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512343" w14:textId="77777777" w:rsidR="00C24372" w:rsidRPr="00FE7686" w:rsidRDefault="00C24372" w:rsidP="00B71BA3">
      <w:pPr>
        <w:spacing w:line="360" w:lineRule="auto"/>
        <w:jc w:val="both"/>
        <w:rPr>
          <w:rFonts w:ascii="Book Antiqua" w:eastAsia="Book Antiqua" w:hAnsi="Book Antiqua" w:cs="Times New Roman"/>
          <w:i/>
          <w:sz w:val="24"/>
          <w:szCs w:val="24"/>
        </w:rPr>
      </w:pPr>
      <w:r w:rsidRPr="00FE7686">
        <w:rPr>
          <w:rFonts w:ascii="Book Antiqua" w:eastAsia="Book Antiqua" w:hAnsi="Book Antiqua" w:cs="Times New Roman"/>
          <w:b/>
          <w:sz w:val="24"/>
          <w:szCs w:val="24"/>
        </w:rPr>
        <w:t xml:space="preserve">Name of Journal: </w:t>
      </w:r>
      <w:r w:rsidRPr="00FE7686">
        <w:rPr>
          <w:rFonts w:ascii="Book Antiqua" w:eastAsia="Book Antiqua" w:hAnsi="Book Antiqua" w:cs="Times New Roman"/>
          <w:i/>
          <w:sz w:val="24"/>
          <w:szCs w:val="24"/>
        </w:rPr>
        <w:t>World Journal of Radiology</w:t>
      </w:r>
    </w:p>
    <w:p w14:paraId="4A89CD4A" w14:textId="2F576001" w:rsidR="00C24372" w:rsidRPr="00FE7686" w:rsidRDefault="00B71BA3" w:rsidP="00B71BA3">
      <w:pPr>
        <w:spacing w:line="360" w:lineRule="auto"/>
        <w:jc w:val="both"/>
        <w:rPr>
          <w:rFonts w:ascii="Book Antiqua" w:eastAsia="Book Antiqua" w:hAnsi="Book Antiqua" w:cs="Times New Roman"/>
          <w:sz w:val="24"/>
          <w:szCs w:val="24"/>
        </w:rPr>
      </w:pPr>
      <w:r w:rsidRPr="00FE7686">
        <w:rPr>
          <w:rFonts w:ascii="Book Antiqua" w:eastAsia="Book Antiqua" w:hAnsi="Book Antiqua" w:cs="Times New Roman"/>
          <w:b/>
          <w:sz w:val="24"/>
          <w:szCs w:val="24"/>
        </w:rPr>
        <w:t xml:space="preserve">Manuscript NO: </w:t>
      </w:r>
      <w:r w:rsidRPr="00FE7686">
        <w:rPr>
          <w:rFonts w:ascii="Book Antiqua" w:eastAsia="Book Antiqua" w:hAnsi="Book Antiqua" w:cs="Times New Roman"/>
          <w:sz w:val="24"/>
          <w:szCs w:val="24"/>
        </w:rPr>
        <w:t>50623</w:t>
      </w:r>
    </w:p>
    <w:p w14:paraId="23955EEF" w14:textId="77777777" w:rsidR="00C24372" w:rsidRPr="00FE7686" w:rsidRDefault="00C24372" w:rsidP="00B71BA3">
      <w:pPr>
        <w:spacing w:line="360" w:lineRule="auto"/>
        <w:jc w:val="both"/>
        <w:rPr>
          <w:rFonts w:ascii="Book Antiqua" w:eastAsia="Book Antiqua" w:hAnsi="Book Antiqua" w:cs="Times New Roman"/>
          <w:sz w:val="24"/>
          <w:szCs w:val="24"/>
        </w:rPr>
      </w:pPr>
      <w:r w:rsidRPr="00FE7686">
        <w:rPr>
          <w:rFonts w:ascii="Book Antiqua" w:eastAsia="Book Antiqua" w:hAnsi="Book Antiqua" w:cs="Times New Roman"/>
          <w:b/>
          <w:sz w:val="24"/>
          <w:szCs w:val="24"/>
        </w:rPr>
        <w:t xml:space="preserve">Manuscript Type: </w:t>
      </w:r>
      <w:r w:rsidRPr="00FE7686">
        <w:rPr>
          <w:rFonts w:ascii="Book Antiqua" w:eastAsia="Book Antiqua" w:hAnsi="Book Antiqua" w:cs="Times New Roman"/>
          <w:sz w:val="24"/>
          <w:szCs w:val="24"/>
        </w:rPr>
        <w:t>CASE REPORT</w:t>
      </w:r>
    </w:p>
    <w:p w14:paraId="0B9D93E0"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238B0EC0" w14:textId="611594DA" w:rsidR="00C24372" w:rsidRPr="00FE7686" w:rsidRDefault="00C24372" w:rsidP="00B71BA3">
      <w:pPr>
        <w:spacing w:line="360" w:lineRule="auto"/>
        <w:jc w:val="both"/>
        <w:rPr>
          <w:rFonts w:ascii="Book Antiqua" w:eastAsia="Times New Roman" w:hAnsi="Book Antiqua" w:cs="Times New Roman"/>
          <w:b/>
          <w:bCs/>
          <w:sz w:val="24"/>
          <w:szCs w:val="24"/>
        </w:rPr>
      </w:pPr>
      <w:bookmarkStart w:id="0" w:name="OLE_LINK1145"/>
      <w:r w:rsidRPr="00FE7686">
        <w:rPr>
          <w:rFonts w:ascii="Book Antiqua" w:eastAsia="Times New Roman" w:hAnsi="Book Antiqua" w:cs="Times New Roman"/>
          <w:b/>
          <w:bCs/>
          <w:sz w:val="24"/>
          <w:szCs w:val="24"/>
        </w:rPr>
        <w:t>Giant intraventricular and paraventricular cavernous malformations</w:t>
      </w:r>
      <w:r w:rsidRPr="00FE7686">
        <w:rPr>
          <w:rFonts w:ascii="Book Antiqua" w:eastAsia="Times New Roman" w:hAnsi="Book Antiqua" w:cs="Times New Roman"/>
          <w:b/>
          <w:bCs/>
          <w:sz w:val="24"/>
          <w:szCs w:val="24"/>
          <w:cs/>
        </w:rPr>
        <w:t xml:space="preserve"> </w:t>
      </w:r>
      <w:r w:rsidRPr="00FE7686">
        <w:rPr>
          <w:rFonts w:ascii="Book Antiqua" w:eastAsia="Times New Roman" w:hAnsi="Book Antiqua" w:cs="Times New Roman"/>
          <w:b/>
          <w:bCs/>
          <w:sz w:val="24"/>
          <w:szCs w:val="24"/>
        </w:rPr>
        <w:t>with multifocal subependymal cavernous malformations in pediatric patients</w:t>
      </w:r>
      <w:r w:rsidRPr="00FE7686">
        <w:rPr>
          <w:rFonts w:ascii="Book Antiqua" w:eastAsia="Times New Roman" w:hAnsi="Book Antiqua" w:cs="Times New Roman"/>
          <w:b/>
          <w:bCs/>
          <w:sz w:val="24"/>
          <w:szCs w:val="24"/>
          <w:cs/>
        </w:rPr>
        <w:t xml:space="preserve">: </w:t>
      </w:r>
      <w:r w:rsidRPr="00FE7686">
        <w:rPr>
          <w:rFonts w:ascii="Book Antiqua" w:eastAsia="Times New Roman" w:hAnsi="Book Antiqua" w:cs="Times New Roman"/>
          <w:b/>
          <w:bCs/>
          <w:sz w:val="24"/>
          <w:szCs w:val="24"/>
        </w:rPr>
        <w:t>Two case</w:t>
      </w:r>
      <w:r w:rsidR="00B71BA3" w:rsidRPr="00FE7686">
        <w:rPr>
          <w:rFonts w:ascii="Book Antiqua" w:eastAsia="Times New Roman" w:hAnsi="Book Antiqua" w:cs="Times New Roman"/>
          <w:b/>
          <w:bCs/>
          <w:sz w:val="24"/>
          <w:szCs w:val="24"/>
        </w:rPr>
        <w:t xml:space="preserve"> </w:t>
      </w:r>
      <w:r w:rsidRPr="00FE7686">
        <w:rPr>
          <w:rFonts w:ascii="Book Antiqua" w:eastAsia="Times New Roman" w:hAnsi="Book Antiqua" w:cs="Times New Roman"/>
          <w:b/>
          <w:bCs/>
          <w:sz w:val="24"/>
          <w:szCs w:val="24"/>
        </w:rPr>
        <w:t>reports</w:t>
      </w:r>
    </w:p>
    <w:bookmarkEnd w:id="0"/>
    <w:p w14:paraId="28C19539"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25866B66" w14:textId="7A52A420" w:rsidR="00C24372" w:rsidRPr="00FE7686" w:rsidRDefault="00C24372" w:rsidP="00B71BA3">
      <w:pPr>
        <w:spacing w:line="360" w:lineRule="auto"/>
        <w:jc w:val="both"/>
        <w:rPr>
          <w:rFonts w:ascii="Book Antiqua" w:eastAsia="Book Antiqua" w:hAnsi="Book Antiqua" w:cs="Times New Roman"/>
          <w:sz w:val="24"/>
          <w:szCs w:val="24"/>
        </w:rPr>
      </w:pPr>
      <w:proofErr w:type="spellStart"/>
      <w:r w:rsidRPr="00FE7686">
        <w:rPr>
          <w:rFonts w:ascii="Book Antiqua" w:eastAsia="Book Antiqua" w:hAnsi="Book Antiqua" w:cs="Times New Roman"/>
          <w:sz w:val="24"/>
          <w:szCs w:val="24"/>
        </w:rPr>
        <w:t>Eng-Chuan</w:t>
      </w:r>
      <w:proofErr w:type="spellEnd"/>
      <w:r w:rsidRPr="00FE7686">
        <w:rPr>
          <w:rFonts w:ascii="Book Antiqua" w:eastAsia="Book Antiqua" w:hAnsi="Book Antiqua" w:cs="Times New Roman"/>
          <w:sz w:val="24"/>
          <w:szCs w:val="24"/>
        </w:rPr>
        <w:t xml:space="preserve"> </w:t>
      </w:r>
      <w:r w:rsidR="00B71BA3" w:rsidRPr="00FE7686">
        <w:rPr>
          <w:rFonts w:ascii="Book Antiqua" w:eastAsia="Book Antiqua" w:hAnsi="Book Antiqua" w:cs="Times New Roman"/>
          <w:sz w:val="24"/>
          <w:szCs w:val="24"/>
        </w:rPr>
        <w:t xml:space="preserve">S </w:t>
      </w:r>
      <w:r w:rsidRPr="00FE7686">
        <w:rPr>
          <w:rFonts w:ascii="Book Antiqua" w:eastAsia="Book Antiqua" w:hAnsi="Book Antiqua" w:cs="Times New Roman"/>
          <w:i/>
          <w:iCs/>
          <w:sz w:val="24"/>
          <w:szCs w:val="24"/>
        </w:rPr>
        <w:t>et al</w:t>
      </w:r>
      <w:r w:rsidRPr="00FE7686">
        <w:rPr>
          <w:rFonts w:ascii="Book Antiqua" w:eastAsia="Book Antiqua" w:hAnsi="Book Antiqua" w:cs="Times New Roman"/>
          <w:sz w:val="24"/>
          <w:szCs w:val="24"/>
        </w:rPr>
        <w:t xml:space="preserve">. </w:t>
      </w:r>
      <w:bookmarkStart w:id="1" w:name="OLE_LINK1146"/>
      <w:r w:rsidRPr="00FE7686">
        <w:rPr>
          <w:rFonts w:ascii="Book Antiqua" w:eastAsia="Book Antiqua" w:hAnsi="Book Antiqua" w:cs="Times New Roman"/>
          <w:sz w:val="24"/>
          <w:szCs w:val="24"/>
        </w:rPr>
        <w:t>Giant cavernous hemangioma</w:t>
      </w:r>
      <w:bookmarkEnd w:id="1"/>
    </w:p>
    <w:p w14:paraId="30D2EAAB"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02B73145" w14:textId="4F6F5D34" w:rsidR="00C24372" w:rsidRPr="00FE7686" w:rsidRDefault="00C24372" w:rsidP="00B71BA3">
      <w:pPr>
        <w:spacing w:line="360" w:lineRule="auto"/>
        <w:jc w:val="both"/>
        <w:rPr>
          <w:rFonts w:ascii="Book Antiqua" w:eastAsia="Times New Roman" w:hAnsi="Book Antiqua" w:cs="Times New Roman"/>
          <w:sz w:val="24"/>
          <w:szCs w:val="24"/>
        </w:rPr>
      </w:pPr>
      <w:proofErr w:type="spellStart"/>
      <w:r w:rsidRPr="00FE7686">
        <w:rPr>
          <w:rFonts w:ascii="Book Antiqua" w:eastAsia="Times New Roman" w:hAnsi="Book Antiqua" w:cs="Times New Roman"/>
          <w:sz w:val="24"/>
          <w:szCs w:val="24"/>
        </w:rPr>
        <w:t>Suwadee</w:t>
      </w:r>
      <w:proofErr w:type="spellEnd"/>
      <w:r w:rsidRPr="00FE7686">
        <w:rPr>
          <w:rFonts w:ascii="Book Antiqua" w:eastAsia="Times New Roman" w:hAnsi="Book Antiqua" w:cs="Times New Roman"/>
          <w:sz w:val="24"/>
          <w:szCs w:val="24"/>
        </w:rPr>
        <w:t xml:space="preserve"> </w:t>
      </w:r>
      <w:proofErr w:type="spellStart"/>
      <w:r w:rsidRPr="00FE7686">
        <w:rPr>
          <w:rFonts w:ascii="Book Antiqua" w:eastAsia="Times New Roman" w:hAnsi="Book Antiqua" w:cs="Times New Roman"/>
          <w:sz w:val="24"/>
          <w:szCs w:val="24"/>
        </w:rPr>
        <w:t>Eng-Chuan</w:t>
      </w:r>
      <w:proofErr w:type="spellEnd"/>
      <w:r w:rsidRPr="00FE7686">
        <w:rPr>
          <w:rFonts w:ascii="Book Antiqua" w:eastAsia="Times New Roman" w:hAnsi="Book Antiqua" w:cs="Times New Roman"/>
          <w:sz w:val="24"/>
          <w:szCs w:val="24"/>
        </w:rPr>
        <w:t xml:space="preserve">, </w:t>
      </w:r>
      <w:bookmarkStart w:id="2" w:name="OLE_LINK1151"/>
      <w:proofErr w:type="spellStart"/>
      <w:r w:rsidRPr="00FE7686">
        <w:rPr>
          <w:rFonts w:ascii="Book Antiqua" w:eastAsia="Times New Roman" w:hAnsi="Book Antiqua" w:cs="Times New Roman"/>
          <w:sz w:val="24"/>
          <w:szCs w:val="24"/>
        </w:rPr>
        <w:t>Supika</w:t>
      </w:r>
      <w:bookmarkEnd w:id="2"/>
      <w:proofErr w:type="spellEnd"/>
      <w:r w:rsidRPr="00FE7686">
        <w:rPr>
          <w:rFonts w:ascii="Book Antiqua" w:eastAsia="Times New Roman" w:hAnsi="Book Antiqua" w:cs="Times New Roman"/>
          <w:sz w:val="24"/>
          <w:szCs w:val="24"/>
        </w:rPr>
        <w:t xml:space="preserve"> </w:t>
      </w:r>
      <w:bookmarkStart w:id="3" w:name="OLE_LINK1152"/>
      <w:proofErr w:type="spellStart"/>
      <w:r w:rsidRPr="00FE7686">
        <w:rPr>
          <w:rFonts w:ascii="Book Antiqua" w:eastAsia="Times New Roman" w:hAnsi="Book Antiqua" w:cs="Times New Roman"/>
          <w:sz w:val="24"/>
          <w:szCs w:val="24"/>
        </w:rPr>
        <w:t>Kritsaneepaiboon</w:t>
      </w:r>
      <w:bookmarkEnd w:id="3"/>
      <w:proofErr w:type="spellEnd"/>
      <w:r w:rsidRPr="00FE7686">
        <w:rPr>
          <w:rFonts w:ascii="Book Antiqua" w:eastAsia="Times New Roman" w:hAnsi="Book Antiqua" w:cs="Times New Roman"/>
          <w:sz w:val="24"/>
          <w:szCs w:val="24"/>
        </w:rPr>
        <w:t xml:space="preserve">, </w:t>
      </w:r>
      <w:proofErr w:type="spellStart"/>
      <w:r w:rsidRPr="00FE7686">
        <w:rPr>
          <w:rFonts w:ascii="Book Antiqua" w:eastAsia="Times New Roman" w:hAnsi="Book Antiqua" w:cs="Times New Roman"/>
          <w:sz w:val="24"/>
          <w:szCs w:val="24"/>
        </w:rPr>
        <w:t>Anukoon</w:t>
      </w:r>
      <w:proofErr w:type="spellEnd"/>
      <w:r w:rsidRPr="00FE7686">
        <w:rPr>
          <w:rFonts w:ascii="Book Antiqua" w:eastAsia="Times New Roman" w:hAnsi="Book Antiqua" w:cs="Times New Roman"/>
          <w:sz w:val="24"/>
          <w:szCs w:val="24"/>
        </w:rPr>
        <w:t xml:space="preserve"> </w:t>
      </w:r>
      <w:proofErr w:type="spellStart"/>
      <w:r w:rsidRPr="00FE7686">
        <w:rPr>
          <w:rFonts w:ascii="Book Antiqua" w:eastAsia="Times New Roman" w:hAnsi="Book Antiqua" w:cs="Times New Roman"/>
          <w:sz w:val="24"/>
          <w:szCs w:val="24"/>
        </w:rPr>
        <w:t>Kaewborisutsakul</w:t>
      </w:r>
      <w:proofErr w:type="spellEnd"/>
      <w:r w:rsidRPr="00FE7686">
        <w:rPr>
          <w:rFonts w:ascii="Book Antiqua" w:eastAsia="Times New Roman" w:hAnsi="Book Antiqua" w:cs="Times New Roman"/>
          <w:sz w:val="24"/>
          <w:szCs w:val="24"/>
        </w:rPr>
        <w:t xml:space="preserve">, </w:t>
      </w:r>
      <w:proofErr w:type="spellStart"/>
      <w:r w:rsidRPr="00FE7686">
        <w:rPr>
          <w:rFonts w:ascii="Book Antiqua" w:eastAsia="Times New Roman" w:hAnsi="Book Antiqua" w:cs="Times New Roman"/>
          <w:sz w:val="24"/>
          <w:szCs w:val="24"/>
        </w:rPr>
        <w:t>Kanet</w:t>
      </w:r>
      <w:proofErr w:type="spellEnd"/>
      <w:r w:rsidRPr="00FE7686">
        <w:rPr>
          <w:rFonts w:ascii="Book Antiqua" w:eastAsia="Times New Roman" w:hAnsi="Book Antiqua" w:cs="Times New Roman"/>
          <w:sz w:val="24"/>
          <w:szCs w:val="24"/>
        </w:rPr>
        <w:t xml:space="preserve"> </w:t>
      </w:r>
      <w:proofErr w:type="spellStart"/>
      <w:r w:rsidRPr="00FE7686">
        <w:rPr>
          <w:rFonts w:ascii="Book Antiqua" w:eastAsia="Times New Roman" w:hAnsi="Book Antiqua" w:cs="Times New Roman"/>
          <w:sz w:val="24"/>
          <w:szCs w:val="24"/>
        </w:rPr>
        <w:t>Kanjanapradit</w:t>
      </w:r>
      <w:proofErr w:type="spellEnd"/>
    </w:p>
    <w:p w14:paraId="48E9DD16"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21A01AED" w14:textId="1AB735D1" w:rsidR="00C24372" w:rsidRPr="00FE7686" w:rsidRDefault="00C24372" w:rsidP="00B71BA3">
      <w:pPr>
        <w:tabs>
          <w:tab w:val="left" w:pos="2127"/>
        </w:tabs>
        <w:spacing w:line="360" w:lineRule="auto"/>
        <w:jc w:val="both"/>
        <w:rPr>
          <w:rFonts w:ascii="Book Antiqua" w:hAnsi="Book Antiqua" w:cs="Times New Roman"/>
          <w:sz w:val="24"/>
          <w:szCs w:val="24"/>
        </w:rPr>
      </w:pPr>
      <w:proofErr w:type="spellStart"/>
      <w:r w:rsidRPr="00FE7686">
        <w:rPr>
          <w:rFonts w:ascii="Book Antiqua" w:eastAsia="Times New Roman" w:hAnsi="Book Antiqua" w:cs="Times New Roman"/>
          <w:b/>
          <w:bCs/>
          <w:sz w:val="24"/>
          <w:szCs w:val="24"/>
        </w:rPr>
        <w:t>Suwadee</w:t>
      </w:r>
      <w:proofErr w:type="spellEnd"/>
      <w:r w:rsidRPr="00FE7686">
        <w:rPr>
          <w:rFonts w:ascii="Book Antiqua" w:eastAsia="Times New Roman" w:hAnsi="Book Antiqua" w:cs="Times New Roman"/>
          <w:b/>
          <w:bCs/>
          <w:sz w:val="24"/>
          <w:szCs w:val="24"/>
        </w:rPr>
        <w:t xml:space="preserve"> </w:t>
      </w:r>
      <w:proofErr w:type="spellStart"/>
      <w:r w:rsidRPr="00FE7686">
        <w:rPr>
          <w:rFonts w:ascii="Book Antiqua" w:eastAsia="Times New Roman" w:hAnsi="Book Antiqua" w:cs="Times New Roman"/>
          <w:b/>
          <w:bCs/>
          <w:sz w:val="24"/>
          <w:szCs w:val="24"/>
        </w:rPr>
        <w:t>Eng-Chuan</w:t>
      </w:r>
      <w:proofErr w:type="spellEnd"/>
      <w:r w:rsidRPr="00FE7686">
        <w:rPr>
          <w:rFonts w:ascii="Book Antiqua" w:eastAsia="Times New Roman" w:hAnsi="Book Antiqua" w:cs="Times New Roman"/>
          <w:b/>
          <w:bCs/>
          <w:sz w:val="24"/>
          <w:szCs w:val="24"/>
        </w:rPr>
        <w:t xml:space="preserve">, </w:t>
      </w:r>
      <w:proofErr w:type="spellStart"/>
      <w:r w:rsidRPr="00FE7686">
        <w:rPr>
          <w:rFonts w:ascii="Book Antiqua" w:eastAsia="Times New Roman" w:hAnsi="Book Antiqua" w:cs="Times New Roman"/>
          <w:b/>
          <w:bCs/>
          <w:sz w:val="24"/>
          <w:szCs w:val="24"/>
        </w:rPr>
        <w:t>Supika</w:t>
      </w:r>
      <w:proofErr w:type="spellEnd"/>
      <w:r w:rsidRPr="00FE7686">
        <w:rPr>
          <w:rFonts w:ascii="Book Antiqua" w:eastAsia="Times New Roman" w:hAnsi="Book Antiqua" w:cs="Times New Roman"/>
          <w:b/>
          <w:bCs/>
          <w:sz w:val="24"/>
          <w:szCs w:val="24"/>
        </w:rPr>
        <w:t xml:space="preserve"> </w:t>
      </w:r>
      <w:proofErr w:type="spellStart"/>
      <w:r w:rsidRPr="00FE7686">
        <w:rPr>
          <w:rFonts w:ascii="Book Antiqua" w:eastAsia="Times New Roman" w:hAnsi="Book Antiqua" w:cs="Times New Roman"/>
          <w:b/>
          <w:bCs/>
          <w:sz w:val="24"/>
          <w:szCs w:val="24"/>
        </w:rPr>
        <w:t>Kritsaneepaiboon</w:t>
      </w:r>
      <w:proofErr w:type="spellEnd"/>
      <w:r w:rsidRPr="00FE7686">
        <w:rPr>
          <w:rFonts w:ascii="Book Antiqua" w:eastAsia="Times New Roman" w:hAnsi="Book Antiqua" w:cs="Times New Roman"/>
          <w:sz w:val="24"/>
          <w:szCs w:val="24"/>
        </w:rPr>
        <w:t xml:space="preserve">, </w:t>
      </w:r>
      <w:bookmarkStart w:id="4" w:name="OLE_LINK1147"/>
      <w:bookmarkStart w:id="5" w:name="OLE_LINK1148"/>
      <w:r w:rsidRPr="00FE7686">
        <w:rPr>
          <w:rFonts w:ascii="Book Antiqua" w:hAnsi="Book Antiqua" w:cs="Times New Roman"/>
          <w:sz w:val="24"/>
          <w:szCs w:val="24"/>
        </w:rPr>
        <w:t xml:space="preserve">Department of Radiology, Faculty of Medicine, Prince of </w:t>
      </w:r>
      <w:proofErr w:type="spellStart"/>
      <w:r w:rsidRPr="00FE7686">
        <w:rPr>
          <w:rFonts w:ascii="Book Antiqua" w:hAnsi="Book Antiqua" w:cs="Times New Roman"/>
          <w:sz w:val="24"/>
          <w:szCs w:val="24"/>
        </w:rPr>
        <w:t>Songkla</w:t>
      </w:r>
      <w:proofErr w:type="spellEnd"/>
      <w:r w:rsidRPr="00FE7686">
        <w:rPr>
          <w:rFonts w:ascii="Book Antiqua" w:hAnsi="Book Antiqua" w:cs="Times New Roman"/>
          <w:sz w:val="24"/>
          <w:szCs w:val="24"/>
        </w:rPr>
        <w:t xml:space="preserve"> University, Hat </w:t>
      </w:r>
      <w:proofErr w:type="spellStart"/>
      <w:r w:rsidRPr="00FE7686">
        <w:rPr>
          <w:rFonts w:ascii="Book Antiqua" w:hAnsi="Book Antiqua" w:cs="Times New Roman"/>
          <w:sz w:val="24"/>
          <w:szCs w:val="24"/>
        </w:rPr>
        <w:t>Yai</w:t>
      </w:r>
      <w:proofErr w:type="spellEnd"/>
      <w:r w:rsidR="00B71BA3" w:rsidRPr="00FE7686">
        <w:rPr>
          <w:rFonts w:ascii="Book Antiqua" w:hAnsi="Book Antiqua" w:cs="Times New Roman"/>
          <w:sz w:val="24"/>
          <w:szCs w:val="24"/>
        </w:rPr>
        <w:t xml:space="preserve"> 90110</w:t>
      </w:r>
      <w:r w:rsidRPr="00FE7686">
        <w:rPr>
          <w:rFonts w:ascii="Book Antiqua" w:hAnsi="Book Antiqua" w:cs="Times New Roman"/>
          <w:sz w:val="24"/>
          <w:szCs w:val="24"/>
        </w:rPr>
        <w:t>, Thailand</w:t>
      </w:r>
      <w:bookmarkEnd w:id="4"/>
      <w:bookmarkEnd w:id="5"/>
    </w:p>
    <w:p w14:paraId="24C571EB"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0FE2D689" w14:textId="1EE4433A" w:rsidR="00C24372" w:rsidRPr="00FE7686" w:rsidRDefault="00C24372" w:rsidP="00B71BA3">
      <w:pPr>
        <w:tabs>
          <w:tab w:val="left" w:pos="2127"/>
        </w:tabs>
        <w:spacing w:line="360" w:lineRule="auto"/>
        <w:jc w:val="both"/>
        <w:rPr>
          <w:rFonts w:ascii="Book Antiqua" w:eastAsia="Times New Roman" w:hAnsi="Book Antiqua" w:cstheme="minorBidi"/>
          <w:sz w:val="24"/>
          <w:szCs w:val="24"/>
        </w:rPr>
      </w:pPr>
      <w:proofErr w:type="spellStart"/>
      <w:r w:rsidRPr="00FE7686">
        <w:rPr>
          <w:rFonts w:ascii="Book Antiqua" w:eastAsia="Times New Roman" w:hAnsi="Book Antiqua" w:cs="Times New Roman"/>
          <w:b/>
          <w:bCs/>
          <w:sz w:val="24"/>
          <w:szCs w:val="24"/>
        </w:rPr>
        <w:t>Anukoon</w:t>
      </w:r>
      <w:proofErr w:type="spellEnd"/>
      <w:r w:rsidRPr="00FE7686">
        <w:rPr>
          <w:rFonts w:ascii="Book Antiqua" w:eastAsia="Times New Roman" w:hAnsi="Book Antiqua" w:cs="Times New Roman"/>
          <w:b/>
          <w:bCs/>
          <w:sz w:val="24"/>
          <w:szCs w:val="24"/>
        </w:rPr>
        <w:t xml:space="preserve"> </w:t>
      </w:r>
      <w:proofErr w:type="spellStart"/>
      <w:r w:rsidRPr="00FE7686">
        <w:rPr>
          <w:rFonts w:ascii="Book Antiqua" w:eastAsia="Times New Roman" w:hAnsi="Book Antiqua" w:cs="Times New Roman"/>
          <w:b/>
          <w:bCs/>
          <w:sz w:val="24"/>
          <w:szCs w:val="24"/>
        </w:rPr>
        <w:t>Kaewborisutsakul</w:t>
      </w:r>
      <w:proofErr w:type="spellEnd"/>
      <w:r w:rsidRPr="00FE7686">
        <w:rPr>
          <w:rFonts w:ascii="Book Antiqua" w:eastAsia="Times New Roman" w:hAnsi="Book Antiqua" w:cs="Times New Roman"/>
          <w:sz w:val="24"/>
          <w:szCs w:val="24"/>
        </w:rPr>
        <w:t xml:space="preserve">, </w:t>
      </w:r>
      <w:proofErr w:type="spellStart"/>
      <w:r w:rsidRPr="00FE7686">
        <w:rPr>
          <w:rFonts w:ascii="Book Antiqua" w:hAnsi="Book Antiqua" w:cs="Times New Roman"/>
          <w:sz w:val="24"/>
          <w:szCs w:val="24"/>
        </w:rPr>
        <w:t>Neurosugery</w:t>
      </w:r>
      <w:proofErr w:type="spellEnd"/>
      <w:r w:rsidRPr="00FE7686">
        <w:rPr>
          <w:rFonts w:ascii="Book Antiqua" w:hAnsi="Book Antiqua" w:cs="Times New Roman"/>
          <w:sz w:val="24"/>
          <w:szCs w:val="24"/>
        </w:rPr>
        <w:t xml:space="preserve"> Unit, Department of Surgery, Faculty of Medicine, Prince of </w:t>
      </w:r>
      <w:proofErr w:type="spellStart"/>
      <w:r w:rsidRPr="00FE7686">
        <w:rPr>
          <w:rFonts w:ascii="Book Antiqua" w:hAnsi="Book Antiqua" w:cs="Times New Roman"/>
          <w:sz w:val="24"/>
          <w:szCs w:val="24"/>
        </w:rPr>
        <w:t>Songkla</w:t>
      </w:r>
      <w:proofErr w:type="spellEnd"/>
      <w:r w:rsidRPr="00FE7686">
        <w:rPr>
          <w:rFonts w:ascii="Book Antiqua" w:hAnsi="Book Antiqua" w:cs="Times New Roman"/>
          <w:sz w:val="24"/>
          <w:szCs w:val="24"/>
        </w:rPr>
        <w:t xml:space="preserve"> University, Hat </w:t>
      </w:r>
      <w:proofErr w:type="spellStart"/>
      <w:r w:rsidRPr="00FE7686">
        <w:rPr>
          <w:rFonts w:ascii="Book Antiqua" w:hAnsi="Book Antiqua" w:cs="Times New Roman"/>
          <w:sz w:val="24"/>
          <w:szCs w:val="24"/>
        </w:rPr>
        <w:t>Yai</w:t>
      </w:r>
      <w:proofErr w:type="spellEnd"/>
      <w:r w:rsidR="00B71BA3" w:rsidRPr="00FE7686">
        <w:rPr>
          <w:rFonts w:ascii="Book Antiqua" w:hAnsi="Book Antiqua" w:cs="Times New Roman"/>
          <w:sz w:val="24"/>
          <w:szCs w:val="24"/>
        </w:rPr>
        <w:t xml:space="preserve"> 90110</w:t>
      </w:r>
      <w:r w:rsidRPr="00FE7686">
        <w:rPr>
          <w:rFonts w:ascii="Book Antiqua" w:hAnsi="Book Antiqua" w:cs="Times New Roman"/>
          <w:sz w:val="24"/>
          <w:szCs w:val="24"/>
        </w:rPr>
        <w:t>, Thailand</w:t>
      </w:r>
    </w:p>
    <w:p w14:paraId="0C4CF966"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5FD5961E" w14:textId="2EDF0835" w:rsidR="00C24372" w:rsidRPr="00FE7686" w:rsidRDefault="00C24372" w:rsidP="00B71BA3">
      <w:pPr>
        <w:tabs>
          <w:tab w:val="left" w:pos="2127"/>
        </w:tabs>
        <w:spacing w:line="360" w:lineRule="auto"/>
        <w:jc w:val="both"/>
        <w:rPr>
          <w:rFonts w:ascii="Book Antiqua" w:hAnsi="Book Antiqua" w:cs="Times New Roman"/>
          <w:sz w:val="24"/>
          <w:szCs w:val="24"/>
        </w:rPr>
      </w:pPr>
      <w:proofErr w:type="spellStart"/>
      <w:r w:rsidRPr="00FE7686">
        <w:rPr>
          <w:rFonts w:ascii="Book Antiqua" w:eastAsia="Times New Roman" w:hAnsi="Book Antiqua" w:cs="Times New Roman"/>
          <w:b/>
          <w:bCs/>
          <w:sz w:val="24"/>
          <w:szCs w:val="24"/>
        </w:rPr>
        <w:t>Kanet</w:t>
      </w:r>
      <w:proofErr w:type="spellEnd"/>
      <w:r w:rsidRPr="00FE7686">
        <w:rPr>
          <w:rFonts w:ascii="Book Antiqua" w:eastAsia="Times New Roman" w:hAnsi="Book Antiqua" w:cs="Times New Roman"/>
          <w:b/>
          <w:bCs/>
          <w:sz w:val="24"/>
          <w:szCs w:val="24"/>
        </w:rPr>
        <w:t xml:space="preserve"> </w:t>
      </w:r>
      <w:proofErr w:type="spellStart"/>
      <w:r w:rsidRPr="00FE7686">
        <w:rPr>
          <w:rFonts w:ascii="Book Antiqua" w:eastAsia="Times New Roman" w:hAnsi="Book Antiqua" w:cs="Times New Roman"/>
          <w:b/>
          <w:bCs/>
          <w:sz w:val="24"/>
          <w:szCs w:val="24"/>
        </w:rPr>
        <w:t>Kanjanapradit</w:t>
      </w:r>
      <w:proofErr w:type="spellEnd"/>
      <w:r w:rsidRPr="00FE7686">
        <w:rPr>
          <w:rFonts w:ascii="Book Antiqua" w:eastAsia="Times New Roman" w:hAnsi="Book Antiqua" w:cs="Times New Roman"/>
          <w:sz w:val="24"/>
          <w:szCs w:val="24"/>
        </w:rPr>
        <w:t xml:space="preserve">, </w:t>
      </w:r>
      <w:r w:rsidRPr="00FE7686">
        <w:rPr>
          <w:rFonts w:ascii="Book Antiqua" w:hAnsi="Book Antiqua" w:cs="Times New Roman"/>
          <w:sz w:val="24"/>
          <w:szCs w:val="24"/>
        </w:rPr>
        <w:t>Department of Pathology, Faculty of Medicine, Prince of</w:t>
      </w:r>
      <w:r w:rsidR="00B71BA3" w:rsidRPr="00FE7686">
        <w:rPr>
          <w:rFonts w:ascii="Book Antiqua" w:hAnsi="Book Antiqua" w:cs="Times New Roman"/>
          <w:sz w:val="24"/>
          <w:szCs w:val="24"/>
        </w:rPr>
        <w:t xml:space="preserve"> </w:t>
      </w:r>
      <w:proofErr w:type="spellStart"/>
      <w:r w:rsidRPr="00FE7686">
        <w:rPr>
          <w:rFonts w:ascii="Book Antiqua" w:hAnsi="Book Antiqua" w:cs="Times New Roman"/>
          <w:sz w:val="24"/>
          <w:szCs w:val="24"/>
        </w:rPr>
        <w:t>Songkla</w:t>
      </w:r>
      <w:proofErr w:type="spellEnd"/>
      <w:r w:rsidRPr="00FE7686">
        <w:rPr>
          <w:rFonts w:ascii="Book Antiqua" w:hAnsi="Book Antiqua" w:cs="Times New Roman"/>
          <w:sz w:val="24"/>
          <w:szCs w:val="24"/>
        </w:rPr>
        <w:t xml:space="preserve"> University, Hat </w:t>
      </w:r>
      <w:proofErr w:type="spellStart"/>
      <w:r w:rsidRPr="00FE7686">
        <w:rPr>
          <w:rFonts w:ascii="Book Antiqua" w:hAnsi="Book Antiqua" w:cs="Times New Roman"/>
          <w:sz w:val="24"/>
          <w:szCs w:val="24"/>
        </w:rPr>
        <w:t>Yai</w:t>
      </w:r>
      <w:proofErr w:type="spellEnd"/>
      <w:r w:rsidR="00B71BA3" w:rsidRPr="00FE7686">
        <w:rPr>
          <w:rFonts w:ascii="Book Antiqua" w:hAnsi="Book Antiqua" w:cs="Times New Roman"/>
          <w:sz w:val="24"/>
          <w:szCs w:val="24"/>
        </w:rPr>
        <w:t xml:space="preserve"> 90110</w:t>
      </w:r>
      <w:r w:rsidRPr="00FE7686">
        <w:rPr>
          <w:rFonts w:ascii="Book Antiqua" w:hAnsi="Book Antiqua" w:cs="Times New Roman"/>
          <w:sz w:val="24"/>
          <w:szCs w:val="24"/>
        </w:rPr>
        <w:t>, Thailand</w:t>
      </w:r>
    </w:p>
    <w:p w14:paraId="1FECF23D"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420B6F53" w14:textId="7600455E" w:rsidR="00C24372" w:rsidRPr="00FE7686" w:rsidRDefault="00B71BA3" w:rsidP="00B71BA3">
      <w:pPr>
        <w:spacing w:line="360" w:lineRule="auto"/>
        <w:jc w:val="both"/>
        <w:rPr>
          <w:rFonts w:ascii="Book Antiqua" w:eastAsia="Book Antiqua" w:hAnsi="Book Antiqua" w:cs="Times New Roman"/>
          <w:sz w:val="24"/>
          <w:szCs w:val="24"/>
        </w:rPr>
      </w:pPr>
      <w:r w:rsidRPr="00FE7686">
        <w:rPr>
          <w:rFonts w:ascii="Book Antiqua" w:hAnsi="Book Antiqua"/>
          <w:b/>
          <w:bCs/>
          <w:color w:val="000000" w:themeColor="text1"/>
          <w:sz w:val="24"/>
          <w:szCs w:val="24"/>
          <w:shd w:val="clear" w:color="auto" w:fill="FFFFFF"/>
        </w:rPr>
        <w:t>ORCID number</w:t>
      </w:r>
      <w:r w:rsidRPr="00FE7686">
        <w:rPr>
          <w:rFonts w:ascii="Book Antiqua" w:hAnsi="Book Antiqua"/>
          <w:b/>
          <w:color w:val="000000" w:themeColor="text1"/>
          <w:sz w:val="24"/>
          <w:szCs w:val="24"/>
        </w:rPr>
        <w:t>:</w:t>
      </w:r>
      <w:r w:rsidRPr="00FE7686">
        <w:rPr>
          <w:rFonts w:ascii="Book Antiqua" w:eastAsiaTheme="minorEastAsia" w:hAnsi="Book Antiqua" w:cs="Times New Roman"/>
          <w:sz w:val="24"/>
          <w:szCs w:val="24"/>
          <w:lang w:eastAsia="zh-CN"/>
        </w:rPr>
        <w:t xml:space="preserve"> </w:t>
      </w:r>
      <w:proofErr w:type="spellStart"/>
      <w:r w:rsidR="00C24372" w:rsidRPr="00FE7686">
        <w:rPr>
          <w:rFonts w:ascii="Book Antiqua" w:eastAsia="Times New Roman" w:hAnsi="Book Antiqua" w:cs="Times New Roman"/>
          <w:sz w:val="24"/>
          <w:szCs w:val="24"/>
        </w:rPr>
        <w:t>Suwadee</w:t>
      </w:r>
      <w:proofErr w:type="spellEnd"/>
      <w:r w:rsidR="00C24372" w:rsidRPr="00FE7686">
        <w:rPr>
          <w:rFonts w:ascii="Book Antiqua" w:eastAsia="Times New Roman" w:hAnsi="Book Antiqua" w:cs="Times New Roman"/>
          <w:sz w:val="24"/>
          <w:szCs w:val="24"/>
        </w:rPr>
        <w:t xml:space="preserve"> </w:t>
      </w:r>
      <w:proofErr w:type="spellStart"/>
      <w:r w:rsidR="00C24372" w:rsidRPr="00FE7686">
        <w:rPr>
          <w:rFonts w:ascii="Book Antiqua" w:eastAsia="Times New Roman" w:hAnsi="Book Antiqua" w:cs="Times New Roman"/>
          <w:sz w:val="24"/>
          <w:szCs w:val="24"/>
        </w:rPr>
        <w:t>Eng-Chuan</w:t>
      </w:r>
      <w:proofErr w:type="spellEnd"/>
      <w:r w:rsidR="00C24372" w:rsidRPr="00FE7686">
        <w:rPr>
          <w:rFonts w:ascii="Book Antiqua" w:eastAsia="Book Antiqua" w:hAnsi="Book Antiqua" w:cs="Times New Roman"/>
          <w:sz w:val="24"/>
          <w:szCs w:val="24"/>
        </w:rPr>
        <w:t xml:space="preserve"> (0000-0002-3047-9791); </w:t>
      </w:r>
      <w:proofErr w:type="spellStart"/>
      <w:r w:rsidR="00C24372" w:rsidRPr="00FE7686">
        <w:rPr>
          <w:rFonts w:ascii="Book Antiqua" w:eastAsia="Times New Roman" w:hAnsi="Book Antiqua" w:cs="Times New Roman"/>
          <w:sz w:val="24"/>
          <w:szCs w:val="24"/>
        </w:rPr>
        <w:t>Supika</w:t>
      </w:r>
      <w:proofErr w:type="spellEnd"/>
      <w:r w:rsidR="00C24372" w:rsidRPr="00FE7686">
        <w:rPr>
          <w:rFonts w:ascii="Book Antiqua" w:eastAsia="Times New Roman" w:hAnsi="Book Antiqua" w:cs="Times New Roman"/>
          <w:sz w:val="24"/>
          <w:szCs w:val="24"/>
        </w:rPr>
        <w:t xml:space="preserve"> </w:t>
      </w:r>
      <w:proofErr w:type="spellStart"/>
      <w:r w:rsidR="00C24372" w:rsidRPr="00FE7686">
        <w:rPr>
          <w:rFonts w:ascii="Book Antiqua" w:eastAsia="Times New Roman" w:hAnsi="Book Antiqua" w:cs="Times New Roman"/>
          <w:sz w:val="24"/>
          <w:szCs w:val="24"/>
        </w:rPr>
        <w:t>Kritsaneepaiboon</w:t>
      </w:r>
      <w:proofErr w:type="spellEnd"/>
      <w:r w:rsidR="00C24372" w:rsidRPr="00FE7686">
        <w:rPr>
          <w:rFonts w:ascii="Book Antiqua" w:eastAsia="Book Antiqua" w:hAnsi="Book Antiqua" w:cs="Times New Roman"/>
          <w:sz w:val="24"/>
          <w:szCs w:val="24"/>
        </w:rPr>
        <w:t xml:space="preserve"> (</w:t>
      </w:r>
      <w:r w:rsidR="00C24372" w:rsidRPr="00FE7686">
        <w:rPr>
          <w:rFonts w:ascii="Book Antiqua" w:eastAsia="Times New Roman" w:hAnsi="Book Antiqua" w:cs="Times New Roman"/>
          <w:sz w:val="24"/>
          <w:szCs w:val="24"/>
        </w:rPr>
        <w:t>0000-0002-7749-5908</w:t>
      </w:r>
      <w:r w:rsidR="00C24372" w:rsidRPr="00FE7686">
        <w:rPr>
          <w:rFonts w:ascii="Book Antiqua" w:eastAsia="Book Antiqua" w:hAnsi="Book Antiqua" w:cs="Times New Roman"/>
          <w:sz w:val="24"/>
          <w:szCs w:val="24"/>
        </w:rPr>
        <w:t xml:space="preserve">); </w:t>
      </w:r>
      <w:proofErr w:type="spellStart"/>
      <w:r w:rsidR="00C24372" w:rsidRPr="00FE7686">
        <w:rPr>
          <w:rFonts w:ascii="Book Antiqua" w:eastAsia="Times New Roman" w:hAnsi="Book Antiqua" w:cs="Times New Roman"/>
          <w:sz w:val="24"/>
          <w:szCs w:val="24"/>
        </w:rPr>
        <w:t>Anukoon</w:t>
      </w:r>
      <w:proofErr w:type="spellEnd"/>
      <w:r w:rsidR="00C24372" w:rsidRPr="00FE7686">
        <w:rPr>
          <w:rFonts w:ascii="Book Antiqua" w:eastAsia="Times New Roman" w:hAnsi="Book Antiqua" w:cs="Times New Roman"/>
          <w:sz w:val="24"/>
          <w:szCs w:val="24"/>
        </w:rPr>
        <w:t xml:space="preserve"> </w:t>
      </w:r>
      <w:proofErr w:type="spellStart"/>
      <w:r w:rsidR="00C24372" w:rsidRPr="00FE7686">
        <w:rPr>
          <w:rFonts w:ascii="Book Antiqua" w:eastAsia="Times New Roman" w:hAnsi="Book Antiqua" w:cs="Times New Roman"/>
          <w:sz w:val="24"/>
          <w:szCs w:val="24"/>
        </w:rPr>
        <w:t>Kaewborisutsakul</w:t>
      </w:r>
      <w:proofErr w:type="spellEnd"/>
      <w:r w:rsidR="00C24372" w:rsidRPr="00FE7686">
        <w:rPr>
          <w:rFonts w:ascii="Book Antiqua" w:eastAsia="Book Antiqua" w:hAnsi="Book Antiqua" w:cs="Times New Roman"/>
          <w:sz w:val="24"/>
          <w:szCs w:val="24"/>
        </w:rPr>
        <w:t xml:space="preserve"> (0000-0001-9548-3006); </w:t>
      </w:r>
      <w:proofErr w:type="spellStart"/>
      <w:r w:rsidR="00C24372" w:rsidRPr="00FE7686">
        <w:rPr>
          <w:rFonts w:ascii="Book Antiqua" w:eastAsia="Times New Roman" w:hAnsi="Book Antiqua" w:cs="Times New Roman"/>
          <w:sz w:val="24"/>
          <w:szCs w:val="24"/>
        </w:rPr>
        <w:t>Kanet</w:t>
      </w:r>
      <w:proofErr w:type="spellEnd"/>
      <w:r w:rsidR="00C24372" w:rsidRPr="00FE7686">
        <w:rPr>
          <w:rFonts w:ascii="Book Antiqua" w:eastAsia="Times New Roman" w:hAnsi="Book Antiqua" w:cs="Times New Roman"/>
          <w:sz w:val="24"/>
          <w:szCs w:val="24"/>
        </w:rPr>
        <w:t xml:space="preserve"> </w:t>
      </w:r>
      <w:proofErr w:type="spellStart"/>
      <w:r w:rsidR="00C24372" w:rsidRPr="00FE7686">
        <w:rPr>
          <w:rFonts w:ascii="Book Antiqua" w:eastAsia="Times New Roman" w:hAnsi="Book Antiqua" w:cs="Times New Roman"/>
          <w:sz w:val="24"/>
          <w:szCs w:val="24"/>
        </w:rPr>
        <w:t>Kanjanapradit</w:t>
      </w:r>
      <w:proofErr w:type="spellEnd"/>
      <w:r w:rsidR="00C24372" w:rsidRPr="00FE7686">
        <w:rPr>
          <w:rFonts w:ascii="Book Antiqua" w:eastAsia="Book Antiqua" w:hAnsi="Book Antiqua" w:cs="Times New Roman"/>
          <w:sz w:val="24"/>
          <w:szCs w:val="24"/>
        </w:rPr>
        <w:t xml:space="preserve"> (0000-0003-0591-0751)</w:t>
      </w:r>
      <w:r w:rsidRPr="00FE7686">
        <w:rPr>
          <w:rFonts w:ascii="Book Antiqua" w:eastAsia="Book Antiqua" w:hAnsi="Book Antiqua" w:cs="Times New Roman"/>
          <w:sz w:val="24"/>
          <w:szCs w:val="24"/>
        </w:rPr>
        <w:t>.</w:t>
      </w:r>
    </w:p>
    <w:p w14:paraId="037227E1" w14:textId="4D70989C" w:rsidR="00B71BA3" w:rsidRPr="00FE7686" w:rsidRDefault="00B71BA3" w:rsidP="00B71BA3">
      <w:pPr>
        <w:spacing w:line="360" w:lineRule="auto"/>
        <w:jc w:val="both"/>
        <w:rPr>
          <w:rFonts w:ascii="Book Antiqua" w:eastAsia="Book Antiqua" w:hAnsi="Book Antiqua" w:cs="Times New Roman"/>
          <w:sz w:val="24"/>
          <w:szCs w:val="24"/>
        </w:rPr>
      </w:pPr>
    </w:p>
    <w:p w14:paraId="50119A5C" w14:textId="55201CA1" w:rsidR="00C24372" w:rsidRPr="00FE7686" w:rsidRDefault="00B71BA3" w:rsidP="00B71BA3">
      <w:pPr>
        <w:spacing w:line="360" w:lineRule="auto"/>
        <w:jc w:val="both"/>
        <w:rPr>
          <w:rFonts w:ascii="Book Antiqua" w:eastAsia="Times New Roman" w:hAnsi="Book Antiqua" w:cs="Times New Roman"/>
          <w:sz w:val="24"/>
          <w:szCs w:val="24"/>
        </w:rPr>
      </w:pPr>
      <w:r w:rsidRPr="00FE7686">
        <w:rPr>
          <w:rFonts w:ascii="Book Antiqua" w:eastAsia="Times New Roman" w:hAnsi="Book Antiqua" w:cs="Times New Roman"/>
          <w:b/>
          <w:bCs/>
          <w:sz w:val="24"/>
          <w:szCs w:val="24"/>
        </w:rPr>
        <w:t>Author contributions</w:t>
      </w:r>
      <w:r w:rsidRPr="00FE7686">
        <w:rPr>
          <w:rFonts w:ascii="Book Antiqua" w:eastAsia="Times New Roman" w:hAnsi="Book Antiqua" w:cs="Times New Roman"/>
          <w:b/>
          <w:sz w:val="24"/>
          <w:szCs w:val="24"/>
        </w:rPr>
        <w:t>:</w:t>
      </w:r>
      <w:bookmarkStart w:id="6" w:name="page2"/>
      <w:bookmarkEnd w:id="6"/>
      <w:r w:rsidRPr="00FE7686">
        <w:rPr>
          <w:rFonts w:ascii="Book Antiqua" w:eastAsiaTheme="minorEastAsia" w:hAnsi="Book Antiqua" w:cs="Times New Roman"/>
          <w:sz w:val="24"/>
          <w:szCs w:val="24"/>
          <w:lang w:eastAsia="zh-CN"/>
        </w:rPr>
        <w:t xml:space="preserve"> </w:t>
      </w:r>
      <w:proofErr w:type="spellStart"/>
      <w:r w:rsidR="00C24372" w:rsidRPr="00FE7686">
        <w:rPr>
          <w:rFonts w:ascii="Book Antiqua" w:eastAsia="Times New Roman" w:hAnsi="Book Antiqua" w:cs="Times New Roman"/>
          <w:sz w:val="24"/>
          <w:szCs w:val="24"/>
        </w:rPr>
        <w:t>Eng-Chuan</w:t>
      </w:r>
      <w:proofErr w:type="spellEnd"/>
      <w:r w:rsidR="00C24372" w:rsidRPr="00FE7686">
        <w:rPr>
          <w:rFonts w:ascii="Book Antiqua" w:eastAsia="Times New Roman" w:hAnsi="Book Antiqua" w:cs="Times New Roman"/>
          <w:sz w:val="24"/>
          <w:szCs w:val="24"/>
        </w:rPr>
        <w:t xml:space="preserve"> S, </w:t>
      </w:r>
      <w:proofErr w:type="spellStart"/>
      <w:r w:rsidR="00C24372" w:rsidRPr="00FE7686">
        <w:rPr>
          <w:rFonts w:ascii="Book Antiqua" w:eastAsia="Times New Roman" w:hAnsi="Book Antiqua" w:cs="Times New Roman"/>
          <w:sz w:val="24"/>
          <w:szCs w:val="24"/>
        </w:rPr>
        <w:t>Kritsaneepaiboon</w:t>
      </w:r>
      <w:proofErr w:type="spellEnd"/>
      <w:r w:rsidR="00C24372" w:rsidRPr="00FE7686">
        <w:rPr>
          <w:rFonts w:ascii="Book Antiqua" w:eastAsia="Book Antiqua" w:hAnsi="Book Antiqua" w:cs="Times New Roman"/>
          <w:sz w:val="24"/>
          <w:szCs w:val="24"/>
        </w:rPr>
        <w:t xml:space="preserve"> </w:t>
      </w:r>
      <w:r w:rsidR="00C24372" w:rsidRPr="00FE7686">
        <w:rPr>
          <w:rFonts w:ascii="Book Antiqua" w:eastAsia="Times New Roman" w:hAnsi="Book Antiqua" w:cs="Times New Roman"/>
          <w:sz w:val="24"/>
          <w:szCs w:val="24"/>
        </w:rPr>
        <w:t>S</w:t>
      </w:r>
      <w:r w:rsidR="00C24372" w:rsidRPr="00FE7686">
        <w:rPr>
          <w:rFonts w:ascii="Book Antiqua" w:eastAsia="Book Antiqua" w:hAnsi="Book Antiqua" w:cs="Times New Roman"/>
          <w:sz w:val="24"/>
          <w:szCs w:val="24"/>
        </w:rPr>
        <w:t xml:space="preserve"> were the radiologists reviewed the literature, interpreted imaging findings and contributed to manuscript drafting; </w:t>
      </w:r>
      <w:proofErr w:type="spellStart"/>
      <w:r w:rsidR="00C24372" w:rsidRPr="00FE7686">
        <w:rPr>
          <w:rFonts w:ascii="Book Antiqua" w:eastAsia="Times New Roman" w:hAnsi="Book Antiqua" w:cs="Times New Roman"/>
          <w:sz w:val="24"/>
          <w:szCs w:val="24"/>
        </w:rPr>
        <w:t>Kaewborisutsakul</w:t>
      </w:r>
      <w:proofErr w:type="spellEnd"/>
      <w:r w:rsidR="00C24372" w:rsidRPr="00FE7686">
        <w:rPr>
          <w:rFonts w:ascii="Book Antiqua" w:eastAsia="Times New Roman" w:hAnsi="Book Antiqua" w:cs="Times New Roman"/>
          <w:sz w:val="24"/>
          <w:szCs w:val="24"/>
        </w:rPr>
        <w:t xml:space="preserve"> A was the patient’s neurosurgeon </w:t>
      </w:r>
      <w:r w:rsidR="00C24372" w:rsidRPr="00FE7686">
        <w:rPr>
          <w:rFonts w:ascii="Book Antiqua" w:eastAsia="Book Antiqua" w:hAnsi="Book Antiqua" w:cs="Times New Roman"/>
          <w:sz w:val="24"/>
          <w:szCs w:val="24"/>
        </w:rPr>
        <w:t xml:space="preserve">performed the operation, reviewed the literature and contributed to manuscript drafting; </w:t>
      </w:r>
      <w:proofErr w:type="spellStart"/>
      <w:r w:rsidR="00C24372" w:rsidRPr="00FE7686">
        <w:rPr>
          <w:rFonts w:ascii="Book Antiqua" w:eastAsia="Times New Roman" w:hAnsi="Book Antiqua" w:cs="Times New Roman"/>
          <w:sz w:val="24"/>
          <w:szCs w:val="24"/>
        </w:rPr>
        <w:t>Kanjanapradit</w:t>
      </w:r>
      <w:proofErr w:type="spellEnd"/>
      <w:r w:rsidR="00C24372" w:rsidRPr="00FE7686">
        <w:rPr>
          <w:rFonts w:ascii="Book Antiqua" w:eastAsia="Book Antiqua" w:hAnsi="Book Antiqua" w:cs="Times New Roman"/>
          <w:sz w:val="24"/>
          <w:szCs w:val="24"/>
        </w:rPr>
        <w:t xml:space="preserve"> K interpreted the histologic tissue and contributed to manuscript</w:t>
      </w:r>
      <w:r w:rsidRPr="00FE7686">
        <w:rPr>
          <w:rFonts w:ascii="Book Antiqua" w:eastAsia="Book Antiqua" w:hAnsi="Book Antiqua" w:cs="Times New Roman"/>
          <w:sz w:val="24"/>
          <w:szCs w:val="24"/>
        </w:rPr>
        <w:t>;</w:t>
      </w:r>
      <w:r w:rsidR="00C24372" w:rsidRPr="00FE7686">
        <w:rPr>
          <w:rFonts w:ascii="Book Antiqua" w:eastAsia="Book Antiqua" w:hAnsi="Book Antiqua" w:cs="Times New Roman"/>
          <w:sz w:val="24"/>
          <w:szCs w:val="24"/>
        </w:rPr>
        <w:t xml:space="preserve"> </w:t>
      </w:r>
      <w:proofErr w:type="spellStart"/>
      <w:r w:rsidR="00C24372" w:rsidRPr="00FE7686">
        <w:rPr>
          <w:rFonts w:ascii="Book Antiqua" w:eastAsia="Times New Roman" w:hAnsi="Book Antiqua" w:cs="Times New Roman"/>
          <w:sz w:val="24"/>
          <w:szCs w:val="24"/>
        </w:rPr>
        <w:t>Eng-Chuan</w:t>
      </w:r>
      <w:proofErr w:type="spellEnd"/>
      <w:r w:rsidR="00C24372" w:rsidRPr="00FE7686">
        <w:rPr>
          <w:rFonts w:ascii="Book Antiqua" w:eastAsia="Times New Roman" w:hAnsi="Book Antiqua" w:cs="Times New Roman"/>
          <w:sz w:val="24"/>
          <w:szCs w:val="24"/>
        </w:rPr>
        <w:t xml:space="preserve"> S, </w:t>
      </w:r>
      <w:proofErr w:type="spellStart"/>
      <w:r w:rsidR="00C24372" w:rsidRPr="00FE7686">
        <w:rPr>
          <w:rFonts w:ascii="Book Antiqua" w:eastAsia="Times New Roman" w:hAnsi="Book Antiqua" w:cs="Times New Roman"/>
          <w:sz w:val="24"/>
          <w:szCs w:val="24"/>
        </w:rPr>
        <w:t>Kritsaneepaiboon</w:t>
      </w:r>
      <w:proofErr w:type="spellEnd"/>
      <w:r w:rsidR="00C24372" w:rsidRPr="00FE7686">
        <w:rPr>
          <w:rFonts w:ascii="Book Antiqua" w:eastAsia="Book Antiqua" w:hAnsi="Book Antiqua" w:cs="Times New Roman"/>
          <w:sz w:val="24"/>
          <w:szCs w:val="24"/>
        </w:rPr>
        <w:t xml:space="preserve"> </w:t>
      </w:r>
      <w:r w:rsidR="00C24372" w:rsidRPr="00FE7686">
        <w:rPr>
          <w:rFonts w:ascii="Book Antiqua" w:eastAsia="Times New Roman" w:hAnsi="Book Antiqua" w:cs="Times New Roman"/>
          <w:sz w:val="24"/>
          <w:szCs w:val="24"/>
        </w:rPr>
        <w:t>S</w:t>
      </w:r>
      <w:r w:rsidR="00C24372" w:rsidRPr="00FE7686">
        <w:rPr>
          <w:rFonts w:ascii="Book Antiqua" w:eastAsia="Book Antiqua" w:hAnsi="Book Antiqua" w:cs="Times New Roman"/>
          <w:sz w:val="24"/>
          <w:szCs w:val="24"/>
        </w:rPr>
        <w:t xml:space="preserve"> were responsible for the revision of the manuscript for important intellectual content; all authors issued final approval for the version to be submitted.</w:t>
      </w:r>
    </w:p>
    <w:p w14:paraId="2C34A919"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7B47E8A3" w14:textId="77777777" w:rsidR="00C24372" w:rsidRPr="00FE7686" w:rsidRDefault="00C24372" w:rsidP="00B71BA3">
      <w:pPr>
        <w:spacing w:line="360" w:lineRule="auto"/>
        <w:ind w:right="366"/>
        <w:jc w:val="both"/>
        <w:rPr>
          <w:rFonts w:ascii="Book Antiqua" w:eastAsia="Book Antiqua" w:hAnsi="Book Antiqua" w:cs="Times New Roman"/>
          <w:bCs/>
          <w:sz w:val="24"/>
          <w:szCs w:val="24"/>
        </w:rPr>
      </w:pPr>
      <w:r w:rsidRPr="00FE7686">
        <w:rPr>
          <w:rFonts w:ascii="Book Antiqua" w:eastAsia="Book Antiqua" w:hAnsi="Book Antiqua" w:cs="Times New Roman"/>
          <w:b/>
          <w:sz w:val="24"/>
          <w:szCs w:val="24"/>
        </w:rPr>
        <w:t xml:space="preserve">Informed consent statement: </w:t>
      </w:r>
      <w:r w:rsidRPr="00FE7686">
        <w:rPr>
          <w:rFonts w:ascii="Book Antiqua" w:eastAsia="Book Antiqua" w:hAnsi="Book Antiqua" w:cs="Times New Roman"/>
          <w:bCs/>
          <w:sz w:val="24"/>
          <w:szCs w:val="24"/>
        </w:rPr>
        <w:t>Informed consents were obtained from the patients and the information used anonymous clinical data.</w:t>
      </w:r>
    </w:p>
    <w:p w14:paraId="00C8AE60"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2DD6575E" w14:textId="77777777" w:rsidR="00C24372" w:rsidRPr="00FE7686" w:rsidRDefault="00C24372" w:rsidP="00B71BA3">
      <w:pPr>
        <w:spacing w:line="360" w:lineRule="auto"/>
        <w:ind w:right="366"/>
        <w:jc w:val="both"/>
        <w:rPr>
          <w:rFonts w:ascii="Book Antiqua" w:eastAsia="Book Antiqua" w:hAnsi="Book Antiqua" w:cs="Times New Roman"/>
          <w:sz w:val="24"/>
          <w:szCs w:val="24"/>
        </w:rPr>
      </w:pPr>
      <w:r w:rsidRPr="00FE7686">
        <w:rPr>
          <w:rFonts w:ascii="Book Antiqua" w:eastAsia="Book Antiqua" w:hAnsi="Book Antiqua" w:cs="Times New Roman"/>
          <w:b/>
          <w:sz w:val="24"/>
          <w:szCs w:val="24"/>
        </w:rPr>
        <w:t xml:space="preserve">Conflict-of-interest statement: </w:t>
      </w:r>
      <w:r w:rsidRPr="00FE7686">
        <w:rPr>
          <w:rFonts w:ascii="Book Antiqua" w:eastAsia="Book Antiqua" w:hAnsi="Book Antiqua" w:cs="Times New Roman"/>
          <w:sz w:val="24"/>
          <w:szCs w:val="24"/>
        </w:rPr>
        <w:t>The authors declare that they have no conflict</w:t>
      </w:r>
      <w:r w:rsidRPr="00FE7686">
        <w:rPr>
          <w:rFonts w:ascii="Book Antiqua" w:eastAsia="Book Antiqua" w:hAnsi="Book Antiqua" w:cs="Times New Roman"/>
          <w:b/>
          <w:sz w:val="24"/>
          <w:szCs w:val="24"/>
        </w:rPr>
        <w:t xml:space="preserve"> </w:t>
      </w:r>
      <w:r w:rsidRPr="00FE7686">
        <w:rPr>
          <w:rFonts w:ascii="Book Antiqua" w:eastAsia="Book Antiqua" w:hAnsi="Book Antiqua" w:cs="Times New Roman"/>
          <w:sz w:val="24"/>
          <w:szCs w:val="24"/>
        </w:rPr>
        <w:t>of interest.</w:t>
      </w:r>
    </w:p>
    <w:p w14:paraId="1509CAF8"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33BC5350" w14:textId="77777777" w:rsidR="00C24372" w:rsidRPr="00FE7686" w:rsidRDefault="00C24372" w:rsidP="00B71BA3">
      <w:pPr>
        <w:spacing w:line="360" w:lineRule="auto"/>
        <w:ind w:right="366"/>
        <w:jc w:val="both"/>
        <w:rPr>
          <w:rFonts w:ascii="Book Antiqua" w:eastAsia="Book Antiqua" w:hAnsi="Book Antiqua" w:cs="Times New Roman"/>
          <w:sz w:val="24"/>
          <w:szCs w:val="24"/>
        </w:rPr>
      </w:pPr>
      <w:r w:rsidRPr="00FE7686">
        <w:rPr>
          <w:rFonts w:ascii="Book Antiqua" w:eastAsia="Book Antiqua" w:hAnsi="Book Antiqua" w:cs="Times New Roman"/>
          <w:b/>
          <w:sz w:val="24"/>
          <w:szCs w:val="24"/>
        </w:rPr>
        <w:t xml:space="preserve">CARE Checklist (2016) statement: </w:t>
      </w:r>
      <w:r w:rsidRPr="00FE7686">
        <w:rPr>
          <w:rFonts w:ascii="Book Antiqua" w:eastAsia="Book Antiqua" w:hAnsi="Book Antiqua" w:cs="Times New Roman"/>
          <w:sz w:val="24"/>
          <w:szCs w:val="24"/>
        </w:rPr>
        <w:t>The authors have read the CARE Checklist</w:t>
      </w:r>
      <w:r w:rsidRPr="00FE7686">
        <w:rPr>
          <w:rFonts w:ascii="Book Antiqua" w:eastAsia="Book Antiqua" w:hAnsi="Book Antiqua" w:cs="Times New Roman"/>
          <w:b/>
          <w:sz w:val="24"/>
          <w:szCs w:val="24"/>
        </w:rPr>
        <w:t xml:space="preserve"> </w:t>
      </w:r>
      <w:r w:rsidRPr="00FE7686">
        <w:rPr>
          <w:rFonts w:ascii="Book Antiqua" w:eastAsia="Book Antiqua" w:hAnsi="Book Antiqua" w:cs="Times New Roman"/>
          <w:sz w:val="24"/>
          <w:szCs w:val="24"/>
        </w:rPr>
        <w:t>(2013), and the manuscript was prepared and revised according to the CARE Checklist (2016).</w:t>
      </w:r>
    </w:p>
    <w:p w14:paraId="5AD503A2"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6B733EF0" w14:textId="77777777" w:rsidR="00B71BA3" w:rsidRPr="00FE7686" w:rsidRDefault="00B71BA3" w:rsidP="00B71BA3">
      <w:pPr>
        <w:adjustRightInd w:val="0"/>
        <w:snapToGrid w:val="0"/>
        <w:spacing w:line="360" w:lineRule="auto"/>
        <w:jc w:val="both"/>
        <w:rPr>
          <w:rFonts w:ascii="Book Antiqua" w:eastAsia="宋体" w:hAnsi="Book Antiqua" w:cs="Times New Roman"/>
          <w:color w:val="000000"/>
          <w:sz w:val="24"/>
          <w:szCs w:val="24"/>
          <w:lang w:val="hu-HU" w:bidi="ar-SA"/>
        </w:rPr>
      </w:pPr>
      <w:r w:rsidRPr="00FE7686">
        <w:rPr>
          <w:rFonts w:ascii="Book Antiqua" w:eastAsia="宋体" w:hAnsi="Book Antiqua" w:cs="Times New Roman"/>
          <w:b/>
          <w:color w:val="000000"/>
          <w:sz w:val="24"/>
          <w:szCs w:val="24"/>
          <w:lang w:val="hu-HU" w:bidi="ar-SA"/>
        </w:rPr>
        <w:t>Open-Access:</w:t>
      </w:r>
      <w:r w:rsidRPr="00FE7686">
        <w:rPr>
          <w:rFonts w:ascii="Book Antiqua" w:eastAsia="宋体" w:hAnsi="Book Antiqua" w:cs="Times New Roman"/>
          <w:color w:val="000000"/>
          <w:sz w:val="24"/>
          <w:szCs w:val="24"/>
          <w:lang w:val="hu-HU" w:bidi="ar-SA"/>
        </w:rPr>
        <w:t xml:space="preserve"> 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8F93EB2"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4CE716EB" w14:textId="4536455F" w:rsidR="00C24372" w:rsidRPr="00FE7686" w:rsidRDefault="00B71BA3" w:rsidP="00B71BA3">
      <w:pPr>
        <w:spacing w:line="360" w:lineRule="auto"/>
        <w:jc w:val="both"/>
        <w:rPr>
          <w:rFonts w:ascii="Book Antiqua" w:eastAsiaTheme="minorEastAsia" w:hAnsi="Book Antiqua" w:cs="Times New Roman"/>
          <w:sz w:val="24"/>
          <w:szCs w:val="24"/>
          <w:lang w:eastAsia="zh-CN"/>
        </w:rPr>
      </w:pPr>
      <w:bookmarkStart w:id="7" w:name="page3"/>
      <w:bookmarkEnd w:id="7"/>
      <w:r w:rsidRPr="00FE7686">
        <w:rPr>
          <w:rFonts w:ascii="Book Antiqua" w:eastAsiaTheme="minorEastAsia" w:hAnsi="Book Antiqua" w:cs="Times New Roman"/>
          <w:b/>
          <w:bCs/>
          <w:sz w:val="24"/>
          <w:szCs w:val="24"/>
          <w:lang w:eastAsia="zh-CN"/>
        </w:rPr>
        <w:t>Manuscript source:</w:t>
      </w:r>
      <w:r w:rsidRPr="00FE7686">
        <w:rPr>
          <w:rFonts w:ascii="Book Antiqua" w:eastAsiaTheme="minorEastAsia" w:hAnsi="Book Antiqua" w:cs="Times New Roman"/>
          <w:sz w:val="24"/>
          <w:szCs w:val="24"/>
          <w:lang w:eastAsia="zh-CN"/>
        </w:rPr>
        <w:t xml:space="preserve"> Unsolicited manuscript</w:t>
      </w:r>
    </w:p>
    <w:p w14:paraId="5867108F" w14:textId="4E103357" w:rsidR="00C24372" w:rsidRPr="00FE7686" w:rsidRDefault="00C24372" w:rsidP="00B71BA3">
      <w:pPr>
        <w:spacing w:line="360" w:lineRule="auto"/>
        <w:jc w:val="both"/>
        <w:rPr>
          <w:rFonts w:ascii="Book Antiqua" w:eastAsia="Times New Roman" w:hAnsi="Book Antiqua" w:cs="Times New Roman"/>
          <w:sz w:val="24"/>
          <w:szCs w:val="24"/>
        </w:rPr>
      </w:pPr>
    </w:p>
    <w:p w14:paraId="36B03414" w14:textId="350690BF" w:rsidR="00B71BA3" w:rsidRPr="00FE7686" w:rsidRDefault="00B71BA3" w:rsidP="00B71BA3">
      <w:pPr>
        <w:spacing w:line="360" w:lineRule="auto"/>
        <w:jc w:val="both"/>
        <w:rPr>
          <w:rFonts w:ascii="Book Antiqua" w:eastAsia="Book Antiqua" w:hAnsi="Book Antiqua" w:cs="Times New Roman"/>
          <w:b/>
          <w:sz w:val="24"/>
          <w:szCs w:val="24"/>
        </w:rPr>
      </w:pPr>
      <w:bookmarkStart w:id="8" w:name="OLE_LINK1"/>
      <w:bookmarkStart w:id="9" w:name="OLE_LINK2"/>
      <w:r w:rsidRPr="00FE7686">
        <w:rPr>
          <w:rFonts w:ascii="Book Antiqua" w:eastAsia="Times New Roman" w:hAnsi="Book Antiqua" w:cs="Times New Roman"/>
          <w:b/>
          <w:sz w:val="24"/>
          <w:szCs w:val="24"/>
          <w:lang w:val="hu-HU"/>
        </w:rPr>
        <w:t>Corresponding author:</w:t>
      </w:r>
      <w:bookmarkEnd w:id="8"/>
      <w:bookmarkEnd w:id="9"/>
      <w:r w:rsidRPr="00FE7686">
        <w:rPr>
          <w:rFonts w:ascii="Book Antiqua" w:eastAsia="Times New Roman" w:hAnsi="Book Antiqua" w:cs="Times New Roman"/>
          <w:b/>
          <w:sz w:val="24"/>
          <w:szCs w:val="24"/>
          <w:lang w:val="hu-HU"/>
        </w:rPr>
        <w:t xml:space="preserve"> </w:t>
      </w:r>
      <w:bookmarkStart w:id="10" w:name="page4"/>
      <w:bookmarkEnd w:id="10"/>
      <w:proofErr w:type="spellStart"/>
      <w:r w:rsidR="00C24372" w:rsidRPr="00FE7686">
        <w:rPr>
          <w:rFonts w:ascii="Book Antiqua" w:eastAsia="Book Antiqua" w:hAnsi="Book Antiqua" w:cs="Times New Roman"/>
          <w:b/>
          <w:sz w:val="24"/>
          <w:szCs w:val="24"/>
        </w:rPr>
        <w:t>Supika</w:t>
      </w:r>
      <w:proofErr w:type="spellEnd"/>
      <w:r w:rsidR="00C24372" w:rsidRPr="00FE7686">
        <w:rPr>
          <w:rFonts w:ascii="Book Antiqua" w:eastAsia="Book Antiqua" w:hAnsi="Book Antiqua" w:cs="Times New Roman"/>
          <w:b/>
          <w:sz w:val="24"/>
          <w:szCs w:val="24"/>
        </w:rPr>
        <w:t xml:space="preserve"> </w:t>
      </w:r>
      <w:proofErr w:type="spellStart"/>
      <w:r w:rsidR="00C24372" w:rsidRPr="00FE7686">
        <w:rPr>
          <w:rFonts w:ascii="Book Antiqua" w:eastAsia="Book Antiqua" w:hAnsi="Book Antiqua" w:cs="Times New Roman"/>
          <w:b/>
          <w:sz w:val="24"/>
          <w:szCs w:val="24"/>
        </w:rPr>
        <w:t>Kritsaneepaiboon</w:t>
      </w:r>
      <w:proofErr w:type="spellEnd"/>
      <w:r w:rsidR="00C24372" w:rsidRPr="00FE7686">
        <w:rPr>
          <w:rFonts w:ascii="Book Antiqua" w:eastAsia="Book Antiqua" w:hAnsi="Book Antiqua" w:cs="Times New Roman"/>
          <w:b/>
          <w:sz w:val="24"/>
          <w:szCs w:val="24"/>
        </w:rPr>
        <w:t xml:space="preserve">, </w:t>
      </w:r>
      <w:r w:rsidRPr="00FE7686">
        <w:rPr>
          <w:rFonts w:ascii="Book Antiqua" w:eastAsia="Book Antiqua" w:hAnsi="Book Antiqua" w:cs="Times New Roman"/>
          <w:b/>
          <w:sz w:val="24"/>
          <w:szCs w:val="24"/>
        </w:rPr>
        <w:t xml:space="preserve">MD, Lecturer, </w:t>
      </w:r>
      <w:bookmarkStart w:id="11" w:name="OLE_LINK1162"/>
      <w:r w:rsidRPr="00FE7686">
        <w:rPr>
          <w:rFonts w:ascii="Book Antiqua" w:hAnsi="Book Antiqua" w:cs="Times New Roman"/>
          <w:sz w:val="24"/>
          <w:szCs w:val="24"/>
        </w:rPr>
        <w:t>Department of Radiology</w:t>
      </w:r>
      <w:bookmarkEnd w:id="11"/>
      <w:r w:rsidRPr="00FE7686">
        <w:rPr>
          <w:rFonts w:ascii="Book Antiqua" w:hAnsi="Book Antiqua" w:cs="Times New Roman"/>
          <w:sz w:val="24"/>
          <w:szCs w:val="24"/>
        </w:rPr>
        <w:t xml:space="preserve">, </w:t>
      </w:r>
      <w:bookmarkStart w:id="12" w:name="OLE_LINK1163"/>
      <w:r w:rsidRPr="00FE7686">
        <w:rPr>
          <w:rFonts w:ascii="Book Antiqua" w:hAnsi="Book Antiqua" w:cs="Times New Roman"/>
          <w:sz w:val="24"/>
          <w:szCs w:val="24"/>
        </w:rPr>
        <w:t xml:space="preserve">Faculty of Medicine, Prince of </w:t>
      </w:r>
      <w:proofErr w:type="spellStart"/>
      <w:r w:rsidRPr="00FE7686">
        <w:rPr>
          <w:rFonts w:ascii="Book Antiqua" w:hAnsi="Book Antiqua" w:cs="Times New Roman"/>
          <w:sz w:val="24"/>
          <w:szCs w:val="24"/>
        </w:rPr>
        <w:t>Songkla</w:t>
      </w:r>
      <w:proofErr w:type="spellEnd"/>
      <w:r w:rsidRPr="00FE7686">
        <w:rPr>
          <w:rFonts w:ascii="Book Antiqua" w:hAnsi="Book Antiqua" w:cs="Times New Roman"/>
          <w:sz w:val="24"/>
          <w:szCs w:val="24"/>
        </w:rPr>
        <w:t xml:space="preserve"> University</w:t>
      </w:r>
      <w:bookmarkEnd w:id="12"/>
      <w:r w:rsidRPr="00FE7686">
        <w:rPr>
          <w:rFonts w:ascii="Book Antiqua" w:hAnsi="Book Antiqua" w:cs="Times New Roman"/>
          <w:sz w:val="24"/>
          <w:szCs w:val="24"/>
        </w:rPr>
        <w:t xml:space="preserve">, </w:t>
      </w:r>
      <w:bookmarkStart w:id="13" w:name="OLE_LINK1164"/>
      <w:bookmarkStart w:id="14" w:name="OLE_LINK1165"/>
      <w:r w:rsidRPr="00FE7686">
        <w:rPr>
          <w:rFonts w:ascii="Book Antiqua" w:hAnsi="Book Antiqua" w:cs="Times New Roman"/>
          <w:sz w:val="24"/>
          <w:szCs w:val="24"/>
        </w:rPr>
        <w:t xml:space="preserve">15 </w:t>
      </w:r>
      <w:proofErr w:type="spellStart"/>
      <w:r w:rsidRPr="00FE7686">
        <w:rPr>
          <w:rFonts w:ascii="Book Antiqua" w:hAnsi="Book Antiqua" w:cs="Times New Roman"/>
          <w:sz w:val="24"/>
          <w:szCs w:val="24"/>
        </w:rPr>
        <w:t>Karnjanavanich</w:t>
      </w:r>
      <w:proofErr w:type="spellEnd"/>
      <w:r w:rsidRPr="00FE7686">
        <w:rPr>
          <w:rFonts w:ascii="Book Antiqua" w:hAnsi="Book Antiqua" w:cs="Times New Roman"/>
          <w:sz w:val="24"/>
          <w:szCs w:val="24"/>
        </w:rPr>
        <w:t xml:space="preserve"> Road</w:t>
      </w:r>
      <w:bookmarkEnd w:id="13"/>
      <w:bookmarkEnd w:id="14"/>
      <w:r w:rsidRPr="00FE7686">
        <w:rPr>
          <w:rFonts w:ascii="Book Antiqua" w:hAnsi="Book Antiqua" w:cs="Times New Roman"/>
          <w:sz w:val="24"/>
          <w:szCs w:val="24"/>
        </w:rPr>
        <w:t xml:space="preserve">, Hat </w:t>
      </w:r>
      <w:proofErr w:type="spellStart"/>
      <w:r w:rsidRPr="00FE7686">
        <w:rPr>
          <w:rFonts w:ascii="Book Antiqua" w:hAnsi="Book Antiqua" w:cs="Times New Roman"/>
          <w:sz w:val="24"/>
          <w:szCs w:val="24"/>
        </w:rPr>
        <w:t>Yai</w:t>
      </w:r>
      <w:proofErr w:type="spellEnd"/>
      <w:r w:rsidRPr="00FE7686">
        <w:rPr>
          <w:rFonts w:ascii="Book Antiqua" w:hAnsi="Book Antiqua" w:cs="Times New Roman"/>
          <w:sz w:val="24"/>
          <w:szCs w:val="24"/>
        </w:rPr>
        <w:t xml:space="preserve"> 90110, Thailand. </w:t>
      </w:r>
      <w:proofErr w:type="spellStart"/>
      <w:r w:rsidRPr="00FE7686">
        <w:rPr>
          <w:rFonts w:ascii="Book Antiqua" w:eastAsia="Book Antiqua" w:hAnsi="Book Antiqua" w:cs="Times New Roman"/>
          <w:bCs/>
          <w:sz w:val="24"/>
          <w:szCs w:val="24"/>
        </w:rPr>
        <w:t>supikak@yahoo</w:t>
      </w:r>
      <w:proofErr w:type="spellEnd"/>
      <w:r w:rsidRPr="00FE7686">
        <w:rPr>
          <w:rFonts w:ascii="Book Antiqua" w:eastAsia="Book Antiqua" w:hAnsi="Book Antiqua" w:cs="Times New Roman"/>
          <w:bCs/>
          <w:sz w:val="24"/>
          <w:szCs w:val="24"/>
          <w:cs/>
        </w:rPr>
        <w:t>.</w:t>
      </w:r>
      <w:r w:rsidRPr="00FE7686">
        <w:rPr>
          <w:rFonts w:ascii="Book Antiqua" w:eastAsia="Book Antiqua" w:hAnsi="Book Antiqua" w:cs="Times New Roman"/>
          <w:bCs/>
          <w:sz w:val="24"/>
          <w:szCs w:val="24"/>
        </w:rPr>
        <w:t>com</w:t>
      </w:r>
    </w:p>
    <w:p w14:paraId="49E22C26" w14:textId="7C4E1281" w:rsidR="00B71BA3" w:rsidRPr="00FE7686" w:rsidRDefault="00B71BA3" w:rsidP="00B71BA3">
      <w:pPr>
        <w:tabs>
          <w:tab w:val="left" w:pos="2320"/>
          <w:tab w:val="left" w:pos="2800"/>
          <w:tab w:val="left" w:pos="3740"/>
          <w:tab w:val="left" w:pos="4080"/>
          <w:tab w:val="left" w:pos="6180"/>
          <w:tab w:val="left" w:pos="6880"/>
          <w:tab w:val="left" w:pos="7640"/>
        </w:tabs>
        <w:spacing w:line="360" w:lineRule="auto"/>
        <w:jc w:val="both"/>
        <w:rPr>
          <w:rFonts w:ascii="Book Antiqua" w:hAnsi="Book Antiqua"/>
          <w:b/>
          <w:color w:val="000000" w:themeColor="text1"/>
          <w:sz w:val="24"/>
          <w:szCs w:val="24"/>
        </w:rPr>
      </w:pPr>
      <w:r w:rsidRPr="00FE7686">
        <w:rPr>
          <w:rFonts w:ascii="Book Antiqua" w:hAnsi="Book Antiqua"/>
          <w:b/>
          <w:color w:val="000000" w:themeColor="text1"/>
          <w:sz w:val="24"/>
          <w:szCs w:val="24"/>
        </w:rPr>
        <w:t xml:space="preserve">Telephone: </w:t>
      </w:r>
      <w:bookmarkStart w:id="15" w:name="OLE_LINK1166"/>
      <w:r w:rsidRPr="00FE7686">
        <w:rPr>
          <w:rFonts w:ascii="Book Antiqua" w:hAnsi="Book Antiqua"/>
          <w:bCs/>
          <w:color w:val="000000" w:themeColor="text1"/>
          <w:sz w:val="24"/>
          <w:szCs w:val="24"/>
        </w:rPr>
        <w:t>+66-74-451501</w:t>
      </w:r>
      <w:bookmarkEnd w:id="15"/>
    </w:p>
    <w:p w14:paraId="6C6447F5" w14:textId="62557D75" w:rsidR="00B71BA3" w:rsidRPr="00FE7686" w:rsidRDefault="00B71BA3" w:rsidP="00B71BA3">
      <w:pPr>
        <w:tabs>
          <w:tab w:val="left" w:pos="2320"/>
          <w:tab w:val="left" w:pos="2800"/>
          <w:tab w:val="left" w:pos="3740"/>
          <w:tab w:val="left" w:pos="4080"/>
          <w:tab w:val="left" w:pos="6180"/>
          <w:tab w:val="left" w:pos="6880"/>
          <w:tab w:val="left" w:pos="7640"/>
        </w:tabs>
        <w:spacing w:line="360" w:lineRule="auto"/>
        <w:jc w:val="both"/>
        <w:rPr>
          <w:rFonts w:ascii="Book Antiqua" w:eastAsiaTheme="minorEastAsia" w:hAnsi="Book Antiqua" w:cs="Times New Roman"/>
          <w:b/>
          <w:sz w:val="24"/>
          <w:szCs w:val="24"/>
          <w:lang w:eastAsia="zh-CN"/>
        </w:rPr>
      </w:pPr>
      <w:r w:rsidRPr="00FE7686">
        <w:rPr>
          <w:rFonts w:ascii="Book Antiqua" w:eastAsiaTheme="minorEastAsia" w:hAnsi="Book Antiqua" w:cs="Times New Roman"/>
          <w:b/>
          <w:sz w:val="24"/>
          <w:szCs w:val="24"/>
          <w:lang w:eastAsia="zh-CN"/>
        </w:rPr>
        <w:t xml:space="preserve">Fax: </w:t>
      </w:r>
      <w:r w:rsidRPr="00FE7686">
        <w:rPr>
          <w:rFonts w:ascii="Book Antiqua" w:hAnsi="Book Antiqua"/>
          <w:bCs/>
          <w:color w:val="000000" w:themeColor="text1"/>
          <w:sz w:val="24"/>
          <w:szCs w:val="24"/>
        </w:rPr>
        <w:t>+66-74-451501</w:t>
      </w:r>
    </w:p>
    <w:p w14:paraId="7D4FBB14"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18603E7D" w14:textId="294C8CA4" w:rsidR="00B71BA3" w:rsidRPr="00FE7686" w:rsidRDefault="00B71BA3" w:rsidP="00B71BA3">
      <w:pPr>
        <w:widowControl w:val="0"/>
        <w:spacing w:line="360" w:lineRule="auto"/>
        <w:jc w:val="both"/>
        <w:rPr>
          <w:rFonts w:ascii="Book Antiqua" w:eastAsia="宋体" w:hAnsi="Book Antiqua" w:cs="Times New Roman"/>
          <w:b/>
          <w:kern w:val="2"/>
          <w:sz w:val="24"/>
          <w:szCs w:val="24"/>
          <w:lang w:eastAsia="zh-CN" w:bidi="ar-SA"/>
        </w:rPr>
      </w:pPr>
      <w:bookmarkStart w:id="16" w:name="OLE_LINK75"/>
      <w:bookmarkStart w:id="17" w:name="OLE_LINK76"/>
      <w:bookmarkStart w:id="18" w:name="OLE_LINK269"/>
      <w:bookmarkStart w:id="19" w:name="OLE_LINK239"/>
      <w:r w:rsidRPr="00FE7686">
        <w:rPr>
          <w:rFonts w:ascii="Book Antiqua" w:eastAsia="宋体" w:hAnsi="Book Antiqua" w:cs="Times New Roman"/>
          <w:b/>
          <w:kern w:val="2"/>
          <w:sz w:val="24"/>
          <w:szCs w:val="24"/>
          <w:lang w:eastAsia="zh-CN" w:bidi="ar-SA"/>
        </w:rPr>
        <w:t xml:space="preserve">Received: </w:t>
      </w:r>
      <w:r w:rsidRPr="00FE7686">
        <w:rPr>
          <w:rFonts w:ascii="Book Antiqua" w:eastAsia="宋体" w:hAnsi="Book Antiqua" w:cs="Times New Roman"/>
          <w:kern w:val="2"/>
          <w:sz w:val="24"/>
          <w:szCs w:val="24"/>
          <w:lang w:eastAsia="zh-CN" w:bidi="ar-SA"/>
        </w:rPr>
        <w:t>August 2, 2019</w:t>
      </w:r>
    </w:p>
    <w:p w14:paraId="3F49F449" w14:textId="162D76F6" w:rsidR="00B71BA3" w:rsidRPr="00FE7686" w:rsidRDefault="00B71BA3" w:rsidP="00B71BA3">
      <w:pPr>
        <w:widowControl w:val="0"/>
        <w:spacing w:line="360" w:lineRule="auto"/>
        <w:jc w:val="both"/>
        <w:rPr>
          <w:rFonts w:ascii="Book Antiqua" w:eastAsia="宋体" w:hAnsi="Book Antiqua" w:cs="Times New Roman"/>
          <w:b/>
          <w:kern w:val="2"/>
          <w:sz w:val="24"/>
          <w:szCs w:val="24"/>
          <w:lang w:eastAsia="zh-CN" w:bidi="ar-SA"/>
        </w:rPr>
      </w:pPr>
      <w:r w:rsidRPr="00FE7686">
        <w:rPr>
          <w:rFonts w:ascii="Book Antiqua" w:eastAsia="宋体" w:hAnsi="Book Antiqua" w:cs="Times New Roman"/>
          <w:b/>
          <w:kern w:val="2"/>
          <w:sz w:val="24"/>
          <w:szCs w:val="24"/>
          <w:lang w:eastAsia="zh-CN" w:bidi="ar-SA"/>
        </w:rPr>
        <w:t xml:space="preserve">Peer-review started: </w:t>
      </w:r>
      <w:r w:rsidRPr="00FE7686">
        <w:rPr>
          <w:rFonts w:ascii="Book Antiqua" w:eastAsia="宋体" w:hAnsi="Book Antiqua" w:cs="Times New Roman"/>
          <w:kern w:val="2"/>
          <w:sz w:val="24"/>
          <w:szCs w:val="24"/>
          <w:lang w:eastAsia="zh-CN" w:bidi="ar-SA"/>
        </w:rPr>
        <w:t>August 2, 2019</w:t>
      </w:r>
    </w:p>
    <w:p w14:paraId="132D7B2D" w14:textId="1B3F021E" w:rsidR="00B71BA3" w:rsidRPr="00FE7686" w:rsidRDefault="00B71BA3" w:rsidP="00B71BA3">
      <w:pPr>
        <w:widowControl w:val="0"/>
        <w:spacing w:line="360" w:lineRule="auto"/>
        <w:jc w:val="both"/>
        <w:rPr>
          <w:rFonts w:ascii="Book Antiqua" w:eastAsia="宋体" w:hAnsi="Book Antiqua" w:cs="Times New Roman"/>
          <w:b/>
          <w:kern w:val="2"/>
          <w:sz w:val="24"/>
          <w:szCs w:val="24"/>
          <w:lang w:eastAsia="zh-CN" w:bidi="ar-SA"/>
        </w:rPr>
      </w:pPr>
      <w:r w:rsidRPr="00FE7686">
        <w:rPr>
          <w:rFonts w:ascii="Book Antiqua" w:eastAsia="宋体" w:hAnsi="Book Antiqua" w:cs="Times New Roman"/>
          <w:b/>
          <w:kern w:val="2"/>
          <w:sz w:val="24"/>
          <w:szCs w:val="24"/>
          <w:lang w:eastAsia="zh-CN" w:bidi="ar-SA"/>
        </w:rPr>
        <w:t xml:space="preserve">First decision: </w:t>
      </w:r>
      <w:r w:rsidRPr="00FE7686">
        <w:rPr>
          <w:rFonts w:ascii="Book Antiqua" w:eastAsia="宋体" w:hAnsi="Book Antiqua" w:cs="Times New Roman"/>
          <w:kern w:val="2"/>
          <w:sz w:val="24"/>
          <w:szCs w:val="24"/>
          <w:lang w:eastAsia="zh-CN" w:bidi="ar-SA"/>
        </w:rPr>
        <w:t>November 6, 2019</w:t>
      </w:r>
    </w:p>
    <w:p w14:paraId="52DB1AFA" w14:textId="3B3583A1" w:rsidR="00B71BA3" w:rsidRPr="00FE7686" w:rsidRDefault="00B71BA3" w:rsidP="00B71BA3">
      <w:pPr>
        <w:widowControl w:val="0"/>
        <w:spacing w:line="360" w:lineRule="auto"/>
        <w:jc w:val="both"/>
        <w:rPr>
          <w:rFonts w:ascii="Book Antiqua" w:eastAsia="宋体" w:hAnsi="Book Antiqua" w:cs="Times New Roman"/>
          <w:b/>
          <w:kern w:val="2"/>
          <w:sz w:val="24"/>
          <w:szCs w:val="24"/>
          <w:lang w:eastAsia="zh-CN" w:bidi="ar-SA"/>
        </w:rPr>
      </w:pPr>
      <w:r w:rsidRPr="00FE7686">
        <w:rPr>
          <w:rFonts w:ascii="Book Antiqua" w:eastAsia="宋体" w:hAnsi="Book Antiqua" w:cs="Times New Roman"/>
          <w:b/>
          <w:kern w:val="2"/>
          <w:sz w:val="24"/>
          <w:szCs w:val="24"/>
          <w:lang w:eastAsia="zh-CN" w:bidi="ar-SA"/>
        </w:rPr>
        <w:t xml:space="preserve">Revised: </w:t>
      </w:r>
      <w:r w:rsidRPr="00FE7686">
        <w:rPr>
          <w:rFonts w:ascii="Book Antiqua" w:eastAsia="宋体" w:hAnsi="Book Antiqua" w:cs="Times New Roman"/>
          <w:kern w:val="2"/>
          <w:sz w:val="24"/>
          <w:szCs w:val="24"/>
          <w:lang w:eastAsia="zh-CN" w:bidi="ar-SA"/>
        </w:rPr>
        <w:t>November 21, 2019</w:t>
      </w:r>
    </w:p>
    <w:p w14:paraId="3AA6DA6A" w14:textId="5F9D1A70" w:rsidR="00B71BA3" w:rsidRPr="00FE7686" w:rsidRDefault="00B71BA3" w:rsidP="00B71BA3">
      <w:pPr>
        <w:widowControl w:val="0"/>
        <w:spacing w:line="360" w:lineRule="auto"/>
        <w:jc w:val="both"/>
        <w:rPr>
          <w:rFonts w:ascii="Book Antiqua" w:eastAsia="宋体" w:hAnsi="Book Antiqua" w:cs="Times New Roman"/>
          <w:color w:val="000000"/>
          <w:kern w:val="2"/>
          <w:sz w:val="24"/>
          <w:szCs w:val="24"/>
          <w:lang w:eastAsia="zh-CN" w:bidi="ar-SA"/>
        </w:rPr>
      </w:pPr>
      <w:r w:rsidRPr="00FE7686">
        <w:rPr>
          <w:rFonts w:ascii="Book Antiqua" w:eastAsia="宋体" w:hAnsi="Book Antiqua" w:cs="Times New Roman"/>
          <w:b/>
          <w:kern w:val="2"/>
          <w:sz w:val="24"/>
          <w:szCs w:val="24"/>
          <w:lang w:eastAsia="zh-CN" w:bidi="ar-SA"/>
        </w:rPr>
        <w:t xml:space="preserve">Accepted: </w:t>
      </w:r>
      <w:r w:rsidR="00C45934" w:rsidRPr="00FE7686">
        <w:rPr>
          <w:rFonts w:ascii="Book Antiqua" w:eastAsia="宋体" w:hAnsi="Book Antiqua" w:cs="Times New Roman"/>
          <w:kern w:val="2"/>
          <w:sz w:val="24"/>
          <w:szCs w:val="24"/>
          <w:lang w:eastAsia="zh-CN" w:bidi="ar-SA"/>
        </w:rPr>
        <w:t>December 5, 2019</w:t>
      </w:r>
    </w:p>
    <w:p w14:paraId="2E15D612" w14:textId="50B1BA72" w:rsidR="00B71BA3" w:rsidRPr="00FE7686" w:rsidRDefault="00B71BA3" w:rsidP="00B71BA3">
      <w:pPr>
        <w:widowControl w:val="0"/>
        <w:spacing w:line="360" w:lineRule="auto"/>
        <w:jc w:val="both"/>
        <w:rPr>
          <w:rFonts w:ascii="Book Antiqua" w:eastAsia="宋体" w:hAnsi="Book Antiqua" w:cs="Times New Roman"/>
          <w:b/>
          <w:kern w:val="2"/>
          <w:sz w:val="24"/>
          <w:szCs w:val="24"/>
          <w:lang w:eastAsia="zh-CN" w:bidi="ar-SA"/>
        </w:rPr>
      </w:pPr>
      <w:r w:rsidRPr="00FE7686">
        <w:rPr>
          <w:rFonts w:ascii="Book Antiqua" w:eastAsia="宋体" w:hAnsi="Book Antiqua" w:cs="Times New Roman"/>
          <w:b/>
          <w:kern w:val="2"/>
          <w:sz w:val="24"/>
          <w:szCs w:val="24"/>
          <w:lang w:eastAsia="zh-CN" w:bidi="ar-SA"/>
        </w:rPr>
        <w:t>Article in press:</w:t>
      </w:r>
      <w:r w:rsidR="00F269A5" w:rsidRPr="00FE7686">
        <w:rPr>
          <w:rFonts w:ascii="Book Antiqua" w:eastAsia="宋体" w:hAnsi="Book Antiqua" w:cs="Times New Roman"/>
          <w:kern w:val="2"/>
          <w:sz w:val="24"/>
          <w:szCs w:val="24"/>
          <w:lang w:eastAsia="zh-CN" w:bidi="ar-SA"/>
        </w:rPr>
        <w:t xml:space="preserve"> December 5, 2019</w:t>
      </w:r>
    </w:p>
    <w:p w14:paraId="16C247E9" w14:textId="256C9450" w:rsidR="00B71BA3" w:rsidRPr="00FE7686" w:rsidRDefault="00B71BA3" w:rsidP="00B71BA3">
      <w:pPr>
        <w:widowControl w:val="0"/>
        <w:spacing w:line="360" w:lineRule="auto"/>
        <w:jc w:val="both"/>
        <w:rPr>
          <w:rFonts w:ascii="Book Antiqua" w:eastAsia="宋体" w:hAnsi="Book Antiqua" w:cs="Times New Roman"/>
          <w:b/>
          <w:kern w:val="2"/>
          <w:sz w:val="24"/>
          <w:szCs w:val="24"/>
          <w:lang w:eastAsia="zh-CN" w:bidi="ar-SA"/>
        </w:rPr>
      </w:pPr>
      <w:r w:rsidRPr="00FE7686">
        <w:rPr>
          <w:rFonts w:ascii="Book Antiqua" w:eastAsia="宋体" w:hAnsi="Book Antiqua" w:cs="Times New Roman"/>
          <w:b/>
          <w:kern w:val="2"/>
          <w:sz w:val="24"/>
          <w:szCs w:val="24"/>
          <w:lang w:eastAsia="zh-CN" w:bidi="ar-SA"/>
        </w:rPr>
        <w:t>Published online:</w:t>
      </w:r>
      <w:r w:rsidR="00F269A5" w:rsidRPr="00FE7686">
        <w:rPr>
          <w:rFonts w:ascii="Book Antiqua" w:eastAsia="宋体" w:hAnsi="Book Antiqua" w:cs="Times New Roman" w:hint="eastAsia"/>
          <w:b/>
          <w:kern w:val="2"/>
          <w:sz w:val="24"/>
          <w:szCs w:val="24"/>
          <w:lang w:eastAsia="zh-CN" w:bidi="ar-SA"/>
        </w:rPr>
        <w:t xml:space="preserve"> </w:t>
      </w:r>
      <w:r w:rsidR="00F269A5" w:rsidRPr="00FE7686">
        <w:rPr>
          <w:rFonts w:ascii="Book Antiqua" w:eastAsia="宋体" w:hAnsi="Book Antiqua" w:cs="Times New Roman"/>
          <w:kern w:val="2"/>
          <w:sz w:val="24"/>
          <w:szCs w:val="24"/>
          <w:lang w:eastAsia="zh-CN" w:bidi="ar-SA"/>
        </w:rPr>
        <w:t>February 2</w:t>
      </w:r>
      <w:r w:rsidR="00F269A5" w:rsidRPr="00FE7686">
        <w:rPr>
          <w:rFonts w:ascii="Book Antiqua" w:eastAsia="宋体" w:hAnsi="Book Antiqua" w:cs="Times New Roman" w:hint="eastAsia"/>
          <w:kern w:val="2"/>
          <w:sz w:val="24"/>
          <w:szCs w:val="24"/>
          <w:lang w:eastAsia="zh-CN" w:bidi="ar-SA"/>
        </w:rPr>
        <w:t>8</w:t>
      </w:r>
      <w:r w:rsidR="00F269A5" w:rsidRPr="00FE7686">
        <w:rPr>
          <w:rFonts w:ascii="Book Antiqua" w:eastAsia="宋体" w:hAnsi="Book Antiqua" w:cs="Times New Roman"/>
          <w:kern w:val="2"/>
          <w:sz w:val="24"/>
          <w:szCs w:val="24"/>
          <w:lang w:eastAsia="zh-CN" w:bidi="ar-SA"/>
        </w:rPr>
        <w:t>, 2020</w:t>
      </w:r>
    </w:p>
    <w:bookmarkEnd w:id="16"/>
    <w:bookmarkEnd w:id="17"/>
    <w:bookmarkEnd w:id="18"/>
    <w:bookmarkEnd w:id="19"/>
    <w:p w14:paraId="219574A5" w14:textId="4E8CDAD9" w:rsidR="00C24372" w:rsidRPr="00FE7686" w:rsidRDefault="00B71BA3" w:rsidP="00B71BA3">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br w:type="page"/>
      </w:r>
      <w:r w:rsidR="00C24372" w:rsidRPr="00FE7686">
        <w:rPr>
          <w:rFonts w:ascii="Book Antiqua" w:eastAsia="Book Antiqua" w:hAnsi="Book Antiqua" w:cs="Times New Roman"/>
          <w:b/>
          <w:sz w:val="24"/>
          <w:szCs w:val="24"/>
        </w:rPr>
        <w:t>Abstract</w:t>
      </w:r>
    </w:p>
    <w:p w14:paraId="477AC08F" w14:textId="6EC43572" w:rsidR="00C24372" w:rsidRPr="00FE7686" w:rsidRDefault="00C24372" w:rsidP="00B71BA3">
      <w:pPr>
        <w:spacing w:line="360" w:lineRule="auto"/>
        <w:jc w:val="both"/>
        <w:rPr>
          <w:rFonts w:ascii="Book Antiqua" w:eastAsia="Book Antiqua" w:hAnsi="Book Antiqua" w:cs="Times New Roman"/>
          <w:b/>
          <w:i/>
          <w:sz w:val="24"/>
          <w:szCs w:val="24"/>
        </w:rPr>
      </w:pPr>
      <w:r w:rsidRPr="00FE7686">
        <w:rPr>
          <w:rFonts w:ascii="Book Antiqua" w:eastAsia="Book Antiqua" w:hAnsi="Book Antiqua" w:cs="Times New Roman"/>
          <w:b/>
          <w:i/>
          <w:sz w:val="24"/>
          <w:szCs w:val="24"/>
        </w:rPr>
        <w:t>BACKGROUND</w:t>
      </w:r>
    </w:p>
    <w:p w14:paraId="5A4281FA" w14:textId="0416F56C" w:rsidR="00C24372" w:rsidRPr="00FE7686" w:rsidRDefault="00C24372" w:rsidP="00B71BA3">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Giant cavernous malformation </w:t>
      </w:r>
      <w:r w:rsidRPr="00FE7686">
        <w:rPr>
          <w:rFonts w:ascii="Book Antiqua" w:hAnsi="Book Antiqua" w:cs="Times New Roman"/>
          <w:sz w:val="24"/>
          <w:szCs w:val="24"/>
          <w:cs/>
        </w:rPr>
        <w:t>(</w:t>
      </w:r>
      <w:r w:rsidRPr="00FE7686">
        <w:rPr>
          <w:rFonts w:ascii="Book Antiqua" w:hAnsi="Book Antiqua" w:cs="Times New Roman"/>
          <w:sz w:val="24"/>
          <w:szCs w:val="24"/>
        </w:rPr>
        <w:t>GCM</w:t>
      </w:r>
      <w:r w:rsidRPr="00FE7686">
        <w:rPr>
          <w:rFonts w:ascii="Book Antiqua" w:hAnsi="Book Antiqua" w:cs="Times New Roman"/>
          <w:sz w:val="24"/>
          <w:szCs w:val="24"/>
          <w:cs/>
        </w:rPr>
        <w:t xml:space="preserve">) </w:t>
      </w:r>
      <w:r w:rsidRPr="00FE7686">
        <w:rPr>
          <w:rFonts w:ascii="Book Antiqua" w:hAnsi="Book Antiqua" w:cs="Times New Roman"/>
          <w:sz w:val="24"/>
          <w:szCs w:val="24"/>
        </w:rPr>
        <w:t>is rarely found in intraventricular or paraventricular</w:t>
      </w:r>
      <w:r w:rsidR="00B71BA3" w:rsidRPr="00FE7686">
        <w:rPr>
          <w:rFonts w:ascii="Book Antiqua" w:eastAsiaTheme="minorEastAsia" w:hAnsi="Book Antiqua" w:cs="Times New Roman" w:hint="eastAsia"/>
          <w:sz w:val="24"/>
          <w:szCs w:val="24"/>
          <w:lang w:eastAsia="zh-CN"/>
        </w:rPr>
        <w:t xml:space="preserve"> </w:t>
      </w:r>
      <w:r w:rsidR="00B71BA3" w:rsidRPr="00FE7686">
        <w:rPr>
          <w:rFonts w:ascii="Book Antiqua" w:hAnsi="Book Antiqua" w:cs="Times New Roman"/>
          <w:sz w:val="24"/>
          <w:szCs w:val="24"/>
        </w:rPr>
        <w:t>l</w:t>
      </w:r>
      <w:r w:rsidRPr="00FE7686">
        <w:rPr>
          <w:rFonts w:ascii="Book Antiqua" w:hAnsi="Book Antiqua" w:cs="Times New Roman"/>
          <w:sz w:val="24"/>
          <w:szCs w:val="24"/>
        </w:rPr>
        <w:t>ocations</w:t>
      </w:r>
      <w:r w:rsidR="00B71BA3" w:rsidRPr="00FE7686">
        <w:rPr>
          <w:rFonts w:ascii="Book Antiqua" w:hAnsi="Book Antiqua" w:cs="Times New Roman"/>
          <w:sz w:val="24"/>
          <w:szCs w:val="24"/>
        </w:rPr>
        <w:t>.</w:t>
      </w:r>
    </w:p>
    <w:p w14:paraId="44814603"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5B729A08" w14:textId="0DAC97CC" w:rsidR="00C24372" w:rsidRPr="00FE7686" w:rsidRDefault="00C24372" w:rsidP="00B71BA3">
      <w:pPr>
        <w:spacing w:line="360" w:lineRule="auto"/>
        <w:jc w:val="both"/>
        <w:rPr>
          <w:rFonts w:ascii="Book Antiqua" w:eastAsia="Book Antiqua" w:hAnsi="Book Antiqua" w:cs="Times New Roman"/>
          <w:b/>
          <w:i/>
          <w:sz w:val="24"/>
          <w:szCs w:val="24"/>
        </w:rPr>
      </w:pPr>
      <w:r w:rsidRPr="00FE7686">
        <w:rPr>
          <w:rFonts w:ascii="Book Antiqua" w:eastAsia="Book Antiqua" w:hAnsi="Book Antiqua" w:cs="Times New Roman"/>
          <w:b/>
          <w:i/>
          <w:sz w:val="24"/>
          <w:szCs w:val="24"/>
        </w:rPr>
        <w:t>CASE SUMMARY</w:t>
      </w:r>
    </w:p>
    <w:p w14:paraId="52FAFF98" w14:textId="3C3BC694" w:rsidR="00C24372" w:rsidRPr="00FE7686" w:rsidRDefault="00C24372" w:rsidP="00B71BA3">
      <w:pPr>
        <w:tabs>
          <w:tab w:val="left" w:pos="2127"/>
        </w:tabs>
        <w:spacing w:line="360" w:lineRule="auto"/>
        <w:jc w:val="both"/>
        <w:rPr>
          <w:rFonts w:ascii="Book Antiqua" w:hAnsi="Book Antiqua" w:cs="Times New Roman"/>
          <w:b/>
          <w:bCs/>
          <w:sz w:val="24"/>
          <w:szCs w:val="24"/>
        </w:rPr>
      </w:pPr>
      <w:r w:rsidRPr="00FE7686">
        <w:rPr>
          <w:rFonts w:ascii="Book Antiqua" w:hAnsi="Book Antiqua" w:cs="Times New Roman"/>
          <w:sz w:val="24"/>
          <w:szCs w:val="24"/>
        </w:rPr>
        <w:t>We present two cases of 6-mo and 21-mo boys with intraventricular and paraventricular GCMs including a literature review focused on location and imaging findings</w:t>
      </w:r>
      <w:r w:rsidRPr="00FE7686">
        <w:rPr>
          <w:rFonts w:ascii="Book Antiqua" w:hAnsi="Book Antiqua" w:cs="Times New Roman"/>
          <w:sz w:val="24"/>
          <w:szCs w:val="24"/>
          <w:cs/>
        </w:rPr>
        <w:t xml:space="preserve">. </w:t>
      </w:r>
      <w:r w:rsidRPr="00FE7686">
        <w:rPr>
          <w:rFonts w:ascii="Book Antiqua" w:hAnsi="Book Antiqua" w:cs="Times New Roman"/>
          <w:sz w:val="24"/>
          <w:szCs w:val="24"/>
        </w:rPr>
        <w:t xml:space="preserve">Characteristic </w:t>
      </w:r>
      <w:r w:rsidR="00926892" w:rsidRPr="00FE7686">
        <w:rPr>
          <w:rFonts w:ascii="Book Antiqua" w:hAnsi="Book Antiqua" w:cs="Times New Roman"/>
          <w:sz w:val="24"/>
          <w:szCs w:val="24"/>
        </w:rPr>
        <w:t xml:space="preserve">magnetic resonance </w:t>
      </w:r>
      <w:r w:rsidRPr="00FE7686">
        <w:rPr>
          <w:rFonts w:ascii="Book Antiqua" w:hAnsi="Book Antiqua" w:cs="Times New Roman"/>
          <w:sz w:val="24"/>
          <w:szCs w:val="24"/>
        </w:rPr>
        <w:t>imaging</w:t>
      </w:r>
      <w:r w:rsidR="00926892" w:rsidRPr="00FE7686">
        <w:rPr>
          <w:rFonts w:ascii="Book Antiqua" w:hAnsi="Book Antiqua" w:cs="Times New Roman"/>
          <w:sz w:val="24"/>
          <w:szCs w:val="24"/>
        </w:rPr>
        <w:t xml:space="preserve"> </w:t>
      </w:r>
      <w:r w:rsidRPr="00FE7686">
        <w:rPr>
          <w:rFonts w:ascii="Book Antiqua" w:hAnsi="Book Antiqua" w:cs="Times New Roman"/>
          <w:sz w:val="24"/>
          <w:szCs w:val="24"/>
        </w:rPr>
        <w:t>findings such as</w:t>
      </w:r>
      <w:r w:rsidRPr="00FE7686">
        <w:rPr>
          <w:rFonts w:ascii="Book Antiqua" w:hAnsi="Book Antiqua" w:cs="Times New Roman"/>
          <w:sz w:val="24"/>
          <w:szCs w:val="24"/>
          <w:cs/>
        </w:rPr>
        <w:t xml:space="preserve"> </w:t>
      </w:r>
      <w:proofErr w:type="spellStart"/>
      <w:r w:rsidRPr="00FE7686">
        <w:rPr>
          <w:rFonts w:ascii="Book Antiqua" w:hAnsi="Book Antiqua" w:cs="Times New Roman"/>
          <w:sz w:val="24"/>
          <w:szCs w:val="24"/>
        </w:rPr>
        <w:t>multicystic</w:t>
      </w:r>
      <w:proofErr w:type="spellEnd"/>
      <w:r w:rsidRPr="00FE7686">
        <w:rPr>
          <w:rFonts w:ascii="Book Antiqua" w:hAnsi="Book Antiqua" w:cs="Times New Roman"/>
          <w:sz w:val="24"/>
          <w:szCs w:val="24"/>
        </w:rPr>
        <w:t xml:space="preserve"> lesions and</w:t>
      </w:r>
      <w:r w:rsidRPr="00FE7686">
        <w:rPr>
          <w:rFonts w:ascii="Book Antiqua" w:hAnsi="Book Antiqua" w:cs="Times New Roman"/>
          <w:sz w:val="24"/>
          <w:szCs w:val="24"/>
          <w:cs/>
        </w:rPr>
        <w:t xml:space="preserve"> </w:t>
      </w:r>
      <w:r w:rsidRPr="00FE7686">
        <w:rPr>
          <w:rFonts w:ascii="Book Antiqua" w:hAnsi="Book Antiqua" w:cs="Times New Roman"/>
          <w:sz w:val="24"/>
          <w:szCs w:val="24"/>
        </w:rPr>
        <w:t>a</w:t>
      </w:r>
      <w:r w:rsidRPr="00FE7686">
        <w:rPr>
          <w:rFonts w:ascii="Book Antiqua" w:hAnsi="Book Antiqua" w:cs="Times New Roman"/>
          <w:sz w:val="24"/>
          <w:szCs w:val="24"/>
          <w:cs/>
        </w:rPr>
        <w:t xml:space="preserve"> </w:t>
      </w:r>
      <w:r w:rsidRPr="00FE7686">
        <w:rPr>
          <w:rFonts w:ascii="Book Antiqua" w:hAnsi="Book Antiqua" w:cs="Times New Roman"/>
          <w:sz w:val="24"/>
          <w:szCs w:val="24"/>
        </w:rPr>
        <w:t>hemosiderin ring or bubble</w:t>
      </w:r>
      <w:r w:rsidR="00DA22FE" w:rsidRPr="00FE7686">
        <w:rPr>
          <w:rFonts w:ascii="Book Antiqua" w:hAnsi="Book Antiqua" w:cs="Times New Roman"/>
          <w:sz w:val="24"/>
          <w:szCs w:val="24"/>
        </w:rPr>
        <w:t>s</w:t>
      </w:r>
      <w:r w:rsidRPr="00FE7686">
        <w:rPr>
          <w:rFonts w:ascii="Book Antiqua" w:hAnsi="Book Antiqua" w:cs="Times New Roman"/>
          <w:sz w:val="24"/>
          <w:szCs w:val="24"/>
        </w:rPr>
        <w:t>-of-blood appearance can assist in the differential diagnosis of a hemorrhagic intraventricular and/or paraventricular mass</w:t>
      </w:r>
      <w:r w:rsidRPr="00FE7686">
        <w:rPr>
          <w:rFonts w:ascii="Book Antiqua" w:hAnsi="Book Antiqua" w:cs="Times New Roman"/>
          <w:sz w:val="24"/>
          <w:szCs w:val="24"/>
          <w:cs/>
        </w:rPr>
        <w:t>.</w:t>
      </w:r>
    </w:p>
    <w:p w14:paraId="77AEBFF2" w14:textId="77777777" w:rsidR="00C24372" w:rsidRPr="00FE7686" w:rsidRDefault="00C24372" w:rsidP="00B71BA3">
      <w:pPr>
        <w:spacing w:line="360" w:lineRule="auto"/>
        <w:jc w:val="both"/>
        <w:rPr>
          <w:rFonts w:ascii="Book Antiqua" w:eastAsia="Book Antiqua" w:hAnsi="Book Antiqua" w:cs="Times New Roman"/>
          <w:b/>
          <w:i/>
          <w:sz w:val="24"/>
          <w:szCs w:val="24"/>
        </w:rPr>
      </w:pPr>
    </w:p>
    <w:p w14:paraId="467FE702" w14:textId="31482130" w:rsidR="00C24372" w:rsidRPr="00FE7686" w:rsidRDefault="00C24372" w:rsidP="00B71BA3">
      <w:pPr>
        <w:spacing w:line="360" w:lineRule="auto"/>
        <w:jc w:val="both"/>
        <w:rPr>
          <w:rFonts w:ascii="Book Antiqua" w:eastAsia="Book Antiqua" w:hAnsi="Book Antiqua" w:cs="Times New Roman"/>
          <w:b/>
          <w:i/>
          <w:sz w:val="24"/>
          <w:szCs w:val="24"/>
        </w:rPr>
      </w:pPr>
      <w:r w:rsidRPr="00FE7686">
        <w:rPr>
          <w:rFonts w:ascii="Book Antiqua" w:eastAsia="Book Antiqua" w:hAnsi="Book Antiqua" w:cs="Times New Roman"/>
          <w:b/>
          <w:i/>
          <w:sz w:val="24"/>
          <w:szCs w:val="24"/>
        </w:rPr>
        <w:t>CONCLUSION</w:t>
      </w:r>
    </w:p>
    <w:p w14:paraId="2C8230C6" w14:textId="2A667713" w:rsidR="00B71BA3" w:rsidRPr="00FE7686" w:rsidRDefault="00C24372" w:rsidP="00B71BA3">
      <w:pPr>
        <w:spacing w:line="360" w:lineRule="auto"/>
        <w:jc w:val="both"/>
        <w:rPr>
          <w:rFonts w:ascii="Book Antiqua" w:hAnsi="Book Antiqua" w:cstheme="minorBidi"/>
          <w:sz w:val="24"/>
          <w:szCs w:val="24"/>
          <w:cs/>
        </w:rPr>
      </w:pPr>
      <w:r w:rsidRPr="00FE7686">
        <w:rPr>
          <w:rFonts w:ascii="Book Antiqua" w:hAnsi="Book Antiqua" w:cs="Times New Roman"/>
          <w:sz w:val="24"/>
          <w:szCs w:val="24"/>
        </w:rPr>
        <w:t>Multifocal intraventricular</w:t>
      </w:r>
      <w:r w:rsidR="00B71BA3" w:rsidRPr="00FE7686">
        <w:rPr>
          <w:rFonts w:ascii="Book Antiqua" w:hAnsi="Book Antiqua" w:cs="Times New Roman"/>
          <w:sz w:val="24"/>
          <w:szCs w:val="24"/>
        </w:rPr>
        <w:t xml:space="preserve"> and/or </w:t>
      </w:r>
      <w:r w:rsidRPr="00FE7686">
        <w:rPr>
          <w:rFonts w:ascii="Book Antiqua" w:hAnsi="Book Antiqua" w:cs="Times New Roman"/>
          <w:sz w:val="24"/>
          <w:szCs w:val="24"/>
        </w:rPr>
        <w:t xml:space="preserve">paraventricular GCM in small children is rare. The characteristic </w:t>
      </w:r>
      <w:r w:rsidR="00AC186E" w:rsidRPr="00FE7686">
        <w:rPr>
          <w:rFonts w:ascii="Book Antiqua" w:hAnsi="Book Antiqua" w:cs="Times New Roman"/>
          <w:sz w:val="24"/>
          <w:szCs w:val="24"/>
        </w:rPr>
        <w:t>magnetic resonance imaging</w:t>
      </w:r>
      <w:r w:rsidRPr="00FE7686">
        <w:rPr>
          <w:rFonts w:ascii="Book Antiqua" w:hAnsi="Book Antiqua" w:cs="Times New Roman"/>
          <w:sz w:val="24"/>
          <w:szCs w:val="24"/>
        </w:rPr>
        <w:t xml:space="preserve"> findings can help to differentiate GCMs from other intraventricular tumors</w:t>
      </w:r>
      <w:r w:rsidRPr="00FE7686">
        <w:rPr>
          <w:rFonts w:ascii="Book Antiqua" w:hAnsi="Book Antiqua" w:cs="Times New Roman"/>
          <w:sz w:val="24"/>
          <w:szCs w:val="24"/>
          <w:cs/>
        </w:rPr>
        <w:t>.</w:t>
      </w:r>
    </w:p>
    <w:p w14:paraId="557F4B3A" w14:textId="77777777" w:rsidR="00B71BA3" w:rsidRPr="00FE7686" w:rsidRDefault="00B71BA3" w:rsidP="00B71BA3">
      <w:pPr>
        <w:spacing w:line="360" w:lineRule="auto"/>
        <w:jc w:val="both"/>
        <w:rPr>
          <w:rFonts w:ascii="Book Antiqua" w:hAnsi="Book Antiqua" w:cstheme="minorBidi"/>
          <w:sz w:val="24"/>
          <w:szCs w:val="24"/>
        </w:rPr>
      </w:pPr>
    </w:p>
    <w:p w14:paraId="58FF1223" w14:textId="79F4F8AA" w:rsidR="00C24372" w:rsidRPr="00FE7686" w:rsidRDefault="00B71BA3" w:rsidP="00B71BA3">
      <w:pPr>
        <w:widowControl w:val="0"/>
        <w:spacing w:after="12" w:line="360" w:lineRule="auto"/>
        <w:jc w:val="both"/>
        <w:rPr>
          <w:rFonts w:ascii="Book Antiqua" w:eastAsia="宋体" w:hAnsi="Book Antiqua" w:cs="Times New Roman"/>
          <w:b/>
          <w:color w:val="000000" w:themeColor="text1"/>
          <w:kern w:val="2"/>
          <w:sz w:val="24"/>
          <w:szCs w:val="24"/>
          <w:lang w:eastAsia="zh-CN" w:bidi="ar"/>
        </w:rPr>
      </w:pPr>
      <w:r w:rsidRPr="00FE7686">
        <w:rPr>
          <w:rFonts w:ascii="Book Antiqua" w:eastAsia="宋体" w:hAnsi="Book Antiqua" w:cs="Times New Roman"/>
          <w:b/>
          <w:color w:val="000000" w:themeColor="text1"/>
          <w:kern w:val="2"/>
          <w:sz w:val="24"/>
          <w:szCs w:val="24"/>
          <w:lang w:eastAsia="zh-CN" w:bidi="ar"/>
        </w:rPr>
        <w:t>Key words:</w:t>
      </w:r>
      <w:r w:rsidRPr="00FE7686">
        <w:rPr>
          <w:rFonts w:ascii="Book Antiqua" w:eastAsia="宋体" w:hAnsi="Book Antiqua" w:cs="Times New Roman" w:hint="eastAsia"/>
          <w:b/>
          <w:color w:val="000000" w:themeColor="text1"/>
          <w:kern w:val="2"/>
          <w:sz w:val="24"/>
          <w:szCs w:val="24"/>
          <w:lang w:eastAsia="zh-CN" w:bidi="ar"/>
        </w:rPr>
        <w:t xml:space="preserve"> </w:t>
      </w:r>
      <w:bookmarkStart w:id="20" w:name="OLE_LINK1153"/>
      <w:bookmarkStart w:id="21" w:name="OLE_LINK1154"/>
      <w:r w:rsidR="00C24372" w:rsidRPr="00FE7686">
        <w:rPr>
          <w:rFonts w:ascii="Book Antiqua" w:hAnsi="Book Antiqua" w:cs="Times New Roman"/>
          <w:sz w:val="24"/>
          <w:szCs w:val="24"/>
        </w:rPr>
        <w:t>Cavernous malformation</w:t>
      </w:r>
      <w:bookmarkEnd w:id="20"/>
      <w:bookmarkEnd w:id="21"/>
      <w:r w:rsidR="00C24372" w:rsidRPr="00FE7686">
        <w:rPr>
          <w:rFonts w:ascii="Book Antiqua" w:hAnsi="Book Antiqua" w:cs="Times New Roman"/>
          <w:sz w:val="24"/>
          <w:szCs w:val="24"/>
        </w:rPr>
        <w:t xml:space="preserve">; </w:t>
      </w:r>
      <w:bookmarkStart w:id="22" w:name="OLE_LINK1155"/>
      <w:r w:rsidR="00C24372" w:rsidRPr="00FE7686">
        <w:rPr>
          <w:rFonts w:ascii="Book Antiqua" w:hAnsi="Book Antiqua" w:cs="Times New Roman"/>
          <w:sz w:val="24"/>
          <w:szCs w:val="24"/>
        </w:rPr>
        <w:t>Giant intraventricular</w:t>
      </w:r>
      <w:bookmarkEnd w:id="22"/>
      <w:r w:rsidR="00C24372" w:rsidRPr="00FE7686">
        <w:rPr>
          <w:rFonts w:ascii="Book Antiqua" w:hAnsi="Book Antiqua" w:cs="Times New Roman"/>
          <w:sz w:val="24"/>
          <w:szCs w:val="24"/>
        </w:rPr>
        <w:t xml:space="preserve">; </w:t>
      </w:r>
      <w:bookmarkStart w:id="23" w:name="OLE_LINK1156"/>
      <w:r w:rsidR="00C24372" w:rsidRPr="00FE7686">
        <w:rPr>
          <w:rFonts w:ascii="Book Antiqua" w:hAnsi="Book Antiqua" w:cs="Times New Roman"/>
          <w:sz w:val="24"/>
          <w:szCs w:val="24"/>
        </w:rPr>
        <w:t>Paraventricular</w:t>
      </w:r>
      <w:bookmarkEnd w:id="23"/>
      <w:r w:rsidR="00C24372" w:rsidRPr="00FE7686">
        <w:rPr>
          <w:rFonts w:ascii="Book Antiqua" w:hAnsi="Book Antiqua" w:cs="Times New Roman"/>
          <w:sz w:val="24"/>
          <w:szCs w:val="24"/>
        </w:rPr>
        <w:t xml:space="preserve">; </w:t>
      </w:r>
      <w:bookmarkStart w:id="24" w:name="OLE_LINK1157"/>
      <w:bookmarkStart w:id="25" w:name="OLE_LINK1158"/>
      <w:r w:rsidR="00C24372" w:rsidRPr="00FE7686">
        <w:rPr>
          <w:rFonts w:ascii="Book Antiqua" w:hAnsi="Book Antiqua" w:cs="Times New Roman"/>
          <w:sz w:val="24"/>
          <w:szCs w:val="24"/>
        </w:rPr>
        <w:t>Multifocal subependymal</w:t>
      </w:r>
      <w:bookmarkEnd w:id="24"/>
      <w:bookmarkEnd w:id="25"/>
      <w:r w:rsidR="00C24372" w:rsidRPr="00FE7686">
        <w:rPr>
          <w:rFonts w:ascii="Book Antiqua" w:hAnsi="Book Antiqua" w:cs="Times New Roman"/>
          <w:sz w:val="24"/>
          <w:szCs w:val="24"/>
        </w:rPr>
        <w:t xml:space="preserve">; </w:t>
      </w:r>
      <w:bookmarkStart w:id="26" w:name="OLE_LINK1159"/>
      <w:r w:rsidR="00C24372" w:rsidRPr="00FE7686">
        <w:rPr>
          <w:rFonts w:ascii="Book Antiqua" w:hAnsi="Book Antiqua" w:cs="Times New Roman"/>
          <w:sz w:val="24"/>
          <w:szCs w:val="24"/>
        </w:rPr>
        <w:t>Children</w:t>
      </w:r>
      <w:bookmarkEnd w:id="26"/>
      <w:r w:rsidR="00C24372" w:rsidRPr="00FE7686">
        <w:rPr>
          <w:rFonts w:ascii="Book Antiqua" w:hAnsi="Book Antiqua" w:cs="Times New Roman"/>
          <w:sz w:val="24"/>
          <w:szCs w:val="24"/>
        </w:rPr>
        <w:t xml:space="preserve">; </w:t>
      </w:r>
      <w:bookmarkStart w:id="27" w:name="OLE_LINK1160"/>
      <w:r w:rsidR="00C24372" w:rsidRPr="00FE7686">
        <w:rPr>
          <w:rFonts w:ascii="Book Antiqua" w:hAnsi="Book Antiqua" w:cs="Times New Roman"/>
          <w:sz w:val="24"/>
          <w:szCs w:val="24"/>
        </w:rPr>
        <w:t>Case report</w:t>
      </w:r>
      <w:bookmarkEnd w:id="27"/>
    </w:p>
    <w:p w14:paraId="40AB750D"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0CB652BC" w14:textId="77777777" w:rsidR="00C24372" w:rsidRPr="00FE7686" w:rsidRDefault="00C24372" w:rsidP="00B71BA3">
      <w:pPr>
        <w:spacing w:line="360" w:lineRule="auto"/>
        <w:ind w:right="366"/>
        <w:jc w:val="both"/>
        <w:rPr>
          <w:rFonts w:ascii="Book Antiqua" w:eastAsia="Book Antiqua" w:hAnsi="Book Antiqua" w:cs="Times New Roman"/>
          <w:sz w:val="24"/>
          <w:szCs w:val="24"/>
        </w:rPr>
      </w:pPr>
      <w:bookmarkStart w:id="28" w:name="OLE_LINK1161"/>
      <w:proofErr w:type="gramStart"/>
      <w:r w:rsidRPr="00FE7686">
        <w:rPr>
          <w:rFonts w:ascii="Book Antiqua" w:eastAsia="Book Antiqua" w:hAnsi="Book Antiqua" w:cs="Times New Roman"/>
          <w:b/>
          <w:sz w:val="24"/>
          <w:szCs w:val="24"/>
        </w:rPr>
        <w:t>© The Author(s) 201</w:t>
      </w:r>
      <w:r w:rsidR="00A36861" w:rsidRPr="00FE7686">
        <w:rPr>
          <w:rFonts w:ascii="Book Antiqua" w:eastAsia="Book Antiqua" w:hAnsi="Book Antiqua" w:cs="Times New Roman"/>
          <w:b/>
          <w:sz w:val="24"/>
          <w:szCs w:val="24"/>
        </w:rPr>
        <w:t>9</w:t>
      </w:r>
      <w:r w:rsidRPr="00FE7686">
        <w:rPr>
          <w:rFonts w:ascii="Book Antiqua" w:eastAsia="Book Antiqua" w:hAnsi="Book Antiqua" w:cs="Times New Roman"/>
          <w:b/>
          <w:sz w:val="24"/>
          <w:szCs w:val="24"/>
        </w:rPr>
        <w:t>.</w:t>
      </w:r>
      <w:proofErr w:type="gramEnd"/>
      <w:r w:rsidRPr="00FE7686">
        <w:rPr>
          <w:rFonts w:ascii="Book Antiqua" w:eastAsia="Book Antiqua" w:hAnsi="Book Antiqua" w:cs="Times New Roman"/>
          <w:b/>
          <w:sz w:val="24"/>
          <w:szCs w:val="24"/>
        </w:rPr>
        <w:t xml:space="preserve"> </w:t>
      </w:r>
      <w:proofErr w:type="gramStart"/>
      <w:r w:rsidRPr="00FE7686">
        <w:rPr>
          <w:rFonts w:ascii="Book Antiqua" w:eastAsia="Book Antiqua" w:hAnsi="Book Antiqua" w:cs="Times New Roman"/>
          <w:sz w:val="24"/>
          <w:szCs w:val="24"/>
        </w:rPr>
        <w:t xml:space="preserve">Published by </w:t>
      </w:r>
      <w:proofErr w:type="spellStart"/>
      <w:r w:rsidRPr="00FE7686">
        <w:rPr>
          <w:rFonts w:ascii="Book Antiqua" w:eastAsia="Book Antiqua" w:hAnsi="Book Antiqua" w:cs="Times New Roman"/>
          <w:sz w:val="24"/>
          <w:szCs w:val="24"/>
        </w:rPr>
        <w:t>Baishideng</w:t>
      </w:r>
      <w:proofErr w:type="spellEnd"/>
      <w:r w:rsidRPr="00FE7686">
        <w:rPr>
          <w:rFonts w:ascii="Book Antiqua" w:eastAsia="Book Antiqua" w:hAnsi="Book Antiqua" w:cs="Times New Roman"/>
          <w:sz w:val="24"/>
          <w:szCs w:val="24"/>
        </w:rPr>
        <w:t xml:space="preserve"> Publishing Group Inc.</w:t>
      </w:r>
      <w:proofErr w:type="gramEnd"/>
      <w:r w:rsidRPr="00FE7686">
        <w:rPr>
          <w:rFonts w:ascii="Book Antiqua" w:eastAsia="Book Antiqua" w:hAnsi="Book Antiqua" w:cs="Times New Roman"/>
          <w:sz w:val="24"/>
          <w:szCs w:val="24"/>
        </w:rPr>
        <w:t xml:space="preserve"> All</w:t>
      </w:r>
      <w:r w:rsidRPr="00FE7686">
        <w:rPr>
          <w:rFonts w:ascii="Book Antiqua" w:eastAsia="Book Antiqua" w:hAnsi="Book Antiqua" w:cs="Times New Roman"/>
          <w:b/>
          <w:sz w:val="24"/>
          <w:szCs w:val="24"/>
        </w:rPr>
        <w:t xml:space="preserve"> </w:t>
      </w:r>
      <w:r w:rsidRPr="00FE7686">
        <w:rPr>
          <w:rFonts w:ascii="Book Antiqua" w:eastAsia="Book Antiqua" w:hAnsi="Book Antiqua" w:cs="Times New Roman"/>
          <w:sz w:val="24"/>
          <w:szCs w:val="24"/>
        </w:rPr>
        <w:t>rights reserved.</w:t>
      </w:r>
    </w:p>
    <w:bookmarkEnd w:id="28"/>
    <w:p w14:paraId="4FA54D64"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1396DD68" w14:textId="24F4A173" w:rsidR="00C24372" w:rsidRPr="00FE7686" w:rsidRDefault="00C24372" w:rsidP="00B71BA3">
      <w:pPr>
        <w:spacing w:line="360" w:lineRule="auto"/>
        <w:ind w:right="346"/>
        <w:jc w:val="both"/>
        <w:rPr>
          <w:rFonts w:ascii="Book Antiqua" w:eastAsia="Book Antiqua" w:hAnsi="Book Antiqua" w:cs="Times New Roman"/>
          <w:sz w:val="24"/>
          <w:szCs w:val="24"/>
        </w:rPr>
      </w:pPr>
      <w:r w:rsidRPr="00FE7686">
        <w:rPr>
          <w:rFonts w:ascii="Book Antiqua" w:eastAsia="Book Antiqua" w:hAnsi="Book Antiqua" w:cs="Times New Roman"/>
          <w:b/>
          <w:sz w:val="24"/>
          <w:szCs w:val="24"/>
        </w:rPr>
        <w:t xml:space="preserve">Core tip: </w:t>
      </w:r>
      <w:r w:rsidRPr="00FE7686">
        <w:rPr>
          <w:rFonts w:ascii="Book Antiqua" w:eastAsia="Book Antiqua" w:hAnsi="Book Antiqua" w:cs="Times New Roman"/>
          <w:sz w:val="24"/>
          <w:szCs w:val="24"/>
        </w:rPr>
        <w:t>We present two rare cases of multifocal intraventricular</w:t>
      </w:r>
      <w:r w:rsidR="00B71BA3" w:rsidRPr="00FE7686">
        <w:rPr>
          <w:rFonts w:ascii="Book Antiqua" w:eastAsia="Book Antiqua" w:hAnsi="Book Antiqua" w:cs="Times New Roman"/>
          <w:sz w:val="24"/>
          <w:szCs w:val="24"/>
        </w:rPr>
        <w:t xml:space="preserve"> </w:t>
      </w:r>
      <w:r w:rsidR="00B71BA3" w:rsidRPr="00FE7686">
        <w:rPr>
          <w:rFonts w:ascii="Book Antiqua" w:hAnsi="Book Antiqua" w:cs="Times New Roman"/>
          <w:sz w:val="24"/>
          <w:szCs w:val="24"/>
        </w:rPr>
        <w:t xml:space="preserve">and/or </w:t>
      </w:r>
      <w:r w:rsidRPr="00FE7686">
        <w:rPr>
          <w:rFonts w:ascii="Book Antiqua" w:eastAsia="Book Antiqua" w:hAnsi="Book Antiqua" w:cs="Times New Roman"/>
          <w:sz w:val="24"/>
          <w:szCs w:val="24"/>
        </w:rPr>
        <w:t xml:space="preserve">paraventricular </w:t>
      </w:r>
      <w:r w:rsidR="00B71BA3" w:rsidRPr="00FE7686">
        <w:rPr>
          <w:rFonts w:ascii="Book Antiqua" w:hAnsi="Book Antiqua" w:cs="Times New Roman"/>
          <w:sz w:val="24"/>
          <w:szCs w:val="24"/>
        </w:rPr>
        <w:t>giant cavernous malformation (</w:t>
      </w:r>
      <w:r w:rsidRPr="00FE7686">
        <w:rPr>
          <w:rFonts w:ascii="Book Antiqua" w:eastAsia="Book Antiqua" w:hAnsi="Book Antiqua" w:cs="Times New Roman"/>
          <w:sz w:val="24"/>
          <w:szCs w:val="24"/>
        </w:rPr>
        <w:t>GCM</w:t>
      </w:r>
      <w:r w:rsidR="00B71BA3" w:rsidRPr="00FE7686">
        <w:rPr>
          <w:rFonts w:ascii="Book Antiqua" w:eastAsia="Book Antiqua" w:hAnsi="Book Antiqua" w:cs="Times New Roman"/>
          <w:sz w:val="24"/>
          <w:szCs w:val="24"/>
        </w:rPr>
        <w:t>)</w:t>
      </w:r>
      <w:r w:rsidRPr="00FE7686">
        <w:rPr>
          <w:rFonts w:ascii="Book Antiqua" w:eastAsia="Book Antiqua" w:hAnsi="Book Antiqua" w:cs="Times New Roman"/>
          <w:sz w:val="24"/>
          <w:szCs w:val="24"/>
        </w:rPr>
        <w:t xml:space="preserve"> in small children including a literature review focused on location and imaging findings</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The GCM is a rare entity. Intraventricular</w:t>
      </w:r>
      <w:r w:rsidR="00926892" w:rsidRPr="00FE7686">
        <w:rPr>
          <w:rFonts w:ascii="Book Antiqua" w:eastAsia="Book Antiqua" w:hAnsi="Book Antiqua" w:cs="Times New Roman"/>
          <w:sz w:val="24"/>
          <w:szCs w:val="24"/>
        </w:rPr>
        <w:t xml:space="preserve"> </w:t>
      </w:r>
      <w:bookmarkStart w:id="29" w:name="OLE_LINK3"/>
      <w:bookmarkStart w:id="30" w:name="OLE_LINK4"/>
      <w:r w:rsidR="00926892" w:rsidRPr="00FE7686">
        <w:rPr>
          <w:rFonts w:ascii="Book Antiqua" w:eastAsia="Book Antiqua" w:hAnsi="Book Antiqua" w:cs="Times New Roman"/>
          <w:sz w:val="24"/>
          <w:szCs w:val="24"/>
        </w:rPr>
        <w:t>cavernous malformations</w:t>
      </w:r>
      <w:bookmarkEnd w:id="29"/>
      <w:bookmarkEnd w:id="30"/>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are very rare and account for 2</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5</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of all brain </w:t>
      </w:r>
      <w:r w:rsidR="00337549" w:rsidRPr="00FE7686">
        <w:rPr>
          <w:rFonts w:ascii="Book Antiqua" w:eastAsia="Book Antiqua" w:hAnsi="Book Antiqua" w:cs="Times New Roman"/>
          <w:sz w:val="24"/>
          <w:szCs w:val="24"/>
        </w:rPr>
        <w:t>cavernous malformations</w:t>
      </w:r>
      <w:r w:rsidRPr="00FE7686">
        <w:rPr>
          <w:rFonts w:ascii="Book Antiqua" w:eastAsia="Book Antiqua" w:hAnsi="Book Antiqua" w:cs="Times New Roman"/>
          <w:sz w:val="24"/>
          <w:szCs w:val="24"/>
        </w:rPr>
        <w:t xml:space="preserve"> and are mostly found in the third ventricle</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Characteristic </w:t>
      </w:r>
      <w:r w:rsidR="00CA0537" w:rsidRPr="00FE7686">
        <w:rPr>
          <w:rFonts w:ascii="Book Antiqua" w:hAnsi="Book Antiqua" w:cs="Times New Roman"/>
          <w:sz w:val="24"/>
          <w:szCs w:val="24"/>
        </w:rPr>
        <w:t>magnetic resonance imaging</w:t>
      </w:r>
      <w:r w:rsidRPr="00FE7686">
        <w:rPr>
          <w:rFonts w:ascii="Book Antiqua" w:eastAsia="Book Antiqua" w:hAnsi="Book Antiqua" w:cs="Times New Roman"/>
          <w:sz w:val="24"/>
          <w:szCs w:val="24"/>
        </w:rPr>
        <w:t xml:space="preserve"> findings such as</w:t>
      </w:r>
      <w:r w:rsidRPr="00FE7686">
        <w:rPr>
          <w:rFonts w:ascii="Book Antiqua" w:eastAsia="Book Antiqua" w:hAnsi="Book Antiqua" w:cs="Times New Roman"/>
          <w:sz w:val="24"/>
          <w:szCs w:val="24"/>
          <w:cs/>
        </w:rPr>
        <w:t xml:space="preserve"> </w:t>
      </w:r>
      <w:proofErr w:type="spellStart"/>
      <w:r w:rsidRPr="00FE7686">
        <w:rPr>
          <w:rFonts w:ascii="Book Antiqua" w:eastAsia="Book Antiqua" w:hAnsi="Book Antiqua" w:cs="Times New Roman"/>
          <w:sz w:val="24"/>
          <w:szCs w:val="24"/>
        </w:rPr>
        <w:t>multicystic</w:t>
      </w:r>
      <w:proofErr w:type="spellEnd"/>
      <w:r w:rsidRPr="00FE7686">
        <w:rPr>
          <w:rFonts w:ascii="Book Antiqua" w:eastAsia="Book Antiqua" w:hAnsi="Book Antiqua" w:cs="Times New Roman"/>
          <w:sz w:val="24"/>
          <w:szCs w:val="24"/>
        </w:rPr>
        <w:t xml:space="preserve"> lesions and</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a</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hemosiderin ring or bubble</w:t>
      </w:r>
      <w:r w:rsidR="00DA22FE" w:rsidRPr="00FE7686">
        <w:rPr>
          <w:rFonts w:ascii="Book Antiqua" w:eastAsia="Book Antiqua" w:hAnsi="Book Antiqua" w:cs="Times New Roman"/>
          <w:sz w:val="24"/>
          <w:szCs w:val="24"/>
        </w:rPr>
        <w:t>s</w:t>
      </w:r>
      <w:r w:rsidRPr="00FE7686">
        <w:rPr>
          <w:rFonts w:ascii="Book Antiqua" w:eastAsia="Book Antiqua" w:hAnsi="Book Antiqua" w:cs="Times New Roman"/>
          <w:sz w:val="24"/>
          <w:szCs w:val="24"/>
        </w:rPr>
        <w:t xml:space="preserve">-of-blood appearance can assist to differentiate GCMs from other intraventricular tumors/masses. </w:t>
      </w:r>
    </w:p>
    <w:p w14:paraId="3FB35828" w14:textId="77777777" w:rsidR="00B71BA3" w:rsidRPr="00FE7686" w:rsidRDefault="00B71BA3" w:rsidP="00B71BA3">
      <w:pPr>
        <w:spacing w:line="360" w:lineRule="auto"/>
        <w:jc w:val="both"/>
        <w:rPr>
          <w:rFonts w:ascii="Book Antiqua" w:eastAsia="Times New Roman" w:hAnsi="Book Antiqua" w:cs="Times New Roman"/>
          <w:sz w:val="24"/>
          <w:szCs w:val="24"/>
        </w:rPr>
      </w:pPr>
    </w:p>
    <w:p w14:paraId="5E49C91A" w14:textId="7894002F" w:rsidR="00B71BA3" w:rsidRPr="00FE7686" w:rsidRDefault="00B71BA3" w:rsidP="00B71BA3">
      <w:pPr>
        <w:spacing w:line="360" w:lineRule="auto"/>
        <w:jc w:val="both"/>
        <w:rPr>
          <w:rFonts w:ascii="Book Antiqua" w:eastAsia="Times New Roman" w:hAnsi="Book Antiqua" w:cs="Times New Roman"/>
          <w:iCs/>
          <w:sz w:val="24"/>
          <w:szCs w:val="24"/>
        </w:rPr>
      </w:pPr>
      <w:proofErr w:type="spellStart"/>
      <w:r w:rsidRPr="00FE7686">
        <w:rPr>
          <w:rFonts w:ascii="Book Antiqua" w:eastAsia="Book Antiqua" w:hAnsi="Book Antiqua" w:cs="Times New Roman"/>
          <w:sz w:val="24"/>
          <w:szCs w:val="24"/>
        </w:rPr>
        <w:t>Eng-Chuan</w:t>
      </w:r>
      <w:proofErr w:type="spellEnd"/>
      <w:r w:rsidRPr="00FE7686">
        <w:rPr>
          <w:rFonts w:ascii="Book Antiqua" w:eastAsia="Book Antiqua" w:hAnsi="Book Antiqua" w:cs="Times New Roman"/>
          <w:sz w:val="24"/>
          <w:szCs w:val="24"/>
        </w:rPr>
        <w:t xml:space="preserve"> S, </w:t>
      </w:r>
      <w:proofErr w:type="spellStart"/>
      <w:r w:rsidRPr="00FE7686">
        <w:rPr>
          <w:rFonts w:ascii="Book Antiqua" w:eastAsia="Times New Roman" w:hAnsi="Book Antiqua" w:cs="Times New Roman"/>
          <w:sz w:val="24"/>
          <w:szCs w:val="24"/>
        </w:rPr>
        <w:t>Kritsaneepaiboon</w:t>
      </w:r>
      <w:proofErr w:type="spellEnd"/>
      <w:r w:rsidRPr="00FE7686">
        <w:rPr>
          <w:rFonts w:ascii="Book Antiqua" w:eastAsia="Times New Roman" w:hAnsi="Book Antiqua" w:cs="Times New Roman"/>
          <w:sz w:val="24"/>
          <w:szCs w:val="24"/>
        </w:rPr>
        <w:t xml:space="preserve"> S, </w:t>
      </w:r>
      <w:proofErr w:type="spellStart"/>
      <w:r w:rsidRPr="00FE7686">
        <w:rPr>
          <w:rFonts w:ascii="Book Antiqua" w:eastAsia="Times New Roman" w:hAnsi="Book Antiqua" w:cs="Times New Roman"/>
          <w:sz w:val="24"/>
          <w:szCs w:val="24"/>
        </w:rPr>
        <w:t>Kaewborisutsakul</w:t>
      </w:r>
      <w:proofErr w:type="spellEnd"/>
      <w:r w:rsidRPr="00FE7686">
        <w:rPr>
          <w:rFonts w:ascii="Book Antiqua" w:eastAsia="Times New Roman" w:hAnsi="Book Antiqua" w:cs="Times New Roman"/>
          <w:sz w:val="24"/>
          <w:szCs w:val="24"/>
        </w:rPr>
        <w:t xml:space="preserve"> A, </w:t>
      </w:r>
      <w:proofErr w:type="spellStart"/>
      <w:r w:rsidRPr="00FE7686">
        <w:rPr>
          <w:rFonts w:ascii="Book Antiqua" w:eastAsia="Times New Roman" w:hAnsi="Book Antiqua" w:cs="Times New Roman"/>
          <w:sz w:val="24"/>
          <w:szCs w:val="24"/>
        </w:rPr>
        <w:t>Kanjanapradit</w:t>
      </w:r>
      <w:proofErr w:type="spellEnd"/>
      <w:r w:rsidRPr="00FE7686">
        <w:rPr>
          <w:rFonts w:ascii="Book Antiqua" w:eastAsia="Times New Roman" w:hAnsi="Book Antiqua" w:cs="Times New Roman"/>
          <w:sz w:val="24"/>
          <w:szCs w:val="24"/>
        </w:rPr>
        <w:t xml:space="preserve"> K. Giant intraventricular and paraventricular cavernous malformations</w:t>
      </w:r>
      <w:r w:rsidRPr="00FE7686">
        <w:rPr>
          <w:rFonts w:ascii="Book Antiqua" w:eastAsia="Times New Roman" w:hAnsi="Book Antiqua" w:cs="Times New Roman"/>
          <w:sz w:val="24"/>
          <w:szCs w:val="24"/>
          <w:cs/>
        </w:rPr>
        <w:t xml:space="preserve"> </w:t>
      </w:r>
      <w:r w:rsidRPr="00FE7686">
        <w:rPr>
          <w:rFonts w:ascii="Book Antiqua" w:eastAsia="Times New Roman" w:hAnsi="Book Antiqua" w:cs="Times New Roman"/>
          <w:sz w:val="24"/>
          <w:szCs w:val="24"/>
        </w:rPr>
        <w:t>with multifocal subependymal cavernous malformations in pediatric patients</w:t>
      </w:r>
      <w:r w:rsidRPr="00FE7686">
        <w:rPr>
          <w:rFonts w:ascii="Book Antiqua" w:eastAsia="Times New Roman" w:hAnsi="Book Antiqua" w:cs="Times New Roman"/>
          <w:sz w:val="24"/>
          <w:szCs w:val="24"/>
          <w:cs/>
        </w:rPr>
        <w:t xml:space="preserve">: </w:t>
      </w:r>
      <w:r w:rsidRPr="00FE7686">
        <w:rPr>
          <w:rFonts w:ascii="Book Antiqua" w:eastAsia="Times New Roman" w:hAnsi="Book Antiqua" w:cs="Times New Roman"/>
          <w:sz w:val="24"/>
          <w:szCs w:val="24"/>
        </w:rPr>
        <w:t xml:space="preserve">Two case reports. </w:t>
      </w:r>
      <w:r w:rsidRPr="00FE7686">
        <w:rPr>
          <w:rFonts w:ascii="Book Antiqua" w:eastAsia="Book Antiqua" w:hAnsi="Book Antiqua" w:cs="Times New Roman"/>
          <w:i/>
          <w:sz w:val="24"/>
          <w:szCs w:val="24"/>
        </w:rPr>
        <w:t xml:space="preserve">World J </w:t>
      </w:r>
      <w:proofErr w:type="spellStart"/>
      <w:r w:rsidRPr="00FE7686">
        <w:rPr>
          <w:rFonts w:ascii="Book Antiqua" w:eastAsia="Book Antiqua" w:hAnsi="Book Antiqua" w:cs="Times New Roman"/>
          <w:i/>
          <w:sz w:val="24"/>
          <w:szCs w:val="24"/>
        </w:rPr>
        <w:t>Radiol</w:t>
      </w:r>
      <w:proofErr w:type="spellEnd"/>
      <w:r w:rsidRPr="00FE7686">
        <w:rPr>
          <w:rFonts w:ascii="Book Antiqua" w:eastAsia="Book Antiqua" w:hAnsi="Book Antiqua" w:cs="Times New Roman"/>
          <w:i/>
          <w:sz w:val="24"/>
          <w:szCs w:val="24"/>
        </w:rPr>
        <w:t xml:space="preserve"> </w:t>
      </w:r>
      <w:r w:rsidRPr="00FE7686">
        <w:rPr>
          <w:rFonts w:ascii="Book Antiqua" w:eastAsia="Book Antiqua" w:hAnsi="Book Antiqua" w:cs="Times New Roman"/>
          <w:iCs/>
          <w:sz w:val="24"/>
          <w:szCs w:val="24"/>
        </w:rPr>
        <w:t>20</w:t>
      </w:r>
      <w:r w:rsidR="00F269A5" w:rsidRPr="00FE7686">
        <w:rPr>
          <w:rFonts w:ascii="Book Antiqua" w:eastAsiaTheme="minorEastAsia" w:hAnsi="Book Antiqua" w:cs="Times New Roman" w:hint="eastAsia"/>
          <w:iCs/>
          <w:sz w:val="24"/>
          <w:szCs w:val="24"/>
          <w:lang w:eastAsia="zh-CN"/>
        </w:rPr>
        <w:t>20</w:t>
      </w:r>
      <w:r w:rsidRPr="00FE7686">
        <w:rPr>
          <w:rFonts w:ascii="Book Antiqua" w:eastAsia="Book Antiqua" w:hAnsi="Book Antiqua" w:cs="Times New Roman"/>
          <w:iCs/>
          <w:sz w:val="24"/>
          <w:szCs w:val="24"/>
        </w:rPr>
        <w:t xml:space="preserve">; </w:t>
      </w:r>
      <w:r w:rsidR="00F269A5" w:rsidRPr="00FE7686">
        <w:rPr>
          <w:rFonts w:ascii="Book Antiqua" w:eastAsia="Book Antiqua" w:hAnsi="Book Antiqua" w:cs="Times New Roman"/>
          <w:iCs/>
          <w:sz w:val="24"/>
          <w:szCs w:val="24"/>
        </w:rPr>
        <w:t xml:space="preserve">12(2): </w:t>
      </w:r>
      <w:r w:rsidR="00FE7686" w:rsidRPr="00FE7686">
        <w:rPr>
          <w:rFonts w:ascii="Book Antiqua" w:eastAsia="Book Antiqua" w:hAnsi="Book Antiqua" w:cs="Times New Roman"/>
          <w:iCs/>
          <w:sz w:val="24"/>
          <w:szCs w:val="24"/>
        </w:rPr>
        <w:t>10-17</w:t>
      </w:r>
      <w:r w:rsidR="00F269A5" w:rsidRPr="00FE7686">
        <w:rPr>
          <w:rFonts w:ascii="Book Antiqua" w:eastAsia="Book Antiqua" w:hAnsi="Book Antiqua" w:cs="Times New Roman"/>
          <w:iCs/>
          <w:sz w:val="24"/>
          <w:szCs w:val="24"/>
        </w:rPr>
        <w:t xml:space="preserve"> URL: https://www.wjgnet.com/1949-8470/full/v12/i2/</w:t>
      </w:r>
      <w:r w:rsidR="00FE7686" w:rsidRPr="00FE7686">
        <w:rPr>
          <w:rFonts w:ascii="Book Antiqua" w:eastAsia="Book Antiqua" w:hAnsi="Book Antiqua" w:cs="Times New Roman"/>
          <w:iCs/>
          <w:sz w:val="24"/>
          <w:szCs w:val="24"/>
        </w:rPr>
        <w:t>10</w:t>
      </w:r>
      <w:r w:rsidR="00F269A5" w:rsidRPr="00FE7686">
        <w:rPr>
          <w:rFonts w:ascii="Book Antiqua" w:eastAsia="Book Antiqua" w:hAnsi="Book Antiqua" w:cs="Times New Roman"/>
          <w:iCs/>
          <w:sz w:val="24"/>
          <w:szCs w:val="24"/>
        </w:rPr>
        <w:t xml:space="preserve">.htm DOI: </w:t>
      </w:r>
      <w:bookmarkStart w:id="31" w:name="_GoBack"/>
      <w:r w:rsidR="00F269A5" w:rsidRPr="00FE7686">
        <w:rPr>
          <w:rFonts w:ascii="Book Antiqua" w:eastAsia="Book Antiqua" w:hAnsi="Book Antiqua" w:cs="Times New Roman"/>
          <w:iCs/>
          <w:sz w:val="24"/>
          <w:szCs w:val="24"/>
        </w:rPr>
        <w:t>https://dx.doi.org/10.4329/wj</w:t>
      </w:r>
      <w:r w:rsidR="00F269A5" w:rsidRPr="00FE7686">
        <w:rPr>
          <w:rFonts w:ascii="Book Antiqua" w:eastAsiaTheme="minorEastAsia" w:hAnsi="Book Antiqua" w:cs="Times New Roman" w:hint="eastAsia"/>
          <w:iCs/>
          <w:sz w:val="24"/>
          <w:szCs w:val="24"/>
          <w:lang w:eastAsia="zh-CN"/>
        </w:rPr>
        <w:t>r</w:t>
      </w:r>
      <w:r w:rsidR="00F269A5" w:rsidRPr="00FE7686">
        <w:rPr>
          <w:rFonts w:ascii="Book Antiqua" w:eastAsia="Book Antiqua" w:hAnsi="Book Antiqua" w:cs="Times New Roman"/>
          <w:iCs/>
          <w:sz w:val="24"/>
          <w:szCs w:val="24"/>
        </w:rPr>
        <w:t>.v12.i2.</w:t>
      </w:r>
      <w:r w:rsidR="00FE7686" w:rsidRPr="00FE7686">
        <w:rPr>
          <w:rFonts w:ascii="Book Antiqua" w:eastAsia="Book Antiqua" w:hAnsi="Book Antiqua" w:cs="Times New Roman"/>
          <w:iCs/>
          <w:sz w:val="24"/>
          <w:szCs w:val="24"/>
        </w:rPr>
        <w:t>10</w:t>
      </w:r>
      <w:bookmarkEnd w:id="31"/>
    </w:p>
    <w:p w14:paraId="14869B23" w14:textId="4C596EFC" w:rsidR="00B71BA3" w:rsidRPr="00FE7686" w:rsidRDefault="00B71BA3">
      <w:pPr>
        <w:spacing w:after="160" w:line="259" w:lineRule="auto"/>
        <w:rPr>
          <w:rFonts w:ascii="Book Antiqua" w:eastAsia="Book Antiqua" w:hAnsi="Book Antiqua" w:cstheme="minorBidi"/>
          <w:sz w:val="24"/>
          <w:szCs w:val="24"/>
        </w:rPr>
      </w:pPr>
      <w:r w:rsidRPr="00FE7686">
        <w:rPr>
          <w:rFonts w:ascii="Book Antiqua" w:eastAsia="Book Antiqua" w:hAnsi="Book Antiqua" w:cstheme="minorBidi"/>
          <w:sz w:val="24"/>
          <w:szCs w:val="24"/>
        </w:rPr>
        <w:br w:type="page"/>
      </w:r>
    </w:p>
    <w:p w14:paraId="410D65F7" w14:textId="0B090554" w:rsidR="00C24372" w:rsidRPr="00FE7686" w:rsidRDefault="00C24372" w:rsidP="00B71BA3">
      <w:pPr>
        <w:spacing w:line="360" w:lineRule="auto"/>
        <w:jc w:val="both"/>
        <w:rPr>
          <w:rFonts w:ascii="Book Antiqua" w:eastAsia="Book Antiqua" w:hAnsi="Book Antiqua" w:cs="Times New Roman"/>
          <w:b/>
          <w:sz w:val="24"/>
          <w:szCs w:val="24"/>
        </w:rPr>
      </w:pPr>
      <w:bookmarkStart w:id="32" w:name="page6"/>
      <w:bookmarkEnd w:id="32"/>
      <w:r w:rsidRPr="00FE7686">
        <w:rPr>
          <w:rFonts w:ascii="Book Antiqua" w:eastAsia="Book Antiqua" w:hAnsi="Book Antiqua" w:cs="Times New Roman"/>
          <w:b/>
          <w:sz w:val="24"/>
          <w:szCs w:val="24"/>
        </w:rPr>
        <w:t>INTRODUCTION</w:t>
      </w:r>
    </w:p>
    <w:p w14:paraId="3A0D95EA" w14:textId="619ECA1B" w:rsidR="00C24372" w:rsidRPr="00FE7686" w:rsidRDefault="00C24372" w:rsidP="00B71BA3">
      <w:pPr>
        <w:spacing w:line="360" w:lineRule="auto"/>
        <w:jc w:val="both"/>
        <w:rPr>
          <w:rFonts w:ascii="Book Antiqua" w:eastAsia="Times New Roman" w:hAnsi="Book Antiqua" w:cs="Times New Roman"/>
          <w:sz w:val="24"/>
          <w:szCs w:val="24"/>
        </w:rPr>
      </w:pPr>
      <w:r w:rsidRPr="00FE7686">
        <w:rPr>
          <w:rFonts w:ascii="Book Antiqua" w:hAnsi="Book Antiqua" w:cs="Times New Roman"/>
          <w:sz w:val="24"/>
          <w:szCs w:val="24"/>
        </w:rPr>
        <w:t>The overall prevalence of intracranial cavernous malformation</w:t>
      </w:r>
      <w:r w:rsidRPr="00FE7686">
        <w:rPr>
          <w:rFonts w:ascii="Book Antiqua" w:hAnsi="Book Antiqua" w:cs="Times New Roman"/>
          <w:sz w:val="24"/>
          <w:szCs w:val="24"/>
          <w:cs/>
        </w:rPr>
        <w:t xml:space="preserve"> (</w:t>
      </w:r>
      <w:r w:rsidRPr="00FE7686">
        <w:rPr>
          <w:rFonts w:ascii="Book Antiqua" w:hAnsi="Book Antiqua" w:cs="Times New Roman"/>
          <w:sz w:val="24"/>
          <w:szCs w:val="24"/>
        </w:rPr>
        <w:t>CM</w:t>
      </w:r>
      <w:r w:rsidRPr="00FE7686">
        <w:rPr>
          <w:rFonts w:ascii="Book Antiqua" w:hAnsi="Book Antiqua" w:cs="Times New Roman"/>
          <w:sz w:val="24"/>
          <w:szCs w:val="24"/>
          <w:cs/>
        </w:rPr>
        <w:t>)</w:t>
      </w:r>
      <w:r w:rsidRPr="00FE7686">
        <w:rPr>
          <w:rFonts w:ascii="Book Antiqua" w:hAnsi="Book Antiqua" w:cs="Times New Roman"/>
          <w:sz w:val="24"/>
          <w:szCs w:val="24"/>
        </w:rPr>
        <w:t>,</w:t>
      </w:r>
      <w:r w:rsidRPr="00FE7686">
        <w:rPr>
          <w:rFonts w:ascii="Book Antiqua" w:hAnsi="Book Antiqua" w:cs="Times New Roman"/>
          <w:sz w:val="24"/>
          <w:szCs w:val="24"/>
          <w:cs/>
        </w:rPr>
        <w:t xml:space="preserve"> </w:t>
      </w:r>
      <w:r w:rsidRPr="00FE7686">
        <w:rPr>
          <w:rFonts w:ascii="Book Antiqua" w:hAnsi="Book Antiqua" w:cs="Times New Roman"/>
          <w:sz w:val="24"/>
          <w:szCs w:val="24"/>
        </w:rPr>
        <w:t>cavernous hemangioma, cavernous angioma or cavernoma</w:t>
      </w:r>
      <w:r w:rsidRPr="00FE7686">
        <w:rPr>
          <w:rFonts w:ascii="Book Antiqua" w:hAnsi="Book Antiqua" w:cs="Times New Roman"/>
          <w:sz w:val="24"/>
          <w:szCs w:val="24"/>
          <w:cs/>
        </w:rPr>
        <w:t xml:space="preserve"> </w:t>
      </w:r>
      <w:r w:rsidRPr="00FE7686">
        <w:rPr>
          <w:rFonts w:ascii="Book Antiqua" w:hAnsi="Book Antiqua" w:cs="Times New Roman"/>
          <w:sz w:val="24"/>
          <w:szCs w:val="24"/>
        </w:rPr>
        <w:t>is 0</w:t>
      </w:r>
      <w:r w:rsidRPr="00FE7686">
        <w:rPr>
          <w:rFonts w:ascii="Book Antiqua" w:hAnsi="Book Antiqua" w:cs="Times New Roman"/>
          <w:sz w:val="24"/>
          <w:szCs w:val="24"/>
          <w:cs/>
        </w:rPr>
        <w:t>.</w:t>
      </w:r>
      <w:r w:rsidRPr="00FE7686">
        <w:rPr>
          <w:rFonts w:ascii="Book Antiqua" w:hAnsi="Book Antiqua" w:cs="Times New Roman"/>
          <w:sz w:val="24"/>
          <w:szCs w:val="24"/>
        </w:rPr>
        <w:t>4</w:t>
      </w:r>
      <w:r w:rsidR="00263E72" w:rsidRPr="00FE7686">
        <w:rPr>
          <w:rFonts w:ascii="Book Antiqua" w:hAnsi="Book Antiqua" w:cs="Times New Roman"/>
          <w:sz w:val="24"/>
          <w:szCs w:val="24"/>
        </w:rPr>
        <w:t>%-</w:t>
      </w:r>
      <w:r w:rsidRPr="00FE7686">
        <w:rPr>
          <w:rFonts w:ascii="Book Antiqua" w:hAnsi="Book Antiqua" w:cs="Times New Roman"/>
          <w:sz w:val="24"/>
          <w:szCs w:val="24"/>
        </w:rPr>
        <w:t>0</w:t>
      </w:r>
      <w:r w:rsidRPr="00FE7686">
        <w:rPr>
          <w:rFonts w:ascii="Book Antiqua" w:hAnsi="Book Antiqua" w:cs="Times New Roman"/>
          <w:sz w:val="24"/>
          <w:szCs w:val="24"/>
          <w:cs/>
        </w:rPr>
        <w:t>.</w:t>
      </w:r>
      <w:r w:rsidRPr="00FE7686">
        <w:rPr>
          <w:rFonts w:ascii="Book Antiqua" w:hAnsi="Book Antiqua" w:cs="Times New Roman"/>
          <w:sz w:val="24"/>
          <w:szCs w:val="24"/>
        </w:rPr>
        <w:t>6</w:t>
      </w:r>
      <w:r w:rsidRPr="00FE7686">
        <w:rPr>
          <w:rFonts w:ascii="Book Antiqua" w:hAnsi="Book Antiqua" w:cs="Times New Roman"/>
          <w:sz w:val="24"/>
          <w:szCs w:val="24"/>
          <w:cs/>
        </w:rPr>
        <w:t xml:space="preserve">% </w:t>
      </w:r>
      <w:r w:rsidRPr="00FE7686">
        <w:rPr>
          <w:rFonts w:ascii="Book Antiqua" w:hAnsi="Book Antiqua" w:cs="Times New Roman"/>
          <w:sz w:val="24"/>
          <w:szCs w:val="24"/>
        </w:rPr>
        <w:t>and the mean age of presentation is 30</w:t>
      </w:r>
      <w:r w:rsidRPr="00FE7686">
        <w:rPr>
          <w:rFonts w:ascii="Book Antiqua" w:hAnsi="Book Antiqua" w:cs="Times New Roman"/>
          <w:sz w:val="24"/>
          <w:szCs w:val="24"/>
          <w:cs/>
        </w:rPr>
        <w:t>.</w:t>
      </w:r>
      <w:r w:rsidRPr="00FE7686">
        <w:rPr>
          <w:rFonts w:ascii="Book Antiqua" w:hAnsi="Book Antiqua" w:cs="Times New Roman"/>
          <w:sz w:val="24"/>
          <w:szCs w:val="24"/>
        </w:rPr>
        <w:t xml:space="preserve">6 </w:t>
      </w:r>
      <w:proofErr w:type="gramStart"/>
      <w:r w:rsidRPr="00FE7686">
        <w:rPr>
          <w:rFonts w:ascii="Book Antiqua" w:hAnsi="Book Antiqua" w:cs="Times New Roman"/>
          <w:sz w:val="24"/>
          <w:szCs w:val="24"/>
        </w:rPr>
        <w:t>years</w:t>
      </w:r>
      <w:r w:rsidRPr="00FE7686">
        <w:rPr>
          <w:rFonts w:ascii="Book Antiqua" w:hAnsi="Book Antiqua" w:cs="Times New Roman"/>
          <w:sz w:val="24"/>
          <w:szCs w:val="24"/>
          <w:vertAlign w:val="superscript"/>
          <w:cs/>
        </w:rPr>
        <w:t>[</w:t>
      </w:r>
      <w:proofErr w:type="gramEnd"/>
      <w:r w:rsidRPr="00FE7686">
        <w:rPr>
          <w:rFonts w:ascii="Book Antiqua" w:hAnsi="Book Antiqua" w:cs="Times New Roman"/>
          <w:sz w:val="24"/>
          <w:szCs w:val="24"/>
          <w:vertAlign w:val="superscript"/>
        </w:rPr>
        <w:t>1</w:t>
      </w:r>
      <w:r w:rsidRPr="00FE7686">
        <w:rPr>
          <w:rFonts w:ascii="Book Antiqua" w:hAnsi="Book Antiqua" w:cs="Times New Roman"/>
          <w:sz w:val="24"/>
          <w:szCs w:val="24"/>
          <w:vertAlign w:val="superscript"/>
          <w:cs/>
        </w:rPr>
        <w:t>]</w:t>
      </w:r>
      <w:r w:rsidRPr="00FE7686">
        <w:rPr>
          <w:rFonts w:ascii="Book Antiqua" w:hAnsi="Book Antiqua" w:cs="Times New Roman"/>
          <w:sz w:val="24"/>
          <w:szCs w:val="24"/>
          <w:cs/>
        </w:rPr>
        <w:t xml:space="preserve">. </w:t>
      </w:r>
      <w:r w:rsidRPr="00FE7686">
        <w:rPr>
          <w:rFonts w:ascii="Book Antiqua" w:hAnsi="Book Antiqua" w:cs="Times New Roman"/>
          <w:sz w:val="24"/>
          <w:szCs w:val="24"/>
        </w:rPr>
        <w:t>Its prevalence in children is very rare at 0</w:t>
      </w:r>
      <w:r w:rsidRPr="00FE7686">
        <w:rPr>
          <w:rFonts w:ascii="Book Antiqua" w:hAnsi="Book Antiqua" w:cs="Times New Roman"/>
          <w:sz w:val="24"/>
          <w:szCs w:val="24"/>
          <w:cs/>
        </w:rPr>
        <w:t>.</w:t>
      </w:r>
      <w:r w:rsidRPr="00FE7686">
        <w:rPr>
          <w:rFonts w:ascii="Book Antiqua" w:hAnsi="Book Antiqua" w:cs="Times New Roman"/>
          <w:sz w:val="24"/>
          <w:szCs w:val="24"/>
        </w:rPr>
        <w:t>37</w:t>
      </w:r>
      <w:r w:rsidR="00263E72" w:rsidRPr="00FE7686">
        <w:rPr>
          <w:rFonts w:ascii="Book Antiqua" w:hAnsi="Book Antiqua" w:cs="Times New Roman"/>
          <w:sz w:val="24"/>
          <w:szCs w:val="24"/>
        </w:rPr>
        <w:t>%-</w:t>
      </w:r>
      <w:r w:rsidRPr="00FE7686">
        <w:rPr>
          <w:rFonts w:ascii="Book Antiqua" w:hAnsi="Book Antiqua" w:cs="Times New Roman"/>
          <w:sz w:val="24"/>
          <w:szCs w:val="24"/>
        </w:rPr>
        <w:t>0</w:t>
      </w:r>
      <w:r w:rsidRPr="00FE7686">
        <w:rPr>
          <w:rFonts w:ascii="Book Antiqua" w:hAnsi="Book Antiqua" w:cs="Times New Roman"/>
          <w:sz w:val="24"/>
          <w:szCs w:val="24"/>
          <w:cs/>
        </w:rPr>
        <w:t>.</w:t>
      </w:r>
      <w:r w:rsidRPr="00FE7686">
        <w:rPr>
          <w:rFonts w:ascii="Book Antiqua" w:hAnsi="Book Antiqua" w:cs="Times New Roman"/>
          <w:sz w:val="24"/>
          <w:szCs w:val="24"/>
        </w:rPr>
        <w:t>53</w:t>
      </w:r>
      <w:proofErr w:type="gramStart"/>
      <w:r w:rsidRPr="00FE7686">
        <w:rPr>
          <w:rFonts w:ascii="Book Antiqua" w:hAnsi="Book Antiqua" w:cs="Times New Roman"/>
          <w:sz w:val="24"/>
          <w:szCs w:val="24"/>
          <w:cs/>
        </w:rPr>
        <w:t>%</w:t>
      </w:r>
      <w:r w:rsidRPr="00FE7686">
        <w:rPr>
          <w:rFonts w:ascii="Book Antiqua" w:hAnsi="Book Antiqua" w:cs="Times New Roman"/>
          <w:sz w:val="24"/>
          <w:szCs w:val="24"/>
          <w:vertAlign w:val="superscript"/>
          <w:cs/>
        </w:rPr>
        <w:t>[</w:t>
      </w:r>
      <w:proofErr w:type="gramEnd"/>
      <w:r w:rsidRPr="00FE7686">
        <w:rPr>
          <w:rFonts w:ascii="Book Antiqua" w:hAnsi="Book Antiqua" w:cs="Times New Roman"/>
          <w:sz w:val="24"/>
          <w:szCs w:val="24"/>
          <w:vertAlign w:val="superscript"/>
        </w:rPr>
        <w:t>2,3</w:t>
      </w:r>
      <w:r w:rsidRPr="00FE7686">
        <w:rPr>
          <w:rFonts w:ascii="Book Antiqua" w:hAnsi="Book Antiqua" w:cs="Times New Roman"/>
          <w:sz w:val="24"/>
          <w:szCs w:val="24"/>
          <w:vertAlign w:val="superscript"/>
          <w:cs/>
        </w:rPr>
        <w:t>]</w:t>
      </w:r>
      <w:r w:rsidRPr="00FE7686">
        <w:rPr>
          <w:rFonts w:ascii="Book Antiqua" w:hAnsi="Book Antiqua" w:cs="Times New Roman"/>
          <w:sz w:val="24"/>
          <w:szCs w:val="24"/>
          <w:cs/>
        </w:rPr>
        <w:t xml:space="preserve">. </w:t>
      </w:r>
      <w:r w:rsidRPr="00FE7686">
        <w:rPr>
          <w:rFonts w:ascii="Book Antiqua" w:hAnsi="Book Antiqua" w:cs="Times New Roman"/>
          <w:sz w:val="24"/>
          <w:szCs w:val="24"/>
        </w:rPr>
        <w:t>The most common location is the cerebral</w:t>
      </w:r>
      <w:r w:rsidRPr="00FE7686">
        <w:rPr>
          <w:rFonts w:ascii="Book Antiqua" w:hAnsi="Book Antiqua" w:cs="Times New Roman"/>
          <w:sz w:val="24"/>
          <w:szCs w:val="24"/>
          <w:cs/>
        </w:rPr>
        <w:t xml:space="preserve"> </w:t>
      </w:r>
      <w:proofErr w:type="gramStart"/>
      <w:r w:rsidRPr="00FE7686">
        <w:rPr>
          <w:rFonts w:ascii="Book Antiqua" w:hAnsi="Book Antiqua" w:cs="Times New Roman"/>
          <w:sz w:val="24"/>
          <w:szCs w:val="24"/>
        </w:rPr>
        <w:t>hemisphere</w:t>
      </w:r>
      <w:r w:rsidRPr="00FE7686">
        <w:rPr>
          <w:rFonts w:ascii="Book Antiqua" w:hAnsi="Book Antiqua" w:cs="Times New Roman"/>
          <w:sz w:val="24"/>
          <w:szCs w:val="24"/>
          <w:vertAlign w:val="superscript"/>
          <w:cs/>
        </w:rPr>
        <w:t>[</w:t>
      </w:r>
      <w:proofErr w:type="gramEnd"/>
      <w:r w:rsidRPr="00FE7686">
        <w:rPr>
          <w:rFonts w:ascii="Book Antiqua" w:hAnsi="Book Antiqua" w:cs="Times New Roman"/>
          <w:sz w:val="24"/>
          <w:szCs w:val="24"/>
          <w:vertAlign w:val="superscript"/>
        </w:rPr>
        <w:t>1</w:t>
      </w:r>
      <w:r w:rsidRPr="00FE7686">
        <w:rPr>
          <w:rFonts w:ascii="Book Antiqua" w:hAnsi="Book Antiqua" w:cs="Times New Roman"/>
          <w:sz w:val="24"/>
          <w:szCs w:val="24"/>
          <w:vertAlign w:val="superscript"/>
          <w:cs/>
        </w:rPr>
        <w:t>]</w:t>
      </w:r>
      <w:r w:rsidRPr="00FE7686">
        <w:rPr>
          <w:rFonts w:ascii="Book Antiqua" w:hAnsi="Book Antiqua" w:cs="Times New Roman"/>
          <w:sz w:val="24"/>
          <w:szCs w:val="24"/>
          <w:cs/>
        </w:rPr>
        <w:t xml:space="preserve">. </w:t>
      </w:r>
      <w:r w:rsidRPr="00FE7686">
        <w:rPr>
          <w:rFonts w:ascii="Book Antiqua" w:hAnsi="Book Antiqua" w:cs="Times New Roman"/>
          <w:sz w:val="24"/>
          <w:szCs w:val="24"/>
        </w:rPr>
        <w:t>Intraventricular CMs</w:t>
      </w:r>
      <w:r w:rsidRPr="00FE7686">
        <w:rPr>
          <w:rFonts w:ascii="Book Antiqua" w:hAnsi="Book Antiqua" w:cs="Times New Roman"/>
          <w:sz w:val="24"/>
          <w:szCs w:val="24"/>
          <w:cs/>
        </w:rPr>
        <w:t xml:space="preserve"> </w:t>
      </w:r>
      <w:r w:rsidRPr="00FE7686">
        <w:rPr>
          <w:rFonts w:ascii="Book Antiqua" w:hAnsi="Book Antiqua" w:cs="Times New Roman"/>
          <w:sz w:val="24"/>
          <w:szCs w:val="24"/>
        </w:rPr>
        <w:t>are very rare and account for 2</w:t>
      </w:r>
      <w:r w:rsidRPr="00FE7686">
        <w:rPr>
          <w:rFonts w:ascii="Book Antiqua" w:hAnsi="Book Antiqua" w:cs="Times New Roman"/>
          <w:sz w:val="24"/>
          <w:szCs w:val="24"/>
          <w:cs/>
        </w:rPr>
        <w:t>.</w:t>
      </w:r>
      <w:r w:rsidRPr="00FE7686">
        <w:rPr>
          <w:rFonts w:ascii="Book Antiqua" w:hAnsi="Book Antiqua" w:cs="Times New Roman"/>
          <w:sz w:val="24"/>
          <w:szCs w:val="24"/>
        </w:rPr>
        <w:t>5</w:t>
      </w:r>
      <w:r w:rsidRPr="00FE7686">
        <w:rPr>
          <w:rFonts w:ascii="Book Antiqua" w:hAnsi="Book Antiqua" w:cs="Times New Roman"/>
          <w:sz w:val="24"/>
          <w:szCs w:val="24"/>
          <w:cs/>
        </w:rPr>
        <w:t xml:space="preserve">% </w:t>
      </w:r>
      <w:r w:rsidRPr="00FE7686">
        <w:rPr>
          <w:rFonts w:ascii="Book Antiqua" w:hAnsi="Book Antiqua" w:cs="Times New Roman"/>
          <w:sz w:val="24"/>
          <w:szCs w:val="24"/>
        </w:rPr>
        <w:t xml:space="preserve">of all brain CMs and are mostly found in the third </w:t>
      </w:r>
      <w:proofErr w:type="gramStart"/>
      <w:r w:rsidRPr="00FE7686">
        <w:rPr>
          <w:rFonts w:ascii="Book Antiqua" w:hAnsi="Book Antiqua" w:cs="Times New Roman"/>
          <w:sz w:val="24"/>
          <w:szCs w:val="24"/>
        </w:rPr>
        <w:t>ventricle</w:t>
      </w:r>
      <w:r w:rsidRPr="00FE7686">
        <w:rPr>
          <w:rFonts w:ascii="Book Antiqua" w:hAnsi="Book Antiqua" w:cs="Times New Roman"/>
          <w:sz w:val="24"/>
          <w:szCs w:val="24"/>
          <w:vertAlign w:val="superscript"/>
          <w:cs/>
        </w:rPr>
        <w:t>[</w:t>
      </w:r>
      <w:proofErr w:type="gramEnd"/>
      <w:r w:rsidRPr="00FE7686">
        <w:rPr>
          <w:rFonts w:ascii="Book Antiqua" w:hAnsi="Book Antiqua" w:cs="Times New Roman"/>
          <w:sz w:val="24"/>
          <w:szCs w:val="24"/>
          <w:vertAlign w:val="superscript"/>
        </w:rPr>
        <w:t>4,5</w:t>
      </w:r>
      <w:r w:rsidRPr="00FE7686">
        <w:rPr>
          <w:rFonts w:ascii="Book Antiqua" w:hAnsi="Book Antiqua" w:cs="Times New Roman"/>
          <w:sz w:val="24"/>
          <w:szCs w:val="24"/>
          <w:vertAlign w:val="superscript"/>
          <w:cs/>
        </w:rPr>
        <w:t>]</w:t>
      </w:r>
      <w:r w:rsidRPr="00FE7686">
        <w:rPr>
          <w:rFonts w:ascii="Book Antiqua" w:hAnsi="Book Antiqua" w:cs="Times New Roman"/>
          <w:sz w:val="24"/>
          <w:szCs w:val="24"/>
          <w:cs/>
        </w:rPr>
        <w:t xml:space="preserve">. </w:t>
      </w:r>
      <w:r w:rsidRPr="00FE7686">
        <w:rPr>
          <w:rFonts w:ascii="Book Antiqua" w:hAnsi="Book Antiqua" w:cs="Times New Roman"/>
          <w:sz w:val="24"/>
          <w:szCs w:val="24"/>
        </w:rPr>
        <w:t>The size of the CMs varies between 1 mm and 75 mm</w:t>
      </w:r>
      <w:r w:rsidRPr="00FE7686">
        <w:rPr>
          <w:rFonts w:ascii="Book Antiqua" w:hAnsi="Book Antiqua" w:cs="Times New Roman"/>
          <w:sz w:val="24"/>
          <w:szCs w:val="24"/>
          <w:cs/>
        </w:rPr>
        <w:t xml:space="preserve"> (</w:t>
      </w:r>
      <w:r w:rsidRPr="00FE7686">
        <w:rPr>
          <w:rFonts w:ascii="Book Antiqua" w:hAnsi="Book Antiqua" w:cs="Times New Roman"/>
          <w:sz w:val="24"/>
          <w:szCs w:val="24"/>
        </w:rPr>
        <w:t>mean size 14</w:t>
      </w:r>
      <w:r w:rsidRPr="00FE7686">
        <w:rPr>
          <w:rFonts w:ascii="Book Antiqua" w:hAnsi="Book Antiqua" w:cs="Times New Roman"/>
          <w:sz w:val="24"/>
          <w:szCs w:val="24"/>
          <w:cs/>
        </w:rPr>
        <w:t>.</w:t>
      </w:r>
      <w:r w:rsidRPr="00FE7686">
        <w:rPr>
          <w:rFonts w:ascii="Book Antiqua" w:hAnsi="Book Antiqua" w:cs="Times New Roman"/>
          <w:sz w:val="24"/>
          <w:szCs w:val="24"/>
        </w:rPr>
        <w:t>2 mm</w:t>
      </w:r>
      <w:proofErr w:type="gramStart"/>
      <w:r w:rsidRPr="00FE7686">
        <w:rPr>
          <w:rFonts w:ascii="Book Antiqua" w:hAnsi="Book Antiqua" w:cs="Times New Roman"/>
          <w:sz w:val="24"/>
          <w:szCs w:val="24"/>
          <w:cs/>
        </w:rPr>
        <w:t>)</w:t>
      </w:r>
      <w:r w:rsidRPr="00FE7686">
        <w:rPr>
          <w:rFonts w:ascii="Book Antiqua" w:hAnsi="Book Antiqua" w:cs="Times New Roman"/>
          <w:sz w:val="24"/>
          <w:szCs w:val="24"/>
          <w:vertAlign w:val="superscript"/>
          <w:cs/>
        </w:rPr>
        <w:t>[</w:t>
      </w:r>
      <w:proofErr w:type="gramEnd"/>
      <w:r w:rsidRPr="00FE7686">
        <w:rPr>
          <w:rFonts w:ascii="Book Antiqua" w:hAnsi="Book Antiqua" w:cs="Times New Roman"/>
          <w:sz w:val="24"/>
          <w:szCs w:val="24"/>
          <w:vertAlign w:val="superscript"/>
        </w:rPr>
        <w:t>4</w:t>
      </w:r>
      <w:r w:rsidR="00263E72" w:rsidRPr="00FE7686">
        <w:rPr>
          <w:rFonts w:ascii="Book Antiqua" w:hAnsi="Book Antiqua" w:cs="Times New Roman"/>
          <w:sz w:val="24"/>
          <w:szCs w:val="24"/>
          <w:vertAlign w:val="superscript"/>
        </w:rPr>
        <w:t>-</w:t>
      </w:r>
      <w:r w:rsidRPr="00FE7686">
        <w:rPr>
          <w:rFonts w:ascii="Book Antiqua" w:hAnsi="Book Antiqua" w:cs="Times New Roman"/>
          <w:sz w:val="24"/>
          <w:szCs w:val="24"/>
          <w:vertAlign w:val="superscript"/>
        </w:rPr>
        <w:t>6</w:t>
      </w:r>
      <w:r w:rsidRPr="00FE7686">
        <w:rPr>
          <w:rFonts w:ascii="Book Antiqua" w:hAnsi="Book Antiqua" w:cs="Times New Roman"/>
          <w:sz w:val="24"/>
          <w:szCs w:val="24"/>
          <w:vertAlign w:val="superscript"/>
          <w:cs/>
        </w:rPr>
        <w:t>]</w:t>
      </w:r>
      <w:r w:rsidRPr="00FE7686">
        <w:rPr>
          <w:rFonts w:ascii="Book Antiqua" w:hAnsi="Book Antiqua" w:cs="Times New Roman"/>
          <w:sz w:val="24"/>
          <w:szCs w:val="24"/>
          <w:cs/>
        </w:rPr>
        <w:t xml:space="preserve">. </w:t>
      </w:r>
      <w:r w:rsidRPr="00FE7686">
        <w:rPr>
          <w:rFonts w:ascii="Book Antiqua" w:hAnsi="Book Antiqua" w:cs="Times New Roman"/>
          <w:sz w:val="24"/>
          <w:szCs w:val="24"/>
        </w:rPr>
        <w:t xml:space="preserve">The </w:t>
      </w:r>
      <w:r w:rsidR="00C45934" w:rsidRPr="00FE7686">
        <w:rPr>
          <w:rFonts w:ascii="Book Antiqua" w:hAnsi="Book Antiqua" w:cs="Times New Roman"/>
          <w:sz w:val="24"/>
          <w:szCs w:val="24"/>
        </w:rPr>
        <w:t xml:space="preserve">giant cavernous malformation </w:t>
      </w:r>
      <w:r w:rsidRPr="00FE7686">
        <w:rPr>
          <w:rFonts w:ascii="Book Antiqua" w:hAnsi="Book Antiqua" w:cs="Times New Roman"/>
          <w:sz w:val="24"/>
          <w:szCs w:val="24"/>
          <w:cs/>
        </w:rPr>
        <w:t>(</w:t>
      </w:r>
      <w:r w:rsidRPr="00FE7686">
        <w:rPr>
          <w:rFonts w:ascii="Book Antiqua" w:hAnsi="Book Antiqua" w:cs="Times New Roman"/>
          <w:sz w:val="24"/>
          <w:szCs w:val="24"/>
        </w:rPr>
        <w:t>GCM</w:t>
      </w:r>
      <w:r w:rsidRPr="00FE7686">
        <w:rPr>
          <w:rFonts w:ascii="Book Antiqua" w:hAnsi="Book Antiqua" w:cs="Times New Roman"/>
          <w:sz w:val="24"/>
          <w:szCs w:val="24"/>
          <w:cs/>
        </w:rPr>
        <w:t>)</w:t>
      </w:r>
      <w:r w:rsidRPr="00FE7686">
        <w:rPr>
          <w:rFonts w:ascii="Book Antiqua" w:hAnsi="Book Antiqua" w:cs="Times New Roman"/>
          <w:sz w:val="24"/>
          <w:szCs w:val="24"/>
        </w:rPr>
        <w:t xml:space="preserve"> is a rare entity and there is no standard size definition, with some prior studies defining a GCM as having a diameter greater than 4</w:t>
      </w:r>
      <w:r w:rsidR="00263E72" w:rsidRPr="00FE7686">
        <w:rPr>
          <w:rFonts w:ascii="Book Antiqua" w:hAnsi="Book Antiqua" w:cs="Times New Roman"/>
          <w:sz w:val="24"/>
          <w:szCs w:val="24"/>
        </w:rPr>
        <w:t>-</w:t>
      </w:r>
      <w:r w:rsidRPr="00FE7686">
        <w:rPr>
          <w:rFonts w:ascii="Book Antiqua" w:hAnsi="Book Antiqua" w:cs="Times New Roman"/>
          <w:sz w:val="24"/>
          <w:szCs w:val="24"/>
        </w:rPr>
        <w:t xml:space="preserve">6 </w:t>
      </w:r>
      <w:proofErr w:type="gramStart"/>
      <w:r w:rsidRPr="00FE7686">
        <w:rPr>
          <w:rFonts w:ascii="Book Antiqua" w:hAnsi="Book Antiqua" w:cs="Times New Roman"/>
          <w:sz w:val="24"/>
          <w:szCs w:val="24"/>
        </w:rPr>
        <w:t>cm</w:t>
      </w:r>
      <w:r w:rsidRPr="00FE7686">
        <w:rPr>
          <w:rFonts w:ascii="Book Antiqua" w:hAnsi="Book Antiqua" w:cs="Times New Roman"/>
          <w:sz w:val="24"/>
          <w:szCs w:val="24"/>
          <w:vertAlign w:val="superscript"/>
          <w:cs/>
        </w:rPr>
        <w:t>[</w:t>
      </w:r>
      <w:proofErr w:type="gramEnd"/>
      <w:r w:rsidRPr="00FE7686">
        <w:rPr>
          <w:rFonts w:ascii="Book Antiqua" w:hAnsi="Book Antiqua" w:cs="Times New Roman"/>
          <w:sz w:val="24"/>
          <w:szCs w:val="24"/>
          <w:vertAlign w:val="superscript"/>
        </w:rPr>
        <w:t>7,8</w:t>
      </w:r>
      <w:r w:rsidRPr="00FE7686">
        <w:rPr>
          <w:rFonts w:ascii="Book Antiqua" w:hAnsi="Book Antiqua" w:cs="Times New Roman"/>
          <w:sz w:val="24"/>
          <w:szCs w:val="24"/>
          <w:vertAlign w:val="superscript"/>
          <w:cs/>
        </w:rPr>
        <w:t>]</w:t>
      </w:r>
      <w:r w:rsidRPr="00FE7686">
        <w:rPr>
          <w:rFonts w:ascii="Book Antiqua" w:hAnsi="Book Antiqua" w:cs="Times New Roman"/>
          <w:sz w:val="24"/>
          <w:szCs w:val="24"/>
          <w:cs/>
        </w:rPr>
        <w:t xml:space="preserve">. </w:t>
      </w:r>
      <w:r w:rsidR="00041C10" w:rsidRPr="00FE7686">
        <w:rPr>
          <w:rFonts w:ascii="Book Antiqua" w:hAnsi="Book Antiqua" w:cs="Times New Roman"/>
          <w:sz w:val="24"/>
          <w:szCs w:val="24"/>
        </w:rPr>
        <w:t>The most common presenting symptoms are seizure, neurological deficits</w:t>
      </w:r>
      <w:r w:rsidR="002959DB" w:rsidRPr="00FE7686">
        <w:rPr>
          <w:rFonts w:ascii="Book Antiqua" w:hAnsi="Book Antiqua" w:cs="Times New Roman"/>
          <w:sz w:val="24"/>
          <w:szCs w:val="24"/>
        </w:rPr>
        <w:t>,</w:t>
      </w:r>
      <w:r w:rsidR="00041C10" w:rsidRPr="00FE7686">
        <w:rPr>
          <w:rFonts w:ascii="Book Antiqua" w:hAnsi="Book Antiqua" w:cs="Times New Roman"/>
          <w:sz w:val="24"/>
          <w:szCs w:val="24"/>
        </w:rPr>
        <w:t xml:space="preserve"> and </w:t>
      </w:r>
      <w:proofErr w:type="gramStart"/>
      <w:r w:rsidR="00041C10" w:rsidRPr="00FE7686">
        <w:rPr>
          <w:rFonts w:ascii="Book Antiqua" w:hAnsi="Book Antiqua" w:cs="Times New Roman"/>
          <w:sz w:val="24"/>
          <w:szCs w:val="24"/>
        </w:rPr>
        <w:t>hemorrhage</w:t>
      </w:r>
      <w:r w:rsidR="00041C10" w:rsidRPr="00FE7686">
        <w:rPr>
          <w:rFonts w:ascii="Book Antiqua" w:hAnsi="Book Antiqua" w:cs="Times New Roman"/>
          <w:sz w:val="24"/>
          <w:szCs w:val="24"/>
          <w:vertAlign w:val="superscript"/>
        </w:rPr>
        <w:t>[</w:t>
      </w:r>
      <w:proofErr w:type="gramEnd"/>
      <w:r w:rsidR="00041C10" w:rsidRPr="00FE7686">
        <w:rPr>
          <w:rFonts w:ascii="Book Antiqua" w:hAnsi="Book Antiqua" w:cs="Times New Roman"/>
          <w:sz w:val="24"/>
          <w:szCs w:val="24"/>
          <w:vertAlign w:val="superscript"/>
        </w:rPr>
        <w:t>8,9]</w:t>
      </w:r>
      <w:r w:rsidR="00041C10" w:rsidRPr="00FE7686">
        <w:rPr>
          <w:rFonts w:ascii="Book Antiqua" w:hAnsi="Book Antiqua" w:cs="Times New Roman"/>
          <w:sz w:val="24"/>
          <w:szCs w:val="24"/>
        </w:rPr>
        <w:t xml:space="preserve">. </w:t>
      </w:r>
      <w:r w:rsidR="00E73B0D" w:rsidRPr="00FE7686">
        <w:rPr>
          <w:rFonts w:ascii="Book Antiqua" w:hAnsi="Book Antiqua" w:cs="Times New Roman"/>
          <w:sz w:val="24"/>
          <w:szCs w:val="24"/>
        </w:rPr>
        <w:t xml:space="preserve">The current standard treatment for symptomatic patient is surgical removal, particularly for lesions in </w:t>
      </w:r>
      <w:proofErr w:type="spellStart"/>
      <w:r w:rsidR="00E73B0D" w:rsidRPr="00FE7686">
        <w:rPr>
          <w:rFonts w:ascii="Book Antiqua" w:hAnsi="Book Antiqua" w:cs="Times New Roman"/>
          <w:sz w:val="24"/>
          <w:szCs w:val="24"/>
        </w:rPr>
        <w:t>noneloquent</w:t>
      </w:r>
      <w:proofErr w:type="spellEnd"/>
      <w:r w:rsidR="00E73B0D" w:rsidRPr="00FE7686">
        <w:rPr>
          <w:rFonts w:ascii="Book Antiqua" w:hAnsi="Book Antiqua" w:cs="Times New Roman"/>
          <w:sz w:val="24"/>
          <w:szCs w:val="24"/>
        </w:rPr>
        <w:t xml:space="preserve"> </w:t>
      </w:r>
      <w:proofErr w:type="gramStart"/>
      <w:r w:rsidR="00E73B0D" w:rsidRPr="00FE7686">
        <w:rPr>
          <w:rFonts w:ascii="Book Antiqua" w:hAnsi="Book Antiqua" w:cs="Times New Roman"/>
          <w:sz w:val="24"/>
          <w:szCs w:val="24"/>
        </w:rPr>
        <w:t>area</w:t>
      </w:r>
      <w:r w:rsidR="00AF6673" w:rsidRPr="00FE7686">
        <w:rPr>
          <w:rFonts w:ascii="Book Antiqua" w:hAnsi="Book Antiqua" w:cs="Times New Roman"/>
          <w:sz w:val="24"/>
          <w:szCs w:val="24"/>
        </w:rPr>
        <w:t>s</w:t>
      </w:r>
      <w:r w:rsidR="00AF6673" w:rsidRPr="00FE7686">
        <w:rPr>
          <w:rFonts w:ascii="Book Antiqua" w:hAnsi="Book Antiqua" w:cs="Times New Roman"/>
          <w:sz w:val="24"/>
          <w:szCs w:val="24"/>
          <w:vertAlign w:val="superscript"/>
        </w:rPr>
        <w:t>[</w:t>
      </w:r>
      <w:proofErr w:type="gramEnd"/>
      <w:r w:rsidR="00AF6673" w:rsidRPr="00FE7686">
        <w:rPr>
          <w:rFonts w:ascii="Book Antiqua" w:hAnsi="Book Antiqua" w:cs="Times New Roman"/>
          <w:sz w:val="24"/>
          <w:szCs w:val="24"/>
          <w:vertAlign w:val="superscript"/>
        </w:rPr>
        <w:t>8-10]</w:t>
      </w:r>
      <w:r w:rsidR="00E73B0D" w:rsidRPr="00FE7686">
        <w:rPr>
          <w:rFonts w:ascii="Book Antiqua" w:hAnsi="Book Antiqua" w:cs="Times New Roman"/>
          <w:sz w:val="24"/>
          <w:szCs w:val="24"/>
        </w:rPr>
        <w:t xml:space="preserve">. </w:t>
      </w:r>
      <w:r w:rsidR="00AF6673" w:rsidRPr="00FE7686">
        <w:rPr>
          <w:rFonts w:ascii="Book Antiqua" w:hAnsi="Book Antiqua" w:cs="Times New Roman"/>
          <w:sz w:val="24"/>
          <w:szCs w:val="24"/>
        </w:rPr>
        <w:t xml:space="preserve">The surgical outcome is good despite the large </w:t>
      </w:r>
      <w:proofErr w:type="gramStart"/>
      <w:r w:rsidR="00AF6673" w:rsidRPr="00FE7686">
        <w:rPr>
          <w:rFonts w:ascii="Book Antiqua" w:hAnsi="Book Antiqua" w:cs="Times New Roman"/>
          <w:sz w:val="24"/>
          <w:szCs w:val="24"/>
        </w:rPr>
        <w:t>size</w:t>
      </w:r>
      <w:r w:rsidR="00AF6673" w:rsidRPr="00FE7686">
        <w:rPr>
          <w:rFonts w:ascii="Book Antiqua" w:hAnsi="Book Antiqua" w:cs="Times New Roman"/>
          <w:sz w:val="24"/>
          <w:szCs w:val="24"/>
          <w:vertAlign w:val="superscript"/>
        </w:rPr>
        <w:t>[</w:t>
      </w:r>
      <w:proofErr w:type="gramEnd"/>
      <w:r w:rsidR="00AF6673" w:rsidRPr="00FE7686">
        <w:rPr>
          <w:rFonts w:ascii="Book Antiqua" w:hAnsi="Book Antiqua" w:cs="Times New Roman"/>
          <w:sz w:val="24"/>
          <w:szCs w:val="24"/>
          <w:vertAlign w:val="superscript"/>
        </w:rPr>
        <w:t>10,11]</w:t>
      </w:r>
      <w:r w:rsidR="00AF6673" w:rsidRPr="00FE7686">
        <w:rPr>
          <w:rFonts w:ascii="Book Antiqua" w:hAnsi="Book Antiqua" w:cs="Times New Roman"/>
          <w:sz w:val="24"/>
          <w:szCs w:val="24"/>
        </w:rPr>
        <w:t xml:space="preserve">. </w:t>
      </w:r>
      <w:r w:rsidRPr="00FE7686">
        <w:rPr>
          <w:rFonts w:ascii="Book Antiqua" w:hAnsi="Book Antiqua" w:cs="Times New Roman"/>
          <w:sz w:val="24"/>
          <w:szCs w:val="24"/>
        </w:rPr>
        <w:t>Herein we reported two cases of paraventricular and intraventricular GCMs</w:t>
      </w:r>
      <w:r w:rsidRPr="00FE7686">
        <w:rPr>
          <w:rFonts w:ascii="Book Antiqua" w:hAnsi="Book Antiqua" w:cs="Times New Roman"/>
          <w:sz w:val="24"/>
          <w:szCs w:val="24"/>
          <w:cs/>
        </w:rPr>
        <w:t xml:space="preserve"> </w:t>
      </w:r>
      <w:r w:rsidRPr="00FE7686">
        <w:rPr>
          <w:rFonts w:ascii="Book Antiqua" w:hAnsi="Book Antiqua" w:cs="Times New Roman"/>
          <w:sz w:val="24"/>
          <w:szCs w:val="24"/>
        </w:rPr>
        <w:t>with intraventricular hemorrhage in small children</w:t>
      </w:r>
      <w:r w:rsidRPr="00FE7686">
        <w:rPr>
          <w:rFonts w:ascii="Book Antiqua" w:hAnsi="Book Antiqua" w:cs="Times New Roman"/>
          <w:sz w:val="24"/>
          <w:szCs w:val="24"/>
          <w:cs/>
        </w:rPr>
        <w:t>.</w:t>
      </w:r>
    </w:p>
    <w:p w14:paraId="363CFC0A"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5C9DD0CA" w14:textId="77777777" w:rsidR="00C24372" w:rsidRPr="00FE7686" w:rsidRDefault="00C24372" w:rsidP="00B71BA3">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t>CASE PRESENTATION</w:t>
      </w:r>
    </w:p>
    <w:p w14:paraId="40FDC700" w14:textId="39CF4583" w:rsidR="00C24372" w:rsidRPr="00FE7686" w:rsidRDefault="00C24372" w:rsidP="00263E72">
      <w:pPr>
        <w:tabs>
          <w:tab w:val="left" w:pos="851"/>
        </w:tabs>
        <w:spacing w:line="360" w:lineRule="auto"/>
        <w:jc w:val="both"/>
        <w:rPr>
          <w:rFonts w:ascii="Book Antiqua" w:hAnsi="Book Antiqua" w:cs="Times New Roman"/>
          <w:i/>
          <w:iCs/>
          <w:sz w:val="24"/>
          <w:szCs w:val="24"/>
        </w:rPr>
      </w:pPr>
      <w:r w:rsidRPr="00FE7686">
        <w:rPr>
          <w:rFonts w:ascii="Book Antiqua" w:hAnsi="Book Antiqua" w:cs="Times New Roman"/>
          <w:b/>
          <w:bCs/>
          <w:i/>
          <w:iCs/>
          <w:sz w:val="24"/>
          <w:szCs w:val="24"/>
        </w:rPr>
        <w:t>Case</w:t>
      </w:r>
      <w:r w:rsidRPr="00FE7686">
        <w:rPr>
          <w:rFonts w:ascii="Book Antiqua" w:hAnsi="Book Antiqua" w:cs="Times New Roman"/>
          <w:b/>
          <w:bCs/>
          <w:i/>
          <w:iCs/>
          <w:sz w:val="24"/>
          <w:szCs w:val="24"/>
          <w:cs/>
        </w:rPr>
        <w:t xml:space="preserve"> </w:t>
      </w:r>
      <w:r w:rsidRPr="00FE7686">
        <w:rPr>
          <w:rFonts w:ascii="Book Antiqua" w:hAnsi="Book Antiqua" w:cs="Times New Roman"/>
          <w:b/>
          <w:bCs/>
          <w:i/>
          <w:iCs/>
          <w:sz w:val="24"/>
          <w:szCs w:val="24"/>
        </w:rPr>
        <w:t>1</w:t>
      </w:r>
    </w:p>
    <w:p w14:paraId="732E966E" w14:textId="328C61C6" w:rsidR="00C24372" w:rsidRPr="00FE7686" w:rsidRDefault="00C24372" w:rsidP="00B71BA3">
      <w:pPr>
        <w:spacing w:line="360" w:lineRule="auto"/>
        <w:jc w:val="both"/>
        <w:rPr>
          <w:rFonts w:ascii="Book Antiqua" w:eastAsia="Book Antiqua" w:hAnsi="Book Antiqua" w:cs="Times New Roman"/>
          <w:b/>
          <w:iCs/>
          <w:sz w:val="24"/>
          <w:szCs w:val="24"/>
        </w:rPr>
      </w:pPr>
      <w:r w:rsidRPr="00FE7686">
        <w:rPr>
          <w:rFonts w:ascii="Book Antiqua" w:eastAsia="Book Antiqua" w:hAnsi="Book Antiqua" w:cs="Times New Roman"/>
          <w:b/>
          <w:iCs/>
          <w:sz w:val="24"/>
          <w:szCs w:val="24"/>
        </w:rPr>
        <w:t>Chief complaints</w:t>
      </w:r>
      <w:r w:rsidR="00263E72" w:rsidRPr="00FE7686">
        <w:rPr>
          <w:rFonts w:ascii="Book Antiqua" w:eastAsia="Book Antiqua" w:hAnsi="Book Antiqua" w:cs="Times New Roman"/>
          <w:b/>
          <w:iCs/>
          <w:sz w:val="24"/>
          <w:szCs w:val="24"/>
        </w:rPr>
        <w:t>:</w:t>
      </w:r>
      <w:r w:rsidR="00263E72" w:rsidRPr="00FE7686">
        <w:rPr>
          <w:rFonts w:ascii="Book Antiqua" w:eastAsiaTheme="minorEastAsia" w:hAnsi="Book Antiqua" w:cs="Times New Roman" w:hint="eastAsia"/>
          <w:b/>
          <w:iCs/>
          <w:sz w:val="24"/>
          <w:szCs w:val="24"/>
          <w:lang w:eastAsia="zh-CN"/>
        </w:rPr>
        <w:t xml:space="preserve"> </w:t>
      </w:r>
      <w:r w:rsidRPr="00FE7686">
        <w:rPr>
          <w:rFonts w:ascii="Book Antiqua" w:hAnsi="Book Antiqua" w:cs="Times New Roman"/>
          <w:sz w:val="24"/>
          <w:szCs w:val="24"/>
        </w:rPr>
        <w:t>A 6-mo-old boy presented with increased head circumference and delayed</w:t>
      </w:r>
      <w:r w:rsidR="002959DB" w:rsidRPr="00FE7686">
        <w:rPr>
          <w:rFonts w:ascii="Book Antiqua" w:hAnsi="Book Antiqua" w:cs="Times New Roman"/>
          <w:sz w:val="24"/>
          <w:szCs w:val="24"/>
        </w:rPr>
        <w:t xml:space="preserve"> </w:t>
      </w:r>
      <w:r w:rsidRPr="00FE7686">
        <w:rPr>
          <w:rFonts w:ascii="Book Antiqua" w:hAnsi="Book Antiqua" w:cs="Times New Roman"/>
          <w:sz w:val="24"/>
          <w:szCs w:val="24"/>
        </w:rPr>
        <w:t>development.</w:t>
      </w:r>
    </w:p>
    <w:p w14:paraId="5D4DE88E"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35B44EC5" w14:textId="71FBBC91" w:rsidR="00C24372" w:rsidRPr="00FE7686" w:rsidRDefault="00C24372" w:rsidP="00263E72">
      <w:pPr>
        <w:spacing w:line="360" w:lineRule="auto"/>
        <w:jc w:val="both"/>
        <w:rPr>
          <w:rFonts w:ascii="Book Antiqua" w:eastAsia="Book Antiqua" w:hAnsi="Book Antiqua" w:cs="Times New Roman"/>
          <w:b/>
          <w:iCs/>
          <w:sz w:val="24"/>
          <w:szCs w:val="24"/>
        </w:rPr>
      </w:pPr>
      <w:r w:rsidRPr="00FE7686">
        <w:rPr>
          <w:rFonts w:ascii="Book Antiqua" w:eastAsia="Book Antiqua" w:hAnsi="Book Antiqua" w:cs="Times New Roman"/>
          <w:b/>
          <w:iCs/>
          <w:sz w:val="24"/>
          <w:szCs w:val="24"/>
        </w:rPr>
        <w:t>History of present illness</w:t>
      </w:r>
      <w:r w:rsidR="00263E72" w:rsidRPr="00FE7686">
        <w:rPr>
          <w:rFonts w:ascii="Book Antiqua" w:eastAsia="Book Antiqua" w:hAnsi="Book Antiqua" w:cs="Times New Roman"/>
          <w:b/>
          <w:iCs/>
          <w:sz w:val="24"/>
          <w:szCs w:val="24"/>
        </w:rPr>
        <w:t>:</w:t>
      </w:r>
      <w:r w:rsidR="00263E72" w:rsidRPr="00FE7686">
        <w:rPr>
          <w:rFonts w:ascii="Book Antiqua" w:eastAsiaTheme="minorEastAsia" w:hAnsi="Book Antiqua" w:cs="Times New Roman" w:hint="eastAsia"/>
          <w:b/>
          <w:iCs/>
          <w:sz w:val="24"/>
          <w:szCs w:val="24"/>
          <w:lang w:eastAsia="zh-CN"/>
        </w:rPr>
        <w:t xml:space="preserve"> </w:t>
      </w:r>
      <w:r w:rsidRPr="00FE7686">
        <w:rPr>
          <w:rFonts w:ascii="Book Antiqua" w:eastAsia="Book Antiqua" w:hAnsi="Book Antiqua" w:cs="Times New Roman"/>
          <w:sz w:val="24"/>
          <w:szCs w:val="24"/>
        </w:rPr>
        <w:t>Delayed gross motor development started a month ago with increased head circumference for 1 wk</w:t>
      </w:r>
      <w:r w:rsidR="00263E72" w:rsidRPr="00FE7686">
        <w:rPr>
          <w:rFonts w:ascii="Book Antiqua" w:eastAsia="Book Antiqua" w:hAnsi="Book Antiqua" w:cs="Times New Roman"/>
          <w:sz w:val="24"/>
          <w:szCs w:val="24"/>
        </w:rPr>
        <w:t>.</w:t>
      </w:r>
    </w:p>
    <w:p w14:paraId="613EBD45" w14:textId="77777777" w:rsidR="00C24372" w:rsidRPr="00FE7686" w:rsidRDefault="00C24372" w:rsidP="00B71BA3">
      <w:pPr>
        <w:spacing w:line="360" w:lineRule="auto"/>
        <w:ind w:right="366"/>
        <w:jc w:val="both"/>
        <w:rPr>
          <w:rFonts w:ascii="Book Antiqua" w:eastAsia="Times New Roman" w:hAnsi="Book Antiqua" w:cs="Times New Roman"/>
          <w:sz w:val="24"/>
          <w:szCs w:val="24"/>
        </w:rPr>
      </w:pPr>
    </w:p>
    <w:p w14:paraId="7924EBEB" w14:textId="253C07B7" w:rsidR="00C24372" w:rsidRPr="00FE7686" w:rsidRDefault="00C24372" w:rsidP="00B71BA3">
      <w:pPr>
        <w:spacing w:line="360" w:lineRule="auto"/>
        <w:jc w:val="both"/>
        <w:rPr>
          <w:rFonts w:ascii="Book Antiqua" w:eastAsia="Book Antiqua" w:hAnsi="Book Antiqua" w:cs="Times New Roman"/>
          <w:b/>
          <w:iCs/>
          <w:sz w:val="24"/>
          <w:szCs w:val="24"/>
        </w:rPr>
      </w:pPr>
      <w:r w:rsidRPr="00FE7686">
        <w:rPr>
          <w:rFonts w:ascii="Book Antiqua" w:eastAsia="Book Antiqua" w:hAnsi="Book Antiqua" w:cs="Times New Roman"/>
          <w:b/>
          <w:iCs/>
          <w:sz w:val="24"/>
          <w:szCs w:val="24"/>
        </w:rPr>
        <w:t>History of past illness</w:t>
      </w:r>
      <w:r w:rsidR="00263E72" w:rsidRPr="00FE7686">
        <w:rPr>
          <w:rFonts w:ascii="Book Antiqua" w:eastAsia="Book Antiqua" w:hAnsi="Book Antiqua" w:cs="Times New Roman"/>
          <w:b/>
          <w:iCs/>
          <w:sz w:val="24"/>
          <w:szCs w:val="24"/>
        </w:rPr>
        <w:t>:</w:t>
      </w:r>
      <w:r w:rsidR="00263E72" w:rsidRPr="00FE7686">
        <w:rPr>
          <w:rFonts w:ascii="Book Antiqua" w:eastAsiaTheme="minorEastAsia" w:hAnsi="Book Antiqua" w:cs="Times New Roman" w:hint="eastAsia"/>
          <w:b/>
          <w:iCs/>
          <w:sz w:val="24"/>
          <w:szCs w:val="24"/>
          <w:lang w:eastAsia="zh-CN"/>
        </w:rPr>
        <w:t xml:space="preserve"> </w:t>
      </w:r>
      <w:r w:rsidRPr="00FE7686">
        <w:rPr>
          <w:rFonts w:ascii="Book Antiqua" w:eastAsia="Book Antiqua" w:hAnsi="Book Antiqua" w:cs="Times New Roman"/>
          <w:sz w:val="24"/>
          <w:szCs w:val="24"/>
        </w:rPr>
        <w:t>The patient had no previous medical history and uneventful perinatal and postnatal periods.</w:t>
      </w:r>
      <w:r w:rsidRPr="00FE7686">
        <w:rPr>
          <w:rFonts w:ascii="Book Antiqua" w:hAnsi="Book Antiqua" w:cs="Times New Roman"/>
          <w:sz w:val="24"/>
          <w:szCs w:val="24"/>
        </w:rPr>
        <w:t xml:space="preserve"> He had no underlying disease or family history of brain tumor</w:t>
      </w:r>
      <w:r w:rsidRPr="00FE7686">
        <w:rPr>
          <w:rFonts w:ascii="Book Antiqua" w:hAnsi="Book Antiqua" w:cs="Times New Roman"/>
          <w:sz w:val="24"/>
          <w:szCs w:val="24"/>
          <w:cs/>
        </w:rPr>
        <w:t>.</w:t>
      </w:r>
    </w:p>
    <w:p w14:paraId="187B965A"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537E13DD" w14:textId="68B7CFC5" w:rsidR="00C24372" w:rsidRPr="00FE7686" w:rsidRDefault="00C24372" w:rsidP="00263E72">
      <w:pPr>
        <w:spacing w:line="360" w:lineRule="auto"/>
        <w:jc w:val="both"/>
        <w:rPr>
          <w:rFonts w:ascii="Book Antiqua" w:eastAsia="Book Antiqua" w:hAnsi="Book Antiqua" w:cs="Times New Roman"/>
          <w:b/>
          <w:iCs/>
          <w:sz w:val="24"/>
          <w:szCs w:val="24"/>
        </w:rPr>
      </w:pPr>
      <w:r w:rsidRPr="00FE7686">
        <w:rPr>
          <w:rFonts w:ascii="Book Antiqua" w:eastAsia="Book Antiqua" w:hAnsi="Book Antiqua" w:cs="Times New Roman"/>
          <w:b/>
          <w:iCs/>
          <w:sz w:val="24"/>
          <w:szCs w:val="24"/>
        </w:rPr>
        <w:t>Physical examination</w:t>
      </w:r>
      <w:r w:rsidR="00263E72" w:rsidRPr="00FE7686">
        <w:rPr>
          <w:rFonts w:ascii="Book Antiqua" w:eastAsia="Book Antiqua" w:hAnsi="Book Antiqua" w:cs="Times New Roman"/>
          <w:b/>
          <w:iCs/>
          <w:sz w:val="24"/>
          <w:szCs w:val="24"/>
        </w:rPr>
        <w:t>:</w:t>
      </w:r>
      <w:r w:rsidR="00263E72" w:rsidRPr="00FE7686">
        <w:rPr>
          <w:rFonts w:ascii="Book Antiqua" w:eastAsiaTheme="minorEastAsia" w:hAnsi="Book Antiqua" w:cs="Times New Roman" w:hint="eastAsia"/>
          <w:b/>
          <w:iCs/>
          <w:sz w:val="24"/>
          <w:szCs w:val="24"/>
          <w:lang w:eastAsia="zh-CN"/>
        </w:rPr>
        <w:t xml:space="preserve"> </w:t>
      </w:r>
      <w:r w:rsidRPr="00FE7686">
        <w:rPr>
          <w:rFonts w:ascii="Book Antiqua" w:eastAsia="Book Antiqua" w:hAnsi="Book Antiqua" w:cs="Times New Roman"/>
          <w:sz w:val="24"/>
          <w:szCs w:val="24"/>
        </w:rPr>
        <w:t>The patient had bulging anterior fontanel sized about 4 cm and his head circumference is about 48.5 cm (&gt; P97).</w:t>
      </w:r>
      <w:bookmarkStart w:id="33" w:name="page7"/>
      <w:bookmarkEnd w:id="33"/>
    </w:p>
    <w:p w14:paraId="26CCDB9B"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72DBDDB1" w14:textId="26543BA7" w:rsidR="00C24372" w:rsidRPr="00FE7686" w:rsidRDefault="00C24372" w:rsidP="00263E72">
      <w:pPr>
        <w:spacing w:line="360" w:lineRule="auto"/>
        <w:jc w:val="both"/>
        <w:rPr>
          <w:rFonts w:ascii="Book Antiqua" w:eastAsia="Book Antiqua" w:hAnsi="Book Antiqua" w:cs="Times New Roman"/>
          <w:b/>
          <w:iCs/>
          <w:sz w:val="24"/>
          <w:szCs w:val="24"/>
        </w:rPr>
      </w:pPr>
      <w:r w:rsidRPr="00FE7686">
        <w:rPr>
          <w:rFonts w:ascii="Book Antiqua" w:eastAsia="Book Antiqua" w:hAnsi="Book Antiqua" w:cs="Times New Roman"/>
          <w:b/>
          <w:iCs/>
          <w:sz w:val="24"/>
          <w:szCs w:val="24"/>
        </w:rPr>
        <w:t>Laboratory examinations</w:t>
      </w:r>
      <w:r w:rsidR="00263E72" w:rsidRPr="00FE7686">
        <w:rPr>
          <w:rFonts w:ascii="Book Antiqua" w:eastAsia="Book Antiqua" w:hAnsi="Book Antiqua" w:cs="Times New Roman"/>
          <w:b/>
          <w:iCs/>
          <w:sz w:val="24"/>
          <w:szCs w:val="24"/>
        </w:rPr>
        <w:t xml:space="preserve">: </w:t>
      </w:r>
      <w:r w:rsidRPr="00FE7686">
        <w:rPr>
          <w:rFonts w:ascii="Book Antiqua" w:eastAsia="Book Antiqua" w:hAnsi="Book Antiqua" w:cs="Times New Roman"/>
          <w:sz w:val="24"/>
          <w:szCs w:val="24"/>
        </w:rPr>
        <w:t>The patient’s routine laboratory investigations were within normal limits.</w:t>
      </w:r>
    </w:p>
    <w:p w14:paraId="77D4CD7A"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39DBBD07"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29BB7B84" w14:textId="3130884A" w:rsidR="00C24372" w:rsidRPr="00FE7686" w:rsidRDefault="00C24372" w:rsidP="00B71BA3">
      <w:pPr>
        <w:tabs>
          <w:tab w:val="left" w:pos="851"/>
        </w:tabs>
        <w:spacing w:line="360" w:lineRule="auto"/>
        <w:jc w:val="both"/>
        <w:rPr>
          <w:rFonts w:ascii="Book Antiqua" w:hAnsi="Book Antiqua" w:cs="Times New Roman"/>
          <w:iCs/>
          <w:sz w:val="24"/>
          <w:szCs w:val="24"/>
        </w:rPr>
      </w:pPr>
      <w:r w:rsidRPr="00FE7686">
        <w:rPr>
          <w:rFonts w:ascii="Book Antiqua" w:eastAsia="Book Antiqua" w:hAnsi="Book Antiqua" w:cs="Times New Roman"/>
          <w:b/>
          <w:iCs/>
          <w:sz w:val="24"/>
          <w:szCs w:val="24"/>
        </w:rPr>
        <w:t>Imaging examinations</w:t>
      </w:r>
      <w:r w:rsidR="00263E72" w:rsidRPr="00FE7686">
        <w:rPr>
          <w:rFonts w:ascii="Book Antiqua" w:hAnsi="Book Antiqua" w:cs="Times New Roman"/>
          <w:iCs/>
          <w:sz w:val="24"/>
          <w:szCs w:val="24"/>
        </w:rPr>
        <w:t xml:space="preserve">: </w:t>
      </w:r>
      <w:r w:rsidRPr="00FE7686">
        <w:rPr>
          <w:rFonts w:ascii="Book Antiqua" w:hAnsi="Book Antiqua" w:cs="Times New Roman"/>
          <w:sz w:val="24"/>
          <w:szCs w:val="24"/>
        </w:rPr>
        <w:t xml:space="preserve">Brain computed tomography </w:t>
      </w:r>
      <w:r w:rsidRPr="00FE7686">
        <w:rPr>
          <w:rFonts w:ascii="Book Antiqua" w:hAnsi="Book Antiqua" w:cs="Times New Roman"/>
          <w:sz w:val="24"/>
          <w:szCs w:val="24"/>
          <w:cs/>
        </w:rPr>
        <w:t>(</w:t>
      </w:r>
      <w:r w:rsidRPr="00FE7686">
        <w:rPr>
          <w:rFonts w:ascii="Book Antiqua" w:hAnsi="Book Antiqua" w:cs="Times New Roman"/>
          <w:sz w:val="24"/>
          <w:szCs w:val="24"/>
        </w:rPr>
        <w:t>CT</w:t>
      </w:r>
      <w:r w:rsidRPr="00FE7686">
        <w:rPr>
          <w:rFonts w:ascii="Book Antiqua" w:hAnsi="Book Antiqua" w:cs="Times New Roman"/>
          <w:sz w:val="24"/>
          <w:szCs w:val="24"/>
          <w:cs/>
        </w:rPr>
        <w:t>)</w:t>
      </w:r>
      <w:r w:rsidRPr="00FE7686">
        <w:rPr>
          <w:rFonts w:ascii="Book Antiqua" w:hAnsi="Book Antiqua" w:cs="Times New Roman"/>
          <w:sz w:val="24"/>
          <w:szCs w:val="24"/>
        </w:rPr>
        <w:t xml:space="preserve"> showed a mixed solid</w:t>
      </w:r>
      <w:r w:rsidRPr="00FE7686">
        <w:rPr>
          <w:rFonts w:ascii="Book Antiqua" w:hAnsi="Book Antiqua" w:cs="Times New Roman"/>
          <w:sz w:val="24"/>
          <w:szCs w:val="24"/>
          <w:cs/>
        </w:rPr>
        <w:t>-</w:t>
      </w:r>
      <w:r w:rsidRPr="00FE7686">
        <w:rPr>
          <w:rFonts w:ascii="Book Antiqua" w:hAnsi="Book Antiqua" w:cs="Times New Roman"/>
          <w:sz w:val="24"/>
          <w:szCs w:val="24"/>
        </w:rPr>
        <w:t>cystic intraventricular tumor with multiple internal calcifications</w:t>
      </w:r>
      <w:r w:rsidRPr="00FE7686">
        <w:rPr>
          <w:rFonts w:ascii="Book Antiqua" w:hAnsi="Book Antiqua" w:cs="Times New Roman"/>
          <w:sz w:val="24"/>
          <w:szCs w:val="24"/>
          <w:cs/>
        </w:rPr>
        <w:t xml:space="preserve"> </w:t>
      </w:r>
      <w:r w:rsidRPr="00FE7686">
        <w:rPr>
          <w:rFonts w:ascii="Book Antiqua" w:hAnsi="Book Antiqua" w:cs="Times New Roman"/>
          <w:sz w:val="24"/>
          <w:szCs w:val="24"/>
        </w:rPr>
        <w:t>involving the body and trigone of the lateral ventricle and third ventricle with severe hydrocephalus</w:t>
      </w:r>
      <w:r w:rsidRPr="00FE7686">
        <w:rPr>
          <w:rFonts w:ascii="Book Antiqua" w:hAnsi="Book Antiqua" w:cs="Times New Roman"/>
          <w:sz w:val="24"/>
          <w:szCs w:val="24"/>
          <w:cs/>
        </w:rPr>
        <w:t xml:space="preserve"> (</w:t>
      </w:r>
      <w:r w:rsidRPr="00FE7686">
        <w:rPr>
          <w:rFonts w:ascii="Book Antiqua" w:hAnsi="Book Antiqua" w:cs="Times New Roman"/>
          <w:sz w:val="24"/>
          <w:szCs w:val="24"/>
        </w:rPr>
        <w:t>Figure</w:t>
      </w:r>
      <w:r w:rsidRPr="00FE7686">
        <w:rPr>
          <w:rFonts w:ascii="Book Antiqua" w:hAnsi="Book Antiqua" w:cs="Times New Roman"/>
          <w:sz w:val="24"/>
          <w:szCs w:val="24"/>
          <w:cs/>
        </w:rPr>
        <w:t xml:space="preserve"> </w:t>
      </w:r>
      <w:r w:rsidRPr="00FE7686">
        <w:rPr>
          <w:rFonts w:ascii="Book Antiqua" w:hAnsi="Book Antiqua" w:cs="Times New Roman"/>
          <w:sz w:val="24"/>
          <w:szCs w:val="24"/>
        </w:rPr>
        <w:t>1A</w:t>
      </w:r>
      <w:r w:rsidRPr="00FE7686">
        <w:rPr>
          <w:rFonts w:ascii="Book Antiqua" w:hAnsi="Book Antiqua" w:cs="Times New Roman"/>
          <w:sz w:val="24"/>
          <w:szCs w:val="24"/>
          <w:cs/>
        </w:rPr>
        <w:t xml:space="preserve">). </w:t>
      </w:r>
      <w:r w:rsidRPr="00FE7686">
        <w:rPr>
          <w:rFonts w:ascii="Book Antiqua" w:hAnsi="Book Antiqua" w:cs="Times New Roman"/>
          <w:sz w:val="24"/>
          <w:szCs w:val="24"/>
        </w:rPr>
        <w:t xml:space="preserve">Magnetic resonance imaging </w:t>
      </w:r>
      <w:r w:rsidRPr="00FE7686">
        <w:rPr>
          <w:rFonts w:ascii="Book Antiqua" w:hAnsi="Book Antiqua" w:cs="Times New Roman"/>
          <w:sz w:val="24"/>
          <w:szCs w:val="24"/>
          <w:cs/>
        </w:rPr>
        <w:t>(</w:t>
      </w:r>
      <w:r w:rsidRPr="00FE7686">
        <w:rPr>
          <w:rFonts w:ascii="Book Antiqua" w:hAnsi="Book Antiqua" w:cs="Times New Roman"/>
          <w:sz w:val="24"/>
          <w:szCs w:val="24"/>
        </w:rPr>
        <w:t>MRI</w:t>
      </w:r>
      <w:r w:rsidRPr="00FE7686">
        <w:rPr>
          <w:rFonts w:ascii="Book Antiqua" w:hAnsi="Book Antiqua" w:cs="Times New Roman"/>
          <w:sz w:val="24"/>
          <w:szCs w:val="24"/>
          <w:cs/>
        </w:rPr>
        <w:t>)</w:t>
      </w:r>
      <w:r w:rsidRPr="00FE7686">
        <w:rPr>
          <w:rFonts w:ascii="Book Antiqua" w:hAnsi="Book Antiqua" w:cs="Times New Roman"/>
          <w:sz w:val="24"/>
          <w:szCs w:val="24"/>
        </w:rPr>
        <w:t xml:space="preserve"> of the brain revealed a large mixed minimal heterogeneous enhancing solid cystic intraventricular mass with internal calcification and perilesional brain edema mainly located at the left trigone and body of the left lateral ventricle resulting in moderate hydrocephalus, </w:t>
      </w:r>
      <w:bookmarkStart w:id="34" w:name="OLE_LINK1149"/>
      <w:proofErr w:type="spellStart"/>
      <w:r w:rsidRPr="00FE7686">
        <w:rPr>
          <w:rFonts w:ascii="Book Antiqua" w:hAnsi="Book Antiqua" w:cs="Times New Roman"/>
          <w:sz w:val="24"/>
          <w:szCs w:val="24"/>
        </w:rPr>
        <w:t>subfalcine</w:t>
      </w:r>
      <w:bookmarkEnd w:id="34"/>
      <w:proofErr w:type="spellEnd"/>
      <w:r w:rsidRPr="00FE7686">
        <w:rPr>
          <w:rFonts w:ascii="Book Antiqua" w:hAnsi="Book Antiqua" w:cs="Times New Roman"/>
          <w:sz w:val="24"/>
          <w:szCs w:val="24"/>
        </w:rPr>
        <w:t xml:space="preserve"> and left descending </w:t>
      </w:r>
      <w:proofErr w:type="spellStart"/>
      <w:r w:rsidRPr="00FE7686">
        <w:rPr>
          <w:rFonts w:ascii="Book Antiqua" w:hAnsi="Book Antiqua" w:cs="Times New Roman"/>
          <w:sz w:val="24"/>
          <w:szCs w:val="24"/>
        </w:rPr>
        <w:t>transtentorial</w:t>
      </w:r>
      <w:proofErr w:type="spellEnd"/>
      <w:r w:rsidRPr="00FE7686">
        <w:rPr>
          <w:rFonts w:ascii="Book Antiqua" w:hAnsi="Book Antiqua" w:cs="Times New Roman"/>
          <w:sz w:val="24"/>
          <w:szCs w:val="24"/>
        </w:rPr>
        <w:t xml:space="preserve"> herniation</w:t>
      </w:r>
      <w:r w:rsidRPr="00FE7686">
        <w:rPr>
          <w:rFonts w:ascii="Book Antiqua" w:hAnsi="Book Antiqua" w:cs="Times New Roman"/>
          <w:sz w:val="24"/>
          <w:szCs w:val="24"/>
          <w:cs/>
        </w:rPr>
        <w:t xml:space="preserve">. </w:t>
      </w:r>
      <w:r w:rsidRPr="00FE7686">
        <w:rPr>
          <w:rFonts w:ascii="Book Antiqua" w:hAnsi="Book Antiqua" w:cs="Times New Roman"/>
          <w:sz w:val="24"/>
          <w:szCs w:val="24"/>
        </w:rPr>
        <w:t>Two other small subependymal nodules at the posterior bodies of the left and right lateral ventricles were seen. Associated intraventricular hemorrhage and subarachnoid hemorrhage were found</w:t>
      </w:r>
      <w:r w:rsidRPr="00FE7686">
        <w:rPr>
          <w:rFonts w:ascii="Book Antiqua" w:hAnsi="Book Antiqua" w:cs="Times New Roman"/>
          <w:sz w:val="24"/>
          <w:szCs w:val="24"/>
          <w:cs/>
        </w:rPr>
        <w:t xml:space="preserve"> (</w:t>
      </w:r>
      <w:r w:rsidRPr="00FE7686">
        <w:rPr>
          <w:rFonts w:ascii="Book Antiqua" w:hAnsi="Book Antiqua" w:cs="Times New Roman"/>
          <w:sz w:val="24"/>
          <w:szCs w:val="24"/>
        </w:rPr>
        <w:t>Figure</w:t>
      </w:r>
      <w:r w:rsidRPr="00FE7686">
        <w:rPr>
          <w:rFonts w:ascii="Book Antiqua" w:hAnsi="Book Antiqua" w:cs="Times New Roman"/>
          <w:sz w:val="24"/>
          <w:szCs w:val="24"/>
          <w:cs/>
        </w:rPr>
        <w:t xml:space="preserve"> </w:t>
      </w:r>
      <w:r w:rsidRPr="00FE7686">
        <w:rPr>
          <w:rFonts w:ascii="Book Antiqua" w:hAnsi="Book Antiqua" w:cs="Times New Roman"/>
          <w:sz w:val="24"/>
          <w:szCs w:val="24"/>
        </w:rPr>
        <w:t>1B</w:t>
      </w:r>
      <w:r w:rsidR="00263E72" w:rsidRPr="00FE7686">
        <w:rPr>
          <w:rFonts w:ascii="Book Antiqua" w:hAnsi="Book Antiqua" w:cs="Times New Roman"/>
          <w:sz w:val="24"/>
          <w:szCs w:val="24"/>
        </w:rPr>
        <w:t>-</w:t>
      </w:r>
      <w:r w:rsidRPr="00FE7686">
        <w:rPr>
          <w:rFonts w:ascii="Book Antiqua" w:hAnsi="Book Antiqua" w:cs="Times New Roman"/>
          <w:sz w:val="24"/>
          <w:szCs w:val="24"/>
        </w:rPr>
        <w:t>F</w:t>
      </w:r>
      <w:r w:rsidRPr="00FE7686">
        <w:rPr>
          <w:rFonts w:ascii="Book Antiqua" w:hAnsi="Book Antiqua" w:cs="Times New Roman"/>
          <w:sz w:val="24"/>
          <w:szCs w:val="24"/>
          <w:cs/>
        </w:rPr>
        <w:t xml:space="preserve">). </w:t>
      </w:r>
      <w:r w:rsidRPr="00FE7686">
        <w:rPr>
          <w:rFonts w:ascii="Book Antiqua" w:hAnsi="Book Antiqua" w:cs="Times New Roman"/>
          <w:sz w:val="24"/>
          <w:szCs w:val="24"/>
        </w:rPr>
        <w:t>The provisional diagnosis from the MRI findings was choroid plexus papilloma</w:t>
      </w:r>
      <w:r w:rsidRPr="00FE7686">
        <w:rPr>
          <w:rFonts w:ascii="Book Antiqua" w:hAnsi="Book Antiqua" w:cs="Times New Roman"/>
          <w:sz w:val="24"/>
          <w:szCs w:val="24"/>
          <w:cs/>
        </w:rPr>
        <w:t>.</w:t>
      </w:r>
      <w:bookmarkStart w:id="35" w:name="page8"/>
      <w:bookmarkEnd w:id="35"/>
    </w:p>
    <w:p w14:paraId="40F40D29"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0617A052" w14:textId="29196E2E" w:rsidR="00C24372" w:rsidRPr="00FE7686" w:rsidRDefault="00263E72" w:rsidP="00B71BA3">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t xml:space="preserve">Treatment: </w:t>
      </w:r>
      <w:r w:rsidR="00C24372" w:rsidRPr="00FE7686">
        <w:rPr>
          <w:rFonts w:ascii="Book Antiqua" w:eastAsia="Times New Roman" w:hAnsi="Book Antiqua" w:cs="Times New Roman"/>
          <w:sz w:val="24"/>
          <w:szCs w:val="24"/>
        </w:rPr>
        <w:t xml:space="preserve">He underwent right frontal ventriculostomy with shunt placement and a left frontoparietal craniotomy with partial tumor removal. A </w:t>
      </w:r>
      <w:proofErr w:type="spellStart"/>
      <w:r w:rsidR="00C24372" w:rsidRPr="00FE7686">
        <w:rPr>
          <w:rFonts w:ascii="Book Antiqua" w:eastAsia="Times New Roman" w:hAnsi="Book Antiqua" w:cs="Times New Roman"/>
          <w:sz w:val="24"/>
          <w:szCs w:val="24"/>
        </w:rPr>
        <w:t>hypervascular</w:t>
      </w:r>
      <w:proofErr w:type="spellEnd"/>
      <w:r w:rsidR="00C24372" w:rsidRPr="00FE7686">
        <w:rPr>
          <w:rFonts w:ascii="Book Antiqua" w:eastAsia="Times New Roman" w:hAnsi="Book Antiqua" w:cs="Times New Roman"/>
          <w:sz w:val="24"/>
          <w:szCs w:val="24"/>
        </w:rPr>
        <w:t xml:space="preserve"> </w:t>
      </w:r>
      <w:proofErr w:type="spellStart"/>
      <w:r w:rsidR="00C24372" w:rsidRPr="00FE7686">
        <w:rPr>
          <w:rFonts w:ascii="Book Antiqua" w:eastAsia="Times New Roman" w:hAnsi="Book Antiqua" w:cs="Times New Roman"/>
          <w:sz w:val="24"/>
          <w:szCs w:val="24"/>
        </w:rPr>
        <w:t>intraventricular</w:t>
      </w:r>
      <w:proofErr w:type="spellEnd"/>
      <w:r w:rsidR="00C24372" w:rsidRPr="00FE7686">
        <w:rPr>
          <w:rFonts w:ascii="Book Antiqua" w:eastAsia="Times New Roman" w:hAnsi="Book Antiqua" w:cs="Times New Roman"/>
          <w:sz w:val="24"/>
          <w:szCs w:val="24"/>
        </w:rPr>
        <w:t xml:space="preserve"> tumor with lobulated shape was found in the left lateral ventricle with signs of an old hemorrhage. </w:t>
      </w:r>
    </w:p>
    <w:p w14:paraId="536E1A7E"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5335566D" w14:textId="4A323C5D" w:rsidR="00C24372" w:rsidRPr="00FE7686" w:rsidRDefault="00263E72" w:rsidP="00263E72">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t>Final diagnosis:</w:t>
      </w:r>
      <w:r w:rsidRPr="00FE7686">
        <w:rPr>
          <w:rFonts w:ascii="Book Antiqua" w:eastAsiaTheme="minorEastAsia" w:hAnsi="Book Antiqua" w:cs="Times New Roman" w:hint="eastAsia"/>
          <w:b/>
          <w:sz w:val="24"/>
          <w:szCs w:val="24"/>
          <w:lang w:eastAsia="zh-CN"/>
        </w:rPr>
        <w:t xml:space="preserve"> </w:t>
      </w:r>
      <w:r w:rsidR="00C24372" w:rsidRPr="00FE7686">
        <w:rPr>
          <w:rFonts w:ascii="Book Antiqua" w:eastAsia="Times New Roman" w:hAnsi="Book Antiqua" w:cs="Times New Roman"/>
          <w:sz w:val="24"/>
          <w:szCs w:val="24"/>
        </w:rPr>
        <w:t xml:space="preserve">The pathological diagnosis was compatible with “cavernous hemangioma with hemorrhage” (Figure 2). </w:t>
      </w:r>
    </w:p>
    <w:p w14:paraId="293B516C"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323355AC" w14:textId="1157973F" w:rsidR="00C24372" w:rsidRPr="00FE7686" w:rsidRDefault="00263E72" w:rsidP="00B71BA3">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t>Outcome and follow-up:</w:t>
      </w:r>
      <w:r w:rsidRPr="00FE7686">
        <w:rPr>
          <w:rFonts w:ascii="Book Antiqua" w:eastAsiaTheme="minorEastAsia" w:hAnsi="Book Antiqua" w:cs="Times New Roman" w:hint="eastAsia"/>
          <w:b/>
          <w:sz w:val="24"/>
          <w:szCs w:val="24"/>
          <w:lang w:eastAsia="zh-CN"/>
        </w:rPr>
        <w:t xml:space="preserve"> </w:t>
      </w:r>
      <w:r w:rsidR="00C24372" w:rsidRPr="00FE7686">
        <w:rPr>
          <w:rFonts w:ascii="Book Antiqua" w:eastAsia="Times New Roman" w:hAnsi="Book Antiqua" w:cs="Times New Roman"/>
          <w:sz w:val="24"/>
          <w:szCs w:val="24"/>
        </w:rPr>
        <w:t>An MRI study 2 years later after the patient had developed chorea showed a larger size CM and. He was scheduled for a second surgical tumor removal.</w:t>
      </w:r>
    </w:p>
    <w:p w14:paraId="766A7149"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6C88FA7F" w14:textId="3E4017AA" w:rsidR="00C24372" w:rsidRPr="00FE7686" w:rsidRDefault="00C24372" w:rsidP="00B71BA3">
      <w:pPr>
        <w:tabs>
          <w:tab w:val="left" w:pos="851"/>
        </w:tabs>
        <w:spacing w:line="360" w:lineRule="auto"/>
        <w:jc w:val="both"/>
        <w:rPr>
          <w:rFonts w:ascii="Book Antiqua" w:hAnsi="Book Antiqua" w:cs="Times New Roman"/>
          <w:i/>
          <w:iCs/>
          <w:sz w:val="24"/>
          <w:szCs w:val="24"/>
        </w:rPr>
      </w:pPr>
      <w:r w:rsidRPr="00FE7686">
        <w:rPr>
          <w:rFonts w:ascii="Book Antiqua" w:hAnsi="Book Antiqua" w:cs="Times New Roman"/>
          <w:b/>
          <w:bCs/>
          <w:i/>
          <w:iCs/>
          <w:sz w:val="24"/>
          <w:szCs w:val="24"/>
        </w:rPr>
        <w:t>Case</w:t>
      </w:r>
      <w:r w:rsidRPr="00FE7686">
        <w:rPr>
          <w:rFonts w:ascii="Book Antiqua" w:hAnsi="Book Antiqua" w:cs="Times New Roman"/>
          <w:b/>
          <w:bCs/>
          <w:i/>
          <w:iCs/>
          <w:sz w:val="24"/>
          <w:szCs w:val="24"/>
          <w:cs/>
        </w:rPr>
        <w:t xml:space="preserve"> </w:t>
      </w:r>
      <w:r w:rsidRPr="00FE7686">
        <w:rPr>
          <w:rFonts w:ascii="Book Antiqua" w:hAnsi="Book Antiqua" w:cs="Times New Roman"/>
          <w:b/>
          <w:bCs/>
          <w:i/>
          <w:iCs/>
          <w:sz w:val="24"/>
          <w:szCs w:val="24"/>
        </w:rPr>
        <w:t>2</w:t>
      </w:r>
    </w:p>
    <w:p w14:paraId="17231EC2" w14:textId="77F77619" w:rsidR="00C24372" w:rsidRPr="00FE7686" w:rsidRDefault="00C24372" w:rsidP="00B71BA3">
      <w:pPr>
        <w:spacing w:line="360" w:lineRule="auto"/>
        <w:jc w:val="both"/>
        <w:rPr>
          <w:rFonts w:ascii="Book Antiqua" w:eastAsia="Book Antiqua" w:hAnsi="Book Antiqua" w:cs="Times New Roman"/>
          <w:b/>
          <w:iCs/>
          <w:sz w:val="24"/>
          <w:szCs w:val="24"/>
        </w:rPr>
      </w:pPr>
      <w:r w:rsidRPr="00FE7686">
        <w:rPr>
          <w:rFonts w:ascii="Book Antiqua" w:eastAsia="Book Antiqua" w:hAnsi="Book Antiqua" w:cs="Times New Roman"/>
          <w:b/>
          <w:iCs/>
          <w:sz w:val="24"/>
          <w:szCs w:val="24"/>
        </w:rPr>
        <w:t>Chief complaints</w:t>
      </w:r>
      <w:r w:rsidR="009868C8" w:rsidRPr="00FE7686">
        <w:rPr>
          <w:rFonts w:ascii="Book Antiqua" w:eastAsia="Book Antiqua" w:hAnsi="Book Antiqua" w:cs="Times New Roman"/>
          <w:b/>
          <w:iCs/>
          <w:sz w:val="24"/>
          <w:szCs w:val="24"/>
        </w:rPr>
        <w:t>:</w:t>
      </w:r>
      <w:r w:rsidR="009868C8" w:rsidRPr="00FE7686">
        <w:rPr>
          <w:rFonts w:ascii="Book Antiqua" w:eastAsiaTheme="minorEastAsia" w:hAnsi="Book Antiqua" w:cs="Times New Roman" w:hint="eastAsia"/>
          <w:b/>
          <w:iCs/>
          <w:sz w:val="24"/>
          <w:szCs w:val="24"/>
          <w:lang w:eastAsia="zh-CN"/>
        </w:rPr>
        <w:t xml:space="preserve"> </w:t>
      </w:r>
      <w:r w:rsidRPr="00FE7686">
        <w:rPr>
          <w:rFonts w:ascii="Book Antiqua" w:eastAsia="Book Antiqua" w:hAnsi="Book Antiqua" w:cs="Times New Roman"/>
          <w:bCs/>
          <w:sz w:val="24"/>
          <w:szCs w:val="24"/>
        </w:rPr>
        <w:t>A 21-mo-old boy was referred to our institute due to left hemiparesis</w:t>
      </w:r>
      <w:r w:rsidRPr="00FE7686">
        <w:rPr>
          <w:rFonts w:ascii="Book Antiqua" w:eastAsia="Book Antiqua" w:hAnsi="Book Antiqua" w:cs="Times New Roman"/>
          <w:bCs/>
          <w:sz w:val="24"/>
          <w:szCs w:val="24"/>
          <w:cs/>
        </w:rPr>
        <w:t>.</w:t>
      </w:r>
    </w:p>
    <w:p w14:paraId="395FC880"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4611949F" w14:textId="7B9763EF" w:rsidR="00C24372" w:rsidRPr="00FE7686" w:rsidRDefault="00C24372" w:rsidP="009868C8">
      <w:pPr>
        <w:spacing w:line="360" w:lineRule="auto"/>
        <w:jc w:val="both"/>
        <w:rPr>
          <w:rFonts w:ascii="Book Antiqua" w:eastAsia="Book Antiqua" w:hAnsi="Book Antiqua" w:cs="Times New Roman"/>
          <w:b/>
          <w:iCs/>
          <w:sz w:val="24"/>
          <w:szCs w:val="24"/>
        </w:rPr>
      </w:pPr>
      <w:r w:rsidRPr="00FE7686">
        <w:rPr>
          <w:rFonts w:ascii="Book Antiqua" w:eastAsia="Book Antiqua" w:hAnsi="Book Antiqua" w:cs="Times New Roman"/>
          <w:b/>
          <w:iCs/>
          <w:sz w:val="24"/>
          <w:szCs w:val="24"/>
        </w:rPr>
        <w:t>History of present illness</w:t>
      </w:r>
      <w:r w:rsidR="009868C8" w:rsidRPr="00FE7686">
        <w:rPr>
          <w:rFonts w:ascii="Book Antiqua" w:eastAsia="Book Antiqua" w:hAnsi="Book Antiqua" w:cs="Times New Roman"/>
          <w:b/>
          <w:iCs/>
          <w:sz w:val="24"/>
          <w:szCs w:val="24"/>
        </w:rPr>
        <w:t>:</w:t>
      </w:r>
      <w:r w:rsidR="009868C8" w:rsidRPr="00FE7686">
        <w:rPr>
          <w:rFonts w:ascii="Book Antiqua" w:eastAsiaTheme="minorEastAsia" w:hAnsi="Book Antiqua" w:cs="Times New Roman" w:hint="eastAsia"/>
          <w:b/>
          <w:iCs/>
          <w:sz w:val="24"/>
          <w:szCs w:val="24"/>
          <w:lang w:eastAsia="zh-CN"/>
        </w:rPr>
        <w:t xml:space="preserve"> </w:t>
      </w:r>
      <w:r w:rsidRPr="00FE7686">
        <w:rPr>
          <w:rFonts w:ascii="Book Antiqua" w:eastAsia="Book Antiqua" w:hAnsi="Book Antiqua" w:cs="Times New Roman"/>
          <w:sz w:val="24"/>
          <w:szCs w:val="24"/>
        </w:rPr>
        <w:t xml:space="preserve">The left hemiparesis has been progressed for 5 </w:t>
      </w:r>
      <w:proofErr w:type="gramStart"/>
      <w:r w:rsidRPr="00FE7686">
        <w:rPr>
          <w:rFonts w:ascii="Book Antiqua" w:eastAsia="Book Antiqua" w:hAnsi="Book Antiqua" w:cs="Times New Roman"/>
          <w:sz w:val="24"/>
          <w:szCs w:val="24"/>
        </w:rPr>
        <w:t>mo</w:t>
      </w:r>
      <w:proofErr w:type="gramEnd"/>
      <w:r w:rsidRPr="00FE7686">
        <w:rPr>
          <w:rFonts w:ascii="Book Antiqua" w:eastAsia="Book Antiqua" w:hAnsi="Book Antiqua" w:cs="Times New Roman"/>
          <w:sz w:val="24"/>
          <w:szCs w:val="24"/>
        </w:rPr>
        <w:t>.</w:t>
      </w:r>
    </w:p>
    <w:p w14:paraId="2B7F647D" w14:textId="77777777" w:rsidR="00C24372" w:rsidRPr="00FE7686" w:rsidRDefault="00C24372" w:rsidP="00B71BA3">
      <w:pPr>
        <w:spacing w:line="360" w:lineRule="auto"/>
        <w:ind w:right="366"/>
        <w:jc w:val="both"/>
        <w:rPr>
          <w:rFonts w:ascii="Book Antiqua" w:eastAsia="Times New Roman" w:hAnsi="Book Antiqua" w:cs="Times New Roman"/>
          <w:sz w:val="24"/>
          <w:szCs w:val="24"/>
        </w:rPr>
      </w:pPr>
    </w:p>
    <w:p w14:paraId="592DF01F" w14:textId="5D14AAE8" w:rsidR="00C24372" w:rsidRPr="00FE7686" w:rsidRDefault="00C24372" w:rsidP="00B71BA3">
      <w:pPr>
        <w:spacing w:line="360" w:lineRule="auto"/>
        <w:jc w:val="both"/>
        <w:rPr>
          <w:rFonts w:ascii="Book Antiqua" w:eastAsia="Book Antiqua" w:hAnsi="Book Antiqua" w:cs="Times New Roman"/>
          <w:b/>
          <w:iCs/>
          <w:sz w:val="24"/>
          <w:szCs w:val="24"/>
        </w:rPr>
      </w:pPr>
      <w:r w:rsidRPr="00FE7686">
        <w:rPr>
          <w:rFonts w:ascii="Book Antiqua" w:eastAsia="Book Antiqua" w:hAnsi="Book Antiqua" w:cs="Times New Roman"/>
          <w:b/>
          <w:iCs/>
          <w:sz w:val="24"/>
          <w:szCs w:val="24"/>
        </w:rPr>
        <w:t>History of past illness</w:t>
      </w:r>
      <w:r w:rsidR="009868C8" w:rsidRPr="00FE7686">
        <w:rPr>
          <w:rFonts w:ascii="Book Antiqua" w:eastAsia="Book Antiqua" w:hAnsi="Book Antiqua" w:cs="Times New Roman"/>
          <w:b/>
          <w:iCs/>
          <w:sz w:val="24"/>
          <w:szCs w:val="24"/>
        </w:rPr>
        <w:t>:</w:t>
      </w:r>
      <w:r w:rsidR="009868C8" w:rsidRPr="00FE7686">
        <w:rPr>
          <w:rFonts w:ascii="Book Antiqua" w:eastAsiaTheme="minorEastAsia" w:hAnsi="Book Antiqua" w:cs="Times New Roman" w:hint="eastAsia"/>
          <w:b/>
          <w:iCs/>
          <w:sz w:val="24"/>
          <w:szCs w:val="24"/>
          <w:lang w:eastAsia="zh-CN"/>
        </w:rPr>
        <w:t xml:space="preserve"> </w:t>
      </w:r>
      <w:r w:rsidRPr="00FE7686">
        <w:rPr>
          <w:rFonts w:ascii="Book Antiqua" w:eastAsia="Book Antiqua" w:hAnsi="Book Antiqua" w:cs="Times New Roman"/>
          <w:sz w:val="24"/>
          <w:szCs w:val="24"/>
        </w:rPr>
        <w:t>The patient had no previous medical history and no relevant family history</w:t>
      </w:r>
      <w:r w:rsidR="009868C8" w:rsidRPr="00FE7686">
        <w:rPr>
          <w:rFonts w:ascii="Book Antiqua" w:eastAsia="Book Antiqua" w:hAnsi="Book Antiqua" w:cs="Times New Roman"/>
          <w:sz w:val="24"/>
          <w:szCs w:val="24"/>
        </w:rPr>
        <w:t>.</w:t>
      </w:r>
    </w:p>
    <w:p w14:paraId="5261C9ED"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6A081FB2" w14:textId="0D45CE84" w:rsidR="00C24372" w:rsidRPr="00FE7686" w:rsidRDefault="00C24372" w:rsidP="009868C8">
      <w:pPr>
        <w:spacing w:line="360" w:lineRule="auto"/>
        <w:jc w:val="both"/>
        <w:rPr>
          <w:rFonts w:ascii="Book Antiqua" w:eastAsia="Book Antiqua" w:hAnsi="Book Antiqua" w:cs="Times New Roman"/>
          <w:b/>
          <w:iCs/>
          <w:sz w:val="24"/>
          <w:szCs w:val="24"/>
        </w:rPr>
      </w:pPr>
      <w:r w:rsidRPr="00FE7686">
        <w:rPr>
          <w:rFonts w:ascii="Book Antiqua" w:eastAsia="Book Antiqua" w:hAnsi="Book Antiqua" w:cs="Times New Roman"/>
          <w:b/>
          <w:iCs/>
          <w:sz w:val="24"/>
          <w:szCs w:val="24"/>
        </w:rPr>
        <w:t>Physical examination</w:t>
      </w:r>
      <w:r w:rsidR="009868C8" w:rsidRPr="00FE7686">
        <w:rPr>
          <w:rFonts w:ascii="Book Antiqua" w:eastAsia="Book Antiqua" w:hAnsi="Book Antiqua" w:cs="Times New Roman"/>
          <w:b/>
          <w:iCs/>
          <w:sz w:val="24"/>
          <w:szCs w:val="24"/>
        </w:rPr>
        <w:t>:</w:t>
      </w:r>
      <w:r w:rsidR="009868C8" w:rsidRPr="00FE7686">
        <w:rPr>
          <w:rFonts w:ascii="Book Antiqua" w:eastAsiaTheme="minorEastAsia" w:hAnsi="Book Antiqua" w:cs="Times New Roman" w:hint="eastAsia"/>
          <w:b/>
          <w:iCs/>
          <w:sz w:val="24"/>
          <w:szCs w:val="24"/>
          <w:lang w:eastAsia="zh-CN"/>
        </w:rPr>
        <w:t xml:space="preserve"> </w:t>
      </w:r>
      <w:r w:rsidRPr="00FE7686">
        <w:rPr>
          <w:rFonts w:ascii="Book Antiqua" w:eastAsia="Book Antiqua" w:hAnsi="Book Antiqua" w:cs="Times New Roman"/>
          <w:sz w:val="24"/>
          <w:szCs w:val="24"/>
        </w:rPr>
        <w:t>The patient had left hemiparesis grade 4. The other general conditions of the patients were normal.</w:t>
      </w:r>
    </w:p>
    <w:p w14:paraId="54B4E72C"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7681036A" w14:textId="59175BD6" w:rsidR="00C24372" w:rsidRPr="00FE7686" w:rsidRDefault="00C24372" w:rsidP="009868C8">
      <w:pPr>
        <w:spacing w:line="360" w:lineRule="auto"/>
        <w:jc w:val="both"/>
        <w:rPr>
          <w:rFonts w:ascii="Book Antiqua" w:eastAsia="Book Antiqua" w:hAnsi="Book Antiqua" w:cs="Times New Roman"/>
          <w:b/>
          <w:iCs/>
          <w:sz w:val="24"/>
          <w:szCs w:val="24"/>
        </w:rPr>
      </w:pPr>
      <w:r w:rsidRPr="00FE7686">
        <w:rPr>
          <w:rFonts w:ascii="Book Antiqua" w:eastAsia="Book Antiqua" w:hAnsi="Book Antiqua" w:cs="Times New Roman"/>
          <w:b/>
          <w:iCs/>
          <w:sz w:val="24"/>
          <w:szCs w:val="24"/>
        </w:rPr>
        <w:t>Laboratory examinations</w:t>
      </w:r>
      <w:r w:rsidR="009868C8" w:rsidRPr="00FE7686">
        <w:rPr>
          <w:rFonts w:ascii="Book Antiqua" w:eastAsia="Book Antiqua" w:hAnsi="Book Antiqua" w:cs="Times New Roman"/>
          <w:b/>
          <w:iCs/>
          <w:sz w:val="24"/>
          <w:szCs w:val="24"/>
        </w:rPr>
        <w:t>:</w:t>
      </w:r>
      <w:r w:rsidR="009868C8" w:rsidRPr="00FE7686">
        <w:rPr>
          <w:rFonts w:ascii="Book Antiqua" w:eastAsiaTheme="minorEastAsia" w:hAnsi="Book Antiqua" w:cs="Times New Roman" w:hint="eastAsia"/>
          <w:b/>
          <w:iCs/>
          <w:sz w:val="24"/>
          <w:szCs w:val="24"/>
          <w:lang w:eastAsia="zh-CN"/>
        </w:rPr>
        <w:t xml:space="preserve"> </w:t>
      </w:r>
      <w:r w:rsidRPr="00FE7686">
        <w:rPr>
          <w:rFonts w:ascii="Book Antiqua" w:eastAsia="Book Antiqua" w:hAnsi="Book Antiqua" w:cs="Times New Roman"/>
          <w:sz w:val="24"/>
          <w:szCs w:val="24"/>
        </w:rPr>
        <w:t>The patient’s routine laboratory investigations were within normal limits.</w:t>
      </w:r>
    </w:p>
    <w:p w14:paraId="4192BC75"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0AF96B6E" w14:textId="297F58FE" w:rsidR="00C24372" w:rsidRPr="00FE7686" w:rsidRDefault="00C24372" w:rsidP="009868C8">
      <w:pPr>
        <w:tabs>
          <w:tab w:val="left" w:pos="851"/>
        </w:tabs>
        <w:spacing w:line="360" w:lineRule="auto"/>
        <w:jc w:val="both"/>
        <w:rPr>
          <w:rFonts w:ascii="Book Antiqua" w:hAnsi="Book Antiqua" w:cs="Times New Roman"/>
          <w:iCs/>
          <w:sz w:val="24"/>
          <w:szCs w:val="24"/>
        </w:rPr>
      </w:pPr>
      <w:r w:rsidRPr="00FE7686">
        <w:rPr>
          <w:rFonts w:ascii="Book Antiqua" w:eastAsia="Book Antiqua" w:hAnsi="Book Antiqua" w:cs="Times New Roman"/>
          <w:b/>
          <w:iCs/>
          <w:sz w:val="24"/>
          <w:szCs w:val="24"/>
        </w:rPr>
        <w:t>Imaging examinations</w:t>
      </w:r>
      <w:r w:rsidR="009868C8" w:rsidRPr="00FE7686">
        <w:rPr>
          <w:rFonts w:ascii="Book Antiqua" w:hAnsi="Book Antiqua" w:cs="Times New Roman"/>
          <w:iCs/>
          <w:sz w:val="24"/>
          <w:szCs w:val="24"/>
        </w:rPr>
        <w:t>:</w:t>
      </w:r>
      <w:r w:rsidR="009868C8" w:rsidRPr="00FE7686">
        <w:rPr>
          <w:rFonts w:ascii="Book Antiqua" w:eastAsiaTheme="minorEastAsia" w:hAnsi="Book Antiqua" w:cs="Times New Roman" w:hint="eastAsia"/>
          <w:iCs/>
          <w:sz w:val="24"/>
          <w:szCs w:val="24"/>
          <w:lang w:eastAsia="zh-CN"/>
        </w:rPr>
        <w:t xml:space="preserve"> </w:t>
      </w:r>
      <w:r w:rsidRPr="00FE7686">
        <w:rPr>
          <w:rFonts w:ascii="Book Antiqua" w:eastAsia="Book Antiqua" w:hAnsi="Book Antiqua" w:cs="Times New Roman"/>
          <w:bCs/>
          <w:sz w:val="24"/>
          <w:szCs w:val="24"/>
        </w:rPr>
        <w:t xml:space="preserve">A brain MRI study showed multifocal multilobulated cystic masses with variously staged hemorrhages at the right periventricular region, right foramen of </w:t>
      </w:r>
      <w:proofErr w:type="spellStart"/>
      <w:r w:rsidRPr="00FE7686">
        <w:rPr>
          <w:rFonts w:ascii="Book Antiqua" w:eastAsia="Book Antiqua" w:hAnsi="Book Antiqua" w:cs="Times New Roman"/>
          <w:bCs/>
          <w:sz w:val="24"/>
          <w:szCs w:val="24"/>
        </w:rPr>
        <w:t>Monro</w:t>
      </w:r>
      <w:proofErr w:type="spellEnd"/>
      <w:r w:rsidRPr="00FE7686">
        <w:rPr>
          <w:rFonts w:ascii="Book Antiqua" w:eastAsia="Book Antiqua" w:hAnsi="Book Antiqua" w:cs="Times New Roman"/>
          <w:bCs/>
          <w:sz w:val="24"/>
          <w:szCs w:val="24"/>
        </w:rPr>
        <w:t>, right</w:t>
      </w:r>
      <w:r w:rsidRPr="00FE7686">
        <w:rPr>
          <w:rFonts w:ascii="Book Antiqua" w:eastAsia="Book Antiqua" w:hAnsi="Book Antiqua" w:cs="Times New Roman"/>
          <w:bCs/>
          <w:sz w:val="24"/>
          <w:szCs w:val="24"/>
          <w:cs/>
        </w:rPr>
        <w:t xml:space="preserve"> </w:t>
      </w:r>
      <w:r w:rsidRPr="00FE7686">
        <w:rPr>
          <w:rFonts w:ascii="Book Antiqua" w:eastAsia="Book Antiqua" w:hAnsi="Book Antiqua" w:cs="Times New Roman"/>
          <w:bCs/>
          <w:sz w:val="24"/>
          <w:szCs w:val="24"/>
        </w:rPr>
        <w:t xml:space="preserve">ventricular </w:t>
      </w:r>
      <w:proofErr w:type="spellStart"/>
      <w:r w:rsidRPr="00FE7686">
        <w:rPr>
          <w:rFonts w:ascii="Book Antiqua" w:eastAsia="Book Antiqua" w:hAnsi="Book Antiqua" w:cs="Times New Roman"/>
          <w:bCs/>
          <w:sz w:val="24"/>
          <w:szCs w:val="24"/>
        </w:rPr>
        <w:t>trigone</w:t>
      </w:r>
      <w:proofErr w:type="spellEnd"/>
      <w:r w:rsidRPr="00FE7686">
        <w:rPr>
          <w:rFonts w:ascii="Book Antiqua" w:eastAsia="Book Antiqua" w:hAnsi="Book Antiqua" w:cs="Times New Roman"/>
          <w:bCs/>
          <w:sz w:val="24"/>
          <w:szCs w:val="24"/>
        </w:rPr>
        <w:t xml:space="preserve"> and occipital horn of the right lateral ventricle with perilesional brain edema</w:t>
      </w:r>
      <w:r w:rsidRPr="00FE7686">
        <w:rPr>
          <w:rFonts w:ascii="Book Antiqua" w:eastAsia="Book Antiqua" w:hAnsi="Book Antiqua" w:cs="Times New Roman"/>
          <w:bCs/>
          <w:sz w:val="24"/>
          <w:szCs w:val="24"/>
          <w:cs/>
        </w:rPr>
        <w:t xml:space="preserve">. </w:t>
      </w:r>
      <w:r w:rsidRPr="00FE7686">
        <w:rPr>
          <w:rFonts w:ascii="Book Antiqua" w:eastAsia="Book Antiqua" w:hAnsi="Book Antiqua" w:cs="Times New Roman"/>
          <w:bCs/>
          <w:sz w:val="24"/>
          <w:szCs w:val="24"/>
        </w:rPr>
        <w:t>The largest mass involved the right basal ganglia and right thalamus</w:t>
      </w:r>
      <w:r w:rsidRPr="00FE7686">
        <w:rPr>
          <w:rFonts w:ascii="Book Antiqua" w:eastAsia="Book Antiqua" w:hAnsi="Book Antiqua" w:cs="Times New Roman"/>
          <w:bCs/>
          <w:sz w:val="24"/>
          <w:szCs w:val="24"/>
          <w:cs/>
        </w:rPr>
        <w:t xml:space="preserve">. </w:t>
      </w:r>
      <w:r w:rsidRPr="00FE7686">
        <w:rPr>
          <w:rFonts w:ascii="Book Antiqua" w:eastAsia="Book Antiqua" w:hAnsi="Book Antiqua" w:cs="Times New Roman"/>
          <w:bCs/>
          <w:sz w:val="24"/>
          <w:szCs w:val="24"/>
        </w:rPr>
        <w:t xml:space="preserve">Old intraventricular hemorrhage and superficial hemosiderosis were evident. A mass effect caused </w:t>
      </w:r>
      <w:bookmarkStart w:id="36" w:name="OLE_LINK1150"/>
      <w:proofErr w:type="spellStart"/>
      <w:r w:rsidRPr="00FE7686">
        <w:rPr>
          <w:rFonts w:ascii="Book Antiqua" w:eastAsia="Book Antiqua" w:hAnsi="Book Antiqua" w:cs="Times New Roman"/>
          <w:bCs/>
          <w:sz w:val="24"/>
          <w:szCs w:val="24"/>
        </w:rPr>
        <w:t>subfalcin</w:t>
      </w:r>
      <w:bookmarkEnd w:id="36"/>
      <w:r w:rsidRPr="00FE7686">
        <w:rPr>
          <w:rFonts w:ascii="Book Antiqua" w:eastAsia="Book Antiqua" w:hAnsi="Book Antiqua" w:cs="Times New Roman"/>
          <w:bCs/>
          <w:sz w:val="24"/>
          <w:szCs w:val="24"/>
        </w:rPr>
        <w:t>e</w:t>
      </w:r>
      <w:proofErr w:type="spellEnd"/>
      <w:r w:rsidRPr="00FE7686">
        <w:rPr>
          <w:rFonts w:ascii="Book Antiqua" w:eastAsia="Book Antiqua" w:hAnsi="Book Antiqua" w:cs="Times New Roman"/>
          <w:bCs/>
          <w:sz w:val="24"/>
          <w:szCs w:val="24"/>
        </w:rPr>
        <w:t>,</w:t>
      </w:r>
      <w:r w:rsidRPr="00FE7686">
        <w:rPr>
          <w:rFonts w:ascii="Book Antiqua" w:eastAsia="Book Antiqua" w:hAnsi="Book Antiqua" w:cs="Times New Roman"/>
          <w:bCs/>
          <w:sz w:val="24"/>
          <w:szCs w:val="24"/>
          <w:cs/>
        </w:rPr>
        <w:t xml:space="preserve"> </w:t>
      </w:r>
      <w:r w:rsidRPr="00FE7686">
        <w:rPr>
          <w:rFonts w:ascii="Book Antiqua" w:eastAsia="Book Antiqua" w:hAnsi="Book Antiqua" w:cs="Times New Roman"/>
          <w:bCs/>
          <w:sz w:val="24"/>
          <w:szCs w:val="24"/>
        </w:rPr>
        <w:t xml:space="preserve">mild right </w:t>
      </w:r>
      <w:proofErr w:type="spellStart"/>
      <w:r w:rsidRPr="00FE7686">
        <w:rPr>
          <w:rFonts w:ascii="Book Antiqua" w:eastAsia="Book Antiqua" w:hAnsi="Book Antiqua" w:cs="Times New Roman"/>
          <w:bCs/>
          <w:sz w:val="24"/>
          <w:szCs w:val="24"/>
        </w:rPr>
        <w:t>uncal</w:t>
      </w:r>
      <w:proofErr w:type="spellEnd"/>
      <w:r w:rsidRPr="00FE7686">
        <w:rPr>
          <w:rFonts w:ascii="Book Antiqua" w:eastAsia="Book Antiqua" w:hAnsi="Book Antiqua" w:cs="Times New Roman"/>
          <w:bCs/>
          <w:sz w:val="24"/>
          <w:szCs w:val="24"/>
        </w:rPr>
        <w:t xml:space="preserve"> herniation and moderate hydrocephalus</w:t>
      </w:r>
      <w:r w:rsidRPr="00FE7686">
        <w:rPr>
          <w:rFonts w:ascii="Book Antiqua" w:eastAsia="Book Antiqua" w:hAnsi="Book Antiqua" w:cs="Times New Roman"/>
          <w:bCs/>
          <w:sz w:val="24"/>
          <w:szCs w:val="24"/>
          <w:cs/>
        </w:rPr>
        <w:t>.</w:t>
      </w:r>
      <w:r w:rsidRPr="00FE7686">
        <w:rPr>
          <w:rFonts w:ascii="Book Antiqua" w:eastAsia="Book Antiqua" w:hAnsi="Book Antiqua" w:cs="Times New Roman"/>
          <w:bCs/>
          <w:sz w:val="24"/>
          <w:szCs w:val="24"/>
        </w:rPr>
        <w:t xml:space="preserve"> There was no associated venous angioma</w:t>
      </w:r>
      <w:r w:rsidRPr="00FE7686">
        <w:rPr>
          <w:rFonts w:ascii="Book Antiqua" w:eastAsia="Book Antiqua" w:hAnsi="Book Antiqua" w:cs="Times New Roman"/>
          <w:bCs/>
          <w:sz w:val="24"/>
          <w:szCs w:val="24"/>
          <w:cs/>
        </w:rPr>
        <w:t xml:space="preserve"> (</w:t>
      </w:r>
      <w:r w:rsidRPr="00FE7686">
        <w:rPr>
          <w:rFonts w:ascii="Book Antiqua" w:eastAsia="Book Antiqua" w:hAnsi="Book Antiqua" w:cs="Times New Roman"/>
          <w:bCs/>
          <w:sz w:val="24"/>
          <w:szCs w:val="24"/>
        </w:rPr>
        <w:t>Fig</w:t>
      </w:r>
      <w:r w:rsidRPr="00FE7686">
        <w:rPr>
          <w:rFonts w:ascii="Book Antiqua" w:eastAsia="Book Antiqua" w:hAnsi="Book Antiqua" w:cs="Cordia New"/>
          <w:bCs/>
          <w:sz w:val="24"/>
          <w:szCs w:val="24"/>
        </w:rPr>
        <w:t>ure</w:t>
      </w:r>
      <w:r w:rsidRPr="00FE7686">
        <w:rPr>
          <w:rFonts w:ascii="Book Antiqua" w:eastAsia="Book Antiqua" w:hAnsi="Book Antiqua" w:cs="Times New Roman"/>
          <w:b/>
          <w:sz w:val="24"/>
          <w:szCs w:val="24"/>
          <w:cs/>
        </w:rPr>
        <w:t xml:space="preserve"> 3).</w:t>
      </w:r>
      <w:r w:rsidRPr="00FE7686">
        <w:rPr>
          <w:rFonts w:ascii="Book Antiqua" w:eastAsia="Book Antiqua" w:hAnsi="Book Antiqua" w:cs="Times New Roman"/>
          <w:bCs/>
          <w:sz w:val="24"/>
          <w:szCs w:val="24"/>
          <w:cs/>
        </w:rPr>
        <w:t xml:space="preserve"> </w:t>
      </w:r>
    </w:p>
    <w:p w14:paraId="1D9B1EB3" w14:textId="77777777" w:rsidR="00C24372" w:rsidRPr="00FE7686" w:rsidRDefault="00C24372" w:rsidP="00B71BA3">
      <w:pPr>
        <w:spacing w:line="360" w:lineRule="auto"/>
        <w:jc w:val="both"/>
        <w:rPr>
          <w:rFonts w:ascii="Book Antiqua" w:eastAsia="Book Antiqua" w:hAnsi="Book Antiqua" w:cs="Times New Roman"/>
          <w:bCs/>
          <w:sz w:val="24"/>
          <w:szCs w:val="24"/>
        </w:rPr>
      </w:pPr>
    </w:p>
    <w:p w14:paraId="7F7BFFC9" w14:textId="60D535CA" w:rsidR="00C24372" w:rsidRPr="00FE7686" w:rsidRDefault="009868C8" w:rsidP="00B71BA3">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t>Treatment:</w:t>
      </w:r>
      <w:r w:rsidRPr="00FE7686">
        <w:rPr>
          <w:rFonts w:ascii="Book Antiqua" w:eastAsiaTheme="minorEastAsia" w:hAnsi="Book Antiqua" w:cs="Times New Roman" w:hint="eastAsia"/>
          <w:b/>
          <w:sz w:val="24"/>
          <w:szCs w:val="24"/>
          <w:lang w:eastAsia="zh-CN"/>
        </w:rPr>
        <w:t xml:space="preserve"> </w:t>
      </w:r>
      <w:r w:rsidR="00C24372" w:rsidRPr="00FE7686">
        <w:rPr>
          <w:rFonts w:ascii="Book Antiqua" w:eastAsia="Book Antiqua" w:hAnsi="Book Antiqua" w:cs="Times New Roman"/>
          <w:bCs/>
          <w:sz w:val="24"/>
          <w:szCs w:val="24"/>
        </w:rPr>
        <w:t xml:space="preserve">The patient underwent a keyhole right </w:t>
      </w:r>
      <w:proofErr w:type="spellStart"/>
      <w:r w:rsidR="00C24372" w:rsidRPr="00FE7686">
        <w:rPr>
          <w:rFonts w:ascii="Book Antiqua" w:eastAsia="Book Antiqua" w:hAnsi="Book Antiqua" w:cs="Times New Roman"/>
          <w:bCs/>
          <w:sz w:val="24"/>
          <w:szCs w:val="24"/>
        </w:rPr>
        <w:t>parieto</w:t>
      </w:r>
      <w:proofErr w:type="spellEnd"/>
      <w:r w:rsidR="00C24372" w:rsidRPr="00FE7686">
        <w:rPr>
          <w:rFonts w:ascii="Book Antiqua" w:eastAsia="Book Antiqua" w:hAnsi="Book Antiqua" w:cs="Times New Roman"/>
          <w:bCs/>
          <w:sz w:val="24"/>
          <w:szCs w:val="24"/>
          <w:cs/>
        </w:rPr>
        <w:t>-</w:t>
      </w:r>
      <w:r w:rsidR="00C24372" w:rsidRPr="00FE7686">
        <w:rPr>
          <w:rFonts w:ascii="Book Antiqua" w:eastAsia="Book Antiqua" w:hAnsi="Book Antiqua" w:cs="Times New Roman"/>
          <w:bCs/>
          <w:sz w:val="24"/>
          <w:szCs w:val="24"/>
        </w:rPr>
        <w:t>temporal craniotomy with partially tumor removal</w:t>
      </w:r>
      <w:r w:rsidR="00C24372" w:rsidRPr="00FE7686">
        <w:rPr>
          <w:rFonts w:ascii="Book Antiqua" w:eastAsia="Book Antiqua" w:hAnsi="Book Antiqua" w:cs="Times New Roman"/>
          <w:bCs/>
          <w:sz w:val="24"/>
          <w:szCs w:val="24"/>
          <w:cs/>
        </w:rPr>
        <w:t xml:space="preserve">. </w:t>
      </w:r>
      <w:r w:rsidR="00C24372" w:rsidRPr="00FE7686">
        <w:rPr>
          <w:rFonts w:ascii="Book Antiqua" w:eastAsia="Book Antiqua" w:hAnsi="Book Antiqua" w:cs="Times New Roman"/>
          <w:bCs/>
          <w:sz w:val="24"/>
          <w:szCs w:val="24"/>
        </w:rPr>
        <w:t>The operative findings were a mulberry-liked solid</w:t>
      </w:r>
      <w:r w:rsidR="00C24372" w:rsidRPr="00FE7686">
        <w:rPr>
          <w:rFonts w:ascii="Book Antiqua" w:eastAsia="Book Antiqua" w:hAnsi="Book Antiqua" w:cs="Times New Roman"/>
          <w:bCs/>
          <w:sz w:val="24"/>
          <w:szCs w:val="24"/>
          <w:cs/>
        </w:rPr>
        <w:t>-</w:t>
      </w:r>
      <w:r w:rsidR="00C24372" w:rsidRPr="00FE7686">
        <w:rPr>
          <w:rFonts w:ascii="Book Antiqua" w:eastAsia="Book Antiqua" w:hAnsi="Book Antiqua" w:cs="Times New Roman"/>
          <w:bCs/>
          <w:sz w:val="24"/>
          <w:szCs w:val="24"/>
        </w:rPr>
        <w:t>cystic mass and old blood clot and mild cerebral edema with hemosiderin straining along the arachnoid plane</w:t>
      </w:r>
      <w:r w:rsidR="00C24372" w:rsidRPr="00FE7686">
        <w:rPr>
          <w:rFonts w:ascii="Book Antiqua" w:eastAsia="Book Antiqua" w:hAnsi="Book Antiqua" w:cs="Times New Roman"/>
          <w:bCs/>
          <w:sz w:val="24"/>
          <w:szCs w:val="24"/>
          <w:cs/>
        </w:rPr>
        <w:t xml:space="preserve">. </w:t>
      </w:r>
    </w:p>
    <w:p w14:paraId="5310B748"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5AF93B00" w14:textId="56D643F2" w:rsidR="00C24372" w:rsidRPr="00FE7686" w:rsidRDefault="009868C8" w:rsidP="009868C8">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t>Final diagnosis:</w:t>
      </w:r>
      <w:r w:rsidRPr="00FE7686">
        <w:rPr>
          <w:rFonts w:ascii="Book Antiqua" w:eastAsiaTheme="minorEastAsia" w:hAnsi="Book Antiqua" w:cs="Times New Roman" w:hint="eastAsia"/>
          <w:b/>
          <w:sz w:val="24"/>
          <w:szCs w:val="24"/>
          <w:lang w:eastAsia="zh-CN"/>
        </w:rPr>
        <w:t xml:space="preserve"> </w:t>
      </w:r>
      <w:r w:rsidR="00C24372" w:rsidRPr="00FE7686">
        <w:rPr>
          <w:rFonts w:ascii="Book Antiqua" w:eastAsia="Times New Roman" w:hAnsi="Book Antiqua" w:cs="Times New Roman"/>
          <w:sz w:val="24"/>
          <w:szCs w:val="24"/>
        </w:rPr>
        <w:t xml:space="preserve">The pathological diagnosis was </w:t>
      </w:r>
      <w:r w:rsidR="00C24372" w:rsidRPr="00FE7686">
        <w:rPr>
          <w:rFonts w:ascii="Book Antiqua" w:eastAsia="Book Antiqua" w:hAnsi="Book Antiqua" w:cs="Times New Roman"/>
          <w:bCs/>
          <w:sz w:val="24"/>
          <w:szCs w:val="24"/>
        </w:rPr>
        <w:t>fibrous tissue, calcification</w:t>
      </w:r>
      <w:r w:rsidR="002959DB" w:rsidRPr="00FE7686">
        <w:rPr>
          <w:rFonts w:ascii="Book Antiqua" w:eastAsia="Book Antiqua" w:hAnsi="Book Antiqua" w:cs="Times New Roman"/>
          <w:bCs/>
          <w:sz w:val="24"/>
          <w:szCs w:val="24"/>
        </w:rPr>
        <w:t>,</w:t>
      </w:r>
      <w:r w:rsidR="00C24372" w:rsidRPr="00FE7686">
        <w:rPr>
          <w:rFonts w:ascii="Book Antiqua" w:eastAsia="Book Antiqua" w:hAnsi="Book Antiqua" w:cs="Times New Roman"/>
          <w:bCs/>
          <w:sz w:val="24"/>
          <w:szCs w:val="24"/>
        </w:rPr>
        <w:t xml:space="preserve"> and hemorrhage</w:t>
      </w:r>
      <w:r w:rsidR="00C24372" w:rsidRPr="00FE7686">
        <w:rPr>
          <w:rFonts w:ascii="Book Antiqua" w:eastAsia="Book Antiqua" w:hAnsi="Book Antiqua" w:cs="Times New Roman"/>
          <w:bCs/>
          <w:sz w:val="24"/>
          <w:szCs w:val="24"/>
          <w:cs/>
        </w:rPr>
        <w:t xml:space="preserve"> </w:t>
      </w:r>
      <w:r w:rsidR="00C24372" w:rsidRPr="00FE7686">
        <w:rPr>
          <w:rFonts w:ascii="Book Antiqua" w:eastAsia="Book Antiqua" w:hAnsi="Book Antiqua" w:cs="Times New Roman"/>
          <w:b/>
          <w:sz w:val="24"/>
          <w:szCs w:val="24"/>
          <w:cs/>
        </w:rPr>
        <w:t>(</w:t>
      </w:r>
      <w:r w:rsidR="00C24372" w:rsidRPr="00FE7686">
        <w:rPr>
          <w:rFonts w:ascii="Book Antiqua" w:eastAsia="Book Antiqua" w:hAnsi="Book Antiqua" w:cs="Times New Roman"/>
          <w:bCs/>
          <w:sz w:val="24"/>
          <w:szCs w:val="24"/>
        </w:rPr>
        <w:t>Figure</w:t>
      </w:r>
      <w:r w:rsidR="00C24372" w:rsidRPr="00FE7686">
        <w:rPr>
          <w:rFonts w:ascii="Book Antiqua" w:eastAsia="Book Antiqua" w:hAnsi="Book Antiqua" w:cs="Times New Roman"/>
          <w:b/>
          <w:sz w:val="24"/>
          <w:szCs w:val="24"/>
          <w:cs/>
        </w:rPr>
        <w:t xml:space="preserve"> 4)</w:t>
      </w:r>
      <w:r w:rsidR="00C24372" w:rsidRPr="00FE7686">
        <w:rPr>
          <w:rFonts w:ascii="Book Antiqua" w:eastAsia="Book Antiqua" w:hAnsi="Book Antiqua" w:cs="Cordia New"/>
          <w:b/>
          <w:sz w:val="24"/>
          <w:szCs w:val="24"/>
          <w:cs/>
        </w:rPr>
        <w:t xml:space="preserve"> </w:t>
      </w:r>
      <w:r w:rsidR="00C24372" w:rsidRPr="00FE7686">
        <w:rPr>
          <w:rFonts w:ascii="Book Antiqua" w:eastAsia="Times New Roman" w:hAnsi="Book Antiqua" w:cs="Times New Roman"/>
          <w:sz w:val="24"/>
          <w:szCs w:val="24"/>
        </w:rPr>
        <w:t>and compatible with cavernous hemangioma</w:t>
      </w:r>
      <w:r w:rsidR="00C24372" w:rsidRPr="00FE7686">
        <w:rPr>
          <w:rFonts w:ascii="Book Antiqua" w:eastAsia="Book Antiqua" w:hAnsi="Book Antiqua" w:cs="Times New Roman"/>
          <w:b/>
          <w:sz w:val="24"/>
          <w:szCs w:val="24"/>
          <w:cs/>
        </w:rPr>
        <w:t>.</w:t>
      </w:r>
      <w:r w:rsidR="00C24372" w:rsidRPr="00FE7686">
        <w:rPr>
          <w:rFonts w:ascii="Book Antiqua" w:eastAsia="Times New Roman" w:hAnsi="Book Antiqua" w:cs="Times New Roman"/>
          <w:sz w:val="24"/>
          <w:szCs w:val="24"/>
        </w:rPr>
        <w:t xml:space="preserve"> </w:t>
      </w:r>
    </w:p>
    <w:p w14:paraId="26594A90" w14:textId="77777777" w:rsidR="00C24372" w:rsidRPr="00FE7686" w:rsidRDefault="00C24372" w:rsidP="00B71BA3">
      <w:pPr>
        <w:spacing w:line="360" w:lineRule="auto"/>
        <w:ind w:right="366"/>
        <w:jc w:val="both"/>
        <w:rPr>
          <w:rFonts w:ascii="Book Antiqua" w:eastAsia="Book Antiqua" w:hAnsi="Book Antiqua" w:cs="Times New Roman"/>
          <w:i/>
          <w:sz w:val="24"/>
          <w:szCs w:val="24"/>
        </w:rPr>
      </w:pPr>
    </w:p>
    <w:p w14:paraId="225AA0B7" w14:textId="34B9E615" w:rsidR="00C24372" w:rsidRPr="00FE7686" w:rsidRDefault="009868C8" w:rsidP="00B71BA3">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t>Outcome and follow-up:</w:t>
      </w:r>
      <w:r w:rsidRPr="00FE7686">
        <w:rPr>
          <w:rFonts w:ascii="Book Antiqua" w:eastAsiaTheme="minorEastAsia" w:hAnsi="Book Antiqua" w:cs="Times New Roman" w:hint="eastAsia"/>
          <w:b/>
          <w:sz w:val="24"/>
          <w:szCs w:val="24"/>
          <w:lang w:eastAsia="zh-CN"/>
        </w:rPr>
        <w:t xml:space="preserve"> </w:t>
      </w:r>
      <w:r w:rsidR="00C24372" w:rsidRPr="00FE7686">
        <w:rPr>
          <w:rFonts w:ascii="Book Antiqua" w:eastAsia="Book Antiqua" w:hAnsi="Book Antiqua" w:cs="Times New Roman"/>
          <w:bCs/>
          <w:sz w:val="24"/>
          <w:szCs w:val="24"/>
        </w:rPr>
        <w:t>After the operation</w:t>
      </w:r>
      <w:r w:rsidR="002959DB" w:rsidRPr="00FE7686">
        <w:rPr>
          <w:rFonts w:ascii="Book Antiqua" w:eastAsia="Book Antiqua" w:hAnsi="Book Antiqua" w:cs="Times New Roman"/>
          <w:bCs/>
          <w:sz w:val="24"/>
          <w:szCs w:val="24"/>
        </w:rPr>
        <w:t>,</w:t>
      </w:r>
      <w:r w:rsidR="00C24372" w:rsidRPr="00FE7686">
        <w:rPr>
          <w:rFonts w:ascii="Book Antiqua" w:eastAsia="Book Antiqua" w:hAnsi="Book Antiqua" w:cs="Times New Roman"/>
          <w:bCs/>
          <w:sz w:val="24"/>
          <w:szCs w:val="24"/>
        </w:rPr>
        <w:t xml:space="preserve"> his motor power was partially improved</w:t>
      </w:r>
      <w:r w:rsidR="00C24372" w:rsidRPr="00FE7686">
        <w:rPr>
          <w:rFonts w:ascii="Book Antiqua" w:eastAsia="Times New Roman" w:hAnsi="Book Antiqua" w:cs="Times New Roman"/>
          <w:sz w:val="24"/>
          <w:szCs w:val="24"/>
          <w:cs/>
        </w:rPr>
        <w:t>.</w:t>
      </w:r>
    </w:p>
    <w:p w14:paraId="09D44AE6" w14:textId="77777777" w:rsidR="00C24372" w:rsidRPr="00FE7686" w:rsidRDefault="00C24372" w:rsidP="00B71BA3">
      <w:pPr>
        <w:spacing w:line="360" w:lineRule="auto"/>
        <w:jc w:val="both"/>
        <w:rPr>
          <w:rFonts w:ascii="Book Antiqua" w:eastAsia="Book Antiqua" w:hAnsi="Book Antiqua" w:cs="Times New Roman"/>
          <w:b/>
          <w:sz w:val="24"/>
          <w:szCs w:val="24"/>
        </w:rPr>
      </w:pPr>
    </w:p>
    <w:p w14:paraId="25A60947" w14:textId="4081201E" w:rsidR="00C24372" w:rsidRPr="00FE7686" w:rsidRDefault="00C24372" w:rsidP="00B71BA3">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t>DISCUSSION</w:t>
      </w:r>
    </w:p>
    <w:p w14:paraId="6DBEA0FD" w14:textId="7BDB3CCD" w:rsidR="00C24372" w:rsidRPr="00FE7686" w:rsidRDefault="00C24372" w:rsidP="00B71BA3">
      <w:pPr>
        <w:spacing w:line="360" w:lineRule="auto"/>
        <w:ind w:right="366"/>
        <w:jc w:val="both"/>
        <w:rPr>
          <w:rFonts w:ascii="Book Antiqua" w:eastAsia="Book Antiqua" w:hAnsi="Book Antiqua" w:cstheme="minorBidi"/>
          <w:sz w:val="24"/>
          <w:szCs w:val="24"/>
        </w:rPr>
      </w:pPr>
      <w:r w:rsidRPr="00FE7686">
        <w:rPr>
          <w:rFonts w:ascii="Book Antiqua" w:eastAsia="Book Antiqua" w:hAnsi="Book Antiqua" w:cs="Times New Roman"/>
          <w:sz w:val="24"/>
          <w:szCs w:val="24"/>
        </w:rPr>
        <w:t xml:space="preserve">Relevant articles were searched for using the keywords </w:t>
      </w:r>
      <w:r w:rsidR="00263E72" w:rsidRPr="00FE7686">
        <w:rPr>
          <w:rFonts w:ascii="Book Antiqua" w:eastAsia="Book Antiqua" w:hAnsi="Book Antiqua" w:cs="Times New Roman"/>
          <w:sz w:val="24"/>
          <w:szCs w:val="24"/>
        </w:rPr>
        <w:t>GCM</w:t>
      </w:r>
      <w:r w:rsidRPr="00FE7686">
        <w:rPr>
          <w:rFonts w:ascii="Book Antiqua" w:eastAsia="Book Antiqua" w:hAnsi="Book Antiqua" w:cs="Times New Roman"/>
          <w:sz w:val="24"/>
          <w:szCs w:val="24"/>
        </w:rPr>
        <w:t>, pediatric, intraventricular, paraventricular and intraventricular hemorrhage</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Seven articles were found, including 13 cases of intraventricular and paraventricular </w:t>
      </w:r>
      <w:proofErr w:type="gramStart"/>
      <w:r w:rsidR="00263E72" w:rsidRPr="00FE7686">
        <w:rPr>
          <w:rFonts w:ascii="Book Antiqua" w:eastAsia="Book Antiqua" w:hAnsi="Book Antiqua" w:cs="Times New Roman"/>
          <w:sz w:val="24"/>
          <w:szCs w:val="24"/>
        </w:rPr>
        <w:t>GCM</w:t>
      </w:r>
      <w:r w:rsidRPr="00FE7686">
        <w:rPr>
          <w:rFonts w:ascii="Book Antiqua" w:eastAsia="Book Antiqua" w:hAnsi="Book Antiqua" w:cs="Times New Roman"/>
          <w:sz w:val="24"/>
          <w:szCs w:val="24"/>
          <w:vertAlign w:val="superscript"/>
          <w:cs/>
        </w:rPr>
        <w:t>[</w:t>
      </w:r>
      <w:proofErr w:type="gramEnd"/>
      <w:r w:rsidRPr="00FE7686">
        <w:rPr>
          <w:rFonts w:ascii="Book Antiqua" w:eastAsia="Book Antiqua" w:hAnsi="Book Antiqua" w:cs="Times New Roman"/>
          <w:sz w:val="24"/>
          <w:szCs w:val="24"/>
          <w:vertAlign w:val="superscript"/>
        </w:rPr>
        <w:t>8,</w:t>
      </w:r>
      <w:r w:rsidR="008E4B00" w:rsidRPr="00FE7686">
        <w:rPr>
          <w:rFonts w:ascii="Book Antiqua" w:eastAsia="Book Antiqua" w:hAnsi="Book Antiqua" w:cs="Times New Roman"/>
          <w:sz w:val="24"/>
          <w:szCs w:val="24"/>
          <w:vertAlign w:val="superscript"/>
        </w:rPr>
        <w:t>12-17</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The details are shown in Table 1</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The GCM is rare and can occur along the neural axis as a </w:t>
      </w:r>
      <w:r w:rsidR="00263E72" w:rsidRPr="00FE7686">
        <w:rPr>
          <w:rFonts w:ascii="Book Antiqua" w:eastAsia="Book Antiqua" w:hAnsi="Book Antiqua" w:cs="Times New Roman"/>
          <w:sz w:val="24"/>
          <w:szCs w:val="24"/>
        </w:rPr>
        <w:t>CM</w:t>
      </w:r>
      <w:r w:rsidRPr="00FE7686">
        <w:rPr>
          <w:rFonts w:ascii="Book Antiqua" w:eastAsia="Book Antiqua" w:hAnsi="Book Antiqua" w:cs="Times New Roman"/>
          <w:sz w:val="24"/>
          <w:szCs w:val="24"/>
        </w:rPr>
        <w:t xml:space="preserve"> with the most common location at supratentorial </w:t>
      </w:r>
      <w:proofErr w:type="gramStart"/>
      <w:r w:rsidRPr="00FE7686">
        <w:rPr>
          <w:rFonts w:ascii="Book Antiqua" w:eastAsia="Book Antiqua" w:hAnsi="Book Antiqua" w:cs="Times New Roman"/>
          <w:sz w:val="24"/>
          <w:szCs w:val="24"/>
        </w:rPr>
        <w:t>region</w:t>
      </w:r>
      <w:r w:rsidRPr="00FE7686">
        <w:rPr>
          <w:rFonts w:ascii="Book Antiqua" w:eastAsia="Book Antiqua" w:hAnsi="Book Antiqua" w:cs="Times New Roman"/>
          <w:sz w:val="24"/>
          <w:szCs w:val="24"/>
          <w:vertAlign w:val="superscript"/>
        </w:rPr>
        <w:t>[</w:t>
      </w:r>
      <w:proofErr w:type="gramEnd"/>
      <w:r w:rsidRPr="00FE7686">
        <w:rPr>
          <w:rFonts w:ascii="Book Antiqua" w:eastAsia="Book Antiqua" w:hAnsi="Book Antiqua" w:cs="Times New Roman"/>
          <w:sz w:val="24"/>
          <w:szCs w:val="24"/>
          <w:vertAlign w:val="superscript"/>
        </w:rPr>
        <w:t>8,1</w:t>
      </w:r>
      <w:r w:rsidR="008E4B00" w:rsidRPr="00FE7686">
        <w:rPr>
          <w:rFonts w:ascii="Book Antiqua" w:eastAsia="Book Antiqua" w:hAnsi="Book Antiqua" w:cs="Times New Roman"/>
          <w:sz w:val="24"/>
          <w:szCs w:val="24"/>
          <w:vertAlign w:val="superscript"/>
        </w:rPr>
        <w:t>2</w:t>
      </w:r>
      <w:r w:rsidRPr="00FE7686">
        <w:rPr>
          <w:rFonts w:ascii="Book Antiqua" w:eastAsia="Book Antiqua" w:hAnsi="Book Antiqua" w:cs="Times New Roman"/>
          <w:sz w:val="24"/>
          <w:szCs w:val="24"/>
          <w:vertAlign w:val="superscript"/>
        </w:rPr>
        <w:t>]</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Intraventricular and paraventricular GCMs are uncommon locations and 44% of them are located in the third ventricle, 27%</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in the lateral ventricle, 20%</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in the trigone, and 9%</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in the fourth </w:t>
      </w:r>
      <w:proofErr w:type="gramStart"/>
      <w:r w:rsidRPr="00FE7686">
        <w:rPr>
          <w:rFonts w:ascii="Book Antiqua" w:eastAsia="Book Antiqua" w:hAnsi="Book Antiqua" w:cs="Times New Roman"/>
          <w:sz w:val="24"/>
          <w:szCs w:val="24"/>
        </w:rPr>
        <w:t>ventricle</w:t>
      </w:r>
      <w:r w:rsidRPr="00FE7686">
        <w:rPr>
          <w:rFonts w:ascii="Book Antiqua" w:eastAsia="Book Antiqua" w:hAnsi="Book Antiqua" w:cs="Times New Roman"/>
          <w:sz w:val="24"/>
          <w:szCs w:val="24"/>
          <w:vertAlign w:val="superscript"/>
        </w:rPr>
        <w:t>[</w:t>
      </w:r>
      <w:proofErr w:type="gramEnd"/>
      <w:r w:rsidRPr="00FE7686">
        <w:rPr>
          <w:rFonts w:ascii="Book Antiqua" w:eastAsia="Book Antiqua" w:hAnsi="Book Antiqua" w:cs="Times New Roman"/>
          <w:sz w:val="24"/>
          <w:szCs w:val="24"/>
          <w:vertAlign w:val="superscript"/>
        </w:rPr>
        <w:t>5]</w:t>
      </w:r>
      <w:r w:rsidRPr="00FE7686">
        <w:rPr>
          <w:rFonts w:ascii="Book Antiqua" w:eastAsia="Book Antiqua" w:hAnsi="Book Antiqua" w:cs="Times New Roman"/>
          <w:sz w:val="24"/>
          <w:szCs w:val="24"/>
          <w:cs/>
        </w:rPr>
        <w:t>.</w:t>
      </w:r>
    </w:p>
    <w:p w14:paraId="4532EC97" w14:textId="729D5C98" w:rsidR="00C24372" w:rsidRPr="00FE7686" w:rsidRDefault="00C24372" w:rsidP="00BB5450">
      <w:pPr>
        <w:spacing w:line="360" w:lineRule="auto"/>
        <w:ind w:right="366" w:firstLineChars="100" w:firstLine="240"/>
        <w:jc w:val="both"/>
        <w:rPr>
          <w:rFonts w:ascii="Book Antiqua" w:eastAsia="Book Antiqua" w:hAnsi="Book Antiqua" w:cs="Times New Roman"/>
          <w:sz w:val="24"/>
          <w:szCs w:val="24"/>
        </w:rPr>
      </w:pPr>
      <w:r w:rsidRPr="00FE7686">
        <w:rPr>
          <w:rFonts w:ascii="Book Antiqua" w:eastAsia="Book Antiqua" w:hAnsi="Book Antiqua" w:cs="Times New Roman"/>
          <w:sz w:val="24"/>
          <w:szCs w:val="24"/>
        </w:rPr>
        <w:t>The pathogenesis of CMs is still unclear</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Various studies have proposed that</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integrin</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binding protein ICAP</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1</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and </w:t>
      </w:r>
      <w:proofErr w:type="spellStart"/>
      <w:r w:rsidRPr="00FE7686">
        <w:rPr>
          <w:rFonts w:ascii="Book Antiqua" w:eastAsia="Book Antiqua" w:hAnsi="Book Antiqua" w:cs="Times New Roman"/>
          <w:sz w:val="24"/>
          <w:szCs w:val="24"/>
        </w:rPr>
        <w:t>Krev</w:t>
      </w:r>
      <w:proofErr w:type="spellEnd"/>
      <w:r w:rsidRPr="00FE7686">
        <w:rPr>
          <w:rFonts w:ascii="Book Antiqua" w:eastAsia="Book Antiqua" w:hAnsi="Book Antiqua" w:cs="Times New Roman"/>
          <w:sz w:val="24"/>
          <w:szCs w:val="24"/>
        </w:rPr>
        <w:t xml:space="preserve"> interaction trapped protein 1 may play important roles in the pathogenesis of the cerebral </w:t>
      </w:r>
      <w:r w:rsidR="00263E72" w:rsidRPr="00FE7686">
        <w:rPr>
          <w:rFonts w:ascii="Book Antiqua" w:eastAsia="Book Antiqua" w:hAnsi="Book Antiqua" w:cs="Times New Roman"/>
          <w:sz w:val="24"/>
          <w:szCs w:val="24"/>
        </w:rPr>
        <w:t>CM</w:t>
      </w:r>
      <w:r w:rsidRPr="00FE7686">
        <w:rPr>
          <w:rFonts w:ascii="Book Antiqua" w:eastAsia="Book Antiqua" w:hAnsi="Book Antiqua" w:cs="Times New Roman"/>
          <w:sz w:val="24"/>
          <w:szCs w:val="24"/>
        </w:rPr>
        <w:t xml:space="preserve"> </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CCM</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 xml:space="preserve"> and </w:t>
      </w:r>
      <w:proofErr w:type="gramStart"/>
      <w:r w:rsidRPr="00FE7686">
        <w:rPr>
          <w:rFonts w:ascii="Book Antiqua" w:eastAsia="Book Antiqua" w:hAnsi="Book Antiqua" w:cs="Times New Roman"/>
          <w:sz w:val="24"/>
          <w:szCs w:val="24"/>
        </w:rPr>
        <w:t>GCM</w:t>
      </w:r>
      <w:r w:rsidRPr="00FE7686">
        <w:rPr>
          <w:rFonts w:ascii="Book Antiqua" w:eastAsia="Book Antiqua" w:hAnsi="Book Antiqua" w:cs="Times New Roman"/>
          <w:sz w:val="24"/>
          <w:szCs w:val="24"/>
          <w:vertAlign w:val="superscript"/>
          <w:cs/>
        </w:rPr>
        <w:t>[</w:t>
      </w:r>
      <w:proofErr w:type="gramEnd"/>
      <w:r w:rsidRPr="00FE7686">
        <w:rPr>
          <w:rFonts w:ascii="Book Antiqua" w:eastAsia="Book Antiqua" w:hAnsi="Book Antiqua" w:cs="Times New Roman"/>
          <w:sz w:val="24"/>
          <w:szCs w:val="24"/>
          <w:vertAlign w:val="superscript"/>
        </w:rPr>
        <w:t>1</w:t>
      </w:r>
      <w:r w:rsidR="008E4B00" w:rsidRPr="00FE7686">
        <w:rPr>
          <w:rFonts w:ascii="Book Antiqua" w:eastAsia="Book Antiqua" w:hAnsi="Book Antiqua" w:cs="Times New Roman"/>
          <w:sz w:val="24"/>
          <w:szCs w:val="24"/>
          <w:vertAlign w:val="superscript"/>
        </w:rPr>
        <w:t>8</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 xml:space="preserve">. </w:t>
      </w:r>
      <w:r w:rsidR="002959DB" w:rsidRPr="00FE7686">
        <w:rPr>
          <w:rFonts w:ascii="Book Antiqua" w:eastAsia="Book Antiqua" w:hAnsi="Book Antiqua" w:cs="Times New Roman"/>
          <w:sz w:val="24"/>
          <w:szCs w:val="24"/>
        </w:rPr>
        <w:t>The increase</w:t>
      </w:r>
      <w:r w:rsidRPr="00FE7686">
        <w:rPr>
          <w:rFonts w:ascii="Book Antiqua" w:eastAsia="Book Antiqua" w:hAnsi="Book Antiqua" w:cs="Times New Roman"/>
          <w:sz w:val="24"/>
          <w:szCs w:val="24"/>
        </w:rPr>
        <w:t xml:space="preserve"> in size of GCMs is thought to involve a process of cavernous proliferation from repetitive hemorrhages, pseudo</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capsule formation</w:t>
      </w:r>
      <w:r w:rsidR="002959DB" w:rsidRPr="00FE7686">
        <w:rPr>
          <w:rFonts w:ascii="Book Antiqua" w:eastAsia="Book Antiqua" w:hAnsi="Book Antiqua" w:cs="Times New Roman"/>
          <w:sz w:val="24"/>
          <w:szCs w:val="24"/>
        </w:rPr>
        <w:t>,</w:t>
      </w:r>
      <w:r w:rsidRPr="00FE7686">
        <w:rPr>
          <w:rFonts w:ascii="Book Antiqua" w:eastAsia="Book Antiqua" w:hAnsi="Book Antiqua" w:cs="Times New Roman"/>
          <w:sz w:val="24"/>
          <w:szCs w:val="24"/>
        </w:rPr>
        <w:t xml:space="preserve"> and expansion</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The osmotic effect of the breakdown of blood products in cysts causes characteristic </w:t>
      </w:r>
      <w:proofErr w:type="spellStart"/>
      <w:r w:rsidRPr="00FE7686">
        <w:rPr>
          <w:rFonts w:ascii="Book Antiqua" w:eastAsia="Book Antiqua" w:hAnsi="Book Antiqua" w:cs="Times New Roman"/>
          <w:sz w:val="24"/>
          <w:szCs w:val="24"/>
        </w:rPr>
        <w:t>multicystic</w:t>
      </w:r>
      <w:proofErr w:type="spellEnd"/>
      <w:r w:rsidRPr="00FE7686">
        <w:rPr>
          <w:rFonts w:ascii="Book Antiqua" w:eastAsia="Book Antiqua" w:hAnsi="Book Antiqua" w:cs="Times New Roman"/>
          <w:sz w:val="24"/>
          <w:szCs w:val="24"/>
        </w:rPr>
        <w:t xml:space="preserve"> lesions with blood in various stages and surrounded by hemosiderin rings or bubble</w:t>
      </w:r>
      <w:r w:rsidR="00D70F48" w:rsidRPr="00FE7686">
        <w:rPr>
          <w:rFonts w:ascii="Book Antiqua" w:eastAsia="Book Antiqua" w:hAnsi="Book Antiqua" w:cs="Times New Roman"/>
          <w:sz w:val="24"/>
          <w:szCs w:val="24"/>
        </w:rPr>
        <w:t>s</w:t>
      </w:r>
      <w:r w:rsidRPr="00FE7686">
        <w:rPr>
          <w:rFonts w:ascii="Book Antiqua" w:eastAsia="Book Antiqua" w:hAnsi="Book Antiqua" w:cs="Times New Roman"/>
          <w:sz w:val="24"/>
          <w:szCs w:val="24"/>
        </w:rPr>
        <w:t xml:space="preserve"> of blood appearance</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on </w:t>
      </w:r>
      <w:proofErr w:type="gramStart"/>
      <w:r w:rsidRPr="00FE7686">
        <w:rPr>
          <w:rFonts w:ascii="Book Antiqua" w:eastAsia="Book Antiqua" w:hAnsi="Book Antiqua" w:cs="Times New Roman"/>
          <w:sz w:val="24"/>
          <w:szCs w:val="24"/>
        </w:rPr>
        <w:t>MRI</w:t>
      </w:r>
      <w:r w:rsidRPr="00FE7686">
        <w:rPr>
          <w:rFonts w:ascii="Book Antiqua" w:eastAsia="Book Antiqua" w:hAnsi="Book Antiqua" w:cs="Times New Roman"/>
          <w:sz w:val="24"/>
          <w:szCs w:val="24"/>
          <w:vertAlign w:val="superscript"/>
          <w:cs/>
        </w:rPr>
        <w:t>[</w:t>
      </w:r>
      <w:proofErr w:type="gramEnd"/>
      <w:r w:rsidRPr="00FE7686">
        <w:rPr>
          <w:rFonts w:ascii="Book Antiqua" w:eastAsia="Book Antiqua" w:hAnsi="Book Antiqua" w:cs="Times New Roman"/>
          <w:sz w:val="24"/>
          <w:szCs w:val="24"/>
          <w:vertAlign w:val="superscript"/>
        </w:rPr>
        <w:t>1</w:t>
      </w:r>
      <w:r w:rsidR="008E4B00" w:rsidRPr="00FE7686">
        <w:rPr>
          <w:rFonts w:ascii="Book Antiqua" w:eastAsia="Book Antiqua" w:hAnsi="Book Antiqua" w:cs="Times New Roman"/>
          <w:sz w:val="24"/>
          <w:szCs w:val="24"/>
          <w:vertAlign w:val="superscript"/>
        </w:rPr>
        <w:t>7</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One of our cases had a larger-than-normal size, and an intralesional hemorrhage was one possible reason for the growth of CM</w:t>
      </w:r>
      <w:r w:rsidRPr="00FE7686">
        <w:rPr>
          <w:rFonts w:ascii="Book Antiqua" w:eastAsia="Book Antiqua" w:hAnsi="Book Antiqua" w:cs="Times New Roman"/>
          <w:sz w:val="24"/>
          <w:szCs w:val="24"/>
          <w:cs/>
        </w:rPr>
        <w:t xml:space="preserve">. </w:t>
      </w:r>
    </w:p>
    <w:p w14:paraId="4DAB3F3C" w14:textId="2D8EF4F7" w:rsidR="00C24372" w:rsidRPr="00FE7686" w:rsidRDefault="00C24372" w:rsidP="00BB5450">
      <w:pPr>
        <w:spacing w:line="360" w:lineRule="auto"/>
        <w:ind w:right="366" w:firstLineChars="100" w:firstLine="240"/>
        <w:jc w:val="both"/>
        <w:rPr>
          <w:rFonts w:ascii="Book Antiqua" w:eastAsia="Book Antiqua" w:hAnsi="Book Antiqua" w:cs="Times New Roman"/>
          <w:sz w:val="24"/>
          <w:szCs w:val="24"/>
        </w:rPr>
      </w:pPr>
      <w:r w:rsidRPr="00FE7686">
        <w:rPr>
          <w:rFonts w:ascii="Book Antiqua" w:eastAsia="Book Antiqua" w:hAnsi="Book Antiqua" w:cs="Times New Roman"/>
          <w:sz w:val="24"/>
          <w:szCs w:val="24"/>
        </w:rPr>
        <w:t>The papers also found that in children with CM, about 10</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of cases were familial and about 17</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had multiple </w:t>
      </w:r>
      <w:proofErr w:type="gramStart"/>
      <w:r w:rsidRPr="00FE7686">
        <w:rPr>
          <w:rFonts w:ascii="Book Antiqua" w:eastAsia="Book Antiqua" w:hAnsi="Book Antiqua" w:cs="Times New Roman"/>
          <w:sz w:val="24"/>
          <w:szCs w:val="24"/>
        </w:rPr>
        <w:t>lesions</w:t>
      </w:r>
      <w:r w:rsidRPr="00FE7686">
        <w:rPr>
          <w:rFonts w:ascii="Book Antiqua" w:eastAsia="Book Antiqua" w:hAnsi="Book Antiqua" w:cs="Times New Roman"/>
          <w:sz w:val="24"/>
          <w:szCs w:val="24"/>
          <w:vertAlign w:val="superscript"/>
          <w:cs/>
        </w:rPr>
        <w:t>[</w:t>
      </w:r>
      <w:proofErr w:type="gramEnd"/>
      <w:r w:rsidR="008E4B00" w:rsidRPr="00FE7686">
        <w:rPr>
          <w:rFonts w:ascii="Book Antiqua" w:eastAsia="Book Antiqua" w:hAnsi="Book Antiqua" w:cs="Times New Roman"/>
          <w:sz w:val="24"/>
          <w:szCs w:val="24"/>
          <w:vertAlign w:val="superscript"/>
        </w:rPr>
        <w:t>1,19</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 xml:space="preserve"> Most of the multiple-lesion cases were familial, up to 84</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 xml:space="preserve">, and the rest were sporadic </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30</w:t>
      </w:r>
      <w:r w:rsidRPr="00FE7686">
        <w:rPr>
          <w:rFonts w:ascii="Book Antiqua" w:eastAsia="Book Antiqua" w:hAnsi="Book Antiqua" w:cs="Times New Roman"/>
          <w:sz w:val="24"/>
          <w:szCs w:val="24"/>
          <w:cs/>
        </w:rPr>
        <w:t>%</w:t>
      </w:r>
      <w:proofErr w:type="gramStart"/>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vertAlign w:val="superscript"/>
          <w:cs/>
        </w:rPr>
        <w:t>[</w:t>
      </w:r>
      <w:proofErr w:type="gramEnd"/>
      <w:r w:rsidR="008E4B00" w:rsidRPr="00FE7686">
        <w:rPr>
          <w:rFonts w:ascii="Book Antiqua" w:eastAsia="Book Antiqua" w:hAnsi="Book Antiqua" w:cs="Times New Roman"/>
          <w:sz w:val="24"/>
          <w:szCs w:val="24"/>
          <w:vertAlign w:val="superscript"/>
        </w:rPr>
        <w:t>17</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Only one case of intraventricular and paraventricular GCMs, which presented at 18 </w:t>
      </w:r>
      <w:proofErr w:type="spellStart"/>
      <w:r w:rsidRPr="00FE7686">
        <w:rPr>
          <w:rFonts w:ascii="Book Antiqua" w:eastAsia="Book Antiqua" w:hAnsi="Book Antiqua" w:cs="Times New Roman"/>
          <w:sz w:val="24"/>
          <w:szCs w:val="24"/>
        </w:rPr>
        <w:t>mo</w:t>
      </w:r>
      <w:proofErr w:type="spellEnd"/>
      <w:r w:rsidRPr="00FE7686">
        <w:rPr>
          <w:rFonts w:ascii="Book Antiqua" w:eastAsia="Book Antiqua" w:hAnsi="Book Antiqua" w:cs="Times New Roman"/>
          <w:sz w:val="24"/>
          <w:szCs w:val="24"/>
        </w:rPr>
        <w:t>, had multiple lesions detected on T2</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sequence </w:t>
      </w:r>
      <w:r w:rsidR="00BB5450" w:rsidRPr="00FE7686">
        <w:rPr>
          <w:rFonts w:ascii="Book Antiqua" w:eastAsia="Book Antiqua" w:hAnsi="Book Antiqua" w:cs="Times New Roman"/>
          <w:sz w:val="24"/>
          <w:szCs w:val="24"/>
        </w:rPr>
        <w:t>(</w:t>
      </w:r>
      <w:r w:rsidRPr="00FE7686">
        <w:rPr>
          <w:rFonts w:ascii="Book Antiqua" w:eastAsia="Book Antiqua" w:hAnsi="Book Antiqua" w:cs="Times New Roman"/>
          <w:sz w:val="24"/>
          <w:szCs w:val="24"/>
        </w:rPr>
        <w:t>Table 1</w:t>
      </w:r>
      <w:proofErr w:type="gramStart"/>
      <w:r w:rsidR="00BB5450" w:rsidRPr="00FE7686">
        <w:rPr>
          <w:rFonts w:ascii="Book Antiqua" w:eastAsia="Book Antiqua" w:hAnsi="Book Antiqua" w:cs="Times New Roman"/>
          <w:sz w:val="24"/>
          <w:szCs w:val="24"/>
        </w:rPr>
        <w:t>)</w:t>
      </w:r>
      <w:r w:rsidRPr="00FE7686">
        <w:rPr>
          <w:rFonts w:ascii="Book Antiqua" w:eastAsia="Book Antiqua" w:hAnsi="Book Antiqua" w:cs="Times New Roman"/>
          <w:sz w:val="24"/>
          <w:szCs w:val="24"/>
          <w:vertAlign w:val="superscript"/>
          <w:cs/>
        </w:rPr>
        <w:t>[</w:t>
      </w:r>
      <w:proofErr w:type="gramEnd"/>
      <w:r w:rsidR="008E4B00" w:rsidRPr="00FE7686">
        <w:rPr>
          <w:rFonts w:ascii="Book Antiqua" w:eastAsia="Book Antiqua" w:hAnsi="Book Antiqua" w:cs="Times New Roman"/>
          <w:sz w:val="24"/>
          <w:szCs w:val="24"/>
          <w:vertAlign w:val="superscript"/>
        </w:rPr>
        <w:t>17</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 xml:space="preserve"> One of our cases was first reported as multiple paraventricular GCMs at 6 </w:t>
      </w:r>
      <w:proofErr w:type="spellStart"/>
      <w:r w:rsidRPr="00FE7686">
        <w:rPr>
          <w:rFonts w:ascii="Book Antiqua" w:eastAsia="Book Antiqua" w:hAnsi="Book Antiqua" w:cs="Times New Roman"/>
          <w:sz w:val="24"/>
          <w:szCs w:val="24"/>
        </w:rPr>
        <w:t>mo</w:t>
      </w:r>
      <w:proofErr w:type="spellEnd"/>
      <w:r w:rsidRPr="00FE7686">
        <w:rPr>
          <w:rFonts w:ascii="Book Antiqua" w:eastAsia="Book Antiqua" w:hAnsi="Book Antiqua" w:cs="Times New Roman"/>
          <w:sz w:val="24"/>
          <w:szCs w:val="24"/>
        </w:rPr>
        <w:t xml:space="preserve"> of age</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The studies also suggest that multiple CMs had a greater risk of de novo cavernoma</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 xml:space="preserve">genesis than solitary CMs </w:t>
      </w:r>
      <w:r w:rsidR="00BB5450" w:rsidRPr="00FE7686">
        <w:rPr>
          <w:rFonts w:ascii="Book Antiqua" w:eastAsia="Book Antiqua" w:hAnsi="Book Antiqua" w:cs="Times New Roman"/>
          <w:sz w:val="24"/>
          <w:szCs w:val="24"/>
        </w:rPr>
        <w:t>(</w:t>
      </w:r>
      <w:r w:rsidRPr="00FE7686">
        <w:rPr>
          <w:rFonts w:ascii="Book Antiqua" w:eastAsia="Book Antiqua" w:hAnsi="Book Antiqua" w:cs="Times New Roman"/>
          <w:sz w:val="24"/>
          <w:szCs w:val="24"/>
        </w:rPr>
        <w:t>7</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1</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and 0</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6</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per lesion per year</w:t>
      </w:r>
      <w:proofErr w:type="gramStart"/>
      <w:r w:rsidR="00BB5450" w:rsidRPr="00FE7686">
        <w:rPr>
          <w:rFonts w:ascii="Book Antiqua" w:eastAsia="Book Antiqua" w:hAnsi="Book Antiqua" w:cs="Times New Roman"/>
          <w:sz w:val="24"/>
          <w:szCs w:val="24"/>
        </w:rPr>
        <w:t>)</w:t>
      </w:r>
      <w:r w:rsidRPr="00FE7686">
        <w:rPr>
          <w:rFonts w:ascii="Book Antiqua" w:eastAsia="Book Antiqua" w:hAnsi="Book Antiqua" w:cs="Times New Roman"/>
          <w:sz w:val="24"/>
          <w:szCs w:val="24"/>
          <w:vertAlign w:val="superscript"/>
          <w:cs/>
        </w:rPr>
        <w:t>[</w:t>
      </w:r>
      <w:proofErr w:type="gramEnd"/>
      <w:r w:rsidR="008E4B00" w:rsidRPr="00FE7686">
        <w:rPr>
          <w:rFonts w:ascii="Book Antiqua" w:eastAsia="Book Antiqua" w:hAnsi="Book Antiqua" w:cs="Times New Roman"/>
          <w:sz w:val="24"/>
          <w:szCs w:val="24"/>
          <w:vertAlign w:val="superscript"/>
        </w:rPr>
        <w:t>19</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Both of our cases had multiple lesions, unfortunately genetic studies were not performed</w:t>
      </w:r>
      <w:r w:rsidRPr="00FE7686">
        <w:rPr>
          <w:rFonts w:ascii="Book Antiqua" w:eastAsia="Book Antiqua" w:hAnsi="Book Antiqua" w:cs="Times New Roman"/>
          <w:sz w:val="24"/>
          <w:szCs w:val="24"/>
          <w:cs/>
        </w:rPr>
        <w:t xml:space="preserve">. </w:t>
      </w:r>
    </w:p>
    <w:p w14:paraId="3DA5CD98" w14:textId="3B9290B1" w:rsidR="00C24372" w:rsidRPr="00FE7686" w:rsidRDefault="00C24372" w:rsidP="00BB5450">
      <w:pPr>
        <w:spacing w:line="360" w:lineRule="auto"/>
        <w:ind w:right="366" w:firstLineChars="100" w:firstLine="240"/>
        <w:jc w:val="both"/>
        <w:rPr>
          <w:rFonts w:ascii="Book Antiqua" w:eastAsia="Book Antiqua" w:hAnsi="Book Antiqua" w:cs="Times New Roman"/>
          <w:sz w:val="24"/>
          <w:szCs w:val="24"/>
        </w:rPr>
      </w:pPr>
      <w:r w:rsidRPr="00FE7686">
        <w:rPr>
          <w:rFonts w:ascii="Book Antiqua" w:eastAsia="Book Antiqua" w:hAnsi="Book Antiqua" w:cs="Times New Roman"/>
          <w:sz w:val="24"/>
          <w:szCs w:val="24"/>
        </w:rPr>
        <w:t>Initial CT imaging of our cases revealed solid</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cystic masses with internal calcifications and small multifocal subependymal lesions that mislead us to suspect intra</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paraventricular tumors and subependymal seedings</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MRI helped characterize the lesions by revealing bubbles of blood appearances and multi</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stage hemorrhages mimicking solid components on CT</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The MR imaging findings of our cases were characteristic imaging features of </w:t>
      </w:r>
      <w:r w:rsidR="00263E72" w:rsidRPr="00FE7686">
        <w:rPr>
          <w:rFonts w:ascii="Book Antiqua" w:eastAsia="Book Antiqua" w:hAnsi="Book Antiqua" w:cs="Times New Roman"/>
          <w:sz w:val="24"/>
          <w:szCs w:val="24"/>
        </w:rPr>
        <w:t>CMs</w:t>
      </w:r>
      <w:r w:rsidRPr="00FE7686">
        <w:rPr>
          <w:rFonts w:ascii="Book Antiqua" w:eastAsia="Book Antiqua" w:hAnsi="Book Antiqua" w:cs="Times New Roman"/>
          <w:sz w:val="24"/>
          <w:szCs w:val="24"/>
        </w:rPr>
        <w:t xml:space="preserve">, showing </w:t>
      </w:r>
      <w:proofErr w:type="spellStart"/>
      <w:r w:rsidRPr="00FE7686">
        <w:rPr>
          <w:rFonts w:ascii="Book Antiqua" w:eastAsia="Book Antiqua" w:hAnsi="Book Antiqua" w:cs="Times New Roman"/>
          <w:sz w:val="24"/>
          <w:szCs w:val="24"/>
        </w:rPr>
        <w:t>multicystic</w:t>
      </w:r>
      <w:proofErr w:type="spellEnd"/>
      <w:r w:rsidRPr="00FE7686">
        <w:rPr>
          <w:rFonts w:ascii="Book Antiqua" w:eastAsia="Book Antiqua" w:hAnsi="Book Antiqua" w:cs="Times New Roman"/>
          <w:sz w:val="24"/>
          <w:szCs w:val="24"/>
        </w:rPr>
        <w:t xml:space="preserve"> lesions with various stages of hemorrhages and hemosiderin rims</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Minimally enhanced lesion in one of our cases could be from heterogeneity of CCMs relative to blood</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 xml:space="preserve">brain barrier </w:t>
      </w:r>
      <w:proofErr w:type="gramStart"/>
      <w:r w:rsidRPr="00FE7686">
        <w:rPr>
          <w:rFonts w:ascii="Book Antiqua" w:eastAsia="Book Antiqua" w:hAnsi="Book Antiqua" w:cs="Times New Roman"/>
          <w:sz w:val="24"/>
          <w:szCs w:val="24"/>
        </w:rPr>
        <w:t>behavior</w:t>
      </w:r>
      <w:r w:rsidRPr="00FE7686">
        <w:rPr>
          <w:rFonts w:ascii="Book Antiqua" w:eastAsia="Book Antiqua" w:hAnsi="Book Antiqua" w:cs="Times New Roman"/>
          <w:sz w:val="24"/>
          <w:szCs w:val="24"/>
          <w:vertAlign w:val="superscript"/>
          <w:cs/>
        </w:rPr>
        <w:t>[</w:t>
      </w:r>
      <w:proofErr w:type="gramEnd"/>
      <w:r w:rsidR="008E4B00" w:rsidRPr="00FE7686">
        <w:rPr>
          <w:rFonts w:ascii="Book Antiqua" w:eastAsia="Book Antiqua" w:hAnsi="Book Antiqua" w:cs="Times New Roman"/>
          <w:sz w:val="24"/>
          <w:szCs w:val="24"/>
          <w:vertAlign w:val="superscript"/>
        </w:rPr>
        <w:t>20</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 xml:space="preserve">. </w:t>
      </w:r>
    </w:p>
    <w:p w14:paraId="1CCD102B" w14:textId="699659D6" w:rsidR="00C24372" w:rsidRPr="00FE7686" w:rsidRDefault="00C24372" w:rsidP="00BB5450">
      <w:pPr>
        <w:spacing w:line="360" w:lineRule="auto"/>
        <w:ind w:right="366" w:firstLineChars="100" w:firstLine="240"/>
        <w:jc w:val="both"/>
        <w:rPr>
          <w:rFonts w:ascii="Book Antiqua" w:eastAsia="Book Antiqua" w:hAnsi="Book Antiqua" w:cs="Times New Roman"/>
          <w:sz w:val="24"/>
          <w:szCs w:val="24"/>
        </w:rPr>
      </w:pPr>
      <w:r w:rsidRPr="00FE7686">
        <w:rPr>
          <w:rFonts w:ascii="Book Antiqua" w:eastAsia="Book Antiqua" w:hAnsi="Book Antiqua" w:cs="Times New Roman"/>
          <w:sz w:val="24"/>
          <w:szCs w:val="24"/>
        </w:rPr>
        <w:t xml:space="preserve">Pediatric CMs are classified by imaging according to the </w:t>
      </w:r>
      <w:proofErr w:type="spellStart"/>
      <w:r w:rsidRPr="00FE7686">
        <w:rPr>
          <w:rFonts w:ascii="Book Antiqua" w:eastAsia="Book Antiqua" w:hAnsi="Book Antiqua" w:cs="Times New Roman"/>
          <w:sz w:val="24"/>
          <w:szCs w:val="24"/>
        </w:rPr>
        <w:t>Mottolese</w:t>
      </w:r>
      <w:proofErr w:type="spellEnd"/>
      <w:r w:rsidRPr="00FE7686">
        <w:rPr>
          <w:rFonts w:ascii="Book Antiqua" w:eastAsia="Book Antiqua" w:hAnsi="Book Antiqua" w:cs="Times New Roman"/>
          <w:sz w:val="24"/>
          <w:szCs w:val="24"/>
        </w:rPr>
        <w:t xml:space="preserve"> </w:t>
      </w:r>
      <w:r w:rsidRPr="00FE7686">
        <w:rPr>
          <w:rFonts w:ascii="Book Antiqua" w:eastAsia="Book Antiqua" w:hAnsi="Book Antiqua" w:cs="Times New Roman"/>
          <w:i/>
          <w:iCs/>
          <w:sz w:val="24"/>
          <w:szCs w:val="24"/>
        </w:rPr>
        <w:t xml:space="preserve">et </w:t>
      </w:r>
      <w:proofErr w:type="gramStart"/>
      <w:r w:rsidRPr="00FE7686">
        <w:rPr>
          <w:rFonts w:ascii="Book Antiqua" w:eastAsia="Book Antiqua" w:hAnsi="Book Antiqua" w:cs="Times New Roman"/>
          <w:i/>
          <w:iCs/>
          <w:sz w:val="24"/>
          <w:szCs w:val="24"/>
        </w:rPr>
        <w:t>al</w:t>
      </w:r>
      <w:r w:rsidR="00BB5450" w:rsidRPr="00FE7686">
        <w:rPr>
          <w:rFonts w:ascii="Book Antiqua" w:eastAsia="Book Antiqua" w:hAnsi="Book Antiqua" w:cs="Times New Roman"/>
          <w:sz w:val="24"/>
          <w:szCs w:val="24"/>
          <w:vertAlign w:val="superscript"/>
        </w:rPr>
        <w:t>[</w:t>
      </w:r>
      <w:proofErr w:type="gramEnd"/>
      <w:r w:rsidR="00BB5450" w:rsidRPr="00FE7686">
        <w:rPr>
          <w:rFonts w:ascii="Book Antiqua" w:eastAsia="Book Antiqua" w:hAnsi="Book Antiqua" w:cs="Times New Roman"/>
          <w:sz w:val="24"/>
          <w:szCs w:val="24"/>
          <w:vertAlign w:val="superscript"/>
        </w:rPr>
        <w:t>2]</w:t>
      </w:r>
      <w:r w:rsidRPr="00FE7686">
        <w:rPr>
          <w:rFonts w:ascii="Book Antiqua" w:eastAsia="Book Antiqua" w:hAnsi="Book Antiqua" w:cs="Times New Roman"/>
          <w:sz w:val="24"/>
          <w:szCs w:val="24"/>
        </w:rPr>
        <w:t>’s</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study</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The findings in our cases seem to fall</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 xml:space="preserve">between </w:t>
      </w:r>
      <w:proofErr w:type="spellStart"/>
      <w:r w:rsidRPr="00FE7686">
        <w:rPr>
          <w:rFonts w:ascii="Book Antiqua" w:eastAsia="Book Antiqua" w:hAnsi="Book Antiqua" w:cs="Times New Roman"/>
          <w:sz w:val="24"/>
          <w:szCs w:val="24"/>
        </w:rPr>
        <w:t>Mottolese</w:t>
      </w:r>
      <w:proofErr w:type="spellEnd"/>
      <w:r w:rsidRPr="00FE7686">
        <w:rPr>
          <w:rFonts w:ascii="Book Antiqua" w:eastAsia="Book Antiqua" w:hAnsi="Book Antiqua" w:cs="Times New Roman"/>
          <w:sz w:val="24"/>
          <w:szCs w:val="24"/>
        </w:rPr>
        <w:t xml:space="preserve"> classification type IIIA (non</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enhancing macroscopic cysts of mixed signal intensit</w:t>
      </w:r>
      <w:r w:rsidR="00D70F48" w:rsidRPr="00FE7686">
        <w:rPr>
          <w:rFonts w:ascii="Book Antiqua" w:eastAsia="Book Antiqua" w:hAnsi="Book Antiqua" w:cs="Times New Roman"/>
          <w:sz w:val="24"/>
          <w:szCs w:val="24"/>
        </w:rPr>
        <w:t>ies</w:t>
      </w:r>
      <w:r w:rsidRPr="00FE7686">
        <w:rPr>
          <w:rFonts w:ascii="Book Antiqua" w:eastAsia="Book Antiqua" w:hAnsi="Book Antiqua" w:cs="Times New Roman"/>
          <w:sz w:val="24"/>
          <w:szCs w:val="24"/>
        </w:rPr>
        <w:t xml:space="preserve"> surrounded by lower signal of hemosiderin rim on T2 weighted image) and IIIC (large solid mass with heterogeneous inner signal on T1 and T2 and peripheral low signal on T2</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weighted image)</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that can mimic neoplasm</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None of the paraventricular GCM in all of the previous reports had intraventricular hemorrhage as in both of our cases</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CCMs in pediatric patients have about a 0</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5</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per lesion per year</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risk for </w:t>
      </w:r>
      <w:proofErr w:type="gramStart"/>
      <w:r w:rsidRPr="00FE7686">
        <w:rPr>
          <w:rFonts w:ascii="Book Antiqua" w:eastAsia="Book Antiqua" w:hAnsi="Book Antiqua" w:cs="Times New Roman"/>
          <w:sz w:val="24"/>
          <w:szCs w:val="24"/>
        </w:rPr>
        <w:t>hemorrhage</w:t>
      </w:r>
      <w:r w:rsidRPr="00FE7686">
        <w:rPr>
          <w:rFonts w:ascii="Book Antiqua" w:eastAsia="Book Antiqua" w:hAnsi="Book Antiqua" w:cs="Times New Roman"/>
          <w:sz w:val="24"/>
          <w:szCs w:val="24"/>
          <w:vertAlign w:val="superscript"/>
          <w:cs/>
        </w:rPr>
        <w:t>[</w:t>
      </w:r>
      <w:proofErr w:type="gramEnd"/>
      <w:r w:rsidR="008E4B00" w:rsidRPr="00FE7686">
        <w:rPr>
          <w:rFonts w:ascii="Book Antiqua" w:eastAsia="Book Antiqua" w:hAnsi="Book Antiqua" w:cs="Times New Roman"/>
          <w:sz w:val="24"/>
          <w:szCs w:val="24"/>
          <w:vertAlign w:val="superscript"/>
        </w:rPr>
        <w:t>19</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The history of previous hemorrhage increases the annual hemorrhagic risk</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to 11</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3</w:t>
      </w:r>
      <w:proofErr w:type="gramStart"/>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vertAlign w:val="superscript"/>
          <w:cs/>
        </w:rPr>
        <w:t>[</w:t>
      </w:r>
      <w:proofErr w:type="gramEnd"/>
      <w:r w:rsidR="008E4B00" w:rsidRPr="00FE7686">
        <w:rPr>
          <w:rFonts w:ascii="Book Antiqua" w:eastAsia="Book Antiqua" w:hAnsi="Book Antiqua" w:cs="Times New Roman"/>
          <w:sz w:val="24"/>
          <w:szCs w:val="24"/>
          <w:vertAlign w:val="superscript"/>
        </w:rPr>
        <w:t>19</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w:t>
      </w:r>
    </w:p>
    <w:p w14:paraId="01F21432" w14:textId="4B62C0CB" w:rsidR="00C24372" w:rsidRPr="00FE7686" w:rsidRDefault="00C24372" w:rsidP="00BB5450">
      <w:pPr>
        <w:spacing w:line="360" w:lineRule="auto"/>
        <w:ind w:right="366" w:firstLineChars="100" w:firstLine="240"/>
        <w:jc w:val="both"/>
        <w:rPr>
          <w:rFonts w:ascii="Book Antiqua" w:eastAsia="Book Antiqua" w:hAnsi="Book Antiqua" w:cs="Times New Roman"/>
          <w:sz w:val="24"/>
          <w:szCs w:val="24"/>
        </w:rPr>
      </w:pPr>
      <w:r w:rsidRPr="00FE7686">
        <w:rPr>
          <w:rFonts w:ascii="Book Antiqua" w:eastAsia="Book Antiqua" w:hAnsi="Book Antiqua" w:cs="Times New Roman"/>
          <w:sz w:val="24"/>
          <w:szCs w:val="24"/>
        </w:rPr>
        <w:t>The differential</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diagnosis</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of a hemorrhagic intraventricular</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mass</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in</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small children</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includes choroid plexus tumor, teratoma and subependymal giant astrocytoma</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All neoplasms reveal significant enhancement in post</w:t>
      </w:r>
      <w:r w:rsidR="00D70F48" w:rsidRPr="00FE7686">
        <w:rPr>
          <w:rFonts w:ascii="Book Antiqua" w:eastAsia="Book Antiqua" w:hAnsi="Book Antiqua" w:cs="Times New Roman"/>
          <w:sz w:val="24"/>
          <w:szCs w:val="24"/>
        </w:rPr>
        <w:t>-</w:t>
      </w:r>
      <w:r w:rsidRPr="00FE7686">
        <w:rPr>
          <w:rFonts w:ascii="Book Antiqua" w:eastAsia="Book Antiqua" w:hAnsi="Book Antiqua" w:cs="Times New Roman"/>
          <w:sz w:val="24"/>
          <w:szCs w:val="24"/>
        </w:rPr>
        <w:t>contrast enhancement</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Minimal enhancement, bubble</w:t>
      </w:r>
      <w:r w:rsidR="00D70F48" w:rsidRPr="00FE7686">
        <w:rPr>
          <w:rFonts w:ascii="Book Antiqua" w:eastAsia="Book Antiqua" w:hAnsi="Book Antiqua" w:cs="Times New Roman"/>
          <w:sz w:val="24"/>
          <w:szCs w:val="24"/>
        </w:rPr>
        <w:t>s</w:t>
      </w:r>
      <w:r w:rsidRPr="00FE7686">
        <w:rPr>
          <w:rFonts w:ascii="Book Antiqua" w:eastAsia="Book Antiqua" w:hAnsi="Book Antiqua" w:cs="Times New Roman"/>
          <w:sz w:val="24"/>
          <w:szCs w:val="24"/>
        </w:rPr>
        <w:t xml:space="preserve"> of blood and absence of associated findings of tuberous sclerosis such as cortical tubers may help to differentiate a </w:t>
      </w:r>
      <w:r w:rsidR="00263E72" w:rsidRPr="00FE7686">
        <w:rPr>
          <w:rFonts w:ascii="Book Antiqua" w:eastAsia="Book Antiqua" w:hAnsi="Book Antiqua" w:cs="Times New Roman"/>
          <w:sz w:val="24"/>
          <w:szCs w:val="24"/>
        </w:rPr>
        <w:t>GCM</w:t>
      </w:r>
      <w:r w:rsidRPr="00FE7686">
        <w:rPr>
          <w:rFonts w:ascii="Book Antiqua" w:eastAsia="Book Antiqua" w:hAnsi="Book Antiqua" w:cs="Times New Roman"/>
          <w:sz w:val="24"/>
          <w:szCs w:val="24"/>
        </w:rPr>
        <w:t xml:space="preserve"> from intraventricular tumors</w:t>
      </w:r>
      <w:r w:rsidRPr="00FE7686">
        <w:rPr>
          <w:rFonts w:ascii="Book Antiqua" w:eastAsia="Book Antiqua" w:hAnsi="Book Antiqua" w:cs="Times New Roman"/>
          <w:sz w:val="24"/>
          <w:szCs w:val="24"/>
          <w:cs/>
        </w:rPr>
        <w:t xml:space="preserve">. </w:t>
      </w:r>
    </w:p>
    <w:p w14:paraId="3EFD7C16" w14:textId="4AE7A7CB" w:rsidR="00C24372" w:rsidRPr="00FE7686" w:rsidRDefault="00C24372" w:rsidP="00BB5450">
      <w:pPr>
        <w:spacing w:line="360" w:lineRule="auto"/>
        <w:ind w:right="366" w:firstLineChars="100" w:firstLine="240"/>
        <w:jc w:val="both"/>
        <w:rPr>
          <w:rFonts w:ascii="Book Antiqua" w:eastAsia="Book Antiqua" w:hAnsi="Book Antiqua" w:cs="Times New Roman"/>
          <w:sz w:val="24"/>
          <w:szCs w:val="24"/>
        </w:rPr>
      </w:pPr>
      <w:r w:rsidRPr="00FE7686">
        <w:rPr>
          <w:rFonts w:ascii="Book Antiqua" w:eastAsia="Book Antiqua" w:hAnsi="Book Antiqua" w:cs="Times New Roman"/>
          <w:sz w:val="24"/>
          <w:szCs w:val="24"/>
        </w:rPr>
        <w:t xml:space="preserve">The standard treatment of </w:t>
      </w:r>
      <w:r w:rsidR="00BB5450" w:rsidRPr="00FE7686">
        <w:rPr>
          <w:rFonts w:ascii="Book Antiqua" w:eastAsia="Book Antiqua" w:hAnsi="Book Antiqua" w:cs="Times New Roman"/>
          <w:sz w:val="24"/>
          <w:szCs w:val="24"/>
        </w:rPr>
        <w:t>CCM</w:t>
      </w:r>
      <w:r w:rsidRPr="00FE7686">
        <w:rPr>
          <w:rFonts w:ascii="Book Antiqua" w:eastAsia="Book Antiqua" w:hAnsi="Book Antiqua" w:cs="Times New Roman"/>
          <w:sz w:val="24"/>
          <w:szCs w:val="24"/>
        </w:rPr>
        <w:t xml:space="preserve"> is conservative or surgical </w:t>
      </w:r>
      <w:proofErr w:type="gramStart"/>
      <w:r w:rsidRPr="00FE7686">
        <w:rPr>
          <w:rFonts w:ascii="Book Antiqua" w:eastAsia="Book Antiqua" w:hAnsi="Book Antiqua" w:cs="Times New Roman"/>
          <w:sz w:val="24"/>
          <w:szCs w:val="24"/>
        </w:rPr>
        <w:t>removal</w:t>
      </w:r>
      <w:r w:rsidRPr="00FE7686">
        <w:rPr>
          <w:rFonts w:ascii="Book Antiqua" w:eastAsia="Book Antiqua" w:hAnsi="Book Antiqua" w:cs="Times New Roman"/>
          <w:sz w:val="24"/>
          <w:szCs w:val="24"/>
          <w:vertAlign w:val="superscript"/>
          <w:cs/>
        </w:rPr>
        <w:t>[</w:t>
      </w:r>
      <w:proofErr w:type="gramEnd"/>
      <w:r w:rsidR="008E4B00" w:rsidRPr="00FE7686">
        <w:rPr>
          <w:rFonts w:ascii="Book Antiqua" w:eastAsia="Book Antiqua" w:hAnsi="Book Antiqua" w:cs="Times New Roman"/>
          <w:sz w:val="24"/>
          <w:szCs w:val="24"/>
          <w:vertAlign w:val="superscript"/>
        </w:rPr>
        <w:t>10</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w:t>
      </w:r>
      <w:r w:rsidRPr="00FE7686">
        <w:rPr>
          <w:rFonts w:ascii="Book Antiqua" w:eastAsia="Book Antiqua" w:hAnsi="Book Antiqua" w:cs="Times New Roman"/>
          <w:sz w:val="24"/>
          <w:szCs w:val="24"/>
        </w:rPr>
        <w:t xml:space="preserve"> Conservative treatment is preserved for asymptomatic patients</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Most GCMs are symptomatic or occasionally indistinguishable from brain tumors</w:t>
      </w:r>
      <w:r w:rsidR="00D70F48" w:rsidRPr="00FE7686">
        <w:rPr>
          <w:rFonts w:ascii="Book Antiqua" w:eastAsia="Book Antiqua" w:hAnsi="Book Antiqua" w:cs="Times New Roman"/>
          <w:sz w:val="24"/>
          <w:szCs w:val="24"/>
        </w:rPr>
        <w:t xml:space="preserve">, </w:t>
      </w:r>
      <w:r w:rsidRPr="00FE7686">
        <w:rPr>
          <w:rFonts w:ascii="Book Antiqua" w:eastAsia="Book Antiqua" w:hAnsi="Book Antiqua" w:cs="Times New Roman"/>
          <w:sz w:val="24"/>
          <w:szCs w:val="24"/>
        </w:rPr>
        <w:t xml:space="preserve">so the surgical removal </w:t>
      </w:r>
      <w:r w:rsidR="00D70F48" w:rsidRPr="00FE7686">
        <w:rPr>
          <w:rFonts w:ascii="Book Antiqua" w:eastAsia="Book Antiqua" w:hAnsi="Book Antiqua" w:cs="Times New Roman"/>
          <w:sz w:val="24"/>
          <w:szCs w:val="24"/>
        </w:rPr>
        <w:t>is</w:t>
      </w:r>
      <w:r w:rsidRPr="00FE7686">
        <w:rPr>
          <w:rFonts w:ascii="Book Antiqua" w:eastAsia="Book Antiqua" w:hAnsi="Book Antiqua" w:cs="Times New Roman"/>
          <w:sz w:val="24"/>
          <w:szCs w:val="24"/>
        </w:rPr>
        <w:t xml:space="preserve"> the treatment of choice</w:t>
      </w:r>
      <w:r w:rsidRPr="00FE7686">
        <w:rPr>
          <w:rFonts w:ascii="Book Antiqua" w:eastAsia="Book Antiqua" w:hAnsi="Book Antiqua" w:cs="Times New Roman"/>
          <w:sz w:val="24"/>
          <w:szCs w:val="24"/>
          <w:cs/>
        </w:rPr>
        <w:t xml:space="preserve">. </w:t>
      </w:r>
      <w:r w:rsidRPr="00FE7686">
        <w:rPr>
          <w:rFonts w:ascii="Book Antiqua" w:eastAsia="Book Antiqua" w:hAnsi="Book Antiqua" w:cs="Times New Roman"/>
          <w:sz w:val="24"/>
          <w:szCs w:val="24"/>
        </w:rPr>
        <w:t xml:space="preserve">In our cases, the GCMs were partially removed because the tumors were located in eloquent areas and leading to limited choice of surgical </w:t>
      </w:r>
      <w:proofErr w:type="gramStart"/>
      <w:r w:rsidRPr="00FE7686">
        <w:rPr>
          <w:rFonts w:ascii="Book Antiqua" w:eastAsia="Book Antiqua" w:hAnsi="Book Antiqua" w:cs="Times New Roman"/>
          <w:sz w:val="24"/>
          <w:szCs w:val="24"/>
        </w:rPr>
        <w:t>technique</w:t>
      </w:r>
      <w:r w:rsidRPr="00FE7686">
        <w:rPr>
          <w:rFonts w:ascii="Book Antiqua" w:eastAsia="Book Antiqua" w:hAnsi="Book Antiqua" w:cs="Times New Roman"/>
          <w:sz w:val="24"/>
          <w:szCs w:val="24"/>
          <w:vertAlign w:val="superscript"/>
          <w:cs/>
        </w:rPr>
        <w:t>[</w:t>
      </w:r>
      <w:proofErr w:type="gramEnd"/>
      <w:r w:rsidR="008E4B00" w:rsidRPr="00FE7686">
        <w:rPr>
          <w:rFonts w:ascii="Book Antiqua" w:eastAsia="Book Antiqua" w:hAnsi="Book Antiqua" w:cs="Times New Roman"/>
          <w:sz w:val="24"/>
          <w:szCs w:val="24"/>
          <w:vertAlign w:val="superscript"/>
        </w:rPr>
        <w:t>11</w:t>
      </w:r>
      <w:r w:rsidRPr="00FE7686">
        <w:rPr>
          <w:rFonts w:ascii="Book Antiqua" w:eastAsia="Book Antiqua" w:hAnsi="Book Antiqua" w:cs="Times New Roman"/>
          <w:sz w:val="24"/>
          <w:szCs w:val="24"/>
          <w:vertAlign w:val="superscript"/>
          <w:cs/>
        </w:rPr>
        <w:t>]</w:t>
      </w:r>
      <w:r w:rsidRPr="00FE7686">
        <w:rPr>
          <w:rFonts w:ascii="Book Antiqua" w:eastAsia="Book Antiqua" w:hAnsi="Book Antiqua" w:cs="Times New Roman"/>
          <w:sz w:val="24"/>
          <w:szCs w:val="24"/>
          <w:cs/>
        </w:rPr>
        <w:t>.</w:t>
      </w:r>
    </w:p>
    <w:p w14:paraId="1D8E1B22" w14:textId="77777777" w:rsidR="00C24372" w:rsidRPr="00FE7686" w:rsidRDefault="00C24372" w:rsidP="00B71BA3">
      <w:pPr>
        <w:spacing w:line="360" w:lineRule="auto"/>
        <w:ind w:right="366"/>
        <w:jc w:val="both"/>
        <w:rPr>
          <w:rFonts w:ascii="Book Antiqua" w:eastAsia="Book Antiqua" w:hAnsi="Book Antiqua" w:cs="Times New Roman"/>
          <w:sz w:val="24"/>
          <w:szCs w:val="24"/>
        </w:rPr>
      </w:pPr>
    </w:p>
    <w:p w14:paraId="5A4A1189" w14:textId="341CF4EF" w:rsidR="00C24372" w:rsidRPr="00FE7686" w:rsidRDefault="00C24372" w:rsidP="00B71BA3">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t>CONCLUSION</w:t>
      </w:r>
    </w:p>
    <w:p w14:paraId="611B6140" w14:textId="409336D4" w:rsidR="00BB5450" w:rsidRPr="00FE7686" w:rsidRDefault="00C24372" w:rsidP="00BB5450">
      <w:pPr>
        <w:spacing w:line="360" w:lineRule="auto"/>
        <w:ind w:right="366"/>
        <w:jc w:val="both"/>
        <w:rPr>
          <w:rFonts w:ascii="Book Antiqua" w:hAnsi="Book Antiqua" w:cstheme="minorBidi"/>
          <w:sz w:val="24"/>
          <w:szCs w:val="24"/>
        </w:rPr>
      </w:pPr>
      <w:r w:rsidRPr="00FE7686">
        <w:rPr>
          <w:rFonts w:ascii="Book Antiqua" w:hAnsi="Book Antiqua" w:cs="Times New Roman"/>
          <w:sz w:val="24"/>
          <w:szCs w:val="24"/>
        </w:rPr>
        <w:t>In conclusion, we present two rare cases of multifocal intraventricular</w:t>
      </w:r>
      <w:r w:rsidRPr="00FE7686">
        <w:rPr>
          <w:rFonts w:ascii="Book Antiqua" w:hAnsi="Book Antiqua" w:cs="Times New Roman"/>
          <w:sz w:val="24"/>
          <w:szCs w:val="24"/>
          <w:cs/>
        </w:rPr>
        <w:t xml:space="preserve">/ </w:t>
      </w:r>
      <w:r w:rsidRPr="00FE7686">
        <w:rPr>
          <w:rFonts w:ascii="Book Antiqua" w:hAnsi="Book Antiqua" w:cs="Times New Roman"/>
          <w:sz w:val="24"/>
          <w:szCs w:val="24"/>
        </w:rPr>
        <w:t>paraventricular GCM in small children</w:t>
      </w:r>
      <w:r w:rsidRPr="00FE7686">
        <w:rPr>
          <w:rFonts w:ascii="Book Antiqua" w:hAnsi="Book Antiqua" w:cs="Times New Roman"/>
          <w:sz w:val="24"/>
          <w:szCs w:val="24"/>
          <w:cs/>
        </w:rPr>
        <w:t xml:space="preserve">. </w:t>
      </w:r>
      <w:r w:rsidRPr="00FE7686">
        <w:rPr>
          <w:rFonts w:ascii="Book Antiqua" w:hAnsi="Book Antiqua" w:cs="Times New Roman"/>
          <w:sz w:val="24"/>
          <w:szCs w:val="24"/>
        </w:rPr>
        <w:t>CT findings in GCMs can show a mixed solid</w:t>
      </w:r>
      <w:r w:rsidRPr="00FE7686">
        <w:rPr>
          <w:rFonts w:ascii="Book Antiqua" w:hAnsi="Book Antiqua" w:cs="Times New Roman"/>
          <w:sz w:val="24"/>
          <w:szCs w:val="24"/>
          <w:cs/>
        </w:rPr>
        <w:t>-</w:t>
      </w:r>
      <w:r w:rsidRPr="00FE7686">
        <w:rPr>
          <w:rFonts w:ascii="Book Antiqua" w:hAnsi="Book Antiqua" w:cs="Times New Roman"/>
          <w:sz w:val="24"/>
          <w:szCs w:val="24"/>
        </w:rPr>
        <w:t>cystic mass with internal calcified</w:t>
      </w:r>
      <w:r w:rsidRPr="00FE7686">
        <w:rPr>
          <w:rFonts w:ascii="Book Antiqua" w:hAnsi="Book Antiqua" w:cs="Times New Roman"/>
          <w:sz w:val="24"/>
          <w:szCs w:val="24"/>
          <w:cs/>
        </w:rPr>
        <w:t xml:space="preserve"> </w:t>
      </w:r>
      <w:r w:rsidRPr="00FE7686">
        <w:rPr>
          <w:rFonts w:ascii="Book Antiqua" w:hAnsi="Book Antiqua" w:cs="Times New Roman"/>
          <w:sz w:val="24"/>
          <w:szCs w:val="24"/>
        </w:rPr>
        <w:t>solid components</w:t>
      </w:r>
      <w:r w:rsidRPr="00FE7686">
        <w:rPr>
          <w:rFonts w:ascii="Book Antiqua" w:hAnsi="Book Antiqua" w:cs="Times New Roman"/>
          <w:sz w:val="24"/>
          <w:szCs w:val="24"/>
          <w:cs/>
        </w:rPr>
        <w:t xml:space="preserve">. </w:t>
      </w:r>
      <w:r w:rsidRPr="00FE7686">
        <w:rPr>
          <w:rFonts w:ascii="Book Antiqua" w:hAnsi="Book Antiqua" w:cs="Times New Roman"/>
          <w:sz w:val="24"/>
          <w:szCs w:val="24"/>
        </w:rPr>
        <w:t xml:space="preserve">The characteristic MRI findings of </w:t>
      </w:r>
      <w:proofErr w:type="spellStart"/>
      <w:r w:rsidRPr="00FE7686">
        <w:rPr>
          <w:rFonts w:ascii="Book Antiqua" w:hAnsi="Book Antiqua" w:cs="Times New Roman"/>
          <w:sz w:val="24"/>
          <w:szCs w:val="24"/>
        </w:rPr>
        <w:t>multicystic</w:t>
      </w:r>
      <w:proofErr w:type="spellEnd"/>
      <w:r w:rsidRPr="00FE7686">
        <w:rPr>
          <w:rFonts w:ascii="Book Antiqua" w:hAnsi="Book Antiqua" w:cs="Times New Roman"/>
          <w:sz w:val="24"/>
          <w:szCs w:val="24"/>
        </w:rPr>
        <w:t xml:space="preserve"> lesions and hemosiderin ring or bubble</w:t>
      </w:r>
      <w:r w:rsidR="00DA22FE" w:rsidRPr="00FE7686">
        <w:rPr>
          <w:rFonts w:ascii="Book Antiqua" w:hAnsi="Book Antiqua" w:cs="Times New Roman"/>
          <w:sz w:val="24"/>
          <w:szCs w:val="24"/>
        </w:rPr>
        <w:t>s</w:t>
      </w:r>
      <w:r w:rsidRPr="00FE7686">
        <w:rPr>
          <w:rFonts w:ascii="Book Antiqua" w:hAnsi="Book Antiqua" w:cs="Times New Roman"/>
          <w:sz w:val="24"/>
          <w:szCs w:val="24"/>
        </w:rPr>
        <w:t xml:space="preserve"> of blood appearance can help to differentiate GCMs from other intraventricular tumors</w:t>
      </w:r>
      <w:r w:rsidRPr="00FE7686">
        <w:rPr>
          <w:rFonts w:ascii="Book Antiqua" w:hAnsi="Book Antiqua" w:cs="Times New Roman"/>
          <w:sz w:val="24"/>
          <w:szCs w:val="24"/>
          <w:cs/>
        </w:rPr>
        <w:t>.</w:t>
      </w:r>
      <w:bookmarkStart w:id="37" w:name="page15"/>
      <w:bookmarkEnd w:id="37"/>
    </w:p>
    <w:p w14:paraId="1BD7317F" w14:textId="299284B8" w:rsidR="00BB5450" w:rsidRPr="00FE7686" w:rsidRDefault="00BB5450">
      <w:pPr>
        <w:spacing w:after="160" w:line="259" w:lineRule="auto"/>
        <w:rPr>
          <w:rFonts w:ascii="Book Antiqua" w:eastAsia="Book Antiqua" w:hAnsi="Book Antiqua" w:cs="Times New Roman"/>
          <w:b/>
          <w:sz w:val="24"/>
          <w:szCs w:val="24"/>
          <w:cs/>
        </w:rPr>
      </w:pPr>
      <w:r w:rsidRPr="00FE7686">
        <w:rPr>
          <w:rFonts w:ascii="Book Antiqua" w:eastAsia="Book Antiqua" w:hAnsi="Book Antiqua" w:cs="Angsana New"/>
          <w:b/>
          <w:sz w:val="24"/>
          <w:szCs w:val="24"/>
          <w:cs/>
        </w:rPr>
        <w:br w:type="page"/>
      </w:r>
    </w:p>
    <w:p w14:paraId="5F3B13B9" w14:textId="6AAB4432" w:rsidR="00C24372" w:rsidRPr="00FE7686" w:rsidRDefault="00C24372" w:rsidP="00B71BA3">
      <w:pPr>
        <w:spacing w:line="360" w:lineRule="auto"/>
        <w:jc w:val="both"/>
        <w:rPr>
          <w:rFonts w:ascii="Book Antiqua" w:eastAsia="Book Antiqua" w:hAnsi="Book Antiqua" w:cs="Times New Roman"/>
          <w:b/>
          <w:sz w:val="24"/>
          <w:szCs w:val="24"/>
        </w:rPr>
      </w:pPr>
      <w:r w:rsidRPr="00FE7686">
        <w:rPr>
          <w:rFonts w:ascii="Book Antiqua" w:eastAsia="Book Antiqua" w:hAnsi="Book Antiqua" w:cs="Times New Roman"/>
          <w:b/>
          <w:sz w:val="24"/>
          <w:szCs w:val="24"/>
        </w:rPr>
        <w:t>REFERENCES</w:t>
      </w:r>
    </w:p>
    <w:p w14:paraId="445F115C"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proofErr w:type="gramStart"/>
      <w:r w:rsidRPr="00FE7686">
        <w:rPr>
          <w:rFonts w:ascii="Book Antiqua" w:eastAsia="等线" w:hAnsi="Book Antiqua" w:cs="Times New Roman"/>
          <w:kern w:val="2"/>
          <w:sz w:val="24"/>
          <w:szCs w:val="24"/>
          <w:lang w:eastAsia="zh-CN" w:bidi="ar-SA"/>
        </w:rPr>
        <w:t xml:space="preserve">1 </w:t>
      </w:r>
      <w:r w:rsidRPr="00FE7686">
        <w:rPr>
          <w:rFonts w:ascii="Book Antiqua" w:eastAsia="等线" w:hAnsi="Book Antiqua" w:cs="Times New Roman"/>
          <w:b/>
          <w:kern w:val="2"/>
          <w:sz w:val="24"/>
          <w:szCs w:val="24"/>
          <w:lang w:eastAsia="zh-CN" w:bidi="ar-SA"/>
        </w:rPr>
        <w:t>Gross BA</w:t>
      </w:r>
      <w:r w:rsidRPr="00FE7686">
        <w:rPr>
          <w:rFonts w:ascii="Book Antiqua" w:eastAsia="等线" w:hAnsi="Book Antiqua" w:cs="Times New Roman"/>
          <w:kern w:val="2"/>
          <w:sz w:val="24"/>
          <w:szCs w:val="24"/>
          <w:lang w:eastAsia="zh-CN" w:bidi="ar-SA"/>
        </w:rPr>
        <w:t>, Lin N, Du R, Day AL.</w:t>
      </w:r>
      <w:proofErr w:type="gramEnd"/>
      <w:r w:rsidRPr="00FE7686">
        <w:rPr>
          <w:rFonts w:ascii="Book Antiqua" w:eastAsia="等线" w:hAnsi="Book Antiqua" w:cs="Times New Roman"/>
          <w:kern w:val="2"/>
          <w:sz w:val="24"/>
          <w:szCs w:val="24"/>
          <w:lang w:eastAsia="zh-CN" w:bidi="ar-SA"/>
        </w:rPr>
        <w:t xml:space="preserve"> </w:t>
      </w:r>
      <w:proofErr w:type="gramStart"/>
      <w:r w:rsidRPr="00FE7686">
        <w:rPr>
          <w:rFonts w:ascii="Book Antiqua" w:eastAsia="等线" w:hAnsi="Book Antiqua" w:cs="Times New Roman"/>
          <w:kern w:val="2"/>
          <w:sz w:val="24"/>
          <w:szCs w:val="24"/>
          <w:lang w:eastAsia="zh-CN" w:bidi="ar-SA"/>
        </w:rPr>
        <w:t>The natural history of intracranial cavernous malformations.</w:t>
      </w:r>
      <w:proofErr w:type="gramEnd"/>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i/>
          <w:kern w:val="2"/>
          <w:sz w:val="24"/>
          <w:szCs w:val="24"/>
          <w:lang w:eastAsia="zh-CN" w:bidi="ar-SA"/>
        </w:rPr>
        <w:t>Neurosurg</w:t>
      </w:r>
      <w:proofErr w:type="spellEnd"/>
      <w:r w:rsidRPr="00FE7686">
        <w:rPr>
          <w:rFonts w:ascii="Book Antiqua" w:eastAsia="等线" w:hAnsi="Book Antiqua" w:cs="Times New Roman"/>
          <w:i/>
          <w:kern w:val="2"/>
          <w:sz w:val="24"/>
          <w:szCs w:val="24"/>
          <w:lang w:eastAsia="zh-CN" w:bidi="ar-SA"/>
        </w:rPr>
        <w:t xml:space="preserve"> Focus</w:t>
      </w:r>
      <w:r w:rsidRPr="00FE7686">
        <w:rPr>
          <w:rFonts w:ascii="Book Antiqua" w:eastAsia="等线" w:hAnsi="Book Antiqua" w:cs="Times New Roman"/>
          <w:kern w:val="2"/>
          <w:sz w:val="24"/>
          <w:szCs w:val="24"/>
          <w:lang w:eastAsia="zh-CN" w:bidi="ar-SA"/>
        </w:rPr>
        <w:t xml:space="preserve"> 2011; </w:t>
      </w:r>
      <w:r w:rsidRPr="00FE7686">
        <w:rPr>
          <w:rFonts w:ascii="Book Antiqua" w:eastAsia="等线" w:hAnsi="Book Antiqua" w:cs="Times New Roman"/>
          <w:b/>
          <w:kern w:val="2"/>
          <w:sz w:val="24"/>
          <w:szCs w:val="24"/>
          <w:lang w:eastAsia="zh-CN" w:bidi="ar-SA"/>
        </w:rPr>
        <w:t>30</w:t>
      </w:r>
      <w:r w:rsidRPr="00FE7686">
        <w:rPr>
          <w:rFonts w:ascii="Book Antiqua" w:eastAsia="等线" w:hAnsi="Book Antiqua" w:cs="Times New Roman"/>
          <w:kern w:val="2"/>
          <w:sz w:val="24"/>
          <w:szCs w:val="24"/>
          <w:lang w:eastAsia="zh-CN" w:bidi="ar-SA"/>
        </w:rPr>
        <w:t>: E24 [PMID: 21631226 DOI: 10.3171/2011.3.FOCUS1165]</w:t>
      </w:r>
    </w:p>
    <w:p w14:paraId="0E29D582"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2 </w:t>
      </w:r>
      <w:proofErr w:type="spellStart"/>
      <w:r w:rsidRPr="00FE7686">
        <w:rPr>
          <w:rFonts w:ascii="Book Antiqua" w:eastAsia="等线" w:hAnsi="Book Antiqua" w:cs="Times New Roman"/>
          <w:b/>
          <w:kern w:val="2"/>
          <w:sz w:val="24"/>
          <w:szCs w:val="24"/>
          <w:lang w:eastAsia="zh-CN" w:bidi="ar-SA"/>
        </w:rPr>
        <w:t>Mottolese</w:t>
      </w:r>
      <w:proofErr w:type="spellEnd"/>
      <w:r w:rsidRPr="00FE7686">
        <w:rPr>
          <w:rFonts w:ascii="Book Antiqua" w:eastAsia="等线" w:hAnsi="Book Antiqua" w:cs="Times New Roman"/>
          <w:b/>
          <w:kern w:val="2"/>
          <w:sz w:val="24"/>
          <w:szCs w:val="24"/>
          <w:lang w:eastAsia="zh-CN" w:bidi="ar-SA"/>
        </w:rPr>
        <w:t xml:space="preserve"> C</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Hermier</w:t>
      </w:r>
      <w:proofErr w:type="spellEnd"/>
      <w:r w:rsidRPr="00FE7686">
        <w:rPr>
          <w:rFonts w:ascii="Book Antiqua" w:eastAsia="等线" w:hAnsi="Book Antiqua" w:cs="Times New Roman"/>
          <w:kern w:val="2"/>
          <w:sz w:val="24"/>
          <w:szCs w:val="24"/>
          <w:lang w:eastAsia="zh-CN" w:bidi="ar-SA"/>
        </w:rPr>
        <w:t xml:space="preserve"> M, Stan H, </w:t>
      </w:r>
      <w:proofErr w:type="spellStart"/>
      <w:r w:rsidRPr="00FE7686">
        <w:rPr>
          <w:rFonts w:ascii="Book Antiqua" w:eastAsia="等线" w:hAnsi="Book Antiqua" w:cs="Times New Roman"/>
          <w:kern w:val="2"/>
          <w:sz w:val="24"/>
          <w:szCs w:val="24"/>
          <w:lang w:eastAsia="zh-CN" w:bidi="ar-SA"/>
        </w:rPr>
        <w:t>Jouvet</w:t>
      </w:r>
      <w:proofErr w:type="spellEnd"/>
      <w:r w:rsidRPr="00FE7686">
        <w:rPr>
          <w:rFonts w:ascii="Book Antiqua" w:eastAsia="等线" w:hAnsi="Book Antiqua" w:cs="Times New Roman"/>
          <w:kern w:val="2"/>
          <w:sz w:val="24"/>
          <w:szCs w:val="24"/>
          <w:lang w:eastAsia="zh-CN" w:bidi="ar-SA"/>
        </w:rPr>
        <w:t xml:space="preserve"> A, Saint-Pierre G, </w:t>
      </w:r>
      <w:proofErr w:type="spellStart"/>
      <w:r w:rsidRPr="00FE7686">
        <w:rPr>
          <w:rFonts w:ascii="Book Antiqua" w:eastAsia="等线" w:hAnsi="Book Antiqua" w:cs="Times New Roman"/>
          <w:kern w:val="2"/>
          <w:sz w:val="24"/>
          <w:szCs w:val="24"/>
          <w:lang w:eastAsia="zh-CN" w:bidi="ar-SA"/>
        </w:rPr>
        <w:t>Froment</w:t>
      </w:r>
      <w:proofErr w:type="spellEnd"/>
      <w:r w:rsidRPr="00FE7686">
        <w:rPr>
          <w:rFonts w:ascii="Book Antiqua" w:eastAsia="等线" w:hAnsi="Book Antiqua" w:cs="Times New Roman"/>
          <w:kern w:val="2"/>
          <w:sz w:val="24"/>
          <w:szCs w:val="24"/>
          <w:lang w:eastAsia="zh-CN" w:bidi="ar-SA"/>
        </w:rPr>
        <w:t xml:space="preserve"> JC, Bret P, </w:t>
      </w:r>
      <w:proofErr w:type="spellStart"/>
      <w:r w:rsidRPr="00FE7686">
        <w:rPr>
          <w:rFonts w:ascii="Book Antiqua" w:eastAsia="等线" w:hAnsi="Book Antiqua" w:cs="Times New Roman"/>
          <w:kern w:val="2"/>
          <w:sz w:val="24"/>
          <w:szCs w:val="24"/>
          <w:lang w:eastAsia="zh-CN" w:bidi="ar-SA"/>
        </w:rPr>
        <w:t>Lapras</w:t>
      </w:r>
      <w:proofErr w:type="spellEnd"/>
      <w:r w:rsidRPr="00FE7686">
        <w:rPr>
          <w:rFonts w:ascii="Book Antiqua" w:eastAsia="等线" w:hAnsi="Book Antiqua" w:cs="Times New Roman"/>
          <w:kern w:val="2"/>
          <w:sz w:val="24"/>
          <w:szCs w:val="24"/>
          <w:lang w:eastAsia="zh-CN" w:bidi="ar-SA"/>
        </w:rPr>
        <w:t xml:space="preserve"> C. Central nervous system cavernomas in the pediatric age group. </w:t>
      </w:r>
      <w:proofErr w:type="spellStart"/>
      <w:r w:rsidRPr="00FE7686">
        <w:rPr>
          <w:rFonts w:ascii="Book Antiqua" w:eastAsia="等线" w:hAnsi="Book Antiqua" w:cs="Times New Roman"/>
          <w:i/>
          <w:kern w:val="2"/>
          <w:sz w:val="24"/>
          <w:szCs w:val="24"/>
          <w:lang w:eastAsia="zh-CN" w:bidi="ar-SA"/>
        </w:rPr>
        <w:t>Neurosurg</w:t>
      </w:r>
      <w:proofErr w:type="spellEnd"/>
      <w:r w:rsidRPr="00FE7686">
        <w:rPr>
          <w:rFonts w:ascii="Book Antiqua" w:eastAsia="等线" w:hAnsi="Book Antiqua" w:cs="Times New Roman"/>
          <w:i/>
          <w:kern w:val="2"/>
          <w:sz w:val="24"/>
          <w:szCs w:val="24"/>
          <w:lang w:eastAsia="zh-CN" w:bidi="ar-SA"/>
        </w:rPr>
        <w:t xml:space="preserve"> Rev</w:t>
      </w:r>
      <w:r w:rsidRPr="00FE7686">
        <w:rPr>
          <w:rFonts w:ascii="Book Antiqua" w:eastAsia="等线" w:hAnsi="Book Antiqua" w:cs="Times New Roman"/>
          <w:kern w:val="2"/>
          <w:sz w:val="24"/>
          <w:szCs w:val="24"/>
          <w:lang w:eastAsia="zh-CN" w:bidi="ar-SA"/>
        </w:rPr>
        <w:t xml:space="preserve"> 2001; </w:t>
      </w:r>
      <w:r w:rsidRPr="00FE7686">
        <w:rPr>
          <w:rFonts w:ascii="Book Antiqua" w:eastAsia="等线" w:hAnsi="Book Antiqua" w:cs="Times New Roman"/>
          <w:b/>
          <w:kern w:val="2"/>
          <w:sz w:val="24"/>
          <w:szCs w:val="24"/>
          <w:lang w:eastAsia="zh-CN" w:bidi="ar-SA"/>
        </w:rPr>
        <w:t>24</w:t>
      </w:r>
      <w:r w:rsidRPr="00FE7686">
        <w:rPr>
          <w:rFonts w:ascii="Book Antiqua" w:eastAsia="等线" w:hAnsi="Book Antiqua" w:cs="Times New Roman"/>
          <w:kern w:val="2"/>
          <w:sz w:val="24"/>
          <w:szCs w:val="24"/>
          <w:lang w:eastAsia="zh-CN" w:bidi="ar-SA"/>
        </w:rPr>
        <w:t>: 55-71; discussion 72-3 [PMID: 11485241 DOI: 10.1007/pl00014581]</w:t>
      </w:r>
    </w:p>
    <w:p w14:paraId="75F0A2F5"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3 </w:t>
      </w:r>
      <w:proofErr w:type="spellStart"/>
      <w:r w:rsidRPr="00FE7686">
        <w:rPr>
          <w:rFonts w:ascii="Book Antiqua" w:eastAsia="等线" w:hAnsi="Book Antiqua" w:cs="Times New Roman"/>
          <w:b/>
          <w:kern w:val="2"/>
          <w:sz w:val="24"/>
          <w:szCs w:val="24"/>
          <w:lang w:eastAsia="zh-CN" w:bidi="ar-SA"/>
        </w:rPr>
        <w:t>Acciarri</w:t>
      </w:r>
      <w:proofErr w:type="spellEnd"/>
      <w:r w:rsidRPr="00FE7686">
        <w:rPr>
          <w:rFonts w:ascii="Book Antiqua" w:eastAsia="等线" w:hAnsi="Book Antiqua" w:cs="Times New Roman"/>
          <w:b/>
          <w:kern w:val="2"/>
          <w:sz w:val="24"/>
          <w:szCs w:val="24"/>
          <w:lang w:eastAsia="zh-CN" w:bidi="ar-SA"/>
        </w:rPr>
        <w:t xml:space="preserve"> N</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Galassi</w:t>
      </w:r>
      <w:proofErr w:type="spellEnd"/>
      <w:r w:rsidRPr="00FE7686">
        <w:rPr>
          <w:rFonts w:ascii="Book Antiqua" w:eastAsia="等线" w:hAnsi="Book Antiqua" w:cs="Times New Roman"/>
          <w:kern w:val="2"/>
          <w:sz w:val="24"/>
          <w:szCs w:val="24"/>
          <w:lang w:eastAsia="zh-CN" w:bidi="ar-SA"/>
        </w:rPr>
        <w:t xml:space="preserve"> E, </w:t>
      </w:r>
      <w:proofErr w:type="spellStart"/>
      <w:r w:rsidRPr="00FE7686">
        <w:rPr>
          <w:rFonts w:ascii="Book Antiqua" w:eastAsia="等线" w:hAnsi="Book Antiqua" w:cs="Times New Roman"/>
          <w:kern w:val="2"/>
          <w:sz w:val="24"/>
          <w:szCs w:val="24"/>
          <w:lang w:eastAsia="zh-CN" w:bidi="ar-SA"/>
        </w:rPr>
        <w:t>Giulioni</w:t>
      </w:r>
      <w:proofErr w:type="spellEnd"/>
      <w:r w:rsidRPr="00FE7686">
        <w:rPr>
          <w:rFonts w:ascii="Book Antiqua" w:eastAsia="等线" w:hAnsi="Book Antiqua" w:cs="Times New Roman"/>
          <w:kern w:val="2"/>
          <w:sz w:val="24"/>
          <w:szCs w:val="24"/>
          <w:lang w:eastAsia="zh-CN" w:bidi="ar-SA"/>
        </w:rPr>
        <w:t xml:space="preserve"> M, </w:t>
      </w:r>
      <w:proofErr w:type="spellStart"/>
      <w:r w:rsidRPr="00FE7686">
        <w:rPr>
          <w:rFonts w:ascii="Book Antiqua" w:eastAsia="等线" w:hAnsi="Book Antiqua" w:cs="Times New Roman"/>
          <w:kern w:val="2"/>
          <w:sz w:val="24"/>
          <w:szCs w:val="24"/>
          <w:lang w:eastAsia="zh-CN" w:bidi="ar-SA"/>
        </w:rPr>
        <w:t>Pozzati</w:t>
      </w:r>
      <w:proofErr w:type="spellEnd"/>
      <w:r w:rsidRPr="00FE7686">
        <w:rPr>
          <w:rFonts w:ascii="Book Antiqua" w:eastAsia="等线" w:hAnsi="Book Antiqua" w:cs="Times New Roman"/>
          <w:kern w:val="2"/>
          <w:sz w:val="24"/>
          <w:szCs w:val="24"/>
          <w:lang w:eastAsia="zh-CN" w:bidi="ar-SA"/>
        </w:rPr>
        <w:t xml:space="preserve"> E, Grasso V, </w:t>
      </w:r>
      <w:proofErr w:type="spellStart"/>
      <w:r w:rsidRPr="00FE7686">
        <w:rPr>
          <w:rFonts w:ascii="Book Antiqua" w:eastAsia="等线" w:hAnsi="Book Antiqua" w:cs="Times New Roman"/>
          <w:kern w:val="2"/>
          <w:sz w:val="24"/>
          <w:szCs w:val="24"/>
          <w:lang w:eastAsia="zh-CN" w:bidi="ar-SA"/>
        </w:rPr>
        <w:t>Palandri</w:t>
      </w:r>
      <w:proofErr w:type="spellEnd"/>
      <w:r w:rsidRPr="00FE7686">
        <w:rPr>
          <w:rFonts w:ascii="Book Antiqua" w:eastAsia="等线" w:hAnsi="Book Antiqua" w:cs="Times New Roman"/>
          <w:kern w:val="2"/>
          <w:sz w:val="24"/>
          <w:szCs w:val="24"/>
          <w:lang w:eastAsia="zh-CN" w:bidi="ar-SA"/>
        </w:rPr>
        <w:t xml:space="preserve"> G, </w:t>
      </w:r>
      <w:proofErr w:type="spellStart"/>
      <w:r w:rsidRPr="00FE7686">
        <w:rPr>
          <w:rFonts w:ascii="Book Antiqua" w:eastAsia="等线" w:hAnsi="Book Antiqua" w:cs="Times New Roman"/>
          <w:kern w:val="2"/>
          <w:sz w:val="24"/>
          <w:szCs w:val="24"/>
          <w:lang w:eastAsia="zh-CN" w:bidi="ar-SA"/>
        </w:rPr>
        <w:t>Badaloni</w:t>
      </w:r>
      <w:proofErr w:type="spellEnd"/>
      <w:r w:rsidRPr="00FE7686">
        <w:rPr>
          <w:rFonts w:ascii="Book Antiqua" w:eastAsia="等线" w:hAnsi="Book Antiqua" w:cs="Times New Roman"/>
          <w:kern w:val="2"/>
          <w:sz w:val="24"/>
          <w:szCs w:val="24"/>
          <w:lang w:eastAsia="zh-CN" w:bidi="ar-SA"/>
        </w:rPr>
        <w:t xml:space="preserve"> F, </w:t>
      </w:r>
      <w:proofErr w:type="spellStart"/>
      <w:r w:rsidRPr="00FE7686">
        <w:rPr>
          <w:rFonts w:ascii="Book Antiqua" w:eastAsia="等线" w:hAnsi="Book Antiqua" w:cs="Times New Roman"/>
          <w:kern w:val="2"/>
          <w:sz w:val="24"/>
          <w:szCs w:val="24"/>
          <w:lang w:eastAsia="zh-CN" w:bidi="ar-SA"/>
        </w:rPr>
        <w:t>Zucchelli</w:t>
      </w:r>
      <w:proofErr w:type="spellEnd"/>
      <w:r w:rsidRPr="00FE7686">
        <w:rPr>
          <w:rFonts w:ascii="Book Antiqua" w:eastAsia="等线" w:hAnsi="Book Antiqua" w:cs="Times New Roman"/>
          <w:kern w:val="2"/>
          <w:sz w:val="24"/>
          <w:szCs w:val="24"/>
          <w:lang w:eastAsia="zh-CN" w:bidi="ar-SA"/>
        </w:rPr>
        <w:t xml:space="preserve"> M, </w:t>
      </w:r>
      <w:proofErr w:type="spellStart"/>
      <w:r w:rsidRPr="00FE7686">
        <w:rPr>
          <w:rFonts w:ascii="Book Antiqua" w:eastAsia="等线" w:hAnsi="Book Antiqua" w:cs="Times New Roman"/>
          <w:kern w:val="2"/>
          <w:sz w:val="24"/>
          <w:szCs w:val="24"/>
          <w:lang w:eastAsia="zh-CN" w:bidi="ar-SA"/>
        </w:rPr>
        <w:t>Calbucci</w:t>
      </w:r>
      <w:proofErr w:type="spellEnd"/>
      <w:r w:rsidRPr="00FE7686">
        <w:rPr>
          <w:rFonts w:ascii="Book Antiqua" w:eastAsia="等线" w:hAnsi="Book Antiqua" w:cs="Times New Roman"/>
          <w:kern w:val="2"/>
          <w:sz w:val="24"/>
          <w:szCs w:val="24"/>
          <w:lang w:eastAsia="zh-CN" w:bidi="ar-SA"/>
        </w:rPr>
        <w:t xml:space="preserve"> F. Cavernous malformations of the central nervous system in the pediatric age group. </w:t>
      </w:r>
      <w:proofErr w:type="spellStart"/>
      <w:r w:rsidRPr="00FE7686">
        <w:rPr>
          <w:rFonts w:ascii="Book Antiqua" w:eastAsia="等线" w:hAnsi="Book Antiqua" w:cs="Times New Roman"/>
          <w:i/>
          <w:kern w:val="2"/>
          <w:sz w:val="24"/>
          <w:szCs w:val="24"/>
          <w:lang w:eastAsia="zh-CN" w:bidi="ar-SA"/>
        </w:rPr>
        <w:t>Pediatr</w:t>
      </w:r>
      <w:proofErr w:type="spellEnd"/>
      <w:r w:rsidRPr="00FE7686">
        <w:rPr>
          <w:rFonts w:ascii="Book Antiqua" w:eastAsia="等线" w:hAnsi="Book Antiqua" w:cs="Times New Roman"/>
          <w:i/>
          <w:kern w:val="2"/>
          <w:sz w:val="24"/>
          <w:szCs w:val="24"/>
          <w:lang w:eastAsia="zh-CN" w:bidi="ar-SA"/>
        </w:rPr>
        <w:t xml:space="preserve"> </w:t>
      </w:r>
      <w:proofErr w:type="spellStart"/>
      <w:r w:rsidRPr="00FE7686">
        <w:rPr>
          <w:rFonts w:ascii="Book Antiqua" w:eastAsia="等线" w:hAnsi="Book Antiqua" w:cs="Times New Roman"/>
          <w:i/>
          <w:kern w:val="2"/>
          <w:sz w:val="24"/>
          <w:szCs w:val="24"/>
          <w:lang w:eastAsia="zh-CN" w:bidi="ar-SA"/>
        </w:rPr>
        <w:t>Neurosurg</w:t>
      </w:r>
      <w:proofErr w:type="spellEnd"/>
      <w:r w:rsidRPr="00FE7686">
        <w:rPr>
          <w:rFonts w:ascii="Book Antiqua" w:eastAsia="等线" w:hAnsi="Book Antiqua" w:cs="Times New Roman"/>
          <w:kern w:val="2"/>
          <w:sz w:val="24"/>
          <w:szCs w:val="24"/>
          <w:lang w:eastAsia="zh-CN" w:bidi="ar-SA"/>
        </w:rPr>
        <w:t xml:space="preserve"> 2009; </w:t>
      </w:r>
      <w:r w:rsidRPr="00FE7686">
        <w:rPr>
          <w:rFonts w:ascii="Book Antiqua" w:eastAsia="等线" w:hAnsi="Book Antiqua" w:cs="Times New Roman"/>
          <w:b/>
          <w:kern w:val="2"/>
          <w:sz w:val="24"/>
          <w:szCs w:val="24"/>
          <w:lang w:eastAsia="zh-CN" w:bidi="ar-SA"/>
        </w:rPr>
        <w:t>45</w:t>
      </w:r>
      <w:r w:rsidRPr="00FE7686">
        <w:rPr>
          <w:rFonts w:ascii="Book Antiqua" w:eastAsia="等线" w:hAnsi="Book Antiqua" w:cs="Times New Roman"/>
          <w:kern w:val="2"/>
          <w:sz w:val="24"/>
          <w:szCs w:val="24"/>
          <w:lang w:eastAsia="zh-CN" w:bidi="ar-SA"/>
        </w:rPr>
        <w:t>: 81-104 [PMID: 19307743 DOI: 10.1159/000209283]</w:t>
      </w:r>
    </w:p>
    <w:p w14:paraId="2BA87CD4"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proofErr w:type="gramStart"/>
      <w:r w:rsidRPr="00FE7686">
        <w:rPr>
          <w:rFonts w:ascii="Book Antiqua" w:eastAsia="等线" w:hAnsi="Book Antiqua" w:cs="Times New Roman"/>
          <w:kern w:val="2"/>
          <w:sz w:val="24"/>
          <w:szCs w:val="24"/>
          <w:lang w:eastAsia="zh-CN" w:bidi="ar-SA"/>
        </w:rPr>
        <w:t xml:space="preserve">4 </w:t>
      </w:r>
      <w:proofErr w:type="spellStart"/>
      <w:r w:rsidRPr="00FE7686">
        <w:rPr>
          <w:rFonts w:ascii="Book Antiqua" w:eastAsia="等线" w:hAnsi="Book Antiqua" w:cs="Times New Roman"/>
          <w:b/>
          <w:kern w:val="2"/>
          <w:sz w:val="24"/>
          <w:szCs w:val="24"/>
          <w:lang w:eastAsia="zh-CN" w:bidi="ar-SA"/>
        </w:rPr>
        <w:t>Tatagiba</w:t>
      </w:r>
      <w:proofErr w:type="spellEnd"/>
      <w:r w:rsidRPr="00FE7686">
        <w:rPr>
          <w:rFonts w:ascii="Book Antiqua" w:eastAsia="等线" w:hAnsi="Book Antiqua" w:cs="Times New Roman"/>
          <w:b/>
          <w:kern w:val="2"/>
          <w:sz w:val="24"/>
          <w:szCs w:val="24"/>
          <w:lang w:eastAsia="zh-CN" w:bidi="ar-SA"/>
        </w:rPr>
        <w:t xml:space="preserve"> M</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Schönmayr</w:t>
      </w:r>
      <w:proofErr w:type="spellEnd"/>
      <w:r w:rsidRPr="00FE7686">
        <w:rPr>
          <w:rFonts w:ascii="Book Antiqua" w:eastAsia="等线" w:hAnsi="Book Antiqua" w:cs="Times New Roman"/>
          <w:kern w:val="2"/>
          <w:sz w:val="24"/>
          <w:szCs w:val="24"/>
          <w:lang w:eastAsia="zh-CN" w:bidi="ar-SA"/>
        </w:rPr>
        <w:t xml:space="preserve"> R, </w:t>
      </w:r>
      <w:proofErr w:type="spellStart"/>
      <w:r w:rsidRPr="00FE7686">
        <w:rPr>
          <w:rFonts w:ascii="Book Antiqua" w:eastAsia="等线" w:hAnsi="Book Antiqua" w:cs="Times New Roman"/>
          <w:kern w:val="2"/>
          <w:sz w:val="24"/>
          <w:szCs w:val="24"/>
          <w:lang w:eastAsia="zh-CN" w:bidi="ar-SA"/>
        </w:rPr>
        <w:t>Samii</w:t>
      </w:r>
      <w:proofErr w:type="spellEnd"/>
      <w:r w:rsidRPr="00FE7686">
        <w:rPr>
          <w:rFonts w:ascii="Book Antiqua" w:eastAsia="等线" w:hAnsi="Book Antiqua" w:cs="Times New Roman"/>
          <w:kern w:val="2"/>
          <w:sz w:val="24"/>
          <w:szCs w:val="24"/>
          <w:lang w:eastAsia="zh-CN" w:bidi="ar-SA"/>
        </w:rPr>
        <w:t xml:space="preserve"> M. Intraventricular cavernous angioma.</w:t>
      </w:r>
      <w:proofErr w:type="gramEnd"/>
      <w:r w:rsidRPr="00FE7686">
        <w:rPr>
          <w:rFonts w:ascii="Book Antiqua" w:eastAsia="等线" w:hAnsi="Book Antiqua" w:cs="Times New Roman"/>
          <w:kern w:val="2"/>
          <w:sz w:val="24"/>
          <w:szCs w:val="24"/>
          <w:lang w:eastAsia="zh-CN" w:bidi="ar-SA"/>
        </w:rPr>
        <w:t xml:space="preserve"> </w:t>
      </w:r>
      <w:proofErr w:type="gramStart"/>
      <w:r w:rsidRPr="00FE7686">
        <w:rPr>
          <w:rFonts w:ascii="Book Antiqua" w:eastAsia="等线" w:hAnsi="Book Antiqua" w:cs="Times New Roman"/>
          <w:kern w:val="2"/>
          <w:sz w:val="24"/>
          <w:szCs w:val="24"/>
          <w:lang w:eastAsia="zh-CN" w:bidi="ar-SA"/>
        </w:rPr>
        <w:t>A survey.</w:t>
      </w:r>
      <w:proofErr w:type="gramEnd"/>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i/>
          <w:kern w:val="2"/>
          <w:sz w:val="24"/>
          <w:szCs w:val="24"/>
          <w:lang w:eastAsia="zh-CN" w:bidi="ar-SA"/>
        </w:rPr>
        <w:t>Acta</w:t>
      </w:r>
      <w:proofErr w:type="spellEnd"/>
      <w:r w:rsidRPr="00FE7686">
        <w:rPr>
          <w:rFonts w:ascii="Book Antiqua" w:eastAsia="等线" w:hAnsi="Book Antiqua" w:cs="Times New Roman"/>
          <w:i/>
          <w:kern w:val="2"/>
          <w:sz w:val="24"/>
          <w:szCs w:val="24"/>
          <w:lang w:eastAsia="zh-CN" w:bidi="ar-SA"/>
        </w:rPr>
        <w:t xml:space="preserve"> </w:t>
      </w:r>
      <w:proofErr w:type="spellStart"/>
      <w:r w:rsidRPr="00FE7686">
        <w:rPr>
          <w:rFonts w:ascii="Book Antiqua" w:eastAsia="等线" w:hAnsi="Book Antiqua" w:cs="Times New Roman"/>
          <w:i/>
          <w:kern w:val="2"/>
          <w:sz w:val="24"/>
          <w:szCs w:val="24"/>
          <w:lang w:eastAsia="zh-CN" w:bidi="ar-SA"/>
        </w:rPr>
        <w:t>Neurochir</w:t>
      </w:r>
      <w:proofErr w:type="spellEnd"/>
      <w:r w:rsidRPr="00FE7686">
        <w:rPr>
          <w:rFonts w:ascii="Book Antiqua" w:eastAsia="等线" w:hAnsi="Book Antiqua" w:cs="Times New Roman"/>
          <w:i/>
          <w:kern w:val="2"/>
          <w:sz w:val="24"/>
          <w:szCs w:val="24"/>
          <w:lang w:eastAsia="zh-CN" w:bidi="ar-SA"/>
        </w:rPr>
        <w:t xml:space="preserve"> (Wien)</w:t>
      </w:r>
      <w:r w:rsidRPr="00FE7686">
        <w:rPr>
          <w:rFonts w:ascii="Book Antiqua" w:eastAsia="等线" w:hAnsi="Book Antiqua" w:cs="Times New Roman"/>
          <w:kern w:val="2"/>
          <w:sz w:val="24"/>
          <w:szCs w:val="24"/>
          <w:lang w:eastAsia="zh-CN" w:bidi="ar-SA"/>
        </w:rPr>
        <w:t xml:space="preserve"> 1991; </w:t>
      </w:r>
      <w:r w:rsidRPr="00FE7686">
        <w:rPr>
          <w:rFonts w:ascii="Book Antiqua" w:eastAsia="等线" w:hAnsi="Book Antiqua" w:cs="Times New Roman"/>
          <w:b/>
          <w:kern w:val="2"/>
          <w:sz w:val="24"/>
          <w:szCs w:val="24"/>
          <w:lang w:eastAsia="zh-CN" w:bidi="ar-SA"/>
        </w:rPr>
        <w:t>110</w:t>
      </w:r>
      <w:r w:rsidRPr="00FE7686">
        <w:rPr>
          <w:rFonts w:ascii="Book Antiqua" w:eastAsia="等线" w:hAnsi="Book Antiqua" w:cs="Times New Roman"/>
          <w:kern w:val="2"/>
          <w:sz w:val="24"/>
          <w:szCs w:val="24"/>
          <w:lang w:eastAsia="zh-CN" w:bidi="ar-SA"/>
        </w:rPr>
        <w:t>: 140-145 [PMID: 1927606 DOI: 10.1007/BF01400682]</w:t>
      </w:r>
    </w:p>
    <w:p w14:paraId="79C9932D"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5 </w:t>
      </w:r>
      <w:proofErr w:type="spellStart"/>
      <w:r w:rsidRPr="00FE7686">
        <w:rPr>
          <w:rFonts w:ascii="Book Antiqua" w:eastAsia="等线" w:hAnsi="Book Antiqua" w:cs="Times New Roman"/>
          <w:b/>
          <w:kern w:val="2"/>
          <w:sz w:val="24"/>
          <w:szCs w:val="24"/>
          <w:lang w:eastAsia="zh-CN" w:bidi="ar-SA"/>
        </w:rPr>
        <w:t>Reyns</w:t>
      </w:r>
      <w:proofErr w:type="spellEnd"/>
      <w:r w:rsidRPr="00FE7686">
        <w:rPr>
          <w:rFonts w:ascii="Book Antiqua" w:eastAsia="等线" w:hAnsi="Book Antiqua" w:cs="Times New Roman"/>
          <w:b/>
          <w:kern w:val="2"/>
          <w:sz w:val="24"/>
          <w:szCs w:val="24"/>
          <w:lang w:eastAsia="zh-CN" w:bidi="ar-SA"/>
        </w:rPr>
        <w:t xml:space="preserve"> N</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Assaker</w:t>
      </w:r>
      <w:proofErr w:type="spellEnd"/>
      <w:r w:rsidRPr="00FE7686">
        <w:rPr>
          <w:rFonts w:ascii="Book Antiqua" w:eastAsia="等线" w:hAnsi="Book Antiqua" w:cs="Times New Roman"/>
          <w:kern w:val="2"/>
          <w:sz w:val="24"/>
          <w:szCs w:val="24"/>
          <w:lang w:eastAsia="zh-CN" w:bidi="ar-SA"/>
        </w:rPr>
        <w:t xml:space="preserve"> R, Louis E, Lejeune JP. Intraventricular cavernomas: three cases and review of the literature. </w:t>
      </w:r>
      <w:r w:rsidRPr="00FE7686">
        <w:rPr>
          <w:rFonts w:ascii="Book Antiqua" w:eastAsia="等线" w:hAnsi="Book Antiqua" w:cs="Times New Roman"/>
          <w:i/>
          <w:kern w:val="2"/>
          <w:sz w:val="24"/>
          <w:szCs w:val="24"/>
          <w:lang w:eastAsia="zh-CN" w:bidi="ar-SA"/>
        </w:rPr>
        <w:t>Neurosurgery</w:t>
      </w:r>
      <w:r w:rsidRPr="00FE7686">
        <w:rPr>
          <w:rFonts w:ascii="Book Antiqua" w:eastAsia="等线" w:hAnsi="Book Antiqua" w:cs="Times New Roman"/>
          <w:kern w:val="2"/>
          <w:sz w:val="24"/>
          <w:szCs w:val="24"/>
          <w:lang w:eastAsia="zh-CN" w:bidi="ar-SA"/>
        </w:rPr>
        <w:t xml:space="preserve"> 1999; </w:t>
      </w:r>
      <w:r w:rsidRPr="00FE7686">
        <w:rPr>
          <w:rFonts w:ascii="Book Antiqua" w:eastAsia="等线" w:hAnsi="Book Antiqua" w:cs="Times New Roman"/>
          <w:b/>
          <w:kern w:val="2"/>
          <w:sz w:val="24"/>
          <w:szCs w:val="24"/>
          <w:lang w:eastAsia="zh-CN" w:bidi="ar-SA"/>
        </w:rPr>
        <w:t>44</w:t>
      </w:r>
      <w:r w:rsidRPr="00FE7686">
        <w:rPr>
          <w:rFonts w:ascii="Book Antiqua" w:eastAsia="等线" w:hAnsi="Book Antiqua" w:cs="Times New Roman"/>
          <w:kern w:val="2"/>
          <w:sz w:val="24"/>
          <w:szCs w:val="24"/>
          <w:lang w:eastAsia="zh-CN" w:bidi="ar-SA"/>
        </w:rPr>
        <w:t>: 648-54; discussion 654-5 [PMID: 10069603 DOI: 10.1097/00006123-199903000-00119]</w:t>
      </w:r>
    </w:p>
    <w:p w14:paraId="45200E19" w14:textId="23BC6326"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proofErr w:type="gramStart"/>
      <w:r w:rsidRPr="00FE7686">
        <w:rPr>
          <w:rFonts w:ascii="Book Antiqua" w:eastAsia="等线" w:hAnsi="Book Antiqua" w:cs="Times New Roman"/>
          <w:kern w:val="2"/>
          <w:sz w:val="24"/>
          <w:szCs w:val="24"/>
          <w:lang w:eastAsia="zh-CN" w:bidi="ar-SA"/>
        </w:rPr>
        <w:t xml:space="preserve">6 </w:t>
      </w:r>
      <w:r w:rsidRPr="00FE7686">
        <w:rPr>
          <w:rFonts w:ascii="Book Antiqua" w:eastAsia="等线" w:hAnsi="Book Antiqua" w:cs="Times New Roman"/>
          <w:b/>
          <w:kern w:val="2"/>
          <w:sz w:val="24"/>
          <w:szCs w:val="24"/>
          <w:lang w:eastAsia="zh-CN" w:bidi="ar-SA"/>
        </w:rPr>
        <w:t>Kim DS</w:t>
      </w:r>
      <w:r w:rsidRPr="00FE7686">
        <w:rPr>
          <w:rFonts w:ascii="Book Antiqua" w:eastAsia="等线" w:hAnsi="Book Antiqua" w:cs="Times New Roman"/>
          <w:kern w:val="2"/>
          <w:sz w:val="24"/>
          <w:szCs w:val="24"/>
          <w:lang w:eastAsia="zh-CN" w:bidi="ar-SA"/>
        </w:rPr>
        <w:t>, Park YG, Choi JU, Chung SS, Lee KC.</w:t>
      </w:r>
      <w:proofErr w:type="gramEnd"/>
      <w:r w:rsidRPr="00FE7686">
        <w:rPr>
          <w:rFonts w:ascii="Book Antiqua" w:eastAsia="等线" w:hAnsi="Book Antiqua" w:cs="Times New Roman"/>
          <w:kern w:val="2"/>
          <w:sz w:val="24"/>
          <w:szCs w:val="24"/>
          <w:lang w:eastAsia="zh-CN" w:bidi="ar-SA"/>
        </w:rPr>
        <w:t xml:space="preserve"> </w:t>
      </w:r>
      <w:proofErr w:type="gramStart"/>
      <w:r w:rsidRPr="00FE7686">
        <w:rPr>
          <w:rFonts w:ascii="Book Antiqua" w:eastAsia="等线" w:hAnsi="Book Antiqua" w:cs="Times New Roman"/>
          <w:kern w:val="2"/>
          <w:sz w:val="24"/>
          <w:szCs w:val="24"/>
          <w:lang w:eastAsia="zh-CN" w:bidi="ar-SA"/>
        </w:rPr>
        <w:t>An analysis of the natural history of cavernous malformations.</w:t>
      </w:r>
      <w:proofErr w:type="gramEnd"/>
      <w:r w:rsidRPr="00FE7686">
        <w:rPr>
          <w:rFonts w:ascii="Book Antiqua" w:eastAsia="等线" w:hAnsi="Book Antiqua" w:cs="Times New Roman"/>
          <w:kern w:val="2"/>
          <w:sz w:val="24"/>
          <w:szCs w:val="24"/>
          <w:lang w:eastAsia="zh-CN" w:bidi="ar-SA"/>
        </w:rPr>
        <w:t xml:space="preserve"> </w:t>
      </w:r>
      <w:r w:rsidRPr="00FE7686">
        <w:rPr>
          <w:rFonts w:ascii="Book Antiqua" w:eastAsia="等线" w:hAnsi="Book Antiqua" w:cs="Times New Roman"/>
          <w:i/>
          <w:kern w:val="2"/>
          <w:sz w:val="24"/>
          <w:szCs w:val="24"/>
          <w:lang w:eastAsia="zh-CN" w:bidi="ar-SA"/>
        </w:rPr>
        <w:t>Surg Neurol</w:t>
      </w:r>
      <w:r w:rsidRPr="00FE7686">
        <w:rPr>
          <w:rFonts w:ascii="Book Antiqua" w:eastAsia="等线" w:hAnsi="Book Antiqua" w:cs="Times New Roman"/>
          <w:kern w:val="2"/>
          <w:sz w:val="24"/>
          <w:szCs w:val="24"/>
          <w:lang w:eastAsia="zh-CN" w:bidi="ar-SA"/>
        </w:rPr>
        <w:t xml:space="preserve"> 1997; </w:t>
      </w:r>
      <w:r w:rsidRPr="00FE7686">
        <w:rPr>
          <w:rFonts w:ascii="Book Antiqua" w:eastAsia="等线" w:hAnsi="Book Antiqua" w:cs="Times New Roman"/>
          <w:b/>
          <w:kern w:val="2"/>
          <w:sz w:val="24"/>
          <w:szCs w:val="24"/>
          <w:lang w:eastAsia="zh-CN" w:bidi="ar-SA"/>
        </w:rPr>
        <w:t>48</w:t>
      </w:r>
      <w:r w:rsidRPr="00FE7686">
        <w:rPr>
          <w:rFonts w:ascii="Book Antiqua" w:eastAsia="等线" w:hAnsi="Book Antiqua" w:cs="Times New Roman"/>
          <w:kern w:val="2"/>
          <w:sz w:val="24"/>
          <w:szCs w:val="24"/>
          <w:lang w:eastAsia="zh-CN" w:bidi="ar-SA"/>
        </w:rPr>
        <w:t>: 9-17; discussion 17-</w:t>
      </w:r>
      <w:r w:rsidR="00C45934" w:rsidRPr="00FE7686">
        <w:rPr>
          <w:rFonts w:ascii="Book Antiqua" w:eastAsia="等线" w:hAnsi="Book Antiqua" w:cs="Times New Roman"/>
          <w:kern w:val="2"/>
          <w:sz w:val="24"/>
          <w:szCs w:val="24"/>
          <w:lang w:eastAsia="zh-CN" w:bidi="ar-SA"/>
        </w:rPr>
        <w:t>1</w:t>
      </w:r>
      <w:r w:rsidRPr="00FE7686">
        <w:rPr>
          <w:rFonts w:ascii="Book Antiqua" w:eastAsia="等线" w:hAnsi="Book Antiqua" w:cs="Times New Roman"/>
          <w:kern w:val="2"/>
          <w:sz w:val="24"/>
          <w:szCs w:val="24"/>
          <w:lang w:eastAsia="zh-CN" w:bidi="ar-SA"/>
        </w:rPr>
        <w:t>8 [PMID: 9199678 DOI: 10.1016/S0090-3019(96)00425-9]</w:t>
      </w:r>
    </w:p>
    <w:p w14:paraId="79C9AC85"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proofErr w:type="gramStart"/>
      <w:r w:rsidRPr="00FE7686">
        <w:rPr>
          <w:rFonts w:ascii="Book Antiqua" w:eastAsia="等线" w:hAnsi="Book Antiqua" w:cs="Times New Roman"/>
          <w:kern w:val="2"/>
          <w:sz w:val="24"/>
          <w:szCs w:val="24"/>
          <w:lang w:eastAsia="zh-CN" w:bidi="ar-SA"/>
        </w:rPr>
        <w:t xml:space="preserve">7 </w:t>
      </w:r>
      <w:r w:rsidRPr="00FE7686">
        <w:rPr>
          <w:rFonts w:ascii="Book Antiqua" w:eastAsia="等线" w:hAnsi="Book Antiqua" w:cs="Times New Roman"/>
          <w:b/>
          <w:kern w:val="2"/>
          <w:sz w:val="24"/>
          <w:szCs w:val="24"/>
          <w:lang w:eastAsia="zh-CN" w:bidi="ar-SA"/>
        </w:rPr>
        <w:t>Lawton MT</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Vates</w:t>
      </w:r>
      <w:proofErr w:type="spellEnd"/>
      <w:r w:rsidRPr="00FE7686">
        <w:rPr>
          <w:rFonts w:ascii="Book Antiqua" w:eastAsia="等线" w:hAnsi="Book Antiqua" w:cs="Times New Roman"/>
          <w:kern w:val="2"/>
          <w:sz w:val="24"/>
          <w:szCs w:val="24"/>
          <w:lang w:eastAsia="zh-CN" w:bidi="ar-SA"/>
        </w:rPr>
        <w:t xml:space="preserve"> GE, Quinones-Hinojosa A, McDonald WC, Marchuk DA, Young WL.</w:t>
      </w:r>
      <w:proofErr w:type="gramEnd"/>
      <w:r w:rsidRPr="00FE7686">
        <w:rPr>
          <w:rFonts w:ascii="Book Antiqua" w:eastAsia="等线" w:hAnsi="Book Antiqua" w:cs="Times New Roman"/>
          <w:kern w:val="2"/>
          <w:sz w:val="24"/>
          <w:szCs w:val="24"/>
          <w:lang w:eastAsia="zh-CN" w:bidi="ar-SA"/>
        </w:rPr>
        <w:t xml:space="preserve"> Giant infiltrative cavernous malformation: clinical presentation, intervention, and genetic analysis: case report. </w:t>
      </w:r>
      <w:r w:rsidRPr="00FE7686">
        <w:rPr>
          <w:rFonts w:ascii="Book Antiqua" w:eastAsia="等线" w:hAnsi="Book Antiqua" w:cs="Times New Roman"/>
          <w:i/>
          <w:kern w:val="2"/>
          <w:sz w:val="24"/>
          <w:szCs w:val="24"/>
          <w:lang w:eastAsia="zh-CN" w:bidi="ar-SA"/>
        </w:rPr>
        <w:t>Neurosurgery</w:t>
      </w:r>
      <w:r w:rsidRPr="00FE7686">
        <w:rPr>
          <w:rFonts w:ascii="Book Antiqua" w:eastAsia="等线" w:hAnsi="Book Antiqua" w:cs="Times New Roman"/>
          <w:kern w:val="2"/>
          <w:sz w:val="24"/>
          <w:szCs w:val="24"/>
          <w:lang w:eastAsia="zh-CN" w:bidi="ar-SA"/>
        </w:rPr>
        <w:t xml:space="preserve"> 2004; </w:t>
      </w:r>
      <w:r w:rsidRPr="00FE7686">
        <w:rPr>
          <w:rFonts w:ascii="Book Antiqua" w:eastAsia="等线" w:hAnsi="Book Antiqua" w:cs="Times New Roman"/>
          <w:b/>
          <w:kern w:val="2"/>
          <w:sz w:val="24"/>
          <w:szCs w:val="24"/>
          <w:lang w:eastAsia="zh-CN" w:bidi="ar-SA"/>
        </w:rPr>
        <w:t>55</w:t>
      </w:r>
      <w:r w:rsidRPr="00FE7686">
        <w:rPr>
          <w:rFonts w:ascii="Book Antiqua" w:eastAsia="等线" w:hAnsi="Book Antiqua" w:cs="Times New Roman"/>
          <w:kern w:val="2"/>
          <w:sz w:val="24"/>
          <w:szCs w:val="24"/>
          <w:lang w:eastAsia="zh-CN" w:bidi="ar-SA"/>
        </w:rPr>
        <w:t>: 979-980 [PMID: 15934180 DOI: 10.1227/01.neu.0000137277.08281.48]</w:t>
      </w:r>
    </w:p>
    <w:p w14:paraId="48EC698B"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8 </w:t>
      </w:r>
      <w:proofErr w:type="spellStart"/>
      <w:r w:rsidRPr="00FE7686">
        <w:rPr>
          <w:rFonts w:ascii="Book Antiqua" w:eastAsia="等线" w:hAnsi="Book Antiqua" w:cs="Times New Roman"/>
          <w:b/>
          <w:kern w:val="2"/>
          <w:sz w:val="24"/>
          <w:szCs w:val="24"/>
          <w:lang w:eastAsia="zh-CN" w:bidi="ar-SA"/>
        </w:rPr>
        <w:t>Kan</w:t>
      </w:r>
      <w:proofErr w:type="spellEnd"/>
      <w:r w:rsidRPr="00FE7686">
        <w:rPr>
          <w:rFonts w:ascii="Book Antiqua" w:eastAsia="等线" w:hAnsi="Book Antiqua" w:cs="Times New Roman"/>
          <w:b/>
          <w:kern w:val="2"/>
          <w:sz w:val="24"/>
          <w:szCs w:val="24"/>
          <w:lang w:eastAsia="zh-CN" w:bidi="ar-SA"/>
        </w:rPr>
        <w:t xml:space="preserve"> P</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Tubay</w:t>
      </w:r>
      <w:proofErr w:type="spellEnd"/>
      <w:r w:rsidRPr="00FE7686">
        <w:rPr>
          <w:rFonts w:ascii="Book Antiqua" w:eastAsia="等线" w:hAnsi="Book Antiqua" w:cs="Times New Roman"/>
          <w:kern w:val="2"/>
          <w:sz w:val="24"/>
          <w:szCs w:val="24"/>
          <w:lang w:eastAsia="zh-CN" w:bidi="ar-SA"/>
        </w:rPr>
        <w:t xml:space="preserve"> M, Osborn A, </w:t>
      </w:r>
      <w:proofErr w:type="spellStart"/>
      <w:r w:rsidRPr="00FE7686">
        <w:rPr>
          <w:rFonts w:ascii="Book Antiqua" w:eastAsia="等线" w:hAnsi="Book Antiqua" w:cs="Times New Roman"/>
          <w:kern w:val="2"/>
          <w:sz w:val="24"/>
          <w:szCs w:val="24"/>
          <w:lang w:eastAsia="zh-CN" w:bidi="ar-SA"/>
        </w:rPr>
        <w:t>Blaser</w:t>
      </w:r>
      <w:proofErr w:type="spellEnd"/>
      <w:r w:rsidRPr="00FE7686">
        <w:rPr>
          <w:rFonts w:ascii="Book Antiqua" w:eastAsia="等线" w:hAnsi="Book Antiqua" w:cs="Times New Roman"/>
          <w:kern w:val="2"/>
          <w:sz w:val="24"/>
          <w:szCs w:val="24"/>
          <w:lang w:eastAsia="zh-CN" w:bidi="ar-SA"/>
        </w:rPr>
        <w:t xml:space="preserve"> S, </w:t>
      </w:r>
      <w:proofErr w:type="spellStart"/>
      <w:r w:rsidRPr="00FE7686">
        <w:rPr>
          <w:rFonts w:ascii="Book Antiqua" w:eastAsia="等线" w:hAnsi="Book Antiqua" w:cs="Times New Roman"/>
          <w:kern w:val="2"/>
          <w:sz w:val="24"/>
          <w:szCs w:val="24"/>
          <w:lang w:eastAsia="zh-CN" w:bidi="ar-SA"/>
        </w:rPr>
        <w:t>Couldwell</w:t>
      </w:r>
      <w:proofErr w:type="spellEnd"/>
      <w:r w:rsidRPr="00FE7686">
        <w:rPr>
          <w:rFonts w:ascii="Book Antiqua" w:eastAsia="等线" w:hAnsi="Book Antiqua" w:cs="Times New Roman"/>
          <w:kern w:val="2"/>
          <w:sz w:val="24"/>
          <w:szCs w:val="24"/>
          <w:lang w:eastAsia="zh-CN" w:bidi="ar-SA"/>
        </w:rPr>
        <w:t xml:space="preserve"> WT. Radiographic features of </w:t>
      </w:r>
      <w:proofErr w:type="spellStart"/>
      <w:r w:rsidRPr="00FE7686">
        <w:rPr>
          <w:rFonts w:ascii="Book Antiqua" w:eastAsia="等线" w:hAnsi="Book Antiqua" w:cs="Times New Roman"/>
          <w:kern w:val="2"/>
          <w:sz w:val="24"/>
          <w:szCs w:val="24"/>
          <w:lang w:eastAsia="zh-CN" w:bidi="ar-SA"/>
        </w:rPr>
        <w:t>tumefactive</w:t>
      </w:r>
      <w:proofErr w:type="spellEnd"/>
      <w:r w:rsidRPr="00FE7686">
        <w:rPr>
          <w:rFonts w:ascii="Book Antiqua" w:eastAsia="等线" w:hAnsi="Book Antiqua" w:cs="Times New Roman"/>
          <w:kern w:val="2"/>
          <w:sz w:val="24"/>
          <w:szCs w:val="24"/>
          <w:lang w:eastAsia="zh-CN" w:bidi="ar-SA"/>
        </w:rPr>
        <w:t xml:space="preserve"> giant cavernous </w:t>
      </w:r>
      <w:proofErr w:type="spellStart"/>
      <w:r w:rsidRPr="00FE7686">
        <w:rPr>
          <w:rFonts w:ascii="Book Antiqua" w:eastAsia="等线" w:hAnsi="Book Antiqua" w:cs="Times New Roman"/>
          <w:kern w:val="2"/>
          <w:sz w:val="24"/>
          <w:szCs w:val="24"/>
          <w:lang w:eastAsia="zh-CN" w:bidi="ar-SA"/>
        </w:rPr>
        <w:t>angiomas</w:t>
      </w:r>
      <w:proofErr w:type="spellEnd"/>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i/>
          <w:kern w:val="2"/>
          <w:sz w:val="24"/>
          <w:szCs w:val="24"/>
          <w:lang w:eastAsia="zh-CN" w:bidi="ar-SA"/>
        </w:rPr>
        <w:t>Acta</w:t>
      </w:r>
      <w:proofErr w:type="spellEnd"/>
      <w:r w:rsidRPr="00FE7686">
        <w:rPr>
          <w:rFonts w:ascii="Book Antiqua" w:eastAsia="等线" w:hAnsi="Book Antiqua" w:cs="Times New Roman"/>
          <w:i/>
          <w:kern w:val="2"/>
          <w:sz w:val="24"/>
          <w:szCs w:val="24"/>
          <w:lang w:eastAsia="zh-CN" w:bidi="ar-SA"/>
        </w:rPr>
        <w:t xml:space="preserve"> </w:t>
      </w:r>
      <w:proofErr w:type="spellStart"/>
      <w:r w:rsidRPr="00FE7686">
        <w:rPr>
          <w:rFonts w:ascii="Book Antiqua" w:eastAsia="等线" w:hAnsi="Book Antiqua" w:cs="Times New Roman"/>
          <w:i/>
          <w:kern w:val="2"/>
          <w:sz w:val="24"/>
          <w:szCs w:val="24"/>
          <w:lang w:eastAsia="zh-CN" w:bidi="ar-SA"/>
        </w:rPr>
        <w:t>Neurochir</w:t>
      </w:r>
      <w:proofErr w:type="spellEnd"/>
      <w:r w:rsidRPr="00FE7686">
        <w:rPr>
          <w:rFonts w:ascii="Book Antiqua" w:eastAsia="等线" w:hAnsi="Book Antiqua" w:cs="Times New Roman"/>
          <w:i/>
          <w:kern w:val="2"/>
          <w:sz w:val="24"/>
          <w:szCs w:val="24"/>
          <w:lang w:eastAsia="zh-CN" w:bidi="ar-SA"/>
        </w:rPr>
        <w:t xml:space="preserve"> (Wien)</w:t>
      </w:r>
      <w:r w:rsidRPr="00FE7686">
        <w:rPr>
          <w:rFonts w:ascii="Book Antiqua" w:eastAsia="等线" w:hAnsi="Book Antiqua" w:cs="Times New Roman"/>
          <w:kern w:val="2"/>
          <w:sz w:val="24"/>
          <w:szCs w:val="24"/>
          <w:lang w:eastAsia="zh-CN" w:bidi="ar-SA"/>
        </w:rPr>
        <w:t xml:space="preserve"> 2008; </w:t>
      </w:r>
      <w:r w:rsidRPr="00FE7686">
        <w:rPr>
          <w:rFonts w:ascii="Book Antiqua" w:eastAsia="等线" w:hAnsi="Book Antiqua" w:cs="Times New Roman"/>
          <w:b/>
          <w:kern w:val="2"/>
          <w:sz w:val="24"/>
          <w:szCs w:val="24"/>
          <w:lang w:eastAsia="zh-CN" w:bidi="ar-SA"/>
        </w:rPr>
        <w:t>150</w:t>
      </w:r>
      <w:r w:rsidRPr="00FE7686">
        <w:rPr>
          <w:rFonts w:ascii="Book Antiqua" w:eastAsia="等线" w:hAnsi="Book Antiqua" w:cs="Times New Roman"/>
          <w:kern w:val="2"/>
          <w:sz w:val="24"/>
          <w:szCs w:val="24"/>
          <w:lang w:eastAsia="zh-CN" w:bidi="ar-SA"/>
        </w:rPr>
        <w:t>: 49-55; discussion 55 [PMID: 18066488 DOI: 10.1007/s00701-007-1455-z]</w:t>
      </w:r>
    </w:p>
    <w:p w14:paraId="3099E3D2"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9 </w:t>
      </w:r>
      <w:r w:rsidRPr="00FE7686">
        <w:rPr>
          <w:rFonts w:ascii="Book Antiqua" w:eastAsia="等线" w:hAnsi="Book Antiqua" w:cs="Times New Roman"/>
          <w:b/>
          <w:kern w:val="2"/>
          <w:sz w:val="24"/>
          <w:szCs w:val="24"/>
          <w:lang w:eastAsia="zh-CN" w:bidi="ar-SA"/>
        </w:rPr>
        <w:t>Son DW</w:t>
      </w:r>
      <w:r w:rsidRPr="00FE7686">
        <w:rPr>
          <w:rFonts w:ascii="Book Antiqua" w:eastAsia="等线" w:hAnsi="Book Antiqua" w:cs="Times New Roman"/>
          <w:kern w:val="2"/>
          <w:sz w:val="24"/>
          <w:szCs w:val="24"/>
          <w:lang w:eastAsia="zh-CN" w:bidi="ar-SA"/>
        </w:rPr>
        <w:t xml:space="preserve">, Lee SW, Choi CH. Giant cavernous </w:t>
      </w:r>
      <w:proofErr w:type="gramStart"/>
      <w:r w:rsidRPr="00FE7686">
        <w:rPr>
          <w:rFonts w:ascii="Book Antiqua" w:eastAsia="等线" w:hAnsi="Book Antiqua" w:cs="Times New Roman"/>
          <w:kern w:val="2"/>
          <w:sz w:val="24"/>
          <w:szCs w:val="24"/>
          <w:lang w:eastAsia="zh-CN" w:bidi="ar-SA"/>
        </w:rPr>
        <w:t>malformation :</w:t>
      </w:r>
      <w:proofErr w:type="gramEnd"/>
      <w:r w:rsidRPr="00FE7686">
        <w:rPr>
          <w:rFonts w:ascii="Book Antiqua" w:eastAsia="等线" w:hAnsi="Book Antiqua" w:cs="Times New Roman"/>
          <w:kern w:val="2"/>
          <w:sz w:val="24"/>
          <w:szCs w:val="24"/>
          <w:lang w:eastAsia="zh-CN" w:bidi="ar-SA"/>
        </w:rPr>
        <w:t xml:space="preserve"> a case report and review of the literature. </w:t>
      </w:r>
      <w:r w:rsidRPr="00FE7686">
        <w:rPr>
          <w:rFonts w:ascii="Book Antiqua" w:eastAsia="等线" w:hAnsi="Book Antiqua" w:cs="Times New Roman"/>
          <w:i/>
          <w:kern w:val="2"/>
          <w:sz w:val="24"/>
          <w:szCs w:val="24"/>
          <w:lang w:eastAsia="zh-CN" w:bidi="ar-SA"/>
        </w:rPr>
        <w:t xml:space="preserve">J Korean </w:t>
      </w:r>
      <w:proofErr w:type="spellStart"/>
      <w:r w:rsidRPr="00FE7686">
        <w:rPr>
          <w:rFonts w:ascii="Book Antiqua" w:eastAsia="等线" w:hAnsi="Book Antiqua" w:cs="Times New Roman"/>
          <w:i/>
          <w:kern w:val="2"/>
          <w:sz w:val="24"/>
          <w:szCs w:val="24"/>
          <w:lang w:eastAsia="zh-CN" w:bidi="ar-SA"/>
        </w:rPr>
        <w:t>Neurosurg</w:t>
      </w:r>
      <w:proofErr w:type="spellEnd"/>
      <w:r w:rsidRPr="00FE7686">
        <w:rPr>
          <w:rFonts w:ascii="Book Antiqua" w:eastAsia="等线" w:hAnsi="Book Antiqua" w:cs="Times New Roman"/>
          <w:i/>
          <w:kern w:val="2"/>
          <w:sz w:val="24"/>
          <w:szCs w:val="24"/>
          <w:lang w:eastAsia="zh-CN" w:bidi="ar-SA"/>
        </w:rPr>
        <w:t xml:space="preserve"> </w:t>
      </w:r>
      <w:proofErr w:type="spellStart"/>
      <w:r w:rsidRPr="00FE7686">
        <w:rPr>
          <w:rFonts w:ascii="Book Antiqua" w:eastAsia="等线" w:hAnsi="Book Antiqua" w:cs="Times New Roman"/>
          <w:i/>
          <w:kern w:val="2"/>
          <w:sz w:val="24"/>
          <w:szCs w:val="24"/>
          <w:lang w:eastAsia="zh-CN" w:bidi="ar-SA"/>
        </w:rPr>
        <w:t>Soc</w:t>
      </w:r>
      <w:proofErr w:type="spellEnd"/>
      <w:r w:rsidRPr="00FE7686">
        <w:rPr>
          <w:rFonts w:ascii="Book Antiqua" w:eastAsia="等线" w:hAnsi="Book Antiqua" w:cs="Times New Roman"/>
          <w:kern w:val="2"/>
          <w:sz w:val="24"/>
          <w:szCs w:val="24"/>
          <w:lang w:eastAsia="zh-CN" w:bidi="ar-SA"/>
        </w:rPr>
        <w:t xml:space="preserve"> 2008; </w:t>
      </w:r>
      <w:r w:rsidRPr="00FE7686">
        <w:rPr>
          <w:rFonts w:ascii="Book Antiqua" w:eastAsia="等线" w:hAnsi="Book Antiqua" w:cs="Times New Roman"/>
          <w:b/>
          <w:kern w:val="2"/>
          <w:sz w:val="24"/>
          <w:szCs w:val="24"/>
          <w:lang w:eastAsia="zh-CN" w:bidi="ar-SA"/>
        </w:rPr>
        <w:t>43</w:t>
      </w:r>
      <w:r w:rsidRPr="00FE7686">
        <w:rPr>
          <w:rFonts w:ascii="Book Antiqua" w:eastAsia="等线" w:hAnsi="Book Antiqua" w:cs="Times New Roman"/>
          <w:kern w:val="2"/>
          <w:sz w:val="24"/>
          <w:szCs w:val="24"/>
          <w:lang w:eastAsia="zh-CN" w:bidi="ar-SA"/>
        </w:rPr>
        <w:t>: 198-200 [PMID: 19096644 DOI: 10.3340/jkns.2008.43.4.198]</w:t>
      </w:r>
    </w:p>
    <w:p w14:paraId="1AC5BF77"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proofErr w:type="gramStart"/>
      <w:r w:rsidRPr="00FE7686">
        <w:rPr>
          <w:rFonts w:ascii="Book Antiqua" w:eastAsia="等线" w:hAnsi="Book Antiqua" w:cs="Times New Roman"/>
          <w:kern w:val="2"/>
          <w:sz w:val="24"/>
          <w:szCs w:val="24"/>
          <w:lang w:eastAsia="zh-CN" w:bidi="ar-SA"/>
        </w:rPr>
        <w:t xml:space="preserve">10 </w:t>
      </w:r>
      <w:proofErr w:type="spellStart"/>
      <w:r w:rsidRPr="00FE7686">
        <w:rPr>
          <w:rFonts w:ascii="Book Antiqua" w:eastAsia="等线" w:hAnsi="Book Antiqua" w:cs="Times New Roman"/>
          <w:b/>
          <w:kern w:val="2"/>
          <w:sz w:val="24"/>
          <w:szCs w:val="24"/>
          <w:lang w:eastAsia="zh-CN" w:bidi="ar-SA"/>
        </w:rPr>
        <w:t>Kivelev</w:t>
      </w:r>
      <w:proofErr w:type="spellEnd"/>
      <w:r w:rsidRPr="00FE7686">
        <w:rPr>
          <w:rFonts w:ascii="Book Antiqua" w:eastAsia="等线" w:hAnsi="Book Antiqua" w:cs="Times New Roman"/>
          <w:b/>
          <w:kern w:val="2"/>
          <w:sz w:val="24"/>
          <w:szCs w:val="24"/>
          <w:lang w:eastAsia="zh-CN" w:bidi="ar-SA"/>
        </w:rPr>
        <w:t xml:space="preserve"> J</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Niemelä</w:t>
      </w:r>
      <w:proofErr w:type="spellEnd"/>
      <w:r w:rsidRPr="00FE7686">
        <w:rPr>
          <w:rFonts w:ascii="Book Antiqua" w:eastAsia="等线" w:hAnsi="Book Antiqua" w:cs="Times New Roman"/>
          <w:kern w:val="2"/>
          <w:sz w:val="24"/>
          <w:szCs w:val="24"/>
          <w:lang w:eastAsia="zh-CN" w:bidi="ar-SA"/>
        </w:rPr>
        <w:t xml:space="preserve"> M, </w:t>
      </w:r>
      <w:proofErr w:type="spellStart"/>
      <w:r w:rsidRPr="00FE7686">
        <w:rPr>
          <w:rFonts w:ascii="Book Antiqua" w:eastAsia="等线" w:hAnsi="Book Antiqua" w:cs="Times New Roman"/>
          <w:kern w:val="2"/>
          <w:sz w:val="24"/>
          <w:szCs w:val="24"/>
          <w:lang w:eastAsia="zh-CN" w:bidi="ar-SA"/>
        </w:rPr>
        <w:t>Hernesniemi</w:t>
      </w:r>
      <w:proofErr w:type="spellEnd"/>
      <w:r w:rsidRPr="00FE7686">
        <w:rPr>
          <w:rFonts w:ascii="Book Antiqua" w:eastAsia="等线" w:hAnsi="Book Antiqua" w:cs="Times New Roman"/>
          <w:kern w:val="2"/>
          <w:sz w:val="24"/>
          <w:szCs w:val="24"/>
          <w:lang w:eastAsia="zh-CN" w:bidi="ar-SA"/>
        </w:rPr>
        <w:t xml:space="preserve"> J. Treatment strategies in cavernomas of the brain and spine.</w:t>
      </w:r>
      <w:proofErr w:type="gramEnd"/>
      <w:r w:rsidRPr="00FE7686">
        <w:rPr>
          <w:rFonts w:ascii="Book Antiqua" w:eastAsia="等线" w:hAnsi="Book Antiqua" w:cs="Times New Roman"/>
          <w:kern w:val="2"/>
          <w:sz w:val="24"/>
          <w:szCs w:val="24"/>
          <w:lang w:eastAsia="zh-CN" w:bidi="ar-SA"/>
        </w:rPr>
        <w:t xml:space="preserve"> </w:t>
      </w:r>
      <w:r w:rsidRPr="00FE7686">
        <w:rPr>
          <w:rFonts w:ascii="Book Antiqua" w:eastAsia="等线" w:hAnsi="Book Antiqua" w:cs="Times New Roman"/>
          <w:i/>
          <w:kern w:val="2"/>
          <w:sz w:val="24"/>
          <w:szCs w:val="24"/>
          <w:lang w:eastAsia="zh-CN" w:bidi="ar-SA"/>
        </w:rPr>
        <w:t xml:space="preserve">J </w:t>
      </w:r>
      <w:proofErr w:type="spellStart"/>
      <w:r w:rsidRPr="00FE7686">
        <w:rPr>
          <w:rFonts w:ascii="Book Antiqua" w:eastAsia="等线" w:hAnsi="Book Antiqua" w:cs="Times New Roman"/>
          <w:i/>
          <w:kern w:val="2"/>
          <w:sz w:val="24"/>
          <w:szCs w:val="24"/>
          <w:lang w:eastAsia="zh-CN" w:bidi="ar-SA"/>
        </w:rPr>
        <w:t>Clin</w:t>
      </w:r>
      <w:proofErr w:type="spellEnd"/>
      <w:r w:rsidRPr="00FE7686">
        <w:rPr>
          <w:rFonts w:ascii="Book Antiqua" w:eastAsia="等线" w:hAnsi="Book Antiqua" w:cs="Times New Roman"/>
          <w:i/>
          <w:kern w:val="2"/>
          <w:sz w:val="24"/>
          <w:szCs w:val="24"/>
          <w:lang w:eastAsia="zh-CN" w:bidi="ar-SA"/>
        </w:rPr>
        <w:t xml:space="preserve"> </w:t>
      </w:r>
      <w:proofErr w:type="spellStart"/>
      <w:r w:rsidRPr="00FE7686">
        <w:rPr>
          <w:rFonts w:ascii="Book Antiqua" w:eastAsia="等线" w:hAnsi="Book Antiqua" w:cs="Times New Roman"/>
          <w:i/>
          <w:kern w:val="2"/>
          <w:sz w:val="24"/>
          <w:szCs w:val="24"/>
          <w:lang w:eastAsia="zh-CN" w:bidi="ar-SA"/>
        </w:rPr>
        <w:t>Neurosci</w:t>
      </w:r>
      <w:proofErr w:type="spellEnd"/>
      <w:r w:rsidRPr="00FE7686">
        <w:rPr>
          <w:rFonts w:ascii="Book Antiqua" w:eastAsia="等线" w:hAnsi="Book Antiqua" w:cs="Times New Roman"/>
          <w:kern w:val="2"/>
          <w:sz w:val="24"/>
          <w:szCs w:val="24"/>
          <w:lang w:eastAsia="zh-CN" w:bidi="ar-SA"/>
        </w:rPr>
        <w:t xml:space="preserve"> 2012; </w:t>
      </w:r>
      <w:r w:rsidRPr="00FE7686">
        <w:rPr>
          <w:rFonts w:ascii="Book Antiqua" w:eastAsia="等线" w:hAnsi="Book Antiqua" w:cs="Times New Roman"/>
          <w:b/>
          <w:kern w:val="2"/>
          <w:sz w:val="24"/>
          <w:szCs w:val="24"/>
          <w:lang w:eastAsia="zh-CN" w:bidi="ar-SA"/>
        </w:rPr>
        <w:t>19</w:t>
      </w:r>
      <w:r w:rsidRPr="00FE7686">
        <w:rPr>
          <w:rFonts w:ascii="Book Antiqua" w:eastAsia="等线" w:hAnsi="Book Antiqua" w:cs="Times New Roman"/>
          <w:kern w:val="2"/>
          <w:sz w:val="24"/>
          <w:szCs w:val="24"/>
          <w:lang w:eastAsia="zh-CN" w:bidi="ar-SA"/>
        </w:rPr>
        <w:t>: 491-497 [PMID: 22325075 DOI: 10.1016/j.jocn.2011.08.015]</w:t>
      </w:r>
    </w:p>
    <w:p w14:paraId="2F4EF958"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11 </w:t>
      </w:r>
      <w:proofErr w:type="spellStart"/>
      <w:r w:rsidRPr="00FE7686">
        <w:rPr>
          <w:rFonts w:ascii="Book Antiqua" w:eastAsia="等线" w:hAnsi="Book Antiqua" w:cs="Times New Roman"/>
          <w:b/>
          <w:kern w:val="2"/>
          <w:sz w:val="24"/>
          <w:szCs w:val="24"/>
          <w:lang w:eastAsia="zh-CN" w:bidi="ar-SA"/>
        </w:rPr>
        <w:t>Ghali</w:t>
      </w:r>
      <w:proofErr w:type="spellEnd"/>
      <w:r w:rsidRPr="00FE7686">
        <w:rPr>
          <w:rFonts w:ascii="Book Antiqua" w:eastAsia="等线" w:hAnsi="Book Antiqua" w:cs="Times New Roman"/>
          <w:b/>
          <w:kern w:val="2"/>
          <w:sz w:val="24"/>
          <w:szCs w:val="24"/>
          <w:lang w:eastAsia="zh-CN" w:bidi="ar-SA"/>
        </w:rPr>
        <w:t xml:space="preserve"> MG</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Srinivasan</w:t>
      </w:r>
      <w:proofErr w:type="spellEnd"/>
      <w:r w:rsidRPr="00FE7686">
        <w:rPr>
          <w:rFonts w:ascii="Book Antiqua" w:eastAsia="等线" w:hAnsi="Book Antiqua" w:cs="Times New Roman"/>
          <w:kern w:val="2"/>
          <w:sz w:val="24"/>
          <w:szCs w:val="24"/>
          <w:lang w:eastAsia="zh-CN" w:bidi="ar-SA"/>
        </w:rPr>
        <w:t xml:space="preserve"> VM, Mohan AC, Jones JY, Kan PT, Lam S. Pediatric cerebral cavernous malformations: Genetics, pathogenesis, and management. </w:t>
      </w:r>
      <w:r w:rsidRPr="00FE7686">
        <w:rPr>
          <w:rFonts w:ascii="Book Antiqua" w:eastAsia="等线" w:hAnsi="Book Antiqua" w:cs="Times New Roman"/>
          <w:i/>
          <w:kern w:val="2"/>
          <w:sz w:val="24"/>
          <w:szCs w:val="24"/>
          <w:lang w:eastAsia="zh-CN" w:bidi="ar-SA"/>
        </w:rPr>
        <w:t>Surg Neurol Int</w:t>
      </w:r>
      <w:r w:rsidRPr="00FE7686">
        <w:rPr>
          <w:rFonts w:ascii="Book Antiqua" w:eastAsia="等线" w:hAnsi="Book Antiqua" w:cs="Times New Roman"/>
          <w:kern w:val="2"/>
          <w:sz w:val="24"/>
          <w:szCs w:val="24"/>
          <w:lang w:eastAsia="zh-CN" w:bidi="ar-SA"/>
        </w:rPr>
        <w:t xml:space="preserve"> 2016; </w:t>
      </w:r>
      <w:r w:rsidRPr="00FE7686">
        <w:rPr>
          <w:rFonts w:ascii="Book Antiqua" w:eastAsia="等线" w:hAnsi="Book Antiqua" w:cs="Times New Roman"/>
          <w:b/>
          <w:kern w:val="2"/>
          <w:sz w:val="24"/>
          <w:szCs w:val="24"/>
          <w:lang w:eastAsia="zh-CN" w:bidi="ar-SA"/>
        </w:rPr>
        <w:t>7</w:t>
      </w:r>
      <w:r w:rsidRPr="00FE7686">
        <w:rPr>
          <w:rFonts w:ascii="Book Antiqua" w:eastAsia="等线" w:hAnsi="Book Antiqua" w:cs="Times New Roman"/>
          <w:kern w:val="2"/>
          <w:sz w:val="24"/>
          <w:szCs w:val="24"/>
          <w:lang w:eastAsia="zh-CN" w:bidi="ar-SA"/>
        </w:rPr>
        <w:t>: S1127-S1134 [PMID: 28194299 DOI: 10.4103/2152-7806.196921]</w:t>
      </w:r>
    </w:p>
    <w:p w14:paraId="03C078E4"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12 </w:t>
      </w:r>
      <w:r w:rsidRPr="00FE7686">
        <w:rPr>
          <w:rFonts w:ascii="Book Antiqua" w:eastAsia="等线" w:hAnsi="Book Antiqua" w:cs="Times New Roman"/>
          <w:b/>
          <w:kern w:val="2"/>
          <w:sz w:val="24"/>
          <w:szCs w:val="24"/>
          <w:lang w:eastAsia="zh-CN" w:bidi="ar-SA"/>
        </w:rPr>
        <w:t xml:space="preserve">van </w:t>
      </w:r>
      <w:proofErr w:type="spellStart"/>
      <w:r w:rsidRPr="00FE7686">
        <w:rPr>
          <w:rFonts w:ascii="Book Antiqua" w:eastAsia="等线" w:hAnsi="Book Antiqua" w:cs="Times New Roman"/>
          <w:b/>
          <w:kern w:val="2"/>
          <w:sz w:val="24"/>
          <w:szCs w:val="24"/>
          <w:lang w:eastAsia="zh-CN" w:bidi="ar-SA"/>
        </w:rPr>
        <w:t>Lindert</w:t>
      </w:r>
      <w:proofErr w:type="spellEnd"/>
      <w:r w:rsidRPr="00FE7686">
        <w:rPr>
          <w:rFonts w:ascii="Book Antiqua" w:eastAsia="等线" w:hAnsi="Book Antiqua" w:cs="Times New Roman"/>
          <w:b/>
          <w:kern w:val="2"/>
          <w:sz w:val="24"/>
          <w:szCs w:val="24"/>
          <w:lang w:eastAsia="zh-CN" w:bidi="ar-SA"/>
        </w:rPr>
        <w:t xml:space="preserve"> EJ</w:t>
      </w:r>
      <w:r w:rsidRPr="00FE7686">
        <w:rPr>
          <w:rFonts w:ascii="Book Antiqua" w:eastAsia="等线" w:hAnsi="Book Antiqua" w:cs="Times New Roman"/>
          <w:kern w:val="2"/>
          <w:sz w:val="24"/>
          <w:szCs w:val="24"/>
          <w:lang w:eastAsia="zh-CN" w:bidi="ar-SA"/>
        </w:rPr>
        <w:t xml:space="preserve">, Tan TC, </w:t>
      </w:r>
      <w:proofErr w:type="spellStart"/>
      <w:r w:rsidRPr="00FE7686">
        <w:rPr>
          <w:rFonts w:ascii="Book Antiqua" w:eastAsia="等线" w:hAnsi="Book Antiqua" w:cs="Times New Roman"/>
          <w:kern w:val="2"/>
          <w:sz w:val="24"/>
          <w:szCs w:val="24"/>
          <w:lang w:eastAsia="zh-CN" w:bidi="ar-SA"/>
        </w:rPr>
        <w:t>Grotenhuis</w:t>
      </w:r>
      <w:proofErr w:type="spellEnd"/>
      <w:r w:rsidRPr="00FE7686">
        <w:rPr>
          <w:rFonts w:ascii="Book Antiqua" w:eastAsia="等线" w:hAnsi="Book Antiqua" w:cs="Times New Roman"/>
          <w:kern w:val="2"/>
          <w:sz w:val="24"/>
          <w:szCs w:val="24"/>
          <w:lang w:eastAsia="zh-CN" w:bidi="ar-SA"/>
        </w:rPr>
        <w:t xml:space="preserve"> JA, </w:t>
      </w:r>
      <w:proofErr w:type="spellStart"/>
      <w:proofErr w:type="gramStart"/>
      <w:r w:rsidRPr="00FE7686">
        <w:rPr>
          <w:rFonts w:ascii="Book Antiqua" w:eastAsia="等线" w:hAnsi="Book Antiqua" w:cs="Times New Roman"/>
          <w:kern w:val="2"/>
          <w:sz w:val="24"/>
          <w:szCs w:val="24"/>
          <w:lang w:eastAsia="zh-CN" w:bidi="ar-SA"/>
        </w:rPr>
        <w:t>Wesseling</w:t>
      </w:r>
      <w:proofErr w:type="spellEnd"/>
      <w:proofErr w:type="gramEnd"/>
      <w:r w:rsidRPr="00FE7686">
        <w:rPr>
          <w:rFonts w:ascii="Book Antiqua" w:eastAsia="等线" w:hAnsi="Book Antiqua" w:cs="Times New Roman"/>
          <w:kern w:val="2"/>
          <w:sz w:val="24"/>
          <w:szCs w:val="24"/>
          <w:lang w:eastAsia="zh-CN" w:bidi="ar-SA"/>
        </w:rPr>
        <w:t xml:space="preserve"> P. Giant cavernous hemangiomas: report of three cases. </w:t>
      </w:r>
      <w:proofErr w:type="spellStart"/>
      <w:r w:rsidRPr="00FE7686">
        <w:rPr>
          <w:rFonts w:ascii="Book Antiqua" w:eastAsia="等线" w:hAnsi="Book Antiqua" w:cs="Times New Roman"/>
          <w:i/>
          <w:kern w:val="2"/>
          <w:sz w:val="24"/>
          <w:szCs w:val="24"/>
          <w:lang w:eastAsia="zh-CN" w:bidi="ar-SA"/>
        </w:rPr>
        <w:t>Neurosurg</w:t>
      </w:r>
      <w:proofErr w:type="spellEnd"/>
      <w:r w:rsidRPr="00FE7686">
        <w:rPr>
          <w:rFonts w:ascii="Book Antiqua" w:eastAsia="等线" w:hAnsi="Book Antiqua" w:cs="Times New Roman"/>
          <w:i/>
          <w:kern w:val="2"/>
          <w:sz w:val="24"/>
          <w:szCs w:val="24"/>
          <w:lang w:eastAsia="zh-CN" w:bidi="ar-SA"/>
        </w:rPr>
        <w:t xml:space="preserve"> Rev</w:t>
      </w:r>
      <w:r w:rsidRPr="00FE7686">
        <w:rPr>
          <w:rFonts w:ascii="Book Antiqua" w:eastAsia="等线" w:hAnsi="Book Antiqua" w:cs="Times New Roman"/>
          <w:kern w:val="2"/>
          <w:sz w:val="24"/>
          <w:szCs w:val="24"/>
          <w:lang w:eastAsia="zh-CN" w:bidi="ar-SA"/>
        </w:rPr>
        <w:t xml:space="preserve"> 2007; </w:t>
      </w:r>
      <w:r w:rsidRPr="00FE7686">
        <w:rPr>
          <w:rFonts w:ascii="Book Antiqua" w:eastAsia="等线" w:hAnsi="Book Antiqua" w:cs="Times New Roman"/>
          <w:b/>
          <w:kern w:val="2"/>
          <w:sz w:val="24"/>
          <w:szCs w:val="24"/>
          <w:lang w:eastAsia="zh-CN" w:bidi="ar-SA"/>
        </w:rPr>
        <w:t>30</w:t>
      </w:r>
      <w:r w:rsidRPr="00FE7686">
        <w:rPr>
          <w:rFonts w:ascii="Book Antiqua" w:eastAsia="等线" w:hAnsi="Book Antiqua" w:cs="Times New Roman"/>
          <w:kern w:val="2"/>
          <w:sz w:val="24"/>
          <w:szCs w:val="24"/>
          <w:lang w:eastAsia="zh-CN" w:bidi="ar-SA"/>
        </w:rPr>
        <w:t>: 83-92; discussion 92 [PMID: 16988810 DOI: 10.1007/s10143-006-0042-8]</w:t>
      </w:r>
    </w:p>
    <w:p w14:paraId="09EA8717"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13 </w:t>
      </w:r>
      <w:proofErr w:type="spellStart"/>
      <w:r w:rsidRPr="00FE7686">
        <w:rPr>
          <w:rFonts w:ascii="Book Antiqua" w:eastAsia="等线" w:hAnsi="Book Antiqua" w:cs="Times New Roman"/>
          <w:b/>
          <w:kern w:val="2"/>
          <w:sz w:val="24"/>
          <w:szCs w:val="24"/>
          <w:lang w:eastAsia="zh-CN" w:bidi="ar-SA"/>
        </w:rPr>
        <w:t>Kawagishi</w:t>
      </w:r>
      <w:proofErr w:type="spellEnd"/>
      <w:r w:rsidRPr="00FE7686">
        <w:rPr>
          <w:rFonts w:ascii="Book Antiqua" w:eastAsia="等线" w:hAnsi="Book Antiqua" w:cs="Times New Roman"/>
          <w:b/>
          <w:kern w:val="2"/>
          <w:sz w:val="24"/>
          <w:szCs w:val="24"/>
          <w:lang w:eastAsia="zh-CN" w:bidi="ar-SA"/>
        </w:rPr>
        <w:t xml:space="preserve"> J</w:t>
      </w:r>
      <w:r w:rsidRPr="00FE7686">
        <w:rPr>
          <w:rFonts w:ascii="Book Antiqua" w:eastAsia="等线" w:hAnsi="Book Antiqua" w:cs="Times New Roman"/>
          <w:kern w:val="2"/>
          <w:sz w:val="24"/>
          <w:szCs w:val="24"/>
          <w:lang w:eastAsia="zh-CN" w:bidi="ar-SA"/>
        </w:rPr>
        <w:t xml:space="preserve">, Suzuki M, Kayama T, Yoshimoto T. Huge </w:t>
      </w:r>
      <w:proofErr w:type="spellStart"/>
      <w:r w:rsidRPr="00FE7686">
        <w:rPr>
          <w:rFonts w:ascii="Book Antiqua" w:eastAsia="等线" w:hAnsi="Book Antiqua" w:cs="Times New Roman"/>
          <w:kern w:val="2"/>
          <w:sz w:val="24"/>
          <w:szCs w:val="24"/>
          <w:lang w:eastAsia="zh-CN" w:bidi="ar-SA"/>
        </w:rPr>
        <w:t>multilobular</w:t>
      </w:r>
      <w:proofErr w:type="spellEnd"/>
      <w:r w:rsidRPr="00FE7686">
        <w:rPr>
          <w:rFonts w:ascii="Book Antiqua" w:eastAsia="等线" w:hAnsi="Book Antiqua" w:cs="Times New Roman"/>
          <w:kern w:val="2"/>
          <w:sz w:val="24"/>
          <w:szCs w:val="24"/>
          <w:lang w:eastAsia="zh-CN" w:bidi="ar-SA"/>
        </w:rPr>
        <w:t xml:space="preserve"> cavernous </w:t>
      </w:r>
      <w:proofErr w:type="spellStart"/>
      <w:r w:rsidRPr="00FE7686">
        <w:rPr>
          <w:rFonts w:ascii="Book Antiqua" w:eastAsia="等线" w:hAnsi="Book Antiqua" w:cs="Times New Roman"/>
          <w:kern w:val="2"/>
          <w:sz w:val="24"/>
          <w:szCs w:val="24"/>
          <w:lang w:eastAsia="zh-CN" w:bidi="ar-SA"/>
        </w:rPr>
        <w:t>angioma</w:t>
      </w:r>
      <w:proofErr w:type="spellEnd"/>
      <w:r w:rsidRPr="00FE7686">
        <w:rPr>
          <w:rFonts w:ascii="Book Antiqua" w:eastAsia="等线" w:hAnsi="Book Antiqua" w:cs="Times New Roman"/>
          <w:kern w:val="2"/>
          <w:sz w:val="24"/>
          <w:szCs w:val="24"/>
          <w:lang w:eastAsia="zh-CN" w:bidi="ar-SA"/>
        </w:rPr>
        <w:t xml:space="preserve"> in an infant: case report. </w:t>
      </w:r>
      <w:r w:rsidRPr="00FE7686">
        <w:rPr>
          <w:rFonts w:ascii="Book Antiqua" w:eastAsia="等线" w:hAnsi="Book Antiqua" w:cs="Times New Roman"/>
          <w:i/>
          <w:kern w:val="2"/>
          <w:sz w:val="24"/>
          <w:szCs w:val="24"/>
          <w:lang w:eastAsia="zh-CN" w:bidi="ar-SA"/>
        </w:rPr>
        <w:t>Neurosurgery</w:t>
      </w:r>
      <w:r w:rsidRPr="00FE7686">
        <w:rPr>
          <w:rFonts w:ascii="Book Antiqua" w:eastAsia="等线" w:hAnsi="Book Antiqua" w:cs="Times New Roman"/>
          <w:kern w:val="2"/>
          <w:sz w:val="24"/>
          <w:szCs w:val="24"/>
          <w:lang w:eastAsia="zh-CN" w:bidi="ar-SA"/>
        </w:rPr>
        <w:t xml:space="preserve"> 1993; </w:t>
      </w:r>
      <w:r w:rsidRPr="00FE7686">
        <w:rPr>
          <w:rFonts w:ascii="Book Antiqua" w:eastAsia="等线" w:hAnsi="Book Antiqua" w:cs="Times New Roman"/>
          <w:b/>
          <w:kern w:val="2"/>
          <w:sz w:val="24"/>
          <w:szCs w:val="24"/>
          <w:lang w:eastAsia="zh-CN" w:bidi="ar-SA"/>
        </w:rPr>
        <w:t>32</w:t>
      </w:r>
      <w:r w:rsidRPr="00FE7686">
        <w:rPr>
          <w:rFonts w:ascii="Book Antiqua" w:eastAsia="等线" w:hAnsi="Book Antiqua" w:cs="Times New Roman"/>
          <w:kern w:val="2"/>
          <w:sz w:val="24"/>
          <w:szCs w:val="24"/>
          <w:lang w:eastAsia="zh-CN" w:bidi="ar-SA"/>
        </w:rPr>
        <w:t>: 1028-30; discussion 1030-1 [PMID: 8327078 DOI: 10.1227/00006123-199306000-00026]</w:t>
      </w:r>
    </w:p>
    <w:p w14:paraId="054D430B"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14 </w:t>
      </w:r>
      <w:proofErr w:type="spellStart"/>
      <w:r w:rsidRPr="00FE7686">
        <w:rPr>
          <w:rFonts w:ascii="Book Antiqua" w:eastAsia="等线" w:hAnsi="Book Antiqua" w:cs="Times New Roman"/>
          <w:b/>
          <w:kern w:val="2"/>
          <w:sz w:val="24"/>
          <w:szCs w:val="24"/>
          <w:lang w:eastAsia="zh-CN" w:bidi="ar-SA"/>
        </w:rPr>
        <w:t>Gezen</w:t>
      </w:r>
      <w:proofErr w:type="spellEnd"/>
      <w:r w:rsidRPr="00FE7686">
        <w:rPr>
          <w:rFonts w:ascii="Book Antiqua" w:eastAsia="等线" w:hAnsi="Book Antiqua" w:cs="Times New Roman"/>
          <w:b/>
          <w:kern w:val="2"/>
          <w:sz w:val="24"/>
          <w:szCs w:val="24"/>
          <w:lang w:eastAsia="zh-CN" w:bidi="ar-SA"/>
        </w:rPr>
        <w:t xml:space="preserve"> F</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Karatas</w:t>
      </w:r>
      <w:proofErr w:type="spellEnd"/>
      <w:r w:rsidRPr="00FE7686">
        <w:rPr>
          <w:rFonts w:ascii="Book Antiqua" w:eastAsia="等线" w:hAnsi="Book Antiqua" w:cs="Times New Roman"/>
          <w:kern w:val="2"/>
          <w:sz w:val="24"/>
          <w:szCs w:val="24"/>
          <w:lang w:eastAsia="zh-CN" w:bidi="ar-SA"/>
        </w:rPr>
        <w:t xml:space="preserve"> A, Is M, </w:t>
      </w:r>
      <w:proofErr w:type="spellStart"/>
      <w:r w:rsidRPr="00FE7686">
        <w:rPr>
          <w:rFonts w:ascii="Book Antiqua" w:eastAsia="等线" w:hAnsi="Book Antiqua" w:cs="Times New Roman"/>
          <w:kern w:val="2"/>
          <w:sz w:val="24"/>
          <w:szCs w:val="24"/>
          <w:lang w:eastAsia="zh-CN" w:bidi="ar-SA"/>
        </w:rPr>
        <w:t>Yildirim</w:t>
      </w:r>
      <w:proofErr w:type="spellEnd"/>
      <w:r w:rsidRPr="00FE7686">
        <w:rPr>
          <w:rFonts w:ascii="Book Antiqua" w:eastAsia="等线" w:hAnsi="Book Antiqua" w:cs="Times New Roman"/>
          <w:kern w:val="2"/>
          <w:sz w:val="24"/>
          <w:szCs w:val="24"/>
          <w:lang w:eastAsia="zh-CN" w:bidi="ar-SA"/>
        </w:rPr>
        <w:t xml:space="preserve"> U, </w:t>
      </w:r>
      <w:proofErr w:type="spellStart"/>
      <w:r w:rsidRPr="00FE7686">
        <w:rPr>
          <w:rFonts w:ascii="Book Antiqua" w:eastAsia="等线" w:hAnsi="Book Antiqua" w:cs="Times New Roman"/>
          <w:kern w:val="2"/>
          <w:sz w:val="24"/>
          <w:szCs w:val="24"/>
          <w:lang w:eastAsia="zh-CN" w:bidi="ar-SA"/>
        </w:rPr>
        <w:t>Aytekin</w:t>
      </w:r>
      <w:proofErr w:type="spellEnd"/>
      <w:r w:rsidRPr="00FE7686">
        <w:rPr>
          <w:rFonts w:ascii="Book Antiqua" w:eastAsia="等线" w:hAnsi="Book Antiqua" w:cs="Times New Roman"/>
          <w:kern w:val="2"/>
          <w:sz w:val="24"/>
          <w:szCs w:val="24"/>
          <w:lang w:eastAsia="zh-CN" w:bidi="ar-SA"/>
        </w:rPr>
        <w:t xml:space="preserve"> H. Giant cavernous </w:t>
      </w:r>
      <w:proofErr w:type="spellStart"/>
      <w:r w:rsidRPr="00FE7686">
        <w:rPr>
          <w:rFonts w:ascii="Book Antiqua" w:eastAsia="等线" w:hAnsi="Book Antiqua" w:cs="Times New Roman"/>
          <w:kern w:val="2"/>
          <w:sz w:val="24"/>
          <w:szCs w:val="24"/>
          <w:lang w:eastAsia="zh-CN" w:bidi="ar-SA"/>
        </w:rPr>
        <w:t>haemangioma</w:t>
      </w:r>
      <w:proofErr w:type="spellEnd"/>
      <w:r w:rsidRPr="00FE7686">
        <w:rPr>
          <w:rFonts w:ascii="Book Antiqua" w:eastAsia="等线" w:hAnsi="Book Antiqua" w:cs="Times New Roman"/>
          <w:kern w:val="2"/>
          <w:sz w:val="24"/>
          <w:szCs w:val="24"/>
          <w:lang w:eastAsia="zh-CN" w:bidi="ar-SA"/>
        </w:rPr>
        <w:t xml:space="preserve"> in an infant. </w:t>
      </w:r>
      <w:r w:rsidRPr="00FE7686">
        <w:rPr>
          <w:rFonts w:ascii="Book Antiqua" w:eastAsia="等线" w:hAnsi="Book Antiqua" w:cs="Times New Roman"/>
          <w:i/>
          <w:kern w:val="2"/>
          <w:sz w:val="24"/>
          <w:szCs w:val="24"/>
          <w:lang w:eastAsia="zh-CN" w:bidi="ar-SA"/>
        </w:rPr>
        <w:t xml:space="preserve">Br J </w:t>
      </w:r>
      <w:proofErr w:type="spellStart"/>
      <w:r w:rsidRPr="00FE7686">
        <w:rPr>
          <w:rFonts w:ascii="Book Antiqua" w:eastAsia="等线" w:hAnsi="Book Antiqua" w:cs="Times New Roman"/>
          <w:i/>
          <w:kern w:val="2"/>
          <w:sz w:val="24"/>
          <w:szCs w:val="24"/>
          <w:lang w:eastAsia="zh-CN" w:bidi="ar-SA"/>
        </w:rPr>
        <w:t>Neurosurg</w:t>
      </w:r>
      <w:proofErr w:type="spellEnd"/>
      <w:r w:rsidRPr="00FE7686">
        <w:rPr>
          <w:rFonts w:ascii="Book Antiqua" w:eastAsia="等线" w:hAnsi="Book Antiqua" w:cs="Times New Roman"/>
          <w:kern w:val="2"/>
          <w:sz w:val="24"/>
          <w:szCs w:val="24"/>
          <w:lang w:eastAsia="zh-CN" w:bidi="ar-SA"/>
        </w:rPr>
        <w:t xml:space="preserve"> 2008; </w:t>
      </w:r>
      <w:r w:rsidRPr="00FE7686">
        <w:rPr>
          <w:rFonts w:ascii="Book Antiqua" w:eastAsia="等线" w:hAnsi="Book Antiqua" w:cs="Times New Roman"/>
          <w:b/>
          <w:kern w:val="2"/>
          <w:sz w:val="24"/>
          <w:szCs w:val="24"/>
          <w:lang w:eastAsia="zh-CN" w:bidi="ar-SA"/>
        </w:rPr>
        <w:t>22</w:t>
      </w:r>
      <w:r w:rsidRPr="00FE7686">
        <w:rPr>
          <w:rFonts w:ascii="Book Antiqua" w:eastAsia="等线" w:hAnsi="Book Antiqua" w:cs="Times New Roman"/>
          <w:kern w:val="2"/>
          <w:sz w:val="24"/>
          <w:szCs w:val="24"/>
          <w:lang w:eastAsia="zh-CN" w:bidi="ar-SA"/>
        </w:rPr>
        <w:t>: 787-789 [PMID: 18686064 DOI: 10.1080/02688690802108780]</w:t>
      </w:r>
    </w:p>
    <w:p w14:paraId="0011ADA1"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15 </w:t>
      </w:r>
      <w:r w:rsidRPr="00FE7686">
        <w:rPr>
          <w:rFonts w:ascii="Book Antiqua" w:eastAsia="等线" w:hAnsi="Book Antiqua" w:cs="Times New Roman"/>
          <w:b/>
          <w:kern w:val="2"/>
          <w:sz w:val="24"/>
          <w:szCs w:val="24"/>
          <w:lang w:eastAsia="zh-CN" w:bidi="ar-SA"/>
        </w:rPr>
        <w:t>Nieto J</w:t>
      </w:r>
      <w:r w:rsidRPr="00FE7686">
        <w:rPr>
          <w:rFonts w:ascii="Book Antiqua" w:eastAsia="等线" w:hAnsi="Book Antiqua" w:cs="Times New Roman"/>
          <w:kern w:val="2"/>
          <w:sz w:val="24"/>
          <w:szCs w:val="24"/>
          <w:lang w:eastAsia="zh-CN" w:bidi="ar-SA"/>
        </w:rPr>
        <w:t xml:space="preserve">, Hinojosa J, Muñoz MJ, Esparza J, </w:t>
      </w:r>
      <w:proofErr w:type="spellStart"/>
      <w:r w:rsidRPr="00FE7686">
        <w:rPr>
          <w:rFonts w:ascii="Book Antiqua" w:eastAsia="等线" w:hAnsi="Book Antiqua" w:cs="Times New Roman"/>
          <w:kern w:val="2"/>
          <w:sz w:val="24"/>
          <w:szCs w:val="24"/>
          <w:lang w:eastAsia="zh-CN" w:bidi="ar-SA"/>
        </w:rPr>
        <w:t>Ricoy</w:t>
      </w:r>
      <w:proofErr w:type="spellEnd"/>
      <w:r w:rsidRPr="00FE7686">
        <w:rPr>
          <w:rFonts w:ascii="Book Antiqua" w:eastAsia="等线" w:hAnsi="Book Antiqua" w:cs="Times New Roman"/>
          <w:kern w:val="2"/>
          <w:sz w:val="24"/>
          <w:szCs w:val="24"/>
          <w:lang w:eastAsia="zh-CN" w:bidi="ar-SA"/>
        </w:rPr>
        <w:t xml:space="preserve"> R. Intraventricular cavernoma in pediatric age. </w:t>
      </w:r>
      <w:r w:rsidRPr="00FE7686">
        <w:rPr>
          <w:rFonts w:ascii="Book Antiqua" w:eastAsia="等线" w:hAnsi="Book Antiqua" w:cs="Times New Roman"/>
          <w:i/>
          <w:kern w:val="2"/>
          <w:sz w:val="24"/>
          <w:szCs w:val="24"/>
          <w:lang w:eastAsia="zh-CN" w:bidi="ar-SA"/>
        </w:rPr>
        <w:t xml:space="preserve">Childs </w:t>
      </w:r>
      <w:proofErr w:type="spellStart"/>
      <w:r w:rsidRPr="00FE7686">
        <w:rPr>
          <w:rFonts w:ascii="Book Antiqua" w:eastAsia="等线" w:hAnsi="Book Antiqua" w:cs="Times New Roman"/>
          <w:i/>
          <w:kern w:val="2"/>
          <w:sz w:val="24"/>
          <w:szCs w:val="24"/>
          <w:lang w:eastAsia="zh-CN" w:bidi="ar-SA"/>
        </w:rPr>
        <w:t>Nerv</w:t>
      </w:r>
      <w:proofErr w:type="spellEnd"/>
      <w:r w:rsidRPr="00FE7686">
        <w:rPr>
          <w:rFonts w:ascii="Book Antiqua" w:eastAsia="等线" w:hAnsi="Book Antiqua" w:cs="Times New Roman"/>
          <w:i/>
          <w:kern w:val="2"/>
          <w:sz w:val="24"/>
          <w:szCs w:val="24"/>
          <w:lang w:eastAsia="zh-CN" w:bidi="ar-SA"/>
        </w:rPr>
        <w:t xml:space="preserve"> </w:t>
      </w:r>
      <w:proofErr w:type="spellStart"/>
      <w:r w:rsidRPr="00FE7686">
        <w:rPr>
          <w:rFonts w:ascii="Book Antiqua" w:eastAsia="等线" w:hAnsi="Book Antiqua" w:cs="Times New Roman"/>
          <w:i/>
          <w:kern w:val="2"/>
          <w:sz w:val="24"/>
          <w:szCs w:val="24"/>
          <w:lang w:eastAsia="zh-CN" w:bidi="ar-SA"/>
        </w:rPr>
        <w:t>Syst</w:t>
      </w:r>
      <w:proofErr w:type="spellEnd"/>
      <w:r w:rsidRPr="00FE7686">
        <w:rPr>
          <w:rFonts w:ascii="Book Antiqua" w:eastAsia="等线" w:hAnsi="Book Antiqua" w:cs="Times New Roman"/>
          <w:kern w:val="2"/>
          <w:sz w:val="24"/>
          <w:szCs w:val="24"/>
          <w:lang w:eastAsia="zh-CN" w:bidi="ar-SA"/>
        </w:rPr>
        <w:t xml:space="preserve"> 2003; </w:t>
      </w:r>
      <w:r w:rsidRPr="00FE7686">
        <w:rPr>
          <w:rFonts w:ascii="Book Antiqua" w:eastAsia="等线" w:hAnsi="Book Antiqua" w:cs="Times New Roman"/>
          <w:b/>
          <w:kern w:val="2"/>
          <w:sz w:val="24"/>
          <w:szCs w:val="24"/>
          <w:lang w:eastAsia="zh-CN" w:bidi="ar-SA"/>
        </w:rPr>
        <w:t>19</w:t>
      </w:r>
      <w:r w:rsidRPr="00FE7686">
        <w:rPr>
          <w:rFonts w:ascii="Book Antiqua" w:eastAsia="等线" w:hAnsi="Book Antiqua" w:cs="Times New Roman"/>
          <w:kern w:val="2"/>
          <w:sz w:val="24"/>
          <w:szCs w:val="24"/>
          <w:lang w:eastAsia="zh-CN" w:bidi="ar-SA"/>
        </w:rPr>
        <w:t>: 60-62 [PMID: 12541090 DOI: 10.1007/s00381-002-0643-7]</w:t>
      </w:r>
    </w:p>
    <w:p w14:paraId="413EA88B"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16 </w:t>
      </w:r>
      <w:r w:rsidRPr="00FE7686">
        <w:rPr>
          <w:rFonts w:ascii="Book Antiqua" w:eastAsia="等线" w:hAnsi="Book Antiqua" w:cs="Times New Roman"/>
          <w:b/>
          <w:kern w:val="2"/>
          <w:sz w:val="24"/>
          <w:szCs w:val="24"/>
          <w:lang w:eastAsia="zh-CN" w:bidi="ar-SA"/>
        </w:rPr>
        <w:t>Kumar GS</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Poonnoose</w:t>
      </w:r>
      <w:proofErr w:type="spellEnd"/>
      <w:r w:rsidRPr="00FE7686">
        <w:rPr>
          <w:rFonts w:ascii="Book Antiqua" w:eastAsia="等线" w:hAnsi="Book Antiqua" w:cs="Times New Roman"/>
          <w:kern w:val="2"/>
          <w:sz w:val="24"/>
          <w:szCs w:val="24"/>
          <w:lang w:eastAsia="zh-CN" w:bidi="ar-SA"/>
        </w:rPr>
        <w:t xml:space="preserve"> SI, </w:t>
      </w:r>
      <w:proofErr w:type="spellStart"/>
      <w:r w:rsidRPr="00FE7686">
        <w:rPr>
          <w:rFonts w:ascii="Book Antiqua" w:eastAsia="等线" w:hAnsi="Book Antiqua" w:cs="Times New Roman"/>
          <w:kern w:val="2"/>
          <w:sz w:val="24"/>
          <w:szCs w:val="24"/>
          <w:lang w:eastAsia="zh-CN" w:bidi="ar-SA"/>
        </w:rPr>
        <w:t>Chacko</w:t>
      </w:r>
      <w:proofErr w:type="spellEnd"/>
      <w:r w:rsidRPr="00FE7686">
        <w:rPr>
          <w:rFonts w:ascii="Book Antiqua" w:eastAsia="等线" w:hAnsi="Book Antiqua" w:cs="Times New Roman"/>
          <w:kern w:val="2"/>
          <w:sz w:val="24"/>
          <w:szCs w:val="24"/>
          <w:lang w:eastAsia="zh-CN" w:bidi="ar-SA"/>
        </w:rPr>
        <w:t xml:space="preserve"> AG, </w:t>
      </w:r>
      <w:proofErr w:type="spellStart"/>
      <w:r w:rsidRPr="00FE7686">
        <w:rPr>
          <w:rFonts w:ascii="Book Antiqua" w:eastAsia="等线" w:hAnsi="Book Antiqua" w:cs="Times New Roman"/>
          <w:kern w:val="2"/>
          <w:sz w:val="24"/>
          <w:szCs w:val="24"/>
          <w:lang w:eastAsia="zh-CN" w:bidi="ar-SA"/>
        </w:rPr>
        <w:t>Rajshekhar</w:t>
      </w:r>
      <w:proofErr w:type="spellEnd"/>
      <w:r w:rsidRPr="00FE7686">
        <w:rPr>
          <w:rFonts w:ascii="Book Antiqua" w:eastAsia="等线" w:hAnsi="Book Antiqua" w:cs="Times New Roman"/>
          <w:kern w:val="2"/>
          <w:sz w:val="24"/>
          <w:szCs w:val="24"/>
          <w:lang w:eastAsia="zh-CN" w:bidi="ar-SA"/>
        </w:rPr>
        <w:t xml:space="preserve"> V. Trigonal cavernous angiomas: report of three cases and review of literature. </w:t>
      </w:r>
      <w:r w:rsidRPr="00FE7686">
        <w:rPr>
          <w:rFonts w:ascii="Book Antiqua" w:eastAsia="等线" w:hAnsi="Book Antiqua" w:cs="Times New Roman"/>
          <w:i/>
          <w:kern w:val="2"/>
          <w:sz w:val="24"/>
          <w:szCs w:val="24"/>
          <w:lang w:eastAsia="zh-CN" w:bidi="ar-SA"/>
        </w:rPr>
        <w:t>Surg Neurol</w:t>
      </w:r>
      <w:r w:rsidRPr="00FE7686">
        <w:rPr>
          <w:rFonts w:ascii="Book Antiqua" w:eastAsia="等线" w:hAnsi="Book Antiqua" w:cs="Times New Roman"/>
          <w:kern w:val="2"/>
          <w:sz w:val="24"/>
          <w:szCs w:val="24"/>
          <w:lang w:eastAsia="zh-CN" w:bidi="ar-SA"/>
        </w:rPr>
        <w:t xml:space="preserve"> 2006; </w:t>
      </w:r>
      <w:r w:rsidRPr="00FE7686">
        <w:rPr>
          <w:rFonts w:ascii="Book Antiqua" w:eastAsia="等线" w:hAnsi="Book Antiqua" w:cs="Times New Roman"/>
          <w:b/>
          <w:kern w:val="2"/>
          <w:sz w:val="24"/>
          <w:szCs w:val="24"/>
          <w:lang w:eastAsia="zh-CN" w:bidi="ar-SA"/>
        </w:rPr>
        <w:t>65</w:t>
      </w:r>
      <w:r w:rsidRPr="00FE7686">
        <w:rPr>
          <w:rFonts w:ascii="Book Antiqua" w:eastAsia="等线" w:hAnsi="Book Antiqua" w:cs="Times New Roman"/>
          <w:kern w:val="2"/>
          <w:sz w:val="24"/>
          <w:szCs w:val="24"/>
          <w:lang w:eastAsia="zh-CN" w:bidi="ar-SA"/>
        </w:rPr>
        <w:t>: 367-371, discussion 371 [PMID: 16531197 DOI: 10.1016/j.surneu.2005.09.015]</w:t>
      </w:r>
    </w:p>
    <w:p w14:paraId="1BD4B909"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17 </w:t>
      </w:r>
      <w:proofErr w:type="spellStart"/>
      <w:r w:rsidRPr="00FE7686">
        <w:rPr>
          <w:rFonts w:ascii="Book Antiqua" w:eastAsia="等线" w:hAnsi="Book Antiqua" w:cs="Times New Roman"/>
          <w:b/>
          <w:kern w:val="2"/>
          <w:sz w:val="24"/>
          <w:szCs w:val="24"/>
          <w:lang w:eastAsia="zh-CN" w:bidi="ar-SA"/>
        </w:rPr>
        <w:t>Ozgen</w:t>
      </w:r>
      <w:proofErr w:type="spellEnd"/>
      <w:r w:rsidRPr="00FE7686">
        <w:rPr>
          <w:rFonts w:ascii="Book Antiqua" w:eastAsia="等线" w:hAnsi="Book Antiqua" w:cs="Times New Roman"/>
          <w:b/>
          <w:kern w:val="2"/>
          <w:sz w:val="24"/>
          <w:szCs w:val="24"/>
          <w:lang w:eastAsia="zh-CN" w:bidi="ar-SA"/>
        </w:rPr>
        <w:t xml:space="preserve"> B</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Senocak</w:t>
      </w:r>
      <w:proofErr w:type="spellEnd"/>
      <w:r w:rsidRPr="00FE7686">
        <w:rPr>
          <w:rFonts w:ascii="Book Antiqua" w:eastAsia="等线" w:hAnsi="Book Antiqua" w:cs="Times New Roman"/>
          <w:kern w:val="2"/>
          <w:sz w:val="24"/>
          <w:szCs w:val="24"/>
          <w:lang w:eastAsia="zh-CN" w:bidi="ar-SA"/>
        </w:rPr>
        <w:t xml:space="preserve"> E, </w:t>
      </w:r>
      <w:proofErr w:type="spellStart"/>
      <w:r w:rsidRPr="00FE7686">
        <w:rPr>
          <w:rFonts w:ascii="Book Antiqua" w:eastAsia="等线" w:hAnsi="Book Antiqua" w:cs="Times New Roman"/>
          <w:kern w:val="2"/>
          <w:sz w:val="24"/>
          <w:szCs w:val="24"/>
          <w:lang w:eastAsia="zh-CN" w:bidi="ar-SA"/>
        </w:rPr>
        <w:t>Oguz</w:t>
      </w:r>
      <w:proofErr w:type="spellEnd"/>
      <w:r w:rsidRPr="00FE7686">
        <w:rPr>
          <w:rFonts w:ascii="Book Antiqua" w:eastAsia="等线" w:hAnsi="Book Antiqua" w:cs="Times New Roman"/>
          <w:kern w:val="2"/>
          <w:sz w:val="24"/>
          <w:szCs w:val="24"/>
          <w:lang w:eastAsia="zh-CN" w:bidi="ar-SA"/>
        </w:rPr>
        <w:t xml:space="preserve"> KK, </w:t>
      </w:r>
      <w:proofErr w:type="spellStart"/>
      <w:r w:rsidRPr="00FE7686">
        <w:rPr>
          <w:rFonts w:ascii="Book Antiqua" w:eastAsia="等线" w:hAnsi="Book Antiqua" w:cs="Times New Roman"/>
          <w:kern w:val="2"/>
          <w:sz w:val="24"/>
          <w:szCs w:val="24"/>
          <w:lang w:eastAsia="zh-CN" w:bidi="ar-SA"/>
        </w:rPr>
        <w:t>Soylemezoglu</w:t>
      </w:r>
      <w:proofErr w:type="spellEnd"/>
      <w:r w:rsidRPr="00FE7686">
        <w:rPr>
          <w:rFonts w:ascii="Book Antiqua" w:eastAsia="等线" w:hAnsi="Book Antiqua" w:cs="Times New Roman"/>
          <w:kern w:val="2"/>
          <w:sz w:val="24"/>
          <w:szCs w:val="24"/>
          <w:lang w:eastAsia="zh-CN" w:bidi="ar-SA"/>
        </w:rPr>
        <w:t xml:space="preserve"> F, </w:t>
      </w:r>
      <w:proofErr w:type="spellStart"/>
      <w:r w:rsidRPr="00FE7686">
        <w:rPr>
          <w:rFonts w:ascii="Book Antiqua" w:eastAsia="等线" w:hAnsi="Book Antiqua" w:cs="Times New Roman"/>
          <w:kern w:val="2"/>
          <w:sz w:val="24"/>
          <w:szCs w:val="24"/>
          <w:lang w:eastAsia="zh-CN" w:bidi="ar-SA"/>
        </w:rPr>
        <w:t>Akalan</w:t>
      </w:r>
      <w:proofErr w:type="spellEnd"/>
      <w:r w:rsidRPr="00FE7686">
        <w:rPr>
          <w:rFonts w:ascii="Book Antiqua" w:eastAsia="等线" w:hAnsi="Book Antiqua" w:cs="Times New Roman"/>
          <w:kern w:val="2"/>
          <w:sz w:val="24"/>
          <w:szCs w:val="24"/>
          <w:lang w:eastAsia="zh-CN" w:bidi="ar-SA"/>
        </w:rPr>
        <w:t xml:space="preserve"> N. Radiological features of childhood giant cavernous malformations. </w:t>
      </w:r>
      <w:r w:rsidRPr="00FE7686">
        <w:rPr>
          <w:rFonts w:ascii="Book Antiqua" w:eastAsia="等线" w:hAnsi="Book Antiqua" w:cs="Times New Roman"/>
          <w:i/>
          <w:kern w:val="2"/>
          <w:sz w:val="24"/>
          <w:szCs w:val="24"/>
          <w:lang w:eastAsia="zh-CN" w:bidi="ar-SA"/>
        </w:rPr>
        <w:t>Neuroradiology</w:t>
      </w:r>
      <w:r w:rsidRPr="00FE7686">
        <w:rPr>
          <w:rFonts w:ascii="Book Antiqua" w:eastAsia="等线" w:hAnsi="Book Antiqua" w:cs="Times New Roman"/>
          <w:kern w:val="2"/>
          <w:sz w:val="24"/>
          <w:szCs w:val="24"/>
          <w:lang w:eastAsia="zh-CN" w:bidi="ar-SA"/>
        </w:rPr>
        <w:t xml:space="preserve"> 2011; </w:t>
      </w:r>
      <w:r w:rsidRPr="00FE7686">
        <w:rPr>
          <w:rFonts w:ascii="Book Antiqua" w:eastAsia="等线" w:hAnsi="Book Antiqua" w:cs="Times New Roman"/>
          <w:b/>
          <w:kern w:val="2"/>
          <w:sz w:val="24"/>
          <w:szCs w:val="24"/>
          <w:lang w:eastAsia="zh-CN" w:bidi="ar-SA"/>
        </w:rPr>
        <w:t>53</w:t>
      </w:r>
      <w:r w:rsidRPr="00FE7686">
        <w:rPr>
          <w:rFonts w:ascii="Book Antiqua" w:eastAsia="等线" w:hAnsi="Book Antiqua" w:cs="Times New Roman"/>
          <w:kern w:val="2"/>
          <w:sz w:val="24"/>
          <w:szCs w:val="24"/>
          <w:lang w:eastAsia="zh-CN" w:bidi="ar-SA"/>
        </w:rPr>
        <w:t>: 283-289 [PMID: 21046093 DOI: 10.1007/s00234-010-0783-5]</w:t>
      </w:r>
    </w:p>
    <w:p w14:paraId="4ACB5BE5"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18 </w:t>
      </w:r>
      <w:proofErr w:type="spellStart"/>
      <w:r w:rsidRPr="00FE7686">
        <w:rPr>
          <w:rFonts w:ascii="Book Antiqua" w:eastAsia="等线" w:hAnsi="Book Antiqua" w:cs="Times New Roman"/>
          <w:b/>
          <w:kern w:val="2"/>
          <w:sz w:val="24"/>
          <w:szCs w:val="24"/>
          <w:lang w:eastAsia="zh-CN" w:bidi="ar-SA"/>
        </w:rPr>
        <w:t>Zawistowski</w:t>
      </w:r>
      <w:proofErr w:type="spellEnd"/>
      <w:r w:rsidRPr="00FE7686">
        <w:rPr>
          <w:rFonts w:ascii="Book Antiqua" w:eastAsia="等线" w:hAnsi="Book Antiqua" w:cs="Times New Roman"/>
          <w:b/>
          <w:kern w:val="2"/>
          <w:sz w:val="24"/>
          <w:szCs w:val="24"/>
          <w:lang w:eastAsia="zh-CN" w:bidi="ar-SA"/>
        </w:rPr>
        <w:t xml:space="preserve"> JS</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Serebriiskii</w:t>
      </w:r>
      <w:proofErr w:type="spellEnd"/>
      <w:r w:rsidRPr="00FE7686">
        <w:rPr>
          <w:rFonts w:ascii="Book Antiqua" w:eastAsia="等线" w:hAnsi="Book Antiqua" w:cs="Times New Roman"/>
          <w:kern w:val="2"/>
          <w:sz w:val="24"/>
          <w:szCs w:val="24"/>
          <w:lang w:eastAsia="zh-CN" w:bidi="ar-SA"/>
        </w:rPr>
        <w:t xml:space="preserve"> IG, Lee MF, </w:t>
      </w:r>
      <w:proofErr w:type="spellStart"/>
      <w:r w:rsidRPr="00FE7686">
        <w:rPr>
          <w:rFonts w:ascii="Book Antiqua" w:eastAsia="等线" w:hAnsi="Book Antiqua" w:cs="Times New Roman"/>
          <w:kern w:val="2"/>
          <w:sz w:val="24"/>
          <w:szCs w:val="24"/>
          <w:lang w:eastAsia="zh-CN" w:bidi="ar-SA"/>
        </w:rPr>
        <w:t>Golemis</w:t>
      </w:r>
      <w:proofErr w:type="spellEnd"/>
      <w:r w:rsidRPr="00FE7686">
        <w:rPr>
          <w:rFonts w:ascii="Book Antiqua" w:eastAsia="等线" w:hAnsi="Book Antiqua" w:cs="Times New Roman"/>
          <w:kern w:val="2"/>
          <w:sz w:val="24"/>
          <w:szCs w:val="24"/>
          <w:lang w:eastAsia="zh-CN" w:bidi="ar-SA"/>
        </w:rPr>
        <w:t xml:space="preserve"> EA, </w:t>
      </w:r>
      <w:proofErr w:type="spellStart"/>
      <w:r w:rsidRPr="00FE7686">
        <w:rPr>
          <w:rFonts w:ascii="Book Antiqua" w:eastAsia="等线" w:hAnsi="Book Antiqua" w:cs="Times New Roman"/>
          <w:kern w:val="2"/>
          <w:sz w:val="24"/>
          <w:szCs w:val="24"/>
          <w:lang w:eastAsia="zh-CN" w:bidi="ar-SA"/>
        </w:rPr>
        <w:t>Marchuk</w:t>
      </w:r>
      <w:proofErr w:type="spellEnd"/>
      <w:r w:rsidRPr="00FE7686">
        <w:rPr>
          <w:rFonts w:ascii="Book Antiqua" w:eastAsia="等线" w:hAnsi="Book Antiqua" w:cs="Times New Roman"/>
          <w:kern w:val="2"/>
          <w:sz w:val="24"/>
          <w:szCs w:val="24"/>
          <w:lang w:eastAsia="zh-CN" w:bidi="ar-SA"/>
        </w:rPr>
        <w:t xml:space="preserve"> DA. KRIT1 association with the integrin-binding protein ICAP-1: a new direction in the elucidation of cerebral cavernous malformations (CCM1) pathogenesis. </w:t>
      </w:r>
      <w:r w:rsidRPr="00FE7686">
        <w:rPr>
          <w:rFonts w:ascii="Book Antiqua" w:eastAsia="等线" w:hAnsi="Book Antiqua" w:cs="Times New Roman"/>
          <w:i/>
          <w:kern w:val="2"/>
          <w:sz w:val="24"/>
          <w:szCs w:val="24"/>
          <w:lang w:eastAsia="zh-CN" w:bidi="ar-SA"/>
        </w:rPr>
        <w:t>Hum Mol Genet</w:t>
      </w:r>
      <w:r w:rsidRPr="00FE7686">
        <w:rPr>
          <w:rFonts w:ascii="Book Antiqua" w:eastAsia="等线" w:hAnsi="Book Antiqua" w:cs="Times New Roman"/>
          <w:kern w:val="2"/>
          <w:sz w:val="24"/>
          <w:szCs w:val="24"/>
          <w:lang w:eastAsia="zh-CN" w:bidi="ar-SA"/>
        </w:rPr>
        <w:t xml:space="preserve"> 2002; </w:t>
      </w:r>
      <w:r w:rsidRPr="00FE7686">
        <w:rPr>
          <w:rFonts w:ascii="Book Antiqua" w:eastAsia="等线" w:hAnsi="Book Antiqua" w:cs="Times New Roman"/>
          <w:b/>
          <w:kern w:val="2"/>
          <w:sz w:val="24"/>
          <w:szCs w:val="24"/>
          <w:lang w:eastAsia="zh-CN" w:bidi="ar-SA"/>
        </w:rPr>
        <w:t>11</w:t>
      </w:r>
      <w:r w:rsidRPr="00FE7686">
        <w:rPr>
          <w:rFonts w:ascii="Book Antiqua" w:eastAsia="等线" w:hAnsi="Book Antiqua" w:cs="Times New Roman"/>
          <w:kern w:val="2"/>
          <w:sz w:val="24"/>
          <w:szCs w:val="24"/>
          <w:lang w:eastAsia="zh-CN" w:bidi="ar-SA"/>
        </w:rPr>
        <w:t>: 389-396 [PMID: 11854171 DOI: 10.1093/</w:t>
      </w:r>
      <w:proofErr w:type="spellStart"/>
      <w:r w:rsidRPr="00FE7686">
        <w:rPr>
          <w:rFonts w:ascii="Book Antiqua" w:eastAsia="等线" w:hAnsi="Book Antiqua" w:cs="Times New Roman"/>
          <w:kern w:val="2"/>
          <w:sz w:val="24"/>
          <w:szCs w:val="24"/>
          <w:lang w:eastAsia="zh-CN" w:bidi="ar-SA"/>
        </w:rPr>
        <w:t>hmg</w:t>
      </w:r>
      <w:proofErr w:type="spellEnd"/>
      <w:r w:rsidRPr="00FE7686">
        <w:rPr>
          <w:rFonts w:ascii="Book Antiqua" w:eastAsia="等线" w:hAnsi="Book Antiqua" w:cs="Times New Roman"/>
          <w:kern w:val="2"/>
          <w:sz w:val="24"/>
          <w:szCs w:val="24"/>
          <w:lang w:eastAsia="zh-CN" w:bidi="ar-SA"/>
        </w:rPr>
        <w:t>/11.4.389]</w:t>
      </w:r>
    </w:p>
    <w:p w14:paraId="769140EC"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proofErr w:type="gramStart"/>
      <w:r w:rsidRPr="00FE7686">
        <w:rPr>
          <w:rFonts w:ascii="Book Antiqua" w:eastAsia="等线" w:hAnsi="Book Antiqua" w:cs="Times New Roman"/>
          <w:kern w:val="2"/>
          <w:sz w:val="24"/>
          <w:szCs w:val="24"/>
          <w:lang w:eastAsia="zh-CN" w:bidi="ar-SA"/>
        </w:rPr>
        <w:t xml:space="preserve">19 </w:t>
      </w:r>
      <w:r w:rsidRPr="00FE7686">
        <w:rPr>
          <w:rFonts w:ascii="Book Antiqua" w:eastAsia="等线" w:hAnsi="Book Antiqua" w:cs="Times New Roman"/>
          <w:b/>
          <w:kern w:val="2"/>
          <w:sz w:val="24"/>
          <w:szCs w:val="24"/>
          <w:lang w:eastAsia="zh-CN" w:bidi="ar-SA"/>
        </w:rPr>
        <w:t>Gross BA</w:t>
      </w:r>
      <w:r w:rsidRPr="00FE7686">
        <w:rPr>
          <w:rFonts w:ascii="Book Antiqua" w:eastAsia="等线" w:hAnsi="Book Antiqua" w:cs="Times New Roman"/>
          <w:kern w:val="2"/>
          <w:sz w:val="24"/>
          <w:szCs w:val="24"/>
          <w:lang w:eastAsia="zh-CN" w:bidi="ar-SA"/>
        </w:rPr>
        <w:t>, Du R, Orbach DB, Scott RM, Smith ER.</w:t>
      </w:r>
      <w:proofErr w:type="gramEnd"/>
      <w:r w:rsidRPr="00FE7686">
        <w:rPr>
          <w:rFonts w:ascii="Book Antiqua" w:eastAsia="等线" w:hAnsi="Book Antiqua" w:cs="Times New Roman"/>
          <w:kern w:val="2"/>
          <w:sz w:val="24"/>
          <w:szCs w:val="24"/>
          <w:lang w:eastAsia="zh-CN" w:bidi="ar-SA"/>
        </w:rPr>
        <w:t xml:space="preserve"> </w:t>
      </w:r>
      <w:proofErr w:type="gramStart"/>
      <w:r w:rsidRPr="00FE7686">
        <w:rPr>
          <w:rFonts w:ascii="Book Antiqua" w:eastAsia="等线" w:hAnsi="Book Antiqua" w:cs="Times New Roman"/>
          <w:kern w:val="2"/>
          <w:sz w:val="24"/>
          <w:szCs w:val="24"/>
          <w:lang w:eastAsia="zh-CN" w:bidi="ar-SA"/>
        </w:rPr>
        <w:t>The natural history of cerebral cavernous malformations in children.</w:t>
      </w:r>
      <w:proofErr w:type="gramEnd"/>
      <w:r w:rsidRPr="00FE7686">
        <w:rPr>
          <w:rFonts w:ascii="Book Antiqua" w:eastAsia="等线" w:hAnsi="Book Antiqua" w:cs="Times New Roman"/>
          <w:kern w:val="2"/>
          <w:sz w:val="24"/>
          <w:szCs w:val="24"/>
          <w:lang w:eastAsia="zh-CN" w:bidi="ar-SA"/>
        </w:rPr>
        <w:t xml:space="preserve"> </w:t>
      </w:r>
      <w:r w:rsidRPr="00FE7686">
        <w:rPr>
          <w:rFonts w:ascii="Book Antiqua" w:eastAsia="等线" w:hAnsi="Book Antiqua" w:cs="Times New Roman"/>
          <w:i/>
          <w:kern w:val="2"/>
          <w:sz w:val="24"/>
          <w:szCs w:val="24"/>
          <w:lang w:eastAsia="zh-CN" w:bidi="ar-SA"/>
        </w:rPr>
        <w:t xml:space="preserve">J </w:t>
      </w:r>
      <w:proofErr w:type="spellStart"/>
      <w:r w:rsidRPr="00FE7686">
        <w:rPr>
          <w:rFonts w:ascii="Book Antiqua" w:eastAsia="等线" w:hAnsi="Book Antiqua" w:cs="Times New Roman"/>
          <w:i/>
          <w:kern w:val="2"/>
          <w:sz w:val="24"/>
          <w:szCs w:val="24"/>
          <w:lang w:eastAsia="zh-CN" w:bidi="ar-SA"/>
        </w:rPr>
        <w:t>Neurosurg</w:t>
      </w:r>
      <w:proofErr w:type="spellEnd"/>
      <w:r w:rsidRPr="00FE7686">
        <w:rPr>
          <w:rFonts w:ascii="Book Antiqua" w:eastAsia="等线" w:hAnsi="Book Antiqua" w:cs="Times New Roman"/>
          <w:i/>
          <w:kern w:val="2"/>
          <w:sz w:val="24"/>
          <w:szCs w:val="24"/>
          <w:lang w:eastAsia="zh-CN" w:bidi="ar-SA"/>
        </w:rPr>
        <w:t xml:space="preserve"> </w:t>
      </w:r>
      <w:proofErr w:type="spellStart"/>
      <w:r w:rsidRPr="00FE7686">
        <w:rPr>
          <w:rFonts w:ascii="Book Antiqua" w:eastAsia="等线" w:hAnsi="Book Antiqua" w:cs="Times New Roman"/>
          <w:i/>
          <w:kern w:val="2"/>
          <w:sz w:val="24"/>
          <w:szCs w:val="24"/>
          <w:lang w:eastAsia="zh-CN" w:bidi="ar-SA"/>
        </w:rPr>
        <w:t>Pediatr</w:t>
      </w:r>
      <w:proofErr w:type="spellEnd"/>
      <w:r w:rsidRPr="00FE7686">
        <w:rPr>
          <w:rFonts w:ascii="Book Antiqua" w:eastAsia="等线" w:hAnsi="Book Antiqua" w:cs="Times New Roman"/>
          <w:kern w:val="2"/>
          <w:sz w:val="24"/>
          <w:szCs w:val="24"/>
          <w:lang w:eastAsia="zh-CN" w:bidi="ar-SA"/>
        </w:rPr>
        <w:t xml:space="preserve"> 2016; </w:t>
      </w:r>
      <w:r w:rsidRPr="00FE7686">
        <w:rPr>
          <w:rFonts w:ascii="Book Antiqua" w:eastAsia="等线" w:hAnsi="Book Antiqua" w:cs="Times New Roman"/>
          <w:b/>
          <w:kern w:val="2"/>
          <w:sz w:val="24"/>
          <w:szCs w:val="24"/>
          <w:lang w:eastAsia="zh-CN" w:bidi="ar-SA"/>
        </w:rPr>
        <w:t>17</w:t>
      </w:r>
      <w:r w:rsidRPr="00FE7686">
        <w:rPr>
          <w:rFonts w:ascii="Book Antiqua" w:eastAsia="等线" w:hAnsi="Book Antiqua" w:cs="Times New Roman"/>
          <w:kern w:val="2"/>
          <w:sz w:val="24"/>
          <w:szCs w:val="24"/>
          <w:lang w:eastAsia="zh-CN" w:bidi="ar-SA"/>
        </w:rPr>
        <w:t>: 123-128 [PMID: 26474098 DOI: 10.3171/2015.2.PEDS14541]</w:t>
      </w:r>
    </w:p>
    <w:p w14:paraId="3D748AAE" w14:textId="77777777" w:rsidR="008B5379" w:rsidRPr="00FE7686" w:rsidRDefault="008B5379" w:rsidP="008B5379">
      <w:pPr>
        <w:widowControl w:val="0"/>
        <w:spacing w:line="360" w:lineRule="auto"/>
        <w:jc w:val="both"/>
        <w:rPr>
          <w:rFonts w:ascii="Book Antiqua" w:eastAsia="等线" w:hAnsi="Book Antiqua" w:cs="Times New Roman"/>
          <w:kern w:val="2"/>
          <w:sz w:val="24"/>
          <w:szCs w:val="24"/>
          <w:lang w:eastAsia="zh-CN" w:bidi="ar-SA"/>
        </w:rPr>
      </w:pPr>
      <w:r w:rsidRPr="00FE7686">
        <w:rPr>
          <w:rFonts w:ascii="Book Antiqua" w:eastAsia="等线" w:hAnsi="Book Antiqua" w:cs="Times New Roman"/>
          <w:kern w:val="2"/>
          <w:sz w:val="24"/>
          <w:szCs w:val="24"/>
          <w:lang w:eastAsia="zh-CN" w:bidi="ar-SA"/>
        </w:rPr>
        <w:t xml:space="preserve">20 </w:t>
      </w:r>
      <w:proofErr w:type="spellStart"/>
      <w:r w:rsidRPr="00FE7686">
        <w:rPr>
          <w:rFonts w:ascii="Book Antiqua" w:eastAsia="等线" w:hAnsi="Book Antiqua" w:cs="Times New Roman"/>
          <w:b/>
          <w:kern w:val="2"/>
          <w:sz w:val="24"/>
          <w:szCs w:val="24"/>
          <w:lang w:eastAsia="zh-CN" w:bidi="ar-SA"/>
        </w:rPr>
        <w:t>Retta</w:t>
      </w:r>
      <w:proofErr w:type="spellEnd"/>
      <w:r w:rsidRPr="00FE7686">
        <w:rPr>
          <w:rFonts w:ascii="Book Antiqua" w:eastAsia="等线" w:hAnsi="Book Antiqua" w:cs="Times New Roman"/>
          <w:b/>
          <w:kern w:val="2"/>
          <w:sz w:val="24"/>
          <w:szCs w:val="24"/>
          <w:lang w:eastAsia="zh-CN" w:bidi="ar-SA"/>
        </w:rPr>
        <w:t xml:space="preserve"> SF</w:t>
      </w:r>
      <w:r w:rsidRPr="00FE7686">
        <w:rPr>
          <w:rFonts w:ascii="Book Antiqua" w:eastAsia="等线" w:hAnsi="Book Antiqua" w:cs="Times New Roman"/>
          <w:kern w:val="2"/>
          <w:sz w:val="24"/>
          <w:szCs w:val="24"/>
          <w:lang w:eastAsia="zh-CN" w:bidi="ar-SA"/>
        </w:rPr>
        <w:t xml:space="preserve">, </w:t>
      </w:r>
      <w:proofErr w:type="spellStart"/>
      <w:r w:rsidRPr="00FE7686">
        <w:rPr>
          <w:rFonts w:ascii="Book Antiqua" w:eastAsia="等线" w:hAnsi="Book Antiqua" w:cs="Times New Roman"/>
          <w:kern w:val="2"/>
          <w:sz w:val="24"/>
          <w:szCs w:val="24"/>
          <w:lang w:eastAsia="zh-CN" w:bidi="ar-SA"/>
        </w:rPr>
        <w:t>Glading</w:t>
      </w:r>
      <w:proofErr w:type="spellEnd"/>
      <w:r w:rsidRPr="00FE7686">
        <w:rPr>
          <w:rFonts w:ascii="Book Antiqua" w:eastAsia="等线" w:hAnsi="Book Antiqua" w:cs="Times New Roman"/>
          <w:kern w:val="2"/>
          <w:sz w:val="24"/>
          <w:szCs w:val="24"/>
          <w:lang w:eastAsia="zh-CN" w:bidi="ar-SA"/>
        </w:rPr>
        <w:t xml:space="preserve"> AJ. Oxidative stress and inflammation in cerebral cavernous malformation disease pathogenesis: Two sides of the same coin. </w:t>
      </w:r>
      <w:proofErr w:type="spellStart"/>
      <w:r w:rsidRPr="00FE7686">
        <w:rPr>
          <w:rFonts w:ascii="Book Antiqua" w:eastAsia="等线" w:hAnsi="Book Antiqua" w:cs="Times New Roman"/>
          <w:i/>
          <w:kern w:val="2"/>
          <w:sz w:val="24"/>
          <w:szCs w:val="24"/>
          <w:lang w:eastAsia="zh-CN" w:bidi="ar-SA"/>
        </w:rPr>
        <w:t>Int</w:t>
      </w:r>
      <w:proofErr w:type="spellEnd"/>
      <w:r w:rsidRPr="00FE7686">
        <w:rPr>
          <w:rFonts w:ascii="Book Antiqua" w:eastAsia="等线" w:hAnsi="Book Antiqua" w:cs="Times New Roman"/>
          <w:i/>
          <w:kern w:val="2"/>
          <w:sz w:val="24"/>
          <w:szCs w:val="24"/>
          <w:lang w:eastAsia="zh-CN" w:bidi="ar-SA"/>
        </w:rPr>
        <w:t xml:space="preserve"> J </w:t>
      </w:r>
      <w:proofErr w:type="spellStart"/>
      <w:r w:rsidRPr="00FE7686">
        <w:rPr>
          <w:rFonts w:ascii="Book Antiqua" w:eastAsia="等线" w:hAnsi="Book Antiqua" w:cs="Times New Roman"/>
          <w:i/>
          <w:kern w:val="2"/>
          <w:sz w:val="24"/>
          <w:szCs w:val="24"/>
          <w:lang w:eastAsia="zh-CN" w:bidi="ar-SA"/>
        </w:rPr>
        <w:t>Biochem</w:t>
      </w:r>
      <w:proofErr w:type="spellEnd"/>
      <w:r w:rsidRPr="00FE7686">
        <w:rPr>
          <w:rFonts w:ascii="Book Antiqua" w:eastAsia="等线" w:hAnsi="Book Antiqua" w:cs="Times New Roman"/>
          <w:i/>
          <w:kern w:val="2"/>
          <w:sz w:val="24"/>
          <w:szCs w:val="24"/>
          <w:lang w:eastAsia="zh-CN" w:bidi="ar-SA"/>
        </w:rPr>
        <w:t xml:space="preserve"> Cell </w:t>
      </w:r>
      <w:proofErr w:type="spellStart"/>
      <w:r w:rsidRPr="00FE7686">
        <w:rPr>
          <w:rFonts w:ascii="Book Antiqua" w:eastAsia="等线" w:hAnsi="Book Antiqua" w:cs="Times New Roman"/>
          <w:i/>
          <w:kern w:val="2"/>
          <w:sz w:val="24"/>
          <w:szCs w:val="24"/>
          <w:lang w:eastAsia="zh-CN" w:bidi="ar-SA"/>
        </w:rPr>
        <w:t>Biol</w:t>
      </w:r>
      <w:proofErr w:type="spellEnd"/>
      <w:r w:rsidRPr="00FE7686">
        <w:rPr>
          <w:rFonts w:ascii="Book Antiqua" w:eastAsia="等线" w:hAnsi="Book Antiqua" w:cs="Times New Roman"/>
          <w:kern w:val="2"/>
          <w:sz w:val="24"/>
          <w:szCs w:val="24"/>
          <w:lang w:eastAsia="zh-CN" w:bidi="ar-SA"/>
        </w:rPr>
        <w:t xml:space="preserve"> 2016; </w:t>
      </w:r>
      <w:r w:rsidRPr="00FE7686">
        <w:rPr>
          <w:rFonts w:ascii="Book Antiqua" w:eastAsia="等线" w:hAnsi="Book Antiqua" w:cs="Times New Roman"/>
          <w:b/>
          <w:kern w:val="2"/>
          <w:sz w:val="24"/>
          <w:szCs w:val="24"/>
          <w:lang w:eastAsia="zh-CN" w:bidi="ar-SA"/>
        </w:rPr>
        <w:t>81</w:t>
      </w:r>
      <w:r w:rsidRPr="00FE7686">
        <w:rPr>
          <w:rFonts w:ascii="Book Antiqua" w:eastAsia="等线" w:hAnsi="Book Antiqua" w:cs="Times New Roman"/>
          <w:kern w:val="2"/>
          <w:sz w:val="24"/>
          <w:szCs w:val="24"/>
          <w:lang w:eastAsia="zh-CN" w:bidi="ar-SA"/>
        </w:rPr>
        <w:t>: 254-270 [PMID: 27639680 DOI: 10.1016/j.biocel.2016.09.011]</w:t>
      </w:r>
    </w:p>
    <w:p w14:paraId="21BDFBDC" w14:textId="3111119E" w:rsidR="00C24372" w:rsidRPr="00FE7686" w:rsidRDefault="00C24372" w:rsidP="008B5379">
      <w:pPr>
        <w:spacing w:line="360" w:lineRule="auto"/>
        <w:jc w:val="both"/>
        <w:rPr>
          <w:rFonts w:ascii="Book Antiqua" w:hAnsi="Book Antiqua" w:cs="Times New Roman"/>
          <w:sz w:val="24"/>
          <w:szCs w:val="24"/>
          <w:cs/>
        </w:rPr>
      </w:pPr>
    </w:p>
    <w:p w14:paraId="38CC519E" w14:textId="5129C759" w:rsidR="00380C18" w:rsidRPr="00FE7686" w:rsidRDefault="00380C18" w:rsidP="00380C18">
      <w:pPr>
        <w:widowControl w:val="0"/>
        <w:adjustRightInd w:val="0"/>
        <w:snapToGrid w:val="0"/>
        <w:spacing w:line="360" w:lineRule="auto"/>
        <w:jc w:val="right"/>
        <w:rPr>
          <w:rFonts w:ascii="Book Antiqua" w:eastAsia="宋体" w:hAnsi="Book Antiqua" w:cs="Times New Roman"/>
          <w:color w:val="000000"/>
          <w:kern w:val="2"/>
          <w:sz w:val="24"/>
          <w:szCs w:val="24"/>
          <w:lang w:eastAsia="zh-CN" w:bidi="ar-SA"/>
        </w:rPr>
      </w:pPr>
      <w:bookmarkStart w:id="38" w:name="OLE_LINK139"/>
      <w:bookmarkStart w:id="39" w:name="OLE_LINK140"/>
      <w:bookmarkStart w:id="40" w:name="OLE_LINK287"/>
      <w:bookmarkStart w:id="41" w:name="OLE_LINK288"/>
      <w:bookmarkStart w:id="42" w:name="OLE_LINK70"/>
      <w:bookmarkStart w:id="43" w:name="OLE_LINK110"/>
      <w:bookmarkStart w:id="44" w:name="OLE_LINK109"/>
      <w:bookmarkStart w:id="45" w:name="OLE_LINK138"/>
      <w:bookmarkStart w:id="46" w:name="OLE_LINK72"/>
      <w:bookmarkStart w:id="47" w:name="OLE_LINK116"/>
      <w:bookmarkStart w:id="48" w:name="OLE_LINK95"/>
      <w:bookmarkStart w:id="49" w:name="OLE_LINK118"/>
      <w:bookmarkStart w:id="50" w:name="OLE_LINK198"/>
      <w:bookmarkStart w:id="51" w:name="OLE_LINK154"/>
      <w:bookmarkStart w:id="52" w:name="OLE_LINK251"/>
      <w:bookmarkStart w:id="53" w:name="OLE_LINK167"/>
      <w:bookmarkStart w:id="54" w:name="OLE_LINK126"/>
      <w:bookmarkStart w:id="55" w:name="OLE_LINK234"/>
      <w:bookmarkStart w:id="56" w:name="OLE_LINK157"/>
      <w:bookmarkStart w:id="57" w:name="OLE_LINK187"/>
      <w:bookmarkStart w:id="58" w:name="OLE_LINK204"/>
      <w:bookmarkStart w:id="59" w:name="OLE_LINK255"/>
      <w:bookmarkStart w:id="60" w:name="OLE_LINK229"/>
      <w:bookmarkStart w:id="61" w:name="OLE_LINK268"/>
      <w:bookmarkStart w:id="62" w:name="OLE_LINK310"/>
      <w:bookmarkStart w:id="63" w:name="OLE_LINK338"/>
      <w:bookmarkStart w:id="64" w:name="OLE_LINK340"/>
      <w:bookmarkStart w:id="65" w:name="OLE_LINK264"/>
      <w:bookmarkStart w:id="66" w:name="OLE_LINK345"/>
      <w:bookmarkStart w:id="67" w:name="OLE_LINK256"/>
      <w:bookmarkStart w:id="68" w:name="OLE_LINK299"/>
      <w:bookmarkStart w:id="69" w:name="OLE_LINK265"/>
      <w:bookmarkStart w:id="70" w:name="OLE_LINK254"/>
      <w:bookmarkStart w:id="71" w:name="OLE_LINK357"/>
      <w:bookmarkStart w:id="72" w:name="OLE_LINK382"/>
      <w:bookmarkStart w:id="73" w:name="OLE_LINK333"/>
      <w:bookmarkStart w:id="74" w:name="OLE_LINK334"/>
      <w:bookmarkStart w:id="75" w:name="OLE_LINK400"/>
      <w:bookmarkStart w:id="76" w:name="OLE_LINK365"/>
      <w:bookmarkStart w:id="77" w:name="OLE_LINK467"/>
      <w:bookmarkStart w:id="78" w:name="OLE_LINK399"/>
      <w:bookmarkStart w:id="79" w:name="OLE_LINK443"/>
      <w:bookmarkStart w:id="80" w:name="OLE_LINK372"/>
      <w:bookmarkStart w:id="81" w:name="OLE_LINK425"/>
      <w:bookmarkStart w:id="82" w:name="OLE_LINK450"/>
      <w:bookmarkStart w:id="83" w:name="OLE_LINK402"/>
      <w:bookmarkStart w:id="84" w:name="OLE_LINK385"/>
      <w:bookmarkStart w:id="85" w:name="OLE_LINK396"/>
      <w:bookmarkStart w:id="86" w:name="OLE_LINK436"/>
      <w:bookmarkStart w:id="87" w:name="OLE_LINK421"/>
      <w:bookmarkStart w:id="88" w:name="OLE_LINK426"/>
      <w:bookmarkStart w:id="89" w:name="OLE_LINK456"/>
      <w:bookmarkStart w:id="90" w:name="OLE_LINK505"/>
      <w:bookmarkStart w:id="91" w:name="OLE_LINK490"/>
      <w:bookmarkStart w:id="92" w:name="OLE_LINK531"/>
      <w:bookmarkStart w:id="93" w:name="OLE_LINK460"/>
      <w:bookmarkStart w:id="94" w:name="OLE_LINK463"/>
      <w:bookmarkStart w:id="95" w:name="OLE_LINK487"/>
      <w:bookmarkStart w:id="96" w:name="OLE_LINK515"/>
      <w:bookmarkStart w:id="97" w:name="OLE_LINK509"/>
      <w:bookmarkStart w:id="98" w:name="OLE_LINK538"/>
      <w:bookmarkStart w:id="99" w:name="OLE_LINK606"/>
      <w:bookmarkStart w:id="100" w:name="OLE_LINK662"/>
      <w:bookmarkStart w:id="101" w:name="OLE_LINK663"/>
      <w:bookmarkStart w:id="102" w:name="OLE_LINK738"/>
      <w:bookmarkStart w:id="103" w:name="OLE_LINK666"/>
      <w:bookmarkStart w:id="104" w:name="OLE_LINK667"/>
      <w:bookmarkStart w:id="105" w:name="OLE_LINK672"/>
      <w:bookmarkStart w:id="106" w:name="OLE_LINK727"/>
      <w:bookmarkStart w:id="107" w:name="OLE_LINK703"/>
      <w:bookmarkStart w:id="108" w:name="OLE_LINK765"/>
      <w:bookmarkStart w:id="109" w:name="OLE_LINK724"/>
      <w:bookmarkStart w:id="110" w:name="OLE_LINK771"/>
      <w:bookmarkStart w:id="111" w:name="OLE_LINK879"/>
      <w:bookmarkStart w:id="112" w:name="OLE_LINK903"/>
      <w:bookmarkStart w:id="113" w:name="OLE_LINK880"/>
      <w:bookmarkStart w:id="114" w:name="OLE_LINK944"/>
      <w:bookmarkStart w:id="115" w:name="OLE_LINK881"/>
      <w:bookmarkStart w:id="116" w:name="OLE_LINK882"/>
      <w:bookmarkStart w:id="117" w:name="OLE_LINK883"/>
      <w:bookmarkStart w:id="118" w:name="OLE_LINK884"/>
      <w:bookmarkStart w:id="119" w:name="OLE_LINK907"/>
      <w:bookmarkStart w:id="120" w:name="OLE_LINK941"/>
      <w:bookmarkStart w:id="121" w:name="OLE_LINK886"/>
      <w:bookmarkStart w:id="122" w:name="OLE_LINK887"/>
      <w:bookmarkStart w:id="123" w:name="OLE_LINK918"/>
      <w:bookmarkStart w:id="124" w:name="OLE_LINK894"/>
      <w:bookmarkStart w:id="125" w:name="OLE_LINK899"/>
      <w:bookmarkStart w:id="126" w:name="OLE_LINK953"/>
      <w:bookmarkStart w:id="127" w:name="OLE_LINK954"/>
      <w:bookmarkStart w:id="128" w:name="OLE_LINK977"/>
      <w:bookmarkStart w:id="129" w:name="OLE_LINK978"/>
      <w:bookmarkStart w:id="130" w:name="OLE_LINK1034"/>
      <w:bookmarkStart w:id="131" w:name="OLE_LINK991"/>
      <w:bookmarkStart w:id="132" w:name="OLE_LINK1013"/>
      <w:bookmarkStart w:id="133" w:name="OLE_LINK1022"/>
      <w:bookmarkStart w:id="134" w:name="OLE_LINK1030"/>
      <w:bookmarkStart w:id="135" w:name="OLE_LINK1063"/>
      <w:bookmarkStart w:id="136" w:name="OLE_LINK1009"/>
      <w:bookmarkStart w:id="137" w:name="OLE_LINK1064"/>
      <w:bookmarkStart w:id="138" w:name="OLE_LINK1035"/>
      <w:bookmarkStart w:id="139" w:name="OLE_LINK1012"/>
      <w:r w:rsidRPr="00FE7686">
        <w:rPr>
          <w:rFonts w:ascii="Book Antiqua" w:eastAsia="宋体" w:hAnsi="Book Antiqua" w:cs="Times New Roman"/>
          <w:b/>
          <w:bCs/>
          <w:color w:val="000000"/>
          <w:kern w:val="2"/>
          <w:sz w:val="24"/>
          <w:szCs w:val="24"/>
          <w:lang w:eastAsia="zh-CN" w:bidi="ar-SA"/>
        </w:rPr>
        <w:t>P-Reviewer:</w:t>
      </w:r>
      <w:r w:rsidRPr="00FE7686">
        <w:rPr>
          <w:rFonts w:ascii="Book Antiqua" w:eastAsia="宋体" w:hAnsi="Book Antiqua" w:cs="Times New Roman"/>
          <w:bCs/>
          <w:color w:val="000000"/>
          <w:kern w:val="2"/>
          <w:sz w:val="24"/>
          <w:szCs w:val="24"/>
          <w:lang w:eastAsia="zh-CN" w:bidi="ar-SA"/>
        </w:rPr>
        <w:t xml:space="preserve"> </w:t>
      </w:r>
      <w:proofErr w:type="spellStart"/>
      <w:proofErr w:type="gramStart"/>
      <w:r w:rsidRPr="00FE7686">
        <w:rPr>
          <w:rFonts w:ascii="Book Antiqua" w:eastAsia="宋体" w:hAnsi="Book Antiqua" w:cs="Times New Roman"/>
          <w:bCs/>
          <w:color w:val="000000"/>
          <w:kern w:val="2"/>
          <w:sz w:val="24"/>
          <w:szCs w:val="24"/>
          <w:lang w:eastAsia="zh-CN" w:bidi="ar-SA"/>
        </w:rPr>
        <w:t>Gao</w:t>
      </w:r>
      <w:proofErr w:type="spellEnd"/>
      <w:proofErr w:type="gramEnd"/>
      <w:r w:rsidRPr="00FE7686">
        <w:rPr>
          <w:rFonts w:ascii="Book Antiqua" w:eastAsia="宋体" w:hAnsi="Book Antiqua" w:cs="Times New Roman"/>
          <w:bCs/>
          <w:color w:val="000000"/>
          <w:kern w:val="2"/>
          <w:sz w:val="24"/>
          <w:szCs w:val="24"/>
          <w:lang w:eastAsia="zh-CN" w:bidi="ar-SA"/>
        </w:rPr>
        <w:t xml:space="preserve"> BL, </w:t>
      </w:r>
      <w:proofErr w:type="spellStart"/>
      <w:r w:rsidRPr="00FE7686">
        <w:rPr>
          <w:rFonts w:ascii="Book Antiqua" w:eastAsia="宋体" w:hAnsi="Book Antiqua" w:cs="Times New Roman"/>
          <w:bCs/>
          <w:color w:val="000000"/>
          <w:kern w:val="2"/>
          <w:sz w:val="24"/>
          <w:szCs w:val="24"/>
          <w:lang w:eastAsia="zh-CN" w:bidi="ar-SA"/>
        </w:rPr>
        <w:t>Movahed</w:t>
      </w:r>
      <w:proofErr w:type="spellEnd"/>
      <w:r w:rsidRPr="00FE7686">
        <w:rPr>
          <w:rFonts w:ascii="Book Antiqua" w:eastAsia="宋体" w:hAnsi="Book Antiqua" w:cs="Times New Roman"/>
          <w:bCs/>
          <w:color w:val="000000"/>
          <w:kern w:val="2"/>
          <w:sz w:val="24"/>
          <w:szCs w:val="24"/>
          <w:lang w:eastAsia="zh-CN" w:bidi="ar-SA"/>
        </w:rPr>
        <w:t xml:space="preserve"> A </w:t>
      </w:r>
      <w:r w:rsidRPr="00FE7686">
        <w:rPr>
          <w:rFonts w:ascii="Book Antiqua" w:eastAsia="宋体" w:hAnsi="Book Antiqua" w:cs="Times New Roman"/>
          <w:b/>
          <w:bCs/>
          <w:color w:val="000000"/>
          <w:kern w:val="2"/>
          <w:sz w:val="24"/>
          <w:szCs w:val="24"/>
          <w:lang w:eastAsia="zh-CN" w:bidi="ar-SA"/>
        </w:rPr>
        <w:t>S-Editor:</w:t>
      </w:r>
      <w:r w:rsidRPr="00FE7686">
        <w:rPr>
          <w:rFonts w:ascii="Book Antiqua" w:eastAsia="宋体" w:hAnsi="Book Antiqua" w:cs="Times New Roman"/>
          <w:color w:val="000000"/>
          <w:kern w:val="2"/>
          <w:sz w:val="24"/>
          <w:szCs w:val="24"/>
          <w:lang w:eastAsia="zh-CN" w:bidi="ar-SA"/>
        </w:rPr>
        <w:t xml:space="preserve"> Yan JP</w:t>
      </w:r>
    </w:p>
    <w:p w14:paraId="1163EF12" w14:textId="45064788" w:rsidR="00380C18" w:rsidRPr="00FE7686" w:rsidRDefault="00380C18" w:rsidP="00380C18">
      <w:pPr>
        <w:widowControl w:val="0"/>
        <w:adjustRightInd w:val="0"/>
        <w:snapToGrid w:val="0"/>
        <w:spacing w:line="360" w:lineRule="auto"/>
        <w:jc w:val="right"/>
        <w:rPr>
          <w:rFonts w:ascii="Book Antiqua" w:eastAsia="宋体" w:hAnsi="Book Antiqua" w:cs="Times New Roman"/>
          <w:b/>
          <w:bCs/>
          <w:color w:val="000000"/>
          <w:kern w:val="2"/>
          <w:sz w:val="24"/>
          <w:szCs w:val="24"/>
          <w:lang w:eastAsia="zh-CN" w:bidi="ar-SA"/>
        </w:rPr>
      </w:pPr>
      <w:r w:rsidRPr="00FE7686">
        <w:rPr>
          <w:rFonts w:ascii="Book Antiqua" w:eastAsia="宋体" w:hAnsi="Book Antiqua" w:cs="Times New Roman"/>
          <w:b/>
          <w:bCs/>
          <w:color w:val="000000"/>
          <w:kern w:val="2"/>
          <w:sz w:val="24"/>
          <w:szCs w:val="24"/>
          <w:lang w:eastAsia="zh-CN" w:bidi="ar-SA"/>
        </w:rPr>
        <w:t>L-Editor:</w:t>
      </w:r>
      <w:r w:rsidR="00F269A5" w:rsidRPr="00FE7686">
        <w:rPr>
          <w:rFonts w:ascii="Book Antiqua" w:eastAsia="宋体" w:hAnsi="Book Antiqua" w:cs="Times New Roman" w:hint="eastAsia"/>
          <w:b/>
          <w:bCs/>
          <w:color w:val="000000"/>
          <w:kern w:val="2"/>
          <w:sz w:val="24"/>
          <w:szCs w:val="24"/>
          <w:lang w:eastAsia="zh-CN" w:bidi="ar-SA"/>
        </w:rPr>
        <w:t xml:space="preserve"> </w:t>
      </w:r>
      <w:proofErr w:type="gramStart"/>
      <w:r w:rsidR="00F269A5" w:rsidRPr="00FE7686">
        <w:rPr>
          <w:rFonts w:ascii="Book Antiqua" w:eastAsia="宋体" w:hAnsi="Book Antiqua" w:cs="Times New Roman" w:hint="eastAsia"/>
          <w:bCs/>
          <w:color w:val="000000"/>
          <w:kern w:val="2"/>
          <w:sz w:val="24"/>
          <w:szCs w:val="24"/>
          <w:lang w:eastAsia="zh-CN" w:bidi="ar-SA"/>
        </w:rPr>
        <w:t>A</w:t>
      </w:r>
      <w:proofErr w:type="gramEnd"/>
      <w:r w:rsidRPr="00FE7686">
        <w:rPr>
          <w:rFonts w:ascii="Book Antiqua" w:eastAsia="宋体" w:hAnsi="Book Antiqua" w:cs="Times New Roman"/>
          <w:color w:val="000000"/>
          <w:kern w:val="2"/>
          <w:sz w:val="24"/>
          <w:szCs w:val="24"/>
          <w:lang w:eastAsia="zh-CN" w:bidi="ar-SA"/>
        </w:rPr>
        <w:t xml:space="preserve"> </w:t>
      </w:r>
      <w:r w:rsidRPr="00FE7686">
        <w:rPr>
          <w:rFonts w:ascii="Book Antiqua" w:eastAsia="宋体" w:hAnsi="Book Antiqua" w:cs="Times New Roman"/>
          <w:b/>
          <w:bCs/>
          <w:color w:val="000000"/>
          <w:kern w:val="2"/>
          <w:sz w:val="24"/>
          <w:szCs w:val="24"/>
          <w:lang w:eastAsia="zh-CN" w:bidi="ar-SA"/>
        </w:rPr>
        <w:t>E-Editor:</w:t>
      </w:r>
      <w:r w:rsidR="00F269A5" w:rsidRPr="00FE7686">
        <w:t xml:space="preserve"> </w:t>
      </w:r>
      <w:r w:rsidR="00F269A5" w:rsidRPr="00FE7686">
        <w:rPr>
          <w:rFonts w:ascii="Book Antiqua" w:eastAsia="宋体" w:hAnsi="Book Antiqua" w:cs="Times New Roman"/>
          <w:bCs/>
          <w:color w:val="000000"/>
          <w:kern w:val="2"/>
          <w:sz w:val="24"/>
          <w:szCs w:val="24"/>
          <w:lang w:eastAsia="zh-CN" w:bidi="ar-SA"/>
        </w:rPr>
        <w:t>Xing YX</w:t>
      </w:r>
    </w:p>
    <w:bookmarkEnd w:id="38"/>
    <w:bookmarkEnd w:id="39"/>
    <w:p w14:paraId="41D742C1" w14:textId="77777777" w:rsidR="00380C18" w:rsidRPr="00FE7686" w:rsidRDefault="00380C18" w:rsidP="00380C18">
      <w:pPr>
        <w:widowControl w:val="0"/>
        <w:adjustRightInd w:val="0"/>
        <w:snapToGrid w:val="0"/>
        <w:spacing w:line="360" w:lineRule="auto"/>
        <w:jc w:val="both"/>
        <w:rPr>
          <w:rFonts w:ascii="Book Antiqua" w:eastAsia="宋体" w:hAnsi="Book Antiqua" w:cs="Times New Roman"/>
          <w:color w:val="000000"/>
          <w:kern w:val="2"/>
          <w:sz w:val="24"/>
          <w:szCs w:val="24"/>
          <w:lang w:eastAsia="zh-CN" w:bidi="ar-SA"/>
        </w:rPr>
      </w:pPr>
    </w:p>
    <w:p w14:paraId="76DDA45A" w14:textId="0915762E" w:rsidR="008B5379" w:rsidRPr="00FE7686" w:rsidRDefault="00380C18" w:rsidP="00380C18">
      <w:pPr>
        <w:spacing w:line="360" w:lineRule="auto"/>
        <w:rPr>
          <w:rFonts w:ascii="Book Antiqua" w:eastAsia="宋体" w:hAnsi="Book Antiqua" w:cs="宋体"/>
          <w:sz w:val="24"/>
          <w:szCs w:val="24"/>
          <w:cs/>
          <w:lang w:eastAsia="zh-CN" w:bidi="ar-SA"/>
        </w:rPr>
      </w:pPr>
      <w:r w:rsidRPr="00FE7686">
        <w:rPr>
          <w:rFonts w:ascii="Book Antiqua" w:eastAsia="宋体" w:hAnsi="Book Antiqua" w:cs="宋体"/>
          <w:b/>
          <w:sz w:val="24"/>
          <w:szCs w:val="24"/>
          <w:lang w:eastAsia="zh-CN" w:bidi="ar-SA"/>
        </w:rPr>
        <w:t xml:space="preserve">Specialty type: </w:t>
      </w:r>
      <w:r w:rsidRPr="00FE7686">
        <w:rPr>
          <w:rFonts w:ascii="Book Antiqua" w:eastAsia="微软雅黑" w:hAnsi="Book Antiqua" w:cs="宋体"/>
          <w:sz w:val="24"/>
          <w:szCs w:val="24"/>
        </w:rPr>
        <w:t>Radiology, nuclear medicine and medical imaging</w:t>
      </w:r>
      <w:r w:rsidRPr="00FE7686">
        <w:rPr>
          <w:rFonts w:ascii="Book Antiqua" w:eastAsia="宋体" w:hAnsi="Book Antiqua" w:cs="宋体"/>
          <w:sz w:val="24"/>
          <w:szCs w:val="24"/>
          <w:lang w:eastAsia="zh-CN" w:bidi="ar-SA"/>
        </w:rPr>
        <w:br/>
      </w:r>
      <w:r w:rsidRPr="00FE7686">
        <w:rPr>
          <w:rFonts w:ascii="Book Antiqua" w:eastAsia="宋体" w:hAnsi="Book Antiqua" w:cs="宋体"/>
          <w:b/>
          <w:sz w:val="24"/>
          <w:szCs w:val="24"/>
          <w:lang w:eastAsia="zh-CN" w:bidi="ar-SA"/>
        </w:rPr>
        <w:t xml:space="preserve">Country of origin: </w:t>
      </w:r>
      <w:r w:rsidRPr="00FE7686">
        <w:rPr>
          <w:rFonts w:ascii="Book Antiqua" w:eastAsia="宋体" w:hAnsi="Book Antiqua" w:cs="宋体"/>
          <w:sz w:val="24"/>
          <w:szCs w:val="24"/>
          <w:lang w:eastAsia="zh-CN" w:bidi="ar-SA"/>
        </w:rPr>
        <w:t>Thailand</w:t>
      </w:r>
      <w:r w:rsidRPr="00FE7686">
        <w:rPr>
          <w:rFonts w:ascii="Book Antiqua" w:eastAsia="宋体" w:hAnsi="Book Antiqua" w:cs="宋体"/>
          <w:sz w:val="24"/>
          <w:szCs w:val="24"/>
          <w:lang w:eastAsia="zh-CN" w:bidi="ar-SA"/>
        </w:rPr>
        <w:br/>
      </w:r>
      <w:r w:rsidRPr="00FE7686">
        <w:rPr>
          <w:rFonts w:ascii="Book Antiqua" w:eastAsia="宋体" w:hAnsi="Book Antiqua" w:cs="宋体"/>
          <w:b/>
          <w:sz w:val="24"/>
          <w:szCs w:val="24"/>
          <w:lang w:eastAsia="zh-CN" w:bidi="ar-SA"/>
        </w:rPr>
        <w:t>Peer-review report classification</w:t>
      </w:r>
      <w:r w:rsidRPr="00FE7686">
        <w:rPr>
          <w:rFonts w:ascii="Book Antiqua" w:eastAsia="宋体" w:hAnsi="Book Antiqua" w:cs="宋体"/>
          <w:sz w:val="24"/>
          <w:szCs w:val="24"/>
          <w:lang w:eastAsia="zh-CN" w:bidi="ar-SA"/>
        </w:rPr>
        <w:br/>
      </w:r>
      <w:r w:rsidRPr="00FE7686">
        <w:rPr>
          <w:rFonts w:ascii="Book Antiqua" w:eastAsia="宋体" w:hAnsi="Book Antiqua" w:cs="宋体"/>
          <w:b/>
          <w:sz w:val="24"/>
          <w:szCs w:val="24"/>
          <w:lang w:eastAsia="zh-CN" w:bidi="ar-SA"/>
        </w:rPr>
        <w:t xml:space="preserve">Grade A (Excellent): </w:t>
      </w:r>
      <w:r w:rsidRPr="00FE7686">
        <w:rPr>
          <w:rFonts w:ascii="Book Antiqua" w:eastAsia="宋体" w:hAnsi="Book Antiqua" w:cs="宋体"/>
          <w:sz w:val="24"/>
          <w:szCs w:val="24"/>
          <w:lang w:eastAsia="zh-CN" w:bidi="ar-SA"/>
        </w:rPr>
        <w:t>0</w:t>
      </w:r>
      <w:r w:rsidRPr="00FE7686">
        <w:rPr>
          <w:rFonts w:ascii="Book Antiqua" w:eastAsia="宋体" w:hAnsi="Book Antiqua" w:cs="宋体"/>
          <w:sz w:val="24"/>
          <w:szCs w:val="24"/>
          <w:lang w:eastAsia="zh-CN" w:bidi="ar-SA"/>
        </w:rPr>
        <w:br/>
      </w:r>
      <w:r w:rsidRPr="00FE7686">
        <w:rPr>
          <w:rFonts w:ascii="Book Antiqua" w:eastAsia="宋体" w:hAnsi="Book Antiqua" w:cs="宋体"/>
          <w:b/>
          <w:sz w:val="24"/>
          <w:szCs w:val="24"/>
          <w:lang w:eastAsia="zh-CN" w:bidi="ar-SA"/>
        </w:rPr>
        <w:t xml:space="preserve">Grade B (Very good): </w:t>
      </w:r>
      <w:r w:rsidRPr="00FE7686">
        <w:rPr>
          <w:rFonts w:ascii="Book Antiqua" w:eastAsia="宋体" w:hAnsi="Book Antiqua" w:cs="宋体"/>
          <w:sz w:val="24"/>
          <w:szCs w:val="24"/>
          <w:lang w:eastAsia="zh-CN" w:bidi="ar-SA"/>
        </w:rPr>
        <w:t>B</w:t>
      </w:r>
      <w:r w:rsidRPr="00FE7686">
        <w:rPr>
          <w:rFonts w:ascii="Book Antiqua" w:eastAsia="宋体" w:hAnsi="Book Antiqua" w:cs="宋体"/>
          <w:sz w:val="24"/>
          <w:szCs w:val="24"/>
          <w:lang w:eastAsia="zh-CN" w:bidi="ar-SA"/>
        </w:rPr>
        <w:br/>
      </w:r>
      <w:r w:rsidRPr="00FE7686">
        <w:rPr>
          <w:rFonts w:ascii="Book Antiqua" w:eastAsia="宋体" w:hAnsi="Book Antiqua" w:cs="宋体"/>
          <w:b/>
          <w:sz w:val="24"/>
          <w:szCs w:val="24"/>
          <w:lang w:eastAsia="zh-CN" w:bidi="ar-SA"/>
        </w:rPr>
        <w:t xml:space="preserve">Grade C (Good): </w:t>
      </w:r>
      <w:r w:rsidRPr="00FE7686">
        <w:rPr>
          <w:rFonts w:ascii="Book Antiqua" w:eastAsia="宋体" w:hAnsi="Book Antiqua" w:cs="宋体"/>
          <w:sz w:val="24"/>
          <w:szCs w:val="24"/>
          <w:lang w:eastAsia="zh-CN" w:bidi="ar-SA"/>
        </w:rPr>
        <w:t>C</w:t>
      </w:r>
      <w:r w:rsidRPr="00FE7686">
        <w:rPr>
          <w:rFonts w:ascii="Book Antiqua" w:eastAsia="宋体" w:hAnsi="Book Antiqua" w:cs="宋体"/>
          <w:sz w:val="24"/>
          <w:szCs w:val="24"/>
          <w:lang w:eastAsia="zh-CN" w:bidi="ar-SA"/>
        </w:rPr>
        <w:br/>
      </w:r>
      <w:r w:rsidRPr="00FE7686">
        <w:rPr>
          <w:rFonts w:ascii="Book Antiqua" w:eastAsia="宋体" w:hAnsi="Book Antiqua" w:cs="宋体"/>
          <w:b/>
          <w:sz w:val="24"/>
          <w:szCs w:val="24"/>
          <w:lang w:eastAsia="zh-CN" w:bidi="ar-SA"/>
        </w:rPr>
        <w:t xml:space="preserve">Grade D (Fair): </w:t>
      </w:r>
      <w:r w:rsidRPr="00FE7686">
        <w:rPr>
          <w:rFonts w:ascii="Book Antiqua" w:eastAsia="宋体" w:hAnsi="Book Antiqua" w:cs="宋体"/>
          <w:sz w:val="24"/>
          <w:szCs w:val="24"/>
          <w:lang w:eastAsia="zh-CN" w:bidi="ar-SA"/>
        </w:rPr>
        <w:t>0</w:t>
      </w:r>
      <w:r w:rsidRPr="00FE7686">
        <w:rPr>
          <w:rFonts w:ascii="Book Antiqua" w:eastAsia="宋体" w:hAnsi="Book Antiqua" w:cs="宋体"/>
          <w:b/>
          <w:sz w:val="24"/>
          <w:szCs w:val="24"/>
          <w:lang w:eastAsia="zh-CN" w:bidi="ar-SA"/>
        </w:rPr>
        <w:br/>
        <w:t xml:space="preserve">Grade E (Poor): </w:t>
      </w:r>
      <w:r w:rsidRPr="00FE7686">
        <w:rPr>
          <w:rFonts w:ascii="Book Antiqua" w:eastAsia="宋体" w:hAnsi="Book Antiqua" w:cs="宋体"/>
          <w:sz w:val="24"/>
          <w:szCs w:val="24"/>
          <w:lang w:eastAsia="zh-CN" w:bidi="ar-SA"/>
        </w:rPr>
        <w:t>0</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302B6919" w14:textId="0C6BBD8D" w:rsidR="008B5379" w:rsidRPr="00FE7686" w:rsidRDefault="008B5379">
      <w:pPr>
        <w:spacing w:after="160" w:line="259" w:lineRule="auto"/>
        <w:rPr>
          <w:rFonts w:ascii="Book Antiqua" w:hAnsi="Book Antiqua" w:cs="Times New Roman"/>
          <w:sz w:val="24"/>
          <w:szCs w:val="24"/>
          <w:cs/>
        </w:rPr>
      </w:pPr>
      <w:r w:rsidRPr="00FE7686">
        <w:rPr>
          <w:rFonts w:ascii="Book Antiqua" w:hAnsi="Book Antiqua" w:cs="Angsana New"/>
          <w:sz w:val="24"/>
          <w:szCs w:val="24"/>
          <w:cs/>
        </w:rPr>
        <w:br w:type="page"/>
      </w:r>
    </w:p>
    <w:p w14:paraId="1073FD78" w14:textId="77777777" w:rsidR="00C24372" w:rsidRPr="00FE7686" w:rsidRDefault="00C24372" w:rsidP="00B71BA3">
      <w:pPr>
        <w:spacing w:line="360" w:lineRule="auto"/>
        <w:jc w:val="both"/>
        <w:rPr>
          <w:rFonts w:ascii="Book Antiqua" w:hAnsi="Book Antiqua" w:cs="Times New Roman"/>
          <w:sz w:val="24"/>
          <w:szCs w:val="24"/>
        </w:rPr>
      </w:pPr>
    </w:p>
    <w:p w14:paraId="4CCF9034" w14:textId="77777777" w:rsidR="00C24372" w:rsidRPr="00FE7686" w:rsidRDefault="00C24372" w:rsidP="00B71BA3">
      <w:pPr>
        <w:spacing w:line="360" w:lineRule="auto"/>
        <w:jc w:val="both"/>
        <w:rPr>
          <w:rFonts w:ascii="Book Antiqua" w:hAnsi="Book Antiqua" w:cs="Times New Roman"/>
          <w:sz w:val="24"/>
          <w:szCs w:val="24"/>
        </w:rPr>
      </w:pPr>
      <w:r w:rsidRPr="00FE7686">
        <w:rPr>
          <w:rFonts w:ascii="Book Antiqua" w:hAnsi="Book Antiqua" w:cs="Times New Roman"/>
          <w:noProof/>
          <w:sz w:val="24"/>
          <w:szCs w:val="24"/>
          <w:lang w:eastAsia="zh-CN" w:bidi="ar-SA"/>
        </w:rPr>
        <w:drawing>
          <wp:inline distT="0" distB="0" distL="0" distR="0" wp14:anchorId="790899E0" wp14:editId="5A042D2B">
            <wp:extent cx="2696845" cy="3229610"/>
            <wp:effectExtent l="0" t="0" r="8255" b="8890"/>
            <wp:docPr id="13" name="Picture 13"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96845" cy="3229610"/>
                    </a:xfrm>
                    <a:prstGeom prst="rect">
                      <a:avLst/>
                    </a:prstGeom>
                    <a:noFill/>
                    <a:ln>
                      <a:noFill/>
                    </a:ln>
                  </pic:spPr>
                </pic:pic>
              </a:graphicData>
            </a:graphic>
          </wp:inline>
        </w:drawing>
      </w:r>
      <w:r w:rsidRPr="00FE7686">
        <w:rPr>
          <w:rFonts w:ascii="Book Antiqua" w:hAnsi="Book Antiqua" w:cs="Times New Roman"/>
          <w:noProof/>
          <w:sz w:val="24"/>
          <w:szCs w:val="24"/>
          <w:lang w:eastAsia="zh-CN" w:bidi="ar-SA"/>
        </w:rPr>
        <w:drawing>
          <wp:inline distT="0" distB="0" distL="0" distR="0" wp14:anchorId="6D45C221" wp14:editId="28356154">
            <wp:extent cx="2673985" cy="3229610"/>
            <wp:effectExtent l="0" t="0" r="0" b="8890"/>
            <wp:docPr id="12" name="Picture 12" descr="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73985" cy="3229610"/>
                    </a:xfrm>
                    <a:prstGeom prst="rect">
                      <a:avLst/>
                    </a:prstGeom>
                    <a:noFill/>
                    <a:ln>
                      <a:noFill/>
                    </a:ln>
                  </pic:spPr>
                </pic:pic>
              </a:graphicData>
            </a:graphic>
          </wp:inline>
        </w:drawing>
      </w:r>
    </w:p>
    <w:p w14:paraId="51DBE9CA" w14:textId="77777777" w:rsidR="00C24372" w:rsidRPr="00FE7686" w:rsidRDefault="00C24372" w:rsidP="00B71BA3">
      <w:pPr>
        <w:spacing w:line="360" w:lineRule="auto"/>
        <w:jc w:val="both"/>
        <w:rPr>
          <w:rFonts w:ascii="Book Antiqua" w:hAnsi="Book Antiqua" w:cs="Times New Roman"/>
          <w:sz w:val="24"/>
          <w:szCs w:val="24"/>
        </w:rPr>
      </w:pPr>
    </w:p>
    <w:p w14:paraId="7CA4CE7C" w14:textId="77777777" w:rsidR="00C24372" w:rsidRPr="00FE7686" w:rsidRDefault="00C24372" w:rsidP="00B71BA3">
      <w:pPr>
        <w:spacing w:line="360" w:lineRule="auto"/>
        <w:jc w:val="both"/>
        <w:rPr>
          <w:rFonts w:ascii="Book Antiqua" w:hAnsi="Book Antiqua" w:cs="Times New Roman"/>
          <w:sz w:val="24"/>
          <w:szCs w:val="24"/>
        </w:rPr>
      </w:pPr>
      <w:r w:rsidRPr="00FE7686">
        <w:rPr>
          <w:rFonts w:ascii="Book Antiqua" w:hAnsi="Book Antiqua" w:cs="Times New Roman"/>
          <w:noProof/>
          <w:sz w:val="24"/>
          <w:szCs w:val="24"/>
          <w:lang w:eastAsia="zh-CN" w:bidi="ar-SA"/>
        </w:rPr>
        <w:drawing>
          <wp:inline distT="0" distB="0" distL="0" distR="0" wp14:anchorId="22E39860" wp14:editId="105971F2">
            <wp:extent cx="2523490" cy="2951480"/>
            <wp:effectExtent l="0" t="0" r="0" b="1270"/>
            <wp:docPr id="11" name="Picture 11"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C"/>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23490" cy="2951480"/>
                    </a:xfrm>
                    <a:prstGeom prst="rect">
                      <a:avLst/>
                    </a:prstGeom>
                    <a:noFill/>
                    <a:ln>
                      <a:noFill/>
                    </a:ln>
                  </pic:spPr>
                </pic:pic>
              </a:graphicData>
            </a:graphic>
          </wp:inline>
        </w:drawing>
      </w:r>
      <w:r w:rsidRPr="00FE7686">
        <w:rPr>
          <w:rFonts w:ascii="Book Antiqua" w:hAnsi="Book Antiqua" w:cs="Times New Roman"/>
          <w:noProof/>
          <w:sz w:val="24"/>
          <w:szCs w:val="24"/>
          <w:lang w:eastAsia="zh-CN" w:bidi="ar-SA"/>
        </w:rPr>
        <w:drawing>
          <wp:inline distT="0" distB="0" distL="0" distR="0" wp14:anchorId="527506F0" wp14:editId="6E97FD9A">
            <wp:extent cx="2800985" cy="2592705"/>
            <wp:effectExtent l="0" t="0" r="0" b="0"/>
            <wp:docPr id="10" name="Picture 10" descr="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0985" cy="2592705"/>
                    </a:xfrm>
                    <a:prstGeom prst="rect">
                      <a:avLst/>
                    </a:prstGeom>
                    <a:noFill/>
                    <a:ln>
                      <a:noFill/>
                    </a:ln>
                  </pic:spPr>
                </pic:pic>
              </a:graphicData>
            </a:graphic>
          </wp:inline>
        </w:drawing>
      </w:r>
    </w:p>
    <w:p w14:paraId="24FCD64E" w14:textId="77777777" w:rsidR="00C24372" w:rsidRPr="00FE7686" w:rsidRDefault="00C24372" w:rsidP="00B71BA3">
      <w:pPr>
        <w:spacing w:line="360" w:lineRule="auto"/>
        <w:jc w:val="both"/>
        <w:rPr>
          <w:rFonts w:ascii="Book Antiqua" w:hAnsi="Book Antiqua" w:cs="Times New Roman"/>
          <w:sz w:val="24"/>
          <w:szCs w:val="24"/>
        </w:rPr>
      </w:pPr>
    </w:p>
    <w:p w14:paraId="12B63CCA" w14:textId="77777777" w:rsidR="00C24372" w:rsidRPr="00FE7686" w:rsidRDefault="00C24372" w:rsidP="00B71BA3">
      <w:pPr>
        <w:spacing w:line="360" w:lineRule="auto"/>
        <w:jc w:val="both"/>
        <w:rPr>
          <w:rFonts w:ascii="Book Antiqua" w:hAnsi="Book Antiqua" w:cs="Times New Roman"/>
          <w:sz w:val="24"/>
          <w:szCs w:val="24"/>
        </w:rPr>
      </w:pPr>
      <w:r w:rsidRPr="00FE7686">
        <w:rPr>
          <w:rFonts w:ascii="Book Antiqua" w:hAnsi="Book Antiqua" w:cs="Times New Roman"/>
          <w:noProof/>
          <w:sz w:val="24"/>
          <w:szCs w:val="24"/>
          <w:lang w:eastAsia="zh-CN" w:bidi="ar-SA"/>
        </w:rPr>
        <w:drawing>
          <wp:inline distT="0" distB="0" distL="0" distR="0" wp14:anchorId="57E8E3AC" wp14:editId="1C731886">
            <wp:extent cx="2604135" cy="3125470"/>
            <wp:effectExtent l="0" t="0" r="5715" b="0"/>
            <wp:docPr id="9" name="Picture 9" descr="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4135" cy="3125470"/>
                    </a:xfrm>
                    <a:prstGeom prst="rect">
                      <a:avLst/>
                    </a:prstGeom>
                    <a:noFill/>
                    <a:ln>
                      <a:noFill/>
                    </a:ln>
                  </pic:spPr>
                </pic:pic>
              </a:graphicData>
            </a:graphic>
          </wp:inline>
        </w:drawing>
      </w:r>
      <w:r w:rsidRPr="00FE7686">
        <w:rPr>
          <w:rFonts w:ascii="Book Antiqua" w:hAnsi="Book Antiqua" w:cs="Times New Roman"/>
          <w:noProof/>
          <w:sz w:val="24"/>
          <w:szCs w:val="24"/>
          <w:lang w:eastAsia="zh-CN" w:bidi="ar-SA"/>
        </w:rPr>
        <w:drawing>
          <wp:inline distT="0" distB="0" distL="0" distR="0" wp14:anchorId="06809AC2" wp14:editId="0EBDC24C">
            <wp:extent cx="2627630" cy="3125470"/>
            <wp:effectExtent l="0" t="0" r="1270" b="0"/>
            <wp:docPr id="8" name="Picture 8" descr="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7630" cy="3125470"/>
                    </a:xfrm>
                    <a:prstGeom prst="rect">
                      <a:avLst/>
                    </a:prstGeom>
                    <a:noFill/>
                    <a:ln>
                      <a:noFill/>
                    </a:ln>
                  </pic:spPr>
                </pic:pic>
              </a:graphicData>
            </a:graphic>
          </wp:inline>
        </w:drawing>
      </w:r>
    </w:p>
    <w:p w14:paraId="3FE72DBC" w14:textId="77777777" w:rsidR="00C24372" w:rsidRPr="00FE7686" w:rsidRDefault="00C24372" w:rsidP="00B71BA3">
      <w:pPr>
        <w:spacing w:line="360" w:lineRule="auto"/>
        <w:jc w:val="both"/>
        <w:rPr>
          <w:rFonts w:ascii="Book Antiqua" w:eastAsia="Times New Roman" w:hAnsi="Book Antiqua" w:cs="Times New Roman"/>
          <w:sz w:val="24"/>
          <w:szCs w:val="24"/>
        </w:rPr>
      </w:pPr>
    </w:p>
    <w:p w14:paraId="22D25639" w14:textId="0ED5333F" w:rsidR="00C24372" w:rsidRPr="00FE7686" w:rsidRDefault="00C24372" w:rsidP="00B71BA3">
      <w:pPr>
        <w:spacing w:line="360" w:lineRule="auto"/>
        <w:jc w:val="both"/>
        <w:rPr>
          <w:rFonts w:ascii="Book Antiqua" w:hAnsi="Book Antiqua" w:cs="Times New Roman"/>
          <w:b/>
          <w:bCs/>
          <w:sz w:val="24"/>
          <w:szCs w:val="24"/>
        </w:rPr>
      </w:pPr>
      <w:r w:rsidRPr="00FE7686">
        <w:rPr>
          <w:rFonts w:ascii="Book Antiqua" w:hAnsi="Book Antiqua" w:cs="Times New Roman"/>
          <w:b/>
          <w:bCs/>
          <w:sz w:val="24"/>
          <w:szCs w:val="24"/>
        </w:rPr>
        <w:t>Figure 1</w:t>
      </w:r>
      <w:r w:rsidRPr="00FE7686">
        <w:rPr>
          <w:rFonts w:ascii="Book Antiqua" w:hAnsi="Book Antiqua" w:cs="Times New Roman"/>
          <w:sz w:val="24"/>
          <w:szCs w:val="24"/>
          <w:cs/>
        </w:rPr>
        <w:t xml:space="preserve"> </w:t>
      </w:r>
      <w:r w:rsidRPr="00FE7686">
        <w:rPr>
          <w:rFonts w:ascii="Book Antiqua" w:hAnsi="Book Antiqua" w:cs="Cordia New"/>
          <w:b/>
          <w:bCs/>
          <w:sz w:val="24"/>
          <w:szCs w:val="24"/>
        </w:rPr>
        <w:t xml:space="preserve">Pre-operative brain </w:t>
      </w:r>
      <w:r w:rsidRPr="00FE7686">
        <w:rPr>
          <w:rFonts w:ascii="Book Antiqua" w:hAnsi="Book Antiqua" w:cs="Times New Roman"/>
          <w:b/>
          <w:bCs/>
          <w:sz w:val="24"/>
          <w:szCs w:val="24"/>
        </w:rPr>
        <w:t>computed tomography and magnetic resonance imaging.</w:t>
      </w:r>
      <w:r w:rsidRPr="00FE7686">
        <w:rPr>
          <w:rFonts w:ascii="Book Antiqua" w:hAnsi="Book Antiqua" w:cs="Times New Roman"/>
          <w:sz w:val="24"/>
          <w:szCs w:val="24"/>
        </w:rPr>
        <w:t xml:space="preserve"> A: Non</w:t>
      </w:r>
      <w:r w:rsidRPr="00FE7686">
        <w:rPr>
          <w:rFonts w:ascii="Book Antiqua" w:hAnsi="Book Antiqua" w:cs="Times New Roman"/>
          <w:sz w:val="24"/>
          <w:szCs w:val="24"/>
          <w:cs/>
        </w:rPr>
        <w:t>-</w:t>
      </w:r>
      <w:r w:rsidRPr="00FE7686">
        <w:rPr>
          <w:rFonts w:ascii="Book Antiqua" w:hAnsi="Book Antiqua" w:cs="Times New Roman"/>
          <w:sz w:val="24"/>
          <w:szCs w:val="24"/>
        </w:rPr>
        <w:t xml:space="preserve">contrast </w:t>
      </w:r>
      <w:r w:rsidR="00380C18" w:rsidRPr="00FE7686">
        <w:rPr>
          <w:rFonts w:ascii="Book Antiqua" w:hAnsi="Book Antiqua" w:cs="Times New Roman"/>
          <w:sz w:val="24"/>
          <w:szCs w:val="24"/>
        </w:rPr>
        <w:t>computed tomography</w:t>
      </w:r>
      <w:r w:rsidRPr="00FE7686">
        <w:rPr>
          <w:rFonts w:ascii="Book Antiqua" w:hAnsi="Book Antiqua" w:cs="Times New Roman"/>
          <w:sz w:val="24"/>
          <w:szCs w:val="24"/>
        </w:rPr>
        <w:t xml:space="preserve"> shows cystic</w:t>
      </w:r>
      <w:r w:rsidRPr="00FE7686">
        <w:rPr>
          <w:rFonts w:ascii="Book Antiqua" w:hAnsi="Book Antiqua" w:cs="Times New Roman"/>
          <w:sz w:val="24"/>
          <w:szCs w:val="24"/>
          <w:cs/>
        </w:rPr>
        <w:t>-</w:t>
      </w:r>
      <w:r w:rsidRPr="00FE7686">
        <w:rPr>
          <w:rFonts w:ascii="Book Antiqua" w:hAnsi="Book Antiqua" w:cs="Times New Roman"/>
          <w:sz w:val="24"/>
          <w:szCs w:val="24"/>
        </w:rPr>
        <w:t xml:space="preserve">solid mass (white arrows) with internal calcifications (black arrows) in body of left lateral ventricle and intraventricular hemorrhage (arrowheads) resulting in hydrocephalus; B: </w:t>
      </w:r>
      <w:r w:rsidR="00380C18" w:rsidRPr="00FE7686">
        <w:rPr>
          <w:rFonts w:ascii="Book Antiqua" w:hAnsi="Book Antiqua" w:cs="Times New Roman"/>
          <w:sz w:val="24"/>
          <w:szCs w:val="24"/>
        </w:rPr>
        <w:t>A</w:t>
      </w:r>
      <w:r w:rsidRPr="00FE7686">
        <w:rPr>
          <w:rFonts w:ascii="Book Antiqua" w:hAnsi="Book Antiqua" w:cs="Times New Roman"/>
          <w:sz w:val="24"/>
          <w:szCs w:val="24"/>
        </w:rPr>
        <w:t xml:space="preserve">xial T1 weighted image; C: </w:t>
      </w:r>
      <w:r w:rsidR="00380C18" w:rsidRPr="00FE7686">
        <w:rPr>
          <w:rFonts w:ascii="Book Antiqua" w:hAnsi="Book Antiqua" w:cs="Times New Roman"/>
          <w:sz w:val="24"/>
          <w:szCs w:val="24"/>
        </w:rPr>
        <w:t>A</w:t>
      </w:r>
      <w:r w:rsidRPr="00FE7686">
        <w:rPr>
          <w:rFonts w:ascii="Book Antiqua" w:hAnsi="Book Antiqua" w:cs="Times New Roman"/>
          <w:sz w:val="24"/>
          <w:szCs w:val="24"/>
        </w:rPr>
        <w:t xml:space="preserve">xial T2 weighted image; D: </w:t>
      </w:r>
      <w:r w:rsidR="00380C18" w:rsidRPr="00FE7686">
        <w:rPr>
          <w:rFonts w:ascii="Book Antiqua" w:hAnsi="Book Antiqua" w:cs="Times New Roman"/>
          <w:sz w:val="24"/>
          <w:szCs w:val="24"/>
        </w:rPr>
        <w:t>S</w:t>
      </w:r>
      <w:r w:rsidRPr="00FE7686">
        <w:rPr>
          <w:rFonts w:ascii="Book Antiqua" w:hAnsi="Book Antiqua" w:cs="Times New Roman"/>
          <w:sz w:val="24"/>
          <w:szCs w:val="24"/>
        </w:rPr>
        <w:t xml:space="preserve">agittal T2 weighted image; E: </w:t>
      </w:r>
      <w:r w:rsidR="00380C18" w:rsidRPr="00FE7686">
        <w:rPr>
          <w:rFonts w:ascii="Book Antiqua" w:hAnsi="Book Antiqua" w:cs="Times New Roman"/>
          <w:sz w:val="24"/>
          <w:szCs w:val="24"/>
        </w:rPr>
        <w:t>A</w:t>
      </w:r>
      <w:r w:rsidRPr="00FE7686">
        <w:rPr>
          <w:rFonts w:ascii="Book Antiqua" w:hAnsi="Book Antiqua" w:cs="Times New Roman"/>
          <w:sz w:val="24"/>
          <w:szCs w:val="24"/>
        </w:rPr>
        <w:t>xial T2</w:t>
      </w:r>
      <w:r w:rsidRPr="00FE7686">
        <w:rPr>
          <w:rFonts w:ascii="Book Antiqua" w:hAnsi="Book Antiqua" w:cs="Times New Roman"/>
          <w:sz w:val="24"/>
          <w:szCs w:val="24"/>
          <w:cs/>
        </w:rPr>
        <w:t>*</w:t>
      </w:r>
      <w:r w:rsidRPr="00FE7686">
        <w:rPr>
          <w:rFonts w:ascii="Book Antiqua" w:hAnsi="Book Antiqua"/>
          <w:sz w:val="24"/>
          <w:szCs w:val="24"/>
        </w:rPr>
        <w:t xml:space="preserve"> weighted </w:t>
      </w:r>
      <w:r w:rsidRPr="00FE7686">
        <w:rPr>
          <w:rFonts w:ascii="Book Antiqua" w:hAnsi="Book Antiqua" w:cs="Times New Roman"/>
          <w:sz w:val="24"/>
          <w:szCs w:val="24"/>
        </w:rPr>
        <w:t>mage</w:t>
      </w:r>
      <w:r w:rsidR="00380C18" w:rsidRPr="00FE7686">
        <w:rPr>
          <w:rFonts w:ascii="Book Antiqua" w:hAnsi="Book Antiqua" w:cs="Times New Roman"/>
          <w:sz w:val="24"/>
          <w:szCs w:val="24"/>
        </w:rPr>
        <w:t>;</w:t>
      </w:r>
      <w:r w:rsidRPr="00FE7686">
        <w:rPr>
          <w:rFonts w:ascii="Book Antiqua" w:hAnsi="Book Antiqua" w:cs="Times New Roman"/>
          <w:sz w:val="24"/>
          <w:szCs w:val="24"/>
        </w:rPr>
        <w:t xml:space="preserve"> F: </w:t>
      </w:r>
      <w:r w:rsidR="00380C18" w:rsidRPr="00FE7686">
        <w:rPr>
          <w:rFonts w:ascii="Book Antiqua" w:hAnsi="Book Antiqua" w:cs="Times New Roman"/>
          <w:sz w:val="24"/>
          <w:szCs w:val="24"/>
        </w:rPr>
        <w:t>A</w:t>
      </w:r>
      <w:r w:rsidRPr="00FE7686">
        <w:rPr>
          <w:rFonts w:ascii="Book Antiqua" w:hAnsi="Book Antiqua" w:cs="Times New Roman"/>
          <w:sz w:val="24"/>
          <w:szCs w:val="24"/>
        </w:rPr>
        <w:t xml:space="preserve">xial T1 weighted post </w:t>
      </w:r>
      <w:r w:rsidR="00380C18" w:rsidRPr="00FE7686">
        <w:rPr>
          <w:rFonts w:ascii="Book Antiqua" w:hAnsi="Book Antiqua" w:cs="Times New Roman"/>
          <w:sz w:val="24"/>
          <w:szCs w:val="24"/>
        </w:rPr>
        <w:t>g</w:t>
      </w:r>
      <w:r w:rsidRPr="00FE7686">
        <w:rPr>
          <w:rFonts w:ascii="Book Antiqua" w:hAnsi="Book Antiqua" w:cs="Times New Roman"/>
          <w:sz w:val="24"/>
          <w:szCs w:val="24"/>
        </w:rPr>
        <w:t>adolinium administration image show a solid</w:t>
      </w:r>
      <w:r w:rsidRPr="00FE7686">
        <w:rPr>
          <w:rFonts w:ascii="Book Antiqua" w:hAnsi="Book Antiqua" w:cs="Times New Roman"/>
          <w:sz w:val="24"/>
          <w:szCs w:val="24"/>
          <w:cs/>
        </w:rPr>
        <w:t>-</w:t>
      </w:r>
      <w:r w:rsidRPr="00FE7686">
        <w:rPr>
          <w:rFonts w:ascii="Book Antiqua" w:hAnsi="Book Antiqua" w:cs="Times New Roman"/>
          <w:sz w:val="24"/>
          <w:szCs w:val="24"/>
        </w:rPr>
        <w:t>cystic intraventricular mass (arrows) at the left trigone and body of left lateral ventricle with internal calcification, perilesional brain edema and various stages of hemorrhage; bubble</w:t>
      </w:r>
      <w:r w:rsidR="00DA22FE" w:rsidRPr="00FE7686">
        <w:rPr>
          <w:rFonts w:ascii="Book Antiqua" w:hAnsi="Book Antiqua" w:cs="Times New Roman"/>
          <w:sz w:val="24"/>
          <w:szCs w:val="24"/>
        </w:rPr>
        <w:t>s</w:t>
      </w:r>
      <w:r w:rsidRPr="00FE7686">
        <w:rPr>
          <w:rFonts w:ascii="Book Antiqua" w:hAnsi="Book Antiqua" w:cs="Times New Roman"/>
          <w:sz w:val="24"/>
          <w:szCs w:val="24"/>
        </w:rPr>
        <w:t xml:space="preserve"> of blood appearance</w:t>
      </w:r>
      <w:r w:rsidRPr="00FE7686">
        <w:rPr>
          <w:rFonts w:ascii="Book Antiqua" w:hAnsi="Book Antiqua" w:cs="Times New Roman"/>
          <w:sz w:val="24"/>
          <w:szCs w:val="24"/>
          <w:cs/>
        </w:rPr>
        <w:t xml:space="preserve">. </w:t>
      </w:r>
      <w:r w:rsidRPr="00FE7686">
        <w:rPr>
          <w:rFonts w:ascii="Book Antiqua" w:hAnsi="Book Antiqua" w:cs="Times New Roman"/>
          <w:sz w:val="24"/>
          <w:szCs w:val="24"/>
        </w:rPr>
        <w:t>Another small slightly enhanced nodule (arrowhead) at the subependymal region of the posterior body of the left lateral ventricle is seen</w:t>
      </w:r>
      <w:r w:rsidRPr="00FE7686">
        <w:rPr>
          <w:rFonts w:ascii="Book Antiqua" w:hAnsi="Book Antiqua" w:cs="Times New Roman"/>
          <w:sz w:val="24"/>
          <w:szCs w:val="24"/>
          <w:cs/>
        </w:rPr>
        <w:t>.</w:t>
      </w:r>
    </w:p>
    <w:p w14:paraId="645272E5" w14:textId="0BE8B60B" w:rsidR="00380C18" w:rsidRPr="00FE7686" w:rsidRDefault="00380C18">
      <w:pPr>
        <w:spacing w:after="160" w:line="259" w:lineRule="auto"/>
        <w:rPr>
          <w:rFonts w:ascii="Book Antiqua" w:hAnsi="Book Antiqua" w:cs="Times New Roman"/>
          <w:b/>
          <w:bCs/>
          <w:sz w:val="24"/>
          <w:szCs w:val="24"/>
        </w:rPr>
      </w:pPr>
      <w:r w:rsidRPr="00FE7686">
        <w:rPr>
          <w:rFonts w:ascii="Book Antiqua" w:hAnsi="Book Antiqua" w:cs="Times New Roman"/>
          <w:b/>
          <w:bCs/>
          <w:sz w:val="24"/>
          <w:szCs w:val="24"/>
        </w:rPr>
        <w:br w:type="page"/>
      </w:r>
    </w:p>
    <w:p w14:paraId="799C69FB" w14:textId="77777777" w:rsidR="00C24372" w:rsidRPr="00FE7686" w:rsidRDefault="00C24372" w:rsidP="00B71BA3">
      <w:pPr>
        <w:spacing w:line="360" w:lineRule="auto"/>
        <w:jc w:val="both"/>
        <w:rPr>
          <w:rFonts w:ascii="Book Antiqua" w:hAnsi="Book Antiqua" w:cs="Times New Roman"/>
          <w:b/>
          <w:bCs/>
          <w:sz w:val="24"/>
          <w:szCs w:val="24"/>
        </w:rPr>
      </w:pPr>
    </w:p>
    <w:p w14:paraId="4A0E95DB" w14:textId="77777777" w:rsidR="00C24372" w:rsidRPr="00FE7686" w:rsidRDefault="00EA681E" w:rsidP="00B71BA3">
      <w:pPr>
        <w:spacing w:line="360" w:lineRule="auto"/>
        <w:jc w:val="both"/>
        <w:rPr>
          <w:rFonts w:ascii="Book Antiqua" w:hAnsi="Book Antiqua" w:cs="Times New Roman"/>
          <w:b/>
          <w:bCs/>
          <w:sz w:val="24"/>
          <w:szCs w:val="24"/>
        </w:rPr>
      </w:pPr>
      <w:r w:rsidRPr="00FE7686">
        <w:rPr>
          <w:rFonts w:ascii="Book Antiqua" w:hAnsi="Book Antiqua" w:cs="Times New Roman"/>
          <w:b/>
          <w:bCs/>
          <w:noProof/>
          <w:sz w:val="24"/>
          <w:szCs w:val="24"/>
          <w:lang w:eastAsia="zh-CN" w:bidi="ar-SA"/>
        </w:rPr>
        <w:drawing>
          <wp:inline distT="0" distB="0" distL="0" distR="0" wp14:anchorId="20D38B78" wp14:editId="6E9A345C">
            <wp:extent cx="4496500" cy="3630101"/>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 2 new.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97801" cy="3631151"/>
                    </a:xfrm>
                    <a:prstGeom prst="rect">
                      <a:avLst/>
                    </a:prstGeom>
                  </pic:spPr>
                </pic:pic>
              </a:graphicData>
            </a:graphic>
          </wp:inline>
        </w:drawing>
      </w:r>
    </w:p>
    <w:p w14:paraId="2C97C428" w14:textId="77777777" w:rsidR="00C24372" w:rsidRPr="00FE7686" w:rsidRDefault="00C24372" w:rsidP="00B71BA3">
      <w:pPr>
        <w:spacing w:line="360" w:lineRule="auto"/>
        <w:jc w:val="both"/>
        <w:rPr>
          <w:rFonts w:ascii="Book Antiqua" w:hAnsi="Book Antiqua" w:cs="Times New Roman"/>
          <w:b/>
          <w:bCs/>
          <w:sz w:val="24"/>
          <w:szCs w:val="24"/>
        </w:rPr>
      </w:pPr>
    </w:p>
    <w:p w14:paraId="554D04F4" w14:textId="241BB674" w:rsidR="005B4D6E" w:rsidRPr="00FE7686" w:rsidRDefault="00C24372" w:rsidP="00B71BA3">
      <w:pPr>
        <w:spacing w:line="360" w:lineRule="auto"/>
        <w:jc w:val="both"/>
        <w:rPr>
          <w:rFonts w:ascii="Book Antiqua" w:eastAsia="Times New Roman" w:hAnsi="Book Antiqua" w:cs="Times New Roman"/>
          <w:sz w:val="24"/>
          <w:szCs w:val="24"/>
        </w:rPr>
      </w:pPr>
      <w:r w:rsidRPr="00FE7686">
        <w:rPr>
          <w:rFonts w:ascii="Book Antiqua" w:hAnsi="Book Antiqua" w:cs="Times New Roman"/>
          <w:b/>
          <w:bCs/>
          <w:sz w:val="24"/>
          <w:szCs w:val="24"/>
        </w:rPr>
        <w:t>Figure 2</w:t>
      </w:r>
      <w:r w:rsidRPr="00FE7686">
        <w:rPr>
          <w:rFonts w:ascii="Book Antiqua" w:hAnsi="Book Antiqua" w:cs="Times New Roman"/>
          <w:sz w:val="24"/>
          <w:szCs w:val="24"/>
          <w:cs/>
        </w:rPr>
        <w:t xml:space="preserve"> </w:t>
      </w:r>
      <w:r w:rsidRPr="00FE7686">
        <w:rPr>
          <w:rFonts w:ascii="Book Antiqua" w:hAnsi="Book Antiqua" w:cs="Cordia New"/>
          <w:b/>
          <w:bCs/>
          <w:sz w:val="24"/>
          <w:szCs w:val="24"/>
        </w:rPr>
        <w:t xml:space="preserve">Histopathology of the post-operative </w:t>
      </w:r>
      <w:r w:rsidRPr="00FE7686">
        <w:rPr>
          <w:rFonts w:ascii="Book Antiqua" w:hAnsi="Book Antiqua" w:cs="Times New Roman"/>
          <w:b/>
          <w:bCs/>
          <w:sz w:val="24"/>
          <w:szCs w:val="24"/>
        </w:rPr>
        <w:t>removed mass.</w:t>
      </w:r>
      <w:r w:rsidRPr="00FE7686">
        <w:rPr>
          <w:rFonts w:ascii="Book Antiqua" w:hAnsi="Book Antiqua" w:cs="Times New Roman"/>
          <w:sz w:val="24"/>
          <w:szCs w:val="24"/>
        </w:rPr>
        <w:t xml:space="preserve"> Histological findings revealed multiple medium</w:t>
      </w:r>
      <w:r w:rsidRPr="00FE7686">
        <w:rPr>
          <w:rFonts w:ascii="Book Antiqua" w:hAnsi="Book Antiqua" w:cs="Times New Roman"/>
          <w:sz w:val="24"/>
          <w:szCs w:val="24"/>
          <w:cs/>
        </w:rPr>
        <w:t>-</w:t>
      </w:r>
      <w:r w:rsidRPr="00FE7686">
        <w:rPr>
          <w:rFonts w:ascii="Book Antiqua" w:hAnsi="Book Antiqua" w:cs="Times New Roman"/>
          <w:sz w:val="24"/>
          <w:szCs w:val="24"/>
        </w:rPr>
        <w:t>sized vessels</w:t>
      </w:r>
      <w:r w:rsidR="00380C18" w:rsidRPr="00FE7686">
        <w:rPr>
          <w:rFonts w:ascii="Book Antiqua" w:hAnsi="Book Antiqua" w:cs="Times New Roman"/>
          <w:sz w:val="24"/>
          <w:szCs w:val="24"/>
        </w:rPr>
        <w:t xml:space="preserve"> (asterisk) </w:t>
      </w:r>
      <w:r w:rsidRPr="00FE7686">
        <w:rPr>
          <w:rFonts w:ascii="Book Antiqua" w:hAnsi="Book Antiqua" w:cs="Times New Roman"/>
          <w:sz w:val="24"/>
          <w:szCs w:val="24"/>
        </w:rPr>
        <w:t>lined by endothelial cells with an area of hemorrhage</w:t>
      </w:r>
      <w:r w:rsidR="00380C18" w:rsidRPr="00FE7686">
        <w:rPr>
          <w:rFonts w:ascii="Book Antiqua" w:hAnsi="Book Antiqua" w:cs="Times New Roman"/>
          <w:sz w:val="24"/>
          <w:szCs w:val="24"/>
        </w:rPr>
        <w:t xml:space="preserve"> (</w:t>
      </w:r>
      <w:r w:rsidRPr="00FE7686">
        <w:rPr>
          <w:rFonts w:ascii="Book Antiqua" w:hAnsi="Book Antiqua" w:cs="Times New Roman"/>
          <w:sz w:val="24"/>
          <w:szCs w:val="24"/>
        </w:rPr>
        <w:t>arrow</w:t>
      </w:r>
      <w:bookmarkStart w:id="140" w:name="_Hlk24452618"/>
      <w:r w:rsidR="00380C18" w:rsidRPr="00FE7686">
        <w:rPr>
          <w:rFonts w:ascii="Book Antiqua" w:hAnsi="Book Antiqua" w:cs="Times New Roman"/>
          <w:sz w:val="24"/>
          <w:szCs w:val="24"/>
        </w:rPr>
        <w:t xml:space="preserve">). </w:t>
      </w:r>
      <w:r w:rsidR="00380C18" w:rsidRPr="00FE7686">
        <w:rPr>
          <w:rFonts w:ascii="Book Antiqua" w:hAnsi="Book Antiqua" w:cs="宋体"/>
          <w:bCs/>
          <w:sz w:val="24"/>
          <w:szCs w:val="24"/>
        </w:rPr>
        <w:t>Hematoxylin and eosin</w:t>
      </w:r>
      <w:bookmarkEnd w:id="140"/>
      <w:r w:rsidR="00380C18" w:rsidRPr="00FE7686">
        <w:rPr>
          <w:rFonts w:ascii="Book Antiqua" w:hAnsi="Book Antiqua" w:cs="Times New Roman"/>
          <w:sz w:val="24"/>
          <w:szCs w:val="24"/>
        </w:rPr>
        <w:t xml:space="preserve"> </w:t>
      </w:r>
      <w:r w:rsidR="005B4D6E" w:rsidRPr="00FE7686">
        <w:rPr>
          <w:rFonts w:ascii="Book Antiqua" w:hAnsi="Book Antiqua" w:cs="Times New Roman"/>
          <w:sz w:val="24"/>
          <w:szCs w:val="24"/>
        </w:rPr>
        <w:t xml:space="preserve">stain, original magnification </w:t>
      </w:r>
      <w:r w:rsidR="00380C18" w:rsidRPr="00FE7686">
        <w:rPr>
          <w:rFonts w:ascii="Book Antiqua" w:hAnsi="Book Antiqua" w:cs="Times New Roman"/>
          <w:sz w:val="24"/>
          <w:szCs w:val="24"/>
        </w:rPr>
        <w:t>×</w:t>
      </w:r>
      <w:r w:rsidR="00045EEB" w:rsidRPr="00FE7686">
        <w:rPr>
          <w:rFonts w:ascii="Book Antiqua" w:hAnsi="Book Antiqua" w:cs="Times New Roman"/>
          <w:sz w:val="24"/>
          <w:szCs w:val="24"/>
        </w:rPr>
        <w:t xml:space="preserve"> </w:t>
      </w:r>
      <w:r w:rsidR="005B4D6E" w:rsidRPr="00FE7686">
        <w:rPr>
          <w:rFonts w:ascii="Book Antiqua" w:hAnsi="Book Antiqua" w:cs="Times New Roman"/>
          <w:sz w:val="24"/>
          <w:szCs w:val="24"/>
        </w:rPr>
        <w:t>100</w:t>
      </w:r>
      <w:r w:rsidR="005B4D6E" w:rsidRPr="00FE7686">
        <w:rPr>
          <w:rFonts w:ascii="Book Antiqua" w:hAnsi="Book Antiqua" w:cs="Times New Roman"/>
          <w:sz w:val="24"/>
          <w:szCs w:val="24"/>
          <w:cs/>
        </w:rPr>
        <w:t>).</w:t>
      </w:r>
      <w:r w:rsidR="005B4D6E" w:rsidRPr="00FE7686" w:rsidDel="00493D55">
        <w:rPr>
          <w:rFonts w:ascii="Book Antiqua" w:hAnsi="Book Antiqua"/>
          <w:b/>
          <w:bCs/>
          <w:sz w:val="24"/>
          <w:szCs w:val="24"/>
        </w:rPr>
        <w:t xml:space="preserve"> </w:t>
      </w:r>
    </w:p>
    <w:p w14:paraId="06C3D6FE" w14:textId="2624FA0D" w:rsidR="00380C18" w:rsidRPr="00FE7686" w:rsidRDefault="00380C18">
      <w:pPr>
        <w:spacing w:after="160" w:line="259" w:lineRule="auto"/>
        <w:rPr>
          <w:rFonts w:ascii="Book Antiqua" w:hAnsi="Book Antiqua" w:cs="Times New Roman"/>
          <w:sz w:val="24"/>
          <w:szCs w:val="24"/>
          <w:cs/>
        </w:rPr>
      </w:pPr>
      <w:r w:rsidRPr="00FE7686">
        <w:rPr>
          <w:rFonts w:ascii="Book Antiqua" w:hAnsi="Book Antiqua" w:cs="Angsana New"/>
          <w:sz w:val="24"/>
          <w:szCs w:val="24"/>
          <w:cs/>
        </w:rPr>
        <w:br w:type="page"/>
      </w:r>
    </w:p>
    <w:p w14:paraId="73997E6A" w14:textId="77777777" w:rsidR="00C24372" w:rsidRPr="00FE7686" w:rsidRDefault="00C24372" w:rsidP="00B71BA3">
      <w:pPr>
        <w:spacing w:line="360" w:lineRule="auto"/>
        <w:jc w:val="both"/>
        <w:rPr>
          <w:rFonts w:ascii="Book Antiqua" w:hAnsi="Book Antiqua" w:cs="Times New Roman"/>
          <w:sz w:val="24"/>
          <w:szCs w:val="24"/>
        </w:rPr>
      </w:pPr>
    </w:p>
    <w:p w14:paraId="7832AD87" w14:textId="77777777" w:rsidR="00C24372" w:rsidRPr="00FE7686" w:rsidRDefault="00C24372" w:rsidP="00B71BA3">
      <w:pPr>
        <w:spacing w:line="360" w:lineRule="auto"/>
        <w:jc w:val="both"/>
        <w:rPr>
          <w:rFonts w:ascii="Book Antiqua" w:hAnsi="Book Antiqua" w:cs="Times New Roman"/>
          <w:sz w:val="24"/>
          <w:szCs w:val="24"/>
        </w:rPr>
      </w:pPr>
      <w:r w:rsidRPr="00FE7686">
        <w:rPr>
          <w:rFonts w:ascii="Book Antiqua" w:hAnsi="Book Antiqua" w:cs="Times New Roman"/>
          <w:noProof/>
          <w:sz w:val="24"/>
          <w:szCs w:val="24"/>
          <w:lang w:eastAsia="zh-CN" w:bidi="ar-SA"/>
        </w:rPr>
        <w:drawing>
          <wp:inline distT="0" distB="0" distL="0" distR="0" wp14:anchorId="2CD7AF59" wp14:editId="696EC1F8">
            <wp:extent cx="2800985" cy="3159760"/>
            <wp:effectExtent l="0" t="0" r="0" b="2540"/>
            <wp:docPr id="6" name="Picture 6"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0985" cy="3159760"/>
                    </a:xfrm>
                    <a:prstGeom prst="rect">
                      <a:avLst/>
                    </a:prstGeom>
                    <a:noFill/>
                    <a:ln>
                      <a:noFill/>
                    </a:ln>
                  </pic:spPr>
                </pic:pic>
              </a:graphicData>
            </a:graphic>
          </wp:inline>
        </w:drawing>
      </w:r>
      <w:r w:rsidRPr="00FE7686">
        <w:rPr>
          <w:rFonts w:ascii="Book Antiqua" w:hAnsi="Book Antiqua" w:cs="Times New Roman"/>
          <w:noProof/>
          <w:sz w:val="24"/>
          <w:szCs w:val="24"/>
          <w:lang w:eastAsia="zh-CN" w:bidi="ar-SA"/>
        </w:rPr>
        <w:drawing>
          <wp:inline distT="0" distB="0" distL="0" distR="0" wp14:anchorId="591442B9" wp14:editId="7950A82B">
            <wp:extent cx="2789555" cy="3113405"/>
            <wp:effectExtent l="0" t="0" r="0" b="0"/>
            <wp:docPr id="5" name="Picture 5" descr="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B"/>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89555" cy="3113405"/>
                    </a:xfrm>
                    <a:prstGeom prst="rect">
                      <a:avLst/>
                    </a:prstGeom>
                    <a:noFill/>
                    <a:ln>
                      <a:noFill/>
                    </a:ln>
                  </pic:spPr>
                </pic:pic>
              </a:graphicData>
            </a:graphic>
          </wp:inline>
        </w:drawing>
      </w:r>
    </w:p>
    <w:p w14:paraId="4B3819A4" w14:textId="77777777" w:rsidR="00C24372" w:rsidRPr="00FE7686" w:rsidRDefault="00C24372" w:rsidP="00B71BA3">
      <w:pPr>
        <w:spacing w:line="360" w:lineRule="auto"/>
        <w:jc w:val="both"/>
        <w:rPr>
          <w:rFonts w:ascii="Book Antiqua" w:hAnsi="Book Antiqua" w:cs="Times New Roman"/>
          <w:sz w:val="24"/>
          <w:szCs w:val="24"/>
        </w:rPr>
      </w:pPr>
    </w:p>
    <w:p w14:paraId="423C7D52" w14:textId="77777777" w:rsidR="00C24372" w:rsidRPr="00FE7686" w:rsidRDefault="00C24372" w:rsidP="00B71BA3">
      <w:pPr>
        <w:spacing w:line="360" w:lineRule="auto"/>
        <w:jc w:val="both"/>
        <w:rPr>
          <w:rFonts w:ascii="Book Antiqua" w:hAnsi="Book Antiqua" w:cs="Times New Roman"/>
          <w:sz w:val="24"/>
          <w:szCs w:val="24"/>
        </w:rPr>
      </w:pPr>
      <w:r w:rsidRPr="00FE7686">
        <w:rPr>
          <w:rFonts w:ascii="Book Antiqua" w:hAnsi="Book Antiqua" w:cs="Times New Roman"/>
          <w:noProof/>
          <w:sz w:val="24"/>
          <w:szCs w:val="24"/>
          <w:lang w:eastAsia="zh-CN" w:bidi="ar-SA"/>
        </w:rPr>
        <w:drawing>
          <wp:inline distT="0" distB="0" distL="0" distR="0" wp14:anchorId="26506838" wp14:editId="75BAE3B6">
            <wp:extent cx="2766060" cy="3101975"/>
            <wp:effectExtent l="0" t="0" r="0" b="3175"/>
            <wp:docPr id="4" name="Picture 4" descr="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C"/>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6060" cy="3101975"/>
                    </a:xfrm>
                    <a:prstGeom prst="rect">
                      <a:avLst/>
                    </a:prstGeom>
                    <a:noFill/>
                    <a:ln>
                      <a:noFill/>
                    </a:ln>
                  </pic:spPr>
                </pic:pic>
              </a:graphicData>
            </a:graphic>
          </wp:inline>
        </w:drawing>
      </w:r>
      <w:r w:rsidRPr="00FE7686">
        <w:rPr>
          <w:rFonts w:ascii="Book Antiqua" w:hAnsi="Book Antiqua" w:cs="Times New Roman"/>
          <w:noProof/>
          <w:sz w:val="24"/>
          <w:szCs w:val="24"/>
          <w:lang w:eastAsia="zh-CN" w:bidi="ar-SA"/>
        </w:rPr>
        <w:drawing>
          <wp:inline distT="0" distB="0" distL="0" distR="0" wp14:anchorId="1DBEC63D" wp14:editId="3AC7D539">
            <wp:extent cx="2720340" cy="3101975"/>
            <wp:effectExtent l="0" t="0" r="3810" b="3175"/>
            <wp:docPr id="3" name="Picture 3" descr="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20340" cy="3101975"/>
                    </a:xfrm>
                    <a:prstGeom prst="rect">
                      <a:avLst/>
                    </a:prstGeom>
                    <a:noFill/>
                    <a:ln>
                      <a:noFill/>
                    </a:ln>
                  </pic:spPr>
                </pic:pic>
              </a:graphicData>
            </a:graphic>
          </wp:inline>
        </w:drawing>
      </w:r>
    </w:p>
    <w:p w14:paraId="17B53933" w14:textId="77777777" w:rsidR="00C24372" w:rsidRPr="00FE7686" w:rsidRDefault="00C24372" w:rsidP="00B71BA3">
      <w:pPr>
        <w:spacing w:line="360" w:lineRule="auto"/>
        <w:jc w:val="both"/>
        <w:rPr>
          <w:rFonts w:ascii="Book Antiqua" w:hAnsi="Book Antiqua" w:cs="Times New Roman"/>
          <w:sz w:val="24"/>
          <w:szCs w:val="24"/>
        </w:rPr>
      </w:pPr>
    </w:p>
    <w:p w14:paraId="1E602668" w14:textId="77777777" w:rsidR="00C24372" w:rsidRPr="00FE7686" w:rsidRDefault="00C24372" w:rsidP="00B71BA3">
      <w:pPr>
        <w:spacing w:line="360" w:lineRule="auto"/>
        <w:jc w:val="both"/>
        <w:rPr>
          <w:rFonts w:ascii="Book Antiqua" w:hAnsi="Book Antiqua" w:cs="Times New Roman"/>
          <w:sz w:val="24"/>
          <w:szCs w:val="24"/>
        </w:rPr>
      </w:pPr>
      <w:r w:rsidRPr="00FE7686">
        <w:rPr>
          <w:rFonts w:ascii="Book Antiqua" w:hAnsi="Book Antiqua" w:cs="Times New Roman"/>
          <w:noProof/>
          <w:sz w:val="24"/>
          <w:szCs w:val="24"/>
          <w:lang w:eastAsia="zh-CN" w:bidi="ar-SA"/>
        </w:rPr>
        <w:drawing>
          <wp:inline distT="0" distB="0" distL="0" distR="0" wp14:anchorId="1F4BB4FD" wp14:editId="366B1A1D">
            <wp:extent cx="2581275" cy="3009265"/>
            <wp:effectExtent l="0" t="0" r="9525" b="635"/>
            <wp:docPr id="2" name="Picture 2" descr="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1275" cy="3009265"/>
                    </a:xfrm>
                    <a:prstGeom prst="rect">
                      <a:avLst/>
                    </a:prstGeom>
                    <a:noFill/>
                    <a:ln>
                      <a:noFill/>
                    </a:ln>
                  </pic:spPr>
                </pic:pic>
              </a:graphicData>
            </a:graphic>
          </wp:inline>
        </w:drawing>
      </w:r>
    </w:p>
    <w:p w14:paraId="69AE30B1" w14:textId="77777777" w:rsidR="00C24372" w:rsidRPr="00FE7686" w:rsidRDefault="00C24372" w:rsidP="00B71BA3">
      <w:pPr>
        <w:spacing w:line="360" w:lineRule="auto"/>
        <w:jc w:val="both"/>
        <w:rPr>
          <w:rFonts w:ascii="Book Antiqua" w:hAnsi="Book Antiqua" w:cs="Times New Roman"/>
          <w:sz w:val="24"/>
          <w:szCs w:val="24"/>
        </w:rPr>
      </w:pPr>
    </w:p>
    <w:p w14:paraId="5A8EF4BE" w14:textId="6FD295ED" w:rsidR="00C24372" w:rsidRPr="00FE7686" w:rsidRDefault="00C24372" w:rsidP="00B71BA3">
      <w:pPr>
        <w:spacing w:line="360" w:lineRule="auto"/>
        <w:jc w:val="both"/>
        <w:rPr>
          <w:rFonts w:ascii="Book Antiqua" w:hAnsi="Book Antiqua" w:cstheme="minorBidi"/>
          <w:sz w:val="24"/>
          <w:szCs w:val="24"/>
        </w:rPr>
      </w:pPr>
      <w:r w:rsidRPr="00FE7686">
        <w:rPr>
          <w:rFonts w:ascii="Book Antiqua" w:hAnsi="Book Antiqua" w:cs="Times New Roman"/>
          <w:b/>
          <w:bCs/>
          <w:sz w:val="24"/>
          <w:szCs w:val="24"/>
        </w:rPr>
        <w:t xml:space="preserve">Figure </w:t>
      </w:r>
      <w:proofErr w:type="gramStart"/>
      <w:r w:rsidRPr="00FE7686">
        <w:rPr>
          <w:rFonts w:ascii="Book Antiqua" w:hAnsi="Book Antiqua" w:cs="Times New Roman"/>
          <w:b/>
          <w:bCs/>
          <w:sz w:val="24"/>
          <w:szCs w:val="24"/>
        </w:rPr>
        <w:t>3</w:t>
      </w:r>
      <w:r w:rsidRPr="00FE7686">
        <w:rPr>
          <w:rFonts w:ascii="Book Antiqua" w:hAnsi="Book Antiqua" w:cs="Times New Roman"/>
          <w:sz w:val="24"/>
          <w:szCs w:val="24"/>
          <w:cs/>
        </w:rPr>
        <w:t xml:space="preserve"> </w:t>
      </w:r>
      <w:r w:rsidRPr="00FE7686">
        <w:rPr>
          <w:rFonts w:ascii="Book Antiqua" w:hAnsi="Book Antiqua" w:cs="Cordia New"/>
          <w:b/>
          <w:bCs/>
          <w:sz w:val="24"/>
          <w:szCs w:val="24"/>
        </w:rPr>
        <w:t xml:space="preserve">Pre-operative </w:t>
      </w:r>
      <w:r w:rsidRPr="00FE7686">
        <w:rPr>
          <w:rFonts w:ascii="Book Antiqua" w:hAnsi="Book Antiqua" w:cs="Times New Roman"/>
          <w:b/>
          <w:bCs/>
          <w:sz w:val="24"/>
          <w:szCs w:val="24"/>
        </w:rPr>
        <w:t>magnetic resonance imaging</w:t>
      </w:r>
      <w:proofErr w:type="gramEnd"/>
      <w:r w:rsidRPr="00FE7686">
        <w:rPr>
          <w:rFonts w:ascii="Book Antiqua" w:hAnsi="Book Antiqua" w:cs="Times New Roman"/>
          <w:b/>
          <w:bCs/>
          <w:sz w:val="24"/>
          <w:szCs w:val="24"/>
        </w:rPr>
        <w:t>.</w:t>
      </w:r>
      <w:r w:rsidRPr="00FE7686">
        <w:rPr>
          <w:rFonts w:ascii="Book Antiqua" w:hAnsi="Book Antiqua" w:cs="Times New Roman"/>
          <w:sz w:val="24"/>
          <w:szCs w:val="24"/>
        </w:rPr>
        <w:t xml:space="preserve"> A: Axial T1 weighted image; B: </w:t>
      </w:r>
      <w:r w:rsidR="00380C18" w:rsidRPr="00FE7686">
        <w:rPr>
          <w:rFonts w:ascii="Book Antiqua" w:hAnsi="Book Antiqua" w:cs="Times New Roman"/>
          <w:sz w:val="24"/>
          <w:szCs w:val="24"/>
        </w:rPr>
        <w:t>A</w:t>
      </w:r>
      <w:r w:rsidRPr="00FE7686">
        <w:rPr>
          <w:rFonts w:ascii="Book Antiqua" w:hAnsi="Book Antiqua" w:cs="Times New Roman"/>
          <w:sz w:val="24"/>
          <w:szCs w:val="24"/>
        </w:rPr>
        <w:t xml:space="preserve">xial T2 weighted image; C: </w:t>
      </w:r>
      <w:r w:rsidR="00380C18" w:rsidRPr="00FE7686">
        <w:rPr>
          <w:rFonts w:ascii="Book Antiqua" w:hAnsi="Book Antiqua" w:cs="Times New Roman"/>
          <w:sz w:val="24"/>
          <w:szCs w:val="24"/>
        </w:rPr>
        <w:t>A</w:t>
      </w:r>
      <w:r w:rsidRPr="00FE7686">
        <w:rPr>
          <w:rFonts w:ascii="Book Antiqua" w:hAnsi="Book Antiqua" w:cs="Times New Roman"/>
          <w:sz w:val="24"/>
          <w:szCs w:val="24"/>
        </w:rPr>
        <w:t xml:space="preserve">xial FLAIR image; D: </w:t>
      </w:r>
      <w:r w:rsidR="00380C18" w:rsidRPr="00FE7686">
        <w:rPr>
          <w:rFonts w:ascii="Book Antiqua" w:hAnsi="Book Antiqua" w:cs="Times New Roman"/>
          <w:sz w:val="24"/>
          <w:szCs w:val="24"/>
        </w:rPr>
        <w:t>A</w:t>
      </w:r>
      <w:r w:rsidRPr="00FE7686">
        <w:rPr>
          <w:rFonts w:ascii="Book Antiqua" w:hAnsi="Book Antiqua" w:cs="Times New Roman"/>
          <w:sz w:val="24"/>
          <w:szCs w:val="24"/>
        </w:rPr>
        <w:t xml:space="preserve">xial T2* weighted image; E: </w:t>
      </w:r>
      <w:r w:rsidR="00380C18" w:rsidRPr="00FE7686">
        <w:rPr>
          <w:rFonts w:ascii="Book Antiqua" w:hAnsi="Book Antiqua" w:cs="Times New Roman"/>
          <w:sz w:val="24"/>
          <w:szCs w:val="24"/>
        </w:rPr>
        <w:t>A</w:t>
      </w:r>
      <w:r w:rsidRPr="00FE7686">
        <w:rPr>
          <w:rFonts w:ascii="Book Antiqua" w:hAnsi="Book Antiqua" w:cs="Times New Roman"/>
          <w:sz w:val="24"/>
          <w:szCs w:val="24"/>
        </w:rPr>
        <w:t>xial T1 weighted post</w:t>
      </w:r>
      <w:r w:rsidR="00DA22FE" w:rsidRPr="00FE7686">
        <w:rPr>
          <w:rFonts w:ascii="Book Antiqua" w:hAnsi="Book Antiqua" w:cs="Times New Roman"/>
          <w:sz w:val="24"/>
          <w:szCs w:val="24"/>
        </w:rPr>
        <w:t>-</w:t>
      </w:r>
      <w:r w:rsidRPr="00FE7686">
        <w:rPr>
          <w:rFonts w:ascii="Book Antiqua" w:hAnsi="Book Antiqua" w:cs="Times New Roman"/>
          <w:sz w:val="24"/>
          <w:szCs w:val="24"/>
        </w:rPr>
        <w:t>contrast image show multifocal multilobulated cystic masses with various stages of hemorrhage or bubble</w:t>
      </w:r>
      <w:r w:rsidR="00DA22FE" w:rsidRPr="00FE7686">
        <w:rPr>
          <w:rFonts w:ascii="Book Antiqua" w:hAnsi="Book Antiqua" w:cs="Times New Roman"/>
          <w:sz w:val="24"/>
          <w:szCs w:val="24"/>
        </w:rPr>
        <w:t>s</w:t>
      </w:r>
      <w:r w:rsidRPr="00FE7686">
        <w:rPr>
          <w:rFonts w:ascii="Book Antiqua" w:hAnsi="Book Antiqua" w:cs="Times New Roman"/>
          <w:sz w:val="24"/>
          <w:szCs w:val="24"/>
        </w:rPr>
        <w:t xml:space="preserve"> of blood appearance, at the right periventricular region, right foramen of </w:t>
      </w:r>
      <w:proofErr w:type="spellStart"/>
      <w:r w:rsidRPr="00FE7686">
        <w:rPr>
          <w:rFonts w:ascii="Book Antiqua" w:hAnsi="Book Antiqua" w:cs="Times New Roman"/>
          <w:sz w:val="24"/>
          <w:szCs w:val="24"/>
        </w:rPr>
        <w:t>Monro</w:t>
      </w:r>
      <w:proofErr w:type="spellEnd"/>
      <w:r w:rsidRPr="00FE7686">
        <w:rPr>
          <w:rFonts w:ascii="Book Antiqua" w:hAnsi="Book Antiqua" w:cs="Times New Roman"/>
          <w:sz w:val="24"/>
          <w:szCs w:val="24"/>
        </w:rPr>
        <w:t>, right</w:t>
      </w:r>
      <w:r w:rsidRPr="00FE7686">
        <w:rPr>
          <w:rFonts w:ascii="Book Antiqua" w:hAnsi="Book Antiqua" w:cs="Times New Roman"/>
          <w:sz w:val="24"/>
          <w:szCs w:val="24"/>
          <w:cs/>
        </w:rPr>
        <w:t xml:space="preserve"> </w:t>
      </w:r>
      <w:proofErr w:type="spellStart"/>
      <w:r w:rsidRPr="00FE7686">
        <w:rPr>
          <w:rFonts w:ascii="Book Antiqua" w:hAnsi="Book Antiqua" w:cs="Times New Roman"/>
          <w:sz w:val="24"/>
          <w:szCs w:val="24"/>
        </w:rPr>
        <w:t>trigone</w:t>
      </w:r>
      <w:proofErr w:type="spellEnd"/>
      <w:r w:rsidRPr="00FE7686">
        <w:rPr>
          <w:rFonts w:ascii="Book Antiqua" w:hAnsi="Book Antiqua" w:cs="Times New Roman"/>
          <w:sz w:val="24"/>
          <w:szCs w:val="24"/>
        </w:rPr>
        <w:t>, occipital horn of the right</w:t>
      </w:r>
      <w:r w:rsidRPr="00FE7686">
        <w:rPr>
          <w:rFonts w:ascii="Book Antiqua" w:hAnsi="Book Antiqua" w:cs="Times New Roman"/>
          <w:sz w:val="24"/>
          <w:szCs w:val="24"/>
          <w:cs/>
        </w:rPr>
        <w:t xml:space="preserve"> </w:t>
      </w:r>
      <w:r w:rsidRPr="00FE7686">
        <w:rPr>
          <w:rFonts w:ascii="Book Antiqua" w:hAnsi="Book Antiqua" w:cs="Times New Roman"/>
          <w:sz w:val="24"/>
          <w:szCs w:val="24"/>
        </w:rPr>
        <w:t>lateral ventricle (white arrows) and body of left lateral ventricle (black arrow) with moderate hydrocephalus</w:t>
      </w:r>
      <w:r w:rsidRPr="00FE7686">
        <w:rPr>
          <w:rFonts w:ascii="Book Antiqua" w:hAnsi="Book Antiqua" w:cs="Times New Roman"/>
          <w:sz w:val="24"/>
          <w:szCs w:val="24"/>
          <w:cs/>
        </w:rPr>
        <w:t xml:space="preserve">. </w:t>
      </w:r>
      <w:r w:rsidRPr="00FE7686">
        <w:rPr>
          <w:rFonts w:ascii="Book Antiqua" w:hAnsi="Book Antiqua" w:cs="Times New Roman"/>
          <w:sz w:val="24"/>
          <w:szCs w:val="24"/>
        </w:rPr>
        <w:t xml:space="preserve">Old intraventricular hemorrhage and superficial siderosis </w:t>
      </w:r>
      <w:r w:rsidR="005B4D6E" w:rsidRPr="00FE7686">
        <w:rPr>
          <w:rFonts w:ascii="Book Antiqua" w:hAnsi="Book Antiqua" w:cs="Times New Roman"/>
          <w:sz w:val="24"/>
          <w:szCs w:val="24"/>
        </w:rPr>
        <w:t xml:space="preserve">(arrowheads) </w:t>
      </w:r>
      <w:r w:rsidRPr="00FE7686">
        <w:rPr>
          <w:rFonts w:ascii="Book Antiqua" w:hAnsi="Book Antiqua" w:cs="Times New Roman"/>
          <w:sz w:val="24"/>
          <w:szCs w:val="24"/>
        </w:rPr>
        <w:t xml:space="preserve">at both </w:t>
      </w:r>
      <w:proofErr w:type="spellStart"/>
      <w:r w:rsidRPr="00FE7686">
        <w:rPr>
          <w:rFonts w:ascii="Book Antiqua" w:hAnsi="Book Antiqua" w:cs="Times New Roman"/>
          <w:sz w:val="24"/>
          <w:szCs w:val="24"/>
        </w:rPr>
        <w:t>fronto</w:t>
      </w:r>
      <w:proofErr w:type="spellEnd"/>
      <w:r w:rsidRPr="00FE7686">
        <w:rPr>
          <w:rFonts w:ascii="Book Antiqua" w:hAnsi="Book Antiqua" w:cs="Times New Roman"/>
          <w:sz w:val="24"/>
          <w:szCs w:val="24"/>
          <w:cs/>
        </w:rPr>
        <w:t>-</w:t>
      </w:r>
      <w:r w:rsidRPr="00FE7686">
        <w:rPr>
          <w:rFonts w:ascii="Book Antiqua" w:hAnsi="Book Antiqua" w:cs="Times New Roman"/>
          <w:sz w:val="24"/>
          <w:szCs w:val="24"/>
        </w:rPr>
        <w:t xml:space="preserve">temporal sulci and all subependymal lining are </w:t>
      </w:r>
      <w:r w:rsidR="005B4D6E" w:rsidRPr="00FE7686">
        <w:rPr>
          <w:rFonts w:ascii="Book Antiqua" w:hAnsi="Book Antiqua" w:cs="Times New Roman"/>
          <w:sz w:val="24"/>
          <w:szCs w:val="24"/>
        </w:rPr>
        <w:t>in axial T2* weighted image</w:t>
      </w:r>
      <w:r w:rsidRPr="00FE7686">
        <w:rPr>
          <w:rFonts w:ascii="Book Antiqua" w:hAnsi="Book Antiqua" w:cs="Times New Roman"/>
          <w:sz w:val="24"/>
          <w:szCs w:val="24"/>
          <w:cs/>
        </w:rPr>
        <w:t xml:space="preserve">. </w:t>
      </w:r>
    </w:p>
    <w:p w14:paraId="394FF78A" w14:textId="63C5518E" w:rsidR="00380C18" w:rsidRPr="00FE7686" w:rsidRDefault="00380C18">
      <w:pPr>
        <w:spacing w:after="160" w:line="259" w:lineRule="auto"/>
        <w:rPr>
          <w:rFonts w:ascii="Book Antiqua" w:hAnsi="Book Antiqua" w:cs="Times New Roman"/>
          <w:b/>
          <w:bCs/>
          <w:sz w:val="24"/>
          <w:szCs w:val="24"/>
          <w:cs/>
        </w:rPr>
      </w:pPr>
      <w:r w:rsidRPr="00FE7686">
        <w:rPr>
          <w:rFonts w:ascii="Book Antiqua" w:hAnsi="Book Antiqua" w:cs="Angsana New"/>
          <w:b/>
          <w:bCs/>
          <w:sz w:val="24"/>
          <w:szCs w:val="24"/>
          <w:cs/>
        </w:rPr>
        <w:br w:type="page"/>
      </w:r>
    </w:p>
    <w:p w14:paraId="23D69911" w14:textId="77777777" w:rsidR="00C24372" w:rsidRPr="00FE7686" w:rsidRDefault="00C24372" w:rsidP="00B71BA3">
      <w:pPr>
        <w:spacing w:line="360" w:lineRule="auto"/>
        <w:jc w:val="both"/>
        <w:rPr>
          <w:rFonts w:ascii="Book Antiqua" w:hAnsi="Book Antiqua" w:cs="Times New Roman"/>
          <w:b/>
          <w:bCs/>
          <w:sz w:val="24"/>
          <w:szCs w:val="24"/>
        </w:rPr>
      </w:pPr>
    </w:p>
    <w:p w14:paraId="3262E607" w14:textId="77777777" w:rsidR="00C24372" w:rsidRPr="00FE7686" w:rsidRDefault="005B4D6E" w:rsidP="00B71BA3">
      <w:pPr>
        <w:spacing w:line="360" w:lineRule="auto"/>
        <w:jc w:val="both"/>
        <w:rPr>
          <w:rFonts w:ascii="Book Antiqua" w:hAnsi="Book Antiqua" w:cs="Times New Roman"/>
          <w:b/>
          <w:bCs/>
          <w:sz w:val="24"/>
          <w:szCs w:val="24"/>
        </w:rPr>
      </w:pPr>
      <w:r w:rsidRPr="00FE7686">
        <w:rPr>
          <w:rFonts w:ascii="Book Antiqua" w:hAnsi="Book Antiqua" w:cs="Times New Roman"/>
          <w:b/>
          <w:bCs/>
          <w:noProof/>
          <w:sz w:val="24"/>
          <w:szCs w:val="24"/>
          <w:lang w:eastAsia="zh-CN" w:bidi="ar-SA"/>
        </w:rPr>
        <w:drawing>
          <wp:inline distT="0" distB="0" distL="0" distR="0" wp14:anchorId="45D599F6" wp14:editId="2E803A86">
            <wp:extent cx="4575700" cy="36615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 4 new.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76225" cy="3661995"/>
                    </a:xfrm>
                    <a:prstGeom prst="rect">
                      <a:avLst/>
                    </a:prstGeom>
                  </pic:spPr>
                </pic:pic>
              </a:graphicData>
            </a:graphic>
          </wp:inline>
        </w:drawing>
      </w:r>
    </w:p>
    <w:p w14:paraId="171F75E2" w14:textId="77777777" w:rsidR="00C24372" w:rsidRPr="00FE7686" w:rsidRDefault="00C24372" w:rsidP="00B71BA3">
      <w:pPr>
        <w:spacing w:line="360" w:lineRule="auto"/>
        <w:jc w:val="both"/>
        <w:rPr>
          <w:rFonts w:ascii="Book Antiqua" w:hAnsi="Book Antiqua" w:cs="Times New Roman"/>
          <w:b/>
          <w:bCs/>
          <w:sz w:val="24"/>
          <w:szCs w:val="24"/>
        </w:rPr>
      </w:pPr>
    </w:p>
    <w:p w14:paraId="2CFA22B0" w14:textId="56334D51" w:rsidR="00C24372" w:rsidRPr="00FE7686" w:rsidRDefault="00C24372" w:rsidP="00B71BA3">
      <w:pPr>
        <w:spacing w:line="360" w:lineRule="auto"/>
        <w:jc w:val="both"/>
        <w:rPr>
          <w:rFonts w:ascii="Book Antiqua" w:eastAsiaTheme="minorEastAsia" w:hAnsi="Book Antiqua"/>
          <w:b/>
          <w:bCs/>
          <w:sz w:val="24"/>
          <w:szCs w:val="24"/>
          <w:lang w:eastAsia="zh-CN"/>
        </w:rPr>
      </w:pPr>
      <w:r w:rsidRPr="00FE7686">
        <w:rPr>
          <w:rFonts w:ascii="Book Antiqua" w:hAnsi="Book Antiqua" w:cs="Times New Roman"/>
          <w:b/>
          <w:bCs/>
          <w:sz w:val="24"/>
          <w:szCs w:val="24"/>
        </w:rPr>
        <w:t>Figure 4</w:t>
      </w:r>
      <w:r w:rsidRPr="00FE7686">
        <w:rPr>
          <w:rFonts w:ascii="Book Antiqua" w:hAnsi="Book Antiqua" w:cs="Times New Roman"/>
          <w:b/>
          <w:bCs/>
          <w:sz w:val="24"/>
          <w:szCs w:val="24"/>
          <w:cs/>
        </w:rPr>
        <w:t xml:space="preserve"> </w:t>
      </w:r>
      <w:r w:rsidRPr="00FE7686">
        <w:rPr>
          <w:rFonts w:ascii="Book Antiqua" w:hAnsi="Book Antiqua" w:cs="Cordia New"/>
          <w:b/>
          <w:bCs/>
          <w:sz w:val="24"/>
          <w:szCs w:val="24"/>
        </w:rPr>
        <w:t xml:space="preserve">Histopathology of the post-operative </w:t>
      </w:r>
      <w:r w:rsidRPr="00FE7686">
        <w:rPr>
          <w:rFonts w:ascii="Book Antiqua" w:hAnsi="Book Antiqua" w:cs="Times New Roman"/>
          <w:b/>
          <w:bCs/>
          <w:sz w:val="24"/>
          <w:szCs w:val="24"/>
        </w:rPr>
        <w:t>removed mass.</w:t>
      </w:r>
      <w:r w:rsidRPr="00FE7686">
        <w:rPr>
          <w:rFonts w:ascii="Book Antiqua" w:hAnsi="Book Antiqua" w:cs="Times New Roman"/>
          <w:sz w:val="24"/>
          <w:szCs w:val="24"/>
        </w:rPr>
        <w:t xml:space="preserve"> Histological findings revealed fibrous tissue</w:t>
      </w:r>
      <w:r w:rsidRPr="00FE7686">
        <w:rPr>
          <w:rFonts w:ascii="Book Antiqua" w:hAnsi="Book Antiqua" w:cs="Times New Roman"/>
          <w:sz w:val="24"/>
          <w:szCs w:val="24"/>
          <w:cs/>
        </w:rPr>
        <w:t xml:space="preserve"> (</w:t>
      </w:r>
      <w:r w:rsidRPr="00FE7686">
        <w:rPr>
          <w:rFonts w:ascii="Book Antiqua" w:hAnsi="Book Antiqua" w:cs="Times New Roman"/>
          <w:sz w:val="24"/>
          <w:szCs w:val="24"/>
        </w:rPr>
        <w:t>arrow</w:t>
      </w:r>
      <w:r w:rsidRPr="00FE7686">
        <w:rPr>
          <w:rFonts w:ascii="Book Antiqua" w:hAnsi="Book Antiqua" w:cs="Times New Roman"/>
          <w:sz w:val="24"/>
          <w:szCs w:val="24"/>
          <w:cs/>
        </w:rPr>
        <w:t>)</w:t>
      </w:r>
      <w:r w:rsidRPr="00FE7686">
        <w:rPr>
          <w:rFonts w:ascii="Book Antiqua" w:hAnsi="Book Antiqua" w:cs="Times New Roman"/>
          <w:sz w:val="24"/>
          <w:szCs w:val="24"/>
        </w:rPr>
        <w:t xml:space="preserve"> with calcification and hemorrhage</w:t>
      </w:r>
      <w:r w:rsidRPr="00FE7686">
        <w:rPr>
          <w:rFonts w:ascii="Book Antiqua" w:hAnsi="Book Antiqua" w:cs="Times New Roman"/>
          <w:sz w:val="24"/>
          <w:szCs w:val="24"/>
          <w:cs/>
        </w:rPr>
        <w:t xml:space="preserve"> </w:t>
      </w:r>
      <w:r w:rsidR="00380C18" w:rsidRPr="00FE7686">
        <w:rPr>
          <w:rFonts w:ascii="Book Antiqua" w:hAnsi="Book Antiqua" w:cs="Times New Roman"/>
          <w:sz w:val="24"/>
          <w:szCs w:val="24"/>
        </w:rPr>
        <w:t>(asterisk)</w:t>
      </w:r>
      <w:r w:rsidRPr="00FE7686">
        <w:rPr>
          <w:rFonts w:ascii="Book Antiqua" w:hAnsi="Book Antiqua" w:cs="Times New Roman"/>
          <w:sz w:val="24"/>
          <w:szCs w:val="24"/>
          <w:cs/>
        </w:rPr>
        <w:t xml:space="preserve"> (</w:t>
      </w:r>
      <w:r w:rsidR="00380C18" w:rsidRPr="00FE7686">
        <w:rPr>
          <w:rFonts w:ascii="Book Antiqua" w:hAnsi="Book Antiqua" w:cs="宋体"/>
          <w:bCs/>
          <w:sz w:val="24"/>
          <w:szCs w:val="24"/>
        </w:rPr>
        <w:t>Hematoxylin and eosin</w:t>
      </w:r>
      <w:r w:rsidR="00380C18" w:rsidRPr="00FE7686">
        <w:rPr>
          <w:rFonts w:ascii="Book Antiqua" w:hAnsi="Book Antiqua" w:cs="Times New Roman"/>
          <w:sz w:val="24"/>
          <w:szCs w:val="24"/>
        </w:rPr>
        <w:t xml:space="preserve"> </w:t>
      </w:r>
      <w:r w:rsidR="005B4D6E" w:rsidRPr="00FE7686">
        <w:rPr>
          <w:rFonts w:ascii="Book Antiqua" w:hAnsi="Book Antiqua" w:cs="Times New Roman"/>
          <w:sz w:val="24"/>
          <w:szCs w:val="24"/>
        </w:rPr>
        <w:t xml:space="preserve">stain, original magnification </w:t>
      </w:r>
      <w:r w:rsidR="00380C18" w:rsidRPr="00FE7686">
        <w:rPr>
          <w:rFonts w:ascii="Book Antiqua" w:hAnsi="Book Antiqua" w:cs="Times New Roman"/>
          <w:sz w:val="24"/>
          <w:szCs w:val="24"/>
        </w:rPr>
        <w:t>×</w:t>
      </w:r>
      <w:r w:rsidR="00045EEB" w:rsidRPr="00FE7686">
        <w:rPr>
          <w:rFonts w:ascii="Book Antiqua" w:hAnsi="Book Antiqua" w:cs="Times New Roman"/>
          <w:sz w:val="24"/>
          <w:szCs w:val="24"/>
        </w:rPr>
        <w:t xml:space="preserve"> </w:t>
      </w:r>
      <w:r w:rsidR="005B4D6E" w:rsidRPr="00FE7686">
        <w:rPr>
          <w:rFonts w:ascii="Book Antiqua" w:hAnsi="Book Antiqua" w:cs="Times New Roman"/>
          <w:sz w:val="24"/>
          <w:szCs w:val="24"/>
        </w:rPr>
        <w:t>10</w:t>
      </w:r>
      <w:r w:rsidRPr="00FE7686">
        <w:rPr>
          <w:rFonts w:ascii="Book Antiqua" w:hAnsi="Book Antiqua" w:cs="Times New Roman"/>
          <w:sz w:val="24"/>
          <w:szCs w:val="24"/>
        </w:rPr>
        <w:t>0</w:t>
      </w:r>
      <w:r w:rsidRPr="00FE7686">
        <w:rPr>
          <w:rFonts w:ascii="Book Antiqua" w:hAnsi="Book Antiqua" w:cs="Times New Roman"/>
          <w:sz w:val="24"/>
          <w:szCs w:val="24"/>
          <w:cs/>
        </w:rPr>
        <w:t>).</w:t>
      </w:r>
      <w:r w:rsidRPr="00FE7686" w:rsidDel="00493D55">
        <w:rPr>
          <w:rFonts w:ascii="Book Antiqua" w:hAnsi="Book Antiqua"/>
          <w:b/>
          <w:bCs/>
          <w:sz w:val="24"/>
          <w:szCs w:val="24"/>
        </w:rPr>
        <w:t xml:space="preserve"> </w:t>
      </w:r>
    </w:p>
    <w:p w14:paraId="1678AA10" w14:textId="77777777" w:rsidR="001632BA" w:rsidRPr="00FE7686" w:rsidRDefault="001632BA" w:rsidP="00B71BA3">
      <w:pPr>
        <w:spacing w:line="360" w:lineRule="auto"/>
        <w:jc w:val="both"/>
        <w:rPr>
          <w:rFonts w:ascii="Book Antiqua" w:eastAsiaTheme="minorEastAsia" w:hAnsi="Book Antiqua"/>
          <w:b/>
          <w:bCs/>
          <w:sz w:val="24"/>
          <w:szCs w:val="24"/>
          <w:lang w:eastAsia="zh-CN"/>
        </w:rPr>
      </w:pPr>
    </w:p>
    <w:p w14:paraId="54593BB6" w14:textId="7E54A608" w:rsidR="00C115C6" w:rsidRPr="00FE7686" w:rsidRDefault="00C115C6" w:rsidP="00B71BA3">
      <w:pPr>
        <w:spacing w:line="360" w:lineRule="auto"/>
        <w:jc w:val="both"/>
        <w:rPr>
          <w:rFonts w:ascii="Book Antiqua" w:hAnsi="Book Antiqua"/>
          <w:b/>
          <w:bCs/>
          <w:sz w:val="24"/>
          <w:szCs w:val="24"/>
        </w:rPr>
      </w:pPr>
    </w:p>
    <w:p w14:paraId="36686461" w14:textId="77777777" w:rsidR="00C115C6" w:rsidRPr="00FE7686" w:rsidRDefault="00C115C6" w:rsidP="00C115C6">
      <w:pPr>
        <w:spacing w:line="360" w:lineRule="auto"/>
        <w:jc w:val="both"/>
        <w:rPr>
          <w:rFonts w:ascii="Book Antiqua" w:hAnsi="Book Antiqua"/>
          <w:sz w:val="24"/>
          <w:szCs w:val="24"/>
        </w:rPr>
        <w:sectPr w:rsidR="00C115C6" w:rsidRPr="00FE7686" w:rsidSect="00C115C6">
          <w:pgSz w:w="11900" w:h="16838"/>
          <w:pgMar w:top="702" w:right="1440" w:bottom="854" w:left="1440" w:header="0" w:footer="0" w:gutter="0"/>
          <w:cols w:space="0" w:equalWidth="0">
            <w:col w:w="9026"/>
          </w:cols>
          <w:docGrid w:linePitch="360"/>
        </w:sectPr>
      </w:pPr>
      <w:bookmarkStart w:id="141" w:name="_Hlk26198980"/>
    </w:p>
    <w:p w14:paraId="3BBC8C78" w14:textId="7C0EC0CE" w:rsidR="00C115C6" w:rsidRPr="00FE7686" w:rsidRDefault="00C115C6" w:rsidP="00C115C6">
      <w:pPr>
        <w:spacing w:line="360" w:lineRule="auto"/>
        <w:jc w:val="both"/>
        <w:rPr>
          <w:rFonts w:ascii="Book Antiqua" w:eastAsiaTheme="minorEastAsia" w:hAnsi="Book Antiqua"/>
          <w:b/>
          <w:bCs/>
          <w:sz w:val="24"/>
          <w:szCs w:val="24"/>
          <w:lang w:eastAsia="zh-CN"/>
        </w:rPr>
      </w:pPr>
      <w:r w:rsidRPr="00FE7686">
        <w:rPr>
          <w:rFonts w:ascii="Book Antiqua" w:eastAsiaTheme="minorEastAsia" w:hAnsi="Book Antiqua" w:hint="eastAsia"/>
          <w:b/>
          <w:bCs/>
          <w:sz w:val="24"/>
          <w:szCs w:val="24"/>
          <w:lang w:eastAsia="zh-CN"/>
        </w:rPr>
        <w:t>T</w:t>
      </w:r>
      <w:r w:rsidRPr="00FE7686">
        <w:rPr>
          <w:rFonts w:ascii="Book Antiqua" w:eastAsiaTheme="minorEastAsia" w:hAnsi="Book Antiqua"/>
          <w:b/>
          <w:bCs/>
          <w:sz w:val="24"/>
          <w:szCs w:val="24"/>
          <w:lang w:eastAsia="zh-CN"/>
        </w:rPr>
        <w:t>able 1 Intraventricular and paraventricular giant cavernous malformations in pediatric patients reported in the literature</w:t>
      </w:r>
    </w:p>
    <w:tbl>
      <w:tblPr>
        <w:tblStyle w:val="TableGrid1"/>
        <w:tblW w:w="15304" w:type="dxa"/>
        <w:tblLayout w:type="fixed"/>
        <w:tblLook w:val="04A0" w:firstRow="1" w:lastRow="0" w:firstColumn="1" w:lastColumn="0" w:noHBand="0" w:noVBand="1"/>
      </w:tblPr>
      <w:tblGrid>
        <w:gridCol w:w="576"/>
        <w:gridCol w:w="1943"/>
        <w:gridCol w:w="1375"/>
        <w:gridCol w:w="971"/>
        <w:gridCol w:w="1344"/>
        <w:gridCol w:w="1361"/>
        <w:gridCol w:w="1748"/>
        <w:gridCol w:w="1944"/>
        <w:gridCol w:w="2332"/>
        <w:gridCol w:w="1710"/>
      </w:tblGrid>
      <w:tr w:rsidR="00C24372" w:rsidRPr="00FE7686" w14:paraId="2DA0CA1E" w14:textId="77777777" w:rsidTr="00C115C6">
        <w:trPr>
          <w:trHeight w:val="710"/>
        </w:trPr>
        <w:tc>
          <w:tcPr>
            <w:tcW w:w="576" w:type="dxa"/>
          </w:tcPr>
          <w:bookmarkEnd w:id="141"/>
          <w:p w14:paraId="0DF5F8DB" w14:textId="77777777" w:rsidR="00C24372" w:rsidRPr="00FE7686" w:rsidRDefault="00C24372" w:rsidP="00380C18">
            <w:pPr>
              <w:spacing w:line="360" w:lineRule="auto"/>
              <w:ind w:hanging="822"/>
              <w:jc w:val="both"/>
              <w:rPr>
                <w:rFonts w:ascii="Book Antiqua" w:hAnsi="Book Antiqua" w:cs="Times New Roman"/>
                <w:sz w:val="24"/>
                <w:szCs w:val="24"/>
              </w:rPr>
            </w:pPr>
            <w:r w:rsidRPr="00FE7686">
              <w:rPr>
                <w:rFonts w:ascii="Book Antiqua" w:hAnsi="Book Antiqua" w:cs="Times New Roman"/>
                <w:sz w:val="24"/>
                <w:szCs w:val="24"/>
              </w:rPr>
              <w:t>No</w:t>
            </w:r>
            <w:r w:rsidRPr="00FE7686">
              <w:rPr>
                <w:rFonts w:ascii="Book Antiqua" w:hAnsi="Book Antiqua" w:cs="Times New Roman"/>
                <w:sz w:val="24"/>
                <w:szCs w:val="24"/>
                <w:cs/>
              </w:rPr>
              <w:t>.</w:t>
            </w:r>
          </w:p>
        </w:tc>
        <w:tc>
          <w:tcPr>
            <w:tcW w:w="1943" w:type="dxa"/>
          </w:tcPr>
          <w:p w14:paraId="3058958B" w14:textId="46FED4CC" w:rsidR="00C24372" w:rsidRPr="00FE7686" w:rsidRDefault="00C24372" w:rsidP="00380C18">
            <w:pPr>
              <w:spacing w:line="360" w:lineRule="auto"/>
              <w:jc w:val="both"/>
              <w:rPr>
                <w:rFonts w:ascii="Book Antiqua" w:hAnsi="Book Antiqua" w:cstheme="minorBidi"/>
                <w:b/>
                <w:bCs/>
                <w:sz w:val="24"/>
                <w:szCs w:val="24"/>
              </w:rPr>
            </w:pPr>
            <w:r w:rsidRPr="00FE7686">
              <w:rPr>
                <w:rFonts w:ascii="Book Antiqua" w:hAnsi="Book Antiqua" w:cs="Times New Roman"/>
                <w:b/>
                <w:bCs/>
                <w:sz w:val="24"/>
                <w:szCs w:val="24"/>
              </w:rPr>
              <w:t>Ref</w:t>
            </w:r>
            <w:r w:rsidR="00C115C6" w:rsidRPr="00FE7686">
              <w:rPr>
                <w:rFonts w:ascii="Book Antiqua" w:hAnsi="Book Antiqua" w:cs="Times New Roman"/>
                <w:b/>
                <w:bCs/>
                <w:sz w:val="24"/>
                <w:szCs w:val="24"/>
              </w:rPr>
              <w:t>.</w:t>
            </w:r>
          </w:p>
        </w:tc>
        <w:tc>
          <w:tcPr>
            <w:tcW w:w="1375" w:type="dxa"/>
          </w:tcPr>
          <w:p w14:paraId="516DC0E0" w14:textId="50387234" w:rsidR="00C24372" w:rsidRPr="00FE7686" w:rsidRDefault="00C24372" w:rsidP="00380C18">
            <w:pPr>
              <w:spacing w:line="360" w:lineRule="auto"/>
              <w:jc w:val="both"/>
              <w:rPr>
                <w:rFonts w:ascii="Book Antiqua" w:hAnsi="Book Antiqua" w:cs="Times New Roman"/>
                <w:b/>
                <w:bCs/>
                <w:sz w:val="24"/>
                <w:szCs w:val="24"/>
              </w:rPr>
            </w:pPr>
            <w:r w:rsidRPr="00FE7686">
              <w:rPr>
                <w:rFonts w:ascii="Book Antiqua" w:hAnsi="Book Antiqua" w:cs="Times New Roman"/>
                <w:b/>
                <w:bCs/>
                <w:sz w:val="24"/>
                <w:szCs w:val="24"/>
              </w:rPr>
              <w:t xml:space="preserve">Age, </w:t>
            </w:r>
            <w:r w:rsidR="00C115C6" w:rsidRPr="00FE7686">
              <w:rPr>
                <w:rFonts w:ascii="Book Antiqua" w:hAnsi="Book Antiqua" w:cs="Times New Roman"/>
                <w:b/>
                <w:bCs/>
                <w:sz w:val="24"/>
                <w:szCs w:val="24"/>
              </w:rPr>
              <w:t>s</w:t>
            </w:r>
            <w:r w:rsidRPr="00FE7686">
              <w:rPr>
                <w:rFonts w:ascii="Book Antiqua" w:hAnsi="Book Antiqua" w:cs="Times New Roman"/>
                <w:b/>
                <w:bCs/>
                <w:sz w:val="24"/>
                <w:szCs w:val="24"/>
              </w:rPr>
              <w:t>ex</w:t>
            </w:r>
          </w:p>
        </w:tc>
        <w:tc>
          <w:tcPr>
            <w:tcW w:w="971" w:type="dxa"/>
          </w:tcPr>
          <w:p w14:paraId="7A8D20DF" w14:textId="77777777" w:rsidR="00C24372" w:rsidRPr="00FE7686" w:rsidRDefault="00C24372" w:rsidP="00380C18">
            <w:pPr>
              <w:spacing w:line="360" w:lineRule="auto"/>
              <w:jc w:val="both"/>
              <w:rPr>
                <w:rFonts w:ascii="Book Antiqua" w:hAnsi="Book Antiqua" w:cs="Times New Roman"/>
                <w:b/>
                <w:bCs/>
                <w:sz w:val="24"/>
                <w:szCs w:val="24"/>
              </w:rPr>
            </w:pPr>
            <w:r w:rsidRPr="00FE7686">
              <w:rPr>
                <w:rFonts w:ascii="Book Antiqua" w:hAnsi="Book Antiqua" w:cs="Times New Roman"/>
                <w:b/>
                <w:bCs/>
                <w:sz w:val="24"/>
                <w:szCs w:val="24"/>
              </w:rPr>
              <w:t xml:space="preserve">Size </w:t>
            </w:r>
            <w:r w:rsidRPr="00FE7686">
              <w:rPr>
                <w:rFonts w:ascii="Book Antiqua" w:hAnsi="Book Antiqua" w:cs="Times New Roman"/>
                <w:b/>
                <w:bCs/>
                <w:sz w:val="24"/>
                <w:szCs w:val="24"/>
                <w:cs/>
              </w:rPr>
              <w:t>(</w:t>
            </w:r>
            <w:r w:rsidRPr="00FE7686">
              <w:rPr>
                <w:rFonts w:ascii="Book Antiqua" w:hAnsi="Book Antiqua" w:cs="Times New Roman"/>
                <w:b/>
                <w:bCs/>
                <w:sz w:val="24"/>
                <w:szCs w:val="24"/>
              </w:rPr>
              <w:t>cm</w:t>
            </w:r>
            <w:r w:rsidRPr="00FE7686">
              <w:rPr>
                <w:rFonts w:ascii="Book Antiqua" w:hAnsi="Book Antiqua" w:cs="Times New Roman"/>
                <w:b/>
                <w:bCs/>
                <w:sz w:val="24"/>
                <w:szCs w:val="24"/>
                <w:cs/>
              </w:rPr>
              <w:t>)</w:t>
            </w:r>
          </w:p>
        </w:tc>
        <w:tc>
          <w:tcPr>
            <w:tcW w:w="1344" w:type="dxa"/>
          </w:tcPr>
          <w:p w14:paraId="13330081" w14:textId="77777777" w:rsidR="00C24372" w:rsidRPr="00FE7686" w:rsidRDefault="00C24372" w:rsidP="00380C18">
            <w:pPr>
              <w:spacing w:line="360" w:lineRule="auto"/>
              <w:jc w:val="both"/>
              <w:rPr>
                <w:rFonts w:ascii="Book Antiqua" w:hAnsi="Book Antiqua" w:cs="Times New Roman"/>
                <w:b/>
                <w:bCs/>
                <w:sz w:val="24"/>
                <w:szCs w:val="24"/>
              </w:rPr>
            </w:pPr>
            <w:r w:rsidRPr="00FE7686">
              <w:rPr>
                <w:rFonts w:ascii="Book Antiqua" w:hAnsi="Book Antiqua" w:cs="Times New Roman"/>
                <w:b/>
                <w:bCs/>
                <w:sz w:val="24"/>
                <w:szCs w:val="24"/>
              </w:rPr>
              <w:t>Location</w:t>
            </w:r>
          </w:p>
        </w:tc>
        <w:tc>
          <w:tcPr>
            <w:tcW w:w="1361" w:type="dxa"/>
          </w:tcPr>
          <w:p w14:paraId="26A70126" w14:textId="77777777" w:rsidR="00C24372" w:rsidRPr="00FE7686" w:rsidRDefault="00C24372" w:rsidP="00380C18">
            <w:pPr>
              <w:spacing w:line="360" w:lineRule="auto"/>
              <w:jc w:val="both"/>
              <w:rPr>
                <w:rFonts w:ascii="Book Antiqua" w:hAnsi="Book Antiqua" w:cs="Times New Roman"/>
                <w:b/>
                <w:bCs/>
                <w:sz w:val="24"/>
                <w:szCs w:val="24"/>
              </w:rPr>
            </w:pPr>
            <w:r w:rsidRPr="00FE7686">
              <w:rPr>
                <w:rFonts w:ascii="Book Antiqua" w:hAnsi="Book Antiqua" w:cs="Times New Roman"/>
                <w:b/>
                <w:bCs/>
                <w:sz w:val="24"/>
                <w:szCs w:val="24"/>
              </w:rPr>
              <w:t>Lesion Number</w:t>
            </w:r>
          </w:p>
        </w:tc>
        <w:tc>
          <w:tcPr>
            <w:tcW w:w="1748" w:type="dxa"/>
          </w:tcPr>
          <w:p w14:paraId="6FE3CFB1" w14:textId="77777777" w:rsidR="00C24372" w:rsidRPr="00FE7686" w:rsidRDefault="00C24372" w:rsidP="00380C18">
            <w:pPr>
              <w:spacing w:line="360" w:lineRule="auto"/>
              <w:jc w:val="both"/>
              <w:rPr>
                <w:rFonts w:ascii="Book Antiqua" w:hAnsi="Book Antiqua" w:cs="Times New Roman"/>
                <w:b/>
                <w:bCs/>
                <w:sz w:val="24"/>
                <w:szCs w:val="24"/>
              </w:rPr>
            </w:pPr>
            <w:r w:rsidRPr="00FE7686">
              <w:rPr>
                <w:rFonts w:ascii="Book Antiqua" w:hAnsi="Book Antiqua" w:cs="Times New Roman"/>
                <w:b/>
                <w:bCs/>
                <w:sz w:val="24"/>
                <w:szCs w:val="24"/>
              </w:rPr>
              <w:t>Symptoms</w:t>
            </w:r>
          </w:p>
        </w:tc>
        <w:tc>
          <w:tcPr>
            <w:tcW w:w="1944" w:type="dxa"/>
          </w:tcPr>
          <w:p w14:paraId="4D0B49E9" w14:textId="3D4D69CE" w:rsidR="00C24372" w:rsidRPr="00FE7686" w:rsidRDefault="00C24372" w:rsidP="00380C18">
            <w:pPr>
              <w:spacing w:line="360" w:lineRule="auto"/>
              <w:jc w:val="both"/>
              <w:rPr>
                <w:rFonts w:ascii="Book Antiqua" w:hAnsi="Book Antiqua" w:cs="Times New Roman"/>
                <w:b/>
                <w:bCs/>
                <w:sz w:val="24"/>
                <w:szCs w:val="24"/>
              </w:rPr>
            </w:pPr>
            <w:r w:rsidRPr="00FE7686">
              <w:rPr>
                <w:rFonts w:ascii="Book Antiqua" w:hAnsi="Book Antiqua" w:cs="Times New Roman"/>
                <w:b/>
                <w:bCs/>
                <w:sz w:val="24"/>
                <w:szCs w:val="24"/>
              </w:rPr>
              <w:t>C</w:t>
            </w:r>
            <w:r w:rsidR="00AA1A8B" w:rsidRPr="00FE7686">
              <w:rPr>
                <w:rFonts w:ascii="Book Antiqua" w:hAnsi="Book Antiqua" w:cs="Times New Roman"/>
                <w:b/>
                <w:bCs/>
                <w:sz w:val="24"/>
                <w:szCs w:val="24"/>
              </w:rPr>
              <w:t xml:space="preserve">omputed tomography </w:t>
            </w:r>
            <w:r w:rsidRPr="00FE7686">
              <w:rPr>
                <w:rFonts w:ascii="Book Antiqua" w:hAnsi="Book Antiqua" w:cs="Times New Roman"/>
                <w:b/>
                <w:bCs/>
                <w:sz w:val="24"/>
                <w:szCs w:val="24"/>
              </w:rPr>
              <w:t xml:space="preserve">scan </w:t>
            </w:r>
          </w:p>
        </w:tc>
        <w:tc>
          <w:tcPr>
            <w:tcW w:w="2332" w:type="dxa"/>
          </w:tcPr>
          <w:p w14:paraId="451F3B2C" w14:textId="474FF366" w:rsidR="00C24372" w:rsidRPr="00FE7686" w:rsidRDefault="00C24372" w:rsidP="00380C18">
            <w:pPr>
              <w:spacing w:line="360" w:lineRule="auto"/>
              <w:jc w:val="both"/>
              <w:rPr>
                <w:rFonts w:ascii="Book Antiqua" w:hAnsi="Book Antiqua" w:cs="Times New Roman"/>
                <w:b/>
                <w:bCs/>
                <w:sz w:val="24"/>
                <w:szCs w:val="24"/>
              </w:rPr>
            </w:pPr>
            <w:r w:rsidRPr="00FE7686">
              <w:rPr>
                <w:rFonts w:ascii="Book Antiqua" w:hAnsi="Book Antiqua" w:cs="Times New Roman"/>
                <w:b/>
                <w:bCs/>
                <w:sz w:val="24"/>
                <w:szCs w:val="24"/>
              </w:rPr>
              <w:t>M</w:t>
            </w:r>
            <w:r w:rsidR="00AA1A8B" w:rsidRPr="00FE7686">
              <w:rPr>
                <w:rFonts w:ascii="Book Antiqua" w:hAnsi="Book Antiqua" w:cs="Times New Roman"/>
                <w:b/>
                <w:bCs/>
                <w:sz w:val="24"/>
                <w:szCs w:val="24"/>
              </w:rPr>
              <w:t xml:space="preserve">agnetic </w:t>
            </w:r>
            <w:r w:rsidR="00C115C6" w:rsidRPr="00FE7686">
              <w:rPr>
                <w:rFonts w:ascii="Book Antiqua" w:hAnsi="Book Antiqua" w:cs="Times New Roman"/>
                <w:b/>
                <w:bCs/>
                <w:sz w:val="24"/>
                <w:szCs w:val="24"/>
              </w:rPr>
              <w:t xml:space="preserve">resonance imaging </w:t>
            </w:r>
          </w:p>
        </w:tc>
        <w:tc>
          <w:tcPr>
            <w:tcW w:w="1710" w:type="dxa"/>
          </w:tcPr>
          <w:p w14:paraId="5A2DE46B" w14:textId="77777777" w:rsidR="00C24372" w:rsidRPr="00FE7686" w:rsidRDefault="00C24372" w:rsidP="00380C18">
            <w:pPr>
              <w:spacing w:line="360" w:lineRule="auto"/>
              <w:jc w:val="both"/>
              <w:rPr>
                <w:rFonts w:ascii="Book Antiqua" w:hAnsi="Book Antiqua" w:cs="Times New Roman"/>
                <w:b/>
                <w:bCs/>
                <w:sz w:val="24"/>
                <w:szCs w:val="24"/>
              </w:rPr>
            </w:pPr>
            <w:r w:rsidRPr="00FE7686">
              <w:rPr>
                <w:rFonts w:ascii="Book Antiqua" w:hAnsi="Book Antiqua" w:cs="Times New Roman"/>
                <w:b/>
                <w:bCs/>
                <w:sz w:val="24"/>
                <w:szCs w:val="24"/>
              </w:rPr>
              <w:t>Post- operative status</w:t>
            </w:r>
          </w:p>
        </w:tc>
      </w:tr>
      <w:tr w:rsidR="00C24372" w:rsidRPr="00FE7686" w14:paraId="63AC0193" w14:textId="77777777" w:rsidTr="00C115C6">
        <w:trPr>
          <w:trHeight w:val="541"/>
        </w:trPr>
        <w:tc>
          <w:tcPr>
            <w:tcW w:w="576" w:type="dxa"/>
          </w:tcPr>
          <w:p w14:paraId="0C76B44C" w14:textId="77777777" w:rsidR="00C24372" w:rsidRPr="00FE7686" w:rsidRDefault="00C24372" w:rsidP="00380C18">
            <w:pPr>
              <w:spacing w:line="360" w:lineRule="auto"/>
              <w:jc w:val="both"/>
              <w:rPr>
                <w:rFonts w:ascii="Book Antiqua" w:hAnsi="Book Antiqua" w:cstheme="minorBidi"/>
                <w:sz w:val="24"/>
                <w:szCs w:val="24"/>
                <w:cs/>
              </w:rPr>
            </w:pPr>
            <w:r w:rsidRPr="00FE7686">
              <w:rPr>
                <w:rFonts w:ascii="Book Antiqua" w:hAnsi="Book Antiqua" w:cs="Times New Roman"/>
                <w:sz w:val="24"/>
                <w:szCs w:val="24"/>
              </w:rPr>
              <w:t>1</w:t>
            </w:r>
          </w:p>
        </w:tc>
        <w:tc>
          <w:tcPr>
            <w:tcW w:w="1943" w:type="dxa"/>
          </w:tcPr>
          <w:p w14:paraId="40EF8174" w14:textId="3EEC0551" w:rsidR="00C24372" w:rsidRPr="00FE7686" w:rsidRDefault="00C24372" w:rsidP="00380C18">
            <w:pPr>
              <w:spacing w:line="360" w:lineRule="auto"/>
              <w:jc w:val="both"/>
              <w:rPr>
                <w:rFonts w:ascii="Book Antiqua" w:hAnsi="Book Antiqua" w:cs="Times New Roman"/>
                <w:sz w:val="24"/>
                <w:szCs w:val="24"/>
              </w:rPr>
            </w:pPr>
            <w:proofErr w:type="spellStart"/>
            <w:r w:rsidRPr="00FE7686">
              <w:rPr>
                <w:rFonts w:ascii="Book Antiqua" w:hAnsi="Book Antiqua" w:cs="Times New Roman"/>
                <w:sz w:val="24"/>
                <w:szCs w:val="24"/>
              </w:rPr>
              <w:t>Kawagishi</w:t>
            </w:r>
            <w:proofErr w:type="spellEnd"/>
            <w:r w:rsidRPr="00FE7686">
              <w:rPr>
                <w:rFonts w:ascii="Book Antiqua" w:hAnsi="Book Antiqua" w:cs="Times New Roman"/>
                <w:sz w:val="24"/>
                <w:szCs w:val="24"/>
              </w:rPr>
              <w:t xml:space="preserve"> </w:t>
            </w:r>
            <w:r w:rsidRPr="00FE7686">
              <w:rPr>
                <w:rFonts w:ascii="Book Antiqua" w:hAnsi="Book Antiqua" w:cs="Times New Roman"/>
                <w:i/>
                <w:iCs/>
                <w:sz w:val="24"/>
                <w:szCs w:val="24"/>
              </w:rPr>
              <w:t>et al</w:t>
            </w:r>
            <w:r w:rsidR="00C115C6" w:rsidRPr="00FE7686">
              <w:rPr>
                <w:rFonts w:ascii="Book Antiqua" w:hAnsi="Book Antiqua" w:cs="Times New Roman"/>
                <w:sz w:val="24"/>
                <w:szCs w:val="24"/>
                <w:vertAlign w:val="superscript"/>
                <w:cs/>
              </w:rPr>
              <w:t>[</w:t>
            </w:r>
            <w:r w:rsidR="00C115C6" w:rsidRPr="00FE7686">
              <w:rPr>
                <w:rFonts w:ascii="Book Antiqua" w:hAnsi="Book Antiqua" w:cs="Times New Roman"/>
                <w:sz w:val="24"/>
                <w:szCs w:val="24"/>
                <w:vertAlign w:val="superscript"/>
              </w:rPr>
              <w:t>11</w:t>
            </w:r>
            <w:r w:rsidR="00C115C6" w:rsidRPr="00FE7686">
              <w:rPr>
                <w:rFonts w:ascii="Book Antiqua" w:hAnsi="Book Antiqua" w:cs="Times New Roman"/>
                <w:sz w:val="24"/>
                <w:szCs w:val="24"/>
                <w:vertAlign w:val="superscript"/>
                <w:cs/>
              </w:rPr>
              <w:t>]</w:t>
            </w:r>
            <w:r w:rsidRPr="00FE7686">
              <w:rPr>
                <w:rFonts w:ascii="Book Antiqua" w:hAnsi="Book Antiqua" w:cs="Times New Roman"/>
                <w:sz w:val="24"/>
                <w:szCs w:val="24"/>
              </w:rPr>
              <w:t>, 1993</w:t>
            </w:r>
            <w:r w:rsidRPr="00FE7686">
              <w:rPr>
                <w:rFonts w:ascii="Book Antiqua" w:hAnsi="Book Antiqua" w:cs="Times New Roman"/>
                <w:sz w:val="24"/>
                <w:szCs w:val="24"/>
                <w:cs/>
              </w:rPr>
              <w:t xml:space="preserve"> </w:t>
            </w:r>
          </w:p>
        </w:tc>
        <w:tc>
          <w:tcPr>
            <w:tcW w:w="1375" w:type="dxa"/>
          </w:tcPr>
          <w:p w14:paraId="3F4621AC" w14:textId="547D637B"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11</w:t>
            </w:r>
            <w:r w:rsidRPr="00FE7686">
              <w:rPr>
                <w:rFonts w:ascii="Book Antiqua" w:hAnsi="Book Antiqua" w:cs="Times New Roman"/>
                <w:sz w:val="24"/>
                <w:szCs w:val="24"/>
                <w:cs/>
              </w:rPr>
              <w:t xml:space="preserve"> </w:t>
            </w:r>
            <w:proofErr w:type="spellStart"/>
            <w:r w:rsidRPr="00FE7686">
              <w:rPr>
                <w:rFonts w:ascii="Book Antiqua" w:hAnsi="Book Antiqua" w:cs="Times New Roman"/>
                <w:sz w:val="24"/>
                <w:szCs w:val="24"/>
              </w:rPr>
              <w:t>m</w:t>
            </w:r>
            <w:r w:rsidR="00551CED" w:rsidRPr="00FE7686">
              <w:rPr>
                <w:rFonts w:ascii="Book Antiqua" w:hAnsi="Book Antiqua" w:cs="Times New Roman"/>
                <w:sz w:val="24"/>
                <w:szCs w:val="24"/>
              </w:rPr>
              <w:t>o</w:t>
            </w:r>
            <w:proofErr w:type="spellEnd"/>
            <w:r w:rsidR="00551CED" w:rsidRPr="00FE7686">
              <w:rPr>
                <w:rFonts w:ascii="Book Antiqua" w:hAnsi="Book Antiqua" w:cs="Times New Roman"/>
                <w:sz w:val="24"/>
                <w:szCs w:val="24"/>
              </w:rPr>
              <w:t>,</w:t>
            </w:r>
            <w:r w:rsidRPr="00FE7686">
              <w:rPr>
                <w:rFonts w:ascii="Book Antiqua" w:hAnsi="Book Antiqua" w:cs="Times New Roman"/>
                <w:sz w:val="24"/>
                <w:szCs w:val="24"/>
              </w:rPr>
              <w:t xml:space="preserve"> </w:t>
            </w:r>
            <w:r w:rsidR="00551CED" w:rsidRPr="00FE7686">
              <w:rPr>
                <w:rFonts w:ascii="Book Antiqua" w:hAnsi="Book Antiqua" w:cs="Times New Roman"/>
                <w:sz w:val="24"/>
                <w:szCs w:val="24"/>
              </w:rPr>
              <w:t>boy</w:t>
            </w:r>
          </w:p>
        </w:tc>
        <w:tc>
          <w:tcPr>
            <w:tcW w:w="971" w:type="dxa"/>
          </w:tcPr>
          <w:p w14:paraId="008697DC"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10</w:t>
            </w:r>
          </w:p>
          <w:p w14:paraId="467C7444" w14:textId="77777777" w:rsidR="00C24372" w:rsidRPr="00FE7686" w:rsidRDefault="00C24372" w:rsidP="00380C18">
            <w:pPr>
              <w:spacing w:line="360" w:lineRule="auto"/>
              <w:jc w:val="both"/>
              <w:rPr>
                <w:rFonts w:ascii="Book Antiqua" w:hAnsi="Book Antiqua" w:cs="Times New Roman"/>
                <w:sz w:val="24"/>
                <w:szCs w:val="24"/>
              </w:rPr>
            </w:pPr>
          </w:p>
        </w:tc>
        <w:tc>
          <w:tcPr>
            <w:tcW w:w="1344" w:type="dxa"/>
          </w:tcPr>
          <w:p w14:paraId="225D52E3" w14:textId="5BDB1C3E" w:rsidR="00C24372" w:rsidRPr="00FE7686" w:rsidRDefault="00C24372" w:rsidP="00C115C6">
            <w:pPr>
              <w:spacing w:line="360" w:lineRule="auto"/>
              <w:jc w:val="both"/>
              <w:rPr>
                <w:rFonts w:ascii="Book Antiqua" w:hAnsi="Book Antiqua" w:cs="Times New Roman"/>
                <w:sz w:val="24"/>
                <w:szCs w:val="24"/>
              </w:rPr>
            </w:pPr>
            <w:r w:rsidRPr="00FE7686">
              <w:rPr>
                <w:rFonts w:ascii="Book Antiqua" w:hAnsi="Book Antiqua" w:cs="Times New Roman"/>
                <w:sz w:val="24"/>
                <w:szCs w:val="24"/>
              </w:rPr>
              <w:t>R</w:t>
            </w:r>
            <w:r w:rsidR="00AA1A8B" w:rsidRPr="00FE7686">
              <w:rPr>
                <w:rFonts w:ascii="Book Antiqua" w:hAnsi="Book Antiqua" w:cs="Times New Roman"/>
                <w:sz w:val="24"/>
                <w:szCs w:val="24"/>
              </w:rPr>
              <w:t>igh</w:t>
            </w:r>
            <w:r w:rsidRPr="00FE7686">
              <w:rPr>
                <w:rFonts w:ascii="Book Antiqua" w:hAnsi="Book Antiqua" w:cs="Times New Roman"/>
                <w:sz w:val="24"/>
                <w:szCs w:val="24"/>
              </w:rPr>
              <w:t xml:space="preserve">t </w:t>
            </w:r>
            <w:proofErr w:type="spellStart"/>
            <w:r w:rsidRPr="00FE7686">
              <w:rPr>
                <w:rFonts w:ascii="Book Antiqua" w:hAnsi="Book Antiqua" w:cs="Times New Roman"/>
                <w:sz w:val="24"/>
                <w:szCs w:val="24"/>
              </w:rPr>
              <w:t>paraventricle</w:t>
            </w:r>
            <w:proofErr w:type="spellEnd"/>
          </w:p>
        </w:tc>
        <w:tc>
          <w:tcPr>
            <w:tcW w:w="1361" w:type="dxa"/>
          </w:tcPr>
          <w:p w14:paraId="714186BC"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Single</w:t>
            </w:r>
          </w:p>
        </w:tc>
        <w:tc>
          <w:tcPr>
            <w:tcW w:w="1748" w:type="dxa"/>
          </w:tcPr>
          <w:p w14:paraId="79DAC3F1"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w:t>
            </w:r>
            <w:r w:rsidR="00AA1A8B" w:rsidRPr="00FE7686">
              <w:rPr>
                <w:rFonts w:ascii="Book Antiqua" w:hAnsi="Book Antiqua" w:cs="Times New Roman"/>
                <w:sz w:val="24"/>
                <w:szCs w:val="24"/>
              </w:rPr>
              <w:t>ef</w:t>
            </w:r>
            <w:r w:rsidRPr="00FE7686">
              <w:rPr>
                <w:rFonts w:ascii="Book Antiqua" w:hAnsi="Book Antiqua" w:cs="Times New Roman"/>
                <w:sz w:val="24"/>
                <w:szCs w:val="24"/>
              </w:rPr>
              <w:t>t hemiparesis</w:t>
            </w:r>
          </w:p>
        </w:tc>
        <w:tc>
          <w:tcPr>
            <w:tcW w:w="1944" w:type="dxa"/>
          </w:tcPr>
          <w:p w14:paraId="589BF93F" w14:textId="01EAF4B2" w:rsidR="00C24372" w:rsidRPr="00FE7686" w:rsidRDefault="00C24372" w:rsidP="00380C18">
            <w:pPr>
              <w:spacing w:line="360" w:lineRule="auto"/>
              <w:jc w:val="both"/>
              <w:rPr>
                <w:rFonts w:ascii="Book Antiqua" w:hAnsi="Book Antiqua" w:cs="Times New Roman"/>
                <w:sz w:val="24"/>
                <w:szCs w:val="24"/>
              </w:rPr>
            </w:pPr>
            <w:proofErr w:type="spellStart"/>
            <w:r w:rsidRPr="00FE7686">
              <w:rPr>
                <w:rFonts w:ascii="Book Antiqua" w:hAnsi="Book Antiqua" w:cs="Times New Roman"/>
                <w:sz w:val="24"/>
                <w:szCs w:val="24"/>
              </w:rPr>
              <w:t>Multilobular</w:t>
            </w:r>
            <w:proofErr w:type="spellEnd"/>
            <w:r w:rsidRPr="00FE7686">
              <w:rPr>
                <w:rFonts w:ascii="Book Antiqua" w:hAnsi="Book Antiqua" w:cs="Angsana New"/>
                <w:sz w:val="24"/>
                <w:szCs w:val="24"/>
                <w:cs/>
              </w:rPr>
              <w:t xml:space="preserve"> </w:t>
            </w:r>
            <w:r w:rsidRPr="00FE7686">
              <w:rPr>
                <w:rFonts w:ascii="Book Antiqua" w:hAnsi="Book Antiqua" w:cs="Times New Roman"/>
                <w:sz w:val="24"/>
                <w:szCs w:val="24"/>
              </w:rPr>
              <w:t>high density enhanced</w:t>
            </w:r>
            <w:r w:rsidRPr="00FE7686">
              <w:rPr>
                <w:rFonts w:ascii="Book Antiqua" w:hAnsi="Book Antiqua" w:cs="Angsana New"/>
                <w:sz w:val="24"/>
                <w:szCs w:val="24"/>
                <w:cs/>
              </w:rPr>
              <w:t xml:space="preserve"> </w:t>
            </w:r>
            <w:r w:rsidRPr="00FE7686">
              <w:rPr>
                <w:rFonts w:ascii="Book Antiqua" w:hAnsi="Book Antiqua" w:cs="Times New Roman"/>
                <w:sz w:val="24"/>
                <w:szCs w:val="24"/>
              </w:rPr>
              <w:t xml:space="preserve"> rim</w:t>
            </w:r>
            <w:r w:rsidR="00C115C6" w:rsidRPr="00FE7686">
              <w:rPr>
                <w:rFonts w:ascii="Book Antiqua" w:hAnsi="Book Antiqua" w:cs="Times New Roman"/>
                <w:sz w:val="24"/>
                <w:szCs w:val="24"/>
              </w:rPr>
              <w:t>/</w:t>
            </w:r>
            <w:r w:rsidRPr="00FE7686">
              <w:rPr>
                <w:rFonts w:ascii="Book Antiqua" w:hAnsi="Book Antiqua" w:cs="Times New Roman"/>
                <w:sz w:val="24"/>
                <w:szCs w:val="24"/>
              </w:rPr>
              <w:t>septum</w:t>
            </w:r>
          </w:p>
        </w:tc>
        <w:tc>
          <w:tcPr>
            <w:tcW w:w="2332" w:type="dxa"/>
          </w:tcPr>
          <w:p w14:paraId="72B5DA19" w14:textId="52608038" w:rsidR="00C24372" w:rsidRPr="00FE7686" w:rsidRDefault="00C24372" w:rsidP="00380C18">
            <w:pPr>
              <w:spacing w:line="360" w:lineRule="auto"/>
              <w:jc w:val="both"/>
              <w:rPr>
                <w:rFonts w:ascii="Book Antiqua" w:hAnsi="Book Antiqua" w:cs="Times New Roman"/>
                <w:sz w:val="24"/>
                <w:szCs w:val="24"/>
                <w:cs/>
              </w:rPr>
            </w:pPr>
            <w:r w:rsidRPr="00FE7686">
              <w:rPr>
                <w:rFonts w:ascii="Book Antiqua" w:hAnsi="Book Antiqua" w:cs="Times New Roman"/>
                <w:sz w:val="24"/>
                <w:szCs w:val="24"/>
              </w:rPr>
              <w:t>Heterogeneous signal intensity on T1w</w:t>
            </w:r>
            <w:r w:rsidR="00C115C6" w:rsidRPr="00FE7686">
              <w:rPr>
                <w:rFonts w:ascii="Book Antiqua" w:hAnsi="Book Antiqua" w:cs="Times New Roman"/>
                <w:sz w:val="24"/>
                <w:szCs w:val="24"/>
              </w:rPr>
              <w:t>/</w:t>
            </w:r>
            <w:r w:rsidRPr="00FE7686">
              <w:rPr>
                <w:rFonts w:ascii="Book Antiqua" w:hAnsi="Book Antiqua" w:cs="Times New Roman"/>
                <w:sz w:val="24"/>
                <w:szCs w:val="24"/>
              </w:rPr>
              <w:t xml:space="preserve">T2w with hemosiderin rim </w:t>
            </w:r>
          </w:p>
        </w:tc>
        <w:tc>
          <w:tcPr>
            <w:tcW w:w="1710" w:type="dxa"/>
          </w:tcPr>
          <w:p w14:paraId="457CE6B8"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Improved</w:t>
            </w:r>
          </w:p>
        </w:tc>
      </w:tr>
      <w:tr w:rsidR="00C24372" w:rsidRPr="00FE7686" w14:paraId="40DABEB9" w14:textId="77777777" w:rsidTr="00C115C6">
        <w:trPr>
          <w:trHeight w:val="522"/>
        </w:trPr>
        <w:tc>
          <w:tcPr>
            <w:tcW w:w="576" w:type="dxa"/>
          </w:tcPr>
          <w:p w14:paraId="58C55159"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2</w:t>
            </w:r>
          </w:p>
        </w:tc>
        <w:tc>
          <w:tcPr>
            <w:tcW w:w="1943" w:type="dxa"/>
          </w:tcPr>
          <w:p w14:paraId="24CEA138" w14:textId="34F35AF4"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Van </w:t>
            </w:r>
            <w:proofErr w:type="spellStart"/>
            <w:r w:rsidRPr="00FE7686">
              <w:rPr>
                <w:rFonts w:ascii="Book Antiqua" w:hAnsi="Book Antiqua" w:cs="Times New Roman"/>
                <w:sz w:val="24"/>
                <w:szCs w:val="24"/>
              </w:rPr>
              <w:t>Lindert</w:t>
            </w:r>
            <w:proofErr w:type="spellEnd"/>
            <w:r w:rsidRPr="00FE7686">
              <w:rPr>
                <w:rFonts w:ascii="Book Antiqua" w:hAnsi="Book Antiqua" w:cs="Times New Roman"/>
                <w:sz w:val="24"/>
                <w:szCs w:val="24"/>
              </w:rPr>
              <w:t xml:space="preserve"> </w:t>
            </w:r>
            <w:r w:rsidRPr="00FE7686">
              <w:rPr>
                <w:rFonts w:ascii="Book Antiqua" w:hAnsi="Book Antiqua" w:cs="Times New Roman"/>
                <w:i/>
                <w:iCs/>
                <w:sz w:val="24"/>
                <w:szCs w:val="24"/>
              </w:rPr>
              <w:t>et</w:t>
            </w:r>
            <w:r w:rsidRPr="00FE7686">
              <w:rPr>
                <w:rFonts w:ascii="Book Antiqua" w:hAnsi="Book Antiqua" w:cs="Times New Roman"/>
                <w:sz w:val="24"/>
                <w:szCs w:val="24"/>
              </w:rPr>
              <w:t xml:space="preserve"> </w:t>
            </w:r>
            <w:r w:rsidRPr="00FE7686">
              <w:rPr>
                <w:rFonts w:ascii="Book Antiqua" w:hAnsi="Book Antiqua" w:cs="Times New Roman"/>
                <w:i/>
                <w:iCs/>
                <w:sz w:val="24"/>
                <w:szCs w:val="24"/>
              </w:rPr>
              <w:t>al</w:t>
            </w:r>
            <w:r w:rsidR="00C115C6" w:rsidRPr="00FE7686">
              <w:rPr>
                <w:rFonts w:ascii="Book Antiqua" w:hAnsi="Book Antiqua" w:cs="Times New Roman"/>
                <w:sz w:val="24"/>
                <w:szCs w:val="24"/>
                <w:vertAlign w:val="superscript"/>
                <w:cs/>
              </w:rPr>
              <w:t>[</w:t>
            </w:r>
            <w:r w:rsidR="00C115C6" w:rsidRPr="00FE7686">
              <w:rPr>
                <w:rFonts w:ascii="Book Antiqua" w:hAnsi="Book Antiqua" w:cs="Times New Roman"/>
                <w:sz w:val="24"/>
                <w:szCs w:val="24"/>
                <w:vertAlign w:val="superscript"/>
              </w:rPr>
              <w:t>10</w:t>
            </w:r>
            <w:r w:rsidR="00C115C6" w:rsidRPr="00FE7686">
              <w:rPr>
                <w:rFonts w:ascii="Book Antiqua" w:hAnsi="Book Antiqua" w:cs="Times New Roman"/>
                <w:sz w:val="24"/>
                <w:szCs w:val="24"/>
                <w:vertAlign w:val="superscript"/>
                <w:cs/>
              </w:rPr>
              <w:t>]</w:t>
            </w:r>
            <w:r w:rsidR="00C115C6" w:rsidRPr="00FE7686">
              <w:rPr>
                <w:rFonts w:ascii="Book Antiqua" w:hAnsi="Book Antiqua" w:cs="Times New Roman"/>
                <w:sz w:val="24"/>
                <w:szCs w:val="24"/>
              </w:rPr>
              <w:t xml:space="preserve">, </w:t>
            </w:r>
            <w:r w:rsidRPr="00FE7686">
              <w:rPr>
                <w:rFonts w:ascii="Book Antiqua" w:hAnsi="Book Antiqua" w:cs="Times New Roman"/>
                <w:sz w:val="24"/>
                <w:szCs w:val="24"/>
              </w:rPr>
              <w:t>2007</w:t>
            </w:r>
            <w:r w:rsidRPr="00FE7686">
              <w:rPr>
                <w:rFonts w:ascii="Book Antiqua" w:hAnsi="Book Antiqua" w:cs="Times New Roman"/>
                <w:sz w:val="24"/>
                <w:szCs w:val="24"/>
                <w:cs/>
              </w:rPr>
              <w:t xml:space="preserve"> </w:t>
            </w:r>
          </w:p>
        </w:tc>
        <w:tc>
          <w:tcPr>
            <w:tcW w:w="1375" w:type="dxa"/>
          </w:tcPr>
          <w:p w14:paraId="260BABAD" w14:textId="225B90EB"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3 </w:t>
            </w:r>
            <w:proofErr w:type="spellStart"/>
            <w:r w:rsidRPr="00FE7686">
              <w:rPr>
                <w:rFonts w:ascii="Book Antiqua" w:hAnsi="Book Antiqua" w:cs="Times New Roman"/>
                <w:sz w:val="24"/>
                <w:szCs w:val="24"/>
              </w:rPr>
              <w:t>m</w:t>
            </w:r>
            <w:r w:rsidR="00551CED" w:rsidRPr="00FE7686">
              <w:rPr>
                <w:rFonts w:ascii="Book Antiqua" w:hAnsi="Book Antiqua" w:cs="Times New Roman"/>
                <w:sz w:val="24"/>
                <w:szCs w:val="24"/>
              </w:rPr>
              <w:t>o</w:t>
            </w:r>
            <w:proofErr w:type="spellEnd"/>
            <w:r w:rsidR="00551CED" w:rsidRPr="00FE7686">
              <w:rPr>
                <w:rFonts w:ascii="Book Antiqua" w:hAnsi="Book Antiqua" w:cs="Times New Roman"/>
                <w:sz w:val="24"/>
                <w:szCs w:val="24"/>
              </w:rPr>
              <w:t>,</w:t>
            </w:r>
            <w:r w:rsidRPr="00FE7686">
              <w:rPr>
                <w:rFonts w:ascii="Book Antiqua" w:hAnsi="Book Antiqua" w:cs="Times New Roman"/>
                <w:sz w:val="24"/>
                <w:szCs w:val="24"/>
              </w:rPr>
              <w:t xml:space="preserve"> girl</w:t>
            </w:r>
          </w:p>
        </w:tc>
        <w:tc>
          <w:tcPr>
            <w:tcW w:w="971" w:type="dxa"/>
          </w:tcPr>
          <w:p w14:paraId="28C5C685"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6</w:t>
            </w:r>
            <w:r w:rsidRPr="00FE7686">
              <w:rPr>
                <w:rFonts w:ascii="Book Antiqua" w:hAnsi="Book Antiqua" w:cs="Times New Roman"/>
                <w:sz w:val="24"/>
                <w:szCs w:val="24"/>
                <w:cs/>
              </w:rPr>
              <w:t>-</w:t>
            </w:r>
            <w:r w:rsidRPr="00FE7686">
              <w:rPr>
                <w:rFonts w:ascii="Book Antiqua" w:hAnsi="Book Antiqua" w:cs="Times New Roman"/>
                <w:sz w:val="24"/>
                <w:szCs w:val="24"/>
              </w:rPr>
              <w:t>7</w:t>
            </w:r>
          </w:p>
        </w:tc>
        <w:tc>
          <w:tcPr>
            <w:tcW w:w="1344" w:type="dxa"/>
          </w:tcPr>
          <w:p w14:paraId="465D9869"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w:t>
            </w:r>
            <w:r w:rsidR="00AA1A8B" w:rsidRPr="00FE7686">
              <w:rPr>
                <w:rFonts w:ascii="Book Antiqua" w:hAnsi="Book Antiqua" w:cs="Times New Roman"/>
                <w:sz w:val="24"/>
                <w:szCs w:val="24"/>
              </w:rPr>
              <w:t>ef</w:t>
            </w:r>
            <w:r w:rsidRPr="00FE7686">
              <w:rPr>
                <w:rFonts w:ascii="Book Antiqua" w:hAnsi="Book Antiqua" w:cs="Times New Roman"/>
                <w:sz w:val="24"/>
                <w:szCs w:val="24"/>
              </w:rPr>
              <w:t xml:space="preserve">t </w:t>
            </w:r>
            <w:proofErr w:type="spellStart"/>
            <w:r w:rsidRPr="00FE7686">
              <w:rPr>
                <w:rFonts w:ascii="Book Antiqua" w:hAnsi="Book Antiqua" w:cs="Times New Roman"/>
                <w:sz w:val="24"/>
                <w:szCs w:val="24"/>
              </w:rPr>
              <w:t>paraventricle</w:t>
            </w:r>
            <w:proofErr w:type="spellEnd"/>
          </w:p>
        </w:tc>
        <w:tc>
          <w:tcPr>
            <w:tcW w:w="1361" w:type="dxa"/>
          </w:tcPr>
          <w:p w14:paraId="0FACC18C"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Single </w:t>
            </w:r>
          </w:p>
        </w:tc>
        <w:tc>
          <w:tcPr>
            <w:tcW w:w="1748" w:type="dxa"/>
          </w:tcPr>
          <w:p w14:paraId="7189E3AF"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Generalized seizure </w:t>
            </w:r>
          </w:p>
        </w:tc>
        <w:tc>
          <w:tcPr>
            <w:tcW w:w="1944" w:type="dxa"/>
          </w:tcPr>
          <w:p w14:paraId="51F0A9E2" w14:textId="77777777" w:rsidR="00C24372" w:rsidRPr="00FE7686" w:rsidRDefault="00C24372" w:rsidP="00380C18">
            <w:pPr>
              <w:spacing w:line="360" w:lineRule="auto"/>
              <w:jc w:val="both"/>
              <w:rPr>
                <w:rFonts w:ascii="Book Antiqua" w:hAnsi="Book Antiqua" w:cs="Times New Roman"/>
                <w:sz w:val="24"/>
                <w:szCs w:val="24"/>
                <w:cs/>
              </w:rPr>
            </w:pPr>
            <w:r w:rsidRPr="00FE7686">
              <w:rPr>
                <w:rFonts w:ascii="Book Antiqua" w:hAnsi="Book Antiqua" w:cs="Times New Roman"/>
                <w:sz w:val="24"/>
                <w:szCs w:val="24"/>
              </w:rPr>
              <w:t>L</w:t>
            </w:r>
            <w:r w:rsidR="00AA1A8B" w:rsidRPr="00FE7686">
              <w:rPr>
                <w:rFonts w:ascii="Book Antiqua" w:hAnsi="Book Antiqua" w:cs="Times New Roman"/>
                <w:sz w:val="24"/>
                <w:szCs w:val="24"/>
              </w:rPr>
              <w:t>ef</w:t>
            </w:r>
            <w:r w:rsidRPr="00FE7686">
              <w:rPr>
                <w:rFonts w:ascii="Book Antiqua" w:hAnsi="Book Antiqua" w:cs="Times New Roman"/>
                <w:sz w:val="24"/>
                <w:szCs w:val="24"/>
              </w:rPr>
              <w:t xml:space="preserve">t </w:t>
            </w:r>
            <w:proofErr w:type="spellStart"/>
            <w:r w:rsidRPr="00FE7686">
              <w:rPr>
                <w:rFonts w:ascii="Book Antiqua" w:hAnsi="Book Antiqua" w:cs="Times New Roman"/>
                <w:sz w:val="24"/>
                <w:szCs w:val="24"/>
              </w:rPr>
              <w:t>fronto</w:t>
            </w:r>
            <w:proofErr w:type="spellEnd"/>
            <w:r w:rsidRPr="00FE7686">
              <w:rPr>
                <w:rFonts w:ascii="Book Antiqua" w:hAnsi="Book Antiqua" w:cs="Angsana New"/>
                <w:sz w:val="24"/>
                <w:szCs w:val="24"/>
                <w:cs/>
              </w:rPr>
              <w:t>-</w:t>
            </w:r>
            <w:r w:rsidRPr="00FE7686">
              <w:rPr>
                <w:rFonts w:ascii="Book Antiqua" w:hAnsi="Book Antiqua" w:cs="Times New Roman"/>
                <w:sz w:val="24"/>
                <w:szCs w:val="24"/>
              </w:rPr>
              <w:t xml:space="preserve">temporal </w:t>
            </w:r>
            <w:proofErr w:type="spellStart"/>
            <w:r w:rsidRPr="00FE7686">
              <w:rPr>
                <w:rFonts w:ascii="Book Antiqua" w:hAnsi="Book Antiqua" w:cs="Times New Roman"/>
                <w:sz w:val="24"/>
                <w:szCs w:val="24"/>
              </w:rPr>
              <w:t>multicystic</w:t>
            </w:r>
            <w:proofErr w:type="spellEnd"/>
            <w:r w:rsidRPr="00FE7686">
              <w:rPr>
                <w:rFonts w:ascii="Book Antiqua" w:hAnsi="Book Antiqua" w:cs="Times New Roman"/>
                <w:sz w:val="24"/>
                <w:szCs w:val="24"/>
              </w:rPr>
              <w:t xml:space="preserve"> </w:t>
            </w:r>
          </w:p>
        </w:tc>
        <w:tc>
          <w:tcPr>
            <w:tcW w:w="2332" w:type="dxa"/>
          </w:tcPr>
          <w:p w14:paraId="18B21FF1" w14:textId="77777777" w:rsidR="00C24372" w:rsidRPr="00FE7686" w:rsidRDefault="00C24372" w:rsidP="00380C18">
            <w:pPr>
              <w:spacing w:line="360" w:lineRule="auto"/>
              <w:jc w:val="both"/>
              <w:rPr>
                <w:rFonts w:ascii="Book Antiqua" w:hAnsi="Book Antiqua" w:cstheme="minorBidi"/>
                <w:sz w:val="24"/>
                <w:szCs w:val="24"/>
                <w:cs/>
              </w:rPr>
            </w:pPr>
            <w:r w:rsidRPr="00FE7686">
              <w:rPr>
                <w:rFonts w:ascii="Book Antiqua" w:hAnsi="Book Antiqua" w:cs="Angsana New"/>
                <w:sz w:val="24"/>
                <w:szCs w:val="24"/>
                <w:cs/>
              </w:rPr>
              <w:t>-</w:t>
            </w:r>
          </w:p>
        </w:tc>
        <w:tc>
          <w:tcPr>
            <w:tcW w:w="1710" w:type="dxa"/>
          </w:tcPr>
          <w:p w14:paraId="0480160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Improved</w:t>
            </w:r>
          </w:p>
        </w:tc>
      </w:tr>
      <w:tr w:rsidR="00C24372" w:rsidRPr="00FE7686" w14:paraId="386C2D53" w14:textId="77777777" w:rsidTr="00C115C6">
        <w:trPr>
          <w:trHeight w:val="734"/>
        </w:trPr>
        <w:tc>
          <w:tcPr>
            <w:tcW w:w="576" w:type="dxa"/>
          </w:tcPr>
          <w:p w14:paraId="22D39C6C"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3</w:t>
            </w:r>
          </w:p>
          <w:p w14:paraId="2B248D37" w14:textId="77777777" w:rsidR="00C24372" w:rsidRPr="00FE7686" w:rsidRDefault="00C24372" w:rsidP="00380C18">
            <w:pPr>
              <w:spacing w:line="360" w:lineRule="auto"/>
              <w:jc w:val="both"/>
              <w:rPr>
                <w:rFonts w:ascii="Book Antiqua" w:hAnsi="Book Antiqua" w:cs="Times New Roman"/>
                <w:sz w:val="24"/>
                <w:szCs w:val="24"/>
              </w:rPr>
            </w:pPr>
          </w:p>
        </w:tc>
        <w:tc>
          <w:tcPr>
            <w:tcW w:w="1943" w:type="dxa"/>
          </w:tcPr>
          <w:p w14:paraId="344A3060" w14:textId="03E9DFF2" w:rsidR="00C24372" w:rsidRPr="00FE7686" w:rsidRDefault="00C24372" w:rsidP="00380C18">
            <w:pPr>
              <w:spacing w:line="360" w:lineRule="auto"/>
              <w:jc w:val="both"/>
              <w:rPr>
                <w:rFonts w:ascii="Book Antiqua" w:hAnsi="Book Antiqua" w:cstheme="minorBidi"/>
                <w:sz w:val="24"/>
                <w:szCs w:val="24"/>
                <w:cs/>
              </w:rPr>
            </w:pPr>
            <w:proofErr w:type="spellStart"/>
            <w:r w:rsidRPr="00FE7686">
              <w:rPr>
                <w:rFonts w:ascii="Book Antiqua" w:hAnsi="Book Antiqua" w:cs="Times New Roman"/>
                <w:sz w:val="24"/>
                <w:szCs w:val="24"/>
              </w:rPr>
              <w:t>Gezen</w:t>
            </w:r>
            <w:proofErr w:type="spellEnd"/>
            <w:r w:rsidRPr="00FE7686">
              <w:rPr>
                <w:rFonts w:ascii="Book Antiqua" w:hAnsi="Book Antiqua" w:cs="Times New Roman"/>
                <w:sz w:val="24"/>
                <w:szCs w:val="24"/>
              </w:rPr>
              <w:t xml:space="preserve"> </w:t>
            </w:r>
            <w:r w:rsidRPr="00FE7686">
              <w:rPr>
                <w:rFonts w:ascii="Book Antiqua" w:hAnsi="Book Antiqua" w:cs="Times New Roman"/>
                <w:i/>
                <w:iCs/>
                <w:sz w:val="24"/>
                <w:szCs w:val="24"/>
              </w:rPr>
              <w:t>et al</w:t>
            </w:r>
            <w:r w:rsidR="00C115C6" w:rsidRPr="00FE7686">
              <w:rPr>
                <w:rFonts w:ascii="Book Antiqua" w:hAnsi="Book Antiqua" w:cs="Times New Roman"/>
                <w:sz w:val="24"/>
                <w:szCs w:val="24"/>
                <w:vertAlign w:val="superscript"/>
                <w:cs/>
              </w:rPr>
              <w:t>[</w:t>
            </w:r>
            <w:r w:rsidR="00C115C6" w:rsidRPr="00FE7686">
              <w:rPr>
                <w:rFonts w:ascii="Book Antiqua" w:hAnsi="Book Antiqua" w:cs="Times New Roman"/>
                <w:sz w:val="24"/>
                <w:szCs w:val="24"/>
                <w:vertAlign w:val="superscript"/>
              </w:rPr>
              <w:t>12</w:t>
            </w:r>
            <w:r w:rsidR="00C115C6" w:rsidRPr="00FE7686">
              <w:rPr>
                <w:rFonts w:ascii="Book Antiqua" w:hAnsi="Book Antiqua" w:cs="Times New Roman"/>
                <w:sz w:val="24"/>
                <w:szCs w:val="24"/>
                <w:vertAlign w:val="superscript"/>
                <w:cs/>
              </w:rPr>
              <w:t>]</w:t>
            </w:r>
            <w:r w:rsidRPr="00FE7686">
              <w:rPr>
                <w:rFonts w:ascii="Book Antiqua" w:hAnsi="Book Antiqua" w:cs="Times New Roman"/>
                <w:sz w:val="24"/>
                <w:szCs w:val="24"/>
              </w:rPr>
              <w:t xml:space="preserve">, 2008 </w:t>
            </w:r>
          </w:p>
        </w:tc>
        <w:tc>
          <w:tcPr>
            <w:tcW w:w="1375" w:type="dxa"/>
          </w:tcPr>
          <w:p w14:paraId="1D2EB1F6" w14:textId="4FF07D1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10 </w:t>
            </w:r>
            <w:proofErr w:type="spellStart"/>
            <w:r w:rsidRPr="00FE7686">
              <w:rPr>
                <w:rFonts w:ascii="Book Antiqua" w:hAnsi="Book Antiqua" w:cs="Times New Roman"/>
                <w:sz w:val="24"/>
                <w:szCs w:val="24"/>
              </w:rPr>
              <w:t>m</w:t>
            </w:r>
            <w:r w:rsidR="00551CED" w:rsidRPr="00FE7686">
              <w:rPr>
                <w:rFonts w:ascii="Book Antiqua" w:hAnsi="Book Antiqua" w:cs="Times New Roman"/>
                <w:sz w:val="24"/>
                <w:szCs w:val="24"/>
              </w:rPr>
              <w:t>o</w:t>
            </w:r>
            <w:proofErr w:type="spellEnd"/>
            <w:r w:rsidRPr="00FE7686">
              <w:rPr>
                <w:rFonts w:ascii="Book Antiqua" w:hAnsi="Book Antiqua" w:cs="Times New Roman"/>
                <w:sz w:val="24"/>
                <w:szCs w:val="24"/>
              </w:rPr>
              <w:t>, boy</w:t>
            </w:r>
          </w:p>
        </w:tc>
        <w:tc>
          <w:tcPr>
            <w:tcW w:w="971" w:type="dxa"/>
          </w:tcPr>
          <w:p w14:paraId="236DF11A" w14:textId="45014649"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6</w:t>
            </w:r>
            <w:r w:rsidR="00E74E64" w:rsidRPr="00FE7686">
              <w:rPr>
                <w:rFonts w:ascii="Book Antiqua" w:hAnsi="Book Antiqua" w:cs="Times New Roman"/>
                <w:sz w:val="24"/>
                <w:szCs w:val="24"/>
              </w:rPr>
              <w:t xml:space="preserve"> × </w:t>
            </w:r>
            <w:r w:rsidRPr="00FE7686">
              <w:rPr>
                <w:rFonts w:ascii="Book Antiqua" w:hAnsi="Book Antiqua" w:cs="Times New Roman"/>
                <w:sz w:val="24"/>
                <w:szCs w:val="24"/>
              </w:rPr>
              <w:t>4</w:t>
            </w:r>
            <w:r w:rsidR="00E74E64" w:rsidRPr="00FE7686">
              <w:rPr>
                <w:rFonts w:ascii="Book Antiqua" w:hAnsi="Book Antiqua" w:cs="Times New Roman"/>
                <w:sz w:val="24"/>
                <w:szCs w:val="24"/>
              </w:rPr>
              <w:t xml:space="preserve"> × </w:t>
            </w:r>
            <w:r w:rsidRPr="00FE7686">
              <w:rPr>
                <w:rFonts w:ascii="Book Antiqua" w:hAnsi="Book Antiqua" w:cs="Times New Roman"/>
                <w:sz w:val="24"/>
                <w:szCs w:val="24"/>
              </w:rPr>
              <w:t>4</w:t>
            </w:r>
            <w:r w:rsidRPr="00FE7686">
              <w:rPr>
                <w:rFonts w:ascii="Book Antiqua" w:hAnsi="Book Antiqua" w:cs="Times New Roman"/>
                <w:sz w:val="24"/>
                <w:szCs w:val="24"/>
                <w:cs/>
              </w:rPr>
              <w:t>.</w:t>
            </w:r>
            <w:r w:rsidRPr="00FE7686">
              <w:rPr>
                <w:rFonts w:ascii="Book Antiqua" w:hAnsi="Book Antiqua" w:cs="Times New Roman"/>
                <w:sz w:val="24"/>
                <w:szCs w:val="24"/>
              </w:rPr>
              <w:t>5</w:t>
            </w:r>
          </w:p>
        </w:tc>
        <w:tc>
          <w:tcPr>
            <w:tcW w:w="1344" w:type="dxa"/>
          </w:tcPr>
          <w:p w14:paraId="4BC737E7" w14:textId="26881941" w:rsidR="00AA1A8B" w:rsidRPr="00FE7686" w:rsidRDefault="00AA1A8B"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Left</w:t>
            </w:r>
            <w:r w:rsidR="00C24372" w:rsidRPr="00FE7686">
              <w:rPr>
                <w:rFonts w:ascii="Book Antiqua" w:hAnsi="Book Antiqua" w:cs="Times New Roman"/>
                <w:sz w:val="24"/>
                <w:szCs w:val="24"/>
              </w:rPr>
              <w:t xml:space="preserve"> </w:t>
            </w:r>
            <w:proofErr w:type="spellStart"/>
            <w:r w:rsidR="00C24372" w:rsidRPr="00FE7686">
              <w:rPr>
                <w:rFonts w:ascii="Book Antiqua" w:hAnsi="Book Antiqua" w:cs="Times New Roman"/>
                <w:sz w:val="24"/>
                <w:szCs w:val="24"/>
              </w:rPr>
              <w:t>paraven</w:t>
            </w:r>
            <w:proofErr w:type="spellEnd"/>
          </w:p>
          <w:p w14:paraId="34B8815E" w14:textId="77777777" w:rsidR="00C24372" w:rsidRPr="00FE7686" w:rsidRDefault="00C24372" w:rsidP="00380C18">
            <w:pPr>
              <w:spacing w:line="360" w:lineRule="auto"/>
              <w:jc w:val="both"/>
              <w:rPr>
                <w:rFonts w:ascii="Book Antiqua" w:hAnsi="Book Antiqua" w:cs="Times New Roman"/>
                <w:sz w:val="24"/>
                <w:szCs w:val="24"/>
              </w:rPr>
            </w:pPr>
            <w:proofErr w:type="spellStart"/>
            <w:r w:rsidRPr="00FE7686">
              <w:rPr>
                <w:rFonts w:ascii="Book Antiqua" w:hAnsi="Book Antiqua" w:cs="Times New Roman"/>
                <w:sz w:val="24"/>
                <w:szCs w:val="24"/>
              </w:rPr>
              <w:t>tricular</w:t>
            </w:r>
            <w:proofErr w:type="spellEnd"/>
            <w:r w:rsidRPr="00FE7686">
              <w:rPr>
                <w:rFonts w:ascii="Book Antiqua" w:hAnsi="Book Antiqua" w:cs="Times New Roman"/>
                <w:sz w:val="24"/>
                <w:szCs w:val="24"/>
              </w:rPr>
              <w:t xml:space="preserve"> parietal lobe</w:t>
            </w:r>
          </w:p>
        </w:tc>
        <w:tc>
          <w:tcPr>
            <w:tcW w:w="1361" w:type="dxa"/>
          </w:tcPr>
          <w:p w14:paraId="2547D4EF"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Single</w:t>
            </w:r>
          </w:p>
        </w:tc>
        <w:tc>
          <w:tcPr>
            <w:tcW w:w="1748" w:type="dxa"/>
          </w:tcPr>
          <w:p w14:paraId="4FC089DF"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Focal seizure</w:t>
            </w:r>
          </w:p>
        </w:tc>
        <w:tc>
          <w:tcPr>
            <w:tcW w:w="1944" w:type="dxa"/>
          </w:tcPr>
          <w:p w14:paraId="287620EE" w14:textId="77777777" w:rsidR="00C24372" w:rsidRPr="00FE7686" w:rsidRDefault="00C24372" w:rsidP="00380C18">
            <w:pPr>
              <w:spacing w:line="360" w:lineRule="auto"/>
              <w:jc w:val="both"/>
              <w:rPr>
                <w:rFonts w:ascii="Book Antiqua" w:hAnsi="Book Antiqua" w:cs="Cordia New"/>
                <w:sz w:val="24"/>
                <w:szCs w:val="24"/>
              </w:rPr>
            </w:pPr>
            <w:r w:rsidRPr="00FE7686">
              <w:rPr>
                <w:rFonts w:ascii="Book Antiqua" w:hAnsi="Book Antiqua" w:cs="Angsana New"/>
                <w:sz w:val="24"/>
                <w:szCs w:val="24"/>
                <w:cs/>
              </w:rPr>
              <w:t>-</w:t>
            </w:r>
          </w:p>
        </w:tc>
        <w:tc>
          <w:tcPr>
            <w:tcW w:w="2332" w:type="dxa"/>
          </w:tcPr>
          <w:p w14:paraId="56DA1A09"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Lobulated, hemorrhages</w:t>
            </w:r>
          </w:p>
        </w:tc>
        <w:tc>
          <w:tcPr>
            <w:tcW w:w="1710" w:type="dxa"/>
          </w:tcPr>
          <w:p w14:paraId="0825A15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Hemi</w:t>
            </w:r>
            <w:r w:rsidRPr="00FE7686">
              <w:rPr>
                <w:rFonts w:ascii="Book Antiqua" w:hAnsi="Book Antiqua" w:cs="Angsana New"/>
                <w:sz w:val="24"/>
                <w:szCs w:val="24"/>
                <w:cs/>
              </w:rPr>
              <w:t>-</w:t>
            </w:r>
          </w:p>
          <w:p w14:paraId="26AC3B50"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paresis</w:t>
            </w:r>
          </w:p>
        </w:tc>
      </w:tr>
      <w:tr w:rsidR="00C24372" w:rsidRPr="00FE7686" w14:paraId="14AE72C0" w14:textId="77777777" w:rsidTr="00C115C6">
        <w:trPr>
          <w:trHeight w:val="485"/>
        </w:trPr>
        <w:tc>
          <w:tcPr>
            <w:tcW w:w="576" w:type="dxa"/>
          </w:tcPr>
          <w:p w14:paraId="2913AB03"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4</w:t>
            </w:r>
          </w:p>
        </w:tc>
        <w:tc>
          <w:tcPr>
            <w:tcW w:w="1943" w:type="dxa"/>
          </w:tcPr>
          <w:p w14:paraId="72944E1B" w14:textId="49FC405D"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Nieto </w:t>
            </w:r>
            <w:r w:rsidRPr="00FE7686">
              <w:rPr>
                <w:rFonts w:ascii="Book Antiqua" w:hAnsi="Book Antiqua" w:cs="Times New Roman"/>
                <w:i/>
                <w:iCs/>
                <w:sz w:val="24"/>
                <w:szCs w:val="24"/>
              </w:rPr>
              <w:t>et al</w:t>
            </w:r>
            <w:r w:rsidR="00C115C6" w:rsidRPr="00FE7686">
              <w:rPr>
                <w:rFonts w:ascii="Book Antiqua" w:hAnsi="Book Antiqua" w:cs="Times New Roman"/>
                <w:sz w:val="24"/>
                <w:szCs w:val="24"/>
                <w:vertAlign w:val="superscript"/>
                <w:cs/>
              </w:rPr>
              <w:t>[</w:t>
            </w:r>
            <w:r w:rsidR="00C115C6" w:rsidRPr="00FE7686">
              <w:rPr>
                <w:rFonts w:ascii="Book Antiqua" w:hAnsi="Book Antiqua" w:cs="Times New Roman"/>
                <w:sz w:val="24"/>
                <w:szCs w:val="24"/>
                <w:vertAlign w:val="superscript"/>
              </w:rPr>
              <w:t>13</w:t>
            </w:r>
            <w:r w:rsidR="00C115C6" w:rsidRPr="00FE7686">
              <w:rPr>
                <w:rFonts w:ascii="Book Antiqua" w:hAnsi="Book Antiqua" w:cs="Times New Roman"/>
                <w:sz w:val="24"/>
                <w:szCs w:val="24"/>
                <w:vertAlign w:val="superscript"/>
                <w:cs/>
              </w:rPr>
              <w:t>]</w:t>
            </w:r>
            <w:r w:rsidRPr="00FE7686">
              <w:rPr>
                <w:rFonts w:ascii="Book Antiqua" w:hAnsi="Book Antiqua" w:cs="Times New Roman"/>
                <w:sz w:val="24"/>
                <w:szCs w:val="24"/>
              </w:rPr>
              <w:t>, 2003</w:t>
            </w:r>
            <w:r w:rsidRPr="00FE7686">
              <w:rPr>
                <w:rFonts w:ascii="Book Antiqua" w:hAnsi="Book Antiqua" w:cs="Times New Roman"/>
                <w:sz w:val="24"/>
                <w:szCs w:val="24"/>
                <w:cs/>
              </w:rPr>
              <w:t xml:space="preserve"> </w:t>
            </w:r>
          </w:p>
        </w:tc>
        <w:tc>
          <w:tcPr>
            <w:tcW w:w="1375" w:type="dxa"/>
          </w:tcPr>
          <w:p w14:paraId="3E854E9B" w14:textId="3076DB6F"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11 </w:t>
            </w:r>
            <w:proofErr w:type="spellStart"/>
            <w:r w:rsidRPr="00FE7686">
              <w:rPr>
                <w:rFonts w:ascii="Book Antiqua" w:hAnsi="Book Antiqua" w:cs="Times New Roman"/>
                <w:sz w:val="24"/>
                <w:szCs w:val="24"/>
              </w:rPr>
              <w:t>y</w:t>
            </w:r>
            <w:r w:rsidR="00551CED" w:rsidRPr="00FE7686">
              <w:rPr>
                <w:rFonts w:ascii="Book Antiqua" w:hAnsi="Book Antiqua" w:cs="Times New Roman"/>
                <w:sz w:val="24"/>
                <w:szCs w:val="24"/>
              </w:rPr>
              <w:t>r</w:t>
            </w:r>
            <w:proofErr w:type="spellEnd"/>
            <w:r w:rsidRPr="00FE7686">
              <w:rPr>
                <w:rFonts w:ascii="Book Antiqua" w:hAnsi="Book Antiqua" w:cs="Times New Roman"/>
                <w:sz w:val="24"/>
                <w:szCs w:val="24"/>
              </w:rPr>
              <w:t>, girl</w:t>
            </w:r>
          </w:p>
        </w:tc>
        <w:tc>
          <w:tcPr>
            <w:tcW w:w="971" w:type="dxa"/>
          </w:tcPr>
          <w:p w14:paraId="1B256042"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5</w:t>
            </w:r>
          </w:p>
        </w:tc>
        <w:tc>
          <w:tcPr>
            <w:tcW w:w="1344" w:type="dxa"/>
          </w:tcPr>
          <w:p w14:paraId="03EA968D"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w:t>
            </w:r>
            <w:r w:rsidR="00AA1A8B" w:rsidRPr="00FE7686">
              <w:rPr>
                <w:rFonts w:ascii="Book Antiqua" w:hAnsi="Book Antiqua" w:cs="Times New Roman"/>
                <w:sz w:val="24"/>
                <w:szCs w:val="24"/>
              </w:rPr>
              <w:t>eft</w:t>
            </w:r>
            <w:r w:rsidRPr="00FE7686">
              <w:rPr>
                <w:rFonts w:ascii="Book Antiqua" w:hAnsi="Book Antiqua" w:cs="Times New Roman"/>
                <w:sz w:val="24"/>
                <w:szCs w:val="24"/>
              </w:rPr>
              <w:t xml:space="preserve"> trigone</w:t>
            </w:r>
          </w:p>
        </w:tc>
        <w:tc>
          <w:tcPr>
            <w:tcW w:w="1361" w:type="dxa"/>
          </w:tcPr>
          <w:p w14:paraId="599E5924"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Single </w:t>
            </w:r>
          </w:p>
        </w:tc>
        <w:tc>
          <w:tcPr>
            <w:tcW w:w="1748" w:type="dxa"/>
          </w:tcPr>
          <w:p w14:paraId="2ACEA394"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Seizure </w:t>
            </w:r>
          </w:p>
        </w:tc>
        <w:tc>
          <w:tcPr>
            <w:tcW w:w="1944" w:type="dxa"/>
          </w:tcPr>
          <w:p w14:paraId="54663503"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Angsana New"/>
                <w:sz w:val="24"/>
                <w:szCs w:val="24"/>
                <w:cs/>
              </w:rPr>
              <w:t>-</w:t>
            </w:r>
          </w:p>
        </w:tc>
        <w:tc>
          <w:tcPr>
            <w:tcW w:w="2332" w:type="dxa"/>
          </w:tcPr>
          <w:p w14:paraId="700CA288"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Rounded and well</w:t>
            </w:r>
            <w:r w:rsidRPr="00FE7686">
              <w:rPr>
                <w:rFonts w:ascii="Book Antiqua" w:hAnsi="Book Antiqua" w:cs="Angsana New"/>
                <w:sz w:val="24"/>
                <w:szCs w:val="24"/>
                <w:cs/>
              </w:rPr>
              <w:t>-</w:t>
            </w:r>
            <w:r w:rsidRPr="00FE7686">
              <w:rPr>
                <w:rFonts w:ascii="Book Antiqua" w:hAnsi="Book Antiqua" w:cs="Times New Roman"/>
                <w:sz w:val="24"/>
                <w:szCs w:val="24"/>
              </w:rPr>
              <w:t>delineated</w:t>
            </w:r>
          </w:p>
        </w:tc>
        <w:tc>
          <w:tcPr>
            <w:tcW w:w="1710" w:type="dxa"/>
          </w:tcPr>
          <w:p w14:paraId="2FC43192"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Improved</w:t>
            </w:r>
          </w:p>
        </w:tc>
      </w:tr>
      <w:tr w:rsidR="00C24372" w:rsidRPr="00FE7686" w14:paraId="295E3470" w14:textId="77777777" w:rsidTr="00C115C6">
        <w:trPr>
          <w:trHeight w:val="485"/>
        </w:trPr>
        <w:tc>
          <w:tcPr>
            <w:tcW w:w="576" w:type="dxa"/>
          </w:tcPr>
          <w:p w14:paraId="0374F8E2"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5</w:t>
            </w:r>
          </w:p>
        </w:tc>
        <w:tc>
          <w:tcPr>
            <w:tcW w:w="1943" w:type="dxa"/>
          </w:tcPr>
          <w:p w14:paraId="397CB45E" w14:textId="5A8E621F" w:rsidR="00C24372" w:rsidRPr="00FE7686" w:rsidRDefault="00C24372" w:rsidP="00380C18">
            <w:pPr>
              <w:spacing w:line="360" w:lineRule="auto"/>
              <w:jc w:val="both"/>
              <w:rPr>
                <w:rFonts w:ascii="Book Antiqua" w:hAnsi="Book Antiqua" w:cs="Times New Roman"/>
                <w:sz w:val="24"/>
                <w:szCs w:val="24"/>
                <w:cs/>
              </w:rPr>
            </w:pPr>
            <w:r w:rsidRPr="00FE7686">
              <w:rPr>
                <w:rFonts w:ascii="Book Antiqua" w:hAnsi="Book Antiqua" w:cs="Times New Roman"/>
                <w:sz w:val="24"/>
                <w:szCs w:val="24"/>
              </w:rPr>
              <w:t xml:space="preserve">Kumar </w:t>
            </w:r>
            <w:r w:rsidRPr="00FE7686">
              <w:rPr>
                <w:rFonts w:ascii="Book Antiqua" w:hAnsi="Book Antiqua" w:cs="Times New Roman"/>
                <w:i/>
                <w:iCs/>
                <w:sz w:val="24"/>
                <w:szCs w:val="24"/>
              </w:rPr>
              <w:t>et al</w:t>
            </w:r>
            <w:r w:rsidR="00C115C6" w:rsidRPr="00FE7686">
              <w:rPr>
                <w:rFonts w:ascii="Book Antiqua" w:hAnsi="Book Antiqua" w:cs="Times New Roman"/>
                <w:sz w:val="24"/>
                <w:szCs w:val="24"/>
                <w:vertAlign w:val="superscript"/>
                <w:cs/>
              </w:rPr>
              <w:t>[</w:t>
            </w:r>
            <w:r w:rsidR="00C115C6" w:rsidRPr="00FE7686">
              <w:rPr>
                <w:rFonts w:ascii="Book Antiqua" w:hAnsi="Book Antiqua" w:cs="Times New Roman"/>
                <w:sz w:val="24"/>
                <w:szCs w:val="24"/>
                <w:vertAlign w:val="superscript"/>
              </w:rPr>
              <w:t>14</w:t>
            </w:r>
            <w:r w:rsidR="00C115C6" w:rsidRPr="00FE7686">
              <w:rPr>
                <w:rFonts w:ascii="Book Antiqua" w:hAnsi="Book Antiqua" w:cs="Times New Roman"/>
                <w:sz w:val="24"/>
                <w:szCs w:val="24"/>
                <w:vertAlign w:val="superscript"/>
                <w:cs/>
              </w:rPr>
              <w:t>]</w:t>
            </w:r>
            <w:r w:rsidRPr="00FE7686">
              <w:rPr>
                <w:rFonts w:ascii="Book Antiqua" w:hAnsi="Book Antiqua" w:cs="Times New Roman"/>
                <w:sz w:val="24"/>
                <w:szCs w:val="24"/>
              </w:rPr>
              <w:t>, 2006</w:t>
            </w:r>
            <w:r w:rsidRPr="00FE7686">
              <w:rPr>
                <w:rFonts w:ascii="Book Antiqua" w:hAnsi="Book Antiqua" w:cs="Times New Roman"/>
                <w:sz w:val="24"/>
                <w:szCs w:val="24"/>
                <w:cs/>
              </w:rPr>
              <w:t xml:space="preserve"> </w:t>
            </w:r>
          </w:p>
        </w:tc>
        <w:tc>
          <w:tcPr>
            <w:tcW w:w="1375" w:type="dxa"/>
          </w:tcPr>
          <w:p w14:paraId="002051D2" w14:textId="344C1FAA"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8 </w:t>
            </w:r>
            <w:proofErr w:type="spellStart"/>
            <w:r w:rsidRPr="00FE7686">
              <w:rPr>
                <w:rFonts w:ascii="Book Antiqua" w:hAnsi="Book Antiqua" w:cs="Times New Roman"/>
                <w:sz w:val="24"/>
                <w:szCs w:val="24"/>
              </w:rPr>
              <w:t>y</w:t>
            </w:r>
            <w:r w:rsidR="00551CED" w:rsidRPr="00FE7686">
              <w:rPr>
                <w:rFonts w:ascii="Book Antiqua" w:hAnsi="Book Antiqua" w:cs="Times New Roman"/>
                <w:sz w:val="24"/>
                <w:szCs w:val="24"/>
              </w:rPr>
              <w:t>r</w:t>
            </w:r>
            <w:proofErr w:type="spellEnd"/>
            <w:r w:rsidRPr="00FE7686">
              <w:rPr>
                <w:rFonts w:ascii="Book Antiqua" w:hAnsi="Book Antiqua" w:cs="Times New Roman"/>
                <w:sz w:val="24"/>
                <w:szCs w:val="24"/>
              </w:rPr>
              <w:t>, boy</w:t>
            </w:r>
          </w:p>
        </w:tc>
        <w:tc>
          <w:tcPr>
            <w:tcW w:w="971" w:type="dxa"/>
          </w:tcPr>
          <w:p w14:paraId="72EF8654"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5</w:t>
            </w:r>
          </w:p>
        </w:tc>
        <w:tc>
          <w:tcPr>
            <w:tcW w:w="1344" w:type="dxa"/>
          </w:tcPr>
          <w:p w14:paraId="6A0148B0"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R</w:t>
            </w:r>
            <w:r w:rsidR="00AA1A8B" w:rsidRPr="00FE7686">
              <w:rPr>
                <w:rFonts w:ascii="Book Antiqua" w:hAnsi="Book Antiqua" w:cs="Times New Roman"/>
                <w:sz w:val="24"/>
                <w:szCs w:val="24"/>
              </w:rPr>
              <w:t>igh</w:t>
            </w:r>
            <w:r w:rsidRPr="00FE7686">
              <w:rPr>
                <w:rFonts w:ascii="Book Antiqua" w:hAnsi="Book Antiqua" w:cs="Times New Roman"/>
                <w:sz w:val="24"/>
                <w:szCs w:val="24"/>
              </w:rPr>
              <w:t>t trigone</w:t>
            </w:r>
          </w:p>
        </w:tc>
        <w:tc>
          <w:tcPr>
            <w:tcW w:w="1361" w:type="dxa"/>
          </w:tcPr>
          <w:p w14:paraId="4E4E800C"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Single</w:t>
            </w:r>
          </w:p>
        </w:tc>
        <w:tc>
          <w:tcPr>
            <w:tcW w:w="1748" w:type="dxa"/>
          </w:tcPr>
          <w:p w14:paraId="34932CB8"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Mass effect</w:t>
            </w:r>
          </w:p>
        </w:tc>
        <w:tc>
          <w:tcPr>
            <w:tcW w:w="1944" w:type="dxa"/>
          </w:tcPr>
          <w:p w14:paraId="0D2758F4"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Hyperdense enhanced, calcifications</w:t>
            </w:r>
          </w:p>
        </w:tc>
        <w:tc>
          <w:tcPr>
            <w:tcW w:w="2332" w:type="dxa"/>
          </w:tcPr>
          <w:p w14:paraId="398C2E68" w14:textId="77777777" w:rsidR="00C24372" w:rsidRPr="00FE7686" w:rsidRDefault="00C24372" w:rsidP="00380C18">
            <w:pPr>
              <w:spacing w:line="360" w:lineRule="auto"/>
              <w:jc w:val="both"/>
              <w:rPr>
                <w:rFonts w:ascii="Book Antiqua" w:hAnsi="Book Antiqua" w:cstheme="minorBidi"/>
                <w:sz w:val="24"/>
                <w:szCs w:val="24"/>
                <w:cs/>
              </w:rPr>
            </w:pPr>
            <w:r w:rsidRPr="00FE7686">
              <w:rPr>
                <w:rFonts w:ascii="Book Antiqua" w:hAnsi="Book Antiqua" w:cs="Angsana New"/>
                <w:sz w:val="24"/>
                <w:szCs w:val="24"/>
                <w:cs/>
              </w:rPr>
              <w:t>-</w:t>
            </w:r>
          </w:p>
        </w:tc>
        <w:tc>
          <w:tcPr>
            <w:tcW w:w="1710" w:type="dxa"/>
          </w:tcPr>
          <w:p w14:paraId="51DD143C"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Improved</w:t>
            </w:r>
          </w:p>
        </w:tc>
      </w:tr>
      <w:tr w:rsidR="00C24372" w:rsidRPr="00FE7686" w14:paraId="2735BD45" w14:textId="77777777" w:rsidTr="00C115C6">
        <w:trPr>
          <w:trHeight w:val="729"/>
        </w:trPr>
        <w:tc>
          <w:tcPr>
            <w:tcW w:w="576" w:type="dxa"/>
          </w:tcPr>
          <w:p w14:paraId="1E0E8315"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6</w:t>
            </w:r>
          </w:p>
        </w:tc>
        <w:tc>
          <w:tcPr>
            <w:tcW w:w="1943" w:type="dxa"/>
          </w:tcPr>
          <w:p w14:paraId="2DC780AA" w14:textId="1ABB8D33" w:rsidR="00C24372" w:rsidRPr="00FE7686" w:rsidRDefault="00C24372" w:rsidP="00380C18">
            <w:pPr>
              <w:spacing w:line="360" w:lineRule="auto"/>
              <w:jc w:val="both"/>
              <w:rPr>
                <w:rFonts w:ascii="Book Antiqua" w:hAnsi="Book Antiqua" w:cs="Times New Roman"/>
                <w:sz w:val="24"/>
                <w:szCs w:val="24"/>
                <w:cs/>
              </w:rPr>
            </w:pPr>
            <w:r w:rsidRPr="00FE7686">
              <w:rPr>
                <w:rFonts w:ascii="Book Antiqua" w:hAnsi="Book Antiqua" w:cs="Times New Roman"/>
                <w:sz w:val="24"/>
                <w:szCs w:val="24"/>
              </w:rPr>
              <w:t xml:space="preserve">Kan </w:t>
            </w:r>
            <w:r w:rsidRPr="00FE7686">
              <w:rPr>
                <w:rFonts w:ascii="Book Antiqua" w:hAnsi="Book Antiqua" w:cs="Times New Roman"/>
                <w:i/>
                <w:iCs/>
                <w:sz w:val="24"/>
                <w:szCs w:val="24"/>
              </w:rPr>
              <w:t>et al</w:t>
            </w:r>
            <w:r w:rsidR="00C115C6" w:rsidRPr="00FE7686">
              <w:rPr>
                <w:rFonts w:ascii="Book Antiqua" w:hAnsi="Book Antiqua" w:cs="Times New Roman"/>
                <w:sz w:val="24"/>
                <w:szCs w:val="24"/>
                <w:vertAlign w:val="superscript"/>
                <w:cs/>
              </w:rPr>
              <w:t>[</w:t>
            </w:r>
            <w:r w:rsidR="00C115C6" w:rsidRPr="00FE7686">
              <w:rPr>
                <w:rFonts w:ascii="Book Antiqua" w:hAnsi="Book Antiqua" w:cs="Times New Roman"/>
                <w:sz w:val="24"/>
                <w:szCs w:val="24"/>
                <w:vertAlign w:val="superscript"/>
              </w:rPr>
              <w:t>8</w:t>
            </w:r>
            <w:r w:rsidR="00C115C6" w:rsidRPr="00FE7686">
              <w:rPr>
                <w:rFonts w:ascii="Book Antiqua" w:hAnsi="Book Antiqua" w:cs="Times New Roman"/>
                <w:sz w:val="24"/>
                <w:szCs w:val="24"/>
                <w:vertAlign w:val="superscript"/>
                <w:cs/>
              </w:rPr>
              <w:t>]</w:t>
            </w:r>
            <w:r w:rsidRPr="00FE7686">
              <w:rPr>
                <w:rFonts w:ascii="Book Antiqua" w:hAnsi="Book Antiqua" w:cs="Times New Roman"/>
                <w:sz w:val="24"/>
                <w:szCs w:val="24"/>
              </w:rPr>
              <w:t>, 2008</w:t>
            </w:r>
            <w:r w:rsidRPr="00FE7686">
              <w:rPr>
                <w:rFonts w:ascii="Book Antiqua" w:hAnsi="Book Antiqua" w:cs="Times New Roman"/>
                <w:sz w:val="24"/>
                <w:szCs w:val="24"/>
                <w:cs/>
              </w:rPr>
              <w:t xml:space="preserve"> </w:t>
            </w:r>
          </w:p>
        </w:tc>
        <w:tc>
          <w:tcPr>
            <w:tcW w:w="1375" w:type="dxa"/>
          </w:tcPr>
          <w:p w14:paraId="599FD0E6" w14:textId="07D34DC1"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0</w:t>
            </w:r>
            <w:r w:rsidRPr="00FE7686">
              <w:rPr>
                <w:rFonts w:ascii="Book Antiqua" w:hAnsi="Book Antiqua" w:cs="Times New Roman"/>
                <w:sz w:val="24"/>
                <w:szCs w:val="24"/>
                <w:cs/>
              </w:rPr>
              <w:t>.</w:t>
            </w:r>
            <w:r w:rsidRPr="00FE7686">
              <w:rPr>
                <w:rFonts w:ascii="Book Antiqua" w:hAnsi="Book Antiqua" w:cs="Times New Roman"/>
                <w:sz w:val="24"/>
                <w:szCs w:val="24"/>
              </w:rPr>
              <w:t xml:space="preserve">9 </w:t>
            </w:r>
            <w:proofErr w:type="spellStart"/>
            <w:r w:rsidRPr="00FE7686">
              <w:rPr>
                <w:rFonts w:ascii="Book Antiqua" w:hAnsi="Book Antiqua" w:cs="Times New Roman"/>
                <w:sz w:val="24"/>
                <w:szCs w:val="24"/>
              </w:rPr>
              <w:t>y</w:t>
            </w:r>
            <w:r w:rsidR="00551CED" w:rsidRPr="00FE7686">
              <w:rPr>
                <w:rFonts w:ascii="Book Antiqua" w:hAnsi="Book Antiqua" w:cs="Times New Roman"/>
                <w:sz w:val="24"/>
                <w:szCs w:val="24"/>
              </w:rPr>
              <w:t>r</w:t>
            </w:r>
            <w:proofErr w:type="spellEnd"/>
            <w:r w:rsidRPr="00FE7686">
              <w:rPr>
                <w:rFonts w:ascii="Book Antiqua" w:hAnsi="Book Antiqua" w:cs="Times New Roman"/>
                <w:sz w:val="24"/>
                <w:szCs w:val="24"/>
              </w:rPr>
              <w:t>, boy</w:t>
            </w:r>
          </w:p>
        </w:tc>
        <w:tc>
          <w:tcPr>
            <w:tcW w:w="971" w:type="dxa"/>
          </w:tcPr>
          <w:p w14:paraId="631DEAE8" w14:textId="02F1C26A"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9</w:t>
            </w:r>
            <w:r w:rsidR="00E74E64" w:rsidRPr="00FE7686">
              <w:rPr>
                <w:rFonts w:ascii="Book Antiqua" w:hAnsi="Book Antiqua" w:cs="Times New Roman"/>
                <w:sz w:val="24"/>
                <w:szCs w:val="24"/>
              </w:rPr>
              <w:t xml:space="preserve"> × </w:t>
            </w:r>
            <w:r w:rsidRPr="00FE7686">
              <w:rPr>
                <w:rFonts w:ascii="Book Antiqua" w:hAnsi="Book Antiqua" w:cs="Times New Roman"/>
                <w:sz w:val="24"/>
                <w:szCs w:val="24"/>
              </w:rPr>
              <w:t>6</w:t>
            </w:r>
          </w:p>
        </w:tc>
        <w:tc>
          <w:tcPr>
            <w:tcW w:w="1344" w:type="dxa"/>
          </w:tcPr>
          <w:p w14:paraId="0FFB9E4B" w14:textId="505AA301" w:rsidR="00C24372" w:rsidRPr="00FE7686" w:rsidRDefault="00C24372" w:rsidP="00E74E64">
            <w:pPr>
              <w:spacing w:line="360" w:lineRule="auto"/>
              <w:jc w:val="both"/>
              <w:rPr>
                <w:rFonts w:ascii="Book Antiqua" w:hAnsi="Book Antiqua" w:cs="Times New Roman"/>
                <w:sz w:val="24"/>
                <w:szCs w:val="24"/>
              </w:rPr>
            </w:pPr>
            <w:r w:rsidRPr="00FE7686">
              <w:rPr>
                <w:rFonts w:ascii="Book Antiqua" w:hAnsi="Book Antiqua" w:cs="Times New Roman"/>
                <w:sz w:val="24"/>
                <w:szCs w:val="24"/>
              </w:rPr>
              <w:t>L</w:t>
            </w:r>
            <w:r w:rsidR="00AA1A8B" w:rsidRPr="00FE7686">
              <w:rPr>
                <w:rFonts w:ascii="Book Antiqua" w:hAnsi="Book Antiqua" w:cs="Times New Roman"/>
                <w:sz w:val="24"/>
                <w:szCs w:val="24"/>
              </w:rPr>
              <w:t>ef</w:t>
            </w:r>
            <w:r w:rsidRPr="00FE7686">
              <w:rPr>
                <w:rFonts w:ascii="Book Antiqua" w:hAnsi="Book Antiqua" w:cs="Times New Roman"/>
                <w:sz w:val="24"/>
                <w:szCs w:val="24"/>
              </w:rPr>
              <w:t xml:space="preserve">t </w:t>
            </w:r>
            <w:proofErr w:type="spellStart"/>
            <w:r w:rsidRPr="00FE7686">
              <w:rPr>
                <w:rFonts w:ascii="Book Antiqua" w:hAnsi="Book Antiqua" w:cs="Times New Roman"/>
                <w:sz w:val="24"/>
                <w:szCs w:val="24"/>
              </w:rPr>
              <w:t>fronto</w:t>
            </w:r>
            <w:proofErr w:type="spellEnd"/>
            <w:r w:rsidR="00AA1A8B" w:rsidRPr="00FE7686">
              <w:rPr>
                <w:rFonts w:ascii="Book Antiqua" w:hAnsi="Book Antiqua" w:cs="Times New Roman"/>
                <w:sz w:val="24"/>
                <w:szCs w:val="24"/>
              </w:rPr>
              <w:t>-</w:t>
            </w:r>
            <w:r w:rsidRPr="00FE7686">
              <w:rPr>
                <w:rFonts w:ascii="Book Antiqua" w:hAnsi="Book Antiqua" w:cs="Times New Roman"/>
                <w:sz w:val="24"/>
                <w:szCs w:val="24"/>
              </w:rPr>
              <w:t xml:space="preserve">parietal, </w:t>
            </w:r>
            <w:proofErr w:type="spellStart"/>
            <w:r w:rsidR="00AA1A8B" w:rsidRPr="00FE7686">
              <w:rPr>
                <w:rFonts w:ascii="Book Antiqua" w:hAnsi="Book Antiqua" w:cs="Times New Roman"/>
                <w:sz w:val="24"/>
                <w:szCs w:val="24"/>
              </w:rPr>
              <w:t>i</w:t>
            </w:r>
            <w:r w:rsidRPr="00FE7686">
              <w:rPr>
                <w:rFonts w:ascii="Book Antiqua" w:hAnsi="Book Antiqua" w:cs="Times New Roman"/>
                <w:sz w:val="24"/>
                <w:szCs w:val="24"/>
              </w:rPr>
              <w:t>ntraventricle</w:t>
            </w:r>
            <w:proofErr w:type="spellEnd"/>
          </w:p>
        </w:tc>
        <w:tc>
          <w:tcPr>
            <w:tcW w:w="1361" w:type="dxa"/>
          </w:tcPr>
          <w:p w14:paraId="42F45453"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Single</w:t>
            </w:r>
          </w:p>
        </w:tc>
        <w:tc>
          <w:tcPr>
            <w:tcW w:w="1748" w:type="dxa"/>
          </w:tcPr>
          <w:p w14:paraId="3253CD05"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Seizure, right hemiparesis</w:t>
            </w:r>
          </w:p>
        </w:tc>
        <w:tc>
          <w:tcPr>
            <w:tcW w:w="1944" w:type="dxa"/>
          </w:tcPr>
          <w:p w14:paraId="53ECFCA0"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Hyperdense, heterogeneous calcifications</w:t>
            </w:r>
          </w:p>
        </w:tc>
        <w:tc>
          <w:tcPr>
            <w:tcW w:w="2332" w:type="dxa"/>
          </w:tcPr>
          <w:p w14:paraId="45A46EBA" w14:textId="77777777" w:rsidR="00C24372" w:rsidRPr="00FE7686" w:rsidRDefault="00C24372" w:rsidP="00380C18">
            <w:pPr>
              <w:spacing w:line="360" w:lineRule="auto"/>
              <w:jc w:val="both"/>
              <w:rPr>
                <w:rFonts w:ascii="Book Antiqua" w:hAnsi="Book Antiqua" w:cs="Times New Roman"/>
                <w:sz w:val="24"/>
                <w:szCs w:val="24"/>
                <w:cs/>
              </w:rPr>
            </w:pPr>
            <w:proofErr w:type="spellStart"/>
            <w:r w:rsidRPr="00FE7686">
              <w:rPr>
                <w:rFonts w:ascii="Book Antiqua" w:hAnsi="Book Antiqua" w:cs="Times New Roman"/>
                <w:sz w:val="24"/>
                <w:szCs w:val="24"/>
              </w:rPr>
              <w:t>Multicystic</w:t>
            </w:r>
            <w:proofErr w:type="spellEnd"/>
            <w:r w:rsidRPr="00FE7686">
              <w:rPr>
                <w:rFonts w:ascii="Book Antiqua" w:hAnsi="Book Antiqua" w:cs="Times New Roman"/>
                <w:sz w:val="24"/>
                <w:szCs w:val="24"/>
              </w:rPr>
              <w:t xml:space="preserve"> with multiple hemosiderin rings</w:t>
            </w:r>
          </w:p>
        </w:tc>
        <w:tc>
          <w:tcPr>
            <w:tcW w:w="1710" w:type="dxa"/>
          </w:tcPr>
          <w:p w14:paraId="50389EED" w14:textId="21926904"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NA</w:t>
            </w:r>
          </w:p>
        </w:tc>
      </w:tr>
      <w:tr w:rsidR="00C24372" w:rsidRPr="00FE7686" w14:paraId="16111C9A" w14:textId="77777777" w:rsidTr="00C115C6">
        <w:trPr>
          <w:trHeight w:val="485"/>
        </w:trPr>
        <w:tc>
          <w:tcPr>
            <w:tcW w:w="576" w:type="dxa"/>
          </w:tcPr>
          <w:p w14:paraId="53AACB5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7</w:t>
            </w:r>
          </w:p>
        </w:tc>
        <w:tc>
          <w:tcPr>
            <w:tcW w:w="1943" w:type="dxa"/>
            <w:vMerge w:val="restart"/>
          </w:tcPr>
          <w:p w14:paraId="5A48C40B" w14:textId="1F64666C" w:rsidR="00C24372" w:rsidRPr="00FE7686" w:rsidRDefault="00C24372" w:rsidP="00380C18">
            <w:pPr>
              <w:spacing w:line="360" w:lineRule="auto"/>
              <w:jc w:val="both"/>
              <w:rPr>
                <w:rFonts w:ascii="Book Antiqua" w:hAnsi="Book Antiqua" w:cs="Times New Roman"/>
                <w:sz w:val="24"/>
                <w:szCs w:val="24"/>
              </w:rPr>
            </w:pPr>
            <w:proofErr w:type="spellStart"/>
            <w:r w:rsidRPr="00FE7686">
              <w:rPr>
                <w:rFonts w:ascii="Book Antiqua" w:hAnsi="Book Antiqua" w:cs="Times New Roman"/>
                <w:sz w:val="24"/>
                <w:szCs w:val="24"/>
              </w:rPr>
              <w:t>Ozgen</w:t>
            </w:r>
            <w:proofErr w:type="spellEnd"/>
            <w:r w:rsidRPr="00FE7686">
              <w:rPr>
                <w:rFonts w:ascii="Book Antiqua" w:hAnsi="Book Antiqua" w:cs="Times New Roman"/>
                <w:sz w:val="24"/>
                <w:szCs w:val="24"/>
              </w:rPr>
              <w:t xml:space="preserve"> </w:t>
            </w:r>
            <w:r w:rsidRPr="00FE7686">
              <w:rPr>
                <w:rFonts w:ascii="Book Antiqua" w:hAnsi="Book Antiqua" w:cs="Times New Roman"/>
                <w:i/>
                <w:iCs/>
                <w:sz w:val="24"/>
                <w:szCs w:val="24"/>
              </w:rPr>
              <w:t>et al</w:t>
            </w:r>
            <w:r w:rsidR="00C115C6" w:rsidRPr="00FE7686">
              <w:rPr>
                <w:rFonts w:ascii="Book Antiqua" w:hAnsi="Book Antiqua" w:cs="Times New Roman"/>
                <w:sz w:val="24"/>
                <w:szCs w:val="24"/>
                <w:vertAlign w:val="superscript"/>
                <w:cs/>
              </w:rPr>
              <w:t>[</w:t>
            </w:r>
            <w:r w:rsidR="00C115C6" w:rsidRPr="00FE7686">
              <w:rPr>
                <w:rFonts w:ascii="Book Antiqua" w:hAnsi="Book Antiqua" w:cs="Times New Roman"/>
                <w:sz w:val="24"/>
                <w:szCs w:val="24"/>
                <w:vertAlign w:val="superscript"/>
              </w:rPr>
              <w:t>15</w:t>
            </w:r>
            <w:r w:rsidR="00C115C6" w:rsidRPr="00FE7686">
              <w:rPr>
                <w:rFonts w:ascii="Book Antiqua" w:hAnsi="Book Antiqua" w:cs="Times New Roman"/>
                <w:sz w:val="24"/>
                <w:szCs w:val="24"/>
                <w:vertAlign w:val="superscript"/>
                <w:cs/>
              </w:rPr>
              <w:t>]</w:t>
            </w:r>
            <w:r w:rsidRPr="00FE7686">
              <w:rPr>
                <w:rFonts w:ascii="Book Antiqua" w:hAnsi="Book Antiqua" w:cs="Times New Roman"/>
                <w:sz w:val="24"/>
                <w:szCs w:val="24"/>
              </w:rPr>
              <w:t>, 2011</w:t>
            </w:r>
            <w:r w:rsidR="00C115C6" w:rsidRPr="00FE7686">
              <w:rPr>
                <w:rFonts w:ascii="Book Antiqua" w:hAnsi="Book Antiqua" w:cs="Times New Roman"/>
                <w:sz w:val="24"/>
                <w:szCs w:val="24"/>
              </w:rPr>
              <w:t>,</w:t>
            </w:r>
            <w:r w:rsidRPr="00FE7686">
              <w:rPr>
                <w:rFonts w:ascii="Book Antiqua" w:hAnsi="Book Antiqua" w:cs="Times New Roman"/>
                <w:sz w:val="24"/>
                <w:szCs w:val="24"/>
                <w:cs/>
              </w:rPr>
              <w:t xml:space="preserve"> </w:t>
            </w:r>
            <w:r w:rsidRPr="00FE7686">
              <w:rPr>
                <w:rFonts w:ascii="Book Antiqua" w:hAnsi="Book Antiqua" w:cs="Times New Roman"/>
                <w:sz w:val="24"/>
                <w:szCs w:val="24"/>
              </w:rPr>
              <w:t>7 reported cases</w:t>
            </w:r>
          </w:p>
        </w:tc>
        <w:tc>
          <w:tcPr>
            <w:tcW w:w="1375" w:type="dxa"/>
          </w:tcPr>
          <w:p w14:paraId="3495AD3E" w14:textId="520CBABC"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2 </w:t>
            </w:r>
            <w:proofErr w:type="spellStart"/>
            <w:r w:rsidRPr="00FE7686">
              <w:rPr>
                <w:rFonts w:ascii="Book Antiqua" w:hAnsi="Book Antiqua" w:cs="Times New Roman"/>
                <w:sz w:val="24"/>
                <w:szCs w:val="24"/>
              </w:rPr>
              <w:t>y</w:t>
            </w:r>
            <w:r w:rsidR="00551CED" w:rsidRPr="00FE7686">
              <w:rPr>
                <w:rFonts w:ascii="Book Antiqua" w:hAnsi="Book Antiqua" w:cs="Times New Roman"/>
                <w:sz w:val="24"/>
                <w:szCs w:val="24"/>
              </w:rPr>
              <w:t>r</w:t>
            </w:r>
            <w:proofErr w:type="spellEnd"/>
            <w:r w:rsidRPr="00FE7686">
              <w:rPr>
                <w:rFonts w:ascii="Book Antiqua" w:hAnsi="Book Antiqua" w:cs="Times New Roman"/>
                <w:sz w:val="24"/>
                <w:szCs w:val="24"/>
              </w:rPr>
              <w:t>, girl</w:t>
            </w:r>
            <w:r w:rsidRPr="00FE7686">
              <w:rPr>
                <w:rFonts w:ascii="Book Antiqua" w:hAnsi="Book Antiqua" w:cs="Times New Roman"/>
                <w:sz w:val="24"/>
                <w:szCs w:val="24"/>
                <w:cs/>
              </w:rPr>
              <w:t xml:space="preserve"> </w:t>
            </w:r>
          </w:p>
        </w:tc>
        <w:tc>
          <w:tcPr>
            <w:tcW w:w="971" w:type="dxa"/>
          </w:tcPr>
          <w:p w14:paraId="6D23F5CB"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&gt; 4 cm</w:t>
            </w:r>
          </w:p>
        </w:tc>
        <w:tc>
          <w:tcPr>
            <w:tcW w:w="1344" w:type="dxa"/>
          </w:tcPr>
          <w:p w14:paraId="17995786"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w:t>
            </w:r>
            <w:r w:rsidR="00AA1A8B" w:rsidRPr="00FE7686">
              <w:rPr>
                <w:rFonts w:ascii="Book Antiqua" w:hAnsi="Book Antiqua" w:cs="Times New Roman"/>
                <w:sz w:val="24"/>
                <w:szCs w:val="24"/>
              </w:rPr>
              <w:t>ef</w:t>
            </w:r>
            <w:r w:rsidRPr="00FE7686">
              <w:rPr>
                <w:rFonts w:ascii="Book Antiqua" w:hAnsi="Book Antiqua" w:cs="Times New Roman"/>
                <w:sz w:val="24"/>
                <w:szCs w:val="24"/>
              </w:rPr>
              <w:t xml:space="preserve">t parietal </w:t>
            </w:r>
          </w:p>
        </w:tc>
        <w:tc>
          <w:tcPr>
            <w:tcW w:w="1361" w:type="dxa"/>
          </w:tcPr>
          <w:p w14:paraId="70BF5D02"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Single </w:t>
            </w:r>
          </w:p>
        </w:tc>
        <w:tc>
          <w:tcPr>
            <w:tcW w:w="1748" w:type="dxa"/>
          </w:tcPr>
          <w:p w14:paraId="786011C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Seizure </w:t>
            </w:r>
          </w:p>
        </w:tc>
        <w:tc>
          <w:tcPr>
            <w:tcW w:w="1944" w:type="dxa"/>
          </w:tcPr>
          <w:p w14:paraId="18980440" w14:textId="77777777" w:rsidR="00C24372" w:rsidRPr="00FE7686" w:rsidRDefault="00C24372" w:rsidP="00380C18">
            <w:pPr>
              <w:spacing w:line="360" w:lineRule="auto"/>
              <w:jc w:val="both"/>
              <w:rPr>
                <w:rFonts w:ascii="Book Antiqua" w:hAnsi="Book Antiqua" w:cs="Cordia New"/>
                <w:sz w:val="24"/>
                <w:szCs w:val="24"/>
              </w:rPr>
            </w:pPr>
            <w:r w:rsidRPr="00FE7686">
              <w:rPr>
                <w:rFonts w:ascii="Book Antiqua" w:hAnsi="Book Antiqua" w:cs="Angsana New"/>
                <w:sz w:val="24"/>
                <w:szCs w:val="24"/>
                <w:cs/>
              </w:rPr>
              <w:t>-</w:t>
            </w:r>
          </w:p>
        </w:tc>
        <w:tc>
          <w:tcPr>
            <w:tcW w:w="2332" w:type="dxa"/>
          </w:tcPr>
          <w:p w14:paraId="1AE7BAD5" w14:textId="77777777" w:rsidR="00C24372" w:rsidRPr="00FE7686" w:rsidRDefault="00C24372" w:rsidP="00380C18">
            <w:pPr>
              <w:spacing w:line="360" w:lineRule="auto"/>
              <w:jc w:val="both"/>
              <w:rPr>
                <w:rFonts w:ascii="Book Antiqua" w:hAnsi="Book Antiqua" w:cs="Times New Roman"/>
                <w:sz w:val="24"/>
                <w:szCs w:val="24"/>
                <w:cs/>
              </w:rPr>
            </w:pPr>
            <w:r w:rsidRPr="00FE7686">
              <w:rPr>
                <w:rFonts w:ascii="Book Antiqua" w:hAnsi="Book Antiqua" w:cs="Times New Roman"/>
                <w:sz w:val="24"/>
                <w:szCs w:val="24"/>
              </w:rPr>
              <w:t>Macroscopic cysts and huge calcification</w:t>
            </w:r>
          </w:p>
        </w:tc>
        <w:tc>
          <w:tcPr>
            <w:tcW w:w="1710" w:type="dxa"/>
          </w:tcPr>
          <w:p w14:paraId="46F73DF8" w14:textId="3202696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NA</w:t>
            </w:r>
          </w:p>
        </w:tc>
      </w:tr>
      <w:tr w:rsidR="00C24372" w:rsidRPr="00FE7686" w14:paraId="4D9E3719" w14:textId="77777777" w:rsidTr="00C115C6">
        <w:trPr>
          <w:trHeight w:val="485"/>
        </w:trPr>
        <w:tc>
          <w:tcPr>
            <w:tcW w:w="576" w:type="dxa"/>
          </w:tcPr>
          <w:p w14:paraId="2982FAB1"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8</w:t>
            </w:r>
          </w:p>
        </w:tc>
        <w:tc>
          <w:tcPr>
            <w:tcW w:w="1943" w:type="dxa"/>
            <w:vMerge/>
          </w:tcPr>
          <w:p w14:paraId="20D81B5D" w14:textId="77777777" w:rsidR="00C24372" w:rsidRPr="00FE7686" w:rsidRDefault="00C24372" w:rsidP="00380C18">
            <w:pPr>
              <w:spacing w:line="360" w:lineRule="auto"/>
              <w:jc w:val="both"/>
              <w:rPr>
                <w:rFonts w:ascii="Book Antiqua" w:hAnsi="Book Antiqua" w:cs="Times New Roman"/>
                <w:sz w:val="24"/>
                <w:szCs w:val="24"/>
              </w:rPr>
            </w:pPr>
          </w:p>
        </w:tc>
        <w:tc>
          <w:tcPr>
            <w:tcW w:w="1375" w:type="dxa"/>
          </w:tcPr>
          <w:p w14:paraId="1D9E8811" w14:textId="7DA45E59"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4 </w:t>
            </w:r>
            <w:proofErr w:type="spellStart"/>
            <w:r w:rsidRPr="00FE7686">
              <w:rPr>
                <w:rFonts w:ascii="Book Antiqua" w:hAnsi="Book Antiqua" w:cs="Times New Roman"/>
                <w:sz w:val="24"/>
                <w:szCs w:val="24"/>
              </w:rPr>
              <w:t>y</w:t>
            </w:r>
            <w:r w:rsidR="00551CED" w:rsidRPr="00FE7686">
              <w:rPr>
                <w:rFonts w:ascii="Book Antiqua" w:hAnsi="Book Antiqua" w:cs="Times New Roman"/>
                <w:sz w:val="24"/>
                <w:szCs w:val="24"/>
              </w:rPr>
              <w:t>r</w:t>
            </w:r>
            <w:proofErr w:type="spellEnd"/>
            <w:r w:rsidRPr="00FE7686">
              <w:rPr>
                <w:rFonts w:ascii="Book Antiqua" w:hAnsi="Book Antiqua" w:cs="Times New Roman"/>
                <w:sz w:val="24"/>
                <w:szCs w:val="24"/>
              </w:rPr>
              <w:t>, boy</w:t>
            </w:r>
          </w:p>
        </w:tc>
        <w:tc>
          <w:tcPr>
            <w:tcW w:w="971" w:type="dxa"/>
          </w:tcPr>
          <w:p w14:paraId="65D6C060"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&gt; 4 cm</w:t>
            </w:r>
          </w:p>
        </w:tc>
        <w:tc>
          <w:tcPr>
            <w:tcW w:w="1344" w:type="dxa"/>
          </w:tcPr>
          <w:p w14:paraId="7A9F18A9"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Medial temporal </w:t>
            </w:r>
          </w:p>
        </w:tc>
        <w:tc>
          <w:tcPr>
            <w:tcW w:w="1361" w:type="dxa"/>
          </w:tcPr>
          <w:p w14:paraId="4481F9EA"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Single</w:t>
            </w:r>
          </w:p>
        </w:tc>
        <w:tc>
          <w:tcPr>
            <w:tcW w:w="1748" w:type="dxa"/>
          </w:tcPr>
          <w:p w14:paraId="495D5CD9"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Seizure </w:t>
            </w:r>
          </w:p>
        </w:tc>
        <w:tc>
          <w:tcPr>
            <w:tcW w:w="1944" w:type="dxa"/>
          </w:tcPr>
          <w:p w14:paraId="1DBFDEA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Angsana New"/>
                <w:sz w:val="24"/>
                <w:szCs w:val="24"/>
                <w:cs/>
              </w:rPr>
              <w:t>-</w:t>
            </w:r>
          </w:p>
        </w:tc>
        <w:tc>
          <w:tcPr>
            <w:tcW w:w="2332" w:type="dxa"/>
          </w:tcPr>
          <w:p w14:paraId="64CE77A0" w14:textId="77777777" w:rsidR="00C24372" w:rsidRPr="00FE7686" w:rsidRDefault="00C24372" w:rsidP="00380C18">
            <w:pPr>
              <w:spacing w:line="360" w:lineRule="auto"/>
              <w:jc w:val="both"/>
              <w:rPr>
                <w:rFonts w:ascii="Book Antiqua" w:hAnsi="Book Antiqua" w:cs="Times New Roman"/>
                <w:sz w:val="24"/>
                <w:szCs w:val="24"/>
              </w:rPr>
            </w:pPr>
            <w:proofErr w:type="spellStart"/>
            <w:r w:rsidRPr="00FE7686">
              <w:rPr>
                <w:rFonts w:ascii="Book Antiqua" w:hAnsi="Book Antiqua" w:cs="Times New Roman"/>
                <w:sz w:val="24"/>
                <w:szCs w:val="24"/>
              </w:rPr>
              <w:t>Multicystic</w:t>
            </w:r>
            <w:proofErr w:type="spellEnd"/>
            <w:r w:rsidRPr="00FE7686">
              <w:rPr>
                <w:rFonts w:ascii="Book Antiqua" w:hAnsi="Book Antiqua" w:cs="Times New Roman"/>
                <w:sz w:val="24"/>
                <w:szCs w:val="24"/>
              </w:rPr>
              <w:t xml:space="preserve"> hemosiderin ring </w:t>
            </w:r>
          </w:p>
        </w:tc>
        <w:tc>
          <w:tcPr>
            <w:tcW w:w="1710" w:type="dxa"/>
          </w:tcPr>
          <w:p w14:paraId="5FD01ABA" w14:textId="2EE56939"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NA</w:t>
            </w:r>
          </w:p>
        </w:tc>
      </w:tr>
      <w:tr w:rsidR="00C24372" w:rsidRPr="00FE7686" w14:paraId="2DDFE206" w14:textId="77777777" w:rsidTr="00C115C6">
        <w:trPr>
          <w:trHeight w:val="467"/>
        </w:trPr>
        <w:tc>
          <w:tcPr>
            <w:tcW w:w="576" w:type="dxa"/>
          </w:tcPr>
          <w:p w14:paraId="49B498A4"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9</w:t>
            </w:r>
          </w:p>
        </w:tc>
        <w:tc>
          <w:tcPr>
            <w:tcW w:w="1943" w:type="dxa"/>
            <w:vMerge/>
          </w:tcPr>
          <w:p w14:paraId="3050AE43" w14:textId="77777777" w:rsidR="00C24372" w:rsidRPr="00FE7686" w:rsidRDefault="00C24372" w:rsidP="00380C18">
            <w:pPr>
              <w:spacing w:line="360" w:lineRule="auto"/>
              <w:jc w:val="both"/>
              <w:rPr>
                <w:rFonts w:ascii="Book Antiqua" w:hAnsi="Book Antiqua" w:cs="Times New Roman"/>
                <w:sz w:val="24"/>
                <w:szCs w:val="24"/>
              </w:rPr>
            </w:pPr>
          </w:p>
        </w:tc>
        <w:tc>
          <w:tcPr>
            <w:tcW w:w="1375" w:type="dxa"/>
          </w:tcPr>
          <w:p w14:paraId="2239FC49" w14:textId="1F4149EE"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8 </w:t>
            </w:r>
            <w:proofErr w:type="spellStart"/>
            <w:r w:rsidRPr="00FE7686">
              <w:rPr>
                <w:rFonts w:ascii="Book Antiqua" w:hAnsi="Book Antiqua" w:cs="Times New Roman"/>
                <w:sz w:val="24"/>
                <w:szCs w:val="24"/>
              </w:rPr>
              <w:t>m</w:t>
            </w:r>
            <w:r w:rsidR="00551CED" w:rsidRPr="00FE7686">
              <w:rPr>
                <w:rFonts w:ascii="Book Antiqua" w:hAnsi="Book Antiqua" w:cs="Times New Roman"/>
                <w:sz w:val="24"/>
                <w:szCs w:val="24"/>
              </w:rPr>
              <w:t>o</w:t>
            </w:r>
            <w:proofErr w:type="spellEnd"/>
            <w:r w:rsidRPr="00FE7686">
              <w:rPr>
                <w:rFonts w:ascii="Book Antiqua" w:hAnsi="Book Antiqua" w:cs="Times New Roman"/>
                <w:sz w:val="24"/>
                <w:szCs w:val="24"/>
              </w:rPr>
              <w:t>, girl</w:t>
            </w:r>
          </w:p>
        </w:tc>
        <w:tc>
          <w:tcPr>
            <w:tcW w:w="971" w:type="dxa"/>
          </w:tcPr>
          <w:p w14:paraId="25903BFC"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&gt; 4 cm</w:t>
            </w:r>
          </w:p>
        </w:tc>
        <w:tc>
          <w:tcPr>
            <w:tcW w:w="1344" w:type="dxa"/>
          </w:tcPr>
          <w:p w14:paraId="295A069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w:t>
            </w:r>
            <w:r w:rsidR="00AA1A8B" w:rsidRPr="00FE7686">
              <w:rPr>
                <w:rFonts w:ascii="Book Antiqua" w:hAnsi="Book Antiqua" w:cs="Times New Roman"/>
                <w:sz w:val="24"/>
                <w:szCs w:val="24"/>
              </w:rPr>
              <w:t>ef</w:t>
            </w:r>
            <w:r w:rsidRPr="00FE7686">
              <w:rPr>
                <w:rFonts w:ascii="Book Antiqua" w:hAnsi="Book Antiqua" w:cs="Times New Roman"/>
                <w:sz w:val="24"/>
                <w:szCs w:val="24"/>
              </w:rPr>
              <w:t xml:space="preserve">t parietal </w:t>
            </w:r>
          </w:p>
        </w:tc>
        <w:tc>
          <w:tcPr>
            <w:tcW w:w="1361" w:type="dxa"/>
          </w:tcPr>
          <w:p w14:paraId="7DBCAD97"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Single</w:t>
            </w:r>
          </w:p>
        </w:tc>
        <w:tc>
          <w:tcPr>
            <w:tcW w:w="1748" w:type="dxa"/>
          </w:tcPr>
          <w:p w14:paraId="4A5C8406"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Seizure </w:t>
            </w:r>
          </w:p>
        </w:tc>
        <w:tc>
          <w:tcPr>
            <w:tcW w:w="1944" w:type="dxa"/>
          </w:tcPr>
          <w:p w14:paraId="5A41B1EB"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Angsana New"/>
                <w:sz w:val="24"/>
                <w:szCs w:val="24"/>
                <w:cs/>
              </w:rPr>
              <w:t>-</w:t>
            </w:r>
          </w:p>
        </w:tc>
        <w:tc>
          <w:tcPr>
            <w:tcW w:w="2332" w:type="dxa"/>
          </w:tcPr>
          <w:p w14:paraId="2553791C" w14:textId="77777777" w:rsidR="00C24372" w:rsidRPr="00FE7686" w:rsidRDefault="00C24372" w:rsidP="00380C18">
            <w:pPr>
              <w:spacing w:line="360" w:lineRule="auto"/>
              <w:jc w:val="both"/>
              <w:rPr>
                <w:rFonts w:ascii="Book Antiqua" w:hAnsi="Book Antiqua" w:cs="Times New Roman"/>
                <w:sz w:val="24"/>
                <w:szCs w:val="24"/>
              </w:rPr>
            </w:pPr>
            <w:proofErr w:type="spellStart"/>
            <w:r w:rsidRPr="00FE7686">
              <w:rPr>
                <w:rFonts w:ascii="Book Antiqua" w:hAnsi="Book Antiqua" w:cs="Times New Roman"/>
                <w:sz w:val="24"/>
                <w:szCs w:val="24"/>
              </w:rPr>
              <w:t>Multicystic</w:t>
            </w:r>
            <w:proofErr w:type="spellEnd"/>
            <w:r w:rsidRPr="00FE7686">
              <w:rPr>
                <w:rFonts w:ascii="Book Antiqua" w:hAnsi="Book Antiqua" w:cs="Times New Roman"/>
                <w:sz w:val="24"/>
                <w:szCs w:val="24"/>
              </w:rPr>
              <w:t xml:space="preserve"> cysts with </w:t>
            </w:r>
            <w:proofErr w:type="spellStart"/>
            <w:r w:rsidRPr="00FE7686">
              <w:rPr>
                <w:rFonts w:ascii="Book Antiqua" w:hAnsi="Book Antiqua" w:cs="Times New Roman"/>
                <w:sz w:val="24"/>
                <w:szCs w:val="24"/>
              </w:rPr>
              <w:t>subacute</w:t>
            </w:r>
            <w:proofErr w:type="spellEnd"/>
            <w:r w:rsidRPr="00FE7686">
              <w:rPr>
                <w:rFonts w:ascii="Book Antiqua" w:hAnsi="Book Antiqua" w:cs="Times New Roman"/>
                <w:sz w:val="24"/>
                <w:szCs w:val="24"/>
              </w:rPr>
              <w:t xml:space="preserve"> hematoma</w:t>
            </w:r>
          </w:p>
        </w:tc>
        <w:tc>
          <w:tcPr>
            <w:tcW w:w="1710" w:type="dxa"/>
          </w:tcPr>
          <w:p w14:paraId="0E5A00DD" w14:textId="48BDA811"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NA</w:t>
            </w:r>
          </w:p>
        </w:tc>
      </w:tr>
      <w:tr w:rsidR="00C24372" w:rsidRPr="00FE7686" w14:paraId="5B22B4C5" w14:textId="77777777" w:rsidTr="00C115C6">
        <w:trPr>
          <w:trHeight w:val="256"/>
        </w:trPr>
        <w:tc>
          <w:tcPr>
            <w:tcW w:w="576" w:type="dxa"/>
          </w:tcPr>
          <w:p w14:paraId="00EEBB74"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10</w:t>
            </w:r>
          </w:p>
        </w:tc>
        <w:tc>
          <w:tcPr>
            <w:tcW w:w="1943" w:type="dxa"/>
            <w:vMerge/>
          </w:tcPr>
          <w:p w14:paraId="6199F840" w14:textId="77777777" w:rsidR="00C24372" w:rsidRPr="00FE7686" w:rsidRDefault="00C24372" w:rsidP="00380C18">
            <w:pPr>
              <w:spacing w:line="360" w:lineRule="auto"/>
              <w:jc w:val="both"/>
              <w:rPr>
                <w:rFonts w:ascii="Book Antiqua" w:hAnsi="Book Antiqua" w:cs="Times New Roman"/>
                <w:sz w:val="24"/>
                <w:szCs w:val="24"/>
              </w:rPr>
            </w:pPr>
          </w:p>
        </w:tc>
        <w:tc>
          <w:tcPr>
            <w:tcW w:w="1375" w:type="dxa"/>
          </w:tcPr>
          <w:p w14:paraId="6AD5A868" w14:textId="3182588A"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18 </w:t>
            </w:r>
            <w:proofErr w:type="spellStart"/>
            <w:r w:rsidRPr="00FE7686">
              <w:rPr>
                <w:rFonts w:ascii="Book Antiqua" w:hAnsi="Book Antiqua" w:cs="Times New Roman"/>
                <w:sz w:val="24"/>
                <w:szCs w:val="24"/>
              </w:rPr>
              <w:t>m</w:t>
            </w:r>
            <w:r w:rsidR="00551CED" w:rsidRPr="00FE7686">
              <w:rPr>
                <w:rFonts w:ascii="Book Antiqua" w:hAnsi="Book Antiqua" w:cs="Times New Roman"/>
                <w:sz w:val="24"/>
                <w:szCs w:val="24"/>
              </w:rPr>
              <w:t>o</w:t>
            </w:r>
            <w:proofErr w:type="spellEnd"/>
            <w:r w:rsidRPr="00FE7686">
              <w:rPr>
                <w:rFonts w:ascii="Book Antiqua" w:hAnsi="Book Antiqua" w:cs="Times New Roman"/>
                <w:sz w:val="24"/>
                <w:szCs w:val="24"/>
              </w:rPr>
              <w:t>, boy</w:t>
            </w:r>
            <w:r w:rsidRPr="00FE7686">
              <w:rPr>
                <w:rFonts w:ascii="Book Antiqua" w:hAnsi="Book Antiqua" w:cs="Times New Roman"/>
                <w:sz w:val="24"/>
                <w:szCs w:val="24"/>
                <w:cs/>
              </w:rPr>
              <w:t xml:space="preserve"> </w:t>
            </w:r>
          </w:p>
        </w:tc>
        <w:tc>
          <w:tcPr>
            <w:tcW w:w="971" w:type="dxa"/>
          </w:tcPr>
          <w:p w14:paraId="21AA9E6F"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&gt; 4 cm</w:t>
            </w:r>
          </w:p>
        </w:tc>
        <w:tc>
          <w:tcPr>
            <w:tcW w:w="1344" w:type="dxa"/>
          </w:tcPr>
          <w:p w14:paraId="298CDD85" w14:textId="2F918979"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Peri</w:t>
            </w:r>
            <w:r w:rsidRPr="00FE7686">
              <w:rPr>
                <w:rFonts w:ascii="Book Antiqua" w:hAnsi="Book Antiqua" w:cs="Angsana New"/>
                <w:sz w:val="24"/>
                <w:szCs w:val="24"/>
                <w:cs/>
              </w:rPr>
              <w:t>-</w:t>
            </w:r>
            <w:r w:rsidRPr="00FE7686">
              <w:rPr>
                <w:rFonts w:ascii="Book Antiqua" w:hAnsi="Book Antiqua" w:cs="Times New Roman"/>
                <w:sz w:val="24"/>
                <w:szCs w:val="24"/>
              </w:rPr>
              <w:t xml:space="preserve">atrial of </w:t>
            </w:r>
            <w:r w:rsidR="00E74E64" w:rsidRPr="00FE7686">
              <w:rPr>
                <w:rFonts w:ascii="Book Antiqua" w:hAnsi="Book Antiqua" w:cs="Times New Roman"/>
                <w:sz w:val="24"/>
                <w:szCs w:val="24"/>
              </w:rPr>
              <w:t>l</w:t>
            </w:r>
            <w:r w:rsidR="00AA1A8B" w:rsidRPr="00FE7686">
              <w:rPr>
                <w:rFonts w:ascii="Book Antiqua" w:hAnsi="Book Antiqua" w:cs="Times New Roman"/>
                <w:sz w:val="24"/>
                <w:szCs w:val="24"/>
              </w:rPr>
              <w:t>ef</w:t>
            </w:r>
            <w:r w:rsidRPr="00FE7686">
              <w:rPr>
                <w:rFonts w:ascii="Book Antiqua" w:hAnsi="Book Antiqua" w:cs="Times New Roman"/>
                <w:sz w:val="24"/>
                <w:szCs w:val="24"/>
              </w:rPr>
              <w:t xml:space="preserve">t parietal region </w:t>
            </w:r>
          </w:p>
        </w:tc>
        <w:tc>
          <w:tcPr>
            <w:tcW w:w="1361" w:type="dxa"/>
          </w:tcPr>
          <w:p w14:paraId="1C1AFEF3"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Multiple</w:t>
            </w:r>
          </w:p>
        </w:tc>
        <w:tc>
          <w:tcPr>
            <w:tcW w:w="1748" w:type="dxa"/>
          </w:tcPr>
          <w:p w14:paraId="52B37CA1"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Seizure </w:t>
            </w:r>
          </w:p>
        </w:tc>
        <w:tc>
          <w:tcPr>
            <w:tcW w:w="1944" w:type="dxa"/>
          </w:tcPr>
          <w:p w14:paraId="4AC109D9"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Angsana New"/>
                <w:sz w:val="24"/>
                <w:szCs w:val="24"/>
                <w:cs/>
              </w:rPr>
              <w:t>-</w:t>
            </w:r>
          </w:p>
        </w:tc>
        <w:tc>
          <w:tcPr>
            <w:tcW w:w="2332" w:type="dxa"/>
          </w:tcPr>
          <w:p w14:paraId="6AA3B01B" w14:textId="77777777" w:rsidR="00C24372" w:rsidRPr="00FE7686" w:rsidRDefault="00C24372" w:rsidP="00380C18">
            <w:pPr>
              <w:spacing w:line="360" w:lineRule="auto"/>
              <w:jc w:val="both"/>
              <w:rPr>
                <w:rFonts w:ascii="Book Antiqua" w:hAnsi="Book Antiqua" w:cs="Times New Roman"/>
                <w:sz w:val="24"/>
                <w:szCs w:val="24"/>
              </w:rPr>
            </w:pPr>
            <w:proofErr w:type="spellStart"/>
            <w:r w:rsidRPr="00FE7686">
              <w:rPr>
                <w:rFonts w:ascii="Book Antiqua" w:hAnsi="Book Antiqua" w:cs="Times New Roman"/>
                <w:sz w:val="24"/>
                <w:szCs w:val="24"/>
              </w:rPr>
              <w:t>Multicystic</w:t>
            </w:r>
            <w:proofErr w:type="spellEnd"/>
            <w:r w:rsidRPr="00FE7686">
              <w:rPr>
                <w:rFonts w:ascii="Book Antiqua" w:hAnsi="Book Antiqua" w:cs="Times New Roman"/>
                <w:sz w:val="24"/>
                <w:szCs w:val="24"/>
              </w:rPr>
              <w:t xml:space="preserve"> with fluid level </w:t>
            </w:r>
          </w:p>
        </w:tc>
        <w:tc>
          <w:tcPr>
            <w:tcW w:w="1710" w:type="dxa"/>
          </w:tcPr>
          <w:p w14:paraId="24A7F9B1" w14:textId="1996C985"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NA</w:t>
            </w:r>
          </w:p>
        </w:tc>
      </w:tr>
      <w:tr w:rsidR="00C24372" w:rsidRPr="00FE7686" w14:paraId="79F25A4E" w14:textId="77777777" w:rsidTr="00C115C6">
        <w:trPr>
          <w:trHeight w:val="729"/>
        </w:trPr>
        <w:tc>
          <w:tcPr>
            <w:tcW w:w="576" w:type="dxa"/>
          </w:tcPr>
          <w:p w14:paraId="5D7DCF9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11</w:t>
            </w:r>
          </w:p>
        </w:tc>
        <w:tc>
          <w:tcPr>
            <w:tcW w:w="1943" w:type="dxa"/>
            <w:vMerge/>
          </w:tcPr>
          <w:p w14:paraId="3E92C960" w14:textId="77777777" w:rsidR="00C24372" w:rsidRPr="00FE7686" w:rsidRDefault="00C24372" w:rsidP="00380C18">
            <w:pPr>
              <w:spacing w:line="360" w:lineRule="auto"/>
              <w:jc w:val="both"/>
              <w:rPr>
                <w:rFonts w:ascii="Book Antiqua" w:hAnsi="Book Antiqua" w:cs="Times New Roman"/>
                <w:sz w:val="24"/>
                <w:szCs w:val="24"/>
              </w:rPr>
            </w:pPr>
          </w:p>
        </w:tc>
        <w:tc>
          <w:tcPr>
            <w:tcW w:w="1375" w:type="dxa"/>
          </w:tcPr>
          <w:p w14:paraId="20442DB6" w14:textId="0C5B1A5C"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1 </w:t>
            </w:r>
            <w:proofErr w:type="spellStart"/>
            <w:r w:rsidRPr="00FE7686">
              <w:rPr>
                <w:rFonts w:ascii="Book Antiqua" w:hAnsi="Book Antiqua" w:cs="Times New Roman"/>
                <w:sz w:val="24"/>
                <w:szCs w:val="24"/>
              </w:rPr>
              <w:t>y</w:t>
            </w:r>
            <w:r w:rsidR="00551CED" w:rsidRPr="00FE7686">
              <w:rPr>
                <w:rFonts w:ascii="Book Antiqua" w:hAnsi="Book Antiqua" w:cs="Times New Roman"/>
                <w:sz w:val="24"/>
                <w:szCs w:val="24"/>
              </w:rPr>
              <w:t>r</w:t>
            </w:r>
            <w:proofErr w:type="spellEnd"/>
            <w:r w:rsidRPr="00FE7686">
              <w:rPr>
                <w:rFonts w:ascii="Book Antiqua" w:hAnsi="Book Antiqua" w:cs="Times New Roman"/>
                <w:sz w:val="24"/>
                <w:szCs w:val="24"/>
              </w:rPr>
              <w:t>, girl</w:t>
            </w:r>
          </w:p>
        </w:tc>
        <w:tc>
          <w:tcPr>
            <w:tcW w:w="971" w:type="dxa"/>
          </w:tcPr>
          <w:p w14:paraId="729A5DA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&gt; 4 cm </w:t>
            </w:r>
          </w:p>
        </w:tc>
        <w:tc>
          <w:tcPr>
            <w:tcW w:w="1344" w:type="dxa"/>
          </w:tcPr>
          <w:p w14:paraId="2708CFC1"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w:t>
            </w:r>
            <w:r w:rsidR="00AA1A8B" w:rsidRPr="00FE7686">
              <w:rPr>
                <w:rFonts w:ascii="Book Antiqua" w:hAnsi="Book Antiqua" w:cs="Times New Roman"/>
                <w:sz w:val="24"/>
                <w:szCs w:val="24"/>
              </w:rPr>
              <w:t>ef</w:t>
            </w:r>
            <w:r w:rsidRPr="00FE7686">
              <w:rPr>
                <w:rFonts w:ascii="Book Antiqua" w:hAnsi="Book Antiqua" w:cs="Times New Roman"/>
                <w:sz w:val="24"/>
                <w:szCs w:val="24"/>
              </w:rPr>
              <w:t>t parietal</w:t>
            </w:r>
          </w:p>
        </w:tc>
        <w:tc>
          <w:tcPr>
            <w:tcW w:w="1361" w:type="dxa"/>
          </w:tcPr>
          <w:p w14:paraId="1816D630"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Single</w:t>
            </w:r>
          </w:p>
        </w:tc>
        <w:tc>
          <w:tcPr>
            <w:tcW w:w="1748" w:type="dxa"/>
          </w:tcPr>
          <w:p w14:paraId="3F23B652"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Vomiting, altered consciousness</w:t>
            </w:r>
          </w:p>
        </w:tc>
        <w:tc>
          <w:tcPr>
            <w:tcW w:w="1944" w:type="dxa"/>
          </w:tcPr>
          <w:p w14:paraId="58163B2F"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Angsana New"/>
                <w:sz w:val="24"/>
                <w:szCs w:val="24"/>
                <w:cs/>
              </w:rPr>
              <w:t>-</w:t>
            </w:r>
          </w:p>
        </w:tc>
        <w:tc>
          <w:tcPr>
            <w:tcW w:w="2332" w:type="dxa"/>
          </w:tcPr>
          <w:p w14:paraId="67E95A48"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Macroscopic cysts, huge calcification</w:t>
            </w:r>
          </w:p>
        </w:tc>
        <w:tc>
          <w:tcPr>
            <w:tcW w:w="1710" w:type="dxa"/>
          </w:tcPr>
          <w:p w14:paraId="7E395EAF" w14:textId="3A9C4F30"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NA</w:t>
            </w:r>
          </w:p>
        </w:tc>
      </w:tr>
      <w:tr w:rsidR="00C24372" w:rsidRPr="00FE7686" w14:paraId="66336849" w14:textId="77777777" w:rsidTr="00C115C6">
        <w:trPr>
          <w:trHeight w:val="485"/>
        </w:trPr>
        <w:tc>
          <w:tcPr>
            <w:tcW w:w="576" w:type="dxa"/>
          </w:tcPr>
          <w:p w14:paraId="617F508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12</w:t>
            </w:r>
          </w:p>
        </w:tc>
        <w:tc>
          <w:tcPr>
            <w:tcW w:w="1943" w:type="dxa"/>
            <w:vMerge/>
          </w:tcPr>
          <w:p w14:paraId="6C4238EA" w14:textId="77777777" w:rsidR="00C24372" w:rsidRPr="00FE7686" w:rsidRDefault="00C24372" w:rsidP="00380C18">
            <w:pPr>
              <w:spacing w:line="360" w:lineRule="auto"/>
              <w:jc w:val="both"/>
              <w:rPr>
                <w:rFonts w:ascii="Book Antiqua" w:hAnsi="Book Antiqua" w:cs="Times New Roman"/>
                <w:sz w:val="24"/>
                <w:szCs w:val="24"/>
              </w:rPr>
            </w:pPr>
          </w:p>
        </w:tc>
        <w:tc>
          <w:tcPr>
            <w:tcW w:w="1375" w:type="dxa"/>
          </w:tcPr>
          <w:p w14:paraId="438E6756" w14:textId="56A3C38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9 </w:t>
            </w:r>
            <w:proofErr w:type="spellStart"/>
            <w:r w:rsidRPr="00FE7686">
              <w:rPr>
                <w:rFonts w:ascii="Book Antiqua" w:hAnsi="Book Antiqua" w:cs="Times New Roman"/>
                <w:sz w:val="24"/>
                <w:szCs w:val="24"/>
              </w:rPr>
              <w:t>y</w:t>
            </w:r>
            <w:r w:rsidR="00551CED" w:rsidRPr="00FE7686">
              <w:rPr>
                <w:rFonts w:ascii="Book Antiqua" w:hAnsi="Book Antiqua" w:cs="Times New Roman"/>
                <w:sz w:val="24"/>
                <w:szCs w:val="24"/>
              </w:rPr>
              <w:t>r</w:t>
            </w:r>
            <w:proofErr w:type="spellEnd"/>
            <w:r w:rsidRPr="00FE7686">
              <w:rPr>
                <w:rFonts w:ascii="Book Antiqua" w:hAnsi="Book Antiqua" w:cs="Times New Roman"/>
                <w:sz w:val="24"/>
                <w:szCs w:val="24"/>
              </w:rPr>
              <w:t>, girl</w:t>
            </w:r>
          </w:p>
        </w:tc>
        <w:tc>
          <w:tcPr>
            <w:tcW w:w="971" w:type="dxa"/>
          </w:tcPr>
          <w:p w14:paraId="491F31AC"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&gt; 4 cm </w:t>
            </w:r>
          </w:p>
        </w:tc>
        <w:tc>
          <w:tcPr>
            <w:tcW w:w="1344" w:type="dxa"/>
          </w:tcPr>
          <w:p w14:paraId="4CC16EBF"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w:t>
            </w:r>
            <w:r w:rsidR="00AA1A8B" w:rsidRPr="00FE7686">
              <w:rPr>
                <w:rFonts w:ascii="Book Antiqua" w:hAnsi="Book Antiqua" w:cs="Times New Roman"/>
                <w:sz w:val="24"/>
                <w:szCs w:val="24"/>
              </w:rPr>
              <w:t>ef</w:t>
            </w:r>
            <w:r w:rsidRPr="00FE7686">
              <w:rPr>
                <w:rFonts w:ascii="Book Antiqua" w:hAnsi="Book Antiqua" w:cs="Times New Roman"/>
                <w:sz w:val="24"/>
                <w:szCs w:val="24"/>
              </w:rPr>
              <w:t xml:space="preserve">t parietal </w:t>
            </w:r>
          </w:p>
        </w:tc>
        <w:tc>
          <w:tcPr>
            <w:tcW w:w="1361" w:type="dxa"/>
          </w:tcPr>
          <w:p w14:paraId="33C2785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Single</w:t>
            </w:r>
          </w:p>
        </w:tc>
        <w:tc>
          <w:tcPr>
            <w:tcW w:w="1748" w:type="dxa"/>
          </w:tcPr>
          <w:p w14:paraId="469085F7"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Seizure</w:t>
            </w:r>
          </w:p>
        </w:tc>
        <w:tc>
          <w:tcPr>
            <w:tcW w:w="1944" w:type="dxa"/>
          </w:tcPr>
          <w:p w14:paraId="31702A13"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Angsana New"/>
                <w:sz w:val="24"/>
                <w:szCs w:val="24"/>
                <w:cs/>
              </w:rPr>
              <w:t>-</w:t>
            </w:r>
          </w:p>
        </w:tc>
        <w:tc>
          <w:tcPr>
            <w:tcW w:w="2332" w:type="dxa"/>
          </w:tcPr>
          <w:p w14:paraId="370AF079"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Solid, well</w:t>
            </w:r>
            <w:r w:rsidRPr="00FE7686">
              <w:rPr>
                <w:rFonts w:ascii="Book Antiqua" w:hAnsi="Book Antiqua" w:cs="Angsana New"/>
                <w:sz w:val="24"/>
                <w:szCs w:val="24"/>
                <w:cs/>
              </w:rPr>
              <w:t>-</w:t>
            </w:r>
            <w:r w:rsidRPr="00FE7686">
              <w:rPr>
                <w:rFonts w:ascii="Book Antiqua" w:hAnsi="Book Antiqua" w:cs="Times New Roman"/>
                <w:sz w:val="24"/>
                <w:szCs w:val="24"/>
              </w:rPr>
              <w:t>defined</w:t>
            </w:r>
          </w:p>
        </w:tc>
        <w:tc>
          <w:tcPr>
            <w:tcW w:w="1710" w:type="dxa"/>
          </w:tcPr>
          <w:p w14:paraId="39B81611" w14:textId="1E40E4F5"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NA</w:t>
            </w:r>
          </w:p>
        </w:tc>
      </w:tr>
      <w:tr w:rsidR="00C24372" w:rsidRPr="00FE7686" w14:paraId="2A011524" w14:textId="77777777" w:rsidTr="00C115C6">
        <w:trPr>
          <w:trHeight w:val="485"/>
        </w:trPr>
        <w:tc>
          <w:tcPr>
            <w:tcW w:w="576" w:type="dxa"/>
          </w:tcPr>
          <w:p w14:paraId="5D3497C0"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13</w:t>
            </w:r>
          </w:p>
        </w:tc>
        <w:tc>
          <w:tcPr>
            <w:tcW w:w="1943" w:type="dxa"/>
            <w:vMerge/>
          </w:tcPr>
          <w:p w14:paraId="45AE9BC8" w14:textId="77777777" w:rsidR="00C24372" w:rsidRPr="00FE7686" w:rsidRDefault="00C24372" w:rsidP="00380C18">
            <w:pPr>
              <w:spacing w:line="360" w:lineRule="auto"/>
              <w:jc w:val="both"/>
              <w:rPr>
                <w:rFonts w:ascii="Book Antiqua" w:hAnsi="Book Antiqua" w:cs="Times New Roman"/>
                <w:sz w:val="24"/>
                <w:szCs w:val="24"/>
              </w:rPr>
            </w:pPr>
          </w:p>
        </w:tc>
        <w:tc>
          <w:tcPr>
            <w:tcW w:w="1375" w:type="dxa"/>
          </w:tcPr>
          <w:p w14:paraId="569B2B3C" w14:textId="5076E49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8 </w:t>
            </w:r>
            <w:proofErr w:type="spellStart"/>
            <w:r w:rsidRPr="00FE7686">
              <w:rPr>
                <w:rFonts w:ascii="Book Antiqua" w:hAnsi="Book Antiqua" w:cs="Times New Roman"/>
                <w:sz w:val="24"/>
                <w:szCs w:val="24"/>
              </w:rPr>
              <w:t>y</w:t>
            </w:r>
            <w:r w:rsidR="00551CED" w:rsidRPr="00FE7686">
              <w:rPr>
                <w:rFonts w:ascii="Book Antiqua" w:hAnsi="Book Antiqua" w:cs="Times New Roman"/>
                <w:sz w:val="24"/>
                <w:szCs w:val="24"/>
              </w:rPr>
              <w:t>r</w:t>
            </w:r>
            <w:proofErr w:type="spellEnd"/>
            <w:r w:rsidRPr="00FE7686">
              <w:rPr>
                <w:rFonts w:ascii="Book Antiqua" w:hAnsi="Book Antiqua" w:cs="Times New Roman"/>
                <w:sz w:val="24"/>
                <w:szCs w:val="24"/>
              </w:rPr>
              <w:t>, boy</w:t>
            </w:r>
            <w:r w:rsidRPr="00FE7686">
              <w:rPr>
                <w:rFonts w:ascii="Book Antiqua" w:hAnsi="Book Antiqua" w:cs="Times New Roman"/>
                <w:sz w:val="24"/>
                <w:szCs w:val="24"/>
                <w:cs/>
              </w:rPr>
              <w:t xml:space="preserve"> </w:t>
            </w:r>
          </w:p>
        </w:tc>
        <w:tc>
          <w:tcPr>
            <w:tcW w:w="971" w:type="dxa"/>
          </w:tcPr>
          <w:p w14:paraId="19D68600" w14:textId="0929F9B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&gt; 4</w:t>
            </w:r>
            <w:r w:rsidR="00045EEB" w:rsidRPr="00FE7686">
              <w:rPr>
                <w:rFonts w:ascii="Book Antiqua" w:hAnsi="Book Antiqua" w:cs="Times New Roman"/>
                <w:sz w:val="24"/>
                <w:szCs w:val="24"/>
              </w:rPr>
              <w:t xml:space="preserve"> </w:t>
            </w:r>
            <w:r w:rsidRPr="00FE7686">
              <w:rPr>
                <w:rFonts w:ascii="Book Antiqua" w:hAnsi="Book Antiqua" w:cs="Times New Roman"/>
                <w:sz w:val="24"/>
                <w:szCs w:val="24"/>
              </w:rPr>
              <w:t xml:space="preserve">cm </w:t>
            </w:r>
          </w:p>
        </w:tc>
        <w:tc>
          <w:tcPr>
            <w:tcW w:w="1344" w:type="dxa"/>
          </w:tcPr>
          <w:p w14:paraId="75CDD570" w14:textId="7C2C5609" w:rsidR="00C24372" w:rsidRPr="00FE7686" w:rsidRDefault="00C24372" w:rsidP="00E74E64">
            <w:pPr>
              <w:spacing w:line="360" w:lineRule="auto"/>
              <w:jc w:val="both"/>
              <w:rPr>
                <w:rFonts w:ascii="Book Antiqua" w:hAnsi="Book Antiqua" w:cs="Times New Roman"/>
                <w:sz w:val="24"/>
                <w:szCs w:val="24"/>
              </w:rPr>
            </w:pPr>
            <w:proofErr w:type="spellStart"/>
            <w:r w:rsidRPr="00FE7686">
              <w:rPr>
                <w:rFonts w:ascii="Book Antiqua" w:hAnsi="Book Antiqua" w:cs="Times New Roman"/>
                <w:sz w:val="24"/>
                <w:szCs w:val="24"/>
              </w:rPr>
              <w:t>Intraventricle</w:t>
            </w:r>
            <w:proofErr w:type="spellEnd"/>
            <w:r w:rsidRPr="00FE7686">
              <w:rPr>
                <w:rFonts w:ascii="Book Antiqua" w:hAnsi="Book Antiqua" w:cs="Angsana New"/>
                <w:sz w:val="24"/>
                <w:szCs w:val="24"/>
                <w:cs/>
              </w:rPr>
              <w:t xml:space="preserve"> </w:t>
            </w:r>
          </w:p>
        </w:tc>
        <w:tc>
          <w:tcPr>
            <w:tcW w:w="1361" w:type="dxa"/>
          </w:tcPr>
          <w:p w14:paraId="74821E59"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Single</w:t>
            </w:r>
          </w:p>
        </w:tc>
        <w:tc>
          <w:tcPr>
            <w:tcW w:w="1748" w:type="dxa"/>
          </w:tcPr>
          <w:p w14:paraId="3ED3357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Headache</w:t>
            </w:r>
          </w:p>
        </w:tc>
        <w:tc>
          <w:tcPr>
            <w:tcW w:w="1944" w:type="dxa"/>
          </w:tcPr>
          <w:p w14:paraId="47B7F1AC"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Angsana New"/>
                <w:sz w:val="24"/>
                <w:szCs w:val="24"/>
                <w:cs/>
              </w:rPr>
              <w:t>-</w:t>
            </w:r>
          </w:p>
        </w:tc>
        <w:tc>
          <w:tcPr>
            <w:tcW w:w="2332" w:type="dxa"/>
          </w:tcPr>
          <w:p w14:paraId="76BF3796"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Solid, well</w:t>
            </w:r>
            <w:r w:rsidRPr="00FE7686">
              <w:rPr>
                <w:rFonts w:ascii="Book Antiqua" w:hAnsi="Book Antiqua" w:cs="Angsana New"/>
                <w:sz w:val="24"/>
                <w:szCs w:val="24"/>
                <w:cs/>
              </w:rPr>
              <w:t>-</w:t>
            </w:r>
            <w:r w:rsidRPr="00FE7686">
              <w:rPr>
                <w:rFonts w:ascii="Book Antiqua" w:hAnsi="Book Antiqua" w:cs="Times New Roman"/>
                <w:sz w:val="24"/>
                <w:szCs w:val="24"/>
              </w:rPr>
              <w:t>defined</w:t>
            </w:r>
          </w:p>
        </w:tc>
        <w:tc>
          <w:tcPr>
            <w:tcW w:w="1710" w:type="dxa"/>
          </w:tcPr>
          <w:p w14:paraId="20C4691C" w14:textId="444821AE"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NA</w:t>
            </w:r>
          </w:p>
        </w:tc>
      </w:tr>
      <w:tr w:rsidR="00C24372" w:rsidRPr="00FE7686" w14:paraId="6B87BFC8" w14:textId="77777777" w:rsidTr="00C115C6">
        <w:trPr>
          <w:trHeight w:val="522"/>
        </w:trPr>
        <w:tc>
          <w:tcPr>
            <w:tcW w:w="576" w:type="dxa"/>
          </w:tcPr>
          <w:p w14:paraId="0694C1E0"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14</w:t>
            </w:r>
          </w:p>
        </w:tc>
        <w:tc>
          <w:tcPr>
            <w:tcW w:w="1943" w:type="dxa"/>
          </w:tcPr>
          <w:p w14:paraId="13DE5FE8"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Two present cases</w:t>
            </w:r>
          </w:p>
        </w:tc>
        <w:tc>
          <w:tcPr>
            <w:tcW w:w="1375" w:type="dxa"/>
          </w:tcPr>
          <w:p w14:paraId="5511FD3B" w14:textId="3CFC9E54"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6 </w:t>
            </w:r>
            <w:proofErr w:type="spellStart"/>
            <w:r w:rsidRPr="00FE7686">
              <w:rPr>
                <w:rFonts w:ascii="Book Antiqua" w:hAnsi="Book Antiqua" w:cs="Times New Roman"/>
                <w:sz w:val="24"/>
                <w:szCs w:val="24"/>
              </w:rPr>
              <w:t>m</w:t>
            </w:r>
            <w:r w:rsidR="00551CED" w:rsidRPr="00FE7686">
              <w:rPr>
                <w:rFonts w:ascii="Book Antiqua" w:hAnsi="Book Antiqua" w:cs="Times New Roman"/>
                <w:sz w:val="24"/>
                <w:szCs w:val="24"/>
              </w:rPr>
              <w:t>o</w:t>
            </w:r>
            <w:proofErr w:type="spellEnd"/>
            <w:r w:rsidRPr="00FE7686">
              <w:rPr>
                <w:rFonts w:ascii="Book Antiqua" w:hAnsi="Book Antiqua" w:cs="Times New Roman"/>
                <w:sz w:val="24"/>
                <w:szCs w:val="24"/>
              </w:rPr>
              <w:t>, boy</w:t>
            </w:r>
          </w:p>
        </w:tc>
        <w:tc>
          <w:tcPr>
            <w:tcW w:w="971" w:type="dxa"/>
          </w:tcPr>
          <w:p w14:paraId="2E2C91E2"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9</w:t>
            </w:r>
            <w:r w:rsidRPr="00FE7686">
              <w:rPr>
                <w:rFonts w:ascii="Book Antiqua" w:hAnsi="Book Antiqua" w:cs="Times New Roman"/>
                <w:sz w:val="24"/>
                <w:szCs w:val="24"/>
                <w:cs/>
              </w:rPr>
              <w:t>.</w:t>
            </w:r>
            <w:r w:rsidRPr="00FE7686">
              <w:rPr>
                <w:rFonts w:ascii="Book Antiqua" w:hAnsi="Book Antiqua" w:cs="Times New Roman"/>
                <w:sz w:val="24"/>
                <w:szCs w:val="24"/>
              </w:rPr>
              <w:t>4 cm</w:t>
            </w:r>
          </w:p>
        </w:tc>
        <w:tc>
          <w:tcPr>
            <w:tcW w:w="1344" w:type="dxa"/>
          </w:tcPr>
          <w:p w14:paraId="7EE54F95" w14:textId="77777777" w:rsidR="00AA1A8B"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w:t>
            </w:r>
            <w:r w:rsidR="00AA1A8B" w:rsidRPr="00FE7686">
              <w:rPr>
                <w:rFonts w:ascii="Book Antiqua" w:hAnsi="Book Antiqua" w:cs="Times New Roman"/>
                <w:sz w:val="24"/>
                <w:szCs w:val="24"/>
              </w:rPr>
              <w:t>eft</w:t>
            </w:r>
          </w:p>
          <w:p w14:paraId="13E1D856" w14:textId="537462E0" w:rsidR="00C24372" w:rsidRPr="00FE7686" w:rsidRDefault="00E74E64" w:rsidP="00E74E64">
            <w:pPr>
              <w:spacing w:line="360" w:lineRule="auto"/>
              <w:jc w:val="both"/>
              <w:rPr>
                <w:rFonts w:ascii="Book Antiqua" w:hAnsi="Book Antiqua" w:cs="Times New Roman"/>
                <w:sz w:val="24"/>
                <w:szCs w:val="24"/>
              </w:rPr>
            </w:pPr>
            <w:proofErr w:type="spellStart"/>
            <w:r w:rsidRPr="00FE7686">
              <w:rPr>
                <w:rFonts w:ascii="Book Antiqua" w:hAnsi="Book Antiqua" w:cs="Times New Roman"/>
                <w:sz w:val="24"/>
                <w:szCs w:val="24"/>
              </w:rPr>
              <w:t>i</w:t>
            </w:r>
            <w:r w:rsidR="00C24372" w:rsidRPr="00FE7686">
              <w:rPr>
                <w:rFonts w:ascii="Book Antiqua" w:hAnsi="Book Antiqua" w:cs="Times New Roman"/>
                <w:sz w:val="24"/>
                <w:szCs w:val="24"/>
              </w:rPr>
              <w:t>ntraventricle</w:t>
            </w:r>
            <w:proofErr w:type="spellEnd"/>
          </w:p>
        </w:tc>
        <w:tc>
          <w:tcPr>
            <w:tcW w:w="1361" w:type="dxa"/>
          </w:tcPr>
          <w:p w14:paraId="5A351263"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Multiple</w:t>
            </w:r>
          </w:p>
        </w:tc>
        <w:tc>
          <w:tcPr>
            <w:tcW w:w="1748" w:type="dxa"/>
          </w:tcPr>
          <w:p w14:paraId="410F542E"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Increase</w:t>
            </w:r>
            <w:r w:rsidR="00551CED" w:rsidRPr="00FE7686">
              <w:rPr>
                <w:rFonts w:ascii="Book Antiqua" w:hAnsi="Book Antiqua" w:cs="Times New Roman"/>
                <w:sz w:val="24"/>
                <w:szCs w:val="24"/>
              </w:rPr>
              <w:t>d head circumfere</w:t>
            </w:r>
            <w:r w:rsidR="002959DB" w:rsidRPr="00FE7686">
              <w:rPr>
                <w:rFonts w:ascii="Book Antiqua" w:hAnsi="Book Antiqua" w:cs="Times New Roman"/>
                <w:sz w:val="24"/>
                <w:szCs w:val="24"/>
              </w:rPr>
              <w:t>n</w:t>
            </w:r>
            <w:r w:rsidR="00551CED" w:rsidRPr="00FE7686">
              <w:rPr>
                <w:rFonts w:ascii="Book Antiqua" w:hAnsi="Book Antiqua" w:cs="Times New Roman"/>
                <w:sz w:val="24"/>
                <w:szCs w:val="24"/>
              </w:rPr>
              <w:t>ce</w:t>
            </w:r>
          </w:p>
        </w:tc>
        <w:tc>
          <w:tcPr>
            <w:tcW w:w="1944" w:type="dxa"/>
          </w:tcPr>
          <w:p w14:paraId="041D37FD" w14:textId="77777777" w:rsidR="00C24372" w:rsidRPr="00FE7686" w:rsidRDefault="00C24372" w:rsidP="00380C18">
            <w:pPr>
              <w:spacing w:line="360" w:lineRule="auto"/>
              <w:jc w:val="both"/>
              <w:rPr>
                <w:rFonts w:ascii="Book Antiqua" w:hAnsi="Book Antiqua" w:cs="Times New Roman"/>
                <w:sz w:val="24"/>
                <w:szCs w:val="24"/>
                <w:cs/>
              </w:rPr>
            </w:pPr>
            <w:r w:rsidRPr="00FE7686">
              <w:rPr>
                <w:rFonts w:ascii="Book Antiqua" w:hAnsi="Book Antiqua" w:cs="Times New Roman"/>
                <w:sz w:val="24"/>
                <w:szCs w:val="24"/>
              </w:rPr>
              <w:t>Solid</w:t>
            </w:r>
            <w:r w:rsidRPr="00FE7686">
              <w:rPr>
                <w:rFonts w:ascii="Book Antiqua" w:hAnsi="Book Antiqua" w:cs="Angsana New"/>
                <w:sz w:val="24"/>
                <w:szCs w:val="24"/>
                <w:cs/>
              </w:rPr>
              <w:t>-</w:t>
            </w:r>
            <w:r w:rsidRPr="00FE7686">
              <w:rPr>
                <w:rFonts w:ascii="Book Antiqua" w:hAnsi="Book Antiqua" w:cs="Times New Roman"/>
                <w:sz w:val="24"/>
                <w:szCs w:val="24"/>
              </w:rPr>
              <w:t>cystic</w:t>
            </w:r>
          </w:p>
        </w:tc>
        <w:tc>
          <w:tcPr>
            <w:tcW w:w="2332" w:type="dxa"/>
          </w:tcPr>
          <w:p w14:paraId="6FF99F20"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Heterogeneous enhancing solid cyst </w:t>
            </w:r>
          </w:p>
        </w:tc>
        <w:tc>
          <w:tcPr>
            <w:tcW w:w="1710" w:type="dxa"/>
          </w:tcPr>
          <w:p w14:paraId="6BEC83C3" w14:textId="7A450119" w:rsidR="00C24372" w:rsidRPr="00FE7686" w:rsidRDefault="00C24372" w:rsidP="00E74E64">
            <w:pPr>
              <w:spacing w:line="360" w:lineRule="auto"/>
              <w:jc w:val="both"/>
              <w:rPr>
                <w:rFonts w:ascii="Book Antiqua" w:hAnsi="Book Antiqua" w:cs="Times New Roman"/>
                <w:sz w:val="24"/>
                <w:szCs w:val="24"/>
              </w:rPr>
            </w:pPr>
            <w:r w:rsidRPr="00FE7686">
              <w:rPr>
                <w:rFonts w:ascii="Book Antiqua" w:hAnsi="Book Antiqua" w:cs="Times New Roman"/>
                <w:sz w:val="24"/>
                <w:szCs w:val="24"/>
              </w:rPr>
              <w:t>Hemi</w:t>
            </w:r>
            <w:r w:rsidRPr="00FE7686">
              <w:rPr>
                <w:rFonts w:ascii="Book Antiqua" w:hAnsi="Book Antiqua" w:cs="Angsana New"/>
                <w:sz w:val="24"/>
                <w:szCs w:val="24"/>
                <w:cs/>
              </w:rPr>
              <w:t>-</w:t>
            </w:r>
            <w:r w:rsidRPr="00FE7686">
              <w:rPr>
                <w:rFonts w:ascii="Book Antiqua" w:hAnsi="Book Antiqua" w:cs="Times New Roman"/>
                <w:sz w:val="24"/>
                <w:szCs w:val="24"/>
              </w:rPr>
              <w:t>paresis</w:t>
            </w:r>
          </w:p>
        </w:tc>
      </w:tr>
      <w:tr w:rsidR="00C24372" w:rsidRPr="00FE7686" w14:paraId="5F3058B4" w14:textId="77777777" w:rsidTr="00C115C6">
        <w:trPr>
          <w:trHeight w:val="485"/>
        </w:trPr>
        <w:tc>
          <w:tcPr>
            <w:tcW w:w="576" w:type="dxa"/>
          </w:tcPr>
          <w:p w14:paraId="51D543E1"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15</w:t>
            </w:r>
          </w:p>
        </w:tc>
        <w:tc>
          <w:tcPr>
            <w:tcW w:w="1943" w:type="dxa"/>
          </w:tcPr>
          <w:p w14:paraId="7D9A020D" w14:textId="77777777" w:rsidR="00C24372" w:rsidRPr="00FE7686" w:rsidRDefault="00C24372" w:rsidP="00380C18">
            <w:pPr>
              <w:spacing w:line="360" w:lineRule="auto"/>
              <w:jc w:val="both"/>
              <w:rPr>
                <w:rFonts w:ascii="Book Antiqua" w:hAnsi="Book Antiqua" w:cs="Times New Roman"/>
                <w:sz w:val="24"/>
                <w:szCs w:val="24"/>
              </w:rPr>
            </w:pPr>
          </w:p>
        </w:tc>
        <w:tc>
          <w:tcPr>
            <w:tcW w:w="1375" w:type="dxa"/>
          </w:tcPr>
          <w:p w14:paraId="184D9B78" w14:textId="25988D70"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 xml:space="preserve">21 </w:t>
            </w:r>
            <w:proofErr w:type="spellStart"/>
            <w:r w:rsidRPr="00FE7686">
              <w:rPr>
                <w:rFonts w:ascii="Book Antiqua" w:hAnsi="Book Antiqua" w:cs="Times New Roman"/>
                <w:sz w:val="24"/>
                <w:szCs w:val="24"/>
              </w:rPr>
              <w:t>m</w:t>
            </w:r>
            <w:r w:rsidR="00551CED" w:rsidRPr="00FE7686">
              <w:rPr>
                <w:rFonts w:ascii="Book Antiqua" w:hAnsi="Book Antiqua" w:cs="Times New Roman"/>
                <w:sz w:val="24"/>
                <w:szCs w:val="24"/>
              </w:rPr>
              <w:t>o</w:t>
            </w:r>
            <w:proofErr w:type="spellEnd"/>
            <w:r w:rsidRPr="00FE7686">
              <w:rPr>
                <w:rFonts w:ascii="Book Antiqua" w:hAnsi="Book Antiqua" w:cs="Times New Roman"/>
                <w:sz w:val="24"/>
                <w:szCs w:val="24"/>
              </w:rPr>
              <w:t>, boy</w:t>
            </w:r>
          </w:p>
        </w:tc>
        <w:tc>
          <w:tcPr>
            <w:tcW w:w="971" w:type="dxa"/>
          </w:tcPr>
          <w:p w14:paraId="7452100D"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8</w:t>
            </w:r>
            <w:r w:rsidRPr="00FE7686">
              <w:rPr>
                <w:rFonts w:ascii="Book Antiqua" w:hAnsi="Book Antiqua" w:cs="Times New Roman"/>
                <w:sz w:val="24"/>
                <w:szCs w:val="24"/>
                <w:cs/>
              </w:rPr>
              <w:t>.</w:t>
            </w:r>
            <w:r w:rsidRPr="00FE7686">
              <w:rPr>
                <w:rFonts w:ascii="Book Antiqua" w:hAnsi="Book Antiqua" w:cs="Times New Roman"/>
                <w:sz w:val="24"/>
                <w:szCs w:val="24"/>
              </w:rPr>
              <w:t>2 cm</w:t>
            </w:r>
          </w:p>
        </w:tc>
        <w:tc>
          <w:tcPr>
            <w:tcW w:w="1344" w:type="dxa"/>
          </w:tcPr>
          <w:p w14:paraId="7E3998EA" w14:textId="0FBC19BA" w:rsidR="00C24372" w:rsidRPr="00FE7686" w:rsidRDefault="00C24372" w:rsidP="00E74E64">
            <w:pPr>
              <w:spacing w:line="360" w:lineRule="auto"/>
              <w:jc w:val="both"/>
              <w:rPr>
                <w:rFonts w:ascii="Book Antiqua" w:hAnsi="Book Antiqua" w:cs="Times New Roman"/>
                <w:sz w:val="24"/>
                <w:szCs w:val="24"/>
              </w:rPr>
            </w:pPr>
            <w:r w:rsidRPr="00FE7686">
              <w:rPr>
                <w:rFonts w:ascii="Book Antiqua" w:hAnsi="Book Antiqua" w:cs="Times New Roman"/>
                <w:sz w:val="24"/>
                <w:szCs w:val="24"/>
              </w:rPr>
              <w:t>R</w:t>
            </w:r>
            <w:r w:rsidR="00AA1A8B" w:rsidRPr="00FE7686">
              <w:rPr>
                <w:rFonts w:ascii="Book Antiqua" w:hAnsi="Book Antiqua" w:cs="Times New Roman"/>
                <w:sz w:val="24"/>
                <w:szCs w:val="24"/>
              </w:rPr>
              <w:t>igh</w:t>
            </w:r>
            <w:r w:rsidRPr="00FE7686">
              <w:rPr>
                <w:rFonts w:ascii="Book Antiqua" w:hAnsi="Book Antiqua" w:cs="Times New Roman"/>
                <w:sz w:val="24"/>
                <w:szCs w:val="24"/>
              </w:rPr>
              <w:t xml:space="preserve">t </w:t>
            </w:r>
            <w:proofErr w:type="spellStart"/>
            <w:r w:rsidRPr="00FE7686">
              <w:rPr>
                <w:rFonts w:ascii="Book Antiqua" w:hAnsi="Book Antiqua" w:cs="Times New Roman"/>
                <w:sz w:val="24"/>
                <w:szCs w:val="24"/>
              </w:rPr>
              <w:t>paraventricle</w:t>
            </w:r>
            <w:proofErr w:type="spellEnd"/>
          </w:p>
        </w:tc>
        <w:tc>
          <w:tcPr>
            <w:tcW w:w="1361" w:type="dxa"/>
          </w:tcPr>
          <w:p w14:paraId="02AC325C"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Multiple</w:t>
            </w:r>
          </w:p>
        </w:tc>
        <w:tc>
          <w:tcPr>
            <w:tcW w:w="1748" w:type="dxa"/>
          </w:tcPr>
          <w:p w14:paraId="2314B5E3" w14:textId="77777777" w:rsidR="00C24372" w:rsidRPr="00FE7686" w:rsidRDefault="00C24372" w:rsidP="00380C18">
            <w:pPr>
              <w:spacing w:line="360" w:lineRule="auto"/>
              <w:jc w:val="both"/>
              <w:rPr>
                <w:rFonts w:ascii="Book Antiqua" w:hAnsi="Book Antiqua" w:cs="Times New Roman"/>
                <w:sz w:val="24"/>
                <w:szCs w:val="24"/>
              </w:rPr>
            </w:pPr>
            <w:r w:rsidRPr="00FE7686">
              <w:rPr>
                <w:rFonts w:ascii="Book Antiqua" w:hAnsi="Book Antiqua" w:cs="Times New Roman"/>
                <w:sz w:val="24"/>
                <w:szCs w:val="24"/>
              </w:rPr>
              <w:t>L</w:t>
            </w:r>
            <w:r w:rsidR="00AA1A8B" w:rsidRPr="00FE7686">
              <w:rPr>
                <w:rFonts w:ascii="Book Antiqua" w:hAnsi="Book Antiqua" w:cs="Times New Roman"/>
                <w:sz w:val="24"/>
                <w:szCs w:val="24"/>
              </w:rPr>
              <w:t>ef</w:t>
            </w:r>
            <w:r w:rsidRPr="00FE7686">
              <w:rPr>
                <w:rFonts w:ascii="Book Antiqua" w:hAnsi="Book Antiqua" w:cs="Times New Roman"/>
                <w:sz w:val="24"/>
                <w:szCs w:val="24"/>
              </w:rPr>
              <w:t>t hemiparesis</w:t>
            </w:r>
          </w:p>
        </w:tc>
        <w:tc>
          <w:tcPr>
            <w:tcW w:w="1944" w:type="dxa"/>
          </w:tcPr>
          <w:p w14:paraId="6C927D5C" w14:textId="77777777" w:rsidR="00C24372" w:rsidRPr="00FE7686" w:rsidRDefault="00C24372" w:rsidP="00380C18">
            <w:pPr>
              <w:spacing w:line="360" w:lineRule="auto"/>
              <w:jc w:val="both"/>
              <w:rPr>
                <w:rFonts w:ascii="Book Antiqua" w:hAnsi="Book Antiqua" w:cs="Times New Roman"/>
                <w:sz w:val="24"/>
                <w:szCs w:val="24"/>
                <w:cs/>
              </w:rPr>
            </w:pPr>
            <w:r w:rsidRPr="00FE7686">
              <w:rPr>
                <w:rFonts w:ascii="Book Antiqua" w:hAnsi="Book Antiqua" w:cs="Times New Roman"/>
                <w:sz w:val="24"/>
                <w:szCs w:val="24"/>
              </w:rPr>
              <w:t>Multilobulate rim enhancement</w:t>
            </w:r>
          </w:p>
        </w:tc>
        <w:tc>
          <w:tcPr>
            <w:tcW w:w="2332" w:type="dxa"/>
          </w:tcPr>
          <w:p w14:paraId="4AE03698" w14:textId="77777777" w:rsidR="00C24372" w:rsidRPr="00FE7686" w:rsidRDefault="00C24372" w:rsidP="00380C18">
            <w:pPr>
              <w:spacing w:line="360" w:lineRule="auto"/>
              <w:jc w:val="both"/>
              <w:rPr>
                <w:rFonts w:ascii="Book Antiqua" w:hAnsi="Book Antiqua" w:cs="Times New Roman"/>
                <w:sz w:val="24"/>
                <w:szCs w:val="24"/>
              </w:rPr>
            </w:pPr>
            <w:proofErr w:type="spellStart"/>
            <w:r w:rsidRPr="00FE7686">
              <w:rPr>
                <w:rFonts w:ascii="Book Antiqua" w:hAnsi="Book Antiqua" w:cs="Times New Roman"/>
                <w:sz w:val="24"/>
                <w:szCs w:val="24"/>
              </w:rPr>
              <w:t>Multicystic</w:t>
            </w:r>
            <w:proofErr w:type="spellEnd"/>
            <w:r w:rsidRPr="00FE7686">
              <w:rPr>
                <w:rFonts w:ascii="Book Antiqua" w:hAnsi="Book Antiqua" w:cs="Times New Roman"/>
                <w:sz w:val="24"/>
                <w:szCs w:val="24"/>
              </w:rPr>
              <w:t xml:space="preserve"> hemorrhage </w:t>
            </w:r>
          </w:p>
        </w:tc>
        <w:tc>
          <w:tcPr>
            <w:tcW w:w="1710" w:type="dxa"/>
          </w:tcPr>
          <w:p w14:paraId="169B4EF2" w14:textId="77777777" w:rsidR="00C24372" w:rsidRPr="00FE7686" w:rsidRDefault="00C24372" w:rsidP="00380C18">
            <w:pPr>
              <w:spacing w:line="360" w:lineRule="auto"/>
              <w:jc w:val="both"/>
              <w:rPr>
                <w:rFonts w:ascii="Book Antiqua" w:hAnsi="Book Antiqua" w:cs="Times New Roman"/>
                <w:sz w:val="24"/>
                <w:szCs w:val="24"/>
              </w:rPr>
            </w:pPr>
          </w:p>
        </w:tc>
      </w:tr>
    </w:tbl>
    <w:p w14:paraId="5CC7D378" w14:textId="18435C03" w:rsidR="00C24372" w:rsidRPr="00E74E64" w:rsidRDefault="00E74E64" w:rsidP="00B71BA3">
      <w:pPr>
        <w:spacing w:line="360" w:lineRule="auto"/>
        <w:jc w:val="both"/>
        <w:rPr>
          <w:rFonts w:ascii="Book Antiqua" w:eastAsiaTheme="minorEastAsia" w:hAnsi="Book Antiqua" w:cs="Times New Roman"/>
          <w:sz w:val="24"/>
          <w:szCs w:val="24"/>
          <w:cs/>
          <w:lang w:eastAsia="zh-CN"/>
        </w:rPr>
      </w:pPr>
      <w:r w:rsidRPr="00FE7686">
        <w:rPr>
          <w:rFonts w:ascii="Book Antiqua" w:eastAsiaTheme="minorEastAsia" w:hAnsi="Book Antiqua" w:cs="Times New Roman" w:hint="eastAsia"/>
          <w:sz w:val="24"/>
          <w:szCs w:val="24"/>
          <w:lang w:eastAsia="zh-CN"/>
        </w:rPr>
        <w:t>N</w:t>
      </w:r>
      <w:r w:rsidRPr="00FE7686">
        <w:rPr>
          <w:rFonts w:ascii="Book Antiqua" w:eastAsiaTheme="minorEastAsia" w:hAnsi="Book Antiqua" w:cs="Times New Roman"/>
          <w:sz w:val="24"/>
          <w:szCs w:val="24"/>
          <w:lang w:eastAsia="zh-CN"/>
        </w:rPr>
        <w:t xml:space="preserve">A: </w:t>
      </w:r>
      <w:bookmarkStart w:id="142" w:name="_Hlk19631061"/>
      <w:r w:rsidRPr="00FE7686">
        <w:rPr>
          <w:rFonts w:ascii="Book Antiqua" w:eastAsia="宋体" w:hAnsi="Book Antiqua" w:cs="宋体"/>
          <w:sz w:val="24"/>
          <w:szCs w:val="24"/>
        </w:rPr>
        <w:t>Not available</w:t>
      </w:r>
      <w:bookmarkEnd w:id="142"/>
      <w:r w:rsidRPr="00FE7686">
        <w:rPr>
          <w:rFonts w:ascii="Book Antiqua" w:eastAsia="宋体" w:hAnsi="Book Antiqua" w:cs="宋体"/>
          <w:sz w:val="24"/>
          <w:szCs w:val="24"/>
        </w:rPr>
        <w:t>.</w:t>
      </w:r>
    </w:p>
    <w:p w14:paraId="322CC316" w14:textId="77777777" w:rsidR="00E74E64" w:rsidRPr="00B71BA3" w:rsidRDefault="00E74E64" w:rsidP="00B71BA3">
      <w:pPr>
        <w:spacing w:line="360" w:lineRule="auto"/>
        <w:jc w:val="both"/>
        <w:rPr>
          <w:rFonts w:ascii="Book Antiqua" w:hAnsi="Book Antiqua" w:cs="Times New Roman"/>
          <w:sz w:val="24"/>
          <w:szCs w:val="24"/>
        </w:rPr>
      </w:pPr>
    </w:p>
    <w:sectPr w:rsidR="00E74E64" w:rsidRPr="00B71BA3" w:rsidSect="00380C18">
      <w:headerReference w:type="default" r:id="rId22"/>
      <w:pgSz w:w="16838" w:h="11900" w:orient="landscape"/>
      <w:pgMar w:top="1440" w:right="702" w:bottom="1440" w:left="854" w:header="0" w:footer="0" w:gutter="0"/>
      <w:cols w:space="0" w:equalWidth="0">
        <w:col w:w="9026"/>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DA7872" w14:textId="77777777" w:rsidR="000E183D" w:rsidRDefault="000E183D">
      <w:r>
        <w:separator/>
      </w:r>
    </w:p>
  </w:endnote>
  <w:endnote w:type="continuationSeparator" w:id="0">
    <w:p w14:paraId="47F17C56" w14:textId="77777777" w:rsidR="000E183D" w:rsidRDefault="000E18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ngsana New">
    <w:altName w:val="Arial Unicode MS"/>
    <w:panose1 w:val="02020603050405020304"/>
    <w:charset w:val="DE"/>
    <w:family w:val="roman"/>
    <w:notTrueType/>
    <w:pitch w:val="variable"/>
    <w:sig w:usb0="01000000" w:usb1="00000000" w:usb2="00000000" w:usb3="00000000" w:csb0="00010000" w:csb1="00000000"/>
  </w:font>
  <w:font w:name="等线">
    <w:altName w:val="Arial Unicode MS"/>
    <w:panose1 w:val="02010600030101010101"/>
    <w:charset w:val="86"/>
    <w:family w:val="auto"/>
    <w:pitch w:val="variable"/>
    <w:sig w:usb0="A00002BF" w:usb1="38CF7CFA" w:usb2="00000016" w:usb3="00000000" w:csb0="0004000F" w:csb1="00000000"/>
  </w:font>
  <w:font w:name="微软雅黑">
    <w:altName w:val="Microsoft YaHei"/>
    <w:panose1 w:val="020B0503020204020204"/>
    <w:charset w:val="86"/>
    <w:family w:val="swiss"/>
    <w:pitch w:val="variable"/>
    <w:sig w:usb0="80000287" w:usb1="2ACF3C50" w:usb2="00000016" w:usb3="00000000" w:csb0="0004001F" w:csb1="00000000"/>
  </w:font>
  <w:font w:name="Calibri Light">
    <w:altName w:val="Arial"/>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63FC53" w14:textId="77777777" w:rsidR="000E183D" w:rsidRDefault="000E183D">
      <w:r>
        <w:separator/>
      </w:r>
    </w:p>
  </w:footnote>
  <w:footnote w:type="continuationSeparator" w:id="0">
    <w:p w14:paraId="518CCA98" w14:textId="77777777" w:rsidR="000E183D" w:rsidRDefault="000E18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BB8C2E" w14:textId="77777777" w:rsidR="00C115C6" w:rsidRDefault="00C115C6">
    <w:pPr>
      <w:pStyle w:val="a5"/>
      <w:jc w:val="center"/>
    </w:pPr>
    <w:r>
      <w:fldChar w:fldCharType="begin"/>
    </w:r>
    <w:r>
      <w:instrText xml:space="preserve"> PAGE   \* MERGEFORMAT </w:instrText>
    </w:r>
    <w:r>
      <w:fldChar w:fldCharType="separate"/>
    </w:r>
    <w:r w:rsidR="001632BA">
      <w:rPr>
        <w:noProof/>
      </w:rPr>
      <w:t>19</w:t>
    </w:r>
    <w:r>
      <w:rPr>
        <w:noProof/>
      </w:rPr>
      <w:fldChar w:fldCharType="end"/>
    </w:r>
  </w:p>
  <w:p w14:paraId="3DFD875E" w14:textId="77777777" w:rsidR="00C115C6" w:rsidRDefault="00C115C6">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E56794B"/>
    <w:multiLevelType w:val="hybridMultilevel"/>
    <w:tmpl w:val="466E60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34"/>
  <w:displayBackgroundShape/>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4372"/>
    <w:rsid w:val="00041C10"/>
    <w:rsid w:val="00045EEB"/>
    <w:rsid w:val="000E183D"/>
    <w:rsid w:val="00113BA6"/>
    <w:rsid w:val="001349C0"/>
    <w:rsid w:val="001521EF"/>
    <w:rsid w:val="001632BA"/>
    <w:rsid w:val="001760F0"/>
    <w:rsid w:val="00180ECD"/>
    <w:rsid w:val="001F7A6D"/>
    <w:rsid w:val="00263E72"/>
    <w:rsid w:val="002959DB"/>
    <w:rsid w:val="0031139F"/>
    <w:rsid w:val="00337549"/>
    <w:rsid w:val="00380C18"/>
    <w:rsid w:val="003E70E5"/>
    <w:rsid w:val="004C0F50"/>
    <w:rsid w:val="00551CED"/>
    <w:rsid w:val="0056374D"/>
    <w:rsid w:val="005B4D6E"/>
    <w:rsid w:val="007B258B"/>
    <w:rsid w:val="007F4E0E"/>
    <w:rsid w:val="008B5379"/>
    <w:rsid w:val="008E4B00"/>
    <w:rsid w:val="00926892"/>
    <w:rsid w:val="009868C8"/>
    <w:rsid w:val="009F4E1F"/>
    <w:rsid w:val="00A36861"/>
    <w:rsid w:val="00A66811"/>
    <w:rsid w:val="00AA1A8B"/>
    <w:rsid w:val="00AC186E"/>
    <w:rsid w:val="00AF6673"/>
    <w:rsid w:val="00B35EB6"/>
    <w:rsid w:val="00B5176A"/>
    <w:rsid w:val="00B71BA3"/>
    <w:rsid w:val="00BB5450"/>
    <w:rsid w:val="00BE17B1"/>
    <w:rsid w:val="00C115C6"/>
    <w:rsid w:val="00C24372"/>
    <w:rsid w:val="00C45934"/>
    <w:rsid w:val="00CA0537"/>
    <w:rsid w:val="00D644E4"/>
    <w:rsid w:val="00D70F48"/>
    <w:rsid w:val="00DA22FE"/>
    <w:rsid w:val="00DF3117"/>
    <w:rsid w:val="00E73B0D"/>
    <w:rsid w:val="00E74E64"/>
    <w:rsid w:val="00E81D4A"/>
    <w:rsid w:val="00EA681E"/>
    <w:rsid w:val="00F269A5"/>
    <w:rsid w:val="00F33088"/>
    <w:rsid w:val="00F62F06"/>
    <w:rsid w:val="00FE7686"/>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DEF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rdia New" w:eastAsiaTheme="minorEastAsia" w:hAnsi="Cordia New" w:cs="Cordia New"/>
        <w:sz w:val="28"/>
        <w:szCs w:val="28"/>
        <w:lang w:val="en-US"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4372"/>
    <w:pPr>
      <w:spacing w:after="0" w:line="240" w:lineRule="auto"/>
    </w:pPr>
    <w:rPr>
      <w:rFonts w:ascii="Calibri" w:eastAsia="Calibri" w:hAnsi="Calibri" w:cs="Arial"/>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24372"/>
    <w:rPr>
      <w:color w:val="0563C1"/>
      <w:u w:val="single"/>
    </w:rPr>
  </w:style>
  <w:style w:type="paragraph" w:styleId="a4">
    <w:name w:val="List Paragraph"/>
    <w:basedOn w:val="a"/>
    <w:uiPriority w:val="34"/>
    <w:qFormat/>
    <w:rsid w:val="00C24372"/>
    <w:pPr>
      <w:spacing w:after="160" w:line="259" w:lineRule="auto"/>
      <w:ind w:left="720"/>
      <w:contextualSpacing/>
    </w:pPr>
    <w:rPr>
      <w:rFonts w:cs="Cordia New"/>
      <w:sz w:val="22"/>
      <w:szCs w:val="28"/>
    </w:rPr>
  </w:style>
  <w:style w:type="paragraph" w:styleId="a5">
    <w:name w:val="header"/>
    <w:basedOn w:val="a"/>
    <w:link w:val="Char"/>
    <w:uiPriority w:val="99"/>
    <w:unhideWhenUsed/>
    <w:rsid w:val="00C24372"/>
    <w:pPr>
      <w:tabs>
        <w:tab w:val="center" w:pos="4513"/>
        <w:tab w:val="right" w:pos="9026"/>
      </w:tabs>
    </w:pPr>
    <w:rPr>
      <w:rFonts w:cs="Cordia New"/>
      <w:szCs w:val="25"/>
    </w:rPr>
  </w:style>
  <w:style w:type="character" w:customStyle="1" w:styleId="Char">
    <w:name w:val="页眉 Char"/>
    <w:basedOn w:val="a0"/>
    <w:link w:val="a5"/>
    <w:uiPriority w:val="99"/>
    <w:rsid w:val="00C24372"/>
    <w:rPr>
      <w:rFonts w:ascii="Calibri" w:eastAsia="Calibri" w:hAnsi="Calibri"/>
      <w:sz w:val="20"/>
      <w:szCs w:val="25"/>
    </w:rPr>
  </w:style>
  <w:style w:type="paragraph" w:styleId="a6">
    <w:name w:val="footer"/>
    <w:basedOn w:val="a"/>
    <w:link w:val="Char0"/>
    <w:uiPriority w:val="99"/>
    <w:unhideWhenUsed/>
    <w:rsid w:val="00C24372"/>
    <w:pPr>
      <w:tabs>
        <w:tab w:val="center" w:pos="4513"/>
        <w:tab w:val="right" w:pos="9026"/>
      </w:tabs>
    </w:pPr>
    <w:rPr>
      <w:rFonts w:cs="Cordia New"/>
      <w:szCs w:val="25"/>
    </w:rPr>
  </w:style>
  <w:style w:type="character" w:customStyle="1" w:styleId="Char0">
    <w:name w:val="页脚 Char"/>
    <w:basedOn w:val="a0"/>
    <w:link w:val="a6"/>
    <w:uiPriority w:val="99"/>
    <w:rsid w:val="00C24372"/>
    <w:rPr>
      <w:rFonts w:ascii="Calibri" w:eastAsia="Calibri" w:hAnsi="Calibri"/>
      <w:sz w:val="20"/>
      <w:szCs w:val="25"/>
    </w:rPr>
  </w:style>
  <w:style w:type="table" w:styleId="a7">
    <w:name w:val="Table Grid"/>
    <w:basedOn w:val="a1"/>
    <w:uiPriority w:val="39"/>
    <w:rsid w:val="00C24372"/>
    <w:pPr>
      <w:spacing w:after="0" w:line="240" w:lineRule="auto"/>
    </w:pPr>
    <w:rPr>
      <w:rFonts w:ascii="Calibri" w:eastAsia="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a1"/>
    <w:next w:val="a7"/>
    <w:uiPriority w:val="39"/>
    <w:rsid w:val="00C24372"/>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Char1"/>
    <w:uiPriority w:val="99"/>
    <w:semiHidden/>
    <w:unhideWhenUsed/>
    <w:rsid w:val="00F269A5"/>
    <w:rPr>
      <w:rFonts w:cs="Cordia New"/>
      <w:sz w:val="18"/>
      <w:szCs w:val="22"/>
    </w:rPr>
  </w:style>
  <w:style w:type="character" w:customStyle="1" w:styleId="Char1">
    <w:name w:val="批注框文本 Char"/>
    <w:basedOn w:val="a0"/>
    <w:link w:val="a8"/>
    <w:uiPriority w:val="99"/>
    <w:semiHidden/>
    <w:rsid w:val="00F269A5"/>
    <w:rPr>
      <w:rFonts w:ascii="Calibri" w:eastAsia="Calibri" w:hAnsi="Calibri"/>
      <w:sz w:val="18"/>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rdia New" w:eastAsiaTheme="minorEastAsia" w:hAnsi="Cordia New" w:cs="Cordia New"/>
        <w:sz w:val="28"/>
        <w:szCs w:val="28"/>
        <w:lang w:val="en-US"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4372"/>
    <w:pPr>
      <w:spacing w:after="0" w:line="240" w:lineRule="auto"/>
    </w:pPr>
    <w:rPr>
      <w:rFonts w:ascii="Calibri" w:eastAsia="Calibri" w:hAnsi="Calibri" w:cs="Arial"/>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C24372"/>
    <w:rPr>
      <w:color w:val="0563C1"/>
      <w:u w:val="single"/>
    </w:rPr>
  </w:style>
  <w:style w:type="paragraph" w:styleId="a4">
    <w:name w:val="List Paragraph"/>
    <w:basedOn w:val="a"/>
    <w:uiPriority w:val="34"/>
    <w:qFormat/>
    <w:rsid w:val="00C24372"/>
    <w:pPr>
      <w:spacing w:after="160" w:line="259" w:lineRule="auto"/>
      <w:ind w:left="720"/>
      <w:contextualSpacing/>
    </w:pPr>
    <w:rPr>
      <w:rFonts w:cs="Cordia New"/>
      <w:sz w:val="22"/>
      <w:szCs w:val="28"/>
    </w:rPr>
  </w:style>
  <w:style w:type="paragraph" w:styleId="a5">
    <w:name w:val="header"/>
    <w:basedOn w:val="a"/>
    <w:link w:val="Char"/>
    <w:uiPriority w:val="99"/>
    <w:unhideWhenUsed/>
    <w:rsid w:val="00C24372"/>
    <w:pPr>
      <w:tabs>
        <w:tab w:val="center" w:pos="4513"/>
        <w:tab w:val="right" w:pos="9026"/>
      </w:tabs>
    </w:pPr>
    <w:rPr>
      <w:rFonts w:cs="Cordia New"/>
      <w:szCs w:val="25"/>
    </w:rPr>
  </w:style>
  <w:style w:type="character" w:customStyle="1" w:styleId="Char">
    <w:name w:val="页眉 Char"/>
    <w:basedOn w:val="a0"/>
    <w:link w:val="a5"/>
    <w:uiPriority w:val="99"/>
    <w:rsid w:val="00C24372"/>
    <w:rPr>
      <w:rFonts w:ascii="Calibri" w:eastAsia="Calibri" w:hAnsi="Calibri"/>
      <w:sz w:val="20"/>
      <w:szCs w:val="25"/>
    </w:rPr>
  </w:style>
  <w:style w:type="paragraph" w:styleId="a6">
    <w:name w:val="footer"/>
    <w:basedOn w:val="a"/>
    <w:link w:val="Char0"/>
    <w:uiPriority w:val="99"/>
    <w:unhideWhenUsed/>
    <w:rsid w:val="00C24372"/>
    <w:pPr>
      <w:tabs>
        <w:tab w:val="center" w:pos="4513"/>
        <w:tab w:val="right" w:pos="9026"/>
      </w:tabs>
    </w:pPr>
    <w:rPr>
      <w:rFonts w:cs="Cordia New"/>
      <w:szCs w:val="25"/>
    </w:rPr>
  </w:style>
  <w:style w:type="character" w:customStyle="1" w:styleId="Char0">
    <w:name w:val="页脚 Char"/>
    <w:basedOn w:val="a0"/>
    <w:link w:val="a6"/>
    <w:uiPriority w:val="99"/>
    <w:rsid w:val="00C24372"/>
    <w:rPr>
      <w:rFonts w:ascii="Calibri" w:eastAsia="Calibri" w:hAnsi="Calibri"/>
      <w:sz w:val="20"/>
      <w:szCs w:val="25"/>
    </w:rPr>
  </w:style>
  <w:style w:type="table" w:styleId="a7">
    <w:name w:val="Table Grid"/>
    <w:basedOn w:val="a1"/>
    <w:uiPriority w:val="39"/>
    <w:rsid w:val="00C24372"/>
    <w:pPr>
      <w:spacing w:after="0" w:line="240" w:lineRule="auto"/>
    </w:pPr>
    <w:rPr>
      <w:rFonts w:ascii="Calibri" w:eastAsia="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a1"/>
    <w:next w:val="a7"/>
    <w:uiPriority w:val="39"/>
    <w:rsid w:val="00C24372"/>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Char1"/>
    <w:uiPriority w:val="99"/>
    <w:semiHidden/>
    <w:unhideWhenUsed/>
    <w:rsid w:val="00F269A5"/>
    <w:rPr>
      <w:rFonts w:cs="Cordia New"/>
      <w:sz w:val="18"/>
      <w:szCs w:val="22"/>
    </w:rPr>
  </w:style>
  <w:style w:type="character" w:customStyle="1" w:styleId="Char1">
    <w:name w:val="批注框文本 Char"/>
    <w:basedOn w:val="a0"/>
    <w:link w:val="a8"/>
    <w:uiPriority w:val="99"/>
    <w:semiHidden/>
    <w:rsid w:val="00F269A5"/>
    <w:rPr>
      <w:rFonts w:ascii="Calibri" w:eastAsia="Calibri" w:hAnsi="Calibri"/>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ABCCE-0461-4FDC-BFA4-F911EC49BE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3478</Words>
  <Characters>19828</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Supika</dc:creator>
  <cp:keywords/>
  <dc:description/>
  <cp:lastModifiedBy>邢燕霞</cp:lastModifiedBy>
  <cp:revision>6</cp:revision>
  <dcterms:created xsi:type="dcterms:W3CDTF">2019-12-05T22:28:00Z</dcterms:created>
  <dcterms:modified xsi:type="dcterms:W3CDTF">2020-02-15T09:39:00Z</dcterms:modified>
</cp:coreProperties>
</file>