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3EBA3" w14:textId="77777777" w:rsidR="003A2B58" w:rsidRPr="00032B5B" w:rsidRDefault="00AE53CF">
      <w:pPr>
        <w:adjustRightInd w:val="0"/>
        <w:snapToGrid w:val="0"/>
        <w:spacing w:after="0" w:line="360" w:lineRule="auto"/>
        <w:rPr>
          <w:rFonts w:ascii="Book Antiqua" w:hAnsi="Book Antiqua" w:cs="Times New Roman"/>
          <w:b/>
          <w:sz w:val="24"/>
          <w:szCs w:val="24"/>
        </w:rPr>
      </w:pPr>
      <w:bookmarkStart w:id="0" w:name="OLE_LINK35"/>
      <w:bookmarkStart w:id="1" w:name="OLE_LINK69"/>
      <w:bookmarkStart w:id="2" w:name="OLE_LINK5"/>
      <w:bookmarkStart w:id="3" w:name="OLE_LINK101"/>
      <w:bookmarkStart w:id="4" w:name="OLE_LINK644"/>
      <w:bookmarkStart w:id="5" w:name="OLE_LINK112"/>
      <w:bookmarkStart w:id="6" w:name="OLE_LINK90"/>
      <w:bookmarkStart w:id="7" w:name="OLE_LINK562"/>
      <w:bookmarkStart w:id="8" w:name="OLE_LINK1082"/>
      <w:bookmarkStart w:id="9" w:name="OLE_LINK560"/>
      <w:bookmarkStart w:id="10" w:name="OLE_LINK372"/>
      <w:bookmarkStart w:id="11" w:name="OLE_LINK557"/>
      <w:bookmarkStart w:id="12" w:name="OLE_LINK302"/>
      <w:bookmarkStart w:id="13" w:name="OLE_LINK266"/>
      <w:bookmarkStart w:id="14" w:name="OLE_LINK373"/>
      <w:bookmarkStart w:id="15" w:name="OLE_LINK623"/>
      <w:bookmarkStart w:id="16" w:name="OLE_LINK469"/>
      <w:bookmarkStart w:id="17" w:name="OLE_LINK561"/>
      <w:bookmarkStart w:id="18" w:name="OLE_LINK136"/>
      <w:bookmarkStart w:id="19" w:name="OLE_LINK371"/>
      <w:bookmarkStart w:id="20" w:name="OLE_LINK473"/>
      <w:bookmarkStart w:id="21" w:name="OLE_LINK272"/>
      <w:bookmarkStart w:id="22" w:name="OLE_LINK628"/>
      <w:bookmarkStart w:id="23" w:name="OLE_LINK1083"/>
      <w:bookmarkStart w:id="24" w:name="OLE_LINK375"/>
      <w:bookmarkStart w:id="25" w:name="OLE_LINK559"/>
      <w:bookmarkStart w:id="26" w:name="OLE_LINK374"/>
      <w:bookmarkStart w:id="27" w:name="OLE_LINK25"/>
      <w:bookmarkStart w:id="28" w:name="OLE_LINK113"/>
      <w:r w:rsidRPr="00032B5B">
        <w:rPr>
          <w:rFonts w:ascii="Book Antiqua" w:hAnsi="Book Antiqua" w:cs="Times New Roman"/>
          <w:b/>
          <w:sz w:val="24"/>
          <w:szCs w:val="24"/>
          <w:lang w:val="en-GB"/>
        </w:rPr>
        <w:t>Name of Journal:</w:t>
      </w:r>
      <w:bookmarkStart w:id="29" w:name="OLE_LINK104"/>
      <w:r w:rsidRPr="00032B5B">
        <w:rPr>
          <w:rFonts w:ascii="Book Antiqua" w:hAnsi="Book Antiqua" w:cs="Times New Roman"/>
          <w:b/>
          <w:sz w:val="24"/>
          <w:szCs w:val="24"/>
          <w:lang w:val="en-GB"/>
        </w:rPr>
        <w:t xml:space="preserve"> </w:t>
      </w:r>
      <w:bookmarkStart w:id="30" w:name="OLE_LINK672"/>
      <w:bookmarkStart w:id="31" w:name="OLE_LINK670"/>
      <w:bookmarkStart w:id="32" w:name="OLE_LINK669"/>
      <w:bookmarkStart w:id="33" w:name="OLE_LINK676"/>
      <w:bookmarkStart w:id="34" w:name="OLE_LINK673"/>
      <w:bookmarkStart w:id="35" w:name="OLE_LINK671"/>
      <w:bookmarkStart w:id="36" w:name="OLE_LINK668"/>
      <w:bookmarkStart w:id="37" w:name="OLE_LINK677"/>
      <w:bookmarkStart w:id="38" w:name="OLE_LINK667"/>
      <w:bookmarkStart w:id="39" w:name="OLE_LINK138"/>
      <w:r w:rsidRPr="00032B5B">
        <w:rPr>
          <w:rFonts w:ascii="Book Antiqua" w:hAnsi="Book Antiqua" w:cs="Times New Roman"/>
          <w:b/>
          <w:i/>
          <w:iCs/>
          <w:sz w:val="24"/>
          <w:szCs w:val="24"/>
          <w:lang w:val="en-GB"/>
        </w:rPr>
        <w:t>World Journal of Gastroenter</w:t>
      </w:r>
      <w:bookmarkEnd w:id="29"/>
      <w:r w:rsidRPr="00032B5B">
        <w:rPr>
          <w:rFonts w:ascii="Book Antiqua" w:hAnsi="Book Antiqua" w:cs="Times New Roman"/>
          <w:b/>
          <w:i/>
          <w:iCs/>
          <w:sz w:val="24"/>
          <w:szCs w:val="24"/>
          <w:lang w:val="en-GB"/>
        </w:rPr>
        <w:t>ology</w:t>
      </w:r>
      <w:bookmarkEnd w:id="30"/>
      <w:bookmarkEnd w:id="31"/>
      <w:bookmarkEnd w:id="32"/>
      <w:bookmarkEnd w:id="33"/>
      <w:bookmarkEnd w:id="34"/>
      <w:bookmarkEnd w:id="35"/>
      <w:bookmarkEnd w:id="36"/>
      <w:bookmarkEnd w:id="37"/>
      <w:bookmarkEnd w:id="38"/>
      <w:r w:rsidRPr="00032B5B">
        <w:rPr>
          <w:rFonts w:ascii="Book Antiqua" w:hAnsi="Book Antiqua" w:cs="Times New Roman"/>
          <w:b/>
          <w:sz w:val="24"/>
          <w:szCs w:val="24"/>
        </w:rPr>
        <w:t xml:space="preserve"> </w:t>
      </w:r>
    </w:p>
    <w:p w14:paraId="2BA3A6E1" w14:textId="77777777" w:rsidR="003A2B58" w:rsidRPr="00032B5B" w:rsidRDefault="00AE53CF">
      <w:pPr>
        <w:adjustRightInd w:val="0"/>
        <w:snapToGrid w:val="0"/>
        <w:spacing w:after="0" w:line="360" w:lineRule="auto"/>
        <w:rPr>
          <w:rFonts w:ascii="Book Antiqua" w:eastAsia="宋体" w:hAnsi="Book Antiqua" w:cs="Times New Roman"/>
          <w:b/>
          <w:i/>
          <w:kern w:val="0"/>
          <w:sz w:val="24"/>
          <w:szCs w:val="24"/>
          <w:highlight w:val="white"/>
          <w:u w:val="single"/>
        </w:rPr>
      </w:pPr>
      <w:bookmarkStart w:id="40" w:name="OLE_LINK268"/>
      <w:r w:rsidRPr="00032B5B">
        <w:rPr>
          <w:rFonts w:ascii="Book Antiqua" w:hAnsi="Book Antiqua" w:cs="Times New Roman"/>
          <w:b/>
          <w:sz w:val="24"/>
          <w:szCs w:val="24"/>
        </w:rPr>
        <w:t>Manuscript NO: 50795</w:t>
      </w:r>
      <w:bookmarkEnd w:id="40"/>
    </w:p>
    <w:bookmarkEnd w:id="39"/>
    <w:p w14:paraId="4045D756" w14:textId="77777777" w:rsidR="003A2B58" w:rsidRPr="00032B5B" w:rsidRDefault="00AE53CF">
      <w:pPr>
        <w:adjustRightInd w:val="0"/>
        <w:snapToGrid w:val="0"/>
        <w:spacing w:after="0" w:line="360" w:lineRule="auto"/>
        <w:rPr>
          <w:rFonts w:ascii="Book Antiqua" w:hAnsi="Book Antiqua" w:cs="Times New Roman"/>
          <w:b/>
          <w:sz w:val="24"/>
          <w:szCs w:val="24"/>
          <w:lang w:val="en-GB"/>
        </w:rPr>
      </w:pPr>
      <w:r w:rsidRPr="00032B5B">
        <w:rPr>
          <w:rFonts w:ascii="Book Antiqua" w:hAnsi="Book Antiqua" w:cs="Times New Roman"/>
          <w:b/>
          <w:sz w:val="24"/>
          <w:szCs w:val="24"/>
          <w:lang w:val="en-GB"/>
        </w:rPr>
        <w:t xml:space="preserve">Manuscript Type: </w:t>
      </w:r>
      <w:bookmarkStart w:id="41" w:name="OLE_LINK657"/>
      <w:bookmarkStart w:id="42" w:name="OLE_LINK26"/>
      <w:bookmarkStart w:id="43" w:name="OLE_LINK167"/>
      <w:bookmarkStart w:id="44" w:name="OLE_LINK159"/>
      <w:bookmarkStart w:id="45" w:name="OLE_LINK655"/>
      <w:bookmarkStart w:id="46" w:name="OLE_LINK250"/>
      <w:bookmarkStart w:id="47" w:name="OLE_LINK149"/>
      <w:bookmarkStart w:id="48" w:name="OLE_LINK656"/>
      <w:bookmarkStart w:id="49" w:name="OLE_LINK394"/>
      <w:bookmarkEnd w:id="0"/>
      <w:bookmarkEnd w:id="1"/>
      <w:bookmarkEnd w:id="2"/>
      <w:bookmarkEnd w:id="3"/>
      <w:bookmarkEnd w:id="4"/>
      <w:bookmarkEnd w:id="5"/>
      <w:bookmarkEnd w:id="6"/>
      <w:r w:rsidRPr="00032B5B">
        <w:rPr>
          <w:rFonts w:ascii="Book Antiqua" w:hAnsi="Book Antiqua"/>
          <w:b/>
          <w:sz w:val="24"/>
          <w:szCs w:val="24"/>
        </w:rPr>
        <w:t>ORIGINAL ARTICLE</w:t>
      </w:r>
    </w:p>
    <w:p w14:paraId="5262D0AA" w14:textId="77777777" w:rsidR="003A2B58" w:rsidRPr="00032B5B" w:rsidRDefault="003A2B58">
      <w:pPr>
        <w:adjustRightInd w:val="0"/>
        <w:snapToGrid w:val="0"/>
        <w:spacing w:after="0" w:line="360" w:lineRule="auto"/>
        <w:rPr>
          <w:rFonts w:ascii="Book Antiqua" w:hAnsi="Book Antiqua" w:cs="Times New Roman"/>
          <w:b/>
          <w:sz w:val="24"/>
          <w:szCs w:val="24"/>
          <w:lang w:val="en-GB"/>
        </w:rPr>
      </w:pPr>
    </w:p>
    <w:p w14:paraId="33EBDC1B" w14:textId="77777777" w:rsidR="003A2B58" w:rsidRPr="00032B5B" w:rsidRDefault="00AE53CF">
      <w:pPr>
        <w:adjustRightInd w:val="0"/>
        <w:snapToGrid w:val="0"/>
        <w:spacing w:after="0" w:line="360" w:lineRule="auto"/>
        <w:rPr>
          <w:rFonts w:ascii="Book Antiqua" w:hAnsi="Book Antiqua" w:cs="Times New Roman"/>
          <w:b/>
          <w:bCs/>
          <w:i/>
          <w:iCs/>
          <w:sz w:val="24"/>
          <w:szCs w:val="24"/>
          <w:lang w:val="en-GB"/>
        </w:rPr>
      </w:pPr>
      <w:bookmarkStart w:id="50" w:name="OLE_LINK764"/>
      <w:bookmarkStart w:id="51" w:name="OLE_LINK767"/>
      <w:bookmarkStart w:id="52" w:name="OLE_LINK115"/>
      <w:bookmarkStart w:id="53" w:name="OLE_LINK642"/>
      <w:r w:rsidRPr="00032B5B">
        <w:rPr>
          <w:rFonts w:ascii="Book Antiqua" w:hAnsi="Book Antiqua" w:cs="Times New Roman"/>
          <w:b/>
          <w:bCs/>
          <w:i/>
          <w:iCs/>
          <w:sz w:val="24"/>
          <w:szCs w:val="24"/>
          <w:lang w:val="en-GB"/>
        </w:rPr>
        <w:t>Basic Study</w:t>
      </w:r>
    </w:p>
    <w:bookmarkEnd w:id="50"/>
    <w:bookmarkEnd w:id="51"/>
    <w:bookmarkEnd w:id="52"/>
    <w:p w14:paraId="1CE3E164" w14:textId="77777777" w:rsidR="003A2B58" w:rsidRPr="00032B5B" w:rsidRDefault="00AE53CF">
      <w:pPr>
        <w:adjustRightInd w:val="0"/>
        <w:snapToGrid w:val="0"/>
        <w:spacing w:after="0" w:line="360" w:lineRule="auto"/>
        <w:rPr>
          <w:rStyle w:val="af3"/>
          <w:rFonts w:ascii="Book Antiqua" w:hAnsi="Book Antiqua" w:cs="Times New Roman"/>
          <w:b/>
          <w:sz w:val="24"/>
          <w:szCs w:val="24"/>
          <w:lang w:val="en-GB"/>
        </w:rPr>
      </w:pPr>
      <w:r w:rsidRPr="00032B5B">
        <w:rPr>
          <w:rStyle w:val="af3"/>
          <w:rFonts w:ascii="Book Antiqua" w:hAnsi="Book Antiqua" w:cs="Times New Roman"/>
          <w:b/>
          <w:i/>
          <w:sz w:val="24"/>
          <w:szCs w:val="24"/>
          <w:lang w:val="en-GB"/>
        </w:rPr>
        <w:t>Toxoplasma</w:t>
      </w:r>
      <w:r w:rsidRPr="00032B5B">
        <w:rPr>
          <w:rStyle w:val="af3"/>
          <w:rFonts w:ascii="Book Antiqua" w:hAnsi="Book Antiqua" w:cs="Times New Roman"/>
          <w:b/>
          <w:sz w:val="24"/>
          <w:szCs w:val="24"/>
          <w:lang w:val="en-GB"/>
        </w:rPr>
        <w:t xml:space="preserve"> ROP16</w:t>
      </w:r>
      <w:r w:rsidRPr="00032B5B">
        <w:rPr>
          <w:rStyle w:val="af3"/>
          <w:rFonts w:ascii="Book Antiqua" w:hAnsi="Book Antiqua" w:cs="Times New Roman"/>
          <w:b/>
          <w:sz w:val="24"/>
          <w:szCs w:val="24"/>
          <w:vertAlign w:val="subscript"/>
          <w:lang w:val="en-GB"/>
        </w:rPr>
        <w:t>I</w:t>
      </w:r>
      <w:r w:rsidR="002C0A1D" w:rsidRPr="00032B5B">
        <w:rPr>
          <w:rStyle w:val="af3"/>
          <w:rFonts w:ascii="Book Antiqua" w:hAnsi="Book Antiqua" w:cs="Times New Roman"/>
          <w:b/>
          <w:sz w:val="24"/>
          <w:szCs w:val="24"/>
          <w:vertAlign w:val="subscript"/>
          <w:lang w:val="en-GB"/>
        </w:rPr>
        <w:t>/III</w:t>
      </w:r>
      <w:r w:rsidRPr="00032B5B">
        <w:rPr>
          <w:rStyle w:val="af3"/>
          <w:rFonts w:ascii="Book Antiqua" w:hAnsi="Book Antiqua" w:cs="Times New Roman"/>
          <w:b/>
          <w:sz w:val="24"/>
          <w:szCs w:val="24"/>
          <w:lang w:val="en-GB"/>
        </w:rPr>
        <w:t xml:space="preserve"> ameliorated inflammatory bowel diseases </w:t>
      </w:r>
      <w:r w:rsidRPr="00032B5B">
        <w:rPr>
          <w:rStyle w:val="af3"/>
          <w:rFonts w:ascii="Book Antiqua" w:hAnsi="Book Antiqua" w:cs="Times New Roman"/>
          <w:b/>
          <w:i/>
          <w:iCs/>
          <w:sz w:val="24"/>
          <w:szCs w:val="24"/>
          <w:lang w:val="en-GB"/>
        </w:rPr>
        <w:t xml:space="preserve">via </w:t>
      </w:r>
      <w:r w:rsidRPr="00032B5B">
        <w:rPr>
          <w:rStyle w:val="af3"/>
          <w:rFonts w:ascii="Book Antiqua" w:hAnsi="Book Antiqua" w:cs="Times New Roman"/>
          <w:b/>
          <w:sz w:val="24"/>
          <w:szCs w:val="24"/>
          <w:lang w:val="en-GB"/>
        </w:rPr>
        <w:t>inducing M2 phenotype of macrophages</w:t>
      </w:r>
    </w:p>
    <w:bookmarkEnd w:id="53"/>
    <w:p w14:paraId="6D4A6CA7" w14:textId="77777777" w:rsidR="003A2B58" w:rsidRPr="00032B5B" w:rsidRDefault="003A2B58">
      <w:pPr>
        <w:adjustRightInd w:val="0"/>
        <w:snapToGrid w:val="0"/>
        <w:spacing w:after="0" w:line="360" w:lineRule="auto"/>
        <w:rPr>
          <w:rFonts w:ascii="Book Antiqua" w:hAnsi="Book Antiqua" w:cs="Times New Roman"/>
          <w:b/>
          <w:sz w:val="24"/>
          <w:szCs w:val="24"/>
          <w:lang w:val="en-GB"/>
        </w:rPr>
      </w:pPr>
    </w:p>
    <w:p w14:paraId="5B372CC4" w14:textId="77777777" w:rsidR="003A2B58" w:rsidRPr="00032B5B" w:rsidRDefault="00AE53CF">
      <w:pPr>
        <w:widowControl/>
        <w:adjustRightInd w:val="0"/>
        <w:snapToGrid w:val="0"/>
        <w:spacing w:after="0" w:line="360" w:lineRule="auto"/>
        <w:rPr>
          <w:rFonts w:ascii="Book Antiqua" w:hAnsi="Book Antiqua" w:cs="Times New Roman"/>
          <w:bCs/>
          <w:sz w:val="24"/>
          <w:szCs w:val="24"/>
        </w:rPr>
      </w:pPr>
      <w:bookmarkStart w:id="54" w:name="OLE_LINK643"/>
      <w:r w:rsidRPr="00032B5B">
        <w:rPr>
          <w:rFonts w:ascii="Book Antiqua" w:eastAsia="宋体" w:hAnsi="Book Antiqua" w:cs="Times New Roman"/>
          <w:bCs/>
          <w:kern w:val="0"/>
          <w:sz w:val="24"/>
          <w:szCs w:val="24"/>
        </w:rPr>
        <w:t xml:space="preserve">Xu YW </w:t>
      </w:r>
      <w:r w:rsidRPr="00EA1567">
        <w:rPr>
          <w:rFonts w:ascii="Book Antiqua" w:eastAsia="宋体" w:hAnsi="Book Antiqua" w:cs="Times New Roman"/>
          <w:i/>
          <w:iCs/>
          <w:kern w:val="0"/>
          <w:sz w:val="24"/>
          <w:szCs w:val="24"/>
        </w:rPr>
        <w:t>et al.</w:t>
      </w:r>
      <w:r w:rsidRPr="00032B5B">
        <w:rPr>
          <w:rFonts w:ascii="Book Antiqua" w:eastAsia="宋体" w:hAnsi="Book Antiqua" w:cs="Times New Roman"/>
          <w:bCs/>
          <w:kern w:val="0"/>
          <w:sz w:val="24"/>
          <w:szCs w:val="24"/>
        </w:rPr>
        <w:t xml:space="preserve"> </w:t>
      </w:r>
      <w:r w:rsidRPr="00032B5B">
        <w:rPr>
          <w:rFonts w:ascii="Book Antiqua" w:eastAsia="宋体" w:hAnsi="Book Antiqua" w:cs="Times New Roman"/>
          <w:bCs/>
          <w:i/>
          <w:iCs/>
          <w:kern w:val="0"/>
          <w:sz w:val="24"/>
          <w:szCs w:val="24"/>
        </w:rPr>
        <w:t>Toxoplasma</w:t>
      </w:r>
      <w:r w:rsidRPr="00032B5B">
        <w:rPr>
          <w:rFonts w:ascii="Book Antiqua" w:eastAsia="宋体" w:hAnsi="Book Antiqua" w:cs="Times New Roman"/>
          <w:bCs/>
          <w:kern w:val="0"/>
          <w:sz w:val="24"/>
          <w:szCs w:val="24"/>
        </w:rPr>
        <w:t xml:space="preserve"> </w:t>
      </w:r>
      <w:r w:rsidRPr="00032B5B">
        <w:rPr>
          <w:rFonts w:ascii="Times New Roman" w:eastAsia="宋体" w:hAnsi="Times New Roman" w:cs="Times New Roman"/>
          <w:bCs/>
          <w:kern w:val="0"/>
          <w:sz w:val="24"/>
          <w:szCs w:val="24"/>
        </w:rPr>
        <w:t>ROP16</w:t>
      </w:r>
      <w:bookmarkEnd w:id="54"/>
      <w:r w:rsidRPr="00032B5B">
        <w:rPr>
          <w:rFonts w:ascii="宋体" w:eastAsia="宋体" w:hAnsi="宋体" w:cs="宋体" w:hint="eastAsia"/>
          <w:bCs/>
          <w:kern w:val="0"/>
          <w:sz w:val="24"/>
          <w:szCs w:val="24"/>
          <w:vertAlign w:val="subscript"/>
        </w:rPr>
        <w:t>Ⅰ</w:t>
      </w:r>
      <w:r w:rsidR="002C0A1D" w:rsidRPr="00032B5B">
        <w:rPr>
          <w:rFonts w:ascii="Times New Roman" w:eastAsia="宋体" w:hAnsi="Times New Roman" w:cs="Times New Roman"/>
          <w:bCs/>
          <w:kern w:val="0"/>
          <w:sz w:val="24"/>
          <w:szCs w:val="24"/>
          <w:vertAlign w:val="subscript"/>
        </w:rPr>
        <w:t>/III</w:t>
      </w:r>
      <w:r w:rsidR="002C0A1D" w:rsidRPr="00032B5B">
        <w:rPr>
          <w:rFonts w:ascii="宋体" w:eastAsia="宋体" w:hAnsi="宋体" w:cs="宋体" w:hint="eastAsia"/>
          <w:bCs/>
          <w:kern w:val="0"/>
          <w:sz w:val="24"/>
          <w:szCs w:val="24"/>
          <w:vertAlign w:val="subscript"/>
        </w:rPr>
        <w:t xml:space="preserve"> </w:t>
      </w:r>
      <w:r w:rsidRPr="00032B5B">
        <w:rPr>
          <w:rFonts w:ascii="Book Antiqua" w:hAnsi="Book Antiqua" w:cs="Times New Roman"/>
          <w:bCs/>
          <w:sz w:val="24"/>
          <w:szCs w:val="24"/>
        </w:rPr>
        <w:t>in amelioration of IBD</w:t>
      </w:r>
      <w:r w:rsidRPr="00032B5B">
        <w:rPr>
          <w:rFonts w:ascii="Book Antiqua" w:hAnsi="Book Antiqua" w:cs="Times New Roman" w:hint="eastAsia"/>
          <w:bCs/>
          <w:sz w:val="24"/>
          <w:szCs w:val="24"/>
        </w:rPr>
        <w:t>s</w:t>
      </w:r>
    </w:p>
    <w:p w14:paraId="6EBD3CD5" w14:textId="77777777" w:rsidR="003A2B58" w:rsidRPr="00032B5B" w:rsidRDefault="003A2B58">
      <w:pPr>
        <w:widowControl/>
        <w:adjustRightInd w:val="0"/>
        <w:snapToGrid w:val="0"/>
        <w:spacing w:after="0" w:line="360" w:lineRule="auto"/>
        <w:rPr>
          <w:rFonts w:ascii="Book Antiqua" w:hAnsi="Book Antiqua" w:cs="Times New Roman"/>
          <w:bCs/>
          <w:sz w:val="24"/>
          <w:szCs w:val="24"/>
        </w:rPr>
      </w:pPr>
      <w:bookmarkStart w:id="55" w:name="_GoBack"/>
      <w:bookmarkEnd w:id="55"/>
    </w:p>
    <w:p w14:paraId="6CD3AB37" w14:textId="77777777" w:rsidR="003A2B58" w:rsidRPr="00032B5B" w:rsidRDefault="00AE53CF">
      <w:pPr>
        <w:autoSpaceDE w:val="0"/>
        <w:autoSpaceDN w:val="0"/>
        <w:adjustRightInd w:val="0"/>
        <w:snapToGrid w:val="0"/>
        <w:spacing w:after="0" w:line="360" w:lineRule="auto"/>
        <w:rPr>
          <w:rFonts w:ascii="Book Antiqua" w:hAnsi="Book Antiqua" w:cs="Times New Roman"/>
          <w:kern w:val="0"/>
          <w:sz w:val="24"/>
          <w:szCs w:val="24"/>
        </w:rPr>
      </w:pPr>
      <w:bookmarkStart w:id="56" w:name="OLE_LINK477"/>
      <w:bookmarkStart w:id="57" w:name="OLE_LINK505"/>
      <w:bookmarkStart w:id="58" w:name="OLE_LINK1080"/>
      <w:bookmarkStart w:id="59" w:name="OLE_LINK1081"/>
      <w:bookmarkStart w:id="60" w:name="OLE_LINK686"/>
      <w:bookmarkStart w:id="61" w:name="OLE_LINK630"/>
      <w:bookmarkStart w:id="62" w:name="OLE_LINK629"/>
      <w:bookmarkStart w:id="63" w:name="OLE_LINK67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41"/>
      <w:bookmarkEnd w:id="42"/>
      <w:bookmarkEnd w:id="43"/>
      <w:bookmarkEnd w:id="44"/>
      <w:bookmarkEnd w:id="45"/>
      <w:bookmarkEnd w:id="46"/>
      <w:bookmarkEnd w:id="47"/>
      <w:bookmarkEnd w:id="48"/>
      <w:bookmarkEnd w:id="49"/>
      <w:r w:rsidRPr="00032B5B">
        <w:rPr>
          <w:rFonts w:ascii="Book Antiqua" w:hAnsi="Book Antiqua" w:cs="Times New Roman"/>
          <w:kern w:val="0"/>
          <w:sz w:val="24"/>
          <w:szCs w:val="24"/>
        </w:rPr>
        <w:t>Y</w:t>
      </w:r>
      <w:r w:rsidRPr="00032B5B">
        <w:rPr>
          <w:rFonts w:ascii="Book Antiqua" w:eastAsia="宋体" w:hAnsi="Book Antiqua" w:cs="Times New Roman"/>
          <w:kern w:val="0"/>
          <w:sz w:val="24"/>
          <w:szCs w:val="24"/>
        </w:rPr>
        <w:t>ong-Wei Xu,</w:t>
      </w:r>
      <w:bookmarkStart w:id="64" w:name="OLE_LINK523"/>
      <w:bookmarkStart w:id="65" w:name="OLE_LINK519"/>
      <w:r w:rsidRPr="00032B5B">
        <w:rPr>
          <w:rFonts w:ascii="Book Antiqua" w:eastAsia="宋体" w:hAnsi="Book Antiqua" w:cs="Times New Roman"/>
          <w:kern w:val="0"/>
          <w:sz w:val="24"/>
          <w:szCs w:val="24"/>
        </w:rPr>
        <w:t xml:space="preserve"> Rui-Xin Xing,</w:t>
      </w:r>
      <w:bookmarkEnd w:id="64"/>
      <w:bookmarkEnd w:id="65"/>
      <w:r w:rsidRPr="00032B5B">
        <w:rPr>
          <w:rFonts w:ascii="Book Antiqua" w:eastAsia="宋体" w:hAnsi="Book Antiqua" w:cs="Times New Roman"/>
          <w:kern w:val="0"/>
          <w:sz w:val="24"/>
          <w:szCs w:val="24"/>
        </w:rPr>
        <w:t xml:space="preserve"> Wen-Hui Zhang, Lu Li</w:t>
      </w:r>
      <w:r w:rsidRPr="00032B5B">
        <w:rPr>
          <w:rFonts w:ascii="Book Antiqua" w:hAnsi="Book Antiqua" w:cs="Times New Roman"/>
          <w:kern w:val="0"/>
          <w:sz w:val="24"/>
          <w:szCs w:val="24"/>
        </w:rPr>
        <w:t xml:space="preserve">, </w:t>
      </w:r>
      <w:r w:rsidRPr="00032B5B">
        <w:rPr>
          <w:rFonts w:ascii="Book Antiqua" w:eastAsia="宋体" w:hAnsi="Book Antiqua" w:cs="Times New Roman"/>
          <w:kern w:val="0"/>
          <w:sz w:val="24"/>
          <w:szCs w:val="24"/>
        </w:rPr>
        <w:t>Yi Wu, Jing Hu</w:t>
      </w:r>
      <w:bookmarkEnd w:id="56"/>
      <w:bookmarkEnd w:id="57"/>
      <w:r w:rsidRPr="00032B5B">
        <w:rPr>
          <w:rFonts w:ascii="Book Antiqua" w:eastAsia="宋体" w:hAnsi="Book Antiqua" w:cs="Times New Roman"/>
          <w:kern w:val="0"/>
          <w:sz w:val="24"/>
          <w:szCs w:val="24"/>
        </w:rPr>
        <w:t xml:space="preserve">, </w:t>
      </w:r>
      <w:bookmarkStart w:id="66" w:name="OLE_LINK566"/>
      <w:bookmarkStart w:id="67" w:name="OLE_LINK565"/>
      <w:r w:rsidRPr="00032B5B">
        <w:rPr>
          <w:rFonts w:ascii="Book Antiqua" w:hAnsi="Book Antiqua" w:cs="Times New Roman"/>
          <w:kern w:val="0"/>
          <w:sz w:val="24"/>
          <w:szCs w:val="24"/>
        </w:rPr>
        <w:t>Cong Wang, Qing-Li Luo,</w:t>
      </w:r>
      <w:r w:rsidRPr="00032B5B">
        <w:rPr>
          <w:rFonts w:ascii="Book Antiqua" w:eastAsia="宋体" w:hAnsi="Book Antiqua" w:cs="Times New Roman"/>
          <w:kern w:val="0"/>
          <w:sz w:val="24"/>
          <w:szCs w:val="24"/>
        </w:rPr>
        <w:t xml:space="preserve"> </w:t>
      </w:r>
      <w:bookmarkStart w:id="68" w:name="OLE_LINK550"/>
      <w:bookmarkStart w:id="69" w:name="OLE_LINK551"/>
      <w:r w:rsidRPr="00032B5B">
        <w:rPr>
          <w:rFonts w:ascii="Book Antiqua" w:eastAsia="宋体" w:hAnsi="Book Antiqua" w:cs="Times New Roman"/>
          <w:kern w:val="0"/>
          <w:sz w:val="24"/>
          <w:szCs w:val="24"/>
        </w:rPr>
        <w:t>Ji-Long Shen</w:t>
      </w:r>
      <w:bookmarkEnd w:id="68"/>
      <w:bookmarkEnd w:id="69"/>
      <w:r w:rsidRPr="00032B5B">
        <w:rPr>
          <w:rFonts w:ascii="Book Antiqua" w:hAnsi="Book Antiqua" w:cs="Times New Roman"/>
          <w:kern w:val="0"/>
          <w:sz w:val="24"/>
          <w:szCs w:val="24"/>
        </w:rPr>
        <w:t xml:space="preserve">, </w:t>
      </w:r>
      <w:bookmarkStart w:id="70" w:name="OLE_LINK553"/>
      <w:bookmarkStart w:id="71" w:name="OLE_LINK552"/>
      <w:bookmarkStart w:id="72" w:name="OLE_LINK303"/>
      <w:bookmarkStart w:id="73" w:name="OLE_LINK308"/>
      <w:bookmarkEnd w:id="66"/>
      <w:bookmarkEnd w:id="67"/>
      <w:r w:rsidRPr="00032B5B">
        <w:rPr>
          <w:rFonts w:ascii="Book Antiqua" w:hAnsi="Book Antiqua" w:cs="Times New Roman"/>
          <w:kern w:val="0"/>
          <w:sz w:val="24"/>
          <w:szCs w:val="24"/>
        </w:rPr>
        <w:t>Xi Chen</w:t>
      </w:r>
      <w:bookmarkEnd w:id="58"/>
      <w:bookmarkEnd w:id="59"/>
      <w:bookmarkEnd w:id="70"/>
      <w:bookmarkEnd w:id="71"/>
      <w:bookmarkEnd w:id="72"/>
      <w:bookmarkEnd w:id="73"/>
    </w:p>
    <w:bookmarkEnd w:id="60"/>
    <w:p w14:paraId="0F5C564B" w14:textId="77777777" w:rsidR="003A2B58" w:rsidRPr="00032B5B" w:rsidRDefault="003A2B58">
      <w:pPr>
        <w:autoSpaceDE w:val="0"/>
        <w:autoSpaceDN w:val="0"/>
        <w:adjustRightInd w:val="0"/>
        <w:snapToGrid w:val="0"/>
        <w:spacing w:after="0" w:line="360" w:lineRule="auto"/>
        <w:rPr>
          <w:rFonts w:ascii="Book Antiqua" w:eastAsia="宋体" w:hAnsi="Book Antiqua" w:cs="Times New Roman"/>
          <w:kern w:val="0"/>
          <w:sz w:val="24"/>
          <w:szCs w:val="24"/>
        </w:rPr>
      </w:pPr>
    </w:p>
    <w:p w14:paraId="646731B8" w14:textId="77777777" w:rsidR="003A2B58" w:rsidRPr="00032B5B" w:rsidRDefault="00AE53CF">
      <w:pPr>
        <w:autoSpaceDE w:val="0"/>
        <w:autoSpaceDN w:val="0"/>
        <w:adjustRightInd w:val="0"/>
        <w:snapToGrid w:val="0"/>
        <w:spacing w:after="0" w:line="360" w:lineRule="auto"/>
        <w:rPr>
          <w:rFonts w:ascii="Book Antiqua" w:hAnsi="Book Antiqua" w:cs="Times New Roman"/>
          <w:kern w:val="0"/>
          <w:sz w:val="24"/>
          <w:szCs w:val="24"/>
        </w:rPr>
      </w:pPr>
      <w:bookmarkStart w:id="74" w:name="OLE_LINK689"/>
      <w:bookmarkStart w:id="75" w:name="OLE_LINK690"/>
      <w:bookmarkStart w:id="76" w:name="OLE_LINK539"/>
      <w:bookmarkStart w:id="77" w:name="OLE_LINK540"/>
      <w:bookmarkStart w:id="78" w:name="OLE_LINK536"/>
      <w:bookmarkStart w:id="79" w:name="OLE_LINK3"/>
      <w:bookmarkStart w:id="80" w:name="OLE_LINK4"/>
      <w:bookmarkStart w:id="81" w:name="OLE_LINK376"/>
      <w:bookmarkEnd w:id="61"/>
      <w:bookmarkEnd w:id="62"/>
      <w:bookmarkEnd w:id="63"/>
      <w:r w:rsidRPr="00032B5B">
        <w:rPr>
          <w:rFonts w:ascii="Book Antiqua" w:hAnsi="Book Antiqua" w:cs="Times New Roman"/>
          <w:b/>
          <w:kern w:val="0"/>
          <w:sz w:val="24"/>
          <w:szCs w:val="24"/>
        </w:rPr>
        <w:t>Y</w:t>
      </w:r>
      <w:r w:rsidRPr="00032B5B">
        <w:rPr>
          <w:rFonts w:ascii="Book Antiqua" w:eastAsia="宋体" w:hAnsi="Book Antiqua" w:cs="Times New Roman"/>
          <w:b/>
          <w:kern w:val="0"/>
          <w:sz w:val="24"/>
          <w:szCs w:val="24"/>
        </w:rPr>
        <w:t>ong-Wei Xu</w:t>
      </w:r>
      <w:bookmarkEnd w:id="74"/>
      <w:bookmarkEnd w:id="75"/>
      <w:r w:rsidRPr="00032B5B">
        <w:rPr>
          <w:rFonts w:ascii="Book Antiqua" w:eastAsia="宋体" w:hAnsi="Book Antiqua" w:cs="Times New Roman"/>
          <w:b/>
          <w:kern w:val="0"/>
          <w:sz w:val="24"/>
          <w:szCs w:val="24"/>
        </w:rPr>
        <w:t>, Rui-Xin Xing, Wen-Hui Zhang,</w:t>
      </w:r>
      <w:bookmarkStart w:id="82" w:name="OLE_LINK541"/>
      <w:r w:rsidRPr="00032B5B">
        <w:rPr>
          <w:rFonts w:ascii="Book Antiqua" w:eastAsia="宋体" w:hAnsi="Book Antiqua" w:cs="Times New Roman"/>
          <w:b/>
          <w:kern w:val="0"/>
          <w:sz w:val="24"/>
          <w:szCs w:val="24"/>
        </w:rPr>
        <w:t xml:space="preserve"> Lu Li</w:t>
      </w:r>
      <w:bookmarkEnd w:id="82"/>
      <w:r w:rsidRPr="00032B5B">
        <w:rPr>
          <w:rFonts w:ascii="Book Antiqua" w:hAnsi="Book Antiqua" w:cs="Times New Roman"/>
          <w:b/>
          <w:kern w:val="0"/>
          <w:sz w:val="24"/>
          <w:szCs w:val="24"/>
        </w:rPr>
        <w:t xml:space="preserve">, </w:t>
      </w:r>
      <w:r w:rsidRPr="00032B5B">
        <w:rPr>
          <w:rFonts w:ascii="Book Antiqua" w:eastAsia="宋体" w:hAnsi="Book Antiqua" w:cs="Times New Roman"/>
          <w:b/>
          <w:kern w:val="0"/>
          <w:sz w:val="24"/>
          <w:szCs w:val="24"/>
        </w:rPr>
        <w:t>Yi Wu, Jing Hu, Xi Chen,</w:t>
      </w:r>
      <w:bookmarkStart w:id="83" w:name="OLE_LINK637"/>
      <w:bookmarkStart w:id="84" w:name="OLE_LINK638"/>
      <w:r w:rsidRPr="00032B5B">
        <w:rPr>
          <w:rFonts w:ascii="Book Antiqua" w:hAnsi="Book Antiqua" w:cs="Times New Roman"/>
          <w:b/>
          <w:kern w:val="0"/>
          <w:sz w:val="24"/>
          <w:szCs w:val="24"/>
          <w:vertAlign w:val="superscript"/>
        </w:rPr>
        <w:t xml:space="preserve"> </w:t>
      </w:r>
      <w:bookmarkStart w:id="85" w:name="OLE_LINK156"/>
      <w:bookmarkStart w:id="86" w:name="OLE_LINK171"/>
      <w:bookmarkStart w:id="87" w:name="OLE_LINK182"/>
      <w:bookmarkStart w:id="88" w:name="OLE_LINK163"/>
      <w:bookmarkStart w:id="89" w:name="OLE_LINK148"/>
      <w:bookmarkStart w:id="90" w:name="OLE_LINK157"/>
      <w:bookmarkStart w:id="91" w:name="OLE_LINK185"/>
      <w:bookmarkStart w:id="92" w:name="OLE_LINK224"/>
      <w:bookmarkStart w:id="93" w:name="OLE_LINK721"/>
      <w:bookmarkStart w:id="94" w:name="OLE_LINK545"/>
      <w:bookmarkStart w:id="95" w:name="OLE_LINK729"/>
      <w:bookmarkStart w:id="96" w:name="OLE_LINK606"/>
      <w:bookmarkStart w:id="97" w:name="OLE_LINK544"/>
      <w:bookmarkStart w:id="98" w:name="OLE_LINK107"/>
      <w:bookmarkStart w:id="99" w:name="OLE_LINK98"/>
      <w:bookmarkStart w:id="100" w:name="OLE_LINK121"/>
      <w:bookmarkStart w:id="101" w:name="OLE_LINK97"/>
      <w:bookmarkStart w:id="102" w:name="OLE_LINK592"/>
      <w:bookmarkStart w:id="103" w:name="OLE_LINK309"/>
      <w:bookmarkStart w:id="104" w:name="OLE_LINK96"/>
      <w:bookmarkStart w:id="105" w:name="OLE_LINK713"/>
      <w:bookmarkStart w:id="106" w:name="OLE_LINK711"/>
      <w:bookmarkStart w:id="107" w:name="OLE_LINK707"/>
      <w:bookmarkStart w:id="108" w:name="OLE_LINK716"/>
      <w:bookmarkStart w:id="109" w:name="OLE_LINK527"/>
      <w:bookmarkStart w:id="110" w:name="OLE_LINK710"/>
      <w:bookmarkStart w:id="111" w:name="OLE_LINK705"/>
      <w:bookmarkStart w:id="112" w:name="OLE_LINK704"/>
      <w:bookmarkStart w:id="113" w:name="OLE_LINK616"/>
      <w:bookmarkStart w:id="114" w:name="OLE_LINK706"/>
      <w:bookmarkStart w:id="115" w:name="OLE_LINK709"/>
      <w:bookmarkStart w:id="116" w:name="OLE_LINK730"/>
      <w:bookmarkStart w:id="117" w:name="OLE_LINK708"/>
      <w:bookmarkStart w:id="118" w:name="OLE_LINK714"/>
      <w:bookmarkStart w:id="119" w:name="OLE_LINK715"/>
      <w:bookmarkStart w:id="120" w:name="OLE_LINK703"/>
      <w:bookmarkStart w:id="121" w:name="OLE_LINK498"/>
      <w:bookmarkStart w:id="122" w:name="OLE_LINK585"/>
      <w:bookmarkStart w:id="123" w:name="OLE_LINK586"/>
      <w:bookmarkStart w:id="124" w:name="OLE_LINK497"/>
      <w:r w:rsidRPr="00032B5B">
        <w:rPr>
          <w:rFonts w:ascii="Book Antiqua" w:hAnsi="Book Antiqua" w:cs="Times New Roman"/>
          <w:kern w:val="0"/>
          <w:sz w:val="24"/>
          <w:szCs w:val="24"/>
        </w:rPr>
        <w:t xml:space="preserve">Department of </w:t>
      </w:r>
      <w:bookmarkStart w:id="125" w:name="OLE_LINK728"/>
      <w:bookmarkStart w:id="126" w:name="OLE_LINK496"/>
      <w:bookmarkEnd w:id="85"/>
      <w:bookmarkEnd w:id="86"/>
      <w:bookmarkEnd w:id="87"/>
      <w:bookmarkEnd w:id="88"/>
      <w:bookmarkEnd w:id="89"/>
      <w:bookmarkEnd w:id="90"/>
      <w:r w:rsidRPr="00032B5B">
        <w:rPr>
          <w:rFonts w:ascii="Book Antiqua" w:hAnsi="Book Antiqua" w:cs="Times New Roman"/>
          <w:kern w:val="0"/>
          <w:sz w:val="24"/>
          <w:szCs w:val="24"/>
        </w:rPr>
        <w:t>Gastroenterology</w:t>
      </w:r>
      <w:bookmarkEnd w:id="91"/>
      <w:bookmarkEnd w:id="92"/>
      <w:bookmarkEnd w:id="125"/>
      <w:bookmarkEnd w:id="126"/>
      <w:r w:rsidRPr="00032B5B">
        <w:rPr>
          <w:rFonts w:ascii="Book Antiqua" w:hAnsi="Book Antiqua" w:cs="Times New Roman"/>
          <w:kern w:val="0"/>
          <w:sz w:val="24"/>
          <w:szCs w:val="24"/>
        </w:rPr>
        <w:t>,</w:t>
      </w:r>
      <w:bookmarkStart w:id="127" w:name="OLE_LINK570"/>
      <w:bookmarkStart w:id="128" w:name="OLE_LINK571"/>
      <w:bookmarkStart w:id="129" w:name="OLE_LINK524"/>
      <w:bookmarkStart w:id="130" w:name="OLE_LINK535"/>
      <w:bookmarkStart w:id="131" w:name="OLE_LINK573"/>
      <w:bookmarkStart w:id="132" w:name="OLE_LINK576"/>
      <w:bookmarkStart w:id="133" w:name="OLE_LINK572"/>
      <w:bookmarkStart w:id="134" w:name="OLE_LINK574"/>
      <w:bookmarkStart w:id="135" w:name="OLE_LINK575"/>
      <w:bookmarkStart w:id="136" w:name="OLE_LINK534"/>
      <w:bookmarkStart w:id="137" w:name="OLE_LINK525"/>
      <w:r w:rsidRPr="00032B5B">
        <w:rPr>
          <w:rFonts w:ascii="Book Antiqua" w:hAnsi="Book Antiqua" w:cs="Times New Roman"/>
          <w:kern w:val="0"/>
          <w:sz w:val="24"/>
          <w:szCs w:val="24"/>
        </w:rPr>
        <w:t xml:space="preserve"> </w:t>
      </w:r>
      <w:bookmarkStart w:id="138" w:name="OLE_LINK547"/>
      <w:bookmarkStart w:id="139" w:name="OLE_LINK264"/>
      <w:bookmarkStart w:id="140" w:name="OLE_LINK546"/>
      <w:r w:rsidRPr="00032B5B">
        <w:rPr>
          <w:rFonts w:ascii="Book Antiqua" w:hAnsi="Book Antiqua" w:cs="Times New Roman"/>
          <w:kern w:val="0"/>
          <w:sz w:val="24"/>
          <w:szCs w:val="24"/>
        </w:rPr>
        <w:t>the F</w:t>
      </w:r>
      <w:r w:rsidRPr="00032B5B">
        <w:rPr>
          <w:rFonts w:ascii="Book Antiqua" w:eastAsia="宋体" w:hAnsi="Book Antiqua" w:cs="Times New Roman"/>
          <w:kern w:val="0"/>
          <w:sz w:val="24"/>
          <w:szCs w:val="24"/>
        </w:rPr>
        <w:t>irst</w:t>
      </w:r>
      <w:r w:rsidRPr="00032B5B">
        <w:rPr>
          <w:rFonts w:ascii="Book Antiqua" w:eastAsia="宋体" w:hAnsi="Book Antiqua" w:cs="Times New Roman"/>
          <w:sz w:val="24"/>
          <w:szCs w:val="24"/>
        </w:rPr>
        <w:t xml:space="preserve"> Affiliated</w:t>
      </w:r>
      <w:r w:rsidRPr="00032B5B">
        <w:rPr>
          <w:rFonts w:ascii="Book Antiqua" w:hAnsi="Book Antiqua" w:cs="Times New Roman"/>
          <w:kern w:val="0"/>
          <w:sz w:val="24"/>
          <w:szCs w:val="24"/>
        </w:rPr>
        <w:t xml:space="preserve"> Hospital of </w:t>
      </w:r>
      <w:bookmarkStart w:id="141" w:name="OLE_LINK421"/>
      <w:bookmarkStart w:id="142" w:name="OLE_LINK420"/>
      <w:r w:rsidRPr="00032B5B">
        <w:rPr>
          <w:rFonts w:ascii="Book Antiqua" w:hAnsi="Book Antiqua" w:cs="Times New Roman"/>
          <w:kern w:val="0"/>
          <w:sz w:val="24"/>
          <w:szCs w:val="24"/>
        </w:rPr>
        <w:t>Anhui Medical University</w:t>
      </w:r>
      <w:bookmarkEnd w:id="76"/>
      <w:bookmarkEnd w:id="77"/>
      <w:bookmarkEnd w:id="78"/>
      <w:bookmarkEnd w:id="93"/>
      <w:bookmarkEnd w:id="94"/>
      <w:bookmarkEnd w:id="95"/>
      <w:bookmarkEnd w:id="96"/>
      <w:bookmarkEnd w:id="97"/>
      <w:bookmarkEnd w:id="138"/>
      <w:bookmarkEnd w:id="139"/>
      <w:bookmarkEnd w:id="140"/>
      <w:bookmarkEnd w:id="141"/>
      <w:bookmarkEnd w:id="142"/>
      <w:r w:rsidRPr="00032B5B">
        <w:rPr>
          <w:rFonts w:ascii="Book Antiqua" w:hAnsi="Book Antiqua" w:cs="Times New Roman"/>
          <w:kern w:val="0"/>
          <w:sz w:val="24"/>
          <w:szCs w:val="24"/>
        </w:rPr>
        <w:t>,</w:t>
      </w:r>
      <w:bookmarkEnd w:id="79"/>
      <w:bookmarkEnd w:id="80"/>
      <w:r w:rsidRPr="00032B5B">
        <w:rPr>
          <w:rFonts w:ascii="Book Antiqua" w:hAnsi="Book Antiqua" w:cs="Times New Roman"/>
          <w:kern w:val="0"/>
          <w:sz w:val="24"/>
          <w:szCs w:val="24"/>
        </w:rPr>
        <w:t xml:space="preserve"> Hefei</w:t>
      </w:r>
      <w:bookmarkEnd w:id="98"/>
      <w:bookmarkEnd w:id="99"/>
      <w:bookmarkEnd w:id="100"/>
      <w:r w:rsidRPr="00032B5B">
        <w:rPr>
          <w:rFonts w:ascii="Book Antiqua" w:hAnsi="Book Antiqua" w:cs="Times New Roman"/>
          <w:kern w:val="0"/>
          <w:sz w:val="24"/>
          <w:szCs w:val="24"/>
        </w:rPr>
        <w:t xml:space="preserve"> 230022, </w:t>
      </w:r>
      <w:bookmarkStart w:id="143" w:name="OLE_LINK422"/>
      <w:bookmarkStart w:id="144" w:name="OLE_LINK423"/>
      <w:r w:rsidRPr="00032B5B">
        <w:rPr>
          <w:rFonts w:ascii="Book Antiqua" w:hAnsi="Book Antiqua" w:cs="Times New Roman"/>
          <w:kern w:val="0"/>
          <w:sz w:val="24"/>
          <w:szCs w:val="24"/>
        </w:rPr>
        <w:t>Anhui Province, China</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7"/>
      <w:bookmarkEnd w:id="128"/>
      <w:bookmarkEnd w:id="129"/>
      <w:bookmarkEnd w:id="130"/>
      <w:bookmarkEnd w:id="131"/>
      <w:bookmarkEnd w:id="132"/>
      <w:bookmarkEnd w:id="133"/>
      <w:bookmarkEnd w:id="134"/>
      <w:bookmarkEnd w:id="135"/>
      <w:bookmarkEnd w:id="136"/>
      <w:bookmarkEnd w:id="137"/>
      <w:bookmarkEnd w:id="143"/>
      <w:bookmarkEnd w:id="144"/>
    </w:p>
    <w:p w14:paraId="65EB3BB4" w14:textId="77777777" w:rsidR="003A2B58" w:rsidRPr="00032B5B" w:rsidRDefault="003A2B58">
      <w:pPr>
        <w:autoSpaceDE w:val="0"/>
        <w:autoSpaceDN w:val="0"/>
        <w:adjustRightInd w:val="0"/>
        <w:snapToGrid w:val="0"/>
        <w:spacing w:after="0" w:line="360" w:lineRule="auto"/>
        <w:rPr>
          <w:rFonts w:ascii="Book Antiqua" w:hAnsi="Book Antiqua" w:cs="Times New Roman"/>
          <w:kern w:val="0"/>
          <w:sz w:val="24"/>
          <w:szCs w:val="24"/>
        </w:rPr>
      </w:pPr>
    </w:p>
    <w:bookmarkEnd w:id="83"/>
    <w:bookmarkEnd w:id="84"/>
    <w:bookmarkEnd w:id="121"/>
    <w:bookmarkEnd w:id="122"/>
    <w:bookmarkEnd w:id="123"/>
    <w:bookmarkEnd w:id="124"/>
    <w:p w14:paraId="0C5E5CC2" w14:textId="77777777" w:rsidR="003A2B58" w:rsidRPr="00032B5B" w:rsidRDefault="00AE53CF">
      <w:pPr>
        <w:autoSpaceDE w:val="0"/>
        <w:autoSpaceDN w:val="0"/>
        <w:adjustRightInd w:val="0"/>
        <w:snapToGrid w:val="0"/>
        <w:spacing w:after="0" w:line="360" w:lineRule="auto"/>
        <w:rPr>
          <w:rFonts w:ascii="Book Antiqua" w:hAnsi="Book Antiqua" w:cs="Times New Roman"/>
          <w:b/>
          <w:bCs/>
          <w:sz w:val="24"/>
          <w:szCs w:val="24"/>
          <w:lang w:val="en-GB"/>
        </w:rPr>
      </w:pPr>
      <w:r w:rsidRPr="00032B5B">
        <w:rPr>
          <w:rFonts w:ascii="Book Antiqua" w:hAnsi="Book Antiqua" w:cs="Times New Roman"/>
          <w:b/>
          <w:kern w:val="0"/>
          <w:sz w:val="24"/>
          <w:szCs w:val="24"/>
        </w:rPr>
        <w:t xml:space="preserve">Cong Wang, </w:t>
      </w:r>
      <w:bookmarkStart w:id="145" w:name="OLE_LINK622"/>
      <w:bookmarkStart w:id="146" w:name="OLE_LINK621"/>
      <w:r w:rsidRPr="00032B5B">
        <w:rPr>
          <w:rFonts w:ascii="Book Antiqua" w:hAnsi="Book Antiqua" w:cs="Times New Roman"/>
          <w:b/>
          <w:kern w:val="0"/>
          <w:sz w:val="24"/>
          <w:szCs w:val="24"/>
        </w:rPr>
        <w:t xml:space="preserve">Qing-Li Luo, </w:t>
      </w:r>
      <w:r w:rsidRPr="00032B5B">
        <w:rPr>
          <w:rFonts w:ascii="Book Antiqua" w:eastAsia="宋体" w:hAnsi="Book Antiqua" w:cs="Times New Roman"/>
          <w:b/>
          <w:kern w:val="0"/>
          <w:sz w:val="24"/>
          <w:szCs w:val="24"/>
        </w:rPr>
        <w:t>Ji-Long Shen</w:t>
      </w:r>
      <w:r w:rsidRPr="00032B5B">
        <w:rPr>
          <w:rFonts w:ascii="Book Antiqua" w:hAnsi="Book Antiqua" w:cs="Times New Roman"/>
          <w:b/>
          <w:kern w:val="0"/>
          <w:sz w:val="24"/>
          <w:szCs w:val="24"/>
        </w:rPr>
        <w:t>,</w:t>
      </w:r>
      <w:r w:rsidRPr="00032B5B">
        <w:rPr>
          <w:rFonts w:ascii="Book Antiqua" w:hAnsi="Book Antiqua" w:cs="Times New Roman"/>
          <w:kern w:val="0"/>
          <w:sz w:val="24"/>
          <w:szCs w:val="24"/>
        </w:rPr>
        <w:t xml:space="preserve"> </w:t>
      </w:r>
      <w:bookmarkStart w:id="147" w:name="OLE_LINK717"/>
      <w:bookmarkStart w:id="148" w:name="OLE_LINK718"/>
      <w:bookmarkStart w:id="149" w:name="OLE_LINK618"/>
      <w:bookmarkStart w:id="150" w:name="OLE_LINK617"/>
      <w:bookmarkStart w:id="151" w:name="OLE_LINK636"/>
      <w:r w:rsidRPr="00032B5B">
        <w:rPr>
          <w:rFonts w:ascii="Book Antiqua" w:hAnsi="Book Antiqua" w:cs="Times New Roman"/>
          <w:kern w:val="0"/>
          <w:sz w:val="24"/>
          <w:szCs w:val="24"/>
        </w:rPr>
        <w:t>Department of Pathogen Biology, Provincial Laborator</w:t>
      </w:r>
      <w:r w:rsidRPr="00032B5B">
        <w:rPr>
          <w:rFonts w:ascii="Book Antiqua" w:hAnsi="Book Antiqua" w:cs="Times New Roman" w:hint="eastAsia"/>
          <w:kern w:val="0"/>
          <w:sz w:val="24"/>
          <w:szCs w:val="24"/>
        </w:rPr>
        <w:t>y</w:t>
      </w:r>
      <w:r w:rsidRPr="00032B5B">
        <w:rPr>
          <w:rFonts w:ascii="Book Antiqua" w:hAnsi="Book Antiqua" w:cs="Times New Roman"/>
          <w:kern w:val="0"/>
          <w:sz w:val="24"/>
          <w:szCs w:val="24"/>
        </w:rPr>
        <w:t xml:space="preserve"> of Pathogen Biology and Zoonoses Anhui, Anhui Medical University</w:t>
      </w:r>
      <w:bookmarkEnd w:id="147"/>
      <w:bookmarkEnd w:id="148"/>
      <w:r w:rsidRPr="00032B5B">
        <w:rPr>
          <w:rFonts w:ascii="Book Antiqua" w:hAnsi="Book Antiqua" w:cs="Times New Roman"/>
          <w:kern w:val="0"/>
          <w:sz w:val="24"/>
          <w:szCs w:val="24"/>
        </w:rPr>
        <w:t xml:space="preserve">, </w:t>
      </w:r>
      <w:bookmarkStart w:id="152" w:name="OLE_LINK455"/>
      <w:bookmarkStart w:id="153" w:name="OLE_LINK454"/>
      <w:bookmarkStart w:id="154" w:name="OLE_LINK452"/>
      <w:bookmarkStart w:id="155" w:name="OLE_LINK456"/>
      <w:bookmarkStart w:id="156" w:name="OLE_LINK453"/>
      <w:r w:rsidRPr="00032B5B">
        <w:rPr>
          <w:rFonts w:ascii="Book Antiqua" w:hAnsi="Book Antiqua" w:cs="Times New Roman"/>
          <w:kern w:val="0"/>
          <w:sz w:val="24"/>
          <w:szCs w:val="24"/>
        </w:rPr>
        <w:t>Hefei 230032, Anhui Province, China</w:t>
      </w:r>
      <w:bookmarkStart w:id="157" w:name="OLE_LINK34"/>
      <w:bookmarkStart w:id="158" w:name="OLE_LINK9"/>
      <w:bookmarkStart w:id="159" w:name="OLE_LINK82"/>
      <w:bookmarkStart w:id="160" w:name="OLE_LINK321"/>
      <w:bookmarkStart w:id="161" w:name="OLE_LINK377"/>
      <w:bookmarkEnd w:id="27"/>
      <w:bookmarkEnd w:id="28"/>
      <w:bookmarkEnd w:id="81"/>
      <w:bookmarkEnd w:id="145"/>
      <w:bookmarkEnd w:id="146"/>
      <w:bookmarkEnd w:id="149"/>
      <w:bookmarkEnd w:id="150"/>
      <w:bookmarkEnd w:id="151"/>
      <w:bookmarkEnd w:id="152"/>
      <w:bookmarkEnd w:id="153"/>
      <w:bookmarkEnd w:id="154"/>
      <w:bookmarkEnd w:id="155"/>
      <w:bookmarkEnd w:id="156"/>
    </w:p>
    <w:p w14:paraId="1B193554" w14:textId="77777777" w:rsidR="003A2B58" w:rsidRPr="00032B5B" w:rsidRDefault="003A2B58">
      <w:pPr>
        <w:adjustRightInd w:val="0"/>
        <w:snapToGrid w:val="0"/>
        <w:spacing w:after="0" w:line="360" w:lineRule="auto"/>
        <w:rPr>
          <w:rFonts w:ascii="Book Antiqua" w:hAnsi="Book Antiqua" w:cs="Times New Roman"/>
          <w:b/>
          <w:bCs/>
          <w:sz w:val="24"/>
          <w:szCs w:val="24"/>
          <w:lang w:val="en-GB"/>
        </w:rPr>
      </w:pPr>
    </w:p>
    <w:p w14:paraId="311F897E" w14:textId="77777777" w:rsidR="003A2B58" w:rsidRPr="00032B5B" w:rsidRDefault="00AE53CF">
      <w:pPr>
        <w:adjustRightInd w:val="0"/>
        <w:snapToGrid w:val="0"/>
        <w:spacing w:after="0" w:line="360" w:lineRule="auto"/>
        <w:rPr>
          <w:rFonts w:ascii="Book Antiqua" w:hAnsi="Book Antiqua" w:cs="Times New Roman"/>
          <w:sz w:val="24"/>
          <w:szCs w:val="24"/>
        </w:rPr>
      </w:pPr>
      <w:r w:rsidRPr="00032B5B">
        <w:rPr>
          <w:rFonts w:ascii="Book Antiqua" w:hAnsi="Book Antiqua" w:cs="Times New Roman"/>
          <w:b/>
          <w:bCs/>
          <w:sz w:val="24"/>
          <w:szCs w:val="24"/>
          <w:lang w:val="en-GB"/>
        </w:rPr>
        <w:t>ORCID number:</w:t>
      </w:r>
      <w:r w:rsidRPr="00032B5B">
        <w:rPr>
          <w:rFonts w:ascii="Book Antiqua" w:hAnsi="Book Antiqua" w:cs="Times New Roman"/>
          <w:b/>
          <w:bCs/>
          <w:sz w:val="24"/>
          <w:szCs w:val="24"/>
        </w:rPr>
        <w:t xml:space="preserve"> </w:t>
      </w:r>
      <w:r w:rsidRPr="00032B5B">
        <w:rPr>
          <w:rFonts w:ascii="Book Antiqua" w:hAnsi="Book Antiqua" w:cs="Times New Roman"/>
          <w:sz w:val="24"/>
          <w:szCs w:val="24"/>
          <w:lang w:val="en-GB"/>
        </w:rPr>
        <w:t>Yong-Wei Xu</w:t>
      </w:r>
      <w:r w:rsidRPr="00032B5B">
        <w:rPr>
          <w:rFonts w:ascii="Book Antiqua" w:hAnsi="Book Antiqua" w:cs="Times New Roman"/>
          <w:sz w:val="24"/>
          <w:szCs w:val="24"/>
        </w:rPr>
        <w:t xml:space="preserve"> </w:t>
      </w:r>
      <w:bookmarkStart w:id="162" w:name="OLE_LINK665"/>
      <w:r w:rsidRPr="00032B5B">
        <w:rPr>
          <w:rFonts w:ascii="Book Antiqua" w:hAnsi="Book Antiqua" w:cs="Times New Roman"/>
          <w:sz w:val="24"/>
          <w:szCs w:val="24"/>
        </w:rPr>
        <w:t>(</w:t>
      </w:r>
      <w:bookmarkStart w:id="163" w:name="OLE_LINK450"/>
      <w:bookmarkStart w:id="164" w:name="OLE_LINK449"/>
      <w:r w:rsidRPr="00032B5B">
        <w:rPr>
          <w:rFonts w:ascii="Book Antiqua" w:hAnsi="Book Antiqua" w:cs="Times New Roman"/>
          <w:sz w:val="24"/>
          <w:szCs w:val="24"/>
        </w:rPr>
        <w:t>0000-0002-7416-4281</w:t>
      </w:r>
      <w:bookmarkEnd w:id="163"/>
      <w:bookmarkEnd w:id="164"/>
      <w:r w:rsidRPr="00032B5B">
        <w:rPr>
          <w:rFonts w:ascii="Book Antiqua" w:hAnsi="Book Antiqua" w:cs="Times New Roman"/>
          <w:sz w:val="24"/>
          <w:szCs w:val="24"/>
        </w:rPr>
        <w:t>)</w:t>
      </w:r>
      <w:bookmarkEnd w:id="162"/>
      <w:r w:rsidRPr="00032B5B">
        <w:rPr>
          <w:rFonts w:ascii="Book Antiqua" w:hAnsi="Book Antiqua" w:cs="Times New Roman"/>
          <w:sz w:val="24"/>
          <w:szCs w:val="24"/>
        </w:rPr>
        <w:t xml:space="preserve">; </w:t>
      </w:r>
      <w:bookmarkStart w:id="165" w:name="OLE_LINK471"/>
      <w:bookmarkStart w:id="166" w:name="OLE_LINK470"/>
      <w:bookmarkStart w:id="167" w:name="OLE_LINK451"/>
      <w:r w:rsidRPr="00032B5B">
        <w:rPr>
          <w:rFonts w:ascii="Book Antiqua" w:hAnsi="Book Antiqua" w:cs="Times New Roman"/>
          <w:sz w:val="24"/>
          <w:szCs w:val="24"/>
          <w:lang w:val="en-GB"/>
        </w:rPr>
        <w:t>Rui-Xin Xing</w:t>
      </w:r>
      <w:bookmarkStart w:id="168" w:name="OLE_LINK666"/>
      <w:bookmarkEnd w:id="165"/>
      <w:bookmarkEnd w:id="166"/>
      <w:r w:rsidRPr="00032B5B">
        <w:rPr>
          <w:rFonts w:ascii="Book Antiqua" w:hAnsi="Book Antiqua" w:cs="Times New Roman"/>
          <w:sz w:val="24"/>
          <w:szCs w:val="24"/>
        </w:rPr>
        <w:t xml:space="preserve"> (</w:t>
      </w:r>
      <w:bookmarkStart w:id="169" w:name="OLE_LINK479"/>
      <w:r w:rsidRPr="00032B5B">
        <w:rPr>
          <w:rFonts w:ascii="Book Antiqua" w:hAnsi="Book Antiqua" w:cs="Times New Roman"/>
          <w:sz w:val="24"/>
          <w:szCs w:val="24"/>
        </w:rPr>
        <w:t>0000-0003-0799-8320</w:t>
      </w:r>
      <w:bookmarkEnd w:id="169"/>
      <w:r w:rsidRPr="00032B5B">
        <w:rPr>
          <w:rFonts w:ascii="Book Antiqua" w:hAnsi="Book Antiqua" w:cs="Times New Roman"/>
          <w:sz w:val="24"/>
          <w:szCs w:val="24"/>
        </w:rPr>
        <w:t>);</w:t>
      </w:r>
      <w:bookmarkEnd w:id="167"/>
      <w:bookmarkEnd w:id="168"/>
      <w:r w:rsidRPr="00032B5B">
        <w:rPr>
          <w:rFonts w:ascii="Book Antiqua" w:hAnsi="Book Antiqua" w:cs="Times New Roman"/>
          <w:sz w:val="24"/>
          <w:szCs w:val="24"/>
          <w:lang w:val="en-GB"/>
        </w:rPr>
        <w:t xml:space="preserve"> Wen-Hui Zhang</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w:t>
      </w:r>
      <w:bookmarkStart w:id="170" w:name="OLE_LINK520"/>
      <w:bookmarkStart w:id="171" w:name="OLE_LINK518"/>
      <w:bookmarkStart w:id="172" w:name="OLE_LINK517"/>
      <w:bookmarkStart w:id="173" w:name="OLE_LINK516"/>
      <w:bookmarkStart w:id="174" w:name="OLE_LINK526"/>
      <w:r w:rsidRPr="00032B5B">
        <w:rPr>
          <w:rFonts w:ascii="Book Antiqua" w:hAnsi="Book Antiqua" w:cs="Times New Roman"/>
          <w:sz w:val="24"/>
          <w:szCs w:val="24"/>
        </w:rPr>
        <w:t>0000-0002-5344-3396</w:t>
      </w:r>
      <w:bookmarkEnd w:id="170"/>
      <w:bookmarkEnd w:id="171"/>
      <w:bookmarkEnd w:id="172"/>
      <w:bookmarkEnd w:id="173"/>
      <w:bookmarkEnd w:id="174"/>
      <w:r w:rsidRPr="00032B5B">
        <w:rPr>
          <w:rFonts w:ascii="Book Antiqua" w:hAnsi="Book Antiqua" w:cs="Times New Roman"/>
          <w:sz w:val="24"/>
          <w:szCs w:val="24"/>
          <w:lang w:val="en-GB"/>
        </w:rPr>
        <w:t>); Lu Li</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w:t>
      </w:r>
      <w:bookmarkStart w:id="175" w:name="OLE_LINK542"/>
      <w:bookmarkStart w:id="176" w:name="OLE_LINK569"/>
      <w:bookmarkStart w:id="177" w:name="OLE_LINK543"/>
      <w:r w:rsidRPr="00032B5B">
        <w:rPr>
          <w:rFonts w:ascii="Book Antiqua" w:hAnsi="Book Antiqua" w:cs="Times New Roman"/>
          <w:sz w:val="24"/>
          <w:szCs w:val="24"/>
          <w:lang w:val="en-GB"/>
        </w:rPr>
        <w:t>0000-0001-5091-0510</w:t>
      </w:r>
      <w:bookmarkEnd w:id="175"/>
      <w:bookmarkEnd w:id="176"/>
      <w:bookmarkEnd w:id="177"/>
      <w:r w:rsidRPr="00032B5B">
        <w:rPr>
          <w:rFonts w:ascii="Book Antiqua" w:hAnsi="Book Antiqua" w:cs="Times New Roman"/>
          <w:sz w:val="24"/>
          <w:szCs w:val="24"/>
          <w:lang w:val="en-GB"/>
        </w:rPr>
        <w:t>); Yi Wu</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w:t>
      </w:r>
      <w:bookmarkStart w:id="178" w:name="OLE_LINK589"/>
      <w:bookmarkStart w:id="179" w:name="OLE_LINK593"/>
      <w:bookmarkStart w:id="180" w:name="OLE_LINK597"/>
      <w:bookmarkStart w:id="181" w:name="OLE_LINK598"/>
      <w:r w:rsidRPr="00032B5B">
        <w:rPr>
          <w:rFonts w:ascii="Book Antiqua" w:hAnsi="Book Antiqua" w:cs="Times New Roman"/>
          <w:sz w:val="24"/>
          <w:szCs w:val="24"/>
        </w:rPr>
        <w:t>0000-0002-1663-0758</w:t>
      </w:r>
      <w:bookmarkEnd w:id="178"/>
      <w:bookmarkEnd w:id="179"/>
      <w:bookmarkEnd w:id="180"/>
      <w:bookmarkEnd w:id="181"/>
      <w:r w:rsidRPr="00032B5B">
        <w:rPr>
          <w:rFonts w:ascii="Book Antiqua" w:hAnsi="Book Antiqua" w:cs="Times New Roman"/>
          <w:sz w:val="24"/>
          <w:szCs w:val="24"/>
          <w:lang w:val="en-GB"/>
        </w:rPr>
        <w:t>);</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Jing Hu</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w:t>
      </w:r>
      <w:bookmarkStart w:id="182" w:name="OLE_LINK615"/>
      <w:bookmarkStart w:id="183" w:name="OLE_LINK599"/>
      <w:r w:rsidRPr="00032B5B">
        <w:rPr>
          <w:rFonts w:ascii="Book Antiqua" w:hAnsi="Book Antiqua" w:cs="Times New Roman"/>
          <w:sz w:val="24"/>
          <w:szCs w:val="24"/>
        </w:rPr>
        <w:t>0000-0003-4263-3386</w:t>
      </w:r>
      <w:bookmarkEnd w:id="182"/>
      <w:bookmarkEnd w:id="183"/>
      <w:r w:rsidRPr="00032B5B">
        <w:rPr>
          <w:rFonts w:ascii="Book Antiqua" w:hAnsi="Book Antiqua" w:cs="Times New Roman"/>
          <w:sz w:val="24"/>
          <w:szCs w:val="24"/>
          <w:lang w:val="en-GB"/>
        </w:rPr>
        <w:t>); Cong Wang</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w:t>
      </w:r>
      <w:bookmarkStart w:id="184" w:name="OLE_LINK620"/>
      <w:bookmarkStart w:id="185" w:name="OLE_LINK619"/>
      <w:r w:rsidRPr="00032B5B">
        <w:rPr>
          <w:rFonts w:ascii="Book Antiqua" w:hAnsi="Book Antiqua" w:cs="Times New Roman"/>
          <w:sz w:val="24"/>
          <w:szCs w:val="24"/>
          <w:lang w:val="en-GB"/>
        </w:rPr>
        <w:t>0000-0002-5122-8502</w:t>
      </w:r>
      <w:bookmarkEnd w:id="184"/>
      <w:bookmarkEnd w:id="185"/>
      <w:r w:rsidRPr="00032B5B">
        <w:rPr>
          <w:rFonts w:ascii="Book Antiqua" w:hAnsi="Book Antiqua" w:cs="Times New Roman"/>
          <w:sz w:val="24"/>
          <w:szCs w:val="24"/>
          <w:lang w:val="en-GB"/>
        </w:rPr>
        <w:t>); Qing-Li Luo</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w:t>
      </w:r>
      <w:bookmarkStart w:id="186" w:name="OLE_LINK625"/>
      <w:bookmarkStart w:id="187" w:name="OLE_LINK624"/>
      <w:r w:rsidRPr="00032B5B">
        <w:rPr>
          <w:rFonts w:ascii="Book Antiqua" w:hAnsi="Book Antiqua" w:cs="Times New Roman"/>
          <w:sz w:val="24"/>
          <w:szCs w:val="24"/>
          <w:lang w:val="en-GB"/>
        </w:rPr>
        <w:t>0000-0003-1153-6241</w:t>
      </w:r>
      <w:bookmarkEnd w:id="186"/>
      <w:bookmarkEnd w:id="187"/>
      <w:r w:rsidRPr="00032B5B">
        <w:rPr>
          <w:rFonts w:ascii="Book Antiqua" w:hAnsi="Book Antiqua" w:cs="Times New Roman"/>
          <w:sz w:val="24"/>
          <w:szCs w:val="24"/>
          <w:lang w:val="en-GB"/>
        </w:rPr>
        <w:t>); Ji-Long Shen</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w:t>
      </w:r>
      <w:bookmarkStart w:id="188" w:name="OLE_LINK634"/>
      <w:bookmarkStart w:id="189" w:name="OLE_LINK633"/>
      <w:r w:rsidRPr="00032B5B">
        <w:rPr>
          <w:rFonts w:ascii="Book Antiqua" w:hAnsi="Book Antiqua" w:cs="Times New Roman"/>
          <w:sz w:val="24"/>
          <w:szCs w:val="24"/>
          <w:lang w:val="en-GB"/>
        </w:rPr>
        <w:t>0000-0002-4755-3687</w:t>
      </w:r>
      <w:bookmarkEnd w:id="188"/>
      <w:bookmarkEnd w:id="189"/>
      <w:r w:rsidRPr="00032B5B">
        <w:rPr>
          <w:rFonts w:ascii="Book Antiqua" w:hAnsi="Book Antiqua" w:cs="Times New Roman"/>
          <w:sz w:val="24"/>
          <w:szCs w:val="24"/>
          <w:lang w:val="en-GB"/>
        </w:rPr>
        <w:t>); Xi Chen</w:t>
      </w:r>
      <w:r w:rsidRPr="00032B5B">
        <w:rPr>
          <w:rFonts w:ascii="Book Antiqua" w:hAnsi="Book Antiqua" w:cs="Times New Roman"/>
          <w:sz w:val="24"/>
          <w:szCs w:val="24"/>
        </w:rPr>
        <w:t xml:space="preserve"> (</w:t>
      </w:r>
      <w:bookmarkStart w:id="190" w:name="OLE_LINK635"/>
      <w:bookmarkStart w:id="191" w:name="OLE_LINK725"/>
      <w:r w:rsidRPr="00032B5B">
        <w:rPr>
          <w:rFonts w:ascii="Book Antiqua" w:hAnsi="Book Antiqua" w:cs="Times New Roman"/>
          <w:sz w:val="24"/>
          <w:szCs w:val="24"/>
        </w:rPr>
        <w:t>0000-0002-2720-8843</w:t>
      </w:r>
      <w:bookmarkEnd w:id="190"/>
      <w:bookmarkEnd w:id="191"/>
      <w:r w:rsidRPr="00032B5B">
        <w:rPr>
          <w:rFonts w:ascii="Book Antiqua" w:hAnsi="Book Antiqua" w:cs="Times New Roman"/>
          <w:sz w:val="24"/>
          <w:szCs w:val="24"/>
        </w:rPr>
        <w:t>).</w:t>
      </w:r>
    </w:p>
    <w:p w14:paraId="21EA8689" w14:textId="77777777" w:rsidR="003A2B58" w:rsidRPr="00032B5B" w:rsidRDefault="003A2B58">
      <w:pPr>
        <w:adjustRightInd w:val="0"/>
        <w:snapToGrid w:val="0"/>
        <w:spacing w:after="0" w:line="360" w:lineRule="auto"/>
        <w:rPr>
          <w:rFonts w:ascii="Book Antiqua" w:hAnsi="Book Antiqua" w:cs="Times New Roman"/>
          <w:b/>
          <w:bCs/>
          <w:sz w:val="24"/>
          <w:szCs w:val="24"/>
          <w:lang w:val="en-GB"/>
        </w:rPr>
      </w:pPr>
    </w:p>
    <w:p w14:paraId="3D37EE7E"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hAnsi="Book Antiqua" w:cs="Times New Roman"/>
          <w:b/>
          <w:bCs/>
          <w:sz w:val="24"/>
          <w:szCs w:val="24"/>
          <w:lang w:val="en-GB"/>
        </w:rPr>
        <w:t xml:space="preserve">Author contributions: </w:t>
      </w:r>
      <w:r w:rsidRPr="00032B5B">
        <w:rPr>
          <w:rFonts w:ascii="Book Antiqua" w:hAnsi="Book Antiqua" w:cs="Times New Roman"/>
          <w:bCs/>
          <w:sz w:val="24"/>
          <w:szCs w:val="24"/>
          <w:lang w:val="en-GB"/>
        </w:rPr>
        <w:t>Chen X, Sheng JL and Xu YW conceived and designed the trial; Xu YW, Li L,</w:t>
      </w:r>
      <w:bookmarkStart w:id="192" w:name="OLE_LINK631"/>
      <w:bookmarkStart w:id="193" w:name="OLE_LINK632"/>
      <w:r w:rsidRPr="00032B5B">
        <w:rPr>
          <w:rFonts w:ascii="Book Antiqua" w:hAnsi="Book Antiqua" w:cs="Times New Roman"/>
          <w:bCs/>
          <w:sz w:val="24"/>
          <w:szCs w:val="24"/>
        </w:rPr>
        <w:t xml:space="preserve"> </w:t>
      </w:r>
      <w:r w:rsidRPr="00032B5B">
        <w:rPr>
          <w:rFonts w:ascii="Book Antiqua" w:hAnsi="Book Antiqua" w:cs="Times New Roman"/>
          <w:bCs/>
          <w:sz w:val="24"/>
          <w:szCs w:val="24"/>
          <w:lang w:val="en-GB"/>
        </w:rPr>
        <w:t>Xing RX</w:t>
      </w:r>
      <w:bookmarkEnd w:id="192"/>
      <w:bookmarkEnd w:id="193"/>
      <w:r w:rsidRPr="00032B5B">
        <w:rPr>
          <w:rFonts w:ascii="Book Antiqua" w:hAnsi="Book Antiqua" w:cs="Times New Roman"/>
          <w:bCs/>
          <w:sz w:val="24"/>
          <w:szCs w:val="24"/>
          <w:lang w:val="en-GB"/>
        </w:rPr>
        <w:t xml:space="preserve"> and W</w:t>
      </w:r>
      <w:r w:rsidRPr="00032B5B">
        <w:rPr>
          <w:rFonts w:ascii="Book Antiqua" w:hAnsi="Book Antiqua" w:cs="Times New Roman"/>
          <w:bCs/>
          <w:sz w:val="24"/>
          <w:szCs w:val="24"/>
        </w:rPr>
        <w:t>u</w:t>
      </w:r>
      <w:r w:rsidRPr="00032B5B">
        <w:rPr>
          <w:rFonts w:ascii="Book Antiqua" w:hAnsi="Book Antiqua" w:cs="Times New Roman"/>
          <w:bCs/>
          <w:sz w:val="24"/>
          <w:szCs w:val="24"/>
          <w:lang w:val="en-GB"/>
        </w:rPr>
        <w:t xml:space="preserve"> Y performed the experiments; Xu YW, Zhang WH, Hu J, Wang C and Luo QL analysed the data; Xu YW wrote the </w:t>
      </w:r>
      <w:r w:rsidRPr="00032B5B">
        <w:rPr>
          <w:rFonts w:ascii="Book Antiqua" w:hAnsi="Book Antiqua" w:cs="Times New Roman"/>
          <w:bCs/>
          <w:sz w:val="24"/>
          <w:szCs w:val="24"/>
          <w:lang w:val="en-GB"/>
        </w:rPr>
        <w:lastRenderedPageBreak/>
        <w:t>manuscript; Chen X, Sheng JL and Xu YW critically revised the manuscript; All authors have read and approved the final manuscript.</w:t>
      </w:r>
    </w:p>
    <w:p w14:paraId="25C51E82" w14:textId="77777777" w:rsidR="003A2B58" w:rsidRPr="00032B5B" w:rsidRDefault="003A2B58">
      <w:pPr>
        <w:adjustRightInd w:val="0"/>
        <w:snapToGrid w:val="0"/>
        <w:spacing w:after="0" w:line="360" w:lineRule="auto"/>
        <w:rPr>
          <w:rFonts w:ascii="Book Antiqua" w:hAnsi="Book Antiqua" w:cs="Times New Roman"/>
          <w:b/>
          <w:bCs/>
          <w:sz w:val="24"/>
          <w:szCs w:val="24"/>
          <w:lang w:val="en-GB"/>
        </w:rPr>
      </w:pPr>
    </w:p>
    <w:p w14:paraId="163026B0" w14:textId="77777777" w:rsidR="003A2B58" w:rsidRPr="00032B5B" w:rsidRDefault="00AE53CF">
      <w:pPr>
        <w:adjustRightInd w:val="0"/>
        <w:snapToGrid w:val="0"/>
        <w:spacing w:after="0" w:line="360" w:lineRule="auto"/>
        <w:rPr>
          <w:rFonts w:ascii="Book Antiqua" w:hAnsi="Book Antiqua" w:cs="Times New Roman"/>
          <w:bCs/>
          <w:kern w:val="0"/>
          <w:sz w:val="24"/>
          <w:szCs w:val="24"/>
        </w:rPr>
      </w:pPr>
      <w:r w:rsidRPr="00032B5B">
        <w:rPr>
          <w:rFonts w:ascii="Book Antiqua" w:hAnsi="Book Antiqua" w:cs="Times New Roman"/>
          <w:b/>
          <w:bCs/>
          <w:sz w:val="24"/>
          <w:szCs w:val="24"/>
          <w:lang w:val="en-GB"/>
        </w:rPr>
        <w:t>Supported by</w:t>
      </w:r>
      <w:bookmarkStart w:id="194" w:name="OLE_LINK175"/>
      <w:bookmarkStart w:id="195" w:name="OLE_LINK290"/>
      <w:bookmarkStart w:id="196" w:name="OLE_LINK176"/>
      <w:bookmarkStart w:id="197" w:name="OLE_LINK287"/>
      <w:bookmarkStart w:id="198" w:name="OLE_LINK286"/>
      <w:bookmarkStart w:id="199" w:name="OLE_LINK298"/>
      <w:bookmarkStart w:id="200" w:name="OLE_LINK296"/>
      <w:bookmarkStart w:id="201" w:name="OLE_LINK297"/>
      <w:r w:rsidRPr="00032B5B">
        <w:rPr>
          <w:rFonts w:ascii="Book Antiqua" w:hAnsi="Book Antiqua" w:cs="Times New Roman"/>
          <w:bCs/>
          <w:kern w:val="0"/>
          <w:sz w:val="24"/>
          <w:szCs w:val="24"/>
          <w:lang w:val="en-GB"/>
        </w:rPr>
        <w:t xml:space="preserve"> </w:t>
      </w:r>
      <w:r w:rsidRPr="00032B5B">
        <w:rPr>
          <w:rFonts w:ascii="Book Antiqua" w:hAnsi="Book Antiqua" w:cs="Times New Roman" w:hint="eastAsia"/>
          <w:bCs/>
          <w:kern w:val="0"/>
          <w:sz w:val="24"/>
          <w:szCs w:val="24"/>
          <w:lang w:val="en-GB"/>
        </w:rPr>
        <w:t xml:space="preserve">the </w:t>
      </w:r>
      <w:r w:rsidRPr="00032B5B">
        <w:rPr>
          <w:rFonts w:ascii="Book Antiqua" w:hAnsi="Book Antiqua" w:cs="Times New Roman"/>
          <w:bCs/>
          <w:kern w:val="0"/>
          <w:sz w:val="24"/>
          <w:szCs w:val="24"/>
          <w:lang w:val="en-GB"/>
        </w:rPr>
        <w:t xml:space="preserve">National </w:t>
      </w:r>
      <w:r w:rsidRPr="00032B5B">
        <w:rPr>
          <w:rFonts w:ascii="Book Antiqua" w:hAnsi="Book Antiqua"/>
          <w:sz w:val="24"/>
          <w:szCs w:val="24"/>
        </w:rPr>
        <w:t>Natural</w:t>
      </w:r>
      <w:r w:rsidRPr="00032B5B">
        <w:rPr>
          <w:rFonts w:ascii="Book Antiqua" w:hAnsi="Book Antiqua" w:cs="Times New Roman"/>
          <w:bCs/>
          <w:kern w:val="0"/>
          <w:sz w:val="24"/>
          <w:szCs w:val="24"/>
          <w:lang w:val="en-GB"/>
        </w:rPr>
        <w:t xml:space="preserve"> Science Foundation of China</w:t>
      </w:r>
      <w:bookmarkEnd w:id="194"/>
      <w:bookmarkEnd w:id="195"/>
      <w:bookmarkEnd w:id="196"/>
      <w:bookmarkEnd w:id="197"/>
      <w:bookmarkEnd w:id="198"/>
      <w:bookmarkEnd w:id="199"/>
      <w:r w:rsidRPr="00032B5B">
        <w:rPr>
          <w:rFonts w:ascii="Book Antiqua" w:hAnsi="Book Antiqua" w:cs="Times New Roman"/>
          <w:bCs/>
          <w:kern w:val="0"/>
          <w:sz w:val="24"/>
          <w:szCs w:val="24"/>
          <w:lang w:val="en-GB"/>
        </w:rPr>
        <w:t xml:space="preserve">, </w:t>
      </w:r>
      <w:bookmarkStart w:id="202" w:name="OLE_LINK305"/>
      <w:bookmarkStart w:id="203" w:name="OLE_LINK306"/>
      <w:r w:rsidRPr="00032B5B">
        <w:rPr>
          <w:rFonts w:ascii="Book Antiqua" w:hAnsi="Book Antiqua" w:cs="Times New Roman"/>
          <w:bCs/>
          <w:kern w:val="0"/>
          <w:sz w:val="24"/>
          <w:szCs w:val="24"/>
          <w:lang w:val="en-GB"/>
        </w:rPr>
        <w:t xml:space="preserve">No. </w:t>
      </w:r>
      <w:bookmarkStart w:id="204" w:name="OLE_LINK291"/>
      <w:bookmarkStart w:id="205" w:name="OLE_LINK288"/>
      <w:bookmarkStart w:id="206" w:name="OLE_LINK192"/>
      <w:bookmarkStart w:id="207" w:name="OLE_LINK293"/>
      <w:bookmarkStart w:id="208" w:name="OLE_LINK183"/>
      <w:r w:rsidRPr="00032B5B">
        <w:rPr>
          <w:rFonts w:ascii="Book Antiqua" w:hAnsi="Book Antiqua" w:cs="Times New Roman"/>
          <w:bCs/>
          <w:kern w:val="0"/>
          <w:sz w:val="24"/>
          <w:szCs w:val="24"/>
          <w:lang w:val="en-GB"/>
        </w:rPr>
        <w:t>81471983</w:t>
      </w:r>
      <w:bookmarkEnd w:id="202"/>
      <w:bookmarkEnd w:id="203"/>
      <w:bookmarkEnd w:id="204"/>
      <w:bookmarkEnd w:id="205"/>
      <w:bookmarkEnd w:id="206"/>
      <w:bookmarkEnd w:id="207"/>
      <w:bookmarkEnd w:id="208"/>
      <w:r w:rsidRPr="00032B5B">
        <w:rPr>
          <w:rFonts w:ascii="Book Antiqua" w:hAnsi="Book Antiqua" w:cs="Times New Roman"/>
          <w:bCs/>
          <w:kern w:val="0"/>
          <w:sz w:val="24"/>
          <w:szCs w:val="24"/>
        </w:rPr>
        <w:t>;</w:t>
      </w:r>
      <w:r w:rsidRPr="00032B5B">
        <w:rPr>
          <w:rFonts w:ascii="Book Antiqua" w:hAnsi="Book Antiqua" w:cs="Times New Roman"/>
          <w:bCs/>
          <w:kern w:val="0"/>
          <w:sz w:val="24"/>
          <w:szCs w:val="24"/>
          <w:lang w:val="en-GB"/>
        </w:rPr>
        <w:t xml:space="preserve"> </w:t>
      </w:r>
      <w:bookmarkStart w:id="209" w:name="OLE_LINK278"/>
      <w:bookmarkStart w:id="210" w:name="OLE_LINK276"/>
      <w:bookmarkStart w:id="211" w:name="OLE_LINK307"/>
      <w:bookmarkStart w:id="212" w:name="OLE_LINK311"/>
      <w:r w:rsidRPr="00032B5B">
        <w:rPr>
          <w:rFonts w:ascii="Book Antiqua" w:hAnsi="Book Antiqua" w:cs="Times New Roman"/>
          <w:bCs/>
          <w:kern w:val="0"/>
          <w:sz w:val="24"/>
          <w:szCs w:val="24"/>
          <w:lang w:val="en-GB"/>
        </w:rPr>
        <w:t xml:space="preserve">the </w:t>
      </w:r>
      <w:r w:rsidRPr="00032B5B">
        <w:rPr>
          <w:rFonts w:ascii="Book Antiqua" w:hAnsi="Book Antiqua" w:cs="Times New Roman"/>
          <w:bCs/>
          <w:kern w:val="0"/>
          <w:sz w:val="24"/>
          <w:szCs w:val="24"/>
        </w:rPr>
        <w:t>Key Research and Development Plan Project of Anhui Province, Department of Science and Technology 2019</w:t>
      </w:r>
      <w:bookmarkEnd w:id="209"/>
      <w:bookmarkEnd w:id="210"/>
      <w:r w:rsidRPr="00032B5B">
        <w:rPr>
          <w:rFonts w:ascii="Book Antiqua" w:hAnsi="Book Antiqua" w:cs="Times New Roman"/>
          <w:bCs/>
          <w:kern w:val="0"/>
          <w:sz w:val="24"/>
          <w:szCs w:val="24"/>
        </w:rPr>
        <w:t xml:space="preserve">, </w:t>
      </w:r>
      <w:bookmarkStart w:id="213" w:name="OLE_LINK314"/>
      <w:bookmarkStart w:id="214" w:name="OLE_LINK316"/>
      <w:bookmarkEnd w:id="211"/>
      <w:bookmarkEnd w:id="212"/>
      <w:r w:rsidRPr="00032B5B">
        <w:rPr>
          <w:rFonts w:ascii="Book Antiqua" w:hAnsi="Book Antiqua" w:cs="Times New Roman"/>
          <w:bCs/>
          <w:kern w:val="0"/>
          <w:sz w:val="24"/>
          <w:szCs w:val="24"/>
        </w:rPr>
        <w:t xml:space="preserve">No. </w:t>
      </w:r>
      <w:bookmarkStart w:id="215" w:name="OLE_LINK283"/>
      <w:bookmarkStart w:id="216" w:name="OLE_LINK281"/>
      <w:r w:rsidRPr="00032B5B">
        <w:rPr>
          <w:rFonts w:ascii="Book Antiqua" w:hAnsi="Book Antiqua" w:cs="Times New Roman"/>
          <w:bCs/>
          <w:kern w:val="0"/>
          <w:sz w:val="24"/>
          <w:szCs w:val="24"/>
        </w:rPr>
        <w:t>201904a07020043</w:t>
      </w:r>
      <w:bookmarkEnd w:id="213"/>
      <w:bookmarkEnd w:id="214"/>
      <w:bookmarkEnd w:id="215"/>
      <w:bookmarkEnd w:id="216"/>
      <w:r w:rsidRPr="00032B5B">
        <w:rPr>
          <w:rFonts w:ascii="Book Antiqua" w:hAnsi="Book Antiqua" w:cs="Times New Roman"/>
          <w:bCs/>
          <w:kern w:val="0"/>
          <w:sz w:val="24"/>
          <w:szCs w:val="24"/>
        </w:rPr>
        <w:t xml:space="preserve">; </w:t>
      </w:r>
      <w:bookmarkStart w:id="217" w:name="OLE_LINK319"/>
      <w:r w:rsidRPr="00032B5B">
        <w:rPr>
          <w:rFonts w:ascii="Book Antiqua" w:hAnsi="Book Antiqua" w:cs="Times New Roman"/>
          <w:bCs/>
          <w:kern w:val="0"/>
          <w:sz w:val="24"/>
          <w:szCs w:val="24"/>
          <w:lang w:val="en-GB"/>
        </w:rPr>
        <w:t xml:space="preserve">the Key Project of Natural Science Research in the Universities of Anhui Provence, </w:t>
      </w:r>
      <w:bookmarkStart w:id="218" w:name="OLE_LINK664"/>
      <w:bookmarkStart w:id="219" w:name="OLE_LINK322"/>
      <w:bookmarkStart w:id="220" w:name="OLE_LINK323"/>
      <w:bookmarkEnd w:id="217"/>
      <w:r w:rsidRPr="00032B5B">
        <w:rPr>
          <w:rFonts w:ascii="Book Antiqua" w:hAnsi="Book Antiqua" w:cs="Times New Roman"/>
          <w:bCs/>
          <w:kern w:val="0"/>
          <w:sz w:val="24"/>
          <w:szCs w:val="24"/>
          <w:lang w:val="en-GB"/>
        </w:rPr>
        <w:t>No.</w:t>
      </w:r>
      <w:bookmarkEnd w:id="218"/>
      <w:r w:rsidRPr="00032B5B">
        <w:rPr>
          <w:rFonts w:ascii="Book Antiqua" w:hAnsi="Book Antiqua" w:cs="Times New Roman"/>
          <w:bCs/>
          <w:kern w:val="0"/>
          <w:sz w:val="24"/>
          <w:szCs w:val="24"/>
          <w:lang w:val="en-GB"/>
        </w:rPr>
        <w:t xml:space="preserve"> KJ2017A202</w:t>
      </w:r>
      <w:bookmarkStart w:id="221" w:name="OLE_LINK202"/>
      <w:bookmarkStart w:id="222" w:name="OLE_LINK229"/>
      <w:bookmarkEnd w:id="219"/>
      <w:bookmarkEnd w:id="220"/>
      <w:r w:rsidRPr="00032B5B">
        <w:rPr>
          <w:rFonts w:ascii="Book Antiqua" w:hAnsi="Book Antiqua" w:cs="Times New Roman"/>
          <w:bCs/>
          <w:kern w:val="0"/>
          <w:sz w:val="24"/>
          <w:szCs w:val="24"/>
        </w:rPr>
        <w:t xml:space="preserve">; </w:t>
      </w:r>
      <w:bookmarkStart w:id="223" w:name="OLE_LINK369"/>
      <w:bookmarkStart w:id="224" w:name="OLE_LINK368"/>
      <w:r w:rsidRPr="00032B5B">
        <w:rPr>
          <w:rFonts w:ascii="Book Antiqua" w:hAnsi="Book Antiqua" w:cs="Times New Roman" w:hint="eastAsia"/>
          <w:bCs/>
          <w:kern w:val="0"/>
          <w:sz w:val="24"/>
          <w:szCs w:val="24"/>
        </w:rPr>
        <w:t>and</w:t>
      </w:r>
      <w:r w:rsidRPr="00032B5B">
        <w:rPr>
          <w:rFonts w:ascii="Book Antiqua" w:hAnsi="Book Antiqua" w:cs="Times New Roman"/>
          <w:bCs/>
          <w:kern w:val="0"/>
          <w:sz w:val="24"/>
          <w:szCs w:val="24"/>
        </w:rPr>
        <w:t xml:space="preserve"> the Research Fund Project of Anhui Institute of Transforming Medicine</w:t>
      </w:r>
      <w:bookmarkEnd w:id="221"/>
      <w:bookmarkEnd w:id="222"/>
      <w:bookmarkEnd w:id="223"/>
      <w:bookmarkEnd w:id="224"/>
      <w:r w:rsidRPr="00032B5B">
        <w:rPr>
          <w:rFonts w:ascii="Book Antiqua" w:hAnsi="Book Antiqua" w:cs="Times New Roman"/>
          <w:bCs/>
          <w:kern w:val="0"/>
          <w:sz w:val="24"/>
          <w:szCs w:val="24"/>
        </w:rPr>
        <w:t xml:space="preserve">, </w:t>
      </w:r>
      <w:bookmarkStart w:id="225" w:name="OLE_LINK381"/>
      <w:r w:rsidRPr="00032B5B">
        <w:rPr>
          <w:rFonts w:ascii="Book Antiqua" w:hAnsi="Book Antiqua" w:cs="Times New Roman"/>
          <w:bCs/>
          <w:kern w:val="0"/>
          <w:sz w:val="24"/>
          <w:szCs w:val="24"/>
        </w:rPr>
        <w:t xml:space="preserve">No. </w:t>
      </w:r>
      <w:bookmarkStart w:id="226" w:name="OLE_LINK252"/>
      <w:bookmarkStart w:id="227" w:name="OLE_LINK261"/>
      <w:r w:rsidRPr="00032B5B">
        <w:rPr>
          <w:rFonts w:ascii="Book Antiqua" w:hAnsi="Book Antiqua" w:cs="Times New Roman"/>
          <w:bCs/>
          <w:kern w:val="0"/>
          <w:sz w:val="24"/>
          <w:szCs w:val="24"/>
        </w:rPr>
        <w:t>2017zhyx04</w:t>
      </w:r>
      <w:bookmarkEnd w:id="200"/>
      <w:bookmarkEnd w:id="201"/>
      <w:bookmarkEnd w:id="225"/>
      <w:bookmarkEnd w:id="226"/>
      <w:bookmarkEnd w:id="227"/>
      <w:r w:rsidRPr="00032B5B">
        <w:rPr>
          <w:rFonts w:ascii="Book Antiqua" w:hAnsi="Book Antiqua" w:cs="Times New Roman"/>
          <w:bCs/>
          <w:kern w:val="0"/>
          <w:sz w:val="24"/>
          <w:szCs w:val="24"/>
        </w:rPr>
        <w:t>.</w:t>
      </w:r>
    </w:p>
    <w:p w14:paraId="5048F006" w14:textId="77777777" w:rsidR="003A2B58" w:rsidRPr="00032B5B" w:rsidRDefault="003A2B58">
      <w:pPr>
        <w:adjustRightInd w:val="0"/>
        <w:snapToGrid w:val="0"/>
        <w:spacing w:after="0" w:line="360" w:lineRule="auto"/>
        <w:rPr>
          <w:rFonts w:ascii="Book Antiqua" w:hAnsi="Book Antiqua" w:cs="Times New Roman"/>
          <w:bCs/>
          <w:kern w:val="0"/>
          <w:sz w:val="24"/>
          <w:szCs w:val="24"/>
        </w:rPr>
      </w:pPr>
    </w:p>
    <w:p w14:paraId="192CF7F7" w14:textId="77777777" w:rsidR="003A2B58" w:rsidRPr="00032B5B" w:rsidRDefault="00AE53CF">
      <w:pPr>
        <w:adjustRightInd w:val="0"/>
        <w:snapToGrid w:val="0"/>
        <w:spacing w:after="0" w:line="360" w:lineRule="auto"/>
        <w:rPr>
          <w:rFonts w:ascii="Book Antiqua" w:hAnsi="Book Antiqua" w:cs="Times New Roman"/>
          <w:bCs/>
          <w:kern w:val="0"/>
          <w:sz w:val="24"/>
          <w:szCs w:val="24"/>
        </w:rPr>
      </w:pPr>
      <w:bookmarkStart w:id="228" w:name="OLE_LINK766"/>
      <w:r w:rsidRPr="00032B5B">
        <w:rPr>
          <w:rFonts w:ascii="Book Antiqua" w:hAnsi="Book Antiqua" w:cs="Times New Roman"/>
          <w:b/>
          <w:kern w:val="0"/>
          <w:sz w:val="24"/>
          <w:szCs w:val="24"/>
        </w:rPr>
        <w:t>Institutional review board statement</w:t>
      </w:r>
      <w:bookmarkEnd w:id="228"/>
      <w:r w:rsidRPr="00032B5B">
        <w:rPr>
          <w:rFonts w:ascii="Book Antiqua" w:hAnsi="Book Antiqua" w:cs="Times New Roman"/>
          <w:b/>
          <w:kern w:val="0"/>
          <w:sz w:val="24"/>
          <w:szCs w:val="24"/>
        </w:rPr>
        <w:t xml:space="preserve">: </w:t>
      </w:r>
      <w:r w:rsidRPr="00032B5B">
        <w:rPr>
          <w:rFonts w:ascii="Book Antiqua" w:hAnsi="Book Antiqua" w:cs="Times New Roman"/>
          <w:bCs/>
          <w:kern w:val="0"/>
          <w:sz w:val="24"/>
          <w:szCs w:val="24"/>
        </w:rPr>
        <w:t xml:space="preserve">This study </w:t>
      </w:r>
      <w:r w:rsidRPr="00032B5B">
        <w:rPr>
          <w:rFonts w:ascii="Book Antiqua" w:hAnsi="Book Antiqua" w:cs="Times New Roman" w:hint="eastAsia"/>
          <w:bCs/>
          <w:kern w:val="0"/>
          <w:sz w:val="24"/>
          <w:szCs w:val="24"/>
        </w:rPr>
        <w:t xml:space="preserve">does </w:t>
      </w:r>
      <w:r w:rsidRPr="00032B5B">
        <w:rPr>
          <w:rFonts w:ascii="Book Antiqua" w:hAnsi="Book Antiqua" w:cs="Times New Roman"/>
          <w:bCs/>
          <w:kern w:val="0"/>
          <w:sz w:val="24"/>
          <w:szCs w:val="24"/>
        </w:rPr>
        <w:t>not involv</w:t>
      </w:r>
      <w:r w:rsidRPr="00032B5B">
        <w:rPr>
          <w:rFonts w:ascii="Book Antiqua" w:hAnsi="Book Antiqua" w:cs="Times New Roman" w:hint="eastAsia"/>
          <w:bCs/>
          <w:kern w:val="0"/>
          <w:sz w:val="24"/>
          <w:szCs w:val="24"/>
        </w:rPr>
        <w:t>e</w:t>
      </w:r>
      <w:r w:rsidRPr="00032B5B">
        <w:rPr>
          <w:rFonts w:ascii="Book Antiqua" w:hAnsi="Book Antiqua" w:cs="Times New Roman"/>
          <w:bCs/>
          <w:kern w:val="0"/>
          <w:sz w:val="24"/>
          <w:szCs w:val="24"/>
        </w:rPr>
        <w:t xml:space="preserve"> human and animal subjects. </w:t>
      </w:r>
      <w:bookmarkStart w:id="229" w:name="OLE_LINK270"/>
      <w:bookmarkStart w:id="230" w:name="OLE_LINK1104"/>
    </w:p>
    <w:bookmarkEnd w:id="229"/>
    <w:bookmarkEnd w:id="230"/>
    <w:p w14:paraId="6D3173C7" w14:textId="77777777" w:rsidR="003A2B58" w:rsidRPr="00032B5B" w:rsidRDefault="003A2B58">
      <w:pPr>
        <w:adjustRightInd w:val="0"/>
        <w:snapToGrid w:val="0"/>
        <w:spacing w:after="0" w:line="360" w:lineRule="auto"/>
        <w:rPr>
          <w:rFonts w:ascii="Book Antiqua" w:hAnsi="Book Antiqua" w:cs="Times New Roman"/>
          <w:b/>
          <w:bCs/>
          <w:sz w:val="24"/>
          <w:szCs w:val="24"/>
        </w:rPr>
      </w:pPr>
    </w:p>
    <w:p w14:paraId="1D338A36"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hAnsi="Book Antiqua" w:cs="Times New Roman"/>
          <w:b/>
          <w:bCs/>
          <w:sz w:val="24"/>
          <w:szCs w:val="24"/>
        </w:rPr>
        <w:t xml:space="preserve">Institutional animal care and use committee statement: </w:t>
      </w:r>
      <w:r w:rsidRPr="00032B5B">
        <w:rPr>
          <w:rFonts w:ascii="Book Antiqua" w:hAnsi="Book Antiqua" w:cs="Times New Roman"/>
          <w:bCs/>
          <w:sz w:val="24"/>
          <w:szCs w:val="24"/>
        </w:rPr>
        <w:t>No animal models were used in this study.</w:t>
      </w:r>
    </w:p>
    <w:p w14:paraId="5D4A0944" w14:textId="77777777" w:rsidR="003A2B58" w:rsidRPr="00032B5B" w:rsidRDefault="003A2B58">
      <w:pPr>
        <w:adjustRightInd w:val="0"/>
        <w:snapToGrid w:val="0"/>
        <w:spacing w:after="0" w:line="360" w:lineRule="auto"/>
        <w:rPr>
          <w:rFonts w:ascii="Book Antiqua" w:hAnsi="Book Antiqua" w:cs="Times New Roman"/>
          <w:b/>
          <w:bCs/>
          <w:sz w:val="24"/>
          <w:szCs w:val="24"/>
          <w:lang w:val="en-GB"/>
        </w:rPr>
      </w:pPr>
    </w:p>
    <w:p w14:paraId="7C5252C3" w14:textId="77777777" w:rsidR="003A2B58" w:rsidRPr="00032B5B" w:rsidRDefault="00AE53CF">
      <w:pPr>
        <w:adjustRightInd w:val="0"/>
        <w:snapToGrid w:val="0"/>
        <w:spacing w:after="0" w:line="360" w:lineRule="auto"/>
        <w:rPr>
          <w:rFonts w:ascii="Book Antiqua" w:hAnsi="Book Antiqua" w:cs="Times New Roman"/>
          <w:sz w:val="24"/>
          <w:szCs w:val="24"/>
          <w:shd w:val="clear" w:color="auto" w:fill="FFFFFF"/>
          <w:lang w:val="en-GB"/>
        </w:rPr>
      </w:pPr>
      <w:r w:rsidRPr="00032B5B">
        <w:rPr>
          <w:rFonts w:ascii="Book Antiqua" w:hAnsi="Book Antiqua" w:cs="Times New Roman"/>
          <w:b/>
          <w:bCs/>
          <w:sz w:val="24"/>
          <w:szCs w:val="24"/>
          <w:lang w:val="en-GB"/>
        </w:rPr>
        <w:t xml:space="preserve">Conflict-of-interest statement: </w:t>
      </w:r>
      <w:r w:rsidRPr="00032B5B">
        <w:rPr>
          <w:rFonts w:ascii="Book Antiqua" w:hAnsi="Book Antiqua" w:cs="Times New Roman"/>
          <w:sz w:val="24"/>
          <w:szCs w:val="24"/>
          <w:shd w:val="clear" w:color="auto" w:fill="FFFFFF"/>
        </w:rPr>
        <w:t>None of the authors has any conflicts of interest to declare.</w:t>
      </w:r>
    </w:p>
    <w:p w14:paraId="7D3DF39B" w14:textId="77777777" w:rsidR="003A2B58" w:rsidRPr="00032B5B" w:rsidRDefault="003A2B58">
      <w:pPr>
        <w:adjustRightInd w:val="0"/>
        <w:snapToGrid w:val="0"/>
        <w:spacing w:after="0" w:line="360" w:lineRule="auto"/>
        <w:rPr>
          <w:rFonts w:ascii="Book Antiqua" w:hAnsi="Book Antiqua" w:cs="Times New Roman"/>
          <w:b/>
          <w:bCs/>
          <w:sz w:val="24"/>
          <w:szCs w:val="24"/>
          <w:lang w:val="en-GB"/>
        </w:rPr>
      </w:pPr>
    </w:p>
    <w:p w14:paraId="4CB76962" w14:textId="77777777" w:rsidR="003A2B58" w:rsidRPr="00032B5B" w:rsidRDefault="00AE53CF">
      <w:pPr>
        <w:adjustRightInd w:val="0"/>
        <w:snapToGrid w:val="0"/>
        <w:spacing w:after="0" w:line="360" w:lineRule="auto"/>
        <w:rPr>
          <w:rFonts w:ascii="Book Antiqua" w:hAnsi="Book Antiqua" w:cs="Times New Roman"/>
          <w:bCs/>
          <w:sz w:val="24"/>
          <w:szCs w:val="24"/>
          <w:lang w:val="en-GB"/>
        </w:rPr>
      </w:pPr>
      <w:r w:rsidRPr="00032B5B">
        <w:rPr>
          <w:rFonts w:ascii="Book Antiqua" w:hAnsi="Book Antiqua" w:cs="Times New Roman"/>
          <w:b/>
          <w:bCs/>
          <w:sz w:val="24"/>
          <w:szCs w:val="24"/>
          <w:lang w:val="en-GB"/>
        </w:rPr>
        <w:t xml:space="preserve">Data sharing statement: </w:t>
      </w:r>
      <w:r w:rsidRPr="00032B5B">
        <w:rPr>
          <w:rFonts w:ascii="Book Antiqua" w:hAnsi="Book Antiqua" w:cs="Times New Roman"/>
          <w:bCs/>
          <w:sz w:val="24"/>
          <w:szCs w:val="24"/>
          <w:lang w:val="en-GB"/>
        </w:rPr>
        <w:t>No additional data are available.</w:t>
      </w:r>
      <w:bookmarkStart w:id="231" w:name="_Hlk14940579"/>
    </w:p>
    <w:p w14:paraId="3352B9FB" w14:textId="77777777" w:rsidR="003A2B58" w:rsidRPr="00032B5B" w:rsidRDefault="003A2B58">
      <w:pPr>
        <w:adjustRightInd w:val="0"/>
        <w:snapToGrid w:val="0"/>
        <w:spacing w:after="0" w:line="360" w:lineRule="auto"/>
        <w:rPr>
          <w:rFonts w:ascii="Book Antiqua" w:hAnsi="Book Antiqua"/>
          <w:b/>
          <w:sz w:val="24"/>
          <w:szCs w:val="24"/>
        </w:rPr>
      </w:pPr>
    </w:p>
    <w:p w14:paraId="07B5A2CF" w14:textId="77777777" w:rsidR="003A2B58" w:rsidRPr="00032B5B" w:rsidRDefault="00AE53CF">
      <w:pPr>
        <w:pStyle w:val="10"/>
        <w:adjustRightInd w:val="0"/>
        <w:snapToGrid w:val="0"/>
        <w:spacing w:after="0" w:line="360" w:lineRule="auto"/>
        <w:jc w:val="both"/>
        <w:rPr>
          <w:rFonts w:ascii="Book Antiqua" w:hAnsi="Book Antiqua"/>
          <w:bCs/>
          <w:color w:val="auto"/>
          <w:sz w:val="24"/>
          <w:szCs w:val="24"/>
        </w:rPr>
      </w:pPr>
      <w:r w:rsidRPr="00032B5B">
        <w:rPr>
          <w:rFonts w:ascii="Book Antiqua" w:hAnsi="Book Antiqua"/>
          <w:b/>
          <w:color w:val="auto"/>
          <w:sz w:val="24"/>
          <w:szCs w:val="24"/>
        </w:rPr>
        <w:t>ARRIVE guidelines statement:</w:t>
      </w:r>
      <w:bookmarkEnd w:id="231"/>
      <w:r w:rsidRPr="00032B5B">
        <w:rPr>
          <w:rFonts w:ascii="Book Antiqua" w:hAnsi="Book Antiqua"/>
          <w:b/>
          <w:color w:val="auto"/>
          <w:sz w:val="24"/>
          <w:szCs w:val="24"/>
          <w:lang w:val="en-US" w:eastAsia="zh-CN"/>
        </w:rPr>
        <w:t xml:space="preserve"> </w:t>
      </w:r>
      <w:r w:rsidRPr="00032B5B">
        <w:rPr>
          <w:rFonts w:ascii="Book Antiqua" w:hAnsi="Book Antiqua"/>
          <w:bCs/>
          <w:color w:val="auto"/>
          <w:sz w:val="24"/>
          <w:szCs w:val="24"/>
          <w:lang w:val="en-US" w:eastAsia="zh-CN"/>
        </w:rPr>
        <w:t>The ARRIVE guidelines have been adopted.</w:t>
      </w:r>
    </w:p>
    <w:p w14:paraId="5E33A3C2" w14:textId="77777777" w:rsidR="003A2B58" w:rsidRPr="00032B5B" w:rsidRDefault="003A2B58">
      <w:pPr>
        <w:autoSpaceDE w:val="0"/>
        <w:autoSpaceDN w:val="0"/>
        <w:adjustRightInd w:val="0"/>
        <w:snapToGrid w:val="0"/>
        <w:spacing w:after="0" w:line="360" w:lineRule="auto"/>
        <w:rPr>
          <w:rFonts w:ascii="Book Antiqua" w:hAnsi="Book Antiqua" w:cs="Times New Roman"/>
          <w:b/>
          <w:kern w:val="0"/>
          <w:sz w:val="24"/>
          <w:szCs w:val="24"/>
        </w:rPr>
      </w:pPr>
    </w:p>
    <w:p w14:paraId="7E1E2B08" w14:textId="77777777" w:rsidR="003A2B58" w:rsidRPr="00032B5B" w:rsidRDefault="00AE53CF">
      <w:pPr>
        <w:widowControl/>
        <w:adjustRightInd w:val="0"/>
        <w:snapToGrid w:val="0"/>
        <w:spacing w:after="0" w:line="360" w:lineRule="auto"/>
        <w:rPr>
          <w:rFonts w:ascii="Book Antiqua" w:eastAsia="宋体" w:hAnsi="Book Antiqua" w:cs="Times New Roman"/>
          <w:kern w:val="0"/>
          <w:sz w:val="24"/>
          <w:szCs w:val="24"/>
        </w:rPr>
      </w:pPr>
      <w:r w:rsidRPr="00032B5B">
        <w:rPr>
          <w:rFonts w:ascii="Book Antiqua" w:eastAsia="宋体" w:hAnsi="Book Antiqua" w:cs="Times New Roman"/>
          <w:b/>
          <w:kern w:val="0"/>
          <w:sz w:val="24"/>
          <w:szCs w:val="24"/>
        </w:rPr>
        <w:t xml:space="preserve">Open-Access: </w:t>
      </w:r>
      <w:r w:rsidRPr="00032B5B">
        <w:rPr>
          <w:rFonts w:ascii="Book Antiqua" w:eastAsia="宋体" w:hAnsi="Book Antiqua" w:cs="Times New Roman"/>
          <w:kern w:val="0"/>
          <w:sz w:val="24"/>
          <w:szCs w:val="24"/>
        </w:rPr>
        <w:t xml:space="preserve">This is an </w:t>
      </w:r>
      <w:r w:rsidRPr="00032B5B">
        <w:rPr>
          <w:rFonts w:ascii="Book Antiqua" w:eastAsia="宋体" w:hAnsi="Book Antiqua" w:cs="宋体"/>
          <w:kern w:val="0"/>
          <w:sz w:val="24"/>
          <w:szCs w:val="24"/>
        </w:rPr>
        <w:t xml:space="preserve">open-access article that was </w:t>
      </w:r>
      <w:r w:rsidRPr="00032B5B">
        <w:rPr>
          <w:rFonts w:ascii="Book Antiqua" w:eastAsia="宋体" w:hAnsi="Book Antiqua" w:cs="Times New Roman"/>
          <w:kern w:val="0"/>
          <w:sz w:val="24"/>
          <w:szCs w:val="24"/>
        </w:rPr>
        <w:t xml:space="preserve">selected by an in-house editor and fully peer-reviewed by external reviewers. It is </w:t>
      </w:r>
      <w:r w:rsidRPr="00032B5B">
        <w:rPr>
          <w:rFonts w:ascii="Book Antiqua" w:eastAsia="宋体" w:hAnsi="Book Antiqua" w:cs="宋体"/>
          <w:kern w:val="0"/>
          <w:sz w:val="24"/>
          <w:szCs w:val="24"/>
        </w:rPr>
        <w:t xml:space="preserve">distributed in accordance with </w:t>
      </w:r>
      <w:r w:rsidRPr="00032B5B">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32B5B">
          <w:rPr>
            <w:rFonts w:ascii="Book Antiqua" w:eastAsia="宋体" w:hAnsi="Book Antiqua" w:cs="Times New Roman"/>
            <w:kern w:val="0"/>
            <w:sz w:val="24"/>
            <w:szCs w:val="24"/>
            <w:u w:val="single"/>
          </w:rPr>
          <w:t>http://creativecommons.org/licenses/by-nc/4.0/</w:t>
        </w:r>
      </w:hyperlink>
    </w:p>
    <w:p w14:paraId="6665BEC6" w14:textId="77777777" w:rsidR="003A2B58" w:rsidRPr="00032B5B" w:rsidRDefault="003A2B58">
      <w:pPr>
        <w:widowControl/>
        <w:adjustRightInd w:val="0"/>
        <w:snapToGrid w:val="0"/>
        <w:spacing w:after="0" w:line="360" w:lineRule="auto"/>
        <w:rPr>
          <w:rFonts w:ascii="Book Antiqua" w:eastAsia="宋体" w:hAnsi="Book Antiqua" w:cs="Times New Roman"/>
          <w:kern w:val="0"/>
          <w:sz w:val="24"/>
          <w:szCs w:val="24"/>
        </w:rPr>
      </w:pPr>
    </w:p>
    <w:p w14:paraId="6854AF48" w14:textId="77777777" w:rsidR="003A2B58" w:rsidRPr="00032B5B" w:rsidRDefault="00AE53CF">
      <w:pPr>
        <w:autoSpaceDE w:val="0"/>
        <w:autoSpaceDN w:val="0"/>
        <w:adjustRightInd w:val="0"/>
        <w:snapToGrid w:val="0"/>
        <w:spacing w:after="0" w:line="360" w:lineRule="auto"/>
        <w:rPr>
          <w:rFonts w:ascii="Book Antiqua" w:eastAsia="宋体" w:hAnsi="Book Antiqua" w:cs="Times New Roman"/>
          <w:bCs/>
          <w:kern w:val="0"/>
          <w:sz w:val="24"/>
          <w:szCs w:val="24"/>
        </w:rPr>
      </w:pPr>
      <w:r w:rsidRPr="00032B5B">
        <w:rPr>
          <w:rFonts w:ascii="Book Antiqua" w:eastAsia="宋体" w:hAnsi="Book Antiqua" w:cs="Times New Roman"/>
          <w:b/>
          <w:bCs/>
          <w:kern w:val="0"/>
          <w:sz w:val="24"/>
          <w:szCs w:val="24"/>
          <w:highlight w:val="white"/>
        </w:rPr>
        <w:lastRenderedPageBreak/>
        <w:t xml:space="preserve">Manuscript source: </w:t>
      </w:r>
      <w:r w:rsidRPr="00032B5B">
        <w:rPr>
          <w:rFonts w:ascii="Book Antiqua" w:eastAsia="宋体" w:hAnsi="Book Antiqua" w:cs="Times New Roman"/>
          <w:bCs/>
          <w:kern w:val="0"/>
          <w:sz w:val="24"/>
          <w:szCs w:val="24"/>
          <w:highlight w:val="white"/>
        </w:rPr>
        <w:t>Unsolicited manuscript</w:t>
      </w:r>
    </w:p>
    <w:p w14:paraId="13D558F1" w14:textId="77777777" w:rsidR="003A2B58" w:rsidRPr="00032B5B" w:rsidRDefault="003A2B58">
      <w:pPr>
        <w:autoSpaceDE w:val="0"/>
        <w:autoSpaceDN w:val="0"/>
        <w:adjustRightInd w:val="0"/>
        <w:snapToGrid w:val="0"/>
        <w:spacing w:after="0" w:line="360" w:lineRule="auto"/>
        <w:rPr>
          <w:rFonts w:ascii="Book Antiqua" w:hAnsi="Book Antiqua" w:cs="Times New Roman"/>
          <w:b/>
          <w:kern w:val="0"/>
          <w:sz w:val="24"/>
          <w:szCs w:val="24"/>
        </w:rPr>
      </w:pPr>
    </w:p>
    <w:p w14:paraId="7AC1CBB8" w14:textId="03AC51FB" w:rsidR="003A2B58" w:rsidRPr="00032B5B" w:rsidRDefault="00AE53CF">
      <w:pPr>
        <w:autoSpaceDE w:val="0"/>
        <w:autoSpaceDN w:val="0"/>
        <w:adjustRightInd w:val="0"/>
        <w:snapToGrid w:val="0"/>
        <w:spacing w:after="0" w:line="360" w:lineRule="auto"/>
        <w:rPr>
          <w:rFonts w:ascii="Book Antiqua" w:hAnsi="Book Antiqua" w:cs="Times New Roman"/>
          <w:kern w:val="0"/>
          <w:sz w:val="24"/>
          <w:szCs w:val="24"/>
        </w:rPr>
      </w:pPr>
      <w:r w:rsidRPr="00032B5B">
        <w:rPr>
          <w:rFonts w:ascii="Book Antiqua" w:hAnsi="Book Antiqua" w:cs="Times New Roman"/>
          <w:b/>
          <w:kern w:val="0"/>
          <w:sz w:val="24"/>
          <w:szCs w:val="24"/>
        </w:rPr>
        <w:t>Corresponding author:</w:t>
      </w:r>
      <w:r w:rsidRPr="00032B5B">
        <w:rPr>
          <w:rFonts w:ascii="Book Antiqua" w:hAnsi="Book Antiqua" w:cs="Times New Roman"/>
          <w:kern w:val="0"/>
          <w:sz w:val="24"/>
          <w:szCs w:val="24"/>
        </w:rPr>
        <w:t xml:space="preserve"> </w:t>
      </w:r>
      <w:bookmarkStart w:id="232" w:name="OLE_LINK679"/>
      <w:bookmarkStart w:id="233" w:name="OLE_LINK680"/>
      <w:r w:rsidRPr="00032B5B">
        <w:rPr>
          <w:rFonts w:ascii="Book Antiqua" w:hAnsi="Book Antiqua" w:cs="Times New Roman"/>
          <w:b/>
          <w:bCs/>
          <w:kern w:val="0"/>
          <w:sz w:val="24"/>
          <w:szCs w:val="24"/>
        </w:rPr>
        <w:t>Xi Chen,</w:t>
      </w:r>
      <w:bookmarkStart w:id="234" w:name="OLE_LINK504"/>
      <w:bookmarkStart w:id="235" w:name="OLE_LINK499"/>
      <w:r w:rsidRPr="00032B5B">
        <w:rPr>
          <w:rFonts w:ascii="Book Antiqua" w:hAnsi="Book Antiqua"/>
          <w:b/>
          <w:bCs/>
          <w:sz w:val="24"/>
          <w:szCs w:val="24"/>
        </w:rPr>
        <w:t xml:space="preserve"> </w:t>
      </w:r>
      <w:r w:rsidRPr="00032B5B">
        <w:rPr>
          <w:rFonts w:ascii="Book Antiqua" w:hAnsi="Book Antiqua" w:cs="Times New Roman"/>
          <w:b/>
          <w:bCs/>
          <w:kern w:val="0"/>
          <w:sz w:val="24"/>
          <w:szCs w:val="24"/>
        </w:rPr>
        <w:t>MD, PhD, Chief Doctor, Dean, Director, Professor, Senior Researcher,</w:t>
      </w:r>
      <w:r w:rsidRPr="00032B5B">
        <w:rPr>
          <w:rFonts w:ascii="Book Antiqua" w:hAnsi="Book Antiqua" w:cs="Times New Roman"/>
          <w:kern w:val="0"/>
          <w:sz w:val="24"/>
          <w:szCs w:val="24"/>
        </w:rPr>
        <w:t xml:space="preserve"> Department of Gastroenterology, the F</w:t>
      </w:r>
      <w:r w:rsidRPr="00032B5B">
        <w:rPr>
          <w:rFonts w:ascii="Book Antiqua" w:eastAsia="宋体" w:hAnsi="Book Antiqua" w:cs="Times New Roman"/>
          <w:kern w:val="0"/>
          <w:sz w:val="24"/>
          <w:szCs w:val="24"/>
        </w:rPr>
        <w:t>irst</w:t>
      </w:r>
      <w:r w:rsidRPr="00032B5B">
        <w:rPr>
          <w:rFonts w:ascii="Book Antiqua" w:eastAsia="宋体" w:hAnsi="Book Antiqua" w:cs="Times New Roman"/>
          <w:sz w:val="24"/>
          <w:szCs w:val="24"/>
        </w:rPr>
        <w:t xml:space="preserve"> Affiliated</w:t>
      </w:r>
      <w:r w:rsidRPr="00032B5B">
        <w:rPr>
          <w:rFonts w:ascii="Book Antiqua" w:hAnsi="Book Antiqua" w:cs="Times New Roman"/>
          <w:kern w:val="0"/>
          <w:sz w:val="24"/>
          <w:szCs w:val="24"/>
        </w:rPr>
        <w:t xml:space="preserve"> Hospital of Anhui Medical University, No. 218 Ji</w:t>
      </w:r>
      <w:r w:rsidRPr="00032B5B">
        <w:rPr>
          <w:rFonts w:ascii="Book Antiqua" w:hAnsi="Book Antiqua" w:cs="Times New Roman" w:hint="eastAsia"/>
          <w:kern w:val="0"/>
          <w:sz w:val="24"/>
          <w:szCs w:val="24"/>
        </w:rPr>
        <w:t xml:space="preserve"> </w:t>
      </w:r>
      <w:r w:rsidRPr="00032B5B">
        <w:rPr>
          <w:rFonts w:ascii="Book Antiqua" w:hAnsi="Book Antiqua" w:cs="Times New Roman"/>
          <w:kern w:val="0"/>
          <w:sz w:val="24"/>
          <w:szCs w:val="24"/>
        </w:rPr>
        <w:t>Xi Road, Hefei 230022, Anhui Province, China</w:t>
      </w:r>
      <w:bookmarkEnd w:id="234"/>
      <w:bookmarkEnd w:id="235"/>
      <w:r w:rsidRPr="00032B5B">
        <w:rPr>
          <w:rFonts w:ascii="Book Antiqua" w:hAnsi="Book Antiqua" w:cs="Times New Roman"/>
          <w:kern w:val="0"/>
          <w:sz w:val="24"/>
          <w:szCs w:val="24"/>
        </w:rPr>
        <w:t xml:space="preserve">. </w:t>
      </w:r>
      <w:r w:rsidRPr="00032B5B">
        <w:rPr>
          <w:rFonts w:ascii="Book Antiqua" w:hAnsi="Book Antiqua" w:cs="Times New Roman"/>
          <w:kern w:val="0"/>
          <w:sz w:val="24"/>
          <w:szCs w:val="24"/>
          <w:u w:val="single"/>
        </w:rPr>
        <w:t>ayfychenxi@163.com</w:t>
      </w:r>
    </w:p>
    <w:p w14:paraId="77B15E8E" w14:textId="77777777" w:rsidR="003A2B58" w:rsidRPr="00032B5B" w:rsidRDefault="00AE53CF">
      <w:pPr>
        <w:autoSpaceDE w:val="0"/>
        <w:autoSpaceDN w:val="0"/>
        <w:adjustRightInd w:val="0"/>
        <w:snapToGrid w:val="0"/>
        <w:spacing w:after="0" w:line="360" w:lineRule="auto"/>
        <w:rPr>
          <w:rFonts w:ascii="Book Antiqua" w:hAnsi="Book Antiqua" w:cs="Times New Roman"/>
          <w:b/>
          <w:kern w:val="0"/>
          <w:sz w:val="24"/>
          <w:szCs w:val="24"/>
        </w:rPr>
      </w:pPr>
      <w:r w:rsidRPr="00032B5B">
        <w:rPr>
          <w:rFonts w:ascii="Book Antiqua" w:hAnsi="Book Antiqua" w:cs="Times New Roman"/>
          <w:b/>
          <w:kern w:val="0"/>
          <w:sz w:val="24"/>
          <w:szCs w:val="24"/>
        </w:rPr>
        <w:t>Telephone:</w:t>
      </w:r>
      <w:bookmarkStart w:id="236" w:name="OLE_LINK661"/>
      <w:bookmarkStart w:id="237" w:name="OLE_LINK663"/>
      <w:r w:rsidRPr="00032B5B">
        <w:rPr>
          <w:rFonts w:ascii="Book Antiqua" w:hAnsi="Book Antiqua" w:cs="Times New Roman"/>
          <w:b/>
          <w:kern w:val="0"/>
          <w:sz w:val="24"/>
          <w:szCs w:val="24"/>
        </w:rPr>
        <w:t xml:space="preserve"> </w:t>
      </w:r>
      <w:r w:rsidRPr="00032B5B">
        <w:rPr>
          <w:rFonts w:ascii="Book Antiqua" w:hAnsi="Book Antiqua" w:cs="Times New Roman"/>
          <w:bCs/>
          <w:kern w:val="0"/>
          <w:sz w:val="24"/>
          <w:szCs w:val="24"/>
        </w:rPr>
        <w:t>+86-551-65908802</w:t>
      </w:r>
      <w:bookmarkEnd w:id="236"/>
      <w:bookmarkEnd w:id="237"/>
      <w:r w:rsidRPr="00032B5B">
        <w:rPr>
          <w:rFonts w:ascii="Book Antiqua" w:hAnsi="Book Antiqua" w:cs="Times New Roman"/>
          <w:b/>
          <w:kern w:val="0"/>
          <w:sz w:val="24"/>
          <w:szCs w:val="24"/>
        </w:rPr>
        <w:t xml:space="preserve"> </w:t>
      </w:r>
    </w:p>
    <w:p w14:paraId="6A857295" w14:textId="77777777" w:rsidR="003A2B58" w:rsidRPr="00032B5B" w:rsidRDefault="00AE53CF">
      <w:pPr>
        <w:autoSpaceDE w:val="0"/>
        <w:autoSpaceDN w:val="0"/>
        <w:adjustRightInd w:val="0"/>
        <w:snapToGrid w:val="0"/>
        <w:spacing w:after="0" w:line="360" w:lineRule="auto"/>
        <w:rPr>
          <w:rFonts w:ascii="Book Antiqua" w:hAnsi="Book Antiqua" w:cs="Times New Roman"/>
          <w:bCs/>
          <w:sz w:val="24"/>
          <w:szCs w:val="24"/>
          <w:lang w:val="en-GB"/>
        </w:rPr>
      </w:pPr>
      <w:r w:rsidRPr="00032B5B">
        <w:rPr>
          <w:rFonts w:ascii="Book Antiqua" w:hAnsi="Book Antiqua" w:cs="Times New Roman"/>
          <w:b/>
          <w:kern w:val="0"/>
          <w:sz w:val="24"/>
          <w:szCs w:val="24"/>
        </w:rPr>
        <w:t>Fax:</w:t>
      </w:r>
      <w:r w:rsidRPr="00032B5B">
        <w:rPr>
          <w:rFonts w:ascii="Book Antiqua" w:hAnsi="Book Antiqua"/>
          <w:sz w:val="24"/>
          <w:szCs w:val="24"/>
        </w:rPr>
        <w:t xml:space="preserve"> </w:t>
      </w:r>
      <w:r w:rsidRPr="00032B5B">
        <w:rPr>
          <w:rFonts w:ascii="Book Antiqua" w:hAnsi="Book Antiqua" w:cs="Times New Roman"/>
          <w:bCs/>
          <w:kern w:val="0"/>
          <w:sz w:val="24"/>
          <w:szCs w:val="24"/>
        </w:rPr>
        <w:t>+86-551-65908802</w:t>
      </w:r>
    </w:p>
    <w:bookmarkEnd w:id="232"/>
    <w:bookmarkEnd w:id="233"/>
    <w:p w14:paraId="1C89A7DB" w14:textId="77777777" w:rsidR="003A2B58" w:rsidRPr="00032B5B" w:rsidRDefault="003A2B58">
      <w:pPr>
        <w:adjustRightInd w:val="0"/>
        <w:snapToGrid w:val="0"/>
        <w:spacing w:after="0" w:line="360" w:lineRule="auto"/>
        <w:rPr>
          <w:rFonts w:ascii="Book Antiqua" w:hAnsi="Book Antiqua" w:cs="Times New Roman"/>
          <w:b/>
          <w:kern w:val="0"/>
          <w:sz w:val="24"/>
          <w:szCs w:val="24"/>
        </w:rPr>
      </w:pPr>
    </w:p>
    <w:p w14:paraId="67F93B59" w14:textId="77777777" w:rsidR="003A2B58" w:rsidRPr="00032B5B" w:rsidRDefault="00AE53CF">
      <w:pPr>
        <w:widowControl/>
        <w:adjustRightInd w:val="0"/>
        <w:snapToGrid w:val="0"/>
        <w:spacing w:after="0" w:line="360" w:lineRule="auto"/>
        <w:rPr>
          <w:rFonts w:ascii="Book Antiqua" w:eastAsia="宋体" w:hAnsi="Book Antiqua" w:cs="Times New Roman"/>
          <w:b/>
          <w:kern w:val="0"/>
          <w:sz w:val="24"/>
          <w:szCs w:val="24"/>
        </w:rPr>
      </w:pPr>
      <w:r w:rsidRPr="00032B5B">
        <w:rPr>
          <w:rFonts w:ascii="Book Antiqua" w:eastAsia="宋体" w:hAnsi="Book Antiqua" w:cs="Times New Roman"/>
          <w:b/>
          <w:kern w:val="0"/>
          <w:sz w:val="24"/>
          <w:szCs w:val="24"/>
        </w:rPr>
        <w:t xml:space="preserve">Received: </w:t>
      </w:r>
      <w:r w:rsidRPr="00032B5B">
        <w:rPr>
          <w:rFonts w:ascii="Book Antiqua" w:eastAsia="宋体" w:hAnsi="Book Antiqua" w:cs="Times New Roman"/>
          <w:kern w:val="0"/>
          <w:sz w:val="24"/>
          <w:szCs w:val="24"/>
        </w:rPr>
        <w:t>August</w:t>
      </w:r>
      <w:r w:rsidRPr="00032B5B">
        <w:rPr>
          <w:rFonts w:ascii="Book Antiqua" w:eastAsia="等线" w:hAnsi="Book Antiqua" w:cs="Times New Roman"/>
          <w:kern w:val="0"/>
          <w:sz w:val="24"/>
          <w:szCs w:val="24"/>
        </w:rPr>
        <w:t xml:space="preserve"> 9, 2019</w:t>
      </w:r>
    </w:p>
    <w:p w14:paraId="5F66A769" w14:textId="77777777" w:rsidR="003A2B58" w:rsidRPr="00032B5B" w:rsidRDefault="00AE53CF">
      <w:pPr>
        <w:widowControl/>
        <w:adjustRightInd w:val="0"/>
        <w:snapToGrid w:val="0"/>
        <w:spacing w:after="0" w:line="360" w:lineRule="auto"/>
        <w:rPr>
          <w:rFonts w:ascii="Book Antiqua" w:eastAsia="等线" w:hAnsi="Book Antiqua" w:cs="Times New Roman"/>
          <w:b/>
          <w:kern w:val="0"/>
          <w:sz w:val="24"/>
          <w:szCs w:val="24"/>
        </w:rPr>
      </w:pPr>
      <w:r w:rsidRPr="00032B5B">
        <w:rPr>
          <w:rFonts w:ascii="Book Antiqua" w:eastAsia="宋体" w:hAnsi="Book Antiqua" w:cs="Times New Roman"/>
          <w:b/>
          <w:kern w:val="0"/>
          <w:sz w:val="24"/>
          <w:szCs w:val="24"/>
        </w:rPr>
        <w:t>Peer-review started:</w:t>
      </w:r>
      <w:r w:rsidRPr="00032B5B">
        <w:rPr>
          <w:rFonts w:ascii="Book Antiqua" w:eastAsia="等线" w:hAnsi="Book Antiqua" w:cs="Times New Roman"/>
          <w:b/>
          <w:kern w:val="0"/>
          <w:sz w:val="24"/>
          <w:szCs w:val="24"/>
        </w:rPr>
        <w:t xml:space="preserve"> </w:t>
      </w:r>
      <w:r w:rsidRPr="00032B5B">
        <w:rPr>
          <w:rFonts w:ascii="Book Antiqua" w:eastAsia="宋体" w:hAnsi="Book Antiqua" w:cs="Times New Roman"/>
          <w:kern w:val="0"/>
          <w:sz w:val="24"/>
          <w:szCs w:val="24"/>
        </w:rPr>
        <w:t>August 9</w:t>
      </w:r>
      <w:r w:rsidRPr="00032B5B">
        <w:rPr>
          <w:rFonts w:ascii="Book Antiqua" w:eastAsia="等线" w:hAnsi="Book Antiqua" w:cs="Times New Roman"/>
          <w:kern w:val="0"/>
          <w:sz w:val="24"/>
          <w:szCs w:val="24"/>
        </w:rPr>
        <w:t>, 2019</w:t>
      </w:r>
    </w:p>
    <w:p w14:paraId="00315E6F" w14:textId="77777777" w:rsidR="003A2B58" w:rsidRPr="00032B5B" w:rsidRDefault="00AE53CF">
      <w:pPr>
        <w:widowControl/>
        <w:adjustRightInd w:val="0"/>
        <w:snapToGrid w:val="0"/>
        <w:spacing w:after="0" w:line="360" w:lineRule="auto"/>
        <w:rPr>
          <w:rFonts w:ascii="Book Antiqua" w:eastAsia="等线" w:hAnsi="Book Antiqua" w:cs="Times New Roman"/>
          <w:b/>
          <w:kern w:val="0"/>
          <w:sz w:val="24"/>
          <w:szCs w:val="24"/>
        </w:rPr>
      </w:pPr>
      <w:r w:rsidRPr="00032B5B">
        <w:rPr>
          <w:rFonts w:ascii="Book Antiqua" w:eastAsia="宋体" w:hAnsi="Book Antiqua" w:cs="Times New Roman"/>
          <w:b/>
          <w:kern w:val="0"/>
          <w:sz w:val="24"/>
          <w:szCs w:val="24"/>
        </w:rPr>
        <w:t>First decision:</w:t>
      </w:r>
      <w:r w:rsidRPr="00032B5B">
        <w:rPr>
          <w:rFonts w:ascii="Book Antiqua" w:eastAsia="等线" w:hAnsi="Book Antiqua" w:cs="Times New Roman"/>
          <w:b/>
          <w:kern w:val="0"/>
          <w:sz w:val="24"/>
          <w:szCs w:val="24"/>
        </w:rPr>
        <w:t xml:space="preserve"> </w:t>
      </w:r>
      <w:r w:rsidRPr="00032B5B">
        <w:rPr>
          <w:rFonts w:ascii="Book Antiqua" w:eastAsia="宋体" w:hAnsi="Book Antiqua" w:cs="Times New Roman"/>
          <w:kern w:val="0"/>
          <w:sz w:val="24"/>
          <w:szCs w:val="24"/>
        </w:rPr>
        <w:t>September</w:t>
      </w:r>
      <w:r w:rsidRPr="00032B5B">
        <w:rPr>
          <w:rFonts w:ascii="Book Antiqua" w:eastAsia="等线" w:hAnsi="Book Antiqua" w:cs="Times New Roman"/>
          <w:kern w:val="0"/>
          <w:sz w:val="24"/>
          <w:szCs w:val="24"/>
        </w:rPr>
        <w:t xml:space="preserve"> 19, 2019</w:t>
      </w:r>
    </w:p>
    <w:p w14:paraId="01008266" w14:textId="77777777" w:rsidR="003A2B58" w:rsidRPr="00032B5B" w:rsidRDefault="00AE53CF">
      <w:pPr>
        <w:widowControl/>
        <w:adjustRightInd w:val="0"/>
        <w:snapToGrid w:val="0"/>
        <w:spacing w:after="0" w:line="360" w:lineRule="auto"/>
        <w:rPr>
          <w:rFonts w:ascii="Book Antiqua" w:eastAsia="宋体" w:hAnsi="Book Antiqua" w:cs="Times New Roman"/>
          <w:b/>
          <w:kern w:val="0"/>
          <w:sz w:val="24"/>
          <w:szCs w:val="24"/>
        </w:rPr>
      </w:pPr>
      <w:r w:rsidRPr="00032B5B">
        <w:rPr>
          <w:rFonts w:ascii="Book Antiqua" w:eastAsia="宋体" w:hAnsi="Book Antiqua" w:cs="Times New Roman"/>
          <w:b/>
          <w:kern w:val="0"/>
          <w:sz w:val="24"/>
          <w:szCs w:val="24"/>
        </w:rPr>
        <w:t xml:space="preserve">Revised: </w:t>
      </w:r>
      <w:r w:rsidRPr="00032B5B">
        <w:rPr>
          <w:rFonts w:ascii="Book Antiqua" w:eastAsia="宋体" w:hAnsi="Book Antiqua" w:cs="Times New Roman"/>
          <w:kern w:val="0"/>
          <w:sz w:val="24"/>
          <w:szCs w:val="24"/>
        </w:rPr>
        <w:t>October 3, 2019</w:t>
      </w:r>
    </w:p>
    <w:p w14:paraId="0B972DC5" w14:textId="77777777" w:rsidR="003A2B58" w:rsidRPr="00032B5B" w:rsidRDefault="00AE53CF">
      <w:pPr>
        <w:widowControl/>
        <w:adjustRightInd w:val="0"/>
        <w:snapToGrid w:val="0"/>
        <w:spacing w:after="0" w:line="360" w:lineRule="auto"/>
        <w:rPr>
          <w:rFonts w:ascii="Book Antiqua" w:eastAsia="宋体" w:hAnsi="Book Antiqua" w:cs="Times New Roman"/>
          <w:b/>
          <w:kern w:val="0"/>
          <w:sz w:val="24"/>
          <w:szCs w:val="24"/>
        </w:rPr>
      </w:pPr>
      <w:r w:rsidRPr="00032B5B">
        <w:rPr>
          <w:rFonts w:ascii="Book Antiqua" w:eastAsia="宋体" w:hAnsi="Book Antiqua" w:cs="Times New Roman"/>
          <w:b/>
          <w:kern w:val="0"/>
          <w:sz w:val="24"/>
          <w:szCs w:val="24"/>
        </w:rPr>
        <w:t>Accepted:</w:t>
      </w:r>
      <w:r w:rsidRPr="00032B5B">
        <w:t xml:space="preserve"> </w:t>
      </w:r>
      <w:r w:rsidRPr="00032B5B">
        <w:rPr>
          <w:rFonts w:ascii="Book Antiqua" w:eastAsia="宋体" w:hAnsi="Book Antiqua" w:cs="Times New Roman"/>
          <w:kern w:val="0"/>
          <w:sz w:val="24"/>
          <w:szCs w:val="24"/>
        </w:rPr>
        <w:t xml:space="preserve">November 13, 2019 </w:t>
      </w:r>
    </w:p>
    <w:p w14:paraId="41C38E95" w14:textId="77777777" w:rsidR="003A2B58" w:rsidRPr="00032B5B" w:rsidRDefault="00AE53CF">
      <w:pPr>
        <w:widowControl/>
        <w:adjustRightInd w:val="0"/>
        <w:snapToGrid w:val="0"/>
        <w:spacing w:after="0" w:line="360" w:lineRule="auto"/>
        <w:rPr>
          <w:rFonts w:ascii="Book Antiqua" w:eastAsia="宋体" w:hAnsi="Book Antiqua" w:cs="Times New Roman"/>
          <w:b/>
          <w:kern w:val="0"/>
          <w:sz w:val="24"/>
          <w:szCs w:val="24"/>
        </w:rPr>
      </w:pPr>
      <w:r w:rsidRPr="00032B5B">
        <w:rPr>
          <w:rFonts w:ascii="Book Antiqua" w:eastAsia="宋体" w:hAnsi="Book Antiqua" w:cs="Times New Roman"/>
          <w:b/>
          <w:kern w:val="0"/>
          <w:sz w:val="24"/>
          <w:szCs w:val="24"/>
        </w:rPr>
        <w:t>Article in press:</w:t>
      </w:r>
    </w:p>
    <w:p w14:paraId="0641C924" w14:textId="77777777" w:rsidR="003A2B58" w:rsidRPr="00032B5B" w:rsidRDefault="00AE53CF">
      <w:pPr>
        <w:widowControl/>
        <w:adjustRightInd w:val="0"/>
        <w:snapToGrid w:val="0"/>
        <w:spacing w:after="0" w:line="360" w:lineRule="auto"/>
        <w:rPr>
          <w:rFonts w:ascii="Book Antiqua" w:eastAsia="宋体" w:hAnsi="Book Antiqua" w:cs="Times New Roman"/>
          <w:kern w:val="0"/>
          <w:sz w:val="24"/>
          <w:szCs w:val="24"/>
        </w:rPr>
      </w:pPr>
      <w:r w:rsidRPr="00032B5B">
        <w:rPr>
          <w:rFonts w:ascii="Book Antiqua" w:eastAsia="宋体" w:hAnsi="Book Antiqua" w:cs="Times New Roman"/>
          <w:b/>
          <w:kern w:val="0"/>
          <w:sz w:val="24"/>
          <w:szCs w:val="24"/>
        </w:rPr>
        <w:t>Published online:</w:t>
      </w:r>
    </w:p>
    <w:p w14:paraId="24CE29D8" w14:textId="77777777" w:rsidR="003A2B58" w:rsidRPr="00032B5B" w:rsidRDefault="003A2B58">
      <w:pPr>
        <w:adjustRightInd w:val="0"/>
        <w:snapToGrid w:val="0"/>
        <w:spacing w:after="0" w:line="360" w:lineRule="auto"/>
        <w:rPr>
          <w:rFonts w:ascii="Book Antiqua" w:hAnsi="Book Antiqua" w:cs="Times New Roman"/>
          <w:b/>
          <w:kern w:val="0"/>
          <w:sz w:val="24"/>
          <w:szCs w:val="24"/>
        </w:rPr>
      </w:pPr>
    </w:p>
    <w:p w14:paraId="14280D0D" w14:textId="77777777" w:rsidR="003A2B58" w:rsidRPr="00032B5B" w:rsidRDefault="00AE53CF">
      <w:pPr>
        <w:widowControl/>
        <w:adjustRightInd w:val="0"/>
        <w:snapToGrid w:val="0"/>
        <w:spacing w:after="0" w:line="360" w:lineRule="auto"/>
        <w:jc w:val="left"/>
        <w:rPr>
          <w:rFonts w:ascii="Book Antiqua" w:hAnsi="Book Antiqua" w:cs="Times New Roman"/>
          <w:b/>
          <w:kern w:val="0"/>
          <w:sz w:val="24"/>
          <w:szCs w:val="24"/>
        </w:rPr>
      </w:pPr>
      <w:r w:rsidRPr="00032B5B">
        <w:rPr>
          <w:rFonts w:ascii="Book Antiqua" w:hAnsi="Book Antiqua" w:cs="Times New Roman"/>
          <w:b/>
          <w:kern w:val="0"/>
          <w:sz w:val="24"/>
          <w:szCs w:val="24"/>
        </w:rPr>
        <w:br w:type="page"/>
      </w:r>
    </w:p>
    <w:p w14:paraId="5F896D6F" w14:textId="77777777" w:rsidR="003A2B58" w:rsidRPr="00032B5B" w:rsidRDefault="00AE53CF">
      <w:pPr>
        <w:adjustRightInd w:val="0"/>
        <w:snapToGrid w:val="0"/>
        <w:spacing w:after="0" w:line="360" w:lineRule="auto"/>
        <w:rPr>
          <w:rFonts w:ascii="Book Antiqua" w:hAnsi="Book Antiqua" w:cs="Times New Roman"/>
          <w:b/>
          <w:sz w:val="24"/>
          <w:szCs w:val="24"/>
          <w:lang w:val="en-GB"/>
        </w:rPr>
      </w:pPr>
      <w:r w:rsidRPr="00032B5B">
        <w:rPr>
          <w:rFonts w:ascii="Book Antiqua" w:hAnsi="Book Antiqua" w:cs="Times New Roman"/>
          <w:b/>
          <w:bCs/>
          <w:sz w:val="24"/>
          <w:szCs w:val="24"/>
          <w:lang w:val="en-GB"/>
        </w:rPr>
        <w:lastRenderedPageBreak/>
        <w:t>Abstract</w:t>
      </w:r>
    </w:p>
    <w:p w14:paraId="363820A1" w14:textId="77777777" w:rsidR="003A2B58" w:rsidRPr="00032B5B" w:rsidRDefault="00AE53CF">
      <w:pPr>
        <w:adjustRightInd w:val="0"/>
        <w:snapToGrid w:val="0"/>
        <w:spacing w:after="0" w:line="360" w:lineRule="auto"/>
        <w:rPr>
          <w:rFonts w:ascii="Book Antiqua" w:hAnsi="Book Antiqua" w:cs="Times New Roman"/>
          <w:sz w:val="24"/>
          <w:szCs w:val="24"/>
          <w:lang w:val="en-GB"/>
        </w:rPr>
      </w:pPr>
      <w:bookmarkStart w:id="238" w:name="OLE_LINK389"/>
      <w:bookmarkStart w:id="239" w:name="OLE_LINK392"/>
      <w:r w:rsidRPr="00032B5B">
        <w:rPr>
          <w:rFonts w:ascii="Book Antiqua" w:eastAsia="宋体" w:hAnsi="Book Antiqua" w:cs="Times New Roman"/>
          <w:b/>
          <w:i/>
          <w:sz w:val="24"/>
          <w:szCs w:val="24"/>
          <w:lang w:val="en-GB"/>
        </w:rPr>
        <w:t>BACKGROUND</w:t>
      </w:r>
    </w:p>
    <w:p w14:paraId="22488A25" w14:textId="77777777"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 xml:space="preserve">Inflammatory bowel disease (IBD) is characterized by chronic and non-specific inflammation of the intestinal mucosa and mainly includes </w:t>
      </w:r>
      <w:r w:rsidRPr="00032B5B">
        <w:rPr>
          <w:rFonts w:ascii="Book Antiqua" w:hAnsi="Book Antiqua" w:cs="Times New Roman"/>
          <w:sz w:val="24"/>
          <w:szCs w:val="24"/>
          <w:lang w:val="en-GB"/>
        </w:rPr>
        <w:t>u</w:t>
      </w:r>
      <w:r w:rsidRPr="00032B5B">
        <w:rPr>
          <w:rFonts w:ascii="Book Antiqua" w:eastAsia="宋体" w:hAnsi="Book Antiqua" w:cs="Times New Roman"/>
          <w:sz w:val="24"/>
          <w:szCs w:val="24"/>
          <w:lang w:val="en-GB"/>
        </w:rPr>
        <w:t xml:space="preserve">lcerative colitis and </w:t>
      </w:r>
      <w:bookmarkStart w:id="240" w:name="OLE_LINK468"/>
      <w:bookmarkStart w:id="241" w:name="OLE_LINK467"/>
      <w:r w:rsidRPr="00032B5B">
        <w:rPr>
          <w:rFonts w:ascii="Book Antiqua" w:eastAsia="宋体" w:hAnsi="Book Antiqua" w:cs="Times New Roman"/>
          <w:sz w:val="24"/>
          <w:szCs w:val="24"/>
          <w:lang w:val="en-GB"/>
        </w:rPr>
        <w:t>Crohn's disease</w:t>
      </w:r>
      <w:bookmarkEnd w:id="240"/>
      <w:bookmarkEnd w:id="241"/>
      <w:r w:rsidRPr="00032B5B">
        <w:rPr>
          <w:rFonts w:ascii="Book Antiqua" w:eastAsia="宋体" w:hAnsi="Book Antiqua" w:cs="Times New Roman"/>
          <w:sz w:val="24"/>
          <w:szCs w:val="24"/>
          <w:lang w:val="en-GB"/>
        </w:rPr>
        <w:t xml:space="preserve">. </w:t>
      </w:r>
    </w:p>
    <w:p w14:paraId="53E8761F" w14:textId="77777777" w:rsidR="003A2B58" w:rsidRPr="00032B5B" w:rsidRDefault="003A2B58">
      <w:pPr>
        <w:adjustRightInd w:val="0"/>
        <w:snapToGrid w:val="0"/>
        <w:spacing w:after="0" w:line="360" w:lineRule="auto"/>
        <w:rPr>
          <w:rFonts w:ascii="Book Antiqua" w:eastAsia="宋体" w:hAnsi="Book Antiqua" w:cs="Times New Roman"/>
          <w:sz w:val="24"/>
          <w:szCs w:val="24"/>
          <w:lang w:val="en-GB"/>
        </w:rPr>
      </w:pPr>
    </w:p>
    <w:p w14:paraId="18086472" w14:textId="77777777" w:rsidR="003A2B58" w:rsidRPr="00032B5B" w:rsidRDefault="00AE53CF">
      <w:pPr>
        <w:adjustRightInd w:val="0"/>
        <w:snapToGrid w:val="0"/>
        <w:spacing w:after="0" w:line="360" w:lineRule="auto"/>
        <w:rPr>
          <w:rFonts w:ascii="Book Antiqua" w:hAnsi="Book Antiqua" w:cs="Times New Roman"/>
          <w:b/>
          <w:sz w:val="24"/>
          <w:szCs w:val="24"/>
          <w:lang w:val="en-GB"/>
        </w:rPr>
      </w:pPr>
      <w:r w:rsidRPr="00032B5B">
        <w:rPr>
          <w:rFonts w:ascii="Book Antiqua" w:hAnsi="Book Antiqua" w:cs="Times New Roman"/>
          <w:b/>
          <w:i/>
          <w:sz w:val="24"/>
          <w:szCs w:val="24"/>
          <w:lang w:val="en-GB"/>
        </w:rPr>
        <w:t>AIM</w:t>
      </w:r>
      <w:r w:rsidRPr="00032B5B">
        <w:rPr>
          <w:rFonts w:ascii="Book Antiqua" w:hAnsi="Book Antiqua" w:cs="Times New Roman"/>
          <w:b/>
          <w:sz w:val="24"/>
          <w:szCs w:val="24"/>
          <w:lang w:val="en-GB"/>
        </w:rPr>
        <w:t xml:space="preserve"> </w:t>
      </w:r>
    </w:p>
    <w:p w14:paraId="107C6193" w14:textId="53ABA3AE" w:rsidR="003A2B58" w:rsidRPr="00032B5B" w:rsidRDefault="00AE53CF">
      <w:pPr>
        <w:adjustRightInd w:val="0"/>
        <w:snapToGrid w:val="0"/>
        <w:spacing w:after="0" w:line="360" w:lineRule="auto"/>
        <w:rPr>
          <w:rFonts w:ascii="Book Antiqua" w:hAnsi="Book Antiqua" w:cs="Times New Roman"/>
          <w:bCs/>
          <w:sz w:val="24"/>
          <w:szCs w:val="24"/>
          <w:lang w:val="en-GB"/>
        </w:rPr>
      </w:pPr>
      <w:r w:rsidRPr="00032B5B">
        <w:rPr>
          <w:rFonts w:ascii="Book Antiqua" w:hAnsi="Book Antiqua" w:cs="Times New Roman"/>
          <w:bCs/>
          <w:sz w:val="24"/>
          <w:szCs w:val="24"/>
          <w:lang w:val="en-GB"/>
        </w:rPr>
        <w:t xml:space="preserve">To explore the </w:t>
      </w:r>
      <w:r w:rsidR="000D21C9" w:rsidRPr="00032B5B">
        <w:rPr>
          <w:rFonts w:ascii="Book Antiqua" w:hAnsi="Book Antiqua" w:cs="Times New Roman"/>
          <w:bCs/>
          <w:sz w:val="24"/>
          <w:szCs w:val="24"/>
          <w:lang w:val="en-GB"/>
        </w:rPr>
        <w:t>beneficial e</w:t>
      </w:r>
      <w:r w:rsidRPr="00032B5B">
        <w:rPr>
          <w:rFonts w:ascii="Book Antiqua" w:hAnsi="Book Antiqua" w:cs="Times New Roman"/>
          <w:bCs/>
          <w:sz w:val="24"/>
          <w:szCs w:val="24"/>
          <w:lang w:val="en-GB"/>
        </w:rPr>
        <w:t>ffect of ToxoROP16</w:t>
      </w:r>
      <w:r w:rsidRPr="00032B5B">
        <w:rPr>
          <w:rFonts w:ascii="Book Antiqua" w:hAnsi="Book Antiqua" w:cs="Times New Roman"/>
          <w:bCs/>
          <w:sz w:val="24"/>
          <w:szCs w:val="24"/>
          <w:vertAlign w:val="subscript"/>
          <w:lang w:val="en-GB"/>
        </w:rPr>
        <w:t>I</w:t>
      </w:r>
      <w:r w:rsidR="002C0A1D" w:rsidRPr="00032B5B">
        <w:rPr>
          <w:rFonts w:ascii="Book Antiqua" w:hAnsi="Book Antiqua" w:cs="Times New Roman"/>
          <w:bCs/>
          <w:sz w:val="24"/>
          <w:szCs w:val="24"/>
          <w:vertAlign w:val="subscript"/>
          <w:lang w:val="en-GB"/>
        </w:rPr>
        <w:t>/III</w:t>
      </w:r>
      <w:r w:rsidR="000D21C9" w:rsidRPr="00032B5B">
        <w:rPr>
          <w:rFonts w:ascii="Book Antiqua" w:hAnsi="Book Antiqua" w:cs="Times New Roman"/>
          <w:bCs/>
          <w:sz w:val="24"/>
          <w:szCs w:val="24"/>
          <w:lang w:val="en-GB"/>
        </w:rPr>
        <w:t xml:space="preserve">-induced M2 </w:t>
      </w:r>
      <w:proofErr w:type="spellStart"/>
      <w:r w:rsidR="000D21C9" w:rsidRPr="00032B5B">
        <w:rPr>
          <w:rFonts w:ascii="Book Antiqua" w:hAnsi="Book Antiqua" w:cs="Times New Roman"/>
          <w:bCs/>
          <w:sz w:val="24"/>
          <w:szCs w:val="24"/>
          <w:lang w:val="en-GB"/>
        </w:rPr>
        <w:t>phynotype</w:t>
      </w:r>
      <w:proofErr w:type="spellEnd"/>
      <w:r w:rsidR="000D21C9" w:rsidRPr="00032B5B">
        <w:rPr>
          <w:rFonts w:ascii="Book Antiqua" w:hAnsi="Book Antiqua" w:cs="Times New Roman"/>
          <w:bCs/>
          <w:sz w:val="24"/>
          <w:szCs w:val="24"/>
          <w:lang w:val="en-GB"/>
        </w:rPr>
        <w:t xml:space="preserve"> macrophages </w:t>
      </w:r>
      <w:r w:rsidR="000C42D7" w:rsidRPr="00032B5B">
        <w:rPr>
          <w:rFonts w:ascii="Book Antiqua" w:hAnsi="Book Antiqua" w:cs="Times New Roman"/>
          <w:bCs/>
          <w:sz w:val="24"/>
          <w:szCs w:val="24"/>
          <w:lang w:val="en-GB"/>
        </w:rPr>
        <w:t xml:space="preserve">in </w:t>
      </w:r>
      <w:r w:rsidR="000D21C9" w:rsidRPr="00032B5B">
        <w:rPr>
          <w:rFonts w:ascii="Book Antiqua" w:hAnsi="Book Antiqua" w:cs="Times New Roman"/>
          <w:bCs/>
          <w:sz w:val="24"/>
          <w:szCs w:val="24"/>
          <w:lang w:val="en-GB"/>
        </w:rPr>
        <w:t>homeostasis of IBDs through downregulation of M1 inflammatory cells.</w:t>
      </w:r>
    </w:p>
    <w:p w14:paraId="0EB810FB" w14:textId="77777777" w:rsidR="003A2B58" w:rsidRPr="00032B5B" w:rsidRDefault="00AE53CF">
      <w:pPr>
        <w:adjustRightInd w:val="0"/>
        <w:snapToGrid w:val="0"/>
        <w:spacing w:after="0" w:line="360" w:lineRule="auto"/>
        <w:rPr>
          <w:rFonts w:ascii="Book Antiqua" w:hAnsi="Book Antiqua" w:cs="Times New Roman"/>
          <w:b/>
          <w:bCs/>
          <w:i/>
          <w:sz w:val="24"/>
          <w:szCs w:val="24"/>
          <w:lang w:val="en-GB"/>
        </w:rPr>
      </w:pPr>
      <w:r w:rsidRPr="00032B5B">
        <w:rPr>
          <w:rFonts w:ascii="Book Antiqua" w:eastAsia="宋体" w:hAnsi="Book Antiqua" w:cs="Times New Roman"/>
          <w:b/>
          <w:bCs/>
          <w:i/>
          <w:sz w:val="24"/>
          <w:szCs w:val="24"/>
          <w:lang w:val="en-GB"/>
        </w:rPr>
        <w:t>METHODS</w:t>
      </w:r>
    </w:p>
    <w:p w14:paraId="46703916"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eastAsia="宋体" w:hAnsi="Book Antiqua" w:cs="Times New Roman"/>
          <w:bCs/>
          <w:sz w:val="24"/>
          <w:szCs w:val="24"/>
          <w:lang w:val="en-GB"/>
        </w:rPr>
        <w:t xml:space="preserve">RAW264.7 </w:t>
      </w:r>
      <w:r w:rsidRPr="00032B5B">
        <w:rPr>
          <w:rFonts w:ascii="Book Antiqua" w:hAnsi="Book Antiqua" w:cs="Times New Roman"/>
          <w:sz w:val="24"/>
          <w:szCs w:val="24"/>
          <w:lang w:val="en-GB"/>
        </w:rPr>
        <w:t>macrophages</w:t>
      </w:r>
      <w:r w:rsidRPr="00032B5B">
        <w:rPr>
          <w:rFonts w:ascii="Book Antiqua" w:eastAsia="宋体" w:hAnsi="Book Antiqua" w:cs="Times New Roman"/>
          <w:sz w:val="24"/>
          <w:szCs w:val="24"/>
          <w:lang w:val="en-GB"/>
        </w:rPr>
        <w:t xml:space="preserve"> stimulated by lipopolysaccharide (LPS) (M1 cells) were co-cultured with Caco-2 cells as an inflammatory model of IBD </w:t>
      </w:r>
      <w:r w:rsidRPr="00032B5B">
        <w:rPr>
          <w:rFonts w:ascii="Book Antiqua" w:eastAsia="宋体" w:hAnsi="Book Antiqua" w:cs="Times New Roman"/>
          <w:i/>
          <w:sz w:val="24"/>
          <w:szCs w:val="24"/>
          <w:lang w:val="en-GB"/>
        </w:rPr>
        <w:t>in vitro</w:t>
      </w:r>
      <w:r w:rsidRPr="00032B5B">
        <w:rPr>
          <w:rFonts w:ascii="Book Antiqua" w:eastAsia="宋体" w:hAnsi="Book Antiqua" w:cs="Times New Roman"/>
          <w:sz w:val="24"/>
          <w:szCs w:val="24"/>
          <w:lang w:val="en-GB"/>
        </w:rPr>
        <w:t xml:space="preserve">. The expression of </w:t>
      </w:r>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bCs/>
          <w:sz w:val="24"/>
          <w:szCs w:val="24"/>
          <w:lang w:val="en-GB"/>
        </w:rPr>
        <w:t>was</w:t>
      </w:r>
      <w:r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hint="eastAsia"/>
          <w:sz w:val="24"/>
          <w:szCs w:val="24"/>
          <w:lang w:val="en-GB"/>
        </w:rPr>
        <w:t>observed</w:t>
      </w:r>
      <w:r w:rsidRPr="00032B5B">
        <w:rPr>
          <w:rFonts w:ascii="Book Antiqua" w:eastAsia="宋体" w:hAnsi="Book Antiqua" w:cs="Times New Roman"/>
          <w:sz w:val="24"/>
          <w:szCs w:val="24"/>
          <w:lang w:val="en-GB"/>
        </w:rPr>
        <w:t xml:space="preserve"> in RAW264.7 macrophages that were transfected with pEGFP-</w:t>
      </w:r>
      <w:r w:rsidRPr="00032B5B">
        <w:rPr>
          <w:rFonts w:ascii="Book Antiqua" w:eastAsia="宋体" w:hAnsi="Book Antiqua" w:cs="Times New Roman"/>
          <w:i/>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eastAsia="宋体" w:hAnsi="Book Antiqua" w:cs="Times New Roman"/>
          <w:sz w:val="24"/>
          <w:szCs w:val="24"/>
          <w:lang w:val="en-GB"/>
        </w:rPr>
        <w:t xml:space="preserve">. The phenotypes of M2 and M1 macrophage cells were assessed by quantitative real-time reverse transcriptase polymerase chain reaction </w:t>
      </w:r>
      <w:r w:rsidRPr="00032B5B">
        <w:rPr>
          <w:rFonts w:ascii="Book Antiqua" w:eastAsia="宋体" w:hAnsi="Book Antiqua" w:cs="Times New Roman" w:hint="eastAsia"/>
          <w:sz w:val="24"/>
          <w:szCs w:val="24"/>
          <w:lang w:val="en-GB"/>
        </w:rPr>
        <w:t>and</w:t>
      </w:r>
      <w:r w:rsidRPr="00032B5B">
        <w:rPr>
          <w:rFonts w:ascii="Book Antiqua" w:eastAsia="宋体" w:hAnsi="Book Antiqua" w:cs="Times New Roman"/>
          <w:sz w:val="24"/>
          <w:szCs w:val="24"/>
          <w:lang w:val="en-GB"/>
        </w:rPr>
        <w:t xml:space="preserve"> the expression of </w:t>
      </w:r>
      <w:proofErr w:type="spellStart"/>
      <w:r w:rsidRPr="00032B5B">
        <w:rPr>
          <w:rFonts w:ascii="Book Antiqua" w:eastAsia="宋体" w:hAnsi="Book Antiqua" w:cs="Times New Roman"/>
          <w:sz w:val="24"/>
          <w:szCs w:val="24"/>
          <w:lang w:val="en-GB"/>
        </w:rPr>
        <w:t>tumor</w:t>
      </w:r>
      <w:proofErr w:type="spellEnd"/>
      <w:r w:rsidRPr="00032B5B">
        <w:rPr>
          <w:rFonts w:ascii="Book Antiqua" w:eastAsia="宋体" w:hAnsi="Book Antiqua" w:cs="Times New Roman"/>
          <w:sz w:val="24"/>
          <w:szCs w:val="24"/>
          <w:lang w:val="en-GB"/>
        </w:rPr>
        <w:t xml:space="preserve"> necrosis factor (TNF)-α, interleukin (IL)-1β, IL-6, transforming growth factor (TGF)-β1, IL-10, inducible nitric oxide synthase (</w:t>
      </w:r>
      <w:proofErr w:type="spellStart"/>
      <w:r w:rsidRPr="00032B5B">
        <w:rPr>
          <w:rFonts w:ascii="Book Antiqua" w:eastAsia="宋体" w:hAnsi="Book Antiqua" w:cs="Times New Roman"/>
          <w:sz w:val="24"/>
          <w:szCs w:val="24"/>
          <w:lang w:val="en-GB"/>
        </w:rPr>
        <w:t>iNOS</w:t>
      </w:r>
      <w:proofErr w:type="spellEnd"/>
      <w:r w:rsidRPr="00032B5B">
        <w:rPr>
          <w:rFonts w:ascii="Book Antiqua" w:eastAsia="宋体" w:hAnsi="Book Antiqua" w:cs="Times New Roman"/>
          <w:sz w:val="24"/>
          <w:szCs w:val="24"/>
          <w:lang w:val="en-GB"/>
        </w:rPr>
        <w:t>), and arginase-1 (Arg-1)</w:t>
      </w:r>
      <w:r w:rsidRPr="00032B5B">
        <w:rPr>
          <w:rFonts w:ascii="Book Antiqua" w:eastAsia="宋体" w:hAnsi="Book Antiqua" w:cs="Times New Roman" w:hint="eastAsia"/>
          <w:sz w:val="24"/>
          <w:szCs w:val="24"/>
          <w:lang w:val="en-GB"/>
        </w:rPr>
        <w:t xml:space="preserve"> was detected</w:t>
      </w:r>
      <w:r w:rsidRPr="00032B5B">
        <w:rPr>
          <w:rFonts w:ascii="Book Antiqua" w:eastAsia="宋体" w:hAnsi="Book Antiqua" w:cs="Times New Roman"/>
          <w:sz w:val="24"/>
          <w:szCs w:val="24"/>
          <w:lang w:val="en-GB"/>
        </w:rPr>
        <w:t>.</w:t>
      </w:r>
      <w:r w:rsidRPr="00032B5B">
        <w:rPr>
          <w:rFonts w:ascii="Book Antiqua" w:eastAsia="宋体" w:hAnsi="Book Antiqua" w:cs="Times New Roman"/>
          <w:bCs/>
          <w:sz w:val="24"/>
          <w:szCs w:val="24"/>
          <w:lang w:val="en-GB"/>
        </w:rPr>
        <w:t xml:space="preserve"> T</w:t>
      </w:r>
      <w:r w:rsidRPr="00032B5B">
        <w:rPr>
          <w:rFonts w:ascii="Book Antiqua" w:eastAsia="宋体" w:hAnsi="Book Antiqua" w:cs="Times New Roman"/>
          <w:sz w:val="24"/>
          <w:szCs w:val="24"/>
          <w:lang w:val="en-GB"/>
        </w:rPr>
        <w:t>he</w:t>
      </w:r>
      <w:r w:rsidRPr="00032B5B">
        <w:rPr>
          <w:rFonts w:ascii="Book Antiqua" w:hAnsi="Book Antiqua" w:cs="Times New Roman"/>
          <w:sz w:val="24"/>
          <w:szCs w:val="24"/>
          <w:lang w:val="en-GB"/>
        </w:rPr>
        <w:t xml:space="preserve"> </w:t>
      </w:r>
      <w:r w:rsidRPr="00032B5B">
        <w:rPr>
          <w:rFonts w:ascii="Book Antiqua" w:eastAsia="宋体" w:hAnsi="Book Antiqua" w:cs="Times New Roman"/>
          <w:sz w:val="24"/>
          <w:szCs w:val="24"/>
          <w:lang w:val="en-GB"/>
        </w:rPr>
        <w:t xml:space="preserve">expression of </w:t>
      </w:r>
      <w:proofErr w:type="spellStart"/>
      <w:r w:rsidRPr="00032B5B">
        <w:rPr>
          <w:rFonts w:ascii="Book Antiqua" w:eastAsia="宋体" w:hAnsi="Book Antiqua" w:cs="Times New Roman"/>
          <w:sz w:val="24"/>
          <w:szCs w:val="24"/>
          <w:lang w:val="en-GB"/>
        </w:rPr>
        <w:t>iNOS</w:t>
      </w:r>
      <w:proofErr w:type="spellEnd"/>
      <w:r w:rsidRPr="00032B5B">
        <w:rPr>
          <w:rFonts w:ascii="Book Antiqua" w:eastAsia="宋体" w:hAnsi="Book Antiqua" w:cs="Times New Roman"/>
          <w:sz w:val="24"/>
          <w:szCs w:val="24"/>
          <w:lang w:val="en-GB"/>
        </w:rPr>
        <w:t>, Arg-1, signal transducer and activator of transcription 3 (Stat3), p-Stat3, Stat6, p-Stat6, programmed death ligand-2 (PD-L2), caspase-3, -8</w:t>
      </w:r>
      <w:r w:rsidRPr="00032B5B">
        <w:rPr>
          <w:rFonts w:ascii="Book Antiqua" w:eastAsia="宋体" w:hAnsi="Book Antiqua" w:cs="Times New Roman" w:hint="eastAsia"/>
          <w:sz w:val="24"/>
          <w:szCs w:val="24"/>
          <w:lang w:val="en-GB"/>
        </w:rPr>
        <w:t>,</w:t>
      </w:r>
      <w:r w:rsidRPr="00032B5B">
        <w:rPr>
          <w:rFonts w:ascii="Book Antiqua" w:eastAsia="宋体" w:hAnsi="Book Antiqua" w:cs="Times New Roman"/>
          <w:sz w:val="24"/>
          <w:szCs w:val="24"/>
          <w:lang w:val="en-GB"/>
        </w:rPr>
        <w:t xml:space="preserve"> and -9 was </w:t>
      </w:r>
      <w:proofErr w:type="spellStart"/>
      <w:r w:rsidRPr="00032B5B">
        <w:rPr>
          <w:rFonts w:ascii="Book Antiqua" w:eastAsia="宋体" w:hAnsi="Book Antiqua" w:cs="Times New Roman"/>
          <w:sz w:val="24"/>
          <w:szCs w:val="24"/>
          <w:lang w:val="en-GB"/>
        </w:rPr>
        <w:t>analy</w:t>
      </w:r>
      <w:r w:rsidRPr="00032B5B">
        <w:rPr>
          <w:rFonts w:ascii="Book Antiqua" w:eastAsia="宋体" w:hAnsi="Book Antiqua" w:cs="Times New Roman" w:hint="eastAsia"/>
          <w:sz w:val="24"/>
          <w:szCs w:val="24"/>
          <w:lang w:val="en-GB"/>
        </w:rPr>
        <w:t>z</w:t>
      </w:r>
      <w:r w:rsidRPr="00032B5B">
        <w:rPr>
          <w:rFonts w:ascii="Book Antiqua" w:eastAsia="宋体" w:hAnsi="Book Antiqua" w:cs="Times New Roman"/>
          <w:sz w:val="24"/>
          <w:szCs w:val="24"/>
          <w:lang w:val="en-GB"/>
        </w:rPr>
        <w:t>ed</w:t>
      </w:r>
      <w:proofErr w:type="spellEnd"/>
      <w:r w:rsidRPr="00032B5B">
        <w:rPr>
          <w:rFonts w:ascii="Book Antiqua" w:eastAsia="宋体" w:hAnsi="Book Antiqua" w:cs="Times New Roman"/>
          <w:sz w:val="24"/>
          <w:szCs w:val="24"/>
          <w:lang w:val="en-GB"/>
        </w:rPr>
        <w:t xml:space="preserve"> by </w:t>
      </w:r>
      <w:r w:rsidRPr="00032B5B">
        <w:rPr>
          <w:rFonts w:ascii="Book Antiqua" w:eastAsia="宋体" w:hAnsi="Book Antiqua" w:cs="Times New Roman"/>
          <w:bCs/>
          <w:sz w:val="24"/>
          <w:szCs w:val="24"/>
          <w:lang w:val="en-GB"/>
        </w:rPr>
        <w:t>Western blotting</w:t>
      </w:r>
      <w:r w:rsidRPr="00032B5B">
        <w:rPr>
          <w:rFonts w:ascii="Book Antiqua" w:eastAsia="宋体" w:hAnsi="Book Antiqua" w:cs="Times New Roman"/>
          <w:sz w:val="24"/>
          <w:szCs w:val="24"/>
          <w:lang w:val="en-GB"/>
        </w:rPr>
        <w:t xml:space="preserve">, and Griess assays were performed to </w:t>
      </w:r>
      <w:bookmarkStart w:id="242" w:name="OLE_LINK6"/>
      <w:r w:rsidRPr="00032B5B">
        <w:rPr>
          <w:rFonts w:ascii="Book Antiqua" w:eastAsia="宋体" w:hAnsi="Book Antiqua" w:cs="Times New Roman"/>
          <w:sz w:val="24"/>
          <w:szCs w:val="24"/>
          <w:lang w:val="en-GB"/>
        </w:rPr>
        <w:t>detect</w:t>
      </w:r>
      <w:bookmarkEnd w:id="242"/>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shd w:val="clear" w:color="auto" w:fill="FFFFFF"/>
          <w:lang w:val="en-GB"/>
        </w:rPr>
        <w:t xml:space="preserve">nitric oxide </w:t>
      </w:r>
      <w:r w:rsidRPr="00032B5B">
        <w:rPr>
          <w:rFonts w:ascii="Book Antiqua" w:hAnsi="Book Antiqua" w:cs="Times New Roman"/>
          <w:sz w:val="24"/>
          <w:szCs w:val="24"/>
          <w:lang w:val="en-GB"/>
        </w:rPr>
        <w:t>(NO)</w:t>
      </w:r>
      <w:r w:rsidRPr="00032B5B">
        <w:rPr>
          <w:rFonts w:ascii="Book Antiqua" w:eastAsia="宋体" w:hAnsi="Book Antiqua" w:cs="Times New Roman"/>
          <w:sz w:val="24"/>
          <w:szCs w:val="24"/>
          <w:lang w:val="en-GB"/>
        </w:rPr>
        <w:t xml:space="preserve">. TNF-α, IL-1β, IL-6, TGF-β1, and IL-10 expression in the supernatants was </w:t>
      </w:r>
      <w:r w:rsidRPr="00032B5B">
        <w:rPr>
          <w:rFonts w:ascii="Book Antiqua" w:eastAsia="宋体" w:hAnsi="Book Antiqua" w:cs="Times New Roman" w:hint="eastAsia"/>
          <w:sz w:val="24"/>
          <w:szCs w:val="24"/>
          <w:lang w:val="en-GB"/>
        </w:rPr>
        <w:t>detected</w:t>
      </w:r>
      <w:r w:rsidRPr="00032B5B">
        <w:rPr>
          <w:rFonts w:ascii="Book Antiqua" w:eastAsia="宋体" w:hAnsi="Book Antiqua" w:cs="Times New Roman"/>
          <w:sz w:val="24"/>
          <w:szCs w:val="24"/>
          <w:lang w:val="en-GB"/>
        </w:rPr>
        <w:t xml:space="preserve"> by </w:t>
      </w:r>
      <w:r w:rsidRPr="00032B5B">
        <w:rPr>
          <w:rFonts w:ascii="Book Antiqua" w:eastAsia="宋体" w:hAnsi="Book Antiqua" w:cs="Times New Roman"/>
          <w:bCs/>
          <w:sz w:val="24"/>
          <w:szCs w:val="24"/>
          <w:lang w:val="en-GB"/>
        </w:rPr>
        <w:t xml:space="preserve">enzyme-linked immunosorbent assay, and </w:t>
      </w:r>
      <w:r w:rsidRPr="00032B5B">
        <w:rPr>
          <w:rFonts w:ascii="Book Antiqua" w:eastAsia="宋体" w:hAnsi="Book Antiqua" w:cs="Times New Roman"/>
          <w:sz w:val="24"/>
          <w:szCs w:val="24"/>
          <w:lang w:val="en-GB"/>
        </w:rPr>
        <w:t xml:space="preserve">Caco-2 cell apoptosis was </w:t>
      </w:r>
      <w:r w:rsidRPr="00032B5B">
        <w:rPr>
          <w:rFonts w:ascii="Book Antiqua" w:eastAsia="宋体" w:hAnsi="Book Antiqua" w:cs="Times New Roman" w:hint="eastAsia"/>
          <w:sz w:val="24"/>
          <w:szCs w:val="24"/>
          <w:lang w:val="en-GB"/>
        </w:rPr>
        <w:t>determined</w:t>
      </w:r>
      <w:r w:rsidRPr="00032B5B">
        <w:rPr>
          <w:rFonts w:ascii="Book Antiqua" w:eastAsia="宋体" w:hAnsi="Book Antiqua" w:cs="Times New Roman"/>
          <w:sz w:val="24"/>
          <w:szCs w:val="24"/>
          <w:lang w:val="en-GB"/>
        </w:rPr>
        <w:t xml:space="preserve"> by</w:t>
      </w:r>
      <w:r w:rsidRPr="00032B5B">
        <w:rPr>
          <w:rFonts w:ascii="Book Antiqua" w:eastAsia="宋体" w:hAnsi="Book Antiqua" w:cs="Times New Roman"/>
          <w:bCs/>
          <w:sz w:val="24"/>
          <w:szCs w:val="24"/>
          <w:lang w:val="en-GB"/>
        </w:rPr>
        <w:t xml:space="preserve"> </w:t>
      </w:r>
      <w:r w:rsidRPr="00032B5B">
        <w:rPr>
          <w:rFonts w:ascii="Book Antiqua" w:eastAsia="宋体" w:hAnsi="Book Antiqua" w:cs="Times New Roman"/>
          <w:sz w:val="24"/>
          <w:szCs w:val="24"/>
          <w:lang w:val="en-GB"/>
        </w:rPr>
        <w:t>f</w:t>
      </w:r>
      <w:r w:rsidRPr="00032B5B">
        <w:rPr>
          <w:rFonts w:ascii="Book Antiqua" w:eastAsia="宋体" w:hAnsi="Book Antiqua" w:cs="Times New Roman"/>
          <w:bCs/>
          <w:sz w:val="24"/>
          <w:szCs w:val="24"/>
          <w:lang w:val="en-GB"/>
        </w:rPr>
        <w:t>low cytometry after mixing M1 cells with M2 cells in a Caco-2 cell co-culture system</w:t>
      </w:r>
      <w:r w:rsidRPr="00032B5B">
        <w:rPr>
          <w:rFonts w:ascii="Book Antiqua" w:eastAsia="宋体" w:hAnsi="Book Antiqua" w:cs="Times New Roman"/>
          <w:sz w:val="24"/>
          <w:szCs w:val="24"/>
          <w:lang w:val="en-GB"/>
        </w:rPr>
        <w:t>.</w:t>
      </w:r>
    </w:p>
    <w:p w14:paraId="5A4ADAE8" w14:textId="77777777" w:rsidR="003A2B58" w:rsidRPr="00032B5B" w:rsidRDefault="003A2B58">
      <w:pPr>
        <w:adjustRightInd w:val="0"/>
        <w:snapToGrid w:val="0"/>
        <w:spacing w:after="0" w:line="360" w:lineRule="auto"/>
        <w:rPr>
          <w:rFonts w:ascii="Book Antiqua" w:hAnsi="Book Antiqua" w:cs="Times New Roman"/>
          <w:b/>
          <w:bCs/>
          <w:i/>
          <w:sz w:val="24"/>
          <w:szCs w:val="24"/>
          <w:lang w:val="en-GB"/>
        </w:rPr>
      </w:pPr>
    </w:p>
    <w:p w14:paraId="04BCCEED"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eastAsia="宋体" w:hAnsi="Book Antiqua" w:cs="Times New Roman"/>
          <w:b/>
          <w:bCs/>
          <w:i/>
          <w:sz w:val="24"/>
          <w:szCs w:val="24"/>
          <w:lang w:val="en-GB"/>
        </w:rPr>
        <w:t>RESULTS</w:t>
      </w:r>
      <w:r w:rsidRPr="00032B5B">
        <w:rPr>
          <w:rFonts w:ascii="Book Antiqua" w:eastAsia="宋体" w:hAnsi="Book Antiqua" w:cs="Times New Roman"/>
          <w:b/>
          <w:bCs/>
          <w:sz w:val="24"/>
          <w:szCs w:val="24"/>
          <w:lang w:val="en-GB"/>
        </w:rPr>
        <w:t xml:space="preserve"> </w:t>
      </w:r>
    </w:p>
    <w:p w14:paraId="5A5B0900" w14:textId="77777777" w:rsidR="003A2B58" w:rsidRPr="00032B5B" w:rsidRDefault="00AE53CF">
      <w:pPr>
        <w:adjustRightInd w:val="0"/>
        <w:snapToGrid w:val="0"/>
        <w:spacing w:after="0" w:line="360" w:lineRule="auto"/>
        <w:rPr>
          <w:rFonts w:ascii="Book Antiqua" w:hAnsi="Book Antiqua" w:cs="Times New Roman"/>
          <w:b/>
          <w:bCs/>
          <w:i/>
          <w:kern w:val="0"/>
          <w:sz w:val="24"/>
          <w:szCs w:val="24"/>
          <w:lang w:val="en-GB"/>
        </w:rPr>
      </w:pPr>
      <w:r w:rsidRPr="00032B5B">
        <w:rPr>
          <w:rFonts w:ascii="Book Antiqua" w:hAnsi="Book Antiqua" w:cs="Times New Roman"/>
          <w:sz w:val="24"/>
          <w:szCs w:val="24"/>
          <w:lang w:val="en-GB"/>
        </w:rPr>
        <w:t xml:space="preserve">M1 cells exhibited </w:t>
      </w:r>
      <w:r w:rsidRPr="00032B5B">
        <w:rPr>
          <w:rFonts w:ascii="Book Antiqua" w:hAnsi="Book Antiqua" w:cs="Times New Roman" w:hint="eastAsia"/>
          <w:sz w:val="24"/>
          <w:szCs w:val="24"/>
          <w:lang w:val="en-GB"/>
        </w:rPr>
        <w:t>significantly</w:t>
      </w:r>
      <w:r w:rsidRPr="00032B5B">
        <w:rPr>
          <w:rFonts w:ascii="Book Antiqua" w:hAnsi="Book Antiqua" w:cs="Times New Roman"/>
          <w:sz w:val="24"/>
          <w:szCs w:val="24"/>
          <w:lang w:val="en-GB"/>
        </w:rPr>
        <w:t xml:space="preserve"> increased production of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NO, TNF-</w:t>
      </w:r>
      <w:r w:rsidRPr="00032B5B">
        <w:rPr>
          <w:rFonts w:ascii="Book Antiqua" w:eastAsia="宋体" w:hAnsi="Book Antiqua" w:cs="Times New Roman"/>
          <w:sz w:val="24"/>
          <w:szCs w:val="24"/>
          <w:lang w:val="en-GB"/>
        </w:rPr>
        <w:t>α</w:t>
      </w:r>
      <w:r w:rsidRPr="00032B5B">
        <w:rPr>
          <w:rFonts w:ascii="Book Antiqua" w:hAnsi="Book Antiqua" w:cs="Times New Roman"/>
          <w:sz w:val="24"/>
          <w:szCs w:val="24"/>
          <w:lang w:val="en-GB"/>
        </w:rPr>
        <w:t>, IL-1</w:t>
      </w:r>
      <w:r w:rsidRPr="00032B5B">
        <w:rPr>
          <w:rFonts w:ascii="Book Antiqua" w:eastAsia="宋体" w:hAnsi="Book Antiqua" w:cs="Times New Roman"/>
          <w:sz w:val="24"/>
          <w:szCs w:val="24"/>
          <w:lang w:val="en-GB"/>
        </w:rPr>
        <w:t>β</w:t>
      </w:r>
      <w:r w:rsidRPr="00032B5B">
        <w:rPr>
          <w:rFonts w:ascii="Book Antiqua" w:hAnsi="Book Antiqua" w:cs="Times New Roman"/>
          <w:sz w:val="24"/>
          <w:szCs w:val="24"/>
          <w:lang w:val="en-GB"/>
        </w:rPr>
        <w:t xml:space="preserve">, and IL-6, while </w:t>
      </w:r>
      <w:r w:rsidRPr="00032B5B">
        <w:rPr>
          <w:rFonts w:ascii="Book Antiqua" w:hAnsi="Book Antiqua" w:cs="Times New Roman"/>
          <w:i/>
          <w:sz w:val="24"/>
          <w:szCs w:val="24"/>
          <w:lang w:val="en-GB"/>
        </w:rPr>
        <w:t>Toxo</w:t>
      </w:r>
      <w:r w:rsidRPr="00032B5B">
        <w:rPr>
          <w:rFonts w:ascii="Book Antiqua"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 xml:space="preserve"> induced macrophage bias to M2 cells </w:t>
      </w:r>
      <w:r w:rsidRPr="00032B5B">
        <w:rPr>
          <w:rFonts w:ascii="Book Antiqua" w:hAnsi="Book Antiqua" w:cs="Times New Roman"/>
          <w:i/>
          <w:sz w:val="24"/>
          <w:szCs w:val="24"/>
          <w:lang w:val="en-GB"/>
        </w:rPr>
        <w:t xml:space="preserve">in </w:t>
      </w:r>
      <w:r w:rsidRPr="00032B5B">
        <w:rPr>
          <w:rFonts w:ascii="Book Antiqua" w:hAnsi="Book Antiqua" w:cs="Times New Roman"/>
          <w:i/>
          <w:sz w:val="24"/>
          <w:szCs w:val="24"/>
          <w:lang w:val="en-GB"/>
        </w:rPr>
        <w:lastRenderedPageBreak/>
        <w:t>vitro,</w:t>
      </w:r>
      <w:r w:rsidRPr="00032B5B">
        <w:rPr>
          <w:rFonts w:ascii="Book Antiqua" w:hAnsi="Book Antiqua" w:cs="Times New Roman"/>
          <w:sz w:val="24"/>
          <w:szCs w:val="24"/>
          <w:lang w:val="en-GB"/>
        </w:rPr>
        <w:t xml:space="preserve"> showing increased expression of Arg-1, IL-10 and TGF-</w:t>
      </w:r>
      <w:r w:rsidRPr="00032B5B">
        <w:rPr>
          <w:rFonts w:ascii="Book Antiqua" w:eastAsia="宋体" w:hAnsi="Book Antiqua" w:cs="Times New Roman"/>
          <w:sz w:val="24"/>
          <w:szCs w:val="24"/>
          <w:lang w:val="en-GB"/>
        </w:rPr>
        <w:t xml:space="preserve">β1 </w:t>
      </w:r>
      <w:r w:rsidRPr="00032B5B">
        <w:rPr>
          <w:rFonts w:ascii="Book Antiqua" w:hAnsi="Book Antiqua" w:cs="Times New Roman"/>
          <w:sz w:val="24"/>
          <w:szCs w:val="24"/>
          <w:lang w:val="en-GB"/>
        </w:rPr>
        <w:t xml:space="preserve">and elevated production of </w:t>
      </w:r>
      <w:r w:rsidRPr="00032B5B">
        <w:rPr>
          <w:rFonts w:ascii="Book Antiqua" w:hAnsi="Book Antiqua" w:cs="Times New Roman"/>
          <w:i/>
          <w:sz w:val="24"/>
          <w:szCs w:val="24"/>
          <w:lang w:val="en-GB"/>
        </w:rPr>
        <w:t>p</w:t>
      </w:r>
      <w:r w:rsidRPr="00032B5B">
        <w:rPr>
          <w:rFonts w:ascii="Book Antiqua" w:hAnsi="Book Antiqua" w:cs="Times New Roman"/>
          <w:sz w:val="24"/>
          <w:szCs w:val="24"/>
          <w:lang w:val="en-GB"/>
        </w:rPr>
        <w:t xml:space="preserve">-Stat3 and </w:t>
      </w:r>
      <w:r w:rsidRPr="00032B5B">
        <w:rPr>
          <w:rFonts w:ascii="Book Antiqua" w:hAnsi="Book Antiqua" w:cs="Times New Roman"/>
          <w:i/>
          <w:sz w:val="24"/>
          <w:szCs w:val="24"/>
          <w:lang w:val="en-GB"/>
        </w:rPr>
        <w:t>p</w:t>
      </w:r>
      <w:r w:rsidRPr="00032B5B">
        <w:rPr>
          <w:rFonts w:ascii="Book Antiqua" w:hAnsi="Book Antiqua" w:cs="Times New Roman"/>
          <w:sz w:val="24"/>
          <w:szCs w:val="24"/>
          <w:lang w:val="en-GB"/>
        </w:rPr>
        <w:t xml:space="preserve">-Stat6. The mixed M1 and M2 cell culture induced by </w:t>
      </w:r>
      <w:r w:rsidRPr="00032B5B">
        <w:rPr>
          <w:rFonts w:ascii="Book Antiqua" w:hAnsi="Book Antiqua" w:cs="Times New Roman"/>
          <w:i/>
          <w:sz w:val="24"/>
          <w:szCs w:val="24"/>
          <w:lang w:val="en-GB"/>
        </w:rPr>
        <w:t>Toxo</w:t>
      </w:r>
      <w:r w:rsidRPr="00032B5B">
        <w:rPr>
          <w:rFonts w:ascii="Book Antiqua"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vertAlign w:val="subscript"/>
          <w:lang w:val="en-GB"/>
        </w:rPr>
        <w:t xml:space="preserve"> </w:t>
      </w:r>
      <w:r w:rsidRPr="00032B5B">
        <w:rPr>
          <w:rFonts w:ascii="Book Antiqua" w:hAnsi="Book Antiqua" w:cs="Times New Roman"/>
          <w:sz w:val="24"/>
          <w:szCs w:val="24"/>
          <w:lang w:val="en-GB"/>
        </w:rPr>
        <w:t xml:space="preserve">exhibited decreased production of NO and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xml:space="preserve"> and upregulated expression of Arg-1 and PD-L2. </w:t>
      </w:r>
      <w:r w:rsidRPr="00032B5B">
        <w:rPr>
          <w:rFonts w:ascii="Book Antiqua" w:eastAsia="宋体" w:hAnsi="Book Antiqua" w:cs="Times New Roman"/>
          <w:sz w:val="24"/>
          <w:szCs w:val="24"/>
          <w:lang w:val="en-GB"/>
        </w:rPr>
        <w:t xml:space="preserve">Accordingly, </w:t>
      </w:r>
      <w:bookmarkStart w:id="243" w:name="OLE_LINK487"/>
      <w:r w:rsidRPr="00032B5B">
        <w:rPr>
          <w:rFonts w:ascii="Book Antiqua" w:eastAsia="宋体" w:hAnsi="Book Antiqua" w:cs="Times New Roman"/>
          <w:sz w:val="24"/>
          <w:szCs w:val="24"/>
          <w:lang w:val="en-GB"/>
        </w:rPr>
        <w:t>Caco-2 cells became apoptotic, and apoptosis-associated proteins</w:t>
      </w:r>
      <w:bookmarkEnd w:id="243"/>
      <w:r w:rsidRPr="00032B5B">
        <w:rPr>
          <w:rFonts w:ascii="Book Antiqua" w:eastAsia="宋体" w:hAnsi="Book Antiqua" w:cs="Times New Roman"/>
          <w:sz w:val="24"/>
          <w:szCs w:val="24"/>
          <w:lang w:val="en-GB"/>
        </w:rPr>
        <w:t xml:space="preserve"> such as caspase-3, -8 and -9 were dampened during co-culture of M1 and M2 cells.</w:t>
      </w:r>
      <w:r w:rsidRPr="00032B5B">
        <w:rPr>
          <w:rFonts w:ascii="Book Antiqua" w:eastAsia="宋体" w:hAnsi="Book Antiqua" w:cs="Times New Roman"/>
          <w:b/>
          <w:bCs/>
          <w:sz w:val="24"/>
          <w:szCs w:val="24"/>
          <w:lang w:val="en-GB"/>
        </w:rPr>
        <w:t xml:space="preserve"> </w:t>
      </w:r>
      <w:r w:rsidRPr="00032B5B">
        <w:rPr>
          <w:rFonts w:ascii="Book Antiqua" w:eastAsia="宋体" w:hAnsi="Book Antiqua" w:cs="Times New Roman"/>
          <w:bCs/>
          <w:sz w:val="24"/>
          <w:szCs w:val="24"/>
          <w:lang w:val="en-GB"/>
        </w:rPr>
        <w:t xml:space="preserve">Flow cytometry analysis </w:t>
      </w:r>
      <w:r w:rsidRPr="00032B5B">
        <w:rPr>
          <w:rFonts w:ascii="Book Antiqua" w:eastAsia="宋体" w:hAnsi="Book Antiqua" w:cs="Times New Roman"/>
          <w:sz w:val="24"/>
          <w:szCs w:val="24"/>
          <w:lang w:val="en-GB"/>
        </w:rPr>
        <w:t>showed that co-culture of M1 cells with Caco-2 cells facilitated the apoptosis of Caco-2 cells, but co-culture of M1 and M2 cells alleviated Caco-2 cell apoptosis.</w:t>
      </w:r>
    </w:p>
    <w:p w14:paraId="717539F6" w14:textId="77777777" w:rsidR="003A2B58" w:rsidRPr="00032B5B" w:rsidRDefault="003A2B58">
      <w:pPr>
        <w:widowControl/>
        <w:adjustRightInd w:val="0"/>
        <w:snapToGrid w:val="0"/>
        <w:spacing w:after="0" w:line="360" w:lineRule="auto"/>
        <w:rPr>
          <w:rFonts w:ascii="Book Antiqua" w:eastAsia="宋体" w:hAnsi="Book Antiqua" w:cs="Times New Roman"/>
          <w:b/>
          <w:bCs/>
          <w:i/>
          <w:kern w:val="0"/>
          <w:sz w:val="24"/>
          <w:szCs w:val="24"/>
          <w:lang w:val="en-GB"/>
        </w:rPr>
      </w:pPr>
    </w:p>
    <w:p w14:paraId="393D80F6" w14:textId="77777777" w:rsidR="003A2B58" w:rsidRPr="00032B5B" w:rsidRDefault="00AE53CF">
      <w:pPr>
        <w:widowControl/>
        <w:adjustRightInd w:val="0"/>
        <w:snapToGrid w:val="0"/>
        <w:spacing w:after="0" w:line="360" w:lineRule="auto"/>
        <w:rPr>
          <w:rFonts w:ascii="Book Antiqua" w:eastAsia="宋体" w:hAnsi="Book Antiqua" w:cs="Times New Roman"/>
          <w:i/>
          <w:kern w:val="0"/>
          <w:sz w:val="24"/>
          <w:szCs w:val="24"/>
          <w:lang w:val="en-GB"/>
        </w:rPr>
      </w:pPr>
      <w:r w:rsidRPr="00032B5B">
        <w:rPr>
          <w:rFonts w:ascii="Book Antiqua" w:eastAsia="宋体" w:hAnsi="Book Antiqua" w:cs="Times New Roman"/>
          <w:b/>
          <w:bCs/>
          <w:i/>
          <w:kern w:val="0"/>
          <w:sz w:val="24"/>
          <w:szCs w:val="24"/>
          <w:lang w:val="en-GB"/>
        </w:rPr>
        <w:t>CONCLUSION</w:t>
      </w:r>
      <w:r w:rsidRPr="00032B5B">
        <w:rPr>
          <w:rFonts w:ascii="Book Antiqua" w:eastAsia="宋体" w:hAnsi="Book Antiqua" w:cs="Times New Roman"/>
          <w:i/>
          <w:kern w:val="0"/>
          <w:sz w:val="24"/>
          <w:szCs w:val="24"/>
          <w:lang w:val="en-GB"/>
        </w:rPr>
        <w:t xml:space="preserve"> </w:t>
      </w:r>
      <w:bookmarkStart w:id="244" w:name="OLE_LINK74"/>
    </w:p>
    <w:p w14:paraId="2E2B88CE" w14:textId="44B8A2AE" w:rsidR="000C42D7" w:rsidRPr="00032B5B" w:rsidRDefault="000D21C9">
      <w:pPr>
        <w:adjustRightInd w:val="0"/>
        <w:snapToGrid w:val="0"/>
        <w:spacing w:after="0" w:line="360" w:lineRule="auto"/>
        <w:rPr>
          <w:rFonts w:ascii="Book Antiqua" w:eastAsia="宋体" w:hAnsi="Book Antiqua" w:cs="Times New Roman"/>
          <w:b/>
          <w:bCs/>
          <w:sz w:val="24"/>
          <w:szCs w:val="24"/>
          <w:lang w:val="en-GB"/>
        </w:rPr>
      </w:pPr>
      <w:bookmarkStart w:id="245" w:name="OLE_LINK364"/>
      <w:bookmarkStart w:id="246" w:name="OLE_LINK310"/>
      <w:bookmarkStart w:id="247" w:name="OLE_LINK320"/>
      <w:bookmarkEnd w:id="157"/>
      <w:bookmarkEnd w:id="158"/>
      <w:bookmarkEnd w:id="159"/>
      <w:bookmarkEnd w:id="160"/>
      <w:bookmarkEnd w:id="161"/>
      <w:bookmarkEnd w:id="238"/>
      <w:bookmarkEnd w:id="239"/>
      <w:bookmarkEnd w:id="244"/>
      <w:r w:rsidRPr="00032B5B">
        <w:rPr>
          <w:rFonts w:ascii="Book Antiqua" w:eastAsia="宋体" w:hAnsi="Book Antiqua" w:cs="Times New Roman"/>
          <w:i/>
          <w:kern w:val="0"/>
          <w:sz w:val="24"/>
          <w:szCs w:val="24"/>
          <w:lang w:val="en-GB"/>
        </w:rPr>
        <w:t>Toxo</w:t>
      </w:r>
      <w:r w:rsidRPr="00032B5B">
        <w:rPr>
          <w:rFonts w:ascii="Book Antiqua" w:eastAsia="宋体" w:hAnsi="Book Antiqua" w:cs="Times New Roman"/>
          <w:kern w:val="0"/>
          <w:sz w:val="24"/>
          <w:szCs w:val="24"/>
          <w:lang w:val="en-GB"/>
        </w:rPr>
        <w:t>ROP16</w:t>
      </w:r>
      <w:r w:rsidRPr="00032B5B">
        <w:rPr>
          <w:rFonts w:ascii="宋体" w:eastAsia="宋体" w:hAnsi="宋体" w:cs="宋体" w:hint="eastAsia"/>
          <w:bCs/>
          <w:kern w:val="0"/>
          <w:sz w:val="24"/>
          <w:szCs w:val="24"/>
          <w:vertAlign w:val="subscript"/>
          <w:lang w:val="en-GB"/>
        </w:rPr>
        <w:t>Ⅰ</w:t>
      </w:r>
      <w:r w:rsidR="002C0A1D" w:rsidRPr="00032B5B">
        <w:rPr>
          <w:rFonts w:ascii="Book Antiqua" w:eastAsia="宋体" w:hAnsi="Book Antiqua" w:cs="Times New Roman"/>
          <w:bCs/>
          <w:kern w:val="0"/>
          <w:sz w:val="24"/>
          <w:szCs w:val="24"/>
          <w:vertAlign w:val="subscript"/>
          <w:lang w:val="en-GB"/>
        </w:rPr>
        <w:t>/III</w:t>
      </w:r>
      <w:r w:rsidRPr="00032B5B">
        <w:rPr>
          <w:rFonts w:ascii="Book Antiqua" w:eastAsia="宋体" w:hAnsi="Book Antiqua" w:cs="Times New Roman"/>
          <w:b/>
          <w:bCs/>
          <w:kern w:val="0"/>
          <w:sz w:val="24"/>
          <w:szCs w:val="24"/>
          <w:lang w:val="en-GB"/>
        </w:rPr>
        <w:t>-</w:t>
      </w:r>
      <w:r w:rsidRPr="00032B5B">
        <w:rPr>
          <w:rFonts w:ascii="Book Antiqua" w:eastAsia="宋体" w:hAnsi="Book Antiqua" w:cs="Times New Roman"/>
          <w:kern w:val="0"/>
          <w:sz w:val="24"/>
          <w:szCs w:val="24"/>
          <w:lang w:val="en-GB"/>
        </w:rPr>
        <w:t xml:space="preserve">induced M2 macrophages inhibited apoptosis of Caco-2 cells caused by </w:t>
      </w:r>
      <w:r w:rsidRPr="00032B5B">
        <w:rPr>
          <w:rFonts w:ascii="Book Antiqua" w:eastAsia="宋体" w:hAnsi="Book Antiqua" w:cs="Times New Roman"/>
          <w:kern w:val="0"/>
          <w:sz w:val="24"/>
          <w:szCs w:val="24"/>
        </w:rPr>
        <w:t xml:space="preserve">M1 </w:t>
      </w:r>
      <w:r w:rsidRPr="00032B5B">
        <w:rPr>
          <w:rFonts w:ascii="Book Antiqua" w:eastAsia="宋体" w:hAnsi="Book Antiqua" w:cs="Times New Roman"/>
          <w:kern w:val="0"/>
          <w:sz w:val="24"/>
          <w:szCs w:val="24"/>
          <w:lang w:val="en-GB"/>
        </w:rPr>
        <w:t>macrophage</w:t>
      </w:r>
      <w:r w:rsidR="00AB0241" w:rsidRPr="00032B5B">
        <w:rPr>
          <w:rFonts w:ascii="Book Antiqua" w:eastAsia="宋体" w:hAnsi="Book Antiqua" w:cs="Times New Roman"/>
          <w:kern w:val="0"/>
          <w:sz w:val="24"/>
          <w:szCs w:val="24"/>
          <w:lang w:val="en-GB"/>
        </w:rPr>
        <w:t>s</w:t>
      </w:r>
      <w:r w:rsidR="001E2465" w:rsidRPr="00032B5B">
        <w:rPr>
          <w:rFonts w:ascii="Book Antiqua" w:eastAsia="宋体" w:hAnsi="Book Antiqua" w:cs="Times New Roman" w:hint="eastAsia"/>
          <w:kern w:val="0"/>
          <w:sz w:val="24"/>
          <w:szCs w:val="24"/>
          <w:lang w:val="en-GB"/>
        </w:rPr>
        <w:t xml:space="preserve">. </w:t>
      </w:r>
      <w:r w:rsidR="001E2465" w:rsidRPr="00032B5B">
        <w:rPr>
          <w:rFonts w:ascii="Book Antiqua" w:eastAsia="宋体" w:hAnsi="Book Antiqua" w:cs="Times New Roman"/>
          <w:kern w:val="0"/>
          <w:sz w:val="24"/>
          <w:szCs w:val="24"/>
          <w:lang w:val="en-GB"/>
        </w:rPr>
        <w:t>Th</w:t>
      </w:r>
      <w:r w:rsidR="001E2465" w:rsidRPr="00032B5B">
        <w:rPr>
          <w:rFonts w:ascii="Book Antiqua" w:eastAsia="宋体" w:hAnsi="Book Antiqua" w:cs="Times New Roman" w:hint="eastAsia"/>
          <w:kern w:val="0"/>
          <w:sz w:val="24"/>
          <w:szCs w:val="24"/>
          <w:lang w:val="en-GB"/>
        </w:rPr>
        <w:t>is</w:t>
      </w:r>
      <w:r w:rsidR="001E2465" w:rsidRPr="00032B5B">
        <w:rPr>
          <w:rFonts w:ascii="Book Antiqua" w:eastAsia="宋体" w:hAnsi="Book Antiqua" w:cs="Times New Roman"/>
          <w:kern w:val="0"/>
          <w:sz w:val="24"/>
          <w:szCs w:val="24"/>
          <w:lang w:val="en-GB"/>
        </w:rPr>
        <w:t xml:space="preserve"> finding may help gain a better understanding of the underlying mechanism and represent a promising </w:t>
      </w:r>
      <w:r w:rsidR="001E2465" w:rsidRPr="00032B5B">
        <w:rPr>
          <w:rFonts w:ascii="Book Antiqua" w:eastAsia="宋体" w:hAnsi="Book Antiqua" w:cs="Times New Roman" w:hint="eastAsia"/>
          <w:kern w:val="0"/>
          <w:sz w:val="24"/>
          <w:szCs w:val="24"/>
          <w:lang w:val="en-GB"/>
        </w:rPr>
        <w:t xml:space="preserve">therapeutic </w:t>
      </w:r>
      <w:r w:rsidR="001E2465" w:rsidRPr="00032B5B">
        <w:rPr>
          <w:rFonts w:ascii="Book Antiqua" w:eastAsia="宋体" w:hAnsi="Book Antiqua" w:cs="Times New Roman"/>
          <w:kern w:val="0"/>
          <w:sz w:val="24"/>
          <w:szCs w:val="24"/>
          <w:lang w:val="en-GB"/>
        </w:rPr>
        <w:t>strategy for IBD</w:t>
      </w:r>
      <w:r w:rsidR="001E2465" w:rsidRPr="00032B5B">
        <w:rPr>
          <w:rFonts w:ascii="Book Antiqua" w:eastAsia="宋体" w:hAnsi="Book Antiqua" w:cs="Times New Roman" w:hint="eastAsia"/>
          <w:kern w:val="0"/>
          <w:sz w:val="24"/>
          <w:szCs w:val="24"/>
          <w:lang w:val="en-GB"/>
        </w:rPr>
        <w:t>s</w:t>
      </w:r>
      <w:r w:rsidR="001E2465" w:rsidRPr="00032B5B">
        <w:rPr>
          <w:rFonts w:ascii="Book Antiqua" w:eastAsia="宋体" w:hAnsi="Book Antiqua" w:cs="Times New Roman"/>
          <w:kern w:val="0"/>
          <w:sz w:val="24"/>
          <w:szCs w:val="24"/>
          <w:lang w:val="en-GB"/>
        </w:rPr>
        <w:t xml:space="preserve">. </w:t>
      </w:r>
    </w:p>
    <w:p w14:paraId="6F0ACBE3" w14:textId="77777777" w:rsidR="007F7336" w:rsidRPr="00032B5B" w:rsidRDefault="007F7336">
      <w:pPr>
        <w:adjustRightInd w:val="0"/>
        <w:snapToGrid w:val="0"/>
        <w:spacing w:after="0" w:line="360" w:lineRule="auto"/>
        <w:rPr>
          <w:rFonts w:ascii="Book Antiqua" w:eastAsia="宋体" w:hAnsi="Book Antiqua" w:cs="Times New Roman"/>
          <w:b/>
          <w:bCs/>
          <w:sz w:val="24"/>
          <w:szCs w:val="24"/>
          <w:lang w:val="en-GB"/>
        </w:rPr>
      </w:pPr>
    </w:p>
    <w:p w14:paraId="572C022E" w14:textId="72C447FE" w:rsidR="003A2B58" w:rsidRPr="00032B5B" w:rsidRDefault="00AE53CF">
      <w:pPr>
        <w:adjustRightInd w:val="0"/>
        <w:snapToGrid w:val="0"/>
        <w:spacing w:after="0" w:line="360" w:lineRule="auto"/>
        <w:rPr>
          <w:rFonts w:ascii="Book Antiqua" w:hAnsi="Book Antiqua" w:cs="Times New Roman"/>
          <w:sz w:val="24"/>
          <w:szCs w:val="24"/>
          <w:lang w:val="en-GB"/>
        </w:rPr>
      </w:pPr>
      <w:r w:rsidRPr="00032B5B">
        <w:rPr>
          <w:rFonts w:ascii="Book Antiqua" w:eastAsia="宋体" w:hAnsi="Book Antiqua" w:cs="Times New Roman"/>
          <w:b/>
          <w:bCs/>
          <w:sz w:val="24"/>
          <w:szCs w:val="24"/>
          <w:lang w:val="en-GB"/>
        </w:rPr>
        <w:t>K</w:t>
      </w:r>
      <w:r w:rsidRPr="00032B5B">
        <w:rPr>
          <w:rFonts w:ascii="Book Antiqua" w:hAnsi="Book Antiqua" w:cs="Times New Roman"/>
          <w:b/>
          <w:bCs/>
          <w:sz w:val="24"/>
          <w:szCs w:val="24"/>
          <w:lang w:val="en-GB"/>
        </w:rPr>
        <w:t>ey words:</w:t>
      </w:r>
      <w:bookmarkStart w:id="248" w:name="OLE_LINK393"/>
      <w:bookmarkStart w:id="249" w:name="OLE_LINK400"/>
      <w:r w:rsidRPr="00032B5B">
        <w:rPr>
          <w:rFonts w:ascii="Book Antiqua" w:eastAsia="宋体" w:hAnsi="Book Antiqua" w:cs="Times New Roman"/>
          <w:sz w:val="24"/>
          <w:szCs w:val="24"/>
          <w:lang w:val="en-GB"/>
        </w:rPr>
        <w:t xml:space="preserve"> </w:t>
      </w:r>
      <w:bookmarkStart w:id="250" w:name="OLE_LINK100"/>
      <w:bookmarkStart w:id="251" w:name="OLE_LINK92"/>
      <w:bookmarkStart w:id="252" w:name="OLE_LINK682"/>
      <w:bookmarkStart w:id="253" w:name="OLE_LINK412"/>
      <w:bookmarkStart w:id="254" w:name="OLE_LINK419"/>
      <w:r w:rsidRPr="00032B5B">
        <w:rPr>
          <w:rFonts w:ascii="Book Antiqua" w:eastAsia="宋体" w:hAnsi="Book Antiqua" w:cs="Times New Roman"/>
          <w:i/>
          <w:iCs/>
          <w:sz w:val="24"/>
          <w:szCs w:val="24"/>
          <w:lang w:val="en-GB"/>
        </w:rPr>
        <w:t>Toxoplas</w:t>
      </w:r>
      <w:r w:rsidRPr="00032B5B">
        <w:rPr>
          <w:rFonts w:ascii="Book Antiqua" w:hAnsi="Book Antiqua" w:cs="Times New Roman"/>
          <w:i/>
          <w:iCs/>
          <w:sz w:val="24"/>
          <w:szCs w:val="24"/>
          <w:lang w:val="en-GB"/>
        </w:rPr>
        <w:t>ma</w:t>
      </w:r>
      <w:r w:rsidRPr="00032B5B">
        <w:rPr>
          <w:rFonts w:ascii="Book Antiqua" w:hAnsi="Book Antiqua" w:cs="Times New Roman"/>
          <w:i/>
          <w:sz w:val="24"/>
          <w:szCs w:val="24"/>
          <w:lang w:val="en-GB"/>
        </w:rPr>
        <w:t xml:space="preserve"> </w:t>
      </w:r>
      <w:r w:rsidRPr="00032B5B">
        <w:rPr>
          <w:rFonts w:ascii="Book Antiqua" w:hAnsi="Book Antiqua" w:cs="Times New Roman"/>
          <w:iCs/>
          <w:sz w:val="24"/>
          <w:szCs w:val="24"/>
          <w:lang w:val="en-GB"/>
        </w:rPr>
        <w:t>ROP16</w:t>
      </w:r>
      <w:r w:rsidRPr="00032B5B">
        <w:rPr>
          <w:rFonts w:ascii="宋体" w:eastAsia="宋体" w:hAnsi="宋体" w:cs="宋体" w:hint="eastAsia"/>
          <w:iCs/>
          <w:sz w:val="24"/>
          <w:szCs w:val="24"/>
          <w:vertAlign w:val="subscript"/>
          <w:lang w:val="en-GB"/>
        </w:rPr>
        <w:t>Ⅰ</w:t>
      </w:r>
      <w:r w:rsidRPr="00032B5B">
        <w:rPr>
          <w:rFonts w:ascii="Book Antiqua" w:hAnsi="Book Antiqua" w:cs="Times New Roman"/>
          <w:iCs/>
          <w:sz w:val="24"/>
          <w:szCs w:val="24"/>
          <w:vertAlign w:val="subscript"/>
          <w:lang w:val="en-GB"/>
        </w:rPr>
        <w:t>/</w:t>
      </w:r>
      <w:r w:rsidRPr="00032B5B">
        <w:rPr>
          <w:rFonts w:ascii="宋体" w:eastAsia="宋体" w:hAnsi="宋体" w:cs="宋体" w:hint="eastAsia"/>
          <w:iCs/>
          <w:sz w:val="24"/>
          <w:szCs w:val="24"/>
          <w:vertAlign w:val="subscript"/>
          <w:lang w:val="en-GB"/>
        </w:rPr>
        <w:t>Ⅲ</w:t>
      </w:r>
      <w:bookmarkStart w:id="255" w:name="OLE_LINK146"/>
      <w:bookmarkStart w:id="256" w:name="OLE_LINK118"/>
      <w:bookmarkEnd w:id="248"/>
      <w:bookmarkEnd w:id="249"/>
      <w:bookmarkEnd w:id="250"/>
      <w:bookmarkEnd w:id="251"/>
      <w:bookmarkEnd w:id="252"/>
      <w:r w:rsidRPr="00032B5B">
        <w:rPr>
          <w:rFonts w:ascii="Book Antiqua" w:eastAsia="宋体" w:hAnsi="Book Antiqua" w:cs="Times New Roman"/>
          <w:bCs/>
          <w:sz w:val="24"/>
          <w:szCs w:val="24"/>
          <w:lang w:val="en-GB"/>
        </w:rPr>
        <w:t>;</w:t>
      </w:r>
      <w:r w:rsidRPr="00032B5B">
        <w:rPr>
          <w:rFonts w:ascii="Book Antiqua" w:eastAsia="宋体" w:hAnsi="Book Antiqua" w:cs="Times New Roman"/>
          <w:bCs/>
          <w:sz w:val="24"/>
          <w:szCs w:val="24"/>
        </w:rPr>
        <w:t xml:space="preserve"> </w:t>
      </w:r>
      <w:r w:rsidRPr="00032B5B">
        <w:rPr>
          <w:rFonts w:ascii="Book Antiqua" w:hAnsi="Book Antiqua" w:cs="Times New Roman"/>
          <w:sz w:val="24"/>
          <w:szCs w:val="24"/>
          <w:lang w:val="en-GB"/>
        </w:rPr>
        <w:t xml:space="preserve">Caco-2; </w:t>
      </w:r>
      <w:bookmarkStart w:id="257" w:name="OLE_LINK444"/>
      <w:bookmarkStart w:id="258" w:name="OLE_LINK443"/>
      <w:bookmarkStart w:id="259" w:name="OLE_LINK558"/>
      <w:r w:rsidRPr="00032B5B">
        <w:rPr>
          <w:rFonts w:ascii="Book Antiqua" w:eastAsia="宋体" w:hAnsi="Book Antiqua" w:cs="Times New Roman"/>
          <w:sz w:val="24"/>
          <w:szCs w:val="24"/>
          <w:lang w:val="en-GB"/>
        </w:rPr>
        <w:t>Inflammatory bowel disease</w:t>
      </w:r>
      <w:bookmarkStart w:id="260" w:name="OLE_LINK445"/>
      <w:bookmarkStart w:id="261" w:name="OLE_LINK446"/>
      <w:bookmarkEnd w:id="257"/>
      <w:bookmarkEnd w:id="258"/>
      <w:r w:rsidRPr="00032B5B">
        <w:rPr>
          <w:rFonts w:ascii="Book Antiqua" w:hAnsi="Book Antiqua" w:cs="Times New Roman"/>
          <w:sz w:val="24"/>
          <w:szCs w:val="24"/>
          <w:lang w:val="en-GB"/>
        </w:rPr>
        <w:t>; Immunity</w:t>
      </w:r>
      <w:bookmarkEnd w:id="260"/>
      <w:bookmarkEnd w:id="261"/>
      <w:r w:rsidRPr="00032B5B">
        <w:rPr>
          <w:rFonts w:ascii="Book Antiqua" w:hAnsi="Book Antiqua" w:cs="Times New Roman"/>
          <w:sz w:val="24"/>
          <w:szCs w:val="24"/>
          <w:lang w:val="en-GB"/>
        </w:rPr>
        <w:t xml:space="preserve">; </w:t>
      </w:r>
      <w:bookmarkStart w:id="262" w:name="OLE_LINK448"/>
      <w:bookmarkStart w:id="263" w:name="OLE_LINK447"/>
      <w:r w:rsidRPr="00032B5B">
        <w:rPr>
          <w:rFonts w:ascii="Book Antiqua" w:hAnsi="Book Antiqua" w:cs="Times New Roman"/>
          <w:sz w:val="24"/>
          <w:szCs w:val="24"/>
          <w:lang w:val="en-GB"/>
        </w:rPr>
        <w:t xml:space="preserve">Classically </w:t>
      </w:r>
      <w:bookmarkStart w:id="264" w:name="OLE_LINK378"/>
      <w:bookmarkStart w:id="265" w:name="OLE_LINK292"/>
      <w:bookmarkStart w:id="266" w:name="OLE_LINK379"/>
      <w:r w:rsidRPr="00032B5B">
        <w:rPr>
          <w:rFonts w:ascii="Book Antiqua" w:hAnsi="Book Antiqua" w:cs="Times New Roman"/>
          <w:sz w:val="24"/>
          <w:szCs w:val="24"/>
          <w:lang w:val="en-GB"/>
        </w:rPr>
        <w:t>activated macrophages</w:t>
      </w:r>
      <w:bookmarkEnd w:id="264"/>
      <w:bookmarkEnd w:id="265"/>
      <w:bookmarkEnd w:id="266"/>
      <w:r w:rsidRPr="00032B5B">
        <w:rPr>
          <w:rFonts w:ascii="Book Antiqua" w:hAnsi="Book Antiqua" w:cs="Times New Roman"/>
          <w:sz w:val="24"/>
          <w:szCs w:val="24"/>
          <w:lang w:val="en-GB"/>
        </w:rPr>
        <w:t xml:space="preserve">; </w:t>
      </w:r>
      <w:proofErr w:type="gramStart"/>
      <w:r w:rsidRPr="00032B5B">
        <w:rPr>
          <w:rFonts w:ascii="Book Antiqua" w:hAnsi="Book Antiqua" w:cs="Times New Roman"/>
          <w:sz w:val="24"/>
          <w:szCs w:val="24"/>
          <w:lang w:val="en-GB"/>
        </w:rPr>
        <w:t>Alternatively</w:t>
      </w:r>
      <w:proofErr w:type="gramEnd"/>
      <w:r w:rsidRPr="00032B5B">
        <w:rPr>
          <w:rFonts w:ascii="Book Antiqua" w:hAnsi="Book Antiqua" w:cs="Times New Roman"/>
          <w:sz w:val="24"/>
          <w:szCs w:val="24"/>
          <w:lang w:val="en-GB"/>
        </w:rPr>
        <w:t xml:space="preserve"> activated macrophages</w:t>
      </w:r>
      <w:bookmarkEnd w:id="253"/>
      <w:bookmarkEnd w:id="254"/>
      <w:bookmarkEnd w:id="262"/>
      <w:bookmarkEnd w:id="263"/>
      <w:r w:rsidRPr="00032B5B">
        <w:rPr>
          <w:rFonts w:ascii="Book Antiqua" w:hAnsi="Book Antiqua" w:cs="Times New Roman"/>
          <w:sz w:val="24"/>
          <w:szCs w:val="24"/>
          <w:lang w:val="en-GB"/>
        </w:rPr>
        <w:t xml:space="preserve"> </w:t>
      </w:r>
      <w:bookmarkEnd w:id="259"/>
    </w:p>
    <w:p w14:paraId="4E5C7328" w14:textId="77777777" w:rsidR="003A2B58" w:rsidRPr="00032B5B" w:rsidRDefault="003A2B58">
      <w:pPr>
        <w:adjustRightInd w:val="0"/>
        <w:snapToGrid w:val="0"/>
        <w:spacing w:after="0" w:line="360" w:lineRule="auto"/>
        <w:rPr>
          <w:rFonts w:ascii="Book Antiqua" w:hAnsi="Book Antiqua" w:cs="Times New Roman"/>
          <w:sz w:val="24"/>
          <w:szCs w:val="24"/>
          <w:lang w:val="en-GB"/>
        </w:rPr>
      </w:pPr>
    </w:p>
    <w:p w14:paraId="4BBA9435" w14:textId="77777777" w:rsidR="003A2B58" w:rsidRPr="00032B5B" w:rsidRDefault="00AE53CF">
      <w:pPr>
        <w:widowControl/>
        <w:adjustRightInd w:val="0"/>
        <w:snapToGrid w:val="0"/>
        <w:spacing w:after="0" w:line="360" w:lineRule="auto"/>
        <w:rPr>
          <w:rFonts w:ascii="Book Antiqua" w:eastAsia="宋体" w:hAnsi="Book Antiqua" w:cs="Times New Roman"/>
          <w:kern w:val="0"/>
          <w:sz w:val="24"/>
          <w:szCs w:val="24"/>
        </w:rPr>
      </w:pPr>
      <w:r w:rsidRPr="00032B5B">
        <w:rPr>
          <w:rFonts w:ascii="Book Antiqua" w:eastAsia="宋体" w:hAnsi="Book Antiqua" w:cs="Times New Roman"/>
          <w:b/>
          <w:kern w:val="0"/>
          <w:sz w:val="24"/>
          <w:szCs w:val="24"/>
        </w:rPr>
        <w:t xml:space="preserve">© The Author(s) 2019. </w:t>
      </w:r>
      <w:r w:rsidRPr="00032B5B">
        <w:rPr>
          <w:rFonts w:ascii="Book Antiqua" w:eastAsia="宋体" w:hAnsi="Book Antiqua" w:cs="Times New Roman"/>
          <w:kern w:val="0"/>
          <w:sz w:val="24"/>
          <w:szCs w:val="24"/>
        </w:rPr>
        <w:t xml:space="preserve">Published by </w:t>
      </w:r>
      <w:proofErr w:type="spellStart"/>
      <w:r w:rsidRPr="00032B5B">
        <w:rPr>
          <w:rFonts w:ascii="Book Antiqua" w:eastAsia="宋体" w:hAnsi="Book Antiqua" w:cs="Times New Roman"/>
          <w:kern w:val="0"/>
          <w:sz w:val="24"/>
          <w:szCs w:val="24"/>
        </w:rPr>
        <w:t>Baishideng</w:t>
      </w:r>
      <w:proofErr w:type="spellEnd"/>
      <w:r w:rsidRPr="00032B5B">
        <w:rPr>
          <w:rFonts w:ascii="Book Antiqua" w:eastAsia="宋体" w:hAnsi="Book Antiqua" w:cs="Times New Roman"/>
          <w:kern w:val="0"/>
          <w:sz w:val="24"/>
          <w:szCs w:val="24"/>
        </w:rPr>
        <w:t xml:space="preserve"> Publishing Group Inc. All rights reserved. </w:t>
      </w:r>
    </w:p>
    <w:p w14:paraId="4FD48474" w14:textId="77777777" w:rsidR="003A2B58" w:rsidRPr="00032B5B" w:rsidRDefault="003A2B58">
      <w:pPr>
        <w:adjustRightInd w:val="0"/>
        <w:snapToGrid w:val="0"/>
        <w:spacing w:after="0" w:line="360" w:lineRule="auto"/>
        <w:rPr>
          <w:rFonts w:ascii="Book Antiqua" w:hAnsi="Book Antiqua" w:cs="Times New Roman"/>
          <w:sz w:val="24"/>
          <w:szCs w:val="24"/>
          <w:lang w:val="en-GB"/>
        </w:rPr>
      </w:pPr>
    </w:p>
    <w:p w14:paraId="26EA2FC2" w14:textId="23BBE110"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hAnsi="Book Antiqua" w:cs="Times New Roman"/>
          <w:b/>
          <w:sz w:val="24"/>
          <w:szCs w:val="24"/>
          <w:lang w:val="en-GB"/>
        </w:rPr>
        <w:t>Core tip:</w:t>
      </w:r>
      <w:r w:rsidRPr="00032B5B">
        <w:rPr>
          <w:rFonts w:ascii="Book Antiqua" w:hAnsi="Book Antiqua"/>
          <w:sz w:val="24"/>
          <w:szCs w:val="24"/>
        </w:rPr>
        <w:t xml:space="preserve"> </w:t>
      </w:r>
      <w:bookmarkStart w:id="267" w:name="OLE_LINK683"/>
      <w:bookmarkStart w:id="268" w:name="OLE_LINK188"/>
      <w:bookmarkStart w:id="269" w:name="OLE_LINK426"/>
      <w:bookmarkStart w:id="270" w:name="OLE_LINK440"/>
      <w:r w:rsidRPr="00032B5B">
        <w:rPr>
          <w:rFonts w:ascii="Book Antiqua" w:eastAsia="宋体" w:hAnsi="Book Antiqua" w:cs="Times New Roman"/>
          <w:i/>
          <w:iCs/>
          <w:sz w:val="24"/>
          <w:szCs w:val="24"/>
          <w:lang w:val="en-GB"/>
        </w:rPr>
        <w:t>Toxoplas</w:t>
      </w:r>
      <w:r w:rsidRPr="00032B5B">
        <w:rPr>
          <w:rFonts w:ascii="Book Antiqua" w:hAnsi="Book Antiqua" w:cs="Times New Roman"/>
          <w:i/>
          <w:iCs/>
          <w:sz w:val="24"/>
          <w:szCs w:val="24"/>
          <w:lang w:val="en-GB"/>
        </w:rPr>
        <w:t>ma</w:t>
      </w:r>
      <w:r w:rsidRPr="00032B5B">
        <w:rPr>
          <w:rFonts w:ascii="Book Antiqua" w:hAnsi="Book Antiqua" w:cs="Times New Roman"/>
          <w:i/>
          <w:sz w:val="24"/>
          <w:szCs w:val="24"/>
          <w:lang w:val="en-GB"/>
        </w:rPr>
        <w:t xml:space="preserve"> </w:t>
      </w:r>
      <w:r w:rsidRPr="00032B5B">
        <w:rPr>
          <w:rFonts w:ascii="Book Antiqua" w:hAnsi="Book Antiqua" w:cs="Times New Roman"/>
          <w:iCs/>
          <w:sz w:val="24"/>
          <w:szCs w:val="24"/>
          <w:lang w:val="en-GB"/>
        </w:rPr>
        <w:t>ROP16</w:t>
      </w:r>
      <w:r w:rsidRPr="00032B5B">
        <w:rPr>
          <w:rFonts w:ascii="宋体" w:eastAsia="宋体" w:hAnsi="宋体" w:cs="宋体" w:hint="eastAsia"/>
          <w:iCs/>
          <w:sz w:val="24"/>
          <w:szCs w:val="24"/>
          <w:vertAlign w:val="subscript"/>
          <w:lang w:val="en-GB"/>
        </w:rPr>
        <w:t>Ⅰ</w:t>
      </w:r>
      <w:r w:rsidRPr="00032B5B">
        <w:rPr>
          <w:rFonts w:ascii="Book Antiqua" w:hAnsi="Book Antiqua" w:cs="Times New Roman"/>
          <w:iCs/>
          <w:sz w:val="24"/>
          <w:szCs w:val="24"/>
          <w:vertAlign w:val="subscript"/>
          <w:lang w:val="en-GB"/>
        </w:rPr>
        <w:t>/</w:t>
      </w:r>
      <w:r w:rsidRPr="00032B5B">
        <w:rPr>
          <w:rFonts w:ascii="宋体" w:eastAsia="宋体" w:hAnsi="宋体" w:cs="宋体" w:hint="eastAsia"/>
          <w:iCs/>
          <w:sz w:val="24"/>
          <w:szCs w:val="24"/>
          <w:vertAlign w:val="subscript"/>
          <w:lang w:val="en-GB"/>
        </w:rPr>
        <w:t>Ⅲ</w:t>
      </w:r>
      <w:r w:rsidRPr="00032B5B">
        <w:rPr>
          <w:rFonts w:ascii="Book Antiqua" w:hAnsi="Book Antiqua" w:cs="Times New Roman"/>
          <w:sz w:val="24"/>
          <w:szCs w:val="24"/>
        </w:rPr>
        <w:t xml:space="preserve"> </w:t>
      </w:r>
      <w:r w:rsidRPr="00032B5B">
        <w:rPr>
          <w:rFonts w:ascii="Book Antiqua" w:hAnsi="Book Antiqua" w:cs="Times New Roman"/>
          <w:bCs/>
          <w:sz w:val="24"/>
          <w:szCs w:val="24"/>
          <w:lang w:val="en-GB"/>
        </w:rPr>
        <w:t>(</w:t>
      </w:r>
      <w:r w:rsidRPr="00032B5B">
        <w:rPr>
          <w:rFonts w:ascii="Book Antiqua" w:hAnsi="Book Antiqua" w:cs="Times New Roman" w:hint="eastAsia"/>
          <w:bCs/>
          <w:i/>
          <w:iCs/>
          <w:sz w:val="24"/>
          <w:szCs w:val="24"/>
          <w:lang w:val="en-GB"/>
        </w:rPr>
        <w:t>Toxo</w:t>
      </w:r>
      <w:r w:rsidRPr="00032B5B">
        <w:rPr>
          <w:rFonts w:ascii="Book Antiqua" w:hAnsi="Book Antiqua" w:cs="Times New Roman" w:hint="eastAsia"/>
          <w:bCs/>
          <w:sz w:val="24"/>
          <w:szCs w:val="24"/>
          <w:lang w:val="en-GB"/>
        </w:rPr>
        <w:t>ROP16</w:t>
      </w:r>
      <w:r w:rsidRPr="00032B5B">
        <w:rPr>
          <w:rFonts w:ascii="Book Antiqua" w:hAnsi="Book Antiqua" w:cs="Times New Roman" w:hint="eastAsia"/>
          <w:bCs/>
          <w:sz w:val="24"/>
          <w:szCs w:val="24"/>
          <w:vertAlign w:val="subscript"/>
          <w:lang w:val="en-GB"/>
        </w:rPr>
        <w:t>Ⅰ</w:t>
      </w:r>
      <w:r w:rsidRPr="00032B5B">
        <w:rPr>
          <w:rFonts w:ascii="Book Antiqua" w:hAnsi="Book Antiqua" w:cs="Times New Roman" w:hint="eastAsia"/>
          <w:bCs/>
          <w:sz w:val="24"/>
          <w:szCs w:val="24"/>
          <w:vertAlign w:val="subscript"/>
          <w:lang w:val="en-GB"/>
        </w:rPr>
        <w:t>/</w:t>
      </w:r>
      <w:r w:rsidRPr="00032B5B">
        <w:rPr>
          <w:rFonts w:ascii="Book Antiqua" w:hAnsi="Book Antiqua" w:cs="Times New Roman" w:hint="eastAsia"/>
          <w:bCs/>
          <w:sz w:val="24"/>
          <w:szCs w:val="24"/>
          <w:vertAlign w:val="subscript"/>
          <w:lang w:val="en-GB"/>
        </w:rPr>
        <w:t>Ⅲ</w:t>
      </w:r>
      <w:r w:rsidRPr="00032B5B">
        <w:rPr>
          <w:rFonts w:ascii="Book Antiqua" w:hAnsi="Book Antiqua" w:cs="Times New Roman"/>
          <w:bCs/>
          <w:sz w:val="24"/>
          <w:szCs w:val="24"/>
          <w:lang w:val="en-GB"/>
        </w:rPr>
        <w:t xml:space="preserve">) </w:t>
      </w:r>
      <w:r w:rsidRPr="00032B5B">
        <w:rPr>
          <w:rFonts w:ascii="Book Antiqua" w:hAnsi="Book Antiqua" w:cs="Times New Roman"/>
          <w:sz w:val="24"/>
          <w:szCs w:val="24"/>
          <w:lang w:val="en-GB"/>
        </w:rPr>
        <w:t xml:space="preserve">induced RAW264.7 polarization to M2 </w:t>
      </w:r>
      <w:bookmarkStart w:id="271" w:name="OLE_LINK600"/>
      <w:bookmarkStart w:id="272" w:name="OLE_LINK584"/>
      <w:bookmarkStart w:id="273" w:name="OLE_LINK653"/>
      <w:r w:rsidRPr="00032B5B">
        <w:rPr>
          <w:rFonts w:ascii="Book Antiqua" w:hAnsi="Book Antiqua" w:cs="Times New Roman"/>
          <w:sz w:val="24"/>
          <w:szCs w:val="24"/>
          <w:lang w:val="en-GB"/>
        </w:rPr>
        <w:t>macrophage</w:t>
      </w:r>
      <w:bookmarkEnd w:id="271"/>
      <w:bookmarkEnd w:id="272"/>
      <w:bookmarkEnd w:id="273"/>
      <w:r w:rsidRPr="00032B5B">
        <w:rPr>
          <w:rFonts w:ascii="Book Antiqua" w:hAnsi="Book Antiqua" w:cs="Times New Roman"/>
          <w:sz w:val="24"/>
          <w:szCs w:val="24"/>
          <w:lang w:val="en-GB"/>
        </w:rPr>
        <w:t xml:space="preserve">, </w:t>
      </w:r>
      <w:bookmarkStart w:id="274" w:name="OLE_LINK660"/>
      <w:bookmarkStart w:id="275" w:name="OLE_LINK659"/>
      <w:r w:rsidRPr="00032B5B">
        <w:rPr>
          <w:rFonts w:ascii="Book Antiqua" w:hAnsi="Book Antiqua" w:cs="Times New Roman"/>
          <w:sz w:val="24"/>
          <w:szCs w:val="24"/>
          <w:lang w:val="en-GB"/>
        </w:rPr>
        <w:t>down-</w:t>
      </w:r>
      <w:bookmarkEnd w:id="274"/>
      <w:bookmarkEnd w:id="275"/>
      <w:r w:rsidRPr="00032B5B">
        <w:rPr>
          <w:rFonts w:ascii="Book Antiqua" w:hAnsi="Book Antiqua" w:cs="Times New Roman"/>
          <w:sz w:val="24"/>
          <w:szCs w:val="24"/>
          <w:lang w:val="en-GB"/>
        </w:rPr>
        <w:t>regulat</w:t>
      </w:r>
      <w:r w:rsidRPr="00032B5B">
        <w:rPr>
          <w:rFonts w:ascii="Book Antiqua" w:hAnsi="Book Antiqua" w:cs="Times New Roman" w:hint="eastAsia"/>
          <w:sz w:val="24"/>
          <w:szCs w:val="24"/>
          <w:lang w:val="en-GB"/>
        </w:rPr>
        <w:t>ed</w:t>
      </w:r>
      <w:r w:rsidRPr="00032B5B">
        <w:rPr>
          <w:rFonts w:ascii="Book Antiqua" w:hAnsi="Book Antiqua" w:cs="Times New Roman"/>
          <w:sz w:val="24"/>
          <w:szCs w:val="24"/>
          <w:lang w:val="en-GB"/>
        </w:rPr>
        <w:t xml:space="preserve"> the </w:t>
      </w:r>
      <w:bookmarkStart w:id="276" w:name="OLE_LINK27"/>
      <w:r w:rsidRPr="00032B5B">
        <w:rPr>
          <w:rFonts w:ascii="Book Antiqua" w:hAnsi="Book Antiqua" w:cs="Times New Roman"/>
          <w:sz w:val="24"/>
          <w:szCs w:val="24"/>
          <w:lang w:val="en-GB"/>
        </w:rPr>
        <w:t>M1</w:t>
      </w:r>
      <w:r w:rsidRPr="00032B5B">
        <w:rPr>
          <w:rFonts w:ascii="Book Antiqua" w:hAnsi="Book Antiqua" w:cs="Times New Roman" w:hint="eastAsia"/>
          <w:sz w:val="24"/>
          <w:szCs w:val="24"/>
          <w:lang w:val="en-GB"/>
        </w:rPr>
        <w:t>-</w:t>
      </w:r>
      <w:r w:rsidRPr="00032B5B">
        <w:rPr>
          <w:rFonts w:ascii="Book Antiqua" w:hAnsi="Book Antiqua" w:cs="Times New Roman"/>
          <w:sz w:val="24"/>
          <w:szCs w:val="24"/>
          <w:lang w:val="en-GB"/>
        </w:rPr>
        <w:t>associated inflammation</w:t>
      </w:r>
      <w:bookmarkEnd w:id="276"/>
      <w:r w:rsidRPr="00032B5B">
        <w:rPr>
          <w:rFonts w:ascii="Book Antiqua" w:hAnsi="Book Antiqua" w:cs="Times New Roman"/>
          <w:sz w:val="24"/>
          <w:szCs w:val="24"/>
          <w:lang w:val="en-GB"/>
        </w:rPr>
        <w:t xml:space="preserve"> response and protective </w:t>
      </w:r>
      <w:bookmarkStart w:id="277" w:name="OLE_LINK583"/>
      <w:bookmarkStart w:id="278" w:name="OLE_LINK549"/>
      <w:r w:rsidRPr="00032B5B">
        <w:rPr>
          <w:rFonts w:ascii="Book Antiqua" w:hAnsi="Book Antiqua" w:cs="Times New Roman"/>
          <w:sz w:val="24"/>
          <w:szCs w:val="24"/>
          <w:lang w:val="en-GB"/>
        </w:rPr>
        <w:t>Caco-2</w:t>
      </w:r>
      <w:bookmarkEnd w:id="277"/>
      <w:bookmarkEnd w:id="278"/>
      <w:r w:rsidRPr="00032B5B">
        <w:rPr>
          <w:rFonts w:ascii="Book Antiqua" w:hAnsi="Book Antiqua" w:cs="Times New Roman"/>
          <w:sz w:val="24"/>
          <w:szCs w:val="24"/>
          <w:lang w:val="en-GB"/>
        </w:rPr>
        <w:t xml:space="preserve"> intestinal epithelial cells. </w:t>
      </w:r>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bCs/>
          <w:sz w:val="24"/>
          <w:szCs w:val="24"/>
          <w:lang w:val="en-GB"/>
        </w:rPr>
        <w:t xml:space="preserve"> </w:t>
      </w:r>
      <w:r w:rsidRPr="00032B5B">
        <w:rPr>
          <w:rFonts w:ascii="Book Antiqua" w:eastAsia="宋体" w:hAnsi="Book Antiqua" w:cs="Times New Roman"/>
          <w:sz w:val="24"/>
          <w:szCs w:val="24"/>
          <w:lang w:val="en-GB"/>
        </w:rPr>
        <w:t xml:space="preserve">can phosphorylate and </w:t>
      </w:r>
      <w:bookmarkStart w:id="279" w:name="OLE_LINK548"/>
      <w:bookmarkStart w:id="280" w:name="OLE_LINK530"/>
      <w:r w:rsidRPr="00032B5B">
        <w:rPr>
          <w:rFonts w:ascii="Book Antiqua" w:eastAsia="宋体" w:hAnsi="Book Antiqua" w:cs="Times New Roman"/>
          <w:sz w:val="24"/>
          <w:szCs w:val="24"/>
          <w:lang w:val="en-GB"/>
        </w:rPr>
        <w:t>activate</w:t>
      </w:r>
      <w:bookmarkEnd w:id="279"/>
      <w:bookmarkEnd w:id="280"/>
      <w:r w:rsidRPr="00032B5B">
        <w:rPr>
          <w:rFonts w:ascii="Book Antiqua" w:eastAsia="宋体" w:hAnsi="Book Antiqua" w:cs="Times New Roman"/>
          <w:sz w:val="24"/>
          <w:szCs w:val="24"/>
          <w:lang w:val="en-GB"/>
        </w:rPr>
        <w:t xml:space="preserve"> the transcription factors signal transducer and activator of signal transducer and activator of transcription (Stat) 3 and Stat6, promote the polarization of M2 cells, </w:t>
      </w:r>
      <w:r w:rsidRPr="00032B5B">
        <w:rPr>
          <w:rFonts w:ascii="Book Antiqua" w:eastAsia="宋体" w:hAnsi="Book Antiqua" w:cs="Times New Roman" w:hint="eastAsia"/>
          <w:sz w:val="24"/>
          <w:szCs w:val="24"/>
          <w:lang w:val="en-GB"/>
        </w:rPr>
        <w:t xml:space="preserve">and </w:t>
      </w:r>
      <w:r w:rsidRPr="00032B5B">
        <w:rPr>
          <w:rFonts w:ascii="Book Antiqua" w:eastAsia="宋体" w:hAnsi="Book Antiqua" w:cs="Times New Roman"/>
          <w:sz w:val="24"/>
          <w:szCs w:val="24"/>
          <w:lang w:val="en-GB"/>
        </w:rPr>
        <w:t>enhance the synthesis of arginase-1, interleukin (IL)-10, transforming growth factor-β1, and IL-13.</w:t>
      </w:r>
      <w:r w:rsidR="00AB0241" w:rsidRPr="00032B5B">
        <w:rPr>
          <w:rFonts w:ascii="Book Antiqua" w:eastAsia="宋体" w:hAnsi="Book Antiqua" w:cs="Times New Roman"/>
          <w:sz w:val="24"/>
          <w:szCs w:val="24"/>
          <w:lang w:val="en-GB"/>
        </w:rPr>
        <w:t xml:space="preserve"> The IL-1β, TNF-α, IL-6, nitric oxide (NO), and </w:t>
      </w:r>
      <w:proofErr w:type="spellStart"/>
      <w:r w:rsidR="00AB0241" w:rsidRPr="00032B5B">
        <w:rPr>
          <w:rFonts w:ascii="Book Antiqua" w:eastAsia="宋体" w:hAnsi="Book Antiqua" w:cs="Times New Roman"/>
          <w:sz w:val="24"/>
          <w:szCs w:val="24"/>
        </w:rPr>
        <w:t>i</w:t>
      </w:r>
      <w:r w:rsidR="00AB0241" w:rsidRPr="00032B5B">
        <w:rPr>
          <w:rFonts w:ascii="Book Antiqua" w:eastAsia="宋体" w:hAnsi="Book Antiqua" w:cs="Times New Roman"/>
          <w:sz w:val="24"/>
          <w:szCs w:val="24"/>
          <w:lang w:val="en-GB"/>
        </w:rPr>
        <w:t>nducible</w:t>
      </w:r>
      <w:proofErr w:type="spellEnd"/>
      <w:r w:rsidR="00AB0241" w:rsidRPr="00032B5B">
        <w:rPr>
          <w:rFonts w:ascii="Book Antiqua" w:eastAsia="宋体" w:hAnsi="Book Antiqua" w:cs="Times New Roman"/>
          <w:sz w:val="24"/>
          <w:szCs w:val="24"/>
          <w:lang w:val="en-GB"/>
        </w:rPr>
        <w:t xml:space="preserve"> nitric </w:t>
      </w:r>
      <w:r w:rsidR="00AB0241" w:rsidRPr="00032B5B">
        <w:rPr>
          <w:rFonts w:ascii="Book Antiqua" w:eastAsia="宋体" w:hAnsi="Book Antiqua" w:cs="Times New Roman"/>
          <w:sz w:val="24"/>
          <w:szCs w:val="24"/>
          <w:lang w:val="en-GB"/>
        </w:rPr>
        <w:lastRenderedPageBreak/>
        <w:t>oxide synthase</w:t>
      </w:r>
      <w:r w:rsidR="00AB0241" w:rsidRPr="00032B5B">
        <w:rPr>
          <w:rFonts w:ascii="Book Antiqua" w:eastAsia="宋体" w:hAnsi="Book Antiqua" w:cs="Times New Roman" w:hint="eastAsia"/>
          <w:sz w:val="24"/>
          <w:szCs w:val="24"/>
          <w:lang w:val="en-GB"/>
        </w:rPr>
        <w:t>（</w:t>
      </w:r>
      <w:proofErr w:type="spellStart"/>
      <w:r w:rsidR="00AB0241" w:rsidRPr="00032B5B">
        <w:rPr>
          <w:rFonts w:ascii="Book Antiqua" w:eastAsia="宋体" w:hAnsi="Book Antiqua" w:cs="Times New Roman"/>
          <w:sz w:val="24"/>
          <w:szCs w:val="24"/>
        </w:rPr>
        <w:t>iNOS</w:t>
      </w:r>
      <w:proofErr w:type="spellEnd"/>
      <w:r w:rsidR="00AB0241" w:rsidRPr="00032B5B">
        <w:rPr>
          <w:rFonts w:ascii="Book Antiqua" w:eastAsia="宋体" w:hAnsi="Book Antiqua" w:cs="Times New Roman" w:hint="eastAsia"/>
          <w:sz w:val="24"/>
          <w:szCs w:val="24"/>
          <w:lang w:val="en-GB"/>
        </w:rPr>
        <w:t>）</w:t>
      </w:r>
      <w:r w:rsidR="00AB0241" w:rsidRPr="00032B5B">
        <w:rPr>
          <w:rFonts w:ascii="Book Antiqua" w:eastAsia="宋体" w:hAnsi="Book Antiqua" w:cs="Times New Roman"/>
          <w:sz w:val="24"/>
          <w:szCs w:val="24"/>
          <w:lang w:val="en-GB"/>
        </w:rPr>
        <w:t xml:space="preserve">produced by M1 cells were notably downregulated when the </w:t>
      </w:r>
      <w:r w:rsidR="00AB0241" w:rsidRPr="00032B5B">
        <w:rPr>
          <w:rFonts w:ascii="Book Antiqua" w:eastAsia="宋体" w:hAnsi="Book Antiqua" w:cs="Times New Roman"/>
          <w:i/>
          <w:sz w:val="24"/>
          <w:szCs w:val="24"/>
          <w:lang w:val="en-GB"/>
        </w:rPr>
        <w:t>Toxo</w:t>
      </w:r>
      <w:r w:rsidR="00AB0241" w:rsidRPr="00032B5B">
        <w:rPr>
          <w:rFonts w:ascii="Book Antiqua" w:eastAsia="宋体" w:hAnsi="Book Antiqua" w:cs="Times New Roman"/>
          <w:sz w:val="24"/>
          <w:szCs w:val="24"/>
          <w:lang w:val="en-GB"/>
        </w:rPr>
        <w:t>ROP16</w:t>
      </w:r>
      <w:r w:rsidR="00AB0241" w:rsidRPr="00032B5B">
        <w:rPr>
          <w:rFonts w:ascii="Book Antiqua" w:eastAsia="宋体" w:hAnsi="Book Antiqua" w:cs="Times New Roman"/>
          <w:sz w:val="24"/>
          <w:szCs w:val="24"/>
          <w:vertAlign w:val="subscript"/>
          <w:lang w:val="en-GB"/>
        </w:rPr>
        <w:t>I</w:t>
      </w:r>
      <w:r w:rsidR="002D7B5A" w:rsidRPr="00032B5B">
        <w:rPr>
          <w:rFonts w:ascii="Book Antiqua" w:eastAsia="宋体" w:hAnsi="Book Antiqua" w:cs="Times New Roman"/>
          <w:sz w:val="24"/>
          <w:szCs w:val="24"/>
          <w:vertAlign w:val="subscript"/>
          <w:lang w:val="en-GB"/>
        </w:rPr>
        <w:t>/III</w:t>
      </w:r>
      <w:r w:rsidR="00AB0241" w:rsidRPr="00032B5B">
        <w:rPr>
          <w:rFonts w:ascii="Book Antiqua" w:eastAsia="宋体" w:hAnsi="Book Antiqua" w:cs="Times New Roman"/>
          <w:sz w:val="24"/>
          <w:szCs w:val="24"/>
          <w:lang w:val="en-GB"/>
        </w:rPr>
        <w:t>-induced M2 macrophages were added to the mixture</w:t>
      </w:r>
      <w:r w:rsidR="00AB0241" w:rsidRPr="00032B5B">
        <w:rPr>
          <w:rFonts w:ascii="Book Antiqua" w:eastAsia="宋体" w:hAnsi="Book Antiqua" w:cs="Times New Roman" w:hint="eastAsia"/>
          <w:sz w:val="24"/>
          <w:szCs w:val="24"/>
          <w:lang w:val="en-GB"/>
        </w:rPr>
        <w:t xml:space="preserve"> </w:t>
      </w:r>
      <w:r w:rsidR="00AB0241" w:rsidRPr="00032B5B">
        <w:rPr>
          <w:rFonts w:ascii="Book Antiqua" w:eastAsia="宋体" w:hAnsi="Book Antiqua" w:cs="Times New Roman"/>
          <w:sz w:val="24"/>
          <w:szCs w:val="24"/>
          <w:lang w:val="en-GB"/>
        </w:rPr>
        <w:t xml:space="preserve">of </w:t>
      </w:r>
      <w:proofErr w:type="spellStart"/>
      <w:r w:rsidR="00AB0241" w:rsidRPr="00032B5B">
        <w:rPr>
          <w:rFonts w:ascii="Book Antiqua" w:eastAsia="宋体" w:hAnsi="Book Antiqua" w:cs="Times New Roman"/>
          <w:sz w:val="24"/>
          <w:szCs w:val="24"/>
          <w:lang w:val="en-GB"/>
        </w:rPr>
        <w:t>culture</w:t>
      </w:r>
      <w:r w:rsidR="00AB0241" w:rsidRPr="00032B5B">
        <w:rPr>
          <w:rFonts w:ascii="Book Antiqua" w:eastAsia="宋体" w:hAnsi="Book Antiqua" w:cs="Times New Roman" w:hint="eastAsia"/>
          <w:sz w:val="24"/>
          <w:szCs w:val="24"/>
          <w:lang w:val="en-GB"/>
        </w:rPr>
        <w:t>.</w:t>
      </w:r>
      <w:r w:rsidRPr="00032B5B">
        <w:rPr>
          <w:rFonts w:ascii="Book Antiqua" w:eastAsia="宋体" w:hAnsi="Book Antiqua" w:cs="Times New Roman" w:hint="eastAsia"/>
          <w:sz w:val="24"/>
          <w:szCs w:val="24"/>
          <w:lang w:val="en-GB"/>
        </w:rPr>
        <w:t>C</w:t>
      </w:r>
      <w:r w:rsidRPr="00032B5B">
        <w:rPr>
          <w:rFonts w:ascii="Book Antiqua" w:eastAsia="宋体" w:hAnsi="Book Antiqua" w:cs="Times New Roman"/>
          <w:sz w:val="24"/>
          <w:szCs w:val="24"/>
          <w:lang w:val="en-GB"/>
        </w:rPr>
        <w:t>o</w:t>
      </w:r>
      <w:proofErr w:type="spellEnd"/>
      <w:r w:rsidRPr="00032B5B">
        <w:rPr>
          <w:rFonts w:ascii="Book Antiqua" w:eastAsia="宋体" w:hAnsi="Book Antiqua" w:cs="Times New Roman"/>
          <w:sz w:val="24"/>
          <w:szCs w:val="24"/>
          <w:lang w:val="en-GB"/>
        </w:rPr>
        <w:t xml:space="preserve">-culture with </w:t>
      </w:r>
      <w:r w:rsidRPr="00032B5B">
        <w:rPr>
          <w:rFonts w:ascii="Book Antiqua" w:hAnsi="Book Antiqua" w:cs="Times New Roman"/>
          <w:sz w:val="24"/>
          <w:szCs w:val="24"/>
          <w:lang w:val="en-GB"/>
        </w:rPr>
        <w:t xml:space="preserve">Caco-2 cells through </w:t>
      </w:r>
      <w:proofErr w:type="spellStart"/>
      <w:r w:rsidRPr="00032B5B">
        <w:rPr>
          <w:rFonts w:ascii="Book Antiqua" w:hAnsi="Book Antiqua" w:cs="Times New Roman"/>
          <w:sz w:val="24"/>
          <w:szCs w:val="24"/>
          <w:lang w:val="en-GB"/>
        </w:rPr>
        <w:t>transwell</w:t>
      </w:r>
      <w:proofErr w:type="spellEnd"/>
      <w:r w:rsidRPr="00032B5B">
        <w:rPr>
          <w:rFonts w:ascii="Book Antiqua" w:eastAsia="宋体" w:hAnsi="Book Antiqua" w:cs="Times New Roman"/>
          <w:sz w:val="24"/>
          <w:szCs w:val="24"/>
          <w:lang w:val="en-GB"/>
        </w:rPr>
        <w:t xml:space="preserve"> alleviated Caco-2 cell apoptosis and caspase-3, -8, and -9 associated proteins. </w:t>
      </w:r>
      <w:r w:rsidRPr="00032B5B">
        <w:rPr>
          <w:rFonts w:ascii="Book Antiqua" w:eastAsia="宋体" w:hAnsi="Book Antiqua" w:cs="Times New Roman" w:hint="eastAsia"/>
          <w:sz w:val="24"/>
          <w:szCs w:val="24"/>
          <w:lang w:val="en-GB"/>
        </w:rPr>
        <w:t>T</w:t>
      </w:r>
      <w:r w:rsidRPr="00032B5B">
        <w:rPr>
          <w:rFonts w:ascii="Book Antiqua" w:eastAsia="宋体" w:hAnsi="Book Antiqua" w:cs="Times New Roman"/>
          <w:sz w:val="24"/>
          <w:szCs w:val="24"/>
          <w:lang w:val="en-GB"/>
        </w:rPr>
        <w:t xml:space="preserve">his study aims to </w:t>
      </w:r>
      <w:r w:rsidRPr="00032B5B">
        <w:rPr>
          <w:rFonts w:ascii="Book Antiqua" w:eastAsia="宋体" w:hAnsi="Book Antiqua" w:cs="Times New Roman" w:hint="eastAsia"/>
          <w:sz w:val="24"/>
          <w:szCs w:val="24"/>
          <w:lang w:val="en-GB"/>
        </w:rPr>
        <w:t>confirm</w:t>
      </w:r>
      <w:r w:rsidRPr="00032B5B">
        <w:rPr>
          <w:rFonts w:ascii="Book Antiqua" w:eastAsia="宋体" w:hAnsi="Book Antiqua" w:cs="Times New Roman"/>
          <w:sz w:val="24"/>
          <w:szCs w:val="24"/>
          <w:lang w:val="en-GB"/>
        </w:rPr>
        <w:t xml:space="preserve"> that </w:t>
      </w:r>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sz w:val="24"/>
          <w:szCs w:val="24"/>
          <w:lang w:val="en-GB"/>
        </w:rPr>
        <w:t xml:space="preserve"> may provide a novel strategy for IBD immunotherapy with parasite-derived effector molecules.</w:t>
      </w:r>
      <w:bookmarkEnd w:id="267"/>
    </w:p>
    <w:bookmarkEnd w:id="268"/>
    <w:p w14:paraId="0136E23F" w14:textId="77777777" w:rsidR="003A2B58" w:rsidRPr="00032B5B" w:rsidRDefault="003A2B58">
      <w:pPr>
        <w:widowControl/>
        <w:adjustRightInd w:val="0"/>
        <w:snapToGrid w:val="0"/>
        <w:spacing w:after="0" w:line="360" w:lineRule="auto"/>
        <w:rPr>
          <w:rFonts w:ascii="Book Antiqua" w:eastAsia="宋体" w:hAnsi="Book Antiqua" w:cs="Times New Roman"/>
          <w:sz w:val="24"/>
          <w:szCs w:val="24"/>
          <w:lang w:val="en-GB"/>
        </w:rPr>
      </w:pPr>
    </w:p>
    <w:p w14:paraId="31924A47" w14:textId="7B246B0B" w:rsidR="003A2B58" w:rsidRPr="00032B5B" w:rsidRDefault="00AE53CF">
      <w:pPr>
        <w:widowControl/>
        <w:adjustRightInd w:val="0"/>
        <w:snapToGrid w:val="0"/>
        <w:spacing w:after="0" w:line="360" w:lineRule="auto"/>
        <w:rPr>
          <w:rFonts w:ascii="Book Antiqua" w:hAnsi="Book Antiqua" w:cs="Times New Roman"/>
          <w:b/>
          <w:sz w:val="24"/>
          <w:szCs w:val="24"/>
        </w:rPr>
      </w:pPr>
      <w:r w:rsidRPr="00032B5B">
        <w:rPr>
          <w:rFonts w:ascii="Book Antiqua" w:eastAsia="宋体" w:hAnsi="Book Antiqua" w:cs="Times New Roman"/>
          <w:sz w:val="24"/>
          <w:szCs w:val="24"/>
          <w:lang w:val="en-GB"/>
        </w:rPr>
        <w:t>Xu</w:t>
      </w:r>
      <w:r w:rsidRPr="00032B5B">
        <w:rPr>
          <w:rFonts w:ascii="Book Antiqua" w:eastAsia="宋体" w:hAnsi="Book Antiqua" w:cs="Times New Roman"/>
          <w:sz w:val="24"/>
          <w:szCs w:val="24"/>
        </w:rPr>
        <w:t xml:space="preserve"> YW</w:t>
      </w:r>
      <w:r w:rsidRPr="00032B5B">
        <w:rPr>
          <w:rFonts w:ascii="Book Antiqua" w:eastAsia="宋体" w:hAnsi="Book Antiqua" w:cs="Times New Roman"/>
          <w:sz w:val="24"/>
          <w:szCs w:val="24"/>
          <w:lang w:val="en-GB"/>
        </w:rPr>
        <w:t>, Xing</w:t>
      </w:r>
      <w:r w:rsidRPr="00032B5B">
        <w:rPr>
          <w:rFonts w:ascii="Book Antiqua" w:eastAsia="宋体" w:hAnsi="Book Antiqua" w:cs="Times New Roman"/>
          <w:sz w:val="24"/>
          <w:szCs w:val="24"/>
        </w:rPr>
        <w:t xml:space="preserve"> RX</w:t>
      </w:r>
      <w:r w:rsidRPr="00032B5B">
        <w:rPr>
          <w:rFonts w:ascii="Book Antiqua" w:eastAsia="宋体" w:hAnsi="Book Antiqua" w:cs="Times New Roman"/>
          <w:sz w:val="24"/>
          <w:szCs w:val="24"/>
          <w:lang w:val="en-GB"/>
        </w:rPr>
        <w:t>, Zhang</w:t>
      </w:r>
      <w:r w:rsidRPr="00032B5B">
        <w:rPr>
          <w:rFonts w:ascii="Book Antiqua" w:eastAsia="宋体" w:hAnsi="Book Antiqua" w:cs="Times New Roman"/>
          <w:sz w:val="24"/>
          <w:szCs w:val="24"/>
        </w:rPr>
        <w:t xml:space="preserve"> WH</w:t>
      </w:r>
      <w:r w:rsidRPr="00032B5B">
        <w:rPr>
          <w:rFonts w:ascii="Book Antiqua" w:eastAsia="宋体" w:hAnsi="Book Antiqua" w:cs="Times New Roman"/>
          <w:sz w:val="24"/>
          <w:szCs w:val="24"/>
          <w:lang w:val="en-GB"/>
        </w:rPr>
        <w:t>, Li</w:t>
      </w:r>
      <w:r w:rsidRPr="00032B5B">
        <w:rPr>
          <w:rFonts w:ascii="Book Antiqua" w:eastAsia="宋体" w:hAnsi="Book Antiqua" w:cs="Times New Roman"/>
          <w:sz w:val="24"/>
          <w:szCs w:val="24"/>
        </w:rPr>
        <w:t xml:space="preserve"> L</w:t>
      </w:r>
      <w:r w:rsidRPr="00032B5B">
        <w:rPr>
          <w:rFonts w:ascii="Book Antiqua" w:eastAsia="宋体" w:hAnsi="Book Antiqua" w:cs="Times New Roman"/>
          <w:sz w:val="24"/>
          <w:szCs w:val="24"/>
          <w:lang w:val="en-GB"/>
        </w:rPr>
        <w:t>,</w:t>
      </w:r>
      <w:r w:rsidRPr="00032B5B">
        <w:rPr>
          <w:rFonts w:ascii="Book Antiqua" w:eastAsia="宋体" w:hAnsi="Book Antiqua" w:cs="Times New Roman"/>
          <w:sz w:val="24"/>
          <w:szCs w:val="24"/>
        </w:rPr>
        <w:t xml:space="preserve"> </w:t>
      </w:r>
      <w:r w:rsidRPr="00032B5B">
        <w:rPr>
          <w:rFonts w:ascii="Book Antiqua" w:eastAsia="宋体" w:hAnsi="Book Antiqua" w:cs="Times New Roman"/>
          <w:sz w:val="24"/>
          <w:szCs w:val="24"/>
          <w:lang w:val="en-GB"/>
        </w:rPr>
        <w:t>Wu</w:t>
      </w:r>
      <w:r w:rsidRPr="00032B5B">
        <w:rPr>
          <w:rFonts w:ascii="Book Antiqua" w:eastAsia="宋体" w:hAnsi="Book Antiqua" w:cs="Times New Roman"/>
          <w:sz w:val="24"/>
          <w:szCs w:val="24"/>
        </w:rPr>
        <w:t xml:space="preserve"> Y</w:t>
      </w:r>
      <w:r w:rsidRPr="00032B5B">
        <w:rPr>
          <w:rFonts w:ascii="Book Antiqua" w:eastAsia="宋体" w:hAnsi="Book Antiqua" w:cs="Times New Roman"/>
          <w:sz w:val="24"/>
          <w:szCs w:val="24"/>
          <w:lang w:val="en-GB"/>
        </w:rPr>
        <w:t>, Hu</w:t>
      </w:r>
      <w:r w:rsidRPr="00032B5B">
        <w:rPr>
          <w:rFonts w:ascii="Book Antiqua" w:eastAsia="宋体" w:hAnsi="Book Antiqua" w:cs="Times New Roman"/>
          <w:sz w:val="24"/>
          <w:szCs w:val="24"/>
        </w:rPr>
        <w:t xml:space="preserve"> J</w:t>
      </w:r>
      <w:r w:rsidRPr="00032B5B">
        <w:rPr>
          <w:rFonts w:ascii="Book Antiqua" w:eastAsia="宋体" w:hAnsi="Book Antiqua" w:cs="Times New Roman"/>
          <w:sz w:val="24"/>
          <w:szCs w:val="24"/>
          <w:lang w:val="en-GB"/>
        </w:rPr>
        <w:t>,</w:t>
      </w:r>
      <w:r w:rsidRPr="00032B5B">
        <w:rPr>
          <w:rFonts w:ascii="Book Antiqua" w:eastAsia="宋体" w:hAnsi="Book Antiqua" w:cs="Times New Roman"/>
          <w:sz w:val="24"/>
          <w:szCs w:val="24"/>
        </w:rPr>
        <w:t xml:space="preserve"> </w:t>
      </w:r>
      <w:r w:rsidRPr="00032B5B">
        <w:rPr>
          <w:rFonts w:ascii="Book Antiqua" w:eastAsia="宋体" w:hAnsi="Book Antiqua" w:cs="Times New Roman"/>
          <w:sz w:val="24"/>
          <w:szCs w:val="24"/>
          <w:lang w:val="en-GB"/>
        </w:rPr>
        <w:t>Wang</w:t>
      </w:r>
      <w:r w:rsidRPr="00032B5B">
        <w:rPr>
          <w:rFonts w:ascii="Book Antiqua" w:eastAsia="宋体" w:hAnsi="Book Antiqua" w:cs="Times New Roman"/>
          <w:sz w:val="24"/>
          <w:szCs w:val="24"/>
        </w:rPr>
        <w:t xml:space="preserve"> C</w:t>
      </w:r>
      <w:r w:rsidRPr="00032B5B">
        <w:rPr>
          <w:rFonts w:ascii="Book Antiqua" w:eastAsia="宋体" w:hAnsi="Book Antiqua" w:cs="Times New Roman"/>
          <w:sz w:val="24"/>
          <w:szCs w:val="24"/>
          <w:lang w:val="en-GB"/>
        </w:rPr>
        <w:t>, Luo</w:t>
      </w:r>
      <w:r w:rsidRPr="00032B5B">
        <w:rPr>
          <w:rFonts w:ascii="Book Antiqua" w:eastAsia="宋体" w:hAnsi="Book Antiqua" w:cs="Times New Roman"/>
          <w:sz w:val="24"/>
          <w:szCs w:val="24"/>
        </w:rPr>
        <w:t xml:space="preserve"> QL</w:t>
      </w:r>
      <w:r w:rsidRPr="00032B5B">
        <w:rPr>
          <w:rFonts w:ascii="Book Antiqua" w:eastAsia="宋体" w:hAnsi="Book Antiqua" w:cs="Times New Roman"/>
          <w:sz w:val="24"/>
          <w:szCs w:val="24"/>
          <w:lang w:val="en-GB"/>
        </w:rPr>
        <w:t>, Shen</w:t>
      </w:r>
      <w:r w:rsidRPr="00032B5B">
        <w:rPr>
          <w:rFonts w:ascii="Book Antiqua" w:eastAsia="宋体" w:hAnsi="Book Antiqua" w:cs="Times New Roman"/>
          <w:sz w:val="24"/>
          <w:szCs w:val="24"/>
        </w:rPr>
        <w:t xml:space="preserve"> JL</w:t>
      </w:r>
      <w:r w:rsidRPr="00032B5B">
        <w:rPr>
          <w:rFonts w:ascii="Book Antiqua" w:eastAsia="宋体" w:hAnsi="Book Antiqua" w:cs="Times New Roman"/>
          <w:sz w:val="24"/>
          <w:szCs w:val="24"/>
          <w:lang w:val="en-GB"/>
        </w:rPr>
        <w:t>,</w:t>
      </w:r>
      <w:r w:rsidRPr="00032B5B">
        <w:rPr>
          <w:rFonts w:ascii="Book Antiqua" w:eastAsia="宋体" w:hAnsi="Book Antiqua" w:cs="Times New Roman"/>
          <w:sz w:val="24"/>
          <w:szCs w:val="24"/>
        </w:rPr>
        <w:t xml:space="preserve"> </w:t>
      </w:r>
      <w:r w:rsidRPr="00032B5B">
        <w:rPr>
          <w:rFonts w:ascii="Book Antiqua" w:eastAsia="宋体" w:hAnsi="Book Antiqua" w:cs="Times New Roman"/>
          <w:sz w:val="24"/>
          <w:szCs w:val="24"/>
          <w:lang w:val="en-GB"/>
        </w:rPr>
        <w:t>Chen</w:t>
      </w:r>
      <w:r w:rsidRPr="00032B5B">
        <w:rPr>
          <w:rFonts w:ascii="Book Antiqua" w:eastAsia="宋体" w:hAnsi="Book Antiqua" w:cs="Times New Roman"/>
          <w:sz w:val="24"/>
          <w:szCs w:val="24"/>
        </w:rPr>
        <w:t xml:space="preserve"> X. </w:t>
      </w:r>
      <w:r w:rsidR="007F7336" w:rsidRPr="00032B5B">
        <w:rPr>
          <w:rFonts w:ascii="Book Antiqua" w:eastAsia="宋体" w:hAnsi="Book Antiqua" w:cs="Times New Roman"/>
          <w:i/>
          <w:iCs/>
          <w:sz w:val="24"/>
          <w:szCs w:val="24"/>
          <w:lang w:val="en-GB"/>
        </w:rPr>
        <w:t>Toxoplasma</w:t>
      </w:r>
      <w:r w:rsidR="007F7336" w:rsidRPr="00032B5B">
        <w:rPr>
          <w:rFonts w:ascii="Book Antiqua" w:eastAsia="宋体" w:hAnsi="Book Antiqua" w:cs="Times New Roman"/>
          <w:sz w:val="24"/>
          <w:szCs w:val="24"/>
          <w:lang w:val="en-GB"/>
        </w:rPr>
        <w:t xml:space="preserve"> ROP16I/III ameliorated inflammatory bowel diseases </w:t>
      </w:r>
      <w:r w:rsidR="007F7336" w:rsidRPr="00032B5B">
        <w:rPr>
          <w:rFonts w:ascii="Book Antiqua" w:eastAsia="宋体" w:hAnsi="Book Antiqua" w:cs="Times New Roman"/>
          <w:i/>
          <w:iCs/>
          <w:sz w:val="24"/>
          <w:szCs w:val="24"/>
          <w:lang w:val="en-GB"/>
        </w:rPr>
        <w:t xml:space="preserve">via </w:t>
      </w:r>
      <w:r w:rsidR="007F7336" w:rsidRPr="00032B5B">
        <w:rPr>
          <w:rFonts w:ascii="Book Antiqua" w:eastAsia="宋体" w:hAnsi="Book Antiqua" w:cs="Times New Roman"/>
          <w:sz w:val="24"/>
          <w:szCs w:val="24"/>
          <w:lang w:val="en-GB"/>
        </w:rPr>
        <w:t>inducing M2 phenotype of macrophages</w:t>
      </w:r>
      <w:r w:rsidRPr="00032B5B">
        <w:rPr>
          <w:rFonts w:ascii="Book Antiqua" w:eastAsia="宋体" w:hAnsi="Book Antiqua" w:cs="Times New Roman"/>
          <w:sz w:val="24"/>
          <w:szCs w:val="24"/>
        </w:rPr>
        <w:t xml:space="preserve">. </w:t>
      </w:r>
      <w:bookmarkStart w:id="281" w:name="OLE_LINK33"/>
      <w:bookmarkEnd w:id="255"/>
      <w:bookmarkEnd w:id="256"/>
      <w:bookmarkEnd w:id="269"/>
      <w:bookmarkEnd w:id="270"/>
      <w:r w:rsidRPr="00032B5B">
        <w:rPr>
          <w:rFonts w:ascii="Book Antiqua" w:hAnsi="Book Antiqua" w:cs="Times New Roman"/>
          <w:bCs/>
          <w:i/>
          <w:iCs/>
          <w:sz w:val="24"/>
          <w:szCs w:val="24"/>
          <w:lang w:val="en-GB"/>
        </w:rPr>
        <w:t>World J</w:t>
      </w:r>
      <w:r w:rsidRPr="00032B5B">
        <w:rPr>
          <w:rFonts w:ascii="Book Antiqua" w:hAnsi="Book Antiqua" w:cs="Times New Roman"/>
          <w:bCs/>
          <w:i/>
          <w:iCs/>
          <w:sz w:val="24"/>
          <w:szCs w:val="24"/>
        </w:rPr>
        <w:t xml:space="preserve"> </w:t>
      </w:r>
      <w:r w:rsidRPr="00032B5B">
        <w:rPr>
          <w:rFonts w:ascii="Book Antiqua" w:hAnsi="Book Antiqua" w:cs="Times New Roman"/>
          <w:bCs/>
          <w:i/>
          <w:iCs/>
          <w:sz w:val="24"/>
          <w:szCs w:val="24"/>
          <w:lang w:val="en-GB"/>
        </w:rPr>
        <w:t>Gastroenterol</w:t>
      </w:r>
      <w:r w:rsidRPr="00032B5B">
        <w:rPr>
          <w:rFonts w:ascii="Book Antiqua" w:hAnsi="Book Antiqua" w:cs="Times New Roman"/>
          <w:bCs/>
          <w:sz w:val="24"/>
          <w:szCs w:val="24"/>
          <w:lang w:val="en-GB"/>
        </w:rPr>
        <w:t xml:space="preserve"> 2019</w:t>
      </w:r>
      <w:r w:rsidRPr="00032B5B">
        <w:rPr>
          <w:rFonts w:ascii="Book Antiqua" w:hAnsi="Book Antiqua"/>
          <w:sz w:val="24"/>
          <w:szCs w:val="24"/>
        </w:rPr>
        <w:t>; In press</w:t>
      </w:r>
    </w:p>
    <w:p w14:paraId="543852E5" w14:textId="77777777" w:rsidR="003A2B58" w:rsidRPr="00032B5B" w:rsidRDefault="00AE53CF">
      <w:pPr>
        <w:widowControl/>
        <w:adjustRightInd w:val="0"/>
        <w:snapToGrid w:val="0"/>
        <w:spacing w:after="0" w:line="360" w:lineRule="auto"/>
        <w:jc w:val="left"/>
        <w:rPr>
          <w:rFonts w:ascii="Book Antiqua" w:hAnsi="Book Antiqua" w:cs="Times New Roman"/>
          <w:b/>
          <w:sz w:val="24"/>
          <w:szCs w:val="24"/>
          <w:lang w:val="en-GB"/>
        </w:rPr>
      </w:pPr>
      <w:r w:rsidRPr="00032B5B">
        <w:rPr>
          <w:rFonts w:ascii="Book Antiqua" w:hAnsi="Book Antiqua" w:cs="Times New Roman"/>
          <w:b/>
          <w:sz w:val="24"/>
          <w:szCs w:val="24"/>
          <w:lang w:val="en-GB"/>
        </w:rPr>
        <w:br w:type="page"/>
      </w:r>
    </w:p>
    <w:p w14:paraId="0FD0FD03" w14:textId="77777777" w:rsidR="003A2B58" w:rsidRPr="00032B5B" w:rsidRDefault="00AE53CF">
      <w:pPr>
        <w:widowControl/>
        <w:adjustRightInd w:val="0"/>
        <w:snapToGrid w:val="0"/>
        <w:spacing w:after="0" w:line="360" w:lineRule="auto"/>
        <w:rPr>
          <w:rFonts w:ascii="Book Antiqua" w:eastAsia="宋体" w:hAnsi="Book Antiqua" w:cs="Times New Roman"/>
          <w:b/>
          <w:bCs/>
          <w:sz w:val="24"/>
          <w:szCs w:val="24"/>
          <w:lang w:val="en-GB"/>
        </w:rPr>
      </w:pPr>
      <w:r w:rsidRPr="00032B5B">
        <w:rPr>
          <w:rFonts w:ascii="Book Antiqua" w:eastAsia="宋体" w:hAnsi="Book Antiqua" w:cs="Times New Roman"/>
          <w:b/>
          <w:bCs/>
          <w:sz w:val="24"/>
          <w:szCs w:val="24"/>
          <w:lang w:val="en-GB"/>
        </w:rPr>
        <w:lastRenderedPageBreak/>
        <w:t>INTRODUCTION</w:t>
      </w:r>
    </w:p>
    <w:p w14:paraId="5F8727C4" w14:textId="77777777" w:rsidR="003A2B58" w:rsidRPr="00032B5B" w:rsidRDefault="00AE53CF">
      <w:pPr>
        <w:adjustRightInd w:val="0"/>
        <w:snapToGrid w:val="0"/>
        <w:spacing w:after="0" w:line="360" w:lineRule="auto"/>
        <w:rPr>
          <w:rFonts w:ascii="Book Antiqua" w:eastAsia="宋体" w:hAnsi="Book Antiqua" w:cs="Times New Roman"/>
          <w:sz w:val="24"/>
          <w:szCs w:val="24"/>
          <w:lang w:val="en-GB"/>
        </w:rPr>
      </w:pPr>
      <w:bookmarkStart w:id="282" w:name="OLE_LINK380"/>
      <w:bookmarkStart w:id="283" w:name="OLE_LINK382"/>
      <w:bookmarkStart w:id="284" w:name="OLE_LINK457"/>
      <w:bookmarkStart w:id="285" w:name="OLE_LINK512"/>
      <w:bookmarkStart w:id="286" w:name="OLE_LINK317"/>
      <w:bookmarkStart w:id="287" w:name="OLE_LINK345"/>
      <w:bookmarkStart w:id="288" w:name="OLE_LINK383"/>
      <w:bookmarkStart w:id="289" w:name="OLE_LINK417"/>
      <w:bookmarkStart w:id="290" w:name="OLE_LINK418"/>
      <w:bookmarkStart w:id="291" w:name="OLE_LINK513"/>
      <w:bookmarkStart w:id="292" w:name="OLE_LINK652"/>
      <w:bookmarkStart w:id="293" w:name="OLE_LINK347"/>
      <w:bookmarkStart w:id="294" w:name="OLE_LINK299"/>
      <w:bookmarkStart w:id="295" w:name="OLE_LINK514"/>
      <w:bookmarkStart w:id="296" w:name="OLE_LINK651"/>
      <w:bookmarkStart w:id="297" w:name="OLE_LINK515"/>
      <w:bookmarkStart w:id="298" w:name="OLE_LINK346"/>
      <w:bookmarkStart w:id="299" w:name="OLE_LINK563"/>
      <w:bookmarkStart w:id="300" w:name="OLE_LINK326"/>
      <w:bookmarkStart w:id="301" w:name="OLE_LINK324"/>
      <w:bookmarkStart w:id="302" w:name="OLE_LINK325"/>
      <w:r w:rsidRPr="00032B5B">
        <w:rPr>
          <w:rFonts w:ascii="Book Antiqua" w:eastAsia="宋体" w:hAnsi="Book Antiqua" w:cs="Times New Roman"/>
          <w:sz w:val="24"/>
          <w:szCs w:val="24"/>
          <w:lang w:val="en-GB"/>
        </w:rPr>
        <w:t>Inflammatory bowel disease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032B5B">
        <w:rPr>
          <w:rFonts w:ascii="Book Antiqua" w:eastAsia="宋体" w:hAnsi="Book Antiqua" w:cs="Times New Roman"/>
          <w:sz w:val="24"/>
          <w:szCs w:val="24"/>
          <w:lang w:val="en-GB"/>
        </w:rPr>
        <w:t xml:space="preserve"> </w:t>
      </w:r>
      <w:bookmarkEnd w:id="299"/>
      <w:r w:rsidRPr="00032B5B">
        <w:rPr>
          <w:rFonts w:ascii="Book Antiqua" w:eastAsia="宋体" w:hAnsi="Book Antiqua" w:cs="Times New Roman"/>
          <w:sz w:val="24"/>
          <w:szCs w:val="24"/>
          <w:lang w:val="en-GB"/>
        </w:rPr>
        <w:t xml:space="preserve">(IBD), which includes </w:t>
      </w:r>
      <w:bookmarkStart w:id="303" w:name="OLE_LINK564"/>
      <w:r w:rsidRPr="00032B5B">
        <w:rPr>
          <w:rFonts w:ascii="Book Antiqua" w:eastAsia="宋体" w:hAnsi="Book Antiqua" w:cs="Times New Roman"/>
          <w:sz w:val="24"/>
          <w:szCs w:val="24"/>
          <w:lang w:val="en-GB"/>
        </w:rPr>
        <w:t>ulcerative colitis (UC) and Crohn's disease</w:t>
      </w:r>
      <w:bookmarkEnd w:id="303"/>
      <w:r w:rsidRPr="00032B5B">
        <w:rPr>
          <w:rFonts w:ascii="Book Antiqua" w:eastAsia="宋体" w:hAnsi="Book Antiqua" w:cs="Times New Roman"/>
          <w:sz w:val="24"/>
          <w:szCs w:val="24"/>
          <w:lang w:val="en-GB"/>
        </w:rPr>
        <w:t xml:space="preserve"> (CD), is a chronic and non-specific gastrointestinal tract inflammatory disease characterized by an unexplained </w:t>
      </w:r>
      <w:proofErr w:type="spellStart"/>
      <w:r w:rsidRPr="00032B5B">
        <w:rPr>
          <w:rFonts w:ascii="Book Antiqua" w:eastAsia="宋体" w:hAnsi="Book Antiqua" w:cs="Times New Roman"/>
          <w:sz w:val="24"/>
          <w:szCs w:val="24"/>
          <w:lang w:val="en-GB"/>
        </w:rPr>
        <w:t>etiology</w:t>
      </w:r>
      <w:proofErr w:type="spellEnd"/>
      <w:r w:rsidRPr="00032B5B">
        <w:rPr>
          <w:rFonts w:ascii="Book Antiqua" w:eastAsia="宋体" w:hAnsi="Book Antiqua" w:cs="Times New Roman"/>
          <w:sz w:val="24"/>
          <w:szCs w:val="24"/>
          <w:lang w:val="en-GB"/>
        </w:rPr>
        <w:t xml:space="preserve"> and pathogenesis</w:t>
      </w:r>
      <w:bookmarkEnd w:id="300"/>
      <w:bookmarkEnd w:id="301"/>
      <w:bookmarkEnd w:id="302"/>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&lt;EndNote&gt;&lt;Cite&gt;&lt;Author&gt;Corridoni&lt;/Author&gt;&lt;Year&gt;2014&lt;/Year&gt;&lt;RecNum&gt;20&lt;/RecNum&gt;&lt;DisplayText&gt;&lt;style face="superscript"&gt;[1]&lt;/style&gt;&lt;/DisplayText&gt;&lt;record&gt;&lt;rec-number&gt;20&lt;/rec-number&gt;&lt;foreign-keys&gt;&lt;key app="EN" db-id="zdstdv95rfdf02ex52rv0fxx2efasdpxdp9r"&gt;20&lt;/key&gt;&lt;/foreign-keys&gt;&lt;ref-type name="Journal Article"&gt;17&lt;/ref-type&gt;&lt;contributors&gt;&lt;authors&gt;&lt;author&gt;Corridoni, D.&lt;/author&gt;&lt;author&gt;Arseneau, K. O.&lt;/author&gt;&lt;author&gt;Cominelli, F.&lt;/author&gt;&lt;/authors&gt;&lt;/contributors&gt;&lt;auth-address&gt;Department of Medicine, Case Western Reserve University, Cleveland, OH, USA; Digestive Health Research Center, Case Western Reserve University, Cleveland, OH, USA.&amp;#xD;Department of Medicine, Case Western Reserve University, Cleveland, OH, USA; Digestive Health Research Center, Case Western Reserve University, Cleveland, OH, USA. Electronic address: fabio.cominelli@uhhospitals.org.&lt;/auth-address&gt;&lt;titles&gt;&lt;title&gt;Inflammatory bowel disease&lt;/title&gt;&lt;secondary-title&gt;Immunol Lett&lt;/secondary-title&gt;&lt;alt-title&gt;Immunology letters&lt;/alt-title&gt;&lt;/titles&gt;&lt;periodical&gt;&lt;full-title&gt;Immunol Lett&lt;/full-title&gt;&lt;abbr-1&gt;Immunology letters&lt;/abbr-1&gt;&lt;/periodical&gt;&lt;alt-periodical&gt;&lt;full-title&gt;Immunol Lett&lt;/full-title&gt;&lt;abbr-1&gt;Immunology letters&lt;/abbr-1&gt;&lt;/alt-periodical&gt;&lt;pages&gt;231-5&lt;/pages&gt;&lt;volume&gt;161&lt;/volume&gt;&lt;number&gt;2&lt;/number&gt;&lt;keywords&gt;&lt;keyword&gt;Animals&lt;/keyword&gt;&lt;keyword&gt;Disease Models, Animal&lt;/keyword&gt;&lt;keyword&gt;Humans&lt;/keyword&gt;&lt;keyword&gt;Inflammatory Bowel Diseases/*etiology&lt;/keyword&gt;&lt;/keywords&gt;&lt;dates&gt;&lt;year&gt;2014&lt;/year&gt;&lt;pub-dates&gt;&lt;date&gt;Oct&lt;/date&gt;&lt;/pub-dates&gt;&lt;/dates&gt;&lt;isbn&gt;1879-0542 (Electronic)&amp;#xD;0165-2478 (Linking)&lt;/isbn&gt;&lt;accession-num&gt;24938525&lt;/accession-num&gt;&lt;urls&gt;&lt;related-urls&gt;&lt;url&gt;http://www.ncbi.nlm.nih.gov/pubmed/24938525&lt;/url&gt;&lt;/related-urls&gt;&lt;/urls&gt;&lt;custom2&gt;4401421&lt;/custom2&gt;&lt;electronic-resource-num&gt;10.1016/j.imlet.2014.04.004&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1" w:tooltip="Corridoni, 2014 #20" w:history="1">
        <w:r w:rsidRPr="00032B5B">
          <w:rPr>
            <w:rFonts w:ascii="Book Antiqua" w:eastAsia="宋体" w:hAnsi="Book Antiqua" w:cs="Times New Roman"/>
            <w:sz w:val="24"/>
            <w:szCs w:val="24"/>
            <w:vertAlign w:val="superscript"/>
            <w:lang w:val="en-GB"/>
          </w:rPr>
          <w:t>1</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With changes </w:t>
      </w:r>
      <w:r w:rsidRPr="00032B5B">
        <w:rPr>
          <w:rFonts w:ascii="Book Antiqua" w:eastAsia="宋体" w:hAnsi="Book Antiqua" w:cs="Times New Roman" w:hint="eastAsia"/>
          <w:sz w:val="24"/>
          <w:szCs w:val="24"/>
          <w:lang w:val="en-GB"/>
        </w:rPr>
        <w:t>in</w:t>
      </w:r>
      <w:r w:rsidRPr="00032B5B">
        <w:rPr>
          <w:rFonts w:ascii="Book Antiqua" w:eastAsia="宋体" w:hAnsi="Book Antiqua" w:cs="Times New Roman"/>
          <w:sz w:val="24"/>
          <w:szCs w:val="24"/>
          <w:lang w:val="en-GB"/>
        </w:rPr>
        <w:t xml:space="preserve"> living conditions, the incidence of IBD is increasing, and the disease has gained growing attention due to its substantial impacts on patient quality of life</w:t>
      </w:r>
      <w:r w:rsidRPr="00032B5B">
        <w:rPr>
          <w:rFonts w:ascii="Book Antiqua" w:eastAsia="宋体" w:hAnsi="Book Antiqua" w:cs="Times New Roman"/>
          <w:sz w:val="24"/>
          <w:szCs w:val="24"/>
          <w:lang w:val="en-GB"/>
        </w:rPr>
        <w:fldChar w:fldCharType="begin">
          <w:fldData xml:space="preserve">PEVuZE5vdGU+PENpdGU+PEF1dGhvcj5NYXJrb3dpdHo8L0F1dGhvcj48WWVhcj4yMDAyPC9ZZWFy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bHQtcGVyaW9kaWNhbD48cGFnZXM+OTI4LTMyPC9wYWdlcz48dm9sdW1lPjk3PC92b2x1bWU+PG51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PEVuZE5vdGU+PENpdGU+PEF1dGhvcj5NYXJrb3dpdHo8L0F1dGhvcj48WWVhcj4yMDAyPC9ZZWFy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bHQtcGVyaW9kaWNhbD48cGFnZXM+OTI4LTMyPC9wYWdlcz48dm9sdW1lPjk3PC92b2x1bWU+PG51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2" w:tooltip="Markowitz, 2002 #3" w:history="1">
        <w:r w:rsidRPr="00032B5B">
          <w:rPr>
            <w:rFonts w:ascii="Book Antiqua" w:eastAsia="宋体" w:hAnsi="Book Antiqua" w:cs="Times New Roman"/>
            <w:sz w:val="24"/>
            <w:szCs w:val="24"/>
            <w:vertAlign w:val="superscript"/>
            <w:lang w:val="en-GB"/>
          </w:rPr>
          <w:t>2</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The </w:t>
      </w:r>
      <w:proofErr w:type="spellStart"/>
      <w:r w:rsidRPr="00032B5B">
        <w:rPr>
          <w:rFonts w:ascii="Book Antiqua" w:eastAsia="宋体" w:hAnsi="Book Antiqua" w:cs="Times New Roman"/>
          <w:sz w:val="24"/>
          <w:szCs w:val="24"/>
          <w:lang w:val="en-GB"/>
        </w:rPr>
        <w:t>etiolog</w:t>
      </w:r>
      <w:r w:rsidRPr="00032B5B">
        <w:rPr>
          <w:rFonts w:ascii="Book Antiqua" w:eastAsia="宋体" w:hAnsi="Book Antiqua" w:cs="Times New Roman" w:hint="eastAsia"/>
          <w:sz w:val="24"/>
          <w:szCs w:val="24"/>
          <w:lang w:val="en-GB"/>
        </w:rPr>
        <w:t>y</w:t>
      </w:r>
      <w:proofErr w:type="spellEnd"/>
      <w:r w:rsidRPr="00032B5B">
        <w:rPr>
          <w:rFonts w:ascii="Book Antiqua" w:eastAsia="宋体" w:hAnsi="Book Antiqua" w:cs="Times New Roman"/>
          <w:sz w:val="24"/>
          <w:szCs w:val="24"/>
          <w:lang w:val="en-GB"/>
        </w:rPr>
        <w:t xml:space="preserve"> of this disease remain</w:t>
      </w:r>
      <w:r w:rsidRPr="00032B5B">
        <w:rPr>
          <w:rFonts w:ascii="Book Antiqua" w:eastAsia="宋体" w:hAnsi="Book Antiqua" w:cs="Times New Roman" w:hint="eastAsia"/>
          <w:sz w:val="24"/>
          <w:szCs w:val="24"/>
          <w:lang w:val="en-GB"/>
        </w:rPr>
        <w:t>s</w:t>
      </w:r>
      <w:r w:rsidRPr="00032B5B">
        <w:rPr>
          <w:rFonts w:ascii="Book Antiqua" w:eastAsia="宋体" w:hAnsi="Book Antiqua" w:cs="Times New Roman"/>
          <w:sz w:val="24"/>
          <w:szCs w:val="24"/>
          <w:lang w:val="en-GB"/>
        </w:rPr>
        <w:t xml:space="preserve"> unknown, and knowledge of the incidence and relevant risk</w:t>
      </w:r>
      <w:bookmarkStart w:id="304" w:name="OLE_LINK282"/>
      <w:bookmarkStart w:id="305" w:name="OLE_LINK284"/>
      <w:r w:rsidRPr="00032B5B">
        <w:rPr>
          <w:rFonts w:ascii="Book Antiqua" w:eastAsia="宋体" w:hAnsi="Book Antiqua" w:cs="Times New Roman"/>
          <w:sz w:val="24"/>
          <w:szCs w:val="24"/>
          <w:lang w:val="en-GB"/>
        </w:rPr>
        <w:t xml:space="preserve"> factors</w:t>
      </w:r>
      <w:bookmarkEnd w:id="304"/>
      <w:bookmarkEnd w:id="305"/>
      <w:r w:rsidRPr="00032B5B">
        <w:rPr>
          <w:rFonts w:ascii="Book Antiqua" w:eastAsia="宋体" w:hAnsi="Book Antiqua" w:cs="Times New Roman"/>
          <w:sz w:val="24"/>
          <w:szCs w:val="24"/>
          <w:lang w:val="en-GB"/>
        </w:rPr>
        <w:t>, including environmental, genetic and</w:t>
      </w:r>
      <w:bookmarkStart w:id="306" w:name="OLE_LINK19"/>
      <w:r w:rsidRPr="00032B5B">
        <w:rPr>
          <w:rFonts w:ascii="Book Antiqua" w:eastAsia="宋体" w:hAnsi="Book Antiqua" w:cs="Times New Roman"/>
          <w:sz w:val="24"/>
          <w:szCs w:val="24"/>
          <w:lang w:val="en-GB"/>
        </w:rPr>
        <w:t xml:space="preserve"> immune</w:t>
      </w:r>
      <w:bookmarkEnd w:id="306"/>
      <w:r w:rsidRPr="00032B5B">
        <w:rPr>
          <w:rFonts w:ascii="Book Antiqua" w:eastAsia="宋体" w:hAnsi="Book Antiqua" w:cs="Times New Roman"/>
          <w:sz w:val="24"/>
          <w:szCs w:val="24"/>
          <w:lang w:val="en-GB"/>
        </w:rPr>
        <w:t xml:space="preserve"> factors and the gut </w:t>
      </w:r>
      <w:bookmarkStart w:id="307" w:name="OLE_LINK327"/>
      <w:bookmarkStart w:id="308" w:name="OLE_LINK328"/>
      <w:r w:rsidRPr="00032B5B">
        <w:rPr>
          <w:rFonts w:ascii="Book Antiqua" w:eastAsia="宋体" w:hAnsi="Book Antiqua" w:cs="Times New Roman"/>
          <w:sz w:val="24"/>
          <w:szCs w:val="24"/>
          <w:lang w:val="en-GB"/>
        </w:rPr>
        <w:t>microbiota</w:t>
      </w:r>
      <w:bookmarkEnd w:id="307"/>
      <w:bookmarkEnd w:id="308"/>
      <w:r w:rsidRPr="00032B5B">
        <w:rPr>
          <w:rFonts w:ascii="Book Antiqua" w:eastAsia="宋体" w:hAnsi="Book Antiqua" w:cs="Times New Roman"/>
          <w:sz w:val="24"/>
          <w:szCs w:val="24"/>
          <w:lang w:val="en-GB"/>
        </w:rPr>
        <w:t xml:space="preserve">, is increasingly </w:t>
      </w:r>
      <w:r w:rsidRPr="00032B5B">
        <w:rPr>
          <w:rFonts w:ascii="Book Antiqua" w:eastAsia="宋体" w:hAnsi="Book Antiqua" w:cs="Times New Roman" w:hint="eastAsia"/>
          <w:sz w:val="24"/>
          <w:szCs w:val="24"/>
          <w:lang w:val="en-GB"/>
        </w:rPr>
        <w:t>emphasized</w:t>
      </w:r>
      <w:r w:rsidRPr="00032B5B">
        <w:rPr>
          <w:rFonts w:ascii="Book Antiqua" w:eastAsia="宋体" w:hAnsi="Book Antiqua" w:cs="Times New Roman"/>
          <w:sz w:val="24"/>
          <w:szCs w:val="24"/>
          <w:lang w:val="en-GB"/>
        </w:rPr>
        <w:t xml:space="preserve"> worldwide</w:t>
      </w:r>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&lt;EndNote&gt;&lt;Cite&gt;&lt;Author&gt;Ananthakrishnan&lt;/Author&gt;&lt;Year&gt;2015&lt;/Year&gt;&lt;RecNum&gt;1&lt;/RecNum&gt;&lt;DisplayText&gt;&lt;style face="superscript"&gt;[3]&lt;/style&gt;&lt;/DisplayText&gt;&lt;record&gt;&lt;rec-number&gt;1&lt;/rec-number&gt;&lt;foreign-keys&gt;&lt;key app="EN" db-id="fve9exrvhx5vspererov99e5vpef0atdzd5z"&gt;1&lt;/key&gt;&lt;/foreign-keys&gt;&lt;ref-type name="Journal Article"&gt;17&lt;/ref-type&gt;&lt;contributors&gt;&lt;authors&gt;&lt;author&gt;Ananthakrishnan, A. N.&lt;/author&gt;&lt;/authors&gt;&lt;/contributors&gt;&lt;auth-address&gt;Massachusetts General Hospital Crohn&amp;apos;s and Colitis Centre, 165 Cambridge Street, 9th Floor, Boston, MA 02114, USA.&lt;/auth-address&gt;&lt;titles&gt;&lt;title&gt;Epidemiology and risk factors for IBD&lt;/title&gt;&lt;secondary-title&gt;Nat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hepatology&lt;/abbr-1&gt;&lt;/alt-periodical&gt;&lt;pages&gt;205-17&lt;/pages&gt;&lt;volume&gt;12&lt;/volume&gt;&lt;number&gt;4&lt;/number&gt;&lt;keywords&gt;&lt;keyword&gt;Colitis, Ulcerative/*epidemiology&lt;/keyword&gt;&lt;keyword&gt;Crohn Disease/*epidemiology&lt;/keyword&gt;&lt;keyword&gt;Female&lt;/keyword&gt;&lt;keyword&gt;Global Health/*statistics &amp;amp; numerical data&lt;/keyword&gt;&lt;keyword&gt;Humans&lt;/keyword&gt;&lt;keyword&gt;Incidence&lt;/keyword&gt;&lt;keyword&gt;Male&lt;/keyword&gt;&lt;keyword&gt;Prevalence&lt;/keyword&gt;&lt;keyword&gt;Risk Factors&lt;/keyword&gt;&lt;/keywords&gt;&lt;dates&gt;&lt;year&gt;2015&lt;/year&gt;&lt;pub-dates&gt;&lt;date&gt;Apr&lt;/date&gt;&lt;/pub-dates&gt;&lt;/dates&gt;&lt;isbn&gt;1759-5053 (Electronic)&amp;#xD;1759-5045 (Linking)&lt;/isbn&gt;&lt;accession-num&gt;25732745&lt;/accession-num&gt;&lt;urls&gt;&lt;related-urls&gt;&lt;url&gt;http://www.ncbi.nlm.nih.gov/pubmed/25732745&lt;/url&gt;&lt;/related-urls&gt;&lt;/urls&gt;&lt;electronic-resource-num&gt;10.1038/nrgastro.2015.34&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3" w:tooltip="Ananthakrishnan, 2015 #1" w:history="1">
        <w:r w:rsidRPr="00032B5B">
          <w:rPr>
            <w:rFonts w:ascii="Book Antiqua" w:eastAsia="宋体" w:hAnsi="Book Antiqua" w:cs="Times New Roman"/>
            <w:sz w:val="24"/>
            <w:szCs w:val="24"/>
            <w:vertAlign w:val="superscript"/>
            <w:lang w:val="en-GB"/>
          </w:rPr>
          <w:t>3</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The </w:t>
      </w:r>
      <w:bookmarkStart w:id="309" w:name="OLE_LINK476"/>
      <w:bookmarkStart w:id="310" w:name="OLE_LINK475"/>
      <w:r w:rsidRPr="00032B5B">
        <w:rPr>
          <w:rFonts w:ascii="Book Antiqua" w:eastAsia="宋体" w:hAnsi="Book Antiqua" w:cs="Times New Roman"/>
          <w:sz w:val="24"/>
          <w:szCs w:val="24"/>
          <w:lang w:val="en-GB"/>
        </w:rPr>
        <w:t>intestinal mucosal epithelium</w:t>
      </w:r>
      <w:bookmarkEnd w:id="309"/>
      <w:bookmarkEnd w:id="310"/>
      <w:r w:rsidRPr="00032B5B">
        <w:rPr>
          <w:rFonts w:ascii="Book Antiqua" w:eastAsia="宋体" w:hAnsi="Book Antiqua" w:cs="Times New Roman"/>
          <w:sz w:val="24"/>
          <w:szCs w:val="24"/>
          <w:lang w:val="en-GB"/>
        </w:rPr>
        <w:t xml:space="preserve"> is an important immune organ in the body</w:t>
      </w:r>
      <w:bookmarkStart w:id="311" w:name="OLE_LINK329"/>
      <w:bookmarkStart w:id="312" w:name="OLE_LINK330"/>
      <w:r w:rsidRPr="00032B5B">
        <w:rPr>
          <w:rFonts w:ascii="Book Antiqua" w:eastAsia="宋体" w:hAnsi="Book Antiqua" w:cs="Times New Roman"/>
          <w:sz w:val="24"/>
          <w:szCs w:val="24"/>
          <w:lang w:val="en-GB"/>
        </w:rPr>
        <w:t>, and dendritic cells</w:t>
      </w:r>
      <w:bookmarkEnd w:id="311"/>
      <w:bookmarkEnd w:id="312"/>
      <w:r w:rsidRPr="00032B5B">
        <w:rPr>
          <w:rFonts w:ascii="Book Antiqua" w:eastAsia="宋体" w:hAnsi="Book Antiqua" w:cs="Times New Roman"/>
          <w:sz w:val="24"/>
          <w:szCs w:val="24"/>
          <w:lang w:val="en-GB"/>
        </w:rPr>
        <w:t xml:space="preserve"> (DCs), and </w:t>
      </w:r>
      <w:bookmarkStart w:id="313" w:name="OLE_LINK458"/>
      <w:bookmarkStart w:id="314" w:name="OLE_LINK474"/>
      <w:r w:rsidRPr="00032B5B">
        <w:rPr>
          <w:rFonts w:ascii="Book Antiqua" w:eastAsia="宋体" w:hAnsi="Book Antiqua" w:cs="Times New Roman"/>
          <w:sz w:val="24"/>
          <w:szCs w:val="24"/>
          <w:lang w:val="en-GB"/>
        </w:rPr>
        <w:t>macrophages</w:t>
      </w:r>
      <w:bookmarkEnd w:id="313"/>
      <w:bookmarkEnd w:id="314"/>
      <w:r w:rsidRPr="00032B5B">
        <w:rPr>
          <w:rFonts w:ascii="Book Antiqua" w:eastAsia="宋体" w:hAnsi="Book Antiqua" w:cs="Times New Roman"/>
          <w:sz w:val="24"/>
          <w:szCs w:val="24"/>
          <w:lang w:val="en-GB"/>
        </w:rPr>
        <w:t xml:space="preserve"> play pivotal roles in the immune responses of the intestinal mucosal epithelia to harmful substances produced upon intestinal epithelium damage induced by diet and cell ageing/death</w:t>
      </w:r>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&lt;EndNote&gt;&lt;Cite&gt;&lt;Author&gt;Cader&lt;/Author&gt;&lt;Year&gt;2013&lt;/Year&gt;&lt;RecNum&gt;5&lt;/RecNum&gt;&lt;DisplayText&gt;&lt;style face="superscript"&gt;[4]&lt;/style&gt;&lt;/DisplayText&gt;&lt;record&gt;&lt;rec-number&gt;5&lt;/rec-number&gt;&lt;foreign-keys&gt;&lt;key app="EN" db-id="zdstdv95rfdf02ex52rv0fxx2efasdpxdp9r"&gt;5&lt;/key&gt;&lt;/foreign-keys&gt;&lt;ref-type name="Journal Article"&gt;17&lt;/ref-type&gt;&lt;contributors&gt;&lt;authors&gt;&lt;author&gt;Cader, M. Z.&lt;/author&gt;&lt;author&gt;Kaser, A.&lt;/author&gt;&lt;/authors&gt;&lt;/contributors&gt;&lt;auth-address&gt;Department of Medicine, Division of Gastroenterology &amp;amp; Hepatology, University of Cambridge, Addenbrooke&amp;apos;s Hospital, , Cambridge, UK.&lt;/auth-address&gt;&lt;titles&gt;&lt;title&gt;Recent advances in inflammatory bowel disease: mucosal immune cells in intestinal inflammation&lt;/title&gt;&lt;secondary-title&gt;Gut&lt;/secondary-title&gt;&lt;alt-title&gt;Gut&lt;/alt-title&gt;&lt;/titles&gt;&lt;periodical&gt;&lt;full-title&gt;Gut&lt;/full-title&gt;&lt;abbr-1&gt;Gut&lt;/abbr-1&gt;&lt;/periodical&gt;&lt;alt-periodical&gt;&lt;full-title&gt;Gut&lt;/full-title&gt;&lt;abbr-1&gt;Gut&lt;/abbr-1&gt;&lt;/alt-periodical&gt;&lt;pages&gt;1653-64&lt;/pages&gt;&lt;volume&gt;62&lt;/volume&gt;&lt;number&gt;11&lt;/number&gt;&lt;keywords&gt;&lt;keyword&gt;Adaptive Immunity&lt;/keyword&gt;&lt;keyword&gt;Dendritic Cells/immunology&lt;/keyword&gt;&lt;keyword&gt;Humans&lt;/keyword&gt;&lt;keyword&gt;Immunity, Mucosal&lt;/keyword&gt;&lt;keyword&gt;Inflammatory Bowel Diseases/*immunology/microbiology&lt;/keyword&gt;&lt;keyword&gt;Intestinal Mucosa/*immunology&lt;/keyword&gt;&lt;keyword&gt;Macrophages/immunology&lt;/keyword&gt;&lt;keyword&gt;Microbiota&lt;/keyword&gt;&lt;keyword&gt;Paneth Cells/immunology&lt;/keyword&gt;&lt;/keywords&gt;&lt;dates&gt;&lt;year&gt;2013&lt;/year&gt;&lt;pub-dates&gt;&lt;date&gt;Nov&lt;/date&gt;&lt;/pub-dates&gt;&lt;/dates&gt;&lt;isbn&gt;1468-3288 (Electronic)&amp;#xD;0017-5749 (Linking)&lt;/isbn&gt;&lt;accession-num&gt;24104886&lt;/accession-num&gt;&lt;urls&gt;&lt;related-urls&gt;&lt;url&gt;https://www.ncbi.nlm.nih.gov/pubmed/24104886&lt;/url&gt;&lt;/related-urls&gt;&lt;/urls&gt;&lt;electronic-resource-num&gt;10.1136/gutjnl-2012-303955&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4" w:tooltip="Cader, 2013 #5" w:history="1">
        <w:r w:rsidRPr="00032B5B">
          <w:rPr>
            <w:rFonts w:ascii="Book Antiqua" w:eastAsia="宋体" w:hAnsi="Book Antiqua" w:cs="Times New Roman"/>
            <w:sz w:val="24"/>
            <w:szCs w:val="24"/>
            <w:vertAlign w:val="superscript"/>
            <w:lang w:val="en-GB"/>
          </w:rPr>
          <w:t>4</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Immune cell activation and mediation of inflammation are complex processes</w:t>
      </w:r>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&lt;EndNote&gt;&lt;Cite&gt;&lt;Author&gt;Kim&lt;/Author&gt;&lt;Year&gt;2011&lt;/Year&gt;&lt;RecNum&gt;6&lt;/RecNum&gt;&lt;DisplayText&gt;&lt;style face="superscript"&gt;[5]&lt;/style&gt;&lt;/DisplayText&gt;&lt;record&gt;&lt;rec-number&gt;6&lt;/rec-number&gt;&lt;foreign-keys&gt;&lt;key app="EN" db-id="zdstdv95rfdf02ex52rv0fxx2efasdpxdp9r"&gt;6&lt;/key&gt;&lt;/foreign-keys&gt;&lt;ref-type name="Journal Article"&gt;17&lt;/ref-type&gt;&lt;contributors&gt;&lt;authors&gt;&lt;author&gt;Kim, J. K.&lt;/author&gt;&lt;author&gt;Jun, J. G.&lt;/author&gt;&lt;/authors&gt;&lt;/contributors&gt;&lt;auth-address&gt;Department of Biomedical Science, Catholic University of Daegu, Gyeongsan-Si, Korea. toto0818@cu.ac.kr&lt;/auth-address&gt;&lt;titles&gt;&lt;title&gt;Ailanthoidol suppresses lipopolysaccharide-stimulated inflammatory reactions in RAW264.7 cells and endotoxin shock in mice&lt;/title&gt;&lt;secondary-title&gt;J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biochemistry&lt;/abbr-1&gt;&lt;/alt-periodical&gt;&lt;pages&gt;3816-23&lt;/pages&gt;&lt;volume&gt;112&lt;/volume&gt;&lt;number&gt;12&lt;/number&gt;&lt;keywords&gt;&lt;keyword&gt;Animals&lt;/keyword&gt;&lt;keyword&gt;Benzofurans/*pharmacology&lt;/keyword&gt;&lt;keyword&gt;Cell Line&lt;/keyword&gt;&lt;keyword&gt;Flow Cytometry&lt;/keyword&gt;&lt;keyword&gt;Inflammation/chemically induced/*prevention &amp;amp; control&lt;/keyword&gt;&lt;keyword&gt;Inflammation Mediators/metabolism&lt;/keyword&gt;&lt;keyword&gt;Lipopolysaccharides/*pharmacology&lt;/keyword&gt;&lt;keyword&gt;Mice&lt;/keyword&gt;&lt;keyword&gt;Mice, Inbred BALB C&lt;/keyword&gt;&lt;keyword&gt;Microscopy, Fluorescence&lt;/keyword&gt;&lt;keyword&gt;NF-kappa B/metabolism&lt;/keyword&gt;&lt;keyword&gt;Shock, Septic/*pathology&lt;/keyword&gt;&lt;/keywords&gt;&lt;dates&gt;&lt;year&gt;2011&lt;/year&gt;&lt;pub-dates&gt;&lt;date&gt;Dec&lt;/date&gt;&lt;/pub-dates&gt;&lt;/dates&gt;&lt;isbn&gt;1097-4644 (Electronic)&amp;#xD;0730-2312 (Linking)&lt;/isbn&gt;&lt;accession-num&gt;21826708&lt;/accession-num&gt;&lt;urls&gt;&lt;related-urls&gt;&lt;url&gt;https://www.ncbi.nlm.nih.gov/pubmed/21826708&lt;/url&gt;&lt;/related-urls&gt;&lt;/urls&gt;&lt;electronic-resource-num&gt;10.1002/jcb.23312&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5" w:tooltip="Kim, 2011 #6" w:history="1">
        <w:r w:rsidRPr="00032B5B">
          <w:rPr>
            <w:rFonts w:ascii="Book Antiqua" w:eastAsia="宋体" w:hAnsi="Book Antiqua" w:cs="Times New Roman"/>
            <w:sz w:val="24"/>
            <w:szCs w:val="24"/>
            <w:vertAlign w:val="superscript"/>
            <w:lang w:val="en-GB"/>
          </w:rPr>
          <w:t>5</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In the body, the activation of inflammation occurs within a controllable range but can lead to systemic immune disorders when it falls outside this range. During the process of inflammation, </w:t>
      </w:r>
      <w:bookmarkStart w:id="315" w:name="OLE_LINK20"/>
      <w:r w:rsidRPr="00032B5B">
        <w:rPr>
          <w:rFonts w:ascii="Book Antiqua" w:eastAsia="宋体" w:hAnsi="Book Antiqua" w:cs="Times New Roman"/>
          <w:sz w:val="24"/>
          <w:szCs w:val="24"/>
          <w:lang w:val="en-GB"/>
        </w:rPr>
        <w:t>macrophage</w:t>
      </w:r>
      <w:bookmarkEnd w:id="315"/>
      <w:r w:rsidRPr="00032B5B">
        <w:rPr>
          <w:rFonts w:ascii="Book Antiqua" w:eastAsia="宋体" w:hAnsi="Book Antiqua" w:cs="Times New Roman"/>
          <w:sz w:val="24"/>
          <w:szCs w:val="24"/>
          <w:lang w:val="en-GB"/>
        </w:rPr>
        <w:t xml:space="preserve">s play a central </w:t>
      </w:r>
      <w:r w:rsidRPr="00032B5B">
        <w:rPr>
          <w:rFonts w:ascii="Book Antiqua" w:eastAsia="宋体" w:hAnsi="Book Antiqua" w:cs="Times New Roman" w:hint="eastAsia"/>
          <w:sz w:val="24"/>
          <w:szCs w:val="24"/>
          <w:lang w:val="en-GB"/>
        </w:rPr>
        <w:t>role</w:t>
      </w:r>
      <w:r w:rsidRPr="00032B5B">
        <w:rPr>
          <w:rFonts w:ascii="Book Antiqua" w:eastAsia="宋体" w:hAnsi="Book Antiqua" w:cs="Times New Roman"/>
          <w:sz w:val="24"/>
          <w:szCs w:val="24"/>
          <w:lang w:val="en-GB"/>
        </w:rPr>
        <w:t xml:space="preserve"> in cell polarization and many different </w:t>
      </w:r>
      <w:bookmarkStart w:id="316" w:name="OLE_LINK332"/>
      <w:bookmarkStart w:id="317" w:name="OLE_LINK331"/>
      <w:r w:rsidRPr="00032B5B">
        <w:rPr>
          <w:rFonts w:ascii="Book Antiqua" w:eastAsia="宋体" w:hAnsi="Book Antiqua" w:cs="Times New Roman"/>
          <w:sz w:val="24"/>
          <w:szCs w:val="24"/>
          <w:lang w:val="en-GB"/>
        </w:rPr>
        <w:t>immunopathological phenomena.</w:t>
      </w:r>
      <w:bookmarkEnd w:id="316"/>
      <w:bookmarkEnd w:id="317"/>
      <w:r w:rsidRPr="00032B5B">
        <w:rPr>
          <w:rFonts w:ascii="Book Antiqua" w:eastAsia="宋体" w:hAnsi="Book Antiqua" w:cs="Times New Roman"/>
          <w:sz w:val="24"/>
          <w:szCs w:val="24"/>
          <w:lang w:val="en-GB"/>
        </w:rPr>
        <w:t xml:space="preserve"> Under normal circumstances, the intestinal dynamic balance is strictly regulated by the mucosal immune environment</w:t>
      </w:r>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&lt;EndNote&gt;&lt;Cite&gt;&lt;Author&gt;Neuman&lt;/Author&gt;&lt;Year&gt;2007&lt;/Year&gt;&lt;RecNum&gt;9&lt;/RecNum&gt;&lt;DisplayText&gt;&lt;style face="superscript"&gt;[6]&lt;/style&gt;&lt;/DisplayText&gt;&lt;record&gt;&lt;rec-number&gt;9&lt;/rec-number&gt;&lt;foreign-keys&gt;&lt;key app="EN" db-id="zdstdv95rfdf02ex52rv0fxx2efasdpxdp9r"&gt;9&lt;/key&gt;&lt;/foreign-keys&gt;&lt;ref-type name="Journal Article"&gt;17&lt;/ref-type&gt;&lt;contributors&gt;&lt;authors&gt;&lt;author&gt;Neuman, M. G.&lt;/author&gt;&lt;/authors&gt;&lt;/contributors&gt;&lt;auth-address&gt;Department of Pharmacology and Institute of Drug Research, University of Toronto, Toronto, Ontario, Canada. manuela.neuman@utoronto.ca&lt;/auth-address&gt;&lt;titles&gt;&lt;title&gt;Immune dysfunction in inflammatory bowel disease&lt;/title&gt;&lt;secondary-title&gt;Transl Res&lt;/secondary-title&gt;&lt;alt-title&gt;Translational research : the journal of laboratory and clinical medicine&lt;/alt-title&gt;&lt;/titles&gt;&lt;periodical&gt;&lt;full-title&gt;Transl Res&lt;/full-title&gt;&lt;abbr-1&gt;Translational research : the journal of laboratory and clinical medicine&lt;/abbr-1&gt;&lt;/periodical&gt;&lt;alt-periodical&gt;&lt;full-title&gt;Transl Res&lt;/full-title&gt;&lt;abbr-1&gt;Translational research : the journal of laboratory and clinical medicine&lt;/abbr-1&gt;&lt;/alt-periodical&gt;&lt;pages&gt;173-86&lt;/pages&gt;&lt;volume&gt;149&lt;/volume&gt;&lt;number&gt;4&lt;/number&gt;&lt;keywords&gt;&lt;keyword&gt;Cell Adhesion&lt;/keyword&gt;&lt;keyword&gt;Cytokines/biosynthesis/metabolism&lt;/keyword&gt;&lt;keyword&gt;Humans&lt;/keyword&gt;&lt;keyword&gt;Immune System/*physiopathology&lt;/keyword&gt;&lt;keyword&gt;Immunotherapy&lt;/keyword&gt;&lt;keyword&gt;Inflammatory Bowel Diseases/*immunology/therapy&lt;/keyword&gt;&lt;keyword&gt;Leukocytes&lt;/keyword&gt;&lt;/keywords&gt;&lt;dates&gt;&lt;year&gt;2007&lt;/year&gt;&lt;pub-dates&gt;&lt;date&gt;Apr&lt;/date&gt;&lt;/pub-dates&gt;&lt;/dates&gt;&lt;isbn&gt;1931-5244 (Print)&amp;#xD;1878-1810 (Linking)&lt;/isbn&gt;&lt;accession-num&gt;17383591&lt;/accession-num&gt;&lt;urls&gt;&lt;related-urls&gt;&lt;url&gt;https://www.ncbi.nlm.nih.gov/pubmed/17383591&lt;/url&gt;&lt;/related-urls&gt;&lt;/urls&gt;&lt;electronic-resource-num&gt;10.1016/j.trsl.2006.11.009&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6" w:tooltip="Neuman, 2007 #9" w:history="1">
        <w:r w:rsidRPr="00032B5B">
          <w:rPr>
            <w:rFonts w:ascii="Book Antiqua" w:eastAsia="宋体" w:hAnsi="Book Antiqua" w:cs="Times New Roman"/>
            <w:sz w:val="24"/>
            <w:szCs w:val="24"/>
            <w:vertAlign w:val="superscript"/>
            <w:lang w:val="en-GB"/>
          </w:rPr>
          <w:t>6</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However, once this important immunological homeostasis is destroyed, antigens can cause uncontrolled chronic intraluminal inflammation, which may contribute to immune disorders</w:t>
      </w:r>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&lt;EndNote&gt;&lt;Cite&gt;&lt;Author&gt;Kmiec&lt;/Author&gt;&lt;Year&gt;2017&lt;/Year&gt;&lt;RecNum&gt;10&lt;/RecNum&gt;&lt;DisplayText&gt;&lt;style face="superscript"&gt;[7]&lt;/style&gt;&lt;/DisplayText&gt;&lt;record&gt;&lt;rec-number&gt;10&lt;/rec-number&gt;&lt;foreign-keys&gt;&lt;key app="EN" db-id="zdstdv95rfdf02ex52rv0fxx2efasdpxdp9r"&gt;10&lt;/key&gt;&lt;/foreign-keys&gt;&lt;ref-type name="Journal Article"&gt;17&lt;/ref-type&gt;&lt;contributors&gt;&lt;authors&gt;&lt;author&gt;Kmiec, Z.&lt;/author&gt;&lt;author&gt;Cyman, M.&lt;/author&gt;&lt;author&gt;Slebioda, T. J.&lt;/author&gt;&lt;/authors&gt;&lt;/contributors&gt;&lt;auth-address&gt;Department of Histology, Medical University of Gdansk, Gdansk, Poland. Electronic address: zkmiec@gumed.edu.pl.&amp;#xD;Department of Histology, Medical University of Gdansk, Gdansk, Poland.&lt;/auth-address&gt;&lt;titles&gt;&lt;title&gt;Cells of the innate and adaptive immunity and their interactions in inflammatory bowel disease&lt;/title&gt;&lt;secondary-title&gt;Adv Med Sci&lt;/secondary-title&gt;&lt;alt-title&gt;Advances in medical sciences&lt;/alt-title&gt;&lt;/titles&gt;&lt;periodical&gt;&lt;full-title&gt;Adv Med Sci&lt;/full-title&gt;&lt;abbr-1&gt;Advances in medical sciences&lt;/abbr-1&gt;&lt;/periodical&gt;&lt;alt-periodical&gt;&lt;full-title&gt;Adv Med Sci&lt;/full-title&gt;&lt;abbr-1&gt;Advances in medical sciences&lt;/abbr-1&gt;&lt;/alt-periodical&gt;&lt;pages&gt;1-16&lt;/pages&gt;&lt;volume&gt;62&lt;/volume&gt;&lt;number&gt;1&lt;/number&gt;&lt;keywords&gt;&lt;keyword&gt;Adaptive Immunity/*immunology&lt;/keyword&gt;&lt;keyword&gt;Animals&lt;/keyword&gt;&lt;keyword&gt;Humans&lt;/keyword&gt;&lt;keyword&gt;Immunity, Innate/*immunology&lt;/keyword&gt;&lt;keyword&gt;Inflammatory Bowel Diseases/*immunology&lt;/keyword&gt;&lt;keyword&gt;T-Lymphocytes, Helper-Inducer/*immunology&lt;/keyword&gt;&lt;/keywords&gt;&lt;dates&gt;&lt;year&gt;2017&lt;/year&gt;&lt;pub-dates&gt;&lt;date&gt;Mar&lt;/date&gt;&lt;/pub-dates&gt;&lt;/dates&gt;&lt;isbn&gt;1898-4002 (Electronic)&amp;#xD;1896-1126 (Linking)&lt;/isbn&gt;&lt;accession-num&gt;28126697&lt;/accession-num&gt;&lt;urls&gt;&lt;related-urls&gt;&lt;url&gt;https://www.ncbi.nlm.nih.gov/pubmed/28126697&lt;/url&gt;&lt;/related-urls&gt;&lt;/urls&gt;&lt;electronic-resource-num&gt;10.1016/j.advms.2016.09.001&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7" w:tooltip="Kmiec, 2017 #10" w:history="1">
        <w:r w:rsidRPr="00032B5B">
          <w:rPr>
            <w:rFonts w:ascii="Book Antiqua" w:eastAsia="宋体" w:hAnsi="Book Antiqua" w:cs="Times New Roman"/>
            <w:sz w:val="24"/>
            <w:szCs w:val="24"/>
            <w:vertAlign w:val="superscript"/>
            <w:lang w:val="en-GB"/>
          </w:rPr>
          <w:t>7</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bookmarkStart w:id="318" w:name="OLE_LINK21"/>
      <w:r w:rsidRPr="00032B5B">
        <w:rPr>
          <w:rFonts w:ascii="Book Antiqua" w:eastAsia="宋体" w:hAnsi="Book Antiqua" w:cs="Times New Roman"/>
          <w:sz w:val="24"/>
          <w:szCs w:val="24"/>
          <w:lang w:val="en-GB"/>
        </w:rPr>
        <w:t>.</w:t>
      </w:r>
      <w:bookmarkStart w:id="319" w:name="OLE_LINK10"/>
      <w:bookmarkEnd w:id="318"/>
      <w:r w:rsidRPr="00032B5B">
        <w:rPr>
          <w:rFonts w:ascii="Book Antiqua" w:eastAsia="宋体" w:hAnsi="Book Antiqua" w:cs="Times New Roman"/>
          <w:sz w:val="24"/>
          <w:szCs w:val="24"/>
          <w:lang w:val="en-GB"/>
        </w:rPr>
        <w:t xml:space="preserve"> </w:t>
      </w:r>
      <w:bookmarkEnd w:id="319"/>
      <w:r w:rsidRPr="00032B5B">
        <w:rPr>
          <w:rFonts w:ascii="Book Antiqua" w:eastAsia="宋体" w:hAnsi="Book Antiqua" w:cs="Times New Roman"/>
          <w:sz w:val="24"/>
          <w:szCs w:val="24"/>
          <w:lang w:val="en-GB"/>
        </w:rPr>
        <w:t>Some harmful macromolecular substances activate DCs and macrophages to induce the differentiation of T cells into proinflammatory Th1 and Th17</w:t>
      </w:r>
      <w:bookmarkStart w:id="320" w:name="OLE_LINK334"/>
      <w:bookmarkStart w:id="321" w:name="OLE_LINK333"/>
      <w:r w:rsidRPr="00032B5B">
        <w:rPr>
          <w:rFonts w:ascii="Book Antiqua" w:eastAsia="宋体" w:hAnsi="Book Antiqua" w:cs="Times New Roman"/>
          <w:sz w:val="24"/>
          <w:szCs w:val="24"/>
          <w:lang w:val="en-GB"/>
        </w:rPr>
        <w:t xml:space="preserve"> effector cells</w:t>
      </w:r>
      <w:bookmarkEnd w:id="320"/>
      <w:bookmarkEnd w:id="321"/>
      <w:r w:rsidRPr="00032B5B">
        <w:rPr>
          <w:rFonts w:ascii="Book Antiqua" w:eastAsia="宋体" w:hAnsi="Book Antiqua" w:cs="Times New Roman"/>
          <w:sz w:val="24"/>
          <w:szCs w:val="24"/>
          <w:lang w:val="en-GB"/>
        </w:rPr>
        <w:t xml:space="preserve"> in IBD patients</w:t>
      </w:r>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&lt;EndNote&gt;&lt;Cite&gt;&lt;Author&gt;Baumgart&lt;/Author&gt;&lt;Year&gt;2007&lt;/Year&gt;&lt;RecNum&gt;11&lt;/RecNum&gt;&lt;DisplayText&gt;&lt;style face="superscript"&gt;[8]&lt;/style&gt;&lt;/DisplayText&gt;&lt;record&gt;&lt;rec-number&gt;11&lt;/rec-number&gt;&lt;foreign-keys&gt;&lt;key app="EN" db-id="zdstdv95rfdf02ex52rv0fxx2efasdpxdp9r"&gt;11&lt;/key&gt;&lt;/foreign-keys&gt;&lt;ref-type name="Journal Article"&gt;17&lt;/ref-type&gt;&lt;contributors&gt;&lt;authors&gt;&lt;author&gt;Baumgart, D. C.&lt;/author&gt;&lt;author&gt;Carding, S. R.&lt;/author&gt;&lt;/authors&gt;&lt;/contributors&gt;&lt;auth-address&gt;Department of Medicine, Division of Gastroenterology and Hepatology, Charite Medical Centre, Virchow Hospital, Medical School of the Humboldt-University of Berlin, 13344 Berlin, Germany. daniel.baumgart@charite.de&lt;/auth-address&gt;&lt;titles&gt;&lt;title&gt;Inflammatory bowel disease: cause and immunobiology&lt;/title&gt;&lt;secondary-title&gt;Lancet&lt;/secondary-title&gt;&lt;alt-title&gt;Lancet&lt;/alt-title&gt;&lt;/titles&gt;&lt;periodical&gt;&lt;full-title&gt;Lancet&lt;/full-title&gt;&lt;abbr-1&gt;Lancet&lt;/abbr-1&gt;&lt;/periodical&gt;&lt;alt-periodical&gt;&lt;full-title&gt;Lancet&lt;/full-title&gt;&lt;abbr-1&gt;Lancet&lt;/abbr-1&gt;&lt;/alt-periodical&gt;&lt;pages&gt;1627-40&lt;/pages&gt;&lt;volume&gt;369&lt;/volume&gt;&lt;number&gt;9573&lt;/number&gt;&lt;keywords&gt;&lt;keyword&gt;Environmental Exposure/*adverse effects&lt;/keyword&gt;&lt;keyword&gt;*Genetic Predisposition to Disease&lt;/keyword&gt;&lt;keyword&gt;Humans&lt;/keyword&gt;&lt;keyword&gt;Immune System/*physiology&lt;/keyword&gt;&lt;keyword&gt;*Inflammatory Bowel Diseases/etiology/genetics/immunology&lt;/keyword&gt;&lt;keyword&gt;Intestines/immunology&lt;/keyword&gt;&lt;keyword&gt;Karyotyping&lt;/keyword&gt;&lt;keyword&gt;Life Style&lt;/keyword&gt;&lt;keyword&gt;Nod Signaling Adaptor Proteins/immunology/*physiology&lt;/keyword&gt;&lt;keyword&gt;Prevalence&lt;/keyword&gt;&lt;keyword&gt;Risk Factors&lt;/keyword&gt;&lt;/keywords&gt;&lt;dates&gt;&lt;year&gt;2007&lt;/year&gt;&lt;pub-dates&gt;&lt;date&gt;May 12&lt;/date&gt;&lt;/pub-dates&gt;&lt;/dates&gt;&lt;isbn&gt;1474-547X (Electronic)&amp;#xD;0140-6736 (Linking)&lt;/isbn&gt;&lt;accession-num&gt;17499605&lt;/accession-num&gt;&lt;urls&gt;&lt;related-urls&gt;&lt;url&gt;http://www.ncbi.nlm.nih.gov/pubmed/17499605&lt;/url&gt;&lt;/related-urls&gt;&lt;/urls&gt;&lt;electronic-resource-num&gt;10.1016/S0140-6736(07)60750-8&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8" w:tooltip="Baumgart, 2007 #11" w:history="1">
        <w:r w:rsidRPr="00032B5B">
          <w:rPr>
            <w:rFonts w:ascii="Book Antiqua" w:eastAsia="宋体" w:hAnsi="Book Antiqua" w:cs="Times New Roman"/>
            <w:sz w:val="24"/>
            <w:szCs w:val="24"/>
            <w:vertAlign w:val="superscript"/>
            <w:lang w:val="en-GB"/>
          </w:rPr>
          <w:t>8</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w:t>
      </w:r>
      <w:bookmarkStart w:id="322" w:name="OLE_LINK340"/>
      <w:bookmarkStart w:id="323" w:name="OLE_LINK339"/>
      <w:r w:rsidRPr="00032B5B">
        <w:rPr>
          <w:rFonts w:ascii="Book Antiqua" w:eastAsia="宋体" w:hAnsi="Book Antiqua" w:cs="Times New Roman"/>
          <w:sz w:val="24"/>
          <w:szCs w:val="24"/>
          <w:lang w:val="en-GB"/>
        </w:rPr>
        <w:t>The proinflammatory cytokines</w:t>
      </w:r>
      <w:bookmarkEnd w:id="322"/>
      <w:bookmarkEnd w:id="323"/>
      <w:r w:rsidRPr="00032B5B">
        <w:rPr>
          <w:rFonts w:ascii="Book Antiqua" w:eastAsia="宋体" w:hAnsi="Book Antiqua" w:cs="Times New Roman"/>
          <w:sz w:val="24"/>
          <w:szCs w:val="24"/>
          <w:lang w:val="en-GB"/>
        </w:rPr>
        <w:t>, such as</w:t>
      </w:r>
      <w:bookmarkStart w:id="324" w:name="OLE_LINK199"/>
      <w:bookmarkStart w:id="325" w:name="OLE_LINK197"/>
      <w:bookmarkStart w:id="326" w:name="OLE_LINK189"/>
      <w:r w:rsidRPr="00032B5B">
        <w:rPr>
          <w:rFonts w:ascii="Book Antiqua" w:eastAsia="宋体" w:hAnsi="Book Antiqua" w:cs="Times New Roman"/>
          <w:sz w:val="24"/>
          <w:szCs w:val="24"/>
          <w:lang w:val="en-GB"/>
        </w:rPr>
        <w:t xml:space="preserve"> interleukin (IL)-2,</w:t>
      </w:r>
      <w:bookmarkEnd w:id="324"/>
      <w:bookmarkEnd w:id="325"/>
      <w:bookmarkEnd w:id="326"/>
      <w:r w:rsidRPr="00032B5B">
        <w:rPr>
          <w:rFonts w:ascii="Book Antiqua" w:eastAsia="宋体" w:hAnsi="Book Antiqua" w:cs="Times New Roman"/>
          <w:sz w:val="24"/>
          <w:szCs w:val="24"/>
          <w:lang w:val="en-GB"/>
        </w:rPr>
        <w:t xml:space="preserve"> IL-12, and </w:t>
      </w:r>
      <w:bookmarkStart w:id="327" w:name="OLE_LINK186"/>
      <w:bookmarkStart w:id="328" w:name="OLE_LINK173"/>
      <w:r w:rsidRPr="00032B5B">
        <w:rPr>
          <w:rFonts w:ascii="Book Antiqua" w:eastAsia="宋体" w:hAnsi="Book Antiqua" w:cs="Times New Roman"/>
          <w:sz w:val="24"/>
          <w:szCs w:val="24"/>
          <w:lang w:val="en-GB"/>
        </w:rPr>
        <w:t>interferon (IFN)-γ</w:t>
      </w:r>
      <w:bookmarkEnd w:id="327"/>
      <w:bookmarkEnd w:id="328"/>
      <w:r w:rsidRPr="00032B5B">
        <w:rPr>
          <w:rFonts w:ascii="Book Antiqua" w:eastAsia="宋体" w:hAnsi="Book Antiqua" w:cs="Times New Roman"/>
          <w:sz w:val="24"/>
          <w:szCs w:val="24"/>
          <w:lang w:val="en-GB"/>
        </w:rPr>
        <w:t xml:space="preserve">, produced by activated Th1 cells stimulate macrophages to secrete large amounts of other proinflammatory cytokines, including </w:t>
      </w:r>
      <w:bookmarkStart w:id="329" w:name="_Hlk21964442"/>
      <w:proofErr w:type="spellStart"/>
      <w:r w:rsidRPr="00032B5B">
        <w:rPr>
          <w:rFonts w:ascii="Book Antiqua" w:eastAsia="宋体" w:hAnsi="Book Antiqua" w:cs="Times New Roman"/>
          <w:sz w:val="24"/>
          <w:szCs w:val="24"/>
          <w:lang w:val="en-GB"/>
        </w:rPr>
        <w:t>tumor</w:t>
      </w:r>
      <w:proofErr w:type="spellEnd"/>
      <w:r w:rsidRPr="00032B5B">
        <w:rPr>
          <w:rFonts w:ascii="Book Antiqua" w:eastAsia="宋体" w:hAnsi="Book Antiqua" w:cs="Times New Roman"/>
          <w:sz w:val="24"/>
          <w:szCs w:val="24"/>
          <w:lang w:val="en-GB"/>
        </w:rPr>
        <w:t xml:space="preserve"> necrosis factor</w:t>
      </w:r>
      <w:bookmarkStart w:id="330" w:name="OLE_LINK36"/>
      <w:bookmarkEnd w:id="329"/>
      <w:r w:rsidRPr="00032B5B">
        <w:rPr>
          <w:rFonts w:ascii="Book Antiqua" w:eastAsia="宋体" w:hAnsi="Book Antiqua" w:cs="Times New Roman"/>
          <w:sz w:val="24"/>
          <w:szCs w:val="24"/>
          <w:lang w:val="en-GB"/>
        </w:rPr>
        <w:t xml:space="preserve"> (TNF)-α, IL-1</w:t>
      </w:r>
      <w:bookmarkStart w:id="331" w:name="OLE_LINK2"/>
      <w:r w:rsidRPr="00032B5B">
        <w:rPr>
          <w:rFonts w:ascii="Book Antiqua" w:eastAsia="宋体" w:hAnsi="Book Antiqua" w:cs="Times New Roman"/>
          <w:sz w:val="24"/>
          <w:szCs w:val="24"/>
          <w:lang w:val="en-GB"/>
        </w:rPr>
        <w:t>β</w:t>
      </w:r>
      <w:bookmarkEnd w:id="331"/>
      <w:r w:rsidRPr="00032B5B">
        <w:rPr>
          <w:rFonts w:ascii="Book Antiqua" w:eastAsia="宋体" w:hAnsi="Book Antiqua" w:cs="Times New Roman"/>
          <w:sz w:val="24"/>
          <w:szCs w:val="24"/>
          <w:lang w:val="en-GB"/>
        </w:rPr>
        <w:t>, and IL-6</w:t>
      </w:r>
      <w:bookmarkEnd w:id="330"/>
      <w:r w:rsidRPr="00032B5B">
        <w:rPr>
          <w:rFonts w:ascii="Book Antiqua" w:eastAsia="宋体" w:hAnsi="Book Antiqua" w:cs="Times New Roman"/>
          <w:sz w:val="24"/>
          <w:szCs w:val="24"/>
          <w:lang w:val="en-GB"/>
        </w:rPr>
        <w:fldChar w:fldCharType="begin">
          <w:fldData xml:space="preserve">PEVuZE5vdGU+PENpdGU+PEF1dGhvcj5NYXJrb3dpdHo8L0F1dGhvcj48WWVhcj4yMDAyPC9ZZWFy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bHQtcGVyaW9kaWNhbD48cGFnZXM+OTI4LTMyPC9wYWdlcz48dm9sdW1lPjk3PC92b2x1bWU+PG51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PEVuZE5vdGU+PENpdGU+PEF1dGhvcj5NYXJrb3dpdHo8L0F1dGhvcj48WWVhcj4yMDAyPC9ZZWFy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bHQtcGVyaW9kaWNhbD48cGFnZXM+OTI4LTMyPC9wYWdlcz48dm9sdW1lPjk3PC92b2x1bWU+PG51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2" w:tooltip="Markowitz, 2002 #3" w:history="1">
        <w:r w:rsidRPr="00032B5B">
          <w:rPr>
            <w:rFonts w:ascii="Book Antiqua" w:eastAsia="宋体" w:hAnsi="Book Antiqua" w:cs="Times New Roman"/>
            <w:sz w:val="24"/>
            <w:szCs w:val="24"/>
            <w:vertAlign w:val="superscript"/>
            <w:lang w:val="en-GB"/>
          </w:rPr>
          <w:t>2</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w:t>
      </w:r>
      <w:bookmarkStart w:id="332" w:name="OLE_LINK23"/>
      <w:r w:rsidRPr="00032B5B">
        <w:rPr>
          <w:rFonts w:ascii="Book Antiqua" w:eastAsia="宋体" w:hAnsi="Book Antiqua" w:cs="Times New Roman"/>
          <w:sz w:val="24"/>
          <w:szCs w:val="24"/>
          <w:lang w:val="en-GB"/>
        </w:rPr>
        <w:t xml:space="preserve"> These cytokines can promote the proliferation of effector Th1 and Th17 cells and the release </w:t>
      </w:r>
      <w:bookmarkStart w:id="333" w:name="OLE_LINK336"/>
      <w:bookmarkStart w:id="334" w:name="OLE_LINK335"/>
      <w:r w:rsidRPr="00032B5B">
        <w:rPr>
          <w:rFonts w:ascii="Book Antiqua" w:eastAsia="宋体" w:hAnsi="Book Antiqua" w:cs="Times New Roman"/>
          <w:sz w:val="24"/>
          <w:szCs w:val="24"/>
          <w:lang w:val="en-GB"/>
        </w:rPr>
        <w:t xml:space="preserve">of </w:t>
      </w:r>
      <w:bookmarkEnd w:id="333"/>
      <w:bookmarkEnd w:id="334"/>
      <w:r w:rsidRPr="00032B5B">
        <w:rPr>
          <w:rFonts w:ascii="Book Antiqua" w:eastAsia="宋体" w:hAnsi="Book Antiqua" w:cs="Times New Roman"/>
          <w:sz w:val="24"/>
          <w:szCs w:val="24"/>
          <w:lang w:val="en-GB"/>
        </w:rPr>
        <w:t xml:space="preserve">chemokines, which attract more inflammatory </w:t>
      </w:r>
      <w:r w:rsidRPr="00032B5B">
        <w:rPr>
          <w:rFonts w:ascii="Book Antiqua" w:eastAsia="宋体" w:hAnsi="Book Antiqua" w:cs="Times New Roman"/>
          <w:sz w:val="24"/>
          <w:szCs w:val="24"/>
          <w:lang w:val="en-GB"/>
        </w:rPr>
        <w:lastRenderedPageBreak/>
        <w:t>cells to the site of inflammation to further amplify the proinflammatory immune response.</w:t>
      </w:r>
    </w:p>
    <w:p w14:paraId="5F0D7593" w14:textId="130AE551" w:rsidR="003A2B58" w:rsidRPr="00032B5B" w:rsidRDefault="00AE53CF">
      <w:pPr>
        <w:adjustRightInd w:val="0"/>
        <w:snapToGrid w:val="0"/>
        <w:spacing w:after="0" w:line="360" w:lineRule="auto"/>
        <w:ind w:firstLineChars="100" w:firstLine="240"/>
        <w:rPr>
          <w:rFonts w:ascii="Book Antiqua" w:eastAsia="宋体" w:hAnsi="Book Antiqua" w:cs="Times New Roman"/>
          <w:sz w:val="24"/>
          <w:szCs w:val="24"/>
          <w:lang w:val="en-GB"/>
        </w:rPr>
      </w:pPr>
      <w:bookmarkStart w:id="335" w:name="OLE_LINK700"/>
      <w:bookmarkStart w:id="336" w:name="OLE_LINK315"/>
      <w:bookmarkStart w:id="337" w:name="OLE_LINK300"/>
      <w:bookmarkStart w:id="338" w:name="OLE_LINK150"/>
      <w:bookmarkEnd w:id="332"/>
      <w:r w:rsidRPr="00032B5B">
        <w:rPr>
          <w:rFonts w:ascii="Book Antiqua" w:eastAsia="宋体" w:hAnsi="Book Antiqua" w:cs="Times New Roman"/>
          <w:sz w:val="24"/>
          <w:szCs w:val="24"/>
          <w:lang w:val="en-GB"/>
        </w:rPr>
        <w:t>Lipopolysaccharide</w:t>
      </w:r>
      <w:bookmarkEnd w:id="335"/>
      <w:r w:rsidRPr="00032B5B">
        <w:rPr>
          <w:rFonts w:ascii="Book Antiqua" w:eastAsia="宋体" w:hAnsi="Book Antiqua" w:cs="Times New Roman"/>
          <w:sz w:val="24"/>
          <w:szCs w:val="24"/>
          <w:lang w:val="en-GB"/>
        </w:rPr>
        <w:t xml:space="preserve"> (</w:t>
      </w:r>
      <w:bookmarkStart w:id="339" w:name="OLE_LINK532"/>
      <w:bookmarkStart w:id="340" w:name="OLE_LINK533"/>
      <w:bookmarkStart w:id="341" w:name="OLE_LINK531"/>
      <w:r w:rsidRPr="00032B5B">
        <w:rPr>
          <w:rFonts w:ascii="Book Antiqua" w:eastAsia="宋体" w:hAnsi="Book Antiqua" w:cs="Times New Roman"/>
          <w:sz w:val="24"/>
          <w:szCs w:val="24"/>
          <w:lang w:val="en-GB"/>
        </w:rPr>
        <w:t>LPS</w:t>
      </w:r>
      <w:bookmarkEnd w:id="339"/>
      <w:bookmarkEnd w:id="340"/>
      <w:bookmarkEnd w:id="341"/>
      <w:r w:rsidRPr="00032B5B">
        <w:rPr>
          <w:rFonts w:ascii="Book Antiqua" w:eastAsia="宋体" w:hAnsi="Book Antiqua" w:cs="Times New Roman"/>
          <w:sz w:val="24"/>
          <w:szCs w:val="24"/>
          <w:lang w:val="en-GB"/>
        </w:rPr>
        <w:t>)</w:t>
      </w:r>
      <w:bookmarkEnd w:id="336"/>
      <w:bookmarkEnd w:id="337"/>
      <w:r w:rsidRPr="00032B5B">
        <w:rPr>
          <w:rFonts w:ascii="Book Antiqua" w:eastAsia="宋体" w:hAnsi="Book Antiqua" w:cs="Times New Roman"/>
          <w:sz w:val="24"/>
          <w:szCs w:val="24"/>
          <w:lang w:val="en-GB"/>
        </w:rPr>
        <w:t xml:space="preserve"> is an important proinflammatory substance in medical research because of its unique properties, and its use creates </w:t>
      </w:r>
      <w:r w:rsidRPr="00032B5B">
        <w:rPr>
          <w:rFonts w:ascii="Book Antiqua" w:eastAsia="宋体" w:hAnsi="Book Antiqua" w:cs="Times New Roman"/>
          <w:i/>
          <w:sz w:val="24"/>
          <w:szCs w:val="24"/>
          <w:lang w:val="en-GB"/>
        </w:rPr>
        <w:t>in vitro</w:t>
      </w:r>
      <w:r w:rsidR="00151550"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sz w:val="24"/>
          <w:szCs w:val="24"/>
          <w:lang w:val="en-GB"/>
        </w:rPr>
        <w:t>pathogenesis of inflammatory reactions caused by bacterial infection</w:t>
      </w:r>
      <w:r w:rsidRPr="00032B5B">
        <w:rPr>
          <w:rFonts w:ascii="Book Antiqua" w:eastAsia="宋体" w:hAnsi="Book Antiqua" w:cs="Times New Roman"/>
          <w:sz w:val="24"/>
          <w:szCs w:val="24"/>
          <w:lang w:val="en-GB"/>
        </w:rPr>
        <w:fldChar w:fldCharType="begin">
          <w:fldData xml:space="preserve">PEVuZE5vdGU+PENpdGU+PEF1dGhvcj5TYW5kYWhsPC9BdXRob3I+PFllYXI+MjAxNDwvWWVhcj48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YWdlcz4xNzQ5LTU2PC9wYWdlcz48dm9sdW1lPjEwOTwvdm9sdW1lPjxudW1iZXI+MTE8L251bWJl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PEVuZE5vdGU+PENpdGU+PEF1dGhvcj5TYW5kYWhsPC9BdXRob3I+PFllYXI+MjAxNDwvWWVhcj48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YWdlcz4xNzQ5LTU2PC9wYWdlcz48dm9sdW1lPjEwOTwvdm9sdW1lPjxudW1iZXI+MTE8L251bWJl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9" w:tooltip="Sandahl, 2014 #27" w:history="1">
        <w:r w:rsidRPr="00032B5B">
          <w:rPr>
            <w:rFonts w:ascii="Book Antiqua" w:eastAsia="宋体" w:hAnsi="Book Antiqua" w:cs="Times New Roman"/>
            <w:sz w:val="24"/>
            <w:szCs w:val="24"/>
            <w:vertAlign w:val="superscript"/>
            <w:lang w:val="en-GB"/>
          </w:rPr>
          <w:t>9</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Macrophages have been identified as an important factor in the progression of tissue inflammation</w:t>
      </w:r>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&lt;EndNote&gt;&lt;Cite&gt;&lt;Author&gt;Gordon&lt;/Author&gt;&lt;Year&gt;2007&lt;/Year&gt;&lt;RecNum&gt;4049&lt;/RecNum&gt;&lt;DisplayText&gt;&lt;style face="superscript"&gt;[10]&lt;/style&gt;&lt;/DisplayText&gt;&lt;record&gt;&lt;rec-number&gt;4049&lt;/rec-number&gt;&lt;foreign-keys&gt;&lt;key app="EN" db-id="deez0d0sqxwtt0efxd25zzz6re2twr0swwsp"&gt;4049&lt;/key&gt;&lt;/foreign-keys&gt;&lt;ref-type name="Journal Article"&gt;17&lt;/ref-type&gt;&lt;contributors&gt;&lt;authors&gt;&lt;author&gt;Gordon, S.&lt;/author&gt;&lt;/authors&gt;&lt;/contributors&gt;&lt;auth-address&gt;Sir William Dunn School of Pathology, University of Oxford, Oxford, United Kingdom. siamon.gordon@path.ox.ac.uk&lt;/auth-address&gt;&lt;titles&gt;&lt;title&gt;Macrophage heterogeneity and tissue lipids&lt;/title&gt;&lt;secondary-title&gt;J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investigation&lt;/abbr-1&gt;&lt;/alt-periodical&gt;&lt;pages&gt;89-93&lt;/pages&gt;&lt;volume&gt;117&lt;/volume&gt;&lt;number&gt;1&lt;/number&gt;&lt;keywords&gt;&lt;keyword&gt;Adipose Tissue/cytology/physiology&lt;/keyword&gt;&lt;keyword&gt;Animals&lt;/keyword&gt;&lt;keyword&gt;Disease Models, Animal&lt;/keyword&gt;&lt;keyword&gt;Fetal Blood/cytology/physiology&lt;/keyword&gt;&lt;keyword&gt;Humans&lt;/keyword&gt;&lt;keyword&gt;Lipids/*physiology&lt;/keyword&gt;&lt;keyword&gt;Macrophage Activation&lt;/keyword&gt;&lt;keyword&gt;Macrophages/*cytology/*physiology&lt;/keyword&gt;&lt;keyword&gt;Monocytes/cytology/physiology&lt;/keyword&gt;&lt;/keywords&gt;&lt;dates&gt;&lt;year&gt;2007&lt;/year&gt;&lt;pub-dates&gt;&lt;date&gt;Jan&lt;/date&gt;&lt;/pub-dates&gt;&lt;/dates&gt;&lt;isbn&gt;0021-9738 (Print)&amp;#xD;0021-9738 (Linking)&lt;/isbn&gt;&lt;accession-num&gt;17200712&lt;/accession-num&gt;&lt;urls&gt;&lt;related-urls&gt;&lt;url&gt;http://www.ncbi.nlm.nih.gov/pubmed/17200712&lt;/url&gt;&lt;/related-urls&gt;&lt;/urls&gt;&lt;custom2&gt;1716225&lt;/custom2&gt;&lt;electronic-resource-num&gt;10.1172/JCI30992&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10" w:tooltip="Gordon, 2007 #4049" w:history="1">
        <w:r w:rsidRPr="00032B5B">
          <w:rPr>
            <w:rFonts w:ascii="Book Antiqua" w:eastAsia="宋体" w:hAnsi="Book Antiqua" w:cs="Times New Roman"/>
            <w:sz w:val="24"/>
            <w:szCs w:val="24"/>
            <w:vertAlign w:val="superscript"/>
            <w:lang w:val="en-GB"/>
          </w:rPr>
          <w:t>10</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Macrophages have two obvious hallmarks, plasticity and diversity</w:t>
      </w:r>
      <w:r w:rsidRPr="00032B5B">
        <w:rPr>
          <w:rFonts w:ascii="Book Antiqua" w:hAnsi="Book Antiqua" w:cs="Times New Roman"/>
          <w:sz w:val="24"/>
          <w:szCs w:val="24"/>
          <w:lang w:val="en-GB"/>
        </w:rPr>
        <w:fldChar w:fldCharType="begin"/>
      </w:r>
      <w:r w:rsidRPr="00032B5B">
        <w:rPr>
          <w:rFonts w:ascii="Book Antiqua" w:hAnsi="Book Antiqua" w:cs="Times New Roman"/>
          <w:sz w:val="24"/>
          <w:szCs w:val="24"/>
          <w:lang w:val="en-GB"/>
        </w:rPr>
        <w:instrText xml:space="preserve"> ADDIN EN.CITE &lt;EndNote&gt;&lt;Cite&gt;&lt;Author&gt;Biswas&lt;/Author&gt;&lt;Year&gt;2010&lt;/Year&gt;&lt;RecNum&gt;4145&lt;/RecNum&gt;&lt;DisplayText&gt;&lt;style face="superscript"&gt;[11]&lt;/style&gt;&lt;/DisplayText&gt;&lt;record&gt;&lt;rec-number&gt;4145&lt;/rec-number&gt;&lt;foreign-keys&gt;&lt;key app="EN" db-id="deez0d0sqxwtt0efxd25zzz6re2twr0swwsp"&gt;4145&lt;/key&gt;&lt;/foreign-keys&gt;&lt;ref-type name="Journal Article"&gt;17&lt;/ref-type&gt;&lt;contributors&gt;&lt;authors&gt;&lt;author&gt;Biswas, S. K.&lt;/author&gt;&lt;author&gt;Mantovani, A.&lt;/author&gt;&lt;/authors&gt;&lt;/contributors&gt;&lt;auth-address&gt;Singapore Immunology Network, Agency for Science, Technology &amp;amp; Research, Singapore. subhra_biswas@immunol.a-star.edu.sg&lt;/auth-address&gt;&lt;titles&gt;&lt;title&gt;Macrophage plasticity and interaction with lymphocyte subsets: cancer as a paradigm&lt;/title&gt;&lt;secondary-title&gt;Nat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889-96&lt;/pages&gt;&lt;volume&gt;11&lt;/volume&gt;&lt;number&gt;10&lt;/number&gt;&lt;keywords&gt;&lt;keyword&gt;Animals&lt;/keyword&gt;&lt;keyword&gt;Cytokines/biosynthesis&lt;/keyword&gt;&lt;keyword&gt;Humans&lt;/keyword&gt;&lt;keyword&gt;Inflammation/immunology&lt;/keyword&gt;&lt;keyword&gt;Lymphocyte Subsets/*immunology&lt;/keyword&gt;&lt;keyword&gt;Macrophage Activation&lt;/keyword&gt;&lt;keyword&gt;Macrophages/*immunology/metabolism&lt;/keyword&gt;&lt;keyword&gt;Monocytes/immunology&lt;/keyword&gt;&lt;keyword&gt;Neoplasms/*immunology&lt;/keyword&gt;&lt;/keywords&gt;&lt;dates&gt;&lt;year&gt;2010&lt;/year&gt;&lt;pub-dates&gt;&lt;date&gt;Oct&lt;/date&gt;&lt;/pub-dates&gt;&lt;/dates&gt;&lt;isbn&gt;1529-2916 (Electronic)&amp;#xD;1529-2908 (Linking)&lt;/isbn&gt;&lt;accession-num&gt;20856220&lt;/accession-num&gt;&lt;urls&gt;&lt;related-urls&gt;&lt;url&gt;http://www.ncbi.nlm.nih.gov/pubmed/20856220&lt;/url&gt;&lt;/related-urls&gt;&lt;/urls&gt;&lt;electronic-resource-num&gt;10.1038/ni.1937&lt;/electronic-resource-num&gt;&lt;/record&gt;&lt;/Cite&gt;&lt;/EndNote&gt;</w:instrText>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11" w:tooltip="Biswas, 2010 #4145" w:history="1">
        <w:r w:rsidRPr="00032B5B">
          <w:rPr>
            <w:rFonts w:ascii="Book Antiqua" w:hAnsi="Book Antiqua" w:cs="Times New Roman"/>
            <w:sz w:val="24"/>
            <w:szCs w:val="24"/>
            <w:vertAlign w:val="superscript"/>
            <w:lang w:val="en-GB"/>
          </w:rPr>
          <w:t>11</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w:t>
      </w:r>
      <w:r w:rsidRPr="00032B5B">
        <w:rPr>
          <w:rFonts w:ascii="Book Antiqua" w:eastAsia="宋体" w:hAnsi="Book Antiqua" w:cs="Times New Roman"/>
          <w:sz w:val="24"/>
          <w:szCs w:val="24"/>
          <w:lang w:val="en-GB"/>
        </w:rPr>
        <w:t xml:space="preserve"> and activated macrophages have two main phenotypes: classically activated (M1) and alternatively activated (M2)</w:t>
      </w:r>
      <w:r w:rsidRPr="00032B5B">
        <w:rPr>
          <w:rFonts w:ascii="Book Antiqua" w:eastAsia="宋体" w:hAnsi="Book Antiqua" w:cs="Times New Roman"/>
          <w:sz w:val="24"/>
          <w:szCs w:val="24"/>
          <w:lang w:val="en-GB"/>
        </w:rPr>
        <w:fldChar w:fldCharType="begin">
          <w:fldData xml:space="preserve">PEVuZE5vdGU+PENpdGU+PEF1dGhvcj5MaXU8L0F1dGhvcj48WWVhcj4yMDE0PC9ZZWFyPjxSZWNO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PEVuZE5vdGU+PENpdGU+PEF1dGhvcj5MaXU8L0F1dGhvcj48WWVhcj4yMDE0PC9ZZWFyPjxSZWNO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12" w:tooltip="Liu, 2014 #5001" w:history="1">
        <w:r w:rsidRPr="00032B5B">
          <w:rPr>
            <w:rFonts w:ascii="Book Antiqua" w:eastAsia="宋体" w:hAnsi="Book Antiqua" w:cs="Times New Roman"/>
            <w:sz w:val="24"/>
            <w:szCs w:val="24"/>
            <w:vertAlign w:val="superscript"/>
            <w:lang w:val="en-GB"/>
          </w:rPr>
          <w:t>12</w:t>
        </w:r>
      </w:hyperlink>
      <w:r w:rsidRPr="00032B5B">
        <w:rPr>
          <w:rFonts w:ascii="Book Antiqua" w:eastAsia="宋体" w:hAnsi="Book Antiqua" w:cs="Times New Roman"/>
          <w:sz w:val="24"/>
          <w:szCs w:val="24"/>
          <w:vertAlign w:val="superscript"/>
          <w:lang w:val="en-GB"/>
        </w:rPr>
        <w:t>,</w:t>
      </w:r>
      <w:hyperlink w:anchor="_ENREF_13" w:tooltip="Labonte, 2014 #4053" w:history="1">
        <w:r w:rsidRPr="00032B5B">
          <w:rPr>
            <w:rFonts w:ascii="Book Antiqua" w:eastAsia="宋体" w:hAnsi="Book Antiqua" w:cs="Times New Roman"/>
            <w:sz w:val="24"/>
            <w:szCs w:val="24"/>
            <w:vertAlign w:val="superscript"/>
            <w:lang w:val="en-GB"/>
          </w:rPr>
          <w:t>13</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Accumulating evidence has shown that macrophages with distinct phenotypes exert diverse effects on inflammation and tissue repair</w:t>
      </w:r>
      <w:r w:rsidRPr="00032B5B">
        <w:rPr>
          <w:rFonts w:ascii="Book Antiqua" w:eastAsia="宋体" w:hAnsi="Book Antiqua" w:cs="Times New Roman"/>
          <w:sz w:val="24"/>
          <w:szCs w:val="24"/>
          <w:lang w:val="en-GB"/>
        </w:rPr>
        <w:fldChar w:fldCharType="begin">
          <w:fldData xml:space="preserve">PEVuZE5vdGU+PENpdGU+PEF1dGhvcj5Hb3Jkb248L0F1dGhvcj48WWVhcj4yMDA1PC9ZZWFyPjxS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bW11bm9sb2d5PC9hYmJyLTE+PC9hbHQtcGVyaW9kaWNhbD48cGFnZXM+MjMtMzU8L3BhZ2VzPjx2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PEVuZE5vdGU+PENpdGU+PEF1dGhvcj5Hb3Jkb248L0F1dGhvcj48WWVhcj4yMDA1PC9ZZWFyPjxS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bW11bm9sb2d5PC9hYmJyLTE+PC9hbHQtcGVyaW9kaWNhbD48cGFnZXM+MjMtMzU8L3BhZ2VzPjx2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14" w:tooltip="Gordon, 2005 #24" w:history="1">
        <w:r w:rsidRPr="00032B5B">
          <w:rPr>
            <w:rFonts w:ascii="Book Antiqua" w:eastAsia="宋体" w:hAnsi="Book Antiqua" w:cs="Times New Roman"/>
            <w:sz w:val="24"/>
            <w:szCs w:val="24"/>
            <w:vertAlign w:val="superscript"/>
            <w:lang w:val="en-GB"/>
          </w:rPr>
          <w:t>14</w:t>
        </w:r>
      </w:hyperlink>
      <w:r w:rsidRPr="00032B5B">
        <w:rPr>
          <w:rFonts w:ascii="Book Antiqua" w:eastAsia="宋体" w:hAnsi="Book Antiqua" w:cs="Times New Roman"/>
          <w:sz w:val="24"/>
          <w:szCs w:val="24"/>
          <w:vertAlign w:val="superscript"/>
          <w:lang w:val="en-GB"/>
        </w:rPr>
        <w:t>,</w:t>
      </w:r>
      <w:hyperlink w:anchor="_ENREF_15" w:tooltip="Gordon, 2003 #4062" w:history="1">
        <w:r w:rsidRPr="00032B5B">
          <w:rPr>
            <w:rFonts w:ascii="Book Antiqua" w:eastAsia="宋体" w:hAnsi="Book Antiqua" w:cs="Times New Roman"/>
            <w:sz w:val="24"/>
            <w:szCs w:val="24"/>
            <w:vertAlign w:val="superscript"/>
            <w:lang w:val="en-GB"/>
          </w:rPr>
          <w:t>15</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w:t>
      </w:r>
      <w:bookmarkStart w:id="342" w:name="OLE_LINK658"/>
      <w:r w:rsidRPr="00032B5B">
        <w:rPr>
          <w:rFonts w:ascii="Book Antiqua" w:eastAsia="宋体" w:hAnsi="Book Antiqua" w:cs="Times New Roman"/>
          <w:sz w:val="24"/>
          <w:szCs w:val="24"/>
          <w:lang w:val="en-GB"/>
        </w:rPr>
        <w:t>LPS and IFN-γ</w:t>
      </w:r>
      <w:bookmarkStart w:id="343" w:name="OLE_LINK11"/>
      <w:r w:rsidRPr="00032B5B">
        <w:rPr>
          <w:rFonts w:ascii="Book Antiqua" w:eastAsia="宋体" w:hAnsi="Book Antiqua" w:cs="Times New Roman"/>
          <w:sz w:val="24"/>
          <w:szCs w:val="24"/>
          <w:lang w:val="en-GB"/>
        </w:rPr>
        <w:t xml:space="preserve"> can activate</w:t>
      </w:r>
      <w:bookmarkStart w:id="344" w:name="OLE_LINK486"/>
      <w:bookmarkStart w:id="345" w:name="OLE_LINK478"/>
      <w:r w:rsidRPr="00032B5B">
        <w:rPr>
          <w:rFonts w:ascii="Book Antiqua" w:eastAsia="宋体" w:hAnsi="Book Antiqua" w:cs="Times New Roman"/>
          <w:sz w:val="24"/>
          <w:szCs w:val="24"/>
          <w:lang w:val="en-GB"/>
        </w:rPr>
        <w:t xml:space="preserve"> M1</w:t>
      </w:r>
      <w:bookmarkStart w:id="346" w:name="OLE_LINK131"/>
      <w:r w:rsidRPr="00032B5B">
        <w:rPr>
          <w:rFonts w:ascii="Book Antiqua" w:eastAsia="宋体" w:hAnsi="Book Antiqua" w:cs="Times New Roman"/>
          <w:sz w:val="24"/>
          <w:szCs w:val="24"/>
          <w:lang w:val="en-GB"/>
        </w:rPr>
        <w:t xml:space="preserve"> macrophages</w:t>
      </w:r>
      <w:bookmarkEnd w:id="343"/>
      <w:bookmarkEnd w:id="344"/>
      <w:bookmarkEnd w:id="345"/>
      <w:bookmarkEnd w:id="346"/>
      <w:r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i/>
          <w:sz w:val="24"/>
          <w:szCs w:val="24"/>
          <w:lang w:val="en-GB"/>
        </w:rPr>
        <w:t>via</w:t>
      </w:r>
      <w:r w:rsidRPr="00032B5B">
        <w:rPr>
          <w:rFonts w:ascii="Book Antiqua" w:eastAsia="宋体" w:hAnsi="Book Antiqua" w:cs="Times New Roman"/>
          <w:sz w:val="24"/>
          <w:szCs w:val="24"/>
          <w:lang w:val="en-GB"/>
        </w:rPr>
        <w:t xml:space="preserve"> the </w:t>
      </w:r>
      <w:bookmarkStart w:id="347" w:name="OLE_LINK207"/>
      <w:bookmarkStart w:id="348" w:name="OLE_LINK204"/>
      <w:r w:rsidRPr="00032B5B">
        <w:rPr>
          <w:rFonts w:ascii="Book Antiqua" w:eastAsia="宋体" w:hAnsi="Book Antiqua" w:cs="Times New Roman"/>
          <w:sz w:val="24"/>
          <w:szCs w:val="24"/>
          <w:lang w:val="en-GB"/>
        </w:rPr>
        <w:t>nuclear factor kappa-B (NF-</w:t>
      </w:r>
      <w:proofErr w:type="spellStart"/>
      <w:r w:rsidRPr="00032B5B">
        <w:rPr>
          <w:rFonts w:ascii="Book Antiqua" w:eastAsia="宋体" w:hAnsi="Book Antiqua" w:cs="Times New Roman"/>
          <w:sz w:val="24"/>
          <w:szCs w:val="24"/>
          <w:lang w:val="en-GB"/>
        </w:rPr>
        <w:t>κB</w:t>
      </w:r>
      <w:proofErr w:type="spellEnd"/>
      <w:r w:rsidRPr="00032B5B">
        <w:rPr>
          <w:rFonts w:ascii="Book Antiqua" w:eastAsia="宋体" w:hAnsi="Book Antiqua" w:cs="Times New Roman"/>
          <w:sz w:val="24"/>
          <w:szCs w:val="24"/>
          <w:lang w:val="en-GB"/>
        </w:rPr>
        <w:t xml:space="preserve">) </w:t>
      </w:r>
      <w:bookmarkEnd w:id="347"/>
      <w:bookmarkEnd w:id="348"/>
      <w:r w:rsidRPr="00032B5B">
        <w:rPr>
          <w:rFonts w:ascii="Book Antiqua" w:eastAsia="宋体" w:hAnsi="Book Antiqua" w:cs="Times New Roman"/>
          <w:sz w:val="24"/>
          <w:szCs w:val="24"/>
          <w:lang w:val="en-GB"/>
        </w:rPr>
        <w:t xml:space="preserve">signalling pathway, producing the proinflammatory factors IL-1β, TNF-α, IL-6, IL-23, </w:t>
      </w:r>
      <w:bookmarkStart w:id="349" w:name="OLE_LINK228"/>
      <w:bookmarkStart w:id="350" w:name="OLE_LINK218"/>
      <w:r w:rsidRPr="00032B5B">
        <w:rPr>
          <w:rFonts w:ascii="Book Antiqua" w:eastAsia="宋体" w:hAnsi="Book Antiqua" w:cs="Times New Roman"/>
          <w:sz w:val="24"/>
          <w:szCs w:val="24"/>
          <w:lang w:val="en-GB"/>
        </w:rPr>
        <w:t>reactive oxygen species</w:t>
      </w:r>
      <w:bookmarkEnd w:id="349"/>
      <w:bookmarkEnd w:id="350"/>
      <w:r w:rsidRPr="00032B5B">
        <w:rPr>
          <w:rFonts w:ascii="Book Antiqua" w:eastAsia="宋体" w:hAnsi="Book Antiqua" w:cs="Times New Roman"/>
          <w:sz w:val="24"/>
          <w:szCs w:val="24"/>
          <w:lang w:val="en-GB"/>
        </w:rPr>
        <w:t xml:space="preserve">, nitric oxide (NO), and </w:t>
      </w:r>
      <w:bookmarkStart w:id="351" w:name="OLE_LINK216"/>
      <w:bookmarkStart w:id="352" w:name="OLE_LINK217"/>
      <w:r w:rsidRPr="00032B5B">
        <w:rPr>
          <w:rFonts w:ascii="Book Antiqua" w:eastAsia="宋体" w:hAnsi="Book Antiqua" w:cs="Times New Roman"/>
          <w:sz w:val="24"/>
          <w:szCs w:val="24"/>
          <w:lang w:val="en-GB"/>
        </w:rPr>
        <w:t>inducible nitric oxide synthase (</w:t>
      </w:r>
      <w:proofErr w:type="spellStart"/>
      <w:r w:rsidRPr="00032B5B">
        <w:rPr>
          <w:rFonts w:ascii="Book Antiqua" w:eastAsia="宋体" w:hAnsi="Book Antiqua" w:cs="Times New Roman"/>
          <w:sz w:val="24"/>
          <w:szCs w:val="24"/>
          <w:lang w:val="en-GB"/>
        </w:rPr>
        <w:t>iNOS</w:t>
      </w:r>
      <w:bookmarkEnd w:id="342"/>
      <w:proofErr w:type="spellEnd"/>
      <w:r w:rsidRPr="00032B5B">
        <w:rPr>
          <w:rFonts w:ascii="Book Antiqua" w:eastAsia="宋体" w:hAnsi="Book Antiqua" w:cs="Times New Roman"/>
          <w:sz w:val="24"/>
          <w:szCs w:val="24"/>
          <w:lang w:val="en-GB"/>
        </w:rPr>
        <w:t>)</w:t>
      </w:r>
      <w:bookmarkEnd w:id="351"/>
      <w:bookmarkEnd w:id="352"/>
      <w:r w:rsidRPr="00032B5B">
        <w:rPr>
          <w:rFonts w:ascii="Book Antiqua" w:eastAsia="宋体" w:hAnsi="Book Antiqua" w:cs="Times New Roman"/>
          <w:sz w:val="24"/>
          <w:szCs w:val="24"/>
          <w:lang w:val="en-GB"/>
        </w:rPr>
        <w:fldChar w:fldCharType="begin">
          <w:fldData xml:space="preserve">PEVuZE5vdGU+PENpdGU+PEF1dGhvcj5MaXU8L0F1dGhvcj48WWVhcj4yMDE2PC9ZZWFyPjxSZWNO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PEVuZE5vdGU+PENpdGU+PEF1dGhvcj5MaXU8L0F1dGhvcj48WWVhcj4yMDE2PC9ZZWFyPjxSZWNO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16" w:tooltip="Liu, 2016 #2" w:history="1">
        <w:r w:rsidRPr="00032B5B">
          <w:rPr>
            <w:rFonts w:ascii="Book Antiqua" w:eastAsia="宋体" w:hAnsi="Book Antiqua" w:cs="Times New Roman"/>
            <w:sz w:val="24"/>
            <w:szCs w:val="24"/>
            <w:vertAlign w:val="superscript"/>
            <w:lang w:val="en-GB"/>
          </w:rPr>
          <w:t>16</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Thus, M1 macrophages lead to inflammation and are predominant in the early stage of inflammation</w:t>
      </w:r>
      <w:r w:rsidRPr="00032B5B">
        <w:rPr>
          <w:rFonts w:ascii="Book Antiqua" w:eastAsia="宋体" w:hAnsi="Book Antiqua" w:cs="Times New Roman"/>
          <w:sz w:val="24"/>
          <w:szCs w:val="24"/>
          <w:lang w:val="en-GB"/>
        </w:rPr>
        <w:fldChar w:fldCharType="begin">
          <w:fldData xml:space="preserve">PEVuZE5vdGU+PENpdGU+PEF1dGhvcj5MZWU8L0F1dGhvcj48WWVhcj4yMDExPC9ZZWFyPjxSZWNO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PEVuZE5vdGU+PENpdGU+PEF1dGhvcj5MZWU8L0F1dGhvcj48WWVhcj4yMDExPC9ZZWFyPjxSZWNO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17" w:tooltip="Lee, 2011 #4063" w:history="1">
        <w:r w:rsidRPr="00032B5B">
          <w:rPr>
            <w:rFonts w:ascii="Book Antiqua" w:eastAsia="宋体" w:hAnsi="Book Antiqua" w:cs="Times New Roman"/>
            <w:sz w:val="24"/>
            <w:szCs w:val="24"/>
            <w:vertAlign w:val="superscript"/>
            <w:lang w:val="en-GB"/>
          </w:rPr>
          <w:t>17</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The cytokines IL-4, IL-10, and IL-13 activate M2 macrophages that are capable of modulating the immune response</w:t>
      </w:r>
      <w:r w:rsidRPr="00032B5B">
        <w:rPr>
          <w:rFonts w:ascii="Book Antiqua" w:eastAsia="宋体" w:hAnsi="Book Antiqua" w:cs="Times New Roman"/>
          <w:sz w:val="24"/>
          <w:szCs w:val="24"/>
          <w:lang w:val="en-GB"/>
        </w:rPr>
        <w:fldChar w:fldCharType="begin">
          <w:fldData xml:space="preserve">PEVuZE5vdGU+PENpdGU+PEF1dGhvcj5KZW5zZW48L0F1dGhvcj48WWVhcj4yMDEzPC9ZZWFyPjxS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PEVuZE5vdGU+PENpdGU+PEF1dGhvcj5KZW5zZW48L0F1dGhvcj48WWVhcj4yMDEzPC9ZZWFyPjxS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18" w:tooltip="Jensen, 2013 #4072" w:history="1">
        <w:r w:rsidRPr="00032B5B">
          <w:rPr>
            <w:rFonts w:ascii="Book Antiqua" w:eastAsia="宋体" w:hAnsi="Book Antiqua" w:cs="Times New Roman"/>
            <w:sz w:val="24"/>
            <w:szCs w:val="24"/>
            <w:vertAlign w:val="superscript"/>
            <w:lang w:val="en-GB"/>
          </w:rPr>
          <w:t>18</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bookmarkEnd w:id="338"/>
      <w:r w:rsidRPr="00032B5B">
        <w:rPr>
          <w:rFonts w:ascii="Book Antiqua" w:eastAsia="宋体" w:hAnsi="Book Antiqua" w:cs="Times New Roman"/>
          <w:sz w:val="24"/>
          <w:szCs w:val="24"/>
          <w:lang w:val="en-GB"/>
        </w:rPr>
        <w:t>.</w:t>
      </w:r>
    </w:p>
    <w:p w14:paraId="22646D68" w14:textId="016C8D27" w:rsidR="003A2B58" w:rsidRPr="00032B5B" w:rsidRDefault="00AE53CF">
      <w:pPr>
        <w:adjustRightInd w:val="0"/>
        <w:snapToGrid w:val="0"/>
        <w:spacing w:after="0" w:line="360" w:lineRule="auto"/>
        <w:ind w:firstLineChars="100" w:firstLine="240"/>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A series of reports indicated that helminths (parasitic worms) can induce type 2 immune intestinal inflammatory responses by promoting the expansion of protective bacterial communities that inhibit proinflammatory bacterial taxa</w:t>
      </w:r>
      <w:r w:rsidRPr="00032B5B">
        <w:rPr>
          <w:rFonts w:ascii="Book Antiqua" w:eastAsia="宋体" w:hAnsi="Book Antiqua" w:cs="Times New Roman"/>
          <w:sz w:val="24"/>
          <w:szCs w:val="24"/>
          <w:lang w:val="en-GB"/>
        </w:rPr>
        <w:fldChar w:fldCharType="begin">
          <w:fldData xml:space="preserve">PEVuZE5vdGU+PENpdGU+PEF1dGhvcj5SYW1hbmFuPC9BdXRob3I+PFllYXI+MjAxNjwvWWVhcj48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bC10aXRsZT48YWJici0xPlNjaWVuY2U8L2FiYnItMT48L2FsdC1wZXJpb2RpY2FsPjxwYWdlcz42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PEVuZE5vdGU+PENpdGU+PEF1dGhvcj5SYW1hbmFuPC9BdXRob3I+PFllYXI+MjAxNjwvWWVhcj48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bC10aXRsZT48YWJici0xPlNjaWVuY2U8L2FiYnItMT48L2FsdC1wZXJpb2RpY2FsPjxwYWdlcz42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19" w:tooltip="Ramanan, 2016 #4065" w:history="1">
        <w:r w:rsidRPr="00032B5B">
          <w:rPr>
            <w:rFonts w:ascii="Book Antiqua" w:eastAsia="宋体" w:hAnsi="Book Antiqua" w:cs="Times New Roman"/>
            <w:sz w:val="24"/>
            <w:szCs w:val="24"/>
            <w:vertAlign w:val="superscript"/>
            <w:lang w:val="en-GB"/>
          </w:rPr>
          <w:t>19</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w:t>
      </w:r>
      <w:r w:rsidR="001E2465" w:rsidRPr="00032B5B">
        <w:rPr>
          <w:rFonts w:ascii="Book Antiqua" w:eastAsia="宋体" w:hAnsi="Book Antiqua" w:cs="Times New Roman"/>
          <w:sz w:val="24"/>
          <w:szCs w:val="24"/>
          <w:lang w:val="en-GB"/>
        </w:rPr>
        <w:t>Helminth exposure tends to inhibit IL-17 and IFN-γ production and promote IL-4, IL-10, and transform growth factor (TGF)-β release, induc</w:t>
      </w:r>
      <w:r w:rsidR="001E2465" w:rsidRPr="00032B5B">
        <w:rPr>
          <w:rFonts w:ascii="Book Antiqua" w:eastAsia="宋体" w:hAnsi="Book Antiqua" w:cs="Times New Roman" w:hint="eastAsia"/>
          <w:sz w:val="24"/>
          <w:szCs w:val="24"/>
          <w:lang w:val="en-GB"/>
        </w:rPr>
        <w:t>e</w:t>
      </w:r>
      <w:r w:rsidR="001E2465" w:rsidRPr="00032B5B">
        <w:rPr>
          <w:rFonts w:ascii="Book Antiqua" w:eastAsia="宋体" w:hAnsi="Book Antiqua" w:cs="Times New Roman"/>
          <w:sz w:val="24"/>
          <w:szCs w:val="24"/>
          <w:lang w:val="en-GB"/>
        </w:rPr>
        <w:t xml:space="preserve"> CD4+ T cell Foxp3 expression (</w:t>
      </w:r>
      <w:proofErr w:type="spellStart"/>
      <w:r w:rsidR="001E2465" w:rsidRPr="00032B5B">
        <w:rPr>
          <w:rFonts w:ascii="Book Antiqua" w:eastAsia="宋体" w:hAnsi="Book Antiqua" w:cs="Times New Roman"/>
          <w:sz w:val="24"/>
          <w:szCs w:val="24"/>
          <w:lang w:val="en-GB"/>
        </w:rPr>
        <w:t>Treg</w:t>
      </w:r>
      <w:proofErr w:type="spellEnd"/>
      <w:r w:rsidR="001E2465" w:rsidRPr="00032B5B">
        <w:rPr>
          <w:rFonts w:ascii="Book Antiqua" w:eastAsia="宋体" w:hAnsi="Book Antiqua" w:cs="Times New Roman"/>
          <w:sz w:val="24"/>
          <w:szCs w:val="24"/>
          <w:lang w:val="en-GB"/>
        </w:rPr>
        <w:t xml:space="preserve">) and </w:t>
      </w:r>
      <w:bookmarkStart w:id="353" w:name="OLE_LINK32"/>
      <w:r w:rsidR="001E2465" w:rsidRPr="00032B5B">
        <w:rPr>
          <w:rFonts w:ascii="Book Antiqua" w:eastAsia="宋体" w:hAnsi="Book Antiqua" w:cs="Times New Roman"/>
          <w:sz w:val="24"/>
          <w:szCs w:val="24"/>
          <w:lang w:val="en-GB"/>
        </w:rPr>
        <w:t>generat</w:t>
      </w:r>
      <w:r w:rsidR="001E2465" w:rsidRPr="00032B5B">
        <w:rPr>
          <w:rFonts w:ascii="Book Antiqua" w:eastAsia="宋体" w:hAnsi="Book Antiqua" w:cs="Times New Roman" w:hint="eastAsia"/>
          <w:sz w:val="24"/>
          <w:szCs w:val="24"/>
          <w:lang w:val="en-GB"/>
        </w:rPr>
        <w:t>e</w:t>
      </w:r>
      <w:r w:rsidR="001E2465" w:rsidRPr="00032B5B">
        <w:rPr>
          <w:rFonts w:ascii="Book Antiqua" w:eastAsia="宋体" w:hAnsi="Book Antiqua" w:cs="Times New Roman"/>
          <w:sz w:val="24"/>
          <w:szCs w:val="24"/>
          <w:lang w:val="en-GB"/>
        </w:rPr>
        <w:t xml:space="preserve"> regulatory</w:t>
      </w:r>
      <w:bookmarkEnd w:id="353"/>
      <w:r w:rsidR="001E2465" w:rsidRPr="00032B5B">
        <w:rPr>
          <w:rFonts w:ascii="Book Antiqua" w:eastAsia="宋体" w:hAnsi="Book Antiqua" w:cs="Times New Roman"/>
          <w:sz w:val="24"/>
          <w:szCs w:val="24"/>
          <w:lang w:val="en-GB"/>
        </w:rPr>
        <w:t xml:space="preserve"> macrophages, DCs, and B cells</w:t>
      </w:r>
      <w:r w:rsidR="001E2465" w:rsidRPr="00032B5B">
        <w:rPr>
          <w:rFonts w:ascii="Book Antiqua" w:eastAsia="宋体" w:hAnsi="Book Antiqua" w:cs="Times New Roman"/>
          <w:sz w:val="24"/>
          <w:szCs w:val="24"/>
          <w:lang w:val="en-GB"/>
        </w:rPr>
        <w:fldChar w:fldCharType="begin"/>
      </w:r>
      <w:r w:rsidR="001E2465" w:rsidRPr="00032B5B">
        <w:rPr>
          <w:rFonts w:ascii="Book Antiqua" w:eastAsia="宋体" w:hAnsi="Book Antiqua" w:cs="Times New Roman"/>
          <w:sz w:val="24"/>
          <w:szCs w:val="24"/>
          <w:lang w:val="en-GB"/>
        </w:rPr>
        <w:instrText xml:space="preserve"> ADDIN EN.CITE &lt;EndNote&gt;&lt;Cite&gt;&lt;Author&gt;Elliott&lt;/Author&gt;&lt;Year&gt;2012&lt;/Year&gt;&lt;RecNum&gt;4066&lt;/RecNum&gt;&lt;DisplayText&gt;&lt;style face="superscript"&gt;[20]&lt;/style&gt;&lt;/DisplayText&gt;&lt;record&gt;&lt;rec-number&gt;4066&lt;/rec-number&gt;&lt;foreign-keys&gt;&lt;key app="EN" db-id="deez0d0sqxwtt0efxd25zzz6re2twr0swwsp"&gt;4066&lt;/key&gt;&lt;/foreign-keys&gt;&lt;ref-type name="Journal Article"&gt;17&lt;/ref-type&gt;&lt;contributors&gt;&lt;authors&gt;&lt;author&gt;Elliott, D. E.&lt;/author&gt;&lt;author&gt;Weinstock, J. V.&lt;/author&gt;&lt;/authors&gt;&lt;/contributors&gt;&lt;auth-address&gt;Division of Gastroenterology, University of Iowa, Iowa City, Iowa, USA.&lt;/auth-address&gt;&lt;titles&gt;&lt;title&gt;Helminth-host immunological interactions: prevention and control of immune-mediated diseases&lt;/title&gt;&lt;secondary-title&gt;Ann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Sciences&lt;/abbr-1&gt;&lt;/alt-periodical&gt;&lt;pages&gt;83-96&lt;/pages&gt;&lt;volume&gt;1247&lt;/volume&gt;&lt;keywords&gt;&lt;keyword&gt;Animals&lt;/keyword&gt;&lt;keyword&gt;Helminths/immunology/*pathogenicity&lt;/keyword&gt;&lt;keyword&gt;Host-Parasite Interactions/*immunology&lt;/keyword&gt;&lt;keyword&gt;Humans&lt;/keyword&gt;&lt;keyword&gt;Immune System Diseases/immunology/parasitology/*prevention &amp;amp; control&lt;/keyword&gt;&lt;keyword&gt;Inflammatory Bowel Diseases/immunology/parasitology/prevention &amp;amp; control&lt;/keyword&gt;&lt;keyword&gt;Interferon-gamma/immunology/metabolism&lt;/keyword&gt;&lt;keyword&gt;Interleukin-7/immunology/metabolism&lt;/keyword&gt;&lt;keyword&gt;Multiple Sclerosis/immunology/parasitology/prevention &amp;amp; control&lt;/keyword&gt;&lt;/keywords&gt;&lt;dates&gt;&lt;year&gt;2012&lt;/year&gt;&lt;pub-dates&gt;&lt;date&gt;Jan&lt;/date&gt;&lt;/pub-dates&gt;&lt;/dates&gt;&lt;isbn&gt;1749-6632 (Electronic)&amp;#xD;0077-8923 (Linking)&lt;/isbn&gt;&lt;accession-num&gt;22239614&lt;/accession-num&gt;&lt;urls&gt;&lt;related-urls&gt;&lt;url&gt;http://www.ncbi.nlm.nih.gov/pubmed/22239614&lt;/url&gt;&lt;/related-urls&gt;&lt;/urls&gt;&lt;custom2&gt;3744090&lt;/custom2&gt;&lt;electronic-resource-num&gt;10.1111/j.1749-6632.2011.06292.x&lt;/electronic-resource-num&gt;&lt;/record&gt;&lt;/Cite&gt;&lt;/EndNote&gt;</w:instrText>
      </w:r>
      <w:r w:rsidR="001E2465" w:rsidRPr="00032B5B">
        <w:rPr>
          <w:rFonts w:ascii="Book Antiqua" w:eastAsia="宋体" w:hAnsi="Book Antiqua" w:cs="Times New Roman"/>
          <w:sz w:val="24"/>
          <w:szCs w:val="24"/>
          <w:lang w:val="en-GB"/>
        </w:rPr>
        <w:fldChar w:fldCharType="separate"/>
      </w:r>
      <w:r w:rsidR="001E2465" w:rsidRPr="00032B5B">
        <w:rPr>
          <w:rFonts w:ascii="Book Antiqua" w:eastAsia="宋体" w:hAnsi="Book Antiqua" w:cs="Times New Roman"/>
          <w:sz w:val="24"/>
          <w:szCs w:val="24"/>
          <w:vertAlign w:val="superscript"/>
          <w:lang w:val="en-GB"/>
        </w:rPr>
        <w:t>[</w:t>
      </w:r>
      <w:hyperlink w:anchor="_ENREF_20" w:tooltip="Elliott, 2012 #4066" w:history="1">
        <w:r w:rsidR="001E2465" w:rsidRPr="00032B5B">
          <w:rPr>
            <w:rFonts w:ascii="Book Antiqua" w:eastAsia="宋体" w:hAnsi="Book Antiqua" w:cs="Times New Roman"/>
            <w:sz w:val="24"/>
            <w:szCs w:val="24"/>
            <w:vertAlign w:val="superscript"/>
            <w:lang w:val="en-GB"/>
          </w:rPr>
          <w:t>20</w:t>
        </w:r>
      </w:hyperlink>
      <w:r w:rsidR="001E2465" w:rsidRPr="00032B5B">
        <w:rPr>
          <w:rFonts w:ascii="Book Antiqua" w:eastAsia="宋体" w:hAnsi="Book Antiqua" w:cs="Times New Roman"/>
          <w:sz w:val="24"/>
          <w:szCs w:val="24"/>
          <w:vertAlign w:val="superscript"/>
          <w:lang w:val="en-GB"/>
        </w:rPr>
        <w:t>]</w:t>
      </w:r>
      <w:r w:rsidR="001E2465" w:rsidRPr="00032B5B">
        <w:rPr>
          <w:rFonts w:ascii="Book Antiqua" w:eastAsia="宋体" w:hAnsi="Book Antiqua" w:cs="Times New Roman"/>
          <w:sz w:val="24"/>
          <w:szCs w:val="24"/>
          <w:lang w:val="en-GB"/>
        </w:rPr>
        <w:fldChar w:fldCharType="end"/>
      </w:r>
      <w:r w:rsidR="001E2465" w:rsidRPr="00032B5B">
        <w:rPr>
          <w:rFonts w:ascii="Book Antiqua" w:eastAsia="宋体" w:hAnsi="Book Antiqua" w:cs="Times New Roman"/>
          <w:sz w:val="24"/>
          <w:szCs w:val="24"/>
          <w:lang w:val="en-GB"/>
        </w:rPr>
        <w:t>. Helminth infection can induce the host to evoke a Th2 immune response that alternatively activates macrophages (M2)</w:t>
      </w:r>
      <w:r w:rsidR="001E2465" w:rsidRPr="00032B5B">
        <w:rPr>
          <w:rFonts w:ascii="Book Antiqua" w:eastAsia="宋体" w:hAnsi="Book Antiqua" w:cs="Times New Roman"/>
          <w:sz w:val="24"/>
          <w:szCs w:val="24"/>
          <w:lang w:val="en-GB"/>
        </w:rPr>
        <w:fldChar w:fldCharType="begin">
          <w:fldData xml:space="preserve">PEVuZE5vdGU+PENpdGU+PEF1dGhvcj5TYWxnYW1lPC9BdXRob3I+PFllYXI+MjAxMzwvWWVhcj48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</w:fldData>
        </w:fldChar>
      </w:r>
      <w:r w:rsidR="001E2465" w:rsidRPr="00032B5B">
        <w:rPr>
          <w:rFonts w:ascii="Book Antiqua" w:eastAsia="宋体" w:hAnsi="Book Antiqua" w:cs="Times New Roman"/>
          <w:sz w:val="24"/>
          <w:szCs w:val="24"/>
          <w:lang w:val="en-GB"/>
        </w:rPr>
        <w:instrText xml:space="preserve"> ADDIN EN.CITE </w:instrText>
      </w:r>
      <w:r w:rsidR="001E2465" w:rsidRPr="00032B5B">
        <w:rPr>
          <w:rFonts w:ascii="Book Antiqua" w:eastAsia="宋体" w:hAnsi="Book Antiqua" w:cs="Times New Roman"/>
          <w:sz w:val="24"/>
          <w:szCs w:val="24"/>
          <w:lang w:val="en-GB"/>
        </w:rPr>
        <w:fldChar w:fldCharType="begin">
          <w:fldData xml:space="preserve">PEVuZE5vdGU+PENpdGU+PEF1dGhvcj5TYWxnYW1lPC9BdXRob3I+PFllYXI+MjAxMzwvWWVhcj48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</w:fldData>
        </w:fldChar>
      </w:r>
      <w:r w:rsidR="001E2465" w:rsidRPr="00032B5B">
        <w:rPr>
          <w:rFonts w:ascii="Book Antiqua" w:eastAsia="宋体" w:hAnsi="Book Antiqua" w:cs="Times New Roman"/>
          <w:sz w:val="24"/>
          <w:szCs w:val="24"/>
          <w:lang w:val="en-GB"/>
        </w:rPr>
        <w:instrText xml:space="preserve"> ADDIN EN.CITE.DATA </w:instrText>
      </w:r>
      <w:r w:rsidR="001E2465" w:rsidRPr="00032B5B">
        <w:rPr>
          <w:rFonts w:ascii="Book Antiqua" w:eastAsia="宋体" w:hAnsi="Book Antiqua" w:cs="Times New Roman"/>
          <w:sz w:val="24"/>
          <w:szCs w:val="24"/>
          <w:lang w:val="en-GB"/>
        </w:rPr>
      </w:r>
      <w:r w:rsidR="001E2465" w:rsidRPr="00032B5B">
        <w:rPr>
          <w:rFonts w:ascii="Book Antiqua" w:eastAsia="宋体" w:hAnsi="Book Antiqua" w:cs="Times New Roman"/>
          <w:sz w:val="24"/>
          <w:szCs w:val="24"/>
          <w:lang w:val="en-GB"/>
        </w:rPr>
        <w:fldChar w:fldCharType="end"/>
      </w:r>
      <w:r w:rsidR="001E2465" w:rsidRPr="00032B5B">
        <w:rPr>
          <w:rFonts w:ascii="Book Antiqua" w:eastAsia="宋体" w:hAnsi="Book Antiqua" w:cs="Times New Roman"/>
          <w:sz w:val="24"/>
          <w:szCs w:val="24"/>
          <w:lang w:val="en-GB"/>
        </w:rPr>
      </w:r>
      <w:r w:rsidR="001E2465" w:rsidRPr="00032B5B">
        <w:rPr>
          <w:rFonts w:ascii="Book Antiqua" w:eastAsia="宋体" w:hAnsi="Book Antiqua" w:cs="Times New Roman"/>
          <w:sz w:val="24"/>
          <w:szCs w:val="24"/>
          <w:lang w:val="en-GB"/>
        </w:rPr>
        <w:fldChar w:fldCharType="separate"/>
      </w:r>
      <w:r w:rsidR="001E2465" w:rsidRPr="00032B5B">
        <w:rPr>
          <w:rFonts w:ascii="Book Antiqua" w:eastAsia="宋体" w:hAnsi="Book Antiqua" w:cs="Times New Roman"/>
          <w:sz w:val="24"/>
          <w:szCs w:val="24"/>
          <w:vertAlign w:val="superscript"/>
          <w:lang w:val="en-GB"/>
        </w:rPr>
        <w:t>[</w:t>
      </w:r>
      <w:hyperlink w:anchor="_ENREF_21" w:tooltip="Salgame, 2013 #29" w:history="1">
        <w:r w:rsidR="001E2465" w:rsidRPr="00032B5B">
          <w:rPr>
            <w:rFonts w:ascii="Book Antiqua" w:eastAsia="宋体" w:hAnsi="Book Antiqua" w:cs="Times New Roman"/>
            <w:sz w:val="24"/>
            <w:szCs w:val="24"/>
            <w:vertAlign w:val="superscript"/>
            <w:lang w:val="en-GB"/>
          </w:rPr>
          <w:t>21</w:t>
        </w:r>
      </w:hyperlink>
      <w:r w:rsidR="001E2465" w:rsidRPr="00032B5B">
        <w:rPr>
          <w:rFonts w:ascii="Book Antiqua" w:eastAsia="宋体" w:hAnsi="Book Antiqua" w:cs="Times New Roman"/>
          <w:sz w:val="24"/>
          <w:szCs w:val="24"/>
          <w:vertAlign w:val="superscript"/>
          <w:lang w:val="en-GB"/>
        </w:rPr>
        <w:t>]</w:t>
      </w:r>
      <w:r w:rsidR="001E2465" w:rsidRPr="00032B5B">
        <w:rPr>
          <w:rFonts w:ascii="Book Antiqua" w:eastAsia="宋体" w:hAnsi="Book Antiqua" w:cs="Times New Roman"/>
          <w:sz w:val="24"/>
          <w:szCs w:val="24"/>
          <w:lang w:val="en-GB"/>
        </w:rPr>
        <w:fldChar w:fldCharType="end"/>
      </w:r>
      <w:r w:rsidR="001E2465" w:rsidRPr="00032B5B">
        <w:rPr>
          <w:rFonts w:ascii="Book Antiqua" w:eastAsia="宋体" w:hAnsi="Book Antiqua" w:cs="Times New Roman"/>
          <w:sz w:val="24"/>
          <w:szCs w:val="24"/>
          <w:lang w:val="en-GB"/>
        </w:rPr>
        <w:t xml:space="preserve">. Helminths may subsequently skew the adaptive immune response towards Th2 and </w:t>
      </w:r>
      <w:proofErr w:type="spellStart"/>
      <w:r w:rsidR="001E2465" w:rsidRPr="00032B5B">
        <w:rPr>
          <w:rFonts w:ascii="Book Antiqua" w:eastAsia="宋体" w:hAnsi="Book Antiqua" w:cs="Times New Roman"/>
          <w:sz w:val="24"/>
          <w:szCs w:val="24"/>
          <w:lang w:val="en-GB"/>
        </w:rPr>
        <w:t>Treg</w:t>
      </w:r>
      <w:proofErr w:type="spellEnd"/>
      <w:r w:rsidR="001E2465" w:rsidRPr="00032B5B">
        <w:rPr>
          <w:rFonts w:ascii="Book Antiqua" w:eastAsia="宋体" w:hAnsi="Book Antiqua" w:cs="Times New Roman"/>
          <w:sz w:val="24"/>
          <w:szCs w:val="24"/>
          <w:lang w:val="en-GB"/>
        </w:rPr>
        <w:t xml:space="preserve"> responses, which are suggested to suppress the damaging Th1 and Th17 effector cells responsible for maintaining intestinal inflammation</w:t>
      </w:r>
      <w:r w:rsidR="001E2465" w:rsidRPr="00032B5B">
        <w:rPr>
          <w:rFonts w:ascii="Book Antiqua" w:eastAsia="宋体" w:hAnsi="Book Antiqua" w:cs="Times New Roman"/>
          <w:sz w:val="24"/>
          <w:szCs w:val="24"/>
          <w:lang w:val="en-GB"/>
        </w:rPr>
        <w:fldChar w:fldCharType="begin"/>
      </w:r>
      <w:r w:rsidR="001E2465" w:rsidRPr="00032B5B">
        <w:rPr>
          <w:rFonts w:ascii="Book Antiqua" w:eastAsia="宋体" w:hAnsi="Book Antiqua" w:cs="Times New Roman"/>
          <w:sz w:val="24"/>
          <w:szCs w:val="24"/>
          <w:lang w:val="en-GB"/>
        </w:rPr>
        <w:instrText xml:space="preserve"> ADDIN EN.CITE &lt;EndNote&gt;&lt;Cite&gt;&lt;Author&gt;Khan&lt;/Author&gt;&lt;Year&gt;2013&lt;/Year&gt;&lt;RecNum&gt;4071&lt;/RecNum&gt;&lt;DisplayText&gt;&lt;style face="superscript"&gt;[22]&lt;/style&gt;&lt;/DisplayText&gt;&lt;record&gt;&lt;rec-number&gt;4071&lt;/rec-number&gt;&lt;foreign-keys&gt;&lt;key app="EN" db-id="deez0d0sqxwtt0efxd25zzz6re2twr0swwsp"&gt;4071&lt;/key&gt;&lt;/foreign-keys&gt;&lt;ref-type name="Journal Article"&gt;17&lt;/ref-type&gt;&lt;contributors&gt;&lt;authors&gt;&lt;author&gt;Khan, A. R.&lt;/author&gt;&lt;author&gt;Fallon, P. G.&lt;/author&gt;&lt;/authors&gt;&lt;/contributors&gt;&lt;auth-address&gt;Trinity Biomedical Sciences Institute, School of Medicine, Trinity College Dublin, and National Children&amp;apos;s Research Centre, Our Lady&amp;apos;s Children&amp;apos;s Hospital, Ireland.&lt;/auth-address&gt;&lt;titles&gt;&lt;title&gt;Helminth therapies: translating the unknown unknowns to known knowns&lt;/title&gt;&lt;secondary-title&gt;Int J Parasitol&lt;/secondary-title&gt;&lt;alt-title&gt;International journal for parasitology&lt;/alt-title&gt;&lt;/titles&gt;&lt;periodical&gt;&lt;full-title&gt;Int J Parasitol&lt;/full-title&gt;&lt;abbr-1&gt;International journal for parasitology&lt;/abbr-1&gt;&lt;/periodical&gt;&lt;alt-periodical&gt;&lt;full-title&gt;Int J Parasitol&lt;/full-title&gt;&lt;abbr-1&gt;International journal for parasitology&lt;/abbr-1&gt;&lt;/alt-periodical&gt;&lt;pages&gt;293-9&lt;/pages&gt;&lt;volume&gt;43&lt;/volume&gt;&lt;number&gt;3-4&lt;/number&gt;&lt;keywords&gt;&lt;keyword&gt;Animals&lt;/keyword&gt;&lt;keyword&gt;Helminths/*immunology/physiology&lt;/keyword&gt;&lt;keyword&gt;Humans&lt;/keyword&gt;&lt;keyword&gt;Immune System Diseases/immunology/parasitology/*therapy&lt;/keyword&gt;&lt;keyword&gt;*Therapy with Helminths&lt;/keyword&gt;&lt;keyword&gt;Translational Medical Research&lt;/keyword&gt;&lt;/keywords&gt;&lt;dates&gt;&lt;year&gt;2013&lt;/year&gt;&lt;pub-dates&gt;&lt;date&gt;Mar&lt;/date&gt;&lt;/pub-dates&gt;&lt;/dates&gt;&lt;isbn&gt;1879-0135 (Electronic)&amp;#xD;0020-7519 (Linking)&lt;/isbn&gt;&lt;accession-num&gt;23291459&lt;/accession-num&gt;&lt;urls&gt;&lt;related-urls&gt;&lt;url&gt;http://www.ncbi.nlm.nih.gov/pubmed/23291459&lt;/url&gt;&lt;/related-urls&gt;&lt;/urls&gt;&lt;electronic-resource-num&gt;10.1016/j.ijpara.2012.12.002&lt;/electronic-resource-num&gt;&lt;/record&gt;&lt;/Cite&gt;&lt;/EndNote&gt;</w:instrText>
      </w:r>
      <w:r w:rsidR="001E2465" w:rsidRPr="00032B5B">
        <w:rPr>
          <w:rFonts w:ascii="Book Antiqua" w:eastAsia="宋体" w:hAnsi="Book Antiqua" w:cs="Times New Roman"/>
          <w:sz w:val="24"/>
          <w:szCs w:val="24"/>
          <w:lang w:val="en-GB"/>
        </w:rPr>
        <w:fldChar w:fldCharType="separate"/>
      </w:r>
      <w:r w:rsidR="001E2465" w:rsidRPr="00032B5B">
        <w:rPr>
          <w:rFonts w:ascii="Book Antiqua" w:eastAsia="宋体" w:hAnsi="Book Antiqua" w:cs="Times New Roman"/>
          <w:sz w:val="24"/>
          <w:szCs w:val="24"/>
          <w:vertAlign w:val="superscript"/>
          <w:lang w:val="en-GB"/>
        </w:rPr>
        <w:t>[</w:t>
      </w:r>
      <w:hyperlink w:anchor="_ENREF_22" w:tooltip="Khan, 2013 #4071" w:history="1">
        <w:r w:rsidR="001E2465" w:rsidRPr="00032B5B">
          <w:rPr>
            <w:rFonts w:ascii="Book Antiqua" w:eastAsia="宋体" w:hAnsi="Book Antiqua" w:cs="Times New Roman"/>
            <w:sz w:val="24"/>
            <w:szCs w:val="24"/>
            <w:vertAlign w:val="superscript"/>
            <w:lang w:val="en-GB"/>
          </w:rPr>
          <w:t>22</w:t>
        </w:r>
      </w:hyperlink>
      <w:r w:rsidR="001E2465" w:rsidRPr="00032B5B">
        <w:rPr>
          <w:rFonts w:ascii="Book Antiqua" w:eastAsia="宋体" w:hAnsi="Book Antiqua" w:cs="Times New Roman"/>
          <w:sz w:val="24"/>
          <w:szCs w:val="24"/>
          <w:vertAlign w:val="superscript"/>
          <w:lang w:val="en-GB"/>
        </w:rPr>
        <w:t>]</w:t>
      </w:r>
      <w:r w:rsidR="001E2465" w:rsidRPr="00032B5B">
        <w:rPr>
          <w:rFonts w:ascii="Book Antiqua" w:eastAsia="宋体" w:hAnsi="Book Antiqua" w:cs="Times New Roman"/>
          <w:sz w:val="24"/>
          <w:szCs w:val="24"/>
          <w:lang w:val="en-GB"/>
        </w:rPr>
        <w:fldChar w:fldCharType="end"/>
      </w:r>
      <w:r w:rsidR="001E2465"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sz w:val="24"/>
          <w:szCs w:val="24"/>
          <w:lang w:val="en-GB"/>
        </w:rPr>
        <w:t xml:space="preserve">Thus, parasites and parasite-derived molecules likely have therapeutic potential in the prevention or control of immune-mediated </w:t>
      </w:r>
      <w:r w:rsidRPr="00032B5B">
        <w:rPr>
          <w:rFonts w:ascii="Book Antiqua" w:eastAsia="宋体" w:hAnsi="Book Antiqua" w:cs="Times New Roman"/>
          <w:sz w:val="24"/>
          <w:szCs w:val="24"/>
          <w:lang w:val="en-GB"/>
        </w:rPr>
        <w:lastRenderedPageBreak/>
        <w:t>illnesses.</w:t>
      </w:r>
    </w:p>
    <w:p w14:paraId="01C602EE" w14:textId="0C1D9B05" w:rsidR="003A2B58" w:rsidRPr="00032B5B" w:rsidRDefault="00AE53CF">
      <w:pPr>
        <w:autoSpaceDE w:val="0"/>
        <w:autoSpaceDN w:val="0"/>
        <w:adjustRightInd w:val="0"/>
        <w:snapToGrid w:val="0"/>
        <w:spacing w:after="0" w:line="360" w:lineRule="auto"/>
        <w:ind w:firstLineChars="100" w:firstLine="240"/>
        <w:rPr>
          <w:rFonts w:ascii="Book Antiqua" w:eastAsia="宋体" w:hAnsi="Book Antiqua" w:cs="Times New Roman"/>
          <w:sz w:val="24"/>
          <w:szCs w:val="24"/>
          <w:lang w:val="en-GB"/>
        </w:rPr>
      </w:pPr>
      <w:bookmarkStart w:id="354" w:name="OLE_LINK28"/>
      <w:bookmarkStart w:id="355" w:name="OLE_LINK239"/>
      <w:bookmarkStart w:id="356" w:name="OLE_LINK244"/>
      <w:r w:rsidRPr="00032B5B">
        <w:rPr>
          <w:rFonts w:ascii="Book Antiqua" w:eastAsia="宋体" w:hAnsi="Book Antiqua" w:cs="Times New Roman"/>
          <w:i/>
          <w:sz w:val="24"/>
          <w:szCs w:val="24"/>
          <w:lang w:val="en-GB"/>
        </w:rPr>
        <w:t>Toxoplasma gondii</w:t>
      </w:r>
      <w:bookmarkEnd w:id="354"/>
      <w:r w:rsidRPr="00032B5B">
        <w:rPr>
          <w:rFonts w:ascii="Book Antiqua" w:eastAsia="宋体" w:hAnsi="Book Antiqua" w:cs="Times New Roman"/>
          <w:sz w:val="24"/>
          <w:szCs w:val="24"/>
          <w:lang w:val="en-GB"/>
        </w:rPr>
        <w:t xml:space="preserve"> (</w:t>
      </w:r>
      <w:r w:rsidRPr="00032B5B">
        <w:rPr>
          <w:rFonts w:ascii="Book Antiqua" w:hAnsi="Book Antiqua" w:cs="Times New Roman"/>
          <w:i/>
          <w:sz w:val="24"/>
          <w:szCs w:val="24"/>
          <w:lang w:val="en-GB"/>
        </w:rPr>
        <w:t>T. gondii</w:t>
      </w:r>
      <w:r w:rsidRPr="00032B5B">
        <w:rPr>
          <w:rFonts w:ascii="Book Antiqua" w:hAnsi="Book Antiqua" w:cs="Times New Roman"/>
          <w:sz w:val="24"/>
          <w:szCs w:val="24"/>
          <w:lang w:val="en-GB"/>
        </w:rPr>
        <w:t xml:space="preserve">) </w:t>
      </w:r>
      <w:bookmarkEnd w:id="355"/>
      <w:bookmarkEnd w:id="356"/>
      <w:r w:rsidRPr="00032B5B">
        <w:rPr>
          <w:rFonts w:ascii="Book Antiqua" w:eastAsia="宋体" w:hAnsi="Book Antiqua" w:cs="Times New Roman"/>
          <w:sz w:val="24"/>
          <w:szCs w:val="24"/>
          <w:lang w:val="en-GB"/>
        </w:rPr>
        <w:t xml:space="preserve">is an obligatory intracellular apicomplexan parasite that is capable of infecting a wide range of warm-blooded animals, </w:t>
      </w:r>
      <w:r w:rsidRPr="00032B5B">
        <w:rPr>
          <w:rFonts w:ascii="Book Antiqua" w:eastAsia="宋体" w:hAnsi="Book Antiqua" w:cs="Times New Roman" w:hint="eastAsia"/>
          <w:sz w:val="24"/>
          <w:szCs w:val="24"/>
          <w:lang w:val="en-GB"/>
        </w:rPr>
        <w:t>and</w:t>
      </w:r>
      <w:r w:rsidRPr="00032B5B">
        <w:rPr>
          <w:rFonts w:ascii="Book Antiqua" w:eastAsia="宋体" w:hAnsi="Book Antiqua" w:cs="Times New Roman"/>
          <w:sz w:val="24"/>
          <w:szCs w:val="24"/>
          <w:lang w:val="en-GB"/>
        </w:rPr>
        <w:t xml:space="preserve"> humans, and has a complex life cycle and pathogenic mechanism</w:t>
      </w:r>
      <w:r w:rsidRPr="00032B5B">
        <w:rPr>
          <w:rFonts w:ascii="Book Antiqua" w:eastAsia="宋体" w:hAnsi="Book Antiqua" w:cs="Times New Roman"/>
          <w:sz w:val="24"/>
          <w:szCs w:val="24"/>
          <w:lang w:val="en-GB"/>
        </w:rPr>
        <w:fldChar w:fldCharType="begin">
          <w:fldData xml:space="preserve">PEVuZE5vdGU+PENpdGU+PEF1dGhvcj5KZW5zZW48L0F1dGhvcj48WWVhcj4yMDEzPC9ZZWFyPjxS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PEVuZE5vdGU+PENpdGU+PEF1dGhvcj5KZW5zZW48L0F1dGhvcj48WWVhcj4yMDEzPC9ZZWFyPjxS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18" w:tooltip="Jensen, 2013 #4072" w:history="1">
        <w:r w:rsidRPr="00032B5B">
          <w:rPr>
            <w:rFonts w:ascii="Book Antiqua" w:eastAsia="宋体" w:hAnsi="Book Antiqua" w:cs="Times New Roman"/>
            <w:sz w:val="24"/>
            <w:szCs w:val="24"/>
            <w:vertAlign w:val="superscript"/>
            <w:lang w:val="en-GB"/>
          </w:rPr>
          <w:t>18</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i/>
          <w:sz w:val="24"/>
          <w:szCs w:val="24"/>
          <w:lang w:val="en-GB"/>
        </w:rPr>
        <w:t>T. gondii</w:t>
      </w:r>
      <w:r w:rsidRPr="00032B5B">
        <w:rPr>
          <w:rFonts w:ascii="Book Antiqua" w:eastAsia="宋体" w:hAnsi="Book Antiqua" w:cs="Times New Roman"/>
          <w:sz w:val="24"/>
          <w:szCs w:val="24"/>
          <w:lang w:val="en-GB"/>
        </w:rPr>
        <w:t xml:space="preserve"> can be divided into three archetypical genotypes: types I, II and III</w:t>
      </w:r>
      <w:r w:rsidRPr="00032B5B">
        <w:rPr>
          <w:rFonts w:ascii="Book Antiqua" w:eastAsia="宋体" w:hAnsi="Book Antiqua" w:cs="Times New Roman"/>
          <w:sz w:val="24"/>
          <w:szCs w:val="24"/>
          <w:lang w:val="en-GB"/>
        </w:rPr>
        <w:fldChar w:fldCharType="begin">
          <w:fldData xml:space="preserve">PEVuZE5vdGU+PENpdGU+PEF1dGhvcj5CbGFkZXI8L0F1dGhvcj48WWVhcj4yMDA5PC9ZZWFyPjxS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PEVuZE5vdGU+PENpdGU+PEF1dGhvcj5CbGFkZXI8L0F1dGhvcj48WWVhcj4yMDA5PC9ZZWFyPjxS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23" w:tooltip="Blader, 2009 #4073" w:history="1">
        <w:r w:rsidRPr="00032B5B">
          <w:rPr>
            <w:rFonts w:ascii="Book Antiqua" w:eastAsia="宋体" w:hAnsi="Book Antiqua" w:cs="Times New Roman"/>
            <w:sz w:val="24"/>
            <w:szCs w:val="24"/>
            <w:vertAlign w:val="superscript"/>
            <w:lang w:val="en-GB"/>
          </w:rPr>
          <w:t>23</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The virulence of </w:t>
      </w:r>
      <w:r w:rsidRPr="00032B5B">
        <w:rPr>
          <w:rFonts w:ascii="Book Antiqua" w:hAnsi="Book Antiqua" w:cs="Times New Roman"/>
          <w:i/>
          <w:sz w:val="24"/>
          <w:szCs w:val="24"/>
          <w:lang w:val="en-GB"/>
        </w:rPr>
        <w:t>T. gondii</w:t>
      </w:r>
      <w:r w:rsidRPr="00032B5B">
        <w:rPr>
          <w:rFonts w:ascii="Book Antiqua" w:eastAsia="宋体" w:hAnsi="Book Antiqua" w:cs="Times New Roman"/>
          <w:i/>
          <w:sz w:val="24"/>
          <w:szCs w:val="24"/>
          <w:lang w:val="en-GB"/>
        </w:rPr>
        <w:t xml:space="preserve"> </w:t>
      </w:r>
      <w:r w:rsidRPr="00032B5B">
        <w:rPr>
          <w:rFonts w:ascii="Book Antiqua" w:eastAsia="宋体" w:hAnsi="Book Antiqua" w:cs="Times New Roman"/>
          <w:sz w:val="24"/>
          <w:szCs w:val="24"/>
          <w:lang w:val="en-GB"/>
        </w:rPr>
        <w:t>strains is closely related to the polymorphism of effector molecules carried by different genotypes</w:t>
      </w:r>
      <w:r w:rsidRPr="00032B5B">
        <w:rPr>
          <w:rFonts w:ascii="Book Antiqua" w:eastAsia="宋体" w:hAnsi="Book Antiqua" w:cs="Times New Roman"/>
          <w:sz w:val="24"/>
          <w:szCs w:val="24"/>
          <w:lang w:val="en-GB"/>
        </w:rPr>
        <w:fldChar w:fldCharType="begin">
          <w:fldData xml:space="preserve">PEVuZE5vdGU+PENpdGU+PEF1dGhvcj5TYWVpajwvQXV0aG9yPjxZZWFyPjIwMDY8L1llYXI+PFJl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cmlvZGljYWw+PHBhZ2VzPjE3ODAtMzwvcGFnZXM+PHZvbHVtZT4zMTQ8L3ZvbHVtZT48bnVtYmVy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PEVuZE5vdGU+PENpdGU+PEF1dGhvcj5TYWVpajwvQXV0aG9yPjxZZWFyPjIwMDY8L1llYXI+PFJl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cmlvZGljYWw+PHBhZ2VzPjE3ODAtMzwvcGFnZXM+PHZvbHVtZT4zMTQ8L3ZvbHVtZT48bnVtYmVy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24" w:tooltip="Saeij, 2006 #5010" w:history="1">
        <w:r w:rsidRPr="00032B5B">
          <w:rPr>
            <w:rFonts w:ascii="Book Antiqua" w:eastAsia="宋体" w:hAnsi="Book Antiqua" w:cs="Times New Roman"/>
            <w:sz w:val="24"/>
            <w:szCs w:val="24"/>
            <w:vertAlign w:val="superscript"/>
            <w:lang w:val="en-GB"/>
          </w:rPr>
          <w:t>24</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Such effectors </w:t>
      </w:r>
      <w:bookmarkStart w:id="357" w:name="OLE_LINK12"/>
      <w:r w:rsidRPr="00032B5B">
        <w:rPr>
          <w:rFonts w:ascii="Book Antiqua" w:eastAsia="宋体" w:hAnsi="Book Antiqua" w:cs="Times New Roman"/>
          <w:sz w:val="24"/>
          <w:szCs w:val="24"/>
          <w:lang w:val="en-GB"/>
        </w:rPr>
        <w:t xml:space="preserve">mainly include </w:t>
      </w:r>
      <w:bookmarkStart w:id="358" w:name="OLE_LINK245"/>
      <w:bookmarkStart w:id="359" w:name="OLE_LINK259"/>
      <w:r w:rsidRPr="00032B5B">
        <w:rPr>
          <w:rFonts w:ascii="Book Antiqua" w:eastAsia="宋体" w:hAnsi="Book Antiqua" w:cs="Times New Roman"/>
          <w:sz w:val="24"/>
          <w:szCs w:val="24"/>
          <w:lang w:val="en-GB"/>
        </w:rPr>
        <w:t>rhoptry proteins</w:t>
      </w:r>
      <w:bookmarkEnd w:id="357"/>
      <w:bookmarkEnd w:id="358"/>
      <w:bookmarkEnd w:id="359"/>
      <w:r w:rsidRPr="00032B5B">
        <w:rPr>
          <w:rFonts w:ascii="Book Antiqua" w:eastAsia="宋体" w:hAnsi="Book Antiqua" w:cs="Times New Roman"/>
          <w:sz w:val="24"/>
          <w:szCs w:val="24"/>
          <w:lang w:val="en-GB"/>
        </w:rPr>
        <w:t>, dense granule proteins, micronemes, and pyramidal neurons</w:t>
      </w:r>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&lt;EndNote&gt;&lt;Cite&gt;&lt;Author&gt;Weilhammer&lt;/Author&gt;&lt;Year&gt;2011&lt;/Year&gt;&lt;RecNum&gt;4078&lt;/RecNum&gt;&lt;DisplayText&gt;&lt;style face="superscript"&gt;[25]&lt;/style&gt;&lt;/DisplayText&gt;&lt;record&gt;&lt;rec-number&gt;4078&lt;/rec-number&gt;&lt;foreign-keys&gt;&lt;key app="EN" db-id="deez0d0sqxwtt0efxd25zzz6re2twr0swwsp"&gt;4078&lt;/key&gt;&lt;/foreign-keys&gt;&lt;ref-type name="Journal Article"&gt;17&lt;/ref-type&gt;&lt;contributors&gt;&lt;authors&gt;&lt;author&gt;Weilhammer, D. R.&lt;/author&gt;&lt;author&gt;Rasley, A.&lt;/author&gt;&lt;/authors&gt;&lt;/contributors&gt;&lt;auth-address&gt;Biosciences and Biotechnology Division, Lawrence Livermore National Laboratory, Livermore, CA 94550, USA. weilhammer1@llnl.gov&lt;/auth-address&gt;&lt;titles&gt;&lt;title&gt;Genetic approaches for understanding virulence in Toxoplasma gondii&lt;/title&gt;&lt;secondary-title&gt;Brief Funct Genomics&lt;/secondary-title&gt;&lt;alt-title&gt;Briefings in functional genomics&lt;/alt-title&gt;&lt;/titles&gt;&lt;periodical&gt;&lt;full-title&gt;Brief Funct Genomics&lt;/full-title&gt;&lt;abbr-1&gt;Briefings in functional genomics&lt;/abbr-1&gt;&lt;/periodical&gt;&lt;alt-periodical&gt;&lt;full-title&gt;Brief Funct Genomics&lt;/full-title&gt;&lt;abbr-1&gt;Briefings in functional genomics&lt;/abbr-1&gt;&lt;/alt-periodical&gt;&lt;pages&gt;365-73&lt;/pages&gt;&lt;volume&gt;10&lt;/volume&gt;&lt;number&gt;6&lt;/number&gt;&lt;keywords&gt;&lt;keyword&gt;Animals&lt;/keyword&gt;&lt;keyword&gt;Genes, Protozoan&lt;/keyword&gt;&lt;keyword&gt;Genotype&lt;/keyword&gt;&lt;keyword&gt;Protozoan Proteins/genetics&lt;/keyword&gt;&lt;keyword&gt;Toxoplasma/genetics/*pathogenicity&lt;/keyword&gt;&lt;keyword&gt;Virulence/genetics&lt;/keyword&gt;&lt;keyword&gt;Virulence Factors/genetics&lt;/keyword&gt;&lt;/keywords&gt;&lt;dates&gt;&lt;year&gt;2011&lt;/year&gt;&lt;pub-dates&gt;&lt;date&gt;Nov&lt;/date&gt;&lt;/pub-dates&gt;&lt;/dates&gt;&lt;isbn&gt;2041-2657 (Electronic)&amp;#xD;2041-2649 (Linking)&lt;/isbn&gt;&lt;accession-num&gt;21930659&lt;/accession-num&gt;&lt;urls&gt;&lt;related-urls&gt;&lt;url&gt;http://www.ncbi.nlm.nih.gov/pubmed/21930659&lt;/url&gt;&lt;/related-urls&gt;&lt;/urls&gt;&lt;electronic-resource-num&gt;10.1093/bfgp/elr028&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25" w:tooltip="Weilhammer, 2011 #4078" w:history="1">
        <w:r w:rsidRPr="00032B5B">
          <w:rPr>
            <w:rFonts w:ascii="Book Antiqua" w:eastAsia="宋体" w:hAnsi="Book Antiqua" w:cs="Times New Roman"/>
            <w:sz w:val="24"/>
            <w:szCs w:val="24"/>
            <w:vertAlign w:val="superscript"/>
            <w:lang w:val="en-GB"/>
          </w:rPr>
          <w:t>25</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Approximately 80% of all </w:t>
      </w:r>
      <w:r w:rsidRPr="00032B5B">
        <w:rPr>
          <w:rFonts w:ascii="Book Antiqua" w:hAnsi="Book Antiqua" w:cs="Times New Roman"/>
          <w:i/>
          <w:sz w:val="24"/>
          <w:szCs w:val="24"/>
          <w:lang w:val="en-GB"/>
        </w:rPr>
        <w:t xml:space="preserve">T. gondii </w:t>
      </w:r>
      <w:r w:rsidRPr="00032B5B">
        <w:rPr>
          <w:rFonts w:ascii="Book Antiqua" w:eastAsia="宋体" w:hAnsi="Book Antiqua" w:cs="Times New Roman"/>
          <w:sz w:val="24"/>
          <w:szCs w:val="24"/>
          <w:lang w:val="en-GB"/>
        </w:rPr>
        <w:t>isolates collected from animals and humans in China are of the Chinese 1 dominant genotype</w:t>
      </w:r>
      <w:r w:rsidRPr="00032B5B">
        <w:rPr>
          <w:rFonts w:ascii="Book Antiqua" w:eastAsia="宋体" w:hAnsi="Book Antiqua" w:cs="Times New Roman"/>
          <w:sz w:val="24"/>
          <w:szCs w:val="24"/>
          <w:lang w:val="en-GB"/>
        </w:rPr>
        <w:fldChar w:fldCharType="begin">
          <w:fldData xml:space="preserve">PEVuZE5vdGU+PENpdGU+PEF1dGhvcj5DaGVuPC9BdXRob3I+PFllYXI+MjAxMTwvWWVhcj48UmVj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PEVuZE5vdGU+PENpdGU+PEF1dGhvcj5DaGVuPC9BdXRob3I+PFllYXI+MjAxMTwvWWVhcj48UmVj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26" w:tooltip="Chen, 2011 #132" w:history="1">
        <w:r w:rsidRPr="00032B5B">
          <w:rPr>
            <w:rFonts w:ascii="Book Antiqua" w:eastAsia="宋体" w:hAnsi="Book Antiqua" w:cs="Times New Roman"/>
            <w:sz w:val="24"/>
            <w:szCs w:val="24"/>
            <w:vertAlign w:val="superscript"/>
            <w:lang w:val="en-GB"/>
          </w:rPr>
          <w:t>26</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that possesses the homology of ROP16 of type I and III [</w:t>
      </w:r>
      <w:r w:rsidRPr="00032B5B">
        <w:rPr>
          <w:rFonts w:ascii="Book Antiqua" w:eastAsia="宋体" w:hAnsi="Book Antiqua" w:cs="Times New Roman" w:hint="eastAsia"/>
          <w:i/>
          <w:sz w:val="24"/>
          <w:szCs w:val="24"/>
          <w:lang w:val="en-GB"/>
        </w:rPr>
        <w:t xml:space="preserve">Toxoplasma </w:t>
      </w:r>
      <w:r w:rsidRPr="00032B5B">
        <w:rPr>
          <w:rFonts w:ascii="Book Antiqua" w:eastAsia="宋体" w:hAnsi="Book Antiqua" w:cs="Times New Roman" w:hint="eastAsia"/>
          <w:iCs/>
          <w:sz w:val="24"/>
          <w:szCs w:val="24"/>
          <w:lang w:val="en-GB"/>
        </w:rPr>
        <w:t>ROP16</w:t>
      </w:r>
      <w:r w:rsidR="00230F59" w:rsidRPr="00032B5B">
        <w:rPr>
          <w:rFonts w:ascii="Book Antiqua" w:eastAsia="宋体" w:hAnsi="Book Antiqua" w:cs="Times New Roman"/>
          <w:iCs/>
          <w:sz w:val="24"/>
          <w:szCs w:val="24"/>
          <w:vertAlign w:val="subscript"/>
          <w:lang w:val="en-GB"/>
        </w:rPr>
        <w:t>I/III</w:t>
      </w:r>
      <w:r w:rsidRPr="00032B5B">
        <w:rPr>
          <w:rFonts w:ascii="Book Antiqua" w:eastAsia="宋体" w:hAnsi="Book Antiqua" w:cs="Times New Roman" w:hint="eastAsia"/>
          <w:iCs/>
          <w:sz w:val="24"/>
          <w:szCs w:val="24"/>
          <w:vertAlign w:val="subscript"/>
          <w:lang w:val="en-GB"/>
        </w:rPr>
        <w:t xml:space="preserve"> </w:t>
      </w:r>
      <w:r w:rsidRPr="00032B5B">
        <w:rPr>
          <w:rFonts w:ascii="Book Antiqua" w:eastAsia="宋体" w:hAnsi="Book Antiqua" w:cs="Times New Roman"/>
          <w:iCs/>
          <w:sz w:val="24"/>
          <w:szCs w:val="24"/>
          <w:lang w:val="en-GB"/>
        </w:rPr>
        <w:t>(</w:t>
      </w:r>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bookmarkStart w:id="360" w:name="_Hlk25681989"/>
      <w:r w:rsidR="00230F59" w:rsidRPr="00032B5B">
        <w:rPr>
          <w:rFonts w:ascii="Book Antiqua" w:eastAsia="宋体" w:hAnsi="Book Antiqua" w:cs="宋体"/>
          <w:bCs/>
          <w:sz w:val="24"/>
          <w:szCs w:val="24"/>
          <w:vertAlign w:val="subscript"/>
          <w:lang w:val="en-GB"/>
        </w:rPr>
        <w:t>I/III</w:t>
      </w:r>
      <w:bookmarkEnd w:id="360"/>
      <w:r w:rsidRPr="00032B5B">
        <w:rPr>
          <w:rFonts w:ascii="Book Antiqua" w:eastAsia="宋体" w:hAnsi="Book Antiqua" w:cs="Times New Roman"/>
          <w:iCs/>
          <w:sz w:val="24"/>
          <w:szCs w:val="24"/>
          <w:lang w:val="en-GB"/>
        </w:rPr>
        <w:t>)</w:t>
      </w:r>
      <w:r w:rsidRPr="00032B5B">
        <w:rPr>
          <w:rFonts w:ascii="Book Antiqua" w:eastAsia="宋体" w:hAnsi="Book Antiqua" w:cs="Times New Roman"/>
          <w:sz w:val="24"/>
          <w:szCs w:val="24"/>
          <w:lang w:val="en-GB"/>
        </w:rPr>
        <w:t>]</w:t>
      </w:r>
      <w:r w:rsidRPr="00032B5B">
        <w:rPr>
          <w:rFonts w:ascii="Book Antiqua" w:eastAsia="宋体" w:hAnsi="Book Antiqua" w:cs="Times New Roman"/>
          <w:sz w:val="24"/>
          <w:szCs w:val="24"/>
          <w:lang w:val="en-GB"/>
        </w:rPr>
        <w:fldChar w:fldCharType="begin">
          <w:fldData xml:space="preserve">PEVuZE5vdGU+PENpdGU+PEF1dGhvcj5DaGVuZzwvQXV0aG9yPjxZZWFyPjIwMTc8L1llYXI+PFJl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PEVuZE5vdGU+PENpdGU+PEF1dGhvcj5DaGVuZzwvQXV0aG9yPjxZZWFyPjIwMTc8L1llYXI+PFJl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27" w:tooltip="Cheng, 2017 #4" w:history="1">
        <w:r w:rsidRPr="00032B5B">
          <w:rPr>
            <w:rFonts w:ascii="Book Antiqua" w:eastAsia="宋体" w:hAnsi="Book Antiqua" w:cs="Times New Roman"/>
            <w:sz w:val="24"/>
            <w:szCs w:val="24"/>
            <w:vertAlign w:val="superscript"/>
            <w:lang w:val="en-GB"/>
          </w:rPr>
          <w:t>27</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w:t>
      </w:r>
      <w:bookmarkStart w:id="361" w:name="OLE_LINK404"/>
      <w:bookmarkStart w:id="362" w:name="OLE_LINK68"/>
      <w:bookmarkStart w:id="363" w:name="OLE_LINK67"/>
      <w:bookmarkStart w:id="364" w:name="OLE_LINK403"/>
      <w:r w:rsidRPr="00032B5B">
        <w:rPr>
          <w:rFonts w:ascii="Book Antiqua" w:hAnsi="Book Antiqua"/>
          <w:bCs/>
          <w:sz w:val="24"/>
          <w:szCs w:val="24"/>
        </w:rPr>
        <w:t>Melo MB</w:t>
      </w:r>
      <w:bookmarkEnd w:id="361"/>
      <w:bookmarkEnd w:id="362"/>
      <w:bookmarkEnd w:id="363"/>
      <w:bookmarkEnd w:id="364"/>
      <w:r w:rsidR="00151550"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sz w:val="24"/>
          <w:szCs w:val="24"/>
          <w:lang w:val="en-GB"/>
        </w:rPr>
        <w:t xml:space="preserve">demonstrated that </w:t>
      </w:r>
      <w:bookmarkStart w:id="365" w:name="OLE_LINK395"/>
      <w:bookmarkStart w:id="366" w:name="OLE_LINK401"/>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bCs/>
          <w:sz w:val="24"/>
          <w:szCs w:val="24"/>
          <w:lang w:val="en-GB"/>
        </w:rPr>
        <w:t xml:space="preserve">, which harbours a tyrosine/serine kinase domain, </w:t>
      </w:r>
      <w:r w:rsidRPr="00032B5B">
        <w:rPr>
          <w:rFonts w:ascii="Book Antiqua" w:eastAsia="宋体" w:hAnsi="Book Antiqua" w:cs="Times New Roman"/>
          <w:sz w:val="24"/>
          <w:szCs w:val="24"/>
          <w:lang w:val="en-GB"/>
        </w:rPr>
        <w:t xml:space="preserve">can </w:t>
      </w:r>
      <w:bookmarkStart w:id="367" w:name="OLE_LINK742"/>
      <w:r w:rsidRPr="00032B5B">
        <w:rPr>
          <w:rFonts w:ascii="Book Antiqua" w:eastAsia="宋体" w:hAnsi="Book Antiqua" w:cs="Times New Roman"/>
          <w:sz w:val="24"/>
          <w:szCs w:val="24"/>
          <w:lang w:val="en-GB"/>
        </w:rPr>
        <w:t xml:space="preserve">phosphorylate and activate the transcription factors signal transducer and activator of transcription 3 (Stat3) </w:t>
      </w:r>
      <w:bookmarkEnd w:id="367"/>
      <w:r w:rsidRPr="00032B5B">
        <w:rPr>
          <w:rFonts w:ascii="Book Antiqua" w:eastAsia="宋体" w:hAnsi="Book Antiqua" w:cs="Times New Roman"/>
          <w:sz w:val="24"/>
          <w:szCs w:val="24"/>
          <w:lang w:val="en-GB"/>
        </w:rPr>
        <w:t>and Stat6</w:t>
      </w:r>
      <w:bookmarkEnd w:id="365"/>
      <w:bookmarkEnd w:id="366"/>
      <w:r w:rsidRPr="00032B5B">
        <w:rPr>
          <w:rFonts w:ascii="Book Antiqua" w:eastAsia="宋体" w:hAnsi="Book Antiqua" w:cs="Times New Roman"/>
          <w:sz w:val="24"/>
          <w:szCs w:val="24"/>
          <w:lang w:val="en-GB"/>
        </w:rPr>
        <w:fldChar w:fldCharType="begin"/>
      </w:r>
      <w:r w:rsidRPr="00032B5B">
        <w:rPr>
          <w:rFonts w:ascii="Book Antiqua" w:eastAsia="宋体" w:hAnsi="Book Antiqua" w:cs="Times New Roman"/>
          <w:sz w:val="24"/>
          <w:szCs w:val="24"/>
          <w:lang w:val="en-GB"/>
        </w:rPr>
        <w:instrText xml:space="preserve"> ADDIN EN.CITE &lt;EndNote&gt;&lt;Cite&gt;&lt;Author&gt;Melo&lt;/Author&gt;&lt;Year&gt;2011&lt;/Year&gt;&lt;RecNum&gt;10&lt;/RecNum&gt;&lt;DisplayText&gt;&lt;style face="superscript"&gt;[28]&lt;/style&gt;&lt;/DisplayText&gt;&lt;record&gt;&lt;rec-number&gt;10&lt;/rec-number&gt;&lt;foreign-keys&gt;&lt;key app="EN" db-id="srat0r2tj2pdf8eapzexzfsjr2ddta9r5f9z"&gt;10&lt;/key&gt;&lt;/foreign-keys&gt;&lt;ref-type name="Journal Article"&gt;17&lt;/ref-type&gt;&lt;contributors&gt;&lt;authors&gt;&lt;author&gt;Melo, M. B.&lt;/author&gt;&lt;author&gt;Jensen, K. D.&lt;/author&gt;&lt;author&gt;Saeij, J. P.&lt;/author&gt;&lt;/authors&gt;&lt;/contributors&gt;&lt;auth-address&gt;Department of Biology, Massachusetts Institute of Technology, Cambridge, MA 02139, USA.&lt;/auth-address&gt;&lt;titles&gt;&lt;title&gt;Toxoplasma gondii effectors are master regulators of the inflammatory response&lt;/title&gt;&lt;secondary-title&gt;Trends Parasitol&lt;/secondary-title&gt;&lt;alt-title&gt;Trends in parasitology&lt;/alt-title&gt;&lt;/titles&gt;&lt;periodical&gt;&lt;full-title&gt;Trends Parasitol&lt;/full-title&gt;&lt;abbr-1&gt;Trends in parasitology&lt;/abbr-1&gt;&lt;/periodical&gt;&lt;alt-periodical&gt;&lt;full-title&gt;Trends Parasitol&lt;/full-title&gt;&lt;abbr-1&gt;Trends in parasitology&lt;/abbr-1&gt;&lt;/alt-periodical&gt;&lt;pages&gt;487-95&lt;/pages&gt;&lt;volume&gt;27&lt;/volume&gt;&lt;number&gt;11&lt;/number&gt;&lt;keywords&gt;&lt;keyword&gt;Animals&lt;/keyword&gt;&lt;keyword&gt;Host-Parasite Interactions/*immunology&lt;/keyword&gt;&lt;keyword&gt;Humans&lt;/keyword&gt;&lt;keyword&gt;Protozoan Proteins/*immunology&lt;/keyword&gt;&lt;keyword&gt;Toxoplasma/*immunology/pathogenicity/physiology&lt;/keyword&gt;&lt;keyword&gt;Toxoplasmosis/*immunology/parasitology&lt;/keyword&gt;&lt;keyword&gt;Virulence&lt;/keyword&gt;&lt;keyword&gt;Virulence Factors/immunology&lt;/keyword&gt;&lt;/keywords&gt;&lt;dates&gt;&lt;year&gt;2011&lt;/year&gt;&lt;pub-dates&gt;&lt;date&gt;Nov&lt;/date&gt;&lt;/pub-dates&gt;&lt;/dates&gt;&lt;isbn&gt;1471-5007 (Electronic)&amp;#xD;1471-4922 (Linking)&lt;/isbn&gt;&lt;accession-num&gt;21893432&lt;/accession-num&gt;&lt;urls&gt;&lt;related-urls&gt;&lt;url&gt;http://www.ncbi.nlm.nih.gov/pubmed/21893432&lt;/url&gt;&lt;/related-urls&gt;&lt;/urls&gt;&lt;custom2&gt;3200456&lt;/custom2&gt;&lt;electronic-resource-num&gt;10.1016/j.pt.2011.08.001&lt;/electronic-resource-num&gt;&lt;/record&gt;&lt;/Cite&gt;&lt;/EndNote&gt;</w:instrText>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28" w:tooltip="Melo, 2011 #10" w:history="1">
        <w:r w:rsidRPr="00032B5B">
          <w:rPr>
            <w:rFonts w:ascii="Book Antiqua" w:eastAsia="宋体" w:hAnsi="Book Antiqua" w:cs="Times New Roman"/>
            <w:sz w:val="24"/>
            <w:szCs w:val="24"/>
            <w:vertAlign w:val="superscript"/>
            <w:lang w:val="en-GB"/>
          </w:rPr>
          <w:t>28</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w:t>
      </w:r>
      <w:bookmarkStart w:id="368" w:name="OLE_LINK402"/>
      <w:r w:rsidRPr="00032B5B">
        <w:rPr>
          <w:rFonts w:ascii="Book Antiqua" w:eastAsia="宋体" w:hAnsi="Book Antiqua" w:cs="Times New Roman"/>
          <w:sz w:val="24"/>
          <w:szCs w:val="24"/>
          <w:lang w:val="en-GB"/>
        </w:rPr>
        <w:t>promote the polarization of M2 cells</w:t>
      </w:r>
      <w:bookmarkEnd w:id="368"/>
      <w:r w:rsidRPr="00032B5B">
        <w:rPr>
          <w:rFonts w:ascii="Book Antiqua" w:eastAsia="宋体" w:hAnsi="Book Antiqua" w:cs="Times New Roman"/>
          <w:sz w:val="24"/>
          <w:szCs w:val="24"/>
          <w:lang w:val="en-GB"/>
        </w:rPr>
        <w:fldChar w:fldCharType="begin">
          <w:fldData xml:space="preserve">PEVuZE5vdGU+PENpdGU+PEF1dGhvcj5YaWU8L0F1dGhvcj48WWVhcj4yMDE4PC9ZZWFyPjxSZWNO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PEVuZE5vdGU+PENpdGU+PEF1dGhvcj5YaWU8L0F1dGhvcj48WWVhcj4yMDE4PC9ZZWFyPjxSZWNO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29" w:tooltip="Xie, 2018 #4079" w:history="1">
        <w:r w:rsidRPr="00032B5B">
          <w:rPr>
            <w:rFonts w:ascii="Book Antiqua" w:eastAsia="宋体" w:hAnsi="Book Antiqua" w:cs="Times New Roman"/>
            <w:sz w:val="24"/>
            <w:szCs w:val="24"/>
            <w:vertAlign w:val="superscript"/>
            <w:lang w:val="en-GB"/>
          </w:rPr>
          <w:t>29</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reduce the production of IL-12 and enhance the </w:t>
      </w:r>
      <w:bookmarkStart w:id="369" w:name="OLE_LINK528"/>
      <w:bookmarkStart w:id="370" w:name="OLE_LINK529"/>
      <w:r w:rsidRPr="00032B5B">
        <w:rPr>
          <w:rFonts w:ascii="Book Antiqua" w:eastAsia="宋体" w:hAnsi="Book Antiqua" w:cs="Times New Roman"/>
          <w:sz w:val="24"/>
          <w:szCs w:val="24"/>
          <w:lang w:val="en-GB"/>
        </w:rPr>
        <w:t xml:space="preserve">synthesis of </w:t>
      </w:r>
      <w:bookmarkStart w:id="371" w:name="OLE_LINK341"/>
      <w:bookmarkStart w:id="372" w:name="OLE_LINK338"/>
      <w:r w:rsidRPr="00032B5B">
        <w:rPr>
          <w:rFonts w:ascii="Book Antiqua" w:eastAsia="宋体" w:hAnsi="Book Antiqua" w:cs="Times New Roman"/>
          <w:sz w:val="24"/>
          <w:szCs w:val="24"/>
          <w:lang w:val="en-GB"/>
        </w:rPr>
        <w:t>arginase-1 (Arg-1)</w:t>
      </w:r>
      <w:bookmarkEnd w:id="371"/>
      <w:bookmarkEnd w:id="372"/>
      <w:r w:rsidRPr="00032B5B">
        <w:rPr>
          <w:rFonts w:ascii="Book Antiqua" w:eastAsia="宋体" w:hAnsi="Book Antiqua" w:cs="Times New Roman"/>
          <w:sz w:val="24"/>
          <w:szCs w:val="24"/>
          <w:lang w:val="en-GB"/>
        </w:rPr>
        <w:t xml:space="preserve">, IL-10, </w:t>
      </w:r>
      <w:bookmarkStart w:id="373" w:name="OLE_LINK168"/>
      <w:bookmarkStart w:id="374" w:name="OLE_LINK172"/>
      <w:r w:rsidRPr="00032B5B">
        <w:rPr>
          <w:rFonts w:ascii="Book Antiqua" w:eastAsia="宋体" w:hAnsi="Book Antiqua" w:cs="Times New Roman"/>
          <w:sz w:val="24"/>
          <w:szCs w:val="24"/>
          <w:lang w:val="en-GB"/>
        </w:rPr>
        <w:t>TGF-β1</w:t>
      </w:r>
      <w:bookmarkEnd w:id="373"/>
      <w:bookmarkEnd w:id="374"/>
      <w:r w:rsidRPr="00032B5B">
        <w:rPr>
          <w:rFonts w:ascii="Book Antiqua" w:eastAsia="宋体" w:hAnsi="Book Antiqua" w:cs="Times New Roman"/>
          <w:sz w:val="24"/>
          <w:szCs w:val="24"/>
          <w:lang w:val="en-GB"/>
        </w:rPr>
        <w:t xml:space="preserve">, and IL-13. This finding strongly suggests that the </w:t>
      </w:r>
      <w:r w:rsidRPr="00032B5B">
        <w:rPr>
          <w:rFonts w:ascii="Book Antiqua" w:eastAsia="宋体" w:hAnsi="Book Antiqua" w:cs="Times New Roman"/>
          <w:i/>
          <w:sz w:val="24"/>
          <w:szCs w:val="24"/>
          <w:lang w:val="en-GB"/>
        </w:rPr>
        <w:t>Toxoplasma</w:t>
      </w:r>
      <w:r w:rsidRPr="00032B5B">
        <w:rPr>
          <w:rFonts w:ascii="Book Antiqua" w:eastAsia="宋体" w:hAnsi="Book Antiqua" w:cs="Times New Roman"/>
          <w:sz w:val="24"/>
          <w:szCs w:val="24"/>
          <w:lang w:val="en-GB"/>
        </w:rPr>
        <w:t>-derived molecular effector</w:t>
      </w:r>
      <w:r w:rsidRPr="00032B5B">
        <w:rPr>
          <w:rFonts w:ascii="Book Antiqua" w:eastAsia="宋体" w:hAnsi="Book Antiqua" w:cs="Times New Roman"/>
          <w:i/>
          <w:sz w:val="24"/>
          <w:szCs w:val="24"/>
          <w:lang w:val="en-GB"/>
        </w:rPr>
        <w:t xml:space="preserve"> Toxo</w:t>
      </w:r>
      <w:r w:rsidRPr="00032B5B">
        <w:rPr>
          <w:rFonts w:ascii="Book Antiqua" w:eastAsia="宋体"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eastAsia="宋体" w:hAnsi="Book Antiqua" w:cs="Times New Roman"/>
          <w:sz w:val="24"/>
          <w:szCs w:val="24"/>
          <w:lang w:val="en-GB"/>
        </w:rPr>
        <w:t xml:space="preserve"> might have potential in ameliorating bowel inflammation featuring type 1 dominant pathology by driving intestinal epithelial macrophages to M2 polarization. Our </w:t>
      </w:r>
      <w:r w:rsidRPr="00032B5B">
        <w:rPr>
          <w:rFonts w:ascii="Book Antiqua" w:eastAsia="宋体" w:hAnsi="Book Antiqua" w:cs="Times New Roman"/>
          <w:i/>
          <w:sz w:val="24"/>
          <w:szCs w:val="24"/>
          <w:lang w:val="en-GB"/>
        </w:rPr>
        <w:t>in vitro</w:t>
      </w:r>
      <w:r w:rsidRPr="00032B5B">
        <w:rPr>
          <w:rFonts w:ascii="Book Antiqua" w:eastAsia="宋体" w:hAnsi="Book Antiqua" w:cs="Times New Roman"/>
          <w:sz w:val="24"/>
          <w:szCs w:val="24"/>
          <w:lang w:val="en-GB"/>
        </w:rPr>
        <w:t xml:space="preserve"> study showed that RAW264.7 macrophages could be</w:t>
      </w:r>
      <w:r w:rsidRPr="00032B5B">
        <w:rPr>
          <w:rFonts w:ascii="Book Antiqua" w:eastAsia="宋体" w:hAnsi="Book Antiqua" w:cs="Times New Roman"/>
          <w:i/>
          <w:sz w:val="24"/>
          <w:szCs w:val="24"/>
          <w:lang w:val="en-GB"/>
        </w:rPr>
        <w:t xml:space="preserve"> </w:t>
      </w:r>
      <w:r w:rsidRPr="00032B5B">
        <w:rPr>
          <w:rFonts w:ascii="Book Antiqua" w:eastAsia="宋体" w:hAnsi="Book Antiqua" w:cs="Times New Roman"/>
          <w:sz w:val="24"/>
          <w:szCs w:val="24"/>
          <w:lang w:val="en-GB"/>
        </w:rPr>
        <w:t>biased to acquire an M2-like phenotype by transfecting lentivirus (</w:t>
      </w:r>
      <w:proofErr w:type="spellStart"/>
      <w:r w:rsidRPr="00032B5B">
        <w:rPr>
          <w:rFonts w:ascii="Book Antiqua" w:eastAsia="宋体" w:hAnsi="Book Antiqua" w:cs="Times New Roman"/>
          <w:sz w:val="24"/>
          <w:szCs w:val="24"/>
          <w:lang w:val="en-GB"/>
        </w:rPr>
        <w:t>Lv</w:t>
      </w:r>
      <w:proofErr w:type="spellEnd"/>
      <w:r w:rsidRPr="00032B5B">
        <w:rPr>
          <w:rFonts w:ascii="Book Antiqua" w:eastAsia="宋体" w:hAnsi="Book Antiqua" w:cs="Times New Roman"/>
          <w:sz w:val="24"/>
          <w:szCs w:val="24"/>
          <w:lang w:val="en-GB"/>
        </w:rPr>
        <w:t>) carrying</w:t>
      </w:r>
      <w:r w:rsidRPr="00032B5B">
        <w:rPr>
          <w:rFonts w:ascii="Book Antiqua" w:eastAsia="宋体" w:hAnsi="Book Antiqua" w:cs="Times New Roman"/>
          <w:i/>
          <w:sz w:val="24"/>
          <w:szCs w:val="24"/>
          <w:lang w:val="en-GB"/>
        </w:rPr>
        <w:t xml:space="preserve"> Toxo</w:t>
      </w:r>
      <w:r w:rsidRPr="00032B5B">
        <w:rPr>
          <w:rFonts w:ascii="Book Antiqua" w:eastAsia="宋体"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eastAsia="宋体" w:hAnsi="Book Antiqua" w:cs="Times New Roman"/>
          <w:sz w:val="24"/>
          <w:szCs w:val="24"/>
          <w:lang w:val="en-GB"/>
        </w:rPr>
        <w:t xml:space="preserve">, and Caco-2 cell apoptosis and its associated proteins, such as caspase-3, -8, and -9, </w:t>
      </w:r>
      <w:r w:rsidRPr="00032B5B">
        <w:rPr>
          <w:rFonts w:ascii="Book Antiqua" w:eastAsia="宋体" w:hAnsi="Book Antiqua" w:cs="Times New Roman" w:hint="eastAsia"/>
          <w:sz w:val="24"/>
          <w:szCs w:val="24"/>
          <w:lang w:val="en-GB"/>
        </w:rPr>
        <w:t xml:space="preserve">and </w:t>
      </w:r>
      <w:r w:rsidRPr="00032B5B">
        <w:rPr>
          <w:rFonts w:ascii="Book Antiqua" w:eastAsia="宋体" w:hAnsi="Book Antiqua" w:cs="Times New Roman"/>
          <w:sz w:val="24"/>
          <w:szCs w:val="24"/>
          <w:lang w:val="en-GB"/>
        </w:rPr>
        <w:t xml:space="preserve">were notably inhibited </w:t>
      </w:r>
      <w:r w:rsidRPr="00032B5B">
        <w:rPr>
          <w:rFonts w:ascii="Book Antiqua" w:eastAsia="宋体" w:hAnsi="Book Antiqua" w:cs="Times New Roman" w:hint="eastAsia"/>
          <w:sz w:val="24"/>
          <w:szCs w:val="24"/>
          <w:lang w:val="en-GB"/>
        </w:rPr>
        <w:t>as shown by</w:t>
      </w:r>
      <w:r w:rsidRPr="00032B5B">
        <w:rPr>
          <w:rFonts w:ascii="Book Antiqua" w:eastAsia="宋体" w:hAnsi="Book Antiqua" w:cs="Times New Roman"/>
          <w:sz w:val="24"/>
          <w:szCs w:val="24"/>
          <w:lang w:val="en-GB"/>
        </w:rPr>
        <w:t xml:space="preserve"> flow cytometry examination and analysis of the supernatants of </w:t>
      </w:r>
      <w:r w:rsidRPr="00032B5B">
        <w:rPr>
          <w:rFonts w:ascii="Book Antiqua" w:hAnsi="Book Antiqua" w:cs="Times New Roman"/>
          <w:sz w:val="24"/>
          <w:szCs w:val="24"/>
          <w:lang w:val="en-GB"/>
        </w:rPr>
        <w:t>M1</w:t>
      </w:r>
      <w:r w:rsidRPr="00032B5B">
        <w:rPr>
          <w:rFonts w:ascii="Book Antiqua" w:eastAsia="宋体" w:hAnsi="Book Antiqua" w:cs="Times New Roman"/>
          <w:sz w:val="24"/>
          <w:szCs w:val="24"/>
          <w:lang w:val="en-GB"/>
        </w:rPr>
        <w:t xml:space="preserve"> cells co-cultured with </w:t>
      </w:r>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r w:rsidR="00230F59" w:rsidRPr="00032B5B">
        <w:rPr>
          <w:rFonts w:ascii="Book Antiqua" w:eastAsia="宋体" w:hAnsi="Book Antiqua" w:cs="宋体"/>
          <w:bCs/>
          <w:sz w:val="24"/>
          <w:szCs w:val="24"/>
          <w:vertAlign w:val="subscript"/>
          <w:lang w:val="en-GB"/>
        </w:rPr>
        <w:t>I/III</w:t>
      </w:r>
      <w:r w:rsidRPr="00032B5B">
        <w:rPr>
          <w:rFonts w:ascii="Book Antiqua" w:eastAsia="宋体" w:hAnsi="Book Antiqua" w:cs="Times New Roman"/>
          <w:sz w:val="24"/>
          <w:szCs w:val="24"/>
          <w:lang w:val="en-GB"/>
        </w:rPr>
        <w:t xml:space="preserve">-induced macrophages. Thus, this study aims to identify how </w:t>
      </w:r>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r w:rsidR="00230F59" w:rsidRPr="00032B5B">
        <w:rPr>
          <w:rFonts w:ascii="Book Antiqua" w:eastAsia="宋体" w:hAnsi="Book Antiqua" w:cs="宋体"/>
          <w:bCs/>
          <w:sz w:val="24"/>
          <w:szCs w:val="24"/>
          <w:vertAlign w:val="subscript"/>
          <w:lang w:val="en-GB"/>
        </w:rPr>
        <w:t>I/III</w:t>
      </w:r>
      <w:r w:rsidRPr="00032B5B">
        <w:rPr>
          <w:rFonts w:ascii="Book Antiqua" w:eastAsia="宋体" w:hAnsi="Book Antiqua" w:cs="Times New Roman"/>
          <w:sz w:val="24"/>
          <w:szCs w:val="24"/>
          <w:lang w:val="en-GB"/>
        </w:rPr>
        <w:t xml:space="preserve">-induced M2 macrophages dampen the M1-mediated apoptosis of Caco-2 cells, which </w:t>
      </w:r>
      <w:bookmarkStart w:id="375" w:name="OLE_LINK387"/>
      <w:bookmarkStart w:id="376" w:name="OLE_LINK388"/>
      <w:r w:rsidRPr="00032B5B">
        <w:rPr>
          <w:rFonts w:ascii="Book Antiqua" w:eastAsia="宋体" w:hAnsi="Book Antiqua" w:cs="Times New Roman"/>
          <w:sz w:val="24"/>
          <w:szCs w:val="24"/>
          <w:lang w:val="en-GB"/>
        </w:rPr>
        <w:t>may provide a novel strategy for IBD immunotherapy with parasite-derived effector molecules.</w:t>
      </w:r>
      <w:bookmarkEnd w:id="369"/>
      <w:bookmarkEnd w:id="370"/>
      <w:bookmarkEnd w:id="375"/>
      <w:bookmarkEnd w:id="376"/>
      <w:r w:rsidRPr="00032B5B">
        <w:rPr>
          <w:rFonts w:ascii="Book Antiqua" w:eastAsia="宋体" w:hAnsi="Book Antiqua" w:cs="Times New Roman"/>
          <w:sz w:val="24"/>
          <w:szCs w:val="24"/>
          <w:lang w:val="en-GB"/>
        </w:rPr>
        <w:t xml:space="preserve"> </w:t>
      </w:r>
    </w:p>
    <w:p w14:paraId="246B1744" w14:textId="77777777" w:rsidR="003A2B58" w:rsidRPr="00032B5B" w:rsidRDefault="003A2B58">
      <w:pPr>
        <w:adjustRightInd w:val="0"/>
        <w:snapToGrid w:val="0"/>
        <w:spacing w:after="0" w:line="360" w:lineRule="auto"/>
        <w:rPr>
          <w:rFonts w:ascii="Book Antiqua" w:eastAsia="宋体" w:hAnsi="Book Antiqua" w:cs="Times New Roman"/>
          <w:sz w:val="24"/>
          <w:szCs w:val="24"/>
          <w:lang w:val="en-GB"/>
        </w:rPr>
      </w:pPr>
    </w:p>
    <w:p w14:paraId="3B684507" w14:textId="77777777" w:rsidR="003A2B58" w:rsidRPr="00032B5B" w:rsidRDefault="00AE53CF">
      <w:pPr>
        <w:adjustRightInd w:val="0"/>
        <w:snapToGrid w:val="0"/>
        <w:spacing w:after="0" w:line="360" w:lineRule="auto"/>
        <w:rPr>
          <w:rFonts w:ascii="Book Antiqua" w:eastAsia="宋体" w:hAnsi="Book Antiqua" w:cs="Times New Roman"/>
          <w:b/>
          <w:sz w:val="24"/>
          <w:szCs w:val="24"/>
          <w:lang w:val="en-GB"/>
        </w:rPr>
      </w:pPr>
      <w:r w:rsidRPr="00032B5B">
        <w:rPr>
          <w:rFonts w:ascii="Book Antiqua" w:eastAsia="宋体" w:hAnsi="Book Antiqua" w:cs="Times New Roman"/>
          <w:b/>
          <w:sz w:val="24"/>
          <w:szCs w:val="24"/>
          <w:lang w:val="en-GB"/>
        </w:rPr>
        <w:t>MATERIALS AND METHODS</w:t>
      </w:r>
    </w:p>
    <w:p w14:paraId="2A2CE64D"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bookmarkStart w:id="377" w:name="OLE_LINK37"/>
      <w:r w:rsidRPr="00032B5B">
        <w:rPr>
          <w:rFonts w:ascii="Book Antiqua" w:eastAsia="宋体" w:hAnsi="Book Antiqua" w:cs="Times New Roman"/>
          <w:b/>
          <w:bCs/>
          <w:i/>
          <w:sz w:val="24"/>
          <w:szCs w:val="24"/>
          <w:lang w:val="en-GB"/>
        </w:rPr>
        <w:lastRenderedPageBreak/>
        <w:t>Reagents</w:t>
      </w:r>
      <w:bookmarkEnd w:id="377"/>
    </w:p>
    <w:p w14:paraId="178BD9C3" w14:textId="77777777" w:rsidR="003A2B58" w:rsidRPr="00032B5B" w:rsidRDefault="00AE53CF">
      <w:pPr>
        <w:adjustRightInd w:val="0"/>
        <w:snapToGrid w:val="0"/>
        <w:spacing w:after="0" w:line="360" w:lineRule="auto"/>
        <w:rPr>
          <w:rFonts w:ascii="Book Antiqua" w:hAnsi="Book Antiqua" w:cs="Times New Roman"/>
          <w:sz w:val="24"/>
          <w:szCs w:val="24"/>
          <w:lang w:val="en-GB"/>
        </w:rPr>
      </w:pPr>
      <w:r w:rsidRPr="00032B5B">
        <w:rPr>
          <w:rFonts w:ascii="Book Antiqua" w:eastAsia="宋体" w:hAnsi="Book Antiqua" w:cs="Times New Roman"/>
          <w:sz w:val="24"/>
          <w:szCs w:val="24"/>
          <w:lang w:val="en-GB"/>
        </w:rPr>
        <w:t xml:space="preserve">Foetal bovine serum (FBS) was obtained from </w:t>
      </w:r>
      <w:bookmarkStart w:id="378" w:name="OLE_LINK64"/>
      <w:r w:rsidRPr="00032B5B">
        <w:rPr>
          <w:rFonts w:ascii="Book Antiqua" w:eastAsia="宋体" w:hAnsi="Book Antiqua" w:cs="Times New Roman"/>
          <w:sz w:val="24"/>
          <w:szCs w:val="24"/>
          <w:lang w:val="en-GB"/>
        </w:rPr>
        <w:t>Wisent (Montreal, QC, Canada).</w:t>
      </w:r>
      <w:bookmarkEnd w:id="378"/>
      <w:r w:rsidRPr="00032B5B">
        <w:rPr>
          <w:rFonts w:ascii="Book Antiqua" w:eastAsia="宋体" w:hAnsi="Book Antiqua" w:cs="Times New Roman"/>
          <w:sz w:val="24"/>
          <w:szCs w:val="24"/>
          <w:lang w:val="en-GB"/>
        </w:rPr>
        <w:t xml:space="preserve"> </w:t>
      </w:r>
      <w:bookmarkStart w:id="379" w:name="OLE_LINK39"/>
      <w:r w:rsidRPr="00032B5B">
        <w:rPr>
          <w:rFonts w:ascii="Book Antiqua" w:eastAsia="宋体" w:hAnsi="Book Antiqua" w:cs="Times New Roman"/>
          <w:sz w:val="24"/>
          <w:szCs w:val="24"/>
          <w:lang w:val="en-GB"/>
        </w:rPr>
        <w:t xml:space="preserve">Dulbecco’s Modified Eagle’s Medium (DMEM), the Griess Reagent System for measuring nitrite, primary antibody dilution buffer </w:t>
      </w:r>
      <w:proofErr w:type="gramStart"/>
      <w:r w:rsidRPr="00032B5B">
        <w:rPr>
          <w:rFonts w:ascii="Book Antiqua" w:eastAsia="宋体" w:hAnsi="Book Antiqua" w:cs="Times New Roman"/>
          <w:sz w:val="24"/>
          <w:szCs w:val="24"/>
          <w:lang w:val="en-GB"/>
        </w:rPr>
        <w:t>were</w:t>
      </w:r>
      <w:proofErr w:type="gramEnd"/>
      <w:r w:rsidRPr="00032B5B">
        <w:rPr>
          <w:rFonts w:ascii="Book Antiqua" w:eastAsia="宋体" w:hAnsi="Book Antiqua" w:cs="Times New Roman"/>
          <w:sz w:val="24"/>
          <w:szCs w:val="24"/>
          <w:lang w:val="en-GB"/>
        </w:rPr>
        <w:t xml:space="preserve"> all purchased from </w:t>
      </w:r>
      <w:proofErr w:type="spellStart"/>
      <w:r w:rsidRPr="00032B5B">
        <w:rPr>
          <w:rFonts w:ascii="Book Antiqua" w:eastAsia="宋体" w:hAnsi="Book Antiqua" w:cs="Times New Roman"/>
          <w:sz w:val="24"/>
          <w:szCs w:val="24"/>
          <w:lang w:val="en-GB"/>
        </w:rPr>
        <w:t>Beyotime</w:t>
      </w:r>
      <w:proofErr w:type="spellEnd"/>
      <w:r w:rsidRPr="00032B5B">
        <w:rPr>
          <w:rFonts w:ascii="Book Antiqua" w:eastAsia="宋体" w:hAnsi="Book Antiqua" w:cs="Times New Roman"/>
          <w:sz w:val="24"/>
          <w:szCs w:val="24"/>
          <w:lang w:val="en-GB"/>
        </w:rPr>
        <w:t xml:space="preserve"> (Shanghai, China).</w:t>
      </w:r>
      <w:bookmarkStart w:id="380" w:name="OLE_LINK99"/>
      <w:bookmarkStart w:id="381" w:name="OLE_LINK53"/>
      <w:bookmarkEnd w:id="379"/>
      <w:r w:rsidRPr="00032B5B">
        <w:rPr>
          <w:rFonts w:ascii="Book Antiqua" w:hAnsi="Book Antiqua" w:cs="Times New Roman"/>
          <w:sz w:val="24"/>
          <w:szCs w:val="24"/>
          <w:lang w:val="en-GB"/>
        </w:rPr>
        <w:t xml:space="preserve"> </w:t>
      </w:r>
      <w:bookmarkEnd w:id="380"/>
      <w:bookmarkEnd w:id="381"/>
      <w:r w:rsidRPr="00032B5B">
        <w:rPr>
          <w:rFonts w:ascii="Book Antiqua" w:eastAsia="宋体" w:hAnsi="Book Antiqua" w:cs="Times New Roman"/>
          <w:sz w:val="24"/>
          <w:szCs w:val="24"/>
          <w:lang w:val="en-GB"/>
        </w:rPr>
        <w:t>Nitrocellulose membranes were provided by Millipore (Billerica, MA, United States). Specific signals were detected using an enhanced chemiluminescence (ECL) kit (Thermo Scientific Inc., Waltham, MA, United States). LPS was purchased from Sigma (St. Louis, MO, United States).</w:t>
      </w:r>
      <w:bookmarkStart w:id="382" w:name="OLE_LINK348"/>
      <w:bookmarkStart w:id="383" w:name="OLE_LINK349"/>
      <w:r w:rsidRPr="00032B5B">
        <w:rPr>
          <w:rFonts w:ascii="Book Antiqua" w:eastAsia="宋体" w:hAnsi="Book Antiqua" w:cs="Times New Roman"/>
          <w:sz w:val="24"/>
          <w:szCs w:val="24"/>
          <w:lang w:val="en-GB"/>
        </w:rPr>
        <w:t xml:space="preserve"> </w:t>
      </w:r>
      <w:bookmarkStart w:id="384" w:name="OLE_LINK40"/>
      <w:r w:rsidRPr="00032B5B">
        <w:rPr>
          <w:rFonts w:ascii="Book Antiqua" w:eastAsia="宋体" w:hAnsi="Book Antiqua" w:cs="Times New Roman"/>
          <w:sz w:val="24"/>
          <w:szCs w:val="24"/>
          <w:lang w:val="en-GB"/>
        </w:rPr>
        <w:t xml:space="preserve">The </w:t>
      </w:r>
      <w:bookmarkStart w:id="385" w:name="OLE_LINK610"/>
      <w:bookmarkStart w:id="386" w:name="OLE_LINK611"/>
      <w:r w:rsidRPr="00032B5B">
        <w:rPr>
          <w:rFonts w:ascii="Book Antiqua" w:eastAsia="宋体" w:hAnsi="Book Antiqua" w:cs="Times New Roman"/>
          <w:sz w:val="24"/>
          <w:szCs w:val="24"/>
          <w:lang w:val="en-GB"/>
        </w:rPr>
        <w:t xml:space="preserve">mouse monoclonal </w:t>
      </w:r>
      <w:bookmarkStart w:id="387" w:name="OLE_LINK43"/>
      <w:bookmarkEnd w:id="384"/>
      <w:bookmarkEnd w:id="385"/>
      <w:bookmarkEnd w:id="386"/>
      <w:r w:rsidRPr="00032B5B">
        <w:rPr>
          <w:rFonts w:ascii="Book Antiqua" w:eastAsia="宋体" w:hAnsi="Book Antiqua" w:cs="Times New Roman"/>
          <w:sz w:val="24"/>
          <w:szCs w:val="24"/>
          <w:lang w:val="en-GB"/>
        </w:rPr>
        <w:t xml:space="preserve">arginase-1 (Arg-1) antibody was purchased </w:t>
      </w:r>
      <w:bookmarkStart w:id="388" w:name="OLE_LINK46"/>
      <w:bookmarkStart w:id="389" w:name="OLE_LINK50"/>
      <w:bookmarkEnd w:id="387"/>
      <w:r w:rsidRPr="00032B5B">
        <w:rPr>
          <w:rFonts w:ascii="Book Antiqua" w:eastAsia="宋体" w:hAnsi="Book Antiqua" w:cs="Times New Roman"/>
          <w:sz w:val="24"/>
          <w:szCs w:val="24"/>
          <w:lang w:val="en-GB"/>
        </w:rPr>
        <w:t xml:space="preserve">from </w:t>
      </w:r>
      <w:proofErr w:type="spellStart"/>
      <w:r w:rsidRPr="00032B5B">
        <w:rPr>
          <w:rFonts w:ascii="Book Antiqua" w:eastAsia="宋体" w:hAnsi="Book Antiqua" w:cs="Times New Roman"/>
          <w:sz w:val="24"/>
          <w:szCs w:val="24"/>
          <w:lang w:val="en-GB"/>
        </w:rPr>
        <w:t>Proteintech</w:t>
      </w:r>
      <w:proofErr w:type="spellEnd"/>
      <w:r w:rsidRPr="00032B5B">
        <w:rPr>
          <w:rFonts w:ascii="Book Antiqua" w:eastAsia="宋体" w:hAnsi="Book Antiqua" w:cs="Times New Roman"/>
          <w:sz w:val="24"/>
          <w:szCs w:val="24"/>
          <w:lang w:val="en-GB"/>
        </w:rPr>
        <w:t xml:space="preserve"> (Chicago, IL, United States).</w:t>
      </w:r>
      <w:bookmarkEnd w:id="382"/>
      <w:bookmarkEnd w:id="383"/>
      <w:r w:rsidRPr="00032B5B">
        <w:rPr>
          <w:rFonts w:ascii="Book Antiqua" w:eastAsia="宋体" w:hAnsi="Book Antiqua" w:cs="Times New Roman"/>
          <w:sz w:val="24"/>
          <w:szCs w:val="24"/>
          <w:lang w:val="en-GB"/>
        </w:rPr>
        <w:t xml:space="preserve"> The rabbit monoclonal </w:t>
      </w:r>
      <w:bookmarkStart w:id="390" w:name="OLE_LINK41"/>
      <w:bookmarkEnd w:id="388"/>
      <w:bookmarkEnd w:id="389"/>
      <w:proofErr w:type="spellStart"/>
      <w:r w:rsidRPr="00032B5B">
        <w:rPr>
          <w:rFonts w:ascii="Book Antiqua" w:eastAsia="宋体" w:hAnsi="Book Antiqua" w:cs="Times New Roman"/>
          <w:sz w:val="24"/>
          <w:szCs w:val="24"/>
          <w:lang w:val="en-GB"/>
        </w:rPr>
        <w:t>iNOS</w:t>
      </w:r>
      <w:bookmarkEnd w:id="390"/>
      <w:proofErr w:type="spellEnd"/>
      <w:r w:rsidRPr="00032B5B">
        <w:rPr>
          <w:rFonts w:ascii="Book Antiqua" w:eastAsia="宋体" w:hAnsi="Book Antiqua" w:cs="Times New Roman"/>
          <w:sz w:val="24"/>
          <w:szCs w:val="24"/>
          <w:lang w:val="en-GB"/>
        </w:rPr>
        <w:t xml:space="preserve"> antibody was manufactured by Abcam (Cambridge, MA, United States), and the human monoclonal antibodies against caspase-3, -8, and -9 were purchased from Cell </w:t>
      </w:r>
      <w:proofErr w:type="spellStart"/>
      <w:r w:rsidRPr="00032B5B">
        <w:rPr>
          <w:rFonts w:ascii="Book Antiqua" w:eastAsia="宋体" w:hAnsi="Book Antiqua" w:cs="Times New Roman"/>
          <w:sz w:val="24"/>
          <w:szCs w:val="24"/>
          <w:lang w:val="en-GB"/>
        </w:rPr>
        <w:t>Signaling</w:t>
      </w:r>
      <w:proofErr w:type="spellEnd"/>
      <w:r w:rsidRPr="00032B5B">
        <w:rPr>
          <w:rFonts w:ascii="Book Antiqua" w:eastAsia="宋体" w:hAnsi="Book Antiqua" w:cs="Times New Roman"/>
          <w:sz w:val="24"/>
          <w:szCs w:val="24"/>
          <w:lang w:val="en-GB"/>
        </w:rPr>
        <w:t xml:space="preserve"> Technology (CST, Danvers, MA, United States). The rabbit monoclonal </w:t>
      </w:r>
      <w:bookmarkStart w:id="391" w:name="OLE_LINK47"/>
      <w:r w:rsidRPr="00032B5B">
        <w:rPr>
          <w:rFonts w:ascii="Book Antiqua" w:eastAsia="宋体" w:hAnsi="Book Antiqua" w:cs="Times New Roman"/>
          <w:sz w:val="24"/>
          <w:szCs w:val="24"/>
          <w:lang w:val="en-GB"/>
        </w:rPr>
        <w:t xml:space="preserve">antibodies against </w:t>
      </w:r>
      <w:bookmarkEnd w:id="391"/>
      <w:r w:rsidRPr="00032B5B">
        <w:rPr>
          <w:rFonts w:ascii="Book Antiqua" w:eastAsia="宋体" w:hAnsi="Book Antiqua" w:cs="Times New Roman"/>
          <w:sz w:val="24"/>
          <w:szCs w:val="24"/>
          <w:lang w:val="en-GB"/>
        </w:rPr>
        <w:t xml:space="preserve">Stat3, Stat6, </w:t>
      </w:r>
      <w:bookmarkStart w:id="392" w:name="OLE_LINK48"/>
      <w:r w:rsidRPr="00032B5B">
        <w:rPr>
          <w:rFonts w:ascii="Book Antiqua" w:eastAsia="宋体" w:hAnsi="Book Antiqua" w:cs="Times New Roman"/>
          <w:i/>
          <w:sz w:val="24"/>
          <w:szCs w:val="24"/>
          <w:lang w:val="en-GB"/>
        </w:rPr>
        <w:t>p</w:t>
      </w:r>
      <w:r w:rsidRPr="00032B5B">
        <w:rPr>
          <w:rFonts w:ascii="Book Antiqua" w:eastAsia="宋体" w:hAnsi="Book Antiqua" w:cs="Times New Roman"/>
          <w:sz w:val="24"/>
          <w:szCs w:val="24"/>
          <w:lang w:val="en-GB"/>
        </w:rPr>
        <w:t>-Stat3</w:t>
      </w:r>
      <w:bookmarkEnd w:id="392"/>
      <w:r w:rsidRPr="00032B5B">
        <w:rPr>
          <w:rFonts w:ascii="Book Antiqua" w:eastAsia="宋体" w:hAnsi="Book Antiqua" w:cs="Times New Roman"/>
          <w:sz w:val="24"/>
          <w:szCs w:val="24"/>
          <w:lang w:val="en-GB"/>
        </w:rPr>
        <w:t xml:space="preserve">, and </w:t>
      </w:r>
      <w:r w:rsidRPr="00032B5B">
        <w:rPr>
          <w:rFonts w:ascii="Book Antiqua" w:eastAsia="宋体" w:hAnsi="Book Antiqua" w:cs="Times New Roman"/>
          <w:i/>
          <w:sz w:val="24"/>
          <w:szCs w:val="24"/>
          <w:lang w:val="en-GB"/>
        </w:rPr>
        <w:t>p</w:t>
      </w:r>
      <w:r w:rsidRPr="00032B5B">
        <w:rPr>
          <w:rFonts w:ascii="Book Antiqua" w:eastAsia="宋体" w:hAnsi="Book Antiqua" w:cs="Times New Roman"/>
          <w:sz w:val="24"/>
          <w:szCs w:val="24"/>
          <w:lang w:val="en-GB"/>
        </w:rPr>
        <w:t xml:space="preserve">-Stat6 were obtained from </w:t>
      </w:r>
      <w:proofErr w:type="spellStart"/>
      <w:r w:rsidRPr="00032B5B">
        <w:rPr>
          <w:rFonts w:ascii="Book Antiqua" w:eastAsia="宋体" w:hAnsi="Book Antiqua" w:cs="Times New Roman"/>
          <w:sz w:val="24"/>
          <w:szCs w:val="24"/>
          <w:lang w:val="en-GB"/>
        </w:rPr>
        <w:t>eBioscience</w:t>
      </w:r>
      <w:proofErr w:type="spellEnd"/>
      <w:r w:rsidRPr="00032B5B">
        <w:rPr>
          <w:rFonts w:ascii="Book Antiqua" w:eastAsia="宋体" w:hAnsi="Book Antiqua" w:cs="Times New Roman"/>
          <w:sz w:val="24"/>
          <w:szCs w:val="24"/>
          <w:lang w:val="en-GB"/>
        </w:rPr>
        <w:t xml:space="preserve"> (San Diego CA, United States) and </w:t>
      </w:r>
      <w:bookmarkStart w:id="393" w:name="OLE_LINK741"/>
      <w:r w:rsidRPr="00032B5B">
        <w:rPr>
          <w:rFonts w:ascii="Book Antiqua" w:eastAsia="宋体" w:hAnsi="Book Antiqua" w:cs="Times New Roman"/>
          <w:sz w:val="24"/>
          <w:szCs w:val="24"/>
          <w:lang w:val="en-GB"/>
        </w:rPr>
        <w:t>programmed death ligand-2</w:t>
      </w:r>
      <w:bookmarkEnd w:id="393"/>
      <w:r w:rsidRPr="00032B5B">
        <w:rPr>
          <w:rFonts w:ascii="Book Antiqua" w:eastAsia="宋体" w:hAnsi="Book Antiqua" w:cs="Times New Roman"/>
          <w:sz w:val="24"/>
          <w:szCs w:val="24"/>
          <w:lang w:val="en-GB"/>
        </w:rPr>
        <w:t xml:space="preserve"> (PD-L2) was obtained from Santa Cruz Biotechnology (Dallas, TX, United States). An Annexin V-FITC/PI apoptosis detection kit was purchased from BD Biosciences (BD, San Diego, CA, United States)</w:t>
      </w:r>
      <w:bookmarkStart w:id="394" w:name="OLE_LINK109"/>
      <w:r w:rsidRPr="00032B5B">
        <w:rPr>
          <w:rFonts w:ascii="Book Antiqua" w:eastAsia="宋体" w:hAnsi="Book Antiqua" w:cs="Times New Roman"/>
          <w:sz w:val="24"/>
          <w:szCs w:val="24"/>
          <w:lang w:val="en-GB"/>
        </w:rPr>
        <w:t>. Enzyme-linked immunosorbent assay (ELISA) kits for TNF-α, IL-6, IL-10, TGF-</w:t>
      </w:r>
      <w:bookmarkStart w:id="395" w:name="OLE_LINK38"/>
      <w:r w:rsidRPr="00032B5B">
        <w:rPr>
          <w:rFonts w:ascii="Book Antiqua" w:eastAsia="宋体" w:hAnsi="Book Antiqua" w:cs="Times New Roman"/>
          <w:sz w:val="24"/>
          <w:szCs w:val="24"/>
          <w:lang w:val="en-GB"/>
        </w:rPr>
        <w:t>β</w:t>
      </w:r>
      <w:bookmarkEnd w:id="395"/>
      <w:r w:rsidRPr="00032B5B">
        <w:rPr>
          <w:rFonts w:ascii="Book Antiqua" w:eastAsia="宋体" w:hAnsi="Book Antiqua" w:cs="Times New Roman"/>
          <w:sz w:val="24"/>
          <w:szCs w:val="24"/>
          <w:lang w:val="en-GB"/>
        </w:rPr>
        <w:t xml:space="preserve">1, and IL-1β were obtained from </w:t>
      </w:r>
      <w:proofErr w:type="spellStart"/>
      <w:r w:rsidRPr="00032B5B">
        <w:rPr>
          <w:rFonts w:ascii="Book Antiqua" w:eastAsia="宋体" w:hAnsi="Book Antiqua" w:cs="Times New Roman"/>
          <w:sz w:val="24"/>
          <w:szCs w:val="24"/>
          <w:lang w:val="en-GB"/>
        </w:rPr>
        <w:t>CUnited</w:t>
      </w:r>
      <w:proofErr w:type="spellEnd"/>
      <w:r w:rsidRPr="00032B5B">
        <w:rPr>
          <w:rFonts w:ascii="Book Antiqua" w:eastAsia="宋体" w:hAnsi="Book Antiqua" w:cs="Times New Roman"/>
          <w:sz w:val="24"/>
          <w:szCs w:val="24"/>
          <w:lang w:val="en-GB"/>
        </w:rPr>
        <w:t xml:space="preserve"> </w:t>
      </w:r>
      <w:proofErr w:type="spellStart"/>
      <w:r w:rsidRPr="00032B5B">
        <w:rPr>
          <w:rFonts w:ascii="Book Antiqua" w:eastAsia="宋体" w:hAnsi="Book Antiqua" w:cs="Times New Roman"/>
          <w:sz w:val="24"/>
          <w:szCs w:val="24"/>
          <w:lang w:val="en-GB"/>
        </w:rPr>
        <w:t>StatesBIO</w:t>
      </w:r>
      <w:proofErr w:type="spellEnd"/>
      <w:r w:rsidRPr="00032B5B">
        <w:rPr>
          <w:rFonts w:ascii="Book Antiqua" w:eastAsia="宋体" w:hAnsi="Book Antiqua" w:cs="Times New Roman"/>
          <w:sz w:val="24"/>
          <w:szCs w:val="24"/>
          <w:lang w:val="en-GB"/>
        </w:rPr>
        <w:t xml:space="preserve"> </w:t>
      </w:r>
      <w:bookmarkStart w:id="396" w:name="OLE_LINK608"/>
      <w:bookmarkStart w:id="397" w:name="OLE_LINK607"/>
      <w:r w:rsidRPr="00032B5B">
        <w:rPr>
          <w:rFonts w:ascii="Book Antiqua" w:eastAsia="宋体" w:hAnsi="Book Antiqua" w:cs="Times New Roman"/>
          <w:sz w:val="24"/>
          <w:szCs w:val="24"/>
          <w:lang w:val="en-GB"/>
        </w:rPr>
        <w:t>(Wuhan, China)</w:t>
      </w:r>
      <w:bookmarkEnd w:id="396"/>
      <w:bookmarkEnd w:id="397"/>
      <w:r w:rsidRPr="00032B5B">
        <w:rPr>
          <w:rFonts w:ascii="Book Antiqua" w:eastAsia="宋体" w:hAnsi="Book Antiqua" w:cs="Times New Roman"/>
          <w:sz w:val="24"/>
          <w:szCs w:val="24"/>
          <w:lang w:val="en-GB"/>
        </w:rPr>
        <w:t xml:space="preserve">. </w:t>
      </w:r>
      <w:bookmarkStart w:id="398" w:name="OLE_LINK267"/>
      <w:r w:rsidRPr="00032B5B">
        <w:rPr>
          <w:rFonts w:ascii="Book Antiqua" w:eastAsia="宋体" w:hAnsi="Book Antiqua" w:cs="Times New Roman"/>
          <w:sz w:val="24"/>
          <w:szCs w:val="24"/>
          <w:lang w:val="en-GB"/>
        </w:rPr>
        <w:t xml:space="preserve">Primer synthesis was completed by </w:t>
      </w:r>
      <w:proofErr w:type="spellStart"/>
      <w:r w:rsidRPr="00032B5B">
        <w:rPr>
          <w:rFonts w:ascii="Book Antiqua" w:eastAsia="宋体" w:hAnsi="Book Antiqua" w:cs="Times New Roman"/>
          <w:sz w:val="24"/>
          <w:szCs w:val="24"/>
          <w:lang w:val="en-GB"/>
        </w:rPr>
        <w:t>Sangon</w:t>
      </w:r>
      <w:proofErr w:type="spellEnd"/>
      <w:r w:rsidRPr="00032B5B">
        <w:rPr>
          <w:rFonts w:ascii="Book Antiqua" w:eastAsia="宋体" w:hAnsi="Book Antiqua" w:cs="Times New Roman"/>
          <w:sz w:val="24"/>
          <w:szCs w:val="24"/>
          <w:lang w:val="en-GB"/>
        </w:rPr>
        <w:t xml:space="preserve"> Biotech (Shanghai, China).</w:t>
      </w:r>
      <w:bookmarkEnd w:id="398"/>
      <w:r w:rsidRPr="00032B5B">
        <w:rPr>
          <w:rFonts w:ascii="Book Antiqua" w:eastAsia="宋体" w:hAnsi="Book Antiqua" w:cs="Times New Roman"/>
          <w:sz w:val="24"/>
          <w:szCs w:val="24"/>
          <w:lang w:val="en-GB"/>
        </w:rPr>
        <w:t xml:space="preserve"> </w:t>
      </w:r>
      <w:proofErr w:type="spellStart"/>
      <w:r w:rsidRPr="00032B5B">
        <w:rPr>
          <w:rFonts w:ascii="Book Antiqua" w:eastAsia="宋体" w:hAnsi="Book Antiqua" w:cs="Times New Roman"/>
          <w:sz w:val="24"/>
          <w:szCs w:val="24"/>
          <w:lang w:val="en-GB"/>
        </w:rPr>
        <w:t>TRIzol</w:t>
      </w:r>
      <w:proofErr w:type="spellEnd"/>
      <w:r w:rsidRPr="00032B5B">
        <w:rPr>
          <w:rFonts w:ascii="Book Antiqua" w:eastAsia="宋体" w:hAnsi="Book Antiqua" w:cs="Times New Roman"/>
          <w:sz w:val="24"/>
          <w:szCs w:val="24"/>
          <w:lang w:val="en-GB"/>
        </w:rPr>
        <w:t xml:space="preserve"> reagent was purchased from Invitrogen Life Technologies (Carlsbad, CA, United States). The HRP-conjugated anti-rabbit and anti-mouse IgG secondary antibodies were purchased from </w:t>
      </w:r>
      <w:proofErr w:type="spellStart"/>
      <w:r w:rsidRPr="00032B5B">
        <w:rPr>
          <w:rFonts w:ascii="Book Antiqua" w:eastAsia="宋体" w:hAnsi="Book Antiqua" w:cs="Times New Roman"/>
          <w:sz w:val="24"/>
          <w:szCs w:val="24"/>
          <w:lang w:val="en-GB"/>
        </w:rPr>
        <w:t>Proteintech</w:t>
      </w:r>
      <w:proofErr w:type="spellEnd"/>
      <w:r w:rsidRPr="00032B5B">
        <w:rPr>
          <w:rFonts w:ascii="Book Antiqua" w:hAnsi="Book Antiqua" w:cs="Times New Roman"/>
          <w:sz w:val="24"/>
          <w:szCs w:val="24"/>
          <w:lang w:val="en-GB"/>
        </w:rPr>
        <w:t xml:space="preserve"> </w:t>
      </w:r>
      <w:r w:rsidRPr="00032B5B">
        <w:rPr>
          <w:rFonts w:ascii="Book Antiqua" w:eastAsia="宋体" w:hAnsi="Book Antiqua" w:cs="Times New Roman"/>
          <w:sz w:val="24"/>
          <w:szCs w:val="24"/>
          <w:lang w:val="en-GB"/>
        </w:rPr>
        <w:t>(Wuhan, China).</w:t>
      </w:r>
      <w:bookmarkEnd w:id="394"/>
      <w:r w:rsidRPr="00032B5B">
        <w:rPr>
          <w:rFonts w:ascii="Book Antiqua" w:eastAsia="宋体" w:hAnsi="Book Antiqua" w:cs="Times New Roman"/>
          <w:sz w:val="24"/>
          <w:szCs w:val="24"/>
          <w:lang w:val="en-GB"/>
        </w:rPr>
        <w:t xml:space="preserve"> </w:t>
      </w:r>
      <w:bookmarkStart w:id="399" w:name="OLE_LINK51"/>
    </w:p>
    <w:p w14:paraId="6B2DD3BF" w14:textId="77777777" w:rsidR="003A2B58" w:rsidRPr="00032B5B" w:rsidRDefault="003A2B58">
      <w:pPr>
        <w:adjustRightInd w:val="0"/>
        <w:snapToGrid w:val="0"/>
        <w:spacing w:after="0" w:line="360" w:lineRule="auto"/>
        <w:rPr>
          <w:rFonts w:ascii="Book Antiqua" w:hAnsi="Book Antiqua" w:cs="Times New Roman"/>
          <w:b/>
          <w:bCs/>
          <w:sz w:val="24"/>
          <w:szCs w:val="24"/>
          <w:lang w:val="en-GB"/>
        </w:rPr>
      </w:pPr>
    </w:p>
    <w:p w14:paraId="58213248" w14:textId="77777777" w:rsidR="003A2B58" w:rsidRPr="00032B5B" w:rsidRDefault="00AE53CF">
      <w:pPr>
        <w:adjustRightInd w:val="0"/>
        <w:snapToGrid w:val="0"/>
        <w:spacing w:after="0" w:line="360" w:lineRule="auto"/>
        <w:rPr>
          <w:rFonts w:ascii="Book Antiqua" w:eastAsia="宋体" w:hAnsi="Book Antiqua" w:cs="Times New Roman"/>
          <w:i/>
          <w:sz w:val="24"/>
          <w:szCs w:val="24"/>
          <w:lang w:val="en-GB"/>
        </w:rPr>
      </w:pPr>
      <w:r w:rsidRPr="00032B5B">
        <w:rPr>
          <w:rFonts w:ascii="Book Antiqua" w:eastAsia="宋体" w:hAnsi="Book Antiqua" w:cs="Times New Roman"/>
          <w:b/>
          <w:bCs/>
          <w:i/>
          <w:sz w:val="24"/>
          <w:szCs w:val="24"/>
          <w:lang w:val="en-GB"/>
        </w:rPr>
        <w:t>Recombinant lentivirus plasmids</w:t>
      </w:r>
      <w:bookmarkEnd w:id="399"/>
    </w:p>
    <w:p w14:paraId="0C92E394" w14:textId="1FA158A5"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bookmarkStart w:id="400" w:name="OLE_LINK13"/>
      <w:bookmarkStart w:id="401" w:name="OLE_LINK57"/>
      <w:bookmarkStart w:id="402" w:name="OLE_LINK313"/>
      <w:bookmarkStart w:id="403" w:name="OLE_LINK318"/>
      <w:r w:rsidRPr="00032B5B">
        <w:rPr>
          <w:rFonts w:ascii="Book Antiqua" w:eastAsia="宋体" w:hAnsi="Book Antiqua" w:cs="Times New Roman"/>
          <w:sz w:val="24"/>
          <w:szCs w:val="24"/>
          <w:lang w:val="en-GB"/>
        </w:rPr>
        <w:t xml:space="preserve">The open reading frame encoding </w:t>
      </w:r>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eastAsia="宋体" w:hAnsi="Book Antiqua" w:cs="Times New Roman"/>
          <w:sz w:val="24"/>
          <w:szCs w:val="24"/>
          <w:lang w:val="en-GB"/>
        </w:rPr>
        <w:t xml:space="preserve"> (2124 bp, </w:t>
      </w:r>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DB.org) was amplified from the entire Wh3 tachyzoite RNA, inserted into the recombinant p-EGFP plasmid, and directionally cloned to create pEGFP-</w:t>
      </w:r>
      <w:r w:rsidRPr="00032B5B">
        <w:rPr>
          <w:rFonts w:ascii="Book Antiqua" w:eastAsia="宋体" w:hAnsi="Book Antiqua" w:cs="Times New Roman"/>
          <w:i/>
          <w:sz w:val="24"/>
          <w:szCs w:val="24"/>
          <w:lang w:val="en-GB"/>
        </w:rPr>
        <w:t>rop16</w:t>
      </w:r>
      <w:bookmarkStart w:id="404" w:name="OLE_LINK56"/>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eastAsia="宋体" w:hAnsi="Book Antiqua" w:cs="Times New Roman"/>
          <w:sz w:val="24"/>
          <w:szCs w:val="24"/>
          <w:lang w:val="en-GB"/>
        </w:rPr>
        <w:t>.</w:t>
      </w:r>
      <w:bookmarkEnd w:id="400"/>
      <w:bookmarkEnd w:id="401"/>
      <w:r w:rsidRPr="00032B5B">
        <w:rPr>
          <w:rFonts w:ascii="Book Antiqua" w:hAnsi="Book Antiqua" w:cs="Times New Roman"/>
          <w:sz w:val="24"/>
          <w:szCs w:val="24"/>
          <w:lang w:val="en-GB"/>
        </w:rPr>
        <w:t xml:space="preserve"> </w:t>
      </w:r>
      <w:bookmarkStart w:id="405" w:name="OLE_LINK391"/>
      <w:bookmarkStart w:id="406" w:name="OLE_LINK390"/>
      <w:bookmarkStart w:id="407" w:name="OLE_LINK472"/>
      <w:bookmarkEnd w:id="402"/>
      <w:bookmarkEnd w:id="403"/>
      <w:r w:rsidRPr="00032B5B">
        <w:rPr>
          <w:rFonts w:ascii="Book Antiqua" w:eastAsia="宋体" w:hAnsi="Book Antiqua" w:cs="Times New Roman"/>
          <w:sz w:val="24"/>
          <w:szCs w:val="24"/>
          <w:lang w:val="en-GB"/>
        </w:rPr>
        <w:t xml:space="preserve">The </w:t>
      </w:r>
      <w:bookmarkStart w:id="408" w:name="OLE_LINK343"/>
      <w:bookmarkStart w:id="409" w:name="OLE_LINK342"/>
      <w:r w:rsidRPr="00032B5B">
        <w:rPr>
          <w:rFonts w:ascii="Book Antiqua" w:eastAsia="宋体" w:hAnsi="Book Antiqua" w:cs="Times New Roman"/>
          <w:sz w:val="24"/>
          <w:szCs w:val="24"/>
          <w:lang w:val="en-GB"/>
        </w:rPr>
        <w:t xml:space="preserve">recombinant </w:t>
      </w:r>
      <w:proofErr w:type="spellStart"/>
      <w:r w:rsidRPr="00032B5B">
        <w:rPr>
          <w:rFonts w:ascii="Book Antiqua" w:eastAsia="宋体" w:hAnsi="Book Antiqua" w:cs="Times New Roman"/>
          <w:sz w:val="24"/>
          <w:szCs w:val="24"/>
          <w:lang w:val="en-GB"/>
        </w:rPr>
        <w:t>Lv</w:t>
      </w:r>
      <w:proofErr w:type="spellEnd"/>
      <w:r w:rsidRPr="00032B5B">
        <w:rPr>
          <w:rFonts w:ascii="Book Antiqua" w:eastAsia="宋体" w:hAnsi="Book Antiqua" w:cs="Times New Roman"/>
          <w:sz w:val="24"/>
          <w:szCs w:val="24"/>
          <w:lang w:val="en-GB"/>
        </w:rPr>
        <w:t xml:space="preserve"> vector</w:t>
      </w:r>
      <w:bookmarkStart w:id="410" w:name="OLE_LINK66"/>
      <w:bookmarkEnd w:id="408"/>
      <w:bookmarkEnd w:id="409"/>
      <w:r w:rsidRPr="00032B5B">
        <w:rPr>
          <w:rFonts w:ascii="Book Antiqua" w:eastAsia="宋体" w:hAnsi="Book Antiqua" w:cs="Times New Roman"/>
          <w:sz w:val="24"/>
          <w:szCs w:val="24"/>
          <w:lang w:val="en-GB"/>
        </w:rPr>
        <w:t xml:space="preserve"> </w:t>
      </w:r>
      <w:bookmarkStart w:id="411" w:name="OLE_LINK54"/>
      <w:bookmarkEnd w:id="404"/>
      <w:r w:rsidRPr="00032B5B">
        <w:rPr>
          <w:rFonts w:ascii="Book Antiqua" w:eastAsia="宋体" w:hAnsi="Book Antiqua" w:cs="Times New Roman"/>
          <w:sz w:val="24"/>
          <w:szCs w:val="24"/>
          <w:lang w:val="en-GB"/>
        </w:rPr>
        <w:t>(</w:t>
      </w:r>
      <w:bookmarkStart w:id="412" w:name="OLE_LINK123"/>
      <w:bookmarkStart w:id="413" w:name="OLE_LINK125"/>
      <w:r w:rsidRPr="00032B5B">
        <w:rPr>
          <w:rFonts w:ascii="Book Antiqua" w:eastAsia="宋体" w:hAnsi="Book Antiqua" w:cs="Times New Roman"/>
          <w:sz w:val="24"/>
          <w:szCs w:val="24"/>
          <w:lang w:val="en-GB"/>
        </w:rPr>
        <w:t>Lv-pEGFP-</w:t>
      </w:r>
      <w:r w:rsidRPr="00032B5B">
        <w:rPr>
          <w:rFonts w:ascii="Book Antiqua" w:eastAsia="宋体" w:hAnsi="Book Antiqua" w:cs="Times New Roman"/>
          <w:i/>
          <w:sz w:val="24"/>
          <w:szCs w:val="24"/>
          <w:lang w:val="en-GB"/>
        </w:rPr>
        <w:t>rop16</w:t>
      </w:r>
      <w:bookmarkEnd w:id="410"/>
      <w:bookmarkEnd w:id="411"/>
      <w:bookmarkEnd w:id="412"/>
      <w:bookmarkEnd w:id="413"/>
      <w:r w:rsidR="00230F59" w:rsidRPr="00032B5B">
        <w:rPr>
          <w:rFonts w:ascii="Book Antiqua" w:eastAsia="宋体" w:hAnsi="Book Antiqua" w:cs="宋体"/>
          <w:bCs/>
          <w:sz w:val="24"/>
          <w:szCs w:val="24"/>
          <w:vertAlign w:val="subscript"/>
          <w:lang w:val="en-GB"/>
        </w:rPr>
        <w:t>I/III</w:t>
      </w:r>
      <w:r w:rsidRPr="00032B5B">
        <w:rPr>
          <w:rFonts w:ascii="Book Antiqua" w:eastAsia="宋体" w:hAnsi="Book Antiqua" w:cs="Times New Roman"/>
          <w:sz w:val="24"/>
          <w:szCs w:val="24"/>
          <w:lang w:val="en-GB"/>
        </w:rPr>
        <w:t xml:space="preserve">) contained penicillin/streptomycin resistance and a Flag tag (Gene Chem Co., Shanghai, </w:t>
      </w:r>
      <w:bookmarkStart w:id="414" w:name="OLE_LINK31"/>
      <w:bookmarkStart w:id="415" w:name="OLE_LINK7"/>
      <w:bookmarkStart w:id="416" w:name="OLE_LINK29"/>
      <w:r w:rsidRPr="00032B5B">
        <w:rPr>
          <w:rFonts w:ascii="Book Antiqua" w:eastAsia="宋体" w:hAnsi="Book Antiqua" w:cs="Times New Roman"/>
          <w:sz w:val="24"/>
          <w:szCs w:val="24"/>
          <w:lang w:val="en-GB"/>
        </w:rPr>
        <w:lastRenderedPageBreak/>
        <w:t>China</w:t>
      </w:r>
      <w:bookmarkEnd w:id="414"/>
      <w:bookmarkEnd w:id="415"/>
      <w:bookmarkEnd w:id="416"/>
      <w:r w:rsidRPr="00032B5B">
        <w:rPr>
          <w:rFonts w:ascii="Book Antiqua" w:eastAsia="宋体" w:hAnsi="Book Antiqua" w:cs="Times New Roman"/>
          <w:sz w:val="24"/>
          <w:szCs w:val="24"/>
          <w:lang w:val="en-GB"/>
        </w:rPr>
        <w:t>)</w:t>
      </w:r>
      <w:r w:rsidRPr="00032B5B">
        <w:rPr>
          <w:rFonts w:ascii="Book Antiqua" w:eastAsia="宋体" w:hAnsi="Book Antiqua" w:cs="Times New Roman"/>
          <w:sz w:val="24"/>
          <w:szCs w:val="24"/>
        </w:rPr>
        <w:t>.</w:t>
      </w:r>
      <w:bookmarkEnd w:id="405"/>
      <w:bookmarkEnd w:id="406"/>
      <w:bookmarkEnd w:id="407"/>
    </w:p>
    <w:p w14:paraId="7A315C0F" w14:textId="77777777" w:rsidR="003A2B58" w:rsidRPr="00032B5B" w:rsidRDefault="003A2B58">
      <w:pPr>
        <w:adjustRightInd w:val="0"/>
        <w:snapToGrid w:val="0"/>
        <w:spacing w:after="0" w:line="360" w:lineRule="auto"/>
        <w:rPr>
          <w:rFonts w:ascii="Book Antiqua" w:eastAsia="宋体" w:hAnsi="Book Antiqua" w:cs="Times New Roman"/>
          <w:b/>
          <w:bCs/>
          <w:i/>
          <w:sz w:val="24"/>
          <w:szCs w:val="24"/>
          <w:lang w:val="en-GB"/>
        </w:rPr>
      </w:pPr>
    </w:p>
    <w:p w14:paraId="52A5AD99"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r w:rsidRPr="00032B5B">
        <w:rPr>
          <w:rFonts w:ascii="Book Antiqua" w:eastAsia="宋体" w:hAnsi="Book Antiqua" w:cs="Times New Roman"/>
          <w:b/>
          <w:bCs/>
          <w:i/>
          <w:sz w:val="24"/>
          <w:szCs w:val="24"/>
          <w:lang w:val="en-GB"/>
        </w:rPr>
        <w:t>Cell culture</w:t>
      </w:r>
    </w:p>
    <w:p w14:paraId="3901B40E" w14:textId="69A83A01" w:rsidR="003A2B58" w:rsidRPr="00032B5B" w:rsidRDefault="00AE53CF">
      <w:pPr>
        <w:adjustRightInd w:val="0"/>
        <w:snapToGrid w:val="0"/>
        <w:spacing w:after="0" w:line="360" w:lineRule="auto"/>
        <w:rPr>
          <w:rFonts w:ascii="Book Antiqua" w:eastAsia="宋体" w:hAnsi="Book Antiqua" w:cs="Times New Roman"/>
          <w:sz w:val="24"/>
          <w:szCs w:val="24"/>
          <w:lang w:val="en-GB"/>
        </w:rPr>
      </w:pPr>
      <w:bookmarkStart w:id="417" w:name="OLE_LINK44"/>
      <w:r w:rsidRPr="00032B5B">
        <w:rPr>
          <w:rFonts w:ascii="Book Antiqua" w:eastAsia="宋体" w:hAnsi="Book Antiqua" w:cs="Times New Roman"/>
          <w:sz w:val="24"/>
          <w:szCs w:val="24"/>
          <w:lang w:val="en-GB"/>
        </w:rPr>
        <w:t>RAW264.7</w:t>
      </w:r>
      <w:bookmarkEnd w:id="417"/>
      <w:r w:rsidRPr="00032B5B">
        <w:rPr>
          <w:rFonts w:ascii="Book Antiqua" w:eastAsia="宋体" w:hAnsi="Book Antiqua" w:cs="Times New Roman"/>
          <w:sz w:val="24"/>
          <w:szCs w:val="24"/>
          <w:lang w:val="en-GB"/>
        </w:rPr>
        <w:t xml:space="preserve"> macrophages and</w:t>
      </w:r>
      <w:bookmarkStart w:id="418" w:name="OLE_LINK49"/>
      <w:r w:rsidRPr="00032B5B">
        <w:rPr>
          <w:rFonts w:ascii="Book Antiqua" w:eastAsia="宋体" w:hAnsi="Book Antiqua" w:cs="Times New Roman"/>
          <w:sz w:val="24"/>
          <w:szCs w:val="24"/>
          <w:lang w:val="en-GB"/>
        </w:rPr>
        <w:t xml:space="preserve"> </w:t>
      </w:r>
      <w:bookmarkStart w:id="419" w:name="OLE_LINK257"/>
      <w:bookmarkStart w:id="420" w:name="OLE_LINK247"/>
      <w:bookmarkStart w:id="421" w:name="OLE_LINK254"/>
      <w:r w:rsidRPr="00032B5B">
        <w:rPr>
          <w:rFonts w:ascii="Book Antiqua" w:eastAsia="宋体" w:hAnsi="Book Antiqua" w:cs="Times New Roman"/>
          <w:sz w:val="24"/>
          <w:szCs w:val="24"/>
          <w:lang w:val="en-GB"/>
        </w:rPr>
        <w:t>Caco-2</w:t>
      </w:r>
      <w:bookmarkEnd w:id="419"/>
      <w:bookmarkEnd w:id="420"/>
      <w:bookmarkEnd w:id="421"/>
      <w:r w:rsidRPr="00032B5B">
        <w:rPr>
          <w:rFonts w:ascii="Book Antiqua" w:eastAsia="宋体" w:hAnsi="Book Antiqua" w:cs="Times New Roman"/>
          <w:sz w:val="24"/>
          <w:szCs w:val="24"/>
          <w:lang w:val="en-GB"/>
        </w:rPr>
        <w:t xml:space="preserve"> cells </w:t>
      </w:r>
      <w:bookmarkStart w:id="422" w:name="OLE_LINK646"/>
      <w:r w:rsidRPr="00032B5B">
        <w:rPr>
          <w:rFonts w:ascii="Book Antiqua" w:eastAsia="宋体" w:hAnsi="Book Antiqua" w:cs="Times New Roman"/>
          <w:sz w:val="24"/>
          <w:szCs w:val="24"/>
          <w:lang w:val="en-GB"/>
        </w:rPr>
        <w:t>(</w:t>
      </w:r>
      <w:bookmarkStart w:id="423" w:name="OLE_LINK921"/>
      <w:bookmarkStart w:id="424" w:name="OLE_LINK922"/>
      <w:bookmarkStart w:id="425" w:name="OLE_LINK920"/>
      <w:r w:rsidRPr="00032B5B">
        <w:rPr>
          <w:rFonts w:ascii="Book Antiqua" w:eastAsia="宋体" w:hAnsi="Book Antiqua" w:cs="Times New Roman"/>
          <w:sz w:val="24"/>
          <w:szCs w:val="24"/>
          <w:lang w:val="en-GB"/>
        </w:rPr>
        <w:t>human epithelial colorectal adenocarcinoma cells</w:t>
      </w:r>
      <w:bookmarkEnd w:id="423"/>
      <w:bookmarkEnd w:id="424"/>
      <w:bookmarkEnd w:id="425"/>
      <w:r w:rsidRPr="00032B5B">
        <w:rPr>
          <w:rFonts w:ascii="Book Antiqua" w:eastAsia="宋体" w:hAnsi="Book Antiqua" w:cs="Times New Roman"/>
          <w:sz w:val="24"/>
          <w:szCs w:val="24"/>
          <w:lang w:val="en-GB"/>
        </w:rPr>
        <w:t xml:space="preserve">) </w:t>
      </w:r>
      <w:bookmarkEnd w:id="418"/>
      <w:bookmarkEnd w:id="422"/>
      <w:r w:rsidRPr="00032B5B">
        <w:rPr>
          <w:rFonts w:ascii="Book Antiqua" w:eastAsia="宋体" w:hAnsi="Book Antiqua" w:cs="Times New Roman"/>
          <w:sz w:val="24"/>
          <w:szCs w:val="24"/>
          <w:lang w:val="en-GB"/>
        </w:rPr>
        <w:t>were preserved in the laboratory. The macrophages and Caco-2 cells were cultured in</w:t>
      </w:r>
      <w:bookmarkStart w:id="426" w:name="OLE_LINK65"/>
      <w:r w:rsidRPr="00032B5B">
        <w:rPr>
          <w:rFonts w:ascii="Book Antiqua" w:eastAsia="宋体" w:hAnsi="Book Antiqua" w:cs="Times New Roman"/>
          <w:sz w:val="24"/>
          <w:szCs w:val="24"/>
          <w:lang w:val="en-GB"/>
        </w:rPr>
        <w:t xml:space="preserve"> </w:t>
      </w:r>
      <w:bookmarkEnd w:id="426"/>
      <w:r w:rsidRPr="00032B5B">
        <w:rPr>
          <w:rFonts w:ascii="Book Antiqua" w:eastAsia="宋体" w:hAnsi="Book Antiqua" w:cs="Times New Roman"/>
          <w:sz w:val="24"/>
          <w:szCs w:val="24"/>
        </w:rPr>
        <w:t xml:space="preserve">Dulbecco's </w:t>
      </w:r>
      <w:r w:rsidR="00F51D51" w:rsidRPr="00032B5B">
        <w:rPr>
          <w:rFonts w:ascii="Book Antiqua" w:eastAsia="宋体" w:hAnsi="Book Antiqua" w:cs="Times New Roman"/>
          <w:sz w:val="24"/>
          <w:szCs w:val="24"/>
        </w:rPr>
        <w:t>m</w:t>
      </w:r>
      <w:r w:rsidRPr="00032B5B">
        <w:rPr>
          <w:rFonts w:ascii="Book Antiqua" w:eastAsia="宋体" w:hAnsi="Book Antiqua" w:cs="Times New Roman"/>
          <w:sz w:val="24"/>
          <w:szCs w:val="24"/>
        </w:rPr>
        <w:t xml:space="preserve">odified </w:t>
      </w:r>
      <w:r w:rsidR="00F51D51" w:rsidRPr="00032B5B">
        <w:rPr>
          <w:rFonts w:ascii="Book Antiqua" w:eastAsia="宋体" w:hAnsi="Book Antiqua" w:cs="Times New Roman"/>
          <w:sz w:val="24"/>
          <w:szCs w:val="24"/>
        </w:rPr>
        <w:t>e</w:t>
      </w:r>
      <w:r w:rsidRPr="00032B5B">
        <w:rPr>
          <w:rFonts w:ascii="Book Antiqua" w:eastAsia="宋体" w:hAnsi="Book Antiqua" w:cs="Times New Roman"/>
          <w:sz w:val="24"/>
          <w:szCs w:val="24"/>
        </w:rPr>
        <w:t xml:space="preserve">agle </w:t>
      </w:r>
      <w:r w:rsidR="00F51D51" w:rsidRPr="00032B5B">
        <w:rPr>
          <w:rFonts w:ascii="Book Antiqua" w:eastAsia="宋体" w:hAnsi="Book Antiqua" w:cs="Times New Roman"/>
          <w:sz w:val="24"/>
          <w:szCs w:val="24"/>
        </w:rPr>
        <w:t>m</w:t>
      </w:r>
      <w:r w:rsidRPr="00032B5B">
        <w:rPr>
          <w:rFonts w:ascii="Book Antiqua" w:eastAsia="宋体" w:hAnsi="Book Antiqua" w:cs="Times New Roman"/>
          <w:sz w:val="24"/>
          <w:szCs w:val="24"/>
        </w:rPr>
        <w:t>edium</w:t>
      </w:r>
      <w:r w:rsidR="001E2465" w:rsidRPr="00032B5B">
        <w:rPr>
          <w:rFonts w:ascii="Book Antiqua" w:eastAsia="宋体" w:hAnsi="Book Antiqua" w:cs="Times New Roman"/>
          <w:sz w:val="24"/>
          <w:szCs w:val="24"/>
        </w:rPr>
        <w:t xml:space="preserve"> </w:t>
      </w:r>
      <w:r w:rsidR="001E2465" w:rsidRPr="00032B5B">
        <w:rPr>
          <w:rFonts w:ascii="Book Antiqua" w:eastAsia="宋体" w:hAnsi="Book Antiqua" w:cs="Times New Roman" w:hint="eastAsia"/>
          <w:sz w:val="24"/>
          <w:szCs w:val="24"/>
        </w:rPr>
        <w:t>(DMEM</w:t>
      </w:r>
      <w:r w:rsidRPr="00032B5B">
        <w:rPr>
          <w:rFonts w:ascii="Book Antiqua" w:eastAsia="宋体" w:hAnsi="Book Antiqua" w:cs="Times New Roman"/>
          <w:sz w:val="24"/>
          <w:szCs w:val="24"/>
        </w:rPr>
        <w:t xml:space="preserve">) </w:t>
      </w:r>
      <w:r w:rsidRPr="00032B5B">
        <w:rPr>
          <w:rFonts w:ascii="Book Antiqua" w:eastAsia="宋体" w:hAnsi="Book Antiqua" w:cs="Times New Roman"/>
          <w:sz w:val="24"/>
          <w:szCs w:val="24"/>
          <w:lang w:val="en-GB"/>
        </w:rPr>
        <w:t xml:space="preserve">supplemented with 10% FBS and penicillin-streptomycin solution. All cells were cultured at 37 </w:t>
      </w:r>
      <w:r w:rsidRPr="00032B5B">
        <w:rPr>
          <w:rFonts w:ascii="宋体" w:eastAsia="宋体" w:hAnsi="宋体" w:cs="宋体" w:hint="eastAsia"/>
          <w:sz w:val="24"/>
          <w:szCs w:val="24"/>
          <w:lang w:val="en-GB"/>
        </w:rPr>
        <w:t>℃</w:t>
      </w:r>
      <w:r w:rsidRPr="00032B5B">
        <w:rPr>
          <w:rFonts w:ascii="Book Antiqua" w:eastAsia="宋体" w:hAnsi="Book Antiqua" w:cs="Times New Roman"/>
          <w:sz w:val="24"/>
          <w:szCs w:val="24"/>
          <w:lang w:val="en-GB"/>
        </w:rPr>
        <w:t xml:space="preserve"> with 5% CO</w:t>
      </w:r>
      <w:r w:rsidRPr="00032B5B">
        <w:rPr>
          <w:rFonts w:ascii="Book Antiqua" w:eastAsia="宋体" w:hAnsi="Book Antiqua" w:cs="Times New Roman"/>
          <w:sz w:val="24"/>
          <w:szCs w:val="24"/>
          <w:vertAlign w:val="subscript"/>
          <w:lang w:val="en-GB"/>
        </w:rPr>
        <w:t>2</w:t>
      </w:r>
      <w:r w:rsidRPr="00032B5B">
        <w:rPr>
          <w:rFonts w:ascii="Book Antiqua" w:eastAsia="宋体" w:hAnsi="Book Antiqua" w:cs="Times New Roman"/>
          <w:sz w:val="24"/>
          <w:szCs w:val="24"/>
          <w:lang w:val="en-GB"/>
        </w:rPr>
        <w:t xml:space="preserve"> in a humidified atmosphere. The macrophage medium was changed every 1-2 d, and the Caco-2 cell culture medium was replaced every 2-3 d. When the cells became 80% to 90% confluent, they were passaged and frozen for storage. A cell normally resides in a</w:t>
      </w:r>
      <w:r w:rsidRPr="00032B5B">
        <w:rPr>
          <w:rFonts w:ascii="Book Antiqua" w:hAnsi="Book Antiqua" w:cs="Times New Roman"/>
          <w:sz w:val="24"/>
          <w:szCs w:val="24"/>
        </w:rPr>
        <w:t xml:space="preserve"> </w:t>
      </w:r>
      <w:r w:rsidRPr="00032B5B">
        <w:rPr>
          <w:rFonts w:ascii="Book Antiqua" w:eastAsia="宋体" w:hAnsi="Book Antiqua" w:cs="Times New Roman"/>
          <w:sz w:val="24"/>
          <w:szCs w:val="24"/>
        </w:rPr>
        <w:t>spherical, detached</w:t>
      </w:r>
      <w:bookmarkStart w:id="427" w:name="OLE_LINK45"/>
      <w:r w:rsidRPr="00032B5B">
        <w:rPr>
          <w:rFonts w:ascii="Book Antiqua" w:hAnsi="Book Antiqua" w:cs="Times New Roman"/>
          <w:sz w:val="24"/>
          <w:szCs w:val="24"/>
          <w:lang w:val="en-GB"/>
        </w:rPr>
        <w:t xml:space="preserve"> </w:t>
      </w:r>
      <w:r w:rsidRPr="00032B5B">
        <w:rPr>
          <w:rFonts w:ascii="Book Antiqua" w:eastAsia="宋体" w:hAnsi="Book Antiqua" w:cs="Times New Roman"/>
          <w:sz w:val="24"/>
          <w:szCs w:val="24"/>
          <w:lang w:val="en-GB"/>
        </w:rPr>
        <w:t>and undifferentiated</w:t>
      </w:r>
      <w:bookmarkEnd w:id="427"/>
      <w:r w:rsidRPr="00032B5B">
        <w:rPr>
          <w:rFonts w:ascii="Book Antiqua" w:eastAsia="宋体" w:hAnsi="Book Antiqua" w:cs="Times New Roman"/>
          <w:sz w:val="24"/>
          <w:szCs w:val="24"/>
          <w:lang w:val="en-GB"/>
        </w:rPr>
        <w:t xml:space="preserve"> state, known as</w:t>
      </w:r>
      <w:bookmarkStart w:id="428" w:name="OLE_LINK133"/>
      <w:bookmarkStart w:id="429" w:name="OLE_LINK106"/>
      <w:bookmarkStart w:id="430" w:name="OLE_LINK55"/>
      <w:r w:rsidRPr="00032B5B">
        <w:rPr>
          <w:rFonts w:ascii="Book Antiqua" w:eastAsia="宋体" w:hAnsi="Book Antiqua" w:cs="Times New Roman"/>
          <w:sz w:val="24"/>
          <w:szCs w:val="24"/>
          <w:lang w:val="en-GB"/>
        </w:rPr>
        <w:t xml:space="preserve"> the initial cell state.</w:t>
      </w:r>
      <w:bookmarkStart w:id="431" w:name="OLE_LINK52"/>
      <w:bookmarkStart w:id="432" w:name="OLE_LINK128"/>
      <w:bookmarkEnd w:id="428"/>
      <w:r w:rsidR="001E2465" w:rsidRPr="00032B5B">
        <w:rPr>
          <w:rFonts w:ascii="Book Antiqua" w:eastAsia="宋体" w:hAnsi="Book Antiqua" w:cs="Times New Roman" w:hint="eastAsia"/>
          <w:sz w:val="24"/>
          <w:szCs w:val="24"/>
          <w:lang w:val="en-GB"/>
        </w:rPr>
        <w:t>th</w:t>
      </w:r>
    </w:p>
    <w:bookmarkEnd w:id="429"/>
    <w:p w14:paraId="11653F07" w14:textId="77777777" w:rsidR="003A2B58" w:rsidRPr="00032B5B" w:rsidRDefault="003A2B58">
      <w:pPr>
        <w:adjustRightInd w:val="0"/>
        <w:snapToGrid w:val="0"/>
        <w:spacing w:after="0" w:line="360" w:lineRule="auto"/>
        <w:rPr>
          <w:rFonts w:ascii="Book Antiqua" w:eastAsia="宋体" w:hAnsi="Book Antiqua" w:cs="Times New Roman"/>
          <w:b/>
          <w:bCs/>
          <w:sz w:val="24"/>
          <w:szCs w:val="24"/>
          <w:lang w:val="en-GB"/>
        </w:rPr>
      </w:pPr>
    </w:p>
    <w:p w14:paraId="742F9D06"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r w:rsidRPr="00032B5B">
        <w:rPr>
          <w:rFonts w:ascii="Book Antiqua" w:eastAsia="宋体" w:hAnsi="Book Antiqua" w:cs="Times New Roman"/>
          <w:b/>
          <w:bCs/>
          <w:i/>
          <w:sz w:val="24"/>
          <w:szCs w:val="24"/>
          <w:lang w:val="en-GB"/>
        </w:rPr>
        <w:t xml:space="preserve">Transfection of </w:t>
      </w:r>
      <w:bookmarkEnd w:id="431"/>
      <w:r w:rsidRPr="00032B5B">
        <w:rPr>
          <w:rFonts w:ascii="Book Antiqua" w:eastAsia="宋体" w:hAnsi="Book Antiqua" w:cs="Times New Roman"/>
          <w:b/>
          <w:bCs/>
          <w:i/>
          <w:sz w:val="24"/>
          <w:szCs w:val="24"/>
          <w:lang w:val="en-GB"/>
        </w:rPr>
        <w:t>RAW264.7 cells</w:t>
      </w:r>
      <w:bookmarkEnd w:id="430"/>
      <w:bookmarkEnd w:id="432"/>
      <w:r w:rsidRPr="00032B5B">
        <w:rPr>
          <w:rFonts w:ascii="Book Antiqua" w:eastAsia="宋体" w:hAnsi="Book Antiqua" w:cs="Times New Roman"/>
          <w:b/>
          <w:bCs/>
          <w:i/>
          <w:sz w:val="24"/>
          <w:szCs w:val="24"/>
          <w:lang w:val="en-GB"/>
        </w:rPr>
        <w:t xml:space="preserve"> with recombinant </w:t>
      </w:r>
      <w:bookmarkStart w:id="433" w:name="OLE_LINK699"/>
      <w:r w:rsidRPr="00032B5B">
        <w:rPr>
          <w:rFonts w:ascii="Book Antiqua" w:eastAsia="宋体" w:hAnsi="Book Antiqua" w:cs="Times New Roman"/>
          <w:b/>
          <w:bCs/>
          <w:i/>
          <w:sz w:val="24"/>
          <w:szCs w:val="24"/>
          <w:lang w:val="en-GB"/>
        </w:rPr>
        <w:t>lentivirus</w:t>
      </w:r>
      <w:bookmarkEnd w:id="433"/>
    </w:p>
    <w:p w14:paraId="61A7D2D5" w14:textId="07E53EEF"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 xml:space="preserve">Establishment of </w:t>
      </w:r>
      <w:proofErr w:type="gramStart"/>
      <w:r w:rsidRPr="00032B5B">
        <w:rPr>
          <w:rFonts w:ascii="Book Antiqua" w:eastAsia="宋体" w:hAnsi="Book Antiqua" w:cs="Times New Roman"/>
          <w:sz w:val="24"/>
          <w:szCs w:val="24"/>
          <w:lang w:val="en-GB"/>
        </w:rPr>
        <w:t>sufficient</w:t>
      </w:r>
      <w:proofErr w:type="gramEnd"/>
      <w:r w:rsidRPr="00032B5B">
        <w:rPr>
          <w:rFonts w:ascii="Book Antiqua" w:eastAsia="宋体" w:hAnsi="Book Antiqua" w:cs="Times New Roman"/>
          <w:sz w:val="24"/>
          <w:szCs w:val="24"/>
          <w:lang w:val="en-GB"/>
        </w:rPr>
        <w:t xml:space="preserve"> cell growth before the start of the experiment was necessary. For the experiments, macrophages were seeded at a density of 2 × 10</w:t>
      </w:r>
      <w:r w:rsidRPr="00032B5B">
        <w:rPr>
          <w:rFonts w:ascii="Book Antiqua" w:eastAsia="宋体" w:hAnsi="Book Antiqua" w:cs="Times New Roman"/>
          <w:sz w:val="24"/>
          <w:szCs w:val="24"/>
          <w:vertAlign w:val="superscript"/>
          <w:lang w:val="en-GB"/>
        </w:rPr>
        <w:t>6</w:t>
      </w:r>
      <w:r w:rsidRPr="00032B5B">
        <w:rPr>
          <w:rFonts w:ascii="Book Antiqua" w:eastAsia="宋体" w:hAnsi="Book Antiqua" w:cs="Times New Roman"/>
          <w:sz w:val="24"/>
          <w:szCs w:val="24"/>
          <w:lang w:val="en-GB"/>
        </w:rPr>
        <w:t xml:space="preserve"> cells per cm</w:t>
      </w:r>
      <w:r w:rsidRPr="00032B5B">
        <w:rPr>
          <w:rFonts w:ascii="Book Antiqua" w:eastAsia="宋体" w:hAnsi="Book Antiqua" w:cs="Times New Roman"/>
          <w:sz w:val="24"/>
          <w:szCs w:val="24"/>
          <w:vertAlign w:val="superscript"/>
          <w:lang w:val="en-GB"/>
        </w:rPr>
        <w:t xml:space="preserve">2 </w:t>
      </w:r>
      <w:r w:rsidRPr="00032B5B">
        <w:rPr>
          <w:rFonts w:ascii="Book Antiqua" w:eastAsia="宋体" w:hAnsi="Book Antiqua" w:cs="Times New Roman"/>
          <w:sz w:val="24"/>
          <w:szCs w:val="24"/>
          <w:lang w:val="en-GB"/>
        </w:rPr>
        <w:t>into 12-well plates, and cells in the LV-pEGFP-</w:t>
      </w:r>
      <w:r w:rsidRPr="00032B5B">
        <w:rPr>
          <w:rFonts w:ascii="Book Antiqua" w:eastAsia="宋体" w:hAnsi="Book Antiqua" w:cs="Times New Roman"/>
          <w:i/>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eastAsia="宋体" w:hAnsi="Book Antiqua" w:cs="Times New Roman"/>
          <w:b/>
          <w:bCs/>
          <w:sz w:val="24"/>
          <w:szCs w:val="24"/>
          <w:lang w:val="en-GB"/>
        </w:rPr>
        <w:t>-</w:t>
      </w:r>
      <w:r w:rsidRPr="00032B5B">
        <w:rPr>
          <w:rFonts w:ascii="Book Antiqua" w:eastAsia="宋体" w:hAnsi="Book Antiqua" w:cs="Times New Roman"/>
          <w:sz w:val="24"/>
          <w:szCs w:val="24"/>
          <w:lang w:val="en-GB"/>
        </w:rPr>
        <w:t>infected group became outstretched and significantly differentiated within 8 h. After 24 h, the medium was changed according to the state of the cells. Within 24 to 48</w:t>
      </w:r>
      <w:bookmarkStart w:id="434" w:name="OLE_LINK237"/>
      <w:r w:rsidRPr="00032B5B">
        <w:rPr>
          <w:rFonts w:ascii="Book Antiqua" w:eastAsia="宋体" w:hAnsi="Book Antiqua" w:cs="Times New Roman"/>
          <w:sz w:val="24"/>
          <w:szCs w:val="24"/>
          <w:lang w:val="en-GB"/>
        </w:rPr>
        <w:t xml:space="preserve"> h</w:t>
      </w:r>
      <w:bookmarkEnd w:id="434"/>
      <w:r w:rsidRPr="00032B5B">
        <w:rPr>
          <w:rFonts w:ascii="Book Antiqua" w:eastAsia="宋体" w:hAnsi="Book Antiqua" w:cs="Times New Roman"/>
          <w:sz w:val="24"/>
          <w:szCs w:val="24"/>
          <w:lang w:val="en-GB"/>
        </w:rPr>
        <w:t xml:space="preserve"> after infection, the cells began to emit fluorescence. Recombinant </w:t>
      </w:r>
      <w:proofErr w:type="spellStart"/>
      <w:r w:rsidRPr="00032B5B">
        <w:rPr>
          <w:rFonts w:ascii="Book Antiqua" w:eastAsia="宋体" w:hAnsi="Book Antiqua" w:cs="Times New Roman"/>
          <w:sz w:val="24"/>
          <w:szCs w:val="24"/>
          <w:lang w:val="en-GB"/>
        </w:rPr>
        <w:t>Lv</w:t>
      </w:r>
      <w:proofErr w:type="spellEnd"/>
      <w:r w:rsidRPr="00032B5B">
        <w:rPr>
          <w:rFonts w:ascii="Book Antiqua" w:eastAsia="宋体" w:hAnsi="Book Antiqua" w:cs="Times New Roman"/>
          <w:sz w:val="24"/>
          <w:szCs w:val="24"/>
          <w:lang w:val="en-GB"/>
        </w:rPr>
        <w:t xml:space="preserve"> plasmids</w:t>
      </w:r>
      <w:bookmarkStart w:id="435" w:name="OLE_LINK59"/>
      <w:r w:rsidRPr="00032B5B">
        <w:rPr>
          <w:rFonts w:ascii="Book Antiqua" w:eastAsia="宋体" w:hAnsi="Book Antiqua" w:cs="Times New Roman"/>
          <w:sz w:val="24"/>
          <w:szCs w:val="24"/>
          <w:lang w:val="en-GB"/>
        </w:rPr>
        <w:t xml:space="preserve"> harbouring the target vector or empty plasmid were </w:t>
      </w:r>
      <w:bookmarkStart w:id="436" w:name="OLE_LINK58"/>
      <w:r w:rsidRPr="00032B5B">
        <w:rPr>
          <w:rFonts w:ascii="Book Antiqua" w:eastAsia="宋体" w:hAnsi="Book Antiqua" w:cs="Times New Roman"/>
          <w:sz w:val="24"/>
          <w:szCs w:val="24"/>
          <w:lang w:val="en-GB"/>
        </w:rPr>
        <w:t>stably transfected into</w:t>
      </w:r>
      <w:bookmarkEnd w:id="435"/>
      <w:bookmarkEnd w:id="436"/>
      <w:r w:rsidRPr="00032B5B">
        <w:rPr>
          <w:rFonts w:ascii="Book Antiqua" w:eastAsia="宋体" w:hAnsi="Book Antiqua" w:cs="Times New Roman"/>
          <w:sz w:val="24"/>
          <w:szCs w:val="24"/>
          <w:lang w:val="en-GB"/>
        </w:rPr>
        <w:t xml:space="preserve"> macrophages to generate </w:t>
      </w:r>
      <w:bookmarkStart w:id="437" w:name="OLE_LINK61"/>
      <w:r w:rsidRPr="00032B5B">
        <w:rPr>
          <w:rFonts w:ascii="Book Antiqua" w:eastAsia="宋体" w:hAnsi="Book Antiqua" w:cs="Times New Roman"/>
          <w:sz w:val="24"/>
          <w:szCs w:val="24"/>
          <w:lang w:val="en-GB"/>
        </w:rPr>
        <w:t>LV-</w:t>
      </w:r>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sz w:val="24"/>
          <w:szCs w:val="24"/>
          <w:lang w:val="en-GB"/>
        </w:rPr>
        <w:t>-</w:t>
      </w:r>
      <w:proofErr w:type="spellStart"/>
      <w:r w:rsidRPr="00032B5B">
        <w:rPr>
          <w:rFonts w:ascii="Book Antiqua" w:eastAsia="宋体" w:hAnsi="Book Antiqua" w:cs="Times New Roman"/>
          <w:sz w:val="24"/>
          <w:szCs w:val="24"/>
          <w:lang w:val="en-GB"/>
        </w:rPr>
        <w:t>Mφ</w:t>
      </w:r>
      <w:bookmarkEnd w:id="437"/>
      <w:proofErr w:type="spellEnd"/>
      <w:r w:rsidRPr="00032B5B">
        <w:rPr>
          <w:rFonts w:ascii="Book Antiqua" w:eastAsia="宋体" w:hAnsi="Book Antiqua" w:cs="Times New Roman"/>
          <w:sz w:val="24"/>
          <w:szCs w:val="24"/>
          <w:lang w:val="en-GB"/>
        </w:rPr>
        <w:t xml:space="preserve"> and </w:t>
      </w:r>
      <w:bookmarkStart w:id="438" w:name="OLE_LINK72"/>
      <w:bookmarkStart w:id="439" w:name="OLE_LINK60"/>
      <w:r w:rsidRPr="00032B5B">
        <w:rPr>
          <w:rFonts w:ascii="Book Antiqua" w:eastAsia="宋体" w:hAnsi="Book Antiqua" w:cs="Times New Roman"/>
          <w:sz w:val="24"/>
          <w:szCs w:val="24"/>
          <w:lang w:val="en-GB"/>
        </w:rPr>
        <w:t>LV-</w:t>
      </w:r>
      <w:proofErr w:type="spellStart"/>
      <w:r w:rsidRPr="00032B5B">
        <w:rPr>
          <w:rFonts w:ascii="Book Antiqua" w:eastAsia="宋体" w:hAnsi="Book Antiqua" w:cs="Times New Roman"/>
          <w:sz w:val="24"/>
          <w:szCs w:val="24"/>
          <w:lang w:val="en-GB"/>
        </w:rPr>
        <w:t>Mφ</w:t>
      </w:r>
      <w:bookmarkEnd w:id="438"/>
      <w:bookmarkEnd w:id="439"/>
      <w:proofErr w:type="spellEnd"/>
      <w:r w:rsidRPr="00032B5B">
        <w:rPr>
          <w:rFonts w:ascii="Book Antiqua" w:eastAsia="宋体" w:hAnsi="Book Antiqua" w:cs="Times New Roman"/>
          <w:sz w:val="24"/>
          <w:szCs w:val="24"/>
          <w:lang w:val="en-GB"/>
        </w:rPr>
        <w:t>, respectively.</w:t>
      </w:r>
      <w:r w:rsidR="00151550" w:rsidRPr="00032B5B">
        <w:t xml:space="preserve"> </w:t>
      </w:r>
      <w:r w:rsidR="001E2465" w:rsidRPr="00032B5B">
        <w:rPr>
          <w:rFonts w:ascii="Book Antiqua" w:eastAsia="宋体" w:hAnsi="Book Antiqua" w:cs="Times New Roman" w:hint="eastAsia"/>
          <w:sz w:val="24"/>
          <w:szCs w:val="24"/>
          <w:lang w:val="en-GB"/>
        </w:rPr>
        <w:t>P</w:t>
      </w:r>
      <w:r w:rsidR="001E2465" w:rsidRPr="00032B5B">
        <w:rPr>
          <w:rFonts w:ascii="Book Antiqua" w:eastAsia="宋体" w:hAnsi="Book Antiqua" w:cs="Times New Roman"/>
          <w:sz w:val="24"/>
          <w:szCs w:val="24"/>
          <w:lang w:val="en-GB"/>
        </w:rPr>
        <w:t>olybrene reagents</w:t>
      </w:r>
      <w:r w:rsidR="001E2465" w:rsidRPr="00032B5B">
        <w:rPr>
          <w:rFonts w:ascii="Book Antiqua" w:eastAsia="宋体" w:hAnsi="Book Antiqua" w:cs="Times New Roman" w:hint="eastAsia"/>
          <w:sz w:val="24"/>
          <w:szCs w:val="24"/>
          <w:lang w:val="en-GB"/>
        </w:rPr>
        <w:t xml:space="preserve"> </w:t>
      </w:r>
      <w:r w:rsidRPr="00032B5B">
        <w:rPr>
          <w:rFonts w:ascii="Book Antiqua" w:eastAsia="宋体" w:hAnsi="Book Antiqua" w:cs="Times New Roman"/>
          <w:sz w:val="24"/>
          <w:szCs w:val="24"/>
          <w:lang w:val="en-GB"/>
        </w:rPr>
        <w:t xml:space="preserve">were added to </w:t>
      </w:r>
      <w:proofErr w:type="gramStart"/>
      <w:r w:rsidRPr="00032B5B">
        <w:rPr>
          <w:rFonts w:ascii="Book Antiqua" w:eastAsia="宋体" w:hAnsi="Book Antiqua" w:cs="Times New Roman"/>
          <w:sz w:val="24"/>
          <w:szCs w:val="24"/>
          <w:lang w:val="en-GB"/>
        </w:rPr>
        <w:t xml:space="preserve">all </w:t>
      </w:r>
      <w:r w:rsidR="00634DF3" w:rsidRPr="00032B5B">
        <w:rPr>
          <w:rFonts w:ascii="Book Antiqua" w:eastAsia="宋体" w:hAnsi="Book Antiqua" w:cs="Times New Roman" w:hint="eastAsia"/>
          <w:sz w:val="24"/>
          <w:szCs w:val="24"/>
          <w:lang w:val="en-GB"/>
        </w:rPr>
        <w:t>of</w:t>
      </w:r>
      <w:proofErr w:type="gramEnd"/>
      <w:r w:rsidR="00634DF3" w:rsidRPr="00032B5B">
        <w:rPr>
          <w:rFonts w:ascii="Book Antiqua" w:eastAsia="宋体" w:hAnsi="Book Antiqua" w:cs="Times New Roman" w:hint="eastAsia"/>
          <w:sz w:val="24"/>
          <w:szCs w:val="24"/>
          <w:lang w:val="en-GB"/>
        </w:rPr>
        <w:t xml:space="preserve"> the</w:t>
      </w:r>
      <w:r w:rsidR="001E2465" w:rsidRPr="00032B5B">
        <w:rPr>
          <w:rFonts w:ascii="Book Antiqua" w:eastAsia="宋体" w:hAnsi="Book Antiqua" w:cs="Times New Roman" w:hint="eastAsia"/>
          <w:sz w:val="24"/>
          <w:szCs w:val="24"/>
          <w:lang w:val="en-GB"/>
        </w:rPr>
        <w:t xml:space="preserve"> </w:t>
      </w:r>
      <w:r w:rsidRPr="00032B5B">
        <w:rPr>
          <w:rFonts w:ascii="Book Antiqua" w:eastAsia="宋体" w:hAnsi="Book Antiqua" w:cs="Times New Roman"/>
          <w:sz w:val="24"/>
          <w:szCs w:val="24"/>
          <w:lang w:val="en-GB"/>
        </w:rPr>
        <w:t xml:space="preserve">transfected cells, according to the manufacturer’s instructions. </w:t>
      </w:r>
      <w:bookmarkStart w:id="440" w:name="OLE_LINK213"/>
      <w:bookmarkStart w:id="441" w:name="OLE_LINK233"/>
      <w:r w:rsidRPr="00032B5B">
        <w:rPr>
          <w:rFonts w:ascii="Book Antiqua" w:eastAsia="宋体" w:hAnsi="Book Antiqua" w:cs="Times New Roman"/>
          <w:sz w:val="24"/>
          <w:szCs w:val="24"/>
          <w:lang w:val="en-GB"/>
        </w:rPr>
        <w:t xml:space="preserve">Caco-2 </w:t>
      </w:r>
      <w:bookmarkEnd w:id="440"/>
      <w:bookmarkEnd w:id="441"/>
      <w:r w:rsidRPr="00032B5B">
        <w:rPr>
          <w:rFonts w:ascii="Book Antiqua" w:eastAsia="宋体" w:hAnsi="Book Antiqua" w:cs="Times New Roman"/>
          <w:sz w:val="24"/>
          <w:szCs w:val="24"/>
          <w:lang w:val="en-GB"/>
        </w:rPr>
        <w:t>cells were maintained in the same medium.</w:t>
      </w:r>
      <w:bookmarkStart w:id="442" w:name="OLE_LINK77"/>
    </w:p>
    <w:p w14:paraId="7E5025B1" w14:textId="77777777" w:rsidR="003A2B58" w:rsidRPr="00032B5B" w:rsidRDefault="003A2B58">
      <w:pPr>
        <w:adjustRightInd w:val="0"/>
        <w:snapToGrid w:val="0"/>
        <w:spacing w:after="0" w:line="360" w:lineRule="auto"/>
        <w:rPr>
          <w:rFonts w:ascii="Book Antiqua" w:eastAsia="宋体" w:hAnsi="Book Antiqua" w:cs="Times New Roman"/>
          <w:b/>
          <w:bCs/>
          <w:sz w:val="24"/>
          <w:szCs w:val="24"/>
          <w:lang w:val="en-GB"/>
        </w:rPr>
      </w:pPr>
    </w:p>
    <w:p w14:paraId="63C30237"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r w:rsidRPr="00032B5B">
        <w:rPr>
          <w:rFonts w:ascii="Book Antiqua" w:eastAsia="宋体" w:hAnsi="Book Antiqua" w:cs="Times New Roman"/>
          <w:b/>
          <w:bCs/>
          <w:i/>
          <w:sz w:val="24"/>
          <w:szCs w:val="24"/>
          <w:lang w:val="en-GB"/>
        </w:rPr>
        <w:t xml:space="preserve">LPS-induced </w:t>
      </w:r>
      <w:bookmarkStart w:id="443" w:name="OLE_LINK70"/>
      <w:r w:rsidRPr="00032B5B">
        <w:rPr>
          <w:rFonts w:ascii="Book Antiqua" w:eastAsia="宋体" w:hAnsi="Book Antiqua" w:cs="Times New Roman"/>
          <w:b/>
          <w:bCs/>
          <w:i/>
          <w:sz w:val="24"/>
          <w:szCs w:val="24"/>
          <w:lang w:val="en-GB"/>
        </w:rPr>
        <w:t>macrophage polarization</w:t>
      </w:r>
      <w:bookmarkEnd w:id="443"/>
      <w:r w:rsidRPr="00032B5B">
        <w:rPr>
          <w:rFonts w:ascii="Book Antiqua" w:eastAsia="宋体" w:hAnsi="Book Antiqua" w:cs="Times New Roman"/>
          <w:b/>
          <w:bCs/>
          <w:i/>
          <w:sz w:val="24"/>
          <w:szCs w:val="24"/>
          <w:lang w:val="en-GB"/>
        </w:rPr>
        <w:t xml:space="preserve"> to M1 cells</w:t>
      </w:r>
      <w:bookmarkEnd w:id="442"/>
    </w:p>
    <w:p w14:paraId="4B38EF31" w14:textId="77777777"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The day before the cells were treated, macrophages were cultured in 6-well plate</w:t>
      </w:r>
      <w:r w:rsidRPr="00032B5B">
        <w:rPr>
          <w:rFonts w:ascii="Book Antiqua" w:eastAsia="宋体" w:hAnsi="Book Antiqua" w:cs="Times New Roman" w:hint="eastAsia"/>
          <w:sz w:val="24"/>
          <w:szCs w:val="24"/>
          <w:lang w:val="en-GB"/>
        </w:rPr>
        <w:t>s</w:t>
      </w:r>
      <w:r w:rsidRPr="00032B5B">
        <w:rPr>
          <w:rFonts w:ascii="Book Antiqua" w:eastAsia="宋体" w:hAnsi="Book Antiqua" w:cs="Times New Roman"/>
          <w:sz w:val="24"/>
          <w:szCs w:val="24"/>
          <w:lang w:val="en-GB"/>
        </w:rPr>
        <w:t xml:space="preserve"> at a density of 2 × 10</w:t>
      </w:r>
      <w:r w:rsidRPr="00032B5B">
        <w:rPr>
          <w:rFonts w:ascii="Book Antiqua" w:eastAsia="宋体" w:hAnsi="Book Antiqua" w:cs="Times New Roman"/>
          <w:sz w:val="24"/>
          <w:szCs w:val="24"/>
          <w:vertAlign w:val="superscript"/>
          <w:lang w:val="en-GB"/>
        </w:rPr>
        <w:t>6</w:t>
      </w:r>
      <w:r w:rsidRPr="00032B5B">
        <w:rPr>
          <w:rFonts w:ascii="Book Antiqua" w:eastAsia="宋体" w:hAnsi="Book Antiqua" w:cs="Times New Roman"/>
          <w:sz w:val="24"/>
          <w:szCs w:val="24"/>
          <w:lang w:val="en-GB"/>
        </w:rPr>
        <w:t xml:space="preserve"> cells/</w:t>
      </w:r>
      <w:proofErr w:type="spellStart"/>
      <w:r w:rsidRPr="00032B5B">
        <w:rPr>
          <w:rFonts w:ascii="Book Antiqua" w:eastAsia="宋体" w:hAnsi="Book Antiqua" w:cs="Times New Roman"/>
          <w:sz w:val="24"/>
          <w:szCs w:val="24"/>
          <w:lang w:val="en-GB"/>
        </w:rPr>
        <w:t>mL.</w:t>
      </w:r>
      <w:proofErr w:type="spellEnd"/>
      <w:r w:rsidRPr="00032B5B">
        <w:rPr>
          <w:rFonts w:ascii="Book Antiqua" w:eastAsia="宋体" w:hAnsi="Book Antiqua" w:cs="Times New Roman"/>
          <w:sz w:val="24"/>
          <w:szCs w:val="24"/>
          <w:lang w:val="en-GB"/>
        </w:rPr>
        <w:t xml:space="preserve"> After the cells adhered and no pseudopodia w</w:t>
      </w:r>
      <w:r w:rsidRPr="00032B5B">
        <w:rPr>
          <w:rFonts w:ascii="Book Antiqua" w:eastAsia="宋体" w:hAnsi="Book Antiqua" w:cs="Times New Roman" w:hint="eastAsia"/>
          <w:sz w:val="24"/>
          <w:szCs w:val="24"/>
          <w:lang w:val="en-GB"/>
        </w:rPr>
        <w:t>as</w:t>
      </w:r>
      <w:r w:rsidRPr="00032B5B">
        <w:rPr>
          <w:rFonts w:ascii="Book Antiqua" w:eastAsia="宋体" w:hAnsi="Book Antiqua" w:cs="Times New Roman"/>
          <w:sz w:val="24"/>
          <w:szCs w:val="24"/>
          <w:lang w:val="en-GB"/>
        </w:rPr>
        <w:t xml:space="preserve"> observable, the cells were stimulated with 1.0 </w:t>
      </w:r>
      <w:proofErr w:type="spellStart"/>
      <w:r w:rsidRPr="00032B5B">
        <w:rPr>
          <w:rFonts w:ascii="Book Antiqua" w:eastAsia="宋体" w:hAnsi="Book Antiqua" w:cs="Times New Roman"/>
          <w:sz w:val="24"/>
          <w:szCs w:val="24"/>
          <w:lang w:val="en-GB"/>
        </w:rPr>
        <w:t>μg</w:t>
      </w:r>
      <w:proofErr w:type="spellEnd"/>
      <w:r w:rsidRPr="00032B5B">
        <w:rPr>
          <w:rFonts w:ascii="Book Antiqua" w:eastAsia="宋体" w:hAnsi="Book Antiqua" w:cs="Times New Roman"/>
          <w:sz w:val="24"/>
          <w:szCs w:val="24"/>
          <w:lang w:val="en-GB"/>
        </w:rPr>
        <w:t xml:space="preserve">/mL LPS </w:t>
      </w:r>
      <w:r w:rsidRPr="00032B5B">
        <w:rPr>
          <w:rFonts w:ascii="Book Antiqua" w:eastAsia="宋体" w:hAnsi="Book Antiqua" w:cs="Times New Roman"/>
          <w:sz w:val="24"/>
          <w:szCs w:val="24"/>
          <w:lang w:val="en-GB"/>
        </w:rPr>
        <w:lastRenderedPageBreak/>
        <w:t xml:space="preserve">for 24 h. At the end of the culture period, the culture medium was collected for NO and cytokine assays. </w:t>
      </w:r>
      <w:proofErr w:type="spellStart"/>
      <w:r w:rsidRPr="00032B5B">
        <w:rPr>
          <w:rFonts w:ascii="Book Antiqua" w:eastAsia="宋体" w:hAnsi="Book Antiqua" w:cs="Times New Roman"/>
          <w:sz w:val="24"/>
          <w:szCs w:val="24"/>
          <w:lang w:val="en-GB"/>
        </w:rPr>
        <w:t>iNOS</w:t>
      </w:r>
      <w:proofErr w:type="spellEnd"/>
      <w:r w:rsidRPr="00032B5B">
        <w:rPr>
          <w:rFonts w:ascii="Book Antiqua" w:eastAsia="宋体" w:hAnsi="Book Antiqua" w:cs="Times New Roman"/>
          <w:sz w:val="24"/>
          <w:szCs w:val="24"/>
          <w:lang w:val="en-GB"/>
        </w:rPr>
        <w:t xml:space="preserve"> expression was determined </w:t>
      </w:r>
      <w:bookmarkStart w:id="444" w:name="OLE_LINK78"/>
      <w:r w:rsidRPr="00032B5B">
        <w:rPr>
          <w:rFonts w:ascii="Book Antiqua" w:eastAsia="宋体" w:hAnsi="Book Antiqua" w:cs="Times New Roman"/>
          <w:sz w:val="24"/>
          <w:szCs w:val="24"/>
          <w:lang w:val="en-GB"/>
        </w:rPr>
        <w:t xml:space="preserve">by </w:t>
      </w:r>
      <w:r w:rsidRPr="00032B5B">
        <w:rPr>
          <w:rFonts w:ascii="Book Antiqua" w:eastAsia="宋体" w:hAnsi="Book Antiqua" w:cs="Times New Roman" w:hint="eastAsia"/>
          <w:sz w:val="24"/>
          <w:szCs w:val="24"/>
          <w:lang w:val="en-GB"/>
        </w:rPr>
        <w:t>W</w:t>
      </w:r>
      <w:r w:rsidRPr="00032B5B">
        <w:rPr>
          <w:rFonts w:ascii="Book Antiqua" w:eastAsia="宋体" w:hAnsi="Book Antiqua" w:cs="Times New Roman"/>
          <w:sz w:val="24"/>
          <w:szCs w:val="24"/>
          <w:lang w:val="en-GB"/>
        </w:rPr>
        <w:t xml:space="preserve">estern blotting and </w:t>
      </w:r>
      <w:bookmarkStart w:id="445" w:name="_Hlk21966888"/>
      <w:r w:rsidRPr="00032B5B">
        <w:rPr>
          <w:rFonts w:ascii="Book Antiqua" w:eastAsia="宋体" w:hAnsi="Book Antiqua" w:cs="Times New Roman"/>
          <w:sz w:val="24"/>
          <w:szCs w:val="24"/>
          <w:lang w:val="en-GB"/>
        </w:rPr>
        <w:t>quantitative real-time reverse transcriptase polymerase chain reaction</w:t>
      </w:r>
      <w:bookmarkEnd w:id="445"/>
      <w:r w:rsidRPr="00032B5B">
        <w:rPr>
          <w:rFonts w:ascii="Book Antiqua" w:eastAsia="宋体" w:hAnsi="Book Antiqua" w:cs="Times New Roman"/>
          <w:sz w:val="24"/>
          <w:szCs w:val="24"/>
          <w:lang w:val="en-GB"/>
        </w:rPr>
        <w:t xml:space="preserve"> </w:t>
      </w:r>
      <w:bookmarkStart w:id="446" w:name="OLE_LINK193"/>
      <w:bookmarkStart w:id="447" w:name="OLE_LINK206"/>
      <w:r w:rsidRPr="00032B5B">
        <w:rPr>
          <w:rFonts w:ascii="Book Antiqua" w:eastAsia="宋体" w:hAnsi="Book Antiqua" w:cs="Times New Roman"/>
          <w:sz w:val="24"/>
          <w:szCs w:val="24"/>
          <w:lang w:val="en-GB"/>
        </w:rPr>
        <w:t>(</w:t>
      </w:r>
      <w:proofErr w:type="spellStart"/>
      <w:r w:rsidRPr="00032B5B">
        <w:rPr>
          <w:rFonts w:ascii="Book Antiqua" w:eastAsia="宋体" w:hAnsi="Book Antiqua" w:cs="Times New Roman"/>
          <w:sz w:val="24"/>
          <w:szCs w:val="24"/>
          <w:lang w:val="en-GB"/>
        </w:rPr>
        <w:t>qRT</w:t>
      </w:r>
      <w:proofErr w:type="spellEnd"/>
      <w:r w:rsidRPr="00032B5B">
        <w:rPr>
          <w:rFonts w:ascii="Book Antiqua" w:eastAsia="宋体" w:hAnsi="Book Antiqua" w:cs="Times New Roman"/>
          <w:sz w:val="24"/>
          <w:szCs w:val="24"/>
          <w:lang w:val="en-GB"/>
        </w:rPr>
        <w:t>-PCR</w:t>
      </w:r>
      <w:bookmarkEnd w:id="444"/>
      <w:bookmarkEnd w:id="446"/>
      <w:bookmarkEnd w:id="447"/>
      <w:r w:rsidRPr="00032B5B">
        <w:rPr>
          <w:rFonts w:ascii="Book Antiqua" w:eastAsia="宋体" w:hAnsi="Book Antiqua" w:cs="Times New Roman"/>
          <w:sz w:val="24"/>
          <w:szCs w:val="24"/>
          <w:lang w:val="en-GB"/>
        </w:rPr>
        <w:t>) analys</w:t>
      </w:r>
      <w:r w:rsidRPr="00032B5B">
        <w:rPr>
          <w:rFonts w:ascii="Book Antiqua" w:eastAsia="宋体" w:hAnsi="Book Antiqua" w:cs="Times New Roman" w:hint="eastAsia"/>
          <w:sz w:val="24"/>
          <w:szCs w:val="24"/>
          <w:lang w:val="en-GB"/>
        </w:rPr>
        <w:t>i</w:t>
      </w:r>
      <w:r w:rsidRPr="00032B5B">
        <w:rPr>
          <w:rFonts w:ascii="Book Antiqua" w:eastAsia="宋体" w:hAnsi="Book Antiqua" w:cs="Times New Roman"/>
          <w:sz w:val="24"/>
          <w:szCs w:val="24"/>
          <w:lang w:val="en-GB"/>
        </w:rPr>
        <w:t xml:space="preserve">s, while the TNF-α, IL-6, and IL-1β expression levels were evaluated with </w:t>
      </w:r>
      <w:proofErr w:type="spellStart"/>
      <w:r w:rsidRPr="00032B5B">
        <w:rPr>
          <w:rFonts w:ascii="Book Antiqua" w:eastAsia="宋体" w:hAnsi="Book Antiqua" w:cs="Times New Roman"/>
          <w:sz w:val="24"/>
          <w:szCs w:val="24"/>
          <w:lang w:val="en-GB"/>
        </w:rPr>
        <w:t>qRT</w:t>
      </w:r>
      <w:proofErr w:type="spellEnd"/>
      <w:r w:rsidRPr="00032B5B">
        <w:rPr>
          <w:rFonts w:ascii="Book Antiqua" w:eastAsia="宋体" w:hAnsi="Book Antiqua" w:cs="Times New Roman"/>
          <w:sz w:val="24"/>
          <w:szCs w:val="24"/>
          <w:lang w:val="en-GB"/>
        </w:rPr>
        <w:t>-PCR and ELISA.</w:t>
      </w:r>
      <w:bookmarkStart w:id="448" w:name="OLE_LINK88"/>
      <w:r w:rsidRPr="00032B5B">
        <w:rPr>
          <w:rFonts w:ascii="Book Antiqua" w:eastAsia="宋体" w:hAnsi="Book Antiqua" w:cs="Times New Roman"/>
          <w:sz w:val="24"/>
          <w:szCs w:val="24"/>
          <w:lang w:val="en-GB"/>
        </w:rPr>
        <w:t xml:space="preserve"> </w:t>
      </w:r>
      <w:bookmarkStart w:id="449" w:name="OLE_LINK352"/>
      <w:bookmarkStart w:id="450" w:name="OLE_LINK351"/>
      <w:proofErr w:type="gramStart"/>
      <w:r w:rsidRPr="00032B5B">
        <w:rPr>
          <w:rFonts w:ascii="Book Antiqua" w:eastAsia="宋体" w:hAnsi="Book Antiqua" w:cs="Times New Roman"/>
          <w:sz w:val="24"/>
          <w:szCs w:val="24"/>
          <w:lang w:val="en-GB"/>
        </w:rPr>
        <w:t>All of</w:t>
      </w:r>
      <w:proofErr w:type="gramEnd"/>
      <w:r w:rsidRPr="00032B5B">
        <w:rPr>
          <w:rFonts w:ascii="Book Antiqua" w:eastAsia="宋体" w:hAnsi="Book Antiqua" w:cs="Times New Roman"/>
          <w:sz w:val="24"/>
          <w:szCs w:val="24"/>
          <w:lang w:val="en-GB"/>
        </w:rPr>
        <w:t xml:space="preserve"> the above proteins were detected according to the manufacturer’s instructions.</w:t>
      </w:r>
      <w:bookmarkEnd w:id="448"/>
      <w:r w:rsidRPr="00032B5B">
        <w:rPr>
          <w:rFonts w:ascii="Book Antiqua" w:eastAsia="宋体" w:hAnsi="Book Antiqua" w:cs="Times New Roman"/>
          <w:sz w:val="24"/>
          <w:szCs w:val="24"/>
          <w:lang w:val="en-GB"/>
        </w:rPr>
        <w:t xml:space="preserve"> </w:t>
      </w:r>
      <w:bookmarkEnd w:id="449"/>
      <w:bookmarkEnd w:id="450"/>
      <w:r w:rsidRPr="00032B5B">
        <w:rPr>
          <w:rFonts w:ascii="Book Antiqua" w:eastAsia="宋体" w:hAnsi="Book Antiqua" w:cs="Times New Roman"/>
          <w:sz w:val="24"/>
          <w:szCs w:val="24"/>
          <w:lang w:val="en-GB"/>
        </w:rPr>
        <w:t>The results are presented as the mean ± standard deviation of three replicates from one representative experiment.</w:t>
      </w:r>
    </w:p>
    <w:p w14:paraId="623D0443" w14:textId="77777777" w:rsidR="003A2B58" w:rsidRPr="00032B5B" w:rsidRDefault="003A2B58">
      <w:pPr>
        <w:adjustRightInd w:val="0"/>
        <w:snapToGrid w:val="0"/>
        <w:spacing w:after="0" w:line="360" w:lineRule="auto"/>
        <w:rPr>
          <w:rFonts w:ascii="Book Antiqua" w:eastAsia="宋体" w:hAnsi="Book Antiqua" w:cs="Times New Roman"/>
          <w:b/>
          <w:bCs/>
          <w:sz w:val="24"/>
          <w:szCs w:val="24"/>
          <w:lang w:val="en-GB"/>
        </w:rPr>
      </w:pPr>
      <w:bookmarkStart w:id="451" w:name="OLE_LINK386"/>
      <w:bookmarkStart w:id="452" w:name="OLE_LINK384"/>
      <w:bookmarkStart w:id="453" w:name="OLE_LINK385"/>
    </w:p>
    <w:p w14:paraId="59D979E5"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r w:rsidRPr="00032B5B">
        <w:rPr>
          <w:rFonts w:ascii="Book Antiqua" w:eastAsia="宋体" w:hAnsi="Book Antiqua" w:cs="Times New Roman"/>
          <w:b/>
          <w:bCs/>
          <w:i/>
          <w:sz w:val="24"/>
          <w:szCs w:val="24"/>
          <w:lang w:val="en-GB"/>
        </w:rPr>
        <w:t xml:space="preserve">Cell </w:t>
      </w:r>
      <w:bookmarkStart w:id="454" w:name="OLE_LINK279"/>
      <w:r w:rsidRPr="00032B5B">
        <w:rPr>
          <w:rFonts w:ascii="Book Antiqua" w:eastAsia="宋体" w:hAnsi="Book Antiqua" w:cs="Times New Roman"/>
          <w:b/>
          <w:bCs/>
          <w:i/>
          <w:sz w:val="24"/>
          <w:szCs w:val="24"/>
          <w:lang w:val="en-GB"/>
        </w:rPr>
        <w:t>co-</w:t>
      </w:r>
      <w:bookmarkEnd w:id="454"/>
      <w:r w:rsidRPr="00032B5B">
        <w:rPr>
          <w:rFonts w:ascii="Book Antiqua" w:eastAsia="宋体" w:hAnsi="Book Antiqua" w:cs="Times New Roman"/>
          <w:b/>
          <w:bCs/>
          <w:i/>
          <w:sz w:val="24"/>
          <w:szCs w:val="24"/>
          <w:lang w:val="en-GB"/>
        </w:rPr>
        <w:t>culture system: gut inflammation of an IBD in vitro</w:t>
      </w:r>
    </w:p>
    <w:bookmarkEnd w:id="451"/>
    <w:bookmarkEnd w:id="452"/>
    <w:bookmarkEnd w:id="453"/>
    <w:p w14:paraId="07263431" w14:textId="77777777"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 xml:space="preserve">To construct an </w:t>
      </w:r>
      <w:bookmarkStart w:id="455" w:name="OLE_LINK602"/>
      <w:bookmarkStart w:id="456" w:name="OLE_LINK601"/>
      <w:r w:rsidRPr="00032B5B">
        <w:rPr>
          <w:rFonts w:ascii="Book Antiqua" w:eastAsia="宋体" w:hAnsi="Book Antiqua" w:cs="Times New Roman"/>
          <w:sz w:val="24"/>
          <w:szCs w:val="24"/>
          <w:lang w:val="en-GB"/>
        </w:rPr>
        <w:t>inflammatory</w:t>
      </w:r>
      <w:bookmarkEnd w:id="455"/>
      <w:bookmarkEnd w:id="456"/>
      <w:r w:rsidRPr="00032B5B">
        <w:rPr>
          <w:rFonts w:ascii="Book Antiqua" w:eastAsia="宋体" w:hAnsi="Book Antiqua" w:cs="Times New Roman"/>
          <w:sz w:val="24"/>
          <w:szCs w:val="24"/>
          <w:lang w:val="en-GB"/>
        </w:rPr>
        <w:t xml:space="preserve"> of IBD</w:t>
      </w:r>
      <w:r w:rsidRPr="00032B5B">
        <w:rPr>
          <w:rFonts w:ascii="Book Antiqua" w:eastAsia="宋体" w:hAnsi="Book Antiqua" w:cs="Times New Roman"/>
          <w:i/>
          <w:sz w:val="24"/>
          <w:szCs w:val="24"/>
          <w:lang w:val="en-GB"/>
        </w:rPr>
        <w:t xml:space="preserve"> in vitro</w:t>
      </w:r>
      <w:r w:rsidRPr="00032B5B">
        <w:rPr>
          <w:rFonts w:ascii="Book Antiqua" w:eastAsia="宋体" w:hAnsi="Book Antiqua" w:cs="Times New Roman"/>
          <w:sz w:val="24"/>
          <w:szCs w:val="24"/>
          <w:lang w:val="en-GB"/>
        </w:rPr>
        <w:t>, we used a</w:t>
      </w:r>
      <w:bookmarkStart w:id="457" w:name="OLE_LINK73"/>
      <w:r w:rsidRPr="00032B5B">
        <w:rPr>
          <w:rFonts w:ascii="Book Antiqua" w:eastAsia="宋体" w:hAnsi="Book Antiqua" w:cs="Times New Roman"/>
          <w:sz w:val="24"/>
          <w:szCs w:val="24"/>
          <w:lang w:val="en-GB"/>
        </w:rPr>
        <w:t xml:space="preserve"> </w:t>
      </w:r>
      <w:bookmarkStart w:id="458" w:name="OLE_LINK17"/>
      <w:r w:rsidRPr="00032B5B">
        <w:rPr>
          <w:rFonts w:ascii="Book Antiqua" w:eastAsia="宋体" w:hAnsi="Book Antiqua" w:cs="Times New Roman"/>
          <w:sz w:val="24"/>
          <w:szCs w:val="24"/>
          <w:lang w:val="en-GB"/>
        </w:rPr>
        <w:t>co-culture</w:t>
      </w:r>
      <w:bookmarkEnd w:id="457"/>
      <w:bookmarkEnd w:id="458"/>
      <w:r w:rsidRPr="00032B5B">
        <w:rPr>
          <w:rFonts w:ascii="Book Antiqua" w:eastAsia="宋体" w:hAnsi="Book Antiqua" w:cs="Times New Roman"/>
          <w:sz w:val="24"/>
          <w:szCs w:val="24"/>
          <w:lang w:val="en-GB"/>
        </w:rPr>
        <w:t xml:space="preserve"> system comprising macrophages and Caco-2 cells seeded in the same well of </w:t>
      </w:r>
      <w:proofErr w:type="spellStart"/>
      <w:r w:rsidRPr="00032B5B">
        <w:rPr>
          <w:rFonts w:ascii="Book Antiqua" w:eastAsia="宋体" w:hAnsi="Book Antiqua" w:cs="Times New Roman"/>
          <w:sz w:val="24"/>
          <w:szCs w:val="24"/>
          <w:lang w:val="en-GB"/>
        </w:rPr>
        <w:t>transwell</w:t>
      </w:r>
      <w:proofErr w:type="spellEnd"/>
      <w:r w:rsidRPr="00032B5B">
        <w:rPr>
          <w:rFonts w:ascii="Book Antiqua" w:eastAsia="宋体" w:hAnsi="Book Antiqua" w:cs="Times New Roman"/>
          <w:sz w:val="24"/>
          <w:szCs w:val="24"/>
          <w:lang w:val="en-GB"/>
        </w:rPr>
        <w:t xml:space="preserve"> diverticulum</w:t>
      </w:r>
      <w:r w:rsidRPr="00032B5B">
        <w:rPr>
          <w:rFonts w:ascii="Book Antiqua" w:eastAsia="宋体" w:hAnsi="Book Antiqua" w:cs="Times New Roman"/>
          <w:sz w:val="24"/>
          <w:szCs w:val="24"/>
          <w:lang w:val="en-GB"/>
        </w:rPr>
        <w:fldChar w:fldCharType="begin">
          <w:fldData xml:space="preserve">PEVuZE5vdGU+PENpdGU+PEF1dGhvcj5PbGVqbmlrPC9BdXRob3I+PFllYXI+MjAxNjwvWWVhcj48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</w:fldData>
        </w:fldChar>
      </w:r>
      <w:r w:rsidRPr="00032B5B">
        <w:rPr>
          <w:rFonts w:ascii="Book Antiqua" w:eastAsia="宋体" w:hAnsi="Book Antiqua" w:cs="Times New Roman"/>
          <w:sz w:val="24"/>
          <w:szCs w:val="24"/>
          <w:lang w:val="en-GB"/>
        </w:rPr>
        <w:instrText xml:space="preserve"> ADDIN EN.CITE </w:instrText>
      </w:r>
      <w:r w:rsidRPr="00032B5B">
        <w:rPr>
          <w:rFonts w:ascii="Book Antiqua" w:eastAsia="宋体" w:hAnsi="Book Antiqua" w:cs="Times New Roman"/>
          <w:sz w:val="24"/>
          <w:szCs w:val="24"/>
          <w:lang w:val="en-GB"/>
        </w:rPr>
        <w:fldChar w:fldCharType="begin">
          <w:fldData xml:space="preserve">PEVuZE5vdGU+PENpdGU+PEF1dGhvcj5PbGVqbmlrPC9BdXRob3I+PFllYXI+MjAxNjwvWWVhcj48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</w:fldData>
        </w:fldChar>
      </w:r>
      <w:r w:rsidRPr="00032B5B">
        <w:rPr>
          <w:rFonts w:ascii="Book Antiqua" w:eastAsia="宋体" w:hAnsi="Book Antiqua" w:cs="Times New Roman"/>
          <w:sz w:val="24"/>
          <w:szCs w:val="24"/>
          <w:lang w:val="en-GB"/>
        </w:rPr>
        <w:instrText xml:space="preserve"> ADDIN EN.CITE.DATA </w:instrText>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r>
      <w:r w:rsidRPr="00032B5B">
        <w:rPr>
          <w:rFonts w:ascii="Book Antiqua" w:eastAsia="宋体" w:hAnsi="Book Antiqua" w:cs="Times New Roman"/>
          <w:sz w:val="24"/>
          <w:szCs w:val="24"/>
          <w:lang w:val="en-GB"/>
        </w:rPr>
        <w:fldChar w:fldCharType="separate"/>
      </w:r>
      <w:r w:rsidRPr="00032B5B">
        <w:rPr>
          <w:rFonts w:ascii="Book Antiqua" w:eastAsia="宋体" w:hAnsi="Book Antiqua" w:cs="Times New Roman"/>
          <w:sz w:val="24"/>
          <w:szCs w:val="24"/>
          <w:vertAlign w:val="superscript"/>
          <w:lang w:val="en-GB"/>
        </w:rPr>
        <w:t>[</w:t>
      </w:r>
      <w:hyperlink w:anchor="_ENREF_30" w:tooltip="Olejnik, 2016 #127" w:history="1">
        <w:r w:rsidRPr="00032B5B">
          <w:rPr>
            <w:rFonts w:ascii="Book Antiqua" w:eastAsia="宋体" w:hAnsi="Book Antiqua" w:cs="Times New Roman"/>
            <w:sz w:val="24"/>
            <w:szCs w:val="24"/>
            <w:vertAlign w:val="superscript"/>
            <w:lang w:val="en-GB"/>
          </w:rPr>
          <w:t>30-32</w:t>
        </w:r>
      </w:hyperlink>
      <w:r w:rsidRPr="00032B5B">
        <w:rPr>
          <w:rFonts w:ascii="Book Antiqua" w:eastAsia="宋体" w:hAnsi="Book Antiqua" w:cs="Times New Roman"/>
          <w:sz w:val="24"/>
          <w:szCs w:val="24"/>
          <w:vertAlign w:val="superscript"/>
          <w:lang w:val="en-GB"/>
        </w:rPr>
        <w:t>]</w:t>
      </w:r>
      <w:r w:rsidRPr="00032B5B">
        <w:rPr>
          <w:rFonts w:ascii="Book Antiqua" w:eastAsia="宋体" w:hAnsi="Book Antiqua" w:cs="Times New Roman"/>
          <w:sz w:val="24"/>
          <w:szCs w:val="24"/>
          <w:lang w:val="en-GB"/>
        </w:rPr>
        <w:fldChar w:fldCharType="end"/>
      </w:r>
      <w:r w:rsidRPr="00032B5B">
        <w:rPr>
          <w:rFonts w:ascii="Book Antiqua" w:eastAsia="宋体" w:hAnsi="Book Antiqua" w:cs="Times New Roman"/>
          <w:sz w:val="24"/>
          <w:szCs w:val="24"/>
          <w:lang w:val="en-GB"/>
        </w:rPr>
        <w:t xml:space="preserve">. The </w:t>
      </w:r>
      <w:bookmarkStart w:id="459" w:name="OLE_LINK405"/>
      <w:bookmarkStart w:id="460" w:name="OLE_LINK409"/>
      <w:bookmarkStart w:id="461" w:name="OLE_LINK410"/>
      <w:r w:rsidRPr="00032B5B">
        <w:rPr>
          <w:rFonts w:ascii="Book Antiqua" w:eastAsia="宋体" w:hAnsi="Book Antiqua" w:cs="Times New Roman"/>
          <w:sz w:val="24"/>
          <w:szCs w:val="24"/>
          <w:lang w:val="en-GB"/>
        </w:rPr>
        <w:t>macrophages</w:t>
      </w:r>
      <w:bookmarkEnd w:id="459"/>
      <w:bookmarkEnd w:id="460"/>
      <w:bookmarkEnd w:id="461"/>
      <w:r w:rsidRPr="00032B5B">
        <w:rPr>
          <w:rFonts w:ascii="Book Antiqua" w:eastAsia="宋体" w:hAnsi="Book Antiqua" w:cs="Times New Roman"/>
          <w:sz w:val="24"/>
          <w:szCs w:val="24"/>
        </w:rPr>
        <w:t xml:space="preserve"> </w:t>
      </w:r>
      <w:r w:rsidRPr="00032B5B">
        <w:rPr>
          <w:rFonts w:ascii="Book Antiqua" w:eastAsia="宋体" w:hAnsi="Book Antiqua" w:cs="Times New Roman"/>
          <w:sz w:val="24"/>
          <w:szCs w:val="24"/>
          <w:lang w:val="en-GB"/>
        </w:rPr>
        <w:t>were divided into five</w:t>
      </w:r>
      <w:bookmarkStart w:id="462" w:name="OLE_LINK262"/>
      <w:r w:rsidRPr="00032B5B">
        <w:rPr>
          <w:rFonts w:ascii="Book Antiqua" w:eastAsia="宋体" w:hAnsi="Book Antiqua" w:cs="Times New Roman"/>
          <w:sz w:val="24"/>
          <w:szCs w:val="24"/>
          <w:lang w:val="en-GB"/>
        </w:rPr>
        <w:t xml:space="preserve"> groups</w:t>
      </w:r>
      <w:bookmarkEnd w:id="462"/>
      <w:r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sz w:val="24"/>
          <w:szCs w:val="24"/>
        </w:rPr>
        <w:t xml:space="preserve">M0 cells </w:t>
      </w:r>
      <w:r w:rsidRPr="00032B5B">
        <w:rPr>
          <w:rFonts w:ascii="Book Antiqua" w:eastAsia="宋体" w:hAnsi="Book Antiqua" w:cs="Times New Roman"/>
          <w:sz w:val="24"/>
          <w:szCs w:val="24"/>
          <w:lang w:val="en-GB"/>
        </w:rPr>
        <w:t>(control RAW264.7), M1 cells, LV-</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lang w:val="en-GB"/>
        </w:rPr>
        <w:t>, LV-</w:t>
      </w:r>
      <w:bookmarkStart w:id="463" w:name="OLE_LINK295"/>
      <w:bookmarkStart w:id="464" w:name="OLE_LINK260"/>
      <w:bookmarkStart w:id="465" w:name="OLE_LINK356"/>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bookmarkEnd w:id="463"/>
      <w:bookmarkEnd w:id="464"/>
      <w:bookmarkEnd w:id="465"/>
      <w:r w:rsidRPr="00032B5B">
        <w:rPr>
          <w:rFonts w:ascii="Book Antiqua" w:eastAsia="宋体" w:hAnsi="Book Antiqua" w:cs="Times New Roman"/>
          <w:bCs/>
          <w:i/>
          <w:sz w:val="24"/>
          <w:szCs w:val="24"/>
          <w:lang w:val="en-GB"/>
        </w:rPr>
        <w:t>-</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lang w:val="en-GB"/>
        </w:rPr>
        <w:t>, and mixed M1 and M2 cells.</w:t>
      </w:r>
      <w:r w:rsidRPr="00032B5B">
        <w:rPr>
          <w:rFonts w:ascii="Book Antiqua" w:eastAsia="宋体" w:hAnsi="Book Antiqua" w:cs="Times New Roman" w:hint="eastAsia"/>
          <w:sz w:val="24"/>
          <w:szCs w:val="24"/>
          <w:lang w:val="en-GB"/>
        </w:rPr>
        <w:t xml:space="preserve"> </w:t>
      </w:r>
      <w:r w:rsidRPr="00032B5B">
        <w:rPr>
          <w:rFonts w:ascii="Book Antiqua" w:eastAsia="宋体" w:hAnsi="Book Antiqua" w:cs="Times New Roman"/>
          <w:sz w:val="24"/>
          <w:szCs w:val="24"/>
          <w:lang w:val="en-GB"/>
        </w:rPr>
        <w:t xml:space="preserve">The </w:t>
      </w:r>
      <w:proofErr w:type="spellStart"/>
      <w:r w:rsidRPr="00032B5B">
        <w:rPr>
          <w:rFonts w:ascii="Book Antiqua" w:eastAsia="宋体" w:hAnsi="Book Antiqua" w:cs="Times New Roman"/>
          <w:sz w:val="24"/>
          <w:szCs w:val="24"/>
          <w:lang w:val="en-GB"/>
        </w:rPr>
        <w:t>transwell</w:t>
      </w:r>
      <w:proofErr w:type="spellEnd"/>
      <w:r w:rsidRPr="00032B5B">
        <w:rPr>
          <w:rFonts w:ascii="Book Antiqua" w:eastAsia="宋体" w:hAnsi="Book Antiqua" w:cs="Times New Roman"/>
          <w:sz w:val="24"/>
          <w:szCs w:val="24"/>
          <w:lang w:val="en-GB"/>
        </w:rPr>
        <w:t xml:space="preserve"> plates were seeded with macrophage cells at a density of 2 × 10</w:t>
      </w:r>
      <w:r w:rsidRPr="00032B5B">
        <w:rPr>
          <w:rFonts w:ascii="Book Antiqua" w:eastAsia="宋体" w:hAnsi="Book Antiqua" w:cs="Times New Roman"/>
          <w:sz w:val="24"/>
          <w:szCs w:val="24"/>
          <w:vertAlign w:val="superscript"/>
          <w:lang w:val="en-GB"/>
        </w:rPr>
        <w:t xml:space="preserve">6 </w:t>
      </w:r>
      <w:r w:rsidRPr="00032B5B">
        <w:rPr>
          <w:rFonts w:ascii="Book Antiqua" w:eastAsia="宋体" w:hAnsi="Book Antiqua" w:cs="Times New Roman"/>
          <w:sz w:val="24"/>
          <w:szCs w:val="24"/>
          <w:lang w:val="en-GB"/>
        </w:rPr>
        <w:t xml:space="preserve">cells per well and subsequently activated by 1.0 </w:t>
      </w:r>
      <w:proofErr w:type="spellStart"/>
      <w:r w:rsidRPr="00032B5B">
        <w:rPr>
          <w:rFonts w:ascii="Book Antiqua" w:eastAsia="宋体" w:hAnsi="Book Antiqua" w:cs="Times New Roman"/>
          <w:sz w:val="24"/>
          <w:szCs w:val="24"/>
          <w:lang w:val="en-GB"/>
        </w:rPr>
        <w:t>μg</w:t>
      </w:r>
      <w:proofErr w:type="spellEnd"/>
      <w:r w:rsidRPr="00032B5B">
        <w:rPr>
          <w:rFonts w:ascii="Book Antiqua" w:eastAsia="宋体" w:hAnsi="Book Antiqua" w:cs="Times New Roman"/>
          <w:sz w:val="24"/>
          <w:szCs w:val="24"/>
          <w:lang w:val="en-GB"/>
        </w:rPr>
        <w:t xml:space="preserve">/mL LPS </w:t>
      </w:r>
      <w:bookmarkStart w:id="466" w:name="OLE_LINK215"/>
      <w:bookmarkStart w:id="467" w:name="OLE_LINK18"/>
      <w:r w:rsidRPr="00032B5B">
        <w:rPr>
          <w:rFonts w:ascii="Book Antiqua" w:eastAsia="宋体" w:hAnsi="Book Antiqua" w:cs="Times New Roman"/>
          <w:sz w:val="24"/>
          <w:szCs w:val="24"/>
          <w:lang w:val="en-GB"/>
        </w:rPr>
        <w:t>(apical side)</w:t>
      </w:r>
      <w:bookmarkEnd w:id="466"/>
      <w:r w:rsidRPr="00032B5B">
        <w:rPr>
          <w:rFonts w:ascii="Book Antiqua" w:eastAsia="宋体" w:hAnsi="Book Antiqua" w:cs="Times New Roman"/>
          <w:sz w:val="24"/>
          <w:szCs w:val="24"/>
          <w:lang w:val="en-GB"/>
        </w:rPr>
        <w:t xml:space="preserve"> </w:t>
      </w:r>
      <w:bookmarkEnd w:id="467"/>
      <w:r w:rsidRPr="00032B5B">
        <w:rPr>
          <w:rFonts w:ascii="Book Antiqua" w:eastAsia="宋体" w:hAnsi="Book Antiqua" w:cs="Times New Roman"/>
          <w:sz w:val="24"/>
          <w:szCs w:val="24"/>
          <w:lang w:val="en-GB"/>
        </w:rPr>
        <w:t>for 6 h. These M1</w:t>
      </w:r>
      <w:bookmarkStart w:id="468" w:name="OLE_LINK71"/>
      <w:r w:rsidRPr="00032B5B">
        <w:rPr>
          <w:rFonts w:ascii="Book Antiqua" w:eastAsia="宋体" w:hAnsi="Book Antiqua" w:cs="Times New Roman"/>
          <w:sz w:val="24"/>
          <w:szCs w:val="24"/>
          <w:lang w:val="en-GB"/>
        </w:rPr>
        <w:t xml:space="preserve"> </w:t>
      </w:r>
      <w:bookmarkStart w:id="469" w:name="OLE_LINK75"/>
      <w:r w:rsidRPr="00032B5B">
        <w:rPr>
          <w:rFonts w:ascii="Book Antiqua" w:eastAsia="宋体" w:hAnsi="Book Antiqua" w:cs="Times New Roman"/>
          <w:sz w:val="24"/>
          <w:szCs w:val="24"/>
          <w:lang w:val="en-GB"/>
        </w:rPr>
        <w:t>macrophages</w:t>
      </w:r>
      <w:bookmarkEnd w:id="468"/>
      <w:r w:rsidRPr="00032B5B">
        <w:rPr>
          <w:rFonts w:ascii="Book Antiqua" w:eastAsia="宋体" w:hAnsi="Book Antiqua" w:cs="Times New Roman"/>
          <w:sz w:val="24"/>
          <w:szCs w:val="24"/>
          <w:lang w:val="en-GB"/>
        </w:rPr>
        <w:t xml:space="preserve">, </w:t>
      </w:r>
      <w:bookmarkEnd w:id="469"/>
      <w:r w:rsidRPr="00032B5B">
        <w:rPr>
          <w:rFonts w:ascii="Book Antiqua" w:eastAsia="宋体" w:hAnsi="Book Antiqua" w:cs="Times New Roman"/>
          <w:sz w:val="24"/>
          <w:szCs w:val="24"/>
          <w:lang w:val="en-GB"/>
        </w:rPr>
        <w:t xml:space="preserve">serving as the </w:t>
      </w:r>
      <w:bookmarkStart w:id="470" w:name="OLE_LINK160"/>
      <w:r w:rsidRPr="00032B5B">
        <w:rPr>
          <w:rFonts w:ascii="Book Antiqua" w:eastAsia="宋体" w:hAnsi="Book Antiqua" w:cs="Times New Roman"/>
          <w:sz w:val="24"/>
          <w:szCs w:val="24"/>
          <w:lang w:val="en-GB"/>
        </w:rPr>
        <w:t xml:space="preserve">inflammation group, were transferred to polycarbonate membranes with a pore size of 0.4 </w:t>
      </w:r>
      <w:proofErr w:type="spellStart"/>
      <w:r w:rsidRPr="00032B5B">
        <w:rPr>
          <w:rFonts w:ascii="Book Antiqua" w:eastAsia="宋体" w:hAnsi="Book Antiqua" w:cs="Times New Roman"/>
          <w:sz w:val="24"/>
          <w:szCs w:val="24"/>
          <w:lang w:val="en-GB"/>
        </w:rPr>
        <w:t>μm</w:t>
      </w:r>
      <w:bookmarkEnd w:id="470"/>
      <w:proofErr w:type="spellEnd"/>
      <w:r w:rsidRPr="00032B5B">
        <w:rPr>
          <w:rFonts w:ascii="Book Antiqua" w:eastAsia="宋体" w:hAnsi="Book Antiqua" w:cs="Times New Roman"/>
          <w:sz w:val="24"/>
          <w:szCs w:val="24"/>
          <w:lang w:val="en-GB"/>
        </w:rPr>
        <w:t xml:space="preserve"> (Corning, Corning, NY, United States).</w:t>
      </w:r>
    </w:p>
    <w:p w14:paraId="5FACE1CA" w14:textId="58BA9493" w:rsidR="003A2B58" w:rsidRPr="00032B5B" w:rsidRDefault="00AE53CF">
      <w:pPr>
        <w:adjustRightInd w:val="0"/>
        <w:snapToGrid w:val="0"/>
        <w:spacing w:after="0" w:line="360" w:lineRule="auto"/>
        <w:ind w:firstLineChars="100" w:firstLine="240"/>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For</w:t>
      </w:r>
      <w:bookmarkStart w:id="471" w:name="OLE_LINK432"/>
      <w:bookmarkStart w:id="472" w:name="OLE_LINK433"/>
      <w:r w:rsidRPr="00032B5B">
        <w:rPr>
          <w:rFonts w:ascii="Book Antiqua" w:eastAsia="宋体" w:hAnsi="Book Antiqua" w:cs="Times New Roman"/>
          <w:sz w:val="24"/>
          <w:szCs w:val="24"/>
          <w:lang w:val="en-GB"/>
        </w:rPr>
        <w:t xml:space="preserve"> co-cultures </w:t>
      </w:r>
      <w:bookmarkEnd w:id="471"/>
      <w:bookmarkEnd w:id="472"/>
      <w:r w:rsidRPr="00032B5B">
        <w:rPr>
          <w:rFonts w:ascii="Book Antiqua" w:eastAsia="宋体" w:hAnsi="Book Antiqua" w:cs="Times New Roman"/>
          <w:sz w:val="24"/>
          <w:szCs w:val="24"/>
          <w:lang w:val="en-GB"/>
        </w:rPr>
        <w:t>with Caco-2 cells</w:t>
      </w:r>
      <w:bookmarkStart w:id="473" w:name="OLE_LINK24"/>
      <w:bookmarkStart w:id="474" w:name="OLE_LINK236"/>
      <w:r w:rsidRPr="00032B5B">
        <w:rPr>
          <w:rFonts w:ascii="Book Antiqua" w:eastAsia="宋体" w:hAnsi="Book Antiqua" w:cs="Times New Roman"/>
          <w:sz w:val="24"/>
          <w:szCs w:val="24"/>
          <w:lang w:val="en-GB"/>
        </w:rPr>
        <w:t xml:space="preserve"> (</w:t>
      </w:r>
      <w:bookmarkStart w:id="475" w:name="OLE_LINK111"/>
      <w:r w:rsidRPr="00032B5B">
        <w:rPr>
          <w:rFonts w:ascii="Book Antiqua" w:eastAsia="宋体" w:hAnsi="Book Antiqua" w:cs="Times New Roman"/>
          <w:sz w:val="24"/>
          <w:szCs w:val="24"/>
          <w:lang w:val="en-GB"/>
        </w:rPr>
        <w:t>basolateral</w:t>
      </w:r>
      <w:bookmarkEnd w:id="475"/>
      <w:r w:rsidRPr="00032B5B">
        <w:rPr>
          <w:rFonts w:ascii="Book Antiqua" w:eastAsia="宋体" w:hAnsi="Book Antiqua" w:cs="Times New Roman"/>
          <w:sz w:val="24"/>
          <w:szCs w:val="24"/>
          <w:lang w:val="en-GB"/>
        </w:rPr>
        <w:t>)</w:t>
      </w:r>
      <w:bookmarkEnd w:id="473"/>
      <w:bookmarkEnd w:id="474"/>
      <w:r w:rsidRPr="00032B5B">
        <w:rPr>
          <w:rFonts w:ascii="Book Antiqua" w:eastAsia="宋体" w:hAnsi="Book Antiqua" w:cs="Times New Roman"/>
          <w:sz w:val="24"/>
          <w:szCs w:val="24"/>
          <w:lang w:val="en-GB"/>
        </w:rPr>
        <w:t>, the cells were plated at a density of 5 × 10</w:t>
      </w:r>
      <w:r w:rsidRPr="00032B5B">
        <w:rPr>
          <w:rFonts w:ascii="Book Antiqua" w:eastAsia="宋体" w:hAnsi="Book Antiqua" w:cs="Times New Roman"/>
          <w:sz w:val="24"/>
          <w:szCs w:val="24"/>
          <w:vertAlign w:val="superscript"/>
          <w:lang w:val="en-GB"/>
        </w:rPr>
        <w:t>5</w:t>
      </w:r>
      <w:r w:rsidRPr="00032B5B">
        <w:rPr>
          <w:rFonts w:ascii="Book Antiqua" w:eastAsia="宋体" w:hAnsi="Book Antiqua" w:cs="Times New Roman"/>
          <w:sz w:val="24"/>
          <w:szCs w:val="24"/>
          <w:lang w:val="en-GB"/>
        </w:rPr>
        <w:t xml:space="preserve"> cells. After 6 h, the M1 cell medium was replaced with fresh complete medium to avoid the effects of LPS on Caco-2 cells, and the Caco-2 cell</w:t>
      </w:r>
      <w:r w:rsidRPr="00032B5B">
        <w:rPr>
          <w:rFonts w:ascii="Book Antiqua" w:hAnsi="Book Antiqua" w:cs="Times New Roman"/>
          <w:sz w:val="24"/>
          <w:szCs w:val="24"/>
          <w:lang w:val="en-GB"/>
        </w:rPr>
        <w:t>s</w:t>
      </w:r>
      <w:r w:rsidRPr="00032B5B">
        <w:rPr>
          <w:rFonts w:ascii="Book Antiqua" w:eastAsia="宋体" w:hAnsi="Book Antiqua" w:cs="Times New Roman"/>
          <w:sz w:val="24"/>
          <w:szCs w:val="24"/>
          <w:lang w:val="en-GB"/>
        </w:rPr>
        <w:t xml:space="preserve"> co-cultures were then moved to </w:t>
      </w:r>
      <w:proofErr w:type="spellStart"/>
      <w:r w:rsidRPr="00032B5B">
        <w:rPr>
          <w:rFonts w:ascii="Book Antiqua" w:eastAsia="宋体" w:hAnsi="Book Antiqua" w:cs="Times New Roman"/>
          <w:sz w:val="24"/>
          <w:szCs w:val="24"/>
          <w:lang w:val="en-GB"/>
        </w:rPr>
        <w:t>transwell</w:t>
      </w:r>
      <w:proofErr w:type="spellEnd"/>
      <w:r w:rsidRPr="00032B5B">
        <w:rPr>
          <w:rFonts w:ascii="Book Antiqua" w:eastAsia="宋体" w:hAnsi="Book Antiqua" w:cs="Times New Roman"/>
          <w:sz w:val="24"/>
          <w:szCs w:val="24"/>
          <w:lang w:val="en-GB"/>
        </w:rPr>
        <w:t xml:space="preserve"> chambers for 24 h. Using the same method, M1</w:t>
      </w:r>
      <w:r w:rsidRPr="00032B5B">
        <w:rPr>
          <w:rFonts w:ascii="Book Antiqua" w:eastAsia="宋体" w:hAnsi="Book Antiqua" w:cs="Times New Roman"/>
          <w:sz w:val="24"/>
          <w:szCs w:val="24"/>
        </w:rPr>
        <w:t xml:space="preserve"> </w:t>
      </w:r>
      <w:r w:rsidR="00634DF3" w:rsidRPr="00032B5B">
        <w:rPr>
          <w:rFonts w:ascii="Book Antiqua" w:eastAsia="宋体" w:hAnsi="Book Antiqua" w:cs="Times New Roman"/>
          <w:sz w:val="24"/>
          <w:szCs w:val="24"/>
        </w:rPr>
        <w:t xml:space="preserve">macrophages </w:t>
      </w:r>
      <w:r w:rsidR="00621AAD" w:rsidRPr="00032B5B">
        <w:rPr>
          <w:rFonts w:ascii="Book Antiqua" w:eastAsia="宋体" w:hAnsi="Book Antiqua" w:cs="Times New Roman"/>
          <w:sz w:val="24"/>
          <w:szCs w:val="24"/>
          <w:lang w:val="en-GB"/>
        </w:rPr>
        <w:t xml:space="preserve">co-cultured with </w:t>
      </w:r>
      <w:r w:rsidRPr="00032B5B">
        <w:rPr>
          <w:rFonts w:ascii="Book Antiqua" w:eastAsia="宋体" w:hAnsi="Book Antiqua" w:cs="Times New Roman"/>
          <w:sz w:val="24"/>
          <w:szCs w:val="24"/>
          <w:lang w:val="en-GB"/>
        </w:rPr>
        <w:t xml:space="preserve">M2 </w:t>
      </w:r>
      <w:r w:rsidR="00634DF3" w:rsidRPr="00032B5B">
        <w:rPr>
          <w:rFonts w:ascii="Book Antiqua" w:eastAsia="宋体" w:hAnsi="Book Antiqua" w:cs="Times New Roman"/>
          <w:sz w:val="24"/>
          <w:szCs w:val="24"/>
          <w:lang w:val="en-GB"/>
        </w:rPr>
        <w:t>cells</w:t>
      </w:r>
      <w:r w:rsidR="00621AAD"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sz w:val="24"/>
          <w:szCs w:val="24"/>
          <w:lang w:val="en-GB"/>
        </w:rPr>
        <w:t>(</w:t>
      </w:r>
      <w:r w:rsidR="00634DF3" w:rsidRPr="00032B5B">
        <w:rPr>
          <w:rFonts w:ascii="Book Antiqua" w:eastAsia="宋体" w:hAnsi="Book Antiqua" w:cs="Times New Roman"/>
          <w:sz w:val="24"/>
          <w:szCs w:val="24"/>
          <w:lang w:val="en-GB"/>
        </w:rPr>
        <w:t xml:space="preserve">upper </w:t>
      </w:r>
      <w:r w:rsidRPr="00032B5B">
        <w:rPr>
          <w:rFonts w:ascii="Book Antiqua" w:eastAsia="宋体" w:hAnsi="Book Antiqua" w:cs="Times New Roman"/>
          <w:sz w:val="24"/>
          <w:szCs w:val="24"/>
          <w:lang w:val="en-GB"/>
        </w:rPr>
        <w:t xml:space="preserve">side) were seeded in 6-well plates and then moved to </w:t>
      </w:r>
      <w:proofErr w:type="spellStart"/>
      <w:r w:rsidRPr="00032B5B">
        <w:rPr>
          <w:rFonts w:ascii="Book Antiqua" w:eastAsia="宋体" w:hAnsi="Book Antiqua" w:cs="Times New Roman"/>
          <w:sz w:val="24"/>
          <w:szCs w:val="24"/>
          <w:lang w:val="en-GB"/>
        </w:rPr>
        <w:t>transwell</w:t>
      </w:r>
      <w:proofErr w:type="spellEnd"/>
      <w:r w:rsidRPr="00032B5B">
        <w:rPr>
          <w:rFonts w:ascii="Book Antiqua" w:eastAsia="宋体" w:hAnsi="Book Antiqua" w:cs="Times New Roman"/>
          <w:sz w:val="24"/>
          <w:szCs w:val="24"/>
          <w:lang w:val="en-GB"/>
        </w:rPr>
        <w:t xml:space="preserve"> chambers containing Caco-2 cells. </w:t>
      </w:r>
    </w:p>
    <w:p w14:paraId="065EDFBF" w14:textId="77777777" w:rsidR="003A2B58" w:rsidRPr="00032B5B" w:rsidRDefault="003A2B58">
      <w:pPr>
        <w:adjustRightInd w:val="0"/>
        <w:snapToGrid w:val="0"/>
        <w:spacing w:after="0" w:line="360" w:lineRule="auto"/>
        <w:rPr>
          <w:rFonts w:ascii="Book Antiqua" w:eastAsia="宋体" w:hAnsi="Book Antiqua" w:cs="Times New Roman"/>
          <w:b/>
          <w:bCs/>
          <w:sz w:val="24"/>
          <w:szCs w:val="24"/>
          <w:lang w:val="en-GB"/>
        </w:rPr>
      </w:pPr>
    </w:p>
    <w:p w14:paraId="00BA624E"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r w:rsidRPr="00032B5B">
        <w:rPr>
          <w:rFonts w:ascii="Book Antiqua" w:eastAsia="宋体" w:hAnsi="Book Antiqua" w:cs="Times New Roman"/>
          <w:b/>
          <w:bCs/>
          <w:i/>
          <w:sz w:val="24"/>
          <w:szCs w:val="24"/>
          <w:lang w:val="en-GB"/>
        </w:rPr>
        <w:t>NO assay</w:t>
      </w:r>
    </w:p>
    <w:p w14:paraId="0959FB7E" w14:textId="77777777" w:rsidR="003A2B58" w:rsidRPr="00032B5B" w:rsidRDefault="00AE53CF">
      <w:pPr>
        <w:adjustRightInd w:val="0"/>
        <w:snapToGrid w:val="0"/>
        <w:spacing w:after="0" w:line="360" w:lineRule="auto"/>
        <w:rPr>
          <w:rFonts w:ascii="Book Antiqua" w:eastAsia="宋体" w:hAnsi="Book Antiqua" w:cs="Times New Roman"/>
          <w:sz w:val="24"/>
          <w:szCs w:val="24"/>
          <w:lang w:val="en-GB"/>
        </w:rPr>
      </w:pPr>
      <w:bookmarkStart w:id="476" w:name="OLE_LINK411"/>
      <w:bookmarkStart w:id="477" w:name="OLE_LINK702"/>
      <w:r w:rsidRPr="00032B5B">
        <w:rPr>
          <w:rFonts w:ascii="Book Antiqua" w:eastAsia="宋体" w:hAnsi="Book Antiqua" w:cs="Times New Roman"/>
          <w:sz w:val="24"/>
          <w:szCs w:val="24"/>
          <w:lang w:val="en-GB"/>
        </w:rPr>
        <w:t>Macrophages</w:t>
      </w:r>
      <w:bookmarkEnd w:id="476"/>
      <w:r w:rsidRPr="00032B5B">
        <w:rPr>
          <w:rFonts w:ascii="Book Antiqua" w:eastAsia="宋体" w:hAnsi="Book Antiqua" w:cs="Times New Roman"/>
          <w:sz w:val="24"/>
          <w:szCs w:val="24"/>
          <w:lang w:val="en-GB"/>
        </w:rPr>
        <w:t>,</w:t>
      </w:r>
      <w:bookmarkStart w:id="478" w:name="OLE_LINK91"/>
      <w:r w:rsidRPr="00032B5B">
        <w:rPr>
          <w:rFonts w:ascii="Book Antiqua" w:eastAsia="宋体" w:hAnsi="Book Antiqua" w:cs="Times New Roman"/>
          <w:sz w:val="24"/>
          <w:szCs w:val="24"/>
          <w:lang w:val="en-GB"/>
        </w:rPr>
        <w:t xml:space="preserve"> M1 cells,</w:t>
      </w:r>
      <w:bookmarkStart w:id="479" w:name="OLE_LINK81"/>
      <w:r w:rsidRPr="00032B5B">
        <w:rPr>
          <w:rFonts w:ascii="Book Antiqua" w:eastAsia="宋体" w:hAnsi="Book Antiqua" w:cs="Times New Roman"/>
          <w:sz w:val="24"/>
          <w:szCs w:val="24"/>
          <w:lang w:val="en-GB"/>
        </w:rPr>
        <w:t xml:space="preserve"> LV-</w:t>
      </w:r>
      <w:proofErr w:type="spellStart"/>
      <w:r w:rsidRPr="00032B5B">
        <w:rPr>
          <w:rFonts w:ascii="Book Antiqua" w:eastAsia="宋体" w:hAnsi="Book Antiqua" w:cs="Times New Roman"/>
          <w:sz w:val="24"/>
          <w:szCs w:val="24"/>
          <w:lang w:val="en-GB"/>
        </w:rPr>
        <w:t>M</w:t>
      </w:r>
      <w:bookmarkStart w:id="480" w:name="OLE_LINK438"/>
      <w:bookmarkStart w:id="481" w:name="OLE_LINK435"/>
      <w:bookmarkStart w:id="482" w:name="OLE_LINK439"/>
      <w:bookmarkStart w:id="483" w:name="OLE_LINK437"/>
      <w:bookmarkStart w:id="484" w:name="OLE_LINK434"/>
      <w:bookmarkStart w:id="485" w:name="OLE_LINK436"/>
      <w:r w:rsidRPr="00032B5B">
        <w:rPr>
          <w:rFonts w:ascii="Book Antiqua" w:eastAsia="宋体" w:hAnsi="Book Antiqua" w:cs="Times New Roman"/>
          <w:sz w:val="24"/>
          <w:szCs w:val="24"/>
          <w:lang w:val="en-GB"/>
        </w:rPr>
        <w:t>φ</w:t>
      </w:r>
      <w:bookmarkEnd w:id="480"/>
      <w:bookmarkEnd w:id="481"/>
      <w:bookmarkEnd w:id="482"/>
      <w:bookmarkEnd w:id="483"/>
      <w:bookmarkEnd w:id="484"/>
      <w:bookmarkEnd w:id="485"/>
      <w:proofErr w:type="spellEnd"/>
      <w:r w:rsidRPr="00032B5B">
        <w:rPr>
          <w:rFonts w:ascii="Book Antiqua" w:eastAsia="宋体" w:hAnsi="Book Antiqua" w:cs="Times New Roman"/>
          <w:sz w:val="24"/>
          <w:szCs w:val="24"/>
          <w:lang w:val="en-GB"/>
        </w:rPr>
        <w:t>, and LV-</w:t>
      </w:r>
      <w:bookmarkStart w:id="486" w:name="OLE_LINK360"/>
      <w:bookmarkStart w:id="487" w:name="OLE_LINK357"/>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bookmarkEnd w:id="486"/>
      <w:bookmarkEnd w:id="487"/>
      <w:r w:rsidRPr="00032B5B">
        <w:rPr>
          <w:rFonts w:ascii="Book Antiqua" w:eastAsia="宋体" w:hAnsi="Book Antiqua" w:cs="Times New Roman"/>
          <w:sz w:val="24"/>
          <w:szCs w:val="24"/>
          <w:lang w:val="en-GB"/>
        </w:rPr>
        <w:t>-</w:t>
      </w:r>
      <w:proofErr w:type="spellStart"/>
      <w:r w:rsidRPr="00032B5B">
        <w:rPr>
          <w:rFonts w:ascii="Book Antiqua" w:eastAsia="宋体" w:hAnsi="Book Antiqua" w:cs="Times New Roman"/>
          <w:sz w:val="24"/>
          <w:szCs w:val="24"/>
          <w:lang w:val="en-GB"/>
        </w:rPr>
        <w:t>M</w:t>
      </w:r>
      <w:bookmarkEnd w:id="478"/>
      <w:bookmarkEnd w:id="479"/>
      <w:r w:rsidRPr="00032B5B">
        <w:rPr>
          <w:rFonts w:ascii="Book Antiqua" w:eastAsia="宋体" w:hAnsi="Book Antiqua" w:cs="Times New Roman"/>
          <w:sz w:val="24"/>
          <w:szCs w:val="24"/>
          <w:lang w:val="en-GB"/>
        </w:rPr>
        <w:t>φ</w:t>
      </w:r>
      <w:proofErr w:type="spellEnd"/>
      <w:r w:rsidRPr="00032B5B">
        <w:rPr>
          <w:rFonts w:ascii="Book Antiqua" w:eastAsia="宋体" w:hAnsi="Book Antiqua" w:cs="Times New Roman"/>
          <w:sz w:val="24"/>
          <w:szCs w:val="24"/>
          <w:lang w:val="en-GB"/>
        </w:rPr>
        <w:t xml:space="preserve"> </w:t>
      </w:r>
      <w:bookmarkEnd w:id="477"/>
      <w:r w:rsidRPr="00032B5B">
        <w:rPr>
          <w:rFonts w:ascii="Book Antiqua" w:eastAsia="宋体" w:hAnsi="Book Antiqua" w:cs="Times New Roman"/>
          <w:sz w:val="24"/>
          <w:szCs w:val="24"/>
          <w:lang w:val="en-GB"/>
        </w:rPr>
        <w:t>cells were separately</w:t>
      </w:r>
      <w:bookmarkStart w:id="488" w:name="OLE_LINK155"/>
      <w:r w:rsidRPr="00032B5B">
        <w:rPr>
          <w:rFonts w:ascii="Book Antiqua" w:eastAsia="宋体" w:hAnsi="Book Antiqua" w:cs="Times New Roman"/>
          <w:sz w:val="24"/>
          <w:szCs w:val="24"/>
          <w:lang w:val="en-GB"/>
        </w:rPr>
        <w:t xml:space="preserve"> seeded in</w:t>
      </w:r>
      <w:bookmarkStart w:id="489" w:name="OLE_LINK84"/>
      <w:r w:rsidRPr="00032B5B">
        <w:rPr>
          <w:rFonts w:ascii="Book Antiqua" w:eastAsia="宋体" w:hAnsi="Book Antiqua" w:cs="Times New Roman"/>
          <w:sz w:val="24"/>
          <w:szCs w:val="24"/>
          <w:lang w:val="en-GB"/>
        </w:rPr>
        <w:t xml:space="preserve"> </w:t>
      </w:r>
      <w:bookmarkStart w:id="490" w:name="OLE_LINK89"/>
      <w:r w:rsidRPr="00032B5B">
        <w:rPr>
          <w:rFonts w:ascii="Book Antiqua" w:eastAsia="宋体" w:hAnsi="Book Antiqua" w:cs="Times New Roman"/>
          <w:sz w:val="24"/>
          <w:szCs w:val="24"/>
          <w:lang w:val="en-GB"/>
        </w:rPr>
        <w:t>6-well plates</w:t>
      </w:r>
      <w:bookmarkEnd w:id="489"/>
      <w:bookmarkEnd w:id="490"/>
      <w:r w:rsidRPr="00032B5B">
        <w:rPr>
          <w:rFonts w:ascii="Book Antiqua" w:eastAsia="宋体" w:hAnsi="Book Antiqua" w:cs="Times New Roman"/>
          <w:sz w:val="24"/>
          <w:szCs w:val="24"/>
          <w:lang w:val="en-GB"/>
        </w:rPr>
        <w:t xml:space="preserve"> </w:t>
      </w:r>
      <w:bookmarkStart w:id="491" w:name="OLE_LINK80"/>
      <w:r w:rsidRPr="00032B5B">
        <w:rPr>
          <w:rFonts w:ascii="Book Antiqua" w:eastAsia="宋体" w:hAnsi="Book Antiqua" w:cs="Times New Roman"/>
          <w:sz w:val="24"/>
          <w:szCs w:val="24"/>
          <w:lang w:val="en-GB"/>
        </w:rPr>
        <w:t>at 2 × 10</w:t>
      </w:r>
      <w:r w:rsidRPr="00032B5B">
        <w:rPr>
          <w:rFonts w:ascii="Book Antiqua" w:eastAsia="宋体" w:hAnsi="Book Antiqua" w:cs="Times New Roman"/>
          <w:sz w:val="24"/>
          <w:szCs w:val="24"/>
          <w:vertAlign w:val="superscript"/>
          <w:lang w:val="en-GB"/>
        </w:rPr>
        <w:t xml:space="preserve"> 6 </w:t>
      </w:r>
      <w:r w:rsidRPr="00032B5B">
        <w:rPr>
          <w:rFonts w:ascii="Book Antiqua" w:eastAsia="宋体" w:hAnsi="Book Antiqua" w:cs="Times New Roman"/>
          <w:sz w:val="24"/>
          <w:szCs w:val="24"/>
          <w:lang w:val="en-GB"/>
        </w:rPr>
        <w:t>cells</w:t>
      </w:r>
      <w:bookmarkEnd w:id="491"/>
      <w:r w:rsidRPr="00032B5B">
        <w:rPr>
          <w:rFonts w:ascii="Book Antiqua" w:eastAsia="宋体" w:hAnsi="Book Antiqua" w:cs="Times New Roman"/>
          <w:sz w:val="24"/>
          <w:szCs w:val="24"/>
          <w:lang w:val="en-GB"/>
        </w:rPr>
        <w:t xml:space="preserve"> per well</w:t>
      </w:r>
      <w:bookmarkEnd w:id="488"/>
      <w:r w:rsidRPr="00032B5B">
        <w:rPr>
          <w:rFonts w:ascii="Book Antiqua" w:eastAsia="宋体" w:hAnsi="Book Antiqua" w:cs="Times New Roman"/>
          <w:sz w:val="24"/>
          <w:szCs w:val="24"/>
          <w:lang w:val="en-GB"/>
        </w:rPr>
        <w:t xml:space="preserve">. Macrophages </w:t>
      </w:r>
      <w:bookmarkStart w:id="492" w:name="OLE_LINK83"/>
      <w:r w:rsidRPr="00032B5B">
        <w:rPr>
          <w:rFonts w:ascii="Book Antiqua" w:eastAsia="宋体" w:hAnsi="Book Antiqua" w:cs="Times New Roman"/>
          <w:sz w:val="24"/>
          <w:szCs w:val="24"/>
          <w:lang w:val="en-GB"/>
        </w:rPr>
        <w:t>and LV-</w:t>
      </w:r>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sz w:val="24"/>
          <w:szCs w:val="24"/>
          <w:lang w:val="en-GB"/>
        </w:rPr>
        <w:t>-</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lang w:val="en-GB"/>
        </w:rPr>
        <w:t xml:space="preserve"> </w:t>
      </w:r>
      <w:bookmarkEnd w:id="492"/>
      <w:r w:rsidRPr="00032B5B">
        <w:rPr>
          <w:rFonts w:ascii="Book Antiqua" w:eastAsia="宋体" w:hAnsi="Book Antiqua" w:cs="Times New Roman"/>
          <w:sz w:val="24"/>
          <w:szCs w:val="24"/>
          <w:lang w:val="en-GB"/>
        </w:rPr>
        <w:t>cells were separately seeded at 1 × 10</w:t>
      </w:r>
      <w:r w:rsidRPr="00032B5B">
        <w:rPr>
          <w:rFonts w:ascii="Book Antiqua" w:eastAsia="宋体" w:hAnsi="Book Antiqua" w:cs="Times New Roman"/>
          <w:sz w:val="24"/>
          <w:szCs w:val="24"/>
          <w:vertAlign w:val="superscript"/>
          <w:lang w:val="en-GB"/>
        </w:rPr>
        <w:t xml:space="preserve"> 6</w:t>
      </w:r>
      <w:r w:rsidRPr="00032B5B">
        <w:rPr>
          <w:rFonts w:ascii="Book Antiqua" w:eastAsia="宋体" w:hAnsi="Book Antiqua" w:cs="Times New Roman"/>
          <w:sz w:val="24"/>
          <w:szCs w:val="24"/>
          <w:lang w:val="en-GB"/>
        </w:rPr>
        <w:t xml:space="preserve"> cells per well </w:t>
      </w:r>
      <w:bookmarkStart w:id="493" w:name="OLE_LINK153"/>
      <w:r w:rsidRPr="00032B5B">
        <w:rPr>
          <w:rFonts w:ascii="Book Antiqua" w:eastAsia="宋体" w:hAnsi="Book Antiqua" w:cs="Times New Roman"/>
          <w:sz w:val="24"/>
          <w:szCs w:val="24"/>
          <w:lang w:val="en-GB"/>
        </w:rPr>
        <w:t xml:space="preserve">and stimulated with </w:t>
      </w:r>
      <w:r w:rsidRPr="00032B5B">
        <w:rPr>
          <w:rFonts w:ascii="Book Antiqua" w:eastAsia="宋体" w:hAnsi="Book Antiqua" w:cs="Times New Roman"/>
          <w:sz w:val="24"/>
          <w:szCs w:val="24"/>
          <w:lang w:val="en-GB"/>
        </w:rPr>
        <w:lastRenderedPageBreak/>
        <w:t xml:space="preserve">1.0 </w:t>
      </w:r>
      <w:proofErr w:type="spellStart"/>
      <w:r w:rsidRPr="00032B5B">
        <w:rPr>
          <w:rFonts w:ascii="Book Antiqua" w:eastAsia="宋体" w:hAnsi="Book Antiqua" w:cs="Times New Roman"/>
          <w:sz w:val="24"/>
          <w:szCs w:val="24"/>
          <w:lang w:val="en-GB"/>
        </w:rPr>
        <w:t>μg</w:t>
      </w:r>
      <w:proofErr w:type="spellEnd"/>
      <w:r w:rsidRPr="00032B5B">
        <w:rPr>
          <w:rFonts w:ascii="Book Antiqua" w:eastAsia="宋体" w:hAnsi="Book Antiqua" w:cs="Times New Roman"/>
          <w:sz w:val="24"/>
          <w:szCs w:val="24"/>
          <w:lang w:val="en-GB"/>
        </w:rPr>
        <w:t>/</w:t>
      </w:r>
      <w:bookmarkEnd w:id="493"/>
      <w:r w:rsidRPr="00032B5B">
        <w:rPr>
          <w:rFonts w:ascii="Book Antiqua" w:eastAsia="宋体" w:hAnsi="Book Antiqua" w:cs="Times New Roman"/>
          <w:sz w:val="24"/>
          <w:szCs w:val="24"/>
          <w:lang w:val="en-GB"/>
        </w:rPr>
        <w:t xml:space="preserve">mL LPS for 6 h. After 6 h, the medium </w:t>
      </w:r>
      <w:bookmarkStart w:id="494" w:name="OLE_LINK86"/>
      <w:r w:rsidRPr="00032B5B">
        <w:rPr>
          <w:rFonts w:ascii="Book Antiqua" w:eastAsia="宋体" w:hAnsi="Book Antiqua" w:cs="Times New Roman"/>
          <w:sz w:val="24"/>
          <w:szCs w:val="24"/>
          <w:lang w:val="en-GB"/>
        </w:rPr>
        <w:t xml:space="preserve">was replaced with new </w:t>
      </w:r>
      <w:bookmarkStart w:id="495" w:name="OLE_LINK95"/>
      <w:r w:rsidRPr="00032B5B">
        <w:rPr>
          <w:rFonts w:ascii="Book Antiqua" w:eastAsia="宋体" w:hAnsi="Book Antiqua" w:cs="Times New Roman"/>
          <w:sz w:val="24"/>
          <w:szCs w:val="24"/>
          <w:lang w:val="en-GB"/>
        </w:rPr>
        <w:t>complete medium</w:t>
      </w:r>
      <w:bookmarkEnd w:id="494"/>
      <w:bookmarkEnd w:id="495"/>
      <w:r w:rsidRPr="00032B5B">
        <w:rPr>
          <w:rFonts w:ascii="Book Antiqua" w:eastAsia="宋体" w:hAnsi="Book Antiqua" w:cs="Times New Roman"/>
          <w:sz w:val="24"/>
          <w:szCs w:val="24"/>
          <w:lang w:val="en-GB"/>
        </w:rPr>
        <w:t xml:space="preserve">. The M1 and M2 cell mixture was resuspended in 1 mL of common culture medium and cultured in 6-well plates at 37 </w:t>
      </w:r>
      <w:r w:rsidRPr="00032B5B">
        <w:rPr>
          <w:rFonts w:ascii="宋体" w:eastAsia="宋体" w:hAnsi="宋体" w:cs="宋体" w:hint="eastAsia"/>
          <w:sz w:val="24"/>
          <w:szCs w:val="24"/>
          <w:lang w:val="en-GB"/>
        </w:rPr>
        <w:t>℃</w:t>
      </w:r>
      <w:r w:rsidRPr="00032B5B">
        <w:rPr>
          <w:rFonts w:ascii="Book Antiqua" w:eastAsia="宋体" w:hAnsi="Book Antiqua" w:cs="Times New Roman"/>
          <w:sz w:val="24"/>
          <w:szCs w:val="24"/>
          <w:lang w:val="en-GB"/>
        </w:rPr>
        <w:t xml:space="preserve"> and 5% CO</w:t>
      </w:r>
      <w:r w:rsidRPr="00032B5B">
        <w:rPr>
          <w:rFonts w:ascii="Book Antiqua" w:eastAsia="宋体" w:hAnsi="Book Antiqua" w:cs="Times New Roman"/>
          <w:sz w:val="24"/>
          <w:szCs w:val="24"/>
          <w:vertAlign w:val="subscript"/>
          <w:lang w:val="en-GB"/>
        </w:rPr>
        <w:t>2</w:t>
      </w:r>
      <w:r w:rsidRPr="00032B5B">
        <w:rPr>
          <w:rFonts w:ascii="Book Antiqua" w:eastAsia="宋体" w:hAnsi="Book Antiqua" w:cs="Times New Roman"/>
          <w:sz w:val="24"/>
          <w:szCs w:val="24"/>
          <w:lang w:val="en-GB"/>
        </w:rPr>
        <w:t xml:space="preserve"> for 24 h. For the </w:t>
      </w:r>
      <w:r w:rsidRPr="00032B5B">
        <w:rPr>
          <w:rFonts w:ascii="Book Antiqua" w:hAnsi="Book Antiqua" w:cs="Times New Roman"/>
          <w:sz w:val="24"/>
          <w:szCs w:val="24"/>
          <w:lang w:val="en-GB"/>
        </w:rPr>
        <w:t>N</w:t>
      </w:r>
      <w:r w:rsidRPr="00032B5B">
        <w:rPr>
          <w:rFonts w:ascii="Book Antiqua" w:hAnsi="Book Antiqua" w:cs="Times New Roman" w:hint="eastAsia"/>
          <w:sz w:val="24"/>
          <w:szCs w:val="24"/>
          <w:lang w:val="en-GB"/>
        </w:rPr>
        <w:t>O</w:t>
      </w:r>
      <w:r w:rsidRPr="00032B5B">
        <w:rPr>
          <w:rFonts w:ascii="Book Antiqua" w:eastAsia="宋体" w:hAnsi="Book Antiqua" w:cs="Times New Roman"/>
          <w:sz w:val="24"/>
          <w:szCs w:val="24"/>
          <w:lang w:val="en-GB"/>
        </w:rPr>
        <w:t xml:space="preserve"> assay, culture medium (50 </w:t>
      </w:r>
      <w:proofErr w:type="spellStart"/>
      <w:r w:rsidRPr="00032B5B">
        <w:rPr>
          <w:rFonts w:ascii="Book Antiqua" w:eastAsia="宋体" w:hAnsi="Book Antiqua" w:cs="Times New Roman"/>
          <w:sz w:val="24"/>
          <w:szCs w:val="24"/>
          <w:lang w:val="en-GB"/>
        </w:rPr>
        <w:t>μL</w:t>
      </w:r>
      <w:proofErr w:type="spellEnd"/>
      <w:r w:rsidRPr="00032B5B">
        <w:rPr>
          <w:rFonts w:ascii="Book Antiqua" w:eastAsia="宋体" w:hAnsi="Book Antiqua" w:cs="Times New Roman"/>
          <w:sz w:val="24"/>
          <w:szCs w:val="24"/>
          <w:lang w:val="en-GB"/>
        </w:rPr>
        <w:t xml:space="preserve">) was mixed with equal volumes (50 </w:t>
      </w:r>
      <w:proofErr w:type="spellStart"/>
      <w:r w:rsidRPr="00032B5B">
        <w:rPr>
          <w:rFonts w:ascii="Book Antiqua" w:eastAsia="宋体" w:hAnsi="Book Antiqua" w:cs="Times New Roman"/>
          <w:sz w:val="24"/>
          <w:szCs w:val="24"/>
          <w:lang w:val="en-GB"/>
        </w:rPr>
        <w:t>μL</w:t>
      </w:r>
      <w:proofErr w:type="spellEnd"/>
      <w:r w:rsidRPr="00032B5B">
        <w:rPr>
          <w:rFonts w:ascii="Book Antiqua" w:eastAsia="宋体" w:hAnsi="Book Antiqua" w:cs="Times New Roman"/>
          <w:sz w:val="24"/>
          <w:szCs w:val="24"/>
          <w:lang w:val="en-GB"/>
        </w:rPr>
        <w:t>) of</w:t>
      </w:r>
      <w:bookmarkStart w:id="496" w:name="OLE_LINK554"/>
      <w:r w:rsidRPr="00032B5B">
        <w:rPr>
          <w:rFonts w:ascii="Book Antiqua" w:eastAsia="宋体" w:hAnsi="Book Antiqua" w:cs="Times New Roman"/>
          <w:sz w:val="24"/>
          <w:szCs w:val="24"/>
          <w:lang w:val="en-GB"/>
        </w:rPr>
        <w:t xml:space="preserve"> Griess</w:t>
      </w:r>
      <w:bookmarkEnd w:id="496"/>
      <w:r w:rsidRPr="00032B5B">
        <w:rPr>
          <w:rFonts w:ascii="Book Antiqua" w:eastAsia="宋体" w:hAnsi="Book Antiqua" w:cs="Times New Roman"/>
          <w:sz w:val="24"/>
          <w:szCs w:val="24"/>
          <w:lang w:val="en-GB"/>
        </w:rPr>
        <w:t xml:space="preserve"> reagent (I and II) in a 96-well plate and measured at an absorbance of 540 nm. A calibration standard curve was constructed, and the calculated concentration of nitrite dissolved in DMEM was calculated.</w:t>
      </w:r>
      <w:r w:rsidRPr="00032B5B">
        <w:rPr>
          <w:rFonts w:ascii="Book Antiqua" w:hAnsi="Book Antiqua" w:cs="Times New Roman"/>
          <w:sz w:val="24"/>
          <w:szCs w:val="24"/>
          <w:lang w:val="en-GB"/>
        </w:rPr>
        <w:t xml:space="preserve"> </w:t>
      </w:r>
      <w:proofErr w:type="gramStart"/>
      <w:r w:rsidRPr="00032B5B">
        <w:rPr>
          <w:rFonts w:ascii="Book Antiqua" w:eastAsia="宋体" w:hAnsi="Book Antiqua" w:cs="Times New Roman"/>
          <w:sz w:val="24"/>
          <w:szCs w:val="24"/>
          <w:lang w:val="en-GB"/>
        </w:rPr>
        <w:t>All of</w:t>
      </w:r>
      <w:proofErr w:type="gramEnd"/>
      <w:r w:rsidRPr="00032B5B">
        <w:rPr>
          <w:rFonts w:ascii="Book Antiqua" w:eastAsia="宋体" w:hAnsi="Book Antiqua" w:cs="Times New Roman"/>
          <w:sz w:val="24"/>
          <w:szCs w:val="24"/>
          <w:lang w:val="en-GB"/>
        </w:rPr>
        <w:t xml:space="preserve"> the above experiments were performed according to the manufacturer’s instructions.</w:t>
      </w:r>
      <w:bookmarkStart w:id="497" w:name="OLE_LINK137"/>
    </w:p>
    <w:p w14:paraId="5C11CA3E" w14:textId="77777777" w:rsidR="003A2B58" w:rsidRPr="00032B5B" w:rsidRDefault="003A2B58">
      <w:pPr>
        <w:adjustRightInd w:val="0"/>
        <w:snapToGrid w:val="0"/>
        <w:spacing w:after="0" w:line="360" w:lineRule="auto"/>
        <w:rPr>
          <w:rFonts w:ascii="Book Antiqua" w:hAnsi="Book Antiqua" w:cs="Times New Roman"/>
          <w:b/>
          <w:bCs/>
          <w:sz w:val="24"/>
          <w:szCs w:val="24"/>
          <w:lang w:val="en-GB"/>
        </w:rPr>
      </w:pPr>
      <w:bookmarkStart w:id="498" w:name="OLE_LINK555"/>
    </w:p>
    <w:p w14:paraId="31889E14" w14:textId="77777777" w:rsidR="003A2B58" w:rsidRPr="00032B5B" w:rsidRDefault="00AE53CF">
      <w:pPr>
        <w:adjustRightInd w:val="0"/>
        <w:snapToGrid w:val="0"/>
        <w:spacing w:after="0" w:line="360" w:lineRule="auto"/>
        <w:rPr>
          <w:rFonts w:ascii="Book Antiqua" w:eastAsia="宋体" w:hAnsi="Book Antiqua" w:cs="Times New Roman"/>
          <w:i/>
          <w:sz w:val="24"/>
          <w:szCs w:val="24"/>
          <w:lang w:val="en-GB"/>
        </w:rPr>
      </w:pPr>
      <w:bookmarkStart w:id="499" w:name="OLE_LINK753"/>
      <w:r w:rsidRPr="00032B5B">
        <w:rPr>
          <w:rFonts w:ascii="Book Antiqua" w:eastAsia="宋体" w:hAnsi="Book Antiqua" w:cs="Times New Roman"/>
          <w:b/>
          <w:bCs/>
          <w:i/>
          <w:sz w:val="24"/>
          <w:szCs w:val="24"/>
          <w:lang w:val="en-GB"/>
        </w:rPr>
        <w:t>Western blotting</w:t>
      </w:r>
      <w:bookmarkEnd w:id="499"/>
      <w:r w:rsidRPr="00032B5B">
        <w:rPr>
          <w:rFonts w:ascii="Book Antiqua" w:eastAsia="宋体" w:hAnsi="Book Antiqua" w:cs="Times New Roman"/>
          <w:b/>
          <w:bCs/>
          <w:i/>
          <w:sz w:val="24"/>
          <w:szCs w:val="24"/>
          <w:lang w:val="en-GB"/>
        </w:rPr>
        <w:t xml:space="preserve"> </w:t>
      </w:r>
      <w:bookmarkEnd w:id="498"/>
      <w:r w:rsidRPr="00032B5B">
        <w:rPr>
          <w:rFonts w:ascii="Book Antiqua" w:eastAsia="宋体" w:hAnsi="Book Antiqua" w:cs="Times New Roman"/>
          <w:b/>
          <w:bCs/>
          <w:i/>
          <w:sz w:val="24"/>
          <w:szCs w:val="24"/>
          <w:lang w:val="en-GB"/>
        </w:rPr>
        <w:t>analysis</w:t>
      </w:r>
      <w:bookmarkEnd w:id="497"/>
    </w:p>
    <w:p w14:paraId="6125367C" w14:textId="639B1790"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Macrophages, M1 cells, LV-</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lang w:val="en-GB"/>
        </w:rPr>
        <w:t>, LV-</w:t>
      </w:r>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sz w:val="24"/>
          <w:szCs w:val="24"/>
          <w:lang w:val="en-GB"/>
        </w:rPr>
        <w:t>-</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lang w:val="en-GB"/>
        </w:rPr>
        <w:t xml:space="preserve">, and mixed M1 and M2 cells were cultured in complete DMEM, and total protein was extracted after LPS stimulation for 6 h. The five groups listed above were also co-cultured with Caco-2 cells in </w:t>
      </w:r>
      <w:proofErr w:type="spellStart"/>
      <w:r w:rsidRPr="00032B5B">
        <w:rPr>
          <w:rFonts w:ascii="Book Antiqua" w:eastAsia="宋体" w:hAnsi="Book Antiqua" w:cs="Times New Roman"/>
          <w:sz w:val="24"/>
          <w:szCs w:val="24"/>
          <w:lang w:val="en-GB"/>
        </w:rPr>
        <w:t>transwell</w:t>
      </w:r>
      <w:proofErr w:type="spellEnd"/>
      <w:r w:rsidRPr="00032B5B">
        <w:rPr>
          <w:rFonts w:ascii="Book Antiqua" w:eastAsia="宋体" w:hAnsi="Book Antiqua" w:cs="Times New Roman"/>
          <w:sz w:val="24"/>
          <w:szCs w:val="24"/>
          <w:lang w:val="en-GB"/>
        </w:rPr>
        <w:t xml:space="preserve"> chambers. Then, the protein concentration was measured using a BCA protein assay kit (</w:t>
      </w:r>
      <w:proofErr w:type="spellStart"/>
      <w:r w:rsidRPr="00032B5B">
        <w:rPr>
          <w:rFonts w:ascii="Book Antiqua" w:eastAsia="宋体" w:hAnsi="Book Antiqua" w:cs="Times New Roman"/>
          <w:sz w:val="24"/>
          <w:szCs w:val="24"/>
          <w:lang w:val="en-GB"/>
        </w:rPr>
        <w:t>Beyotime</w:t>
      </w:r>
      <w:proofErr w:type="spellEnd"/>
      <w:r w:rsidRPr="00032B5B">
        <w:rPr>
          <w:rFonts w:ascii="Book Antiqua" w:eastAsia="宋体" w:hAnsi="Book Antiqua" w:cs="Times New Roman"/>
          <w:sz w:val="24"/>
          <w:szCs w:val="24"/>
          <w:lang w:val="en-GB"/>
        </w:rPr>
        <w:t>, Shanghai, China). According to the assay results, the proteins were separated by standard 10% and 12% SDS polyacrylamide gel electrophoresis. Briefly, the proteins were</w:t>
      </w:r>
      <w:r w:rsidR="00151550" w:rsidRPr="00032B5B">
        <w:rPr>
          <w:rFonts w:ascii="Book Antiqua" w:eastAsia="宋体" w:hAnsi="Book Antiqua" w:cs="Times New Roman"/>
          <w:sz w:val="24"/>
          <w:szCs w:val="24"/>
          <w:lang w:val="en-GB"/>
        </w:rPr>
        <w:t xml:space="preserve"> </w:t>
      </w:r>
      <w:proofErr w:type="spellStart"/>
      <w:r w:rsidRPr="00032B5B">
        <w:rPr>
          <w:rFonts w:ascii="Book Antiqua" w:eastAsia="宋体" w:hAnsi="Book Antiqua" w:cs="Times New Roman"/>
          <w:sz w:val="24"/>
          <w:szCs w:val="24"/>
          <w:lang w:val="en-GB"/>
        </w:rPr>
        <w:t>electrotransferred</w:t>
      </w:r>
      <w:proofErr w:type="spellEnd"/>
      <w:r w:rsidRPr="00032B5B">
        <w:rPr>
          <w:rFonts w:ascii="Book Antiqua" w:eastAsia="宋体" w:hAnsi="Book Antiqua" w:cs="Times New Roman"/>
          <w:sz w:val="24"/>
          <w:szCs w:val="24"/>
          <w:lang w:val="en-GB"/>
        </w:rPr>
        <w:t xml:space="preserve"> onto nitrocellulose membranes, which were blocked with skim milk powder, washed with TBST 3 times for</w:t>
      </w:r>
      <w:r w:rsidRPr="00032B5B">
        <w:rPr>
          <w:rFonts w:ascii="Book Antiqua" w:hAnsi="Book Antiqua" w:cs="Times New Roman"/>
          <w:sz w:val="24"/>
          <w:szCs w:val="24"/>
          <w:lang w:val="en-GB"/>
        </w:rPr>
        <w:t xml:space="preserve"> </w:t>
      </w:r>
      <w:r w:rsidRPr="00032B5B">
        <w:rPr>
          <w:rFonts w:ascii="Book Antiqua" w:eastAsia="宋体" w:hAnsi="Book Antiqua" w:cs="Times New Roman"/>
          <w:sz w:val="24"/>
          <w:szCs w:val="24"/>
          <w:lang w:val="en-GB"/>
        </w:rPr>
        <w:t>10 min each, incubated with the corresponding primary antibodies, a horseradish peroxide-conjugated secondary antibody and detected using an</w:t>
      </w:r>
      <w:bookmarkStart w:id="500" w:name="OLE_LINK353"/>
      <w:r w:rsidRPr="00032B5B">
        <w:rPr>
          <w:rFonts w:ascii="Book Antiqua" w:eastAsia="宋体" w:hAnsi="Book Antiqua" w:cs="Times New Roman"/>
          <w:sz w:val="24"/>
          <w:szCs w:val="24"/>
          <w:lang w:val="en-GB"/>
        </w:rPr>
        <w:t xml:space="preserve"> ECL kit</w:t>
      </w:r>
      <w:bookmarkEnd w:id="500"/>
      <w:r w:rsidRPr="00032B5B">
        <w:rPr>
          <w:rFonts w:ascii="Book Antiqua" w:eastAsia="宋体" w:hAnsi="Book Antiqua" w:cs="Times New Roman"/>
          <w:sz w:val="24"/>
          <w:szCs w:val="24"/>
          <w:lang w:val="en-GB"/>
        </w:rPr>
        <w:t xml:space="preserve">. </w:t>
      </w:r>
      <w:bookmarkStart w:id="501" w:name="OLE_LINK116"/>
      <w:bookmarkStart w:id="502" w:name="OLE_LINK105"/>
      <w:r w:rsidRPr="00032B5B">
        <w:rPr>
          <w:rFonts w:ascii="Book Antiqua" w:eastAsia="宋体" w:hAnsi="Book Antiqua" w:cs="Times New Roman" w:hint="eastAsia"/>
          <w:sz w:val="24"/>
          <w:szCs w:val="24"/>
          <w:lang w:val="en-GB"/>
        </w:rPr>
        <w:t>For</w:t>
      </w:r>
      <w:r w:rsidRPr="00032B5B">
        <w:rPr>
          <w:rFonts w:ascii="Book Antiqua" w:eastAsia="宋体" w:hAnsi="Book Antiqua" w:cs="Times New Roman"/>
          <w:sz w:val="24"/>
          <w:szCs w:val="24"/>
          <w:lang w:val="en-GB"/>
        </w:rPr>
        <w:t xml:space="preserve"> detect</w:t>
      </w:r>
      <w:r w:rsidRPr="00032B5B">
        <w:rPr>
          <w:rFonts w:ascii="Book Antiqua" w:eastAsia="宋体" w:hAnsi="Book Antiqua" w:cs="Times New Roman" w:hint="eastAsia"/>
          <w:sz w:val="24"/>
          <w:szCs w:val="24"/>
          <w:lang w:val="en-GB"/>
        </w:rPr>
        <w:t>ing</w:t>
      </w:r>
      <w:r w:rsidRPr="00032B5B">
        <w:rPr>
          <w:rFonts w:ascii="Book Antiqua" w:eastAsia="宋体" w:hAnsi="Book Antiqua" w:cs="Times New Roman"/>
          <w:sz w:val="24"/>
          <w:szCs w:val="24"/>
          <w:lang w:val="en-GB"/>
        </w:rPr>
        <w:t xml:space="preserve"> </w:t>
      </w:r>
      <w:bookmarkEnd w:id="501"/>
      <w:r w:rsidRPr="00032B5B">
        <w:rPr>
          <w:rFonts w:ascii="Book Antiqua" w:eastAsia="宋体" w:hAnsi="Book Antiqua" w:cs="Times New Roman"/>
          <w:sz w:val="24"/>
          <w:szCs w:val="24"/>
          <w:lang w:val="en-GB"/>
        </w:rPr>
        <w:t>protein expression</w:t>
      </w:r>
      <w:bookmarkEnd w:id="502"/>
      <w:r w:rsidRPr="00032B5B">
        <w:rPr>
          <w:rFonts w:ascii="Book Antiqua" w:eastAsia="宋体" w:hAnsi="Book Antiqua" w:cs="Times New Roman"/>
          <w:sz w:val="24"/>
          <w:szCs w:val="24"/>
          <w:lang w:val="en-GB"/>
        </w:rPr>
        <w:t xml:space="preserve"> in all groups, the M1 marker </w:t>
      </w:r>
      <w:proofErr w:type="spellStart"/>
      <w:r w:rsidRPr="00032B5B">
        <w:rPr>
          <w:rFonts w:ascii="Book Antiqua" w:eastAsia="宋体" w:hAnsi="Book Antiqua" w:cs="Times New Roman"/>
          <w:sz w:val="24"/>
          <w:szCs w:val="24"/>
          <w:lang w:val="en-GB"/>
        </w:rPr>
        <w:t>iNOS</w:t>
      </w:r>
      <w:proofErr w:type="spellEnd"/>
      <w:r w:rsidRPr="00032B5B">
        <w:rPr>
          <w:rFonts w:ascii="Book Antiqua" w:eastAsia="宋体" w:hAnsi="Book Antiqua" w:cs="Times New Roman"/>
          <w:sz w:val="24"/>
          <w:szCs w:val="24"/>
          <w:lang w:val="en-GB"/>
        </w:rPr>
        <w:t xml:space="preserve"> (1:500), and the M2 marker Arg-1 (1:1500)</w:t>
      </w:r>
      <w:r w:rsidRPr="00032B5B">
        <w:rPr>
          <w:rFonts w:ascii="Book Antiqua" w:eastAsia="宋体" w:hAnsi="Book Antiqua" w:cs="Times New Roman" w:hint="eastAsia"/>
          <w:sz w:val="24"/>
          <w:szCs w:val="24"/>
          <w:lang w:val="en-GB"/>
        </w:rPr>
        <w:t xml:space="preserve"> were used</w:t>
      </w:r>
      <w:r w:rsidRPr="00032B5B">
        <w:rPr>
          <w:rFonts w:ascii="Book Antiqua" w:eastAsia="宋体" w:hAnsi="Book Antiqua" w:cs="Times New Roman"/>
          <w:sz w:val="24"/>
          <w:szCs w:val="24"/>
          <w:lang w:val="en-GB"/>
        </w:rPr>
        <w:t>. Expression of the apoptotic proteins caspase-3 (1:2000), -8 (1:1500), and -9 (1:1500) was detected in all groups co-cultured with Caco-2 cells for 24 h. Importantly, LV-</w:t>
      </w:r>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sz w:val="24"/>
          <w:szCs w:val="24"/>
          <w:lang w:val="en-GB"/>
        </w:rPr>
        <w:t>-</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lang w:val="en-GB"/>
        </w:rPr>
        <w:t xml:space="preserve"> cells exhibited anti-inflammatory factor protection by</w:t>
      </w:r>
      <w:bookmarkStart w:id="503" w:name="OLE_LINK108"/>
      <w:r w:rsidRPr="00032B5B">
        <w:rPr>
          <w:rFonts w:ascii="Book Antiqua" w:eastAsia="宋体" w:hAnsi="Book Antiqua" w:cs="Times New Roman"/>
          <w:sz w:val="24"/>
          <w:szCs w:val="24"/>
          <w:lang w:val="en-GB"/>
        </w:rPr>
        <w:t xml:space="preserve"> producing </w:t>
      </w:r>
      <w:bookmarkStart w:id="504" w:name="OLE_LINK14"/>
      <w:bookmarkEnd w:id="503"/>
      <w:r w:rsidRPr="00032B5B">
        <w:rPr>
          <w:rFonts w:ascii="Book Antiqua" w:eastAsia="宋体" w:hAnsi="Book Antiqua" w:cs="Times New Roman"/>
          <w:i/>
          <w:sz w:val="24"/>
          <w:szCs w:val="24"/>
          <w:lang w:val="en-GB"/>
        </w:rPr>
        <w:t>p</w:t>
      </w:r>
      <w:r w:rsidRPr="00032B5B">
        <w:rPr>
          <w:rFonts w:ascii="Book Antiqua" w:eastAsia="宋体" w:hAnsi="Book Antiqua" w:cs="Times New Roman"/>
          <w:sz w:val="24"/>
          <w:szCs w:val="24"/>
          <w:lang w:val="en-GB"/>
        </w:rPr>
        <w:t>-Stat3</w:t>
      </w:r>
      <w:bookmarkEnd w:id="504"/>
      <w:r w:rsidRPr="00032B5B">
        <w:rPr>
          <w:rFonts w:ascii="Book Antiqua" w:eastAsia="宋体" w:hAnsi="Book Antiqua" w:cs="Times New Roman"/>
          <w:sz w:val="24"/>
          <w:szCs w:val="24"/>
          <w:lang w:val="en-GB"/>
        </w:rPr>
        <w:t xml:space="preserve"> (1:1500) and </w:t>
      </w:r>
      <w:r w:rsidRPr="00032B5B">
        <w:rPr>
          <w:rFonts w:ascii="Book Antiqua" w:eastAsia="宋体" w:hAnsi="Book Antiqua" w:cs="Times New Roman"/>
          <w:i/>
          <w:sz w:val="24"/>
          <w:szCs w:val="24"/>
          <w:lang w:val="en-GB"/>
        </w:rPr>
        <w:t>p</w:t>
      </w:r>
      <w:r w:rsidRPr="00032B5B">
        <w:rPr>
          <w:rFonts w:ascii="Book Antiqua" w:eastAsia="宋体" w:hAnsi="Book Antiqua" w:cs="Times New Roman"/>
          <w:sz w:val="24"/>
          <w:szCs w:val="24"/>
          <w:lang w:val="en-GB"/>
        </w:rPr>
        <w:t xml:space="preserve">-Stat6 (1:2000) </w:t>
      </w:r>
      <w:r w:rsidRPr="00032B5B">
        <w:rPr>
          <w:rFonts w:ascii="Book Antiqua" w:hAnsi="Book Antiqua" w:cs="Times New Roman"/>
          <w:i/>
          <w:sz w:val="24"/>
          <w:szCs w:val="24"/>
          <w:lang w:val="en-GB"/>
        </w:rPr>
        <w:t xml:space="preserve">via </w:t>
      </w:r>
      <w:r w:rsidRPr="00032B5B">
        <w:rPr>
          <w:rFonts w:ascii="Book Antiqua" w:eastAsia="宋体" w:hAnsi="Book Antiqua" w:cs="Times New Roman"/>
          <w:sz w:val="24"/>
          <w:szCs w:val="24"/>
          <w:lang w:val="en-GB"/>
        </w:rPr>
        <w:t xml:space="preserve">the activation of Stat3 (1:1000) and Stat6 (1:1000) signalling. Expression of the target proteins was normalized to that of the internal control mouse housekeeping gene encoding </w:t>
      </w:r>
      <w:bookmarkStart w:id="505" w:name="OLE_LINK355"/>
      <w:bookmarkStart w:id="506" w:name="OLE_LINK354"/>
      <w:r w:rsidRPr="00032B5B">
        <w:rPr>
          <w:rFonts w:ascii="Book Antiqua" w:eastAsia="宋体" w:hAnsi="Book Antiqua" w:cs="Times New Roman"/>
          <w:sz w:val="24"/>
          <w:szCs w:val="24"/>
          <w:lang w:val="en-GB"/>
        </w:rPr>
        <w:t xml:space="preserve">beta-actin (β-actin) </w:t>
      </w:r>
      <w:bookmarkEnd w:id="505"/>
      <w:bookmarkEnd w:id="506"/>
      <w:r w:rsidRPr="00032B5B">
        <w:rPr>
          <w:rFonts w:ascii="Book Antiqua" w:eastAsia="宋体" w:hAnsi="Book Antiqua" w:cs="Times New Roman"/>
          <w:sz w:val="24"/>
          <w:szCs w:val="24"/>
          <w:lang w:val="en-GB"/>
        </w:rPr>
        <w:t>(1:4000). HRP-conjugated anti-rabbit</w:t>
      </w:r>
      <w:bookmarkStart w:id="507" w:name="OLE_LINK110"/>
      <w:r w:rsidRPr="00032B5B">
        <w:rPr>
          <w:rFonts w:ascii="Book Antiqua" w:eastAsia="宋体" w:hAnsi="Book Antiqua" w:cs="Times New Roman"/>
          <w:sz w:val="24"/>
          <w:szCs w:val="24"/>
          <w:lang w:val="en-GB"/>
        </w:rPr>
        <w:t xml:space="preserve"> </w:t>
      </w:r>
      <w:bookmarkEnd w:id="507"/>
      <w:r w:rsidRPr="00032B5B">
        <w:rPr>
          <w:rFonts w:ascii="Book Antiqua" w:eastAsia="宋体" w:hAnsi="Book Antiqua" w:cs="Times New Roman"/>
          <w:sz w:val="24"/>
          <w:szCs w:val="24"/>
          <w:lang w:val="en-GB"/>
        </w:rPr>
        <w:t>and anti-mouse (1:1000-10000) IgG</w:t>
      </w:r>
      <w:bookmarkStart w:id="508" w:name="OLE_LINK174"/>
      <w:r w:rsidRPr="00032B5B">
        <w:rPr>
          <w:rFonts w:ascii="Book Antiqua" w:eastAsia="宋体" w:hAnsi="Book Antiqua" w:cs="Times New Roman"/>
          <w:sz w:val="24"/>
          <w:szCs w:val="24"/>
          <w:lang w:val="en-GB"/>
        </w:rPr>
        <w:t xml:space="preserve"> served as the </w:t>
      </w:r>
      <w:r w:rsidRPr="00032B5B">
        <w:rPr>
          <w:rFonts w:ascii="Book Antiqua" w:eastAsia="宋体" w:hAnsi="Book Antiqua" w:cs="Times New Roman"/>
          <w:sz w:val="24"/>
          <w:szCs w:val="24"/>
          <w:lang w:val="en-GB"/>
        </w:rPr>
        <w:lastRenderedPageBreak/>
        <w:t>secondary antibodies.</w:t>
      </w:r>
      <w:bookmarkEnd w:id="508"/>
    </w:p>
    <w:p w14:paraId="6BA82F5A" w14:textId="77777777" w:rsidR="003A2B58" w:rsidRPr="00032B5B" w:rsidRDefault="003A2B58">
      <w:pPr>
        <w:adjustRightInd w:val="0"/>
        <w:snapToGrid w:val="0"/>
        <w:spacing w:after="0" w:line="360" w:lineRule="auto"/>
        <w:rPr>
          <w:rFonts w:ascii="Book Antiqua" w:eastAsia="宋体" w:hAnsi="Book Antiqua" w:cs="Times New Roman"/>
          <w:b/>
          <w:bCs/>
          <w:sz w:val="24"/>
          <w:szCs w:val="24"/>
          <w:lang w:val="en-GB"/>
        </w:rPr>
      </w:pPr>
    </w:p>
    <w:p w14:paraId="2E2D76A6" w14:textId="77777777" w:rsidR="003A2B58" w:rsidRPr="00032B5B" w:rsidRDefault="00AE53CF">
      <w:pPr>
        <w:adjustRightInd w:val="0"/>
        <w:snapToGrid w:val="0"/>
        <w:spacing w:after="0" w:line="360" w:lineRule="auto"/>
        <w:rPr>
          <w:rFonts w:ascii="Book Antiqua" w:eastAsia="宋体" w:hAnsi="Book Antiqua" w:cs="Times New Roman"/>
          <w:i/>
          <w:sz w:val="24"/>
          <w:szCs w:val="24"/>
          <w:lang w:val="en-GB"/>
        </w:rPr>
      </w:pPr>
      <w:r w:rsidRPr="00032B5B">
        <w:rPr>
          <w:rFonts w:ascii="Book Antiqua" w:eastAsia="宋体" w:hAnsi="Book Antiqua" w:cs="Times New Roman"/>
          <w:b/>
          <w:bCs/>
          <w:i/>
          <w:sz w:val="24"/>
          <w:szCs w:val="24"/>
          <w:lang w:val="en-GB"/>
        </w:rPr>
        <w:t xml:space="preserve">mRNA extraction and </w:t>
      </w:r>
      <w:bookmarkStart w:id="509" w:name="OLE_LINK556"/>
      <w:proofErr w:type="spellStart"/>
      <w:r w:rsidRPr="00032B5B">
        <w:rPr>
          <w:rFonts w:ascii="Book Antiqua" w:eastAsia="宋体" w:hAnsi="Book Antiqua" w:cs="Times New Roman"/>
          <w:b/>
          <w:bCs/>
          <w:i/>
          <w:sz w:val="24"/>
          <w:szCs w:val="24"/>
          <w:lang w:val="en-GB"/>
        </w:rPr>
        <w:t>qRT</w:t>
      </w:r>
      <w:proofErr w:type="spellEnd"/>
      <w:r w:rsidRPr="00032B5B">
        <w:rPr>
          <w:rFonts w:ascii="Book Antiqua" w:eastAsia="宋体" w:hAnsi="Book Antiqua" w:cs="Times New Roman"/>
          <w:b/>
          <w:bCs/>
          <w:i/>
          <w:sz w:val="24"/>
          <w:szCs w:val="24"/>
          <w:lang w:val="en-GB"/>
        </w:rPr>
        <w:t>-PCR</w:t>
      </w:r>
    </w:p>
    <w:bookmarkEnd w:id="509"/>
    <w:p w14:paraId="212D87F6" w14:textId="77777777"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 xml:space="preserve">Total RNA was extracted from the five groups of cells using </w:t>
      </w:r>
      <w:bookmarkStart w:id="510" w:name="OLE_LINK350"/>
      <w:proofErr w:type="spellStart"/>
      <w:r w:rsidRPr="00032B5B">
        <w:rPr>
          <w:rFonts w:ascii="Book Antiqua" w:eastAsia="宋体" w:hAnsi="Book Antiqua" w:cs="Times New Roman"/>
          <w:sz w:val="24"/>
          <w:szCs w:val="24"/>
          <w:lang w:val="en-GB"/>
        </w:rPr>
        <w:t>TRIzol</w:t>
      </w:r>
      <w:proofErr w:type="spellEnd"/>
      <w:r w:rsidRPr="00032B5B">
        <w:rPr>
          <w:rFonts w:ascii="Book Antiqua" w:eastAsia="宋体" w:hAnsi="Book Antiqua" w:cs="Times New Roman"/>
          <w:sz w:val="24"/>
          <w:szCs w:val="24"/>
          <w:lang w:val="en-GB"/>
        </w:rPr>
        <w:t xml:space="preserve"> reagent</w:t>
      </w:r>
      <w:bookmarkEnd w:id="510"/>
      <w:r w:rsidRPr="00032B5B">
        <w:rPr>
          <w:rFonts w:ascii="Book Antiqua" w:eastAsia="宋体" w:hAnsi="Book Antiqua" w:cs="Times New Roman"/>
          <w:sz w:val="24"/>
          <w:szCs w:val="24"/>
          <w:lang w:val="en-GB"/>
        </w:rPr>
        <w:t xml:space="preserve">. The ratio of absorbance at 260 nm and 280 nm was used to assess RNA purity. RNase-free, DNase-treated total RNA was reverse transcribed into cDNA using AMV reverse transcriptase. Real-time RT-PCR was performed with the Light Cycler 480 SYBR Green I Kit (Roche Diagnostics GmbH, Mannheim, Germany) using the gene-specific primers listed in Table 1. </w:t>
      </w:r>
      <w:proofErr w:type="gramStart"/>
      <w:r w:rsidRPr="00032B5B">
        <w:rPr>
          <w:rFonts w:ascii="Book Antiqua" w:eastAsia="宋体" w:hAnsi="Book Antiqua" w:cs="Times New Roman"/>
          <w:sz w:val="24"/>
          <w:szCs w:val="24"/>
          <w:lang w:val="en-GB"/>
        </w:rPr>
        <w:t>All of</w:t>
      </w:r>
      <w:proofErr w:type="gramEnd"/>
      <w:r w:rsidRPr="00032B5B">
        <w:rPr>
          <w:rFonts w:ascii="Book Antiqua" w:eastAsia="宋体" w:hAnsi="Book Antiqua" w:cs="Times New Roman"/>
          <w:sz w:val="24"/>
          <w:szCs w:val="24"/>
          <w:lang w:val="en-GB"/>
        </w:rPr>
        <w:t xml:space="preserve"> the experiments were performed following the manufacturer’s instructions. All amplification reactions were performed on a Light Cycler® 480 Instrument with an initial holding step (95 </w:t>
      </w:r>
      <w:r w:rsidRPr="00032B5B">
        <w:rPr>
          <w:rFonts w:ascii="宋体" w:eastAsia="宋体" w:hAnsi="宋体" w:cs="宋体" w:hint="eastAsia"/>
          <w:sz w:val="24"/>
          <w:szCs w:val="24"/>
          <w:lang w:val="en-GB"/>
        </w:rPr>
        <w:t>℃</w:t>
      </w:r>
      <w:r w:rsidRPr="00032B5B">
        <w:rPr>
          <w:rFonts w:ascii="Book Antiqua" w:eastAsia="宋体" w:hAnsi="Book Antiqua" w:cs="Times New Roman"/>
          <w:sz w:val="24"/>
          <w:szCs w:val="24"/>
          <w:lang w:val="en-GB"/>
        </w:rPr>
        <w:t xml:space="preserve"> for 5 min) and 50 three-step PCR cycles (95 </w:t>
      </w:r>
      <w:r w:rsidRPr="00032B5B">
        <w:rPr>
          <w:rFonts w:ascii="宋体" w:eastAsia="宋体" w:hAnsi="宋体" w:cs="宋体" w:hint="eastAsia"/>
          <w:sz w:val="24"/>
          <w:szCs w:val="24"/>
          <w:lang w:val="en-GB"/>
        </w:rPr>
        <w:t>℃</w:t>
      </w:r>
      <w:r w:rsidRPr="00032B5B">
        <w:rPr>
          <w:rFonts w:ascii="Book Antiqua" w:eastAsia="宋体" w:hAnsi="Book Antiqua" w:cs="Times New Roman"/>
          <w:sz w:val="24"/>
          <w:szCs w:val="24"/>
          <w:lang w:val="en-GB"/>
        </w:rPr>
        <w:t xml:space="preserve"> for 15 s, 60 </w:t>
      </w:r>
      <w:r w:rsidRPr="00032B5B">
        <w:rPr>
          <w:rFonts w:ascii="宋体" w:eastAsia="宋体" w:hAnsi="宋体" w:cs="宋体" w:hint="eastAsia"/>
          <w:sz w:val="24"/>
          <w:szCs w:val="24"/>
          <w:lang w:val="en-GB"/>
        </w:rPr>
        <w:t>℃</w:t>
      </w:r>
      <w:r w:rsidRPr="00032B5B">
        <w:rPr>
          <w:rFonts w:ascii="Book Antiqua" w:eastAsia="宋体" w:hAnsi="Book Antiqua" w:cs="Times New Roman"/>
          <w:sz w:val="24"/>
          <w:szCs w:val="24"/>
          <w:lang w:val="en-GB"/>
        </w:rPr>
        <w:t xml:space="preserve"> for 15 s, 72 </w:t>
      </w:r>
      <w:r w:rsidRPr="00032B5B">
        <w:rPr>
          <w:rFonts w:ascii="宋体" w:eastAsia="宋体" w:hAnsi="宋体" w:cs="宋体" w:hint="eastAsia"/>
          <w:sz w:val="24"/>
          <w:szCs w:val="24"/>
          <w:lang w:val="en-GB"/>
        </w:rPr>
        <w:t>℃</w:t>
      </w:r>
      <w:r w:rsidRPr="00032B5B">
        <w:rPr>
          <w:rFonts w:ascii="Book Antiqua" w:eastAsia="宋体" w:hAnsi="Book Antiqua" w:cs="Times New Roman"/>
          <w:sz w:val="24"/>
          <w:szCs w:val="24"/>
          <w:lang w:val="en-GB"/>
        </w:rPr>
        <w:t xml:space="preserve"> for 30 s). β-Actin was used as the </w:t>
      </w:r>
      <w:bookmarkStart w:id="511" w:name="OLE_LINK122"/>
      <w:r w:rsidRPr="00032B5B">
        <w:rPr>
          <w:rFonts w:ascii="Book Antiqua" w:eastAsia="宋体" w:hAnsi="Book Antiqua" w:cs="Times New Roman"/>
          <w:sz w:val="24"/>
          <w:szCs w:val="24"/>
          <w:lang w:val="en-GB"/>
        </w:rPr>
        <w:t>normalization</w:t>
      </w:r>
      <w:bookmarkEnd w:id="511"/>
      <w:r w:rsidRPr="00032B5B">
        <w:rPr>
          <w:rFonts w:ascii="Book Antiqua" w:eastAsia="宋体" w:hAnsi="Book Antiqua" w:cs="Times New Roman"/>
          <w:sz w:val="24"/>
          <w:szCs w:val="24"/>
          <w:lang w:val="en-GB"/>
        </w:rPr>
        <w:t xml:space="preserve"> control for the evaluation of</w:t>
      </w:r>
      <w:bookmarkStart w:id="512" w:name="OLE_LINK162"/>
      <w:r w:rsidRPr="00032B5B">
        <w:rPr>
          <w:rFonts w:ascii="Book Antiqua" w:eastAsia="宋体" w:hAnsi="Book Antiqua" w:cs="Times New Roman"/>
          <w:sz w:val="24"/>
          <w:szCs w:val="24"/>
          <w:lang w:val="en-GB"/>
        </w:rPr>
        <w:t xml:space="preserve"> quantitative RT-PCR</w:t>
      </w:r>
      <w:bookmarkEnd w:id="512"/>
      <w:r w:rsidRPr="00032B5B">
        <w:rPr>
          <w:rFonts w:ascii="Book Antiqua" w:eastAsia="宋体" w:hAnsi="Book Antiqua" w:cs="Times New Roman"/>
          <w:sz w:val="24"/>
          <w:szCs w:val="24"/>
          <w:lang w:val="en-GB"/>
        </w:rPr>
        <w:t>. Relative gene expression levels were determined using the 2</w:t>
      </w:r>
      <w:r w:rsidRPr="00032B5B">
        <w:rPr>
          <w:rFonts w:ascii="Book Antiqua" w:eastAsia="宋体" w:hAnsi="Book Antiqua" w:cs="Times New Roman"/>
          <w:sz w:val="24"/>
          <w:szCs w:val="24"/>
          <w:vertAlign w:val="superscript"/>
          <w:lang w:val="en-GB"/>
        </w:rPr>
        <w:t>−ΔΔCt</w:t>
      </w:r>
      <w:r w:rsidRPr="00032B5B">
        <w:rPr>
          <w:rFonts w:ascii="Book Antiqua" w:eastAsia="宋体" w:hAnsi="Book Antiqua" w:cs="Times New Roman"/>
          <w:sz w:val="24"/>
          <w:szCs w:val="24"/>
          <w:lang w:val="en-GB"/>
        </w:rPr>
        <w:t xml:space="preserve"> method with Light Cycler 480 software (Roche, version 1.5.0).</w:t>
      </w:r>
    </w:p>
    <w:p w14:paraId="6AC5B10C" w14:textId="77777777" w:rsidR="003A2B58" w:rsidRPr="00032B5B" w:rsidRDefault="003A2B58">
      <w:pPr>
        <w:adjustRightInd w:val="0"/>
        <w:snapToGrid w:val="0"/>
        <w:spacing w:after="0" w:line="360" w:lineRule="auto"/>
        <w:rPr>
          <w:rFonts w:ascii="Book Antiqua" w:eastAsia="宋体" w:hAnsi="Book Antiqua" w:cs="Times New Roman"/>
          <w:b/>
          <w:bCs/>
          <w:i/>
          <w:sz w:val="24"/>
          <w:szCs w:val="24"/>
          <w:lang w:val="en-GB"/>
        </w:rPr>
      </w:pPr>
    </w:p>
    <w:p w14:paraId="3D25FA8B"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r w:rsidRPr="00032B5B">
        <w:rPr>
          <w:rFonts w:ascii="Book Antiqua" w:eastAsia="宋体" w:hAnsi="Book Antiqua" w:cs="Times New Roman"/>
          <w:b/>
          <w:bCs/>
          <w:i/>
          <w:sz w:val="24"/>
          <w:szCs w:val="24"/>
          <w:lang w:val="en-GB"/>
        </w:rPr>
        <w:t>ELISA</w:t>
      </w:r>
    </w:p>
    <w:p w14:paraId="75097099" w14:textId="77777777"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The five groups of cells were separately seeded in 6-well plates (2 × 10</w:t>
      </w:r>
      <w:r w:rsidRPr="00032B5B">
        <w:rPr>
          <w:rFonts w:ascii="Book Antiqua" w:eastAsia="宋体" w:hAnsi="Book Antiqua" w:cs="Times New Roman"/>
          <w:sz w:val="24"/>
          <w:szCs w:val="24"/>
          <w:vertAlign w:val="superscript"/>
          <w:lang w:val="en-GB"/>
        </w:rPr>
        <w:t>6</w:t>
      </w:r>
      <w:r w:rsidRPr="00032B5B">
        <w:rPr>
          <w:rFonts w:ascii="Book Antiqua" w:eastAsia="宋体" w:hAnsi="Book Antiqua" w:cs="Times New Roman"/>
          <w:sz w:val="24"/>
          <w:szCs w:val="24"/>
          <w:lang w:val="en-GB"/>
        </w:rPr>
        <w:t xml:space="preserve"> cells per well) and co-cultured with Caco-2 cells in 1 mL of complete culture medium on the apical and basolateral sides at 37 </w:t>
      </w:r>
      <w:r w:rsidRPr="00032B5B">
        <w:rPr>
          <w:rFonts w:ascii="宋体" w:eastAsia="宋体" w:hAnsi="宋体" w:cs="宋体" w:hint="eastAsia"/>
          <w:sz w:val="24"/>
          <w:szCs w:val="24"/>
          <w:lang w:val="en-GB"/>
        </w:rPr>
        <w:t>℃</w:t>
      </w:r>
      <w:r w:rsidRPr="00032B5B">
        <w:rPr>
          <w:rFonts w:ascii="Book Antiqua" w:eastAsia="宋体" w:hAnsi="Book Antiqua" w:cs="Times New Roman"/>
          <w:sz w:val="24"/>
          <w:szCs w:val="24"/>
          <w:lang w:val="en-GB"/>
        </w:rPr>
        <w:t xml:space="preserve"> and 5% CO</w:t>
      </w:r>
      <w:r w:rsidRPr="00032B5B">
        <w:rPr>
          <w:rFonts w:ascii="Book Antiqua" w:eastAsia="宋体" w:hAnsi="Book Antiqua" w:cs="Times New Roman"/>
          <w:sz w:val="24"/>
          <w:szCs w:val="24"/>
          <w:vertAlign w:val="subscript"/>
          <w:lang w:val="en-GB"/>
        </w:rPr>
        <w:t>2</w:t>
      </w:r>
      <w:r w:rsidRPr="00032B5B">
        <w:rPr>
          <w:rFonts w:ascii="Book Antiqua" w:eastAsia="宋体" w:hAnsi="Book Antiqua" w:cs="Times New Roman"/>
          <w:sz w:val="24"/>
          <w:szCs w:val="24"/>
          <w:lang w:val="en-GB"/>
        </w:rPr>
        <w:t xml:space="preserve"> for 24 h, and the cell </w:t>
      </w:r>
      <w:bookmarkStart w:id="513" w:name="OLE_LINK94"/>
      <w:r w:rsidRPr="00032B5B">
        <w:rPr>
          <w:rFonts w:ascii="Book Antiqua" w:eastAsia="宋体" w:hAnsi="Book Antiqua" w:cs="Times New Roman"/>
          <w:sz w:val="24"/>
          <w:szCs w:val="24"/>
          <w:lang w:val="en-GB"/>
        </w:rPr>
        <w:t>supernatants</w:t>
      </w:r>
      <w:bookmarkEnd w:id="513"/>
      <w:r w:rsidRPr="00032B5B">
        <w:rPr>
          <w:rFonts w:ascii="Book Antiqua" w:eastAsia="宋体" w:hAnsi="Book Antiqua" w:cs="Times New Roman"/>
          <w:sz w:val="24"/>
          <w:szCs w:val="24"/>
          <w:lang w:val="en-GB"/>
        </w:rPr>
        <w:t xml:space="preserve"> were then collected. The inflammatory cytokines TNF-α, IL-1β, IL-6, IL-10, and TGF-β1 were </w:t>
      </w:r>
      <w:proofErr w:type="spellStart"/>
      <w:r w:rsidRPr="00032B5B">
        <w:rPr>
          <w:rFonts w:ascii="Book Antiqua" w:eastAsia="宋体" w:hAnsi="Book Antiqua" w:cs="Times New Roman"/>
          <w:sz w:val="24"/>
          <w:szCs w:val="24"/>
          <w:lang w:val="en-GB"/>
        </w:rPr>
        <w:t>analy</w:t>
      </w:r>
      <w:r w:rsidRPr="00032B5B">
        <w:rPr>
          <w:rFonts w:ascii="Book Antiqua" w:eastAsia="宋体" w:hAnsi="Book Antiqua" w:cs="Times New Roman" w:hint="eastAsia"/>
          <w:sz w:val="24"/>
          <w:szCs w:val="24"/>
          <w:lang w:val="en-GB"/>
        </w:rPr>
        <w:t>z</w:t>
      </w:r>
      <w:r w:rsidRPr="00032B5B">
        <w:rPr>
          <w:rFonts w:ascii="Book Antiqua" w:eastAsia="宋体" w:hAnsi="Book Antiqua" w:cs="Times New Roman"/>
          <w:sz w:val="24"/>
          <w:szCs w:val="24"/>
          <w:lang w:val="en-GB"/>
        </w:rPr>
        <w:t>ed</w:t>
      </w:r>
      <w:proofErr w:type="spellEnd"/>
      <w:r w:rsidRPr="00032B5B">
        <w:rPr>
          <w:rFonts w:ascii="Book Antiqua" w:eastAsia="宋体" w:hAnsi="Book Antiqua" w:cs="Times New Roman"/>
          <w:sz w:val="24"/>
          <w:szCs w:val="24"/>
          <w:lang w:val="en-GB"/>
        </w:rPr>
        <w:t xml:space="preserve"> by ELISA in accordance with the manufacturer’s instructions. </w:t>
      </w:r>
      <w:bookmarkStart w:id="514" w:name="OLE_LINK127"/>
      <w:r w:rsidRPr="00032B5B">
        <w:rPr>
          <w:rFonts w:ascii="Book Antiqua" w:eastAsia="宋体" w:hAnsi="Book Antiqua" w:cs="Times New Roman"/>
          <w:sz w:val="24"/>
          <w:szCs w:val="24"/>
          <w:lang w:val="en-GB"/>
        </w:rPr>
        <w:t>The absorbance was measured at 450 nm on an ELISA plate reader</w:t>
      </w:r>
      <w:bookmarkEnd w:id="514"/>
      <w:r w:rsidRPr="00032B5B">
        <w:rPr>
          <w:rFonts w:ascii="Book Antiqua" w:eastAsia="宋体" w:hAnsi="Book Antiqua" w:cs="Times New Roman"/>
          <w:sz w:val="24"/>
          <w:szCs w:val="24"/>
          <w:lang w:val="en-GB"/>
        </w:rPr>
        <w:t>.</w:t>
      </w:r>
    </w:p>
    <w:p w14:paraId="06319014" w14:textId="77777777" w:rsidR="003A2B58" w:rsidRPr="00032B5B" w:rsidRDefault="003A2B58">
      <w:pPr>
        <w:adjustRightInd w:val="0"/>
        <w:snapToGrid w:val="0"/>
        <w:spacing w:after="0" w:line="360" w:lineRule="auto"/>
        <w:rPr>
          <w:rFonts w:ascii="Book Antiqua" w:eastAsia="宋体" w:hAnsi="Book Antiqua" w:cs="Times New Roman"/>
          <w:sz w:val="24"/>
          <w:szCs w:val="24"/>
          <w:lang w:val="en-GB"/>
        </w:rPr>
      </w:pPr>
    </w:p>
    <w:p w14:paraId="3670F15C" w14:textId="77777777" w:rsidR="003A2B58" w:rsidRPr="00032B5B" w:rsidRDefault="00AE53CF">
      <w:pPr>
        <w:adjustRightInd w:val="0"/>
        <w:snapToGrid w:val="0"/>
        <w:spacing w:after="0" w:line="360" w:lineRule="auto"/>
        <w:rPr>
          <w:rFonts w:ascii="Book Antiqua" w:hAnsi="Book Antiqua" w:cs="Times New Roman"/>
          <w:i/>
          <w:sz w:val="24"/>
          <w:szCs w:val="24"/>
          <w:shd w:val="clear" w:color="auto" w:fill="FFFFFF"/>
          <w:lang w:val="en-GB"/>
        </w:rPr>
      </w:pPr>
      <w:bookmarkStart w:id="515" w:name="OLE_LINK752"/>
      <w:r w:rsidRPr="00032B5B">
        <w:rPr>
          <w:rFonts w:ascii="Book Antiqua" w:eastAsia="宋体" w:hAnsi="Book Antiqua" w:cs="Times New Roman"/>
          <w:b/>
          <w:bCs/>
          <w:i/>
          <w:sz w:val="24"/>
          <w:szCs w:val="24"/>
          <w:lang w:val="en-GB"/>
        </w:rPr>
        <w:t>Flow cytometry assay</w:t>
      </w:r>
      <w:bookmarkEnd w:id="515"/>
    </w:p>
    <w:p w14:paraId="25E822B3" w14:textId="08E2AF10" w:rsidR="003A2B58" w:rsidRPr="00032B5B" w:rsidRDefault="00AE53CF">
      <w:pPr>
        <w:adjustRightInd w:val="0"/>
        <w:snapToGrid w:val="0"/>
        <w:spacing w:after="0" w:line="360" w:lineRule="auto"/>
        <w:rPr>
          <w:rFonts w:ascii="Book Antiqua" w:eastAsia="宋体" w:hAnsi="Book Antiqua" w:cs="Times New Roman"/>
          <w:b/>
          <w:bCs/>
          <w:sz w:val="24"/>
          <w:szCs w:val="24"/>
          <w:lang w:val="en-GB"/>
        </w:rPr>
      </w:pPr>
      <w:bookmarkStart w:id="516" w:name="OLE_LINK103"/>
      <w:bookmarkStart w:id="517" w:name="OLE_LINK102"/>
      <w:r w:rsidRPr="00032B5B">
        <w:rPr>
          <w:rFonts w:ascii="Book Antiqua" w:eastAsia="宋体" w:hAnsi="Book Antiqua" w:cs="Times New Roman"/>
          <w:sz w:val="24"/>
          <w:szCs w:val="24"/>
          <w:lang w:val="en-GB"/>
        </w:rPr>
        <w:t xml:space="preserve">After co-culture for 24 h, basolateral Caco-2 cells were collected and </w:t>
      </w:r>
      <w:proofErr w:type="spellStart"/>
      <w:r w:rsidRPr="00032B5B">
        <w:rPr>
          <w:rFonts w:ascii="Book Antiqua" w:eastAsia="宋体" w:hAnsi="Book Antiqua" w:cs="Times New Roman"/>
          <w:sz w:val="24"/>
          <w:szCs w:val="24"/>
          <w:lang w:val="en-GB"/>
        </w:rPr>
        <w:t>analy</w:t>
      </w:r>
      <w:r w:rsidRPr="00032B5B">
        <w:rPr>
          <w:rFonts w:ascii="Book Antiqua" w:eastAsia="宋体" w:hAnsi="Book Antiqua" w:cs="Times New Roman" w:hint="eastAsia"/>
          <w:sz w:val="24"/>
          <w:szCs w:val="24"/>
          <w:lang w:val="en-GB"/>
        </w:rPr>
        <w:t>z</w:t>
      </w:r>
      <w:r w:rsidRPr="00032B5B">
        <w:rPr>
          <w:rFonts w:ascii="Book Antiqua" w:eastAsia="宋体" w:hAnsi="Book Antiqua" w:cs="Times New Roman"/>
          <w:sz w:val="24"/>
          <w:szCs w:val="24"/>
          <w:lang w:val="en-GB"/>
        </w:rPr>
        <w:t>ed</w:t>
      </w:r>
      <w:proofErr w:type="spellEnd"/>
      <w:r w:rsidRPr="00032B5B">
        <w:rPr>
          <w:rFonts w:ascii="Book Antiqua" w:eastAsia="宋体" w:hAnsi="Book Antiqua" w:cs="Times New Roman"/>
          <w:sz w:val="24"/>
          <w:szCs w:val="24"/>
          <w:lang w:val="en-GB"/>
        </w:rPr>
        <w:t xml:space="preserve"> for apoptosis. The cells were washed once with cold PBS, and </w:t>
      </w:r>
      <w:bookmarkStart w:id="518" w:name="OLE_LINK358"/>
      <w:bookmarkStart w:id="519" w:name="OLE_LINK359"/>
      <w:r w:rsidRPr="00032B5B">
        <w:rPr>
          <w:rFonts w:ascii="Book Antiqua" w:eastAsia="宋体" w:hAnsi="Book Antiqua" w:cs="Times New Roman"/>
          <w:sz w:val="24"/>
          <w:szCs w:val="24"/>
          <w:lang w:val="en-GB"/>
        </w:rPr>
        <w:t xml:space="preserve">trypsin-EDTA </w:t>
      </w:r>
      <w:bookmarkEnd w:id="518"/>
      <w:bookmarkEnd w:id="519"/>
      <w:r w:rsidRPr="00032B5B">
        <w:rPr>
          <w:rFonts w:ascii="Book Antiqua" w:eastAsia="宋体" w:hAnsi="Book Antiqua" w:cs="Times New Roman"/>
          <w:sz w:val="24"/>
          <w:szCs w:val="24"/>
          <w:lang w:val="en-GB"/>
        </w:rPr>
        <w:t>solution was added to each culture group</w:t>
      </w:r>
      <w:r w:rsidRPr="00032B5B">
        <w:rPr>
          <w:rFonts w:ascii="Book Antiqua" w:eastAsia="宋体" w:hAnsi="Book Antiqua" w:cs="Times New Roman" w:hint="eastAsia"/>
          <w:sz w:val="24"/>
          <w:szCs w:val="24"/>
          <w:lang w:val="en-GB"/>
        </w:rPr>
        <w:t xml:space="preserve">, followed by </w:t>
      </w:r>
      <w:r w:rsidRPr="00032B5B">
        <w:rPr>
          <w:rFonts w:ascii="Book Antiqua" w:eastAsia="宋体" w:hAnsi="Book Antiqua" w:cs="Times New Roman"/>
          <w:sz w:val="24"/>
          <w:szCs w:val="24"/>
          <w:lang w:val="en-GB"/>
        </w:rPr>
        <w:t xml:space="preserve">digestion using complete medium. All cells were washed three times and resuspended </w:t>
      </w:r>
      <w:bookmarkStart w:id="520" w:name="OLE_LINK114"/>
      <w:r w:rsidRPr="00032B5B">
        <w:rPr>
          <w:rFonts w:ascii="Book Antiqua" w:eastAsia="宋体" w:hAnsi="Book Antiqua" w:cs="Times New Roman"/>
          <w:sz w:val="24"/>
          <w:szCs w:val="24"/>
          <w:lang w:val="en-GB"/>
        </w:rPr>
        <w:t xml:space="preserve">in </w:t>
      </w:r>
      <w:r w:rsidRPr="00032B5B">
        <w:rPr>
          <w:rFonts w:ascii="Book Antiqua" w:eastAsia="宋体" w:hAnsi="Book Antiqua" w:cs="Times New Roman"/>
          <w:sz w:val="24"/>
          <w:szCs w:val="24"/>
          <w:lang w:val="en-GB"/>
        </w:rPr>
        <w:lastRenderedPageBreak/>
        <w:t>binding buffer</w:t>
      </w:r>
      <w:bookmarkEnd w:id="520"/>
      <w:r w:rsidRPr="00032B5B">
        <w:rPr>
          <w:rFonts w:ascii="Book Antiqua" w:eastAsia="宋体" w:hAnsi="Book Antiqua" w:cs="Times New Roman"/>
          <w:sz w:val="24"/>
          <w:szCs w:val="24"/>
          <w:lang w:val="en-GB"/>
        </w:rPr>
        <w:t xml:space="preserve">. Next, a blank tube containing neither FITC nor PI, a tube containing only 5 </w:t>
      </w:r>
      <w:proofErr w:type="spellStart"/>
      <w:r w:rsidRPr="00032B5B">
        <w:rPr>
          <w:rFonts w:ascii="Book Antiqua" w:eastAsia="宋体" w:hAnsi="Book Antiqua" w:cs="Times New Roman"/>
          <w:sz w:val="24"/>
          <w:szCs w:val="24"/>
          <w:lang w:val="en-GB"/>
        </w:rPr>
        <w:t>μL</w:t>
      </w:r>
      <w:proofErr w:type="spellEnd"/>
      <w:r w:rsidRPr="00032B5B">
        <w:rPr>
          <w:rFonts w:ascii="Book Antiqua" w:eastAsia="宋体" w:hAnsi="Book Antiqua" w:cs="Times New Roman"/>
          <w:sz w:val="24"/>
          <w:szCs w:val="24"/>
          <w:lang w:val="en-GB"/>
        </w:rPr>
        <w:t xml:space="preserve"> of Annexin V-FITC and a tube containing only 5 </w:t>
      </w:r>
      <w:proofErr w:type="spellStart"/>
      <w:r w:rsidRPr="00032B5B">
        <w:rPr>
          <w:rFonts w:ascii="Book Antiqua" w:eastAsia="宋体" w:hAnsi="Book Antiqua" w:cs="Times New Roman"/>
          <w:sz w:val="24"/>
          <w:szCs w:val="24"/>
          <w:lang w:val="en-GB"/>
        </w:rPr>
        <w:t>μL</w:t>
      </w:r>
      <w:proofErr w:type="spellEnd"/>
      <w:r w:rsidRPr="00032B5B">
        <w:rPr>
          <w:rFonts w:ascii="Book Antiqua" w:eastAsia="宋体" w:hAnsi="Book Antiqua" w:cs="Times New Roman"/>
          <w:sz w:val="24"/>
          <w:szCs w:val="24"/>
          <w:lang w:val="en-GB"/>
        </w:rPr>
        <w:t xml:space="preserve"> of PI were arranged separately. Other tubes contained 5 </w:t>
      </w:r>
      <w:proofErr w:type="spellStart"/>
      <w:r w:rsidRPr="00032B5B">
        <w:rPr>
          <w:rFonts w:ascii="Book Antiqua" w:eastAsia="宋体" w:hAnsi="Book Antiqua" w:cs="Times New Roman"/>
          <w:sz w:val="24"/>
          <w:szCs w:val="24"/>
          <w:lang w:val="en-GB"/>
        </w:rPr>
        <w:t>μL</w:t>
      </w:r>
      <w:proofErr w:type="spellEnd"/>
      <w:r w:rsidRPr="00032B5B">
        <w:rPr>
          <w:rFonts w:ascii="Book Antiqua" w:eastAsia="宋体" w:hAnsi="Book Antiqua" w:cs="Times New Roman"/>
          <w:sz w:val="24"/>
          <w:szCs w:val="24"/>
          <w:lang w:val="en-GB"/>
        </w:rPr>
        <w:t xml:space="preserve"> of Annexin V-FITC, 5 </w:t>
      </w:r>
      <w:proofErr w:type="spellStart"/>
      <w:r w:rsidRPr="00032B5B">
        <w:rPr>
          <w:rFonts w:ascii="Book Antiqua" w:eastAsia="宋体" w:hAnsi="Book Antiqua" w:cs="Times New Roman"/>
          <w:sz w:val="24"/>
          <w:szCs w:val="24"/>
          <w:lang w:val="en-GB"/>
        </w:rPr>
        <w:t>μL</w:t>
      </w:r>
      <w:proofErr w:type="spellEnd"/>
      <w:r w:rsidRPr="00032B5B">
        <w:rPr>
          <w:rFonts w:ascii="Book Antiqua" w:eastAsia="宋体" w:hAnsi="Book Antiqua" w:cs="Times New Roman"/>
          <w:sz w:val="24"/>
          <w:szCs w:val="24"/>
          <w:lang w:val="en-GB"/>
        </w:rPr>
        <w:t xml:space="preserve"> of PI and the resuspended cells. The cells were subsequently incubated for 15 min at room temperature in the dark and then </w:t>
      </w:r>
      <w:proofErr w:type="spellStart"/>
      <w:r w:rsidRPr="00032B5B">
        <w:rPr>
          <w:rFonts w:ascii="Book Antiqua" w:eastAsia="宋体" w:hAnsi="Book Antiqua" w:cs="Times New Roman"/>
          <w:sz w:val="24"/>
          <w:szCs w:val="24"/>
          <w:lang w:val="en-GB"/>
        </w:rPr>
        <w:t>analy</w:t>
      </w:r>
      <w:r w:rsidRPr="00032B5B">
        <w:rPr>
          <w:rFonts w:ascii="Book Antiqua" w:eastAsia="宋体" w:hAnsi="Book Antiqua" w:cs="Times New Roman" w:hint="eastAsia"/>
          <w:sz w:val="24"/>
          <w:szCs w:val="24"/>
          <w:lang w:val="en-GB"/>
        </w:rPr>
        <w:t>z</w:t>
      </w:r>
      <w:r w:rsidRPr="00032B5B">
        <w:rPr>
          <w:rFonts w:ascii="Book Antiqua" w:eastAsia="宋体" w:hAnsi="Book Antiqua" w:cs="Times New Roman"/>
          <w:sz w:val="24"/>
          <w:szCs w:val="24"/>
          <w:lang w:val="en-GB"/>
        </w:rPr>
        <w:t>ed</w:t>
      </w:r>
      <w:proofErr w:type="spellEnd"/>
      <w:r w:rsidRPr="00032B5B">
        <w:rPr>
          <w:rFonts w:ascii="Book Antiqua" w:eastAsia="宋体" w:hAnsi="Book Antiqua" w:cs="Times New Roman"/>
          <w:sz w:val="24"/>
          <w:szCs w:val="24"/>
          <w:lang w:val="en-GB"/>
        </w:rPr>
        <w:t xml:space="preserve"> by flow cytometry within 1 h. </w:t>
      </w:r>
      <w:proofErr w:type="gramStart"/>
      <w:r w:rsidRPr="00032B5B">
        <w:rPr>
          <w:rFonts w:ascii="Book Antiqua" w:eastAsia="宋体" w:hAnsi="Book Antiqua" w:cs="Times New Roman"/>
          <w:sz w:val="24"/>
          <w:szCs w:val="24"/>
          <w:lang w:val="en-GB"/>
        </w:rPr>
        <w:t>All of</w:t>
      </w:r>
      <w:proofErr w:type="gramEnd"/>
      <w:r w:rsidRPr="00032B5B">
        <w:rPr>
          <w:rFonts w:ascii="Book Antiqua" w:eastAsia="宋体" w:hAnsi="Book Antiqua" w:cs="Times New Roman"/>
          <w:sz w:val="24"/>
          <w:szCs w:val="24"/>
          <w:lang w:val="en-GB"/>
        </w:rPr>
        <w:t xml:space="preserve"> the above experiments were performed according to the manufacturer’s instructions.</w:t>
      </w:r>
    </w:p>
    <w:bookmarkEnd w:id="516"/>
    <w:bookmarkEnd w:id="517"/>
    <w:p w14:paraId="5588036B" w14:textId="77777777" w:rsidR="003A2B58" w:rsidRPr="00032B5B" w:rsidRDefault="003A2B58">
      <w:pPr>
        <w:adjustRightInd w:val="0"/>
        <w:snapToGrid w:val="0"/>
        <w:spacing w:after="0" w:line="360" w:lineRule="auto"/>
        <w:rPr>
          <w:rFonts w:ascii="Book Antiqua" w:eastAsia="宋体" w:hAnsi="Book Antiqua" w:cs="Times New Roman"/>
          <w:sz w:val="24"/>
          <w:szCs w:val="24"/>
          <w:lang w:val="en-GB"/>
        </w:rPr>
      </w:pPr>
    </w:p>
    <w:p w14:paraId="5DF80A45"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r w:rsidRPr="00032B5B">
        <w:rPr>
          <w:rFonts w:ascii="Book Antiqua" w:eastAsia="宋体" w:hAnsi="Book Antiqua" w:cs="Times New Roman"/>
          <w:b/>
          <w:bCs/>
          <w:i/>
          <w:sz w:val="24"/>
          <w:szCs w:val="24"/>
          <w:lang w:val="en-GB"/>
        </w:rPr>
        <w:t>Statistical analysis</w:t>
      </w:r>
    </w:p>
    <w:p w14:paraId="0FAED036" w14:textId="77777777"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eastAsia="宋体" w:hAnsi="Book Antiqua" w:cs="Times New Roman"/>
          <w:sz w:val="24"/>
          <w:szCs w:val="24"/>
          <w:lang w:val="en-GB"/>
        </w:rPr>
        <w:t>All data are presented as the mean ± standard error of the mean (SEM). All experiments were replicated three times with similar results,</w:t>
      </w:r>
      <w:bookmarkStart w:id="521" w:name="OLE_LINK132"/>
      <w:r w:rsidRPr="00032B5B">
        <w:rPr>
          <w:rFonts w:ascii="Book Antiqua" w:eastAsia="宋体" w:hAnsi="Book Antiqua" w:cs="Times New Roman"/>
          <w:sz w:val="24"/>
          <w:szCs w:val="24"/>
          <w:lang w:val="en-GB"/>
        </w:rPr>
        <w:t xml:space="preserve"> and analysis w</w:t>
      </w:r>
      <w:r w:rsidRPr="00032B5B">
        <w:rPr>
          <w:rFonts w:ascii="Book Antiqua" w:eastAsia="宋体" w:hAnsi="Book Antiqua" w:cs="Times New Roman" w:hint="eastAsia"/>
          <w:sz w:val="24"/>
          <w:szCs w:val="24"/>
          <w:lang w:val="en-GB"/>
        </w:rPr>
        <w:t xml:space="preserve">as </w:t>
      </w:r>
      <w:r w:rsidRPr="00032B5B">
        <w:rPr>
          <w:rFonts w:ascii="Book Antiqua" w:eastAsia="宋体" w:hAnsi="Book Antiqua" w:cs="Times New Roman"/>
          <w:sz w:val="24"/>
          <w:szCs w:val="24"/>
          <w:lang w:val="en-GB"/>
        </w:rPr>
        <w:t>performed using</w:t>
      </w:r>
      <w:bookmarkEnd w:id="521"/>
      <w:r w:rsidRPr="00032B5B">
        <w:rPr>
          <w:rFonts w:ascii="Book Antiqua" w:eastAsia="宋体" w:hAnsi="Book Antiqua" w:cs="Times New Roman"/>
          <w:sz w:val="24"/>
          <w:szCs w:val="24"/>
          <w:lang w:val="en-GB"/>
        </w:rPr>
        <w:t xml:space="preserve"> </w:t>
      </w:r>
      <w:bookmarkStart w:id="522" w:name="OLE_LINK612"/>
      <w:r w:rsidRPr="00032B5B">
        <w:rPr>
          <w:rFonts w:ascii="Book Antiqua" w:eastAsia="宋体" w:hAnsi="Book Antiqua" w:cs="Times New Roman"/>
          <w:sz w:val="24"/>
          <w:szCs w:val="24"/>
          <w:lang w:val="en-GB"/>
        </w:rPr>
        <w:t xml:space="preserve">GraphPad Prism software version 5.00 </w:t>
      </w:r>
      <w:bookmarkEnd w:id="522"/>
      <w:r w:rsidRPr="00032B5B">
        <w:rPr>
          <w:rFonts w:ascii="Book Antiqua" w:eastAsia="宋体" w:hAnsi="Book Antiqua" w:cs="Times New Roman"/>
          <w:sz w:val="24"/>
          <w:szCs w:val="24"/>
          <w:lang w:val="en-GB"/>
        </w:rPr>
        <w:t>(GraphPad Software, San Diego, CA, United States). Comparison of the same parameters in multiple datasets or more than two groups was done using one-way analysis of variance with statistical significance at</w:t>
      </w:r>
      <w:bookmarkStart w:id="523" w:name="OLE_LINK62"/>
      <w:bookmarkStart w:id="524" w:name="OLE_LINK8"/>
      <w:bookmarkStart w:id="525" w:name="OLE_LINK1"/>
      <w:r w:rsidRPr="00032B5B">
        <w:rPr>
          <w:rFonts w:ascii="Book Antiqua" w:eastAsia="宋体" w:hAnsi="Book Antiqua" w:cs="Times New Roman"/>
          <w:sz w:val="24"/>
          <w:szCs w:val="24"/>
          <w:lang w:val="en-GB"/>
        </w:rPr>
        <w:t xml:space="preserve"> </w:t>
      </w:r>
      <w:bookmarkEnd w:id="523"/>
      <w:bookmarkEnd w:id="524"/>
      <w:bookmarkEnd w:id="525"/>
      <w:r w:rsidRPr="00032B5B">
        <w:rPr>
          <w:rFonts w:ascii="Book Antiqua" w:eastAsia="宋体" w:hAnsi="Book Antiqua" w:cs="Times New Roman"/>
          <w:i/>
          <w:sz w:val="24"/>
          <w:szCs w:val="24"/>
          <w:lang w:val="en-GB"/>
        </w:rPr>
        <w:t xml:space="preserve">P </w:t>
      </w:r>
      <w:r w:rsidRPr="00032B5B">
        <w:rPr>
          <w:rFonts w:ascii="Book Antiqua" w:eastAsia="宋体" w:hAnsi="Book Antiqua" w:cs="Times New Roman"/>
          <w:sz w:val="24"/>
          <w:szCs w:val="24"/>
          <w:lang w:val="en-GB"/>
        </w:rPr>
        <w:t>&lt; 0.05.</w:t>
      </w:r>
    </w:p>
    <w:p w14:paraId="4076649C" w14:textId="77777777" w:rsidR="003A2B58" w:rsidRPr="00032B5B" w:rsidRDefault="003A2B58">
      <w:pPr>
        <w:adjustRightInd w:val="0"/>
        <w:snapToGrid w:val="0"/>
        <w:spacing w:after="0" w:line="360" w:lineRule="auto"/>
        <w:rPr>
          <w:rFonts w:ascii="Book Antiqua" w:eastAsia="宋体" w:hAnsi="Book Antiqua" w:cs="Times New Roman"/>
          <w:b/>
          <w:bCs/>
          <w:sz w:val="24"/>
          <w:szCs w:val="24"/>
          <w:lang w:val="en-GB"/>
        </w:rPr>
      </w:pPr>
    </w:p>
    <w:p w14:paraId="18FE88F8" w14:textId="77777777" w:rsidR="003A2B58" w:rsidRPr="00032B5B" w:rsidRDefault="00AE53CF">
      <w:pPr>
        <w:adjustRightInd w:val="0"/>
        <w:snapToGrid w:val="0"/>
        <w:spacing w:after="0" w:line="360" w:lineRule="auto"/>
        <w:rPr>
          <w:rFonts w:ascii="Book Antiqua" w:eastAsia="宋体" w:hAnsi="Book Antiqua" w:cs="Times New Roman"/>
          <w:sz w:val="24"/>
          <w:szCs w:val="24"/>
          <w:lang w:val="en-GB"/>
        </w:rPr>
      </w:pPr>
      <w:r w:rsidRPr="00032B5B">
        <w:rPr>
          <w:rFonts w:ascii="Book Antiqua" w:eastAsia="宋体" w:hAnsi="Book Antiqua" w:cs="Times New Roman"/>
          <w:b/>
          <w:bCs/>
          <w:sz w:val="24"/>
          <w:szCs w:val="24"/>
          <w:lang w:val="en-GB"/>
        </w:rPr>
        <w:t>RESULT</w:t>
      </w:r>
      <w:bookmarkStart w:id="526" w:name="OLE_LINK141"/>
      <w:r w:rsidRPr="00032B5B">
        <w:rPr>
          <w:rFonts w:ascii="Book Antiqua" w:eastAsia="宋体" w:hAnsi="Book Antiqua" w:cs="Times New Roman"/>
          <w:b/>
          <w:bCs/>
          <w:sz w:val="24"/>
          <w:szCs w:val="24"/>
          <w:lang w:val="en-GB"/>
        </w:rPr>
        <w:t>S</w:t>
      </w:r>
    </w:p>
    <w:p w14:paraId="77D952D4"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bookmarkStart w:id="527" w:name="OLE_LINK130"/>
      <w:bookmarkStart w:id="528" w:name="OLE_LINK654"/>
      <w:r w:rsidRPr="00032B5B">
        <w:rPr>
          <w:rFonts w:ascii="Book Antiqua" w:eastAsia="宋体" w:hAnsi="Book Antiqua" w:cs="Times New Roman"/>
          <w:b/>
          <w:bCs/>
          <w:i/>
          <w:sz w:val="24"/>
          <w:szCs w:val="24"/>
          <w:lang w:val="en-GB"/>
        </w:rPr>
        <w:t xml:space="preserve">Macrophages </w:t>
      </w:r>
      <w:bookmarkEnd w:id="527"/>
      <w:r w:rsidRPr="00032B5B">
        <w:rPr>
          <w:rFonts w:ascii="Book Antiqua" w:eastAsia="宋体" w:hAnsi="Book Antiqua" w:cs="Times New Roman"/>
          <w:b/>
          <w:bCs/>
          <w:i/>
          <w:sz w:val="24"/>
          <w:szCs w:val="24"/>
          <w:lang w:val="en-GB"/>
        </w:rPr>
        <w:t>stably transfected with LV-rop16</w:t>
      </w:r>
      <w:r w:rsidRPr="00032B5B">
        <w:rPr>
          <w:rFonts w:ascii="宋体" w:eastAsia="宋体" w:hAnsi="宋体" w:cs="宋体" w:hint="eastAsia"/>
          <w:b/>
          <w:bCs/>
          <w:i/>
          <w:sz w:val="24"/>
          <w:szCs w:val="24"/>
          <w:vertAlign w:val="subscript"/>
          <w:lang w:val="en-GB"/>
        </w:rPr>
        <w:t>Ⅰ</w:t>
      </w:r>
      <w:r w:rsidRPr="00032B5B">
        <w:rPr>
          <w:rFonts w:ascii="Book Antiqua" w:eastAsia="宋体" w:hAnsi="Book Antiqua" w:cs="Times New Roman"/>
          <w:b/>
          <w:bCs/>
          <w:i/>
          <w:sz w:val="24"/>
          <w:szCs w:val="24"/>
          <w:vertAlign w:val="subscript"/>
          <w:lang w:val="en-GB"/>
        </w:rPr>
        <w:t>/</w:t>
      </w:r>
      <w:r w:rsidRPr="00032B5B">
        <w:rPr>
          <w:rFonts w:ascii="宋体" w:eastAsia="宋体" w:hAnsi="宋体" w:cs="宋体" w:hint="eastAsia"/>
          <w:b/>
          <w:bCs/>
          <w:i/>
          <w:sz w:val="24"/>
          <w:szCs w:val="24"/>
          <w:vertAlign w:val="subscript"/>
          <w:lang w:val="en-GB"/>
        </w:rPr>
        <w:t>Ⅲ</w:t>
      </w:r>
    </w:p>
    <w:p w14:paraId="674B8CD1"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rPr>
      </w:pPr>
      <w:bookmarkStart w:id="529" w:name="OLE_LINK135"/>
      <w:bookmarkStart w:id="530" w:name="OLE_LINK662"/>
      <w:bookmarkEnd w:id="526"/>
      <w:bookmarkEnd w:id="528"/>
      <w:r w:rsidRPr="00032B5B">
        <w:rPr>
          <w:rFonts w:ascii="Book Antiqua" w:eastAsia="宋体" w:hAnsi="Book Antiqua" w:cs="Times New Roman"/>
          <w:sz w:val="24"/>
          <w:szCs w:val="24"/>
          <w:lang w:val="en-GB"/>
        </w:rPr>
        <w:t>LV-</w:t>
      </w:r>
      <w:bookmarkStart w:id="531" w:name="OLE_LINK134"/>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bookmarkEnd w:id="529"/>
      <w:bookmarkEnd w:id="531"/>
      <w:r w:rsidRPr="00032B5B">
        <w:rPr>
          <w:rFonts w:ascii="Book Antiqua" w:eastAsia="宋体" w:hAnsi="Book Antiqua" w:cs="Times New Roman"/>
          <w:sz w:val="24"/>
          <w:szCs w:val="24"/>
          <w:vertAlign w:val="subscript"/>
          <w:lang w:val="en-GB"/>
        </w:rPr>
        <w:t xml:space="preserve"> </w:t>
      </w:r>
      <w:r w:rsidRPr="00032B5B">
        <w:rPr>
          <w:rFonts w:ascii="Book Antiqua" w:eastAsia="宋体" w:hAnsi="Book Antiqua" w:cs="Times New Roman"/>
          <w:sz w:val="24"/>
          <w:szCs w:val="24"/>
          <w:lang w:val="en-GB"/>
        </w:rPr>
        <w:t xml:space="preserve">stably transfected </w:t>
      </w:r>
      <w:bookmarkStart w:id="532" w:name="OLE_LINK416"/>
      <w:bookmarkStart w:id="533" w:name="OLE_LINK415"/>
      <w:r w:rsidRPr="00032B5B">
        <w:rPr>
          <w:rFonts w:ascii="Book Antiqua" w:eastAsia="宋体" w:hAnsi="Book Antiqua" w:cs="Times New Roman"/>
          <w:sz w:val="24"/>
          <w:szCs w:val="24"/>
          <w:lang w:val="en-GB"/>
        </w:rPr>
        <w:t>macrophages</w:t>
      </w:r>
      <w:bookmarkEnd w:id="532"/>
      <w:bookmarkEnd w:id="533"/>
      <w:r w:rsidRPr="00032B5B">
        <w:rPr>
          <w:rFonts w:ascii="Book Antiqua" w:eastAsia="宋体" w:hAnsi="Book Antiqua" w:cs="Times New Roman"/>
          <w:sz w:val="24"/>
          <w:szCs w:val="24"/>
          <w:lang w:val="en-GB"/>
        </w:rPr>
        <w:t xml:space="preserve"> were polarized to M2</w:t>
      </w:r>
      <w:r w:rsidRPr="00032B5B">
        <w:rPr>
          <w:rFonts w:ascii="Book Antiqua" w:eastAsia="宋体" w:hAnsi="Book Antiqua" w:cs="Times New Roman"/>
          <w:bCs/>
          <w:sz w:val="24"/>
          <w:szCs w:val="24"/>
          <w:lang w:val="en-GB"/>
        </w:rPr>
        <w:t>-like phenotype</w:t>
      </w:r>
      <w:r w:rsidRPr="00032B5B">
        <w:rPr>
          <w:rFonts w:ascii="Book Antiqua" w:eastAsia="宋体" w:hAnsi="Book Antiqua" w:cs="Times New Roman"/>
          <w:sz w:val="24"/>
          <w:szCs w:val="24"/>
          <w:lang w:val="en-GB"/>
        </w:rPr>
        <w:t xml:space="preserve"> </w:t>
      </w:r>
      <w:bookmarkStart w:id="534" w:name="OLE_LINK158"/>
      <w:r w:rsidRPr="00032B5B">
        <w:rPr>
          <w:rFonts w:ascii="Book Antiqua" w:eastAsia="宋体" w:hAnsi="Book Antiqua" w:cs="Times New Roman"/>
          <w:sz w:val="24"/>
          <w:szCs w:val="24"/>
          <w:lang w:val="en-GB"/>
        </w:rPr>
        <w:t>macrophages</w:t>
      </w:r>
      <w:bookmarkEnd w:id="534"/>
      <w:r w:rsidRPr="00032B5B">
        <w:rPr>
          <w:rFonts w:ascii="Book Antiqua" w:eastAsia="宋体" w:hAnsi="Book Antiqua" w:cs="Times New Roman"/>
          <w:sz w:val="24"/>
          <w:szCs w:val="24"/>
          <w:lang w:val="en-GB"/>
        </w:rPr>
        <w:t>.</w:t>
      </w:r>
      <w:bookmarkStart w:id="535" w:name="OLE_LINK142"/>
      <w:r w:rsidRPr="00032B5B">
        <w:rPr>
          <w:rFonts w:ascii="Book Antiqua" w:eastAsia="宋体" w:hAnsi="Book Antiqua" w:cs="Times New Roman"/>
          <w:sz w:val="24"/>
          <w:szCs w:val="24"/>
          <w:lang w:val="en-GB"/>
        </w:rPr>
        <w:t xml:space="preserve"> Cells expressing recombinant</w:t>
      </w:r>
      <w:bookmarkEnd w:id="535"/>
      <w:r w:rsidRPr="00032B5B">
        <w:rPr>
          <w:rFonts w:ascii="Book Antiqua" w:eastAsia="宋体" w:hAnsi="Book Antiqua" w:cs="Times New Roman"/>
          <w:sz w:val="24"/>
          <w:szCs w:val="24"/>
          <w:lang w:val="en-GB"/>
        </w:rPr>
        <w:t xml:space="preserve"> </w:t>
      </w:r>
      <w:bookmarkStart w:id="536" w:name="OLE_LINK627"/>
      <w:bookmarkStart w:id="537" w:name="OLE_LINK626"/>
      <w:proofErr w:type="spellStart"/>
      <w:r w:rsidRPr="00032B5B">
        <w:rPr>
          <w:rFonts w:ascii="Book Antiqua" w:eastAsia="宋体" w:hAnsi="Book Antiqua" w:cs="Times New Roman"/>
          <w:sz w:val="24"/>
          <w:szCs w:val="24"/>
          <w:lang w:val="en-GB"/>
        </w:rPr>
        <w:t>pEGFP-Lv</w:t>
      </w:r>
      <w:proofErr w:type="spellEnd"/>
      <w:r w:rsidRPr="00032B5B">
        <w:rPr>
          <w:rFonts w:ascii="Book Antiqua" w:eastAsia="宋体" w:hAnsi="Book Antiqua" w:cs="Times New Roman"/>
          <w:sz w:val="24"/>
          <w:szCs w:val="24"/>
          <w:lang w:val="en-GB"/>
        </w:rPr>
        <w:t xml:space="preserve"> </w:t>
      </w:r>
      <w:bookmarkEnd w:id="536"/>
      <w:bookmarkEnd w:id="537"/>
      <w:r w:rsidRPr="00032B5B">
        <w:rPr>
          <w:rFonts w:ascii="Book Antiqua" w:eastAsia="宋体" w:hAnsi="Book Antiqua" w:cs="Times New Roman"/>
          <w:sz w:val="24"/>
          <w:szCs w:val="24"/>
          <w:lang w:val="en-GB"/>
        </w:rPr>
        <w:t xml:space="preserve">produced green </w:t>
      </w:r>
      <w:bookmarkStart w:id="538" w:name="OLE_LINK139"/>
      <w:r w:rsidRPr="00032B5B">
        <w:rPr>
          <w:rFonts w:ascii="Book Antiqua" w:eastAsia="宋体" w:hAnsi="Book Antiqua" w:cs="Times New Roman"/>
          <w:sz w:val="24"/>
          <w:szCs w:val="24"/>
          <w:lang w:val="en-GB"/>
        </w:rPr>
        <w:t>fluorescence</w:t>
      </w:r>
      <w:r w:rsidRPr="00032B5B">
        <w:rPr>
          <w:rFonts w:ascii="Book Antiqua" w:eastAsia="宋体" w:hAnsi="Book Antiqua" w:cs="Times New Roman"/>
          <w:b/>
          <w:sz w:val="24"/>
          <w:szCs w:val="24"/>
          <w:lang w:val="en-GB"/>
        </w:rPr>
        <w:t xml:space="preserve"> </w:t>
      </w:r>
      <w:r w:rsidRPr="00032B5B">
        <w:rPr>
          <w:rFonts w:ascii="Book Antiqua" w:eastAsia="宋体" w:hAnsi="Book Antiqua" w:cs="Times New Roman"/>
          <w:bCs/>
          <w:sz w:val="24"/>
          <w:szCs w:val="24"/>
          <w:lang w:val="en-GB"/>
        </w:rPr>
        <w:t>(Figure 1</w:t>
      </w:r>
      <w:bookmarkEnd w:id="538"/>
      <w:r w:rsidRPr="00032B5B">
        <w:rPr>
          <w:rFonts w:ascii="Book Antiqua" w:eastAsia="宋体" w:hAnsi="Book Antiqua" w:cs="Times New Roman"/>
          <w:bCs/>
          <w:sz w:val="24"/>
          <w:szCs w:val="24"/>
          <w:lang w:val="en-GB"/>
        </w:rPr>
        <w:t>A)</w:t>
      </w:r>
      <w:r w:rsidRPr="00032B5B">
        <w:rPr>
          <w:rFonts w:ascii="Book Antiqua" w:eastAsia="宋体" w:hAnsi="Book Antiqua" w:cs="Times New Roman"/>
          <w:sz w:val="24"/>
          <w:szCs w:val="24"/>
          <w:lang w:val="en-GB"/>
        </w:rPr>
        <w:t>. We detected the transfection of LV-</w:t>
      </w:r>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sz w:val="24"/>
          <w:szCs w:val="24"/>
          <w:lang w:val="en-GB"/>
        </w:rPr>
        <w:t>-</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lang w:val="en-GB"/>
        </w:rPr>
        <w:t xml:space="preserve"> relative to LV-</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lang w:val="en-GB"/>
        </w:rPr>
        <w:t xml:space="preserve"> by </w:t>
      </w:r>
      <w:bookmarkStart w:id="539" w:name="OLE_LINK648"/>
      <w:bookmarkStart w:id="540" w:name="OLE_LINK731"/>
      <w:r w:rsidRPr="00032B5B">
        <w:rPr>
          <w:rFonts w:ascii="Book Antiqua" w:eastAsia="宋体" w:hAnsi="Book Antiqua" w:cs="Times New Roman"/>
          <w:sz w:val="24"/>
          <w:szCs w:val="24"/>
          <w:lang w:val="en-GB"/>
        </w:rPr>
        <w:t>Western blotting</w:t>
      </w:r>
      <w:bookmarkEnd w:id="539"/>
      <w:r w:rsidRPr="00032B5B">
        <w:rPr>
          <w:rFonts w:ascii="Book Antiqua" w:eastAsia="宋体" w:hAnsi="Book Antiqua" w:cs="Times New Roman"/>
          <w:sz w:val="24"/>
          <w:szCs w:val="24"/>
          <w:lang w:val="en-GB"/>
        </w:rPr>
        <w:t>.</w:t>
      </w:r>
      <w:bookmarkEnd w:id="540"/>
      <w:r w:rsidRPr="00032B5B">
        <w:rPr>
          <w:rFonts w:ascii="Book Antiqua" w:eastAsia="宋体" w:hAnsi="Book Antiqua" w:cs="Times New Roman"/>
          <w:sz w:val="24"/>
          <w:szCs w:val="24"/>
          <w:lang w:val="en-GB"/>
        </w:rPr>
        <w:t xml:space="preserve"> </w:t>
      </w:r>
      <w:bookmarkStart w:id="541" w:name="OLE_LINK414"/>
      <w:bookmarkStart w:id="542" w:name="OLE_LINK413"/>
      <w:r w:rsidRPr="00032B5B">
        <w:rPr>
          <w:rFonts w:ascii="Book Antiqua" w:eastAsia="宋体" w:hAnsi="Book Antiqua" w:cs="Times New Roman"/>
          <w:sz w:val="24"/>
          <w:szCs w:val="24"/>
          <w:lang w:val="en-GB"/>
        </w:rPr>
        <w:t>T</w:t>
      </w:r>
      <w:bookmarkEnd w:id="541"/>
      <w:bookmarkEnd w:id="542"/>
      <w:r w:rsidRPr="00032B5B">
        <w:rPr>
          <w:rFonts w:ascii="Book Antiqua" w:eastAsia="宋体" w:hAnsi="Book Antiqua" w:cs="Times New Roman"/>
          <w:sz w:val="24"/>
          <w:szCs w:val="24"/>
          <w:lang w:val="en-GB"/>
        </w:rPr>
        <w:t>he results showed that LV-</w:t>
      </w:r>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bCs/>
          <w:i/>
          <w:sz w:val="24"/>
          <w:szCs w:val="24"/>
          <w:vertAlign w:val="subscript"/>
          <w:lang w:val="en-GB"/>
        </w:rPr>
        <w:t xml:space="preserve"> </w:t>
      </w:r>
      <w:r w:rsidRPr="00032B5B">
        <w:rPr>
          <w:rFonts w:ascii="Book Antiqua" w:eastAsia="宋体" w:hAnsi="Book Antiqua" w:cs="Times New Roman"/>
          <w:sz w:val="24"/>
          <w:szCs w:val="24"/>
          <w:lang w:val="en-GB"/>
        </w:rPr>
        <w:t>was successfully transferred into macrophages</w:t>
      </w:r>
      <w:r w:rsidRPr="00032B5B">
        <w:rPr>
          <w:rFonts w:ascii="Book Antiqua" w:eastAsia="宋体" w:hAnsi="Book Antiqua" w:cs="Times New Roman"/>
          <w:bCs/>
          <w:sz w:val="24"/>
          <w:szCs w:val="24"/>
          <w:lang w:val="en-GB"/>
        </w:rPr>
        <w:t xml:space="preserve"> (Figure 1B and C)</w:t>
      </w:r>
      <w:bookmarkStart w:id="543" w:name="OLE_LINK164"/>
      <w:bookmarkEnd w:id="530"/>
      <w:r w:rsidRPr="00032B5B">
        <w:rPr>
          <w:rFonts w:ascii="Book Antiqua" w:eastAsia="宋体" w:hAnsi="Book Antiqua" w:cs="Times New Roman"/>
          <w:bCs/>
          <w:sz w:val="24"/>
          <w:szCs w:val="24"/>
          <w:lang w:val="en-GB"/>
        </w:rPr>
        <w:t>.</w:t>
      </w:r>
    </w:p>
    <w:p w14:paraId="58662D3A" w14:textId="77777777" w:rsidR="003A2B58" w:rsidRPr="00032B5B" w:rsidRDefault="003A2B58">
      <w:pPr>
        <w:adjustRightInd w:val="0"/>
        <w:snapToGrid w:val="0"/>
        <w:spacing w:after="0" w:line="360" w:lineRule="auto"/>
        <w:rPr>
          <w:rFonts w:ascii="Book Antiqua" w:eastAsia="宋体" w:hAnsi="Book Antiqua" w:cs="Times New Roman"/>
          <w:sz w:val="24"/>
          <w:szCs w:val="24"/>
          <w:lang w:val="en-GB"/>
        </w:rPr>
      </w:pPr>
    </w:p>
    <w:p w14:paraId="62E1FB36" w14:textId="77777777" w:rsidR="003A2B58" w:rsidRPr="00032B5B" w:rsidRDefault="00AE53CF">
      <w:pPr>
        <w:adjustRightInd w:val="0"/>
        <w:snapToGrid w:val="0"/>
        <w:spacing w:after="0" w:line="360" w:lineRule="auto"/>
        <w:rPr>
          <w:rFonts w:ascii="Book Antiqua" w:eastAsia="宋体" w:hAnsi="Book Antiqua" w:cs="Times New Roman"/>
          <w:i/>
          <w:sz w:val="24"/>
          <w:szCs w:val="24"/>
          <w:lang w:val="en-GB"/>
        </w:rPr>
      </w:pPr>
      <w:r w:rsidRPr="00032B5B">
        <w:rPr>
          <w:rFonts w:ascii="Book Antiqua" w:eastAsia="宋体" w:hAnsi="Book Antiqua" w:cs="Times New Roman"/>
          <w:b/>
          <w:bCs/>
          <w:i/>
          <w:sz w:val="24"/>
          <w:szCs w:val="24"/>
          <w:lang w:val="en-GB"/>
        </w:rPr>
        <w:t xml:space="preserve">LPS </w:t>
      </w:r>
      <w:bookmarkStart w:id="544" w:name="OLE_LINK120"/>
      <w:bookmarkStart w:id="545" w:name="OLE_LINK177"/>
      <w:r w:rsidRPr="00032B5B">
        <w:rPr>
          <w:rFonts w:ascii="Book Antiqua" w:eastAsia="宋体" w:hAnsi="Book Antiqua" w:cs="Times New Roman"/>
          <w:b/>
          <w:bCs/>
          <w:i/>
          <w:sz w:val="24"/>
          <w:szCs w:val="24"/>
          <w:lang w:val="en-GB"/>
        </w:rPr>
        <w:t xml:space="preserve">polarized </w:t>
      </w:r>
      <w:bookmarkEnd w:id="544"/>
      <w:r w:rsidRPr="00032B5B">
        <w:rPr>
          <w:rFonts w:ascii="Book Antiqua" w:eastAsia="宋体" w:hAnsi="Book Antiqua" w:cs="Times New Roman"/>
          <w:b/>
          <w:bCs/>
          <w:i/>
          <w:sz w:val="24"/>
          <w:szCs w:val="24"/>
          <w:lang w:val="en-GB"/>
        </w:rPr>
        <w:t xml:space="preserve">RAW264.7 cells to </w:t>
      </w:r>
      <w:bookmarkStart w:id="546" w:name="OLE_LINK166"/>
      <w:r w:rsidRPr="00032B5B">
        <w:rPr>
          <w:rFonts w:ascii="Book Antiqua" w:eastAsia="宋体" w:hAnsi="Book Antiqua" w:cs="Times New Roman"/>
          <w:b/>
          <w:bCs/>
          <w:i/>
          <w:sz w:val="24"/>
          <w:szCs w:val="24"/>
          <w:lang w:val="en-GB"/>
        </w:rPr>
        <w:t xml:space="preserve">the </w:t>
      </w:r>
      <w:bookmarkStart w:id="547" w:name="OLE_LINK242"/>
      <w:bookmarkStart w:id="548" w:name="OLE_LINK241"/>
      <w:bookmarkStart w:id="549" w:name="OLE_LINK246"/>
      <w:r w:rsidRPr="00032B5B">
        <w:rPr>
          <w:rFonts w:ascii="Book Antiqua" w:hAnsi="Book Antiqua" w:cs="Times New Roman"/>
          <w:b/>
          <w:bCs/>
          <w:i/>
          <w:sz w:val="24"/>
          <w:szCs w:val="24"/>
          <w:lang w:val="en-GB"/>
        </w:rPr>
        <w:t>M1-like phenotype</w:t>
      </w:r>
      <w:bookmarkEnd w:id="543"/>
      <w:bookmarkEnd w:id="545"/>
      <w:bookmarkEnd w:id="546"/>
      <w:bookmarkEnd w:id="547"/>
      <w:bookmarkEnd w:id="548"/>
      <w:bookmarkEnd w:id="549"/>
    </w:p>
    <w:p w14:paraId="126F2B19" w14:textId="0DC71264" w:rsidR="003A2B58" w:rsidRPr="00032B5B" w:rsidRDefault="00AE53CF">
      <w:pPr>
        <w:adjustRightInd w:val="0"/>
        <w:snapToGrid w:val="0"/>
        <w:spacing w:after="0" w:line="360" w:lineRule="auto"/>
        <w:rPr>
          <w:rFonts w:ascii="Book Antiqua" w:hAnsi="Book Antiqua" w:cs="Times New Roman"/>
          <w:sz w:val="24"/>
          <w:szCs w:val="24"/>
          <w:lang w:val="en-GB"/>
        </w:rPr>
      </w:pPr>
      <w:r w:rsidRPr="00032B5B">
        <w:rPr>
          <w:rFonts w:ascii="Book Antiqua" w:eastAsia="宋体" w:hAnsi="Book Antiqua" w:cs="Times New Roman"/>
          <w:sz w:val="24"/>
          <w:szCs w:val="24"/>
          <w:lang w:val="en-GB"/>
        </w:rPr>
        <w:t xml:space="preserve">To explore the optimal time for stimulation of macrophages with 1.0 </w:t>
      </w:r>
      <w:proofErr w:type="spellStart"/>
      <w:r w:rsidRPr="00032B5B">
        <w:rPr>
          <w:rFonts w:ascii="Book Antiqua" w:eastAsia="宋体" w:hAnsi="Book Antiqua" w:cs="Times New Roman"/>
          <w:sz w:val="24"/>
          <w:szCs w:val="24"/>
          <w:lang w:val="en-GB"/>
        </w:rPr>
        <w:t>μg</w:t>
      </w:r>
      <w:proofErr w:type="spellEnd"/>
      <w:r w:rsidRPr="00032B5B">
        <w:rPr>
          <w:rFonts w:ascii="Book Antiqua" w:eastAsia="宋体" w:hAnsi="Book Antiqua" w:cs="Times New Roman"/>
          <w:sz w:val="24"/>
          <w:szCs w:val="24"/>
          <w:lang w:val="en-GB"/>
        </w:rPr>
        <w:t>/mL LPS, cells were seeded in 6-well plates at 2 × 10</w:t>
      </w:r>
      <w:r w:rsidRPr="00032B5B">
        <w:rPr>
          <w:rFonts w:ascii="Book Antiqua" w:eastAsia="宋体" w:hAnsi="Book Antiqua" w:cs="Times New Roman"/>
          <w:sz w:val="24"/>
          <w:szCs w:val="24"/>
          <w:vertAlign w:val="superscript"/>
          <w:lang w:val="en-GB"/>
        </w:rPr>
        <w:t xml:space="preserve"> 6 </w:t>
      </w:r>
      <w:r w:rsidRPr="00032B5B">
        <w:rPr>
          <w:rFonts w:ascii="Book Antiqua" w:eastAsia="宋体" w:hAnsi="Book Antiqua" w:cs="Times New Roman"/>
          <w:sz w:val="24"/>
          <w:szCs w:val="24"/>
          <w:lang w:val="en-GB"/>
        </w:rPr>
        <w:t xml:space="preserve">cells per well, and </w:t>
      </w:r>
      <w:proofErr w:type="spellStart"/>
      <w:r w:rsidRPr="00032B5B">
        <w:rPr>
          <w:rFonts w:ascii="Book Antiqua" w:eastAsia="宋体" w:hAnsi="Book Antiqua" w:cs="Times New Roman"/>
          <w:sz w:val="24"/>
          <w:szCs w:val="24"/>
          <w:lang w:val="en-GB"/>
        </w:rPr>
        <w:t>iNOS</w:t>
      </w:r>
      <w:proofErr w:type="spellEnd"/>
      <w:r w:rsidRPr="00032B5B">
        <w:rPr>
          <w:rFonts w:ascii="Book Antiqua" w:eastAsia="宋体" w:hAnsi="Book Antiqua" w:cs="Times New Roman"/>
          <w:sz w:val="24"/>
          <w:szCs w:val="24"/>
          <w:lang w:val="en-GB"/>
        </w:rPr>
        <w:t xml:space="preserve"> expression was detected at different time points over 24 h. The appropriate time point for cell and supernatant collection and detection was determined 6 h after LPS stimulation, when </w:t>
      </w:r>
      <w:proofErr w:type="spellStart"/>
      <w:r w:rsidRPr="00032B5B">
        <w:rPr>
          <w:rFonts w:ascii="Book Antiqua" w:eastAsia="宋体" w:hAnsi="Book Antiqua" w:cs="Times New Roman"/>
          <w:sz w:val="24"/>
          <w:szCs w:val="24"/>
          <w:lang w:val="en-GB"/>
        </w:rPr>
        <w:t>iNOS</w:t>
      </w:r>
      <w:proofErr w:type="spellEnd"/>
      <w:r w:rsidRPr="00032B5B">
        <w:rPr>
          <w:rFonts w:ascii="Book Antiqua" w:eastAsia="宋体" w:hAnsi="Book Antiqua" w:cs="Times New Roman"/>
          <w:sz w:val="24"/>
          <w:szCs w:val="24"/>
          <w:lang w:val="en-GB"/>
        </w:rPr>
        <w:t xml:space="preserve"> expression was detectable</w:t>
      </w:r>
      <w:r w:rsidRPr="00032B5B">
        <w:rPr>
          <w:rFonts w:ascii="Book Antiqua" w:hAnsi="Book Antiqua" w:cs="Times New Roman"/>
          <w:sz w:val="24"/>
          <w:szCs w:val="24"/>
          <w:lang w:val="en-GB"/>
        </w:rPr>
        <w:t xml:space="preserve"> </w:t>
      </w:r>
      <w:r w:rsidRPr="00032B5B">
        <w:rPr>
          <w:rFonts w:ascii="Book Antiqua" w:hAnsi="Book Antiqua" w:cs="Times New Roman"/>
          <w:bCs/>
          <w:sz w:val="24"/>
          <w:szCs w:val="24"/>
          <w:lang w:val="en-GB"/>
        </w:rPr>
        <w:t>(Figure 2).</w:t>
      </w:r>
      <w:bookmarkStart w:id="550" w:name="OLE_LINK694"/>
      <w:r w:rsidRPr="00032B5B">
        <w:rPr>
          <w:rFonts w:ascii="Book Antiqua" w:hAnsi="Book Antiqua" w:cs="Times New Roman"/>
          <w:b/>
          <w:sz w:val="24"/>
          <w:szCs w:val="24"/>
          <w:lang w:val="en-GB"/>
        </w:rPr>
        <w:t xml:space="preserve"> </w:t>
      </w:r>
      <w:bookmarkStart w:id="551" w:name="OLE_LINK265"/>
      <w:bookmarkStart w:id="552" w:name="OLE_LINK271"/>
      <w:r w:rsidRPr="00032B5B">
        <w:rPr>
          <w:rFonts w:ascii="Book Antiqua" w:hAnsi="Book Antiqua" w:cs="Times New Roman"/>
          <w:sz w:val="24"/>
          <w:szCs w:val="24"/>
          <w:lang w:val="en-GB"/>
        </w:rPr>
        <w:t xml:space="preserve">We </w:t>
      </w:r>
      <w:bookmarkStart w:id="553" w:name="OLE_LINK145"/>
      <w:r w:rsidRPr="00032B5B">
        <w:rPr>
          <w:rFonts w:ascii="Book Antiqua" w:hAnsi="Book Antiqua" w:cs="Times New Roman"/>
          <w:sz w:val="24"/>
          <w:szCs w:val="24"/>
          <w:lang w:val="en-GB"/>
        </w:rPr>
        <w:t xml:space="preserve">subsequently </w:t>
      </w:r>
      <w:bookmarkEnd w:id="551"/>
      <w:bookmarkEnd w:id="552"/>
      <w:bookmarkEnd w:id="553"/>
      <w:proofErr w:type="spellStart"/>
      <w:r w:rsidRPr="00032B5B">
        <w:rPr>
          <w:rFonts w:ascii="Book Antiqua" w:hAnsi="Book Antiqua" w:cs="Times New Roman"/>
          <w:sz w:val="24"/>
          <w:szCs w:val="24"/>
          <w:lang w:val="en-GB"/>
        </w:rPr>
        <w:t>analy</w:t>
      </w:r>
      <w:r w:rsidRPr="00032B5B">
        <w:rPr>
          <w:rFonts w:ascii="Book Antiqua" w:hAnsi="Book Antiqua" w:cs="Times New Roman" w:hint="eastAsia"/>
          <w:sz w:val="24"/>
          <w:szCs w:val="24"/>
          <w:lang w:val="en-GB"/>
        </w:rPr>
        <w:t>z</w:t>
      </w:r>
      <w:r w:rsidRPr="00032B5B">
        <w:rPr>
          <w:rFonts w:ascii="Book Antiqua" w:hAnsi="Book Antiqua" w:cs="Times New Roman"/>
          <w:sz w:val="24"/>
          <w:szCs w:val="24"/>
          <w:lang w:val="en-GB"/>
        </w:rPr>
        <w:t>ed</w:t>
      </w:r>
      <w:proofErr w:type="spellEnd"/>
      <w:r w:rsidRPr="00032B5B">
        <w:rPr>
          <w:rFonts w:ascii="Book Antiqua" w:hAnsi="Book Antiqua" w:cs="Times New Roman"/>
          <w:sz w:val="24"/>
          <w:szCs w:val="24"/>
          <w:lang w:val="en-GB"/>
        </w:rPr>
        <w:t xml:space="preserve"> the relative mRNA expression of M1-like phenotype </w:t>
      </w:r>
      <w:r w:rsidRPr="00032B5B">
        <w:rPr>
          <w:rFonts w:ascii="Book Antiqua" w:hAnsi="Book Antiqua" w:cs="Times New Roman"/>
          <w:sz w:val="24"/>
          <w:szCs w:val="24"/>
          <w:lang w:val="en-GB"/>
        </w:rPr>
        <w:lastRenderedPageBreak/>
        <w:t xml:space="preserve">treated macrophages by </w:t>
      </w:r>
      <w:bookmarkStart w:id="554" w:name="OLE_LINK124"/>
      <w:proofErr w:type="spellStart"/>
      <w:r w:rsidRPr="00032B5B">
        <w:rPr>
          <w:rFonts w:ascii="Book Antiqua" w:hAnsi="Book Antiqua" w:cs="Times New Roman"/>
          <w:sz w:val="24"/>
          <w:szCs w:val="24"/>
          <w:lang w:val="en-GB"/>
        </w:rPr>
        <w:t>qRT</w:t>
      </w:r>
      <w:proofErr w:type="spellEnd"/>
      <w:r w:rsidRPr="00032B5B">
        <w:rPr>
          <w:rFonts w:ascii="Book Antiqua" w:hAnsi="Book Antiqua" w:cs="Times New Roman"/>
          <w:sz w:val="24"/>
          <w:szCs w:val="24"/>
          <w:lang w:val="en-GB"/>
        </w:rPr>
        <w:t>-PCR</w:t>
      </w:r>
      <w:bookmarkStart w:id="555" w:name="OLE_LINK151"/>
      <w:bookmarkEnd w:id="554"/>
      <w:r w:rsidRPr="00032B5B">
        <w:rPr>
          <w:rFonts w:ascii="Book Antiqua" w:hAnsi="Book Antiqua" w:cs="Times New Roman"/>
          <w:sz w:val="24"/>
          <w:szCs w:val="24"/>
          <w:lang w:val="en-GB"/>
        </w:rPr>
        <w:t>. IL-6 (Fig</w:t>
      </w:r>
      <w:bookmarkStart w:id="556" w:name="OLE_LINK720"/>
      <w:bookmarkStart w:id="557" w:name="OLE_LINK719"/>
      <w:r w:rsidRPr="00032B5B">
        <w:rPr>
          <w:rFonts w:ascii="Book Antiqua" w:hAnsi="Book Antiqua" w:cs="Times New Roman"/>
          <w:sz w:val="24"/>
          <w:szCs w:val="24"/>
          <w:lang w:val="en-GB"/>
        </w:rPr>
        <w:t>ure</w:t>
      </w:r>
      <w:bookmarkEnd w:id="556"/>
      <w:bookmarkEnd w:id="557"/>
      <w:r w:rsidRPr="00032B5B">
        <w:rPr>
          <w:rFonts w:ascii="Book Antiqua" w:hAnsi="Book Antiqua" w:cs="Times New Roman"/>
          <w:sz w:val="24"/>
          <w:szCs w:val="24"/>
          <w:lang w:val="en-GB"/>
        </w:rPr>
        <w:t xml:space="preserve"> </w:t>
      </w:r>
      <w:r w:rsidRPr="00032B5B">
        <w:rPr>
          <w:rFonts w:ascii="Book Antiqua" w:eastAsia="宋体" w:hAnsi="Book Antiqua" w:cs="Times New Roman"/>
          <w:sz w:val="24"/>
          <w:szCs w:val="24"/>
          <w:lang w:val="en-GB"/>
        </w:rPr>
        <w:t>3A</w:t>
      </w:r>
      <w:r w:rsidRPr="00032B5B">
        <w:rPr>
          <w:rFonts w:ascii="Book Antiqua" w:hAnsi="Book Antiqua" w:cs="Times New Roman"/>
          <w:sz w:val="24"/>
          <w:szCs w:val="24"/>
          <w:lang w:val="en-GB"/>
        </w:rPr>
        <w:t xml:space="preserve">), IL-1β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3B)</w:t>
      </w:r>
      <w:r w:rsidRPr="00032B5B">
        <w:rPr>
          <w:rFonts w:ascii="Book Antiqua" w:hAnsi="Book Antiqua" w:cs="Times New Roman"/>
          <w:sz w:val="24"/>
          <w:szCs w:val="24"/>
          <w:lang w:val="en-GB"/>
        </w:rPr>
        <w:t>, TNF-α</w:t>
      </w:r>
      <w:bookmarkStart w:id="558" w:name="OLE_LINK184"/>
      <w:bookmarkStart w:id="559" w:name="OLE_LINK76"/>
      <w:bookmarkStart w:id="560" w:name="OLE_LINK147"/>
      <w:r w:rsidRPr="00032B5B">
        <w:rPr>
          <w:rFonts w:ascii="Book Antiqua" w:hAnsi="Book Antiqua" w:cs="Times New Roman"/>
          <w:sz w:val="24"/>
          <w:szCs w:val="24"/>
          <w:lang w:val="en-GB"/>
        </w:rPr>
        <w:t xml:space="preserve">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3C</w:t>
      </w:r>
      <w:r w:rsidRPr="00032B5B">
        <w:rPr>
          <w:rFonts w:ascii="Book Antiqua" w:hAnsi="Book Antiqua" w:cs="Times New Roman"/>
          <w:bCs/>
          <w:sz w:val="24"/>
          <w:szCs w:val="24"/>
          <w:lang w:val="en-GB"/>
        </w:rPr>
        <w:t>)</w:t>
      </w:r>
      <w:bookmarkEnd w:id="558"/>
      <w:bookmarkEnd w:id="559"/>
      <w:bookmarkEnd w:id="560"/>
      <w:r w:rsidRPr="00032B5B">
        <w:rPr>
          <w:rFonts w:ascii="Book Antiqua" w:hAnsi="Book Antiqua" w:cs="Times New Roman"/>
          <w:sz w:val="24"/>
          <w:szCs w:val="24"/>
          <w:lang w:val="en-GB"/>
        </w:rPr>
        <w:t xml:space="preserve">, and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xml:space="preserve">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3D</w:t>
      </w:r>
      <w:r w:rsidRPr="00032B5B">
        <w:rPr>
          <w:rFonts w:ascii="Book Antiqua" w:hAnsi="Book Antiqua" w:cs="Times New Roman"/>
          <w:bCs/>
          <w:sz w:val="24"/>
          <w:szCs w:val="24"/>
          <w:lang w:val="en-GB"/>
        </w:rPr>
        <w:t>)</w:t>
      </w:r>
      <w:bookmarkEnd w:id="555"/>
      <w:r w:rsidRPr="00032B5B">
        <w:rPr>
          <w:rFonts w:ascii="Book Antiqua" w:hAnsi="Book Antiqua" w:cs="Times New Roman"/>
          <w:sz w:val="24"/>
          <w:szCs w:val="24"/>
          <w:lang w:val="en-GB"/>
        </w:rPr>
        <w:t xml:space="preserve"> expression levels were markedly increased by </w:t>
      </w:r>
      <w:r w:rsidRPr="00032B5B">
        <w:rPr>
          <w:rFonts w:ascii="Book Antiqua" w:eastAsia="宋体" w:hAnsi="Book Antiqua" w:cs="Times New Roman"/>
          <w:sz w:val="24"/>
          <w:szCs w:val="24"/>
          <w:lang w:val="en-GB"/>
        </w:rPr>
        <w:t xml:space="preserve">LPS stimulation </w:t>
      </w:r>
      <w:r w:rsidRPr="00032B5B">
        <w:rPr>
          <w:rFonts w:ascii="Book Antiqua" w:hAnsi="Book Antiqua" w:cs="Times New Roman"/>
          <w:sz w:val="24"/>
          <w:szCs w:val="24"/>
          <w:lang w:val="en-GB"/>
        </w:rPr>
        <w:t>relative to normal macrophages.</w:t>
      </w:r>
      <w:bookmarkEnd w:id="550"/>
      <w:r w:rsidRPr="00032B5B">
        <w:rPr>
          <w:rFonts w:ascii="Book Antiqua" w:hAnsi="Book Antiqua" w:cs="Times New Roman"/>
          <w:sz w:val="24"/>
          <w:szCs w:val="24"/>
          <w:lang w:val="en-GB"/>
        </w:rPr>
        <w:t xml:space="preserve"> </w:t>
      </w:r>
      <w:bookmarkStart w:id="561" w:name="OLE_LINK712"/>
      <w:r w:rsidRPr="00032B5B">
        <w:rPr>
          <w:rFonts w:ascii="Book Antiqua" w:hAnsi="Book Antiqua" w:cs="Times New Roman"/>
          <w:sz w:val="24"/>
          <w:szCs w:val="24"/>
          <w:lang w:val="en-GB"/>
        </w:rPr>
        <w:t>We measured the secretion of pro</w:t>
      </w:r>
      <w:bookmarkStart w:id="562" w:name="OLE_LINK170"/>
      <w:r w:rsidRPr="00032B5B">
        <w:rPr>
          <w:rFonts w:ascii="Book Antiqua" w:hAnsi="Book Antiqua" w:cs="Times New Roman"/>
          <w:sz w:val="24"/>
          <w:szCs w:val="24"/>
          <w:lang w:val="en-GB"/>
        </w:rPr>
        <w:t xml:space="preserve">inflammatory </w:t>
      </w:r>
      <w:bookmarkStart w:id="563" w:name="OLE_LINK285"/>
      <w:bookmarkStart w:id="564" w:name="OLE_LINK289"/>
      <w:r w:rsidRPr="00032B5B">
        <w:rPr>
          <w:rFonts w:ascii="Book Antiqua" w:hAnsi="Book Antiqua" w:cs="Times New Roman"/>
          <w:sz w:val="24"/>
          <w:szCs w:val="24"/>
          <w:lang w:val="en-GB"/>
        </w:rPr>
        <w:t>cytokine</w:t>
      </w:r>
      <w:bookmarkEnd w:id="563"/>
      <w:bookmarkEnd w:id="564"/>
      <w:r w:rsidRPr="00032B5B">
        <w:rPr>
          <w:rFonts w:ascii="Book Antiqua" w:hAnsi="Book Antiqua" w:cs="Times New Roman"/>
          <w:sz w:val="24"/>
          <w:szCs w:val="24"/>
          <w:lang w:val="en-GB"/>
        </w:rPr>
        <w:t xml:space="preserve">s </w:t>
      </w:r>
      <w:bookmarkEnd w:id="562"/>
      <w:r w:rsidRPr="00032B5B">
        <w:rPr>
          <w:rFonts w:ascii="Book Antiqua" w:hAnsi="Book Antiqua" w:cs="Times New Roman"/>
          <w:sz w:val="24"/>
          <w:szCs w:val="24"/>
          <w:lang w:val="en-GB"/>
        </w:rPr>
        <w:t>into cell supernatants by ELISA</w:t>
      </w:r>
      <w:bookmarkStart w:id="565" w:name="OLE_LINK181"/>
      <w:r w:rsidRPr="00032B5B">
        <w:rPr>
          <w:rFonts w:ascii="Book Antiqua" w:hAnsi="Book Antiqua" w:cs="Times New Roman"/>
          <w:sz w:val="24"/>
          <w:szCs w:val="24"/>
          <w:lang w:val="en-GB"/>
        </w:rPr>
        <w:t xml:space="preserve"> </w:t>
      </w:r>
      <w:bookmarkEnd w:id="565"/>
      <w:r w:rsidRPr="00032B5B">
        <w:rPr>
          <w:rFonts w:ascii="Book Antiqua" w:hAnsi="Book Antiqua" w:cs="Times New Roman"/>
          <w:sz w:val="24"/>
          <w:szCs w:val="24"/>
          <w:lang w:val="en-GB"/>
        </w:rPr>
        <w:t xml:space="preserve">and found that the </w:t>
      </w:r>
      <w:bookmarkStart w:id="566" w:name="OLE_LINK117"/>
      <w:r w:rsidRPr="00032B5B">
        <w:rPr>
          <w:rFonts w:ascii="Book Antiqua" w:hAnsi="Book Antiqua" w:cs="Times New Roman"/>
          <w:sz w:val="24"/>
          <w:szCs w:val="24"/>
          <w:lang w:val="en-GB"/>
        </w:rPr>
        <w:t xml:space="preserve">expression levels of </w:t>
      </w:r>
      <w:bookmarkStart w:id="567" w:name="OLE_LINK180"/>
      <w:r w:rsidRPr="00032B5B">
        <w:rPr>
          <w:rFonts w:ascii="Book Antiqua" w:hAnsi="Book Antiqua" w:cs="Times New Roman"/>
          <w:sz w:val="24"/>
          <w:szCs w:val="24"/>
          <w:lang w:val="en-GB"/>
        </w:rPr>
        <w:t>IL-6</w:t>
      </w:r>
      <w:r w:rsidRPr="00032B5B">
        <w:rPr>
          <w:rFonts w:ascii="Book Antiqua" w:hAnsi="Book Antiqua" w:cs="Times New Roman"/>
          <w:b/>
          <w:sz w:val="24"/>
          <w:szCs w:val="24"/>
          <w:lang w:val="en-GB"/>
        </w:rPr>
        <w:t xml:space="preserve">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3E</w:t>
      </w:r>
      <w:r w:rsidRPr="00032B5B">
        <w:rPr>
          <w:rFonts w:ascii="Book Antiqua" w:hAnsi="Book Antiqua" w:cs="Times New Roman"/>
          <w:bCs/>
          <w:sz w:val="24"/>
          <w:szCs w:val="24"/>
          <w:lang w:val="en-GB"/>
        </w:rPr>
        <w:t>)</w:t>
      </w:r>
      <w:bookmarkEnd w:id="567"/>
      <w:r w:rsidRPr="00032B5B">
        <w:rPr>
          <w:rFonts w:ascii="Book Antiqua" w:hAnsi="Book Antiqua" w:cs="Times New Roman"/>
          <w:sz w:val="24"/>
          <w:szCs w:val="24"/>
          <w:lang w:val="en-GB"/>
        </w:rPr>
        <w:t xml:space="preserve">, IL-1β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3F</w:t>
      </w:r>
      <w:r w:rsidRPr="00032B5B">
        <w:rPr>
          <w:rFonts w:ascii="Book Antiqua" w:hAnsi="Book Antiqua" w:cs="Times New Roman"/>
          <w:bCs/>
          <w:sz w:val="24"/>
          <w:szCs w:val="24"/>
          <w:lang w:val="en-GB"/>
        </w:rPr>
        <w:t>),</w:t>
      </w:r>
      <w:r w:rsidRPr="00032B5B">
        <w:rPr>
          <w:rFonts w:ascii="Book Antiqua" w:hAnsi="Book Antiqua" w:cs="Times New Roman"/>
          <w:b/>
          <w:sz w:val="24"/>
          <w:szCs w:val="24"/>
          <w:lang w:val="en-GB"/>
        </w:rPr>
        <w:t xml:space="preserve"> </w:t>
      </w:r>
      <w:r w:rsidRPr="00032B5B">
        <w:rPr>
          <w:rFonts w:ascii="Book Antiqua" w:hAnsi="Book Antiqua" w:cs="Times New Roman"/>
          <w:sz w:val="24"/>
          <w:szCs w:val="24"/>
          <w:lang w:val="en-GB"/>
        </w:rPr>
        <w:t xml:space="preserve">and TNF-α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3G</w:t>
      </w:r>
      <w:r w:rsidRPr="00032B5B">
        <w:rPr>
          <w:rFonts w:ascii="Book Antiqua" w:hAnsi="Book Antiqua" w:cs="Times New Roman"/>
          <w:bCs/>
          <w:sz w:val="24"/>
          <w:szCs w:val="24"/>
          <w:lang w:val="en-GB"/>
        </w:rPr>
        <w:t>)</w:t>
      </w:r>
      <w:r w:rsidRPr="00032B5B">
        <w:rPr>
          <w:rFonts w:ascii="Book Antiqua" w:hAnsi="Book Antiqua" w:cs="Times New Roman"/>
          <w:sz w:val="24"/>
          <w:szCs w:val="24"/>
          <w:lang w:val="en-GB"/>
        </w:rPr>
        <w:t xml:space="preserve"> </w:t>
      </w:r>
      <w:bookmarkEnd w:id="566"/>
      <w:r w:rsidRPr="00032B5B">
        <w:rPr>
          <w:rFonts w:ascii="Book Antiqua" w:hAnsi="Book Antiqua" w:cs="Times New Roman"/>
          <w:sz w:val="24"/>
          <w:szCs w:val="24"/>
          <w:lang w:val="en-GB"/>
        </w:rPr>
        <w:t xml:space="preserve">were </w:t>
      </w:r>
      <w:bookmarkStart w:id="568" w:name="OLE_LINK590"/>
      <w:bookmarkStart w:id="569" w:name="OLE_LINK591"/>
      <w:bookmarkStart w:id="570" w:name="OLE_LINK577"/>
      <w:bookmarkStart w:id="571" w:name="OLE_LINK578"/>
      <w:bookmarkStart w:id="572" w:name="OLE_LINK579"/>
      <w:r w:rsidRPr="00032B5B">
        <w:rPr>
          <w:rFonts w:ascii="Book Antiqua" w:hAnsi="Book Antiqua" w:cs="Times New Roman"/>
          <w:sz w:val="24"/>
          <w:szCs w:val="24"/>
          <w:lang w:val="en-GB"/>
        </w:rPr>
        <w:t>consistent with</w:t>
      </w:r>
      <w:bookmarkEnd w:id="568"/>
      <w:bookmarkEnd w:id="569"/>
      <w:r w:rsidRPr="00032B5B">
        <w:rPr>
          <w:rFonts w:ascii="Book Antiqua" w:hAnsi="Book Antiqua" w:cs="Times New Roman"/>
          <w:sz w:val="24"/>
          <w:szCs w:val="24"/>
          <w:lang w:val="en-GB"/>
        </w:rPr>
        <w:t xml:space="preserve"> the relative mRNA results</w:t>
      </w:r>
      <w:bookmarkEnd w:id="570"/>
      <w:bookmarkEnd w:id="571"/>
      <w:bookmarkEnd w:id="572"/>
      <w:r w:rsidRPr="00032B5B">
        <w:rPr>
          <w:rFonts w:ascii="Book Antiqua" w:hAnsi="Book Antiqua" w:cs="Times New Roman"/>
          <w:sz w:val="24"/>
          <w:szCs w:val="24"/>
          <w:lang w:val="en-GB"/>
        </w:rPr>
        <w:t>.</w:t>
      </w:r>
      <w:bookmarkEnd w:id="561"/>
      <w:r w:rsidRPr="00032B5B">
        <w:rPr>
          <w:rFonts w:ascii="Book Antiqua" w:hAnsi="Book Antiqua" w:cs="Times New Roman"/>
          <w:sz w:val="24"/>
          <w:szCs w:val="24"/>
          <w:lang w:val="en-GB"/>
        </w:rPr>
        <w:t xml:space="preserve"> In addition, </w:t>
      </w:r>
      <w:bookmarkStart w:id="573" w:name="OLE_LINK726"/>
      <w:bookmarkStart w:id="574" w:name="OLE_LINK727"/>
      <w:r w:rsidRPr="00032B5B">
        <w:rPr>
          <w:rFonts w:ascii="Book Antiqua" w:hAnsi="Book Antiqua" w:cs="Times New Roman"/>
          <w:sz w:val="24"/>
          <w:szCs w:val="24"/>
          <w:lang w:val="en-GB"/>
        </w:rPr>
        <w:t xml:space="preserve">the NO concentration </w:t>
      </w:r>
      <w:r w:rsidRPr="00032B5B">
        <w:rPr>
          <w:rFonts w:ascii="Book Antiqua" w:hAnsi="Book Antiqua" w:cs="Times New Roman"/>
          <w:bCs/>
          <w:sz w:val="24"/>
          <w:szCs w:val="24"/>
          <w:lang w:val="en-GB"/>
        </w:rPr>
        <w:t>(Figure 3H)</w:t>
      </w:r>
      <w:r w:rsidRPr="00032B5B">
        <w:rPr>
          <w:rFonts w:ascii="Book Antiqua" w:hAnsi="Book Antiqua" w:cs="Times New Roman"/>
          <w:sz w:val="24"/>
          <w:szCs w:val="24"/>
          <w:lang w:val="en-GB"/>
        </w:rPr>
        <w:t xml:space="preserve"> and the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xml:space="preserve"> </w:t>
      </w:r>
      <w:r w:rsidRPr="00032B5B">
        <w:rPr>
          <w:rFonts w:ascii="Book Antiqua" w:hAnsi="Book Antiqua" w:cs="Times New Roman"/>
          <w:bCs/>
          <w:sz w:val="24"/>
          <w:szCs w:val="24"/>
          <w:lang w:val="en-GB"/>
        </w:rPr>
        <w:t xml:space="preserve">(Figure 4F, </w:t>
      </w:r>
      <w:r w:rsidRPr="00032B5B">
        <w:rPr>
          <w:rFonts w:ascii="Book Antiqua" w:hAnsi="Book Antiqua" w:cs="Times New Roman"/>
          <w:bCs/>
          <w:sz w:val="24"/>
          <w:szCs w:val="24"/>
        </w:rPr>
        <w:t>H</w:t>
      </w:r>
      <w:r w:rsidRPr="00032B5B">
        <w:rPr>
          <w:rFonts w:ascii="Book Antiqua" w:hAnsi="Book Antiqua" w:cs="Times New Roman"/>
          <w:bCs/>
          <w:sz w:val="24"/>
          <w:szCs w:val="24"/>
          <w:lang w:val="en-GB"/>
        </w:rPr>
        <w:t>)</w:t>
      </w:r>
      <w:r w:rsidRPr="00032B5B">
        <w:rPr>
          <w:rFonts w:ascii="Book Antiqua" w:hAnsi="Book Antiqua" w:cs="Times New Roman"/>
          <w:sz w:val="24"/>
          <w:szCs w:val="24"/>
          <w:lang w:val="en-GB"/>
        </w:rPr>
        <w:t xml:space="preserve"> protein expression w</w:t>
      </w:r>
      <w:r w:rsidRPr="00032B5B">
        <w:rPr>
          <w:rFonts w:ascii="Book Antiqua" w:hAnsi="Book Antiqua" w:cs="Times New Roman" w:hint="eastAsia"/>
          <w:sz w:val="24"/>
          <w:szCs w:val="24"/>
          <w:lang w:val="en-GB"/>
        </w:rPr>
        <w:t>ere</w:t>
      </w:r>
      <w:r w:rsidRPr="00032B5B">
        <w:rPr>
          <w:rFonts w:ascii="Book Antiqua" w:hAnsi="Book Antiqua" w:cs="Times New Roman"/>
          <w:sz w:val="24"/>
          <w:szCs w:val="24"/>
          <w:lang w:val="en-GB"/>
        </w:rPr>
        <w:t xml:space="preserve"> also significantly increased in the M1 inflammatory cell population relative to that in the other groups. </w:t>
      </w:r>
      <w:bookmarkStart w:id="575" w:name="OLE_LINK695"/>
      <w:r w:rsidRPr="00032B5B">
        <w:rPr>
          <w:rFonts w:ascii="Book Antiqua" w:hAnsi="Book Antiqua" w:cs="Times New Roman"/>
          <w:sz w:val="24"/>
          <w:szCs w:val="24"/>
          <w:lang w:val="en-GB"/>
        </w:rPr>
        <w:t xml:space="preserve">No significant differences in any of the </w:t>
      </w:r>
      <w:bookmarkStart w:id="576" w:name="OLE_LINK178"/>
      <w:r w:rsidRPr="00032B5B">
        <w:rPr>
          <w:rFonts w:ascii="Book Antiqua" w:hAnsi="Book Antiqua" w:cs="Times New Roman"/>
          <w:sz w:val="24"/>
          <w:szCs w:val="24"/>
          <w:lang w:val="en-GB"/>
        </w:rPr>
        <w:t>inflammator</w:t>
      </w:r>
      <w:bookmarkEnd w:id="576"/>
      <w:r w:rsidRPr="00032B5B">
        <w:rPr>
          <w:rFonts w:ascii="Book Antiqua" w:hAnsi="Book Antiqua" w:cs="Times New Roman"/>
          <w:sz w:val="24"/>
          <w:szCs w:val="24"/>
          <w:lang w:val="en-GB"/>
        </w:rPr>
        <w:t>y</w:t>
      </w:r>
      <w:r w:rsidRPr="00032B5B">
        <w:rPr>
          <w:rFonts w:ascii="Book Antiqua" w:hAnsi="Book Antiqua" w:cs="Times New Roman"/>
          <w:kern w:val="0"/>
          <w:sz w:val="24"/>
          <w:szCs w:val="24"/>
          <w:lang w:val="en-GB"/>
        </w:rPr>
        <w:t xml:space="preserve"> </w:t>
      </w:r>
      <w:r w:rsidRPr="00032B5B">
        <w:rPr>
          <w:rFonts w:ascii="Book Antiqua" w:hAnsi="Book Antiqua" w:cs="Times New Roman"/>
          <w:sz w:val="24"/>
          <w:szCs w:val="24"/>
          <w:lang w:val="en-GB"/>
        </w:rPr>
        <w:t xml:space="preserve">cytokines stated above were </w:t>
      </w:r>
      <w:r w:rsidRPr="00032B5B">
        <w:rPr>
          <w:rFonts w:ascii="Book Antiqua" w:hAnsi="Book Antiqua" w:cs="Times New Roman" w:hint="eastAsia"/>
          <w:sz w:val="24"/>
          <w:szCs w:val="24"/>
          <w:lang w:val="en-GB"/>
        </w:rPr>
        <w:t>found</w:t>
      </w:r>
      <w:r w:rsidRPr="00032B5B">
        <w:rPr>
          <w:rFonts w:ascii="Book Antiqua" w:hAnsi="Book Antiqua" w:cs="Times New Roman"/>
          <w:sz w:val="24"/>
          <w:szCs w:val="24"/>
          <w:lang w:val="en-GB"/>
        </w:rPr>
        <w:t xml:space="preserve"> in the </w:t>
      </w:r>
      <w:proofErr w:type="spellStart"/>
      <w:r w:rsidRPr="00032B5B">
        <w:rPr>
          <w:rFonts w:ascii="Book Antiqua" w:hAnsi="Book Antiqua" w:cs="Times New Roman"/>
          <w:sz w:val="24"/>
          <w:szCs w:val="24"/>
          <w:lang w:val="en-GB"/>
        </w:rPr>
        <w:t>Lv</w:t>
      </w:r>
      <w:proofErr w:type="spellEnd"/>
      <w:r w:rsidRPr="00032B5B">
        <w:rPr>
          <w:rFonts w:ascii="Book Antiqua" w:hAnsi="Book Antiqua" w:cs="Times New Roman"/>
          <w:sz w:val="24"/>
          <w:szCs w:val="24"/>
          <w:lang w:val="en-GB"/>
        </w:rPr>
        <w:t xml:space="preserve">- </w:t>
      </w:r>
      <w:proofErr w:type="spellStart"/>
      <w:r w:rsidRPr="00032B5B">
        <w:rPr>
          <w:rFonts w:ascii="Book Antiqua" w:hAnsi="Book Antiqua" w:cs="Times New Roman"/>
          <w:sz w:val="24"/>
          <w:szCs w:val="24"/>
          <w:lang w:val="en-GB"/>
        </w:rPr>
        <w:t>M</w:t>
      </w:r>
      <w:r w:rsidRPr="00032B5B">
        <w:rPr>
          <w:rFonts w:ascii="Book Antiqua" w:eastAsia="宋体" w:hAnsi="Book Antiqua" w:cs="Times New Roman"/>
          <w:sz w:val="24"/>
          <w:szCs w:val="24"/>
          <w:lang w:val="en-GB"/>
        </w:rPr>
        <w:t>φ</w:t>
      </w:r>
      <w:proofErr w:type="spellEnd"/>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and Lv-</w:t>
      </w:r>
      <w:r w:rsidRPr="00032B5B">
        <w:rPr>
          <w:rFonts w:ascii="Book Antiqua" w:hAnsi="Book Antiqua" w:cs="Times New Roman"/>
          <w:i/>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w:t>
      </w:r>
      <w:bookmarkStart w:id="577" w:name="OLE_LINK273"/>
      <w:bookmarkStart w:id="578" w:name="OLE_LINK269"/>
      <w:proofErr w:type="spellStart"/>
      <w:r w:rsidRPr="00032B5B">
        <w:rPr>
          <w:rFonts w:ascii="Book Antiqua" w:hAnsi="Book Antiqua" w:cs="Times New Roman"/>
          <w:sz w:val="24"/>
          <w:szCs w:val="24"/>
          <w:lang w:val="en-GB"/>
        </w:rPr>
        <w:t>M</w:t>
      </w:r>
      <w:r w:rsidRPr="00032B5B">
        <w:rPr>
          <w:rFonts w:ascii="Book Antiqua" w:eastAsia="宋体" w:hAnsi="Book Antiqua" w:cs="Times New Roman"/>
          <w:sz w:val="24"/>
          <w:szCs w:val="24"/>
          <w:lang w:val="en-GB"/>
        </w:rPr>
        <w:t>φ</w:t>
      </w:r>
      <w:bookmarkEnd w:id="577"/>
      <w:bookmarkEnd w:id="578"/>
      <w:proofErr w:type="spellEnd"/>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cells.</w:t>
      </w:r>
      <w:bookmarkEnd w:id="573"/>
      <w:bookmarkEnd w:id="574"/>
      <w:bookmarkEnd w:id="575"/>
    </w:p>
    <w:p w14:paraId="4DD527D0" w14:textId="77777777" w:rsidR="003A2B58" w:rsidRPr="00032B5B" w:rsidRDefault="003A2B58">
      <w:pPr>
        <w:adjustRightInd w:val="0"/>
        <w:snapToGrid w:val="0"/>
        <w:spacing w:after="0" w:line="360" w:lineRule="auto"/>
        <w:rPr>
          <w:rFonts w:ascii="Book Antiqua" w:eastAsia="宋体" w:hAnsi="Book Antiqua" w:cs="Times New Roman"/>
          <w:bCs/>
          <w:kern w:val="24"/>
          <w:sz w:val="24"/>
          <w:szCs w:val="24"/>
          <w:lang w:val="en-GB"/>
        </w:rPr>
      </w:pPr>
    </w:p>
    <w:p w14:paraId="05652637" w14:textId="77777777" w:rsidR="003A2B58" w:rsidRPr="00032B5B" w:rsidRDefault="00AE53CF">
      <w:pPr>
        <w:adjustRightInd w:val="0"/>
        <w:snapToGrid w:val="0"/>
        <w:spacing w:after="0" w:line="360" w:lineRule="auto"/>
        <w:rPr>
          <w:rFonts w:ascii="Book Antiqua" w:eastAsia="宋体" w:hAnsi="Book Antiqua" w:cs="Times New Roman"/>
          <w:b/>
          <w:bCs/>
          <w:i/>
          <w:sz w:val="24"/>
          <w:szCs w:val="24"/>
          <w:lang w:val="en-GB"/>
        </w:rPr>
      </w:pPr>
      <w:r w:rsidRPr="00032B5B">
        <w:rPr>
          <w:rFonts w:ascii="Book Antiqua" w:eastAsia="宋体" w:hAnsi="Book Antiqua" w:cs="Times New Roman"/>
          <w:b/>
          <w:bCs/>
          <w:i/>
          <w:sz w:val="24"/>
          <w:szCs w:val="24"/>
          <w:lang w:val="en-GB"/>
        </w:rPr>
        <w:t>M2-like phenotype driven by LV-rop16</w:t>
      </w:r>
      <w:r w:rsidRPr="00032B5B">
        <w:rPr>
          <w:rFonts w:ascii="宋体" w:eastAsia="宋体" w:hAnsi="宋体" w:cs="宋体" w:hint="eastAsia"/>
          <w:b/>
          <w:bCs/>
          <w:i/>
          <w:sz w:val="24"/>
          <w:szCs w:val="24"/>
          <w:vertAlign w:val="subscript"/>
          <w:lang w:val="en-GB"/>
        </w:rPr>
        <w:t>Ⅰ</w:t>
      </w:r>
      <w:r w:rsidRPr="00032B5B">
        <w:rPr>
          <w:rFonts w:ascii="Book Antiqua" w:eastAsia="宋体" w:hAnsi="Book Antiqua" w:cs="Times New Roman"/>
          <w:b/>
          <w:bCs/>
          <w:i/>
          <w:sz w:val="24"/>
          <w:szCs w:val="24"/>
          <w:vertAlign w:val="subscript"/>
          <w:lang w:val="en-GB"/>
        </w:rPr>
        <w:t>/</w:t>
      </w:r>
      <w:r w:rsidRPr="00032B5B">
        <w:rPr>
          <w:rFonts w:ascii="宋体" w:eastAsia="宋体" w:hAnsi="宋体" w:cs="宋体" w:hint="eastAsia"/>
          <w:b/>
          <w:bCs/>
          <w:i/>
          <w:sz w:val="24"/>
          <w:szCs w:val="24"/>
          <w:vertAlign w:val="subscript"/>
          <w:lang w:val="en-GB"/>
        </w:rPr>
        <w:t>Ⅲ</w:t>
      </w:r>
      <w:r w:rsidRPr="00032B5B">
        <w:rPr>
          <w:rFonts w:ascii="Book Antiqua" w:eastAsia="宋体" w:hAnsi="Book Antiqua" w:cs="Times New Roman"/>
          <w:b/>
          <w:bCs/>
          <w:i/>
          <w:sz w:val="24"/>
          <w:szCs w:val="24"/>
          <w:lang w:val="en-GB"/>
        </w:rPr>
        <w:t>-</w:t>
      </w:r>
      <w:proofErr w:type="spellStart"/>
      <w:r w:rsidRPr="00032B5B">
        <w:rPr>
          <w:rFonts w:ascii="Book Antiqua" w:eastAsia="宋体" w:hAnsi="Book Antiqua" w:cs="Times New Roman"/>
          <w:b/>
          <w:bCs/>
          <w:i/>
          <w:sz w:val="24"/>
          <w:szCs w:val="24"/>
          <w:lang w:val="en-GB"/>
        </w:rPr>
        <w:t>Mφ</w:t>
      </w:r>
      <w:proofErr w:type="spellEnd"/>
    </w:p>
    <w:p w14:paraId="1477C2AE" w14:textId="77777777" w:rsidR="003A2B58" w:rsidRPr="00032B5B" w:rsidRDefault="00AE53CF">
      <w:pPr>
        <w:adjustRightInd w:val="0"/>
        <w:snapToGrid w:val="0"/>
        <w:spacing w:after="0" w:line="360" w:lineRule="auto"/>
        <w:rPr>
          <w:rFonts w:ascii="Book Antiqua" w:hAnsi="Book Antiqua" w:cs="Times New Roman"/>
          <w:sz w:val="24"/>
          <w:szCs w:val="24"/>
          <w:lang w:val="en-GB"/>
        </w:rPr>
      </w:pPr>
      <w:bookmarkStart w:id="579" w:name="OLE_LINK201"/>
      <w:bookmarkStart w:id="580" w:name="OLE_LINK196"/>
      <w:r w:rsidRPr="00032B5B">
        <w:rPr>
          <w:rFonts w:ascii="Book Antiqua" w:hAnsi="Book Antiqua" w:cs="Times New Roman"/>
          <w:sz w:val="24"/>
          <w:szCs w:val="24"/>
          <w:lang w:val="en-GB"/>
        </w:rPr>
        <w:t>Compared with</w:t>
      </w:r>
      <w:bookmarkEnd w:id="579"/>
      <w:r w:rsidRPr="00032B5B">
        <w:rPr>
          <w:rFonts w:ascii="Book Antiqua" w:hAnsi="Book Antiqua" w:cs="Times New Roman"/>
          <w:sz w:val="24"/>
          <w:szCs w:val="24"/>
          <w:lang w:val="en-GB"/>
        </w:rPr>
        <w:t xml:space="preserve"> LV-</w:t>
      </w:r>
      <w:proofErr w:type="spellStart"/>
      <w:r w:rsidRPr="00032B5B">
        <w:rPr>
          <w:rFonts w:ascii="Book Antiqua" w:hAnsi="Book Antiqua" w:cs="Times New Roman"/>
          <w:sz w:val="24"/>
          <w:szCs w:val="24"/>
          <w:lang w:val="en-GB"/>
        </w:rPr>
        <w:t>Mφ</w:t>
      </w:r>
      <w:bookmarkStart w:id="581" w:name="OLE_LINK190"/>
      <w:bookmarkEnd w:id="580"/>
      <w:proofErr w:type="spellEnd"/>
      <w:r w:rsidRPr="00032B5B">
        <w:rPr>
          <w:rFonts w:ascii="Book Antiqua" w:hAnsi="Book Antiqua" w:cs="Times New Roman"/>
          <w:sz w:val="24"/>
          <w:szCs w:val="24"/>
          <w:lang w:val="en-GB"/>
        </w:rPr>
        <w:t xml:space="preserve"> cells,</w:t>
      </w:r>
      <w:bookmarkStart w:id="582" w:name="OLE_LINK203"/>
      <w:r w:rsidRPr="00032B5B">
        <w:rPr>
          <w:rFonts w:ascii="Book Antiqua" w:hAnsi="Book Antiqua" w:cs="Times New Roman"/>
          <w:sz w:val="24"/>
          <w:szCs w:val="24"/>
          <w:lang w:val="en-GB"/>
        </w:rPr>
        <w:t xml:space="preserve"> LV-</w:t>
      </w:r>
      <w:r w:rsidRPr="00032B5B">
        <w:rPr>
          <w:rFonts w:ascii="Book Antiqua"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hAnsi="Book Antiqua" w:cs="Times New Roman"/>
          <w:sz w:val="24"/>
          <w:szCs w:val="24"/>
          <w:lang w:val="en-GB"/>
        </w:rPr>
        <w:t>-</w:t>
      </w:r>
      <w:proofErr w:type="spellStart"/>
      <w:r w:rsidRPr="00032B5B">
        <w:rPr>
          <w:rFonts w:ascii="Book Antiqua" w:hAnsi="Book Antiqua" w:cs="Times New Roman"/>
          <w:sz w:val="24"/>
          <w:szCs w:val="24"/>
          <w:lang w:val="en-GB"/>
        </w:rPr>
        <w:t>M</w:t>
      </w:r>
      <w:r w:rsidRPr="00032B5B">
        <w:rPr>
          <w:rFonts w:ascii="Book Antiqua" w:eastAsia="宋体" w:hAnsi="Book Antiqua" w:cs="Times New Roman"/>
          <w:sz w:val="24"/>
          <w:szCs w:val="24"/>
          <w:lang w:val="en-GB"/>
        </w:rPr>
        <w:t>φ</w:t>
      </w:r>
      <w:bookmarkEnd w:id="582"/>
      <w:proofErr w:type="spellEnd"/>
      <w:r w:rsidRPr="00032B5B">
        <w:rPr>
          <w:rFonts w:ascii="Book Antiqua" w:hAnsi="Book Antiqua" w:cs="Times New Roman"/>
          <w:sz w:val="24"/>
          <w:szCs w:val="24"/>
          <w:lang w:val="en-GB"/>
        </w:rPr>
        <w:t xml:space="preserve"> </w:t>
      </w:r>
      <w:bookmarkEnd w:id="581"/>
      <w:r w:rsidRPr="00032B5B">
        <w:rPr>
          <w:rFonts w:ascii="Book Antiqua" w:hAnsi="Book Antiqua" w:cs="Times New Roman"/>
          <w:sz w:val="24"/>
          <w:szCs w:val="24"/>
          <w:lang w:val="en-GB"/>
        </w:rPr>
        <w:t xml:space="preserve">cells induced the M2-like phenotype in macrophages, which expressed high levels of activated (phosphorylated) Stat3 and Stat6 based on the detection of </w:t>
      </w:r>
      <w:r w:rsidRPr="00032B5B">
        <w:rPr>
          <w:rFonts w:ascii="Book Antiqua" w:hAnsi="Book Antiqua" w:cs="Times New Roman"/>
          <w:i/>
          <w:sz w:val="24"/>
          <w:szCs w:val="24"/>
          <w:lang w:val="en-GB"/>
        </w:rPr>
        <w:t>p</w:t>
      </w:r>
      <w:r w:rsidRPr="00032B5B">
        <w:rPr>
          <w:rFonts w:ascii="Book Antiqua" w:hAnsi="Book Antiqua" w:cs="Times New Roman"/>
          <w:sz w:val="24"/>
          <w:szCs w:val="24"/>
          <w:lang w:val="en-GB"/>
        </w:rPr>
        <w:t>-</w:t>
      </w:r>
      <w:bookmarkStart w:id="583" w:name="OLE_LINK87"/>
      <w:r w:rsidRPr="00032B5B">
        <w:rPr>
          <w:rFonts w:ascii="Book Antiqua" w:hAnsi="Book Antiqua" w:cs="Times New Roman"/>
          <w:sz w:val="24"/>
          <w:szCs w:val="24"/>
          <w:lang w:val="en-GB"/>
        </w:rPr>
        <w:t xml:space="preserve">Stat3 </w:t>
      </w:r>
      <w:r w:rsidRPr="00032B5B">
        <w:rPr>
          <w:rFonts w:ascii="Book Antiqua" w:hAnsi="Book Antiqua" w:cs="Times New Roman"/>
          <w:bCs/>
          <w:sz w:val="24"/>
          <w:szCs w:val="24"/>
          <w:lang w:val="en-GB"/>
        </w:rPr>
        <w:t>(Fig</w:t>
      </w:r>
      <w:bookmarkStart w:id="584" w:name="OLE_LINK427"/>
      <w:bookmarkStart w:id="585" w:name="OLE_LINK696"/>
      <w:bookmarkStart w:id="586" w:name="OLE_LINK697"/>
      <w:bookmarkStart w:id="587" w:name="OLE_LINK691"/>
      <w:bookmarkStart w:id="588" w:name="OLE_LINK693"/>
      <w:bookmarkStart w:id="589" w:name="OLE_LINK428"/>
      <w:bookmarkStart w:id="590" w:name="OLE_LINK692"/>
      <w:r w:rsidRPr="00032B5B">
        <w:rPr>
          <w:rFonts w:ascii="Book Antiqua" w:hAnsi="Book Antiqua" w:cs="Times New Roman"/>
          <w:bCs/>
          <w:sz w:val="24"/>
          <w:szCs w:val="24"/>
          <w:lang w:val="en-GB"/>
        </w:rPr>
        <w:t>ure</w:t>
      </w:r>
      <w:bookmarkEnd w:id="584"/>
      <w:bookmarkEnd w:id="585"/>
      <w:bookmarkEnd w:id="586"/>
      <w:bookmarkEnd w:id="587"/>
      <w:bookmarkEnd w:id="588"/>
      <w:bookmarkEnd w:id="589"/>
      <w:bookmarkEnd w:id="590"/>
      <w:r w:rsidRPr="00032B5B">
        <w:rPr>
          <w:rFonts w:ascii="Book Antiqua" w:hAnsi="Book Antiqua" w:cs="Times New Roman"/>
          <w:bCs/>
          <w:sz w:val="24"/>
          <w:szCs w:val="24"/>
          <w:lang w:val="en-GB"/>
        </w:rPr>
        <w:t xml:space="preserve"> </w:t>
      </w:r>
      <w:bookmarkEnd w:id="583"/>
      <w:r w:rsidRPr="00032B5B">
        <w:rPr>
          <w:rFonts w:ascii="Book Antiqua" w:hAnsi="Book Antiqua" w:cs="Times New Roman"/>
          <w:bCs/>
          <w:sz w:val="24"/>
          <w:szCs w:val="24"/>
          <w:lang w:val="en-GB"/>
        </w:rPr>
        <w:t>4A and B)</w:t>
      </w:r>
      <w:r w:rsidRPr="00032B5B">
        <w:rPr>
          <w:rFonts w:ascii="Book Antiqua" w:hAnsi="Book Antiqua" w:cs="Times New Roman"/>
          <w:sz w:val="24"/>
          <w:szCs w:val="24"/>
          <w:lang w:val="en-GB"/>
        </w:rPr>
        <w:t xml:space="preserve"> and </w:t>
      </w:r>
      <w:r w:rsidRPr="00032B5B">
        <w:rPr>
          <w:rFonts w:ascii="Book Antiqua" w:hAnsi="Book Antiqua" w:cs="Times New Roman"/>
          <w:i/>
          <w:sz w:val="24"/>
          <w:szCs w:val="24"/>
          <w:lang w:val="en-GB"/>
        </w:rPr>
        <w:t>p-</w:t>
      </w:r>
      <w:r w:rsidRPr="00032B5B">
        <w:rPr>
          <w:rFonts w:ascii="Book Antiqua" w:hAnsi="Book Antiqua" w:cs="Times New Roman"/>
          <w:sz w:val="24"/>
          <w:szCs w:val="24"/>
          <w:lang w:val="en-GB"/>
        </w:rPr>
        <w:t xml:space="preserve">Stat6 </w:t>
      </w:r>
      <w:r w:rsidRPr="00032B5B">
        <w:rPr>
          <w:rFonts w:ascii="Book Antiqua" w:hAnsi="Book Antiqua" w:cs="Times New Roman"/>
          <w:bCs/>
          <w:sz w:val="24"/>
          <w:szCs w:val="24"/>
          <w:lang w:val="en-GB"/>
        </w:rPr>
        <w:t>(Figure 4A and 4C)</w:t>
      </w:r>
      <w:r w:rsidRPr="00032B5B">
        <w:rPr>
          <w:rFonts w:ascii="Book Antiqua" w:hAnsi="Book Antiqua" w:cs="Times New Roman"/>
          <w:sz w:val="24"/>
          <w:szCs w:val="24"/>
          <w:lang w:val="en-GB"/>
        </w:rPr>
        <w:t xml:space="preserve"> by Western blotting. </w:t>
      </w:r>
      <w:r w:rsidRPr="00032B5B">
        <w:rPr>
          <w:rFonts w:ascii="Book Antiqua" w:hAnsi="Book Antiqua" w:cs="Times New Roman" w:hint="eastAsia"/>
          <w:sz w:val="24"/>
          <w:szCs w:val="24"/>
          <w:lang w:val="en-GB"/>
        </w:rPr>
        <w:t>In addition</w:t>
      </w:r>
      <w:r w:rsidRPr="00032B5B">
        <w:rPr>
          <w:rFonts w:ascii="Book Antiqua" w:hAnsi="Book Antiqua" w:cs="Times New Roman"/>
          <w:sz w:val="24"/>
          <w:szCs w:val="24"/>
          <w:lang w:val="en-GB"/>
        </w:rPr>
        <w:t xml:space="preserve">, </w:t>
      </w:r>
      <w:bookmarkStart w:id="591" w:name="OLE_LINK481"/>
      <w:bookmarkStart w:id="592" w:name="OLE_LINK480"/>
      <w:r w:rsidRPr="00032B5B">
        <w:rPr>
          <w:rFonts w:ascii="Book Antiqua" w:hAnsi="Book Antiqua" w:cs="Times New Roman"/>
          <w:sz w:val="24"/>
          <w:szCs w:val="24"/>
          <w:lang w:val="en-GB"/>
        </w:rPr>
        <w:t>the protein expression levels of</w:t>
      </w:r>
      <w:bookmarkEnd w:id="591"/>
      <w:bookmarkEnd w:id="592"/>
      <w:r w:rsidRPr="00032B5B">
        <w:rPr>
          <w:rFonts w:ascii="Book Antiqua" w:hAnsi="Book Antiqua" w:cs="Times New Roman"/>
          <w:sz w:val="24"/>
          <w:szCs w:val="24"/>
          <w:lang w:val="en-GB"/>
        </w:rPr>
        <w:t xml:space="preserve"> PD-L2 </w:t>
      </w:r>
      <w:r w:rsidRPr="00032B5B">
        <w:rPr>
          <w:rFonts w:ascii="Book Antiqua" w:hAnsi="Book Antiqua" w:cs="Times New Roman"/>
          <w:bCs/>
          <w:sz w:val="24"/>
          <w:szCs w:val="24"/>
          <w:lang w:val="en-GB"/>
        </w:rPr>
        <w:t>(Figure 4D and E)</w:t>
      </w:r>
      <w:r w:rsidRPr="00032B5B">
        <w:rPr>
          <w:rFonts w:ascii="Book Antiqua" w:hAnsi="Book Antiqua" w:cs="Times New Roman"/>
          <w:sz w:val="24"/>
          <w:szCs w:val="24"/>
          <w:lang w:val="en-GB"/>
        </w:rPr>
        <w:t xml:space="preserve"> and Arg-1</w:t>
      </w:r>
      <w:bookmarkStart w:id="593" w:name="OLE_LINK85"/>
      <w:r w:rsidRPr="00032B5B">
        <w:rPr>
          <w:rFonts w:ascii="Book Antiqua" w:hAnsi="Book Antiqua" w:cs="Times New Roman"/>
          <w:sz w:val="24"/>
          <w:szCs w:val="24"/>
          <w:lang w:val="en-GB"/>
        </w:rPr>
        <w:t xml:space="preserve"> </w:t>
      </w:r>
      <w:r w:rsidRPr="00032B5B">
        <w:rPr>
          <w:rFonts w:ascii="Book Antiqua" w:hAnsi="Book Antiqua" w:cs="Times New Roman"/>
          <w:bCs/>
          <w:sz w:val="24"/>
          <w:szCs w:val="24"/>
          <w:lang w:val="en-GB"/>
        </w:rPr>
        <w:t xml:space="preserve">(Figure 4F and </w:t>
      </w:r>
      <w:r w:rsidRPr="00032B5B">
        <w:rPr>
          <w:rFonts w:ascii="Book Antiqua" w:hAnsi="Book Antiqua" w:cs="Times New Roman"/>
          <w:bCs/>
          <w:sz w:val="24"/>
          <w:szCs w:val="24"/>
        </w:rPr>
        <w:t>G</w:t>
      </w:r>
      <w:r w:rsidRPr="00032B5B">
        <w:rPr>
          <w:rFonts w:ascii="Book Antiqua" w:hAnsi="Book Antiqua" w:cs="Times New Roman"/>
          <w:bCs/>
          <w:sz w:val="24"/>
          <w:szCs w:val="24"/>
          <w:lang w:val="en-GB"/>
        </w:rPr>
        <w:t>)</w:t>
      </w:r>
      <w:bookmarkEnd w:id="593"/>
      <w:r w:rsidRPr="00032B5B">
        <w:rPr>
          <w:rFonts w:ascii="Book Antiqua" w:hAnsi="Book Antiqua" w:cs="Times New Roman"/>
          <w:sz w:val="24"/>
          <w:szCs w:val="24"/>
          <w:lang w:val="en-GB"/>
        </w:rPr>
        <w:t xml:space="preserve">, </w:t>
      </w:r>
      <w:bookmarkStart w:id="594" w:name="OLE_LINK198"/>
      <w:r w:rsidRPr="00032B5B">
        <w:rPr>
          <w:rFonts w:ascii="Book Antiqua" w:hAnsi="Book Antiqua" w:cs="Times New Roman"/>
          <w:sz w:val="24"/>
          <w:szCs w:val="24"/>
          <w:lang w:val="en-GB"/>
        </w:rPr>
        <w:t>which ser</w:t>
      </w:r>
      <w:bookmarkStart w:id="595" w:name="OLE_LINK489"/>
      <w:bookmarkStart w:id="596" w:name="OLE_LINK488"/>
      <w:bookmarkStart w:id="597" w:name="OLE_LINK126"/>
      <w:bookmarkStart w:id="598" w:name="OLE_LINK220"/>
      <w:r w:rsidRPr="00032B5B">
        <w:rPr>
          <w:rFonts w:ascii="Book Antiqua" w:hAnsi="Book Antiqua" w:cs="Times New Roman"/>
          <w:sz w:val="24"/>
          <w:szCs w:val="24"/>
          <w:lang w:val="en-GB"/>
        </w:rPr>
        <w:t>ve as M2-like phenotype markers</w:t>
      </w:r>
      <w:r w:rsidRPr="00032B5B">
        <w:rPr>
          <w:rFonts w:ascii="Book Antiqua" w:hAnsi="Book Antiqua" w:cs="Times New Roman" w:hint="eastAsia"/>
          <w:sz w:val="24"/>
          <w:szCs w:val="24"/>
          <w:lang w:val="en-GB"/>
        </w:rPr>
        <w:t>,</w:t>
      </w:r>
      <w:r w:rsidRPr="00032B5B">
        <w:rPr>
          <w:rFonts w:ascii="Book Antiqua" w:hAnsi="Book Antiqua" w:cs="Times New Roman"/>
          <w:sz w:val="24"/>
          <w:szCs w:val="24"/>
          <w:lang w:val="en-GB"/>
        </w:rPr>
        <w:t xml:space="preserve"> were increased</w:t>
      </w:r>
      <w:bookmarkEnd w:id="595"/>
      <w:bookmarkEnd w:id="596"/>
      <w:r w:rsidRPr="00032B5B">
        <w:rPr>
          <w:rFonts w:ascii="Book Antiqua" w:hAnsi="Book Antiqua" w:cs="Times New Roman"/>
          <w:sz w:val="24"/>
          <w:szCs w:val="24"/>
          <w:lang w:val="en-GB"/>
        </w:rPr>
        <w:t xml:space="preserve">, </w:t>
      </w:r>
      <w:bookmarkStart w:id="599" w:name="OLE_LINK143"/>
      <w:bookmarkEnd w:id="597"/>
      <w:r w:rsidRPr="00032B5B">
        <w:rPr>
          <w:rFonts w:ascii="Book Antiqua" w:hAnsi="Book Antiqua" w:cs="Times New Roman"/>
          <w:sz w:val="24"/>
          <w:szCs w:val="24"/>
          <w:lang w:val="en-GB"/>
        </w:rPr>
        <w:t xml:space="preserve">as determined </w:t>
      </w:r>
      <w:r w:rsidRPr="00032B5B">
        <w:rPr>
          <w:rFonts w:ascii="Book Antiqua" w:eastAsia="宋体" w:hAnsi="Book Antiqua" w:cs="Times New Roman"/>
          <w:sz w:val="24"/>
          <w:szCs w:val="24"/>
          <w:lang w:val="en-GB"/>
        </w:rPr>
        <w:t>by Western blotting</w:t>
      </w:r>
      <w:bookmarkEnd w:id="594"/>
      <w:bookmarkEnd w:id="599"/>
      <w:r w:rsidRPr="00032B5B">
        <w:rPr>
          <w:rFonts w:ascii="Book Antiqua" w:eastAsia="宋体" w:hAnsi="Book Antiqua" w:cs="Times New Roman"/>
          <w:sz w:val="24"/>
          <w:szCs w:val="24"/>
          <w:lang w:val="en-GB"/>
        </w:rPr>
        <w:t>.</w:t>
      </w:r>
      <w:bookmarkEnd w:id="598"/>
      <w:r w:rsidRPr="00032B5B">
        <w:rPr>
          <w:rFonts w:ascii="Book Antiqua" w:eastAsia="宋体" w:hAnsi="Book Antiqua" w:cs="Times New Roman"/>
          <w:sz w:val="24"/>
          <w:szCs w:val="24"/>
          <w:lang w:val="en-GB"/>
        </w:rPr>
        <w:t xml:space="preserve"> </w:t>
      </w:r>
      <w:bookmarkStart w:id="600" w:name="OLE_LINK191"/>
      <w:proofErr w:type="spellStart"/>
      <w:r w:rsidRPr="00032B5B">
        <w:rPr>
          <w:rFonts w:ascii="Book Antiqua" w:hAnsi="Book Antiqua" w:cs="Times New Roman"/>
          <w:sz w:val="24"/>
          <w:szCs w:val="24"/>
          <w:lang w:val="en-GB"/>
        </w:rPr>
        <w:t>qRT</w:t>
      </w:r>
      <w:proofErr w:type="spellEnd"/>
      <w:r w:rsidRPr="00032B5B">
        <w:rPr>
          <w:rFonts w:ascii="Book Antiqua" w:hAnsi="Book Antiqua" w:cs="Times New Roman"/>
          <w:sz w:val="24"/>
          <w:szCs w:val="24"/>
          <w:lang w:val="en-GB"/>
        </w:rPr>
        <w:t>-PCR was used to detect the mRNA expression of</w:t>
      </w:r>
      <w:bookmarkStart w:id="601" w:name="OLE_LINK806"/>
      <w:bookmarkStart w:id="602" w:name="OLE_LINK805"/>
      <w:r w:rsidRPr="00032B5B">
        <w:rPr>
          <w:rFonts w:ascii="Book Antiqua" w:hAnsi="Book Antiqua" w:cs="Times New Roman"/>
          <w:sz w:val="24"/>
          <w:szCs w:val="24"/>
          <w:lang w:val="en-GB"/>
        </w:rPr>
        <w:t xml:space="preserve"> IL-10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5A</w:t>
      </w:r>
      <w:r w:rsidRPr="00032B5B">
        <w:rPr>
          <w:rFonts w:ascii="Book Antiqua" w:hAnsi="Book Antiqua" w:cs="Times New Roman"/>
          <w:bCs/>
          <w:sz w:val="24"/>
          <w:szCs w:val="24"/>
          <w:lang w:val="en-GB"/>
        </w:rPr>
        <w:t>)</w:t>
      </w:r>
      <w:r w:rsidRPr="00032B5B">
        <w:rPr>
          <w:rFonts w:ascii="Book Antiqua" w:hAnsi="Book Antiqua" w:cs="Times New Roman"/>
          <w:sz w:val="24"/>
          <w:szCs w:val="24"/>
          <w:lang w:val="en-GB"/>
        </w:rPr>
        <w:t>,</w:t>
      </w:r>
      <w:r w:rsidRPr="00032B5B">
        <w:rPr>
          <w:rFonts w:ascii="Book Antiqua" w:hAnsi="Book Antiqua" w:cs="Times New Roman"/>
          <w:b/>
          <w:sz w:val="24"/>
          <w:szCs w:val="24"/>
          <w:lang w:val="en-GB"/>
        </w:rPr>
        <w:t xml:space="preserve"> </w:t>
      </w:r>
      <w:r w:rsidRPr="00032B5B">
        <w:rPr>
          <w:rFonts w:ascii="Book Antiqua" w:hAnsi="Book Antiqua" w:cs="Times New Roman"/>
          <w:sz w:val="24"/>
          <w:szCs w:val="24"/>
          <w:lang w:val="en-GB"/>
        </w:rPr>
        <w:t xml:space="preserve">TGF-β1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5B</w:t>
      </w:r>
      <w:r w:rsidRPr="00032B5B">
        <w:rPr>
          <w:rFonts w:ascii="Book Antiqua" w:hAnsi="Book Antiqua" w:cs="Times New Roman"/>
          <w:bCs/>
          <w:sz w:val="24"/>
          <w:szCs w:val="24"/>
          <w:lang w:val="en-GB"/>
        </w:rPr>
        <w:t>)</w:t>
      </w:r>
      <w:bookmarkEnd w:id="600"/>
      <w:r w:rsidRPr="00032B5B">
        <w:rPr>
          <w:rFonts w:ascii="Book Antiqua" w:hAnsi="Book Antiqua" w:cs="Times New Roman"/>
          <w:sz w:val="24"/>
          <w:szCs w:val="24"/>
          <w:lang w:val="en-GB"/>
        </w:rPr>
        <w:t xml:space="preserve">, and Arg-1 </w:t>
      </w:r>
      <w:bookmarkEnd w:id="601"/>
      <w:bookmarkEnd w:id="602"/>
      <w:r w:rsidRPr="00032B5B">
        <w:rPr>
          <w:rFonts w:ascii="Book Antiqua" w:hAnsi="Book Antiqua" w:cs="Times New Roman"/>
          <w:bCs/>
          <w:sz w:val="24"/>
          <w:szCs w:val="24"/>
          <w:lang w:val="en-GB"/>
        </w:rPr>
        <w:t>(Figure 5C)</w:t>
      </w:r>
      <w:r w:rsidRPr="00032B5B">
        <w:rPr>
          <w:rFonts w:ascii="Book Antiqua" w:hAnsi="Book Antiqua" w:cs="Times New Roman"/>
          <w:sz w:val="24"/>
          <w:szCs w:val="24"/>
          <w:lang w:val="en-GB"/>
        </w:rPr>
        <w:t xml:space="preserve"> in LV-</w:t>
      </w:r>
      <w:r w:rsidRPr="00032B5B">
        <w:rPr>
          <w:rFonts w:ascii="Book Antiqua"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hAnsi="Book Antiqua" w:cs="Times New Roman"/>
          <w:sz w:val="24"/>
          <w:szCs w:val="24"/>
          <w:lang w:val="en-GB"/>
        </w:rPr>
        <w:t>-</w:t>
      </w:r>
      <w:proofErr w:type="spellStart"/>
      <w:r w:rsidRPr="00032B5B">
        <w:rPr>
          <w:rFonts w:ascii="Book Antiqua" w:hAnsi="Book Antiqua" w:cs="Times New Roman"/>
          <w:sz w:val="24"/>
          <w:szCs w:val="24"/>
          <w:lang w:val="en-GB"/>
        </w:rPr>
        <w:t>Mφ</w:t>
      </w:r>
      <w:proofErr w:type="spellEnd"/>
      <w:r w:rsidRPr="00032B5B">
        <w:rPr>
          <w:rFonts w:ascii="Book Antiqua" w:hAnsi="Book Antiqua" w:cs="Times New Roman"/>
          <w:sz w:val="24"/>
          <w:szCs w:val="24"/>
          <w:lang w:val="en-GB"/>
        </w:rPr>
        <w:t xml:space="preserve"> cells, and expression levels were significantly increased compared with </w:t>
      </w:r>
      <w:r w:rsidRPr="00032B5B">
        <w:rPr>
          <w:rFonts w:ascii="Book Antiqua" w:hAnsi="Book Antiqua" w:cs="Times New Roman" w:hint="eastAsia"/>
          <w:sz w:val="24"/>
          <w:szCs w:val="24"/>
          <w:lang w:val="en-GB"/>
        </w:rPr>
        <w:t xml:space="preserve">that </w:t>
      </w:r>
      <w:r w:rsidRPr="00032B5B">
        <w:rPr>
          <w:rFonts w:ascii="Book Antiqua" w:hAnsi="Book Antiqua" w:cs="Times New Roman"/>
          <w:sz w:val="24"/>
          <w:szCs w:val="24"/>
          <w:lang w:val="en-GB"/>
        </w:rPr>
        <w:t>in LV-</w:t>
      </w:r>
      <w:proofErr w:type="spellStart"/>
      <w:r w:rsidRPr="00032B5B">
        <w:rPr>
          <w:rFonts w:ascii="Book Antiqua" w:hAnsi="Book Antiqua" w:cs="Times New Roman"/>
          <w:sz w:val="24"/>
          <w:szCs w:val="24"/>
          <w:lang w:val="en-GB"/>
        </w:rPr>
        <w:t>Mφ</w:t>
      </w:r>
      <w:proofErr w:type="spellEnd"/>
      <w:r w:rsidRPr="00032B5B">
        <w:rPr>
          <w:rFonts w:ascii="Book Antiqua" w:hAnsi="Book Antiqua" w:cs="Times New Roman"/>
          <w:sz w:val="24"/>
          <w:szCs w:val="24"/>
          <w:lang w:val="en-GB"/>
        </w:rPr>
        <w:t xml:space="preserve"> cells. The expression levels of IL-10 </w:t>
      </w:r>
      <w:r w:rsidRPr="00032B5B">
        <w:rPr>
          <w:rFonts w:ascii="Book Antiqua" w:hAnsi="Book Antiqua" w:cs="Times New Roman"/>
          <w:bCs/>
          <w:sz w:val="24"/>
          <w:szCs w:val="24"/>
          <w:lang w:val="en-GB"/>
        </w:rPr>
        <w:t>(Figure 5D)</w:t>
      </w:r>
      <w:r w:rsidRPr="00032B5B">
        <w:rPr>
          <w:rFonts w:ascii="Book Antiqua" w:hAnsi="Book Antiqua" w:cs="Times New Roman"/>
          <w:b/>
          <w:sz w:val="24"/>
          <w:szCs w:val="24"/>
          <w:lang w:val="en-GB"/>
        </w:rPr>
        <w:t xml:space="preserve"> </w:t>
      </w:r>
      <w:r w:rsidRPr="00032B5B">
        <w:rPr>
          <w:rFonts w:ascii="Book Antiqua" w:hAnsi="Book Antiqua" w:cs="Times New Roman"/>
          <w:sz w:val="24"/>
          <w:szCs w:val="24"/>
          <w:lang w:val="en-GB"/>
        </w:rPr>
        <w:t>and TGF-β</w:t>
      </w:r>
      <w:bookmarkStart w:id="603" w:name="OLE_LINK195"/>
      <w:r w:rsidRPr="00032B5B">
        <w:rPr>
          <w:rFonts w:ascii="Book Antiqua" w:hAnsi="Book Antiqua" w:cs="Times New Roman"/>
          <w:sz w:val="24"/>
          <w:szCs w:val="24"/>
          <w:lang w:val="en-GB"/>
        </w:rPr>
        <w:t xml:space="preserve">1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5E</w:t>
      </w:r>
      <w:r w:rsidRPr="00032B5B">
        <w:rPr>
          <w:rFonts w:ascii="Book Antiqua" w:hAnsi="Book Antiqua" w:cs="Times New Roman"/>
          <w:bCs/>
          <w:sz w:val="24"/>
          <w:szCs w:val="24"/>
          <w:lang w:val="en-GB"/>
        </w:rPr>
        <w:t>)</w:t>
      </w:r>
      <w:bookmarkEnd w:id="603"/>
      <w:r w:rsidRPr="00032B5B">
        <w:rPr>
          <w:rFonts w:ascii="Book Antiqua" w:hAnsi="Book Antiqua" w:cs="Times New Roman"/>
          <w:sz w:val="24"/>
          <w:szCs w:val="24"/>
          <w:lang w:val="en-GB"/>
        </w:rPr>
        <w:t xml:space="preserve"> were also sharply increased in stably transfected LV-</w:t>
      </w:r>
      <w:r w:rsidRPr="00032B5B">
        <w:rPr>
          <w:rFonts w:ascii="Book Antiqua"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hAnsi="Book Antiqua" w:cs="Times New Roman"/>
          <w:sz w:val="24"/>
          <w:szCs w:val="24"/>
          <w:lang w:val="en-GB"/>
        </w:rPr>
        <w:t>-</w:t>
      </w:r>
      <w:proofErr w:type="spellStart"/>
      <w:r w:rsidRPr="00032B5B">
        <w:rPr>
          <w:rFonts w:ascii="Book Antiqua" w:hAnsi="Book Antiqua" w:cs="Times New Roman"/>
          <w:sz w:val="24"/>
          <w:szCs w:val="24"/>
          <w:lang w:val="en-GB"/>
        </w:rPr>
        <w:t>M</w:t>
      </w:r>
      <w:r w:rsidRPr="00032B5B">
        <w:rPr>
          <w:rFonts w:ascii="Book Antiqua" w:eastAsia="宋体" w:hAnsi="Book Antiqua" w:cs="Times New Roman"/>
          <w:sz w:val="24"/>
          <w:szCs w:val="24"/>
          <w:lang w:val="en-GB"/>
        </w:rPr>
        <w:t>φ</w:t>
      </w:r>
      <w:proofErr w:type="spellEnd"/>
      <w:r w:rsidRPr="00032B5B">
        <w:rPr>
          <w:rFonts w:ascii="Book Antiqua" w:eastAsia="宋体" w:hAnsi="Book Antiqua" w:cs="Times New Roman"/>
          <w:sz w:val="24"/>
          <w:szCs w:val="24"/>
          <w:lang w:val="en-GB"/>
        </w:rPr>
        <w:t xml:space="preserve"> cell supernatants </w:t>
      </w:r>
      <w:r w:rsidRPr="00032B5B">
        <w:rPr>
          <w:rFonts w:ascii="Book Antiqua" w:hAnsi="Book Antiqua" w:cs="Times New Roman"/>
          <w:sz w:val="24"/>
          <w:szCs w:val="24"/>
          <w:lang w:val="en-GB"/>
        </w:rPr>
        <w:t>relative to LV-</w:t>
      </w:r>
      <w:proofErr w:type="spellStart"/>
      <w:r w:rsidRPr="00032B5B">
        <w:rPr>
          <w:rFonts w:ascii="Book Antiqua" w:hAnsi="Book Antiqua" w:cs="Times New Roman"/>
          <w:sz w:val="24"/>
          <w:szCs w:val="24"/>
          <w:lang w:val="en-GB"/>
        </w:rPr>
        <w:t>Mφ</w:t>
      </w:r>
      <w:proofErr w:type="spellEnd"/>
      <w:r w:rsidRPr="00032B5B">
        <w:rPr>
          <w:rFonts w:ascii="Book Antiqua" w:hAnsi="Book Antiqua" w:cs="Times New Roman"/>
          <w:sz w:val="24"/>
          <w:szCs w:val="24"/>
          <w:lang w:val="en-GB"/>
        </w:rPr>
        <w:t xml:space="preserve"> cell supernatants, as determined by ELISA, which was in accordance with the mRNA expression results.</w:t>
      </w:r>
    </w:p>
    <w:p w14:paraId="5174579D" w14:textId="77777777" w:rsidR="003A2B58" w:rsidRPr="00032B5B" w:rsidRDefault="003A2B58">
      <w:pPr>
        <w:adjustRightInd w:val="0"/>
        <w:snapToGrid w:val="0"/>
        <w:spacing w:after="0" w:line="360" w:lineRule="auto"/>
        <w:rPr>
          <w:rFonts w:ascii="Book Antiqua" w:hAnsi="Book Antiqua" w:cs="Times New Roman"/>
          <w:sz w:val="24"/>
          <w:szCs w:val="24"/>
          <w:lang w:val="en-GB"/>
        </w:rPr>
      </w:pPr>
    </w:p>
    <w:p w14:paraId="77520A08" w14:textId="291941AC" w:rsidR="003A2B58" w:rsidRPr="00032B5B" w:rsidRDefault="00AE53CF">
      <w:pPr>
        <w:adjustRightInd w:val="0"/>
        <w:snapToGrid w:val="0"/>
        <w:spacing w:after="0" w:line="360" w:lineRule="auto"/>
        <w:rPr>
          <w:rFonts w:ascii="Book Antiqua" w:eastAsia="宋体" w:hAnsi="Book Antiqua" w:cs="Times New Roman"/>
          <w:b/>
          <w:bCs/>
          <w:i/>
          <w:sz w:val="24"/>
          <w:szCs w:val="24"/>
        </w:rPr>
      </w:pPr>
      <w:r w:rsidRPr="00032B5B">
        <w:rPr>
          <w:rFonts w:ascii="Book Antiqua" w:eastAsia="宋体" w:hAnsi="Book Antiqua" w:cs="Times New Roman"/>
          <w:b/>
          <w:bCs/>
          <w:i/>
          <w:sz w:val="24"/>
          <w:szCs w:val="24"/>
          <w:lang w:val="en-GB"/>
        </w:rPr>
        <w:t>M1 macrophages induced the apoptosis of Caco-2 cells in co-culture</w:t>
      </w:r>
    </w:p>
    <w:p w14:paraId="2157D99B" w14:textId="77777777" w:rsidR="003A2B58" w:rsidRPr="00032B5B" w:rsidRDefault="00AE53CF">
      <w:pPr>
        <w:adjustRightInd w:val="0"/>
        <w:snapToGrid w:val="0"/>
        <w:spacing w:after="0" w:line="360" w:lineRule="auto"/>
        <w:rPr>
          <w:rFonts w:ascii="Book Antiqua" w:hAnsi="Book Antiqua" w:cs="Times New Roman"/>
          <w:sz w:val="24"/>
          <w:szCs w:val="24"/>
          <w:lang w:val="en-GB"/>
        </w:rPr>
      </w:pPr>
      <w:bookmarkStart w:id="604" w:name="OLE_LINK129"/>
      <w:bookmarkStart w:id="605" w:name="OLE_LINK214"/>
      <w:r w:rsidRPr="00032B5B">
        <w:rPr>
          <w:rFonts w:ascii="Book Antiqua" w:hAnsi="Book Antiqua" w:cs="Times New Roman"/>
          <w:sz w:val="24"/>
          <w:szCs w:val="24"/>
          <w:lang w:val="en-GB"/>
        </w:rPr>
        <w:t xml:space="preserve">LPS was used to </w:t>
      </w:r>
      <w:bookmarkEnd w:id="604"/>
      <w:r w:rsidRPr="00032B5B">
        <w:rPr>
          <w:rFonts w:ascii="Book Antiqua" w:hAnsi="Book Antiqua" w:cs="Times New Roman"/>
          <w:sz w:val="24"/>
          <w:szCs w:val="24"/>
          <w:lang w:val="en-GB"/>
        </w:rPr>
        <w:t>polarize macrophages to</w:t>
      </w:r>
      <w:bookmarkStart w:id="606" w:name="OLE_LINK205"/>
      <w:r w:rsidRPr="00032B5B">
        <w:rPr>
          <w:rFonts w:ascii="Book Antiqua" w:hAnsi="Book Antiqua" w:cs="Times New Roman"/>
          <w:sz w:val="24"/>
          <w:szCs w:val="24"/>
          <w:lang w:val="en-GB"/>
        </w:rPr>
        <w:t xml:space="preserve"> the M1-like phenotype</w:t>
      </w:r>
      <w:bookmarkEnd w:id="605"/>
      <w:bookmarkEnd w:id="606"/>
      <w:r w:rsidRPr="00032B5B">
        <w:rPr>
          <w:rFonts w:ascii="Book Antiqua" w:hAnsi="Book Antiqua" w:cs="Times New Roman"/>
          <w:sz w:val="24"/>
          <w:szCs w:val="24"/>
          <w:lang w:val="en-GB"/>
        </w:rPr>
        <w:t xml:space="preserve"> </w:t>
      </w:r>
      <w:bookmarkStart w:id="607" w:name="OLE_LINK407"/>
      <w:bookmarkStart w:id="608" w:name="OLE_LINK406"/>
      <w:r w:rsidRPr="00032B5B">
        <w:rPr>
          <w:rFonts w:ascii="Book Antiqua" w:hAnsi="Book Antiqua" w:cs="Times New Roman"/>
          <w:sz w:val="24"/>
          <w:szCs w:val="24"/>
          <w:lang w:val="en-GB"/>
        </w:rPr>
        <w:t xml:space="preserve">to produce </w:t>
      </w:r>
      <w:bookmarkStart w:id="609" w:name="OLE_LINK179"/>
      <w:bookmarkStart w:id="610" w:name="OLE_LINK161"/>
      <w:r w:rsidRPr="00032B5B">
        <w:rPr>
          <w:rFonts w:ascii="Book Antiqua" w:hAnsi="Book Antiqua" w:cs="Times New Roman"/>
          <w:sz w:val="24"/>
          <w:szCs w:val="24"/>
          <w:lang w:val="en-GB"/>
        </w:rPr>
        <w:t>the proinflammatory cytokines TNF-α, IL-6, and IL-1β</w:t>
      </w:r>
      <w:bookmarkEnd w:id="609"/>
      <w:r w:rsidRPr="00032B5B">
        <w:rPr>
          <w:rFonts w:ascii="Book Antiqua" w:hAnsi="Book Antiqua" w:cs="Times New Roman"/>
          <w:sz w:val="24"/>
          <w:szCs w:val="24"/>
          <w:lang w:val="en-GB"/>
        </w:rPr>
        <w:t xml:space="preserve">, which </w:t>
      </w:r>
      <w:bookmarkEnd w:id="610"/>
      <w:r w:rsidRPr="00032B5B">
        <w:rPr>
          <w:rFonts w:ascii="Book Antiqua" w:hAnsi="Book Antiqua" w:cs="Times New Roman"/>
          <w:sz w:val="24"/>
          <w:szCs w:val="24"/>
          <w:lang w:val="en-GB"/>
        </w:rPr>
        <w:t xml:space="preserve">could </w:t>
      </w:r>
      <w:bookmarkStart w:id="611" w:name="OLE_LINK165"/>
      <w:bookmarkEnd w:id="607"/>
      <w:bookmarkEnd w:id="608"/>
      <w:r w:rsidRPr="00032B5B">
        <w:rPr>
          <w:rFonts w:ascii="Book Antiqua" w:hAnsi="Book Antiqua" w:cs="Times New Roman"/>
          <w:sz w:val="24"/>
          <w:szCs w:val="24"/>
          <w:lang w:val="en-GB"/>
        </w:rPr>
        <w:t xml:space="preserve">pass </w:t>
      </w:r>
      <w:r w:rsidRPr="00032B5B">
        <w:rPr>
          <w:rFonts w:ascii="Book Antiqua" w:hAnsi="Book Antiqua" w:cs="Times New Roman"/>
          <w:sz w:val="24"/>
          <w:szCs w:val="24"/>
          <w:lang w:val="en-GB"/>
        </w:rPr>
        <w:lastRenderedPageBreak/>
        <w:t>through 0.4-μm pore-size polycarbonate membranes</w:t>
      </w:r>
      <w:bookmarkEnd w:id="611"/>
      <w:r w:rsidRPr="00032B5B">
        <w:rPr>
          <w:rFonts w:ascii="Book Antiqua" w:hAnsi="Book Antiqua" w:cs="Times New Roman"/>
          <w:sz w:val="24"/>
          <w:szCs w:val="24"/>
          <w:lang w:val="en-GB"/>
        </w:rPr>
        <w:t xml:space="preserve">. </w:t>
      </w:r>
      <w:bookmarkStart w:id="612" w:name="OLE_LINK484"/>
      <w:bookmarkStart w:id="613" w:name="OLE_LINK485"/>
      <w:r w:rsidRPr="00032B5B">
        <w:rPr>
          <w:rFonts w:ascii="Book Antiqua" w:hAnsi="Book Antiqua" w:cs="Times New Roman"/>
          <w:sz w:val="24"/>
          <w:szCs w:val="24"/>
          <w:lang w:val="en-GB"/>
        </w:rPr>
        <w:t>The LPS</w:t>
      </w:r>
      <w:r w:rsidRPr="00032B5B">
        <w:rPr>
          <w:rFonts w:ascii="Book Antiqua" w:hAnsi="Book Antiqua" w:cs="Times New Roman" w:hint="eastAsia"/>
          <w:sz w:val="24"/>
          <w:szCs w:val="24"/>
          <w:lang w:val="en-GB"/>
        </w:rPr>
        <w:t>-</w:t>
      </w:r>
      <w:r w:rsidRPr="00032B5B">
        <w:rPr>
          <w:rFonts w:ascii="Book Antiqua" w:hAnsi="Book Antiqua" w:cs="Times New Roman"/>
          <w:sz w:val="24"/>
          <w:szCs w:val="24"/>
          <w:lang w:val="en-GB"/>
        </w:rPr>
        <w:t>stimulated macrophages were then co-cultured with Caco-2 cells.</w:t>
      </w:r>
      <w:bookmarkEnd w:id="612"/>
      <w:bookmarkEnd w:id="613"/>
      <w:r w:rsidRPr="00032B5B">
        <w:rPr>
          <w:rFonts w:ascii="Book Antiqua" w:hAnsi="Book Antiqua" w:cs="Times New Roman"/>
          <w:sz w:val="24"/>
          <w:szCs w:val="24"/>
          <w:lang w:val="en-GB"/>
        </w:rPr>
        <w:t xml:space="preserve"> The results showed that the </w:t>
      </w:r>
      <w:bookmarkStart w:id="614" w:name="OLE_LINK219"/>
      <w:r w:rsidRPr="00032B5B">
        <w:rPr>
          <w:rFonts w:ascii="Book Antiqua" w:hAnsi="Book Antiqua" w:cs="Times New Roman"/>
          <w:sz w:val="24"/>
          <w:szCs w:val="24"/>
          <w:lang w:val="en-GB"/>
        </w:rPr>
        <w:t>protein expression of caspase-3</w:t>
      </w:r>
      <w:bookmarkStart w:id="615" w:name="OLE_LINK211"/>
      <w:r w:rsidRPr="00032B5B">
        <w:rPr>
          <w:rFonts w:ascii="Book Antiqua" w:hAnsi="Book Antiqua" w:cs="Times New Roman"/>
          <w:b/>
          <w:sz w:val="24"/>
          <w:szCs w:val="24"/>
          <w:lang w:val="en-GB"/>
        </w:rPr>
        <w:t xml:space="preserve">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6A and B)</w:t>
      </w:r>
      <w:bookmarkEnd w:id="615"/>
      <w:r w:rsidRPr="00032B5B">
        <w:rPr>
          <w:rFonts w:ascii="Book Antiqua" w:hAnsi="Book Antiqua" w:cs="Times New Roman"/>
          <w:sz w:val="24"/>
          <w:szCs w:val="24"/>
          <w:lang w:val="en-GB"/>
        </w:rPr>
        <w:t xml:space="preserve">, caspase-8 </w:t>
      </w:r>
      <w:r w:rsidRPr="00032B5B">
        <w:rPr>
          <w:rFonts w:ascii="Book Antiqua" w:hAnsi="Book Antiqua" w:cs="Times New Roman"/>
          <w:bCs/>
          <w:sz w:val="24"/>
          <w:szCs w:val="24"/>
          <w:lang w:val="en-GB"/>
        </w:rPr>
        <w:t xml:space="preserve">(Figure </w:t>
      </w:r>
      <w:r w:rsidRPr="00032B5B">
        <w:rPr>
          <w:rFonts w:ascii="Book Antiqua" w:eastAsia="宋体" w:hAnsi="Book Antiqua" w:cs="Times New Roman"/>
          <w:bCs/>
          <w:sz w:val="24"/>
          <w:szCs w:val="24"/>
          <w:lang w:val="en-GB"/>
        </w:rPr>
        <w:t>6A</w:t>
      </w:r>
      <w:r w:rsidRPr="00032B5B">
        <w:rPr>
          <w:rFonts w:ascii="Book Antiqua" w:hAnsi="Book Antiqua" w:cs="Times New Roman"/>
          <w:bCs/>
          <w:sz w:val="24"/>
          <w:szCs w:val="24"/>
          <w:lang w:val="en-GB"/>
        </w:rPr>
        <w:t xml:space="preserve"> and 6C)</w:t>
      </w:r>
      <w:r w:rsidRPr="00032B5B">
        <w:rPr>
          <w:rFonts w:ascii="Book Antiqua" w:hAnsi="Book Antiqua" w:cs="Times New Roman"/>
          <w:sz w:val="24"/>
          <w:szCs w:val="24"/>
          <w:lang w:val="en-GB"/>
        </w:rPr>
        <w:t xml:space="preserve">, and caspase-9 </w:t>
      </w:r>
      <w:r w:rsidRPr="00032B5B">
        <w:rPr>
          <w:rFonts w:ascii="Book Antiqua" w:hAnsi="Book Antiqua" w:cs="Times New Roman"/>
          <w:bCs/>
          <w:sz w:val="24"/>
          <w:szCs w:val="24"/>
          <w:lang w:val="en-GB"/>
        </w:rPr>
        <w:t>(Figure 6A and 6D)</w:t>
      </w:r>
      <w:bookmarkStart w:id="616" w:name="OLE_LINK408"/>
      <w:r w:rsidRPr="00032B5B">
        <w:rPr>
          <w:rFonts w:ascii="Book Antiqua" w:hAnsi="Book Antiqua" w:cs="Times New Roman"/>
          <w:b/>
          <w:sz w:val="24"/>
          <w:szCs w:val="24"/>
        </w:rPr>
        <w:t xml:space="preserve"> </w:t>
      </w:r>
      <w:r w:rsidRPr="00032B5B">
        <w:rPr>
          <w:rFonts w:ascii="Book Antiqua" w:hAnsi="Book Antiqua" w:cs="Times New Roman"/>
          <w:sz w:val="24"/>
          <w:szCs w:val="24"/>
          <w:lang w:val="en-GB"/>
        </w:rPr>
        <w:t>was remarkably increased</w:t>
      </w:r>
      <w:bookmarkEnd w:id="614"/>
      <w:bookmarkEnd w:id="616"/>
      <w:r w:rsidRPr="00032B5B">
        <w:rPr>
          <w:rFonts w:ascii="Book Antiqua" w:hAnsi="Book Antiqua" w:cs="Times New Roman"/>
          <w:sz w:val="24"/>
          <w:szCs w:val="24"/>
          <w:lang w:val="en-GB"/>
        </w:rPr>
        <w:t>. Furthermore, the expression of apoptotic</w:t>
      </w:r>
      <w:bookmarkStart w:id="617" w:name="OLE_LINK425"/>
      <w:r w:rsidRPr="00032B5B">
        <w:rPr>
          <w:rFonts w:ascii="Book Antiqua" w:hAnsi="Book Antiqua" w:cs="Times New Roman"/>
          <w:sz w:val="24"/>
          <w:szCs w:val="24"/>
          <w:lang w:val="en-GB"/>
        </w:rPr>
        <w:t xml:space="preserve"> </w:t>
      </w:r>
      <w:bookmarkStart w:id="618" w:name="OLE_LINK424"/>
      <w:r w:rsidRPr="00032B5B">
        <w:rPr>
          <w:rFonts w:ascii="Book Antiqua" w:hAnsi="Book Antiqua" w:cs="Times New Roman"/>
          <w:sz w:val="24"/>
          <w:szCs w:val="24"/>
          <w:lang w:val="en-GB"/>
        </w:rPr>
        <w:t>proteins</w:t>
      </w:r>
      <w:bookmarkEnd w:id="617"/>
      <w:bookmarkEnd w:id="618"/>
      <w:r w:rsidRPr="00032B5B">
        <w:rPr>
          <w:rFonts w:ascii="Book Antiqua" w:hAnsi="Book Antiqua" w:cs="Times New Roman"/>
          <w:sz w:val="24"/>
          <w:szCs w:val="24"/>
          <w:lang w:val="en-GB"/>
        </w:rPr>
        <w:t xml:space="preserve"> in Caco-2 cells was significantly increased </w:t>
      </w:r>
      <w:bookmarkStart w:id="619" w:name="OLE_LINK210"/>
      <w:r w:rsidRPr="00032B5B">
        <w:rPr>
          <w:rFonts w:ascii="Book Antiqua" w:hAnsi="Book Antiqua" w:cs="Times New Roman"/>
          <w:sz w:val="24"/>
          <w:szCs w:val="24"/>
          <w:lang w:val="en-GB"/>
        </w:rPr>
        <w:t xml:space="preserve">compared with </w:t>
      </w:r>
      <w:r w:rsidRPr="00032B5B">
        <w:rPr>
          <w:rFonts w:ascii="Book Antiqua" w:hAnsi="Book Antiqua" w:cs="Times New Roman" w:hint="eastAsia"/>
          <w:sz w:val="24"/>
          <w:szCs w:val="24"/>
          <w:lang w:val="en-GB"/>
        </w:rPr>
        <w:t xml:space="preserve">that </w:t>
      </w:r>
      <w:r w:rsidRPr="00032B5B">
        <w:rPr>
          <w:rFonts w:ascii="Book Antiqua" w:hAnsi="Book Antiqua" w:cs="Times New Roman"/>
          <w:sz w:val="24"/>
          <w:szCs w:val="24"/>
          <w:lang w:val="en-GB"/>
        </w:rPr>
        <w:t>in normal macrophages, as determined by Western blotting. No significant difference</w:t>
      </w:r>
      <w:bookmarkEnd w:id="619"/>
      <w:r w:rsidRPr="00032B5B">
        <w:rPr>
          <w:rFonts w:ascii="Book Antiqua" w:hAnsi="Book Antiqua" w:cs="Times New Roman"/>
          <w:sz w:val="24"/>
          <w:szCs w:val="24"/>
          <w:lang w:val="en-GB"/>
        </w:rPr>
        <w:t xml:space="preserve"> in the expression of apoptotic proteins was noted between </w:t>
      </w:r>
      <w:bookmarkStart w:id="620" w:name="OLE_LINK209"/>
      <w:proofErr w:type="spellStart"/>
      <w:r w:rsidRPr="00032B5B">
        <w:rPr>
          <w:rFonts w:ascii="Book Antiqua" w:hAnsi="Book Antiqua" w:cs="Times New Roman"/>
          <w:sz w:val="24"/>
          <w:szCs w:val="24"/>
          <w:lang w:val="en-GB"/>
        </w:rPr>
        <w:t>Lv-M</w:t>
      </w:r>
      <w:r w:rsidRPr="00032B5B">
        <w:rPr>
          <w:rFonts w:ascii="Book Antiqua" w:eastAsia="宋体" w:hAnsi="Book Antiqua" w:cs="Times New Roman"/>
          <w:sz w:val="24"/>
          <w:szCs w:val="24"/>
          <w:lang w:val="en-GB"/>
        </w:rPr>
        <w:t>φ</w:t>
      </w:r>
      <w:proofErr w:type="spellEnd"/>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and LV-</w:t>
      </w:r>
      <w:r w:rsidRPr="00032B5B">
        <w:rPr>
          <w:rFonts w:ascii="Book Antiqua" w:hAnsi="Book Antiqua" w:cs="Times New Roman"/>
          <w:i/>
          <w:sz w:val="24"/>
          <w:szCs w:val="24"/>
          <w:lang w:val="en-GB"/>
        </w:rPr>
        <w:t>rop16</w:t>
      </w:r>
      <w:bookmarkStart w:id="621" w:name="OLE_LINK397"/>
      <w:bookmarkStart w:id="622" w:name="OLE_LINK396"/>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bookmarkEnd w:id="621"/>
      <w:bookmarkEnd w:id="622"/>
      <w:r w:rsidRPr="00032B5B">
        <w:rPr>
          <w:rFonts w:ascii="Book Antiqua" w:hAnsi="Book Antiqua" w:cs="Times New Roman"/>
          <w:sz w:val="24"/>
          <w:szCs w:val="24"/>
          <w:lang w:val="en-GB"/>
        </w:rPr>
        <w:t>-</w:t>
      </w:r>
      <w:proofErr w:type="spellStart"/>
      <w:r w:rsidRPr="00032B5B">
        <w:rPr>
          <w:rFonts w:ascii="Book Antiqua" w:hAnsi="Book Antiqua" w:cs="Times New Roman"/>
          <w:sz w:val="24"/>
          <w:szCs w:val="24"/>
          <w:lang w:val="en-GB"/>
        </w:rPr>
        <w:t>Mφ</w:t>
      </w:r>
      <w:proofErr w:type="spellEnd"/>
      <w:r w:rsidRPr="00032B5B">
        <w:rPr>
          <w:rFonts w:ascii="Book Antiqua" w:hAnsi="Book Antiqua" w:cs="Times New Roman"/>
          <w:sz w:val="24"/>
          <w:szCs w:val="24"/>
          <w:lang w:val="en-GB"/>
        </w:rPr>
        <w:t xml:space="preserve"> cells</w:t>
      </w:r>
      <w:bookmarkEnd w:id="620"/>
      <w:r w:rsidRPr="00032B5B">
        <w:rPr>
          <w:rFonts w:ascii="Book Antiqua" w:hAnsi="Book Antiqua" w:cs="Times New Roman"/>
          <w:sz w:val="24"/>
          <w:szCs w:val="24"/>
          <w:lang w:val="en-GB"/>
        </w:rPr>
        <w:t>.</w:t>
      </w:r>
      <w:bookmarkStart w:id="623" w:name="OLE_LINK223"/>
      <w:r w:rsidRPr="00032B5B">
        <w:rPr>
          <w:rFonts w:ascii="Book Antiqua" w:hAnsi="Book Antiqua" w:cs="Times New Roman"/>
          <w:sz w:val="24"/>
          <w:szCs w:val="24"/>
          <w:lang w:val="en-GB"/>
        </w:rPr>
        <w:t xml:space="preserve"> These results </w:t>
      </w:r>
      <w:proofErr w:type="gramStart"/>
      <w:r w:rsidRPr="00032B5B">
        <w:rPr>
          <w:rFonts w:ascii="Book Antiqua" w:eastAsia="宋体" w:hAnsi="Book Antiqua" w:cs="Times New Roman"/>
          <w:sz w:val="24"/>
          <w:szCs w:val="24"/>
          <w:lang w:val="en-GB"/>
        </w:rPr>
        <w:t>are in</w:t>
      </w:r>
      <w:r w:rsidRPr="00032B5B">
        <w:rPr>
          <w:rFonts w:ascii="Book Antiqua" w:hAnsi="Book Antiqua" w:cs="Times New Roman"/>
          <w:sz w:val="24"/>
          <w:szCs w:val="24"/>
          <w:lang w:val="en-GB"/>
        </w:rPr>
        <w:t xml:space="preserve"> agreement</w:t>
      </w:r>
      <w:proofErr w:type="gramEnd"/>
      <w:r w:rsidRPr="00032B5B">
        <w:rPr>
          <w:rFonts w:ascii="Book Antiqua" w:hAnsi="Book Antiqua" w:cs="Times New Roman"/>
          <w:sz w:val="24"/>
          <w:szCs w:val="24"/>
          <w:lang w:val="en-GB"/>
        </w:rPr>
        <w:t xml:space="preserve"> with those from the </w:t>
      </w:r>
      <w:r w:rsidRPr="00032B5B">
        <w:rPr>
          <w:rFonts w:ascii="Book Antiqua" w:eastAsia="宋体" w:hAnsi="Book Antiqua" w:cs="Times New Roman"/>
          <w:sz w:val="24"/>
          <w:szCs w:val="24"/>
          <w:lang w:val="en-GB"/>
        </w:rPr>
        <w:t>flow</w:t>
      </w:r>
      <w:r w:rsidRPr="00032B5B">
        <w:rPr>
          <w:rFonts w:ascii="Book Antiqua" w:hAnsi="Book Antiqua" w:cs="Times New Roman"/>
          <w:sz w:val="24"/>
          <w:szCs w:val="24"/>
          <w:lang w:val="en-GB"/>
        </w:rPr>
        <w:t xml:space="preserve"> cytometry assay</w:t>
      </w:r>
      <w:r w:rsidRPr="00032B5B">
        <w:rPr>
          <w:rFonts w:ascii="Book Antiqua" w:hAnsi="Book Antiqua" w:cs="Times New Roman"/>
          <w:b/>
          <w:sz w:val="24"/>
          <w:szCs w:val="24"/>
          <w:lang w:val="en-GB"/>
        </w:rPr>
        <w:t xml:space="preserve"> </w:t>
      </w:r>
      <w:r w:rsidRPr="00032B5B">
        <w:rPr>
          <w:rFonts w:ascii="Book Antiqua" w:hAnsi="Book Antiqua" w:cs="Times New Roman"/>
          <w:bCs/>
          <w:sz w:val="24"/>
          <w:szCs w:val="24"/>
          <w:lang w:val="en-GB"/>
        </w:rPr>
        <w:t>(Figure 8)</w:t>
      </w:r>
      <w:bookmarkEnd w:id="623"/>
      <w:r w:rsidRPr="00032B5B">
        <w:rPr>
          <w:rFonts w:ascii="Book Antiqua" w:hAnsi="Book Antiqua" w:cs="Times New Roman"/>
          <w:sz w:val="24"/>
          <w:szCs w:val="24"/>
          <w:lang w:val="en-GB"/>
        </w:rPr>
        <w:t>.</w:t>
      </w:r>
      <w:r w:rsidRPr="00032B5B">
        <w:rPr>
          <w:rFonts w:ascii="Book Antiqua" w:hAnsi="Book Antiqua" w:cs="Times New Roman"/>
          <w:b/>
          <w:sz w:val="24"/>
          <w:szCs w:val="24"/>
          <w:lang w:val="en-GB"/>
        </w:rPr>
        <w:t xml:space="preserve"> </w:t>
      </w:r>
      <w:r w:rsidRPr="00032B5B">
        <w:rPr>
          <w:rFonts w:ascii="Book Antiqua" w:hAnsi="Book Antiqua" w:cs="Times New Roman"/>
          <w:sz w:val="24"/>
          <w:szCs w:val="24"/>
          <w:lang w:val="en-GB"/>
        </w:rPr>
        <w:t xml:space="preserve">M1 </w:t>
      </w:r>
      <w:bookmarkStart w:id="624" w:name="OLE_LINK492"/>
      <w:bookmarkStart w:id="625" w:name="OLE_LINK493"/>
      <w:r w:rsidRPr="00032B5B">
        <w:rPr>
          <w:rFonts w:ascii="Book Antiqua" w:hAnsi="Book Antiqua" w:cs="Times New Roman"/>
          <w:sz w:val="24"/>
          <w:szCs w:val="24"/>
          <w:lang w:val="en-GB"/>
        </w:rPr>
        <w:t>macrophage</w:t>
      </w:r>
      <w:bookmarkEnd w:id="624"/>
      <w:bookmarkEnd w:id="625"/>
      <w:r w:rsidRPr="00032B5B">
        <w:rPr>
          <w:rFonts w:ascii="Book Antiqua" w:hAnsi="Book Antiqua" w:cs="Times New Roman"/>
          <w:sz w:val="24"/>
          <w:szCs w:val="24"/>
          <w:lang w:val="en-GB"/>
        </w:rPr>
        <w:t xml:space="preserve">-induced Caco-2 </w:t>
      </w:r>
      <w:r w:rsidRPr="00032B5B">
        <w:rPr>
          <w:rFonts w:ascii="Book Antiqua" w:eastAsia="宋体" w:hAnsi="Book Antiqua" w:cs="Times New Roman"/>
          <w:sz w:val="24"/>
          <w:szCs w:val="24"/>
          <w:lang w:val="en-GB"/>
        </w:rPr>
        <w:t>cell</w:t>
      </w:r>
      <w:r w:rsidRPr="00032B5B">
        <w:rPr>
          <w:rFonts w:ascii="Book Antiqua" w:hAnsi="Book Antiqua" w:cs="Times New Roman"/>
          <w:sz w:val="24"/>
          <w:szCs w:val="24"/>
          <w:lang w:val="en-GB"/>
        </w:rPr>
        <w:t xml:space="preserve"> apoptosis was </w:t>
      </w:r>
      <w:r w:rsidRPr="00032B5B">
        <w:rPr>
          <w:rFonts w:ascii="Book Antiqua" w:hAnsi="Book Antiqua" w:cs="Times New Roman" w:hint="eastAsia"/>
          <w:sz w:val="24"/>
          <w:szCs w:val="24"/>
          <w:lang w:val="en-GB"/>
        </w:rPr>
        <w:t>observed</w:t>
      </w:r>
      <w:r w:rsidRPr="00032B5B">
        <w:rPr>
          <w:rFonts w:ascii="Book Antiqua" w:hAnsi="Book Antiqua" w:cs="Times New Roman"/>
          <w:sz w:val="24"/>
          <w:szCs w:val="24"/>
          <w:lang w:val="en-GB"/>
        </w:rPr>
        <w:t xml:space="preserve"> and compared with that observed during co-culture with </w:t>
      </w:r>
      <w:proofErr w:type="spellStart"/>
      <w:r w:rsidRPr="00032B5B">
        <w:rPr>
          <w:rFonts w:ascii="Book Antiqua" w:hAnsi="Book Antiqua" w:cs="Times New Roman"/>
          <w:sz w:val="24"/>
          <w:szCs w:val="24"/>
          <w:lang w:val="en-GB"/>
        </w:rPr>
        <w:t>Lv-Mφ</w:t>
      </w:r>
      <w:proofErr w:type="spellEnd"/>
      <w:r w:rsidRPr="00032B5B">
        <w:rPr>
          <w:rFonts w:ascii="Book Antiqua" w:hAnsi="Book Antiqua" w:cs="Times New Roman"/>
          <w:sz w:val="24"/>
          <w:szCs w:val="24"/>
          <w:lang w:val="en-GB"/>
        </w:rPr>
        <w:t xml:space="preserve"> and</w:t>
      </w:r>
      <w:bookmarkStart w:id="626" w:name="OLE_LINK212"/>
      <w:r w:rsidRPr="00032B5B">
        <w:rPr>
          <w:rFonts w:ascii="Book Antiqua" w:hAnsi="Book Antiqua" w:cs="Times New Roman"/>
          <w:sz w:val="24"/>
          <w:szCs w:val="24"/>
          <w:lang w:val="en-GB"/>
        </w:rPr>
        <w:t xml:space="preserve"> LV-</w:t>
      </w:r>
      <w:r w:rsidRPr="00032B5B">
        <w:rPr>
          <w:rFonts w:ascii="Book Antiqua"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bookmarkStart w:id="627" w:name="OLE_LINK763"/>
      <w:r w:rsidRPr="00032B5B">
        <w:rPr>
          <w:rFonts w:ascii="Book Antiqua" w:hAnsi="Book Antiqua" w:cs="Times New Roman"/>
          <w:sz w:val="24"/>
          <w:szCs w:val="24"/>
          <w:lang w:val="en-GB"/>
        </w:rPr>
        <w:t>-</w:t>
      </w:r>
      <w:bookmarkEnd w:id="627"/>
      <w:proofErr w:type="spellStart"/>
      <w:r w:rsidRPr="00032B5B">
        <w:rPr>
          <w:rFonts w:ascii="Book Antiqua" w:hAnsi="Book Antiqua" w:cs="Times New Roman"/>
          <w:sz w:val="24"/>
          <w:szCs w:val="24"/>
          <w:lang w:val="en-GB"/>
        </w:rPr>
        <w:t>Mφ</w:t>
      </w:r>
      <w:bookmarkEnd w:id="626"/>
      <w:proofErr w:type="spellEnd"/>
      <w:r w:rsidRPr="00032B5B">
        <w:rPr>
          <w:rFonts w:ascii="Book Antiqua" w:hAnsi="Book Antiqua" w:cs="Times New Roman"/>
          <w:sz w:val="24"/>
          <w:szCs w:val="24"/>
          <w:lang w:val="en-GB"/>
        </w:rPr>
        <w:t xml:space="preserve"> cells.</w:t>
      </w:r>
    </w:p>
    <w:p w14:paraId="4243DD29" w14:textId="77777777" w:rsidR="003A2B58" w:rsidRPr="00032B5B" w:rsidRDefault="003A2B58">
      <w:pPr>
        <w:widowControl/>
        <w:adjustRightInd w:val="0"/>
        <w:snapToGrid w:val="0"/>
        <w:spacing w:after="0" w:line="360" w:lineRule="auto"/>
        <w:rPr>
          <w:rFonts w:ascii="Book Antiqua" w:hAnsi="Book Antiqua" w:cs="Times New Roman"/>
          <w:b/>
          <w:i/>
          <w:kern w:val="0"/>
          <w:sz w:val="24"/>
          <w:szCs w:val="24"/>
          <w:lang w:val="en-GB"/>
        </w:rPr>
      </w:pPr>
      <w:bookmarkStart w:id="628" w:name="OLE_LINK93"/>
    </w:p>
    <w:p w14:paraId="40883D2B" w14:textId="77777777" w:rsidR="003A2B58" w:rsidRPr="00032B5B" w:rsidRDefault="00AE53CF">
      <w:pPr>
        <w:widowControl/>
        <w:adjustRightInd w:val="0"/>
        <w:snapToGrid w:val="0"/>
        <w:spacing w:after="0" w:line="360" w:lineRule="auto"/>
        <w:rPr>
          <w:rFonts w:ascii="Book Antiqua" w:hAnsi="Book Antiqua" w:cs="Times New Roman"/>
          <w:b/>
          <w:i/>
          <w:kern w:val="0"/>
          <w:sz w:val="24"/>
          <w:szCs w:val="24"/>
          <w:lang w:val="en-GB"/>
        </w:rPr>
      </w:pPr>
      <w:r w:rsidRPr="00032B5B">
        <w:rPr>
          <w:rFonts w:ascii="Book Antiqua" w:hAnsi="Book Antiqua" w:cs="Times New Roman"/>
          <w:b/>
          <w:i/>
          <w:kern w:val="0"/>
          <w:sz w:val="24"/>
          <w:szCs w:val="24"/>
          <w:lang w:val="en-GB"/>
        </w:rPr>
        <w:t>LV-rop16</w:t>
      </w:r>
      <w:r w:rsidRPr="00032B5B">
        <w:rPr>
          <w:rFonts w:ascii="宋体" w:eastAsia="宋体" w:hAnsi="宋体" w:cs="宋体" w:hint="eastAsia"/>
          <w:b/>
          <w:bCs/>
          <w:i/>
          <w:kern w:val="0"/>
          <w:sz w:val="24"/>
          <w:szCs w:val="24"/>
          <w:vertAlign w:val="subscript"/>
          <w:lang w:val="en-GB"/>
        </w:rPr>
        <w:t>Ⅰ</w:t>
      </w:r>
      <w:r w:rsidRPr="00032B5B">
        <w:rPr>
          <w:rFonts w:ascii="Book Antiqua" w:hAnsi="Book Antiqua" w:cs="Times New Roman"/>
          <w:b/>
          <w:bCs/>
          <w:i/>
          <w:kern w:val="0"/>
          <w:sz w:val="24"/>
          <w:szCs w:val="24"/>
          <w:vertAlign w:val="subscript"/>
          <w:lang w:val="en-GB"/>
        </w:rPr>
        <w:t>/</w:t>
      </w:r>
      <w:r w:rsidRPr="00032B5B">
        <w:rPr>
          <w:rFonts w:ascii="宋体" w:eastAsia="宋体" w:hAnsi="宋体" w:cs="宋体" w:hint="eastAsia"/>
          <w:b/>
          <w:bCs/>
          <w:i/>
          <w:kern w:val="0"/>
          <w:sz w:val="24"/>
          <w:szCs w:val="24"/>
          <w:vertAlign w:val="subscript"/>
          <w:lang w:val="en-GB"/>
        </w:rPr>
        <w:t>Ⅲ</w:t>
      </w:r>
      <w:r w:rsidRPr="00032B5B">
        <w:rPr>
          <w:rFonts w:ascii="Book Antiqua" w:hAnsi="Book Antiqua" w:cs="Times New Roman"/>
          <w:b/>
          <w:i/>
          <w:kern w:val="0"/>
          <w:sz w:val="24"/>
          <w:szCs w:val="24"/>
          <w:lang w:val="en-GB"/>
        </w:rPr>
        <w:t>-</w:t>
      </w:r>
      <w:proofErr w:type="spellStart"/>
      <w:r w:rsidRPr="00032B5B">
        <w:rPr>
          <w:rFonts w:ascii="Book Antiqua" w:hAnsi="Book Antiqua" w:cs="Times New Roman"/>
          <w:b/>
          <w:i/>
          <w:kern w:val="0"/>
          <w:sz w:val="24"/>
          <w:szCs w:val="24"/>
          <w:lang w:val="en-GB"/>
        </w:rPr>
        <w:t>Mφ</w:t>
      </w:r>
      <w:proofErr w:type="spellEnd"/>
      <w:r w:rsidRPr="00032B5B">
        <w:rPr>
          <w:rFonts w:ascii="Book Antiqua" w:hAnsi="Book Antiqua" w:cs="Times New Roman"/>
          <w:b/>
          <w:i/>
          <w:kern w:val="0"/>
          <w:sz w:val="24"/>
          <w:szCs w:val="24"/>
          <w:lang w:val="en-GB"/>
        </w:rPr>
        <w:t xml:space="preserve"> induced downregulation </w:t>
      </w:r>
      <w:bookmarkStart w:id="629" w:name="OLE_LINK152"/>
      <w:r w:rsidRPr="00032B5B">
        <w:rPr>
          <w:rFonts w:ascii="Book Antiqua" w:hAnsi="Book Antiqua" w:cs="Times New Roman"/>
          <w:b/>
          <w:i/>
          <w:kern w:val="0"/>
          <w:sz w:val="24"/>
          <w:szCs w:val="24"/>
          <w:lang w:val="en-GB"/>
        </w:rPr>
        <w:t xml:space="preserve">of M1 </w:t>
      </w:r>
      <w:bookmarkStart w:id="630" w:name="OLE_LINK42"/>
      <w:r w:rsidRPr="00032B5B">
        <w:rPr>
          <w:rFonts w:ascii="Book Antiqua" w:hAnsi="Book Antiqua" w:cs="Times New Roman"/>
          <w:b/>
          <w:i/>
          <w:kern w:val="0"/>
          <w:sz w:val="24"/>
          <w:szCs w:val="24"/>
          <w:lang w:val="en-GB"/>
        </w:rPr>
        <w:t xml:space="preserve">inflammatory </w:t>
      </w:r>
      <w:bookmarkEnd w:id="629"/>
      <w:r w:rsidRPr="00032B5B">
        <w:rPr>
          <w:rFonts w:ascii="Book Antiqua" w:hAnsi="Book Antiqua" w:cs="Times New Roman"/>
          <w:b/>
          <w:i/>
          <w:kern w:val="0"/>
          <w:sz w:val="24"/>
          <w:szCs w:val="24"/>
          <w:lang w:val="en-GB"/>
        </w:rPr>
        <w:t>cytokines</w:t>
      </w:r>
      <w:bookmarkEnd w:id="630"/>
    </w:p>
    <w:p w14:paraId="459F7B34" w14:textId="72C6EA6C" w:rsidR="003A2B58" w:rsidRPr="00032B5B" w:rsidRDefault="00AE53CF">
      <w:pPr>
        <w:adjustRightInd w:val="0"/>
        <w:snapToGrid w:val="0"/>
        <w:spacing w:after="0" w:line="360" w:lineRule="auto"/>
        <w:rPr>
          <w:rFonts w:ascii="Book Antiqua" w:eastAsia="宋体" w:hAnsi="Book Antiqua" w:cs="Times New Roman"/>
          <w:sz w:val="24"/>
          <w:szCs w:val="24"/>
          <w:lang w:val="en-GB"/>
        </w:rPr>
      </w:pP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xml:space="preserve"> </w:t>
      </w:r>
      <w:bookmarkStart w:id="631" w:name="OLE_LINK596"/>
      <w:bookmarkStart w:id="632" w:name="OLE_LINK595"/>
      <w:bookmarkStart w:id="633" w:name="OLE_LINK594"/>
      <w:r w:rsidRPr="00032B5B">
        <w:rPr>
          <w:rFonts w:ascii="Book Antiqua" w:hAnsi="Book Antiqua" w:cs="Times New Roman"/>
          <w:sz w:val="24"/>
          <w:szCs w:val="24"/>
          <w:lang w:val="en-GB"/>
        </w:rPr>
        <w:t>protein expression</w:t>
      </w:r>
      <w:bookmarkEnd w:id="631"/>
      <w:bookmarkEnd w:id="632"/>
      <w:bookmarkEnd w:id="633"/>
      <w:r w:rsidRPr="00032B5B">
        <w:rPr>
          <w:rFonts w:ascii="Book Antiqua" w:hAnsi="Book Antiqua" w:cs="Times New Roman"/>
          <w:sz w:val="24"/>
          <w:szCs w:val="24"/>
          <w:lang w:val="en-GB"/>
        </w:rPr>
        <w:t xml:space="preserve"> was evident after 6 h of LPS stimulat</w:t>
      </w:r>
      <w:bookmarkStart w:id="634" w:name="OLE_LINK240"/>
      <w:r w:rsidRPr="00032B5B">
        <w:rPr>
          <w:rFonts w:ascii="Book Antiqua" w:hAnsi="Book Antiqua" w:cs="Times New Roman"/>
          <w:sz w:val="24"/>
          <w:szCs w:val="24"/>
          <w:lang w:val="en-GB"/>
        </w:rPr>
        <w:t>ion</w:t>
      </w:r>
      <w:r w:rsidRPr="00032B5B">
        <w:rPr>
          <w:rFonts w:ascii="Book Antiqua" w:hAnsi="Book Antiqua" w:cs="Times New Roman"/>
          <w:b/>
          <w:sz w:val="24"/>
          <w:szCs w:val="24"/>
          <w:lang w:val="en-GB"/>
        </w:rPr>
        <w:t>,</w:t>
      </w:r>
      <w:r w:rsidRPr="00032B5B">
        <w:rPr>
          <w:rFonts w:ascii="Book Antiqua" w:hAnsi="Book Antiqua" w:cs="Times New Roman"/>
          <w:sz w:val="24"/>
          <w:szCs w:val="24"/>
          <w:lang w:val="en-GB"/>
        </w:rPr>
        <w:t xml:space="preserve"> and LV-</w:t>
      </w:r>
      <w:r w:rsidRPr="00032B5B">
        <w:rPr>
          <w:rFonts w:ascii="Book Antiqua"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hAnsi="Book Antiqua" w:cs="Times New Roman"/>
          <w:sz w:val="24"/>
          <w:szCs w:val="24"/>
          <w:lang w:val="en-GB"/>
        </w:rPr>
        <w:t>-</w:t>
      </w:r>
      <w:proofErr w:type="spellStart"/>
      <w:r w:rsidRPr="00032B5B">
        <w:rPr>
          <w:rFonts w:ascii="Book Antiqua" w:hAnsi="Book Antiqua" w:cs="Times New Roman"/>
          <w:sz w:val="24"/>
          <w:szCs w:val="24"/>
          <w:lang w:val="en-GB"/>
        </w:rPr>
        <w:t>Mφ</w:t>
      </w:r>
      <w:bookmarkEnd w:id="634"/>
      <w:proofErr w:type="spellEnd"/>
      <w:r w:rsidRPr="00032B5B">
        <w:rPr>
          <w:rFonts w:ascii="Book Antiqua" w:hAnsi="Book Antiqua" w:cs="Times New Roman"/>
          <w:sz w:val="24"/>
          <w:szCs w:val="24"/>
          <w:lang w:val="en-GB"/>
        </w:rPr>
        <w:t xml:space="preserve"> induced the polarization of macrophages to M2 cells</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The medium</w:t>
      </w:r>
      <w:r w:rsidRPr="00032B5B">
        <w:rPr>
          <w:rFonts w:ascii="Book Antiqua" w:eastAsia="宋体" w:hAnsi="Book Antiqua" w:cs="Times New Roman"/>
          <w:sz w:val="24"/>
          <w:szCs w:val="24"/>
          <w:lang w:val="en-GB"/>
        </w:rPr>
        <w:t xml:space="preserve"> was then removed, and </w:t>
      </w:r>
      <w:bookmarkStart w:id="635" w:name="OLE_LINK494"/>
      <w:bookmarkStart w:id="636" w:name="OLE_LINK495"/>
      <w:r w:rsidRPr="00032B5B">
        <w:rPr>
          <w:rFonts w:ascii="Book Antiqua" w:eastAsia="宋体" w:hAnsi="Book Antiqua" w:cs="Times New Roman"/>
          <w:sz w:val="24"/>
          <w:szCs w:val="24"/>
          <w:lang w:val="en-GB"/>
        </w:rPr>
        <w:t>M1 cells were</w:t>
      </w:r>
      <w:r w:rsidRPr="00032B5B">
        <w:rPr>
          <w:rFonts w:ascii="Book Antiqua" w:hAnsi="Book Antiqua" w:cs="Times New Roman"/>
          <w:sz w:val="24"/>
          <w:szCs w:val="24"/>
          <w:lang w:val="en-GB"/>
        </w:rPr>
        <w:t xml:space="preserve"> mixed with M2 cells</w:t>
      </w:r>
      <w:bookmarkEnd w:id="635"/>
      <w:bookmarkEnd w:id="636"/>
      <w:r w:rsidRPr="00032B5B">
        <w:rPr>
          <w:rFonts w:ascii="Book Antiqua" w:hAnsi="Book Antiqua" w:cs="Times New Roman"/>
          <w:sz w:val="24"/>
          <w:szCs w:val="24"/>
          <w:lang w:val="en-GB"/>
        </w:rPr>
        <w:t xml:space="preserve">. Analysis of the relative mRNA expression in the </w:t>
      </w:r>
      <w:bookmarkStart w:id="637" w:name="OLE_LINK221"/>
      <w:r w:rsidRPr="00032B5B">
        <w:rPr>
          <w:rFonts w:ascii="Book Antiqua" w:hAnsi="Book Antiqua" w:cs="Times New Roman"/>
          <w:sz w:val="24"/>
          <w:szCs w:val="24"/>
          <w:lang w:val="en-GB"/>
        </w:rPr>
        <w:t xml:space="preserve">M1 and M2 cell suspension </w:t>
      </w:r>
      <w:bookmarkEnd w:id="637"/>
      <w:r w:rsidRPr="00032B5B">
        <w:rPr>
          <w:rFonts w:ascii="Book Antiqua" w:hAnsi="Book Antiqua" w:cs="Times New Roman"/>
          <w:sz w:val="24"/>
          <w:szCs w:val="24"/>
          <w:lang w:val="en-GB"/>
        </w:rPr>
        <w:t xml:space="preserve">by </w:t>
      </w:r>
      <w:proofErr w:type="spellStart"/>
      <w:r w:rsidRPr="00032B5B">
        <w:rPr>
          <w:rFonts w:ascii="Book Antiqua" w:hAnsi="Book Antiqua" w:cs="Times New Roman"/>
          <w:sz w:val="24"/>
          <w:szCs w:val="24"/>
          <w:lang w:val="en-GB"/>
        </w:rPr>
        <w:t>qRT</w:t>
      </w:r>
      <w:proofErr w:type="spellEnd"/>
      <w:r w:rsidRPr="00032B5B">
        <w:rPr>
          <w:rFonts w:ascii="Book Antiqua" w:hAnsi="Book Antiqua" w:cs="Times New Roman"/>
          <w:sz w:val="24"/>
          <w:szCs w:val="24"/>
          <w:lang w:val="en-GB"/>
        </w:rPr>
        <w:t>-PCR showed that expression of the proinflammatory factors</w:t>
      </w:r>
      <w:r w:rsidRPr="00032B5B">
        <w:rPr>
          <w:rFonts w:ascii="Book Antiqua" w:eastAsia="宋体" w:hAnsi="Book Antiqua" w:cs="Times New Roman"/>
          <w:sz w:val="24"/>
          <w:szCs w:val="24"/>
          <w:lang w:val="en-GB"/>
        </w:rPr>
        <w:t xml:space="preserve"> IL-6 </w:t>
      </w:r>
      <w:r w:rsidRPr="00032B5B">
        <w:rPr>
          <w:rFonts w:ascii="Book Antiqua" w:eastAsia="宋体" w:hAnsi="Book Antiqua" w:cs="Times New Roman"/>
          <w:bCs/>
          <w:sz w:val="24"/>
          <w:szCs w:val="24"/>
          <w:lang w:val="en-GB"/>
        </w:rPr>
        <w:t>(Fig</w:t>
      </w:r>
      <w:r w:rsidRPr="00032B5B">
        <w:rPr>
          <w:rFonts w:ascii="Book Antiqua" w:hAnsi="Book Antiqua" w:cs="Times New Roman"/>
          <w:bCs/>
          <w:sz w:val="24"/>
          <w:szCs w:val="24"/>
          <w:lang w:val="en-GB"/>
        </w:rPr>
        <w:t xml:space="preserve">ure </w:t>
      </w:r>
      <w:r w:rsidRPr="00032B5B">
        <w:rPr>
          <w:rFonts w:ascii="Book Antiqua" w:eastAsia="宋体" w:hAnsi="Book Antiqua" w:cs="Times New Roman"/>
          <w:bCs/>
          <w:sz w:val="24"/>
          <w:szCs w:val="24"/>
          <w:lang w:val="en-GB"/>
        </w:rPr>
        <w:t>3A)</w:t>
      </w:r>
      <w:r w:rsidRPr="00032B5B">
        <w:rPr>
          <w:rFonts w:ascii="Book Antiqua" w:eastAsia="宋体" w:hAnsi="Book Antiqua" w:cs="Times New Roman"/>
          <w:sz w:val="24"/>
          <w:szCs w:val="24"/>
          <w:lang w:val="en-GB"/>
        </w:rPr>
        <w:t>, IL-</w:t>
      </w:r>
      <w:bookmarkStart w:id="638" w:name="OLE_LINK461"/>
      <w:bookmarkStart w:id="639" w:name="OLE_LINK460"/>
      <w:bookmarkStart w:id="640" w:name="OLE_LINK459"/>
      <w:r w:rsidRPr="00032B5B">
        <w:rPr>
          <w:rFonts w:ascii="Book Antiqua" w:hAnsi="Book Antiqua" w:cs="Times New Roman"/>
          <w:sz w:val="24"/>
          <w:szCs w:val="24"/>
          <w:lang w:val="en-GB"/>
        </w:rPr>
        <w:t>1</w:t>
      </w:r>
      <w:r w:rsidRPr="00032B5B">
        <w:rPr>
          <w:rFonts w:ascii="Book Antiqua" w:eastAsia="宋体" w:hAnsi="Book Antiqua" w:cs="Times New Roman"/>
          <w:sz w:val="24"/>
          <w:szCs w:val="24"/>
          <w:lang w:val="en-GB"/>
        </w:rPr>
        <w:t>β</w:t>
      </w:r>
      <w:bookmarkStart w:id="641" w:name="OLE_LINK208"/>
      <w:bookmarkStart w:id="642" w:name="OLE_LINK580"/>
      <w:bookmarkEnd w:id="638"/>
      <w:bookmarkEnd w:id="639"/>
      <w:bookmarkEnd w:id="640"/>
      <w:r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bCs/>
          <w:sz w:val="24"/>
          <w:szCs w:val="24"/>
          <w:lang w:val="en-GB"/>
        </w:rPr>
        <w:t>(</w:t>
      </w:r>
      <w:bookmarkStart w:id="643" w:name="OLE_LINK482"/>
      <w:bookmarkStart w:id="644" w:name="OLE_LINK483"/>
      <w:r w:rsidRPr="00032B5B">
        <w:rPr>
          <w:rFonts w:ascii="Book Antiqua" w:eastAsia="宋体" w:hAnsi="Book Antiqua" w:cs="Times New Roman"/>
          <w:bCs/>
          <w:sz w:val="24"/>
          <w:szCs w:val="24"/>
          <w:lang w:val="en-GB"/>
        </w:rPr>
        <w:t>Fig</w:t>
      </w:r>
      <w:r w:rsidRPr="00032B5B">
        <w:rPr>
          <w:rFonts w:ascii="Book Antiqua" w:hAnsi="Book Antiqua" w:cs="Times New Roman"/>
          <w:bCs/>
          <w:sz w:val="24"/>
          <w:szCs w:val="24"/>
          <w:lang w:val="en-GB"/>
        </w:rPr>
        <w:t>ure</w:t>
      </w:r>
      <w:r w:rsidRPr="00032B5B">
        <w:rPr>
          <w:rFonts w:ascii="Book Antiqua" w:eastAsia="宋体" w:hAnsi="Book Antiqua" w:cs="Times New Roman"/>
          <w:bCs/>
          <w:sz w:val="24"/>
          <w:szCs w:val="24"/>
          <w:lang w:val="en-GB"/>
        </w:rPr>
        <w:t xml:space="preserve"> 3</w:t>
      </w:r>
      <w:bookmarkEnd w:id="641"/>
      <w:bookmarkEnd w:id="643"/>
      <w:bookmarkEnd w:id="644"/>
      <w:r w:rsidRPr="00032B5B">
        <w:rPr>
          <w:rFonts w:ascii="Book Antiqua" w:eastAsia="宋体" w:hAnsi="Book Antiqua" w:cs="Times New Roman"/>
          <w:bCs/>
          <w:sz w:val="24"/>
          <w:szCs w:val="24"/>
          <w:lang w:val="en-GB"/>
        </w:rPr>
        <w:t>B)</w:t>
      </w:r>
      <w:bookmarkStart w:id="645" w:name="OLE_LINK222"/>
      <w:bookmarkEnd w:id="642"/>
      <w:r w:rsidRPr="00032B5B">
        <w:rPr>
          <w:rFonts w:ascii="Book Antiqua" w:hAnsi="Book Antiqua" w:cs="Times New Roman"/>
          <w:sz w:val="24"/>
          <w:szCs w:val="24"/>
          <w:lang w:val="en-GB"/>
        </w:rPr>
        <w:t xml:space="preserve"> </w:t>
      </w:r>
      <w:r w:rsidRPr="00032B5B">
        <w:rPr>
          <w:rFonts w:ascii="Book Antiqua" w:eastAsia="宋体" w:hAnsi="Book Antiqua" w:cs="Times New Roman"/>
          <w:sz w:val="24"/>
          <w:szCs w:val="24"/>
          <w:lang w:val="en-GB"/>
        </w:rPr>
        <w:t xml:space="preserve">and TNF-α </w:t>
      </w:r>
      <w:bookmarkStart w:id="646" w:name="OLE_LINK30"/>
      <w:r w:rsidRPr="00032B5B">
        <w:rPr>
          <w:rFonts w:ascii="Book Antiqua" w:eastAsia="宋体" w:hAnsi="Book Antiqua" w:cs="Times New Roman"/>
          <w:bCs/>
          <w:sz w:val="24"/>
          <w:szCs w:val="24"/>
          <w:lang w:val="en-GB"/>
        </w:rPr>
        <w:t>(Fig</w:t>
      </w:r>
      <w:r w:rsidRPr="00032B5B">
        <w:rPr>
          <w:rFonts w:ascii="Book Antiqua" w:hAnsi="Book Antiqua" w:cs="Times New Roman"/>
          <w:bCs/>
          <w:sz w:val="24"/>
          <w:szCs w:val="24"/>
          <w:lang w:val="en-GB"/>
        </w:rPr>
        <w:t>ure</w:t>
      </w:r>
      <w:r w:rsidRPr="00032B5B">
        <w:rPr>
          <w:rFonts w:ascii="Book Antiqua" w:eastAsia="宋体" w:hAnsi="Book Antiqua" w:cs="Times New Roman"/>
          <w:bCs/>
          <w:sz w:val="24"/>
          <w:szCs w:val="24"/>
          <w:lang w:val="en-GB"/>
        </w:rPr>
        <w:t xml:space="preserve"> 3C)</w:t>
      </w:r>
      <w:bookmarkEnd w:id="646"/>
      <w:r w:rsidRPr="00032B5B">
        <w:rPr>
          <w:rFonts w:ascii="Book Antiqua" w:hAnsi="Book Antiqua" w:cs="Times New Roman"/>
          <w:kern w:val="0"/>
          <w:sz w:val="24"/>
          <w:szCs w:val="24"/>
          <w:lang w:val="en-GB"/>
        </w:rPr>
        <w:t xml:space="preserve"> </w:t>
      </w:r>
      <w:r w:rsidRPr="00032B5B">
        <w:rPr>
          <w:rFonts w:ascii="Book Antiqua" w:eastAsia="宋体" w:hAnsi="Book Antiqua" w:cs="Times New Roman"/>
          <w:sz w:val="24"/>
          <w:szCs w:val="24"/>
          <w:lang w:val="en-GB"/>
        </w:rPr>
        <w:t xml:space="preserve">was </w:t>
      </w:r>
      <w:r w:rsidRPr="00032B5B">
        <w:rPr>
          <w:rFonts w:ascii="Book Antiqua" w:hAnsi="Book Antiqua" w:cs="Times New Roman"/>
          <w:sz w:val="24"/>
          <w:szCs w:val="24"/>
          <w:lang w:val="en-GB"/>
        </w:rPr>
        <w:t>remarkably downregulated</w:t>
      </w:r>
      <w:r w:rsidRPr="00032B5B">
        <w:rPr>
          <w:rFonts w:ascii="Book Antiqua" w:hAnsi="Book Antiqua" w:cs="Times New Roman"/>
          <w:kern w:val="0"/>
          <w:sz w:val="24"/>
          <w:szCs w:val="24"/>
          <w:lang w:val="en-GB"/>
        </w:rPr>
        <w:t xml:space="preserve"> </w:t>
      </w:r>
      <w:r w:rsidR="00232F14" w:rsidRPr="00032B5B">
        <w:rPr>
          <w:rFonts w:ascii="Book Antiqua" w:hAnsi="Book Antiqua" w:cs="Times New Roman"/>
          <w:kern w:val="0"/>
          <w:sz w:val="24"/>
          <w:szCs w:val="24"/>
          <w:lang w:val="en-GB"/>
        </w:rPr>
        <w:t xml:space="preserve">in consistence </w:t>
      </w:r>
      <w:r w:rsidRPr="00032B5B">
        <w:rPr>
          <w:rFonts w:ascii="Book Antiqua" w:hAnsi="Book Antiqua" w:cs="Times New Roman"/>
          <w:kern w:val="0"/>
          <w:sz w:val="24"/>
          <w:szCs w:val="24"/>
          <w:lang w:val="en-GB"/>
        </w:rPr>
        <w:t>with the ELISA results</w:t>
      </w:r>
      <w:r w:rsidRPr="00032B5B">
        <w:rPr>
          <w:rFonts w:ascii="Book Antiqua" w:eastAsia="宋体" w:hAnsi="Book Antiqua" w:cs="Times New Roman"/>
          <w:sz w:val="24"/>
          <w:szCs w:val="24"/>
          <w:lang w:val="en-GB"/>
        </w:rPr>
        <w:t xml:space="preserve">, </w:t>
      </w:r>
      <w:r w:rsidR="00232F14" w:rsidRPr="00032B5B">
        <w:rPr>
          <w:rFonts w:ascii="Book Antiqua" w:eastAsia="宋体" w:hAnsi="Book Antiqua" w:cs="Times New Roman"/>
          <w:sz w:val="24"/>
          <w:szCs w:val="24"/>
          <w:lang w:val="en-GB"/>
        </w:rPr>
        <w:t xml:space="preserve">and simultaneously, production of </w:t>
      </w:r>
      <w:proofErr w:type="spellStart"/>
      <w:r w:rsidRPr="00032B5B">
        <w:rPr>
          <w:rFonts w:ascii="Book Antiqua" w:eastAsia="宋体" w:hAnsi="Book Antiqua" w:cs="Times New Roman"/>
          <w:sz w:val="24"/>
          <w:szCs w:val="24"/>
          <w:lang w:val="en-GB"/>
        </w:rPr>
        <w:t>iNOS</w:t>
      </w:r>
      <w:proofErr w:type="spellEnd"/>
      <w:r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bCs/>
          <w:sz w:val="24"/>
          <w:szCs w:val="24"/>
          <w:lang w:val="en-GB"/>
        </w:rPr>
        <w:t>(Fig</w:t>
      </w:r>
      <w:r w:rsidRPr="00032B5B">
        <w:rPr>
          <w:rFonts w:ascii="Book Antiqua" w:hAnsi="Book Antiqua" w:cs="Times New Roman"/>
          <w:bCs/>
          <w:sz w:val="24"/>
          <w:szCs w:val="24"/>
          <w:lang w:val="en-GB"/>
        </w:rPr>
        <w:t>ure</w:t>
      </w:r>
      <w:r w:rsidRPr="00032B5B">
        <w:rPr>
          <w:rFonts w:ascii="Book Antiqua" w:eastAsia="宋体" w:hAnsi="Book Antiqua" w:cs="Times New Roman"/>
          <w:bCs/>
          <w:sz w:val="24"/>
          <w:szCs w:val="24"/>
          <w:lang w:val="en-GB"/>
        </w:rPr>
        <w:t xml:space="preserve"> 3D) </w:t>
      </w:r>
      <w:r w:rsidRPr="00032B5B">
        <w:rPr>
          <w:rFonts w:ascii="Book Antiqua" w:eastAsia="宋体" w:hAnsi="Book Antiqua" w:cs="Times New Roman"/>
          <w:sz w:val="24"/>
          <w:szCs w:val="24"/>
          <w:lang w:val="en-GB"/>
        </w:rPr>
        <w:t xml:space="preserve">and NO </w:t>
      </w:r>
      <w:r w:rsidRPr="00032B5B">
        <w:rPr>
          <w:rFonts w:ascii="Book Antiqua" w:eastAsia="宋体" w:hAnsi="Book Antiqua" w:cs="Times New Roman"/>
          <w:bCs/>
          <w:sz w:val="24"/>
          <w:szCs w:val="24"/>
          <w:lang w:val="en-GB"/>
        </w:rPr>
        <w:t>(Fig</w:t>
      </w:r>
      <w:r w:rsidRPr="00032B5B">
        <w:rPr>
          <w:rFonts w:ascii="Book Antiqua" w:hAnsi="Book Antiqua" w:cs="Times New Roman"/>
          <w:bCs/>
          <w:sz w:val="24"/>
          <w:szCs w:val="24"/>
          <w:lang w:val="en-GB"/>
        </w:rPr>
        <w:t>ure</w:t>
      </w:r>
      <w:r w:rsidRPr="00032B5B">
        <w:rPr>
          <w:rFonts w:ascii="Book Antiqua" w:eastAsia="宋体" w:hAnsi="Book Antiqua" w:cs="Times New Roman"/>
          <w:bCs/>
          <w:sz w:val="24"/>
          <w:szCs w:val="24"/>
          <w:lang w:val="en-GB"/>
        </w:rPr>
        <w:t xml:space="preserve"> 3H)</w:t>
      </w:r>
      <w:r w:rsidRPr="00032B5B">
        <w:rPr>
          <w:rFonts w:ascii="Book Antiqua" w:eastAsia="宋体" w:hAnsi="Book Antiqua" w:cs="Times New Roman"/>
          <w:b/>
          <w:sz w:val="24"/>
          <w:szCs w:val="24"/>
          <w:lang w:val="en-GB"/>
        </w:rPr>
        <w:t xml:space="preserve"> </w:t>
      </w:r>
      <w:bookmarkStart w:id="647" w:name="OLE_LINK587"/>
      <w:bookmarkStart w:id="648" w:name="OLE_LINK507"/>
      <w:bookmarkStart w:id="649" w:name="OLE_LINK588"/>
      <w:bookmarkStart w:id="650" w:name="OLE_LINK506"/>
      <w:bookmarkStart w:id="651" w:name="OLE_LINK501"/>
      <w:bookmarkStart w:id="652" w:name="OLE_LINK500"/>
      <w:r w:rsidR="00232F14" w:rsidRPr="00032B5B">
        <w:rPr>
          <w:rFonts w:ascii="Book Antiqua" w:eastAsia="宋体" w:hAnsi="Book Antiqua" w:cs="Times New Roman"/>
          <w:sz w:val="24"/>
          <w:szCs w:val="24"/>
          <w:lang w:val="en-GB"/>
        </w:rPr>
        <w:t>was</w:t>
      </w:r>
      <w:r w:rsidR="00232F14" w:rsidRPr="00032B5B">
        <w:rPr>
          <w:rFonts w:ascii="Book Antiqua" w:eastAsia="宋体" w:hAnsi="Book Antiqua" w:cs="Times New Roman"/>
          <w:b/>
          <w:sz w:val="24"/>
          <w:szCs w:val="24"/>
          <w:lang w:val="en-GB"/>
        </w:rPr>
        <w:t xml:space="preserve"> </w:t>
      </w:r>
      <w:bookmarkEnd w:id="647"/>
      <w:bookmarkEnd w:id="648"/>
      <w:bookmarkEnd w:id="649"/>
      <w:bookmarkEnd w:id="650"/>
      <w:r w:rsidR="00232F14" w:rsidRPr="00032B5B">
        <w:rPr>
          <w:rFonts w:ascii="Book Antiqua" w:eastAsia="宋体" w:hAnsi="Book Antiqua" w:cs="Times New Roman"/>
          <w:sz w:val="24"/>
          <w:szCs w:val="24"/>
          <w:lang w:val="en-GB"/>
        </w:rPr>
        <w:t xml:space="preserve">dampened </w:t>
      </w:r>
      <w:bookmarkStart w:id="653" w:name="OLE_LINK491"/>
      <w:bookmarkStart w:id="654" w:name="OLE_LINK490"/>
      <w:r w:rsidR="00232F14" w:rsidRPr="00032B5B">
        <w:rPr>
          <w:rFonts w:ascii="Book Antiqua" w:hAnsi="Book Antiqua" w:cs="Times New Roman"/>
          <w:sz w:val="24"/>
          <w:szCs w:val="24"/>
          <w:lang w:val="en-GB"/>
        </w:rPr>
        <w:t>compared with</w:t>
      </w:r>
      <w:r w:rsidRPr="00032B5B">
        <w:rPr>
          <w:rFonts w:ascii="Book Antiqua" w:hAnsi="Book Antiqua" w:cs="Times New Roman"/>
          <w:sz w:val="24"/>
          <w:szCs w:val="24"/>
          <w:lang w:val="en-GB"/>
        </w:rPr>
        <w:t xml:space="preserve"> that in M1</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cells</w:t>
      </w:r>
      <w:bookmarkEnd w:id="645"/>
      <w:bookmarkEnd w:id="651"/>
      <w:bookmarkEnd w:id="652"/>
      <w:bookmarkEnd w:id="653"/>
      <w:bookmarkEnd w:id="654"/>
      <w:r w:rsidRPr="00032B5B">
        <w:rPr>
          <w:rFonts w:ascii="Book Antiqua" w:hAnsi="Book Antiqua" w:cs="Times New Roman"/>
          <w:sz w:val="24"/>
          <w:szCs w:val="24"/>
          <w:lang w:val="en-GB"/>
        </w:rPr>
        <w:t xml:space="preserve">. The caspase-3 </w:t>
      </w:r>
      <w:r w:rsidRPr="00032B5B">
        <w:rPr>
          <w:rFonts w:ascii="Book Antiqua" w:hAnsi="Book Antiqua" w:cs="Times New Roman"/>
          <w:bCs/>
          <w:sz w:val="24"/>
          <w:szCs w:val="24"/>
          <w:lang w:val="en-GB"/>
        </w:rPr>
        <w:t>(Figure 6A and B)</w:t>
      </w:r>
      <w:r w:rsidRPr="00032B5B">
        <w:rPr>
          <w:rFonts w:ascii="Book Antiqua" w:hAnsi="Book Antiqua" w:cs="Times New Roman"/>
          <w:sz w:val="24"/>
          <w:szCs w:val="24"/>
          <w:lang w:val="en-GB"/>
        </w:rPr>
        <w:t xml:space="preserve">, caspase-8 </w:t>
      </w:r>
      <w:r w:rsidRPr="00032B5B">
        <w:rPr>
          <w:rFonts w:ascii="Book Antiqua" w:hAnsi="Book Antiqua" w:cs="Times New Roman"/>
          <w:bCs/>
          <w:sz w:val="24"/>
          <w:szCs w:val="24"/>
          <w:lang w:val="en-GB"/>
        </w:rPr>
        <w:t>(Figure 6A and C)</w:t>
      </w:r>
      <w:r w:rsidRPr="00032B5B">
        <w:rPr>
          <w:rFonts w:ascii="Book Antiqua" w:hAnsi="Book Antiqua" w:cs="Times New Roman"/>
          <w:sz w:val="24"/>
          <w:szCs w:val="24"/>
          <w:lang w:val="en-GB"/>
        </w:rPr>
        <w:t xml:space="preserve">, and caspase-9 </w:t>
      </w:r>
      <w:r w:rsidRPr="00032B5B">
        <w:rPr>
          <w:rFonts w:ascii="Book Antiqua" w:hAnsi="Book Antiqua" w:cs="Times New Roman"/>
          <w:bCs/>
          <w:sz w:val="24"/>
          <w:szCs w:val="24"/>
          <w:lang w:val="en-GB"/>
        </w:rPr>
        <w:t>(Figure 6A and D)</w:t>
      </w:r>
      <w:r w:rsidRPr="00032B5B">
        <w:rPr>
          <w:rFonts w:ascii="Book Antiqua" w:hAnsi="Book Antiqua" w:cs="Times New Roman"/>
          <w:sz w:val="24"/>
          <w:szCs w:val="24"/>
          <w:lang w:val="en-GB"/>
        </w:rPr>
        <w:t xml:space="preserve"> expression was markedly decreased, </w:t>
      </w:r>
      <w:bookmarkStart w:id="655" w:name="OLE_LINK581"/>
      <w:bookmarkStart w:id="656" w:name="OLE_LINK582"/>
      <w:r w:rsidRPr="00032B5B">
        <w:rPr>
          <w:rFonts w:ascii="Book Antiqua" w:hAnsi="Book Antiqua" w:cs="Times New Roman"/>
          <w:sz w:val="24"/>
          <w:szCs w:val="24"/>
          <w:lang w:val="en-GB"/>
        </w:rPr>
        <w:t>additionally,</w:t>
      </w:r>
      <w:bookmarkEnd w:id="655"/>
      <w:bookmarkEnd w:id="656"/>
      <w:r w:rsidRPr="00032B5B">
        <w:rPr>
          <w:rFonts w:ascii="Book Antiqua" w:hAnsi="Book Antiqua" w:cs="Times New Roman"/>
          <w:sz w:val="24"/>
          <w:szCs w:val="24"/>
          <w:lang w:val="en-GB"/>
        </w:rPr>
        <w:t xml:space="preserve">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xml:space="preserve"> </w:t>
      </w:r>
      <w:r w:rsidRPr="00032B5B">
        <w:rPr>
          <w:rFonts w:ascii="Book Antiqua" w:hAnsi="Book Antiqua" w:cs="Times New Roman"/>
          <w:bCs/>
          <w:sz w:val="24"/>
          <w:szCs w:val="24"/>
          <w:lang w:val="en-GB"/>
        </w:rPr>
        <w:t>(Figure 7A and B)</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 xml:space="preserve">protein expression was reduced, Arg-1 </w:t>
      </w:r>
      <w:r w:rsidRPr="00032B5B">
        <w:rPr>
          <w:rFonts w:ascii="Book Antiqua" w:hAnsi="Book Antiqua" w:cs="Times New Roman"/>
          <w:bCs/>
          <w:sz w:val="24"/>
          <w:szCs w:val="24"/>
          <w:lang w:val="en-GB"/>
        </w:rPr>
        <w:t xml:space="preserve">(Figure </w:t>
      </w:r>
      <w:r w:rsidRPr="00032B5B">
        <w:rPr>
          <w:rFonts w:ascii="Book Antiqua" w:hAnsi="Book Antiqua" w:cs="Times New Roman"/>
          <w:bCs/>
          <w:sz w:val="24"/>
          <w:szCs w:val="24"/>
        </w:rPr>
        <w:t>7</w:t>
      </w:r>
      <w:r w:rsidRPr="00032B5B">
        <w:rPr>
          <w:rFonts w:ascii="Book Antiqua" w:hAnsi="Book Antiqua" w:cs="Times New Roman"/>
          <w:bCs/>
          <w:sz w:val="24"/>
          <w:szCs w:val="24"/>
          <w:lang w:val="en-GB"/>
        </w:rPr>
        <w:t>A and C)</w:t>
      </w:r>
      <w:r w:rsidRPr="00032B5B">
        <w:rPr>
          <w:rFonts w:ascii="Book Antiqua" w:hAnsi="Book Antiqua" w:cs="Times New Roman"/>
          <w:b/>
          <w:sz w:val="24"/>
          <w:szCs w:val="24"/>
          <w:lang w:val="en-GB"/>
        </w:rPr>
        <w:t xml:space="preserve"> </w:t>
      </w:r>
      <w:r w:rsidRPr="00032B5B">
        <w:rPr>
          <w:rFonts w:ascii="Book Antiqua" w:hAnsi="Book Antiqua" w:cs="Times New Roman"/>
          <w:sz w:val="24"/>
          <w:szCs w:val="24"/>
          <w:lang w:val="en-GB"/>
        </w:rPr>
        <w:t xml:space="preserve">and PD-L2 </w:t>
      </w:r>
      <w:bookmarkStart w:id="657" w:name="OLE_LINK508"/>
      <w:bookmarkStart w:id="658" w:name="OLE_LINK509"/>
      <w:bookmarkStart w:id="659" w:name="OLE_LINK510"/>
      <w:bookmarkStart w:id="660" w:name="OLE_LINK511"/>
      <w:r w:rsidRPr="00032B5B">
        <w:rPr>
          <w:rFonts w:ascii="Book Antiqua" w:hAnsi="Book Antiqua" w:cs="Times New Roman"/>
          <w:bCs/>
          <w:sz w:val="24"/>
          <w:szCs w:val="24"/>
          <w:lang w:val="en-GB"/>
        </w:rPr>
        <w:t xml:space="preserve">(Figure </w:t>
      </w:r>
      <w:r w:rsidRPr="00032B5B">
        <w:rPr>
          <w:rFonts w:ascii="Book Antiqua" w:hAnsi="Book Antiqua" w:cs="Times New Roman"/>
          <w:bCs/>
          <w:sz w:val="24"/>
          <w:szCs w:val="24"/>
        </w:rPr>
        <w:t>7</w:t>
      </w:r>
      <w:bookmarkEnd w:id="657"/>
      <w:bookmarkEnd w:id="658"/>
      <w:r w:rsidRPr="00032B5B">
        <w:rPr>
          <w:rFonts w:ascii="Book Antiqua" w:hAnsi="Book Antiqua" w:cs="Times New Roman"/>
          <w:bCs/>
          <w:sz w:val="24"/>
          <w:szCs w:val="24"/>
          <w:lang w:val="en-GB"/>
        </w:rPr>
        <w:t>D and E)</w:t>
      </w:r>
      <w:bookmarkEnd w:id="659"/>
      <w:bookmarkEnd w:id="660"/>
      <w:r w:rsidRPr="00032B5B">
        <w:rPr>
          <w:rFonts w:ascii="Book Antiqua" w:hAnsi="Book Antiqua" w:cs="Times New Roman"/>
          <w:b/>
          <w:sz w:val="24"/>
          <w:szCs w:val="24"/>
          <w:lang w:val="en-GB"/>
        </w:rPr>
        <w:t xml:space="preserve"> </w:t>
      </w:r>
      <w:r w:rsidRPr="00032B5B">
        <w:rPr>
          <w:rFonts w:ascii="Book Antiqua" w:hAnsi="Book Antiqua" w:cs="Times New Roman"/>
          <w:sz w:val="24"/>
          <w:szCs w:val="24"/>
          <w:lang w:val="en-GB"/>
        </w:rPr>
        <w:t>protein expression was stabilized,</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in the mixed M1 and M2 cell population</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compared with</w:t>
      </w:r>
      <w:r w:rsidRPr="00032B5B">
        <w:rPr>
          <w:rFonts w:ascii="Book Antiqua" w:eastAsia="宋体" w:hAnsi="Book Antiqua" w:cs="Times New Roman" w:hint="eastAsia"/>
          <w:sz w:val="24"/>
          <w:szCs w:val="24"/>
          <w:lang w:val="en-GB"/>
        </w:rPr>
        <w:t xml:space="preserve"> that</w:t>
      </w:r>
      <w:r w:rsidR="001E2465" w:rsidRPr="00032B5B">
        <w:rPr>
          <w:rFonts w:ascii="Book Antiqua" w:eastAsia="宋体" w:hAnsi="Book Antiqua" w:cs="Times New Roman" w:hint="eastAsia"/>
          <w:sz w:val="24"/>
          <w:szCs w:val="24"/>
          <w:lang w:val="en-GB"/>
        </w:rPr>
        <w:t xml:space="preserve"> </w:t>
      </w:r>
      <w:r w:rsidRPr="00032B5B">
        <w:rPr>
          <w:rFonts w:ascii="Book Antiqua" w:eastAsia="宋体" w:hAnsi="Book Antiqua" w:cs="Times New Roman"/>
          <w:sz w:val="24"/>
          <w:szCs w:val="24"/>
          <w:lang w:val="en-GB"/>
        </w:rPr>
        <w:t xml:space="preserve">in M1 cells, as determined by Western blotting. </w:t>
      </w:r>
      <w:r w:rsidRPr="00032B5B">
        <w:rPr>
          <w:rFonts w:ascii="Book Antiqua" w:hAnsi="Book Antiqua" w:cs="Times New Roman"/>
          <w:sz w:val="24"/>
          <w:szCs w:val="24"/>
          <w:lang w:val="en-GB"/>
        </w:rPr>
        <w:t xml:space="preserve">These results are consistent with those obtained from the flow cytometry assay </w:t>
      </w:r>
      <w:bookmarkStart w:id="661" w:name="OLE_LINK503"/>
      <w:bookmarkStart w:id="662" w:name="OLE_LINK502"/>
      <w:r w:rsidRPr="00032B5B">
        <w:rPr>
          <w:rFonts w:ascii="Book Antiqua" w:eastAsia="宋体" w:hAnsi="Book Antiqua" w:cs="Times New Roman"/>
          <w:bCs/>
          <w:sz w:val="24"/>
          <w:szCs w:val="24"/>
          <w:lang w:val="en-GB"/>
        </w:rPr>
        <w:t>(Fig</w:t>
      </w:r>
      <w:r w:rsidRPr="00032B5B">
        <w:rPr>
          <w:rFonts w:ascii="Book Antiqua" w:hAnsi="Book Antiqua" w:cs="Times New Roman"/>
          <w:bCs/>
          <w:sz w:val="24"/>
          <w:szCs w:val="24"/>
          <w:lang w:val="en-GB"/>
        </w:rPr>
        <w:t>ure</w:t>
      </w:r>
      <w:r w:rsidRPr="00032B5B">
        <w:rPr>
          <w:rFonts w:ascii="Book Antiqua" w:eastAsia="宋体" w:hAnsi="Book Antiqua" w:cs="Times New Roman"/>
          <w:bCs/>
          <w:sz w:val="24"/>
          <w:szCs w:val="24"/>
          <w:lang w:val="en-GB"/>
        </w:rPr>
        <w:t xml:space="preserve"> 8)</w:t>
      </w:r>
      <w:bookmarkEnd w:id="661"/>
      <w:bookmarkEnd w:id="662"/>
      <w:r w:rsidRPr="00032B5B">
        <w:rPr>
          <w:rFonts w:ascii="Book Antiqua" w:eastAsia="宋体" w:hAnsi="Book Antiqua" w:cs="Times New Roman"/>
          <w:bCs/>
          <w:sz w:val="24"/>
          <w:szCs w:val="24"/>
          <w:lang w:val="en-GB"/>
        </w:rPr>
        <w:t>.</w:t>
      </w:r>
      <w:r w:rsidRPr="00032B5B">
        <w:rPr>
          <w:rFonts w:ascii="Book Antiqua" w:eastAsia="宋体" w:hAnsi="Book Antiqua" w:cs="Times New Roman"/>
          <w:b/>
          <w:sz w:val="24"/>
          <w:szCs w:val="24"/>
          <w:lang w:val="en-GB"/>
        </w:rPr>
        <w:t xml:space="preserve"> </w:t>
      </w:r>
      <w:r w:rsidRPr="00032B5B">
        <w:rPr>
          <w:rFonts w:ascii="Book Antiqua" w:eastAsia="宋体" w:hAnsi="Book Antiqua" w:cs="Times New Roman"/>
          <w:sz w:val="24"/>
          <w:szCs w:val="24"/>
          <w:lang w:val="en-GB"/>
        </w:rPr>
        <w:t xml:space="preserve">The co-culture of M1 cells with Caco-2 cells </w:t>
      </w:r>
      <w:r w:rsidRPr="00032B5B">
        <w:rPr>
          <w:rFonts w:ascii="Book Antiqua" w:eastAsia="宋体" w:hAnsi="Book Antiqua" w:cs="Times New Roman" w:hint="eastAsia"/>
          <w:sz w:val="24"/>
          <w:szCs w:val="24"/>
          <w:lang w:val="en-GB"/>
        </w:rPr>
        <w:t>resulted in</w:t>
      </w:r>
      <w:r w:rsidRPr="00032B5B">
        <w:rPr>
          <w:rFonts w:ascii="Book Antiqua" w:eastAsia="宋体" w:hAnsi="Book Antiqua" w:cs="Times New Roman"/>
          <w:sz w:val="24"/>
          <w:szCs w:val="24"/>
          <w:lang w:val="en-GB"/>
        </w:rPr>
        <w:t xml:space="preserve"> notably </w:t>
      </w:r>
      <w:r w:rsidRPr="00032B5B">
        <w:rPr>
          <w:rFonts w:ascii="Book Antiqua" w:hAnsi="Book Antiqua" w:cs="Times New Roman"/>
          <w:sz w:val="24"/>
          <w:szCs w:val="24"/>
          <w:lang w:val="en-GB"/>
        </w:rPr>
        <w:t>increased</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Caco-2 cell</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 xml:space="preserve">apoptosis </w:t>
      </w:r>
      <w:r w:rsidRPr="00032B5B">
        <w:rPr>
          <w:rFonts w:ascii="Book Antiqua" w:eastAsia="宋体" w:hAnsi="Book Antiqua" w:cs="Times New Roman"/>
          <w:sz w:val="24"/>
          <w:szCs w:val="24"/>
          <w:lang w:val="en-GB"/>
        </w:rPr>
        <w:t xml:space="preserve">and the expression of </w:t>
      </w:r>
      <w:r w:rsidRPr="00032B5B">
        <w:rPr>
          <w:rFonts w:ascii="Book Antiqua" w:hAnsi="Book Antiqua" w:cs="Times New Roman"/>
          <w:sz w:val="24"/>
          <w:szCs w:val="24"/>
          <w:lang w:val="en-GB"/>
        </w:rPr>
        <w:t>associated</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 xml:space="preserve">proteins </w:t>
      </w:r>
      <w:r w:rsidRPr="00032B5B">
        <w:rPr>
          <w:rFonts w:ascii="Book Antiqua" w:eastAsia="宋体" w:hAnsi="Book Antiqua" w:cs="Times New Roman"/>
          <w:sz w:val="24"/>
          <w:szCs w:val="24"/>
          <w:lang w:val="en-GB"/>
        </w:rPr>
        <w:t>relative</w:t>
      </w:r>
      <w:r w:rsidRPr="00032B5B">
        <w:rPr>
          <w:rFonts w:ascii="Book Antiqua" w:hAnsi="Book Antiqua" w:cs="Times New Roman"/>
          <w:sz w:val="24"/>
          <w:szCs w:val="24"/>
          <w:lang w:val="en-GB"/>
        </w:rPr>
        <w:t xml:space="preserve"> to naive RAW264.7 macrophages. </w:t>
      </w:r>
      <w:r w:rsidRPr="00032B5B">
        <w:rPr>
          <w:rFonts w:ascii="Book Antiqua" w:hAnsi="Book Antiqua" w:cs="Times New Roman"/>
          <w:sz w:val="24"/>
          <w:szCs w:val="24"/>
          <w:lang w:val="en-GB"/>
        </w:rPr>
        <w:lastRenderedPageBreak/>
        <w:t>However, when M2 cells</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were added to the M1 suspension in the Caco-2 cell co-culture, Caco-2 cell apoptosis was remarkably ameliorated relative to M1</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 xml:space="preserve">cells alone in co-culture </w:t>
      </w:r>
      <w:r w:rsidRPr="00032B5B">
        <w:rPr>
          <w:rFonts w:ascii="Book Antiqua" w:eastAsia="宋体" w:hAnsi="Book Antiqua" w:cs="Times New Roman"/>
          <w:bCs/>
          <w:sz w:val="24"/>
          <w:szCs w:val="24"/>
          <w:lang w:val="en-GB"/>
        </w:rPr>
        <w:t>(Fig</w:t>
      </w:r>
      <w:r w:rsidRPr="00032B5B">
        <w:rPr>
          <w:rFonts w:ascii="Book Antiqua" w:hAnsi="Book Antiqua" w:cs="Times New Roman"/>
          <w:bCs/>
          <w:sz w:val="24"/>
          <w:szCs w:val="24"/>
          <w:lang w:val="en-GB"/>
        </w:rPr>
        <w:t>ure</w:t>
      </w:r>
      <w:r w:rsidRPr="00032B5B">
        <w:rPr>
          <w:rFonts w:ascii="Book Antiqua" w:eastAsia="宋体" w:hAnsi="Book Antiqua" w:cs="Times New Roman"/>
          <w:bCs/>
          <w:sz w:val="24"/>
          <w:szCs w:val="24"/>
          <w:lang w:val="en-GB"/>
        </w:rPr>
        <w:t xml:space="preserve"> 8A and B)</w:t>
      </w:r>
      <w:r w:rsidRPr="00032B5B">
        <w:rPr>
          <w:rFonts w:ascii="Book Antiqua" w:hAnsi="Book Antiqua" w:cs="Times New Roman"/>
          <w:sz w:val="24"/>
          <w:szCs w:val="24"/>
          <w:lang w:val="en-GB"/>
        </w:rPr>
        <w:t>.</w:t>
      </w:r>
      <w:bookmarkEnd w:id="628"/>
    </w:p>
    <w:p w14:paraId="124658E7" w14:textId="77777777" w:rsidR="003A2B58" w:rsidRPr="00032B5B" w:rsidRDefault="003A2B58">
      <w:pPr>
        <w:adjustRightInd w:val="0"/>
        <w:snapToGrid w:val="0"/>
        <w:spacing w:after="0" w:line="360" w:lineRule="auto"/>
        <w:rPr>
          <w:rFonts w:ascii="Book Antiqua" w:hAnsi="Book Antiqua" w:cs="Times New Roman"/>
          <w:b/>
          <w:sz w:val="24"/>
          <w:szCs w:val="24"/>
          <w:lang w:val="en-GB"/>
        </w:rPr>
      </w:pPr>
    </w:p>
    <w:p w14:paraId="2FCD55AF" w14:textId="77777777" w:rsidR="003A2B58" w:rsidRPr="00032B5B" w:rsidRDefault="00AE53CF">
      <w:pPr>
        <w:widowControl/>
        <w:adjustRightInd w:val="0"/>
        <w:snapToGrid w:val="0"/>
        <w:spacing w:after="0" w:line="360" w:lineRule="auto"/>
        <w:rPr>
          <w:rFonts w:ascii="Book Antiqua" w:hAnsi="Book Antiqua" w:cs="Times New Roman"/>
          <w:b/>
          <w:iCs/>
          <w:kern w:val="0"/>
          <w:sz w:val="24"/>
          <w:szCs w:val="24"/>
          <w:lang w:val="en-GB"/>
        </w:rPr>
      </w:pPr>
      <w:r w:rsidRPr="00032B5B">
        <w:rPr>
          <w:rFonts w:ascii="Book Antiqua" w:hAnsi="Book Antiqua" w:cs="Times New Roman"/>
          <w:b/>
          <w:iCs/>
          <w:kern w:val="0"/>
          <w:sz w:val="24"/>
          <w:szCs w:val="24"/>
          <w:lang w:val="en-GB"/>
        </w:rPr>
        <w:t>DISCUSSION</w:t>
      </w:r>
    </w:p>
    <w:p w14:paraId="735CE427" w14:textId="3CA14BD7" w:rsidR="003A2B58" w:rsidRPr="00032B5B" w:rsidRDefault="00AE53CF">
      <w:pPr>
        <w:adjustRightInd w:val="0"/>
        <w:snapToGrid w:val="0"/>
        <w:spacing w:after="0" w:line="360" w:lineRule="auto"/>
        <w:rPr>
          <w:rFonts w:ascii="Book Antiqua" w:hAnsi="Book Antiqua" w:cs="Times New Roman"/>
          <w:sz w:val="24"/>
          <w:szCs w:val="24"/>
          <w:lang w:val="en-GB"/>
        </w:rPr>
      </w:pPr>
      <w:bookmarkStart w:id="663" w:name="OLE_LINK230"/>
      <w:r w:rsidRPr="00032B5B">
        <w:rPr>
          <w:rFonts w:ascii="Book Antiqua" w:hAnsi="Book Antiqua" w:cs="Times New Roman"/>
          <w:sz w:val="24"/>
          <w:szCs w:val="24"/>
          <w:lang w:val="en-GB"/>
        </w:rPr>
        <w:t>Previous investigations and our studies have demonstrated that helminth and helminth-derived products have the ability to suppress the development of IBD, mainly by downregulating Th1 and Th17 responses</w:t>
      </w:r>
      <w:r w:rsidRPr="00032B5B">
        <w:rPr>
          <w:rFonts w:ascii="Book Antiqua" w:hAnsi="Book Antiqua" w:cs="Times New Roman"/>
          <w:sz w:val="24"/>
          <w:szCs w:val="24"/>
          <w:lang w:val="en-GB"/>
        </w:rPr>
        <w:fldChar w:fldCharType="begin">
          <w:fldData xml:space="preserve">PEVuZE5vdGU+PENpdGU+PEF1dGhvcj5MZXVuZzwvQXV0aG9yPjxZZWFyPjIwMTI8L1llYXI+PFJl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PEVuZE5vdGU+PENpdGU+PEF1dGhvcj5MZXVuZzwvQXV0aG9yPjxZZWFyPjIwMTI8L1llYXI+PFJl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33" w:tooltip="Leung, 2012 #1" w:history="1">
        <w:r w:rsidRPr="00032B5B">
          <w:rPr>
            <w:rFonts w:ascii="Book Antiqua" w:hAnsi="Book Antiqua" w:cs="Times New Roman"/>
            <w:sz w:val="24"/>
            <w:szCs w:val="24"/>
            <w:vertAlign w:val="superscript"/>
            <w:lang w:val="en-GB"/>
          </w:rPr>
          <w:t>33</w:t>
        </w:r>
      </w:hyperlink>
      <w:r w:rsidRPr="00032B5B">
        <w:rPr>
          <w:rFonts w:ascii="Book Antiqua" w:hAnsi="Book Antiqua" w:cs="Times New Roman"/>
          <w:sz w:val="24"/>
          <w:szCs w:val="24"/>
          <w:vertAlign w:val="superscript"/>
          <w:lang w:val="en-GB"/>
        </w:rPr>
        <w:t>,</w:t>
      </w:r>
      <w:hyperlink w:anchor="_ENREF_34" w:tooltip="Wang, 2016 #3" w:history="1">
        <w:r w:rsidRPr="00032B5B">
          <w:rPr>
            <w:rFonts w:ascii="Book Antiqua" w:hAnsi="Book Antiqua" w:cs="Times New Roman"/>
            <w:sz w:val="24"/>
            <w:szCs w:val="24"/>
            <w:vertAlign w:val="superscript"/>
            <w:lang w:val="en-GB"/>
          </w:rPr>
          <w:t>34</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 xml:space="preserve">. </w:t>
      </w:r>
      <w:r w:rsidRPr="00032B5B">
        <w:rPr>
          <w:rFonts w:ascii="Book Antiqua" w:hAnsi="Book Antiqua" w:cs="Times New Roman"/>
          <w:i/>
          <w:sz w:val="24"/>
          <w:szCs w:val="24"/>
          <w:lang w:val="en-GB"/>
        </w:rPr>
        <w:t>T. gondii</w:t>
      </w:r>
      <w:r w:rsidRPr="00032B5B">
        <w:rPr>
          <w:rFonts w:ascii="Book Antiqua" w:hAnsi="Book Antiqua" w:cs="Times New Roman"/>
          <w:sz w:val="24"/>
          <w:szCs w:val="24"/>
          <w:lang w:val="en-GB"/>
        </w:rPr>
        <w:t xml:space="preserve">, an intracellular parasite, has a diverse genetic structure. </w:t>
      </w:r>
      <w:bookmarkStart w:id="664" w:name="OLE_LINK1021"/>
      <w:bookmarkStart w:id="665" w:name="OLE_LINK1020"/>
      <w:bookmarkStart w:id="666" w:name="OLE_LINK1019"/>
      <w:r w:rsidRPr="00032B5B">
        <w:rPr>
          <w:rFonts w:ascii="Book Antiqua" w:hAnsi="Book Antiqua" w:cs="Times New Roman"/>
          <w:sz w:val="24"/>
          <w:szCs w:val="24"/>
          <w:lang w:val="en-GB"/>
        </w:rPr>
        <w:t>Type</w:t>
      </w:r>
      <w:bookmarkStart w:id="667" w:name="OLE_LINK1023"/>
      <w:bookmarkStart w:id="668" w:name="OLE_LINK1022"/>
      <w:r w:rsidRPr="00032B5B">
        <w:rPr>
          <w:rFonts w:ascii="Book Antiqua" w:hAnsi="Book Antiqua" w:cs="Times New Roman"/>
          <w:sz w:val="24"/>
          <w:szCs w:val="24"/>
          <w:lang w:val="en-GB"/>
        </w:rPr>
        <w:t xml:space="preserve"> Chinese 1</w:t>
      </w:r>
      <w:bookmarkEnd w:id="667"/>
      <w:bookmarkEnd w:id="668"/>
      <w:r w:rsidRPr="00032B5B">
        <w:rPr>
          <w:rFonts w:ascii="Book Antiqua" w:hAnsi="Book Antiqua" w:cs="Times New Roman"/>
          <w:sz w:val="24"/>
          <w:szCs w:val="24"/>
          <w:lang w:val="en-GB"/>
        </w:rPr>
        <w:t xml:space="preserve"> (</w:t>
      </w:r>
      <w:r w:rsidRPr="00032B5B">
        <w:rPr>
          <w:rFonts w:ascii="Book Antiqua" w:hAnsi="Book Antiqua" w:cs="Times New Roman"/>
          <w:i/>
          <w:sz w:val="24"/>
          <w:szCs w:val="24"/>
          <w:lang w:val="en-GB"/>
        </w:rPr>
        <w:t>Toxo</w:t>
      </w:r>
      <w:r w:rsidRPr="00032B5B">
        <w:rPr>
          <w:rFonts w:ascii="Book Antiqua" w:hAnsi="Book Antiqua" w:cs="Times New Roman"/>
          <w:sz w:val="24"/>
          <w:szCs w:val="24"/>
          <w:lang w:val="en-GB"/>
        </w:rPr>
        <w:t>DB#9) is the dominant genotype in China according to recent investigations in both animals and human</w:t>
      </w:r>
      <w:r w:rsidRPr="00032B5B">
        <w:rPr>
          <w:rFonts w:ascii="Book Antiqua" w:hAnsi="Book Antiqua" w:cs="Times New Roman"/>
          <w:sz w:val="24"/>
          <w:szCs w:val="24"/>
          <w:lang w:val="en-GB"/>
        </w:rPr>
        <w:fldChar w:fldCharType="begin">
          <w:fldData xml:space="preserve">PEVuZE5vdGU+PENpdGU+PEF1dGhvcj5DaGVuPC9BdXRob3I+PFllYXI+MjAxMTwvWWVhcj48UmVj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PEVuZE5vdGU+PENpdGU+PEF1dGhvcj5DaGVuPC9BdXRob3I+PFllYXI+MjAxMTwvWWVhcj48UmVj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26" w:tooltip="Chen, 2011 #132" w:history="1">
        <w:r w:rsidRPr="00032B5B">
          <w:rPr>
            <w:rFonts w:ascii="Book Antiqua" w:hAnsi="Book Antiqua" w:cs="Times New Roman"/>
            <w:sz w:val="24"/>
            <w:szCs w:val="24"/>
            <w:vertAlign w:val="superscript"/>
            <w:lang w:val="en-GB"/>
          </w:rPr>
          <w:t>26</w:t>
        </w:r>
      </w:hyperlink>
      <w:r w:rsidRPr="00032B5B">
        <w:rPr>
          <w:rFonts w:ascii="Book Antiqua" w:hAnsi="Book Antiqua" w:cs="Times New Roman"/>
          <w:sz w:val="24"/>
          <w:szCs w:val="24"/>
          <w:vertAlign w:val="superscript"/>
          <w:lang w:val="en-GB"/>
        </w:rPr>
        <w:t>,</w:t>
      </w:r>
      <w:hyperlink w:anchor="_ENREF_35" w:tooltip="Zhou, 2011 #133" w:history="1">
        <w:r w:rsidRPr="00032B5B">
          <w:rPr>
            <w:rFonts w:ascii="Book Antiqua" w:hAnsi="Book Antiqua" w:cs="Times New Roman"/>
            <w:sz w:val="24"/>
            <w:szCs w:val="24"/>
            <w:vertAlign w:val="superscript"/>
            <w:lang w:val="en-GB"/>
          </w:rPr>
          <w:t>35</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 xml:space="preserve">. </w:t>
      </w:r>
      <w:bookmarkStart w:id="669" w:name="OLE_LINK1025"/>
      <w:bookmarkStart w:id="670" w:name="OLE_LINK1024"/>
      <w:bookmarkEnd w:id="664"/>
      <w:bookmarkEnd w:id="665"/>
      <w:bookmarkEnd w:id="666"/>
      <w:r w:rsidRPr="00032B5B">
        <w:rPr>
          <w:rFonts w:ascii="Book Antiqua" w:hAnsi="Book Antiqua" w:cs="Times New Roman"/>
          <w:sz w:val="24"/>
          <w:szCs w:val="24"/>
          <w:lang w:val="en-GB"/>
        </w:rPr>
        <w:t>Interestingly, recent studies have revealed that the rhoptry protein ROP16,</w:t>
      </w:r>
      <w:r w:rsidRPr="00032B5B">
        <w:rPr>
          <w:rFonts w:ascii="Book Antiqua" w:eastAsia="宋体" w:hAnsi="Book Antiqua" w:cs="Times New Roman"/>
          <w:bCs/>
          <w:kern w:val="0"/>
          <w:sz w:val="24"/>
          <w:szCs w:val="24"/>
          <w:vertAlign w:val="subscript"/>
          <w:lang w:val="en-GB"/>
        </w:rPr>
        <w:t xml:space="preserve"> </w:t>
      </w:r>
      <w:r w:rsidRPr="00032B5B">
        <w:rPr>
          <w:rFonts w:ascii="Book Antiqua" w:hAnsi="Book Antiqua" w:cs="Times New Roman"/>
          <w:sz w:val="24"/>
          <w:szCs w:val="24"/>
          <w:lang w:val="en-GB"/>
        </w:rPr>
        <w:t xml:space="preserve">secreted by type </w:t>
      </w:r>
      <w:r w:rsidR="00230F59" w:rsidRPr="00032B5B">
        <w:rPr>
          <w:rFonts w:ascii="Book Antiqua" w:eastAsia="宋体" w:hAnsi="Book Antiqua" w:cs="宋体"/>
          <w:sz w:val="24"/>
          <w:szCs w:val="24"/>
          <w:lang w:val="en-GB"/>
        </w:rPr>
        <w:t>I/III</w:t>
      </w:r>
      <w:r w:rsidR="00230F59" w:rsidRPr="00032B5B">
        <w:rPr>
          <w:rFonts w:ascii="宋体" w:eastAsia="宋体" w:hAnsi="宋体" w:cs="宋体"/>
          <w:sz w:val="24"/>
          <w:szCs w:val="24"/>
          <w:lang w:val="en-GB"/>
        </w:rPr>
        <w:t xml:space="preserve"> </w:t>
      </w:r>
      <w:r w:rsidRPr="00032B5B">
        <w:rPr>
          <w:rFonts w:ascii="Book Antiqua" w:hAnsi="Book Antiqua" w:cs="Times New Roman"/>
          <w:i/>
          <w:sz w:val="24"/>
          <w:szCs w:val="24"/>
          <w:lang w:val="en-GB"/>
        </w:rPr>
        <w:t>Toxoplasma</w:t>
      </w:r>
      <w:r w:rsidRPr="00032B5B">
        <w:rPr>
          <w:rFonts w:ascii="Book Antiqua" w:hAnsi="Book Antiqua" w:cs="Times New Roman"/>
          <w:sz w:val="24"/>
          <w:szCs w:val="24"/>
          <w:lang w:val="en-GB"/>
        </w:rPr>
        <w:t xml:space="preserve"> (</w:t>
      </w:r>
      <w:r w:rsidRPr="00032B5B">
        <w:rPr>
          <w:rFonts w:ascii="Book Antiqua" w:hAnsi="Book Antiqua" w:cs="Times New Roman"/>
          <w:i/>
          <w:sz w:val="24"/>
          <w:szCs w:val="24"/>
          <w:lang w:val="en-GB"/>
        </w:rPr>
        <w:t>Toxo</w:t>
      </w:r>
      <w:r w:rsidRPr="00032B5B">
        <w:rPr>
          <w:rFonts w:ascii="Book Antiqua"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 xml:space="preserve">) as a kinase, directly phosphorylates the Stat3/Stat6 transcription factors by bypassing </w:t>
      </w:r>
      <w:r w:rsidRPr="00032B5B">
        <w:rPr>
          <w:rFonts w:ascii="Book Antiqua" w:hAnsi="Book Antiqua" w:cs="Times New Roman"/>
          <w:kern w:val="0"/>
          <w:sz w:val="24"/>
          <w:szCs w:val="24"/>
          <w:lang w:val="en-GB"/>
        </w:rPr>
        <w:t xml:space="preserve">the requirement for exogenous IL-4 and IL-13 </w:t>
      </w:r>
      <w:r w:rsidRPr="00032B5B">
        <w:rPr>
          <w:rFonts w:ascii="Book Antiqua" w:hAnsi="Book Antiqua" w:cs="Times New Roman"/>
          <w:sz w:val="24"/>
          <w:szCs w:val="24"/>
          <w:lang w:val="en-GB"/>
        </w:rPr>
        <w:t>and subverts host cytokine expression profiling</w:t>
      </w:r>
      <w:r w:rsidRPr="00032B5B">
        <w:rPr>
          <w:rFonts w:ascii="Book Antiqua" w:eastAsia="宋体" w:hAnsi="Book Antiqua" w:cs="Times New Roman"/>
          <w:sz w:val="24"/>
          <w:szCs w:val="24"/>
          <w:lang w:val="en-GB"/>
        </w:rPr>
        <w:t xml:space="preserve"> during the early stage of innate immunity.</w:t>
      </w:r>
      <w:bookmarkEnd w:id="669"/>
      <w:bookmarkEnd w:id="670"/>
      <w:r w:rsidRPr="00032B5B">
        <w:rPr>
          <w:rFonts w:ascii="Book Antiqua" w:eastAsia="宋体" w:hAnsi="Book Antiqua" w:cs="Times New Roman"/>
          <w:sz w:val="24"/>
          <w:szCs w:val="24"/>
          <w:lang w:val="en-GB"/>
        </w:rPr>
        <w:t xml:space="preserve"> </w:t>
      </w:r>
      <w:bookmarkStart w:id="671" w:name="OLE_LINK1026"/>
      <w:bookmarkStart w:id="672" w:name="OLE_LINK1027"/>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eastAsia="宋体" w:hAnsi="Book Antiqua" w:cs="Times New Roman"/>
          <w:sz w:val="24"/>
          <w:szCs w:val="24"/>
          <w:lang w:val="en-GB"/>
        </w:rPr>
        <w:t>-induced</w:t>
      </w:r>
      <w:r w:rsidRPr="00032B5B">
        <w:rPr>
          <w:rFonts w:ascii="Book Antiqua" w:hAnsi="Book Antiqua" w:cs="Times New Roman"/>
          <w:sz w:val="24"/>
          <w:szCs w:val="24"/>
          <w:lang w:val="en-GB"/>
        </w:rPr>
        <w:t xml:space="preserve"> macrophages have features that resemble those of alternatively activated macrophages, termed M2 cells</w:t>
      </w:r>
      <w:r w:rsidRPr="00032B5B">
        <w:rPr>
          <w:rFonts w:ascii="Book Antiqua" w:hAnsi="Book Antiqua" w:cs="Times New Roman"/>
          <w:sz w:val="24"/>
          <w:szCs w:val="24"/>
          <w:lang w:val="en-GB"/>
        </w:rPr>
        <w:fldChar w:fldCharType="begin">
          <w:fldData xml:space="preserve">PEVuZE5vdGU+PENpdGU+PEF1dGhvcj5KZW5zZW48L0F1dGhvcj48WWVhcj4yMDExPC9ZZWFyPjxS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PGFiYnItMT5TY2llbmNlPC9hYmJyLTE+PC9hbHQtcGVyaW9kaWNhbD48cGFnZXM+MTc4MC0zPC9w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PEVuZE5vdGU+PENpdGU+PEF1dGhvcj5KZW5zZW48L0F1dGhvcj48WWVhcj4yMDExPC9ZZWFyPjxS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PGFiYnItMT5TY2llbmNlPC9hYmJyLTE+PC9hbHQtcGVyaW9kaWNhbD48cGFnZXM+MTc4MC0zPC9w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24" w:tooltip="Saeij, 2006 #5010" w:history="1">
        <w:r w:rsidRPr="00032B5B">
          <w:rPr>
            <w:rFonts w:ascii="Book Antiqua" w:hAnsi="Book Antiqua" w:cs="Times New Roman"/>
            <w:sz w:val="24"/>
            <w:szCs w:val="24"/>
            <w:vertAlign w:val="superscript"/>
            <w:lang w:val="en-GB"/>
          </w:rPr>
          <w:t>24</w:t>
        </w:r>
      </w:hyperlink>
      <w:r w:rsidRPr="00032B5B">
        <w:rPr>
          <w:rFonts w:ascii="Book Antiqua" w:hAnsi="Book Antiqua" w:cs="Times New Roman"/>
          <w:sz w:val="24"/>
          <w:szCs w:val="24"/>
          <w:vertAlign w:val="superscript"/>
          <w:lang w:val="en-GB"/>
        </w:rPr>
        <w:t>,</w:t>
      </w:r>
      <w:hyperlink w:anchor="_ENREF_36" w:tooltip="Jensen, 2011 #5009" w:history="1">
        <w:r w:rsidRPr="00032B5B">
          <w:rPr>
            <w:rFonts w:ascii="Book Antiqua" w:hAnsi="Book Antiqua" w:cs="Times New Roman"/>
            <w:sz w:val="24"/>
            <w:szCs w:val="24"/>
            <w:vertAlign w:val="superscript"/>
            <w:lang w:val="en-GB"/>
          </w:rPr>
          <w:t>36</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w:t>
      </w:r>
      <w:bookmarkStart w:id="673" w:name="OLE_LINK1028"/>
      <w:bookmarkStart w:id="674" w:name="OLE_LINK1029"/>
      <w:bookmarkEnd w:id="671"/>
      <w:bookmarkEnd w:id="672"/>
      <w:r w:rsidRPr="00032B5B">
        <w:rPr>
          <w:rFonts w:ascii="Book Antiqua" w:hAnsi="Book Antiqua" w:cs="Times New Roman"/>
          <w:kern w:val="0"/>
          <w:sz w:val="24"/>
          <w:szCs w:val="24"/>
          <w:lang w:val="en-GB"/>
        </w:rPr>
        <w:t xml:space="preserve"> M2 cells are enriched during Th2 inflammation, such as that occurring during worm infections and asthma, because these immune responses are associated with IL-4 and IL-13 production, eosinophilia, and mucous production driven by Th2-polarized CD4 + T cell responses</w:t>
      </w:r>
      <w:r w:rsidRPr="00032B5B">
        <w:rPr>
          <w:rFonts w:ascii="Book Antiqua" w:hAnsi="Book Antiqua" w:cs="Times New Roman"/>
          <w:kern w:val="0"/>
          <w:sz w:val="24"/>
          <w:szCs w:val="24"/>
          <w:lang w:val="en-GB"/>
        </w:rPr>
        <w:fldChar w:fldCharType="begin"/>
      </w:r>
      <w:r w:rsidRPr="00032B5B">
        <w:rPr>
          <w:rFonts w:ascii="Book Antiqua" w:hAnsi="Book Antiqua" w:cs="Times New Roman"/>
          <w:kern w:val="0"/>
          <w:sz w:val="24"/>
          <w:szCs w:val="24"/>
          <w:lang w:val="en-GB"/>
        </w:rPr>
        <w:instrText xml:space="preserve"> ADDIN EN.CITE &lt;EndNote&gt;&lt;Cite&gt;&lt;Author&gt;Gordon&lt;/Author&gt;&lt;Year&gt;2010&lt;/Year&gt;&lt;RecNum&gt;82&lt;/RecNum&gt;&lt;DisplayText&gt;&lt;style face="superscript"&gt;[37]&lt;/style&gt;&lt;/DisplayText&gt;&lt;record&gt;&lt;rec-number&gt;82&lt;/rec-number&gt;&lt;foreign-keys&gt;&lt;key app="EN" db-id="srat0r2tj2pdf8eapzexzfsjr2ddta9r5f9z"&gt;82&lt;/key&gt;&lt;/foreign-keys&gt;&lt;ref-type name="Journal Article"&gt;17&lt;/ref-type&gt;&lt;contributors&gt;&lt;authors&gt;&lt;author&gt;Gordon, S.&lt;/author&gt;&lt;author&gt;Martinez, F. O.&lt;/author&gt;&lt;/authors&gt;&lt;/contributors&gt;&lt;auth-address&gt;Sir William Dunn School of Pathology, University of Oxford, South Parks Road, Oxford OX1 3RE, UK. siamon.gordon@path.ox.ac.uk&lt;/auth-address&gt;&lt;titles&gt;&lt;title&gt;Alternative activation of macrophages: mechanism and functions&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593-604&lt;/pages&gt;&lt;volume&gt;32&lt;/volume&gt;&lt;number&gt;5&lt;/number&gt;&lt;keywords&gt;&lt;keyword&gt;Animals&lt;/keyword&gt;&lt;keyword&gt;Cytokines/immunology&lt;/keyword&gt;&lt;keyword&gt;Humans&lt;/keyword&gt;&lt;keyword&gt;Macrophage Activation/drug effects/*immunology&lt;/keyword&gt;&lt;keyword&gt;Macrophages/*immunology/metabolism&lt;/keyword&gt;&lt;keyword&gt;Models, Biological&lt;/keyword&gt;&lt;keyword&gt;Neoplasms/immunology/*physiopathology&lt;/keyword&gt;&lt;keyword&gt;Receptors, Interleukin/immunology&lt;/keyword&gt;&lt;keyword&gt;Signal Transduction&lt;/keyword&gt;&lt;/keywords&gt;&lt;dates&gt;&lt;year&gt;2010&lt;/year&gt;&lt;pub-dates&gt;&lt;date&gt;May 28&lt;/date&gt;&lt;/pub-dates&gt;&lt;/dates&gt;&lt;isbn&gt;1097-4180 (Electronic)&amp;#xD;1074-7613 (Linking)&lt;/isbn&gt;&lt;accession-num&gt;20510870&lt;/accession-num&gt;&lt;urls&gt;&lt;related-urls&gt;&lt;url&gt;http://www.ncbi.nlm.nih.gov/pubmed/20510870&lt;/url&gt;&lt;/related-urls&gt;&lt;/urls&gt;&lt;electronic-resource-num&gt;10.1016/j.immuni.2010.05.007&lt;/electronic-resource-num&gt;&lt;/record&gt;&lt;/Cite&gt;&lt;/EndNote&gt;</w:instrText>
      </w:r>
      <w:r w:rsidRPr="00032B5B">
        <w:rPr>
          <w:rFonts w:ascii="Book Antiqua" w:hAnsi="Book Antiqua" w:cs="Times New Roman"/>
          <w:kern w:val="0"/>
          <w:sz w:val="24"/>
          <w:szCs w:val="24"/>
          <w:lang w:val="en-GB"/>
        </w:rPr>
        <w:fldChar w:fldCharType="separate"/>
      </w:r>
      <w:r w:rsidRPr="00032B5B">
        <w:rPr>
          <w:rFonts w:ascii="Book Antiqua" w:hAnsi="Book Antiqua" w:cs="Times New Roman"/>
          <w:kern w:val="0"/>
          <w:sz w:val="24"/>
          <w:szCs w:val="24"/>
          <w:vertAlign w:val="superscript"/>
          <w:lang w:val="en-GB"/>
        </w:rPr>
        <w:t>[</w:t>
      </w:r>
      <w:hyperlink w:anchor="_ENREF_37" w:tooltip="Gordon, 2010 #82" w:history="1">
        <w:r w:rsidRPr="00032B5B">
          <w:rPr>
            <w:rFonts w:ascii="Book Antiqua" w:hAnsi="Book Antiqua" w:cs="Times New Roman"/>
            <w:kern w:val="0"/>
            <w:sz w:val="24"/>
            <w:szCs w:val="24"/>
            <w:vertAlign w:val="superscript"/>
            <w:lang w:val="en-GB"/>
          </w:rPr>
          <w:t>37</w:t>
        </w:r>
      </w:hyperlink>
      <w:r w:rsidRPr="00032B5B">
        <w:rPr>
          <w:rFonts w:ascii="Book Antiqua" w:hAnsi="Book Antiqua" w:cs="Times New Roman"/>
          <w:kern w:val="0"/>
          <w:sz w:val="24"/>
          <w:szCs w:val="24"/>
          <w:vertAlign w:val="superscript"/>
          <w:lang w:val="en-GB"/>
        </w:rPr>
        <w:t>]</w:t>
      </w:r>
      <w:r w:rsidRPr="00032B5B">
        <w:rPr>
          <w:rFonts w:ascii="Book Antiqua" w:hAnsi="Book Antiqua" w:cs="Times New Roman"/>
          <w:kern w:val="0"/>
          <w:sz w:val="24"/>
          <w:szCs w:val="24"/>
          <w:lang w:val="en-GB"/>
        </w:rPr>
        <w:fldChar w:fldCharType="end"/>
      </w:r>
      <w:r w:rsidRPr="00032B5B">
        <w:rPr>
          <w:rFonts w:ascii="Book Antiqua" w:hAnsi="Book Antiqua" w:cs="Times New Roman"/>
          <w:kern w:val="0"/>
          <w:sz w:val="24"/>
          <w:szCs w:val="24"/>
          <w:lang w:val="en-GB"/>
        </w:rPr>
        <w:t xml:space="preserve">. </w:t>
      </w:r>
      <w:bookmarkEnd w:id="673"/>
      <w:bookmarkEnd w:id="674"/>
      <w:r w:rsidRPr="00032B5B">
        <w:rPr>
          <w:rFonts w:ascii="Book Antiqua" w:hAnsi="Book Antiqua" w:cs="Times New Roman"/>
          <w:kern w:val="0"/>
          <w:sz w:val="24"/>
          <w:szCs w:val="24"/>
          <w:lang w:val="en-GB"/>
        </w:rPr>
        <w:t xml:space="preserve">Additionally, M2 cells highly express arginase-1, TGF-β1, and IL-10, which have irreplaceable roles in suppressing excessive immune responses, particularly the Th1-dominant response. </w:t>
      </w:r>
      <w:bookmarkStart w:id="675" w:name="OLE_LINK1030"/>
      <w:r w:rsidRPr="00032B5B">
        <w:rPr>
          <w:rFonts w:ascii="Book Antiqua" w:hAnsi="Book Antiqua" w:cs="Times New Roman"/>
          <w:kern w:val="0"/>
          <w:sz w:val="24"/>
          <w:szCs w:val="24"/>
          <w:lang w:val="en-GB"/>
        </w:rPr>
        <w:t xml:space="preserve">Thus, we assumed that the parasite-derived effector </w:t>
      </w:r>
      <w:r w:rsidRPr="00032B5B">
        <w:rPr>
          <w:rFonts w:ascii="Book Antiqua" w:hAnsi="Book Antiqua" w:cs="Times New Roman"/>
          <w:i/>
          <w:kern w:val="0"/>
          <w:sz w:val="24"/>
          <w:szCs w:val="24"/>
          <w:lang w:val="en-GB"/>
        </w:rPr>
        <w:t>Toxo</w:t>
      </w:r>
      <w:r w:rsidRPr="00032B5B">
        <w:rPr>
          <w:rFonts w:ascii="Book Antiqua" w:hAnsi="Book Antiqua" w:cs="Times New Roman"/>
          <w:kern w:val="0"/>
          <w:sz w:val="24"/>
          <w:szCs w:val="24"/>
          <w:lang w:val="en-GB"/>
        </w:rPr>
        <w:t>ROP16</w:t>
      </w:r>
      <w:r w:rsidRPr="00032B5B">
        <w:rPr>
          <w:rFonts w:ascii="宋体" w:eastAsia="宋体" w:hAnsi="宋体" w:cs="宋体" w:hint="eastAsia"/>
          <w:kern w:val="0"/>
          <w:sz w:val="24"/>
          <w:szCs w:val="24"/>
          <w:vertAlign w:val="subscript"/>
          <w:lang w:val="en-GB"/>
        </w:rPr>
        <w:t>Ⅰ</w:t>
      </w:r>
      <w:r w:rsidRPr="00032B5B">
        <w:rPr>
          <w:rFonts w:ascii="Book Antiqua" w:hAnsi="Book Antiqua" w:cs="Times New Roman"/>
          <w:kern w:val="0"/>
          <w:sz w:val="24"/>
          <w:szCs w:val="24"/>
          <w:vertAlign w:val="subscript"/>
          <w:lang w:val="en-GB"/>
        </w:rPr>
        <w:t>/</w:t>
      </w:r>
      <w:r w:rsidRPr="00032B5B">
        <w:rPr>
          <w:rFonts w:ascii="宋体" w:eastAsia="宋体" w:hAnsi="宋体" w:cs="宋体" w:hint="eastAsia"/>
          <w:kern w:val="0"/>
          <w:sz w:val="24"/>
          <w:szCs w:val="24"/>
          <w:vertAlign w:val="subscript"/>
          <w:lang w:val="en-GB"/>
        </w:rPr>
        <w:t>Ⅲ</w:t>
      </w:r>
      <w:r w:rsidRPr="00032B5B">
        <w:rPr>
          <w:rFonts w:ascii="Book Antiqua" w:hAnsi="Book Antiqua" w:cs="Times New Roman"/>
          <w:kern w:val="0"/>
          <w:sz w:val="24"/>
          <w:szCs w:val="24"/>
          <w:vertAlign w:val="subscript"/>
          <w:lang w:val="en-GB"/>
        </w:rPr>
        <w:t xml:space="preserve"> </w:t>
      </w:r>
      <w:r w:rsidRPr="00032B5B">
        <w:rPr>
          <w:rFonts w:ascii="Book Antiqua" w:hAnsi="Book Antiqua" w:cs="Times New Roman"/>
          <w:kern w:val="0"/>
          <w:sz w:val="24"/>
          <w:szCs w:val="24"/>
          <w:lang w:val="en-GB"/>
        </w:rPr>
        <w:t>might have potential in ameliorating IBD (such as CD) pathology through downregulati</w:t>
      </w:r>
      <w:r w:rsidRPr="00032B5B">
        <w:rPr>
          <w:rFonts w:ascii="Book Antiqua" w:hAnsi="Book Antiqua" w:cs="Times New Roman" w:hint="eastAsia"/>
          <w:kern w:val="0"/>
          <w:sz w:val="24"/>
          <w:szCs w:val="24"/>
          <w:lang w:val="en-GB"/>
        </w:rPr>
        <w:t>ng</w:t>
      </w:r>
      <w:r w:rsidRPr="00032B5B">
        <w:rPr>
          <w:rFonts w:ascii="Book Antiqua" w:hAnsi="Book Antiqua" w:cs="Times New Roman"/>
          <w:kern w:val="0"/>
          <w:sz w:val="24"/>
          <w:szCs w:val="24"/>
          <w:lang w:val="en-GB"/>
        </w:rPr>
        <w:t xml:space="preserve"> the excessive Th1 and Th17 responses involved in the modulation of experimental pathogenesis of IBD</w:t>
      </w:r>
      <w:r w:rsidRPr="00032B5B">
        <w:rPr>
          <w:rFonts w:ascii="Book Antiqua" w:hAnsi="Book Antiqua" w:cs="Times New Roman"/>
          <w:i/>
          <w:kern w:val="0"/>
          <w:sz w:val="24"/>
          <w:szCs w:val="24"/>
          <w:lang w:val="en-GB"/>
        </w:rPr>
        <w:t xml:space="preserve"> in vitro</w:t>
      </w:r>
      <w:r w:rsidRPr="00032B5B">
        <w:rPr>
          <w:rFonts w:ascii="Book Antiqua" w:hAnsi="Book Antiqua" w:cs="Times New Roman"/>
          <w:kern w:val="0"/>
          <w:sz w:val="24"/>
          <w:szCs w:val="24"/>
          <w:lang w:val="en-GB"/>
        </w:rPr>
        <w:t>.</w:t>
      </w:r>
      <w:r w:rsidRPr="00032B5B">
        <w:rPr>
          <w:rFonts w:ascii="Book Antiqua" w:hAnsi="Book Antiqua" w:cs="Times New Roman"/>
          <w:sz w:val="24"/>
          <w:szCs w:val="24"/>
          <w:lang w:val="en-GB"/>
        </w:rPr>
        <w:t xml:space="preserve"> </w:t>
      </w:r>
      <w:bookmarkEnd w:id="675"/>
      <w:r w:rsidRPr="00032B5B">
        <w:rPr>
          <w:rFonts w:ascii="Book Antiqua" w:hAnsi="Book Antiqua" w:cs="Times New Roman"/>
          <w:sz w:val="24"/>
          <w:szCs w:val="24"/>
          <w:lang w:val="en-GB"/>
        </w:rPr>
        <w:t>The present study aimed to investigate the therapeutic potential of</w:t>
      </w:r>
      <w:r w:rsidRPr="00032B5B">
        <w:rPr>
          <w:rFonts w:ascii="Book Antiqua" w:hAnsi="Book Antiqua" w:cs="Times New Roman"/>
          <w:i/>
          <w:sz w:val="24"/>
          <w:szCs w:val="24"/>
          <w:lang w:val="en-GB"/>
        </w:rPr>
        <w:t xml:space="preserve"> Toxo</w:t>
      </w:r>
      <w:r w:rsidRPr="00032B5B">
        <w:rPr>
          <w:rFonts w:ascii="Book Antiqua"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vertAlign w:val="subscript"/>
          <w:lang w:val="en-GB"/>
        </w:rPr>
        <w:t xml:space="preserve"> </w:t>
      </w:r>
      <w:r w:rsidRPr="00032B5B">
        <w:rPr>
          <w:rFonts w:ascii="Book Antiqua" w:hAnsi="Book Antiqua" w:cs="Times New Roman"/>
          <w:sz w:val="24"/>
          <w:szCs w:val="24"/>
          <w:lang w:val="en-GB"/>
        </w:rPr>
        <w:t>as a new strategy in IBD immunotherapy.</w:t>
      </w:r>
    </w:p>
    <w:p w14:paraId="4DA9943E" w14:textId="77777777" w:rsidR="003A2B58" w:rsidRPr="00032B5B" w:rsidRDefault="00AE53CF">
      <w:pPr>
        <w:adjustRightInd w:val="0"/>
        <w:snapToGrid w:val="0"/>
        <w:spacing w:after="0" w:line="360" w:lineRule="auto"/>
        <w:ind w:firstLineChars="100" w:firstLine="240"/>
        <w:rPr>
          <w:rFonts w:ascii="Book Antiqua" w:hAnsi="Book Antiqua" w:cs="Times New Roman"/>
          <w:sz w:val="24"/>
          <w:szCs w:val="24"/>
          <w:lang w:val="en-GB"/>
        </w:rPr>
      </w:pPr>
      <w:bookmarkStart w:id="676" w:name="OLE_LINK1035"/>
      <w:bookmarkStart w:id="677" w:name="OLE_LINK1033"/>
      <w:bookmarkStart w:id="678" w:name="OLE_LINK1034"/>
      <w:bookmarkStart w:id="679" w:name="OLE_LINK337"/>
      <w:bookmarkStart w:id="680" w:name="OLE_LINK366"/>
      <w:bookmarkStart w:id="681" w:name="OLE_LINK344"/>
      <w:bookmarkEnd w:id="663"/>
      <w:r w:rsidRPr="00032B5B">
        <w:rPr>
          <w:rFonts w:ascii="Book Antiqua" w:hAnsi="Book Antiqua" w:cs="Times New Roman"/>
          <w:sz w:val="24"/>
          <w:szCs w:val="24"/>
          <w:lang w:val="en-GB"/>
        </w:rPr>
        <w:t>Known intestinal mucosal</w:t>
      </w:r>
      <w:bookmarkStart w:id="682" w:name="OLE_LINK225"/>
      <w:r w:rsidRPr="00032B5B">
        <w:rPr>
          <w:rFonts w:ascii="Book Antiqua" w:hAnsi="Book Antiqua" w:cs="Times New Roman"/>
          <w:sz w:val="24"/>
          <w:szCs w:val="24"/>
          <w:lang w:val="en-GB"/>
        </w:rPr>
        <w:t xml:space="preserve"> immune</w:t>
      </w:r>
      <w:bookmarkEnd w:id="682"/>
      <w:r w:rsidRPr="00032B5B">
        <w:rPr>
          <w:rFonts w:ascii="Book Antiqua" w:hAnsi="Book Antiqua" w:cs="Times New Roman"/>
          <w:sz w:val="24"/>
          <w:szCs w:val="24"/>
          <w:lang w:val="en-GB"/>
        </w:rPr>
        <w:t xml:space="preserve"> abnormalities, </w:t>
      </w:r>
      <w:bookmarkStart w:id="683" w:name="OLE_LINK275"/>
      <w:bookmarkStart w:id="684" w:name="OLE_LINK277"/>
      <w:r w:rsidRPr="00032B5B">
        <w:rPr>
          <w:rFonts w:ascii="Book Antiqua" w:hAnsi="Book Antiqua" w:cs="Times New Roman"/>
          <w:sz w:val="24"/>
          <w:szCs w:val="24"/>
          <w:lang w:val="en-GB"/>
        </w:rPr>
        <w:t>mucosal barrier defects</w:t>
      </w:r>
      <w:bookmarkEnd w:id="683"/>
      <w:bookmarkEnd w:id="684"/>
      <w:r w:rsidRPr="00032B5B">
        <w:rPr>
          <w:rFonts w:ascii="Book Antiqua" w:hAnsi="Book Antiqua" w:cs="Times New Roman"/>
          <w:sz w:val="24"/>
          <w:szCs w:val="24"/>
          <w:lang w:val="en-GB"/>
        </w:rPr>
        <w:t xml:space="preserve">, chronic infection, genetic and microbiota environments, and other factors </w:t>
      </w:r>
      <w:r w:rsidRPr="00032B5B">
        <w:rPr>
          <w:rFonts w:ascii="Book Antiqua" w:hAnsi="Book Antiqua" w:cs="Times New Roman"/>
          <w:sz w:val="24"/>
          <w:szCs w:val="24"/>
          <w:lang w:val="en-GB"/>
        </w:rPr>
        <w:lastRenderedPageBreak/>
        <w:t>have been associated with the pathogenesis of IBD</w:t>
      </w:r>
      <w:r w:rsidRPr="00032B5B">
        <w:rPr>
          <w:rFonts w:ascii="Book Antiqua" w:hAnsi="Book Antiqua" w:cs="Times New Roman"/>
          <w:sz w:val="24"/>
          <w:szCs w:val="24"/>
          <w:lang w:val="en-GB"/>
        </w:rPr>
        <w:fldChar w:fldCharType="begin"/>
      </w:r>
      <w:r w:rsidRPr="00032B5B">
        <w:rPr>
          <w:rFonts w:ascii="Book Antiqua" w:hAnsi="Book Antiqua" w:cs="Times New Roman"/>
          <w:sz w:val="24"/>
          <w:szCs w:val="24"/>
          <w:lang w:val="en-GB"/>
        </w:rPr>
        <w:instrText xml:space="preserve"> ADDIN EN.CITE &lt;EndNote&gt;&lt;Cite&gt;&lt;Author&gt;Ananthakrishnan&lt;/Author&gt;&lt;Year&gt;2015&lt;/Year&gt;&lt;RecNum&gt;1&lt;/RecNum&gt;&lt;DisplayText&gt;&lt;style face="superscript"&gt;[3]&lt;/style&gt;&lt;/DisplayText&gt;&lt;record&gt;&lt;rec-number&gt;1&lt;/rec-number&gt;&lt;foreign-keys&gt;&lt;key app="EN" db-id="fve9exrvhx5vspererov99e5vpef0atdzd5z"&gt;1&lt;/key&gt;&lt;/foreign-keys&gt;&lt;ref-type name="Journal Article"&gt;17&lt;/ref-type&gt;&lt;contributors&gt;&lt;authors&gt;&lt;author&gt;Ananthakrishnan, A. N.&lt;/author&gt;&lt;/authors&gt;&lt;/contributors&gt;&lt;auth-address&gt;Massachusetts General Hospital Crohn&amp;apos;s and Colitis Centre, 165 Cambridge Street, 9th Floor, Boston, MA 02114, USA.&lt;/auth-address&gt;&lt;titles&gt;&lt;title&gt;Epidemiology and risk factors for IBD&lt;/title&gt;&lt;secondary-title&gt;Nat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hepatology&lt;/abbr-1&gt;&lt;/alt-periodical&gt;&lt;pages&gt;205-17&lt;/pages&gt;&lt;volume&gt;12&lt;/volume&gt;&lt;number&gt;4&lt;/number&gt;&lt;keywords&gt;&lt;keyword&gt;Colitis, Ulcerative/*epidemiology&lt;/keyword&gt;&lt;keyword&gt;Crohn Disease/*epidemiology&lt;/keyword&gt;&lt;keyword&gt;Female&lt;/keyword&gt;&lt;keyword&gt;Global Health/*statistics &amp;amp; numerical data&lt;/keyword&gt;&lt;keyword&gt;Humans&lt;/keyword&gt;&lt;keyword&gt;Incidence&lt;/keyword&gt;&lt;keyword&gt;Male&lt;/keyword&gt;&lt;keyword&gt;Prevalence&lt;/keyword&gt;&lt;keyword&gt;Risk Factors&lt;/keyword&gt;&lt;/keywords&gt;&lt;dates&gt;&lt;year&gt;2015&lt;/year&gt;&lt;pub-dates&gt;&lt;date&gt;Apr&lt;/date&gt;&lt;/pub-dates&gt;&lt;/dates&gt;&lt;isbn&gt;1759-5053 (Electronic)&amp;#xD;1759-5045 (Linking)&lt;/isbn&gt;&lt;accession-num&gt;25732745&lt;/accession-num&gt;&lt;urls&gt;&lt;related-urls&gt;&lt;url&gt;http://www.ncbi.nlm.nih.gov/pubmed/25732745&lt;/url&gt;&lt;/related-urls&gt;&lt;/urls&gt;&lt;electronic-resource-num&gt;10.1038/nrgastro.2015.34&lt;/electronic-resource-num&gt;&lt;/record&gt;&lt;/Cite&gt;&lt;/EndNote&gt;</w:instrText>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3" w:tooltip="Ananthakrishnan, 2015 #1" w:history="1">
        <w:r w:rsidRPr="00032B5B">
          <w:rPr>
            <w:rFonts w:ascii="Book Antiqua" w:hAnsi="Book Antiqua" w:cs="Times New Roman"/>
            <w:sz w:val="24"/>
            <w:szCs w:val="24"/>
            <w:vertAlign w:val="superscript"/>
            <w:lang w:val="en-GB"/>
          </w:rPr>
          <w:t>3</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w:t>
      </w:r>
      <w:bookmarkEnd w:id="676"/>
      <w:bookmarkEnd w:id="677"/>
      <w:bookmarkEnd w:id="678"/>
      <w:r w:rsidRPr="00032B5B">
        <w:rPr>
          <w:rFonts w:ascii="Book Antiqua" w:hAnsi="Book Antiqua" w:cs="Times New Roman"/>
          <w:sz w:val="24"/>
          <w:szCs w:val="24"/>
          <w:lang w:val="en-GB"/>
        </w:rPr>
        <w:t xml:space="preserve"> </w:t>
      </w:r>
      <w:bookmarkStart w:id="685" w:name="OLE_LINK274"/>
      <w:bookmarkStart w:id="686" w:name="OLE_LINK280"/>
      <w:r w:rsidRPr="00032B5B">
        <w:rPr>
          <w:rFonts w:ascii="Book Antiqua" w:hAnsi="Book Antiqua" w:cs="Times New Roman"/>
          <w:sz w:val="24"/>
          <w:szCs w:val="24"/>
          <w:lang w:val="en-GB"/>
        </w:rPr>
        <w:t>In healthy intestinal mucosa, innate and adaptive immunity mechanisms control low-grade inflammation</w:t>
      </w:r>
      <w:bookmarkEnd w:id="679"/>
      <w:bookmarkEnd w:id="680"/>
      <w:bookmarkEnd w:id="681"/>
      <w:bookmarkEnd w:id="685"/>
      <w:bookmarkEnd w:id="686"/>
      <w:r w:rsidRPr="00032B5B">
        <w:rPr>
          <w:rFonts w:ascii="Book Antiqua" w:hAnsi="Book Antiqua" w:cs="Times New Roman"/>
          <w:sz w:val="24"/>
          <w:szCs w:val="24"/>
          <w:lang w:val="en-GB"/>
        </w:rPr>
        <w:fldChar w:fldCharType="begin">
          <w:fldData xml:space="preserve">PEVuZE5vdGU+PENpdGU+PEF1dGhvcj5HZXJlbWlhPC9BdXRob3I+PFllYXI+MjAxNDwvWWVhcj48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YWJici0xPjwvYWx0LXBlcmlvZGljYWw+PHBhZ2VzPjE3NTYtMTc2NzwvcGFnZXM+PHZvbHVtZT4x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PEVuZE5vdGU+PENpdGU+PEF1dGhvcj5HZXJlbWlhPC9BdXRob3I+PFllYXI+MjAxNDwvWWVhcj48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YWJici0xPjwvYWx0LXBlcmlvZGljYWw+PHBhZ2VzPjE3NTYtMTc2NzwvcGFnZXM+PHZvbHVtZT4x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38" w:tooltip="Geremia, 2014 #4131" w:history="1">
        <w:r w:rsidRPr="00032B5B">
          <w:rPr>
            <w:rFonts w:ascii="Book Antiqua" w:hAnsi="Book Antiqua" w:cs="Times New Roman"/>
            <w:sz w:val="24"/>
            <w:szCs w:val="24"/>
            <w:vertAlign w:val="superscript"/>
            <w:lang w:val="en-GB"/>
          </w:rPr>
          <w:t>38</w:t>
        </w:r>
      </w:hyperlink>
      <w:r w:rsidRPr="00032B5B">
        <w:rPr>
          <w:rFonts w:ascii="Book Antiqua" w:hAnsi="Book Antiqua" w:cs="Times New Roman"/>
          <w:sz w:val="24"/>
          <w:szCs w:val="24"/>
          <w:vertAlign w:val="superscript"/>
          <w:lang w:val="en-GB"/>
        </w:rPr>
        <w:t>,</w:t>
      </w:r>
      <w:hyperlink w:anchor="_ENREF_39" w:tooltip="Strober, 2011 #4133" w:history="1">
        <w:r w:rsidRPr="00032B5B">
          <w:rPr>
            <w:rFonts w:ascii="Book Antiqua" w:hAnsi="Book Antiqua" w:cs="Times New Roman"/>
            <w:sz w:val="24"/>
            <w:szCs w:val="24"/>
            <w:vertAlign w:val="superscript"/>
            <w:lang w:val="en-GB"/>
          </w:rPr>
          <w:t>39</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 xml:space="preserve">. </w:t>
      </w:r>
      <w:bookmarkStart w:id="687" w:name="OLE_LINK462"/>
      <w:bookmarkStart w:id="688" w:name="OLE_LINK399"/>
      <w:r w:rsidRPr="00032B5B">
        <w:rPr>
          <w:rFonts w:ascii="Book Antiqua" w:hAnsi="Book Antiqua" w:cs="Times New Roman"/>
          <w:sz w:val="24"/>
          <w:szCs w:val="24"/>
          <w:lang w:val="en-GB"/>
        </w:rPr>
        <w:t xml:space="preserve">The intestinal microbiota is crucial for maintaining homeostasis of the intestinal tract and mucosa. When the balance or proportion of microbes is broken, or the bacteria become senescent and apoptotic, pyrolytic or macromolecular substances induce epithelial cell damage and produce innate immune and inflammatory reactions </w:t>
      </w:r>
      <w:r w:rsidRPr="00032B5B">
        <w:rPr>
          <w:rFonts w:ascii="Book Antiqua" w:eastAsia="宋体" w:hAnsi="Book Antiqua" w:cs="Times New Roman"/>
          <w:sz w:val="24"/>
          <w:szCs w:val="24"/>
          <w:lang w:val="en-GB"/>
        </w:rPr>
        <w:t xml:space="preserve">that </w:t>
      </w:r>
      <w:r w:rsidRPr="00032B5B">
        <w:rPr>
          <w:rFonts w:ascii="Book Antiqua" w:hAnsi="Book Antiqua" w:cs="Times New Roman"/>
          <w:sz w:val="24"/>
          <w:szCs w:val="24"/>
          <w:lang w:val="en-GB"/>
        </w:rPr>
        <w:t xml:space="preserve">drive the polarization of intestinal giant cells into M1 inflammatory cells and </w:t>
      </w:r>
      <w:r w:rsidRPr="00032B5B">
        <w:rPr>
          <w:rFonts w:ascii="Book Antiqua" w:eastAsia="宋体" w:hAnsi="Book Antiqua" w:cs="Times New Roman"/>
          <w:sz w:val="24"/>
          <w:szCs w:val="24"/>
          <w:lang w:val="en-GB"/>
        </w:rPr>
        <w:t>prompt the</w:t>
      </w:r>
      <w:r w:rsidRPr="00032B5B">
        <w:rPr>
          <w:rFonts w:ascii="Book Antiqua" w:hAnsi="Book Antiqua" w:cs="Times New Roman"/>
          <w:sz w:val="24"/>
          <w:szCs w:val="24"/>
          <w:lang w:val="en-GB"/>
        </w:rPr>
        <w:t xml:space="preserve"> differentiation</w:t>
      </w:r>
      <w:r w:rsidRPr="00032B5B">
        <w:rPr>
          <w:rFonts w:ascii="Book Antiqua" w:eastAsia="宋体" w:hAnsi="Book Antiqua" w:cs="Times New Roman"/>
          <w:sz w:val="24"/>
          <w:szCs w:val="24"/>
          <w:lang w:val="en-GB"/>
        </w:rPr>
        <w:t xml:space="preserve"> of</w:t>
      </w:r>
      <w:r w:rsidRPr="00032B5B">
        <w:rPr>
          <w:rFonts w:ascii="Book Antiqua" w:hAnsi="Book Antiqua" w:cs="Times New Roman"/>
          <w:sz w:val="24"/>
          <w:szCs w:val="24"/>
          <w:lang w:val="en-GB"/>
        </w:rPr>
        <w:t xml:space="preserve"> original Th cells into Th1 cells.</w:t>
      </w:r>
    </w:p>
    <w:bookmarkEnd w:id="687"/>
    <w:bookmarkEnd w:id="688"/>
    <w:p w14:paraId="7DA8F3E6" w14:textId="77777777" w:rsidR="003A2B58" w:rsidRPr="00032B5B" w:rsidRDefault="00AE53CF">
      <w:pPr>
        <w:adjustRightInd w:val="0"/>
        <w:snapToGrid w:val="0"/>
        <w:spacing w:after="0" w:line="360" w:lineRule="auto"/>
        <w:ind w:firstLineChars="100" w:firstLine="240"/>
        <w:rPr>
          <w:rFonts w:ascii="Book Antiqua" w:hAnsi="Book Antiqua" w:cs="Times New Roman"/>
          <w:sz w:val="24"/>
          <w:szCs w:val="24"/>
          <w:lang w:val="en-GB"/>
        </w:rPr>
      </w:pPr>
      <w:r w:rsidRPr="00032B5B">
        <w:rPr>
          <w:rFonts w:ascii="Book Antiqua" w:hAnsi="Book Antiqua" w:cs="Times New Roman"/>
          <w:sz w:val="24"/>
          <w:szCs w:val="24"/>
          <w:lang w:val="en-GB"/>
        </w:rPr>
        <w:t xml:space="preserve">The pathogenic basis underlying both CD and UC </w:t>
      </w:r>
      <w:r w:rsidRPr="00032B5B">
        <w:rPr>
          <w:rFonts w:ascii="Book Antiqua" w:eastAsia="宋体" w:hAnsi="Book Antiqua" w:cs="Times New Roman"/>
          <w:sz w:val="24"/>
          <w:szCs w:val="24"/>
          <w:lang w:val="en-GB"/>
        </w:rPr>
        <w:t>may be</w:t>
      </w:r>
      <w:r w:rsidRPr="00032B5B">
        <w:rPr>
          <w:rFonts w:ascii="Book Antiqua" w:hAnsi="Book Antiqua" w:cs="Times New Roman"/>
          <w:sz w:val="24"/>
          <w:szCs w:val="24"/>
          <w:lang w:val="en-GB"/>
        </w:rPr>
        <w:t xml:space="preserve"> the dysregulation of normal immune responses</w:t>
      </w:r>
      <w:bookmarkStart w:id="689" w:name="OLE_LINK226"/>
      <w:r w:rsidRPr="00032B5B">
        <w:rPr>
          <w:rFonts w:ascii="Book Antiqua" w:hAnsi="Book Antiqua" w:cs="Times New Roman"/>
          <w:sz w:val="24"/>
          <w:szCs w:val="24"/>
          <w:lang w:val="en-GB"/>
        </w:rPr>
        <w:t xml:space="preserve"> in the intestinal mucosa</w:t>
      </w:r>
      <w:bookmarkEnd w:id="689"/>
      <w:r w:rsidRPr="00032B5B">
        <w:rPr>
          <w:rFonts w:ascii="Book Antiqua" w:hAnsi="Book Antiqua" w:cs="Times New Roman"/>
          <w:sz w:val="24"/>
          <w:szCs w:val="24"/>
          <w:lang w:val="en-GB"/>
        </w:rPr>
        <w:fldChar w:fldCharType="begin"/>
      </w:r>
      <w:r w:rsidRPr="00032B5B">
        <w:rPr>
          <w:rFonts w:ascii="Book Antiqua" w:hAnsi="Book Antiqua" w:cs="Times New Roman"/>
          <w:sz w:val="24"/>
          <w:szCs w:val="24"/>
          <w:lang w:val="en-GB"/>
        </w:rPr>
        <w:instrText xml:space="preserve"> ADDIN EN.CITE &lt;EndNote&gt;&lt;Cite&gt;&lt;Author&gt;Kmiec&lt;/Author&gt;&lt;Year&gt;2017&lt;/Year&gt;&lt;RecNum&gt;10&lt;/RecNum&gt;&lt;DisplayText&gt;&lt;style face="superscript"&gt;[7]&lt;/style&gt;&lt;/DisplayText&gt;&lt;record&gt;&lt;rec-number&gt;10&lt;/rec-number&gt;&lt;foreign-keys&gt;&lt;key app="EN" db-id="zdstdv95rfdf02ex52rv0fxx2efasdpxdp9r"&gt;10&lt;/key&gt;&lt;/foreign-keys&gt;&lt;ref-type name="Journal Article"&gt;17&lt;/ref-type&gt;&lt;contributors&gt;&lt;authors&gt;&lt;author&gt;Kmiec, Z.&lt;/author&gt;&lt;author&gt;Cyman, M.&lt;/author&gt;&lt;author&gt;Slebioda, T. J.&lt;/author&gt;&lt;/authors&gt;&lt;/contributors&gt;&lt;auth-address&gt;Department of Histology, Medical University of Gdansk, Gdansk, Poland. Electronic address: zkmiec@gumed.edu.pl.&amp;#xD;Department of Histology, Medical University of Gdansk, Gdansk, Poland.&lt;/auth-address&gt;&lt;titles&gt;&lt;title&gt;Cells of the innate and adaptive immunity and their interactions in inflammatory bowel disease&lt;/title&gt;&lt;secondary-title&gt;Adv Med Sci&lt;/secondary-title&gt;&lt;alt-title&gt;Advances in medical sciences&lt;/alt-title&gt;&lt;/titles&gt;&lt;periodical&gt;&lt;full-title&gt;Adv Med Sci&lt;/full-title&gt;&lt;abbr-1&gt;Advances in medical sciences&lt;/abbr-1&gt;&lt;/periodical&gt;&lt;alt-periodical&gt;&lt;full-title&gt;Adv Med Sci&lt;/full-title&gt;&lt;abbr-1&gt;Advances in medical sciences&lt;/abbr-1&gt;&lt;/alt-periodical&gt;&lt;pages&gt;1-16&lt;/pages&gt;&lt;volume&gt;62&lt;/volume&gt;&lt;number&gt;1&lt;/number&gt;&lt;keywords&gt;&lt;keyword&gt;Adaptive Immunity/*immunology&lt;/keyword&gt;&lt;keyword&gt;Animals&lt;/keyword&gt;&lt;keyword&gt;Humans&lt;/keyword&gt;&lt;keyword&gt;Immunity, Innate/*immunology&lt;/keyword&gt;&lt;keyword&gt;Inflammatory Bowel Diseases/*immunology&lt;/keyword&gt;&lt;keyword&gt;T-Lymphocytes, Helper-Inducer/*immunology&lt;/keyword&gt;&lt;/keywords&gt;&lt;dates&gt;&lt;year&gt;2017&lt;/year&gt;&lt;pub-dates&gt;&lt;date&gt;Mar&lt;/date&gt;&lt;/pub-dates&gt;&lt;/dates&gt;&lt;isbn&gt;1898-4002 (Electronic)&amp;#xD;1896-1126 (Linking)&lt;/isbn&gt;&lt;accession-num&gt;28126697&lt;/accession-num&gt;&lt;urls&gt;&lt;related-urls&gt;&lt;url&gt;https://www.ncbi.nlm.nih.gov/pubmed/28126697&lt;/url&gt;&lt;/related-urls&gt;&lt;/urls&gt;&lt;electronic-resource-num&gt;10.1016/j.advms.2016.09.001&lt;/electronic-resource-num&gt;&lt;/record&gt;&lt;/Cite&gt;&lt;/EndNote&gt;</w:instrText>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7" w:tooltip="Kmiec, 2017 #10" w:history="1">
        <w:r w:rsidRPr="00032B5B">
          <w:rPr>
            <w:rFonts w:ascii="Book Antiqua" w:hAnsi="Book Antiqua" w:cs="Times New Roman"/>
            <w:sz w:val="24"/>
            <w:szCs w:val="24"/>
            <w:vertAlign w:val="superscript"/>
            <w:lang w:val="en-GB"/>
          </w:rPr>
          <w:t>7</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 xml:space="preserve">. In the local intestinal mucosal environment, secreted cytokines can </w:t>
      </w:r>
      <w:r w:rsidRPr="00032B5B">
        <w:rPr>
          <w:rFonts w:ascii="Book Antiqua" w:eastAsia="宋体" w:hAnsi="Book Antiqua" w:cs="Times New Roman"/>
          <w:sz w:val="24"/>
          <w:szCs w:val="24"/>
          <w:lang w:val="en-GB"/>
        </w:rPr>
        <w:t>activate</w:t>
      </w:r>
      <w:r w:rsidRPr="00032B5B">
        <w:rPr>
          <w:rFonts w:ascii="Book Antiqua" w:hAnsi="Book Antiqua" w:cs="Times New Roman"/>
          <w:sz w:val="24"/>
          <w:szCs w:val="24"/>
          <w:lang w:val="en-GB"/>
        </w:rPr>
        <w:t xml:space="preserve"> macrophages, DCs, </w:t>
      </w:r>
      <w:r w:rsidRPr="00032B5B">
        <w:rPr>
          <w:rFonts w:ascii="Book Antiqua" w:eastAsia="宋体" w:hAnsi="Book Antiqua" w:cs="Times New Roman"/>
          <w:sz w:val="24"/>
          <w:szCs w:val="24"/>
          <w:lang w:val="en-GB"/>
        </w:rPr>
        <w:t xml:space="preserve">and </w:t>
      </w:r>
      <w:r w:rsidRPr="00032B5B">
        <w:rPr>
          <w:rFonts w:ascii="Book Antiqua" w:hAnsi="Book Antiqua" w:cs="Times New Roman"/>
          <w:sz w:val="24"/>
          <w:szCs w:val="24"/>
          <w:lang w:val="en-GB"/>
        </w:rPr>
        <w:t>neutrophils upon T cell activation</w:t>
      </w:r>
      <w:r w:rsidRPr="00032B5B">
        <w:rPr>
          <w:rFonts w:ascii="Book Antiqua" w:hAnsi="Book Antiqua" w:cs="Times New Roman"/>
          <w:sz w:val="24"/>
          <w:szCs w:val="24"/>
          <w:lang w:val="en-GB"/>
        </w:rPr>
        <w:fldChar w:fldCharType="begin">
          <w:fldData xml:space="preserve">PEVuZE5vdGU+PENpdGU+PEF1dGhvcj5TaWVnbXVuZDwvQXV0aG9yPjxZZWFyPjIwMTE8L1llYXI+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b2d5PC9hYmJyLTE+PC9hbHQtcGVyaW9kaWNhbD48cGFnZXM+MzE3OC04MzwvcGFnZXM+PHZvbHVt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PEVuZE5vdGU+PENpdGU+PEF1dGhvcj5TaWVnbXVuZDwvQXV0aG9yPjxZZWFyPjIwMTE8L1llYXI+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b2d5PC9hYmJyLTE+PC9hbHQtcGVyaW9kaWNhbD48cGFnZXM+MzE3OC04MzwvcGFnZXM+PHZvbHVt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40" w:tooltip="Siegmund, 2011 #4140" w:history="1">
        <w:r w:rsidRPr="00032B5B">
          <w:rPr>
            <w:rFonts w:ascii="Book Antiqua" w:hAnsi="Book Antiqua" w:cs="Times New Roman"/>
            <w:sz w:val="24"/>
            <w:szCs w:val="24"/>
            <w:vertAlign w:val="superscript"/>
            <w:lang w:val="en-GB"/>
          </w:rPr>
          <w:t>40</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 In particular, Th1-dominant responses are thought to drive the pathogenesis of CD, while UC is driven by Th2 responses</w:t>
      </w:r>
      <w:r w:rsidRPr="00032B5B">
        <w:rPr>
          <w:rFonts w:ascii="Book Antiqua" w:hAnsi="Book Antiqua" w:cs="Times New Roman"/>
          <w:sz w:val="24"/>
          <w:szCs w:val="24"/>
          <w:lang w:val="en-GB"/>
        </w:rPr>
        <w:fldChar w:fldCharType="begin">
          <w:fldData xml:space="preserve">PEVuZE5vdGU+PENpdGU+PEF1dGhvcj5XYWxsYWNlPC9BdXRob3I+PFllYXI+MjAxNDwvWWVhcj48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ZXJpb2RpY2FsPjxwYWdlcz42LTIxPC9wYWdlcz48dm9sdW1lPjIwPC92b2x1bWU+PG51bWJlcj4x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==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PEVuZE5vdGU+PENpdGU+PEF1dGhvcj5XYWxsYWNlPC9BdXRob3I+PFllYXI+MjAxNDwvWWVhcj48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ZXJpb2RpY2FsPjxwYWdlcz42LTIxPC9wYWdlcz48dm9sdW1lPjIwPC92b2x1bWU+PG51bWJlcj4x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==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41" w:tooltip="Wallace, 2014 #4141" w:history="1">
        <w:r w:rsidRPr="00032B5B">
          <w:rPr>
            <w:rFonts w:ascii="Book Antiqua" w:hAnsi="Book Antiqua" w:cs="Times New Roman"/>
            <w:sz w:val="24"/>
            <w:szCs w:val="24"/>
            <w:vertAlign w:val="superscript"/>
            <w:lang w:val="en-GB"/>
          </w:rPr>
          <w:t>41</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bookmarkStart w:id="690" w:name="OLE_LINK367"/>
      <w:bookmarkStart w:id="691" w:name="OLE_LINK398"/>
      <w:r w:rsidRPr="00032B5B">
        <w:rPr>
          <w:rFonts w:ascii="Book Antiqua" w:hAnsi="Book Antiqua" w:cs="Times New Roman"/>
          <w:sz w:val="24"/>
          <w:szCs w:val="24"/>
          <w:lang w:val="en-GB"/>
        </w:rPr>
        <w:t>. Activated macrophages are known to play a pivotal role in inducing the subsequent type 1 or type 2 response in adaptive immunity, which may extensively downregulate inflammatory reactions.</w:t>
      </w:r>
      <w:bookmarkStart w:id="692" w:name="OLE_LINK227"/>
      <w:r w:rsidRPr="00032B5B">
        <w:rPr>
          <w:rFonts w:ascii="Book Antiqua" w:hAnsi="Book Antiqua" w:cs="Times New Roman"/>
          <w:sz w:val="24"/>
          <w:szCs w:val="24"/>
          <w:lang w:val="en-GB"/>
        </w:rPr>
        <w:t xml:space="preserve"> Thus, immunomodulation</w:t>
      </w:r>
      <w:bookmarkEnd w:id="692"/>
      <w:r w:rsidRPr="00032B5B">
        <w:rPr>
          <w:rFonts w:ascii="Book Antiqua" w:hAnsi="Book Antiqua" w:cs="Times New Roman"/>
          <w:sz w:val="24"/>
          <w:szCs w:val="24"/>
          <w:lang w:val="en-GB"/>
        </w:rPr>
        <w:t xml:space="preserve"> may become a novel strategy of immunotherapy for the treatment of IBD.</w:t>
      </w:r>
    </w:p>
    <w:bookmarkEnd w:id="690"/>
    <w:bookmarkEnd w:id="691"/>
    <w:p w14:paraId="55A1B58A" w14:textId="77777777" w:rsidR="003A2B58" w:rsidRPr="00032B5B" w:rsidRDefault="00AE53CF">
      <w:pPr>
        <w:adjustRightInd w:val="0"/>
        <w:snapToGrid w:val="0"/>
        <w:spacing w:after="0" w:line="360" w:lineRule="auto"/>
        <w:ind w:firstLineChars="100" w:firstLine="240"/>
        <w:rPr>
          <w:rFonts w:ascii="Book Antiqua" w:hAnsi="Book Antiqua" w:cs="Times New Roman"/>
          <w:sz w:val="24"/>
          <w:szCs w:val="24"/>
          <w:lang w:val="en-GB"/>
        </w:rPr>
      </w:pPr>
      <w:r w:rsidRPr="00032B5B">
        <w:rPr>
          <w:rFonts w:ascii="Book Antiqua" w:hAnsi="Book Antiqua" w:cs="Times New Roman"/>
          <w:sz w:val="24"/>
          <w:szCs w:val="24"/>
          <w:lang w:val="en-GB"/>
        </w:rPr>
        <w:t>Bacterial moieties, such as LPS and the Th1 cytokine IFN-γ, polarize</w:t>
      </w:r>
      <w:bookmarkStart w:id="693" w:name="OLE_LINK429"/>
      <w:r w:rsidRPr="00032B5B">
        <w:rPr>
          <w:rFonts w:ascii="Book Antiqua" w:hAnsi="Book Antiqua" w:cs="Times New Roman"/>
          <w:sz w:val="24"/>
          <w:szCs w:val="24"/>
          <w:lang w:val="en-GB"/>
        </w:rPr>
        <w:t xml:space="preserve"> </w:t>
      </w:r>
      <w:bookmarkStart w:id="694" w:name="OLE_LINK430"/>
      <w:bookmarkStart w:id="695" w:name="OLE_LINK431"/>
      <w:r w:rsidRPr="00032B5B">
        <w:rPr>
          <w:rFonts w:ascii="Book Antiqua" w:hAnsi="Book Antiqua" w:cs="Times New Roman"/>
          <w:sz w:val="24"/>
          <w:szCs w:val="24"/>
          <w:lang w:val="en-GB"/>
        </w:rPr>
        <w:t>macrophages</w:t>
      </w:r>
      <w:bookmarkEnd w:id="693"/>
      <w:bookmarkEnd w:id="694"/>
      <w:bookmarkEnd w:id="695"/>
      <w:r w:rsidRPr="00032B5B">
        <w:rPr>
          <w:rFonts w:ascii="Book Antiqua" w:hAnsi="Book Antiqua" w:cs="Times New Roman"/>
          <w:sz w:val="24"/>
          <w:szCs w:val="24"/>
          <w:lang w:val="en-GB"/>
        </w:rPr>
        <w:t xml:space="preserve"> towards the M1-like phenotype and promote the expression of numerous proinflammatory mediators. </w:t>
      </w:r>
      <w:r w:rsidRPr="00032B5B">
        <w:rPr>
          <w:rFonts w:ascii="Book Antiqua" w:eastAsia="宋体" w:hAnsi="Book Antiqua" w:cs="Times New Roman"/>
          <w:sz w:val="24"/>
          <w:szCs w:val="24"/>
          <w:lang w:val="en-GB"/>
        </w:rPr>
        <w:t>Therefore</w:t>
      </w:r>
      <w:r w:rsidRPr="00032B5B">
        <w:rPr>
          <w:rFonts w:ascii="Book Antiqua" w:hAnsi="Book Antiqua" w:cs="Times New Roman"/>
          <w:sz w:val="24"/>
          <w:szCs w:val="24"/>
          <w:lang w:val="en-GB"/>
        </w:rPr>
        <w:t>, we used</w:t>
      </w:r>
      <w:r w:rsidRPr="00032B5B">
        <w:rPr>
          <w:rFonts w:ascii="Book Antiqua" w:eastAsia="宋体" w:hAnsi="Book Antiqua" w:cs="Times New Roman"/>
          <w:sz w:val="24"/>
          <w:szCs w:val="24"/>
          <w:lang w:val="en-GB"/>
        </w:rPr>
        <w:t xml:space="preserve"> the </w:t>
      </w:r>
      <w:r w:rsidRPr="00032B5B">
        <w:rPr>
          <w:rFonts w:ascii="Book Antiqua" w:hAnsi="Book Antiqua" w:cs="Times New Roman"/>
          <w:sz w:val="24"/>
          <w:szCs w:val="24"/>
          <w:lang w:val="en-GB"/>
        </w:rPr>
        <w:t>LPS</w:t>
      </w:r>
      <w:r w:rsidRPr="00032B5B">
        <w:rPr>
          <w:rFonts w:ascii="Book Antiqua" w:eastAsia="宋体" w:hAnsi="Book Antiqua" w:cs="Times New Roman"/>
          <w:sz w:val="24"/>
          <w:szCs w:val="24"/>
          <w:lang w:val="en-GB"/>
        </w:rPr>
        <w:t>-</w:t>
      </w:r>
      <w:r w:rsidRPr="00032B5B">
        <w:rPr>
          <w:rFonts w:ascii="Book Antiqua" w:hAnsi="Book Antiqua" w:cs="Times New Roman"/>
          <w:sz w:val="24"/>
          <w:szCs w:val="24"/>
          <w:lang w:val="en-GB"/>
        </w:rPr>
        <w:t>induced polarization of macrophages to M1 cells to activate the classical pathway and induce</w:t>
      </w:r>
      <w:r w:rsidRPr="00032B5B">
        <w:rPr>
          <w:rFonts w:ascii="Book Antiqua" w:eastAsia="宋体" w:hAnsi="Book Antiqua" w:cs="Times New Roman"/>
          <w:sz w:val="24"/>
          <w:szCs w:val="24"/>
          <w:lang w:val="en-GB"/>
        </w:rPr>
        <w:t xml:space="preserve"> a</w:t>
      </w:r>
      <w:r w:rsidRPr="00032B5B">
        <w:rPr>
          <w:rFonts w:ascii="Book Antiqua" w:hAnsi="Book Antiqua" w:cs="Times New Roman"/>
          <w:sz w:val="24"/>
          <w:szCs w:val="24"/>
          <w:lang w:val="en-GB"/>
        </w:rPr>
        <w:t xml:space="preserve"> Th1 immune response.</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 xml:space="preserve">The results paralleled those obtained from the ELISA cytokine assay with supernatants, Western blotting with cell protein and </w:t>
      </w:r>
      <w:proofErr w:type="spellStart"/>
      <w:r w:rsidRPr="00032B5B">
        <w:rPr>
          <w:rFonts w:ascii="Book Antiqua" w:hAnsi="Book Antiqua" w:cs="Times New Roman"/>
          <w:sz w:val="24"/>
          <w:szCs w:val="24"/>
          <w:lang w:val="en-GB"/>
        </w:rPr>
        <w:t>qRT</w:t>
      </w:r>
      <w:proofErr w:type="spellEnd"/>
      <w:r w:rsidRPr="00032B5B">
        <w:rPr>
          <w:rFonts w:ascii="Book Antiqua" w:hAnsi="Book Antiqua" w:cs="Times New Roman"/>
          <w:sz w:val="24"/>
          <w:szCs w:val="24"/>
          <w:lang w:val="en-GB"/>
        </w:rPr>
        <w:t>-PCR.</w:t>
      </w:r>
      <w:bookmarkStart w:id="696" w:name="OLE_LINK232"/>
      <w:bookmarkStart w:id="697" w:name="OLE_LINK231"/>
      <w:r w:rsidRPr="00032B5B">
        <w:rPr>
          <w:rFonts w:ascii="Book Antiqua" w:hAnsi="Book Antiqua" w:cs="Times New Roman"/>
          <w:sz w:val="24"/>
          <w:szCs w:val="24"/>
          <w:lang w:val="en-GB"/>
        </w:rPr>
        <w:t xml:space="preserve"> TNF-α, IL-6, and IL-1β proinflammatory cytokine production was remarkably increased.</w:t>
      </w:r>
      <w:bookmarkEnd w:id="696"/>
      <w:bookmarkEnd w:id="697"/>
      <w:r w:rsidRPr="00032B5B">
        <w:rPr>
          <w:rFonts w:ascii="Book Antiqua" w:hAnsi="Book Antiqua" w:cs="Times New Roman"/>
          <w:sz w:val="24"/>
          <w:szCs w:val="24"/>
          <w:lang w:val="en-GB"/>
        </w:rPr>
        <w:t xml:space="preserve"> </w:t>
      </w:r>
      <w:bookmarkStart w:id="698" w:name="OLE_LINK1036"/>
      <w:bookmarkStart w:id="699" w:name="OLE_LINK1037"/>
      <w:r w:rsidRPr="00032B5B">
        <w:rPr>
          <w:rFonts w:ascii="Book Antiqua" w:hAnsi="Book Antiqua" w:cs="Times New Roman"/>
          <w:sz w:val="24"/>
          <w:szCs w:val="24"/>
          <w:lang w:val="en-GB"/>
        </w:rPr>
        <w:t xml:space="preserve">In contrast, M2 </w:t>
      </w:r>
      <w:bookmarkStart w:id="700" w:name="OLE_LINK301"/>
      <w:bookmarkStart w:id="701" w:name="OLE_LINK294"/>
      <w:r w:rsidRPr="00032B5B">
        <w:rPr>
          <w:rFonts w:ascii="Book Antiqua" w:hAnsi="Book Antiqua" w:cs="Times New Roman"/>
          <w:sz w:val="24"/>
          <w:szCs w:val="24"/>
          <w:lang w:val="en-GB"/>
        </w:rPr>
        <w:t>macrophages</w:t>
      </w:r>
      <w:bookmarkEnd w:id="700"/>
      <w:bookmarkEnd w:id="701"/>
      <w:r w:rsidRPr="00032B5B">
        <w:rPr>
          <w:rFonts w:ascii="Book Antiqua" w:hAnsi="Book Antiqua" w:cs="Times New Roman"/>
          <w:sz w:val="24"/>
          <w:szCs w:val="24"/>
          <w:lang w:val="en-GB"/>
        </w:rPr>
        <w:t xml:space="preserve"> are associated with responses to anti-inflammatory reactions and tissue remodelling, as they express </w:t>
      </w:r>
      <w:proofErr w:type="spellStart"/>
      <w:r w:rsidRPr="00032B5B">
        <w:rPr>
          <w:rFonts w:ascii="Book Antiqua" w:hAnsi="Book Antiqua" w:cs="Times New Roman"/>
          <w:sz w:val="24"/>
          <w:szCs w:val="24"/>
          <w:lang w:val="en-GB"/>
        </w:rPr>
        <w:t>resistin</w:t>
      </w:r>
      <w:proofErr w:type="spellEnd"/>
      <w:r w:rsidRPr="00032B5B">
        <w:rPr>
          <w:rFonts w:ascii="Book Antiqua" w:hAnsi="Book Antiqua" w:cs="Times New Roman"/>
          <w:sz w:val="24"/>
          <w:szCs w:val="24"/>
          <w:lang w:val="en-GB"/>
        </w:rPr>
        <w:t>-like-α (a</w:t>
      </w:r>
      <w:bookmarkStart w:id="702" w:name="OLE_LINK169"/>
      <w:bookmarkStart w:id="703" w:name="OLE_LINK140"/>
      <w:r w:rsidRPr="00032B5B">
        <w:rPr>
          <w:rFonts w:ascii="Book Antiqua" w:hAnsi="Book Antiqua" w:cs="Times New Roman"/>
          <w:sz w:val="24"/>
          <w:szCs w:val="24"/>
          <w:lang w:val="en-GB"/>
        </w:rPr>
        <w:t>lso known as Fizz1), Arg-1</w:t>
      </w:r>
      <w:bookmarkEnd w:id="702"/>
      <w:bookmarkEnd w:id="703"/>
      <w:r w:rsidRPr="00032B5B">
        <w:rPr>
          <w:rFonts w:ascii="Book Antiqua" w:hAnsi="Book Antiqua" w:cs="Times New Roman"/>
          <w:sz w:val="24"/>
          <w:szCs w:val="24"/>
          <w:lang w:val="en-GB"/>
        </w:rPr>
        <w:t>, chitinase 3</w:t>
      </w:r>
      <w:bookmarkStart w:id="704" w:name="OLE_LINK187"/>
      <w:bookmarkStart w:id="705" w:name="OLE_LINK194"/>
      <w:r w:rsidRPr="00032B5B">
        <w:rPr>
          <w:rFonts w:ascii="Book Antiqua" w:hAnsi="Book Antiqua" w:cs="Times New Roman"/>
          <w:sz w:val="24"/>
          <w:szCs w:val="24"/>
          <w:lang w:val="en-GB"/>
        </w:rPr>
        <w:t>, IL-10, and CD206</w:t>
      </w:r>
      <w:bookmarkEnd w:id="704"/>
      <w:bookmarkEnd w:id="705"/>
      <w:r w:rsidRPr="00032B5B">
        <w:rPr>
          <w:rFonts w:ascii="Book Antiqua" w:hAnsi="Book Antiqua" w:cs="Times New Roman"/>
          <w:sz w:val="24"/>
          <w:szCs w:val="24"/>
          <w:lang w:val="en-GB"/>
        </w:rPr>
        <w:fldChar w:fldCharType="begin">
          <w:fldData xml:space="preserve">PEVuZE5vdGU+PENpdGU+PEF1dGhvcj5TdGVpbjwvQXV0aG9yPjxZZWFyPjE5OTI8L1llYXI+PFJl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dHVyZTwvYWJici0xPjwvYWx0LXBlcmlvZGljYWw+PHBhZ2VzPjQ0NS01NTwvcGFnZXM+PHZvbHVt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YWx0LXBlcmlvZGljYWw+PHBhZ2VzPmUwMTQ1MzQyPC9wYWdlcz48dm9sdW1lPjEwPC92b2x1bWU+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PEVuZE5vdGU+PENpdGU+PEF1dGhvcj5TdGVpbjwvQXV0aG9yPjxZZWFyPjE5OTI8L1llYXI+PFJl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dHVyZTwvYWJici0xPjwvYWx0LXBlcmlvZGljYWw+PHBhZ2VzPjQ0NS01NTwvcGFnZXM+PHZvbHVt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YWx0LXBlcmlvZGljYWw+PHBhZ2VzPmUwMTQ1MzQyPC9wYWdlcz48dm9sdW1lPjEwPC92b2x1bWU+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42" w:tooltip="Stein, 1992 #4995" w:history="1">
        <w:r w:rsidRPr="00032B5B">
          <w:rPr>
            <w:rFonts w:ascii="Book Antiqua" w:hAnsi="Book Antiqua" w:cs="Times New Roman"/>
            <w:sz w:val="24"/>
            <w:szCs w:val="24"/>
            <w:vertAlign w:val="superscript"/>
            <w:lang w:val="en-GB"/>
          </w:rPr>
          <w:t>42-45</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 xml:space="preserve">. </w:t>
      </w:r>
      <w:bookmarkEnd w:id="698"/>
      <w:bookmarkEnd w:id="699"/>
    </w:p>
    <w:p w14:paraId="37BE5A0E" w14:textId="77777777" w:rsidR="003A2B58" w:rsidRPr="00032B5B" w:rsidRDefault="00AE53CF">
      <w:pPr>
        <w:adjustRightInd w:val="0"/>
        <w:snapToGrid w:val="0"/>
        <w:spacing w:after="0" w:line="360" w:lineRule="auto"/>
        <w:ind w:firstLineChars="100" w:firstLine="240"/>
        <w:rPr>
          <w:rFonts w:ascii="Book Antiqua" w:hAnsi="Book Antiqua" w:cs="Times New Roman"/>
          <w:sz w:val="24"/>
          <w:szCs w:val="24"/>
          <w:lang w:val="en-GB"/>
        </w:rPr>
      </w:pPr>
      <w:r w:rsidRPr="00032B5B">
        <w:rPr>
          <w:rFonts w:ascii="Book Antiqua" w:hAnsi="Book Antiqua" w:cs="Times New Roman"/>
          <w:sz w:val="24"/>
          <w:szCs w:val="24"/>
          <w:lang w:val="en-GB"/>
        </w:rPr>
        <w:t xml:space="preserve">Several earlier studies suggested that this co-culture model could imitate </w:t>
      </w:r>
      <w:r w:rsidRPr="00032B5B">
        <w:rPr>
          <w:rFonts w:ascii="Book Antiqua" w:hAnsi="Book Antiqua" w:cs="Times New Roman"/>
          <w:sz w:val="24"/>
          <w:szCs w:val="24"/>
          <w:lang w:val="en-GB"/>
        </w:rPr>
        <w:lastRenderedPageBreak/>
        <w:t>gut inflammation as seen in an IBD intestine</w:t>
      </w:r>
      <w:r w:rsidRPr="00032B5B">
        <w:rPr>
          <w:rFonts w:ascii="Book Antiqua" w:hAnsi="Book Antiqua" w:cs="Times New Roman"/>
          <w:i/>
          <w:sz w:val="24"/>
          <w:szCs w:val="24"/>
          <w:lang w:val="en-GB"/>
        </w:rPr>
        <w:t xml:space="preserve"> in vitro</w:t>
      </w:r>
      <w:r w:rsidRPr="00032B5B">
        <w:rPr>
          <w:rFonts w:ascii="Book Antiqua" w:hAnsi="Book Antiqua" w:cs="Times New Roman"/>
          <w:sz w:val="24"/>
          <w:szCs w:val="24"/>
          <w:lang w:val="en-GB"/>
        </w:rPr>
        <w:t xml:space="preserve">. </w:t>
      </w:r>
      <w:bookmarkStart w:id="706" w:name="OLE_LINK754"/>
      <w:proofErr w:type="spellStart"/>
      <w:r w:rsidRPr="00032B5B">
        <w:rPr>
          <w:rFonts w:ascii="Book Antiqua" w:hAnsi="Book Antiqua" w:cs="Times New Roman"/>
          <w:sz w:val="24"/>
          <w:szCs w:val="24"/>
          <w:lang w:val="en-GB"/>
        </w:rPr>
        <w:t>Tanoue</w:t>
      </w:r>
      <w:proofErr w:type="spellEnd"/>
      <w:r w:rsidRPr="00032B5B">
        <w:rPr>
          <w:rFonts w:ascii="Book Antiqua" w:hAnsi="Book Antiqua" w:cs="Times New Roman"/>
          <w:sz w:val="24"/>
          <w:szCs w:val="24"/>
          <w:lang w:val="en-GB"/>
        </w:rPr>
        <w:t xml:space="preserve"> </w:t>
      </w:r>
      <w:r w:rsidRPr="00032B5B">
        <w:rPr>
          <w:rFonts w:ascii="Book Antiqua" w:hAnsi="Book Antiqua" w:cs="Times New Roman"/>
          <w:i/>
          <w:sz w:val="24"/>
          <w:szCs w:val="24"/>
          <w:lang w:val="en-GB"/>
        </w:rPr>
        <w:t>et al</w:t>
      </w:r>
      <w:r w:rsidRPr="00032B5B">
        <w:rPr>
          <w:rFonts w:ascii="Book Antiqua" w:hAnsi="Book Antiqua" w:cs="Times New Roman"/>
          <w:sz w:val="24"/>
          <w:szCs w:val="24"/>
          <w:lang w:val="en-GB"/>
        </w:rPr>
        <w:fldChar w:fldCharType="begin">
          <w:fldData xml:space="preserve">PEVuZE5vdGU+PENpdGU+PEF1dGhvcj5UYW5vdWU8L0F1dGhvcj48WWVhcj4yMDA4PC9ZZWFyPjxS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PjxmdWxsLXRpdGxlPkJpb2NoZW0gQmlvcGh5cyBSZXMgQ29tbXVuPC9mdWxsLXRpdGxlPjxhYmJy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PEVuZE5vdGU+PENpdGU+PEF1dGhvcj5UYW5vdWU8L0F1dGhvcj48WWVhcj4yMDA4PC9ZZWFyPjxS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PjxmdWxsLXRpdGxlPkJpb2NoZW0gQmlvcGh5cyBSZXMgQ29tbXVuPC9mdWxsLXRpdGxlPjxhYmJy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46" w:tooltip="Tanoue, 2008 #23" w:history="1">
        <w:r w:rsidRPr="00032B5B">
          <w:rPr>
            <w:rFonts w:ascii="Book Antiqua" w:hAnsi="Book Antiqua" w:cs="Times New Roman"/>
            <w:sz w:val="24"/>
            <w:szCs w:val="24"/>
            <w:vertAlign w:val="superscript"/>
            <w:lang w:val="en-GB"/>
          </w:rPr>
          <w:t>46</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 xml:space="preserve"> reported that established a gut inflammation </w:t>
      </w:r>
      <w:r w:rsidRPr="00032B5B">
        <w:rPr>
          <w:rFonts w:ascii="Book Antiqua" w:hAnsi="Book Antiqua" w:cs="Times New Roman"/>
          <w:i/>
          <w:sz w:val="24"/>
          <w:szCs w:val="24"/>
          <w:lang w:val="en-GB"/>
        </w:rPr>
        <w:t>in vitro</w:t>
      </w:r>
      <w:r w:rsidRPr="00032B5B">
        <w:rPr>
          <w:rFonts w:ascii="Book Antiqua" w:hAnsi="Book Antiqua" w:cs="Times New Roman"/>
          <w:sz w:val="24"/>
          <w:szCs w:val="24"/>
          <w:lang w:val="en-GB"/>
        </w:rPr>
        <w:t xml:space="preserve"> model using intestinal epithelial cell line, Caco-2 cells and </w:t>
      </w:r>
      <w:bookmarkStart w:id="707" w:name="OLE_LINK605"/>
      <w:bookmarkStart w:id="708" w:name="OLE_LINK609"/>
      <w:r w:rsidRPr="00032B5B">
        <w:rPr>
          <w:rFonts w:ascii="Book Antiqua" w:hAnsi="Book Antiqua" w:cs="Times New Roman"/>
          <w:sz w:val="24"/>
          <w:szCs w:val="24"/>
          <w:lang w:val="en-GB"/>
        </w:rPr>
        <w:t>LPS stimulated-RAW264.7 cells</w:t>
      </w:r>
      <w:bookmarkEnd w:id="707"/>
      <w:bookmarkEnd w:id="708"/>
      <w:r w:rsidRPr="00032B5B">
        <w:rPr>
          <w:rFonts w:ascii="Book Antiqua" w:hAnsi="Book Antiqua" w:cs="Times New Roman"/>
          <w:sz w:val="24"/>
          <w:szCs w:val="24"/>
          <w:lang w:val="en-GB"/>
        </w:rPr>
        <w:t>.</w:t>
      </w:r>
      <w:r w:rsidRPr="00032B5B">
        <w:rPr>
          <w:rFonts w:ascii="Book Antiqua" w:hAnsi="Book Antiqua"/>
          <w:sz w:val="24"/>
          <w:szCs w:val="24"/>
        </w:rPr>
        <w:t xml:space="preserve"> </w:t>
      </w:r>
      <w:bookmarkStart w:id="709" w:name="OLE_LINK755"/>
      <w:bookmarkStart w:id="710" w:name="OLE_LINK756"/>
      <w:bookmarkEnd w:id="706"/>
      <w:proofErr w:type="spellStart"/>
      <w:r w:rsidRPr="00032B5B">
        <w:rPr>
          <w:rFonts w:ascii="Book Antiqua" w:hAnsi="Book Antiqua" w:cs="Times New Roman"/>
          <w:sz w:val="24"/>
          <w:szCs w:val="24"/>
          <w:lang w:val="en-GB"/>
        </w:rPr>
        <w:t>Kujawska</w:t>
      </w:r>
      <w:proofErr w:type="spellEnd"/>
      <w:r w:rsidRPr="00032B5B">
        <w:rPr>
          <w:rFonts w:ascii="Book Antiqua" w:hAnsi="Book Antiqua" w:cs="Times New Roman"/>
          <w:sz w:val="24"/>
          <w:szCs w:val="24"/>
          <w:lang w:val="en-GB"/>
        </w:rPr>
        <w:t xml:space="preserve"> </w:t>
      </w:r>
      <w:r w:rsidRPr="00032B5B">
        <w:rPr>
          <w:rFonts w:ascii="Book Antiqua" w:hAnsi="Book Antiqua" w:cs="Times New Roman"/>
          <w:i/>
          <w:sz w:val="24"/>
          <w:szCs w:val="24"/>
          <w:lang w:val="en-GB"/>
        </w:rPr>
        <w:t>et al</w:t>
      </w:r>
      <w:r w:rsidRPr="00032B5B">
        <w:rPr>
          <w:rFonts w:ascii="Book Antiqua" w:hAnsi="Book Antiqua" w:cs="Times New Roman"/>
          <w:sz w:val="24"/>
          <w:szCs w:val="24"/>
          <w:lang w:val="en-GB"/>
        </w:rPr>
        <w:fldChar w:fldCharType="begin">
          <w:fldData xml:space="preserve">PEVuZE5vdGU+PENpdGU+PEF1dGhvcj5LdWphd3NrYTwvQXV0aG9yPjxZZWFyPjIwMTg8L1llYXI+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PEVuZE5vdGU+PENpdGU+PEF1dGhvcj5LdWphd3NrYTwvQXV0aG9yPjxZZWFyPjIwMTg8L1llYXI+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47" w:tooltip="Kujawska, 2018 #24" w:history="1">
        <w:r w:rsidRPr="00032B5B">
          <w:rPr>
            <w:rFonts w:ascii="Book Antiqua" w:hAnsi="Book Antiqua" w:cs="Times New Roman"/>
            <w:sz w:val="24"/>
            <w:szCs w:val="24"/>
            <w:vertAlign w:val="superscript"/>
            <w:lang w:val="en-GB"/>
          </w:rPr>
          <w:t>47</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w:t>
      </w:r>
      <w:r w:rsidRPr="00032B5B">
        <w:rPr>
          <w:rFonts w:ascii="Book Antiqua" w:hAnsi="Book Antiqua"/>
          <w:sz w:val="24"/>
          <w:szCs w:val="24"/>
        </w:rPr>
        <w:t xml:space="preserve"> </w:t>
      </w:r>
      <w:bookmarkStart w:id="711" w:name="OLE_LINK757"/>
      <w:r w:rsidRPr="00032B5B">
        <w:rPr>
          <w:rFonts w:ascii="Book Antiqua" w:hAnsi="Book Antiqua" w:cs="Times New Roman"/>
          <w:sz w:val="24"/>
          <w:szCs w:val="24"/>
        </w:rPr>
        <w:t>Wu</w:t>
      </w:r>
      <w:r w:rsidRPr="00032B5B">
        <w:rPr>
          <w:rFonts w:ascii="Book Antiqua" w:hAnsi="Book Antiqua" w:cs="Times New Roman"/>
          <w:sz w:val="24"/>
          <w:szCs w:val="24"/>
          <w:lang w:val="en-GB"/>
        </w:rPr>
        <w:t xml:space="preserve"> </w:t>
      </w:r>
      <w:r w:rsidRPr="00032B5B">
        <w:rPr>
          <w:rFonts w:ascii="Book Antiqua" w:hAnsi="Book Antiqua" w:cs="Times New Roman"/>
          <w:i/>
          <w:sz w:val="24"/>
          <w:szCs w:val="24"/>
          <w:lang w:val="en-GB"/>
        </w:rPr>
        <w:t>et al</w:t>
      </w:r>
      <w:bookmarkEnd w:id="711"/>
      <w:r w:rsidRPr="00032B5B">
        <w:rPr>
          <w:rFonts w:ascii="Book Antiqua" w:hAnsi="Book Antiqua" w:cs="Times New Roman"/>
          <w:sz w:val="24"/>
          <w:szCs w:val="24"/>
          <w:lang w:val="en-GB"/>
        </w:rPr>
        <w:fldChar w:fldCharType="begin">
          <w:fldData xml:space="preserve">PEVuZE5vdGU+PENpdGU+PEF1dGhvcj5XdTwvQXV0aG9yPjxZZWFyPjIwMTQ8L1llYXI+PFJlY051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PEVuZE5vdGU+PENpdGU+PEF1dGhvcj5XdTwvQXV0aG9yPjxZZWFyPjIwMTQ8L1llYXI+PFJlY051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48" w:tooltip="Wu, 2014 #25" w:history="1">
        <w:r w:rsidRPr="00032B5B">
          <w:rPr>
            <w:rFonts w:ascii="Book Antiqua" w:hAnsi="Book Antiqua" w:cs="Times New Roman"/>
            <w:sz w:val="24"/>
            <w:szCs w:val="24"/>
            <w:vertAlign w:val="superscript"/>
            <w:lang w:val="en-GB"/>
          </w:rPr>
          <w:t>48</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 xml:space="preserve">, </w:t>
      </w:r>
      <w:bookmarkStart w:id="712" w:name="OLE_LINK758"/>
      <w:r w:rsidRPr="00032B5B">
        <w:rPr>
          <w:rFonts w:ascii="Book Antiqua" w:hAnsi="Book Antiqua" w:cs="Times New Roman"/>
          <w:sz w:val="24"/>
          <w:szCs w:val="24"/>
          <w:lang w:val="en-GB"/>
        </w:rPr>
        <w:t xml:space="preserve">and Singh </w:t>
      </w:r>
      <w:r w:rsidRPr="00032B5B">
        <w:rPr>
          <w:rFonts w:ascii="Book Antiqua" w:hAnsi="Book Antiqua" w:cs="Times New Roman"/>
          <w:i/>
          <w:sz w:val="24"/>
          <w:szCs w:val="24"/>
          <w:lang w:val="en-GB"/>
        </w:rPr>
        <w:t>et al</w:t>
      </w:r>
      <w:r w:rsidRPr="00032B5B">
        <w:rPr>
          <w:rFonts w:ascii="Book Antiqua" w:hAnsi="Book Antiqua" w:cs="Times New Roman"/>
          <w:sz w:val="24"/>
          <w:szCs w:val="24"/>
          <w:lang w:val="en-GB"/>
        </w:rPr>
        <w:fldChar w:fldCharType="begin">
          <w:fldData xml:space="preserve">PEVuZE5vdGU+PENpdGU+PEF1dGhvcj5TaW5naDwvQXV0aG9yPjxZZWFyPjIwMTg8L1llYXI+PFJl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PEVuZE5vdGU+PENpdGU+PEF1dGhvcj5TaW5naDwvQXV0aG9yPjxZZWFyPjIwMTg8L1llYXI+PFJl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49" w:tooltip="Singh, 2018 #26" w:history="1">
        <w:r w:rsidRPr="00032B5B">
          <w:rPr>
            <w:rFonts w:ascii="Book Antiqua" w:hAnsi="Book Antiqua" w:cs="Times New Roman"/>
            <w:sz w:val="24"/>
            <w:szCs w:val="24"/>
            <w:vertAlign w:val="superscript"/>
            <w:lang w:val="en-GB"/>
          </w:rPr>
          <w:t>49</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 xml:space="preserve"> </w:t>
      </w:r>
      <w:bookmarkStart w:id="713" w:name="OLE_LINK759"/>
      <w:r w:rsidRPr="00032B5B">
        <w:rPr>
          <w:rFonts w:ascii="Book Antiqua" w:hAnsi="Book Antiqua" w:cs="Times New Roman"/>
          <w:sz w:val="24"/>
          <w:szCs w:val="24"/>
          <w:lang w:val="en-GB"/>
        </w:rPr>
        <w:t xml:space="preserve">and more </w:t>
      </w:r>
      <w:r w:rsidRPr="00032B5B">
        <w:rPr>
          <w:rFonts w:ascii="Book Antiqua" w:hAnsi="Book Antiqua" w:cs="Times New Roman"/>
          <w:sz w:val="24"/>
          <w:szCs w:val="24"/>
        </w:rPr>
        <w:t xml:space="preserve">experimental studies have used RAW264.7/Caco-2 to establish </w:t>
      </w:r>
      <w:r w:rsidRPr="00032B5B">
        <w:rPr>
          <w:rFonts w:ascii="Book Antiqua" w:hAnsi="Book Antiqua" w:cs="Times New Roman"/>
          <w:i/>
          <w:sz w:val="24"/>
          <w:szCs w:val="24"/>
        </w:rPr>
        <w:t xml:space="preserve">in vitro </w:t>
      </w:r>
      <w:r w:rsidRPr="00032B5B">
        <w:rPr>
          <w:rFonts w:ascii="Book Antiqua" w:hAnsi="Book Antiqua" w:cs="Times New Roman"/>
          <w:sz w:val="24"/>
          <w:szCs w:val="24"/>
        </w:rPr>
        <w:t xml:space="preserve">intestinal </w:t>
      </w:r>
      <w:bookmarkEnd w:id="712"/>
      <w:bookmarkEnd w:id="713"/>
      <w:r w:rsidRPr="00032B5B">
        <w:rPr>
          <w:rFonts w:ascii="Book Antiqua" w:hAnsi="Book Antiqua" w:cs="Times New Roman"/>
          <w:sz w:val="24"/>
          <w:szCs w:val="24"/>
        </w:rPr>
        <w:t>inflammat</w:t>
      </w:r>
      <w:r w:rsidRPr="00032B5B">
        <w:rPr>
          <w:rFonts w:ascii="Book Antiqua" w:hAnsi="Book Antiqua" w:cs="Times New Roman" w:hint="eastAsia"/>
          <w:sz w:val="24"/>
          <w:szCs w:val="24"/>
        </w:rPr>
        <w:t>ion</w:t>
      </w:r>
      <w:r w:rsidRPr="00032B5B">
        <w:rPr>
          <w:rFonts w:ascii="Book Antiqua" w:hAnsi="Book Antiqua" w:cs="Times New Roman"/>
          <w:sz w:val="24"/>
          <w:szCs w:val="24"/>
        </w:rPr>
        <w:t>.</w:t>
      </w:r>
      <w:bookmarkEnd w:id="709"/>
      <w:r w:rsidRPr="00032B5B">
        <w:rPr>
          <w:rFonts w:ascii="Book Antiqua" w:hAnsi="Book Antiqua" w:cs="Times New Roman"/>
          <w:sz w:val="24"/>
          <w:szCs w:val="24"/>
        </w:rPr>
        <w:t xml:space="preserve"> </w:t>
      </w:r>
      <w:bookmarkEnd w:id="710"/>
      <w:r w:rsidRPr="00032B5B">
        <w:rPr>
          <w:rFonts w:ascii="Book Antiqua" w:hAnsi="Book Antiqua" w:cs="Times New Roman"/>
          <w:sz w:val="24"/>
          <w:szCs w:val="24"/>
        </w:rPr>
        <w:t xml:space="preserve">According to previous research, we used </w:t>
      </w:r>
      <w:r w:rsidRPr="00032B5B">
        <w:rPr>
          <w:rFonts w:ascii="Book Antiqua" w:hAnsi="Book Antiqua" w:cs="Times New Roman"/>
          <w:sz w:val="24"/>
          <w:szCs w:val="24"/>
          <w:lang w:val="en-GB"/>
        </w:rPr>
        <w:t xml:space="preserve">LPS stimulated-RAW264.7 cells co-cultured with Caco-2 cells to establish </w:t>
      </w:r>
      <w:r w:rsidRPr="00032B5B">
        <w:rPr>
          <w:rFonts w:ascii="Book Antiqua" w:eastAsia="宋体" w:hAnsi="Book Antiqua" w:cs="Times New Roman"/>
          <w:sz w:val="24"/>
          <w:szCs w:val="24"/>
          <w:lang w:val="en-GB"/>
        </w:rPr>
        <w:t xml:space="preserve">an </w:t>
      </w:r>
      <w:r w:rsidRPr="00032B5B">
        <w:rPr>
          <w:rFonts w:ascii="Book Antiqua" w:hAnsi="Book Antiqua" w:cs="Times New Roman"/>
          <w:sz w:val="24"/>
          <w:szCs w:val="24"/>
          <w:lang w:val="en-GB"/>
        </w:rPr>
        <w:t xml:space="preserve">inflammatory of IBD </w:t>
      </w:r>
      <w:r w:rsidRPr="00032B5B">
        <w:rPr>
          <w:rFonts w:ascii="Book Antiqua" w:hAnsi="Book Antiqua" w:cs="Times New Roman"/>
          <w:i/>
          <w:sz w:val="24"/>
          <w:szCs w:val="24"/>
          <w:lang w:val="en-GB"/>
        </w:rPr>
        <w:t>in vitro</w:t>
      </w:r>
      <w:r w:rsidRPr="00032B5B">
        <w:rPr>
          <w:rFonts w:ascii="Book Antiqua" w:hAnsi="Book Antiqua" w:cs="Times New Roman"/>
          <w:sz w:val="24"/>
          <w:szCs w:val="24"/>
          <w:lang w:val="en-GB"/>
        </w:rPr>
        <w:t>.</w:t>
      </w:r>
    </w:p>
    <w:p w14:paraId="1C91ACA5" w14:textId="77777777" w:rsidR="003A2B58" w:rsidRPr="00032B5B" w:rsidRDefault="00AE53CF">
      <w:pPr>
        <w:adjustRightInd w:val="0"/>
        <w:snapToGrid w:val="0"/>
        <w:spacing w:after="0" w:line="360" w:lineRule="auto"/>
        <w:ind w:firstLineChars="100" w:firstLine="240"/>
        <w:rPr>
          <w:rFonts w:ascii="Book Antiqua" w:hAnsi="Book Antiqua" w:cs="Times New Roman"/>
          <w:sz w:val="24"/>
          <w:szCs w:val="24"/>
          <w:lang w:val="en-GB"/>
        </w:rPr>
      </w:pPr>
      <w:r w:rsidRPr="00032B5B">
        <w:rPr>
          <w:rFonts w:ascii="Book Antiqua" w:hAnsi="Book Antiqua" w:cs="Times New Roman"/>
          <w:sz w:val="24"/>
          <w:szCs w:val="24"/>
          <w:lang w:val="en-GB"/>
        </w:rPr>
        <w:t>Our data suggested that LPS</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induced the activation of NF-</w:t>
      </w:r>
      <w:proofErr w:type="spellStart"/>
      <w:r w:rsidRPr="00032B5B">
        <w:rPr>
          <w:rFonts w:ascii="Book Antiqua" w:hAnsi="Book Antiqua" w:cs="Times New Roman"/>
          <w:sz w:val="24"/>
          <w:szCs w:val="24"/>
          <w:lang w:val="en-GB"/>
        </w:rPr>
        <w:t>κB</w:t>
      </w:r>
      <w:proofErr w:type="spellEnd"/>
      <w:r w:rsidRPr="00032B5B">
        <w:rPr>
          <w:rFonts w:ascii="Book Antiqua" w:hAnsi="Book Antiqua" w:cs="Times New Roman"/>
          <w:sz w:val="24"/>
          <w:szCs w:val="24"/>
          <w:lang w:val="en-GB"/>
        </w:rPr>
        <w:t xml:space="preserve"> in macrophage cells and promoted the generation of pro</w:t>
      </w:r>
      <w:bookmarkStart w:id="714" w:name="OLE_LINK234"/>
      <w:r w:rsidRPr="00032B5B">
        <w:rPr>
          <w:rFonts w:ascii="Book Antiqua" w:hAnsi="Book Antiqua" w:cs="Times New Roman"/>
          <w:sz w:val="24"/>
          <w:szCs w:val="24"/>
          <w:lang w:val="en-GB"/>
        </w:rPr>
        <w:t>inflammatory</w:t>
      </w:r>
      <w:bookmarkEnd w:id="714"/>
      <w:r w:rsidRPr="00032B5B">
        <w:rPr>
          <w:rFonts w:ascii="Book Antiqua" w:hAnsi="Book Antiqua" w:cs="Times New Roman"/>
          <w:sz w:val="24"/>
          <w:szCs w:val="24"/>
          <w:lang w:val="en-GB"/>
        </w:rPr>
        <w:t xml:space="preserve"> M1 cells, in which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TNF-α, IL-1β, and IL-6</w:t>
      </w:r>
      <w:bookmarkStart w:id="715" w:name="OLE_LINK235"/>
      <w:r w:rsidRPr="00032B5B">
        <w:rPr>
          <w:rFonts w:ascii="Book Antiqua" w:hAnsi="Book Antiqua" w:cs="Times New Roman"/>
          <w:sz w:val="24"/>
          <w:szCs w:val="24"/>
          <w:lang w:val="en-GB"/>
        </w:rPr>
        <w:t xml:space="preserve"> </w:t>
      </w:r>
      <w:bookmarkEnd w:id="715"/>
      <w:r w:rsidRPr="00032B5B">
        <w:rPr>
          <w:rFonts w:ascii="Book Antiqua" w:hAnsi="Book Antiqua" w:cs="Times New Roman"/>
          <w:sz w:val="24"/>
          <w:szCs w:val="24"/>
          <w:lang w:val="en-GB"/>
        </w:rPr>
        <w:t xml:space="preserve">gene expression levels increased, </w:t>
      </w:r>
      <w:bookmarkStart w:id="716" w:name="OLE_LINK238"/>
      <w:r w:rsidRPr="00032B5B">
        <w:rPr>
          <w:rFonts w:ascii="Book Antiqua" w:hAnsi="Book Antiqua" w:cs="Times New Roman"/>
          <w:sz w:val="24"/>
          <w:szCs w:val="24"/>
          <w:lang w:val="en-GB"/>
        </w:rPr>
        <w:t xml:space="preserve">while co-culture with Caco-2 cells </w:t>
      </w:r>
      <w:bookmarkStart w:id="717" w:name="OLE_LINK243"/>
      <w:r w:rsidRPr="00032B5B">
        <w:rPr>
          <w:rFonts w:ascii="Book Antiqua" w:hAnsi="Book Antiqua" w:cs="Times New Roman"/>
          <w:sz w:val="24"/>
          <w:szCs w:val="24"/>
          <w:lang w:val="en-GB"/>
        </w:rPr>
        <w:t xml:space="preserve">in </w:t>
      </w:r>
      <w:proofErr w:type="spellStart"/>
      <w:r w:rsidRPr="00032B5B">
        <w:rPr>
          <w:rFonts w:ascii="Book Antiqua" w:hAnsi="Book Antiqua" w:cs="Times New Roman"/>
          <w:sz w:val="24"/>
          <w:szCs w:val="24"/>
          <w:lang w:val="en-GB"/>
        </w:rPr>
        <w:t>transwell</w:t>
      </w:r>
      <w:bookmarkEnd w:id="716"/>
      <w:bookmarkEnd w:id="717"/>
      <w:proofErr w:type="spellEnd"/>
      <w:r w:rsidRPr="00032B5B">
        <w:rPr>
          <w:rFonts w:ascii="Book Antiqua" w:hAnsi="Book Antiqua" w:cs="Times New Roman"/>
          <w:sz w:val="24"/>
          <w:szCs w:val="24"/>
          <w:lang w:val="en-GB"/>
        </w:rPr>
        <w:t xml:space="preserve"> plates increased the expression of the apoptotic proteins caspase-3, caspase-8, and caspase-9. </w:t>
      </w:r>
      <w:bookmarkStart w:id="718" w:name="OLE_LINK1046"/>
      <w:bookmarkStart w:id="719" w:name="OLE_LINK1044"/>
      <w:bookmarkStart w:id="720" w:name="OLE_LINK1045"/>
      <w:r w:rsidRPr="00032B5B">
        <w:rPr>
          <w:rFonts w:ascii="Book Antiqua" w:hAnsi="Book Antiqua" w:cs="Times New Roman"/>
          <w:sz w:val="24"/>
          <w:szCs w:val="24"/>
          <w:lang w:val="en-GB"/>
        </w:rPr>
        <w:t>In contrast, 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 xml:space="preserve">-transfected macrophages showed phosphorylation and activation of the Stat3/Stat6 transcription factors and a distinctive profile of Arg-1, IL-10, and TGF-β1 expression that was consistent with the reported M2-like phenotype. These macrophages were mixed with M1 inflammatory cells, leading to the downregulation of inflammatory </w:t>
      </w:r>
      <w:bookmarkStart w:id="721" w:name="OLE_LINK312"/>
      <w:bookmarkStart w:id="722" w:name="OLE_LINK304"/>
      <w:r w:rsidRPr="00032B5B">
        <w:rPr>
          <w:rFonts w:ascii="Book Antiqua" w:hAnsi="Book Antiqua" w:cs="Times New Roman"/>
          <w:sz w:val="24"/>
          <w:szCs w:val="24"/>
          <w:lang w:val="en-GB"/>
        </w:rPr>
        <w:t>cytokines</w:t>
      </w:r>
      <w:bookmarkEnd w:id="721"/>
      <w:bookmarkEnd w:id="722"/>
      <w:r w:rsidRPr="00032B5B">
        <w:rPr>
          <w:rFonts w:ascii="Book Antiqua" w:hAnsi="Book Antiqua" w:cs="Times New Roman"/>
          <w:sz w:val="24"/>
          <w:szCs w:val="24"/>
          <w:lang w:val="en-GB"/>
        </w:rPr>
        <w:t xml:space="preserve"> in M1 cells</w:t>
      </w:r>
      <w:bookmarkStart w:id="723" w:name="OLE_LINK16"/>
      <w:r w:rsidRPr="00032B5B">
        <w:rPr>
          <w:rStyle w:val="apple-style-span"/>
          <w:rFonts w:ascii="Book Antiqua" w:eastAsia="微软雅黑" w:hAnsi="Book Antiqua" w:cs="Times New Roman"/>
          <w:sz w:val="24"/>
          <w:szCs w:val="24"/>
          <w:lang w:val="en-GB"/>
        </w:rPr>
        <w:t>.</w:t>
      </w:r>
      <w:r w:rsidRPr="00032B5B">
        <w:rPr>
          <w:rFonts w:ascii="Book Antiqua" w:hAnsi="Book Antiqua" w:cs="Times New Roman"/>
          <w:sz w:val="24"/>
          <w:szCs w:val="24"/>
          <w:lang w:val="en-GB"/>
        </w:rPr>
        <w:t xml:space="preserve"> </w:t>
      </w:r>
      <w:bookmarkEnd w:id="718"/>
      <w:bookmarkEnd w:id="719"/>
      <w:bookmarkEnd w:id="720"/>
    </w:p>
    <w:bookmarkEnd w:id="723"/>
    <w:p w14:paraId="1B98FC74" w14:textId="77777777" w:rsidR="003A2B58" w:rsidRPr="00032B5B" w:rsidRDefault="00AE53CF">
      <w:pPr>
        <w:adjustRightInd w:val="0"/>
        <w:snapToGrid w:val="0"/>
        <w:spacing w:after="0" w:line="360" w:lineRule="auto"/>
        <w:ind w:firstLineChars="100" w:firstLine="240"/>
        <w:rPr>
          <w:rFonts w:ascii="Book Antiqua" w:hAnsi="Book Antiqua" w:cs="Times New Roman"/>
          <w:sz w:val="24"/>
          <w:szCs w:val="24"/>
          <w:lang w:val="en-GB"/>
        </w:rPr>
      </w:pPr>
      <w:r w:rsidRPr="00032B5B">
        <w:rPr>
          <w:rFonts w:ascii="Book Antiqua" w:hAnsi="Book Antiqua" w:cs="Times New Roman"/>
          <w:sz w:val="24"/>
          <w:szCs w:val="24"/>
          <w:lang w:val="en-GB"/>
        </w:rPr>
        <w:t xml:space="preserve">M1 and M2 macrophages can be converted into each other in certain microenvironments, and the </w:t>
      </w:r>
      <w:bookmarkStart w:id="724" w:name="OLE_LINK363"/>
      <w:bookmarkStart w:id="725" w:name="OLE_LINK362"/>
      <w:bookmarkStart w:id="726" w:name="OLE_LINK361"/>
      <w:r w:rsidRPr="00032B5B">
        <w:rPr>
          <w:rFonts w:ascii="Book Antiqua" w:hAnsi="Book Antiqua" w:cs="Times New Roman"/>
          <w:sz w:val="24"/>
          <w:szCs w:val="24"/>
          <w:lang w:val="en-GB"/>
        </w:rPr>
        <w:t>transformation of macrophages into different phenotypes regulates the initiation</w:t>
      </w:r>
      <w:bookmarkEnd w:id="724"/>
      <w:bookmarkEnd w:id="725"/>
      <w:bookmarkEnd w:id="726"/>
      <w:r w:rsidRPr="00032B5B">
        <w:rPr>
          <w:rFonts w:ascii="Book Antiqua" w:hAnsi="Book Antiqua" w:cs="Times New Roman"/>
          <w:sz w:val="24"/>
          <w:szCs w:val="24"/>
          <w:lang w:val="en-GB"/>
        </w:rPr>
        <w:t>, development and cessation of inflammatory diseases</w:t>
      </w:r>
      <w:bookmarkStart w:id="727" w:name="OLE_LINK1050"/>
      <w:bookmarkStart w:id="728" w:name="OLE_LINK1049"/>
      <w:r w:rsidRPr="00032B5B">
        <w:rPr>
          <w:rFonts w:ascii="Book Antiqua" w:hAnsi="Book Antiqua" w:cs="Times New Roman"/>
          <w:sz w:val="24"/>
          <w:szCs w:val="24"/>
          <w:lang w:val="en-GB"/>
        </w:rPr>
        <w:fldChar w:fldCharType="begin">
          <w:fldData xml:space="preserve">PEVuZE5vdGU+PENpdGU+PEF1dGhvcj5MaXU8L0F1dGhvcj48WWVhcj4yMDE0PC9ZZWFyPjxSZWNO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MT48L2FsdC1wZXJpb2RpY2FsPjxwYWdlcz40NDUtNTU8L3BhZ2VzPjx2b2x1bWU+NDk2PC92b2x1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</w:fldData>
        </w:fldChar>
      </w:r>
      <w:r w:rsidRPr="00032B5B">
        <w:rPr>
          <w:rFonts w:ascii="Book Antiqua" w:hAnsi="Book Antiqua" w:cs="Times New Roman"/>
          <w:sz w:val="24"/>
          <w:szCs w:val="24"/>
          <w:lang w:val="en-GB"/>
        </w:rPr>
        <w:instrText xml:space="preserve"> ADDIN EN.CITE </w:instrText>
      </w:r>
      <w:r w:rsidRPr="00032B5B">
        <w:rPr>
          <w:rFonts w:ascii="Book Antiqua" w:hAnsi="Book Antiqua" w:cs="Times New Roman"/>
          <w:sz w:val="24"/>
          <w:szCs w:val="24"/>
          <w:lang w:val="en-GB"/>
        </w:rPr>
        <w:fldChar w:fldCharType="begin">
          <w:fldData xml:space="preserve">PEVuZE5vdGU+PENpdGU+PEF1dGhvcj5MaXU8L0F1dGhvcj48WWVhcj4yMDE0PC9ZZWFyPjxSZWNO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MT48L2FsdC1wZXJpb2RpY2FsPjxwYWdlcz40NDUtNTU8L3BhZ2VzPjx2b2x1bWU+NDk2PC92b2x1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</w:fldData>
        </w:fldChar>
      </w:r>
      <w:r w:rsidRPr="00032B5B">
        <w:rPr>
          <w:rFonts w:ascii="Book Antiqua" w:hAnsi="Book Antiqua" w:cs="Times New Roman"/>
          <w:sz w:val="24"/>
          <w:szCs w:val="24"/>
          <w:lang w:val="en-GB"/>
        </w:rPr>
        <w:instrText xml:space="preserve"> ADDIN EN.CITE.DATA </w:instrText>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r>
      <w:r w:rsidRPr="00032B5B">
        <w:rPr>
          <w:rFonts w:ascii="Book Antiqua" w:hAnsi="Book Antiqua" w:cs="Times New Roman"/>
          <w:sz w:val="24"/>
          <w:szCs w:val="24"/>
          <w:lang w:val="en-GB"/>
        </w:rPr>
        <w:fldChar w:fldCharType="separate"/>
      </w:r>
      <w:r w:rsidRPr="00032B5B">
        <w:rPr>
          <w:rFonts w:ascii="Book Antiqua" w:hAnsi="Book Antiqua" w:cs="Times New Roman"/>
          <w:sz w:val="24"/>
          <w:szCs w:val="24"/>
          <w:vertAlign w:val="superscript"/>
          <w:lang w:val="en-GB"/>
        </w:rPr>
        <w:t>[</w:t>
      </w:r>
      <w:hyperlink w:anchor="_ENREF_12" w:tooltip="Liu, 2014 #5001" w:history="1">
        <w:r w:rsidRPr="00032B5B">
          <w:rPr>
            <w:rFonts w:ascii="Book Antiqua" w:hAnsi="Book Antiqua" w:cs="Times New Roman"/>
            <w:sz w:val="24"/>
            <w:szCs w:val="24"/>
            <w:vertAlign w:val="superscript"/>
            <w:lang w:val="en-GB"/>
          </w:rPr>
          <w:t>12</w:t>
        </w:r>
      </w:hyperlink>
      <w:r w:rsidRPr="00032B5B">
        <w:rPr>
          <w:rFonts w:ascii="Book Antiqua" w:hAnsi="Book Antiqua" w:cs="Times New Roman"/>
          <w:sz w:val="24"/>
          <w:szCs w:val="24"/>
          <w:vertAlign w:val="superscript"/>
          <w:lang w:val="en-GB"/>
        </w:rPr>
        <w:t>,</w:t>
      </w:r>
      <w:hyperlink w:anchor="_ENREF_43" w:tooltip="Wynn, 2013 #83" w:history="1">
        <w:r w:rsidRPr="00032B5B">
          <w:rPr>
            <w:rFonts w:ascii="Book Antiqua" w:hAnsi="Book Antiqua" w:cs="Times New Roman"/>
            <w:sz w:val="24"/>
            <w:szCs w:val="24"/>
            <w:vertAlign w:val="superscript"/>
            <w:lang w:val="en-GB"/>
          </w:rPr>
          <w:t>43</w:t>
        </w:r>
      </w:hyperlink>
      <w:r w:rsidRPr="00032B5B">
        <w:rPr>
          <w:rFonts w:ascii="Book Antiqua" w:hAnsi="Book Antiqua" w:cs="Times New Roman"/>
          <w:sz w:val="24"/>
          <w:szCs w:val="24"/>
          <w:vertAlign w:val="superscript"/>
          <w:lang w:val="en-GB"/>
        </w:rPr>
        <w:t>]</w:t>
      </w:r>
      <w:r w:rsidRPr="00032B5B">
        <w:rPr>
          <w:rFonts w:ascii="Book Antiqua" w:hAnsi="Book Antiqua" w:cs="Times New Roman"/>
          <w:sz w:val="24"/>
          <w:szCs w:val="24"/>
          <w:lang w:val="en-GB"/>
        </w:rPr>
        <w:fldChar w:fldCharType="end"/>
      </w:r>
      <w:r w:rsidRPr="00032B5B">
        <w:rPr>
          <w:rFonts w:ascii="Book Antiqua" w:hAnsi="Book Antiqua" w:cs="Times New Roman"/>
          <w:sz w:val="24"/>
          <w:szCs w:val="24"/>
          <w:lang w:val="en-GB"/>
        </w:rPr>
        <w:t>.</w:t>
      </w:r>
      <w:bookmarkEnd w:id="727"/>
      <w:bookmarkEnd w:id="728"/>
      <w:r w:rsidRPr="00032B5B">
        <w:rPr>
          <w:rFonts w:ascii="Book Antiqua" w:hAnsi="Book Antiqua" w:cs="Times New Roman"/>
          <w:sz w:val="24"/>
          <w:szCs w:val="24"/>
          <w:lang w:val="en-GB"/>
        </w:rPr>
        <w:t xml:space="preserve"> In mixed M1 and M2 cell culture,</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expression of the pro</w:t>
      </w:r>
      <w:bookmarkStart w:id="729" w:name="OLE_LINK249"/>
      <w:r w:rsidRPr="00032B5B">
        <w:rPr>
          <w:rFonts w:ascii="Book Antiqua" w:hAnsi="Book Antiqua" w:cs="Times New Roman"/>
          <w:sz w:val="24"/>
          <w:szCs w:val="24"/>
          <w:lang w:val="en-GB"/>
        </w:rPr>
        <w:t>inflammatory</w:t>
      </w:r>
      <w:bookmarkEnd w:id="729"/>
      <w:r w:rsidRPr="00032B5B">
        <w:rPr>
          <w:rFonts w:ascii="Book Antiqua" w:hAnsi="Book Antiqua" w:cs="Times New Roman"/>
          <w:sz w:val="24"/>
          <w:szCs w:val="24"/>
          <w:lang w:val="en-GB"/>
        </w:rPr>
        <w:t xml:space="preserve"> cytokines TNF-α, IL-6, and IL-1β was remarkably </w:t>
      </w:r>
      <w:bookmarkStart w:id="730" w:name="OLE_LINK248"/>
      <w:r w:rsidRPr="00032B5B">
        <w:rPr>
          <w:rFonts w:ascii="Book Antiqua" w:hAnsi="Book Antiqua" w:cs="Times New Roman"/>
          <w:sz w:val="24"/>
          <w:szCs w:val="24"/>
          <w:lang w:val="en-GB"/>
        </w:rPr>
        <w:t>downregulated</w:t>
      </w:r>
      <w:bookmarkEnd w:id="730"/>
      <w:r w:rsidRPr="00032B5B">
        <w:rPr>
          <w:rFonts w:ascii="Book Antiqua" w:hAnsi="Book Antiqua" w:cs="Times New Roman"/>
          <w:sz w:val="24"/>
          <w:szCs w:val="24"/>
          <w:lang w:val="en-GB"/>
        </w:rPr>
        <w:t xml:space="preserve"> when tested by </w:t>
      </w:r>
      <w:proofErr w:type="spellStart"/>
      <w:r w:rsidRPr="00032B5B">
        <w:rPr>
          <w:rFonts w:ascii="Book Antiqua" w:hAnsi="Book Antiqua" w:cs="Times New Roman"/>
          <w:sz w:val="24"/>
          <w:szCs w:val="24"/>
          <w:lang w:val="en-GB"/>
        </w:rPr>
        <w:t>qRT</w:t>
      </w:r>
      <w:proofErr w:type="spellEnd"/>
      <w:r w:rsidRPr="00032B5B">
        <w:rPr>
          <w:rFonts w:ascii="Book Antiqua" w:hAnsi="Book Antiqua" w:cs="Times New Roman"/>
          <w:sz w:val="24"/>
          <w:szCs w:val="24"/>
          <w:lang w:val="en-GB"/>
        </w:rPr>
        <w:t xml:space="preserve">-PCR and ELISA. </w:t>
      </w:r>
      <w:bookmarkStart w:id="731" w:name="OLE_LINK1053"/>
      <w:r w:rsidRPr="00032B5B">
        <w:rPr>
          <w:rFonts w:ascii="Book Antiqua" w:hAnsi="Book Antiqua" w:cs="Times New Roman"/>
          <w:sz w:val="24"/>
          <w:szCs w:val="24"/>
          <w:lang w:val="en-GB"/>
        </w:rPr>
        <w:t xml:space="preserve">These cells were then co-cultured with Caco-2 cells, and the expression of apoptotic proteins decreased </w:t>
      </w:r>
      <w:r w:rsidRPr="00032B5B">
        <w:rPr>
          <w:rFonts w:ascii="Book Antiqua" w:hAnsi="Book Antiqua" w:cs="Times New Roman" w:hint="eastAsia"/>
          <w:sz w:val="24"/>
          <w:szCs w:val="24"/>
          <w:lang w:val="en-GB"/>
        </w:rPr>
        <w:t>compared</w:t>
      </w:r>
      <w:r w:rsidRPr="00032B5B">
        <w:rPr>
          <w:rFonts w:ascii="Book Antiqua" w:hAnsi="Book Antiqua" w:cs="Times New Roman"/>
          <w:sz w:val="24"/>
          <w:szCs w:val="24"/>
          <w:lang w:val="en-GB"/>
        </w:rPr>
        <w:t xml:space="preserve"> to that in M1 cells when detected by Western blotting and flow cytometry. </w:t>
      </w:r>
      <w:bookmarkEnd w:id="731"/>
      <w:r w:rsidRPr="00032B5B">
        <w:rPr>
          <w:rFonts w:ascii="Book Antiqua" w:hAnsi="Book Antiqua" w:cs="Times New Roman"/>
          <w:sz w:val="24"/>
          <w:szCs w:val="24"/>
          <w:lang w:val="en-GB"/>
        </w:rPr>
        <w:t>M2 macrophages downregulated the expression of the inflammatory cytokines produced by M1 cells and hence inhibited the apoptosis of Caco-2 cells.</w:t>
      </w:r>
    </w:p>
    <w:p w14:paraId="57199EB1" w14:textId="77777777" w:rsidR="003A2B58" w:rsidRPr="00032B5B" w:rsidRDefault="00AE53CF">
      <w:pPr>
        <w:adjustRightInd w:val="0"/>
        <w:snapToGrid w:val="0"/>
        <w:spacing w:after="0" w:line="360" w:lineRule="auto"/>
        <w:ind w:firstLineChars="100" w:firstLine="240"/>
        <w:rPr>
          <w:rFonts w:ascii="Book Antiqua" w:eastAsia="宋体" w:hAnsi="Book Antiqua" w:cs="Times New Roman"/>
          <w:sz w:val="24"/>
          <w:szCs w:val="24"/>
          <w:lang w:val="en-GB"/>
        </w:rPr>
      </w:pPr>
      <w:bookmarkStart w:id="732" w:name="OLE_LINK1055"/>
      <w:bookmarkStart w:id="733" w:name="OLE_LINK1054"/>
      <w:r w:rsidRPr="00032B5B">
        <w:rPr>
          <w:rFonts w:ascii="Book Antiqua" w:hAnsi="Book Antiqua" w:cs="Times New Roman"/>
          <w:sz w:val="24"/>
          <w:szCs w:val="24"/>
          <w:lang w:val="en-GB"/>
        </w:rPr>
        <w:t>In this</w:t>
      </w:r>
      <w:bookmarkStart w:id="734" w:name="OLE_LINK255"/>
      <w:r w:rsidRPr="00032B5B">
        <w:rPr>
          <w:rFonts w:ascii="Book Antiqua" w:eastAsia="宋体" w:hAnsi="Book Antiqua" w:cs="Times New Roman"/>
          <w:sz w:val="24"/>
          <w:szCs w:val="24"/>
          <w:lang w:val="en-GB"/>
        </w:rPr>
        <w:t xml:space="preserve"> </w:t>
      </w:r>
      <w:bookmarkEnd w:id="734"/>
      <w:r w:rsidRPr="00032B5B">
        <w:rPr>
          <w:rFonts w:ascii="Book Antiqua" w:hAnsi="Book Antiqua" w:cs="Times New Roman"/>
          <w:sz w:val="24"/>
          <w:szCs w:val="24"/>
          <w:lang w:val="en-GB"/>
        </w:rPr>
        <w:t xml:space="preserve">study, we presented additional evidence that the virulence-associated effector </w:t>
      </w:r>
      <w:r w:rsidRPr="00032B5B">
        <w:rPr>
          <w:rFonts w:ascii="Book Antiqua" w:hAnsi="Book Antiqua" w:cs="Times New Roman"/>
          <w:i/>
          <w:sz w:val="24"/>
          <w:szCs w:val="24"/>
          <w:lang w:val="en-GB"/>
        </w:rPr>
        <w:t>Toxo</w:t>
      </w:r>
      <w:r w:rsidRPr="00032B5B">
        <w:rPr>
          <w:rFonts w:ascii="Book Antiqua"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 xml:space="preserve"> may induce the skewing of mouse M2 phenotype macrophages</w:t>
      </w:r>
      <w:r w:rsidRPr="00032B5B">
        <w:rPr>
          <w:rFonts w:ascii="Book Antiqua" w:eastAsia="宋体" w:hAnsi="Book Antiqua" w:cs="Times New Roman"/>
          <w:sz w:val="24"/>
          <w:szCs w:val="24"/>
          <w:lang w:val="en-GB"/>
        </w:rPr>
        <w:t>,</w:t>
      </w:r>
      <w:r w:rsidRPr="00032B5B">
        <w:rPr>
          <w:rFonts w:ascii="Book Antiqua" w:hAnsi="Book Antiqua" w:cs="Times New Roman"/>
          <w:sz w:val="24"/>
          <w:szCs w:val="24"/>
          <w:lang w:val="en-GB"/>
        </w:rPr>
        <w:t xml:space="preserve"> altering cytokine profiles and prompting </w:t>
      </w:r>
      <w:r w:rsidRPr="00032B5B">
        <w:rPr>
          <w:rFonts w:ascii="Book Antiqua" w:hAnsi="Book Antiqua" w:cs="Times New Roman"/>
          <w:sz w:val="24"/>
          <w:szCs w:val="24"/>
          <w:lang w:val="en-GB"/>
        </w:rPr>
        <w:lastRenderedPageBreak/>
        <w:t xml:space="preserve">the differentiation </w:t>
      </w:r>
      <w:r w:rsidRPr="00032B5B">
        <w:rPr>
          <w:rFonts w:ascii="Book Antiqua" w:eastAsia="宋体" w:hAnsi="Book Antiqua" w:cs="Times New Roman"/>
          <w:sz w:val="24"/>
          <w:szCs w:val="24"/>
          <w:lang w:val="en-GB"/>
        </w:rPr>
        <w:t xml:space="preserve">of </w:t>
      </w:r>
      <w:r w:rsidRPr="00032B5B">
        <w:rPr>
          <w:rFonts w:ascii="Book Antiqua" w:hAnsi="Book Antiqua" w:cs="Times New Roman"/>
          <w:sz w:val="24"/>
          <w:szCs w:val="24"/>
          <w:lang w:val="en-GB"/>
        </w:rPr>
        <w:t xml:space="preserve">Th2 cells. </w:t>
      </w:r>
      <w:bookmarkStart w:id="735" w:name="OLE_LINK256"/>
      <w:r w:rsidRPr="00032B5B">
        <w:rPr>
          <w:rFonts w:ascii="Book Antiqua" w:hAnsi="Book Antiqua" w:cs="Times New Roman"/>
          <w:sz w:val="24"/>
          <w:szCs w:val="24"/>
          <w:lang w:val="en-GB"/>
        </w:rPr>
        <w:t>Anti-inflammatory cytokines</w:t>
      </w:r>
      <w:bookmarkEnd w:id="735"/>
      <w:r w:rsidRPr="00032B5B">
        <w:rPr>
          <w:rFonts w:ascii="Book Antiqua" w:hAnsi="Book Antiqua" w:cs="Times New Roman"/>
          <w:sz w:val="24"/>
          <w:szCs w:val="24"/>
          <w:lang w:val="en-GB"/>
        </w:rPr>
        <w:t xml:space="preserve"> secreted by Th2 cells, such as TGF-β1, IL-4, IL-10, and IL-13, are involved in the </w:t>
      </w:r>
      <w:proofErr w:type="spellStart"/>
      <w:r w:rsidRPr="00032B5B">
        <w:rPr>
          <w:rFonts w:ascii="Book Antiqua" w:hAnsi="Book Antiqua" w:cs="Times New Roman"/>
          <w:sz w:val="24"/>
          <w:szCs w:val="24"/>
          <w:lang w:val="en-GB"/>
        </w:rPr>
        <w:t>humoural</w:t>
      </w:r>
      <w:proofErr w:type="spellEnd"/>
      <w:r w:rsidRPr="00032B5B">
        <w:rPr>
          <w:rFonts w:ascii="Book Antiqua" w:hAnsi="Book Antiqua" w:cs="Times New Roman"/>
          <w:sz w:val="24"/>
          <w:szCs w:val="24"/>
          <w:lang w:val="en-GB"/>
        </w:rPr>
        <w:t xml:space="preserve"> immune response, and the balance between Th1 and Th2 cells determines </w:t>
      </w:r>
      <w:r w:rsidRPr="00032B5B">
        <w:rPr>
          <w:rFonts w:ascii="Book Antiqua" w:eastAsia="宋体" w:hAnsi="Book Antiqua" w:cs="Times New Roman"/>
          <w:sz w:val="24"/>
          <w:szCs w:val="24"/>
          <w:lang w:val="en-GB"/>
        </w:rPr>
        <w:t xml:space="preserve">the </w:t>
      </w:r>
      <w:r w:rsidRPr="00032B5B">
        <w:rPr>
          <w:rFonts w:ascii="Book Antiqua" w:hAnsi="Book Antiqua" w:cs="Times New Roman"/>
          <w:sz w:val="24"/>
          <w:szCs w:val="24"/>
          <w:lang w:val="en-GB"/>
        </w:rPr>
        <w:t>balance between proinflammatory and</w:t>
      </w:r>
      <w:bookmarkStart w:id="736" w:name="OLE_LINK258"/>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anti-inflammatory</w:t>
      </w:r>
      <w:bookmarkEnd w:id="736"/>
      <w:r w:rsidRPr="00032B5B">
        <w:rPr>
          <w:rFonts w:ascii="Book Antiqua" w:hAnsi="Book Antiqua" w:cs="Times New Roman"/>
          <w:sz w:val="24"/>
          <w:szCs w:val="24"/>
          <w:lang w:val="en-GB"/>
        </w:rPr>
        <w:t xml:space="preserve"> </w:t>
      </w:r>
      <w:bookmarkStart w:id="737" w:name="OLE_LINK253"/>
      <w:r w:rsidRPr="00032B5B">
        <w:rPr>
          <w:rFonts w:ascii="Book Antiqua" w:hAnsi="Book Antiqua" w:cs="Times New Roman"/>
          <w:sz w:val="24"/>
          <w:szCs w:val="24"/>
          <w:lang w:val="en-GB"/>
        </w:rPr>
        <w:t>cytokines</w:t>
      </w:r>
      <w:bookmarkEnd w:id="737"/>
      <w:r w:rsidRPr="00032B5B">
        <w:rPr>
          <w:rFonts w:ascii="Book Antiqua" w:eastAsia="宋体" w:hAnsi="Book Antiqua" w:cs="Times New Roman"/>
          <w:sz w:val="24"/>
          <w:szCs w:val="24"/>
          <w:lang w:val="en-GB"/>
        </w:rPr>
        <w:t>.</w:t>
      </w:r>
      <w:r w:rsidRPr="00032B5B">
        <w:rPr>
          <w:rFonts w:ascii="Book Antiqua" w:hAnsi="Book Antiqua" w:cs="Times New Roman"/>
          <w:sz w:val="24"/>
          <w:szCs w:val="24"/>
          <w:lang w:val="en-GB"/>
        </w:rPr>
        <w:t xml:space="preserve"> In an ongoing </w:t>
      </w:r>
      <w:r w:rsidRPr="00032B5B">
        <w:rPr>
          <w:rFonts w:ascii="Book Antiqua" w:eastAsia="宋体" w:hAnsi="Book Antiqua" w:cs="Times New Roman"/>
          <w:kern w:val="0"/>
          <w:sz w:val="24"/>
          <w:szCs w:val="24"/>
          <w:lang w:val="en-GB"/>
        </w:rPr>
        <w:t xml:space="preserve">study, </w:t>
      </w:r>
      <w:r w:rsidRPr="00032B5B">
        <w:rPr>
          <w:rFonts w:ascii="Book Antiqua" w:eastAsia="宋体" w:hAnsi="Book Antiqua" w:cs="Times New Roman"/>
          <w:sz w:val="24"/>
          <w:szCs w:val="24"/>
          <w:lang w:val="en-GB"/>
        </w:rPr>
        <w:t xml:space="preserve">novel </w:t>
      </w:r>
      <w:r w:rsidRPr="00032B5B">
        <w:rPr>
          <w:rFonts w:ascii="Book Antiqua" w:eastAsia="宋体" w:hAnsi="Book Antiqua" w:cs="Times New Roman"/>
          <w:i/>
          <w:sz w:val="24"/>
          <w:szCs w:val="24"/>
          <w:lang w:val="en-GB"/>
        </w:rPr>
        <w:t>in vivo</w:t>
      </w:r>
      <w:r w:rsidRPr="00032B5B">
        <w:rPr>
          <w:rFonts w:ascii="Book Antiqua" w:eastAsia="宋体" w:hAnsi="Book Antiqua" w:cs="Times New Roman"/>
          <w:sz w:val="24"/>
          <w:szCs w:val="24"/>
          <w:lang w:val="en-GB"/>
        </w:rPr>
        <w:t xml:space="preserve"> approaches are being used to gain further insight into the potential role of </w:t>
      </w:r>
      <w:r w:rsidRPr="00032B5B">
        <w:rPr>
          <w:rFonts w:ascii="Book Antiqua" w:eastAsia="宋体" w:hAnsi="Book Antiqua" w:cs="Times New Roman"/>
          <w:i/>
          <w:sz w:val="24"/>
          <w:szCs w:val="24"/>
          <w:lang w:val="en-GB"/>
        </w:rPr>
        <w:t>Toxo</w:t>
      </w:r>
      <w:r w:rsidRPr="00032B5B">
        <w:rPr>
          <w:rFonts w:ascii="Book Antiqua" w:eastAsia="宋体" w:hAnsi="Book Antiqua" w:cs="Times New Roman"/>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eastAsia="宋体"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eastAsia="宋体" w:hAnsi="Book Antiqua" w:cs="Times New Roman"/>
          <w:sz w:val="24"/>
          <w:szCs w:val="24"/>
          <w:vertAlign w:val="subscript"/>
          <w:lang w:val="en-GB"/>
        </w:rPr>
        <w:t xml:space="preserve"> </w:t>
      </w:r>
      <w:r w:rsidRPr="00032B5B">
        <w:rPr>
          <w:rFonts w:ascii="Book Antiqua" w:eastAsia="宋体" w:hAnsi="Book Antiqua" w:cs="Times New Roman"/>
          <w:sz w:val="24"/>
          <w:szCs w:val="24"/>
          <w:lang w:val="en-GB"/>
        </w:rPr>
        <w:t>for IBD treatment</w:t>
      </w:r>
      <w:r w:rsidRPr="00032B5B">
        <w:rPr>
          <w:rFonts w:ascii="Book Antiqua" w:hAnsi="Book Antiqua" w:cs="Times New Roman"/>
          <w:sz w:val="24"/>
          <w:szCs w:val="24"/>
          <w:lang w:val="en-GB"/>
        </w:rPr>
        <w:t>.</w:t>
      </w:r>
      <w:r w:rsidRPr="00032B5B">
        <w:rPr>
          <w:rFonts w:ascii="Book Antiqua" w:eastAsia="宋体" w:hAnsi="Book Antiqua" w:cs="Times New Roman"/>
          <w:sz w:val="24"/>
          <w:szCs w:val="24"/>
          <w:lang w:val="en-GB"/>
        </w:rPr>
        <w:t xml:space="preserve"> </w:t>
      </w:r>
      <w:bookmarkEnd w:id="732"/>
      <w:bookmarkEnd w:id="733"/>
    </w:p>
    <w:p w14:paraId="0CE9E11E" w14:textId="77777777" w:rsidR="003A2B58" w:rsidRPr="00032B5B" w:rsidRDefault="00AE53CF">
      <w:pPr>
        <w:adjustRightInd w:val="0"/>
        <w:snapToGrid w:val="0"/>
        <w:spacing w:after="0" w:line="360" w:lineRule="auto"/>
        <w:ind w:firstLineChars="98" w:firstLine="235"/>
        <w:rPr>
          <w:rFonts w:ascii="Book Antiqua" w:hAnsi="Book Antiqua" w:cs="Times New Roman"/>
          <w:sz w:val="24"/>
          <w:szCs w:val="24"/>
          <w:lang w:val="en-GB"/>
        </w:rPr>
      </w:pPr>
      <w:r w:rsidRPr="00032B5B">
        <w:rPr>
          <w:rFonts w:ascii="Book Antiqua" w:eastAsia="宋体" w:hAnsi="Book Antiqua" w:cs="Times New Roman"/>
          <w:sz w:val="24"/>
          <w:szCs w:val="24"/>
          <w:lang w:val="en-GB"/>
        </w:rPr>
        <w:t>Taken together, t</w:t>
      </w:r>
      <w:r w:rsidRPr="00032B5B">
        <w:rPr>
          <w:rFonts w:ascii="Book Antiqua" w:hAnsi="Book Antiqua" w:cs="Times New Roman"/>
          <w:sz w:val="24"/>
          <w:szCs w:val="24"/>
          <w:lang w:val="en-GB"/>
        </w:rPr>
        <w:t xml:space="preserve">he experimental results presented herein demonstrated that the expression of NO,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xml:space="preserve">, TNF-α, IL-1β, and IL-6 by M1 cells, which generally accelerate the inflammatory process in IBD pathogenesis. Persistent secretion of the anti-inflammatory cytokines </w:t>
      </w:r>
      <w:r w:rsidRPr="00032B5B">
        <w:rPr>
          <w:rFonts w:ascii="Book Antiqua" w:eastAsia="宋体" w:hAnsi="Book Antiqua" w:cs="Times New Roman"/>
          <w:sz w:val="24"/>
          <w:szCs w:val="24"/>
          <w:lang w:val="en-GB"/>
        </w:rPr>
        <w:t>IL-10 and TGF-β1</w:t>
      </w:r>
      <w:r w:rsidRPr="00032B5B">
        <w:rPr>
          <w:rFonts w:ascii="Book Antiqua" w:hAnsi="Book Antiqua" w:cs="Times New Roman"/>
          <w:sz w:val="24"/>
          <w:szCs w:val="24"/>
          <w:lang w:val="en-GB"/>
        </w:rPr>
        <w:t xml:space="preserve"> by M2 cells in</w:t>
      </w:r>
      <w:r w:rsidRPr="00032B5B">
        <w:rPr>
          <w:rFonts w:ascii="Book Antiqua" w:eastAsia="宋体" w:hAnsi="Book Antiqua" w:cs="Times New Roman"/>
          <w:sz w:val="24"/>
          <w:szCs w:val="24"/>
          <w:lang w:val="en-GB"/>
        </w:rPr>
        <w:t xml:space="preserve"> the</w:t>
      </w:r>
      <w:r w:rsidRPr="00032B5B">
        <w:rPr>
          <w:rFonts w:ascii="Book Antiqua" w:hAnsi="Book Antiqua" w:cs="Times New Roman"/>
          <w:sz w:val="24"/>
          <w:szCs w:val="24"/>
          <w:lang w:val="en-GB"/>
        </w:rPr>
        <w:t xml:space="preserve"> local microenvironment can help maintain physiological status by downregulating the generation of proinflammatory </w:t>
      </w:r>
      <w:r w:rsidRPr="00032B5B">
        <w:rPr>
          <w:rFonts w:ascii="Book Antiqua" w:eastAsia="宋体" w:hAnsi="Book Antiqua" w:cs="Times New Roman"/>
          <w:sz w:val="24"/>
          <w:szCs w:val="24"/>
          <w:lang w:val="en-GB"/>
        </w:rPr>
        <w:t>factors</w:t>
      </w:r>
      <w:r w:rsidRPr="00032B5B">
        <w:rPr>
          <w:rFonts w:ascii="Book Antiqua" w:hAnsi="Book Antiqua" w:cs="Times New Roman"/>
          <w:sz w:val="24"/>
          <w:szCs w:val="24"/>
          <w:lang w:val="en-GB"/>
        </w:rPr>
        <w:t xml:space="preserve">, resulting in the alleviation of mucosal epithelium pathology in IBD, which </w:t>
      </w:r>
      <w:r w:rsidRPr="00032B5B">
        <w:rPr>
          <w:rFonts w:ascii="Book Antiqua" w:eastAsia="宋体" w:hAnsi="Book Antiqua" w:cs="Times New Roman"/>
          <w:kern w:val="0"/>
          <w:sz w:val="24"/>
          <w:szCs w:val="24"/>
          <w:lang w:val="en-GB"/>
        </w:rPr>
        <w:t>may provide a novel strategy for IBD immunotherapy with parasite-derived effector molecules.</w:t>
      </w:r>
      <w:r w:rsidRPr="00032B5B">
        <w:rPr>
          <w:rFonts w:ascii="Book Antiqua" w:hAnsi="Book Antiqua" w:cs="Times New Roman"/>
          <w:sz w:val="24"/>
          <w:szCs w:val="24"/>
          <w:lang w:val="en-GB"/>
        </w:rPr>
        <w:t xml:space="preserve"> </w:t>
      </w:r>
      <w:bookmarkEnd w:id="245"/>
      <w:bookmarkEnd w:id="246"/>
      <w:bookmarkEnd w:id="247"/>
    </w:p>
    <w:p w14:paraId="036DF632" w14:textId="77777777" w:rsidR="003A2B58" w:rsidRPr="00032B5B" w:rsidRDefault="003A2B58">
      <w:pPr>
        <w:adjustRightInd w:val="0"/>
        <w:snapToGrid w:val="0"/>
        <w:spacing w:after="0" w:line="360" w:lineRule="auto"/>
        <w:rPr>
          <w:rFonts w:ascii="Book Antiqua" w:hAnsi="Book Antiqua" w:cs="Times New Roman"/>
          <w:bCs/>
          <w:kern w:val="0"/>
          <w:sz w:val="24"/>
          <w:szCs w:val="24"/>
        </w:rPr>
      </w:pPr>
      <w:bookmarkStart w:id="738" w:name="OLE_LINK650"/>
      <w:bookmarkStart w:id="739" w:name="OLE_LINK649"/>
    </w:p>
    <w:p w14:paraId="2C8A9BC8" w14:textId="77777777" w:rsidR="003A2B58" w:rsidRPr="00032B5B" w:rsidRDefault="00AE53CF">
      <w:pPr>
        <w:widowControl/>
        <w:adjustRightInd w:val="0"/>
        <w:snapToGrid w:val="0"/>
        <w:spacing w:after="0" w:line="360" w:lineRule="auto"/>
        <w:rPr>
          <w:rFonts w:ascii="Book Antiqua" w:eastAsia="宋体" w:hAnsi="Book Antiqua" w:cs="宋体"/>
          <w:b/>
          <w:caps/>
          <w:kern w:val="0"/>
          <w:sz w:val="24"/>
          <w:szCs w:val="24"/>
        </w:rPr>
      </w:pPr>
      <w:r w:rsidRPr="00032B5B">
        <w:rPr>
          <w:rFonts w:ascii="Book Antiqua" w:eastAsia="宋体" w:hAnsi="Book Antiqua" w:cs="Segoe UI"/>
          <w:b/>
          <w:caps/>
          <w:kern w:val="0"/>
          <w:sz w:val="24"/>
          <w:szCs w:val="24"/>
        </w:rPr>
        <w:t>Article Highlights</w:t>
      </w:r>
    </w:p>
    <w:p w14:paraId="5C87034C" w14:textId="77777777" w:rsidR="003A2B58" w:rsidRPr="00032B5B" w:rsidRDefault="00AE53CF">
      <w:pPr>
        <w:widowControl/>
        <w:adjustRightInd w:val="0"/>
        <w:snapToGrid w:val="0"/>
        <w:spacing w:after="0" w:line="360" w:lineRule="auto"/>
        <w:rPr>
          <w:rFonts w:ascii="Book Antiqua" w:eastAsia="宋体" w:hAnsi="Book Antiqua" w:cs="宋体"/>
          <w:b/>
          <w:i/>
          <w:kern w:val="0"/>
          <w:sz w:val="24"/>
          <w:szCs w:val="24"/>
        </w:rPr>
      </w:pPr>
      <w:r w:rsidRPr="00032B5B">
        <w:rPr>
          <w:rFonts w:ascii="Book Antiqua" w:eastAsia="宋体" w:hAnsi="Book Antiqua" w:cs="宋体"/>
          <w:b/>
          <w:i/>
          <w:kern w:val="0"/>
          <w:sz w:val="24"/>
          <w:szCs w:val="24"/>
        </w:rPr>
        <w:t xml:space="preserve">Research background </w:t>
      </w:r>
    </w:p>
    <w:p w14:paraId="42966AED"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Inflammatory bowel disease (IBD) is characterized by chronic and non-specific inflammation of the intestinal mucosa and mainly includes ulcerative colitis and Crohn's disease. The incidence of IBD is increasing, and the disease has gained growing attention due to its substantial impacts on patient quality of life and </w:t>
      </w:r>
      <w:r w:rsidRPr="00032B5B">
        <w:rPr>
          <w:rFonts w:ascii="Book Antiqua" w:eastAsia="宋体" w:hAnsi="Book Antiqua" w:cs="宋体" w:hint="eastAsia"/>
          <w:kern w:val="0"/>
          <w:sz w:val="24"/>
          <w:szCs w:val="24"/>
        </w:rPr>
        <w:t>increased</w:t>
      </w:r>
      <w:r w:rsidRPr="00032B5B">
        <w:rPr>
          <w:rFonts w:ascii="Book Antiqua" w:eastAsia="宋体" w:hAnsi="Book Antiqua" w:cs="宋体"/>
          <w:kern w:val="0"/>
          <w:sz w:val="24"/>
          <w:szCs w:val="24"/>
        </w:rPr>
        <w:t xml:space="preserve"> side effects of traditional drugs in the treatment of IBD, so </w:t>
      </w:r>
      <w:r w:rsidRPr="00032B5B">
        <w:rPr>
          <w:rFonts w:ascii="Book Antiqua" w:eastAsia="宋体" w:hAnsi="Book Antiqua" w:cs="宋体" w:hint="eastAsia"/>
          <w:kern w:val="0"/>
          <w:sz w:val="24"/>
          <w:szCs w:val="24"/>
        </w:rPr>
        <w:t>it is</w:t>
      </w:r>
      <w:r w:rsidRPr="00032B5B">
        <w:rPr>
          <w:rFonts w:ascii="Book Antiqua" w:eastAsia="宋体" w:hAnsi="Book Antiqua" w:cs="宋体"/>
          <w:kern w:val="0"/>
          <w:sz w:val="24"/>
          <w:szCs w:val="24"/>
        </w:rPr>
        <w:t xml:space="preserve"> important to find new </w:t>
      </w:r>
      <w:r w:rsidRPr="00032B5B">
        <w:rPr>
          <w:rFonts w:ascii="Book Antiqua" w:eastAsia="宋体" w:hAnsi="Book Antiqua" w:cs="宋体" w:hint="eastAsia"/>
          <w:kern w:val="0"/>
          <w:sz w:val="24"/>
          <w:szCs w:val="24"/>
        </w:rPr>
        <w:t>methods</w:t>
      </w:r>
      <w:r w:rsidRPr="00032B5B">
        <w:rPr>
          <w:rFonts w:ascii="Book Antiqua" w:eastAsia="宋体" w:hAnsi="Book Antiqua" w:cs="宋体"/>
          <w:kern w:val="0"/>
          <w:sz w:val="24"/>
          <w:szCs w:val="24"/>
        </w:rPr>
        <w:t xml:space="preserve"> to treat IBD.</w:t>
      </w:r>
    </w:p>
    <w:p w14:paraId="1F90EAA7" w14:textId="77777777" w:rsidR="003A2B58" w:rsidRPr="00032B5B" w:rsidRDefault="003A2B58">
      <w:pPr>
        <w:widowControl/>
        <w:adjustRightInd w:val="0"/>
        <w:snapToGrid w:val="0"/>
        <w:spacing w:after="0" w:line="360" w:lineRule="auto"/>
        <w:rPr>
          <w:rFonts w:ascii="Book Antiqua" w:eastAsia="宋体" w:hAnsi="Book Antiqua" w:cs="宋体"/>
          <w:kern w:val="0"/>
          <w:sz w:val="24"/>
          <w:szCs w:val="24"/>
        </w:rPr>
      </w:pPr>
    </w:p>
    <w:p w14:paraId="1586D95E" w14:textId="77777777" w:rsidR="003A2B58" w:rsidRPr="00032B5B" w:rsidRDefault="00AE53CF">
      <w:pPr>
        <w:widowControl/>
        <w:adjustRightInd w:val="0"/>
        <w:snapToGrid w:val="0"/>
        <w:spacing w:after="0" w:line="360" w:lineRule="auto"/>
        <w:rPr>
          <w:rFonts w:ascii="Book Antiqua" w:eastAsia="宋体" w:hAnsi="Book Antiqua" w:cs="宋体"/>
          <w:b/>
          <w:i/>
          <w:kern w:val="0"/>
          <w:sz w:val="24"/>
          <w:szCs w:val="24"/>
        </w:rPr>
      </w:pPr>
      <w:r w:rsidRPr="00032B5B">
        <w:rPr>
          <w:rFonts w:ascii="Book Antiqua" w:eastAsia="宋体" w:hAnsi="Book Antiqua" w:cs="宋体"/>
          <w:b/>
          <w:i/>
          <w:kern w:val="0"/>
          <w:sz w:val="24"/>
          <w:szCs w:val="24"/>
        </w:rPr>
        <w:t>Research motivation</w:t>
      </w:r>
    </w:p>
    <w:p w14:paraId="714DB6AC"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hAnsi="Book Antiqua" w:cs="Times New Roman"/>
          <w:bCs/>
          <w:i/>
          <w:sz w:val="24"/>
          <w:szCs w:val="24"/>
          <w:lang w:val="en-GB"/>
        </w:rPr>
        <w:t xml:space="preserve">Toxoplasma </w:t>
      </w:r>
      <w:r w:rsidRPr="00032B5B">
        <w:rPr>
          <w:rFonts w:ascii="Book Antiqua" w:hAnsi="Book Antiqua" w:cs="Times New Roman"/>
          <w:bCs/>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 xml:space="preserve">Ⅲ </w:t>
      </w:r>
      <w:r w:rsidRPr="00032B5B">
        <w:rPr>
          <w:rFonts w:ascii="宋体" w:eastAsia="宋体" w:hAnsi="宋体" w:cs="宋体"/>
          <w:b/>
          <w:bCs/>
          <w:sz w:val="24"/>
          <w:szCs w:val="24"/>
          <w:lang w:val="en-GB"/>
        </w:rPr>
        <w:t>(</w:t>
      </w:r>
      <w:r w:rsidRPr="00032B5B">
        <w:rPr>
          <w:rFonts w:ascii="Book Antiqua" w:eastAsia="宋体" w:hAnsi="Book Antiqua" w:cs="宋体"/>
          <w:i/>
          <w:iCs/>
          <w:kern w:val="0"/>
          <w:sz w:val="24"/>
          <w:szCs w:val="24"/>
        </w:rPr>
        <w:t>Toxo</w:t>
      </w:r>
      <w:r w:rsidRPr="00032B5B">
        <w:rPr>
          <w:rFonts w:ascii="Book Antiqua" w:eastAsia="宋体" w:hAnsi="Book Antiqua" w:cs="宋体"/>
          <w:kern w:val="0"/>
          <w:sz w:val="24"/>
          <w:szCs w:val="24"/>
        </w:rPr>
        <w:t>ROP16</w:t>
      </w:r>
      <w:r w:rsidRPr="00032B5B">
        <w:rPr>
          <w:rFonts w:ascii="宋体" w:eastAsia="宋体" w:hAnsi="宋体" w:cs="宋体" w:hint="eastAsia"/>
          <w:kern w:val="0"/>
          <w:sz w:val="24"/>
          <w:szCs w:val="24"/>
          <w:vertAlign w:val="subscript"/>
        </w:rPr>
        <w:t>Ⅰ</w:t>
      </w:r>
      <w:r w:rsidRPr="00032B5B">
        <w:rPr>
          <w:rFonts w:ascii="Book Antiqua" w:eastAsia="宋体" w:hAnsi="Book Antiqua" w:cs="宋体"/>
          <w:kern w:val="0"/>
          <w:sz w:val="24"/>
          <w:szCs w:val="24"/>
          <w:vertAlign w:val="subscript"/>
        </w:rPr>
        <w:t>/</w:t>
      </w:r>
      <w:r w:rsidRPr="00032B5B">
        <w:rPr>
          <w:rFonts w:ascii="宋体" w:eastAsia="宋体" w:hAnsi="宋体" w:cs="宋体" w:hint="eastAsia"/>
          <w:kern w:val="0"/>
          <w:sz w:val="24"/>
          <w:szCs w:val="24"/>
          <w:vertAlign w:val="subscript"/>
        </w:rPr>
        <w:t>Ⅲ</w:t>
      </w:r>
      <w:r w:rsidRPr="00032B5B">
        <w:rPr>
          <w:rFonts w:ascii="宋体" w:eastAsia="宋体" w:hAnsi="宋体" w:cs="宋体" w:hint="eastAsia"/>
          <w:kern w:val="0"/>
          <w:sz w:val="24"/>
          <w:szCs w:val="24"/>
        </w:rPr>
        <w:t>)</w:t>
      </w:r>
      <w:r w:rsidRPr="00032B5B">
        <w:rPr>
          <w:rFonts w:ascii="Book Antiqua" w:eastAsia="宋体" w:hAnsi="Book Antiqua" w:cs="宋体"/>
          <w:kern w:val="0"/>
          <w:sz w:val="24"/>
          <w:szCs w:val="24"/>
        </w:rPr>
        <w:t xml:space="preserve"> induced RAW264.7 polarization to M2 macrophage, down-regulat</w:t>
      </w:r>
      <w:r w:rsidRPr="00032B5B">
        <w:rPr>
          <w:rFonts w:ascii="Book Antiqua" w:eastAsia="宋体" w:hAnsi="Book Antiqua" w:cs="宋体" w:hint="eastAsia"/>
          <w:kern w:val="0"/>
          <w:sz w:val="24"/>
          <w:szCs w:val="24"/>
        </w:rPr>
        <w:t>ed</w:t>
      </w:r>
      <w:r w:rsidRPr="00032B5B">
        <w:rPr>
          <w:rFonts w:ascii="Book Antiqua" w:eastAsia="宋体" w:hAnsi="Book Antiqua" w:cs="宋体"/>
          <w:kern w:val="0"/>
          <w:sz w:val="24"/>
          <w:szCs w:val="24"/>
        </w:rPr>
        <w:t xml:space="preserve"> the M1</w:t>
      </w:r>
      <w:r w:rsidRPr="00032B5B">
        <w:rPr>
          <w:rFonts w:ascii="Book Antiqua" w:eastAsia="宋体" w:hAnsi="Book Antiqua" w:cs="宋体" w:hint="eastAsia"/>
          <w:kern w:val="0"/>
          <w:sz w:val="24"/>
          <w:szCs w:val="24"/>
        </w:rPr>
        <w:t>-</w:t>
      </w:r>
      <w:r w:rsidRPr="00032B5B">
        <w:rPr>
          <w:rFonts w:ascii="Book Antiqua" w:eastAsia="宋体" w:hAnsi="Book Antiqua" w:cs="宋体"/>
          <w:kern w:val="0"/>
          <w:sz w:val="24"/>
          <w:szCs w:val="24"/>
        </w:rPr>
        <w:t>associated inflammation response and play</w:t>
      </w:r>
      <w:r w:rsidRPr="00032B5B">
        <w:rPr>
          <w:rFonts w:ascii="Book Antiqua" w:eastAsia="宋体" w:hAnsi="Book Antiqua" w:cs="宋体" w:hint="eastAsia"/>
          <w:kern w:val="0"/>
          <w:sz w:val="24"/>
          <w:szCs w:val="24"/>
        </w:rPr>
        <w:t>ed</w:t>
      </w:r>
      <w:r w:rsidRPr="00032B5B">
        <w:rPr>
          <w:rFonts w:ascii="Book Antiqua" w:eastAsia="宋体" w:hAnsi="Book Antiqua" w:cs="宋体"/>
          <w:kern w:val="0"/>
          <w:sz w:val="24"/>
          <w:szCs w:val="24"/>
        </w:rPr>
        <w:t xml:space="preserve"> a protective role </w:t>
      </w:r>
      <w:r w:rsidRPr="00032B5B">
        <w:rPr>
          <w:rFonts w:ascii="Book Antiqua" w:eastAsia="宋体" w:hAnsi="Book Antiqua" w:cs="宋体" w:hint="eastAsia"/>
          <w:kern w:val="0"/>
          <w:sz w:val="24"/>
          <w:szCs w:val="24"/>
        </w:rPr>
        <w:t>in</w:t>
      </w:r>
      <w:r w:rsidRPr="00032B5B">
        <w:rPr>
          <w:rFonts w:ascii="Book Antiqua" w:eastAsia="宋体" w:hAnsi="Book Antiqua" w:cs="宋体"/>
          <w:kern w:val="0"/>
          <w:sz w:val="24"/>
          <w:szCs w:val="24"/>
        </w:rPr>
        <w:t xml:space="preserve"> Caco-2 intestinal epithelial cells. </w:t>
      </w:r>
    </w:p>
    <w:p w14:paraId="4D65E848" w14:textId="77777777" w:rsidR="003A2B58" w:rsidRPr="00032B5B" w:rsidRDefault="003A2B58">
      <w:pPr>
        <w:widowControl/>
        <w:adjustRightInd w:val="0"/>
        <w:snapToGrid w:val="0"/>
        <w:spacing w:after="0" w:line="360" w:lineRule="auto"/>
        <w:rPr>
          <w:rFonts w:ascii="Book Antiqua" w:eastAsia="宋体" w:hAnsi="Book Antiqua" w:cs="宋体"/>
          <w:b/>
          <w:kern w:val="0"/>
          <w:sz w:val="24"/>
          <w:szCs w:val="24"/>
        </w:rPr>
      </w:pPr>
    </w:p>
    <w:p w14:paraId="598CFF7A" w14:textId="77777777" w:rsidR="003A2B58" w:rsidRPr="00032B5B" w:rsidRDefault="00AE53CF">
      <w:pPr>
        <w:widowControl/>
        <w:adjustRightInd w:val="0"/>
        <w:snapToGrid w:val="0"/>
        <w:spacing w:after="0" w:line="360" w:lineRule="auto"/>
        <w:rPr>
          <w:rFonts w:ascii="Book Antiqua" w:eastAsia="宋体" w:hAnsi="Book Antiqua" w:cs="宋体"/>
          <w:b/>
          <w:i/>
          <w:kern w:val="0"/>
          <w:sz w:val="24"/>
          <w:szCs w:val="24"/>
        </w:rPr>
      </w:pPr>
      <w:r w:rsidRPr="00032B5B">
        <w:rPr>
          <w:rFonts w:ascii="Book Antiqua" w:eastAsia="宋体" w:hAnsi="Book Antiqua" w:cs="宋体"/>
          <w:b/>
          <w:i/>
          <w:kern w:val="0"/>
          <w:sz w:val="24"/>
          <w:szCs w:val="24"/>
        </w:rPr>
        <w:t>Research objectives</w:t>
      </w:r>
    </w:p>
    <w:p w14:paraId="7EFB844C" w14:textId="760F5C18" w:rsidR="003A2B58" w:rsidRPr="00032B5B" w:rsidRDefault="001E2465">
      <w:pPr>
        <w:widowControl/>
        <w:adjustRightInd w:val="0"/>
        <w:snapToGrid w:val="0"/>
        <w:spacing w:after="0" w:line="360" w:lineRule="auto"/>
        <w:rPr>
          <w:rFonts w:ascii="Book Antiqua" w:eastAsia="宋体" w:hAnsi="Book Antiqua" w:cs="宋体"/>
          <w:bCs/>
          <w:kern w:val="0"/>
          <w:sz w:val="24"/>
          <w:szCs w:val="24"/>
          <w:lang w:val="en-GB"/>
        </w:rPr>
      </w:pPr>
      <w:proofErr w:type="gramStart"/>
      <w:r w:rsidRPr="00032B5B">
        <w:rPr>
          <w:rFonts w:ascii="Book Antiqua" w:eastAsia="宋体" w:hAnsi="Book Antiqua" w:cs="宋体" w:hint="eastAsia"/>
          <w:kern w:val="0"/>
          <w:sz w:val="24"/>
          <w:szCs w:val="24"/>
        </w:rPr>
        <w:lastRenderedPageBreak/>
        <w:t>.</w:t>
      </w:r>
      <w:r w:rsidR="00863FFD" w:rsidRPr="00032B5B">
        <w:rPr>
          <w:rFonts w:ascii="Book Antiqua" w:eastAsia="宋体" w:hAnsi="Book Antiqua" w:cs="宋体"/>
          <w:bCs/>
          <w:kern w:val="0"/>
          <w:sz w:val="24"/>
          <w:szCs w:val="24"/>
        </w:rPr>
        <w:t>The</w:t>
      </w:r>
      <w:proofErr w:type="gramEnd"/>
      <w:r w:rsidR="00863FFD" w:rsidRPr="00032B5B">
        <w:rPr>
          <w:rFonts w:ascii="Book Antiqua" w:eastAsia="宋体" w:hAnsi="Book Antiqua" w:cs="宋体"/>
          <w:bCs/>
          <w:kern w:val="0"/>
          <w:sz w:val="24"/>
          <w:szCs w:val="24"/>
        </w:rPr>
        <w:t xml:space="preserve"> </w:t>
      </w:r>
      <w:r w:rsidR="00B91757" w:rsidRPr="00032B5B">
        <w:rPr>
          <w:rFonts w:ascii="Book Antiqua" w:eastAsia="宋体" w:hAnsi="Book Antiqua" w:cs="宋体"/>
          <w:bCs/>
          <w:kern w:val="0"/>
          <w:sz w:val="24"/>
          <w:szCs w:val="24"/>
        </w:rPr>
        <w:t>pathogenesis</w:t>
      </w:r>
      <w:r w:rsidR="00151550" w:rsidRPr="00032B5B">
        <w:rPr>
          <w:rFonts w:ascii="Book Antiqua" w:eastAsia="宋体" w:hAnsi="Book Antiqua" w:cs="宋体" w:hint="eastAsia"/>
          <w:bCs/>
          <w:kern w:val="0"/>
          <w:sz w:val="24"/>
          <w:szCs w:val="24"/>
        </w:rPr>
        <w:t xml:space="preserve"> </w:t>
      </w:r>
      <w:r w:rsidR="00863FFD" w:rsidRPr="00032B5B">
        <w:rPr>
          <w:rFonts w:ascii="Book Antiqua" w:eastAsia="宋体" w:hAnsi="Book Antiqua" w:cs="宋体"/>
          <w:bCs/>
          <w:kern w:val="0"/>
          <w:sz w:val="24"/>
          <w:szCs w:val="24"/>
        </w:rPr>
        <w:t xml:space="preserve">of IBDs remains </w:t>
      </w:r>
      <w:r w:rsidRPr="00032B5B">
        <w:rPr>
          <w:rFonts w:ascii="Book Antiqua" w:eastAsia="宋体" w:hAnsi="Book Antiqua" w:cs="宋体"/>
          <w:bCs/>
          <w:kern w:val="0"/>
          <w:sz w:val="24"/>
          <w:szCs w:val="24"/>
        </w:rPr>
        <w:t xml:space="preserve">unclear </w:t>
      </w:r>
      <w:r w:rsidR="00863FFD" w:rsidRPr="00032B5B">
        <w:rPr>
          <w:rFonts w:ascii="Book Antiqua" w:eastAsia="宋体" w:hAnsi="Book Antiqua" w:cs="宋体"/>
          <w:bCs/>
          <w:kern w:val="0"/>
          <w:sz w:val="24"/>
          <w:szCs w:val="24"/>
        </w:rPr>
        <w:t>and the efficacy of current</w:t>
      </w:r>
      <w:r w:rsidR="00BD0BE5" w:rsidRPr="00032B5B">
        <w:rPr>
          <w:rFonts w:ascii="Book Antiqua" w:eastAsia="宋体" w:hAnsi="Book Antiqua" w:cs="宋体"/>
          <w:bCs/>
          <w:kern w:val="0"/>
          <w:sz w:val="24"/>
          <w:szCs w:val="24"/>
        </w:rPr>
        <w:t xml:space="preserve"> treatments </w:t>
      </w:r>
      <w:r w:rsidR="00863FFD" w:rsidRPr="00032B5B">
        <w:rPr>
          <w:rFonts w:ascii="Book Antiqua" w:eastAsia="宋体" w:hAnsi="Book Antiqua" w:cs="宋体"/>
          <w:bCs/>
          <w:kern w:val="0"/>
          <w:sz w:val="24"/>
          <w:szCs w:val="24"/>
        </w:rPr>
        <w:t xml:space="preserve">is uncertain. </w:t>
      </w:r>
      <w:r w:rsidR="00863FFD" w:rsidRPr="00032B5B">
        <w:rPr>
          <w:rFonts w:ascii="Book Antiqua" w:hAnsi="Book Antiqua" w:cs="Times New Roman"/>
          <w:i/>
          <w:sz w:val="24"/>
          <w:szCs w:val="24"/>
          <w:lang w:val="en-GB"/>
        </w:rPr>
        <w:t xml:space="preserve">Toxoplasma </w:t>
      </w:r>
      <w:r w:rsidR="00863FFD" w:rsidRPr="00032B5B">
        <w:rPr>
          <w:rFonts w:ascii="Book Antiqua" w:hAnsi="Book Antiqua" w:cs="Times New Roman"/>
          <w:sz w:val="24"/>
          <w:szCs w:val="24"/>
          <w:lang w:val="en-GB"/>
        </w:rPr>
        <w:t>ROP16</w:t>
      </w:r>
      <w:r w:rsidR="00863FFD" w:rsidRPr="00032B5B">
        <w:rPr>
          <w:rFonts w:ascii="Book Antiqua" w:hAnsi="Book Antiqua" w:cs="Times New Roman"/>
          <w:sz w:val="24"/>
          <w:szCs w:val="24"/>
          <w:vertAlign w:val="subscript"/>
          <w:lang w:val="en-GB"/>
        </w:rPr>
        <w:t>I/III</w:t>
      </w:r>
      <w:r w:rsidR="002D7B5A" w:rsidRPr="00032B5B">
        <w:rPr>
          <w:rFonts w:ascii="Book Antiqua" w:hAnsi="Book Antiqua" w:cs="Times New Roman"/>
          <w:sz w:val="24"/>
          <w:szCs w:val="24"/>
          <w:vertAlign w:val="subscript"/>
          <w:lang w:val="en-GB"/>
        </w:rPr>
        <w:t>-</w:t>
      </w:r>
      <w:r w:rsidR="00863FFD" w:rsidRPr="00032B5B">
        <w:rPr>
          <w:rFonts w:ascii="Book Antiqua" w:hAnsi="Book Antiqua" w:cs="Times New Roman"/>
          <w:bCs/>
          <w:sz w:val="24"/>
          <w:szCs w:val="24"/>
          <w:lang w:val="en-GB"/>
        </w:rPr>
        <w:t xml:space="preserve">induced </w:t>
      </w:r>
      <w:r w:rsidR="00863FFD" w:rsidRPr="00032B5B">
        <w:rPr>
          <w:rFonts w:ascii="Book Antiqua" w:hAnsi="Book Antiqua" w:cs="Times New Roman"/>
          <w:sz w:val="24"/>
          <w:szCs w:val="24"/>
        </w:rPr>
        <w:t>M2</w:t>
      </w:r>
      <w:r w:rsidR="00863FFD" w:rsidRPr="00032B5B">
        <w:rPr>
          <w:rFonts w:ascii="Book Antiqua" w:hAnsi="Book Antiqua" w:cs="Times New Roman"/>
          <w:bCs/>
          <w:sz w:val="24"/>
          <w:szCs w:val="24"/>
          <w:lang w:val="en-GB"/>
        </w:rPr>
        <w:t xml:space="preserve"> </w:t>
      </w:r>
      <w:r w:rsidR="00863FFD" w:rsidRPr="00032B5B">
        <w:rPr>
          <w:rFonts w:ascii="Book Antiqua" w:hAnsi="Book Antiqua" w:cs="Times New Roman"/>
          <w:bCs/>
          <w:sz w:val="24"/>
          <w:szCs w:val="24"/>
        </w:rPr>
        <w:t>macrophages</w:t>
      </w:r>
      <w:r w:rsidR="00863FFD" w:rsidRPr="00032B5B">
        <w:rPr>
          <w:rFonts w:ascii="Book Antiqua" w:eastAsia="宋体" w:hAnsi="Book Antiqua" w:cs="宋体"/>
          <w:bCs/>
          <w:kern w:val="0"/>
          <w:sz w:val="24"/>
          <w:szCs w:val="24"/>
        </w:rPr>
        <w:t xml:space="preserve"> might provide a promising </w:t>
      </w:r>
      <w:r w:rsidR="00BD0BE5" w:rsidRPr="00032B5B">
        <w:rPr>
          <w:rFonts w:ascii="Book Antiqua" w:eastAsia="宋体" w:hAnsi="Book Antiqua" w:cs="宋体"/>
          <w:bCs/>
          <w:kern w:val="0"/>
          <w:sz w:val="24"/>
          <w:szCs w:val="24"/>
        </w:rPr>
        <w:t xml:space="preserve">strategy </w:t>
      </w:r>
      <w:r w:rsidR="00863FFD" w:rsidRPr="00032B5B">
        <w:rPr>
          <w:rFonts w:ascii="Book Antiqua" w:eastAsia="宋体" w:hAnsi="Book Antiqua" w:cs="宋体"/>
          <w:bCs/>
          <w:kern w:val="0"/>
          <w:sz w:val="24"/>
          <w:szCs w:val="24"/>
        </w:rPr>
        <w:t>for</w:t>
      </w:r>
      <w:r w:rsidR="00BD0BE5" w:rsidRPr="00032B5B">
        <w:rPr>
          <w:rFonts w:ascii="Book Antiqua" w:eastAsia="宋体" w:hAnsi="Book Antiqua" w:cs="宋体"/>
          <w:bCs/>
          <w:kern w:val="0"/>
          <w:sz w:val="24"/>
          <w:szCs w:val="24"/>
        </w:rPr>
        <w:t xml:space="preserve"> the immunotherapy of IBDs using the parasite-derived molecules.</w:t>
      </w:r>
    </w:p>
    <w:p w14:paraId="268F0C62" w14:textId="77777777" w:rsidR="004A2784" w:rsidRPr="00032B5B" w:rsidRDefault="004A2784">
      <w:pPr>
        <w:widowControl/>
        <w:adjustRightInd w:val="0"/>
        <w:snapToGrid w:val="0"/>
        <w:spacing w:after="0" w:line="360" w:lineRule="auto"/>
        <w:rPr>
          <w:rFonts w:ascii="Book Antiqua" w:eastAsia="宋体" w:hAnsi="Book Antiqua" w:cs="宋体"/>
          <w:b/>
          <w:i/>
          <w:kern w:val="0"/>
          <w:sz w:val="24"/>
          <w:szCs w:val="24"/>
          <w:lang w:val="en-GB"/>
        </w:rPr>
      </w:pPr>
    </w:p>
    <w:p w14:paraId="120F4ED3" w14:textId="06AC99A5" w:rsidR="003A2B58" w:rsidRPr="00032B5B" w:rsidRDefault="00AE53CF">
      <w:pPr>
        <w:widowControl/>
        <w:adjustRightInd w:val="0"/>
        <w:snapToGrid w:val="0"/>
        <w:spacing w:after="0" w:line="360" w:lineRule="auto"/>
        <w:rPr>
          <w:rFonts w:ascii="Book Antiqua" w:eastAsia="宋体" w:hAnsi="Book Antiqua" w:cs="宋体"/>
          <w:b/>
          <w:i/>
          <w:kern w:val="0"/>
          <w:sz w:val="24"/>
          <w:szCs w:val="24"/>
        </w:rPr>
      </w:pPr>
      <w:r w:rsidRPr="00032B5B">
        <w:rPr>
          <w:rFonts w:ascii="Book Antiqua" w:eastAsia="宋体" w:hAnsi="Book Antiqua" w:cs="宋体"/>
          <w:b/>
          <w:i/>
          <w:kern w:val="0"/>
          <w:sz w:val="24"/>
          <w:szCs w:val="24"/>
        </w:rPr>
        <w:t>Research methods</w:t>
      </w:r>
    </w:p>
    <w:p w14:paraId="704FA7D3" w14:textId="77777777" w:rsidR="003A2B58" w:rsidRPr="00032B5B" w:rsidRDefault="00AE53CF">
      <w:pPr>
        <w:widowControl/>
        <w:adjustRightInd w:val="0"/>
        <w:snapToGrid w:val="0"/>
        <w:spacing w:after="0" w:line="360" w:lineRule="auto"/>
        <w:rPr>
          <w:rFonts w:ascii="Book Antiqua" w:eastAsia="宋体" w:hAnsi="Book Antiqua" w:cs="宋体"/>
          <w:b/>
          <w:kern w:val="0"/>
          <w:sz w:val="24"/>
          <w:szCs w:val="24"/>
        </w:rPr>
      </w:pPr>
      <w:r w:rsidRPr="00032B5B">
        <w:rPr>
          <w:rFonts w:ascii="Book Antiqua" w:eastAsia="宋体" w:hAnsi="Book Antiqua" w:cs="宋体"/>
          <w:bCs/>
          <w:i/>
          <w:iCs/>
          <w:kern w:val="0"/>
          <w:sz w:val="24"/>
          <w:szCs w:val="24"/>
        </w:rPr>
        <w:t>Toxo</w:t>
      </w:r>
      <w:r w:rsidRPr="00032B5B">
        <w:rPr>
          <w:rFonts w:ascii="Book Antiqua" w:eastAsia="宋体" w:hAnsi="Book Antiqua" w:cs="宋体"/>
          <w:bCs/>
          <w:kern w:val="0"/>
          <w:sz w:val="24"/>
          <w:szCs w:val="24"/>
        </w:rPr>
        <w:t>ROP16</w:t>
      </w:r>
      <w:r w:rsidRPr="00032B5B">
        <w:rPr>
          <w:rFonts w:ascii="宋体" w:eastAsia="宋体" w:hAnsi="宋体" w:cs="宋体" w:hint="eastAsia"/>
          <w:bCs/>
          <w:kern w:val="0"/>
          <w:sz w:val="24"/>
          <w:szCs w:val="24"/>
          <w:vertAlign w:val="subscript"/>
        </w:rPr>
        <w:t>Ⅰ</w:t>
      </w:r>
      <w:r w:rsidRPr="00032B5B">
        <w:rPr>
          <w:rFonts w:ascii="Book Antiqua" w:eastAsia="宋体" w:hAnsi="Book Antiqua" w:cs="宋体"/>
          <w:bCs/>
          <w:kern w:val="0"/>
          <w:sz w:val="24"/>
          <w:szCs w:val="24"/>
          <w:vertAlign w:val="subscript"/>
        </w:rPr>
        <w:t>/</w:t>
      </w:r>
      <w:r w:rsidRPr="00032B5B">
        <w:rPr>
          <w:rFonts w:ascii="宋体" w:eastAsia="宋体" w:hAnsi="宋体" w:cs="宋体" w:hint="eastAsia"/>
          <w:bCs/>
          <w:kern w:val="0"/>
          <w:sz w:val="24"/>
          <w:szCs w:val="24"/>
          <w:vertAlign w:val="subscript"/>
        </w:rPr>
        <w:t>Ⅲ</w:t>
      </w:r>
      <w:r w:rsidRPr="00032B5B">
        <w:rPr>
          <w:rFonts w:ascii="Book Antiqua" w:eastAsia="宋体" w:hAnsi="Book Antiqua" w:cs="宋体"/>
          <w:bCs/>
          <w:kern w:val="0"/>
          <w:sz w:val="24"/>
          <w:szCs w:val="24"/>
        </w:rPr>
        <w:t xml:space="preserve"> induced RAW264.7 polarization to M2 macrophage, enhance</w:t>
      </w:r>
      <w:r w:rsidRPr="00032B5B">
        <w:rPr>
          <w:rFonts w:ascii="Book Antiqua" w:eastAsia="宋体" w:hAnsi="Book Antiqua" w:cs="宋体" w:hint="eastAsia"/>
          <w:bCs/>
          <w:kern w:val="0"/>
          <w:sz w:val="24"/>
          <w:szCs w:val="24"/>
        </w:rPr>
        <w:t>d</w:t>
      </w:r>
      <w:r w:rsidRPr="00032B5B">
        <w:rPr>
          <w:rFonts w:ascii="Book Antiqua" w:eastAsia="宋体" w:hAnsi="Book Antiqua" w:cs="宋体"/>
          <w:bCs/>
          <w:kern w:val="0"/>
          <w:sz w:val="24"/>
          <w:szCs w:val="24"/>
        </w:rPr>
        <w:t xml:space="preserve"> the synthesis of arginase-1 (Arg-1), interleukin (IL)-10, transform</w:t>
      </w:r>
      <w:r w:rsidRPr="00032B5B">
        <w:rPr>
          <w:rFonts w:ascii="Book Antiqua" w:eastAsia="宋体" w:hAnsi="Book Antiqua" w:cs="宋体" w:hint="eastAsia"/>
          <w:bCs/>
          <w:kern w:val="0"/>
          <w:sz w:val="24"/>
          <w:szCs w:val="24"/>
        </w:rPr>
        <w:t>ed</w:t>
      </w:r>
      <w:r w:rsidRPr="00032B5B">
        <w:rPr>
          <w:rFonts w:ascii="Book Antiqua" w:eastAsia="宋体" w:hAnsi="Book Antiqua" w:cs="宋体"/>
          <w:bCs/>
          <w:kern w:val="0"/>
          <w:sz w:val="24"/>
          <w:szCs w:val="24"/>
        </w:rPr>
        <w:t xml:space="preserve"> growth factor (TGF)-β1, and IL-13, down-regulat</w:t>
      </w:r>
      <w:r w:rsidRPr="00032B5B">
        <w:rPr>
          <w:rFonts w:ascii="Book Antiqua" w:eastAsia="宋体" w:hAnsi="Book Antiqua" w:cs="宋体" w:hint="eastAsia"/>
          <w:bCs/>
          <w:kern w:val="0"/>
          <w:sz w:val="24"/>
          <w:szCs w:val="24"/>
        </w:rPr>
        <w:t>ed</w:t>
      </w:r>
      <w:r w:rsidRPr="00032B5B">
        <w:rPr>
          <w:rFonts w:ascii="Book Antiqua" w:eastAsia="宋体" w:hAnsi="Book Antiqua" w:cs="宋体"/>
          <w:bCs/>
          <w:kern w:val="0"/>
          <w:sz w:val="24"/>
          <w:szCs w:val="24"/>
        </w:rPr>
        <w:t xml:space="preserve"> the M1</w:t>
      </w:r>
      <w:r w:rsidRPr="00032B5B">
        <w:rPr>
          <w:rFonts w:ascii="Book Antiqua" w:eastAsia="宋体" w:hAnsi="Book Antiqua" w:cs="宋体" w:hint="eastAsia"/>
          <w:bCs/>
          <w:kern w:val="0"/>
          <w:sz w:val="24"/>
          <w:szCs w:val="24"/>
        </w:rPr>
        <w:t>-</w:t>
      </w:r>
      <w:r w:rsidRPr="00032B5B">
        <w:rPr>
          <w:rFonts w:ascii="Book Antiqua" w:eastAsia="宋体" w:hAnsi="Book Antiqua" w:cs="宋体"/>
          <w:bCs/>
          <w:kern w:val="0"/>
          <w:sz w:val="24"/>
          <w:szCs w:val="24"/>
        </w:rPr>
        <w:t xml:space="preserve">associated inflammation response IL-1β, tumor necrosis factor (TNF)-α, IL-6, </w:t>
      </w:r>
      <w:r w:rsidRPr="00032B5B">
        <w:rPr>
          <w:rFonts w:ascii="Book Antiqua" w:eastAsia="宋体" w:hAnsi="Book Antiqua" w:cs="Times New Roman"/>
          <w:sz w:val="24"/>
          <w:szCs w:val="24"/>
          <w:lang w:val="en-GB"/>
        </w:rPr>
        <w:t>nitric oxide</w:t>
      </w:r>
      <w:r w:rsidRPr="00032B5B">
        <w:rPr>
          <w:rFonts w:ascii="Book Antiqua" w:eastAsia="宋体" w:hAnsi="Book Antiqua" w:cs="宋体"/>
          <w:bCs/>
          <w:kern w:val="0"/>
          <w:sz w:val="24"/>
          <w:szCs w:val="24"/>
        </w:rPr>
        <w:t xml:space="preserve"> (NO), and </w:t>
      </w:r>
      <w:r w:rsidRPr="00032B5B">
        <w:rPr>
          <w:rFonts w:ascii="Book Antiqua" w:eastAsia="宋体" w:hAnsi="Book Antiqua" w:cs="Times New Roman"/>
          <w:sz w:val="24"/>
          <w:szCs w:val="24"/>
          <w:lang w:val="en-GB"/>
        </w:rPr>
        <w:t>inducible nitric oxide synthase</w:t>
      </w:r>
      <w:r w:rsidRPr="00032B5B">
        <w:rPr>
          <w:rFonts w:ascii="Book Antiqua" w:eastAsia="宋体" w:hAnsi="Book Antiqua" w:cs="宋体"/>
          <w:bCs/>
          <w:kern w:val="0"/>
          <w:sz w:val="24"/>
          <w:szCs w:val="24"/>
        </w:rPr>
        <w:t xml:space="preserve"> (</w:t>
      </w:r>
      <w:proofErr w:type="spellStart"/>
      <w:r w:rsidRPr="00032B5B">
        <w:rPr>
          <w:rFonts w:ascii="Book Antiqua" w:eastAsia="宋体" w:hAnsi="Book Antiqua" w:cs="宋体"/>
          <w:bCs/>
          <w:kern w:val="0"/>
          <w:sz w:val="24"/>
          <w:szCs w:val="24"/>
        </w:rPr>
        <w:t>iNOS</w:t>
      </w:r>
      <w:proofErr w:type="spellEnd"/>
      <w:r w:rsidRPr="00032B5B">
        <w:rPr>
          <w:rFonts w:ascii="Book Antiqua" w:eastAsia="宋体" w:hAnsi="Book Antiqua" w:cs="宋体"/>
          <w:bCs/>
          <w:kern w:val="0"/>
          <w:sz w:val="24"/>
          <w:szCs w:val="24"/>
        </w:rPr>
        <w:t xml:space="preserve">) </w:t>
      </w:r>
      <w:r w:rsidRPr="00032B5B">
        <w:rPr>
          <w:rFonts w:ascii="Book Antiqua" w:eastAsia="宋体" w:hAnsi="Book Antiqua" w:cs="宋体" w:hint="eastAsia"/>
          <w:bCs/>
          <w:kern w:val="0"/>
          <w:sz w:val="24"/>
          <w:szCs w:val="24"/>
        </w:rPr>
        <w:t xml:space="preserve">as </w:t>
      </w:r>
      <w:r w:rsidRPr="00032B5B">
        <w:rPr>
          <w:rFonts w:ascii="Book Antiqua" w:eastAsia="宋体" w:hAnsi="Book Antiqua" w:cs="宋体"/>
          <w:bCs/>
          <w:kern w:val="0"/>
          <w:sz w:val="24"/>
          <w:szCs w:val="24"/>
        </w:rPr>
        <w:t>shown</w:t>
      </w:r>
      <w:r w:rsidRPr="00032B5B">
        <w:rPr>
          <w:rFonts w:ascii="Book Antiqua" w:eastAsia="宋体" w:hAnsi="Book Antiqua" w:cs="宋体" w:hint="eastAsia"/>
          <w:bCs/>
          <w:kern w:val="0"/>
          <w:sz w:val="24"/>
          <w:szCs w:val="24"/>
        </w:rPr>
        <w:t xml:space="preserve"> </w:t>
      </w:r>
      <w:r w:rsidRPr="00032B5B">
        <w:rPr>
          <w:rFonts w:ascii="Book Antiqua" w:eastAsia="宋体" w:hAnsi="Book Antiqua" w:cs="宋体"/>
          <w:bCs/>
          <w:kern w:val="0"/>
          <w:sz w:val="24"/>
          <w:szCs w:val="24"/>
        </w:rPr>
        <w:t xml:space="preserve">by quantitative real-time reverse transcriptase polymerase chain reaction. M1 </w:t>
      </w:r>
      <w:r w:rsidRPr="00032B5B">
        <w:rPr>
          <w:rFonts w:ascii="Book Antiqua" w:eastAsia="宋体" w:hAnsi="Book Antiqua" w:cs="宋体" w:hint="eastAsia"/>
          <w:bCs/>
          <w:kern w:val="0"/>
          <w:sz w:val="24"/>
          <w:szCs w:val="24"/>
        </w:rPr>
        <w:t>and</w:t>
      </w:r>
      <w:r w:rsidRPr="00032B5B">
        <w:rPr>
          <w:rFonts w:ascii="Book Antiqua" w:eastAsia="宋体" w:hAnsi="Book Antiqua" w:cs="宋体"/>
          <w:bCs/>
          <w:kern w:val="0"/>
          <w:sz w:val="24"/>
          <w:szCs w:val="24"/>
        </w:rPr>
        <w:t xml:space="preserve"> M2 cells co-culture</w:t>
      </w:r>
      <w:r w:rsidRPr="00032B5B">
        <w:rPr>
          <w:rFonts w:ascii="Book Antiqua" w:eastAsia="宋体" w:hAnsi="Book Antiqua" w:cs="宋体" w:hint="eastAsia"/>
          <w:bCs/>
          <w:kern w:val="0"/>
          <w:sz w:val="24"/>
          <w:szCs w:val="24"/>
        </w:rPr>
        <w:t>d</w:t>
      </w:r>
      <w:r w:rsidRPr="00032B5B">
        <w:rPr>
          <w:rFonts w:ascii="Book Antiqua" w:eastAsia="宋体" w:hAnsi="Book Antiqua" w:cs="宋体"/>
          <w:bCs/>
          <w:kern w:val="0"/>
          <w:sz w:val="24"/>
          <w:szCs w:val="24"/>
        </w:rPr>
        <w:t xml:space="preserve"> with Caco-2 cells through </w:t>
      </w:r>
      <w:proofErr w:type="spellStart"/>
      <w:r w:rsidRPr="00032B5B">
        <w:rPr>
          <w:rFonts w:ascii="Book Antiqua" w:eastAsia="宋体" w:hAnsi="Book Antiqua" w:cs="宋体"/>
          <w:bCs/>
          <w:kern w:val="0"/>
          <w:sz w:val="24"/>
          <w:szCs w:val="24"/>
        </w:rPr>
        <w:t>transwell</w:t>
      </w:r>
      <w:proofErr w:type="spellEnd"/>
      <w:r w:rsidRPr="00032B5B">
        <w:rPr>
          <w:rFonts w:ascii="Book Antiqua" w:eastAsia="宋体" w:hAnsi="Book Antiqua" w:cs="宋体"/>
          <w:bCs/>
          <w:kern w:val="0"/>
          <w:sz w:val="24"/>
          <w:szCs w:val="24"/>
        </w:rPr>
        <w:t xml:space="preserve"> alleviated Caco-2 cell apoptosis and its associated proteins by </w:t>
      </w:r>
      <w:r w:rsidRPr="00032B5B">
        <w:rPr>
          <w:rFonts w:ascii="Book Antiqua" w:eastAsia="宋体" w:hAnsi="Book Antiqua" w:cs="Times New Roman"/>
          <w:iCs/>
          <w:sz w:val="24"/>
          <w:szCs w:val="24"/>
          <w:lang w:val="en-GB"/>
        </w:rPr>
        <w:t>flow cytometry assay</w:t>
      </w:r>
      <w:r w:rsidRPr="00032B5B">
        <w:rPr>
          <w:rFonts w:ascii="Book Antiqua" w:eastAsia="宋体" w:hAnsi="Book Antiqua" w:cs="Times New Roman"/>
          <w:iCs/>
          <w:sz w:val="24"/>
          <w:szCs w:val="24"/>
        </w:rPr>
        <w:t xml:space="preserve"> and </w:t>
      </w:r>
      <w:r w:rsidRPr="00032B5B">
        <w:rPr>
          <w:rFonts w:ascii="Book Antiqua" w:eastAsia="宋体" w:hAnsi="Book Antiqua" w:cs="Times New Roman" w:hint="eastAsia"/>
          <w:iCs/>
          <w:sz w:val="24"/>
          <w:szCs w:val="24"/>
          <w:lang w:val="en-GB"/>
        </w:rPr>
        <w:t>W</w:t>
      </w:r>
      <w:r w:rsidRPr="00032B5B">
        <w:rPr>
          <w:rFonts w:ascii="Book Antiqua" w:eastAsia="宋体" w:hAnsi="Book Antiqua" w:cs="Times New Roman"/>
          <w:iCs/>
          <w:sz w:val="24"/>
          <w:szCs w:val="24"/>
          <w:lang w:val="en-GB"/>
        </w:rPr>
        <w:t>estern blotting</w:t>
      </w:r>
      <w:r w:rsidRPr="00032B5B">
        <w:rPr>
          <w:rFonts w:ascii="Book Antiqua" w:eastAsia="宋体" w:hAnsi="Book Antiqua" w:cs="Times New Roman"/>
          <w:iCs/>
          <w:sz w:val="24"/>
          <w:szCs w:val="24"/>
        </w:rPr>
        <w:t>.</w:t>
      </w:r>
    </w:p>
    <w:p w14:paraId="3AE64C2E" w14:textId="77777777" w:rsidR="003A2B58" w:rsidRPr="00032B5B" w:rsidRDefault="003A2B58">
      <w:pPr>
        <w:widowControl/>
        <w:adjustRightInd w:val="0"/>
        <w:snapToGrid w:val="0"/>
        <w:spacing w:after="0" w:line="360" w:lineRule="auto"/>
        <w:rPr>
          <w:rFonts w:ascii="Book Antiqua" w:eastAsia="宋体" w:hAnsi="Book Antiqua" w:cs="宋体"/>
          <w:b/>
          <w:i/>
          <w:kern w:val="0"/>
          <w:sz w:val="24"/>
          <w:szCs w:val="24"/>
        </w:rPr>
      </w:pPr>
    </w:p>
    <w:p w14:paraId="3005445F" w14:textId="77777777" w:rsidR="003A2B58" w:rsidRPr="00032B5B" w:rsidRDefault="00AE53CF">
      <w:pPr>
        <w:widowControl/>
        <w:adjustRightInd w:val="0"/>
        <w:snapToGrid w:val="0"/>
        <w:spacing w:after="0" w:line="360" w:lineRule="auto"/>
        <w:rPr>
          <w:rFonts w:ascii="Book Antiqua" w:eastAsia="宋体" w:hAnsi="Book Antiqua" w:cs="宋体"/>
          <w:b/>
          <w:i/>
          <w:kern w:val="0"/>
          <w:sz w:val="24"/>
          <w:szCs w:val="24"/>
        </w:rPr>
      </w:pPr>
      <w:r w:rsidRPr="00032B5B">
        <w:rPr>
          <w:rFonts w:ascii="Book Antiqua" w:eastAsia="宋体" w:hAnsi="Book Antiqua" w:cs="宋体"/>
          <w:b/>
          <w:i/>
          <w:kern w:val="0"/>
          <w:sz w:val="24"/>
          <w:szCs w:val="24"/>
        </w:rPr>
        <w:t>Research results</w:t>
      </w:r>
    </w:p>
    <w:p w14:paraId="4CAB4EF2"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lang w:val="en-GB"/>
        </w:rPr>
        <w:t>M1 cells exhibited dramatically increased production of</w:t>
      </w:r>
      <w:bookmarkStart w:id="740" w:name="OLE_LINK750"/>
      <w:r w:rsidRPr="00032B5B">
        <w:rPr>
          <w:rFonts w:ascii="Book Antiqua" w:eastAsia="宋体" w:hAnsi="Book Antiqua" w:cs="宋体"/>
          <w:kern w:val="0"/>
          <w:sz w:val="24"/>
          <w:szCs w:val="24"/>
          <w:lang w:val="en-GB"/>
        </w:rPr>
        <w:t xml:space="preserve"> </w:t>
      </w:r>
      <w:proofErr w:type="spellStart"/>
      <w:r w:rsidRPr="00032B5B">
        <w:rPr>
          <w:rFonts w:ascii="Book Antiqua" w:eastAsia="宋体" w:hAnsi="Book Antiqua" w:cs="宋体"/>
          <w:kern w:val="0"/>
          <w:sz w:val="24"/>
          <w:szCs w:val="24"/>
          <w:lang w:val="en-GB"/>
        </w:rPr>
        <w:t>iNOS</w:t>
      </w:r>
      <w:proofErr w:type="spellEnd"/>
      <w:r w:rsidRPr="00032B5B">
        <w:rPr>
          <w:rFonts w:ascii="Book Antiqua" w:eastAsia="宋体" w:hAnsi="Book Antiqua" w:cs="宋体"/>
          <w:kern w:val="0"/>
          <w:sz w:val="24"/>
          <w:szCs w:val="24"/>
          <w:lang w:val="en-GB"/>
        </w:rPr>
        <w:t>, NO, TNF-α, IL-1β, and IL-6</w:t>
      </w:r>
      <w:bookmarkEnd w:id="740"/>
      <w:r w:rsidRPr="00032B5B">
        <w:rPr>
          <w:rFonts w:ascii="Book Antiqua" w:eastAsia="宋体" w:hAnsi="Book Antiqua" w:cs="宋体"/>
          <w:kern w:val="0"/>
          <w:sz w:val="24"/>
          <w:szCs w:val="24"/>
          <w:lang w:val="en-GB"/>
        </w:rPr>
        <w:t>, while</w:t>
      </w:r>
      <w:bookmarkStart w:id="741" w:name="OLE_LINK751"/>
      <w:r w:rsidRPr="00032B5B">
        <w:rPr>
          <w:rFonts w:ascii="Book Antiqua" w:eastAsia="宋体" w:hAnsi="Book Antiqua" w:cs="宋体"/>
          <w:kern w:val="0"/>
          <w:sz w:val="24"/>
          <w:szCs w:val="24"/>
          <w:lang w:val="en-GB"/>
        </w:rPr>
        <w:t xml:space="preserve"> ToxoROP16</w:t>
      </w:r>
      <w:bookmarkEnd w:id="741"/>
      <w:r w:rsidRPr="00032B5B">
        <w:rPr>
          <w:rFonts w:ascii="宋体" w:eastAsia="宋体" w:hAnsi="宋体" w:cs="宋体" w:hint="eastAsia"/>
          <w:kern w:val="0"/>
          <w:sz w:val="24"/>
          <w:szCs w:val="24"/>
          <w:vertAlign w:val="subscript"/>
          <w:lang w:val="en-GB"/>
        </w:rPr>
        <w:t>Ⅰ</w:t>
      </w:r>
      <w:r w:rsidRPr="00032B5B">
        <w:rPr>
          <w:rFonts w:ascii="Book Antiqua" w:eastAsia="宋体" w:hAnsi="Book Antiqua" w:cs="宋体"/>
          <w:kern w:val="0"/>
          <w:sz w:val="24"/>
          <w:szCs w:val="24"/>
          <w:vertAlign w:val="subscript"/>
          <w:lang w:val="en-GB"/>
        </w:rPr>
        <w:t>/</w:t>
      </w:r>
      <w:r w:rsidRPr="00032B5B">
        <w:rPr>
          <w:rFonts w:ascii="宋体" w:eastAsia="宋体" w:hAnsi="宋体" w:cs="宋体" w:hint="eastAsia"/>
          <w:kern w:val="0"/>
          <w:sz w:val="24"/>
          <w:szCs w:val="24"/>
          <w:vertAlign w:val="subscript"/>
          <w:lang w:val="en-GB"/>
        </w:rPr>
        <w:t>Ⅲ</w:t>
      </w:r>
      <w:r w:rsidRPr="00032B5B">
        <w:rPr>
          <w:rFonts w:ascii="Book Antiqua" w:eastAsia="宋体" w:hAnsi="Book Antiqua" w:cs="宋体"/>
          <w:kern w:val="0"/>
          <w:sz w:val="24"/>
          <w:szCs w:val="24"/>
          <w:lang w:val="en-GB"/>
        </w:rPr>
        <w:t xml:space="preserve"> induced macrophage bias to M2 cells </w:t>
      </w:r>
      <w:r w:rsidRPr="00032B5B">
        <w:rPr>
          <w:rFonts w:ascii="Book Antiqua" w:eastAsia="宋体" w:hAnsi="Book Antiqua" w:cs="宋体"/>
          <w:i/>
          <w:iCs/>
          <w:kern w:val="0"/>
          <w:sz w:val="24"/>
          <w:szCs w:val="24"/>
          <w:lang w:val="en-GB"/>
        </w:rPr>
        <w:t>in vitro</w:t>
      </w:r>
      <w:r w:rsidRPr="00032B5B">
        <w:rPr>
          <w:rFonts w:ascii="Book Antiqua" w:eastAsia="宋体" w:hAnsi="Book Antiqua" w:cs="宋体"/>
          <w:kern w:val="0"/>
          <w:sz w:val="24"/>
          <w:szCs w:val="24"/>
          <w:lang w:val="en-GB"/>
        </w:rPr>
        <w:t>, showing increased expression of Arg-1, IL-10, and TGF-β1 and elevated production of p-Stat3 and p-Stat6. The M</w:t>
      </w:r>
      <w:r w:rsidRPr="00032B5B">
        <w:rPr>
          <w:rFonts w:ascii="Book Antiqua" w:eastAsia="宋体" w:hAnsi="Book Antiqua" w:cs="宋体"/>
          <w:kern w:val="0"/>
          <w:sz w:val="24"/>
          <w:szCs w:val="24"/>
        </w:rPr>
        <w:t>2</w:t>
      </w:r>
      <w:r w:rsidRPr="00032B5B">
        <w:rPr>
          <w:rFonts w:ascii="Book Antiqua" w:eastAsia="宋体" w:hAnsi="Book Antiqua" w:cs="宋体"/>
          <w:kern w:val="0"/>
          <w:sz w:val="24"/>
          <w:szCs w:val="24"/>
          <w:lang w:val="en-GB"/>
        </w:rPr>
        <w:t xml:space="preserve"> mixed </w:t>
      </w:r>
      <w:r w:rsidRPr="00032B5B">
        <w:rPr>
          <w:rFonts w:ascii="Book Antiqua" w:eastAsia="宋体" w:hAnsi="Book Antiqua" w:cs="宋体"/>
          <w:kern w:val="0"/>
          <w:sz w:val="24"/>
          <w:szCs w:val="24"/>
        </w:rPr>
        <w:t>with M1</w:t>
      </w:r>
      <w:r w:rsidRPr="00032B5B">
        <w:rPr>
          <w:rFonts w:ascii="Book Antiqua" w:eastAsia="宋体" w:hAnsi="Book Antiqua" w:cs="宋体"/>
          <w:kern w:val="0"/>
          <w:sz w:val="24"/>
          <w:szCs w:val="24"/>
          <w:lang w:val="en-GB"/>
        </w:rPr>
        <w:t xml:space="preserve"> cell culture </w:t>
      </w:r>
      <w:r w:rsidRPr="00032B5B">
        <w:rPr>
          <w:rFonts w:ascii="Book Antiqua" w:eastAsia="宋体" w:hAnsi="Book Antiqua" w:cs="宋体"/>
          <w:kern w:val="0"/>
          <w:sz w:val="24"/>
          <w:szCs w:val="24"/>
        </w:rPr>
        <w:t>downregulated</w:t>
      </w:r>
      <w:r w:rsidRPr="00032B5B">
        <w:rPr>
          <w:rFonts w:ascii="Book Antiqua" w:eastAsia="宋体" w:hAnsi="Book Antiqua" w:cs="宋体"/>
          <w:kern w:val="0"/>
          <w:sz w:val="24"/>
          <w:szCs w:val="24"/>
          <w:lang w:val="en-GB"/>
        </w:rPr>
        <w:t xml:space="preserve"> </w:t>
      </w:r>
      <w:r w:rsidR="00BD0BE5" w:rsidRPr="00032B5B">
        <w:rPr>
          <w:rFonts w:ascii="Book Antiqua" w:eastAsia="宋体" w:hAnsi="Book Antiqua" w:cs="宋体"/>
          <w:kern w:val="0"/>
          <w:sz w:val="24"/>
          <w:szCs w:val="24"/>
          <w:lang w:val="en-GB"/>
        </w:rPr>
        <w:t xml:space="preserve">the production of </w:t>
      </w:r>
      <w:proofErr w:type="spellStart"/>
      <w:r w:rsidRPr="00032B5B">
        <w:rPr>
          <w:rFonts w:ascii="Book Antiqua" w:eastAsia="宋体" w:hAnsi="Book Antiqua" w:cs="宋体"/>
          <w:kern w:val="0"/>
          <w:sz w:val="24"/>
          <w:szCs w:val="24"/>
          <w:lang w:val="en-GB"/>
        </w:rPr>
        <w:t>iNOS</w:t>
      </w:r>
      <w:proofErr w:type="spellEnd"/>
      <w:r w:rsidRPr="00032B5B">
        <w:rPr>
          <w:rFonts w:ascii="Book Antiqua" w:eastAsia="宋体" w:hAnsi="Book Antiqua" w:cs="宋体"/>
          <w:kern w:val="0"/>
          <w:sz w:val="24"/>
          <w:szCs w:val="24"/>
          <w:lang w:val="en-GB"/>
        </w:rPr>
        <w:t>, NO, TNF-α, IL-1β, and IL-6</w:t>
      </w:r>
      <w:r w:rsidR="00615710" w:rsidRPr="00032B5B">
        <w:rPr>
          <w:rFonts w:ascii="Book Antiqua" w:eastAsia="宋体" w:hAnsi="Book Antiqua" w:cs="宋体"/>
          <w:kern w:val="0"/>
          <w:sz w:val="24"/>
          <w:szCs w:val="24"/>
          <w:lang w:val="en-GB"/>
        </w:rPr>
        <w:t xml:space="preserve"> </w:t>
      </w:r>
      <w:r w:rsidR="00615710" w:rsidRPr="00032B5B">
        <w:rPr>
          <w:rFonts w:ascii="Book Antiqua" w:eastAsia="宋体" w:hAnsi="Book Antiqua" w:cs="宋体"/>
          <w:kern w:val="0"/>
          <w:sz w:val="24"/>
          <w:szCs w:val="24"/>
        </w:rPr>
        <w:t>by M1 cells</w:t>
      </w:r>
      <w:r w:rsidRPr="00032B5B">
        <w:rPr>
          <w:rFonts w:ascii="Book Antiqua" w:eastAsia="宋体" w:hAnsi="Book Antiqua" w:cs="宋体"/>
          <w:kern w:val="0"/>
          <w:sz w:val="24"/>
          <w:szCs w:val="24"/>
        </w:rPr>
        <w:t>,</w:t>
      </w:r>
      <w:r w:rsidR="00615710" w:rsidRPr="00032B5B">
        <w:rPr>
          <w:rFonts w:ascii="Book Antiqua" w:eastAsia="宋体" w:hAnsi="Book Antiqua" w:cs="宋体"/>
          <w:kern w:val="0"/>
          <w:sz w:val="24"/>
          <w:szCs w:val="24"/>
        </w:rPr>
        <w:t xml:space="preserve"> resulting in apoptotic </w:t>
      </w:r>
      <w:r w:rsidR="00615710" w:rsidRPr="00032B5B">
        <w:rPr>
          <w:rFonts w:ascii="Book Antiqua" w:eastAsia="宋体" w:hAnsi="Book Antiqua" w:cs="宋体"/>
          <w:kern w:val="0"/>
          <w:sz w:val="24"/>
          <w:szCs w:val="24"/>
          <w:lang w:val="en-GB"/>
        </w:rPr>
        <w:t xml:space="preserve">alleviation </w:t>
      </w:r>
      <w:r w:rsidR="00615710" w:rsidRPr="00032B5B">
        <w:rPr>
          <w:rFonts w:ascii="Book Antiqua" w:eastAsia="宋体" w:hAnsi="Book Antiqua" w:cs="宋体"/>
          <w:kern w:val="0"/>
          <w:sz w:val="24"/>
          <w:szCs w:val="24"/>
        </w:rPr>
        <w:t xml:space="preserve">of </w:t>
      </w:r>
      <w:r w:rsidR="00615710" w:rsidRPr="00032B5B">
        <w:rPr>
          <w:rFonts w:ascii="Book Antiqua" w:eastAsia="宋体" w:hAnsi="Book Antiqua" w:cs="宋体"/>
          <w:kern w:val="0"/>
          <w:sz w:val="24"/>
          <w:szCs w:val="24"/>
          <w:lang w:val="en-GB"/>
        </w:rPr>
        <w:t>Caco-2 cells</w:t>
      </w:r>
      <w:r w:rsidR="00E8535E" w:rsidRPr="00032B5B">
        <w:rPr>
          <w:rFonts w:ascii="Book Antiqua" w:eastAsia="宋体" w:hAnsi="Book Antiqua" w:cs="宋体" w:hint="eastAsia"/>
          <w:kern w:val="0"/>
          <w:sz w:val="24"/>
          <w:szCs w:val="24"/>
          <w:lang w:val="en-GB"/>
        </w:rPr>
        <w:t>.</w:t>
      </w:r>
    </w:p>
    <w:p w14:paraId="63006C55" w14:textId="77777777" w:rsidR="00E8535E" w:rsidRPr="00032B5B" w:rsidRDefault="00E8535E">
      <w:pPr>
        <w:widowControl/>
        <w:adjustRightInd w:val="0"/>
        <w:snapToGrid w:val="0"/>
        <w:spacing w:after="0" w:line="360" w:lineRule="auto"/>
        <w:rPr>
          <w:rFonts w:ascii="Book Antiqua" w:eastAsia="宋体" w:hAnsi="Book Antiqua" w:cs="宋体"/>
          <w:kern w:val="0"/>
          <w:sz w:val="24"/>
          <w:szCs w:val="24"/>
        </w:rPr>
      </w:pPr>
    </w:p>
    <w:p w14:paraId="2248F197" w14:textId="77777777" w:rsidR="003A2B58" w:rsidRPr="00032B5B" w:rsidRDefault="00AE53CF">
      <w:pPr>
        <w:widowControl/>
        <w:adjustRightInd w:val="0"/>
        <w:snapToGrid w:val="0"/>
        <w:spacing w:after="0" w:line="360" w:lineRule="auto"/>
        <w:rPr>
          <w:rFonts w:ascii="Book Antiqua" w:eastAsia="宋体" w:hAnsi="Book Antiqua" w:cs="宋体"/>
          <w:b/>
          <w:i/>
          <w:kern w:val="0"/>
          <w:sz w:val="24"/>
          <w:szCs w:val="24"/>
        </w:rPr>
      </w:pPr>
      <w:r w:rsidRPr="00032B5B">
        <w:rPr>
          <w:rFonts w:ascii="Book Antiqua" w:eastAsia="宋体" w:hAnsi="Book Antiqua" w:cs="宋体"/>
          <w:b/>
          <w:i/>
          <w:kern w:val="0"/>
          <w:sz w:val="24"/>
          <w:szCs w:val="24"/>
        </w:rPr>
        <w:t>Research conclusions</w:t>
      </w:r>
    </w:p>
    <w:p w14:paraId="6368F93B" w14:textId="77777777" w:rsidR="003A2B58" w:rsidRPr="00032B5B" w:rsidRDefault="00AE53CF">
      <w:pPr>
        <w:widowControl/>
        <w:adjustRightInd w:val="0"/>
        <w:snapToGrid w:val="0"/>
        <w:spacing w:after="0" w:line="360" w:lineRule="auto"/>
        <w:rPr>
          <w:rFonts w:ascii="Book Antiqua" w:hAnsi="Book Antiqua" w:cs="Times New Roman"/>
          <w:b/>
          <w:bCs/>
          <w:kern w:val="0"/>
          <w:sz w:val="24"/>
          <w:szCs w:val="24"/>
          <w:lang w:val="en-GB"/>
        </w:rPr>
      </w:pPr>
      <w:r w:rsidRPr="00032B5B">
        <w:rPr>
          <w:rFonts w:ascii="Book Antiqua" w:eastAsia="宋体" w:hAnsi="Book Antiqua" w:cs="Times New Roman"/>
          <w:i/>
          <w:kern w:val="0"/>
          <w:sz w:val="24"/>
          <w:szCs w:val="24"/>
          <w:lang w:val="en-GB"/>
        </w:rPr>
        <w:t>Toxo</w:t>
      </w:r>
      <w:r w:rsidRPr="00032B5B">
        <w:rPr>
          <w:rFonts w:ascii="Book Antiqua" w:eastAsia="宋体" w:hAnsi="Book Antiqua" w:cs="Times New Roman"/>
          <w:kern w:val="0"/>
          <w:sz w:val="24"/>
          <w:szCs w:val="24"/>
          <w:lang w:val="en-GB"/>
        </w:rPr>
        <w:t>ROP16</w:t>
      </w:r>
      <w:r w:rsidRPr="00032B5B">
        <w:rPr>
          <w:rFonts w:ascii="宋体" w:eastAsia="宋体" w:hAnsi="宋体" w:cs="宋体" w:hint="eastAsia"/>
          <w:bCs/>
          <w:kern w:val="0"/>
          <w:sz w:val="24"/>
          <w:szCs w:val="24"/>
          <w:vertAlign w:val="subscript"/>
          <w:lang w:val="en-GB"/>
        </w:rPr>
        <w:t>Ⅰ</w:t>
      </w:r>
      <w:r w:rsidRPr="00032B5B">
        <w:rPr>
          <w:rFonts w:ascii="Book Antiqua" w:eastAsia="宋体" w:hAnsi="Book Antiqua" w:cs="Times New Roman"/>
          <w:bCs/>
          <w:kern w:val="0"/>
          <w:sz w:val="24"/>
          <w:szCs w:val="24"/>
          <w:vertAlign w:val="subscript"/>
          <w:lang w:val="en-GB"/>
        </w:rPr>
        <w:t>/</w:t>
      </w:r>
      <w:r w:rsidRPr="00032B5B">
        <w:rPr>
          <w:rFonts w:ascii="宋体" w:eastAsia="宋体" w:hAnsi="宋体" w:cs="宋体" w:hint="eastAsia"/>
          <w:bCs/>
          <w:kern w:val="0"/>
          <w:sz w:val="24"/>
          <w:szCs w:val="24"/>
          <w:vertAlign w:val="subscript"/>
          <w:lang w:val="en-GB"/>
        </w:rPr>
        <w:t>Ⅲ</w:t>
      </w:r>
      <w:r w:rsidRPr="00032B5B">
        <w:rPr>
          <w:rFonts w:ascii="Book Antiqua" w:eastAsia="宋体" w:hAnsi="Book Antiqua" w:cs="Times New Roman"/>
          <w:b/>
          <w:bCs/>
          <w:kern w:val="0"/>
          <w:sz w:val="24"/>
          <w:szCs w:val="24"/>
          <w:lang w:val="en-GB"/>
        </w:rPr>
        <w:t>-</w:t>
      </w:r>
      <w:r w:rsidRPr="00032B5B">
        <w:rPr>
          <w:rFonts w:ascii="Book Antiqua" w:eastAsia="宋体" w:hAnsi="Book Antiqua" w:cs="Times New Roman"/>
          <w:kern w:val="0"/>
          <w:sz w:val="24"/>
          <w:szCs w:val="24"/>
          <w:lang w:val="en-GB"/>
        </w:rPr>
        <w:t>induced macrophages with an M2 phenotype inhibited the apoptosis of Caco-2 cells caused by lipopolysaccharide macrophage stimulation. These findings may be helpful for gaining a better understanding of the underlying mechanism and may represent a promising strategy for a novel immunotherapy against IBD.</w:t>
      </w:r>
    </w:p>
    <w:p w14:paraId="4D2E424C" w14:textId="77777777" w:rsidR="003A2B58" w:rsidRPr="00032B5B" w:rsidRDefault="003A2B58">
      <w:pPr>
        <w:widowControl/>
        <w:adjustRightInd w:val="0"/>
        <w:snapToGrid w:val="0"/>
        <w:spacing w:after="0" w:line="360" w:lineRule="auto"/>
        <w:rPr>
          <w:rFonts w:ascii="Book Antiqua" w:eastAsia="宋体" w:hAnsi="Book Antiqua" w:cs="宋体"/>
          <w:b/>
          <w:i/>
          <w:kern w:val="0"/>
          <w:sz w:val="24"/>
          <w:szCs w:val="24"/>
          <w:lang w:val="en-GB"/>
        </w:rPr>
      </w:pPr>
    </w:p>
    <w:p w14:paraId="02B22CBD" w14:textId="77777777" w:rsidR="003A2B58" w:rsidRPr="00032B5B" w:rsidRDefault="00AE53CF">
      <w:pPr>
        <w:widowControl/>
        <w:adjustRightInd w:val="0"/>
        <w:snapToGrid w:val="0"/>
        <w:spacing w:after="0" w:line="360" w:lineRule="auto"/>
        <w:rPr>
          <w:rFonts w:ascii="Book Antiqua" w:eastAsia="宋体" w:hAnsi="Book Antiqua" w:cs="Segoe UI"/>
          <w:b/>
          <w:i/>
          <w:kern w:val="0"/>
          <w:sz w:val="24"/>
          <w:szCs w:val="24"/>
          <w:shd w:val="clear" w:color="auto" w:fill="FFFFFF"/>
        </w:rPr>
      </w:pPr>
      <w:r w:rsidRPr="00032B5B">
        <w:rPr>
          <w:rFonts w:ascii="Book Antiqua" w:eastAsia="宋体" w:hAnsi="Book Antiqua" w:cs="Segoe UI"/>
          <w:b/>
          <w:i/>
          <w:kern w:val="0"/>
          <w:sz w:val="24"/>
          <w:szCs w:val="24"/>
          <w:shd w:val="clear" w:color="auto" w:fill="FFFFFF"/>
        </w:rPr>
        <w:t>Research perspectives</w:t>
      </w:r>
    </w:p>
    <w:p w14:paraId="086AFAF2" w14:textId="3D8F9611" w:rsidR="003A2B58" w:rsidRPr="00032B5B" w:rsidRDefault="00AE53CF">
      <w:pPr>
        <w:pStyle w:val="ad"/>
        <w:widowControl/>
        <w:adjustRightInd w:val="0"/>
        <w:snapToGrid w:val="0"/>
        <w:spacing w:beforeAutospacing="0" w:after="0" w:afterAutospacing="0" w:line="360" w:lineRule="auto"/>
        <w:jc w:val="both"/>
        <w:rPr>
          <w:rFonts w:ascii="Book Antiqua" w:eastAsia="宋体" w:hAnsi="Book Antiqua" w:cs="Segoe UI"/>
          <w:shd w:val="clear" w:color="auto" w:fill="FFFFFF"/>
        </w:rPr>
      </w:pPr>
      <w:r w:rsidRPr="00032B5B">
        <w:rPr>
          <w:rFonts w:ascii="Book Antiqua" w:eastAsia="宋体" w:hAnsi="Book Antiqua" w:cs="Segoe UI"/>
          <w:i/>
          <w:iCs/>
          <w:shd w:val="clear" w:color="auto" w:fill="FFFFFF"/>
          <w:lang w:val="en-GB"/>
        </w:rPr>
        <w:lastRenderedPageBreak/>
        <w:t>Toxo</w:t>
      </w:r>
      <w:r w:rsidRPr="00032B5B">
        <w:rPr>
          <w:rFonts w:ascii="Book Antiqua" w:eastAsia="宋体" w:hAnsi="Book Antiqua" w:cs="Segoe UI"/>
          <w:shd w:val="clear" w:color="auto" w:fill="FFFFFF"/>
          <w:lang w:val="en-GB"/>
        </w:rPr>
        <w:t>ROP16</w:t>
      </w:r>
      <w:r w:rsidRPr="00032B5B">
        <w:rPr>
          <w:rFonts w:ascii="宋体" w:eastAsia="宋体" w:hAnsi="宋体" w:cs="宋体" w:hint="eastAsia"/>
          <w:shd w:val="clear" w:color="auto" w:fill="FFFFFF"/>
          <w:vertAlign w:val="subscript"/>
          <w:lang w:val="en-GB"/>
        </w:rPr>
        <w:t>Ⅰ</w:t>
      </w:r>
      <w:r w:rsidRPr="00032B5B">
        <w:rPr>
          <w:rFonts w:ascii="Book Antiqua" w:eastAsia="宋体" w:hAnsi="Book Antiqua" w:cs="Segoe UI"/>
          <w:shd w:val="clear" w:color="auto" w:fill="FFFFFF"/>
          <w:vertAlign w:val="subscript"/>
          <w:lang w:val="en-GB"/>
        </w:rPr>
        <w:t>/</w:t>
      </w:r>
      <w:r w:rsidRPr="00032B5B">
        <w:rPr>
          <w:rFonts w:ascii="宋体" w:eastAsia="宋体" w:hAnsi="宋体" w:cs="宋体" w:hint="eastAsia"/>
          <w:shd w:val="clear" w:color="auto" w:fill="FFFFFF"/>
          <w:vertAlign w:val="subscript"/>
          <w:lang w:val="en-GB"/>
        </w:rPr>
        <w:t>Ⅲ</w:t>
      </w:r>
      <w:r w:rsidRPr="00032B5B">
        <w:rPr>
          <w:rFonts w:ascii="Book Antiqua" w:eastAsia="宋体" w:hAnsi="Book Antiqua" w:cs="Segoe UI"/>
          <w:shd w:val="clear" w:color="auto" w:fill="FFFFFF"/>
        </w:rPr>
        <w:t xml:space="preserve"> may be a new method for the treatment of IBD, and there are few side effects in the course of treatment. It will become another new aspect of study </w:t>
      </w:r>
      <w:r w:rsidRPr="00032B5B">
        <w:rPr>
          <w:rFonts w:ascii="Book Antiqua" w:eastAsia="宋体" w:hAnsi="Book Antiqua" w:cs="Segoe UI" w:hint="eastAsia"/>
          <w:shd w:val="clear" w:color="auto" w:fill="FFFFFF"/>
        </w:rPr>
        <w:t xml:space="preserve">in </w:t>
      </w:r>
      <w:r w:rsidRPr="00032B5B">
        <w:rPr>
          <w:rFonts w:ascii="Book Antiqua" w:eastAsia="宋体" w:hAnsi="Book Antiqua" w:cs="Segoe UI"/>
          <w:shd w:val="clear" w:color="auto" w:fill="FFFFFF"/>
        </w:rPr>
        <w:t>the treatment of IBD</w:t>
      </w:r>
      <w:bookmarkStart w:id="742" w:name="OLE_LINK614"/>
      <w:bookmarkStart w:id="743" w:name="OLE_LINK613"/>
      <w:bookmarkEnd w:id="738"/>
      <w:bookmarkEnd w:id="739"/>
      <w:r w:rsidRPr="00032B5B">
        <w:rPr>
          <w:rFonts w:ascii="Book Antiqua" w:eastAsia="宋体" w:hAnsi="Book Antiqua" w:cs="Segoe UI"/>
          <w:shd w:val="clear" w:color="auto" w:fill="FFFFFF"/>
        </w:rPr>
        <w:t>.</w:t>
      </w:r>
    </w:p>
    <w:p w14:paraId="0B29D6CF" w14:textId="77777777" w:rsidR="003A2B58" w:rsidRPr="00032B5B" w:rsidRDefault="003A2B58">
      <w:pPr>
        <w:pStyle w:val="ad"/>
        <w:widowControl/>
        <w:adjustRightInd w:val="0"/>
        <w:snapToGrid w:val="0"/>
        <w:spacing w:beforeAutospacing="0" w:after="0" w:afterAutospacing="0" w:line="360" w:lineRule="auto"/>
        <w:jc w:val="both"/>
        <w:rPr>
          <w:rFonts w:ascii="Book Antiqua" w:eastAsia="宋体" w:hAnsi="Book Antiqua" w:cs="Segoe UI"/>
          <w:shd w:val="clear" w:color="auto" w:fill="FFFFFF"/>
        </w:rPr>
      </w:pPr>
    </w:p>
    <w:p w14:paraId="5F2272D8"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hAnsi="Book Antiqua" w:cs="Times New Roman"/>
          <w:b/>
          <w:bCs/>
          <w:sz w:val="24"/>
          <w:szCs w:val="24"/>
          <w:lang w:val="en-GB"/>
        </w:rPr>
        <w:t>ACKNOWLEDGEMENT</w:t>
      </w:r>
    </w:p>
    <w:p w14:paraId="5FC48E0E" w14:textId="60507558" w:rsidR="003A2B58" w:rsidRPr="00032B5B" w:rsidRDefault="00AE53CF" w:rsidP="004A2784">
      <w:pPr>
        <w:adjustRightInd w:val="0"/>
        <w:snapToGrid w:val="0"/>
        <w:spacing w:after="0" w:line="360" w:lineRule="auto"/>
        <w:rPr>
          <w:rFonts w:ascii="Book Antiqua" w:hAnsi="Book Antiqua" w:cs="Times New Roman" w:hint="eastAsia"/>
          <w:b/>
          <w:bCs/>
          <w:sz w:val="24"/>
          <w:szCs w:val="24"/>
          <w:lang w:val="en-GB"/>
        </w:rPr>
      </w:pPr>
      <w:r w:rsidRPr="00032B5B">
        <w:rPr>
          <w:rFonts w:ascii="Book Antiqua" w:hAnsi="Book Antiqua" w:cs="Times New Roman"/>
          <w:sz w:val="24"/>
          <w:szCs w:val="24"/>
          <w:lang w:val="en-GB"/>
        </w:rPr>
        <w:t xml:space="preserve">We thank </w:t>
      </w:r>
      <w:r w:rsidRPr="00032B5B">
        <w:rPr>
          <w:rFonts w:ascii="Book Antiqua" w:hAnsi="Book Antiqua" w:cs="Times New Roman" w:hint="eastAsia"/>
          <w:sz w:val="24"/>
          <w:szCs w:val="24"/>
          <w:lang w:val="en-GB"/>
        </w:rPr>
        <w:t xml:space="preserve">the </w:t>
      </w:r>
      <w:r w:rsidRPr="00032B5B">
        <w:rPr>
          <w:rFonts w:ascii="Book Antiqua" w:hAnsi="Book Antiqua" w:cs="Times New Roman"/>
          <w:caps/>
          <w:sz w:val="24"/>
          <w:szCs w:val="24"/>
        </w:rPr>
        <w:t>d</w:t>
      </w:r>
      <w:proofErr w:type="spellStart"/>
      <w:r w:rsidRPr="00032B5B">
        <w:rPr>
          <w:rFonts w:ascii="Book Antiqua" w:hAnsi="Book Antiqua" w:cs="Times New Roman"/>
          <w:sz w:val="24"/>
          <w:szCs w:val="24"/>
          <w:lang w:val="en-GB"/>
        </w:rPr>
        <w:t>epartment</w:t>
      </w:r>
      <w:proofErr w:type="spellEnd"/>
      <w:r w:rsidRPr="00032B5B">
        <w:rPr>
          <w:rFonts w:ascii="Book Antiqua" w:hAnsi="Book Antiqua" w:cs="Times New Roman"/>
          <w:sz w:val="24"/>
          <w:szCs w:val="24"/>
          <w:lang w:val="en-GB"/>
        </w:rPr>
        <w:t xml:space="preserve"> of Pathogen Biology, Provincial Laboratories of Pathogen Biology and Zoonoses Anhui, Anhui Medical University for allowing this work to be</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performed there</w:t>
      </w:r>
      <w:r w:rsidRPr="00032B5B">
        <w:rPr>
          <w:rFonts w:ascii="Book Antiqua" w:hAnsi="Book Antiqua" w:cs="Times New Roman" w:hint="eastAsia"/>
          <w:sz w:val="24"/>
          <w:szCs w:val="24"/>
          <w:lang w:val="en-GB"/>
        </w:rPr>
        <w:t>; and</w:t>
      </w:r>
      <w:r w:rsidRPr="00032B5B">
        <w:rPr>
          <w:rFonts w:ascii="Book Antiqua" w:hAnsi="Book Antiqua" w:cs="Times New Roman"/>
          <w:sz w:val="24"/>
          <w:szCs w:val="24"/>
          <w:lang w:val="en-GB"/>
        </w:rPr>
        <w:t xml:space="preserve"> Prof. Chen Xi, Prof. Shen </w:t>
      </w:r>
      <w:proofErr w:type="spellStart"/>
      <w:r w:rsidRPr="00032B5B">
        <w:rPr>
          <w:rFonts w:ascii="Book Antiqua" w:hAnsi="Book Antiqua" w:cs="Times New Roman"/>
          <w:sz w:val="24"/>
          <w:szCs w:val="24"/>
          <w:lang w:val="en-GB"/>
        </w:rPr>
        <w:t>Jilong</w:t>
      </w:r>
      <w:proofErr w:type="spellEnd"/>
      <w:r w:rsidRPr="00032B5B">
        <w:rPr>
          <w:rFonts w:ascii="Book Antiqua" w:hAnsi="Book Antiqua" w:cs="Times New Roman"/>
          <w:sz w:val="24"/>
          <w:szCs w:val="24"/>
          <w:lang w:val="en-GB"/>
        </w:rPr>
        <w:t xml:space="preserve"> and Mr. Luo </w:t>
      </w:r>
      <w:proofErr w:type="spellStart"/>
      <w:r w:rsidRPr="00032B5B">
        <w:rPr>
          <w:rFonts w:ascii="Book Antiqua" w:hAnsi="Book Antiqua" w:cs="Times New Roman"/>
          <w:sz w:val="24"/>
          <w:szCs w:val="24"/>
          <w:lang w:val="en-GB"/>
        </w:rPr>
        <w:t>Qingli</w:t>
      </w:r>
      <w:proofErr w:type="spellEnd"/>
      <w:r w:rsidRPr="00032B5B">
        <w:rPr>
          <w:rFonts w:ascii="Book Antiqua" w:hAnsi="Book Antiqua" w:cs="Times New Roman"/>
          <w:sz w:val="24"/>
          <w:szCs w:val="24"/>
          <w:lang w:val="en-GB"/>
        </w:rPr>
        <w:t xml:space="preserve"> for their help in the experiment.</w:t>
      </w:r>
      <w:r w:rsidRPr="00032B5B">
        <w:rPr>
          <w:rFonts w:ascii="Book Antiqua" w:hAnsi="Book Antiqua" w:cs="Times New Roman"/>
          <w:b/>
          <w:bCs/>
          <w:sz w:val="24"/>
          <w:szCs w:val="24"/>
          <w:lang w:val="en-GB"/>
        </w:rPr>
        <w:t xml:space="preserve"> </w:t>
      </w:r>
    </w:p>
    <w:p w14:paraId="128A8C99" w14:textId="77777777" w:rsidR="003A2B58" w:rsidRPr="00032B5B" w:rsidRDefault="00AE53CF">
      <w:pPr>
        <w:widowControl/>
        <w:adjustRightInd w:val="0"/>
        <w:snapToGrid w:val="0"/>
        <w:spacing w:after="0" w:line="360" w:lineRule="auto"/>
        <w:jc w:val="left"/>
        <w:rPr>
          <w:rFonts w:ascii="Book Antiqua" w:eastAsia="宋体" w:hAnsi="Book Antiqua" w:cs="Segoe UI"/>
          <w:kern w:val="0"/>
          <w:sz w:val="24"/>
          <w:szCs w:val="24"/>
          <w:shd w:val="clear" w:color="auto" w:fill="FFFFFF"/>
        </w:rPr>
      </w:pPr>
      <w:r w:rsidRPr="00032B5B">
        <w:rPr>
          <w:rFonts w:ascii="Book Antiqua" w:eastAsia="宋体" w:hAnsi="Book Antiqua" w:cs="Segoe UI"/>
          <w:sz w:val="24"/>
          <w:szCs w:val="24"/>
          <w:shd w:val="clear" w:color="auto" w:fill="FFFFFF"/>
        </w:rPr>
        <w:br w:type="page"/>
      </w:r>
    </w:p>
    <w:bookmarkEnd w:id="742"/>
    <w:bookmarkEnd w:id="743"/>
    <w:p w14:paraId="6840976E" w14:textId="77777777" w:rsidR="003A2B58" w:rsidRPr="00032B5B" w:rsidRDefault="00AE53CF">
      <w:pPr>
        <w:pStyle w:val="EndNoteBibliography"/>
        <w:adjustRightInd w:val="0"/>
        <w:snapToGrid w:val="0"/>
        <w:spacing w:after="0" w:line="360" w:lineRule="auto"/>
        <w:jc w:val="both"/>
        <w:rPr>
          <w:rFonts w:ascii="Book Antiqua" w:hAnsi="Book Antiqua" w:cs="Times New Roman"/>
          <w:b/>
          <w:bCs/>
          <w:sz w:val="24"/>
        </w:rPr>
      </w:pPr>
      <w:r w:rsidRPr="00032B5B">
        <w:rPr>
          <w:rFonts w:ascii="Book Antiqua" w:hAnsi="Book Antiqua" w:cs="Times New Roman"/>
          <w:b/>
          <w:bCs/>
          <w:sz w:val="24"/>
        </w:rPr>
        <w:lastRenderedPageBreak/>
        <w:t>REFERENCES</w:t>
      </w:r>
      <w:bookmarkStart w:id="744" w:name="OLE_LINK464"/>
      <w:bookmarkStart w:id="745" w:name="OLE_LINK465"/>
      <w:bookmarkStart w:id="746" w:name="OLE_LINK466"/>
      <w:bookmarkStart w:id="747" w:name="OLE_LINK463"/>
    </w:p>
    <w:bookmarkEnd w:id="744"/>
    <w:bookmarkEnd w:id="745"/>
    <w:bookmarkEnd w:id="746"/>
    <w:bookmarkEnd w:id="747"/>
    <w:p w14:paraId="10FE4C9A"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 </w:t>
      </w:r>
      <w:proofErr w:type="spellStart"/>
      <w:r w:rsidRPr="00032B5B">
        <w:rPr>
          <w:rFonts w:ascii="Book Antiqua" w:eastAsia="宋体" w:hAnsi="Book Antiqua" w:cs="宋体"/>
          <w:b/>
          <w:bCs/>
          <w:kern w:val="0"/>
          <w:sz w:val="24"/>
          <w:szCs w:val="24"/>
        </w:rPr>
        <w:t>Corridoni</w:t>
      </w:r>
      <w:proofErr w:type="spellEnd"/>
      <w:r w:rsidRPr="00032B5B">
        <w:rPr>
          <w:rFonts w:ascii="Book Antiqua" w:eastAsia="宋体" w:hAnsi="Book Antiqua" w:cs="宋体"/>
          <w:b/>
          <w:bCs/>
          <w:kern w:val="0"/>
          <w:sz w:val="24"/>
          <w:szCs w:val="24"/>
        </w:rPr>
        <w:t xml:space="preserve"> D</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Arseneau</w:t>
      </w:r>
      <w:proofErr w:type="spellEnd"/>
      <w:r w:rsidRPr="00032B5B">
        <w:rPr>
          <w:rFonts w:ascii="Book Antiqua" w:eastAsia="宋体" w:hAnsi="Book Antiqua" w:cs="宋体"/>
          <w:kern w:val="0"/>
          <w:sz w:val="24"/>
          <w:szCs w:val="24"/>
        </w:rPr>
        <w:t xml:space="preserve"> KO, </w:t>
      </w:r>
      <w:proofErr w:type="spellStart"/>
      <w:r w:rsidRPr="00032B5B">
        <w:rPr>
          <w:rFonts w:ascii="Book Antiqua" w:eastAsia="宋体" w:hAnsi="Book Antiqua" w:cs="宋体"/>
          <w:kern w:val="0"/>
          <w:sz w:val="24"/>
          <w:szCs w:val="24"/>
        </w:rPr>
        <w:t>Cominelli</w:t>
      </w:r>
      <w:proofErr w:type="spellEnd"/>
      <w:r w:rsidRPr="00032B5B">
        <w:rPr>
          <w:rFonts w:ascii="Book Antiqua" w:eastAsia="宋体" w:hAnsi="Book Antiqua" w:cs="宋体"/>
          <w:kern w:val="0"/>
          <w:sz w:val="24"/>
          <w:szCs w:val="24"/>
        </w:rPr>
        <w:t xml:space="preserve"> F. Inflammatory bowel disease. </w:t>
      </w:r>
      <w:r w:rsidRPr="00032B5B">
        <w:rPr>
          <w:rFonts w:ascii="Book Antiqua" w:eastAsia="宋体" w:hAnsi="Book Antiqua" w:cs="宋体"/>
          <w:i/>
          <w:iCs/>
          <w:kern w:val="0"/>
          <w:sz w:val="24"/>
          <w:szCs w:val="24"/>
        </w:rPr>
        <w:t>Immunol Lett</w:t>
      </w:r>
      <w:r w:rsidRPr="00032B5B">
        <w:rPr>
          <w:rFonts w:ascii="Book Antiqua" w:eastAsia="宋体" w:hAnsi="Book Antiqua" w:cs="宋体"/>
          <w:kern w:val="0"/>
          <w:sz w:val="24"/>
          <w:szCs w:val="24"/>
        </w:rPr>
        <w:t xml:space="preserve"> 2014; </w:t>
      </w:r>
      <w:r w:rsidRPr="00032B5B">
        <w:rPr>
          <w:rFonts w:ascii="Book Antiqua" w:eastAsia="宋体" w:hAnsi="Book Antiqua" w:cs="宋体"/>
          <w:b/>
          <w:bCs/>
          <w:kern w:val="0"/>
          <w:sz w:val="24"/>
          <w:szCs w:val="24"/>
        </w:rPr>
        <w:t>161</w:t>
      </w:r>
      <w:r w:rsidRPr="00032B5B">
        <w:rPr>
          <w:rFonts w:ascii="Book Antiqua" w:eastAsia="宋体" w:hAnsi="Book Antiqua" w:cs="宋体"/>
          <w:kern w:val="0"/>
          <w:sz w:val="24"/>
          <w:szCs w:val="24"/>
        </w:rPr>
        <w:t>: 231-235 [PMID: 24938525 DOI: 10.1016/j.imlet.2014.04.004]</w:t>
      </w:r>
    </w:p>
    <w:p w14:paraId="06CD6A2B"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 </w:t>
      </w:r>
      <w:r w:rsidRPr="00032B5B">
        <w:rPr>
          <w:rFonts w:ascii="Book Antiqua" w:eastAsia="宋体" w:hAnsi="Book Antiqua" w:cs="宋体"/>
          <w:b/>
          <w:bCs/>
          <w:kern w:val="0"/>
          <w:sz w:val="24"/>
          <w:szCs w:val="24"/>
        </w:rPr>
        <w:t>Markowitz J</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Grancher</w:t>
      </w:r>
      <w:proofErr w:type="spellEnd"/>
      <w:r w:rsidRPr="00032B5B">
        <w:rPr>
          <w:rFonts w:ascii="Book Antiqua" w:eastAsia="宋体" w:hAnsi="Book Antiqua" w:cs="宋体"/>
          <w:kern w:val="0"/>
          <w:sz w:val="24"/>
          <w:szCs w:val="24"/>
        </w:rPr>
        <w:t xml:space="preserve"> K, Kohn N, </w:t>
      </w:r>
      <w:proofErr w:type="spellStart"/>
      <w:r w:rsidRPr="00032B5B">
        <w:rPr>
          <w:rFonts w:ascii="Book Antiqua" w:eastAsia="宋体" w:hAnsi="Book Antiqua" w:cs="宋体"/>
          <w:kern w:val="0"/>
          <w:sz w:val="24"/>
          <w:szCs w:val="24"/>
        </w:rPr>
        <w:t>Daum</w:t>
      </w:r>
      <w:proofErr w:type="spellEnd"/>
      <w:r w:rsidRPr="00032B5B">
        <w:rPr>
          <w:rFonts w:ascii="Book Antiqua" w:eastAsia="宋体" w:hAnsi="Book Antiqua" w:cs="宋体"/>
          <w:kern w:val="0"/>
          <w:sz w:val="24"/>
          <w:szCs w:val="24"/>
        </w:rPr>
        <w:t xml:space="preserve"> F. Immunomodulatory therapy for pediatric inflammatory bowel disease: changing patterns of use, 1990-2000. </w:t>
      </w:r>
      <w:r w:rsidRPr="00032B5B">
        <w:rPr>
          <w:rFonts w:ascii="Book Antiqua" w:eastAsia="宋体" w:hAnsi="Book Antiqua" w:cs="宋体"/>
          <w:i/>
          <w:iCs/>
          <w:kern w:val="0"/>
          <w:sz w:val="24"/>
          <w:szCs w:val="24"/>
        </w:rPr>
        <w:t>Am J Gastroenterol</w:t>
      </w:r>
      <w:r w:rsidRPr="00032B5B">
        <w:rPr>
          <w:rFonts w:ascii="Book Antiqua" w:eastAsia="宋体" w:hAnsi="Book Antiqua" w:cs="宋体"/>
          <w:kern w:val="0"/>
          <w:sz w:val="24"/>
          <w:szCs w:val="24"/>
        </w:rPr>
        <w:t xml:space="preserve"> 2002; </w:t>
      </w:r>
      <w:r w:rsidRPr="00032B5B">
        <w:rPr>
          <w:rFonts w:ascii="Book Antiqua" w:eastAsia="宋体" w:hAnsi="Book Antiqua" w:cs="宋体"/>
          <w:b/>
          <w:bCs/>
          <w:kern w:val="0"/>
          <w:sz w:val="24"/>
          <w:szCs w:val="24"/>
        </w:rPr>
        <w:t>97</w:t>
      </w:r>
      <w:r w:rsidRPr="00032B5B">
        <w:rPr>
          <w:rFonts w:ascii="Book Antiqua" w:eastAsia="宋体" w:hAnsi="Book Antiqua" w:cs="宋体"/>
          <w:kern w:val="0"/>
          <w:sz w:val="24"/>
          <w:szCs w:val="24"/>
        </w:rPr>
        <w:t>: 928-932 [PMID: 12003428 DOI: 10.1111/j.1572-0241.</w:t>
      </w:r>
      <w:proofErr w:type="gramStart"/>
      <w:r w:rsidRPr="00032B5B">
        <w:rPr>
          <w:rFonts w:ascii="Book Antiqua" w:eastAsia="宋体" w:hAnsi="Book Antiqua" w:cs="宋体"/>
          <w:kern w:val="0"/>
          <w:sz w:val="24"/>
          <w:szCs w:val="24"/>
        </w:rPr>
        <w:t>2002.05611.x</w:t>
      </w:r>
      <w:proofErr w:type="gramEnd"/>
      <w:r w:rsidRPr="00032B5B">
        <w:rPr>
          <w:rFonts w:ascii="Book Antiqua" w:eastAsia="宋体" w:hAnsi="Book Antiqua" w:cs="宋体"/>
          <w:kern w:val="0"/>
          <w:sz w:val="24"/>
          <w:szCs w:val="24"/>
        </w:rPr>
        <w:t>]</w:t>
      </w:r>
    </w:p>
    <w:p w14:paraId="116EAC45"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 </w:t>
      </w:r>
      <w:proofErr w:type="spellStart"/>
      <w:r w:rsidRPr="00032B5B">
        <w:rPr>
          <w:rFonts w:ascii="Book Antiqua" w:eastAsia="宋体" w:hAnsi="Book Antiqua" w:cs="宋体"/>
          <w:b/>
          <w:bCs/>
          <w:kern w:val="0"/>
          <w:sz w:val="24"/>
          <w:szCs w:val="24"/>
        </w:rPr>
        <w:t>Ananthakrishnan</w:t>
      </w:r>
      <w:proofErr w:type="spellEnd"/>
      <w:r w:rsidRPr="00032B5B">
        <w:rPr>
          <w:rFonts w:ascii="Book Antiqua" w:eastAsia="宋体" w:hAnsi="Book Antiqua" w:cs="宋体"/>
          <w:b/>
          <w:bCs/>
          <w:kern w:val="0"/>
          <w:sz w:val="24"/>
          <w:szCs w:val="24"/>
        </w:rPr>
        <w:t xml:space="preserve"> AN</w:t>
      </w:r>
      <w:r w:rsidRPr="00032B5B">
        <w:rPr>
          <w:rFonts w:ascii="Book Antiqua" w:eastAsia="宋体" w:hAnsi="Book Antiqua" w:cs="宋体"/>
          <w:kern w:val="0"/>
          <w:sz w:val="24"/>
          <w:szCs w:val="24"/>
        </w:rPr>
        <w:t xml:space="preserve">. Epidemiology and risk factors for IBD. </w:t>
      </w:r>
      <w:r w:rsidRPr="00032B5B">
        <w:rPr>
          <w:rFonts w:ascii="Book Antiqua" w:eastAsia="宋体" w:hAnsi="Book Antiqua" w:cs="宋体"/>
          <w:i/>
          <w:iCs/>
          <w:kern w:val="0"/>
          <w:sz w:val="24"/>
          <w:szCs w:val="24"/>
        </w:rPr>
        <w:t xml:space="preserve">Nat Rev Gastroenterol </w:t>
      </w:r>
      <w:proofErr w:type="spellStart"/>
      <w:r w:rsidRPr="00032B5B">
        <w:rPr>
          <w:rFonts w:ascii="Book Antiqua" w:eastAsia="宋体" w:hAnsi="Book Antiqua" w:cs="宋体"/>
          <w:i/>
          <w:iCs/>
          <w:kern w:val="0"/>
          <w:sz w:val="24"/>
          <w:szCs w:val="24"/>
        </w:rPr>
        <w:t>Hepatol</w:t>
      </w:r>
      <w:proofErr w:type="spellEnd"/>
      <w:r w:rsidRPr="00032B5B">
        <w:rPr>
          <w:rFonts w:ascii="Book Antiqua" w:eastAsia="宋体" w:hAnsi="Book Antiqua" w:cs="宋体"/>
          <w:kern w:val="0"/>
          <w:sz w:val="24"/>
          <w:szCs w:val="24"/>
        </w:rPr>
        <w:t xml:space="preserve"> 2015; </w:t>
      </w:r>
      <w:r w:rsidRPr="00032B5B">
        <w:rPr>
          <w:rFonts w:ascii="Book Antiqua" w:eastAsia="宋体" w:hAnsi="Book Antiqua" w:cs="宋体"/>
          <w:b/>
          <w:bCs/>
          <w:kern w:val="0"/>
          <w:sz w:val="24"/>
          <w:szCs w:val="24"/>
        </w:rPr>
        <w:t>12</w:t>
      </w:r>
      <w:r w:rsidRPr="00032B5B">
        <w:rPr>
          <w:rFonts w:ascii="Book Antiqua" w:eastAsia="宋体" w:hAnsi="Book Antiqua" w:cs="宋体"/>
          <w:kern w:val="0"/>
          <w:sz w:val="24"/>
          <w:szCs w:val="24"/>
        </w:rPr>
        <w:t>: 205-217 [PMID: 25732745 DOI: 10.1038/nrgastro.2015.34]</w:t>
      </w:r>
    </w:p>
    <w:p w14:paraId="5DD392D4"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 </w:t>
      </w:r>
      <w:proofErr w:type="spellStart"/>
      <w:r w:rsidRPr="00032B5B">
        <w:rPr>
          <w:rFonts w:ascii="Book Antiqua" w:eastAsia="宋体" w:hAnsi="Book Antiqua" w:cs="宋体"/>
          <w:b/>
          <w:bCs/>
          <w:kern w:val="0"/>
          <w:sz w:val="24"/>
          <w:szCs w:val="24"/>
        </w:rPr>
        <w:t>Cader</w:t>
      </w:r>
      <w:proofErr w:type="spellEnd"/>
      <w:r w:rsidRPr="00032B5B">
        <w:rPr>
          <w:rFonts w:ascii="Book Antiqua" w:eastAsia="宋体" w:hAnsi="Book Antiqua" w:cs="宋体"/>
          <w:b/>
          <w:bCs/>
          <w:kern w:val="0"/>
          <w:sz w:val="24"/>
          <w:szCs w:val="24"/>
        </w:rPr>
        <w:t xml:space="preserve"> MZ</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Kaser</w:t>
      </w:r>
      <w:proofErr w:type="spellEnd"/>
      <w:r w:rsidRPr="00032B5B">
        <w:rPr>
          <w:rFonts w:ascii="Book Antiqua" w:eastAsia="宋体" w:hAnsi="Book Antiqua" w:cs="宋体"/>
          <w:kern w:val="0"/>
          <w:sz w:val="24"/>
          <w:szCs w:val="24"/>
        </w:rPr>
        <w:t xml:space="preserve"> A. Recent advances in inflammatory bowel disease: mucosal immune cells in intestinal inflammation. </w:t>
      </w:r>
      <w:r w:rsidRPr="00032B5B">
        <w:rPr>
          <w:rFonts w:ascii="Book Antiqua" w:eastAsia="宋体" w:hAnsi="Book Antiqua" w:cs="宋体"/>
          <w:i/>
          <w:iCs/>
          <w:kern w:val="0"/>
          <w:sz w:val="24"/>
          <w:szCs w:val="24"/>
        </w:rPr>
        <w:t>Gut</w:t>
      </w:r>
      <w:r w:rsidRPr="00032B5B">
        <w:rPr>
          <w:rFonts w:ascii="Book Antiqua" w:eastAsia="宋体" w:hAnsi="Book Antiqua" w:cs="宋体"/>
          <w:kern w:val="0"/>
          <w:sz w:val="24"/>
          <w:szCs w:val="24"/>
        </w:rPr>
        <w:t xml:space="preserve"> 2013; </w:t>
      </w:r>
      <w:r w:rsidRPr="00032B5B">
        <w:rPr>
          <w:rFonts w:ascii="Book Antiqua" w:eastAsia="宋体" w:hAnsi="Book Antiqua" w:cs="宋体"/>
          <w:b/>
          <w:bCs/>
          <w:kern w:val="0"/>
          <w:sz w:val="24"/>
          <w:szCs w:val="24"/>
        </w:rPr>
        <w:t>62</w:t>
      </w:r>
      <w:r w:rsidRPr="00032B5B">
        <w:rPr>
          <w:rFonts w:ascii="Book Antiqua" w:eastAsia="宋体" w:hAnsi="Book Antiqua" w:cs="宋体"/>
          <w:kern w:val="0"/>
          <w:sz w:val="24"/>
          <w:szCs w:val="24"/>
        </w:rPr>
        <w:t>: 1653-1664 [PMID: 24104886 DOI: 10.1136/gutjnl-2012-303955]</w:t>
      </w:r>
    </w:p>
    <w:p w14:paraId="18B4BEF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5 </w:t>
      </w:r>
      <w:r w:rsidRPr="00032B5B">
        <w:rPr>
          <w:rFonts w:ascii="Book Antiqua" w:eastAsia="宋体" w:hAnsi="Book Antiqua" w:cs="宋体"/>
          <w:b/>
          <w:bCs/>
          <w:kern w:val="0"/>
          <w:sz w:val="24"/>
          <w:szCs w:val="24"/>
        </w:rPr>
        <w:t>Kim JK</w:t>
      </w:r>
      <w:r w:rsidRPr="00032B5B">
        <w:rPr>
          <w:rFonts w:ascii="Book Antiqua" w:eastAsia="宋体" w:hAnsi="Book Antiqua" w:cs="宋体"/>
          <w:kern w:val="0"/>
          <w:sz w:val="24"/>
          <w:szCs w:val="24"/>
        </w:rPr>
        <w:t xml:space="preserve">, Jun JG. </w:t>
      </w:r>
      <w:proofErr w:type="spellStart"/>
      <w:r w:rsidRPr="00032B5B">
        <w:rPr>
          <w:rFonts w:ascii="Book Antiqua" w:eastAsia="宋体" w:hAnsi="Book Antiqua" w:cs="宋体"/>
          <w:kern w:val="0"/>
          <w:sz w:val="24"/>
          <w:szCs w:val="24"/>
        </w:rPr>
        <w:t>Ailanthoidol</w:t>
      </w:r>
      <w:proofErr w:type="spellEnd"/>
      <w:r w:rsidRPr="00032B5B">
        <w:rPr>
          <w:rFonts w:ascii="Book Antiqua" w:eastAsia="宋体" w:hAnsi="Book Antiqua" w:cs="宋体"/>
          <w:kern w:val="0"/>
          <w:sz w:val="24"/>
          <w:szCs w:val="24"/>
        </w:rPr>
        <w:t xml:space="preserve"> suppresses lipopolysaccharide-stimulated inflammatory reactions in RAW264.7 cells and endotoxin shock in mice. </w:t>
      </w:r>
      <w:r w:rsidRPr="00032B5B">
        <w:rPr>
          <w:rFonts w:ascii="Book Antiqua" w:eastAsia="宋体" w:hAnsi="Book Antiqua" w:cs="宋体"/>
          <w:i/>
          <w:iCs/>
          <w:kern w:val="0"/>
          <w:sz w:val="24"/>
          <w:szCs w:val="24"/>
        </w:rPr>
        <w:t xml:space="preserve">J Cell </w:t>
      </w:r>
      <w:proofErr w:type="spellStart"/>
      <w:r w:rsidRPr="00032B5B">
        <w:rPr>
          <w:rFonts w:ascii="Book Antiqua" w:eastAsia="宋体" w:hAnsi="Book Antiqua" w:cs="宋体"/>
          <w:i/>
          <w:iCs/>
          <w:kern w:val="0"/>
          <w:sz w:val="24"/>
          <w:szCs w:val="24"/>
        </w:rPr>
        <w:t>Biochem</w:t>
      </w:r>
      <w:proofErr w:type="spellEnd"/>
      <w:r w:rsidRPr="00032B5B">
        <w:rPr>
          <w:rFonts w:ascii="Book Antiqua" w:eastAsia="宋体" w:hAnsi="Book Antiqua" w:cs="宋体"/>
          <w:kern w:val="0"/>
          <w:sz w:val="24"/>
          <w:szCs w:val="24"/>
        </w:rPr>
        <w:t xml:space="preserve"> 2011; </w:t>
      </w:r>
      <w:r w:rsidRPr="00032B5B">
        <w:rPr>
          <w:rFonts w:ascii="Book Antiqua" w:eastAsia="宋体" w:hAnsi="Book Antiqua" w:cs="宋体"/>
          <w:b/>
          <w:bCs/>
          <w:kern w:val="0"/>
          <w:sz w:val="24"/>
          <w:szCs w:val="24"/>
        </w:rPr>
        <w:t>112</w:t>
      </w:r>
      <w:r w:rsidRPr="00032B5B">
        <w:rPr>
          <w:rFonts w:ascii="Book Antiqua" w:eastAsia="宋体" w:hAnsi="Book Antiqua" w:cs="宋体"/>
          <w:kern w:val="0"/>
          <w:sz w:val="24"/>
          <w:szCs w:val="24"/>
        </w:rPr>
        <w:t>: 3816-3823 [PMID: 21826708 DOI: 10.1002/jcb.23312]</w:t>
      </w:r>
    </w:p>
    <w:p w14:paraId="690EA514"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6 </w:t>
      </w:r>
      <w:r w:rsidRPr="00032B5B">
        <w:rPr>
          <w:rFonts w:ascii="Book Antiqua" w:eastAsia="宋体" w:hAnsi="Book Antiqua" w:cs="宋体"/>
          <w:b/>
          <w:bCs/>
          <w:kern w:val="0"/>
          <w:sz w:val="24"/>
          <w:szCs w:val="24"/>
        </w:rPr>
        <w:t>Neuman MG</w:t>
      </w:r>
      <w:r w:rsidRPr="00032B5B">
        <w:rPr>
          <w:rFonts w:ascii="Book Antiqua" w:eastAsia="宋体" w:hAnsi="Book Antiqua" w:cs="宋体"/>
          <w:kern w:val="0"/>
          <w:sz w:val="24"/>
          <w:szCs w:val="24"/>
        </w:rPr>
        <w:t xml:space="preserve">. Immune </w:t>
      </w:r>
      <w:proofErr w:type="gramStart"/>
      <w:r w:rsidRPr="00032B5B">
        <w:rPr>
          <w:rFonts w:ascii="Book Antiqua" w:eastAsia="宋体" w:hAnsi="Book Antiqua" w:cs="宋体"/>
          <w:kern w:val="0"/>
          <w:sz w:val="24"/>
          <w:szCs w:val="24"/>
        </w:rPr>
        <w:t>dysfunction</w:t>
      </w:r>
      <w:proofErr w:type="gramEnd"/>
      <w:r w:rsidRPr="00032B5B">
        <w:rPr>
          <w:rFonts w:ascii="Book Antiqua" w:eastAsia="宋体" w:hAnsi="Book Antiqua" w:cs="宋体"/>
          <w:kern w:val="0"/>
          <w:sz w:val="24"/>
          <w:szCs w:val="24"/>
        </w:rPr>
        <w:t xml:space="preserve"> in inflammatory bowel disease. </w:t>
      </w:r>
      <w:proofErr w:type="spellStart"/>
      <w:r w:rsidRPr="00032B5B">
        <w:rPr>
          <w:rFonts w:ascii="Book Antiqua" w:eastAsia="宋体" w:hAnsi="Book Antiqua" w:cs="宋体"/>
          <w:i/>
          <w:iCs/>
          <w:kern w:val="0"/>
          <w:sz w:val="24"/>
          <w:szCs w:val="24"/>
        </w:rPr>
        <w:t>Transl</w:t>
      </w:r>
      <w:proofErr w:type="spellEnd"/>
      <w:r w:rsidRPr="00032B5B">
        <w:rPr>
          <w:rFonts w:ascii="Book Antiqua" w:eastAsia="宋体" w:hAnsi="Book Antiqua" w:cs="宋体"/>
          <w:i/>
          <w:iCs/>
          <w:kern w:val="0"/>
          <w:sz w:val="24"/>
          <w:szCs w:val="24"/>
        </w:rPr>
        <w:t xml:space="preserve"> Res</w:t>
      </w:r>
      <w:r w:rsidRPr="00032B5B">
        <w:rPr>
          <w:rFonts w:ascii="Book Antiqua" w:eastAsia="宋体" w:hAnsi="Book Antiqua" w:cs="宋体"/>
          <w:kern w:val="0"/>
          <w:sz w:val="24"/>
          <w:szCs w:val="24"/>
        </w:rPr>
        <w:t xml:space="preserve"> 2007; </w:t>
      </w:r>
      <w:r w:rsidRPr="00032B5B">
        <w:rPr>
          <w:rFonts w:ascii="Book Antiqua" w:eastAsia="宋体" w:hAnsi="Book Antiqua" w:cs="宋体"/>
          <w:b/>
          <w:bCs/>
          <w:kern w:val="0"/>
          <w:sz w:val="24"/>
          <w:szCs w:val="24"/>
        </w:rPr>
        <w:t>149</w:t>
      </w:r>
      <w:r w:rsidRPr="00032B5B">
        <w:rPr>
          <w:rFonts w:ascii="Book Antiqua" w:eastAsia="宋体" w:hAnsi="Book Antiqua" w:cs="宋体"/>
          <w:kern w:val="0"/>
          <w:sz w:val="24"/>
          <w:szCs w:val="24"/>
        </w:rPr>
        <w:t>: 173-186 [PMID: 17383591 DOI: 10.1016/j.trsl.2006.11.009]</w:t>
      </w:r>
    </w:p>
    <w:p w14:paraId="71DFD591"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7 </w:t>
      </w:r>
      <w:proofErr w:type="spellStart"/>
      <w:r w:rsidRPr="00032B5B">
        <w:rPr>
          <w:rFonts w:ascii="Book Antiqua" w:eastAsia="宋体" w:hAnsi="Book Antiqua" w:cs="宋体"/>
          <w:b/>
          <w:bCs/>
          <w:kern w:val="0"/>
          <w:sz w:val="24"/>
          <w:szCs w:val="24"/>
        </w:rPr>
        <w:t>Kmieć</w:t>
      </w:r>
      <w:proofErr w:type="spellEnd"/>
      <w:r w:rsidRPr="00032B5B">
        <w:rPr>
          <w:rFonts w:ascii="Book Antiqua" w:eastAsia="宋体" w:hAnsi="Book Antiqua" w:cs="宋体"/>
          <w:b/>
          <w:bCs/>
          <w:kern w:val="0"/>
          <w:sz w:val="24"/>
          <w:szCs w:val="24"/>
        </w:rPr>
        <w:t xml:space="preserve"> Z</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Cyman</w:t>
      </w:r>
      <w:proofErr w:type="spellEnd"/>
      <w:r w:rsidRPr="00032B5B">
        <w:rPr>
          <w:rFonts w:ascii="Book Antiqua" w:eastAsia="宋体" w:hAnsi="Book Antiqua" w:cs="宋体"/>
          <w:kern w:val="0"/>
          <w:sz w:val="24"/>
          <w:szCs w:val="24"/>
        </w:rPr>
        <w:t xml:space="preserve"> M, </w:t>
      </w:r>
      <w:proofErr w:type="spellStart"/>
      <w:r w:rsidRPr="00032B5B">
        <w:rPr>
          <w:rFonts w:ascii="Book Antiqua" w:eastAsia="宋体" w:hAnsi="Book Antiqua" w:cs="宋体"/>
          <w:kern w:val="0"/>
          <w:sz w:val="24"/>
          <w:szCs w:val="24"/>
        </w:rPr>
        <w:t>Ślebioda</w:t>
      </w:r>
      <w:proofErr w:type="spellEnd"/>
      <w:r w:rsidRPr="00032B5B">
        <w:rPr>
          <w:rFonts w:ascii="Book Antiqua" w:eastAsia="宋体" w:hAnsi="Book Antiqua" w:cs="宋体"/>
          <w:kern w:val="0"/>
          <w:sz w:val="24"/>
          <w:szCs w:val="24"/>
        </w:rPr>
        <w:t xml:space="preserve"> TJ. Cells of the innate and adaptive immunity and their interactions in inflammatory bowel disease. </w:t>
      </w:r>
      <w:r w:rsidRPr="00032B5B">
        <w:rPr>
          <w:rFonts w:ascii="Book Antiqua" w:eastAsia="宋体" w:hAnsi="Book Antiqua" w:cs="宋体"/>
          <w:i/>
          <w:iCs/>
          <w:kern w:val="0"/>
          <w:sz w:val="24"/>
          <w:szCs w:val="24"/>
        </w:rPr>
        <w:t>Adv Med Sci</w:t>
      </w:r>
      <w:r w:rsidRPr="00032B5B">
        <w:rPr>
          <w:rFonts w:ascii="Book Antiqua" w:eastAsia="宋体" w:hAnsi="Book Antiqua" w:cs="宋体"/>
          <w:kern w:val="0"/>
          <w:sz w:val="24"/>
          <w:szCs w:val="24"/>
        </w:rPr>
        <w:t xml:space="preserve"> 2017; </w:t>
      </w:r>
      <w:r w:rsidRPr="00032B5B">
        <w:rPr>
          <w:rFonts w:ascii="Book Antiqua" w:eastAsia="宋体" w:hAnsi="Book Antiqua" w:cs="宋体"/>
          <w:b/>
          <w:bCs/>
          <w:kern w:val="0"/>
          <w:sz w:val="24"/>
          <w:szCs w:val="24"/>
        </w:rPr>
        <w:t>62</w:t>
      </w:r>
      <w:r w:rsidRPr="00032B5B">
        <w:rPr>
          <w:rFonts w:ascii="Book Antiqua" w:eastAsia="宋体" w:hAnsi="Book Antiqua" w:cs="宋体"/>
          <w:kern w:val="0"/>
          <w:sz w:val="24"/>
          <w:szCs w:val="24"/>
        </w:rPr>
        <w:t>: 1-16 [PMID: 28126697 DOI: 10.1016/j.advms.2016.09.001]</w:t>
      </w:r>
    </w:p>
    <w:p w14:paraId="33110BB2"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8 </w:t>
      </w:r>
      <w:r w:rsidRPr="00032B5B">
        <w:rPr>
          <w:rFonts w:ascii="Book Antiqua" w:eastAsia="宋体" w:hAnsi="Book Antiqua" w:cs="宋体"/>
          <w:b/>
          <w:bCs/>
          <w:kern w:val="0"/>
          <w:sz w:val="24"/>
          <w:szCs w:val="24"/>
        </w:rPr>
        <w:t>Baumgart DC</w:t>
      </w:r>
      <w:r w:rsidRPr="00032B5B">
        <w:rPr>
          <w:rFonts w:ascii="Book Antiqua" w:eastAsia="宋体" w:hAnsi="Book Antiqua" w:cs="宋体"/>
          <w:kern w:val="0"/>
          <w:sz w:val="24"/>
          <w:szCs w:val="24"/>
        </w:rPr>
        <w:t xml:space="preserve">, Carding SR. Inflammatory bowel disease: cause and immunobiology. </w:t>
      </w:r>
      <w:r w:rsidRPr="00032B5B">
        <w:rPr>
          <w:rFonts w:ascii="Book Antiqua" w:eastAsia="宋体" w:hAnsi="Book Antiqua" w:cs="宋体"/>
          <w:i/>
          <w:iCs/>
          <w:kern w:val="0"/>
          <w:sz w:val="24"/>
          <w:szCs w:val="24"/>
        </w:rPr>
        <w:t>Lancet</w:t>
      </w:r>
      <w:r w:rsidRPr="00032B5B">
        <w:rPr>
          <w:rFonts w:ascii="Book Antiqua" w:eastAsia="宋体" w:hAnsi="Book Antiqua" w:cs="宋体"/>
          <w:kern w:val="0"/>
          <w:sz w:val="24"/>
          <w:szCs w:val="24"/>
        </w:rPr>
        <w:t xml:space="preserve"> 2007; </w:t>
      </w:r>
      <w:r w:rsidRPr="00032B5B">
        <w:rPr>
          <w:rFonts w:ascii="Book Antiqua" w:eastAsia="宋体" w:hAnsi="Book Antiqua" w:cs="宋体"/>
          <w:b/>
          <w:bCs/>
          <w:kern w:val="0"/>
          <w:sz w:val="24"/>
          <w:szCs w:val="24"/>
        </w:rPr>
        <w:t>369</w:t>
      </w:r>
      <w:r w:rsidRPr="00032B5B">
        <w:rPr>
          <w:rFonts w:ascii="Book Antiqua" w:eastAsia="宋体" w:hAnsi="Book Antiqua" w:cs="宋体"/>
          <w:kern w:val="0"/>
          <w:sz w:val="24"/>
          <w:szCs w:val="24"/>
        </w:rPr>
        <w:t>: 1627-1640 [PMID: 17499605 DOI: 10.1016/S0140-6736(07)60750-8]</w:t>
      </w:r>
    </w:p>
    <w:p w14:paraId="2FFA746C"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9 </w:t>
      </w:r>
      <w:proofErr w:type="spellStart"/>
      <w:r w:rsidRPr="00032B5B">
        <w:rPr>
          <w:rFonts w:ascii="Book Antiqua" w:eastAsia="宋体" w:hAnsi="Book Antiqua" w:cs="宋体"/>
          <w:b/>
          <w:bCs/>
          <w:kern w:val="0"/>
          <w:sz w:val="24"/>
          <w:szCs w:val="24"/>
        </w:rPr>
        <w:t>Sandahl</w:t>
      </w:r>
      <w:proofErr w:type="spellEnd"/>
      <w:r w:rsidRPr="00032B5B">
        <w:rPr>
          <w:rFonts w:ascii="Book Antiqua" w:eastAsia="宋体" w:hAnsi="Book Antiqua" w:cs="宋体"/>
          <w:b/>
          <w:bCs/>
          <w:kern w:val="0"/>
          <w:sz w:val="24"/>
          <w:szCs w:val="24"/>
        </w:rPr>
        <w:t xml:space="preserve"> TD</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Grønbaek</w:t>
      </w:r>
      <w:proofErr w:type="spellEnd"/>
      <w:r w:rsidRPr="00032B5B">
        <w:rPr>
          <w:rFonts w:ascii="Book Antiqua" w:eastAsia="宋体" w:hAnsi="Book Antiqua" w:cs="宋体"/>
          <w:kern w:val="0"/>
          <w:sz w:val="24"/>
          <w:szCs w:val="24"/>
        </w:rPr>
        <w:t xml:space="preserve"> H, </w:t>
      </w:r>
      <w:proofErr w:type="spellStart"/>
      <w:r w:rsidRPr="00032B5B">
        <w:rPr>
          <w:rFonts w:ascii="Book Antiqua" w:eastAsia="宋体" w:hAnsi="Book Antiqua" w:cs="宋体"/>
          <w:kern w:val="0"/>
          <w:sz w:val="24"/>
          <w:szCs w:val="24"/>
        </w:rPr>
        <w:t>Møller</w:t>
      </w:r>
      <w:proofErr w:type="spellEnd"/>
      <w:r w:rsidRPr="00032B5B">
        <w:rPr>
          <w:rFonts w:ascii="Book Antiqua" w:eastAsia="宋体" w:hAnsi="Book Antiqua" w:cs="宋体"/>
          <w:kern w:val="0"/>
          <w:sz w:val="24"/>
          <w:szCs w:val="24"/>
        </w:rPr>
        <w:t xml:space="preserve"> HJ, </w:t>
      </w:r>
      <w:proofErr w:type="spellStart"/>
      <w:r w:rsidRPr="00032B5B">
        <w:rPr>
          <w:rFonts w:ascii="Book Antiqua" w:eastAsia="宋体" w:hAnsi="Book Antiqua" w:cs="宋体"/>
          <w:kern w:val="0"/>
          <w:sz w:val="24"/>
          <w:szCs w:val="24"/>
        </w:rPr>
        <w:t>Støy</w:t>
      </w:r>
      <w:proofErr w:type="spellEnd"/>
      <w:r w:rsidRPr="00032B5B">
        <w:rPr>
          <w:rFonts w:ascii="Book Antiqua" w:eastAsia="宋体" w:hAnsi="Book Antiqua" w:cs="宋体"/>
          <w:kern w:val="0"/>
          <w:sz w:val="24"/>
          <w:szCs w:val="24"/>
        </w:rPr>
        <w:t xml:space="preserve"> S, Thomsen KL, </w:t>
      </w:r>
      <w:proofErr w:type="spellStart"/>
      <w:r w:rsidRPr="00032B5B">
        <w:rPr>
          <w:rFonts w:ascii="Book Antiqua" w:eastAsia="宋体" w:hAnsi="Book Antiqua" w:cs="宋体"/>
          <w:kern w:val="0"/>
          <w:sz w:val="24"/>
          <w:szCs w:val="24"/>
        </w:rPr>
        <w:t>Dige</w:t>
      </w:r>
      <w:proofErr w:type="spellEnd"/>
      <w:r w:rsidRPr="00032B5B">
        <w:rPr>
          <w:rFonts w:ascii="Book Antiqua" w:eastAsia="宋体" w:hAnsi="Book Antiqua" w:cs="宋体"/>
          <w:kern w:val="0"/>
          <w:sz w:val="24"/>
          <w:szCs w:val="24"/>
        </w:rPr>
        <w:t xml:space="preserve"> AK, </w:t>
      </w:r>
      <w:proofErr w:type="spellStart"/>
      <w:r w:rsidRPr="00032B5B">
        <w:rPr>
          <w:rFonts w:ascii="Book Antiqua" w:eastAsia="宋体" w:hAnsi="Book Antiqua" w:cs="宋体"/>
          <w:kern w:val="0"/>
          <w:sz w:val="24"/>
          <w:szCs w:val="24"/>
        </w:rPr>
        <w:t>Agnholt</w:t>
      </w:r>
      <w:proofErr w:type="spellEnd"/>
      <w:r w:rsidRPr="00032B5B">
        <w:rPr>
          <w:rFonts w:ascii="Book Antiqua" w:eastAsia="宋体" w:hAnsi="Book Antiqua" w:cs="宋体"/>
          <w:kern w:val="0"/>
          <w:sz w:val="24"/>
          <w:szCs w:val="24"/>
        </w:rPr>
        <w:t xml:space="preserve"> J, Hamilton-</w:t>
      </w:r>
      <w:proofErr w:type="spellStart"/>
      <w:r w:rsidRPr="00032B5B">
        <w:rPr>
          <w:rFonts w:ascii="Book Antiqua" w:eastAsia="宋体" w:hAnsi="Book Antiqua" w:cs="宋体"/>
          <w:kern w:val="0"/>
          <w:sz w:val="24"/>
          <w:szCs w:val="24"/>
        </w:rPr>
        <w:t>Dutoit</w:t>
      </w:r>
      <w:proofErr w:type="spellEnd"/>
      <w:r w:rsidRPr="00032B5B">
        <w:rPr>
          <w:rFonts w:ascii="Book Antiqua" w:eastAsia="宋体" w:hAnsi="Book Antiqua" w:cs="宋体"/>
          <w:kern w:val="0"/>
          <w:sz w:val="24"/>
          <w:szCs w:val="24"/>
        </w:rPr>
        <w:t xml:space="preserve"> S, Thiel S, </w:t>
      </w:r>
      <w:proofErr w:type="spellStart"/>
      <w:r w:rsidRPr="00032B5B">
        <w:rPr>
          <w:rFonts w:ascii="Book Antiqua" w:eastAsia="宋体" w:hAnsi="Book Antiqua" w:cs="宋体"/>
          <w:kern w:val="0"/>
          <w:sz w:val="24"/>
          <w:szCs w:val="24"/>
        </w:rPr>
        <w:t>Vilstrup</w:t>
      </w:r>
      <w:proofErr w:type="spellEnd"/>
      <w:r w:rsidRPr="00032B5B">
        <w:rPr>
          <w:rFonts w:ascii="Book Antiqua" w:eastAsia="宋体" w:hAnsi="Book Antiqua" w:cs="宋体"/>
          <w:kern w:val="0"/>
          <w:sz w:val="24"/>
          <w:szCs w:val="24"/>
        </w:rPr>
        <w:t xml:space="preserve"> H. Hepatic macrophage activation and the LPS pathway in patients with alcoholic hepatitis: a prospective cohort study. </w:t>
      </w:r>
      <w:r w:rsidRPr="00032B5B">
        <w:rPr>
          <w:rFonts w:ascii="Book Antiqua" w:eastAsia="宋体" w:hAnsi="Book Antiqua" w:cs="宋体"/>
          <w:i/>
          <w:iCs/>
          <w:kern w:val="0"/>
          <w:sz w:val="24"/>
          <w:szCs w:val="24"/>
        </w:rPr>
        <w:t>Am J Gastroenterol</w:t>
      </w:r>
      <w:r w:rsidRPr="00032B5B">
        <w:rPr>
          <w:rFonts w:ascii="Book Antiqua" w:eastAsia="宋体" w:hAnsi="Book Antiqua" w:cs="宋体"/>
          <w:kern w:val="0"/>
          <w:sz w:val="24"/>
          <w:szCs w:val="24"/>
        </w:rPr>
        <w:t xml:space="preserve"> 2014; </w:t>
      </w:r>
      <w:r w:rsidRPr="00032B5B">
        <w:rPr>
          <w:rFonts w:ascii="Book Antiqua" w:eastAsia="宋体" w:hAnsi="Book Antiqua" w:cs="宋体"/>
          <w:b/>
          <w:bCs/>
          <w:kern w:val="0"/>
          <w:sz w:val="24"/>
          <w:szCs w:val="24"/>
        </w:rPr>
        <w:t>109</w:t>
      </w:r>
      <w:r w:rsidRPr="00032B5B">
        <w:rPr>
          <w:rFonts w:ascii="Book Antiqua" w:eastAsia="宋体" w:hAnsi="Book Antiqua" w:cs="宋体"/>
          <w:kern w:val="0"/>
          <w:sz w:val="24"/>
          <w:szCs w:val="24"/>
        </w:rPr>
        <w:t>: 1749-1756 [PMID: 25155228 DOI: 10.1038/ajg.2014.262]</w:t>
      </w:r>
    </w:p>
    <w:p w14:paraId="3651150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lastRenderedPageBreak/>
        <w:t xml:space="preserve">10 </w:t>
      </w:r>
      <w:r w:rsidRPr="00032B5B">
        <w:rPr>
          <w:rFonts w:ascii="Book Antiqua" w:eastAsia="宋体" w:hAnsi="Book Antiqua" w:cs="宋体"/>
          <w:b/>
          <w:bCs/>
          <w:kern w:val="0"/>
          <w:sz w:val="24"/>
          <w:szCs w:val="24"/>
        </w:rPr>
        <w:t>Gordon S</w:t>
      </w:r>
      <w:r w:rsidRPr="00032B5B">
        <w:rPr>
          <w:rFonts w:ascii="Book Antiqua" w:eastAsia="宋体" w:hAnsi="Book Antiqua" w:cs="宋体"/>
          <w:kern w:val="0"/>
          <w:sz w:val="24"/>
          <w:szCs w:val="24"/>
        </w:rPr>
        <w:t xml:space="preserve">. Macrophage heterogeneity and tissue lipids. </w:t>
      </w:r>
      <w:r w:rsidRPr="00032B5B">
        <w:rPr>
          <w:rFonts w:ascii="Book Antiqua" w:eastAsia="宋体" w:hAnsi="Book Antiqua" w:cs="宋体"/>
          <w:i/>
          <w:iCs/>
          <w:kern w:val="0"/>
          <w:sz w:val="24"/>
          <w:szCs w:val="24"/>
        </w:rPr>
        <w:t>J Clin Invest</w:t>
      </w:r>
      <w:r w:rsidRPr="00032B5B">
        <w:rPr>
          <w:rFonts w:ascii="Book Antiqua" w:eastAsia="宋体" w:hAnsi="Book Antiqua" w:cs="宋体"/>
          <w:kern w:val="0"/>
          <w:sz w:val="24"/>
          <w:szCs w:val="24"/>
        </w:rPr>
        <w:t xml:space="preserve"> 2007; </w:t>
      </w:r>
      <w:r w:rsidRPr="00032B5B">
        <w:rPr>
          <w:rFonts w:ascii="Book Antiqua" w:eastAsia="宋体" w:hAnsi="Book Antiqua" w:cs="宋体"/>
          <w:b/>
          <w:bCs/>
          <w:kern w:val="0"/>
          <w:sz w:val="24"/>
          <w:szCs w:val="24"/>
        </w:rPr>
        <w:t>117</w:t>
      </w:r>
      <w:r w:rsidRPr="00032B5B">
        <w:rPr>
          <w:rFonts w:ascii="Book Antiqua" w:eastAsia="宋体" w:hAnsi="Book Antiqua" w:cs="宋体"/>
          <w:kern w:val="0"/>
          <w:sz w:val="24"/>
          <w:szCs w:val="24"/>
        </w:rPr>
        <w:t>: 89-93 [PMID: 17200712 DOI: 10.1172/JCI30992]</w:t>
      </w:r>
    </w:p>
    <w:p w14:paraId="5FA04D1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11 </w:t>
      </w:r>
      <w:r w:rsidRPr="00032B5B">
        <w:rPr>
          <w:rFonts w:ascii="Book Antiqua" w:eastAsia="宋体" w:hAnsi="Book Antiqua" w:cs="宋体"/>
          <w:b/>
          <w:bCs/>
          <w:kern w:val="0"/>
          <w:sz w:val="24"/>
          <w:szCs w:val="24"/>
        </w:rPr>
        <w:t>Biswas SK</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Mantovani</w:t>
      </w:r>
      <w:proofErr w:type="spellEnd"/>
      <w:r w:rsidRPr="00032B5B">
        <w:rPr>
          <w:rFonts w:ascii="Book Antiqua" w:eastAsia="宋体" w:hAnsi="Book Antiqua" w:cs="宋体"/>
          <w:kern w:val="0"/>
          <w:sz w:val="24"/>
          <w:szCs w:val="24"/>
        </w:rPr>
        <w:t xml:space="preserve"> A. Macrophage plasticity and interaction with lymphocyte subsets: cancer as a paradigm. </w:t>
      </w:r>
      <w:r w:rsidRPr="00032B5B">
        <w:rPr>
          <w:rFonts w:ascii="Book Antiqua" w:eastAsia="宋体" w:hAnsi="Book Antiqua" w:cs="宋体"/>
          <w:i/>
          <w:iCs/>
          <w:kern w:val="0"/>
          <w:sz w:val="24"/>
          <w:szCs w:val="24"/>
        </w:rPr>
        <w:t>Nat Immunol</w:t>
      </w:r>
      <w:r w:rsidRPr="00032B5B">
        <w:rPr>
          <w:rFonts w:ascii="Book Antiqua" w:eastAsia="宋体" w:hAnsi="Book Antiqua" w:cs="宋体"/>
          <w:kern w:val="0"/>
          <w:sz w:val="24"/>
          <w:szCs w:val="24"/>
        </w:rPr>
        <w:t xml:space="preserve"> 2010; </w:t>
      </w:r>
      <w:r w:rsidRPr="00032B5B">
        <w:rPr>
          <w:rFonts w:ascii="Book Antiqua" w:eastAsia="宋体" w:hAnsi="Book Antiqua" w:cs="宋体"/>
          <w:b/>
          <w:bCs/>
          <w:kern w:val="0"/>
          <w:sz w:val="24"/>
          <w:szCs w:val="24"/>
        </w:rPr>
        <w:t>11</w:t>
      </w:r>
      <w:r w:rsidRPr="00032B5B">
        <w:rPr>
          <w:rFonts w:ascii="Book Antiqua" w:eastAsia="宋体" w:hAnsi="Book Antiqua" w:cs="宋体"/>
          <w:kern w:val="0"/>
          <w:sz w:val="24"/>
          <w:szCs w:val="24"/>
        </w:rPr>
        <w:t>: 889-896 [PMID: 20856220 DOI: 10.1038/ni.1937]</w:t>
      </w:r>
    </w:p>
    <w:p w14:paraId="23BA30E4"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12 </w:t>
      </w:r>
      <w:r w:rsidRPr="00032B5B">
        <w:rPr>
          <w:rFonts w:ascii="Book Antiqua" w:eastAsia="宋体" w:hAnsi="Book Antiqua" w:cs="宋体"/>
          <w:b/>
          <w:bCs/>
          <w:kern w:val="0"/>
          <w:sz w:val="24"/>
          <w:szCs w:val="24"/>
        </w:rPr>
        <w:t>Liu YC</w:t>
      </w:r>
      <w:r w:rsidRPr="00032B5B">
        <w:rPr>
          <w:rFonts w:ascii="Book Antiqua" w:eastAsia="宋体" w:hAnsi="Book Antiqua" w:cs="宋体"/>
          <w:kern w:val="0"/>
          <w:sz w:val="24"/>
          <w:szCs w:val="24"/>
        </w:rPr>
        <w:t xml:space="preserve">, Zou XB, Chai YF, Yao YM. Macrophage polarization in inflammatory diseases. </w:t>
      </w:r>
      <w:r w:rsidRPr="00032B5B">
        <w:rPr>
          <w:rFonts w:ascii="Book Antiqua" w:eastAsia="宋体" w:hAnsi="Book Antiqua" w:cs="宋体"/>
          <w:i/>
          <w:iCs/>
          <w:kern w:val="0"/>
          <w:sz w:val="24"/>
          <w:szCs w:val="24"/>
        </w:rPr>
        <w:t>Int J Biol Sci</w:t>
      </w:r>
      <w:r w:rsidRPr="00032B5B">
        <w:rPr>
          <w:rFonts w:ascii="Book Antiqua" w:eastAsia="宋体" w:hAnsi="Book Antiqua" w:cs="宋体"/>
          <w:kern w:val="0"/>
          <w:sz w:val="24"/>
          <w:szCs w:val="24"/>
        </w:rPr>
        <w:t xml:space="preserve"> 2014; </w:t>
      </w:r>
      <w:r w:rsidRPr="00032B5B">
        <w:rPr>
          <w:rFonts w:ascii="Book Antiqua" w:eastAsia="宋体" w:hAnsi="Book Antiqua" w:cs="宋体"/>
          <w:b/>
          <w:bCs/>
          <w:kern w:val="0"/>
          <w:sz w:val="24"/>
          <w:szCs w:val="24"/>
        </w:rPr>
        <w:t>10</w:t>
      </w:r>
      <w:r w:rsidRPr="00032B5B">
        <w:rPr>
          <w:rFonts w:ascii="Book Antiqua" w:eastAsia="宋体" w:hAnsi="Book Antiqua" w:cs="宋体"/>
          <w:kern w:val="0"/>
          <w:sz w:val="24"/>
          <w:szCs w:val="24"/>
        </w:rPr>
        <w:t>: 520-529 [PMID: 24910531 DOI: 10.7150/ijbs.8879]</w:t>
      </w:r>
    </w:p>
    <w:p w14:paraId="38F263E2"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13 </w:t>
      </w:r>
      <w:proofErr w:type="spellStart"/>
      <w:r w:rsidRPr="00032B5B">
        <w:rPr>
          <w:rFonts w:ascii="Book Antiqua" w:eastAsia="宋体" w:hAnsi="Book Antiqua" w:cs="宋体"/>
          <w:b/>
          <w:bCs/>
          <w:kern w:val="0"/>
          <w:sz w:val="24"/>
          <w:szCs w:val="24"/>
        </w:rPr>
        <w:t>Labonte</w:t>
      </w:r>
      <w:proofErr w:type="spellEnd"/>
      <w:r w:rsidRPr="00032B5B">
        <w:rPr>
          <w:rFonts w:ascii="Book Antiqua" w:eastAsia="宋体" w:hAnsi="Book Antiqua" w:cs="宋体"/>
          <w:b/>
          <w:bCs/>
          <w:kern w:val="0"/>
          <w:sz w:val="24"/>
          <w:szCs w:val="24"/>
        </w:rPr>
        <w:t xml:space="preserve"> AC</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Tosello-Trampont</w:t>
      </w:r>
      <w:proofErr w:type="spellEnd"/>
      <w:r w:rsidRPr="00032B5B">
        <w:rPr>
          <w:rFonts w:ascii="Book Antiqua" w:eastAsia="宋体" w:hAnsi="Book Antiqua" w:cs="宋体"/>
          <w:kern w:val="0"/>
          <w:sz w:val="24"/>
          <w:szCs w:val="24"/>
        </w:rPr>
        <w:t xml:space="preserve"> AC, Hahn YS. The role of macrophage polarization in infectious and inflammatory diseases. </w:t>
      </w:r>
      <w:r w:rsidRPr="00032B5B">
        <w:rPr>
          <w:rFonts w:ascii="Book Antiqua" w:eastAsia="宋体" w:hAnsi="Book Antiqua" w:cs="宋体"/>
          <w:i/>
          <w:iCs/>
          <w:kern w:val="0"/>
          <w:sz w:val="24"/>
          <w:szCs w:val="24"/>
        </w:rPr>
        <w:t>Mol Cells</w:t>
      </w:r>
      <w:r w:rsidRPr="00032B5B">
        <w:rPr>
          <w:rFonts w:ascii="Book Antiqua" w:eastAsia="宋体" w:hAnsi="Book Antiqua" w:cs="宋体"/>
          <w:kern w:val="0"/>
          <w:sz w:val="24"/>
          <w:szCs w:val="24"/>
        </w:rPr>
        <w:t xml:space="preserve"> 2014; </w:t>
      </w:r>
      <w:r w:rsidRPr="00032B5B">
        <w:rPr>
          <w:rFonts w:ascii="Book Antiqua" w:eastAsia="宋体" w:hAnsi="Book Antiqua" w:cs="宋体"/>
          <w:b/>
          <w:bCs/>
          <w:kern w:val="0"/>
          <w:sz w:val="24"/>
          <w:szCs w:val="24"/>
        </w:rPr>
        <w:t>37</w:t>
      </w:r>
      <w:r w:rsidRPr="00032B5B">
        <w:rPr>
          <w:rFonts w:ascii="Book Antiqua" w:eastAsia="宋体" w:hAnsi="Book Antiqua" w:cs="宋体"/>
          <w:kern w:val="0"/>
          <w:sz w:val="24"/>
          <w:szCs w:val="24"/>
        </w:rPr>
        <w:t>: 275-285 [PMID: 24625576 DOI: 10.14348/molcells.2014.2374]</w:t>
      </w:r>
    </w:p>
    <w:p w14:paraId="45EEB2C3"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14 </w:t>
      </w:r>
      <w:r w:rsidRPr="00032B5B">
        <w:rPr>
          <w:rFonts w:ascii="Book Antiqua" w:eastAsia="宋体" w:hAnsi="Book Antiqua" w:cs="宋体"/>
          <w:b/>
          <w:bCs/>
          <w:kern w:val="0"/>
          <w:sz w:val="24"/>
          <w:szCs w:val="24"/>
        </w:rPr>
        <w:t>Gordon S</w:t>
      </w:r>
      <w:r w:rsidRPr="00032B5B">
        <w:rPr>
          <w:rFonts w:ascii="Book Antiqua" w:eastAsia="宋体" w:hAnsi="Book Antiqua" w:cs="宋体"/>
          <w:kern w:val="0"/>
          <w:sz w:val="24"/>
          <w:szCs w:val="24"/>
        </w:rPr>
        <w:t xml:space="preserve">, Taylor PR. Monocyte and macrophage heterogeneity. </w:t>
      </w:r>
      <w:r w:rsidRPr="00032B5B">
        <w:rPr>
          <w:rFonts w:ascii="Book Antiqua" w:eastAsia="宋体" w:hAnsi="Book Antiqua" w:cs="宋体"/>
          <w:i/>
          <w:iCs/>
          <w:kern w:val="0"/>
          <w:sz w:val="24"/>
          <w:szCs w:val="24"/>
        </w:rPr>
        <w:t>Nat Rev Immunol</w:t>
      </w:r>
      <w:r w:rsidRPr="00032B5B">
        <w:rPr>
          <w:rFonts w:ascii="Book Antiqua" w:eastAsia="宋体" w:hAnsi="Book Antiqua" w:cs="宋体"/>
          <w:kern w:val="0"/>
          <w:sz w:val="24"/>
          <w:szCs w:val="24"/>
        </w:rPr>
        <w:t xml:space="preserve"> 2005; </w:t>
      </w:r>
      <w:r w:rsidRPr="00032B5B">
        <w:rPr>
          <w:rFonts w:ascii="Book Antiqua" w:eastAsia="宋体" w:hAnsi="Book Antiqua" w:cs="宋体"/>
          <w:b/>
          <w:bCs/>
          <w:kern w:val="0"/>
          <w:sz w:val="24"/>
          <w:szCs w:val="24"/>
        </w:rPr>
        <w:t>5</w:t>
      </w:r>
      <w:r w:rsidRPr="00032B5B">
        <w:rPr>
          <w:rFonts w:ascii="Book Antiqua" w:eastAsia="宋体" w:hAnsi="Book Antiqua" w:cs="宋体"/>
          <w:kern w:val="0"/>
          <w:sz w:val="24"/>
          <w:szCs w:val="24"/>
        </w:rPr>
        <w:t>: 953-964 [PMID: 16322748 DOI: 10.1038/nri1733]</w:t>
      </w:r>
    </w:p>
    <w:p w14:paraId="714CBEA0"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15 </w:t>
      </w:r>
      <w:r w:rsidRPr="00032B5B">
        <w:rPr>
          <w:rFonts w:ascii="Book Antiqua" w:eastAsia="宋体" w:hAnsi="Book Antiqua" w:cs="宋体"/>
          <w:b/>
          <w:bCs/>
          <w:kern w:val="0"/>
          <w:sz w:val="24"/>
          <w:szCs w:val="24"/>
        </w:rPr>
        <w:t>Gordon S</w:t>
      </w:r>
      <w:r w:rsidRPr="00032B5B">
        <w:rPr>
          <w:rFonts w:ascii="Book Antiqua" w:eastAsia="宋体" w:hAnsi="Book Antiqua" w:cs="宋体"/>
          <w:kern w:val="0"/>
          <w:sz w:val="24"/>
          <w:szCs w:val="24"/>
        </w:rPr>
        <w:t xml:space="preserve">. Alternative activation of macrophages. </w:t>
      </w:r>
      <w:r w:rsidRPr="00032B5B">
        <w:rPr>
          <w:rFonts w:ascii="Book Antiqua" w:eastAsia="宋体" w:hAnsi="Book Antiqua" w:cs="宋体"/>
          <w:i/>
          <w:iCs/>
          <w:kern w:val="0"/>
          <w:sz w:val="24"/>
          <w:szCs w:val="24"/>
        </w:rPr>
        <w:t>Nat Rev Immunol</w:t>
      </w:r>
      <w:r w:rsidRPr="00032B5B">
        <w:rPr>
          <w:rFonts w:ascii="Book Antiqua" w:eastAsia="宋体" w:hAnsi="Book Antiqua" w:cs="宋体"/>
          <w:kern w:val="0"/>
          <w:sz w:val="24"/>
          <w:szCs w:val="24"/>
        </w:rPr>
        <w:t xml:space="preserve"> 2003; </w:t>
      </w:r>
      <w:r w:rsidRPr="00032B5B">
        <w:rPr>
          <w:rFonts w:ascii="Book Antiqua" w:eastAsia="宋体" w:hAnsi="Book Antiqua" w:cs="宋体"/>
          <w:b/>
          <w:bCs/>
          <w:kern w:val="0"/>
          <w:sz w:val="24"/>
          <w:szCs w:val="24"/>
        </w:rPr>
        <w:t>3</w:t>
      </w:r>
      <w:r w:rsidRPr="00032B5B">
        <w:rPr>
          <w:rFonts w:ascii="Book Antiqua" w:eastAsia="宋体" w:hAnsi="Book Antiqua" w:cs="宋体"/>
          <w:kern w:val="0"/>
          <w:sz w:val="24"/>
          <w:szCs w:val="24"/>
        </w:rPr>
        <w:t>: 23-35 [PMID: 12511873 DOI: 10.1038/nri978]</w:t>
      </w:r>
    </w:p>
    <w:p w14:paraId="2839ED8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16 </w:t>
      </w:r>
      <w:r w:rsidRPr="00032B5B">
        <w:rPr>
          <w:rFonts w:ascii="Book Antiqua" w:eastAsia="宋体" w:hAnsi="Book Antiqua" w:cs="宋体"/>
          <w:b/>
          <w:bCs/>
          <w:kern w:val="0"/>
          <w:sz w:val="24"/>
          <w:szCs w:val="24"/>
        </w:rPr>
        <w:t>Liu X</w:t>
      </w:r>
      <w:r w:rsidRPr="00032B5B">
        <w:rPr>
          <w:rFonts w:ascii="Book Antiqua" w:eastAsia="宋体" w:hAnsi="Book Antiqua" w:cs="宋体"/>
          <w:kern w:val="0"/>
          <w:sz w:val="24"/>
          <w:szCs w:val="24"/>
        </w:rPr>
        <w:t xml:space="preserve">, Li J, Peng X, </w:t>
      </w:r>
      <w:proofErr w:type="spellStart"/>
      <w:r w:rsidRPr="00032B5B">
        <w:rPr>
          <w:rFonts w:ascii="Book Antiqua" w:eastAsia="宋体" w:hAnsi="Book Antiqua" w:cs="宋体"/>
          <w:kern w:val="0"/>
          <w:sz w:val="24"/>
          <w:szCs w:val="24"/>
        </w:rPr>
        <w:t>Lv</w:t>
      </w:r>
      <w:proofErr w:type="spellEnd"/>
      <w:r w:rsidRPr="00032B5B">
        <w:rPr>
          <w:rFonts w:ascii="Book Antiqua" w:eastAsia="宋体" w:hAnsi="Book Antiqua" w:cs="宋体"/>
          <w:kern w:val="0"/>
          <w:sz w:val="24"/>
          <w:szCs w:val="24"/>
        </w:rPr>
        <w:t xml:space="preserve"> B, Wang P, Zhao X, Yu B. Geraniin Inhibits LPS-Induced THP-1 Macrophages Switching to M1 Phenotype </w:t>
      </w:r>
      <w:r w:rsidRPr="00032B5B">
        <w:rPr>
          <w:rFonts w:ascii="Book Antiqua" w:eastAsia="宋体" w:hAnsi="Book Antiqua" w:cs="宋体"/>
          <w:i/>
          <w:iCs/>
          <w:kern w:val="0"/>
          <w:sz w:val="24"/>
          <w:szCs w:val="24"/>
        </w:rPr>
        <w:t>via</w:t>
      </w:r>
      <w:r w:rsidRPr="00032B5B">
        <w:rPr>
          <w:rFonts w:ascii="Book Antiqua" w:eastAsia="宋体" w:hAnsi="Book Antiqua" w:cs="宋体"/>
          <w:kern w:val="0"/>
          <w:sz w:val="24"/>
          <w:szCs w:val="24"/>
        </w:rPr>
        <w:t xml:space="preserve"> SOCS1/NF-</w:t>
      </w:r>
      <w:proofErr w:type="spellStart"/>
      <w:r w:rsidRPr="00032B5B">
        <w:rPr>
          <w:rFonts w:ascii="Book Antiqua" w:eastAsia="宋体" w:hAnsi="Book Antiqua" w:cs="宋体"/>
          <w:kern w:val="0"/>
          <w:sz w:val="24"/>
          <w:szCs w:val="24"/>
        </w:rPr>
        <w:t>κB</w:t>
      </w:r>
      <w:proofErr w:type="spellEnd"/>
      <w:r w:rsidRPr="00032B5B">
        <w:rPr>
          <w:rFonts w:ascii="Book Antiqua" w:eastAsia="宋体" w:hAnsi="Book Antiqua" w:cs="宋体"/>
          <w:kern w:val="0"/>
          <w:sz w:val="24"/>
          <w:szCs w:val="24"/>
        </w:rPr>
        <w:t xml:space="preserve"> Pathway. </w:t>
      </w:r>
      <w:r w:rsidRPr="00032B5B">
        <w:rPr>
          <w:rFonts w:ascii="Book Antiqua" w:eastAsia="宋体" w:hAnsi="Book Antiqua" w:cs="宋体"/>
          <w:i/>
          <w:iCs/>
          <w:kern w:val="0"/>
          <w:sz w:val="24"/>
          <w:szCs w:val="24"/>
        </w:rPr>
        <w:t>Inflammation</w:t>
      </w:r>
      <w:r w:rsidRPr="00032B5B">
        <w:rPr>
          <w:rFonts w:ascii="Book Antiqua" w:eastAsia="宋体" w:hAnsi="Book Antiqua" w:cs="宋体"/>
          <w:kern w:val="0"/>
          <w:sz w:val="24"/>
          <w:szCs w:val="24"/>
        </w:rPr>
        <w:t xml:space="preserve"> 2016; </w:t>
      </w:r>
      <w:r w:rsidRPr="00032B5B">
        <w:rPr>
          <w:rFonts w:ascii="Book Antiqua" w:eastAsia="宋体" w:hAnsi="Book Antiqua" w:cs="宋体"/>
          <w:b/>
          <w:bCs/>
          <w:kern w:val="0"/>
          <w:sz w:val="24"/>
          <w:szCs w:val="24"/>
        </w:rPr>
        <w:t>39</w:t>
      </w:r>
      <w:r w:rsidRPr="00032B5B">
        <w:rPr>
          <w:rFonts w:ascii="Book Antiqua" w:eastAsia="宋体" w:hAnsi="Book Antiqua" w:cs="宋体"/>
          <w:kern w:val="0"/>
          <w:sz w:val="24"/>
          <w:szCs w:val="24"/>
        </w:rPr>
        <w:t>: 1421-1433 [PMID: 27290719 DOI: 10.1007/s10753-016-0374-7]</w:t>
      </w:r>
    </w:p>
    <w:p w14:paraId="5159E8A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17 </w:t>
      </w:r>
      <w:r w:rsidRPr="00032B5B">
        <w:rPr>
          <w:rFonts w:ascii="Book Antiqua" w:eastAsia="宋体" w:hAnsi="Book Antiqua" w:cs="宋体"/>
          <w:b/>
          <w:bCs/>
          <w:kern w:val="0"/>
          <w:sz w:val="24"/>
          <w:szCs w:val="24"/>
        </w:rPr>
        <w:t>Lee S</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Huen</w:t>
      </w:r>
      <w:proofErr w:type="spellEnd"/>
      <w:r w:rsidRPr="00032B5B">
        <w:rPr>
          <w:rFonts w:ascii="Book Antiqua" w:eastAsia="宋体" w:hAnsi="Book Antiqua" w:cs="宋体"/>
          <w:kern w:val="0"/>
          <w:sz w:val="24"/>
          <w:szCs w:val="24"/>
        </w:rPr>
        <w:t xml:space="preserve"> S, </w:t>
      </w:r>
      <w:proofErr w:type="spellStart"/>
      <w:r w:rsidRPr="00032B5B">
        <w:rPr>
          <w:rFonts w:ascii="Book Antiqua" w:eastAsia="宋体" w:hAnsi="Book Antiqua" w:cs="宋体"/>
          <w:kern w:val="0"/>
          <w:sz w:val="24"/>
          <w:szCs w:val="24"/>
        </w:rPr>
        <w:t>Nishio</w:t>
      </w:r>
      <w:proofErr w:type="spellEnd"/>
      <w:r w:rsidRPr="00032B5B">
        <w:rPr>
          <w:rFonts w:ascii="Book Antiqua" w:eastAsia="宋体" w:hAnsi="Book Antiqua" w:cs="宋体"/>
          <w:kern w:val="0"/>
          <w:sz w:val="24"/>
          <w:szCs w:val="24"/>
        </w:rPr>
        <w:t xml:space="preserve"> H, </w:t>
      </w:r>
      <w:proofErr w:type="spellStart"/>
      <w:r w:rsidRPr="00032B5B">
        <w:rPr>
          <w:rFonts w:ascii="Book Antiqua" w:eastAsia="宋体" w:hAnsi="Book Antiqua" w:cs="宋体"/>
          <w:kern w:val="0"/>
          <w:sz w:val="24"/>
          <w:szCs w:val="24"/>
        </w:rPr>
        <w:t>Nishio</w:t>
      </w:r>
      <w:proofErr w:type="spellEnd"/>
      <w:r w:rsidRPr="00032B5B">
        <w:rPr>
          <w:rFonts w:ascii="Book Antiqua" w:eastAsia="宋体" w:hAnsi="Book Antiqua" w:cs="宋体"/>
          <w:kern w:val="0"/>
          <w:sz w:val="24"/>
          <w:szCs w:val="24"/>
        </w:rPr>
        <w:t xml:space="preserve"> S, Lee HK, Choi BS, </w:t>
      </w:r>
      <w:proofErr w:type="spellStart"/>
      <w:r w:rsidRPr="00032B5B">
        <w:rPr>
          <w:rFonts w:ascii="Book Antiqua" w:eastAsia="宋体" w:hAnsi="Book Antiqua" w:cs="宋体"/>
          <w:kern w:val="0"/>
          <w:sz w:val="24"/>
          <w:szCs w:val="24"/>
        </w:rPr>
        <w:t>Ruhrberg</w:t>
      </w:r>
      <w:proofErr w:type="spellEnd"/>
      <w:r w:rsidRPr="00032B5B">
        <w:rPr>
          <w:rFonts w:ascii="Book Antiqua" w:eastAsia="宋体" w:hAnsi="Book Antiqua" w:cs="宋体"/>
          <w:kern w:val="0"/>
          <w:sz w:val="24"/>
          <w:szCs w:val="24"/>
        </w:rPr>
        <w:t xml:space="preserve"> C, </w:t>
      </w:r>
      <w:proofErr w:type="spellStart"/>
      <w:r w:rsidRPr="00032B5B">
        <w:rPr>
          <w:rFonts w:ascii="Book Antiqua" w:eastAsia="宋体" w:hAnsi="Book Antiqua" w:cs="宋体"/>
          <w:kern w:val="0"/>
          <w:sz w:val="24"/>
          <w:szCs w:val="24"/>
        </w:rPr>
        <w:t>Cantley</w:t>
      </w:r>
      <w:proofErr w:type="spellEnd"/>
      <w:r w:rsidRPr="00032B5B">
        <w:rPr>
          <w:rFonts w:ascii="Book Antiqua" w:eastAsia="宋体" w:hAnsi="Book Antiqua" w:cs="宋体"/>
          <w:kern w:val="0"/>
          <w:sz w:val="24"/>
          <w:szCs w:val="24"/>
        </w:rPr>
        <w:t xml:space="preserve"> LG. Distinct macrophage phenotypes contribute to kidney injury and repair. </w:t>
      </w:r>
      <w:r w:rsidRPr="00032B5B">
        <w:rPr>
          <w:rFonts w:ascii="Book Antiqua" w:eastAsia="宋体" w:hAnsi="Book Antiqua" w:cs="宋体"/>
          <w:i/>
          <w:iCs/>
          <w:kern w:val="0"/>
          <w:sz w:val="24"/>
          <w:szCs w:val="24"/>
        </w:rPr>
        <w:t xml:space="preserve">J Am Soc </w:t>
      </w:r>
      <w:proofErr w:type="spellStart"/>
      <w:r w:rsidRPr="00032B5B">
        <w:rPr>
          <w:rFonts w:ascii="Book Antiqua" w:eastAsia="宋体" w:hAnsi="Book Antiqua" w:cs="宋体"/>
          <w:i/>
          <w:iCs/>
          <w:kern w:val="0"/>
          <w:sz w:val="24"/>
          <w:szCs w:val="24"/>
        </w:rPr>
        <w:t>Nephrol</w:t>
      </w:r>
      <w:proofErr w:type="spellEnd"/>
      <w:r w:rsidRPr="00032B5B">
        <w:rPr>
          <w:rFonts w:ascii="Book Antiqua" w:eastAsia="宋体" w:hAnsi="Book Antiqua" w:cs="宋体"/>
          <w:kern w:val="0"/>
          <w:sz w:val="24"/>
          <w:szCs w:val="24"/>
        </w:rPr>
        <w:t xml:space="preserve"> 2011; </w:t>
      </w:r>
      <w:r w:rsidRPr="00032B5B">
        <w:rPr>
          <w:rFonts w:ascii="Book Antiqua" w:eastAsia="宋体" w:hAnsi="Book Antiqua" w:cs="宋体"/>
          <w:b/>
          <w:bCs/>
          <w:kern w:val="0"/>
          <w:sz w:val="24"/>
          <w:szCs w:val="24"/>
        </w:rPr>
        <w:t>22</w:t>
      </w:r>
      <w:r w:rsidRPr="00032B5B">
        <w:rPr>
          <w:rFonts w:ascii="Book Antiqua" w:eastAsia="宋体" w:hAnsi="Book Antiqua" w:cs="宋体"/>
          <w:kern w:val="0"/>
          <w:sz w:val="24"/>
          <w:szCs w:val="24"/>
        </w:rPr>
        <w:t>: 317-326 [PMID: 21289217 DOI: 10.1681/ASN.2009060615]</w:t>
      </w:r>
    </w:p>
    <w:p w14:paraId="013F004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18 </w:t>
      </w:r>
      <w:r w:rsidRPr="00032B5B">
        <w:rPr>
          <w:rFonts w:ascii="Book Antiqua" w:eastAsia="宋体" w:hAnsi="Book Antiqua" w:cs="宋体"/>
          <w:b/>
          <w:bCs/>
          <w:kern w:val="0"/>
          <w:sz w:val="24"/>
          <w:szCs w:val="24"/>
        </w:rPr>
        <w:t>Jensen KD</w:t>
      </w:r>
      <w:r w:rsidRPr="00032B5B">
        <w:rPr>
          <w:rFonts w:ascii="Book Antiqua" w:eastAsia="宋体" w:hAnsi="Book Antiqua" w:cs="宋体"/>
          <w:kern w:val="0"/>
          <w:sz w:val="24"/>
          <w:szCs w:val="24"/>
        </w:rPr>
        <w:t xml:space="preserve">, Hu K, Whitmarsh RJ, Hassan MA, Julien L, Lu D, Chen L, Hunter CA, </w:t>
      </w:r>
      <w:proofErr w:type="spellStart"/>
      <w:r w:rsidRPr="00032B5B">
        <w:rPr>
          <w:rFonts w:ascii="Book Antiqua" w:eastAsia="宋体" w:hAnsi="Book Antiqua" w:cs="宋体"/>
          <w:kern w:val="0"/>
          <w:sz w:val="24"/>
          <w:szCs w:val="24"/>
        </w:rPr>
        <w:t>Saeij</w:t>
      </w:r>
      <w:proofErr w:type="spellEnd"/>
      <w:r w:rsidRPr="00032B5B">
        <w:rPr>
          <w:rFonts w:ascii="Book Antiqua" w:eastAsia="宋体" w:hAnsi="Book Antiqua" w:cs="宋体"/>
          <w:kern w:val="0"/>
          <w:sz w:val="24"/>
          <w:szCs w:val="24"/>
        </w:rPr>
        <w:t xml:space="preserve"> JP. Toxoplasma gondii rhoptry 16 kinase promotes host resistance to oral infection and intestinal inflammation only in the context of the dense granule protein GRA15. </w:t>
      </w:r>
      <w:r w:rsidRPr="00032B5B">
        <w:rPr>
          <w:rFonts w:ascii="Book Antiqua" w:eastAsia="宋体" w:hAnsi="Book Antiqua" w:cs="宋体"/>
          <w:i/>
          <w:iCs/>
          <w:kern w:val="0"/>
          <w:sz w:val="24"/>
          <w:szCs w:val="24"/>
        </w:rPr>
        <w:t xml:space="preserve">Infect </w:t>
      </w:r>
      <w:proofErr w:type="spellStart"/>
      <w:r w:rsidRPr="00032B5B">
        <w:rPr>
          <w:rFonts w:ascii="Book Antiqua" w:eastAsia="宋体" w:hAnsi="Book Antiqua" w:cs="宋体"/>
          <w:i/>
          <w:iCs/>
          <w:kern w:val="0"/>
          <w:sz w:val="24"/>
          <w:szCs w:val="24"/>
        </w:rPr>
        <w:t>Immun</w:t>
      </w:r>
      <w:proofErr w:type="spellEnd"/>
      <w:r w:rsidRPr="00032B5B">
        <w:rPr>
          <w:rFonts w:ascii="Book Antiqua" w:eastAsia="宋体" w:hAnsi="Book Antiqua" w:cs="宋体"/>
          <w:kern w:val="0"/>
          <w:sz w:val="24"/>
          <w:szCs w:val="24"/>
        </w:rPr>
        <w:t xml:space="preserve"> 2013; </w:t>
      </w:r>
      <w:r w:rsidRPr="00032B5B">
        <w:rPr>
          <w:rFonts w:ascii="Book Antiqua" w:eastAsia="宋体" w:hAnsi="Book Antiqua" w:cs="宋体"/>
          <w:b/>
          <w:bCs/>
          <w:kern w:val="0"/>
          <w:sz w:val="24"/>
          <w:szCs w:val="24"/>
        </w:rPr>
        <w:t>81</w:t>
      </w:r>
      <w:r w:rsidRPr="00032B5B">
        <w:rPr>
          <w:rFonts w:ascii="Book Antiqua" w:eastAsia="宋体" w:hAnsi="Book Antiqua" w:cs="宋体"/>
          <w:kern w:val="0"/>
          <w:sz w:val="24"/>
          <w:szCs w:val="24"/>
        </w:rPr>
        <w:t>: 2156-2167 [PMID: 23545295 DOI: 10.1128/IAI.01185-12]</w:t>
      </w:r>
    </w:p>
    <w:p w14:paraId="68FA3A58"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19 </w:t>
      </w:r>
      <w:r w:rsidRPr="00032B5B">
        <w:rPr>
          <w:rFonts w:ascii="Book Antiqua" w:eastAsia="宋体" w:hAnsi="Book Antiqua" w:cs="宋体"/>
          <w:b/>
          <w:bCs/>
          <w:kern w:val="0"/>
          <w:sz w:val="24"/>
          <w:szCs w:val="24"/>
        </w:rPr>
        <w:t>Ramanan D</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Bowcutt</w:t>
      </w:r>
      <w:proofErr w:type="spellEnd"/>
      <w:r w:rsidRPr="00032B5B">
        <w:rPr>
          <w:rFonts w:ascii="Book Antiqua" w:eastAsia="宋体" w:hAnsi="Book Antiqua" w:cs="宋体"/>
          <w:kern w:val="0"/>
          <w:sz w:val="24"/>
          <w:szCs w:val="24"/>
        </w:rPr>
        <w:t xml:space="preserve"> R, Lee SC, Tang MS, Kurtz ZD, Ding Y, Honda K, </w:t>
      </w:r>
      <w:proofErr w:type="spellStart"/>
      <w:r w:rsidRPr="00032B5B">
        <w:rPr>
          <w:rFonts w:ascii="Book Antiqua" w:eastAsia="宋体" w:hAnsi="Book Antiqua" w:cs="宋体"/>
          <w:kern w:val="0"/>
          <w:sz w:val="24"/>
          <w:szCs w:val="24"/>
        </w:rPr>
        <w:t>Gause</w:t>
      </w:r>
      <w:proofErr w:type="spellEnd"/>
      <w:r w:rsidRPr="00032B5B">
        <w:rPr>
          <w:rFonts w:ascii="Book Antiqua" w:eastAsia="宋体" w:hAnsi="Book Antiqua" w:cs="宋体"/>
          <w:kern w:val="0"/>
          <w:sz w:val="24"/>
          <w:szCs w:val="24"/>
        </w:rPr>
        <w:t xml:space="preserve"> WC, Blaser MJ, Bonneau RA, Lim YA, Loke P, </w:t>
      </w:r>
      <w:proofErr w:type="spellStart"/>
      <w:r w:rsidRPr="00032B5B">
        <w:rPr>
          <w:rFonts w:ascii="Book Antiqua" w:eastAsia="宋体" w:hAnsi="Book Antiqua" w:cs="宋体"/>
          <w:kern w:val="0"/>
          <w:sz w:val="24"/>
          <w:szCs w:val="24"/>
        </w:rPr>
        <w:t>Cadwell</w:t>
      </w:r>
      <w:proofErr w:type="spellEnd"/>
      <w:r w:rsidRPr="00032B5B">
        <w:rPr>
          <w:rFonts w:ascii="Book Antiqua" w:eastAsia="宋体" w:hAnsi="Book Antiqua" w:cs="宋体"/>
          <w:kern w:val="0"/>
          <w:sz w:val="24"/>
          <w:szCs w:val="24"/>
        </w:rPr>
        <w:t xml:space="preserve"> K. Helminth </w:t>
      </w:r>
      <w:r w:rsidRPr="00032B5B">
        <w:rPr>
          <w:rFonts w:ascii="Book Antiqua" w:eastAsia="宋体" w:hAnsi="Book Antiqua" w:cs="宋体"/>
          <w:kern w:val="0"/>
          <w:sz w:val="24"/>
          <w:szCs w:val="24"/>
        </w:rPr>
        <w:lastRenderedPageBreak/>
        <w:t xml:space="preserve">infection promotes colonization resistance </w:t>
      </w:r>
      <w:r w:rsidRPr="00032B5B">
        <w:rPr>
          <w:rFonts w:ascii="Book Antiqua" w:eastAsia="宋体" w:hAnsi="Book Antiqua" w:cs="宋体"/>
          <w:i/>
          <w:iCs/>
          <w:kern w:val="0"/>
          <w:sz w:val="24"/>
          <w:szCs w:val="24"/>
        </w:rPr>
        <w:t>via</w:t>
      </w:r>
      <w:r w:rsidRPr="00032B5B">
        <w:rPr>
          <w:rFonts w:ascii="Book Antiqua" w:eastAsia="宋体" w:hAnsi="Book Antiqua" w:cs="宋体"/>
          <w:kern w:val="0"/>
          <w:sz w:val="24"/>
          <w:szCs w:val="24"/>
        </w:rPr>
        <w:t xml:space="preserve"> type 2 immunity. </w:t>
      </w:r>
      <w:r w:rsidRPr="00032B5B">
        <w:rPr>
          <w:rFonts w:ascii="Book Antiqua" w:eastAsia="宋体" w:hAnsi="Book Antiqua" w:cs="宋体"/>
          <w:i/>
          <w:iCs/>
          <w:kern w:val="0"/>
          <w:sz w:val="24"/>
          <w:szCs w:val="24"/>
        </w:rPr>
        <w:t>Science</w:t>
      </w:r>
      <w:r w:rsidRPr="00032B5B">
        <w:rPr>
          <w:rFonts w:ascii="Book Antiqua" w:eastAsia="宋体" w:hAnsi="Book Antiqua" w:cs="宋体"/>
          <w:kern w:val="0"/>
          <w:sz w:val="24"/>
          <w:szCs w:val="24"/>
        </w:rPr>
        <w:t xml:space="preserve"> 2016; </w:t>
      </w:r>
      <w:r w:rsidRPr="00032B5B">
        <w:rPr>
          <w:rFonts w:ascii="Book Antiqua" w:eastAsia="宋体" w:hAnsi="Book Antiqua" w:cs="宋体"/>
          <w:b/>
          <w:bCs/>
          <w:kern w:val="0"/>
          <w:sz w:val="24"/>
          <w:szCs w:val="24"/>
        </w:rPr>
        <w:t>352</w:t>
      </w:r>
      <w:r w:rsidRPr="00032B5B">
        <w:rPr>
          <w:rFonts w:ascii="Book Antiqua" w:eastAsia="宋体" w:hAnsi="Book Antiqua" w:cs="宋体"/>
          <w:kern w:val="0"/>
          <w:sz w:val="24"/>
          <w:szCs w:val="24"/>
        </w:rPr>
        <w:t>: 608-612 [PMID: 27080105 DOI: 10.1126/</w:t>
      </w:r>
      <w:proofErr w:type="gramStart"/>
      <w:r w:rsidRPr="00032B5B">
        <w:rPr>
          <w:rFonts w:ascii="Book Antiqua" w:eastAsia="宋体" w:hAnsi="Book Antiqua" w:cs="宋体"/>
          <w:kern w:val="0"/>
          <w:sz w:val="24"/>
          <w:szCs w:val="24"/>
        </w:rPr>
        <w:t>science.aaf</w:t>
      </w:r>
      <w:proofErr w:type="gramEnd"/>
      <w:r w:rsidRPr="00032B5B">
        <w:rPr>
          <w:rFonts w:ascii="Book Antiqua" w:eastAsia="宋体" w:hAnsi="Book Antiqua" w:cs="宋体"/>
          <w:kern w:val="0"/>
          <w:sz w:val="24"/>
          <w:szCs w:val="24"/>
        </w:rPr>
        <w:t>3229]</w:t>
      </w:r>
    </w:p>
    <w:p w14:paraId="629D35A8"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20 </w:t>
      </w:r>
      <w:r w:rsidRPr="00032B5B">
        <w:rPr>
          <w:rFonts w:ascii="Book Antiqua" w:eastAsia="宋体" w:hAnsi="Book Antiqua" w:cs="宋体"/>
          <w:b/>
          <w:bCs/>
          <w:kern w:val="0"/>
          <w:sz w:val="24"/>
          <w:szCs w:val="24"/>
        </w:rPr>
        <w:t>Elliott DE</w:t>
      </w:r>
      <w:r w:rsidRPr="00032B5B">
        <w:rPr>
          <w:rFonts w:ascii="Book Antiqua" w:eastAsia="宋体" w:hAnsi="Book Antiqua" w:cs="宋体"/>
          <w:kern w:val="0"/>
          <w:sz w:val="24"/>
          <w:szCs w:val="24"/>
        </w:rPr>
        <w:t xml:space="preserve">, Weinstock JV. Helminth-host immunological interactions: prevention and control of immune-mediated diseases. </w:t>
      </w:r>
      <w:r w:rsidRPr="00032B5B">
        <w:rPr>
          <w:rFonts w:ascii="Book Antiqua" w:eastAsia="宋体" w:hAnsi="Book Antiqua" w:cs="宋体"/>
          <w:i/>
          <w:iCs/>
          <w:kern w:val="0"/>
          <w:sz w:val="24"/>
          <w:szCs w:val="24"/>
        </w:rPr>
        <w:t xml:space="preserve">Ann N Y </w:t>
      </w:r>
      <w:proofErr w:type="spellStart"/>
      <w:r w:rsidRPr="00032B5B">
        <w:rPr>
          <w:rFonts w:ascii="Book Antiqua" w:eastAsia="宋体" w:hAnsi="Book Antiqua" w:cs="宋体"/>
          <w:i/>
          <w:iCs/>
          <w:kern w:val="0"/>
          <w:sz w:val="24"/>
          <w:szCs w:val="24"/>
        </w:rPr>
        <w:t>Acad</w:t>
      </w:r>
      <w:proofErr w:type="spellEnd"/>
      <w:r w:rsidRPr="00032B5B">
        <w:rPr>
          <w:rFonts w:ascii="Book Antiqua" w:eastAsia="宋体" w:hAnsi="Book Antiqua" w:cs="宋体"/>
          <w:i/>
          <w:iCs/>
          <w:kern w:val="0"/>
          <w:sz w:val="24"/>
          <w:szCs w:val="24"/>
        </w:rPr>
        <w:t xml:space="preserve"> Sci</w:t>
      </w:r>
      <w:r w:rsidRPr="00032B5B">
        <w:rPr>
          <w:rFonts w:ascii="Book Antiqua" w:eastAsia="宋体" w:hAnsi="Book Antiqua" w:cs="宋体"/>
          <w:kern w:val="0"/>
          <w:sz w:val="24"/>
          <w:szCs w:val="24"/>
        </w:rPr>
        <w:t xml:space="preserve"> 2012; </w:t>
      </w:r>
      <w:r w:rsidRPr="00032B5B">
        <w:rPr>
          <w:rFonts w:ascii="Book Antiqua" w:eastAsia="宋体" w:hAnsi="Book Antiqua" w:cs="宋体"/>
          <w:b/>
          <w:bCs/>
          <w:kern w:val="0"/>
          <w:sz w:val="24"/>
          <w:szCs w:val="24"/>
        </w:rPr>
        <w:t>1247</w:t>
      </w:r>
      <w:r w:rsidRPr="00032B5B">
        <w:rPr>
          <w:rFonts w:ascii="Book Antiqua" w:eastAsia="宋体" w:hAnsi="Book Antiqua" w:cs="宋体"/>
          <w:kern w:val="0"/>
          <w:sz w:val="24"/>
          <w:szCs w:val="24"/>
        </w:rPr>
        <w:t>: 83-96 [PMID: 22239614 DOI: 10.1111/j.1749-6632.</w:t>
      </w:r>
      <w:proofErr w:type="gramStart"/>
      <w:r w:rsidRPr="00032B5B">
        <w:rPr>
          <w:rFonts w:ascii="Book Antiqua" w:eastAsia="宋体" w:hAnsi="Book Antiqua" w:cs="宋体"/>
          <w:kern w:val="0"/>
          <w:sz w:val="24"/>
          <w:szCs w:val="24"/>
        </w:rPr>
        <w:t>2011.06292.x</w:t>
      </w:r>
      <w:proofErr w:type="gramEnd"/>
      <w:r w:rsidRPr="00032B5B">
        <w:rPr>
          <w:rFonts w:ascii="Book Antiqua" w:eastAsia="宋体" w:hAnsi="Book Antiqua" w:cs="宋体"/>
          <w:kern w:val="0"/>
          <w:sz w:val="24"/>
          <w:szCs w:val="24"/>
        </w:rPr>
        <w:t>]</w:t>
      </w:r>
    </w:p>
    <w:p w14:paraId="442064B8"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21 </w:t>
      </w:r>
      <w:proofErr w:type="spellStart"/>
      <w:r w:rsidRPr="00032B5B">
        <w:rPr>
          <w:rFonts w:ascii="Book Antiqua" w:eastAsia="宋体" w:hAnsi="Book Antiqua" w:cs="宋体"/>
          <w:b/>
          <w:bCs/>
          <w:kern w:val="0"/>
          <w:sz w:val="24"/>
          <w:szCs w:val="24"/>
        </w:rPr>
        <w:t>Salgame</w:t>
      </w:r>
      <w:proofErr w:type="spellEnd"/>
      <w:r w:rsidRPr="00032B5B">
        <w:rPr>
          <w:rFonts w:ascii="Book Antiqua" w:eastAsia="宋体" w:hAnsi="Book Antiqua" w:cs="宋体"/>
          <w:b/>
          <w:bCs/>
          <w:kern w:val="0"/>
          <w:sz w:val="24"/>
          <w:szCs w:val="24"/>
        </w:rPr>
        <w:t xml:space="preserve"> P</w:t>
      </w:r>
      <w:r w:rsidRPr="00032B5B">
        <w:rPr>
          <w:rFonts w:ascii="Book Antiqua" w:eastAsia="宋体" w:hAnsi="Book Antiqua" w:cs="宋体"/>
          <w:kern w:val="0"/>
          <w:sz w:val="24"/>
          <w:szCs w:val="24"/>
        </w:rPr>
        <w:t xml:space="preserve">, Yap GS, </w:t>
      </w:r>
      <w:proofErr w:type="spellStart"/>
      <w:r w:rsidRPr="00032B5B">
        <w:rPr>
          <w:rFonts w:ascii="Book Antiqua" w:eastAsia="宋体" w:hAnsi="Book Antiqua" w:cs="宋体"/>
          <w:kern w:val="0"/>
          <w:sz w:val="24"/>
          <w:szCs w:val="24"/>
        </w:rPr>
        <w:t>Gause</w:t>
      </w:r>
      <w:proofErr w:type="spellEnd"/>
      <w:r w:rsidRPr="00032B5B">
        <w:rPr>
          <w:rFonts w:ascii="Book Antiqua" w:eastAsia="宋体" w:hAnsi="Book Antiqua" w:cs="宋体"/>
          <w:kern w:val="0"/>
          <w:sz w:val="24"/>
          <w:szCs w:val="24"/>
        </w:rPr>
        <w:t xml:space="preserve"> WC. Effect of helminth-induced immunity on infections with microbial pathogens. </w:t>
      </w:r>
      <w:r w:rsidRPr="00032B5B">
        <w:rPr>
          <w:rFonts w:ascii="Book Antiqua" w:eastAsia="宋体" w:hAnsi="Book Antiqua" w:cs="宋体"/>
          <w:i/>
          <w:iCs/>
          <w:kern w:val="0"/>
          <w:sz w:val="24"/>
          <w:szCs w:val="24"/>
        </w:rPr>
        <w:t>Nat Immunol</w:t>
      </w:r>
      <w:r w:rsidRPr="00032B5B">
        <w:rPr>
          <w:rFonts w:ascii="Book Antiqua" w:eastAsia="宋体" w:hAnsi="Book Antiqua" w:cs="宋体"/>
          <w:kern w:val="0"/>
          <w:sz w:val="24"/>
          <w:szCs w:val="24"/>
        </w:rPr>
        <w:t xml:space="preserve"> 2013; </w:t>
      </w:r>
      <w:r w:rsidRPr="00032B5B">
        <w:rPr>
          <w:rFonts w:ascii="Book Antiqua" w:eastAsia="宋体" w:hAnsi="Book Antiqua" w:cs="宋体"/>
          <w:b/>
          <w:bCs/>
          <w:kern w:val="0"/>
          <w:sz w:val="24"/>
          <w:szCs w:val="24"/>
        </w:rPr>
        <w:t>14</w:t>
      </w:r>
      <w:r w:rsidRPr="00032B5B">
        <w:rPr>
          <w:rFonts w:ascii="Book Antiqua" w:eastAsia="宋体" w:hAnsi="Book Antiqua" w:cs="宋体"/>
          <w:kern w:val="0"/>
          <w:sz w:val="24"/>
          <w:szCs w:val="24"/>
        </w:rPr>
        <w:t>: 1118-1126 [PMID: 24145791 DOI: 10.1038/ni.2736]</w:t>
      </w:r>
    </w:p>
    <w:p w14:paraId="29C4B5E5"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22 </w:t>
      </w:r>
      <w:r w:rsidRPr="00032B5B">
        <w:rPr>
          <w:rFonts w:ascii="Book Antiqua" w:eastAsia="宋体" w:hAnsi="Book Antiqua" w:cs="宋体"/>
          <w:b/>
          <w:bCs/>
          <w:kern w:val="0"/>
          <w:sz w:val="24"/>
          <w:szCs w:val="24"/>
        </w:rPr>
        <w:t>Khan AR</w:t>
      </w:r>
      <w:r w:rsidRPr="00032B5B">
        <w:rPr>
          <w:rFonts w:ascii="Book Antiqua" w:eastAsia="宋体" w:hAnsi="Book Antiqua" w:cs="宋体"/>
          <w:kern w:val="0"/>
          <w:sz w:val="24"/>
          <w:szCs w:val="24"/>
        </w:rPr>
        <w:t xml:space="preserve">, Fallon PG. Helminth therapies: translating the unknown unknowns to known knowns. </w:t>
      </w:r>
      <w:r w:rsidRPr="00032B5B">
        <w:rPr>
          <w:rFonts w:ascii="Book Antiqua" w:eastAsia="宋体" w:hAnsi="Book Antiqua" w:cs="宋体"/>
          <w:i/>
          <w:iCs/>
          <w:kern w:val="0"/>
          <w:sz w:val="24"/>
          <w:szCs w:val="24"/>
        </w:rPr>
        <w:t xml:space="preserve">Int J </w:t>
      </w:r>
      <w:proofErr w:type="spellStart"/>
      <w:r w:rsidRPr="00032B5B">
        <w:rPr>
          <w:rFonts w:ascii="Book Antiqua" w:eastAsia="宋体" w:hAnsi="Book Antiqua" w:cs="宋体"/>
          <w:i/>
          <w:iCs/>
          <w:kern w:val="0"/>
          <w:sz w:val="24"/>
          <w:szCs w:val="24"/>
        </w:rPr>
        <w:t>Parasitol</w:t>
      </w:r>
      <w:proofErr w:type="spellEnd"/>
      <w:r w:rsidRPr="00032B5B">
        <w:rPr>
          <w:rFonts w:ascii="Book Antiqua" w:eastAsia="宋体" w:hAnsi="Book Antiqua" w:cs="宋体"/>
          <w:kern w:val="0"/>
          <w:sz w:val="24"/>
          <w:szCs w:val="24"/>
        </w:rPr>
        <w:t xml:space="preserve"> 2013; </w:t>
      </w:r>
      <w:r w:rsidRPr="00032B5B">
        <w:rPr>
          <w:rFonts w:ascii="Book Antiqua" w:eastAsia="宋体" w:hAnsi="Book Antiqua" w:cs="宋体"/>
          <w:b/>
          <w:bCs/>
          <w:kern w:val="0"/>
          <w:sz w:val="24"/>
          <w:szCs w:val="24"/>
        </w:rPr>
        <w:t>43</w:t>
      </w:r>
      <w:r w:rsidRPr="00032B5B">
        <w:rPr>
          <w:rFonts w:ascii="Book Antiqua" w:eastAsia="宋体" w:hAnsi="Book Antiqua" w:cs="宋体"/>
          <w:kern w:val="0"/>
          <w:sz w:val="24"/>
          <w:szCs w:val="24"/>
        </w:rPr>
        <w:t>: 293-299 [PMID: 23291459 DOI: 10.1016/j.ijpara.2012.12.002]</w:t>
      </w:r>
    </w:p>
    <w:p w14:paraId="7A82DDDE"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23 </w:t>
      </w:r>
      <w:proofErr w:type="spellStart"/>
      <w:r w:rsidRPr="00032B5B">
        <w:rPr>
          <w:rFonts w:ascii="Book Antiqua" w:eastAsia="宋体" w:hAnsi="Book Antiqua" w:cs="宋体"/>
          <w:b/>
          <w:bCs/>
          <w:kern w:val="0"/>
          <w:sz w:val="24"/>
          <w:szCs w:val="24"/>
        </w:rPr>
        <w:t>Blader</w:t>
      </w:r>
      <w:proofErr w:type="spellEnd"/>
      <w:r w:rsidRPr="00032B5B">
        <w:rPr>
          <w:rFonts w:ascii="Book Antiqua" w:eastAsia="宋体" w:hAnsi="Book Antiqua" w:cs="宋体"/>
          <w:b/>
          <w:bCs/>
          <w:kern w:val="0"/>
          <w:sz w:val="24"/>
          <w:szCs w:val="24"/>
        </w:rPr>
        <w:t xml:space="preserve"> IJ</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Saeij</w:t>
      </w:r>
      <w:proofErr w:type="spellEnd"/>
      <w:r w:rsidRPr="00032B5B">
        <w:rPr>
          <w:rFonts w:ascii="Book Antiqua" w:eastAsia="宋体" w:hAnsi="Book Antiqua" w:cs="宋体"/>
          <w:kern w:val="0"/>
          <w:sz w:val="24"/>
          <w:szCs w:val="24"/>
        </w:rPr>
        <w:t xml:space="preserve"> JP. Communication between Toxoplasma gondii and its host: impact on parasite growth, development, immune evasion, and virulence. </w:t>
      </w:r>
      <w:r w:rsidRPr="00032B5B">
        <w:rPr>
          <w:rFonts w:ascii="Book Antiqua" w:eastAsia="宋体" w:hAnsi="Book Antiqua" w:cs="宋体"/>
          <w:i/>
          <w:iCs/>
          <w:kern w:val="0"/>
          <w:sz w:val="24"/>
          <w:szCs w:val="24"/>
        </w:rPr>
        <w:t>APMIS</w:t>
      </w:r>
      <w:r w:rsidRPr="00032B5B">
        <w:rPr>
          <w:rFonts w:ascii="Book Antiqua" w:eastAsia="宋体" w:hAnsi="Book Antiqua" w:cs="宋体"/>
          <w:kern w:val="0"/>
          <w:sz w:val="24"/>
          <w:szCs w:val="24"/>
        </w:rPr>
        <w:t xml:space="preserve"> 2009; </w:t>
      </w:r>
      <w:r w:rsidRPr="00032B5B">
        <w:rPr>
          <w:rFonts w:ascii="Book Antiqua" w:eastAsia="宋体" w:hAnsi="Book Antiqua" w:cs="宋体"/>
          <w:b/>
          <w:bCs/>
          <w:kern w:val="0"/>
          <w:sz w:val="24"/>
          <w:szCs w:val="24"/>
        </w:rPr>
        <w:t>117</w:t>
      </w:r>
      <w:r w:rsidRPr="00032B5B">
        <w:rPr>
          <w:rFonts w:ascii="Book Antiqua" w:eastAsia="宋体" w:hAnsi="Book Antiqua" w:cs="宋体"/>
          <w:kern w:val="0"/>
          <w:sz w:val="24"/>
          <w:szCs w:val="24"/>
        </w:rPr>
        <w:t>: 458-476 [PMID: 19400868 DOI: 10.1111/j.1600-0463.</w:t>
      </w:r>
      <w:proofErr w:type="gramStart"/>
      <w:r w:rsidRPr="00032B5B">
        <w:rPr>
          <w:rFonts w:ascii="Book Antiqua" w:eastAsia="宋体" w:hAnsi="Book Antiqua" w:cs="宋体"/>
          <w:kern w:val="0"/>
          <w:sz w:val="24"/>
          <w:szCs w:val="24"/>
        </w:rPr>
        <w:t>2009.02453.x</w:t>
      </w:r>
      <w:proofErr w:type="gramEnd"/>
      <w:r w:rsidRPr="00032B5B">
        <w:rPr>
          <w:rFonts w:ascii="Book Antiqua" w:eastAsia="宋体" w:hAnsi="Book Antiqua" w:cs="宋体"/>
          <w:kern w:val="0"/>
          <w:sz w:val="24"/>
          <w:szCs w:val="24"/>
        </w:rPr>
        <w:t>]</w:t>
      </w:r>
    </w:p>
    <w:p w14:paraId="0986790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24 </w:t>
      </w:r>
      <w:proofErr w:type="spellStart"/>
      <w:r w:rsidRPr="00032B5B">
        <w:rPr>
          <w:rFonts w:ascii="Book Antiqua" w:eastAsia="宋体" w:hAnsi="Book Antiqua" w:cs="宋体"/>
          <w:b/>
          <w:bCs/>
          <w:kern w:val="0"/>
          <w:sz w:val="24"/>
          <w:szCs w:val="24"/>
        </w:rPr>
        <w:t>Saeij</w:t>
      </w:r>
      <w:proofErr w:type="spellEnd"/>
      <w:r w:rsidRPr="00032B5B">
        <w:rPr>
          <w:rFonts w:ascii="Book Antiqua" w:eastAsia="宋体" w:hAnsi="Book Antiqua" w:cs="宋体"/>
          <w:b/>
          <w:bCs/>
          <w:kern w:val="0"/>
          <w:sz w:val="24"/>
          <w:szCs w:val="24"/>
        </w:rPr>
        <w:t xml:space="preserve"> JP</w:t>
      </w:r>
      <w:r w:rsidRPr="00032B5B">
        <w:rPr>
          <w:rFonts w:ascii="Book Antiqua" w:eastAsia="宋体" w:hAnsi="Book Antiqua" w:cs="宋体"/>
          <w:kern w:val="0"/>
          <w:sz w:val="24"/>
          <w:szCs w:val="24"/>
        </w:rPr>
        <w:t xml:space="preserve">, Boyle JP, </w:t>
      </w:r>
      <w:proofErr w:type="spellStart"/>
      <w:r w:rsidRPr="00032B5B">
        <w:rPr>
          <w:rFonts w:ascii="Book Antiqua" w:eastAsia="宋体" w:hAnsi="Book Antiqua" w:cs="宋体"/>
          <w:kern w:val="0"/>
          <w:sz w:val="24"/>
          <w:szCs w:val="24"/>
        </w:rPr>
        <w:t>Coller</w:t>
      </w:r>
      <w:proofErr w:type="spellEnd"/>
      <w:r w:rsidRPr="00032B5B">
        <w:rPr>
          <w:rFonts w:ascii="Book Antiqua" w:eastAsia="宋体" w:hAnsi="Book Antiqua" w:cs="宋体"/>
          <w:kern w:val="0"/>
          <w:sz w:val="24"/>
          <w:szCs w:val="24"/>
        </w:rPr>
        <w:t xml:space="preserve"> S, Taylor S, Sibley LD, Brooke-Powell ET, </w:t>
      </w:r>
      <w:proofErr w:type="spellStart"/>
      <w:r w:rsidRPr="00032B5B">
        <w:rPr>
          <w:rFonts w:ascii="Book Antiqua" w:eastAsia="宋体" w:hAnsi="Book Antiqua" w:cs="宋体"/>
          <w:kern w:val="0"/>
          <w:sz w:val="24"/>
          <w:szCs w:val="24"/>
        </w:rPr>
        <w:t>Ajioka</w:t>
      </w:r>
      <w:proofErr w:type="spellEnd"/>
      <w:r w:rsidRPr="00032B5B">
        <w:rPr>
          <w:rFonts w:ascii="Book Antiqua" w:eastAsia="宋体" w:hAnsi="Book Antiqua" w:cs="宋体"/>
          <w:kern w:val="0"/>
          <w:sz w:val="24"/>
          <w:szCs w:val="24"/>
        </w:rPr>
        <w:t xml:space="preserve"> JW, Boothroyd JC. Polymorphic secreted kinases are key virulence factors in toxoplasmosis. </w:t>
      </w:r>
      <w:r w:rsidRPr="00032B5B">
        <w:rPr>
          <w:rFonts w:ascii="Book Antiqua" w:eastAsia="宋体" w:hAnsi="Book Antiqua" w:cs="宋体"/>
          <w:i/>
          <w:iCs/>
          <w:kern w:val="0"/>
          <w:sz w:val="24"/>
          <w:szCs w:val="24"/>
        </w:rPr>
        <w:t>Science</w:t>
      </w:r>
      <w:r w:rsidRPr="00032B5B">
        <w:rPr>
          <w:rFonts w:ascii="Book Antiqua" w:eastAsia="宋体" w:hAnsi="Book Antiqua" w:cs="宋体"/>
          <w:kern w:val="0"/>
          <w:sz w:val="24"/>
          <w:szCs w:val="24"/>
        </w:rPr>
        <w:t xml:space="preserve"> 2006; </w:t>
      </w:r>
      <w:r w:rsidRPr="00032B5B">
        <w:rPr>
          <w:rFonts w:ascii="Book Antiqua" w:eastAsia="宋体" w:hAnsi="Book Antiqua" w:cs="宋体"/>
          <w:b/>
          <w:bCs/>
          <w:kern w:val="0"/>
          <w:sz w:val="24"/>
          <w:szCs w:val="24"/>
        </w:rPr>
        <w:t>314</w:t>
      </w:r>
      <w:r w:rsidRPr="00032B5B">
        <w:rPr>
          <w:rFonts w:ascii="Book Antiqua" w:eastAsia="宋体" w:hAnsi="Book Antiqua" w:cs="宋体"/>
          <w:kern w:val="0"/>
          <w:sz w:val="24"/>
          <w:szCs w:val="24"/>
        </w:rPr>
        <w:t>: 1780-1783 [PMID: 17170306 DOI: 10.1126/science.1133690]</w:t>
      </w:r>
    </w:p>
    <w:p w14:paraId="06DD99E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25 </w:t>
      </w:r>
      <w:proofErr w:type="spellStart"/>
      <w:r w:rsidRPr="00032B5B">
        <w:rPr>
          <w:rFonts w:ascii="Book Antiqua" w:eastAsia="宋体" w:hAnsi="Book Antiqua" w:cs="宋体"/>
          <w:b/>
          <w:bCs/>
          <w:kern w:val="0"/>
          <w:sz w:val="24"/>
          <w:szCs w:val="24"/>
        </w:rPr>
        <w:t>Weilhammer</w:t>
      </w:r>
      <w:proofErr w:type="spellEnd"/>
      <w:r w:rsidRPr="00032B5B">
        <w:rPr>
          <w:rFonts w:ascii="Book Antiqua" w:eastAsia="宋体" w:hAnsi="Book Antiqua" w:cs="宋体"/>
          <w:b/>
          <w:bCs/>
          <w:kern w:val="0"/>
          <w:sz w:val="24"/>
          <w:szCs w:val="24"/>
        </w:rPr>
        <w:t xml:space="preserve"> DR</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Rasley</w:t>
      </w:r>
      <w:proofErr w:type="spellEnd"/>
      <w:r w:rsidRPr="00032B5B">
        <w:rPr>
          <w:rFonts w:ascii="Book Antiqua" w:eastAsia="宋体" w:hAnsi="Book Antiqua" w:cs="宋体"/>
          <w:kern w:val="0"/>
          <w:sz w:val="24"/>
          <w:szCs w:val="24"/>
        </w:rPr>
        <w:t xml:space="preserve"> A. Genetic approaches for understanding virulence in Toxoplasma gondii. </w:t>
      </w:r>
      <w:r w:rsidRPr="00032B5B">
        <w:rPr>
          <w:rFonts w:ascii="Book Antiqua" w:eastAsia="宋体" w:hAnsi="Book Antiqua" w:cs="宋体"/>
          <w:i/>
          <w:iCs/>
          <w:kern w:val="0"/>
          <w:sz w:val="24"/>
          <w:szCs w:val="24"/>
        </w:rPr>
        <w:t xml:space="preserve">Brief </w:t>
      </w:r>
      <w:proofErr w:type="spellStart"/>
      <w:r w:rsidRPr="00032B5B">
        <w:rPr>
          <w:rFonts w:ascii="Book Antiqua" w:eastAsia="宋体" w:hAnsi="Book Antiqua" w:cs="宋体"/>
          <w:i/>
          <w:iCs/>
          <w:kern w:val="0"/>
          <w:sz w:val="24"/>
          <w:szCs w:val="24"/>
        </w:rPr>
        <w:t>Funct</w:t>
      </w:r>
      <w:proofErr w:type="spellEnd"/>
      <w:r w:rsidRPr="00032B5B">
        <w:rPr>
          <w:rFonts w:ascii="Book Antiqua" w:eastAsia="宋体" w:hAnsi="Book Antiqua" w:cs="宋体"/>
          <w:i/>
          <w:iCs/>
          <w:kern w:val="0"/>
          <w:sz w:val="24"/>
          <w:szCs w:val="24"/>
        </w:rPr>
        <w:t xml:space="preserve"> Genomics</w:t>
      </w:r>
      <w:r w:rsidRPr="00032B5B">
        <w:rPr>
          <w:rFonts w:ascii="Book Antiqua" w:eastAsia="宋体" w:hAnsi="Book Antiqua" w:cs="宋体"/>
          <w:kern w:val="0"/>
          <w:sz w:val="24"/>
          <w:szCs w:val="24"/>
        </w:rPr>
        <w:t xml:space="preserve"> 2011; </w:t>
      </w:r>
      <w:r w:rsidRPr="00032B5B">
        <w:rPr>
          <w:rFonts w:ascii="Book Antiqua" w:eastAsia="宋体" w:hAnsi="Book Antiqua" w:cs="宋体"/>
          <w:b/>
          <w:bCs/>
          <w:kern w:val="0"/>
          <w:sz w:val="24"/>
          <w:szCs w:val="24"/>
        </w:rPr>
        <w:t>10</w:t>
      </w:r>
      <w:r w:rsidRPr="00032B5B">
        <w:rPr>
          <w:rFonts w:ascii="Book Antiqua" w:eastAsia="宋体" w:hAnsi="Book Antiqua" w:cs="宋体"/>
          <w:kern w:val="0"/>
          <w:sz w:val="24"/>
          <w:szCs w:val="24"/>
        </w:rPr>
        <w:t>: 365-373 [PMID: 21930659 DOI: 10.1093/</w:t>
      </w:r>
      <w:proofErr w:type="spellStart"/>
      <w:r w:rsidRPr="00032B5B">
        <w:rPr>
          <w:rFonts w:ascii="Book Antiqua" w:eastAsia="宋体" w:hAnsi="Book Antiqua" w:cs="宋体"/>
          <w:kern w:val="0"/>
          <w:sz w:val="24"/>
          <w:szCs w:val="24"/>
        </w:rPr>
        <w:t>bfgp</w:t>
      </w:r>
      <w:proofErr w:type="spellEnd"/>
      <w:r w:rsidRPr="00032B5B">
        <w:rPr>
          <w:rFonts w:ascii="Book Antiqua" w:eastAsia="宋体" w:hAnsi="Book Antiqua" w:cs="宋体"/>
          <w:kern w:val="0"/>
          <w:sz w:val="24"/>
          <w:szCs w:val="24"/>
        </w:rPr>
        <w:t>/elr028]</w:t>
      </w:r>
    </w:p>
    <w:p w14:paraId="7E65C14D"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26 </w:t>
      </w:r>
      <w:r w:rsidRPr="00032B5B">
        <w:rPr>
          <w:rFonts w:ascii="Book Antiqua" w:eastAsia="宋体" w:hAnsi="Book Antiqua" w:cs="宋体"/>
          <w:b/>
          <w:bCs/>
          <w:kern w:val="0"/>
          <w:sz w:val="24"/>
          <w:szCs w:val="24"/>
        </w:rPr>
        <w:t>Chen ZW</w:t>
      </w:r>
      <w:r w:rsidRPr="00032B5B">
        <w:rPr>
          <w:rFonts w:ascii="Book Antiqua" w:eastAsia="宋体" w:hAnsi="Book Antiqua" w:cs="宋体"/>
          <w:kern w:val="0"/>
          <w:sz w:val="24"/>
          <w:szCs w:val="24"/>
        </w:rPr>
        <w:t xml:space="preserve">, Gao JM, </w:t>
      </w:r>
      <w:proofErr w:type="spellStart"/>
      <w:r w:rsidRPr="00032B5B">
        <w:rPr>
          <w:rFonts w:ascii="Book Antiqua" w:eastAsia="宋体" w:hAnsi="Book Antiqua" w:cs="宋体"/>
          <w:kern w:val="0"/>
          <w:sz w:val="24"/>
          <w:szCs w:val="24"/>
        </w:rPr>
        <w:t>Huo</w:t>
      </w:r>
      <w:proofErr w:type="spellEnd"/>
      <w:r w:rsidRPr="00032B5B">
        <w:rPr>
          <w:rFonts w:ascii="Book Antiqua" w:eastAsia="宋体" w:hAnsi="Book Antiqua" w:cs="宋体"/>
          <w:kern w:val="0"/>
          <w:sz w:val="24"/>
          <w:szCs w:val="24"/>
        </w:rPr>
        <w:t xml:space="preserve"> XX, Wang L, Yu L, Halm-Lai F, Xu YH, Song WJ, Hide G, Shen JL, </w:t>
      </w:r>
      <w:proofErr w:type="spellStart"/>
      <w:r w:rsidRPr="00032B5B">
        <w:rPr>
          <w:rFonts w:ascii="Book Antiqua" w:eastAsia="宋体" w:hAnsi="Book Antiqua" w:cs="宋体"/>
          <w:kern w:val="0"/>
          <w:sz w:val="24"/>
          <w:szCs w:val="24"/>
        </w:rPr>
        <w:t>Lun</w:t>
      </w:r>
      <w:proofErr w:type="spellEnd"/>
      <w:r w:rsidRPr="00032B5B">
        <w:rPr>
          <w:rFonts w:ascii="Book Antiqua" w:eastAsia="宋体" w:hAnsi="Book Antiqua" w:cs="宋体"/>
          <w:kern w:val="0"/>
          <w:sz w:val="24"/>
          <w:szCs w:val="24"/>
        </w:rPr>
        <w:t xml:space="preserve"> ZR. Genotyping of Toxoplasma gondii isolates from cats in different geographic regions of China. </w:t>
      </w:r>
      <w:r w:rsidRPr="00032B5B">
        <w:rPr>
          <w:rFonts w:ascii="Book Antiqua" w:eastAsia="宋体" w:hAnsi="Book Antiqua" w:cs="宋体"/>
          <w:i/>
          <w:iCs/>
          <w:kern w:val="0"/>
          <w:sz w:val="24"/>
          <w:szCs w:val="24"/>
        </w:rPr>
        <w:t xml:space="preserve">Vet </w:t>
      </w:r>
      <w:proofErr w:type="spellStart"/>
      <w:r w:rsidRPr="00032B5B">
        <w:rPr>
          <w:rFonts w:ascii="Book Antiqua" w:eastAsia="宋体" w:hAnsi="Book Antiqua" w:cs="宋体"/>
          <w:i/>
          <w:iCs/>
          <w:kern w:val="0"/>
          <w:sz w:val="24"/>
          <w:szCs w:val="24"/>
        </w:rPr>
        <w:t>Parasitol</w:t>
      </w:r>
      <w:proofErr w:type="spellEnd"/>
      <w:r w:rsidRPr="00032B5B">
        <w:rPr>
          <w:rFonts w:ascii="Book Antiqua" w:eastAsia="宋体" w:hAnsi="Book Antiqua" w:cs="宋体"/>
          <w:kern w:val="0"/>
          <w:sz w:val="24"/>
          <w:szCs w:val="24"/>
        </w:rPr>
        <w:t xml:space="preserve"> 2011; </w:t>
      </w:r>
      <w:r w:rsidRPr="00032B5B">
        <w:rPr>
          <w:rFonts w:ascii="Book Antiqua" w:eastAsia="宋体" w:hAnsi="Book Antiqua" w:cs="宋体"/>
          <w:b/>
          <w:bCs/>
          <w:kern w:val="0"/>
          <w:sz w:val="24"/>
          <w:szCs w:val="24"/>
        </w:rPr>
        <w:t>183</w:t>
      </w:r>
      <w:r w:rsidRPr="00032B5B">
        <w:rPr>
          <w:rFonts w:ascii="Book Antiqua" w:eastAsia="宋体" w:hAnsi="Book Antiqua" w:cs="宋体"/>
          <w:kern w:val="0"/>
          <w:sz w:val="24"/>
          <w:szCs w:val="24"/>
        </w:rPr>
        <w:t>: 166-170 [PMID: 21757292 DOI: 10.1016/j.vetpar.2011.06.013]</w:t>
      </w:r>
    </w:p>
    <w:p w14:paraId="20B5A262"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27 </w:t>
      </w:r>
      <w:r w:rsidRPr="00032B5B">
        <w:rPr>
          <w:rFonts w:ascii="Book Antiqua" w:eastAsia="宋体" w:hAnsi="Book Antiqua" w:cs="宋体"/>
          <w:b/>
          <w:bCs/>
          <w:kern w:val="0"/>
          <w:sz w:val="24"/>
          <w:szCs w:val="24"/>
        </w:rPr>
        <w:t>Cheng W</w:t>
      </w:r>
      <w:r w:rsidRPr="00032B5B">
        <w:rPr>
          <w:rFonts w:ascii="Book Antiqua" w:eastAsia="宋体" w:hAnsi="Book Antiqua" w:cs="宋体"/>
          <w:kern w:val="0"/>
          <w:sz w:val="24"/>
          <w:szCs w:val="24"/>
        </w:rPr>
        <w:t xml:space="preserve">, Wang C, Xu T, Liu F, </w:t>
      </w:r>
      <w:proofErr w:type="spellStart"/>
      <w:r w:rsidRPr="00032B5B">
        <w:rPr>
          <w:rFonts w:ascii="Book Antiqua" w:eastAsia="宋体" w:hAnsi="Book Antiqua" w:cs="宋体"/>
          <w:kern w:val="0"/>
          <w:sz w:val="24"/>
          <w:szCs w:val="24"/>
        </w:rPr>
        <w:t>Pappoe</w:t>
      </w:r>
      <w:proofErr w:type="spellEnd"/>
      <w:r w:rsidRPr="00032B5B">
        <w:rPr>
          <w:rFonts w:ascii="Book Antiqua" w:eastAsia="宋体" w:hAnsi="Book Antiqua" w:cs="宋体"/>
          <w:kern w:val="0"/>
          <w:sz w:val="24"/>
          <w:szCs w:val="24"/>
        </w:rPr>
        <w:t xml:space="preserve"> F, Luo Q, Xu Y, Lu F, Shen J. Genotyping of polymorphic effectors of Toxoplasma gondii isolates from China. </w:t>
      </w:r>
      <w:proofErr w:type="spellStart"/>
      <w:r w:rsidRPr="00032B5B">
        <w:rPr>
          <w:rFonts w:ascii="Book Antiqua" w:eastAsia="宋体" w:hAnsi="Book Antiqua" w:cs="宋体"/>
          <w:i/>
          <w:iCs/>
          <w:kern w:val="0"/>
          <w:sz w:val="24"/>
          <w:szCs w:val="24"/>
        </w:rPr>
        <w:t>Parasit</w:t>
      </w:r>
      <w:proofErr w:type="spellEnd"/>
      <w:r w:rsidRPr="00032B5B">
        <w:rPr>
          <w:rFonts w:ascii="Book Antiqua" w:eastAsia="宋体" w:hAnsi="Book Antiqua" w:cs="宋体"/>
          <w:i/>
          <w:iCs/>
          <w:kern w:val="0"/>
          <w:sz w:val="24"/>
          <w:szCs w:val="24"/>
        </w:rPr>
        <w:t xml:space="preserve"> Vectors</w:t>
      </w:r>
      <w:r w:rsidRPr="00032B5B">
        <w:rPr>
          <w:rFonts w:ascii="Book Antiqua" w:eastAsia="宋体" w:hAnsi="Book Antiqua" w:cs="宋体"/>
          <w:kern w:val="0"/>
          <w:sz w:val="24"/>
          <w:szCs w:val="24"/>
        </w:rPr>
        <w:t xml:space="preserve"> 2017; </w:t>
      </w:r>
      <w:r w:rsidRPr="00032B5B">
        <w:rPr>
          <w:rFonts w:ascii="Book Antiqua" w:eastAsia="宋体" w:hAnsi="Book Antiqua" w:cs="宋体"/>
          <w:b/>
          <w:bCs/>
          <w:kern w:val="0"/>
          <w:sz w:val="24"/>
          <w:szCs w:val="24"/>
        </w:rPr>
        <w:t>10</w:t>
      </w:r>
      <w:r w:rsidRPr="00032B5B">
        <w:rPr>
          <w:rFonts w:ascii="Book Antiqua" w:eastAsia="宋体" w:hAnsi="Book Antiqua" w:cs="宋体"/>
          <w:kern w:val="0"/>
          <w:sz w:val="24"/>
          <w:szCs w:val="24"/>
        </w:rPr>
        <w:t>: 580 [PMID: 29157292 DOI: 10.1186/s13071-017-2527-4]</w:t>
      </w:r>
    </w:p>
    <w:p w14:paraId="7323435E"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lastRenderedPageBreak/>
        <w:t xml:space="preserve">28 </w:t>
      </w:r>
      <w:r w:rsidRPr="00032B5B">
        <w:rPr>
          <w:rFonts w:ascii="Book Antiqua" w:eastAsia="宋体" w:hAnsi="Book Antiqua" w:cs="宋体"/>
          <w:b/>
          <w:bCs/>
          <w:kern w:val="0"/>
          <w:sz w:val="24"/>
          <w:szCs w:val="24"/>
        </w:rPr>
        <w:t>Melo MB</w:t>
      </w:r>
      <w:r w:rsidRPr="00032B5B">
        <w:rPr>
          <w:rFonts w:ascii="Book Antiqua" w:eastAsia="宋体" w:hAnsi="Book Antiqua" w:cs="宋体"/>
          <w:kern w:val="0"/>
          <w:sz w:val="24"/>
          <w:szCs w:val="24"/>
        </w:rPr>
        <w:t xml:space="preserve">, Jensen KD, </w:t>
      </w:r>
      <w:proofErr w:type="spellStart"/>
      <w:r w:rsidRPr="00032B5B">
        <w:rPr>
          <w:rFonts w:ascii="Book Antiqua" w:eastAsia="宋体" w:hAnsi="Book Antiqua" w:cs="宋体"/>
          <w:kern w:val="0"/>
          <w:sz w:val="24"/>
          <w:szCs w:val="24"/>
        </w:rPr>
        <w:t>Saeij</w:t>
      </w:r>
      <w:proofErr w:type="spellEnd"/>
      <w:r w:rsidRPr="00032B5B">
        <w:rPr>
          <w:rFonts w:ascii="Book Antiqua" w:eastAsia="宋体" w:hAnsi="Book Antiqua" w:cs="宋体"/>
          <w:kern w:val="0"/>
          <w:sz w:val="24"/>
          <w:szCs w:val="24"/>
        </w:rPr>
        <w:t xml:space="preserve"> JP. Toxoplasma gondii effectors are master regulators of the inflammatory response. </w:t>
      </w:r>
      <w:r w:rsidRPr="00032B5B">
        <w:rPr>
          <w:rFonts w:ascii="Book Antiqua" w:eastAsia="宋体" w:hAnsi="Book Antiqua" w:cs="宋体"/>
          <w:i/>
          <w:iCs/>
          <w:kern w:val="0"/>
          <w:sz w:val="24"/>
          <w:szCs w:val="24"/>
        </w:rPr>
        <w:t xml:space="preserve">Trends </w:t>
      </w:r>
      <w:proofErr w:type="spellStart"/>
      <w:r w:rsidRPr="00032B5B">
        <w:rPr>
          <w:rFonts w:ascii="Book Antiqua" w:eastAsia="宋体" w:hAnsi="Book Antiqua" w:cs="宋体"/>
          <w:i/>
          <w:iCs/>
          <w:kern w:val="0"/>
          <w:sz w:val="24"/>
          <w:szCs w:val="24"/>
        </w:rPr>
        <w:t>Parasitol</w:t>
      </w:r>
      <w:proofErr w:type="spellEnd"/>
      <w:r w:rsidRPr="00032B5B">
        <w:rPr>
          <w:rFonts w:ascii="Book Antiqua" w:eastAsia="宋体" w:hAnsi="Book Antiqua" w:cs="宋体"/>
          <w:kern w:val="0"/>
          <w:sz w:val="24"/>
          <w:szCs w:val="24"/>
        </w:rPr>
        <w:t xml:space="preserve"> 2011; </w:t>
      </w:r>
      <w:r w:rsidRPr="00032B5B">
        <w:rPr>
          <w:rFonts w:ascii="Book Antiqua" w:eastAsia="宋体" w:hAnsi="Book Antiqua" w:cs="宋体"/>
          <w:b/>
          <w:bCs/>
          <w:kern w:val="0"/>
          <w:sz w:val="24"/>
          <w:szCs w:val="24"/>
        </w:rPr>
        <w:t>27</w:t>
      </w:r>
      <w:r w:rsidRPr="00032B5B">
        <w:rPr>
          <w:rFonts w:ascii="Book Antiqua" w:eastAsia="宋体" w:hAnsi="Book Antiqua" w:cs="宋体"/>
          <w:kern w:val="0"/>
          <w:sz w:val="24"/>
          <w:szCs w:val="24"/>
        </w:rPr>
        <w:t>: 487-495 [PMID: 21893432 DOI: 10.1016/j.pt.2011.08.001]</w:t>
      </w:r>
    </w:p>
    <w:p w14:paraId="2ADC6F13"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29 </w:t>
      </w:r>
      <w:proofErr w:type="spellStart"/>
      <w:r w:rsidRPr="00032B5B">
        <w:rPr>
          <w:rFonts w:ascii="Book Antiqua" w:eastAsia="宋体" w:hAnsi="Book Antiqua" w:cs="宋体"/>
          <w:b/>
          <w:bCs/>
          <w:kern w:val="0"/>
          <w:sz w:val="24"/>
          <w:szCs w:val="24"/>
        </w:rPr>
        <w:t>Xie</w:t>
      </w:r>
      <w:proofErr w:type="spellEnd"/>
      <w:r w:rsidRPr="00032B5B">
        <w:rPr>
          <w:rFonts w:ascii="Book Antiqua" w:eastAsia="宋体" w:hAnsi="Book Antiqua" w:cs="宋体"/>
          <w:b/>
          <w:bCs/>
          <w:kern w:val="0"/>
          <w:sz w:val="24"/>
          <w:szCs w:val="24"/>
        </w:rPr>
        <w:t xml:space="preserve"> Y</w:t>
      </w:r>
      <w:r w:rsidRPr="00032B5B">
        <w:rPr>
          <w:rFonts w:ascii="Book Antiqua" w:eastAsia="宋体" w:hAnsi="Book Antiqua" w:cs="宋体"/>
          <w:kern w:val="0"/>
          <w:sz w:val="24"/>
          <w:szCs w:val="24"/>
        </w:rPr>
        <w:t xml:space="preserve">, Wen H, Yan K, Wang S, Wang X, Chen J, Li Y, Xu Y, Zhong Z, Shen J, Chu D. Toxoplasma gondii GRA15&lt;sub&gt;II&lt;/sub&gt; effector-induced M1 cells ameliorate liver fibrosis in mice infected with Schistosomiasis japonica. </w:t>
      </w:r>
      <w:r w:rsidRPr="00032B5B">
        <w:rPr>
          <w:rFonts w:ascii="Book Antiqua" w:eastAsia="宋体" w:hAnsi="Book Antiqua" w:cs="宋体"/>
          <w:i/>
          <w:iCs/>
          <w:kern w:val="0"/>
          <w:sz w:val="24"/>
          <w:szCs w:val="24"/>
        </w:rPr>
        <w:t>Cell Mol Immunol</w:t>
      </w:r>
      <w:r w:rsidRPr="00032B5B">
        <w:rPr>
          <w:rFonts w:ascii="Book Antiqua" w:eastAsia="宋体" w:hAnsi="Book Antiqua" w:cs="宋体"/>
          <w:kern w:val="0"/>
          <w:sz w:val="24"/>
          <w:szCs w:val="24"/>
        </w:rPr>
        <w:t xml:space="preserve"> 2018; </w:t>
      </w:r>
      <w:r w:rsidRPr="00032B5B">
        <w:rPr>
          <w:rFonts w:ascii="Book Antiqua" w:eastAsia="宋体" w:hAnsi="Book Antiqua" w:cs="宋体"/>
          <w:b/>
          <w:bCs/>
          <w:kern w:val="0"/>
          <w:sz w:val="24"/>
          <w:szCs w:val="24"/>
        </w:rPr>
        <w:t>15</w:t>
      </w:r>
      <w:r w:rsidRPr="00032B5B">
        <w:rPr>
          <w:rFonts w:ascii="Book Antiqua" w:eastAsia="宋体" w:hAnsi="Book Antiqua" w:cs="宋体"/>
          <w:kern w:val="0"/>
          <w:sz w:val="24"/>
          <w:szCs w:val="24"/>
        </w:rPr>
        <w:t>: 120-134 [PMID: 27157496 DOI: 10.1038/cmi.2016.21]</w:t>
      </w:r>
    </w:p>
    <w:p w14:paraId="659E048A"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30 </w:t>
      </w:r>
      <w:r w:rsidRPr="00032B5B">
        <w:rPr>
          <w:rFonts w:ascii="Book Antiqua" w:eastAsia="宋体" w:hAnsi="Book Antiqua" w:cs="宋体"/>
          <w:b/>
          <w:bCs/>
          <w:kern w:val="0"/>
          <w:sz w:val="24"/>
          <w:szCs w:val="24"/>
        </w:rPr>
        <w:t>Olejnik A</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Kowalska</w:t>
      </w:r>
      <w:proofErr w:type="spellEnd"/>
      <w:r w:rsidRPr="00032B5B">
        <w:rPr>
          <w:rFonts w:ascii="Book Antiqua" w:eastAsia="宋体" w:hAnsi="Book Antiqua" w:cs="宋体"/>
          <w:kern w:val="0"/>
          <w:sz w:val="24"/>
          <w:szCs w:val="24"/>
        </w:rPr>
        <w:t xml:space="preserve"> K, </w:t>
      </w:r>
      <w:proofErr w:type="spellStart"/>
      <w:r w:rsidRPr="00032B5B">
        <w:rPr>
          <w:rFonts w:ascii="Book Antiqua" w:eastAsia="宋体" w:hAnsi="Book Antiqua" w:cs="宋体"/>
          <w:kern w:val="0"/>
          <w:sz w:val="24"/>
          <w:szCs w:val="24"/>
        </w:rPr>
        <w:t>Kidoń</w:t>
      </w:r>
      <w:proofErr w:type="spellEnd"/>
      <w:r w:rsidRPr="00032B5B">
        <w:rPr>
          <w:rFonts w:ascii="Book Antiqua" w:eastAsia="宋体" w:hAnsi="Book Antiqua" w:cs="宋体"/>
          <w:kern w:val="0"/>
          <w:sz w:val="24"/>
          <w:szCs w:val="24"/>
        </w:rPr>
        <w:t xml:space="preserve"> M, </w:t>
      </w:r>
      <w:proofErr w:type="spellStart"/>
      <w:r w:rsidRPr="00032B5B">
        <w:rPr>
          <w:rFonts w:ascii="Book Antiqua" w:eastAsia="宋体" w:hAnsi="Book Antiqua" w:cs="宋体"/>
          <w:kern w:val="0"/>
          <w:sz w:val="24"/>
          <w:szCs w:val="24"/>
        </w:rPr>
        <w:t>Czapski</w:t>
      </w:r>
      <w:proofErr w:type="spellEnd"/>
      <w:r w:rsidRPr="00032B5B">
        <w:rPr>
          <w:rFonts w:ascii="Book Antiqua" w:eastAsia="宋体" w:hAnsi="Book Antiqua" w:cs="宋体"/>
          <w:kern w:val="0"/>
          <w:sz w:val="24"/>
          <w:szCs w:val="24"/>
        </w:rPr>
        <w:t xml:space="preserve"> J, </w:t>
      </w:r>
      <w:proofErr w:type="spellStart"/>
      <w:r w:rsidRPr="00032B5B">
        <w:rPr>
          <w:rFonts w:ascii="Book Antiqua" w:eastAsia="宋体" w:hAnsi="Book Antiqua" w:cs="宋体"/>
          <w:kern w:val="0"/>
          <w:sz w:val="24"/>
          <w:szCs w:val="24"/>
        </w:rPr>
        <w:t>Rychlik</w:t>
      </w:r>
      <w:proofErr w:type="spellEnd"/>
      <w:r w:rsidRPr="00032B5B">
        <w:rPr>
          <w:rFonts w:ascii="Book Antiqua" w:eastAsia="宋体" w:hAnsi="Book Antiqua" w:cs="宋体"/>
          <w:kern w:val="0"/>
          <w:sz w:val="24"/>
          <w:szCs w:val="24"/>
        </w:rPr>
        <w:t xml:space="preserve"> J, </w:t>
      </w:r>
      <w:proofErr w:type="spellStart"/>
      <w:r w:rsidRPr="00032B5B">
        <w:rPr>
          <w:rFonts w:ascii="Book Antiqua" w:eastAsia="宋体" w:hAnsi="Book Antiqua" w:cs="宋体"/>
          <w:kern w:val="0"/>
          <w:sz w:val="24"/>
          <w:szCs w:val="24"/>
        </w:rPr>
        <w:t>Olkowicz</w:t>
      </w:r>
      <w:proofErr w:type="spellEnd"/>
      <w:r w:rsidRPr="00032B5B">
        <w:rPr>
          <w:rFonts w:ascii="Book Antiqua" w:eastAsia="宋体" w:hAnsi="Book Antiqua" w:cs="宋体"/>
          <w:kern w:val="0"/>
          <w:sz w:val="24"/>
          <w:szCs w:val="24"/>
        </w:rPr>
        <w:t xml:space="preserve"> M, </w:t>
      </w:r>
      <w:proofErr w:type="spellStart"/>
      <w:r w:rsidRPr="00032B5B">
        <w:rPr>
          <w:rFonts w:ascii="Book Antiqua" w:eastAsia="宋体" w:hAnsi="Book Antiqua" w:cs="宋体"/>
          <w:kern w:val="0"/>
          <w:sz w:val="24"/>
          <w:szCs w:val="24"/>
        </w:rPr>
        <w:t>Dembczyński</w:t>
      </w:r>
      <w:proofErr w:type="spellEnd"/>
      <w:r w:rsidRPr="00032B5B">
        <w:rPr>
          <w:rFonts w:ascii="Book Antiqua" w:eastAsia="宋体" w:hAnsi="Book Antiqua" w:cs="宋体"/>
          <w:kern w:val="0"/>
          <w:sz w:val="24"/>
          <w:szCs w:val="24"/>
        </w:rPr>
        <w:t xml:space="preserve"> R. Purple carrot anthocyanins suppress lipopolysaccharide-induced inflammation in the co-culture of intestinal Caco-2 and macrophage RAW264.7 cells. </w:t>
      </w:r>
      <w:r w:rsidRPr="00032B5B">
        <w:rPr>
          <w:rFonts w:ascii="Book Antiqua" w:eastAsia="宋体" w:hAnsi="Book Antiqua" w:cs="宋体"/>
          <w:i/>
          <w:iCs/>
          <w:kern w:val="0"/>
          <w:sz w:val="24"/>
          <w:szCs w:val="24"/>
        </w:rPr>
        <w:t xml:space="preserve">Food </w:t>
      </w:r>
      <w:proofErr w:type="spellStart"/>
      <w:r w:rsidRPr="00032B5B">
        <w:rPr>
          <w:rFonts w:ascii="Book Antiqua" w:eastAsia="宋体" w:hAnsi="Book Antiqua" w:cs="宋体"/>
          <w:i/>
          <w:iCs/>
          <w:kern w:val="0"/>
          <w:sz w:val="24"/>
          <w:szCs w:val="24"/>
        </w:rPr>
        <w:t>Funct</w:t>
      </w:r>
      <w:proofErr w:type="spellEnd"/>
      <w:r w:rsidRPr="00032B5B">
        <w:rPr>
          <w:rFonts w:ascii="Book Antiqua" w:eastAsia="宋体" w:hAnsi="Book Antiqua" w:cs="宋体"/>
          <w:kern w:val="0"/>
          <w:sz w:val="24"/>
          <w:szCs w:val="24"/>
        </w:rPr>
        <w:t xml:space="preserve"> 2016; </w:t>
      </w:r>
      <w:r w:rsidRPr="00032B5B">
        <w:rPr>
          <w:rFonts w:ascii="Book Antiqua" w:eastAsia="宋体" w:hAnsi="Book Antiqua" w:cs="宋体"/>
          <w:b/>
          <w:bCs/>
          <w:kern w:val="0"/>
          <w:sz w:val="24"/>
          <w:szCs w:val="24"/>
        </w:rPr>
        <w:t>7</w:t>
      </w:r>
      <w:r w:rsidRPr="00032B5B">
        <w:rPr>
          <w:rFonts w:ascii="Book Antiqua" w:eastAsia="宋体" w:hAnsi="Book Antiqua" w:cs="宋体"/>
          <w:kern w:val="0"/>
          <w:sz w:val="24"/>
          <w:szCs w:val="24"/>
        </w:rPr>
        <w:t>: 557-564 [PMID: 26613574 DOI: 10.1039/c5fo00890e]</w:t>
      </w:r>
    </w:p>
    <w:p w14:paraId="7A211DC3"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31 </w:t>
      </w:r>
      <w:r w:rsidRPr="00032B5B">
        <w:rPr>
          <w:rFonts w:ascii="Book Antiqua" w:eastAsia="宋体" w:hAnsi="Book Antiqua" w:cs="宋体"/>
          <w:b/>
          <w:bCs/>
          <w:kern w:val="0"/>
          <w:sz w:val="24"/>
          <w:szCs w:val="24"/>
        </w:rPr>
        <w:t>Nielsen DSG</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Fredborg</w:t>
      </w:r>
      <w:proofErr w:type="spellEnd"/>
      <w:r w:rsidRPr="00032B5B">
        <w:rPr>
          <w:rFonts w:ascii="Book Antiqua" w:eastAsia="宋体" w:hAnsi="Book Antiqua" w:cs="宋体"/>
          <w:kern w:val="0"/>
          <w:sz w:val="24"/>
          <w:szCs w:val="24"/>
        </w:rPr>
        <w:t xml:space="preserve"> M, Andersen V, </w:t>
      </w:r>
      <w:proofErr w:type="spellStart"/>
      <w:r w:rsidRPr="00032B5B">
        <w:rPr>
          <w:rFonts w:ascii="Book Antiqua" w:eastAsia="宋体" w:hAnsi="Book Antiqua" w:cs="宋体"/>
          <w:kern w:val="0"/>
          <w:sz w:val="24"/>
          <w:szCs w:val="24"/>
        </w:rPr>
        <w:t>Purup</w:t>
      </w:r>
      <w:proofErr w:type="spellEnd"/>
      <w:r w:rsidRPr="00032B5B">
        <w:rPr>
          <w:rFonts w:ascii="Book Antiqua" w:eastAsia="宋体" w:hAnsi="Book Antiqua" w:cs="宋体"/>
          <w:kern w:val="0"/>
          <w:sz w:val="24"/>
          <w:szCs w:val="24"/>
        </w:rPr>
        <w:t xml:space="preserve"> S. Administration of Protein Kinase D1 Induces a Protective Effect on Lipopolysaccharide-Induced Intestinal Inflammation in a Co-Culture Model of Intestinal Epithelial Caco-2 Cells and RAW264.7 Macrophage Cells. </w:t>
      </w:r>
      <w:r w:rsidRPr="00032B5B">
        <w:rPr>
          <w:rFonts w:ascii="Book Antiqua" w:eastAsia="宋体" w:hAnsi="Book Antiqua" w:cs="宋体"/>
          <w:i/>
          <w:iCs/>
          <w:kern w:val="0"/>
          <w:sz w:val="24"/>
          <w:szCs w:val="24"/>
        </w:rPr>
        <w:t xml:space="preserve">Int J </w:t>
      </w:r>
      <w:proofErr w:type="spellStart"/>
      <w:r w:rsidRPr="00032B5B">
        <w:rPr>
          <w:rFonts w:ascii="Book Antiqua" w:eastAsia="宋体" w:hAnsi="Book Antiqua" w:cs="宋体"/>
          <w:i/>
          <w:iCs/>
          <w:kern w:val="0"/>
          <w:sz w:val="24"/>
          <w:szCs w:val="24"/>
        </w:rPr>
        <w:t>Inflam</w:t>
      </w:r>
      <w:proofErr w:type="spellEnd"/>
      <w:r w:rsidRPr="00032B5B">
        <w:rPr>
          <w:rFonts w:ascii="Book Antiqua" w:eastAsia="宋体" w:hAnsi="Book Antiqua" w:cs="宋体"/>
          <w:kern w:val="0"/>
          <w:sz w:val="24"/>
          <w:szCs w:val="24"/>
        </w:rPr>
        <w:t xml:space="preserve"> 2017; </w:t>
      </w:r>
      <w:r w:rsidRPr="00032B5B">
        <w:rPr>
          <w:rFonts w:ascii="Book Antiqua" w:eastAsia="宋体" w:hAnsi="Book Antiqua" w:cs="宋体"/>
          <w:b/>
          <w:bCs/>
          <w:kern w:val="0"/>
          <w:sz w:val="24"/>
          <w:szCs w:val="24"/>
        </w:rPr>
        <w:t>2017</w:t>
      </w:r>
      <w:r w:rsidRPr="00032B5B">
        <w:rPr>
          <w:rFonts w:ascii="Book Antiqua" w:eastAsia="宋体" w:hAnsi="Book Antiqua" w:cs="宋体"/>
          <w:kern w:val="0"/>
          <w:sz w:val="24"/>
          <w:szCs w:val="24"/>
        </w:rPr>
        <w:t>: 9273640 [PMID: 29225991 DOI: 10.1155/2017/9273640]</w:t>
      </w:r>
    </w:p>
    <w:p w14:paraId="637FB6CD"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32 </w:t>
      </w:r>
      <w:r w:rsidRPr="00032B5B">
        <w:rPr>
          <w:rFonts w:ascii="Book Antiqua" w:eastAsia="宋体" w:hAnsi="Book Antiqua" w:cs="宋体"/>
          <w:b/>
          <w:bCs/>
          <w:kern w:val="0"/>
          <w:sz w:val="24"/>
          <w:szCs w:val="24"/>
        </w:rPr>
        <w:t>Olejnik A</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Kowalska</w:t>
      </w:r>
      <w:proofErr w:type="spellEnd"/>
      <w:r w:rsidRPr="00032B5B">
        <w:rPr>
          <w:rFonts w:ascii="Book Antiqua" w:eastAsia="宋体" w:hAnsi="Book Antiqua" w:cs="宋体"/>
          <w:kern w:val="0"/>
          <w:sz w:val="24"/>
          <w:szCs w:val="24"/>
        </w:rPr>
        <w:t xml:space="preserve"> K, </w:t>
      </w:r>
      <w:proofErr w:type="spellStart"/>
      <w:r w:rsidRPr="00032B5B">
        <w:rPr>
          <w:rFonts w:ascii="Book Antiqua" w:eastAsia="宋体" w:hAnsi="Book Antiqua" w:cs="宋体"/>
          <w:kern w:val="0"/>
          <w:sz w:val="24"/>
          <w:szCs w:val="24"/>
        </w:rPr>
        <w:t>Olkowicz</w:t>
      </w:r>
      <w:proofErr w:type="spellEnd"/>
      <w:r w:rsidRPr="00032B5B">
        <w:rPr>
          <w:rFonts w:ascii="Book Antiqua" w:eastAsia="宋体" w:hAnsi="Book Antiqua" w:cs="宋体"/>
          <w:kern w:val="0"/>
          <w:sz w:val="24"/>
          <w:szCs w:val="24"/>
        </w:rPr>
        <w:t xml:space="preserve"> M, </w:t>
      </w:r>
      <w:proofErr w:type="spellStart"/>
      <w:r w:rsidRPr="00032B5B">
        <w:rPr>
          <w:rFonts w:ascii="Book Antiqua" w:eastAsia="宋体" w:hAnsi="Book Antiqua" w:cs="宋体"/>
          <w:kern w:val="0"/>
          <w:sz w:val="24"/>
          <w:szCs w:val="24"/>
        </w:rPr>
        <w:t>Juzwa</w:t>
      </w:r>
      <w:proofErr w:type="spellEnd"/>
      <w:r w:rsidRPr="00032B5B">
        <w:rPr>
          <w:rFonts w:ascii="Book Antiqua" w:eastAsia="宋体" w:hAnsi="Book Antiqua" w:cs="宋体"/>
          <w:kern w:val="0"/>
          <w:sz w:val="24"/>
          <w:szCs w:val="24"/>
        </w:rPr>
        <w:t xml:space="preserve"> W, </w:t>
      </w:r>
      <w:proofErr w:type="spellStart"/>
      <w:r w:rsidRPr="00032B5B">
        <w:rPr>
          <w:rFonts w:ascii="Book Antiqua" w:eastAsia="宋体" w:hAnsi="Book Antiqua" w:cs="宋体"/>
          <w:kern w:val="0"/>
          <w:sz w:val="24"/>
          <w:szCs w:val="24"/>
        </w:rPr>
        <w:t>Dembczyński</w:t>
      </w:r>
      <w:proofErr w:type="spellEnd"/>
      <w:r w:rsidRPr="00032B5B">
        <w:rPr>
          <w:rFonts w:ascii="Book Antiqua" w:eastAsia="宋体" w:hAnsi="Book Antiqua" w:cs="宋体"/>
          <w:kern w:val="0"/>
          <w:sz w:val="24"/>
          <w:szCs w:val="24"/>
        </w:rPr>
        <w:t xml:space="preserve"> R, Schmidt M. A </w:t>
      </w:r>
      <w:proofErr w:type="spellStart"/>
      <w:r w:rsidRPr="00032B5B">
        <w:rPr>
          <w:rFonts w:ascii="Book Antiqua" w:eastAsia="宋体" w:hAnsi="Book Antiqua" w:cs="宋体"/>
          <w:kern w:val="0"/>
          <w:sz w:val="24"/>
          <w:szCs w:val="24"/>
        </w:rPr>
        <w:t>Gastrointestinally</w:t>
      </w:r>
      <w:proofErr w:type="spellEnd"/>
      <w:r w:rsidRPr="00032B5B">
        <w:rPr>
          <w:rFonts w:ascii="Book Antiqua" w:eastAsia="宋体" w:hAnsi="Book Antiqua" w:cs="宋体"/>
          <w:kern w:val="0"/>
          <w:sz w:val="24"/>
          <w:szCs w:val="24"/>
        </w:rPr>
        <w:t xml:space="preserve"> Digested </w:t>
      </w:r>
      <w:proofErr w:type="spellStart"/>
      <w:r w:rsidRPr="00032B5B">
        <w:rPr>
          <w:rFonts w:ascii="Book Antiqua" w:eastAsia="宋体" w:hAnsi="Book Antiqua" w:cs="宋体"/>
          <w:kern w:val="0"/>
          <w:sz w:val="24"/>
          <w:szCs w:val="24"/>
        </w:rPr>
        <w:t>Ribes</w:t>
      </w:r>
      <w:proofErr w:type="spellEnd"/>
      <w:r w:rsidRPr="00032B5B">
        <w:rPr>
          <w:rFonts w:ascii="Book Antiqua" w:eastAsia="宋体" w:hAnsi="Book Antiqua" w:cs="宋体"/>
          <w:kern w:val="0"/>
          <w:sz w:val="24"/>
          <w:szCs w:val="24"/>
        </w:rPr>
        <w:t xml:space="preserve"> nigrum L. Fruit Extract Inhibits Inflammatory Response in a Co-culture Model of Intestinal Caco-2 Cells and RAW264.7 Macrophages. </w:t>
      </w:r>
      <w:r w:rsidRPr="00032B5B">
        <w:rPr>
          <w:rFonts w:ascii="Book Antiqua" w:eastAsia="宋体" w:hAnsi="Book Antiqua" w:cs="宋体"/>
          <w:i/>
          <w:iCs/>
          <w:kern w:val="0"/>
          <w:sz w:val="24"/>
          <w:szCs w:val="24"/>
        </w:rPr>
        <w:t>J Agric Food Chem</w:t>
      </w:r>
      <w:r w:rsidRPr="00032B5B">
        <w:rPr>
          <w:rFonts w:ascii="Book Antiqua" w:eastAsia="宋体" w:hAnsi="Book Antiqua" w:cs="宋体"/>
          <w:kern w:val="0"/>
          <w:sz w:val="24"/>
          <w:szCs w:val="24"/>
        </w:rPr>
        <w:t xml:space="preserve"> 2016; </w:t>
      </w:r>
      <w:r w:rsidRPr="00032B5B">
        <w:rPr>
          <w:rFonts w:ascii="Book Antiqua" w:eastAsia="宋体" w:hAnsi="Book Antiqua" w:cs="宋体"/>
          <w:b/>
          <w:bCs/>
          <w:kern w:val="0"/>
          <w:sz w:val="24"/>
          <w:szCs w:val="24"/>
        </w:rPr>
        <w:t>64</w:t>
      </w:r>
      <w:r w:rsidRPr="00032B5B">
        <w:rPr>
          <w:rFonts w:ascii="Book Antiqua" w:eastAsia="宋体" w:hAnsi="Book Antiqua" w:cs="宋体"/>
          <w:kern w:val="0"/>
          <w:sz w:val="24"/>
          <w:szCs w:val="24"/>
        </w:rPr>
        <w:t>: 7710-7721 [PMID: 30860381 DOI: 10.1021/acs.jafc.6b02776]</w:t>
      </w:r>
    </w:p>
    <w:p w14:paraId="3594C525"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33 </w:t>
      </w:r>
      <w:r w:rsidRPr="00032B5B">
        <w:rPr>
          <w:rFonts w:ascii="Book Antiqua" w:eastAsia="宋体" w:hAnsi="Book Antiqua" w:cs="宋体"/>
          <w:b/>
          <w:bCs/>
          <w:kern w:val="0"/>
          <w:sz w:val="24"/>
          <w:szCs w:val="24"/>
        </w:rPr>
        <w:t>Leung J</w:t>
      </w:r>
      <w:r w:rsidRPr="00032B5B">
        <w:rPr>
          <w:rFonts w:ascii="Book Antiqua" w:eastAsia="宋体" w:hAnsi="Book Antiqua" w:cs="宋体"/>
          <w:kern w:val="0"/>
          <w:sz w:val="24"/>
          <w:szCs w:val="24"/>
        </w:rPr>
        <w:t xml:space="preserve">, Hang L, Blum A, </w:t>
      </w:r>
      <w:proofErr w:type="spellStart"/>
      <w:r w:rsidRPr="00032B5B">
        <w:rPr>
          <w:rFonts w:ascii="Book Antiqua" w:eastAsia="宋体" w:hAnsi="Book Antiqua" w:cs="宋体"/>
          <w:kern w:val="0"/>
          <w:sz w:val="24"/>
          <w:szCs w:val="24"/>
        </w:rPr>
        <w:t>Setiawan</w:t>
      </w:r>
      <w:proofErr w:type="spellEnd"/>
      <w:r w:rsidRPr="00032B5B">
        <w:rPr>
          <w:rFonts w:ascii="Book Antiqua" w:eastAsia="宋体" w:hAnsi="Book Antiqua" w:cs="宋体"/>
          <w:kern w:val="0"/>
          <w:sz w:val="24"/>
          <w:szCs w:val="24"/>
        </w:rPr>
        <w:t xml:space="preserve"> T, </w:t>
      </w:r>
      <w:proofErr w:type="spellStart"/>
      <w:r w:rsidRPr="00032B5B">
        <w:rPr>
          <w:rFonts w:ascii="Book Antiqua" w:eastAsia="宋体" w:hAnsi="Book Antiqua" w:cs="宋体"/>
          <w:kern w:val="0"/>
          <w:sz w:val="24"/>
          <w:szCs w:val="24"/>
        </w:rPr>
        <w:t>Stoyanoff</w:t>
      </w:r>
      <w:proofErr w:type="spellEnd"/>
      <w:r w:rsidRPr="00032B5B">
        <w:rPr>
          <w:rFonts w:ascii="Book Antiqua" w:eastAsia="宋体" w:hAnsi="Book Antiqua" w:cs="宋体"/>
          <w:kern w:val="0"/>
          <w:sz w:val="24"/>
          <w:szCs w:val="24"/>
        </w:rPr>
        <w:t xml:space="preserve"> K, Weinstock J. </w:t>
      </w:r>
      <w:proofErr w:type="spellStart"/>
      <w:r w:rsidRPr="00032B5B">
        <w:rPr>
          <w:rFonts w:ascii="Book Antiqua" w:eastAsia="宋体" w:hAnsi="Book Antiqua" w:cs="宋体"/>
          <w:kern w:val="0"/>
          <w:sz w:val="24"/>
          <w:szCs w:val="24"/>
        </w:rPr>
        <w:t>Heligmosomoides</w:t>
      </w:r>
      <w:proofErr w:type="spellEnd"/>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polygyrus</w:t>
      </w:r>
      <w:proofErr w:type="spellEnd"/>
      <w:r w:rsidRPr="00032B5B">
        <w:rPr>
          <w:rFonts w:ascii="Book Antiqua" w:eastAsia="宋体" w:hAnsi="Book Antiqua" w:cs="宋体"/>
          <w:kern w:val="0"/>
          <w:sz w:val="24"/>
          <w:szCs w:val="24"/>
        </w:rPr>
        <w:t xml:space="preserve"> abrogates antigen-specific gut injury in a murine model of inflammatory bowel disease. </w:t>
      </w:r>
      <w:proofErr w:type="spellStart"/>
      <w:r w:rsidRPr="00032B5B">
        <w:rPr>
          <w:rFonts w:ascii="Book Antiqua" w:eastAsia="宋体" w:hAnsi="Book Antiqua" w:cs="宋体"/>
          <w:i/>
          <w:iCs/>
          <w:kern w:val="0"/>
          <w:sz w:val="24"/>
          <w:szCs w:val="24"/>
        </w:rPr>
        <w:t>Inflamm</w:t>
      </w:r>
      <w:proofErr w:type="spellEnd"/>
      <w:r w:rsidRPr="00032B5B">
        <w:rPr>
          <w:rFonts w:ascii="Book Antiqua" w:eastAsia="宋体" w:hAnsi="Book Antiqua" w:cs="宋体"/>
          <w:i/>
          <w:iCs/>
          <w:kern w:val="0"/>
          <w:sz w:val="24"/>
          <w:szCs w:val="24"/>
        </w:rPr>
        <w:t xml:space="preserve"> Bowel Dis</w:t>
      </w:r>
      <w:r w:rsidRPr="00032B5B">
        <w:rPr>
          <w:rFonts w:ascii="Book Antiqua" w:eastAsia="宋体" w:hAnsi="Book Antiqua" w:cs="宋体"/>
          <w:kern w:val="0"/>
          <w:sz w:val="24"/>
          <w:szCs w:val="24"/>
        </w:rPr>
        <w:t xml:space="preserve"> 2012; </w:t>
      </w:r>
      <w:r w:rsidRPr="00032B5B">
        <w:rPr>
          <w:rFonts w:ascii="Book Antiqua" w:eastAsia="宋体" w:hAnsi="Book Antiqua" w:cs="宋体"/>
          <w:b/>
          <w:bCs/>
          <w:kern w:val="0"/>
          <w:sz w:val="24"/>
          <w:szCs w:val="24"/>
        </w:rPr>
        <w:t>18</w:t>
      </w:r>
      <w:r w:rsidRPr="00032B5B">
        <w:rPr>
          <w:rFonts w:ascii="Book Antiqua" w:eastAsia="宋体" w:hAnsi="Book Antiqua" w:cs="宋体"/>
          <w:kern w:val="0"/>
          <w:sz w:val="24"/>
          <w:szCs w:val="24"/>
        </w:rPr>
        <w:t>: 1447-1455 [PMID: 22223533 DOI: 10.1002/ibd.22858]</w:t>
      </w:r>
    </w:p>
    <w:p w14:paraId="275BDAC9"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34 </w:t>
      </w:r>
      <w:r w:rsidRPr="00032B5B">
        <w:rPr>
          <w:rFonts w:ascii="Book Antiqua" w:eastAsia="宋体" w:hAnsi="Book Antiqua" w:cs="宋体"/>
          <w:b/>
          <w:bCs/>
          <w:kern w:val="0"/>
          <w:sz w:val="24"/>
          <w:szCs w:val="24"/>
        </w:rPr>
        <w:t>Wang S</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Xie</w:t>
      </w:r>
      <w:proofErr w:type="spellEnd"/>
      <w:r w:rsidRPr="00032B5B">
        <w:rPr>
          <w:rFonts w:ascii="Book Antiqua" w:eastAsia="宋体" w:hAnsi="Book Antiqua" w:cs="宋体"/>
          <w:kern w:val="0"/>
          <w:sz w:val="24"/>
          <w:szCs w:val="24"/>
        </w:rPr>
        <w:t xml:space="preserve"> Y, Yang X, Wang X, Yan K, Zhong Z, Wang X, Xu Y, Zhang Y, Liu F, Shen J. Therapeutic potential of recombinant cystatin from Schistosoma japonicum in TNBS-induced experimental colitis of mice. </w:t>
      </w:r>
      <w:proofErr w:type="spellStart"/>
      <w:r w:rsidRPr="00032B5B">
        <w:rPr>
          <w:rFonts w:ascii="Book Antiqua" w:eastAsia="宋体" w:hAnsi="Book Antiqua" w:cs="宋体"/>
          <w:i/>
          <w:iCs/>
          <w:kern w:val="0"/>
          <w:sz w:val="24"/>
          <w:szCs w:val="24"/>
        </w:rPr>
        <w:t>Parasit</w:t>
      </w:r>
      <w:proofErr w:type="spellEnd"/>
      <w:r w:rsidRPr="00032B5B">
        <w:rPr>
          <w:rFonts w:ascii="Book Antiqua" w:eastAsia="宋体" w:hAnsi="Book Antiqua" w:cs="宋体"/>
          <w:i/>
          <w:iCs/>
          <w:kern w:val="0"/>
          <w:sz w:val="24"/>
          <w:szCs w:val="24"/>
        </w:rPr>
        <w:t xml:space="preserve"> Vectors</w:t>
      </w:r>
      <w:r w:rsidRPr="00032B5B">
        <w:rPr>
          <w:rFonts w:ascii="Book Antiqua" w:eastAsia="宋体" w:hAnsi="Book Antiqua" w:cs="宋体"/>
          <w:kern w:val="0"/>
          <w:sz w:val="24"/>
          <w:szCs w:val="24"/>
        </w:rPr>
        <w:t xml:space="preserve"> 2016; </w:t>
      </w:r>
      <w:r w:rsidRPr="00032B5B">
        <w:rPr>
          <w:rFonts w:ascii="Book Antiqua" w:eastAsia="宋体" w:hAnsi="Book Antiqua" w:cs="宋体"/>
          <w:b/>
          <w:bCs/>
          <w:kern w:val="0"/>
          <w:sz w:val="24"/>
          <w:szCs w:val="24"/>
        </w:rPr>
        <w:t>9</w:t>
      </w:r>
      <w:r w:rsidRPr="00032B5B">
        <w:rPr>
          <w:rFonts w:ascii="Book Antiqua" w:eastAsia="宋体" w:hAnsi="Book Antiqua" w:cs="宋体"/>
          <w:kern w:val="0"/>
          <w:sz w:val="24"/>
          <w:szCs w:val="24"/>
        </w:rPr>
        <w:t>: 6 [PMID: 26728323 DOI: 10.1186/s13071-015-1288-1]</w:t>
      </w:r>
    </w:p>
    <w:p w14:paraId="09E5094B"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lastRenderedPageBreak/>
        <w:t xml:space="preserve">35 </w:t>
      </w:r>
      <w:r w:rsidRPr="00032B5B">
        <w:rPr>
          <w:rFonts w:ascii="Book Antiqua" w:eastAsia="宋体" w:hAnsi="Book Antiqua" w:cs="宋体"/>
          <w:b/>
          <w:bCs/>
          <w:kern w:val="0"/>
          <w:sz w:val="24"/>
          <w:szCs w:val="24"/>
        </w:rPr>
        <w:t>Zhou P</w:t>
      </w:r>
      <w:r w:rsidRPr="00032B5B">
        <w:rPr>
          <w:rFonts w:ascii="Book Antiqua" w:eastAsia="宋体" w:hAnsi="Book Antiqua" w:cs="宋体"/>
          <w:kern w:val="0"/>
          <w:sz w:val="24"/>
          <w:szCs w:val="24"/>
        </w:rPr>
        <w:t xml:space="preserve">, Sun XT, Yin CC, Yang JF, Yuan ZG, Yan HK, Zhu XQ, Zou FC. Genetic characterization of Toxoplasma gondii isolates from pigs in southwestern China. </w:t>
      </w:r>
      <w:r w:rsidRPr="00032B5B">
        <w:rPr>
          <w:rFonts w:ascii="Book Antiqua" w:eastAsia="宋体" w:hAnsi="Book Antiqua" w:cs="宋体"/>
          <w:i/>
          <w:iCs/>
          <w:kern w:val="0"/>
          <w:sz w:val="24"/>
          <w:szCs w:val="24"/>
        </w:rPr>
        <w:t xml:space="preserve">J </w:t>
      </w:r>
      <w:proofErr w:type="spellStart"/>
      <w:r w:rsidRPr="00032B5B">
        <w:rPr>
          <w:rFonts w:ascii="Book Antiqua" w:eastAsia="宋体" w:hAnsi="Book Antiqua" w:cs="宋体"/>
          <w:i/>
          <w:iCs/>
          <w:kern w:val="0"/>
          <w:sz w:val="24"/>
          <w:szCs w:val="24"/>
        </w:rPr>
        <w:t>Parasitol</w:t>
      </w:r>
      <w:proofErr w:type="spellEnd"/>
      <w:r w:rsidRPr="00032B5B">
        <w:rPr>
          <w:rFonts w:ascii="Book Antiqua" w:eastAsia="宋体" w:hAnsi="Book Antiqua" w:cs="宋体"/>
          <w:kern w:val="0"/>
          <w:sz w:val="24"/>
          <w:szCs w:val="24"/>
        </w:rPr>
        <w:t xml:space="preserve"> 2011; </w:t>
      </w:r>
      <w:r w:rsidRPr="00032B5B">
        <w:rPr>
          <w:rFonts w:ascii="Book Antiqua" w:eastAsia="宋体" w:hAnsi="Book Antiqua" w:cs="宋体"/>
          <w:b/>
          <w:bCs/>
          <w:kern w:val="0"/>
          <w:sz w:val="24"/>
          <w:szCs w:val="24"/>
        </w:rPr>
        <w:t>97</w:t>
      </w:r>
      <w:r w:rsidRPr="00032B5B">
        <w:rPr>
          <w:rFonts w:ascii="Book Antiqua" w:eastAsia="宋体" w:hAnsi="Book Antiqua" w:cs="宋体"/>
          <w:kern w:val="0"/>
          <w:sz w:val="24"/>
          <w:szCs w:val="24"/>
        </w:rPr>
        <w:t>: 1193-1195 [PMID: 21721904 DOI: 10.1645/GE-2851.1]</w:t>
      </w:r>
    </w:p>
    <w:p w14:paraId="32A24588"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36 </w:t>
      </w:r>
      <w:r w:rsidRPr="00032B5B">
        <w:rPr>
          <w:rFonts w:ascii="Book Antiqua" w:eastAsia="宋体" w:hAnsi="Book Antiqua" w:cs="宋体"/>
          <w:b/>
          <w:bCs/>
          <w:kern w:val="0"/>
          <w:sz w:val="24"/>
          <w:szCs w:val="24"/>
        </w:rPr>
        <w:t>Jensen KD</w:t>
      </w:r>
      <w:r w:rsidRPr="00032B5B">
        <w:rPr>
          <w:rFonts w:ascii="Book Antiqua" w:eastAsia="宋体" w:hAnsi="Book Antiqua" w:cs="宋体"/>
          <w:kern w:val="0"/>
          <w:sz w:val="24"/>
          <w:szCs w:val="24"/>
        </w:rPr>
        <w:t xml:space="preserve">, Wang Y, </w:t>
      </w:r>
      <w:proofErr w:type="spellStart"/>
      <w:r w:rsidRPr="00032B5B">
        <w:rPr>
          <w:rFonts w:ascii="Book Antiqua" w:eastAsia="宋体" w:hAnsi="Book Antiqua" w:cs="宋体"/>
          <w:kern w:val="0"/>
          <w:sz w:val="24"/>
          <w:szCs w:val="24"/>
        </w:rPr>
        <w:t>Wojno</w:t>
      </w:r>
      <w:proofErr w:type="spellEnd"/>
      <w:r w:rsidRPr="00032B5B">
        <w:rPr>
          <w:rFonts w:ascii="Book Antiqua" w:eastAsia="宋体" w:hAnsi="Book Antiqua" w:cs="宋体"/>
          <w:kern w:val="0"/>
          <w:sz w:val="24"/>
          <w:szCs w:val="24"/>
        </w:rPr>
        <w:t xml:space="preserve"> ED, Shastri AJ, Hu K, Cornel L, </w:t>
      </w:r>
      <w:proofErr w:type="spellStart"/>
      <w:r w:rsidRPr="00032B5B">
        <w:rPr>
          <w:rFonts w:ascii="Book Antiqua" w:eastAsia="宋体" w:hAnsi="Book Antiqua" w:cs="宋体"/>
          <w:kern w:val="0"/>
          <w:sz w:val="24"/>
          <w:szCs w:val="24"/>
        </w:rPr>
        <w:t>Boedec</w:t>
      </w:r>
      <w:proofErr w:type="spellEnd"/>
      <w:r w:rsidRPr="00032B5B">
        <w:rPr>
          <w:rFonts w:ascii="Book Antiqua" w:eastAsia="宋体" w:hAnsi="Book Antiqua" w:cs="宋体"/>
          <w:kern w:val="0"/>
          <w:sz w:val="24"/>
          <w:szCs w:val="24"/>
        </w:rPr>
        <w:t xml:space="preserve"> E, Ong YC, </w:t>
      </w:r>
      <w:proofErr w:type="spellStart"/>
      <w:r w:rsidRPr="00032B5B">
        <w:rPr>
          <w:rFonts w:ascii="Book Antiqua" w:eastAsia="宋体" w:hAnsi="Book Antiqua" w:cs="宋体"/>
          <w:kern w:val="0"/>
          <w:sz w:val="24"/>
          <w:szCs w:val="24"/>
        </w:rPr>
        <w:t>Chien</w:t>
      </w:r>
      <w:proofErr w:type="spellEnd"/>
      <w:r w:rsidRPr="00032B5B">
        <w:rPr>
          <w:rFonts w:ascii="Book Antiqua" w:eastAsia="宋体" w:hAnsi="Book Antiqua" w:cs="宋体"/>
          <w:kern w:val="0"/>
          <w:sz w:val="24"/>
          <w:szCs w:val="24"/>
        </w:rPr>
        <w:t xml:space="preserve"> YH, Hunter CA, Boothroyd JC, </w:t>
      </w:r>
      <w:proofErr w:type="spellStart"/>
      <w:r w:rsidRPr="00032B5B">
        <w:rPr>
          <w:rFonts w:ascii="Book Antiqua" w:eastAsia="宋体" w:hAnsi="Book Antiqua" w:cs="宋体"/>
          <w:kern w:val="0"/>
          <w:sz w:val="24"/>
          <w:szCs w:val="24"/>
        </w:rPr>
        <w:t>Saeij</w:t>
      </w:r>
      <w:proofErr w:type="spellEnd"/>
      <w:r w:rsidRPr="00032B5B">
        <w:rPr>
          <w:rFonts w:ascii="Book Antiqua" w:eastAsia="宋体" w:hAnsi="Book Antiqua" w:cs="宋体"/>
          <w:kern w:val="0"/>
          <w:sz w:val="24"/>
          <w:szCs w:val="24"/>
        </w:rPr>
        <w:t xml:space="preserve"> JP. Toxoplasma polymorphic effectors determine macrophage polarization and intestinal inflammation. </w:t>
      </w:r>
      <w:r w:rsidRPr="00032B5B">
        <w:rPr>
          <w:rFonts w:ascii="Book Antiqua" w:eastAsia="宋体" w:hAnsi="Book Antiqua" w:cs="宋体"/>
          <w:i/>
          <w:iCs/>
          <w:kern w:val="0"/>
          <w:sz w:val="24"/>
          <w:szCs w:val="24"/>
        </w:rPr>
        <w:t>Cell Host Microbe</w:t>
      </w:r>
      <w:r w:rsidRPr="00032B5B">
        <w:rPr>
          <w:rFonts w:ascii="Book Antiqua" w:eastAsia="宋体" w:hAnsi="Book Antiqua" w:cs="宋体"/>
          <w:kern w:val="0"/>
          <w:sz w:val="24"/>
          <w:szCs w:val="24"/>
        </w:rPr>
        <w:t xml:space="preserve"> 2011; </w:t>
      </w:r>
      <w:r w:rsidRPr="00032B5B">
        <w:rPr>
          <w:rFonts w:ascii="Book Antiqua" w:eastAsia="宋体" w:hAnsi="Book Antiqua" w:cs="宋体"/>
          <w:b/>
          <w:bCs/>
          <w:kern w:val="0"/>
          <w:sz w:val="24"/>
          <w:szCs w:val="24"/>
        </w:rPr>
        <w:t>9</w:t>
      </w:r>
      <w:r w:rsidRPr="00032B5B">
        <w:rPr>
          <w:rFonts w:ascii="Book Antiqua" w:eastAsia="宋体" w:hAnsi="Book Antiqua" w:cs="宋体"/>
          <w:kern w:val="0"/>
          <w:sz w:val="24"/>
          <w:szCs w:val="24"/>
        </w:rPr>
        <w:t>: 472-483 [PMID: 21669396 DOI: 10.1016/j.chom.2011.04.015]</w:t>
      </w:r>
    </w:p>
    <w:p w14:paraId="16525098"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37 </w:t>
      </w:r>
      <w:r w:rsidRPr="00032B5B">
        <w:rPr>
          <w:rFonts w:ascii="Book Antiqua" w:eastAsia="宋体" w:hAnsi="Book Antiqua" w:cs="宋体"/>
          <w:b/>
          <w:bCs/>
          <w:kern w:val="0"/>
          <w:sz w:val="24"/>
          <w:szCs w:val="24"/>
        </w:rPr>
        <w:t>Gordon S</w:t>
      </w:r>
      <w:r w:rsidRPr="00032B5B">
        <w:rPr>
          <w:rFonts w:ascii="Book Antiqua" w:eastAsia="宋体" w:hAnsi="Book Antiqua" w:cs="宋体"/>
          <w:kern w:val="0"/>
          <w:sz w:val="24"/>
          <w:szCs w:val="24"/>
        </w:rPr>
        <w:t xml:space="preserve">, Martinez FO. Alternative activation of macrophages: mechanism and functions. </w:t>
      </w:r>
      <w:r w:rsidRPr="00032B5B">
        <w:rPr>
          <w:rFonts w:ascii="Book Antiqua" w:eastAsia="宋体" w:hAnsi="Book Antiqua" w:cs="宋体"/>
          <w:i/>
          <w:iCs/>
          <w:kern w:val="0"/>
          <w:sz w:val="24"/>
          <w:szCs w:val="24"/>
        </w:rPr>
        <w:t>Immunity</w:t>
      </w:r>
      <w:r w:rsidRPr="00032B5B">
        <w:rPr>
          <w:rFonts w:ascii="Book Antiqua" w:eastAsia="宋体" w:hAnsi="Book Antiqua" w:cs="宋体"/>
          <w:kern w:val="0"/>
          <w:sz w:val="24"/>
          <w:szCs w:val="24"/>
        </w:rPr>
        <w:t xml:space="preserve"> 2010; </w:t>
      </w:r>
      <w:r w:rsidRPr="00032B5B">
        <w:rPr>
          <w:rFonts w:ascii="Book Antiqua" w:eastAsia="宋体" w:hAnsi="Book Antiqua" w:cs="宋体"/>
          <w:b/>
          <w:bCs/>
          <w:kern w:val="0"/>
          <w:sz w:val="24"/>
          <w:szCs w:val="24"/>
        </w:rPr>
        <w:t>32</w:t>
      </w:r>
      <w:r w:rsidRPr="00032B5B">
        <w:rPr>
          <w:rFonts w:ascii="Book Antiqua" w:eastAsia="宋体" w:hAnsi="Book Antiqua" w:cs="宋体"/>
          <w:kern w:val="0"/>
          <w:sz w:val="24"/>
          <w:szCs w:val="24"/>
        </w:rPr>
        <w:t>: 593-604 [PMID: 20510870 DOI: 10.1016/j.immuni.2010.05.007]</w:t>
      </w:r>
    </w:p>
    <w:p w14:paraId="6EEA970E"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38 </w:t>
      </w:r>
      <w:proofErr w:type="spellStart"/>
      <w:r w:rsidRPr="00032B5B">
        <w:rPr>
          <w:rFonts w:ascii="Book Antiqua" w:eastAsia="宋体" w:hAnsi="Book Antiqua" w:cs="宋体"/>
          <w:b/>
          <w:bCs/>
          <w:kern w:val="0"/>
          <w:sz w:val="24"/>
          <w:szCs w:val="24"/>
        </w:rPr>
        <w:t>Geremia</w:t>
      </w:r>
      <w:proofErr w:type="spellEnd"/>
      <w:r w:rsidRPr="00032B5B">
        <w:rPr>
          <w:rFonts w:ascii="Book Antiqua" w:eastAsia="宋体" w:hAnsi="Book Antiqua" w:cs="宋体"/>
          <w:b/>
          <w:bCs/>
          <w:kern w:val="0"/>
          <w:sz w:val="24"/>
          <w:szCs w:val="24"/>
        </w:rPr>
        <w:t xml:space="preserve"> A</w:t>
      </w:r>
      <w:r w:rsidRPr="00032B5B">
        <w:rPr>
          <w:rFonts w:ascii="Book Antiqua" w:eastAsia="宋体" w:hAnsi="Book Antiqua" w:cs="宋体"/>
          <w:kern w:val="0"/>
          <w:sz w:val="24"/>
          <w:szCs w:val="24"/>
        </w:rPr>
        <w:t xml:space="preserve">, Biancheri P, Allan P, </w:t>
      </w:r>
      <w:proofErr w:type="spellStart"/>
      <w:r w:rsidRPr="00032B5B">
        <w:rPr>
          <w:rFonts w:ascii="Book Antiqua" w:eastAsia="宋体" w:hAnsi="Book Antiqua" w:cs="宋体"/>
          <w:kern w:val="0"/>
          <w:sz w:val="24"/>
          <w:szCs w:val="24"/>
        </w:rPr>
        <w:t>Corazza</w:t>
      </w:r>
      <w:proofErr w:type="spellEnd"/>
      <w:r w:rsidRPr="00032B5B">
        <w:rPr>
          <w:rFonts w:ascii="Book Antiqua" w:eastAsia="宋体" w:hAnsi="Book Antiqua" w:cs="宋体"/>
          <w:kern w:val="0"/>
          <w:sz w:val="24"/>
          <w:szCs w:val="24"/>
        </w:rPr>
        <w:t xml:space="preserve"> GR, Di </w:t>
      </w:r>
      <w:proofErr w:type="spellStart"/>
      <w:r w:rsidRPr="00032B5B">
        <w:rPr>
          <w:rFonts w:ascii="Book Antiqua" w:eastAsia="宋体" w:hAnsi="Book Antiqua" w:cs="宋体"/>
          <w:kern w:val="0"/>
          <w:sz w:val="24"/>
          <w:szCs w:val="24"/>
        </w:rPr>
        <w:t>Sabatino</w:t>
      </w:r>
      <w:proofErr w:type="spellEnd"/>
      <w:r w:rsidRPr="00032B5B">
        <w:rPr>
          <w:rFonts w:ascii="Book Antiqua" w:eastAsia="宋体" w:hAnsi="Book Antiqua" w:cs="宋体"/>
          <w:kern w:val="0"/>
          <w:sz w:val="24"/>
          <w:szCs w:val="24"/>
        </w:rPr>
        <w:t xml:space="preserve"> A. Innate and adaptive immunity in inflammatory bowel disease. </w:t>
      </w:r>
      <w:proofErr w:type="spellStart"/>
      <w:r w:rsidRPr="00032B5B">
        <w:rPr>
          <w:rFonts w:ascii="Book Antiqua" w:eastAsia="宋体" w:hAnsi="Book Antiqua" w:cs="宋体"/>
          <w:i/>
          <w:iCs/>
          <w:kern w:val="0"/>
          <w:sz w:val="24"/>
          <w:szCs w:val="24"/>
        </w:rPr>
        <w:t>Autoimmun</w:t>
      </w:r>
      <w:proofErr w:type="spellEnd"/>
      <w:r w:rsidRPr="00032B5B">
        <w:rPr>
          <w:rFonts w:ascii="Book Antiqua" w:eastAsia="宋体" w:hAnsi="Book Antiqua" w:cs="宋体"/>
          <w:i/>
          <w:iCs/>
          <w:kern w:val="0"/>
          <w:sz w:val="24"/>
          <w:szCs w:val="24"/>
        </w:rPr>
        <w:t xml:space="preserve"> Rev</w:t>
      </w:r>
      <w:r w:rsidRPr="00032B5B">
        <w:rPr>
          <w:rFonts w:ascii="Book Antiqua" w:eastAsia="宋体" w:hAnsi="Book Antiqua" w:cs="宋体"/>
          <w:kern w:val="0"/>
          <w:sz w:val="24"/>
          <w:szCs w:val="24"/>
        </w:rPr>
        <w:t xml:space="preserve"> 2014; </w:t>
      </w:r>
      <w:r w:rsidRPr="00032B5B">
        <w:rPr>
          <w:rFonts w:ascii="Book Antiqua" w:eastAsia="宋体" w:hAnsi="Book Antiqua" w:cs="宋体"/>
          <w:b/>
          <w:bCs/>
          <w:kern w:val="0"/>
          <w:sz w:val="24"/>
          <w:szCs w:val="24"/>
        </w:rPr>
        <w:t>13</w:t>
      </w:r>
      <w:r w:rsidRPr="00032B5B">
        <w:rPr>
          <w:rFonts w:ascii="Book Antiqua" w:eastAsia="宋体" w:hAnsi="Book Antiqua" w:cs="宋体"/>
          <w:kern w:val="0"/>
          <w:sz w:val="24"/>
          <w:szCs w:val="24"/>
        </w:rPr>
        <w:t>: 3-10 [PMID: 23774107 DOI: 10.1016/j.autrev.2013.06.004]</w:t>
      </w:r>
    </w:p>
    <w:p w14:paraId="38B1EAFF"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39 </w:t>
      </w:r>
      <w:r w:rsidRPr="00032B5B">
        <w:rPr>
          <w:rFonts w:ascii="Book Antiqua" w:eastAsia="宋体" w:hAnsi="Book Antiqua" w:cs="宋体"/>
          <w:b/>
          <w:bCs/>
          <w:kern w:val="0"/>
          <w:sz w:val="24"/>
          <w:szCs w:val="24"/>
        </w:rPr>
        <w:t>Strober W</w:t>
      </w:r>
      <w:r w:rsidRPr="00032B5B">
        <w:rPr>
          <w:rFonts w:ascii="Book Antiqua" w:eastAsia="宋体" w:hAnsi="Book Antiqua" w:cs="宋体"/>
          <w:kern w:val="0"/>
          <w:sz w:val="24"/>
          <w:szCs w:val="24"/>
        </w:rPr>
        <w:t xml:space="preserve">, Fuss IJ. Proinflammatory cytokines in the pathogenesis of inflammatory bowel diseases. </w:t>
      </w:r>
      <w:r w:rsidRPr="00032B5B">
        <w:rPr>
          <w:rFonts w:ascii="Book Antiqua" w:eastAsia="宋体" w:hAnsi="Book Antiqua" w:cs="宋体"/>
          <w:i/>
          <w:iCs/>
          <w:kern w:val="0"/>
          <w:sz w:val="24"/>
          <w:szCs w:val="24"/>
        </w:rPr>
        <w:t>Gastroenterology</w:t>
      </w:r>
      <w:r w:rsidRPr="00032B5B">
        <w:rPr>
          <w:rFonts w:ascii="Book Antiqua" w:eastAsia="宋体" w:hAnsi="Book Antiqua" w:cs="宋体"/>
          <w:kern w:val="0"/>
          <w:sz w:val="24"/>
          <w:szCs w:val="24"/>
        </w:rPr>
        <w:t xml:space="preserve"> 2011; </w:t>
      </w:r>
      <w:r w:rsidRPr="00032B5B">
        <w:rPr>
          <w:rFonts w:ascii="Book Antiqua" w:eastAsia="宋体" w:hAnsi="Book Antiqua" w:cs="宋体"/>
          <w:b/>
          <w:bCs/>
          <w:kern w:val="0"/>
          <w:sz w:val="24"/>
          <w:szCs w:val="24"/>
        </w:rPr>
        <w:t>140</w:t>
      </w:r>
      <w:r w:rsidRPr="00032B5B">
        <w:rPr>
          <w:rFonts w:ascii="Book Antiqua" w:eastAsia="宋体" w:hAnsi="Book Antiqua" w:cs="宋体"/>
          <w:kern w:val="0"/>
          <w:sz w:val="24"/>
          <w:szCs w:val="24"/>
        </w:rPr>
        <w:t>: 1756-1767 [PMID: 21530742 DOI: 10.1053/j.gastro.2011.02.016]</w:t>
      </w:r>
    </w:p>
    <w:p w14:paraId="1C911CAB"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40 </w:t>
      </w:r>
      <w:proofErr w:type="spellStart"/>
      <w:r w:rsidRPr="00032B5B">
        <w:rPr>
          <w:rFonts w:ascii="Book Antiqua" w:eastAsia="宋体" w:hAnsi="Book Antiqua" w:cs="宋体"/>
          <w:b/>
          <w:bCs/>
          <w:kern w:val="0"/>
          <w:sz w:val="24"/>
          <w:szCs w:val="24"/>
        </w:rPr>
        <w:t>Siegmund</w:t>
      </w:r>
      <w:proofErr w:type="spellEnd"/>
      <w:r w:rsidRPr="00032B5B">
        <w:rPr>
          <w:rFonts w:ascii="Book Antiqua" w:eastAsia="宋体" w:hAnsi="Book Antiqua" w:cs="宋体"/>
          <w:b/>
          <w:bCs/>
          <w:kern w:val="0"/>
          <w:sz w:val="24"/>
          <w:szCs w:val="24"/>
        </w:rPr>
        <w:t xml:space="preserve"> B</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Zeitz</w:t>
      </w:r>
      <w:proofErr w:type="spellEnd"/>
      <w:r w:rsidRPr="00032B5B">
        <w:rPr>
          <w:rFonts w:ascii="Book Antiqua" w:eastAsia="宋体" w:hAnsi="Book Antiqua" w:cs="宋体"/>
          <w:kern w:val="0"/>
          <w:sz w:val="24"/>
          <w:szCs w:val="24"/>
        </w:rPr>
        <w:t xml:space="preserve"> M. Innate and adaptive immunity in inflammatory bowel disease. </w:t>
      </w:r>
      <w:r w:rsidRPr="00032B5B">
        <w:rPr>
          <w:rFonts w:ascii="Book Antiqua" w:eastAsia="宋体" w:hAnsi="Book Antiqua" w:cs="宋体"/>
          <w:i/>
          <w:iCs/>
          <w:kern w:val="0"/>
          <w:sz w:val="24"/>
          <w:szCs w:val="24"/>
        </w:rPr>
        <w:t>World J Gastroenterol</w:t>
      </w:r>
      <w:r w:rsidRPr="00032B5B">
        <w:rPr>
          <w:rFonts w:ascii="Book Antiqua" w:eastAsia="宋体" w:hAnsi="Book Antiqua" w:cs="宋体"/>
          <w:kern w:val="0"/>
          <w:sz w:val="24"/>
          <w:szCs w:val="24"/>
        </w:rPr>
        <w:t xml:space="preserve"> 2011; </w:t>
      </w:r>
      <w:r w:rsidRPr="00032B5B">
        <w:rPr>
          <w:rFonts w:ascii="Book Antiqua" w:eastAsia="宋体" w:hAnsi="Book Antiqua" w:cs="宋体"/>
          <w:b/>
          <w:bCs/>
          <w:kern w:val="0"/>
          <w:sz w:val="24"/>
          <w:szCs w:val="24"/>
        </w:rPr>
        <w:t>17</w:t>
      </w:r>
      <w:r w:rsidRPr="00032B5B">
        <w:rPr>
          <w:rFonts w:ascii="Book Antiqua" w:eastAsia="宋体" w:hAnsi="Book Antiqua" w:cs="宋体"/>
          <w:kern w:val="0"/>
          <w:sz w:val="24"/>
          <w:szCs w:val="24"/>
        </w:rPr>
        <w:t>: 3178-3183 [PMID: 21912465 DOI: 10.3748/</w:t>
      </w:r>
      <w:proofErr w:type="gramStart"/>
      <w:r w:rsidRPr="00032B5B">
        <w:rPr>
          <w:rFonts w:ascii="Book Antiqua" w:eastAsia="宋体" w:hAnsi="Book Antiqua" w:cs="宋体"/>
          <w:kern w:val="0"/>
          <w:sz w:val="24"/>
          <w:szCs w:val="24"/>
        </w:rPr>
        <w:t>wjg.v17.i</w:t>
      </w:r>
      <w:proofErr w:type="gramEnd"/>
      <w:r w:rsidRPr="00032B5B">
        <w:rPr>
          <w:rFonts w:ascii="Book Antiqua" w:eastAsia="宋体" w:hAnsi="Book Antiqua" w:cs="宋体"/>
          <w:kern w:val="0"/>
          <w:sz w:val="24"/>
          <w:szCs w:val="24"/>
        </w:rPr>
        <w:t>27.3178]</w:t>
      </w:r>
    </w:p>
    <w:p w14:paraId="06059268"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41 </w:t>
      </w:r>
      <w:r w:rsidRPr="00032B5B">
        <w:rPr>
          <w:rFonts w:ascii="Book Antiqua" w:eastAsia="宋体" w:hAnsi="Book Antiqua" w:cs="宋体"/>
          <w:b/>
          <w:bCs/>
          <w:kern w:val="0"/>
          <w:sz w:val="24"/>
          <w:szCs w:val="24"/>
        </w:rPr>
        <w:t>Wallace KL</w:t>
      </w:r>
      <w:r w:rsidRPr="00032B5B">
        <w:rPr>
          <w:rFonts w:ascii="Book Antiqua" w:eastAsia="宋体" w:hAnsi="Book Antiqua" w:cs="宋体"/>
          <w:kern w:val="0"/>
          <w:sz w:val="24"/>
          <w:szCs w:val="24"/>
        </w:rPr>
        <w:t xml:space="preserve">, Zheng LB, Kanazawa Y, Shih DQ. Immunopathology of inflammatory bowel disease. </w:t>
      </w:r>
      <w:r w:rsidRPr="00032B5B">
        <w:rPr>
          <w:rFonts w:ascii="Book Antiqua" w:eastAsia="宋体" w:hAnsi="Book Antiqua" w:cs="宋体"/>
          <w:i/>
          <w:iCs/>
          <w:kern w:val="0"/>
          <w:sz w:val="24"/>
          <w:szCs w:val="24"/>
        </w:rPr>
        <w:t>World J Gastroenterol</w:t>
      </w:r>
      <w:r w:rsidRPr="00032B5B">
        <w:rPr>
          <w:rFonts w:ascii="Book Antiqua" w:eastAsia="宋体" w:hAnsi="Book Antiqua" w:cs="宋体"/>
          <w:kern w:val="0"/>
          <w:sz w:val="24"/>
          <w:szCs w:val="24"/>
        </w:rPr>
        <w:t xml:space="preserve"> 2014; </w:t>
      </w:r>
      <w:r w:rsidRPr="00032B5B">
        <w:rPr>
          <w:rFonts w:ascii="Book Antiqua" w:eastAsia="宋体" w:hAnsi="Book Antiqua" w:cs="宋体"/>
          <w:b/>
          <w:bCs/>
          <w:kern w:val="0"/>
          <w:sz w:val="24"/>
          <w:szCs w:val="24"/>
        </w:rPr>
        <w:t>20</w:t>
      </w:r>
      <w:r w:rsidRPr="00032B5B">
        <w:rPr>
          <w:rFonts w:ascii="Book Antiqua" w:eastAsia="宋体" w:hAnsi="Book Antiqua" w:cs="宋体"/>
          <w:kern w:val="0"/>
          <w:sz w:val="24"/>
          <w:szCs w:val="24"/>
        </w:rPr>
        <w:t>: 6-21 [PMID: 24415853 DOI: 10.3748/</w:t>
      </w:r>
      <w:proofErr w:type="gramStart"/>
      <w:r w:rsidRPr="00032B5B">
        <w:rPr>
          <w:rFonts w:ascii="Book Antiqua" w:eastAsia="宋体" w:hAnsi="Book Antiqua" w:cs="宋体"/>
          <w:kern w:val="0"/>
          <w:sz w:val="24"/>
          <w:szCs w:val="24"/>
        </w:rPr>
        <w:t>wjg.v20.i</w:t>
      </w:r>
      <w:proofErr w:type="gramEnd"/>
      <w:r w:rsidRPr="00032B5B">
        <w:rPr>
          <w:rFonts w:ascii="Book Antiqua" w:eastAsia="宋体" w:hAnsi="Book Antiqua" w:cs="宋体"/>
          <w:kern w:val="0"/>
          <w:sz w:val="24"/>
          <w:szCs w:val="24"/>
        </w:rPr>
        <w:t>1.6]</w:t>
      </w:r>
    </w:p>
    <w:p w14:paraId="1ECE61CC"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42 </w:t>
      </w:r>
      <w:r w:rsidRPr="00032B5B">
        <w:rPr>
          <w:rFonts w:ascii="Book Antiqua" w:eastAsia="宋体" w:hAnsi="Book Antiqua" w:cs="宋体"/>
          <w:b/>
          <w:bCs/>
          <w:kern w:val="0"/>
          <w:sz w:val="24"/>
          <w:szCs w:val="24"/>
        </w:rPr>
        <w:t>Stein M</w:t>
      </w:r>
      <w:r w:rsidRPr="00032B5B">
        <w:rPr>
          <w:rFonts w:ascii="Book Antiqua" w:eastAsia="宋体" w:hAnsi="Book Antiqua" w:cs="宋体"/>
          <w:kern w:val="0"/>
          <w:sz w:val="24"/>
          <w:szCs w:val="24"/>
        </w:rPr>
        <w:t xml:space="preserve">, Keshav S, Harris N, Gordon S. Interleukin 4 potently enhances murine macrophage mannose receptor activity: a marker of alternative immunologic macrophage activation. </w:t>
      </w:r>
      <w:r w:rsidRPr="00032B5B">
        <w:rPr>
          <w:rFonts w:ascii="Book Antiqua" w:eastAsia="宋体" w:hAnsi="Book Antiqua" w:cs="宋体"/>
          <w:i/>
          <w:iCs/>
          <w:kern w:val="0"/>
          <w:sz w:val="24"/>
          <w:szCs w:val="24"/>
        </w:rPr>
        <w:t>J Exp Med</w:t>
      </w:r>
      <w:r w:rsidRPr="00032B5B">
        <w:rPr>
          <w:rFonts w:ascii="Book Antiqua" w:eastAsia="宋体" w:hAnsi="Book Antiqua" w:cs="宋体"/>
          <w:kern w:val="0"/>
          <w:sz w:val="24"/>
          <w:szCs w:val="24"/>
        </w:rPr>
        <w:t xml:space="preserve"> 1992; </w:t>
      </w:r>
      <w:r w:rsidRPr="00032B5B">
        <w:rPr>
          <w:rFonts w:ascii="Book Antiqua" w:eastAsia="宋体" w:hAnsi="Book Antiqua" w:cs="宋体"/>
          <w:b/>
          <w:bCs/>
          <w:kern w:val="0"/>
          <w:sz w:val="24"/>
          <w:szCs w:val="24"/>
        </w:rPr>
        <w:t>176</w:t>
      </w:r>
      <w:r w:rsidRPr="00032B5B">
        <w:rPr>
          <w:rFonts w:ascii="Book Antiqua" w:eastAsia="宋体" w:hAnsi="Book Antiqua" w:cs="宋体"/>
          <w:kern w:val="0"/>
          <w:sz w:val="24"/>
          <w:szCs w:val="24"/>
        </w:rPr>
        <w:t>: 287-292 [PMID: 1613462 DOI: 10.1084/jem.176.1.287]</w:t>
      </w:r>
    </w:p>
    <w:p w14:paraId="6E8A838F"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43 </w:t>
      </w:r>
      <w:r w:rsidRPr="00032B5B">
        <w:rPr>
          <w:rFonts w:ascii="Book Antiqua" w:eastAsia="宋体" w:hAnsi="Book Antiqua" w:cs="宋体"/>
          <w:b/>
          <w:bCs/>
          <w:kern w:val="0"/>
          <w:sz w:val="24"/>
          <w:szCs w:val="24"/>
        </w:rPr>
        <w:t>Wynn TA</w:t>
      </w:r>
      <w:r w:rsidRPr="00032B5B">
        <w:rPr>
          <w:rFonts w:ascii="Book Antiqua" w:eastAsia="宋体" w:hAnsi="Book Antiqua" w:cs="宋体"/>
          <w:kern w:val="0"/>
          <w:sz w:val="24"/>
          <w:szCs w:val="24"/>
        </w:rPr>
        <w:t xml:space="preserve">, Chawla A, Pollard JW. Macrophage biology in development, homeostasis and disease. </w:t>
      </w:r>
      <w:r w:rsidRPr="00032B5B">
        <w:rPr>
          <w:rFonts w:ascii="Book Antiqua" w:eastAsia="宋体" w:hAnsi="Book Antiqua" w:cs="宋体"/>
          <w:i/>
          <w:iCs/>
          <w:kern w:val="0"/>
          <w:sz w:val="24"/>
          <w:szCs w:val="24"/>
        </w:rPr>
        <w:t>Nature</w:t>
      </w:r>
      <w:r w:rsidRPr="00032B5B">
        <w:rPr>
          <w:rFonts w:ascii="Book Antiqua" w:eastAsia="宋体" w:hAnsi="Book Antiqua" w:cs="宋体"/>
          <w:kern w:val="0"/>
          <w:sz w:val="24"/>
          <w:szCs w:val="24"/>
        </w:rPr>
        <w:t xml:space="preserve"> 2013; </w:t>
      </w:r>
      <w:r w:rsidRPr="00032B5B">
        <w:rPr>
          <w:rFonts w:ascii="Book Antiqua" w:eastAsia="宋体" w:hAnsi="Book Antiqua" w:cs="宋体"/>
          <w:b/>
          <w:bCs/>
          <w:kern w:val="0"/>
          <w:sz w:val="24"/>
          <w:szCs w:val="24"/>
        </w:rPr>
        <w:t>496</w:t>
      </w:r>
      <w:r w:rsidRPr="00032B5B">
        <w:rPr>
          <w:rFonts w:ascii="Book Antiqua" w:eastAsia="宋体" w:hAnsi="Book Antiqua" w:cs="宋体"/>
          <w:kern w:val="0"/>
          <w:sz w:val="24"/>
          <w:szCs w:val="24"/>
        </w:rPr>
        <w:t>: 445-455 [PMID: 23619691 DOI: 10.1038/nature12034]</w:t>
      </w:r>
    </w:p>
    <w:p w14:paraId="52E5E47B"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lastRenderedPageBreak/>
        <w:t xml:space="preserve">44 </w:t>
      </w:r>
      <w:r w:rsidRPr="00032B5B">
        <w:rPr>
          <w:rFonts w:ascii="Book Antiqua" w:eastAsia="宋体" w:hAnsi="Book Antiqua" w:cs="宋体"/>
          <w:b/>
          <w:bCs/>
          <w:kern w:val="0"/>
          <w:sz w:val="24"/>
          <w:szCs w:val="24"/>
        </w:rPr>
        <w:t>Jablonski KA</w:t>
      </w:r>
      <w:r w:rsidRPr="00032B5B">
        <w:rPr>
          <w:rFonts w:ascii="Book Antiqua" w:eastAsia="宋体" w:hAnsi="Book Antiqua" w:cs="宋体"/>
          <w:kern w:val="0"/>
          <w:sz w:val="24"/>
          <w:szCs w:val="24"/>
        </w:rPr>
        <w:t xml:space="preserve">, Amici SA, Webb LM, Ruiz-Rosado </w:t>
      </w:r>
      <w:proofErr w:type="spellStart"/>
      <w:r w:rsidRPr="00032B5B">
        <w:rPr>
          <w:rFonts w:ascii="Book Antiqua" w:eastAsia="宋体" w:hAnsi="Book Antiqua" w:cs="宋体"/>
          <w:kern w:val="0"/>
          <w:sz w:val="24"/>
          <w:szCs w:val="24"/>
        </w:rPr>
        <w:t>Jde</w:t>
      </w:r>
      <w:proofErr w:type="spellEnd"/>
      <w:r w:rsidRPr="00032B5B">
        <w:rPr>
          <w:rFonts w:ascii="Book Antiqua" w:eastAsia="宋体" w:hAnsi="Book Antiqua" w:cs="宋体"/>
          <w:kern w:val="0"/>
          <w:sz w:val="24"/>
          <w:szCs w:val="24"/>
        </w:rPr>
        <w:t xml:space="preserve"> D, Popovich PG, </w:t>
      </w:r>
      <w:proofErr w:type="spellStart"/>
      <w:r w:rsidRPr="00032B5B">
        <w:rPr>
          <w:rFonts w:ascii="Book Antiqua" w:eastAsia="宋体" w:hAnsi="Book Antiqua" w:cs="宋体"/>
          <w:kern w:val="0"/>
          <w:sz w:val="24"/>
          <w:szCs w:val="24"/>
        </w:rPr>
        <w:t>Partida</w:t>
      </w:r>
      <w:proofErr w:type="spellEnd"/>
      <w:r w:rsidRPr="00032B5B">
        <w:rPr>
          <w:rFonts w:ascii="Book Antiqua" w:eastAsia="宋体" w:hAnsi="Book Antiqua" w:cs="宋体"/>
          <w:kern w:val="0"/>
          <w:sz w:val="24"/>
          <w:szCs w:val="24"/>
        </w:rPr>
        <w:t xml:space="preserve">-Sanchez S, </w:t>
      </w:r>
      <w:proofErr w:type="spellStart"/>
      <w:r w:rsidRPr="00032B5B">
        <w:rPr>
          <w:rFonts w:ascii="Book Antiqua" w:eastAsia="宋体" w:hAnsi="Book Antiqua" w:cs="宋体"/>
          <w:kern w:val="0"/>
          <w:sz w:val="24"/>
          <w:szCs w:val="24"/>
        </w:rPr>
        <w:t>Guerau</w:t>
      </w:r>
      <w:proofErr w:type="spellEnd"/>
      <w:r w:rsidRPr="00032B5B">
        <w:rPr>
          <w:rFonts w:ascii="Book Antiqua" w:eastAsia="宋体" w:hAnsi="Book Antiqua" w:cs="宋体"/>
          <w:kern w:val="0"/>
          <w:sz w:val="24"/>
          <w:szCs w:val="24"/>
        </w:rPr>
        <w:t xml:space="preserve">-de-Arellano M. Novel Markers to Delineate Murine M1 and M2 Macrophages. </w:t>
      </w:r>
      <w:proofErr w:type="spellStart"/>
      <w:r w:rsidRPr="00032B5B">
        <w:rPr>
          <w:rFonts w:ascii="Book Antiqua" w:eastAsia="宋体" w:hAnsi="Book Antiqua" w:cs="宋体"/>
          <w:i/>
          <w:iCs/>
          <w:kern w:val="0"/>
          <w:sz w:val="24"/>
          <w:szCs w:val="24"/>
        </w:rPr>
        <w:t>PLoS</w:t>
      </w:r>
      <w:proofErr w:type="spellEnd"/>
      <w:r w:rsidRPr="00032B5B">
        <w:rPr>
          <w:rFonts w:ascii="Book Antiqua" w:eastAsia="宋体" w:hAnsi="Book Antiqua" w:cs="宋体"/>
          <w:i/>
          <w:iCs/>
          <w:kern w:val="0"/>
          <w:sz w:val="24"/>
          <w:szCs w:val="24"/>
        </w:rPr>
        <w:t xml:space="preserve"> One</w:t>
      </w:r>
      <w:r w:rsidRPr="00032B5B">
        <w:rPr>
          <w:rFonts w:ascii="Book Antiqua" w:eastAsia="宋体" w:hAnsi="Book Antiqua" w:cs="宋体"/>
          <w:kern w:val="0"/>
          <w:sz w:val="24"/>
          <w:szCs w:val="24"/>
        </w:rPr>
        <w:t xml:space="preserve"> 2015; </w:t>
      </w:r>
      <w:r w:rsidRPr="00032B5B">
        <w:rPr>
          <w:rFonts w:ascii="Book Antiqua" w:eastAsia="宋体" w:hAnsi="Book Antiqua" w:cs="宋体"/>
          <w:b/>
          <w:bCs/>
          <w:kern w:val="0"/>
          <w:sz w:val="24"/>
          <w:szCs w:val="24"/>
        </w:rPr>
        <w:t>10</w:t>
      </w:r>
      <w:r w:rsidRPr="00032B5B">
        <w:rPr>
          <w:rFonts w:ascii="Book Antiqua" w:eastAsia="宋体" w:hAnsi="Book Antiqua" w:cs="宋体"/>
          <w:kern w:val="0"/>
          <w:sz w:val="24"/>
          <w:szCs w:val="24"/>
        </w:rPr>
        <w:t>: e0145342 [PMID: 26699615 DOI: 10.1371/journal.pone.0145342]</w:t>
      </w:r>
    </w:p>
    <w:p w14:paraId="587B334D"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45 </w:t>
      </w:r>
      <w:r w:rsidRPr="00032B5B">
        <w:rPr>
          <w:rFonts w:ascii="Book Antiqua" w:eastAsia="宋体" w:hAnsi="Book Antiqua" w:cs="宋体"/>
          <w:b/>
          <w:bCs/>
          <w:kern w:val="0"/>
          <w:sz w:val="24"/>
          <w:szCs w:val="24"/>
        </w:rPr>
        <w:t>Martinez FO</w:t>
      </w:r>
      <w:r w:rsidRPr="00032B5B">
        <w:rPr>
          <w:rFonts w:ascii="Book Antiqua" w:eastAsia="宋体" w:hAnsi="Book Antiqua" w:cs="宋体"/>
          <w:kern w:val="0"/>
          <w:sz w:val="24"/>
          <w:szCs w:val="24"/>
        </w:rPr>
        <w:t xml:space="preserve">, Gordon S. The M1 and M2 paradigm of macrophage activation: time for reassessment. </w:t>
      </w:r>
      <w:r w:rsidRPr="00032B5B">
        <w:rPr>
          <w:rFonts w:ascii="Book Antiqua" w:eastAsia="宋体" w:hAnsi="Book Antiqua" w:cs="宋体"/>
          <w:i/>
          <w:iCs/>
          <w:kern w:val="0"/>
          <w:sz w:val="24"/>
          <w:szCs w:val="24"/>
        </w:rPr>
        <w:t>F1000Prime Rep</w:t>
      </w:r>
      <w:r w:rsidRPr="00032B5B">
        <w:rPr>
          <w:rFonts w:ascii="Book Antiqua" w:eastAsia="宋体" w:hAnsi="Book Antiqua" w:cs="宋体"/>
          <w:kern w:val="0"/>
          <w:sz w:val="24"/>
          <w:szCs w:val="24"/>
        </w:rPr>
        <w:t xml:space="preserve"> 2014; </w:t>
      </w:r>
      <w:r w:rsidRPr="00032B5B">
        <w:rPr>
          <w:rFonts w:ascii="Book Antiqua" w:eastAsia="宋体" w:hAnsi="Book Antiqua" w:cs="宋体"/>
          <w:b/>
          <w:bCs/>
          <w:kern w:val="0"/>
          <w:sz w:val="24"/>
          <w:szCs w:val="24"/>
        </w:rPr>
        <w:t>6</w:t>
      </w:r>
      <w:r w:rsidRPr="00032B5B">
        <w:rPr>
          <w:rFonts w:ascii="Book Antiqua" w:eastAsia="宋体" w:hAnsi="Book Antiqua" w:cs="宋体"/>
          <w:kern w:val="0"/>
          <w:sz w:val="24"/>
          <w:szCs w:val="24"/>
        </w:rPr>
        <w:t>: 13 [PMID: 24669294 DOI: 10.12703/P6-13]</w:t>
      </w:r>
    </w:p>
    <w:p w14:paraId="096BEB0A"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46 </w:t>
      </w:r>
      <w:proofErr w:type="spellStart"/>
      <w:r w:rsidRPr="00032B5B">
        <w:rPr>
          <w:rFonts w:ascii="Book Antiqua" w:eastAsia="宋体" w:hAnsi="Book Antiqua" w:cs="宋体"/>
          <w:b/>
          <w:bCs/>
          <w:kern w:val="0"/>
          <w:sz w:val="24"/>
          <w:szCs w:val="24"/>
        </w:rPr>
        <w:t>Tanoue</w:t>
      </w:r>
      <w:proofErr w:type="spellEnd"/>
      <w:r w:rsidRPr="00032B5B">
        <w:rPr>
          <w:rFonts w:ascii="Book Antiqua" w:eastAsia="宋体" w:hAnsi="Book Antiqua" w:cs="宋体"/>
          <w:b/>
          <w:bCs/>
          <w:kern w:val="0"/>
          <w:sz w:val="24"/>
          <w:szCs w:val="24"/>
        </w:rPr>
        <w:t xml:space="preserve"> T</w:t>
      </w:r>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Nishitani</w:t>
      </w:r>
      <w:proofErr w:type="spellEnd"/>
      <w:r w:rsidRPr="00032B5B">
        <w:rPr>
          <w:rFonts w:ascii="Book Antiqua" w:eastAsia="宋体" w:hAnsi="Book Antiqua" w:cs="宋体"/>
          <w:kern w:val="0"/>
          <w:sz w:val="24"/>
          <w:szCs w:val="24"/>
        </w:rPr>
        <w:t xml:space="preserve"> Y, Kanazawa K, Hashimoto T, Mizuno M. In vitro model to estimate gut inflammation using co-cultured Caco-2 and RAW264.7 cells. </w:t>
      </w:r>
      <w:proofErr w:type="spellStart"/>
      <w:r w:rsidRPr="00032B5B">
        <w:rPr>
          <w:rFonts w:ascii="Book Antiqua" w:eastAsia="宋体" w:hAnsi="Book Antiqua" w:cs="宋体"/>
          <w:i/>
          <w:iCs/>
          <w:kern w:val="0"/>
          <w:sz w:val="24"/>
          <w:szCs w:val="24"/>
        </w:rPr>
        <w:t>Biochem</w:t>
      </w:r>
      <w:proofErr w:type="spellEnd"/>
      <w:r w:rsidRPr="00032B5B">
        <w:rPr>
          <w:rFonts w:ascii="Book Antiqua" w:eastAsia="宋体" w:hAnsi="Book Antiqua" w:cs="宋体"/>
          <w:i/>
          <w:iCs/>
          <w:kern w:val="0"/>
          <w:sz w:val="24"/>
          <w:szCs w:val="24"/>
        </w:rPr>
        <w:t xml:space="preserve"> </w:t>
      </w:r>
      <w:proofErr w:type="spellStart"/>
      <w:r w:rsidRPr="00032B5B">
        <w:rPr>
          <w:rFonts w:ascii="Book Antiqua" w:eastAsia="宋体" w:hAnsi="Book Antiqua" w:cs="宋体"/>
          <w:i/>
          <w:iCs/>
          <w:kern w:val="0"/>
          <w:sz w:val="24"/>
          <w:szCs w:val="24"/>
        </w:rPr>
        <w:t>Biophys</w:t>
      </w:r>
      <w:proofErr w:type="spellEnd"/>
      <w:r w:rsidRPr="00032B5B">
        <w:rPr>
          <w:rFonts w:ascii="Book Antiqua" w:eastAsia="宋体" w:hAnsi="Book Antiqua" w:cs="宋体"/>
          <w:i/>
          <w:iCs/>
          <w:kern w:val="0"/>
          <w:sz w:val="24"/>
          <w:szCs w:val="24"/>
        </w:rPr>
        <w:t xml:space="preserve"> Res </w:t>
      </w:r>
      <w:proofErr w:type="spellStart"/>
      <w:r w:rsidRPr="00032B5B">
        <w:rPr>
          <w:rFonts w:ascii="Book Antiqua" w:eastAsia="宋体" w:hAnsi="Book Antiqua" w:cs="宋体"/>
          <w:i/>
          <w:iCs/>
          <w:kern w:val="0"/>
          <w:sz w:val="24"/>
          <w:szCs w:val="24"/>
        </w:rPr>
        <w:t>Commun</w:t>
      </w:r>
      <w:proofErr w:type="spellEnd"/>
      <w:r w:rsidRPr="00032B5B">
        <w:rPr>
          <w:rFonts w:ascii="Book Antiqua" w:eastAsia="宋体" w:hAnsi="Book Antiqua" w:cs="宋体"/>
          <w:kern w:val="0"/>
          <w:sz w:val="24"/>
          <w:szCs w:val="24"/>
        </w:rPr>
        <w:t xml:space="preserve"> 2008; </w:t>
      </w:r>
      <w:r w:rsidRPr="00032B5B">
        <w:rPr>
          <w:rFonts w:ascii="Book Antiqua" w:eastAsia="宋体" w:hAnsi="Book Antiqua" w:cs="宋体"/>
          <w:b/>
          <w:bCs/>
          <w:kern w:val="0"/>
          <w:sz w:val="24"/>
          <w:szCs w:val="24"/>
        </w:rPr>
        <w:t>374</w:t>
      </w:r>
      <w:r w:rsidRPr="00032B5B">
        <w:rPr>
          <w:rFonts w:ascii="Book Antiqua" w:eastAsia="宋体" w:hAnsi="Book Antiqua" w:cs="宋体"/>
          <w:kern w:val="0"/>
          <w:sz w:val="24"/>
          <w:szCs w:val="24"/>
        </w:rPr>
        <w:t>: 565-569 [PMID: 18647595 DOI: 10.1016/j.bbrc.2008.07.063]</w:t>
      </w:r>
    </w:p>
    <w:p w14:paraId="0C249EDA"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47 </w:t>
      </w:r>
      <w:proofErr w:type="spellStart"/>
      <w:r w:rsidRPr="00032B5B">
        <w:rPr>
          <w:rFonts w:ascii="Book Antiqua" w:eastAsia="宋体" w:hAnsi="Book Antiqua" w:cs="宋体"/>
          <w:b/>
          <w:bCs/>
          <w:kern w:val="0"/>
          <w:sz w:val="24"/>
          <w:szCs w:val="24"/>
        </w:rPr>
        <w:t>Kujawska</w:t>
      </w:r>
      <w:proofErr w:type="spellEnd"/>
      <w:r w:rsidRPr="00032B5B">
        <w:rPr>
          <w:rFonts w:ascii="Book Antiqua" w:eastAsia="宋体" w:hAnsi="Book Antiqua" w:cs="宋体"/>
          <w:b/>
          <w:bCs/>
          <w:kern w:val="0"/>
          <w:sz w:val="24"/>
          <w:szCs w:val="24"/>
        </w:rPr>
        <w:t xml:space="preserve"> M</w:t>
      </w:r>
      <w:r w:rsidRPr="00032B5B">
        <w:rPr>
          <w:rFonts w:ascii="Book Antiqua" w:eastAsia="宋体" w:hAnsi="Book Antiqua" w:cs="宋体"/>
          <w:kern w:val="0"/>
          <w:sz w:val="24"/>
          <w:szCs w:val="24"/>
        </w:rPr>
        <w:t xml:space="preserve">, Olejnik A, </w:t>
      </w:r>
      <w:proofErr w:type="spellStart"/>
      <w:r w:rsidRPr="00032B5B">
        <w:rPr>
          <w:rFonts w:ascii="Book Antiqua" w:eastAsia="宋体" w:hAnsi="Book Antiqua" w:cs="宋体"/>
          <w:kern w:val="0"/>
          <w:sz w:val="24"/>
          <w:szCs w:val="24"/>
        </w:rPr>
        <w:t>Lewandowicz</w:t>
      </w:r>
      <w:proofErr w:type="spellEnd"/>
      <w:r w:rsidRPr="00032B5B">
        <w:rPr>
          <w:rFonts w:ascii="Book Antiqua" w:eastAsia="宋体" w:hAnsi="Book Antiqua" w:cs="宋体"/>
          <w:kern w:val="0"/>
          <w:sz w:val="24"/>
          <w:szCs w:val="24"/>
        </w:rPr>
        <w:t xml:space="preserve"> G, </w:t>
      </w:r>
      <w:proofErr w:type="spellStart"/>
      <w:r w:rsidRPr="00032B5B">
        <w:rPr>
          <w:rFonts w:ascii="Book Antiqua" w:eastAsia="宋体" w:hAnsi="Book Antiqua" w:cs="宋体"/>
          <w:kern w:val="0"/>
          <w:sz w:val="24"/>
          <w:szCs w:val="24"/>
        </w:rPr>
        <w:t>Kowalczewski</w:t>
      </w:r>
      <w:proofErr w:type="spellEnd"/>
      <w:r w:rsidRPr="00032B5B">
        <w:rPr>
          <w:rFonts w:ascii="Book Antiqua" w:eastAsia="宋体" w:hAnsi="Book Antiqua" w:cs="宋体"/>
          <w:kern w:val="0"/>
          <w:sz w:val="24"/>
          <w:szCs w:val="24"/>
        </w:rPr>
        <w:t xml:space="preserve"> P, </w:t>
      </w:r>
      <w:proofErr w:type="spellStart"/>
      <w:r w:rsidRPr="00032B5B">
        <w:rPr>
          <w:rFonts w:ascii="Book Antiqua" w:eastAsia="宋体" w:hAnsi="Book Antiqua" w:cs="宋体"/>
          <w:kern w:val="0"/>
          <w:sz w:val="24"/>
          <w:szCs w:val="24"/>
        </w:rPr>
        <w:t>Forjasz</w:t>
      </w:r>
      <w:proofErr w:type="spellEnd"/>
      <w:r w:rsidRPr="00032B5B">
        <w:rPr>
          <w:rFonts w:ascii="Book Antiqua" w:eastAsia="宋体" w:hAnsi="Book Antiqua" w:cs="宋体"/>
          <w:kern w:val="0"/>
          <w:sz w:val="24"/>
          <w:szCs w:val="24"/>
        </w:rPr>
        <w:t xml:space="preserve"> R, </w:t>
      </w:r>
      <w:proofErr w:type="spellStart"/>
      <w:r w:rsidRPr="00032B5B">
        <w:rPr>
          <w:rFonts w:ascii="Book Antiqua" w:eastAsia="宋体" w:hAnsi="Book Antiqua" w:cs="宋体"/>
          <w:kern w:val="0"/>
          <w:sz w:val="24"/>
          <w:szCs w:val="24"/>
        </w:rPr>
        <w:t>Jodynis</w:t>
      </w:r>
      <w:proofErr w:type="spellEnd"/>
      <w:r w:rsidRPr="00032B5B">
        <w:rPr>
          <w:rFonts w:ascii="Book Antiqua" w:eastAsia="宋体" w:hAnsi="Book Antiqua" w:cs="宋体"/>
          <w:kern w:val="0"/>
          <w:sz w:val="24"/>
          <w:szCs w:val="24"/>
        </w:rPr>
        <w:t xml:space="preserve">-Liebert J. Spray-Dried Potato Juice as a Potential Functional Food Component with Gastrointestinal Protective Effects. </w:t>
      </w:r>
      <w:r w:rsidRPr="00032B5B">
        <w:rPr>
          <w:rFonts w:ascii="Book Antiqua" w:eastAsia="宋体" w:hAnsi="Book Antiqua" w:cs="宋体"/>
          <w:i/>
          <w:iCs/>
          <w:kern w:val="0"/>
          <w:sz w:val="24"/>
          <w:szCs w:val="24"/>
        </w:rPr>
        <w:t>Nutrients</w:t>
      </w:r>
      <w:r w:rsidRPr="00032B5B">
        <w:rPr>
          <w:rFonts w:ascii="Book Antiqua" w:eastAsia="宋体" w:hAnsi="Book Antiqua" w:cs="宋体"/>
          <w:kern w:val="0"/>
          <w:sz w:val="24"/>
          <w:szCs w:val="24"/>
        </w:rPr>
        <w:t xml:space="preserve"> 2018; </w:t>
      </w:r>
      <w:r w:rsidRPr="00032B5B">
        <w:rPr>
          <w:rFonts w:ascii="Book Antiqua" w:eastAsia="宋体" w:hAnsi="Book Antiqua" w:cs="宋体"/>
          <w:b/>
          <w:bCs/>
          <w:kern w:val="0"/>
          <w:sz w:val="24"/>
          <w:szCs w:val="24"/>
        </w:rPr>
        <w:t>10</w:t>
      </w:r>
      <w:r w:rsidRPr="00032B5B">
        <w:rPr>
          <w:rFonts w:ascii="Book Antiqua" w:eastAsia="宋体" w:hAnsi="Book Antiqua" w:cs="宋体"/>
          <w:kern w:val="0"/>
          <w:sz w:val="24"/>
          <w:szCs w:val="24"/>
        </w:rPr>
        <w:t>: [PMID: 29495317 DOI: 10.3390/nu10020259]</w:t>
      </w:r>
    </w:p>
    <w:p w14:paraId="73EEB7DB"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48 </w:t>
      </w:r>
      <w:r w:rsidRPr="00032B5B">
        <w:rPr>
          <w:rFonts w:ascii="Book Antiqua" w:eastAsia="宋体" w:hAnsi="Book Antiqua" w:cs="宋体"/>
          <w:b/>
          <w:bCs/>
          <w:kern w:val="0"/>
          <w:sz w:val="24"/>
          <w:szCs w:val="24"/>
        </w:rPr>
        <w:t>Wu SJ</w:t>
      </w:r>
      <w:r w:rsidRPr="00032B5B">
        <w:rPr>
          <w:rFonts w:ascii="Book Antiqua" w:eastAsia="宋体" w:hAnsi="Book Antiqua" w:cs="宋体"/>
          <w:kern w:val="0"/>
          <w:sz w:val="24"/>
          <w:szCs w:val="24"/>
        </w:rPr>
        <w:t xml:space="preserve">, Don TM, Lin CW, Mi FL. Delivery of berberine using chitosan/fucoidan-taurine conjugate nanoparticles for treatment of defective intestinal epithelial tight junction barrier. </w:t>
      </w:r>
      <w:r w:rsidRPr="00032B5B">
        <w:rPr>
          <w:rFonts w:ascii="Book Antiqua" w:eastAsia="宋体" w:hAnsi="Book Antiqua" w:cs="宋体"/>
          <w:i/>
          <w:iCs/>
          <w:kern w:val="0"/>
          <w:sz w:val="24"/>
          <w:szCs w:val="24"/>
        </w:rPr>
        <w:t>Mar Drugs</w:t>
      </w:r>
      <w:r w:rsidRPr="00032B5B">
        <w:rPr>
          <w:rFonts w:ascii="Book Antiqua" w:eastAsia="宋体" w:hAnsi="Book Antiqua" w:cs="宋体"/>
          <w:kern w:val="0"/>
          <w:sz w:val="24"/>
          <w:szCs w:val="24"/>
        </w:rPr>
        <w:t xml:space="preserve"> 2014; </w:t>
      </w:r>
      <w:r w:rsidRPr="00032B5B">
        <w:rPr>
          <w:rFonts w:ascii="Book Antiqua" w:eastAsia="宋体" w:hAnsi="Book Antiqua" w:cs="宋体"/>
          <w:b/>
          <w:bCs/>
          <w:kern w:val="0"/>
          <w:sz w:val="24"/>
          <w:szCs w:val="24"/>
        </w:rPr>
        <w:t>12</w:t>
      </w:r>
      <w:r w:rsidRPr="00032B5B">
        <w:rPr>
          <w:rFonts w:ascii="Book Antiqua" w:eastAsia="宋体" w:hAnsi="Book Antiqua" w:cs="宋体"/>
          <w:kern w:val="0"/>
          <w:sz w:val="24"/>
          <w:szCs w:val="24"/>
        </w:rPr>
        <w:t>: 5677-5697 [PMID: 25421323 DOI: 10.3390/md12115677]</w:t>
      </w:r>
    </w:p>
    <w:p w14:paraId="2810424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t xml:space="preserve">49 </w:t>
      </w:r>
      <w:r w:rsidRPr="00032B5B">
        <w:rPr>
          <w:rFonts w:ascii="Book Antiqua" w:eastAsia="宋体" w:hAnsi="Book Antiqua" w:cs="宋体"/>
          <w:b/>
          <w:bCs/>
          <w:kern w:val="0"/>
          <w:sz w:val="24"/>
          <w:szCs w:val="24"/>
        </w:rPr>
        <w:t>Singh S</w:t>
      </w:r>
      <w:r w:rsidRPr="00032B5B">
        <w:rPr>
          <w:rFonts w:ascii="Book Antiqua" w:eastAsia="宋体" w:hAnsi="Book Antiqua" w:cs="宋体"/>
          <w:kern w:val="0"/>
          <w:sz w:val="24"/>
          <w:szCs w:val="24"/>
        </w:rPr>
        <w:t xml:space="preserve">, Bhatia R, Singh A, Singh P, Kaur R, </w:t>
      </w:r>
      <w:proofErr w:type="spellStart"/>
      <w:r w:rsidRPr="00032B5B">
        <w:rPr>
          <w:rFonts w:ascii="Book Antiqua" w:eastAsia="宋体" w:hAnsi="Book Antiqua" w:cs="宋体"/>
          <w:kern w:val="0"/>
          <w:sz w:val="24"/>
          <w:szCs w:val="24"/>
        </w:rPr>
        <w:t>Khare</w:t>
      </w:r>
      <w:proofErr w:type="spellEnd"/>
      <w:r w:rsidRPr="00032B5B">
        <w:rPr>
          <w:rFonts w:ascii="Book Antiqua" w:eastAsia="宋体" w:hAnsi="Book Antiqua" w:cs="宋体"/>
          <w:kern w:val="0"/>
          <w:sz w:val="24"/>
          <w:szCs w:val="24"/>
        </w:rPr>
        <w:t xml:space="preserve"> P, </w:t>
      </w:r>
      <w:proofErr w:type="spellStart"/>
      <w:r w:rsidRPr="00032B5B">
        <w:rPr>
          <w:rFonts w:ascii="Book Antiqua" w:eastAsia="宋体" w:hAnsi="Book Antiqua" w:cs="宋体"/>
          <w:kern w:val="0"/>
          <w:sz w:val="24"/>
          <w:szCs w:val="24"/>
        </w:rPr>
        <w:t>Purama</w:t>
      </w:r>
      <w:proofErr w:type="spellEnd"/>
      <w:r w:rsidRPr="00032B5B">
        <w:rPr>
          <w:rFonts w:ascii="Book Antiqua" w:eastAsia="宋体" w:hAnsi="Book Antiqua" w:cs="宋体"/>
          <w:kern w:val="0"/>
          <w:sz w:val="24"/>
          <w:szCs w:val="24"/>
        </w:rPr>
        <w:t xml:space="preserve"> RK, Boparai RK, Rishi P, </w:t>
      </w:r>
      <w:proofErr w:type="spellStart"/>
      <w:r w:rsidRPr="00032B5B">
        <w:rPr>
          <w:rFonts w:ascii="Book Antiqua" w:eastAsia="宋体" w:hAnsi="Book Antiqua" w:cs="宋体"/>
          <w:kern w:val="0"/>
          <w:sz w:val="24"/>
          <w:szCs w:val="24"/>
        </w:rPr>
        <w:t>Ambalam</w:t>
      </w:r>
      <w:proofErr w:type="spellEnd"/>
      <w:r w:rsidRPr="00032B5B">
        <w:rPr>
          <w:rFonts w:ascii="Book Antiqua" w:eastAsia="宋体" w:hAnsi="Book Antiqua" w:cs="宋体"/>
          <w:kern w:val="0"/>
          <w:sz w:val="24"/>
          <w:szCs w:val="24"/>
        </w:rPr>
        <w:t xml:space="preserve"> P, </w:t>
      </w:r>
      <w:proofErr w:type="spellStart"/>
      <w:r w:rsidRPr="00032B5B">
        <w:rPr>
          <w:rFonts w:ascii="Book Antiqua" w:eastAsia="宋体" w:hAnsi="Book Antiqua" w:cs="宋体"/>
          <w:kern w:val="0"/>
          <w:sz w:val="24"/>
          <w:szCs w:val="24"/>
        </w:rPr>
        <w:t>Bhadada</w:t>
      </w:r>
      <w:proofErr w:type="spellEnd"/>
      <w:r w:rsidRPr="00032B5B">
        <w:rPr>
          <w:rFonts w:ascii="Book Antiqua" w:eastAsia="宋体" w:hAnsi="Book Antiqua" w:cs="宋体"/>
          <w:kern w:val="0"/>
          <w:sz w:val="24"/>
          <w:szCs w:val="24"/>
        </w:rPr>
        <w:t xml:space="preserve"> SK, Bishnoi M, Kaur J, </w:t>
      </w:r>
      <w:proofErr w:type="spellStart"/>
      <w:r w:rsidRPr="00032B5B">
        <w:rPr>
          <w:rFonts w:ascii="Book Antiqua" w:eastAsia="宋体" w:hAnsi="Book Antiqua" w:cs="宋体"/>
          <w:kern w:val="0"/>
          <w:sz w:val="24"/>
          <w:szCs w:val="24"/>
        </w:rPr>
        <w:t>Kondepudi</w:t>
      </w:r>
      <w:proofErr w:type="spellEnd"/>
      <w:r w:rsidRPr="00032B5B">
        <w:rPr>
          <w:rFonts w:ascii="Book Antiqua" w:eastAsia="宋体" w:hAnsi="Book Antiqua" w:cs="宋体"/>
          <w:kern w:val="0"/>
          <w:sz w:val="24"/>
          <w:szCs w:val="24"/>
        </w:rPr>
        <w:t xml:space="preserve"> KK. Probiotic attributes and prevention of LPS-induced pro-inflammatory stress in RAW264.7 macrophages and human intestinal epithelial cell line (Caco-2) by newly isolated </w:t>
      </w:r>
      <w:proofErr w:type="spellStart"/>
      <w:r w:rsidRPr="00032B5B">
        <w:rPr>
          <w:rFonts w:ascii="Book Antiqua" w:eastAsia="宋体" w:hAnsi="Book Antiqua" w:cs="宋体"/>
          <w:kern w:val="0"/>
          <w:sz w:val="24"/>
          <w:szCs w:val="24"/>
        </w:rPr>
        <w:t>Weissella</w:t>
      </w:r>
      <w:proofErr w:type="spellEnd"/>
      <w:r w:rsidRPr="00032B5B">
        <w:rPr>
          <w:rFonts w:ascii="Book Antiqua" w:eastAsia="宋体" w:hAnsi="Book Antiqua" w:cs="宋体"/>
          <w:kern w:val="0"/>
          <w:sz w:val="24"/>
          <w:szCs w:val="24"/>
        </w:rPr>
        <w:t xml:space="preserve"> </w:t>
      </w:r>
      <w:proofErr w:type="spellStart"/>
      <w:r w:rsidRPr="00032B5B">
        <w:rPr>
          <w:rFonts w:ascii="Book Antiqua" w:eastAsia="宋体" w:hAnsi="Book Antiqua" w:cs="宋体"/>
          <w:kern w:val="0"/>
          <w:sz w:val="24"/>
          <w:szCs w:val="24"/>
        </w:rPr>
        <w:t>cibaria</w:t>
      </w:r>
      <w:proofErr w:type="spellEnd"/>
      <w:r w:rsidRPr="00032B5B">
        <w:rPr>
          <w:rFonts w:ascii="Book Antiqua" w:eastAsia="宋体" w:hAnsi="Book Antiqua" w:cs="宋体"/>
          <w:kern w:val="0"/>
          <w:sz w:val="24"/>
          <w:szCs w:val="24"/>
        </w:rPr>
        <w:t xml:space="preserve"> strains. </w:t>
      </w:r>
      <w:r w:rsidRPr="00032B5B">
        <w:rPr>
          <w:rFonts w:ascii="Book Antiqua" w:eastAsia="宋体" w:hAnsi="Book Antiqua" w:cs="宋体"/>
          <w:i/>
          <w:iCs/>
          <w:kern w:val="0"/>
          <w:sz w:val="24"/>
          <w:szCs w:val="24"/>
        </w:rPr>
        <w:t xml:space="preserve">Food </w:t>
      </w:r>
      <w:proofErr w:type="spellStart"/>
      <w:r w:rsidRPr="00032B5B">
        <w:rPr>
          <w:rFonts w:ascii="Book Antiqua" w:eastAsia="宋体" w:hAnsi="Book Antiqua" w:cs="宋体"/>
          <w:i/>
          <w:iCs/>
          <w:kern w:val="0"/>
          <w:sz w:val="24"/>
          <w:szCs w:val="24"/>
        </w:rPr>
        <w:t>Funct</w:t>
      </w:r>
      <w:proofErr w:type="spellEnd"/>
      <w:r w:rsidRPr="00032B5B">
        <w:rPr>
          <w:rFonts w:ascii="Book Antiqua" w:eastAsia="宋体" w:hAnsi="Book Antiqua" w:cs="宋体"/>
          <w:kern w:val="0"/>
          <w:sz w:val="24"/>
          <w:szCs w:val="24"/>
        </w:rPr>
        <w:t xml:space="preserve"> 2018; </w:t>
      </w:r>
      <w:r w:rsidRPr="00032B5B">
        <w:rPr>
          <w:rFonts w:ascii="Book Antiqua" w:eastAsia="宋体" w:hAnsi="Book Antiqua" w:cs="宋体"/>
          <w:b/>
          <w:bCs/>
          <w:kern w:val="0"/>
          <w:sz w:val="24"/>
          <w:szCs w:val="24"/>
        </w:rPr>
        <w:t>9</w:t>
      </w:r>
      <w:r w:rsidRPr="00032B5B">
        <w:rPr>
          <w:rFonts w:ascii="Book Antiqua" w:eastAsia="宋体" w:hAnsi="Book Antiqua" w:cs="宋体"/>
          <w:kern w:val="0"/>
          <w:sz w:val="24"/>
          <w:szCs w:val="24"/>
        </w:rPr>
        <w:t>: 1254-1264 [PMID: 29393319 DOI: 10.1039/c7fo00469a]</w:t>
      </w:r>
    </w:p>
    <w:p w14:paraId="12CB38B2" w14:textId="77777777" w:rsidR="003A2B58" w:rsidRPr="00032B5B" w:rsidRDefault="00AE53CF">
      <w:pPr>
        <w:widowControl/>
        <w:adjustRightInd w:val="0"/>
        <w:snapToGrid w:val="0"/>
        <w:spacing w:after="0" w:line="360" w:lineRule="auto"/>
        <w:jc w:val="right"/>
        <w:rPr>
          <w:rFonts w:ascii="Book Antiqua" w:eastAsia="宋体" w:hAnsi="Book Antiqua" w:cs="Times New Roman"/>
          <w:b/>
          <w:bCs/>
          <w:kern w:val="0"/>
          <w:sz w:val="24"/>
          <w:szCs w:val="24"/>
        </w:rPr>
      </w:pPr>
      <w:bookmarkStart w:id="748" w:name="OLE_LINK1830"/>
      <w:bookmarkStart w:id="749" w:name="OLE_LINK2700"/>
      <w:bookmarkStart w:id="750" w:name="OLE_LINK688"/>
      <w:bookmarkStart w:id="751" w:name="OLE_LINK770"/>
      <w:bookmarkStart w:id="752" w:name="OLE_LINK801"/>
      <w:bookmarkStart w:id="753" w:name="OLE_LINK781"/>
      <w:bookmarkStart w:id="754" w:name="OLE_LINK833"/>
      <w:bookmarkStart w:id="755" w:name="OLE_LINK792"/>
      <w:bookmarkStart w:id="756" w:name="OLE_LINK2882"/>
      <w:bookmarkStart w:id="757" w:name="OLE_LINK836"/>
      <w:bookmarkStart w:id="758" w:name="OLE_LINK889"/>
      <w:bookmarkStart w:id="759" w:name="OLE_LINK782"/>
      <w:bookmarkStart w:id="760" w:name="OLE_LINK826"/>
      <w:bookmarkStart w:id="761" w:name="OLE_LINK865"/>
      <w:bookmarkStart w:id="762" w:name="OLE_LINK856"/>
      <w:bookmarkStart w:id="763" w:name="OLE_LINK908"/>
      <w:bookmarkStart w:id="764" w:name="OLE_LINK980"/>
      <w:bookmarkStart w:id="765" w:name="OLE_LINK1018"/>
      <w:bookmarkStart w:id="766" w:name="OLE_LINK1076"/>
      <w:bookmarkStart w:id="767" w:name="OLE_LINK1106"/>
      <w:bookmarkStart w:id="768" w:name="OLE_LINK891"/>
      <w:bookmarkStart w:id="769" w:name="OLE_LINK943"/>
      <w:bookmarkStart w:id="770" w:name="OLE_LINK981"/>
      <w:bookmarkStart w:id="771" w:name="OLE_LINK847"/>
      <w:bookmarkStart w:id="772" w:name="OLE_LINK909"/>
      <w:bookmarkStart w:id="773" w:name="OLE_LINK906"/>
      <w:bookmarkStart w:id="774" w:name="OLE_LINK992"/>
      <w:bookmarkStart w:id="775" w:name="OLE_LINK993"/>
      <w:bookmarkStart w:id="776" w:name="OLE_LINK1052"/>
      <w:bookmarkStart w:id="777" w:name="OLE_LINK946"/>
      <w:bookmarkStart w:id="778" w:name="OLE_LINK911"/>
      <w:bookmarkStart w:id="779" w:name="OLE_LINK930"/>
      <w:bookmarkStart w:id="780" w:name="OLE_LINK1059"/>
      <w:bookmarkStart w:id="781" w:name="OLE_LINK1174"/>
      <w:bookmarkStart w:id="782" w:name="OLE_LINK1137"/>
      <w:bookmarkStart w:id="783" w:name="OLE_LINK1167"/>
      <w:bookmarkStart w:id="784" w:name="OLE_LINK1200"/>
      <w:bookmarkStart w:id="785" w:name="OLE_LINK1241"/>
      <w:bookmarkStart w:id="786" w:name="OLE_LINK1288"/>
      <w:bookmarkStart w:id="787" w:name="OLE_LINK1056"/>
      <w:bookmarkStart w:id="788" w:name="OLE_LINK1158"/>
      <w:bookmarkStart w:id="789" w:name="OLE_LINK1175"/>
      <w:bookmarkStart w:id="790" w:name="OLE_LINK1074"/>
      <w:bookmarkStart w:id="791" w:name="OLE_LINK1169"/>
      <w:r w:rsidRPr="00032B5B">
        <w:rPr>
          <w:rFonts w:ascii="Book Antiqua" w:eastAsia="宋体" w:hAnsi="Book Antiqua" w:cs="Times New Roman"/>
          <w:b/>
          <w:bCs/>
          <w:kern w:val="0"/>
          <w:sz w:val="24"/>
          <w:szCs w:val="24"/>
        </w:rPr>
        <w:t xml:space="preserve">P-Reviewer: </w:t>
      </w:r>
      <w:r w:rsidRPr="00032B5B">
        <w:rPr>
          <w:rFonts w:ascii="Book Antiqua" w:eastAsia="宋体" w:hAnsi="Book Antiqua" w:cs="Times New Roman"/>
          <w:bCs/>
          <w:kern w:val="0"/>
          <w:sz w:val="24"/>
          <w:szCs w:val="24"/>
        </w:rPr>
        <w:t>Naser SA, Zhang L</w:t>
      </w:r>
    </w:p>
    <w:p w14:paraId="194AC029" w14:textId="1920093E" w:rsidR="003A2B58" w:rsidRPr="00032B5B" w:rsidRDefault="00AE53CF">
      <w:pPr>
        <w:widowControl/>
        <w:adjustRightInd w:val="0"/>
        <w:snapToGrid w:val="0"/>
        <w:spacing w:after="0" w:line="360" w:lineRule="auto"/>
        <w:jc w:val="right"/>
        <w:rPr>
          <w:rFonts w:ascii="Book Antiqua" w:eastAsia="宋体" w:hAnsi="Book Antiqua" w:cs="Times New Roman"/>
          <w:kern w:val="0"/>
          <w:sz w:val="24"/>
          <w:szCs w:val="24"/>
        </w:rPr>
      </w:pPr>
      <w:r w:rsidRPr="00032B5B">
        <w:rPr>
          <w:rFonts w:ascii="Book Antiqua" w:eastAsia="宋体" w:hAnsi="Book Antiqua" w:cs="Times New Roman"/>
          <w:b/>
          <w:bCs/>
          <w:kern w:val="0"/>
          <w:sz w:val="24"/>
          <w:szCs w:val="24"/>
        </w:rPr>
        <w:t>S-Editor:</w:t>
      </w:r>
      <w:r w:rsidRPr="00032B5B">
        <w:rPr>
          <w:rFonts w:ascii="Book Antiqua" w:eastAsia="宋体" w:hAnsi="Book Antiqua" w:cs="Times New Roman"/>
          <w:kern w:val="0"/>
          <w:sz w:val="24"/>
          <w:szCs w:val="24"/>
        </w:rPr>
        <w:t xml:space="preserve"> Tang JZ </w:t>
      </w:r>
      <w:r w:rsidRPr="00032B5B">
        <w:rPr>
          <w:rFonts w:ascii="Book Antiqua" w:eastAsia="宋体" w:hAnsi="Book Antiqua" w:cs="Times New Roman"/>
          <w:b/>
          <w:bCs/>
          <w:kern w:val="0"/>
          <w:sz w:val="24"/>
          <w:szCs w:val="24"/>
        </w:rPr>
        <w:t>L-Editor:</w:t>
      </w:r>
      <w:r w:rsidR="004A2784" w:rsidRPr="00032B5B">
        <w:rPr>
          <w:rFonts w:ascii="Book Antiqua" w:eastAsia="宋体" w:hAnsi="Book Antiqua" w:cs="Times New Roman"/>
          <w:bCs/>
          <w:kern w:val="0"/>
          <w:sz w:val="24"/>
          <w:szCs w:val="24"/>
        </w:rPr>
        <w:t xml:space="preserve"> </w:t>
      </w:r>
      <w:r w:rsidRPr="00032B5B">
        <w:rPr>
          <w:rFonts w:ascii="Book Antiqua" w:eastAsia="宋体" w:hAnsi="Book Antiqua" w:cs="Times New Roman" w:hint="eastAsia"/>
          <w:bCs/>
          <w:kern w:val="0"/>
          <w:sz w:val="24"/>
          <w:szCs w:val="24"/>
        </w:rPr>
        <w:t>Ma JY</w:t>
      </w:r>
      <w:r w:rsidR="004A2784" w:rsidRPr="00032B5B">
        <w:rPr>
          <w:rFonts w:ascii="Book Antiqua" w:eastAsia="宋体" w:hAnsi="Book Antiqua" w:cs="Times New Roman" w:hint="eastAsia"/>
          <w:bCs/>
          <w:kern w:val="0"/>
          <w:sz w:val="24"/>
          <w:szCs w:val="24"/>
        </w:rPr>
        <w:t xml:space="preserve"> </w:t>
      </w:r>
      <w:r w:rsidRPr="00032B5B">
        <w:rPr>
          <w:rFonts w:ascii="Book Antiqua" w:eastAsia="宋体" w:hAnsi="Book Antiqua" w:cs="Times New Roman"/>
          <w:b/>
          <w:bCs/>
          <w:kern w:val="0"/>
          <w:sz w:val="24"/>
          <w:szCs w:val="24"/>
        </w:rPr>
        <w:t>E-Editor:</w:t>
      </w:r>
    </w:p>
    <w:p w14:paraId="63BAA0E9" w14:textId="77777777" w:rsidR="003A2B58" w:rsidRPr="00032B5B" w:rsidRDefault="00AE53CF">
      <w:pPr>
        <w:widowControl/>
        <w:shd w:val="clear" w:color="auto" w:fill="FFFFFF"/>
        <w:adjustRightInd w:val="0"/>
        <w:snapToGrid w:val="0"/>
        <w:spacing w:after="0" w:line="360" w:lineRule="auto"/>
        <w:rPr>
          <w:rFonts w:ascii="Book Antiqua" w:eastAsia="宋体" w:hAnsi="Book Antiqua" w:cs="Helvetica"/>
          <w:b/>
          <w:kern w:val="0"/>
          <w:sz w:val="24"/>
          <w:szCs w:val="24"/>
        </w:rPr>
      </w:pPr>
      <w:bookmarkStart w:id="792" w:name="OLE_LINK880"/>
      <w:bookmarkStart w:id="793" w:name="OLE_LINK881"/>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Pr="00032B5B">
        <w:rPr>
          <w:rFonts w:ascii="Book Antiqua" w:eastAsia="宋体" w:hAnsi="Book Antiqua" w:cs="Helvetica"/>
          <w:b/>
          <w:kern w:val="0"/>
          <w:sz w:val="24"/>
          <w:szCs w:val="24"/>
        </w:rPr>
        <w:t xml:space="preserve">Specialty type: </w:t>
      </w:r>
      <w:r w:rsidRPr="00032B5B">
        <w:rPr>
          <w:rFonts w:ascii="Book Antiqua" w:eastAsia="宋体" w:hAnsi="Book Antiqua" w:cs="Helvetica"/>
          <w:kern w:val="0"/>
          <w:sz w:val="24"/>
          <w:szCs w:val="24"/>
        </w:rPr>
        <w:t>Gastroenterology and hepatology</w:t>
      </w:r>
    </w:p>
    <w:p w14:paraId="09BBF772" w14:textId="77777777" w:rsidR="003A2B58" w:rsidRPr="00032B5B" w:rsidRDefault="00AE53CF">
      <w:pPr>
        <w:widowControl/>
        <w:shd w:val="clear" w:color="auto" w:fill="FFFFFF"/>
        <w:adjustRightInd w:val="0"/>
        <w:snapToGrid w:val="0"/>
        <w:spacing w:after="0" w:line="360" w:lineRule="auto"/>
        <w:rPr>
          <w:rFonts w:ascii="Book Antiqua" w:eastAsia="宋体" w:hAnsi="Book Antiqua" w:cs="Helvetica"/>
          <w:b/>
          <w:kern w:val="0"/>
          <w:sz w:val="24"/>
          <w:szCs w:val="24"/>
        </w:rPr>
      </w:pPr>
      <w:r w:rsidRPr="00032B5B">
        <w:rPr>
          <w:rFonts w:ascii="Book Antiqua" w:eastAsia="宋体" w:hAnsi="Book Antiqua" w:cs="Helvetica"/>
          <w:b/>
          <w:kern w:val="0"/>
          <w:sz w:val="24"/>
          <w:szCs w:val="24"/>
        </w:rPr>
        <w:t xml:space="preserve">Country of origin: </w:t>
      </w:r>
      <w:r w:rsidRPr="00032B5B">
        <w:rPr>
          <w:rFonts w:ascii="Book Antiqua" w:eastAsia="宋体" w:hAnsi="Book Antiqua" w:cs="Helvetica"/>
          <w:kern w:val="0"/>
          <w:sz w:val="24"/>
          <w:szCs w:val="24"/>
        </w:rPr>
        <w:t>China</w:t>
      </w:r>
    </w:p>
    <w:p w14:paraId="0B107A01" w14:textId="77777777" w:rsidR="003A2B58" w:rsidRPr="00032B5B" w:rsidRDefault="00AE53CF">
      <w:pPr>
        <w:widowControl/>
        <w:shd w:val="clear" w:color="auto" w:fill="FFFFFF"/>
        <w:adjustRightInd w:val="0"/>
        <w:snapToGrid w:val="0"/>
        <w:spacing w:after="0" w:line="360" w:lineRule="auto"/>
        <w:rPr>
          <w:rFonts w:ascii="Book Antiqua" w:eastAsia="宋体" w:hAnsi="Book Antiqua" w:cs="Helvetica"/>
          <w:b/>
          <w:kern w:val="0"/>
          <w:sz w:val="24"/>
          <w:szCs w:val="24"/>
        </w:rPr>
      </w:pPr>
      <w:r w:rsidRPr="00032B5B">
        <w:rPr>
          <w:rFonts w:ascii="Book Antiqua" w:eastAsia="宋体" w:hAnsi="Book Antiqua" w:cs="Helvetica"/>
          <w:b/>
          <w:kern w:val="0"/>
          <w:sz w:val="24"/>
          <w:szCs w:val="24"/>
        </w:rPr>
        <w:t>Peer-review report classification</w:t>
      </w:r>
    </w:p>
    <w:p w14:paraId="12252493" w14:textId="77777777" w:rsidR="003A2B58" w:rsidRPr="00032B5B" w:rsidRDefault="00AE53CF">
      <w:pPr>
        <w:widowControl/>
        <w:shd w:val="clear" w:color="auto" w:fill="FFFFFF"/>
        <w:adjustRightInd w:val="0"/>
        <w:snapToGrid w:val="0"/>
        <w:spacing w:after="0" w:line="360" w:lineRule="auto"/>
        <w:rPr>
          <w:rFonts w:ascii="Book Antiqua" w:eastAsia="宋体" w:hAnsi="Book Antiqua" w:cs="Helvetica"/>
          <w:kern w:val="0"/>
          <w:sz w:val="24"/>
          <w:szCs w:val="24"/>
        </w:rPr>
      </w:pPr>
      <w:r w:rsidRPr="00032B5B">
        <w:rPr>
          <w:rFonts w:ascii="Book Antiqua" w:eastAsia="宋体" w:hAnsi="Book Antiqua" w:cs="Helvetica"/>
          <w:kern w:val="0"/>
          <w:sz w:val="24"/>
          <w:szCs w:val="24"/>
        </w:rPr>
        <w:t>Grade A (Excellent): 0</w:t>
      </w:r>
    </w:p>
    <w:p w14:paraId="35F8D553" w14:textId="77777777" w:rsidR="003A2B58" w:rsidRPr="00032B5B" w:rsidRDefault="00AE53CF">
      <w:pPr>
        <w:widowControl/>
        <w:shd w:val="clear" w:color="auto" w:fill="FFFFFF"/>
        <w:adjustRightInd w:val="0"/>
        <w:snapToGrid w:val="0"/>
        <w:spacing w:after="0" w:line="360" w:lineRule="auto"/>
        <w:rPr>
          <w:rFonts w:ascii="Book Antiqua" w:eastAsia="宋体" w:hAnsi="Book Antiqua" w:cs="Helvetica"/>
          <w:kern w:val="0"/>
          <w:sz w:val="24"/>
          <w:szCs w:val="24"/>
        </w:rPr>
      </w:pPr>
      <w:r w:rsidRPr="00032B5B">
        <w:rPr>
          <w:rFonts w:ascii="Book Antiqua" w:eastAsia="宋体" w:hAnsi="Book Antiqua" w:cs="Helvetica"/>
          <w:kern w:val="0"/>
          <w:sz w:val="24"/>
          <w:szCs w:val="24"/>
        </w:rPr>
        <w:lastRenderedPageBreak/>
        <w:t>Grade B (Very good): B</w:t>
      </w:r>
    </w:p>
    <w:p w14:paraId="261C944A" w14:textId="77777777" w:rsidR="003A2B58" w:rsidRPr="00032B5B" w:rsidRDefault="00AE53CF">
      <w:pPr>
        <w:widowControl/>
        <w:shd w:val="clear" w:color="auto" w:fill="FFFFFF"/>
        <w:adjustRightInd w:val="0"/>
        <w:snapToGrid w:val="0"/>
        <w:spacing w:after="0" w:line="360" w:lineRule="auto"/>
        <w:rPr>
          <w:rFonts w:ascii="Book Antiqua" w:eastAsia="宋体" w:hAnsi="Book Antiqua" w:cs="Helvetica"/>
          <w:kern w:val="0"/>
          <w:sz w:val="24"/>
          <w:szCs w:val="24"/>
        </w:rPr>
      </w:pPr>
      <w:r w:rsidRPr="00032B5B">
        <w:rPr>
          <w:rFonts w:ascii="Book Antiqua" w:eastAsia="宋体" w:hAnsi="Book Antiqua" w:cs="Helvetica"/>
          <w:kern w:val="0"/>
          <w:sz w:val="24"/>
          <w:szCs w:val="24"/>
        </w:rPr>
        <w:t>Grade C (Good): C</w:t>
      </w:r>
    </w:p>
    <w:p w14:paraId="3171AB22" w14:textId="77777777" w:rsidR="003A2B58" w:rsidRPr="00032B5B" w:rsidRDefault="00AE53CF">
      <w:pPr>
        <w:widowControl/>
        <w:shd w:val="clear" w:color="auto" w:fill="FFFFFF"/>
        <w:adjustRightInd w:val="0"/>
        <w:snapToGrid w:val="0"/>
        <w:spacing w:after="0" w:line="360" w:lineRule="auto"/>
        <w:rPr>
          <w:rFonts w:ascii="Book Antiqua" w:eastAsia="宋体" w:hAnsi="Book Antiqua" w:cs="Helvetica"/>
          <w:kern w:val="0"/>
          <w:sz w:val="24"/>
          <w:szCs w:val="24"/>
        </w:rPr>
      </w:pPr>
      <w:r w:rsidRPr="00032B5B">
        <w:rPr>
          <w:rFonts w:ascii="Book Antiqua" w:eastAsia="宋体" w:hAnsi="Book Antiqua" w:cs="Helvetica"/>
          <w:kern w:val="0"/>
          <w:sz w:val="24"/>
          <w:szCs w:val="24"/>
        </w:rPr>
        <w:t>Grade D (Fair): 0</w:t>
      </w:r>
    </w:p>
    <w:p w14:paraId="70BEFF6E" w14:textId="77777777" w:rsidR="003A2B58" w:rsidRPr="00032B5B" w:rsidRDefault="00AE53CF">
      <w:pPr>
        <w:widowControl/>
        <w:adjustRightInd w:val="0"/>
        <w:snapToGrid w:val="0"/>
        <w:spacing w:after="0" w:line="360" w:lineRule="auto"/>
        <w:rPr>
          <w:rFonts w:ascii="Book Antiqua" w:eastAsia="宋体" w:hAnsi="Book Antiqua" w:cs="Times New Roman"/>
          <w:b/>
          <w:iCs/>
          <w:kern w:val="0"/>
          <w:sz w:val="24"/>
          <w:szCs w:val="24"/>
        </w:rPr>
      </w:pPr>
      <w:r w:rsidRPr="00032B5B">
        <w:rPr>
          <w:rFonts w:ascii="Book Antiqua" w:eastAsia="宋体" w:hAnsi="Book Antiqua" w:cs="Helvetica"/>
          <w:kern w:val="0"/>
          <w:sz w:val="24"/>
          <w:szCs w:val="24"/>
        </w:rPr>
        <w:t>Grade E (Poor): 0</w:t>
      </w:r>
      <w:bookmarkEnd w:id="792"/>
      <w:bookmarkEnd w:id="793"/>
    </w:p>
    <w:p w14:paraId="6A5A151F" w14:textId="77777777" w:rsidR="003A2B58" w:rsidRPr="00032B5B" w:rsidRDefault="003A2B58">
      <w:pPr>
        <w:widowControl/>
        <w:adjustRightInd w:val="0"/>
        <w:snapToGrid w:val="0"/>
        <w:spacing w:after="0" w:line="360" w:lineRule="auto"/>
        <w:rPr>
          <w:rFonts w:ascii="Book Antiqua" w:eastAsia="宋体" w:hAnsi="Book Antiqua" w:cs="宋体"/>
          <w:kern w:val="0"/>
          <w:sz w:val="24"/>
          <w:szCs w:val="24"/>
        </w:rPr>
      </w:pPr>
    </w:p>
    <w:p w14:paraId="1CE93156" w14:textId="77777777" w:rsidR="003A2B58" w:rsidRPr="00032B5B" w:rsidRDefault="00AE53CF">
      <w:pPr>
        <w:widowControl/>
        <w:adjustRightInd w:val="0"/>
        <w:snapToGrid w:val="0"/>
        <w:spacing w:after="0" w:line="360" w:lineRule="auto"/>
        <w:rPr>
          <w:rFonts w:ascii="Book Antiqua" w:eastAsia="宋体" w:hAnsi="Book Antiqua" w:cs="宋体"/>
          <w:kern w:val="0"/>
          <w:sz w:val="24"/>
          <w:szCs w:val="24"/>
        </w:rPr>
      </w:pPr>
      <w:r w:rsidRPr="00032B5B">
        <w:rPr>
          <w:rFonts w:ascii="Book Antiqua" w:eastAsia="宋体" w:hAnsi="Book Antiqua" w:cs="宋体"/>
          <w:kern w:val="0"/>
          <w:sz w:val="24"/>
          <w:szCs w:val="24"/>
        </w:rPr>
        <w:br w:type="page"/>
      </w:r>
    </w:p>
    <w:p w14:paraId="3916795F" w14:textId="77777777" w:rsidR="003A2B58" w:rsidRPr="00032B5B" w:rsidRDefault="00AE53CF">
      <w:pPr>
        <w:adjustRightInd w:val="0"/>
        <w:snapToGrid w:val="0"/>
        <w:spacing w:after="0" w:line="360" w:lineRule="auto"/>
        <w:rPr>
          <w:rFonts w:ascii="Book Antiqua" w:eastAsia="宋体" w:hAnsi="Book Antiqua" w:cs="Times New Roman"/>
          <w:b/>
          <w:bCs/>
          <w:sz w:val="24"/>
          <w:szCs w:val="24"/>
          <w:lang w:val="en-GB"/>
        </w:rPr>
      </w:pPr>
      <w:r w:rsidRPr="00032B5B">
        <w:rPr>
          <w:rFonts w:ascii="Book Antiqua" w:eastAsia="宋体" w:hAnsi="Book Antiqua" w:cs="Times New Roman"/>
          <w:b/>
          <w:bCs/>
          <w:noProof/>
          <w:sz w:val="24"/>
          <w:szCs w:val="24"/>
        </w:rPr>
        <w:lastRenderedPageBreak/>
        <w:drawing>
          <wp:inline distT="0" distB="0" distL="0" distR="0" wp14:anchorId="54D89B44" wp14:editId="14C954C0">
            <wp:extent cx="3755390" cy="35115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55390" cy="3511550"/>
                    </a:xfrm>
                    <a:prstGeom prst="rect">
                      <a:avLst/>
                    </a:prstGeom>
                    <a:noFill/>
                  </pic:spPr>
                </pic:pic>
              </a:graphicData>
            </a:graphic>
          </wp:inline>
        </w:drawing>
      </w:r>
    </w:p>
    <w:p w14:paraId="2E3B1624" w14:textId="77777777" w:rsidR="003A2B58" w:rsidRPr="00032B5B" w:rsidRDefault="00AE53CF">
      <w:pPr>
        <w:adjustRightInd w:val="0"/>
        <w:snapToGrid w:val="0"/>
        <w:spacing w:after="0" w:line="360" w:lineRule="auto"/>
        <w:rPr>
          <w:rFonts w:ascii="Book Antiqua" w:eastAsia="宋体" w:hAnsi="Book Antiqua" w:cs="Times New Roman"/>
          <w:bCs/>
          <w:kern w:val="24"/>
          <w:sz w:val="24"/>
          <w:szCs w:val="24"/>
          <w:lang w:val="en-GB"/>
        </w:rPr>
      </w:pPr>
      <w:r w:rsidRPr="00032B5B">
        <w:rPr>
          <w:rFonts w:ascii="Book Antiqua" w:eastAsia="宋体" w:hAnsi="Book Antiqua" w:cs="Times New Roman"/>
          <w:b/>
          <w:bCs/>
          <w:sz w:val="24"/>
          <w:szCs w:val="24"/>
          <w:lang w:val="en-GB"/>
        </w:rPr>
        <w:t>Figure 1</w:t>
      </w:r>
      <w:r w:rsidRPr="00032B5B">
        <w:rPr>
          <w:rFonts w:ascii="Book Antiqua" w:hAnsi="Book Antiqua" w:cs="Times New Roman"/>
          <w:sz w:val="24"/>
          <w:szCs w:val="24"/>
          <w:lang w:val="en-GB"/>
        </w:rPr>
        <w:t xml:space="preserve"> </w:t>
      </w:r>
      <w:r w:rsidRPr="00032B5B">
        <w:rPr>
          <w:rFonts w:ascii="Book Antiqua" w:hAnsi="Book Antiqua" w:cs="Times New Roman"/>
          <w:b/>
          <w:sz w:val="24"/>
          <w:szCs w:val="24"/>
          <w:lang w:val="en-GB"/>
        </w:rPr>
        <w:t>Stable transfection of RAW264.7 cells with LV-</w:t>
      </w:r>
      <w:r w:rsidRPr="00032B5B">
        <w:rPr>
          <w:rFonts w:ascii="Book Antiqua" w:hAnsi="Book Antiqua" w:cs="Times New Roman"/>
          <w:b/>
          <w:i/>
          <w:sz w:val="24"/>
          <w:szCs w:val="24"/>
          <w:lang w:val="en-GB"/>
        </w:rPr>
        <w:t>rop16</w:t>
      </w:r>
      <w:r w:rsidRPr="00032B5B">
        <w:rPr>
          <w:rFonts w:ascii="宋体" w:eastAsia="宋体" w:hAnsi="宋体" w:cs="宋体" w:hint="eastAsia"/>
          <w:b/>
          <w:iCs/>
          <w:sz w:val="24"/>
          <w:szCs w:val="24"/>
          <w:vertAlign w:val="subscript"/>
          <w:lang w:val="en-GB"/>
        </w:rPr>
        <w:t>Ⅰ</w:t>
      </w:r>
      <w:r w:rsidRPr="00032B5B">
        <w:rPr>
          <w:rFonts w:ascii="Book Antiqua" w:hAnsi="Book Antiqua" w:cs="Times New Roman"/>
          <w:b/>
          <w:iCs/>
          <w:sz w:val="24"/>
          <w:szCs w:val="24"/>
          <w:vertAlign w:val="subscript"/>
          <w:lang w:val="en-GB"/>
        </w:rPr>
        <w:t>/</w:t>
      </w:r>
      <w:r w:rsidRPr="00032B5B">
        <w:rPr>
          <w:rFonts w:ascii="宋体" w:eastAsia="宋体" w:hAnsi="宋体" w:cs="宋体" w:hint="eastAsia"/>
          <w:b/>
          <w:iCs/>
          <w:sz w:val="24"/>
          <w:szCs w:val="24"/>
          <w:vertAlign w:val="subscript"/>
          <w:lang w:val="en-GB"/>
        </w:rPr>
        <w:t>Ⅲ</w:t>
      </w:r>
      <w:r w:rsidRPr="00032B5B">
        <w:rPr>
          <w:rFonts w:ascii="Book Antiqua" w:hAnsi="Book Antiqua" w:cs="Times New Roman"/>
          <w:b/>
          <w:sz w:val="24"/>
          <w:szCs w:val="24"/>
          <w:lang w:val="en-GB"/>
        </w:rPr>
        <w:t xml:space="preserve"> recombinant </w:t>
      </w:r>
      <w:bookmarkStart w:id="794" w:name="OLE_LINK723"/>
      <w:r w:rsidRPr="00032B5B">
        <w:rPr>
          <w:rFonts w:ascii="Book Antiqua" w:eastAsia="宋体" w:hAnsi="Book Antiqua" w:cs="Times New Roman"/>
          <w:b/>
          <w:bCs/>
          <w:i/>
          <w:sz w:val="24"/>
          <w:szCs w:val="24"/>
          <w:lang w:val="en-GB"/>
        </w:rPr>
        <w:t>lentivirus</w:t>
      </w:r>
      <w:bookmarkEnd w:id="794"/>
      <w:r w:rsidRPr="00032B5B">
        <w:rPr>
          <w:rFonts w:ascii="Book Antiqua" w:hAnsi="Book Antiqua" w:cs="Times New Roman"/>
          <w:sz w:val="24"/>
          <w:szCs w:val="24"/>
          <w:lang w:val="en-GB"/>
        </w:rPr>
        <w:t>.</w:t>
      </w:r>
      <w:r w:rsidRPr="00032B5B">
        <w:rPr>
          <w:rFonts w:ascii="Book Antiqua" w:hAnsi="Book Antiqua" w:cs="Times New Roman"/>
          <w:sz w:val="24"/>
          <w:szCs w:val="24"/>
        </w:rPr>
        <w:t xml:space="preserve"> A:</w:t>
      </w:r>
      <w:r w:rsidRPr="00032B5B">
        <w:rPr>
          <w:rFonts w:ascii="Book Antiqua" w:eastAsia="宋体" w:hAnsi="Book Antiqua" w:cs="Times New Roman"/>
          <w:sz w:val="24"/>
          <w:szCs w:val="24"/>
          <w:lang w:val="en-GB"/>
        </w:rPr>
        <w:t xml:space="preserve"> F</w:t>
      </w:r>
      <w:r w:rsidRPr="00032B5B">
        <w:rPr>
          <w:rFonts w:ascii="Book Antiqua" w:hAnsi="Book Antiqua" w:cs="Times New Roman"/>
          <w:sz w:val="24"/>
          <w:szCs w:val="24"/>
          <w:lang w:val="en-GB"/>
        </w:rPr>
        <w:t>luorescence microscopy</w:t>
      </w:r>
      <w:r w:rsidRPr="00032B5B">
        <w:rPr>
          <w:rFonts w:ascii="Book Antiqua" w:eastAsia="宋体" w:hAnsi="Book Antiqua" w:cs="Times New Roman"/>
          <w:sz w:val="24"/>
          <w:szCs w:val="24"/>
          <w:lang w:val="en-GB"/>
        </w:rPr>
        <w:t xml:space="preserve"> was used to </w:t>
      </w:r>
      <w:r w:rsidRPr="00032B5B">
        <w:rPr>
          <w:rFonts w:ascii="Book Antiqua" w:hAnsi="Book Antiqua" w:cs="Times New Roman"/>
          <w:sz w:val="24"/>
          <w:szCs w:val="24"/>
          <w:lang w:val="en-GB"/>
        </w:rPr>
        <w:t xml:space="preserve">observe the expression of green fluorescent protein in </w:t>
      </w:r>
      <w:r w:rsidRPr="00032B5B">
        <w:rPr>
          <w:rFonts w:ascii="Book Antiqua" w:eastAsia="宋体" w:hAnsi="Book Antiqua" w:cs="Times New Roman"/>
          <w:kern w:val="0"/>
          <w:sz w:val="24"/>
          <w:szCs w:val="24"/>
          <w:lang w:val="en-GB"/>
        </w:rPr>
        <w:t>macrophages</w:t>
      </w:r>
      <w:r w:rsidRPr="00032B5B">
        <w:rPr>
          <w:rFonts w:ascii="Book Antiqua" w:hAnsi="Book Antiqua" w:cs="Times New Roman"/>
          <w:sz w:val="24"/>
          <w:szCs w:val="24"/>
          <w:lang w:val="en-GB"/>
        </w:rPr>
        <w:t xml:space="preserve">, </w:t>
      </w:r>
      <w:proofErr w:type="spellStart"/>
      <w:r w:rsidRPr="00032B5B">
        <w:rPr>
          <w:rFonts w:ascii="Book Antiqua" w:hAnsi="Book Antiqua" w:cs="Times New Roman"/>
          <w:sz w:val="24"/>
          <w:szCs w:val="24"/>
          <w:lang w:val="en-GB"/>
        </w:rPr>
        <w:t>Lv-Mφ</w:t>
      </w:r>
      <w:proofErr w:type="spellEnd"/>
      <w:r w:rsidRPr="00032B5B">
        <w:rPr>
          <w:rFonts w:ascii="Book Antiqua" w:hAnsi="Book Antiqua" w:cs="Times New Roman"/>
          <w:sz w:val="24"/>
          <w:szCs w:val="24"/>
          <w:lang w:val="en-GB"/>
        </w:rPr>
        <w:t xml:space="preserve"> and Lv-</w:t>
      </w:r>
      <w:r w:rsidRPr="00032B5B">
        <w:rPr>
          <w:rFonts w:ascii="Book Antiqua"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hAnsi="Book Antiqua" w:cs="Times New Roman"/>
          <w:sz w:val="24"/>
          <w:szCs w:val="24"/>
          <w:lang w:val="en-GB"/>
        </w:rPr>
        <w:t>-</w:t>
      </w:r>
      <w:bookmarkStart w:id="795" w:name="OLE_LINK701"/>
      <w:proofErr w:type="spellStart"/>
      <w:r w:rsidRPr="00032B5B">
        <w:rPr>
          <w:rFonts w:ascii="Book Antiqua" w:hAnsi="Book Antiqua" w:cs="Times New Roman"/>
          <w:sz w:val="24"/>
          <w:szCs w:val="24"/>
          <w:lang w:val="en-GB"/>
        </w:rPr>
        <w:t>Mφ</w:t>
      </w:r>
      <w:bookmarkEnd w:id="795"/>
      <w:proofErr w:type="spellEnd"/>
      <w:r w:rsidRPr="00032B5B">
        <w:rPr>
          <w:rFonts w:ascii="Book Antiqua" w:hAnsi="Book Antiqua" w:cs="Times New Roman"/>
          <w:sz w:val="24"/>
          <w:szCs w:val="24"/>
          <w:lang w:val="en-GB"/>
        </w:rPr>
        <w:t xml:space="preserve"> cells stably transfected with recombinant lentivirus.</w:t>
      </w:r>
      <w:r w:rsidRPr="00032B5B">
        <w:rPr>
          <w:rFonts w:ascii="Book Antiqua" w:eastAsia="宋体" w:hAnsi="Book Antiqua" w:cs="Times New Roman"/>
          <w:sz w:val="24"/>
          <w:szCs w:val="24"/>
          <w:lang w:val="en-GB"/>
        </w:rPr>
        <w:t xml:space="preserve"> </w:t>
      </w:r>
      <w:r w:rsidRPr="00032B5B">
        <w:rPr>
          <w:rFonts w:ascii="Book Antiqua" w:hAnsi="Book Antiqua" w:cs="Times New Roman"/>
          <w:sz w:val="24"/>
          <w:szCs w:val="24"/>
          <w:lang w:val="en-GB"/>
        </w:rPr>
        <w:t>B:</w:t>
      </w:r>
      <w:r w:rsidRPr="00032B5B">
        <w:rPr>
          <w:rFonts w:ascii="Book Antiqua" w:hAnsi="Book Antiqua" w:cs="Times New Roman"/>
          <w:b/>
          <w:bCs/>
          <w:sz w:val="24"/>
          <w:szCs w:val="24"/>
        </w:rPr>
        <w:t xml:space="preserve"> </w:t>
      </w:r>
      <w:r w:rsidRPr="00032B5B">
        <w:rPr>
          <w:rFonts w:ascii="Book Antiqua" w:eastAsia="宋体" w:hAnsi="Book Antiqua" w:cs="Times New Roman"/>
          <w:kern w:val="0"/>
          <w:sz w:val="24"/>
          <w:szCs w:val="24"/>
          <w:lang w:val="en-GB"/>
        </w:rPr>
        <w:t>Macrophages</w:t>
      </w:r>
      <w:r w:rsidRPr="00032B5B">
        <w:rPr>
          <w:rFonts w:ascii="Book Antiqua" w:hAnsi="Book Antiqua" w:cs="Times New Roman"/>
          <w:sz w:val="24"/>
          <w:szCs w:val="24"/>
          <w:lang w:val="en-GB"/>
        </w:rPr>
        <w:t xml:space="preserve">, </w:t>
      </w:r>
      <w:proofErr w:type="spellStart"/>
      <w:r w:rsidRPr="00032B5B">
        <w:rPr>
          <w:rFonts w:ascii="Book Antiqua" w:hAnsi="Book Antiqua" w:cs="Times New Roman"/>
          <w:sz w:val="24"/>
          <w:szCs w:val="24"/>
          <w:lang w:val="en-GB"/>
        </w:rPr>
        <w:t>Lv-Mφ</w:t>
      </w:r>
      <w:proofErr w:type="spellEnd"/>
      <w:r w:rsidRPr="00032B5B">
        <w:rPr>
          <w:rFonts w:ascii="Book Antiqua" w:hAnsi="Book Antiqua" w:cs="Times New Roman"/>
          <w:sz w:val="24"/>
          <w:szCs w:val="24"/>
          <w:lang w:val="en-GB"/>
        </w:rPr>
        <w:t>, and Lv-</w:t>
      </w:r>
      <w:bookmarkStart w:id="796" w:name="OLE_LINK732"/>
      <w:r w:rsidRPr="00032B5B">
        <w:rPr>
          <w:rFonts w:ascii="Book Antiqua"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bookmarkEnd w:id="796"/>
      <w:r w:rsidRPr="00032B5B">
        <w:rPr>
          <w:rFonts w:ascii="Book Antiqua" w:hAnsi="Book Antiqua" w:cs="Times New Roman"/>
          <w:sz w:val="24"/>
          <w:szCs w:val="24"/>
          <w:lang w:val="en-GB"/>
        </w:rPr>
        <w:t>-</w:t>
      </w:r>
      <w:proofErr w:type="spellStart"/>
      <w:r w:rsidRPr="00032B5B">
        <w:rPr>
          <w:rFonts w:ascii="Book Antiqua" w:hAnsi="Book Antiqua" w:cs="Times New Roman"/>
          <w:sz w:val="24"/>
          <w:szCs w:val="24"/>
          <w:lang w:val="en-GB"/>
        </w:rPr>
        <w:t>Mφ</w:t>
      </w:r>
      <w:proofErr w:type="spellEnd"/>
      <w:r w:rsidRPr="00032B5B">
        <w:rPr>
          <w:rFonts w:ascii="Book Antiqua" w:hAnsi="Book Antiqua" w:cs="Times New Roman"/>
          <w:sz w:val="24"/>
          <w:szCs w:val="24"/>
          <w:lang w:val="en-GB"/>
        </w:rPr>
        <w:t xml:space="preserve"> </w:t>
      </w:r>
      <w:r w:rsidRPr="00032B5B">
        <w:rPr>
          <w:rFonts w:ascii="Book Antiqua" w:eastAsia="宋体" w:hAnsi="Book Antiqua" w:cs="Times New Roman"/>
          <w:sz w:val="24"/>
          <w:szCs w:val="24"/>
          <w:lang w:val="en-GB"/>
        </w:rPr>
        <w:t>stably</w:t>
      </w:r>
      <w:r w:rsidRPr="00032B5B">
        <w:rPr>
          <w:rFonts w:ascii="Book Antiqua" w:hAnsi="Book Antiqua" w:cs="Times New Roman"/>
          <w:sz w:val="24"/>
          <w:szCs w:val="24"/>
          <w:lang w:val="en-GB"/>
        </w:rPr>
        <w:t xml:space="preserve">-transfected cells were </w:t>
      </w:r>
      <w:proofErr w:type="spellStart"/>
      <w:r w:rsidRPr="00032B5B">
        <w:rPr>
          <w:rFonts w:ascii="Book Antiqua" w:eastAsia="宋体" w:hAnsi="Book Antiqua" w:cs="Times New Roman"/>
          <w:sz w:val="24"/>
          <w:szCs w:val="24"/>
          <w:lang w:val="en-GB"/>
        </w:rPr>
        <w:t>analy</w:t>
      </w:r>
      <w:r w:rsidRPr="00032B5B">
        <w:rPr>
          <w:rFonts w:ascii="Book Antiqua" w:eastAsia="宋体" w:hAnsi="Book Antiqua" w:cs="Times New Roman" w:hint="eastAsia"/>
          <w:sz w:val="24"/>
          <w:szCs w:val="24"/>
          <w:lang w:val="en-GB"/>
        </w:rPr>
        <w:t>z</w:t>
      </w:r>
      <w:r w:rsidRPr="00032B5B">
        <w:rPr>
          <w:rFonts w:ascii="Book Antiqua" w:eastAsia="宋体" w:hAnsi="Book Antiqua" w:cs="Times New Roman"/>
          <w:sz w:val="24"/>
          <w:szCs w:val="24"/>
          <w:lang w:val="en-GB"/>
        </w:rPr>
        <w:t>ed</w:t>
      </w:r>
      <w:proofErr w:type="spellEnd"/>
      <w:r w:rsidRPr="00032B5B">
        <w:rPr>
          <w:rFonts w:ascii="Book Antiqua" w:hAnsi="Book Antiqua" w:cs="Times New Roman"/>
          <w:sz w:val="24"/>
          <w:szCs w:val="24"/>
          <w:lang w:val="en-GB"/>
        </w:rPr>
        <w:t xml:space="preserve"> by Western blotting. C:</w:t>
      </w:r>
      <w:r w:rsidRPr="00032B5B">
        <w:rPr>
          <w:rFonts w:ascii="Book Antiqua" w:hAnsi="Book Antiqua" w:cs="Times New Roman"/>
          <w:sz w:val="24"/>
          <w:szCs w:val="24"/>
        </w:rPr>
        <w:t xml:space="preserve"> </w:t>
      </w:r>
      <w:r w:rsidRPr="00032B5B">
        <w:rPr>
          <w:rFonts w:ascii="Book Antiqua" w:hAnsi="Book Antiqua" w:cs="Times New Roman"/>
          <w:sz w:val="24"/>
          <w:szCs w:val="24"/>
          <w:lang w:val="en-GB"/>
        </w:rPr>
        <w:t>Statistical analysis of protein expression in Lv-</w:t>
      </w:r>
      <w:r w:rsidRPr="00032B5B">
        <w:rPr>
          <w:rFonts w:ascii="Book Antiqua"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hAnsi="Book Antiqua" w:cs="Times New Roman"/>
          <w:sz w:val="24"/>
          <w:szCs w:val="24"/>
          <w:lang w:val="en-GB"/>
        </w:rPr>
        <w:t>-</w:t>
      </w:r>
      <w:proofErr w:type="spellStart"/>
      <w:r w:rsidRPr="00032B5B">
        <w:rPr>
          <w:rFonts w:ascii="Book Antiqua" w:hAnsi="Book Antiqua" w:cs="Times New Roman"/>
          <w:sz w:val="24"/>
          <w:szCs w:val="24"/>
          <w:lang w:val="en-GB"/>
        </w:rPr>
        <w:t>Mφ</w:t>
      </w:r>
      <w:proofErr w:type="spellEnd"/>
      <w:r w:rsidRPr="00032B5B">
        <w:rPr>
          <w:rFonts w:ascii="Book Antiqua" w:hAnsi="Book Antiqua" w:cs="Times New Roman"/>
          <w:sz w:val="24"/>
          <w:szCs w:val="24"/>
          <w:lang w:val="en-GB"/>
        </w:rPr>
        <w:t xml:space="preserve"> cells relative to non-transfected </w:t>
      </w:r>
      <w:r w:rsidRPr="00032B5B">
        <w:rPr>
          <w:rFonts w:ascii="Book Antiqua" w:eastAsia="宋体" w:hAnsi="Book Antiqua" w:cs="Times New Roman"/>
          <w:kern w:val="0"/>
          <w:sz w:val="24"/>
          <w:szCs w:val="24"/>
          <w:lang w:val="en-GB"/>
        </w:rPr>
        <w:t>macrophages</w:t>
      </w:r>
      <w:r w:rsidRPr="00032B5B">
        <w:rPr>
          <w:rFonts w:ascii="Book Antiqua" w:hAnsi="Book Antiqua" w:cs="Times New Roman"/>
          <w:sz w:val="24"/>
          <w:szCs w:val="24"/>
          <w:lang w:val="en-GB"/>
        </w:rPr>
        <w:t xml:space="preserve"> and mock </w:t>
      </w:r>
      <w:proofErr w:type="spellStart"/>
      <w:r w:rsidRPr="00032B5B">
        <w:rPr>
          <w:rFonts w:ascii="Book Antiqua" w:hAnsi="Book Antiqua" w:cs="Times New Roman"/>
          <w:sz w:val="24"/>
          <w:szCs w:val="24"/>
          <w:lang w:val="en-GB"/>
        </w:rPr>
        <w:t>Lv-Mφ</w:t>
      </w:r>
      <w:proofErr w:type="spellEnd"/>
      <w:r w:rsidRPr="00032B5B">
        <w:rPr>
          <w:rFonts w:ascii="Book Antiqua" w:hAnsi="Book Antiqua" w:cs="Times New Roman"/>
          <w:sz w:val="24"/>
          <w:szCs w:val="24"/>
          <w:lang w:val="en-GB"/>
        </w:rPr>
        <w:t xml:space="preserve"> by Western blotting</w:t>
      </w:r>
      <w:r w:rsidRPr="00032B5B">
        <w:rPr>
          <w:rFonts w:ascii="Book Antiqua" w:hAnsi="Book Antiqua" w:cs="Times New Roman"/>
          <w:bCs/>
          <w:sz w:val="24"/>
          <w:szCs w:val="24"/>
          <w:lang w:val="en-GB"/>
        </w:rPr>
        <w:t>.</w:t>
      </w:r>
      <w:r w:rsidRPr="00032B5B">
        <w:rPr>
          <w:rFonts w:ascii="Book Antiqua" w:hAnsi="Book Antiqua" w:cs="Times New Roman"/>
          <w:sz w:val="24"/>
          <w:szCs w:val="24"/>
          <w:lang w:val="en-GB"/>
        </w:rPr>
        <w:t xml:space="preserve"> </w:t>
      </w:r>
      <w:r w:rsidRPr="00032B5B">
        <w:rPr>
          <w:rFonts w:ascii="Book Antiqua" w:hAnsi="Book Antiqua" w:cs="Times New Roman"/>
          <w:sz w:val="24"/>
          <w:szCs w:val="24"/>
          <w:vertAlign w:val="superscript"/>
        </w:rPr>
        <w:t>a</w:t>
      </w:r>
      <w:r w:rsidRPr="00032B5B">
        <w:rPr>
          <w:rFonts w:ascii="Book Antiqua" w:hAnsi="Book Antiqua" w:cs="Times New Roman"/>
          <w:i/>
          <w:sz w:val="24"/>
          <w:szCs w:val="24"/>
          <w:lang w:val="en-GB"/>
        </w:rPr>
        <w:t>P</w:t>
      </w:r>
      <w:r w:rsidRPr="00032B5B">
        <w:rPr>
          <w:rFonts w:ascii="Book Antiqua" w:hAnsi="Book Antiqua" w:cs="Times New Roman"/>
          <w:sz w:val="24"/>
          <w:szCs w:val="24"/>
          <w:lang w:val="en-GB"/>
        </w:rPr>
        <w:t>&lt;0.001</w:t>
      </w:r>
      <w:bookmarkStart w:id="797" w:name="OLE_LINK154"/>
      <w:r w:rsidRPr="00032B5B">
        <w:rPr>
          <w:rFonts w:ascii="Book Antiqua" w:hAnsi="Book Antiqua" w:cs="Times New Roman"/>
          <w:sz w:val="24"/>
          <w:szCs w:val="24"/>
          <w:lang w:val="en-GB"/>
        </w:rPr>
        <w:t xml:space="preserve"> </w:t>
      </w:r>
      <w:r w:rsidRPr="00032B5B">
        <w:rPr>
          <w:rFonts w:ascii="Book Antiqua" w:hAnsi="Book Antiqua" w:cs="Times New Roman"/>
          <w:i/>
          <w:sz w:val="24"/>
          <w:szCs w:val="24"/>
          <w:lang w:val="en-GB"/>
        </w:rPr>
        <w:t>vs</w:t>
      </w:r>
      <w:bookmarkStart w:id="798" w:name="OLE_LINK144"/>
      <w:r w:rsidRPr="00032B5B">
        <w:rPr>
          <w:rFonts w:ascii="Book Antiqua" w:hAnsi="Book Antiqua" w:cs="Times New Roman"/>
          <w:sz w:val="24"/>
          <w:szCs w:val="24"/>
        </w:rPr>
        <w:t xml:space="preserve"> </w:t>
      </w:r>
      <w:proofErr w:type="spellStart"/>
      <w:r w:rsidRPr="00032B5B">
        <w:rPr>
          <w:rFonts w:ascii="Book Antiqua" w:eastAsia="宋体" w:hAnsi="Book Antiqua" w:cs="Times New Roman"/>
          <w:sz w:val="24"/>
          <w:szCs w:val="24"/>
          <w:lang w:val="en-GB"/>
        </w:rPr>
        <w:t>Mφ</w:t>
      </w:r>
      <w:bookmarkEnd w:id="797"/>
      <w:bookmarkEnd w:id="798"/>
      <w:proofErr w:type="spellEnd"/>
      <w:r w:rsidRPr="00032B5B">
        <w:rPr>
          <w:rFonts w:ascii="Book Antiqua" w:hAnsi="Book Antiqua" w:cs="Times New Roman"/>
          <w:sz w:val="24"/>
          <w:szCs w:val="24"/>
          <w:lang w:val="en-GB"/>
        </w:rPr>
        <w:t>.</w:t>
      </w:r>
      <w:bookmarkStart w:id="799" w:name="OLE_LINK736"/>
      <w:r w:rsidRPr="00032B5B">
        <w:rPr>
          <w:rFonts w:ascii="Book Antiqua" w:hAnsi="Book Antiqua" w:cs="Times New Roman"/>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hAnsi="Book Antiqua" w:cs="Times New Roman"/>
          <w:sz w:val="24"/>
          <w:szCs w:val="24"/>
        </w:rPr>
        <w:t xml:space="preserve">: </w:t>
      </w:r>
      <w:r w:rsidRPr="00032B5B">
        <w:rPr>
          <w:rFonts w:ascii="Book Antiqua" w:eastAsia="宋体" w:hAnsi="Book Antiqua" w:cs="Times New Roman"/>
          <w:sz w:val="24"/>
          <w:szCs w:val="24"/>
          <w:lang w:val="en-GB"/>
        </w:rPr>
        <w:t>Macrophages</w:t>
      </w:r>
      <w:r w:rsidRPr="00032B5B">
        <w:rPr>
          <w:rFonts w:ascii="Book Antiqua" w:eastAsia="宋体" w:hAnsi="Book Antiqua" w:cs="Times New Roman"/>
          <w:sz w:val="24"/>
          <w:szCs w:val="24"/>
        </w:rPr>
        <w:t xml:space="preserve">; </w:t>
      </w:r>
      <w:r w:rsidRPr="00032B5B">
        <w:rPr>
          <w:rFonts w:ascii="Book Antiqua" w:eastAsia="宋体" w:hAnsi="Book Antiqua" w:cs="Times New Roman"/>
          <w:sz w:val="24"/>
          <w:szCs w:val="24"/>
          <w:lang w:val="en-GB"/>
        </w:rPr>
        <w:t>LV-</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rPr>
        <w:t xml:space="preserve">: </w:t>
      </w:r>
      <w:bookmarkStart w:id="800" w:name="OLE_LINK724"/>
      <w:r w:rsidRPr="00032B5B">
        <w:rPr>
          <w:rFonts w:ascii="Book Antiqua" w:eastAsia="宋体" w:hAnsi="Book Antiqua" w:cs="Times New Roman"/>
          <w:sz w:val="24"/>
          <w:szCs w:val="24"/>
        </w:rPr>
        <w:t>Lentivirus transfer into macrophages</w:t>
      </w:r>
      <w:bookmarkEnd w:id="800"/>
      <w:r w:rsidRPr="00032B5B">
        <w:rPr>
          <w:rFonts w:ascii="Book Antiqua" w:eastAsia="宋体" w:hAnsi="Book Antiqua" w:cs="Times New Roman"/>
          <w:sz w:val="24"/>
          <w:szCs w:val="24"/>
        </w:rPr>
        <w:t>;</w:t>
      </w:r>
      <w:r w:rsidRPr="00032B5B">
        <w:rPr>
          <w:rFonts w:ascii="Book Antiqua" w:eastAsia="宋体" w:hAnsi="Book Antiqua" w:cs="Times New Roman"/>
          <w:sz w:val="24"/>
          <w:szCs w:val="24"/>
          <w:lang w:val="en-GB"/>
        </w:rPr>
        <w:t xml:space="preserve"> LV-</w:t>
      </w:r>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sz w:val="24"/>
          <w:szCs w:val="24"/>
          <w:lang w:val="en-GB"/>
        </w:rPr>
        <w:t>-</w:t>
      </w:r>
      <w:bookmarkStart w:id="801" w:name="OLE_LINK119"/>
      <w:proofErr w:type="spellStart"/>
      <w:r w:rsidRPr="00032B5B">
        <w:rPr>
          <w:rFonts w:ascii="Book Antiqua" w:eastAsia="宋体" w:hAnsi="Book Antiqua" w:cs="Times New Roman"/>
          <w:sz w:val="24"/>
          <w:szCs w:val="24"/>
          <w:lang w:val="en-GB"/>
        </w:rPr>
        <w:t>Mφ</w:t>
      </w:r>
      <w:bookmarkEnd w:id="801"/>
      <w:proofErr w:type="spellEnd"/>
      <w:r w:rsidRPr="00032B5B">
        <w:rPr>
          <w:rFonts w:ascii="Book Antiqua" w:eastAsia="宋体" w:hAnsi="Book Antiqua" w:cs="Times New Roman"/>
          <w:sz w:val="24"/>
          <w:szCs w:val="24"/>
        </w:rPr>
        <w:t>: Lentivirus-rop16</w:t>
      </w:r>
      <w:r w:rsidRPr="00032B5B">
        <w:rPr>
          <w:rFonts w:ascii="宋体" w:eastAsia="宋体" w:hAnsi="宋体" w:cs="宋体" w:hint="eastAsia"/>
          <w:sz w:val="24"/>
          <w:szCs w:val="24"/>
          <w:vertAlign w:val="subscript"/>
        </w:rPr>
        <w:t>Ⅰ</w:t>
      </w:r>
      <w:r w:rsidRPr="00032B5B">
        <w:rPr>
          <w:rFonts w:ascii="Book Antiqua" w:eastAsia="宋体" w:hAnsi="Book Antiqua" w:cs="Times New Roman"/>
          <w:sz w:val="24"/>
          <w:szCs w:val="24"/>
          <w:vertAlign w:val="subscript"/>
        </w:rPr>
        <w:t>/</w:t>
      </w:r>
      <w:r w:rsidRPr="00032B5B">
        <w:rPr>
          <w:rFonts w:ascii="宋体" w:eastAsia="宋体" w:hAnsi="宋体" w:cs="宋体" w:hint="eastAsia"/>
          <w:sz w:val="24"/>
          <w:szCs w:val="24"/>
          <w:vertAlign w:val="subscript"/>
        </w:rPr>
        <w:t>Ⅲ</w:t>
      </w:r>
      <w:r w:rsidRPr="00032B5B">
        <w:rPr>
          <w:rFonts w:ascii="Book Antiqua" w:eastAsia="宋体" w:hAnsi="Book Antiqua" w:cs="Times New Roman"/>
          <w:sz w:val="24"/>
          <w:szCs w:val="24"/>
        </w:rPr>
        <w:t xml:space="preserve"> transfer</w:t>
      </w:r>
      <w:r w:rsidRPr="00032B5B">
        <w:rPr>
          <w:rFonts w:ascii="Book Antiqua" w:eastAsia="宋体" w:hAnsi="Book Antiqua" w:cs="Times New Roman"/>
          <w:sz w:val="24"/>
          <w:szCs w:val="24"/>
          <w:vertAlign w:val="subscript"/>
        </w:rPr>
        <w:t xml:space="preserve"> </w:t>
      </w:r>
      <w:r w:rsidRPr="00032B5B">
        <w:rPr>
          <w:rFonts w:ascii="Book Antiqua" w:eastAsia="宋体" w:hAnsi="Book Antiqua" w:cs="Times New Roman"/>
          <w:sz w:val="24"/>
          <w:szCs w:val="24"/>
        </w:rPr>
        <w:t>into macrophages.</w:t>
      </w:r>
      <w:bookmarkEnd w:id="799"/>
      <w:r w:rsidRPr="00032B5B">
        <w:rPr>
          <w:rFonts w:ascii="Book Antiqua" w:eastAsia="宋体" w:hAnsi="Book Antiqua" w:cs="Times New Roman"/>
          <w:bCs/>
          <w:kern w:val="24"/>
          <w:sz w:val="24"/>
          <w:szCs w:val="24"/>
          <w:lang w:val="en-GB"/>
        </w:rPr>
        <w:t xml:space="preserve"> </w:t>
      </w:r>
    </w:p>
    <w:p w14:paraId="2BCD3ABF" w14:textId="77777777" w:rsidR="003A2B58" w:rsidRPr="00032B5B" w:rsidRDefault="003A2B58">
      <w:pPr>
        <w:adjustRightInd w:val="0"/>
        <w:snapToGrid w:val="0"/>
        <w:spacing w:after="0" w:line="360" w:lineRule="auto"/>
        <w:rPr>
          <w:rFonts w:ascii="Book Antiqua" w:eastAsia="宋体" w:hAnsi="Book Antiqua" w:cs="Times New Roman"/>
          <w:sz w:val="24"/>
          <w:szCs w:val="24"/>
          <w:lang w:val="en-GB"/>
        </w:rPr>
      </w:pPr>
    </w:p>
    <w:p w14:paraId="7B5378CA" w14:textId="77777777" w:rsidR="003A2B58" w:rsidRPr="00032B5B" w:rsidRDefault="00AE53CF">
      <w:pPr>
        <w:widowControl/>
        <w:adjustRightInd w:val="0"/>
        <w:snapToGrid w:val="0"/>
        <w:spacing w:after="0" w:line="360" w:lineRule="auto"/>
        <w:jc w:val="left"/>
        <w:rPr>
          <w:rFonts w:ascii="Book Antiqua" w:hAnsi="Book Antiqua" w:cs="Times New Roman"/>
          <w:b/>
          <w:bCs/>
          <w:sz w:val="24"/>
          <w:szCs w:val="24"/>
        </w:rPr>
      </w:pPr>
      <w:r w:rsidRPr="00032B5B">
        <w:rPr>
          <w:rFonts w:ascii="Book Antiqua" w:hAnsi="Book Antiqua" w:cs="Times New Roman"/>
          <w:b/>
          <w:bCs/>
          <w:sz w:val="24"/>
          <w:szCs w:val="24"/>
        </w:rPr>
        <w:br w:type="page"/>
      </w:r>
    </w:p>
    <w:p w14:paraId="4C4DE18E" w14:textId="77777777" w:rsidR="003A2B58" w:rsidRPr="00032B5B" w:rsidRDefault="00AE53CF">
      <w:pPr>
        <w:adjustRightInd w:val="0"/>
        <w:snapToGrid w:val="0"/>
        <w:spacing w:after="0" w:line="360" w:lineRule="auto"/>
        <w:rPr>
          <w:rFonts w:ascii="Book Antiqua" w:hAnsi="Book Antiqua" w:cs="Times New Roman"/>
          <w:b/>
          <w:bCs/>
          <w:sz w:val="24"/>
          <w:szCs w:val="24"/>
        </w:rPr>
      </w:pPr>
      <w:r w:rsidRPr="00032B5B">
        <w:rPr>
          <w:rFonts w:ascii="Book Antiqua" w:hAnsi="Book Antiqua" w:cs="Times New Roman"/>
          <w:b/>
          <w:bCs/>
          <w:noProof/>
          <w:sz w:val="24"/>
          <w:szCs w:val="24"/>
        </w:rPr>
        <w:lastRenderedPageBreak/>
        <w:drawing>
          <wp:inline distT="0" distB="0" distL="0" distR="0" wp14:anchorId="0AC50373" wp14:editId="43220102">
            <wp:extent cx="4627245" cy="107315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27245" cy="1073150"/>
                    </a:xfrm>
                    <a:prstGeom prst="rect">
                      <a:avLst/>
                    </a:prstGeom>
                    <a:noFill/>
                  </pic:spPr>
                </pic:pic>
              </a:graphicData>
            </a:graphic>
          </wp:inline>
        </w:drawing>
      </w:r>
    </w:p>
    <w:p w14:paraId="62D2EE4F" w14:textId="77777777" w:rsidR="003A2B58" w:rsidRPr="00032B5B" w:rsidRDefault="00AE53CF">
      <w:pPr>
        <w:adjustRightInd w:val="0"/>
        <w:snapToGrid w:val="0"/>
        <w:spacing w:after="0" w:line="360" w:lineRule="auto"/>
        <w:rPr>
          <w:rFonts w:ascii="Book Antiqua" w:eastAsia="宋体" w:hAnsi="Book Antiqua" w:cs="Times New Roman"/>
          <w:sz w:val="24"/>
          <w:szCs w:val="24"/>
        </w:rPr>
      </w:pPr>
      <w:r w:rsidRPr="00032B5B">
        <w:rPr>
          <w:rFonts w:ascii="Book Antiqua" w:eastAsia="宋体" w:hAnsi="Book Antiqua" w:cs="Times New Roman"/>
          <w:b/>
          <w:bCs/>
          <w:sz w:val="24"/>
          <w:szCs w:val="24"/>
          <w:lang w:val="en-GB"/>
        </w:rPr>
        <w:t>Figure 2</w:t>
      </w:r>
      <w:r w:rsidRPr="00032B5B">
        <w:rPr>
          <w:rFonts w:ascii="Book Antiqua" w:hAnsi="Book Antiqua" w:cs="Times New Roman"/>
          <w:b/>
          <w:bCs/>
          <w:sz w:val="24"/>
          <w:szCs w:val="24"/>
          <w:lang w:val="en-GB"/>
        </w:rPr>
        <w:t xml:space="preserve"> </w:t>
      </w:r>
      <w:bookmarkStart w:id="802" w:name="OLE_LINK734"/>
      <w:bookmarkStart w:id="803" w:name="OLE_LINK639"/>
      <w:r w:rsidRPr="00032B5B">
        <w:rPr>
          <w:rFonts w:ascii="Book Antiqua" w:hAnsi="Book Antiqua" w:cs="Times New Roman"/>
          <w:b/>
          <w:bCs/>
          <w:sz w:val="24"/>
          <w:szCs w:val="24"/>
          <w:lang w:val="en-GB"/>
        </w:rPr>
        <w:t>Lipopolysaccharide</w:t>
      </w:r>
      <w:bookmarkEnd w:id="802"/>
      <w:r w:rsidRPr="00032B5B">
        <w:rPr>
          <w:rFonts w:ascii="Book Antiqua" w:hAnsi="Book Antiqua" w:cs="Times New Roman"/>
          <w:b/>
          <w:sz w:val="24"/>
          <w:szCs w:val="24"/>
          <w:lang w:val="en-GB"/>
        </w:rPr>
        <w:t xml:space="preserve"> polarized to</w:t>
      </w:r>
      <w:r w:rsidRPr="00032B5B">
        <w:rPr>
          <w:rFonts w:ascii="Book Antiqua" w:hAnsi="Book Antiqua" w:cs="Times New Roman"/>
          <w:b/>
          <w:sz w:val="24"/>
          <w:szCs w:val="24"/>
        </w:rPr>
        <w:t xml:space="preserve"> M1 cells</w:t>
      </w:r>
      <w:r w:rsidRPr="00032B5B">
        <w:rPr>
          <w:rFonts w:ascii="Book Antiqua" w:hAnsi="Book Antiqua" w:cs="Times New Roman"/>
          <w:b/>
          <w:sz w:val="24"/>
          <w:szCs w:val="24"/>
          <w:lang w:val="en-GB"/>
        </w:rPr>
        <w:t>.</w:t>
      </w:r>
      <w:bookmarkEnd w:id="803"/>
      <w:r w:rsidRPr="00032B5B">
        <w:rPr>
          <w:rFonts w:ascii="Book Antiqua" w:hAnsi="Book Antiqua" w:cs="Times New Roman"/>
          <w:b/>
          <w:sz w:val="24"/>
          <w:szCs w:val="24"/>
          <w:lang w:val="en-GB"/>
        </w:rPr>
        <w:t xml:space="preserve"> </w:t>
      </w:r>
      <w:r w:rsidRPr="00032B5B">
        <w:rPr>
          <w:rFonts w:ascii="Book Antiqua" w:hAnsi="Book Antiqua" w:cs="Times New Roman"/>
          <w:sz w:val="24"/>
          <w:szCs w:val="24"/>
          <w:lang w:val="en-GB"/>
        </w:rPr>
        <w:t>Protein was extracted from M1 cells</w:t>
      </w:r>
      <w:r w:rsidRPr="00032B5B">
        <w:rPr>
          <w:rFonts w:ascii="Book Antiqua" w:hAnsi="Book Antiqua" w:cs="Times New Roman"/>
          <w:b/>
          <w:sz w:val="24"/>
          <w:szCs w:val="24"/>
          <w:lang w:val="en-GB"/>
        </w:rPr>
        <w:t xml:space="preserve"> </w:t>
      </w:r>
      <w:r w:rsidRPr="00032B5B">
        <w:rPr>
          <w:rFonts w:ascii="Book Antiqua" w:hAnsi="Book Antiqua" w:cs="Times New Roman"/>
          <w:sz w:val="24"/>
          <w:szCs w:val="24"/>
          <w:lang w:val="en-GB"/>
        </w:rPr>
        <w:t xml:space="preserve">at different time </w:t>
      </w:r>
      <w:r w:rsidRPr="00032B5B">
        <w:rPr>
          <w:rFonts w:ascii="Book Antiqua" w:eastAsia="宋体" w:hAnsi="Book Antiqua" w:cs="Times New Roman"/>
          <w:sz w:val="24"/>
          <w:szCs w:val="24"/>
          <w:lang w:val="en-GB"/>
        </w:rPr>
        <w:t>intervals</w:t>
      </w:r>
      <w:r w:rsidRPr="00032B5B">
        <w:rPr>
          <w:rFonts w:ascii="Book Antiqua" w:hAnsi="Book Antiqua" w:cs="Times New Roman"/>
          <w:sz w:val="24"/>
          <w:szCs w:val="24"/>
          <w:lang w:val="en-GB"/>
        </w:rPr>
        <w:t xml:space="preserve"> over 24 h.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xml:space="preserve"> expression was significantly increased at 6 h.</w:t>
      </w:r>
      <w:r w:rsidRPr="00032B5B">
        <w:rPr>
          <w:rFonts w:ascii="Book Antiqua" w:hAnsi="Book Antiqua" w:cs="Times New Roman"/>
          <w:sz w:val="24"/>
          <w:szCs w:val="24"/>
        </w:rPr>
        <w:t xml:space="preserve"> </w:t>
      </w:r>
      <w:proofErr w:type="spellStart"/>
      <w:r w:rsidRPr="00032B5B">
        <w:rPr>
          <w:rFonts w:ascii="Book Antiqua" w:eastAsia="宋体" w:hAnsi="Book Antiqua" w:cs="Times New Roman"/>
          <w:bCs/>
          <w:sz w:val="24"/>
          <w:szCs w:val="24"/>
        </w:rPr>
        <w:t>iNOS</w:t>
      </w:r>
      <w:proofErr w:type="spellEnd"/>
      <w:r w:rsidRPr="00032B5B">
        <w:rPr>
          <w:rFonts w:ascii="Book Antiqua" w:eastAsia="宋体" w:hAnsi="Book Antiqua" w:cs="Times New Roman"/>
          <w:bCs/>
          <w:sz w:val="24"/>
          <w:szCs w:val="24"/>
        </w:rPr>
        <w:t xml:space="preserve">: </w:t>
      </w:r>
      <w:r w:rsidRPr="00032B5B">
        <w:rPr>
          <w:rFonts w:ascii="Book Antiqua" w:eastAsia="宋体" w:hAnsi="Book Antiqua" w:cs="Times New Roman"/>
          <w:sz w:val="24"/>
          <w:szCs w:val="24"/>
          <w:lang w:val="en-GB"/>
        </w:rPr>
        <w:t>Inducible nitric oxide synthase.</w:t>
      </w:r>
    </w:p>
    <w:p w14:paraId="510D31DA" w14:textId="77777777" w:rsidR="003A2B58" w:rsidRPr="00032B5B" w:rsidRDefault="00AE53CF">
      <w:pPr>
        <w:widowControl/>
        <w:adjustRightInd w:val="0"/>
        <w:snapToGrid w:val="0"/>
        <w:spacing w:after="0" w:line="360" w:lineRule="auto"/>
        <w:jc w:val="left"/>
        <w:rPr>
          <w:rFonts w:ascii="Book Antiqua" w:hAnsi="Book Antiqua" w:cs="Times New Roman"/>
          <w:b/>
          <w:bCs/>
          <w:sz w:val="24"/>
          <w:szCs w:val="24"/>
        </w:rPr>
      </w:pPr>
      <w:r w:rsidRPr="00032B5B">
        <w:rPr>
          <w:rFonts w:ascii="Book Antiqua" w:hAnsi="Book Antiqua" w:cs="Times New Roman"/>
          <w:b/>
          <w:bCs/>
          <w:sz w:val="24"/>
          <w:szCs w:val="24"/>
        </w:rPr>
        <w:br w:type="page"/>
      </w:r>
    </w:p>
    <w:p w14:paraId="023E5A48" w14:textId="77777777" w:rsidR="003A2B58" w:rsidRPr="00032B5B" w:rsidRDefault="00AE53CF">
      <w:pPr>
        <w:adjustRightInd w:val="0"/>
        <w:snapToGrid w:val="0"/>
        <w:spacing w:after="0" w:line="360" w:lineRule="auto"/>
        <w:rPr>
          <w:rFonts w:ascii="Book Antiqua" w:hAnsi="Book Antiqua" w:cs="Times New Roman"/>
          <w:b/>
          <w:bCs/>
          <w:sz w:val="24"/>
          <w:szCs w:val="24"/>
        </w:rPr>
      </w:pPr>
      <w:r w:rsidRPr="00032B5B">
        <w:rPr>
          <w:rFonts w:ascii="Book Antiqua" w:hAnsi="Book Antiqua"/>
          <w:noProof/>
          <w:sz w:val="24"/>
          <w:szCs w:val="24"/>
        </w:rPr>
        <w:lastRenderedPageBreak/>
        <w:drawing>
          <wp:inline distT="0" distB="0" distL="0" distR="0" wp14:anchorId="0A8D8657" wp14:editId="72677E8F">
            <wp:extent cx="5274310" cy="33261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3326130"/>
                    </a:xfrm>
                    <a:prstGeom prst="rect">
                      <a:avLst/>
                    </a:prstGeom>
                  </pic:spPr>
                </pic:pic>
              </a:graphicData>
            </a:graphic>
          </wp:inline>
        </w:drawing>
      </w:r>
    </w:p>
    <w:p w14:paraId="2D1A26B8" w14:textId="14639C3E" w:rsidR="003A2B58" w:rsidRPr="00032B5B" w:rsidRDefault="00AE53CF">
      <w:pPr>
        <w:adjustRightInd w:val="0"/>
        <w:snapToGrid w:val="0"/>
        <w:spacing w:after="0" w:line="360" w:lineRule="auto"/>
        <w:rPr>
          <w:rFonts w:ascii="Book Antiqua" w:eastAsia="宋体" w:hAnsi="Book Antiqua" w:cs="Times New Roman"/>
          <w:bCs/>
          <w:kern w:val="24"/>
          <w:sz w:val="24"/>
          <w:szCs w:val="24"/>
          <w:lang w:val="en-GB"/>
        </w:rPr>
      </w:pPr>
      <w:r w:rsidRPr="00032B5B">
        <w:rPr>
          <w:rFonts w:ascii="Book Antiqua" w:eastAsia="宋体" w:hAnsi="Book Antiqua" w:cs="Times New Roman"/>
          <w:b/>
          <w:kern w:val="24"/>
          <w:sz w:val="24"/>
          <w:szCs w:val="24"/>
          <w:lang w:val="en-GB"/>
        </w:rPr>
        <w:t xml:space="preserve">Figure 3 </w:t>
      </w:r>
      <w:r w:rsidRPr="00032B5B">
        <w:rPr>
          <w:rFonts w:ascii="Book Antiqua" w:eastAsia="宋体" w:hAnsi="Book Antiqua" w:cs="Times New Roman"/>
          <w:b/>
          <w:bCs/>
          <w:kern w:val="24"/>
          <w:sz w:val="24"/>
          <w:szCs w:val="24"/>
          <w:lang w:val="en-GB"/>
        </w:rPr>
        <w:t>The proinflammatory cytokines produced by M1, and mixed M1 and M2 cells</w:t>
      </w:r>
      <w:r w:rsidRPr="00032B5B">
        <w:rPr>
          <w:rFonts w:ascii="Book Antiqua" w:eastAsia="宋体" w:hAnsi="Book Antiqua" w:cs="Times New Roman"/>
          <w:b/>
          <w:kern w:val="24"/>
          <w:sz w:val="24"/>
          <w:szCs w:val="24"/>
          <w:lang w:val="en-GB"/>
        </w:rPr>
        <w:t>.</w:t>
      </w:r>
      <w:bookmarkStart w:id="804" w:name="OLE_LINK640"/>
      <w:r w:rsidRPr="00032B5B">
        <w:rPr>
          <w:rFonts w:ascii="Book Antiqua" w:eastAsia="宋体" w:hAnsi="Book Antiqua" w:cs="Times New Roman"/>
          <w:bCs/>
          <w:kern w:val="24"/>
          <w:sz w:val="24"/>
          <w:szCs w:val="24"/>
          <w:lang w:val="en-GB"/>
        </w:rPr>
        <w:t xml:space="preserve"> A-D:</w:t>
      </w:r>
      <w:r w:rsidRPr="00032B5B">
        <w:rPr>
          <w:rFonts w:ascii="Book Antiqua" w:eastAsia="宋体" w:hAnsi="Book Antiqua" w:cs="Times New Roman"/>
          <w:b/>
          <w:kern w:val="24"/>
          <w:sz w:val="24"/>
          <w:szCs w:val="24"/>
          <w:lang w:val="en-GB"/>
        </w:rPr>
        <w:t xml:space="preserve"> </w:t>
      </w:r>
      <w:r w:rsidRPr="00032B5B">
        <w:rPr>
          <w:rFonts w:ascii="Book Antiqua" w:eastAsia="宋体" w:hAnsi="Book Antiqua" w:cs="Times New Roman"/>
          <w:bCs/>
          <w:kern w:val="24"/>
          <w:sz w:val="24"/>
          <w:szCs w:val="24"/>
          <w:lang w:val="en-GB"/>
        </w:rPr>
        <w:t xml:space="preserve">The mRNA expression levels of </w:t>
      </w:r>
      <w:r w:rsidRPr="00032B5B">
        <w:rPr>
          <w:rFonts w:ascii="Book Antiqua" w:eastAsia="宋体" w:hAnsi="Book Antiqua" w:cs="Times New Roman"/>
          <w:sz w:val="24"/>
          <w:szCs w:val="24"/>
          <w:lang w:val="en-GB"/>
        </w:rPr>
        <w:t>interleukin</w:t>
      </w:r>
      <w:r w:rsidRPr="00032B5B">
        <w:rPr>
          <w:rFonts w:ascii="Book Antiqua" w:eastAsia="宋体" w:hAnsi="Book Antiqua" w:cs="Times New Roman"/>
          <w:bCs/>
          <w:kern w:val="24"/>
          <w:sz w:val="24"/>
          <w:szCs w:val="24"/>
          <w:lang w:val="en-GB"/>
        </w:rPr>
        <w:t xml:space="preserve"> (IL)-6, IL-1β, tumour necrosis factor (TNF)-α, and </w:t>
      </w:r>
      <w:proofErr w:type="spellStart"/>
      <w:r w:rsidRPr="00032B5B">
        <w:rPr>
          <w:rFonts w:ascii="Book Antiqua" w:eastAsia="宋体" w:hAnsi="Book Antiqua" w:cs="Times New Roman"/>
          <w:bCs/>
          <w:kern w:val="24"/>
          <w:sz w:val="24"/>
          <w:szCs w:val="24"/>
          <w:lang w:val="en-GB"/>
        </w:rPr>
        <w:t>iNOS</w:t>
      </w:r>
      <w:proofErr w:type="spellEnd"/>
      <w:r w:rsidRPr="00032B5B">
        <w:rPr>
          <w:rFonts w:ascii="Book Antiqua" w:eastAsia="宋体" w:hAnsi="Book Antiqua" w:cs="Times New Roman"/>
          <w:bCs/>
          <w:kern w:val="24"/>
          <w:sz w:val="24"/>
          <w:szCs w:val="24"/>
          <w:lang w:val="en-GB"/>
        </w:rPr>
        <w:t xml:space="preserve"> were significantly increased in M1 cells by quantitative real-time reverse transcriptase polymerase chain reaction. Levels were normalized to those of β-actin. </w:t>
      </w:r>
      <w:r w:rsidRPr="00032B5B">
        <w:rPr>
          <w:rFonts w:ascii="Book Antiqua" w:hAnsi="Book Antiqua" w:cs="Times New Roman"/>
          <w:sz w:val="24"/>
          <w:szCs w:val="24"/>
          <w:lang w:val="en-GB"/>
        </w:rPr>
        <w:t>E-G:</w:t>
      </w:r>
      <w:r w:rsidR="00151550" w:rsidRPr="00032B5B">
        <w:rPr>
          <w:rFonts w:hint="eastAsia"/>
          <w:sz w:val="28"/>
          <w:szCs w:val="28"/>
        </w:rPr>
        <w:t xml:space="preserve"> </w:t>
      </w:r>
      <w:r w:rsidR="001E2465" w:rsidRPr="00032B5B">
        <w:rPr>
          <w:rFonts w:ascii="Book Antiqua" w:hAnsi="Book Antiqua"/>
          <w:sz w:val="24"/>
          <w:szCs w:val="24"/>
        </w:rPr>
        <w:t>E-G: Expression of IL-6, IL-1β, and TNF-α was remarkably increased in the M1 cell</w:t>
      </w:r>
      <w:r w:rsidR="00E8535E" w:rsidRPr="00032B5B">
        <w:rPr>
          <w:rFonts w:ascii="Book Antiqua" w:hAnsi="Book Antiqua" w:hint="eastAsia"/>
          <w:sz w:val="24"/>
          <w:szCs w:val="24"/>
        </w:rPr>
        <w:t>s</w:t>
      </w:r>
      <w:r w:rsidR="001E2465" w:rsidRPr="00032B5B">
        <w:rPr>
          <w:rFonts w:ascii="Book Antiqua" w:hAnsi="Book Antiqua"/>
          <w:sz w:val="24"/>
          <w:szCs w:val="24"/>
        </w:rPr>
        <w:t xml:space="preserve"> in comparison with the control when examined by ELISA. </w:t>
      </w:r>
      <w:bookmarkEnd w:id="804"/>
      <w:r w:rsidRPr="00032B5B">
        <w:rPr>
          <w:rFonts w:ascii="Book Antiqua" w:eastAsia="宋体" w:hAnsi="Book Antiqua" w:cs="Times New Roman"/>
          <w:bCs/>
          <w:kern w:val="24"/>
          <w:sz w:val="24"/>
          <w:szCs w:val="24"/>
          <w:lang w:val="en-GB"/>
        </w:rPr>
        <w:t xml:space="preserve">D: The relative mRNA expression of </w:t>
      </w:r>
      <w:proofErr w:type="spellStart"/>
      <w:r w:rsidRPr="00032B5B">
        <w:rPr>
          <w:rFonts w:ascii="Book Antiqua" w:eastAsia="宋体" w:hAnsi="Book Antiqua" w:cs="Times New Roman"/>
          <w:bCs/>
          <w:kern w:val="24"/>
          <w:sz w:val="24"/>
          <w:szCs w:val="24"/>
          <w:lang w:val="en-GB"/>
        </w:rPr>
        <w:t>iNOS</w:t>
      </w:r>
      <w:proofErr w:type="spellEnd"/>
      <w:r w:rsidRPr="00032B5B">
        <w:rPr>
          <w:rFonts w:ascii="Book Antiqua" w:eastAsia="宋体" w:hAnsi="Book Antiqua" w:cs="Times New Roman"/>
          <w:b/>
          <w:kern w:val="24"/>
          <w:sz w:val="24"/>
          <w:szCs w:val="24"/>
          <w:lang w:val="en-GB"/>
        </w:rPr>
        <w:t xml:space="preserve"> </w:t>
      </w:r>
      <w:r w:rsidRPr="00032B5B">
        <w:rPr>
          <w:rFonts w:ascii="Book Antiqua" w:eastAsia="宋体" w:hAnsi="Book Antiqua" w:cs="Times New Roman"/>
          <w:kern w:val="24"/>
          <w:sz w:val="24"/>
          <w:szCs w:val="24"/>
          <w:lang w:val="en-GB"/>
        </w:rPr>
        <w:t xml:space="preserve">was also </w:t>
      </w:r>
      <w:r w:rsidRPr="00032B5B">
        <w:rPr>
          <w:rFonts w:ascii="Book Antiqua" w:eastAsia="宋体" w:hAnsi="Book Antiqua" w:cs="Times New Roman"/>
          <w:bCs/>
          <w:kern w:val="24"/>
          <w:sz w:val="24"/>
          <w:szCs w:val="24"/>
          <w:lang w:val="en-GB"/>
        </w:rPr>
        <w:t>increased in the M1 cell group.</w:t>
      </w:r>
      <w:r w:rsidRPr="00032B5B">
        <w:rPr>
          <w:rFonts w:ascii="Book Antiqua" w:hAnsi="Book Antiqua" w:cs="Times New Roman"/>
          <w:sz w:val="24"/>
          <w:szCs w:val="24"/>
          <w:lang w:val="en-GB"/>
        </w:rPr>
        <w:t xml:space="preserve"> H: The nitric oxide (NO) </w:t>
      </w:r>
      <w:r w:rsidRPr="00032B5B">
        <w:rPr>
          <w:rFonts w:ascii="Book Antiqua" w:hAnsi="Book Antiqua" w:cs="Times New Roman" w:hint="eastAsia"/>
          <w:sz w:val="24"/>
          <w:szCs w:val="24"/>
          <w:lang w:val="en-GB"/>
        </w:rPr>
        <w:t xml:space="preserve">was </w:t>
      </w:r>
      <w:r w:rsidRPr="00032B5B">
        <w:rPr>
          <w:rFonts w:ascii="Book Antiqua" w:hAnsi="Book Antiqua" w:cs="Times New Roman"/>
          <w:bCs/>
          <w:kern w:val="24"/>
          <w:sz w:val="24"/>
          <w:szCs w:val="24"/>
          <w:lang w:val="en-GB"/>
        </w:rPr>
        <w:t>upregulated</w:t>
      </w:r>
      <w:r w:rsidRPr="00032B5B">
        <w:rPr>
          <w:rFonts w:ascii="Book Antiqua" w:hAnsi="Book Antiqua" w:cs="Times New Roman"/>
          <w:sz w:val="24"/>
          <w:szCs w:val="24"/>
          <w:lang w:val="en-GB"/>
        </w:rPr>
        <w:t xml:space="preserve"> </w:t>
      </w:r>
      <w:r w:rsidRPr="00032B5B">
        <w:rPr>
          <w:rFonts w:ascii="Book Antiqua" w:eastAsia="宋体" w:hAnsi="Book Antiqua" w:cs="Times New Roman"/>
          <w:bCs/>
          <w:kern w:val="24"/>
          <w:sz w:val="24"/>
          <w:szCs w:val="24"/>
          <w:lang w:val="en-GB"/>
        </w:rPr>
        <w:t xml:space="preserve">relative to normal </w:t>
      </w:r>
      <w:r w:rsidRPr="00032B5B">
        <w:rPr>
          <w:rFonts w:ascii="Book Antiqua" w:hAnsi="Book Antiqua" w:cs="Times New Roman"/>
          <w:sz w:val="24"/>
          <w:szCs w:val="24"/>
          <w:lang w:val="en-GB"/>
        </w:rPr>
        <w:t xml:space="preserve">macrophages </w:t>
      </w:r>
      <w:r w:rsidRPr="00032B5B">
        <w:rPr>
          <w:rFonts w:ascii="Book Antiqua" w:hAnsi="Book Antiqua" w:cs="Times New Roman" w:hint="eastAsia"/>
          <w:sz w:val="24"/>
          <w:szCs w:val="24"/>
          <w:lang w:val="en-GB"/>
        </w:rPr>
        <w:t>as</w:t>
      </w:r>
      <w:r w:rsidRPr="00032B5B">
        <w:rPr>
          <w:rFonts w:ascii="Book Antiqua" w:hAnsi="Book Antiqua" w:cs="Times New Roman"/>
          <w:sz w:val="24"/>
          <w:szCs w:val="24"/>
          <w:lang w:val="en-GB"/>
        </w:rPr>
        <w:t xml:space="preserve"> measured by the Griess method. </w:t>
      </w:r>
      <w:r w:rsidRPr="00032B5B">
        <w:rPr>
          <w:rFonts w:ascii="Book Antiqua" w:eastAsia="宋体" w:hAnsi="Book Antiqua" w:cs="Times New Roman" w:hint="eastAsia"/>
          <w:bCs/>
          <w:kern w:val="24"/>
          <w:sz w:val="24"/>
          <w:szCs w:val="24"/>
          <w:lang w:val="en-GB"/>
        </w:rPr>
        <w:t>T</w:t>
      </w:r>
      <w:r w:rsidRPr="00032B5B">
        <w:rPr>
          <w:rFonts w:ascii="Book Antiqua" w:eastAsia="宋体" w:hAnsi="Book Antiqua" w:cs="Times New Roman"/>
          <w:bCs/>
          <w:kern w:val="24"/>
          <w:sz w:val="24"/>
          <w:szCs w:val="24"/>
          <w:lang w:val="en-GB"/>
        </w:rPr>
        <w:t xml:space="preserve">he production of proinflammatory cytokines was markedly decreased in mixed M1 and M2 cells compared with M1 cells. </w:t>
      </w:r>
      <w:r w:rsidRPr="00032B5B">
        <w:rPr>
          <w:rFonts w:ascii="Book Antiqua" w:hAnsi="Book Antiqua" w:cs="Times New Roman"/>
          <w:sz w:val="24"/>
          <w:szCs w:val="24"/>
          <w:lang w:val="en-GB"/>
        </w:rPr>
        <w:t>The NO was measured by the Griess method.</w:t>
      </w:r>
      <w:r w:rsidRPr="00032B5B">
        <w:rPr>
          <w:rFonts w:ascii="Book Antiqua" w:eastAsia="宋体" w:hAnsi="Book Antiqua" w:cs="Times New Roman"/>
          <w:bCs/>
          <w:kern w:val="24"/>
          <w:sz w:val="24"/>
          <w:szCs w:val="24"/>
          <w:lang w:val="en-GB"/>
        </w:rPr>
        <w:t xml:space="preserve"> </w:t>
      </w:r>
      <w:bookmarkStart w:id="805" w:name="OLE_LINK567"/>
      <w:r w:rsidRPr="00032B5B">
        <w:rPr>
          <w:rFonts w:ascii="Book Antiqua" w:eastAsia="宋体" w:hAnsi="Book Antiqua" w:cs="Times New Roman"/>
          <w:bCs/>
          <w:kern w:val="24"/>
          <w:sz w:val="24"/>
          <w:szCs w:val="24"/>
          <w:vertAlign w:val="superscript"/>
        </w:rPr>
        <w:t>a</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w:t>
      </w:r>
      <w:r w:rsidRPr="00032B5B">
        <w:rPr>
          <w:rFonts w:ascii="Book Antiqua" w:eastAsia="宋体" w:hAnsi="Book Antiqua" w:cs="Times New Roman"/>
          <w:bCs/>
          <w:kern w:val="24"/>
          <w:sz w:val="24"/>
          <w:szCs w:val="24"/>
        </w:rPr>
        <w:t>0</w:t>
      </w:r>
      <w:r w:rsidRPr="00032B5B">
        <w:rPr>
          <w:rFonts w:ascii="Book Antiqua" w:eastAsia="宋体" w:hAnsi="Book Antiqua" w:cs="Times New Roman"/>
          <w:bCs/>
          <w:kern w:val="24"/>
          <w:sz w:val="24"/>
          <w:szCs w:val="24"/>
          <w:lang w:val="en-GB"/>
        </w:rPr>
        <w:t>01</w:t>
      </w:r>
      <w:bookmarkStart w:id="806" w:name="OLE_LINK200"/>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w:t>
      </w:r>
      <w:proofErr w:type="spellStart"/>
      <w:r w:rsidRPr="00032B5B">
        <w:rPr>
          <w:rFonts w:ascii="Book Antiqua" w:eastAsia="宋体" w:hAnsi="Book Antiqua" w:cs="Times New Roman"/>
          <w:sz w:val="24"/>
          <w:szCs w:val="24"/>
          <w:lang w:val="en-GB"/>
        </w:rPr>
        <w:t>Mφ</w:t>
      </w:r>
      <w:bookmarkEnd w:id="806"/>
      <w:proofErr w:type="spellEnd"/>
      <w:r w:rsidRPr="00032B5B">
        <w:rPr>
          <w:rFonts w:ascii="Book Antiqua" w:hAnsi="Book Antiqua" w:cs="Times New Roman"/>
          <w:sz w:val="24"/>
          <w:szCs w:val="24"/>
        </w:rPr>
        <w:t xml:space="preserve">; </w:t>
      </w:r>
      <w:r w:rsidRPr="00032B5B">
        <w:rPr>
          <w:rFonts w:ascii="Book Antiqua" w:eastAsia="宋体" w:hAnsi="Book Antiqua" w:cs="Times New Roman"/>
          <w:bCs/>
          <w:kern w:val="24"/>
          <w:sz w:val="24"/>
          <w:szCs w:val="24"/>
          <w:vertAlign w:val="superscript"/>
        </w:rPr>
        <w:t>b</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0.001</w:t>
      </w:r>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lipopolysaccharide + </w:t>
      </w:r>
      <w:proofErr w:type="spellStart"/>
      <w:r w:rsidRPr="00032B5B">
        <w:rPr>
          <w:rFonts w:ascii="Book Antiqua" w:eastAsia="宋体" w:hAnsi="Book Antiqua" w:cs="Times New Roman"/>
          <w:sz w:val="24"/>
          <w:szCs w:val="24"/>
          <w:lang w:val="en-GB"/>
        </w:rPr>
        <w:t>Mφ</w:t>
      </w:r>
      <w:bookmarkEnd w:id="805"/>
      <w:proofErr w:type="spellEnd"/>
      <w:r w:rsidRPr="00032B5B">
        <w:rPr>
          <w:rFonts w:ascii="Book Antiqua" w:eastAsia="宋体" w:hAnsi="Book Antiqua" w:cs="Times New Roman"/>
          <w:bCs/>
          <w:kern w:val="24"/>
          <w:sz w:val="24"/>
          <w:szCs w:val="24"/>
          <w:lang w:val="en-GB"/>
        </w:rPr>
        <w:t>.</w:t>
      </w:r>
      <w:bookmarkStart w:id="807" w:name="OLE_LINK740"/>
      <w:r w:rsidRPr="00032B5B">
        <w:rPr>
          <w:rFonts w:ascii="Book Antiqua" w:eastAsia="宋体" w:hAnsi="Book Antiqua" w:cs="Times New Roman"/>
          <w:bCs/>
          <w:kern w:val="24"/>
          <w:sz w:val="24"/>
          <w:szCs w:val="24"/>
        </w:rPr>
        <w:t xml:space="preserve"> </w:t>
      </w:r>
      <w:bookmarkEnd w:id="807"/>
      <w:proofErr w:type="spellStart"/>
      <w:r w:rsidRPr="00032B5B">
        <w:rPr>
          <w:rFonts w:ascii="Book Antiqua" w:eastAsia="宋体" w:hAnsi="Book Antiqua" w:cs="Times New Roman"/>
          <w:bCs/>
          <w:kern w:val="24"/>
          <w:sz w:val="24"/>
          <w:szCs w:val="24"/>
          <w:lang w:val="en-GB"/>
        </w:rPr>
        <w:t>iNOS</w:t>
      </w:r>
      <w:proofErr w:type="spellEnd"/>
      <w:r w:rsidRPr="00032B5B">
        <w:rPr>
          <w:rFonts w:ascii="Book Antiqua" w:eastAsia="宋体" w:hAnsi="Book Antiqua" w:cs="Times New Roman"/>
          <w:bCs/>
          <w:kern w:val="24"/>
          <w:sz w:val="24"/>
          <w:szCs w:val="24"/>
          <w:lang w:val="en-GB"/>
        </w:rPr>
        <w:t>:</w:t>
      </w:r>
      <w:bookmarkStart w:id="808" w:name="OLE_LINK22"/>
      <w:r w:rsidRPr="00032B5B">
        <w:rPr>
          <w:rFonts w:ascii="Book Antiqua" w:eastAsia="宋体" w:hAnsi="Book Antiqua" w:cs="Times New Roman"/>
          <w:bCs/>
          <w:kern w:val="24"/>
          <w:sz w:val="24"/>
          <w:szCs w:val="24"/>
          <w:lang w:val="en-GB"/>
        </w:rPr>
        <w:t xml:space="preserve"> Inducible nitric oxide synthase</w:t>
      </w:r>
      <w:bookmarkEnd w:id="808"/>
      <w:r w:rsidRPr="00032B5B">
        <w:rPr>
          <w:rFonts w:ascii="Book Antiqua" w:eastAsia="宋体" w:hAnsi="Book Antiqua" w:cs="Times New Roman"/>
          <w:bCs/>
          <w:kern w:val="24"/>
          <w:sz w:val="24"/>
          <w:szCs w:val="24"/>
          <w:lang w:val="en-GB"/>
        </w:rPr>
        <w:t>;</w:t>
      </w:r>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kern w:val="24"/>
          <w:sz w:val="24"/>
          <w:szCs w:val="24"/>
          <w:lang w:val="en-GB"/>
        </w:rPr>
        <w:t>NO: Nitric oxide</w:t>
      </w:r>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kern w:val="24"/>
          <w:sz w:val="24"/>
          <w:szCs w:val="24"/>
          <w:lang w:val="en-GB"/>
        </w:rPr>
        <w:t xml:space="preserve">IL: </w:t>
      </w:r>
      <w:r w:rsidRPr="00032B5B">
        <w:rPr>
          <w:rFonts w:ascii="Book Antiqua" w:eastAsia="宋体" w:hAnsi="Book Antiqua" w:cs="Times New Roman"/>
          <w:sz w:val="24"/>
          <w:szCs w:val="24"/>
          <w:lang w:val="en-GB"/>
        </w:rPr>
        <w:t xml:space="preserve">Interleukin; LPS: </w:t>
      </w:r>
      <w:r w:rsidRPr="00032B5B">
        <w:rPr>
          <w:rFonts w:ascii="Book Antiqua" w:eastAsia="宋体" w:hAnsi="Book Antiqua" w:cs="Times New Roman"/>
          <w:kern w:val="0"/>
          <w:sz w:val="24"/>
          <w:szCs w:val="24"/>
          <w:lang w:val="en-GB"/>
        </w:rPr>
        <w:t xml:space="preserve">Lipopolysaccharide; </w:t>
      </w:r>
      <w:r w:rsidRPr="00032B5B">
        <w:rPr>
          <w:rFonts w:ascii="Book Antiqua" w:eastAsia="宋体" w:hAnsi="Book Antiqua" w:cs="Times New Roman"/>
          <w:bCs/>
          <w:kern w:val="24"/>
          <w:sz w:val="24"/>
          <w:szCs w:val="24"/>
          <w:lang w:val="en-GB"/>
        </w:rPr>
        <w:t>LV-</w:t>
      </w:r>
      <w:r w:rsidRPr="00032B5B">
        <w:rPr>
          <w:rFonts w:ascii="Book Antiqua" w:hAnsi="Book Antiqua" w:cs="Times New Roman"/>
          <w:kern w:val="0"/>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bCs/>
          <w:kern w:val="24"/>
          <w:sz w:val="24"/>
          <w:szCs w:val="24"/>
          <w:lang w:val="en-GB"/>
        </w:rPr>
        <w:t>: Lentivirus transfer into macrophages; LV-rop16</w:t>
      </w:r>
      <w:r w:rsidRPr="00032B5B">
        <w:rPr>
          <w:rFonts w:ascii="宋体" w:eastAsia="宋体" w:hAnsi="宋体" w:cs="宋体" w:hint="eastAsia"/>
          <w:bCs/>
          <w:kern w:val="24"/>
          <w:sz w:val="24"/>
          <w:szCs w:val="24"/>
          <w:vertAlign w:val="subscript"/>
          <w:lang w:val="en-GB"/>
        </w:rPr>
        <w:t>Ⅰ</w:t>
      </w:r>
      <w:r w:rsidRPr="00032B5B">
        <w:rPr>
          <w:rFonts w:ascii="Book Antiqua" w:eastAsia="宋体" w:hAnsi="Book Antiqua" w:cs="Times New Roman"/>
          <w:bCs/>
          <w:kern w:val="24"/>
          <w:sz w:val="24"/>
          <w:szCs w:val="24"/>
          <w:vertAlign w:val="subscript"/>
          <w:lang w:val="en-GB"/>
        </w:rPr>
        <w:t>/</w:t>
      </w:r>
      <w:r w:rsidRPr="00032B5B">
        <w:rPr>
          <w:rFonts w:ascii="宋体" w:eastAsia="宋体" w:hAnsi="宋体" w:cs="宋体" w:hint="eastAsia"/>
          <w:bCs/>
          <w:kern w:val="24"/>
          <w:sz w:val="24"/>
          <w:szCs w:val="24"/>
          <w:vertAlign w:val="subscript"/>
          <w:lang w:val="en-GB"/>
        </w:rPr>
        <w:t>Ⅲ</w:t>
      </w:r>
      <w:r w:rsidRPr="00032B5B">
        <w:rPr>
          <w:rFonts w:ascii="Book Antiqua" w:eastAsia="宋体" w:hAnsi="Book Antiqua" w:cs="Times New Roman"/>
          <w:bCs/>
          <w:kern w:val="24"/>
          <w:sz w:val="24"/>
          <w:szCs w:val="24"/>
          <w:lang w:val="en-GB"/>
        </w:rPr>
        <w:t>-</w:t>
      </w:r>
      <w:r w:rsidRPr="00032B5B">
        <w:rPr>
          <w:rFonts w:ascii="Book Antiqua" w:hAnsi="Book Antiqua" w:cs="Times New Roman"/>
          <w:kern w:val="0"/>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bCs/>
          <w:kern w:val="24"/>
          <w:sz w:val="24"/>
          <w:szCs w:val="24"/>
          <w:lang w:val="en-GB"/>
        </w:rPr>
        <w:t>: Lentivirus-rop16</w:t>
      </w:r>
      <w:r w:rsidRPr="00032B5B">
        <w:rPr>
          <w:rFonts w:ascii="宋体" w:eastAsia="宋体" w:hAnsi="宋体" w:cs="宋体" w:hint="eastAsia"/>
          <w:bCs/>
          <w:kern w:val="24"/>
          <w:sz w:val="24"/>
          <w:szCs w:val="24"/>
          <w:vertAlign w:val="subscript"/>
          <w:lang w:val="en-GB"/>
        </w:rPr>
        <w:t>Ⅰ</w:t>
      </w:r>
      <w:r w:rsidRPr="00032B5B">
        <w:rPr>
          <w:rFonts w:ascii="Book Antiqua" w:eastAsia="宋体" w:hAnsi="Book Antiqua" w:cs="Times New Roman"/>
          <w:bCs/>
          <w:kern w:val="24"/>
          <w:sz w:val="24"/>
          <w:szCs w:val="24"/>
          <w:vertAlign w:val="subscript"/>
          <w:lang w:val="en-GB"/>
        </w:rPr>
        <w:t>/</w:t>
      </w:r>
      <w:r w:rsidRPr="00032B5B">
        <w:rPr>
          <w:rFonts w:ascii="宋体" w:eastAsia="宋体" w:hAnsi="宋体" w:cs="宋体" w:hint="eastAsia"/>
          <w:bCs/>
          <w:kern w:val="24"/>
          <w:sz w:val="24"/>
          <w:szCs w:val="24"/>
          <w:vertAlign w:val="subscript"/>
          <w:lang w:val="en-GB"/>
        </w:rPr>
        <w:t>Ⅲ</w:t>
      </w:r>
      <w:r w:rsidRPr="00032B5B">
        <w:rPr>
          <w:rFonts w:ascii="Book Antiqua" w:eastAsia="宋体" w:hAnsi="Book Antiqua" w:cs="Times New Roman"/>
          <w:bCs/>
          <w:kern w:val="24"/>
          <w:sz w:val="24"/>
          <w:szCs w:val="24"/>
          <w:lang w:val="en-GB"/>
        </w:rPr>
        <w:t xml:space="preserve"> transfer into macrophages.</w:t>
      </w:r>
    </w:p>
    <w:p w14:paraId="5F4C1AEA" w14:textId="77777777" w:rsidR="003A2B58" w:rsidRPr="00032B5B" w:rsidRDefault="003A2B58">
      <w:pPr>
        <w:widowControl/>
        <w:adjustRightInd w:val="0"/>
        <w:snapToGrid w:val="0"/>
        <w:spacing w:after="0" w:line="360" w:lineRule="auto"/>
        <w:jc w:val="left"/>
        <w:rPr>
          <w:rFonts w:ascii="Book Antiqua" w:hAnsi="Book Antiqua" w:cs="Times New Roman"/>
          <w:b/>
          <w:bCs/>
          <w:sz w:val="24"/>
          <w:szCs w:val="24"/>
          <w:lang w:val="en-GB"/>
        </w:rPr>
      </w:pPr>
    </w:p>
    <w:p w14:paraId="05B16B16"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hAnsi="Book Antiqua"/>
          <w:noProof/>
          <w:sz w:val="24"/>
          <w:szCs w:val="24"/>
        </w:rPr>
        <w:lastRenderedPageBreak/>
        <w:drawing>
          <wp:inline distT="0" distB="0" distL="0" distR="0" wp14:anchorId="076F34AE" wp14:editId="5044AD15">
            <wp:extent cx="4730115" cy="38004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4743077" cy="3811136"/>
                    </a:xfrm>
                    <a:prstGeom prst="rect">
                      <a:avLst/>
                    </a:prstGeom>
                  </pic:spPr>
                </pic:pic>
              </a:graphicData>
            </a:graphic>
          </wp:inline>
        </w:drawing>
      </w:r>
    </w:p>
    <w:p w14:paraId="0265E9F0" w14:textId="15964D54" w:rsidR="003A2B58" w:rsidRPr="00032B5B" w:rsidRDefault="00AE53CF">
      <w:pPr>
        <w:adjustRightInd w:val="0"/>
        <w:snapToGrid w:val="0"/>
        <w:spacing w:after="0" w:line="360" w:lineRule="auto"/>
        <w:rPr>
          <w:rFonts w:ascii="Book Antiqua" w:eastAsia="宋体" w:hAnsi="Book Antiqua" w:cs="Times New Roman"/>
          <w:sz w:val="24"/>
          <w:szCs w:val="24"/>
        </w:rPr>
      </w:pPr>
      <w:r w:rsidRPr="00032B5B">
        <w:rPr>
          <w:rFonts w:ascii="Book Antiqua" w:hAnsi="Book Antiqua" w:cs="Times New Roman"/>
          <w:b/>
          <w:bCs/>
          <w:sz w:val="24"/>
          <w:szCs w:val="24"/>
          <w:lang w:val="en-GB"/>
        </w:rPr>
        <w:t>Figure 4</w:t>
      </w:r>
      <w:r w:rsidRPr="00032B5B">
        <w:rPr>
          <w:rFonts w:ascii="Book Antiqua" w:hAnsi="Book Antiqua" w:cs="Times New Roman"/>
          <w:sz w:val="24"/>
          <w:szCs w:val="24"/>
          <w:lang w:val="en-GB"/>
        </w:rPr>
        <w:t xml:space="preserve"> </w:t>
      </w:r>
      <w:r w:rsidRPr="00032B5B">
        <w:rPr>
          <w:rFonts w:ascii="Book Antiqua" w:hAnsi="Book Antiqua" w:cs="Times New Roman"/>
          <w:b/>
          <w:sz w:val="24"/>
          <w:szCs w:val="24"/>
          <w:lang w:val="en-GB"/>
        </w:rPr>
        <w:t xml:space="preserve">Western blotting analysis for the </w:t>
      </w:r>
      <w:r w:rsidRPr="00032B5B">
        <w:rPr>
          <w:rFonts w:ascii="Book Antiqua" w:hAnsi="Book Antiqua" w:cs="Times New Roman"/>
          <w:b/>
          <w:kern w:val="0"/>
          <w:sz w:val="24"/>
          <w:szCs w:val="24"/>
          <w:lang w:val="en-GB"/>
        </w:rPr>
        <w:t>detection of M1 and M2 cell signatures.</w:t>
      </w:r>
      <w:r w:rsidRPr="00032B5B">
        <w:rPr>
          <w:rFonts w:ascii="Book Antiqua" w:hAnsi="Book Antiqua" w:cs="Times New Roman"/>
          <w:kern w:val="0"/>
          <w:sz w:val="24"/>
          <w:szCs w:val="24"/>
          <w:lang w:val="en-GB"/>
        </w:rPr>
        <w:t xml:space="preserve"> </w:t>
      </w:r>
      <w:r w:rsidRPr="00032B5B">
        <w:rPr>
          <w:rFonts w:ascii="Book Antiqua" w:hAnsi="Book Antiqua" w:cs="Times New Roman"/>
          <w:b/>
          <w:bCs/>
          <w:sz w:val="24"/>
          <w:szCs w:val="24"/>
          <w:lang w:val="en-GB"/>
        </w:rPr>
        <w:t xml:space="preserve">A-C: </w:t>
      </w:r>
      <w:r w:rsidRPr="00032B5B">
        <w:rPr>
          <w:rFonts w:ascii="Book Antiqua" w:hAnsi="Book Antiqua" w:cs="Times New Roman"/>
          <w:kern w:val="0"/>
          <w:sz w:val="24"/>
          <w:szCs w:val="24"/>
          <w:lang w:val="en-GB"/>
        </w:rPr>
        <w:t>LV-</w:t>
      </w:r>
      <w:r w:rsidRPr="00032B5B">
        <w:rPr>
          <w:rFonts w:ascii="Book Antiqua" w:hAnsi="Book Antiqua" w:cs="Times New Roman"/>
          <w:i/>
          <w:kern w:val="0"/>
          <w:sz w:val="24"/>
          <w:szCs w:val="24"/>
          <w:lang w:val="en-GB"/>
        </w:rPr>
        <w:t>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 xml:space="preserve"> polarized macrophages to M2 cells </w:t>
      </w:r>
      <w:r w:rsidRPr="00032B5B">
        <w:rPr>
          <w:rFonts w:ascii="Book Antiqua" w:hAnsi="Book Antiqua" w:cs="Times New Roman"/>
          <w:i/>
          <w:sz w:val="24"/>
          <w:szCs w:val="24"/>
          <w:lang w:val="en-GB"/>
        </w:rPr>
        <w:t>via</w:t>
      </w:r>
      <w:r w:rsidRPr="00032B5B">
        <w:rPr>
          <w:rFonts w:ascii="Book Antiqua" w:hAnsi="Book Antiqua" w:cs="Times New Roman"/>
          <w:sz w:val="24"/>
          <w:szCs w:val="24"/>
          <w:lang w:val="en-GB"/>
        </w:rPr>
        <w:t xml:space="preserve"> the phosphorylation of Stat3 and Stat6. The expression of </w:t>
      </w:r>
      <w:r w:rsidRPr="00032B5B">
        <w:rPr>
          <w:rFonts w:ascii="Book Antiqua" w:hAnsi="Book Antiqua" w:cs="Times New Roman"/>
          <w:i/>
          <w:sz w:val="24"/>
          <w:szCs w:val="24"/>
          <w:lang w:val="en-GB"/>
        </w:rPr>
        <w:t>p</w:t>
      </w:r>
      <w:r w:rsidRPr="00032B5B">
        <w:rPr>
          <w:rFonts w:ascii="Book Antiqua" w:hAnsi="Book Antiqua" w:cs="Times New Roman"/>
          <w:sz w:val="24"/>
          <w:szCs w:val="24"/>
          <w:lang w:val="en-GB"/>
        </w:rPr>
        <w:t xml:space="preserve">-Stat3 and </w:t>
      </w:r>
      <w:r w:rsidRPr="00032B5B">
        <w:rPr>
          <w:rFonts w:ascii="Book Antiqua" w:hAnsi="Book Antiqua" w:cs="Times New Roman"/>
          <w:i/>
          <w:sz w:val="24"/>
          <w:szCs w:val="24"/>
          <w:lang w:val="en-GB"/>
        </w:rPr>
        <w:t>p</w:t>
      </w:r>
      <w:r w:rsidRPr="00032B5B">
        <w:rPr>
          <w:rFonts w:ascii="Book Antiqua" w:hAnsi="Book Antiqua" w:cs="Times New Roman"/>
          <w:sz w:val="24"/>
          <w:szCs w:val="24"/>
          <w:lang w:val="en-GB"/>
        </w:rPr>
        <w:t>-Stat6</w:t>
      </w:r>
      <w:r w:rsidRPr="00032B5B">
        <w:rPr>
          <w:rFonts w:ascii="Book Antiqua" w:hAnsi="Book Antiqua" w:cs="Times New Roman"/>
          <w:b/>
          <w:bCs/>
          <w:sz w:val="24"/>
          <w:szCs w:val="24"/>
          <w:lang w:val="en-GB"/>
        </w:rPr>
        <w:t xml:space="preserve"> </w:t>
      </w:r>
      <w:r w:rsidRPr="00032B5B">
        <w:rPr>
          <w:rFonts w:ascii="Book Antiqua" w:hAnsi="Book Antiqua" w:cs="Times New Roman"/>
          <w:bCs/>
          <w:sz w:val="24"/>
          <w:szCs w:val="24"/>
          <w:lang w:val="en-GB"/>
        </w:rPr>
        <w:t xml:space="preserve">was </w:t>
      </w:r>
      <w:r w:rsidRPr="00032B5B">
        <w:rPr>
          <w:rFonts w:ascii="Book Antiqua" w:hAnsi="Book Antiqua" w:cs="Times New Roman"/>
          <w:sz w:val="24"/>
          <w:szCs w:val="24"/>
          <w:lang w:val="en-GB"/>
        </w:rPr>
        <w:t>significantly elevated in M2 cells</w:t>
      </w:r>
      <w:r w:rsidRPr="00032B5B">
        <w:rPr>
          <w:rFonts w:ascii="Book Antiqua" w:hAnsi="Book Antiqua" w:cs="Times New Roman"/>
          <w:b/>
          <w:bCs/>
          <w:sz w:val="24"/>
          <w:szCs w:val="24"/>
          <w:lang w:val="en-GB"/>
        </w:rPr>
        <w:t xml:space="preserve"> </w:t>
      </w:r>
      <w:r w:rsidRPr="00032B5B">
        <w:rPr>
          <w:rFonts w:ascii="Book Antiqua" w:hAnsi="Book Antiqua" w:cs="Times New Roman"/>
          <w:sz w:val="24"/>
          <w:szCs w:val="24"/>
          <w:lang w:val="en-GB"/>
        </w:rPr>
        <w:t xml:space="preserve">relative to normal </w:t>
      </w:r>
      <w:r w:rsidRPr="00032B5B">
        <w:rPr>
          <w:rFonts w:ascii="Book Antiqua" w:hAnsi="Book Antiqua" w:cs="Times New Roman"/>
          <w:kern w:val="0"/>
          <w:sz w:val="24"/>
          <w:szCs w:val="24"/>
          <w:lang w:val="en-GB"/>
        </w:rPr>
        <w:t xml:space="preserve">macrophages. D and E: The expression of PD-L2 (33 </w:t>
      </w:r>
      <w:proofErr w:type="spellStart"/>
      <w:r w:rsidRPr="00032B5B">
        <w:rPr>
          <w:rFonts w:ascii="Book Antiqua" w:hAnsi="Book Antiqua" w:cs="Times New Roman"/>
          <w:kern w:val="0"/>
          <w:sz w:val="24"/>
          <w:szCs w:val="24"/>
          <w:lang w:val="en-GB"/>
        </w:rPr>
        <w:t>kDa</w:t>
      </w:r>
      <w:proofErr w:type="spellEnd"/>
      <w:r w:rsidRPr="00032B5B">
        <w:rPr>
          <w:rFonts w:ascii="Book Antiqua" w:hAnsi="Book Antiqua" w:cs="Times New Roman"/>
          <w:kern w:val="0"/>
          <w:sz w:val="24"/>
          <w:szCs w:val="24"/>
          <w:lang w:val="en-GB"/>
        </w:rPr>
        <w:t>) w</w:t>
      </w:r>
      <w:r w:rsidRPr="00032B5B">
        <w:rPr>
          <w:rFonts w:ascii="Book Antiqua" w:hAnsi="Book Antiqua" w:cs="Times New Roman" w:hint="eastAsia"/>
          <w:kern w:val="0"/>
          <w:sz w:val="24"/>
          <w:szCs w:val="24"/>
          <w:lang w:val="en-GB"/>
        </w:rPr>
        <w:t>as</w:t>
      </w:r>
      <w:r w:rsidRPr="00032B5B">
        <w:rPr>
          <w:rFonts w:ascii="Book Antiqua" w:hAnsi="Book Antiqua" w:cs="Times New Roman"/>
          <w:kern w:val="0"/>
          <w:sz w:val="24"/>
          <w:szCs w:val="24"/>
          <w:lang w:val="en-GB"/>
        </w:rPr>
        <w:t xml:space="preserve"> obviously increased in M2 cells</w:t>
      </w:r>
      <w:r w:rsidRPr="00032B5B">
        <w:rPr>
          <w:rFonts w:ascii="Book Antiqua" w:hAnsi="Book Antiqua" w:cs="Times New Roman"/>
          <w:kern w:val="0"/>
          <w:sz w:val="24"/>
          <w:szCs w:val="24"/>
          <w:vertAlign w:val="subscript"/>
          <w:lang w:val="en-GB"/>
        </w:rPr>
        <w:t xml:space="preserve"> </w:t>
      </w:r>
      <w:r w:rsidRPr="00032B5B">
        <w:rPr>
          <w:rFonts w:ascii="Book Antiqua" w:hAnsi="Book Antiqua" w:cs="Times New Roman" w:hint="eastAsia"/>
          <w:kern w:val="0"/>
          <w:sz w:val="24"/>
          <w:szCs w:val="24"/>
          <w:lang w:val="en-GB"/>
        </w:rPr>
        <w:t>while</w:t>
      </w:r>
      <w:r w:rsidRPr="00032B5B">
        <w:rPr>
          <w:rFonts w:ascii="Book Antiqua" w:hAnsi="Book Antiqua" w:cs="Times New Roman"/>
          <w:kern w:val="0"/>
          <w:sz w:val="24"/>
          <w:szCs w:val="24"/>
          <w:lang w:val="en-GB"/>
        </w:rPr>
        <w:t xml:space="preserve"> </w:t>
      </w:r>
      <w:proofErr w:type="spellStart"/>
      <w:r w:rsidRPr="00032B5B">
        <w:rPr>
          <w:rFonts w:ascii="Book Antiqua" w:hAnsi="Book Antiqua" w:cs="Times New Roman"/>
          <w:kern w:val="0"/>
          <w:sz w:val="24"/>
          <w:szCs w:val="24"/>
          <w:lang w:val="en-GB"/>
        </w:rPr>
        <w:t>Lv-Mφ</w:t>
      </w:r>
      <w:proofErr w:type="spellEnd"/>
      <w:r w:rsidR="00151550" w:rsidRPr="00032B5B">
        <w:rPr>
          <w:rFonts w:ascii="Book Antiqua" w:hAnsi="Book Antiqua" w:cs="Times New Roman"/>
          <w:kern w:val="0"/>
          <w:sz w:val="24"/>
          <w:szCs w:val="24"/>
          <w:lang w:val="en-GB"/>
        </w:rPr>
        <w:t xml:space="preserve"> </w:t>
      </w:r>
      <w:r w:rsidRPr="00032B5B">
        <w:rPr>
          <w:rFonts w:ascii="Book Antiqua" w:hAnsi="Book Antiqua" w:cs="Times New Roman"/>
          <w:kern w:val="0"/>
          <w:sz w:val="24"/>
          <w:szCs w:val="24"/>
          <w:lang w:val="en-GB"/>
        </w:rPr>
        <w:t>was significantly increased in M1 cells relative to macrophages. F-H: The expression of Arg-1 w</w:t>
      </w:r>
      <w:r w:rsidRPr="00032B5B">
        <w:rPr>
          <w:rFonts w:ascii="Book Antiqua" w:hAnsi="Book Antiqua" w:cs="Times New Roman" w:hint="eastAsia"/>
          <w:kern w:val="0"/>
          <w:sz w:val="24"/>
          <w:szCs w:val="24"/>
          <w:lang w:val="en-GB"/>
        </w:rPr>
        <w:t>as</w:t>
      </w:r>
      <w:r w:rsidRPr="00032B5B">
        <w:rPr>
          <w:rFonts w:ascii="Book Antiqua" w:hAnsi="Book Antiqua" w:cs="Times New Roman"/>
          <w:kern w:val="0"/>
          <w:sz w:val="24"/>
          <w:szCs w:val="24"/>
          <w:lang w:val="en-GB"/>
        </w:rPr>
        <w:t xml:space="preserve"> obviously increased in M2 cells</w:t>
      </w:r>
      <w:r w:rsidRPr="00032B5B">
        <w:rPr>
          <w:rFonts w:ascii="Book Antiqua" w:hAnsi="Book Antiqua" w:cs="Times New Roman"/>
          <w:kern w:val="0"/>
          <w:sz w:val="24"/>
          <w:szCs w:val="24"/>
          <w:vertAlign w:val="subscript"/>
          <w:lang w:val="en-GB"/>
        </w:rPr>
        <w:t xml:space="preserve"> </w:t>
      </w:r>
      <w:r w:rsidRPr="00032B5B">
        <w:rPr>
          <w:rFonts w:ascii="Book Antiqua" w:hAnsi="Book Antiqua" w:cs="Times New Roman" w:hint="eastAsia"/>
          <w:kern w:val="0"/>
          <w:sz w:val="24"/>
          <w:szCs w:val="24"/>
          <w:lang w:val="en-GB"/>
        </w:rPr>
        <w:t>while</w:t>
      </w:r>
      <w:r w:rsidRPr="00032B5B">
        <w:rPr>
          <w:rFonts w:ascii="Book Antiqua" w:hAnsi="Book Antiqua" w:cs="Times New Roman"/>
          <w:kern w:val="0"/>
          <w:sz w:val="24"/>
          <w:szCs w:val="24"/>
          <w:lang w:val="en-GB"/>
        </w:rPr>
        <w:t xml:space="preserve"> </w:t>
      </w:r>
      <w:proofErr w:type="spellStart"/>
      <w:r w:rsidRPr="00032B5B">
        <w:rPr>
          <w:rFonts w:ascii="Book Antiqua" w:hAnsi="Book Antiqua" w:cs="Times New Roman"/>
          <w:kern w:val="0"/>
          <w:sz w:val="24"/>
          <w:szCs w:val="24"/>
          <w:lang w:val="en-GB"/>
        </w:rPr>
        <w:t>iNOS</w:t>
      </w:r>
      <w:proofErr w:type="spellEnd"/>
      <w:r w:rsidRPr="00032B5B">
        <w:rPr>
          <w:rFonts w:ascii="Book Antiqua" w:hAnsi="Book Antiqua" w:cs="Times New Roman"/>
          <w:kern w:val="0"/>
          <w:sz w:val="24"/>
          <w:szCs w:val="24"/>
          <w:lang w:val="en-GB"/>
        </w:rPr>
        <w:t xml:space="preserve"> was significantly increased in M1 cells relative to macrophages.</w:t>
      </w:r>
      <w:bookmarkStart w:id="809" w:name="OLE_LINK521"/>
      <w:r w:rsidRPr="00032B5B">
        <w:rPr>
          <w:rFonts w:ascii="Book Antiqua" w:hAnsi="Book Antiqua" w:cs="Times New Roman"/>
          <w:kern w:val="0"/>
          <w:sz w:val="24"/>
          <w:szCs w:val="24"/>
          <w:lang w:val="en-GB"/>
        </w:rPr>
        <w:t xml:space="preserve"> </w:t>
      </w:r>
      <w:r w:rsidRPr="00032B5B">
        <w:rPr>
          <w:rFonts w:ascii="Book Antiqua" w:hAnsi="Book Antiqua" w:cs="Times New Roman"/>
          <w:kern w:val="0"/>
          <w:sz w:val="24"/>
          <w:szCs w:val="24"/>
          <w:vertAlign w:val="superscript"/>
        </w:rPr>
        <w:t>a</w:t>
      </w:r>
      <w:r w:rsidRPr="00032B5B">
        <w:rPr>
          <w:rFonts w:ascii="Book Antiqua" w:hAnsi="Book Antiqua" w:cs="Times New Roman"/>
          <w:i/>
          <w:kern w:val="0"/>
          <w:sz w:val="24"/>
          <w:szCs w:val="24"/>
          <w:lang w:val="en-GB"/>
        </w:rPr>
        <w:t xml:space="preserve">P </w:t>
      </w:r>
      <w:r w:rsidRPr="00032B5B">
        <w:rPr>
          <w:rFonts w:ascii="Book Antiqua" w:hAnsi="Book Antiqua" w:cs="Times New Roman"/>
          <w:kern w:val="0"/>
          <w:sz w:val="24"/>
          <w:szCs w:val="24"/>
          <w:lang w:val="en-GB"/>
        </w:rPr>
        <w:t>&lt; 0.01</w:t>
      </w:r>
      <w:r w:rsidRPr="00032B5B">
        <w:rPr>
          <w:rFonts w:ascii="Book Antiqua" w:hAnsi="Book Antiqua" w:cs="Times New Roman"/>
          <w:kern w:val="0"/>
          <w:sz w:val="24"/>
          <w:szCs w:val="24"/>
        </w:rPr>
        <w:t xml:space="preserve"> </w:t>
      </w:r>
      <w:r w:rsidRPr="00032B5B">
        <w:rPr>
          <w:rFonts w:ascii="Book Antiqua" w:hAnsi="Book Antiqua" w:cs="Times New Roman"/>
          <w:i/>
          <w:kern w:val="0"/>
          <w:sz w:val="24"/>
          <w:szCs w:val="24"/>
        </w:rPr>
        <w:t>vs</w:t>
      </w:r>
      <w:bookmarkStart w:id="810" w:name="OLE_LINK522"/>
      <w:bookmarkEnd w:id="809"/>
      <w:r w:rsidRPr="00032B5B">
        <w:rPr>
          <w:rFonts w:ascii="Book Antiqua" w:hAnsi="Book Antiqua" w:cs="Times New Roman"/>
          <w:kern w:val="0"/>
          <w:sz w:val="24"/>
          <w:szCs w:val="24"/>
        </w:rPr>
        <w:t xml:space="preserve"> </w:t>
      </w:r>
      <w:proofErr w:type="spellStart"/>
      <w:r w:rsidRPr="00032B5B">
        <w:rPr>
          <w:rFonts w:ascii="Book Antiqua" w:hAnsi="Book Antiqua" w:cs="Times New Roman"/>
          <w:kern w:val="0"/>
          <w:sz w:val="24"/>
          <w:szCs w:val="24"/>
        </w:rPr>
        <w:t>Lv</w:t>
      </w:r>
      <w:proofErr w:type="spellEnd"/>
      <w:r w:rsidRPr="00032B5B">
        <w:rPr>
          <w:rFonts w:ascii="Book Antiqua" w:hAnsi="Book Antiqua" w:cs="Times New Roman"/>
          <w:kern w:val="0"/>
          <w:sz w:val="24"/>
          <w:szCs w:val="24"/>
        </w:rPr>
        <w:t>-</w:t>
      </w:r>
      <w:bookmarkStart w:id="811" w:name="OLE_LINK537"/>
      <w:proofErr w:type="spellStart"/>
      <w:r w:rsidRPr="00032B5B">
        <w:rPr>
          <w:rFonts w:ascii="Book Antiqua" w:hAnsi="Book Antiqua" w:cs="Times New Roman"/>
          <w:kern w:val="0"/>
          <w:sz w:val="24"/>
          <w:szCs w:val="24"/>
          <w:lang w:val="en-GB"/>
        </w:rPr>
        <w:t>Mφ</w:t>
      </w:r>
      <w:bookmarkEnd w:id="810"/>
      <w:bookmarkEnd w:id="811"/>
      <w:proofErr w:type="spellEnd"/>
      <w:r w:rsidRPr="00032B5B">
        <w:rPr>
          <w:rFonts w:ascii="Book Antiqua" w:hAnsi="Book Antiqua" w:cs="Times New Roman"/>
          <w:kern w:val="0"/>
          <w:sz w:val="24"/>
          <w:szCs w:val="24"/>
        </w:rPr>
        <w:t>;</w:t>
      </w:r>
      <w:r w:rsidRPr="00032B5B">
        <w:rPr>
          <w:rFonts w:ascii="Book Antiqua" w:hAnsi="Book Antiqua" w:cs="Times New Roman"/>
          <w:kern w:val="0"/>
          <w:sz w:val="24"/>
          <w:szCs w:val="24"/>
          <w:lang w:val="en-GB"/>
        </w:rPr>
        <w:t xml:space="preserve"> </w:t>
      </w:r>
      <w:r w:rsidRPr="00032B5B">
        <w:rPr>
          <w:rFonts w:ascii="Book Antiqua" w:hAnsi="Book Antiqua" w:cs="Times New Roman"/>
          <w:kern w:val="0"/>
          <w:sz w:val="24"/>
          <w:szCs w:val="24"/>
          <w:vertAlign w:val="superscript"/>
        </w:rPr>
        <w:t>b</w:t>
      </w:r>
      <w:r w:rsidRPr="00032B5B">
        <w:rPr>
          <w:rFonts w:ascii="Book Antiqua" w:hAnsi="Book Antiqua" w:cs="Times New Roman"/>
          <w:i/>
          <w:iCs/>
          <w:kern w:val="0"/>
          <w:sz w:val="24"/>
          <w:szCs w:val="24"/>
          <w:lang w:val="en-GB"/>
        </w:rPr>
        <w:t>P</w:t>
      </w:r>
      <w:r w:rsidRPr="00032B5B">
        <w:rPr>
          <w:rFonts w:ascii="Book Antiqua" w:hAnsi="Book Antiqua" w:cs="Times New Roman"/>
          <w:kern w:val="0"/>
          <w:sz w:val="24"/>
          <w:szCs w:val="24"/>
          <w:lang w:val="en-GB"/>
        </w:rPr>
        <w:t xml:space="preserve"> &lt; 0.0</w:t>
      </w:r>
      <w:r w:rsidRPr="00032B5B">
        <w:rPr>
          <w:rFonts w:ascii="Book Antiqua" w:hAnsi="Book Antiqua" w:cs="Times New Roman"/>
          <w:kern w:val="0"/>
          <w:sz w:val="24"/>
          <w:szCs w:val="24"/>
        </w:rPr>
        <w:t>0</w:t>
      </w:r>
      <w:r w:rsidRPr="00032B5B">
        <w:rPr>
          <w:rFonts w:ascii="Book Antiqua" w:hAnsi="Book Antiqua" w:cs="Times New Roman"/>
          <w:kern w:val="0"/>
          <w:sz w:val="24"/>
          <w:szCs w:val="24"/>
          <w:lang w:val="en-GB"/>
        </w:rPr>
        <w:t xml:space="preserve">1 </w:t>
      </w:r>
      <w:r w:rsidRPr="00032B5B">
        <w:rPr>
          <w:rFonts w:ascii="Book Antiqua" w:hAnsi="Book Antiqua" w:cs="Times New Roman"/>
          <w:i/>
          <w:kern w:val="0"/>
          <w:sz w:val="24"/>
          <w:szCs w:val="24"/>
          <w:lang w:val="en-GB"/>
        </w:rPr>
        <w:t>vs</w:t>
      </w:r>
      <w:r w:rsidRPr="00032B5B">
        <w:rPr>
          <w:rFonts w:ascii="Book Antiqua" w:hAnsi="Book Antiqua" w:cs="Times New Roman"/>
          <w:kern w:val="0"/>
          <w:sz w:val="24"/>
          <w:szCs w:val="24"/>
          <w:lang w:val="en-GB"/>
        </w:rPr>
        <w:t xml:space="preserve"> </w:t>
      </w:r>
      <w:proofErr w:type="spellStart"/>
      <w:r w:rsidRPr="00032B5B">
        <w:rPr>
          <w:rFonts w:ascii="Book Antiqua" w:hAnsi="Book Antiqua" w:cs="Times New Roman"/>
          <w:kern w:val="0"/>
          <w:sz w:val="24"/>
          <w:szCs w:val="24"/>
          <w:lang w:val="en-GB"/>
        </w:rPr>
        <w:t>Lv-Mφ</w:t>
      </w:r>
      <w:proofErr w:type="spellEnd"/>
      <w:r w:rsidRPr="00032B5B">
        <w:rPr>
          <w:rFonts w:ascii="Book Antiqua" w:hAnsi="Book Antiqua" w:cs="Times New Roman"/>
          <w:kern w:val="0"/>
          <w:sz w:val="24"/>
          <w:szCs w:val="24"/>
        </w:rPr>
        <w:t xml:space="preserve">; </w:t>
      </w:r>
      <w:r w:rsidRPr="00032B5B">
        <w:rPr>
          <w:rFonts w:ascii="Book Antiqua" w:hAnsi="Book Antiqua" w:cs="Times New Roman"/>
          <w:kern w:val="0"/>
          <w:sz w:val="24"/>
          <w:szCs w:val="24"/>
          <w:vertAlign w:val="superscript"/>
        </w:rPr>
        <w:t>c</w:t>
      </w:r>
      <w:r w:rsidRPr="00032B5B">
        <w:rPr>
          <w:rFonts w:ascii="Book Antiqua" w:hAnsi="Book Antiqua" w:cs="Times New Roman"/>
          <w:i/>
          <w:kern w:val="0"/>
          <w:sz w:val="24"/>
          <w:szCs w:val="24"/>
          <w:lang w:val="en-GB"/>
        </w:rPr>
        <w:t>P</w:t>
      </w:r>
      <w:r w:rsidRPr="00032B5B">
        <w:rPr>
          <w:rFonts w:ascii="Book Antiqua" w:hAnsi="Book Antiqua" w:cs="Times New Roman"/>
          <w:i/>
          <w:kern w:val="0"/>
          <w:sz w:val="24"/>
          <w:szCs w:val="24"/>
        </w:rPr>
        <w:t xml:space="preserve"> </w:t>
      </w:r>
      <w:r w:rsidRPr="00032B5B">
        <w:rPr>
          <w:rFonts w:ascii="Book Antiqua" w:hAnsi="Book Antiqua" w:cs="Times New Roman"/>
          <w:kern w:val="0"/>
          <w:sz w:val="24"/>
          <w:szCs w:val="24"/>
          <w:lang w:val="en-GB"/>
        </w:rPr>
        <w:t>&lt; 0.001</w:t>
      </w:r>
      <w:r w:rsidRPr="00032B5B">
        <w:rPr>
          <w:rFonts w:ascii="Book Antiqua" w:hAnsi="Book Antiqua" w:cs="Times New Roman"/>
          <w:kern w:val="0"/>
          <w:sz w:val="24"/>
          <w:szCs w:val="24"/>
        </w:rPr>
        <w:t xml:space="preserve"> </w:t>
      </w:r>
      <w:r w:rsidRPr="00032B5B">
        <w:rPr>
          <w:rFonts w:ascii="Book Antiqua" w:hAnsi="Book Antiqua" w:cs="Times New Roman"/>
          <w:i/>
          <w:kern w:val="0"/>
          <w:sz w:val="24"/>
          <w:szCs w:val="24"/>
        </w:rPr>
        <w:t>vs</w:t>
      </w:r>
      <w:r w:rsidRPr="00032B5B">
        <w:rPr>
          <w:rFonts w:ascii="Book Antiqua" w:hAnsi="Book Antiqua" w:cs="Times New Roman"/>
          <w:kern w:val="0"/>
          <w:sz w:val="24"/>
          <w:szCs w:val="24"/>
        </w:rPr>
        <w:t xml:space="preserve"> </w:t>
      </w:r>
      <w:proofErr w:type="spellStart"/>
      <w:r w:rsidRPr="00032B5B">
        <w:rPr>
          <w:rFonts w:ascii="Book Antiqua" w:hAnsi="Book Antiqua" w:cs="Times New Roman"/>
          <w:kern w:val="0"/>
          <w:sz w:val="24"/>
          <w:szCs w:val="24"/>
          <w:lang w:val="en-GB"/>
        </w:rPr>
        <w:t>Mφ</w:t>
      </w:r>
      <w:proofErr w:type="spellEnd"/>
      <w:r w:rsidRPr="00032B5B">
        <w:rPr>
          <w:rFonts w:ascii="Book Antiqua" w:hAnsi="Book Antiqua" w:cs="Times New Roman"/>
          <w:kern w:val="0"/>
          <w:sz w:val="24"/>
          <w:szCs w:val="24"/>
          <w:lang w:val="en-GB"/>
        </w:rPr>
        <w:t>. S</w:t>
      </w:r>
      <w:r w:rsidRPr="00032B5B">
        <w:rPr>
          <w:rFonts w:ascii="Book Antiqua" w:hAnsi="Book Antiqua" w:cs="Times New Roman"/>
          <w:kern w:val="0"/>
          <w:sz w:val="24"/>
          <w:szCs w:val="24"/>
        </w:rPr>
        <w:t>tat</w:t>
      </w:r>
      <w:r w:rsidRPr="00032B5B">
        <w:rPr>
          <w:rFonts w:ascii="Book Antiqua" w:hAnsi="Book Antiqua" w:cs="Times New Roman"/>
          <w:kern w:val="0"/>
          <w:sz w:val="24"/>
          <w:szCs w:val="24"/>
          <w:lang w:val="en-GB"/>
        </w:rPr>
        <w:t>3: Signal transducer and activator of transcription 3; S</w:t>
      </w:r>
      <w:r w:rsidRPr="00032B5B">
        <w:rPr>
          <w:rFonts w:ascii="Book Antiqua" w:hAnsi="Book Antiqua" w:cs="Times New Roman"/>
          <w:kern w:val="0"/>
          <w:sz w:val="24"/>
          <w:szCs w:val="24"/>
        </w:rPr>
        <w:t>tat6</w:t>
      </w:r>
      <w:r w:rsidRPr="00032B5B">
        <w:rPr>
          <w:rFonts w:ascii="Book Antiqua" w:hAnsi="Book Antiqua" w:cs="Times New Roman"/>
          <w:kern w:val="0"/>
          <w:sz w:val="24"/>
          <w:szCs w:val="24"/>
          <w:lang w:val="en-GB"/>
        </w:rPr>
        <w:t xml:space="preserve">: Signal transducer and activator of transcription </w:t>
      </w:r>
      <w:r w:rsidRPr="00032B5B">
        <w:rPr>
          <w:rFonts w:ascii="Book Antiqua" w:hAnsi="Book Antiqua" w:cs="Times New Roman"/>
          <w:kern w:val="0"/>
          <w:sz w:val="24"/>
          <w:szCs w:val="24"/>
        </w:rPr>
        <w:t>6</w:t>
      </w:r>
      <w:r w:rsidRPr="00032B5B">
        <w:rPr>
          <w:rFonts w:ascii="Book Antiqua" w:hAnsi="Book Antiqua" w:cs="Times New Roman"/>
          <w:kern w:val="0"/>
          <w:sz w:val="24"/>
          <w:szCs w:val="24"/>
          <w:lang w:val="en-GB"/>
        </w:rPr>
        <w:t>; p-Stat3:</w:t>
      </w:r>
      <w:r w:rsidRPr="00032B5B">
        <w:rPr>
          <w:rFonts w:ascii="Book Antiqua" w:hAnsi="Book Antiqua" w:cs="Times New Roman"/>
          <w:kern w:val="0"/>
          <w:sz w:val="24"/>
          <w:szCs w:val="24"/>
        </w:rPr>
        <w:t xml:space="preserve"> </w:t>
      </w:r>
      <w:r w:rsidRPr="00032B5B">
        <w:rPr>
          <w:rFonts w:ascii="Book Antiqua" w:hAnsi="Book Antiqua" w:cs="Times New Roman"/>
          <w:kern w:val="0"/>
          <w:sz w:val="24"/>
          <w:szCs w:val="24"/>
          <w:lang w:val="en-GB"/>
        </w:rPr>
        <w:t>Phosphorylate signal transducer and activator of transcription 3</w:t>
      </w:r>
      <w:r w:rsidRPr="00032B5B">
        <w:rPr>
          <w:rFonts w:ascii="Book Antiqua" w:hAnsi="Book Antiqua" w:cs="Times New Roman"/>
          <w:kern w:val="0"/>
          <w:sz w:val="24"/>
          <w:szCs w:val="24"/>
        </w:rPr>
        <w:t>; p-Stat6: Phosphorylate signal transducer and activator of transcription 6;</w:t>
      </w:r>
      <w:bookmarkStart w:id="812" w:name="OLE_LINK745"/>
      <w:r w:rsidRPr="00032B5B">
        <w:rPr>
          <w:rFonts w:ascii="Book Antiqua" w:hAnsi="Book Antiqua" w:cs="Times New Roman"/>
          <w:kern w:val="0"/>
          <w:sz w:val="24"/>
          <w:szCs w:val="24"/>
        </w:rPr>
        <w:t xml:space="preserve"> </w:t>
      </w:r>
      <w:proofErr w:type="spellStart"/>
      <w:r w:rsidRPr="00032B5B">
        <w:rPr>
          <w:rFonts w:ascii="Book Antiqua" w:hAnsi="Book Antiqua" w:cs="Times New Roman"/>
          <w:kern w:val="0"/>
          <w:sz w:val="24"/>
          <w:szCs w:val="24"/>
          <w:lang w:val="en-GB"/>
        </w:rPr>
        <w:t>iNOS</w:t>
      </w:r>
      <w:proofErr w:type="spellEnd"/>
      <w:r w:rsidRPr="00032B5B">
        <w:rPr>
          <w:rFonts w:ascii="Book Antiqua" w:hAnsi="Book Antiqua" w:cs="Times New Roman"/>
          <w:kern w:val="0"/>
          <w:sz w:val="24"/>
          <w:szCs w:val="24"/>
          <w:lang w:val="en-GB"/>
        </w:rPr>
        <w:t>: Inducible nitric oxide synthase;</w:t>
      </w:r>
      <w:r w:rsidRPr="00032B5B">
        <w:rPr>
          <w:rFonts w:ascii="Book Antiqua" w:hAnsi="Book Antiqua" w:cs="Times New Roman"/>
          <w:kern w:val="0"/>
          <w:sz w:val="24"/>
          <w:szCs w:val="24"/>
        </w:rPr>
        <w:t xml:space="preserve"> PD-L2: </w:t>
      </w:r>
      <w:r w:rsidRPr="00032B5B">
        <w:rPr>
          <w:rFonts w:ascii="Book Antiqua" w:hAnsi="Book Antiqua" w:cs="Times New Roman"/>
          <w:kern w:val="0"/>
          <w:sz w:val="24"/>
          <w:szCs w:val="24"/>
          <w:lang w:val="en-GB"/>
        </w:rPr>
        <w:t>Programmed death ligand-2</w:t>
      </w:r>
      <w:r w:rsidRPr="00032B5B">
        <w:rPr>
          <w:rFonts w:ascii="Book Antiqua" w:hAnsi="Book Antiqua" w:cs="Times New Roman"/>
          <w:kern w:val="0"/>
          <w:sz w:val="24"/>
          <w:szCs w:val="24"/>
        </w:rPr>
        <w:t xml:space="preserve">; </w:t>
      </w:r>
      <w:bookmarkStart w:id="813" w:name="OLE_LINK761"/>
      <w:r w:rsidRPr="00032B5B">
        <w:rPr>
          <w:rFonts w:ascii="Book Antiqua" w:hAnsi="Book Antiqua" w:cs="Times New Roman"/>
          <w:kern w:val="0"/>
          <w:sz w:val="24"/>
          <w:szCs w:val="24"/>
        </w:rPr>
        <w:t>Arg-1: Arginase-1</w:t>
      </w:r>
      <w:bookmarkEnd w:id="813"/>
      <w:r w:rsidRPr="00032B5B">
        <w:rPr>
          <w:rFonts w:ascii="Book Antiqua" w:hAnsi="Book Antiqua" w:cs="Times New Roman"/>
          <w:kern w:val="0"/>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hAnsi="Book Antiqua" w:cs="Times New Roman"/>
          <w:sz w:val="24"/>
          <w:szCs w:val="24"/>
        </w:rPr>
        <w:t xml:space="preserve">: </w:t>
      </w:r>
      <w:r w:rsidRPr="00032B5B">
        <w:rPr>
          <w:rFonts w:ascii="Book Antiqua" w:eastAsia="宋体" w:hAnsi="Book Antiqua" w:cs="Times New Roman"/>
          <w:sz w:val="24"/>
          <w:szCs w:val="24"/>
          <w:lang w:val="en-GB"/>
        </w:rPr>
        <w:t>Macrophages</w:t>
      </w:r>
      <w:r w:rsidRPr="00032B5B">
        <w:rPr>
          <w:rFonts w:ascii="Book Antiqua" w:eastAsia="宋体" w:hAnsi="Book Antiqua" w:cs="Times New Roman"/>
          <w:sz w:val="24"/>
          <w:szCs w:val="24"/>
        </w:rPr>
        <w:t xml:space="preserve">; LPS: Lipopolysaccharide; </w:t>
      </w:r>
      <w:r w:rsidRPr="00032B5B">
        <w:rPr>
          <w:rFonts w:ascii="Book Antiqua" w:eastAsia="宋体" w:hAnsi="Book Antiqua" w:cs="Times New Roman"/>
          <w:sz w:val="24"/>
          <w:szCs w:val="24"/>
          <w:lang w:val="en-GB"/>
        </w:rPr>
        <w:t>LV-</w:t>
      </w:r>
      <w:bookmarkStart w:id="814" w:name="OLE_LINK739"/>
      <w:proofErr w:type="spellStart"/>
      <w:r w:rsidRPr="00032B5B">
        <w:rPr>
          <w:rFonts w:ascii="Book Antiqua" w:eastAsia="宋体" w:hAnsi="Book Antiqua" w:cs="Times New Roman"/>
          <w:sz w:val="24"/>
          <w:szCs w:val="24"/>
          <w:lang w:val="en-GB"/>
        </w:rPr>
        <w:t>Mφ</w:t>
      </w:r>
      <w:bookmarkEnd w:id="814"/>
      <w:proofErr w:type="spellEnd"/>
      <w:r w:rsidRPr="00032B5B">
        <w:rPr>
          <w:rFonts w:ascii="Book Antiqua" w:eastAsia="宋体" w:hAnsi="Book Antiqua" w:cs="Times New Roman"/>
          <w:sz w:val="24"/>
          <w:szCs w:val="24"/>
        </w:rPr>
        <w:t>: Lentivirus transfer into macrophages;</w:t>
      </w:r>
      <w:r w:rsidRPr="00032B5B">
        <w:rPr>
          <w:rFonts w:ascii="Book Antiqua" w:eastAsia="宋体" w:hAnsi="Book Antiqua" w:cs="Times New Roman"/>
          <w:sz w:val="24"/>
          <w:szCs w:val="24"/>
          <w:lang w:val="en-GB"/>
        </w:rPr>
        <w:t xml:space="preserve"> LV-</w:t>
      </w:r>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sz w:val="24"/>
          <w:szCs w:val="24"/>
          <w:lang w:val="en-GB"/>
        </w:rPr>
        <w:t>-</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rPr>
        <w:t>: Lentivirus-rop16</w:t>
      </w:r>
      <w:r w:rsidRPr="00032B5B">
        <w:rPr>
          <w:rFonts w:ascii="宋体" w:eastAsia="宋体" w:hAnsi="宋体" w:cs="宋体" w:hint="eastAsia"/>
          <w:sz w:val="24"/>
          <w:szCs w:val="24"/>
          <w:vertAlign w:val="subscript"/>
        </w:rPr>
        <w:t>Ⅰ</w:t>
      </w:r>
      <w:r w:rsidRPr="00032B5B">
        <w:rPr>
          <w:rFonts w:ascii="Book Antiqua" w:eastAsia="宋体" w:hAnsi="Book Antiqua" w:cs="Times New Roman"/>
          <w:sz w:val="24"/>
          <w:szCs w:val="24"/>
          <w:vertAlign w:val="subscript"/>
        </w:rPr>
        <w:t>/</w:t>
      </w:r>
      <w:r w:rsidRPr="00032B5B">
        <w:rPr>
          <w:rFonts w:ascii="宋体" w:eastAsia="宋体" w:hAnsi="宋体" w:cs="宋体" w:hint="eastAsia"/>
          <w:sz w:val="24"/>
          <w:szCs w:val="24"/>
          <w:vertAlign w:val="subscript"/>
        </w:rPr>
        <w:t>Ⅲ</w:t>
      </w:r>
      <w:r w:rsidRPr="00032B5B">
        <w:rPr>
          <w:rFonts w:ascii="Book Antiqua" w:eastAsia="宋体" w:hAnsi="Book Antiqua" w:cs="Times New Roman"/>
          <w:sz w:val="24"/>
          <w:szCs w:val="24"/>
        </w:rPr>
        <w:t xml:space="preserve"> transfer</w:t>
      </w:r>
      <w:r w:rsidRPr="00032B5B">
        <w:rPr>
          <w:rFonts w:ascii="Book Antiqua" w:eastAsia="宋体" w:hAnsi="Book Antiqua" w:cs="Times New Roman"/>
          <w:sz w:val="24"/>
          <w:szCs w:val="24"/>
          <w:vertAlign w:val="subscript"/>
        </w:rPr>
        <w:t xml:space="preserve"> </w:t>
      </w:r>
      <w:r w:rsidRPr="00032B5B">
        <w:rPr>
          <w:rFonts w:ascii="Book Antiqua" w:eastAsia="宋体" w:hAnsi="Book Antiqua" w:cs="Times New Roman"/>
          <w:sz w:val="24"/>
          <w:szCs w:val="24"/>
        </w:rPr>
        <w:t>into macrophages.</w:t>
      </w:r>
      <w:r w:rsidRPr="00032B5B">
        <w:rPr>
          <w:rFonts w:ascii="Book Antiqua" w:eastAsia="宋体" w:hAnsi="Book Antiqua" w:cs="Times New Roman"/>
          <w:sz w:val="24"/>
          <w:szCs w:val="24"/>
        </w:rPr>
        <w:br w:type="page"/>
      </w:r>
    </w:p>
    <w:bookmarkEnd w:id="812"/>
    <w:p w14:paraId="1ACC3F7B"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hAnsi="Book Antiqua"/>
          <w:noProof/>
          <w:sz w:val="24"/>
          <w:szCs w:val="24"/>
        </w:rPr>
        <w:lastRenderedPageBreak/>
        <w:drawing>
          <wp:inline distT="0" distB="0" distL="0" distR="0" wp14:anchorId="75B0EF78" wp14:editId="1FDFBD91">
            <wp:extent cx="5274310" cy="40005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4000500"/>
                    </a:xfrm>
                    <a:prstGeom prst="rect">
                      <a:avLst/>
                    </a:prstGeom>
                  </pic:spPr>
                </pic:pic>
              </a:graphicData>
            </a:graphic>
          </wp:inline>
        </w:drawing>
      </w:r>
    </w:p>
    <w:p w14:paraId="28AC1A5E" w14:textId="77777777" w:rsidR="003A2B58" w:rsidRPr="00032B5B" w:rsidRDefault="00AE53CF">
      <w:pPr>
        <w:adjustRightInd w:val="0"/>
        <w:snapToGrid w:val="0"/>
        <w:spacing w:after="0" w:line="360" w:lineRule="auto"/>
        <w:rPr>
          <w:rFonts w:ascii="Book Antiqua" w:eastAsia="宋体" w:hAnsi="Book Antiqua" w:cs="Times New Roman"/>
          <w:bCs/>
          <w:kern w:val="24"/>
          <w:sz w:val="24"/>
          <w:szCs w:val="24"/>
          <w:lang w:val="en-GB"/>
        </w:rPr>
      </w:pPr>
      <w:r w:rsidRPr="00032B5B">
        <w:rPr>
          <w:rFonts w:ascii="Book Antiqua" w:eastAsia="宋体" w:hAnsi="Book Antiqua" w:cs="Times New Roman"/>
          <w:b/>
          <w:kern w:val="24"/>
          <w:sz w:val="24"/>
          <w:szCs w:val="24"/>
          <w:lang w:val="en-GB"/>
        </w:rPr>
        <w:t xml:space="preserve">Figure 5 </w:t>
      </w:r>
      <w:r w:rsidRPr="00032B5B">
        <w:rPr>
          <w:rFonts w:ascii="Book Antiqua" w:eastAsia="宋体" w:hAnsi="Book Antiqua" w:cs="Times New Roman"/>
          <w:b/>
          <w:bCs/>
          <w:kern w:val="24"/>
          <w:sz w:val="24"/>
          <w:szCs w:val="24"/>
          <w:lang w:val="en-GB"/>
        </w:rPr>
        <w:t xml:space="preserve">Cytokine expression was detected in M2 </w:t>
      </w:r>
      <w:proofErr w:type="spellStart"/>
      <w:r w:rsidRPr="00032B5B">
        <w:rPr>
          <w:rFonts w:ascii="Book Antiqua" w:eastAsia="宋体" w:hAnsi="Book Antiqua" w:cs="Times New Roman"/>
          <w:b/>
          <w:bCs/>
          <w:kern w:val="24"/>
          <w:sz w:val="24"/>
          <w:szCs w:val="24"/>
          <w:lang w:val="en-GB"/>
        </w:rPr>
        <w:t>eclls</w:t>
      </w:r>
      <w:proofErr w:type="spellEnd"/>
      <w:r w:rsidRPr="00032B5B">
        <w:rPr>
          <w:rFonts w:ascii="Book Antiqua" w:eastAsia="宋体" w:hAnsi="Book Antiqua" w:cs="Times New Roman"/>
          <w:b/>
          <w:bCs/>
          <w:kern w:val="24"/>
          <w:sz w:val="24"/>
          <w:szCs w:val="24"/>
          <w:lang w:val="en-GB"/>
        </w:rPr>
        <w:t xml:space="preserve"> and mixed M1 and M2 cells.</w:t>
      </w:r>
      <w:r w:rsidRPr="00032B5B">
        <w:rPr>
          <w:rFonts w:ascii="Book Antiqua" w:eastAsia="宋体" w:hAnsi="Book Antiqua" w:cs="Times New Roman"/>
          <w:bCs/>
          <w:kern w:val="24"/>
          <w:sz w:val="24"/>
          <w:szCs w:val="24"/>
          <w:lang w:val="en-GB"/>
        </w:rPr>
        <w:t xml:space="preserve"> </w:t>
      </w:r>
      <w:bookmarkStart w:id="815" w:name="OLE_LINK641"/>
      <w:r w:rsidRPr="00032B5B">
        <w:rPr>
          <w:rFonts w:ascii="Book Antiqua" w:eastAsia="宋体" w:hAnsi="Book Antiqua" w:cs="Times New Roman"/>
          <w:bCs/>
          <w:kern w:val="24"/>
          <w:sz w:val="24"/>
          <w:szCs w:val="24"/>
          <w:lang w:val="en-GB"/>
        </w:rPr>
        <w:t xml:space="preserve">A-C: The relative mRNA expression of </w:t>
      </w:r>
      <w:r w:rsidRPr="00032B5B">
        <w:rPr>
          <w:rFonts w:ascii="Book Antiqua" w:eastAsia="宋体" w:hAnsi="Book Antiqua" w:cs="Times New Roman"/>
          <w:sz w:val="24"/>
          <w:szCs w:val="24"/>
          <w:lang w:val="en-GB"/>
        </w:rPr>
        <w:t>interleukin</w:t>
      </w:r>
      <w:r w:rsidRPr="00032B5B">
        <w:rPr>
          <w:rFonts w:ascii="Book Antiqua" w:eastAsia="宋体" w:hAnsi="Book Antiqua" w:cs="Times New Roman"/>
          <w:bCs/>
          <w:kern w:val="24"/>
          <w:sz w:val="24"/>
          <w:szCs w:val="24"/>
          <w:lang w:val="en-GB"/>
        </w:rPr>
        <w:t xml:space="preserve"> (IL)-10, transforming growth factor (TGF)-β1</w:t>
      </w:r>
      <w:r w:rsidRPr="00032B5B">
        <w:rPr>
          <w:rFonts w:ascii="Book Antiqua" w:eastAsia="宋体" w:hAnsi="Book Antiqua" w:cs="Times New Roman"/>
          <w:b/>
          <w:kern w:val="24"/>
          <w:sz w:val="24"/>
          <w:szCs w:val="24"/>
        </w:rPr>
        <w:t xml:space="preserve"> </w:t>
      </w:r>
      <w:r w:rsidRPr="00032B5B">
        <w:rPr>
          <w:rFonts w:ascii="Book Antiqua" w:eastAsia="宋体" w:hAnsi="Book Antiqua" w:cs="Times New Roman"/>
          <w:bCs/>
          <w:kern w:val="24"/>
          <w:sz w:val="24"/>
          <w:szCs w:val="24"/>
          <w:lang w:val="en-GB"/>
        </w:rPr>
        <w:t>and Arg-1 in M2 cells was markedly upregulated in Lv-</w:t>
      </w:r>
      <w:r w:rsidRPr="00032B5B">
        <w:rPr>
          <w:rFonts w:ascii="Book Antiqua" w:eastAsia="宋体" w:hAnsi="Book Antiqua" w:cs="Times New Roman"/>
          <w:bCs/>
          <w:i/>
          <w:kern w:val="24"/>
          <w:sz w:val="24"/>
          <w:szCs w:val="24"/>
          <w:lang w:val="en-GB"/>
        </w:rPr>
        <w:t>rop16</w:t>
      </w:r>
      <w:r w:rsidRPr="00032B5B">
        <w:rPr>
          <w:rFonts w:ascii="宋体" w:eastAsia="宋体" w:hAnsi="宋体" w:cs="宋体" w:hint="eastAsia"/>
          <w:bCs/>
          <w:kern w:val="24"/>
          <w:sz w:val="24"/>
          <w:szCs w:val="24"/>
          <w:vertAlign w:val="subscript"/>
          <w:lang w:val="en-GB"/>
        </w:rPr>
        <w:t>Ⅰ</w:t>
      </w:r>
      <w:r w:rsidRPr="00032B5B">
        <w:rPr>
          <w:rFonts w:ascii="Book Antiqua" w:eastAsia="宋体" w:hAnsi="Book Antiqua" w:cs="Times New Roman"/>
          <w:bCs/>
          <w:kern w:val="24"/>
          <w:sz w:val="24"/>
          <w:szCs w:val="24"/>
          <w:vertAlign w:val="subscript"/>
          <w:lang w:val="en-GB"/>
        </w:rPr>
        <w:t>/</w:t>
      </w:r>
      <w:r w:rsidRPr="00032B5B">
        <w:rPr>
          <w:rFonts w:ascii="宋体" w:eastAsia="宋体" w:hAnsi="宋体" w:cs="宋体" w:hint="eastAsia"/>
          <w:bCs/>
          <w:kern w:val="24"/>
          <w:sz w:val="24"/>
          <w:szCs w:val="24"/>
          <w:vertAlign w:val="subscript"/>
          <w:lang w:val="en-GB"/>
        </w:rPr>
        <w:t>Ⅲ</w:t>
      </w:r>
      <w:r w:rsidRPr="00032B5B">
        <w:rPr>
          <w:rFonts w:ascii="Book Antiqua" w:eastAsia="宋体" w:hAnsi="Book Antiqua" w:cs="Times New Roman"/>
          <w:bCs/>
          <w:kern w:val="24"/>
          <w:sz w:val="24"/>
          <w:szCs w:val="24"/>
          <w:lang w:val="en-GB"/>
        </w:rPr>
        <w:t>-</w:t>
      </w:r>
      <w:proofErr w:type="spellStart"/>
      <w:r w:rsidRPr="00032B5B">
        <w:rPr>
          <w:rFonts w:ascii="Book Antiqua" w:eastAsia="宋体" w:hAnsi="Book Antiqua" w:cs="Times New Roman"/>
          <w:bCs/>
          <w:kern w:val="24"/>
          <w:sz w:val="24"/>
          <w:szCs w:val="24"/>
          <w:lang w:val="en-GB"/>
        </w:rPr>
        <w:t>M</w:t>
      </w:r>
      <w:r w:rsidRPr="00032B5B">
        <w:rPr>
          <w:rFonts w:ascii="Book Antiqua" w:eastAsia="宋体" w:hAnsi="Book Antiqua" w:cs="Times New Roman"/>
          <w:sz w:val="24"/>
          <w:szCs w:val="24"/>
          <w:lang w:val="en-GB"/>
        </w:rPr>
        <w:t>φ</w:t>
      </w:r>
      <w:bookmarkEnd w:id="815"/>
      <w:proofErr w:type="spellEnd"/>
      <w:r w:rsidRPr="00032B5B">
        <w:rPr>
          <w:rFonts w:ascii="Book Antiqua" w:eastAsia="宋体" w:hAnsi="Book Antiqua" w:cs="Times New Roman"/>
          <w:bCs/>
          <w:kern w:val="24"/>
          <w:sz w:val="24"/>
          <w:szCs w:val="24"/>
          <w:lang w:val="en-GB"/>
        </w:rPr>
        <w:t xml:space="preserve"> cells relative to LV-</w:t>
      </w:r>
      <w:proofErr w:type="spellStart"/>
      <w:r w:rsidRPr="00032B5B">
        <w:rPr>
          <w:rFonts w:ascii="Book Antiqua" w:eastAsia="宋体" w:hAnsi="Book Antiqua" w:cs="Times New Roman"/>
          <w:bCs/>
          <w:kern w:val="24"/>
          <w:sz w:val="24"/>
          <w:szCs w:val="24"/>
          <w:lang w:val="en-GB"/>
        </w:rPr>
        <w:t>M</w:t>
      </w:r>
      <w:r w:rsidRPr="00032B5B">
        <w:rPr>
          <w:rFonts w:ascii="Book Antiqua" w:eastAsia="宋体" w:hAnsi="Book Antiqua" w:cs="Times New Roman"/>
          <w:sz w:val="24"/>
          <w:szCs w:val="24"/>
          <w:lang w:val="en-GB"/>
        </w:rPr>
        <w:t>φ</w:t>
      </w:r>
      <w:proofErr w:type="spellEnd"/>
      <w:r w:rsidRPr="00032B5B">
        <w:rPr>
          <w:rFonts w:ascii="Book Antiqua" w:eastAsia="宋体" w:hAnsi="Book Antiqua" w:cs="Times New Roman"/>
          <w:sz w:val="24"/>
          <w:szCs w:val="24"/>
          <w:lang w:val="en-GB"/>
        </w:rPr>
        <w:t xml:space="preserve"> cells</w:t>
      </w:r>
      <w:r w:rsidRPr="00032B5B">
        <w:rPr>
          <w:rFonts w:ascii="Book Antiqua" w:eastAsia="宋体" w:hAnsi="Book Antiqua" w:cs="Times New Roman"/>
          <w:bCs/>
          <w:kern w:val="24"/>
          <w:sz w:val="24"/>
          <w:szCs w:val="24"/>
          <w:lang w:val="en-GB"/>
        </w:rPr>
        <w:t>, while the production of cytokines was increased in mixed M1 and M2 cells relative to M1</w:t>
      </w:r>
      <w:r w:rsidRPr="00032B5B">
        <w:rPr>
          <w:rFonts w:ascii="Book Antiqua" w:eastAsia="宋体" w:hAnsi="Book Antiqua" w:cs="Times New Roman"/>
          <w:sz w:val="24"/>
          <w:szCs w:val="24"/>
          <w:lang w:val="en-GB"/>
        </w:rPr>
        <w:t xml:space="preserve"> cells</w:t>
      </w:r>
      <w:r w:rsidRPr="00032B5B">
        <w:rPr>
          <w:rFonts w:ascii="Book Antiqua" w:eastAsia="宋体" w:hAnsi="Book Antiqua" w:cs="Times New Roman"/>
          <w:bCs/>
          <w:kern w:val="24"/>
          <w:sz w:val="24"/>
          <w:szCs w:val="24"/>
          <w:lang w:val="en-GB"/>
        </w:rPr>
        <w:t xml:space="preserve">. D and E: The culture supernatants were collected and </w:t>
      </w:r>
      <w:proofErr w:type="spellStart"/>
      <w:r w:rsidRPr="00032B5B">
        <w:rPr>
          <w:rFonts w:ascii="Book Antiqua" w:eastAsia="宋体" w:hAnsi="Book Antiqua" w:cs="Times New Roman"/>
          <w:bCs/>
          <w:kern w:val="24"/>
          <w:sz w:val="24"/>
          <w:szCs w:val="24"/>
          <w:lang w:val="en-GB"/>
        </w:rPr>
        <w:t>analy</w:t>
      </w:r>
      <w:r w:rsidRPr="00032B5B">
        <w:rPr>
          <w:rFonts w:ascii="Book Antiqua" w:eastAsia="宋体" w:hAnsi="Book Antiqua" w:cs="Times New Roman" w:hint="eastAsia"/>
          <w:bCs/>
          <w:kern w:val="24"/>
          <w:sz w:val="24"/>
          <w:szCs w:val="24"/>
          <w:lang w:val="en-GB"/>
        </w:rPr>
        <w:t>z</w:t>
      </w:r>
      <w:r w:rsidRPr="00032B5B">
        <w:rPr>
          <w:rFonts w:ascii="Book Antiqua" w:eastAsia="宋体" w:hAnsi="Book Antiqua" w:cs="Times New Roman"/>
          <w:bCs/>
          <w:kern w:val="24"/>
          <w:sz w:val="24"/>
          <w:szCs w:val="24"/>
          <w:lang w:val="en-GB"/>
        </w:rPr>
        <w:t>ed</w:t>
      </w:r>
      <w:proofErr w:type="spellEnd"/>
      <w:r w:rsidRPr="00032B5B">
        <w:rPr>
          <w:rFonts w:ascii="Book Antiqua" w:eastAsia="宋体" w:hAnsi="Book Antiqua" w:cs="Times New Roman"/>
          <w:bCs/>
          <w:kern w:val="24"/>
          <w:sz w:val="24"/>
          <w:szCs w:val="24"/>
          <w:lang w:val="en-GB"/>
        </w:rPr>
        <w:t xml:space="preserve"> by ELISA for IL-10 and TGF-β1</w:t>
      </w:r>
      <w:r w:rsidRPr="00032B5B">
        <w:rPr>
          <w:rFonts w:ascii="Book Antiqua" w:eastAsia="宋体" w:hAnsi="Book Antiqua" w:cs="Times New Roman" w:hint="eastAsia"/>
          <w:bCs/>
          <w:kern w:val="24"/>
          <w:sz w:val="24"/>
          <w:szCs w:val="24"/>
          <w:lang w:val="en-GB"/>
        </w:rPr>
        <w:t>,</w:t>
      </w:r>
      <w:r w:rsidRPr="00032B5B">
        <w:rPr>
          <w:rFonts w:ascii="Book Antiqua" w:eastAsia="宋体" w:hAnsi="Book Antiqua" w:cs="Times New Roman"/>
          <w:bCs/>
          <w:kern w:val="24"/>
          <w:sz w:val="24"/>
          <w:szCs w:val="24"/>
          <w:lang w:val="en-GB"/>
        </w:rPr>
        <w:t xml:space="preserve"> </w:t>
      </w:r>
      <w:r w:rsidRPr="00032B5B">
        <w:rPr>
          <w:rFonts w:ascii="Book Antiqua" w:hAnsi="Book Antiqua" w:cs="Times New Roman"/>
          <w:sz w:val="24"/>
          <w:szCs w:val="24"/>
          <w:lang w:val="en-GB"/>
        </w:rPr>
        <w:t>consistent with</w:t>
      </w:r>
      <w:r w:rsidRPr="00032B5B">
        <w:rPr>
          <w:rFonts w:ascii="Book Antiqua" w:eastAsia="宋体" w:hAnsi="Book Antiqua" w:cs="Times New Roman"/>
          <w:bCs/>
          <w:kern w:val="24"/>
          <w:sz w:val="24"/>
          <w:szCs w:val="24"/>
          <w:lang w:val="en-GB"/>
        </w:rPr>
        <w:t xml:space="preserve"> the result of relative mRNA. </w:t>
      </w:r>
      <w:r w:rsidRPr="00032B5B">
        <w:rPr>
          <w:rFonts w:ascii="Book Antiqua" w:eastAsia="宋体" w:hAnsi="Book Antiqua" w:cs="Times New Roman"/>
          <w:bCs/>
          <w:kern w:val="24"/>
          <w:sz w:val="24"/>
          <w:szCs w:val="24"/>
          <w:vertAlign w:val="superscript"/>
        </w:rPr>
        <w:t>a</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w:t>
      </w:r>
      <w:r w:rsidRPr="00032B5B">
        <w:rPr>
          <w:rFonts w:ascii="Book Antiqua" w:eastAsia="宋体" w:hAnsi="Book Antiqua" w:cs="Times New Roman"/>
          <w:bCs/>
          <w:kern w:val="24"/>
          <w:sz w:val="24"/>
          <w:szCs w:val="24"/>
        </w:rPr>
        <w:t xml:space="preserve">05 </w:t>
      </w:r>
      <w:r w:rsidRPr="00032B5B">
        <w:rPr>
          <w:rFonts w:ascii="Book Antiqua" w:eastAsia="宋体" w:hAnsi="Book Antiqua" w:cs="Times New Roman"/>
          <w:bCs/>
          <w:i/>
          <w:kern w:val="24"/>
          <w:sz w:val="24"/>
          <w:szCs w:val="24"/>
        </w:rPr>
        <w:t>vs</w:t>
      </w:r>
      <w:bookmarkStart w:id="816" w:name="OLE_LINK674"/>
      <w:r w:rsidRPr="00032B5B">
        <w:rPr>
          <w:rFonts w:ascii="Book Antiqua" w:eastAsia="宋体" w:hAnsi="Book Antiqua" w:cs="Times New Roman"/>
          <w:bCs/>
          <w:kern w:val="24"/>
          <w:sz w:val="24"/>
          <w:szCs w:val="24"/>
        </w:rPr>
        <w:t xml:space="preserve"> </w:t>
      </w:r>
      <w:bookmarkStart w:id="817" w:name="OLE_LINK568"/>
      <w:r w:rsidRPr="00032B5B">
        <w:rPr>
          <w:rFonts w:ascii="Book Antiqua" w:eastAsia="宋体" w:hAnsi="Book Antiqua" w:cs="Times New Roman"/>
          <w:bCs/>
          <w:kern w:val="24"/>
          <w:sz w:val="24"/>
          <w:szCs w:val="24"/>
        </w:rPr>
        <w:t xml:space="preserve">lipopolysaccharide (LPS) + </w:t>
      </w:r>
      <w:proofErr w:type="spellStart"/>
      <w:r w:rsidRPr="00032B5B">
        <w:rPr>
          <w:rFonts w:ascii="Book Antiqua" w:eastAsia="宋体" w:hAnsi="Book Antiqua" w:cs="Times New Roman"/>
          <w:sz w:val="24"/>
          <w:szCs w:val="24"/>
          <w:lang w:val="en-GB"/>
        </w:rPr>
        <w:t>Mφ</w:t>
      </w:r>
      <w:bookmarkEnd w:id="816"/>
      <w:bookmarkEnd w:id="817"/>
      <w:proofErr w:type="spellEnd"/>
      <w:r w:rsidRPr="00032B5B">
        <w:rPr>
          <w:rFonts w:ascii="Book Antiqua" w:hAnsi="Book Antiqua" w:cs="Times New Roman"/>
          <w:sz w:val="24"/>
          <w:szCs w:val="24"/>
        </w:rPr>
        <w:t xml:space="preserve">; </w:t>
      </w:r>
      <w:r w:rsidRPr="00032B5B">
        <w:rPr>
          <w:rFonts w:ascii="Book Antiqua" w:eastAsia="宋体" w:hAnsi="Book Antiqua" w:cs="Times New Roman"/>
          <w:bCs/>
          <w:kern w:val="24"/>
          <w:sz w:val="24"/>
          <w:szCs w:val="24"/>
          <w:vertAlign w:val="superscript"/>
        </w:rPr>
        <w:t>b</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0.001</w:t>
      </w:r>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LPS +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rPr>
        <w:t xml:space="preserve">; </w:t>
      </w:r>
      <w:r w:rsidRPr="00032B5B">
        <w:rPr>
          <w:rFonts w:ascii="Book Antiqua" w:eastAsia="宋体" w:hAnsi="Book Antiqua" w:cs="Times New Roman"/>
          <w:sz w:val="24"/>
          <w:szCs w:val="24"/>
          <w:vertAlign w:val="superscript"/>
        </w:rPr>
        <w:t>c</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0.0</w:t>
      </w:r>
      <w:r w:rsidRPr="00032B5B">
        <w:rPr>
          <w:rFonts w:ascii="Book Antiqua" w:eastAsia="宋体" w:hAnsi="Book Antiqua" w:cs="Times New Roman"/>
          <w:bCs/>
          <w:kern w:val="24"/>
          <w:sz w:val="24"/>
          <w:szCs w:val="24"/>
        </w:rPr>
        <w:t xml:space="preserve">1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w:t>
      </w:r>
      <w:proofErr w:type="spellStart"/>
      <w:r w:rsidRPr="00032B5B">
        <w:rPr>
          <w:rFonts w:ascii="Book Antiqua" w:eastAsia="宋体" w:hAnsi="Book Antiqua" w:cs="Times New Roman"/>
          <w:bCs/>
          <w:kern w:val="24"/>
          <w:sz w:val="24"/>
          <w:szCs w:val="24"/>
        </w:rPr>
        <w:t>Lv</w:t>
      </w:r>
      <w:proofErr w:type="spellEnd"/>
      <w:r w:rsidRPr="00032B5B">
        <w:rPr>
          <w:rFonts w:ascii="Book Antiqua" w:eastAsia="宋体" w:hAnsi="Book Antiqua" w:cs="Times New Roman"/>
          <w:bCs/>
          <w:kern w:val="24"/>
          <w:sz w:val="24"/>
          <w:szCs w:val="24"/>
        </w:rPr>
        <w:t>-</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bCs/>
          <w:kern w:val="24"/>
          <w:sz w:val="24"/>
          <w:szCs w:val="24"/>
          <w:lang w:val="en-GB"/>
        </w:rPr>
        <w:t xml:space="preserve">, </w:t>
      </w:r>
      <w:r w:rsidRPr="00032B5B">
        <w:rPr>
          <w:rFonts w:ascii="Book Antiqua" w:eastAsia="宋体" w:hAnsi="Book Antiqua" w:cs="Times New Roman"/>
          <w:bCs/>
          <w:kern w:val="24"/>
          <w:sz w:val="24"/>
          <w:szCs w:val="24"/>
          <w:vertAlign w:val="superscript"/>
        </w:rPr>
        <w:t>d</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0.001</w:t>
      </w:r>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w:t>
      </w:r>
      <w:proofErr w:type="spellStart"/>
      <w:r w:rsidRPr="00032B5B">
        <w:rPr>
          <w:rFonts w:ascii="Book Antiqua" w:eastAsia="宋体" w:hAnsi="Book Antiqua" w:cs="Times New Roman"/>
          <w:bCs/>
          <w:kern w:val="24"/>
          <w:sz w:val="24"/>
          <w:szCs w:val="24"/>
        </w:rPr>
        <w:t>Lv</w:t>
      </w:r>
      <w:proofErr w:type="spellEnd"/>
      <w:r w:rsidRPr="00032B5B">
        <w:rPr>
          <w:rFonts w:ascii="Book Antiqua" w:eastAsia="宋体" w:hAnsi="Book Antiqua" w:cs="Times New Roman"/>
          <w:bCs/>
          <w:kern w:val="24"/>
          <w:sz w:val="24"/>
          <w:szCs w:val="24"/>
        </w:rPr>
        <w:t>-</w:t>
      </w:r>
      <w:proofErr w:type="spellStart"/>
      <w:r w:rsidRPr="00032B5B">
        <w:rPr>
          <w:rFonts w:ascii="Book Antiqua" w:eastAsia="宋体" w:hAnsi="Book Antiqua" w:cs="Times New Roman"/>
          <w:sz w:val="24"/>
          <w:szCs w:val="24"/>
          <w:lang w:val="en-GB"/>
        </w:rPr>
        <w:t>Mφ</w:t>
      </w:r>
      <w:bookmarkStart w:id="818" w:name="OLE_LINK744"/>
      <w:proofErr w:type="spellEnd"/>
      <w:r w:rsidRPr="00032B5B">
        <w:rPr>
          <w:rFonts w:ascii="Book Antiqua" w:eastAsia="宋体" w:hAnsi="Book Antiqua" w:cs="Times New Roman"/>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hAnsi="Book Antiqua" w:cs="Times New Roman"/>
          <w:sz w:val="24"/>
          <w:szCs w:val="24"/>
          <w:lang w:val="en-GB"/>
        </w:rPr>
        <w:t>: Macrophages; LV-</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rPr>
        <w:t>:</w:t>
      </w:r>
      <w:r w:rsidRPr="00032B5B">
        <w:rPr>
          <w:rFonts w:ascii="Book Antiqua" w:hAnsi="Book Antiqua" w:cs="Times New Roman"/>
          <w:sz w:val="24"/>
          <w:szCs w:val="24"/>
          <w:lang w:val="en-GB"/>
        </w:rPr>
        <w:t xml:space="preserve"> </w:t>
      </w:r>
      <w:bookmarkStart w:id="819" w:name="OLE_LINK737"/>
      <w:bookmarkStart w:id="820" w:name="OLE_LINK733"/>
      <w:r w:rsidRPr="00032B5B">
        <w:rPr>
          <w:rFonts w:ascii="Book Antiqua" w:hAnsi="Book Antiqua" w:cs="Times New Roman"/>
          <w:sz w:val="24"/>
          <w:szCs w:val="24"/>
          <w:lang w:val="en-GB"/>
        </w:rPr>
        <w:t>Lentivirus transfer into macrophages</w:t>
      </w:r>
      <w:bookmarkEnd w:id="819"/>
      <w:r w:rsidRPr="00032B5B">
        <w:rPr>
          <w:rFonts w:ascii="Book Antiqua" w:hAnsi="Book Antiqua" w:cs="Times New Roman"/>
          <w:sz w:val="24"/>
          <w:szCs w:val="24"/>
          <w:lang w:val="en-GB"/>
        </w:rPr>
        <w:t>;</w:t>
      </w:r>
      <w:bookmarkEnd w:id="820"/>
      <w:r w:rsidRPr="00032B5B">
        <w:rPr>
          <w:rFonts w:ascii="Book Antiqua" w:hAnsi="Book Antiqua" w:cs="Times New Roman"/>
          <w:sz w:val="24"/>
          <w:szCs w:val="24"/>
          <w:lang w:val="en-GB"/>
        </w:rPr>
        <w:t xml:space="preserve"> LV-rop16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w:t>
      </w:r>
      <w:proofErr w:type="spellStart"/>
      <w:r w:rsidRPr="00032B5B">
        <w:rPr>
          <w:rFonts w:ascii="Book Antiqua" w:eastAsia="宋体" w:hAnsi="Book Antiqua" w:cs="Times New Roman"/>
          <w:sz w:val="24"/>
          <w:szCs w:val="24"/>
          <w:lang w:val="en-GB"/>
        </w:rPr>
        <w:t>Mφ</w:t>
      </w:r>
      <w:proofErr w:type="spellEnd"/>
      <w:r w:rsidRPr="00032B5B">
        <w:rPr>
          <w:rFonts w:ascii="Book Antiqua" w:hAnsi="Book Antiqua" w:cs="Times New Roman"/>
          <w:sz w:val="24"/>
          <w:szCs w:val="24"/>
          <w:lang w:val="en-GB"/>
        </w:rPr>
        <w:t>: Lentivirus-rop16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 xml:space="preserve"> transfer into macrophages.</w:t>
      </w:r>
      <w:bookmarkEnd w:id="818"/>
    </w:p>
    <w:p w14:paraId="6D7C59F8" w14:textId="77777777" w:rsidR="003A2B58" w:rsidRPr="00032B5B" w:rsidRDefault="00AE53CF">
      <w:pPr>
        <w:widowControl/>
        <w:adjustRightInd w:val="0"/>
        <w:snapToGrid w:val="0"/>
        <w:spacing w:after="0" w:line="360" w:lineRule="auto"/>
        <w:jc w:val="left"/>
        <w:rPr>
          <w:rFonts w:ascii="Book Antiqua" w:hAnsi="Book Antiqua" w:cs="Times New Roman"/>
          <w:b/>
          <w:bCs/>
          <w:sz w:val="24"/>
          <w:szCs w:val="24"/>
          <w:lang w:val="en-GB"/>
        </w:rPr>
      </w:pPr>
      <w:r w:rsidRPr="00032B5B">
        <w:rPr>
          <w:rFonts w:ascii="Book Antiqua" w:hAnsi="Book Antiqua" w:cs="Times New Roman"/>
          <w:b/>
          <w:bCs/>
          <w:sz w:val="24"/>
          <w:szCs w:val="24"/>
          <w:lang w:val="en-GB"/>
        </w:rPr>
        <w:br w:type="page"/>
      </w:r>
    </w:p>
    <w:p w14:paraId="5694666B"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hAnsi="Book Antiqua"/>
          <w:noProof/>
          <w:sz w:val="24"/>
          <w:szCs w:val="24"/>
        </w:rPr>
        <w:lastRenderedPageBreak/>
        <w:drawing>
          <wp:inline distT="0" distB="0" distL="0" distR="0" wp14:anchorId="65781799" wp14:editId="4B2E4410">
            <wp:extent cx="4404995" cy="42754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4419649" cy="4289816"/>
                    </a:xfrm>
                    <a:prstGeom prst="rect">
                      <a:avLst/>
                    </a:prstGeom>
                  </pic:spPr>
                </pic:pic>
              </a:graphicData>
            </a:graphic>
          </wp:inline>
        </w:drawing>
      </w:r>
    </w:p>
    <w:p w14:paraId="162A034C" w14:textId="77777777" w:rsidR="003A2B58" w:rsidRPr="00032B5B" w:rsidRDefault="00AE53CF">
      <w:pPr>
        <w:widowControl/>
        <w:adjustRightInd w:val="0"/>
        <w:snapToGrid w:val="0"/>
        <w:spacing w:after="0" w:line="360" w:lineRule="auto"/>
        <w:rPr>
          <w:rFonts w:ascii="Book Antiqua" w:hAnsi="Book Antiqua" w:cs="Times New Roman"/>
          <w:b/>
          <w:kern w:val="0"/>
          <w:sz w:val="24"/>
          <w:szCs w:val="24"/>
          <w:lang w:val="en-GB"/>
        </w:rPr>
      </w:pPr>
      <w:r w:rsidRPr="00032B5B">
        <w:rPr>
          <w:rFonts w:ascii="Book Antiqua" w:hAnsi="Book Antiqua" w:cs="Times New Roman"/>
          <w:b/>
          <w:kern w:val="24"/>
          <w:sz w:val="24"/>
          <w:szCs w:val="24"/>
          <w:lang w:val="en-GB"/>
        </w:rPr>
        <w:t>Fig</w:t>
      </w:r>
      <w:r w:rsidRPr="00032B5B">
        <w:rPr>
          <w:rFonts w:ascii="Book Antiqua" w:hAnsi="Book Antiqua" w:cs="Times New Roman"/>
          <w:b/>
          <w:sz w:val="24"/>
          <w:szCs w:val="24"/>
          <w:lang w:val="en-GB"/>
        </w:rPr>
        <w:t>ure</w:t>
      </w:r>
      <w:r w:rsidRPr="00032B5B">
        <w:rPr>
          <w:rFonts w:ascii="Book Antiqua" w:hAnsi="Book Antiqua" w:cs="Times New Roman"/>
          <w:b/>
          <w:kern w:val="24"/>
          <w:sz w:val="24"/>
          <w:szCs w:val="24"/>
          <w:lang w:val="en-GB"/>
        </w:rPr>
        <w:t xml:space="preserve"> 6</w:t>
      </w:r>
      <w:r w:rsidRPr="00032B5B">
        <w:rPr>
          <w:rFonts w:ascii="Book Antiqua" w:hAnsi="Book Antiqua" w:cs="Times New Roman"/>
          <w:kern w:val="24"/>
          <w:sz w:val="24"/>
          <w:szCs w:val="24"/>
          <w:lang w:val="en-GB"/>
        </w:rPr>
        <w:t xml:space="preserve"> </w:t>
      </w:r>
      <w:r w:rsidRPr="00032B5B">
        <w:rPr>
          <w:rFonts w:ascii="Book Antiqua" w:hAnsi="Book Antiqua" w:cs="Times New Roman"/>
          <w:b/>
          <w:kern w:val="24"/>
          <w:sz w:val="24"/>
          <w:szCs w:val="24"/>
          <w:lang w:val="en-GB"/>
        </w:rPr>
        <w:t>Caco-2 cell apoptosis was restrained by M1 cells mixed with M2 cells.</w:t>
      </w:r>
      <w:r w:rsidRPr="00032B5B">
        <w:rPr>
          <w:rFonts w:ascii="Book Antiqua" w:hAnsi="Book Antiqua" w:cs="Times New Roman"/>
          <w:kern w:val="24"/>
          <w:sz w:val="24"/>
          <w:szCs w:val="24"/>
          <w:lang w:val="en-GB"/>
        </w:rPr>
        <w:t xml:space="preserve"> Lipopolysaccharide (LPS)-induced macrophages with the M1-like phenotype were co-cultured with Caco-2 cells. A-D: </w:t>
      </w:r>
      <w:r w:rsidRPr="00032B5B">
        <w:rPr>
          <w:rFonts w:ascii="Book Antiqua" w:hAnsi="Book Antiqua" w:cs="Times New Roman"/>
          <w:sz w:val="24"/>
          <w:szCs w:val="24"/>
          <w:lang w:val="en-GB"/>
        </w:rPr>
        <w:t>Western blotting</w:t>
      </w:r>
      <w:r w:rsidRPr="00032B5B">
        <w:rPr>
          <w:rFonts w:ascii="Book Antiqua" w:hAnsi="Book Antiqua" w:cs="Times New Roman"/>
          <w:kern w:val="24"/>
          <w:sz w:val="24"/>
          <w:szCs w:val="24"/>
          <w:lang w:val="en-GB"/>
        </w:rPr>
        <w:t xml:space="preserve"> indicated that the expression of caspase-3, caspase-8, and caspase-9</w:t>
      </w:r>
      <w:r w:rsidRPr="00032B5B">
        <w:rPr>
          <w:rFonts w:ascii="Book Antiqua" w:hAnsi="Book Antiqua" w:cs="Times New Roman"/>
          <w:b/>
          <w:kern w:val="24"/>
          <w:sz w:val="24"/>
          <w:szCs w:val="24"/>
          <w:lang w:val="en-GB"/>
        </w:rPr>
        <w:t xml:space="preserve"> </w:t>
      </w:r>
      <w:r w:rsidRPr="00032B5B">
        <w:rPr>
          <w:rFonts w:ascii="Book Antiqua" w:hAnsi="Book Antiqua" w:cs="Times New Roman"/>
          <w:kern w:val="24"/>
          <w:sz w:val="24"/>
          <w:szCs w:val="24"/>
          <w:lang w:val="en-GB"/>
        </w:rPr>
        <w:t xml:space="preserve">was significantly increased in M1 cells compared to normal macrophages. M1 cells </w:t>
      </w:r>
      <w:r w:rsidRPr="00032B5B">
        <w:rPr>
          <w:rFonts w:ascii="Book Antiqua" w:hAnsi="Book Antiqua" w:cs="Times New Roman" w:hint="eastAsia"/>
          <w:kern w:val="24"/>
          <w:sz w:val="24"/>
          <w:szCs w:val="24"/>
          <w:lang w:val="en-GB"/>
        </w:rPr>
        <w:t>and</w:t>
      </w:r>
      <w:r w:rsidRPr="00032B5B">
        <w:rPr>
          <w:rFonts w:ascii="Book Antiqua" w:hAnsi="Book Antiqua" w:cs="Times New Roman"/>
          <w:kern w:val="24"/>
          <w:sz w:val="24"/>
          <w:szCs w:val="24"/>
          <w:lang w:val="en-GB"/>
        </w:rPr>
        <w:t xml:space="preserve"> M2 cells were co-cultured with Caco-2 cells, the expression levels of apoptosis-associated proteins were significantly </w:t>
      </w:r>
      <w:r w:rsidRPr="00032B5B">
        <w:rPr>
          <w:rFonts w:ascii="Book Antiqua" w:hAnsi="Book Antiqua" w:cs="Times New Roman"/>
          <w:sz w:val="24"/>
          <w:szCs w:val="24"/>
          <w:lang w:val="en-GB"/>
        </w:rPr>
        <w:t>reduced</w:t>
      </w:r>
      <w:r w:rsidRPr="00032B5B">
        <w:rPr>
          <w:rFonts w:ascii="Book Antiqua" w:hAnsi="Book Antiqua" w:cs="Times New Roman"/>
          <w:kern w:val="24"/>
          <w:sz w:val="24"/>
          <w:szCs w:val="24"/>
          <w:lang w:val="en-GB"/>
        </w:rPr>
        <w:t xml:space="preserve"> compared to the M1 cell</w:t>
      </w:r>
      <w:r w:rsidRPr="00032B5B">
        <w:rPr>
          <w:rFonts w:ascii="Book Antiqua" w:hAnsi="Book Antiqua" w:cs="Times New Roman"/>
          <w:bCs/>
          <w:kern w:val="24"/>
          <w:sz w:val="24"/>
          <w:szCs w:val="24"/>
          <w:lang w:val="en-GB"/>
        </w:rPr>
        <w:t xml:space="preserve"> group</w:t>
      </w:r>
      <w:r w:rsidRPr="00032B5B">
        <w:rPr>
          <w:rFonts w:ascii="Book Antiqua" w:hAnsi="Book Antiqua" w:cs="Times New Roman"/>
          <w:sz w:val="24"/>
          <w:szCs w:val="24"/>
          <w:lang w:val="en-GB"/>
        </w:rPr>
        <w:t xml:space="preserve">. The above proteins were detected by Western blotting, and the data were </w:t>
      </w:r>
      <w:proofErr w:type="spellStart"/>
      <w:r w:rsidRPr="00032B5B">
        <w:rPr>
          <w:rFonts w:ascii="Book Antiqua" w:hAnsi="Book Antiqua" w:cs="Times New Roman"/>
          <w:sz w:val="24"/>
          <w:szCs w:val="24"/>
          <w:lang w:val="en-GB"/>
        </w:rPr>
        <w:t>analy</w:t>
      </w:r>
      <w:r w:rsidRPr="00032B5B">
        <w:rPr>
          <w:rFonts w:ascii="Book Antiqua" w:hAnsi="Book Antiqua" w:cs="Times New Roman" w:hint="eastAsia"/>
          <w:sz w:val="24"/>
          <w:szCs w:val="24"/>
          <w:lang w:val="en-GB"/>
        </w:rPr>
        <w:t>z</w:t>
      </w:r>
      <w:r w:rsidRPr="00032B5B">
        <w:rPr>
          <w:rFonts w:ascii="Book Antiqua" w:hAnsi="Book Antiqua" w:cs="Times New Roman"/>
          <w:sz w:val="24"/>
          <w:szCs w:val="24"/>
          <w:lang w:val="en-GB"/>
        </w:rPr>
        <w:t>ed</w:t>
      </w:r>
      <w:proofErr w:type="spellEnd"/>
      <w:r w:rsidRPr="00032B5B">
        <w:rPr>
          <w:rFonts w:ascii="Book Antiqua" w:hAnsi="Book Antiqua" w:cs="Times New Roman"/>
          <w:sz w:val="24"/>
          <w:szCs w:val="24"/>
          <w:lang w:val="en-GB"/>
        </w:rPr>
        <w:t xml:space="preserve"> by grey values. </w:t>
      </w:r>
      <w:bookmarkStart w:id="821" w:name="OLE_LINK675"/>
      <w:r w:rsidRPr="00032B5B">
        <w:rPr>
          <w:rFonts w:ascii="Book Antiqua" w:eastAsia="宋体" w:hAnsi="Book Antiqua" w:cs="Times New Roman"/>
          <w:bCs/>
          <w:kern w:val="24"/>
          <w:sz w:val="24"/>
          <w:szCs w:val="24"/>
          <w:vertAlign w:val="superscript"/>
        </w:rPr>
        <w:t>a</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w:t>
      </w:r>
      <w:r w:rsidRPr="00032B5B">
        <w:rPr>
          <w:rFonts w:ascii="Book Antiqua" w:eastAsia="宋体" w:hAnsi="Book Antiqua" w:cs="Times New Roman"/>
          <w:bCs/>
          <w:kern w:val="24"/>
          <w:sz w:val="24"/>
          <w:szCs w:val="24"/>
        </w:rPr>
        <w:t xml:space="preserve">01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hAnsi="Book Antiqua" w:cs="Times New Roman"/>
          <w:sz w:val="24"/>
          <w:szCs w:val="24"/>
        </w:rPr>
        <w:t xml:space="preserve">; </w:t>
      </w:r>
      <w:r w:rsidRPr="00032B5B">
        <w:rPr>
          <w:rFonts w:ascii="Book Antiqua" w:eastAsia="宋体" w:hAnsi="Book Antiqua" w:cs="Times New Roman"/>
          <w:bCs/>
          <w:kern w:val="24"/>
          <w:sz w:val="24"/>
          <w:szCs w:val="24"/>
          <w:vertAlign w:val="superscript"/>
        </w:rPr>
        <w:t>b</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0.01</w:t>
      </w:r>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LPS +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rPr>
        <w:t xml:space="preserve">; </w:t>
      </w:r>
      <w:r w:rsidRPr="00032B5B">
        <w:rPr>
          <w:rFonts w:ascii="Book Antiqua" w:eastAsia="宋体" w:hAnsi="Book Antiqua" w:cs="Times New Roman"/>
          <w:sz w:val="24"/>
          <w:szCs w:val="24"/>
          <w:vertAlign w:val="superscript"/>
        </w:rPr>
        <w:t>c</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0.0</w:t>
      </w:r>
      <w:r w:rsidRPr="00032B5B">
        <w:rPr>
          <w:rFonts w:ascii="Book Antiqua" w:eastAsia="宋体" w:hAnsi="Book Antiqua" w:cs="Times New Roman"/>
          <w:bCs/>
          <w:kern w:val="24"/>
          <w:sz w:val="24"/>
          <w:szCs w:val="24"/>
        </w:rPr>
        <w:t xml:space="preserve">01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bCs/>
          <w:kern w:val="24"/>
          <w:sz w:val="24"/>
          <w:szCs w:val="24"/>
          <w:lang w:val="en-GB"/>
        </w:rPr>
        <w:t xml:space="preserve">, </w:t>
      </w:r>
      <w:r w:rsidRPr="00032B5B">
        <w:rPr>
          <w:rFonts w:ascii="Book Antiqua" w:eastAsia="宋体" w:hAnsi="Book Antiqua" w:cs="Times New Roman"/>
          <w:bCs/>
          <w:kern w:val="24"/>
          <w:sz w:val="24"/>
          <w:szCs w:val="24"/>
          <w:vertAlign w:val="superscript"/>
        </w:rPr>
        <w:t>d</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0.001</w:t>
      </w:r>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LPS +</w:t>
      </w:r>
      <w:bookmarkStart w:id="822" w:name="OLE_LINK698"/>
      <w:r w:rsidRPr="00032B5B">
        <w:rPr>
          <w:rFonts w:ascii="Book Antiqua" w:eastAsia="宋体" w:hAnsi="Book Antiqua" w:cs="Times New Roman"/>
          <w:bCs/>
          <w:kern w:val="24"/>
          <w:sz w:val="24"/>
          <w:szCs w:val="24"/>
        </w:rPr>
        <w:t xml:space="preserve"> </w:t>
      </w:r>
      <w:proofErr w:type="spellStart"/>
      <w:r w:rsidRPr="00032B5B">
        <w:rPr>
          <w:rFonts w:ascii="Book Antiqua" w:eastAsia="宋体" w:hAnsi="Book Antiqua" w:cs="Times New Roman"/>
          <w:sz w:val="24"/>
          <w:szCs w:val="24"/>
          <w:lang w:val="en-GB"/>
        </w:rPr>
        <w:t>Mφ</w:t>
      </w:r>
      <w:bookmarkEnd w:id="822"/>
      <w:proofErr w:type="spellEnd"/>
      <w:r w:rsidRPr="00032B5B">
        <w:rPr>
          <w:rFonts w:ascii="Book Antiqua" w:eastAsia="宋体" w:hAnsi="Book Antiqua" w:cs="Times New Roman"/>
          <w:sz w:val="24"/>
          <w:szCs w:val="24"/>
        </w:rPr>
        <w:t>.</w:t>
      </w:r>
      <w:bookmarkEnd w:id="821"/>
      <w:r w:rsidRPr="00032B5B">
        <w:rPr>
          <w:rFonts w:ascii="Book Antiqua" w:hAnsi="Book Antiqua" w:cs="Times New Roman"/>
          <w:sz w:val="24"/>
          <w:szCs w:val="24"/>
        </w:rPr>
        <w:t xml:space="preserve"> </w:t>
      </w:r>
      <w:bookmarkStart w:id="823" w:name="OLE_LINK747"/>
      <w:proofErr w:type="spellStart"/>
      <w:r w:rsidRPr="00032B5B">
        <w:rPr>
          <w:rFonts w:ascii="Book Antiqua" w:eastAsia="宋体" w:hAnsi="Book Antiqua" w:cs="Times New Roman"/>
          <w:sz w:val="24"/>
          <w:szCs w:val="24"/>
          <w:lang w:val="en-GB"/>
        </w:rPr>
        <w:t>Mφ</w:t>
      </w:r>
      <w:bookmarkEnd w:id="823"/>
      <w:proofErr w:type="spellEnd"/>
      <w:r w:rsidRPr="00032B5B">
        <w:rPr>
          <w:rFonts w:ascii="Book Antiqua" w:hAnsi="Book Antiqua" w:cs="Times New Roman"/>
          <w:sz w:val="24"/>
          <w:szCs w:val="24"/>
          <w:lang w:val="en-GB"/>
        </w:rPr>
        <w:t>: Macrophages; LV-</w:t>
      </w:r>
      <w:proofErr w:type="spellStart"/>
      <w:r w:rsidRPr="00032B5B">
        <w:rPr>
          <w:rFonts w:ascii="Book Antiqua" w:eastAsia="宋体" w:hAnsi="Book Antiqua" w:cs="Times New Roman"/>
          <w:sz w:val="24"/>
          <w:szCs w:val="24"/>
          <w:lang w:val="en-GB"/>
        </w:rPr>
        <w:t>Mφ</w:t>
      </w:r>
      <w:proofErr w:type="spellEnd"/>
      <w:r w:rsidRPr="00032B5B">
        <w:rPr>
          <w:rFonts w:ascii="Book Antiqua" w:hAnsi="Book Antiqua" w:cs="Times New Roman"/>
          <w:sz w:val="24"/>
          <w:szCs w:val="24"/>
          <w:lang w:val="en-GB"/>
        </w:rPr>
        <w:t>: Lentivirus transfer into macrophages; LV-rop16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w:t>
      </w:r>
      <w:proofErr w:type="spellStart"/>
      <w:r w:rsidRPr="00032B5B">
        <w:rPr>
          <w:rFonts w:ascii="Book Antiqua" w:eastAsia="宋体" w:hAnsi="Book Antiqua" w:cs="Times New Roman"/>
          <w:sz w:val="24"/>
          <w:szCs w:val="24"/>
          <w:lang w:val="en-GB"/>
        </w:rPr>
        <w:t>Mφ</w:t>
      </w:r>
      <w:proofErr w:type="spellEnd"/>
      <w:r w:rsidRPr="00032B5B">
        <w:rPr>
          <w:rFonts w:ascii="Book Antiqua" w:hAnsi="Book Antiqua" w:cs="Times New Roman"/>
          <w:sz w:val="24"/>
          <w:szCs w:val="24"/>
          <w:lang w:val="en-GB"/>
        </w:rPr>
        <w:t>: Lentivirus-rop16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sz w:val="24"/>
          <w:szCs w:val="24"/>
          <w:lang w:val="en-GB"/>
        </w:rPr>
        <w:t xml:space="preserve"> transfer into macrophages; LPS: Lipopolysaccharide.</w:t>
      </w:r>
    </w:p>
    <w:p w14:paraId="64CD27B7" w14:textId="77777777" w:rsidR="003A2B58" w:rsidRPr="00032B5B" w:rsidRDefault="00AE53CF">
      <w:pPr>
        <w:widowControl/>
        <w:adjustRightInd w:val="0"/>
        <w:snapToGrid w:val="0"/>
        <w:spacing w:after="0" w:line="360" w:lineRule="auto"/>
        <w:jc w:val="left"/>
        <w:rPr>
          <w:rFonts w:ascii="Book Antiqua" w:hAnsi="Book Antiqua" w:cs="Times New Roman"/>
          <w:b/>
          <w:bCs/>
          <w:sz w:val="24"/>
          <w:szCs w:val="24"/>
          <w:lang w:val="en-GB"/>
        </w:rPr>
      </w:pPr>
      <w:r w:rsidRPr="00032B5B">
        <w:rPr>
          <w:rFonts w:ascii="Book Antiqua" w:hAnsi="Book Antiqua" w:cs="Times New Roman"/>
          <w:b/>
          <w:bCs/>
          <w:sz w:val="24"/>
          <w:szCs w:val="24"/>
          <w:lang w:val="en-GB"/>
        </w:rPr>
        <w:br w:type="page"/>
      </w:r>
    </w:p>
    <w:p w14:paraId="2D797EA8"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hAnsi="Book Antiqua"/>
          <w:noProof/>
          <w:sz w:val="24"/>
          <w:szCs w:val="24"/>
        </w:rPr>
        <w:lastRenderedPageBreak/>
        <w:drawing>
          <wp:inline distT="0" distB="0" distL="0" distR="0" wp14:anchorId="48F600D7" wp14:editId="208B0895">
            <wp:extent cx="5274310" cy="351409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274310" cy="3514090"/>
                    </a:xfrm>
                    <a:prstGeom prst="rect">
                      <a:avLst/>
                    </a:prstGeom>
                  </pic:spPr>
                </pic:pic>
              </a:graphicData>
            </a:graphic>
          </wp:inline>
        </w:drawing>
      </w:r>
    </w:p>
    <w:p w14:paraId="28FCD171" w14:textId="77777777" w:rsidR="003A2B58" w:rsidRPr="00032B5B" w:rsidRDefault="00AE53CF">
      <w:pPr>
        <w:adjustRightInd w:val="0"/>
        <w:snapToGrid w:val="0"/>
        <w:spacing w:after="0" w:line="360" w:lineRule="auto"/>
        <w:rPr>
          <w:rFonts w:ascii="Book Antiqua" w:hAnsi="Book Antiqua" w:cs="Times New Roman"/>
          <w:sz w:val="24"/>
          <w:szCs w:val="24"/>
          <w:lang w:val="en-GB"/>
        </w:rPr>
      </w:pPr>
      <w:r w:rsidRPr="00032B5B">
        <w:rPr>
          <w:rFonts w:ascii="Book Antiqua" w:hAnsi="Book Antiqua" w:cs="Times New Roman"/>
          <w:b/>
          <w:sz w:val="24"/>
          <w:szCs w:val="24"/>
          <w:lang w:val="en-GB"/>
        </w:rPr>
        <w:t>Figure 7</w:t>
      </w:r>
      <w:r w:rsidRPr="00032B5B">
        <w:rPr>
          <w:rFonts w:ascii="Book Antiqua" w:hAnsi="Book Antiqua" w:cs="Times New Roman"/>
          <w:b/>
          <w:bCs/>
          <w:sz w:val="24"/>
          <w:szCs w:val="24"/>
          <w:lang w:val="en-GB"/>
        </w:rPr>
        <w:t xml:space="preserve"> M2 cells reduced </w:t>
      </w:r>
      <w:proofErr w:type="spellStart"/>
      <w:r w:rsidRPr="00032B5B">
        <w:rPr>
          <w:rFonts w:ascii="Book Antiqua" w:hAnsi="Book Antiqua" w:cs="Times New Roman"/>
          <w:b/>
          <w:sz w:val="24"/>
          <w:szCs w:val="24"/>
          <w:lang w:val="en-GB"/>
        </w:rPr>
        <w:t>iNOS</w:t>
      </w:r>
      <w:proofErr w:type="spellEnd"/>
      <w:r w:rsidRPr="00032B5B">
        <w:rPr>
          <w:rFonts w:ascii="Book Antiqua" w:hAnsi="Book Antiqua" w:cs="Times New Roman"/>
          <w:b/>
          <w:sz w:val="24"/>
          <w:szCs w:val="24"/>
          <w:lang w:val="en-GB"/>
        </w:rPr>
        <w:t xml:space="preserve"> expression in </w:t>
      </w:r>
      <w:r w:rsidRPr="00032B5B">
        <w:rPr>
          <w:rFonts w:ascii="Book Antiqua" w:hAnsi="Book Antiqua" w:cs="Times New Roman"/>
          <w:b/>
          <w:bCs/>
          <w:sz w:val="24"/>
          <w:szCs w:val="24"/>
          <w:lang w:val="en-GB"/>
        </w:rPr>
        <w:t xml:space="preserve">M1 </w:t>
      </w:r>
      <w:r w:rsidRPr="00032B5B">
        <w:rPr>
          <w:rFonts w:ascii="Book Antiqua" w:hAnsi="Book Antiqua" w:cs="Times New Roman"/>
          <w:b/>
          <w:sz w:val="24"/>
          <w:szCs w:val="24"/>
          <w:lang w:val="en-GB"/>
        </w:rPr>
        <w:t>inflammatory macrophages.</w:t>
      </w:r>
      <w:r w:rsidRPr="00032B5B">
        <w:rPr>
          <w:rFonts w:ascii="Book Antiqua" w:hAnsi="Book Antiqua" w:cs="Times New Roman"/>
          <w:b/>
          <w:bCs/>
          <w:sz w:val="24"/>
          <w:szCs w:val="24"/>
          <w:lang w:val="en-GB"/>
        </w:rPr>
        <w:t xml:space="preserve"> </w:t>
      </w:r>
      <w:r w:rsidRPr="00032B5B">
        <w:rPr>
          <w:rFonts w:ascii="Book Antiqua" w:hAnsi="Book Antiqua" w:cs="Times New Roman"/>
          <w:sz w:val="24"/>
          <w:szCs w:val="24"/>
          <w:lang w:val="en-GB"/>
        </w:rPr>
        <w:t>LV-rop16</w:t>
      </w:r>
      <w:r w:rsidRPr="00032B5B">
        <w:rPr>
          <w:rFonts w:ascii="宋体" w:eastAsia="宋体" w:hAnsi="宋体" w:cs="宋体" w:hint="eastAsia"/>
          <w:sz w:val="24"/>
          <w:szCs w:val="24"/>
          <w:vertAlign w:val="subscript"/>
          <w:lang w:val="en-GB"/>
        </w:rPr>
        <w:t>Ⅰ</w:t>
      </w:r>
      <w:r w:rsidRPr="00032B5B">
        <w:rPr>
          <w:rFonts w:ascii="Book Antiqua" w:hAnsi="Book Antiqua" w:cs="Times New Roman"/>
          <w:sz w:val="24"/>
          <w:szCs w:val="24"/>
          <w:vertAlign w:val="subscript"/>
          <w:lang w:val="en-GB"/>
        </w:rPr>
        <w:t>/</w:t>
      </w:r>
      <w:r w:rsidRPr="00032B5B">
        <w:rPr>
          <w:rFonts w:ascii="宋体" w:eastAsia="宋体" w:hAnsi="宋体" w:cs="宋体" w:hint="eastAsia"/>
          <w:sz w:val="24"/>
          <w:szCs w:val="24"/>
          <w:vertAlign w:val="subscript"/>
          <w:lang w:val="en-GB"/>
        </w:rPr>
        <w:t>Ⅲ</w:t>
      </w:r>
      <w:r w:rsidRPr="00032B5B">
        <w:rPr>
          <w:rFonts w:ascii="Book Antiqua" w:hAnsi="Book Antiqua" w:cs="Times New Roman"/>
          <w:b/>
          <w:sz w:val="24"/>
          <w:szCs w:val="24"/>
          <w:lang w:val="en-GB"/>
        </w:rPr>
        <w:t>-</w:t>
      </w:r>
      <w:r w:rsidRPr="00032B5B">
        <w:rPr>
          <w:rFonts w:ascii="Book Antiqua" w:hAnsi="Book Antiqua" w:cs="Times New Roman"/>
          <w:sz w:val="24"/>
          <w:szCs w:val="24"/>
          <w:lang w:val="en-GB"/>
        </w:rPr>
        <w:t xml:space="preserve">induced M2-like macrophages restricted the production of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xml:space="preserve"> in M1 cells</w:t>
      </w:r>
      <w:r w:rsidRPr="00032B5B">
        <w:rPr>
          <w:rFonts w:ascii="Book Antiqua" w:hAnsi="Book Antiqua" w:cs="Times New Roman"/>
          <w:bCs/>
          <w:sz w:val="24"/>
          <w:szCs w:val="24"/>
          <w:lang w:val="en-GB"/>
        </w:rPr>
        <w:t>.</w:t>
      </w:r>
      <w:r w:rsidRPr="00032B5B">
        <w:rPr>
          <w:rFonts w:ascii="Book Antiqua" w:hAnsi="Book Antiqua" w:cs="Times New Roman"/>
          <w:sz w:val="24"/>
          <w:szCs w:val="24"/>
          <w:lang w:val="en-GB"/>
        </w:rPr>
        <w:t xml:space="preserve"> A and B: The </w:t>
      </w:r>
      <w:proofErr w:type="spellStart"/>
      <w:r w:rsidRPr="00032B5B">
        <w:rPr>
          <w:rFonts w:ascii="Book Antiqua" w:hAnsi="Book Antiqua" w:cs="Times New Roman"/>
          <w:sz w:val="24"/>
          <w:szCs w:val="24"/>
          <w:lang w:val="en-GB"/>
        </w:rPr>
        <w:t>iNOS</w:t>
      </w:r>
      <w:proofErr w:type="spellEnd"/>
      <w:r w:rsidRPr="00032B5B">
        <w:rPr>
          <w:rFonts w:ascii="Book Antiqua" w:hAnsi="Book Antiqua" w:cs="Times New Roman"/>
          <w:sz w:val="24"/>
          <w:szCs w:val="24"/>
          <w:lang w:val="en-GB"/>
        </w:rPr>
        <w:t xml:space="preserve"> level was </w:t>
      </w:r>
      <w:r w:rsidRPr="00032B5B">
        <w:rPr>
          <w:rFonts w:ascii="Book Antiqua" w:hAnsi="Book Antiqua" w:cs="Times New Roman"/>
          <w:bCs/>
          <w:kern w:val="24"/>
          <w:sz w:val="24"/>
          <w:szCs w:val="24"/>
          <w:lang w:val="en-GB"/>
        </w:rPr>
        <w:t>downregulated</w:t>
      </w:r>
      <w:r w:rsidRPr="00032B5B">
        <w:rPr>
          <w:rFonts w:ascii="Book Antiqua" w:hAnsi="Book Antiqua" w:cs="Times New Roman"/>
          <w:sz w:val="24"/>
          <w:szCs w:val="24"/>
          <w:lang w:val="en-GB"/>
        </w:rPr>
        <w:t xml:space="preserve"> </w:t>
      </w:r>
      <w:r w:rsidRPr="00032B5B">
        <w:rPr>
          <w:rFonts w:ascii="Book Antiqua" w:hAnsi="Book Antiqua" w:cs="Times New Roman"/>
          <w:bCs/>
          <w:kern w:val="24"/>
          <w:sz w:val="24"/>
          <w:szCs w:val="24"/>
          <w:lang w:val="en-GB"/>
        </w:rPr>
        <w:t xml:space="preserve">in </w:t>
      </w:r>
      <w:r w:rsidRPr="00032B5B">
        <w:rPr>
          <w:rFonts w:ascii="Book Antiqua" w:hAnsi="Book Antiqua" w:cs="Times New Roman"/>
          <w:sz w:val="24"/>
          <w:szCs w:val="24"/>
          <w:lang w:val="en-GB"/>
        </w:rPr>
        <w:t>mixed M1 and M2 cells</w:t>
      </w:r>
      <w:r w:rsidRPr="00032B5B">
        <w:rPr>
          <w:rFonts w:ascii="Book Antiqua" w:hAnsi="Book Antiqua" w:cs="Times New Roman"/>
          <w:bCs/>
          <w:kern w:val="24"/>
          <w:sz w:val="24"/>
          <w:szCs w:val="24"/>
          <w:lang w:val="en-GB"/>
        </w:rPr>
        <w:t xml:space="preserve"> relative to that in M1 cells. A, C-E:</w:t>
      </w:r>
      <w:r w:rsidRPr="00032B5B">
        <w:rPr>
          <w:rFonts w:ascii="Book Antiqua" w:hAnsi="Book Antiqua" w:cs="Times New Roman"/>
          <w:sz w:val="24"/>
          <w:szCs w:val="24"/>
          <w:lang w:val="en-GB"/>
        </w:rPr>
        <w:t xml:space="preserve"> Arg-1 and PD-L2</w:t>
      </w:r>
      <w:r w:rsidRPr="00032B5B">
        <w:rPr>
          <w:rFonts w:ascii="Book Antiqua" w:hAnsi="Book Antiqua" w:cs="Times New Roman"/>
          <w:b/>
          <w:bCs/>
          <w:sz w:val="24"/>
          <w:szCs w:val="24"/>
          <w:lang w:val="en-GB"/>
        </w:rPr>
        <w:t xml:space="preserve"> </w:t>
      </w:r>
      <w:r w:rsidRPr="00032B5B">
        <w:rPr>
          <w:rFonts w:ascii="Book Antiqua" w:hAnsi="Book Antiqua" w:cs="Times New Roman"/>
          <w:sz w:val="24"/>
          <w:szCs w:val="24"/>
          <w:lang w:val="en-GB"/>
        </w:rPr>
        <w:t>expression was high</w:t>
      </w:r>
      <w:r w:rsidRPr="00032B5B">
        <w:rPr>
          <w:rFonts w:ascii="Book Antiqua" w:hAnsi="Book Antiqua" w:cs="Times New Roman" w:hint="eastAsia"/>
          <w:sz w:val="24"/>
          <w:szCs w:val="24"/>
          <w:lang w:val="en-GB"/>
        </w:rPr>
        <w:t>er</w:t>
      </w:r>
      <w:r w:rsidRPr="00032B5B">
        <w:rPr>
          <w:rFonts w:ascii="Book Antiqua" w:hAnsi="Book Antiqua" w:cs="Times New Roman"/>
          <w:sz w:val="24"/>
          <w:szCs w:val="24"/>
          <w:lang w:val="en-GB"/>
        </w:rPr>
        <w:t xml:space="preserve"> in M2 cells </w:t>
      </w:r>
      <w:r w:rsidRPr="00032B5B">
        <w:rPr>
          <w:rFonts w:ascii="Book Antiqua" w:hAnsi="Book Antiqua" w:cs="Times New Roman" w:hint="eastAsia"/>
          <w:sz w:val="24"/>
          <w:szCs w:val="24"/>
          <w:lang w:val="en-GB"/>
        </w:rPr>
        <w:t>than in</w:t>
      </w:r>
      <w:r w:rsidRPr="00032B5B">
        <w:rPr>
          <w:rFonts w:ascii="Book Antiqua" w:hAnsi="Book Antiqua" w:cs="Times New Roman"/>
          <w:sz w:val="24"/>
          <w:szCs w:val="24"/>
          <w:lang w:val="en-GB"/>
        </w:rPr>
        <w:t xml:space="preserve"> </w:t>
      </w:r>
      <w:proofErr w:type="spellStart"/>
      <w:r w:rsidRPr="00032B5B">
        <w:rPr>
          <w:rFonts w:ascii="Book Antiqua" w:hAnsi="Book Antiqua" w:cs="Times New Roman"/>
          <w:sz w:val="24"/>
          <w:szCs w:val="24"/>
          <w:lang w:val="en-GB"/>
        </w:rPr>
        <w:t>Lv-Mφ</w:t>
      </w:r>
      <w:proofErr w:type="spellEnd"/>
      <w:r w:rsidRPr="00032B5B">
        <w:rPr>
          <w:rFonts w:ascii="Book Antiqua" w:hAnsi="Book Antiqua" w:cs="Times New Roman"/>
          <w:sz w:val="24"/>
          <w:szCs w:val="24"/>
          <w:lang w:val="en-GB"/>
        </w:rPr>
        <w:t xml:space="preserve"> cells</w:t>
      </w:r>
      <w:r w:rsidRPr="00032B5B">
        <w:rPr>
          <w:rFonts w:ascii="Book Antiqua" w:hAnsi="Book Antiqua" w:cs="Times New Roman"/>
          <w:bCs/>
          <w:kern w:val="24"/>
          <w:sz w:val="24"/>
          <w:szCs w:val="24"/>
          <w:lang w:val="en-GB"/>
        </w:rPr>
        <w:t>.</w:t>
      </w:r>
      <w:r w:rsidRPr="00032B5B">
        <w:rPr>
          <w:rFonts w:ascii="Book Antiqua" w:hAnsi="Book Antiqua" w:cs="Times New Roman"/>
          <w:sz w:val="24"/>
          <w:szCs w:val="24"/>
          <w:lang w:val="en-GB"/>
        </w:rPr>
        <w:t xml:space="preserve"> The above proteins were detected by </w:t>
      </w:r>
      <w:r w:rsidRPr="00032B5B">
        <w:rPr>
          <w:rFonts w:ascii="Book Antiqua" w:hAnsi="Book Antiqua" w:cs="Times New Roman" w:hint="eastAsia"/>
          <w:sz w:val="24"/>
          <w:szCs w:val="24"/>
          <w:lang w:val="en-GB"/>
        </w:rPr>
        <w:t>W</w:t>
      </w:r>
      <w:r w:rsidRPr="00032B5B">
        <w:rPr>
          <w:rFonts w:ascii="Book Antiqua" w:hAnsi="Book Antiqua" w:cs="Times New Roman"/>
          <w:sz w:val="24"/>
          <w:szCs w:val="24"/>
          <w:lang w:val="en-GB"/>
        </w:rPr>
        <w:t xml:space="preserve">estern blotting, and the data were </w:t>
      </w:r>
      <w:proofErr w:type="spellStart"/>
      <w:r w:rsidRPr="00032B5B">
        <w:rPr>
          <w:rFonts w:ascii="Book Antiqua" w:hAnsi="Book Antiqua" w:cs="Times New Roman"/>
          <w:sz w:val="24"/>
          <w:szCs w:val="24"/>
          <w:lang w:val="en-GB"/>
        </w:rPr>
        <w:t>analy</w:t>
      </w:r>
      <w:r w:rsidRPr="00032B5B">
        <w:rPr>
          <w:rFonts w:ascii="Book Antiqua" w:hAnsi="Book Antiqua" w:cs="Times New Roman" w:hint="eastAsia"/>
          <w:sz w:val="24"/>
          <w:szCs w:val="24"/>
          <w:lang w:val="en-GB"/>
        </w:rPr>
        <w:t>z</w:t>
      </w:r>
      <w:r w:rsidRPr="00032B5B">
        <w:rPr>
          <w:rFonts w:ascii="Book Antiqua" w:hAnsi="Book Antiqua" w:cs="Times New Roman"/>
          <w:sz w:val="24"/>
          <w:szCs w:val="24"/>
          <w:lang w:val="en-GB"/>
        </w:rPr>
        <w:t>ed</w:t>
      </w:r>
      <w:proofErr w:type="spellEnd"/>
      <w:r w:rsidRPr="00032B5B">
        <w:rPr>
          <w:rFonts w:ascii="Book Antiqua" w:hAnsi="Book Antiqua" w:cs="Times New Roman"/>
          <w:sz w:val="24"/>
          <w:szCs w:val="24"/>
          <w:lang w:val="en-GB"/>
        </w:rPr>
        <w:t xml:space="preserve"> by grey values.</w:t>
      </w:r>
      <w:r w:rsidRPr="00032B5B">
        <w:rPr>
          <w:rFonts w:ascii="Book Antiqua" w:hAnsi="Book Antiqua" w:cs="Times New Roman"/>
          <w:sz w:val="24"/>
          <w:szCs w:val="24"/>
        </w:rPr>
        <w:t xml:space="preserve"> </w:t>
      </w:r>
      <w:proofErr w:type="spellStart"/>
      <w:r w:rsidRPr="00032B5B">
        <w:rPr>
          <w:rFonts w:ascii="Book Antiqua" w:hAnsi="Book Antiqua" w:cs="Times New Roman"/>
          <w:sz w:val="24"/>
          <w:szCs w:val="24"/>
          <w:vertAlign w:val="superscript"/>
          <w:lang w:val="en-GB"/>
        </w:rPr>
        <w:t>a</w:t>
      </w:r>
      <w:r w:rsidRPr="00032B5B">
        <w:rPr>
          <w:rFonts w:ascii="Book Antiqua" w:hAnsi="Book Antiqua" w:cs="Times New Roman"/>
          <w:i/>
          <w:iCs/>
          <w:sz w:val="24"/>
          <w:szCs w:val="24"/>
          <w:lang w:val="en-GB"/>
        </w:rPr>
        <w:t>P</w:t>
      </w:r>
      <w:proofErr w:type="spellEnd"/>
      <w:r w:rsidRPr="00032B5B">
        <w:rPr>
          <w:rFonts w:ascii="Book Antiqua" w:hAnsi="Book Antiqua" w:cs="Times New Roman"/>
          <w:sz w:val="24"/>
          <w:szCs w:val="24"/>
          <w:lang w:val="en-GB"/>
        </w:rPr>
        <w:t xml:space="preserve"> &lt; 0.0</w:t>
      </w:r>
      <w:r w:rsidRPr="00032B5B">
        <w:rPr>
          <w:rFonts w:ascii="Book Antiqua" w:hAnsi="Book Antiqua" w:cs="Times New Roman"/>
          <w:sz w:val="24"/>
          <w:szCs w:val="24"/>
        </w:rPr>
        <w:t>5</w:t>
      </w:r>
      <w:r w:rsidRPr="00032B5B">
        <w:rPr>
          <w:rFonts w:ascii="Book Antiqua" w:hAnsi="Book Antiqua" w:cs="Times New Roman"/>
          <w:sz w:val="24"/>
          <w:szCs w:val="24"/>
          <w:lang w:val="en-GB"/>
        </w:rPr>
        <w:t xml:space="preserve"> </w:t>
      </w:r>
      <w:r w:rsidRPr="00032B5B">
        <w:rPr>
          <w:rFonts w:ascii="Book Antiqua" w:hAnsi="Book Antiqua" w:cs="Times New Roman"/>
          <w:i/>
          <w:sz w:val="24"/>
          <w:szCs w:val="24"/>
          <w:lang w:val="en-GB"/>
        </w:rPr>
        <w:t>vs</w:t>
      </w:r>
      <w:r w:rsidRPr="00032B5B">
        <w:rPr>
          <w:rFonts w:ascii="Book Antiqua" w:hAnsi="Book Antiqua" w:cs="Times New Roman"/>
          <w:sz w:val="24"/>
          <w:szCs w:val="24"/>
          <w:lang w:val="en-GB"/>
        </w:rPr>
        <w:t xml:space="preserve"> lipopolysaccharide (LPS) +</w:t>
      </w:r>
      <w:bookmarkStart w:id="824" w:name="OLE_LINK722"/>
      <w:r w:rsidRPr="00032B5B">
        <w:rPr>
          <w:rFonts w:ascii="Book Antiqua" w:hAnsi="Book Antiqua" w:cs="Times New Roman"/>
          <w:sz w:val="24"/>
          <w:szCs w:val="24"/>
          <w:lang w:val="en-GB"/>
        </w:rPr>
        <w:t xml:space="preserve"> </w:t>
      </w:r>
      <w:proofErr w:type="spellStart"/>
      <w:r w:rsidRPr="00032B5B">
        <w:rPr>
          <w:rFonts w:ascii="Book Antiqua" w:eastAsia="宋体" w:hAnsi="Book Antiqua" w:cs="Times New Roman"/>
          <w:sz w:val="24"/>
          <w:szCs w:val="24"/>
          <w:lang w:val="en-GB"/>
        </w:rPr>
        <w:t>Mφ</w:t>
      </w:r>
      <w:bookmarkEnd w:id="824"/>
      <w:proofErr w:type="spellEnd"/>
      <w:r w:rsidRPr="00032B5B">
        <w:rPr>
          <w:rFonts w:ascii="Book Antiqua" w:hAnsi="Book Antiqua" w:cs="Times New Roman"/>
          <w:sz w:val="24"/>
          <w:szCs w:val="24"/>
          <w:lang w:val="en-GB"/>
        </w:rPr>
        <w:t xml:space="preserve">; </w:t>
      </w:r>
      <w:proofErr w:type="spellStart"/>
      <w:r w:rsidRPr="00032B5B">
        <w:rPr>
          <w:rFonts w:ascii="Book Antiqua" w:hAnsi="Book Antiqua" w:cs="Times New Roman"/>
          <w:sz w:val="24"/>
          <w:szCs w:val="24"/>
          <w:vertAlign w:val="superscript"/>
          <w:lang w:val="en-GB"/>
        </w:rPr>
        <w:t>b</w:t>
      </w:r>
      <w:r w:rsidRPr="00032B5B">
        <w:rPr>
          <w:rFonts w:ascii="Book Antiqua" w:hAnsi="Book Antiqua" w:cs="Times New Roman"/>
          <w:i/>
          <w:iCs/>
          <w:sz w:val="24"/>
          <w:szCs w:val="24"/>
          <w:lang w:val="en-GB"/>
        </w:rPr>
        <w:t>P</w:t>
      </w:r>
      <w:proofErr w:type="spellEnd"/>
      <w:r w:rsidRPr="00032B5B">
        <w:rPr>
          <w:rFonts w:ascii="Book Antiqua" w:hAnsi="Book Antiqua" w:cs="Times New Roman"/>
          <w:sz w:val="24"/>
          <w:szCs w:val="24"/>
          <w:lang w:val="en-GB"/>
        </w:rPr>
        <w:t xml:space="preserve"> &lt; 0.01 </w:t>
      </w:r>
      <w:r w:rsidRPr="00032B5B">
        <w:rPr>
          <w:rFonts w:ascii="Book Antiqua" w:hAnsi="Book Antiqua" w:cs="Times New Roman"/>
          <w:i/>
          <w:sz w:val="24"/>
          <w:szCs w:val="24"/>
          <w:lang w:val="en-GB"/>
        </w:rPr>
        <w:t>vs</w:t>
      </w:r>
      <w:bookmarkStart w:id="825" w:name="OLE_LINK681"/>
      <w:r w:rsidRPr="00032B5B">
        <w:rPr>
          <w:rFonts w:ascii="Book Antiqua" w:hAnsi="Book Antiqua" w:cs="Times New Roman"/>
          <w:sz w:val="24"/>
          <w:szCs w:val="24"/>
        </w:rPr>
        <w:t xml:space="preserve"> </w:t>
      </w:r>
      <w:proofErr w:type="spellStart"/>
      <w:r w:rsidRPr="00032B5B">
        <w:rPr>
          <w:rFonts w:ascii="Book Antiqua" w:eastAsia="宋体" w:hAnsi="Book Antiqua" w:cs="Times New Roman"/>
          <w:sz w:val="24"/>
          <w:szCs w:val="24"/>
          <w:lang w:bidi="ar"/>
        </w:rPr>
        <w:t>Mφ</w:t>
      </w:r>
      <w:bookmarkEnd w:id="825"/>
      <w:proofErr w:type="spellEnd"/>
      <w:r w:rsidRPr="00032B5B">
        <w:rPr>
          <w:rFonts w:ascii="Book Antiqua" w:hAnsi="Book Antiqua" w:cs="Times New Roman"/>
          <w:sz w:val="24"/>
          <w:szCs w:val="24"/>
          <w:lang w:val="en-GB"/>
        </w:rPr>
        <w:t xml:space="preserve">; </w:t>
      </w:r>
      <w:proofErr w:type="spellStart"/>
      <w:r w:rsidRPr="00032B5B">
        <w:rPr>
          <w:rFonts w:ascii="Book Antiqua" w:hAnsi="Book Antiqua" w:cs="Times New Roman"/>
          <w:sz w:val="24"/>
          <w:szCs w:val="24"/>
          <w:vertAlign w:val="superscript"/>
          <w:lang w:val="en-GB"/>
        </w:rPr>
        <w:t>c</w:t>
      </w:r>
      <w:r w:rsidRPr="00032B5B">
        <w:rPr>
          <w:rFonts w:ascii="Book Antiqua" w:hAnsi="Book Antiqua" w:cs="Times New Roman"/>
          <w:i/>
          <w:iCs/>
          <w:sz w:val="24"/>
          <w:szCs w:val="24"/>
          <w:lang w:val="en-GB"/>
        </w:rPr>
        <w:t>P</w:t>
      </w:r>
      <w:proofErr w:type="spellEnd"/>
      <w:r w:rsidRPr="00032B5B">
        <w:rPr>
          <w:rFonts w:ascii="Book Antiqua" w:hAnsi="Book Antiqua" w:cs="Times New Roman"/>
          <w:sz w:val="24"/>
          <w:szCs w:val="24"/>
          <w:lang w:val="en-GB"/>
        </w:rPr>
        <w:t xml:space="preserve"> &lt; 0.001 </w:t>
      </w:r>
      <w:r w:rsidRPr="00032B5B">
        <w:rPr>
          <w:rFonts w:ascii="Book Antiqua" w:hAnsi="Book Antiqua" w:cs="Times New Roman"/>
          <w:i/>
          <w:sz w:val="24"/>
          <w:szCs w:val="24"/>
          <w:lang w:val="en-GB"/>
        </w:rPr>
        <w:t>vs</w:t>
      </w:r>
      <w:r w:rsidRPr="00032B5B">
        <w:rPr>
          <w:rFonts w:ascii="Book Antiqua" w:hAnsi="Book Antiqua" w:cs="Times New Roman"/>
          <w:sz w:val="24"/>
          <w:szCs w:val="24"/>
          <w:lang w:val="en-GB"/>
        </w:rPr>
        <w:t xml:space="preserve"> </w:t>
      </w:r>
      <w:proofErr w:type="spellStart"/>
      <w:r w:rsidRPr="00032B5B">
        <w:rPr>
          <w:rFonts w:ascii="Book Antiqua" w:hAnsi="Book Antiqua" w:cs="Times New Roman"/>
          <w:sz w:val="24"/>
          <w:szCs w:val="24"/>
        </w:rPr>
        <w:t>Lv</w:t>
      </w:r>
      <w:proofErr w:type="spellEnd"/>
      <w:r w:rsidRPr="00032B5B">
        <w:rPr>
          <w:rFonts w:ascii="Book Antiqua" w:hAnsi="Book Antiqua" w:cs="Times New Roman"/>
          <w:sz w:val="24"/>
          <w:szCs w:val="24"/>
        </w:rPr>
        <w:t>-</w:t>
      </w:r>
      <w:proofErr w:type="spellStart"/>
      <w:r w:rsidRPr="00032B5B">
        <w:rPr>
          <w:rFonts w:ascii="Book Antiqua" w:eastAsia="宋体" w:hAnsi="Book Antiqua" w:cs="Times New Roman"/>
          <w:sz w:val="24"/>
          <w:szCs w:val="24"/>
          <w:lang w:val="en-GB"/>
        </w:rPr>
        <w:t>Mφ</w:t>
      </w:r>
      <w:proofErr w:type="spellEnd"/>
      <w:r w:rsidRPr="00032B5B">
        <w:rPr>
          <w:rFonts w:ascii="Book Antiqua" w:hAnsi="Book Antiqua" w:cs="Times New Roman"/>
          <w:sz w:val="24"/>
          <w:szCs w:val="24"/>
          <w:lang w:val="en-GB"/>
        </w:rPr>
        <w:t xml:space="preserve">, </w:t>
      </w:r>
      <w:proofErr w:type="spellStart"/>
      <w:r w:rsidRPr="00032B5B">
        <w:rPr>
          <w:rFonts w:ascii="Book Antiqua" w:hAnsi="Book Antiqua" w:cs="Times New Roman"/>
          <w:sz w:val="24"/>
          <w:szCs w:val="24"/>
          <w:vertAlign w:val="superscript"/>
          <w:lang w:val="en-GB"/>
        </w:rPr>
        <w:t>d</w:t>
      </w:r>
      <w:r w:rsidRPr="00032B5B">
        <w:rPr>
          <w:rFonts w:ascii="Book Antiqua" w:hAnsi="Book Antiqua" w:cs="Times New Roman"/>
          <w:i/>
          <w:iCs/>
          <w:sz w:val="24"/>
          <w:szCs w:val="24"/>
          <w:lang w:val="en-GB"/>
        </w:rPr>
        <w:t>P</w:t>
      </w:r>
      <w:proofErr w:type="spellEnd"/>
      <w:r w:rsidRPr="00032B5B">
        <w:rPr>
          <w:rFonts w:ascii="Book Antiqua" w:hAnsi="Book Antiqua" w:cs="Times New Roman"/>
          <w:sz w:val="24"/>
          <w:szCs w:val="24"/>
          <w:lang w:val="en-GB"/>
        </w:rPr>
        <w:t xml:space="preserve"> &lt; 0.001 </w:t>
      </w:r>
      <w:r w:rsidRPr="00032B5B">
        <w:rPr>
          <w:rFonts w:ascii="Book Antiqua" w:hAnsi="Book Antiqua" w:cs="Times New Roman"/>
          <w:i/>
          <w:sz w:val="24"/>
          <w:szCs w:val="24"/>
          <w:lang w:val="en-GB"/>
        </w:rPr>
        <w:t>vs</w:t>
      </w:r>
      <w:r w:rsidRPr="00032B5B">
        <w:rPr>
          <w:rFonts w:ascii="Book Antiqua" w:hAnsi="Book Antiqua" w:cs="Times New Roman"/>
          <w:sz w:val="24"/>
          <w:szCs w:val="24"/>
          <w:lang w:val="en-GB"/>
        </w:rPr>
        <w:t xml:space="preserve"> LPS +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rPr>
        <w:t xml:space="preserve">. </w:t>
      </w:r>
      <w:proofErr w:type="spellStart"/>
      <w:r w:rsidRPr="00032B5B">
        <w:rPr>
          <w:rFonts w:ascii="Book Antiqua" w:hAnsi="Book Antiqua" w:cs="Times New Roman"/>
          <w:kern w:val="0"/>
          <w:sz w:val="24"/>
          <w:szCs w:val="24"/>
          <w:lang w:val="en-GB"/>
        </w:rPr>
        <w:t>iNOS</w:t>
      </w:r>
      <w:proofErr w:type="spellEnd"/>
      <w:r w:rsidRPr="00032B5B">
        <w:rPr>
          <w:rFonts w:ascii="Book Antiqua" w:hAnsi="Book Antiqua" w:cs="Times New Roman"/>
          <w:kern w:val="0"/>
          <w:sz w:val="24"/>
          <w:szCs w:val="24"/>
          <w:lang w:val="en-GB"/>
        </w:rPr>
        <w:t>: Inducible nitric oxide synthase;</w:t>
      </w:r>
      <w:r w:rsidRPr="00032B5B">
        <w:rPr>
          <w:rFonts w:ascii="Book Antiqua" w:hAnsi="Book Antiqua" w:cs="Times New Roman"/>
          <w:kern w:val="0"/>
          <w:sz w:val="24"/>
          <w:szCs w:val="24"/>
        </w:rPr>
        <w:t xml:space="preserve"> PD-L2: </w:t>
      </w:r>
      <w:r w:rsidRPr="00032B5B">
        <w:rPr>
          <w:rFonts w:ascii="Book Antiqua" w:hAnsi="Book Antiqua" w:cs="Times New Roman"/>
          <w:kern w:val="0"/>
          <w:sz w:val="24"/>
          <w:szCs w:val="24"/>
          <w:lang w:val="en-GB"/>
        </w:rPr>
        <w:t>Programmed death ligand-2</w:t>
      </w:r>
      <w:r w:rsidRPr="00032B5B">
        <w:rPr>
          <w:rFonts w:ascii="Book Antiqua" w:hAnsi="Book Antiqua" w:cs="Times New Roman"/>
          <w:kern w:val="0"/>
          <w:sz w:val="24"/>
          <w:szCs w:val="24"/>
        </w:rPr>
        <w:t>; Arg-1: Arginase-1;</w:t>
      </w:r>
      <w:bookmarkStart w:id="826" w:name="OLE_LINK749"/>
      <w:r w:rsidRPr="00032B5B">
        <w:rPr>
          <w:rFonts w:ascii="Book Antiqua" w:hAnsi="Book Antiqua" w:cs="Times New Roman"/>
          <w:kern w:val="0"/>
          <w:sz w:val="24"/>
          <w:szCs w:val="24"/>
        </w:rPr>
        <w:t xml:space="preserve"> </w:t>
      </w:r>
      <w:bookmarkStart w:id="827" w:name="OLE_LINK748"/>
      <w:proofErr w:type="spellStart"/>
      <w:r w:rsidRPr="00032B5B">
        <w:rPr>
          <w:rFonts w:ascii="Book Antiqua" w:eastAsia="宋体" w:hAnsi="Book Antiqua" w:cs="Times New Roman"/>
          <w:sz w:val="24"/>
          <w:szCs w:val="24"/>
          <w:lang w:val="en-GB"/>
        </w:rPr>
        <w:t>Mφ</w:t>
      </w:r>
      <w:bookmarkEnd w:id="826"/>
      <w:proofErr w:type="spellEnd"/>
      <w:r w:rsidRPr="00032B5B">
        <w:rPr>
          <w:rFonts w:ascii="Book Antiqua" w:hAnsi="Book Antiqua" w:cs="Times New Roman"/>
          <w:sz w:val="24"/>
          <w:szCs w:val="24"/>
        </w:rPr>
        <w:t xml:space="preserve">: </w:t>
      </w:r>
      <w:r w:rsidRPr="00032B5B">
        <w:rPr>
          <w:rFonts w:ascii="Book Antiqua" w:eastAsia="宋体" w:hAnsi="Book Antiqua" w:cs="Times New Roman"/>
          <w:sz w:val="24"/>
          <w:szCs w:val="24"/>
          <w:lang w:val="en-GB"/>
        </w:rPr>
        <w:t>Macrophages</w:t>
      </w:r>
      <w:r w:rsidRPr="00032B5B">
        <w:rPr>
          <w:rFonts w:ascii="Book Antiqua" w:eastAsia="宋体" w:hAnsi="Book Antiqua" w:cs="Times New Roman"/>
          <w:sz w:val="24"/>
          <w:szCs w:val="24"/>
        </w:rPr>
        <w:t xml:space="preserve">; LPS: Lipopolysaccharide; </w:t>
      </w:r>
      <w:r w:rsidRPr="00032B5B">
        <w:rPr>
          <w:rFonts w:ascii="Book Antiqua" w:eastAsia="宋体" w:hAnsi="Book Antiqua" w:cs="Times New Roman"/>
          <w:sz w:val="24"/>
          <w:szCs w:val="24"/>
          <w:lang w:val="en-GB"/>
        </w:rPr>
        <w:t>LV-</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rPr>
        <w:t>: Lentivirus transfer into macrophages;</w:t>
      </w:r>
      <w:r w:rsidRPr="00032B5B">
        <w:rPr>
          <w:rFonts w:ascii="Book Antiqua" w:eastAsia="宋体" w:hAnsi="Book Antiqua" w:cs="Times New Roman"/>
          <w:sz w:val="24"/>
          <w:szCs w:val="24"/>
          <w:lang w:val="en-GB"/>
        </w:rPr>
        <w:t xml:space="preserve"> LV-</w:t>
      </w:r>
      <w:r w:rsidRPr="00032B5B">
        <w:rPr>
          <w:rFonts w:ascii="Book Antiqua" w:eastAsia="宋体" w:hAnsi="Book Antiqua" w:cs="Times New Roman"/>
          <w:i/>
          <w:sz w:val="24"/>
          <w:szCs w:val="24"/>
          <w:lang w:val="en-GB"/>
        </w:rPr>
        <w:t>rop16</w:t>
      </w:r>
      <w:r w:rsidRPr="00032B5B">
        <w:rPr>
          <w:rFonts w:ascii="宋体" w:eastAsia="宋体" w:hAnsi="宋体" w:cs="宋体" w:hint="eastAsia"/>
          <w:bCs/>
          <w:sz w:val="24"/>
          <w:szCs w:val="24"/>
          <w:vertAlign w:val="subscript"/>
          <w:lang w:val="en-GB"/>
        </w:rPr>
        <w:t>Ⅰ</w:t>
      </w:r>
      <w:r w:rsidRPr="00032B5B">
        <w:rPr>
          <w:rFonts w:ascii="Book Antiqua" w:eastAsia="宋体" w:hAnsi="Book Antiqua" w:cs="Times New Roman"/>
          <w:bCs/>
          <w:sz w:val="24"/>
          <w:szCs w:val="24"/>
          <w:vertAlign w:val="subscript"/>
          <w:lang w:val="en-GB"/>
        </w:rPr>
        <w:t>/</w:t>
      </w:r>
      <w:r w:rsidRPr="00032B5B">
        <w:rPr>
          <w:rFonts w:ascii="宋体" w:eastAsia="宋体" w:hAnsi="宋体" w:cs="宋体" w:hint="eastAsia"/>
          <w:bCs/>
          <w:sz w:val="24"/>
          <w:szCs w:val="24"/>
          <w:vertAlign w:val="subscript"/>
          <w:lang w:val="en-GB"/>
        </w:rPr>
        <w:t>Ⅲ</w:t>
      </w:r>
      <w:r w:rsidRPr="00032B5B">
        <w:rPr>
          <w:rFonts w:ascii="Book Antiqua" w:eastAsia="宋体" w:hAnsi="Book Antiqua" w:cs="Times New Roman"/>
          <w:sz w:val="24"/>
          <w:szCs w:val="24"/>
          <w:lang w:val="en-GB"/>
        </w:rPr>
        <w:t>-</w:t>
      </w:r>
      <w:bookmarkStart w:id="828" w:name="OLE_LINK746"/>
      <w:proofErr w:type="spellStart"/>
      <w:r w:rsidRPr="00032B5B">
        <w:rPr>
          <w:rFonts w:ascii="Book Antiqua" w:eastAsia="宋体" w:hAnsi="Book Antiqua" w:cs="Times New Roman"/>
          <w:sz w:val="24"/>
          <w:szCs w:val="24"/>
          <w:lang w:val="en-GB"/>
        </w:rPr>
        <w:t>Mφ</w:t>
      </w:r>
      <w:bookmarkEnd w:id="828"/>
      <w:proofErr w:type="spellEnd"/>
      <w:r w:rsidRPr="00032B5B">
        <w:rPr>
          <w:rFonts w:ascii="Book Antiqua" w:eastAsia="宋体" w:hAnsi="Book Antiqua" w:cs="Times New Roman"/>
          <w:sz w:val="24"/>
          <w:szCs w:val="24"/>
        </w:rPr>
        <w:t>: Lentivirus-rop16</w:t>
      </w:r>
      <w:r w:rsidRPr="00032B5B">
        <w:rPr>
          <w:rFonts w:ascii="宋体" w:eastAsia="宋体" w:hAnsi="宋体" w:cs="宋体" w:hint="eastAsia"/>
          <w:sz w:val="24"/>
          <w:szCs w:val="24"/>
          <w:vertAlign w:val="subscript"/>
        </w:rPr>
        <w:t>Ⅰ</w:t>
      </w:r>
      <w:r w:rsidRPr="00032B5B">
        <w:rPr>
          <w:rFonts w:ascii="Book Antiqua" w:eastAsia="宋体" w:hAnsi="Book Antiqua" w:cs="Times New Roman"/>
          <w:sz w:val="24"/>
          <w:szCs w:val="24"/>
          <w:vertAlign w:val="subscript"/>
        </w:rPr>
        <w:t>/</w:t>
      </w:r>
      <w:r w:rsidRPr="00032B5B">
        <w:rPr>
          <w:rFonts w:ascii="宋体" w:eastAsia="宋体" w:hAnsi="宋体" w:cs="宋体" w:hint="eastAsia"/>
          <w:sz w:val="24"/>
          <w:szCs w:val="24"/>
          <w:vertAlign w:val="subscript"/>
        </w:rPr>
        <w:t>Ⅲ</w:t>
      </w:r>
      <w:r w:rsidRPr="00032B5B">
        <w:rPr>
          <w:rFonts w:ascii="Book Antiqua" w:eastAsia="宋体" w:hAnsi="Book Antiqua" w:cs="Times New Roman"/>
          <w:sz w:val="24"/>
          <w:szCs w:val="24"/>
        </w:rPr>
        <w:t xml:space="preserve"> transfer</w:t>
      </w:r>
      <w:r w:rsidRPr="00032B5B">
        <w:rPr>
          <w:rFonts w:ascii="Book Antiqua" w:eastAsia="宋体" w:hAnsi="Book Antiqua" w:cs="Times New Roman"/>
          <w:sz w:val="24"/>
          <w:szCs w:val="24"/>
          <w:vertAlign w:val="subscript"/>
        </w:rPr>
        <w:t xml:space="preserve"> </w:t>
      </w:r>
      <w:r w:rsidRPr="00032B5B">
        <w:rPr>
          <w:rFonts w:ascii="Book Antiqua" w:eastAsia="宋体" w:hAnsi="Book Antiqua" w:cs="Times New Roman"/>
          <w:sz w:val="24"/>
          <w:szCs w:val="24"/>
        </w:rPr>
        <w:t>into macrophages</w:t>
      </w:r>
      <w:bookmarkEnd w:id="827"/>
      <w:r w:rsidRPr="00032B5B">
        <w:rPr>
          <w:rFonts w:ascii="Book Antiqua" w:hAnsi="Book Antiqua" w:cs="Times New Roman"/>
          <w:sz w:val="24"/>
          <w:szCs w:val="24"/>
          <w:lang w:val="en-GB"/>
        </w:rPr>
        <w:t>.</w:t>
      </w:r>
    </w:p>
    <w:p w14:paraId="05FBB0CC" w14:textId="77777777" w:rsidR="003A2B58" w:rsidRPr="00032B5B" w:rsidRDefault="00AE53CF">
      <w:pPr>
        <w:widowControl/>
        <w:adjustRightInd w:val="0"/>
        <w:snapToGrid w:val="0"/>
        <w:spacing w:after="0" w:line="360" w:lineRule="auto"/>
        <w:jc w:val="left"/>
        <w:rPr>
          <w:rFonts w:ascii="Book Antiqua" w:hAnsi="Book Antiqua" w:cs="Times New Roman"/>
          <w:b/>
          <w:bCs/>
          <w:sz w:val="24"/>
          <w:szCs w:val="24"/>
          <w:lang w:val="en-GB"/>
        </w:rPr>
      </w:pPr>
      <w:r w:rsidRPr="00032B5B">
        <w:rPr>
          <w:rFonts w:ascii="Book Antiqua" w:hAnsi="Book Antiqua" w:cs="Times New Roman"/>
          <w:b/>
          <w:bCs/>
          <w:sz w:val="24"/>
          <w:szCs w:val="24"/>
          <w:lang w:val="en-GB"/>
        </w:rPr>
        <w:br w:type="page"/>
      </w:r>
    </w:p>
    <w:p w14:paraId="23BA464C" w14:textId="77777777" w:rsidR="003A2B58" w:rsidRPr="00032B5B" w:rsidRDefault="00AE53CF">
      <w:pPr>
        <w:adjustRightInd w:val="0"/>
        <w:snapToGrid w:val="0"/>
        <w:spacing w:after="0" w:line="360" w:lineRule="auto"/>
        <w:rPr>
          <w:rFonts w:ascii="Book Antiqua" w:hAnsi="Book Antiqua" w:cs="Times New Roman"/>
          <w:b/>
          <w:bCs/>
          <w:sz w:val="24"/>
          <w:szCs w:val="24"/>
          <w:lang w:val="en-GB"/>
        </w:rPr>
      </w:pPr>
      <w:r w:rsidRPr="00032B5B">
        <w:rPr>
          <w:rFonts w:ascii="Book Antiqua" w:hAnsi="Book Antiqua"/>
          <w:noProof/>
          <w:sz w:val="24"/>
          <w:szCs w:val="24"/>
        </w:rPr>
        <w:lastRenderedPageBreak/>
        <w:drawing>
          <wp:inline distT="0" distB="0" distL="0" distR="0" wp14:anchorId="10D4F2C1" wp14:editId="5471998C">
            <wp:extent cx="5274310" cy="404050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274310" cy="4040505"/>
                    </a:xfrm>
                    <a:prstGeom prst="rect">
                      <a:avLst/>
                    </a:prstGeom>
                  </pic:spPr>
                </pic:pic>
              </a:graphicData>
            </a:graphic>
          </wp:inline>
        </w:drawing>
      </w:r>
    </w:p>
    <w:p w14:paraId="3C279053" w14:textId="38DFE541" w:rsidR="003A2B58" w:rsidRPr="00032B5B" w:rsidRDefault="00AE53CF">
      <w:pPr>
        <w:widowControl/>
        <w:adjustRightInd w:val="0"/>
        <w:snapToGrid w:val="0"/>
        <w:spacing w:after="0" w:line="360" w:lineRule="auto"/>
        <w:rPr>
          <w:rFonts w:ascii="Book Antiqua" w:hAnsi="Book Antiqua" w:cs="Times New Roman"/>
          <w:b/>
          <w:kern w:val="0"/>
          <w:sz w:val="24"/>
          <w:szCs w:val="24"/>
          <w:lang w:val="en-GB"/>
        </w:rPr>
      </w:pPr>
      <w:r w:rsidRPr="00032B5B">
        <w:rPr>
          <w:rFonts w:ascii="Book Antiqua" w:eastAsia="宋体" w:hAnsi="Book Antiqua" w:cs="Times New Roman"/>
          <w:b/>
          <w:kern w:val="24"/>
          <w:sz w:val="24"/>
          <w:szCs w:val="24"/>
          <w:lang w:val="en-GB"/>
        </w:rPr>
        <w:t>Fig</w:t>
      </w:r>
      <w:r w:rsidRPr="00032B5B">
        <w:rPr>
          <w:rFonts w:ascii="Book Antiqua" w:hAnsi="Book Antiqua" w:cs="Times New Roman"/>
          <w:b/>
          <w:sz w:val="24"/>
          <w:szCs w:val="24"/>
          <w:lang w:val="en-GB"/>
        </w:rPr>
        <w:t>ure</w:t>
      </w:r>
      <w:r w:rsidRPr="00032B5B">
        <w:rPr>
          <w:rFonts w:ascii="Book Antiqua" w:eastAsia="宋体" w:hAnsi="Book Antiqua" w:cs="Times New Roman"/>
          <w:b/>
          <w:kern w:val="24"/>
          <w:sz w:val="24"/>
          <w:szCs w:val="24"/>
          <w:lang w:val="en-GB"/>
        </w:rPr>
        <w:t xml:space="preserve"> 8 M1 cells mixed with M2 cells </w:t>
      </w:r>
      <w:r w:rsidRPr="00032B5B">
        <w:rPr>
          <w:rFonts w:ascii="Book Antiqua" w:eastAsia="宋体" w:hAnsi="Book Antiqua" w:cs="Times New Roman"/>
          <w:b/>
          <w:bCs/>
          <w:kern w:val="24"/>
          <w:sz w:val="24"/>
          <w:szCs w:val="24"/>
          <w:lang w:val="en-GB"/>
        </w:rPr>
        <w:t>lead to reduction of Caco-2 cell apoptosis in co-culture</w:t>
      </w:r>
      <w:r w:rsidRPr="00032B5B">
        <w:rPr>
          <w:rFonts w:ascii="Book Antiqua" w:eastAsia="宋体" w:hAnsi="Book Antiqua" w:cs="Times New Roman"/>
          <w:bCs/>
          <w:kern w:val="24"/>
          <w:sz w:val="24"/>
          <w:szCs w:val="24"/>
          <w:lang w:val="en-GB"/>
        </w:rPr>
        <w:t>.</w:t>
      </w:r>
      <w:r w:rsidRPr="00032B5B">
        <w:rPr>
          <w:rFonts w:ascii="Book Antiqua" w:eastAsia="宋体" w:hAnsi="Book Antiqua" w:cs="Times New Roman"/>
          <w:sz w:val="24"/>
          <w:szCs w:val="24"/>
          <w:lang w:val="en-GB"/>
        </w:rPr>
        <w:t xml:space="preserve"> </w:t>
      </w:r>
      <w:r w:rsidRPr="00032B5B">
        <w:rPr>
          <w:rFonts w:ascii="Book Antiqua" w:eastAsia="宋体" w:hAnsi="Book Antiqua" w:cs="Times New Roman"/>
          <w:bCs/>
          <w:kern w:val="24"/>
          <w:sz w:val="24"/>
          <w:szCs w:val="24"/>
          <w:lang w:val="en-GB"/>
        </w:rPr>
        <w:t xml:space="preserve">A: M1 cells co-cultured with Caco-2 cells for 24 h induced higher Caco-2 cell apoptosis relative to normal macrophages, as </w:t>
      </w:r>
      <w:r w:rsidRPr="00032B5B">
        <w:rPr>
          <w:rFonts w:ascii="Book Antiqua" w:eastAsia="宋体" w:hAnsi="Book Antiqua" w:cs="Times New Roman"/>
          <w:sz w:val="24"/>
          <w:szCs w:val="24"/>
          <w:lang w:val="en-GB"/>
        </w:rPr>
        <w:t>detected by</w:t>
      </w:r>
      <w:r w:rsidRPr="00032B5B">
        <w:rPr>
          <w:rFonts w:ascii="Book Antiqua" w:eastAsia="宋体" w:hAnsi="Book Antiqua" w:cs="Times New Roman"/>
          <w:bCs/>
          <w:kern w:val="24"/>
          <w:sz w:val="24"/>
          <w:szCs w:val="24"/>
          <w:lang w:val="en-GB"/>
        </w:rPr>
        <w:t xml:space="preserve"> FCM</w:t>
      </w:r>
      <w:r w:rsidRPr="00032B5B">
        <w:rPr>
          <w:rFonts w:ascii="Book Antiqua" w:eastAsia="宋体" w:hAnsi="Book Antiqua" w:cs="Times New Roman"/>
          <w:kern w:val="24"/>
          <w:sz w:val="24"/>
          <w:szCs w:val="24"/>
          <w:lang w:val="en-GB"/>
        </w:rPr>
        <w:t>.</w:t>
      </w:r>
      <w:r w:rsidRPr="00032B5B">
        <w:rPr>
          <w:rFonts w:ascii="Book Antiqua" w:eastAsia="宋体" w:hAnsi="Book Antiqua" w:cs="Times New Roman"/>
          <w:bCs/>
          <w:kern w:val="24"/>
          <w:sz w:val="24"/>
          <w:szCs w:val="24"/>
          <w:lang w:val="en-GB"/>
        </w:rPr>
        <w:t xml:space="preserve"> A and B: M1 cells mixed with M2 cells in the co-culture system resulted in a notable decrease in Caco-2 cell apoptosis M1 cells. </w:t>
      </w:r>
      <w:r w:rsidRPr="00032B5B">
        <w:rPr>
          <w:rFonts w:ascii="Book Antiqua" w:eastAsia="宋体" w:hAnsi="Book Antiqua" w:cs="Times New Roman"/>
          <w:bCs/>
          <w:kern w:val="24"/>
          <w:sz w:val="24"/>
          <w:szCs w:val="24"/>
          <w:vertAlign w:val="superscript"/>
        </w:rPr>
        <w:t>a</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0.0</w:t>
      </w:r>
      <w:r w:rsidRPr="00032B5B">
        <w:rPr>
          <w:rFonts w:ascii="Book Antiqua" w:eastAsia="宋体" w:hAnsi="Book Antiqua" w:cs="Times New Roman"/>
          <w:bCs/>
          <w:kern w:val="24"/>
          <w:sz w:val="24"/>
          <w:szCs w:val="24"/>
        </w:rPr>
        <w:t>0</w:t>
      </w:r>
      <w:r w:rsidRPr="00032B5B">
        <w:rPr>
          <w:rFonts w:ascii="Book Antiqua" w:eastAsia="宋体" w:hAnsi="Book Antiqua" w:cs="Times New Roman"/>
          <w:bCs/>
          <w:kern w:val="24"/>
          <w:sz w:val="24"/>
          <w:szCs w:val="24"/>
          <w:lang w:val="en-GB"/>
        </w:rPr>
        <w:t>1</w:t>
      </w:r>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sz w:val="24"/>
          <w:szCs w:val="24"/>
        </w:rPr>
        <w:t xml:space="preserve">; </w:t>
      </w:r>
      <w:r w:rsidRPr="00032B5B">
        <w:rPr>
          <w:rFonts w:ascii="Book Antiqua" w:eastAsia="宋体" w:hAnsi="Book Antiqua" w:cs="Times New Roman"/>
          <w:bCs/>
          <w:kern w:val="24"/>
          <w:sz w:val="24"/>
          <w:szCs w:val="24"/>
          <w:vertAlign w:val="superscript"/>
        </w:rPr>
        <w:t>b</w:t>
      </w:r>
      <w:r w:rsidRPr="00032B5B">
        <w:rPr>
          <w:rFonts w:ascii="Book Antiqua" w:eastAsia="宋体" w:hAnsi="Book Antiqua" w:cs="Times New Roman"/>
          <w:bCs/>
          <w:i/>
          <w:kern w:val="24"/>
          <w:sz w:val="24"/>
          <w:szCs w:val="24"/>
          <w:lang w:val="en-GB"/>
        </w:rPr>
        <w:t xml:space="preserve">P </w:t>
      </w:r>
      <w:r w:rsidRPr="00032B5B">
        <w:rPr>
          <w:rFonts w:ascii="Book Antiqua" w:eastAsia="宋体" w:hAnsi="Book Antiqua" w:cs="Times New Roman"/>
          <w:bCs/>
          <w:kern w:val="24"/>
          <w:sz w:val="24"/>
          <w:szCs w:val="24"/>
          <w:lang w:val="en-GB"/>
        </w:rPr>
        <w:t>&lt; 0.001</w:t>
      </w:r>
      <w:r w:rsidRPr="00032B5B">
        <w:rPr>
          <w:rFonts w:ascii="Book Antiqua" w:eastAsia="宋体" w:hAnsi="Book Antiqua" w:cs="Times New Roman"/>
          <w:bCs/>
          <w:kern w:val="24"/>
          <w:sz w:val="24"/>
          <w:szCs w:val="24"/>
        </w:rPr>
        <w:t xml:space="preserve"> </w:t>
      </w:r>
      <w:r w:rsidRPr="00032B5B">
        <w:rPr>
          <w:rFonts w:ascii="Book Antiqua" w:eastAsia="宋体" w:hAnsi="Book Antiqua" w:cs="Times New Roman"/>
          <w:bCs/>
          <w:i/>
          <w:kern w:val="24"/>
          <w:sz w:val="24"/>
          <w:szCs w:val="24"/>
        </w:rPr>
        <w:t>vs</w:t>
      </w:r>
      <w:r w:rsidRPr="00032B5B">
        <w:rPr>
          <w:rFonts w:ascii="Book Antiqua" w:eastAsia="宋体" w:hAnsi="Book Antiqua" w:cs="Times New Roman"/>
          <w:bCs/>
          <w:kern w:val="24"/>
          <w:sz w:val="24"/>
          <w:szCs w:val="24"/>
        </w:rPr>
        <w:t xml:space="preserve"> lipopolysaccharide +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bCs/>
          <w:kern w:val="24"/>
          <w:sz w:val="24"/>
          <w:szCs w:val="24"/>
          <w:lang w:val="en-GB"/>
        </w:rPr>
        <w:t>.</w:t>
      </w:r>
      <w:r w:rsidRPr="00032B5B">
        <w:rPr>
          <w:rFonts w:ascii="Book Antiqua" w:eastAsia="宋体" w:hAnsi="Book Antiqua" w:cs="Times New Roman"/>
          <w:bCs/>
          <w:kern w:val="24"/>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bCs/>
          <w:kern w:val="24"/>
          <w:sz w:val="24"/>
          <w:szCs w:val="24"/>
          <w:lang w:val="en-GB"/>
        </w:rPr>
        <w:t>: Macrophages; LPS: Lipopolysaccharide; LV-</w:t>
      </w:r>
      <w:r w:rsidRPr="00032B5B">
        <w:rPr>
          <w:rFonts w:ascii="Book Antiqua" w:hAnsi="Book Antiqua" w:cs="Times New Roman"/>
          <w:kern w:val="0"/>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bCs/>
          <w:kern w:val="24"/>
          <w:sz w:val="24"/>
          <w:szCs w:val="24"/>
          <w:lang w:val="en-GB"/>
        </w:rPr>
        <w:t>: Lentivirus transfer into macrophages; LV-rop16</w:t>
      </w:r>
      <w:r w:rsidR="00960140" w:rsidRPr="00230F59">
        <w:rPr>
          <w:rFonts w:ascii="Book Antiqua" w:eastAsia="宋体" w:hAnsi="Book Antiqua" w:cs="宋体"/>
          <w:bCs/>
          <w:sz w:val="24"/>
          <w:szCs w:val="24"/>
          <w:vertAlign w:val="subscript"/>
          <w:lang w:val="en-GB"/>
        </w:rPr>
        <w:t>I/III</w:t>
      </w:r>
      <w:r w:rsidR="00960140">
        <w:rPr>
          <w:rFonts w:ascii="Book Antiqua" w:eastAsia="宋体" w:hAnsi="Book Antiqua" w:cs="Times New Roman"/>
          <w:bCs/>
          <w:kern w:val="24"/>
          <w:sz w:val="24"/>
          <w:szCs w:val="24"/>
          <w:lang w:val="en-GB"/>
        </w:rPr>
        <w:t xml:space="preserve"> </w:t>
      </w:r>
      <w:r w:rsidRPr="00032B5B">
        <w:rPr>
          <w:rFonts w:ascii="Book Antiqua" w:eastAsia="宋体" w:hAnsi="Book Antiqua" w:cs="Times New Roman"/>
          <w:bCs/>
          <w:kern w:val="24"/>
          <w:sz w:val="24"/>
          <w:szCs w:val="24"/>
          <w:lang w:val="en-GB"/>
        </w:rPr>
        <w:t>-</w:t>
      </w:r>
      <w:r w:rsidRPr="00032B5B">
        <w:rPr>
          <w:rFonts w:ascii="Book Antiqua" w:hAnsi="Book Antiqua" w:cs="Times New Roman"/>
          <w:kern w:val="0"/>
          <w:sz w:val="24"/>
          <w:szCs w:val="24"/>
        </w:rPr>
        <w:t xml:space="preserve"> </w:t>
      </w:r>
      <w:proofErr w:type="spellStart"/>
      <w:r w:rsidRPr="00032B5B">
        <w:rPr>
          <w:rFonts w:ascii="Book Antiqua" w:eastAsia="宋体" w:hAnsi="Book Antiqua" w:cs="Times New Roman"/>
          <w:sz w:val="24"/>
          <w:szCs w:val="24"/>
          <w:lang w:val="en-GB"/>
        </w:rPr>
        <w:t>Mφ</w:t>
      </w:r>
      <w:proofErr w:type="spellEnd"/>
      <w:r w:rsidRPr="00032B5B">
        <w:rPr>
          <w:rFonts w:ascii="Book Antiqua" w:eastAsia="宋体" w:hAnsi="Book Antiqua" w:cs="Times New Roman"/>
          <w:bCs/>
          <w:kern w:val="24"/>
          <w:sz w:val="24"/>
          <w:szCs w:val="24"/>
          <w:lang w:val="en-GB"/>
        </w:rPr>
        <w:t>: Lentivirus-rop16</w:t>
      </w:r>
      <w:r w:rsidR="00960140" w:rsidRPr="00230F59">
        <w:rPr>
          <w:rFonts w:ascii="Book Antiqua" w:eastAsia="宋体" w:hAnsi="Book Antiqua" w:cs="宋体"/>
          <w:bCs/>
          <w:sz w:val="24"/>
          <w:szCs w:val="24"/>
          <w:vertAlign w:val="subscript"/>
          <w:lang w:val="en-GB"/>
        </w:rPr>
        <w:t>I/III</w:t>
      </w:r>
      <w:r w:rsidR="00960140">
        <w:rPr>
          <w:rFonts w:ascii="Book Antiqua" w:eastAsia="宋体" w:hAnsi="Book Antiqua" w:cs="Times New Roman"/>
          <w:bCs/>
          <w:kern w:val="24"/>
          <w:sz w:val="24"/>
          <w:szCs w:val="24"/>
          <w:lang w:val="en-GB"/>
        </w:rPr>
        <w:t xml:space="preserve"> </w:t>
      </w:r>
      <w:r w:rsidRPr="00032B5B">
        <w:rPr>
          <w:rFonts w:ascii="Book Antiqua" w:eastAsia="宋体" w:hAnsi="Book Antiqua" w:cs="Times New Roman"/>
          <w:bCs/>
          <w:kern w:val="24"/>
          <w:sz w:val="24"/>
          <w:szCs w:val="24"/>
          <w:lang w:val="en-GB"/>
        </w:rPr>
        <w:t>transfer into macrophages</w:t>
      </w:r>
      <w:r w:rsidRPr="00032B5B">
        <w:rPr>
          <w:rFonts w:ascii="Book Antiqua" w:hAnsi="Book Antiqua" w:cs="Times New Roman"/>
          <w:sz w:val="24"/>
          <w:szCs w:val="24"/>
          <w:lang w:val="en-GB"/>
        </w:rPr>
        <w:t>; LPS: Lipopolysaccharide.</w:t>
      </w:r>
    </w:p>
    <w:sectPr w:rsidR="003A2B58" w:rsidRPr="00032B5B">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C4821" w14:textId="77777777" w:rsidR="00BC5CDA" w:rsidRDefault="00BC5CDA">
      <w:pPr>
        <w:spacing w:after="0" w:line="240" w:lineRule="auto"/>
      </w:pPr>
      <w:r>
        <w:separator/>
      </w:r>
    </w:p>
  </w:endnote>
  <w:endnote w:type="continuationSeparator" w:id="0">
    <w:p w14:paraId="57358CB5" w14:textId="77777777" w:rsidR="00BC5CDA" w:rsidRDefault="00BC5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 Antiqua">
    <w:altName w:val="Book Antiqua"/>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CE36F" w14:textId="77777777" w:rsidR="00B91757" w:rsidRDefault="00B91757">
    <w:pPr>
      <w:pStyle w:val="a9"/>
    </w:pPr>
    <w:r w:rsidRPr="007F7336">
      <w:rPr>
        <w:noProof/>
      </w:rPr>
      <mc:AlternateContent>
        <mc:Choice Requires="wps">
          <w:drawing>
            <wp:anchor distT="0" distB="0" distL="114300" distR="114300" simplePos="0" relativeHeight="251657216" behindDoc="0" locked="0" layoutInCell="1" allowOverlap="1" wp14:anchorId="6BED86E2" wp14:editId="78EDE9AD">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F3C35D1" w14:textId="77777777" w:rsidR="00B91757" w:rsidRDefault="00B91757">
                          <w:pPr>
                            <w:pStyle w:val="a9"/>
                          </w:pPr>
                          <w:r>
                            <w:rPr>
                              <w:rFonts w:hint="eastAsia"/>
                            </w:rPr>
                            <w:fldChar w:fldCharType="begin"/>
                          </w:r>
                          <w:r>
                            <w:rPr>
                              <w:rFonts w:hint="eastAsia"/>
                            </w:rPr>
                            <w:instrText xml:space="preserve"> PAGE  \* MERGEFORMAT </w:instrText>
                          </w:r>
                          <w:r>
                            <w:rPr>
                              <w:rFonts w:hint="eastAsia"/>
                            </w:rPr>
                            <w:fldChar w:fldCharType="separate"/>
                          </w:r>
                          <w:r w:rsidR="00976014">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ED86E2" id="_x0000_t202" coordsize="21600,21600" o:spt="202" path="m,l,21600r21600,l21600,xe">
              <v:stroke joinstyle="miter"/>
              <v:path gradientshapeok="t" o:connecttype="rect"/>
            </v:shapetype>
            <v:shape id="文本框 4"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" filled="f" fillcolor="white [3201]" stroked="f" strokeweight=".5pt">
              <v:textbox style="mso-fit-shape-to-text:t" inset="0,0,0,0">
                <w:txbxContent>
                  <w:p w14:paraId="5F3C35D1" w14:textId="77777777" w:rsidR="00B91757" w:rsidRDefault="00B91757">
                    <w:pPr>
                      <w:pStyle w:val="a9"/>
                    </w:pPr>
                    <w:r>
                      <w:rPr>
                        <w:rFonts w:hint="eastAsia"/>
                      </w:rPr>
                      <w:fldChar w:fldCharType="begin"/>
                    </w:r>
                    <w:r>
                      <w:rPr>
                        <w:rFonts w:hint="eastAsia"/>
                      </w:rPr>
                      <w:instrText xml:space="preserve"> PAGE  \* MERGEFORMAT </w:instrText>
                    </w:r>
                    <w:r>
                      <w:rPr>
                        <w:rFonts w:hint="eastAsia"/>
                      </w:rPr>
                      <w:fldChar w:fldCharType="separate"/>
                    </w:r>
                    <w:r w:rsidR="00976014">
                      <w:rPr>
                        <w:noProof/>
                      </w:rPr>
                      <w:t>1</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01E170B6" wp14:editId="40AD9BBB">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4CE5A" w14:textId="77777777" w:rsidR="00B91757" w:rsidRDefault="00B91757">
                          <w:pPr>
                            <w:pStyle w:val="a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01E170B6" id="文本框 3"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14:paraId="4FA4CE5A" w14:textId="77777777" w:rsidR="00B91757" w:rsidRDefault="00B91757">
                    <w:pPr>
                      <w:pStyle w:val="a9"/>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6A89D" w14:textId="77777777" w:rsidR="00BC5CDA" w:rsidRDefault="00BC5CDA">
      <w:pPr>
        <w:spacing w:after="0" w:line="240" w:lineRule="auto"/>
      </w:pPr>
      <w:r>
        <w:separator/>
      </w:r>
    </w:p>
  </w:footnote>
  <w:footnote w:type="continuationSeparator" w:id="0">
    <w:p w14:paraId="7A93822D" w14:textId="77777777" w:rsidR="00BC5CDA" w:rsidRDefault="00BC5C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235CBB"/>
    <w:rsid w:val="00004AE2"/>
    <w:rsid w:val="00012A50"/>
    <w:rsid w:val="00023DEB"/>
    <w:rsid w:val="0002414B"/>
    <w:rsid w:val="0003089B"/>
    <w:rsid w:val="00030FA5"/>
    <w:rsid w:val="0003131A"/>
    <w:rsid w:val="00032B5B"/>
    <w:rsid w:val="00036CDD"/>
    <w:rsid w:val="000406B8"/>
    <w:rsid w:val="00044281"/>
    <w:rsid w:val="00044DFB"/>
    <w:rsid w:val="000549EA"/>
    <w:rsid w:val="0006248A"/>
    <w:rsid w:val="00062540"/>
    <w:rsid w:val="0006440C"/>
    <w:rsid w:val="00067269"/>
    <w:rsid w:val="0008393C"/>
    <w:rsid w:val="00084959"/>
    <w:rsid w:val="00090219"/>
    <w:rsid w:val="00094C77"/>
    <w:rsid w:val="00095A61"/>
    <w:rsid w:val="000970EC"/>
    <w:rsid w:val="000A49A4"/>
    <w:rsid w:val="000B0FB0"/>
    <w:rsid w:val="000C1A64"/>
    <w:rsid w:val="000C3745"/>
    <w:rsid w:val="000C42CF"/>
    <w:rsid w:val="000C42D7"/>
    <w:rsid w:val="000C55A8"/>
    <w:rsid w:val="000C6208"/>
    <w:rsid w:val="000D0C9F"/>
    <w:rsid w:val="000D21C9"/>
    <w:rsid w:val="000D3523"/>
    <w:rsid w:val="000D40DC"/>
    <w:rsid w:val="000D63FA"/>
    <w:rsid w:val="000D7742"/>
    <w:rsid w:val="000D7BC1"/>
    <w:rsid w:val="000D7EC7"/>
    <w:rsid w:val="000E206B"/>
    <w:rsid w:val="000E2319"/>
    <w:rsid w:val="000E2BBC"/>
    <w:rsid w:val="000E3F8C"/>
    <w:rsid w:val="000E4B4D"/>
    <w:rsid w:val="000E68D4"/>
    <w:rsid w:val="0010405D"/>
    <w:rsid w:val="001043CB"/>
    <w:rsid w:val="00106DF4"/>
    <w:rsid w:val="00113D7E"/>
    <w:rsid w:val="00113F28"/>
    <w:rsid w:val="0011566E"/>
    <w:rsid w:val="0012321E"/>
    <w:rsid w:val="00123673"/>
    <w:rsid w:val="001274D8"/>
    <w:rsid w:val="001317C9"/>
    <w:rsid w:val="00133C2F"/>
    <w:rsid w:val="001362B4"/>
    <w:rsid w:val="00146CDD"/>
    <w:rsid w:val="00151550"/>
    <w:rsid w:val="00157AD0"/>
    <w:rsid w:val="00160D04"/>
    <w:rsid w:val="00161CE1"/>
    <w:rsid w:val="00162400"/>
    <w:rsid w:val="00166979"/>
    <w:rsid w:val="00180947"/>
    <w:rsid w:val="00183622"/>
    <w:rsid w:val="00190142"/>
    <w:rsid w:val="001A24A8"/>
    <w:rsid w:val="001A45E1"/>
    <w:rsid w:val="001B39AC"/>
    <w:rsid w:val="001C0C9E"/>
    <w:rsid w:val="001C6772"/>
    <w:rsid w:val="001D4C7B"/>
    <w:rsid w:val="001D4F70"/>
    <w:rsid w:val="001E2465"/>
    <w:rsid w:val="001E553A"/>
    <w:rsid w:val="001F3991"/>
    <w:rsid w:val="00207067"/>
    <w:rsid w:val="0021096A"/>
    <w:rsid w:val="00211B4D"/>
    <w:rsid w:val="00217761"/>
    <w:rsid w:val="002208A2"/>
    <w:rsid w:val="00224994"/>
    <w:rsid w:val="002274C9"/>
    <w:rsid w:val="00230F59"/>
    <w:rsid w:val="00232F14"/>
    <w:rsid w:val="00233E5F"/>
    <w:rsid w:val="00235CBB"/>
    <w:rsid w:val="00253493"/>
    <w:rsid w:val="002559A7"/>
    <w:rsid w:val="0025608B"/>
    <w:rsid w:val="002566E9"/>
    <w:rsid w:val="0026396B"/>
    <w:rsid w:val="00284532"/>
    <w:rsid w:val="00290362"/>
    <w:rsid w:val="002A0ECB"/>
    <w:rsid w:val="002A1ED7"/>
    <w:rsid w:val="002A2F39"/>
    <w:rsid w:val="002A52F4"/>
    <w:rsid w:val="002B0783"/>
    <w:rsid w:val="002B29F7"/>
    <w:rsid w:val="002B4B4C"/>
    <w:rsid w:val="002B5094"/>
    <w:rsid w:val="002C0573"/>
    <w:rsid w:val="002C0A1D"/>
    <w:rsid w:val="002D67DB"/>
    <w:rsid w:val="002D7B5A"/>
    <w:rsid w:val="002F04C4"/>
    <w:rsid w:val="002F47F5"/>
    <w:rsid w:val="002F4CD3"/>
    <w:rsid w:val="00301A05"/>
    <w:rsid w:val="00313F5B"/>
    <w:rsid w:val="0031486E"/>
    <w:rsid w:val="00322C30"/>
    <w:rsid w:val="0032656B"/>
    <w:rsid w:val="003276D3"/>
    <w:rsid w:val="00343D1A"/>
    <w:rsid w:val="003529A0"/>
    <w:rsid w:val="00352D9E"/>
    <w:rsid w:val="003538B5"/>
    <w:rsid w:val="003601CB"/>
    <w:rsid w:val="00361D88"/>
    <w:rsid w:val="00363903"/>
    <w:rsid w:val="00364BB6"/>
    <w:rsid w:val="00371AFB"/>
    <w:rsid w:val="00371E26"/>
    <w:rsid w:val="00372F3C"/>
    <w:rsid w:val="003747A4"/>
    <w:rsid w:val="00375AA0"/>
    <w:rsid w:val="00376C4E"/>
    <w:rsid w:val="00381B38"/>
    <w:rsid w:val="003847C0"/>
    <w:rsid w:val="003872D7"/>
    <w:rsid w:val="00391DFD"/>
    <w:rsid w:val="003A2B58"/>
    <w:rsid w:val="003B2ADB"/>
    <w:rsid w:val="003D24B3"/>
    <w:rsid w:val="003E1D7F"/>
    <w:rsid w:val="003E2AFF"/>
    <w:rsid w:val="003E3675"/>
    <w:rsid w:val="003E3BD0"/>
    <w:rsid w:val="003E3DAA"/>
    <w:rsid w:val="003E3EBB"/>
    <w:rsid w:val="003E5B42"/>
    <w:rsid w:val="003E6DD8"/>
    <w:rsid w:val="003F5896"/>
    <w:rsid w:val="003F61B1"/>
    <w:rsid w:val="00401796"/>
    <w:rsid w:val="00403A1D"/>
    <w:rsid w:val="00405932"/>
    <w:rsid w:val="00405A4E"/>
    <w:rsid w:val="004063EA"/>
    <w:rsid w:val="00406D94"/>
    <w:rsid w:val="00410DB5"/>
    <w:rsid w:val="004142B9"/>
    <w:rsid w:val="00420395"/>
    <w:rsid w:val="0042199D"/>
    <w:rsid w:val="004303A6"/>
    <w:rsid w:val="00440293"/>
    <w:rsid w:val="00445E00"/>
    <w:rsid w:val="0044720D"/>
    <w:rsid w:val="0044749A"/>
    <w:rsid w:val="0045118D"/>
    <w:rsid w:val="004563F5"/>
    <w:rsid w:val="00461BB4"/>
    <w:rsid w:val="004645C8"/>
    <w:rsid w:val="004722F6"/>
    <w:rsid w:val="00474EDD"/>
    <w:rsid w:val="00477730"/>
    <w:rsid w:val="0048487F"/>
    <w:rsid w:val="00494200"/>
    <w:rsid w:val="0049753E"/>
    <w:rsid w:val="004A2784"/>
    <w:rsid w:val="004B249D"/>
    <w:rsid w:val="004B5A30"/>
    <w:rsid w:val="004C06B5"/>
    <w:rsid w:val="004C2F4E"/>
    <w:rsid w:val="004D0EBE"/>
    <w:rsid w:val="004D23CF"/>
    <w:rsid w:val="004D2B20"/>
    <w:rsid w:val="004D7EE8"/>
    <w:rsid w:val="004E1974"/>
    <w:rsid w:val="004E3A09"/>
    <w:rsid w:val="004E7C87"/>
    <w:rsid w:val="004F06A9"/>
    <w:rsid w:val="00503395"/>
    <w:rsid w:val="005046CB"/>
    <w:rsid w:val="00505275"/>
    <w:rsid w:val="005177B1"/>
    <w:rsid w:val="00522B31"/>
    <w:rsid w:val="00525DAB"/>
    <w:rsid w:val="0052622C"/>
    <w:rsid w:val="005304BB"/>
    <w:rsid w:val="00530DDD"/>
    <w:rsid w:val="00532FFA"/>
    <w:rsid w:val="005429E3"/>
    <w:rsid w:val="00545B9D"/>
    <w:rsid w:val="00555497"/>
    <w:rsid w:val="0055724F"/>
    <w:rsid w:val="00557D9E"/>
    <w:rsid w:val="00563625"/>
    <w:rsid w:val="005652DD"/>
    <w:rsid w:val="0056530A"/>
    <w:rsid w:val="00572E76"/>
    <w:rsid w:val="005744A2"/>
    <w:rsid w:val="0057582F"/>
    <w:rsid w:val="00586275"/>
    <w:rsid w:val="00594A87"/>
    <w:rsid w:val="005957D3"/>
    <w:rsid w:val="005A32EE"/>
    <w:rsid w:val="005A6F41"/>
    <w:rsid w:val="005B68FC"/>
    <w:rsid w:val="005C48E7"/>
    <w:rsid w:val="005C5473"/>
    <w:rsid w:val="005C5D60"/>
    <w:rsid w:val="005D2200"/>
    <w:rsid w:val="005D2B6A"/>
    <w:rsid w:val="005D334B"/>
    <w:rsid w:val="005D5031"/>
    <w:rsid w:val="005D6FE3"/>
    <w:rsid w:val="00601E8D"/>
    <w:rsid w:val="00602D22"/>
    <w:rsid w:val="00615710"/>
    <w:rsid w:val="00615934"/>
    <w:rsid w:val="00615FD9"/>
    <w:rsid w:val="006210D5"/>
    <w:rsid w:val="00621AAD"/>
    <w:rsid w:val="00623D97"/>
    <w:rsid w:val="00634DF3"/>
    <w:rsid w:val="00647028"/>
    <w:rsid w:val="006470A6"/>
    <w:rsid w:val="0066082C"/>
    <w:rsid w:val="00663F70"/>
    <w:rsid w:val="006662FC"/>
    <w:rsid w:val="006707F1"/>
    <w:rsid w:val="00671D66"/>
    <w:rsid w:val="00674C9B"/>
    <w:rsid w:val="006838CD"/>
    <w:rsid w:val="0069256B"/>
    <w:rsid w:val="006A731C"/>
    <w:rsid w:val="006B050D"/>
    <w:rsid w:val="006B0A47"/>
    <w:rsid w:val="006B0C83"/>
    <w:rsid w:val="006B7DF4"/>
    <w:rsid w:val="006D1386"/>
    <w:rsid w:val="006D399F"/>
    <w:rsid w:val="006D4C82"/>
    <w:rsid w:val="006E2BD0"/>
    <w:rsid w:val="006E3DCD"/>
    <w:rsid w:val="006E7D54"/>
    <w:rsid w:val="006F0839"/>
    <w:rsid w:val="006F178D"/>
    <w:rsid w:val="006F1AD0"/>
    <w:rsid w:val="006F7995"/>
    <w:rsid w:val="00700211"/>
    <w:rsid w:val="00702F64"/>
    <w:rsid w:val="0071117C"/>
    <w:rsid w:val="00711689"/>
    <w:rsid w:val="007139E1"/>
    <w:rsid w:val="00717E6A"/>
    <w:rsid w:val="0074651C"/>
    <w:rsid w:val="00756E85"/>
    <w:rsid w:val="0076002E"/>
    <w:rsid w:val="00765DA8"/>
    <w:rsid w:val="007665E3"/>
    <w:rsid w:val="00766ABE"/>
    <w:rsid w:val="0077074E"/>
    <w:rsid w:val="0077656C"/>
    <w:rsid w:val="00782C09"/>
    <w:rsid w:val="007830A4"/>
    <w:rsid w:val="00785B9A"/>
    <w:rsid w:val="007872C9"/>
    <w:rsid w:val="00787B38"/>
    <w:rsid w:val="007932EB"/>
    <w:rsid w:val="007944C0"/>
    <w:rsid w:val="007A1089"/>
    <w:rsid w:val="007A1F61"/>
    <w:rsid w:val="007A5EC3"/>
    <w:rsid w:val="007A632E"/>
    <w:rsid w:val="007B7AE6"/>
    <w:rsid w:val="007C7B5A"/>
    <w:rsid w:val="007D34B5"/>
    <w:rsid w:val="007D5BEF"/>
    <w:rsid w:val="007D5DDF"/>
    <w:rsid w:val="007E4330"/>
    <w:rsid w:val="007E5762"/>
    <w:rsid w:val="007E7ED3"/>
    <w:rsid w:val="007F0219"/>
    <w:rsid w:val="007F11BA"/>
    <w:rsid w:val="007F18E3"/>
    <w:rsid w:val="007F6BCF"/>
    <w:rsid w:val="007F7336"/>
    <w:rsid w:val="0080190F"/>
    <w:rsid w:val="0080668F"/>
    <w:rsid w:val="008102C4"/>
    <w:rsid w:val="008126F6"/>
    <w:rsid w:val="00813DB6"/>
    <w:rsid w:val="00817CF6"/>
    <w:rsid w:val="00825422"/>
    <w:rsid w:val="00837771"/>
    <w:rsid w:val="008377C1"/>
    <w:rsid w:val="008450BE"/>
    <w:rsid w:val="00851A13"/>
    <w:rsid w:val="00855F2C"/>
    <w:rsid w:val="0085636B"/>
    <w:rsid w:val="00861636"/>
    <w:rsid w:val="0086322C"/>
    <w:rsid w:val="00863691"/>
    <w:rsid w:val="00863FFD"/>
    <w:rsid w:val="00875F00"/>
    <w:rsid w:val="008909BB"/>
    <w:rsid w:val="00897555"/>
    <w:rsid w:val="008C1CE9"/>
    <w:rsid w:val="008D060A"/>
    <w:rsid w:val="008D64F0"/>
    <w:rsid w:val="008D6F12"/>
    <w:rsid w:val="008E0481"/>
    <w:rsid w:val="008E0F31"/>
    <w:rsid w:val="008E7B45"/>
    <w:rsid w:val="008F19FF"/>
    <w:rsid w:val="009028BA"/>
    <w:rsid w:val="00911E4C"/>
    <w:rsid w:val="00916D05"/>
    <w:rsid w:val="009321D3"/>
    <w:rsid w:val="00934705"/>
    <w:rsid w:val="0094001B"/>
    <w:rsid w:val="00941F13"/>
    <w:rsid w:val="00945736"/>
    <w:rsid w:val="0095517E"/>
    <w:rsid w:val="009571F0"/>
    <w:rsid w:val="00960140"/>
    <w:rsid w:val="0096225C"/>
    <w:rsid w:val="00976014"/>
    <w:rsid w:val="00977677"/>
    <w:rsid w:val="00980301"/>
    <w:rsid w:val="00983353"/>
    <w:rsid w:val="00983CCA"/>
    <w:rsid w:val="00992E5D"/>
    <w:rsid w:val="00993648"/>
    <w:rsid w:val="00995C84"/>
    <w:rsid w:val="009B0FF5"/>
    <w:rsid w:val="009B3C5B"/>
    <w:rsid w:val="009C594F"/>
    <w:rsid w:val="009D0016"/>
    <w:rsid w:val="009D1708"/>
    <w:rsid w:val="009D2678"/>
    <w:rsid w:val="009D4F20"/>
    <w:rsid w:val="009F2185"/>
    <w:rsid w:val="009F2855"/>
    <w:rsid w:val="009F5872"/>
    <w:rsid w:val="00A014DF"/>
    <w:rsid w:val="00A06F50"/>
    <w:rsid w:val="00A175E1"/>
    <w:rsid w:val="00A179C9"/>
    <w:rsid w:val="00A30CB6"/>
    <w:rsid w:val="00A34162"/>
    <w:rsid w:val="00A413C7"/>
    <w:rsid w:val="00A42A0F"/>
    <w:rsid w:val="00A47D9D"/>
    <w:rsid w:val="00A512D0"/>
    <w:rsid w:val="00A53D50"/>
    <w:rsid w:val="00A5677D"/>
    <w:rsid w:val="00A653CC"/>
    <w:rsid w:val="00A6558F"/>
    <w:rsid w:val="00A714BF"/>
    <w:rsid w:val="00A715A4"/>
    <w:rsid w:val="00A73061"/>
    <w:rsid w:val="00A7368B"/>
    <w:rsid w:val="00A77B28"/>
    <w:rsid w:val="00A812DC"/>
    <w:rsid w:val="00A833CA"/>
    <w:rsid w:val="00A83D55"/>
    <w:rsid w:val="00A85018"/>
    <w:rsid w:val="00A96729"/>
    <w:rsid w:val="00A976BF"/>
    <w:rsid w:val="00AA322B"/>
    <w:rsid w:val="00AB0241"/>
    <w:rsid w:val="00AB287A"/>
    <w:rsid w:val="00AC14E2"/>
    <w:rsid w:val="00AC1FD4"/>
    <w:rsid w:val="00AC6B69"/>
    <w:rsid w:val="00AC7609"/>
    <w:rsid w:val="00AD2C2D"/>
    <w:rsid w:val="00AE0715"/>
    <w:rsid w:val="00AE2A9A"/>
    <w:rsid w:val="00AE376A"/>
    <w:rsid w:val="00AE53CF"/>
    <w:rsid w:val="00B072F6"/>
    <w:rsid w:val="00B11D1A"/>
    <w:rsid w:val="00B17B17"/>
    <w:rsid w:val="00B203CA"/>
    <w:rsid w:val="00B21137"/>
    <w:rsid w:val="00B24EF2"/>
    <w:rsid w:val="00B261B6"/>
    <w:rsid w:val="00B27560"/>
    <w:rsid w:val="00B27E15"/>
    <w:rsid w:val="00B30066"/>
    <w:rsid w:val="00B33991"/>
    <w:rsid w:val="00B34F9C"/>
    <w:rsid w:val="00B36B1A"/>
    <w:rsid w:val="00B41A1B"/>
    <w:rsid w:val="00B4591C"/>
    <w:rsid w:val="00B561E1"/>
    <w:rsid w:val="00B60F99"/>
    <w:rsid w:val="00B6429B"/>
    <w:rsid w:val="00B72E96"/>
    <w:rsid w:val="00B7584E"/>
    <w:rsid w:val="00B82F6F"/>
    <w:rsid w:val="00B868AF"/>
    <w:rsid w:val="00B908FF"/>
    <w:rsid w:val="00B91168"/>
    <w:rsid w:val="00B91757"/>
    <w:rsid w:val="00B91961"/>
    <w:rsid w:val="00B94061"/>
    <w:rsid w:val="00BB1C84"/>
    <w:rsid w:val="00BB3220"/>
    <w:rsid w:val="00BB33E0"/>
    <w:rsid w:val="00BB3A32"/>
    <w:rsid w:val="00BB50A5"/>
    <w:rsid w:val="00BB6572"/>
    <w:rsid w:val="00BC27DB"/>
    <w:rsid w:val="00BC3070"/>
    <w:rsid w:val="00BC5CDA"/>
    <w:rsid w:val="00BD0BE5"/>
    <w:rsid w:val="00BD54E6"/>
    <w:rsid w:val="00BE121C"/>
    <w:rsid w:val="00BE2158"/>
    <w:rsid w:val="00BE6648"/>
    <w:rsid w:val="00BF134C"/>
    <w:rsid w:val="00C020E2"/>
    <w:rsid w:val="00C02484"/>
    <w:rsid w:val="00C039C9"/>
    <w:rsid w:val="00C074EC"/>
    <w:rsid w:val="00C16153"/>
    <w:rsid w:val="00C165F4"/>
    <w:rsid w:val="00C258FA"/>
    <w:rsid w:val="00C345D7"/>
    <w:rsid w:val="00C430F5"/>
    <w:rsid w:val="00C606D9"/>
    <w:rsid w:val="00C63945"/>
    <w:rsid w:val="00C71FA5"/>
    <w:rsid w:val="00C72F89"/>
    <w:rsid w:val="00C73194"/>
    <w:rsid w:val="00C76F45"/>
    <w:rsid w:val="00C811F9"/>
    <w:rsid w:val="00C86EBB"/>
    <w:rsid w:val="00C91150"/>
    <w:rsid w:val="00C94519"/>
    <w:rsid w:val="00C94C60"/>
    <w:rsid w:val="00CA1766"/>
    <w:rsid w:val="00CA7EAB"/>
    <w:rsid w:val="00CB0F0A"/>
    <w:rsid w:val="00CB45E5"/>
    <w:rsid w:val="00CB63BB"/>
    <w:rsid w:val="00CB7B67"/>
    <w:rsid w:val="00CC3934"/>
    <w:rsid w:val="00CC40BE"/>
    <w:rsid w:val="00CC5BEE"/>
    <w:rsid w:val="00CC7A95"/>
    <w:rsid w:val="00CD69A2"/>
    <w:rsid w:val="00CE1BC1"/>
    <w:rsid w:val="00CE4B85"/>
    <w:rsid w:val="00CE5D58"/>
    <w:rsid w:val="00CE6E57"/>
    <w:rsid w:val="00CF18D2"/>
    <w:rsid w:val="00CF2A8F"/>
    <w:rsid w:val="00CF5879"/>
    <w:rsid w:val="00CF6882"/>
    <w:rsid w:val="00D12246"/>
    <w:rsid w:val="00D142EF"/>
    <w:rsid w:val="00D14CA9"/>
    <w:rsid w:val="00D15363"/>
    <w:rsid w:val="00D2287E"/>
    <w:rsid w:val="00D22958"/>
    <w:rsid w:val="00D2303D"/>
    <w:rsid w:val="00D30D6D"/>
    <w:rsid w:val="00D34E7C"/>
    <w:rsid w:val="00D37082"/>
    <w:rsid w:val="00D37CC7"/>
    <w:rsid w:val="00D425F2"/>
    <w:rsid w:val="00D50CD4"/>
    <w:rsid w:val="00D51B9E"/>
    <w:rsid w:val="00D56214"/>
    <w:rsid w:val="00D61F31"/>
    <w:rsid w:val="00D65007"/>
    <w:rsid w:val="00D74FDC"/>
    <w:rsid w:val="00D776C5"/>
    <w:rsid w:val="00D77D16"/>
    <w:rsid w:val="00D82E03"/>
    <w:rsid w:val="00D82F54"/>
    <w:rsid w:val="00DB1701"/>
    <w:rsid w:val="00DB380C"/>
    <w:rsid w:val="00DB5313"/>
    <w:rsid w:val="00DC3443"/>
    <w:rsid w:val="00DD4F9A"/>
    <w:rsid w:val="00DD69FD"/>
    <w:rsid w:val="00DE1D0B"/>
    <w:rsid w:val="00DF468C"/>
    <w:rsid w:val="00DF6371"/>
    <w:rsid w:val="00DF7895"/>
    <w:rsid w:val="00E00812"/>
    <w:rsid w:val="00E0160B"/>
    <w:rsid w:val="00E02CFC"/>
    <w:rsid w:val="00E03212"/>
    <w:rsid w:val="00E04FD1"/>
    <w:rsid w:val="00E05EF7"/>
    <w:rsid w:val="00E16B2D"/>
    <w:rsid w:val="00E20768"/>
    <w:rsid w:val="00E26C9F"/>
    <w:rsid w:val="00E31197"/>
    <w:rsid w:val="00E31D20"/>
    <w:rsid w:val="00E328AC"/>
    <w:rsid w:val="00E33D5F"/>
    <w:rsid w:val="00E34977"/>
    <w:rsid w:val="00E41CE8"/>
    <w:rsid w:val="00E43A86"/>
    <w:rsid w:val="00E549CF"/>
    <w:rsid w:val="00E55FC9"/>
    <w:rsid w:val="00E6039D"/>
    <w:rsid w:val="00E6497E"/>
    <w:rsid w:val="00E72FBF"/>
    <w:rsid w:val="00E75A51"/>
    <w:rsid w:val="00E80EC1"/>
    <w:rsid w:val="00E80F8E"/>
    <w:rsid w:val="00E81642"/>
    <w:rsid w:val="00E8535E"/>
    <w:rsid w:val="00EA1567"/>
    <w:rsid w:val="00EA2E35"/>
    <w:rsid w:val="00EA3364"/>
    <w:rsid w:val="00EA3A9A"/>
    <w:rsid w:val="00EB3A23"/>
    <w:rsid w:val="00EB5902"/>
    <w:rsid w:val="00EB7007"/>
    <w:rsid w:val="00EB7624"/>
    <w:rsid w:val="00ED0AD3"/>
    <w:rsid w:val="00ED0D5B"/>
    <w:rsid w:val="00ED428F"/>
    <w:rsid w:val="00EF189F"/>
    <w:rsid w:val="00F13DFE"/>
    <w:rsid w:val="00F20078"/>
    <w:rsid w:val="00F22B45"/>
    <w:rsid w:val="00F34BEF"/>
    <w:rsid w:val="00F36626"/>
    <w:rsid w:val="00F413FF"/>
    <w:rsid w:val="00F51D51"/>
    <w:rsid w:val="00F5374D"/>
    <w:rsid w:val="00F544D6"/>
    <w:rsid w:val="00F55170"/>
    <w:rsid w:val="00F622C0"/>
    <w:rsid w:val="00F6389A"/>
    <w:rsid w:val="00F63D03"/>
    <w:rsid w:val="00F65F34"/>
    <w:rsid w:val="00F66F52"/>
    <w:rsid w:val="00F67EC0"/>
    <w:rsid w:val="00F7485C"/>
    <w:rsid w:val="00F84A39"/>
    <w:rsid w:val="00FA0BA7"/>
    <w:rsid w:val="00FA10F4"/>
    <w:rsid w:val="00FA4C0C"/>
    <w:rsid w:val="00FA5A37"/>
    <w:rsid w:val="00FA7173"/>
    <w:rsid w:val="00FB2176"/>
    <w:rsid w:val="00FB793D"/>
    <w:rsid w:val="00FC7861"/>
    <w:rsid w:val="00FD1CA5"/>
    <w:rsid w:val="00FD2700"/>
    <w:rsid w:val="00FE2BA0"/>
    <w:rsid w:val="00FE51C5"/>
    <w:rsid w:val="00FF0C22"/>
    <w:rsid w:val="00FF1EE2"/>
    <w:rsid w:val="00FF38DC"/>
    <w:rsid w:val="00FF479C"/>
    <w:rsid w:val="00FF552F"/>
    <w:rsid w:val="01275174"/>
    <w:rsid w:val="02D12DA5"/>
    <w:rsid w:val="064914B7"/>
    <w:rsid w:val="06956F42"/>
    <w:rsid w:val="06A672B2"/>
    <w:rsid w:val="07B228B7"/>
    <w:rsid w:val="07CC140E"/>
    <w:rsid w:val="098A4B16"/>
    <w:rsid w:val="09AA5D86"/>
    <w:rsid w:val="09B9710E"/>
    <w:rsid w:val="0C7C2BB6"/>
    <w:rsid w:val="0CC13798"/>
    <w:rsid w:val="0D5D7030"/>
    <w:rsid w:val="11F760D8"/>
    <w:rsid w:val="13E665ED"/>
    <w:rsid w:val="17A95DFE"/>
    <w:rsid w:val="1A607440"/>
    <w:rsid w:val="1B946435"/>
    <w:rsid w:val="1C6822CE"/>
    <w:rsid w:val="1D576696"/>
    <w:rsid w:val="1DED70F2"/>
    <w:rsid w:val="1E4B0293"/>
    <w:rsid w:val="207E4AF0"/>
    <w:rsid w:val="20B6750B"/>
    <w:rsid w:val="21C311C2"/>
    <w:rsid w:val="221118BA"/>
    <w:rsid w:val="227A2DFC"/>
    <w:rsid w:val="30952FC1"/>
    <w:rsid w:val="31EE4074"/>
    <w:rsid w:val="32293061"/>
    <w:rsid w:val="32C5454A"/>
    <w:rsid w:val="3493776A"/>
    <w:rsid w:val="367A39E0"/>
    <w:rsid w:val="36D709E0"/>
    <w:rsid w:val="394B315C"/>
    <w:rsid w:val="39D60ADD"/>
    <w:rsid w:val="3AD80628"/>
    <w:rsid w:val="3C097C87"/>
    <w:rsid w:val="3F81600A"/>
    <w:rsid w:val="40157EC3"/>
    <w:rsid w:val="417345AA"/>
    <w:rsid w:val="45CF4DA1"/>
    <w:rsid w:val="480C6A3E"/>
    <w:rsid w:val="4A75367A"/>
    <w:rsid w:val="4B5B1B86"/>
    <w:rsid w:val="4D1C2914"/>
    <w:rsid w:val="4F0B483F"/>
    <w:rsid w:val="502068A0"/>
    <w:rsid w:val="503636AF"/>
    <w:rsid w:val="50C15F08"/>
    <w:rsid w:val="52AC2867"/>
    <w:rsid w:val="56D44065"/>
    <w:rsid w:val="57646046"/>
    <w:rsid w:val="579B591B"/>
    <w:rsid w:val="58313CB8"/>
    <w:rsid w:val="59722FB9"/>
    <w:rsid w:val="5B61270E"/>
    <w:rsid w:val="5D6B5DA6"/>
    <w:rsid w:val="5F5A2E41"/>
    <w:rsid w:val="5F75733D"/>
    <w:rsid w:val="5FE364C7"/>
    <w:rsid w:val="60582DFC"/>
    <w:rsid w:val="60A634C5"/>
    <w:rsid w:val="61207BA3"/>
    <w:rsid w:val="622B54D7"/>
    <w:rsid w:val="64F639B1"/>
    <w:rsid w:val="656D20B2"/>
    <w:rsid w:val="662E5008"/>
    <w:rsid w:val="66516E87"/>
    <w:rsid w:val="67A967A5"/>
    <w:rsid w:val="6A971971"/>
    <w:rsid w:val="6BE56595"/>
    <w:rsid w:val="6ED0392D"/>
    <w:rsid w:val="703C3236"/>
    <w:rsid w:val="707F554F"/>
    <w:rsid w:val="72B020AA"/>
    <w:rsid w:val="74431A16"/>
    <w:rsid w:val="7ADB7BD9"/>
    <w:rsid w:val="7B277F0B"/>
    <w:rsid w:val="7BDD51FC"/>
    <w:rsid w:val="7FB034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34FD7"/>
  <w15:docId w15:val="{C3E829FB-6778-404D-B288-9D9FD95E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2"/>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4">
    <w:name w:val="heading 4"/>
    <w:basedOn w:val="a"/>
    <w:next w:val="a"/>
    <w:link w:val="40"/>
    <w:uiPriority w:val="9"/>
    <w:qFormat/>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next w:val="a4"/>
    <w:link w:val="a5"/>
    <w:semiHidden/>
    <w:unhideWhenUsed/>
    <w:qFormat/>
    <w:pPr>
      <w:spacing w:after="200" w:line="276" w:lineRule="auto"/>
      <w:jc w:val="both"/>
    </w:pPr>
    <w:rPr>
      <w:rFonts w:ascii="Tahoma" w:eastAsiaTheme="minorEastAsia" w:hAnsi="Tahoma" w:cs="Tahoma"/>
      <w:b/>
      <w:bCs/>
      <w:kern w:val="2"/>
      <w:sz w:val="16"/>
      <w:szCs w:val="24"/>
    </w:rPr>
  </w:style>
  <w:style w:type="paragraph" w:styleId="a4">
    <w:name w:val="annotation text"/>
    <w:basedOn w:val="a"/>
    <w:link w:val="a6"/>
    <w:uiPriority w:val="99"/>
    <w:unhideWhenUsed/>
    <w:qFormat/>
    <w:pPr>
      <w:jc w:val="left"/>
    </w:pPr>
  </w:style>
  <w:style w:type="paragraph" w:styleId="a7">
    <w:name w:val="Balloon Text"/>
    <w:next w:val="a4"/>
    <w:link w:val="a8"/>
    <w:qFormat/>
    <w:pPr>
      <w:spacing w:after="200" w:line="276" w:lineRule="auto"/>
    </w:pPr>
    <w:rPr>
      <w:rFonts w:ascii="Tahoma" w:eastAsiaTheme="minorEastAsia" w:hAnsi="Tahoma" w:cs="Tahoma"/>
      <w:kern w:val="2"/>
      <w:sz w:val="16"/>
      <w:szCs w:val="18"/>
    </w:rPr>
  </w:style>
  <w:style w:type="paragraph" w:styleId="a9">
    <w:name w:val="footer"/>
    <w:basedOn w:val="a"/>
    <w:link w:val="aa"/>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qFormat/>
    <w:pPr>
      <w:spacing w:beforeAutospacing="1" w:afterAutospacing="1"/>
      <w:jc w:val="left"/>
    </w:pPr>
    <w:rPr>
      <w:rFonts w:cs="Times New Roman"/>
      <w:kern w:val="0"/>
      <w:sz w:val="24"/>
      <w:szCs w:val="24"/>
    </w:rPr>
  </w:style>
  <w:style w:type="character" w:styleId="ae">
    <w:name w:val="Strong"/>
    <w:basedOn w:val="a0"/>
    <w:uiPriority w:val="22"/>
    <w:qFormat/>
    <w:rPr>
      <w:b/>
      <w:bCs/>
    </w:rPr>
  </w:style>
  <w:style w:type="character" w:styleId="af">
    <w:name w:val="FollowedHyperlink"/>
    <w:basedOn w:val="a0"/>
    <w:uiPriority w:val="99"/>
    <w:semiHidden/>
    <w:unhideWhenUsed/>
    <w:qFormat/>
    <w:rPr>
      <w:color w:val="800080"/>
      <w:u w:val="single"/>
    </w:rPr>
  </w:style>
  <w:style w:type="character" w:styleId="af0">
    <w:name w:val="Emphasis"/>
    <w:basedOn w:val="a0"/>
    <w:uiPriority w:val="20"/>
    <w:qFormat/>
    <w:rPr>
      <w:i/>
      <w:iCs/>
    </w:rPr>
  </w:style>
  <w:style w:type="character" w:styleId="af1">
    <w:name w:val="line number"/>
    <w:basedOn w:val="a0"/>
    <w:uiPriority w:val="99"/>
    <w:semiHidden/>
    <w:unhideWhenUsed/>
  </w:style>
  <w:style w:type="character" w:styleId="af2">
    <w:name w:val="Hyperlink"/>
    <w:basedOn w:val="a0"/>
    <w:unhideWhenUsed/>
    <w:qFormat/>
    <w:rPr>
      <w:color w:val="0000FF" w:themeColor="hyperlink"/>
      <w:u w:val="single"/>
    </w:rPr>
  </w:style>
  <w:style w:type="character" w:styleId="af3">
    <w:name w:val="annotation reference"/>
    <w:basedOn w:val="a0"/>
    <w:uiPriority w:val="99"/>
    <w:semiHidden/>
    <w:unhideWhenUsed/>
    <w:qFormat/>
    <w:rPr>
      <w:sz w:val="16"/>
      <w:szCs w:val="16"/>
    </w:rPr>
  </w:style>
  <w:style w:type="table" w:styleId="af4">
    <w:name w:val="Table Grid"/>
    <w:basedOn w:val="a1"/>
    <w:uiPriority w:val="59"/>
    <w:qFormat/>
    <w:pPr>
      <w:widowControl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眉 字符"/>
    <w:basedOn w:val="a0"/>
    <w:link w:val="ab"/>
    <w:qFormat/>
    <w:rPr>
      <w:sz w:val="18"/>
      <w:szCs w:val="18"/>
    </w:rPr>
  </w:style>
  <w:style w:type="character" w:customStyle="1" w:styleId="aa">
    <w:name w:val="页脚 字符"/>
    <w:basedOn w:val="a0"/>
    <w:link w:val="a9"/>
    <w:qFormat/>
    <w:rPr>
      <w:sz w:val="18"/>
      <w:szCs w:val="18"/>
    </w:rPr>
  </w:style>
  <w:style w:type="character" w:customStyle="1" w:styleId="40">
    <w:name w:val="标题 4 字符"/>
    <w:basedOn w:val="a0"/>
    <w:link w:val="4"/>
    <w:uiPriority w:val="9"/>
    <w:qFormat/>
    <w:rPr>
      <w:rFonts w:ascii="宋体" w:eastAsia="宋体" w:hAnsi="宋体" w:cs="宋体"/>
      <w:b/>
      <w:bCs/>
      <w:kern w:val="0"/>
      <w:sz w:val="24"/>
      <w:szCs w:val="24"/>
    </w:rPr>
  </w:style>
  <w:style w:type="character" w:customStyle="1" w:styleId="a6">
    <w:name w:val="批注文字 字符"/>
    <w:basedOn w:val="a0"/>
    <w:link w:val="a4"/>
    <w:uiPriority w:val="99"/>
    <w:qFormat/>
  </w:style>
  <w:style w:type="character" w:customStyle="1" w:styleId="Char">
    <w:name w:val="批注主题 Char"/>
    <w:basedOn w:val="a6"/>
    <w:semiHidden/>
    <w:qFormat/>
    <w:rPr>
      <w:b/>
      <w:bCs/>
    </w:rPr>
  </w:style>
  <w:style w:type="character" w:customStyle="1" w:styleId="Char0">
    <w:name w:val="批注框文本 Char"/>
    <w:basedOn w:val="a0"/>
    <w:qFormat/>
    <w:rPr>
      <w:sz w:val="18"/>
      <w:szCs w:val="18"/>
    </w:rPr>
  </w:style>
  <w:style w:type="character" w:customStyle="1" w:styleId="a5">
    <w:name w:val="批注主题 字符"/>
    <w:basedOn w:val="a6"/>
    <w:link w:val="a3"/>
    <w:semiHidden/>
    <w:qFormat/>
    <w:rPr>
      <w:rFonts w:ascii="Tahoma" w:hAnsi="Tahoma" w:cs="Tahoma"/>
      <w:b/>
      <w:bCs/>
      <w:sz w:val="16"/>
      <w:szCs w:val="24"/>
    </w:rPr>
  </w:style>
  <w:style w:type="character" w:customStyle="1" w:styleId="a8">
    <w:name w:val="批注框文本 字符"/>
    <w:basedOn w:val="a0"/>
    <w:link w:val="a7"/>
    <w:qFormat/>
    <w:rPr>
      <w:rFonts w:ascii="Tahoma" w:hAnsi="Tahoma" w:cs="Tahoma"/>
      <w:sz w:val="16"/>
      <w:szCs w:val="18"/>
    </w:rPr>
  </w:style>
  <w:style w:type="paragraph" w:customStyle="1" w:styleId="EndNoteBibliographyTitle">
    <w:name w:val="EndNote Bibliography Title"/>
    <w:basedOn w:val="a"/>
    <w:link w:val="EndNoteBibliographyTitleChar"/>
    <w:qFormat/>
    <w:pPr>
      <w:jc w:val="center"/>
    </w:pPr>
    <w:rPr>
      <w:rFonts w:ascii="Calibri" w:hAnsi="Calibri"/>
      <w:sz w:val="20"/>
      <w:szCs w:val="24"/>
    </w:rPr>
  </w:style>
  <w:style w:type="character" w:customStyle="1" w:styleId="EndNoteBibliographyTitleChar">
    <w:name w:val="EndNote Bibliography Title Char"/>
    <w:basedOn w:val="a0"/>
    <w:link w:val="EndNoteBibliographyTitle"/>
    <w:qFormat/>
    <w:rPr>
      <w:rFonts w:ascii="Calibri" w:hAnsi="Calibri"/>
      <w:kern w:val="2"/>
      <w:szCs w:val="24"/>
    </w:rPr>
  </w:style>
  <w:style w:type="paragraph" w:customStyle="1" w:styleId="EndNoteBibliography">
    <w:name w:val="EndNote Bibliography"/>
    <w:basedOn w:val="a"/>
    <w:link w:val="EndNoteBibliographyChar"/>
    <w:qFormat/>
    <w:pPr>
      <w:jc w:val="left"/>
    </w:pPr>
    <w:rPr>
      <w:rFonts w:ascii="Calibri" w:hAnsi="Calibri"/>
      <w:sz w:val="20"/>
      <w:szCs w:val="24"/>
    </w:rPr>
  </w:style>
  <w:style w:type="character" w:customStyle="1" w:styleId="EndNoteBibliographyChar">
    <w:name w:val="EndNote Bibliography Char"/>
    <w:basedOn w:val="a0"/>
    <w:link w:val="EndNoteBibliography"/>
    <w:qFormat/>
    <w:rPr>
      <w:rFonts w:ascii="Calibri" w:hAnsi="Calibri"/>
      <w:kern w:val="2"/>
      <w:szCs w:val="24"/>
    </w:rPr>
  </w:style>
  <w:style w:type="character" w:customStyle="1" w:styleId="apple-style-span">
    <w:name w:val="apple-style-span"/>
    <w:basedOn w:val="a0"/>
    <w:qFormat/>
  </w:style>
  <w:style w:type="paragraph" w:customStyle="1" w:styleId="1">
    <w:name w:val="修订1"/>
    <w:hidden/>
    <w:uiPriority w:val="99"/>
    <w:semiHidden/>
    <w:qFormat/>
    <w:pPr>
      <w:spacing w:after="200" w:line="276" w:lineRule="auto"/>
    </w:pPr>
    <w:rPr>
      <w:rFonts w:asciiTheme="minorHAnsi" w:eastAsiaTheme="minorEastAsia" w:hAnsiTheme="minorHAnsi" w:cstheme="minorBidi"/>
      <w:kern w:val="2"/>
      <w:sz w:val="21"/>
      <w:szCs w:val="22"/>
    </w:rPr>
  </w:style>
  <w:style w:type="paragraph" w:customStyle="1" w:styleId="p1">
    <w:name w:val="p1"/>
    <w:basedOn w:val="a"/>
    <w:qFormat/>
    <w:pPr>
      <w:widowControl/>
      <w:jc w:val="left"/>
    </w:pPr>
    <w:rPr>
      <w:rFonts w:ascii="Helvetica" w:hAnsi="Helvetica" w:cs="Times New Roman"/>
      <w:kern w:val="0"/>
      <w:sz w:val="18"/>
      <w:szCs w:val="18"/>
    </w:rPr>
  </w:style>
  <w:style w:type="paragraph" w:customStyle="1" w:styleId="10">
    <w:name w:val="正文1"/>
    <w:uiPriority w:val="99"/>
    <w:qFormat/>
    <w:pPr>
      <w:spacing w:after="200"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E84812-5AD0-4E61-B649-24361D946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38</Pages>
  <Words>13517</Words>
  <Characters>77053</Characters>
  <Application>Microsoft Office Word</Application>
  <DocSecurity>0</DocSecurity>
  <Lines>642</Lines>
  <Paragraphs>180</Paragraphs>
  <ScaleCrop>false</ScaleCrop>
  <Company>Microsoft</Company>
  <LinksUpToDate>false</LinksUpToDate>
  <CharactersWithSpaces>90390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Ryan</cp:lastModifiedBy>
  <cp:revision>53</cp:revision>
  <dcterms:created xsi:type="dcterms:W3CDTF">2019-11-22T02:06:00Z</dcterms:created>
  <dcterms:modified xsi:type="dcterms:W3CDTF">2019-11-26T09:34:00Z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