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FB34B" w14:textId="30D02916" w:rsidR="00061B4E" w:rsidRPr="00061B4E" w:rsidRDefault="00061B4E" w:rsidP="00061B4E">
      <w:pPr>
        <w:spacing w:line="360" w:lineRule="auto"/>
        <w:jc w:val="both"/>
        <w:rPr>
          <w:rFonts w:ascii="Book Antiqua" w:eastAsia="Times New Roman" w:hAnsi="Book Antiqua" w:cs="Times New Roman"/>
          <w:b/>
          <w:sz w:val="24"/>
          <w:szCs w:val="24"/>
        </w:rPr>
      </w:pPr>
      <w:r w:rsidRPr="00061B4E">
        <w:rPr>
          <w:rFonts w:ascii="Book Antiqua" w:eastAsia="Times New Roman" w:hAnsi="Book Antiqua" w:cs="宋体"/>
          <w:b/>
          <w:sz w:val="24"/>
          <w:szCs w:val="24"/>
          <w:lang w:val="en-US"/>
        </w:rPr>
        <w:t xml:space="preserve">Name of Journal: </w:t>
      </w:r>
      <w:bookmarkStart w:id="0" w:name="_Hlk27141604"/>
      <w:r w:rsidRPr="00061B4E">
        <w:rPr>
          <w:rFonts w:ascii="Book Antiqua" w:eastAsia="Times New Roman" w:hAnsi="Book Antiqua" w:cs="Times New Roman"/>
          <w:bCs/>
          <w:i/>
          <w:iCs/>
          <w:sz w:val="24"/>
          <w:szCs w:val="24"/>
        </w:rPr>
        <w:t>World Journal of Gastrointestinal Surgery</w:t>
      </w:r>
      <w:r w:rsidRPr="004A5AA2">
        <w:rPr>
          <w:rFonts w:ascii="Book Antiqua" w:eastAsia="Times New Roman" w:hAnsi="Book Antiqua" w:cs="Times New Roman"/>
          <w:b/>
          <w:sz w:val="24"/>
          <w:szCs w:val="24"/>
        </w:rPr>
        <w:t xml:space="preserve"> </w:t>
      </w:r>
      <w:bookmarkEnd w:id="0"/>
    </w:p>
    <w:p w14:paraId="503E183D" w14:textId="2DDE3667" w:rsidR="00061B4E" w:rsidRPr="00061B4E" w:rsidRDefault="00061B4E" w:rsidP="00061B4E">
      <w:pPr>
        <w:adjustRightInd w:val="0"/>
        <w:snapToGrid w:val="0"/>
        <w:spacing w:line="360" w:lineRule="auto"/>
        <w:jc w:val="both"/>
        <w:rPr>
          <w:rFonts w:ascii="Book Antiqua" w:hAnsi="Book Antiqua"/>
          <w:b/>
          <w:sz w:val="24"/>
          <w:szCs w:val="24"/>
          <w:lang w:val="en-US" w:eastAsia="zh-CN"/>
        </w:rPr>
      </w:pPr>
      <w:r w:rsidRPr="00061B4E">
        <w:rPr>
          <w:rFonts w:ascii="Book Antiqua" w:hAnsi="Book Antiqua"/>
          <w:b/>
          <w:sz w:val="24"/>
          <w:szCs w:val="24"/>
          <w:lang w:val="en-US"/>
        </w:rPr>
        <w:t xml:space="preserve">Manuscript NO: </w:t>
      </w:r>
      <w:r>
        <w:rPr>
          <w:rFonts w:ascii="Book Antiqua" w:hAnsi="Book Antiqua"/>
          <w:sz w:val="24"/>
          <w:szCs w:val="24"/>
          <w:lang w:val="en-US" w:eastAsia="zh-CN"/>
        </w:rPr>
        <w:t>51087</w:t>
      </w:r>
    </w:p>
    <w:p w14:paraId="7934CDC0" w14:textId="77777777" w:rsidR="00061B4E" w:rsidRPr="00061B4E" w:rsidRDefault="00061B4E" w:rsidP="00061B4E">
      <w:pPr>
        <w:adjustRightInd w:val="0"/>
        <w:snapToGrid w:val="0"/>
        <w:spacing w:line="360" w:lineRule="auto"/>
        <w:jc w:val="both"/>
        <w:rPr>
          <w:rFonts w:ascii="Book Antiqua" w:eastAsia="幼圆" w:hAnsi="Book Antiqua" w:cs="Times New Roman"/>
          <w:b/>
          <w:sz w:val="24"/>
          <w:szCs w:val="24"/>
          <w:lang w:val="en-US" w:eastAsia="zh-CN"/>
        </w:rPr>
      </w:pPr>
      <w:bookmarkStart w:id="1" w:name="OLE_LINK3"/>
      <w:bookmarkStart w:id="2" w:name="OLE_LINK4"/>
      <w:r w:rsidRPr="00061B4E">
        <w:rPr>
          <w:rFonts w:ascii="Book Antiqua" w:hAnsi="Book Antiqua" w:cs="Times New Roman"/>
          <w:b/>
          <w:color w:val="000000"/>
          <w:sz w:val="24"/>
          <w:szCs w:val="24"/>
          <w:shd w:val="clear" w:color="auto" w:fill="FFFFFF"/>
          <w:lang w:val="it-IT"/>
        </w:rPr>
        <w:t>Manuscript Type</w:t>
      </w:r>
      <w:r w:rsidRPr="00061B4E">
        <w:rPr>
          <w:rFonts w:ascii="Book Antiqua" w:hAnsi="Book Antiqua" w:cs="Times New Roman"/>
          <w:b/>
          <w:sz w:val="24"/>
          <w:szCs w:val="24"/>
          <w:lang w:val="en-US"/>
        </w:rPr>
        <w:t>:</w:t>
      </w:r>
      <w:bookmarkEnd w:id="1"/>
      <w:bookmarkEnd w:id="2"/>
      <w:r w:rsidRPr="00061B4E">
        <w:rPr>
          <w:rFonts w:ascii="Book Antiqua" w:hAnsi="Book Antiqua" w:cs="Times New Roman"/>
          <w:b/>
          <w:sz w:val="24"/>
          <w:szCs w:val="24"/>
          <w:lang w:val="en-US" w:eastAsia="zh-CN"/>
        </w:rPr>
        <w:t xml:space="preserve"> </w:t>
      </w:r>
      <w:r w:rsidRPr="00061B4E">
        <w:rPr>
          <w:rFonts w:ascii="Book Antiqua" w:eastAsia="幼圆" w:hAnsi="Book Antiqua" w:cs="Times New Roman"/>
          <w:sz w:val="24"/>
          <w:szCs w:val="24"/>
          <w:lang w:val="en-US"/>
        </w:rPr>
        <w:t>SYSTEMATIC REVIEWS</w:t>
      </w:r>
    </w:p>
    <w:p w14:paraId="46DF91B9" w14:textId="77777777" w:rsidR="00061B4E" w:rsidRDefault="00061B4E" w:rsidP="004A5AA2">
      <w:pPr>
        <w:spacing w:line="360" w:lineRule="auto"/>
        <w:jc w:val="both"/>
        <w:rPr>
          <w:rFonts w:ascii="Book Antiqua" w:eastAsia="Times New Roman" w:hAnsi="Book Antiqua" w:cs="Times New Roman"/>
          <w:b/>
          <w:sz w:val="24"/>
          <w:szCs w:val="24"/>
        </w:rPr>
      </w:pPr>
    </w:p>
    <w:p w14:paraId="3C390EC0" w14:textId="50579447" w:rsidR="0003241A" w:rsidRPr="004A5AA2" w:rsidRDefault="00433323" w:rsidP="004A5AA2">
      <w:pPr>
        <w:spacing w:line="360" w:lineRule="auto"/>
        <w:jc w:val="both"/>
        <w:rPr>
          <w:rFonts w:ascii="Book Antiqua" w:eastAsia="Cambria" w:hAnsi="Book Antiqua" w:cs="Times New Roman"/>
          <w:b/>
          <w:sz w:val="24"/>
          <w:szCs w:val="24"/>
        </w:rPr>
      </w:pPr>
      <w:bookmarkStart w:id="3" w:name="_Hlk27141613"/>
      <w:r w:rsidRPr="004A5AA2">
        <w:rPr>
          <w:rFonts w:ascii="Book Antiqua" w:eastAsia="Cambria" w:hAnsi="Book Antiqua" w:cs="Times New Roman"/>
          <w:b/>
          <w:sz w:val="24"/>
          <w:szCs w:val="24"/>
        </w:rPr>
        <w:t xml:space="preserve">Splenic </w:t>
      </w:r>
      <w:r w:rsidR="00061B4E" w:rsidRPr="004A5AA2">
        <w:rPr>
          <w:rFonts w:ascii="Book Antiqua" w:eastAsia="Cambria" w:hAnsi="Book Antiqua" w:cs="Times New Roman"/>
          <w:b/>
          <w:sz w:val="24"/>
          <w:szCs w:val="24"/>
        </w:rPr>
        <w:t>injuries secondary to colonoscopy</w:t>
      </w:r>
      <w:r w:rsidR="00061B4E">
        <w:rPr>
          <w:rFonts w:ascii="Book Antiqua" w:eastAsia="Cambria" w:hAnsi="Book Antiqua" w:cs="Times New Roman"/>
          <w:b/>
          <w:sz w:val="24"/>
          <w:szCs w:val="24"/>
        </w:rPr>
        <w:t xml:space="preserve">: </w:t>
      </w:r>
      <w:r w:rsidR="00061B4E" w:rsidRPr="004A5AA2">
        <w:rPr>
          <w:rFonts w:ascii="Book Antiqua" w:eastAsia="Cambria" w:hAnsi="Book Antiqua" w:cs="Times New Roman"/>
          <w:b/>
          <w:sz w:val="24"/>
          <w:szCs w:val="24"/>
        </w:rPr>
        <w:t>Rare but serious complication</w:t>
      </w:r>
    </w:p>
    <w:bookmarkEnd w:id="3"/>
    <w:p w14:paraId="7C7480AD" w14:textId="4AE038A4" w:rsidR="002464D1" w:rsidRPr="004A5AA2" w:rsidRDefault="002464D1" w:rsidP="004A5AA2">
      <w:pPr>
        <w:spacing w:line="360" w:lineRule="auto"/>
        <w:jc w:val="both"/>
        <w:rPr>
          <w:rFonts w:ascii="Book Antiqua" w:eastAsia="Cambria" w:hAnsi="Book Antiqua" w:cs="Times New Roman"/>
          <w:b/>
          <w:sz w:val="24"/>
          <w:szCs w:val="24"/>
        </w:rPr>
      </w:pPr>
    </w:p>
    <w:p w14:paraId="1C79645C" w14:textId="4CEA6D9F" w:rsidR="002464D1" w:rsidRDefault="00061B4E"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Ullah</w:t>
      </w:r>
      <w:r>
        <w:rPr>
          <w:rFonts w:ascii="Book Antiqua" w:eastAsia="Cambria" w:hAnsi="Book Antiqua" w:cs="Times New Roman"/>
          <w:sz w:val="24"/>
          <w:szCs w:val="24"/>
        </w:rPr>
        <w:t xml:space="preserve"> W </w:t>
      </w:r>
      <w:r w:rsidRPr="00061B4E">
        <w:rPr>
          <w:rFonts w:ascii="Book Antiqua" w:eastAsia="Cambria" w:hAnsi="Book Antiqua" w:cs="Times New Roman"/>
          <w:i/>
          <w:iCs/>
          <w:sz w:val="24"/>
          <w:szCs w:val="24"/>
        </w:rPr>
        <w:t>et al</w:t>
      </w:r>
      <w:r>
        <w:rPr>
          <w:rFonts w:ascii="Book Antiqua" w:eastAsia="Cambria" w:hAnsi="Book Antiqua" w:cs="Times New Roman"/>
          <w:sz w:val="24"/>
          <w:szCs w:val="24"/>
        </w:rPr>
        <w:t xml:space="preserve">. </w:t>
      </w:r>
      <w:r w:rsidRPr="00061B4E">
        <w:rPr>
          <w:rFonts w:ascii="Book Antiqua" w:eastAsia="Cambria" w:hAnsi="Book Antiqua" w:cs="Times New Roman"/>
          <w:bCs/>
          <w:sz w:val="24"/>
          <w:szCs w:val="24"/>
        </w:rPr>
        <w:t>Splenic injuries secondary to colonoscopy</w:t>
      </w:r>
    </w:p>
    <w:p w14:paraId="4188B576" w14:textId="77777777" w:rsidR="00061B4E" w:rsidRPr="004A5AA2" w:rsidRDefault="00061B4E" w:rsidP="004A5AA2">
      <w:pPr>
        <w:spacing w:line="360" w:lineRule="auto"/>
        <w:jc w:val="both"/>
        <w:rPr>
          <w:rFonts w:ascii="Book Antiqua" w:eastAsia="Cambria" w:hAnsi="Book Antiqua" w:cs="Times New Roman"/>
          <w:b/>
          <w:sz w:val="24"/>
          <w:szCs w:val="24"/>
        </w:rPr>
      </w:pPr>
    </w:p>
    <w:p w14:paraId="780BEC78" w14:textId="417B1277" w:rsidR="002464D1" w:rsidRPr="004A5AA2" w:rsidRDefault="00433323" w:rsidP="004A5AA2">
      <w:pPr>
        <w:spacing w:line="360" w:lineRule="auto"/>
        <w:jc w:val="both"/>
        <w:rPr>
          <w:rFonts w:ascii="Book Antiqua" w:eastAsia="Cambria" w:hAnsi="Book Antiqua" w:cs="Times New Roman"/>
          <w:sz w:val="24"/>
          <w:szCs w:val="24"/>
        </w:rPr>
      </w:pPr>
      <w:bookmarkStart w:id="4" w:name="_Hlk27141621"/>
      <w:r w:rsidRPr="004A5AA2">
        <w:rPr>
          <w:rFonts w:ascii="Book Antiqua" w:eastAsia="Cambria" w:hAnsi="Book Antiqua" w:cs="Times New Roman"/>
          <w:sz w:val="24"/>
          <w:szCs w:val="24"/>
        </w:rPr>
        <w:t xml:space="preserve">Waqas Ullah, Mamoon Ur </w:t>
      </w:r>
      <w:r w:rsidR="00D6681F" w:rsidRPr="004A5AA2">
        <w:rPr>
          <w:rFonts w:ascii="Book Antiqua" w:eastAsia="Cambria" w:hAnsi="Book Antiqua" w:cs="Times New Roman"/>
          <w:sz w:val="24"/>
          <w:szCs w:val="24"/>
        </w:rPr>
        <w:t>R</w:t>
      </w:r>
      <w:r w:rsidRPr="004A5AA2">
        <w:rPr>
          <w:rFonts w:ascii="Book Antiqua" w:eastAsia="Cambria" w:hAnsi="Book Antiqua" w:cs="Times New Roman"/>
          <w:sz w:val="24"/>
          <w:szCs w:val="24"/>
        </w:rPr>
        <w:t>ashid,</w:t>
      </w:r>
      <w:r w:rsidR="00D6681F"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Asif </w:t>
      </w:r>
      <w:proofErr w:type="spellStart"/>
      <w:r w:rsidRPr="004A5AA2">
        <w:rPr>
          <w:rFonts w:ascii="Book Antiqua" w:eastAsia="Cambria" w:hAnsi="Book Antiqua" w:cs="Times New Roman"/>
          <w:sz w:val="24"/>
          <w:szCs w:val="24"/>
        </w:rPr>
        <w:t>Mehmood</w:t>
      </w:r>
      <w:proofErr w:type="spellEnd"/>
      <w:r w:rsidRPr="004A5AA2">
        <w:rPr>
          <w:rFonts w:ascii="Book Antiqua" w:eastAsia="Cambria" w:hAnsi="Book Antiqua" w:cs="Times New Roman"/>
          <w:sz w:val="24"/>
          <w:szCs w:val="24"/>
        </w:rPr>
        <w:t xml:space="preserve">, </w:t>
      </w:r>
      <w:proofErr w:type="spellStart"/>
      <w:r w:rsidRPr="004A5AA2">
        <w:rPr>
          <w:rFonts w:ascii="Book Antiqua" w:eastAsia="Cambria" w:hAnsi="Book Antiqua" w:cs="Times New Roman"/>
          <w:sz w:val="24"/>
          <w:szCs w:val="24"/>
        </w:rPr>
        <w:t>Yousaf</w:t>
      </w:r>
      <w:proofErr w:type="spellEnd"/>
      <w:r w:rsidRPr="004A5AA2">
        <w:rPr>
          <w:rFonts w:ascii="Book Antiqua" w:eastAsia="Cambria" w:hAnsi="Book Antiqua" w:cs="Times New Roman"/>
          <w:sz w:val="24"/>
          <w:szCs w:val="24"/>
        </w:rPr>
        <w:t xml:space="preserve"> </w:t>
      </w:r>
      <w:proofErr w:type="spellStart"/>
      <w:r w:rsidRPr="004A5AA2">
        <w:rPr>
          <w:rFonts w:ascii="Book Antiqua" w:eastAsia="Cambria" w:hAnsi="Book Antiqua" w:cs="Times New Roman"/>
          <w:sz w:val="24"/>
          <w:szCs w:val="24"/>
        </w:rPr>
        <w:t>Zafar</w:t>
      </w:r>
      <w:proofErr w:type="spellEnd"/>
      <w:r w:rsidRPr="004A5AA2">
        <w:rPr>
          <w:rFonts w:ascii="Book Antiqua" w:eastAsia="Cambria" w:hAnsi="Book Antiqua" w:cs="Times New Roman"/>
          <w:sz w:val="24"/>
          <w:szCs w:val="24"/>
        </w:rPr>
        <w:t xml:space="preserve">, </w:t>
      </w:r>
      <w:proofErr w:type="spellStart"/>
      <w:r w:rsidRPr="004A5AA2">
        <w:rPr>
          <w:rFonts w:ascii="Book Antiqua" w:eastAsia="Cambria" w:hAnsi="Book Antiqua" w:cs="Times New Roman"/>
          <w:sz w:val="24"/>
          <w:szCs w:val="24"/>
        </w:rPr>
        <w:t>Ishtiaq</w:t>
      </w:r>
      <w:proofErr w:type="spellEnd"/>
      <w:r w:rsidRPr="004A5AA2">
        <w:rPr>
          <w:rFonts w:ascii="Book Antiqua" w:eastAsia="Cambria" w:hAnsi="Book Antiqua" w:cs="Times New Roman"/>
          <w:sz w:val="24"/>
          <w:szCs w:val="24"/>
        </w:rPr>
        <w:t xml:space="preserve"> </w:t>
      </w:r>
      <w:proofErr w:type="spellStart"/>
      <w:r w:rsidR="000B283A" w:rsidRPr="004A5AA2">
        <w:rPr>
          <w:rFonts w:ascii="Book Antiqua" w:eastAsia="Cambria" w:hAnsi="Book Antiqua" w:cs="Times New Roman"/>
          <w:sz w:val="24"/>
          <w:szCs w:val="24"/>
        </w:rPr>
        <w:t>Hussain</w:t>
      </w:r>
      <w:proofErr w:type="spellEnd"/>
      <w:r w:rsidRPr="004A5AA2">
        <w:rPr>
          <w:rFonts w:ascii="Book Antiqua" w:eastAsia="Cambria" w:hAnsi="Book Antiqua" w:cs="Times New Roman"/>
          <w:sz w:val="24"/>
          <w:szCs w:val="24"/>
        </w:rPr>
        <w:t xml:space="preserve">, </w:t>
      </w:r>
      <w:proofErr w:type="spellStart"/>
      <w:r w:rsidRPr="004A5AA2">
        <w:rPr>
          <w:rFonts w:ascii="Book Antiqua" w:eastAsia="Cambria" w:hAnsi="Book Antiqua" w:cs="Times New Roman"/>
          <w:sz w:val="24"/>
          <w:szCs w:val="24"/>
        </w:rPr>
        <w:t>Deepika</w:t>
      </w:r>
      <w:proofErr w:type="spellEnd"/>
      <w:r w:rsidRPr="004A5AA2">
        <w:rPr>
          <w:rFonts w:ascii="Book Antiqua" w:eastAsia="Cambria" w:hAnsi="Book Antiqua" w:cs="Times New Roman"/>
          <w:sz w:val="24"/>
          <w:szCs w:val="24"/>
        </w:rPr>
        <w:t xml:space="preserve"> </w:t>
      </w:r>
      <w:proofErr w:type="spellStart"/>
      <w:r w:rsidRPr="004A5AA2">
        <w:rPr>
          <w:rFonts w:ascii="Book Antiqua" w:eastAsia="Cambria" w:hAnsi="Book Antiqua" w:cs="Times New Roman"/>
          <w:sz w:val="24"/>
          <w:szCs w:val="24"/>
        </w:rPr>
        <w:t>S</w:t>
      </w:r>
      <w:r w:rsidR="005171F2" w:rsidRPr="004A5AA2">
        <w:rPr>
          <w:rFonts w:ascii="Book Antiqua" w:eastAsia="Cambria" w:hAnsi="Book Antiqua" w:cs="Times New Roman"/>
          <w:sz w:val="24"/>
          <w:szCs w:val="24"/>
        </w:rPr>
        <w:t>a</w:t>
      </w:r>
      <w:r w:rsidRPr="004A5AA2">
        <w:rPr>
          <w:rFonts w:ascii="Book Antiqua" w:eastAsia="Cambria" w:hAnsi="Book Antiqua" w:cs="Times New Roman"/>
          <w:sz w:val="24"/>
          <w:szCs w:val="24"/>
        </w:rPr>
        <w:t>rvepalli</w:t>
      </w:r>
      <w:proofErr w:type="spellEnd"/>
      <w:r w:rsidR="00D6681F" w:rsidRPr="004A5AA2">
        <w:rPr>
          <w:rFonts w:ascii="Book Antiqua" w:eastAsia="Cambria" w:hAnsi="Book Antiqua" w:cs="Times New Roman"/>
          <w:sz w:val="24"/>
          <w:szCs w:val="24"/>
        </w:rPr>
        <w:t xml:space="preserve">, Muhammad </w:t>
      </w:r>
      <w:r w:rsidR="00061B4E" w:rsidRPr="00061B4E">
        <w:rPr>
          <w:rFonts w:ascii="Book Antiqua" w:eastAsia="Cambria" w:hAnsi="Book Antiqua" w:cs="Times New Roman"/>
          <w:sz w:val="24"/>
          <w:szCs w:val="24"/>
        </w:rPr>
        <w:t>Khalid</w:t>
      </w:r>
      <w:r w:rsidR="00061B4E">
        <w:rPr>
          <w:rFonts w:ascii="Book Antiqua" w:eastAsia="Cambria" w:hAnsi="Book Antiqua" w:cs="Times New Roman"/>
          <w:sz w:val="24"/>
          <w:szCs w:val="24"/>
        </w:rPr>
        <w:t xml:space="preserve"> </w:t>
      </w:r>
      <w:r w:rsidR="00D6681F" w:rsidRPr="004A5AA2">
        <w:rPr>
          <w:rFonts w:ascii="Book Antiqua" w:eastAsia="Cambria" w:hAnsi="Book Antiqua" w:cs="Times New Roman"/>
          <w:sz w:val="24"/>
          <w:szCs w:val="24"/>
        </w:rPr>
        <w:t>Hasan</w:t>
      </w:r>
    </w:p>
    <w:bookmarkEnd w:id="4"/>
    <w:p w14:paraId="21EB7475" w14:textId="287CDC69" w:rsidR="0003241A" w:rsidRPr="004A5AA2" w:rsidRDefault="0003241A" w:rsidP="004A5AA2">
      <w:pPr>
        <w:spacing w:line="360" w:lineRule="auto"/>
        <w:jc w:val="both"/>
        <w:rPr>
          <w:rFonts w:ascii="Book Antiqua" w:eastAsia="Cambria" w:hAnsi="Book Antiqua" w:cs="Times New Roman"/>
          <w:sz w:val="24"/>
          <w:szCs w:val="24"/>
        </w:rPr>
      </w:pPr>
    </w:p>
    <w:p w14:paraId="4E7539A4" w14:textId="5B8BF600" w:rsidR="0003241A" w:rsidRPr="004A5AA2" w:rsidRDefault="00586A66" w:rsidP="004A5AA2">
      <w:pPr>
        <w:pStyle w:val="ad"/>
        <w:spacing w:line="360" w:lineRule="auto"/>
        <w:jc w:val="both"/>
        <w:rPr>
          <w:rFonts w:ascii="Book Antiqua" w:eastAsia="Cambria" w:hAnsi="Book Antiqua" w:cs="Times New Roman"/>
        </w:rPr>
      </w:pPr>
      <w:bookmarkStart w:id="5" w:name="_Hlk8806078"/>
      <w:bookmarkStart w:id="6" w:name="_Hlk6393289"/>
      <w:r w:rsidRPr="00061B4E">
        <w:rPr>
          <w:rFonts w:ascii="Book Antiqua" w:eastAsia="Cambria" w:hAnsi="Book Antiqua" w:cs="Times New Roman"/>
          <w:b/>
          <w:bCs/>
        </w:rPr>
        <w:t>Waqas Ullah,</w:t>
      </w:r>
      <w:r w:rsidR="00AD1CEA" w:rsidRPr="004A5AA2">
        <w:rPr>
          <w:rFonts w:ascii="Book Antiqua" w:eastAsia="Cambria" w:hAnsi="Book Antiqua" w:cs="Times New Roman"/>
        </w:rPr>
        <w:t xml:space="preserve"> Department of Internal Medicine</w:t>
      </w:r>
      <w:r w:rsidR="00CD41E6" w:rsidRPr="004A5AA2">
        <w:rPr>
          <w:rFonts w:ascii="Book Antiqua" w:eastAsia="Cambria" w:hAnsi="Book Antiqua" w:cs="Times New Roman"/>
        </w:rPr>
        <w:t>,</w:t>
      </w:r>
      <w:r w:rsidR="000F094B" w:rsidRPr="004A5AA2">
        <w:rPr>
          <w:rFonts w:ascii="Book Antiqua" w:eastAsia="Cambria" w:hAnsi="Book Antiqua" w:cs="Times New Roman"/>
        </w:rPr>
        <w:t xml:space="preserve"> Abington Hospital,</w:t>
      </w:r>
      <w:r w:rsidR="00CD41E6" w:rsidRPr="004A5AA2">
        <w:rPr>
          <w:rFonts w:ascii="Book Antiqua" w:eastAsia="Cambria" w:hAnsi="Book Antiqua" w:cs="Times New Roman"/>
        </w:rPr>
        <w:t xml:space="preserve"> </w:t>
      </w:r>
      <w:r w:rsidR="00FB3B74" w:rsidRPr="004A5AA2">
        <w:rPr>
          <w:rFonts w:ascii="Book Antiqua" w:eastAsia="Cambria" w:hAnsi="Book Antiqua" w:cs="Times New Roman"/>
        </w:rPr>
        <w:t xml:space="preserve">Abington, </w:t>
      </w:r>
      <w:r w:rsidR="00061B4E">
        <w:rPr>
          <w:rFonts w:ascii="Book Antiqua" w:eastAsia="Cambria" w:hAnsi="Book Antiqua" w:cs="Times New Roman"/>
        </w:rPr>
        <w:t xml:space="preserve">PA </w:t>
      </w:r>
      <w:r w:rsidR="00FB3B74" w:rsidRPr="004A5AA2">
        <w:rPr>
          <w:rFonts w:ascii="Book Antiqua" w:eastAsia="Cambria" w:hAnsi="Book Antiqua" w:cs="Times New Roman"/>
        </w:rPr>
        <w:t>19001, U</w:t>
      </w:r>
      <w:r w:rsidR="00061B4E">
        <w:rPr>
          <w:rFonts w:ascii="Book Antiqua" w:eastAsia="Cambria" w:hAnsi="Book Antiqua" w:cs="Times New Roman"/>
        </w:rPr>
        <w:t>nited States</w:t>
      </w:r>
    </w:p>
    <w:p w14:paraId="16D76C4F" w14:textId="77777777" w:rsidR="000F094B" w:rsidRPr="004A5AA2" w:rsidRDefault="000F094B" w:rsidP="004A5AA2">
      <w:pPr>
        <w:pStyle w:val="ad"/>
        <w:spacing w:line="360" w:lineRule="auto"/>
        <w:jc w:val="both"/>
        <w:rPr>
          <w:rFonts w:ascii="Book Antiqua" w:eastAsia="Cambria" w:hAnsi="Book Antiqua" w:cs="Times New Roman"/>
        </w:rPr>
      </w:pPr>
    </w:p>
    <w:p w14:paraId="60E5936A" w14:textId="2EB79767" w:rsidR="00AD1CEA" w:rsidRPr="004A5AA2" w:rsidRDefault="00AD1CEA" w:rsidP="004A5AA2">
      <w:pPr>
        <w:pStyle w:val="ad"/>
        <w:spacing w:line="360" w:lineRule="auto"/>
        <w:jc w:val="both"/>
        <w:rPr>
          <w:rFonts w:ascii="Book Antiqua" w:eastAsia="Cambria" w:hAnsi="Book Antiqua" w:cs="Times New Roman"/>
        </w:rPr>
      </w:pPr>
      <w:r w:rsidRPr="00061B4E">
        <w:rPr>
          <w:rFonts w:ascii="Book Antiqua" w:eastAsia="Cambria" w:hAnsi="Book Antiqua" w:cs="Times New Roman"/>
          <w:b/>
          <w:bCs/>
        </w:rPr>
        <w:t>Mamoon Ur Rashid,</w:t>
      </w:r>
      <w:r w:rsidRPr="004A5AA2">
        <w:rPr>
          <w:rFonts w:ascii="Book Antiqua" w:eastAsia="Cambria" w:hAnsi="Book Antiqua" w:cs="Times New Roman"/>
        </w:rPr>
        <w:t xml:space="preserve"> Department of Internal Medicine</w:t>
      </w:r>
      <w:r w:rsidR="00FB3B74" w:rsidRPr="004A5AA2">
        <w:rPr>
          <w:rFonts w:ascii="Book Antiqua" w:eastAsia="Cambria" w:hAnsi="Book Antiqua" w:cs="Times New Roman"/>
        </w:rPr>
        <w:t>,</w:t>
      </w:r>
      <w:r w:rsidR="005A001F" w:rsidRPr="004A5AA2">
        <w:rPr>
          <w:rFonts w:ascii="Book Antiqua" w:eastAsia="Cambria" w:hAnsi="Book Antiqua" w:cs="Times New Roman"/>
        </w:rPr>
        <w:t xml:space="preserve"> Advent</w:t>
      </w:r>
      <w:r w:rsidR="007904FB">
        <w:rPr>
          <w:rFonts w:ascii="Book Antiqua" w:eastAsia="Cambria" w:hAnsi="Book Antiqua" w:cs="Times New Roman"/>
        </w:rPr>
        <w:t xml:space="preserve"> </w:t>
      </w:r>
      <w:r w:rsidR="000F094B" w:rsidRPr="004A5AA2">
        <w:rPr>
          <w:rFonts w:ascii="Book Antiqua" w:eastAsia="Cambria" w:hAnsi="Book Antiqua" w:cs="Times New Roman"/>
        </w:rPr>
        <w:t>Health Hospital,</w:t>
      </w:r>
      <w:r w:rsidR="00FB3B74" w:rsidRPr="004A5AA2">
        <w:rPr>
          <w:rFonts w:ascii="Book Antiqua" w:eastAsia="Cambria" w:hAnsi="Book Antiqua" w:cs="Times New Roman"/>
        </w:rPr>
        <w:t xml:space="preserve"> </w:t>
      </w:r>
      <w:r w:rsidR="003A23EE" w:rsidRPr="004A5AA2">
        <w:rPr>
          <w:rFonts w:ascii="Book Antiqua" w:eastAsia="Cambria" w:hAnsi="Book Antiqua" w:cs="Times New Roman"/>
        </w:rPr>
        <w:t>Orlando,</w:t>
      </w:r>
      <w:r w:rsidR="00FB3B74" w:rsidRPr="004A5AA2">
        <w:rPr>
          <w:rFonts w:ascii="Book Antiqua" w:eastAsia="Cambria" w:hAnsi="Book Antiqua" w:cs="Times New Roman"/>
        </w:rPr>
        <w:t xml:space="preserve"> </w:t>
      </w:r>
      <w:r w:rsidR="00061B4E">
        <w:rPr>
          <w:rFonts w:ascii="Book Antiqua" w:eastAsia="Cambria" w:hAnsi="Book Antiqua" w:cs="Times New Roman"/>
        </w:rPr>
        <w:t xml:space="preserve">FL </w:t>
      </w:r>
      <w:r w:rsidR="003A23EE" w:rsidRPr="004A5AA2">
        <w:rPr>
          <w:rFonts w:ascii="Book Antiqua" w:eastAsia="Cambria" w:hAnsi="Book Antiqua" w:cs="Times New Roman"/>
        </w:rPr>
        <w:t xml:space="preserve">32804,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15977590" w14:textId="77777777" w:rsidR="000F094B" w:rsidRPr="004A5AA2" w:rsidRDefault="000F094B" w:rsidP="004A5AA2">
      <w:pPr>
        <w:pStyle w:val="ad"/>
        <w:spacing w:line="360" w:lineRule="auto"/>
        <w:jc w:val="both"/>
        <w:rPr>
          <w:rFonts w:ascii="Book Antiqua" w:eastAsia="Cambria" w:hAnsi="Book Antiqua" w:cs="Times New Roman"/>
        </w:rPr>
      </w:pPr>
    </w:p>
    <w:p w14:paraId="74325F4A" w14:textId="787D2C94" w:rsidR="00AD1CEA" w:rsidRPr="004A5AA2" w:rsidRDefault="00AD1CEA" w:rsidP="004A5AA2">
      <w:pPr>
        <w:pStyle w:val="ad"/>
        <w:spacing w:line="360" w:lineRule="auto"/>
        <w:jc w:val="both"/>
        <w:rPr>
          <w:rFonts w:ascii="Book Antiqua" w:eastAsia="Cambria" w:hAnsi="Book Antiqua" w:cs="Times New Roman"/>
        </w:rPr>
      </w:pPr>
      <w:r w:rsidRPr="00061B4E">
        <w:rPr>
          <w:rFonts w:ascii="Book Antiqua" w:eastAsia="Cambria" w:hAnsi="Book Antiqua" w:cs="Times New Roman"/>
          <w:b/>
          <w:bCs/>
        </w:rPr>
        <w:t>Asif Mehmood,</w:t>
      </w:r>
      <w:r w:rsidRPr="004A5AA2">
        <w:rPr>
          <w:rFonts w:ascii="Book Antiqua" w:eastAsia="Cambria" w:hAnsi="Book Antiqua" w:cs="Times New Roman"/>
        </w:rPr>
        <w:t xml:space="preserve"> Department of Internal Medicine</w:t>
      </w:r>
      <w:r w:rsidR="003A23EE" w:rsidRPr="004A5AA2">
        <w:rPr>
          <w:rFonts w:ascii="Book Antiqua" w:eastAsia="Cambria" w:hAnsi="Book Antiqua" w:cs="Times New Roman"/>
        </w:rPr>
        <w:t>,</w:t>
      </w:r>
      <w:r w:rsidR="000F094B" w:rsidRPr="004A5AA2">
        <w:rPr>
          <w:rFonts w:ascii="Book Antiqua" w:eastAsia="Cambria" w:hAnsi="Book Antiqua" w:cs="Times New Roman"/>
        </w:rPr>
        <w:t xml:space="preserve"> Geisinger Medical Center,</w:t>
      </w:r>
      <w:r w:rsidR="00847722" w:rsidRPr="004A5AA2">
        <w:rPr>
          <w:rFonts w:ascii="Book Antiqua" w:eastAsia="Cambria" w:hAnsi="Book Antiqua" w:cs="Times New Roman"/>
        </w:rPr>
        <w:t xml:space="preserve"> Danville,</w:t>
      </w:r>
      <w:r w:rsidR="005A001F" w:rsidRPr="004A5AA2">
        <w:rPr>
          <w:rFonts w:ascii="Book Antiqua" w:eastAsia="Cambria" w:hAnsi="Book Antiqua" w:cs="Times New Roman"/>
        </w:rPr>
        <w:t xml:space="preserve"> </w:t>
      </w:r>
      <w:r w:rsidR="00061B4E">
        <w:rPr>
          <w:rFonts w:ascii="Book Antiqua" w:eastAsia="Cambria" w:hAnsi="Book Antiqua" w:cs="Times New Roman"/>
        </w:rPr>
        <w:t xml:space="preserve">PA </w:t>
      </w:r>
      <w:r w:rsidR="00847722" w:rsidRPr="004A5AA2">
        <w:rPr>
          <w:rFonts w:ascii="Book Antiqua" w:eastAsia="Cambria" w:hAnsi="Book Antiqua" w:cs="Times New Roman"/>
        </w:rPr>
        <w:t>17822</w:t>
      </w:r>
      <w:r w:rsidR="005A001F" w:rsidRPr="004A5AA2">
        <w:rPr>
          <w:rFonts w:ascii="Book Antiqua" w:eastAsia="Cambria" w:hAnsi="Book Antiqua" w:cs="Times New Roman"/>
        </w:rPr>
        <w:t xml:space="preserve">,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5A967DFF" w14:textId="77777777" w:rsidR="000F094B" w:rsidRPr="004A5AA2" w:rsidRDefault="000F094B" w:rsidP="004A5AA2">
      <w:pPr>
        <w:pStyle w:val="ad"/>
        <w:spacing w:line="360" w:lineRule="auto"/>
        <w:jc w:val="both"/>
        <w:rPr>
          <w:rFonts w:ascii="Book Antiqua" w:eastAsia="Cambria" w:hAnsi="Book Antiqua" w:cs="Times New Roman"/>
        </w:rPr>
      </w:pPr>
    </w:p>
    <w:p w14:paraId="46B026BD" w14:textId="4F21CF8D" w:rsidR="000A38B2" w:rsidRPr="004A5AA2" w:rsidRDefault="000A38B2" w:rsidP="004A5AA2">
      <w:pPr>
        <w:pStyle w:val="ad"/>
        <w:spacing w:line="360" w:lineRule="auto"/>
        <w:jc w:val="both"/>
        <w:rPr>
          <w:rFonts w:ascii="Book Antiqua" w:eastAsia="Cambria" w:hAnsi="Book Antiqua" w:cs="Times New Roman"/>
        </w:rPr>
      </w:pPr>
      <w:r w:rsidRPr="00061B4E">
        <w:rPr>
          <w:rFonts w:ascii="Book Antiqua" w:eastAsia="Cambria" w:hAnsi="Book Antiqua" w:cs="Times New Roman"/>
          <w:b/>
          <w:bCs/>
        </w:rPr>
        <w:t>Yousaf Zafar,</w:t>
      </w:r>
      <w:r w:rsidRPr="004A5AA2">
        <w:rPr>
          <w:rFonts w:ascii="Book Antiqua" w:eastAsia="Cambria" w:hAnsi="Book Antiqua" w:cs="Times New Roman"/>
        </w:rPr>
        <w:t xml:space="preserve"> Department of Internal Medicine</w:t>
      </w:r>
      <w:r w:rsidR="000F094B" w:rsidRPr="004A5AA2">
        <w:rPr>
          <w:rFonts w:ascii="Book Antiqua" w:eastAsia="Cambria" w:hAnsi="Book Antiqua" w:cs="Times New Roman"/>
        </w:rPr>
        <w:t xml:space="preserve">, </w:t>
      </w:r>
      <w:r w:rsidR="00534EA5" w:rsidRPr="004A5AA2">
        <w:rPr>
          <w:rFonts w:ascii="Book Antiqua" w:eastAsia="Cambria" w:hAnsi="Book Antiqua" w:cs="Times New Roman"/>
        </w:rPr>
        <w:t xml:space="preserve">UMKC, 5100 Rockhill Rd, Kansas City, </w:t>
      </w:r>
      <w:r w:rsidR="00061B4E">
        <w:rPr>
          <w:rFonts w:ascii="Book Antiqua" w:eastAsia="Cambria" w:hAnsi="Book Antiqua" w:cs="Times New Roman"/>
        </w:rPr>
        <w:t xml:space="preserve">MO </w:t>
      </w:r>
      <w:r w:rsidR="00534EA5" w:rsidRPr="004A5AA2">
        <w:rPr>
          <w:rFonts w:ascii="Book Antiqua" w:eastAsia="Cambria" w:hAnsi="Book Antiqua" w:cs="Times New Roman"/>
        </w:rPr>
        <w:t xml:space="preserve">64110,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0128DFAB" w14:textId="77777777" w:rsidR="000F094B" w:rsidRPr="004A5AA2" w:rsidRDefault="000F094B" w:rsidP="004A5AA2">
      <w:pPr>
        <w:pStyle w:val="ad"/>
        <w:spacing w:line="360" w:lineRule="auto"/>
        <w:jc w:val="both"/>
        <w:rPr>
          <w:rFonts w:ascii="Book Antiqua" w:eastAsia="Cambria" w:hAnsi="Book Antiqua" w:cs="Times New Roman"/>
        </w:rPr>
      </w:pPr>
    </w:p>
    <w:p w14:paraId="20A8AB69" w14:textId="1079109D" w:rsidR="000F094B" w:rsidRPr="004A5AA2" w:rsidRDefault="000A38B2" w:rsidP="004A5AA2">
      <w:pPr>
        <w:pStyle w:val="ad"/>
        <w:spacing w:line="360" w:lineRule="auto"/>
        <w:jc w:val="both"/>
        <w:rPr>
          <w:rFonts w:ascii="Book Antiqua" w:eastAsia="Cambria" w:hAnsi="Book Antiqua" w:cs="Times New Roman"/>
        </w:rPr>
      </w:pPr>
      <w:r w:rsidRPr="00061B4E">
        <w:rPr>
          <w:rFonts w:ascii="Book Antiqua" w:eastAsia="Cambria" w:hAnsi="Book Antiqua" w:cs="Times New Roman"/>
          <w:b/>
          <w:bCs/>
        </w:rPr>
        <w:t>Ishtiaq Hussain,</w:t>
      </w:r>
      <w:r w:rsidRPr="004A5AA2">
        <w:rPr>
          <w:rFonts w:ascii="Book Antiqua" w:eastAsia="Cambria" w:hAnsi="Book Antiqua" w:cs="Times New Roman"/>
        </w:rPr>
        <w:t xml:space="preserve"> Department </w:t>
      </w:r>
      <w:bookmarkEnd w:id="5"/>
      <w:bookmarkEnd w:id="6"/>
      <w:r w:rsidRPr="004A5AA2">
        <w:rPr>
          <w:rFonts w:ascii="Book Antiqua" w:eastAsia="Cambria" w:hAnsi="Book Antiqua" w:cs="Times New Roman"/>
        </w:rPr>
        <w:t>of Gastroenterology</w:t>
      </w:r>
      <w:r w:rsidR="000F094B" w:rsidRPr="004A5AA2">
        <w:rPr>
          <w:rFonts w:ascii="Book Antiqua" w:eastAsia="Cambria" w:hAnsi="Book Antiqua" w:cs="Times New Roman"/>
        </w:rPr>
        <w:t xml:space="preserve">, Cleveland Clinic, </w:t>
      </w:r>
      <w:hyperlink r:id="rId9" w:tgtFrame="_blank" w:history="1">
        <w:r w:rsidR="007D7821" w:rsidRPr="004A5AA2">
          <w:rPr>
            <w:rStyle w:val="a9"/>
            <w:rFonts w:ascii="Book Antiqua" w:eastAsia="Cambria" w:hAnsi="Book Antiqua" w:cs="Times New Roman"/>
            <w:color w:val="auto"/>
            <w:u w:val="none"/>
          </w:rPr>
          <w:t xml:space="preserve">Weston, </w:t>
        </w:r>
        <w:r w:rsidR="00061B4E">
          <w:rPr>
            <w:rStyle w:val="a9"/>
            <w:rFonts w:ascii="Book Antiqua" w:eastAsia="Cambria" w:hAnsi="Book Antiqua" w:cs="Times New Roman"/>
            <w:color w:val="auto"/>
            <w:u w:val="none"/>
          </w:rPr>
          <w:t xml:space="preserve">FL </w:t>
        </w:r>
        <w:r w:rsidR="007D7821" w:rsidRPr="004A5AA2">
          <w:rPr>
            <w:rStyle w:val="a9"/>
            <w:rFonts w:ascii="Book Antiqua" w:eastAsia="Cambria" w:hAnsi="Book Antiqua" w:cs="Times New Roman"/>
            <w:color w:val="auto"/>
            <w:u w:val="none"/>
          </w:rPr>
          <w:t>33331</w:t>
        </w:r>
      </w:hyperlink>
      <w:r w:rsidR="007D7821" w:rsidRPr="004A5AA2">
        <w:rPr>
          <w:rFonts w:ascii="Book Antiqua" w:eastAsia="Cambria" w:hAnsi="Book Antiqua" w:cs="Times New Roman"/>
        </w:rPr>
        <w:t xml:space="preserve">,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4DD5E9DF" w14:textId="77777777" w:rsidR="00534EA5" w:rsidRPr="004A5AA2" w:rsidRDefault="00534EA5" w:rsidP="004A5AA2">
      <w:pPr>
        <w:pStyle w:val="ad"/>
        <w:spacing w:line="360" w:lineRule="auto"/>
        <w:jc w:val="both"/>
        <w:rPr>
          <w:rFonts w:ascii="Book Antiqua" w:eastAsia="Cambria" w:hAnsi="Book Antiqua" w:cs="Times New Roman"/>
        </w:rPr>
      </w:pPr>
    </w:p>
    <w:p w14:paraId="7C60BA23" w14:textId="54382887" w:rsidR="00174BD8" w:rsidRPr="004A5AA2" w:rsidRDefault="00174BD8" w:rsidP="004A5AA2">
      <w:pPr>
        <w:pStyle w:val="ad"/>
        <w:spacing w:line="360" w:lineRule="auto"/>
        <w:jc w:val="both"/>
        <w:rPr>
          <w:rFonts w:ascii="Book Antiqua" w:eastAsia="Cambria" w:hAnsi="Book Antiqua" w:cs="Times New Roman"/>
        </w:rPr>
      </w:pPr>
      <w:r w:rsidRPr="00061B4E">
        <w:rPr>
          <w:rFonts w:ascii="Book Antiqua" w:eastAsia="Cambria" w:hAnsi="Book Antiqua" w:cs="Times New Roman"/>
          <w:b/>
          <w:bCs/>
        </w:rPr>
        <w:t>Deepika Sarvepalli,</w:t>
      </w:r>
      <w:r w:rsidRPr="004A5AA2">
        <w:rPr>
          <w:rFonts w:ascii="Book Antiqua" w:eastAsia="Cambria" w:hAnsi="Book Antiqua" w:cs="Times New Roman"/>
        </w:rPr>
        <w:t xml:space="preserve"> Department of Internal Medicine</w:t>
      </w:r>
      <w:r w:rsidR="003A23EE" w:rsidRPr="004A5AA2">
        <w:rPr>
          <w:rFonts w:ascii="Book Antiqua" w:eastAsia="Cambria" w:hAnsi="Book Antiqua" w:cs="Times New Roman"/>
        </w:rPr>
        <w:t>,</w:t>
      </w:r>
      <w:r w:rsidR="00534EA5" w:rsidRPr="004A5AA2">
        <w:rPr>
          <w:rFonts w:ascii="Book Antiqua" w:eastAsia="Cambria" w:hAnsi="Book Antiqua" w:cs="Times New Roman"/>
        </w:rPr>
        <w:t xml:space="preserve"> Advent</w:t>
      </w:r>
      <w:r w:rsidR="007904FB">
        <w:rPr>
          <w:rFonts w:ascii="Book Antiqua" w:eastAsia="Cambria" w:hAnsi="Book Antiqua" w:cs="Times New Roman"/>
        </w:rPr>
        <w:t xml:space="preserve"> </w:t>
      </w:r>
      <w:r w:rsidR="00534EA5" w:rsidRPr="004A5AA2">
        <w:rPr>
          <w:rFonts w:ascii="Book Antiqua" w:eastAsia="Cambria" w:hAnsi="Book Antiqua" w:cs="Times New Roman"/>
        </w:rPr>
        <w:t>Health Hospital,</w:t>
      </w:r>
      <w:r w:rsidR="003A23EE" w:rsidRPr="004A5AA2">
        <w:rPr>
          <w:rFonts w:ascii="Book Antiqua" w:eastAsia="Cambria" w:hAnsi="Book Antiqua" w:cs="Times New Roman"/>
        </w:rPr>
        <w:t xml:space="preserve"> Orlando, </w:t>
      </w:r>
      <w:r w:rsidR="00061B4E">
        <w:rPr>
          <w:rFonts w:ascii="Book Antiqua" w:eastAsia="Cambria" w:hAnsi="Book Antiqua" w:cs="Times New Roman"/>
        </w:rPr>
        <w:t xml:space="preserve">FL </w:t>
      </w:r>
      <w:r w:rsidR="003A23EE" w:rsidRPr="004A5AA2">
        <w:rPr>
          <w:rFonts w:ascii="Book Antiqua" w:eastAsia="Cambria" w:hAnsi="Book Antiqua" w:cs="Times New Roman"/>
        </w:rPr>
        <w:t xml:space="preserve">32804, </w:t>
      </w:r>
      <w:r w:rsidR="00061B4E" w:rsidRPr="004A5AA2">
        <w:rPr>
          <w:rFonts w:ascii="Book Antiqua" w:eastAsia="Cambria" w:hAnsi="Book Antiqua" w:cs="Times New Roman"/>
        </w:rPr>
        <w:t>U</w:t>
      </w:r>
      <w:r w:rsidR="00061B4E">
        <w:rPr>
          <w:rFonts w:ascii="Book Antiqua" w:eastAsia="Cambria" w:hAnsi="Book Antiqua" w:cs="Times New Roman"/>
        </w:rPr>
        <w:t>nited States</w:t>
      </w:r>
    </w:p>
    <w:p w14:paraId="6F4AECB7" w14:textId="77777777" w:rsidR="000F094B" w:rsidRPr="004A5AA2" w:rsidRDefault="000F094B" w:rsidP="004A5AA2">
      <w:pPr>
        <w:pStyle w:val="ad"/>
        <w:spacing w:line="360" w:lineRule="auto"/>
        <w:jc w:val="both"/>
        <w:rPr>
          <w:rFonts w:ascii="Book Antiqua" w:eastAsia="Cambria" w:hAnsi="Book Antiqua" w:cs="Times New Roman"/>
        </w:rPr>
      </w:pPr>
    </w:p>
    <w:p w14:paraId="361F99E3" w14:textId="0977A248" w:rsidR="00534EA5" w:rsidRPr="004A5AA2" w:rsidRDefault="00174BD8" w:rsidP="004A5AA2">
      <w:pPr>
        <w:pStyle w:val="ad"/>
        <w:spacing w:line="360" w:lineRule="auto"/>
        <w:jc w:val="both"/>
        <w:rPr>
          <w:rFonts w:ascii="Book Antiqua" w:eastAsia="Cambria" w:hAnsi="Book Antiqua" w:cs="Times New Roman"/>
        </w:rPr>
      </w:pPr>
      <w:r w:rsidRPr="007904FB">
        <w:rPr>
          <w:rFonts w:ascii="Book Antiqua" w:eastAsia="Cambria" w:hAnsi="Book Antiqua" w:cs="Times New Roman"/>
          <w:b/>
          <w:bCs/>
        </w:rPr>
        <w:lastRenderedPageBreak/>
        <w:t>Muhammad Khalid Hasan,</w:t>
      </w:r>
      <w:r w:rsidRPr="004A5AA2">
        <w:rPr>
          <w:rFonts w:ascii="Book Antiqua" w:eastAsia="Cambria" w:hAnsi="Book Antiqua" w:cs="Times New Roman"/>
        </w:rPr>
        <w:t xml:space="preserve"> Department of </w:t>
      </w:r>
      <w:r w:rsidR="00534EA5" w:rsidRPr="004A5AA2">
        <w:rPr>
          <w:rFonts w:ascii="Book Antiqua" w:eastAsia="Cambria" w:hAnsi="Book Antiqua" w:cs="Times New Roman"/>
        </w:rPr>
        <w:t>Gastroenterology, Advent</w:t>
      </w:r>
      <w:r w:rsidR="007904FB">
        <w:rPr>
          <w:rFonts w:ascii="Book Antiqua" w:eastAsia="Cambria" w:hAnsi="Book Antiqua" w:cs="Times New Roman"/>
        </w:rPr>
        <w:t xml:space="preserve"> </w:t>
      </w:r>
      <w:r w:rsidR="00534EA5" w:rsidRPr="004A5AA2">
        <w:rPr>
          <w:rFonts w:ascii="Book Antiqua" w:eastAsia="Cambria" w:hAnsi="Book Antiqua" w:cs="Times New Roman"/>
        </w:rPr>
        <w:t xml:space="preserve">Health Hospital, Orlando, </w:t>
      </w:r>
      <w:r w:rsidR="007904FB">
        <w:rPr>
          <w:rFonts w:ascii="Book Antiqua" w:eastAsia="Cambria" w:hAnsi="Book Antiqua" w:cs="Times New Roman"/>
        </w:rPr>
        <w:t xml:space="preserve">FL </w:t>
      </w:r>
      <w:r w:rsidR="00534EA5" w:rsidRPr="004A5AA2">
        <w:rPr>
          <w:rFonts w:ascii="Book Antiqua" w:eastAsia="Cambria" w:hAnsi="Book Antiqua" w:cs="Times New Roman"/>
        </w:rPr>
        <w:t xml:space="preserve">32804, </w:t>
      </w:r>
      <w:r w:rsidR="007904FB" w:rsidRPr="004A5AA2">
        <w:rPr>
          <w:rFonts w:ascii="Book Antiqua" w:eastAsia="Cambria" w:hAnsi="Book Antiqua" w:cs="Times New Roman"/>
        </w:rPr>
        <w:t>U</w:t>
      </w:r>
      <w:r w:rsidR="007904FB">
        <w:rPr>
          <w:rFonts w:ascii="Book Antiqua" w:eastAsia="Cambria" w:hAnsi="Book Antiqua" w:cs="Times New Roman"/>
        </w:rPr>
        <w:t>nited States</w:t>
      </w:r>
    </w:p>
    <w:p w14:paraId="4FAF6C74" w14:textId="51CF268F" w:rsidR="00A51B3E" w:rsidRDefault="00A51B3E" w:rsidP="004A5AA2">
      <w:pPr>
        <w:spacing w:line="360" w:lineRule="auto"/>
        <w:jc w:val="both"/>
        <w:rPr>
          <w:rFonts w:ascii="Book Antiqua" w:eastAsia="Cambria" w:hAnsi="Book Antiqua" w:cs="Times New Roman"/>
          <w:sz w:val="24"/>
          <w:szCs w:val="24"/>
        </w:rPr>
      </w:pPr>
    </w:p>
    <w:p w14:paraId="04B8E2A4" w14:textId="5FBCCC59" w:rsidR="008A64FD" w:rsidRPr="007904FB" w:rsidRDefault="007904FB" w:rsidP="004A5AA2">
      <w:pPr>
        <w:spacing w:line="360" w:lineRule="auto"/>
        <w:jc w:val="both"/>
        <w:rPr>
          <w:rFonts w:ascii="Book Antiqua" w:eastAsia="Cambria" w:hAnsi="Book Antiqua" w:cs="Times New Roman"/>
          <w:bCs/>
          <w:sz w:val="24"/>
          <w:szCs w:val="24"/>
          <w:lang w:val="en-US"/>
        </w:rPr>
      </w:pPr>
      <w:r w:rsidRPr="007904FB">
        <w:rPr>
          <w:rFonts w:ascii="Book Antiqua" w:hAnsi="Book Antiqua" w:cs="Times New Roman"/>
          <w:b/>
          <w:sz w:val="24"/>
          <w:szCs w:val="24"/>
          <w:lang w:val="en-US"/>
        </w:rPr>
        <w:t>Author contributions:</w:t>
      </w:r>
      <w:r>
        <w:rPr>
          <w:rFonts w:ascii="Book Antiqua" w:hAnsi="Book Antiqua" w:cs="Times New Roman" w:hint="eastAsia"/>
          <w:sz w:val="24"/>
          <w:szCs w:val="24"/>
          <w:lang w:eastAsia="zh-CN"/>
        </w:rPr>
        <w:t xml:space="preserve"> </w:t>
      </w:r>
      <w:r w:rsidR="008A64FD" w:rsidRPr="007904FB">
        <w:rPr>
          <w:rFonts w:ascii="Book Antiqua" w:eastAsia="Cambria" w:hAnsi="Book Antiqua" w:cs="Times New Roman"/>
          <w:bCs/>
          <w:sz w:val="24"/>
          <w:szCs w:val="24"/>
          <w:lang w:val="en-US"/>
        </w:rPr>
        <w:t xml:space="preserve">All authors equally contributed to this paper with conception and design of the study, literature review and analysis, drafting and critical revision and editing, and final approval of the final version. </w:t>
      </w:r>
    </w:p>
    <w:p w14:paraId="68F861F9" w14:textId="1BD38006" w:rsidR="007904FB" w:rsidRDefault="007904FB" w:rsidP="004A5AA2">
      <w:pPr>
        <w:spacing w:line="360" w:lineRule="auto"/>
        <w:jc w:val="both"/>
        <w:rPr>
          <w:rFonts w:ascii="Book Antiqua" w:eastAsia="Cambria" w:hAnsi="Book Antiqua" w:cs="Times New Roman"/>
          <w:b/>
          <w:sz w:val="24"/>
          <w:szCs w:val="24"/>
          <w:lang w:val="en-US"/>
        </w:rPr>
      </w:pPr>
    </w:p>
    <w:p w14:paraId="5506EFD5" w14:textId="407226F1" w:rsidR="007904FB" w:rsidRPr="004A5AA2" w:rsidRDefault="007904FB" w:rsidP="007904FB">
      <w:pPr>
        <w:spacing w:line="360" w:lineRule="auto"/>
        <w:jc w:val="both"/>
        <w:rPr>
          <w:rFonts w:ascii="Book Antiqua" w:eastAsia="Cambria" w:hAnsi="Book Antiqua" w:cs="Times New Roman"/>
        </w:rPr>
      </w:pPr>
      <w:r w:rsidRPr="007904FB">
        <w:rPr>
          <w:rFonts w:ascii="Book Antiqua" w:hAnsi="Book Antiqua" w:cs="Times New Roman"/>
          <w:b/>
          <w:bCs/>
          <w:sz w:val="24"/>
          <w:szCs w:val="24"/>
          <w:lang w:val="en-US" w:eastAsia="it-IT"/>
        </w:rPr>
        <w:t>Corresponding author:</w:t>
      </w:r>
      <w:r>
        <w:rPr>
          <w:rFonts w:ascii="Book Antiqua" w:hAnsi="Book Antiqua" w:cs="Times New Roman"/>
          <w:b/>
          <w:bCs/>
          <w:sz w:val="24"/>
          <w:szCs w:val="24"/>
          <w:lang w:val="en-US" w:eastAsia="it-IT"/>
        </w:rPr>
        <w:t xml:space="preserve"> </w:t>
      </w:r>
      <w:r w:rsidRPr="007904FB">
        <w:rPr>
          <w:rFonts w:ascii="Book Antiqua" w:eastAsia="Cambria" w:hAnsi="Book Antiqua" w:cs="Times New Roman"/>
          <w:b/>
          <w:bCs/>
          <w:sz w:val="24"/>
          <w:szCs w:val="24"/>
          <w:lang w:val="en-US"/>
        </w:rPr>
        <w:t xml:space="preserve">Mamoon Ur Rashid, </w:t>
      </w:r>
      <w:r w:rsidR="00633B8A" w:rsidRPr="00633B8A">
        <w:rPr>
          <w:rFonts w:ascii="Book Antiqua" w:eastAsia="Cambria" w:hAnsi="Book Antiqua" w:cs="Times New Roman"/>
          <w:b/>
          <w:bCs/>
          <w:sz w:val="24"/>
          <w:szCs w:val="24"/>
          <w:lang w:val="en-US"/>
        </w:rPr>
        <w:t xml:space="preserve">MBBS, MD, Doctor, Medical Resident, </w:t>
      </w:r>
      <w:bookmarkStart w:id="7" w:name="OLE_LINK12"/>
      <w:r w:rsidRPr="004A5AA2">
        <w:rPr>
          <w:rFonts w:ascii="Book Antiqua" w:eastAsia="Cambria" w:hAnsi="Book Antiqua" w:cs="Times New Roman"/>
        </w:rPr>
        <w:t>Department of Internal Medicine</w:t>
      </w:r>
      <w:bookmarkEnd w:id="7"/>
      <w:r w:rsidRPr="004A5AA2">
        <w:rPr>
          <w:rFonts w:ascii="Book Antiqua" w:eastAsia="Cambria" w:hAnsi="Book Antiqua" w:cs="Times New Roman"/>
        </w:rPr>
        <w:t xml:space="preserve">, </w:t>
      </w:r>
      <w:bookmarkStart w:id="8" w:name="OLE_LINK13"/>
      <w:bookmarkStart w:id="9" w:name="OLE_LINK14"/>
      <w:r w:rsidRPr="004A5AA2">
        <w:rPr>
          <w:rFonts w:ascii="Book Antiqua" w:eastAsia="Cambria" w:hAnsi="Book Antiqua" w:cs="Times New Roman"/>
        </w:rPr>
        <w:t>Advent</w:t>
      </w:r>
      <w:r>
        <w:rPr>
          <w:rFonts w:ascii="Book Antiqua" w:eastAsia="Cambria" w:hAnsi="Book Antiqua" w:cs="Times New Roman"/>
        </w:rPr>
        <w:t xml:space="preserve"> </w:t>
      </w:r>
      <w:r w:rsidRPr="004A5AA2">
        <w:rPr>
          <w:rFonts w:ascii="Book Antiqua" w:eastAsia="Cambria" w:hAnsi="Book Antiqua" w:cs="Times New Roman"/>
        </w:rPr>
        <w:t>Health Hospital</w:t>
      </w:r>
      <w:bookmarkEnd w:id="8"/>
      <w:bookmarkEnd w:id="9"/>
      <w:r w:rsidRPr="004A5AA2">
        <w:rPr>
          <w:rFonts w:ascii="Book Antiqua" w:eastAsia="Cambria" w:hAnsi="Book Antiqua" w:cs="Times New Roman"/>
        </w:rPr>
        <w:t xml:space="preserve">, </w:t>
      </w:r>
      <w:bookmarkStart w:id="10" w:name="OLE_LINK15"/>
      <w:r w:rsidRPr="004A5AA2">
        <w:rPr>
          <w:rFonts w:ascii="Book Antiqua" w:eastAsia="Cambria" w:hAnsi="Book Antiqua" w:cs="Times New Roman"/>
          <w:sz w:val="24"/>
          <w:szCs w:val="24"/>
          <w:lang w:val="en-US"/>
        </w:rPr>
        <w:t>2501 North Orange Avenue</w:t>
      </w:r>
      <w:bookmarkEnd w:id="10"/>
      <w:r>
        <w:rPr>
          <w:rFonts w:ascii="Book Antiqua" w:eastAsia="Cambria" w:hAnsi="Book Antiqua" w:cs="Times New Roman"/>
          <w:sz w:val="24"/>
          <w:szCs w:val="24"/>
          <w:lang w:val="en-US"/>
        </w:rPr>
        <w:t>,</w:t>
      </w:r>
      <w:r w:rsidRPr="004A5AA2">
        <w:rPr>
          <w:rFonts w:ascii="Book Antiqua" w:eastAsia="Cambria" w:hAnsi="Book Antiqua" w:cs="Times New Roman"/>
        </w:rPr>
        <w:t xml:space="preserve"> </w:t>
      </w:r>
      <w:bookmarkStart w:id="11" w:name="OLE_LINK16"/>
      <w:r w:rsidRPr="004A5AA2">
        <w:rPr>
          <w:rFonts w:ascii="Book Antiqua" w:eastAsia="Cambria" w:hAnsi="Book Antiqua" w:cs="Times New Roman"/>
        </w:rPr>
        <w:t>Orlando</w:t>
      </w:r>
      <w:bookmarkEnd w:id="11"/>
      <w:r w:rsidRPr="004A5AA2">
        <w:rPr>
          <w:rFonts w:ascii="Book Antiqua" w:eastAsia="Cambria" w:hAnsi="Book Antiqua" w:cs="Times New Roman"/>
        </w:rPr>
        <w:t xml:space="preserve">, </w:t>
      </w:r>
      <w:bookmarkStart w:id="12" w:name="OLE_LINK17"/>
      <w:r>
        <w:rPr>
          <w:rFonts w:ascii="Book Antiqua" w:eastAsia="Cambria" w:hAnsi="Book Antiqua" w:cs="Times New Roman"/>
        </w:rPr>
        <w:t>FL</w:t>
      </w:r>
      <w:bookmarkEnd w:id="12"/>
      <w:r>
        <w:rPr>
          <w:rFonts w:ascii="Book Antiqua" w:eastAsia="Cambria" w:hAnsi="Book Antiqua" w:cs="Times New Roman"/>
        </w:rPr>
        <w:t xml:space="preserve"> </w:t>
      </w:r>
      <w:r w:rsidRPr="004A5AA2">
        <w:rPr>
          <w:rFonts w:ascii="Book Antiqua" w:eastAsia="Cambria" w:hAnsi="Book Antiqua" w:cs="Times New Roman"/>
        </w:rPr>
        <w:t>32804, U</w:t>
      </w:r>
      <w:r>
        <w:rPr>
          <w:rFonts w:ascii="Book Antiqua" w:eastAsia="Cambria" w:hAnsi="Book Antiqua" w:cs="Times New Roman"/>
        </w:rPr>
        <w:t xml:space="preserve">nited States. </w:t>
      </w:r>
      <w:hyperlink r:id="rId10">
        <w:r w:rsidR="00E33DC7" w:rsidRPr="007904FB">
          <w:rPr>
            <w:rStyle w:val="a9"/>
            <w:rFonts w:ascii="Book Antiqua" w:eastAsia="Cambria" w:hAnsi="Book Antiqua" w:cs="Times New Roman"/>
            <w:color w:val="auto"/>
            <w:sz w:val="24"/>
            <w:szCs w:val="24"/>
            <w:u w:val="none"/>
            <w:lang w:val="en-US"/>
          </w:rPr>
          <w:t>mamoon.rashid.md@adventhealth.com</w:t>
        </w:r>
      </w:hyperlink>
    </w:p>
    <w:p w14:paraId="105062DE" w14:textId="062B93BA" w:rsidR="007904FB" w:rsidRPr="007904FB" w:rsidRDefault="007904FB" w:rsidP="007904FB">
      <w:pPr>
        <w:spacing w:line="360" w:lineRule="auto"/>
        <w:jc w:val="both"/>
        <w:rPr>
          <w:rFonts w:ascii="Book Antiqua" w:eastAsia="Cambria" w:hAnsi="Book Antiqua" w:cs="Times New Roman"/>
          <w:sz w:val="24"/>
          <w:szCs w:val="24"/>
        </w:rPr>
      </w:pPr>
    </w:p>
    <w:p w14:paraId="16A904AA" w14:textId="0641152C" w:rsidR="00EB7B1E"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bookmarkStart w:id="13" w:name="OLE_LINK1"/>
      <w:r w:rsidRPr="00EB7B1E">
        <w:rPr>
          <w:rFonts w:ascii="Book Antiqua" w:hAnsi="Book Antiqua" w:cs="Times New Roman"/>
          <w:b/>
          <w:sz w:val="24"/>
          <w:szCs w:val="24"/>
          <w:lang w:val="en-US"/>
        </w:rPr>
        <w:t xml:space="preserve">Received: </w:t>
      </w:r>
      <w:bookmarkStart w:id="14" w:name="OLE_LINK477"/>
      <w:bookmarkStart w:id="15" w:name="OLE_LINK478"/>
      <w:r>
        <w:rPr>
          <w:rFonts w:ascii="Book Antiqua" w:hAnsi="Book Antiqua" w:cs="Times New Roman"/>
          <w:sz w:val="24"/>
          <w:szCs w:val="24"/>
          <w:lang w:val="en-US" w:eastAsia="zh-CN"/>
        </w:rPr>
        <w:t>September</w:t>
      </w:r>
      <w:r w:rsidRPr="00EB7B1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6</w:t>
      </w:r>
      <w:r w:rsidRPr="00EB7B1E">
        <w:rPr>
          <w:rFonts w:ascii="Book Antiqua" w:hAnsi="Book Antiqua" w:cs="Times New Roman" w:hint="eastAsia"/>
          <w:sz w:val="24"/>
          <w:szCs w:val="24"/>
          <w:lang w:val="en-US" w:eastAsia="zh-CN"/>
        </w:rPr>
        <w:t>, 201</w:t>
      </w:r>
      <w:bookmarkEnd w:id="14"/>
      <w:bookmarkEnd w:id="15"/>
      <w:r>
        <w:rPr>
          <w:rFonts w:ascii="Book Antiqua" w:hAnsi="Book Antiqua" w:cs="Times New Roman"/>
          <w:sz w:val="24"/>
          <w:szCs w:val="24"/>
          <w:lang w:val="en-US" w:eastAsia="zh-CN"/>
        </w:rPr>
        <w:t>9</w:t>
      </w:r>
    </w:p>
    <w:p w14:paraId="6D2498C4" w14:textId="57A48B76" w:rsidR="00EB7B1E"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r w:rsidRPr="00EB7B1E">
        <w:rPr>
          <w:rFonts w:ascii="Book Antiqua" w:hAnsi="Book Antiqua" w:cs="Times New Roman"/>
          <w:b/>
          <w:sz w:val="24"/>
          <w:szCs w:val="24"/>
          <w:lang w:val="en-US"/>
        </w:rPr>
        <w:t xml:space="preserve">Revised: </w:t>
      </w:r>
      <w:r>
        <w:rPr>
          <w:rFonts w:ascii="Book Antiqua" w:hAnsi="Book Antiqua" w:cs="Times New Roman"/>
          <w:sz w:val="24"/>
          <w:szCs w:val="24"/>
          <w:lang w:val="en-US" w:eastAsia="zh-CN"/>
        </w:rPr>
        <w:t>November</w:t>
      </w:r>
      <w:r w:rsidRPr="00EB7B1E">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23</w:t>
      </w:r>
      <w:r w:rsidRPr="00EB7B1E">
        <w:rPr>
          <w:rFonts w:ascii="Book Antiqua" w:hAnsi="Book Antiqua" w:cs="Times New Roman" w:hint="eastAsia"/>
          <w:sz w:val="24"/>
          <w:szCs w:val="24"/>
          <w:lang w:val="en-US" w:eastAsia="zh-CN"/>
        </w:rPr>
        <w:t>, 201</w:t>
      </w:r>
      <w:r>
        <w:rPr>
          <w:rFonts w:ascii="Book Antiqua" w:hAnsi="Book Antiqua" w:cs="Times New Roman"/>
          <w:sz w:val="24"/>
          <w:szCs w:val="24"/>
          <w:lang w:val="en-US" w:eastAsia="zh-CN"/>
        </w:rPr>
        <w:t>9</w:t>
      </w:r>
    </w:p>
    <w:p w14:paraId="30057B15" w14:textId="68B49BB5" w:rsidR="00EB7B1E" w:rsidRPr="00EB7B1E" w:rsidRDefault="00EB7B1E" w:rsidP="00EB7B1E">
      <w:pPr>
        <w:adjustRightInd w:val="0"/>
        <w:snapToGrid w:val="0"/>
        <w:spacing w:line="360" w:lineRule="auto"/>
        <w:jc w:val="both"/>
        <w:rPr>
          <w:rFonts w:ascii="Book Antiqua" w:hAnsi="Book Antiqua" w:cs="Times New Roman"/>
          <w:b/>
          <w:sz w:val="24"/>
          <w:szCs w:val="24"/>
          <w:lang w:val="en-US"/>
        </w:rPr>
      </w:pPr>
      <w:r w:rsidRPr="00EB7B1E">
        <w:rPr>
          <w:rFonts w:ascii="Book Antiqua" w:hAnsi="Book Antiqua" w:cs="Times New Roman"/>
          <w:b/>
          <w:sz w:val="24"/>
          <w:szCs w:val="24"/>
          <w:lang w:val="en-US"/>
        </w:rPr>
        <w:t>Accepted:</w:t>
      </w:r>
      <w:r w:rsidR="006B7549">
        <w:rPr>
          <w:rFonts w:ascii="Book Antiqua" w:hAnsi="Book Antiqua" w:cs="Times New Roman"/>
          <w:b/>
          <w:sz w:val="24"/>
          <w:szCs w:val="24"/>
          <w:lang w:val="en-US"/>
        </w:rPr>
        <w:t xml:space="preserve"> </w:t>
      </w:r>
      <w:r w:rsidR="006B7549" w:rsidRPr="006B7549">
        <w:rPr>
          <w:rFonts w:ascii="Book Antiqua" w:hAnsi="Book Antiqua" w:cs="Times New Roman"/>
          <w:sz w:val="24"/>
          <w:szCs w:val="24"/>
          <w:lang w:val="en-US"/>
        </w:rPr>
        <w:t>December 14, 2019</w:t>
      </w:r>
    </w:p>
    <w:p w14:paraId="40CA1D02" w14:textId="7612E9D3" w:rsidR="005149D3" w:rsidRPr="00EB7B1E" w:rsidRDefault="00EB7B1E" w:rsidP="00EB7B1E">
      <w:pPr>
        <w:adjustRightInd w:val="0"/>
        <w:snapToGrid w:val="0"/>
        <w:spacing w:line="360" w:lineRule="auto"/>
        <w:jc w:val="both"/>
        <w:rPr>
          <w:rFonts w:ascii="Book Antiqua" w:hAnsi="Book Antiqua" w:cs="Times New Roman"/>
          <w:b/>
          <w:sz w:val="24"/>
          <w:szCs w:val="24"/>
          <w:lang w:val="en-US" w:eastAsia="zh-CN"/>
        </w:rPr>
      </w:pPr>
      <w:r w:rsidRPr="00EB7B1E">
        <w:rPr>
          <w:rFonts w:ascii="Book Antiqua" w:hAnsi="Book Antiqua" w:cs="Times New Roman"/>
          <w:b/>
          <w:sz w:val="24"/>
          <w:szCs w:val="24"/>
          <w:lang w:val="en-US"/>
        </w:rPr>
        <w:t xml:space="preserve">Published online: </w:t>
      </w:r>
      <w:bookmarkEnd w:id="13"/>
      <w:r w:rsidR="001578A3">
        <w:rPr>
          <w:rFonts w:ascii="Book Antiqua" w:eastAsia="MS PMincho" w:hAnsi="Book Antiqua" w:cs="Times New Roman"/>
          <w:bCs/>
          <w:kern w:val="2"/>
          <w:sz w:val="24"/>
          <w:szCs w:val="24"/>
          <w:lang w:val="en-US" w:eastAsia="zh-CN"/>
        </w:rPr>
        <w:t>December 14, 2019</w:t>
      </w:r>
    </w:p>
    <w:p w14:paraId="7DE5331F" w14:textId="7BE20842" w:rsidR="00424D43" w:rsidRPr="004A5AA2" w:rsidRDefault="00424D4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br w:type="page"/>
      </w:r>
    </w:p>
    <w:p w14:paraId="50B1E9A4" w14:textId="1CC2236F" w:rsidR="00D6681F" w:rsidRPr="004A5AA2" w:rsidRDefault="00EB7B1E" w:rsidP="004A5AA2">
      <w:pPr>
        <w:spacing w:line="360" w:lineRule="auto"/>
        <w:jc w:val="both"/>
        <w:rPr>
          <w:rFonts w:ascii="Book Antiqua" w:eastAsia="Cambria" w:hAnsi="Book Antiqua" w:cs="Times New Roman"/>
          <w:b/>
          <w:sz w:val="24"/>
          <w:szCs w:val="24"/>
        </w:rPr>
      </w:pPr>
      <w:r w:rsidRPr="00EB7B1E">
        <w:rPr>
          <w:rFonts w:ascii="Book Antiqua" w:eastAsia="Cambria" w:hAnsi="Book Antiqua" w:cs="Times New Roman"/>
          <w:b/>
          <w:sz w:val="24"/>
          <w:szCs w:val="24"/>
        </w:rPr>
        <w:lastRenderedPageBreak/>
        <w:t>Abstract</w:t>
      </w:r>
    </w:p>
    <w:p w14:paraId="557F1D17" w14:textId="77777777" w:rsidR="00EB7B1E" w:rsidRPr="00A5720D" w:rsidRDefault="00EB7B1E" w:rsidP="00EB7B1E">
      <w:pPr>
        <w:spacing w:line="360" w:lineRule="auto"/>
        <w:jc w:val="both"/>
        <w:rPr>
          <w:rFonts w:ascii="Book Antiqua" w:hAnsi="Book Antiqua"/>
          <w:color w:val="000000" w:themeColor="text1"/>
          <w:sz w:val="24"/>
          <w:szCs w:val="24"/>
        </w:rPr>
      </w:pPr>
      <w:bookmarkStart w:id="16" w:name="_Hlk25308984"/>
      <w:r w:rsidRPr="00A5720D">
        <w:rPr>
          <w:rFonts w:ascii="Book Antiqua" w:hAnsi="Book Antiqua"/>
          <w:color w:val="000000" w:themeColor="text1"/>
          <w:sz w:val="24"/>
          <w:szCs w:val="24"/>
        </w:rPr>
        <w:t>BACKGROUND</w:t>
      </w:r>
      <w:r w:rsidRPr="00A5720D">
        <w:rPr>
          <w:rFonts w:ascii="Book Antiqua" w:hAnsi="Book Antiqua"/>
          <w:color w:val="0000FF"/>
          <w:sz w:val="24"/>
        </w:rPr>
        <w:t xml:space="preserve"> </w:t>
      </w:r>
    </w:p>
    <w:p w14:paraId="1CE70A87" w14:textId="74F9BD35"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Colonoscopy is a safe and routine diagnostic and therapeutic </w:t>
      </w:r>
      <w:r w:rsidR="002835C1" w:rsidRPr="004A5AA2">
        <w:rPr>
          <w:rFonts w:ascii="Book Antiqua" w:eastAsia="Cambria" w:hAnsi="Book Antiqua" w:cs="Times New Roman"/>
          <w:sz w:val="24"/>
          <w:szCs w:val="24"/>
        </w:rPr>
        <w:t>procedure for evaluation of large bowel diseases</w:t>
      </w:r>
      <w:r w:rsidRPr="004A5AA2">
        <w:rPr>
          <w:rFonts w:ascii="Book Antiqua" w:eastAsia="Cambria" w:hAnsi="Book Antiqua" w:cs="Times New Roman"/>
          <w:sz w:val="24"/>
          <w:szCs w:val="24"/>
        </w:rPr>
        <w:t xml:space="preserve">. </w:t>
      </w:r>
      <w:r w:rsidR="002835C1" w:rsidRPr="004A5AA2">
        <w:rPr>
          <w:rFonts w:ascii="Book Antiqua" w:eastAsia="Cambria" w:hAnsi="Book Antiqua" w:cs="Times New Roman"/>
          <w:sz w:val="24"/>
          <w:szCs w:val="24"/>
        </w:rPr>
        <w:t>Most c</w:t>
      </w:r>
      <w:r w:rsidRPr="004A5AA2">
        <w:rPr>
          <w:rFonts w:ascii="Book Antiqua" w:eastAsia="Cambria" w:hAnsi="Book Antiqua" w:cs="Times New Roman"/>
          <w:sz w:val="24"/>
          <w:szCs w:val="24"/>
        </w:rPr>
        <w:t xml:space="preserve">ommon procedure </w:t>
      </w:r>
      <w:r w:rsidR="002835C1" w:rsidRPr="004A5AA2">
        <w:rPr>
          <w:rFonts w:ascii="Book Antiqua" w:eastAsia="Cambria" w:hAnsi="Book Antiqua" w:cs="Times New Roman"/>
          <w:sz w:val="24"/>
          <w:szCs w:val="24"/>
        </w:rPr>
        <w:t xml:space="preserve">related </w:t>
      </w:r>
      <w:r w:rsidRPr="004A5AA2">
        <w:rPr>
          <w:rFonts w:ascii="Book Antiqua" w:eastAsia="Cambria" w:hAnsi="Book Antiqua" w:cs="Times New Roman"/>
          <w:sz w:val="24"/>
          <w:szCs w:val="24"/>
        </w:rPr>
        <w:t>complications include bleeding and perforation</w:t>
      </w:r>
      <w:r w:rsidR="00CE07F7"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but rarely</w:t>
      </w:r>
      <w:r w:rsidR="00CE07F7" w:rsidRPr="004A5AA2">
        <w:rPr>
          <w:rFonts w:ascii="Book Antiqua" w:eastAsia="Cambria" w:hAnsi="Book Antiqua" w:cs="Times New Roman"/>
          <w:sz w:val="24"/>
          <w:szCs w:val="24"/>
        </w:rPr>
        <w:t xml:space="preserve"> a</w:t>
      </w:r>
      <w:r w:rsidRPr="004A5AA2">
        <w:rPr>
          <w:rFonts w:ascii="Book Antiqua" w:eastAsia="Cambria" w:hAnsi="Book Antiqua" w:cs="Times New Roman"/>
          <w:sz w:val="24"/>
          <w:szCs w:val="24"/>
        </w:rPr>
        <w:t xml:space="preserve"> splenic Injury. </w:t>
      </w:r>
    </w:p>
    <w:p w14:paraId="668BAFE9" w14:textId="72013B86" w:rsidR="002464D1" w:rsidRDefault="002464D1" w:rsidP="004A5AA2">
      <w:pPr>
        <w:spacing w:line="360" w:lineRule="auto"/>
        <w:jc w:val="both"/>
        <w:rPr>
          <w:rFonts w:ascii="Book Antiqua" w:eastAsia="Cambria" w:hAnsi="Book Antiqua" w:cs="Times New Roman"/>
          <w:sz w:val="24"/>
          <w:szCs w:val="24"/>
        </w:rPr>
      </w:pPr>
    </w:p>
    <w:p w14:paraId="34557D70" w14:textId="54B78E38" w:rsidR="00EB7B1E" w:rsidRPr="00EB7B1E" w:rsidRDefault="00EB7B1E" w:rsidP="004A5AA2">
      <w:pPr>
        <w:spacing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t xml:space="preserve">AIM </w:t>
      </w:r>
    </w:p>
    <w:p w14:paraId="6CC37EFD" w14:textId="44AB12E9" w:rsidR="00EB7B1E" w:rsidRPr="004A5AA2" w:rsidRDefault="00EB7B1E" w:rsidP="00EB7B1E">
      <w:pPr>
        <w:spacing w:line="360" w:lineRule="auto"/>
        <w:jc w:val="both"/>
        <w:rPr>
          <w:rFonts w:ascii="Book Antiqua" w:hAnsi="Book Antiqua" w:cs="Times New Roman"/>
          <w:sz w:val="24"/>
          <w:szCs w:val="24"/>
        </w:rPr>
      </w:pPr>
      <w:r w:rsidRPr="004A5AA2">
        <w:rPr>
          <w:rFonts w:ascii="Book Antiqua" w:hAnsi="Book Antiqua" w:cs="Times New Roman"/>
          <w:sz w:val="24"/>
          <w:szCs w:val="24"/>
        </w:rPr>
        <w:t>To investigate the reason for colonoscopy, presentation of patient with spleen injury, types of injury, diagnosis, management and outcomes of patients</w:t>
      </w:r>
    </w:p>
    <w:p w14:paraId="1930338E" w14:textId="77777777" w:rsidR="00EB7B1E" w:rsidRPr="00EB7B1E" w:rsidRDefault="00EB7B1E" w:rsidP="004A5AA2">
      <w:pPr>
        <w:spacing w:line="360" w:lineRule="auto"/>
        <w:jc w:val="both"/>
        <w:rPr>
          <w:rFonts w:ascii="Book Antiqua" w:eastAsia="Cambria" w:hAnsi="Book Antiqua" w:cs="Times New Roman"/>
          <w:sz w:val="24"/>
          <w:szCs w:val="24"/>
        </w:rPr>
      </w:pPr>
    </w:p>
    <w:p w14:paraId="17E879CE" w14:textId="206DEF68"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METHODS</w:t>
      </w:r>
    </w:p>
    <w:p w14:paraId="4C95867D" w14:textId="461D7116" w:rsidR="002464D1" w:rsidRPr="004A5AA2" w:rsidRDefault="00433323" w:rsidP="004A5AA2">
      <w:pPr>
        <w:spacing w:line="360" w:lineRule="auto"/>
        <w:jc w:val="both"/>
        <w:rPr>
          <w:rFonts w:ascii="Book Antiqua" w:eastAsia="Cambria" w:hAnsi="Book Antiqua" w:cs="Times New Roman"/>
          <w:sz w:val="24"/>
          <w:szCs w:val="24"/>
        </w:rPr>
      </w:pPr>
      <w:bookmarkStart w:id="17" w:name="_Hlk25311624"/>
      <w:r w:rsidRPr="004A5AA2">
        <w:rPr>
          <w:rFonts w:ascii="Book Antiqua" w:eastAsia="Cambria" w:hAnsi="Book Antiqua" w:cs="Times New Roman"/>
          <w:sz w:val="24"/>
          <w:szCs w:val="24"/>
        </w:rPr>
        <w:t xml:space="preserve">A structured search on four databases was done and </w:t>
      </w:r>
      <w:r w:rsidR="0037376A" w:rsidRPr="004A5AA2">
        <w:rPr>
          <w:rFonts w:ascii="Book Antiqua" w:eastAsia="Cambria" w:hAnsi="Book Antiqua" w:cs="Times New Roman"/>
          <w:sz w:val="24"/>
          <w:szCs w:val="24"/>
        </w:rPr>
        <w:t xml:space="preserve">45 articles with </w:t>
      </w:r>
      <w:r w:rsidRPr="004A5AA2">
        <w:rPr>
          <w:rFonts w:ascii="Book Antiqua" w:eastAsia="Cambria" w:hAnsi="Book Antiqua" w:cs="Times New Roman"/>
          <w:sz w:val="24"/>
          <w:szCs w:val="24"/>
        </w:rPr>
        <w:t xml:space="preserve">68 </w:t>
      </w:r>
      <w:r w:rsidR="0037376A" w:rsidRPr="004A5AA2">
        <w:rPr>
          <w:rFonts w:ascii="Book Antiqua" w:eastAsia="Cambria" w:hAnsi="Book Antiqua" w:cs="Times New Roman"/>
          <w:sz w:val="24"/>
          <w:szCs w:val="24"/>
        </w:rPr>
        <w:t>patients</w:t>
      </w:r>
      <w:r w:rsidRPr="004A5AA2">
        <w:rPr>
          <w:rFonts w:ascii="Book Antiqua" w:eastAsia="Cambria" w:hAnsi="Book Antiqua" w:cs="Times New Roman"/>
          <w:sz w:val="24"/>
          <w:szCs w:val="24"/>
        </w:rPr>
        <w:t xml:space="preserve"> were selected. The reason for colonoscopy, presentation of patient with spleen injury, types of injury, diagnosis, management and outcomes of patients were identified and analyzed using SPSS</w:t>
      </w:r>
      <w:r w:rsidR="00EB7B1E">
        <w:rPr>
          <w:rFonts w:ascii="Book Antiqua" w:eastAsia="Cambria" w:hAnsi="Book Antiqua" w:cs="Times New Roman"/>
          <w:sz w:val="24"/>
          <w:szCs w:val="24"/>
        </w:rPr>
        <w:t>.</w:t>
      </w:r>
    </w:p>
    <w:bookmarkEnd w:id="17"/>
    <w:p w14:paraId="1F553B29" w14:textId="77777777" w:rsidR="002464D1" w:rsidRPr="004A5AA2" w:rsidRDefault="002464D1" w:rsidP="004A5AA2">
      <w:pPr>
        <w:spacing w:line="360" w:lineRule="auto"/>
        <w:jc w:val="both"/>
        <w:rPr>
          <w:rFonts w:ascii="Book Antiqua" w:eastAsia="Cambria" w:hAnsi="Book Antiqua" w:cs="Times New Roman"/>
          <w:sz w:val="24"/>
          <w:szCs w:val="24"/>
        </w:rPr>
      </w:pPr>
    </w:p>
    <w:p w14:paraId="23CB4DE4" w14:textId="72882D49"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RESULTS</w:t>
      </w:r>
    </w:p>
    <w:p w14:paraId="3F241A19" w14:textId="537C766B" w:rsidR="002464D1" w:rsidRPr="004A5AA2" w:rsidRDefault="00433323" w:rsidP="004A5AA2">
      <w:pPr>
        <w:spacing w:line="360" w:lineRule="auto"/>
        <w:jc w:val="both"/>
        <w:rPr>
          <w:rFonts w:ascii="Book Antiqua" w:eastAsia="Cambria" w:hAnsi="Book Antiqua" w:cs="Times New Roman"/>
          <w:sz w:val="24"/>
          <w:szCs w:val="24"/>
        </w:rPr>
      </w:pPr>
      <w:bookmarkStart w:id="18" w:name="_Hlk25312100"/>
      <w:r w:rsidRPr="004A5AA2">
        <w:rPr>
          <w:rFonts w:ascii="Book Antiqua" w:eastAsia="Cambria" w:hAnsi="Book Antiqua" w:cs="Times New Roman"/>
          <w:sz w:val="24"/>
          <w:szCs w:val="24"/>
        </w:rPr>
        <w:t>The mean age of the patients was 62.7 years</w:t>
      </w:r>
      <w:r w:rsidR="00CE07F7" w:rsidRPr="004A5AA2">
        <w:rPr>
          <w:rFonts w:ascii="Book Antiqua" w:eastAsia="Cambria" w:hAnsi="Book Antiqua" w:cs="Times New Roman"/>
          <w:sz w:val="24"/>
          <w:szCs w:val="24"/>
        </w:rPr>
        <w:t xml:space="preserve"> with</w:t>
      </w:r>
      <w:r w:rsidRPr="004A5AA2">
        <w:rPr>
          <w:rFonts w:ascii="Book Antiqua" w:eastAsia="Cambria" w:hAnsi="Book Antiqua" w:cs="Times New Roman"/>
          <w:sz w:val="24"/>
          <w:szCs w:val="24"/>
        </w:rPr>
        <w:t xml:space="preserve"> 64% female</w:t>
      </w:r>
      <w:r w:rsidR="00CE07F7" w:rsidRPr="004A5AA2">
        <w:rPr>
          <w:rFonts w:ascii="Book Antiqua" w:eastAsia="Cambria" w:hAnsi="Book Antiqua" w:cs="Times New Roman"/>
          <w:sz w:val="24"/>
          <w:szCs w:val="24"/>
        </w:rPr>
        <w:t>s</w:t>
      </w:r>
      <w:r w:rsidRPr="004A5AA2">
        <w:rPr>
          <w:rFonts w:ascii="Book Antiqua" w:eastAsia="Cambria" w:hAnsi="Book Antiqua" w:cs="Times New Roman"/>
          <w:sz w:val="24"/>
          <w:szCs w:val="24"/>
        </w:rPr>
        <w:t>.</w:t>
      </w:r>
      <w:r w:rsidR="00CE07F7" w:rsidRPr="004A5AA2">
        <w:rPr>
          <w:rFonts w:ascii="Book Antiqua" w:eastAsia="Cambria" w:hAnsi="Book Antiqua" w:cs="Times New Roman"/>
          <w:sz w:val="24"/>
          <w:szCs w:val="24"/>
        </w:rPr>
        <w:t xml:space="preserve"> </w:t>
      </w:r>
      <w:r w:rsidR="005D5814" w:rsidRPr="004A5AA2">
        <w:rPr>
          <w:rFonts w:ascii="Book Antiqua" w:eastAsia="Cambria" w:hAnsi="Book Antiqua" w:cs="Times New Roman"/>
          <w:sz w:val="24"/>
          <w:szCs w:val="24"/>
        </w:rPr>
        <w:t>Twenty two</w:t>
      </w:r>
      <w:r w:rsidR="00E92F6E" w:rsidRPr="004A5AA2">
        <w:rPr>
          <w:rFonts w:ascii="Book Antiqua" w:eastAsia="Cambria" w:hAnsi="Book Antiqua" w:cs="Times New Roman"/>
          <w:sz w:val="24"/>
          <w:szCs w:val="24"/>
        </w:rPr>
        <w:t xml:space="preserve"> percent</w:t>
      </w:r>
      <w:r w:rsidRPr="004A5AA2">
        <w:rPr>
          <w:rFonts w:ascii="Book Antiqua" w:eastAsia="Cambria" w:hAnsi="Book Antiqua" w:cs="Times New Roman"/>
          <w:sz w:val="24"/>
          <w:szCs w:val="24"/>
        </w:rPr>
        <w:t xml:space="preserve"> had a complete splenic rupture with colonoscopy while 63% had subcapsular hematoma, spleen laceration and spleen avulsion. The most common reason </w:t>
      </w:r>
      <w:r w:rsidR="00CE07F7" w:rsidRPr="004A5AA2">
        <w:rPr>
          <w:rFonts w:ascii="Book Antiqua" w:eastAsia="Cambria" w:hAnsi="Book Antiqua" w:cs="Times New Roman"/>
          <w:sz w:val="24"/>
          <w:szCs w:val="24"/>
        </w:rPr>
        <w:t xml:space="preserve">for colonoscopy was </w:t>
      </w:r>
      <w:r w:rsidRPr="004A5AA2">
        <w:rPr>
          <w:rFonts w:ascii="Book Antiqua" w:eastAsia="Cambria" w:hAnsi="Book Antiqua" w:cs="Times New Roman"/>
          <w:sz w:val="24"/>
          <w:szCs w:val="24"/>
        </w:rPr>
        <w:t>screening</w:t>
      </w:r>
      <w:r w:rsidR="00B16380"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(46%) followed by diagnostic colonoscopy (28%). </w:t>
      </w:r>
      <w:r w:rsidR="00BC3F7C" w:rsidRPr="004A5AA2">
        <w:rPr>
          <w:rFonts w:ascii="Book Antiqua" w:eastAsia="Cambria" w:hAnsi="Book Antiqua" w:cs="Times New Roman"/>
          <w:sz w:val="24"/>
          <w:szCs w:val="24"/>
        </w:rPr>
        <w:t>Eighty seven percent of</w:t>
      </w:r>
      <w:r w:rsidRPr="004A5AA2">
        <w:rPr>
          <w:rFonts w:ascii="Book Antiqua" w:eastAsia="Cambria" w:hAnsi="Book Antiqua" w:cs="Times New Roman"/>
          <w:sz w:val="24"/>
          <w:szCs w:val="24"/>
        </w:rPr>
        <w:t xml:space="preserve"> patients presented with abdominal pain. Patients with spleen rupture mostly required splenectomy (47%)</w:t>
      </w:r>
      <w:r w:rsidR="00CE07F7" w:rsidRPr="004A5AA2">
        <w:rPr>
          <w:rFonts w:ascii="Book Antiqua" w:eastAsia="Cambria" w:hAnsi="Book Antiqua" w:cs="Times New Roman"/>
          <w:sz w:val="24"/>
          <w:szCs w:val="24"/>
        </w:rPr>
        <w:t>, while</w:t>
      </w:r>
      <w:r w:rsidRPr="004A5AA2">
        <w:rPr>
          <w:rFonts w:ascii="Book Antiqua" w:eastAsia="Cambria" w:hAnsi="Book Antiqua" w:cs="Times New Roman"/>
          <w:sz w:val="24"/>
          <w:szCs w:val="24"/>
        </w:rPr>
        <w:t xml:space="preserve"> minor spleen hematomas and lacerations were managed conservatively (38%). </w:t>
      </w:r>
      <w:r w:rsidR="00BF79A3" w:rsidRPr="004A5AA2">
        <w:rPr>
          <w:rFonts w:ascii="Book Antiqua" w:eastAsia="Cambria" w:hAnsi="Book Antiqua" w:cs="Times New Roman"/>
          <w:sz w:val="24"/>
          <w:szCs w:val="24"/>
        </w:rPr>
        <w:t>Six percent of the</w:t>
      </w:r>
      <w:r w:rsidRPr="004A5AA2">
        <w:rPr>
          <w:rFonts w:ascii="Book Antiqua" w:eastAsia="Cambria" w:hAnsi="Book Antiqua" w:cs="Times New Roman"/>
          <w:sz w:val="24"/>
          <w:szCs w:val="24"/>
        </w:rPr>
        <w:t xml:space="preserve"> patients were managed with proximal splenic artery splenic embolization and 4% were managed with laparoscop</w:t>
      </w:r>
      <w:r w:rsidR="00CE07F7" w:rsidRPr="004A5AA2">
        <w:rPr>
          <w:rFonts w:ascii="Book Antiqua" w:eastAsia="Cambria" w:hAnsi="Book Antiqua" w:cs="Times New Roman"/>
          <w:sz w:val="24"/>
          <w:szCs w:val="24"/>
        </w:rPr>
        <w:t xml:space="preserve">ic repair. </w:t>
      </w:r>
      <w:r w:rsidRPr="004A5AA2">
        <w:rPr>
          <w:rFonts w:ascii="Book Antiqua" w:eastAsia="Cambria" w:hAnsi="Book Antiqua" w:cs="Times New Roman"/>
          <w:sz w:val="24"/>
          <w:szCs w:val="24"/>
        </w:rPr>
        <w:t xml:space="preserve">The overall mortality was 10% while 77% had </w:t>
      </w:r>
      <w:r w:rsidR="00CE07F7" w:rsidRPr="004A5AA2">
        <w:rPr>
          <w:rFonts w:ascii="Book Antiqua" w:eastAsia="Cambria" w:hAnsi="Book Antiqua" w:cs="Times New Roman"/>
          <w:sz w:val="24"/>
          <w:szCs w:val="24"/>
        </w:rPr>
        <w:t xml:space="preserve">complete </w:t>
      </w:r>
      <w:r w:rsidRPr="004A5AA2">
        <w:rPr>
          <w:rFonts w:ascii="Book Antiqua" w:eastAsia="Cambria" w:hAnsi="Book Antiqua" w:cs="Times New Roman"/>
          <w:sz w:val="24"/>
          <w:szCs w:val="24"/>
        </w:rPr>
        <w:t>recovery. The reason of colonoscopy against presentation specifically</w:t>
      </w:r>
      <w:r w:rsidR="00BF79A3"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abdominal pain showed no statistical significance </w:t>
      </w:r>
      <w:r w:rsidR="00EB7B1E" w:rsidRPr="00EB7B1E">
        <w:rPr>
          <w:rFonts w:ascii="Book Antiqua" w:eastAsia="Cambria" w:hAnsi="Book Antiqua" w:cs="Times New Roman"/>
          <w:i/>
          <w:iCs/>
          <w:sz w:val="24"/>
          <w:szCs w:val="24"/>
        </w:rPr>
        <w:t>P</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0.69. The </w:t>
      </w:r>
      <w:r w:rsidR="00CE07F7" w:rsidRPr="004A5AA2">
        <w:rPr>
          <w:rFonts w:ascii="Book Antiqua" w:eastAsia="Cambria" w:hAnsi="Book Antiqua" w:cs="Times New Roman"/>
          <w:sz w:val="24"/>
          <w:szCs w:val="24"/>
        </w:rPr>
        <w:t>indication of colonoscopy had no significant impact on incidence of splenic injury</w:t>
      </w:r>
      <w:r w:rsidR="0053649D"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sidRPr="00EB7B1E">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0.89). </w:t>
      </w:r>
      <w:r w:rsidR="00417F4E" w:rsidRPr="004A5AA2">
        <w:rPr>
          <w:rFonts w:ascii="Book Antiqua" w:eastAsia="Cambria" w:hAnsi="Book Antiqua" w:cs="Times New Roman"/>
          <w:sz w:val="24"/>
          <w:szCs w:val="24"/>
        </w:rPr>
        <w:t xml:space="preserve">Majority of the patients </w:t>
      </w:r>
      <w:r w:rsidRPr="004A5AA2">
        <w:rPr>
          <w:rFonts w:ascii="Book Antiqua" w:eastAsia="Cambria" w:hAnsi="Book Antiqua" w:cs="Times New Roman"/>
          <w:sz w:val="24"/>
          <w:szCs w:val="24"/>
        </w:rPr>
        <w:t>(4</w:t>
      </w:r>
      <w:r w:rsidR="00BA0074" w:rsidRPr="004A5AA2">
        <w:rPr>
          <w:rFonts w:ascii="Book Antiqua" w:eastAsia="Cambria" w:hAnsi="Book Antiqua" w:cs="Times New Roman"/>
          <w:sz w:val="24"/>
          <w:szCs w:val="24"/>
        </w:rPr>
        <w:t>7</w:t>
      </w:r>
      <w:r w:rsidRPr="004A5AA2">
        <w:rPr>
          <w:rFonts w:ascii="Book Antiqua" w:eastAsia="Cambria" w:hAnsi="Book Antiqua" w:cs="Times New Roman"/>
          <w:sz w:val="24"/>
          <w:szCs w:val="24"/>
        </w:rPr>
        <w:t xml:space="preserve">%) were managed with splenectomy while </w:t>
      </w:r>
      <w:r w:rsidRPr="004A5AA2">
        <w:rPr>
          <w:rFonts w:ascii="Book Antiqua" w:eastAsia="Cambria" w:hAnsi="Book Antiqua" w:cs="Times New Roman"/>
          <w:sz w:val="24"/>
          <w:szCs w:val="24"/>
        </w:rPr>
        <w:lastRenderedPageBreak/>
        <w:t xml:space="preserve">the rest were managed </w:t>
      </w:r>
      <w:r w:rsidR="00417F4E" w:rsidRPr="004A5AA2">
        <w:rPr>
          <w:rFonts w:ascii="Book Antiqua" w:eastAsia="Cambria" w:hAnsi="Book Antiqua" w:cs="Times New Roman"/>
          <w:sz w:val="24"/>
          <w:szCs w:val="24"/>
        </w:rPr>
        <w:t xml:space="preserve">conservatively </w:t>
      </w:r>
      <w:r w:rsidRPr="004A5AA2">
        <w:rPr>
          <w:rFonts w:ascii="Book Antiqua" w:eastAsia="Cambria" w:hAnsi="Book Antiqua" w:cs="Times New Roman"/>
          <w:sz w:val="24"/>
          <w:szCs w:val="24"/>
        </w:rPr>
        <w:t>(</w:t>
      </w:r>
      <w:r w:rsidR="00EB7B1E" w:rsidRPr="00EB7B1E">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0.04). This association was moderately strong at a cramer’s V test (0.34). The Fisher exact test showed a higher mortality with spleen rupture (</w:t>
      </w:r>
      <w:r w:rsidR="00EB7B1E" w:rsidRPr="00EB7B1E">
        <w:rPr>
          <w:rFonts w:ascii="Book Antiqua" w:eastAsia="Cambria" w:hAnsi="Book Antiqua" w:cs="Times New Roman"/>
          <w:i/>
          <w:iCs/>
          <w:sz w:val="24"/>
          <w:szCs w:val="24"/>
        </w:rPr>
        <w:t>P</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EB7B1E">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0.028).</w:t>
      </w:r>
    </w:p>
    <w:bookmarkEnd w:id="18"/>
    <w:p w14:paraId="6709FD5B" w14:textId="77777777" w:rsidR="002464D1" w:rsidRPr="004A5AA2" w:rsidRDefault="002464D1" w:rsidP="004A5AA2">
      <w:pPr>
        <w:spacing w:line="360" w:lineRule="auto"/>
        <w:jc w:val="both"/>
        <w:rPr>
          <w:rFonts w:ascii="Book Antiqua" w:eastAsia="Cambria" w:hAnsi="Book Antiqua" w:cs="Times New Roman"/>
          <w:sz w:val="24"/>
          <w:szCs w:val="24"/>
        </w:rPr>
      </w:pPr>
    </w:p>
    <w:p w14:paraId="054988D1" w14:textId="68D7CDF8" w:rsidR="002464D1" w:rsidRPr="00EB7B1E" w:rsidRDefault="00433323" w:rsidP="004A5AA2">
      <w:pPr>
        <w:spacing w:line="360" w:lineRule="auto"/>
        <w:jc w:val="both"/>
        <w:rPr>
          <w:rFonts w:ascii="Book Antiqua" w:eastAsia="Cambria" w:hAnsi="Book Antiqua" w:cs="Times New Roman"/>
          <w:bCs/>
          <w:sz w:val="24"/>
          <w:szCs w:val="24"/>
        </w:rPr>
      </w:pPr>
      <w:r w:rsidRPr="00EB7B1E">
        <w:rPr>
          <w:rFonts w:ascii="Book Antiqua" w:eastAsia="Cambria" w:hAnsi="Book Antiqua" w:cs="Times New Roman"/>
          <w:bCs/>
          <w:sz w:val="24"/>
          <w:szCs w:val="24"/>
        </w:rPr>
        <w:t>CONCLUSION</w:t>
      </w:r>
    </w:p>
    <w:p w14:paraId="71127DF5" w14:textId="0D0BAE4A"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Spleen rupture due to colonoscopy is a</w:t>
      </w:r>
      <w:r w:rsidR="00417F4E" w:rsidRPr="004A5AA2">
        <w:rPr>
          <w:rFonts w:ascii="Book Antiqua" w:eastAsia="Cambria" w:hAnsi="Book Antiqua" w:cs="Times New Roman"/>
          <w:sz w:val="24"/>
          <w:szCs w:val="24"/>
        </w:rPr>
        <w:t xml:space="preserve"> significant concern and is </w:t>
      </w:r>
      <w:r w:rsidRPr="004A5AA2">
        <w:rPr>
          <w:rFonts w:ascii="Book Antiqua" w:eastAsia="Cambria" w:hAnsi="Book Antiqua" w:cs="Times New Roman"/>
          <w:sz w:val="24"/>
          <w:szCs w:val="24"/>
        </w:rPr>
        <w:t>associated with high mortality.</w:t>
      </w:r>
      <w:r w:rsidR="00BF79A3"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The management of the patients can be individualized based on clinical </w:t>
      </w:r>
      <w:r w:rsidR="00417F4E" w:rsidRPr="004A5AA2">
        <w:rPr>
          <w:rFonts w:ascii="Book Antiqua" w:eastAsia="Cambria" w:hAnsi="Book Antiqua" w:cs="Times New Roman"/>
          <w:sz w:val="24"/>
          <w:szCs w:val="24"/>
        </w:rPr>
        <w:t>presentation</w:t>
      </w:r>
      <w:r w:rsidRPr="004A5AA2">
        <w:rPr>
          <w:rFonts w:ascii="Book Antiqua" w:eastAsia="Cambria" w:hAnsi="Book Antiqua" w:cs="Times New Roman"/>
          <w:sz w:val="24"/>
          <w:szCs w:val="24"/>
        </w:rPr>
        <w:t>.</w:t>
      </w:r>
    </w:p>
    <w:p w14:paraId="2269FEF8" w14:textId="2C42D82E" w:rsidR="00E41933" w:rsidRDefault="00E41933" w:rsidP="00E41933">
      <w:pPr>
        <w:spacing w:line="360" w:lineRule="auto"/>
        <w:jc w:val="both"/>
        <w:rPr>
          <w:rFonts w:ascii="Book Antiqua" w:eastAsia="Times New Roman" w:hAnsi="Book Antiqua" w:cs="Times New Roman"/>
          <w:b/>
          <w:sz w:val="24"/>
          <w:szCs w:val="24"/>
        </w:rPr>
      </w:pPr>
      <w:bookmarkStart w:id="19" w:name="_tlnjty1iwxho" w:colFirst="0" w:colLast="0"/>
      <w:bookmarkStart w:id="20" w:name="_Hlk13493425"/>
      <w:bookmarkStart w:id="21" w:name="_Hlk5973559"/>
      <w:bookmarkStart w:id="22" w:name="_Hlk10706365"/>
      <w:bookmarkStart w:id="23" w:name="_Hlk5627401"/>
      <w:bookmarkStart w:id="24" w:name="_Hlk10190023"/>
      <w:bookmarkStart w:id="25" w:name="_Hlk5625940"/>
      <w:bookmarkEnd w:id="16"/>
      <w:bookmarkEnd w:id="19"/>
    </w:p>
    <w:p w14:paraId="1B6C3880" w14:textId="23F29DDA" w:rsidR="007F681D" w:rsidRDefault="007F681D" w:rsidP="00E41933">
      <w:pPr>
        <w:spacing w:line="360" w:lineRule="auto"/>
        <w:jc w:val="both"/>
        <w:rPr>
          <w:rFonts w:ascii="Book Antiqua" w:eastAsia="Times New Roman" w:hAnsi="Book Antiqua" w:cs="Times New Roman"/>
          <w:b/>
          <w:sz w:val="24"/>
          <w:szCs w:val="24"/>
        </w:rPr>
      </w:pPr>
      <w:r w:rsidRPr="007F681D">
        <w:rPr>
          <w:rFonts w:ascii="Book Antiqua" w:eastAsia="Times New Roman" w:hAnsi="Book Antiqua" w:cs="Times New Roman"/>
          <w:b/>
          <w:bCs/>
          <w:sz w:val="24"/>
          <w:szCs w:val="24"/>
        </w:rPr>
        <w:t>Key words:</w:t>
      </w:r>
      <w:r>
        <w:rPr>
          <w:rFonts w:ascii="Book Antiqua" w:eastAsia="Times New Roman" w:hAnsi="Book Antiqua" w:cs="Times New Roman"/>
          <w:b/>
          <w:bCs/>
          <w:sz w:val="24"/>
          <w:szCs w:val="24"/>
        </w:rPr>
        <w:t xml:space="preserve"> </w:t>
      </w:r>
      <w:bookmarkStart w:id="26" w:name="OLE_LINK7"/>
      <w:r w:rsidRPr="007F681D">
        <w:rPr>
          <w:rFonts w:ascii="Book Antiqua" w:eastAsia="Times New Roman" w:hAnsi="Book Antiqua" w:cs="Times New Roman"/>
          <w:sz w:val="24"/>
          <w:szCs w:val="24"/>
        </w:rPr>
        <w:t>Colonoscopy</w:t>
      </w:r>
      <w:bookmarkEnd w:id="26"/>
      <w:r>
        <w:rPr>
          <w:rFonts w:ascii="Book Antiqua" w:eastAsia="Times New Roman" w:hAnsi="Book Antiqua" w:cs="Times New Roman"/>
          <w:sz w:val="24"/>
          <w:szCs w:val="24"/>
        </w:rPr>
        <w:t xml:space="preserve">; </w:t>
      </w:r>
      <w:bookmarkStart w:id="27" w:name="OLE_LINK8"/>
      <w:r w:rsidRPr="007F681D">
        <w:rPr>
          <w:rFonts w:ascii="Book Antiqua" w:eastAsia="Times New Roman" w:hAnsi="Book Antiqua" w:cs="Times New Roman"/>
          <w:sz w:val="24"/>
          <w:szCs w:val="24"/>
        </w:rPr>
        <w:t>Spleen</w:t>
      </w:r>
      <w:bookmarkEnd w:id="27"/>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28" w:name="OLE_LINK9"/>
      <w:r w:rsidRPr="007F681D">
        <w:rPr>
          <w:rFonts w:ascii="Book Antiqua" w:eastAsia="Times New Roman" w:hAnsi="Book Antiqua" w:cs="Times New Roman"/>
          <w:sz w:val="24"/>
          <w:szCs w:val="24"/>
        </w:rPr>
        <w:t>Splenic rupture</w:t>
      </w:r>
      <w:bookmarkEnd w:id="28"/>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29" w:name="OLE_LINK10"/>
      <w:r w:rsidRPr="007F681D">
        <w:rPr>
          <w:rFonts w:ascii="Book Antiqua" w:eastAsia="Times New Roman" w:hAnsi="Book Antiqua" w:cs="Times New Roman"/>
          <w:sz w:val="24"/>
          <w:szCs w:val="24"/>
        </w:rPr>
        <w:t>Systematic review</w:t>
      </w:r>
      <w:bookmarkEnd w:id="29"/>
      <w:r>
        <w:rPr>
          <w:rFonts w:ascii="Book Antiqua" w:eastAsia="Times New Roman" w:hAnsi="Book Antiqua" w:cs="Times New Roman"/>
          <w:sz w:val="24"/>
          <w:szCs w:val="24"/>
        </w:rPr>
        <w:t>;</w:t>
      </w:r>
      <w:r w:rsidRPr="007F681D">
        <w:rPr>
          <w:rFonts w:ascii="Book Antiqua" w:eastAsia="Times New Roman" w:hAnsi="Book Antiqua" w:cs="Times New Roman"/>
          <w:sz w:val="24"/>
          <w:szCs w:val="24"/>
        </w:rPr>
        <w:t xml:space="preserve"> </w:t>
      </w:r>
      <w:bookmarkStart w:id="30" w:name="OLE_LINK11"/>
      <w:proofErr w:type="gramStart"/>
      <w:r w:rsidRPr="007F681D">
        <w:rPr>
          <w:rFonts w:ascii="Book Antiqua" w:eastAsia="Times New Roman" w:hAnsi="Book Antiqua" w:cs="Times New Roman"/>
          <w:sz w:val="24"/>
          <w:szCs w:val="24"/>
        </w:rPr>
        <w:t>Splenic</w:t>
      </w:r>
      <w:proofErr w:type="gramEnd"/>
      <w:r w:rsidRPr="007F681D">
        <w:rPr>
          <w:rFonts w:ascii="Book Antiqua" w:eastAsia="Times New Roman" w:hAnsi="Book Antiqua" w:cs="Times New Roman"/>
          <w:sz w:val="24"/>
          <w:szCs w:val="24"/>
        </w:rPr>
        <w:t xml:space="preserve"> injuries</w:t>
      </w:r>
      <w:bookmarkEnd w:id="30"/>
    </w:p>
    <w:p w14:paraId="696B3BBC" w14:textId="77777777" w:rsidR="007F681D" w:rsidRPr="007F681D" w:rsidRDefault="007F681D" w:rsidP="00E41933">
      <w:pPr>
        <w:spacing w:line="360" w:lineRule="auto"/>
        <w:jc w:val="both"/>
        <w:rPr>
          <w:rFonts w:ascii="Book Antiqua" w:eastAsia="Times New Roman" w:hAnsi="Book Antiqua" w:cs="Times New Roman"/>
          <w:b/>
          <w:sz w:val="24"/>
          <w:szCs w:val="24"/>
        </w:rPr>
      </w:pPr>
    </w:p>
    <w:bookmarkEnd w:id="20"/>
    <w:bookmarkEnd w:id="21"/>
    <w:bookmarkEnd w:id="22"/>
    <w:bookmarkEnd w:id="23"/>
    <w:bookmarkEnd w:id="24"/>
    <w:p w14:paraId="233A65E5" w14:textId="77777777" w:rsidR="001578A3" w:rsidRDefault="001578A3" w:rsidP="004A5AA2">
      <w:pPr>
        <w:spacing w:line="360" w:lineRule="auto"/>
        <w:jc w:val="both"/>
        <w:rPr>
          <w:rFonts w:ascii="Book Antiqua" w:hAnsi="Book Antiqua" w:cs="Times New Roman" w:hint="eastAsia"/>
          <w:sz w:val="24"/>
          <w:szCs w:val="24"/>
          <w:lang w:eastAsia="zh-CN"/>
        </w:rPr>
      </w:pPr>
      <w:r w:rsidRPr="001578A3">
        <w:rPr>
          <w:rFonts w:ascii="Book Antiqua" w:hAnsi="Book Antiqua" w:cs="Times New Roman" w:hint="eastAsia"/>
          <w:b/>
          <w:sz w:val="24"/>
          <w:szCs w:val="24"/>
          <w:lang w:eastAsia="zh-CN"/>
        </w:rPr>
        <w:t>Citation:</w:t>
      </w:r>
      <w:r>
        <w:rPr>
          <w:rFonts w:ascii="Book Antiqua" w:hAnsi="Book Antiqua" w:cs="Times New Roman" w:hint="eastAsia"/>
          <w:sz w:val="24"/>
          <w:szCs w:val="24"/>
          <w:lang w:eastAsia="zh-CN"/>
        </w:rPr>
        <w:t xml:space="preserve"> </w:t>
      </w:r>
      <w:proofErr w:type="spellStart"/>
      <w:r w:rsidRPr="001578A3">
        <w:rPr>
          <w:rFonts w:ascii="Book Antiqua" w:eastAsia="Cambria" w:hAnsi="Book Antiqua" w:cs="Times New Roman"/>
          <w:sz w:val="24"/>
          <w:szCs w:val="24"/>
        </w:rPr>
        <w:t>Ullah</w:t>
      </w:r>
      <w:proofErr w:type="spellEnd"/>
      <w:r w:rsidRPr="001578A3">
        <w:rPr>
          <w:rFonts w:ascii="Book Antiqua" w:eastAsia="Cambria" w:hAnsi="Book Antiqua" w:cs="Times New Roman"/>
          <w:sz w:val="24"/>
          <w:szCs w:val="24"/>
        </w:rPr>
        <w:t xml:space="preserve"> W, Rashid MR, </w:t>
      </w:r>
      <w:proofErr w:type="spellStart"/>
      <w:r w:rsidRPr="001578A3">
        <w:rPr>
          <w:rFonts w:ascii="Book Antiqua" w:eastAsia="Cambria" w:hAnsi="Book Antiqua" w:cs="Times New Roman"/>
          <w:sz w:val="24"/>
          <w:szCs w:val="24"/>
        </w:rPr>
        <w:t>Mehmood</w:t>
      </w:r>
      <w:proofErr w:type="spellEnd"/>
      <w:r w:rsidRPr="001578A3">
        <w:rPr>
          <w:rFonts w:ascii="Book Antiqua" w:eastAsia="Cambria" w:hAnsi="Book Antiqua" w:cs="Times New Roman"/>
          <w:sz w:val="24"/>
          <w:szCs w:val="24"/>
        </w:rPr>
        <w:t xml:space="preserve"> A, </w:t>
      </w:r>
      <w:proofErr w:type="spellStart"/>
      <w:r w:rsidRPr="001578A3">
        <w:rPr>
          <w:rFonts w:ascii="Book Antiqua" w:eastAsia="Cambria" w:hAnsi="Book Antiqua" w:cs="Times New Roman"/>
          <w:sz w:val="24"/>
          <w:szCs w:val="24"/>
        </w:rPr>
        <w:t>Zafar</w:t>
      </w:r>
      <w:proofErr w:type="spellEnd"/>
      <w:r w:rsidRPr="001578A3">
        <w:rPr>
          <w:rFonts w:ascii="Book Antiqua" w:eastAsia="Cambria" w:hAnsi="Book Antiqua" w:cs="Times New Roman"/>
          <w:sz w:val="24"/>
          <w:szCs w:val="24"/>
        </w:rPr>
        <w:t xml:space="preserve"> Y, </w:t>
      </w:r>
      <w:proofErr w:type="spellStart"/>
      <w:r w:rsidRPr="001578A3">
        <w:rPr>
          <w:rFonts w:ascii="Book Antiqua" w:eastAsia="Cambria" w:hAnsi="Book Antiqua" w:cs="Times New Roman"/>
          <w:sz w:val="24"/>
          <w:szCs w:val="24"/>
        </w:rPr>
        <w:t>Hussain</w:t>
      </w:r>
      <w:proofErr w:type="spellEnd"/>
      <w:r w:rsidRPr="001578A3">
        <w:rPr>
          <w:rFonts w:ascii="Book Antiqua" w:eastAsia="Cambria" w:hAnsi="Book Antiqua" w:cs="Times New Roman"/>
          <w:sz w:val="24"/>
          <w:szCs w:val="24"/>
        </w:rPr>
        <w:t xml:space="preserve"> I, </w:t>
      </w:r>
      <w:proofErr w:type="spellStart"/>
      <w:r w:rsidRPr="001578A3">
        <w:rPr>
          <w:rFonts w:ascii="Book Antiqua" w:eastAsia="Cambria" w:hAnsi="Book Antiqua" w:cs="Times New Roman"/>
          <w:sz w:val="24"/>
          <w:szCs w:val="24"/>
        </w:rPr>
        <w:t>Sarvepalli</w:t>
      </w:r>
      <w:proofErr w:type="spellEnd"/>
      <w:r w:rsidRPr="001578A3">
        <w:rPr>
          <w:rFonts w:ascii="Book Antiqua" w:eastAsia="Cambria" w:hAnsi="Book Antiqua" w:cs="Times New Roman"/>
          <w:sz w:val="24"/>
          <w:szCs w:val="24"/>
        </w:rPr>
        <w:t xml:space="preserve"> D, </w:t>
      </w:r>
      <w:proofErr w:type="spellStart"/>
      <w:r w:rsidRPr="001578A3">
        <w:rPr>
          <w:rFonts w:ascii="Book Antiqua" w:eastAsia="Cambria" w:hAnsi="Book Antiqua" w:cs="Times New Roman"/>
          <w:sz w:val="24"/>
          <w:szCs w:val="24"/>
        </w:rPr>
        <w:t>Hasan</w:t>
      </w:r>
      <w:proofErr w:type="spellEnd"/>
      <w:r w:rsidRPr="001578A3">
        <w:rPr>
          <w:rFonts w:ascii="Book Antiqua" w:eastAsia="Cambria" w:hAnsi="Book Antiqua" w:cs="Times New Roman"/>
          <w:sz w:val="24"/>
          <w:szCs w:val="24"/>
        </w:rPr>
        <w:t xml:space="preserve"> MK. Splenic injuries secondary to colonoscopy: Rare but serious complication. World J </w:t>
      </w:r>
      <w:proofErr w:type="spellStart"/>
      <w:r w:rsidRPr="001578A3">
        <w:rPr>
          <w:rFonts w:ascii="Book Antiqua" w:eastAsia="Cambria" w:hAnsi="Book Antiqua" w:cs="Times New Roman"/>
          <w:sz w:val="24"/>
          <w:szCs w:val="24"/>
        </w:rPr>
        <w:t>Gastrointest</w:t>
      </w:r>
      <w:proofErr w:type="spellEnd"/>
      <w:r w:rsidRPr="001578A3">
        <w:rPr>
          <w:rFonts w:ascii="Book Antiqua" w:eastAsia="Cambria" w:hAnsi="Book Antiqua" w:cs="Times New Roman"/>
          <w:sz w:val="24"/>
          <w:szCs w:val="24"/>
        </w:rPr>
        <w:t xml:space="preserve"> </w:t>
      </w:r>
      <w:proofErr w:type="spellStart"/>
      <w:r w:rsidRPr="001578A3">
        <w:rPr>
          <w:rFonts w:ascii="Book Antiqua" w:eastAsia="Cambria" w:hAnsi="Book Antiqua" w:cs="Times New Roman"/>
          <w:sz w:val="24"/>
          <w:szCs w:val="24"/>
        </w:rPr>
        <w:t>Surg</w:t>
      </w:r>
      <w:proofErr w:type="spellEnd"/>
      <w:r w:rsidRPr="001578A3">
        <w:rPr>
          <w:rFonts w:ascii="Book Antiqua" w:eastAsia="Cambria" w:hAnsi="Book Antiqua" w:cs="Times New Roman"/>
          <w:sz w:val="24"/>
          <w:szCs w:val="24"/>
        </w:rPr>
        <w:t xml:space="preserve"> 2020; 12(2): 55-67 </w:t>
      </w:r>
    </w:p>
    <w:p w14:paraId="18FD731C" w14:textId="4981F3D9" w:rsidR="001578A3" w:rsidRDefault="001578A3" w:rsidP="004A5AA2">
      <w:pPr>
        <w:spacing w:line="360" w:lineRule="auto"/>
        <w:jc w:val="both"/>
        <w:rPr>
          <w:rFonts w:ascii="Book Antiqua" w:hAnsi="Book Antiqua" w:cs="Times New Roman" w:hint="eastAsia"/>
          <w:sz w:val="24"/>
          <w:szCs w:val="24"/>
          <w:lang w:eastAsia="zh-CN"/>
        </w:rPr>
      </w:pPr>
      <w:r w:rsidRPr="001578A3">
        <w:rPr>
          <w:rFonts w:ascii="Book Antiqua" w:eastAsia="Cambria" w:hAnsi="Book Antiqua" w:cs="Times New Roman"/>
          <w:b/>
          <w:sz w:val="24"/>
          <w:szCs w:val="24"/>
        </w:rPr>
        <w:t>URL:</w:t>
      </w:r>
      <w:r w:rsidRPr="001578A3">
        <w:rPr>
          <w:rFonts w:ascii="Book Antiqua" w:eastAsia="Cambria" w:hAnsi="Book Antiqua" w:cs="Times New Roman"/>
          <w:sz w:val="24"/>
          <w:szCs w:val="24"/>
        </w:rPr>
        <w:t xml:space="preserve"> </w:t>
      </w:r>
      <w:hyperlink r:id="rId11" w:history="1">
        <w:r w:rsidRPr="00072CA1">
          <w:rPr>
            <w:rStyle w:val="a9"/>
            <w:rFonts w:ascii="Book Antiqua" w:eastAsia="Cambria" w:hAnsi="Book Antiqua" w:cs="Times New Roman"/>
            <w:sz w:val="24"/>
            <w:szCs w:val="24"/>
          </w:rPr>
          <w:t>https://www.wjgnet.com/1948-9366/full/v12/i2/55.htm</w:t>
        </w:r>
      </w:hyperlink>
      <w:r w:rsidRPr="001578A3">
        <w:rPr>
          <w:rFonts w:ascii="Book Antiqua" w:eastAsia="Cambria" w:hAnsi="Book Antiqua" w:cs="Times New Roman"/>
          <w:sz w:val="24"/>
          <w:szCs w:val="24"/>
        </w:rPr>
        <w:t xml:space="preserve"> </w:t>
      </w:r>
    </w:p>
    <w:p w14:paraId="17007A26" w14:textId="4E35C659" w:rsidR="00424D43" w:rsidRPr="004A5AA2" w:rsidRDefault="001578A3" w:rsidP="004A5AA2">
      <w:pPr>
        <w:spacing w:line="360" w:lineRule="auto"/>
        <w:jc w:val="both"/>
        <w:rPr>
          <w:rFonts w:ascii="Book Antiqua" w:hAnsi="Book Antiqua" w:cs="Times New Roman"/>
          <w:sz w:val="24"/>
          <w:szCs w:val="24"/>
          <w:lang w:eastAsia="zh-CN"/>
        </w:rPr>
      </w:pPr>
      <w:r w:rsidRPr="001578A3">
        <w:rPr>
          <w:rFonts w:ascii="Book Antiqua" w:eastAsia="Cambria" w:hAnsi="Book Antiqua" w:cs="Times New Roman"/>
          <w:b/>
          <w:sz w:val="24"/>
          <w:szCs w:val="24"/>
        </w:rPr>
        <w:t>DOI:</w:t>
      </w:r>
      <w:r w:rsidRPr="001578A3">
        <w:rPr>
          <w:rFonts w:ascii="Book Antiqua" w:eastAsia="Cambria" w:hAnsi="Book Antiqua" w:cs="Times New Roman"/>
          <w:sz w:val="24"/>
          <w:szCs w:val="24"/>
        </w:rPr>
        <w:t xml:space="preserve"> https:</w:t>
      </w:r>
      <w:bookmarkStart w:id="31" w:name="_GoBack"/>
      <w:bookmarkEnd w:id="31"/>
      <w:r w:rsidRPr="001578A3">
        <w:rPr>
          <w:rFonts w:ascii="Book Antiqua" w:eastAsia="Cambria" w:hAnsi="Book Antiqua" w:cs="Times New Roman"/>
          <w:sz w:val="24"/>
          <w:szCs w:val="24"/>
        </w:rPr>
        <w:t>//dx.doi.org/10.4240/wjgs.v12.i2.55</w:t>
      </w:r>
    </w:p>
    <w:p w14:paraId="1974B795" w14:textId="77777777" w:rsidR="001578A3" w:rsidRDefault="001578A3" w:rsidP="004A5AA2">
      <w:pPr>
        <w:spacing w:line="360" w:lineRule="auto"/>
        <w:jc w:val="both"/>
        <w:rPr>
          <w:rFonts w:ascii="Book Antiqua" w:eastAsia="Arial Unicode MS" w:hAnsi="Book Antiqua" w:cs="Times New Roman" w:hint="eastAsia"/>
          <w:b/>
          <w:sz w:val="24"/>
          <w:szCs w:val="24"/>
          <w:lang w:eastAsia="zh-CN"/>
        </w:rPr>
      </w:pPr>
      <w:bookmarkStart w:id="32" w:name="OLE_LINK19"/>
      <w:bookmarkStart w:id="33" w:name="OLE_LINK20"/>
      <w:bookmarkStart w:id="34" w:name="_Hlk13493442"/>
      <w:bookmarkStart w:id="35" w:name="_Hlk5627428"/>
    </w:p>
    <w:p w14:paraId="47DE2BC1" w14:textId="0F7F924F" w:rsidR="00D6681F" w:rsidRPr="00E41933" w:rsidRDefault="00424D43" w:rsidP="004A5AA2">
      <w:pPr>
        <w:spacing w:line="360" w:lineRule="auto"/>
        <w:jc w:val="both"/>
        <w:rPr>
          <w:rFonts w:ascii="Book Antiqua" w:eastAsia="Cambria" w:hAnsi="Book Antiqua" w:cs="Times New Roman"/>
          <w:sz w:val="24"/>
          <w:szCs w:val="24"/>
        </w:rPr>
      </w:pPr>
      <w:r w:rsidRPr="004A5AA2">
        <w:rPr>
          <w:rFonts w:ascii="Book Antiqua" w:eastAsia="Arial Unicode MS" w:hAnsi="Book Antiqua" w:cs="Times New Roman"/>
          <w:b/>
          <w:sz w:val="24"/>
          <w:szCs w:val="24"/>
        </w:rPr>
        <w:t>Core tip</w:t>
      </w:r>
      <w:r w:rsidRPr="004A5AA2">
        <w:rPr>
          <w:rFonts w:ascii="Book Antiqua" w:eastAsia="Arial Unicode MS" w:hAnsi="Book Antiqua" w:cs="Times New Roman"/>
          <w:b/>
          <w:sz w:val="24"/>
          <w:szCs w:val="24"/>
          <w:lang w:eastAsia="zh-CN"/>
        </w:rPr>
        <w:t>:</w:t>
      </w:r>
      <w:bookmarkEnd w:id="32"/>
      <w:bookmarkEnd w:id="33"/>
      <w:r w:rsidRPr="004A5AA2">
        <w:rPr>
          <w:rFonts w:ascii="Book Antiqua" w:eastAsia="Arial Unicode MS" w:hAnsi="Book Antiqua" w:cs="Times New Roman"/>
          <w:b/>
          <w:sz w:val="24"/>
          <w:szCs w:val="24"/>
        </w:rPr>
        <w:t xml:space="preserve"> </w:t>
      </w:r>
      <w:bookmarkStart w:id="36" w:name="_Hlk10190041"/>
      <w:r w:rsidR="000D5CF8" w:rsidRPr="004A5AA2">
        <w:rPr>
          <w:rFonts w:ascii="Book Antiqua" w:eastAsia="Cambria" w:hAnsi="Book Antiqua" w:cs="Times New Roman"/>
          <w:sz w:val="24"/>
          <w:szCs w:val="24"/>
        </w:rPr>
        <w:t xml:space="preserve">Colonoscopy is a safe </w:t>
      </w:r>
      <w:r w:rsidR="002B572C" w:rsidRPr="004A5AA2">
        <w:rPr>
          <w:rFonts w:ascii="Book Antiqua" w:eastAsia="Cambria" w:hAnsi="Book Antiqua" w:cs="Times New Roman"/>
          <w:sz w:val="24"/>
          <w:szCs w:val="24"/>
        </w:rPr>
        <w:t>d</w:t>
      </w:r>
      <w:r w:rsidR="000D5CF8" w:rsidRPr="004A5AA2">
        <w:rPr>
          <w:rFonts w:ascii="Book Antiqua" w:eastAsia="Cambria" w:hAnsi="Book Antiqua" w:cs="Times New Roman"/>
          <w:sz w:val="24"/>
          <w:szCs w:val="24"/>
        </w:rPr>
        <w:t xml:space="preserve">iagnostic and therapeutic procedure for evaluation of large bowel diseases. </w:t>
      </w:r>
      <w:r w:rsidR="002B572C" w:rsidRPr="004A5AA2">
        <w:rPr>
          <w:rFonts w:ascii="Book Antiqua" w:eastAsia="Cambria" w:hAnsi="Book Antiqua" w:cs="Times New Roman"/>
          <w:sz w:val="24"/>
          <w:szCs w:val="24"/>
        </w:rPr>
        <w:t>R</w:t>
      </w:r>
      <w:r w:rsidR="000D5CF8" w:rsidRPr="004A5AA2">
        <w:rPr>
          <w:rFonts w:ascii="Book Antiqua" w:eastAsia="Cambria" w:hAnsi="Book Antiqua" w:cs="Times New Roman"/>
          <w:sz w:val="24"/>
          <w:szCs w:val="24"/>
        </w:rPr>
        <w:t>arely</w:t>
      </w:r>
      <w:r w:rsidR="00405BEE" w:rsidRPr="004A5AA2">
        <w:rPr>
          <w:rFonts w:ascii="Book Antiqua" w:eastAsia="Cambria" w:hAnsi="Book Antiqua" w:cs="Times New Roman"/>
          <w:sz w:val="24"/>
          <w:szCs w:val="24"/>
        </w:rPr>
        <w:t>,</w:t>
      </w:r>
      <w:r w:rsidR="000D5CF8" w:rsidRPr="004A5AA2">
        <w:rPr>
          <w:rFonts w:ascii="Book Antiqua" w:eastAsia="Cambria" w:hAnsi="Book Antiqua" w:cs="Times New Roman"/>
          <w:sz w:val="24"/>
          <w:szCs w:val="24"/>
        </w:rPr>
        <w:t xml:space="preserve"> a splenic Injury</w:t>
      </w:r>
      <w:r w:rsidR="00405BEE" w:rsidRPr="004A5AA2">
        <w:rPr>
          <w:rFonts w:ascii="Book Antiqua" w:eastAsia="Cambria" w:hAnsi="Book Antiqua" w:cs="Times New Roman"/>
          <w:sz w:val="24"/>
          <w:szCs w:val="24"/>
        </w:rPr>
        <w:t xml:space="preserve"> can occur</w:t>
      </w:r>
      <w:r w:rsidR="000D5CF8" w:rsidRPr="004A5AA2">
        <w:rPr>
          <w:rFonts w:ascii="Book Antiqua" w:eastAsia="Cambria" w:hAnsi="Book Antiqua" w:cs="Times New Roman"/>
          <w:sz w:val="24"/>
          <w:szCs w:val="24"/>
        </w:rPr>
        <w:t xml:space="preserve">. </w:t>
      </w:r>
      <w:r w:rsidR="00405BEE" w:rsidRPr="004A5AA2">
        <w:rPr>
          <w:rFonts w:ascii="Book Antiqua" w:eastAsia="Cambria" w:hAnsi="Book Antiqua" w:cs="Times New Roman"/>
          <w:sz w:val="24"/>
          <w:szCs w:val="24"/>
        </w:rPr>
        <w:t>We perform a</w:t>
      </w:r>
      <w:r w:rsidR="000D5CF8" w:rsidRPr="004A5AA2">
        <w:rPr>
          <w:rFonts w:ascii="Book Antiqua" w:eastAsia="Cambria" w:hAnsi="Book Antiqua" w:cs="Times New Roman"/>
          <w:sz w:val="24"/>
          <w:szCs w:val="24"/>
        </w:rPr>
        <w:t xml:space="preserve"> structured search on four databases </w:t>
      </w:r>
      <w:r w:rsidR="00F27DE0" w:rsidRPr="004A5AA2">
        <w:rPr>
          <w:rFonts w:ascii="Book Antiqua" w:eastAsia="Cambria" w:hAnsi="Book Antiqua" w:cs="Times New Roman"/>
          <w:sz w:val="24"/>
          <w:szCs w:val="24"/>
        </w:rPr>
        <w:t>and selected 45</w:t>
      </w:r>
      <w:r w:rsidR="000D5CF8" w:rsidRPr="004A5AA2">
        <w:rPr>
          <w:rFonts w:ascii="Book Antiqua" w:eastAsia="Cambria" w:hAnsi="Book Antiqua" w:cs="Times New Roman"/>
          <w:sz w:val="24"/>
          <w:szCs w:val="24"/>
        </w:rPr>
        <w:t xml:space="preserve"> articles with 68 patients. The reason for colonoscopy, presentation of patient with spleen injury, types of injury, diagnosis, management and outcomes of patients were identified and analyzed</w:t>
      </w:r>
      <w:r w:rsidR="001917FA" w:rsidRPr="004A5AA2">
        <w:rPr>
          <w:rFonts w:ascii="Book Antiqua" w:eastAsia="Cambria" w:hAnsi="Book Antiqua" w:cs="Times New Roman"/>
          <w:sz w:val="24"/>
          <w:szCs w:val="24"/>
        </w:rPr>
        <w:t>.</w:t>
      </w:r>
      <w:r w:rsidR="000D5CF8" w:rsidRPr="004A5AA2">
        <w:rPr>
          <w:rFonts w:ascii="Book Antiqua" w:eastAsia="Cambria" w:hAnsi="Book Antiqua" w:cs="Times New Roman"/>
          <w:sz w:val="24"/>
          <w:szCs w:val="24"/>
        </w:rPr>
        <w:t xml:space="preserve"> The most common reason for colonoscopy was screening (46%) followed by diagnostic colonoscopy (28%). Eighty seven percent of patients presented with abdominal pain. Patients with spleen rupture mostly required splenectomy (47%), while minor spleen hematomas and lacerations were managed conservatively (38%). Six percent of the patients were managed with proximal splenic artery splenic embolization and 4% were managed with laparoscopic repair. The overall mortality was 10% while 77% had complete recovery. Spleen rupture </w:t>
      </w:r>
      <w:r w:rsidR="000D5CF8" w:rsidRPr="004A5AA2">
        <w:rPr>
          <w:rFonts w:ascii="Book Antiqua" w:eastAsia="Cambria" w:hAnsi="Book Antiqua" w:cs="Times New Roman"/>
          <w:sz w:val="24"/>
          <w:szCs w:val="24"/>
        </w:rPr>
        <w:lastRenderedPageBreak/>
        <w:t>due to colonoscopy is a significant concern and is associated with high mortality. The management of the patients can be individualized based on clinical presentation.</w:t>
      </w:r>
      <w:bookmarkEnd w:id="25"/>
      <w:bookmarkEnd w:id="34"/>
      <w:bookmarkEnd w:id="35"/>
      <w:bookmarkEnd w:id="36"/>
    </w:p>
    <w:p w14:paraId="324F72E5" w14:textId="156491B6" w:rsidR="00424D43" w:rsidRPr="004A5AA2" w:rsidRDefault="00424D43" w:rsidP="004A5AA2">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br w:type="page"/>
      </w:r>
    </w:p>
    <w:p w14:paraId="0BF3582A" w14:textId="68B7079E" w:rsidR="002464D1" w:rsidRPr="0019350F" w:rsidRDefault="00433323" w:rsidP="004A5AA2">
      <w:pPr>
        <w:spacing w:line="360" w:lineRule="auto"/>
        <w:jc w:val="both"/>
        <w:rPr>
          <w:rFonts w:ascii="Book Antiqua" w:eastAsia="Cambria" w:hAnsi="Book Antiqua" w:cs="Times New Roman"/>
          <w:b/>
          <w:sz w:val="24"/>
          <w:szCs w:val="24"/>
          <w:u w:val="single"/>
        </w:rPr>
      </w:pPr>
      <w:r w:rsidRPr="0019350F">
        <w:rPr>
          <w:rFonts w:ascii="Book Antiqua" w:eastAsia="Cambria" w:hAnsi="Book Antiqua" w:cs="Times New Roman"/>
          <w:b/>
          <w:sz w:val="24"/>
          <w:szCs w:val="24"/>
          <w:u w:val="single"/>
        </w:rPr>
        <w:lastRenderedPageBreak/>
        <w:t>INTRODUCTION</w:t>
      </w:r>
    </w:p>
    <w:p w14:paraId="1189FDA1" w14:textId="12F3AE53"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Colonoscopy is a safe and routine procedure </w:t>
      </w:r>
      <w:r w:rsidR="00417F4E" w:rsidRPr="004A5AA2">
        <w:rPr>
          <w:rFonts w:ascii="Book Antiqua" w:eastAsia="Cambria" w:hAnsi="Book Antiqua" w:cs="Times New Roman"/>
          <w:sz w:val="24"/>
          <w:szCs w:val="24"/>
        </w:rPr>
        <w:t xml:space="preserve">performed for evaluation of </w:t>
      </w:r>
      <w:r w:rsidRPr="004A5AA2">
        <w:rPr>
          <w:rFonts w:ascii="Book Antiqua" w:eastAsia="Cambria" w:hAnsi="Book Antiqua" w:cs="Times New Roman"/>
          <w:sz w:val="24"/>
          <w:szCs w:val="24"/>
        </w:rPr>
        <w:t xml:space="preserve">large bowel </w:t>
      </w:r>
      <w:r w:rsidR="00417F4E" w:rsidRPr="004A5AA2">
        <w:rPr>
          <w:rFonts w:ascii="Book Antiqua" w:eastAsia="Cambria" w:hAnsi="Book Antiqua" w:cs="Times New Roman"/>
          <w:sz w:val="24"/>
          <w:szCs w:val="24"/>
        </w:rPr>
        <w:t>diseases. The most c</w:t>
      </w:r>
      <w:r w:rsidRPr="004A5AA2">
        <w:rPr>
          <w:rFonts w:ascii="Book Antiqua" w:eastAsia="Cambria" w:hAnsi="Book Antiqua" w:cs="Times New Roman"/>
          <w:sz w:val="24"/>
          <w:szCs w:val="24"/>
        </w:rPr>
        <w:t xml:space="preserve">ommon post procedure complications include bleeding and perforation. Splenic Injury, a rare complication after colonoscopy was first reported by </w:t>
      </w:r>
      <w:proofErr w:type="spellStart"/>
      <w:r w:rsidRPr="004A5AA2">
        <w:rPr>
          <w:rFonts w:ascii="Book Antiqua" w:eastAsia="Cambria" w:hAnsi="Book Antiqua" w:cs="Times New Roman"/>
          <w:sz w:val="24"/>
          <w:szCs w:val="24"/>
        </w:rPr>
        <w:t>Wherry</w:t>
      </w:r>
      <w:proofErr w:type="spellEnd"/>
      <w:r w:rsidRPr="004A5AA2">
        <w:rPr>
          <w:rFonts w:ascii="Book Antiqua" w:eastAsia="Cambria" w:hAnsi="Book Antiqua" w:cs="Times New Roman"/>
          <w:sz w:val="24"/>
          <w:szCs w:val="24"/>
        </w:rPr>
        <w:t xml:space="preserve"> and </w:t>
      </w:r>
      <w:proofErr w:type="spellStart"/>
      <w:proofErr w:type="gramStart"/>
      <w:r w:rsidRPr="004A5AA2">
        <w:rPr>
          <w:rFonts w:ascii="Book Antiqua" w:eastAsia="Cambria" w:hAnsi="Book Antiqua" w:cs="Times New Roman"/>
          <w:sz w:val="24"/>
          <w:szCs w:val="24"/>
        </w:rPr>
        <w:t>Zehner</w:t>
      </w:r>
      <w:proofErr w:type="spellEnd"/>
      <w:r w:rsidR="00EE0AD6" w:rsidRPr="004A5AA2">
        <w:rPr>
          <w:rFonts w:ascii="Book Antiqua" w:eastAsia="Cambria" w:hAnsi="Book Antiqua" w:cs="Times New Roman"/>
          <w:sz w:val="24"/>
          <w:szCs w:val="24"/>
          <w:vertAlign w:val="superscript"/>
        </w:rPr>
        <w:t>[</w:t>
      </w:r>
      <w:proofErr w:type="gramEnd"/>
      <w:r w:rsidR="00EE0AD6" w:rsidRPr="004A5AA2">
        <w:rPr>
          <w:rFonts w:ascii="Book Antiqua" w:eastAsia="Cambria" w:hAnsi="Book Antiqua" w:cs="Times New Roman"/>
          <w:sz w:val="24"/>
          <w:szCs w:val="24"/>
          <w:vertAlign w:val="superscript"/>
        </w:rPr>
        <w:t>1]</w:t>
      </w:r>
      <w:r w:rsidRPr="004A5AA2">
        <w:rPr>
          <w:rFonts w:ascii="Book Antiqua" w:eastAsia="Cambria" w:hAnsi="Book Antiqua" w:cs="Times New Roman"/>
          <w:sz w:val="24"/>
          <w:szCs w:val="24"/>
        </w:rPr>
        <w:t xml:space="preserve"> in</w:t>
      </w:r>
      <w:r w:rsidR="000830D0" w:rsidRPr="004A5AA2">
        <w:rPr>
          <w:rFonts w:ascii="Book Antiqua" w:eastAsia="Cambria" w:hAnsi="Book Antiqua" w:cs="Times New Roman"/>
          <w:sz w:val="24"/>
          <w:szCs w:val="24"/>
        </w:rPr>
        <w:t xml:space="preserve"> 1974</w:t>
      </w:r>
      <w:r w:rsidRPr="004A5AA2">
        <w:rPr>
          <w:rFonts w:ascii="Book Antiqua" w:eastAsia="Cambria" w:hAnsi="Book Antiqua" w:cs="Times New Roman"/>
          <w:sz w:val="24"/>
          <w:szCs w:val="24"/>
        </w:rPr>
        <w:t xml:space="preserve">. Since then, the </w:t>
      </w:r>
      <w:r w:rsidR="00BF79A3" w:rsidRPr="004A5AA2">
        <w:rPr>
          <w:rFonts w:ascii="Book Antiqua" w:eastAsia="Cambria" w:hAnsi="Book Antiqua" w:cs="Times New Roman"/>
          <w:sz w:val="24"/>
          <w:szCs w:val="24"/>
        </w:rPr>
        <w:t xml:space="preserve">reported </w:t>
      </w:r>
      <w:r w:rsidRPr="004A5AA2">
        <w:rPr>
          <w:rFonts w:ascii="Book Antiqua" w:eastAsia="Cambria" w:hAnsi="Book Antiqua" w:cs="Times New Roman"/>
          <w:sz w:val="24"/>
          <w:szCs w:val="24"/>
        </w:rPr>
        <w:t xml:space="preserve">incidence is on </w:t>
      </w:r>
      <w:r w:rsidR="00BF79A3" w:rsidRPr="004A5AA2">
        <w:rPr>
          <w:rFonts w:ascii="Book Antiqua" w:eastAsia="Cambria" w:hAnsi="Book Antiqua" w:cs="Times New Roman"/>
          <w:sz w:val="24"/>
          <w:szCs w:val="24"/>
        </w:rPr>
        <w:t>the</w:t>
      </w:r>
      <w:r w:rsidRPr="004A5AA2">
        <w:rPr>
          <w:rFonts w:ascii="Book Antiqua" w:eastAsia="Cambria" w:hAnsi="Book Antiqua" w:cs="Times New Roman"/>
          <w:sz w:val="24"/>
          <w:szCs w:val="24"/>
        </w:rPr>
        <w:t xml:space="preserve"> rise</w:t>
      </w:r>
      <w:r w:rsidR="00417F4E" w:rsidRPr="004A5AA2">
        <w:rPr>
          <w:rFonts w:ascii="Book Antiqua" w:eastAsia="Cambria" w:hAnsi="Book Antiqua" w:cs="Times New Roman"/>
          <w:sz w:val="24"/>
          <w:szCs w:val="24"/>
        </w:rPr>
        <w:t xml:space="preserve"> and is</w:t>
      </w:r>
      <w:r w:rsidRPr="004A5AA2">
        <w:rPr>
          <w:rFonts w:ascii="Book Antiqua" w:eastAsia="Cambria" w:hAnsi="Book Antiqua" w:cs="Times New Roman"/>
          <w:sz w:val="24"/>
          <w:szCs w:val="24"/>
        </w:rPr>
        <w:t xml:space="preserve"> estimated </w:t>
      </w:r>
      <w:r w:rsidR="00BF79A3" w:rsidRPr="004A5AA2">
        <w:rPr>
          <w:rFonts w:ascii="Book Antiqua" w:eastAsia="Cambria" w:hAnsi="Book Antiqua" w:cs="Times New Roman"/>
          <w:sz w:val="24"/>
          <w:szCs w:val="24"/>
        </w:rPr>
        <w:t>to be</w:t>
      </w:r>
      <w:r w:rsidRPr="004A5AA2">
        <w:rPr>
          <w:rFonts w:ascii="Book Antiqua" w:eastAsia="Cambria" w:hAnsi="Book Antiqua" w:cs="Times New Roman"/>
          <w:sz w:val="24"/>
          <w:szCs w:val="24"/>
        </w:rPr>
        <w:t xml:space="preserve"> 1 in 100000 procedures</w:t>
      </w:r>
      <w:r w:rsidR="00417F4E" w:rsidRPr="004A5AA2">
        <w:rPr>
          <w:rFonts w:ascii="Book Antiqua" w:eastAsia="Cambria" w:hAnsi="Book Antiqua" w:cs="Times New Roman"/>
          <w:sz w:val="24"/>
          <w:szCs w:val="24"/>
        </w:rPr>
        <w:t>. P</w:t>
      </w:r>
      <w:r w:rsidRPr="004A5AA2">
        <w:rPr>
          <w:rFonts w:ascii="Book Antiqua" w:eastAsia="Cambria" w:hAnsi="Book Antiqua" w:cs="Times New Roman"/>
          <w:sz w:val="24"/>
          <w:szCs w:val="24"/>
        </w:rPr>
        <w:t xml:space="preserve">ossible reasons </w:t>
      </w:r>
      <w:r w:rsidR="00E27F56" w:rsidRPr="004A5AA2">
        <w:rPr>
          <w:rFonts w:ascii="Book Antiqua" w:eastAsia="Cambria" w:hAnsi="Book Antiqua" w:cs="Times New Roman"/>
          <w:sz w:val="24"/>
          <w:szCs w:val="24"/>
        </w:rPr>
        <w:t>include increased</w:t>
      </w:r>
      <w:r w:rsidRPr="004A5AA2">
        <w:rPr>
          <w:rFonts w:ascii="Book Antiqua" w:eastAsia="Cambria" w:hAnsi="Book Antiqua" w:cs="Times New Roman"/>
          <w:sz w:val="24"/>
          <w:szCs w:val="24"/>
        </w:rPr>
        <w:t xml:space="preserve"> utilization of colonoscopy for management of </w:t>
      </w:r>
      <w:r w:rsidR="002E6584" w:rsidRPr="004A5AA2">
        <w:rPr>
          <w:rFonts w:ascii="Book Antiqua" w:eastAsia="Cambria" w:hAnsi="Book Antiqua" w:cs="Times New Roman"/>
          <w:sz w:val="24"/>
          <w:szCs w:val="24"/>
        </w:rPr>
        <w:t>gastrointestinal</w:t>
      </w:r>
      <w:r w:rsidRPr="004A5AA2">
        <w:rPr>
          <w:rFonts w:ascii="Book Antiqua" w:eastAsia="Cambria" w:hAnsi="Book Antiqua" w:cs="Times New Roman"/>
          <w:sz w:val="24"/>
          <w:szCs w:val="24"/>
        </w:rPr>
        <w:t xml:space="preserve"> disorders including polypectomy and increased rate of screening colonoscopies from 38% in 2000 to 59% in 2013 in adults </w:t>
      </w:r>
      <w:r w:rsidR="0019350F">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50 </w:t>
      </w:r>
      <w:proofErr w:type="gramStart"/>
      <w:r w:rsidRPr="004A5AA2">
        <w:rPr>
          <w:rFonts w:ascii="Book Antiqua" w:eastAsia="Cambria" w:hAnsi="Book Antiqua" w:cs="Times New Roman"/>
          <w:sz w:val="24"/>
          <w:szCs w:val="24"/>
        </w:rPr>
        <w:t>years</w:t>
      </w:r>
      <w:r w:rsidR="00E93D5A"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2</w:t>
      </w:r>
      <w:r w:rsidR="00E93D5A" w:rsidRPr="004A5AA2">
        <w:rPr>
          <w:rFonts w:ascii="Book Antiqua" w:eastAsia="Cambria" w:hAnsi="Book Antiqua" w:cs="Times New Roman"/>
          <w:sz w:val="24"/>
          <w:szCs w:val="24"/>
          <w:vertAlign w:val="superscript"/>
        </w:rPr>
        <w:t>]</w:t>
      </w:r>
      <w:r w:rsidR="00CC0794" w:rsidRPr="004A5AA2">
        <w:rPr>
          <w:rFonts w:ascii="Book Antiqua" w:eastAsia="Cambria" w:hAnsi="Book Antiqua" w:cs="Times New Roman"/>
          <w:sz w:val="24"/>
          <w:szCs w:val="24"/>
        </w:rPr>
        <w:t xml:space="preserve">. </w:t>
      </w:r>
      <w:r w:rsidR="00417F4E" w:rsidRPr="004A5AA2">
        <w:rPr>
          <w:rFonts w:ascii="Book Antiqua" w:eastAsia="Cambria" w:hAnsi="Book Antiqua" w:cs="Times New Roman"/>
          <w:sz w:val="24"/>
          <w:szCs w:val="24"/>
        </w:rPr>
        <w:t>Previously reported risks of</w:t>
      </w:r>
      <w:r w:rsidRPr="004A5AA2">
        <w:rPr>
          <w:rFonts w:ascii="Book Antiqua" w:eastAsia="Cambria" w:hAnsi="Book Antiqua" w:cs="Times New Roman"/>
          <w:sz w:val="24"/>
          <w:szCs w:val="24"/>
        </w:rPr>
        <w:t xml:space="preserve"> splenic injury include female sex, advanced age, history of abdominal/pelvic surgeries, anti-platelet or anti-coagulant </w:t>
      </w:r>
      <w:r w:rsidR="00417F4E" w:rsidRPr="004A5AA2">
        <w:rPr>
          <w:rFonts w:ascii="Book Antiqua" w:eastAsia="Cambria" w:hAnsi="Book Antiqua" w:cs="Times New Roman"/>
          <w:sz w:val="24"/>
          <w:szCs w:val="24"/>
        </w:rPr>
        <w:t>therapy</w:t>
      </w:r>
      <w:r w:rsidRPr="004A5AA2">
        <w:rPr>
          <w:rFonts w:ascii="Book Antiqua" w:eastAsia="Cambria" w:hAnsi="Book Antiqua" w:cs="Times New Roman"/>
          <w:sz w:val="24"/>
          <w:szCs w:val="24"/>
        </w:rPr>
        <w:t xml:space="preserve"> and polypectomies/biopsies performed during colonoscopies, but it is unclear if these factors are purely associations or represent a contributing </w:t>
      </w:r>
      <w:proofErr w:type="gramStart"/>
      <w:r w:rsidRPr="004A5AA2">
        <w:rPr>
          <w:rFonts w:ascii="Book Antiqua" w:eastAsia="Cambria" w:hAnsi="Book Antiqua" w:cs="Times New Roman"/>
          <w:sz w:val="24"/>
          <w:szCs w:val="24"/>
        </w:rPr>
        <w:t>cause</w:t>
      </w:r>
      <w:r w:rsidR="00CC0794"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3</w:t>
      </w:r>
      <w:r w:rsidR="00CC0794"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w:t>
      </w:r>
    </w:p>
    <w:p w14:paraId="59E2206C" w14:textId="5E9569C5" w:rsidR="002464D1" w:rsidRPr="004A5AA2" w:rsidRDefault="00433323" w:rsidP="00203392">
      <w:pPr>
        <w:widowControl w:val="0"/>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Even though, splenic injury is a rare complication</w:t>
      </w:r>
      <w:r w:rsidR="00EB123B" w:rsidRPr="004A5AA2">
        <w:rPr>
          <w:rFonts w:ascii="Book Antiqua" w:eastAsia="Cambria" w:hAnsi="Book Antiqua" w:cs="Times New Roman"/>
          <w:sz w:val="24"/>
          <w:szCs w:val="24"/>
        </w:rPr>
        <w:t xml:space="preserve">, it is associated with </w:t>
      </w:r>
      <w:r w:rsidR="00417F4E" w:rsidRPr="004A5AA2">
        <w:rPr>
          <w:rFonts w:ascii="Book Antiqua" w:eastAsia="Cambria" w:hAnsi="Book Antiqua" w:cs="Times New Roman"/>
          <w:sz w:val="24"/>
          <w:szCs w:val="24"/>
        </w:rPr>
        <w:t>significant</w:t>
      </w:r>
      <w:r w:rsidR="00EB123B" w:rsidRPr="004A5AA2">
        <w:rPr>
          <w:rFonts w:ascii="Book Antiqua" w:eastAsia="Cambria" w:hAnsi="Book Antiqua" w:cs="Times New Roman"/>
          <w:sz w:val="24"/>
          <w:szCs w:val="24"/>
        </w:rPr>
        <w:t>ly</w:t>
      </w:r>
      <w:r w:rsidR="00417F4E" w:rsidRPr="004A5AA2">
        <w:rPr>
          <w:rFonts w:ascii="Book Antiqua" w:eastAsia="Cambria" w:hAnsi="Book Antiqua" w:cs="Times New Roman"/>
          <w:sz w:val="24"/>
          <w:szCs w:val="24"/>
        </w:rPr>
        <w:t xml:space="preserve"> high </w:t>
      </w:r>
      <w:r w:rsidRPr="004A5AA2">
        <w:rPr>
          <w:rFonts w:ascii="Book Antiqua" w:eastAsia="Cambria" w:hAnsi="Book Antiqua" w:cs="Times New Roman"/>
          <w:sz w:val="24"/>
          <w:szCs w:val="24"/>
        </w:rPr>
        <w:t xml:space="preserve">mortality rate </w:t>
      </w:r>
      <w:r w:rsidR="00EB123B"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5%</w:t>
      </w:r>
      <w:proofErr w:type="gramStart"/>
      <w:r w:rsidR="00EB123B" w:rsidRPr="004A5AA2">
        <w:rPr>
          <w:rFonts w:ascii="Book Antiqua" w:eastAsia="Cambria" w:hAnsi="Book Antiqua" w:cs="Times New Roman"/>
          <w:sz w:val="24"/>
          <w:szCs w:val="24"/>
        </w:rPr>
        <w:t>)</w:t>
      </w:r>
      <w:r w:rsidR="00EB0168" w:rsidRPr="004A5AA2">
        <w:rPr>
          <w:rFonts w:ascii="Book Antiqua" w:eastAsia="Cambria" w:hAnsi="Book Antiqua" w:cs="Times New Roman"/>
          <w:sz w:val="24"/>
          <w:szCs w:val="24"/>
          <w:vertAlign w:val="superscript"/>
        </w:rPr>
        <w:t>[</w:t>
      </w:r>
      <w:proofErr w:type="gramEnd"/>
      <w:r w:rsidR="00EB0168" w:rsidRPr="004A5AA2">
        <w:rPr>
          <w:rFonts w:ascii="Book Antiqua" w:eastAsia="Cambria" w:hAnsi="Book Antiqua" w:cs="Times New Roman"/>
          <w:sz w:val="24"/>
          <w:szCs w:val="24"/>
          <w:vertAlign w:val="superscript"/>
        </w:rPr>
        <w:t>1</w:t>
      </w:r>
      <w:r w:rsidRPr="004A5AA2">
        <w:rPr>
          <w:rFonts w:ascii="Book Antiqua" w:eastAsia="Cambria" w:hAnsi="Book Antiqua" w:cs="Times New Roman"/>
          <w:sz w:val="24"/>
          <w:szCs w:val="24"/>
          <w:vertAlign w:val="superscript"/>
        </w:rPr>
        <w:t>,4</w:t>
      </w:r>
      <w:r w:rsidR="00981213">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vertAlign w:val="superscript"/>
        </w:rPr>
        <w:t>6</w:t>
      </w:r>
      <w:r w:rsidR="00EB0168"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In order to ensure </w:t>
      </w:r>
      <w:r w:rsidR="00417F4E" w:rsidRPr="004A5AA2">
        <w:rPr>
          <w:rFonts w:ascii="Book Antiqua" w:eastAsia="Cambria" w:hAnsi="Book Antiqua" w:cs="Times New Roman"/>
          <w:sz w:val="24"/>
          <w:szCs w:val="24"/>
        </w:rPr>
        <w:t xml:space="preserve">the timely management of </w:t>
      </w:r>
      <w:r w:rsidRPr="004A5AA2">
        <w:rPr>
          <w:rFonts w:ascii="Book Antiqua" w:eastAsia="Cambria" w:hAnsi="Book Antiqua" w:cs="Times New Roman"/>
          <w:sz w:val="24"/>
          <w:szCs w:val="24"/>
        </w:rPr>
        <w:t xml:space="preserve">splenic injuries </w:t>
      </w:r>
      <w:r w:rsidR="00417F4E" w:rsidRPr="004A5AA2">
        <w:rPr>
          <w:rFonts w:ascii="Book Antiqua" w:eastAsia="Cambria" w:hAnsi="Book Antiqua" w:cs="Times New Roman"/>
          <w:sz w:val="24"/>
          <w:szCs w:val="24"/>
        </w:rPr>
        <w:t xml:space="preserve">there </w:t>
      </w:r>
      <w:r w:rsidRPr="004A5AA2">
        <w:rPr>
          <w:rFonts w:ascii="Book Antiqua" w:eastAsia="Cambria" w:hAnsi="Book Antiqua" w:cs="Times New Roman"/>
          <w:sz w:val="24"/>
          <w:szCs w:val="24"/>
        </w:rPr>
        <w:t xml:space="preserve">should </w:t>
      </w:r>
      <w:r w:rsidR="00EB123B" w:rsidRPr="004A5AA2">
        <w:rPr>
          <w:rFonts w:ascii="Book Antiqua" w:eastAsia="Cambria" w:hAnsi="Book Antiqua" w:cs="Times New Roman"/>
          <w:sz w:val="24"/>
          <w:szCs w:val="24"/>
        </w:rPr>
        <w:t xml:space="preserve">be </w:t>
      </w:r>
      <w:r w:rsidRPr="004A5AA2">
        <w:rPr>
          <w:rFonts w:ascii="Book Antiqua" w:eastAsia="Cambria" w:hAnsi="Book Antiqua" w:cs="Times New Roman"/>
          <w:sz w:val="24"/>
          <w:szCs w:val="24"/>
        </w:rPr>
        <w:t xml:space="preserve">a high index of suspicion of splenic trauma in any patient presenting with severe abdominal pain and hemodynamic instability after colonoscopy. Here, we </w:t>
      </w:r>
      <w:r w:rsidR="00EB123B" w:rsidRPr="004A5AA2">
        <w:rPr>
          <w:rFonts w:ascii="Book Antiqua" w:eastAsia="Cambria" w:hAnsi="Book Antiqua" w:cs="Times New Roman"/>
          <w:sz w:val="24"/>
          <w:szCs w:val="24"/>
        </w:rPr>
        <w:t xml:space="preserve">performed </w:t>
      </w:r>
      <w:r w:rsidRPr="004A5AA2">
        <w:rPr>
          <w:rFonts w:ascii="Book Antiqua" w:eastAsia="Cambria" w:hAnsi="Book Antiqua" w:cs="Times New Roman"/>
          <w:sz w:val="24"/>
          <w:szCs w:val="24"/>
        </w:rPr>
        <w:t>a systematic review to identify the risks, diagnostic factors</w:t>
      </w:r>
      <w:r w:rsidR="00EB123B"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clinical course and management of </w:t>
      </w:r>
      <w:r w:rsidR="00EB123B" w:rsidRPr="004A5AA2">
        <w:rPr>
          <w:rFonts w:ascii="Book Antiqua" w:eastAsia="Cambria" w:hAnsi="Book Antiqua" w:cs="Times New Roman"/>
          <w:sz w:val="24"/>
          <w:szCs w:val="24"/>
        </w:rPr>
        <w:t xml:space="preserve">splenic injury with colonoscopy </w:t>
      </w:r>
      <w:r w:rsidRPr="004A5AA2">
        <w:rPr>
          <w:rFonts w:ascii="Book Antiqua" w:eastAsia="Cambria" w:hAnsi="Book Antiqua" w:cs="Times New Roman"/>
          <w:sz w:val="24"/>
          <w:szCs w:val="24"/>
        </w:rPr>
        <w:t>that may help predict splenic complications after colonoscopy.</w:t>
      </w:r>
    </w:p>
    <w:p w14:paraId="5302C000" w14:textId="77777777" w:rsidR="002464D1" w:rsidRPr="004A5AA2" w:rsidRDefault="002464D1" w:rsidP="004A5AA2">
      <w:pPr>
        <w:spacing w:line="360" w:lineRule="auto"/>
        <w:jc w:val="both"/>
        <w:rPr>
          <w:rFonts w:ascii="Book Antiqua" w:eastAsia="Cambria" w:hAnsi="Book Antiqua" w:cs="Times New Roman"/>
          <w:b/>
          <w:sz w:val="24"/>
          <w:szCs w:val="24"/>
        </w:rPr>
      </w:pPr>
    </w:p>
    <w:p w14:paraId="39323F05" w14:textId="6785DB3A" w:rsidR="002464D1" w:rsidRPr="00203392" w:rsidRDefault="00203392" w:rsidP="00203392">
      <w:pPr>
        <w:adjustRightInd w:val="0"/>
        <w:snapToGrid w:val="0"/>
        <w:spacing w:line="360" w:lineRule="auto"/>
        <w:jc w:val="both"/>
        <w:rPr>
          <w:rFonts w:ascii="Book Antiqua" w:hAnsi="Book Antiqua" w:cs="Times New Roman"/>
          <w:sz w:val="24"/>
          <w:szCs w:val="24"/>
          <w:u w:val="single"/>
          <w:lang w:val="en-US"/>
        </w:rPr>
      </w:pPr>
      <w:r w:rsidRPr="00203392">
        <w:rPr>
          <w:rFonts w:ascii="Book Antiqua" w:hAnsi="Book Antiqua" w:cs="Times New Roman"/>
          <w:b/>
          <w:bCs/>
          <w:sz w:val="24"/>
          <w:szCs w:val="24"/>
          <w:u w:val="single"/>
          <w:lang w:val="en-US"/>
        </w:rPr>
        <w:t>MATERIALS AND METHODS</w:t>
      </w:r>
    </w:p>
    <w:p w14:paraId="732268F6" w14:textId="270CD160"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Search strategy and selection criteria</w:t>
      </w:r>
    </w:p>
    <w:p w14:paraId="48919B82" w14:textId="4195B105" w:rsidR="002464D1" w:rsidRPr="004A5AA2" w:rsidRDefault="00433323" w:rsidP="004A5AA2">
      <w:pPr>
        <w:spacing w:line="360" w:lineRule="auto"/>
        <w:jc w:val="both"/>
        <w:rPr>
          <w:rFonts w:ascii="Book Antiqua" w:eastAsia="Cambria" w:hAnsi="Book Antiqua" w:cs="Times New Roman"/>
          <w:sz w:val="24"/>
          <w:szCs w:val="24"/>
        </w:rPr>
      </w:pPr>
      <w:bookmarkStart w:id="37" w:name="_Hlk25311973"/>
      <w:r w:rsidRPr="004A5AA2">
        <w:rPr>
          <w:rFonts w:ascii="Book Antiqua" w:eastAsia="Cambria" w:hAnsi="Book Antiqua" w:cs="Times New Roman"/>
          <w:sz w:val="24"/>
          <w:szCs w:val="24"/>
        </w:rPr>
        <w:t xml:space="preserve">A literature search for relevant articles was performed </w:t>
      </w:r>
      <w:r w:rsidR="004316DA" w:rsidRPr="004A5AA2">
        <w:rPr>
          <w:rFonts w:ascii="Book Antiqua" w:eastAsia="Cambria" w:hAnsi="Book Antiqua" w:cs="Times New Roman"/>
          <w:sz w:val="24"/>
          <w:szCs w:val="24"/>
        </w:rPr>
        <w:t>through</w:t>
      </w:r>
      <w:r w:rsidRPr="004A5AA2">
        <w:rPr>
          <w:rFonts w:ascii="Book Antiqua" w:eastAsia="Cambria" w:hAnsi="Book Antiqua" w:cs="Times New Roman"/>
          <w:sz w:val="24"/>
          <w:szCs w:val="24"/>
        </w:rPr>
        <w:t xml:space="preserve"> April 25, 2019, using MEDLINE (PubMed, Ovid), </w:t>
      </w:r>
      <w:proofErr w:type="spellStart"/>
      <w:r w:rsidRPr="004A5AA2">
        <w:rPr>
          <w:rFonts w:ascii="Book Antiqua" w:eastAsia="Cambria" w:hAnsi="Book Antiqua" w:cs="Times New Roman"/>
          <w:sz w:val="24"/>
          <w:szCs w:val="24"/>
        </w:rPr>
        <w:t>Embase</w:t>
      </w:r>
      <w:proofErr w:type="spellEnd"/>
      <w:r w:rsidRPr="004A5AA2">
        <w:rPr>
          <w:rFonts w:ascii="Book Antiqua" w:eastAsia="Cambria" w:hAnsi="Book Antiqua" w:cs="Times New Roman"/>
          <w:sz w:val="24"/>
          <w:szCs w:val="24"/>
        </w:rPr>
        <w:t xml:space="preserve"> and Cochrane databases</w:t>
      </w:r>
      <w:r w:rsidR="00981213">
        <w:rPr>
          <w:rFonts w:ascii="Book Antiqua" w:eastAsia="Cambria" w:hAnsi="Book Antiqua" w:cs="Times New Roman"/>
          <w:sz w:val="24"/>
          <w:szCs w:val="24"/>
        </w:rPr>
        <w:t xml:space="preserve"> (Figure 1)</w:t>
      </w:r>
      <w:r w:rsidRPr="004A5AA2">
        <w:rPr>
          <w:rFonts w:ascii="Book Antiqua" w:eastAsia="Cambria" w:hAnsi="Book Antiqua" w:cs="Times New Roman"/>
          <w:sz w:val="24"/>
          <w:szCs w:val="24"/>
        </w:rPr>
        <w:t xml:space="preserve">. There was no language or time restrictions placed on the search. The search strategies included various combinations of text-words and medical subject headings (MeSH) to generate two subsets of citations: </w:t>
      </w:r>
      <w:r w:rsidR="00203392" w:rsidRPr="004A5AA2">
        <w:rPr>
          <w:rFonts w:ascii="Book Antiqua" w:eastAsia="Cambria" w:hAnsi="Book Antiqua" w:cs="Times New Roman"/>
          <w:sz w:val="24"/>
          <w:szCs w:val="24"/>
        </w:rPr>
        <w:t>O</w:t>
      </w:r>
      <w:r w:rsidRPr="004A5AA2">
        <w:rPr>
          <w:rFonts w:ascii="Book Antiqua" w:eastAsia="Cambria" w:hAnsi="Book Antiqua" w:cs="Times New Roman"/>
          <w:sz w:val="24"/>
          <w:szCs w:val="24"/>
        </w:rPr>
        <w:t xml:space="preserve">ne for spleen injury, using the MeSH and terms like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rupture</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 injury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laceration</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trauma</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 insult</w:t>
      </w:r>
      <w:r w:rsidR="00203392">
        <w:rPr>
          <w:rFonts w:ascii="Book Antiqua" w:eastAsia="Cambria" w:hAnsi="Book Antiqua" w:cs="Times New Roman"/>
          <w:sz w:val="24"/>
          <w:szCs w:val="24"/>
        </w:rPr>
        <w:t>”, “</w:t>
      </w:r>
      <w:r w:rsidRPr="004A5AA2">
        <w:rPr>
          <w:rFonts w:ascii="Book Antiqua" w:eastAsia="Cambria" w:hAnsi="Book Antiqua" w:cs="Times New Roman"/>
          <w:sz w:val="24"/>
          <w:szCs w:val="24"/>
        </w:rPr>
        <w:t>spleen</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and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spleen disease</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and the other for colonoscopy using terms and </w:t>
      </w:r>
      <w:proofErr w:type="spellStart"/>
      <w:r w:rsidRPr="004A5AA2">
        <w:rPr>
          <w:rFonts w:ascii="Book Antiqua" w:eastAsia="Cambria" w:hAnsi="Book Antiqua" w:cs="Times New Roman"/>
          <w:sz w:val="24"/>
          <w:szCs w:val="24"/>
        </w:rPr>
        <w:t>MeSH</w:t>
      </w:r>
      <w:proofErr w:type="spellEnd"/>
      <w:r w:rsidRPr="004A5AA2">
        <w:rPr>
          <w:rFonts w:ascii="Book Antiqua" w:eastAsia="Cambria" w:hAnsi="Book Antiqua" w:cs="Times New Roman"/>
          <w:sz w:val="24"/>
          <w:szCs w:val="24"/>
        </w:rPr>
        <w:t xml:space="preserve"> like </w:t>
      </w:r>
      <w:r w:rsidR="00203392">
        <w:rPr>
          <w:rFonts w:ascii="Book Antiqua" w:eastAsia="Cambria" w:hAnsi="Book Antiqua" w:cs="Times New Roman"/>
          <w:sz w:val="24"/>
          <w:szCs w:val="24"/>
        </w:rPr>
        <w:lastRenderedPageBreak/>
        <w:t>“</w:t>
      </w:r>
      <w:r w:rsidRPr="004A5AA2">
        <w:rPr>
          <w:rFonts w:ascii="Book Antiqua" w:eastAsia="Cambria" w:hAnsi="Book Antiqua" w:cs="Times New Roman"/>
          <w:sz w:val="24"/>
          <w:szCs w:val="24"/>
        </w:rPr>
        <w:t>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sigmoidoscopy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rigid 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flexible 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rigid endoscopy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flexible colonoscopy</w:t>
      </w:r>
      <w:r w:rsidR="00203392">
        <w:rPr>
          <w:rFonts w:ascii="Book Antiqua" w:eastAsia="Cambria" w:hAnsi="Book Antiqua" w:cs="Times New Roman"/>
          <w:sz w:val="24"/>
          <w:szCs w:val="24"/>
        </w:rPr>
        <w:t>”</w:t>
      </w:r>
      <w:r w:rsidRPr="004A5AA2">
        <w:rPr>
          <w:rFonts w:ascii="Book Antiqua" w:eastAsia="Cambria" w:hAnsi="Book Antiqua" w:cs="Times New Roman"/>
          <w:sz w:val="24"/>
          <w:szCs w:val="24"/>
        </w:rPr>
        <w:t xml:space="preserve">. The terms from the two subsets were combined in 1:1 combination and finally results from all the possible combinations were downloaded. Based on our research question, we also manually searched the references in all known articles to identify studies that were missed by the initial search. </w:t>
      </w:r>
    </w:p>
    <w:p w14:paraId="1507AF62" w14:textId="2C14768A" w:rsidR="002464D1" w:rsidRPr="004A5AA2" w:rsidRDefault="00433323" w:rsidP="0020339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selection </w:t>
      </w:r>
      <w:proofErr w:type="gramStart"/>
      <w:r w:rsidRPr="004A5AA2">
        <w:rPr>
          <w:rFonts w:ascii="Book Antiqua" w:eastAsia="Cambria" w:hAnsi="Book Antiqua" w:cs="Times New Roman"/>
          <w:sz w:val="24"/>
          <w:szCs w:val="24"/>
        </w:rPr>
        <w:t>criteria for the included studies was</w:t>
      </w:r>
      <w:proofErr w:type="gramEnd"/>
      <w:r w:rsidRPr="004A5AA2">
        <w:rPr>
          <w:rFonts w:ascii="Book Antiqua" w:eastAsia="Cambria" w:hAnsi="Book Antiqua" w:cs="Times New Roman"/>
          <w:sz w:val="24"/>
          <w:szCs w:val="24"/>
        </w:rPr>
        <w:t xml:space="preserve">: (1) </w:t>
      </w:r>
      <w:r w:rsidR="00203392" w:rsidRPr="004A5AA2">
        <w:rPr>
          <w:rFonts w:ascii="Book Antiqua" w:eastAsia="Cambria" w:hAnsi="Book Antiqua" w:cs="Times New Roman"/>
          <w:sz w:val="24"/>
          <w:szCs w:val="24"/>
        </w:rPr>
        <w:t>R</w:t>
      </w:r>
      <w:r w:rsidRPr="004A5AA2">
        <w:rPr>
          <w:rFonts w:ascii="Book Antiqua" w:eastAsia="Cambria" w:hAnsi="Book Antiqua" w:cs="Times New Roman"/>
          <w:sz w:val="24"/>
          <w:szCs w:val="24"/>
        </w:rPr>
        <w:t>ecruited subjects with any type of spleen injury secondary to colonoscopy</w:t>
      </w:r>
      <w:r w:rsidR="00203392">
        <w:rPr>
          <w:rFonts w:ascii="Book Antiqua" w:eastAsia="Cambria" w:hAnsi="Book Antiqua" w:cs="Times New Roman"/>
          <w:sz w:val="24"/>
          <w:szCs w:val="24"/>
        </w:rPr>
        <w:t>; and</w:t>
      </w:r>
      <w:r w:rsidRPr="004A5AA2">
        <w:rPr>
          <w:rFonts w:ascii="Book Antiqua" w:eastAsia="Cambria" w:hAnsi="Book Antiqua" w:cs="Times New Roman"/>
          <w:sz w:val="24"/>
          <w:szCs w:val="24"/>
        </w:rPr>
        <w:t xml:space="preserve"> (2) discussed the mechanism, diagnosis and outcome of spleen injury. Studies with insufficient data, posters and conference papers were excluded, as were studies with not enough description of its subjects.</w:t>
      </w:r>
    </w:p>
    <w:p w14:paraId="62DFFE51" w14:textId="086F0586"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 </w:t>
      </w:r>
    </w:p>
    <w:p w14:paraId="2F87068D" w14:textId="2633915D"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 xml:space="preserve">Study </w:t>
      </w:r>
      <w:r w:rsidR="00203392" w:rsidRPr="00203392">
        <w:rPr>
          <w:rFonts w:ascii="Book Antiqua" w:eastAsia="Cambria" w:hAnsi="Book Antiqua" w:cs="Times New Roman"/>
          <w:b/>
          <w:i/>
          <w:iCs/>
          <w:sz w:val="24"/>
          <w:szCs w:val="24"/>
        </w:rPr>
        <w:t>s</w:t>
      </w:r>
      <w:r w:rsidRPr="00203392">
        <w:rPr>
          <w:rFonts w:ascii="Book Antiqua" w:eastAsia="Cambria" w:hAnsi="Book Antiqua" w:cs="Times New Roman"/>
          <w:b/>
          <w:i/>
          <w:iCs/>
          <w:sz w:val="24"/>
          <w:szCs w:val="24"/>
        </w:rPr>
        <w:t>election</w:t>
      </w:r>
    </w:p>
    <w:p w14:paraId="6A13204B" w14:textId="77777777"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The titles and abstracts of the selected articles were reviewed independently by three authors and the articles which met the inclusion criteria were reviewed by the fourth author. Full-text articles that were potentially relevant to the study were also reviewed by all the four authors to confirm the eligibility. Disagreements were resolved by mutual consensus and after a detailed group discussion.</w:t>
      </w:r>
    </w:p>
    <w:bookmarkEnd w:id="37"/>
    <w:p w14:paraId="7ACACB9D" w14:textId="77777777" w:rsidR="002464D1" w:rsidRPr="004A5AA2" w:rsidRDefault="002464D1" w:rsidP="004A5AA2">
      <w:pPr>
        <w:spacing w:line="360" w:lineRule="auto"/>
        <w:jc w:val="both"/>
        <w:rPr>
          <w:rFonts w:ascii="Book Antiqua" w:eastAsia="Cambria" w:hAnsi="Book Antiqua" w:cs="Times New Roman"/>
          <w:sz w:val="24"/>
          <w:szCs w:val="24"/>
        </w:rPr>
      </w:pPr>
    </w:p>
    <w:p w14:paraId="76F0E130" w14:textId="2CA750A7" w:rsidR="002464D1" w:rsidRPr="00203392" w:rsidRDefault="00433323" w:rsidP="004A5AA2">
      <w:pPr>
        <w:spacing w:line="360" w:lineRule="auto"/>
        <w:jc w:val="both"/>
        <w:rPr>
          <w:rFonts w:ascii="Book Antiqua" w:eastAsia="Cambria" w:hAnsi="Book Antiqua" w:cs="Times New Roman"/>
          <w:b/>
          <w:i/>
          <w:iCs/>
          <w:sz w:val="24"/>
          <w:szCs w:val="24"/>
        </w:rPr>
      </w:pPr>
      <w:r w:rsidRPr="00203392">
        <w:rPr>
          <w:rFonts w:ascii="Book Antiqua" w:eastAsia="Cambria" w:hAnsi="Book Antiqua" w:cs="Times New Roman"/>
          <w:b/>
          <w:i/>
          <w:iCs/>
          <w:sz w:val="24"/>
          <w:szCs w:val="24"/>
        </w:rPr>
        <w:t>Data abstraction and analysis</w:t>
      </w:r>
    </w:p>
    <w:p w14:paraId="11FBD697" w14:textId="0FA97898" w:rsidR="002464D1" w:rsidRPr="004A5AA2"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Three reviewers extracted data</w:t>
      </w:r>
      <w:r w:rsidR="00BE4E12" w:rsidRPr="004A5AA2">
        <w:rPr>
          <w:rFonts w:ascii="Book Antiqua" w:eastAsia="Cambria" w:hAnsi="Book Antiqua" w:cs="Times New Roman"/>
          <w:sz w:val="24"/>
          <w:szCs w:val="24"/>
          <w:vertAlign w:val="superscript"/>
        </w:rPr>
        <w:t>[</w:t>
      </w:r>
      <w:r w:rsidR="000358E0" w:rsidRPr="004A5AA2">
        <w:rPr>
          <w:rFonts w:ascii="Book Antiqua" w:eastAsia="Cambria" w:hAnsi="Book Antiqua" w:cs="Times New Roman"/>
          <w:sz w:val="24"/>
          <w:szCs w:val="24"/>
          <w:vertAlign w:val="superscript"/>
        </w:rPr>
        <w:t>3,</w:t>
      </w:r>
      <w:r w:rsidR="0019688D" w:rsidRPr="004A5AA2">
        <w:rPr>
          <w:rFonts w:ascii="Book Antiqua" w:eastAsia="Cambria" w:hAnsi="Book Antiqua" w:cs="Times New Roman"/>
          <w:sz w:val="24"/>
          <w:szCs w:val="24"/>
          <w:vertAlign w:val="superscript"/>
        </w:rPr>
        <w:t>4,</w:t>
      </w:r>
      <w:r w:rsidR="00BE4E12" w:rsidRPr="004A5AA2">
        <w:rPr>
          <w:rFonts w:ascii="Book Antiqua" w:eastAsia="Cambria" w:hAnsi="Book Antiqua" w:cs="Times New Roman"/>
          <w:sz w:val="24"/>
          <w:szCs w:val="24"/>
          <w:vertAlign w:val="superscript"/>
        </w:rPr>
        <w:t>7</w:t>
      </w:r>
      <w:r w:rsidR="00EB08E2" w:rsidRPr="004A5AA2">
        <w:rPr>
          <w:rFonts w:ascii="Book Antiqua" w:eastAsia="Cambria" w:hAnsi="Book Antiqua" w:cs="Times New Roman"/>
          <w:sz w:val="24"/>
          <w:szCs w:val="24"/>
          <w:vertAlign w:val="superscript"/>
        </w:rPr>
        <w:t>-6</w:t>
      </w:r>
      <w:r w:rsidR="0019688D" w:rsidRPr="004A5AA2">
        <w:rPr>
          <w:rFonts w:ascii="Book Antiqua" w:eastAsia="Cambria" w:hAnsi="Book Antiqua" w:cs="Times New Roman"/>
          <w:sz w:val="24"/>
          <w:szCs w:val="24"/>
          <w:vertAlign w:val="superscript"/>
        </w:rPr>
        <w:t>3</w:t>
      </w:r>
      <w:r w:rsidR="00BE4E12"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w:t>
      </w:r>
      <w:r w:rsidR="00451575" w:rsidRPr="004A5AA2">
        <w:rPr>
          <w:rFonts w:ascii="Book Antiqua" w:eastAsia="Cambria" w:hAnsi="Book Antiqua" w:cs="Times New Roman"/>
          <w:sz w:val="24"/>
          <w:szCs w:val="24"/>
        </w:rPr>
        <w:t>(Table 1 )</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into the excel sheet identifying the reason of colonoscopy, presentation of patient with spleen injury, types of injury, diagnosis, management and outcome of all patients with spleen injury. After carefully assessing the extracted data, all categorical data was coded into binary numbers. Frequencies and proportions were obtained for nominal and ordinal data while means and standard deviation was calculated for continuous data. Inferential statistics for categorical data was performed using Pearson Chi-square test and the alpha criterion for significance was set at a value less than 0.05. Analysis was performed using SPSS v22.</w:t>
      </w:r>
    </w:p>
    <w:p w14:paraId="3F3061A1" w14:textId="77777777" w:rsidR="00B91AA0" w:rsidRPr="004A5AA2" w:rsidRDefault="00B91AA0" w:rsidP="004A5AA2">
      <w:pPr>
        <w:spacing w:line="360" w:lineRule="auto"/>
        <w:jc w:val="both"/>
        <w:rPr>
          <w:rFonts w:ascii="Book Antiqua" w:eastAsia="Cambria" w:hAnsi="Book Antiqua" w:cs="Times New Roman"/>
          <w:b/>
          <w:sz w:val="24"/>
          <w:szCs w:val="24"/>
        </w:rPr>
      </w:pPr>
    </w:p>
    <w:p w14:paraId="030D590F" w14:textId="7ED01458" w:rsidR="002464D1" w:rsidRPr="00997447" w:rsidRDefault="00433323" w:rsidP="004A5AA2">
      <w:pPr>
        <w:spacing w:line="360" w:lineRule="auto"/>
        <w:jc w:val="both"/>
        <w:rPr>
          <w:rFonts w:ascii="Book Antiqua" w:eastAsia="Cambria" w:hAnsi="Book Antiqua" w:cs="Times New Roman"/>
          <w:b/>
          <w:sz w:val="24"/>
          <w:szCs w:val="24"/>
          <w:u w:val="single"/>
        </w:rPr>
      </w:pPr>
      <w:r w:rsidRPr="00997447">
        <w:rPr>
          <w:rFonts w:ascii="Book Antiqua" w:eastAsia="Cambria" w:hAnsi="Book Antiqua" w:cs="Times New Roman"/>
          <w:b/>
          <w:sz w:val="24"/>
          <w:szCs w:val="24"/>
          <w:u w:val="single"/>
        </w:rPr>
        <w:lastRenderedPageBreak/>
        <w:t>RESULTS</w:t>
      </w:r>
    </w:p>
    <w:p w14:paraId="4E69A464" w14:textId="2B8E89D8" w:rsidR="002464D1" w:rsidRPr="00997447" w:rsidRDefault="00433323"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mean age of the patients was 62.7 </w:t>
      </w:r>
      <w:r w:rsidR="0053649D"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S</w:t>
      </w:r>
      <w:r w:rsidR="00DE17D8" w:rsidRPr="004A5AA2">
        <w:rPr>
          <w:rFonts w:ascii="Book Antiqua" w:eastAsia="Cambria" w:hAnsi="Book Antiqua" w:cs="Times New Roman"/>
          <w:sz w:val="24"/>
          <w:szCs w:val="24"/>
        </w:rPr>
        <w:t xml:space="preserve">tandard </w:t>
      </w:r>
      <w:r w:rsidR="00997447" w:rsidRPr="004A5AA2">
        <w:rPr>
          <w:rFonts w:ascii="Book Antiqua" w:eastAsia="Cambria" w:hAnsi="Book Antiqua" w:cs="Times New Roman"/>
          <w:sz w:val="24"/>
          <w:szCs w:val="24"/>
        </w:rPr>
        <w:t>d</w:t>
      </w:r>
      <w:r w:rsidR="00DE17D8" w:rsidRPr="004A5AA2">
        <w:rPr>
          <w:rFonts w:ascii="Book Antiqua" w:eastAsia="Cambria" w:hAnsi="Book Antiqua" w:cs="Times New Roman"/>
          <w:sz w:val="24"/>
          <w:szCs w:val="24"/>
        </w:rPr>
        <w:t xml:space="preserve">eviation </w:t>
      </w:r>
      <w:r w:rsidRPr="004A5AA2">
        <w:rPr>
          <w:rFonts w:ascii="Book Antiqua" w:eastAsia="Cambria" w:hAnsi="Book Antiqua" w:cs="Times New Roman"/>
          <w:sz w:val="24"/>
          <w:szCs w:val="24"/>
        </w:rPr>
        <w:t>15.7 years</w:t>
      </w:r>
      <w:r w:rsidR="0053649D" w:rsidRPr="004A5AA2">
        <w:rPr>
          <w:rFonts w:ascii="Book Antiqua" w:eastAsia="Cambria" w:hAnsi="Book Antiqua" w:cs="Times New Roman"/>
          <w:sz w:val="24"/>
          <w:szCs w:val="24"/>
        </w:rPr>
        <w:t>)</w:t>
      </w:r>
      <w:r w:rsidRPr="004A5AA2">
        <w:rPr>
          <w:rFonts w:ascii="Book Antiqua" w:eastAsia="Cambria" w:hAnsi="Book Antiqua" w:cs="Times New Roman"/>
          <w:sz w:val="24"/>
          <w:szCs w:val="24"/>
        </w:rPr>
        <w:t>. Of the reported cases</w:t>
      </w:r>
      <w:r w:rsidR="00270248" w:rsidRPr="004A5AA2">
        <w:rPr>
          <w:rFonts w:ascii="Book Antiqua" w:eastAsia="Cambria" w:hAnsi="Book Antiqua" w:cs="Times New Roman"/>
          <w:sz w:val="24"/>
          <w:szCs w:val="24"/>
        </w:rPr>
        <w:t xml:space="preserve"> of splenic injury</w:t>
      </w:r>
      <w:r w:rsidRPr="004A5AA2">
        <w:rPr>
          <w:rFonts w:ascii="Book Antiqua" w:eastAsia="Cambria" w:hAnsi="Book Antiqua" w:cs="Times New Roman"/>
          <w:sz w:val="24"/>
          <w:szCs w:val="24"/>
        </w:rPr>
        <w:t xml:space="preserve"> </w:t>
      </w:r>
      <w:r w:rsidR="00270248" w:rsidRPr="004A5AA2">
        <w:rPr>
          <w:rFonts w:ascii="Book Antiqua" w:eastAsia="Cambria" w:hAnsi="Book Antiqua" w:cs="Times New Roman"/>
          <w:sz w:val="24"/>
          <w:szCs w:val="24"/>
        </w:rPr>
        <w:t xml:space="preserve">majority were females </w:t>
      </w:r>
      <w:r w:rsidRPr="004A5AA2">
        <w:rPr>
          <w:rFonts w:ascii="Book Antiqua" w:eastAsia="Cambria" w:hAnsi="Book Antiqua" w:cs="Times New Roman"/>
          <w:sz w:val="24"/>
          <w:szCs w:val="24"/>
        </w:rPr>
        <w:t>64%</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41/64)</w:t>
      </w:r>
      <w:r w:rsidR="00270248" w:rsidRPr="004A5AA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there was no gender data available for four patients. </w:t>
      </w:r>
      <w:r w:rsidR="00DE17D8" w:rsidRPr="004A5AA2">
        <w:rPr>
          <w:rFonts w:ascii="Book Antiqua" w:eastAsia="Cambria" w:hAnsi="Book Antiqua" w:cs="Times New Roman"/>
          <w:sz w:val="24"/>
          <w:szCs w:val="24"/>
        </w:rPr>
        <w:t>Twenty two percent of the patients</w:t>
      </w:r>
      <w:r w:rsidRPr="004A5AA2">
        <w:rPr>
          <w:rFonts w:ascii="Book Antiqua" w:eastAsia="Cambria" w:hAnsi="Book Antiqua" w:cs="Times New Roman"/>
          <w:sz w:val="24"/>
          <w:szCs w:val="24"/>
        </w:rPr>
        <w:t xml:space="preserve">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15/68) had a complete rupture of the spleen secondary to colonoscopy while the remaining 63%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43/68) had a variety of spleen injuries such as subcapsular hematoma, spleen laceration and spleen avulsion. Details on the type of spleen injury was not available in 15% patients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10/68). The diagnosis of any kind of spleen insult was made using the computed tomography (CT) in all patients (98.5%,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67/68) except one patient who was diagnosed with CT angiography. </w:t>
      </w:r>
    </w:p>
    <w:p w14:paraId="70EB7071" w14:textId="26B4AB91" w:rsidR="004F22D3"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The most common reason for colonoscopy was screening for colon cancer 46%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31/68) followed by evaluation for the cause of gastrointestinal bleeding 28%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19/68). Other rationales for colonoscopy were polypectomy (13%,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9/68), abdominal pain (3%,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2/68) and weight loss (1.5%,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1/68). There was no </w:t>
      </w:r>
      <w:r w:rsidR="00270248" w:rsidRPr="004A5AA2">
        <w:rPr>
          <w:rFonts w:ascii="Book Antiqua" w:eastAsia="Cambria" w:hAnsi="Book Antiqua" w:cs="Times New Roman"/>
          <w:sz w:val="24"/>
          <w:szCs w:val="24"/>
        </w:rPr>
        <w:t>mention of indication of colonoscopy</w:t>
      </w:r>
      <w:r w:rsidRPr="004A5AA2">
        <w:rPr>
          <w:rFonts w:ascii="Book Antiqua" w:eastAsia="Cambria" w:hAnsi="Book Antiqua" w:cs="Times New Roman"/>
          <w:sz w:val="24"/>
          <w:szCs w:val="24"/>
        </w:rPr>
        <w:t xml:space="preserve"> in 6</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 </w:t>
      </w:r>
      <w:proofErr w:type="gramStart"/>
      <w:r w:rsidR="00856C0E"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2</w:t>
      </w:r>
      <w:r w:rsidR="00856C0E" w:rsidRPr="004A5AA2">
        <w:rPr>
          <w:rFonts w:ascii="Book Antiqua" w:eastAsia="Cambria" w:hAnsi="Book Antiqua" w:cs="Times New Roman"/>
          <w:sz w:val="24"/>
          <w:szCs w:val="24"/>
        </w:rPr>
        <w:t>)</w:t>
      </w:r>
      <w:r w:rsidR="00997447">
        <w:rPr>
          <w:rFonts w:ascii="Book Antiqua" w:eastAsia="Cambria" w:hAnsi="Book Antiqua" w:cs="Times New Roman"/>
          <w:sz w:val="24"/>
          <w:szCs w:val="24"/>
        </w:rPr>
        <w:t>.</w:t>
      </w:r>
      <w:proofErr w:type="gramEnd"/>
    </w:p>
    <w:p w14:paraId="77B42803" w14:textId="233F99A0" w:rsidR="002464D1"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most common </w:t>
      </w:r>
      <w:r w:rsidR="00DE17D8" w:rsidRPr="004A5AA2">
        <w:rPr>
          <w:rFonts w:ascii="Book Antiqua" w:eastAsia="Cambria" w:hAnsi="Book Antiqua" w:cs="Times New Roman"/>
          <w:sz w:val="24"/>
          <w:szCs w:val="24"/>
        </w:rPr>
        <w:t xml:space="preserve">clinical </w:t>
      </w:r>
      <w:r w:rsidRPr="004A5AA2">
        <w:rPr>
          <w:rFonts w:ascii="Book Antiqua" w:eastAsia="Cambria" w:hAnsi="Book Antiqua" w:cs="Times New Roman"/>
          <w:sz w:val="24"/>
          <w:szCs w:val="24"/>
        </w:rPr>
        <w:t xml:space="preserve">presentation </w:t>
      </w:r>
      <w:r w:rsidR="00DE17D8" w:rsidRPr="004A5AA2">
        <w:rPr>
          <w:rFonts w:ascii="Book Antiqua" w:eastAsia="Cambria" w:hAnsi="Book Antiqua" w:cs="Times New Roman"/>
          <w:sz w:val="24"/>
          <w:szCs w:val="24"/>
        </w:rPr>
        <w:t xml:space="preserve">of splenic insult </w:t>
      </w:r>
      <w:r w:rsidRPr="004A5AA2">
        <w:rPr>
          <w:rFonts w:ascii="Book Antiqua" w:eastAsia="Cambria" w:hAnsi="Book Antiqua" w:cs="Times New Roman"/>
          <w:sz w:val="24"/>
          <w:szCs w:val="24"/>
        </w:rPr>
        <w:t>was abdominal pain either generalized or in the left hypochondrium in 87% of patients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59/68). Other minor presentations included dizziness, syncope, back pain, chest pain and symptoms of anemia</w:t>
      </w:r>
      <w:r w:rsidR="009B068A" w:rsidRPr="004A5AA2">
        <w:rPr>
          <w:rFonts w:ascii="Book Antiqua" w:eastAsia="Cambria" w:hAnsi="Book Antiqua" w:cs="Times New Roman"/>
          <w:sz w:val="24"/>
          <w:szCs w:val="24"/>
        </w:rPr>
        <w:t xml:space="preserve"> </w:t>
      </w:r>
      <w:r w:rsidR="00B3579C" w:rsidRPr="004A5AA2">
        <w:rPr>
          <w:rFonts w:ascii="Book Antiqua" w:eastAsia="Cambria" w:hAnsi="Book Antiqua" w:cs="Times New Roman"/>
          <w:sz w:val="24"/>
          <w:szCs w:val="24"/>
        </w:rPr>
        <w:t>(</w:t>
      </w:r>
      <w:r w:rsidR="009B068A" w:rsidRPr="004A5AA2">
        <w:rPr>
          <w:rFonts w:ascii="Book Antiqua" w:eastAsia="Cambria" w:hAnsi="Book Antiqua" w:cs="Times New Roman"/>
          <w:sz w:val="24"/>
          <w:szCs w:val="24"/>
        </w:rPr>
        <w:t xml:space="preserve">Table </w:t>
      </w:r>
      <w:r w:rsidR="00B3579C" w:rsidRPr="004A5AA2">
        <w:rPr>
          <w:rFonts w:ascii="Book Antiqua" w:eastAsia="Cambria" w:hAnsi="Book Antiqua" w:cs="Times New Roman"/>
          <w:sz w:val="24"/>
          <w:szCs w:val="24"/>
        </w:rPr>
        <w:t>2</w:t>
      </w:r>
      <w:r w:rsidR="00981213">
        <w:rPr>
          <w:rFonts w:ascii="Book Antiqua" w:eastAsia="Cambria" w:hAnsi="Book Antiqua" w:cs="Times New Roman"/>
          <w:sz w:val="24"/>
          <w:szCs w:val="24"/>
        </w:rPr>
        <w:t>, Figure 2</w:t>
      </w:r>
      <w:r w:rsidR="00B3579C" w:rsidRPr="004A5AA2">
        <w:rPr>
          <w:rFonts w:ascii="Book Antiqua" w:eastAsia="Cambria" w:hAnsi="Book Antiqua" w:cs="Times New Roman"/>
          <w:sz w:val="24"/>
          <w:szCs w:val="24"/>
        </w:rPr>
        <w:t>).</w:t>
      </w:r>
    </w:p>
    <w:p w14:paraId="43532611" w14:textId="7E5A7BF4" w:rsidR="002464D1"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Management in all cases was tailored according to </w:t>
      </w:r>
      <w:r w:rsidR="00DE17D8" w:rsidRPr="004A5AA2">
        <w:rPr>
          <w:rFonts w:ascii="Book Antiqua" w:eastAsia="Cambria" w:hAnsi="Book Antiqua" w:cs="Times New Roman"/>
          <w:sz w:val="24"/>
          <w:szCs w:val="24"/>
        </w:rPr>
        <w:t xml:space="preserve">the clinical </w:t>
      </w:r>
      <w:r w:rsidRPr="004A5AA2">
        <w:rPr>
          <w:rFonts w:ascii="Book Antiqua" w:eastAsia="Cambria" w:hAnsi="Book Antiqua" w:cs="Times New Roman"/>
          <w:sz w:val="24"/>
          <w:szCs w:val="24"/>
        </w:rPr>
        <w:t xml:space="preserve">presentation and CT scan findings. </w:t>
      </w:r>
      <w:r w:rsidR="00270248" w:rsidRPr="004A5AA2">
        <w:rPr>
          <w:rFonts w:ascii="Book Antiqua" w:eastAsia="Cambria" w:hAnsi="Book Antiqua" w:cs="Times New Roman"/>
          <w:sz w:val="24"/>
          <w:szCs w:val="24"/>
        </w:rPr>
        <w:t>Majority of the p</w:t>
      </w:r>
      <w:r w:rsidRPr="004A5AA2">
        <w:rPr>
          <w:rFonts w:ascii="Book Antiqua" w:eastAsia="Cambria" w:hAnsi="Book Antiqua" w:cs="Times New Roman"/>
          <w:sz w:val="24"/>
          <w:szCs w:val="24"/>
        </w:rPr>
        <w:t>atients required laparotomy and splenectomy 47%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32/68). While patients with minor spleen hematomas and lacerations were managed conservatively with intravenous fluids, pain control and vitals monitoring 38%</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26/68). Interestingly, 6%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4/68) patients were managed with proximal splenic artery splenic embolization (PSAE) and 4%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3/68) were managed with laparoscopy.</w:t>
      </w:r>
      <w:r w:rsidR="00147F95" w:rsidRPr="004A5AA2">
        <w:rPr>
          <w:rFonts w:ascii="Book Antiqua" w:eastAsia="Cambria" w:hAnsi="Book Antiqua" w:cs="Times New Roman"/>
          <w:sz w:val="24"/>
          <w:szCs w:val="24"/>
        </w:rPr>
        <w:t xml:space="preserve"> There was no outcome reported in </w:t>
      </w:r>
      <w:r w:rsidR="001A4302" w:rsidRPr="004A5AA2">
        <w:rPr>
          <w:rFonts w:ascii="Book Antiqua" w:eastAsia="Cambria" w:hAnsi="Book Antiqua" w:cs="Times New Roman"/>
          <w:sz w:val="24"/>
          <w:szCs w:val="24"/>
        </w:rPr>
        <w:t>4.4</w:t>
      </w:r>
      <w:r w:rsidR="00147F95" w:rsidRPr="004A5AA2">
        <w:rPr>
          <w:rFonts w:ascii="Book Antiqua" w:eastAsia="Cambria" w:hAnsi="Book Antiqua" w:cs="Times New Roman"/>
          <w:sz w:val="24"/>
          <w:szCs w:val="24"/>
        </w:rPr>
        <w:t>% (</w:t>
      </w:r>
      <w:r w:rsidR="00147F95"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00147F95"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001A4302" w:rsidRPr="004A5AA2">
        <w:rPr>
          <w:rFonts w:ascii="Book Antiqua" w:eastAsia="Cambria" w:hAnsi="Book Antiqua" w:cs="Times New Roman"/>
          <w:sz w:val="24"/>
          <w:szCs w:val="24"/>
        </w:rPr>
        <w:t>3</w:t>
      </w:r>
      <w:r w:rsidR="00147F95" w:rsidRPr="004A5AA2">
        <w:rPr>
          <w:rFonts w:ascii="Book Antiqua" w:eastAsia="Cambria" w:hAnsi="Book Antiqua" w:cs="Times New Roman"/>
          <w:sz w:val="24"/>
          <w:szCs w:val="24"/>
        </w:rPr>
        <w:t xml:space="preserve">/68) patients. </w:t>
      </w:r>
    </w:p>
    <w:p w14:paraId="71D3AF9E" w14:textId="1FF7BA75" w:rsidR="00227208" w:rsidRPr="004A5AA2" w:rsidRDefault="00433323" w:rsidP="00997447">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Despite the wide array of spleen insults ranging from mild hematoma to rupture, majority of patients survived with different management modalities. The overall </w:t>
      </w:r>
      <w:r w:rsidRPr="004A5AA2">
        <w:rPr>
          <w:rFonts w:ascii="Book Antiqua" w:eastAsia="Cambria" w:hAnsi="Book Antiqua" w:cs="Times New Roman"/>
          <w:sz w:val="24"/>
          <w:szCs w:val="24"/>
        </w:rPr>
        <w:lastRenderedPageBreak/>
        <w:t xml:space="preserve">mortality </w:t>
      </w:r>
      <w:r w:rsidR="00270248" w:rsidRPr="004A5AA2">
        <w:rPr>
          <w:rFonts w:ascii="Book Antiqua" w:eastAsia="Cambria" w:hAnsi="Book Antiqua" w:cs="Times New Roman"/>
          <w:sz w:val="24"/>
          <w:szCs w:val="24"/>
        </w:rPr>
        <w:t xml:space="preserve">rate however, </w:t>
      </w:r>
      <w:r w:rsidRPr="004A5AA2">
        <w:rPr>
          <w:rFonts w:ascii="Book Antiqua" w:eastAsia="Cambria" w:hAnsi="Book Antiqua" w:cs="Times New Roman"/>
          <w:sz w:val="24"/>
          <w:szCs w:val="24"/>
        </w:rPr>
        <w:t xml:space="preserve">was </w:t>
      </w:r>
      <w:r w:rsidR="00270248" w:rsidRPr="004A5AA2">
        <w:rPr>
          <w:rFonts w:ascii="Book Antiqua" w:eastAsia="Cambria" w:hAnsi="Book Antiqua" w:cs="Times New Roman"/>
          <w:sz w:val="24"/>
          <w:szCs w:val="24"/>
        </w:rPr>
        <w:t xml:space="preserve">significant at </w:t>
      </w:r>
      <w:r w:rsidRPr="004A5AA2">
        <w:rPr>
          <w:rFonts w:ascii="Book Antiqua" w:eastAsia="Cambria" w:hAnsi="Book Antiqua" w:cs="Times New Roman"/>
          <w:sz w:val="24"/>
          <w:szCs w:val="24"/>
        </w:rPr>
        <w:t>10%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7/68) while 77%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52/68) had successful recovery. There was no outcome reported in 13% (</w:t>
      </w:r>
      <w:r w:rsidRPr="00997447">
        <w:rPr>
          <w:rFonts w:ascii="Book Antiqua" w:eastAsia="Cambria" w:hAnsi="Book Antiqua" w:cs="Times New Roman"/>
          <w:i/>
          <w:iCs/>
          <w:sz w:val="24"/>
          <w:szCs w:val="24"/>
        </w:rPr>
        <w:t>n</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997447">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9/68) patients </w:t>
      </w:r>
      <w:r w:rsidR="00952B34" w:rsidRPr="004A5AA2">
        <w:rPr>
          <w:rFonts w:ascii="Book Antiqua" w:eastAsia="Cambria" w:hAnsi="Book Antiqua" w:cs="Times New Roman"/>
          <w:sz w:val="24"/>
          <w:szCs w:val="24"/>
        </w:rPr>
        <w:t>(</w:t>
      </w:r>
      <w:r w:rsidR="002C1104" w:rsidRPr="004A5AA2">
        <w:rPr>
          <w:rFonts w:ascii="Book Antiqua" w:eastAsia="Cambria" w:hAnsi="Book Antiqua" w:cs="Times New Roman"/>
          <w:sz w:val="24"/>
          <w:szCs w:val="24"/>
        </w:rPr>
        <w:t>Table</w:t>
      </w:r>
      <w:r w:rsidR="00952B34" w:rsidRPr="004A5AA2">
        <w:rPr>
          <w:rFonts w:ascii="Book Antiqua" w:eastAsia="Cambria" w:hAnsi="Book Antiqua" w:cs="Times New Roman"/>
          <w:sz w:val="24"/>
          <w:szCs w:val="24"/>
        </w:rPr>
        <w:t xml:space="preserve"> </w:t>
      </w:r>
      <w:r w:rsidR="00451575" w:rsidRPr="004A5AA2">
        <w:rPr>
          <w:rFonts w:ascii="Book Antiqua" w:eastAsia="Cambria" w:hAnsi="Book Antiqua" w:cs="Times New Roman"/>
          <w:sz w:val="24"/>
          <w:szCs w:val="24"/>
        </w:rPr>
        <w:t>3</w:t>
      </w:r>
      <w:r w:rsidR="00952B34" w:rsidRPr="004A5AA2">
        <w:rPr>
          <w:rFonts w:ascii="Book Antiqua" w:eastAsia="Cambria" w:hAnsi="Book Antiqua" w:cs="Times New Roman"/>
          <w:sz w:val="24"/>
          <w:szCs w:val="24"/>
        </w:rPr>
        <w:t>)</w:t>
      </w:r>
      <w:r w:rsidR="00997447">
        <w:rPr>
          <w:rFonts w:ascii="Book Antiqua" w:eastAsia="Cambria" w:hAnsi="Book Antiqua" w:cs="Times New Roman"/>
          <w:sz w:val="24"/>
          <w:szCs w:val="24"/>
        </w:rPr>
        <w:t>.</w:t>
      </w:r>
    </w:p>
    <w:p w14:paraId="529987EB" w14:textId="1DD3AB87" w:rsidR="002464D1" w:rsidRPr="004A5AA2" w:rsidRDefault="00433323" w:rsidP="00481FE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reason of colonoscopy against presentation specifically abdominal pain showed no statistical significance </w:t>
      </w:r>
      <w:r w:rsidR="00481FE2" w:rsidRPr="00481FE2">
        <w:rPr>
          <w:rFonts w:ascii="Book Antiqua" w:eastAsia="Cambria" w:hAnsi="Book Antiqua" w:cs="Times New Roman"/>
          <w:i/>
          <w:iCs/>
          <w:sz w:val="24"/>
          <w:szCs w:val="24"/>
        </w:rPr>
        <w:t>P</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0.69. For all patients with spleen rupture and injury the most common reason was screening colonoscopy followed by colonoscopy done for </w:t>
      </w:r>
      <w:r w:rsidR="00270248" w:rsidRPr="004A5AA2">
        <w:rPr>
          <w:rFonts w:ascii="Book Antiqua" w:eastAsia="Cambria" w:hAnsi="Book Antiqua" w:cs="Times New Roman"/>
          <w:sz w:val="24"/>
          <w:szCs w:val="24"/>
        </w:rPr>
        <w:t xml:space="preserve">gastrointestinal </w:t>
      </w:r>
      <w:r w:rsidRPr="004A5AA2">
        <w:rPr>
          <w:rFonts w:ascii="Book Antiqua" w:eastAsia="Cambria" w:hAnsi="Book Antiqua" w:cs="Times New Roman"/>
          <w:sz w:val="24"/>
          <w:szCs w:val="24"/>
        </w:rPr>
        <w:t>bleeding evaluation. This association between screening colonoscopy and spleen injury was analyzed by likelihood ratio as the number of expected count in more than 20% of the cells for more than 2 variables was less than 5. The association was robust with a value of 2.3, degree of freedom (</w:t>
      </w:r>
      <w:proofErr w:type="gramStart"/>
      <w:r w:rsidRPr="00981213">
        <w:rPr>
          <w:rFonts w:ascii="Book Antiqua" w:eastAsia="Cambria" w:hAnsi="Book Antiqua" w:cs="Times New Roman"/>
          <w:i/>
          <w:iCs/>
          <w:sz w:val="24"/>
          <w:szCs w:val="24"/>
        </w:rPr>
        <w:t>df</w:t>
      </w:r>
      <w:proofErr w:type="gramEnd"/>
      <w:r w:rsidRPr="004A5AA2">
        <w:rPr>
          <w:rFonts w:ascii="Book Antiqua" w:eastAsia="Cambria" w:hAnsi="Book Antiqua" w:cs="Times New Roman"/>
          <w:sz w:val="24"/>
          <w:szCs w:val="24"/>
        </w:rPr>
        <w:t>) of 4 but not statistically significant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0.667). Similarly, Chi-Square analysis and cross tabulation for the management of spleen injury was tested for any association with reason of colonoscopy. The likelihood ratio was interpreted based on the same rationale as mentioned above, there was no significant association found between the all type of colonoscopy and the management of spleen injury (splenectomy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0.89 and </w:t>
      </w:r>
      <w:proofErr w:type="spellStart"/>
      <w:r w:rsidRPr="004A5AA2">
        <w:rPr>
          <w:rFonts w:ascii="Book Antiqua" w:eastAsia="Cambria" w:hAnsi="Book Antiqua" w:cs="Times New Roman"/>
          <w:sz w:val="24"/>
          <w:szCs w:val="24"/>
        </w:rPr>
        <w:t>splenorrhaphy</w:t>
      </w:r>
      <w:proofErr w:type="spellEnd"/>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 0.91). The alpha </w:t>
      </w:r>
      <w:proofErr w:type="gramStart"/>
      <w:r w:rsidRPr="004A5AA2">
        <w:rPr>
          <w:rFonts w:ascii="Book Antiqua" w:eastAsia="Cambria" w:hAnsi="Book Antiqua" w:cs="Times New Roman"/>
          <w:sz w:val="24"/>
          <w:szCs w:val="24"/>
        </w:rPr>
        <w:t>criteria of less than 0.05 was</w:t>
      </w:r>
      <w:proofErr w:type="gramEnd"/>
      <w:r w:rsidRPr="004A5AA2">
        <w:rPr>
          <w:rFonts w:ascii="Book Antiqua" w:eastAsia="Cambria" w:hAnsi="Book Antiqua" w:cs="Times New Roman"/>
          <w:sz w:val="24"/>
          <w:szCs w:val="24"/>
        </w:rPr>
        <w:t xml:space="preserve"> taken as a cutoff for significance</w:t>
      </w:r>
      <w:r w:rsidR="00981213">
        <w:rPr>
          <w:rFonts w:ascii="Book Antiqua" w:eastAsia="Cambria" w:hAnsi="Book Antiqua" w:cs="Times New Roman"/>
          <w:sz w:val="24"/>
          <w:szCs w:val="24"/>
        </w:rPr>
        <w:t xml:space="preserve"> (Figure 3)</w:t>
      </w:r>
      <w:r w:rsidRPr="004A5AA2">
        <w:rPr>
          <w:rFonts w:ascii="Book Antiqua" w:eastAsia="Cambria" w:hAnsi="Book Antiqua" w:cs="Times New Roman"/>
          <w:sz w:val="24"/>
          <w:szCs w:val="24"/>
        </w:rPr>
        <w:t xml:space="preserve">. </w:t>
      </w:r>
    </w:p>
    <w:p w14:paraId="0F33F89C" w14:textId="42F9428A" w:rsidR="00641074" w:rsidRPr="004A5AA2" w:rsidRDefault="00433323" w:rsidP="00481FE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To assess the association of outcome (survival/mortality) with reason of colonoscopy we cross tabulated these groups and did a chi-square test. The likelihood ratio was 3.17, </w:t>
      </w:r>
      <w:proofErr w:type="gramStart"/>
      <w:r w:rsidRPr="00981213">
        <w:rPr>
          <w:rFonts w:ascii="Book Antiqua" w:eastAsia="Cambria" w:hAnsi="Book Antiqua" w:cs="Times New Roman"/>
          <w:i/>
          <w:iCs/>
          <w:sz w:val="24"/>
          <w:szCs w:val="24"/>
        </w:rPr>
        <w:t>df</w:t>
      </w:r>
      <w:proofErr w:type="gramEnd"/>
      <w:r w:rsidRPr="004A5AA2">
        <w:rPr>
          <w:rFonts w:ascii="Book Antiqua" w:eastAsia="Cambria" w:hAnsi="Book Antiqua" w:cs="Times New Roman"/>
          <w:sz w:val="24"/>
          <w:szCs w:val="24"/>
        </w:rPr>
        <w:t xml:space="preserve"> 4 and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not significant (screening colonoscopy 0.52, diagnostic colonoscopy 0.61) indicating there was no association between the two variables</w:t>
      </w:r>
      <w:r w:rsidR="00481FE2">
        <w:rPr>
          <w:rFonts w:ascii="Book Antiqua" w:eastAsia="Cambria" w:hAnsi="Book Antiqua" w:cs="Times New Roman"/>
          <w:sz w:val="24"/>
          <w:szCs w:val="24"/>
        </w:rPr>
        <w:t xml:space="preserve"> </w:t>
      </w:r>
      <w:r w:rsidR="00F7501A"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4</w:t>
      </w:r>
      <w:r w:rsidR="00F7501A" w:rsidRPr="004A5AA2">
        <w:rPr>
          <w:rFonts w:ascii="Book Antiqua" w:eastAsia="Cambria" w:hAnsi="Book Antiqua" w:cs="Times New Roman"/>
          <w:sz w:val="24"/>
          <w:szCs w:val="24"/>
        </w:rPr>
        <w:t>)</w:t>
      </w:r>
      <w:r w:rsidR="00481FE2">
        <w:rPr>
          <w:rFonts w:ascii="Book Antiqua" w:eastAsia="Cambria" w:hAnsi="Book Antiqua" w:cs="Times New Roman"/>
          <w:sz w:val="24"/>
          <w:szCs w:val="24"/>
        </w:rPr>
        <w:t>.</w:t>
      </w:r>
    </w:p>
    <w:p w14:paraId="1CC47858" w14:textId="318F514A" w:rsidR="00C1026B" w:rsidRPr="004A5AA2" w:rsidRDefault="00433323" w:rsidP="00716B7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We compared the type of spleen injury and its association with the type of management performed. It is interesting to note that 74% of the spleen rupture patients were managed with splenectomy through exploratory laparotomy. About 45% for spleen injury group had </w:t>
      </w:r>
      <w:proofErr w:type="gramStart"/>
      <w:r w:rsidRPr="004A5AA2">
        <w:rPr>
          <w:rFonts w:ascii="Book Antiqua" w:eastAsia="Cambria" w:hAnsi="Book Antiqua" w:cs="Times New Roman"/>
          <w:sz w:val="24"/>
          <w:szCs w:val="24"/>
        </w:rPr>
        <w:t>splenectomy,</w:t>
      </w:r>
      <w:proofErr w:type="gramEnd"/>
      <w:r w:rsidRPr="004A5AA2">
        <w:rPr>
          <w:rFonts w:ascii="Book Antiqua" w:eastAsia="Cambria" w:hAnsi="Book Antiqua" w:cs="Times New Roman"/>
          <w:sz w:val="24"/>
          <w:szCs w:val="24"/>
        </w:rPr>
        <w:t xml:space="preserve"> an equal number of patients (45%) were managed with conservative management. These results are indicating that laparotomy was a common management strategy in both groups. Only 14% patients in spleen rupture group had conservative management and PSAE due to multiple comorbidities or surgery denial. The likelihood ratio for splenectomy association with spleen rupture </w:t>
      </w:r>
      <w:r w:rsidRPr="004A5AA2">
        <w:rPr>
          <w:rFonts w:ascii="Book Antiqua" w:eastAsia="Cambria" w:hAnsi="Book Antiqua" w:cs="Times New Roman"/>
          <w:sz w:val="24"/>
          <w:szCs w:val="24"/>
        </w:rPr>
        <w:lastRenderedPageBreak/>
        <w:t xml:space="preserve">was 8.1, </w:t>
      </w:r>
      <w:proofErr w:type="gramStart"/>
      <w:r w:rsidRPr="00981213">
        <w:rPr>
          <w:rFonts w:ascii="Book Antiqua" w:eastAsia="Cambria" w:hAnsi="Book Antiqua" w:cs="Times New Roman"/>
          <w:i/>
          <w:iCs/>
          <w:sz w:val="24"/>
          <w:szCs w:val="24"/>
        </w:rPr>
        <w:t>df</w:t>
      </w:r>
      <w:proofErr w:type="gramEnd"/>
      <w:r w:rsidRPr="004A5AA2">
        <w:rPr>
          <w:rFonts w:ascii="Book Antiqua" w:eastAsia="Cambria" w:hAnsi="Book Antiqua" w:cs="Times New Roman"/>
          <w:sz w:val="24"/>
          <w:szCs w:val="24"/>
        </w:rPr>
        <w:t xml:space="preserve"> 3 and the </w:t>
      </w:r>
      <w:r w:rsidR="00481FE2" w:rsidRPr="00481FE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significant at 0.04 (&lt;</w:t>
      </w:r>
      <w:r w:rsidR="00481FE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0.05). The strength of association between these variables was was moderately strong at at a cramer’s V 0.34.</w:t>
      </w:r>
      <w:r w:rsidR="00F7501A" w:rsidRPr="004A5AA2">
        <w:rPr>
          <w:rFonts w:ascii="Book Antiqua" w:eastAsia="Cambria" w:hAnsi="Book Antiqua" w:cs="Times New Roman"/>
          <w:sz w:val="24"/>
          <w:szCs w:val="24"/>
        </w:rPr>
        <w:t xml:space="preserve"> </w:t>
      </w:r>
    </w:p>
    <w:p w14:paraId="602A95CC" w14:textId="639A119F" w:rsidR="002464D1" w:rsidRPr="004A5AA2" w:rsidRDefault="00433323" w:rsidP="00716B72">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The type of spleen injury was analyzed with the outcomes. </w:t>
      </w:r>
      <w:r w:rsidR="008C39F3" w:rsidRPr="004A5AA2">
        <w:rPr>
          <w:rFonts w:ascii="Book Antiqua" w:eastAsia="Cambria" w:hAnsi="Book Antiqua" w:cs="Times New Roman"/>
          <w:sz w:val="24"/>
          <w:szCs w:val="24"/>
        </w:rPr>
        <w:t xml:space="preserve">An </w:t>
      </w:r>
      <w:r w:rsidRPr="004A5AA2">
        <w:rPr>
          <w:rFonts w:ascii="Book Antiqua" w:eastAsia="Cambria" w:hAnsi="Book Antiqua" w:cs="Times New Roman"/>
          <w:sz w:val="24"/>
          <w:szCs w:val="24"/>
        </w:rPr>
        <w:t xml:space="preserve">80% of the </w:t>
      </w:r>
      <w:proofErr w:type="gramStart"/>
      <w:r w:rsidRPr="004A5AA2">
        <w:rPr>
          <w:rFonts w:ascii="Book Antiqua" w:eastAsia="Cambria" w:hAnsi="Book Antiqua" w:cs="Times New Roman"/>
          <w:sz w:val="24"/>
          <w:szCs w:val="24"/>
        </w:rPr>
        <w:t>spleen rupture</w:t>
      </w:r>
      <w:proofErr w:type="gramEnd"/>
      <w:r w:rsidRPr="004A5AA2">
        <w:rPr>
          <w:rFonts w:ascii="Book Antiqua" w:eastAsia="Cambria" w:hAnsi="Book Antiqua" w:cs="Times New Roman"/>
          <w:sz w:val="24"/>
          <w:szCs w:val="24"/>
        </w:rPr>
        <w:t xml:space="preserve"> and 97% of the spleen injury group survived. However, in the remaining patients, the mortality was 3 times more with spleen rupture rather than minor injury about 75% </w:t>
      </w:r>
      <w:r w:rsidRPr="00716B72">
        <w:rPr>
          <w:rFonts w:ascii="Book Antiqua" w:eastAsia="Cambria" w:hAnsi="Book Antiqua" w:cs="Times New Roman"/>
          <w:i/>
          <w:iCs/>
          <w:sz w:val="24"/>
          <w:szCs w:val="24"/>
        </w:rPr>
        <w:t>n</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716B72">
        <w:rPr>
          <w:rFonts w:ascii="Book Antiqua" w:eastAsia="Cambria" w:hAnsi="Book Antiqua" w:cs="Times New Roman"/>
          <w:sz w:val="24"/>
          <w:szCs w:val="24"/>
        </w:rPr>
        <w:t xml:space="preserve"> </w:t>
      </w:r>
      <w:r w:rsidRPr="00716B72">
        <w:rPr>
          <w:rFonts w:ascii="Book Antiqua" w:eastAsia="Cambria" w:hAnsi="Book Antiqua" w:cs="Times New Roman"/>
          <w:sz w:val="24"/>
          <w:szCs w:val="24"/>
        </w:rPr>
        <w:t xml:space="preserve">¾ </w:t>
      </w:r>
      <w:r w:rsidRPr="004A5AA2">
        <w:rPr>
          <w:rFonts w:ascii="Book Antiqua" w:eastAsia="Cambria" w:hAnsi="Book Antiqua" w:cs="Times New Roman"/>
          <w:sz w:val="24"/>
          <w:szCs w:val="24"/>
        </w:rPr>
        <w:t xml:space="preserve">and 25% </w:t>
      </w:r>
      <w:r w:rsidRPr="00716B72">
        <w:rPr>
          <w:rFonts w:ascii="Book Antiqua" w:eastAsia="Cambria" w:hAnsi="Book Antiqua" w:cs="Times New Roman"/>
          <w:i/>
          <w:iCs/>
          <w:sz w:val="24"/>
          <w:szCs w:val="24"/>
        </w:rPr>
        <w:t>n</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¼ respectively. The Fisher exact test was used as in 50% cells the expected count was less than 5 and the </w:t>
      </w:r>
      <w:r w:rsidR="00716B72" w:rsidRPr="00716B72">
        <w:rPr>
          <w:rFonts w:ascii="Book Antiqua" w:eastAsia="Cambria" w:hAnsi="Book Antiqua" w:cs="Times New Roman"/>
          <w:i/>
          <w:iCs/>
          <w:sz w:val="24"/>
          <w:szCs w:val="24"/>
        </w:rPr>
        <w:t>P</w:t>
      </w:r>
      <w:r w:rsidRPr="004A5AA2">
        <w:rPr>
          <w:rFonts w:ascii="Book Antiqua" w:eastAsia="Cambria" w:hAnsi="Book Antiqua" w:cs="Times New Roman"/>
          <w:sz w:val="24"/>
          <w:szCs w:val="24"/>
        </w:rPr>
        <w:t xml:space="preserve"> value was </w:t>
      </w:r>
      <w:proofErr w:type="gramStart"/>
      <w:r w:rsidRPr="004A5AA2">
        <w:rPr>
          <w:rFonts w:ascii="Book Antiqua" w:eastAsia="Cambria" w:hAnsi="Book Antiqua" w:cs="Times New Roman"/>
          <w:sz w:val="24"/>
          <w:szCs w:val="24"/>
        </w:rPr>
        <w:t>0.028 (statistically significant) indicating higher mortality with spleen rupture</w:t>
      </w:r>
      <w:proofErr w:type="gramEnd"/>
      <w:r w:rsidRPr="004A5AA2">
        <w:rPr>
          <w:rFonts w:ascii="Book Antiqua" w:eastAsia="Cambria" w:hAnsi="Book Antiqua" w:cs="Times New Roman"/>
          <w:sz w:val="24"/>
          <w:szCs w:val="24"/>
        </w:rPr>
        <w:t>. The estimate of measure size was calculated using the Phi test and it was 0.28 (&lt;</w:t>
      </w:r>
      <w:r w:rsidR="00716B72">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0.3) indicating a weak association between the type of spleen rupture and mortality </w:t>
      </w:r>
      <w:r w:rsidR="00D9350F" w:rsidRPr="004A5AA2">
        <w:rPr>
          <w:rFonts w:ascii="Book Antiqua" w:eastAsia="Cambria" w:hAnsi="Book Antiqua" w:cs="Times New Roman"/>
          <w:sz w:val="24"/>
          <w:szCs w:val="24"/>
        </w:rPr>
        <w:t xml:space="preserve">(Table </w:t>
      </w:r>
      <w:r w:rsidR="00451575" w:rsidRPr="004A5AA2">
        <w:rPr>
          <w:rFonts w:ascii="Book Antiqua" w:eastAsia="Cambria" w:hAnsi="Book Antiqua" w:cs="Times New Roman"/>
          <w:sz w:val="24"/>
          <w:szCs w:val="24"/>
        </w:rPr>
        <w:t>5</w:t>
      </w:r>
      <w:r w:rsidR="00981213">
        <w:rPr>
          <w:rFonts w:ascii="Book Antiqua" w:eastAsia="Cambria" w:hAnsi="Book Antiqua" w:cs="Times New Roman"/>
          <w:sz w:val="24"/>
          <w:szCs w:val="24"/>
        </w:rPr>
        <w:t>, Figure 4</w:t>
      </w:r>
      <w:r w:rsidR="00D9350F" w:rsidRPr="004A5AA2">
        <w:rPr>
          <w:rFonts w:ascii="Book Antiqua" w:eastAsia="Cambria" w:hAnsi="Book Antiqua" w:cs="Times New Roman"/>
          <w:sz w:val="24"/>
          <w:szCs w:val="24"/>
        </w:rPr>
        <w:t>)</w:t>
      </w:r>
      <w:r w:rsidR="00716B72">
        <w:rPr>
          <w:rFonts w:ascii="Book Antiqua" w:eastAsia="Cambria" w:hAnsi="Book Antiqua" w:cs="Times New Roman"/>
          <w:sz w:val="24"/>
          <w:szCs w:val="24"/>
        </w:rPr>
        <w:t>.</w:t>
      </w:r>
      <w:r w:rsidR="001759E3" w:rsidRPr="004A5AA2">
        <w:rPr>
          <w:rFonts w:ascii="Book Antiqua" w:eastAsia="Cambria" w:hAnsi="Book Antiqua" w:cs="Times New Roman"/>
          <w:sz w:val="24"/>
          <w:szCs w:val="24"/>
        </w:rPr>
        <w:t xml:space="preserve"> </w:t>
      </w:r>
    </w:p>
    <w:p w14:paraId="49AB37F4" w14:textId="77777777" w:rsidR="008C39F3" w:rsidRPr="004A5AA2" w:rsidRDefault="008C39F3" w:rsidP="004A5AA2">
      <w:pPr>
        <w:spacing w:line="360" w:lineRule="auto"/>
        <w:jc w:val="both"/>
        <w:rPr>
          <w:rFonts w:ascii="Book Antiqua" w:eastAsia="Cambria" w:hAnsi="Book Antiqua" w:cs="Times New Roman"/>
          <w:b/>
          <w:sz w:val="24"/>
          <w:szCs w:val="24"/>
        </w:rPr>
      </w:pPr>
    </w:p>
    <w:p w14:paraId="4F5EBAB4" w14:textId="737D1A34" w:rsidR="003A3BAF" w:rsidRPr="00716B72" w:rsidRDefault="003A3BAF" w:rsidP="004A5AA2">
      <w:pPr>
        <w:spacing w:line="360" w:lineRule="auto"/>
        <w:jc w:val="both"/>
        <w:rPr>
          <w:rFonts w:ascii="Book Antiqua" w:eastAsia="Cambria" w:hAnsi="Book Antiqua" w:cs="Times New Roman"/>
          <w:b/>
          <w:sz w:val="24"/>
          <w:szCs w:val="24"/>
          <w:u w:val="single"/>
        </w:rPr>
      </w:pPr>
      <w:r w:rsidRPr="00716B72">
        <w:rPr>
          <w:rFonts w:ascii="Book Antiqua" w:eastAsia="Cambria" w:hAnsi="Book Antiqua" w:cs="Times New Roman"/>
          <w:b/>
          <w:sz w:val="24"/>
          <w:szCs w:val="24"/>
          <w:u w:val="single"/>
        </w:rPr>
        <w:t>DISCUSSION</w:t>
      </w:r>
    </w:p>
    <w:p w14:paraId="680A402E" w14:textId="24F2AA3C" w:rsidR="003A3BAF" w:rsidRPr="0092790A" w:rsidRDefault="003A3BAF" w:rsidP="004A5AA2">
      <w:pPr>
        <w:pBdr>
          <w:top w:val="nil"/>
          <w:left w:val="nil"/>
          <w:bottom w:val="nil"/>
          <w:right w:val="nil"/>
          <w:between w:val="nil"/>
        </w:pBdr>
        <w:spacing w:line="360" w:lineRule="auto"/>
        <w:jc w:val="both"/>
        <w:rPr>
          <w:rFonts w:ascii="Book Antiqua" w:eastAsia="Cambria" w:hAnsi="Book Antiqua" w:cs="Times New Roman"/>
          <w:sz w:val="24"/>
          <w:szCs w:val="24"/>
          <w:vertAlign w:val="superscript"/>
        </w:rPr>
      </w:pPr>
      <w:r w:rsidRPr="004A5AA2">
        <w:rPr>
          <w:rFonts w:ascii="Book Antiqua" w:eastAsia="Cambria" w:hAnsi="Book Antiqua" w:cs="Times New Roman"/>
          <w:sz w:val="24"/>
          <w:szCs w:val="24"/>
        </w:rPr>
        <w:t xml:space="preserve">Colonoscopy is considered a safe procedure with low risk of complications. Common procedure related complications include perforation and </w:t>
      </w:r>
      <w:proofErr w:type="gramStart"/>
      <w:r w:rsidRPr="004A5AA2">
        <w:rPr>
          <w:rFonts w:ascii="Book Antiqua" w:eastAsia="Cambria" w:hAnsi="Book Antiqua" w:cs="Times New Roman"/>
          <w:sz w:val="24"/>
          <w:szCs w:val="24"/>
        </w:rPr>
        <w:t>bleeding</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6]</w:t>
      </w:r>
      <w:r w:rsidRPr="004A5AA2">
        <w:rPr>
          <w:rFonts w:ascii="Book Antiqua" w:eastAsia="Cambria" w:hAnsi="Book Antiqua" w:cs="Times New Roman"/>
          <w:sz w:val="24"/>
          <w:szCs w:val="24"/>
        </w:rPr>
        <w:t xml:space="preserve">. A retrospective study by Levin </w:t>
      </w:r>
      <w:r w:rsidRPr="00640A6E">
        <w:rPr>
          <w:rFonts w:ascii="Book Antiqua" w:eastAsia="Cambria" w:hAnsi="Book Antiqua" w:cs="Times New Roman"/>
          <w:i/>
          <w:iCs/>
          <w:sz w:val="24"/>
          <w:szCs w:val="24"/>
        </w:rPr>
        <w:t xml:space="preserve">et </w:t>
      </w:r>
      <w:proofErr w:type="gramStart"/>
      <w:r w:rsidRPr="00640A6E">
        <w:rPr>
          <w:rFonts w:ascii="Book Antiqua" w:eastAsia="Cambria" w:hAnsi="Book Antiqua" w:cs="Times New Roman"/>
          <w:i/>
          <w:iCs/>
          <w:sz w:val="24"/>
          <w:szCs w:val="24"/>
        </w:rPr>
        <w:t>al</w:t>
      </w:r>
      <w:r w:rsidR="00640A6E" w:rsidRPr="004A5AA2">
        <w:rPr>
          <w:rFonts w:ascii="Book Antiqua" w:eastAsia="Cambria" w:hAnsi="Book Antiqua" w:cs="Times New Roman"/>
          <w:sz w:val="24"/>
          <w:szCs w:val="24"/>
          <w:vertAlign w:val="superscript"/>
        </w:rPr>
        <w:t>[</w:t>
      </w:r>
      <w:proofErr w:type="gramEnd"/>
      <w:r w:rsidR="00640A6E" w:rsidRPr="004A5AA2">
        <w:rPr>
          <w:rFonts w:ascii="Book Antiqua" w:eastAsia="Cambria" w:hAnsi="Book Antiqua" w:cs="Times New Roman"/>
          <w:sz w:val="24"/>
          <w:szCs w:val="24"/>
          <w:vertAlign w:val="superscript"/>
        </w:rPr>
        <w:t>64]</w:t>
      </w:r>
      <w:r w:rsidRPr="004A5AA2">
        <w:rPr>
          <w:rFonts w:ascii="Book Antiqua" w:eastAsia="Cambria" w:hAnsi="Book Antiqua" w:cs="Times New Roman"/>
          <w:sz w:val="24"/>
          <w:szCs w:val="24"/>
        </w:rPr>
        <w:t xml:space="preserve"> reported 16318 colonoscopies of which the overall complication rate was 0.5% (perforation rate 0.09%, post- biopsy/polypectomy bleeding rate 0.48%). Splenic injury after colonoscopy procedure is rare but a serious complication. During a study at a single institution, the incidence of splenic injury was 0.2 in 10000 procedures (7 out of 296248) for all the colonoscopies done between 1980 and 2008</w:t>
      </w:r>
      <w:r w:rsidRPr="004A5AA2">
        <w:rPr>
          <w:rFonts w:ascii="Book Antiqua" w:eastAsia="Cambria" w:hAnsi="Book Antiqua" w:cs="Times New Roman"/>
          <w:sz w:val="24"/>
          <w:szCs w:val="24"/>
          <w:vertAlign w:val="superscript"/>
        </w:rPr>
        <w:t>[6</w:t>
      </w:r>
      <w:r w:rsidR="00793031" w:rsidRPr="004A5AA2">
        <w:rPr>
          <w:rFonts w:ascii="Book Antiqua" w:eastAsia="Cambria" w:hAnsi="Book Antiqua" w:cs="Times New Roman"/>
          <w:sz w:val="24"/>
          <w:szCs w:val="24"/>
          <w:vertAlign w:val="superscript"/>
        </w:rPr>
        <w:t>5</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Another study reported a rate of 0.72 per 10000 procedures (12 of 165527 colonoscopies</w:t>
      </w:r>
      <w:proofErr w:type="gramStart"/>
      <w:r w:rsidRPr="004A5AA2">
        <w:rPr>
          <w:rFonts w:ascii="Book Antiqua" w:eastAsia="Cambria" w:hAnsi="Book Antiqua" w:cs="Times New Roman"/>
          <w:sz w:val="24"/>
          <w:szCs w:val="24"/>
        </w:rPr>
        <w:t>)</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6</w:t>
      </w:r>
      <w:r w:rsidR="00793031" w:rsidRPr="004A5AA2">
        <w:rPr>
          <w:rFonts w:ascii="Book Antiqua" w:eastAsia="Cambria" w:hAnsi="Book Antiqua" w:cs="Times New Roman"/>
          <w:sz w:val="24"/>
          <w:szCs w:val="24"/>
          <w:vertAlign w:val="superscript"/>
        </w:rPr>
        <w:t>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Furthermore, a recent study by Laanani </w:t>
      </w:r>
      <w:r w:rsidRPr="0092790A">
        <w:rPr>
          <w:rFonts w:ascii="Book Antiqua" w:eastAsia="Cambria" w:hAnsi="Book Antiqua" w:cs="Times New Roman"/>
          <w:i/>
          <w:iCs/>
          <w:sz w:val="24"/>
          <w:szCs w:val="24"/>
        </w:rPr>
        <w:t xml:space="preserve">et </w:t>
      </w:r>
      <w:proofErr w:type="gramStart"/>
      <w:r w:rsidRPr="0092790A">
        <w:rPr>
          <w:rFonts w:ascii="Book Antiqua" w:eastAsia="Cambria" w:hAnsi="Book Antiqua" w:cs="Times New Roman"/>
          <w:i/>
          <w:iCs/>
          <w:sz w:val="24"/>
          <w:szCs w:val="24"/>
        </w:rPr>
        <w:t>al</w:t>
      </w:r>
      <w:r w:rsidR="0092790A" w:rsidRPr="004A5AA2">
        <w:rPr>
          <w:rFonts w:ascii="Book Antiqua" w:eastAsia="Cambria" w:hAnsi="Book Antiqua" w:cs="Times New Roman"/>
          <w:sz w:val="24"/>
          <w:szCs w:val="24"/>
          <w:vertAlign w:val="superscript"/>
        </w:rPr>
        <w:t>[</w:t>
      </w:r>
      <w:proofErr w:type="gramEnd"/>
      <w:r w:rsidR="0092790A" w:rsidRPr="004A5AA2">
        <w:rPr>
          <w:rFonts w:ascii="Book Antiqua" w:eastAsia="Cambria" w:hAnsi="Book Antiqua" w:cs="Times New Roman"/>
          <w:sz w:val="24"/>
          <w:szCs w:val="24"/>
          <w:vertAlign w:val="superscript"/>
        </w:rPr>
        <w:t>10]</w:t>
      </w:r>
      <w:r w:rsidRPr="004A5AA2">
        <w:rPr>
          <w:rFonts w:ascii="Book Antiqua" w:eastAsia="Cambria" w:hAnsi="Book Antiqua" w:cs="Times New Roman"/>
          <w:sz w:val="24"/>
          <w:szCs w:val="24"/>
        </w:rPr>
        <w:t xml:space="preserve"> reported an incidence of 0.20–0.34 splenic injuries per 10000 first colonoscopy procedures. The discordance of incidence rates in various reports possibly could be due to underreporting and underdiagnosis of the cases. Even though there are a few explanations for splenic trauma during colonoscopy, the mechanism is yet to be fully understood. One of the hypotheses is excessive traction on the splenocolic ligament or on splenocolic adhesions, secondary to previous abdominal surgery or intra-abdominal inflammatory </w:t>
      </w:r>
      <w:proofErr w:type="gramStart"/>
      <w:r w:rsidRPr="004A5AA2">
        <w:rPr>
          <w:rFonts w:ascii="Book Antiqua" w:eastAsia="Cambria" w:hAnsi="Book Antiqua" w:cs="Times New Roman"/>
          <w:sz w:val="24"/>
          <w:szCs w:val="24"/>
        </w:rPr>
        <w:t>processes</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1,</w:t>
      </w:r>
      <w:r w:rsidR="000A2A83" w:rsidRPr="004A5AA2">
        <w:rPr>
          <w:rFonts w:ascii="Book Antiqua" w:eastAsia="Cambria" w:hAnsi="Book Antiqua" w:cs="Times New Roman"/>
          <w:sz w:val="24"/>
          <w:szCs w:val="24"/>
          <w:vertAlign w:val="superscript"/>
        </w:rPr>
        <w:t>49,</w:t>
      </w:r>
      <w:r w:rsidR="00C544E5" w:rsidRPr="004A5AA2">
        <w:rPr>
          <w:rFonts w:ascii="Book Antiqua" w:eastAsia="Cambria" w:hAnsi="Book Antiqua" w:cs="Times New Roman"/>
          <w:sz w:val="24"/>
          <w:szCs w:val="24"/>
          <w:vertAlign w:val="superscript"/>
        </w:rPr>
        <w:t>58,67,68</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Another possible reason could be a direct blunt trauma when navigating the colonoscope through the splenic </w:t>
      </w:r>
      <w:proofErr w:type="gramStart"/>
      <w:r w:rsidRPr="004A5AA2">
        <w:rPr>
          <w:rFonts w:ascii="Book Antiqua" w:eastAsia="Cambria" w:hAnsi="Book Antiqua" w:cs="Times New Roman"/>
          <w:sz w:val="24"/>
          <w:szCs w:val="24"/>
        </w:rPr>
        <w:t>flexure</w:t>
      </w:r>
      <w:r w:rsidR="00C544E5" w:rsidRPr="004A5AA2">
        <w:rPr>
          <w:rFonts w:ascii="Book Antiqua" w:eastAsia="Cambria" w:hAnsi="Book Antiqua" w:cs="Times New Roman"/>
          <w:sz w:val="24"/>
          <w:szCs w:val="24"/>
          <w:vertAlign w:val="superscript"/>
        </w:rPr>
        <w:t>[</w:t>
      </w:r>
      <w:proofErr w:type="gramEnd"/>
      <w:r w:rsidR="00C544E5" w:rsidRPr="004A5AA2">
        <w:rPr>
          <w:rFonts w:ascii="Book Antiqua" w:eastAsia="Cambria" w:hAnsi="Book Antiqua" w:cs="Times New Roman"/>
          <w:sz w:val="24"/>
          <w:szCs w:val="24"/>
          <w:vertAlign w:val="superscript"/>
        </w:rPr>
        <w:t>56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Other known risk factors for splenic trauma </w:t>
      </w:r>
      <w:r w:rsidRPr="004A5AA2">
        <w:rPr>
          <w:rFonts w:ascii="Book Antiqua" w:eastAsia="Cambria" w:hAnsi="Book Antiqua" w:cs="Times New Roman"/>
          <w:sz w:val="24"/>
          <w:szCs w:val="24"/>
        </w:rPr>
        <w:lastRenderedPageBreak/>
        <w:t xml:space="preserve">include older age, less experienced endoscopists, being female, polypectomy and biopsies during the </w:t>
      </w:r>
      <w:proofErr w:type="gramStart"/>
      <w:r w:rsidRPr="004A5AA2">
        <w:rPr>
          <w:rFonts w:ascii="Book Antiqua" w:eastAsia="Cambria" w:hAnsi="Book Antiqua" w:cs="Times New Roman"/>
          <w:sz w:val="24"/>
          <w:szCs w:val="24"/>
        </w:rPr>
        <w:t>procedure</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1,3,5,</w:t>
      </w:r>
      <w:r w:rsidR="00C544E5" w:rsidRPr="004A5AA2">
        <w:rPr>
          <w:rFonts w:ascii="Book Antiqua" w:eastAsia="Cambria" w:hAnsi="Book Antiqua" w:cs="Times New Roman"/>
          <w:sz w:val="24"/>
          <w:szCs w:val="24"/>
          <w:vertAlign w:val="superscript"/>
        </w:rPr>
        <w:t>6,69</w:t>
      </w:r>
      <w:r w:rsidRPr="004A5AA2">
        <w:rPr>
          <w:rFonts w:ascii="Book Antiqua" w:eastAsia="Cambria" w:hAnsi="Book Antiqua" w:cs="Times New Roman"/>
          <w:sz w:val="24"/>
          <w:szCs w:val="24"/>
          <w:vertAlign w:val="superscript"/>
        </w:rPr>
        <w:t>]</w:t>
      </w:r>
      <w:r w:rsidR="0092790A" w:rsidRPr="0092790A">
        <w:rPr>
          <w:rFonts w:ascii="Book Antiqua" w:eastAsia="Cambria" w:hAnsi="Book Antiqua" w:cs="Times New Roman"/>
          <w:sz w:val="24"/>
          <w:szCs w:val="24"/>
        </w:rPr>
        <w:t>.</w:t>
      </w:r>
      <w:r w:rsidRPr="004A5AA2">
        <w:rPr>
          <w:rFonts w:ascii="Book Antiqua" w:eastAsia="Cambria" w:hAnsi="Book Antiqua" w:cs="Times New Roman"/>
          <w:sz w:val="24"/>
          <w:szCs w:val="24"/>
          <w:vertAlign w:val="superscript"/>
        </w:rPr>
        <w:t xml:space="preserve"> </w:t>
      </w:r>
    </w:p>
    <w:p w14:paraId="6C4D2656" w14:textId="35C61E5D"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Nearly 2/3 of the patients (64%) with splenic trauma were females. The higher rate in females can be partly explained by the slightly better participation of women in the colorectal cancer screening </w:t>
      </w:r>
      <w:proofErr w:type="gramStart"/>
      <w:r w:rsidRPr="004A5AA2">
        <w:rPr>
          <w:rFonts w:ascii="Book Antiqua" w:eastAsia="Cambria" w:hAnsi="Book Antiqua" w:cs="Times New Roman"/>
          <w:sz w:val="24"/>
          <w:szCs w:val="24"/>
        </w:rPr>
        <w:t>process</w:t>
      </w:r>
      <w:r w:rsidR="00640A6E" w:rsidRPr="00640A6E">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2</w:t>
      </w:r>
      <w:r w:rsidR="00640A6E">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Saunders</w:t>
      </w:r>
      <w:r w:rsidR="00640A6E" w:rsidRPr="00640A6E">
        <w:rPr>
          <w:rFonts w:ascii="Book Antiqua" w:eastAsia="Cambria" w:hAnsi="Book Antiqua" w:cs="Times New Roman"/>
          <w:sz w:val="24"/>
          <w:szCs w:val="24"/>
        </w:rPr>
        <w:t xml:space="preserve"> </w:t>
      </w:r>
      <w:r w:rsidR="00640A6E" w:rsidRPr="00640A6E">
        <w:rPr>
          <w:rFonts w:ascii="Book Antiqua" w:eastAsia="Cambria" w:hAnsi="Book Antiqua" w:cs="Times New Roman"/>
          <w:i/>
          <w:iCs/>
          <w:sz w:val="24"/>
          <w:szCs w:val="24"/>
        </w:rPr>
        <w:t xml:space="preserve">et </w:t>
      </w:r>
      <w:proofErr w:type="gramStart"/>
      <w:r w:rsidR="00640A6E" w:rsidRPr="00640A6E">
        <w:rPr>
          <w:rFonts w:ascii="Book Antiqua" w:eastAsia="Cambria" w:hAnsi="Book Antiqua" w:cs="Times New Roman"/>
          <w:i/>
          <w:iCs/>
          <w:sz w:val="24"/>
          <w:szCs w:val="24"/>
        </w:rPr>
        <w:t>al</w:t>
      </w:r>
      <w:r w:rsidR="00640A6E" w:rsidRPr="004A5AA2">
        <w:rPr>
          <w:rFonts w:ascii="Book Antiqua" w:eastAsia="Cambria" w:hAnsi="Book Antiqua" w:cs="Times New Roman"/>
          <w:sz w:val="24"/>
          <w:szCs w:val="24"/>
          <w:vertAlign w:val="superscript"/>
        </w:rPr>
        <w:t>[</w:t>
      </w:r>
      <w:proofErr w:type="gramEnd"/>
      <w:r w:rsidR="00640A6E" w:rsidRPr="004A5AA2">
        <w:rPr>
          <w:rFonts w:ascii="Book Antiqua" w:eastAsia="Cambria" w:hAnsi="Book Antiqua" w:cs="Times New Roman"/>
          <w:sz w:val="24"/>
          <w:szCs w:val="24"/>
          <w:vertAlign w:val="superscript"/>
        </w:rPr>
        <w:t>70]</w:t>
      </w:r>
      <w:r w:rsidRPr="004A5AA2">
        <w:rPr>
          <w:rFonts w:ascii="Book Antiqua" w:eastAsia="Cambria" w:hAnsi="Book Antiqua" w:cs="Times New Roman"/>
          <w:sz w:val="24"/>
          <w:szCs w:val="24"/>
        </w:rPr>
        <w:t xml:space="preserve"> described colonoscopy being a more complicated procedure in females compared to males because of inherently long transverse colon in females. Nonetheless, there is no evidence to support that anatomic difference could be a reason for higher incidence in females.</w:t>
      </w:r>
    </w:p>
    <w:p w14:paraId="10E002E7" w14:textId="33600EA0"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In our systematic review, 46% of the people that presented with splenic injury underwent colonoscopy for routine surveillance while an equal number of cases (46%) occurred when colonoscopy was done for diagnostic reasons (</w:t>
      </w:r>
      <w:r w:rsidR="0092790A" w:rsidRPr="0092790A">
        <w:rPr>
          <w:rFonts w:ascii="Book Antiqua" w:eastAsia="Cambria" w:hAnsi="Book Antiqua" w:cs="Times New Roman"/>
          <w:sz w:val="24"/>
          <w:szCs w:val="24"/>
        </w:rPr>
        <w:t>gastrointestinal</w:t>
      </w:r>
      <w:r w:rsidR="0092790A">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 xml:space="preserve">bleed, abdominal pain, weight loss) and polypectomy together. The higher incidence in screening group can be related to increased colonoscopy rates due to public </w:t>
      </w:r>
      <w:proofErr w:type="gramStart"/>
      <w:r w:rsidRPr="004A5AA2">
        <w:rPr>
          <w:rFonts w:ascii="Book Antiqua" w:eastAsia="Cambria" w:hAnsi="Book Antiqua" w:cs="Times New Roman"/>
          <w:sz w:val="24"/>
          <w:szCs w:val="24"/>
        </w:rPr>
        <w:t>awareness</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2]</w:t>
      </w:r>
      <w:r w:rsidRPr="004A5AA2">
        <w:rPr>
          <w:rFonts w:ascii="Book Antiqua" w:eastAsia="Cambria" w:hAnsi="Book Antiqua" w:cs="Times New Roman"/>
          <w:sz w:val="24"/>
          <w:szCs w:val="24"/>
        </w:rPr>
        <w:t xml:space="preserve">. In regard to the extent of injury to spleen, complete splenic rupture was seen only in 22%, </w:t>
      </w:r>
      <w:r w:rsidR="00226471" w:rsidRPr="004A5AA2">
        <w:rPr>
          <w:rFonts w:ascii="Book Antiqua" w:eastAsia="Cambria" w:hAnsi="Book Antiqua" w:cs="Times New Roman"/>
          <w:sz w:val="24"/>
          <w:szCs w:val="24"/>
        </w:rPr>
        <w:t>whereas</w:t>
      </w:r>
      <w:r w:rsidRPr="004A5AA2">
        <w:rPr>
          <w:rFonts w:ascii="Book Antiqua" w:eastAsia="Cambria" w:hAnsi="Book Antiqua" w:cs="Times New Roman"/>
          <w:sz w:val="24"/>
          <w:szCs w:val="24"/>
        </w:rPr>
        <w:t xml:space="preserve"> majority (63%) suffered a variety of spleen injuries such as sub-capsular hematoma, spleen laceration and spleen avulsion. Moreover, we did not find any association of reason for colonoscopy with </w:t>
      </w:r>
      <w:proofErr w:type="gramStart"/>
      <w:r w:rsidRPr="004A5AA2">
        <w:rPr>
          <w:rFonts w:ascii="Book Antiqua" w:eastAsia="Cambria" w:hAnsi="Book Antiqua" w:cs="Times New Roman"/>
          <w:sz w:val="24"/>
          <w:szCs w:val="24"/>
        </w:rPr>
        <w:t>either presentation</w:t>
      </w:r>
      <w:proofErr w:type="gramEnd"/>
      <w:r w:rsidRPr="004A5AA2">
        <w:rPr>
          <w:rFonts w:ascii="Book Antiqua" w:eastAsia="Cambria" w:hAnsi="Book Antiqua" w:cs="Times New Roman"/>
          <w:sz w:val="24"/>
          <w:szCs w:val="24"/>
        </w:rPr>
        <w:t>, management or outcome of the patients.</w:t>
      </w:r>
    </w:p>
    <w:p w14:paraId="2473C7E9" w14:textId="54DCC956"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In our review, CT was sensitive in diagnosing almost all cases (98.5%) of splenic trauma. This was higher than the findings of </w:t>
      </w:r>
      <w:r w:rsidR="00F20AFE" w:rsidRPr="004A5AA2">
        <w:rPr>
          <w:rFonts w:ascii="Book Antiqua" w:eastAsia="Cambria" w:hAnsi="Book Antiqua" w:cs="Times New Roman"/>
          <w:sz w:val="24"/>
          <w:szCs w:val="24"/>
        </w:rPr>
        <w:t xml:space="preserve">previous literature, which was </w:t>
      </w:r>
      <w:r w:rsidRPr="004A5AA2">
        <w:rPr>
          <w:rFonts w:ascii="Book Antiqua" w:eastAsia="Cambria" w:hAnsi="Book Antiqua" w:cs="Times New Roman"/>
          <w:sz w:val="24"/>
          <w:szCs w:val="24"/>
        </w:rPr>
        <w:t>81.8</w:t>
      </w:r>
      <w:proofErr w:type="gramStart"/>
      <w:r w:rsidRPr="004A5AA2">
        <w:rPr>
          <w:rFonts w:ascii="Book Antiqua" w:eastAsia="Cambria" w:hAnsi="Book Antiqua" w:cs="Times New Roman"/>
          <w:sz w:val="24"/>
          <w:szCs w:val="24"/>
        </w:rPr>
        <w:t>%</w:t>
      </w:r>
      <w:r w:rsidR="000A2A83" w:rsidRPr="004A5AA2">
        <w:rPr>
          <w:rFonts w:ascii="Book Antiqua" w:eastAsia="Cambria" w:hAnsi="Book Antiqua" w:cs="Times New Roman"/>
          <w:sz w:val="24"/>
          <w:szCs w:val="24"/>
          <w:vertAlign w:val="superscript"/>
        </w:rPr>
        <w:t>[</w:t>
      </w:r>
      <w:proofErr w:type="gramEnd"/>
      <w:r w:rsidR="000A2A83" w:rsidRPr="004A5AA2">
        <w:rPr>
          <w:rFonts w:ascii="Book Antiqua" w:eastAsia="Cambria" w:hAnsi="Book Antiqua" w:cs="Times New Roman"/>
          <w:sz w:val="24"/>
          <w:szCs w:val="24"/>
          <w:vertAlign w:val="superscript"/>
        </w:rPr>
        <w:t>22</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These findings reinforce the importance of performing a timely CT abdomen in all symptomatic patients suspected of post colonoscopy splenic trauma. Early diagnosis can aid in prompt management of the patients, which in turn may translate into lower mortality rate. Interestingly, until 1987 majority of splenic injuries were diagnosed during </w:t>
      </w:r>
      <w:proofErr w:type="gramStart"/>
      <w:r w:rsidRPr="004A5AA2">
        <w:rPr>
          <w:rFonts w:ascii="Book Antiqua" w:eastAsia="Cambria" w:hAnsi="Book Antiqua" w:cs="Times New Roman"/>
          <w:sz w:val="24"/>
          <w:szCs w:val="24"/>
        </w:rPr>
        <w:t>laparotomy</w:t>
      </w:r>
      <w:r w:rsidRPr="004A5AA2">
        <w:rPr>
          <w:rFonts w:ascii="Book Antiqua" w:eastAsia="Cambria" w:hAnsi="Book Antiqua" w:cs="Times New Roman"/>
          <w:sz w:val="24"/>
          <w:szCs w:val="24"/>
          <w:vertAlign w:val="superscript"/>
        </w:rPr>
        <w:t>[</w:t>
      </w:r>
      <w:proofErr w:type="gramEnd"/>
      <w:r w:rsidR="00C544E5" w:rsidRPr="004A5AA2">
        <w:rPr>
          <w:rFonts w:ascii="Book Antiqua" w:eastAsia="Cambria" w:hAnsi="Book Antiqua" w:cs="Times New Roman"/>
          <w:sz w:val="24"/>
          <w:szCs w:val="24"/>
          <w:vertAlign w:val="superscript"/>
        </w:rPr>
        <w:t>71</w:t>
      </w:r>
      <w:r w:rsidR="000B58F0" w:rsidRPr="004A5AA2">
        <w:rPr>
          <w:rFonts w:ascii="Book Antiqua" w:eastAsia="Cambria" w:hAnsi="Book Antiqua" w:cs="Times New Roman"/>
          <w:sz w:val="24"/>
          <w:szCs w:val="24"/>
          <w:vertAlign w:val="superscript"/>
        </w:rPr>
        <w:t>,</w:t>
      </w:r>
      <w:r w:rsidR="00C544E5" w:rsidRPr="004A5AA2">
        <w:rPr>
          <w:rFonts w:ascii="Book Antiqua" w:eastAsia="Cambria" w:hAnsi="Book Antiqua" w:cs="Times New Roman"/>
          <w:sz w:val="24"/>
          <w:szCs w:val="24"/>
          <w:vertAlign w:val="superscript"/>
        </w:rPr>
        <w:t>72</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w:t>
      </w:r>
      <w:r w:rsidRPr="004A5AA2">
        <w:rPr>
          <w:rFonts w:ascii="Book Antiqua" w:eastAsia="Cambria" w:hAnsi="Book Antiqua" w:cs="Times New Roman"/>
          <w:sz w:val="24"/>
          <w:szCs w:val="24"/>
          <w:vertAlign w:val="superscript"/>
        </w:rPr>
        <w:t xml:space="preserve"> </w:t>
      </w:r>
      <w:r w:rsidRPr="004A5AA2">
        <w:rPr>
          <w:rFonts w:ascii="Book Antiqua" w:eastAsia="Cambria" w:hAnsi="Book Antiqua" w:cs="Times New Roman"/>
          <w:sz w:val="24"/>
          <w:szCs w:val="24"/>
        </w:rPr>
        <w:t>It was since 1989,</w:t>
      </w:r>
      <w:r w:rsidRPr="004A5AA2">
        <w:rPr>
          <w:rFonts w:ascii="Book Antiqua" w:eastAsia="Cambria" w:hAnsi="Book Antiqua" w:cs="Times New Roman"/>
          <w:sz w:val="24"/>
          <w:szCs w:val="24"/>
          <w:vertAlign w:val="superscript"/>
        </w:rPr>
        <w:t xml:space="preserve"> </w:t>
      </w:r>
      <w:r w:rsidRPr="004A5AA2">
        <w:rPr>
          <w:rFonts w:ascii="Book Antiqua" w:eastAsia="Cambria" w:hAnsi="Book Antiqua" w:cs="Times New Roman"/>
          <w:sz w:val="24"/>
          <w:szCs w:val="24"/>
        </w:rPr>
        <w:t xml:space="preserve">when CT and </w:t>
      </w:r>
      <w:r w:rsidR="0092790A" w:rsidRPr="004A5AA2">
        <w:rPr>
          <w:rFonts w:ascii="Book Antiqua" w:eastAsia="Cambria" w:hAnsi="Book Antiqua" w:cs="Times New Roman"/>
          <w:sz w:val="24"/>
          <w:szCs w:val="24"/>
        </w:rPr>
        <w:t>u</w:t>
      </w:r>
      <w:r w:rsidRPr="004A5AA2">
        <w:rPr>
          <w:rFonts w:ascii="Book Antiqua" w:eastAsia="Cambria" w:hAnsi="Book Antiqua" w:cs="Times New Roman"/>
          <w:sz w:val="24"/>
          <w:szCs w:val="24"/>
        </w:rPr>
        <w:t xml:space="preserve">ltrasound came into existence, these became the major diagnostic </w:t>
      </w:r>
      <w:proofErr w:type="gramStart"/>
      <w:r w:rsidRPr="004A5AA2">
        <w:rPr>
          <w:rFonts w:ascii="Book Antiqua" w:eastAsia="Cambria" w:hAnsi="Book Antiqua" w:cs="Times New Roman"/>
          <w:sz w:val="24"/>
          <w:szCs w:val="24"/>
        </w:rPr>
        <w:t>tools</w:t>
      </w:r>
      <w:r w:rsidRPr="004A5AA2">
        <w:rPr>
          <w:rFonts w:ascii="Book Antiqua" w:eastAsia="Cambria" w:hAnsi="Book Antiqua" w:cs="Times New Roman"/>
          <w:sz w:val="24"/>
          <w:szCs w:val="24"/>
          <w:vertAlign w:val="superscript"/>
        </w:rPr>
        <w:t>[</w:t>
      </w:r>
      <w:proofErr w:type="gramEnd"/>
      <w:r w:rsidRPr="004A5AA2">
        <w:rPr>
          <w:rFonts w:ascii="Book Antiqua" w:eastAsia="Cambria" w:hAnsi="Book Antiqua" w:cs="Times New Roman"/>
          <w:sz w:val="24"/>
          <w:szCs w:val="24"/>
          <w:vertAlign w:val="superscript"/>
        </w:rPr>
        <w:t>7</w:t>
      </w:r>
      <w:r w:rsidR="00C544E5" w:rsidRPr="004A5AA2">
        <w:rPr>
          <w:rFonts w:ascii="Book Antiqua" w:eastAsia="Cambria" w:hAnsi="Book Antiqua" w:cs="Times New Roman"/>
          <w:sz w:val="24"/>
          <w:szCs w:val="24"/>
          <w:vertAlign w:val="superscript"/>
        </w:rPr>
        <w:t>1,73</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xml:space="preserve">. CT is very sensitive and specific in diagnosing and grading the extent of splenic injury and thereby determines the management options. Nevertheless, the single most </w:t>
      </w:r>
      <w:proofErr w:type="gramStart"/>
      <w:r w:rsidRPr="004A5AA2">
        <w:rPr>
          <w:rFonts w:ascii="Book Antiqua" w:eastAsia="Cambria" w:hAnsi="Book Antiqua" w:cs="Times New Roman"/>
          <w:sz w:val="24"/>
          <w:szCs w:val="24"/>
        </w:rPr>
        <w:t>factor</w:t>
      </w:r>
      <w:proofErr w:type="gramEnd"/>
      <w:r w:rsidRPr="004A5AA2">
        <w:rPr>
          <w:rFonts w:ascii="Book Antiqua" w:eastAsia="Cambria" w:hAnsi="Book Antiqua" w:cs="Times New Roman"/>
          <w:sz w:val="24"/>
          <w:szCs w:val="24"/>
        </w:rPr>
        <w:t xml:space="preserve"> that appears to determine the management is the hemodynamic status of the patient.</w:t>
      </w:r>
    </w:p>
    <w:p w14:paraId="23CE6072" w14:textId="41401DB3" w:rsidR="003A3BAF" w:rsidRPr="004A5AA2" w:rsidRDefault="003A3BAF" w:rsidP="0092790A">
      <w:pPr>
        <w:pBdr>
          <w:top w:val="nil"/>
          <w:left w:val="nil"/>
          <w:bottom w:val="nil"/>
          <w:right w:val="nil"/>
          <w:between w:val="nil"/>
        </w:pBdr>
        <w:tabs>
          <w:tab w:val="left" w:pos="3960"/>
        </w:tabs>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lastRenderedPageBreak/>
        <w:t xml:space="preserve">Abdominal pain either generalized or in left upper quadrant was the chief complaint in </w:t>
      </w:r>
      <w:r w:rsidR="00AE60B6" w:rsidRPr="004A5AA2">
        <w:rPr>
          <w:rFonts w:ascii="Book Antiqua" w:eastAsia="Cambria" w:hAnsi="Book Antiqua" w:cs="Times New Roman"/>
          <w:sz w:val="24"/>
          <w:szCs w:val="24"/>
        </w:rPr>
        <w:t>most</w:t>
      </w:r>
      <w:r w:rsidRPr="004A5AA2">
        <w:rPr>
          <w:rFonts w:ascii="Book Antiqua" w:eastAsia="Cambria" w:hAnsi="Book Antiqua" w:cs="Times New Roman"/>
          <w:sz w:val="24"/>
          <w:szCs w:val="24"/>
        </w:rPr>
        <w:t xml:space="preserve"> patients (85%), only 15% presented with signs of hemodynamic instability such as dizziness and syncope. Nearly half of the patients (47%) required laparotomy with splenectomy, 38% had conservative treatment (IV fluids, pain medication and blood transfusion), 4% had laparoscopy and only 6% received spleen saving splenic artery embolization. Here, we further classified management based on the degree of injury. Whereas 75% of patients with splenic rupture required laparotomy with splenectomy, the other group received either splenectomy or conservative management in equal proportions of 45% each. Here, a point worth mentioning was the favorable results shown by PSAE in grade I-II splenic injuries, though it is not widely available but reiterates the idea of increased utilization of minimally invasive treatment </w:t>
      </w:r>
      <w:proofErr w:type="gramStart"/>
      <w:r w:rsidRPr="004A5AA2">
        <w:rPr>
          <w:rFonts w:ascii="Book Antiqua" w:eastAsia="Cambria" w:hAnsi="Book Antiqua" w:cs="Times New Roman"/>
          <w:sz w:val="24"/>
          <w:szCs w:val="24"/>
        </w:rPr>
        <w:t>strategies</w:t>
      </w:r>
      <w:r w:rsidRPr="004A5AA2">
        <w:rPr>
          <w:rFonts w:ascii="Book Antiqua" w:eastAsia="Cambria" w:hAnsi="Book Antiqua" w:cs="Times New Roman"/>
          <w:sz w:val="24"/>
          <w:szCs w:val="24"/>
          <w:vertAlign w:val="superscript"/>
        </w:rPr>
        <w:t>[</w:t>
      </w:r>
      <w:proofErr w:type="gramEnd"/>
      <w:r w:rsidR="00C544E5" w:rsidRPr="004A5AA2">
        <w:rPr>
          <w:rFonts w:ascii="Book Antiqua" w:eastAsia="Cambria" w:hAnsi="Book Antiqua" w:cs="Times New Roman"/>
          <w:sz w:val="24"/>
          <w:szCs w:val="24"/>
          <w:vertAlign w:val="superscript"/>
        </w:rPr>
        <w:t>49,74</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w:t>
      </w:r>
    </w:p>
    <w:p w14:paraId="3F56BEEB" w14:textId="6A39DFDD" w:rsidR="003A3BAF" w:rsidRPr="004A5AA2" w:rsidRDefault="003A3BAF" w:rsidP="0092790A">
      <w:pPr>
        <w:pBdr>
          <w:top w:val="nil"/>
          <w:left w:val="nil"/>
          <w:bottom w:val="nil"/>
          <w:right w:val="nil"/>
          <w:between w:val="nil"/>
        </w:pBdr>
        <w:spacing w:line="360" w:lineRule="auto"/>
        <w:ind w:firstLineChars="100" w:firstLine="240"/>
        <w:jc w:val="both"/>
        <w:rPr>
          <w:rFonts w:ascii="Book Antiqua" w:eastAsia="Cambria" w:hAnsi="Book Antiqua" w:cs="Times New Roman"/>
          <w:sz w:val="24"/>
          <w:szCs w:val="24"/>
        </w:rPr>
      </w:pPr>
      <w:proofErr w:type="gramStart"/>
      <w:r w:rsidRPr="004A5AA2">
        <w:rPr>
          <w:rFonts w:ascii="Book Antiqua" w:eastAsia="Cambria" w:hAnsi="Book Antiqua" w:cs="Times New Roman"/>
          <w:sz w:val="24"/>
          <w:szCs w:val="24"/>
        </w:rPr>
        <w:t>The mortality rate of bleeding and perforation after colonoscopy have either trended down or stayed stable in the last few years.</w:t>
      </w:r>
      <w:proofErr w:type="gramEnd"/>
      <w:r w:rsidRPr="004A5AA2">
        <w:rPr>
          <w:rFonts w:ascii="Book Antiqua" w:eastAsia="Cambria" w:hAnsi="Book Antiqua" w:cs="Times New Roman"/>
          <w:sz w:val="24"/>
          <w:szCs w:val="24"/>
        </w:rPr>
        <w:t xml:space="preserve"> However, our review indicated an alarming rise in the mortality rate from splenic trauma post</w:t>
      </w:r>
      <w:r w:rsidR="0092790A">
        <w:rPr>
          <w:rFonts w:ascii="Book Antiqua" w:eastAsia="Cambria" w:hAnsi="Book Antiqua" w:cs="Times New Roman"/>
          <w:sz w:val="24"/>
          <w:szCs w:val="24"/>
        </w:rPr>
        <w:t>-</w:t>
      </w:r>
      <w:r w:rsidRPr="004A5AA2">
        <w:rPr>
          <w:rFonts w:ascii="Book Antiqua" w:eastAsia="Cambria" w:hAnsi="Book Antiqua" w:cs="Times New Roman"/>
          <w:sz w:val="24"/>
          <w:szCs w:val="24"/>
        </w:rPr>
        <w:t>colonoscopy. The overall mortality rose to 10% with 7 deaths out of 68 reviewed cases. This was twice the previously reported rate of 5.4</w:t>
      </w:r>
      <w:proofErr w:type="gramStart"/>
      <w:r w:rsidRPr="004A5AA2">
        <w:rPr>
          <w:rFonts w:ascii="Book Antiqua" w:eastAsia="Cambria" w:hAnsi="Book Antiqua" w:cs="Times New Roman"/>
          <w:sz w:val="24"/>
          <w:szCs w:val="24"/>
        </w:rPr>
        <w:t>%</w:t>
      </w:r>
      <w:r w:rsidR="00C544E5" w:rsidRPr="004A5AA2">
        <w:rPr>
          <w:rFonts w:ascii="Book Antiqua" w:eastAsia="Cambria" w:hAnsi="Book Antiqua" w:cs="Times New Roman"/>
          <w:sz w:val="24"/>
          <w:szCs w:val="24"/>
          <w:vertAlign w:val="superscript"/>
        </w:rPr>
        <w:t>[</w:t>
      </w:r>
      <w:proofErr w:type="gramEnd"/>
      <w:r w:rsidR="00C544E5" w:rsidRPr="004A5AA2">
        <w:rPr>
          <w:rFonts w:ascii="Book Antiqua" w:eastAsia="Cambria" w:hAnsi="Book Antiqua" w:cs="Times New Roman"/>
          <w:sz w:val="24"/>
          <w:szCs w:val="24"/>
          <w:vertAlign w:val="superscript"/>
        </w:rPr>
        <w:t>56</w:t>
      </w:r>
      <w:r w:rsidRPr="004A5AA2">
        <w:rPr>
          <w:rFonts w:ascii="Book Antiqua" w:eastAsia="Cambria" w:hAnsi="Book Antiqua" w:cs="Times New Roman"/>
          <w:sz w:val="24"/>
          <w:szCs w:val="24"/>
          <w:vertAlign w:val="superscript"/>
        </w:rPr>
        <w:t>]</w:t>
      </w:r>
      <w:r w:rsidRPr="004A5AA2">
        <w:rPr>
          <w:rFonts w:ascii="Book Antiqua" w:eastAsia="Cambria" w:hAnsi="Book Antiqua" w:cs="Times New Roman"/>
          <w:sz w:val="24"/>
          <w:szCs w:val="24"/>
        </w:rPr>
        <w:t>. In addition, the mortality was 3 times higher with spleen rupture than with other forms of splenic injury. The survival rate of these groups was 80% and 97% respectively. To understand the rising mortality rates, we reviewed existing literature on the incidence of the complication but unfortunately it was limited to case reports and case series.</w:t>
      </w:r>
    </w:p>
    <w:p w14:paraId="104F1454" w14:textId="5C6DE838" w:rsidR="002464D1" w:rsidRPr="004A5AA2" w:rsidRDefault="00433323" w:rsidP="0092790A">
      <w:pPr>
        <w:spacing w:line="360" w:lineRule="auto"/>
        <w:ind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 xml:space="preserve">We could not do </w:t>
      </w:r>
      <w:proofErr w:type="gramStart"/>
      <w:r w:rsidRPr="004A5AA2">
        <w:rPr>
          <w:rFonts w:ascii="Book Antiqua" w:eastAsia="Cambria" w:hAnsi="Book Antiqua" w:cs="Times New Roman"/>
          <w:sz w:val="24"/>
          <w:szCs w:val="24"/>
        </w:rPr>
        <w:t>meta</w:t>
      </w:r>
      <w:proofErr w:type="gramEnd"/>
      <w:r w:rsidRPr="004A5AA2">
        <w:rPr>
          <w:rFonts w:ascii="Book Antiqua" w:eastAsia="Cambria" w:hAnsi="Book Antiqua" w:cs="Times New Roman"/>
          <w:sz w:val="24"/>
          <w:szCs w:val="24"/>
        </w:rPr>
        <w:t xml:space="preserve"> analysis as there were not enough evidence available and our review was mostly based on the individual reported cases. The</w:t>
      </w:r>
      <w:r w:rsidR="00687719" w:rsidRPr="004A5AA2">
        <w:rPr>
          <w:rFonts w:ascii="Book Antiqua" w:eastAsia="Cambria" w:hAnsi="Book Antiqua" w:cs="Times New Roman"/>
          <w:sz w:val="24"/>
          <w:szCs w:val="24"/>
        </w:rPr>
        <w:t>re</w:t>
      </w:r>
      <w:r w:rsidRPr="004A5AA2">
        <w:rPr>
          <w:rFonts w:ascii="Book Antiqua" w:eastAsia="Cambria" w:hAnsi="Book Antiqua" w:cs="Times New Roman"/>
          <w:sz w:val="24"/>
          <w:szCs w:val="24"/>
        </w:rPr>
        <w:t xml:space="preserve"> were no randomized control trials or large scale observational studies available to justify </w:t>
      </w:r>
      <w:r w:rsidR="00687719" w:rsidRPr="004A5AA2">
        <w:rPr>
          <w:rFonts w:ascii="Book Antiqua" w:eastAsia="Cambria" w:hAnsi="Book Antiqua" w:cs="Times New Roman"/>
          <w:sz w:val="24"/>
          <w:szCs w:val="24"/>
        </w:rPr>
        <w:t>further</w:t>
      </w:r>
      <w:r w:rsidRPr="004A5AA2">
        <w:rPr>
          <w:rFonts w:ascii="Book Antiqua" w:eastAsia="Cambria" w:hAnsi="Book Antiqua" w:cs="Times New Roman"/>
          <w:sz w:val="24"/>
          <w:szCs w:val="24"/>
        </w:rPr>
        <w:t xml:space="preserve"> comprehensive analysis. </w:t>
      </w:r>
    </w:p>
    <w:p w14:paraId="4F106696" w14:textId="688C9F7E" w:rsidR="002464D1" w:rsidRPr="0092790A" w:rsidRDefault="0092790A" w:rsidP="0092790A">
      <w:pPr>
        <w:spacing w:line="360" w:lineRule="auto"/>
        <w:ind w:firstLineChars="100" w:firstLine="240"/>
        <w:jc w:val="both"/>
        <w:rPr>
          <w:rFonts w:ascii="Book Antiqua" w:eastAsia="Cambria" w:hAnsi="Book Antiqua" w:cs="Times New Roman"/>
          <w:bCs/>
          <w:sz w:val="24"/>
          <w:szCs w:val="24"/>
        </w:rPr>
      </w:pPr>
      <w:r w:rsidRPr="0092790A">
        <w:rPr>
          <w:rFonts w:ascii="Book Antiqua" w:eastAsia="Cambria" w:hAnsi="Book Antiqua" w:cs="Times New Roman"/>
          <w:bCs/>
          <w:sz w:val="24"/>
          <w:szCs w:val="24"/>
        </w:rPr>
        <w:t xml:space="preserve">In conclusion, </w:t>
      </w:r>
      <w:r w:rsidRPr="004A5AA2">
        <w:rPr>
          <w:rFonts w:ascii="Book Antiqua" w:eastAsia="Cambria" w:hAnsi="Book Antiqua" w:cs="Times New Roman"/>
          <w:sz w:val="24"/>
          <w:szCs w:val="24"/>
        </w:rPr>
        <w:t>c</w:t>
      </w:r>
      <w:r w:rsidR="00433323" w:rsidRPr="004A5AA2">
        <w:rPr>
          <w:rFonts w:ascii="Book Antiqua" w:eastAsia="Cambria" w:hAnsi="Book Antiqua" w:cs="Times New Roman"/>
          <w:sz w:val="24"/>
          <w:szCs w:val="24"/>
        </w:rPr>
        <w:t xml:space="preserve">olonoscopy overall is a safer procedure </w:t>
      </w:r>
      <w:r w:rsidR="00413B30" w:rsidRPr="004A5AA2">
        <w:rPr>
          <w:rFonts w:ascii="Book Antiqua" w:eastAsia="Cambria" w:hAnsi="Book Antiqua" w:cs="Times New Roman"/>
          <w:sz w:val="24"/>
          <w:szCs w:val="24"/>
        </w:rPr>
        <w:t xml:space="preserve">and is </w:t>
      </w:r>
      <w:r w:rsidR="00433323" w:rsidRPr="004A5AA2">
        <w:rPr>
          <w:rFonts w:ascii="Book Antiqua" w:eastAsia="Cambria" w:hAnsi="Book Antiqua" w:cs="Times New Roman"/>
          <w:sz w:val="24"/>
          <w:szCs w:val="24"/>
        </w:rPr>
        <w:t>rarely associated with splenic injuries. The incidence and management of splenic complications</w:t>
      </w:r>
      <w:r w:rsidR="00413B30" w:rsidRPr="004A5AA2">
        <w:rPr>
          <w:rFonts w:ascii="Book Antiqua" w:eastAsia="Cambria" w:hAnsi="Book Antiqua" w:cs="Times New Roman"/>
          <w:sz w:val="24"/>
          <w:szCs w:val="24"/>
        </w:rPr>
        <w:t xml:space="preserve"> </w:t>
      </w:r>
      <w:r w:rsidR="00433323" w:rsidRPr="004A5AA2">
        <w:rPr>
          <w:rFonts w:ascii="Book Antiqua" w:eastAsia="Cambria" w:hAnsi="Book Antiqua" w:cs="Times New Roman"/>
          <w:sz w:val="24"/>
          <w:szCs w:val="24"/>
        </w:rPr>
        <w:t xml:space="preserve">is not affected by the indication of colonoscopy. However, the management of spleen injury should be tailored according to the type of injury with splenectomy being reserved mostly for </w:t>
      </w:r>
      <w:r w:rsidR="00433323" w:rsidRPr="004A5AA2">
        <w:rPr>
          <w:rFonts w:ascii="Book Antiqua" w:eastAsia="Cambria" w:hAnsi="Book Antiqua" w:cs="Times New Roman"/>
          <w:sz w:val="24"/>
          <w:szCs w:val="24"/>
        </w:rPr>
        <w:lastRenderedPageBreak/>
        <w:t>unstable patients with spleen rupture as it has been associated with a significantly higher mortality rate.</w:t>
      </w:r>
    </w:p>
    <w:p w14:paraId="3851F704" w14:textId="7F02C77D" w:rsidR="00E60493" w:rsidRDefault="00E60493" w:rsidP="004A5AA2">
      <w:pPr>
        <w:spacing w:line="360" w:lineRule="auto"/>
        <w:jc w:val="both"/>
        <w:rPr>
          <w:rFonts w:ascii="Book Antiqua" w:eastAsia="Cambria" w:hAnsi="Book Antiqua" w:cs="Times New Roman"/>
          <w:sz w:val="24"/>
          <w:szCs w:val="24"/>
        </w:rPr>
      </w:pPr>
    </w:p>
    <w:p w14:paraId="73A53760" w14:textId="57EA44C3" w:rsidR="004C48EF" w:rsidRPr="004F13C3" w:rsidRDefault="004F13C3" w:rsidP="004F13C3">
      <w:pPr>
        <w:adjustRightInd w:val="0"/>
        <w:snapToGrid w:val="0"/>
        <w:spacing w:line="360" w:lineRule="auto"/>
        <w:jc w:val="both"/>
        <w:rPr>
          <w:rFonts w:ascii="Book Antiqua" w:hAnsi="Book Antiqua" w:cs="Times New Roman"/>
          <w:b/>
          <w:color w:val="000000"/>
          <w:sz w:val="24"/>
          <w:szCs w:val="24"/>
          <w:u w:val="single"/>
          <w:lang w:val="it-IT" w:eastAsia="zh-CN"/>
        </w:rPr>
      </w:pPr>
      <w:r w:rsidRPr="004F13C3">
        <w:rPr>
          <w:rFonts w:ascii="Book Antiqua" w:hAnsi="Book Antiqua" w:cs="Times New Roman"/>
          <w:b/>
          <w:color w:val="000000"/>
          <w:sz w:val="24"/>
          <w:szCs w:val="24"/>
          <w:u w:val="single"/>
          <w:lang w:val="it-IT"/>
        </w:rPr>
        <w:t>ARTICLE HIGHLIGHTS</w:t>
      </w:r>
      <w:bookmarkStart w:id="38" w:name="_Hlk5627588"/>
      <w:bookmarkStart w:id="39" w:name="OLE_LINK899"/>
    </w:p>
    <w:p w14:paraId="3B291390" w14:textId="31E0506F" w:rsidR="004F13C3" w:rsidRPr="004F13C3" w:rsidRDefault="004C48EF" w:rsidP="004F13C3">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background</w:t>
      </w:r>
    </w:p>
    <w:p w14:paraId="691ADAA4" w14:textId="20FA3DFF" w:rsidR="004C48EF" w:rsidRPr="004F13C3" w:rsidRDefault="004C48EF" w:rsidP="004F13C3">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t xml:space="preserve">Colonoscopy is </w:t>
      </w:r>
      <w:r w:rsidR="002142D6" w:rsidRPr="004F13C3">
        <w:rPr>
          <w:rFonts w:ascii="Book Antiqua" w:hAnsi="Book Antiqua" w:cs="Times New Roman"/>
          <w:bCs/>
          <w:sz w:val="24"/>
          <w:szCs w:val="24"/>
        </w:rPr>
        <w:t xml:space="preserve">a </w:t>
      </w:r>
      <w:r w:rsidRPr="004F13C3">
        <w:rPr>
          <w:rFonts w:ascii="Book Antiqua" w:hAnsi="Book Antiqua" w:cs="Times New Roman"/>
          <w:bCs/>
          <w:sz w:val="24"/>
          <w:szCs w:val="24"/>
        </w:rPr>
        <w:t>routine diagnostic and therapeutic procedu</w:t>
      </w:r>
      <w:r w:rsidR="002142D6" w:rsidRPr="004F13C3">
        <w:rPr>
          <w:rFonts w:ascii="Book Antiqua" w:hAnsi="Book Antiqua" w:cs="Times New Roman"/>
          <w:bCs/>
          <w:sz w:val="24"/>
          <w:szCs w:val="24"/>
        </w:rPr>
        <w:t>re</w:t>
      </w:r>
      <w:r w:rsidRPr="004F13C3">
        <w:rPr>
          <w:rFonts w:ascii="Book Antiqua" w:hAnsi="Book Antiqua" w:cs="Times New Roman"/>
          <w:bCs/>
          <w:sz w:val="24"/>
          <w:szCs w:val="24"/>
        </w:rPr>
        <w:t>.</w:t>
      </w:r>
      <w:r w:rsidR="000D0FED" w:rsidRPr="004F13C3">
        <w:rPr>
          <w:rFonts w:ascii="Book Antiqua" w:hAnsi="Book Antiqua" w:cs="Times New Roman"/>
          <w:bCs/>
          <w:sz w:val="24"/>
          <w:szCs w:val="24"/>
        </w:rPr>
        <w:t xml:space="preserve"> R</w:t>
      </w:r>
      <w:r w:rsidRPr="004F13C3">
        <w:rPr>
          <w:rFonts w:ascii="Book Antiqua" w:hAnsi="Book Antiqua" w:cs="Times New Roman"/>
          <w:bCs/>
          <w:sz w:val="24"/>
          <w:szCs w:val="24"/>
        </w:rPr>
        <w:t>arely</w:t>
      </w:r>
      <w:r w:rsidR="000D0FED" w:rsidRPr="004F13C3">
        <w:rPr>
          <w:rFonts w:ascii="Book Antiqua" w:hAnsi="Book Antiqua" w:cs="Times New Roman"/>
          <w:bCs/>
          <w:sz w:val="24"/>
          <w:szCs w:val="24"/>
        </w:rPr>
        <w:t>, colonoscopy can cause</w:t>
      </w:r>
      <w:r w:rsidRPr="004F13C3">
        <w:rPr>
          <w:rFonts w:ascii="Book Antiqua" w:hAnsi="Book Antiqua" w:cs="Times New Roman"/>
          <w:bCs/>
          <w:sz w:val="24"/>
          <w:szCs w:val="24"/>
        </w:rPr>
        <w:t xml:space="preserve"> splenic Injury</w:t>
      </w:r>
      <w:r w:rsidR="000D0FED" w:rsidRPr="004F13C3">
        <w:rPr>
          <w:rFonts w:ascii="Book Antiqua" w:hAnsi="Book Antiqua" w:cs="Times New Roman"/>
          <w:bCs/>
          <w:sz w:val="24"/>
          <w:szCs w:val="24"/>
        </w:rPr>
        <w:t>.</w:t>
      </w:r>
    </w:p>
    <w:p w14:paraId="6C5271CC" w14:textId="77777777" w:rsidR="002142D6" w:rsidRPr="004A5AA2" w:rsidRDefault="002142D6" w:rsidP="004A5AA2">
      <w:pPr>
        <w:spacing w:line="360" w:lineRule="auto"/>
        <w:jc w:val="both"/>
        <w:rPr>
          <w:rFonts w:ascii="Book Antiqua" w:hAnsi="Book Antiqua" w:cs="Times New Roman"/>
          <w:sz w:val="24"/>
          <w:szCs w:val="24"/>
        </w:rPr>
      </w:pPr>
    </w:p>
    <w:p w14:paraId="61D3ECFA" w14:textId="30BE610D" w:rsidR="004C48EF" w:rsidRPr="004F13C3" w:rsidRDefault="004C48EF" w:rsidP="004A5AA2">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motivation</w:t>
      </w:r>
    </w:p>
    <w:p w14:paraId="17ED036D" w14:textId="6A7B82F5" w:rsidR="006075D0" w:rsidRPr="004F13C3" w:rsidRDefault="006075D0" w:rsidP="004A5AA2">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t xml:space="preserve">Splenic injury is a rare but fatal </w:t>
      </w:r>
      <w:r w:rsidR="00F111A9" w:rsidRPr="004F13C3">
        <w:rPr>
          <w:rFonts w:ascii="Book Antiqua" w:hAnsi="Book Antiqua" w:cs="Times New Roman"/>
          <w:bCs/>
          <w:sz w:val="24"/>
          <w:szCs w:val="24"/>
        </w:rPr>
        <w:t>complication</w:t>
      </w:r>
      <w:r w:rsidRPr="004F13C3">
        <w:rPr>
          <w:rFonts w:ascii="Book Antiqua" w:hAnsi="Book Antiqua" w:cs="Times New Roman"/>
          <w:bCs/>
          <w:sz w:val="24"/>
          <w:szCs w:val="24"/>
        </w:rPr>
        <w:t xml:space="preserve"> of colonoscopy</w:t>
      </w:r>
      <w:r w:rsidR="00F111A9" w:rsidRPr="004F13C3">
        <w:rPr>
          <w:rFonts w:ascii="Book Antiqua" w:hAnsi="Book Antiqua" w:cs="Times New Roman"/>
          <w:bCs/>
          <w:sz w:val="24"/>
          <w:szCs w:val="24"/>
        </w:rPr>
        <w:t xml:space="preserve">. We wanted to study the various research manuscripts published on splenic injuries during colonoscopy and </w:t>
      </w:r>
      <w:r w:rsidR="0092051C" w:rsidRPr="004F13C3">
        <w:rPr>
          <w:rFonts w:ascii="Book Antiqua" w:hAnsi="Book Antiqua" w:cs="Times New Roman"/>
          <w:bCs/>
          <w:sz w:val="24"/>
          <w:szCs w:val="24"/>
        </w:rPr>
        <w:t>find out the most common indications for colonoscopy,</w:t>
      </w:r>
      <w:r w:rsidR="008947A0" w:rsidRPr="004F13C3">
        <w:rPr>
          <w:rFonts w:ascii="Book Antiqua" w:hAnsi="Book Antiqua" w:cs="Times New Roman"/>
          <w:bCs/>
          <w:sz w:val="24"/>
          <w:szCs w:val="24"/>
        </w:rPr>
        <w:t xml:space="preserve"> various</w:t>
      </w:r>
      <w:r w:rsidR="0092051C" w:rsidRPr="004F13C3">
        <w:rPr>
          <w:rFonts w:ascii="Book Antiqua" w:hAnsi="Book Antiqua" w:cs="Times New Roman"/>
          <w:bCs/>
          <w:sz w:val="24"/>
          <w:szCs w:val="24"/>
        </w:rPr>
        <w:t xml:space="preserve"> presentation</w:t>
      </w:r>
      <w:r w:rsidR="008947A0" w:rsidRPr="004F13C3">
        <w:rPr>
          <w:rFonts w:ascii="Book Antiqua" w:hAnsi="Book Antiqua" w:cs="Times New Roman"/>
          <w:bCs/>
          <w:sz w:val="24"/>
          <w:szCs w:val="24"/>
        </w:rPr>
        <w:t>s</w:t>
      </w:r>
      <w:r w:rsidR="0092051C" w:rsidRPr="004F13C3">
        <w:rPr>
          <w:rFonts w:ascii="Book Antiqua" w:hAnsi="Book Antiqua" w:cs="Times New Roman"/>
          <w:bCs/>
          <w:sz w:val="24"/>
          <w:szCs w:val="24"/>
        </w:rPr>
        <w:t xml:space="preserve"> of patient with spleen injury, </w:t>
      </w:r>
      <w:r w:rsidR="008947A0" w:rsidRPr="004F13C3">
        <w:rPr>
          <w:rFonts w:ascii="Book Antiqua" w:hAnsi="Book Antiqua" w:cs="Times New Roman"/>
          <w:bCs/>
          <w:sz w:val="24"/>
          <w:szCs w:val="24"/>
        </w:rPr>
        <w:t xml:space="preserve">different </w:t>
      </w:r>
      <w:r w:rsidR="0092051C" w:rsidRPr="004F13C3">
        <w:rPr>
          <w:rFonts w:ascii="Book Antiqua" w:hAnsi="Book Antiqua" w:cs="Times New Roman"/>
          <w:bCs/>
          <w:sz w:val="24"/>
          <w:szCs w:val="24"/>
        </w:rPr>
        <w:t>types of injury, diagnosis</w:t>
      </w:r>
      <w:r w:rsidR="008947A0" w:rsidRPr="004F13C3">
        <w:rPr>
          <w:rFonts w:ascii="Book Antiqua" w:hAnsi="Book Antiqua" w:cs="Times New Roman"/>
          <w:bCs/>
          <w:sz w:val="24"/>
          <w:szCs w:val="24"/>
        </w:rPr>
        <w:t xml:space="preserve"> and</w:t>
      </w:r>
      <w:r w:rsidR="0092051C" w:rsidRPr="004F13C3">
        <w:rPr>
          <w:rFonts w:ascii="Book Antiqua" w:hAnsi="Book Antiqua" w:cs="Times New Roman"/>
          <w:bCs/>
          <w:sz w:val="24"/>
          <w:szCs w:val="24"/>
        </w:rPr>
        <w:t xml:space="preserve"> management</w:t>
      </w:r>
      <w:r w:rsidR="008947A0" w:rsidRPr="004F13C3">
        <w:rPr>
          <w:rFonts w:ascii="Book Antiqua" w:hAnsi="Book Antiqua" w:cs="Times New Roman"/>
          <w:bCs/>
          <w:sz w:val="24"/>
          <w:szCs w:val="24"/>
        </w:rPr>
        <w:t xml:space="preserve"> of splenic injury.</w:t>
      </w:r>
    </w:p>
    <w:p w14:paraId="256403CF" w14:textId="77777777" w:rsidR="004F13C3" w:rsidRDefault="004F13C3" w:rsidP="004A5AA2">
      <w:pPr>
        <w:spacing w:line="360" w:lineRule="auto"/>
        <w:jc w:val="both"/>
        <w:rPr>
          <w:rFonts w:ascii="Book Antiqua" w:hAnsi="Book Antiqua" w:cs="Times New Roman"/>
          <w:sz w:val="24"/>
          <w:szCs w:val="24"/>
        </w:rPr>
      </w:pPr>
    </w:p>
    <w:p w14:paraId="505479E1" w14:textId="250AAB8D"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objectives</w:t>
      </w:r>
      <w:r w:rsidRPr="004F13C3">
        <w:rPr>
          <w:rFonts w:ascii="Book Antiqua" w:hAnsi="Book Antiqua" w:cs="Times New Roman"/>
          <w:i/>
          <w:iCs/>
          <w:sz w:val="24"/>
          <w:szCs w:val="24"/>
        </w:rPr>
        <w:t xml:space="preserve"> </w:t>
      </w:r>
    </w:p>
    <w:p w14:paraId="53D4976F" w14:textId="7F1A3517" w:rsidR="004C48EF" w:rsidRPr="004A5AA2" w:rsidRDefault="004C48EF"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The main objectives</w:t>
      </w:r>
      <w:r w:rsidR="00D931BD" w:rsidRPr="004A5AA2">
        <w:rPr>
          <w:rFonts w:ascii="Book Antiqua" w:eastAsia="Cambria" w:hAnsi="Book Antiqua" w:cs="Times New Roman"/>
          <w:sz w:val="24"/>
          <w:szCs w:val="24"/>
        </w:rPr>
        <w:t xml:space="preserve"> </w:t>
      </w:r>
      <w:r w:rsidR="006075D0" w:rsidRPr="004A5AA2">
        <w:rPr>
          <w:rFonts w:ascii="Book Antiqua" w:hAnsi="Book Antiqua" w:cs="Times New Roman"/>
          <w:sz w:val="24"/>
          <w:szCs w:val="24"/>
        </w:rPr>
        <w:t xml:space="preserve">were to investigate the </w:t>
      </w:r>
      <w:bookmarkStart w:id="40" w:name="_Hlk25311858"/>
      <w:r w:rsidR="006075D0" w:rsidRPr="004A5AA2">
        <w:rPr>
          <w:rFonts w:ascii="Book Antiqua" w:hAnsi="Book Antiqua" w:cs="Times New Roman"/>
          <w:sz w:val="24"/>
          <w:szCs w:val="24"/>
        </w:rPr>
        <w:t>r</w:t>
      </w:r>
      <w:r w:rsidR="00D931BD" w:rsidRPr="004A5AA2">
        <w:rPr>
          <w:rFonts w:ascii="Book Antiqua" w:hAnsi="Book Antiqua" w:cs="Times New Roman"/>
          <w:sz w:val="24"/>
          <w:szCs w:val="24"/>
        </w:rPr>
        <w:t xml:space="preserve">eason for colonoscopy, presentation of patient with spleen injury, types of injury, diagnosis, management </w:t>
      </w:r>
      <w:bookmarkEnd w:id="40"/>
      <w:r w:rsidR="00D931BD" w:rsidRPr="004A5AA2">
        <w:rPr>
          <w:rFonts w:ascii="Book Antiqua" w:hAnsi="Book Antiqua" w:cs="Times New Roman"/>
          <w:sz w:val="24"/>
          <w:szCs w:val="24"/>
        </w:rPr>
        <w:t>and outcomes of patients</w:t>
      </w:r>
    </w:p>
    <w:p w14:paraId="4BB0B873" w14:textId="77777777" w:rsidR="00E95536" w:rsidRPr="004A5AA2" w:rsidRDefault="00E95536" w:rsidP="004A5AA2">
      <w:pPr>
        <w:spacing w:line="360" w:lineRule="auto"/>
        <w:jc w:val="both"/>
        <w:rPr>
          <w:rFonts w:ascii="Book Antiqua" w:hAnsi="Book Antiqua" w:cs="Times New Roman"/>
          <w:sz w:val="24"/>
          <w:szCs w:val="24"/>
        </w:rPr>
      </w:pPr>
    </w:p>
    <w:p w14:paraId="1DC27057" w14:textId="06F0293F"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methods</w:t>
      </w:r>
    </w:p>
    <w:p w14:paraId="09C56454" w14:textId="154A0FD4" w:rsidR="005619C1" w:rsidRPr="004A5AA2" w:rsidRDefault="00E95536"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A structured search on four databases was done and 45 articles with 68 patients were selected. </w:t>
      </w:r>
      <w:proofErr w:type="gramStart"/>
      <w:r w:rsidRPr="004A5AA2">
        <w:rPr>
          <w:rFonts w:ascii="Book Antiqua" w:hAnsi="Book Antiqua" w:cs="Times New Roman"/>
          <w:sz w:val="24"/>
          <w:szCs w:val="24"/>
        </w:rPr>
        <w:t>and</w:t>
      </w:r>
      <w:proofErr w:type="gramEnd"/>
      <w:r w:rsidRPr="004A5AA2">
        <w:rPr>
          <w:rFonts w:ascii="Book Antiqua" w:hAnsi="Book Antiqua" w:cs="Times New Roman"/>
          <w:sz w:val="24"/>
          <w:szCs w:val="24"/>
        </w:rPr>
        <w:t xml:space="preserve"> analyzed using SPSS</w:t>
      </w:r>
      <w:r w:rsidR="005619C1" w:rsidRPr="004A5AA2">
        <w:rPr>
          <w:rFonts w:ascii="Book Antiqua" w:hAnsi="Book Antiqua" w:cs="Times New Roman"/>
          <w:sz w:val="24"/>
          <w:szCs w:val="24"/>
        </w:rPr>
        <w:t xml:space="preserve">. A literature search for relevant articles was performed through April 25, 2019, using MEDLINE (PubMed, Ovid), Embase and Cochrane databases. </w:t>
      </w:r>
      <w:r w:rsidR="00561309" w:rsidRPr="004A5AA2">
        <w:rPr>
          <w:rFonts w:ascii="Book Antiqua" w:hAnsi="Book Antiqua" w:cs="Times New Roman"/>
          <w:sz w:val="24"/>
          <w:szCs w:val="24"/>
        </w:rPr>
        <w:t>We selected manuscripts which</w:t>
      </w:r>
      <w:r w:rsidR="005619C1" w:rsidRPr="004A5AA2">
        <w:rPr>
          <w:rFonts w:ascii="Book Antiqua" w:hAnsi="Book Antiqua" w:cs="Times New Roman"/>
          <w:sz w:val="24"/>
          <w:szCs w:val="24"/>
        </w:rPr>
        <w:t xml:space="preserve"> </w:t>
      </w:r>
      <w:r w:rsidR="00561309" w:rsidRPr="004A5AA2">
        <w:rPr>
          <w:rFonts w:ascii="Book Antiqua" w:hAnsi="Book Antiqua" w:cs="Times New Roman"/>
          <w:sz w:val="24"/>
          <w:szCs w:val="24"/>
        </w:rPr>
        <w:t>inlcuded</w:t>
      </w:r>
      <w:r w:rsidR="005619C1" w:rsidRPr="004A5AA2">
        <w:rPr>
          <w:rFonts w:ascii="Book Antiqua" w:hAnsi="Book Antiqua" w:cs="Times New Roman"/>
          <w:sz w:val="24"/>
          <w:szCs w:val="24"/>
        </w:rPr>
        <w:t xml:space="preserve"> subjects with any type of spleen injury secondary to colonoscopy </w:t>
      </w:r>
      <w:r w:rsidR="00561309" w:rsidRPr="004A5AA2">
        <w:rPr>
          <w:rFonts w:ascii="Book Antiqua" w:hAnsi="Book Antiqua" w:cs="Times New Roman"/>
          <w:sz w:val="24"/>
          <w:szCs w:val="24"/>
        </w:rPr>
        <w:t>and</w:t>
      </w:r>
      <w:r w:rsidR="005619C1" w:rsidRPr="004A5AA2">
        <w:rPr>
          <w:rFonts w:ascii="Book Antiqua" w:hAnsi="Book Antiqua" w:cs="Times New Roman"/>
          <w:sz w:val="24"/>
          <w:szCs w:val="24"/>
        </w:rPr>
        <w:t xml:space="preserve"> discussed the mechanism, diagnosis and outcome of spleen injury. </w:t>
      </w:r>
    </w:p>
    <w:p w14:paraId="52B5DD49" w14:textId="64803FEC" w:rsidR="00E95536" w:rsidRPr="004A5AA2" w:rsidRDefault="00E95536" w:rsidP="004A5AA2">
      <w:pPr>
        <w:spacing w:line="360" w:lineRule="auto"/>
        <w:jc w:val="both"/>
        <w:rPr>
          <w:rFonts w:ascii="Book Antiqua" w:hAnsi="Book Antiqua" w:cs="Times New Roman"/>
          <w:sz w:val="24"/>
          <w:szCs w:val="24"/>
        </w:rPr>
      </w:pPr>
    </w:p>
    <w:p w14:paraId="4485FA1D" w14:textId="554DF2C2"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results</w:t>
      </w:r>
    </w:p>
    <w:p w14:paraId="7BFDB55B" w14:textId="0F66351E" w:rsidR="00CD3062" w:rsidRPr="004A5AA2" w:rsidRDefault="00CD3062"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 xml:space="preserve">We found that the mean age of the patients was 62.7 years with </w:t>
      </w:r>
      <w:proofErr w:type="gramStart"/>
      <w:r w:rsidRPr="004A5AA2">
        <w:rPr>
          <w:rFonts w:ascii="Book Antiqua" w:hAnsi="Book Antiqua" w:cs="Times New Roman"/>
          <w:sz w:val="24"/>
          <w:szCs w:val="24"/>
        </w:rPr>
        <w:t>females</w:t>
      </w:r>
      <w:proofErr w:type="gramEnd"/>
      <w:r w:rsidR="00177203" w:rsidRPr="004A5AA2">
        <w:rPr>
          <w:rFonts w:ascii="Book Antiqua" w:hAnsi="Book Antiqua" w:cs="Times New Roman"/>
          <w:sz w:val="24"/>
          <w:szCs w:val="24"/>
        </w:rPr>
        <w:t xml:space="preserve"> predominance</w:t>
      </w:r>
      <w:r w:rsidRPr="004A5AA2">
        <w:rPr>
          <w:rFonts w:ascii="Book Antiqua" w:hAnsi="Book Antiqua" w:cs="Times New Roman"/>
          <w:sz w:val="24"/>
          <w:szCs w:val="24"/>
        </w:rPr>
        <w:t>.</w:t>
      </w:r>
      <w:r w:rsidR="00177203" w:rsidRPr="004A5AA2">
        <w:rPr>
          <w:rFonts w:ascii="Book Antiqua" w:hAnsi="Book Antiqua" w:cs="Times New Roman"/>
          <w:sz w:val="24"/>
          <w:szCs w:val="24"/>
        </w:rPr>
        <w:t xml:space="preserve"> Some of the patient</w:t>
      </w:r>
      <w:r w:rsidRPr="004A5AA2">
        <w:rPr>
          <w:rFonts w:ascii="Book Antiqua" w:hAnsi="Book Antiqua" w:cs="Times New Roman"/>
          <w:sz w:val="24"/>
          <w:szCs w:val="24"/>
        </w:rPr>
        <w:t xml:space="preserve"> </w:t>
      </w:r>
      <w:r w:rsidR="00177203" w:rsidRPr="004A5AA2">
        <w:rPr>
          <w:rFonts w:ascii="Book Antiqua" w:hAnsi="Book Antiqua" w:cs="Times New Roman"/>
          <w:sz w:val="24"/>
          <w:szCs w:val="24"/>
        </w:rPr>
        <w:t xml:space="preserve">(20%) </w:t>
      </w:r>
      <w:r w:rsidRPr="004A5AA2">
        <w:rPr>
          <w:rFonts w:ascii="Book Antiqua" w:hAnsi="Book Antiqua" w:cs="Times New Roman"/>
          <w:sz w:val="24"/>
          <w:szCs w:val="24"/>
        </w:rPr>
        <w:t>had a complete splenic rupture</w:t>
      </w:r>
      <w:r w:rsidR="00177203" w:rsidRPr="004A5AA2">
        <w:rPr>
          <w:rFonts w:ascii="Book Antiqua" w:hAnsi="Book Antiqua" w:cs="Times New Roman"/>
          <w:sz w:val="24"/>
          <w:szCs w:val="24"/>
        </w:rPr>
        <w:t>,</w:t>
      </w:r>
      <w:r w:rsidRPr="004A5AA2">
        <w:rPr>
          <w:rFonts w:ascii="Book Antiqua" w:hAnsi="Book Antiqua" w:cs="Times New Roman"/>
          <w:sz w:val="24"/>
          <w:szCs w:val="24"/>
        </w:rPr>
        <w:t xml:space="preserve"> while </w:t>
      </w:r>
      <w:r w:rsidR="00177203" w:rsidRPr="004A5AA2">
        <w:rPr>
          <w:rFonts w:ascii="Book Antiqua" w:hAnsi="Book Antiqua" w:cs="Times New Roman"/>
          <w:sz w:val="24"/>
          <w:szCs w:val="24"/>
        </w:rPr>
        <w:t>majority (</w:t>
      </w:r>
      <w:r w:rsidRPr="004A5AA2">
        <w:rPr>
          <w:rFonts w:ascii="Book Antiqua" w:hAnsi="Book Antiqua" w:cs="Times New Roman"/>
          <w:sz w:val="24"/>
          <w:szCs w:val="24"/>
        </w:rPr>
        <w:t>63%</w:t>
      </w:r>
      <w:r w:rsidR="00177203" w:rsidRPr="004A5AA2">
        <w:rPr>
          <w:rFonts w:ascii="Book Antiqua" w:hAnsi="Book Antiqua" w:cs="Times New Roman"/>
          <w:sz w:val="24"/>
          <w:szCs w:val="24"/>
        </w:rPr>
        <w:t>)</w:t>
      </w:r>
      <w:r w:rsidRPr="004A5AA2">
        <w:rPr>
          <w:rFonts w:ascii="Book Antiqua" w:hAnsi="Book Antiqua" w:cs="Times New Roman"/>
          <w:sz w:val="24"/>
          <w:szCs w:val="24"/>
        </w:rPr>
        <w:t xml:space="preserve"> had subcapsular hematoma, spleen laceration and spleen avulsion. </w:t>
      </w:r>
      <w:r w:rsidR="00CB1187" w:rsidRPr="004A5AA2">
        <w:rPr>
          <w:rFonts w:ascii="Book Antiqua" w:hAnsi="Book Antiqua" w:cs="Times New Roman"/>
          <w:sz w:val="24"/>
          <w:szCs w:val="24"/>
        </w:rPr>
        <w:t>We noticed that the</w:t>
      </w:r>
      <w:r w:rsidRPr="004A5AA2">
        <w:rPr>
          <w:rFonts w:ascii="Book Antiqua" w:hAnsi="Book Antiqua" w:cs="Times New Roman"/>
          <w:sz w:val="24"/>
          <w:szCs w:val="24"/>
        </w:rPr>
        <w:t xml:space="preserve"> most common reason for colonoscopy was screening (46%) followed by diagnostic colonoscopy (28%). </w:t>
      </w:r>
      <w:r w:rsidR="00CB1187" w:rsidRPr="004A5AA2">
        <w:rPr>
          <w:rFonts w:ascii="Book Antiqua" w:hAnsi="Book Antiqua" w:cs="Times New Roman"/>
          <w:sz w:val="24"/>
          <w:szCs w:val="24"/>
        </w:rPr>
        <w:t>Most common presentation was</w:t>
      </w:r>
      <w:r w:rsidRPr="004A5AA2">
        <w:rPr>
          <w:rFonts w:ascii="Book Antiqua" w:hAnsi="Book Antiqua" w:cs="Times New Roman"/>
          <w:sz w:val="24"/>
          <w:szCs w:val="24"/>
        </w:rPr>
        <w:t xml:space="preserve"> with abdominal pain. Patients with spleen rupture mostly required splenectomy (47%), while minor spleen hematomas and lacerations were managed conservatively (38%). </w:t>
      </w:r>
      <w:r w:rsidR="00CB1187" w:rsidRPr="004A5AA2">
        <w:rPr>
          <w:rFonts w:ascii="Book Antiqua" w:hAnsi="Book Antiqua" w:cs="Times New Roman"/>
          <w:sz w:val="24"/>
          <w:szCs w:val="24"/>
        </w:rPr>
        <w:t>Few patients (6%)</w:t>
      </w:r>
      <w:r w:rsidRPr="004A5AA2">
        <w:rPr>
          <w:rFonts w:ascii="Book Antiqua" w:hAnsi="Book Antiqua" w:cs="Times New Roman"/>
          <w:sz w:val="24"/>
          <w:szCs w:val="24"/>
        </w:rPr>
        <w:t xml:space="preserve"> were managed with proximal splenic artery splenic embolization and 4% were managed with laparoscopic repair. The overall mortality was 10% while 77% had complete recovery. Majority of the patients</w:t>
      </w:r>
      <w:r w:rsidR="006C112F" w:rsidRPr="004A5AA2">
        <w:rPr>
          <w:rFonts w:ascii="Book Antiqua" w:hAnsi="Book Antiqua" w:cs="Times New Roman"/>
          <w:sz w:val="24"/>
          <w:szCs w:val="24"/>
        </w:rPr>
        <w:t xml:space="preserve"> with splenic rupture</w:t>
      </w:r>
      <w:r w:rsidRPr="004A5AA2">
        <w:rPr>
          <w:rFonts w:ascii="Book Antiqua" w:hAnsi="Book Antiqua" w:cs="Times New Roman"/>
          <w:sz w:val="24"/>
          <w:szCs w:val="24"/>
        </w:rPr>
        <w:t xml:space="preserve"> were managed with splenectomy while the rest were managed conservatively (</w:t>
      </w:r>
      <w:r w:rsidR="004F13C3" w:rsidRPr="004F13C3">
        <w:rPr>
          <w:rFonts w:ascii="Book Antiqua" w:hAnsi="Book Antiqua" w:cs="Times New Roman"/>
          <w:i/>
          <w:iCs/>
          <w:sz w:val="24"/>
          <w:szCs w:val="24"/>
        </w:rPr>
        <w:t>P</w:t>
      </w:r>
      <w:r w:rsidRPr="004A5AA2">
        <w:rPr>
          <w:rFonts w:ascii="Book Antiqua" w:hAnsi="Book Antiqua" w:cs="Times New Roman"/>
          <w:sz w:val="24"/>
          <w:szCs w:val="24"/>
        </w:rPr>
        <w:t xml:space="preserve"> </w:t>
      </w:r>
      <w:r w:rsidR="004F13C3">
        <w:rPr>
          <w:rFonts w:ascii="Book Antiqua" w:hAnsi="Book Antiqua" w:cs="Times New Roman"/>
          <w:sz w:val="24"/>
          <w:szCs w:val="24"/>
        </w:rPr>
        <w:t xml:space="preserve">= </w:t>
      </w:r>
      <w:r w:rsidRPr="004A5AA2">
        <w:rPr>
          <w:rFonts w:ascii="Book Antiqua" w:hAnsi="Book Antiqua" w:cs="Times New Roman"/>
          <w:sz w:val="24"/>
          <w:szCs w:val="24"/>
        </w:rPr>
        <w:t>0.04). This association was moderately strong at a cramer’s V test (0.34). The Fisher exact test showed a higher mortality with spleen rupture (</w:t>
      </w:r>
      <w:r w:rsidR="004F13C3" w:rsidRPr="004F13C3">
        <w:rPr>
          <w:rFonts w:ascii="Book Antiqua" w:hAnsi="Book Antiqua" w:cs="Times New Roman"/>
          <w:i/>
          <w:iCs/>
          <w:sz w:val="24"/>
          <w:szCs w:val="24"/>
        </w:rPr>
        <w:t>P</w:t>
      </w:r>
      <w:r w:rsidR="004F13C3">
        <w:rPr>
          <w:rFonts w:ascii="Book Antiqua" w:hAnsi="Book Antiqua" w:cs="Times New Roman"/>
          <w:sz w:val="24"/>
          <w:szCs w:val="24"/>
        </w:rPr>
        <w:t xml:space="preserve"> </w:t>
      </w:r>
      <w:r w:rsidRPr="004A5AA2">
        <w:rPr>
          <w:rFonts w:ascii="Book Antiqua" w:hAnsi="Book Antiqua" w:cs="Times New Roman"/>
          <w:sz w:val="24"/>
          <w:szCs w:val="24"/>
        </w:rPr>
        <w:t>=</w:t>
      </w:r>
      <w:r w:rsidR="004F13C3">
        <w:rPr>
          <w:rFonts w:ascii="Book Antiqua" w:hAnsi="Book Antiqua" w:cs="Times New Roman"/>
          <w:sz w:val="24"/>
          <w:szCs w:val="24"/>
        </w:rPr>
        <w:t xml:space="preserve"> </w:t>
      </w:r>
      <w:r w:rsidRPr="004A5AA2">
        <w:rPr>
          <w:rFonts w:ascii="Book Antiqua" w:hAnsi="Book Antiqua" w:cs="Times New Roman"/>
          <w:sz w:val="24"/>
          <w:szCs w:val="24"/>
        </w:rPr>
        <w:t>0.028).</w:t>
      </w:r>
    </w:p>
    <w:p w14:paraId="5C401D27" w14:textId="77777777" w:rsidR="00CD3062" w:rsidRPr="004A5AA2" w:rsidRDefault="00CD3062" w:rsidP="004A5AA2">
      <w:pPr>
        <w:spacing w:line="360" w:lineRule="auto"/>
        <w:jc w:val="both"/>
        <w:rPr>
          <w:rFonts w:ascii="Book Antiqua" w:hAnsi="Book Antiqua" w:cs="Times New Roman"/>
          <w:sz w:val="24"/>
          <w:szCs w:val="24"/>
        </w:rPr>
      </w:pPr>
    </w:p>
    <w:p w14:paraId="3A6A09F8" w14:textId="5F10667C" w:rsidR="004C48EF" w:rsidRPr="004F13C3" w:rsidRDefault="004C48EF" w:rsidP="004A5AA2">
      <w:pPr>
        <w:spacing w:line="360" w:lineRule="auto"/>
        <w:jc w:val="both"/>
        <w:rPr>
          <w:rFonts w:ascii="Book Antiqua" w:hAnsi="Book Antiqua" w:cs="Times New Roman"/>
          <w:i/>
          <w:iCs/>
          <w:sz w:val="24"/>
          <w:szCs w:val="24"/>
        </w:rPr>
      </w:pPr>
      <w:r w:rsidRPr="004F13C3">
        <w:rPr>
          <w:rFonts w:ascii="Book Antiqua" w:hAnsi="Book Antiqua" w:cs="Times New Roman"/>
          <w:b/>
          <w:i/>
          <w:iCs/>
          <w:sz w:val="24"/>
          <w:szCs w:val="24"/>
        </w:rPr>
        <w:t>Research conclusions</w:t>
      </w:r>
    </w:p>
    <w:p w14:paraId="62FF0699" w14:textId="011C30B9" w:rsidR="009E4C6F" w:rsidRPr="004A5AA2" w:rsidRDefault="000865E6" w:rsidP="004A5AA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We found that the most common reason for colonoscopy among patients with splenic injuries was screening colonoscopy. The most common presentation was with abdominal pain. </w:t>
      </w:r>
      <w:bookmarkStart w:id="41" w:name="_Hlk7423448"/>
      <w:bookmarkStart w:id="42" w:name="OLE_LINK865"/>
      <w:r w:rsidR="004F13C3" w:rsidRPr="004267F2">
        <w:rPr>
          <w:rFonts w:ascii="Book Antiqua" w:hAnsi="Book Antiqua"/>
          <w:sz w:val="24"/>
          <w:szCs w:val="24"/>
        </w:rPr>
        <w:t>Computed tomography</w:t>
      </w:r>
      <w:bookmarkEnd w:id="41"/>
      <w:bookmarkEnd w:id="42"/>
      <w:r w:rsidRPr="004A5AA2">
        <w:rPr>
          <w:rFonts w:ascii="Book Antiqua" w:hAnsi="Book Antiqua" w:cs="Times New Roman"/>
          <w:sz w:val="24"/>
          <w:szCs w:val="24"/>
        </w:rPr>
        <w:t xml:space="preserve"> </w:t>
      </w:r>
      <w:r w:rsidR="00D7508A" w:rsidRPr="004A5AA2">
        <w:rPr>
          <w:rFonts w:ascii="Book Antiqua" w:hAnsi="Book Antiqua" w:cs="Times New Roman"/>
          <w:sz w:val="24"/>
          <w:szCs w:val="24"/>
        </w:rPr>
        <w:t>a</w:t>
      </w:r>
      <w:r w:rsidRPr="004A5AA2">
        <w:rPr>
          <w:rFonts w:ascii="Book Antiqua" w:hAnsi="Book Antiqua" w:cs="Times New Roman"/>
          <w:sz w:val="24"/>
          <w:szCs w:val="24"/>
        </w:rPr>
        <w:t>bdomen was diagnostic mode of choice. Majority of the patients with splenic rupture were managed with splenectomy and overall mortality was 10%.</w:t>
      </w:r>
      <w:r w:rsidR="009E4C6F" w:rsidRPr="004A5AA2">
        <w:rPr>
          <w:rFonts w:ascii="Book Antiqua" w:hAnsi="Book Antiqua" w:cs="Times New Roman"/>
          <w:sz w:val="24"/>
          <w:szCs w:val="24"/>
        </w:rPr>
        <w:t xml:space="preserve"> Recently, </w:t>
      </w:r>
      <w:r w:rsidR="0095134D" w:rsidRPr="004A5AA2">
        <w:rPr>
          <w:rFonts w:ascii="Book Antiqua" w:hAnsi="Book Antiqua" w:cs="Times New Roman"/>
          <w:sz w:val="24"/>
          <w:szCs w:val="24"/>
        </w:rPr>
        <w:t xml:space="preserve">monitored anesthesia care </w:t>
      </w:r>
      <w:r w:rsidR="009E4C6F" w:rsidRPr="004A5AA2">
        <w:rPr>
          <w:rFonts w:ascii="Book Antiqua" w:hAnsi="Book Antiqua" w:cs="Times New Roman"/>
          <w:sz w:val="24"/>
          <w:szCs w:val="24"/>
        </w:rPr>
        <w:t xml:space="preserve">has been used in majority of the patients for anesthesia during colonoscopy. </w:t>
      </w:r>
      <w:r w:rsidR="00EE5B93" w:rsidRPr="004A5AA2">
        <w:rPr>
          <w:rFonts w:ascii="Book Antiqua" w:hAnsi="Book Antiqua" w:cs="Times New Roman"/>
          <w:sz w:val="24"/>
          <w:szCs w:val="24"/>
        </w:rPr>
        <w:t>Propofol has been used as a part of the protocol. It has been postulated that</w:t>
      </w:r>
      <w:r w:rsidR="00E67C87" w:rsidRPr="004A5AA2">
        <w:rPr>
          <w:rFonts w:ascii="Book Antiqua" w:hAnsi="Book Antiqua" w:cs="Times New Roman"/>
          <w:sz w:val="24"/>
          <w:szCs w:val="24"/>
        </w:rPr>
        <w:t xml:space="preserve"> compared to conscious sedation, deep sedation </w:t>
      </w:r>
      <w:r w:rsidR="00CE36C0" w:rsidRPr="004A5AA2">
        <w:rPr>
          <w:rFonts w:ascii="Book Antiqua" w:hAnsi="Book Antiqua" w:cs="Times New Roman"/>
          <w:sz w:val="24"/>
          <w:szCs w:val="24"/>
        </w:rPr>
        <w:t>is</w:t>
      </w:r>
      <w:r w:rsidR="00E67C87" w:rsidRPr="004A5AA2">
        <w:rPr>
          <w:rFonts w:ascii="Book Antiqua" w:hAnsi="Book Antiqua" w:cs="Times New Roman"/>
          <w:sz w:val="24"/>
          <w:szCs w:val="24"/>
        </w:rPr>
        <w:t xml:space="preserve"> expected to blunt patient responses to painful stimuli</w:t>
      </w:r>
      <w:r w:rsidR="00CE36C0" w:rsidRPr="004A5AA2">
        <w:rPr>
          <w:rFonts w:ascii="Book Antiqua" w:hAnsi="Book Antiqua" w:cs="Times New Roman"/>
          <w:sz w:val="24"/>
          <w:szCs w:val="24"/>
        </w:rPr>
        <w:t xml:space="preserve"> which can lead</w:t>
      </w:r>
      <w:r w:rsidR="000939C2" w:rsidRPr="004A5AA2">
        <w:rPr>
          <w:rFonts w:ascii="Book Antiqua" w:hAnsi="Book Antiqua" w:cs="Times New Roman"/>
          <w:sz w:val="24"/>
          <w:szCs w:val="24"/>
        </w:rPr>
        <w:t xml:space="preserve"> to</w:t>
      </w:r>
      <w:r w:rsidR="00CE36C0" w:rsidRPr="004A5AA2">
        <w:rPr>
          <w:rFonts w:ascii="Book Antiqua" w:hAnsi="Book Antiqua" w:cs="Times New Roman"/>
          <w:sz w:val="24"/>
          <w:szCs w:val="24"/>
        </w:rPr>
        <w:t xml:space="preserve"> </w:t>
      </w:r>
      <w:r w:rsidR="00E67C87" w:rsidRPr="004A5AA2">
        <w:rPr>
          <w:rFonts w:ascii="Book Antiqua" w:hAnsi="Book Antiqua" w:cs="Times New Roman"/>
          <w:sz w:val="24"/>
          <w:szCs w:val="24"/>
        </w:rPr>
        <w:t>traumatic injuries during colonoscopy</w:t>
      </w:r>
      <w:r w:rsidR="000939C2" w:rsidRPr="004A5AA2">
        <w:rPr>
          <w:rFonts w:ascii="Book Antiqua" w:hAnsi="Book Antiqua" w:cs="Times New Roman"/>
          <w:sz w:val="24"/>
          <w:szCs w:val="24"/>
        </w:rPr>
        <w:t xml:space="preserve"> like </w:t>
      </w:r>
      <w:r w:rsidR="00E67C87" w:rsidRPr="004A5AA2">
        <w:rPr>
          <w:rFonts w:ascii="Book Antiqua" w:hAnsi="Book Antiqua" w:cs="Times New Roman"/>
          <w:sz w:val="24"/>
          <w:szCs w:val="24"/>
        </w:rPr>
        <w:t>splenic injury</w:t>
      </w:r>
      <w:r w:rsidR="000939C2" w:rsidRPr="004A5AA2">
        <w:rPr>
          <w:rFonts w:ascii="Book Antiqua" w:hAnsi="Book Antiqua" w:cs="Times New Roman"/>
          <w:sz w:val="24"/>
          <w:szCs w:val="24"/>
        </w:rPr>
        <w:t xml:space="preserve"> and perforation.</w:t>
      </w:r>
      <w:r w:rsidR="00E67C87" w:rsidRPr="004A5AA2">
        <w:rPr>
          <w:rFonts w:ascii="Book Antiqua" w:hAnsi="Book Antiqua" w:cs="Times New Roman"/>
          <w:sz w:val="24"/>
          <w:szCs w:val="24"/>
        </w:rPr>
        <w:t xml:space="preserve"> </w:t>
      </w:r>
      <w:r w:rsidR="002613BB" w:rsidRPr="004A5AA2">
        <w:rPr>
          <w:rFonts w:ascii="Book Antiqua" w:hAnsi="Book Antiqua" w:cs="Times New Roman"/>
          <w:sz w:val="24"/>
          <w:szCs w:val="24"/>
        </w:rPr>
        <w:t xml:space="preserve">Majority of the manuscripts did not have information on </w:t>
      </w:r>
      <w:r w:rsidR="00F512C0" w:rsidRPr="004A5AA2">
        <w:rPr>
          <w:rFonts w:ascii="Book Antiqua" w:hAnsi="Book Antiqua" w:cs="Times New Roman"/>
          <w:sz w:val="24"/>
          <w:szCs w:val="24"/>
        </w:rPr>
        <w:t xml:space="preserve">anesthesia protocol, which would have provided valuable information. </w:t>
      </w:r>
    </w:p>
    <w:p w14:paraId="42D15C16" w14:textId="77777777" w:rsidR="009E4C6F" w:rsidRPr="004A5AA2" w:rsidRDefault="009E4C6F" w:rsidP="004A5AA2">
      <w:pPr>
        <w:spacing w:line="360" w:lineRule="auto"/>
        <w:jc w:val="both"/>
        <w:rPr>
          <w:rFonts w:ascii="Book Antiqua" w:hAnsi="Book Antiqua" w:cs="Times New Roman"/>
          <w:sz w:val="24"/>
          <w:szCs w:val="24"/>
        </w:rPr>
      </w:pPr>
    </w:p>
    <w:p w14:paraId="5E41584B" w14:textId="7C3DDE0D" w:rsidR="00E60493" w:rsidRPr="004F13C3" w:rsidRDefault="004C48EF" w:rsidP="004A5AA2">
      <w:pPr>
        <w:spacing w:line="360" w:lineRule="auto"/>
        <w:jc w:val="both"/>
        <w:rPr>
          <w:rFonts w:ascii="Book Antiqua" w:hAnsi="Book Antiqua" w:cs="Times New Roman"/>
          <w:b/>
          <w:i/>
          <w:iCs/>
          <w:sz w:val="24"/>
          <w:szCs w:val="24"/>
        </w:rPr>
      </w:pPr>
      <w:r w:rsidRPr="004F13C3">
        <w:rPr>
          <w:rFonts w:ascii="Book Antiqua" w:hAnsi="Book Antiqua" w:cs="Times New Roman"/>
          <w:b/>
          <w:i/>
          <w:iCs/>
          <w:sz w:val="24"/>
          <w:szCs w:val="24"/>
        </w:rPr>
        <w:t>Research perspectives</w:t>
      </w:r>
    </w:p>
    <w:p w14:paraId="30B63E64" w14:textId="06CE52AC" w:rsidR="005473DA" w:rsidRPr="004F13C3" w:rsidRDefault="0054644B" w:rsidP="004A5AA2">
      <w:pPr>
        <w:spacing w:line="360" w:lineRule="auto"/>
        <w:jc w:val="both"/>
        <w:rPr>
          <w:rFonts w:ascii="Book Antiqua" w:hAnsi="Book Antiqua" w:cs="Times New Roman"/>
          <w:bCs/>
          <w:sz w:val="24"/>
          <w:szCs w:val="24"/>
        </w:rPr>
      </w:pPr>
      <w:r w:rsidRPr="004F13C3">
        <w:rPr>
          <w:rFonts w:ascii="Book Antiqua" w:hAnsi="Book Antiqua" w:cs="Times New Roman"/>
          <w:bCs/>
          <w:sz w:val="24"/>
          <w:szCs w:val="24"/>
        </w:rPr>
        <w:lastRenderedPageBreak/>
        <w:t>Further studies are needed</w:t>
      </w:r>
      <w:r w:rsidR="005473DA" w:rsidRPr="004F13C3">
        <w:rPr>
          <w:rFonts w:ascii="Book Antiqua" w:hAnsi="Book Antiqua" w:cs="Times New Roman"/>
          <w:bCs/>
          <w:sz w:val="24"/>
          <w:szCs w:val="24"/>
        </w:rPr>
        <w:t xml:space="preserve"> to find the likely etiology of splenic injury during</w:t>
      </w:r>
      <w:r w:rsidR="009953AC" w:rsidRPr="004F13C3">
        <w:rPr>
          <w:rFonts w:ascii="Book Antiqua" w:hAnsi="Book Antiqua" w:cs="Times New Roman"/>
          <w:bCs/>
          <w:sz w:val="24"/>
          <w:szCs w:val="24"/>
        </w:rPr>
        <w:t xml:space="preserve">. </w:t>
      </w:r>
      <w:r w:rsidR="00BB2D83" w:rsidRPr="004F13C3">
        <w:rPr>
          <w:rFonts w:ascii="Book Antiqua" w:hAnsi="Book Antiqua" w:cs="Times New Roman"/>
          <w:bCs/>
          <w:sz w:val="24"/>
          <w:szCs w:val="24"/>
        </w:rPr>
        <w:t>Anesthesia</w:t>
      </w:r>
      <w:r w:rsidR="005473DA" w:rsidRPr="004F13C3">
        <w:rPr>
          <w:rFonts w:ascii="Book Antiqua" w:hAnsi="Book Antiqua" w:cs="Times New Roman"/>
          <w:bCs/>
          <w:sz w:val="24"/>
          <w:szCs w:val="24"/>
        </w:rPr>
        <w:t xml:space="preserve"> </w:t>
      </w:r>
      <w:r w:rsidR="009953AC" w:rsidRPr="004F13C3">
        <w:rPr>
          <w:rFonts w:ascii="Book Antiqua" w:hAnsi="Book Antiqua" w:cs="Times New Roman"/>
          <w:bCs/>
          <w:sz w:val="24"/>
          <w:szCs w:val="24"/>
        </w:rPr>
        <w:t xml:space="preserve">with propofol </w:t>
      </w:r>
      <w:r w:rsidR="00BB2D83" w:rsidRPr="004F13C3">
        <w:rPr>
          <w:rFonts w:ascii="Book Antiqua" w:hAnsi="Book Antiqua" w:cs="Times New Roman"/>
          <w:bCs/>
          <w:sz w:val="24"/>
          <w:szCs w:val="24"/>
        </w:rPr>
        <w:t xml:space="preserve">has been postulated to be one of the </w:t>
      </w:r>
      <w:r w:rsidR="00F9536D" w:rsidRPr="004F13C3">
        <w:rPr>
          <w:rFonts w:ascii="Book Antiqua" w:hAnsi="Book Antiqua" w:cs="Times New Roman"/>
          <w:bCs/>
          <w:sz w:val="24"/>
          <w:szCs w:val="24"/>
        </w:rPr>
        <w:t>reasons</w:t>
      </w:r>
      <w:r w:rsidR="00BB2D83" w:rsidRPr="004F13C3">
        <w:rPr>
          <w:rFonts w:ascii="Book Antiqua" w:hAnsi="Book Antiqua" w:cs="Times New Roman"/>
          <w:bCs/>
          <w:sz w:val="24"/>
          <w:szCs w:val="24"/>
        </w:rPr>
        <w:t xml:space="preserve"> for splenic injury as it might </w:t>
      </w:r>
      <w:r w:rsidR="005473DA" w:rsidRPr="004F13C3">
        <w:rPr>
          <w:rFonts w:ascii="Book Antiqua" w:hAnsi="Book Antiqua" w:cs="Times New Roman"/>
          <w:bCs/>
          <w:sz w:val="24"/>
          <w:szCs w:val="24"/>
        </w:rPr>
        <w:t>blunt patient responses to painful stimuli</w:t>
      </w:r>
      <w:r w:rsidR="00BB2D83" w:rsidRPr="004F13C3">
        <w:rPr>
          <w:rFonts w:ascii="Book Antiqua" w:hAnsi="Book Antiqua" w:cs="Times New Roman"/>
          <w:bCs/>
          <w:sz w:val="24"/>
          <w:szCs w:val="24"/>
        </w:rPr>
        <w:t>.</w:t>
      </w:r>
    </w:p>
    <w:bookmarkEnd w:id="38"/>
    <w:bookmarkEnd w:id="39"/>
    <w:p w14:paraId="02BCFF1E" w14:textId="77777777" w:rsidR="008D6EA7" w:rsidRPr="004A5AA2" w:rsidRDefault="008D6EA7" w:rsidP="004A5AA2">
      <w:pPr>
        <w:spacing w:line="360" w:lineRule="auto"/>
        <w:jc w:val="both"/>
        <w:rPr>
          <w:rFonts w:ascii="Book Antiqua" w:eastAsia="Cambria" w:hAnsi="Book Antiqua" w:cs="Times New Roman"/>
          <w:b/>
          <w:sz w:val="24"/>
          <w:szCs w:val="24"/>
        </w:rPr>
      </w:pPr>
    </w:p>
    <w:p w14:paraId="2AFA0619" w14:textId="4C7A1427" w:rsidR="009746CA" w:rsidRPr="007810B5" w:rsidRDefault="009746CA" w:rsidP="004A5AA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b/>
          <w:sz w:val="24"/>
          <w:szCs w:val="24"/>
        </w:rPr>
        <w:t>REFERENCES</w:t>
      </w:r>
    </w:p>
    <w:p w14:paraId="02DA6AB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1 </w:t>
      </w:r>
      <w:proofErr w:type="spellStart"/>
      <w:r w:rsidRPr="00EF01BD">
        <w:rPr>
          <w:rFonts w:ascii="Book Antiqua" w:eastAsia="DengXian" w:hAnsi="Book Antiqua" w:cs="Times New Roman"/>
          <w:b/>
          <w:kern w:val="2"/>
          <w:sz w:val="24"/>
          <w:szCs w:val="24"/>
          <w:lang w:val="en-US" w:eastAsia="zh-CN"/>
        </w:rPr>
        <w:t>Wherry</w:t>
      </w:r>
      <w:proofErr w:type="spellEnd"/>
      <w:r w:rsidRPr="00EF01BD">
        <w:rPr>
          <w:rFonts w:ascii="Book Antiqua" w:eastAsia="DengXian" w:hAnsi="Book Antiqua" w:cs="Times New Roman"/>
          <w:b/>
          <w:kern w:val="2"/>
          <w:sz w:val="24"/>
          <w:szCs w:val="24"/>
          <w:lang w:val="en-US" w:eastAsia="zh-CN"/>
        </w:rPr>
        <w:t xml:space="preserve"> DC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Zehner</w:t>
      </w:r>
      <w:proofErr w:type="spellEnd"/>
      <w:r w:rsidRPr="00EF01BD">
        <w:rPr>
          <w:rFonts w:ascii="Book Antiqua" w:eastAsia="DengXian" w:hAnsi="Book Antiqua" w:cs="Times New Roman"/>
          <w:kern w:val="2"/>
          <w:sz w:val="24"/>
          <w:szCs w:val="24"/>
          <w:lang w:val="en-US" w:eastAsia="zh-CN"/>
        </w:rPr>
        <w:t xml:space="preserve"> H Jr. Colonoscopy-fiberoptic endoscopic approach to the colon and polypectomy.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Med Ann </w:t>
      </w:r>
      <w:proofErr w:type="spellStart"/>
      <w:r w:rsidRPr="00EF01BD">
        <w:rPr>
          <w:rFonts w:ascii="Book Antiqua" w:eastAsia="DengXian" w:hAnsi="Book Antiqua" w:cs="Times New Roman"/>
          <w:i/>
          <w:kern w:val="2"/>
          <w:sz w:val="24"/>
          <w:szCs w:val="24"/>
          <w:lang w:val="en-US" w:eastAsia="zh-CN"/>
        </w:rPr>
        <w:t>Dist</w:t>
      </w:r>
      <w:proofErr w:type="spellEnd"/>
      <w:r w:rsidRPr="00EF01BD">
        <w:rPr>
          <w:rFonts w:ascii="Book Antiqua" w:eastAsia="DengXian" w:hAnsi="Book Antiqua" w:cs="Times New Roman"/>
          <w:i/>
          <w:kern w:val="2"/>
          <w:sz w:val="24"/>
          <w:szCs w:val="24"/>
          <w:lang w:val="en-US" w:eastAsia="zh-CN"/>
        </w:rPr>
        <w:t xml:space="preserve"> Columbia</w:t>
      </w:r>
      <w:r w:rsidRPr="00EF01BD">
        <w:rPr>
          <w:rFonts w:ascii="Book Antiqua" w:eastAsia="DengXian" w:hAnsi="Book Antiqua" w:cs="Times New Roman"/>
          <w:kern w:val="2"/>
          <w:sz w:val="24"/>
          <w:szCs w:val="24"/>
          <w:lang w:val="en-US" w:eastAsia="zh-CN"/>
        </w:rPr>
        <w:t xml:space="preserve"> 1974; </w:t>
      </w:r>
      <w:r w:rsidRPr="00EF01BD">
        <w:rPr>
          <w:rFonts w:ascii="Book Antiqua" w:eastAsia="DengXian" w:hAnsi="Book Antiqua" w:cs="Times New Roman"/>
          <w:b/>
          <w:kern w:val="2"/>
          <w:sz w:val="24"/>
          <w:szCs w:val="24"/>
          <w:lang w:val="en-US" w:eastAsia="zh-CN"/>
        </w:rPr>
        <w:t>43</w:t>
      </w:r>
      <w:r w:rsidRPr="00EF01BD">
        <w:rPr>
          <w:rFonts w:ascii="Book Antiqua" w:eastAsia="DengXian" w:hAnsi="Book Antiqua" w:cs="Times New Roman"/>
          <w:kern w:val="2"/>
          <w:sz w:val="24"/>
          <w:szCs w:val="24"/>
          <w:lang w:val="en-US" w:eastAsia="zh-CN"/>
        </w:rPr>
        <w:t>: 189-192 [PMID: 4524804]</w:t>
      </w:r>
    </w:p>
    <w:p w14:paraId="103D742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 </w:t>
      </w:r>
      <w:r w:rsidRPr="00EF01BD">
        <w:rPr>
          <w:rFonts w:ascii="Book Antiqua" w:eastAsia="DengXian" w:hAnsi="Book Antiqua" w:cs="Times New Roman"/>
          <w:b/>
          <w:kern w:val="2"/>
          <w:sz w:val="24"/>
          <w:szCs w:val="24"/>
          <w:lang w:val="en-US" w:eastAsia="zh-CN"/>
        </w:rPr>
        <w:t>Siegel RL</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Fedewa</w:t>
      </w:r>
      <w:proofErr w:type="spellEnd"/>
      <w:r w:rsidRPr="00EF01BD">
        <w:rPr>
          <w:rFonts w:ascii="Book Antiqua" w:eastAsia="DengXian" w:hAnsi="Book Antiqua" w:cs="Times New Roman"/>
          <w:kern w:val="2"/>
          <w:sz w:val="24"/>
          <w:szCs w:val="24"/>
          <w:lang w:val="en-US" w:eastAsia="zh-CN"/>
        </w:rPr>
        <w:t xml:space="preserve"> SA, Anderson WF, Miller KD, Ma J, Rosenberg PS, Jemal A. Colorectal Cancer Incidence Patterns in the United States, 1974-2013. </w:t>
      </w:r>
      <w:r w:rsidRPr="00EF01BD">
        <w:rPr>
          <w:rFonts w:ascii="Book Antiqua" w:eastAsia="DengXian" w:hAnsi="Book Antiqua" w:cs="Times New Roman"/>
          <w:i/>
          <w:kern w:val="2"/>
          <w:sz w:val="24"/>
          <w:szCs w:val="24"/>
          <w:lang w:val="en-US" w:eastAsia="zh-CN"/>
        </w:rPr>
        <w:t>J Natl Cancer Inst</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109</w:t>
      </w:r>
      <w:r w:rsidRPr="00EF01BD">
        <w:rPr>
          <w:rFonts w:ascii="Book Antiqua" w:eastAsia="DengXian" w:hAnsi="Book Antiqua" w:cs="Times New Roman"/>
          <w:kern w:val="2"/>
          <w:sz w:val="24"/>
          <w:szCs w:val="24"/>
          <w:lang w:val="en-US" w:eastAsia="zh-CN"/>
        </w:rPr>
        <w:t xml:space="preserve"> [PMID: 28376186 DOI: 10.1093/</w:t>
      </w:r>
      <w:proofErr w:type="spellStart"/>
      <w:r w:rsidRPr="00EF01BD">
        <w:rPr>
          <w:rFonts w:ascii="Book Antiqua" w:eastAsia="DengXian" w:hAnsi="Book Antiqua" w:cs="Times New Roman"/>
          <w:kern w:val="2"/>
          <w:sz w:val="24"/>
          <w:szCs w:val="24"/>
          <w:lang w:val="en-US" w:eastAsia="zh-CN"/>
        </w:rPr>
        <w:t>jnci</w:t>
      </w:r>
      <w:proofErr w:type="spellEnd"/>
      <w:r w:rsidRPr="00EF01BD">
        <w:rPr>
          <w:rFonts w:ascii="Book Antiqua" w:eastAsia="DengXian" w:hAnsi="Book Antiqua" w:cs="Times New Roman"/>
          <w:kern w:val="2"/>
          <w:sz w:val="24"/>
          <w:szCs w:val="24"/>
          <w:lang w:val="en-US" w:eastAsia="zh-CN"/>
        </w:rPr>
        <w:t>/djw322]</w:t>
      </w:r>
    </w:p>
    <w:p w14:paraId="209CFAE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 </w:t>
      </w:r>
      <w:r w:rsidRPr="00EF01BD">
        <w:rPr>
          <w:rFonts w:ascii="Book Antiqua" w:eastAsia="DengXian" w:hAnsi="Book Antiqua" w:cs="Times New Roman"/>
          <w:b/>
          <w:kern w:val="2"/>
          <w:sz w:val="24"/>
          <w:szCs w:val="24"/>
          <w:lang w:val="en-US" w:eastAsia="zh-CN"/>
        </w:rPr>
        <w:t>Piccolo G</w:t>
      </w:r>
      <w:r w:rsidRPr="00EF01BD">
        <w:rPr>
          <w:rFonts w:ascii="Book Antiqua" w:eastAsia="DengXian" w:hAnsi="Book Antiqua" w:cs="Times New Roman"/>
          <w:kern w:val="2"/>
          <w:sz w:val="24"/>
          <w:szCs w:val="24"/>
          <w:lang w:val="en-US" w:eastAsia="zh-CN"/>
        </w:rPr>
        <w:t xml:space="preserve">, Di Vita M, </w:t>
      </w:r>
      <w:proofErr w:type="spellStart"/>
      <w:r w:rsidRPr="00EF01BD">
        <w:rPr>
          <w:rFonts w:ascii="Book Antiqua" w:eastAsia="DengXian" w:hAnsi="Book Antiqua" w:cs="Times New Roman"/>
          <w:kern w:val="2"/>
          <w:sz w:val="24"/>
          <w:szCs w:val="24"/>
          <w:lang w:val="en-US" w:eastAsia="zh-CN"/>
        </w:rPr>
        <w:t>Cavallaro</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Zanghì</w:t>
      </w:r>
      <w:proofErr w:type="spellEnd"/>
      <w:r w:rsidRPr="00EF01BD">
        <w:rPr>
          <w:rFonts w:ascii="Book Antiqua" w:eastAsia="DengXian" w:hAnsi="Book Antiqua" w:cs="Times New Roman"/>
          <w:kern w:val="2"/>
          <w:sz w:val="24"/>
          <w:szCs w:val="24"/>
          <w:lang w:val="en-US" w:eastAsia="zh-CN"/>
        </w:rPr>
        <w:t xml:space="preserve"> A, Lo </w:t>
      </w:r>
      <w:proofErr w:type="spellStart"/>
      <w:r w:rsidRPr="00EF01BD">
        <w:rPr>
          <w:rFonts w:ascii="Book Antiqua" w:eastAsia="DengXian" w:hAnsi="Book Antiqua" w:cs="Times New Roman"/>
          <w:kern w:val="2"/>
          <w:sz w:val="24"/>
          <w:szCs w:val="24"/>
          <w:lang w:val="en-US" w:eastAsia="zh-CN"/>
        </w:rPr>
        <w:t>Menzo</w:t>
      </w:r>
      <w:proofErr w:type="spellEnd"/>
      <w:r w:rsidRPr="00EF01BD">
        <w:rPr>
          <w:rFonts w:ascii="Book Antiqua" w:eastAsia="DengXian" w:hAnsi="Book Antiqua" w:cs="Times New Roman"/>
          <w:kern w:val="2"/>
          <w:sz w:val="24"/>
          <w:szCs w:val="24"/>
          <w:lang w:val="en-US" w:eastAsia="zh-CN"/>
        </w:rPr>
        <w:t xml:space="preserve"> E, </w:t>
      </w:r>
      <w:proofErr w:type="spellStart"/>
      <w:r w:rsidRPr="00EF01BD">
        <w:rPr>
          <w:rFonts w:ascii="Book Antiqua" w:eastAsia="DengXian" w:hAnsi="Book Antiqua" w:cs="Times New Roman"/>
          <w:kern w:val="2"/>
          <w:sz w:val="24"/>
          <w:szCs w:val="24"/>
          <w:lang w:val="en-US" w:eastAsia="zh-CN"/>
        </w:rPr>
        <w:t>Cardì</w:t>
      </w:r>
      <w:proofErr w:type="spellEnd"/>
      <w:r w:rsidRPr="00EF01BD">
        <w:rPr>
          <w:rFonts w:ascii="Book Antiqua" w:eastAsia="DengXian" w:hAnsi="Book Antiqua" w:cs="Times New Roman"/>
          <w:kern w:val="2"/>
          <w:sz w:val="24"/>
          <w:szCs w:val="24"/>
          <w:lang w:val="en-US" w:eastAsia="zh-CN"/>
        </w:rPr>
        <w:t xml:space="preserve"> F, </w:t>
      </w:r>
      <w:proofErr w:type="spellStart"/>
      <w:r w:rsidRPr="00EF01BD">
        <w:rPr>
          <w:rFonts w:ascii="Book Antiqua" w:eastAsia="DengXian" w:hAnsi="Book Antiqua" w:cs="Times New Roman"/>
          <w:kern w:val="2"/>
          <w:sz w:val="24"/>
          <w:szCs w:val="24"/>
          <w:lang w:val="en-US" w:eastAsia="zh-CN"/>
        </w:rPr>
        <w:t>Cappellani</w:t>
      </w:r>
      <w:proofErr w:type="spellEnd"/>
      <w:r w:rsidRPr="00EF01BD">
        <w:rPr>
          <w:rFonts w:ascii="Book Antiqua" w:eastAsia="DengXian" w:hAnsi="Book Antiqua" w:cs="Times New Roman"/>
          <w:kern w:val="2"/>
          <w:sz w:val="24"/>
          <w:szCs w:val="24"/>
          <w:lang w:val="en-US" w:eastAsia="zh-CN"/>
        </w:rPr>
        <w:t xml:space="preserve"> A. Presentation and management of splenic injury after colonoscopy: a systematic review.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Laparosc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Percutan</w:t>
      </w:r>
      <w:proofErr w:type="spellEnd"/>
      <w:r w:rsidRPr="00EF01BD">
        <w:rPr>
          <w:rFonts w:ascii="Book Antiqua" w:eastAsia="DengXian" w:hAnsi="Book Antiqua" w:cs="Times New Roman"/>
          <w:i/>
          <w:kern w:val="2"/>
          <w:sz w:val="24"/>
          <w:szCs w:val="24"/>
          <w:lang w:val="en-US" w:eastAsia="zh-CN"/>
        </w:rPr>
        <w:t xml:space="preserve"> Tech</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95-102 [PMID: 24686342 DOI: 10.1097/SLE.0b013e3182a83493]</w:t>
      </w:r>
    </w:p>
    <w:p w14:paraId="4152ED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 </w:t>
      </w:r>
      <w:proofErr w:type="spellStart"/>
      <w:r w:rsidRPr="00EF01BD">
        <w:rPr>
          <w:rFonts w:ascii="Book Antiqua" w:eastAsia="DengXian" w:hAnsi="Book Antiqua" w:cs="Times New Roman"/>
          <w:b/>
          <w:kern w:val="2"/>
          <w:sz w:val="24"/>
          <w:szCs w:val="24"/>
          <w:lang w:val="en-US" w:eastAsia="zh-CN"/>
        </w:rPr>
        <w:t>Lahat</w:t>
      </w:r>
      <w:proofErr w:type="spellEnd"/>
      <w:r w:rsidRPr="00EF01BD">
        <w:rPr>
          <w:rFonts w:ascii="Book Antiqua" w:eastAsia="DengXian" w:hAnsi="Book Antiqua" w:cs="Times New Roman"/>
          <w:b/>
          <w:kern w:val="2"/>
          <w:sz w:val="24"/>
          <w:szCs w:val="24"/>
          <w:lang w:val="en-US" w:eastAsia="zh-CN"/>
        </w:rPr>
        <w:t xml:space="preserve"> E</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Nevler</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Batumsky</w:t>
      </w:r>
      <w:proofErr w:type="spellEnd"/>
      <w:r w:rsidRPr="00EF01BD">
        <w:rPr>
          <w:rFonts w:ascii="Book Antiqua" w:eastAsia="DengXian" w:hAnsi="Book Antiqua" w:cs="Times New Roman"/>
          <w:kern w:val="2"/>
          <w:sz w:val="24"/>
          <w:szCs w:val="24"/>
          <w:lang w:val="en-US" w:eastAsia="zh-CN"/>
        </w:rPr>
        <w:t xml:space="preserve"> M, Shapiro R, </w:t>
      </w:r>
      <w:proofErr w:type="spellStart"/>
      <w:r w:rsidRPr="00EF01BD">
        <w:rPr>
          <w:rFonts w:ascii="Book Antiqua" w:eastAsia="DengXian" w:hAnsi="Book Antiqua" w:cs="Times New Roman"/>
          <w:kern w:val="2"/>
          <w:sz w:val="24"/>
          <w:szCs w:val="24"/>
          <w:lang w:val="en-US" w:eastAsia="zh-CN"/>
        </w:rPr>
        <w:t>Zmora</w:t>
      </w:r>
      <w:proofErr w:type="spellEnd"/>
      <w:r w:rsidRPr="00EF01BD">
        <w:rPr>
          <w:rFonts w:ascii="Book Antiqua" w:eastAsia="DengXian" w:hAnsi="Book Antiqua" w:cs="Times New Roman"/>
          <w:kern w:val="2"/>
          <w:sz w:val="24"/>
          <w:szCs w:val="24"/>
          <w:lang w:val="en-US" w:eastAsia="zh-CN"/>
        </w:rPr>
        <w:t xml:space="preserve"> O, </w:t>
      </w:r>
      <w:proofErr w:type="spellStart"/>
      <w:r w:rsidRPr="00EF01BD">
        <w:rPr>
          <w:rFonts w:ascii="Book Antiqua" w:eastAsia="DengXian" w:hAnsi="Book Antiqua" w:cs="Times New Roman"/>
          <w:kern w:val="2"/>
          <w:sz w:val="24"/>
          <w:szCs w:val="24"/>
          <w:lang w:val="en-US" w:eastAsia="zh-CN"/>
        </w:rPr>
        <w:t>Gutman</w:t>
      </w:r>
      <w:proofErr w:type="spellEnd"/>
      <w:r w:rsidRPr="00EF01BD">
        <w:rPr>
          <w:rFonts w:ascii="Book Antiqua" w:eastAsia="DengXian" w:hAnsi="Book Antiqua" w:cs="Times New Roman"/>
          <w:kern w:val="2"/>
          <w:sz w:val="24"/>
          <w:szCs w:val="24"/>
          <w:lang w:val="en-US" w:eastAsia="zh-CN"/>
        </w:rPr>
        <w:t xml:space="preserve"> M. Diagnosis and management of splenic injury following colonoscopy: algorithm and case series. </w:t>
      </w:r>
      <w:r w:rsidRPr="00EF01BD">
        <w:rPr>
          <w:rFonts w:ascii="Book Antiqua" w:eastAsia="DengXian" w:hAnsi="Book Antiqua" w:cs="Times New Roman"/>
          <w:i/>
          <w:kern w:val="2"/>
          <w:sz w:val="24"/>
          <w:szCs w:val="24"/>
          <w:lang w:val="en-US" w:eastAsia="zh-CN"/>
        </w:rPr>
        <w:t xml:space="preserve">Tech </w:t>
      </w:r>
      <w:proofErr w:type="spellStart"/>
      <w:r w:rsidRPr="00EF01BD">
        <w:rPr>
          <w:rFonts w:ascii="Book Antiqua" w:eastAsia="DengXian" w:hAnsi="Book Antiqua" w:cs="Times New Roman"/>
          <w:i/>
          <w:kern w:val="2"/>
          <w:sz w:val="24"/>
          <w:szCs w:val="24"/>
          <w:lang w:val="en-US" w:eastAsia="zh-CN"/>
        </w:rPr>
        <w:t>Coloproctol</w:t>
      </w:r>
      <w:proofErr w:type="spellEnd"/>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20</w:t>
      </w:r>
      <w:r w:rsidRPr="00EF01BD">
        <w:rPr>
          <w:rFonts w:ascii="Book Antiqua" w:eastAsia="DengXian" w:hAnsi="Book Antiqua" w:cs="Times New Roman"/>
          <w:kern w:val="2"/>
          <w:sz w:val="24"/>
          <w:szCs w:val="24"/>
          <w:lang w:val="en-US" w:eastAsia="zh-CN"/>
        </w:rPr>
        <w:t>: 163-169 [PMID: 26757901 DOI: 10.1007/s10151-015-1422-2]</w:t>
      </w:r>
    </w:p>
    <w:p w14:paraId="25700E7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5 </w:t>
      </w:r>
      <w:r w:rsidRPr="00EF01BD">
        <w:rPr>
          <w:rFonts w:ascii="Book Antiqua" w:eastAsia="DengXian" w:hAnsi="Book Antiqua" w:cs="Times New Roman"/>
          <w:b/>
          <w:kern w:val="2"/>
          <w:sz w:val="24"/>
          <w:szCs w:val="24"/>
          <w:lang w:val="en-US" w:eastAsia="zh-CN"/>
        </w:rPr>
        <w:t>Macrae FA</w:t>
      </w:r>
      <w:r w:rsidRPr="00EF01BD">
        <w:rPr>
          <w:rFonts w:ascii="Book Antiqua" w:eastAsia="DengXian" w:hAnsi="Book Antiqua" w:cs="Times New Roman"/>
          <w:kern w:val="2"/>
          <w:sz w:val="24"/>
          <w:szCs w:val="24"/>
          <w:lang w:val="en-US" w:eastAsia="zh-CN"/>
        </w:rPr>
        <w:t>, Tan KG, Williams CB.</w:t>
      </w:r>
      <w:proofErr w:type="gramEnd"/>
      <w:r w:rsidRPr="00EF01BD">
        <w:rPr>
          <w:rFonts w:ascii="Book Antiqua" w:eastAsia="DengXian" w:hAnsi="Book Antiqua" w:cs="Times New Roman"/>
          <w:kern w:val="2"/>
          <w:sz w:val="24"/>
          <w:szCs w:val="24"/>
          <w:lang w:val="en-US" w:eastAsia="zh-CN"/>
        </w:rPr>
        <w:t xml:space="preserve"> Towards safer colonoscopy: a report on the complications of 5000 diagnostic or therapeutic colonoscopies. </w:t>
      </w:r>
      <w:r w:rsidRPr="00EF01BD">
        <w:rPr>
          <w:rFonts w:ascii="Book Antiqua" w:eastAsia="DengXian" w:hAnsi="Book Antiqua" w:cs="Times New Roman"/>
          <w:i/>
          <w:kern w:val="2"/>
          <w:sz w:val="24"/>
          <w:szCs w:val="24"/>
          <w:lang w:val="en-US" w:eastAsia="zh-CN"/>
        </w:rPr>
        <w:t>Gut</w:t>
      </w:r>
      <w:r w:rsidRPr="00EF01BD">
        <w:rPr>
          <w:rFonts w:ascii="Book Antiqua" w:eastAsia="DengXian" w:hAnsi="Book Antiqua" w:cs="Times New Roman"/>
          <w:kern w:val="2"/>
          <w:sz w:val="24"/>
          <w:szCs w:val="24"/>
          <w:lang w:val="en-US" w:eastAsia="zh-CN"/>
        </w:rPr>
        <w:t xml:space="preserve"> 1983;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376-383 [PMID: 6601604 DOI: 10.1136/gut.24.5.376]</w:t>
      </w:r>
    </w:p>
    <w:p w14:paraId="56E6E52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 </w:t>
      </w:r>
      <w:r w:rsidRPr="00EF01BD">
        <w:rPr>
          <w:rFonts w:ascii="Book Antiqua" w:eastAsia="DengXian" w:hAnsi="Book Antiqua" w:cs="Times New Roman"/>
          <w:b/>
          <w:kern w:val="2"/>
          <w:sz w:val="24"/>
          <w:szCs w:val="24"/>
          <w:lang w:val="en-US" w:eastAsia="zh-CN"/>
        </w:rPr>
        <w:t>Ha JF</w:t>
      </w:r>
      <w:r w:rsidRPr="00EF01BD">
        <w:rPr>
          <w:rFonts w:ascii="Book Antiqua" w:eastAsia="DengXian" w:hAnsi="Book Antiqua" w:cs="Times New Roman"/>
          <w:kern w:val="2"/>
          <w:sz w:val="24"/>
          <w:szCs w:val="24"/>
          <w:lang w:val="en-US" w:eastAsia="zh-CN"/>
        </w:rPr>
        <w:t xml:space="preserve">, Minchin D. Splenic injury in colonoscopy: a review. </w:t>
      </w:r>
      <w:r w:rsidRPr="00EF01BD">
        <w:rPr>
          <w:rFonts w:ascii="Book Antiqua" w:eastAsia="DengXian" w:hAnsi="Book Antiqua" w:cs="Times New Roman"/>
          <w:i/>
          <w:kern w:val="2"/>
          <w:sz w:val="24"/>
          <w:szCs w:val="24"/>
          <w:lang w:val="en-US" w:eastAsia="zh-CN"/>
        </w:rPr>
        <w:t>Int J Surg</w:t>
      </w:r>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7</w:t>
      </w:r>
      <w:r w:rsidRPr="00EF01BD">
        <w:rPr>
          <w:rFonts w:ascii="Book Antiqua" w:eastAsia="DengXian" w:hAnsi="Book Antiqua" w:cs="Times New Roman"/>
          <w:kern w:val="2"/>
          <w:sz w:val="24"/>
          <w:szCs w:val="24"/>
          <w:lang w:val="en-US" w:eastAsia="zh-CN"/>
        </w:rPr>
        <w:t>: 424-427 [PMID: 19638324 DOI: 10.1016/j.ijsu.2009.07.010]</w:t>
      </w:r>
    </w:p>
    <w:p w14:paraId="72F317A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 </w:t>
      </w:r>
      <w:proofErr w:type="spellStart"/>
      <w:r w:rsidRPr="00EF01BD">
        <w:rPr>
          <w:rFonts w:ascii="Book Antiqua" w:eastAsia="DengXian" w:hAnsi="Book Antiqua" w:cs="Times New Roman"/>
          <w:b/>
          <w:kern w:val="2"/>
          <w:sz w:val="24"/>
          <w:szCs w:val="24"/>
          <w:lang w:val="en-US" w:eastAsia="zh-CN"/>
        </w:rPr>
        <w:t>Keeven</w:t>
      </w:r>
      <w:proofErr w:type="spellEnd"/>
      <w:r w:rsidRPr="00EF01BD">
        <w:rPr>
          <w:rFonts w:ascii="Book Antiqua" w:eastAsia="DengXian" w:hAnsi="Book Antiqua" w:cs="Times New Roman"/>
          <w:b/>
          <w:kern w:val="2"/>
          <w:sz w:val="24"/>
          <w:szCs w:val="24"/>
          <w:lang w:val="en-US" w:eastAsia="zh-CN"/>
        </w:rPr>
        <w:t xml:space="preserve"> N</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Inboriboon</w:t>
      </w:r>
      <w:proofErr w:type="spellEnd"/>
      <w:r w:rsidRPr="00EF01BD">
        <w:rPr>
          <w:rFonts w:ascii="Book Antiqua" w:eastAsia="DengXian" w:hAnsi="Book Antiqua" w:cs="Times New Roman"/>
          <w:kern w:val="2"/>
          <w:sz w:val="24"/>
          <w:szCs w:val="24"/>
          <w:lang w:val="en-US" w:eastAsia="zh-CN"/>
        </w:rPr>
        <w:t xml:space="preserve"> PC. </w:t>
      </w:r>
      <w:proofErr w:type="gramStart"/>
      <w:r w:rsidRPr="00EF01BD">
        <w:rPr>
          <w:rFonts w:ascii="Book Antiqua" w:eastAsia="DengXian" w:hAnsi="Book Antiqua" w:cs="Times New Roman"/>
          <w:kern w:val="2"/>
          <w:sz w:val="24"/>
          <w:szCs w:val="24"/>
          <w:lang w:val="en-US" w:eastAsia="zh-CN"/>
        </w:rPr>
        <w:t>A Case of Splenic Laceration Presenting as a Delayed Complication of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56</w:t>
      </w:r>
      <w:r w:rsidRPr="00EF01BD">
        <w:rPr>
          <w:rFonts w:ascii="Book Antiqua" w:eastAsia="DengXian" w:hAnsi="Book Antiqua" w:cs="Times New Roman"/>
          <w:kern w:val="2"/>
          <w:sz w:val="24"/>
          <w:szCs w:val="24"/>
          <w:lang w:val="en-US" w:eastAsia="zh-CN"/>
        </w:rPr>
        <w:t>: 437-440 [PMID: 30826082 DOI: 10.1016/j.jemermed.2019.01.003]</w:t>
      </w:r>
    </w:p>
    <w:p w14:paraId="72DEA0B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8 </w:t>
      </w:r>
      <w:proofErr w:type="spellStart"/>
      <w:r w:rsidRPr="00EF01BD">
        <w:rPr>
          <w:rFonts w:ascii="Book Antiqua" w:eastAsia="DengXian" w:hAnsi="Book Antiqua" w:cs="Times New Roman"/>
          <w:b/>
          <w:kern w:val="2"/>
          <w:sz w:val="24"/>
          <w:szCs w:val="24"/>
          <w:lang w:val="en-US" w:eastAsia="zh-CN"/>
        </w:rPr>
        <w:t>Suliman</w:t>
      </w:r>
      <w:proofErr w:type="spellEnd"/>
      <w:r w:rsidRPr="00EF01BD">
        <w:rPr>
          <w:rFonts w:ascii="Book Antiqua" w:eastAsia="DengXian" w:hAnsi="Book Antiqua" w:cs="Times New Roman"/>
          <w:b/>
          <w:kern w:val="2"/>
          <w:sz w:val="24"/>
          <w:szCs w:val="24"/>
          <w:lang w:val="en-US" w:eastAsia="zh-CN"/>
        </w:rPr>
        <w:t xml:space="preserve"> I</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Guirguis</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Chyshkevych</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Dabage</w:t>
      </w:r>
      <w:proofErr w:type="spellEnd"/>
      <w:r w:rsidRPr="00EF01BD">
        <w:rPr>
          <w:rFonts w:ascii="Book Antiqua" w:eastAsia="DengXian" w:hAnsi="Book Antiqua" w:cs="Times New Roman"/>
          <w:kern w:val="2"/>
          <w:sz w:val="24"/>
          <w:szCs w:val="24"/>
          <w:lang w:val="en-US" w:eastAsia="zh-CN"/>
        </w:rPr>
        <w:t xml:space="preserve"> NF.</w:t>
      </w:r>
      <w:proofErr w:type="gramEnd"/>
      <w:r w:rsidRPr="00EF01BD">
        <w:rPr>
          <w:rFonts w:ascii="Book Antiqua" w:eastAsia="DengXian" w:hAnsi="Book Antiqua" w:cs="Times New Roman"/>
          <w:kern w:val="2"/>
          <w:sz w:val="24"/>
          <w:szCs w:val="24"/>
          <w:lang w:val="en-US" w:eastAsia="zh-CN"/>
        </w:rPr>
        <w:t xml:space="preserve"> Splenic Injury with Subsequent Pleural Effusion: An Underreported Complication of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6-11 [PMID: 30792617 DOI: 10.1159/000494917]</w:t>
      </w:r>
    </w:p>
    <w:p w14:paraId="61C8072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9 </w:t>
      </w:r>
      <w:proofErr w:type="spellStart"/>
      <w:r w:rsidRPr="00EF01BD">
        <w:rPr>
          <w:rFonts w:ascii="Book Antiqua" w:eastAsia="DengXian" w:hAnsi="Book Antiqua" w:cs="Times New Roman"/>
          <w:b/>
          <w:kern w:val="2"/>
          <w:sz w:val="24"/>
          <w:szCs w:val="24"/>
          <w:lang w:val="en-US" w:eastAsia="zh-CN"/>
        </w:rPr>
        <w:t>Diéguez</w:t>
      </w:r>
      <w:proofErr w:type="spellEnd"/>
      <w:r w:rsidRPr="00EF01BD">
        <w:rPr>
          <w:rFonts w:ascii="Book Antiqua" w:eastAsia="DengXian" w:hAnsi="Book Antiqua" w:cs="Times New Roman"/>
          <w:b/>
          <w:kern w:val="2"/>
          <w:sz w:val="24"/>
          <w:szCs w:val="24"/>
          <w:lang w:val="en-US" w:eastAsia="zh-CN"/>
        </w:rPr>
        <w:t xml:space="preserve"> Castillo 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López</w:t>
      </w:r>
      <w:proofErr w:type="spellEnd"/>
      <w:r w:rsidRPr="00EF01BD">
        <w:rPr>
          <w:rFonts w:ascii="Book Antiqua" w:eastAsia="DengXian" w:hAnsi="Book Antiqua" w:cs="Times New Roman"/>
          <w:kern w:val="2"/>
          <w:sz w:val="24"/>
          <w:szCs w:val="24"/>
          <w:lang w:val="en-US" w:eastAsia="zh-CN"/>
        </w:rPr>
        <w:t xml:space="preserve"> de </w:t>
      </w:r>
      <w:proofErr w:type="spellStart"/>
      <w:r w:rsidRPr="00EF01BD">
        <w:rPr>
          <w:rFonts w:ascii="Book Antiqua" w:eastAsia="DengXian" w:hAnsi="Book Antiqua" w:cs="Times New Roman"/>
          <w:kern w:val="2"/>
          <w:sz w:val="24"/>
          <w:szCs w:val="24"/>
          <w:lang w:val="en-US" w:eastAsia="zh-CN"/>
        </w:rPr>
        <w:t>Hierro</w:t>
      </w:r>
      <w:proofErr w:type="spellEnd"/>
      <w:r w:rsidRPr="00EF01BD">
        <w:rPr>
          <w:rFonts w:ascii="Book Antiqua" w:eastAsia="DengXian" w:hAnsi="Book Antiqua" w:cs="Times New Roman"/>
          <w:kern w:val="2"/>
          <w:sz w:val="24"/>
          <w:szCs w:val="24"/>
          <w:lang w:val="en-US" w:eastAsia="zh-CN"/>
        </w:rPr>
        <w:t xml:space="preserve"> M, Redondo-</w:t>
      </w:r>
      <w:proofErr w:type="spellStart"/>
      <w:r w:rsidRPr="00EF01BD">
        <w:rPr>
          <w:rFonts w:ascii="Book Antiqua" w:eastAsia="DengXian" w:hAnsi="Book Antiqua" w:cs="Times New Roman"/>
          <w:kern w:val="2"/>
          <w:sz w:val="24"/>
          <w:szCs w:val="24"/>
          <w:lang w:val="en-US" w:eastAsia="zh-CN"/>
        </w:rPr>
        <w:t>Cerezo</w:t>
      </w:r>
      <w:proofErr w:type="spellEnd"/>
      <w:r w:rsidRPr="00EF01BD">
        <w:rPr>
          <w:rFonts w:ascii="Book Antiqua" w:eastAsia="DengXian" w:hAnsi="Book Antiqua" w:cs="Times New Roman"/>
          <w:kern w:val="2"/>
          <w:sz w:val="24"/>
          <w:szCs w:val="24"/>
          <w:lang w:val="en-US" w:eastAsia="zh-CN"/>
        </w:rPr>
        <w:t xml:space="preserve"> E. Splenic rupture: an </w:t>
      </w:r>
      <w:r w:rsidRPr="00EF01BD">
        <w:rPr>
          <w:rFonts w:ascii="Book Antiqua" w:eastAsia="DengXian" w:hAnsi="Book Antiqua" w:cs="Times New Roman"/>
          <w:kern w:val="2"/>
          <w:sz w:val="24"/>
          <w:szCs w:val="24"/>
          <w:lang w:val="en-US" w:eastAsia="zh-CN"/>
        </w:rPr>
        <w:lastRenderedPageBreak/>
        <w:t xml:space="preserve">infrequent but potentially severe complication after colonoscopy. </w:t>
      </w:r>
      <w:r w:rsidRPr="00EF01BD">
        <w:rPr>
          <w:rFonts w:ascii="Book Antiqua" w:eastAsia="DengXian" w:hAnsi="Book Antiqua" w:cs="Times New Roman"/>
          <w:i/>
          <w:kern w:val="2"/>
          <w:sz w:val="24"/>
          <w:szCs w:val="24"/>
          <w:lang w:val="en-US" w:eastAsia="zh-CN"/>
        </w:rPr>
        <w:t xml:space="preserve">Rev </w:t>
      </w:r>
      <w:proofErr w:type="spellStart"/>
      <w:proofErr w:type="gramStart"/>
      <w:r w:rsidRPr="00EF01BD">
        <w:rPr>
          <w:rFonts w:ascii="Book Antiqua" w:eastAsia="DengXian" w:hAnsi="Book Antiqua" w:cs="Times New Roman"/>
          <w:i/>
          <w:kern w:val="2"/>
          <w:sz w:val="24"/>
          <w:szCs w:val="24"/>
          <w:lang w:val="en-US" w:eastAsia="zh-CN"/>
        </w:rPr>
        <w:t>Esp</w:t>
      </w:r>
      <w:proofErr w:type="spellEnd"/>
      <w:proofErr w:type="gram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111</w:t>
      </w:r>
      <w:r w:rsidRPr="00EF01BD">
        <w:rPr>
          <w:rFonts w:ascii="Book Antiqua" w:eastAsia="DengXian" w:hAnsi="Book Antiqua" w:cs="Times New Roman"/>
          <w:kern w:val="2"/>
          <w:sz w:val="24"/>
          <w:szCs w:val="24"/>
          <w:lang w:val="en-US" w:eastAsia="zh-CN"/>
        </w:rPr>
        <w:t>: 82-83 [PMID: 30345780 DOI: 10.17235/reed.2018.5719/2018]</w:t>
      </w:r>
    </w:p>
    <w:p w14:paraId="51C78DC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10 </w:t>
      </w:r>
      <w:proofErr w:type="spellStart"/>
      <w:r w:rsidRPr="00EF01BD">
        <w:rPr>
          <w:rFonts w:ascii="Book Antiqua" w:eastAsia="DengXian" w:hAnsi="Book Antiqua" w:cs="Times New Roman"/>
          <w:b/>
          <w:kern w:val="2"/>
          <w:sz w:val="24"/>
          <w:szCs w:val="24"/>
          <w:lang w:val="en-US" w:eastAsia="zh-CN"/>
        </w:rPr>
        <w:t>Laanani</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Coste</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Blotière</w:t>
      </w:r>
      <w:proofErr w:type="spellEnd"/>
      <w:r w:rsidRPr="00EF01BD">
        <w:rPr>
          <w:rFonts w:ascii="Book Antiqua" w:eastAsia="DengXian" w:hAnsi="Book Antiqua" w:cs="Times New Roman"/>
          <w:kern w:val="2"/>
          <w:sz w:val="24"/>
          <w:szCs w:val="24"/>
          <w:lang w:val="en-US" w:eastAsia="zh-CN"/>
        </w:rPr>
        <w:t xml:space="preserve"> PO, </w:t>
      </w:r>
      <w:proofErr w:type="spellStart"/>
      <w:r w:rsidRPr="00EF01BD">
        <w:rPr>
          <w:rFonts w:ascii="Book Antiqua" w:eastAsia="DengXian" w:hAnsi="Book Antiqua" w:cs="Times New Roman"/>
          <w:kern w:val="2"/>
          <w:sz w:val="24"/>
          <w:szCs w:val="24"/>
          <w:lang w:val="en-US" w:eastAsia="zh-CN"/>
        </w:rPr>
        <w:t>Carbonnel</w:t>
      </w:r>
      <w:proofErr w:type="spellEnd"/>
      <w:r w:rsidRPr="00EF01BD">
        <w:rPr>
          <w:rFonts w:ascii="Book Antiqua" w:eastAsia="DengXian" w:hAnsi="Book Antiqua" w:cs="Times New Roman"/>
          <w:kern w:val="2"/>
          <w:sz w:val="24"/>
          <w:szCs w:val="24"/>
          <w:lang w:val="en-US" w:eastAsia="zh-CN"/>
        </w:rPr>
        <w:t xml:space="preserve"> F, Weill A. Patient, Procedure, and Endoscopist Risk Factors for Perforation, Bleeding, and Splenic Injury After Colonoscopies. </w:t>
      </w:r>
      <w:proofErr w:type="spellStart"/>
      <w:r w:rsidRPr="00EF01BD">
        <w:rPr>
          <w:rFonts w:ascii="Book Antiqua" w:eastAsia="DengXian" w:hAnsi="Book Antiqua" w:cs="Times New Roman"/>
          <w:i/>
          <w:kern w:val="2"/>
          <w:sz w:val="24"/>
          <w:szCs w:val="24"/>
          <w:lang w:val="en-US" w:eastAsia="zh-CN"/>
        </w:rPr>
        <w:t>Clin</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Gastroenterol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2019; </w:t>
      </w:r>
      <w:r w:rsidRPr="00EF01BD">
        <w:rPr>
          <w:rFonts w:ascii="Book Antiqua" w:eastAsia="DengXian" w:hAnsi="Book Antiqua" w:cs="Times New Roman"/>
          <w:b/>
          <w:kern w:val="2"/>
          <w:sz w:val="24"/>
          <w:szCs w:val="24"/>
          <w:lang w:val="en-US" w:eastAsia="zh-CN"/>
        </w:rPr>
        <w:t>17</w:t>
      </w:r>
      <w:r w:rsidRPr="00EF01BD">
        <w:rPr>
          <w:rFonts w:ascii="Book Antiqua" w:eastAsia="DengXian" w:hAnsi="Book Antiqua" w:cs="Times New Roman"/>
          <w:kern w:val="2"/>
          <w:sz w:val="24"/>
          <w:szCs w:val="24"/>
          <w:lang w:val="en-US" w:eastAsia="zh-CN"/>
        </w:rPr>
        <w:t>: 719-727.e13 [PMID: 30099110 DOI: 10.1016/j.cgh.2018.08.005]</w:t>
      </w:r>
    </w:p>
    <w:p w14:paraId="6F96FBF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11 </w:t>
      </w:r>
      <w:r w:rsidRPr="00EF01BD">
        <w:rPr>
          <w:rFonts w:ascii="Book Antiqua" w:eastAsia="DengXian" w:hAnsi="Book Antiqua" w:cs="Times New Roman"/>
          <w:b/>
          <w:kern w:val="2"/>
          <w:sz w:val="24"/>
          <w:szCs w:val="24"/>
          <w:lang w:val="en-US" w:eastAsia="zh-CN"/>
        </w:rPr>
        <w:t>Zhang AN</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Sherigar</w:t>
      </w:r>
      <w:proofErr w:type="spellEnd"/>
      <w:r w:rsidRPr="00EF01BD">
        <w:rPr>
          <w:rFonts w:ascii="Book Antiqua" w:eastAsia="DengXian" w:hAnsi="Book Antiqua" w:cs="Times New Roman"/>
          <w:kern w:val="2"/>
          <w:sz w:val="24"/>
          <w:szCs w:val="24"/>
          <w:lang w:val="en-US" w:eastAsia="zh-CN"/>
        </w:rPr>
        <w:t xml:space="preserve"> JM, </w:t>
      </w:r>
      <w:proofErr w:type="spellStart"/>
      <w:r w:rsidRPr="00EF01BD">
        <w:rPr>
          <w:rFonts w:ascii="Book Antiqua" w:eastAsia="DengXian" w:hAnsi="Book Antiqua" w:cs="Times New Roman"/>
          <w:kern w:val="2"/>
          <w:sz w:val="24"/>
          <w:szCs w:val="24"/>
          <w:lang w:val="en-US" w:eastAsia="zh-CN"/>
        </w:rPr>
        <w:t>Guss</w:t>
      </w:r>
      <w:proofErr w:type="spellEnd"/>
      <w:r w:rsidRPr="00EF01BD">
        <w:rPr>
          <w:rFonts w:ascii="Book Antiqua" w:eastAsia="DengXian" w:hAnsi="Book Antiqua" w:cs="Times New Roman"/>
          <w:kern w:val="2"/>
          <w:sz w:val="24"/>
          <w:szCs w:val="24"/>
          <w:lang w:val="en-US" w:eastAsia="zh-CN"/>
        </w:rPr>
        <w:t xml:space="preserve"> D, Mohanty SR.</w:t>
      </w:r>
      <w:proofErr w:type="gramEnd"/>
      <w:r w:rsidRPr="00EF01BD">
        <w:rPr>
          <w:rFonts w:ascii="Book Antiqua" w:eastAsia="DengXian" w:hAnsi="Book Antiqua" w:cs="Times New Roman"/>
          <w:kern w:val="2"/>
          <w:sz w:val="24"/>
          <w:szCs w:val="24"/>
          <w:lang w:val="en-US" w:eastAsia="zh-CN"/>
        </w:rPr>
        <w:t xml:space="preserve"> A delayed presentation of splenic laceration and hemoperitoneum following an elective colonoscopy: A rare complication with uncertain risk factors. </w:t>
      </w:r>
      <w:r w:rsidRPr="00EF01BD">
        <w:rPr>
          <w:rFonts w:ascii="Book Antiqua" w:eastAsia="DengXian" w:hAnsi="Book Antiqua" w:cs="Times New Roman"/>
          <w:i/>
          <w:kern w:val="2"/>
          <w:sz w:val="24"/>
          <w:szCs w:val="24"/>
          <w:lang w:val="en-US" w:eastAsia="zh-CN"/>
        </w:rPr>
        <w:t>SAGE Open Med Case Rep</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6</w:t>
      </w:r>
      <w:r w:rsidRPr="00EF01BD">
        <w:rPr>
          <w:rFonts w:ascii="Book Antiqua" w:eastAsia="DengXian" w:hAnsi="Book Antiqua" w:cs="Times New Roman"/>
          <w:kern w:val="2"/>
          <w:sz w:val="24"/>
          <w:szCs w:val="24"/>
          <w:lang w:val="en-US" w:eastAsia="zh-CN"/>
        </w:rPr>
        <w:t>: 2050313X18791069 [PMID: 30083323 DOI: 10.1177/2050313X18791069]</w:t>
      </w:r>
    </w:p>
    <w:p w14:paraId="0E4DD395"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12 </w:t>
      </w:r>
      <w:r w:rsidRPr="00EF01BD">
        <w:rPr>
          <w:rFonts w:ascii="Book Antiqua" w:eastAsia="DengXian" w:hAnsi="Book Antiqua" w:cs="Times New Roman"/>
          <w:b/>
          <w:kern w:val="2"/>
          <w:sz w:val="24"/>
          <w:szCs w:val="24"/>
          <w:lang w:val="en-US" w:eastAsia="zh-CN"/>
        </w:rPr>
        <w:t>Chime C</w:t>
      </w:r>
      <w:r w:rsidRPr="00EF01BD">
        <w:rPr>
          <w:rFonts w:ascii="Book Antiqua" w:eastAsia="DengXian" w:hAnsi="Book Antiqua" w:cs="Times New Roman"/>
          <w:kern w:val="2"/>
          <w:sz w:val="24"/>
          <w:szCs w:val="24"/>
          <w:lang w:val="en-US" w:eastAsia="zh-CN"/>
        </w:rPr>
        <w:t xml:space="preserve">, Ishak C, Kumar K, </w:t>
      </w:r>
      <w:proofErr w:type="spellStart"/>
      <w:r w:rsidRPr="00EF01BD">
        <w:rPr>
          <w:rFonts w:ascii="Book Antiqua" w:eastAsia="DengXian" w:hAnsi="Book Antiqua" w:cs="Times New Roman"/>
          <w:kern w:val="2"/>
          <w:sz w:val="24"/>
          <w:szCs w:val="24"/>
          <w:lang w:val="en-US" w:eastAsia="zh-CN"/>
        </w:rPr>
        <w:t>Kella</w:t>
      </w:r>
      <w:proofErr w:type="spellEnd"/>
      <w:r w:rsidRPr="00EF01BD">
        <w:rPr>
          <w:rFonts w:ascii="Book Antiqua" w:eastAsia="DengXian" w:hAnsi="Book Antiqua" w:cs="Times New Roman"/>
          <w:kern w:val="2"/>
          <w:sz w:val="24"/>
          <w:szCs w:val="24"/>
          <w:lang w:val="en-US" w:eastAsia="zh-CN"/>
        </w:rPr>
        <w:t xml:space="preserve"> V, </w:t>
      </w:r>
      <w:proofErr w:type="spellStart"/>
      <w:r w:rsidRPr="00EF01BD">
        <w:rPr>
          <w:rFonts w:ascii="Book Antiqua" w:eastAsia="DengXian" w:hAnsi="Book Antiqua" w:cs="Times New Roman"/>
          <w:kern w:val="2"/>
          <w:sz w:val="24"/>
          <w:szCs w:val="24"/>
          <w:lang w:val="en-US" w:eastAsia="zh-CN"/>
        </w:rPr>
        <w:t>Chilimuri</w:t>
      </w:r>
      <w:proofErr w:type="spellEnd"/>
      <w:r w:rsidRPr="00EF01BD">
        <w:rPr>
          <w:rFonts w:ascii="Book Antiqua" w:eastAsia="DengXian" w:hAnsi="Book Antiqua" w:cs="Times New Roman"/>
          <w:kern w:val="2"/>
          <w:sz w:val="24"/>
          <w:szCs w:val="24"/>
          <w:lang w:val="en-US" w:eastAsia="zh-CN"/>
        </w:rPr>
        <w:t xml:space="preserve"> S. Splenic Trauma during Colonoscopy: The Role of Intra-Abdominal Adhesions.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2018</w:t>
      </w:r>
      <w:r w:rsidRPr="00EF01BD">
        <w:rPr>
          <w:rFonts w:ascii="Book Antiqua" w:eastAsia="DengXian" w:hAnsi="Book Antiqua" w:cs="Times New Roman"/>
          <w:kern w:val="2"/>
          <w:sz w:val="24"/>
          <w:szCs w:val="24"/>
          <w:lang w:val="en-US" w:eastAsia="zh-CN"/>
        </w:rPr>
        <w:t>: 4879413 [PMID: 29862094 DOI: 10.1155/2018/4879413]</w:t>
      </w:r>
    </w:p>
    <w:p w14:paraId="5ABAB74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13 </w:t>
      </w:r>
      <w:proofErr w:type="spellStart"/>
      <w:r w:rsidRPr="00EF01BD">
        <w:rPr>
          <w:rFonts w:ascii="Book Antiqua" w:eastAsia="DengXian" w:hAnsi="Book Antiqua" w:cs="Times New Roman"/>
          <w:b/>
          <w:kern w:val="2"/>
          <w:sz w:val="24"/>
          <w:szCs w:val="24"/>
          <w:lang w:val="en-US" w:eastAsia="zh-CN"/>
        </w:rPr>
        <w:t>Ungprasert</w:t>
      </w:r>
      <w:proofErr w:type="spellEnd"/>
      <w:r w:rsidRPr="00EF01BD">
        <w:rPr>
          <w:rFonts w:ascii="Book Antiqua" w:eastAsia="DengXian" w:hAnsi="Book Antiqua" w:cs="Times New Roman"/>
          <w:b/>
          <w:kern w:val="2"/>
          <w:sz w:val="24"/>
          <w:szCs w:val="24"/>
          <w:lang w:val="en-US" w:eastAsia="zh-CN"/>
        </w:rPr>
        <w:t xml:space="preserve"> P</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Jaruvongvanich</w:t>
      </w:r>
      <w:proofErr w:type="spellEnd"/>
      <w:r w:rsidRPr="00EF01BD">
        <w:rPr>
          <w:rFonts w:ascii="Book Antiqua" w:eastAsia="DengXian" w:hAnsi="Book Antiqua" w:cs="Times New Roman"/>
          <w:kern w:val="2"/>
          <w:sz w:val="24"/>
          <w:szCs w:val="24"/>
          <w:lang w:val="en-US" w:eastAsia="zh-CN"/>
        </w:rPr>
        <w:t xml:space="preserve"> V. Splenic Injury: An Unusual Complication of Colonoscopy. </w:t>
      </w:r>
      <w:r w:rsidRPr="00EF01BD">
        <w:rPr>
          <w:rFonts w:ascii="Book Antiqua" w:eastAsia="DengXian" w:hAnsi="Book Antiqua" w:cs="Times New Roman"/>
          <w:i/>
          <w:kern w:val="2"/>
          <w:sz w:val="24"/>
          <w:szCs w:val="24"/>
          <w:lang w:val="en-US" w:eastAsia="zh-CN"/>
        </w:rPr>
        <w:t>Chin Med J (</w:t>
      </w:r>
      <w:proofErr w:type="spellStart"/>
      <w:r w:rsidRPr="00EF01BD">
        <w:rPr>
          <w:rFonts w:ascii="Book Antiqua" w:eastAsia="DengXian" w:hAnsi="Book Antiqua" w:cs="Times New Roman"/>
          <w:i/>
          <w:kern w:val="2"/>
          <w:sz w:val="24"/>
          <w:szCs w:val="24"/>
          <w:lang w:val="en-US" w:eastAsia="zh-CN"/>
        </w:rPr>
        <w:t>Engl</w:t>
      </w:r>
      <w:proofErr w:type="spellEnd"/>
      <w:r w:rsidRPr="00EF01BD">
        <w:rPr>
          <w:rFonts w:ascii="Book Antiqua" w:eastAsia="DengXian" w:hAnsi="Book Antiqua" w:cs="Times New Roman"/>
          <w:i/>
          <w:kern w:val="2"/>
          <w:sz w:val="24"/>
          <w:szCs w:val="24"/>
          <w:lang w:val="en-US" w:eastAsia="zh-CN"/>
        </w:rPr>
        <w:t>)</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131</w:t>
      </w:r>
      <w:r w:rsidRPr="00EF01BD">
        <w:rPr>
          <w:rFonts w:ascii="Book Antiqua" w:eastAsia="DengXian" w:hAnsi="Book Antiqua" w:cs="Times New Roman"/>
          <w:kern w:val="2"/>
          <w:sz w:val="24"/>
          <w:szCs w:val="24"/>
          <w:lang w:val="en-US" w:eastAsia="zh-CN"/>
        </w:rPr>
        <w:t>: 372-373 [PMID: 29363661 DOI: 10.4103/0366-6999.223864]</w:t>
      </w:r>
    </w:p>
    <w:p w14:paraId="4816B2F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14 </w:t>
      </w:r>
      <w:proofErr w:type="spellStart"/>
      <w:r w:rsidRPr="00EF01BD">
        <w:rPr>
          <w:rFonts w:ascii="Book Antiqua" w:eastAsia="DengXian" w:hAnsi="Book Antiqua" w:cs="Times New Roman"/>
          <w:b/>
          <w:kern w:val="2"/>
          <w:sz w:val="24"/>
          <w:szCs w:val="24"/>
          <w:lang w:val="en-US" w:eastAsia="zh-CN"/>
        </w:rPr>
        <w:t>Laiz</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Díez</w:t>
      </w:r>
      <w:proofErr w:type="spellEnd"/>
      <w:r w:rsidRPr="00EF01BD">
        <w:rPr>
          <w:rFonts w:ascii="Book Antiqua" w:eastAsia="DengXian" w:hAnsi="Book Antiqua" w:cs="Times New Roman"/>
          <w:b/>
          <w:kern w:val="2"/>
          <w:sz w:val="24"/>
          <w:szCs w:val="24"/>
          <w:lang w:val="en-US" w:eastAsia="zh-CN"/>
        </w:rPr>
        <w:t xml:space="preserve"> B</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García</w:t>
      </w:r>
      <w:proofErr w:type="spellEnd"/>
      <w:r w:rsidRPr="00EF01BD">
        <w:rPr>
          <w:rFonts w:ascii="Book Antiqua" w:eastAsia="DengXian" w:hAnsi="Book Antiqua" w:cs="Times New Roman"/>
          <w:kern w:val="2"/>
          <w:sz w:val="24"/>
          <w:szCs w:val="24"/>
          <w:lang w:val="en-US" w:eastAsia="zh-CN"/>
        </w:rPr>
        <w:t xml:space="preserve"> Muñoz </w:t>
      </w:r>
      <w:proofErr w:type="spellStart"/>
      <w:r w:rsidRPr="00EF01BD">
        <w:rPr>
          <w:rFonts w:ascii="Book Antiqua" w:eastAsia="DengXian" w:hAnsi="Book Antiqua" w:cs="Times New Roman"/>
          <w:kern w:val="2"/>
          <w:sz w:val="24"/>
          <w:szCs w:val="24"/>
          <w:lang w:val="en-US" w:eastAsia="zh-CN"/>
        </w:rPr>
        <w:t>Najar</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Durán</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Poveda</w:t>
      </w:r>
      <w:proofErr w:type="spellEnd"/>
      <w:r w:rsidRPr="00EF01BD">
        <w:rPr>
          <w:rFonts w:ascii="Book Antiqua" w:eastAsia="DengXian" w:hAnsi="Book Antiqua" w:cs="Times New Roman"/>
          <w:kern w:val="2"/>
          <w:sz w:val="24"/>
          <w:szCs w:val="24"/>
          <w:lang w:val="en-US" w:eastAsia="zh-CN"/>
        </w:rPr>
        <w:t xml:space="preserve"> M. A rare complication after colonoscopy: a splenic rupture. </w:t>
      </w:r>
      <w:r w:rsidRPr="00EF01BD">
        <w:rPr>
          <w:rFonts w:ascii="Book Antiqua" w:eastAsia="DengXian" w:hAnsi="Book Antiqua" w:cs="Times New Roman"/>
          <w:i/>
          <w:kern w:val="2"/>
          <w:sz w:val="24"/>
          <w:szCs w:val="24"/>
          <w:lang w:val="en-US" w:eastAsia="zh-CN"/>
        </w:rPr>
        <w:t xml:space="preserve">Rev </w:t>
      </w:r>
      <w:proofErr w:type="spellStart"/>
      <w:proofErr w:type="gramStart"/>
      <w:r w:rsidRPr="00EF01BD">
        <w:rPr>
          <w:rFonts w:ascii="Book Antiqua" w:eastAsia="DengXian" w:hAnsi="Book Antiqua" w:cs="Times New Roman"/>
          <w:i/>
          <w:kern w:val="2"/>
          <w:sz w:val="24"/>
          <w:szCs w:val="24"/>
          <w:lang w:val="en-US" w:eastAsia="zh-CN"/>
        </w:rPr>
        <w:t>Esp</w:t>
      </w:r>
      <w:proofErr w:type="spellEnd"/>
      <w:proofErr w:type="gram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110</w:t>
      </w:r>
      <w:r w:rsidRPr="00EF01BD">
        <w:rPr>
          <w:rFonts w:ascii="Book Antiqua" w:eastAsia="DengXian" w:hAnsi="Book Antiqua" w:cs="Times New Roman"/>
          <w:kern w:val="2"/>
          <w:sz w:val="24"/>
          <w:szCs w:val="24"/>
          <w:lang w:val="en-US" w:eastAsia="zh-CN"/>
        </w:rPr>
        <w:t>: 209 [PMID: 29332403 DOI: 10.17235/reed.2018.5362/2017]</w:t>
      </w:r>
    </w:p>
    <w:p w14:paraId="29DD0EE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15 </w:t>
      </w:r>
      <w:proofErr w:type="spellStart"/>
      <w:r w:rsidRPr="00EF01BD">
        <w:rPr>
          <w:rFonts w:ascii="Book Antiqua" w:eastAsia="DengXian" w:hAnsi="Book Antiqua" w:cs="Times New Roman"/>
          <w:b/>
          <w:kern w:val="2"/>
          <w:sz w:val="24"/>
          <w:szCs w:val="24"/>
          <w:lang w:val="en-US" w:eastAsia="zh-CN"/>
        </w:rPr>
        <w:t>Barbeiro</w:t>
      </w:r>
      <w:proofErr w:type="spellEnd"/>
      <w:r w:rsidRPr="00EF01BD">
        <w:rPr>
          <w:rFonts w:ascii="Book Antiqua" w:eastAsia="DengXian" w:hAnsi="Book Antiqua" w:cs="Times New Roman"/>
          <w:b/>
          <w:kern w:val="2"/>
          <w:sz w:val="24"/>
          <w:szCs w:val="24"/>
          <w:lang w:val="en-US" w:eastAsia="zh-CN"/>
        </w:rPr>
        <w:t xml:space="preserve">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Atalaia</w:t>
      </w:r>
      <w:proofErr w:type="spellEnd"/>
      <w:r w:rsidRPr="00EF01BD">
        <w:rPr>
          <w:rFonts w:ascii="Book Antiqua" w:eastAsia="DengXian" w:hAnsi="Book Antiqua" w:cs="Times New Roman"/>
          <w:kern w:val="2"/>
          <w:sz w:val="24"/>
          <w:szCs w:val="24"/>
          <w:lang w:val="en-US" w:eastAsia="zh-CN"/>
        </w:rPr>
        <w:t xml:space="preserve">-Martins C, Marcos P, </w:t>
      </w:r>
      <w:proofErr w:type="spellStart"/>
      <w:r w:rsidRPr="00EF01BD">
        <w:rPr>
          <w:rFonts w:ascii="Book Antiqua" w:eastAsia="DengXian" w:hAnsi="Book Antiqua" w:cs="Times New Roman"/>
          <w:kern w:val="2"/>
          <w:sz w:val="24"/>
          <w:szCs w:val="24"/>
          <w:lang w:val="en-US" w:eastAsia="zh-CN"/>
        </w:rPr>
        <w:t>Nobre</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Gonçalves</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Aniceto</w:t>
      </w:r>
      <w:proofErr w:type="spellEnd"/>
      <w:r w:rsidRPr="00EF01BD">
        <w:rPr>
          <w:rFonts w:ascii="Book Antiqua" w:eastAsia="DengXian" w:hAnsi="Book Antiqua" w:cs="Times New Roman"/>
          <w:kern w:val="2"/>
          <w:sz w:val="24"/>
          <w:szCs w:val="24"/>
          <w:lang w:val="en-US" w:eastAsia="zh-CN"/>
        </w:rPr>
        <w:t xml:space="preserve"> C. Splenic Rupture as a Complication of Colonoscopy. </w:t>
      </w:r>
      <w:r w:rsidRPr="00EF01BD">
        <w:rPr>
          <w:rFonts w:ascii="Book Antiqua" w:eastAsia="DengXian" w:hAnsi="Book Antiqua" w:cs="Times New Roman"/>
          <w:i/>
          <w:kern w:val="2"/>
          <w:sz w:val="24"/>
          <w:szCs w:val="24"/>
          <w:lang w:val="en-US" w:eastAsia="zh-CN"/>
        </w:rPr>
        <w:t>GE Port J Gastroenterol</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188-192 [PMID: 29255749 DOI: 10.1159/000452695]</w:t>
      </w:r>
    </w:p>
    <w:p w14:paraId="2091142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16 </w:t>
      </w:r>
      <w:r w:rsidRPr="00EF01BD">
        <w:rPr>
          <w:rFonts w:ascii="Book Antiqua" w:eastAsia="DengXian" w:hAnsi="Book Antiqua" w:cs="Times New Roman"/>
          <w:b/>
          <w:kern w:val="2"/>
          <w:sz w:val="24"/>
          <w:szCs w:val="24"/>
          <w:lang w:val="en-US" w:eastAsia="zh-CN"/>
        </w:rPr>
        <w:t>Li S</w:t>
      </w:r>
      <w:r w:rsidRPr="00EF01BD">
        <w:rPr>
          <w:rFonts w:ascii="Book Antiqua" w:eastAsia="DengXian" w:hAnsi="Book Antiqua" w:cs="Times New Roman"/>
          <w:kern w:val="2"/>
          <w:sz w:val="24"/>
          <w:szCs w:val="24"/>
          <w:lang w:val="en-US" w:eastAsia="zh-CN"/>
        </w:rPr>
        <w:t xml:space="preserve">, Gupta N, Kumar Y, Mele F. Splenic laceration after routine colonoscopy, a case report of a rare iatrogenic complication. </w:t>
      </w:r>
      <w:proofErr w:type="spellStart"/>
      <w:r w:rsidRPr="00EF01BD">
        <w:rPr>
          <w:rFonts w:ascii="Book Antiqua" w:eastAsia="DengXian" w:hAnsi="Book Antiqua" w:cs="Times New Roman"/>
          <w:i/>
          <w:kern w:val="2"/>
          <w:sz w:val="24"/>
          <w:szCs w:val="24"/>
          <w:lang w:val="en-US" w:eastAsia="zh-CN"/>
        </w:rPr>
        <w:t>Transl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Gastroenterol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w:t>
      </w:r>
      <w:r w:rsidRPr="00EF01BD">
        <w:rPr>
          <w:rFonts w:ascii="Book Antiqua" w:eastAsia="DengXian" w:hAnsi="Book Antiqua" w:cs="Times New Roman"/>
          <w:kern w:val="2"/>
          <w:sz w:val="24"/>
          <w:szCs w:val="24"/>
          <w:lang w:val="en-US" w:eastAsia="zh-CN"/>
        </w:rPr>
        <w:t>: 49 [PMID: 28616605 DOI: 10.21037/tgh.2017.04.11]</w:t>
      </w:r>
    </w:p>
    <w:p w14:paraId="78BECF0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17 </w:t>
      </w:r>
      <w:proofErr w:type="spellStart"/>
      <w:r w:rsidRPr="00EF01BD">
        <w:rPr>
          <w:rFonts w:ascii="Book Antiqua" w:eastAsia="DengXian" w:hAnsi="Book Antiqua" w:cs="Times New Roman"/>
          <w:b/>
          <w:kern w:val="2"/>
          <w:sz w:val="24"/>
          <w:szCs w:val="24"/>
          <w:lang w:val="en-US" w:eastAsia="zh-CN"/>
        </w:rPr>
        <w:t>Nallayici</w:t>
      </w:r>
      <w:proofErr w:type="spellEnd"/>
      <w:r w:rsidRPr="00EF01BD">
        <w:rPr>
          <w:rFonts w:ascii="Book Antiqua" w:eastAsia="DengXian" w:hAnsi="Book Antiqua" w:cs="Times New Roman"/>
          <w:b/>
          <w:kern w:val="2"/>
          <w:sz w:val="24"/>
          <w:szCs w:val="24"/>
          <w:lang w:val="en-US" w:eastAsia="zh-CN"/>
        </w:rPr>
        <w:t xml:space="preserve"> EG</w:t>
      </w:r>
      <w:r w:rsidRPr="00EF01BD">
        <w:rPr>
          <w:rFonts w:ascii="Book Antiqua" w:eastAsia="DengXian" w:hAnsi="Book Antiqua" w:cs="Times New Roman"/>
          <w:kern w:val="2"/>
          <w:sz w:val="24"/>
          <w:szCs w:val="24"/>
          <w:lang w:val="en-US" w:eastAsia="zh-CN"/>
        </w:rPr>
        <w:t xml:space="preserve">, de Groot R, van </w:t>
      </w:r>
      <w:proofErr w:type="spellStart"/>
      <w:r w:rsidRPr="00EF01BD">
        <w:rPr>
          <w:rFonts w:ascii="Book Antiqua" w:eastAsia="DengXian" w:hAnsi="Book Antiqua" w:cs="Times New Roman"/>
          <w:kern w:val="2"/>
          <w:sz w:val="24"/>
          <w:szCs w:val="24"/>
          <w:lang w:val="en-US" w:eastAsia="zh-CN"/>
        </w:rPr>
        <w:t>Zanten</w:t>
      </w:r>
      <w:proofErr w:type="spellEnd"/>
      <w:r w:rsidRPr="00EF01BD">
        <w:rPr>
          <w:rFonts w:ascii="Book Antiqua" w:eastAsia="DengXian" w:hAnsi="Book Antiqua" w:cs="Times New Roman"/>
          <w:kern w:val="2"/>
          <w:sz w:val="24"/>
          <w:szCs w:val="24"/>
          <w:lang w:val="en-US" w:eastAsia="zh-CN"/>
        </w:rPr>
        <w:t xml:space="preserve"> RAA, </w:t>
      </w:r>
      <w:proofErr w:type="spellStart"/>
      <w:r w:rsidRPr="00EF01BD">
        <w:rPr>
          <w:rFonts w:ascii="Book Antiqua" w:eastAsia="DengXian" w:hAnsi="Book Antiqua" w:cs="Times New Roman"/>
          <w:kern w:val="2"/>
          <w:sz w:val="24"/>
          <w:szCs w:val="24"/>
          <w:lang w:val="en-US" w:eastAsia="zh-CN"/>
        </w:rPr>
        <w:t>Lutke</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Holzik</w:t>
      </w:r>
      <w:proofErr w:type="spellEnd"/>
      <w:r w:rsidRPr="00EF01BD">
        <w:rPr>
          <w:rFonts w:ascii="Book Antiqua" w:eastAsia="DengXian" w:hAnsi="Book Antiqua" w:cs="Times New Roman"/>
          <w:kern w:val="2"/>
          <w:sz w:val="24"/>
          <w:szCs w:val="24"/>
          <w:lang w:val="en-US" w:eastAsia="zh-CN"/>
        </w:rPr>
        <w:t xml:space="preserve"> MF. Shock due to Splenic Injury after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11</w:t>
      </w:r>
      <w:r w:rsidRPr="00EF01BD">
        <w:rPr>
          <w:rFonts w:ascii="Book Antiqua" w:eastAsia="DengXian" w:hAnsi="Book Antiqua" w:cs="Times New Roman"/>
          <w:kern w:val="2"/>
          <w:sz w:val="24"/>
          <w:szCs w:val="24"/>
          <w:lang w:val="en-US" w:eastAsia="zh-CN"/>
        </w:rPr>
        <w:t>: 127-133 [PMID: 28611565 DOI: 10.1159/000455940]</w:t>
      </w:r>
    </w:p>
    <w:p w14:paraId="4B19BFA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18 </w:t>
      </w:r>
      <w:proofErr w:type="spellStart"/>
      <w:r w:rsidRPr="00EF01BD">
        <w:rPr>
          <w:rFonts w:ascii="Book Antiqua" w:eastAsia="DengXian" w:hAnsi="Book Antiqua" w:cs="Times New Roman"/>
          <w:b/>
          <w:kern w:val="2"/>
          <w:sz w:val="24"/>
          <w:szCs w:val="24"/>
          <w:lang w:val="en-US" w:eastAsia="zh-CN"/>
        </w:rPr>
        <w:t>Cullinane</w:t>
      </w:r>
      <w:proofErr w:type="spellEnd"/>
      <w:r w:rsidRPr="00EF01BD">
        <w:rPr>
          <w:rFonts w:ascii="Book Antiqua" w:eastAsia="DengXian" w:hAnsi="Book Antiqua" w:cs="Times New Roman"/>
          <w:b/>
          <w:kern w:val="2"/>
          <w:sz w:val="24"/>
          <w:szCs w:val="24"/>
          <w:lang w:val="en-US" w:eastAsia="zh-CN"/>
        </w:rPr>
        <w:t xml:space="preserve"> 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Gudyma</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McArdle</w:t>
      </w:r>
      <w:proofErr w:type="spellEnd"/>
      <w:r w:rsidRPr="00EF01BD">
        <w:rPr>
          <w:rFonts w:ascii="Book Antiqua" w:eastAsia="DengXian" w:hAnsi="Book Antiqua" w:cs="Times New Roman"/>
          <w:kern w:val="2"/>
          <w:sz w:val="24"/>
          <w:szCs w:val="24"/>
          <w:lang w:val="en-US" w:eastAsia="zh-CN"/>
        </w:rPr>
        <w:t xml:space="preserve"> G. Emergency </w:t>
      </w:r>
      <w:proofErr w:type="spellStart"/>
      <w:r w:rsidRPr="00EF01BD">
        <w:rPr>
          <w:rFonts w:ascii="Book Antiqua" w:eastAsia="DengXian" w:hAnsi="Book Antiqua" w:cs="Times New Roman"/>
          <w:kern w:val="2"/>
          <w:sz w:val="24"/>
          <w:szCs w:val="24"/>
          <w:lang w:val="en-US" w:eastAsia="zh-CN"/>
        </w:rPr>
        <w:t>splenectomy</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postelective</w:t>
      </w:r>
      <w:proofErr w:type="spell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kern w:val="2"/>
          <w:sz w:val="24"/>
          <w:szCs w:val="24"/>
          <w:lang w:val="en-US" w:eastAsia="zh-CN"/>
        </w:rPr>
        <w:lastRenderedPageBreak/>
        <w:t>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2017</w:t>
      </w:r>
      <w:r w:rsidRPr="00EF01BD">
        <w:rPr>
          <w:rFonts w:ascii="Book Antiqua" w:eastAsia="DengXian" w:hAnsi="Book Antiqua" w:cs="Times New Roman"/>
          <w:kern w:val="2"/>
          <w:sz w:val="24"/>
          <w:szCs w:val="24"/>
          <w:lang w:val="en-US" w:eastAsia="zh-CN"/>
        </w:rPr>
        <w:t xml:space="preserve"> [PMID: 28473360 DOI: 10.1136/bcr-2016-219083]</w:t>
      </w:r>
    </w:p>
    <w:p w14:paraId="35DA177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19 </w:t>
      </w:r>
      <w:proofErr w:type="spellStart"/>
      <w:r w:rsidRPr="00EF01BD">
        <w:rPr>
          <w:rFonts w:ascii="Book Antiqua" w:eastAsia="DengXian" w:hAnsi="Book Antiqua" w:cs="Times New Roman"/>
          <w:b/>
          <w:kern w:val="2"/>
          <w:sz w:val="24"/>
          <w:szCs w:val="24"/>
          <w:lang w:val="en-US" w:eastAsia="zh-CN"/>
        </w:rPr>
        <w:t>Pavlidis</w:t>
      </w:r>
      <w:proofErr w:type="spellEnd"/>
      <w:r w:rsidRPr="00EF01BD">
        <w:rPr>
          <w:rFonts w:ascii="Book Antiqua" w:eastAsia="DengXian" w:hAnsi="Book Antiqua" w:cs="Times New Roman"/>
          <w:b/>
          <w:kern w:val="2"/>
          <w:sz w:val="24"/>
          <w:szCs w:val="24"/>
          <w:lang w:val="en-US" w:eastAsia="zh-CN"/>
        </w:rPr>
        <w:t xml:space="preserve"> E</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Gkizas</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Mavromati</w:t>
      </w:r>
      <w:proofErr w:type="spellEnd"/>
      <w:r w:rsidRPr="00EF01BD">
        <w:rPr>
          <w:rFonts w:ascii="Book Antiqua" w:eastAsia="DengXian" w:hAnsi="Book Antiqua" w:cs="Times New Roman"/>
          <w:kern w:val="2"/>
          <w:sz w:val="24"/>
          <w:szCs w:val="24"/>
          <w:lang w:val="en-US" w:eastAsia="zh-CN"/>
        </w:rPr>
        <w:t xml:space="preserve"> O, </w:t>
      </w:r>
      <w:proofErr w:type="spellStart"/>
      <w:r w:rsidRPr="00EF01BD">
        <w:rPr>
          <w:rFonts w:ascii="Book Antiqua" w:eastAsia="DengXian" w:hAnsi="Book Antiqua" w:cs="Times New Roman"/>
          <w:kern w:val="2"/>
          <w:sz w:val="24"/>
          <w:szCs w:val="24"/>
          <w:lang w:val="en-US" w:eastAsia="zh-CN"/>
        </w:rPr>
        <w:t>Milonakis</w:t>
      </w:r>
      <w:proofErr w:type="spellEnd"/>
      <w:r w:rsidRPr="00EF01BD">
        <w:rPr>
          <w:rFonts w:ascii="Book Antiqua" w:eastAsia="DengXian" w:hAnsi="Book Antiqua" w:cs="Times New Roman"/>
          <w:kern w:val="2"/>
          <w:sz w:val="24"/>
          <w:szCs w:val="24"/>
          <w:lang w:val="en-US" w:eastAsia="zh-CN"/>
        </w:rPr>
        <w:t xml:space="preserve"> N, </w:t>
      </w:r>
      <w:proofErr w:type="spellStart"/>
      <w:r w:rsidRPr="00EF01BD">
        <w:rPr>
          <w:rFonts w:ascii="Book Antiqua" w:eastAsia="DengXian" w:hAnsi="Book Antiqua" w:cs="Times New Roman"/>
          <w:kern w:val="2"/>
          <w:sz w:val="24"/>
          <w:szCs w:val="24"/>
          <w:lang w:val="en-US" w:eastAsia="zh-CN"/>
        </w:rPr>
        <w:t>Syrianos</w:t>
      </w:r>
      <w:proofErr w:type="spellEnd"/>
      <w:r w:rsidRPr="00EF01BD">
        <w:rPr>
          <w:rFonts w:ascii="Book Antiqua" w:eastAsia="DengXian" w:hAnsi="Book Antiqua" w:cs="Times New Roman"/>
          <w:kern w:val="2"/>
          <w:sz w:val="24"/>
          <w:szCs w:val="24"/>
          <w:lang w:val="en-US" w:eastAsia="zh-CN"/>
        </w:rPr>
        <w:t xml:space="preserve"> K. Splenic injury following elective colonoscopy: a rare complication. </w:t>
      </w:r>
      <w:r w:rsidRPr="00EF01BD">
        <w:rPr>
          <w:rFonts w:ascii="Book Antiqua" w:eastAsia="DengXian" w:hAnsi="Book Antiqua" w:cs="Times New Roman"/>
          <w:i/>
          <w:kern w:val="2"/>
          <w:sz w:val="24"/>
          <w:szCs w:val="24"/>
          <w:lang w:val="en-US" w:eastAsia="zh-CN"/>
        </w:rPr>
        <w:t>J Surg Case Rep</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2016</w:t>
      </w:r>
      <w:r w:rsidRPr="00EF01BD">
        <w:rPr>
          <w:rFonts w:ascii="Book Antiqua" w:eastAsia="DengXian" w:hAnsi="Book Antiqua" w:cs="Times New Roman"/>
          <w:kern w:val="2"/>
          <w:sz w:val="24"/>
          <w:szCs w:val="24"/>
          <w:lang w:val="en-US" w:eastAsia="zh-CN"/>
        </w:rPr>
        <w:t xml:space="preserve"> [PMID: 28003318 DOI: 10.1093/</w:t>
      </w:r>
      <w:proofErr w:type="spellStart"/>
      <w:r w:rsidRPr="00EF01BD">
        <w:rPr>
          <w:rFonts w:ascii="Book Antiqua" w:eastAsia="DengXian" w:hAnsi="Book Antiqua" w:cs="Times New Roman"/>
          <w:kern w:val="2"/>
          <w:sz w:val="24"/>
          <w:szCs w:val="24"/>
          <w:lang w:val="en-US" w:eastAsia="zh-CN"/>
        </w:rPr>
        <w:t>jscr</w:t>
      </w:r>
      <w:proofErr w:type="spellEnd"/>
      <w:r w:rsidRPr="00EF01BD">
        <w:rPr>
          <w:rFonts w:ascii="Book Antiqua" w:eastAsia="DengXian" w:hAnsi="Book Antiqua" w:cs="Times New Roman"/>
          <w:kern w:val="2"/>
          <w:sz w:val="24"/>
          <w:szCs w:val="24"/>
          <w:lang w:val="en-US" w:eastAsia="zh-CN"/>
        </w:rPr>
        <w:t>/rjw214]</w:t>
      </w:r>
    </w:p>
    <w:p w14:paraId="0AC26FF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20 </w:t>
      </w:r>
      <w:r w:rsidRPr="00EF01BD">
        <w:rPr>
          <w:rFonts w:ascii="Book Antiqua" w:eastAsia="DengXian" w:hAnsi="Book Antiqua" w:cs="Times New Roman"/>
          <w:b/>
          <w:kern w:val="2"/>
          <w:sz w:val="24"/>
          <w:szCs w:val="24"/>
          <w:lang w:val="en-US" w:eastAsia="zh-CN"/>
        </w:rPr>
        <w:t>Steele DC</w:t>
      </w:r>
      <w:r w:rsidRPr="00EF01BD">
        <w:rPr>
          <w:rFonts w:ascii="Book Antiqua" w:eastAsia="DengXian" w:hAnsi="Book Antiqua" w:cs="Times New Roman"/>
          <w:kern w:val="2"/>
          <w:sz w:val="24"/>
          <w:szCs w:val="24"/>
          <w:lang w:val="en-US" w:eastAsia="zh-CN"/>
        </w:rPr>
        <w:t xml:space="preserve">, Mohamed AM, </w:t>
      </w:r>
      <w:proofErr w:type="spellStart"/>
      <w:r w:rsidRPr="00EF01BD">
        <w:rPr>
          <w:rFonts w:ascii="Book Antiqua" w:eastAsia="DengXian" w:hAnsi="Book Antiqua" w:cs="Times New Roman"/>
          <w:kern w:val="2"/>
          <w:sz w:val="24"/>
          <w:szCs w:val="24"/>
          <w:lang w:val="en-US" w:eastAsia="zh-CN"/>
        </w:rPr>
        <w:t>Kaza</w:t>
      </w:r>
      <w:proofErr w:type="spellEnd"/>
      <w:r w:rsidRPr="00EF01BD">
        <w:rPr>
          <w:rFonts w:ascii="Book Antiqua" w:eastAsia="DengXian" w:hAnsi="Book Antiqua" w:cs="Times New Roman"/>
          <w:kern w:val="2"/>
          <w:sz w:val="24"/>
          <w:szCs w:val="24"/>
          <w:lang w:val="en-US" w:eastAsia="zh-CN"/>
        </w:rPr>
        <w:t xml:space="preserve"> A, McCarthy D. Splenic Rupture Following Colonoscopy. </w:t>
      </w:r>
      <w:r w:rsidRPr="00EF01BD">
        <w:rPr>
          <w:rFonts w:ascii="Book Antiqua" w:eastAsia="DengXian" w:hAnsi="Book Antiqua" w:cs="Times New Roman"/>
          <w:i/>
          <w:kern w:val="2"/>
          <w:sz w:val="24"/>
          <w:szCs w:val="24"/>
          <w:lang w:val="en-US" w:eastAsia="zh-CN"/>
        </w:rPr>
        <w:t>Dig Dis Sci</w:t>
      </w:r>
      <w:r w:rsidRPr="00EF01BD">
        <w:rPr>
          <w:rFonts w:ascii="Book Antiqua" w:eastAsia="DengXian" w:hAnsi="Book Antiqua" w:cs="Times New Roman"/>
          <w:kern w:val="2"/>
          <w:sz w:val="24"/>
          <w:szCs w:val="24"/>
          <w:lang w:val="en-US" w:eastAsia="zh-CN"/>
        </w:rPr>
        <w:t xml:space="preserve"> 2017; </w:t>
      </w:r>
      <w:r w:rsidRPr="00EF01BD">
        <w:rPr>
          <w:rFonts w:ascii="Book Antiqua" w:eastAsia="DengXian" w:hAnsi="Book Antiqua" w:cs="Times New Roman"/>
          <w:b/>
          <w:kern w:val="2"/>
          <w:sz w:val="24"/>
          <w:szCs w:val="24"/>
          <w:lang w:val="en-US" w:eastAsia="zh-CN"/>
        </w:rPr>
        <w:t>62</w:t>
      </w:r>
      <w:r w:rsidRPr="00EF01BD">
        <w:rPr>
          <w:rFonts w:ascii="Book Antiqua" w:eastAsia="DengXian" w:hAnsi="Book Antiqua" w:cs="Times New Roman"/>
          <w:kern w:val="2"/>
          <w:sz w:val="24"/>
          <w:szCs w:val="24"/>
          <w:lang w:val="en-US" w:eastAsia="zh-CN"/>
        </w:rPr>
        <w:t>: 72-75 [PMID: 27822772 DOI: 10.1007/s10620-016-4364-2]</w:t>
      </w:r>
    </w:p>
    <w:p w14:paraId="604D503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21 </w:t>
      </w:r>
      <w:proofErr w:type="spellStart"/>
      <w:r w:rsidRPr="00EF01BD">
        <w:rPr>
          <w:rFonts w:ascii="Book Antiqua" w:eastAsia="DengXian" w:hAnsi="Book Antiqua" w:cs="Times New Roman"/>
          <w:b/>
          <w:kern w:val="2"/>
          <w:sz w:val="24"/>
          <w:szCs w:val="24"/>
          <w:lang w:val="en-US" w:eastAsia="zh-CN"/>
        </w:rPr>
        <w:t>Ozogul</w:t>
      </w:r>
      <w:proofErr w:type="spellEnd"/>
      <w:r w:rsidRPr="00EF01BD">
        <w:rPr>
          <w:rFonts w:ascii="Book Antiqua" w:eastAsia="DengXian" w:hAnsi="Book Antiqua" w:cs="Times New Roman"/>
          <w:b/>
          <w:kern w:val="2"/>
          <w:sz w:val="24"/>
          <w:szCs w:val="24"/>
          <w:lang w:val="en-US" w:eastAsia="zh-CN"/>
        </w:rPr>
        <w:t xml:space="preserve"> B</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Kisaoglu</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Bayramoglu</w:t>
      </w:r>
      <w:proofErr w:type="spellEnd"/>
      <w:r w:rsidRPr="00EF01BD">
        <w:rPr>
          <w:rFonts w:ascii="Book Antiqua" w:eastAsia="DengXian" w:hAnsi="Book Antiqua" w:cs="Times New Roman"/>
          <w:kern w:val="2"/>
          <w:sz w:val="24"/>
          <w:szCs w:val="24"/>
          <w:lang w:val="en-US" w:eastAsia="zh-CN"/>
        </w:rPr>
        <w:t xml:space="preserve"> A, Kara S, </w:t>
      </w:r>
      <w:proofErr w:type="spellStart"/>
      <w:r w:rsidRPr="00EF01BD">
        <w:rPr>
          <w:rFonts w:ascii="Book Antiqua" w:eastAsia="DengXian" w:hAnsi="Book Antiqua" w:cs="Times New Roman"/>
          <w:kern w:val="2"/>
          <w:sz w:val="24"/>
          <w:szCs w:val="24"/>
          <w:lang w:val="en-US" w:eastAsia="zh-CN"/>
        </w:rPr>
        <w:t>Aksungur</w:t>
      </w:r>
      <w:proofErr w:type="spellEnd"/>
      <w:r w:rsidRPr="00EF01BD">
        <w:rPr>
          <w:rFonts w:ascii="Book Antiqua" w:eastAsia="DengXian" w:hAnsi="Book Antiqua" w:cs="Times New Roman"/>
          <w:kern w:val="2"/>
          <w:sz w:val="24"/>
          <w:szCs w:val="24"/>
          <w:lang w:val="en-US" w:eastAsia="zh-CN"/>
        </w:rPr>
        <w:t xml:space="preserve"> N. </w:t>
      </w:r>
      <w:proofErr w:type="spellStart"/>
      <w:r w:rsidRPr="00EF01BD">
        <w:rPr>
          <w:rFonts w:ascii="Book Antiqua" w:eastAsia="DengXian" w:hAnsi="Book Antiqua" w:cs="Times New Roman"/>
          <w:kern w:val="2"/>
          <w:sz w:val="24"/>
          <w:szCs w:val="24"/>
          <w:lang w:val="en-US" w:eastAsia="zh-CN"/>
        </w:rPr>
        <w:t>Laparascopic</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Splenectomy</w:t>
      </w:r>
      <w:proofErr w:type="spellEnd"/>
      <w:r w:rsidRPr="00EF01BD">
        <w:rPr>
          <w:rFonts w:ascii="Book Antiqua" w:eastAsia="DengXian" w:hAnsi="Book Antiqua" w:cs="Times New Roman"/>
          <w:kern w:val="2"/>
          <w:sz w:val="24"/>
          <w:szCs w:val="24"/>
          <w:lang w:val="en-US" w:eastAsia="zh-CN"/>
        </w:rPr>
        <w:t xml:space="preserve"> Due to Splenic Injury after Colonoscopy. </w:t>
      </w:r>
      <w:r w:rsidRPr="00EF01BD">
        <w:rPr>
          <w:rFonts w:ascii="Book Antiqua" w:eastAsia="DengXian" w:hAnsi="Book Antiqua" w:cs="Times New Roman"/>
          <w:i/>
          <w:kern w:val="2"/>
          <w:sz w:val="24"/>
          <w:szCs w:val="24"/>
          <w:lang w:val="en-US" w:eastAsia="zh-CN"/>
        </w:rPr>
        <w:t>Eurasian J Med</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48</w:t>
      </w:r>
      <w:r w:rsidRPr="00EF01BD">
        <w:rPr>
          <w:rFonts w:ascii="Book Antiqua" w:eastAsia="DengXian" w:hAnsi="Book Antiqua" w:cs="Times New Roman"/>
          <w:kern w:val="2"/>
          <w:sz w:val="24"/>
          <w:szCs w:val="24"/>
          <w:lang w:val="en-US" w:eastAsia="zh-CN"/>
        </w:rPr>
        <w:t>: 153-155 [PMID: 27551182 DOI: 10.5152/eurasianjmed.2015.15040]</w:t>
      </w:r>
    </w:p>
    <w:p w14:paraId="110BE5E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22 </w:t>
      </w:r>
      <w:r w:rsidRPr="00EF01BD">
        <w:rPr>
          <w:rFonts w:ascii="Book Antiqua" w:eastAsia="DengXian" w:hAnsi="Book Antiqua" w:cs="Times New Roman"/>
          <w:b/>
          <w:kern w:val="2"/>
          <w:sz w:val="24"/>
          <w:szCs w:val="24"/>
          <w:lang w:val="en-US" w:eastAsia="zh-CN"/>
        </w:rPr>
        <w:t>Jehangir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Poudel</w:t>
      </w:r>
      <w:proofErr w:type="spellEnd"/>
      <w:r w:rsidRPr="00EF01BD">
        <w:rPr>
          <w:rFonts w:ascii="Book Antiqua" w:eastAsia="DengXian" w:hAnsi="Book Antiqua" w:cs="Times New Roman"/>
          <w:kern w:val="2"/>
          <w:sz w:val="24"/>
          <w:szCs w:val="24"/>
          <w:lang w:val="en-US" w:eastAsia="zh-CN"/>
        </w:rPr>
        <w:t xml:space="preserve"> DR, </w:t>
      </w:r>
      <w:proofErr w:type="spellStart"/>
      <w:r w:rsidRPr="00EF01BD">
        <w:rPr>
          <w:rFonts w:ascii="Book Antiqua" w:eastAsia="DengXian" w:hAnsi="Book Antiqua" w:cs="Times New Roman"/>
          <w:kern w:val="2"/>
          <w:sz w:val="24"/>
          <w:szCs w:val="24"/>
          <w:lang w:val="en-US" w:eastAsia="zh-CN"/>
        </w:rPr>
        <w:t>Masand-Rai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Donato</w:t>
      </w:r>
      <w:proofErr w:type="spellEnd"/>
      <w:r w:rsidRPr="00EF01BD">
        <w:rPr>
          <w:rFonts w:ascii="Book Antiqua" w:eastAsia="DengXian" w:hAnsi="Book Antiqua" w:cs="Times New Roman"/>
          <w:kern w:val="2"/>
          <w:sz w:val="24"/>
          <w:szCs w:val="24"/>
          <w:lang w:val="en-US" w:eastAsia="zh-CN"/>
        </w:rPr>
        <w:t xml:space="preserve"> A.</w:t>
      </w:r>
      <w:proofErr w:type="gramEnd"/>
      <w:r w:rsidRPr="00EF01BD">
        <w:rPr>
          <w:rFonts w:ascii="Book Antiqua" w:eastAsia="DengXian" w:hAnsi="Book Antiqua" w:cs="Times New Roman"/>
          <w:kern w:val="2"/>
          <w:sz w:val="24"/>
          <w:szCs w:val="24"/>
          <w:lang w:val="en-US" w:eastAsia="zh-CN"/>
        </w:rPr>
        <w:t xml:space="preserve"> A systematic review of splenic injuries during colonoscopies: Evolving trends in presentation and management. </w:t>
      </w:r>
      <w:r w:rsidRPr="00EF01BD">
        <w:rPr>
          <w:rFonts w:ascii="Book Antiqua" w:eastAsia="DengXian" w:hAnsi="Book Antiqua" w:cs="Times New Roman"/>
          <w:i/>
          <w:kern w:val="2"/>
          <w:sz w:val="24"/>
          <w:szCs w:val="24"/>
          <w:lang w:val="en-US" w:eastAsia="zh-CN"/>
        </w:rPr>
        <w:t>Int J Surg</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33 Pt A</w:t>
      </w:r>
      <w:r w:rsidRPr="00EF01BD">
        <w:rPr>
          <w:rFonts w:ascii="Book Antiqua" w:eastAsia="DengXian" w:hAnsi="Book Antiqua" w:cs="Times New Roman"/>
          <w:kern w:val="2"/>
          <w:sz w:val="24"/>
          <w:szCs w:val="24"/>
          <w:lang w:val="en-US" w:eastAsia="zh-CN"/>
        </w:rPr>
        <w:t>: 55-59 [PMID: 27479605 DOI: 10.1016/j.ijsu.2016.07.067]</w:t>
      </w:r>
    </w:p>
    <w:p w14:paraId="10800CD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23 </w:t>
      </w:r>
      <w:r w:rsidRPr="00EF01BD">
        <w:rPr>
          <w:rFonts w:ascii="Book Antiqua" w:eastAsia="DengXian" w:hAnsi="Book Antiqua" w:cs="Times New Roman"/>
          <w:b/>
          <w:kern w:val="2"/>
          <w:sz w:val="24"/>
          <w:szCs w:val="24"/>
          <w:lang w:val="en-US" w:eastAsia="zh-CN"/>
        </w:rPr>
        <w:t>Kelly B</w:t>
      </w:r>
      <w:r w:rsidRPr="00EF01BD">
        <w:rPr>
          <w:rFonts w:ascii="Book Antiqua" w:eastAsia="DengXian" w:hAnsi="Book Antiqua" w:cs="Times New Roman"/>
          <w:kern w:val="2"/>
          <w:sz w:val="24"/>
          <w:szCs w:val="24"/>
          <w:lang w:val="en-US" w:eastAsia="zh-CN"/>
        </w:rPr>
        <w:t xml:space="preserve">, Heneghan H, Carroll P, McDermott E. </w:t>
      </w:r>
      <w:proofErr w:type="gramStart"/>
      <w:r w:rsidRPr="00EF01BD">
        <w:rPr>
          <w:rFonts w:ascii="Book Antiqua" w:eastAsia="DengXian" w:hAnsi="Book Antiqua" w:cs="Times New Roman"/>
          <w:kern w:val="2"/>
          <w:sz w:val="24"/>
          <w:szCs w:val="24"/>
          <w:lang w:val="en-US" w:eastAsia="zh-CN"/>
        </w:rPr>
        <w:t>A complicated case of splenic injury after colonoscopy - a video vignette.</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Colorectal Dis</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18</w:t>
      </w:r>
      <w:r w:rsidRPr="00EF01BD">
        <w:rPr>
          <w:rFonts w:ascii="Book Antiqua" w:eastAsia="DengXian" w:hAnsi="Book Antiqua" w:cs="Times New Roman"/>
          <w:kern w:val="2"/>
          <w:sz w:val="24"/>
          <w:szCs w:val="24"/>
          <w:lang w:val="en-US" w:eastAsia="zh-CN"/>
        </w:rPr>
        <w:t>: 920-921 [PMID: 27454078 DOI: 10.1111/codi.13469]</w:t>
      </w:r>
    </w:p>
    <w:p w14:paraId="1B7A3F5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24 </w:t>
      </w:r>
      <w:r w:rsidRPr="00EF01BD">
        <w:rPr>
          <w:rFonts w:ascii="Book Antiqua" w:eastAsia="DengXian" w:hAnsi="Book Antiqua" w:cs="Times New Roman"/>
          <w:b/>
          <w:kern w:val="2"/>
          <w:sz w:val="24"/>
          <w:szCs w:val="24"/>
          <w:lang w:val="en-US" w:eastAsia="zh-CN"/>
        </w:rPr>
        <w:t>McCarty TR</w:t>
      </w:r>
      <w:r w:rsidRPr="00EF01BD">
        <w:rPr>
          <w:rFonts w:ascii="Book Antiqua" w:eastAsia="DengXian" w:hAnsi="Book Antiqua" w:cs="Times New Roman"/>
          <w:kern w:val="2"/>
          <w:sz w:val="24"/>
          <w:szCs w:val="24"/>
          <w:lang w:val="en-US" w:eastAsia="zh-CN"/>
        </w:rPr>
        <w:t xml:space="preserve">, Liu A, </w:t>
      </w:r>
      <w:proofErr w:type="spellStart"/>
      <w:r w:rsidRPr="00EF01BD">
        <w:rPr>
          <w:rFonts w:ascii="Book Antiqua" w:eastAsia="DengXian" w:hAnsi="Book Antiqua" w:cs="Times New Roman"/>
          <w:kern w:val="2"/>
          <w:sz w:val="24"/>
          <w:szCs w:val="24"/>
          <w:lang w:val="en-US" w:eastAsia="zh-CN"/>
        </w:rPr>
        <w:t>Njei</w:t>
      </w:r>
      <w:proofErr w:type="spellEnd"/>
      <w:r w:rsidRPr="00EF01BD">
        <w:rPr>
          <w:rFonts w:ascii="Book Antiqua" w:eastAsia="DengXian" w:hAnsi="Book Antiqua" w:cs="Times New Roman"/>
          <w:kern w:val="2"/>
          <w:sz w:val="24"/>
          <w:szCs w:val="24"/>
          <w:lang w:val="en-US" w:eastAsia="zh-CN"/>
        </w:rPr>
        <w:t xml:space="preserve"> B. Splenic Injury and Hemoperitoneum as a Complication of Colonoscopy: A Case Report and Literature Review. </w:t>
      </w:r>
      <w:r w:rsidRPr="00EF01BD">
        <w:rPr>
          <w:rFonts w:ascii="Book Antiqua" w:eastAsia="DengXian" w:hAnsi="Book Antiqua" w:cs="Times New Roman"/>
          <w:i/>
          <w:kern w:val="2"/>
          <w:sz w:val="24"/>
          <w:szCs w:val="24"/>
          <w:lang w:val="en-US" w:eastAsia="zh-CN"/>
        </w:rPr>
        <w:t>Conn Med</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80</w:t>
      </w:r>
      <w:r w:rsidRPr="00EF01BD">
        <w:rPr>
          <w:rFonts w:ascii="Book Antiqua" w:eastAsia="DengXian" w:hAnsi="Book Antiqua" w:cs="Times New Roman"/>
          <w:kern w:val="2"/>
          <w:sz w:val="24"/>
          <w:szCs w:val="24"/>
          <w:lang w:val="en-US" w:eastAsia="zh-CN"/>
        </w:rPr>
        <w:t>: 217-221 [PMID: 27265925]</w:t>
      </w:r>
    </w:p>
    <w:p w14:paraId="3BDDE51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25 </w:t>
      </w:r>
      <w:proofErr w:type="spellStart"/>
      <w:r w:rsidRPr="00EF01BD">
        <w:rPr>
          <w:rFonts w:ascii="Book Antiqua" w:eastAsia="DengXian" w:hAnsi="Book Antiqua" w:cs="Times New Roman"/>
          <w:b/>
          <w:kern w:val="2"/>
          <w:sz w:val="24"/>
          <w:szCs w:val="24"/>
          <w:lang w:val="en-US" w:eastAsia="zh-CN"/>
        </w:rPr>
        <w:t>Kapur</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Krikhely</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Leitman</w:t>
      </w:r>
      <w:proofErr w:type="spellEnd"/>
      <w:r w:rsidRPr="00EF01BD">
        <w:rPr>
          <w:rFonts w:ascii="Book Antiqua" w:eastAsia="DengXian" w:hAnsi="Book Antiqua" w:cs="Times New Roman"/>
          <w:kern w:val="2"/>
          <w:sz w:val="24"/>
          <w:szCs w:val="24"/>
          <w:lang w:val="en-US" w:eastAsia="zh-CN"/>
        </w:rPr>
        <w:t xml:space="preserve"> IM.</w:t>
      </w:r>
      <w:proofErr w:type="gramEnd"/>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Operative Management of Splenic Rupture and Hepatic Flexure Injury during Diagnostic Colonoscopy in a Patient with Adenocarcinoma of the Cecum and Pulmonary Embolism.</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J Am Coll Surg</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222</w:t>
      </w:r>
      <w:r w:rsidRPr="00EF01BD">
        <w:rPr>
          <w:rFonts w:ascii="Book Antiqua" w:eastAsia="DengXian" w:hAnsi="Book Antiqua" w:cs="Times New Roman"/>
          <w:kern w:val="2"/>
          <w:sz w:val="24"/>
          <w:szCs w:val="24"/>
          <w:lang w:val="en-US" w:eastAsia="zh-CN"/>
        </w:rPr>
        <w:t>: e9 [PMID: 27222892 DOI: 10.1016/j.jamcollsurg.2015.11.023]</w:t>
      </w:r>
    </w:p>
    <w:p w14:paraId="4AABA64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26 </w:t>
      </w:r>
      <w:r w:rsidRPr="00EF01BD">
        <w:rPr>
          <w:rFonts w:ascii="Book Antiqua" w:eastAsia="DengXian" w:hAnsi="Book Antiqua" w:cs="Times New Roman"/>
          <w:b/>
          <w:kern w:val="2"/>
          <w:sz w:val="24"/>
          <w:szCs w:val="24"/>
          <w:lang w:val="en-US" w:eastAsia="zh-CN"/>
        </w:rPr>
        <w:t>Zappa MA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Aiolfi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Antonini</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Musolino</w:t>
      </w:r>
      <w:proofErr w:type="spellEnd"/>
      <w:r w:rsidRPr="00EF01BD">
        <w:rPr>
          <w:rFonts w:ascii="Book Antiqua" w:eastAsia="DengXian" w:hAnsi="Book Antiqua" w:cs="Times New Roman"/>
          <w:kern w:val="2"/>
          <w:sz w:val="24"/>
          <w:szCs w:val="24"/>
          <w:lang w:val="en-US" w:eastAsia="zh-CN"/>
        </w:rPr>
        <w:t xml:space="preserve"> CD, </w:t>
      </w:r>
      <w:proofErr w:type="spellStart"/>
      <w:r w:rsidRPr="00EF01BD">
        <w:rPr>
          <w:rFonts w:ascii="Book Antiqua" w:eastAsia="DengXian" w:hAnsi="Book Antiqua" w:cs="Times New Roman"/>
          <w:kern w:val="2"/>
          <w:sz w:val="24"/>
          <w:szCs w:val="24"/>
          <w:lang w:val="en-US" w:eastAsia="zh-CN"/>
        </w:rPr>
        <w:t>Porta</w:t>
      </w:r>
      <w:proofErr w:type="spellEnd"/>
      <w:r w:rsidRPr="00EF01BD">
        <w:rPr>
          <w:rFonts w:ascii="Book Antiqua" w:eastAsia="DengXian" w:hAnsi="Book Antiqua" w:cs="Times New Roman"/>
          <w:kern w:val="2"/>
          <w:sz w:val="24"/>
          <w:szCs w:val="24"/>
          <w:lang w:val="en-US" w:eastAsia="zh-CN"/>
        </w:rPr>
        <w:t xml:space="preserve"> A. Splenic rupture following colonoscopy: Case report and literature review. </w:t>
      </w:r>
      <w:r w:rsidRPr="00EF01BD">
        <w:rPr>
          <w:rFonts w:ascii="Book Antiqua" w:eastAsia="DengXian" w:hAnsi="Book Antiqua" w:cs="Times New Roman"/>
          <w:i/>
          <w:kern w:val="2"/>
          <w:sz w:val="24"/>
          <w:szCs w:val="24"/>
          <w:lang w:val="en-US" w:eastAsia="zh-CN"/>
        </w:rPr>
        <w:t>Int J Surg Case Rep</w:t>
      </w:r>
      <w:r w:rsidRPr="00EF01BD">
        <w:rPr>
          <w:rFonts w:ascii="Book Antiqua" w:eastAsia="DengXian" w:hAnsi="Book Antiqua" w:cs="Times New Roman"/>
          <w:kern w:val="2"/>
          <w:sz w:val="24"/>
          <w:szCs w:val="24"/>
          <w:lang w:val="en-US" w:eastAsia="zh-CN"/>
        </w:rPr>
        <w:t xml:space="preserve"> 2016; </w:t>
      </w:r>
      <w:r w:rsidRPr="00EF01BD">
        <w:rPr>
          <w:rFonts w:ascii="Book Antiqua" w:eastAsia="DengXian" w:hAnsi="Book Antiqua" w:cs="Times New Roman"/>
          <w:b/>
          <w:kern w:val="2"/>
          <w:sz w:val="24"/>
          <w:szCs w:val="24"/>
          <w:lang w:val="en-US" w:eastAsia="zh-CN"/>
        </w:rPr>
        <w:t>21</w:t>
      </w:r>
      <w:r w:rsidRPr="00EF01BD">
        <w:rPr>
          <w:rFonts w:ascii="Book Antiqua" w:eastAsia="DengXian" w:hAnsi="Book Antiqua" w:cs="Times New Roman"/>
          <w:kern w:val="2"/>
          <w:sz w:val="24"/>
          <w:szCs w:val="24"/>
          <w:lang w:val="en-US" w:eastAsia="zh-CN"/>
        </w:rPr>
        <w:t>: 118-120 [PMID: 26971282 DOI: 10.1016/j.ijscr.2016.02.038]</w:t>
      </w:r>
    </w:p>
    <w:p w14:paraId="3617180F"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27 </w:t>
      </w:r>
      <w:proofErr w:type="spellStart"/>
      <w:r w:rsidRPr="00EF01BD">
        <w:rPr>
          <w:rFonts w:ascii="Book Antiqua" w:eastAsia="DengXian" w:hAnsi="Book Antiqua" w:cs="Times New Roman"/>
          <w:b/>
          <w:kern w:val="2"/>
          <w:sz w:val="24"/>
          <w:szCs w:val="24"/>
          <w:lang w:val="en-US" w:eastAsia="zh-CN"/>
        </w:rPr>
        <w:t>Mulkerin</w:t>
      </w:r>
      <w:proofErr w:type="spellEnd"/>
      <w:r w:rsidRPr="00EF01BD">
        <w:rPr>
          <w:rFonts w:ascii="Book Antiqua" w:eastAsia="DengXian" w:hAnsi="Book Antiqua" w:cs="Times New Roman"/>
          <w:b/>
          <w:kern w:val="2"/>
          <w:sz w:val="24"/>
          <w:szCs w:val="24"/>
          <w:lang w:val="en-US" w:eastAsia="zh-CN"/>
        </w:rPr>
        <w:t xml:space="preserve"> W</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Mitarai</w:t>
      </w:r>
      <w:proofErr w:type="spellEnd"/>
      <w:r w:rsidRPr="00EF01BD">
        <w:rPr>
          <w:rFonts w:ascii="Book Antiqua" w:eastAsia="DengXian" w:hAnsi="Book Antiqua" w:cs="Times New Roman"/>
          <w:kern w:val="2"/>
          <w:sz w:val="24"/>
          <w:szCs w:val="24"/>
          <w:lang w:val="en-US" w:eastAsia="zh-CN"/>
        </w:rPr>
        <w:t xml:space="preserve"> T, </w:t>
      </w:r>
      <w:proofErr w:type="spellStart"/>
      <w:r w:rsidRPr="00EF01BD">
        <w:rPr>
          <w:rFonts w:ascii="Book Antiqua" w:eastAsia="DengXian" w:hAnsi="Book Antiqua" w:cs="Times New Roman"/>
          <w:kern w:val="2"/>
          <w:sz w:val="24"/>
          <w:szCs w:val="24"/>
          <w:lang w:val="en-US" w:eastAsia="zh-CN"/>
        </w:rPr>
        <w:t>Gharahbaghian</w:t>
      </w:r>
      <w:proofErr w:type="spellEnd"/>
      <w:r w:rsidRPr="00EF01BD">
        <w:rPr>
          <w:rFonts w:ascii="Book Antiqua" w:eastAsia="DengXian" w:hAnsi="Book Antiqua" w:cs="Times New Roman"/>
          <w:kern w:val="2"/>
          <w:sz w:val="24"/>
          <w:szCs w:val="24"/>
          <w:lang w:val="en-US" w:eastAsia="zh-CN"/>
        </w:rPr>
        <w:t xml:space="preserve"> L, </w:t>
      </w:r>
      <w:proofErr w:type="spellStart"/>
      <w:r w:rsidRPr="00EF01BD">
        <w:rPr>
          <w:rFonts w:ascii="Book Antiqua" w:eastAsia="DengXian" w:hAnsi="Book Antiqua" w:cs="Times New Roman"/>
          <w:kern w:val="2"/>
          <w:sz w:val="24"/>
          <w:szCs w:val="24"/>
          <w:lang w:val="en-US" w:eastAsia="zh-CN"/>
        </w:rPr>
        <w:t>Perera</w:t>
      </w:r>
      <w:proofErr w:type="spellEnd"/>
      <w:r w:rsidRPr="00EF01BD">
        <w:rPr>
          <w:rFonts w:ascii="Book Antiqua" w:eastAsia="DengXian" w:hAnsi="Book Antiqua" w:cs="Times New Roman"/>
          <w:kern w:val="2"/>
          <w:sz w:val="24"/>
          <w:szCs w:val="24"/>
          <w:lang w:val="en-US" w:eastAsia="zh-CN"/>
        </w:rPr>
        <w:t xml:space="preserve"> P. Splenic Rupture Diagnosed with Bedside Ultrasound in a Patient with Shock in the Emergency Department Following Colonoscopy. </w:t>
      </w:r>
      <w:r w:rsidRPr="00EF01BD">
        <w:rPr>
          <w:rFonts w:ascii="Book Antiqua" w:eastAsia="DengXian" w:hAnsi="Book Antiqua" w:cs="Times New Roman"/>
          <w:i/>
          <w:kern w:val="2"/>
          <w:sz w:val="24"/>
          <w:szCs w:val="24"/>
          <w:lang w:val="en-US" w:eastAsia="zh-CN"/>
        </w:rPr>
        <w:t xml:space="preserve">West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16</w:t>
      </w:r>
      <w:r w:rsidRPr="00EF01BD">
        <w:rPr>
          <w:rFonts w:ascii="Book Antiqua" w:eastAsia="DengXian" w:hAnsi="Book Antiqua" w:cs="Times New Roman"/>
          <w:kern w:val="2"/>
          <w:sz w:val="24"/>
          <w:szCs w:val="24"/>
          <w:lang w:val="en-US" w:eastAsia="zh-CN"/>
        </w:rPr>
        <w:t xml:space="preserve">: 758-759 [PMID: 26587104 DOI: </w:t>
      </w:r>
      <w:r w:rsidRPr="00EF01BD">
        <w:rPr>
          <w:rFonts w:ascii="Book Antiqua" w:eastAsia="DengXian" w:hAnsi="Book Antiqua" w:cs="Times New Roman"/>
          <w:kern w:val="2"/>
          <w:sz w:val="24"/>
          <w:szCs w:val="24"/>
          <w:lang w:val="en-US" w:eastAsia="zh-CN"/>
        </w:rPr>
        <w:lastRenderedPageBreak/>
        <w:t>10.5811/westjem.2015.6.27548]</w:t>
      </w:r>
    </w:p>
    <w:p w14:paraId="2F02D39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28 </w:t>
      </w:r>
      <w:proofErr w:type="spellStart"/>
      <w:r w:rsidRPr="00EF01BD">
        <w:rPr>
          <w:rFonts w:ascii="Book Antiqua" w:eastAsia="DengXian" w:hAnsi="Book Antiqua" w:cs="Times New Roman"/>
          <w:b/>
          <w:kern w:val="2"/>
          <w:sz w:val="24"/>
          <w:szCs w:val="24"/>
          <w:lang w:val="en-US" w:eastAsia="zh-CN"/>
        </w:rPr>
        <w:t>García</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García</w:t>
      </w:r>
      <w:proofErr w:type="spellEnd"/>
      <w:r w:rsidRPr="00EF01BD">
        <w:rPr>
          <w:rFonts w:ascii="Book Antiqua" w:eastAsia="DengXian" w:hAnsi="Book Antiqua" w:cs="Times New Roman"/>
          <w:b/>
          <w:kern w:val="2"/>
          <w:sz w:val="24"/>
          <w:szCs w:val="24"/>
          <w:lang w:val="en-US" w:eastAsia="zh-CN"/>
        </w:rPr>
        <w:t xml:space="preserve"> MJ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Castañera</w:t>
      </w:r>
      <w:proofErr w:type="spellEnd"/>
      <w:r w:rsidRPr="00EF01BD">
        <w:rPr>
          <w:rFonts w:ascii="Book Antiqua" w:eastAsia="DengXian" w:hAnsi="Book Antiqua" w:cs="Times New Roman"/>
          <w:kern w:val="2"/>
          <w:sz w:val="24"/>
          <w:szCs w:val="24"/>
          <w:lang w:val="en-US" w:eastAsia="zh-CN"/>
        </w:rPr>
        <w:t xml:space="preserve"> González R, Martín Rivas B, Gómez Ruiz M, Rivero Tirado M. Splenic rupture after colorectal cancer screening.</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Rev </w:t>
      </w:r>
      <w:proofErr w:type="spellStart"/>
      <w:proofErr w:type="gramStart"/>
      <w:r w:rsidRPr="00EF01BD">
        <w:rPr>
          <w:rFonts w:ascii="Book Antiqua" w:eastAsia="DengXian" w:hAnsi="Book Antiqua" w:cs="Times New Roman"/>
          <w:i/>
          <w:kern w:val="2"/>
          <w:sz w:val="24"/>
          <w:szCs w:val="24"/>
          <w:lang w:val="en-US" w:eastAsia="zh-CN"/>
        </w:rPr>
        <w:t>Esp</w:t>
      </w:r>
      <w:proofErr w:type="spellEnd"/>
      <w:proofErr w:type="gram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107</w:t>
      </w:r>
      <w:r w:rsidRPr="00EF01BD">
        <w:rPr>
          <w:rFonts w:ascii="Book Antiqua" w:eastAsia="DengXian" w:hAnsi="Book Antiqua" w:cs="Times New Roman"/>
          <w:kern w:val="2"/>
          <w:sz w:val="24"/>
          <w:szCs w:val="24"/>
          <w:lang w:val="en-US" w:eastAsia="zh-CN"/>
        </w:rPr>
        <w:t>: 705-706 [PMID: 26541662 DOI: 10.17235/reed.2015.3714/2015]</w:t>
      </w:r>
    </w:p>
    <w:p w14:paraId="1A7CF18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29 </w:t>
      </w:r>
      <w:proofErr w:type="spellStart"/>
      <w:r w:rsidRPr="00EF01BD">
        <w:rPr>
          <w:rFonts w:ascii="Book Antiqua" w:eastAsia="DengXian" w:hAnsi="Book Antiqua" w:cs="Times New Roman"/>
          <w:b/>
          <w:kern w:val="2"/>
          <w:sz w:val="24"/>
          <w:szCs w:val="24"/>
          <w:lang w:val="en-US" w:eastAsia="zh-CN"/>
        </w:rPr>
        <w:t>Sbai</w:t>
      </w:r>
      <w:proofErr w:type="spellEnd"/>
      <w:r w:rsidRPr="00EF01BD">
        <w:rPr>
          <w:rFonts w:ascii="Book Antiqua" w:eastAsia="DengXian" w:hAnsi="Book Antiqua" w:cs="Times New Roman"/>
          <w:b/>
          <w:kern w:val="2"/>
          <w:sz w:val="24"/>
          <w:szCs w:val="24"/>
          <w:lang w:val="en-US" w:eastAsia="zh-CN"/>
        </w:rPr>
        <w:t xml:space="preserve"> H</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Boukatta</w:t>
      </w:r>
      <w:proofErr w:type="spellEnd"/>
      <w:r w:rsidRPr="00EF01BD">
        <w:rPr>
          <w:rFonts w:ascii="Book Antiqua" w:eastAsia="DengXian" w:hAnsi="Book Antiqua" w:cs="Times New Roman"/>
          <w:kern w:val="2"/>
          <w:sz w:val="24"/>
          <w:szCs w:val="24"/>
          <w:lang w:val="en-US" w:eastAsia="zh-CN"/>
        </w:rPr>
        <w:t xml:space="preserve"> B, El </w:t>
      </w:r>
      <w:proofErr w:type="spellStart"/>
      <w:r w:rsidRPr="00EF01BD">
        <w:rPr>
          <w:rFonts w:ascii="Book Antiqua" w:eastAsia="DengXian" w:hAnsi="Book Antiqua" w:cs="Times New Roman"/>
          <w:kern w:val="2"/>
          <w:sz w:val="24"/>
          <w:szCs w:val="24"/>
          <w:lang w:val="en-US" w:eastAsia="zh-CN"/>
        </w:rPr>
        <w:t>Bouazzaoui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Youssfi</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Mellouki</w:t>
      </w:r>
      <w:proofErr w:type="spellEnd"/>
      <w:r w:rsidRPr="00EF01BD">
        <w:rPr>
          <w:rFonts w:ascii="Book Antiqua" w:eastAsia="DengXian" w:hAnsi="Book Antiqua" w:cs="Times New Roman"/>
          <w:kern w:val="2"/>
          <w:sz w:val="24"/>
          <w:szCs w:val="24"/>
          <w:lang w:val="en-US" w:eastAsia="zh-CN"/>
        </w:rPr>
        <w:t xml:space="preserve"> I, </w:t>
      </w:r>
      <w:proofErr w:type="spellStart"/>
      <w:r w:rsidRPr="00EF01BD">
        <w:rPr>
          <w:rFonts w:ascii="Book Antiqua" w:eastAsia="DengXian" w:hAnsi="Book Antiqua" w:cs="Times New Roman"/>
          <w:kern w:val="2"/>
          <w:sz w:val="24"/>
          <w:szCs w:val="24"/>
          <w:lang w:val="en-US" w:eastAsia="zh-CN"/>
        </w:rPr>
        <w:t>Benajeh</w:t>
      </w:r>
      <w:proofErr w:type="spellEnd"/>
      <w:r w:rsidRPr="00EF01BD">
        <w:rPr>
          <w:rFonts w:ascii="Book Antiqua" w:eastAsia="DengXian" w:hAnsi="Book Antiqua" w:cs="Times New Roman"/>
          <w:kern w:val="2"/>
          <w:sz w:val="24"/>
          <w:szCs w:val="24"/>
          <w:lang w:val="en-US" w:eastAsia="zh-CN"/>
        </w:rPr>
        <w:t xml:space="preserve"> DA, </w:t>
      </w:r>
      <w:proofErr w:type="spellStart"/>
      <w:r w:rsidRPr="00EF01BD">
        <w:rPr>
          <w:rFonts w:ascii="Book Antiqua" w:eastAsia="DengXian" w:hAnsi="Book Antiqua" w:cs="Times New Roman"/>
          <w:kern w:val="2"/>
          <w:sz w:val="24"/>
          <w:szCs w:val="24"/>
          <w:lang w:val="en-US" w:eastAsia="zh-CN"/>
        </w:rPr>
        <w:t>Bobo</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Bohadouti</w:t>
      </w:r>
      <w:proofErr w:type="spellEnd"/>
      <w:r w:rsidRPr="00EF01BD">
        <w:rPr>
          <w:rFonts w:ascii="Book Antiqua" w:eastAsia="DengXian" w:hAnsi="Book Antiqua" w:cs="Times New Roman"/>
          <w:kern w:val="2"/>
          <w:sz w:val="24"/>
          <w:szCs w:val="24"/>
          <w:lang w:val="en-US" w:eastAsia="zh-CN"/>
        </w:rPr>
        <w:t xml:space="preserve"> H, </w:t>
      </w:r>
      <w:proofErr w:type="spellStart"/>
      <w:r w:rsidRPr="00EF01BD">
        <w:rPr>
          <w:rFonts w:ascii="Book Antiqua" w:eastAsia="DengXian" w:hAnsi="Book Antiqua" w:cs="Times New Roman"/>
          <w:kern w:val="2"/>
          <w:sz w:val="24"/>
          <w:szCs w:val="24"/>
          <w:lang w:val="en-US" w:eastAsia="zh-CN"/>
        </w:rPr>
        <w:t>Tizniti</w:t>
      </w:r>
      <w:proofErr w:type="spellEnd"/>
      <w:r w:rsidRPr="00EF01BD">
        <w:rPr>
          <w:rFonts w:ascii="Book Antiqua" w:eastAsia="DengXian" w:hAnsi="Book Antiqua" w:cs="Times New Roman"/>
          <w:kern w:val="2"/>
          <w:sz w:val="24"/>
          <w:szCs w:val="24"/>
          <w:lang w:val="en-US" w:eastAsia="zh-CN"/>
        </w:rPr>
        <w:t xml:space="preserve"> S, </w:t>
      </w:r>
      <w:proofErr w:type="spellStart"/>
      <w:r w:rsidRPr="00EF01BD">
        <w:rPr>
          <w:rFonts w:ascii="Book Antiqua" w:eastAsia="DengXian" w:hAnsi="Book Antiqua" w:cs="Times New Roman"/>
          <w:kern w:val="2"/>
          <w:sz w:val="24"/>
          <w:szCs w:val="24"/>
          <w:lang w:val="en-US" w:eastAsia="zh-CN"/>
        </w:rPr>
        <w:t>Ibrahimi</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Taleb</w:t>
      </w:r>
      <w:proofErr w:type="spellEnd"/>
      <w:r w:rsidRPr="00EF01BD">
        <w:rPr>
          <w:rFonts w:ascii="Book Antiqua" w:eastAsia="DengXian" w:hAnsi="Book Antiqua" w:cs="Times New Roman"/>
          <w:kern w:val="2"/>
          <w:sz w:val="24"/>
          <w:szCs w:val="24"/>
          <w:lang w:val="en-US" w:eastAsia="zh-CN"/>
        </w:rPr>
        <w:t xml:space="preserve"> KA, </w:t>
      </w:r>
      <w:proofErr w:type="spellStart"/>
      <w:r w:rsidRPr="00EF01BD">
        <w:rPr>
          <w:rFonts w:ascii="Book Antiqua" w:eastAsia="DengXian" w:hAnsi="Book Antiqua" w:cs="Times New Roman"/>
          <w:kern w:val="2"/>
          <w:sz w:val="24"/>
          <w:szCs w:val="24"/>
          <w:lang w:val="en-US" w:eastAsia="zh-CN"/>
        </w:rPr>
        <w:t>Kanjaa</w:t>
      </w:r>
      <w:proofErr w:type="spellEnd"/>
      <w:r w:rsidRPr="00EF01BD">
        <w:rPr>
          <w:rFonts w:ascii="Book Antiqua" w:eastAsia="DengXian" w:hAnsi="Book Antiqua" w:cs="Times New Roman"/>
          <w:kern w:val="2"/>
          <w:sz w:val="24"/>
          <w:szCs w:val="24"/>
          <w:lang w:val="en-US" w:eastAsia="zh-CN"/>
        </w:rPr>
        <w:t xml:space="preserve"> N. [Rare complication of colonoscopy in a patient on anticoagulant: </w:t>
      </w:r>
      <w:proofErr w:type="spellStart"/>
      <w:r w:rsidRPr="00EF01BD">
        <w:rPr>
          <w:rFonts w:ascii="Book Antiqua" w:eastAsia="DengXian" w:hAnsi="Book Antiqua" w:cs="Times New Roman"/>
          <w:kern w:val="2"/>
          <w:sz w:val="24"/>
          <w:szCs w:val="24"/>
          <w:lang w:val="en-US" w:eastAsia="zh-CN"/>
        </w:rPr>
        <w:t>haemoperitoneum</w:t>
      </w:r>
      <w:proofErr w:type="spellEnd"/>
      <w:r w:rsidRPr="00EF01BD">
        <w:rPr>
          <w:rFonts w:ascii="Book Antiqua" w:eastAsia="DengXian" w:hAnsi="Book Antiqua" w:cs="Times New Roman"/>
          <w:kern w:val="2"/>
          <w:sz w:val="24"/>
          <w:szCs w:val="24"/>
          <w:lang w:val="en-US" w:eastAsia="zh-CN"/>
        </w:rPr>
        <w:t xml:space="preserve"> by rupture of a subcapsular hematoma of the spleen, clinical case]. </w:t>
      </w:r>
      <w:r w:rsidRPr="00EF01BD">
        <w:rPr>
          <w:rFonts w:ascii="Book Antiqua" w:eastAsia="DengXian" w:hAnsi="Book Antiqua" w:cs="Times New Roman"/>
          <w:i/>
          <w:kern w:val="2"/>
          <w:sz w:val="24"/>
          <w:szCs w:val="24"/>
          <w:lang w:val="en-US" w:eastAsia="zh-CN"/>
        </w:rPr>
        <w:t xml:space="preserve">Pan </w:t>
      </w:r>
      <w:proofErr w:type="spellStart"/>
      <w:r w:rsidRPr="00EF01BD">
        <w:rPr>
          <w:rFonts w:ascii="Book Antiqua" w:eastAsia="DengXian" w:hAnsi="Book Antiqua" w:cs="Times New Roman"/>
          <w:i/>
          <w:kern w:val="2"/>
          <w:sz w:val="24"/>
          <w:szCs w:val="24"/>
          <w:lang w:val="en-US" w:eastAsia="zh-CN"/>
        </w:rPr>
        <w:t>Afr</w:t>
      </w:r>
      <w:proofErr w:type="spellEnd"/>
      <w:r w:rsidRPr="00EF01BD">
        <w:rPr>
          <w:rFonts w:ascii="Book Antiqua" w:eastAsia="DengXian" w:hAnsi="Book Antiqua" w:cs="Times New Roman"/>
          <w:i/>
          <w:kern w:val="2"/>
          <w:sz w:val="24"/>
          <w:szCs w:val="24"/>
          <w:lang w:val="en-US" w:eastAsia="zh-CN"/>
        </w:rPr>
        <w:t xml:space="preserve"> Med J</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21</w:t>
      </w:r>
      <w:r w:rsidRPr="00EF01BD">
        <w:rPr>
          <w:rFonts w:ascii="Book Antiqua" w:eastAsia="DengXian" w:hAnsi="Book Antiqua" w:cs="Times New Roman"/>
          <w:kern w:val="2"/>
          <w:sz w:val="24"/>
          <w:szCs w:val="24"/>
          <w:lang w:val="en-US" w:eastAsia="zh-CN"/>
        </w:rPr>
        <w:t>: 232 [PMID: 26523174 DOI: 10.11604/pamj.2015.21.232.1920]</w:t>
      </w:r>
    </w:p>
    <w:p w14:paraId="464B549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30 </w:t>
      </w:r>
      <w:proofErr w:type="spellStart"/>
      <w:r w:rsidRPr="00EF01BD">
        <w:rPr>
          <w:rFonts w:ascii="Book Antiqua" w:eastAsia="DengXian" w:hAnsi="Book Antiqua" w:cs="Times New Roman"/>
          <w:b/>
          <w:kern w:val="2"/>
          <w:sz w:val="24"/>
          <w:szCs w:val="24"/>
          <w:lang w:val="en-US" w:eastAsia="zh-CN"/>
        </w:rPr>
        <w:t>Asadi</w:t>
      </w:r>
      <w:proofErr w:type="spellEnd"/>
      <w:r w:rsidRPr="00EF01BD">
        <w:rPr>
          <w:rFonts w:ascii="Book Antiqua" w:eastAsia="DengXian" w:hAnsi="Book Antiqua" w:cs="Times New Roman"/>
          <w:b/>
          <w:kern w:val="2"/>
          <w:sz w:val="24"/>
          <w:szCs w:val="24"/>
          <w:lang w:val="en-US" w:eastAsia="zh-CN"/>
        </w:rPr>
        <w:t xml:space="preserve"> H</w:t>
      </w:r>
      <w:r w:rsidRPr="00EF01BD">
        <w:rPr>
          <w:rFonts w:ascii="Book Antiqua" w:eastAsia="DengXian" w:hAnsi="Book Antiqua" w:cs="Times New Roman"/>
          <w:kern w:val="2"/>
          <w:sz w:val="24"/>
          <w:szCs w:val="24"/>
          <w:lang w:val="en-US" w:eastAsia="zh-CN"/>
        </w:rPr>
        <w:t xml:space="preserve">, Rhodes </w:t>
      </w:r>
      <w:proofErr w:type="gramStart"/>
      <w:r w:rsidRPr="00EF01BD">
        <w:rPr>
          <w:rFonts w:ascii="Book Antiqua" w:eastAsia="DengXian" w:hAnsi="Book Antiqua" w:cs="Times New Roman"/>
          <w:kern w:val="2"/>
          <w:sz w:val="24"/>
          <w:szCs w:val="24"/>
          <w:lang w:val="en-US" w:eastAsia="zh-CN"/>
        </w:rPr>
        <w:t>A</w:t>
      </w:r>
      <w:proofErr w:type="gramEnd"/>
      <w:r w:rsidRPr="00EF01BD">
        <w:rPr>
          <w:rFonts w:ascii="Book Antiqua" w:eastAsia="DengXian" w:hAnsi="Book Antiqua" w:cs="Times New Roman"/>
          <w:kern w:val="2"/>
          <w:sz w:val="24"/>
          <w:szCs w:val="24"/>
          <w:lang w:val="en-US" w:eastAsia="zh-CN"/>
        </w:rPr>
        <w:t xml:space="preserve">, Mitchell P, Dowling R.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blunt splenic injury: a rare but an important complication. </w:t>
      </w:r>
      <w:r w:rsidRPr="00EF01BD">
        <w:rPr>
          <w:rFonts w:ascii="Book Antiqua" w:eastAsia="DengXian" w:hAnsi="Book Antiqua" w:cs="Times New Roman"/>
          <w:i/>
          <w:kern w:val="2"/>
          <w:sz w:val="24"/>
          <w:szCs w:val="24"/>
          <w:lang w:val="en-US" w:eastAsia="zh-CN"/>
        </w:rPr>
        <w:t>ANZ J Surg</w:t>
      </w:r>
      <w:r w:rsidRPr="00EF01BD">
        <w:rPr>
          <w:rFonts w:ascii="Book Antiqua" w:eastAsia="DengXian" w:hAnsi="Book Antiqua" w:cs="Times New Roman"/>
          <w:kern w:val="2"/>
          <w:sz w:val="24"/>
          <w:szCs w:val="24"/>
          <w:lang w:val="en-US" w:eastAsia="zh-CN"/>
        </w:rPr>
        <w:t xml:space="preserve"> 2018; </w:t>
      </w:r>
      <w:r w:rsidRPr="00EF01BD">
        <w:rPr>
          <w:rFonts w:ascii="Book Antiqua" w:eastAsia="DengXian" w:hAnsi="Book Antiqua" w:cs="Times New Roman"/>
          <w:b/>
          <w:kern w:val="2"/>
          <w:sz w:val="24"/>
          <w:szCs w:val="24"/>
          <w:lang w:val="en-US" w:eastAsia="zh-CN"/>
        </w:rPr>
        <w:t>88</w:t>
      </w:r>
      <w:r w:rsidRPr="00EF01BD">
        <w:rPr>
          <w:rFonts w:ascii="Book Antiqua" w:eastAsia="DengXian" w:hAnsi="Book Antiqua" w:cs="Times New Roman"/>
          <w:kern w:val="2"/>
          <w:sz w:val="24"/>
          <w:szCs w:val="24"/>
          <w:lang w:val="en-US" w:eastAsia="zh-CN"/>
        </w:rPr>
        <w:t>: E218-E219 [PMID: 26464080 DOI: 10.1111/ans.13327]</w:t>
      </w:r>
    </w:p>
    <w:p w14:paraId="52F8D855"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31 </w:t>
      </w:r>
      <w:r w:rsidRPr="00EF01BD">
        <w:rPr>
          <w:rFonts w:ascii="Book Antiqua" w:eastAsia="DengXian" w:hAnsi="Book Antiqua" w:cs="Times New Roman"/>
          <w:b/>
          <w:kern w:val="2"/>
          <w:sz w:val="24"/>
          <w:szCs w:val="24"/>
          <w:lang w:val="en-US" w:eastAsia="zh-CN"/>
        </w:rPr>
        <w:t>Ng P</w:t>
      </w:r>
      <w:r w:rsidRPr="00EF01BD">
        <w:rPr>
          <w:rFonts w:ascii="Book Antiqua" w:eastAsia="DengXian" w:hAnsi="Book Antiqua" w:cs="Times New Roman"/>
          <w:kern w:val="2"/>
          <w:sz w:val="24"/>
          <w:szCs w:val="24"/>
          <w:lang w:val="en-US" w:eastAsia="zh-CN"/>
        </w:rPr>
        <w:t xml:space="preserve">. Splenic injury as a complication of colonoscopy: more common than we think?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2015</w:t>
      </w:r>
      <w:r w:rsidRPr="00EF01BD">
        <w:rPr>
          <w:rFonts w:ascii="Book Antiqua" w:eastAsia="DengXian" w:hAnsi="Book Antiqua" w:cs="Times New Roman"/>
          <w:kern w:val="2"/>
          <w:sz w:val="24"/>
          <w:szCs w:val="24"/>
          <w:lang w:val="en-US" w:eastAsia="zh-CN"/>
        </w:rPr>
        <w:t xml:space="preserve"> [PMID: 26354835 DOI: 10.1136/bcr-2015-209707]</w:t>
      </w:r>
    </w:p>
    <w:p w14:paraId="2F9006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32 </w:t>
      </w:r>
      <w:proofErr w:type="spellStart"/>
      <w:r w:rsidRPr="00EF01BD">
        <w:rPr>
          <w:rFonts w:ascii="Book Antiqua" w:eastAsia="DengXian" w:hAnsi="Book Antiqua" w:cs="Times New Roman"/>
          <w:b/>
          <w:kern w:val="2"/>
          <w:sz w:val="24"/>
          <w:szCs w:val="24"/>
          <w:lang w:val="en-US" w:eastAsia="zh-CN"/>
        </w:rPr>
        <w:t>Mazulis</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Lakha</w:t>
      </w:r>
      <w:proofErr w:type="spellEnd"/>
      <w:r w:rsidRPr="00EF01BD">
        <w:rPr>
          <w:rFonts w:ascii="Book Antiqua" w:eastAsia="DengXian" w:hAnsi="Book Antiqua" w:cs="Times New Roman"/>
          <w:kern w:val="2"/>
          <w:sz w:val="24"/>
          <w:szCs w:val="24"/>
          <w:lang w:val="en-US" w:eastAsia="zh-CN"/>
        </w:rPr>
        <w:t xml:space="preserve"> A, Qazi B, Shapiro A. Delayed Presentation of Splenic Rupture After Endoscopy in a Patient With Hemophilia A: Case Report and Review of the Literature. </w:t>
      </w:r>
      <w:r w:rsidRPr="00EF01BD">
        <w:rPr>
          <w:rFonts w:ascii="Book Antiqua" w:eastAsia="DengXian" w:hAnsi="Book Antiqua" w:cs="Times New Roman"/>
          <w:i/>
          <w:kern w:val="2"/>
          <w:sz w:val="24"/>
          <w:szCs w:val="24"/>
          <w:lang w:val="en-US" w:eastAsia="zh-CN"/>
        </w:rPr>
        <w:t>ACG Case Rep J</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1</w:t>
      </w:r>
      <w:r w:rsidRPr="00EF01BD">
        <w:rPr>
          <w:rFonts w:ascii="Book Antiqua" w:eastAsia="DengXian" w:hAnsi="Book Antiqua" w:cs="Times New Roman"/>
          <w:kern w:val="2"/>
          <w:sz w:val="24"/>
          <w:szCs w:val="24"/>
          <w:lang w:val="en-US" w:eastAsia="zh-CN"/>
        </w:rPr>
        <w:t>: 175-177 [PMID: 26157867 DOI: 10.14309/crj.2014.43]</w:t>
      </w:r>
    </w:p>
    <w:p w14:paraId="4358289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33 </w:t>
      </w:r>
      <w:proofErr w:type="spellStart"/>
      <w:r w:rsidRPr="00EF01BD">
        <w:rPr>
          <w:rFonts w:ascii="Book Antiqua" w:eastAsia="DengXian" w:hAnsi="Book Antiqua" w:cs="Times New Roman"/>
          <w:b/>
          <w:kern w:val="2"/>
          <w:sz w:val="24"/>
          <w:szCs w:val="24"/>
          <w:lang w:val="en-US" w:eastAsia="zh-CN"/>
        </w:rPr>
        <w:t>Kapur</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Krikhely</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Leitman</w:t>
      </w:r>
      <w:proofErr w:type="spellEnd"/>
      <w:r w:rsidRPr="00EF01BD">
        <w:rPr>
          <w:rFonts w:ascii="Book Antiqua" w:eastAsia="DengXian" w:hAnsi="Book Antiqua" w:cs="Times New Roman"/>
          <w:kern w:val="2"/>
          <w:sz w:val="24"/>
          <w:szCs w:val="24"/>
          <w:lang w:val="en-US" w:eastAsia="zh-CN"/>
        </w:rPr>
        <w:t xml:space="preserve"> IM.</w:t>
      </w:r>
      <w:proofErr w:type="gramEnd"/>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Operative management of splenic rupture and hepatic flexure injury during diagnostic colonoscopy in a patient with adenocarcinoma of the cecum.</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J Surg Case Rep</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2015</w:t>
      </w:r>
      <w:r w:rsidRPr="00EF01BD">
        <w:rPr>
          <w:rFonts w:ascii="Book Antiqua" w:eastAsia="DengXian" w:hAnsi="Book Antiqua" w:cs="Times New Roman"/>
          <w:kern w:val="2"/>
          <w:sz w:val="24"/>
          <w:szCs w:val="24"/>
          <w:lang w:val="en-US" w:eastAsia="zh-CN"/>
        </w:rPr>
        <w:t xml:space="preserve"> [PMID: 25786438 DOI: 10.1093/</w:t>
      </w:r>
      <w:proofErr w:type="spellStart"/>
      <w:r w:rsidRPr="00EF01BD">
        <w:rPr>
          <w:rFonts w:ascii="Book Antiqua" w:eastAsia="DengXian" w:hAnsi="Book Antiqua" w:cs="Times New Roman"/>
          <w:kern w:val="2"/>
          <w:sz w:val="24"/>
          <w:szCs w:val="24"/>
          <w:lang w:val="en-US" w:eastAsia="zh-CN"/>
        </w:rPr>
        <w:t>jscr</w:t>
      </w:r>
      <w:proofErr w:type="spellEnd"/>
      <w:r w:rsidRPr="00EF01BD">
        <w:rPr>
          <w:rFonts w:ascii="Book Antiqua" w:eastAsia="DengXian" w:hAnsi="Book Antiqua" w:cs="Times New Roman"/>
          <w:kern w:val="2"/>
          <w:sz w:val="24"/>
          <w:szCs w:val="24"/>
          <w:lang w:val="en-US" w:eastAsia="zh-CN"/>
        </w:rPr>
        <w:t>/rjv021]</w:t>
      </w:r>
    </w:p>
    <w:p w14:paraId="281ADD4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34 </w:t>
      </w:r>
      <w:r w:rsidRPr="00EF01BD">
        <w:rPr>
          <w:rFonts w:ascii="Book Antiqua" w:eastAsia="DengXian" w:hAnsi="Book Antiqua" w:cs="Times New Roman"/>
          <w:b/>
          <w:kern w:val="2"/>
          <w:sz w:val="24"/>
          <w:szCs w:val="24"/>
          <w:lang w:val="en-US" w:eastAsia="zh-CN"/>
        </w:rPr>
        <w:t>Han SH</w:t>
      </w:r>
      <w:r w:rsidRPr="00EF01BD">
        <w:rPr>
          <w:rFonts w:ascii="Book Antiqua" w:eastAsia="DengXian" w:hAnsi="Book Antiqua" w:cs="Times New Roman"/>
          <w:kern w:val="2"/>
          <w:sz w:val="24"/>
          <w:szCs w:val="24"/>
          <w:lang w:val="en-US" w:eastAsia="zh-CN"/>
        </w:rPr>
        <w:t xml:space="preserve">, Lee JH, Kim SH. Splenic </w:t>
      </w:r>
      <w:proofErr w:type="gramStart"/>
      <w:r w:rsidRPr="00EF01BD">
        <w:rPr>
          <w:rFonts w:ascii="Book Antiqua" w:eastAsia="DengXian" w:hAnsi="Book Antiqua" w:cs="Times New Roman"/>
          <w:kern w:val="2"/>
          <w:sz w:val="24"/>
          <w:szCs w:val="24"/>
          <w:lang w:val="en-US" w:eastAsia="zh-CN"/>
        </w:rPr>
        <w:t>rupture</w:t>
      </w:r>
      <w:proofErr w:type="gramEnd"/>
      <w:r w:rsidRPr="00EF01BD">
        <w:rPr>
          <w:rFonts w:ascii="Book Antiqua" w:eastAsia="DengXian" w:hAnsi="Book Antiqua" w:cs="Times New Roman"/>
          <w:kern w:val="2"/>
          <w:sz w:val="24"/>
          <w:szCs w:val="24"/>
          <w:lang w:val="en-US" w:eastAsia="zh-CN"/>
        </w:rPr>
        <w:t xml:space="preserve"> following colon polypectomy: a case report and review of literature. </w:t>
      </w:r>
      <w:r w:rsidRPr="00EF01BD">
        <w:rPr>
          <w:rFonts w:ascii="Book Antiqua" w:eastAsia="DengXian" w:hAnsi="Book Antiqua" w:cs="Times New Roman"/>
          <w:i/>
          <w:kern w:val="2"/>
          <w:sz w:val="24"/>
          <w:szCs w:val="24"/>
          <w:lang w:val="en-US" w:eastAsia="zh-CN"/>
        </w:rPr>
        <w:t>Korean J Gastroenterol</w:t>
      </w:r>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65</w:t>
      </w:r>
      <w:r w:rsidRPr="00EF01BD">
        <w:rPr>
          <w:rFonts w:ascii="Book Antiqua" w:eastAsia="DengXian" w:hAnsi="Book Antiqua" w:cs="Times New Roman"/>
          <w:kern w:val="2"/>
          <w:sz w:val="24"/>
          <w:szCs w:val="24"/>
          <w:lang w:val="en-US" w:eastAsia="zh-CN"/>
        </w:rPr>
        <w:t>: 123-126 [PMID: 25716716 DOI: 10.4166/kjg.2015.65.2.123]</w:t>
      </w:r>
    </w:p>
    <w:p w14:paraId="29A71F1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35 </w:t>
      </w:r>
      <w:proofErr w:type="spellStart"/>
      <w:r w:rsidRPr="00EF01BD">
        <w:rPr>
          <w:rFonts w:ascii="Book Antiqua" w:eastAsia="DengXian" w:hAnsi="Book Antiqua" w:cs="Times New Roman"/>
          <w:b/>
          <w:kern w:val="2"/>
          <w:sz w:val="24"/>
          <w:szCs w:val="24"/>
          <w:lang w:val="en-US" w:eastAsia="zh-CN"/>
        </w:rPr>
        <w:t>Afshari</w:t>
      </w:r>
      <w:proofErr w:type="spellEnd"/>
      <w:r w:rsidRPr="00EF01BD">
        <w:rPr>
          <w:rFonts w:ascii="Book Antiqua" w:eastAsia="DengXian" w:hAnsi="Book Antiqua" w:cs="Times New Roman"/>
          <w:b/>
          <w:kern w:val="2"/>
          <w:sz w:val="24"/>
          <w:szCs w:val="24"/>
          <w:lang w:val="en-US" w:eastAsia="zh-CN"/>
        </w:rPr>
        <w:t xml:space="preserve"> K</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Stender</w:t>
      </w:r>
      <w:proofErr w:type="spellEnd"/>
      <w:r w:rsidRPr="00EF01BD">
        <w:rPr>
          <w:rFonts w:ascii="Book Antiqua" w:eastAsia="DengXian" w:hAnsi="Book Antiqua" w:cs="Times New Roman"/>
          <w:kern w:val="2"/>
          <w:sz w:val="24"/>
          <w:szCs w:val="24"/>
          <w:lang w:val="en-US" w:eastAsia="zh-CN"/>
        </w:rPr>
        <w:t xml:space="preserve"> MT, </w:t>
      </w:r>
      <w:proofErr w:type="spellStart"/>
      <w:r w:rsidRPr="00EF01BD">
        <w:rPr>
          <w:rFonts w:ascii="Book Antiqua" w:eastAsia="DengXian" w:hAnsi="Book Antiqua" w:cs="Times New Roman"/>
          <w:kern w:val="2"/>
          <w:sz w:val="24"/>
          <w:szCs w:val="24"/>
          <w:lang w:val="en-US" w:eastAsia="zh-CN"/>
        </w:rPr>
        <w:t>Thorlacius-Ussing</w:t>
      </w:r>
      <w:proofErr w:type="spellEnd"/>
      <w:r w:rsidRPr="00EF01BD">
        <w:rPr>
          <w:rFonts w:ascii="Book Antiqua" w:eastAsia="DengXian" w:hAnsi="Book Antiqua" w:cs="Times New Roman"/>
          <w:kern w:val="2"/>
          <w:sz w:val="24"/>
          <w:szCs w:val="24"/>
          <w:lang w:val="en-US" w:eastAsia="zh-CN"/>
        </w:rPr>
        <w:t xml:space="preserve"> O. [Splenic injury after sigmoidoscopy].</w:t>
      </w:r>
      <w:proofErr w:type="gram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Ugeskr</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Laeger</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177</w:t>
      </w:r>
      <w:r w:rsidRPr="00EF01BD">
        <w:rPr>
          <w:rFonts w:ascii="Book Antiqua" w:eastAsia="DengXian" w:hAnsi="Book Antiqua" w:cs="Times New Roman"/>
          <w:kern w:val="2"/>
          <w:sz w:val="24"/>
          <w:szCs w:val="24"/>
          <w:lang w:val="en-US" w:eastAsia="zh-CN"/>
        </w:rPr>
        <w:t>: 64-65 [PMID: 25612971]</w:t>
      </w:r>
    </w:p>
    <w:p w14:paraId="0B60A7B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36 </w:t>
      </w:r>
      <w:proofErr w:type="spellStart"/>
      <w:r w:rsidRPr="00EF01BD">
        <w:rPr>
          <w:rFonts w:ascii="Book Antiqua" w:eastAsia="DengXian" w:hAnsi="Book Antiqua" w:cs="Times New Roman"/>
          <w:b/>
          <w:kern w:val="2"/>
          <w:sz w:val="24"/>
          <w:szCs w:val="24"/>
          <w:lang w:val="en-US" w:eastAsia="zh-CN"/>
        </w:rPr>
        <w:t>Meseguer</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Ripollés</w:t>
      </w:r>
      <w:proofErr w:type="spellEnd"/>
      <w:r w:rsidRPr="00EF01BD">
        <w:rPr>
          <w:rFonts w:ascii="Book Antiqua" w:eastAsia="DengXian" w:hAnsi="Book Antiqua" w:cs="Times New Roman"/>
          <w:b/>
          <w:kern w:val="2"/>
          <w:sz w:val="24"/>
          <w:szCs w:val="24"/>
          <w:lang w:val="en-US" w:eastAsia="zh-CN"/>
        </w:rPr>
        <w:t xml:space="preserve"> Á</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Fernández</w:t>
      </w:r>
      <w:proofErr w:type="spellEnd"/>
      <w:r w:rsidRPr="00EF01BD">
        <w:rPr>
          <w:rFonts w:ascii="Book Antiqua" w:eastAsia="DengXian" w:hAnsi="Book Antiqua" w:cs="Times New Roman"/>
          <w:kern w:val="2"/>
          <w:sz w:val="24"/>
          <w:szCs w:val="24"/>
          <w:lang w:val="en-US" w:eastAsia="zh-CN"/>
        </w:rPr>
        <w:t xml:space="preserve"> Ruiz C. [Splenic laceration: a rare complication of optical colonoscopy]. </w:t>
      </w:r>
      <w:proofErr w:type="spellStart"/>
      <w:r w:rsidRPr="00EF01BD">
        <w:rPr>
          <w:rFonts w:ascii="Book Antiqua" w:eastAsia="DengXian" w:hAnsi="Book Antiqua" w:cs="Times New Roman"/>
          <w:i/>
          <w:kern w:val="2"/>
          <w:sz w:val="24"/>
          <w:szCs w:val="24"/>
          <w:lang w:val="en-US" w:eastAsia="zh-CN"/>
        </w:rPr>
        <w:t>Radiologia</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57</w:t>
      </w:r>
      <w:r w:rsidRPr="00EF01BD">
        <w:rPr>
          <w:rFonts w:ascii="Book Antiqua" w:eastAsia="DengXian" w:hAnsi="Book Antiqua" w:cs="Times New Roman"/>
          <w:kern w:val="2"/>
          <w:sz w:val="24"/>
          <w:szCs w:val="24"/>
          <w:lang w:val="en-US" w:eastAsia="zh-CN"/>
        </w:rPr>
        <w:t>: 360-361 [PMID: 25554117 DOI: 10.1016/j.rx.2014.11.002]</w:t>
      </w:r>
    </w:p>
    <w:p w14:paraId="160E38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37 </w:t>
      </w:r>
      <w:proofErr w:type="spellStart"/>
      <w:r w:rsidRPr="00EF01BD">
        <w:rPr>
          <w:rFonts w:ascii="Book Antiqua" w:eastAsia="DengXian" w:hAnsi="Book Antiqua" w:cs="Times New Roman"/>
          <w:b/>
          <w:kern w:val="2"/>
          <w:sz w:val="24"/>
          <w:szCs w:val="24"/>
          <w:lang w:val="en-US" w:eastAsia="zh-CN"/>
        </w:rPr>
        <w:t>Hettema</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Wolt</w:t>
      </w:r>
      <w:proofErr w:type="spellEnd"/>
      <w:r w:rsidRPr="00EF01BD">
        <w:rPr>
          <w:rFonts w:ascii="Book Antiqua" w:eastAsia="DengXian" w:hAnsi="Book Antiqua" w:cs="Times New Roman"/>
          <w:kern w:val="2"/>
          <w:sz w:val="24"/>
          <w:szCs w:val="24"/>
          <w:lang w:val="en-US" w:eastAsia="zh-CN"/>
        </w:rPr>
        <w:t xml:space="preserve"> S, van der </w:t>
      </w:r>
      <w:proofErr w:type="spellStart"/>
      <w:r w:rsidRPr="00EF01BD">
        <w:rPr>
          <w:rFonts w:ascii="Book Antiqua" w:eastAsia="DengXian" w:hAnsi="Book Antiqua" w:cs="Times New Roman"/>
          <w:kern w:val="2"/>
          <w:sz w:val="24"/>
          <w:szCs w:val="24"/>
          <w:lang w:val="en-US" w:eastAsia="zh-CN"/>
        </w:rPr>
        <w:t>Neut</w:t>
      </w:r>
      <w:proofErr w:type="spellEnd"/>
      <w:r w:rsidRPr="00EF01BD">
        <w:rPr>
          <w:rFonts w:ascii="Book Antiqua" w:eastAsia="DengXian" w:hAnsi="Book Antiqua" w:cs="Times New Roman"/>
          <w:kern w:val="2"/>
          <w:sz w:val="24"/>
          <w:szCs w:val="24"/>
          <w:lang w:val="en-US" w:eastAsia="zh-CN"/>
        </w:rPr>
        <w:t xml:space="preserve"> FW. </w:t>
      </w:r>
      <w:proofErr w:type="gramStart"/>
      <w:r w:rsidRPr="00EF01BD">
        <w:rPr>
          <w:rFonts w:ascii="Book Antiqua" w:eastAsia="DengXian" w:hAnsi="Book Antiqua" w:cs="Times New Roman"/>
          <w:kern w:val="2"/>
          <w:sz w:val="24"/>
          <w:szCs w:val="24"/>
          <w:lang w:val="en-US" w:eastAsia="zh-CN"/>
        </w:rPr>
        <w:t xml:space="preserve">[Splenic injury as a complication of </w:t>
      </w:r>
      <w:r w:rsidRPr="00EF01BD">
        <w:rPr>
          <w:rFonts w:ascii="Book Antiqua" w:eastAsia="DengXian" w:hAnsi="Book Antiqua" w:cs="Times New Roman"/>
          <w:kern w:val="2"/>
          <w:sz w:val="24"/>
          <w:szCs w:val="24"/>
          <w:lang w:val="en-US" w:eastAsia="zh-CN"/>
        </w:rPr>
        <w:lastRenderedPageBreak/>
        <w:t>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Ned </w:t>
      </w:r>
      <w:proofErr w:type="spellStart"/>
      <w:r w:rsidRPr="00EF01BD">
        <w:rPr>
          <w:rFonts w:ascii="Book Antiqua" w:eastAsia="DengXian" w:hAnsi="Book Antiqua" w:cs="Times New Roman"/>
          <w:i/>
          <w:kern w:val="2"/>
          <w:sz w:val="24"/>
          <w:szCs w:val="24"/>
          <w:lang w:val="en-US" w:eastAsia="zh-CN"/>
        </w:rPr>
        <w:t>Tijdschr</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Geneeskd</w:t>
      </w:r>
      <w:proofErr w:type="spellEnd"/>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158</w:t>
      </w:r>
      <w:r w:rsidRPr="00EF01BD">
        <w:rPr>
          <w:rFonts w:ascii="Book Antiqua" w:eastAsia="DengXian" w:hAnsi="Book Antiqua" w:cs="Times New Roman"/>
          <w:kern w:val="2"/>
          <w:sz w:val="24"/>
          <w:szCs w:val="24"/>
          <w:lang w:val="en-US" w:eastAsia="zh-CN"/>
        </w:rPr>
        <w:t>: A8006 [PMID: 25336313]</w:t>
      </w:r>
    </w:p>
    <w:p w14:paraId="3A9C276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38 </w:t>
      </w:r>
      <w:r w:rsidRPr="00EF01BD">
        <w:rPr>
          <w:rFonts w:ascii="Book Antiqua" w:eastAsia="DengXian" w:hAnsi="Book Antiqua" w:cs="Times New Roman"/>
          <w:b/>
          <w:kern w:val="2"/>
          <w:sz w:val="24"/>
          <w:szCs w:val="24"/>
          <w:lang w:val="en-US" w:eastAsia="zh-CN"/>
        </w:rPr>
        <w:t>Brennan IM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Faintuch</w:t>
      </w:r>
      <w:proofErr w:type="spellEnd"/>
      <w:r w:rsidRPr="00EF01BD">
        <w:rPr>
          <w:rFonts w:ascii="Book Antiqua" w:eastAsia="DengXian" w:hAnsi="Book Antiqua" w:cs="Times New Roman"/>
          <w:kern w:val="2"/>
          <w:sz w:val="24"/>
          <w:szCs w:val="24"/>
          <w:lang w:val="en-US" w:eastAsia="zh-CN"/>
        </w:rPr>
        <w:t xml:space="preserve"> S, Sacks B. </w:t>
      </w:r>
      <w:proofErr w:type="spellStart"/>
      <w:r w:rsidRPr="00EF01BD">
        <w:rPr>
          <w:rFonts w:ascii="Book Antiqua" w:eastAsia="DengXian" w:hAnsi="Book Antiqua" w:cs="Times New Roman"/>
          <w:kern w:val="2"/>
          <w:sz w:val="24"/>
          <w:szCs w:val="24"/>
          <w:lang w:val="en-US" w:eastAsia="zh-CN"/>
        </w:rPr>
        <w:t>Superselective</w:t>
      </w:r>
      <w:proofErr w:type="spellEnd"/>
      <w:r w:rsidRPr="00EF01BD">
        <w:rPr>
          <w:rFonts w:ascii="Book Antiqua" w:eastAsia="DengXian" w:hAnsi="Book Antiqua" w:cs="Times New Roman"/>
          <w:kern w:val="2"/>
          <w:sz w:val="24"/>
          <w:szCs w:val="24"/>
          <w:lang w:val="en-US" w:eastAsia="zh-CN"/>
        </w:rPr>
        <w:t xml:space="preserve"> splenic artery embolization for the management of splenic laceration following colonoscopy.</w:t>
      </w:r>
      <w:proofErr w:type="gram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Acta</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i/>
          <w:kern w:val="2"/>
          <w:sz w:val="24"/>
          <w:szCs w:val="24"/>
          <w:lang w:val="en-US" w:eastAsia="zh-CN"/>
        </w:rPr>
        <w:t xml:space="preserve"> Short Rep</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3</w:t>
      </w:r>
      <w:r w:rsidRPr="00EF01BD">
        <w:rPr>
          <w:rFonts w:ascii="Book Antiqua" w:eastAsia="DengXian" w:hAnsi="Book Antiqua" w:cs="Times New Roman"/>
          <w:kern w:val="2"/>
          <w:sz w:val="24"/>
          <w:szCs w:val="24"/>
          <w:lang w:val="en-US" w:eastAsia="zh-CN"/>
        </w:rPr>
        <w:t>: 2047981614524199 [PMID: 25298862 DOI: 10.1177/2047981614524199]</w:t>
      </w:r>
    </w:p>
    <w:p w14:paraId="139F89E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39 </w:t>
      </w:r>
      <w:r w:rsidRPr="00EF01BD">
        <w:rPr>
          <w:rFonts w:ascii="Book Antiqua" w:eastAsia="DengXian" w:hAnsi="Book Antiqua" w:cs="Times New Roman"/>
          <w:b/>
          <w:kern w:val="2"/>
          <w:sz w:val="24"/>
          <w:szCs w:val="24"/>
          <w:lang w:val="en-US" w:eastAsia="zh-CN"/>
        </w:rPr>
        <w:t xml:space="preserve">Herreros de </w:t>
      </w:r>
      <w:proofErr w:type="spellStart"/>
      <w:r w:rsidRPr="00EF01BD">
        <w:rPr>
          <w:rFonts w:ascii="Book Antiqua" w:eastAsia="DengXian" w:hAnsi="Book Antiqua" w:cs="Times New Roman"/>
          <w:b/>
          <w:kern w:val="2"/>
          <w:sz w:val="24"/>
          <w:szCs w:val="24"/>
          <w:lang w:val="en-US" w:eastAsia="zh-CN"/>
        </w:rPr>
        <w:t>Tejada</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Giménez-Alvira</w:t>
      </w:r>
      <w:proofErr w:type="spellEnd"/>
      <w:r w:rsidRPr="00EF01BD">
        <w:rPr>
          <w:rFonts w:ascii="Book Antiqua" w:eastAsia="DengXian" w:hAnsi="Book Antiqua" w:cs="Times New Roman"/>
          <w:kern w:val="2"/>
          <w:sz w:val="24"/>
          <w:szCs w:val="24"/>
          <w:lang w:val="en-US" w:eastAsia="zh-CN"/>
        </w:rPr>
        <w:t xml:space="preserve"> L, Van den Brule E, Sánchez-</w:t>
      </w:r>
      <w:proofErr w:type="spellStart"/>
      <w:r w:rsidRPr="00EF01BD">
        <w:rPr>
          <w:rFonts w:ascii="Book Antiqua" w:eastAsia="DengXian" w:hAnsi="Book Antiqua" w:cs="Times New Roman"/>
          <w:kern w:val="2"/>
          <w:sz w:val="24"/>
          <w:szCs w:val="24"/>
          <w:lang w:val="en-US" w:eastAsia="zh-CN"/>
        </w:rPr>
        <w:t>Yuste</w:t>
      </w:r>
      <w:proofErr w:type="spellEnd"/>
      <w:r w:rsidRPr="00EF01BD">
        <w:rPr>
          <w:rFonts w:ascii="Book Antiqua" w:eastAsia="DengXian" w:hAnsi="Book Antiqua" w:cs="Times New Roman"/>
          <w:kern w:val="2"/>
          <w:sz w:val="24"/>
          <w:szCs w:val="24"/>
          <w:lang w:val="en-US" w:eastAsia="zh-CN"/>
        </w:rPr>
        <w:t xml:space="preserve"> R, </w:t>
      </w:r>
      <w:proofErr w:type="spellStart"/>
      <w:r w:rsidRPr="00EF01BD">
        <w:rPr>
          <w:rFonts w:ascii="Book Antiqua" w:eastAsia="DengXian" w:hAnsi="Book Antiqua" w:cs="Times New Roman"/>
          <w:kern w:val="2"/>
          <w:sz w:val="24"/>
          <w:szCs w:val="24"/>
          <w:lang w:val="en-US" w:eastAsia="zh-CN"/>
        </w:rPr>
        <w:t>Matallanos</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Blázquez</w:t>
      </w:r>
      <w:proofErr w:type="spellEnd"/>
      <w:r w:rsidRPr="00EF01BD">
        <w:rPr>
          <w:rFonts w:ascii="Book Antiqua" w:eastAsia="DengXian" w:hAnsi="Book Antiqua" w:cs="Times New Roman"/>
          <w:kern w:val="2"/>
          <w:sz w:val="24"/>
          <w:szCs w:val="24"/>
          <w:lang w:val="en-US" w:eastAsia="zh-CN"/>
        </w:rPr>
        <w:t xml:space="preserve"> E, </w:t>
      </w:r>
      <w:proofErr w:type="spellStart"/>
      <w:r w:rsidRPr="00EF01BD">
        <w:rPr>
          <w:rFonts w:ascii="Book Antiqua" w:eastAsia="DengXian" w:hAnsi="Book Antiqua" w:cs="Times New Roman"/>
          <w:kern w:val="2"/>
          <w:sz w:val="24"/>
          <w:szCs w:val="24"/>
          <w:lang w:val="en-US" w:eastAsia="zh-CN"/>
        </w:rPr>
        <w:t>Calleja</w:t>
      </w:r>
      <w:proofErr w:type="spellEnd"/>
      <w:r w:rsidRPr="00EF01BD">
        <w:rPr>
          <w:rFonts w:ascii="Book Antiqua" w:eastAsia="DengXian" w:hAnsi="Book Antiqua" w:cs="Times New Roman"/>
          <w:kern w:val="2"/>
          <w:sz w:val="24"/>
          <w:szCs w:val="24"/>
          <w:lang w:val="en-US" w:eastAsia="zh-CN"/>
        </w:rPr>
        <w:t xml:space="preserve"> JL, Abreu LE. </w:t>
      </w:r>
      <w:proofErr w:type="gramStart"/>
      <w:r w:rsidRPr="00EF01BD">
        <w:rPr>
          <w:rFonts w:ascii="Book Antiqua" w:eastAsia="DengXian" w:hAnsi="Book Antiqua" w:cs="Times New Roman"/>
          <w:kern w:val="2"/>
          <w:sz w:val="24"/>
          <w:szCs w:val="24"/>
          <w:lang w:val="en-US" w:eastAsia="zh-CN"/>
        </w:rPr>
        <w:t>Severe splenic rupture after colorectal endoscopic submucosal dissection.</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World J Gastroenterol</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w:t>
      </w:r>
      <w:r w:rsidRPr="00EF01BD">
        <w:rPr>
          <w:rFonts w:ascii="Book Antiqua" w:eastAsia="DengXian" w:hAnsi="Book Antiqua" w:cs="Times New Roman"/>
          <w:kern w:val="2"/>
          <w:sz w:val="24"/>
          <w:szCs w:val="24"/>
          <w:lang w:val="en-US" w:eastAsia="zh-CN"/>
        </w:rPr>
        <w:t>: 9618-9620 [PMID: 25071360 DOI: 10.3748/wjg.v20.i28.9618]</w:t>
      </w:r>
    </w:p>
    <w:p w14:paraId="6A796E2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40 </w:t>
      </w:r>
      <w:proofErr w:type="spellStart"/>
      <w:r w:rsidRPr="00EF01BD">
        <w:rPr>
          <w:rFonts w:ascii="Book Antiqua" w:eastAsia="DengXian" w:hAnsi="Book Antiqua" w:cs="Times New Roman"/>
          <w:b/>
          <w:kern w:val="2"/>
          <w:sz w:val="24"/>
          <w:szCs w:val="24"/>
          <w:lang w:val="en-US" w:eastAsia="zh-CN"/>
        </w:rPr>
        <w:t>Lauretta</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Busuito</w:t>
      </w:r>
      <w:proofErr w:type="spellEnd"/>
      <w:r w:rsidRPr="00EF01BD">
        <w:rPr>
          <w:rFonts w:ascii="Book Antiqua" w:eastAsia="DengXian" w:hAnsi="Book Antiqua" w:cs="Times New Roman"/>
          <w:kern w:val="2"/>
          <w:sz w:val="24"/>
          <w:szCs w:val="24"/>
          <w:lang w:val="en-US" w:eastAsia="zh-CN"/>
        </w:rPr>
        <w:t xml:space="preserve"> G, </w:t>
      </w:r>
      <w:proofErr w:type="spellStart"/>
      <w:r w:rsidRPr="00EF01BD">
        <w:rPr>
          <w:rFonts w:ascii="Book Antiqua" w:eastAsia="DengXian" w:hAnsi="Book Antiqua" w:cs="Times New Roman"/>
          <w:kern w:val="2"/>
          <w:sz w:val="24"/>
          <w:szCs w:val="24"/>
          <w:lang w:val="en-US" w:eastAsia="zh-CN"/>
        </w:rPr>
        <w:t>Bellomo</w:t>
      </w:r>
      <w:proofErr w:type="spellEnd"/>
      <w:r w:rsidRPr="00EF01BD">
        <w:rPr>
          <w:rFonts w:ascii="Book Antiqua" w:eastAsia="DengXian" w:hAnsi="Book Antiqua" w:cs="Times New Roman"/>
          <w:kern w:val="2"/>
          <w:sz w:val="24"/>
          <w:szCs w:val="24"/>
          <w:lang w:val="en-US" w:eastAsia="zh-CN"/>
        </w:rPr>
        <w:t xml:space="preserve"> RE. Splenic injury during colonoscopy: a complication hardly thought hence hardly sought. </w:t>
      </w:r>
      <w:r w:rsidRPr="00EF01BD">
        <w:rPr>
          <w:rFonts w:ascii="Book Antiqua" w:eastAsia="DengXian" w:hAnsi="Book Antiqua" w:cs="Times New Roman"/>
          <w:i/>
          <w:kern w:val="2"/>
          <w:sz w:val="24"/>
          <w:szCs w:val="24"/>
          <w:lang w:val="en-US" w:eastAsia="zh-CN"/>
        </w:rPr>
        <w:t>Am Surg</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80</w:t>
      </w:r>
      <w:r w:rsidRPr="00EF01BD">
        <w:rPr>
          <w:rFonts w:ascii="Book Antiqua" w:eastAsia="DengXian" w:hAnsi="Book Antiqua" w:cs="Times New Roman"/>
          <w:kern w:val="2"/>
          <w:sz w:val="24"/>
          <w:szCs w:val="24"/>
          <w:lang w:val="en-US" w:eastAsia="zh-CN"/>
        </w:rPr>
        <w:t>: E111-E113 [PMID: 24887654]</w:t>
      </w:r>
    </w:p>
    <w:p w14:paraId="4F84B4B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41 </w:t>
      </w:r>
      <w:r w:rsidRPr="00EF01BD">
        <w:rPr>
          <w:rFonts w:ascii="Book Antiqua" w:eastAsia="DengXian" w:hAnsi="Book Antiqua" w:cs="Times New Roman"/>
          <w:b/>
          <w:kern w:val="2"/>
          <w:sz w:val="24"/>
          <w:szCs w:val="24"/>
          <w:lang w:val="en-US" w:eastAsia="zh-CN"/>
        </w:rPr>
        <w:t>Chen SH</w:t>
      </w:r>
      <w:r w:rsidRPr="00EF01BD">
        <w:rPr>
          <w:rFonts w:ascii="Book Antiqua" w:eastAsia="DengXian" w:hAnsi="Book Antiqua" w:cs="Times New Roman"/>
          <w:kern w:val="2"/>
          <w:sz w:val="24"/>
          <w:szCs w:val="24"/>
          <w:lang w:val="en-US" w:eastAsia="zh-CN"/>
        </w:rPr>
        <w:t xml:space="preserve">, Ong JR, Ma HP, Chen PS. Hemoperitoneum due to Splenic Laceration Caused by Colonoscopy: A Rare and Catastrophic Complication.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2014</w:t>
      </w:r>
      <w:r w:rsidRPr="00EF01BD">
        <w:rPr>
          <w:rFonts w:ascii="Book Antiqua" w:eastAsia="DengXian" w:hAnsi="Book Antiqua" w:cs="Times New Roman"/>
          <w:kern w:val="2"/>
          <w:sz w:val="24"/>
          <w:szCs w:val="24"/>
          <w:lang w:val="en-US" w:eastAsia="zh-CN"/>
        </w:rPr>
        <w:t>: 985648 [PMID: 24826357 DOI: 10.1155/2014/985648]</w:t>
      </w:r>
    </w:p>
    <w:p w14:paraId="311516A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42 </w:t>
      </w:r>
      <w:proofErr w:type="spellStart"/>
      <w:r w:rsidRPr="00EF01BD">
        <w:rPr>
          <w:rFonts w:ascii="Book Antiqua" w:eastAsia="DengXian" w:hAnsi="Book Antiqua" w:cs="Times New Roman"/>
          <w:b/>
          <w:kern w:val="2"/>
          <w:sz w:val="24"/>
          <w:szCs w:val="24"/>
          <w:lang w:val="en-US" w:eastAsia="zh-CN"/>
        </w:rPr>
        <w:t>Jamorabo</w:t>
      </w:r>
      <w:proofErr w:type="spellEnd"/>
      <w:r w:rsidRPr="00EF01BD">
        <w:rPr>
          <w:rFonts w:ascii="Book Antiqua" w:eastAsia="DengXian" w:hAnsi="Book Antiqua" w:cs="Times New Roman"/>
          <w:b/>
          <w:kern w:val="2"/>
          <w:sz w:val="24"/>
          <w:szCs w:val="24"/>
          <w:lang w:val="en-US" w:eastAsia="zh-CN"/>
        </w:rPr>
        <w:t xml:space="preserve"> D</w:t>
      </w:r>
      <w:r w:rsidRPr="00EF01BD">
        <w:rPr>
          <w:rFonts w:ascii="Book Antiqua" w:eastAsia="DengXian" w:hAnsi="Book Antiqua" w:cs="Times New Roman"/>
          <w:kern w:val="2"/>
          <w:sz w:val="24"/>
          <w:szCs w:val="24"/>
          <w:lang w:val="en-US" w:eastAsia="zh-CN"/>
        </w:rPr>
        <w:t xml:space="preserve">, Feller E. Syncope as the presenting feature of splenic rupture after colonoscopy.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2014; </w:t>
      </w:r>
      <w:r w:rsidRPr="00EF01BD">
        <w:rPr>
          <w:rFonts w:ascii="Book Antiqua" w:eastAsia="DengXian" w:hAnsi="Book Antiqua" w:cs="Times New Roman"/>
          <w:b/>
          <w:kern w:val="2"/>
          <w:sz w:val="24"/>
          <w:szCs w:val="24"/>
          <w:lang w:val="en-US" w:eastAsia="zh-CN"/>
        </w:rPr>
        <w:t>2014</w:t>
      </w:r>
      <w:r w:rsidRPr="00EF01BD">
        <w:rPr>
          <w:rFonts w:ascii="Book Antiqua" w:eastAsia="DengXian" w:hAnsi="Book Antiqua" w:cs="Times New Roman"/>
          <w:kern w:val="2"/>
          <w:sz w:val="24"/>
          <w:szCs w:val="24"/>
          <w:lang w:val="en-US" w:eastAsia="zh-CN"/>
        </w:rPr>
        <w:t>: 825892 [PMID: 24782929 DOI: 10.1155/2014/825892]</w:t>
      </w:r>
    </w:p>
    <w:p w14:paraId="11123C5E"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43 </w:t>
      </w:r>
      <w:proofErr w:type="spellStart"/>
      <w:r w:rsidRPr="00EF01BD">
        <w:rPr>
          <w:rFonts w:ascii="Book Antiqua" w:eastAsia="DengXian" w:hAnsi="Book Antiqua" w:cs="Times New Roman"/>
          <w:b/>
          <w:kern w:val="2"/>
          <w:sz w:val="24"/>
          <w:szCs w:val="24"/>
          <w:lang w:val="en-US" w:eastAsia="zh-CN"/>
        </w:rPr>
        <w:t>Primavesi</w:t>
      </w:r>
      <w:proofErr w:type="spellEnd"/>
      <w:r w:rsidRPr="00EF01BD">
        <w:rPr>
          <w:rFonts w:ascii="Book Antiqua" w:eastAsia="DengXian" w:hAnsi="Book Antiqua" w:cs="Times New Roman"/>
          <w:b/>
          <w:kern w:val="2"/>
          <w:sz w:val="24"/>
          <w:szCs w:val="24"/>
          <w:lang w:val="en-US" w:eastAsia="zh-CN"/>
        </w:rPr>
        <w:t xml:space="preserve"> F</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Holzinger</w:t>
      </w:r>
      <w:proofErr w:type="spellEnd"/>
      <w:r w:rsidRPr="00EF01BD">
        <w:rPr>
          <w:rFonts w:ascii="Book Antiqua" w:eastAsia="DengXian" w:hAnsi="Book Antiqua" w:cs="Times New Roman"/>
          <w:kern w:val="2"/>
          <w:sz w:val="24"/>
          <w:szCs w:val="24"/>
          <w:lang w:val="en-US" w:eastAsia="zh-CN"/>
        </w:rPr>
        <w:t xml:space="preserve"> J, </w:t>
      </w:r>
      <w:proofErr w:type="spellStart"/>
      <w:r w:rsidRPr="00EF01BD">
        <w:rPr>
          <w:rFonts w:ascii="Book Antiqua" w:eastAsia="DengXian" w:hAnsi="Book Antiqua" w:cs="Times New Roman"/>
          <w:kern w:val="2"/>
          <w:sz w:val="24"/>
          <w:szCs w:val="24"/>
          <w:lang w:val="en-US" w:eastAsia="zh-CN"/>
        </w:rPr>
        <w:t>Öfner</w:t>
      </w:r>
      <w:proofErr w:type="spellEnd"/>
      <w:r w:rsidRPr="00EF01BD">
        <w:rPr>
          <w:rFonts w:ascii="Book Antiqua" w:eastAsia="DengXian" w:hAnsi="Book Antiqua" w:cs="Times New Roman"/>
          <w:kern w:val="2"/>
          <w:sz w:val="24"/>
          <w:szCs w:val="24"/>
          <w:lang w:val="en-US" w:eastAsia="zh-CN"/>
        </w:rPr>
        <w:t xml:space="preserve"> D, </w:t>
      </w:r>
      <w:proofErr w:type="spellStart"/>
      <w:r w:rsidRPr="00EF01BD">
        <w:rPr>
          <w:rFonts w:ascii="Book Antiqua" w:eastAsia="DengXian" w:hAnsi="Book Antiqua" w:cs="Times New Roman"/>
          <w:kern w:val="2"/>
          <w:sz w:val="24"/>
          <w:szCs w:val="24"/>
          <w:lang w:val="en-US" w:eastAsia="zh-CN"/>
        </w:rPr>
        <w:t>Hutter</w:t>
      </w:r>
      <w:proofErr w:type="spellEnd"/>
      <w:r w:rsidRPr="00EF01BD">
        <w:rPr>
          <w:rFonts w:ascii="Book Antiqua" w:eastAsia="DengXian" w:hAnsi="Book Antiqua" w:cs="Times New Roman"/>
          <w:kern w:val="2"/>
          <w:sz w:val="24"/>
          <w:szCs w:val="24"/>
          <w:lang w:val="en-US" w:eastAsia="zh-CN"/>
        </w:rPr>
        <w:t xml:space="preserve"> J. [Splenic Rupture after Colonoscopy: Case Series and Review of the Literature]. </w:t>
      </w:r>
      <w:proofErr w:type="spellStart"/>
      <w:r w:rsidRPr="00EF01BD">
        <w:rPr>
          <w:rFonts w:ascii="Book Antiqua" w:eastAsia="DengXian" w:hAnsi="Book Antiqua" w:cs="Times New Roman"/>
          <w:i/>
          <w:kern w:val="2"/>
          <w:sz w:val="24"/>
          <w:szCs w:val="24"/>
          <w:lang w:val="en-US" w:eastAsia="zh-CN"/>
        </w:rPr>
        <w:t>Zentralbl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Chir</w:t>
      </w:r>
      <w:proofErr w:type="spellEnd"/>
      <w:r w:rsidRPr="00EF01BD">
        <w:rPr>
          <w:rFonts w:ascii="Book Antiqua" w:eastAsia="DengXian" w:hAnsi="Book Antiqua" w:cs="Times New Roman"/>
          <w:kern w:val="2"/>
          <w:sz w:val="24"/>
          <w:szCs w:val="24"/>
          <w:lang w:val="en-US" w:eastAsia="zh-CN"/>
        </w:rPr>
        <w:t xml:space="preserve"> 2015; </w:t>
      </w:r>
      <w:r w:rsidRPr="00EF01BD">
        <w:rPr>
          <w:rFonts w:ascii="Book Antiqua" w:eastAsia="DengXian" w:hAnsi="Book Antiqua" w:cs="Times New Roman"/>
          <w:b/>
          <w:kern w:val="2"/>
          <w:sz w:val="24"/>
          <w:szCs w:val="24"/>
          <w:lang w:val="en-US" w:eastAsia="zh-CN"/>
        </w:rPr>
        <w:t>140</w:t>
      </w:r>
      <w:r w:rsidRPr="00EF01BD">
        <w:rPr>
          <w:rFonts w:ascii="Book Antiqua" w:eastAsia="DengXian" w:hAnsi="Book Antiqua" w:cs="Times New Roman"/>
          <w:kern w:val="2"/>
          <w:sz w:val="24"/>
          <w:szCs w:val="24"/>
          <w:lang w:val="en-US" w:eastAsia="zh-CN"/>
        </w:rPr>
        <w:t>: 453-455 [PMID: 23824610 DOI: 10.1055/s-0032-1328355]</w:t>
      </w:r>
    </w:p>
    <w:p w14:paraId="03A28AC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44 </w:t>
      </w:r>
      <w:proofErr w:type="spellStart"/>
      <w:r w:rsidRPr="00EF01BD">
        <w:rPr>
          <w:rFonts w:ascii="Book Antiqua" w:eastAsia="DengXian" w:hAnsi="Book Antiqua" w:cs="Times New Roman"/>
          <w:b/>
          <w:kern w:val="2"/>
          <w:sz w:val="24"/>
          <w:szCs w:val="24"/>
          <w:lang w:val="en-US" w:eastAsia="zh-CN"/>
        </w:rPr>
        <w:t>Guner</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Kaya U, </w:t>
      </w:r>
      <w:proofErr w:type="spellStart"/>
      <w:r w:rsidRPr="00EF01BD">
        <w:rPr>
          <w:rFonts w:ascii="Book Antiqua" w:eastAsia="DengXian" w:hAnsi="Book Antiqua" w:cs="Times New Roman"/>
          <w:kern w:val="2"/>
          <w:sz w:val="24"/>
          <w:szCs w:val="24"/>
          <w:lang w:val="en-US" w:eastAsia="zh-CN"/>
        </w:rPr>
        <w:t>Kece</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Kucuktulu</w:t>
      </w:r>
      <w:proofErr w:type="spellEnd"/>
      <w:r w:rsidRPr="00EF01BD">
        <w:rPr>
          <w:rFonts w:ascii="Book Antiqua" w:eastAsia="DengXian" w:hAnsi="Book Antiqua" w:cs="Times New Roman"/>
          <w:kern w:val="2"/>
          <w:sz w:val="24"/>
          <w:szCs w:val="24"/>
          <w:lang w:val="en-US" w:eastAsia="zh-CN"/>
        </w:rPr>
        <w:t xml:space="preserve"> U. Is non-operative management feasible for splenic injury due to colonoscopy?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xml:space="preserve"> [PMID: 23774704 DOI: 10.1136/bcr-2013-009286]</w:t>
      </w:r>
    </w:p>
    <w:p w14:paraId="0DB21F8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45 </w:t>
      </w:r>
      <w:r w:rsidRPr="00EF01BD">
        <w:rPr>
          <w:rFonts w:ascii="Book Antiqua" w:eastAsia="DengXian" w:hAnsi="Book Antiqua" w:cs="Times New Roman"/>
          <w:b/>
          <w:kern w:val="2"/>
          <w:sz w:val="24"/>
          <w:szCs w:val="24"/>
          <w:lang w:val="en-US" w:eastAsia="zh-CN"/>
        </w:rPr>
        <w:t>McBride R</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Dasari</w:t>
      </w:r>
      <w:proofErr w:type="spellEnd"/>
      <w:r w:rsidRPr="00EF01BD">
        <w:rPr>
          <w:rFonts w:ascii="Book Antiqua" w:eastAsia="DengXian" w:hAnsi="Book Antiqua" w:cs="Times New Roman"/>
          <w:kern w:val="2"/>
          <w:sz w:val="24"/>
          <w:szCs w:val="24"/>
          <w:lang w:val="en-US" w:eastAsia="zh-CN"/>
        </w:rPr>
        <w:t xml:space="preserve"> B, </w:t>
      </w:r>
      <w:proofErr w:type="spellStart"/>
      <w:r w:rsidRPr="00EF01BD">
        <w:rPr>
          <w:rFonts w:ascii="Book Antiqua" w:eastAsia="DengXian" w:hAnsi="Book Antiqua" w:cs="Times New Roman"/>
          <w:kern w:val="2"/>
          <w:sz w:val="24"/>
          <w:szCs w:val="24"/>
          <w:lang w:val="en-US" w:eastAsia="zh-CN"/>
        </w:rPr>
        <w:t>Magowan</w:t>
      </w:r>
      <w:proofErr w:type="spellEnd"/>
      <w:r w:rsidRPr="00EF01BD">
        <w:rPr>
          <w:rFonts w:ascii="Book Antiqua" w:eastAsia="DengXian" w:hAnsi="Book Antiqua" w:cs="Times New Roman"/>
          <w:kern w:val="2"/>
          <w:sz w:val="24"/>
          <w:szCs w:val="24"/>
          <w:lang w:val="en-US" w:eastAsia="zh-CN"/>
        </w:rPr>
        <w:t xml:space="preserve"> H, Mullan M, Yousaf M, Mackle E. Splenic injury after colonoscopy requiring splenectomy. </w:t>
      </w:r>
      <w:r w:rsidRPr="00EF01BD">
        <w:rPr>
          <w:rFonts w:ascii="Book Antiqua" w:eastAsia="DengXian" w:hAnsi="Book Antiqua" w:cs="Times New Roman"/>
          <w:i/>
          <w:kern w:val="2"/>
          <w:sz w:val="24"/>
          <w:szCs w:val="24"/>
          <w:lang w:val="en-US" w:eastAsia="zh-CN"/>
        </w:rPr>
        <w:t>BMJ Case Rep</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xml:space="preserve"> [PMID: 23737576 DOI: 10.1136/bcr-2013-009126]</w:t>
      </w:r>
    </w:p>
    <w:p w14:paraId="05712D5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46 </w:t>
      </w:r>
      <w:r w:rsidRPr="00EF01BD">
        <w:rPr>
          <w:rFonts w:ascii="Book Antiqua" w:eastAsia="DengXian" w:hAnsi="Book Antiqua" w:cs="Times New Roman"/>
          <w:b/>
          <w:kern w:val="2"/>
          <w:sz w:val="24"/>
          <w:szCs w:val="24"/>
          <w:lang w:val="en-US" w:eastAsia="zh-CN"/>
        </w:rPr>
        <w:t>Rex DK</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w:t>
      </w:r>
      <w:proofErr w:type="gramStart"/>
      <w:r w:rsidRPr="00EF01BD">
        <w:rPr>
          <w:rFonts w:ascii="Book Antiqua" w:eastAsia="DengXian" w:hAnsi="Book Antiqua" w:cs="Times New Roman"/>
          <w:kern w:val="2"/>
          <w:sz w:val="24"/>
          <w:szCs w:val="24"/>
          <w:lang w:val="en-US" w:eastAsia="zh-CN"/>
        </w:rPr>
        <w:t>injury</w:t>
      </w:r>
      <w:proofErr w:type="gramEnd"/>
      <w:r w:rsidRPr="00EF01BD">
        <w:rPr>
          <w:rFonts w:ascii="Book Antiqua" w:eastAsia="DengXian" w:hAnsi="Book Antiqua" w:cs="Times New Roman"/>
          <w:kern w:val="2"/>
          <w:sz w:val="24"/>
          <w:szCs w:val="24"/>
          <w:lang w:val="en-US" w:eastAsia="zh-CN"/>
        </w:rPr>
        <w:t xml:space="preserve"> warrants more attention.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77</w:t>
      </w:r>
      <w:r w:rsidRPr="00EF01BD">
        <w:rPr>
          <w:rFonts w:ascii="Book Antiqua" w:eastAsia="DengXian" w:hAnsi="Book Antiqua" w:cs="Times New Roman"/>
          <w:kern w:val="2"/>
          <w:sz w:val="24"/>
          <w:szCs w:val="24"/>
          <w:lang w:val="en-US" w:eastAsia="zh-CN"/>
        </w:rPr>
        <w:t>: 941-943 [PMID: 23477750 DOI: 10.1016/j.gie.2013.01.045]</w:t>
      </w:r>
    </w:p>
    <w:p w14:paraId="61E5BA5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47 </w:t>
      </w:r>
      <w:r w:rsidRPr="00EF01BD">
        <w:rPr>
          <w:rFonts w:ascii="Book Antiqua" w:eastAsia="DengXian" w:hAnsi="Book Antiqua" w:cs="Times New Roman"/>
          <w:b/>
          <w:kern w:val="2"/>
          <w:sz w:val="24"/>
          <w:szCs w:val="24"/>
          <w:lang w:val="en-US" w:eastAsia="zh-CN"/>
        </w:rPr>
        <w:t>Chow MD</w:t>
      </w:r>
      <w:r w:rsidRPr="00EF01BD">
        <w:rPr>
          <w:rFonts w:ascii="Book Antiqua" w:eastAsia="DengXian" w:hAnsi="Book Antiqua" w:cs="Times New Roman"/>
          <w:kern w:val="2"/>
          <w:sz w:val="24"/>
          <w:szCs w:val="24"/>
          <w:lang w:val="en-US" w:eastAsia="zh-CN"/>
        </w:rPr>
        <w:t xml:space="preserve">, Shih RD. Acute colonoscopy-induced splenic rupture presenting to the </w:t>
      </w:r>
      <w:r w:rsidRPr="00EF01BD">
        <w:rPr>
          <w:rFonts w:ascii="Book Antiqua" w:eastAsia="DengXian" w:hAnsi="Book Antiqua" w:cs="Times New Roman"/>
          <w:kern w:val="2"/>
          <w:sz w:val="24"/>
          <w:szCs w:val="24"/>
          <w:lang w:val="en-US" w:eastAsia="zh-CN"/>
        </w:rPr>
        <w:lastRenderedPageBreak/>
        <w:t>emergency department.</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Case Rep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2013</w:t>
      </w:r>
      <w:r w:rsidRPr="00EF01BD">
        <w:rPr>
          <w:rFonts w:ascii="Book Antiqua" w:eastAsia="DengXian" w:hAnsi="Book Antiqua" w:cs="Times New Roman"/>
          <w:kern w:val="2"/>
          <w:sz w:val="24"/>
          <w:szCs w:val="24"/>
          <w:lang w:val="en-US" w:eastAsia="zh-CN"/>
        </w:rPr>
        <w:t>: 436874 [PMID: 23476824 DOI: 10.1155/2013/436874]</w:t>
      </w:r>
    </w:p>
    <w:p w14:paraId="4529D9D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48 </w:t>
      </w:r>
      <w:r w:rsidRPr="00EF01BD">
        <w:rPr>
          <w:rFonts w:ascii="Book Antiqua" w:eastAsia="DengXian" w:hAnsi="Book Antiqua" w:cs="Times New Roman"/>
          <w:b/>
          <w:kern w:val="2"/>
          <w:sz w:val="24"/>
          <w:szCs w:val="24"/>
          <w:lang w:val="en-US" w:eastAsia="zh-CN"/>
        </w:rPr>
        <w:t>Pineda L</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Sarhan</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Suman</w:t>
      </w:r>
      <w:proofErr w:type="spellEnd"/>
      <w:r w:rsidRPr="00EF01BD">
        <w:rPr>
          <w:rFonts w:ascii="Book Antiqua" w:eastAsia="DengXian" w:hAnsi="Book Antiqua" w:cs="Times New Roman"/>
          <w:kern w:val="2"/>
          <w:sz w:val="24"/>
          <w:szCs w:val="24"/>
          <w:lang w:val="en-US" w:eastAsia="zh-CN"/>
        </w:rPr>
        <w:t xml:space="preserve"> P, Lloyd-Smith A, Chua A. Splenic rupture after screening colonoscopy. </w:t>
      </w:r>
      <w:r w:rsidRPr="00EF01BD">
        <w:rPr>
          <w:rFonts w:ascii="Book Antiqua" w:eastAsia="DengXian" w:hAnsi="Book Antiqua" w:cs="Times New Roman"/>
          <w:i/>
          <w:kern w:val="2"/>
          <w:sz w:val="24"/>
          <w:szCs w:val="24"/>
          <w:lang w:val="en-US" w:eastAsia="zh-CN"/>
        </w:rPr>
        <w:t>Am Surg</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79</w:t>
      </w:r>
      <w:r w:rsidRPr="00EF01BD">
        <w:rPr>
          <w:rFonts w:ascii="Book Antiqua" w:eastAsia="DengXian" w:hAnsi="Book Antiqua" w:cs="Times New Roman"/>
          <w:kern w:val="2"/>
          <w:sz w:val="24"/>
          <w:szCs w:val="24"/>
          <w:lang w:val="en-US" w:eastAsia="zh-CN"/>
        </w:rPr>
        <w:t>: E43-E44 [PMID: 23317606 DOI: 10.2106/JBJS.K.01219]</w:t>
      </w:r>
    </w:p>
    <w:p w14:paraId="719614B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49 </w:t>
      </w:r>
      <w:proofErr w:type="spellStart"/>
      <w:r w:rsidRPr="00EF01BD">
        <w:rPr>
          <w:rFonts w:ascii="Book Antiqua" w:eastAsia="DengXian" w:hAnsi="Book Antiqua" w:cs="Times New Roman"/>
          <w:b/>
          <w:kern w:val="2"/>
          <w:sz w:val="24"/>
          <w:szCs w:val="24"/>
          <w:lang w:val="en-US" w:eastAsia="zh-CN"/>
        </w:rPr>
        <w:t>Corcillo</w:t>
      </w:r>
      <w:proofErr w:type="spellEnd"/>
      <w:r w:rsidRPr="00EF01BD">
        <w:rPr>
          <w:rFonts w:ascii="Book Antiqua" w:eastAsia="DengXian" w:hAnsi="Book Antiqua" w:cs="Times New Roman"/>
          <w:b/>
          <w:kern w:val="2"/>
          <w:sz w:val="24"/>
          <w:szCs w:val="24"/>
          <w:lang w:val="en-US" w:eastAsia="zh-CN"/>
        </w:rPr>
        <w:t xml:space="preserve"> A</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Aellen</w:t>
      </w:r>
      <w:proofErr w:type="spellEnd"/>
      <w:r w:rsidRPr="00EF01BD">
        <w:rPr>
          <w:rFonts w:ascii="Book Antiqua" w:eastAsia="DengXian" w:hAnsi="Book Antiqua" w:cs="Times New Roman"/>
          <w:kern w:val="2"/>
          <w:sz w:val="24"/>
          <w:szCs w:val="24"/>
          <w:lang w:val="en-US" w:eastAsia="zh-CN"/>
        </w:rPr>
        <w:t xml:space="preserve"> S, </w:t>
      </w:r>
      <w:proofErr w:type="spellStart"/>
      <w:r w:rsidRPr="00EF01BD">
        <w:rPr>
          <w:rFonts w:ascii="Book Antiqua" w:eastAsia="DengXian" w:hAnsi="Book Antiqua" w:cs="Times New Roman"/>
          <w:kern w:val="2"/>
          <w:sz w:val="24"/>
          <w:szCs w:val="24"/>
          <w:lang w:val="en-US" w:eastAsia="zh-CN"/>
        </w:rPr>
        <w:t>Zingg</w:t>
      </w:r>
      <w:proofErr w:type="spellEnd"/>
      <w:r w:rsidRPr="00EF01BD">
        <w:rPr>
          <w:rFonts w:ascii="Book Antiqua" w:eastAsia="DengXian" w:hAnsi="Book Antiqua" w:cs="Times New Roman"/>
          <w:kern w:val="2"/>
          <w:sz w:val="24"/>
          <w:szCs w:val="24"/>
          <w:lang w:val="en-US" w:eastAsia="zh-CN"/>
        </w:rPr>
        <w:t xml:space="preserve"> T, </w:t>
      </w:r>
      <w:proofErr w:type="spellStart"/>
      <w:r w:rsidRPr="00EF01BD">
        <w:rPr>
          <w:rFonts w:ascii="Book Antiqua" w:eastAsia="DengXian" w:hAnsi="Book Antiqua" w:cs="Times New Roman"/>
          <w:kern w:val="2"/>
          <w:sz w:val="24"/>
          <w:szCs w:val="24"/>
          <w:lang w:val="en-US" w:eastAsia="zh-CN"/>
        </w:rPr>
        <w:t>Bize</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Demartines</w:t>
      </w:r>
      <w:proofErr w:type="spellEnd"/>
      <w:r w:rsidRPr="00EF01BD">
        <w:rPr>
          <w:rFonts w:ascii="Book Antiqua" w:eastAsia="DengXian" w:hAnsi="Book Antiqua" w:cs="Times New Roman"/>
          <w:kern w:val="2"/>
          <w:sz w:val="24"/>
          <w:szCs w:val="24"/>
          <w:lang w:val="en-US" w:eastAsia="zh-CN"/>
        </w:rPr>
        <w:t xml:space="preserve"> N, Denys A. Endovascular treatment of active splenic bleeding after colonoscopy: a systematic review of the literature. </w:t>
      </w:r>
      <w:proofErr w:type="spellStart"/>
      <w:r w:rsidRPr="00EF01BD">
        <w:rPr>
          <w:rFonts w:ascii="Book Antiqua" w:eastAsia="DengXian" w:hAnsi="Book Antiqua" w:cs="Times New Roman"/>
          <w:i/>
          <w:kern w:val="2"/>
          <w:sz w:val="24"/>
          <w:szCs w:val="24"/>
          <w:lang w:val="en-US" w:eastAsia="zh-CN"/>
        </w:rPr>
        <w:t>Cardiovasc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Intervent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36</w:t>
      </w:r>
      <w:r w:rsidRPr="00EF01BD">
        <w:rPr>
          <w:rFonts w:ascii="Book Antiqua" w:eastAsia="DengXian" w:hAnsi="Book Antiqua" w:cs="Times New Roman"/>
          <w:kern w:val="2"/>
          <w:sz w:val="24"/>
          <w:szCs w:val="24"/>
          <w:lang w:val="en-US" w:eastAsia="zh-CN"/>
        </w:rPr>
        <w:t>: 1270-1279 [PMID: 23262476 DOI: 10.1007/s00270-012-0539-1]</w:t>
      </w:r>
    </w:p>
    <w:p w14:paraId="25A4CE7A"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50 </w:t>
      </w:r>
      <w:proofErr w:type="spellStart"/>
      <w:r w:rsidRPr="00EF01BD">
        <w:rPr>
          <w:rFonts w:ascii="Book Antiqua" w:eastAsia="DengXian" w:hAnsi="Book Antiqua" w:cs="Times New Roman"/>
          <w:b/>
          <w:kern w:val="2"/>
          <w:sz w:val="24"/>
          <w:szCs w:val="24"/>
          <w:lang w:val="en-US" w:eastAsia="zh-CN"/>
        </w:rPr>
        <w:t>Abunnaja</w:t>
      </w:r>
      <w:proofErr w:type="spellEnd"/>
      <w:r w:rsidRPr="00EF01BD">
        <w:rPr>
          <w:rFonts w:ascii="Book Antiqua" w:eastAsia="DengXian" w:hAnsi="Book Antiqua" w:cs="Times New Roman"/>
          <w:b/>
          <w:kern w:val="2"/>
          <w:sz w:val="24"/>
          <w:szCs w:val="24"/>
          <w:lang w:val="en-US" w:eastAsia="zh-CN"/>
        </w:rPr>
        <w:t xml:space="preserve">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Panait</w:t>
      </w:r>
      <w:proofErr w:type="spellEnd"/>
      <w:r w:rsidRPr="00EF01BD">
        <w:rPr>
          <w:rFonts w:ascii="Book Antiqua" w:eastAsia="DengXian" w:hAnsi="Book Antiqua" w:cs="Times New Roman"/>
          <w:kern w:val="2"/>
          <w:sz w:val="24"/>
          <w:szCs w:val="24"/>
          <w:lang w:val="en-US" w:eastAsia="zh-CN"/>
        </w:rPr>
        <w:t xml:space="preserve"> L, </w:t>
      </w:r>
      <w:proofErr w:type="spellStart"/>
      <w:r w:rsidRPr="00EF01BD">
        <w:rPr>
          <w:rFonts w:ascii="Book Antiqua" w:eastAsia="DengXian" w:hAnsi="Book Antiqua" w:cs="Times New Roman"/>
          <w:kern w:val="2"/>
          <w:sz w:val="24"/>
          <w:szCs w:val="24"/>
          <w:lang w:val="en-US" w:eastAsia="zh-CN"/>
        </w:rPr>
        <w:t>Palesty</w:t>
      </w:r>
      <w:proofErr w:type="spellEnd"/>
      <w:r w:rsidRPr="00EF01BD">
        <w:rPr>
          <w:rFonts w:ascii="Book Antiqua" w:eastAsia="DengXian" w:hAnsi="Book Antiqua" w:cs="Times New Roman"/>
          <w:kern w:val="2"/>
          <w:sz w:val="24"/>
          <w:szCs w:val="24"/>
          <w:lang w:val="en-US" w:eastAsia="zh-CN"/>
        </w:rPr>
        <w:t xml:space="preserve"> JA, </w:t>
      </w:r>
      <w:proofErr w:type="spellStart"/>
      <w:r w:rsidRPr="00EF01BD">
        <w:rPr>
          <w:rFonts w:ascii="Book Antiqua" w:eastAsia="DengXian" w:hAnsi="Book Antiqua" w:cs="Times New Roman"/>
          <w:kern w:val="2"/>
          <w:sz w:val="24"/>
          <w:szCs w:val="24"/>
          <w:lang w:val="en-US" w:eastAsia="zh-CN"/>
        </w:rPr>
        <w:t>Macaron</w:t>
      </w:r>
      <w:proofErr w:type="spellEnd"/>
      <w:r w:rsidRPr="00EF01BD">
        <w:rPr>
          <w:rFonts w:ascii="Book Antiqua" w:eastAsia="DengXian" w:hAnsi="Book Antiqua" w:cs="Times New Roman"/>
          <w:kern w:val="2"/>
          <w:sz w:val="24"/>
          <w:szCs w:val="24"/>
          <w:lang w:val="en-US" w:eastAsia="zh-CN"/>
        </w:rPr>
        <w:t xml:space="preserve"> S. Laparoscopic splenectomy for traumatic splenic injury after screening colonoscopy. </w:t>
      </w:r>
      <w:r w:rsidRPr="00EF01BD">
        <w:rPr>
          <w:rFonts w:ascii="Book Antiqua" w:eastAsia="DengXian" w:hAnsi="Book Antiqua" w:cs="Times New Roman"/>
          <w:i/>
          <w:kern w:val="2"/>
          <w:sz w:val="24"/>
          <w:szCs w:val="24"/>
          <w:lang w:val="en-US" w:eastAsia="zh-CN"/>
        </w:rPr>
        <w:t>Case Rep Gastroenterol</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6</w:t>
      </w:r>
      <w:r w:rsidRPr="00EF01BD">
        <w:rPr>
          <w:rFonts w:ascii="Book Antiqua" w:eastAsia="DengXian" w:hAnsi="Book Antiqua" w:cs="Times New Roman"/>
          <w:kern w:val="2"/>
          <w:sz w:val="24"/>
          <w:szCs w:val="24"/>
          <w:lang w:val="en-US" w:eastAsia="zh-CN"/>
        </w:rPr>
        <w:t>: 624-628 [PMID: 23139653 DOI: 10.1159/000343428]</w:t>
      </w:r>
    </w:p>
    <w:p w14:paraId="3E91E1AE"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51 </w:t>
      </w:r>
      <w:r w:rsidRPr="00EF01BD">
        <w:rPr>
          <w:rFonts w:ascii="Book Antiqua" w:eastAsia="DengXian" w:hAnsi="Book Antiqua" w:cs="Times New Roman"/>
          <w:b/>
          <w:kern w:val="2"/>
          <w:sz w:val="24"/>
          <w:szCs w:val="24"/>
          <w:lang w:val="en-US" w:eastAsia="zh-CN"/>
        </w:rPr>
        <w:t>González-Soler R</w:t>
      </w:r>
      <w:r w:rsidRPr="00EF01BD">
        <w:rPr>
          <w:rFonts w:ascii="Book Antiqua" w:eastAsia="DengXian" w:hAnsi="Book Antiqua" w:cs="Times New Roman"/>
          <w:kern w:val="2"/>
          <w:sz w:val="24"/>
          <w:szCs w:val="24"/>
          <w:lang w:val="en-US" w:eastAsia="zh-CN"/>
        </w:rPr>
        <w:t xml:space="preserve">, Castro-Ortiz E, </w:t>
      </w:r>
      <w:proofErr w:type="spellStart"/>
      <w:r w:rsidRPr="00EF01BD">
        <w:rPr>
          <w:rFonts w:ascii="Book Antiqua" w:eastAsia="DengXian" w:hAnsi="Book Antiqua" w:cs="Times New Roman"/>
          <w:kern w:val="2"/>
          <w:sz w:val="24"/>
          <w:szCs w:val="24"/>
          <w:lang w:val="en-US" w:eastAsia="zh-CN"/>
        </w:rPr>
        <w:t>Lancho-Seco</w:t>
      </w:r>
      <w:proofErr w:type="spellEnd"/>
      <w:r w:rsidRPr="00EF01BD">
        <w:rPr>
          <w:rFonts w:ascii="Book Antiqua" w:eastAsia="DengXian" w:hAnsi="Book Antiqua" w:cs="Times New Roman"/>
          <w:kern w:val="2"/>
          <w:sz w:val="24"/>
          <w:szCs w:val="24"/>
          <w:lang w:val="en-US" w:eastAsia="zh-CN"/>
        </w:rPr>
        <w:t xml:space="preserve"> Á, </w:t>
      </w:r>
      <w:proofErr w:type="spellStart"/>
      <w:r w:rsidRPr="00EF01BD">
        <w:rPr>
          <w:rFonts w:ascii="Book Antiqua" w:eastAsia="DengXian" w:hAnsi="Book Antiqua" w:cs="Times New Roman"/>
          <w:kern w:val="2"/>
          <w:sz w:val="24"/>
          <w:szCs w:val="24"/>
          <w:lang w:val="en-US" w:eastAsia="zh-CN"/>
        </w:rPr>
        <w:t>García-Suárez</w:t>
      </w:r>
      <w:proofErr w:type="spellEnd"/>
      <w:r w:rsidRPr="00EF01BD">
        <w:rPr>
          <w:rFonts w:ascii="Book Antiqua" w:eastAsia="DengXian" w:hAnsi="Book Antiqua" w:cs="Times New Roman"/>
          <w:kern w:val="2"/>
          <w:sz w:val="24"/>
          <w:szCs w:val="24"/>
          <w:lang w:val="en-US" w:eastAsia="zh-CN"/>
        </w:rPr>
        <w:t xml:space="preserve"> C, Santos-Blanco E, </w:t>
      </w:r>
      <w:proofErr w:type="spellStart"/>
      <w:r w:rsidRPr="00EF01BD">
        <w:rPr>
          <w:rFonts w:ascii="Book Antiqua" w:eastAsia="DengXian" w:hAnsi="Book Antiqua" w:cs="Times New Roman"/>
          <w:kern w:val="2"/>
          <w:sz w:val="24"/>
          <w:szCs w:val="24"/>
          <w:lang w:val="en-US" w:eastAsia="zh-CN"/>
        </w:rPr>
        <w:t>Carral-Martínez</w:t>
      </w:r>
      <w:proofErr w:type="spellEnd"/>
      <w:r w:rsidRPr="00EF01BD">
        <w:rPr>
          <w:rFonts w:ascii="Book Antiqua" w:eastAsia="DengXian" w:hAnsi="Book Antiqua" w:cs="Times New Roman"/>
          <w:kern w:val="2"/>
          <w:sz w:val="24"/>
          <w:szCs w:val="24"/>
          <w:lang w:val="en-US" w:eastAsia="zh-CN"/>
        </w:rPr>
        <w:t xml:space="preserve"> D, Avila-</w:t>
      </w:r>
      <w:proofErr w:type="spellStart"/>
      <w:r w:rsidRPr="00EF01BD">
        <w:rPr>
          <w:rFonts w:ascii="Book Antiqua" w:eastAsia="DengXian" w:hAnsi="Book Antiqua" w:cs="Times New Roman"/>
          <w:kern w:val="2"/>
          <w:sz w:val="24"/>
          <w:szCs w:val="24"/>
          <w:lang w:val="en-US" w:eastAsia="zh-CN"/>
        </w:rPr>
        <w:t>Nasi</w:t>
      </w:r>
      <w:proofErr w:type="spellEnd"/>
      <w:r w:rsidRPr="00EF01BD">
        <w:rPr>
          <w:rFonts w:ascii="Book Antiqua" w:eastAsia="DengXian" w:hAnsi="Book Antiqua" w:cs="Times New Roman"/>
          <w:kern w:val="2"/>
          <w:sz w:val="24"/>
          <w:szCs w:val="24"/>
          <w:lang w:val="en-US" w:eastAsia="zh-CN"/>
        </w:rPr>
        <w:t xml:space="preserve"> S, González-Ramírez A, López-Rosés L. Splenic rupture following diagnostic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Rev </w:t>
      </w:r>
      <w:proofErr w:type="spellStart"/>
      <w:proofErr w:type="gramStart"/>
      <w:r w:rsidRPr="00EF01BD">
        <w:rPr>
          <w:rFonts w:ascii="Book Antiqua" w:eastAsia="DengXian" w:hAnsi="Book Antiqua" w:cs="Times New Roman"/>
          <w:i/>
          <w:kern w:val="2"/>
          <w:sz w:val="24"/>
          <w:szCs w:val="24"/>
          <w:lang w:val="en-US" w:eastAsia="zh-CN"/>
        </w:rPr>
        <w:t>Esp</w:t>
      </w:r>
      <w:proofErr w:type="spellEnd"/>
      <w:proofErr w:type="gram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Enferm</w:t>
      </w:r>
      <w:proofErr w:type="spellEnd"/>
      <w:r w:rsidRPr="00EF01BD">
        <w:rPr>
          <w:rFonts w:ascii="Book Antiqua" w:eastAsia="DengXian" w:hAnsi="Book Antiqua" w:cs="Times New Roman"/>
          <w:i/>
          <w:kern w:val="2"/>
          <w:sz w:val="24"/>
          <w:szCs w:val="24"/>
          <w:lang w:val="en-US" w:eastAsia="zh-CN"/>
        </w:rPr>
        <w:t xml:space="preserve"> Dig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104</w:t>
      </w:r>
      <w:r w:rsidRPr="00EF01BD">
        <w:rPr>
          <w:rFonts w:ascii="Book Antiqua" w:eastAsia="DengXian" w:hAnsi="Book Antiqua" w:cs="Times New Roman"/>
          <w:kern w:val="2"/>
          <w:sz w:val="24"/>
          <w:szCs w:val="24"/>
          <w:lang w:val="en-US" w:eastAsia="zh-CN"/>
        </w:rPr>
        <w:t>: 219-220 [PMID: 22537374 DOI: 10.4321/S1130-01082012000400011]</w:t>
      </w:r>
    </w:p>
    <w:p w14:paraId="7D8BB55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52 </w:t>
      </w:r>
      <w:proofErr w:type="spellStart"/>
      <w:r w:rsidRPr="00EF01BD">
        <w:rPr>
          <w:rFonts w:ascii="Book Antiqua" w:eastAsia="DengXian" w:hAnsi="Book Antiqua" w:cs="Times New Roman"/>
          <w:b/>
          <w:kern w:val="2"/>
          <w:sz w:val="24"/>
          <w:szCs w:val="24"/>
          <w:lang w:val="en-US" w:eastAsia="zh-CN"/>
        </w:rPr>
        <w:t>Seifman</w:t>
      </w:r>
      <w:proofErr w:type="spellEnd"/>
      <w:r w:rsidRPr="00EF01BD">
        <w:rPr>
          <w:rFonts w:ascii="Book Antiqua" w:eastAsia="DengXian" w:hAnsi="Book Antiqua" w:cs="Times New Roman"/>
          <w:b/>
          <w:kern w:val="2"/>
          <w:sz w:val="24"/>
          <w:szCs w:val="24"/>
          <w:lang w:val="en-US" w:eastAsia="zh-CN"/>
        </w:rPr>
        <w:t xml:space="preserve"> MA</w:t>
      </w:r>
      <w:r w:rsidRPr="00EF01BD">
        <w:rPr>
          <w:rFonts w:ascii="Book Antiqua" w:eastAsia="DengXian" w:hAnsi="Book Antiqua" w:cs="Times New Roman"/>
          <w:kern w:val="2"/>
          <w:sz w:val="24"/>
          <w:szCs w:val="24"/>
          <w:lang w:val="en-US" w:eastAsia="zh-CN"/>
        </w:rPr>
        <w:t xml:space="preserve">, Freeman LA, </w:t>
      </w:r>
      <w:proofErr w:type="spellStart"/>
      <w:r w:rsidRPr="00EF01BD">
        <w:rPr>
          <w:rFonts w:ascii="Book Antiqua" w:eastAsia="DengXian" w:hAnsi="Book Antiqua" w:cs="Times New Roman"/>
          <w:kern w:val="2"/>
          <w:sz w:val="24"/>
          <w:szCs w:val="24"/>
          <w:lang w:val="en-US" w:eastAsia="zh-CN"/>
        </w:rPr>
        <w:t>Tryfonopoulos</w:t>
      </w:r>
      <w:proofErr w:type="spellEnd"/>
      <w:r w:rsidRPr="00EF01BD">
        <w:rPr>
          <w:rFonts w:ascii="Book Antiqua" w:eastAsia="DengXian" w:hAnsi="Book Antiqua" w:cs="Times New Roman"/>
          <w:kern w:val="2"/>
          <w:sz w:val="24"/>
          <w:szCs w:val="24"/>
          <w:lang w:val="en-US" w:eastAsia="zh-CN"/>
        </w:rPr>
        <w:t xml:space="preserve"> J. Delayed splenectomy following colonoscopy-associated splenic injury.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ANZ J Surg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82</w:t>
      </w:r>
      <w:r w:rsidRPr="00EF01BD">
        <w:rPr>
          <w:rFonts w:ascii="Book Antiqua" w:eastAsia="DengXian" w:hAnsi="Book Antiqua" w:cs="Times New Roman"/>
          <w:kern w:val="2"/>
          <w:sz w:val="24"/>
          <w:szCs w:val="24"/>
          <w:lang w:val="en-US" w:eastAsia="zh-CN"/>
        </w:rPr>
        <w:t>: 96-97 [PMID: 22507520 DOI: 10.1111/j.1445-2197.2011.05948.x]</w:t>
      </w:r>
    </w:p>
    <w:p w14:paraId="73B992D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53 </w:t>
      </w:r>
      <w:r w:rsidRPr="00EF01BD">
        <w:rPr>
          <w:rFonts w:ascii="Book Antiqua" w:eastAsia="DengXian" w:hAnsi="Book Antiqua" w:cs="Times New Roman"/>
          <w:b/>
          <w:kern w:val="2"/>
          <w:sz w:val="24"/>
          <w:szCs w:val="24"/>
          <w:lang w:val="en-US" w:eastAsia="zh-CN"/>
        </w:rPr>
        <w:t>Buchwald P</w:t>
      </w:r>
      <w:r w:rsidRPr="00EF01BD">
        <w:rPr>
          <w:rFonts w:ascii="Book Antiqua" w:eastAsia="DengXian" w:hAnsi="Book Antiqua" w:cs="Times New Roman"/>
          <w:kern w:val="2"/>
          <w:sz w:val="24"/>
          <w:szCs w:val="24"/>
          <w:lang w:val="en-US" w:eastAsia="zh-CN"/>
        </w:rPr>
        <w:t>, Lindmark G. [Splenic injury in colonoscopy--potentially fatal complications].</w:t>
      </w:r>
      <w:proofErr w:type="gram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Lakartidningen</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108</w:t>
      </w:r>
      <w:r w:rsidRPr="00EF01BD">
        <w:rPr>
          <w:rFonts w:ascii="Book Antiqua" w:eastAsia="DengXian" w:hAnsi="Book Antiqua" w:cs="Times New Roman"/>
          <w:kern w:val="2"/>
          <w:sz w:val="24"/>
          <w:szCs w:val="24"/>
          <w:lang w:val="en-US" w:eastAsia="zh-CN"/>
        </w:rPr>
        <w:t>: 2436-2437 [PMID: 22468385]</w:t>
      </w:r>
    </w:p>
    <w:p w14:paraId="31441FA6"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54 </w:t>
      </w:r>
      <w:r w:rsidRPr="00EF01BD">
        <w:rPr>
          <w:rFonts w:ascii="Book Antiqua" w:eastAsia="DengXian" w:hAnsi="Book Antiqua" w:cs="Times New Roman"/>
          <w:b/>
          <w:kern w:val="2"/>
          <w:sz w:val="24"/>
          <w:szCs w:val="24"/>
          <w:lang w:val="en-US" w:eastAsia="zh-CN"/>
        </w:rPr>
        <w:t>Singla S</w:t>
      </w:r>
      <w:r w:rsidRPr="00EF01BD">
        <w:rPr>
          <w:rFonts w:ascii="Book Antiqua" w:eastAsia="DengXian" w:hAnsi="Book Antiqua" w:cs="Times New Roman"/>
          <w:kern w:val="2"/>
          <w:sz w:val="24"/>
          <w:szCs w:val="24"/>
          <w:lang w:val="en-US" w:eastAsia="zh-CN"/>
        </w:rPr>
        <w:t xml:space="preserve">, Keller D, </w:t>
      </w:r>
      <w:proofErr w:type="spellStart"/>
      <w:r w:rsidRPr="00EF01BD">
        <w:rPr>
          <w:rFonts w:ascii="Book Antiqua" w:eastAsia="DengXian" w:hAnsi="Book Antiqua" w:cs="Times New Roman"/>
          <w:kern w:val="2"/>
          <w:sz w:val="24"/>
          <w:szCs w:val="24"/>
          <w:lang w:val="en-US" w:eastAsia="zh-CN"/>
        </w:rPr>
        <w:t>Thirunavukarasu</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Tamandl</w:t>
      </w:r>
      <w:proofErr w:type="spellEnd"/>
      <w:r w:rsidRPr="00EF01BD">
        <w:rPr>
          <w:rFonts w:ascii="Book Antiqua" w:eastAsia="DengXian" w:hAnsi="Book Antiqua" w:cs="Times New Roman"/>
          <w:kern w:val="2"/>
          <w:sz w:val="24"/>
          <w:szCs w:val="24"/>
          <w:lang w:val="en-US" w:eastAsia="zh-CN"/>
        </w:rPr>
        <w:t xml:space="preserve"> D, Gupta S, </w:t>
      </w:r>
      <w:proofErr w:type="spellStart"/>
      <w:r w:rsidRPr="00EF01BD">
        <w:rPr>
          <w:rFonts w:ascii="Book Antiqua" w:eastAsia="DengXian" w:hAnsi="Book Antiqua" w:cs="Times New Roman"/>
          <w:kern w:val="2"/>
          <w:sz w:val="24"/>
          <w:szCs w:val="24"/>
          <w:lang w:val="en-US" w:eastAsia="zh-CN"/>
        </w:rPr>
        <w:t>Gaughan</w:t>
      </w:r>
      <w:proofErr w:type="spellEnd"/>
      <w:r w:rsidRPr="00EF01BD">
        <w:rPr>
          <w:rFonts w:ascii="Book Antiqua" w:eastAsia="DengXian" w:hAnsi="Book Antiqua" w:cs="Times New Roman"/>
          <w:kern w:val="2"/>
          <w:sz w:val="24"/>
          <w:szCs w:val="24"/>
          <w:lang w:val="en-US" w:eastAsia="zh-CN"/>
        </w:rPr>
        <w:t xml:space="preserve"> J, Dempsey D. Splenic injury during colonoscopy--a complication that warrants urgent attention.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16</w:t>
      </w:r>
      <w:r w:rsidRPr="00EF01BD">
        <w:rPr>
          <w:rFonts w:ascii="Book Antiqua" w:eastAsia="DengXian" w:hAnsi="Book Antiqua" w:cs="Times New Roman"/>
          <w:kern w:val="2"/>
          <w:sz w:val="24"/>
          <w:szCs w:val="24"/>
          <w:lang w:val="en-US" w:eastAsia="zh-CN"/>
        </w:rPr>
        <w:t>: 1225-1234 [PMID: 22450952 DOI: 10.1007/s11605-012-1871-0]</w:t>
      </w:r>
    </w:p>
    <w:p w14:paraId="1D7EE46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55 </w:t>
      </w:r>
      <w:r w:rsidRPr="00EF01BD">
        <w:rPr>
          <w:rFonts w:ascii="Book Antiqua" w:eastAsia="DengXian" w:hAnsi="Book Antiqua" w:cs="Times New Roman"/>
          <w:b/>
          <w:kern w:val="2"/>
          <w:sz w:val="24"/>
          <w:szCs w:val="24"/>
          <w:lang w:val="en-US" w:eastAsia="zh-CN"/>
        </w:rPr>
        <w:t>Yagnik VD</w:t>
      </w:r>
      <w:r w:rsidRPr="00EF01BD">
        <w:rPr>
          <w:rFonts w:ascii="Book Antiqua" w:eastAsia="DengXian" w:hAnsi="Book Antiqua" w:cs="Times New Roman"/>
          <w:kern w:val="2"/>
          <w:sz w:val="24"/>
          <w:szCs w:val="24"/>
          <w:lang w:val="en-US" w:eastAsia="zh-CN"/>
        </w:rPr>
        <w:t>.</w:t>
      </w:r>
      <w:proofErr w:type="gramEnd"/>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Splenic rupture following routine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Dig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24</w:t>
      </w:r>
      <w:r w:rsidRPr="00EF01BD">
        <w:rPr>
          <w:rFonts w:ascii="Book Antiqua" w:eastAsia="DengXian" w:hAnsi="Book Antiqua" w:cs="Times New Roman"/>
          <w:kern w:val="2"/>
          <w:sz w:val="24"/>
          <w:szCs w:val="24"/>
          <w:lang w:val="en-US" w:eastAsia="zh-CN"/>
        </w:rPr>
        <w:t>: 51 [PMID: 22211415 DOI: 10.1111/j.1443-1661.2011.01130.x]</w:t>
      </w:r>
    </w:p>
    <w:p w14:paraId="280DB0C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56 </w:t>
      </w:r>
      <w:r w:rsidRPr="00EF01BD">
        <w:rPr>
          <w:rFonts w:ascii="Book Antiqua" w:eastAsia="DengXian" w:hAnsi="Book Antiqua" w:cs="Times New Roman"/>
          <w:b/>
          <w:kern w:val="2"/>
          <w:sz w:val="24"/>
          <w:szCs w:val="24"/>
          <w:lang w:val="en-US" w:eastAsia="zh-CN"/>
        </w:rPr>
        <w:t>Shankar S</w:t>
      </w:r>
      <w:r w:rsidRPr="00EF01BD">
        <w:rPr>
          <w:rFonts w:ascii="Book Antiqua" w:eastAsia="DengXian" w:hAnsi="Book Antiqua" w:cs="Times New Roman"/>
          <w:kern w:val="2"/>
          <w:sz w:val="24"/>
          <w:szCs w:val="24"/>
          <w:lang w:val="en-US" w:eastAsia="zh-CN"/>
        </w:rPr>
        <w:t xml:space="preserve">, Rowe S. Splenic injury after colonoscopy: case report and review of literature. </w:t>
      </w:r>
      <w:r w:rsidRPr="00EF01BD">
        <w:rPr>
          <w:rFonts w:ascii="Book Antiqua" w:eastAsia="DengXian" w:hAnsi="Book Antiqua" w:cs="Times New Roman"/>
          <w:i/>
          <w:kern w:val="2"/>
          <w:sz w:val="24"/>
          <w:szCs w:val="24"/>
          <w:lang w:val="en-US" w:eastAsia="zh-CN"/>
        </w:rPr>
        <w:t>Ochsner J</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11</w:t>
      </w:r>
      <w:r w:rsidRPr="00EF01BD">
        <w:rPr>
          <w:rFonts w:ascii="Book Antiqua" w:eastAsia="DengXian" w:hAnsi="Book Antiqua" w:cs="Times New Roman"/>
          <w:kern w:val="2"/>
          <w:sz w:val="24"/>
          <w:szCs w:val="24"/>
          <w:lang w:val="en-US" w:eastAsia="zh-CN"/>
        </w:rPr>
        <w:t>: 276-281 [PMID: 21960762]</w:t>
      </w:r>
    </w:p>
    <w:p w14:paraId="3044200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57 </w:t>
      </w:r>
      <w:proofErr w:type="spellStart"/>
      <w:r w:rsidRPr="00EF01BD">
        <w:rPr>
          <w:rFonts w:ascii="Book Antiqua" w:eastAsia="DengXian" w:hAnsi="Book Antiqua" w:cs="Times New Roman"/>
          <w:b/>
          <w:kern w:val="2"/>
          <w:sz w:val="24"/>
          <w:szCs w:val="24"/>
          <w:lang w:val="en-US" w:eastAsia="zh-CN"/>
        </w:rPr>
        <w:t>Ghevariya</w:t>
      </w:r>
      <w:proofErr w:type="spellEnd"/>
      <w:r w:rsidRPr="00EF01BD">
        <w:rPr>
          <w:rFonts w:ascii="Book Antiqua" w:eastAsia="DengXian" w:hAnsi="Book Antiqua" w:cs="Times New Roman"/>
          <w:b/>
          <w:kern w:val="2"/>
          <w:sz w:val="24"/>
          <w:szCs w:val="24"/>
          <w:lang w:val="en-US" w:eastAsia="zh-CN"/>
        </w:rPr>
        <w:t xml:space="preserve"> V</w:t>
      </w:r>
      <w:r w:rsidRPr="00EF01BD">
        <w:rPr>
          <w:rFonts w:ascii="Book Antiqua" w:eastAsia="DengXian" w:hAnsi="Book Antiqua" w:cs="Times New Roman"/>
          <w:kern w:val="2"/>
          <w:sz w:val="24"/>
          <w:szCs w:val="24"/>
          <w:lang w:val="en-US" w:eastAsia="zh-CN"/>
        </w:rPr>
        <w:t xml:space="preserve">, Kevorkian N, </w:t>
      </w:r>
      <w:proofErr w:type="spellStart"/>
      <w:r w:rsidRPr="00EF01BD">
        <w:rPr>
          <w:rFonts w:ascii="Book Antiqua" w:eastAsia="DengXian" w:hAnsi="Book Antiqua" w:cs="Times New Roman"/>
          <w:kern w:val="2"/>
          <w:sz w:val="24"/>
          <w:szCs w:val="24"/>
          <w:lang w:val="en-US" w:eastAsia="zh-CN"/>
        </w:rPr>
        <w:t>Asarian</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Anand</w:t>
      </w:r>
      <w:proofErr w:type="spellEnd"/>
      <w:r w:rsidRPr="00EF01BD">
        <w:rPr>
          <w:rFonts w:ascii="Book Antiqua" w:eastAsia="DengXian" w:hAnsi="Book Antiqua" w:cs="Times New Roman"/>
          <w:kern w:val="2"/>
          <w:sz w:val="24"/>
          <w:szCs w:val="24"/>
          <w:lang w:val="en-US" w:eastAsia="zh-CN"/>
        </w:rPr>
        <w:t xml:space="preserve"> S, Krishnaiah M. Splenic injury from </w:t>
      </w:r>
      <w:r w:rsidRPr="00EF01BD">
        <w:rPr>
          <w:rFonts w:ascii="Book Antiqua" w:eastAsia="DengXian" w:hAnsi="Book Antiqua" w:cs="Times New Roman"/>
          <w:kern w:val="2"/>
          <w:sz w:val="24"/>
          <w:szCs w:val="24"/>
          <w:lang w:val="en-US" w:eastAsia="zh-CN"/>
        </w:rPr>
        <w:lastRenderedPageBreak/>
        <w:t xml:space="preserve">colonoscopy: a review and management guidelines. </w:t>
      </w:r>
      <w:r w:rsidRPr="00EF01BD">
        <w:rPr>
          <w:rFonts w:ascii="Book Antiqua" w:eastAsia="DengXian" w:hAnsi="Book Antiqua" w:cs="Times New Roman"/>
          <w:i/>
          <w:kern w:val="2"/>
          <w:sz w:val="24"/>
          <w:szCs w:val="24"/>
          <w:lang w:val="en-US" w:eastAsia="zh-CN"/>
        </w:rPr>
        <w:t>South Med J</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104</w:t>
      </w:r>
      <w:r w:rsidRPr="00EF01BD">
        <w:rPr>
          <w:rFonts w:ascii="Book Antiqua" w:eastAsia="DengXian" w:hAnsi="Book Antiqua" w:cs="Times New Roman"/>
          <w:kern w:val="2"/>
          <w:sz w:val="24"/>
          <w:szCs w:val="24"/>
          <w:lang w:val="en-US" w:eastAsia="zh-CN"/>
        </w:rPr>
        <w:t>: 515-520 [PMID: 21886052 DOI: 10.1097/SMJ.0b013e31821e9283]</w:t>
      </w:r>
    </w:p>
    <w:p w14:paraId="408CB26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58 </w:t>
      </w:r>
      <w:proofErr w:type="spellStart"/>
      <w:r w:rsidRPr="00EF01BD">
        <w:rPr>
          <w:rFonts w:ascii="Book Antiqua" w:eastAsia="DengXian" w:hAnsi="Book Antiqua" w:cs="Times New Roman"/>
          <w:b/>
          <w:kern w:val="2"/>
          <w:sz w:val="24"/>
          <w:szCs w:val="24"/>
          <w:lang w:val="en-US" w:eastAsia="zh-CN"/>
        </w:rPr>
        <w:t>Fishback</w:t>
      </w:r>
      <w:proofErr w:type="spellEnd"/>
      <w:r w:rsidRPr="00EF01BD">
        <w:rPr>
          <w:rFonts w:ascii="Book Antiqua" w:eastAsia="DengXian" w:hAnsi="Book Antiqua" w:cs="Times New Roman"/>
          <w:b/>
          <w:kern w:val="2"/>
          <w:sz w:val="24"/>
          <w:szCs w:val="24"/>
          <w:lang w:val="en-US" w:eastAsia="zh-CN"/>
        </w:rPr>
        <w:t xml:space="preserve"> SJ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Pickhardt</w:t>
      </w:r>
      <w:proofErr w:type="spellEnd"/>
      <w:r w:rsidRPr="00EF01BD">
        <w:rPr>
          <w:rFonts w:ascii="Book Antiqua" w:eastAsia="DengXian" w:hAnsi="Book Antiqua" w:cs="Times New Roman"/>
          <w:kern w:val="2"/>
          <w:sz w:val="24"/>
          <w:szCs w:val="24"/>
          <w:lang w:val="en-US" w:eastAsia="zh-CN"/>
        </w:rPr>
        <w:t xml:space="preserve"> PJ, </w:t>
      </w:r>
      <w:proofErr w:type="spellStart"/>
      <w:r w:rsidRPr="00EF01BD">
        <w:rPr>
          <w:rFonts w:ascii="Book Antiqua" w:eastAsia="DengXian" w:hAnsi="Book Antiqua" w:cs="Times New Roman"/>
          <w:kern w:val="2"/>
          <w:sz w:val="24"/>
          <w:szCs w:val="24"/>
          <w:lang w:val="en-US" w:eastAsia="zh-CN"/>
        </w:rPr>
        <w:t>Bhalla</w:t>
      </w:r>
      <w:proofErr w:type="spellEnd"/>
      <w:r w:rsidRPr="00EF01BD">
        <w:rPr>
          <w:rFonts w:ascii="Book Antiqua" w:eastAsia="DengXian" w:hAnsi="Book Antiqua" w:cs="Times New Roman"/>
          <w:kern w:val="2"/>
          <w:sz w:val="24"/>
          <w:szCs w:val="24"/>
          <w:lang w:val="en-US" w:eastAsia="zh-CN"/>
        </w:rPr>
        <w:t xml:space="preserve"> S, </w:t>
      </w:r>
      <w:proofErr w:type="spellStart"/>
      <w:r w:rsidRPr="00EF01BD">
        <w:rPr>
          <w:rFonts w:ascii="Book Antiqua" w:eastAsia="DengXian" w:hAnsi="Book Antiqua" w:cs="Times New Roman"/>
          <w:kern w:val="2"/>
          <w:sz w:val="24"/>
          <w:szCs w:val="24"/>
          <w:lang w:val="en-US" w:eastAsia="zh-CN"/>
        </w:rPr>
        <w:t>Menias</w:t>
      </w:r>
      <w:proofErr w:type="spellEnd"/>
      <w:r w:rsidRPr="00EF01BD">
        <w:rPr>
          <w:rFonts w:ascii="Book Antiqua" w:eastAsia="DengXian" w:hAnsi="Book Antiqua" w:cs="Times New Roman"/>
          <w:kern w:val="2"/>
          <w:sz w:val="24"/>
          <w:szCs w:val="24"/>
          <w:lang w:val="en-US" w:eastAsia="zh-CN"/>
        </w:rPr>
        <w:t xml:space="preserve"> CO, </w:t>
      </w:r>
      <w:proofErr w:type="spellStart"/>
      <w:r w:rsidRPr="00EF01BD">
        <w:rPr>
          <w:rFonts w:ascii="Book Antiqua" w:eastAsia="DengXian" w:hAnsi="Book Antiqua" w:cs="Times New Roman"/>
          <w:kern w:val="2"/>
          <w:sz w:val="24"/>
          <w:szCs w:val="24"/>
          <w:lang w:val="en-US" w:eastAsia="zh-CN"/>
        </w:rPr>
        <w:t>Congdon</w:t>
      </w:r>
      <w:proofErr w:type="spellEnd"/>
      <w:r w:rsidRPr="00EF01BD">
        <w:rPr>
          <w:rFonts w:ascii="Book Antiqua" w:eastAsia="DengXian" w:hAnsi="Book Antiqua" w:cs="Times New Roman"/>
          <w:kern w:val="2"/>
          <w:sz w:val="24"/>
          <w:szCs w:val="24"/>
          <w:lang w:val="en-US" w:eastAsia="zh-CN"/>
        </w:rPr>
        <w:t xml:space="preserve"> RG, </w:t>
      </w:r>
      <w:proofErr w:type="spellStart"/>
      <w:r w:rsidRPr="00EF01BD">
        <w:rPr>
          <w:rFonts w:ascii="Book Antiqua" w:eastAsia="DengXian" w:hAnsi="Book Antiqua" w:cs="Times New Roman"/>
          <w:kern w:val="2"/>
          <w:sz w:val="24"/>
          <w:szCs w:val="24"/>
          <w:lang w:val="en-US" w:eastAsia="zh-CN"/>
        </w:rPr>
        <w:t>Macari</w:t>
      </w:r>
      <w:proofErr w:type="spellEnd"/>
      <w:r w:rsidRPr="00EF01BD">
        <w:rPr>
          <w:rFonts w:ascii="Book Antiqua" w:eastAsia="DengXian" w:hAnsi="Book Antiqua" w:cs="Times New Roman"/>
          <w:kern w:val="2"/>
          <w:sz w:val="24"/>
          <w:szCs w:val="24"/>
          <w:lang w:val="en-US" w:eastAsia="zh-CN"/>
        </w:rPr>
        <w:t xml:space="preserve"> M. Delayed presentation of splenic rupture following colonoscopy: clinical and CT findings.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18</w:t>
      </w:r>
      <w:r w:rsidRPr="00EF01BD">
        <w:rPr>
          <w:rFonts w:ascii="Book Antiqua" w:eastAsia="DengXian" w:hAnsi="Book Antiqua" w:cs="Times New Roman"/>
          <w:kern w:val="2"/>
          <w:sz w:val="24"/>
          <w:szCs w:val="24"/>
          <w:lang w:val="en-US" w:eastAsia="zh-CN"/>
        </w:rPr>
        <w:t>: 539-544 [PMID: 21887533 DOI: 10.1007/s10140-011-0982-3]</w:t>
      </w:r>
    </w:p>
    <w:p w14:paraId="70A53D22"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59 </w:t>
      </w:r>
      <w:proofErr w:type="spellStart"/>
      <w:r w:rsidRPr="00EF01BD">
        <w:rPr>
          <w:rFonts w:ascii="Book Antiqua" w:eastAsia="DengXian" w:hAnsi="Book Antiqua" w:cs="Times New Roman"/>
          <w:b/>
          <w:kern w:val="2"/>
          <w:sz w:val="24"/>
          <w:szCs w:val="24"/>
          <w:lang w:val="en-US" w:eastAsia="zh-CN"/>
        </w:rPr>
        <w:t>Bertoglio</w:t>
      </w:r>
      <w:proofErr w:type="spellEnd"/>
      <w:r w:rsidRPr="00EF01BD">
        <w:rPr>
          <w:rFonts w:ascii="Book Antiqua" w:eastAsia="DengXian" w:hAnsi="Book Antiqua" w:cs="Times New Roman"/>
          <w:b/>
          <w:kern w:val="2"/>
          <w:sz w:val="24"/>
          <w:szCs w:val="24"/>
          <w:lang w:val="en-US" w:eastAsia="zh-CN"/>
        </w:rPr>
        <w:t xml:space="preserve"> C</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Roscio</w:t>
      </w:r>
      <w:proofErr w:type="spellEnd"/>
      <w:r w:rsidRPr="00EF01BD">
        <w:rPr>
          <w:rFonts w:ascii="Book Antiqua" w:eastAsia="DengXian" w:hAnsi="Book Antiqua" w:cs="Times New Roman"/>
          <w:kern w:val="2"/>
          <w:sz w:val="24"/>
          <w:szCs w:val="24"/>
          <w:lang w:val="en-US" w:eastAsia="zh-CN"/>
        </w:rPr>
        <w:t xml:space="preserve"> F, De Luca A, </w:t>
      </w:r>
      <w:proofErr w:type="spellStart"/>
      <w:r w:rsidRPr="00EF01BD">
        <w:rPr>
          <w:rFonts w:ascii="Book Antiqua" w:eastAsia="DengXian" w:hAnsi="Book Antiqua" w:cs="Times New Roman"/>
          <w:kern w:val="2"/>
          <w:sz w:val="24"/>
          <w:szCs w:val="24"/>
          <w:lang w:val="en-US" w:eastAsia="zh-CN"/>
        </w:rPr>
        <w:t>Colico</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Scandroglio</w:t>
      </w:r>
      <w:proofErr w:type="spellEnd"/>
      <w:r w:rsidRPr="00EF01BD">
        <w:rPr>
          <w:rFonts w:ascii="Book Antiqua" w:eastAsia="DengXian" w:hAnsi="Book Antiqua" w:cs="Times New Roman"/>
          <w:kern w:val="2"/>
          <w:sz w:val="24"/>
          <w:szCs w:val="24"/>
          <w:lang w:val="en-US" w:eastAsia="zh-CN"/>
        </w:rPr>
        <w:t xml:space="preserve"> I. Delayed presentation of splenic injury following diagnostic colonoscopy. </w:t>
      </w:r>
      <w:r w:rsidRPr="00EF01BD">
        <w:rPr>
          <w:rFonts w:ascii="Book Antiqua" w:eastAsia="DengXian" w:hAnsi="Book Antiqua" w:cs="Times New Roman"/>
          <w:i/>
          <w:kern w:val="2"/>
          <w:sz w:val="24"/>
          <w:szCs w:val="24"/>
          <w:lang w:val="en-US" w:eastAsia="zh-CN"/>
        </w:rPr>
        <w:t>Updates Surg</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64</w:t>
      </w:r>
      <w:r w:rsidRPr="00EF01BD">
        <w:rPr>
          <w:rFonts w:ascii="Book Antiqua" w:eastAsia="DengXian" w:hAnsi="Book Antiqua" w:cs="Times New Roman"/>
          <w:kern w:val="2"/>
          <w:sz w:val="24"/>
          <w:szCs w:val="24"/>
          <w:lang w:val="en-US" w:eastAsia="zh-CN"/>
        </w:rPr>
        <w:t>: 77-79 [PMID: 21660616 DOI: 10.1007/s13304-011-0086-3]</w:t>
      </w:r>
    </w:p>
    <w:p w14:paraId="0E273D23"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60 </w:t>
      </w:r>
      <w:r w:rsidRPr="00EF01BD">
        <w:rPr>
          <w:rFonts w:ascii="Book Antiqua" w:eastAsia="DengXian" w:hAnsi="Book Antiqua" w:cs="Times New Roman"/>
          <w:b/>
          <w:kern w:val="2"/>
          <w:sz w:val="24"/>
          <w:szCs w:val="24"/>
          <w:lang w:val="en-US" w:eastAsia="zh-CN"/>
        </w:rPr>
        <w:t xml:space="preserve">Casanova </w:t>
      </w:r>
      <w:proofErr w:type="spellStart"/>
      <w:r w:rsidRPr="00EF01BD">
        <w:rPr>
          <w:rFonts w:ascii="Book Antiqua" w:eastAsia="DengXian" w:hAnsi="Book Antiqua" w:cs="Times New Roman"/>
          <w:b/>
          <w:kern w:val="2"/>
          <w:sz w:val="24"/>
          <w:szCs w:val="24"/>
          <w:lang w:val="en-US" w:eastAsia="zh-CN"/>
        </w:rPr>
        <w:t>Martínez</w:t>
      </w:r>
      <w:proofErr w:type="spellEnd"/>
      <w:r w:rsidRPr="00EF01BD">
        <w:rPr>
          <w:rFonts w:ascii="Book Antiqua" w:eastAsia="DengXian" w:hAnsi="Book Antiqua" w:cs="Times New Roman"/>
          <w:b/>
          <w:kern w:val="2"/>
          <w:sz w:val="24"/>
          <w:szCs w:val="24"/>
          <w:lang w:val="en-US" w:eastAsia="zh-CN"/>
        </w:rPr>
        <w:t xml:space="preserve"> L</w:t>
      </w:r>
      <w:r w:rsidRPr="00EF01BD">
        <w:rPr>
          <w:rFonts w:ascii="Book Antiqua" w:eastAsia="DengXian" w:hAnsi="Book Antiqua" w:cs="Times New Roman"/>
          <w:kern w:val="2"/>
          <w:sz w:val="24"/>
          <w:szCs w:val="24"/>
          <w:lang w:val="en-US" w:eastAsia="zh-CN"/>
        </w:rPr>
        <w:t xml:space="preserve">, Martín </w:t>
      </w:r>
      <w:proofErr w:type="spellStart"/>
      <w:r w:rsidRPr="00EF01BD">
        <w:rPr>
          <w:rFonts w:ascii="Book Antiqua" w:eastAsia="DengXian" w:hAnsi="Book Antiqua" w:cs="Times New Roman"/>
          <w:kern w:val="2"/>
          <w:sz w:val="24"/>
          <w:szCs w:val="24"/>
          <w:lang w:val="en-US" w:eastAsia="zh-CN"/>
        </w:rPr>
        <w:t>Arranz</w:t>
      </w:r>
      <w:proofErr w:type="spellEnd"/>
      <w:r w:rsidRPr="00EF01BD">
        <w:rPr>
          <w:rFonts w:ascii="Book Antiqua" w:eastAsia="DengXian" w:hAnsi="Book Antiqua" w:cs="Times New Roman"/>
          <w:kern w:val="2"/>
          <w:sz w:val="24"/>
          <w:szCs w:val="24"/>
          <w:lang w:val="en-US" w:eastAsia="zh-CN"/>
        </w:rPr>
        <w:t xml:space="preserve"> E, </w:t>
      </w:r>
      <w:proofErr w:type="spellStart"/>
      <w:r w:rsidRPr="00EF01BD">
        <w:rPr>
          <w:rFonts w:ascii="Book Antiqua" w:eastAsia="DengXian" w:hAnsi="Book Antiqua" w:cs="Times New Roman"/>
          <w:kern w:val="2"/>
          <w:sz w:val="24"/>
          <w:szCs w:val="24"/>
          <w:lang w:val="en-US" w:eastAsia="zh-CN"/>
        </w:rPr>
        <w:t>Vázquez</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López</w:t>
      </w:r>
      <w:proofErr w:type="spellEnd"/>
      <w:r w:rsidRPr="00EF01BD">
        <w:rPr>
          <w:rFonts w:ascii="Book Antiqua" w:eastAsia="DengXian" w:hAnsi="Book Antiqua" w:cs="Times New Roman"/>
          <w:kern w:val="2"/>
          <w:sz w:val="24"/>
          <w:szCs w:val="24"/>
          <w:lang w:val="en-US" w:eastAsia="zh-CN"/>
        </w:rPr>
        <w:t xml:space="preserve"> P, </w:t>
      </w:r>
      <w:proofErr w:type="spellStart"/>
      <w:r w:rsidRPr="00EF01BD">
        <w:rPr>
          <w:rFonts w:ascii="Book Antiqua" w:eastAsia="DengXian" w:hAnsi="Book Antiqua" w:cs="Times New Roman"/>
          <w:kern w:val="2"/>
          <w:sz w:val="24"/>
          <w:szCs w:val="24"/>
          <w:lang w:val="en-US" w:eastAsia="zh-CN"/>
        </w:rPr>
        <w:t>Jaquotot</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Herranz</w:t>
      </w:r>
      <w:proofErr w:type="spellEnd"/>
      <w:r w:rsidRPr="00EF01BD">
        <w:rPr>
          <w:rFonts w:ascii="Book Antiqua" w:eastAsia="DengXian" w:hAnsi="Book Antiqua" w:cs="Times New Roman"/>
          <w:kern w:val="2"/>
          <w:sz w:val="24"/>
          <w:szCs w:val="24"/>
          <w:lang w:val="en-US" w:eastAsia="zh-CN"/>
        </w:rPr>
        <w:t xml:space="preserve"> M, Mora Sanz P, Segura Cabral JM. </w:t>
      </w:r>
      <w:proofErr w:type="gramStart"/>
      <w:r w:rsidRPr="00EF01BD">
        <w:rPr>
          <w:rFonts w:ascii="Book Antiqua" w:eastAsia="DengXian" w:hAnsi="Book Antiqua" w:cs="Times New Roman"/>
          <w:kern w:val="2"/>
          <w:sz w:val="24"/>
          <w:szCs w:val="24"/>
          <w:lang w:val="en-US" w:eastAsia="zh-CN"/>
        </w:rPr>
        <w:t>[Splenic rupture after colonoscopy.</w:t>
      </w:r>
      <w:proofErr w:type="gramEnd"/>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An unusual complication].</w:t>
      </w:r>
      <w:proofErr w:type="gram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Gastroenterol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Hepatol</w:t>
      </w:r>
      <w:proofErr w:type="spellEnd"/>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34</w:t>
      </w:r>
      <w:r w:rsidRPr="00EF01BD">
        <w:rPr>
          <w:rFonts w:ascii="Book Antiqua" w:eastAsia="DengXian" w:hAnsi="Book Antiqua" w:cs="Times New Roman"/>
          <w:kern w:val="2"/>
          <w:sz w:val="24"/>
          <w:szCs w:val="24"/>
          <w:lang w:val="en-US" w:eastAsia="zh-CN"/>
        </w:rPr>
        <w:t>: 588-589 [PMID: 21592621 DOI: 10.1016/j.gastrohep.2011.03.010]</w:t>
      </w:r>
    </w:p>
    <w:p w14:paraId="12611DE4"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61 </w:t>
      </w:r>
      <w:proofErr w:type="spellStart"/>
      <w:r w:rsidRPr="00EF01BD">
        <w:rPr>
          <w:rFonts w:ascii="Book Antiqua" w:eastAsia="DengXian" w:hAnsi="Book Antiqua" w:cs="Times New Roman"/>
          <w:b/>
          <w:kern w:val="2"/>
          <w:sz w:val="24"/>
          <w:szCs w:val="24"/>
          <w:lang w:val="en-US" w:eastAsia="zh-CN"/>
        </w:rPr>
        <w:t>Sachdev</w:t>
      </w:r>
      <w:proofErr w:type="spellEnd"/>
      <w:r w:rsidRPr="00EF01BD">
        <w:rPr>
          <w:rFonts w:ascii="Book Antiqua" w:eastAsia="DengXian" w:hAnsi="Book Antiqua" w:cs="Times New Roman"/>
          <w:b/>
          <w:kern w:val="2"/>
          <w:sz w:val="24"/>
          <w:szCs w:val="24"/>
          <w:lang w:val="en-US" w:eastAsia="zh-CN"/>
        </w:rPr>
        <w:t xml:space="preserve"> 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Thangarajah</w:t>
      </w:r>
      <w:proofErr w:type="spellEnd"/>
      <w:r w:rsidRPr="00EF01BD">
        <w:rPr>
          <w:rFonts w:ascii="Book Antiqua" w:eastAsia="DengXian" w:hAnsi="Book Antiqua" w:cs="Times New Roman"/>
          <w:kern w:val="2"/>
          <w:sz w:val="24"/>
          <w:szCs w:val="24"/>
          <w:lang w:val="en-US" w:eastAsia="zh-CN"/>
        </w:rPr>
        <w:t xml:space="preserve"> H, </w:t>
      </w:r>
      <w:proofErr w:type="spellStart"/>
      <w:r w:rsidRPr="00EF01BD">
        <w:rPr>
          <w:rFonts w:ascii="Book Antiqua" w:eastAsia="DengXian" w:hAnsi="Book Antiqua" w:cs="Times New Roman"/>
          <w:kern w:val="2"/>
          <w:sz w:val="24"/>
          <w:szCs w:val="24"/>
          <w:lang w:val="en-US" w:eastAsia="zh-CN"/>
        </w:rPr>
        <w:t>Keddington</w:t>
      </w:r>
      <w:proofErr w:type="spellEnd"/>
      <w:r w:rsidRPr="00EF01BD">
        <w:rPr>
          <w:rFonts w:ascii="Book Antiqua" w:eastAsia="DengXian" w:hAnsi="Book Antiqua" w:cs="Times New Roman"/>
          <w:kern w:val="2"/>
          <w:sz w:val="24"/>
          <w:szCs w:val="24"/>
          <w:lang w:val="en-US" w:eastAsia="zh-CN"/>
        </w:rPr>
        <w:t xml:space="preserve"> J. Splenic rupture after uncomplicated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30</w:t>
      </w:r>
      <w:r w:rsidRPr="00EF01BD">
        <w:rPr>
          <w:rFonts w:ascii="Book Antiqua" w:eastAsia="DengXian" w:hAnsi="Book Antiqua" w:cs="Times New Roman"/>
          <w:kern w:val="2"/>
          <w:sz w:val="24"/>
          <w:szCs w:val="24"/>
          <w:lang w:val="en-US" w:eastAsia="zh-CN"/>
        </w:rPr>
        <w:t>: 515.e1-515.e2 [PMID: 21450434 DOI: 10.1016/j.ajem.2011.01.013]</w:t>
      </w:r>
    </w:p>
    <w:p w14:paraId="32C473D1"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62 </w:t>
      </w:r>
      <w:r w:rsidRPr="00EF01BD">
        <w:rPr>
          <w:rFonts w:ascii="Book Antiqua" w:eastAsia="DengXian" w:hAnsi="Book Antiqua" w:cs="Times New Roman"/>
          <w:b/>
          <w:kern w:val="2"/>
          <w:sz w:val="24"/>
          <w:szCs w:val="24"/>
          <w:lang w:val="en-US" w:eastAsia="zh-CN"/>
        </w:rPr>
        <w:t>Meier RP</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Toso</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Volonte</w:t>
      </w:r>
      <w:proofErr w:type="spellEnd"/>
      <w:r w:rsidRPr="00EF01BD">
        <w:rPr>
          <w:rFonts w:ascii="Book Antiqua" w:eastAsia="DengXian" w:hAnsi="Book Antiqua" w:cs="Times New Roman"/>
          <w:kern w:val="2"/>
          <w:sz w:val="24"/>
          <w:szCs w:val="24"/>
          <w:lang w:val="en-US" w:eastAsia="zh-CN"/>
        </w:rPr>
        <w:t xml:space="preserve"> F, Mentha G. Splenic rupture after colonoscopy.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29</w:t>
      </w:r>
      <w:r w:rsidRPr="00EF01BD">
        <w:rPr>
          <w:rFonts w:ascii="Book Antiqua" w:eastAsia="DengXian" w:hAnsi="Book Antiqua" w:cs="Times New Roman"/>
          <w:kern w:val="2"/>
          <w:sz w:val="24"/>
          <w:szCs w:val="24"/>
          <w:lang w:val="en-US" w:eastAsia="zh-CN"/>
        </w:rPr>
        <w:t>: 241.e1-241.e2 [PMID: 20825894 DOI: 10.1016/j.ajem.2010.02.025]</w:t>
      </w:r>
    </w:p>
    <w:p w14:paraId="359BF769"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63 </w:t>
      </w:r>
      <w:proofErr w:type="spellStart"/>
      <w:r w:rsidRPr="00EF01BD">
        <w:rPr>
          <w:rFonts w:ascii="Book Antiqua" w:eastAsia="DengXian" w:hAnsi="Book Antiqua" w:cs="Times New Roman"/>
          <w:b/>
          <w:kern w:val="2"/>
          <w:sz w:val="24"/>
          <w:szCs w:val="24"/>
          <w:lang w:val="en-US" w:eastAsia="zh-CN"/>
        </w:rPr>
        <w:t>Monzón</w:t>
      </w:r>
      <w:proofErr w:type="spellEnd"/>
      <w:r w:rsidRPr="00EF01BD">
        <w:rPr>
          <w:rFonts w:ascii="Book Antiqua" w:eastAsia="DengXian" w:hAnsi="Book Antiqua" w:cs="Times New Roman"/>
          <w:b/>
          <w:kern w:val="2"/>
          <w:sz w:val="24"/>
          <w:szCs w:val="24"/>
          <w:lang w:val="en-US" w:eastAsia="zh-CN"/>
        </w:rPr>
        <w:t xml:space="preserve"> </w:t>
      </w:r>
      <w:proofErr w:type="spellStart"/>
      <w:r w:rsidRPr="00EF01BD">
        <w:rPr>
          <w:rFonts w:ascii="Book Antiqua" w:eastAsia="DengXian" w:hAnsi="Book Antiqua" w:cs="Times New Roman"/>
          <w:b/>
          <w:kern w:val="2"/>
          <w:sz w:val="24"/>
          <w:szCs w:val="24"/>
          <w:lang w:val="en-US" w:eastAsia="zh-CN"/>
        </w:rPr>
        <w:t>Vázquez</w:t>
      </w:r>
      <w:proofErr w:type="spellEnd"/>
      <w:r w:rsidRPr="00EF01BD">
        <w:rPr>
          <w:rFonts w:ascii="Book Antiqua" w:eastAsia="DengXian" w:hAnsi="Book Antiqua" w:cs="Times New Roman"/>
          <w:b/>
          <w:kern w:val="2"/>
          <w:sz w:val="24"/>
          <w:szCs w:val="24"/>
          <w:lang w:val="en-US" w:eastAsia="zh-CN"/>
        </w:rPr>
        <w:t xml:space="preserve"> TR</w:t>
      </w:r>
      <w:r w:rsidRPr="00EF01BD">
        <w:rPr>
          <w:rFonts w:ascii="Book Antiqua" w:eastAsia="DengXian" w:hAnsi="Book Antiqua" w:cs="Times New Roman"/>
          <w:kern w:val="2"/>
          <w:sz w:val="24"/>
          <w:szCs w:val="24"/>
          <w:lang w:val="en-US" w:eastAsia="zh-CN"/>
        </w:rPr>
        <w:t xml:space="preserve">, Ruiz </w:t>
      </w:r>
      <w:proofErr w:type="spellStart"/>
      <w:r w:rsidRPr="00EF01BD">
        <w:rPr>
          <w:rFonts w:ascii="Book Antiqua" w:eastAsia="DengXian" w:hAnsi="Book Antiqua" w:cs="Times New Roman"/>
          <w:kern w:val="2"/>
          <w:sz w:val="24"/>
          <w:szCs w:val="24"/>
          <w:lang w:val="en-US" w:eastAsia="zh-CN"/>
        </w:rPr>
        <w:t>Yagüe</w:t>
      </w:r>
      <w:proofErr w:type="spellEnd"/>
      <w:r w:rsidRPr="00EF01BD">
        <w:rPr>
          <w:rFonts w:ascii="Book Antiqua" w:eastAsia="DengXian" w:hAnsi="Book Antiqua" w:cs="Times New Roman"/>
          <w:kern w:val="2"/>
          <w:sz w:val="24"/>
          <w:szCs w:val="24"/>
          <w:lang w:val="en-US" w:eastAsia="zh-CN"/>
        </w:rPr>
        <w:t xml:space="preserve"> M, Jiménez R. [Post-colonoscopy spleen rupture].</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Med </w:t>
      </w:r>
      <w:proofErr w:type="spellStart"/>
      <w:r w:rsidRPr="00EF01BD">
        <w:rPr>
          <w:rFonts w:ascii="Book Antiqua" w:eastAsia="DengXian" w:hAnsi="Book Antiqua" w:cs="Times New Roman"/>
          <w:i/>
          <w:kern w:val="2"/>
          <w:sz w:val="24"/>
          <w:szCs w:val="24"/>
          <w:lang w:val="en-US" w:eastAsia="zh-CN"/>
        </w:rPr>
        <w:t>Clin</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Barc</w:t>
      </w:r>
      <w:proofErr w:type="spellEnd"/>
      <w:r w:rsidRPr="00EF01BD">
        <w:rPr>
          <w:rFonts w:ascii="Book Antiqua" w:eastAsia="DengXian" w:hAnsi="Book Antiqua" w:cs="Times New Roman"/>
          <w:i/>
          <w:kern w:val="2"/>
          <w:sz w:val="24"/>
          <w:szCs w:val="24"/>
          <w:lang w:val="en-US" w:eastAsia="zh-CN"/>
        </w:rPr>
        <w:t>)</w:t>
      </w:r>
      <w:r w:rsidRPr="00EF01BD">
        <w:rPr>
          <w:rFonts w:ascii="Book Antiqua" w:eastAsia="DengXian" w:hAnsi="Book Antiqua" w:cs="Times New Roman"/>
          <w:kern w:val="2"/>
          <w:sz w:val="24"/>
          <w:szCs w:val="24"/>
          <w:lang w:val="en-US" w:eastAsia="zh-CN"/>
        </w:rPr>
        <w:t xml:space="preserve"> 2011; </w:t>
      </w:r>
      <w:r w:rsidRPr="00EF01BD">
        <w:rPr>
          <w:rFonts w:ascii="Book Antiqua" w:eastAsia="DengXian" w:hAnsi="Book Antiqua" w:cs="Times New Roman"/>
          <w:b/>
          <w:kern w:val="2"/>
          <w:sz w:val="24"/>
          <w:szCs w:val="24"/>
          <w:lang w:val="en-US" w:eastAsia="zh-CN"/>
        </w:rPr>
        <w:t>136</w:t>
      </w:r>
      <w:r w:rsidRPr="00EF01BD">
        <w:rPr>
          <w:rFonts w:ascii="Book Antiqua" w:eastAsia="DengXian" w:hAnsi="Book Antiqua" w:cs="Times New Roman"/>
          <w:kern w:val="2"/>
          <w:sz w:val="24"/>
          <w:szCs w:val="24"/>
          <w:lang w:val="en-US" w:eastAsia="zh-CN"/>
        </w:rPr>
        <w:t>: 89 [PMID: 20045137 DOI: 10.1016/j.medcli.2009.11.008]</w:t>
      </w:r>
    </w:p>
    <w:p w14:paraId="3B6F52D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64 </w:t>
      </w:r>
      <w:r w:rsidRPr="00EF01BD">
        <w:rPr>
          <w:rFonts w:ascii="Book Antiqua" w:eastAsia="DengXian" w:hAnsi="Book Antiqua" w:cs="Times New Roman"/>
          <w:b/>
          <w:kern w:val="2"/>
          <w:sz w:val="24"/>
          <w:szCs w:val="24"/>
          <w:lang w:val="en-US" w:eastAsia="zh-CN"/>
        </w:rPr>
        <w:t>Levin TR</w:t>
      </w:r>
      <w:r w:rsidRPr="00EF01BD">
        <w:rPr>
          <w:rFonts w:ascii="Book Antiqua" w:eastAsia="DengXian" w:hAnsi="Book Antiqua" w:cs="Times New Roman"/>
          <w:kern w:val="2"/>
          <w:sz w:val="24"/>
          <w:szCs w:val="24"/>
          <w:lang w:val="en-US" w:eastAsia="zh-CN"/>
        </w:rPr>
        <w:t xml:space="preserve">, Zhao W, </w:t>
      </w:r>
      <w:proofErr w:type="spellStart"/>
      <w:r w:rsidRPr="00EF01BD">
        <w:rPr>
          <w:rFonts w:ascii="Book Antiqua" w:eastAsia="DengXian" w:hAnsi="Book Antiqua" w:cs="Times New Roman"/>
          <w:kern w:val="2"/>
          <w:sz w:val="24"/>
          <w:szCs w:val="24"/>
          <w:lang w:val="en-US" w:eastAsia="zh-CN"/>
        </w:rPr>
        <w:t>Conell</w:t>
      </w:r>
      <w:proofErr w:type="spellEnd"/>
      <w:r w:rsidRPr="00EF01BD">
        <w:rPr>
          <w:rFonts w:ascii="Book Antiqua" w:eastAsia="DengXian" w:hAnsi="Book Antiqua" w:cs="Times New Roman"/>
          <w:kern w:val="2"/>
          <w:sz w:val="24"/>
          <w:szCs w:val="24"/>
          <w:lang w:val="en-US" w:eastAsia="zh-CN"/>
        </w:rPr>
        <w:t xml:space="preserve"> C, </w:t>
      </w:r>
      <w:proofErr w:type="spellStart"/>
      <w:r w:rsidRPr="00EF01BD">
        <w:rPr>
          <w:rFonts w:ascii="Book Antiqua" w:eastAsia="DengXian" w:hAnsi="Book Antiqua" w:cs="Times New Roman"/>
          <w:kern w:val="2"/>
          <w:sz w:val="24"/>
          <w:szCs w:val="24"/>
          <w:lang w:val="en-US" w:eastAsia="zh-CN"/>
        </w:rPr>
        <w:t>Seeff</w:t>
      </w:r>
      <w:proofErr w:type="spellEnd"/>
      <w:r w:rsidRPr="00EF01BD">
        <w:rPr>
          <w:rFonts w:ascii="Book Antiqua" w:eastAsia="DengXian" w:hAnsi="Book Antiqua" w:cs="Times New Roman"/>
          <w:kern w:val="2"/>
          <w:sz w:val="24"/>
          <w:szCs w:val="24"/>
          <w:lang w:val="en-US" w:eastAsia="zh-CN"/>
        </w:rPr>
        <w:t xml:space="preserve"> LC, Manninen DL, Shapiro JA, Schulman J. Complications of colonoscopy in an integrated health care delivery system. </w:t>
      </w:r>
      <w:r w:rsidRPr="00EF01BD">
        <w:rPr>
          <w:rFonts w:ascii="Book Antiqua" w:eastAsia="DengXian" w:hAnsi="Book Antiqua" w:cs="Times New Roman"/>
          <w:i/>
          <w:kern w:val="2"/>
          <w:sz w:val="24"/>
          <w:szCs w:val="24"/>
          <w:lang w:val="en-US" w:eastAsia="zh-CN"/>
        </w:rPr>
        <w:t>Ann Intern Med</w:t>
      </w:r>
      <w:r w:rsidRPr="00EF01BD">
        <w:rPr>
          <w:rFonts w:ascii="Book Antiqua" w:eastAsia="DengXian" w:hAnsi="Book Antiqua" w:cs="Times New Roman"/>
          <w:kern w:val="2"/>
          <w:sz w:val="24"/>
          <w:szCs w:val="24"/>
          <w:lang w:val="en-US" w:eastAsia="zh-CN"/>
        </w:rPr>
        <w:t xml:space="preserve"> 2006; </w:t>
      </w:r>
      <w:r w:rsidRPr="00EF01BD">
        <w:rPr>
          <w:rFonts w:ascii="Book Antiqua" w:eastAsia="DengXian" w:hAnsi="Book Antiqua" w:cs="Times New Roman"/>
          <w:b/>
          <w:kern w:val="2"/>
          <w:sz w:val="24"/>
          <w:szCs w:val="24"/>
          <w:lang w:val="en-US" w:eastAsia="zh-CN"/>
        </w:rPr>
        <w:t>145</w:t>
      </w:r>
      <w:r w:rsidRPr="00EF01BD">
        <w:rPr>
          <w:rFonts w:ascii="Book Antiqua" w:eastAsia="DengXian" w:hAnsi="Book Antiqua" w:cs="Times New Roman"/>
          <w:kern w:val="2"/>
          <w:sz w:val="24"/>
          <w:szCs w:val="24"/>
          <w:lang w:val="en-US" w:eastAsia="zh-CN"/>
        </w:rPr>
        <w:t>: 880-886 [PMID: 17179057 DOI: 10.7326/0003-4819-145-12-200612190-00004]</w:t>
      </w:r>
    </w:p>
    <w:p w14:paraId="38CA81FD"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65 </w:t>
      </w:r>
      <w:r w:rsidRPr="00EF01BD">
        <w:rPr>
          <w:rFonts w:ascii="Book Antiqua" w:eastAsia="DengXian" w:hAnsi="Book Antiqua" w:cs="Times New Roman"/>
          <w:b/>
          <w:kern w:val="2"/>
          <w:sz w:val="24"/>
          <w:szCs w:val="24"/>
          <w:lang w:val="en-US" w:eastAsia="zh-CN"/>
        </w:rPr>
        <w:t>Kamath AS</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Iqbal</w:t>
      </w:r>
      <w:proofErr w:type="spellEnd"/>
      <w:r w:rsidRPr="00EF01BD">
        <w:rPr>
          <w:rFonts w:ascii="Book Antiqua" w:eastAsia="DengXian" w:hAnsi="Book Antiqua" w:cs="Times New Roman"/>
          <w:kern w:val="2"/>
          <w:sz w:val="24"/>
          <w:szCs w:val="24"/>
          <w:lang w:val="en-US" w:eastAsia="zh-CN"/>
        </w:rPr>
        <w:t xml:space="preserve"> CW, </w:t>
      </w:r>
      <w:proofErr w:type="spellStart"/>
      <w:r w:rsidRPr="00EF01BD">
        <w:rPr>
          <w:rFonts w:ascii="Book Antiqua" w:eastAsia="DengXian" w:hAnsi="Book Antiqua" w:cs="Times New Roman"/>
          <w:kern w:val="2"/>
          <w:sz w:val="24"/>
          <w:szCs w:val="24"/>
          <w:lang w:val="en-US" w:eastAsia="zh-CN"/>
        </w:rPr>
        <w:t>Sarr</w:t>
      </w:r>
      <w:proofErr w:type="spellEnd"/>
      <w:r w:rsidRPr="00EF01BD">
        <w:rPr>
          <w:rFonts w:ascii="Book Antiqua" w:eastAsia="DengXian" w:hAnsi="Book Antiqua" w:cs="Times New Roman"/>
          <w:kern w:val="2"/>
          <w:sz w:val="24"/>
          <w:szCs w:val="24"/>
          <w:lang w:val="en-US" w:eastAsia="zh-CN"/>
        </w:rPr>
        <w:t xml:space="preserve"> MG, </w:t>
      </w:r>
      <w:proofErr w:type="spellStart"/>
      <w:r w:rsidRPr="00EF01BD">
        <w:rPr>
          <w:rFonts w:ascii="Book Antiqua" w:eastAsia="DengXian" w:hAnsi="Book Antiqua" w:cs="Times New Roman"/>
          <w:kern w:val="2"/>
          <w:sz w:val="24"/>
          <w:szCs w:val="24"/>
          <w:lang w:val="en-US" w:eastAsia="zh-CN"/>
        </w:rPr>
        <w:t>Cullinane</w:t>
      </w:r>
      <w:proofErr w:type="spellEnd"/>
      <w:r w:rsidRPr="00EF01BD">
        <w:rPr>
          <w:rFonts w:ascii="Book Antiqua" w:eastAsia="DengXian" w:hAnsi="Book Antiqua" w:cs="Times New Roman"/>
          <w:kern w:val="2"/>
          <w:sz w:val="24"/>
          <w:szCs w:val="24"/>
          <w:lang w:val="en-US" w:eastAsia="zh-CN"/>
        </w:rPr>
        <w:t xml:space="preserve"> DC, </w:t>
      </w:r>
      <w:proofErr w:type="spellStart"/>
      <w:r w:rsidRPr="00EF01BD">
        <w:rPr>
          <w:rFonts w:ascii="Book Antiqua" w:eastAsia="DengXian" w:hAnsi="Book Antiqua" w:cs="Times New Roman"/>
          <w:kern w:val="2"/>
          <w:sz w:val="24"/>
          <w:szCs w:val="24"/>
          <w:lang w:val="en-US" w:eastAsia="zh-CN"/>
        </w:rPr>
        <w:t>Zietlow</w:t>
      </w:r>
      <w:proofErr w:type="spellEnd"/>
      <w:r w:rsidRPr="00EF01BD">
        <w:rPr>
          <w:rFonts w:ascii="Book Antiqua" w:eastAsia="DengXian" w:hAnsi="Book Antiqua" w:cs="Times New Roman"/>
          <w:kern w:val="2"/>
          <w:sz w:val="24"/>
          <w:szCs w:val="24"/>
          <w:lang w:val="en-US" w:eastAsia="zh-CN"/>
        </w:rPr>
        <w:t xml:space="preserve"> SP, Farley DR, Sawyer MD.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injuries: incidence and management. </w:t>
      </w:r>
      <w:r w:rsidRPr="00EF01BD">
        <w:rPr>
          <w:rFonts w:ascii="Book Antiqua" w:eastAsia="DengXian" w:hAnsi="Book Antiqua" w:cs="Times New Roman"/>
          <w:i/>
          <w:kern w:val="2"/>
          <w:sz w:val="24"/>
          <w:szCs w:val="24"/>
          <w:lang w:val="en-US" w:eastAsia="zh-CN"/>
        </w:rPr>
        <w:t xml:space="preserve">J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2136-2140 [PMID: 19830501 DOI: 10.1007/s11605-009-1064-7]</w:t>
      </w:r>
    </w:p>
    <w:p w14:paraId="4BE98600"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66 </w:t>
      </w:r>
      <w:r w:rsidRPr="00EF01BD">
        <w:rPr>
          <w:rFonts w:ascii="Book Antiqua" w:eastAsia="DengXian" w:hAnsi="Book Antiqua" w:cs="Times New Roman"/>
          <w:b/>
          <w:kern w:val="2"/>
          <w:sz w:val="24"/>
          <w:szCs w:val="24"/>
          <w:lang w:val="en-US" w:eastAsia="zh-CN"/>
        </w:rPr>
        <w:t>Cooper GS</w:t>
      </w:r>
      <w:r w:rsidRPr="00EF01BD">
        <w:rPr>
          <w:rFonts w:ascii="Book Antiqua" w:eastAsia="DengXian" w:hAnsi="Book Antiqua" w:cs="Times New Roman"/>
          <w:kern w:val="2"/>
          <w:sz w:val="24"/>
          <w:szCs w:val="24"/>
          <w:lang w:val="en-US" w:eastAsia="zh-CN"/>
        </w:rPr>
        <w:t xml:space="preserve">, Kou TD, Rex DK. Complications following colonoscopy with anesthesia assistance: a population-based analysis. </w:t>
      </w:r>
      <w:r w:rsidRPr="00EF01BD">
        <w:rPr>
          <w:rFonts w:ascii="Book Antiqua" w:eastAsia="DengXian" w:hAnsi="Book Antiqua" w:cs="Times New Roman"/>
          <w:i/>
          <w:kern w:val="2"/>
          <w:sz w:val="24"/>
          <w:szCs w:val="24"/>
          <w:lang w:val="en-US" w:eastAsia="zh-CN"/>
        </w:rPr>
        <w:t>JAMA Intern Med</w:t>
      </w:r>
      <w:r w:rsidRPr="00EF01BD">
        <w:rPr>
          <w:rFonts w:ascii="Book Antiqua" w:eastAsia="DengXian" w:hAnsi="Book Antiqua" w:cs="Times New Roman"/>
          <w:kern w:val="2"/>
          <w:sz w:val="24"/>
          <w:szCs w:val="24"/>
          <w:lang w:val="en-US" w:eastAsia="zh-CN"/>
        </w:rPr>
        <w:t xml:space="preserve"> 2013; </w:t>
      </w:r>
      <w:r w:rsidRPr="00EF01BD">
        <w:rPr>
          <w:rFonts w:ascii="Book Antiqua" w:eastAsia="DengXian" w:hAnsi="Book Antiqua" w:cs="Times New Roman"/>
          <w:b/>
          <w:kern w:val="2"/>
          <w:sz w:val="24"/>
          <w:szCs w:val="24"/>
          <w:lang w:val="en-US" w:eastAsia="zh-CN"/>
        </w:rPr>
        <w:t>173</w:t>
      </w:r>
      <w:r w:rsidRPr="00EF01BD">
        <w:rPr>
          <w:rFonts w:ascii="Book Antiqua" w:eastAsia="DengXian" w:hAnsi="Book Antiqua" w:cs="Times New Roman"/>
          <w:kern w:val="2"/>
          <w:sz w:val="24"/>
          <w:szCs w:val="24"/>
          <w:lang w:val="en-US" w:eastAsia="zh-CN"/>
        </w:rPr>
        <w:t>: 551-556 [PMID: 23478904 DOI: 10.1001/jamainternmed.2013.2908]</w:t>
      </w:r>
    </w:p>
    <w:p w14:paraId="58C6859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lastRenderedPageBreak/>
        <w:t xml:space="preserve">67 </w:t>
      </w:r>
      <w:r w:rsidRPr="00EF01BD">
        <w:rPr>
          <w:rFonts w:ascii="Book Antiqua" w:eastAsia="DengXian" w:hAnsi="Book Antiqua" w:cs="Times New Roman"/>
          <w:b/>
          <w:kern w:val="2"/>
          <w:sz w:val="24"/>
          <w:szCs w:val="24"/>
          <w:lang w:val="en-US" w:eastAsia="zh-CN"/>
        </w:rPr>
        <w:t>Janes SE</w:t>
      </w:r>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Cowan</w:t>
      </w:r>
      <w:proofErr w:type="gramEnd"/>
      <w:r w:rsidRPr="00EF01BD">
        <w:rPr>
          <w:rFonts w:ascii="Book Antiqua" w:eastAsia="DengXian" w:hAnsi="Book Antiqua" w:cs="Times New Roman"/>
          <w:kern w:val="2"/>
          <w:sz w:val="24"/>
          <w:szCs w:val="24"/>
          <w:lang w:val="en-US" w:eastAsia="zh-CN"/>
        </w:rPr>
        <w:t xml:space="preserve"> IA, Dijkstra B. </w:t>
      </w:r>
      <w:proofErr w:type="gramStart"/>
      <w:r w:rsidRPr="00EF01BD">
        <w:rPr>
          <w:rFonts w:ascii="Book Antiqua" w:eastAsia="DengXian" w:hAnsi="Book Antiqua" w:cs="Times New Roman"/>
          <w:kern w:val="2"/>
          <w:sz w:val="24"/>
          <w:szCs w:val="24"/>
          <w:lang w:val="en-US" w:eastAsia="zh-CN"/>
        </w:rPr>
        <w:t>A life threatening complication after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BMJ</w:t>
      </w:r>
      <w:r w:rsidRPr="00EF01BD">
        <w:rPr>
          <w:rFonts w:ascii="Book Antiqua" w:eastAsia="DengXian" w:hAnsi="Book Antiqua" w:cs="Times New Roman"/>
          <w:kern w:val="2"/>
          <w:sz w:val="24"/>
          <w:szCs w:val="24"/>
          <w:lang w:val="en-US" w:eastAsia="zh-CN"/>
        </w:rPr>
        <w:t xml:space="preserve"> 2005; </w:t>
      </w:r>
      <w:r w:rsidRPr="00EF01BD">
        <w:rPr>
          <w:rFonts w:ascii="Book Antiqua" w:eastAsia="DengXian" w:hAnsi="Book Antiqua" w:cs="Times New Roman"/>
          <w:b/>
          <w:kern w:val="2"/>
          <w:sz w:val="24"/>
          <w:szCs w:val="24"/>
          <w:lang w:val="en-US" w:eastAsia="zh-CN"/>
        </w:rPr>
        <w:t>330</w:t>
      </w:r>
      <w:r w:rsidRPr="00EF01BD">
        <w:rPr>
          <w:rFonts w:ascii="Book Antiqua" w:eastAsia="DengXian" w:hAnsi="Book Antiqua" w:cs="Times New Roman"/>
          <w:kern w:val="2"/>
          <w:sz w:val="24"/>
          <w:szCs w:val="24"/>
          <w:lang w:val="en-US" w:eastAsia="zh-CN"/>
        </w:rPr>
        <w:t>: 889-890 [PMID: 15831876 DOI: 10.1136/bmj.330.7496.889]</w:t>
      </w:r>
    </w:p>
    <w:p w14:paraId="52FFD8A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68 </w:t>
      </w:r>
      <w:proofErr w:type="spellStart"/>
      <w:r w:rsidRPr="00EF01BD">
        <w:rPr>
          <w:rFonts w:ascii="Book Antiqua" w:eastAsia="DengXian" w:hAnsi="Book Antiqua" w:cs="Times New Roman"/>
          <w:b/>
          <w:kern w:val="2"/>
          <w:sz w:val="24"/>
          <w:szCs w:val="24"/>
          <w:lang w:val="en-US" w:eastAsia="zh-CN"/>
        </w:rPr>
        <w:t>Sarhan</w:t>
      </w:r>
      <w:proofErr w:type="spellEnd"/>
      <w:r w:rsidRPr="00EF01BD">
        <w:rPr>
          <w:rFonts w:ascii="Book Antiqua" w:eastAsia="DengXian" w:hAnsi="Book Antiqua" w:cs="Times New Roman"/>
          <w:b/>
          <w:kern w:val="2"/>
          <w:sz w:val="24"/>
          <w:szCs w:val="24"/>
          <w:lang w:val="en-US" w:eastAsia="zh-CN"/>
        </w:rPr>
        <w:t xml:space="preserve"> M</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Ramcharan</w:t>
      </w:r>
      <w:proofErr w:type="spellEnd"/>
      <w:r w:rsidRPr="00EF01BD">
        <w:rPr>
          <w:rFonts w:ascii="Book Antiqua" w:eastAsia="DengXian" w:hAnsi="Book Antiqua" w:cs="Times New Roman"/>
          <w:kern w:val="2"/>
          <w:sz w:val="24"/>
          <w:szCs w:val="24"/>
          <w:lang w:val="en-US" w:eastAsia="zh-CN"/>
        </w:rPr>
        <w:t xml:space="preserve"> A, </w:t>
      </w:r>
      <w:proofErr w:type="spellStart"/>
      <w:r w:rsidRPr="00EF01BD">
        <w:rPr>
          <w:rFonts w:ascii="Book Antiqua" w:eastAsia="DengXian" w:hAnsi="Book Antiqua" w:cs="Times New Roman"/>
          <w:kern w:val="2"/>
          <w:sz w:val="24"/>
          <w:szCs w:val="24"/>
          <w:lang w:val="en-US" w:eastAsia="zh-CN"/>
        </w:rPr>
        <w:t>Ponnapalli</w:t>
      </w:r>
      <w:proofErr w:type="spellEnd"/>
      <w:r w:rsidRPr="00EF01BD">
        <w:rPr>
          <w:rFonts w:ascii="Book Antiqua" w:eastAsia="DengXian" w:hAnsi="Book Antiqua" w:cs="Times New Roman"/>
          <w:kern w:val="2"/>
          <w:sz w:val="24"/>
          <w:szCs w:val="24"/>
          <w:lang w:val="en-US" w:eastAsia="zh-CN"/>
        </w:rPr>
        <w:t xml:space="preserve"> S. Splenic injury after elective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JSLS</w:t>
      </w:r>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13</w:t>
      </w:r>
      <w:r w:rsidRPr="00EF01BD">
        <w:rPr>
          <w:rFonts w:ascii="Book Antiqua" w:eastAsia="DengXian" w:hAnsi="Book Antiqua" w:cs="Times New Roman"/>
          <w:kern w:val="2"/>
          <w:sz w:val="24"/>
          <w:szCs w:val="24"/>
          <w:lang w:val="en-US" w:eastAsia="zh-CN"/>
        </w:rPr>
        <w:t>: 616-619 [PMID: 20202406]</w:t>
      </w:r>
    </w:p>
    <w:p w14:paraId="3C2786F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69 </w:t>
      </w:r>
      <w:proofErr w:type="spellStart"/>
      <w:r w:rsidRPr="00EF01BD">
        <w:rPr>
          <w:rFonts w:ascii="Book Antiqua" w:eastAsia="DengXian" w:hAnsi="Book Antiqua" w:cs="Times New Roman"/>
          <w:b/>
          <w:kern w:val="2"/>
          <w:sz w:val="24"/>
          <w:szCs w:val="24"/>
          <w:lang w:val="en-US" w:eastAsia="zh-CN"/>
        </w:rPr>
        <w:t>Skipworth</w:t>
      </w:r>
      <w:proofErr w:type="spellEnd"/>
      <w:r w:rsidRPr="00EF01BD">
        <w:rPr>
          <w:rFonts w:ascii="Book Antiqua" w:eastAsia="DengXian" w:hAnsi="Book Antiqua" w:cs="Times New Roman"/>
          <w:b/>
          <w:kern w:val="2"/>
          <w:sz w:val="24"/>
          <w:szCs w:val="24"/>
          <w:lang w:val="en-US" w:eastAsia="zh-CN"/>
        </w:rPr>
        <w:t xml:space="preserve"> JR</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Raptis</w:t>
      </w:r>
      <w:proofErr w:type="spellEnd"/>
      <w:r w:rsidRPr="00EF01BD">
        <w:rPr>
          <w:rFonts w:ascii="Book Antiqua" w:eastAsia="DengXian" w:hAnsi="Book Antiqua" w:cs="Times New Roman"/>
          <w:kern w:val="2"/>
          <w:sz w:val="24"/>
          <w:szCs w:val="24"/>
          <w:lang w:val="en-US" w:eastAsia="zh-CN"/>
        </w:rPr>
        <w:t xml:space="preserve"> DA, </w:t>
      </w:r>
      <w:proofErr w:type="spellStart"/>
      <w:r w:rsidRPr="00EF01BD">
        <w:rPr>
          <w:rFonts w:ascii="Book Antiqua" w:eastAsia="DengXian" w:hAnsi="Book Antiqua" w:cs="Times New Roman"/>
          <w:kern w:val="2"/>
          <w:sz w:val="24"/>
          <w:szCs w:val="24"/>
          <w:lang w:val="en-US" w:eastAsia="zh-CN"/>
        </w:rPr>
        <w:t>Rawal</w:t>
      </w:r>
      <w:proofErr w:type="spellEnd"/>
      <w:r w:rsidRPr="00EF01BD">
        <w:rPr>
          <w:rFonts w:ascii="Book Antiqua" w:eastAsia="DengXian" w:hAnsi="Book Antiqua" w:cs="Times New Roman"/>
          <w:kern w:val="2"/>
          <w:sz w:val="24"/>
          <w:szCs w:val="24"/>
          <w:lang w:val="en-US" w:eastAsia="zh-CN"/>
        </w:rPr>
        <w:t xml:space="preserve"> JS, </w:t>
      </w:r>
      <w:proofErr w:type="spellStart"/>
      <w:r w:rsidRPr="00EF01BD">
        <w:rPr>
          <w:rFonts w:ascii="Book Antiqua" w:eastAsia="DengXian" w:hAnsi="Book Antiqua" w:cs="Times New Roman"/>
          <w:kern w:val="2"/>
          <w:sz w:val="24"/>
          <w:szCs w:val="24"/>
          <w:lang w:val="en-US" w:eastAsia="zh-CN"/>
        </w:rPr>
        <w:t>Olde</w:t>
      </w:r>
      <w:proofErr w:type="spell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Damink</w:t>
      </w:r>
      <w:proofErr w:type="spellEnd"/>
      <w:r w:rsidRPr="00EF01BD">
        <w:rPr>
          <w:rFonts w:ascii="Book Antiqua" w:eastAsia="DengXian" w:hAnsi="Book Antiqua" w:cs="Times New Roman"/>
          <w:kern w:val="2"/>
          <w:sz w:val="24"/>
          <w:szCs w:val="24"/>
          <w:lang w:val="en-US" w:eastAsia="zh-CN"/>
        </w:rPr>
        <w:t xml:space="preserve"> S, Shankar A, </w:t>
      </w:r>
      <w:proofErr w:type="spellStart"/>
      <w:r w:rsidRPr="00EF01BD">
        <w:rPr>
          <w:rFonts w:ascii="Book Antiqua" w:eastAsia="DengXian" w:hAnsi="Book Antiqua" w:cs="Times New Roman"/>
          <w:kern w:val="2"/>
          <w:sz w:val="24"/>
          <w:szCs w:val="24"/>
          <w:lang w:val="en-US" w:eastAsia="zh-CN"/>
        </w:rPr>
        <w:t>Malago</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Imber</w:t>
      </w:r>
      <w:proofErr w:type="spellEnd"/>
      <w:r w:rsidRPr="00EF01BD">
        <w:rPr>
          <w:rFonts w:ascii="Book Antiqua" w:eastAsia="DengXian" w:hAnsi="Book Antiqua" w:cs="Times New Roman"/>
          <w:kern w:val="2"/>
          <w:sz w:val="24"/>
          <w:szCs w:val="24"/>
          <w:lang w:val="en-US" w:eastAsia="zh-CN"/>
        </w:rPr>
        <w:t xml:space="preserve"> C. Splenic injury following colonoscopy--an underdiagnosed, but soon to increase, phenomenon? </w:t>
      </w:r>
      <w:r w:rsidRPr="00EF01BD">
        <w:rPr>
          <w:rFonts w:ascii="Book Antiqua" w:eastAsia="DengXian" w:hAnsi="Book Antiqua" w:cs="Times New Roman"/>
          <w:i/>
          <w:kern w:val="2"/>
          <w:sz w:val="24"/>
          <w:szCs w:val="24"/>
          <w:lang w:val="en-US" w:eastAsia="zh-CN"/>
        </w:rPr>
        <w:t xml:space="preserve">Ann R </w:t>
      </w:r>
      <w:proofErr w:type="spellStart"/>
      <w:r w:rsidRPr="00EF01BD">
        <w:rPr>
          <w:rFonts w:ascii="Book Antiqua" w:eastAsia="DengXian" w:hAnsi="Book Antiqua" w:cs="Times New Roman"/>
          <w:i/>
          <w:kern w:val="2"/>
          <w:sz w:val="24"/>
          <w:szCs w:val="24"/>
          <w:lang w:val="en-US" w:eastAsia="zh-CN"/>
        </w:rPr>
        <w:t>Coll</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Surg</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Engl</w:t>
      </w:r>
      <w:proofErr w:type="spellEnd"/>
      <w:r w:rsidRPr="00EF01BD">
        <w:rPr>
          <w:rFonts w:ascii="Book Antiqua" w:eastAsia="DengXian" w:hAnsi="Book Antiqua" w:cs="Times New Roman"/>
          <w:kern w:val="2"/>
          <w:sz w:val="24"/>
          <w:szCs w:val="24"/>
          <w:lang w:val="en-US" w:eastAsia="zh-CN"/>
        </w:rPr>
        <w:t xml:space="preserve"> 2009; </w:t>
      </w:r>
      <w:r w:rsidRPr="00EF01BD">
        <w:rPr>
          <w:rFonts w:ascii="Book Antiqua" w:eastAsia="DengXian" w:hAnsi="Book Antiqua" w:cs="Times New Roman"/>
          <w:b/>
          <w:kern w:val="2"/>
          <w:sz w:val="24"/>
          <w:szCs w:val="24"/>
          <w:lang w:val="en-US" w:eastAsia="zh-CN"/>
        </w:rPr>
        <w:t>91</w:t>
      </w:r>
      <w:r w:rsidRPr="00EF01BD">
        <w:rPr>
          <w:rFonts w:ascii="Book Antiqua" w:eastAsia="DengXian" w:hAnsi="Book Antiqua" w:cs="Times New Roman"/>
          <w:kern w:val="2"/>
          <w:sz w:val="24"/>
          <w:szCs w:val="24"/>
          <w:lang w:val="en-US" w:eastAsia="zh-CN"/>
        </w:rPr>
        <w:t>: W6-11 [PMID: 19416579 DOI: 10.1308/147870809X400994]</w:t>
      </w:r>
    </w:p>
    <w:p w14:paraId="537174B7"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70 </w:t>
      </w:r>
      <w:r w:rsidRPr="00EF01BD">
        <w:rPr>
          <w:rFonts w:ascii="Book Antiqua" w:eastAsia="DengXian" w:hAnsi="Book Antiqua" w:cs="Times New Roman"/>
          <w:b/>
          <w:kern w:val="2"/>
          <w:sz w:val="24"/>
          <w:szCs w:val="24"/>
          <w:lang w:val="en-US" w:eastAsia="zh-CN"/>
        </w:rPr>
        <w:t>Saunders BP</w:t>
      </w:r>
      <w:r w:rsidRPr="00EF01BD">
        <w:rPr>
          <w:rFonts w:ascii="Book Antiqua" w:eastAsia="DengXian" w:hAnsi="Book Antiqua" w:cs="Times New Roman"/>
          <w:kern w:val="2"/>
          <w:sz w:val="24"/>
          <w:szCs w:val="24"/>
          <w:lang w:val="en-US" w:eastAsia="zh-CN"/>
        </w:rPr>
        <w:t xml:space="preserve">, Fukumoto M, Halligan S, Jobling C, Moussa ME, Bartram CI, Williams CB. Why is colonoscopy more difficult in women? </w:t>
      </w:r>
      <w:proofErr w:type="spellStart"/>
      <w:r w:rsidRPr="00EF01BD">
        <w:rPr>
          <w:rFonts w:ascii="Book Antiqua" w:eastAsia="DengXian" w:hAnsi="Book Antiqua" w:cs="Times New Roman"/>
          <w:i/>
          <w:kern w:val="2"/>
          <w:sz w:val="24"/>
          <w:szCs w:val="24"/>
          <w:lang w:val="en-US" w:eastAsia="zh-CN"/>
        </w:rPr>
        <w:t>Gastrointest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Endosc</w:t>
      </w:r>
      <w:proofErr w:type="spellEnd"/>
      <w:r w:rsidRPr="00EF01BD">
        <w:rPr>
          <w:rFonts w:ascii="Book Antiqua" w:eastAsia="DengXian" w:hAnsi="Book Antiqua" w:cs="Times New Roman"/>
          <w:kern w:val="2"/>
          <w:sz w:val="24"/>
          <w:szCs w:val="24"/>
          <w:lang w:val="en-US" w:eastAsia="zh-CN"/>
        </w:rPr>
        <w:t xml:space="preserve"> 1996; </w:t>
      </w:r>
      <w:r w:rsidRPr="00EF01BD">
        <w:rPr>
          <w:rFonts w:ascii="Book Antiqua" w:eastAsia="DengXian" w:hAnsi="Book Antiqua" w:cs="Times New Roman"/>
          <w:b/>
          <w:kern w:val="2"/>
          <w:sz w:val="24"/>
          <w:szCs w:val="24"/>
          <w:lang w:val="en-US" w:eastAsia="zh-CN"/>
        </w:rPr>
        <w:t>43</w:t>
      </w:r>
      <w:r w:rsidRPr="00EF01BD">
        <w:rPr>
          <w:rFonts w:ascii="Book Antiqua" w:eastAsia="DengXian" w:hAnsi="Book Antiqua" w:cs="Times New Roman"/>
          <w:kern w:val="2"/>
          <w:sz w:val="24"/>
          <w:szCs w:val="24"/>
          <w:lang w:val="en-US" w:eastAsia="zh-CN"/>
        </w:rPr>
        <w:t>: 124-126 [PMID: 8635705 DOI: 10.1016/s0016-5107(06)80113-6]</w:t>
      </w:r>
    </w:p>
    <w:p w14:paraId="42977928"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71 </w:t>
      </w:r>
      <w:proofErr w:type="spellStart"/>
      <w:r w:rsidRPr="00EF01BD">
        <w:rPr>
          <w:rFonts w:ascii="Book Antiqua" w:eastAsia="DengXian" w:hAnsi="Book Antiqua" w:cs="Times New Roman"/>
          <w:b/>
          <w:kern w:val="2"/>
          <w:sz w:val="24"/>
          <w:szCs w:val="24"/>
          <w:lang w:val="en-US" w:eastAsia="zh-CN"/>
        </w:rPr>
        <w:t>Shatz</w:t>
      </w:r>
      <w:proofErr w:type="spellEnd"/>
      <w:r w:rsidRPr="00EF01BD">
        <w:rPr>
          <w:rFonts w:ascii="Book Antiqua" w:eastAsia="DengXian" w:hAnsi="Book Antiqua" w:cs="Times New Roman"/>
          <w:b/>
          <w:kern w:val="2"/>
          <w:sz w:val="24"/>
          <w:szCs w:val="24"/>
          <w:lang w:val="en-US" w:eastAsia="zh-CN"/>
        </w:rPr>
        <w:t xml:space="preserve"> DV</w:t>
      </w:r>
      <w:r w:rsidRPr="00EF01BD">
        <w:rPr>
          <w:rFonts w:ascii="Book Antiqua" w:eastAsia="DengXian" w:hAnsi="Book Antiqua" w:cs="Times New Roman"/>
          <w:kern w:val="2"/>
          <w:sz w:val="24"/>
          <w:szCs w:val="24"/>
          <w:lang w:val="en-US" w:eastAsia="zh-CN"/>
        </w:rPr>
        <w:t xml:space="preserve">, Rivas LA, Doherty JC. Management options of </w:t>
      </w:r>
      <w:proofErr w:type="spellStart"/>
      <w:r w:rsidRPr="00EF01BD">
        <w:rPr>
          <w:rFonts w:ascii="Book Antiqua" w:eastAsia="DengXian" w:hAnsi="Book Antiqua" w:cs="Times New Roman"/>
          <w:kern w:val="2"/>
          <w:sz w:val="24"/>
          <w:szCs w:val="24"/>
          <w:lang w:val="en-US" w:eastAsia="zh-CN"/>
        </w:rPr>
        <w:t>colonoscopic</w:t>
      </w:r>
      <w:proofErr w:type="spellEnd"/>
      <w:r w:rsidRPr="00EF01BD">
        <w:rPr>
          <w:rFonts w:ascii="Book Antiqua" w:eastAsia="DengXian" w:hAnsi="Book Antiqua" w:cs="Times New Roman"/>
          <w:kern w:val="2"/>
          <w:sz w:val="24"/>
          <w:szCs w:val="24"/>
          <w:lang w:val="en-US" w:eastAsia="zh-CN"/>
        </w:rPr>
        <w:t xml:space="preserve"> splenic injury. </w:t>
      </w:r>
      <w:r w:rsidRPr="00EF01BD">
        <w:rPr>
          <w:rFonts w:ascii="Book Antiqua" w:eastAsia="DengXian" w:hAnsi="Book Antiqua" w:cs="Times New Roman"/>
          <w:i/>
          <w:kern w:val="2"/>
          <w:sz w:val="24"/>
          <w:szCs w:val="24"/>
          <w:lang w:val="en-US" w:eastAsia="zh-CN"/>
        </w:rPr>
        <w:t>JSLS</w:t>
      </w:r>
      <w:r w:rsidRPr="00EF01BD">
        <w:rPr>
          <w:rFonts w:ascii="Book Antiqua" w:eastAsia="DengXian" w:hAnsi="Book Antiqua" w:cs="Times New Roman"/>
          <w:kern w:val="2"/>
          <w:sz w:val="24"/>
          <w:szCs w:val="24"/>
          <w:lang w:val="en-US" w:eastAsia="zh-CN"/>
        </w:rPr>
        <w:t xml:space="preserve"> 2006; </w:t>
      </w:r>
      <w:r w:rsidRPr="00EF01BD">
        <w:rPr>
          <w:rFonts w:ascii="Book Antiqua" w:eastAsia="DengXian" w:hAnsi="Book Antiqua" w:cs="Times New Roman"/>
          <w:b/>
          <w:kern w:val="2"/>
          <w:sz w:val="24"/>
          <w:szCs w:val="24"/>
          <w:lang w:val="en-US" w:eastAsia="zh-CN"/>
        </w:rPr>
        <w:t>10</w:t>
      </w:r>
      <w:r w:rsidRPr="00EF01BD">
        <w:rPr>
          <w:rFonts w:ascii="Book Antiqua" w:eastAsia="DengXian" w:hAnsi="Book Antiqua" w:cs="Times New Roman"/>
          <w:kern w:val="2"/>
          <w:sz w:val="24"/>
          <w:szCs w:val="24"/>
          <w:lang w:val="en-US" w:eastAsia="zh-CN"/>
        </w:rPr>
        <w:t>: 239-243 [PMID: 16882428]</w:t>
      </w:r>
    </w:p>
    <w:p w14:paraId="480FC3DB"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72 </w:t>
      </w:r>
      <w:r w:rsidRPr="00EF01BD">
        <w:rPr>
          <w:rFonts w:ascii="Book Antiqua" w:eastAsia="DengXian" w:hAnsi="Book Antiqua" w:cs="Times New Roman"/>
          <w:b/>
          <w:kern w:val="2"/>
          <w:sz w:val="24"/>
          <w:szCs w:val="24"/>
          <w:lang w:val="en-US" w:eastAsia="zh-CN"/>
        </w:rPr>
        <w:t>Duarte CG</w:t>
      </w:r>
      <w:r w:rsidRPr="00EF01BD">
        <w:rPr>
          <w:rFonts w:ascii="Book Antiqua" w:eastAsia="DengXian" w:hAnsi="Book Antiqua" w:cs="Times New Roman"/>
          <w:kern w:val="2"/>
          <w:sz w:val="24"/>
          <w:szCs w:val="24"/>
          <w:lang w:val="en-US" w:eastAsia="zh-CN"/>
        </w:rPr>
        <w:t>.</w:t>
      </w:r>
      <w:proofErr w:type="gramEnd"/>
      <w:r w:rsidRPr="00EF01BD">
        <w:rPr>
          <w:rFonts w:ascii="Book Antiqua" w:eastAsia="DengXian" w:hAnsi="Book Antiqua" w:cs="Times New Roman"/>
          <w:kern w:val="2"/>
          <w:sz w:val="24"/>
          <w:szCs w:val="24"/>
          <w:lang w:val="en-US" w:eastAsia="zh-CN"/>
        </w:rPr>
        <w:t xml:space="preserve"> </w:t>
      </w:r>
      <w:proofErr w:type="gramStart"/>
      <w:r w:rsidRPr="00EF01BD">
        <w:rPr>
          <w:rFonts w:ascii="Book Antiqua" w:eastAsia="DengXian" w:hAnsi="Book Antiqua" w:cs="Times New Roman"/>
          <w:kern w:val="2"/>
          <w:sz w:val="24"/>
          <w:szCs w:val="24"/>
          <w:lang w:val="en-US" w:eastAsia="zh-CN"/>
        </w:rPr>
        <w:t>Splenic rupture after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 xml:space="preserve">Am J </w:t>
      </w:r>
      <w:proofErr w:type="spellStart"/>
      <w:r w:rsidRPr="00EF01BD">
        <w:rPr>
          <w:rFonts w:ascii="Book Antiqua" w:eastAsia="DengXian" w:hAnsi="Book Antiqua" w:cs="Times New Roman"/>
          <w:i/>
          <w:kern w:val="2"/>
          <w:sz w:val="24"/>
          <w:szCs w:val="24"/>
          <w:lang w:val="en-US" w:eastAsia="zh-CN"/>
        </w:rPr>
        <w:t>Emerg</w:t>
      </w:r>
      <w:proofErr w:type="spellEnd"/>
      <w:r w:rsidRPr="00EF01BD">
        <w:rPr>
          <w:rFonts w:ascii="Book Antiqua" w:eastAsia="DengXian" w:hAnsi="Book Antiqua" w:cs="Times New Roman"/>
          <w:i/>
          <w:kern w:val="2"/>
          <w:sz w:val="24"/>
          <w:szCs w:val="24"/>
          <w:lang w:val="en-US" w:eastAsia="zh-CN"/>
        </w:rPr>
        <w:t xml:space="preserve"> Med</w:t>
      </w:r>
      <w:r w:rsidRPr="00EF01BD">
        <w:rPr>
          <w:rFonts w:ascii="Book Antiqua" w:eastAsia="DengXian" w:hAnsi="Book Antiqua" w:cs="Times New Roman"/>
          <w:kern w:val="2"/>
          <w:sz w:val="24"/>
          <w:szCs w:val="24"/>
          <w:lang w:val="en-US" w:eastAsia="zh-CN"/>
        </w:rPr>
        <w:t xml:space="preserve"> 2008; </w:t>
      </w:r>
      <w:r w:rsidRPr="00EF01BD">
        <w:rPr>
          <w:rFonts w:ascii="Book Antiqua" w:eastAsia="DengXian" w:hAnsi="Book Antiqua" w:cs="Times New Roman"/>
          <w:b/>
          <w:kern w:val="2"/>
          <w:sz w:val="24"/>
          <w:szCs w:val="24"/>
          <w:lang w:val="en-US" w:eastAsia="zh-CN"/>
        </w:rPr>
        <w:t>26</w:t>
      </w:r>
      <w:r w:rsidRPr="00EF01BD">
        <w:rPr>
          <w:rFonts w:ascii="Book Antiqua" w:eastAsia="DengXian" w:hAnsi="Book Antiqua" w:cs="Times New Roman"/>
          <w:kern w:val="2"/>
          <w:sz w:val="24"/>
          <w:szCs w:val="24"/>
          <w:lang w:val="en-US" w:eastAsia="zh-CN"/>
        </w:rPr>
        <w:t>: 117.e1-117.e3 [PMID: 18082812 DOI: 10.1016/j.ajem.2007.07.020]</w:t>
      </w:r>
    </w:p>
    <w:p w14:paraId="1FD9779C" w14:textId="77777777"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proofErr w:type="gramStart"/>
      <w:r w:rsidRPr="00EF01BD">
        <w:rPr>
          <w:rFonts w:ascii="Book Antiqua" w:eastAsia="DengXian" w:hAnsi="Book Antiqua" w:cs="Times New Roman"/>
          <w:kern w:val="2"/>
          <w:sz w:val="24"/>
          <w:szCs w:val="24"/>
          <w:lang w:val="en-US" w:eastAsia="zh-CN"/>
        </w:rPr>
        <w:t xml:space="preserve">73 </w:t>
      </w:r>
      <w:proofErr w:type="spellStart"/>
      <w:r w:rsidRPr="00EF01BD">
        <w:rPr>
          <w:rFonts w:ascii="Book Antiqua" w:eastAsia="DengXian" w:hAnsi="Book Antiqua" w:cs="Times New Roman"/>
          <w:b/>
          <w:kern w:val="2"/>
          <w:sz w:val="24"/>
          <w:szCs w:val="24"/>
          <w:lang w:val="en-US" w:eastAsia="zh-CN"/>
        </w:rPr>
        <w:t>Colarian</w:t>
      </w:r>
      <w:proofErr w:type="spellEnd"/>
      <w:r w:rsidRPr="00EF01BD">
        <w:rPr>
          <w:rFonts w:ascii="Book Antiqua" w:eastAsia="DengXian" w:hAnsi="Book Antiqua" w:cs="Times New Roman"/>
          <w:b/>
          <w:kern w:val="2"/>
          <w:sz w:val="24"/>
          <w:szCs w:val="24"/>
          <w:lang w:val="en-US" w:eastAsia="zh-CN"/>
        </w:rPr>
        <w:t xml:space="preserve"> J</w:t>
      </w:r>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kern w:val="2"/>
          <w:sz w:val="24"/>
          <w:szCs w:val="24"/>
          <w:lang w:val="en-US" w:eastAsia="zh-CN"/>
        </w:rPr>
        <w:t>Alousi</w:t>
      </w:r>
      <w:proofErr w:type="spellEnd"/>
      <w:r w:rsidRPr="00EF01BD">
        <w:rPr>
          <w:rFonts w:ascii="Book Antiqua" w:eastAsia="DengXian" w:hAnsi="Book Antiqua" w:cs="Times New Roman"/>
          <w:kern w:val="2"/>
          <w:sz w:val="24"/>
          <w:szCs w:val="24"/>
          <w:lang w:val="en-US" w:eastAsia="zh-CN"/>
        </w:rPr>
        <w:t xml:space="preserve"> M, </w:t>
      </w:r>
      <w:proofErr w:type="spellStart"/>
      <w:r w:rsidRPr="00EF01BD">
        <w:rPr>
          <w:rFonts w:ascii="Book Antiqua" w:eastAsia="DengXian" w:hAnsi="Book Antiqua" w:cs="Times New Roman"/>
          <w:kern w:val="2"/>
          <w:sz w:val="24"/>
          <w:szCs w:val="24"/>
          <w:lang w:val="en-US" w:eastAsia="zh-CN"/>
        </w:rPr>
        <w:t>Calzada</w:t>
      </w:r>
      <w:proofErr w:type="spellEnd"/>
      <w:r w:rsidRPr="00EF01BD">
        <w:rPr>
          <w:rFonts w:ascii="Book Antiqua" w:eastAsia="DengXian" w:hAnsi="Book Antiqua" w:cs="Times New Roman"/>
          <w:kern w:val="2"/>
          <w:sz w:val="24"/>
          <w:szCs w:val="24"/>
          <w:lang w:val="en-US" w:eastAsia="zh-CN"/>
        </w:rPr>
        <w:t xml:space="preserve"> R. Splenic trauma during colonoscopy.</w:t>
      </w:r>
      <w:proofErr w:type="gramEnd"/>
      <w:r w:rsidRPr="00EF01BD">
        <w:rPr>
          <w:rFonts w:ascii="Book Antiqua" w:eastAsia="DengXian" w:hAnsi="Book Antiqua" w:cs="Times New Roman"/>
          <w:kern w:val="2"/>
          <w:sz w:val="24"/>
          <w:szCs w:val="24"/>
          <w:lang w:val="en-US" w:eastAsia="zh-CN"/>
        </w:rPr>
        <w:t xml:space="preserve"> </w:t>
      </w:r>
      <w:r w:rsidRPr="00EF01BD">
        <w:rPr>
          <w:rFonts w:ascii="Book Antiqua" w:eastAsia="DengXian" w:hAnsi="Book Antiqua" w:cs="Times New Roman"/>
          <w:i/>
          <w:kern w:val="2"/>
          <w:sz w:val="24"/>
          <w:szCs w:val="24"/>
          <w:lang w:val="en-US" w:eastAsia="zh-CN"/>
        </w:rPr>
        <w:t>Endoscopy</w:t>
      </w:r>
      <w:r w:rsidRPr="00EF01BD">
        <w:rPr>
          <w:rFonts w:ascii="Book Antiqua" w:eastAsia="DengXian" w:hAnsi="Book Antiqua" w:cs="Times New Roman"/>
          <w:kern w:val="2"/>
          <w:sz w:val="24"/>
          <w:szCs w:val="24"/>
          <w:lang w:val="en-US" w:eastAsia="zh-CN"/>
        </w:rPr>
        <w:t xml:space="preserve"> 1991; </w:t>
      </w:r>
      <w:r w:rsidRPr="00EF01BD">
        <w:rPr>
          <w:rFonts w:ascii="Book Antiqua" w:eastAsia="DengXian" w:hAnsi="Book Antiqua" w:cs="Times New Roman"/>
          <w:b/>
          <w:kern w:val="2"/>
          <w:sz w:val="24"/>
          <w:szCs w:val="24"/>
          <w:lang w:val="en-US" w:eastAsia="zh-CN"/>
        </w:rPr>
        <w:t>23</w:t>
      </w:r>
      <w:r w:rsidRPr="00EF01BD">
        <w:rPr>
          <w:rFonts w:ascii="Book Antiqua" w:eastAsia="DengXian" w:hAnsi="Book Antiqua" w:cs="Times New Roman"/>
          <w:kern w:val="2"/>
          <w:sz w:val="24"/>
          <w:szCs w:val="24"/>
          <w:lang w:val="en-US" w:eastAsia="zh-CN"/>
        </w:rPr>
        <w:t>: 48-49 [PMID: 2009840 DOI: 10.1055/s-2007-1010608]</w:t>
      </w:r>
    </w:p>
    <w:p w14:paraId="51915CCC" w14:textId="679BE85F" w:rsidR="00EF01BD" w:rsidRPr="00EF01BD" w:rsidRDefault="00EF01BD" w:rsidP="00EF01BD">
      <w:pPr>
        <w:widowControl w:val="0"/>
        <w:spacing w:line="360" w:lineRule="auto"/>
        <w:jc w:val="both"/>
        <w:rPr>
          <w:rFonts w:ascii="Book Antiqua" w:eastAsia="DengXian" w:hAnsi="Book Antiqua" w:cs="Times New Roman"/>
          <w:kern w:val="2"/>
          <w:sz w:val="24"/>
          <w:szCs w:val="24"/>
          <w:lang w:val="en-US" w:eastAsia="zh-CN"/>
        </w:rPr>
      </w:pPr>
      <w:r w:rsidRPr="00EF01BD">
        <w:rPr>
          <w:rFonts w:ascii="Book Antiqua" w:eastAsia="DengXian" w:hAnsi="Book Antiqua" w:cs="Times New Roman"/>
          <w:kern w:val="2"/>
          <w:sz w:val="24"/>
          <w:szCs w:val="24"/>
          <w:lang w:val="en-US" w:eastAsia="zh-CN"/>
        </w:rPr>
        <w:t xml:space="preserve">74 </w:t>
      </w:r>
      <w:r w:rsidRPr="00EF01BD">
        <w:rPr>
          <w:rFonts w:ascii="Book Antiqua" w:eastAsia="DengXian" w:hAnsi="Book Antiqua" w:cs="Times New Roman"/>
          <w:b/>
          <w:kern w:val="2"/>
          <w:sz w:val="24"/>
          <w:szCs w:val="24"/>
          <w:lang w:val="en-US" w:eastAsia="zh-CN"/>
        </w:rPr>
        <w:t xml:space="preserve">van der </w:t>
      </w:r>
      <w:proofErr w:type="spellStart"/>
      <w:r w:rsidRPr="00EF01BD">
        <w:rPr>
          <w:rFonts w:ascii="Book Antiqua" w:eastAsia="DengXian" w:hAnsi="Book Antiqua" w:cs="Times New Roman"/>
          <w:b/>
          <w:kern w:val="2"/>
          <w:sz w:val="24"/>
          <w:szCs w:val="24"/>
          <w:lang w:val="en-US" w:eastAsia="zh-CN"/>
        </w:rPr>
        <w:t>Vlies</w:t>
      </w:r>
      <w:proofErr w:type="spellEnd"/>
      <w:r w:rsidRPr="00EF01BD">
        <w:rPr>
          <w:rFonts w:ascii="Book Antiqua" w:eastAsia="DengXian" w:hAnsi="Book Antiqua" w:cs="Times New Roman"/>
          <w:b/>
          <w:kern w:val="2"/>
          <w:sz w:val="24"/>
          <w:szCs w:val="24"/>
          <w:lang w:val="en-US" w:eastAsia="zh-CN"/>
        </w:rPr>
        <w:t xml:space="preserve"> CH</w:t>
      </w:r>
      <w:r w:rsidRPr="00EF01BD">
        <w:rPr>
          <w:rFonts w:ascii="Book Antiqua" w:eastAsia="DengXian" w:hAnsi="Book Antiqua" w:cs="Times New Roman"/>
          <w:kern w:val="2"/>
          <w:sz w:val="24"/>
          <w:szCs w:val="24"/>
          <w:lang w:val="en-US" w:eastAsia="zh-CN"/>
        </w:rPr>
        <w:t xml:space="preserve">, Hoekstra J, </w:t>
      </w:r>
      <w:proofErr w:type="spellStart"/>
      <w:r w:rsidRPr="00EF01BD">
        <w:rPr>
          <w:rFonts w:ascii="Book Antiqua" w:eastAsia="DengXian" w:hAnsi="Book Antiqua" w:cs="Times New Roman"/>
          <w:kern w:val="2"/>
          <w:sz w:val="24"/>
          <w:szCs w:val="24"/>
          <w:lang w:val="en-US" w:eastAsia="zh-CN"/>
        </w:rPr>
        <w:t>Ponsen</w:t>
      </w:r>
      <w:proofErr w:type="spellEnd"/>
      <w:r w:rsidRPr="00EF01BD">
        <w:rPr>
          <w:rFonts w:ascii="Book Antiqua" w:eastAsia="DengXian" w:hAnsi="Book Antiqua" w:cs="Times New Roman"/>
          <w:kern w:val="2"/>
          <w:sz w:val="24"/>
          <w:szCs w:val="24"/>
          <w:lang w:val="en-US" w:eastAsia="zh-CN"/>
        </w:rPr>
        <w:t xml:space="preserve"> KJ, </w:t>
      </w:r>
      <w:proofErr w:type="spellStart"/>
      <w:r w:rsidRPr="00EF01BD">
        <w:rPr>
          <w:rFonts w:ascii="Book Antiqua" w:eastAsia="DengXian" w:hAnsi="Book Antiqua" w:cs="Times New Roman"/>
          <w:kern w:val="2"/>
          <w:sz w:val="24"/>
          <w:szCs w:val="24"/>
          <w:lang w:val="en-US" w:eastAsia="zh-CN"/>
        </w:rPr>
        <w:t>Reekers</w:t>
      </w:r>
      <w:proofErr w:type="spellEnd"/>
      <w:r w:rsidRPr="00EF01BD">
        <w:rPr>
          <w:rFonts w:ascii="Book Antiqua" w:eastAsia="DengXian" w:hAnsi="Book Antiqua" w:cs="Times New Roman"/>
          <w:kern w:val="2"/>
          <w:sz w:val="24"/>
          <w:szCs w:val="24"/>
          <w:lang w:val="en-US" w:eastAsia="zh-CN"/>
        </w:rPr>
        <w:t xml:space="preserve"> JA, van </w:t>
      </w:r>
      <w:proofErr w:type="spellStart"/>
      <w:r w:rsidRPr="00EF01BD">
        <w:rPr>
          <w:rFonts w:ascii="Book Antiqua" w:eastAsia="DengXian" w:hAnsi="Book Antiqua" w:cs="Times New Roman"/>
          <w:kern w:val="2"/>
          <w:sz w:val="24"/>
          <w:szCs w:val="24"/>
          <w:lang w:val="en-US" w:eastAsia="zh-CN"/>
        </w:rPr>
        <w:t>Delden</w:t>
      </w:r>
      <w:proofErr w:type="spellEnd"/>
      <w:r w:rsidRPr="00EF01BD">
        <w:rPr>
          <w:rFonts w:ascii="Book Antiqua" w:eastAsia="DengXian" w:hAnsi="Book Antiqua" w:cs="Times New Roman"/>
          <w:kern w:val="2"/>
          <w:sz w:val="24"/>
          <w:szCs w:val="24"/>
          <w:lang w:val="en-US" w:eastAsia="zh-CN"/>
        </w:rPr>
        <w:t xml:space="preserve"> OM, Goslings JC. </w:t>
      </w:r>
      <w:proofErr w:type="gramStart"/>
      <w:r w:rsidRPr="00EF01BD">
        <w:rPr>
          <w:rFonts w:ascii="Book Antiqua" w:eastAsia="DengXian" w:hAnsi="Book Antiqua" w:cs="Times New Roman"/>
          <w:kern w:val="2"/>
          <w:sz w:val="24"/>
          <w:szCs w:val="24"/>
          <w:lang w:val="en-US" w:eastAsia="zh-CN"/>
        </w:rPr>
        <w:t>Impact of splenic artery embolization on the success rate of nonoperative management for blunt splenic injury.</w:t>
      </w:r>
      <w:proofErr w:type="gramEnd"/>
      <w:r w:rsidRPr="00EF01BD">
        <w:rPr>
          <w:rFonts w:ascii="Book Antiqua" w:eastAsia="DengXian" w:hAnsi="Book Antiqua" w:cs="Times New Roman"/>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Cardiovasc</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Intervent</w:t>
      </w:r>
      <w:proofErr w:type="spellEnd"/>
      <w:r w:rsidRPr="00EF01BD">
        <w:rPr>
          <w:rFonts w:ascii="Book Antiqua" w:eastAsia="DengXian" w:hAnsi="Book Antiqua" w:cs="Times New Roman"/>
          <w:i/>
          <w:kern w:val="2"/>
          <w:sz w:val="24"/>
          <w:szCs w:val="24"/>
          <w:lang w:val="en-US" w:eastAsia="zh-CN"/>
        </w:rPr>
        <w:t xml:space="preserve"> </w:t>
      </w:r>
      <w:proofErr w:type="spellStart"/>
      <w:r w:rsidRPr="00EF01BD">
        <w:rPr>
          <w:rFonts w:ascii="Book Antiqua" w:eastAsia="DengXian" w:hAnsi="Book Antiqua" w:cs="Times New Roman"/>
          <w:i/>
          <w:kern w:val="2"/>
          <w:sz w:val="24"/>
          <w:szCs w:val="24"/>
          <w:lang w:val="en-US" w:eastAsia="zh-CN"/>
        </w:rPr>
        <w:t>Radiol</w:t>
      </w:r>
      <w:proofErr w:type="spellEnd"/>
      <w:r w:rsidRPr="00EF01BD">
        <w:rPr>
          <w:rFonts w:ascii="Book Antiqua" w:eastAsia="DengXian" w:hAnsi="Book Antiqua" w:cs="Times New Roman"/>
          <w:kern w:val="2"/>
          <w:sz w:val="24"/>
          <w:szCs w:val="24"/>
          <w:lang w:val="en-US" w:eastAsia="zh-CN"/>
        </w:rPr>
        <w:t xml:space="preserve"> 2012; </w:t>
      </w:r>
      <w:r w:rsidRPr="00EF01BD">
        <w:rPr>
          <w:rFonts w:ascii="Book Antiqua" w:eastAsia="DengXian" w:hAnsi="Book Antiqua" w:cs="Times New Roman"/>
          <w:b/>
          <w:kern w:val="2"/>
          <w:sz w:val="24"/>
          <w:szCs w:val="24"/>
          <w:lang w:val="en-US" w:eastAsia="zh-CN"/>
        </w:rPr>
        <w:t>35</w:t>
      </w:r>
      <w:r w:rsidRPr="00EF01BD">
        <w:rPr>
          <w:rFonts w:ascii="Book Antiqua" w:eastAsia="DengXian" w:hAnsi="Book Antiqua" w:cs="Times New Roman"/>
          <w:kern w:val="2"/>
          <w:sz w:val="24"/>
          <w:szCs w:val="24"/>
          <w:lang w:val="en-US" w:eastAsia="zh-CN"/>
        </w:rPr>
        <w:t>: 76-81 [PMID: 21431976 DOI: 10.1007/s00270-011-0132-z]</w:t>
      </w:r>
    </w:p>
    <w:p w14:paraId="34AB0857" w14:textId="206BC0CF" w:rsidR="007904FB" w:rsidRDefault="007904FB">
      <w:pPr>
        <w:rPr>
          <w:rFonts w:ascii="Book Antiqua" w:eastAsia="Times New Roman" w:hAnsi="Book Antiqua" w:cs="Times New Roman"/>
          <w:sz w:val="24"/>
          <w:szCs w:val="24"/>
          <w:lang w:val="en-US"/>
        </w:rPr>
      </w:pPr>
      <w:r>
        <w:rPr>
          <w:rFonts w:ascii="Book Antiqua" w:eastAsia="Times New Roman" w:hAnsi="Book Antiqua" w:cs="Times New Roman"/>
          <w:sz w:val="24"/>
          <w:szCs w:val="24"/>
          <w:lang w:val="en-US"/>
        </w:rPr>
        <w:br w:type="page"/>
      </w:r>
    </w:p>
    <w:p w14:paraId="06E61D5A" w14:textId="13C1ED1B" w:rsidR="00EF01BD" w:rsidRDefault="00EF01BD" w:rsidP="00EF01BD">
      <w:pPr>
        <w:adjustRightInd w:val="0"/>
        <w:snapToGrid w:val="0"/>
        <w:spacing w:line="360" w:lineRule="auto"/>
        <w:jc w:val="both"/>
        <w:rPr>
          <w:rFonts w:ascii="Book Antiqua" w:hAnsi="Book Antiqua" w:cs="Times New Roman"/>
          <w:b/>
          <w:sz w:val="24"/>
          <w:szCs w:val="24"/>
          <w:lang w:val="it-IT"/>
        </w:rPr>
      </w:pPr>
      <w:r w:rsidRPr="00EF01BD">
        <w:rPr>
          <w:rFonts w:ascii="Book Antiqua" w:hAnsi="Book Antiqua" w:cs="Times New Roman"/>
          <w:b/>
          <w:sz w:val="24"/>
          <w:szCs w:val="24"/>
          <w:lang w:val="it-IT"/>
        </w:rPr>
        <w:lastRenderedPageBreak/>
        <w:t>Footnotes</w:t>
      </w:r>
    </w:p>
    <w:p w14:paraId="2138CE5F" w14:textId="61752BED" w:rsidR="007904FB" w:rsidRPr="00EF01BD" w:rsidRDefault="00EF01BD" w:rsidP="00EF01BD">
      <w:pPr>
        <w:adjustRightInd w:val="0"/>
        <w:snapToGrid w:val="0"/>
        <w:spacing w:line="360" w:lineRule="auto"/>
        <w:jc w:val="both"/>
        <w:rPr>
          <w:rFonts w:ascii="Book Antiqua" w:hAnsi="Book Antiqua" w:cs="Times New Roman"/>
          <w:b/>
          <w:sz w:val="24"/>
          <w:szCs w:val="24"/>
          <w:lang w:val="it-IT"/>
        </w:rPr>
      </w:pPr>
      <w:r w:rsidRPr="00EF01BD">
        <w:rPr>
          <w:rFonts w:ascii="Book Antiqua" w:hAnsi="Book Antiqua" w:cs="Times New Roman"/>
          <w:b/>
          <w:color w:val="000000"/>
          <w:sz w:val="24"/>
          <w:szCs w:val="24"/>
          <w:lang w:val="it-IT"/>
        </w:rPr>
        <w:t>Conflict-of-interest statement</w:t>
      </w:r>
      <w:r w:rsidRPr="00EF01BD">
        <w:rPr>
          <w:rFonts w:ascii="Book Antiqua" w:hAnsi="Book Antiqua" w:cs="TimesNewRomanPS-BoldItalicMT"/>
          <w:b/>
          <w:bCs/>
          <w:iCs/>
          <w:sz w:val="24"/>
          <w:szCs w:val="24"/>
          <w:lang w:val="en-US"/>
        </w:rPr>
        <w:t>:</w:t>
      </w:r>
      <w:r>
        <w:rPr>
          <w:rFonts w:ascii="Book Antiqua" w:hAnsi="Book Antiqua" w:cs="Times New Roman" w:hint="eastAsia"/>
          <w:b/>
          <w:sz w:val="24"/>
          <w:szCs w:val="24"/>
          <w:lang w:val="it-IT" w:eastAsia="zh-CN"/>
        </w:rPr>
        <w:t xml:space="preserve"> </w:t>
      </w:r>
      <w:r w:rsidR="007904FB" w:rsidRPr="00EF01BD">
        <w:rPr>
          <w:rFonts w:ascii="Book Antiqua" w:eastAsia="Cambria" w:hAnsi="Book Antiqua" w:cs="Times New Roman"/>
          <w:bCs/>
          <w:sz w:val="24"/>
          <w:szCs w:val="24"/>
          <w:lang w:val="en-US"/>
        </w:rPr>
        <w:t>No potential conflicts of interest. No financial support.</w:t>
      </w:r>
    </w:p>
    <w:p w14:paraId="1B51E8D5" w14:textId="44C1CF65" w:rsidR="007904FB" w:rsidRDefault="007904FB" w:rsidP="007904FB">
      <w:pPr>
        <w:spacing w:line="360" w:lineRule="auto"/>
        <w:jc w:val="both"/>
        <w:rPr>
          <w:rFonts w:ascii="Book Antiqua" w:eastAsia="Cambria" w:hAnsi="Book Antiqua" w:cs="Times New Roman"/>
          <w:b/>
          <w:sz w:val="24"/>
          <w:szCs w:val="24"/>
          <w:lang w:val="en-US"/>
        </w:rPr>
      </w:pPr>
    </w:p>
    <w:p w14:paraId="305DF072" w14:textId="69BA093B" w:rsidR="007904FB" w:rsidRPr="00EF01BD" w:rsidRDefault="00EF01BD" w:rsidP="00EF01BD">
      <w:pPr>
        <w:kinsoku w:val="0"/>
        <w:overflowPunct w:val="0"/>
        <w:autoSpaceDE w:val="0"/>
        <w:autoSpaceDN w:val="0"/>
        <w:adjustRightInd w:val="0"/>
        <w:snapToGrid w:val="0"/>
        <w:spacing w:line="360" w:lineRule="auto"/>
        <w:jc w:val="both"/>
        <w:rPr>
          <w:rStyle w:val="af0"/>
          <w:rFonts w:ascii="Book Antiqua" w:hAnsi="Book Antiqua" w:cs="Book Antiqua"/>
          <w:b w:val="0"/>
          <w:bCs w:val="0"/>
          <w:iCs/>
          <w:color w:val="000000"/>
          <w:sz w:val="24"/>
          <w:lang w:val="it-IT"/>
        </w:rPr>
      </w:pPr>
      <w:r w:rsidRPr="00EF01BD">
        <w:rPr>
          <w:rFonts w:ascii="Book Antiqua" w:hAnsi="Book Antiqua" w:cs="Times New Roman"/>
          <w:b/>
          <w:bCs/>
          <w:sz w:val="24"/>
          <w:lang w:val="it-IT"/>
        </w:rPr>
        <w:t>PRISMA 2009 Checklist</w:t>
      </w:r>
      <w:r w:rsidRPr="00EF01BD">
        <w:rPr>
          <w:rFonts w:ascii="Book Antiqua" w:hAnsi="Book Antiqua" w:cs="Times New Roman"/>
          <w:b/>
          <w:snapToGrid w:val="0"/>
          <w:color w:val="000000"/>
          <w:kern w:val="10"/>
          <w:sz w:val="24"/>
          <w:lang w:val="it-IT"/>
        </w:rPr>
        <w:t xml:space="preserve"> </w:t>
      </w:r>
      <w:r w:rsidRPr="00EF01BD">
        <w:rPr>
          <w:rFonts w:ascii="Book Antiqua" w:hAnsi="Book Antiqua" w:cs="Tahoma"/>
          <w:b/>
          <w:bCs/>
          <w:color w:val="000000"/>
          <w:sz w:val="24"/>
          <w:lang w:val="it-IT"/>
        </w:rPr>
        <w:t>statement</w:t>
      </w:r>
      <w:r w:rsidRPr="00EF01BD">
        <w:rPr>
          <w:rFonts w:ascii="Book Antiqua" w:hAnsi="Book Antiqua" w:cs="Book Antiqua"/>
          <w:b/>
          <w:bCs/>
          <w:iCs/>
          <w:color w:val="000000"/>
          <w:sz w:val="24"/>
          <w:lang w:val="it-IT"/>
        </w:rPr>
        <w:t>:</w:t>
      </w:r>
      <w:r>
        <w:rPr>
          <w:rFonts w:ascii="Book Antiqua" w:hAnsi="Book Antiqua" w:cs="Book Antiqua" w:hint="eastAsia"/>
          <w:b/>
          <w:bCs/>
          <w:iCs/>
          <w:color w:val="000000"/>
          <w:sz w:val="24"/>
          <w:lang w:val="it-IT" w:eastAsia="zh-CN"/>
        </w:rPr>
        <w:t xml:space="preserve"> </w:t>
      </w:r>
      <w:r w:rsidR="007904FB" w:rsidRPr="00EF01BD">
        <w:rPr>
          <w:rStyle w:val="af0"/>
          <w:rFonts w:ascii="Book Antiqua" w:hAnsi="Book Antiqua" w:cs="Times New Roman"/>
          <w:b w:val="0"/>
          <w:bCs w:val="0"/>
          <w:sz w:val="24"/>
          <w:szCs w:val="24"/>
        </w:rPr>
        <w:t>The authors have read the PRISMA 2009 Checklist, and the manuscript was prepared and revised according to the PRISMA 2009 Checklist.</w:t>
      </w:r>
    </w:p>
    <w:p w14:paraId="1EDE20AE" w14:textId="665105B1" w:rsidR="007904FB" w:rsidRDefault="007904FB" w:rsidP="007904FB">
      <w:pPr>
        <w:spacing w:line="360" w:lineRule="auto"/>
        <w:jc w:val="both"/>
        <w:rPr>
          <w:rStyle w:val="af0"/>
          <w:rFonts w:ascii="Book Antiqua" w:hAnsi="Book Antiqua" w:cs="Times New Roman"/>
          <w:sz w:val="24"/>
          <w:szCs w:val="24"/>
        </w:rPr>
      </w:pPr>
    </w:p>
    <w:p w14:paraId="696F06C9" w14:textId="77777777" w:rsidR="00EF01BD" w:rsidRPr="00EF01BD" w:rsidRDefault="00EF01BD" w:rsidP="00EF01BD">
      <w:pPr>
        <w:spacing w:line="360" w:lineRule="auto"/>
        <w:jc w:val="both"/>
        <w:rPr>
          <w:rFonts w:ascii="Book Antiqua" w:hAnsi="Book Antiqua" w:cs="Times New Roman"/>
          <w:sz w:val="24"/>
          <w:lang w:val="it-IT" w:eastAsia="zh-CN"/>
        </w:rPr>
      </w:pPr>
      <w:bookmarkStart w:id="43" w:name="OLE_LINK195"/>
      <w:bookmarkStart w:id="44" w:name="OLE_LINK196"/>
      <w:bookmarkStart w:id="45" w:name="OLE_LINK272"/>
      <w:bookmarkStart w:id="46" w:name="OLE_LINK1847"/>
      <w:bookmarkStart w:id="47" w:name="OLE_LINK381"/>
      <w:bookmarkStart w:id="48" w:name="OLE_LINK416"/>
      <w:r w:rsidRPr="00EF01BD">
        <w:rPr>
          <w:rFonts w:ascii="Book Antiqua" w:hAnsi="Book Antiqua" w:cs="Times New Roman"/>
          <w:b/>
          <w:sz w:val="24"/>
          <w:lang w:val="it-IT"/>
        </w:rPr>
        <w:t xml:space="preserve">Open-Access: </w:t>
      </w:r>
      <w:bookmarkStart w:id="49" w:name="OLE_LINK479"/>
      <w:bookmarkStart w:id="50" w:name="OLE_LINK496"/>
      <w:bookmarkStart w:id="51" w:name="OLE_LINK506"/>
      <w:bookmarkStart w:id="52" w:name="OLE_LINK507"/>
      <w:bookmarkStart w:id="53" w:name="OLE_LINK498"/>
      <w:r w:rsidRPr="00EF01BD">
        <w:rPr>
          <w:rFonts w:ascii="Book Antiqua" w:hAnsi="Book Antiqua" w:cs="Times New Roman"/>
          <w:sz w:val="24"/>
          <w:lang w:val="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9"/>
      <w:bookmarkEnd w:id="50"/>
      <w:bookmarkEnd w:id="51"/>
      <w:bookmarkEnd w:id="52"/>
    </w:p>
    <w:p w14:paraId="63642CDA" w14:textId="77777777" w:rsidR="00EF01BD" w:rsidRPr="00EF01BD" w:rsidRDefault="00EF01BD" w:rsidP="00EF01BD">
      <w:pPr>
        <w:spacing w:line="360" w:lineRule="auto"/>
        <w:jc w:val="both"/>
        <w:rPr>
          <w:rFonts w:ascii="Book Antiqua" w:hAnsi="Book Antiqua" w:cs="宋体"/>
          <w:sz w:val="24"/>
          <w:lang w:val="it-IT" w:eastAsia="zh-CN"/>
        </w:rPr>
      </w:pPr>
    </w:p>
    <w:bookmarkEnd w:id="43"/>
    <w:bookmarkEnd w:id="44"/>
    <w:bookmarkEnd w:id="45"/>
    <w:bookmarkEnd w:id="46"/>
    <w:bookmarkEnd w:id="47"/>
    <w:bookmarkEnd w:id="48"/>
    <w:bookmarkEnd w:id="53"/>
    <w:p w14:paraId="15198D40" w14:textId="77777777" w:rsidR="00EF01BD" w:rsidRPr="00EF01BD" w:rsidRDefault="00EF01BD" w:rsidP="00EF01BD">
      <w:pPr>
        <w:adjustRightInd w:val="0"/>
        <w:snapToGrid w:val="0"/>
        <w:spacing w:line="360" w:lineRule="auto"/>
        <w:jc w:val="both"/>
        <w:rPr>
          <w:rFonts w:ascii="Book Antiqua" w:hAnsi="Book Antiqua" w:cs="Times New Roman"/>
          <w:bCs/>
          <w:color w:val="000000"/>
          <w:sz w:val="24"/>
          <w:szCs w:val="24"/>
          <w:lang w:val="it-IT" w:eastAsia="zh-CN"/>
        </w:rPr>
      </w:pPr>
      <w:r w:rsidRPr="00EF01BD">
        <w:rPr>
          <w:rFonts w:ascii="Book Antiqua" w:hAnsi="Book Antiqua" w:cs="Times New Roman"/>
          <w:b/>
          <w:bCs/>
          <w:color w:val="000000"/>
          <w:sz w:val="24"/>
          <w:szCs w:val="24"/>
          <w:lang w:val="it-IT" w:eastAsia="pl-PL"/>
        </w:rPr>
        <w:t>Manuscript source:</w:t>
      </w:r>
      <w:r w:rsidRPr="00EF01BD">
        <w:rPr>
          <w:rFonts w:ascii="Book Antiqua" w:hAnsi="Book Antiqua" w:cs="Times New Roman"/>
          <w:b/>
          <w:bCs/>
          <w:color w:val="000000"/>
          <w:sz w:val="24"/>
          <w:szCs w:val="24"/>
          <w:lang w:val="it-IT" w:eastAsia="zh-CN"/>
        </w:rPr>
        <w:t xml:space="preserve"> </w:t>
      </w:r>
      <w:r w:rsidRPr="00EF01BD">
        <w:rPr>
          <w:rFonts w:ascii="Book Antiqua" w:hAnsi="Book Antiqua" w:cs="Times New Roman"/>
          <w:bCs/>
          <w:color w:val="000000"/>
          <w:sz w:val="24"/>
          <w:szCs w:val="24"/>
          <w:lang w:val="it-IT" w:eastAsia="pl-PL"/>
        </w:rPr>
        <w:t>Unsolicited manuscript</w:t>
      </w:r>
    </w:p>
    <w:p w14:paraId="0C7DD9D5" w14:textId="77777777" w:rsidR="00EF01BD" w:rsidRPr="00EF01BD" w:rsidRDefault="00EF01BD" w:rsidP="00EF01BD">
      <w:pPr>
        <w:adjustRightInd w:val="0"/>
        <w:snapToGrid w:val="0"/>
        <w:spacing w:line="360" w:lineRule="auto"/>
        <w:jc w:val="both"/>
        <w:rPr>
          <w:rFonts w:ascii="Book Antiqua" w:hAnsi="Book Antiqua" w:cs="Times New Roman"/>
          <w:b/>
          <w:sz w:val="24"/>
          <w:szCs w:val="24"/>
          <w:lang w:val="it-IT" w:eastAsia="zh-CN"/>
        </w:rPr>
      </w:pPr>
    </w:p>
    <w:p w14:paraId="531A6731" w14:textId="379AFCDC"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Peer-review started:</w:t>
      </w:r>
      <w:r w:rsidRPr="00EF01BD">
        <w:rPr>
          <w:rFonts w:ascii="Book Antiqua" w:hAnsi="Book Antiqua" w:cs="Times New Roman" w:hint="eastAsia"/>
          <w:b/>
          <w:sz w:val="24"/>
          <w:szCs w:val="24"/>
          <w:lang w:val="en-US" w:eastAsia="zh-CN"/>
        </w:rPr>
        <w:t xml:space="preserve"> </w:t>
      </w:r>
      <w:bookmarkStart w:id="54" w:name="OLE_LINK2"/>
      <w:r w:rsidRPr="00EF01BD">
        <w:rPr>
          <w:rFonts w:ascii="Book Antiqua" w:hAnsi="Book Antiqua" w:cs="Times New Roman"/>
          <w:bCs/>
          <w:sz w:val="24"/>
          <w:szCs w:val="24"/>
          <w:lang w:val="en-US" w:eastAsia="zh-CN"/>
        </w:rPr>
        <w:t>September</w:t>
      </w:r>
      <w:r w:rsidRPr="00EF01BD">
        <w:rPr>
          <w:rFonts w:ascii="Book Antiqua" w:hAnsi="Book Antiqua" w:cs="Times New Roman" w:hint="eastAsia"/>
          <w:sz w:val="24"/>
          <w:szCs w:val="24"/>
          <w:lang w:val="en-US" w:eastAsia="zh-CN"/>
        </w:rPr>
        <w:t xml:space="preserve"> 6, 201</w:t>
      </w:r>
      <w:r>
        <w:rPr>
          <w:rFonts w:ascii="Book Antiqua" w:hAnsi="Book Antiqua" w:cs="Times New Roman"/>
          <w:sz w:val="24"/>
          <w:szCs w:val="24"/>
          <w:lang w:val="en-US" w:eastAsia="zh-CN"/>
        </w:rPr>
        <w:t>9</w:t>
      </w:r>
      <w:bookmarkEnd w:id="54"/>
    </w:p>
    <w:p w14:paraId="36F5A016" w14:textId="72F682BD"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First decision:</w:t>
      </w:r>
      <w:r w:rsidRPr="00EF01BD">
        <w:rPr>
          <w:rFonts w:ascii="Book Antiqua" w:hAnsi="Book Antiqua" w:cs="Times New Roman" w:hint="eastAsia"/>
          <w:b/>
          <w:sz w:val="24"/>
          <w:szCs w:val="24"/>
          <w:lang w:val="en-US" w:eastAsia="zh-CN"/>
        </w:rPr>
        <w:t xml:space="preserve"> </w:t>
      </w:r>
      <w:r w:rsidRPr="00EF01BD">
        <w:rPr>
          <w:rFonts w:ascii="Book Antiqua" w:hAnsi="Book Antiqua" w:cs="Times New Roman"/>
          <w:bCs/>
          <w:sz w:val="24"/>
          <w:szCs w:val="24"/>
          <w:lang w:val="en-US" w:eastAsia="zh-CN"/>
        </w:rPr>
        <w:t>September</w:t>
      </w:r>
      <w:r w:rsidRPr="00EF01BD">
        <w:rPr>
          <w:rFonts w:ascii="Book Antiqua" w:hAnsi="Book Antiqua" w:cs="Times New Roman" w:hint="eastAsia"/>
          <w:sz w:val="24"/>
          <w:szCs w:val="24"/>
          <w:lang w:val="en-US" w:eastAsia="zh-CN"/>
        </w:rPr>
        <w:t xml:space="preserve"> </w:t>
      </w:r>
      <w:r>
        <w:rPr>
          <w:rFonts w:ascii="Book Antiqua" w:hAnsi="Book Antiqua" w:cs="Times New Roman"/>
          <w:sz w:val="24"/>
          <w:szCs w:val="24"/>
          <w:lang w:val="en-US" w:eastAsia="zh-CN"/>
        </w:rPr>
        <w:t>28</w:t>
      </w:r>
      <w:r w:rsidRPr="00EF01BD">
        <w:rPr>
          <w:rFonts w:ascii="Book Antiqua" w:hAnsi="Book Antiqua" w:cs="Times New Roman" w:hint="eastAsia"/>
          <w:sz w:val="24"/>
          <w:szCs w:val="24"/>
          <w:lang w:val="en-US" w:eastAsia="zh-CN"/>
        </w:rPr>
        <w:t>, 201</w:t>
      </w:r>
      <w:r>
        <w:rPr>
          <w:rFonts w:ascii="Book Antiqua" w:hAnsi="Book Antiqua" w:cs="Times New Roman"/>
          <w:sz w:val="24"/>
          <w:szCs w:val="24"/>
          <w:lang w:val="en-US" w:eastAsia="zh-CN"/>
        </w:rPr>
        <w:t>9</w:t>
      </w:r>
    </w:p>
    <w:p w14:paraId="080B4B4E" w14:textId="43F60D96"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r w:rsidRPr="00EF01BD">
        <w:rPr>
          <w:rFonts w:ascii="Book Antiqua" w:hAnsi="Book Antiqua" w:cs="Times New Roman"/>
          <w:b/>
          <w:sz w:val="24"/>
          <w:szCs w:val="24"/>
          <w:lang w:val="en-US"/>
        </w:rPr>
        <w:t>Article in press:</w:t>
      </w:r>
      <w:r w:rsidR="001578A3" w:rsidRPr="001578A3">
        <w:rPr>
          <w:rFonts w:ascii="Book Antiqua" w:hAnsi="Book Antiqua" w:cs="Times New Roman"/>
          <w:sz w:val="24"/>
          <w:szCs w:val="24"/>
          <w:lang w:val="en-US"/>
        </w:rPr>
        <w:t xml:space="preserve"> </w:t>
      </w:r>
      <w:r w:rsidR="001578A3" w:rsidRPr="006B7549">
        <w:rPr>
          <w:rFonts w:ascii="Book Antiqua" w:hAnsi="Book Antiqua" w:cs="Times New Roman"/>
          <w:sz w:val="24"/>
          <w:szCs w:val="24"/>
          <w:lang w:val="en-US"/>
        </w:rPr>
        <w:t>December 14, 2019</w:t>
      </w:r>
    </w:p>
    <w:p w14:paraId="3454A49C" w14:textId="77777777" w:rsidR="00EF01BD" w:rsidRPr="00EF01BD" w:rsidRDefault="00EF01BD" w:rsidP="00EF01BD">
      <w:pPr>
        <w:adjustRightInd w:val="0"/>
        <w:snapToGrid w:val="0"/>
        <w:spacing w:line="360" w:lineRule="auto"/>
        <w:jc w:val="both"/>
        <w:rPr>
          <w:rFonts w:ascii="Book Antiqua" w:hAnsi="Book Antiqua" w:cs="Times New Roman"/>
          <w:b/>
          <w:sz w:val="24"/>
          <w:szCs w:val="24"/>
          <w:lang w:val="en-US" w:eastAsia="zh-CN"/>
        </w:rPr>
      </w:pPr>
    </w:p>
    <w:p w14:paraId="2E3BD422" w14:textId="77777777" w:rsidR="00EF01BD" w:rsidRPr="00EF01BD" w:rsidRDefault="00EF01BD" w:rsidP="00EF01BD">
      <w:pPr>
        <w:widowControl w:val="0"/>
        <w:adjustRightInd w:val="0"/>
        <w:snapToGrid w:val="0"/>
        <w:spacing w:line="360" w:lineRule="auto"/>
        <w:jc w:val="both"/>
        <w:rPr>
          <w:rFonts w:ascii="Book Antiqua" w:eastAsia="微软雅黑" w:hAnsi="Book Antiqua" w:cs="宋体"/>
          <w:sz w:val="24"/>
          <w:szCs w:val="24"/>
          <w:lang w:val="it-IT" w:eastAsia="zh-CN"/>
        </w:rPr>
      </w:pPr>
      <w:r w:rsidRPr="00EF01BD">
        <w:rPr>
          <w:rFonts w:ascii="Book Antiqua" w:hAnsi="Book Antiqua" w:cs="宋体"/>
          <w:b/>
          <w:sz w:val="24"/>
          <w:szCs w:val="24"/>
          <w:lang w:val="it-IT" w:eastAsia="zh-CN"/>
        </w:rPr>
        <w:t xml:space="preserve">Specialty type: </w:t>
      </w:r>
      <w:r w:rsidRPr="00EF01BD">
        <w:rPr>
          <w:rFonts w:ascii="Book Antiqua" w:eastAsia="微软雅黑" w:hAnsi="Book Antiqua" w:cs="宋体"/>
          <w:sz w:val="24"/>
          <w:szCs w:val="24"/>
          <w:lang w:val="it-IT" w:eastAsia="zh-CN"/>
        </w:rPr>
        <w:t>Gastroenterology and hepatology</w:t>
      </w:r>
    </w:p>
    <w:p w14:paraId="4845DF90" w14:textId="5B0249E4" w:rsidR="00EF01BD" w:rsidRPr="00EF01BD" w:rsidRDefault="00EF01BD" w:rsidP="00EF01BD">
      <w:pPr>
        <w:widowControl w:val="0"/>
        <w:adjustRightInd w:val="0"/>
        <w:snapToGrid w:val="0"/>
        <w:spacing w:line="360" w:lineRule="auto"/>
        <w:jc w:val="both"/>
        <w:rPr>
          <w:rFonts w:ascii="Book Antiqua" w:hAnsi="Book Antiqua" w:cs="宋体"/>
          <w:sz w:val="24"/>
          <w:szCs w:val="24"/>
          <w:lang w:val="it-IT" w:eastAsia="zh-CN"/>
        </w:rPr>
      </w:pPr>
      <w:r w:rsidRPr="00EF01BD">
        <w:rPr>
          <w:rFonts w:ascii="Book Antiqua" w:hAnsi="Book Antiqua" w:cs="宋体"/>
          <w:b/>
          <w:sz w:val="24"/>
          <w:szCs w:val="24"/>
          <w:lang w:val="it-IT" w:eastAsia="zh-CN"/>
        </w:rPr>
        <w:t xml:space="preserve">Country of origin: </w:t>
      </w:r>
      <w:r w:rsidRPr="00EF01BD">
        <w:rPr>
          <w:rFonts w:ascii="Book Antiqua" w:hAnsi="Book Antiqua" w:cs="宋体"/>
          <w:sz w:val="24"/>
          <w:szCs w:val="24"/>
          <w:lang w:val="it-IT" w:eastAsia="zh-CN"/>
        </w:rPr>
        <w:t>United States</w:t>
      </w:r>
    </w:p>
    <w:p w14:paraId="3B9E6E88" w14:textId="77777777" w:rsidR="00EF01BD" w:rsidRPr="00EF01BD" w:rsidRDefault="00EF01BD" w:rsidP="00EF01BD">
      <w:pPr>
        <w:widowControl w:val="0"/>
        <w:adjustRightInd w:val="0"/>
        <w:snapToGrid w:val="0"/>
        <w:spacing w:line="360" w:lineRule="auto"/>
        <w:jc w:val="both"/>
        <w:rPr>
          <w:rFonts w:ascii="Book Antiqua" w:hAnsi="Book Antiqua" w:cs="宋体"/>
          <w:b/>
          <w:sz w:val="24"/>
          <w:szCs w:val="24"/>
          <w:lang w:val="it-IT" w:eastAsia="zh-CN"/>
        </w:rPr>
      </w:pPr>
      <w:r w:rsidRPr="00EF01BD">
        <w:rPr>
          <w:rFonts w:ascii="Book Antiqua" w:hAnsi="Book Antiqua" w:cs="宋体"/>
          <w:b/>
          <w:sz w:val="24"/>
          <w:szCs w:val="24"/>
          <w:lang w:val="it-IT" w:eastAsia="zh-CN"/>
        </w:rPr>
        <w:t>Peer-review report classification</w:t>
      </w:r>
    </w:p>
    <w:p w14:paraId="48031B5E" w14:textId="1420F8AA" w:rsidR="00EF01BD" w:rsidRPr="00EF01BD" w:rsidRDefault="00EF01BD" w:rsidP="00EF01BD">
      <w:pPr>
        <w:widowControl w:val="0"/>
        <w:adjustRightInd w:val="0"/>
        <w:snapToGrid w:val="0"/>
        <w:spacing w:line="360" w:lineRule="auto"/>
        <w:jc w:val="both"/>
        <w:rPr>
          <w:rFonts w:ascii="Book Antiqua" w:hAnsi="Book Antiqua" w:cs="宋体"/>
          <w:sz w:val="24"/>
          <w:szCs w:val="24"/>
          <w:lang w:val="it-IT" w:eastAsia="zh-CN"/>
        </w:rPr>
      </w:pPr>
      <w:r w:rsidRPr="00EF01BD">
        <w:rPr>
          <w:rFonts w:ascii="Book Antiqua" w:hAnsi="Book Antiqua" w:cs="宋体"/>
          <w:sz w:val="24"/>
          <w:szCs w:val="24"/>
          <w:lang w:val="it-IT" w:eastAsia="zh-CN"/>
        </w:rPr>
        <w:t xml:space="preserve">Grade A (Excellent): </w:t>
      </w:r>
      <w:r>
        <w:rPr>
          <w:rFonts w:ascii="Book Antiqua" w:hAnsi="Book Antiqua" w:cs="宋体"/>
          <w:sz w:val="24"/>
          <w:szCs w:val="24"/>
          <w:lang w:val="it-IT" w:eastAsia="zh-CN"/>
        </w:rPr>
        <w:t>0</w:t>
      </w:r>
    </w:p>
    <w:p w14:paraId="3A3DB553" w14:textId="4F609A30" w:rsidR="00EF01BD" w:rsidRPr="00EF01BD" w:rsidRDefault="00EF01BD" w:rsidP="00EF01BD">
      <w:pPr>
        <w:widowControl w:val="0"/>
        <w:adjustRightInd w:val="0"/>
        <w:snapToGrid w:val="0"/>
        <w:spacing w:line="360" w:lineRule="auto"/>
        <w:jc w:val="both"/>
        <w:rPr>
          <w:rFonts w:ascii="Book Antiqua" w:hAnsi="Book Antiqua" w:cs="宋体"/>
          <w:sz w:val="24"/>
          <w:szCs w:val="24"/>
          <w:lang w:val="it-IT" w:eastAsia="zh-CN"/>
        </w:rPr>
      </w:pPr>
      <w:r w:rsidRPr="00EF01BD">
        <w:rPr>
          <w:rFonts w:ascii="Book Antiqua" w:hAnsi="Book Antiqua" w:cs="宋体"/>
          <w:sz w:val="24"/>
          <w:szCs w:val="24"/>
          <w:lang w:val="it-IT" w:eastAsia="zh-CN"/>
        </w:rPr>
        <w:t xml:space="preserve">Grade B (Very good): </w:t>
      </w:r>
      <w:r>
        <w:rPr>
          <w:rFonts w:ascii="Book Antiqua" w:hAnsi="Book Antiqua" w:cs="宋体"/>
          <w:sz w:val="24"/>
          <w:szCs w:val="24"/>
          <w:lang w:val="it-IT" w:eastAsia="zh-CN"/>
        </w:rPr>
        <w:t>B</w:t>
      </w:r>
    </w:p>
    <w:p w14:paraId="6C61F243" w14:textId="77777777" w:rsidR="00EF01BD" w:rsidRPr="00EF01BD" w:rsidRDefault="00EF01BD" w:rsidP="00EF01BD">
      <w:pPr>
        <w:widowControl w:val="0"/>
        <w:adjustRightInd w:val="0"/>
        <w:snapToGrid w:val="0"/>
        <w:spacing w:line="360" w:lineRule="auto"/>
        <w:jc w:val="both"/>
        <w:rPr>
          <w:rFonts w:ascii="Book Antiqua" w:hAnsi="Book Antiqua" w:cs="宋体"/>
          <w:sz w:val="24"/>
          <w:szCs w:val="24"/>
          <w:lang w:val="it-IT" w:eastAsia="zh-CN"/>
        </w:rPr>
      </w:pPr>
      <w:r w:rsidRPr="00EF01BD">
        <w:rPr>
          <w:rFonts w:ascii="Book Antiqua" w:hAnsi="Book Antiqua" w:cs="宋体"/>
          <w:sz w:val="24"/>
          <w:szCs w:val="24"/>
          <w:lang w:val="it-IT" w:eastAsia="zh-CN"/>
        </w:rPr>
        <w:t>Grade C (Good): C</w:t>
      </w:r>
    </w:p>
    <w:p w14:paraId="0497EEA0" w14:textId="77777777" w:rsidR="00EF01BD" w:rsidRPr="00EF01BD" w:rsidRDefault="00EF01BD" w:rsidP="00EF01BD">
      <w:pPr>
        <w:widowControl w:val="0"/>
        <w:adjustRightInd w:val="0"/>
        <w:snapToGrid w:val="0"/>
        <w:spacing w:line="360" w:lineRule="auto"/>
        <w:jc w:val="both"/>
        <w:rPr>
          <w:rFonts w:ascii="Book Antiqua" w:hAnsi="Book Antiqua" w:cs="宋体"/>
          <w:sz w:val="24"/>
          <w:szCs w:val="24"/>
          <w:lang w:val="it-IT" w:eastAsia="zh-CN"/>
        </w:rPr>
      </w:pPr>
      <w:r w:rsidRPr="00EF01BD">
        <w:rPr>
          <w:rFonts w:ascii="Book Antiqua" w:hAnsi="Book Antiqua" w:cs="宋体"/>
          <w:sz w:val="24"/>
          <w:szCs w:val="24"/>
          <w:lang w:val="it-IT" w:eastAsia="zh-CN"/>
        </w:rPr>
        <w:t>Grade D (Fair): 0</w:t>
      </w:r>
    </w:p>
    <w:p w14:paraId="53AA3462" w14:textId="77777777" w:rsidR="00EF01BD" w:rsidRPr="00EF01BD" w:rsidRDefault="00EF01BD" w:rsidP="00EF01BD">
      <w:pPr>
        <w:widowControl w:val="0"/>
        <w:adjustRightInd w:val="0"/>
        <w:snapToGrid w:val="0"/>
        <w:spacing w:line="360" w:lineRule="auto"/>
        <w:jc w:val="both"/>
        <w:rPr>
          <w:rFonts w:ascii="Book Antiqua" w:eastAsia="DengXian" w:hAnsi="Book Antiqua" w:cs="Times New Roman"/>
          <w:kern w:val="2"/>
          <w:sz w:val="24"/>
          <w:szCs w:val="24"/>
          <w:lang w:val="hu-HU" w:eastAsia="zh-CN"/>
        </w:rPr>
      </w:pPr>
      <w:r w:rsidRPr="00EF01BD">
        <w:rPr>
          <w:rFonts w:ascii="Book Antiqua" w:hAnsi="Book Antiqua" w:cs="宋体"/>
          <w:sz w:val="24"/>
          <w:szCs w:val="24"/>
          <w:lang w:val="it-IT" w:eastAsia="zh-CN"/>
        </w:rPr>
        <w:t>Grade E (Poor): 0</w:t>
      </w:r>
    </w:p>
    <w:p w14:paraId="43A87FA6" w14:textId="77777777" w:rsidR="00EF01BD" w:rsidRPr="00EF01BD" w:rsidRDefault="00EF01BD" w:rsidP="00EF01BD">
      <w:pPr>
        <w:spacing w:line="360" w:lineRule="auto"/>
        <w:rPr>
          <w:rFonts w:ascii="Book Antiqua" w:hAnsi="Book Antiqua" w:cs="Times New Roman"/>
          <w:sz w:val="24"/>
          <w:szCs w:val="24"/>
          <w:lang w:val="hu-HU" w:eastAsia="zh-CN"/>
        </w:rPr>
      </w:pPr>
    </w:p>
    <w:p w14:paraId="4D5452DB" w14:textId="24118338" w:rsidR="00EF01BD" w:rsidRPr="00EF01BD" w:rsidRDefault="00EF01BD" w:rsidP="00EF01BD">
      <w:pPr>
        <w:spacing w:line="360" w:lineRule="auto"/>
        <w:rPr>
          <w:rStyle w:val="af0"/>
          <w:rFonts w:ascii="Book Antiqua" w:hAnsi="Book Antiqua" w:cs="Times New Roman" w:hint="eastAsia"/>
          <w:sz w:val="24"/>
          <w:lang w:val="it-IT" w:eastAsia="zh-CN"/>
        </w:rPr>
      </w:pPr>
      <w:r w:rsidRPr="00EF01BD">
        <w:rPr>
          <w:rFonts w:ascii="Book Antiqua" w:hAnsi="Book Antiqua" w:cs="Times New Roman"/>
          <w:b/>
          <w:bCs/>
          <w:sz w:val="24"/>
          <w:lang w:val="it-IT"/>
        </w:rPr>
        <w:lastRenderedPageBreak/>
        <w:t>P-Reviewer:</w:t>
      </w:r>
      <w:r w:rsidRPr="00EF01BD">
        <w:rPr>
          <w:rFonts w:ascii="Book Antiqua" w:hAnsi="Book Antiqua" w:cs="Times New Roman" w:hint="eastAsia"/>
          <w:b/>
          <w:bCs/>
          <w:sz w:val="24"/>
          <w:lang w:val="it-IT" w:eastAsia="zh-CN"/>
        </w:rPr>
        <w:t xml:space="preserve"> </w:t>
      </w:r>
      <w:proofErr w:type="spellStart"/>
      <w:r w:rsidRPr="00EF01BD">
        <w:rPr>
          <w:rFonts w:ascii="Book Antiqua" w:hAnsi="Book Antiqua" w:cs="Times New Roman"/>
          <w:sz w:val="24"/>
          <w:lang w:eastAsia="zh-CN"/>
        </w:rPr>
        <w:t>Horesh</w:t>
      </w:r>
      <w:proofErr w:type="spellEnd"/>
      <w:r w:rsidRPr="00EF01BD">
        <w:rPr>
          <w:rFonts w:ascii="Book Antiqua" w:hAnsi="Book Antiqua" w:cs="Times New Roman"/>
          <w:sz w:val="24"/>
          <w:lang w:eastAsia="zh-CN"/>
        </w:rPr>
        <w:t xml:space="preserve"> N, </w:t>
      </w:r>
      <w:proofErr w:type="spellStart"/>
      <w:r w:rsidRPr="00EF01BD">
        <w:rPr>
          <w:rFonts w:ascii="Book Antiqua" w:hAnsi="Book Antiqua" w:cs="Times New Roman"/>
          <w:sz w:val="24"/>
          <w:lang w:eastAsia="zh-CN"/>
        </w:rPr>
        <w:t>Wasserberg</w:t>
      </w:r>
      <w:proofErr w:type="spellEnd"/>
      <w:r w:rsidRPr="00EF01BD">
        <w:rPr>
          <w:rFonts w:ascii="Book Antiqua" w:hAnsi="Book Antiqua" w:cs="Times New Roman"/>
          <w:sz w:val="24"/>
          <w:lang w:eastAsia="zh-CN"/>
        </w:rPr>
        <w:t xml:space="preserve"> N</w:t>
      </w:r>
      <w:r>
        <w:rPr>
          <w:rFonts w:ascii="Book Antiqua" w:hAnsi="Book Antiqua" w:cs="Times New Roman"/>
          <w:b/>
          <w:bCs/>
          <w:sz w:val="24"/>
          <w:lang w:eastAsia="zh-CN"/>
        </w:rPr>
        <w:t xml:space="preserve"> </w:t>
      </w:r>
      <w:r w:rsidRPr="00EF01BD">
        <w:rPr>
          <w:rFonts w:ascii="Book Antiqua" w:hAnsi="Book Antiqua" w:cs="Times New Roman"/>
          <w:b/>
          <w:bCs/>
          <w:sz w:val="24"/>
          <w:lang w:val="it-IT"/>
        </w:rPr>
        <w:t>S-Editor:</w:t>
      </w:r>
      <w:r w:rsidRPr="00EF01BD">
        <w:rPr>
          <w:rFonts w:ascii="Book Antiqua" w:hAnsi="Book Antiqua" w:cs="Times New Roman"/>
          <w:sz w:val="24"/>
          <w:lang w:val="it-IT"/>
        </w:rPr>
        <w:t xml:space="preserve"> </w:t>
      </w:r>
      <w:r w:rsidRPr="00EF01BD">
        <w:rPr>
          <w:rFonts w:ascii="Book Antiqua" w:hAnsi="Book Antiqua" w:cs="Times New Roman" w:hint="eastAsia"/>
          <w:sz w:val="24"/>
          <w:lang w:val="it-IT"/>
        </w:rPr>
        <w:t>Y</w:t>
      </w:r>
      <w:r>
        <w:rPr>
          <w:rFonts w:ascii="Book Antiqua" w:hAnsi="Book Antiqua" w:cs="Times New Roman"/>
          <w:sz w:val="24"/>
          <w:lang w:val="it-IT"/>
        </w:rPr>
        <w:t>an JP</w:t>
      </w:r>
      <w:r w:rsidRPr="00EF01BD">
        <w:rPr>
          <w:rFonts w:ascii="Book Antiqua" w:hAnsi="Book Antiqua" w:cs="Times New Roman"/>
          <w:sz w:val="24"/>
          <w:lang w:val="it-IT"/>
        </w:rPr>
        <w:t xml:space="preserve"> </w:t>
      </w:r>
      <w:r w:rsidRPr="00EF01BD">
        <w:rPr>
          <w:rFonts w:ascii="Book Antiqua" w:hAnsi="Book Antiqua" w:cs="Times New Roman"/>
          <w:b/>
          <w:bCs/>
          <w:sz w:val="24"/>
          <w:lang w:val="it-IT"/>
        </w:rPr>
        <w:t>L-Editor:</w:t>
      </w:r>
      <w:r w:rsidRPr="00EF01BD">
        <w:rPr>
          <w:rFonts w:ascii="Book Antiqua" w:hAnsi="Book Antiqua" w:cs="Times New Roman"/>
          <w:sz w:val="24"/>
          <w:lang w:val="it-IT"/>
        </w:rPr>
        <w:t xml:space="preserve"> </w:t>
      </w:r>
      <w:r w:rsidR="001578A3">
        <w:rPr>
          <w:rFonts w:ascii="Book Antiqua" w:hAnsi="Book Antiqua" w:cs="Times New Roman"/>
          <w:sz w:val="24"/>
          <w:lang w:val="it-IT"/>
        </w:rPr>
        <w:t>A</w:t>
      </w:r>
      <w:r w:rsidRPr="00EF01BD">
        <w:rPr>
          <w:rFonts w:ascii="Book Antiqua" w:hAnsi="Book Antiqua" w:cs="Times New Roman"/>
          <w:sz w:val="24"/>
          <w:lang w:val="it-IT"/>
        </w:rPr>
        <w:t xml:space="preserve"> </w:t>
      </w:r>
      <w:r w:rsidRPr="00EF01BD">
        <w:rPr>
          <w:rFonts w:ascii="Book Antiqua" w:hAnsi="Book Antiqua" w:cs="Times New Roman"/>
          <w:b/>
          <w:bCs/>
          <w:sz w:val="24"/>
          <w:lang w:val="it-IT"/>
        </w:rPr>
        <w:t>E-Editor:</w:t>
      </w:r>
      <w:r w:rsidR="001578A3">
        <w:rPr>
          <w:rFonts w:ascii="Book Antiqua" w:hAnsi="Book Antiqua" w:cs="Times New Roman" w:hint="eastAsia"/>
          <w:b/>
          <w:bCs/>
          <w:sz w:val="24"/>
          <w:lang w:val="it-IT" w:eastAsia="zh-CN"/>
        </w:rPr>
        <w:t xml:space="preserve"> </w:t>
      </w:r>
      <w:r w:rsidR="001578A3" w:rsidRPr="001578A3">
        <w:rPr>
          <w:rFonts w:ascii="Book Antiqua" w:hAnsi="Book Antiqua" w:cs="Times New Roman" w:hint="eastAsia"/>
          <w:bCs/>
          <w:sz w:val="24"/>
          <w:lang w:val="it-IT" w:eastAsia="zh-CN"/>
        </w:rPr>
        <w:t>Ma YJ</w:t>
      </w:r>
    </w:p>
    <w:p w14:paraId="61DAC808" w14:textId="3B067806"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070B5D5D" w14:textId="01C31F0D" w:rsidR="00203392" w:rsidRPr="00EF01BD" w:rsidRDefault="00EF01BD" w:rsidP="00EF01BD">
      <w:pPr>
        <w:adjustRightInd w:val="0"/>
        <w:snapToGrid w:val="0"/>
        <w:spacing w:line="360" w:lineRule="auto"/>
        <w:jc w:val="both"/>
        <w:rPr>
          <w:rFonts w:ascii="Book Antiqua" w:hAnsi="Book Antiqua" w:cs="Times New Roman"/>
          <w:b/>
          <w:sz w:val="24"/>
          <w:szCs w:val="24"/>
          <w:lang w:val="it-IT" w:eastAsia="zh-CN"/>
        </w:rPr>
      </w:pPr>
      <w:r w:rsidRPr="00EF01BD">
        <w:rPr>
          <w:rFonts w:ascii="Book Antiqua" w:hAnsi="Book Antiqua" w:cs="Times New Roman"/>
          <w:b/>
          <w:sz w:val="24"/>
          <w:szCs w:val="24"/>
          <w:lang w:val="it-IT"/>
        </w:rPr>
        <w:lastRenderedPageBreak/>
        <w:t>Figure Legends</w:t>
      </w:r>
    </w:p>
    <w:p w14:paraId="4A31464D" w14:textId="16F72A9B" w:rsidR="00203392" w:rsidRDefault="00633B8A" w:rsidP="004A5AA2">
      <w:pPr>
        <w:spacing w:line="360" w:lineRule="auto"/>
        <w:jc w:val="both"/>
        <w:rPr>
          <w:rFonts w:ascii="Book Antiqua" w:eastAsia="Times New Roman" w:hAnsi="Book Antiqua" w:cs="Times New Roman"/>
          <w:sz w:val="24"/>
          <w:szCs w:val="24"/>
        </w:rPr>
      </w:pPr>
      <w:r>
        <w:rPr>
          <w:rFonts w:ascii="Book Antiqua" w:eastAsia="Cambria" w:hAnsi="Book Antiqua" w:cs="Times New Roman"/>
          <w:noProof/>
          <w:sz w:val="24"/>
          <w:szCs w:val="24"/>
          <w:lang w:val="en-US" w:eastAsia="zh-CN"/>
        </w:rPr>
        <w:drawing>
          <wp:inline distT="0" distB="0" distL="0" distR="0" wp14:anchorId="07E3F4FD" wp14:editId="60A7C07B">
            <wp:extent cx="5935345" cy="3399790"/>
            <wp:effectExtent l="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3399790"/>
                    </a:xfrm>
                    <a:prstGeom prst="rect">
                      <a:avLst/>
                    </a:prstGeom>
                    <a:noFill/>
                    <a:ln>
                      <a:noFill/>
                    </a:ln>
                  </pic:spPr>
                </pic:pic>
              </a:graphicData>
            </a:graphic>
          </wp:inline>
        </w:drawing>
      </w:r>
    </w:p>
    <w:p w14:paraId="3F909696" w14:textId="2CBC7FBB" w:rsidR="00203392" w:rsidRPr="004A5AA2" w:rsidRDefault="00203392" w:rsidP="00EF01BD">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F</w:t>
      </w:r>
      <w:r w:rsidRPr="004A5AA2">
        <w:rPr>
          <w:rFonts w:ascii="Book Antiqua" w:eastAsia="Cambria" w:hAnsi="Book Antiqua" w:cs="Times New Roman"/>
          <w:b/>
          <w:sz w:val="24"/>
          <w:szCs w:val="24"/>
        </w:rPr>
        <w:t>igure 1 Flow chart for literature search</w:t>
      </w:r>
      <w:r w:rsidR="00EF01BD">
        <w:rPr>
          <w:rFonts w:ascii="Book Antiqua" w:eastAsia="Cambria" w:hAnsi="Book Antiqua" w:cs="Times New Roman"/>
          <w:b/>
          <w:sz w:val="24"/>
          <w:szCs w:val="24"/>
        </w:rPr>
        <w:t>.</w:t>
      </w:r>
    </w:p>
    <w:p w14:paraId="68FFFCC2" w14:textId="3C27EFFC"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42E869AA" w14:textId="746A55BE" w:rsidR="00203392" w:rsidRPr="00EF01BD" w:rsidRDefault="00203392" w:rsidP="00203392">
      <w:pPr>
        <w:spacing w:line="360" w:lineRule="auto"/>
        <w:jc w:val="both"/>
        <w:rPr>
          <w:rFonts w:ascii="Book Antiqua" w:eastAsia="Cambria" w:hAnsi="Book Antiqua" w:cs="Times New Roman"/>
          <w:b/>
          <w:noProof/>
          <w:sz w:val="24"/>
          <w:szCs w:val="24"/>
          <w:lang w:val="en-US"/>
        </w:rPr>
      </w:pPr>
      <w:r w:rsidRPr="004A5AA2">
        <w:rPr>
          <w:rFonts w:ascii="Book Antiqua" w:eastAsia="Cambria" w:hAnsi="Book Antiqua" w:cs="Times New Roman"/>
          <w:noProof/>
          <w:sz w:val="24"/>
          <w:szCs w:val="24"/>
          <w:lang w:val="en-US" w:eastAsia="zh-CN"/>
        </w:rPr>
        <w:lastRenderedPageBreak/>
        <w:drawing>
          <wp:inline distT="0" distB="0" distL="0" distR="0" wp14:anchorId="1CC8FE1C" wp14:editId="65C945CC">
            <wp:extent cx="4583813" cy="275516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ZN.png"/>
                    <pic:cNvPicPr/>
                  </pic:nvPicPr>
                  <pic:blipFill>
                    <a:blip r:embed="rId13"/>
                    <a:stretch>
                      <a:fillRect/>
                    </a:stretch>
                  </pic:blipFill>
                  <pic:spPr>
                    <a:xfrm>
                      <a:off x="0" y="0"/>
                      <a:ext cx="4583813" cy="2755164"/>
                    </a:xfrm>
                    <a:prstGeom prst="rect">
                      <a:avLst/>
                    </a:prstGeom>
                  </pic:spPr>
                </pic:pic>
              </a:graphicData>
            </a:graphic>
          </wp:inline>
        </w:drawing>
      </w:r>
    </w:p>
    <w:p w14:paraId="692A74A0" w14:textId="18E3C0DB" w:rsidR="00203392" w:rsidRPr="00EF01BD" w:rsidRDefault="00203392" w:rsidP="00203392">
      <w:pPr>
        <w:spacing w:line="360" w:lineRule="auto"/>
        <w:jc w:val="both"/>
        <w:rPr>
          <w:rFonts w:ascii="Book Antiqua" w:eastAsia="Cambria" w:hAnsi="Book Antiqua" w:cs="Times New Roman"/>
          <w:b/>
          <w:bCs/>
          <w:sz w:val="24"/>
          <w:szCs w:val="24"/>
        </w:rPr>
      </w:pPr>
      <w:r w:rsidRPr="00EF01BD">
        <w:rPr>
          <w:rFonts w:ascii="Book Antiqua" w:eastAsia="Cambria" w:hAnsi="Book Antiqua" w:cs="Times New Roman"/>
          <w:b/>
          <w:bCs/>
          <w:sz w:val="24"/>
          <w:szCs w:val="24"/>
        </w:rPr>
        <w:t xml:space="preserve">Figure 2 Graphical </w:t>
      </w:r>
      <w:proofErr w:type="gramStart"/>
      <w:r w:rsidRPr="00EF01BD">
        <w:rPr>
          <w:rFonts w:ascii="Book Antiqua" w:eastAsia="Cambria" w:hAnsi="Book Antiqua" w:cs="Times New Roman"/>
          <w:b/>
          <w:bCs/>
          <w:sz w:val="24"/>
          <w:szCs w:val="24"/>
        </w:rPr>
        <w:t>representation</w:t>
      </w:r>
      <w:proofErr w:type="gramEnd"/>
      <w:r w:rsidRPr="00EF01BD">
        <w:rPr>
          <w:rFonts w:ascii="Book Antiqua" w:eastAsia="Cambria" w:hAnsi="Book Antiqua" w:cs="Times New Roman"/>
          <w:b/>
          <w:bCs/>
          <w:sz w:val="24"/>
          <w:szCs w:val="24"/>
        </w:rPr>
        <w:t xml:space="preserve"> of splenic injury and reason for colonoscopy</w:t>
      </w:r>
      <w:r w:rsidR="00EF01BD" w:rsidRPr="00EF01BD">
        <w:rPr>
          <w:rFonts w:ascii="Book Antiqua" w:eastAsia="Cambria" w:hAnsi="Book Antiqua" w:cs="Times New Roman"/>
          <w:b/>
          <w:bCs/>
          <w:sz w:val="24"/>
          <w:szCs w:val="24"/>
        </w:rPr>
        <w:t>.</w:t>
      </w:r>
    </w:p>
    <w:p w14:paraId="081BF097" w14:textId="758783D7"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27593512" w14:textId="77777777" w:rsidR="00203392" w:rsidRPr="004A5AA2" w:rsidRDefault="00203392" w:rsidP="0020339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noProof/>
          <w:sz w:val="24"/>
          <w:szCs w:val="24"/>
          <w:lang w:val="en-US" w:eastAsia="zh-CN"/>
        </w:rPr>
        <w:lastRenderedPageBreak/>
        <w:drawing>
          <wp:inline distT="0" distB="0" distL="0" distR="0" wp14:anchorId="552552B8" wp14:editId="13E332F0">
            <wp:extent cx="4583813" cy="2755164"/>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ge.png"/>
                    <pic:cNvPicPr/>
                  </pic:nvPicPr>
                  <pic:blipFill>
                    <a:blip r:embed="rId14"/>
                    <a:stretch>
                      <a:fillRect/>
                    </a:stretch>
                  </pic:blipFill>
                  <pic:spPr>
                    <a:xfrm>
                      <a:off x="0" y="0"/>
                      <a:ext cx="4583813" cy="2755164"/>
                    </a:xfrm>
                    <a:prstGeom prst="rect">
                      <a:avLst/>
                    </a:prstGeom>
                  </pic:spPr>
                </pic:pic>
              </a:graphicData>
            </a:graphic>
          </wp:inline>
        </w:drawing>
      </w:r>
    </w:p>
    <w:p w14:paraId="0531736A" w14:textId="5941C570" w:rsidR="00203392" w:rsidRPr="00EF01BD" w:rsidRDefault="00203392" w:rsidP="00203392">
      <w:pPr>
        <w:spacing w:line="360" w:lineRule="auto"/>
        <w:jc w:val="both"/>
        <w:rPr>
          <w:rFonts w:ascii="Book Antiqua" w:eastAsia="Cambria" w:hAnsi="Book Antiqua" w:cs="Times New Roman"/>
          <w:b/>
          <w:bCs/>
          <w:sz w:val="24"/>
          <w:szCs w:val="24"/>
        </w:rPr>
      </w:pPr>
      <w:r w:rsidRPr="00EF01BD">
        <w:rPr>
          <w:rFonts w:ascii="Book Antiqua" w:eastAsia="Cambria" w:hAnsi="Book Antiqua" w:cs="Times New Roman"/>
          <w:b/>
          <w:bCs/>
          <w:sz w:val="24"/>
          <w:szCs w:val="24"/>
        </w:rPr>
        <w:t>Figure 3 Graphical representation of reason for colonoscopy and management of splenic injury</w:t>
      </w:r>
      <w:r w:rsidR="00EF01BD" w:rsidRPr="00EF01BD">
        <w:rPr>
          <w:rFonts w:ascii="Book Antiqua" w:eastAsia="Cambria" w:hAnsi="Book Antiqua" w:cs="Times New Roman"/>
          <w:b/>
          <w:bCs/>
          <w:sz w:val="24"/>
          <w:szCs w:val="24"/>
        </w:rPr>
        <w:t>.</w:t>
      </w:r>
      <w:r w:rsidR="00EF01BD">
        <w:rPr>
          <w:rFonts w:ascii="Book Antiqua" w:eastAsia="Cambria" w:hAnsi="Book Antiqua" w:cs="Times New Roman"/>
          <w:b/>
          <w:bCs/>
          <w:sz w:val="24"/>
          <w:szCs w:val="24"/>
        </w:rPr>
        <w:t xml:space="preserve"> </w:t>
      </w:r>
      <w:r w:rsidR="00EF01BD" w:rsidRPr="00EF01BD">
        <w:rPr>
          <w:rFonts w:ascii="Book Antiqua" w:eastAsia="Cambria" w:hAnsi="Book Antiqua" w:cs="Times New Roman"/>
          <w:sz w:val="24"/>
          <w:szCs w:val="24"/>
        </w:rPr>
        <w:t>PSAE: Proximal splenic artery splenic embolization.</w:t>
      </w:r>
    </w:p>
    <w:p w14:paraId="071AB9DE" w14:textId="0E25EFB7"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1A9D734F" w14:textId="77777777" w:rsidR="00203392" w:rsidRPr="004A5AA2" w:rsidRDefault="00203392" w:rsidP="00203392">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noProof/>
          <w:sz w:val="24"/>
          <w:szCs w:val="24"/>
          <w:lang w:val="en-US" w:eastAsia="zh-CN"/>
        </w:rPr>
        <w:lastRenderedPageBreak/>
        <w:drawing>
          <wp:inline distT="0" distB="0" distL="0" distR="0" wp14:anchorId="783E4223" wp14:editId="077C213E">
            <wp:extent cx="4583813" cy="2755164"/>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ort.png"/>
                    <pic:cNvPicPr/>
                  </pic:nvPicPr>
                  <pic:blipFill>
                    <a:blip r:embed="rId15"/>
                    <a:stretch>
                      <a:fillRect/>
                    </a:stretch>
                  </pic:blipFill>
                  <pic:spPr>
                    <a:xfrm>
                      <a:off x="0" y="0"/>
                      <a:ext cx="4583813" cy="2755164"/>
                    </a:xfrm>
                    <a:prstGeom prst="rect">
                      <a:avLst/>
                    </a:prstGeom>
                  </pic:spPr>
                </pic:pic>
              </a:graphicData>
            </a:graphic>
          </wp:inline>
        </w:drawing>
      </w:r>
    </w:p>
    <w:p w14:paraId="0B167975" w14:textId="6B2676BE" w:rsidR="00203392" w:rsidRPr="001D3CE8" w:rsidRDefault="00203392" w:rsidP="00203392">
      <w:pPr>
        <w:spacing w:line="360" w:lineRule="auto"/>
        <w:jc w:val="both"/>
        <w:rPr>
          <w:rFonts w:ascii="Book Antiqua" w:eastAsia="Cambria" w:hAnsi="Book Antiqua" w:cs="Times New Roman"/>
          <w:b/>
          <w:bCs/>
          <w:sz w:val="24"/>
          <w:szCs w:val="24"/>
        </w:rPr>
      </w:pPr>
      <w:r w:rsidRPr="001D3CE8">
        <w:rPr>
          <w:rFonts w:ascii="Book Antiqua" w:eastAsia="Cambria" w:hAnsi="Book Antiqua" w:cs="Times New Roman"/>
          <w:b/>
          <w:bCs/>
          <w:sz w:val="24"/>
          <w:szCs w:val="24"/>
        </w:rPr>
        <w:t>Figure 4 Relation of splenic injury with outcome</w:t>
      </w:r>
      <w:r w:rsidR="001D3CE8" w:rsidRPr="001D3CE8">
        <w:rPr>
          <w:rFonts w:ascii="Book Antiqua" w:eastAsia="Cambria" w:hAnsi="Book Antiqua" w:cs="Times New Roman"/>
          <w:b/>
          <w:bCs/>
          <w:sz w:val="24"/>
          <w:szCs w:val="24"/>
        </w:rPr>
        <w:t>.</w:t>
      </w:r>
    </w:p>
    <w:p w14:paraId="54396532" w14:textId="77777777" w:rsidR="001D3CE8" w:rsidRDefault="00203392">
      <w:pPr>
        <w:rPr>
          <w:rFonts w:ascii="Book Antiqua" w:eastAsia="Times New Roman" w:hAnsi="Book Antiqua" w:cs="Times New Roman"/>
          <w:sz w:val="24"/>
          <w:szCs w:val="24"/>
        </w:rPr>
        <w:sectPr w:rsidR="001D3CE8">
          <w:pgSz w:w="12240" w:h="15840"/>
          <w:pgMar w:top="1440" w:right="1440" w:bottom="1440" w:left="1440" w:header="720" w:footer="720" w:gutter="0"/>
          <w:pgNumType w:start="1"/>
          <w:cols w:space="720"/>
        </w:sectPr>
      </w:pPr>
      <w:r>
        <w:rPr>
          <w:rFonts w:ascii="Book Antiqua" w:eastAsia="Times New Roman" w:hAnsi="Book Antiqua" w:cs="Times New Roman"/>
          <w:sz w:val="24"/>
          <w:szCs w:val="24"/>
        </w:rPr>
        <w:br w:type="page"/>
      </w:r>
    </w:p>
    <w:p w14:paraId="08497B80" w14:textId="34F5B3AD" w:rsidR="00203392" w:rsidRPr="001D3CE8" w:rsidRDefault="00203392" w:rsidP="004A5AA2">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lastRenderedPageBreak/>
        <w:t xml:space="preserve">Table 1 Details of case reports and </w:t>
      </w:r>
      <w:proofErr w:type="spellStart"/>
      <w:r w:rsidRPr="004A5AA2">
        <w:rPr>
          <w:rFonts w:ascii="Book Antiqua" w:eastAsia="Cambria" w:hAnsi="Book Antiqua" w:cs="Times New Roman"/>
          <w:b/>
          <w:bCs/>
          <w:sz w:val="24"/>
          <w:szCs w:val="24"/>
        </w:rPr>
        <w:t>Clavein-Dindo</w:t>
      </w:r>
      <w:proofErr w:type="spellEnd"/>
      <w:r w:rsidRPr="004A5AA2">
        <w:rPr>
          <w:rFonts w:ascii="Book Antiqua" w:eastAsia="Cambria" w:hAnsi="Book Antiqua" w:cs="Times New Roman"/>
          <w:b/>
          <w:bCs/>
          <w:sz w:val="24"/>
          <w:szCs w:val="24"/>
        </w:rPr>
        <w:t xml:space="preserve"> Classification of Post-</w:t>
      </w:r>
      <w:r w:rsidR="006B7549" w:rsidRPr="004A5AA2">
        <w:rPr>
          <w:rFonts w:ascii="Book Antiqua" w:eastAsia="Cambria" w:hAnsi="Book Antiqua" w:cs="Times New Roman"/>
          <w:b/>
          <w:bCs/>
          <w:sz w:val="24"/>
          <w:szCs w:val="24"/>
        </w:rPr>
        <w:t>Operative</w:t>
      </w:r>
      <w:r w:rsidRPr="004A5AA2">
        <w:rPr>
          <w:rFonts w:ascii="Book Antiqua" w:eastAsia="Cambria" w:hAnsi="Book Antiqua" w:cs="Times New Roman"/>
          <w:b/>
          <w:bCs/>
          <w:sz w:val="24"/>
          <w:szCs w:val="24"/>
        </w:rPr>
        <w:t xml:space="preserve"> Complication (</w:t>
      </w:r>
      <w:r w:rsidR="001D3CE8" w:rsidRPr="004A5AA2">
        <w:rPr>
          <w:rFonts w:ascii="Book Antiqua" w:eastAsia="Cambria" w:hAnsi="Book Antiqua" w:cs="Times New Roman"/>
          <w:b/>
          <w:bCs/>
          <w:sz w:val="24"/>
          <w:szCs w:val="24"/>
        </w:rPr>
        <w:t>computed tomography</w:t>
      </w:r>
      <w:r w:rsidRPr="004A5AA2">
        <w:rPr>
          <w:rFonts w:ascii="Book Antiqua" w:eastAsia="Cambria" w:hAnsi="Book Antiqua" w:cs="Times New Roman"/>
          <w:b/>
          <w:bCs/>
          <w:sz w:val="24"/>
          <w:szCs w:val="24"/>
        </w:rPr>
        <w:t>)</w:t>
      </w:r>
    </w:p>
    <w:tbl>
      <w:tblPr>
        <w:tblStyle w:val="af2"/>
        <w:tblW w:w="13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0"/>
        <w:gridCol w:w="711"/>
        <w:gridCol w:w="1018"/>
        <w:gridCol w:w="1701"/>
        <w:gridCol w:w="1843"/>
        <w:gridCol w:w="1417"/>
        <w:gridCol w:w="3142"/>
        <w:gridCol w:w="2410"/>
      </w:tblGrid>
      <w:tr w:rsidR="00D6761C" w:rsidRPr="004A5AA2" w14:paraId="181A3107" w14:textId="77777777" w:rsidTr="00392E38">
        <w:trPr>
          <w:trHeight w:val="1526"/>
        </w:trPr>
        <w:tc>
          <w:tcPr>
            <w:tcW w:w="1220" w:type="dxa"/>
            <w:tcBorders>
              <w:top w:val="single" w:sz="4" w:space="0" w:color="auto"/>
              <w:bottom w:val="single" w:sz="4" w:space="0" w:color="auto"/>
            </w:tcBorders>
            <w:hideMark/>
          </w:tcPr>
          <w:p w14:paraId="392F2116" w14:textId="7AC73637" w:rsidR="00D6761C" w:rsidRPr="004A5AA2" w:rsidRDefault="00D6761C" w:rsidP="00203392">
            <w:pPr>
              <w:spacing w:line="360" w:lineRule="auto"/>
              <w:jc w:val="both"/>
              <w:rPr>
                <w:rFonts w:ascii="Book Antiqua" w:hAnsi="Book Antiqua" w:cs="Times New Roman"/>
                <w:b/>
                <w:bCs/>
                <w:sz w:val="24"/>
                <w:szCs w:val="24"/>
              </w:rPr>
            </w:pPr>
            <w:r>
              <w:rPr>
                <w:rFonts w:ascii="Book Antiqua" w:hAnsi="Book Antiqua" w:cs="Times New Roman"/>
                <w:b/>
                <w:bCs/>
                <w:sz w:val="24"/>
                <w:szCs w:val="24"/>
              </w:rPr>
              <w:t>Ref.</w:t>
            </w:r>
          </w:p>
        </w:tc>
        <w:tc>
          <w:tcPr>
            <w:tcW w:w="711" w:type="dxa"/>
            <w:tcBorders>
              <w:top w:val="single" w:sz="4" w:space="0" w:color="auto"/>
              <w:bottom w:val="single" w:sz="4" w:space="0" w:color="auto"/>
            </w:tcBorders>
            <w:hideMark/>
          </w:tcPr>
          <w:p w14:paraId="6015095B"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Age</w:t>
            </w:r>
          </w:p>
        </w:tc>
        <w:tc>
          <w:tcPr>
            <w:tcW w:w="1018" w:type="dxa"/>
            <w:tcBorders>
              <w:top w:val="single" w:sz="4" w:space="0" w:color="auto"/>
              <w:bottom w:val="single" w:sz="4" w:space="0" w:color="auto"/>
            </w:tcBorders>
            <w:hideMark/>
          </w:tcPr>
          <w:p w14:paraId="2214C306"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Sex</w:t>
            </w:r>
          </w:p>
        </w:tc>
        <w:tc>
          <w:tcPr>
            <w:tcW w:w="1701" w:type="dxa"/>
            <w:tcBorders>
              <w:top w:val="single" w:sz="4" w:space="0" w:color="auto"/>
              <w:bottom w:val="single" w:sz="4" w:space="0" w:color="auto"/>
            </w:tcBorders>
            <w:hideMark/>
          </w:tcPr>
          <w:p w14:paraId="118A844A" w14:textId="2B297469"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Reason for </w:t>
            </w:r>
            <w:r w:rsidR="00EE1346" w:rsidRPr="004A5AA2">
              <w:rPr>
                <w:rFonts w:ascii="Book Antiqua" w:hAnsi="Book Antiqua" w:cs="Times New Roman"/>
                <w:b/>
                <w:bCs/>
                <w:sz w:val="24"/>
                <w:szCs w:val="24"/>
              </w:rPr>
              <w:t>c</w:t>
            </w:r>
            <w:r w:rsidRPr="004A5AA2">
              <w:rPr>
                <w:rFonts w:ascii="Book Antiqua" w:hAnsi="Book Antiqua" w:cs="Times New Roman"/>
                <w:b/>
                <w:bCs/>
                <w:sz w:val="24"/>
                <w:szCs w:val="24"/>
              </w:rPr>
              <w:t>olon</w:t>
            </w:r>
            <w:r w:rsidR="00EE1346">
              <w:rPr>
                <w:rFonts w:ascii="Book Antiqua" w:hAnsi="Book Antiqua" w:cs="Times New Roman"/>
                <w:b/>
                <w:bCs/>
                <w:sz w:val="24"/>
                <w:szCs w:val="24"/>
              </w:rPr>
              <w:t>o</w:t>
            </w:r>
            <w:r w:rsidRPr="004A5AA2">
              <w:rPr>
                <w:rFonts w:ascii="Book Antiqua" w:hAnsi="Book Antiqua" w:cs="Times New Roman"/>
                <w:b/>
                <w:bCs/>
                <w:sz w:val="24"/>
                <w:szCs w:val="24"/>
              </w:rPr>
              <w:t>scopy</w:t>
            </w:r>
          </w:p>
        </w:tc>
        <w:tc>
          <w:tcPr>
            <w:tcW w:w="1843" w:type="dxa"/>
            <w:tcBorders>
              <w:top w:val="single" w:sz="4" w:space="0" w:color="auto"/>
              <w:bottom w:val="single" w:sz="4" w:space="0" w:color="auto"/>
            </w:tcBorders>
            <w:hideMark/>
          </w:tcPr>
          <w:p w14:paraId="0A01CCD3" w14:textId="71DB9D1D"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Type of </w:t>
            </w:r>
            <w:r w:rsidR="00EE1346" w:rsidRPr="004A5AA2">
              <w:rPr>
                <w:rFonts w:ascii="Book Antiqua" w:hAnsi="Book Antiqua" w:cs="Times New Roman"/>
                <w:b/>
                <w:bCs/>
                <w:sz w:val="24"/>
                <w:szCs w:val="24"/>
              </w:rPr>
              <w:t>i</w:t>
            </w:r>
            <w:r w:rsidRPr="004A5AA2">
              <w:rPr>
                <w:rFonts w:ascii="Book Antiqua" w:hAnsi="Book Antiqua" w:cs="Times New Roman"/>
                <w:b/>
                <w:bCs/>
                <w:sz w:val="24"/>
                <w:szCs w:val="24"/>
              </w:rPr>
              <w:t xml:space="preserve">njury </w:t>
            </w:r>
          </w:p>
        </w:tc>
        <w:tc>
          <w:tcPr>
            <w:tcW w:w="1417" w:type="dxa"/>
            <w:tcBorders>
              <w:top w:val="single" w:sz="4" w:space="0" w:color="auto"/>
              <w:bottom w:val="single" w:sz="4" w:space="0" w:color="auto"/>
            </w:tcBorders>
            <w:hideMark/>
          </w:tcPr>
          <w:p w14:paraId="021B6823"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 xml:space="preserve">Diagnosis </w:t>
            </w:r>
          </w:p>
        </w:tc>
        <w:tc>
          <w:tcPr>
            <w:tcW w:w="3142" w:type="dxa"/>
            <w:tcBorders>
              <w:top w:val="single" w:sz="4" w:space="0" w:color="auto"/>
              <w:bottom w:val="single" w:sz="4" w:space="0" w:color="auto"/>
            </w:tcBorders>
            <w:hideMark/>
          </w:tcPr>
          <w:p w14:paraId="7076C401" w14:textId="77777777" w:rsidR="00D6761C" w:rsidRPr="004A5AA2" w:rsidRDefault="00D6761C" w:rsidP="00203392">
            <w:pPr>
              <w:spacing w:line="360" w:lineRule="auto"/>
              <w:jc w:val="both"/>
              <w:rPr>
                <w:rFonts w:ascii="Book Antiqua" w:hAnsi="Book Antiqua" w:cs="Times New Roman"/>
                <w:b/>
                <w:bCs/>
                <w:sz w:val="24"/>
                <w:szCs w:val="24"/>
              </w:rPr>
            </w:pPr>
            <w:r w:rsidRPr="004A5AA2">
              <w:rPr>
                <w:rFonts w:ascii="Book Antiqua" w:hAnsi="Book Antiqua" w:cs="Times New Roman"/>
                <w:b/>
                <w:bCs/>
                <w:sz w:val="24"/>
                <w:szCs w:val="24"/>
              </w:rPr>
              <w:t>Management</w:t>
            </w:r>
          </w:p>
        </w:tc>
        <w:tc>
          <w:tcPr>
            <w:tcW w:w="2410" w:type="dxa"/>
            <w:tcBorders>
              <w:top w:val="single" w:sz="4" w:space="0" w:color="auto"/>
              <w:bottom w:val="single" w:sz="4" w:space="0" w:color="auto"/>
            </w:tcBorders>
            <w:hideMark/>
          </w:tcPr>
          <w:p w14:paraId="174A4A89" w14:textId="40FC673F" w:rsidR="00D6761C" w:rsidRPr="004A5AA2" w:rsidRDefault="00D6761C" w:rsidP="00203392">
            <w:pPr>
              <w:spacing w:line="360" w:lineRule="auto"/>
              <w:jc w:val="both"/>
              <w:rPr>
                <w:rFonts w:ascii="Book Antiqua" w:hAnsi="Book Antiqua" w:cs="Times New Roman"/>
                <w:b/>
                <w:bCs/>
                <w:sz w:val="24"/>
                <w:szCs w:val="24"/>
              </w:rPr>
            </w:pPr>
            <w:bookmarkStart w:id="55" w:name="_Hlk26726338"/>
            <w:proofErr w:type="spellStart"/>
            <w:r w:rsidRPr="004A5AA2">
              <w:rPr>
                <w:rFonts w:ascii="Book Antiqua" w:hAnsi="Book Antiqua" w:cs="Times New Roman"/>
                <w:b/>
                <w:bCs/>
                <w:sz w:val="24"/>
                <w:szCs w:val="24"/>
              </w:rPr>
              <w:t>Clavein-Dindo</w:t>
            </w:r>
            <w:proofErr w:type="spellEnd"/>
            <w:r w:rsidRPr="004A5AA2">
              <w:rPr>
                <w:rFonts w:ascii="Book Antiqua" w:hAnsi="Book Antiqua" w:cs="Times New Roman"/>
                <w:b/>
                <w:bCs/>
                <w:sz w:val="24"/>
                <w:szCs w:val="24"/>
              </w:rPr>
              <w:t xml:space="preserve"> Classification of Post-</w:t>
            </w:r>
            <w:r w:rsidR="006B7549" w:rsidRPr="004A5AA2">
              <w:rPr>
                <w:rFonts w:ascii="Book Antiqua" w:hAnsi="Book Antiqua" w:cs="Times New Roman"/>
                <w:b/>
                <w:bCs/>
                <w:sz w:val="24"/>
                <w:szCs w:val="24"/>
              </w:rPr>
              <w:t>Operative</w:t>
            </w:r>
            <w:r w:rsidRPr="004A5AA2">
              <w:rPr>
                <w:rFonts w:ascii="Book Antiqua" w:hAnsi="Book Antiqua" w:cs="Times New Roman"/>
                <w:b/>
                <w:bCs/>
                <w:sz w:val="24"/>
                <w:szCs w:val="24"/>
              </w:rPr>
              <w:t xml:space="preserve"> Complication</w:t>
            </w:r>
            <w:bookmarkEnd w:id="55"/>
          </w:p>
        </w:tc>
      </w:tr>
      <w:tr w:rsidR="00D6761C" w:rsidRPr="004A5AA2" w14:paraId="0156C28B" w14:textId="77777777" w:rsidTr="00392E38">
        <w:trPr>
          <w:trHeight w:val="532"/>
        </w:trPr>
        <w:tc>
          <w:tcPr>
            <w:tcW w:w="1220" w:type="dxa"/>
            <w:tcBorders>
              <w:top w:val="single" w:sz="4" w:space="0" w:color="auto"/>
            </w:tcBorders>
            <w:hideMark/>
          </w:tcPr>
          <w:p w14:paraId="4F8B3979" w14:textId="3A45A8C7"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Keeven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[7]</w:t>
            </w:r>
          </w:p>
        </w:tc>
        <w:tc>
          <w:tcPr>
            <w:tcW w:w="711" w:type="dxa"/>
            <w:tcBorders>
              <w:top w:val="single" w:sz="4" w:space="0" w:color="auto"/>
            </w:tcBorders>
            <w:hideMark/>
          </w:tcPr>
          <w:p w14:paraId="2B28BB5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52</w:t>
            </w:r>
          </w:p>
        </w:tc>
        <w:tc>
          <w:tcPr>
            <w:tcW w:w="1018" w:type="dxa"/>
            <w:tcBorders>
              <w:top w:val="single" w:sz="4" w:space="0" w:color="auto"/>
            </w:tcBorders>
            <w:hideMark/>
          </w:tcPr>
          <w:p w14:paraId="54A8A1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tcBorders>
              <w:top w:val="single" w:sz="4" w:space="0" w:color="auto"/>
            </w:tcBorders>
            <w:hideMark/>
          </w:tcPr>
          <w:p w14:paraId="644A4BA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tcBorders>
              <w:top w:val="single" w:sz="4" w:space="0" w:color="auto"/>
            </w:tcBorders>
            <w:hideMark/>
          </w:tcPr>
          <w:p w14:paraId="11443C2E" w14:textId="6DB3DB8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tcBorders>
              <w:top w:val="single" w:sz="4" w:space="0" w:color="auto"/>
            </w:tcBorders>
            <w:hideMark/>
          </w:tcPr>
          <w:p w14:paraId="01C558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tcBorders>
              <w:top w:val="single" w:sz="4" w:space="0" w:color="auto"/>
            </w:tcBorders>
            <w:hideMark/>
          </w:tcPr>
          <w:p w14:paraId="26DBE1F3" w14:textId="620F3836" w:rsidR="00D6761C" w:rsidRPr="004A5AA2" w:rsidRDefault="00D6761C" w:rsidP="00EE1346">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EE1346">
              <w:rPr>
                <w:rFonts w:ascii="Book Antiqua" w:hAnsi="Book Antiqua" w:cs="Times New Roman"/>
                <w:sz w:val="24"/>
                <w:szCs w:val="24"/>
              </w:rPr>
              <w:t>o</w:t>
            </w:r>
            <w:r w:rsidRPr="004A5AA2">
              <w:rPr>
                <w:rFonts w:ascii="Book Antiqua" w:hAnsi="Book Antiqua" w:cs="Times New Roman"/>
                <w:sz w:val="24"/>
                <w:szCs w:val="24"/>
              </w:rPr>
              <w:t>tomy/</w:t>
            </w:r>
            <w:r w:rsidR="00EE1346" w:rsidRPr="004A5AA2">
              <w:rPr>
                <w:rFonts w:ascii="Book Antiqua" w:hAnsi="Book Antiqua" w:cs="Times New Roman"/>
                <w:sz w:val="24"/>
                <w:szCs w:val="24"/>
              </w:rPr>
              <w:t>s</w:t>
            </w:r>
            <w:r w:rsidRPr="004A5AA2">
              <w:rPr>
                <w:rFonts w:ascii="Book Antiqua" w:hAnsi="Book Antiqua" w:cs="Times New Roman"/>
                <w:sz w:val="24"/>
                <w:szCs w:val="24"/>
              </w:rPr>
              <w:t>plenectomy</w:t>
            </w:r>
          </w:p>
        </w:tc>
        <w:tc>
          <w:tcPr>
            <w:tcW w:w="2410" w:type="dxa"/>
            <w:tcBorders>
              <w:top w:val="single" w:sz="4" w:space="0" w:color="auto"/>
            </w:tcBorders>
            <w:hideMark/>
          </w:tcPr>
          <w:p w14:paraId="5C77F74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42B8B8B" w14:textId="77777777" w:rsidTr="00392E38">
        <w:trPr>
          <w:trHeight w:val="783"/>
        </w:trPr>
        <w:tc>
          <w:tcPr>
            <w:tcW w:w="1220" w:type="dxa"/>
            <w:hideMark/>
          </w:tcPr>
          <w:p w14:paraId="466F79E7" w14:textId="63F693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Suliman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8</w:t>
            </w:r>
            <w:r w:rsidRPr="001D3CE8">
              <w:rPr>
                <w:rFonts w:ascii="Book Antiqua" w:hAnsi="Book Antiqua" w:cs="Times New Roman"/>
                <w:sz w:val="24"/>
                <w:szCs w:val="24"/>
                <w:vertAlign w:val="superscript"/>
              </w:rPr>
              <w:t>]</w:t>
            </w:r>
          </w:p>
        </w:tc>
        <w:tc>
          <w:tcPr>
            <w:tcW w:w="711" w:type="dxa"/>
            <w:hideMark/>
          </w:tcPr>
          <w:p w14:paraId="3DA45AA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65357F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06711A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D1D1A52" w14:textId="7AB10D8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0878F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BA3DD3F" w14:textId="1870BA6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86BA1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338121F2" w14:textId="77777777" w:rsidTr="00392E38">
        <w:trPr>
          <w:trHeight w:val="532"/>
        </w:trPr>
        <w:tc>
          <w:tcPr>
            <w:tcW w:w="1220" w:type="dxa"/>
            <w:hideMark/>
          </w:tcPr>
          <w:p w14:paraId="36AB7168" w14:textId="0FFADE31" w:rsidR="00D6761C" w:rsidRPr="001D3CE8" w:rsidRDefault="00D6761C" w:rsidP="00203392">
            <w:pPr>
              <w:spacing w:line="360" w:lineRule="auto"/>
              <w:jc w:val="both"/>
              <w:rPr>
                <w:rFonts w:ascii="Book Antiqua" w:hAnsi="Book Antiqua" w:cs="Times New Roman"/>
                <w:bCs/>
                <w:sz w:val="24"/>
                <w:szCs w:val="24"/>
              </w:rPr>
            </w:pPr>
            <w:proofErr w:type="spellStart"/>
            <w:r w:rsidRPr="00EF01BD">
              <w:rPr>
                <w:rFonts w:ascii="Book Antiqua" w:eastAsia="DengXian" w:hAnsi="Book Antiqua" w:cs="Times New Roman"/>
                <w:bCs/>
                <w:kern w:val="2"/>
                <w:sz w:val="24"/>
                <w:szCs w:val="24"/>
                <w:lang w:eastAsia="zh-CN"/>
              </w:rPr>
              <w:t>Diéguez</w:t>
            </w:r>
            <w:proofErr w:type="spellEnd"/>
            <w:r w:rsidRPr="00EF01BD">
              <w:rPr>
                <w:rFonts w:ascii="Book Antiqua" w:eastAsia="DengXian" w:hAnsi="Book Antiqua" w:cs="Times New Roman"/>
                <w:bCs/>
                <w:kern w:val="2"/>
                <w:sz w:val="24"/>
                <w:szCs w:val="24"/>
                <w:lang w:eastAsia="zh-CN"/>
              </w:rPr>
              <w:t xml:space="preserve"> Castillo</w:t>
            </w:r>
            <w:r>
              <w:rPr>
                <w:rFonts w:ascii="Book Antiqua" w:eastAsia="DengXian" w:hAnsi="Book Antiqua" w:cs="Times New Roman"/>
                <w:bCs/>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9</w:t>
            </w:r>
            <w:r w:rsidRPr="001D3CE8">
              <w:rPr>
                <w:rFonts w:ascii="Book Antiqua" w:hAnsi="Book Antiqua" w:cs="Times New Roman"/>
                <w:sz w:val="24"/>
                <w:szCs w:val="24"/>
                <w:vertAlign w:val="superscript"/>
              </w:rPr>
              <w:t>]</w:t>
            </w:r>
          </w:p>
        </w:tc>
        <w:tc>
          <w:tcPr>
            <w:tcW w:w="711" w:type="dxa"/>
            <w:hideMark/>
          </w:tcPr>
          <w:p w14:paraId="6A2A785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53</w:t>
            </w:r>
          </w:p>
        </w:tc>
        <w:tc>
          <w:tcPr>
            <w:tcW w:w="1018" w:type="dxa"/>
            <w:hideMark/>
          </w:tcPr>
          <w:p w14:paraId="7A57D8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72534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96D0727" w14:textId="3980497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36B8117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A369AF9" w14:textId="683C953A"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BE3F6D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E80D311" w14:textId="77777777" w:rsidTr="00392E38">
        <w:trPr>
          <w:trHeight w:val="1034"/>
        </w:trPr>
        <w:tc>
          <w:tcPr>
            <w:tcW w:w="1220" w:type="dxa"/>
            <w:hideMark/>
          </w:tcPr>
          <w:p w14:paraId="295483B4" w14:textId="0986001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Zhang</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11</w:t>
            </w:r>
            <w:r w:rsidRPr="001D3CE8">
              <w:rPr>
                <w:rFonts w:ascii="Book Antiqua" w:hAnsi="Book Antiqua" w:cs="Times New Roman"/>
                <w:sz w:val="24"/>
                <w:szCs w:val="24"/>
                <w:vertAlign w:val="superscript"/>
              </w:rPr>
              <w:t>]</w:t>
            </w:r>
          </w:p>
        </w:tc>
        <w:tc>
          <w:tcPr>
            <w:tcW w:w="711" w:type="dxa"/>
            <w:hideMark/>
          </w:tcPr>
          <w:p w14:paraId="2A4D584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63</w:t>
            </w:r>
          </w:p>
        </w:tc>
        <w:tc>
          <w:tcPr>
            <w:tcW w:w="1018" w:type="dxa"/>
            <w:hideMark/>
          </w:tcPr>
          <w:p w14:paraId="743F4A2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B0C3E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Weight Loss</w:t>
            </w:r>
          </w:p>
        </w:tc>
        <w:tc>
          <w:tcPr>
            <w:tcW w:w="1843" w:type="dxa"/>
            <w:hideMark/>
          </w:tcPr>
          <w:p w14:paraId="5FC43629" w14:textId="06BBFE1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55EBD2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E8C51F9" w14:textId="65B9C5A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831832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5498F052" w14:textId="77777777" w:rsidTr="00392E38">
        <w:trPr>
          <w:trHeight w:val="783"/>
        </w:trPr>
        <w:tc>
          <w:tcPr>
            <w:tcW w:w="1220" w:type="dxa"/>
            <w:hideMark/>
          </w:tcPr>
          <w:p w14:paraId="09CC498B" w14:textId="16D00CB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Chime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12</w:t>
            </w:r>
            <w:r w:rsidRPr="001D3CE8">
              <w:rPr>
                <w:rFonts w:ascii="Book Antiqua" w:hAnsi="Book Antiqua" w:cs="Times New Roman"/>
                <w:sz w:val="24"/>
                <w:szCs w:val="24"/>
                <w:vertAlign w:val="superscript"/>
              </w:rPr>
              <w:t>]</w:t>
            </w:r>
          </w:p>
        </w:tc>
        <w:tc>
          <w:tcPr>
            <w:tcW w:w="711" w:type="dxa"/>
            <w:hideMark/>
          </w:tcPr>
          <w:p w14:paraId="7D2E197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51</w:t>
            </w:r>
          </w:p>
        </w:tc>
        <w:tc>
          <w:tcPr>
            <w:tcW w:w="1018" w:type="dxa"/>
            <w:hideMark/>
          </w:tcPr>
          <w:p w14:paraId="6C9488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946A53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63C3645" w14:textId="36581F7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0EFADD5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DB01DED" w14:textId="523DFA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878FD4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0742C96" w14:textId="77777777" w:rsidTr="00392E38">
        <w:trPr>
          <w:trHeight w:val="1034"/>
        </w:trPr>
        <w:tc>
          <w:tcPr>
            <w:tcW w:w="1220" w:type="dxa"/>
            <w:hideMark/>
          </w:tcPr>
          <w:p w14:paraId="139A9AB7" w14:textId="4FC41F73"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Ungprasert</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13</w:t>
            </w:r>
            <w:r w:rsidRPr="001D3CE8">
              <w:rPr>
                <w:rFonts w:ascii="Book Antiqua" w:hAnsi="Book Antiqua" w:cs="Times New Roman"/>
                <w:sz w:val="24"/>
                <w:szCs w:val="24"/>
                <w:vertAlign w:val="superscript"/>
              </w:rPr>
              <w:t>]</w:t>
            </w:r>
          </w:p>
        </w:tc>
        <w:tc>
          <w:tcPr>
            <w:tcW w:w="711" w:type="dxa"/>
            <w:hideMark/>
          </w:tcPr>
          <w:p w14:paraId="2D2E1C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5D0BE3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C1C43B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35E7A2D" w14:textId="135EB55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82011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8719D8A" w14:textId="1C05F30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B56F1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3591EF0" w14:textId="77777777" w:rsidTr="00392E38">
        <w:trPr>
          <w:trHeight w:val="1034"/>
        </w:trPr>
        <w:tc>
          <w:tcPr>
            <w:tcW w:w="1220" w:type="dxa"/>
            <w:hideMark/>
          </w:tcPr>
          <w:p w14:paraId="4678FCD0" w14:textId="71A41DDF"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Laiz</w:t>
            </w:r>
            <w:proofErr w:type="spellEnd"/>
            <w:r w:rsidRPr="00D6761C">
              <w:rPr>
                <w:rFonts w:ascii="Book Antiqua" w:eastAsia="DengXian" w:hAnsi="Book Antiqua" w:cs="Times New Roman"/>
                <w:bCs/>
                <w:kern w:val="2"/>
                <w:sz w:val="24"/>
                <w:szCs w:val="24"/>
                <w:lang w:eastAsia="zh-CN"/>
              </w:rPr>
              <w:t xml:space="preserve"> </w:t>
            </w:r>
            <w:proofErr w:type="spellStart"/>
            <w:r w:rsidRPr="00D6761C">
              <w:rPr>
                <w:rFonts w:ascii="Book Antiqua" w:eastAsia="DengXian" w:hAnsi="Book Antiqua" w:cs="Times New Roman"/>
                <w:bCs/>
                <w:kern w:val="2"/>
                <w:sz w:val="24"/>
                <w:szCs w:val="24"/>
                <w:lang w:eastAsia="zh-CN"/>
              </w:rPr>
              <w:t>Díez</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14</w:t>
            </w:r>
            <w:r w:rsidRPr="001D3CE8">
              <w:rPr>
                <w:rFonts w:ascii="Book Antiqua" w:hAnsi="Book Antiqua" w:cs="Times New Roman"/>
                <w:sz w:val="24"/>
                <w:szCs w:val="24"/>
                <w:vertAlign w:val="superscript"/>
              </w:rPr>
              <w:t>]</w:t>
            </w:r>
          </w:p>
        </w:tc>
        <w:tc>
          <w:tcPr>
            <w:tcW w:w="711" w:type="dxa"/>
            <w:hideMark/>
          </w:tcPr>
          <w:p w14:paraId="2A8796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40</w:t>
            </w:r>
          </w:p>
        </w:tc>
        <w:tc>
          <w:tcPr>
            <w:tcW w:w="1018" w:type="dxa"/>
            <w:hideMark/>
          </w:tcPr>
          <w:p w14:paraId="2E99E5D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1123AB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3649798" w14:textId="36F9E4C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5184C6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037EF5F" w14:textId="7D4FBF9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CE6F53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4D5EC69D" w14:textId="77777777" w:rsidTr="00392E38">
        <w:trPr>
          <w:trHeight w:val="532"/>
        </w:trPr>
        <w:tc>
          <w:tcPr>
            <w:tcW w:w="1220" w:type="dxa"/>
            <w:hideMark/>
          </w:tcPr>
          <w:p w14:paraId="23459A66" w14:textId="7809744B"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Laiz</w:t>
            </w:r>
            <w:proofErr w:type="spellEnd"/>
            <w:r w:rsidRPr="00D6761C">
              <w:rPr>
                <w:rFonts w:ascii="Book Antiqua" w:eastAsia="DengXian" w:hAnsi="Book Antiqua" w:cs="Times New Roman"/>
                <w:bCs/>
                <w:kern w:val="2"/>
                <w:sz w:val="24"/>
                <w:szCs w:val="24"/>
                <w:lang w:eastAsia="zh-CN"/>
              </w:rPr>
              <w:t xml:space="preserve"> </w:t>
            </w:r>
            <w:proofErr w:type="spellStart"/>
            <w:r w:rsidRPr="00D6761C">
              <w:rPr>
                <w:rFonts w:ascii="Book Antiqua" w:eastAsia="DengXian" w:hAnsi="Book Antiqua" w:cs="Times New Roman"/>
                <w:bCs/>
                <w:kern w:val="2"/>
                <w:sz w:val="24"/>
                <w:szCs w:val="24"/>
                <w:lang w:eastAsia="zh-CN"/>
              </w:rPr>
              <w:t>Díez</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14</w:t>
            </w:r>
            <w:r w:rsidRPr="001D3CE8">
              <w:rPr>
                <w:rFonts w:ascii="Book Antiqua" w:hAnsi="Book Antiqua" w:cs="Times New Roman"/>
                <w:sz w:val="24"/>
                <w:szCs w:val="24"/>
                <w:vertAlign w:val="superscript"/>
              </w:rPr>
              <w:t>]</w:t>
            </w:r>
          </w:p>
        </w:tc>
        <w:tc>
          <w:tcPr>
            <w:tcW w:w="711" w:type="dxa"/>
            <w:hideMark/>
          </w:tcPr>
          <w:p w14:paraId="4040F37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80</w:t>
            </w:r>
          </w:p>
        </w:tc>
        <w:tc>
          <w:tcPr>
            <w:tcW w:w="1018" w:type="dxa"/>
            <w:hideMark/>
          </w:tcPr>
          <w:p w14:paraId="16C960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6898A7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590D1A4" w14:textId="222B5B5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3FC74A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BFA5DB9" w14:textId="1650D0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EEA4B7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7ED5AC0" w14:textId="77777777" w:rsidTr="00392E38">
        <w:trPr>
          <w:trHeight w:val="532"/>
        </w:trPr>
        <w:tc>
          <w:tcPr>
            <w:tcW w:w="1220" w:type="dxa"/>
            <w:hideMark/>
          </w:tcPr>
          <w:p w14:paraId="4DAD2B06" w14:textId="6BAC0ADF"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Barbeiro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15</w:t>
            </w:r>
            <w:r w:rsidRPr="001D3CE8">
              <w:rPr>
                <w:rFonts w:ascii="Book Antiqua" w:hAnsi="Book Antiqua" w:cs="Times New Roman"/>
                <w:sz w:val="24"/>
                <w:szCs w:val="24"/>
                <w:vertAlign w:val="superscript"/>
              </w:rPr>
              <w:t>]</w:t>
            </w:r>
          </w:p>
        </w:tc>
        <w:tc>
          <w:tcPr>
            <w:tcW w:w="711" w:type="dxa"/>
            <w:hideMark/>
          </w:tcPr>
          <w:p w14:paraId="07585B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73</w:t>
            </w:r>
          </w:p>
        </w:tc>
        <w:tc>
          <w:tcPr>
            <w:tcW w:w="1018" w:type="dxa"/>
            <w:hideMark/>
          </w:tcPr>
          <w:p w14:paraId="63CC39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CD1E34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B092663" w14:textId="03E4C71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791266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3EE997A" w14:textId="3EBBAE1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382B1D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EB7E6D4" w14:textId="77777777" w:rsidTr="00392E38">
        <w:trPr>
          <w:trHeight w:val="1034"/>
        </w:trPr>
        <w:tc>
          <w:tcPr>
            <w:tcW w:w="1220" w:type="dxa"/>
            <w:hideMark/>
          </w:tcPr>
          <w:p w14:paraId="7F739900" w14:textId="5E9CE55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Li</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16</w:t>
            </w:r>
            <w:r w:rsidRPr="001D3CE8">
              <w:rPr>
                <w:rFonts w:ascii="Book Antiqua" w:hAnsi="Book Antiqua" w:cs="Times New Roman"/>
                <w:sz w:val="24"/>
                <w:szCs w:val="24"/>
                <w:vertAlign w:val="superscript"/>
              </w:rPr>
              <w:t>]</w:t>
            </w:r>
          </w:p>
        </w:tc>
        <w:tc>
          <w:tcPr>
            <w:tcW w:w="711" w:type="dxa"/>
            <w:hideMark/>
          </w:tcPr>
          <w:p w14:paraId="10C19B0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6E65F3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83D3A0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FE89F53" w14:textId="5136110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A34F92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D468038" w14:textId="4D3AD5D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4B1A9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105D5FF" w14:textId="77777777" w:rsidTr="00392E38">
        <w:trPr>
          <w:trHeight w:val="532"/>
        </w:trPr>
        <w:tc>
          <w:tcPr>
            <w:tcW w:w="1220" w:type="dxa"/>
            <w:hideMark/>
          </w:tcPr>
          <w:p w14:paraId="36CC41F2" w14:textId="55981F9F"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Nallayici</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17</w:t>
            </w:r>
            <w:r w:rsidRPr="001D3CE8">
              <w:rPr>
                <w:rFonts w:ascii="Book Antiqua" w:hAnsi="Book Antiqua" w:cs="Times New Roman"/>
                <w:sz w:val="24"/>
                <w:szCs w:val="24"/>
                <w:vertAlign w:val="superscript"/>
              </w:rPr>
              <w:t>]</w:t>
            </w:r>
          </w:p>
        </w:tc>
        <w:tc>
          <w:tcPr>
            <w:tcW w:w="711" w:type="dxa"/>
            <w:hideMark/>
          </w:tcPr>
          <w:p w14:paraId="550AC41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71</w:t>
            </w:r>
          </w:p>
        </w:tc>
        <w:tc>
          <w:tcPr>
            <w:tcW w:w="1018" w:type="dxa"/>
            <w:hideMark/>
          </w:tcPr>
          <w:p w14:paraId="19129F9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7A825FB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769FD2B6" w14:textId="1823BC6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C6396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B4C323D" w14:textId="310CADCA"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530179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7B74758" w14:textId="77777777" w:rsidTr="00392E38">
        <w:trPr>
          <w:trHeight w:val="532"/>
        </w:trPr>
        <w:tc>
          <w:tcPr>
            <w:tcW w:w="1220" w:type="dxa"/>
            <w:hideMark/>
          </w:tcPr>
          <w:p w14:paraId="35156732" w14:textId="33BC7C40"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Pavlidis</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19</w:t>
            </w:r>
            <w:r w:rsidRPr="001D3CE8">
              <w:rPr>
                <w:rFonts w:ascii="Book Antiqua" w:hAnsi="Book Antiqua" w:cs="Times New Roman"/>
                <w:sz w:val="24"/>
                <w:szCs w:val="24"/>
                <w:vertAlign w:val="superscript"/>
              </w:rPr>
              <w:t>]</w:t>
            </w:r>
          </w:p>
        </w:tc>
        <w:tc>
          <w:tcPr>
            <w:tcW w:w="711" w:type="dxa"/>
            <w:hideMark/>
          </w:tcPr>
          <w:p w14:paraId="1124B8F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74</w:t>
            </w:r>
          </w:p>
        </w:tc>
        <w:tc>
          <w:tcPr>
            <w:tcW w:w="1018" w:type="dxa"/>
            <w:hideMark/>
          </w:tcPr>
          <w:p w14:paraId="48D8A05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8CF8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701ED772" w14:textId="400B224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A3C2E1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5862E84" w14:textId="5699831D"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7B361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5D2D291" w14:textId="77777777" w:rsidTr="00392E38">
        <w:trPr>
          <w:trHeight w:val="1034"/>
        </w:trPr>
        <w:tc>
          <w:tcPr>
            <w:tcW w:w="1220" w:type="dxa"/>
            <w:hideMark/>
          </w:tcPr>
          <w:p w14:paraId="0CEEE555" w14:textId="141FE7D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Steele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20</w:t>
            </w:r>
            <w:r w:rsidRPr="001D3CE8">
              <w:rPr>
                <w:rFonts w:ascii="Book Antiqua" w:hAnsi="Book Antiqua" w:cs="Times New Roman"/>
                <w:sz w:val="24"/>
                <w:szCs w:val="24"/>
                <w:vertAlign w:val="superscript"/>
              </w:rPr>
              <w:t>]</w:t>
            </w:r>
          </w:p>
        </w:tc>
        <w:tc>
          <w:tcPr>
            <w:tcW w:w="711" w:type="dxa"/>
            <w:hideMark/>
          </w:tcPr>
          <w:p w14:paraId="43E0B52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60</w:t>
            </w:r>
          </w:p>
        </w:tc>
        <w:tc>
          <w:tcPr>
            <w:tcW w:w="1018" w:type="dxa"/>
            <w:hideMark/>
          </w:tcPr>
          <w:p w14:paraId="1E91CF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AD59F7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0532FE8" w14:textId="5D5883A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2261C06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B1F298E" w14:textId="122A155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1589E2E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E0BF7B9" w14:textId="77777777" w:rsidTr="00392E38">
        <w:trPr>
          <w:trHeight w:val="1034"/>
        </w:trPr>
        <w:tc>
          <w:tcPr>
            <w:tcW w:w="1220" w:type="dxa"/>
            <w:hideMark/>
          </w:tcPr>
          <w:p w14:paraId="636F039E" w14:textId="33E615B8"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Ozogul</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21</w:t>
            </w:r>
            <w:r w:rsidRPr="001D3CE8">
              <w:rPr>
                <w:rFonts w:ascii="Book Antiqua" w:hAnsi="Book Antiqua" w:cs="Times New Roman"/>
                <w:sz w:val="24"/>
                <w:szCs w:val="24"/>
                <w:vertAlign w:val="superscript"/>
              </w:rPr>
              <w:t>]</w:t>
            </w:r>
          </w:p>
        </w:tc>
        <w:tc>
          <w:tcPr>
            <w:tcW w:w="711" w:type="dxa"/>
            <w:hideMark/>
          </w:tcPr>
          <w:p w14:paraId="34EAA3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69</w:t>
            </w:r>
          </w:p>
        </w:tc>
        <w:tc>
          <w:tcPr>
            <w:tcW w:w="1018" w:type="dxa"/>
            <w:hideMark/>
          </w:tcPr>
          <w:p w14:paraId="289A124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9BB6F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66B829CB" w14:textId="18CD10B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42284AC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ECA968E" w14:textId="121D74C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CFE97A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9F2DBD9" w14:textId="77777777" w:rsidTr="00392E38">
        <w:trPr>
          <w:trHeight w:val="1034"/>
        </w:trPr>
        <w:tc>
          <w:tcPr>
            <w:tcW w:w="1220" w:type="dxa"/>
            <w:hideMark/>
          </w:tcPr>
          <w:p w14:paraId="3F89EBA4" w14:textId="7253BA71"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Mccarty</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24</w:t>
            </w:r>
            <w:r w:rsidRPr="001D3CE8">
              <w:rPr>
                <w:rFonts w:ascii="Book Antiqua" w:hAnsi="Book Antiqua" w:cs="Times New Roman"/>
                <w:sz w:val="24"/>
                <w:szCs w:val="24"/>
                <w:vertAlign w:val="superscript"/>
              </w:rPr>
              <w:t>]</w:t>
            </w:r>
          </w:p>
        </w:tc>
        <w:tc>
          <w:tcPr>
            <w:tcW w:w="711" w:type="dxa"/>
            <w:hideMark/>
          </w:tcPr>
          <w:p w14:paraId="2921D3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71</w:t>
            </w:r>
          </w:p>
        </w:tc>
        <w:tc>
          <w:tcPr>
            <w:tcW w:w="1018" w:type="dxa"/>
            <w:hideMark/>
          </w:tcPr>
          <w:p w14:paraId="11B46A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516C19D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B27A458" w14:textId="4E118E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AD8A4F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43ED374" w14:textId="2A444DA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42FD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F549ED5" w14:textId="77777777" w:rsidTr="00392E38">
        <w:trPr>
          <w:trHeight w:val="783"/>
        </w:trPr>
        <w:tc>
          <w:tcPr>
            <w:tcW w:w="1220" w:type="dxa"/>
            <w:hideMark/>
          </w:tcPr>
          <w:p w14:paraId="2A6DC924" w14:textId="3F6F63E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Jehangir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22</w:t>
            </w:r>
            <w:r w:rsidRPr="001D3CE8">
              <w:rPr>
                <w:rFonts w:ascii="Book Antiqua" w:hAnsi="Book Antiqua" w:cs="Times New Roman"/>
                <w:sz w:val="24"/>
                <w:szCs w:val="24"/>
                <w:vertAlign w:val="superscript"/>
              </w:rPr>
              <w:t>]</w:t>
            </w:r>
          </w:p>
        </w:tc>
        <w:tc>
          <w:tcPr>
            <w:tcW w:w="711" w:type="dxa"/>
            <w:hideMark/>
          </w:tcPr>
          <w:p w14:paraId="50CA3EF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76</w:t>
            </w:r>
          </w:p>
        </w:tc>
        <w:tc>
          <w:tcPr>
            <w:tcW w:w="1018" w:type="dxa"/>
            <w:hideMark/>
          </w:tcPr>
          <w:p w14:paraId="79DEA89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DF612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143479E3" w14:textId="1BA6EE3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C34A82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A12CA19" w14:textId="370DBBEE"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DDFD75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60D348D" w14:textId="77777777" w:rsidTr="00392E38">
        <w:trPr>
          <w:trHeight w:val="783"/>
        </w:trPr>
        <w:tc>
          <w:tcPr>
            <w:tcW w:w="1220" w:type="dxa"/>
            <w:hideMark/>
          </w:tcPr>
          <w:p w14:paraId="7980B20B" w14:textId="5E29952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Zappa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26</w:t>
            </w:r>
            <w:r w:rsidRPr="001D3CE8">
              <w:rPr>
                <w:rFonts w:ascii="Book Antiqua" w:hAnsi="Book Antiqua" w:cs="Times New Roman"/>
                <w:sz w:val="24"/>
                <w:szCs w:val="24"/>
                <w:vertAlign w:val="superscript"/>
              </w:rPr>
              <w:t>]</w:t>
            </w:r>
          </w:p>
        </w:tc>
        <w:tc>
          <w:tcPr>
            <w:tcW w:w="711" w:type="dxa"/>
            <w:hideMark/>
          </w:tcPr>
          <w:p w14:paraId="593B40E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73</w:t>
            </w:r>
          </w:p>
        </w:tc>
        <w:tc>
          <w:tcPr>
            <w:tcW w:w="1018" w:type="dxa"/>
            <w:hideMark/>
          </w:tcPr>
          <w:p w14:paraId="513620A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48FAA18" w14:textId="27169A6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Abdominal </w:t>
            </w:r>
            <w:r w:rsidR="00EE1346" w:rsidRPr="004A5AA2">
              <w:rPr>
                <w:rFonts w:ascii="Book Antiqua" w:hAnsi="Book Antiqua" w:cs="Times New Roman"/>
                <w:sz w:val="24"/>
                <w:szCs w:val="24"/>
              </w:rPr>
              <w:t>p</w:t>
            </w:r>
            <w:r w:rsidRPr="004A5AA2">
              <w:rPr>
                <w:rFonts w:ascii="Book Antiqua" w:hAnsi="Book Antiqua" w:cs="Times New Roman"/>
                <w:sz w:val="24"/>
                <w:szCs w:val="24"/>
              </w:rPr>
              <w:t>ain</w:t>
            </w:r>
          </w:p>
        </w:tc>
        <w:tc>
          <w:tcPr>
            <w:tcW w:w="1843" w:type="dxa"/>
            <w:hideMark/>
          </w:tcPr>
          <w:p w14:paraId="367D2520" w14:textId="3FDFB3C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A05FE4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62370B3" w14:textId="0945298F"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8A7524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FCDDEC4" w14:textId="77777777" w:rsidTr="00392E38">
        <w:trPr>
          <w:trHeight w:val="783"/>
        </w:trPr>
        <w:tc>
          <w:tcPr>
            <w:tcW w:w="1220" w:type="dxa"/>
            <w:hideMark/>
          </w:tcPr>
          <w:p w14:paraId="43F14F59" w14:textId="40960A7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1B7DD2F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4513FC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ACE0E0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DFD5FAA" w14:textId="65F970C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C4BC1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00BD62E" w14:textId="146F254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1247CA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C1E0C32" w14:textId="77777777" w:rsidTr="00392E38">
        <w:trPr>
          <w:trHeight w:val="1034"/>
        </w:trPr>
        <w:tc>
          <w:tcPr>
            <w:tcW w:w="1220" w:type="dxa"/>
            <w:hideMark/>
          </w:tcPr>
          <w:p w14:paraId="64B5228E" w14:textId="70719B3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13FB902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34D7127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EB822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AED94E6" w14:textId="388ECE9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775F6E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38DA9FF" w14:textId="3F3D9DC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1CBF90A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044B53" w14:textId="77777777" w:rsidTr="00392E38">
        <w:trPr>
          <w:trHeight w:val="783"/>
        </w:trPr>
        <w:tc>
          <w:tcPr>
            <w:tcW w:w="1220" w:type="dxa"/>
            <w:hideMark/>
          </w:tcPr>
          <w:p w14:paraId="0F026486" w14:textId="28A11E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69D7106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85</w:t>
            </w:r>
          </w:p>
        </w:tc>
        <w:tc>
          <w:tcPr>
            <w:tcW w:w="1018" w:type="dxa"/>
            <w:hideMark/>
          </w:tcPr>
          <w:p w14:paraId="7A9CB08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82C3F7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048AD88D" w14:textId="6B03772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w:t>
            </w:r>
            <w:r w:rsidRPr="004A5AA2">
              <w:rPr>
                <w:rFonts w:ascii="Book Antiqua" w:hAnsi="Book Antiqua" w:cs="Times New Roman"/>
                <w:sz w:val="24"/>
                <w:szCs w:val="24"/>
              </w:rPr>
              <w:lastRenderedPageBreak/>
              <w:t>ma</w:t>
            </w:r>
          </w:p>
        </w:tc>
        <w:tc>
          <w:tcPr>
            <w:tcW w:w="1417" w:type="dxa"/>
            <w:hideMark/>
          </w:tcPr>
          <w:p w14:paraId="5DA24E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CT</w:t>
            </w:r>
          </w:p>
        </w:tc>
        <w:tc>
          <w:tcPr>
            <w:tcW w:w="3142" w:type="dxa"/>
            <w:hideMark/>
          </w:tcPr>
          <w:p w14:paraId="4DC36FE7" w14:textId="79A6046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5DA8C7C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BB23417" w14:textId="77777777" w:rsidTr="00392E38">
        <w:trPr>
          <w:trHeight w:val="783"/>
        </w:trPr>
        <w:tc>
          <w:tcPr>
            <w:tcW w:w="1220" w:type="dxa"/>
            <w:hideMark/>
          </w:tcPr>
          <w:p w14:paraId="3ADA3947" w14:textId="4C6F4BF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60D43E5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54</w:t>
            </w:r>
          </w:p>
        </w:tc>
        <w:tc>
          <w:tcPr>
            <w:tcW w:w="1018" w:type="dxa"/>
            <w:hideMark/>
          </w:tcPr>
          <w:p w14:paraId="4967AE5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9986F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57E7A865" w14:textId="65463EF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D34108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07EB24F" w14:textId="144F174B"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78B72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F35EF62" w14:textId="77777777" w:rsidTr="00392E38">
        <w:trPr>
          <w:trHeight w:val="783"/>
        </w:trPr>
        <w:tc>
          <w:tcPr>
            <w:tcW w:w="1220" w:type="dxa"/>
            <w:hideMark/>
          </w:tcPr>
          <w:p w14:paraId="24D37424" w14:textId="20D24A7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5F1B5D4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37D70CB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5010B0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B5342FC" w14:textId="47E2725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343D84E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EE1559C" w14:textId="4388FA3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59E26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31A369B" w14:textId="77777777" w:rsidTr="00392E38">
        <w:trPr>
          <w:trHeight w:val="783"/>
        </w:trPr>
        <w:tc>
          <w:tcPr>
            <w:tcW w:w="1220" w:type="dxa"/>
            <w:hideMark/>
          </w:tcPr>
          <w:p w14:paraId="1A40DAC4" w14:textId="4764711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Lahat</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w:t>
            </w:r>
            <w:r w:rsidRPr="001D3CE8">
              <w:rPr>
                <w:rFonts w:ascii="Book Antiqua" w:hAnsi="Book Antiqua" w:cs="Times New Roman"/>
                <w:sz w:val="24"/>
                <w:szCs w:val="24"/>
                <w:vertAlign w:val="superscript"/>
              </w:rPr>
              <w:t>]</w:t>
            </w:r>
          </w:p>
        </w:tc>
        <w:tc>
          <w:tcPr>
            <w:tcW w:w="711" w:type="dxa"/>
            <w:hideMark/>
          </w:tcPr>
          <w:p w14:paraId="45154D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5D4BC99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F82BE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15D67AEE" w14:textId="009662A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036A84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BE3290D" w14:textId="183BBF4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44AAAF7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1A1F4849" w14:textId="77777777" w:rsidTr="00392E38">
        <w:trPr>
          <w:trHeight w:val="783"/>
        </w:trPr>
        <w:tc>
          <w:tcPr>
            <w:tcW w:w="1220" w:type="dxa"/>
            <w:hideMark/>
          </w:tcPr>
          <w:p w14:paraId="45926DBC" w14:textId="16F2396A"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Mulkerin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27</w:t>
            </w:r>
            <w:r w:rsidRPr="001D3CE8">
              <w:rPr>
                <w:rFonts w:ascii="Book Antiqua" w:hAnsi="Book Antiqua" w:cs="Times New Roman"/>
                <w:sz w:val="24"/>
                <w:szCs w:val="24"/>
                <w:vertAlign w:val="superscript"/>
              </w:rPr>
              <w:t>]</w:t>
            </w:r>
          </w:p>
        </w:tc>
        <w:tc>
          <w:tcPr>
            <w:tcW w:w="711" w:type="dxa"/>
            <w:hideMark/>
          </w:tcPr>
          <w:p w14:paraId="1D88A6EE" w14:textId="3A0501E4"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018" w:type="dxa"/>
            <w:hideMark/>
          </w:tcPr>
          <w:p w14:paraId="1E78C5F0" w14:textId="74E24A43"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701" w:type="dxa"/>
            <w:hideMark/>
          </w:tcPr>
          <w:p w14:paraId="1A4E5AF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B05445F" w14:textId="0B86532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41CCDA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00A2AAE" w14:textId="23ABDA4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211412B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8E419B7" w14:textId="77777777" w:rsidTr="00392E38">
        <w:trPr>
          <w:trHeight w:val="783"/>
        </w:trPr>
        <w:tc>
          <w:tcPr>
            <w:tcW w:w="1220" w:type="dxa"/>
            <w:hideMark/>
          </w:tcPr>
          <w:p w14:paraId="47680AAC" w14:textId="176C2934"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García</w:t>
            </w:r>
            <w:proofErr w:type="spellEnd"/>
            <w:r w:rsidRPr="00D6761C">
              <w:rPr>
                <w:rFonts w:ascii="Book Antiqua" w:eastAsia="DengXian" w:hAnsi="Book Antiqua" w:cs="Times New Roman"/>
                <w:bCs/>
                <w:kern w:val="2"/>
                <w:sz w:val="24"/>
                <w:szCs w:val="24"/>
                <w:lang w:eastAsia="zh-CN"/>
              </w:rPr>
              <w:t xml:space="preserve"> </w:t>
            </w:r>
            <w:proofErr w:type="spellStart"/>
            <w:r w:rsidRPr="00D6761C">
              <w:rPr>
                <w:rFonts w:ascii="Book Antiqua" w:eastAsia="DengXian" w:hAnsi="Book Antiqua" w:cs="Times New Roman"/>
                <w:bCs/>
                <w:kern w:val="2"/>
                <w:sz w:val="24"/>
                <w:szCs w:val="24"/>
                <w:lang w:eastAsia="zh-CN"/>
              </w:rPr>
              <w:t>García</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28</w:t>
            </w:r>
            <w:r w:rsidRPr="001D3CE8">
              <w:rPr>
                <w:rFonts w:ascii="Book Antiqua" w:hAnsi="Book Antiqua" w:cs="Times New Roman"/>
                <w:sz w:val="24"/>
                <w:szCs w:val="24"/>
                <w:vertAlign w:val="superscript"/>
              </w:rPr>
              <w:t>]</w:t>
            </w:r>
          </w:p>
        </w:tc>
        <w:tc>
          <w:tcPr>
            <w:tcW w:w="711" w:type="dxa"/>
            <w:hideMark/>
          </w:tcPr>
          <w:p w14:paraId="7D6E39E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58</w:t>
            </w:r>
          </w:p>
        </w:tc>
        <w:tc>
          <w:tcPr>
            <w:tcW w:w="1018" w:type="dxa"/>
            <w:hideMark/>
          </w:tcPr>
          <w:p w14:paraId="08B14A5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47C937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A310842" w14:textId="490A50C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61673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669AABA" w14:textId="0270090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Lapar</w:t>
            </w:r>
            <w:r w:rsidR="006B7549">
              <w:rPr>
                <w:rFonts w:ascii="Book Antiqua" w:hAnsi="Book Antiqua" w:cs="Times New Roman"/>
                <w:sz w:val="24"/>
                <w:szCs w:val="24"/>
              </w:rPr>
              <w:t>o</w:t>
            </w:r>
            <w:r w:rsidRPr="004A5AA2">
              <w:rPr>
                <w:rFonts w:ascii="Book Antiqua" w:hAnsi="Book Antiqua" w:cs="Times New Roman"/>
                <w:sz w:val="24"/>
                <w:szCs w:val="24"/>
              </w:rPr>
              <w:t>scopy</w:t>
            </w:r>
          </w:p>
        </w:tc>
        <w:tc>
          <w:tcPr>
            <w:tcW w:w="2410" w:type="dxa"/>
            <w:hideMark/>
          </w:tcPr>
          <w:p w14:paraId="4EC78FC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CD6E451" w14:textId="77777777" w:rsidTr="00392E38">
        <w:trPr>
          <w:trHeight w:val="783"/>
        </w:trPr>
        <w:tc>
          <w:tcPr>
            <w:tcW w:w="1220" w:type="dxa"/>
            <w:hideMark/>
          </w:tcPr>
          <w:p w14:paraId="4B634DB2" w14:textId="32C82BDE"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Sbai</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29</w:t>
            </w:r>
            <w:r w:rsidRPr="001D3CE8">
              <w:rPr>
                <w:rFonts w:ascii="Book Antiqua" w:hAnsi="Book Antiqua" w:cs="Times New Roman"/>
                <w:sz w:val="24"/>
                <w:szCs w:val="24"/>
                <w:vertAlign w:val="superscript"/>
              </w:rPr>
              <w:t>]</w:t>
            </w:r>
          </w:p>
        </w:tc>
        <w:tc>
          <w:tcPr>
            <w:tcW w:w="711" w:type="dxa"/>
            <w:hideMark/>
          </w:tcPr>
          <w:p w14:paraId="3BA872F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70</w:t>
            </w:r>
          </w:p>
        </w:tc>
        <w:tc>
          <w:tcPr>
            <w:tcW w:w="1018" w:type="dxa"/>
            <w:hideMark/>
          </w:tcPr>
          <w:p w14:paraId="48503F2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4992D26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09F2F43" w14:textId="6D8279B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5E4CF6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65BF20D" w14:textId="502BFE3D"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061A3D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27DFCD9" w14:textId="77777777" w:rsidTr="00392E38">
        <w:trPr>
          <w:trHeight w:val="1034"/>
        </w:trPr>
        <w:tc>
          <w:tcPr>
            <w:tcW w:w="1220" w:type="dxa"/>
            <w:hideMark/>
          </w:tcPr>
          <w:p w14:paraId="1EDFF9B9" w14:textId="7CA2B53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Ng</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31</w:t>
            </w:r>
            <w:r w:rsidRPr="001D3CE8">
              <w:rPr>
                <w:rFonts w:ascii="Book Antiqua" w:hAnsi="Book Antiqua" w:cs="Times New Roman"/>
                <w:sz w:val="24"/>
                <w:szCs w:val="24"/>
                <w:vertAlign w:val="superscript"/>
              </w:rPr>
              <w:t>]</w:t>
            </w:r>
          </w:p>
        </w:tc>
        <w:tc>
          <w:tcPr>
            <w:tcW w:w="711" w:type="dxa"/>
            <w:hideMark/>
          </w:tcPr>
          <w:p w14:paraId="117BF8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63</w:t>
            </w:r>
          </w:p>
        </w:tc>
        <w:tc>
          <w:tcPr>
            <w:tcW w:w="1018" w:type="dxa"/>
            <w:hideMark/>
          </w:tcPr>
          <w:p w14:paraId="5BE661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03F35B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3FBB872" w14:textId="0FE0FE6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DFAB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CT-Angiogram</w:t>
            </w:r>
          </w:p>
        </w:tc>
        <w:tc>
          <w:tcPr>
            <w:tcW w:w="3142" w:type="dxa"/>
            <w:hideMark/>
          </w:tcPr>
          <w:p w14:paraId="21C44A23" w14:textId="266662F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EE1346"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25CF05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4E37E9A" w14:textId="77777777" w:rsidTr="00392E38">
        <w:trPr>
          <w:trHeight w:val="783"/>
        </w:trPr>
        <w:tc>
          <w:tcPr>
            <w:tcW w:w="1220" w:type="dxa"/>
            <w:hideMark/>
          </w:tcPr>
          <w:p w14:paraId="703C8BCC" w14:textId="7F34C5FC"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Mazulis</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32</w:t>
            </w:r>
            <w:r w:rsidRPr="001D3CE8">
              <w:rPr>
                <w:rFonts w:ascii="Book Antiqua" w:hAnsi="Book Antiqua" w:cs="Times New Roman"/>
                <w:sz w:val="24"/>
                <w:szCs w:val="24"/>
                <w:vertAlign w:val="superscript"/>
              </w:rPr>
              <w:t>]</w:t>
            </w:r>
          </w:p>
        </w:tc>
        <w:tc>
          <w:tcPr>
            <w:tcW w:w="711" w:type="dxa"/>
            <w:hideMark/>
          </w:tcPr>
          <w:p w14:paraId="5DCC0C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88</w:t>
            </w:r>
          </w:p>
        </w:tc>
        <w:tc>
          <w:tcPr>
            <w:tcW w:w="1018" w:type="dxa"/>
            <w:hideMark/>
          </w:tcPr>
          <w:p w14:paraId="7814839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608431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4603B00A" w14:textId="2ED9B17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68536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783931A" w14:textId="01215E08"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DAF307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CD9EB1C" w14:textId="77777777" w:rsidTr="00392E38">
        <w:trPr>
          <w:trHeight w:val="532"/>
        </w:trPr>
        <w:tc>
          <w:tcPr>
            <w:tcW w:w="1220" w:type="dxa"/>
            <w:hideMark/>
          </w:tcPr>
          <w:p w14:paraId="0B3D5E6C" w14:textId="5347FC36"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Kapur</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33</w:t>
            </w:r>
            <w:r w:rsidRPr="001D3CE8">
              <w:rPr>
                <w:rFonts w:ascii="Book Antiqua" w:hAnsi="Book Antiqua" w:cs="Times New Roman"/>
                <w:sz w:val="24"/>
                <w:szCs w:val="24"/>
                <w:vertAlign w:val="superscript"/>
              </w:rPr>
              <w:t>]</w:t>
            </w:r>
          </w:p>
        </w:tc>
        <w:tc>
          <w:tcPr>
            <w:tcW w:w="711" w:type="dxa"/>
            <w:hideMark/>
          </w:tcPr>
          <w:p w14:paraId="4C5C0D2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76</w:t>
            </w:r>
          </w:p>
        </w:tc>
        <w:tc>
          <w:tcPr>
            <w:tcW w:w="1018" w:type="dxa"/>
            <w:hideMark/>
          </w:tcPr>
          <w:p w14:paraId="0270982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48A295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360131F" w14:textId="09E9366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7CA5F1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2AB0792" w14:textId="6C5093B3"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464E171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E212F0C" w14:textId="77777777" w:rsidTr="00392E38">
        <w:trPr>
          <w:trHeight w:val="532"/>
        </w:trPr>
        <w:tc>
          <w:tcPr>
            <w:tcW w:w="1220" w:type="dxa"/>
            <w:hideMark/>
          </w:tcPr>
          <w:p w14:paraId="76BBE277" w14:textId="47EFC05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Han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34</w:t>
            </w:r>
            <w:r w:rsidRPr="001D3CE8">
              <w:rPr>
                <w:rFonts w:ascii="Book Antiqua" w:hAnsi="Book Antiqua" w:cs="Times New Roman"/>
                <w:sz w:val="24"/>
                <w:szCs w:val="24"/>
                <w:vertAlign w:val="superscript"/>
              </w:rPr>
              <w:t>]</w:t>
            </w:r>
          </w:p>
        </w:tc>
        <w:tc>
          <w:tcPr>
            <w:tcW w:w="711" w:type="dxa"/>
            <w:hideMark/>
          </w:tcPr>
          <w:p w14:paraId="20EBEC2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77</w:t>
            </w:r>
          </w:p>
        </w:tc>
        <w:tc>
          <w:tcPr>
            <w:tcW w:w="1018" w:type="dxa"/>
            <w:hideMark/>
          </w:tcPr>
          <w:p w14:paraId="15CECCC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9922A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377D41BD" w14:textId="42D3B7C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5B4FBD4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EE7D633" w14:textId="346E47E1"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F111A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A66D454" w14:textId="77777777" w:rsidTr="00392E38">
        <w:trPr>
          <w:trHeight w:val="1285"/>
        </w:trPr>
        <w:tc>
          <w:tcPr>
            <w:tcW w:w="1220" w:type="dxa"/>
            <w:hideMark/>
          </w:tcPr>
          <w:p w14:paraId="3B9F5CA5" w14:textId="251D520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Brennan</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38</w:t>
            </w:r>
            <w:r w:rsidRPr="001D3CE8">
              <w:rPr>
                <w:rFonts w:ascii="Book Antiqua" w:hAnsi="Book Antiqua" w:cs="Times New Roman"/>
                <w:sz w:val="24"/>
                <w:szCs w:val="24"/>
                <w:vertAlign w:val="superscript"/>
              </w:rPr>
              <w:t>]</w:t>
            </w:r>
          </w:p>
        </w:tc>
        <w:tc>
          <w:tcPr>
            <w:tcW w:w="711" w:type="dxa"/>
            <w:hideMark/>
          </w:tcPr>
          <w:p w14:paraId="6BB1FA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75</w:t>
            </w:r>
          </w:p>
        </w:tc>
        <w:tc>
          <w:tcPr>
            <w:tcW w:w="1018" w:type="dxa"/>
            <w:hideMark/>
          </w:tcPr>
          <w:p w14:paraId="25DC96C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A90D6F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41937B93" w14:textId="015BC7A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i</w:t>
            </w:r>
            <w:r w:rsidRPr="004A5AA2">
              <w:rPr>
                <w:rFonts w:ascii="Book Antiqua" w:hAnsi="Book Antiqua" w:cs="Times New Roman"/>
                <w:sz w:val="24"/>
                <w:szCs w:val="24"/>
              </w:rPr>
              <w:t>njury/</w:t>
            </w:r>
            <w:r w:rsidR="00EE1346"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1F898E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90FDD31" w14:textId="72E750F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EE1346" w:rsidRPr="004A5AA2">
              <w:rPr>
                <w:rFonts w:ascii="Book Antiqua" w:hAnsi="Book Antiqua" w:cs="Times New Roman"/>
                <w:sz w:val="24"/>
                <w:szCs w:val="24"/>
              </w:rPr>
              <w:t>splenic artery embolization</w:t>
            </w:r>
          </w:p>
        </w:tc>
        <w:tc>
          <w:tcPr>
            <w:tcW w:w="2410" w:type="dxa"/>
            <w:hideMark/>
          </w:tcPr>
          <w:p w14:paraId="00A58EE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9D43EE2" w14:textId="77777777" w:rsidTr="00392E38">
        <w:trPr>
          <w:trHeight w:val="1034"/>
        </w:trPr>
        <w:tc>
          <w:tcPr>
            <w:tcW w:w="1220" w:type="dxa"/>
            <w:hideMark/>
          </w:tcPr>
          <w:p w14:paraId="60E16303" w14:textId="78F19F18" w:rsidR="00D6761C" w:rsidRPr="004A5AA2" w:rsidRDefault="00D6761C" w:rsidP="00203392">
            <w:pPr>
              <w:spacing w:line="360" w:lineRule="auto"/>
              <w:jc w:val="both"/>
              <w:rPr>
                <w:rFonts w:ascii="Book Antiqua" w:hAnsi="Book Antiqua" w:cs="Times New Roman"/>
                <w:sz w:val="24"/>
                <w:szCs w:val="24"/>
              </w:rPr>
            </w:pPr>
            <w:r w:rsidRPr="00D6761C">
              <w:rPr>
                <w:rFonts w:ascii="Book Antiqua" w:eastAsia="DengXian" w:hAnsi="Book Antiqua" w:cs="Times New Roman"/>
                <w:bCs/>
                <w:kern w:val="2"/>
                <w:sz w:val="24"/>
                <w:szCs w:val="24"/>
                <w:lang w:eastAsia="zh-CN"/>
              </w:rPr>
              <w:t>Herreros de Tejada</w:t>
            </w:r>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39</w:t>
            </w:r>
            <w:r w:rsidRPr="001D3CE8">
              <w:rPr>
                <w:rFonts w:ascii="Book Antiqua" w:hAnsi="Book Antiqua" w:cs="Times New Roman"/>
                <w:sz w:val="24"/>
                <w:szCs w:val="24"/>
                <w:vertAlign w:val="superscript"/>
              </w:rPr>
              <w:t>]</w:t>
            </w:r>
          </w:p>
        </w:tc>
        <w:tc>
          <w:tcPr>
            <w:tcW w:w="711" w:type="dxa"/>
            <w:hideMark/>
          </w:tcPr>
          <w:p w14:paraId="41A05C6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4006C8D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5F53DAF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color w:val="000000"/>
                <w:sz w:val="24"/>
                <w:szCs w:val="24"/>
              </w:rPr>
              <w:t>Submucosal Dissection of tumor</w:t>
            </w:r>
          </w:p>
        </w:tc>
        <w:tc>
          <w:tcPr>
            <w:tcW w:w="1843" w:type="dxa"/>
            <w:hideMark/>
          </w:tcPr>
          <w:p w14:paraId="2F04F18E" w14:textId="435619E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EE1346"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BB39FA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5D27D11" w14:textId="14F894D9" w:rsidR="00D6761C" w:rsidRPr="004A5AA2" w:rsidRDefault="00EE1346" w:rsidP="00EE1346">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714F3A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940A861" w14:textId="77777777" w:rsidTr="00392E38">
        <w:trPr>
          <w:trHeight w:val="532"/>
        </w:trPr>
        <w:tc>
          <w:tcPr>
            <w:tcW w:w="1220" w:type="dxa"/>
            <w:hideMark/>
          </w:tcPr>
          <w:p w14:paraId="786199D4" w14:textId="5D52915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Lauretta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40</w:t>
            </w:r>
            <w:r w:rsidRPr="001D3CE8">
              <w:rPr>
                <w:rFonts w:ascii="Book Antiqua" w:hAnsi="Book Antiqua" w:cs="Times New Roman"/>
                <w:sz w:val="24"/>
                <w:szCs w:val="24"/>
                <w:vertAlign w:val="superscript"/>
              </w:rPr>
              <w:t>]</w:t>
            </w:r>
          </w:p>
        </w:tc>
        <w:tc>
          <w:tcPr>
            <w:tcW w:w="711" w:type="dxa"/>
            <w:hideMark/>
          </w:tcPr>
          <w:p w14:paraId="5357506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57B458F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CC58B2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178B423" w14:textId="29AFC1F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EA349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C220EFB" w14:textId="4B8C58DE"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51A59B3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3D4F3F7" w14:textId="77777777" w:rsidTr="00392E38">
        <w:trPr>
          <w:trHeight w:val="532"/>
        </w:trPr>
        <w:tc>
          <w:tcPr>
            <w:tcW w:w="1220" w:type="dxa"/>
            <w:hideMark/>
          </w:tcPr>
          <w:p w14:paraId="30A84017" w14:textId="21F0BAF9" w:rsidR="00D6761C" w:rsidRPr="00D6761C" w:rsidRDefault="00D6761C" w:rsidP="00203392">
            <w:pPr>
              <w:spacing w:line="360" w:lineRule="auto"/>
              <w:jc w:val="both"/>
              <w:rPr>
                <w:rFonts w:ascii="Book Antiqua" w:hAnsi="Book Antiqua" w:cs="Times New Roman"/>
                <w:bCs/>
                <w:sz w:val="24"/>
                <w:szCs w:val="24"/>
              </w:rPr>
            </w:pPr>
            <w:proofErr w:type="spellStart"/>
            <w:r w:rsidRPr="00D6761C">
              <w:rPr>
                <w:rFonts w:ascii="Book Antiqua" w:eastAsia="DengXian" w:hAnsi="Book Antiqua" w:cs="Times New Roman"/>
                <w:bCs/>
                <w:kern w:val="2"/>
                <w:sz w:val="24"/>
                <w:szCs w:val="24"/>
                <w:lang w:eastAsia="zh-CN"/>
              </w:rPr>
              <w:t>Jamorab</w:t>
            </w:r>
            <w:r w:rsidRPr="00D6761C">
              <w:rPr>
                <w:rFonts w:ascii="Book Antiqua" w:eastAsia="DengXian" w:hAnsi="Book Antiqua" w:cs="Times New Roman"/>
                <w:bCs/>
                <w:kern w:val="2"/>
                <w:sz w:val="24"/>
                <w:szCs w:val="24"/>
                <w:lang w:eastAsia="zh-CN"/>
              </w:rPr>
              <w:lastRenderedPageBreak/>
              <w:t>o</w:t>
            </w:r>
            <w:proofErr w:type="spellEnd"/>
            <w:r>
              <w:rPr>
                <w:rFonts w:ascii="Book Antiqua" w:eastAsia="DengXian" w:hAnsi="Book Antiqua" w:cs="Times New Roman"/>
                <w:bCs/>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42</w:t>
            </w:r>
            <w:r w:rsidRPr="001D3CE8">
              <w:rPr>
                <w:rFonts w:ascii="Book Antiqua" w:hAnsi="Book Antiqua" w:cs="Times New Roman"/>
                <w:sz w:val="24"/>
                <w:szCs w:val="24"/>
                <w:vertAlign w:val="superscript"/>
              </w:rPr>
              <w:t>]</w:t>
            </w:r>
          </w:p>
        </w:tc>
        <w:tc>
          <w:tcPr>
            <w:tcW w:w="711" w:type="dxa"/>
            <w:hideMark/>
          </w:tcPr>
          <w:p w14:paraId="41AF6F1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63</w:t>
            </w:r>
          </w:p>
        </w:tc>
        <w:tc>
          <w:tcPr>
            <w:tcW w:w="1018" w:type="dxa"/>
            <w:hideMark/>
          </w:tcPr>
          <w:p w14:paraId="0246DE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73C00C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9AE79E8" w14:textId="7B5F389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lastRenderedPageBreak/>
              <w:t>r</w:t>
            </w:r>
            <w:r w:rsidRPr="004A5AA2">
              <w:rPr>
                <w:rFonts w:ascii="Book Antiqua" w:hAnsi="Book Antiqua" w:cs="Times New Roman"/>
                <w:sz w:val="24"/>
                <w:szCs w:val="24"/>
              </w:rPr>
              <w:t>upture</w:t>
            </w:r>
          </w:p>
        </w:tc>
        <w:tc>
          <w:tcPr>
            <w:tcW w:w="1417" w:type="dxa"/>
            <w:hideMark/>
          </w:tcPr>
          <w:p w14:paraId="25878D6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CT</w:t>
            </w:r>
          </w:p>
        </w:tc>
        <w:tc>
          <w:tcPr>
            <w:tcW w:w="3142" w:type="dxa"/>
            <w:hideMark/>
          </w:tcPr>
          <w:p w14:paraId="071E8387" w14:textId="46E57BB3"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8A883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18DAE6A3" w14:textId="77777777" w:rsidTr="00392E38">
        <w:trPr>
          <w:trHeight w:val="1034"/>
        </w:trPr>
        <w:tc>
          <w:tcPr>
            <w:tcW w:w="1220" w:type="dxa"/>
            <w:hideMark/>
          </w:tcPr>
          <w:p w14:paraId="168B8A89" w14:textId="6EF284EA"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Guner</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44</w:t>
            </w:r>
            <w:r w:rsidRPr="001D3CE8">
              <w:rPr>
                <w:rFonts w:ascii="Book Antiqua" w:hAnsi="Book Antiqua" w:cs="Times New Roman"/>
                <w:sz w:val="24"/>
                <w:szCs w:val="24"/>
                <w:vertAlign w:val="superscript"/>
              </w:rPr>
              <w:t>]</w:t>
            </w:r>
          </w:p>
        </w:tc>
        <w:tc>
          <w:tcPr>
            <w:tcW w:w="711" w:type="dxa"/>
            <w:hideMark/>
          </w:tcPr>
          <w:p w14:paraId="024E79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53</w:t>
            </w:r>
          </w:p>
        </w:tc>
        <w:tc>
          <w:tcPr>
            <w:tcW w:w="1018" w:type="dxa"/>
            <w:hideMark/>
          </w:tcPr>
          <w:p w14:paraId="17A33A4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6BFFDE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Abdominal Pain</w:t>
            </w:r>
          </w:p>
        </w:tc>
        <w:tc>
          <w:tcPr>
            <w:tcW w:w="1843" w:type="dxa"/>
            <w:hideMark/>
          </w:tcPr>
          <w:p w14:paraId="520EBA16" w14:textId="2888B7C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1A05C8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AD71C1D" w14:textId="48BE0AE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color w:val="000000"/>
                <w:sz w:val="24"/>
                <w:szCs w:val="24"/>
              </w:rPr>
              <w:t xml:space="preserve">Bed rest, </w:t>
            </w:r>
            <w:r w:rsidR="009B67CC" w:rsidRPr="004A5AA2">
              <w:rPr>
                <w:rFonts w:ascii="Book Antiqua" w:hAnsi="Book Antiqua" w:cs="Times New Roman"/>
                <w:color w:val="000000"/>
                <w:sz w:val="24"/>
                <w:szCs w:val="24"/>
              </w:rPr>
              <w:t>blood transfusion</w:t>
            </w:r>
            <w:r w:rsidR="009B67CC">
              <w:rPr>
                <w:rFonts w:ascii="Book Antiqua" w:hAnsi="Book Antiqua" w:cs="Times New Roman"/>
                <w:color w:val="000000"/>
                <w:sz w:val="24"/>
                <w:szCs w:val="24"/>
              </w:rPr>
              <w:t>,</w:t>
            </w:r>
            <w:r w:rsidR="009B67CC" w:rsidRPr="004A5AA2">
              <w:rPr>
                <w:rFonts w:ascii="Book Antiqua" w:hAnsi="Book Antiqua" w:cs="Times New Roman"/>
                <w:color w:val="000000"/>
                <w:sz w:val="24"/>
                <w:szCs w:val="24"/>
              </w:rPr>
              <w:t xml:space="preserve"> observati</w:t>
            </w:r>
            <w:r w:rsidRPr="004A5AA2">
              <w:rPr>
                <w:rFonts w:ascii="Book Antiqua" w:hAnsi="Book Antiqua" w:cs="Times New Roman"/>
                <w:color w:val="000000"/>
                <w:sz w:val="24"/>
                <w:szCs w:val="24"/>
              </w:rPr>
              <w:t>on</w:t>
            </w:r>
          </w:p>
        </w:tc>
        <w:tc>
          <w:tcPr>
            <w:tcW w:w="2410" w:type="dxa"/>
            <w:hideMark/>
          </w:tcPr>
          <w:p w14:paraId="595E7C7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w:t>
            </w:r>
          </w:p>
        </w:tc>
      </w:tr>
      <w:tr w:rsidR="00D6761C" w:rsidRPr="004A5AA2" w14:paraId="2A03257E" w14:textId="77777777" w:rsidTr="00392E38">
        <w:trPr>
          <w:trHeight w:val="783"/>
        </w:trPr>
        <w:tc>
          <w:tcPr>
            <w:tcW w:w="1220" w:type="dxa"/>
            <w:hideMark/>
          </w:tcPr>
          <w:p w14:paraId="33FC6EE1" w14:textId="6DD280A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McBride</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45</w:t>
            </w:r>
            <w:r w:rsidRPr="001D3CE8">
              <w:rPr>
                <w:rFonts w:ascii="Book Antiqua" w:hAnsi="Book Antiqua" w:cs="Times New Roman"/>
                <w:sz w:val="24"/>
                <w:szCs w:val="24"/>
                <w:vertAlign w:val="superscript"/>
              </w:rPr>
              <w:t>]</w:t>
            </w:r>
          </w:p>
        </w:tc>
        <w:tc>
          <w:tcPr>
            <w:tcW w:w="711" w:type="dxa"/>
            <w:hideMark/>
          </w:tcPr>
          <w:p w14:paraId="76367D9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237DBBA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99440B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3782B665" w14:textId="7B0542F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2C9C105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A0B8886" w14:textId="6631349A"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278164C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351F6BA" w14:textId="77777777" w:rsidTr="00392E38">
        <w:trPr>
          <w:trHeight w:val="1034"/>
        </w:trPr>
        <w:tc>
          <w:tcPr>
            <w:tcW w:w="1220" w:type="dxa"/>
            <w:hideMark/>
          </w:tcPr>
          <w:p w14:paraId="13D4C49E" w14:textId="0C09DB8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64879C9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418F39B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EA66B7D" w14:textId="6B9D92FB"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417668DC" w14:textId="3E65D422"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76A1A09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19A33BF" w14:textId="4898F7E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3BFE21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8B11C6" w14:textId="77777777" w:rsidTr="00392E38">
        <w:trPr>
          <w:trHeight w:val="1034"/>
        </w:trPr>
        <w:tc>
          <w:tcPr>
            <w:tcW w:w="1220" w:type="dxa"/>
            <w:hideMark/>
          </w:tcPr>
          <w:p w14:paraId="23129B4C" w14:textId="0D334CC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1BDC81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52</w:t>
            </w:r>
          </w:p>
        </w:tc>
        <w:tc>
          <w:tcPr>
            <w:tcW w:w="1018" w:type="dxa"/>
            <w:hideMark/>
          </w:tcPr>
          <w:p w14:paraId="75641C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C9AC00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77C56471" w14:textId="5E8EE821"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6AAB41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46EC8A2F" w14:textId="33A3AE7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7B7E18D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3C87775E" w14:textId="77777777" w:rsidTr="00392E38">
        <w:trPr>
          <w:trHeight w:val="1034"/>
        </w:trPr>
        <w:tc>
          <w:tcPr>
            <w:tcW w:w="1220" w:type="dxa"/>
            <w:hideMark/>
          </w:tcPr>
          <w:p w14:paraId="7429EE80" w14:textId="68A6F7E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07AF94D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61</w:t>
            </w:r>
          </w:p>
        </w:tc>
        <w:tc>
          <w:tcPr>
            <w:tcW w:w="1018" w:type="dxa"/>
            <w:hideMark/>
          </w:tcPr>
          <w:p w14:paraId="75ECFA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F54F141" w14:textId="70E5B404"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18B8122C" w14:textId="76A3EEE3"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689DE75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CC1E2A2" w14:textId="731447C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520206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55C7D05E" w14:textId="77777777" w:rsidTr="00392E38">
        <w:trPr>
          <w:trHeight w:val="1034"/>
        </w:trPr>
        <w:tc>
          <w:tcPr>
            <w:tcW w:w="1220" w:type="dxa"/>
            <w:hideMark/>
          </w:tcPr>
          <w:p w14:paraId="43E9B1E3" w14:textId="51CCBB9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775A25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58</w:t>
            </w:r>
          </w:p>
        </w:tc>
        <w:tc>
          <w:tcPr>
            <w:tcW w:w="1018" w:type="dxa"/>
            <w:hideMark/>
          </w:tcPr>
          <w:p w14:paraId="58648AB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42A1D65" w14:textId="32958298"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7EB664C9" w14:textId="562CCCAA"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36455C9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DFE0A83" w14:textId="6BDCE23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35E60E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61651509" w14:textId="77777777" w:rsidTr="00392E38">
        <w:trPr>
          <w:trHeight w:val="1034"/>
        </w:trPr>
        <w:tc>
          <w:tcPr>
            <w:tcW w:w="1220" w:type="dxa"/>
            <w:hideMark/>
          </w:tcPr>
          <w:p w14:paraId="04016667" w14:textId="378ED37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44C22D2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74</w:t>
            </w:r>
          </w:p>
        </w:tc>
        <w:tc>
          <w:tcPr>
            <w:tcW w:w="1018" w:type="dxa"/>
            <w:hideMark/>
          </w:tcPr>
          <w:p w14:paraId="684AD95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A805325" w14:textId="1A82D73A"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48026DEF" w14:textId="744B6BF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20404C3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DB853AF" w14:textId="60BFB41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36F56E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0FA1BD0D" w14:textId="77777777" w:rsidTr="00392E38">
        <w:trPr>
          <w:trHeight w:val="1034"/>
        </w:trPr>
        <w:tc>
          <w:tcPr>
            <w:tcW w:w="1220" w:type="dxa"/>
            <w:hideMark/>
          </w:tcPr>
          <w:p w14:paraId="4FA13CB9" w14:textId="2A6BE64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Rex</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46</w:t>
            </w:r>
            <w:r w:rsidRPr="001D3CE8">
              <w:rPr>
                <w:rFonts w:ascii="Book Antiqua" w:hAnsi="Book Antiqua" w:cs="Times New Roman"/>
                <w:sz w:val="24"/>
                <w:szCs w:val="24"/>
                <w:vertAlign w:val="superscript"/>
              </w:rPr>
              <w:t>]</w:t>
            </w:r>
          </w:p>
        </w:tc>
        <w:tc>
          <w:tcPr>
            <w:tcW w:w="711" w:type="dxa"/>
            <w:hideMark/>
          </w:tcPr>
          <w:p w14:paraId="77A355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85</w:t>
            </w:r>
          </w:p>
        </w:tc>
        <w:tc>
          <w:tcPr>
            <w:tcW w:w="1018" w:type="dxa"/>
            <w:hideMark/>
          </w:tcPr>
          <w:p w14:paraId="5012319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5051770" w14:textId="37D64119"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843" w:type="dxa"/>
            <w:hideMark/>
          </w:tcPr>
          <w:p w14:paraId="0F611CA0" w14:textId="6779B8E2"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1B93E0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306EF80" w14:textId="3C02BEB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9B67CC"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C1EAB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0DCB6185" w14:textId="77777777" w:rsidTr="00392E38">
        <w:trPr>
          <w:trHeight w:val="1034"/>
        </w:trPr>
        <w:tc>
          <w:tcPr>
            <w:tcW w:w="1220" w:type="dxa"/>
            <w:hideMark/>
          </w:tcPr>
          <w:p w14:paraId="4C0FFA87" w14:textId="6D8E43C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Chow</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47</w:t>
            </w:r>
            <w:r w:rsidRPr="001D3CE8">
              <w:rPr>
                <w:rFonts w:ascii="Book Antiqua" w:hAnsi="Book Antiqua" w:cs="Times New Roman"/>
                <w:sz w:val="24"/>
                <w:szCs w:val="24"/>
                <w:vertAlign w:val="superscript"/>
              </w:rPr>
              <w:t>]</w:t>
            </w:r>
          </w:p>
        </w:tc>
        <w:tc>
          <w:tcPr>
            <w:tcW w:w="711" w:type="dxa"/>
            <w:hideMark/>
          </w:tcPr>
          <w:p w14:paraId="1C0AF59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84</w:t>
            </w:r>
          </w:p>
        </w:tc>
        <w:tc>
          <w:tcPr>
            <w:tcW w:w="1018" w:type="dxa"/>
            <w:hideMark/>
          </w:tcPr>
          <w:p w14:paraId="6B7BA4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015FC0E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177B5D5" w14:textId="60C9910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78877F6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12F5B41" w14:textId="601A565B" w:rsidR="00D6761C" w:rsidRPr="004A5AA2" w:rsidRDefault="006B7549" w:rsidP="00203392">
            <w:pPr>
              <w:spacing w:line="360" w:lineRule="auto"/>
              <w:jc w:val="both"/>
              <w:rPr>
                <w:rFonts w:ascii="Book Antiqua" w:hAnsi="Book Antiqua" w:cs="Times New Roman"/>
                <w:sz w:val="24"/>
                <w:szCs w:val="24"/>
              </w:rPr>
            </w:pPr>
            <w:r>
              <w:rPr>
                <w:rFonts w:ascii="Book Antiqua" w:hAnsi="Book Antiqua" w:cs="Times New Roman"/>
                <w:sz w:val="24"/>
                <w:szCs w:val="24"/>
                <w:lang w:val="en"/>
              </w:rPr>
              <w:t>F</w:t>
            </w:r>
            <w:r w:rsidR="00D6761C" w:rsidRPr="004A5AA2">
              <w:rPr>
                <w:rFonts w:ascii="Book Antiqua" w:hAnsi="Book Antiqua" w:cs="Times New Roman"/>
                <w:sz w:val="24"/>
                <w:szCs w:val="24"/>
                <w:lang w:val="en"/>
              </w:rPr>
              <w:t>luids/blood/</w:t>
            </w:r>
            <w:r w:rsidR="009B67CC" w:rsidRPr="004A5AA2">
              <w:rPr>
                <w:rFonts w:ascii="Book Antiqua" w:hAnsi="Book Antiqua" w:cs="Times New Roman"/>
                <w:sz w:val="24"/>
                <w:szCs w:val="24"/>
                <w:lang w:val="en"/>
              </w:rPr>
              <w:t>splenic artery embolization</w:t>
            </w:r>
          </w:p>
        </w:tc>
        <w:tc>
          <w:tcPr>
            <w:tcW w:w="2410" w:type="dxa"/>
            <w:hideMark/>
          </w:tcPr>
          <w:p w14:paraId="10CC6F0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370B2461" w14:textId="77777777" w:rsidTr="00392E38">
        <w:trPr>
          <w:trHeight w:val="532"/>
        </w:trPr>
        <w:tc>
          <w:tcPr>
            <w:tcW w:w="1220" w:type="dxa"/>
            <w:hideMark/>
          </w:tcPr>
          <w:p w14:paraId="26F481F8" w14:textId="193124B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Pineda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48</w:t>
            </w:r>
            <w:r w:rsidRPr="001D3CE8">
              <w:rPr>
                <w:rFonts w:ascii="Book Antiqua" w:hAnsi="Book Antiqua" w:cs="Times New Roman"/>
                <w:sz w:val="24"/>
                <w:szCs w:val="24"/>
                <w:vertAlign w:val="superscript"/>
              </w:rPr>
              <w:t>]</w:t>
            </w:r>
          </w:p>
        </w:tc>
        <w:tc>
          <w:tcPr>
            <w:tcW w:w="711" w:type="dxa"/>
            <w:hideMark/>
          </w:tcPr>
          <w:p w14:paraId="0D2AD0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62</w:t>
            </w:r>
          </w:p>
        </w:tc>
        <w:tc>
          <w:tcPr>
            <w:tcW w:w="1018" w:type="dxa"/>
            <w:hideMark/>
          </w:tcPr>
          <w:p w14:paraId="3E8E7ED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BA4057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E72BBDC" w14:textId="587128D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729DDD1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F7637A6" w14:textId="23F4C594" w:rsidR="00D6761C" w:rsidRPr="004A5AA2" w:rsidRDefault="00EE1346" w:rsidP="009B67CC">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9B67CC"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541C4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90F66D5" w14:textId="77777777" w:rsidTr="00392E38">
        <w:trPr>
          <w:trHeight w:val="1285"/>
        </w:trPr>
        <w:tc>
          <w:tcPr>
            <w:tcW w:w="1220" w:type="dxa"/>
            <w:hideMark/>
          </w:tcPr>
          <w:p w14:paraId="4FCC05AC" w14:textId="0DD799A8"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Corcillo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49</w:t>
            </w:r>
            <w:r w:rsidRPr="001D3CE8">
              <w:rPr>
                <w:rFonts w:ascii="Book Antiqua" w:hAnsi="Book Antiqua" w:cs="Times New Roman"/>
                <w:sz w:val="24"/>
                <w:szCs w:val="24"/>
                <w:vertAlign w:val="superscript"/>
              </w:rPr>
              <w:t>]</w:t>
            </w:r>
          </w:p>
        </w:tc>
        <w:tc>
          <w:tcPr>
            <w:tcW w:w="711" w:type="dxa"/>
            <w:hideMark/>
          </w:tcPr>
          <w:p w14:paraId="61027F5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66</w:t>
            </w:r>
          </w:p>
        </w:tc>
        <w:tc>
          <w:tcPr>
            <w:tcW w:w="1018" w:type="dxa"/>
            <w:hideMark/>
          </w:tcPr>
          <w:p w14:paraId="37DBD6A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07C6279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7E9E023" w14:textId="72EE8F6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42488A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3F4B259" w14:textId="33C3F60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9B67CC" w:rsidRPr="004A5AA2">
              <w:rPr>
                <w:rFonts w:ascii="Book Antiqua" w:hAnsi="Book Antiqua" w:cs="Times New Roman"/>
                <w:sz w:val="24"/>
                <w:szCs w:val="24"/>
              </w:rPr>
              <w:t>splenic artery embolization</w:t>
            </w:r>
          </w:p>
        </w:tc>
        <w:tc>
          <w:tcPr>
            <w:tcW w:w="2410" w:type="dxa"/>
            <w:hideMark/>
          </w:tcPr>
          <w:p w14:paraId="0D6AE63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26B43CA" w14:textId="77777777" w:rsidTr="00392E38">
        <w:trPr>
          <w:trHeight w:val="1285"/>
        </w:trPr>
        <w:tc>
          <w:tcPr>
            <w:tcW w:w="1220" w:type="dxa"/>
            <w:hideMark/>
          </w:tcPr>
          <w:p w14:paraId="08F84F1C" w14:textId="0D383383"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Corcillo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49</w:t>
            </w:r>
            <w:r w:rsidRPr="001D3CE8">
              <w:rPr>
                <w:rFonts w:ascii="Book Antiqua" w:hAnsi="Book Antiqua" w:cs="Times New Roman"/>
                <w:sz w:val="24"/>
                <w:szCs w:val="24"/>
                <w:vertAlign w:val="superscript"/>
              </w:rPr>
              <w:t>]</w:t>
            </w:r>
          </w:p>
        </w:tc>
        <w:tc>
          <w:tcPr>
            <w:tcW w:w="711" w:type="dxa"/>
            <w:hideMark/>
          </w:tcPr>
          <w:p w14:paraId="38FF93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77</w:t>
            </w:r>
          </w:p>
        </w:tc>
        <w:tc>
          <w:tcPr>
            <w:tcW w:w="1018" w:type="dxa"/>
            <w:hideMark/>
          </w:tcPr>
          <w:p w14:paraId="3FB853A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1D6EEF6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43E367A3" w14:textId="36DD8D3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060B9F8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6F494B4" w14:textId="325DE3E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9B67CC" w:rsidRPr="004A5AA2">
              <w:rPr>
                <w:rFonts w:ascii="Book Antiqua" w:hAnsi="Book Antiqua" w:cs="Times New Roman"/>
                <w:sz w:val="24"/>
                <w:szCs w:val="24"/>
              </w:rPr>
              <w:t>splenic artery embolization</w:t>
            </w:r>
          </w:p>
        </w:tc>
        <w:tc>
          <w:tcPr>
            <w:tcW w:w="2410" w:type="dxa"/>
            <w:hideMark/>
          </w:tcPr>
          <w:p w14:paraId="6FF984D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82919A0" w14:textId="77777777" w:rsidTr="00392E38">
        <w:trPr>
          <w:trHeight w:val="1034"/>
        </w:trPr>
        <w:tc>
          <w:tcPr>
            <w:tcW w:w="1220" w:type="dxa"/>
            <w:hideMark/>
          </w:tcPr>
          <w:p w14:paraId="45CE65F2" w14:textId="672503CD" w:rsidR="00D6761C" w:rsidRPr="004A5AA2" w:rsidRDefault="00D6761C" w:rsidP="00203392">
            <w:pPr>
              <w:spacing w:line="360" w:lineRule="auto"/>
              <w:jc w:val="both"/>
              <w:rPr>
                <w:rFonts w:ascii="Book Antiqua" w:hAnsi="Book Antiqua" w:cs="Times New Roman"/>
                <w:sz w:val="24"/>
                <w:szCs w:val="24"/>
              </w:rPr>
            </w:pPr>
            <w:proofErr w:type="spellStart"/>
            <w:r w:rsidRPr="00D6761C">
              <w:rPr>
                <w:rFonts w:ascii="Book Antiqua" w:eastAsia="DengXian" w:hAnsi="Book Antiqua" w:cs="Times New Roman"/>
                <w:bCs/>
                <w:kern w:val="2"/>
                <w:sz w:val="24"/>
                <w:szCs w:val="24"/>
                <w:lang w:eastAsia="zh-CN"/>
              </w:rPr>
              <w:t>Abunnaja</w:t>
            </w:r>
            <w:proofErr w:type="spellEnd"/>
            <w:r>
              <w:rPr>
                <w:rFonts w:ascii="Book Antiqua" w:eastAsia="DengXian" w:hAnsi="Book Antiqua" w:cs="Times New Roman"/>
                <w:b/>
                <w:kern w:val="2"/>
                <w:sz w:val="24"/>
                <w:szCs w:val="24"/>
                <w:lang w:eastAsia="zh-CN"/>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50</w:t>
            </w:r>
            <w:r w:rsidRPr="001D3CE8">
              <w:rPr>
                <w:rFonts w:ascii="Book Antiqua" w:hAnsi="Book Antiqua" w:cs="Times New Roman"/>
                <w:sz w:val="24"/>
                <w:szCs w:val="24"/>
                <w:vertAlign w:val="superscript"/>
              </w:rPr>
              <w:t>]</w:t>
            </w:r>
          </w:p>
        </w:tc>
        <w:tc>
          <w:tcPr>
            <w:tcW w:w="711" w:type="dxa"/>
            <w:hideMark/>
          </w:tcPr>
          <w:p w14:paraId="1A29CF5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62</w:t>
            </w:r>
          </w:p>
        </w:tc>
        <w:tc>
          <w:tcPr>
            <w:tcW w:w="1018" w:type="dxa"/>
            <w:hideMark/>
          </w:tcPr>
          <w:p w14:paraId="510492C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77EAE8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11FA8EFF" w14:textId="267852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9B67CC" w:rsidRPr="004A5AA2">
              <w:rPr>
                <w:rFonts w:ascii="Book Antiqua" w:hAnsi="Book Antiqua" w:cs="Times New Roman"/>
                <w:sz w:val="24"/>
                <w:szCs w:val="24"/>
              </w:rPr>
              <w:t>i</w:t>
            </w:r>
            <w:r w:rsidRPr="004A5AA2">
              <w:rPr>
                <w:rFonts w:ascii="Book Antiqua" w:hAnsi="Book Antiqua" w:cs="Times New Roman"/>
                <w:sz w:val="24"/>
                <w:szCs w:val="24"/>
              </w:rPr>
              <w:t>njury/</w:t>
            </w:r>
            <w:r w:rsidR="009B67CC" w:rsidRPr="004A5AA2">
              <w:rPr>
                <w:rFonts w:ascii="Book Antiqua" w:hAnsi="Book Antiqua" w:cs="Times New Roman"/>
                <w:sz w:val="24"/>
                <w:szCs w:val="24"/>
              </w:rPr>
              <w:t>h</w:t>
            </w:r>
            <w:r w:rsidRPr="004A5AA2">
              <w:rPr>
                <w:rFonts w:ascii="Book Antiqua" w:hAnsi="Book Antiqua" w:cs="Times New Roman"/>
                <w:sz w:val="24"/>
                <w:szCs w:val="24"/>
              </w:rPr>
              <w:t>ematoma</w:t>
            </w:r>
          </w:p>
        </w:tc>
        <w:tc>
          <w:tcPr>
            <w:tcW w:w="1417" w:type="dxa"/>
            <w:hideMark/>
          </w:tcPr>
          <w:p w14:paraId="544C7C3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54630EF" w14:textId="3E633FA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lang w:val="en"/>
              </w:rPr>
              <w:t xml:space="preserve">Ringers lactate, blood, </w:t>
            </w:r>
            <w:r w:rsidR="00392E38" w:rsidRPr="004A5AA2">
              <w:rPr>
                <w:rFonts w:ascii="Book Antiqua" w:hAnsi="Book Antiqua" w:cs="Times New Roman"/>
                <w:sz w:val="24"/>
                <w:szCs w:val="24"/>
                <w:lang w:val="en"/>
              </w:rPr>
              <w:t>splenectomy, va</w:t>
            </w:r>
            <w:r w:rsidR="00392E38">
              <w:rPr>
                <w:rFonts w:ascii="Book Antiqua" w:hAnsi="Book Antiqua" w:cs="Times New Roman"/>
                <w:sz w:val="24"/>
                <w:szCs w:val="24"/>
                <w:lang w:val="en"/>
              </w:rPr>
              <w:t>c</w:t>
            </w:r>
            <w:r w:rsidR="00392E38" w:rsidRPr="004A5AA2">
              <w:rPr>
                <w:rFonts w:ascii="Book Antiqua" w:hAnsi="Book Antiqua" w:cs="Times New Roman"/>
                <w:sz w:val="24"/>
                <w:szCs w:val="24"/>
                <w:lang w:val="en"/>
              </w:rPr>
              <w:t>cinations</w:t>
            </w:r>
          </w:p>
        </w:tc>
        <w:tc>
          <w:tcPr>
            <w:tcW w:w="2410" w:type="dxa"/>
            <w:hideMark/>
          </w:tcPr>
          <w:p w14:paraId="40D00A5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w:t>
            </w:r>
          </w:p>
        </w:tc>
      </w:tr>
      <w:tr w:rsidR="00D6761C" w:rsidRPr="004A5AA2" w14:paraId="5DDB9B6D" w14:textId="77777777" w:rsidTr="00392E38">
        <w:trPr>
          <w:trHeight w:val="532"/>
        </w:trPr>
        <w:tc>
          <w:tcPr>
            <w:tcW w:w="1220" w:type="dxa"/>
            <w:hideMark/>
          </w:tcPr>
          <w:p w14:paraId="523444B7" w14:textId="461B98E8"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González-Soler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51</w:t>
            </w:r>
            <w:r w:rsidRPr="001D3CE8">
              <w:rPr>
                <w:rFonts w:ascii="Book Antiqua" w:hAnsi="Book Antiqua" w:cs="Times New Roman"/>
                <w:sz w:val="24"/>
                <w:szCs w:val="24"/>
                <w:vertAlign w:val="superscript"/>
              </w:rPr>
              <w:t>]</w:t>
            </w:r>
          </w:p>
        </w:tc>
        <w:tc>
          <w:tcPr>
            <w:tcW w:w="711" w:type="dxa"/>
            <w:hideMark/>
          </w:tcPr>
          <w:p w14:paraId="3A3D130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67</w:t>
            </w:r>
          </w:p>
        </w:tc>
        <w:tc>
          <w:tcPr>
            <w:tcW w:w="1018" w:type="dxa"/>
            <w:hideMark/>
          </w:tcPr>
          <w:p w14:paraId="541082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1876212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6E3921E" w14:textId="05DB25D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r</w:t>
            </w:r>
            <w:r w:rsidRPr="004A5AA2">
              <w:rPr>
                <w:rFonts w:ascii="Book Antiqua" w:hAnsi="Book Antiqua" w:cs="Times New Roman"/>
                <w:sz w:val="24"/>
                <w:szCs w:val="24"/>
              </w:rPr>
              <w:t>upture</w:t>
            </w:r>
          </w:p>
        </w:tc>
        <w:tc>
          <w:tcPr>
            <w:tcW w:w="1417" w:type="dxa"/>
            <w:hideMark/>
          </w:tcPr>
          <w:p w14:paraId="6369496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483CD39" w14:textId="77379958"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F64ECC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2E4CAA5" w14:textId="77777777" w:rsidTr="00392E38">
        <w:trPr>
          <w:trHeight w:val="783"/>
        </w:trPr>
        <w:tc>
          <w:tcPr>
            <w:tcW w:w="1220" w:type="dxa"/>
            <w:hideMark/>
          </w:tcPr>
          <w:p w14:paraId="44B23C26" w14:textId="206F2DBC"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t>Seifman</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lastRenderedPageBreak/>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52</w:t>
            </w:r>
            <w:r w:rsidRPr="001D3CE8">
              <w:rPr>
                <w:rFonts w:ascii="Book Antiqua" w:hAnsi="Book Antiqua" w:cs="Times New Roman"/>
                <w:sz w:val="24"/>
                <w:szCs w:val="24"/>
                <w:vertAlign w:val="superscript"/>
              </w:rPr>
              <w:t>]</w:t>
            </w:r>
          </w:p>
        </w:tc>
        <w:tc>
          <w:tcPr>
            <w:tcW w:w="711" w:type="dxa"/>
            <w:hideMark/>
          </w:tcPr>
          <w:p w14:paraId="04BA543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41</w:t>
            </w:r>
          </w:p>
        </w:tc>
        <w:tc>
          <w:tcPr>
            <w:tcW w:w="1018" w:type="dxa"/>
            <w:hideMark/>
          </w:tcPr>
          <w:p w14:paraId="7B3CEC8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B4C277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63927092" w14:textId="605530E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lastRenderedPageBreak/>
              <w:t>injury/hematoma</w:t>
            </w:r>
          </w:p>
        </w:tc>
        <w:tc>
          <w:tcPr>
            <w:tcW w:w="1417" w:type="dxa"/>
            <w:hideMark/>
          </w:tcPr>
          <w:p w14:paraId="03F56C6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CT</w:t>
            </w:r>
          </w:p>
        </w:tc>
        <w:tc>
          <w:tcPr>
            <w:tcW w:w="3142" w:type="dxa"/>
            <w:hideMark/>
          </w:tcPr>
          <w:p w14:paraId="61CCDA58" w14:textId="35C86545"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0AE15E2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DDC3FF8" w14:textId="77777777" w:rsidTr="00392E38">
        <w:trPr>
          <w:trHeight w:val="301"/>
        </w:trPr>
        <w:tc>
          <w:tcPr>
            <w:tcW w:w="1220" w:type="dxa"/>
            <w:hideMark/>
          </w:tcPr>
          <w:p w14:paraId="69719B83" w14:textId="418FBCF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Singla</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54</w:t>
            </w:r>
            <w:r w:rsidRPr="001D3CE8">
              <w:rPr>
                <w:rFonts w:ascii="Book Antiqua" w:hAnsi="Book Antiqua" w:cs="Times New Roman"/>
                <w:sz w:val="24"/>
                <w:szCs w:val="24"/>
                <w:vertAlign w:val="superscript"/>
              </w:rPr>
              <w:t>]</w:t>
            </w:r>
          </w:p>
        </w:tc>
        <w:tc>
          <w:tcPr>
            <w:tcW w:w="711" w:type="dxa"/>
            <w:hideMark/>
          </w:tcPr>
          <w:p w14:paraId="4667D1B2" w14:textId="514099BE"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018" w:type="dxa"/>
            <w:hideMark/>
          </w:tcPr>
          <w:p w14:paraId="17E48317" w14:textId="412362C6"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701" w:type="dxa"/>
            <w:hideMark/>
          </w:tcPr>
          <w:p w14:paraId="3485D2A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CEE836C" w14:textId="2AEA00D6"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35346F4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379E7EC4" w14:textId="15FFC81C"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2410" w:type="dxa"/>
            <w:hideMark/>
          </w:tcPr>
          <w:p w14:paraId="5671FBF8" w14:textId="4894960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r>
      <w:tr w:rsidR="00D6761C" w:rsidRPr="004A5AA2" w14:paraId="36349E94" w14:textId="77777777" w:rsidTr="00392E38">
        <w:trPr>
          <w:trHeight w:val="783"/>
        </w:trPr>
        <w:tc>
          <w:tcPr>
            <w:tcW w:w="1220" w:type="dxa"/>
            <w:hideMark/>
          </w:tcPr>
          <w:p w14:paraId="487FF680" w14:textId="0B66436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Shankar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56</w:t>
            </w:r>
            <w:r w:rsidRPr="001D3CE8">
              <w:rPr>
                <w:rFonts w:ascii="Book Antiqua" w:hAnsi="Book Antiqua" w:cs="Times New Roman"/>
                <w:sz w:val="24"/>
                <w:szCs w:val="24"/>
                <w:vertAlign w:val="superscript"/>
              </w:rPr>
              <w:t>]</w:t>
            </w:r>
          </w:p>
        </w:tc>
        <w:tc>
          <w:tcPr>
            <w:tcW w:w="711" w:type="dxa"/>
            <w:hideMark/>
          </w:tcPr>
          <w:p w14:paraId="7020758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47</w:t>
            </w:r>
          </w:p>
        </w:tc>
        <w:tc>
          <w:tcPr>
            <w:tcW w:w="1018" w:type="dxa"/>
            <w:hideMark/>
          </w:tcPr>
          <w:p w14:paraId="284A6F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A921A1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61FEAC54" w14:textId="57A80ED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2260E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16BED79" w14:textId="629B6514"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7481E4D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6A9C19C2" w14:textId="77777777" w:rsidTr="00392E38">
        <w:trPr>
          <w:trHeight w:val="1034"/>
        </w:trPr>
        <w:tc>
          <w:tcPr>
            <w:tcW w:w="1220" w:type="dxa"/>
            <w:hideMark/>
          </w:tcPr>
          <w:p w14:paraId="6FB614D4" w14:textId="56A65D4C"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3749FF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2CC98CA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B26C09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8B6F803" w14:textId="6CA969A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E55437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7808E9F0" w14:textId="1705867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9039C9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6BB6BEB7" w14:textId="77777777" w:rsidTr="00392E38">
        <w:trPr>
          <w:trHeight w:val="1034"/>
        </w:trPr>
        <w:tc>
          <w:tcPr>
            <w:tcW w:w="1220" w:type="dxa"/>
            <w:hideMark/>
          </w:tcPr>
          <w:p w14:paraId="524B2DF1" w14:textId="5947FE6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292E5ED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59</w:t>
            </w:r>
          </w:p>
        </w:tc>
        <w:tc>
          <w:tcPr>
            <w:tcW w:w="1018" w:type="dxa"/>
            <w:hideMark/>
          </w:tcPr>
          <w:p w14:paraId="72F9B08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FF5207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9ECAE09" w14:textId="33FC7C3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7DD598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1C043BF" w14:textId="6487F43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47F3B6C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D4BEAC1" w14:textId="77777777" w:rsidTr="00392E38">
        <w:trPr>
          <w:trHeight w:val="783"/>
        </w:trPr>
        <w:tc>
          <w:tcPr>
            <w:tcW w:w="1220" w:type="dxa"/>
            <w:hideMark/>
          </w:tcPr>
          <w:p w14:paraId="32839017" w14:textId="0DC943D3"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7C3B970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55</w:t>
            </w:r>
          </w:p>
        </w:tc>
        <w:tc>
          <w:tcPr>
            <w:tcW w:w="1018" w:type="dxa"/>
            <w:hideMark/>
          </w:tcPr>
          <w:p w14:paraId="151DA4C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2D468FC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7059A76" w14:textId="3F198CE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D034EF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490F5FE" w14:textId="01304BCA"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1839D27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8F59815" w14:textId="77777777" w:rsidTr="00392E38">
        <w:trPr>
          <w:trHeight w:val="532"/>
        </w:trPr>
        <w:tc>
          <w:tcPr>
            <w:tcW w:w="1220" w:type="dxa"/>
            <w:hideMark/>
          </w:tcPr>
          <w:p w14:paraId="354264F7" w14:textId="77580BB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4F28321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65</w:t>
            </w:r>
          </w:p>
        </w:tc>
        <w:tc>
          <w:tcPr>
            <w:tcW w:w="1018" w:type="dxa"/>
            <w:hideMark/>
          </w:tcPr>
          <w:p w14:paraId="54169EC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02D727B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Polypectomy</w:t>
            </w:r>
          </w:p>
        </w:tc>
        <w:tc>
          <w:tcPr>
            <w:tcW w:w="1843" w:type="dxa"/>
            <w:hideMark/>
          </w:tcPr>
          <w:p w14:paraId="131C74E0" w14:textId="165270B1"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hideMark/>
          </w:tcPr>
          <w:p w14:paraId="45BC687A"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8E438E3" w14:textId="6989F7E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667034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29ECB27D" w14:textId="77777777" w:rsidTr="00392E38">
        <w:trPr>
          <w:trHeight w:val="1034"/>
        </w:trPr>
        <w:tc>
          <w:tcPr>
            <w:tcW w:w="1220" w:type="dxa"/>
            <w:hideMark/>
          </w:tcPr>
          <w:p w14:paraId="2CE6E10B" w14:textId="39783E7B"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30541C2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56</w:t>
            </w:r>
          </w:p>
        </w:tc>
        <w:tc>
          <w:tcPr>
            <w:tcW w:w="1018" w:type="dxa"/>
            <w:hideMark/>
          </w:tcPr>
          <w:p w14:paraId="25C967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3A9FF69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25C30360" w14:textId="550E8FE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w:t>
            </w:r>
            <w:r w:rsidR="00392E38" w:rsidRPr="004A5AA2">
              <w:rPr>
                <w:rFonts w:ascii="Book Antiqua" w:hAnsi="Book Antiqua" w:cs="Times New Roman"/>
                <w:sz w:val="24"/>
                <w:szCs w:val="24"/>
              </w:rPr>
              <w:lastRenderedPageBreak/>
              <w:t>ma</w:t>
            </w:r>
          </w:p>
        </w:tc>
        <w:tc>
          <w:tcPr>
            <w:tcW w:w="1417" w:type="dxa"/>
            <w:hideMark/>
          </w:tcPr>
          <w:p w14:paraId="456546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CT</w:t>
            </w:r>
          </w:p>
        </w:tc>
        <w:tc>
          <w:tcPr>
            <w:tcW w:w="3142" w:type="dxa"/>
            <w:hideMark/>
          </w:tcPr>
          <w:p w14:paraId="594F7BEA" w14:textId="0063096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95195C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75973DD8" w14:textId="77777777" w:rsidTr="00392E38">
        <w:trPr>
          <w:trHeight w:val="783"/>
        </w:trPr>
        <w:tc>
          <w:tcPr>
            <w:tcW w:w="1220" w:type="dxa"/>
            <w:hideMark/>
          </w:tcPr>
          <w:p w14:paraId="1CB8D9E4" w14:textId="419359E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lastRenderedPageBreak/>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7A8BCA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51</w:t>
            </w:r>
          </w:p>
        </w:tc>
        <w:tc>
          <w:tcPr>
            <w:tcW w:w="1018" w:type="dxa"/>
            <w:hideMark/>
          </w:tcPr>
          <w:p w14:paraId="5FD461B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1B4AA0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3AEBA982" w14:textId="4AE2B9B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7DD2A77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71F9C7E" w14:textId="334ADB2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2C333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1D8FDE8" w14:textId="77777777" w:rsidTr="00392E38">
        <w:trPr>
          <w:trHeight w:val="1034"/>
        </w:trPr>
        <w:tc>
          <w:tcPr>
            <w:tcW w:w="1220" w:type="dxa"/>
            <w:hideMark/>
          </w:tcPr>
          <w:p w14:paraId="34918C57" w14:textId="27AAE812"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4EC1B0A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54</w:t>
            </w:r>
          </w:p>
        </w:tc>
        <w:tc>
          <w:tcPr>
            <w:tcW w:w="1018" w:type="dxa"/>
            <w:hideMark/>
          </w:tcPr>
          <w:p w14:paraId="77A4038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6A298AE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56C350E1" w14:textId="2A609A9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1E02BD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6A1C6CF9" w14:textId="4AACC19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5F8D7BF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1A2D0E60" w14:textId="77777777" w:rsidTr="00392E38">
        <w:trPr>
          <w:trHeight w:val="783"/>
        </w:trPr>
        <w:tc>
          <w:tcPr>
            <w:tcW w:w="1220" w:type="dxa"/>
            <w:hideMark/>
          </w:tcPr>
          <w:p w14:paraId="45A625AF" w14:textId="285D8649"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1200886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397D0153"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0BA8B24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61CD3C6A" w14:textId="58D0307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1993A5C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7D3DEC9" w14:textId="040C3E86"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36168D0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5B9743A3" w14:textId="77777777" w:rsidTr="00392E38">
        <w:trPr>
          <w:trHeight w:val="1034"/>
        </w:trPr>
        <w:tc>
          <w:tcPr>
            <w:tcW w:w="1220" w:type="dxa"/>
            <w:hideMark/>
          </w:tcPr>
          <w:p w14:paraId="3F1BA5A4" w14:textId="2CFB4DF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22AE4A7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84</w:t>
            </w:r>
          </w:p>
        </w:tc>
        <w:tc>
          <w:tcPr>
            <w:tcW w:w="1018" w:type="dxa"/>
            <w:hideMark/>
          </w:tcPr>
          <w:p w14:paraId="136C62F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401CA6F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63E55C2" w14:textId="2CB8210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406CA8E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23986CF4" w14:textId="4E4AA08A"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2998879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FAD7386" w14:textId="77777777" w:rsidTr="00392E38">
        <w:trPr>
          <w:trHeight w:val="1034"/>
        </w:trPr>
        <w:tc>
          <w:tcPr>
            <w:tcW w:w="1220" w:type="dxa"/>
            <w:hideMark/>
          </w:tcPr>
          <w:p w14:paraId="14C88077" w14:textId="0631E924"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6AF51A1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57F6BB6C"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2F80FAC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02213DEC" w14:textId="7E2602E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50513EDB"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57E53346" w14:textId="614CEB30"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Conservative </w:t>
            </w:r>
            <w:r w:rsidR="00392E38" w:rsidRPr="004A5AA2">
              <w:rPr>
                <w:rFonts w:ascii="Book Antiqua" w:hAnsi="Book Antiqua" w:cs="Times New Roman"/>
                <w:sz w:val="24"/>
                <w:szCs w:val="24"/>
              </w:rPr>
              <w:t>m</w:t>
            </w:r>
            <w:r w:rsidRPr="004A5AA2">
              <w:rPr>
                <w:rFonts w:ascii="Book Antiqua" w:hAnsi="Book Antiqua" w:cs="Times New Roman"/>
                <w:sz w:val="24"/>
                <w:szCs w:val="24"/>
              </w:rPr>
              <w:t>anagement</w:t>
            </w:r>
          </w:p>
        </w:tc>
        <w:tc>
          <w:tcPr>
            <w:tcW w:w="2410" w:type="dxa"/>
            <w:hideMark/>
          </w:tcPr>
          <w:p w14:paraId="0EECDB8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w:t>
            </w:r>
          </w:p>
        </w:tc>
      </w:tr>
      <w:tr w:rsidR="00D6761C" w:rsidRPr="004A5AA2" w14:paraId="29915EDB" w14:textId="77777777" w:rsidTr="00392E38">
        <w:trPr>
          <w:trHeight w:val="1285"/>
        </w:trPr>
        <w:tc>
          <w:tcPr>
            <w:tcW w:w="1220" w:type="dxa"/>
            <w:hideMark/>
          </w:tcPr>
          <w:p w14:paraId="234AE373" w14:textId="2FC707B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Fishback</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58</w:t>
            </w:r>
            <w:r w:rsidRPr="001D3CE8">
              <w:rPr>
                <w:rFonts w:ascii="Book Antiqua" w:hAnsi="Book Antiqua" w:cs="Times New Roman"/>
                <w:sz w:val="24"/>
                <w:szCs w:val="24"/>
                <w:vertAlign w:val="superscript"/>
              </w:rPr>
              <w:t>]</w:t>
            </w:r>
          </w:p>
        </w:tc>
        <w:tc>
          <w:tcPr>
            <w:tcW w:w="711" w:type="dxa"/>
            <w:hideMark/>
          </w:tcPr>
          <w:p w14:paraId="0B046761"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64</w:t>
            </w:r>
          </w:p>
        </w:tc>
        <w:tc>
          <w:tcPr>
            <w:tcW w:w="1018" w:type="dxa"/>
            <w:hideMark/>
          </w:tcPr>
          <w:p w14:paraId="42FEBB5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41660745"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Screening</w:t>
            </w:r>
          </w:p>
        </w:tc>
        <w:tc>
          <w:tcPr>
            <w:tcW w:w="1843" w:type="dxa"/>
            <w:hideMark/>
          </w:tcPr>
          <w:p w14:paraId="0231B5EA" w14:textId="12F5E6FE"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481C8F4D"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AB246C8" w14:textId="534A07BD"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Proximal </w:t>
            </w:r>
            <w:r w:rsidR="00392E38" w:rsidRPr="004A5AA2">
              <w:rPr>
                <w:rFonts w:ascii="Book Antiqua" w:hAnsi="Book Antiqua" w:cs="Times New Roman"/>
                <w:sz w:val="24"/>
                <w:szCs w:val="24"/>
              </w:rPr>
              <w:t>splenic</w:t>
            </w:r>
          </w:p>
          <w:p w14:paraId="74522DE9" w14:textId="5E6E1290" w:rsidR="00D6761C" w:rsidRPr="004A5AA2" w:rsidRDefault="00392E38"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artery embolization/splenectomy</w:t>
            </w:r>
          </w:p>
        </w:tc>
        <w:tc>
          <w:tcPr>
            <w:tcW w:w="2410" w:type="dxa"/>
            <w:hideMark/>
          </w:tcPr>
          <w:p w14:paraId="0FB839E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43B94D90" w14:textId="77777777" w:rsidTr="00392E38">
        <w:trPr>
          <w:trHeight w:val="783"/>
        </w:trPr>
        <w:tc>
          <w:tcPr>
            <w:tcW w:w="1220" w:type="dxa"/>
            <w:hideMark/>
          </w:tcPr>
          <w:p w14:paraId="578A3FA7" w14:textId="24BC58C0" w:rsidR="00D6761C" w:rsidRPr="004A5AA2" w:rsidRDefault="00D6761C" w:rsidP="00203392">
            <w:pPr>
              <w:spacing w:line="360" w:lineRule="auto"/>
              <w:jc w:val="both"/>
              <w:rPr>
                <w:rFonts w:ascii="Book Antiqua" w:hAnsi="Book Antiqua" w:cs="Times New Roman"/>
                <w:sz w:val="24"/>
                <w:szCs w:val="24"/>
              </w:rPr>
            </w:pPr>
            <w:proofErr w:type="spellStart"/>
            <w:r w:rsidRPr="004A5AA2">
              <w:rPr>
                <w:rFonts w:ascii="Book Antiqua" w:hAnsi="Book Antiqua" w:cs="Times New Roman"/>
                <w:sz w:val="24"/>
                <w:szCs w:val="24"/>
              </w:rPr>
              <w:lastRenderedPageBreak/>
              <w:t>Bertoglio</w:t>
            </w:r>
            <w:proofErr w:type="spellEnd"/>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59</w:t>
            </w:r>
            <w:r w:rsidRPr="001D3CE8">
              <w:rPr>
                <w:rFonts w:ascii="Book Antiqua" w:hAnsi="Book Antiqua" w:cs="Times New Roman"/>
                <w:sz w:val="24"/>
                <w:szCs w:val="24"/>
                <w:vertAlign w:val="superscript"/>
              </w:rPr>
              <w:t>]</w:t>
            </w:r>
          </w:p>
        </w:tc>
        <w:tc>
          <w:tcPr>
            <w:tcW w:w="711" w:type="dxa"/>
            <w:hideMark/>
          </w:tcPr>
          <w:p w14:paraId="6DB8BE2F"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70</w:t>
            </w:r>
          </w:p>
        </w:tc>
        <w:tc>
          <w:tcPr>
            <w:tcW w:w="1018" w:type="dxa"/>
            <w:hideMark/>
          </w:tcPr>
          <w:p w14:paraId="63650D1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Male</w:t>
            </w:r>
          </w:p>
        </w:tc>
        <w:tc>
          <w:tcPr>
            <w:tcW w:w="1701" w:type="dxa"/>
            <w:hideMark/>
          </w:tcPr>
          <w:p w14:paraId="36B3A9C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25853E9E" w14:textId="0C961C35"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03BFE88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10214C59" w14:textId="09CDC811"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87AA282"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7B5CE60A" w14:textId="77777777" w:rsidTr="00392E38">
        <w:trPr>
          <w:trHeight w:val="783"/>
        </w:trPr>
        <w:tc>
          <w:tcPr>
            <w:tcW w:w="1220" w:type="dxa"/>
            <w:hideMark/>
          </w:tcPr>
          <w:p w14:paraId="7E9B67B8" w14:textId="60DC170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Sachdev</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61</w:t>
            </w:r>
            <w:r w:rsidRPr="001D3CE8">
              <w:rPr>
                <w:rFonts w:ascii="Book Antiqua" w:hAnsi="Book Antiqua" w:cs="Times New Roman"/>
                <w:sz w:val="24"/>
                <w:szCs w:val="24"/>
                <w:vertAlign w:val="superscript"/>
              </w:rPr>
              <w:t>]</w:t>
            </w:r>
          </w:p>
        </w:tc>
        <w:tc>
          <w:tcPr>
            <w:tcW w:w="711" w:type="dxa"/>
            <w:hideMark/>
          </w:tcPr>
          <w:p w14:paraId="2AE6F17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hideMark/>
          </w:tcPr>
          <w:p w14:paraId="78C9F9D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hideMark/>
          </w:tcPr>
          <w:p w14:paraId="77824288"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hideMark/>
          </w:tcPr>
          <w:p w14:paraId="5B3F59CF" w14:textId="0777ACE6"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 xml:space="preserve">Splenic </w:t>
            </w:r>
            <w:r w:rsidR="00392E38" w:rsidRPr="004A5AA2">
              <w:rPr>
                <w:rFonts w:ascii="Book Antiqua" w:hAnsi="Book Antiqua" w:cs="Times New Roman"/>
                <w:sz w:val="24"/>
                <w:szCs w:val="24"/>
              </w:rPr>
              <w:t>injury/hematoma</w:t>
            </w:r>
          </w:p>
        </w:tc>
        <w:tc>
          <w:tcPr>
            <w:tcW w:w="1417" w:type="dxa"/>
            <w:hideMark/>
          </w:tcPr>
          <w:p w14:paraId="28654486"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hideMark/>
          </w:tcPr>
          <w:p w14:paraId="0EAECAAD" w14:textId="60BCD4C2"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hideMark/>
          </w:tcPr>
          <w:p w14:paraId="62A1FC67"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r w:rsidR="00D6761C" w:rsidRPr="004A5AA2" w14:paraId="07E02BEA" w14:textId="77777777" w:rsidTr="00392E38">
        <w:trPr>
          <w:trHeight w:val="532"/>
        </w:trPr>
        <w:tc>
          <w:tcPr>
            <w:tcW w:w="1220" w:type="dxa"/>
            <w:tcBorders>
              <w:bottom w:val="single" w:sz="4" w:space="0" w:color="auto"/>
            </w:tcBorders>
            <w:hideMark/>
          </w:tcPr>
          <w:p w14:paraId="1F045F5B" w14:textId="3C20077F"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Meier</w:t>
            </w:r>
            <w:r>
              <w:rPr>
                <w:rFonts w:ascii="Book Antiqua" w:hAnsi="Book Antiqua" w:cs="Times New Roman"/>
                <w:sz w:val="24"/>
                <w:szCs w:val="24"/>
              </w:rPr>
              <w:t xml:space="preserve"> </w:t>
            </w:r>
            <w:r w:rsidRPr="001D3CE8">
              <w:rPr>
                <w:rFonts w:ascii="Book Antiqua" w:hAnsi="Book Antiqua" w:cs="Times New Roman"/>
                <w:i/>
                <w:iCs/>
                <w:sz w:val="24"/>
                <w:szCs w:val="24"/>
              </w:rPr>
              <w:t>et al</w:t>
            </w:r>
            <w:r w:rsidRPr="001D3CE8">
              <w:rPr>
                <w:rFonts w:ascii="Book Antiqua" w:hAnsi="Book Antiqua" w:cs="Times New Roman"/>
                <w:sz w:val="24"/>
                <w:szCs w:val="24"/>
                <w:vertAlign w:val="superscript"/>
              </w:rPr>
              <w:t>[</w:t>
            </w:r>
            <w:r>
              <w:rPr>
                <w:rFonts w:ascii="Book Antiqua" w:hAnsi="Book Antiqua" w:cs="Times New Roman"/>
                <w:sz w:val="24"/>
                <w:szCs w:val="24"/>
                <w:vertAlign w:val="superscript"/>
              </w:rPr>
              <w:t>62</w:t>
            </w:r>
            <w:r w:rsidRPr="001D3CE8">
              <w:rPr>
                <w:rFonts w:ascii="Book Antiqua" w:hAnsi="Book Antiqua" w:cs="Times New Roman"/>
                <w:sz w:val="24"/>
                <w:szCs w:val="24"/>
                <w:vertAlign w:val="superscript"/>
              </w:rPr>
              <w:t>]</w:t>
            </w:r>
          </w:p>
        </w:tc>
        <w:tc>
          <w:tcPr>
            <w:tcW w:w="711" w:type="dxa"/>
            <w:tcBorders>
              <w:bottom w:val="single" w:sz="4" w:space="0" w:color="auto"/>
            </w:tcBorders>
            <w:hideMark/>
          </w:tcPr>
          <w:p w14:paraId="05CAE30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68</w:t>
            </w:r>
          </w:p>
        </w:tc>
        <w:tc>
          <w:tcPr>
            <w:tcW w:w="1018" w:type="dxa"/>
            <w:tcBorders>
              <w:bottom w:val="single" w:sz="4" w:space="0" w:color="auto"/>
            </w:tcBorders>
            <w:hideMark/>
          </w:tcPr>
          <w:p w14:paraId="53753E04"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Female</w:t>
            </w:r>
          </w:p>
        </w:tc>
        <w:tc>
          <w:tcPr>
            <w:tcW w:w="1701" w:type="dxa"/>
            <w:tcBorders>
              <w:bottom w:val="single" w:sz="4" w:space="0" w:color="auto"/>
            </w:tcBorders>
            <w:hideMark/>
          </w:tcPr>
          <w:p w14:paraId="53D9068E"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Bleeding</w:t>
            </w:r>
          </w:p>
        </w:tc>
        <w:tc>
          <w:tcPr>
            <w:tcW w:w="1843" w:type="dxa"/>
            <w:tcBorders>
              <w:bottom w:val="single" w:sz="4" w:space="0" w:color="auto"/>
            </w:tcBorders>
            <w:hideMark/>
          </w:tcPr>
          <w:p w14:paraId="47DD4D07" w14:textId="42AB5687" w:rsidR="00D6761C" w:rsidRPr="004A5AA2" w:rsidRDefault="00392E38" w:rsidP="00203392">
            <w:pPr>
              <w:spacing w:line="360" w:lineRule="auto"/>
              <w:jc w:val="both"/>
              <w:rPr>
                <w:rFonts w:ascii="Book Antiqua" w:hAnsi="Book Antiqua" w:cs="Times New Roman"/>
                <w:sz w:val="24"/>
                <w:szCs w:val="24"/>
              </w:rPr>
            </w:pPr>
            <w:r>
              <w:rPr>
                <w:rFonts w:ascii="Book Antiqua" w:hAnsi="Book Antiqua" w:cs="Times New Roman"/>
                <w:sz w:val="24"/>
                <w:szCs w:val="24"/>
              </w:rPr>
              <w:t>NA</w:t>
            </w:r>
          </w:p>
        </w:tc>
        <w:tc>
          <w:tcPr>
            <w:tcW w:w="1417" w:type="dxa"/>
            <w:tcBorders>
              <w:bottom w:val="single" w:sz="4" w:space="0" w:color="auto"/>
            </w:tcBorders>
            <w:hideMark/>
          </w:tcPr>
          <w:p w14:paraId="0FE0DE69"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CT</w:t>
            </w:r>
          </w:p>
        </w:tc>
        <w:tc>
          <w:tcPr>
            <w:tcW w:w="3142" w:type="dxa"/>
            <w:tcBorders>
              <w:bottom w:val="single" w:sz="4" w:space="0" w:color="auto"/>
            </w:tcBorders>
            <w:hideMark/>
          </w:tcPr>
          <w:p w14:paraId="4CD9EA3D" w14:textId="5C873A43" w:rsidR="00D6761C" w:rsidRPr="004A5AA2" w:rsidRDefault="00EE1346" w:rsidP="00392E38">
            <w:pPr>
              <w:spacing w:line="360" w:lineRule="auto"/>
              <w:jc w:val="both"/>
              <w:rPr>
                <w:rFonts w:ascii="Book Antiqua" w:hAnsi="Book Antiqua" w:cs="Times New Roman"/>
                <w:sz w:val="24"/>
                <w:szCs w:val="24"/>
              </w:rPr>
            </w:pPr>
            <w:r>
              <w:rPr>
                <w:rFonts w:ascii="Book Antiqua" w:hAnsi="Book Antiqua" w:cs="Times New Roman"/>
                <w:sz w:val="24"/>
                <w:szCs w:val="24"/>
              </w:rPr>
              <w:t>Laparotomy</w:t>
            </w:r>
            <w:r w:rsidR="00D6761C" w:rsidRPr="004A5AA2">
              <w:rPr>
                <w:rFonts w:ascii="Book Antiqua" w:hAnsi="Book Antiqua" w:cs="Times New Roman"/>
                <w:sz w:val="24"/>
                <w:szCs w:val="24"/>
              </w:rPr>
              <w:t>/</w:t>
            </w:r>
            <w:r w:rsidR="00392E38" w:rsidRPr="004A5AA2">
              <w:rPr>
                <w:rFonts w:ascii="Book Antiqua" w:hAnsi="Book Antiqua" w:cs="Times New Roman"/>
                <w:sz w:val="24"/>
                <w:szCs w:val="24"/>
              </w:rPr>
              <w:t>s</w:t>
            </w:r>
            <w:r w:rsidR="00D6761C" w:rsidRPr="004A5AA2">
              <w:rPr>
                <w:rFonts w:ascii="Book Antiqua" w:hAnsi="Book Antiqua" w:cs="Times New Roman"/>
                <w:sz w:val="24"/>
                <w:szCs w:val="24"/>
              </w:rPr>
              <w:t>plenectomy</w:t>
            </w:r>
          </w:p>
        </w:tc>
        <w:tc>
          <w:tcPr>
            <w:tcW w:w="2410" w:type="dxa"/>
            <w:tcBorders>
              <w:bottom w:val="single" w:sz="4" w:space="0" w:color="auto"/>
            </w:tcBorders>
            <w:hideMark/>
          </w:tcPr>
          <w:p w14:paraId="5EFC15E0" w14:textId="77777777" w:rsidR="00D6761C" w:rsidRPr="004A5AA2" w:rsidRDefault="00D6761C" w:rsidP="00203392">
            <w:pPr>
              <w:spacing w:line="360" w:lineRule="auto"/>
              <w:jc w:val="both"/>
              <w:rPr>
                <w:rFonts w:ascii="Book Antiqua" w:hAnsi="Book Antiqua" w:cs="Times New Roman"/>
                <w:sz w:val="24"/>
                <w:szCs w:val="24"/>
              </w:rPr>
            </w:pPr>
            <w:r w:rsidRPr="004A5AA2">
              <w:rPr>
                <w:rFonts w:ascii="Book Antiqua" w:hAnsi="Book Antiqua" w:cs="Times New Roman"/>
                <w:sz w:val="24"/>
                <w:szCs w:val="24"/>
              </w:rPr>
              <w:t>Grade III</w:t>
            </w:r>
          </w:p>
        </w:tc>
      </w:tr>
    </w:tbl>
    <w:p w14:paraId="5424B6CF" w14:textId="639D6DBE" w:rsidR="00203392" w:rsidRPr="00392E38" w:rsidRDefault="00392E38" w:rsidP="004A5AA2">
      <w:pPr>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lang w:eastAsia="zh-CN"/>
        </w:rPr>
        <w:t>N</w:t>
      </w:r>
      <w:r>
        <w:rPr>
          <w:rFonts w:ascii="Book Antiqua" w:hAnsi="Book Antiqua" w:cs="Times New Roman"/>
          <w:sz w:val="24"/>
          <w:szCs w:val="24"/>
          <w:lang w:eastAsia="zh-CN"/>
        </w:rPr>
        <w:t xml:space="preserve">A: </w:t>
      </w:r>
      <w:bookmarkStart w:id="56" w:name="_Hlk19631061"/>
      <w:r w:rsidRPr="00392E38">
        <w:rPr>
          <w:rFonts w:ascii="Book Antiqua" w:hAnsi="Book Antiqua" w:cs="Times New Roman"/>
          <w:sz w:val="24"/>
          <w:szCs w:val="24"/>
          <w:lang w:val="en-US" w:eastAsia="zh-CN"/>
        </w:rPr>
        <w:t>Not available</w:t>
      </w:r>
      <w:bookmarkEnd w:id="56"/>
      <w:r>
        <w:rPr>
          <w:rFonts w:ascii="Book Antiqua" w:hAnsi="Book Antiqua" w:cs="Times New Roman"/>
          <w:sz w:val="24"/>
          <w:szCs w:val="24"/>
          <w:lang w:val="en-US" w:eastAsia="zh-CN"/>
        </w:rPr>
        <w:t>; CT:</w:t>
      </w:r>
      <w:r w:rsidRPr="00392E38">
        <w:rPr>
          <w:rFonts w:ascii="Book Antiqua" w:hAnsi="Book Antiqua" w:cs="Times New Roman"/>
          <w:kern w:val="2"/>
          <w:sz w:val="24"/>
          <w:szCs w:val="24"/>
          <w:lang w:val="en-US" w:eastAsia="zh-CN"/>
        </w:rPr>
        <w:t xml:space="preserve"> Computed tomography</w:t>
      </w:r>
      <w:r>
        <w:rPr>
          <w:rFonts w:ascii="Book Antiqua" w:hAnsi="Book Antiqua" w:cs="Times New Roman"/>
          <w:sz w:val="24"/>
          <w:szCs w:val="24"/>
          <w:lang w:val="en-US" w:eastAsia="zh-CN"/>
        </w:rPr>
        <w:t>.</w:t>
      </w:r>
    </w:p>
    <w:p w14:paraId="7B203E99" w14:textId="77777777" w:rsidR="00392E38" w:rsidRDefault="00203392">
      <w:pPr>
        <w:rPr>
          <w:rFonts w:ascii="Book Antiqua" w:eastAsia="Times New Roman" w:hAnsi="Book Antiqua" w:cs="Times New Roman"/>
          <w:sz w:val="24"/>
          <w:szCs w:val="24"/>
        </w:rPr>
        <w:sectPr w:rsidR="00392E38" w:rsidSect="001D3CE8">
          <w:headerReference w:type="default" r:id="rId16"/>
          <w:pgSz w:w="15840" w:h="12240" w:orient="landscape"/>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067D6B08" w14:textId="3A1C741B" w:rsidR="00203392" w:rsidRDefault="00392E38" w:rsidP="004A5AA2">
      <w:pPr>
        <w:spacing w:line="360" w:lineRule="auto"/>
        <w:jc w:val="both"/>
        <w:rPr>
          <w:rFonts w:ascii="Book Antiqua" w:eastAsia="Cambria" w:hAnsi="Book Antiqua" w:cs="Times New Roman"/>
          <w:b/>
          <w:bCs/>
          <w:sz w:val="24"/>
          <w:szCs w:val="24"/>
        </w:rPr>
      </w:pPr>
      <w:r w:rsidRPr="00392E38">
        <w:rPr>
          <w:rFonts w:ascii="Book Antiqua" w:eastAsia="Cambria" w:hAnsi="Book Antiqua" w:cs="Times New Roman"/>
          <w:b/>
          <w:bCs/>
          <w:sz w:val="24"/>
          <w:szCs w:val="24"/>
        </w:rPr>
        <w:lastRenderedPageBreak/>
        <w:t>Table 2 Reason for colonoscopy and types of injury</w:t>
      </w:r>
    </w:p>
    <w:tbl>
      <w:tblPr>
        <w:tblStyle w:val="a5"/>
        <w:tblW w:w="10130" w:type="dxa"/>
        <w:tblInd w:w="-709" w:type="dxa"/>
        <w:tblLayout w:type="fixed"/>
        <w:tblLook w:val="04A0" w:firstRow="1" w:lastRow="0" w:firstColumn="1" w:lastColumn="0" w:noHBand="0" w:noVBand="1"/>
      </w:tblPr>
      <w:tblGrid>
        <w:gridCol w:w="1858"/>
        <w:gridCol w:w="1497"/>
        <w:gridCol w:w="1830"/>
        <w:gridCol w:w="1903"/>
        <w:gridCol w:w="1757"/>
        <w:gridCol w:w="1285"/>
      </w:tblGrid>
      <w:tr w:rsidR="000B3ABC" w:rsidRPr="004A5AA2" w14:paraId="4C27742C" w14:textId="77777777" w:rsidTr="000B3ABC">
        <w:trPr>
          <w:trHeight w:val="813"/>
        </w:trPr>
        <w:tc>
          <w:tcPr>
            <w:tcW w:w="1858" w:type="dxa"/>
            <w:tcBorders>
              <w:top w:val="single" w:sz="8" w:space="0" w:color="000000"/>
              <w:bottom w:val="single" w:sz="8" w:space="0" w:color="000000"/>
            </w:tcBorders>
          </w:tcPr>
          <w:p w14:paraId="1E848207" w14:textId="3423F100" w:rsidR="000B3ABC" w:rsidRPr="004A5AA2" w:rsidRDefault="000B3ABC" w:rsidP="006B7549">
            <w:pPr>
              <w:widowControl w:val="0"/>
              <w:spacing w:line="360" w:lineRule="auto"/>
              <w:jc w:val="both"/>
              <w:rPr>
                <w:rFonts w:ascii="Book Antiqua" w:eastAsia="Cambria" w:hAnsi="Book Antiqua" w:cs="Times New Roman"/>
                <w:b/>
                <w:sz w:val="24"/>
                <w:szCs w:val="24"/>
              </w:rPr>
            </w:pPr>
          </w:p>
        </w:tc>
        <w:tc>
          <w:tcPr>
            <w:tcW w:w="1497" w:type="dxa"/>
            <w:tcBorders>
              <w:top w:val="single" w:sz="8" w:space="0" w:color="000000"/>
              <w:bottom w:val="single" w:sz="8" w:space="0" w:color="000000"/>
            </w:tcBorders>
          </w:tcPr>
          <w:p w14:paraId="5C7D099A"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Frequency</w:t>
            </w:r>
          </w:p>
        </w:tc>
        <w:tc>
          <w:tcPr>
            <w:tcW w:w="1830" w:type="dxa"/>
            <w:tcBorders>
              <w:top w:val="single" w:sz="8" w:space="0" w:color="000000"/>
              <w:bottom w:val="single" w:sz="8" w:space="0" w:color="000000"/>
            </w:tcBorders>
          </w:tcPr>
          <w:p w14:paraId="43E64897"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Valid percent</w:t>
            </w:r>
          </w:p>
        </w:tc>
        <w:tc>
          <w:tcPr>
            <w:tcW w:w="1903" w:type="dxa"/>
            <w:tcBorders>
              <w:top w:val="single" w:sz="8" w:space="0" w:color="000000"/>
              <w:bottom w:val="single" w:sz="8" w:space="0" w:color="000000"/>
            </w:tcBorders>
          </w:tcPr>
          <w:p w14:paraId="747B950E"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Colonoscopy reason</w:t>
            </w:r>
          </w:p>
        </w:tc>
        <w:tc>
          <w:tcPr>
            <w:tcW w:w="1757" w:type="dxa"/>
            <w:tcBorders>
              <w:top w:val="single" w:sz="8" w:space="0" w:color="000000"/>
              <w:bottom w:val="single" w:sz="8" w:space="0" w:color="000000"/>
            </w:tcBorders>
          </w:tcPr>
          <w:p w14:paraId="44122FE0"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Frequency</w:t>
            </w:r>
          </w:p>
        </w:tc>
        <w:tc>
          <w:tcPr>
            <w:tcW w:w="1285" w:type="dxa"/>
            <w:tcBorders>
              <w:top w:val="single" w:sz="8" w:space="0" w:color="000000"/>
              <w:bottom w:val="single" w:sz="8" w:space="0" w:color="000000"/>
            </w:tcBorders>
          </w:tcPr>
          <w:p w14:paraId="08C36C89" w14:textId="77777777" w:rsidR="000B3ABC" w:rsidRPr="004A5AA2" w:rsidRDefault="000B3ABC" w:rsidP="006B7549">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Valid percent</w:t>
            </w:r>
          </w:p>
        </w:tc>
      </w:tr>
      <w:tr w:rsidR="00203392" w:rsidRPr="004A5AA2" w14:paraId="2323D958" w14:textId="77777777" w:rsidTr="000B3ABC">
        <w:tblPrEx>
          <w:shd w:val="clear" w:color="auto" w:fill="FFFFFF"/>
          <w:tblLook w:val="0600" w:firstRow="0" w:lastRow="0" w:firstColumn="0" w:lastColumn="0" w:noHBand="1" w:noVBand="1"/>
        </w:tblPrEx>
        <w:trPr>
          <w:trHeight w:val="389"/>
        </w:trPr>
        <w:tc>
          <w:tcPr>
            <w:tcW w:w="1858"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625948C" w14:textId="77777777" w:rsidR="00203392" w:rsidRPr="004A5AA2" w:rsidRDefault="00203392" w:rsidP="00203392">
            <w:pPr>
              <w:widowControl w:val="0"/>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Gender</w:t>
            </w:r>
          </w:p>
        </w:tc>
        <w:tc>
          <w:tcPr>
            <w:tcW w:w="1497"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AC0740F" w14:textId="20A0A2DD"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830"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04313BF2" w14:textId="4D94BAD2"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903"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FD553E1" w14:textId="5DCFEF84"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757"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5FFDBF1" w14:textId="0D248402" w:rsidR="00203392" w:rsidRPr="004A5AA2" w:rsidRDefault="00203392" w:rsidP="00203392">
            <w:pPr>
              <w:spacing w:line="360" w:lineRule="auto"/>
              <w:ind w:left="60" w:right="60"/>
              <w:jc w:val="both"/>
              <w:rPr>
                <w:rFonts w:ascii="Book Antiqua" w:eastAsia="Cambria" w:hAnsi="Book Antiqua" w:cs="Times New Roman"/>
                <w:b/>
                <w:sz w:val="24"/>
                <w:szCs w:val="24"/>
              </w:rPr>
            </w:pPr>
          </w:p>
        </w:tc>
        <w:tc>
          <w:tcPr>
            <w:tcW w:w="128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23A59A79" w14:textId="4CE8E72A" w:rsidR="00203392" w:rsidRPr="004A5AA2" w:rsidRDefault="00203392" w:rsidP="00203392">
            <w:pPr>
              <w:spacing w:line="360" w:lineRule="auto"/>
              <w:ind w:left="60" w:right="60"/>
              <w:jc w:val="both"/>
              <w:rPr>
                <w:rFonts w:ascii="Book Antiqua" w:eastAsia="Cambria" w:hAnsi="Book Antiqua" w:cs="Times New Roman"/>
                <w:b/>
                <w:sz w:val="24"/>
                <w:szCs w:val="24"/>
              </w:rPr>
            </w:pPr>
          </w:p>
        </w:tc>
      </w:tr>
      <w:tr w:rsidR="00203392" w:rsidRPr="004A5AA2" w14:paraId="58901B14" w14:textId="77777777" w:rsidTr="000B3ABC">
        <w:tblPrEx>
          <w:shd w:val="clear" w:color="auto" w:fill="FFFFFF"/>
          <w:tblLook w:val="0600" w:firstRow="0" w:lastRow="0" w:firstColumn="0" w:lastColumn="0" w:noHBand="1" w:noVBand="1"/>
        </w:tblPrEx>
        <w:trPr>
          <w:trHeight w:val="454"/>
        </w:trPr>
        <w:tc>
          <w:tcPr>
            <w:tcW w:w="1858" w:type="dxa"/>
            <w:tcBorders>
              <w:top w:val="single" w:sz="8" w:space="0" w:color="000000"/>
            </w:tcBorders>
            <w:shd w:val="clear" w:color="auto" w:fill="FFFFFF"/>
            <w:tcMar>
              <w:top w:w="0" w:type="dxa"/>
              <w:left w:w="0" w:type="dxa"/>
              <w:bottom w:w="0" w:type="dxa"/>
              <w:right w:w="0" w:type="dxa"/>
            </w:tcMar>
          </w:tcPr>
          <w:p w14:paraId="3155C017"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Male</w:t>
            </w:r>
          </w:p>
        </w:tc>
        <w:tc>
          <w:tcPr>
            <w:tcW w:w="1497" w:type="dxa"/>
            <w:tcBorders>
              <w:top w:val="single" w:sz="8" w:space="0" w:color="000000"/>
            </w:tcBorders>
            <w:shd w:val="clear" w:color="auto" w:fill="FFFFFF"/>
            <w:tcMar>
              <w:top w:w="0" w:type="dxa"/>
              <w:left w:w="0" w:type="dxa"/>
              <w:bottom w:w="0" w:type="dxa"/>
              <w:right w:w="0" w:type="dxa"/>
            </w:tcMar>
            <w:vAlign w:val="center"/>
          </w:tcPr>
          <w:p w14:paraId="41B6F1E5"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23</w:t>
            </w:r>
          </w:p>
        </w:tc>
        <w:tc>
          <w:tcPr>
            <w:tcW w:w="1830" w:type="dxa"/>
            <w:tcBorders>
              <w:top w:val="single" w:sz="8" w:space="0" w:color="000000"/>
            </w:tcBorders>
            <w:shd w:val="clear" w:color="auto" w:fill="FFFFFF"/>
            <w:tcMar>
              <w:top w:w="0" w:type="dxa"/>
              <w:left w:w="0" w:type="dxa"/>
              <w:bottom w:w="0" w:type="dxa"/>
              <w:right w:w="0" w:type="dxa"/>
            </w:tcMar>
            <w:vAlign w:val="center"/>
          </w:tcPr>
          <w:p w14:paraId="226AB93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35.9</w:t>
            </w:r>
          </w:p>
        </w:tc>
        <w:tc>
          <w:tcPr>
            <w:tcW w:w="1903" w:type="dxa"/>
            <w:tcBorders>
              <w:top w:val="single" w:sz="8" w:space="0" w:color="000000"/>
            </w:tcBorders>
            <w:shd w:val="clear" w:color="auto" w:fill="FFFFFF"/>
            <w:tcMar>
              <w:top w:w="0" w:type="dxa"/>
              <w:left w:w="0" w:type="dxa"/>
              <w:bottom w:w="0" w:type="dxa"/>
              <w:right w:w="0" w:type="dxa"/>
            </w:tcMar>
          </w:tcPr>
          <w:p w14:paraId="7350DA8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Screening</w:t>
            </w:r>
          </w:p>
        </w:tc>
        <w:tc>
          <w:tcPr>
            <w:tcW w:w="1757" w:type="dxa"/>
            <w:tcBorders>
              <w:top w:val="single" w:sz="8" w:space="0" w:color="000000"/>
            </w:tcBorders>
            <w:shd w:val="clear" w:color="auto" w:fill="FFFFFF"/>
            <w:tcMar>
              <w:top w:w="0" w:type="dxa"/>
              <w:left w:w="0" w:type="dxa"/>
              <w:bottom w:w="0" w:type="dxa"/>
              <w:right w:w="0" w:type="dxa"/>
            </w:tcMar>
            <w:vAlign w:val="center"/>
          </w:tcPr>
          <w:p w14:paraId="7FDB916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31</w:t>
            </w:r>
          </w:p>
        </w:tc>
        <w:tc>
          <w:tcPr>
            <w:tcW w:w="1285" w:type="dxa"/>
            <w:tcBorders>
              <w:top w:val="single" w:sz="8" w:space="0" w:color="000000"/>
            </w:tcBorders>
            <w:shd w:val="clear" w:color="auto" w:fill="FFFFFF"/>
            <w:tcMar>
              <w:top w:w="0" w:type="dxa"/>
              <w:left w:w="0" w:type="dxa"/>
              <w:bottom w:w="0" w:type="dxa"/>
              <w:right w:w="0" w:type="dxa"/>
            </w:tcMar>
            <w:vAlign w:val="center"/>
          </w:tcPr>
          <w:p w14:paraId="2566171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45.6</w:t>
            </w:r>
          </w:p>
        </w:tc>
      </w:tr>
      <w:tr w:rsidR="00203392" w:rsidRPr="004A5AA2" w14:paraId="0FE52C4F" w14:textId="77777777" w:rsidTr="000B3ABC">
        <w:tblPrEx>
          <w:shd w:val="clear" w:color="auto" w:fill="FFFFFF"/>
          <w:tblLook w:val="0600" w:firstRow="0" w:lastRow="0" w:firstColumn="0" w:lastColumn="0" w:noHBand="1" w:noVBand="1"/>
        </w:tblPrEx>
        <w:trPr>
          <w:trHeight w:val="443"/>
        </w:trPr>
        <w:tc>
          <w:tcPr>
            <w:tcW w:w="1858" w:type="dxa"/>
            <w:shd w:val="clear" w:color="auto" w:fill="FFFFFF"/>
            <w:tcMar>
              <w:top w:w="0" w:type="dxa"/>
              <w:left w:w="0" w:type="dxa"/>
              <w:bottom w:w="0" w:type="dxa"/>
              <w:right w:w="0" w:type="dxa"/>
            </w:tcMar>
          </w:tcPr>
          <w:p w14:paraId="2B6BACAD"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Female</w:t>
            </w:r>
          </w:p>
        </w:tc>
        <w:tc>
          <w:tcPr>
            <w:tcW w:w="1497" w:type="dxa"/>
            <w:shd w:val="clear" w:color="auto" w:fill="FFFFFF"/>
            <w:tcMar>
              <w:top w:w="0" w:type="dxa"/>
              <w:left w:w="0" w:type="dxa"/>
              <w:bottom w:w="0" w:type="dxa"/>
              <w:right w:w="0" w:type="dxa"/>
            </w:tcMar>
            <w:vAlign w:val="center"/>
          </w:tcPr>
          <w:p w14:paraId="5CCC3D9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41</w:t>
            </w:r>
          </w:p>
        </w:tc>
        <w:tc>
          <w:tcPr>
            <w:tcW w:w="1830" w:type="dxa"/>
            <w:shd w:val="clear" w:color="auto" w:fill="FFFFFF"/>
            <w:tcMar>
              <w:top w:w="0" w:type="dxa"/>
              <w:left w:w="0" w:type="dxa"/>
              <w:bottom w:w="0" w:type="dxa"/>
              <w:right w:w="0" w:type="dxa"/>
            </w:tcMar>
            <w:vAlign w:val="center"/>
          </w:tcPr>
          <w:p w14:paraId="2263B46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64.1</w:t>
            </w:r>
          </w:p>
        </w:tc>
        <w:tc>
          <w:tcPr>
            <w:tcW w:w="1903" w:type="dxa"/>
            <w:shd w:val="clear" w:color="auto" w:fill="FFFFFF"/>
            <w:tcMar>
              <w:top w:w="0" w:type="dxa"/>
              <w:left w:w="0" w:type="dxa"/>
              <w:bottom w:w="0" w:type="dxa"/>
              <w:right w:w="0" w:type="dxa"/>
            </w:tcMar>
          </w:tcPr>
          <w:p w14:paraId="660CB87F"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Bleeding</w:t>
            </w:r>
          </w:p>
        </w:tc>
        <w:tc>
          <w:tcPr>
            <w:tcW w:w="1757" w:type="dxa"/>
            <w:shd w:val="clear" w:color="auto" w:fill="FFFFFF"/>
            <w:tcMar>
              <w:top w:w="0" w:type="dxa"/>
              <w:left w:w="0" w:type="dxa"/>
              <w:bottom w:w="0" w:type="dxa"/>
              <w:right w:w="0" w:type="dxa"/>
            </w:tcMar>
            <w:vAlign w:val="center"/>
          </w:tcPr>
          <w:p w14:paraId="110EBB4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19</w:t>
            </w:r>
          </w:p>
        </w:tc>
        <w:tc>
          <w:tcPr>
            <w:tcW w:w="1285" w:type="dxa"/>
            <w:shd w:val="clear" w:color="auto" w:fill="FFFFFF"/>
            <w:tcMar>
              <w:top w:w="0" w:type="dxa"/>
              <w:left w:w="0" w:type="dxa"/>
              <w:bottom w:w="0" w:type="dxa"/>
              <w:right w:w="0" w:type="dxa"/>
            </w:tcMar>
            <w:vAlign w:val="center"/>
          </w:tcPr>
          <w:p w14:paraId="7D325B4A"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27.9</w:t>
            </w:r>
          </w:p>
        </w:tc>
      </w:tr>
      <w:tr w:rsidR="00203392" w:rsidRPr="004A5AA2" w14:paraId="3BBBA823" w14:textId="77777777" w:rsidTr="000B3ABC">
        <w:tblPrEx>
          <w:shd w:val="clear" w:color="auto" w:fill="FFFFFF"/>
          <w:tblLook w:val="0600" w:firstRow="0" w:lastRow="0" w:firstColumn="0" w:lastColumn="0" w:noHBand="1" w:noVBand="1"/>
        </w:tblPrEx>
        <w:trPr>
          <w:trHeight w:val="454"/>
        </w:trPr>
        <w:tc>
          <w:tcPr>
            <w:tcW w:w="1858" w:type="dxa"/>
            <w:shd w:val="clear" w:color="auto" w:fill="FFFFFF"/>
            <w:tcMar>
              <w:top w:w="0" w:type="dxa"/>
              <w:left w:w="0" w:type="dxa"/>
              <w:bottom w:w="0" w:type="dxa"/>
              <w:right w:w="0" w:type="dxa"/>
            </w:tcMar>
            <w:vAlign w:val="bottom"/>
          </w:tcPr>
          <w:p w14:paraId="65E18114" w14:textId="77777777" w:rsidR="00203392" w:rsidRPr="00392E38" w:rsidRDefault="00203392" w:rsidP="00203392">
            <w:pPr>
              <w:spacing w:line="360" w:lineRule="auto"/>
              <w:ind w:left="60" w:right="60"/>
              <w:jc w:val="both"/>
              <w:rPr>
                <w:rFonts w:ascii="Book Antiqua" w:eastAsia="Cambria" w:hAnsi="Book Antiqua" w:cs="Times New Roman"/>
                <w:b/>
                <w:sz w:val="24"/>
                <w:szCs w:val="24"/>
              </w:rPr>
            </w:pPr>
            <w:r w:rsidRPr="00392E38">
              <w:rPr>
                <w:rFonts w:ascii="Book Antiqua" w:eastAsia="Cambria" w:hAnsi="Book Antiqua" w:cs="Times New Roman"/>
                <w:b/>
                <w:sz w:val="24"/>
                <w:szCs w:val="24"/>
              </w:rPr>
              <w:t>Injury</w:t>
            </w:r>
          </w:p>
        </w:tc>
        <w:tc>
          <w:tcPr>
            <w:tcW w:w="1497" w:type="dxa"/>
            <w:shd w:val="clear" w:color="auto" w:fill="FFFFFF"/>
            <w:tcMar>
              <w:top w:w="0" w:type="dxa"/>
              <w:left w:w="0" w:type="dxa"/>
              <w:bottom w:w="0" w:type="dxa"/>
              <w:right w:w="0" w:type="dxa"/>
            </w:tcMar>
            <w:vAlign w:val="bottom"/>
          </w:tcPr>
          <w:p w14:paraId="1721C6D1" w14:textId="44BC495B" w:rsidR="00203392" w:rsidRPr="00392E38" w:rsidRDefault="00203392" w:rsidP="00203392">
            <w:pPr>
              <w:spacing w:line="360" w:lineRule="auto"/>
              <w:ind w:left="60" w:right="60"/>
              <w:jc w:val="both"/>
              <w:rPr>
                <w:rFonts w:ascii="Book Antiqua" w:eastAsia="Cambria" w:hAnsi="Book Antiqua" w:cs="Times New Roman"/>
                <w:b/>
                <w:sz w:val="24"/>
                <w:szCs w:val="24"/>
              </w:rPr>
            </w:pPr>
          </w:p>
        </w:tc>
        <w:tc>
          <w:tcPr>
            <w:tcW w:w="1830" w:type="dxa"/>
            <w:shd w:val="clear" w:color="auto" w:fill="FFFFFF"/>
            <w:tcMar>
              <w:top w:w="0" w:type="dxa"/>
              <w:left w:w="0" w:type="dxa"/>
              <w:bottom w:w="0" w:type="dxa"/>
              <w:right w:w="0" w:type="dxa"/>
            </w:tcMar>
            <w:vAlign w:val="bottom"/>
          </w:tcPr>
          <w:p w14:paraId="05D4FEA5" w14:textId="70388E69" w:rsidR="00203392" w:rsidRPr="00392E38" w:rsidRDefault="00203392" w:rsidP="00203392">
            <w:pPr>
              <w:spacing w:line="360" w:lineRule="auto"/>
              <w:ind w:left="60" w:right="60"/>
              <w:jc w:val="both"/>
              <w:rPr>
                <w:rFonts w:ascii="Book Antiqua" w:eastAsia="Cambria" w:hAnsi="Book Antiqua" w:cs="Times New Roman"/>
                <w:b/>
                <w:sz w:val="24"/>
                <w:szCs w:val="24"/>
              </w:rPr>
            </w:pPr>
          </w:p>
        </w:tc>
        <w:tc>
          <w:tcPr>
            <w:tcW w:w="1903" w:type="dxa"/>
            <w:shd w:val="clear" w:color="auto" w:fill="FFFFFF"/>
            <w:tcMar>
              <w:top w:w="0" w:type="dxa"/>
              <w:left w:w="0" w:type="dxa"/>
              <w:bottom w:w="0" w:type="dxa"/>
              <w:right w:w="0" w:type="dxa"/>
            </w:tcMar>
          </w:tcPr>
          <w:p w14:paraId="5739B4B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Polypectomy</w:t>
            </w:r>
          </w:p>
        </w:tc>
        <w:tc>
          <w:tcPr>
            <w:tcW w:w="1757" w:type="dxa"/>
            <w:shd w:val="clear" w:color="auto" w:fill="FFFFFF"/>
            <w:tcMar>
              <w:top w:w="0" w:type="dxa"/>
              <w:left w:w="0" w:type="dxa"/>
              <w:bottom w:w="0" w:type="dxa"/>
              <w:right w:w="0" w:type="dxa"/>
            </w:tcMar>
            <w:vAlign w:val="center"/>
          </w:tcPr>
          <w:p w14:paraId="5BD5BF5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9</w:t>
            </w:r>
          </w:p>
        </w:tc>
        <w:tc>
          <w:tcPr>
            <w:tcW w:w="1285" w:type="dxa"/>
            <w:shd w:val="clear" w:color="auto" w:fill="FFFFFF"/>
            <w:tcMar>
              <w:top w:w="0" w:type="dxa"/>
              <w:left w:w="0" w:type="dxa"/>
              <w:bottom w:w="0" w:type="dxa"/>
              <w:right w:w="0" w:type="dxa"/>
            </w:tcMar>
            <w:vAlign w:val="center"/>
          </w:tcPr>
          <w:p w14:paraId="321A730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13.2</w:t>
            </w:r>
          </w:p>
        </w:tc>
      </w:tr>
      <w:tr w:rsidR="00203392" w:rsidRPr="004A5AA2" w14:paraId="078D5BE8" w14:textId="77777777" w:rsidTr="000B3ABC">
        <w:tblPrEx>
          <w:shd w:val="clear" w:color="auto" w:fill="FFFFFF"/>
          <w:tblLook w:val="0600" w:firstRow="0" w:lastRow="0" w:firstColumn="0" w:lastColumn="0" w:noHBand="1" w:noVBand="1"/>
        </w:tblPrEx>
        <w:trPr>
          <w:trHeight w:val="323"/>
        </w:trPr>
        <w:tc>
          <w:tcPr>
            <w:tcW w:w="1858" w:type="dxa"/>
            <w:shd w:val="clear" w:color="auto" w:fill="FFFFFF"/>
            <w:tcMar>
              <w:top w:w="0" w:type="dxa"/>
              <w:left w:w="0" w:type="dxa"/>
              <w:bottom w:w="0" w:type="dxa"/>
              <w:right w:w="0" w:type="dxa"/>
            </w:tcMar>
          </w:tcPr>
          <w:p w14:paraId="292E2354"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Rupture</w:t>
            </w:r>
          </w:p>
        </w:tc>
        <w:tc>
          <w:tcPr>
            <w:tcW w:w="1497" w:type="dxa"/>
            <w:shd w:val="clear" w:color="auto" w:fill="FFFFFF"/>
            <w:tcMar>
              <w:top w:w="0" w:type="dxa"/>
              <w:left w:w="0" w:type="dxa"/>
              <w:bottom w:w="0" w:type="dxa"/>
              <w:right w:w="0" w:type="dxa"/>
            </w:tcMar>
            <w:vAlign w:val="center"/>
          </w:tcPr>
          <w:p w14:paraId="6A0E147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830" w:type="dxa"/>
            <w:shd w:val="clear" w:color="auto" w:fill="FFFFFF"/>
            <w:tcMar>
              <w:top w:w="0" w:type="dxa"/>
              <w:left w:w="0" w:type="dxa"/>
              <w:bottom w:w="0" w:type="dxa"/>
              <w:right w:w="0" w:type="dxa"/>
            </w:tcMar>
            <w:vAlign w:val="center"/>
          </w:tcPr>
          <w:p w14:paraId="39344052" w14:textId="02387AF9"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22</w:t>
            </w:r>
          </w:p>
        </w:tc>
        <w:tc>
          <w:tcPr>
            <w:tcW w:w="1903" w:type="dxa"/>
            <w:shd w:val="clear" w:color="auto" w:fill="FFFFFF"/>
            <w:tcMar>
              <w:top w:w="0" w:type="dxa"/>
              <w:left w:w="0" w:type="dxa"/>
              <w:bottom w:w="0" w:type="dxa"/>
              <w:right w:w="0" w:type="dxa"/>
            </w:tcMar>
          </w:tcPr>
          <w:p w14:paraId="249465E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Abdominal pain</w:t>
            </w:r>
          </w:p>
        </w:tc>
        <w:tc>
          <w:tcPr>
            <w:tcW w:w="1757" w:type="dxa"/>
            <w:shd w:val="clear" w:color="auto" w:fill="FFFFFF"/>
            <w:tcMar>
              <w:top w:w="0" w:type="dxa"/>
              <w:left w:w="0" w:type="dxa"/>
              <w:bottom w:w="0" w:type="dxa"/>
              <w:right w:w="0" w:type="dxa"/>
            </w:tcMar>
            <w:vAlign w:val="center"/>
          </w:tcPr>
          <w:p w14:paraId="6C15254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w:t>
            </w:r>
          </w:p>
        </w:tc>
        <w:tc>
          <w:tcPr>
            <w:tcW w:w="1285" w:type="dxa"/>
            <w:shd w:val="clear" w:color="auto" w:fill="FFFFFF"/>
            <w:tcMar>
              <w:top w:w="0" w:type="dxa"/>
              <w:left w:w="0" w:type="dxa"/>
              <w:bottom w:w="0" w:type="dxa"/>
              <w:right w:w="0" w:type="dxa"/>
            </w:tcMar>
            <w:vAlign w:val="center"/>
          </w:tcPr>
          <w:p w14:paraId="02440C0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2.9</w:t>
            </w:r>
          </w:p>
        </w:tc>
      </w:tr>
      <w:tr w:rsidR="00203392" w:rsidRPr="004A5AA2" w14:paraId="60D73921" w14:textId="77777777" w:rsidTr="000B3ABC">
        <w:tblPrEx>
          <w:shd w:val="clear" w:color="auto" w:fill="FFFFFF"/>
          <w:tblLook w:val="0600" w:firstRow="0" w:lastRow="0" w:firstColumn="0" w:lastColumn="0" w:noHBand="1" w:noVBand="1"/>
        </w:tblPrEx>
        <w:trPr>
          <w:trHeight w:val="279"/>
        </w:trPr>
        <w:tc>
          <w:tcPr>
            <w:tcW w:w="1858" w:type="dxa"/>
            <w:tcBorders>
              <w:bottom w:val="single" w:sz="8" w:space="0" w:color="000000"/>
            </w:tcBorders>
            <w:shd w:val="clear" w:color="auto" w:fill="FFFFFF"/>
            <w:tcMar>
              <w:top w:w="0" w:type="dxa"/>
              <w:left w:w="0" w:type="dxa"/>
              <w:bottom w:w="0" w:type="dxa"/>
              <w:right w:w="0" w:type="dxa"/>
            </w:tcMar>
          </w:tcPr>
          <w:p w14:paraId="550B8915" w14:textId="77777777" w:rsidR="00203392" w:rsidRPr="004A5AA2" w:rsidRDefault="00203392" w:rsidP="000B3ABC">
            <w:pPr>
              <w:spacing w:line="360" w:lineRule="auto"/>
              <w:ind w:left="60" w:right="60" w:firstLineChars="100" w:firstLine="240"/>
              <w:jc w:val="both"/>
              <w:rPr>
                <w:rFonts w:ascii="Book Antiqua" w:eastAsia="Cambria" w:hAnsi="Book Antiqua" w:cs="Times New Roman"/>
                <w:sz w:val="24"/>
                <w:szCs w:val="24"/>
              </w:rPr>
            </w:pPr>
            <w:r w:rsidRPr="004A5AA2">
              <w:rPr>
                <w:rFonts w:ascii="Book Antiqua" w:eastAsia="Cambria" w:hAnsi="Book Antiqua" w:cs="Times New Roman"/>
                <w:sz w:val="24"/>
                <w:szCs w:val="24"/>
              </w:rPr>
              <w:t>Injury</w:t>
            </w:r>
          </w:p>
        </w:tc>
        <w:tc>
          <w:tcPr>
            <w:tcW w:w="1497" w:type="dxa"/>
            <w:tcBorders>
              <w:bottom w:val="single" w:sz="8" w:space="0" w:color="000000"/>
            </w:tcBorders>
            <w:shd w:val="clear" w:color="auto" w:fill="FFFFFF"/>
            <w:tcMar>
              <w:top w:w="0" w:type="dxa"/>
              <w:left w:w="0" w:type="dxa"/>
              <w:bottom w:w="0" w:type="dxa"/>
              <w:right w:w="0" w:type="dxa"/>
            </w:tcMar>
            <w:vAlign w:val="center"/>
          </w:tcPr>
          <w:p w14:paraId="3696C52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43</w:t>
            </w:r>
          </w:p>
        </w:tc>
        <w:tc>
          <w:tcPr>
            <w:tcW w:w="1830" w:type="dxa"/>
            <w:tcBorders>
              <w:bottom w:val="single" w:sz="8" w:space="0" w:color="000000"/>
            </w:tcBorders>
            <w:shd w:val="clear" w:color="auto" w:fill="FFFFFF"/>
            <w:tcMar>
              <w:top w:w="0" w:type="dxa"/>
              <w:left w:w="0" w:type="dxa"/>
              <w:bottom w:w="0" w:type="dxa"/>
              <w:right w:w="0" w:type="dxa"/>
            </w:tcMar>
            <w:vAlign w:val="center"/>
          </w:tcPr>
          <w:p w14:paraId="5115841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63.2</w:t>
            </w:r>
          </w:p>
        </w:tc>
        <w:tc>
          <w:tcPr>
            <w:tcW w:w="1903" w:type="dxa"/>
            <w:tcBorders>
              <w:bottom w:val="single" w:sz="8" w:space="0" w:color="000000"/>
            </w:tcBorders>
            <w:shd w:val="clear" w:color="auto" w:fill="FFFFFF"/>
            <w:tcMar>
              <w:top w:w="0" w:type="dxa"/>
              <w:left w:w="0" w:type="dxa"/>
              <w:bottom w:w="0" w:type="dxa"/>
              <w:right w:w="0" w:type="dxa"/>
            </w:tcMar>
          </w:tcPr>
          <w:p w14:paraId="41793EE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Weight loss</w:t>
            </w:r>
          </w:p>
        </w:tc>
        <w:tc>
          <w:tcPr>
            <w:tcW w:w="1757" w:type="dxa"/>
            <w:tcBorders>
              <w:bottom w:val="single" w:sz="8" w:space="0" w:color="000000"/>
            </w:tcBorders>
            <w:shd w:val="clear" w:color="auto" w:fill="FFFFFF"/>
            <w:tcMar>
              <w:top w:w="0" w:type="dxa"/>
              <w:left w:w="0" w:type="dxa"/>
              <w:bottom w:w="0" w:type="dxa"/>
              <w:right w:w="0" w:type="dxa"/>
            </w:tcMar>
            <w:vAlign w:val="center"/>
          </w:tcPr>
          <w:p w14:paraId="636FB208"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285" w:type="dxa"/>
            <w:tcBorders>
              <w:bottom w:val="single" w:sz="8" w:space="0" w:color="000000"/>
            </w:tcBorders>
            <w:shd w:val="clear" w:color="auto" w:fill="FFFFFF"/>
            <w:tcMar>
              <w:top w:w="0" w:type="dxa"/>
              <w:left w:w="0" w:type="dxa"/>
              <w:bottom w:w="0" w:type="dxa"/>
              <w:right w:w="0" w:type="dxa"/>
            </w:tcMar>
            <w:vAlign w:val="center"/>
          </w:tcPr>
          <w:p w14:paraId="4F0DD5FD"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r>
    </w:tbl>
    <w:p w14:paraId="3BB7883F" w14:textId="77777777" w:rsidR="00203392" w:rsidRPr="004A5AA2" w:rsidRDefault="00203392" w:rsidP="00203392">
      <w:pPr>
        <w:spacing w:line="360" w:lineRule="auto"/>
        <w:jc w:val="both"/>
        <w:rPr>
          <w:rFonts w:ascii="Book Antiqua" w:eastAsia="Cambria" w:hAnsi="Book Antiqua" w:cs="Times New Roman"/>
          <w:sz w:val="24"/>
          <w:szCs w:val="24"/>
        </w:rPr>
      </w:pPr>
    </w:p>
    <w:p w14:paraId="55602DEE" w14:textId="77777777" w:rsidR="000B3ABC" w:rsidRDefault="00203392">
      <w:pPr>
        <w:rPr>
          <w:rFonts w:ascii="Book Antiqua" w:eastAsia="Times New Roman" w:hAnsi="Book Antiqua" w:cs="Times New Roman"/>
          <w:sz w:val="24"/>
          <w:szCs w:val="24"/>
        </w:rPr>
        <w:sectPr w:rsidR="000B3ABC" w:rsidSect="00392E38">
          <w:headerReference w:type="default" r:id="rId17"/>
          <w:pgSz w:w="12240" w:h="15840"/>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33BF8506" w14:textId="200E4F58" w:rsidR="00203392" w:rsidRPr="000B3ABC" w:rsidRDefault="000B3ABC" w:rsidP="00203392">
      <w:pPr>
        <w:spacing w:line="360" w:lineRule="auto"/>
        <w:jc w:val="both"/>
        <w:rPr>
          <w:rFonts w:ascii="Book Antiqua" w:eastAsia="Cambria" w:hAnsi="Book Antiqua" w:cs="Times New Roman"/>
          <w:b/>
          <w:bCs/>
          <w:sz w:val="24"/>
          <w:szCs w:val="24"/>
        </w:rPr>
      </w:pPr>
      <w:r w:rsidRPr="000B3ABC">
        <w:rPr>
          <w:rFonts w:ascii="Book Antiqua" w:eastAsia="Cambria" w:hAnsi="Book Antiqua" w:cs="Times New Roman"/>
          <w:b/>
          <w:bCs/>
          <w:sz w:val="24"/>
          <w:szCs w:val="24"/>
        </w:rPr>
        <w:lastRenderedPageBreak/>
        <w:t>Table 3 Presentation, diagnosis and management of splenic injury</w:t>
      </w:r>
    </w:p>
    <w:tbl>
      <w:tblPr>
        <w:tblStyle w:val="a6"/>
        <w:tblW w:w="13042" w:type="dxa"/>
        <w:tblInd w:w="-719" w:type="dxa"/>
        <w:tblLayout w:type="fixed"/>
        <w:tblLook w:val="0600" w:firstRow="0" w:lastRow="0" w:firstColumn="0" w:lastColumn="0" w:noHBand="1" w:noVBand="1"/>
      </w:tblPr>
      <w:tblGrid>
        <w:gridCol w:w="1428"/>
        <w:gridCol w:w="992"/>
        <w:gridCol w:w="1550"/>
        <w:gridCol w:w="1275"/>
        <w:gridCol w:w="1843"/>
        <w:gridCol w:w="1559"/>
        <w:gridCol w:w="1985"/>
        <w:gridCol w:w="1134"/>
        <w:gridCol w:w="1276"/>
      </w:tblGrid>
      <w:tr w:rsidR="00203392" w:rsidRPr="004A5AA2" w14:paraId="21551AB1" w14:textId="77777777" w:rsidTr="000B3ABC">
        <w:trPr>
          <w:trHeight w:val="849"/>
        </w:trPr>
        <w:tc>
          <w:tcPr>
            <w:tcW w:w="3970"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555F05EE" w14:textId="64F45A53"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Presentation</w:t>
            </w:r>
          </w:p>
        </w:tc>
        <w:tc>
          <w:tcPr>
            <w:tcW w:w="4677"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397351A1" w14:textId="071FF2F2"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Diagnosis and </w:t>
            </w:r>
            <w:r w:rsidR="000B3ABC" w:rsidRPr="004A5AA2">
              <w:rPr>
                <w:rFonts w:ascii="Book Antiqua" w:eastAsia="Cambria" w:hAnsi="Book Antiqua" w:cs="Times New Roman"/>
                <w:b/>
                <w:sz w:val="24"/>
                <w:szCs w:val="24"/>
              </w:rPr>
              <w:t>o</w:t>
            </w:r>
            <w:r w:rsidRPr="004A5AA2">
              <w:rPr>
                <w:rFonts w:ascii="Book Antiqua" w:eastAsia="Cambria" w:hAnsi="Book Antiqua" w:cs="Times New Roman"/>
                <w:b/>
                <w:sz w:val="24"/>
                <w:szCs w:val="24"/>
              </w:rPr>
              <w:t>utcome</w:t>
            </w:r>
          </w:p>
        </w:tc>
        <w:tc>
          <w:tcPr>
            <w:tcW w:w="4395" w:type="dxa"/>
            <w:gridSpan w:val="3"/>
            <w:tcBorders>
              <w:top w:val="single" w:sz="8" w:space="0" w:color="000000"/>
              <w:bottom w:val="single" w:sz="8" w:space="0" w:color="000000"/>
            </w:tcBorders>
            <w:shd w:val="clear" w:color="auto" w:fill="FFFFFF"/>
            <w:tcMar>
              <w:top w:w="0" w:type="dxa"/>
              <w:left w:w="0" w:type="dxa"/>
              <w:bottom w:w="0" w:type="dxa"/>
              <w:right w:w="0" w:type="dxa"/>
            </w:tcMar>
            <w:vAlign w:val="center"/>
          </w:tcPr>
          <w:p w14:paraId="180F62FC" w14:textId="77777777"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Management</w:t>
            </w:r>
          </w:p>
        </w:tc>
      </w:tr>
      <w:tr w:rsidR="000B3ABC" w:rsidRPr="004A5AA2" w14:paraId="6E1FD216" w14:textId="77777777" w:rsidTr="000B3ABC">
        <w:trPr>
          <w:trHeight w:val="430"/>
        </w:trPr>
        <w:tc>
          <w:tcPr>
            <w:tcW w:w="1428"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58EDB42B" w14:textId="77777777" w:rsidR="00203392" w:rsidRPr="004A5AA2" w:rsidRDefault="00203392" w:rsidP="000B3ABC">
            <w:pPr>
              <w:spacing w:line="360" w:lineRule="auto"/>
              <w:jc w:val="both"/>
              <w:rPr>
                <w:rFonts w:ascii="Book Antiqua" w:eastAsia="Cambria" w:hAnsi="Book Antiqua" w:cs="Times New Roman"/>
                <w:b/>
                <w:sz w:val="24"/>
                <w:szCs w:val="24"/>
              </w:rPr>
            </w:pPr>
          </w:p>
        </w:tc>
        <w:tc>
          <w:tcPr>
            <w:tcW w:w="992"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225B47B" w14:textId="0EB4E2AB" w:rsidR="00203392" w:rsidRPr="004A5AA2" w:rsidRDefault="00203392"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sidR="000B3ABC">
              <w:rPr>
                <w:rFonts w:ascii="Book Antiqua" w:eastAsia="Cambria" w:hAnsi="Book Antiqua" w:cs="Times New Roman"/>
                <w:b/>
                <w:sz w:val="24"/>
                <w:szCs w:val="24"/>
              </w:rPr>
              <w:t>emale</w:t>
            </w:r>
          </w:p>
        </w:tc>
        <w:tc>
          <w:tcPr>
            <w:tcW w:w="1550"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6B89AADF" w14:textId="16C051D4"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00203392"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c>
          <w:tcPr>
            <w:tcW w:w="127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B6D2533" w14:textId="77777777" w:rsidR="00203392" w:rsidRPr="004A5AA2" w:rsidRDefault="00203392" w:rsidP="000B3ABC">
            <w:pPr>
              <w:widowControl w:val="0"/>
              <w:spacing w:line="360" w:lineRule="auto"/>
              <w:jc w:val="both"/>
              <w:rPr>
                <w:rFonts w:ascii="Book Antiqua" w:eastAsia="Cambria" w:hAnsi="Book Antiqua" w:cs="Times New Roman"/>
                <w:b/>
                <w:sz w:val="24"/>
                <w:szCs w:val="24"/>
              </w:rPr>
            </w:pPr>
          </w:p>
        </w:tc>
        <w:tc>
          <w:tcPr>
            <w:tcW w:w="1843"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4538D67D" w14:textId="6D9DFFE1"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Pr>
                <w:rFonts w:ascii="Book Antiqua" w:eastAsia="Cambria" w:hAnsi="Book Antiqua" w:cs="Times New Roman"/>
                <w:b/>
                <w:sz w:val="24"/>
                <w:szCs w:val="24"/>
              </w:rPr>
              <w:t>emale</w:t>
            </w:r>
          </w:p>
        </w:tc>
        <w:tc>
          <w:tcPr>
            <w:tcW w:w="1559"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308965C2" w14:textId="6EB1A694"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c>
          <w:tcPr>
            <w:tcW w:w="1985"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22118FFB" w14:textId="77777777" w:rsidR="00203392" w:rsidRPr="004A5AA2" w:rsidRDefault="00203392" w:rsidP="000B3ABC">
            <w:pPr>
              <w:spacing w:line="360" w:lineRule="auto"/>
              <w:jc w:val="both"/>
              <w:rPr>
                <w:rFonts w:ascii="Book Antiqua" w:eastAsia="Cambria" w:hAnsi="Book Antiqua" w:cs="Times New Roman"/>
                <w:b/>
                <w:sz w:val="24"/>
                <w:szCs w:val="24"/>
              </w:rPr>
            </w:pPr>
          </w:p>
        </w:tc>
        <w:tc>
          <w:tcPr>
            <w:tcW w:w="1134"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16CD551F" w14:textId="6255D947"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F</w:t>
            </w:r>
            <w:r>
              <w:rPr>
                <w:rFonts w:ascii="Book Antiqua" w:eastAsia="Cambria" w:hAnsi="Book Antiqua" w:cs="Times New Roman"/>
                <w:b/>
                <w:sz w:val="24"/>
                <w:szCs w:val="24"/>
              </w:rPr>
              <w:t>emale</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bottom"/>
          </w:tcPr>
          <w:p w14:paraId="5E473DEF" w14:textId="1A6BADF2" w:rsidR="00203392" w:rsidRPr="004A5AA2" w:rsidRDefault="000B3ABC" w:rsidP="000B3ABC">
            <w:pPr>
              <w:spacing w:line="360" w:lineRule="auto"/>
              <w:jc w:val="both"/>
              <w:rPr>
                <w:rFonts w:ascii="Book Antiqua" w:eastAsia="Cambria" w:hAnsi="Book Antiqua" w:cs="Times New Roman"/>
                <w:b/>
                <w:sz w:val="24"/>
                <w:szCs w:val="24"/>
              </w:rPr>
            </w:pPr>
            <w:r w:rsidRPr="004A5AA2">
              <w:rPr>
                <w:rFonts w:ascii="Book Antiqua" w:eastAsia="Cambria" w:hAnsi="Book Antiqua" w:cs="Times New Roman"/>
                <w:b/>
                <w:sz w:val="24"/>
                <w:szCs w:val="24"/>
              </w:rPr>
              <w:t xml:space="preserve">Percent </w:t>
            </w:r>
            <w:r>
              <w:rPr>
                <w:rFonts w:ascii="Book Antiqua" w:eastAsia="Cambria" w:hAnsi="Book Antiqua" w:cs="Times New Roman"/>
                <w:b/>
                <w:sz w:val="24"/>
                <w:szCs w:val="24"/>
              </w:rPr>
              <w:t>(</w:t>
            </w:r>
            <w:r w:rsidRPr="004A5AA2">
              <w:rPr>
                <w:rFonts w:ascii="Book Antiqua" w:eastAsia="Cambria" w:hAnsi="Book Antiqua" w:cs="Times New Roman"/>
                <w:b/>
                <w:sz w:val="24"/>
                <w:szCs w:val="24"/>
              </w:rPr>
              <w:t>%</w:t>
            </w:r>
            <w:r>
              <w:rPr>
                <w:rFonts w:ascii="Book Antiqua" w:eastAsia="Cambria" w:hAnsi="Book Antiqua" w:cs="Times New Roman"/>
                <w:b/>
                <w:sz w:val="24"/>
                <w:szCs w:val="24"/>
              </w:rPr>
              <w:t>)</w:t>
            </w:r>
          </w:p>
        </w:tc>
      </w:tr>
      <w:tr w:rsidR="000B3ABC" w:rsidRPr="004A5AA2" w14:paraId="4B352FE2" w14:textId="77777777" w:rsidTr="000B3ABC">
        <w:trPr>
          <w:trHeight w:val="896"/>
        </w:trPr>
        <w:tc>
          <w:tcPr>
            <w:tcW w:w="1428" w:type="dxa"/>
            <w:tcBorders>
              <w:top w:val="single" w:sz="8" w:space="0" w:color="000000"/>
            </w:tcBorders>
            <w:shd w:val="clear" w:color="auto" w:fill="FFFFFF"/>
            <w:tcMar>
              <w:top w:w="0" w:type="dxa"/>
              <w:left w:w="0" w:type="dxa"/>
              <w:bottom w:w="0" w:type="dxa"/>
              <w:right w:w="0" w:type="dxa"/>
            </w:tcMar>
          </w:tcPr>
          <w:p w14:paraId="55CB9525"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Abdominal pain</w:t>
            </w:r>
          </w:p>
        </w:tc>
        <w:tc>
          <w:tcPr>
            <w:tcW w:w="992" w:type="dxa"/>
            <w:tcBorders>
              <w:top w:val="single" w:sz="8" w:space="0" w:color="000000"/>
            </w:tcBorders>
            <w:shd w:val="clear" w:color="auto" w:fill="FFFFFF"/>
            <w:tcMar>
              <w:top w:w="0" w:type="dxa"/>
              <w:left w:w="0" w:type="dxa"/>
              <w:bottom w:w="0" w:type="dxa"/>
              <w:right w:w="0" w:type="dxa"/>
            </w:tcMar>
          </w:tcPr>
          <w:p w14:paraId="7E258FB8"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59</w:t>
            </w:r>
          </w:p>
        </w:tc>
        <w:tc>
          <w:tcPr>
            <w:tcW w:w="1550" w:type="dxa"/>
            <w:tcBorders>
              <w:top w:val="single" w:sz="8" w:space="0" w:color="000000"/>
            </w:tcBorders>
            <w:shd w:val="clear" w:color="auto" w:fill="FFFFFF"/>
            <w:tcMar>
              <w:top w:w="0" w:type="dxa"/>
              <w:left w:w="0" w:type="dxa"/>
              <w:bottom w:w="0" w:type="dxa"/>
              <w:right w:w="0" w:type="dxa"/>
            </w:tcMar>
          </w:tcPr>
          <w:p w14:paraId="0207798A" w14:textId="2A5284FE"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87</w:t>
            </w:r>
          </w:p>
        </w:tc>
        <w:tc>
          <w:tcPr>
            <w:tcW w:w="1275" w:type="dxa"/>
            <w:tcBorders>
              <w:top w:val="single" w:sz="8" w:space="0" w:color="000000"/>
            </w:tcBorders>
            <w:shd w:val="clear" w:color="auto" w:fill="FFFFFF"/>
            <w:tcMar>
              <w:top w:w="0" w:type="dxa"/>
              <w:left w:w="0" w:type="dxa"/>
              <w:bottom w:w="0" w:type="dxa"/>
              <w:right w:w="0" w:type="dxa"/>
            </w:tcMar>
          </w:tcPr>
          <w:p w14:paraId="73CE41A0"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CT</w:t>
            </w:r>
          </w:p>
        </w:tc>
        <w:tc>
          <w:tcPr>
            <w:tcW w:w="1843" w:type="dxa"/>
            <w:tcBorders>
              <w:top w:val="single" w:sz="8" w:space="0" w:color="000000"/>
            </w:tcBorders>
            <w:shd w:val="clear" w:color="auto" w:fill="FFFFFF"/>
            <w:tcMar>
              <w:top w:w="0" w:type="dxa"/>
              <w:left w:w="0" w:type="dxa"/>
              <w:bottom w:w="0" w:type="dxa"/>
              <w:right w:w="0" w:type="dxa"/>
            </w:tcMar>
            <w:vAlign w:val="center"/>
          </w:tcPr>
          <w:p w14:paraId="4AB8948F"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67</w:t>
            </w:r>
          </w:p>
        </w:tc>
        <w:tc>
          <w:tcPr>
            <w:tcW w:w="1559" w:type="dxa"/>
            <w:tcBorders>
              <w:top w:val="single" w:sz="8" w:space="0" w:color="000000"/>
            </w:tcBorders>
            <w:shd w:val="clear" w:color="auto" w:fill="FFFFFF"/>
            <w:tcMar>
              <w:top w:w="0" w:type="dxa"/>
              <w:left w:w="0" w:type="dxa"/>
              <w:bottom w:w="0" w:type="dxa"/>
              <w:right w:w="0" w:type="dxa"/>
            </w:tcMar>
            <w:vAlign w:val="center"/>
          </w:tcPr>
          <w:p w14:paraId="2627FF0D"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98.5</w:t>
            </w:r>
          </w:p>
        </w:tc>
        <w:tc>
          <w:tcPr>
            <w:tcW w:w="1985" w:type="dxa"/>
            <w:tcBorders>
              <w:top w:val="single" w:sz="8" w:space="0" w:color="000000"/>
            </w:tcBorders>
            <w:shd w:val="clear" w:color="auto" w:fill="FFFFFF"/>
            <w:tcMar>
              <w:top w:w="0" w:type="dxa"/>
              <w:left w:w="0" w:type="dxa"/>
              <w:bottom w:w="0" w:type="dxa"/>
              <w:right w:w="0" w:type="dxa"/>
            </w:tcMar>
          </w:tcPr>
          <w:p w14:paraId="67706C0A"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Laparotomy</w:t>
            </w:r>
          </w:p>
        </w:tc>
        <w:tc>
          <w:tcPr>
            <w:tcW w:w="1134" w:type="dxa"/>
            <w:tcBorders>
              <w:top w:val="single" w:sz="8" w:space="0" w:color="000000"/>
            </w:tcBorders>
            <w:shd w:val="clear" w:color="auto" w:fill="FFFFFF"/>
            <w:tcMar>
              <w:top w:w="0" w:type="dxa"/>
              <w:left w:w="0" w:type="dxa"/>
              <w:bottom w:w="0" w:type="dxa"/>
              <w:right w:w="0" w:type="dxa"/>
            </w:tcMar>
            <w:vAlign w:val="center"/>
          </w:tcPr>
          <w:p w14:paraId="5EED9F10"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32</w:t>
            </w:r>
          </w:p>
        </w:tc>
        <w:tc>
          <w:tcPr>
            <w:tcW w:w="1276" w:type="dxa"/>
            <w:tcBorders>
              <w:top w:val="single" w:sz="8" w:space="0" w:color="000000"/>
            </w:tcBorders>
            <w:shd w:val="clear" w:color="auto" w:fill="FFFFFF"/>
            <w:tcMar>
              <w:top w:w="0" w:type="dxa"/>
              <w:left w:w="0" w:type="dxa"/>
              <w:bottom w:w="0" w:type="dxa"/>
              <w:right w:w="0" w:type="dxa"/>
            </w:tcMar>
            <w:vAlign w:val="center"/>
          </w:tcPr>
          <w:p w14:paraId="5CFC041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47.1</w:t>
            </w:r>
          </w:p>
        </w:tc>
      </w:tr>
      <w:tr w:rsidR="000B3ABC" w:rsidRPr="004A5AA2" w14:paraId="2A81D363" w14:textId="77777777" w:rsidTr="000B3ABC">
        <w:trPr>
          <w:trHeight w:val="454"/>
        </w:trPr>
        <w:tc>
          <w:tcPr>
            <w:tcW w:w="1428" w:type="dxa"/>
            <w:shd w:val="clear" w:color="auto" w:fill="FFFFFF"/>
            <w:tcMar>
              <w:top w:w="0" w:type="dxa"/>
              <w:left w:w="0" w:type="dxa"/>
              <w:bottom w:w="0" w:type="dxa"/>
              <w:right w:w="0" w:type="dxa"/>
            </w:tcMar>
          </w:tcPr>
          <w:p w14:paraId="527AC8E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Syncope</w:t>
            </w:r>
          </w:p>
        </w:tc>
        <w:tc>
          <w:tcPr>
            <w:tcW w:w="992" w:type="dxa"/>
            <w:shd w:val="clear" w:color="auto" w:fill="FFFFFF"/>
            <w:tcMar>
              <w:top w:w="0" w:type="dxa"/>
              <w:left w:w="0" w:type="dxa"/>
              <w:bottom w:w="0" w:type="dxa"/>
              <w:right w:w="0" w:type="dxa"/>
            </w:tcMar>
          </w:tcPr>
          <w:p w14:paraId="4B7AB4B7"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550" w:type="dxa"/>
            <w:shd w:val="clear" w:color="auto" w:fill="FFFFFF"/>
            <w:tcMar>
              <w:top w:w="0" w:type="dxa"/>
              <w:left w:w="0" w:type="dxa"/>
              <w:bottom w:w="0" w:type="dxa"/>
              <w:right w:w="0" w:type="dxa"/>
            </w:tcMar>
          </w:tcPr>
          <w:p w14:paraId="3D73A60D" w14:textId="3AC4C324"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6</w:t>
            </w:r>
          </w:p>
        </w:tc>
        <w:tc>
          <w:tcPr>
            <w:tcW w:w="1275" w:type="dxa"/>
            <w:shd w:val="clear" w:color="auto" w:fill="FFFFFF"/>
            <w:tcMar>
              <w:top w:w="0" w:type="dxa"/>
              <w:left w:w="0" w:type="dxa"/>
              <w:bottom w:w="0" w:type="dxa"/>
              <w:right w:w="0" w:type="dxa"/>
            </w:tcMar>
          </w:tcPr>
          <w:p w14:paraId="18B604D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CTPA</w:t>
            </w:r>
          </w:p>
        </w:tc>
        <w:tc>
          <w:tcPr>
            <w:tcW w:w="1843" w:type="dxa"/>
            <w:shd w:val="clear" w:color="auto" w:fill="FFFFFF"/>
            <w:tcMar>
              <w:top w:w="0" w:type="dxa"/>
              <w:left w:w="0" w:type="dxa"/>
              <w:bottom w:w="0" w:type="dxa"/>
              <w:right w:w="0" w:type="dxa"/>
            </w:tcMar>
            <w:vAlign w:val="center"/>
          </w:tcPr>
          <w:p w14:paraId="19E43D7E"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559" w:type="dxa"/>
            <w:shd w:val="clear" w:color="auto" w:fill="FFFFFF"/>
            <w:tcMar>
              <w:top w:w="0" w:type="dxa"/>
              <w:left w:w="0" w:type="dxa"/>
              <w:bottom w:w="0" w:type="dxa"/>
              <w:right w:w="0" w:type="dxa"/>
            </w:tcMar>
            <w:vAlign w:val="center"/>
          </w:tcPr>
          <w:p w14:paraId="6417C3A4"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985" w:type="dxa"/>
            <w:shd w:val="clear" w:color="auto" w:fill="FFFFFF"/>
            <w:tcMar>
              <w:top w:w="0" w:type="dxa"/>
              <w:left w:w="0" w:type="dxa"/>
              <w:bottom w:w="0" w:type="dxa"/>
              <w:right w:w="0" w:type="dxa"/>
            </w:tcMar>
          </w:tcPr>
          <w:p w14:paraId="7EB9659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PSAE</w:t>
            </w:r>
          </w:p>
        </w:tc>
        <w:tc>
          <w:tcPr>
            <w:tcW w:w="1134" w:type="dxa"/>
            <w:shd w:val="clear" w:color="auto" w:fill="FFFFFF"/>
            <w:tcMar>
              <w:top w:w="0" w:type="dxa"/>
              <w:left w:w="0" w:type="dxa"/>
              <w:bottom w:w="0" w:type="dxa"/>
              <w:right w:w="0" w:type="dxa"/>
            </w:tcMar>
            <w:vAlign w:val="center"/>
          </w:tcPr>
          <w:p w14:paraId="297BF54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276" w:type="dxa"/>
            <w:shd w:val="clear" w:color="auto" w:fill="FFFFFF"/>
            <w:tcMar>
              <w:top w:w="0" w:type="dxa"/>
              <w:left w:w="0" w:type="dxa"/>
              <w:bottom w:w="0" w:type="dxa"/>
              <w:right w:w="0" w:type="dxa"/>
            </w:tcMar>
            <w:vAlign w:val="center"/>
          </w:tcPr>
          <w:p w14:paraId="137C8187"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5.9</w:t>
            </w:r>
          </w:p>
        </w:tc>
      </w:tr>
      <w:tr w:rsidR="000B3ABC" w:rsidRPr="004A5AA2" w14:paraId="61443055" w14:textId="77777777" w:rsidTr="000B3ABC">
        <w:trPr>
          <w:trHeight w:val="481"/>
        </w:trPr>
        <w:tc>
          <w:tcPr>
            <w:tcW w:w="1428" w:type="dxa"/>
            <w:shd w:val="clear" w:color="auto" w:fill="FFFFFF"/>
            <w:tcMar>
              <w:top w:w="0" w:type="dxa"/>
              <w:left w:w="0" w:type="dxa"/>
              <w:bottom w:w="0" w:type="dxa"/>
              <w:right w:w="0" w:type="dxa"/>
            </w:tcMar>
          </w:tcPr>
          <w:p w14:paraId="51975169"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Dizziness</w:t>
            </w:r>
          </w:p>
        </w:tc>
        <w:tc>
          <w:tcPr>
            <w:tcW w:w="992" w:type="dxa"/>
            <w:shd w:val="clear" w:color="auto" w:fill="FFFFFF"/>
            <w:tcMar>
              <w:top w:w="0" w:type="dxa"/>
              <w:left w:w="0" w:type="dxa"/>
              <w:bottom w:w="0" w:type="dxa"/>
              <w:right w:w="0" w:type="dxa"/>
            </w:tcMar>
          </w:tcPr>
          <w:p w14:paraId="351AF7D2"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550" w:type="dxa"/>
            <w:shd w:val="clear" w:color="auto" w:fill="FFFFFF"/>
            <w:tcMar>
              <w:top w:w="0" w:type="dxa"/>
              <w:left w:w="0" w:type="dxa"/>
              <w:bottom w:w="0" w:type="dxa"/>
              <w:right w:w="0" w:type="dxa"/>
            </w:tcMar>
          </w:tcPr>
          <w:p w14:paraId="66A2027C" w14:textId="297EFEC4"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w:t>
            </w:r>
          </w:p>
        </w:tc>
        <w:tc>
          <w:tcPr>
            <w:tcW w:w="1275" w:type="dxa"/>
            <w:shd w:val="clear" w:color="auto" w:fill="FFFFFF"/>
            <w:tcMar>
              <w:top w:w="0" w:type="dxa"/>
              <w:left w:w="0" w:type="dxa"/>
              <w:bottom w:w="0" w:type="dxa"/>
              <w:right w:w="0" w:type="dxa"/>
            </w:tcMar>
          </w:tcPr>
          <w:p w14:paraId="70464F0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Survived</w:t>
            </w:r>
          </w:p>
        </w:tc>
        <w:tc>
          <w:tcPr>
            <w:tcW w:w="1843" w:type="dxa"/>
            <w:shd w:val="clear" w:color="auto" w:fill="FFFFFF"/>
            <w:tcMar>
              <w:top w:w="0" w:type="dxa"/>
              <w:left w:w="0" w:type="dxa"/>
              <w:bottom w:w="0" w:type="dxa"/>
              <w:right w:w="0" w:type="dxa"/>
            </w:tcMar>
            <w:vAlign w:val="center"/>
          </w:tcPr>
          <w:p w14:paraId="54527C4F"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52</w:t>
            </w:r>
          </w:p>
        </w:tc>
        <w:tc>
          <w:tcPr>
            <w:tcW w:w="1559" w:type="dxa"/>
            <w:shd w:val="clear" w:color="auto" w:fill="FFFFFF"/>
            <w:tcMar>
              <w:top w:w="0" w:type="dxa"/>
              <w:left w:w="0" w:type="dxa"/>
              <w:bottom w:w="0" w:type="dxa"/>
              <w:right w:w="0" w:type="dxa"/>
            </w:tcMar>
            <w:vAlign w:val="center"/>
          </w:tcPr>
          <w:p w14:paraId="7B77C886"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76.5</w:t>
            </w:r>
          </w:p>
        </w:tc>
        <w:tc>
          <w:tcPr>
            <w:tcW w:w="1985" w:type="dxa"/>
            <w:shd w:val="clear" w:color="auto" w:fill="FFFFFF"/>
            <w:tcMar>
              <w:top w:w="0" w:type="dxa"/>
              <w:left w:w="0" w:type="dxa"/>
              <w:bottom w:w="0" w:type="dxa"/>
              <w:right w:w="0" w:type="dxa"/>
            </w:tcMar>
          </w:tcPr>
          <w:p w14:paraId="3D54B71D"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Conservative</w:t>
            </w:r>
          </w:p>
        </w:tc>
        <w:tc>
          <w:tcPr>
            <w:tcW w:w="1134" w:type="dxa"/>
            <w:shd w:val="clear" w:color="auto" w:fill="FFFFFF"/>
            <w:tcMar>
              <w:top w:w="0" w:type="dxa"/>
              <w:left w:w="0" w:type="dxa"/>
              <w:bottom w:w="0" w:type="dxa"/>
              <w:right w:w="0" w:type="dxa"/>
            </w:tcMar>
            <w:vAlign w:val="center"/>
          </w:tcPr>
          <w:p w14:paraId="7601A5E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26</w:t>
            </w:r>
          </w:p>
        </w:tc>
        <w:tc>
          <w:tcPr>
            <w:tcW w:w="1276" w:type="dxa"/>
            <w:shd w:val="clear" w:color="auto" w:fill="FFFFFF"/>
            <w:tcMar>
              <w:top w:w="0" w:type="dxa"/>
              <w:left w:w="0" w:type="dxa"/>
              <w:bottom w:w="0" w:type="dxa"/>
              <w:right w:w="0" w:type="dxa"/>
            </w:tcMar>
            <w:vAlign w:val="center"/>
          </w:tcPr>
          <w:p w14:paraId="38459A7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38.2</w:t>
            </w:r>
          </w:p>
        </w:tc>
      </w:tr>
      <w:tr w:rsidR="000B3ABC" w:rsidRPr="004A5AA2" w14:paraId="3B7534F6" w14:textId="77777777" w:rsidTr="000B3ABC">
        <w:trPr>
          <w:trHeight w:val="454"/>
        </w:trPr>
        <w:tc>
          <w:tcPr>
            <w:tcW w:w="1428" w:type="dxa"/>
            <w:tcBorders>
              <w:bottom w:val="single" w:sz="8" w:space="0" w:color="000000"/>
            </w:tcBorders>
            <w:shd w:val="clear" w:color="auto" w:fill="FFFFFF"/>
            <w:tcMar>
              <w:top w:w="0" w:type="dxa"/>
              <w:left w:w="0" w:type="dxa"/>
              <w:bottom w:w="0" w:type="dxa"/>
              <w:right w:w="0" w:type="dxa"/>
            </w:tcMar>
          </w:tcPr>
          <w:p w14:paraId="0FFF09F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Chest pain</w:t>
            </w:r>
          </w:p>
        </w:tc>
        <w:tc>
          <w:tcPr>
            <w:tcW w:w="992" w:type="dxa"/>
            <w:tcBorders>
              <w:bottom w:val="single" w:sz="8" w:space="0" w:color="000000"/>
            </w:tcBorders>
            <w:shd w:val="clear" w:color="auto" w:fill="FFFFFF"/>
            <w:tcMar>
              <w:top w:w="0" w:type="dxa"/>
              <w:left w:w="0" w:type="dxa"/>
              <w:bottom w:w="0" w:type="dxa"/>
              <w:right w:w="0" w:type="dxa"/>
            </w:tcMar>
          </w:tcPr>
          <w:p w14:paraId="462D2CF4"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550" w:type="dxa"/>
            <w:tcBorders>
              <w:bottom w:val="single" w:sz="8" w:space="0" w:color="000000"/>
            </w:tcBorders>
            <w:shd w:val="clear" w:color="auto" w:fill="FFFFFF"/>
            <w:tcMar>
              <w:top w:w="0" w:type="dxa"/>
              <w:left w:w="0" w:type="dxa"/>
              <w:bottom w:w="0" w:type="dxa"/>
              <w:right w:w="0" w:type="dxa"/>
            </w:tcMar>
          </w:tcPr>
          <w:p w14:paraId="4E2274A4" w14:textId="08007202"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1.5</w:t>
            </w:r>
          </w:p>
        </w:tc>
        <w:tc>
          <w:tcPr>
            <w:tcW w:w="1275" w:type="dxa"/>
            <w:tcBorders>
              <w:bottom w:val="single" w:sz="8" w:space="0" w:color="000000"/>
            </w:tcBorders>
            <w:shd w:val="clear" w:color="auto" w:fill="FFFFFF"/>
            <w:tcMar>
              <w:top w:w="0" w:type="dxa"/>
              <w:left w:w="0" w:type="dxa"/>
              <w:bottom w:w="0" w:type="dxa"/>
              <w:right w:w="0" w:type="dxa"/>
            </w:tcMar>
          </w:tcPr>
          <w:p w14:paraId="1AE195EA"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Died</w:t>
            </w:r>
          </w:p>
        </w:tc>
        <w:tc>
          <w:tcPr>
            <w:tcW w:w="1843" w:type="dxa"/>
            <w:tcBorders>
              <w:bottom w:val="single" w:sz="8" w:space="0" w:color="000000"/>
            </w:tcBorders>
            <w:shd w:val="clear" w:color="auto" w:fill="FFFFFF"/>
            <w:tcMar>
              <w:top w:w="0" w:type="dxa"/>
              <w:left w:w="0" w:type="dxa"/>
              <w:bottom w:w="0" w:type="dxa"/>
              <w:right w:w="0" w:type="dxa"/>
            </w:tcMar>
            <w:vAlign w:val="center"/>
          </w:tcPr>
          <w:p w14:paraId="5B40FFC8"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7</w:t>
            </w:r>
          </w:p>
        </w:tc>
        <w:tc>
          <w:tcPr>
            <w:tcW w:w="1559" w:type="dxa"/>
            <w:tcBorders>
              <w:bottom w:val="single" w:sz="8" w:space="0" w:color="000000"/>
            </w:tcBorders>
            <w:shd w:val="clear" w:color="auto" w:fill="FFFFFF"/>
            <w:tcMar>
              <w:top w:w="0" w:type="dxa"/>
              <w:left w:w="0" w:type="dxa"/>
              <w:bottom w:w="0" w:type="dxa"/>
              <w:right w:w="0" w:type="dxa"/>
            </w:tcMar>
            <w:vAlign w:val="center"/>
          </w:tcPr>
          <w:p w14:paraId="67A18A5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10.3</w:t>
            </w:r>
          </w:p>
        </w:tc>
        <w:tc>
          <w:tcPr>
            <w:tcW w:w="1985" w:type="dxa"/>
            <w:tcBorders>
              <w:bottom w:val="single" w:sz="8" w:space="0" w:color="000000"/>
            </w:tcBorders>
            <w:shd w:val="clear" w:color="auto" w:fill="FFFFFF"/>
            <w:tcMar>
              <w:top w:w="0" w:type="dxa"/>
              <w:left w:w="0" w:type="dxa"/>
              <w:bottom w:w="0" w:type="dxa"/>
              <w:right w:w="0" w:type="dxa"/>
            </w:tcMar>
          </w:tcPr>
          <w:p w14:paraId="3B4476DB"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Laparoscopy</w:t>
            </w:r>
          </w:p>
        </w:tc>
        <w:tc>
          <w:tcPr>
            <w:tcW w:w="1134" w:type="dxa"/>
            <w:tcBorders>
              <w:bottom w:val="single" w:sz="8" w:space="0" w:color="000000"/>
            </w:tcBorders>
            <w:shd w:val="clear" w:color="auto" w:fill="FFFFFF"/>
            <w:tcMar>
              <w:top w:w="0" w:type="dxa"/>
              <w:left w:w="0" w:type="dxa"/>
              <w:bottom w:w="0" w:type="dxa"/>
              <w:right w:w="0" w:type="dxa"/>
            </w:tcMar>
            <w:vAlign w:val="center"/>
          </w:tcPr>
          <w:p w14:paraId="4C908E31"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276" w:type="dxa"/>
            <w:tcBorders>
              <w:bottom w:val="single" w:sz="8" w:space="0" w:color="000000"/>
            </w:tcBorders>
            <w:shd w:val="clear" w:color="auto" w:fill="FFFFFF"/>
            <w:tcMar>
              <w:top w:w="0" w:type="dxa"/>
              <w:left w:w="0" w:type="dxa"/>
              <w:bottom w:w="0" w:type="dxa"/>
              <w:right w:w="0" w:type="dxa"/>
            </w:tcMar>
            <w:vAlign w:val="center"/>
          </w:tcPr>
          <w:p w14:paraId="60ABD773" w14:textId="77777777" w:rsidR="00203392" w:rsidRPr="004A5AA2" w:rsidRDefault="00203392" w:rsidP="000B3ABC">
            <w:pPr>
              <w:spacing w:line="360" w:lineRule="auto"/>
              <w:jc w:val="both"/>
              <w:rPr>
                <w:rFonts w:ascii="Book Antiqua" w:eastAsia="Cambria" w:hAnsi="Book Antiqua" w:cs="Times New Roman"/>
                <w:sz w:val="24"/>
                <w:szCs w:val="24"/>
              </w:rPr>
            </w:pPr>
            <w:r w:rsidRPr="004A5AA2">
              <w:rPr>
                <w:rFonts w:ascii="Book Antiqua" w:eastAsia="Cambria" w:hAnsi="Book Antiqua" w:cs="Times New Roman"/>
                <w:sz w:val="24"/>
                <w:szCs w:val="24"/>
              </w:rPr>
              <w:t>4.4</w:t>
            </w:r>
          </w:p>
        </w:tc>
      </w:tr>
    </w:tbl>
    <w:p w14:paraId="36B0B293" w14:textId="483478E2" w:rsidR="00203392" w:rsidRPr="000B3ABC" w:rsidRDefault="000B3ABC" w:rsidP="004A5AA2">
      <w:pPr>
        <w:spacing w:line="360" w:lineRule="auto"/>
        <w:jc w:val="both"/>
        <w:rPr>
          <w:rFonts w:ascii="Book Antiqua" w:hAnsi="Book Antiqua" w:cs="Times New Roman"/>
          <w:sz w:val="24"/>
          <w:szCs w:val="24"/>
          <w:lang w:eastAsia="zh-CN"/>
        </w:rPr>
      </w:pPr>
      <w:bookmarkStart w:id="57" w:name="OLE_LINK5"/>
      <w:r>
        <w:rPr>
          <w:rFonts w:ascii="Book Antiqua" w:hAnsi="Book Antiqua" w:cs="Times New Roman" w:hint="eastAsia"/>
          <w:sz w:val="24"/>
          <w:szCs w:val="24"/>
          <w:lang w:eastAsia="zh-CN"/>
        </w:rPr>
        <w:t>C</w:t>
      </w:r>
      <w:r>
        <w:rPr>
          <w:rFonts w:ascii="Book Antiqua" w:hAnsi="Book Antiqua" w:cs="Times New Roman"/>
          <w:sz w:val="24"/>
          <w:szCs w:val="24"/>
          <w:lang w:eastAsia="zh-CN"/>
        </w:rPr>
        <w:t>TPA</w:t>
      </w:r>
      <w:bookmarkEnd w:id="57"/>
      <w:r>
        <w:rPr>
          <w:rFonts w:ascii="Book Antiqua" w:hAnsi="Book Antiqua" w:cs="Times New Roman"/>
          <w:sz w:val="24"/>
          <w:szCs w:val="24"/>
          <w:lang w:eastAsia="zh-CN"/>
        </w:rPr>
        <w:t xml:space="preserve">: </w:t>
      </w:r>
      <w:r w:rsidRPr="00392E38">
        <w:rPr>
          <w:rFonts w:ascii="Book Antiqua" w:hAnsi="Book Antiqua" w:cs="Times New Roman"/>
          <w:kern w:val="2"/>
          <w:sz w:val="24"/>
          <w:szCs w:val="24"/>
          <w:lang w:val="en-US" w:eastAsia="zh-CN"/>
        </w:rPr>
        <w:t>Computed tomography</w:t>
      </w:r>
      <w:r w:rsidRPr="000B3ABC">
        <w:rPr>
          <w:rFonts w:ascii="Book Antiqua" w:hAnsi="Book Antiqua" w:cs="Times New Roman"/>
          <w:sz w:val="24"/>
          <w:szCs w:val="24"/>
          <w:lang w:eastAsia="zh-CN"/>
        </w:rPr>
        <w:t xml:space="preserve"> pulmonary angiography</w:t>
      </w:r>
      <w:r>
        <w:rPr>
          <w:rFonts w:ascii="Book Antiqua" w:hAnsi="Book Antiqua" w:cs="Times New Roman"/>
          <w:sz w:val="24"/>
          <w:szCs w:val="24"/>
          <w:lang w:eastAsia="zh-CN"/>
        </w:rPr>
        <w:t>;</w:t>
      </w:r>
      <w:r w:rsidRPr="000B3ABC">
        <w:rPr>
          <w:rFonts w:ascii="Book Antiqua" w:hAnsi="Book Antiqua" w:cs="Times New Roman"/>
          <w:sz w:val="24"/>
          <w:szCs w:val="24"/>
          <w:lang w:val="en-US" w:eastAsia="zh-CN"/>
        </w:rPr>
        <w:t xml:space="preserve"> </w:t>
      </w:r>
      <w:r>
        <w:rPr>
          <w:rFonts w:ascii="Book Antiqua" w:hAnsi="Book Antiqua" w:cs="Times New Roman"/>
          <w:sz w:val="24"/>
          <w:szCs w:val="24"/>
          <w:lang w:val="en-US" w:eastAsia="zh-CN"/>
        </w:rPr>
        <w:t>CT:</w:t>
      </w:r>
      <w:r w:rsidRPr="00392E38">
        <w:rPr>
          <w:rFonts w:ascii="Book Antiqua" w:hAnsi="Book Antiqua" w:cs="Times New Roman"/>
          <w:kern w:val="2"/>
          <w:sz w:val="24"/>
          <w:szCs w:val="24"/>
          <w:lang w:val="en-US" w:eastAsia="zh-CN"/>
        </w:rPr>
        <w:t xml:space="preserve"> Computed tomography</w:t>
      </w:r>
      <w:r>
        <w:rPr>
          <w:rFonts w:ascii="Book Antiqua" w:hAnsi="Book Antiqua" w:cs="Times New Roman"/>
          <w:sz w:val="24"/>
          <w:szCs w:val="24"/>
          <w:lang w:val="en-US" w:eastAsia="zh-CN"/>
        </w:rPr>
        <w:t xml:space="preserve">; </w:t>
      </w:r>
      <w:r w:rsidRPr="00EF01BD">
        <w:rPr>
          <w:rFonts w:ascii="Book Antiqua" w:eastAsia="Cambria" w:hAnsi="Book Antiqua" w:cs="Times New Roman"/>
          <w:sz w:val="24"/>
          <w:szCs w:val="24"/>
        </w:rPr>
        <w:t>PSAE: Proximal splenic artery splenic embolization.</w:t>
      </w:r>
    </w:p>
    <w:p w14:paraId="19D91162" w14:textId="77777777" w:rsidR="008F6F9A" w:rsidRDefault="00203392">
      <w:pPr>
        <w:rPr>
          <w:rFonts w:ascii="Book Antiqua" w:eastAsia="Times New Roman" w:hAnsi="Book Antiqua" w:cs="Times New Roman"/>
          <w:sz w:val="24"/>
          <w:szCs w:val="24"/>
        </w:rPr>
        <w:sectPr w:rsidR="008F6F9A" w:rsidSect="000B3ABC">
          <w:headerReference w:type="default" r:id="rId18"/>
          <w:pgSz w:w="15840" w:h="12240" w:orient="landscape"/>
          <w:pgMar w:top="1440" w:right="1440" w:bottom="1440" w:left="1440" w:header="720" w:footer="720" w:gutter="0"/>
          <w:pgNumType w:start="1"/>
          <w:cols w:space="720"/>
          <w:docGrid w:linePitch="299"/>
        </w:sectPr>
      </w:pPr>
      <w:r>
        <w:rPr>
          <w:rFonts w:ascii="Book Antiqua" w:eastAsia="Times New Roman" w:hAnsi="Book Antiqua" w:cs="Times New Roman"/>
          <w:sz w:val="24"/>
          <w:szCs w:val="24"/>
        </w:rPr>
        <w:br w:type="page"/>
      </w:r>
    </w:p>
    <w:p w14:paraId="5F706691" w14:textId="4812AC9D" w:rsidR="00203392" w:rsidRPr="00981213" w:rsidRDefault="00981213" w:rsidP="00203392">
      <w:pPr>
        <w:spacing w:line="360" w:lineRule="auto"/>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lastRenderedPageBreak/>
        <w:t>Table 4 Likelihood ratios for different comparisons</w:t>
      </w:r>
    </w:p>
    <w:tbl>
      <w:tblPr>
        <w:tblStyle w:val="a7"/>
        <w:tblW w:w="9062" w:type="dxa"/>
        <w:tblLayout w:type="fixed"/>
        <w:tblLook w:val="0600" w:firstRow="0" w:lastRow="0" w:firstColumn="0" w:lastColumn="0" w:noHBand="1" w:noVBand="1"/>
      </w:tblPr>
      <w:tblGrid>
        <w:gridCol w:w="5745"/>
        <w:gridCol w:w="1350"/>
        <w:gridCol w:w="833"/>
        <w:gridCol w:w="1134"/>
      </w:tblGrid>
      <w:tr w:rsidR="00203392" w:rsidRPr="004A5AA2" w14:paraId="5501CC6C" w14:textId="77777777" w:rsidTr="00981213">
        <w:trPr>
          <w:trHeight w:val="360"/>
        </w:trPr>
        <w:tc>
          <w:tcPr>
            <w:tcW w:w="5745" w:type="dxa"/>
            <w:tcBorders>
              <w:top w:val="single" w:sz="8" w:space="0" w:color="000000"/>
              <w:bottom w:val="single" w:sz="8" w:space="0" w:color="000000"/>
            </w:tcBorders>
            <w:shd w:val="clear" w:color="auto" w:fill="FFFFFF"/>
            <w:tcMar>
              <w:top w:w="0" w:type="dxa"/>
              <w:left w:w="0" w:type="dxa"/>
              <w:bottom w:w="0" w:type="dxa"/>
              <w:right w:w="0" w:type="dxa"/>
            </w:tcMar>
          </w:tcPr>
          <w:p w14:paraId="761BB8D7" w14:textId="77777777" w:rsidR="00203392" w:rsidRPr="004A5AA2" w:rsidRDefault="00203392" w:rsidP="00203392">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Comparison</w:t>
            </w:r>
          </w:p>
        </w:tc>
        <w:tc>
          <w:tcPr>
            <w:tcW w:w="135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08F0D17" w14:textId="77777777" w:rsidR="00203392" w:rsidRPr="00981213" w:rsidRDefault="00203392" w:rsidP="00203392">
            <w:pPr>
              <w:spacing w:line="360" w:lineRule="auto"/>
              <w:ind w:left="60" w:right="60"/>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t>Value</w:t>
            </w:r>
          </w:p>
        </w:tc>
        <w:tc>
          <w:tcPr>
            <w:tcW w:w="83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AF5DDEF" w14:textId="77777777" w:rsidR="00203392" w:rsidRPr="00981213" w:rsidRDefault="00203392" w:rsidP="00203392">
            <w:pPr>
              <w:spacing w:line="360" w:lineRule="auto"/>
              <w:ind w:left="60" w:right="60"/>
              <w:jc w:val="both"/>
              <w:rPr>
                <w:rFonts w:ascii="Book Antiqua" w:eastAsia="Cambria" w:hAnsi="Book Antiqua" w:cs="Times New Roman"/>
                <w:b/>
                <w:bCs/>
                <w:i/>
                <w:iCs/>
                <w:sz w:val="24"/>
                <w:szCs w:val="24"/>
              </w:rPr>
            </w:pPr>
            <w:r w:rsidRPr="00981213">
              <w:rPr>
                <w:rFonts w:ascii="Book Antiqua" w:eastAsia="Cambria" w:hAnsi="Book Antiqua" w:cs="Times New Roman"/>
                <w:b/>
                <w:bCs/>
                <w:i/>
                <w:iCs/>
                <w:sz w:val="24"/>
                <w:szCs w:val="24"/>
              </w:rPr>
              <w:t>df</w:t>
            </w:r>
          </w:p>
        </w:tc>
        <w:tc>
          <w:tcPr>
            <w:tcW w:w="1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54FE49B" w14:textId="2E4A998A" w:rsidR="00203392" w:rsidRPr="00981213" w:rsidRDefault="00203392" w:rsidP="00203392">
            <w:pPr>
              <w:spacing w:line="360" w:lineRule="auto"/>
              <w:ind w:left="60" w:right="60"/>
              <w:jc w:val="both"/>
              <w:rPr>
                <w:rFonts w:ascii="Book Antiqua" w:eastAsia="Cambria" w:hAnsi="Book Antiqua" w:cs="Times New Roman"/>
                <w:b/>
                <w:bCs/>
                <w:sz w:val="24"/>
                <w:szCs w:val="24"/>
              </w:rPr>
            </w:pPr>
            <w:r w:rsidRPr="00981213">
              <w:rPr>
                <w:rFonts w:ascii="Book Antiqua" w:eastAsia="Cambria" w:hAnsi="Book Antiqua" w:cs="Times New Roman"/>
                <w:b/>
                <w:bCs/>
                <w:i/>
                <w:iCs/>
                <w:sz w:val="24"/>
                <w:szCs w:val="24"/>
              </w:rPr>
              <w:t>P</w:t>
            </w:r>
            <w:r w:rsidR="00981213" w:rsidRPr="00981213">
              <w:rPr>
                <w:rFonts w:ascii="Book Antiqua" w:eastAsia="Cambria" w:hAnsi="Book Antiqua" w:cs="Times New Roman"/>
                <w:b/>
                <w:bCs/>
                <w:sz w:val="24"/>
                <w:szCs w:val="24"/>
              </w:rPr>
              <w:t xml:space="preserve"> </w:t>
            </w:r>
            <w:r w:rsidRPr="00981213">
              <w:rPr>
                <w:rFonts w:ascii="Book Antiqua" w:eastAsia="Cambria" w:hAnsi="Book Antiqua" w:cs="Times New Roman"/>
                <w:b/>
                <w:bCs/>
                <w:sz w:val="24"/>
                <w:szCs w:val="24"/>
              </w:rPr>
              <w:t>value</w:t>
            </w:r>
          </w:p>
        </w:tc>
      </w:tr>
      <w:tr w:rsidR="00203392" w:rsidRPr="004A5AA2" w14:paraId="42A314CD" w14:textId="77777777" w:rsidTr="00981213">
        <w:tc>
          <w:tcPr>
            <w:tcW w:w="5745" w:type="dxa"/>
            <w:tcBorders>
              <w:top w:val="single" w:sz="8" w:space="0" w:color="000000"/>
            </w:tcBorders>
            <w:shd w:val="clear" w:color="auto" w:fill="FFFFFF"/>
            <w:tcMar>
              <w:top w:w="0" w:type="dxa"/>
              <w:left w:w="0" w:type="dxa"/>
              <w:bottom w:w="0" w:type="dxa"/>
              <w:right w:w="0" w:type="dxa"/>
            </w:tcMar>
          </w:tcPr>
          <w:p w14:paraId="410C3B54" w14:textId="3AB19B6B" w:rsidR="00203392" w:rsidRPr="00981213" w:rsidRDefault="00203392" w:rsidP="00203392">
            <w:pPr>
              <w:spacing w:line="360" w:lineRule="auto"/>
              <w:ind w:right="60"/>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Abdominal </w:t>
            </w:r>
            <w:r w:rsidR="00981213" w:rsidRPr="00981213">
              <w:rPr>
                <w:rFonts w:ascii="Book Antiqua" w:eastAsia="Cambria" w:hAnsi="Book Antiqua" w:cs="Times New Roman"/>
                <w:bCs/>
                <w:sz w:val="24"/>
                <w:szCs w:val="24"/>
              </w:rPr>
              <w:t xml:space="preserve">pain and colonoscopy </w:t>
            </w:r>
          </w:p>
        </w:tc>
        <w:tc>
          <w:tcPr>
            <w:tcW w:w="1350" w:type="dxa"/>
            <w:tcBorders>
              <w:top w:val="single" w:sz="8" w:space="0" w:color="000000"/>
            </w:tcBorders>
            <w:shd w:val="clear" w:color="auto" w:fill="FFFFFF"/>
            <w:tcMar>
              <w:top w:w="0" w:type="dxa"/>
              <w:left w:w="0" w:type="dxa"/>
              <w:bottom w:w="0" w:type="dxa"/>
              <w:right w:w="0" w:type="dxa"/>
            </w:tcMar>
            <w:vAlign w:val="center"/>
          </w:tcPr>
          <w:p w14:paraId="0D4CD52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2.20</w:t>
            </w:r>
          </w:p>
        </w:tc>
        <w:tc>
          <w:tcPr>
            <w:tcW w:w="833" w:type="dxa"/>
            <w:tcBorders>
              <w:top w:val="single" w:sz="8" w:space="0" w:color="000000"/>
            </w:tcBorders>
            <w:shd w:val="clear" w:color="auto" w:fill="FFFFFF"/>
            <w:tcMar>
              <w:top w:w="0" w:type="dxa"/>
              <w:left w:w="0" w:type="dxa"/>
              <w:bottom w:w="0" w:type="dxa"/>
              <w:right w:w="0" w:type="dxa"/>
            </w:tcMar>
            <w:vAlign w:val="center"/>
          </w:tcPr>
          <w:p w14:paraId="579A895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tcBorders>
              <w:top w:val="single" w:sz="8" w:space="0" w:color="000000"/>
            </w:tcBorders>
            <w:shd w:val="clear" w:color="auto" w:fill="FFFFFF"/>
            <w:tcMar>
              <w:top w:w="0" w:type="dxa"/>
              <w:left w:w="0" w:type="dxa"/>
              <w:bottom w:w="0" w:type="dxa"/>
              <w:right w:w="0" w:type="dxa"/>
            </w:tcMar>
            <w:vAlign w:val="center"/>
          </w:tcPr>
          <w:p w14:paraId="5E92D931" w14:textId="01398C47"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.69</w:t>
            </w:r>
          </w:p>
        </w:tc>
      </w:tr>
      <w:tr w:rsidR="00203392" w:rsidRPr="004A5AA2" w14:paraId="6220F026" w14:textId="77777777" w:rsidTr="00981213">
        <w:tc>
          <w:tcPr>
            <w:tcW w:w="5745" w:type="dxa"/>
            <w:shd w:val="clear" w:color="auto" w:fill="FFFFFF"/>
            <w:tcMar>
              <w:top w:w="0" w:type="dxa"/>
              <w:left w:w="0" w:type="dxa"/>
              <w:bottom w:w="0" w:type="dxa"/>
              <w:right w:w="0" w:type="dxa"/>
            </w:tcMar>
          </w:tcPr>
          <w:p w14:paraId="0561DAD0" w14:textId="38B93177" w:rsidR="00203392" w:rsidRPr="00981213" w:rsidRDefault="00203392" w:rsidP="00203392">
            <w:pPr>
              <w:spacing w:line="360" w:lineRule="auto"/>
              <w:ind w:right="60"/>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Spleen Injury and </w:t>
            </w:r>
            <w:r w:rsidR="00981213" w:rsidRPr="00981213">
              <w:rPr>
                <w:rFonts w:ascii="Book Antiqua" w:eastAsia="Cambria" w:hAnsi="Book Antiqua" w:cs="Times New Roman"/>
                <w:bCs/>
                <w:sz w:val="24"/>
                <w:szCs w:val="24"/>
              </w:rPr>
              <w:t xml:space="preserve">colonoscopy </w:t>
            </w:r>
          </w:p>
        </w:tc>
        <w:tc>
          <w:tcPr>
            <w:tcW w:w="1350" w:type="dxa"/>
            <w:shd w:val="clear" w:color="auto" w:fill="FFFFFF"/>
            <w:tcMar>
              <w:top w:w="0" w:type="dxa"/>
              <w:left w:w="0" w:type="dxa"/>
              <w:bottom w:w="0" w:type="dxa"/>
              <w:right w:w="0" w:type="dxa"/>
            </w:tcMar>
            <w:vAlign w:val="center"/>
          </w:tcPr>
          <w:p w14:paraId="161404FA"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2.37</w:t>
            </w:r>
          </w:p>
        </w:tc>
        <w:tc>
          <w:tcPr>
            <w:tcW w:w="833" w:type="dxa"/>
            <w:shd w:val="clear" w:color="auto" w:fill="FFFFFF"/>
            <w:tcMar>
              <w:top w:w="0" w:type="dxa"/>
              <w:left w:w="0" w:type="dxa"/>
              <w:bottom w:w="0" w:type="dxa"/>
              <w:right w:w="0" w:type="dxa"/>
            </w:tcMar>
            <w:vAlign w:val="center"/>
          </w:tcPr>
          <w:p w14:paraId="190FB321"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0A57B755" w14:textId="17C73D16"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.66</w:t>
            </w:r>
          </w:p>
        </w:tc>
      </w:tr>
      <w:tr w:rsidR="00203392" w:rsidRPr="004A5AA2" w14:paraId="0F176644" w14:textId="77777777" w:rsidTr="00981213">
        <w:tc>
          <w:tcPr>
            <w:tcW w:w="5745" w:type="dxa"/>
            <w:shd w:val="clear" w:color="auto" w:fill="FFFFFF"/>
            <w:tcMar>
              <w:top w:w="0" w:type="dxa"/>
              <w:left w:w="0" w:type="dxa"/>
              <w:bottom w:w="0" w:type="dxa"/>
              <w:right w:w="0" w:type="dxa"/>
            </w:tcMar>
          </w:tcPr>
          <w:p w14:paraId="24A9CB75" w14:textId="68896881"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Splenectomy and </w:t>
            </w:r>
            <w:r w:rsidR="00981213" w:rsidRPr="00981213">
              <w:rPr>
                <w:rFonts w:ascii="Book Antiqua" w:eastAsia="Cambria" w:hAnsi="Book Antiqua" w:cs="Times New Roman"/>
                <w:bCs/>
                <w:sz w:val="24"/>
                <w:szCs w:val="24"/>
              </w:rPr>
              <w:t>colonoscopy</w:t>
            </w:r>
            <w:r w:rsidRPr="00981213">
              <w:rPr>
                <w:rFonts w:ascii="Book Antiqua" w:eastAsia="Cambria" w:hAnsi="Book Antiqua" w:cs="Times New Roman"/>
                <w:bCs/>
                <w:sz w:val="24"/>
                <w:szCs w:val="24"/>
              </w:rPr>
              <w:t xml:space="preserve"> </w:t>
            </w:r>
          </w:p>
        </w:tc>
        <w:tc>
          <w:tcPr>
            <w:tcW w:w="1350" w:type="dxa"/>
            <w:shd w:val="clear" w:color="auto" w:fill="FFFFFF"/>
            <w:tcMar>
              <w:top w:w="0" w:type="dxa"/>
              <w:left w:w="0" w:type="dxa"/>
              <w:bottom w:w="0" w:type="dxa"/>
              <w:right w:w="0" w:type="dxa"/>
            </w:tcMar>
            <w:vAlign w:val="center"/>
          </w:tcPr>
          <w:p w14:paraId="20EEFF5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6.4</w:t>
            </w:r>
          </w:p>
        </w:tc>
        <w:tc>
          <w:tcPr>
            <w:tcW w:w="833" w:type="dxa"/>
            <w:shd w:val="clear" w:color="auto" w:fill="FFFFFF"/>
            <w:tcMar>
              <w:top w:w="0" w:type="dxa"/>
              <w:left w:w="0" w:type="dxa"/>
              <w:bottom w:w="0" w:type="dxa"/>
              <w:right w:w="0" w:type="dxa"/>
            </w:tcMar>
            <w:vAlign w:val="center"/>
          </w:tcPr>
          <w:p w14:paraId="0BC5F95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12</w:t>
            </w:r>
          </w:p>
        </w:tc>
        <w:tc>
          <w:tcPr>
            <w:tcW w:w="1134" w:type="dxa"/>
            <w:shd w:val="clear" w:color="auto" w:fill="FFFFFF"/>
            <w:tcMar>
              <w:top w:w="0" w:type="dxa"/>
              <w:left w:w="0" w:type="dxa"/>
              <w:bottom w:w="0" w:type="dxa"/>
              <w:right w:w="0" w:type="dxa"/>
            </w:tcMar>
            <w:vAlign w:val="center"/>
          </w:tcPr>
          <w:p w14:paraId="44FBE89B" w14:textId="517F3ECC"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.89</w:t>
            </w:r>
          </w:p>
        </w:tc>
      </w:tr>
      <w:tr w:rsidR="00203392" w:rsidRPr="004A5AA2" w14:paraId="7369748D" w14:textId="77777777" w:rsidTr="00981213">
        <w:tc>
          <w:tcPr>
            <w:tcW w:w="5745" w:type="dxa"/>
            <w:shd w:val="clear" w:color="auto" w:fill="FFFFFF"/>
            <w:tcMar>
              <w:top w:w="0" w:type="dxa"/>
              <w:left w:w="0" w:type="dxa"/>
              <w:bottom w:w="0" w:type="dxa"/>
              <w:right w:w="0" w:type="dxa"/>
            </w:tcMar>
          </w:tcPr>
          <w:p w14:paraId="0FBAFE05" w14:textId="5AFDE18F" w:rsidR="00203392" w:rsidRPr="00981213" w:rsidRDefault="00203392" w:rsidP="00203392">
            <w:pPr>
              <w:spacing w:line="360" w:lineRule="auto"/>
              <w:jc w:val="both"/>
              <w:rPr>
                <w:rFonts w:ascii="Book Antiqua" w:eastAsia="Cambria" w:hAnsi="Book Antiqua" w:cs="Times New Roman"/>
                <w:bCs/>
                <w:sz w:val="24"/>
                <w:szCs w:val="24"/>
              </w:rPr>
            </w:pPr>
            <w:proofErr w:type="spellStart"/>
            <w:r w:rsidRPr="00981213">
              <w:rPr>
                <w:rFonts w:ascii="Book Antiqua" w:eastAsia="Cambria" w:hAnsi="Book Antiqua" w:cs="Times New Roman"/>
                <w:bCs/>
                <w:sz w:val="24"/>
                <w:szCs w:val="24"/>
              </w:rPr>
              <w:t>Splenorrhaphy</w:t>
            </w:r>
            <w:proofErr w:type="spellEnd"/>
            <w:r w:rsidRPr="00981213">
              <w:rPr>
                <w:rFonts w:ascii="Book Antiqua" w:eastAsia="Cambria" w:hAnsi="Book Antiqua" w:cs="Times New Roman"/>
                <w:bCs/>
                <w:sz w:val="24"/>
                <w:szCs w:val="24"/>
              </w:rPr>
              <w:t xml:space="preserve"> and </w:t>
            </w:r>
            <w:r w:rsidR="00981213" w:rsidRPr="00981213">
              <w:rPr>
                <w:rFonts w:ascii="Book Antiqua" w:eastAsia="Cambria" w:hAnsi="Book Antiqua" w:cs="Times New Roman"/>
                <w:bCs/>
                <w:sz w:val="24"/>
                <w:szCs w:val="24"/>
              </w:rPr>
              <w:t>c</w:t>
            </w:r>
            <w:r w:rsidRPr="00981213">
              <w:rPr>
                <w:rFonts w:ascii="Book Antiqua" w:eastAsia="Cambria" w:hAnsi="Book Antiqua" w:cs="Times New Roman"/>
                <w:bCs/>
                <w:sz w:val="24"/>
                <w:szCs w:val="24"/>
              </w:rPr>
              <w:t xml:space="preserve">olonoscopy </w:t>
            </w:r>
          </w:p>
        </w:tc>
        <w:tc>
          <w:tcPr>
            <w:tcW w:w="1350" w:type="dxa"/>
            <w:shd w:val="clear" w:color="auto" w:fill="FFFFFF"/>
            <w:tcMar>
              <w:top w:w="0" w:type="dxa"/>
              <w:left w:w="0" w:type="dxa"/>
              <w:bottom w:w="0" w:type="dxa"/>
              <w:right w:w="0" w:type="dxa"/>
            </w:tcMar>
            <w:vAlign w:val="center"/>
          </w:tcPr>
          <w:p w14:paraId="13AFCBF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6.8</w:t>
            </w:r>
          </w:p>
        </w:tc>
        <w:tc>
          <w:tcPr>
            <w:tcW w:w="833" w:type="dxa"/>
            <w:shd w:val="clear" w:color="auto" w:fill="FFFFFF"/>
            <w:tcMar>
              <w:top w:w="0" w:type="dxa"/>
              <w:left w:w="0" w:type="dxa"/>
              <w:bottom w:w="0" w:type="dxa"/>
              <w:right w:w="0" w:type="dxa"/>
            </w:tcMar>
            <w:vAlign w:val="center"/>
          </w:tcPr>
          <w:p w14:paraId="5A3003B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12</w:t>
            </w:r>
          </w:p>
        </w:tc>
        <w:tc>
          <w:tcPr>
            <w:tcW w:w="1134" w:type="dxa"/>
            <w:shd w:val="clear" w:color="auto" w:fill="FFFFFF"/>
            <w:tcMar>
              <w:top w:w="0" w:type="dxa"/>
              <w:left w:w="0" w:type="dxa"/>
              <w:bottom w:w="0" w:type="dxa"/>
              <w:right w:w="0" w:type="dxa"/>
            </w:tcMar>
            <w:vAlign w:val="center"/>
          </w:tcPr>
          <w:p w14:paraId="7F0B6688" w14:textId="1998FA3B"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.91</w:t>
            </w:r>
          </w:p>
        </w:tc>
      </w:tr>
      <w:tr w:rsidR="00203392" w:rsidRPr="004A5AA2" w14:paraId="50413FD3" w14:textId="77777777" w:rsidTr="00981213">
        <w:tc>
          <w:tcPr>
            <w:tcW w:w="5745" w:type="dxa"/>
            <w:shd w:val="clear" w:color="auto" w:fill="FFFFFF"/>
            <w:tcMar>
              <w:top w:w="0" w:type="dxa"/>
              <w:left w:w="0" w:type="dxa"/>
              <w:bottom w:w="0" w:type="dxa"/>
              <w:right w:w="0" w:type="dxa"/>
            </w:tcMar>
          </w:tcPr>
          <w:p w14:paraId="2FA93CE2" w14:textId="57E1B238"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Outcome and </w:t>
            </w:r>
            <w:r w:rsidR="00981213" w:rsidRPr="00981213">
              <w:rPr>
                <w:rFonts w:ascii="Book Antiqua" w:eastAsia="Cambria" w:hAnsi="Book Antiqua" w:cs="Times New Roman"/>
                <w:bCs/>
                <w:sz w:val="24"/>
                <w:szCs w:val="24"/>
              </w:rPr>
              <w:t xml:space="preserve">screening colonoscopy </w:t>
            </w:r>
          </w:p>
        </w:tc>
        <w:tc>
          <w:tcPr>
            <w:tcW w:w="1350" w:type="dxa"/>
            <w:shd w:val="clear" w:color="auto" w:fill="FFFFFF"/>
            <w:tcMar>
              <w:top w:w="0" w:type="dxa"/>
              <w:left w:w="0" w:type="dxa"/>
              <w:bottom w:w="0" w:type="dxa"/>
              <w:right w:w="0" w:type="dxa"/>
            </w:tcMar>
            <w:vAlign w:val="center"/>
          </w:tcPr>
          <w:p w14:paraId="0A918717"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3.17</w:t>
            </w:r>
          </w:p>
        </w:tc>
        <w:tc>
          <w:tcPr>
            <w:tcW w:w="833" w:type="dxa"/>
            <w:shd w:val="clear" w:color="auto" w:fill="FFFFFF"/>
            <w:tcMar>
              <w:top w:w="0" w:type="dxa"/>
              <w:left w:w="0" w:type="dxa"/>
              <w:bottom w:w="0" w:type="dxa"/>
              <w:right w:w="0" w:type="dxa"/>
            </w:tcMar>
            <w:vAlign w:val="center"/>
          </w:tcPr>
          <w:p w14:paraId="0BF840CB"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4DDA7181" w14:textId="1CC46AA0" w:rsidR="00203392" w:rsidRPr="004A5AA2" w:rsidRDefault="00981213" w:rsidP="00203392">
            <w:pPr>
              <w:spacing w:line="360" w:lineRule="auto"/>
              <w:ind w:left="60" w:right="60"/>
              <w:jc w:val="both"/>
              <w:rPr>
                <w:rFonts w:ascii="Book Antiqua" w:eastAsia="Cambria" w:hAnsi="Book Antiqua" w:cs="Times New Roman"/>
                <w:sz w:val="24"/>
                <w:szCs w:val="24"/>
              </w:rPr>
            </w:pPr>
            <w:r>
              <w:rPr>
                <w:rFonts w:ascii="Book Antiqua" w:eastAsia="Cambria" w:hAnsi="Book Antiqua" w:cs="Times New Roman"/>
                <w:sz w:val="24"/>
                <w:szCs w:val="24"/>
              </w:rPr>
              <w:t>0</w:t>
            </w:r>
            <w:r w:rsidR="00203392" w:rsidRPr="004A5AA2">
              <w:rPr>
                <w:rFonts w:ascii="Book Antiqua" w:eastAsia="Cambria" w:hAnsi="Book Antiqua" w:cs="Times New Roman"/>
                <w:sz w:val="24"/>
                <w:szCs w:val="24"/>
              </w:rPr>
              <w:t>.52</w:t>
            </w:r>
          </w:p>
        </w:tc>
      </w:tr>
      <w:tr w:rsidR="00203392" w:rsidRPr="004A5AA2" w14:paraId="67E8CA7F" w14:textId="77777777" w:rsidTr="00981213">
        <w:tc>
          <w:tcPr>
            <w:tcW w:w="5745" w:type="dxa"/>
            <w:shd w:val="clear" w:color="auto" w:fill="FFFFFF"/>
            <w:tcMar>
              <w:top w:w="0" w:type="dxa"/>
              <w:left w:w="0" w:type="dxa"/>
              <w:bottom w:w="0" w:type="dxa"/>
              <w:right w:w="0" w:type="dxa"/>
            </w:tcMar>
          </w:tcPr>
          <w:p w14:paraId="723A52F2" w14:textId="532BFE24"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Outcome and </w:t>
            </w:r>
            <w:r w:rsidR="00981213" w:rsidRPr="00981213">
              <w:rPr>
                <w:rFonts w:ascii="Book Antiqua" w:eastAsia="Cambria" w:hAnsi="Book Antiqua" w:cs="Times New Roman"/>
                <w:bCs/>
                <w:sz w:val="24"/>
                <w:szCs w:val="24"/>
              </w:rPr>
              <w:t xml:space="preserve">diagnostic colonoscopy </w:t>
            </w:r>
          </w:p>
        </w:tc>
        <w:tc>
          <w:tcPr>
            <w:tcW w:w="1350" w:type="dxa"/>
            <w:shd w:val="clear" w:color="auto" w:fill="FFFFFF"/>
            <w:tcMar>
              <w:top w:w="0" w:type="dxa"/>
              <w:left w:w="0" w:type="dxa"/>
              <w:bottom w:w="0" w:type="dxa"/>
              <w:right w:w="0" w:type="dxa"/>
            </w:tcMar>
            <w:vAlign w:val="center"/>
          </w:tcPr>
          <w:p w14:paraId="428D1130"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3.21</w:t>
            </w:r>
          </w:p>
        </w:tc>
        <w:tc>
          <w:tcPr>
            <w:tcW w:w="833" w:type="dxa"/>
            <w:shd w:val="clear" w:color="auto" w:fill="FFFFFF"/>
            <w:tcMar>
              <w:top w:w="0" w:type="dxa"/>
              <w:left w:w="0" w:type="dxa"/>
              <w:bottom w:w="0" w:type="dxa"/>
              <w:right w:w="0" w:type="dxa"/>
            </w:tcMar>
            <w:vAlign w:val="center"/>
          </w:tcPr>
          <w:p w14:paraId="38D94145"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w:t>
            </w:r>
          </w:p>
        </w:tc>
        <w:tc>
          <w:tcPr>
            <w:tcW w:w="1134" w:type="dxa"/>
            <w:shd w:val="clear" w:color="auto" w:fill="FFFFFF"/>
            <w:tcMar>
              <w:top w:w="0" w:type="dxa"/>
              <w:left w:w="0" w:type="dxa"/>
              <w:bottom w:w="0" w:type="dxa"/>
              <w:right w:w="0" w:type="dxa"/>
            </w:tcMar>
            <w:vAlign w:val="center"/>
          </w:tcPr>
          <w:p w14:paraId="01A9BDF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0.61</w:t>
            </w:r>
          </w:p>
        </w:tc>
      </w:tr>
    </w:tbl>
    <w:p w14:paraId="3CB25BB9" w14:textId="0603803D" w:rsidR="00203392" w:rsidRPr="004A5AA2" w:rsidRDefault="00203392" w:rsidP="00203392">
      <w:pPr>
        <w:spacing w:line="360" w:lineRule="auto"/>
        <w:jc w:val="both"/>
        <w:rPr>
          <w:rFonts w:ascii="Book Antiqua" w:eastAsia="Cambria" w:hAnsi="Book Antiqua" w:cs="Times New Roman"/>
          <w:sz w:val="24"/>
          <w:szCs w:val="24"/>
        </w:rPr>
      </w:pPr>
      <w:proofErr w:type="gramStart"/>
      <w:r w:rsidRPr="00981213">
        <w:rPr>
          <w:rFonts w:ascii="Book Antiqua" w:eastAsia="Cambria" w:hAnsi="Book Antiqua" w:cs="Times New Roman"/>
          <w:i/>
          <w:iCs/>
          <w:sz w:val="24"/>
          <w:szCs w:val="24"/>
        </w:rPr>
        <w:t>df</w:t>
      </w:r>
      <w:proofErr w:type="gramEnd"/>
      <w:r w:rsidRPr="004A5AA2">
        <w:rPr>
          <w:rFonts w:ascii="Book Antiqua" w:eastAsia="Cambria" w:hAnsi="Book Antiqua" w:cs="Times New Roman"/>
          <w:sz w:val="24"/>
          <w:szCs w:val="24"/>
        </w:rPr>
        <w:t xml:space="preserve">: </w:t>
      </w:r>
      <w:r w:rsidR="00981213" w:rsidRPr="004A5AA2">
        <w:rPr>
          <w:rFonts w:ascii="Book Antiqua" w:eastAsia="Cambria" w:hAnsi="Book Antiqua" w:cs="Times New Roman"/>
          <w:sz w:val="24"/>
          <w:szCs w:val="24"/>
        </w:rPr>
        <w:t>D</w:t>
      </w:r>
      <w:r w:rsidRPr="004A5AA2">
        <w:rPr>
          <w:rFonts w:ascii="Book Antiqua" w:eastAsia="Cambria" w:hAnsi="Book Antiqua" w:cs="Times New Roman"/>
          <w:sz w:val="24"/>
          <w:szCs w:val="24"/>
        </w:rPr>
        <w:t>egree of freedom</w:t>
      </w:r>
      <w:r w:rsidR="00981213">
        <w:rPr>
          <w:rFonts w:ascii="Book Antiqua" w:eastAsia="Cambria" w:hAnsi="Book Antiqua" w:cs="Times New Roman"/>
          <w:sz w:val="24"/>
          <w:szCs w:val="24"/>
        </w:rPr>
        <w:t>.</w:t>
      </w:r>
    </w:p>
    <w:p w14:paraId="734E00AA" w14:textId="217592FD" w:rsidR="00203392" w:rsidRDefault="00203392">
      <w:pPr>
        <w:rPr>
          <w:rFonts w:ascii="Book Antiqua" w:eastAsia="Times New Roman" w:hAnsi="Book Antiqua" w:cs="Times New Roman"/>
          <w:sz w:val="24"/>
          <w:szCs w:val="24"/>
        </w:rPr>
      </w:pPr>
      <w:r>
        <w:rPr>
          <w:rFonts w:ascii="Book Antiqua" w:eastAsia="Times New Roman" w:hAnsi="Book Antiqua" w:cs="Times New Roman"/>
          <w:sz w:val="24"/>
          <w:szCs w:val="24"/>
        </w:rPr>
        <w:br w:type="page"/>
      </w:r>
    </w:p>
    <w:p w14:paraId="00E43B5F" w14:textId="1D0F450B" w:rsidR="00981213" w:rsidRPr="00981213" w:rsidRDefault="00981213" w:rsidP="004A5AA2">
      <w:pPr>
        <w:spacing w:line="360" w:lineRule="auto"/>
        <w:jc w:val="both"/>
        <w:rPr>
          <w:rFonts w:ascii="Book Antiqua" w:eastAsia="Cambria" w:hAnsi="Book Antiqua" w:cs="Times New Roman"/>
          <w:b/>
          <w:bCs/>
          <w:sz w:val="24"/>
          <w:szCs w:val="24"/>
        </w:rPr>
      </w:pPr>
      <w:r w:rsidRPr="00981213">
        <w:rPr>
          <w:rFonts w:ascii="Book Antiqua" w:eastAsia="Cambria" w:hAnsi="Book Antiqua" w:cs="Times New Roman"/>
          <w:b/>
          <w:bCs/>
          <w:sz w:val="24"/>
          <w:szCs w:val="24"/>
        </w:rPr>
        <w:lastRenderedPageBreak/>
        <w:t>Table 5 Likelihood ratios and Fisher’s test for different comparisons</w:t>
      </w:r>
    </w:p>
    <w:tbl>
      <w:tblPr>
        <w:tblStyle w:val="a8"/>
        <w:tblW w:w="9540" w:type="dxa"/>
        <w:tblLayout w:type="fixed"/>
        <w:tblLook w:val="0600" w:firstRow="0" w:lastRow="0" w:firstColumn="0" w:lastColumn="0" w:noHBand="1" w:noVBand="1"/>
      </w:tblPr>
      <w:tblGrid>
        <w:gridCol w:w="6600"/>
        <w:gridCol w:w="1185"/>
        <w:gridCol w:w="540"/>
        <w:gridCol w:w="1215"/>
      </w:tblGrid>
      <w:tr w:rsidR="00203392" w:rsidRPr="004A5AA2" w14:paraId="69BAC672" w14:textId="77777777" w:rsidTr="00981213">
        <w:trPr>
          <w:trHeight w:val="360"/>
        </w:trPr>
        <w:tc>
          <w:tcPr>
            <w:tcW w:w="6600" w:type="dxa"/>
            <w:tcBorders>
              <w:top w:val="single" w:sz="8" w:space="0" w:color="000000"/>
              <w:bottom w:val="single" w:sz="8" w:space="0" w:color="000000"/>
            </w:tcBorders>
            <w:shd w:val="clear" w:color="auto" w:fill="FFFFFF"/>
            <w:tcMar>
              <w:top w:w="0" w:type="dxa"/>
              <w:left w:w="0" w:type="dxa"/>
              <w:bottom w:w="0" w:type="dxa"/>
              <w:right w:w="0" w:type="dxa"/>
            </w:tcMar>
          </w:tcPr>
          <w:p w14:paraId="749D37A5" w14:textId="77777777" w:rsidR="00203392" w:rsidRPr="004A5AA2" w:rsidRDefault="00203392" w:rsidP="00203392">
            <w:pPr>
              <w:spacing w:line="360" w:lineRule="auto"/>
              <w:ind w:left="60" w:right="60"/>
              <w:jc w:val="both"/>
              <w:rPr>
                <w:rFonts w:ascii="Book Antiqua" w:eastAsia="Cambria" w:hAnsi="Book Antiqua" w:cs="Times New Roman"/>
                <w:b/>
                <w:sz w:val="24"/>
                <w:szCs w:val="24"/>
              </w:rPr>
            </w:pPr>
            <w:r w:rsidRPr="004A5AA2">
              <w:rPr>
                <w:rFonts w:ascii="Book Antiqua" w:eastAsia="Cambria" w:hAnsi="Book Antiqua" w:cs="Times New Roman"/>
                <w:b/>
                <w:sz w:val="24"/>
                <w:szCs w:val="24"/>
              </w:rPr>
              <w:t>Comparison</w:t>
            </w:r>
          </w:p>
        </w:tc>
        <w:tc>
          <w:tcPr>
            <w:tcW w:w="118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E6CB884"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Value</w:t>
            </w:r>
          </w:p>
        </w:tc>
        <w:tc>
          <w:tcPr>
            <w:tcW w:w="54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BEF784B" w14:textId="77777777" w:rsidR="00203392" w:rsidRPr="00981213" w:rsidRDefault="00203392" w:rsidP="00203392">
            <w:pPr>
              <w:spacing w:line="360" w:lineRule="auto"/>
              <w:ind w:left="60" w:right="60"/>
              <w:jc w:val="both"/>
              <w:rPr>
                <w:rFonts w:ascii="Book Antiqua" w:eastAsia="Cambria" w:hAnsi="Book Antiqua" w:cs="Times New Roman"/>
                <w:i/>
                <w:iCs/>
                <w:sz w:val="24"/>
                <w:szCs w:val="24"/>
              </w:rPr>
            </w:pPr>
            <w:r w:rsidRPr="00981213">
              <w:rPr>
                <w:rFonts w:ascii="Book Antiqua" w:eastAsia="Cambria" w:hAnsi="Book Antiqua" w:cs="Times New Roman"/>
                <w:i/>
                <w:iCs/>
                <w:sz w:val="24"/>
                <w:szCs w:val="24"/>
              </w:rPr>
              <w:t>df</w:t>
            </w:r>
          </w:p>
        </w:tc>
        <w:tc>
          <w:tcPr>
            <w:tcW w:w="12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CE6B501" w14:textId="7D925892" w:rsidR="00203392" w:rsidRPr="004A5AA2" w:rsidRDefault="00203392" w:rsidP="00203392">
            <w:pPr>
              <w:spacing w:line="360" w:lineRule="auto"/>
              <w:ind w:left="60" w:right="60"/>
              <w:jc w:val="both"/>
              <w:rPr>
                <w:rFonts w:ascii="Book Antiqua" w:eastAsia="Cambria" w:hAnsi="Book Antiqua" w:cs="Times New Roman"/>
                <w:sz w:val="24"/>
                <w:szCs w:val="24"/>
              </w:rPr>
            </w:pPr>
            <w:r w:rsidRPr="00981213">
              <w:rPr>
                <w:rFonts w:ascii="Book Antiqua" w:eastAsia="Cambria" w:hAnsi="Book Antiqua" w:cs="Times New Roman"/>
                <w:i/>
                <w:iCs/>
                <w:sz w:val="24"/>
                <w:szCs w:val="24"/>
              </w:rPr>
              <w:t>P</w:t>
            </w:r>
            <w:r w:rsidR="00981213">
              <w:rPr>
                <w:rFonts w:ascii="Book Antiqua" w:eastAsia="Cambria" w:hAnsi="Book Antiqua" w:cs="Times New Roman"/>
                <w:sz w:val="24"/>
                <w:szCs w:val="24"/>
              </w:rPr>
              <w:t xml:space="preserve"> </w:t>
            </w:r>
            <w:r w:rsidRPr="004A5AA2">
              <w:rPr>
                <w:rFonts w:ascii="Book Antiqua" w:eastAsia="Cambria" w:hAnsi="Book Antiqua" w:cs="Times New Roman"/>
                <w:sz w:val="24"/>
                <w:szCs w:val="24"/>
              </w:rPr>
              <w:t>value</w:t>
            </w:r>
          </w:p>
        </w:tc>
      </w:tr>
      <w:tr w:rsidR="00203392" w:rsidRPr="004A5AA2" w14:paraId="3D1224F7" w14:textId="77777777" w:rsidTr="00981213">
        <w:tc>
          <w:tcPr>
            <w:tcW w:w="6600" w:type="dxa"/>
            <w:tcBorders>
              <w:top w:val="single" w:sz="8" w:space="0" w:color="000000"/>
            </w:tcBorders>
            <w:shd w:val="clear" w:color="auto" w:fill="FFFFFF"/>
            <w:tcMar>
              <w:top w:w="0" w:type="dxa"/>
              <w:left w:w="0" w:type="dxa"/>
              <w:bottom w:w="0" w:type="dxa"/>
              <w:right w:w="0" w:type="dxa"/>
            </w:tcMar>
          </w:tcPr>
          <w:p w14:paraId="3D5BF096" w14:textId="4C1544AA"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Splenectomy and </w:t>
            </w:r>
            <w:r w:rsidR="00981213" w:rsidRPr="00981213">
              <w:rPr>
                <w:rFonts w:ascii="Book Antiqua" w:eastAsia="Cambria" w:hAnsi="Book Antiqua" w:cs="Times New Roman"/>
                <w:bCs/>
                <w:sz w:val="24"/>
                <w:szCs w:val="24"/>
              </w:rPr>
              <w:t>s</w:t>
            </w:r>
            <w:r w:rsidRPr="00981213">
              <w:rPr>
                <w:rFonts w:ascii="Book Antiqua" w:eastAsia="Cambria" w:hAnsi="Book Antiqua" w:cs="Times New Roman"/>
                <w:bCs/>
                <w:sz w:val="24"/>
                <w:szCs w:val="24"/>
              </w:rPr>
              <w:t>pleen rupture</w:t>
            </w:r>
            <w:r w:rsidR="00981213" w:rsidRPr="00981213">
              <w:rPr>
                <w:rFonts w:ascii="Book Antiqua" w:eastAsia="Cambria" w:hAnsi="Book Antiqua" w:cs="Times New Roman"/>
                <w:bCs/>
                <w:sz w:val="24"/>
                <w:szCs w:val="24"/>
              </w:rPr>
              <w:t xml:space="preserve"> </w:t>
            </w:r>
            <w:r w:rsidRPr="00981213">
              <w:rPr>
                <w:rFonts w:ascii="Book Antiqua" w:eastAsia="Cambria" w:hAnsi="Book Antiqua" w:cs="Times New Roman"/>
                <w:bCs/>
                <w:sz w:val="24"/>
                <w:szCs w:val="24"/>
              </w:rPr>
              <w:t xml:space="preserve">(Likelihood </w:t>
            </w:r>
            <w:r w:rsidR="00981213" w:rsidRPr="00981213">
              <w:rPr>
                <w:rFonts w:ascii="Book Antiqua" w:eastAsia="Cambria" w:hAnsi="Book Antiqua" w:cs="Times New Roman"/>
                <w:bCs/>
                <w:sz w:val="24"/>
                <w:szCs w:val="24"/>
              </w:rPr>
              <w:t>r</w:t>
            </w:r>
            <w:r w:rsidRPr="00981213">
              <w:rPr>
                <w:rFonts w:ascii="Book Antiqua" w:eastAsia="Cambria" w:hAnsi="Book Antiqua" w:cs="Times New Roman"/>
                <w:bCs/>
                <w:sz w:val="24"/>
                <w:szCs w:val="24"/>
              </w:rPr>
              <w:t>atio)</w:t>
            </w:r>
          </w:p>
        </w:tc>
        <w:tc>
          <w:tcPr>
            <w:tcW w:w="1185" w:type="dxa"/>
            <w:tcBorders>
              <w:top w:val="single" w:sz="8" w:space="0" w:color="000000"/>
            </w:tcBorders>
            <w:shd w:val="clear" w:color="auto" w:fill="FFFFFF"/>
            <w:tcMar>
              <w:top w:w="0" w:type="dxa"/>
              <w:left w:w="0" w:type="dxa"/>
              <w:bottom w:w="0" w:type="dxa"/>
              <w:right w:w="0" w:type="dxa"/>
            </w:tcMar>
            <w:vAlign w:val="center"/>
          </w:tcPr>
          <w:p w14:paraId="0B2976EC"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8.1</w:t>
            </w:r>
          </w:p>
        </w:tc>
        <w:tc>
          <w:tcPr>
            <w:tcW w:w="540" w:type="dxa"/>
            <w:tcBorders>
              <w:top w:val="single" w:sz="8" w:space="0" w:color="000000"/>
            </w:tcBorders>
            <w:shd w:val="clear" w:color="auto" w:fill="FFFFFF"/>
            <w:tcMar>
              <w:top w:w="0" w:type="dxa"/>
              <w:left w:w="0" w:type="dxa"/>
              <w:bottom w:w="0" w:type="dxa"/>
              <w:right w:w="0" w:type="dxa"/>
            </w:tcMar>
            <w:vAlign w:val="center"/>
          </w:tcPr>
          <w:p w14:paraId="50C3F9B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3</w:t>
            </w:r>
          </w:p>
        </w:tc>
        <w:tc>
          <w:tcPr>
            <w:tcW w:w="1215" w:type="dxa"/>
            <w:tcBorders>
              <w:top w:val="single" w:sz="8" w:space="0" w:color="000000"/>
            </w:tcBorders>
            <w:shd w:val="clear" w:color="auto" w:fill="FFFFFF"/>
            <w:tcMar>
              <w:top w:w="0" w:type="dxa"/>
              <w:left w:w="0" w:type="dxa"/>
              <w:bottom w:w="0" w:type="dxa"/>
              <w:right w:w="0" w:type="dxa"/>
            </w:tcMar>
            <w:vAlign w:val="center"/>
          </w:tcPr>
          <w:p w14:paraId="094F2A30"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0.04</w:t>
            </w:r>
          </w:p>
        </w:tc>
      </w:tr>
      <w:tr w:rsidR="00203392" w:rsidRPr="004A5AA2" w14:paraId="2CAD721D" w14:textId="77777777" w:rsidTr="00981213">
        <w:tc>
          <w:tcPr>
            <w:tcW w:w="6600" w:type="dxa"/>
            <w:tcBorders>
              <w:bottom w:val="single" w:sz="8" w:space="0" w:color="000000"/>
            </w:tcBorders>
            <w:shd w:val="clear" w:color="auto" w:fill="FFFFFF"/>
            <w:tcMar>
              <w:top w:w="0" w:type="dxa"/>
              <w:left w:w="0" w:type="dxa"/>
              <w:bottom w:w="0" w:type="dxa"/>
              <w:right w:w="0" w:type="dxa"/>
            </w:tcMar>
          </w:tcPr>
          <w:p w14:paraId="7C20F40A" w14:textId="5439EAE6" w:rsidR="00203392" w:rsidRPr="00981213" w:rsidRDefault="00203392" w:rsidP="00203392">
            <w:pPr>
              <w:spacing w:line="360" w:lineRule="auto"/>
              <w:jc w:val="both"/>
              <w:rPr>
                <w:rFonts w:ascii="Book Antiqua" w:eastAsia="Cambria" w:hAnsi="Book Antiqua" w:cs="Times New Roman"/>
                <w:bCs/>
                <w:sz w:val="24"/>
                <w:szCs w:val="24"/>
              </w:rPr>
            </w:pPr>
            <w:r w:rsidRPr="00981213">
              <w:rPr>
                <w:rFonts w:ascii="Book Antiqua" w:eastAsia="Cambria" w:hAnsi="Book Antiqua" w:cs="Times New Roman"/>
                <w:bCs/>
                <w:sz w:val="24"/>
                <w:szCs w:val="24"/>
              </w:rPr>
              <w:t xml:space="preserve">Mortality and </w:t>
            </w:r>
            <w:r w:rsidR="00981213" w:rsidRPr="00981213">
              <w:rPr>
                <w:rFonts w:ascii="Book Antiqua" w:eastAsia="Cambria" w:hAnsi="Book Antiqua" w:cs="Times New Roman"/>
                <w:bCs/>
                <w:sz w:val="24"/>
                <w:szCs w:val="24"/>
              </w:rPr>
              <w:t>s</w:t>
            </w:r>
            <w:r w:rsidRPr="00981213">
              <w:rPr>
                <w:rFonts w:ascii="Book Antiqua" w:eastAsia="Cambria" w:hAnsi="Book Antiqua" w:cs="Times New Roman"/>
                <w:bCs/>
                <w:sz w:val="24"/>
                <w:szCs w:val="24"/>
              </w:rPr>
              <w:t>pleen rupture (Fisher’s test)</w:t>
            </w:r>
          </w:p>
        </w:tc>
        <w:tc>
          <w:tcPr>
            <w:tcW w:w="1185" w:type="dxa"/>
            <w:tcBorders>
              <w:bottom w:val="single" w:sz="8" w:space="0" w:color="000000"/>
            </w:tcBorders>
            <w:shd w:val="clear" w:color="auto" w:fill="FFFFFF"/>
            <w:tcMar>
              <w:top w:w="0" w:type="dxa"/>
              <w:left w:w="0" w:type="dxa"/>
              <w:bottom w:w="0" w:type="dxa"/>
              <w:right w:w="0" w:type="dxa"/>
            </w:tcMar>
            <w:vAlign w:val="center"/>
          </w:tcPr>
          <w:p w14:paraId="173F1B72"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4.8</w:t>
            </w:r>
          </w:p>
        </w:tc>
        <w:tc>
          <w:tcPr>
            <w:tcW w:w="540" w:type="dxa"/>
            <w:tcBorders>
              <w:bottom w:val="single" w:sz="8" w:space="0" w:color="000000"/>
            </w:tcBorders>
            <w:shd w:val="clear" w:color="auto" w:fill="FFFFFF"/>
            <w:tcMar>
              <w:top w:w="0" w:type="dxa"/>
              <w:left w:w="0" w:type="dxa"/>
              <w:bottom w:w="0" w:type="dxa"/>
              <w:right w:w="0" w:type="dxa"/>
            </w:tcMar>
            <w:vAlign w:val="center"/>
          </w:tcPr>
          <w:p w14:paraId="6B0CA8F9"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1</w:t>
            </w:r>
          </w:p>
        </w:tc>
        <w:tc>
          <w:tcPr>
            <w:tcW w:w="1215" w:type="dxa"/>
            <w:tcBorders>
              <w:bottom w:val="single" w:sz="8" w:space="0" w:color="000000"/>
            </w:tcBorders>
            <w:shd w:val="clear" w:color="auto" w:fill="FFFFFF"/>
            <w:tcMar>
              <w:top w:w="0" w:type="dxa"/>
              <w:left w:w="0" w:type="dxa"/>
              <w:bottom w:w="0" w:type="dxa"/>
              <w:right w:w="0" w:type="dxa"/>
            </w:tcMar>
            <w:vAlign w:val="center"/>
          </w:tcPr>
          <w:p w14:paraId="5FBB3A03" w14:textId="77777777" w:rsidR="00203392" w:rsidRPr="004A5AA2" w:rsidRDefault="00203392" w:rsidP="00203392">
            <w:pPr>
              <w:spacing w:line="360" w:lineRule="auto"/>
              <w:ind w:left="60" w:right="60"/>
              <w:jc w:val="both"/>
              <w:rPr>
                <w:rFonts w:ascii="Book Antiqua" w:eastAsia="Cambria" w:hAnsi="Book Antiqua" w:cs="Times New Roman"/>
                <w:sz w:val="24"/>
                <w:szCs w:val="24"/>
              </w:rPr>
            </w:pPr>
            <w:r w:rsidRPr="004A5AA2">
              <w:rPr>
                <w:rFonts w:ascii="Book Antiqua" w:eastAsia="Cambria" w:hAnsi="Book Antiqua" w:cs="Times New Roman"/>
                <w:sz w:val="24"/>
                <w:szCs w:val="24"/>
              </w:rPr>
              <w:t>0.028</w:t>
            </w:r>
          </w:p>
        </w:tc>
      </w:tr>
    </w:tbl>
    <w:p w14:paraId="6D0BCD13" w14:textId="3753153B" w:rsidR="00203392" w:rsidRPr="00981213" w:rsidRDefault="00981213" w:rsidP="004A5AA2">
      <w:pPr>
        <w:spacing w:line="360" w:lineRule="auto"/>
        <w:jc w:val="both"/>
        <w:rPr>
          <w:rFonts w:ascii="Book Antiqua" w:eastAsia="Cambria" w:hAnsi="Book Antiqua" w:cs="Times New Roman"/>
          <w:sz w:val="24"/>
          <w:szCs w:val="24"/>
        </w:rPr>
      </w:pPr>
      <w:proofErr w:type="gramStart"/>
      <w:r w:rsidRPr="00981213">
        <w:rPr>
          <w:rFonts w:ascii="Book Antiqua" w:eastAsia="Cambria" w:hAnsi="Book Antiqua" w:cs="Times New Roman"/>
          <w:i/>
          <w:iCs/>
          <w:sz w:val="24"/>
          <w:szCs w:val="24"/>
        </w:rPr>
        <w:t>df</w:t>
      </w:r>
      <w:proofErr w:type="gramEnd"/>
      <w:r w:rsidRPr="004A5AA2">
        <w:rPr>
          <w:rFonts w:ascii="Book Antiqua" w:eastAsia="Cambria" w:hAnsi="Book Antiqua" w:cs="Times New Roman"/>
          <w:sz w:val="24"/>
          <w:szCs w:val="24"/>
        </w:rPr>
        <w:t>: Degree of freedom</w:t>
      </w:r>
      <w:r>
        <w:rPr>
          <w:rFonts w:ascii="Book Antiqua" w:eastAsia="Cambria" w:hAnsi="Book Antiqua" w:cs="Times New Roman"/>
          <w:sz w:val="24"/>
          <w:szCs w:val="24"/>
        </w:rPr>
        <w:t>.</w:t>
      </w:r>
    </w:p>
    <w:sectPr w:rsidR="00203392" w:rsidRPr="00981213" w:rsidSect="008F6F9A">
      <w:headerReference w:type="default" r:id="rId1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6C43D" w14:textId="77777777" w:rsidR="0063798D" w:rsidRDefault="0063798D" w:rsidP="004A5AA2">
      <w:pPr>
        <w:spacing w:line="240" w:lineRule="auto"/>
      </w:pPr>
      <w:r>
        <w:separator/>
      </w:r>
    </w:p>
  </w:endnote>
  <w:endnote w:type="continuationSeparator" w:id="0">
    <w:p w14:paraId="0B3A5F4C" w14:textId="77777777" w:rsidR="0063798D" w:rsidRDefault="0063798D" w:rsidP="004A5A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panose1 w:val="00000000000000000000"/>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幼圆">
    <w:altName w:val="Microsoft YaHei"/>
    <w:panose1 w:val="02010509060101010101"/>
    <w:charset w:val="86"/>
    <w:family w:val="modern"/>
    <w:pitch w:val="fixed"/>
    <w:sig w:usb0="00000001" w:usb1="080E0000" w:usb2="00000010" w:usb3="00000000" w:csb0="00040000"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44923" w14:textId="77777777" w:rsidR="0063798D" w:rsidRDefault="0063798D" w:rsidP="004A5AA2">
      <w:pPr>
        <w:spacing w:line="240" w:lineRule="auto"/>
      </w:pPr>
      <w:r>
        <w:separator/>
      </w:r>
    </w:p>
  </w:footnote>
  <w:footnote w:type="continuationSeparator" w:id="0">
    <w:p w14:paraId="040C1F28" w14:textId="77777777" w:rsidR="0063798D" w:rsidRDefault="0063798D" w:rsidP="004A5A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B1262" w14:textId="77777777" w:rsidR="006B7549" w:rsidRDefault="006B7549">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E41E" w14:textId="77777777" w:rsidR="006B7549" w:rsidRDefault="006B7549">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6B086" w14:textId="77777777" w:rsidR="006B7549" w:rsidRDefault="006B7549">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58780" w14:textId="77777777" w:rsidR="006B7549" w:rsidRDefault="006B7549">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599"/>
    <w:multiLevelType w:val="hybridMultilevel"/>
    <w:tmpl w:val="0A84D154"/>
    <w:lvl w:ilvl="0" w:tplc="7DD4AE24">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F55D76"/>
    <w:multiLevelType w:val="hybridMultilevel"/>
    <w:tmpl w:val="F376A6C2"/>
    <w:lvl w:ilvl="0" w:tplc="621AEE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ED24AB9"/>
    <w:multiLevelType w:val="hybridMultilevel"/>
    <w:tmpl w:val="64D0144A"/>
    <w:lvl w:ilvl="0" w:tplc="F4F637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C11264"/>
    <w:multiLevelType w:val="hybridMultilevel"/>
    <w:tmpl w:val="FB7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D57DC"/>
    <w:multiLevelType w:val="multilevel"/>
    <w:tmpl w:val="A2FAC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01A0A8A"/>
    <w:multiLevelType w:val="hybridMultilevel"/>
    <w:tmpl w:val="EAAAF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544D9E"/>
    <w:multiLevelType w:val="hybridMultilevel"/>
    <w:tmpl w:val="D19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9564EC"/>
    <w:multiLevelType w:val="hybridMultilevel"/>
    <w:tmpl w:val="0FBA9EB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5"/>
  </w:num>
  <w:num w:numId="4">
    <w:abstractNumId w:val="1"/>
  </w:num>
  <w:num w:numId="5">
    <w:abstractNumId w:val="2"/>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4D1"/>
    <w:rsid w:val="00003ED8"/>
    <w:rsid w:val="000174BA"/>
    <w:rsid w:val="000316FF"/>
    <w:rsid w:val="0003241A"/>
    <w:rsid w:val="000358E0"/>
    <w:rsid w:val="0005541F"/>
    <w:rsid w:val="00061B4E"/>
    <w:rsid w:val="00065D53"/>
    <w:rsid w:val="00076382"/>
    <w:rsid w:val="000830D0"/>
    <w:rsid w:val="000865E6"/>
    <w:rsid w:val="000939C2"/>
    <w:rsid w:val="00094127"/>
    <w:rsid w:val="000A2A83"/>
    <w:rsid w:val="000A2E1E"/>
    <w:rsid w:val="000A38B2"/>
    <w:rsid w:val="000A69CA"/>
    <w:rsid w:val="000B283A"/>
    <w:rsid w:val="000B3ABC"/>
    <w:rsid w:val="000B58F0"/>
    <w:rsid w:val="000C2761"/>
    <w:rsid w:val="000D0FED"/>
    <w:rsid w:val="000D46F9"/>
    <w:rsid w:val="000D5667"/>
    <w:rsid w:val="000D5CF8"/>
    <w:rsid w:val="000F094B"/>
    <w:rsid w:val="00111C39"/>
    <w:rsid w:val="00145AE0"/>
    <w:rsid w:val="00147F95"/>
    <w:rsid w:val="001578A3"/>
    <w:rsid w:val="00174BD8"/>
    <w:rsid w:val="001759E3"/>
    <w:rsid w:val="00177203"/>
    <w:rsid w:val="001917FA"/>
    <w:rsid w:val="0019350F"/>
    <w:rsid w:val="001955A5"/>
    <w:rsid w:val="0019688D"/>
    <w:rsid w:val="001A03CF"/>
    <w:rsid w:val="001A404B"/>
    <w:rsid w:val="001A4302"/>
    <w:rsid w:val="001C4E43"/>
    <w:rsid w:val="001C69BF"/>
    <w:rsid w:val="001D3CE8"/>
    <w:rsid w:val="001F454B"/>
    <w:rsid w:val="001F6E40"/>
    <w:rsid w:val="00203392"/>
    <w:rsid w:val="002142D6"/>
    <w:rsid w:val="002150BC"/>
    <w:rsid w:val="00221F35"/>
    <w:rsid w:val="00226471"/>
    <w:rsid w:val="00227208"/>
    <w:rsid w:val="002464D1"/>
    <w:rsid w:val="002478F3"/>
    <w:rsid w:val="002613BB"/>
    <w:rsid w:val="00270248"/>
    <w:rsid w:val="002709C1"/>
    <w:rsid w:val="002835C1"/>
    <w:rsid w:val="002A490D"/>
    <w:rsid w:val="002B572C"/>
    <w:rsid w:val="002C1104"/>
    <w:rsid w:val="002D2989"/>
    <w:rsid w:val="002D6322"/>
    <w:rsid w:val="002E6584"/>
    <w:rsid w:val="00300D36"/>
    <w:rsid w:val="00316578"/>
    <w:rsid w:val="00327B2B"/>
    <w:rsid w:val="00334670"/>
    <w:rsid w:val="00341727"/>
    <w:rsid w:val="00341E3A"/>
    <w:rsid w:val="0036123E"/>
    <w:rsid w:val="0037376A"/>
    <w:rsid w:val="00384D7D"/>
    <w:rsid w:val="003872C0"/>
    <w:rsid w:val="00387A21"/>
    <w:rsid w:val="00392E38"/>
    <w:rsid w:val="003A23EE"/>
    <w:rsid w:val="003A3BAF"/>
    <w:rsid w:val="003B30A4"/>
    <w:rsid w:val="003C1D75"/>
    <w:rsid w:val="00405BEE"/>
    <w:rsid w:val="00413B30"/>
    <w:rsid w:val="0041506F"/>
    <w:rsid w:val="00417F4E"/>
    <w:rsid w:val="00424D43"/>
    <w:rsid w:val="004316DA"/>
    <w:rsid w:val="00433323"/>
    <w:rsid w:val="00446F69"/>
    <w:rsid w:val="00451575"/>
    <w:rsid w:val="00481FE2"/>
    <w:rsid w:val="00482FE2"/>
    <w:rsid w:val="00483C01"/>
    <w:rsid w:val="00487AB5"/>
    <w:rsid w:val="00490F9B"/>
    <w:rsid w:val="004A5AA2"/>
    <w:rsid w:val="004C146F"/>
    <w:rsid w:val="004C3A64"/>
    <w:rsid w:val="004C48EF"/>
    <w:rsid w:val="004C5EBB"/>
    <w:rsid w:val="004C732C"/>
    <w:rsid w:val="004E04DA"/>
    <w:rsid w:val="004E28B7"/>
    <w:rsid w:val="004E7A43"/>
    <w:rsid w:val="004E7CA8"/>
    <w:rsid w:val="004F13C3"/>
    <w:rsid w:val="004F22D3"/>
    <w:rsid w:val="004F24E8"/>
    <w:rsid w:val="004F3CDD"/>
    <w:rsid w:val="0050726E"/>
    <w:rsid w:val="005149D3"/>
    <w:rsid w:val="005171F2"/>
    <w:rsid w:val="00522638"/>
    <w:rsid w:val="00522C48"/>
    <w:rsid w:val="00534EA5"/>
    <w:rsid w:val="0053649D"/>
    <w:rsid w:val="0053689C"/>
    <w:rsid w:val="0054644B"/>
    <w:rsid w:val="005473DA"/>
    <w:rsid w:val="005500D2"/>
    <w:rsid w:val="00561309"/>
    <w:rsid w:val="005619C1"/>
    <w:rsid w:val="00581D15"/>
    <w:rsid w:val="00586A66"/>
    <w:rsid w:val="005A001F"/>
    <w:rsid w:val="005B7C2D"/>
    <w:rsid w:val="005D5814"/>
    <w:rsid w:val="005D671B"/>
    <w:rsid w:val="005E2BB0"/>
    <w:rsid w:val="005E6FD0"/>
    <w:rsid w:val="005F331D"/>
    <w:rsid w:val="005F5997"/>
    <w:rsid w:val="00606422"/>
    <w:rsid w:val="006075D0"/>
    <w:rsid w:val="00611779"/>
    <w:rsid w:val="0063301A"/>
    <w:rsid w:val="00633B8A"/>
    <w:rsid w:val="00635FED"/>
    <w:rsid w:val="0063798D"/>
    <w:rsid w:val="00640A6E"/>
    <w:rsid w:val="00641074"/>
    <w:rsid w:val="00652981"/>
    <w:rsid w:val="006804CE"/>
    <w:rsid w:val="006822FA"/>
    <w:rsid w:val="00687719"/>
    <w:rsid w:val="00690B75"/>
    <w:rsid w:val="006A494D"/>
    <w:rsid w:val="006B7549"/>
    <w:rsid w:val="006C112F"/>
    <w:rsid w:val="006D49E4"/>
    <w:rsid w:val="00716B72"/>
    <w:rsid w:val="00717F4C"/>
    <w:rsid w:val="00732B0B"/>
    <w:rsid w:val="00736983"/>
    <w:rsid w:val="00764F1E"/>
    <w:rsid w:val="00765BEA"/>
    <w:rsid w:val="0076729A"/>
    <w:rsid w:val="00767637"/>
    <w:rsid w:val="007810B5"/>
    <w:rsid w:val="00784675"/>
    <w:rsid w:val="00786FF3"/>
    <w:rsid w:val="007904FB"/>
    <w:rsid w:val="00793031"/>
    <w:rsid w:val="007A5E3A"/>
    <w:rsid w:val="007D7821"/>
    <w:rsid w:val="007F681D"/>
    <w:rsid w:val="008071D9"/>
    <w:rsid w:val="00816D84"/>
    <w:rsid w:val="008265DE"/>
    <w:rsid w:val="00847722"/>
    <w:rsid w:val="00856C0E"/>
    <w:rsid w:val="00863C1B"/>
    <w:rsid w:val="00876243"/>
    <w:rsid w:val="0088573D"/>
    <w:rsid w:val="00891DFC"/>
    <w:rsid w:val="008947A0"/>
    <w:rsid w:val="008A55DA"/>
    <w:rsid w:val="008A64FD"/>
    <w:rsid w:val="008C39F3"/>
    <w:rsid w:val="008C417D"/>
    <w:rsid w:val="008D2A3F"/>
    <w:rsid w:val="008D6EA7"/>
    <w:rsid w:val="008F6F9A"/>
    <w:rsid w:val="00900938"/>
    <w:rsid w:val="00907405"/>
    <w:rsid w:val="0092051C"/>
    <w:rsid w:val="0092790A"/>
    <w:rsid w:val="00930329"/>
    <w:rsid w:val="00935145"/>
    <w:rsid w:val="0095134D"/>
    <w:rsid w:val="00952B34"/>
    <w:rsid w:val="0095681C"/>
    <w:rsid w:val="009626FD"/>
    <w:rsid w:val="00964C3E"/>
    <w:rsid w:val="009746CA"/>
    <w:rsid w:val="00981213"/>
    <w:rsid w:val="009823B2"/>
    <w:rsid w:val="0099152A"/>
    <w:rsid w:val="009953AC"/>
    <w:rsid w:val="00995A94"/>
    <w:rsid w:val="00997447"/>
    <w:rsid w:val="009A5B5E"/>
    <w:rsid w:val="009B068A"/>
    <w:rsid w:val="009B1090"/>
    <w:rsid w:val="009B2093"/>
    <w:rsid w:val="009B649E"/>
    <w:rsid w:val="009B67CC"/>
    <w:rsid w:val="009C3B05"/>
    <w:rsid w:val="009E0F72"/>
    <w:rsid w:val="009E4C6F"/>
    <w:rsid w:val="00A0273E"/>
    <w:rsid w:val="00A0352D"/>
    <w:rsid w:val="00A51B3E"/>
    <w:rsid w:val="00A60254"/>
    <w:rsid w:val="00A66159"/>
    <w:rsid w:val="00A80694"/>
    <w:rsid w:val="00A9538A"/>
    <w:rsid w:val="00A96E78"/>
    <w:rsid w:val="00AB30FF"/>
    <w:rsid w:val="00AD1CEA"/>
    <w:rsid w:val="00AE60B6"/>
    <w:rsid w:val="00AE6452"/>
    <w:rsid w:val="00B025D3"/>
    <w:rsid w:val="00B07C2B"/>
    <w:rsid w:val="00B16380"/>
    <w:rsid w:val="00B22681"/>
    <w:rsid w:val="00B2476E"/>
    <w:rsid w:val="00B35252"/>
    <w:rsid w:val="00B3579C"/>
    <w:rsid w:val="00B40692"/>
    <w:rsid w:val="00B43FEB"/>
    <w:rsid w:val="00B52408"/>
    <w:rsid w:val="00B84945"/>
    <w:rsid w:val="00B91AA0"/>
    <w:rsid w:val="00B956D0"/>
    <w:rsid w:val="00BA0074"/>
    <w:rsid w:val="00BA0A22"/>
    <w:rsid w:val="00BA6A38"/>
    <w:rsid w:val="00BB2D83"/>
    <w:rsid w:val="00BB46BC"/>
    <w:rsid w:val="00BB6843"/>
    <w:rsid w:val="00BC3F7C"/>
    <w:rsid w:val="00BC5BE6"/>
    <w:rsid w:val="00BC6B29"/>
    <w:rsid w:val="00BD7561"/>
    <w:rsid w:val="00BE4E12"/>
    <w:rsid w:val="00BF79A3"/>
    <w:rsid w:val="00C01430"/>
    <w:rsid w:val="00C07B29"/>
    <w:rsid w:val="00C1026B"/>
    <w:rsid w:val="00C26BCA"/>
    <w:rsid w:val="00C33FE2"/>
    <w:rsid w:val="00C51411"/>
    <w:rsid w:val="00C544E5"/>
    <w:rsid w:val="00C5587A"/>
    <w:rsid w:val="00CA0A69"/>
    <w:rsid w:val="00CB1187"/>
    <w:rsid w:val="00CC05F9"/>
    <w:rsid w:val="00CC0794"/>
    <w:rsid w:val="00CC45DA"/>
    <w:rsid w:val="00CD3062"/>
    <w:rsid w:val="00CD41E6"/>
    <w:rsid w:val="00CD59D0"/>
    <w:rsid w:val="00CE07F7"/>
    <w:rsid w:val="00CE36C0"/>
    <w:rsid w:val="00CF0FB5"/>
    <w:rsid w:val="00D04A2D"/>
    <w:rsid w:val="00D1107C"/>
    <w:rsid w:val="00D1574A"/>
    <w:rsid w:val="00D206AD"/>
    <w:rsid w:val="00D231C8"/>
    <w:rsid w:val="00D50B77"/>
    <w:rsid w:val="00D6681F"/>
    <w:rsid w:val="00D6761C"/>
    <w:rsid w:val="00D7508A"/>
    <w:rsid w:val="00D77FB2"/>
    <w:rsid w:val="00D931BD"/>
    <w:rsid w:val="00D9350F"/>
    <w:rsid w:val="00DA2CDE"/>
    <w:rsid w:val="00DB4488"/>
    <w:rsid w:val="00DC6232"/>
    <w:rsid w:val="00DD484E"/>
    <w:rsid w:val="00DE17D8"/>
    <w:rsid w:val="00DF0F97"/>
    <w:rsid w:val="00E039B6"/>
    <w:rsid w:val="00E23F01"/>
    <w:rsid w:val="00E27F56"/>
    <w:rsid w:val="00E33DC7"/>
    <w:rsid w:val="00E3788A"/>
    <w:rsid w:val="00E41933"/>
    <w:rsid w:val="00E51930"/>
    <w:rsid w:val="00E60493"/>
    <w:rsid w:val="00E657F2"/>
    <w:rsid w:val="00E67C87"/>
    <w:rsid w:val="00E860A7"/>
    <w:rsid w:val="00E873D5"/>
    <w:rsid w:val="00E92F6E"/>
    <w:rsid w:val="00E93D5A"/>
    <w:rsid w:val="00E95536"/>
    <w:rsid w:val="00EB0168"/>
    <w:rsid w:val="00EB08E2"/>
    <w:rsid w:val="00EB123B"/>
    <w:rsid w:val="00EB7944"/>
    <w:rsid w:val="00EB7B1E"/>
    <w:rsid w:val="00EE0AD6"/>
    <w:rsid w:val="00EE1346"/>
    <w:rsid w:val="00EE5B93"/>
    <w:rsid w:val="00EE692E"/>
    <w:rsid w:val="00EF01BD"/>
    <w:rsid w:val="00EF3251"/>
    <w:rsid w:val="00F111A9"/>
    <w:rsid w:val="00F11F8C"/>
    <w:rsid w:val="00F20AFE"/>
    <w:rsid w:val="00F27DE0"/>
    <w:rsid w:val="00F415BD"/>
    <w:rsid w:val="00F46FB8"/>
    <w:rsid w:val="00F512C0"/>
    <w:rsid w:val="00F51835"/>
    <w:rsid w:val="00F7501A"/>
    <w:rsid w:val="00F9536D"/>
    <w:rsid w:val="00FB3B74"/>
    <w:rsid w:val="00FB4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B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F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character" w:styleId="a9">
    <w:name w:val="Hyperlink"/>
    <w:basedOn w:val="a0"/>
    <w:uiPriority w:val="99"/>
    <w:unhideWhenUsed/>
    <w:rsid w:val="00D6681F"/>
    <w:rPr>
      <w:color w:val="0000FF" w:themeColor="hyperlink"/>
      <w:u w:val="single"/>
    </w:rPr>
  </w:style>
  <w:style w:type="character" w:customStyle="1" w:styleId="UnresolvedMention1">
    <w:name w:val="Unresolved Mention1"/>
    <w:basedOn w:val="a0"/>
    <w:uiPriority w:val="99"/>
    <w:semiHidden/>
    <w:unhideWhenUsed/>
    <w:rsid w:val="00D6681F"/>
    <w:rPr>
      <w:color w:val="605E5C"/>
      <w:shd w:val="clear" w:color="auto" w:fill="E1DFDD"/>
    </w:rPr>
  </w:style>
  <w:style w:type="paragraph" w:styleId="aa">
    <w:name w:val="List Paragraph"/>
    <w:basedOn w:val="a"/>
    <w:uiPriority w:val="34"/>
    <w:qFormat/>
    <w:rsid w:val="00D6681F"/>
    <w:pPr>
      <w:ind w:left="720"/>
      <w:contextualSpacing/>
    </w:pPr>
  </w:style>
  <w:style w:type="paragraph" w:styleId="ab">
    <w:name w:val="Balloon Text"/>
    <w:basedOn w:val="a"/>
    <w:link w:val="Char"/>
    <w:uiPriority w:val="99"/>
    <w:semiHidden/>
    <w:unhideWhenUsed/>
    <w:rsid w:val="00891DFC"/>
    <w:pPr>
      <w:spacing w:line="240" w:lineRule="auto"/>
    </w:pPr>
    <w:rPr>
      <w:rFonts w:ascii="Lucida Grande" w:hAnsi="Lucida Grande" w:cs="Lucida Grande"/>
      <w:sz w:val="18"/>
      <w:szCs w:val="18"/>
    </w:rPr>
  </w:style>
  <w:style w:type="character" w:customStyle="1" w:styleId="Char">
    <w:name w:val="批注框文本 Char"/>
    <w:basedOn w:val="a0"/>
    <w:link w:val="ab"/>
    <w:uiPriority w:val="99"/>
    <w:semiHidden/>
    <w:rsid w:val="00891DFC"/>
    <w:rPr>
      <w:rFonts w:ascii="Lucida Grande" w:hAnsi="Lucida Grande" w:cs="Lucida Grande"/>
      <w:sz w:val="18"/>
      <w:szCs w:val="18"/>
    </w:rPr>
  </w:style>
  <w:style w:type="character" w:styleId="ac">
    <w:name w:val="annotation reference"/>
    <w:basedOn w:val="a0"/>
    <w:uiPriority w:val="99"/>
    <w:unhideWhenUsed/>
    <w:qFormat/>
    <w:rsid w:val="00BF79A3"/>
    <w:rPr>
      <w:sz w:val="18"/>
      <w:szCs w:val="18"/>
    </w:rPr>
  </w:style>
  <w:style w:type="paragraph" w:styleId="ad">
    <w:name w:val="annotation text"/>
    <w:basedOn w:val="a"/>
    <w:link w:val="Char0"/>
    <w:uiPriority w:val="99"/>
    <w:unhideWhenUsed/>
    <w:qFormat/>
    <w:rsid w:val="00BF79A3"/>
    <w:pPr>
      <w:spacing w:line="240" w:lineRule="auto"/>
    </w:pPr>
    <w:rPr>
      <w:sz w:val="24"/>
      <w:szCs w:val="24"/>
    </w:rPr>
  </w:style>
  <w:style w:type="character" w:customStyle="1" w:styleId="Char0">
    <w:name w:val="批注文字 Char"/>
    <w:basedOn w:val="a0"/>
    <w:link w:val="ad"/>
    <w:uiPriority w:val="99"/>
    <w:rsid w:val="00BF79A3"/>
    <w:rPr>
      <w:sz w:val="24"/>
      <w:szCs w:val="24"/>
    </w:rPr>
  </w:style>
  <w:style w:type="paragraph" w:styleId="ae">
    <w:name w:val="annotation subject"/>
    <w:basedOn w:val="ad"/>
    <w:next w:val="ad"/>
    <w:link w:val="Char1"/>
    <w:uiPriority w:val="99"/>
    <w:semiHidden/>
    <w:unhideWhenUsed/>
    <w:rsid w:val="00BF79A3"/>
    <w:rPr>
      <w:b/>
      <w:bCs/>
      <w:sz w:val="20"/>
      <w:szCs w:val="20"/>
    </w:rPr>
  </w:style>
  <w:style w:type="character" w:customStyle="1" w:styleId="Char1">
    <w:name w:val="批注主题 Char"/>
    <w:basedOn w:val="Char0"/>
    <w:link w:val="ae"/>
    <w:uiPriority w:val="99"/>
    <w:semiHidden/>
    <w:rsid w:val="00BF79A3"/>
    <w:rPr>
      <w:b/>
      <w:bCs/>
      <w:sz w:val="20"/>
      <w:szCs w:val="20"/>
    </w:rPr>
  </w:style>
  <w:style w:type="character" w:customStyle="1" w:styleId="UnresolvedMention2">
    <w:name w:val="Unresolved Mention2"/>
    <w:basedOn w:val="a0"/>
    <w:uiPriority w:val="99"/>
    <w:semiHidden/>
    <w:unhideWhenUsed/>
    <w:rsid w:val="00111C39"/>
    <w:rPr>
      <w:color w:val="605E5C"/>
      <w:shd w:val="clear" w:color="auto" w:fill="E1DFDD"/>
    </w:rPr>
  </w:style>
  <w:style w:type="character" w:customStyle="1" w:styleId="10">
    <w:name w:val="批注文字 字符1"/>
    <w:basedOn w:val="a0"/>
    <w:uiPriority w:val="99"/>
    <w:qFormat/>
    <w:rsid w:val="0003241A"/>
    <w:rPr>
      <w:rFonts w:ascii="Calibri" w:eastAsia="宋体" w:hAnsi="Calibri" w:cs="Times New Roman"/>
      <w:kern w:val="0"/>
      <w:sz w:val="22"/>
      <w:lang w:val="en-GB" w:eastAsia="en-US"/>
    </w:rPr>
  </w:style>
  <w:style w:type="paragraph" w:customStyle="1" w:styleId="11">
    <w:name w:val="正文1"/>
    <w:uiPriority w:val="99"/>
    <w:rsid w:val="0003241A"/>
    <w:rPr>
      <w:color w:val="000000"/>
      <w:szCs w:val="20"/>
      <w:lang w:val="pl-PL" w:eastAsia="pl-PL"/>
    </w:rPr>
  </w:style>
  <w:style w:type="paragraph" w:styleId="af">
    <w:name w:val="Normal (Web)"/>
    <w:basedOn w:val="a"/>
    <w:uiPriority w:val="99"/>
    <w:unhideWhenUsed/>
    <w:rsid w:val="00E60493"/>
    <w:pPr>
      <w:spacing w:after="200"/>
    </w:pPr>
    <w:rPr>
      <w:rFonts w:ascii="Times New Roman" w:hAnsi="Times New Roman" w:cs="Times New Roman"/>
      <w:sz w:val="24"/>
      <w:szCs w:val="24"/>
      <w:lang w:val="en-GB"/>
    </w:rPr>
  </w:style>
  <w:style w:type="character" w:styleId="af0">
    <w:name w:val="Strong"/>
    <w:basedOn w:val="a0"/>
    <w:uiPriority w:val="22"/>
    <w:qFormat/>
    <w:rsid w:val="00E60493"/>
    <w:rPr>
      <w:b/>
      <w:bCs/>
    </w:rPr>
  </w:style>
  <w:style w:type="paragraph" w:styleId="af1">
    <w:name w:val="No Spacing"/>
    <w:uiPriority w:val="1"/>
    <w:qFormat/>
    <w:rsid w:val="009746CA"/>
    <w:pPr>
      <w:spacing w:line="240" w:lineRule="auto"/>
    </w:pPr>
    <w:rPr>
      <w:rFonts w:ascii="Times New Roman" w:eastAsia="Times New Roman" w:hAnsi="Times New Roman" w:cs="Times New Roman"/>
      <w:sz w:val="24"/>
      <w:szCs w:val="24"/>
    </w:rPr>
  </w:style>
  <w:style w:type="character" w:customStyle="1" w:styleId="bibliographic-informationtitle">
    <w:name w:val="bibliographic-information__title"/>
    <w:basedOn w:val="a0"/>
    <w:rsid w:val="009746CA"/>
  </w:style>
  <w:style w:type="character" w:customStyle="1" w:styleId="bibliographic-informationvalue">
    <w:name w:val="bibliographic-information__value"/>
    <w:basedOn w:val="a0"/>
    <w:rsid w:val="009746CA"/>
  </w:style>
  <w:style w:type="character" w:customStyle="1" w:styleId="highwire-cite-doi">
    <w:name w:val="highwire-cite-doi"/>
    <w:basedOn w:val="a0"/>
    <w:rsid w:val="009746CA"/>
  </w:style>
  <w:style w:type="character" w:customStyle="1" w:styleId="highlight">
    <w:name w:val="highlight"/>
    <w:basedOn w:val="a0"/>
    <w:rsid w:val="009746CA"/>
  </w:style>
  <w:style w:type="table" w:styleId="af2">
    <w:name w:val="Table Grid"/>
    <w:basedOn w:val="a1"/>
    <w:uiPriority w:val="59"/>
    <w:unhideWhenUsed/>
    <w:rsid w:val="00876243"/>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Char2"/>
    <w:uiPriority w:val="99"/>
    <w:unhideWhenUsed/>
    <w:rsid w:val="004A5A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3"/>
    <w:uiPriority w:val="99"/>
    <w:rsid w:val="004A5AA2"/>
    <w:rPr>
      <w:sz w:val="18"/>
      <w:szCs w:val="18"/>
    </w:rPr>
  </w:style>
  <w:style w:type="paragraph" w:styleId="af4">
    <w:name w:val="footer"/>
    <w:basedOn w:val="a"/>
    <w:link w:val="Char3"/>
    <w:uiPriority w:val="99"/>
    <w:unhideWhenUsed/>
    <w:rsid w:val="004A5AA2"/>
    <w:pPr>
      <w:tabs>
        <w:tab w:val="center" w:pos="4153"/>
        <w:tab w:val="right" w:pos="8306"/>
      </w:tabs>
      <w:snapToGrid w:val="0"/>
      <w:spacing w:line="240" w:lineRule="auto"/>
    </w:pPr>
    <w:rPr>
      <w:sz w:val="18"/>
      <w:szCs w:val="18"/>
    </w:rPr>
  </w:style>
  <w:style w:type="character" w:customStyle="1" w:styleId="Char3">
    <w:name w:val="页脚 Char"/>
    <w:basedOn w:val="a0"/>
    <w:link w:val="af4"/>
    <w:uiPriority w:val="99"/>
    <w:rsid w:val="004A5A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CF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character" w:styleId="a9">
    <w:name w:val="Hyperlink"/>
    <w:basedOn w:val="a0"/>
    <w:uiPriority w:val="99"/>
    <w:unhideWhenUsed/>
    <w:rsid w:val="00D6681F"/>
    <w:rPr>
      <w:color w:val="0000FF" w:themeColor="hyperlink"/>
      <w:u w:val="single"/>
    </w:rPr>
  </w:style>
  <w:style w:type="character" w:customStyle="1" w:styleId="UnresolvedMention1">
    <w:name w:val="Unresolved Mention1"/>
    <w:basedOn w:val="a0"/>
    <w:uiPriority w:val="99"/>
    <w:semiHidden/>
    <w:unhideWhenUsed/>
    <w:rsid w:val="00D6681F"/>
    <w:rPr>
      <w:color w:val="605E5C"/>
      <w:shd w:val="clear" w:color="auto" w:fill="E1DFDD"/>
    </w:rPr>
  </w:style>
  <w:style w:type="paragraph" w:styleId="aa">
    <w:name w:val="List Paragraph"/>
    <w:basedOn w:val="a"/>
    <w:uiPriority w:val="34"/>
    <w:qFormat/>
    <w:rsid w:val="00D6681F"/>
    <w:pPr>
      <w:ind w:left="720"/>
      <w:contextualSpacing/>
    </w:pPr>
  </w:style>
  <w:style w:type="paragraph" w:styleId="ab">
    <w:name w:val="Balloon Text"/>
    <w:basedOn w:val="a"/>
    <w:link w:val="Char"/>
    <w:uiPriority w:val="99"/>
    <w:semiHidden/>
    <w:unhideWhenUsed/>
    <w:rsid w:val="00891DFC"/>
    <w:pPr>
      <w:spacing w:line="240" w:lineRule="auto"/>
    </w:pPr>
    <w:rPr>
      <w:rFonts w:ascii="Lucida Grande" w:hAnsi="Lucida Grande" w:cs="Lucida Grande"/>
      <w:sz w:val="18"/>
      <w:szCs w:val="18"/>
    </w:rPr>
  </w:style>
  <w:style w:type="character" w:customStyle="1" w:styleId="Char">
    <w:name w:val="批注框文本 Char"/>
    <w:basedOn w:val="a0"/>
    <w:link w:val="ab"/>
    <w:uiPriority w:val="99"/>
    <w:semiHidden/>
    <w:rsid w:val="00891DFC"/>
    <w:rPr>
      <w:rFonts w:ascii="Lucida Grande" w:hAnsi="Lucida Grande" w:cs="Lucida Grande"/>
      <w:sz w:val="18"/>
      <w:szCs w:val="18"/>
    </w:rPr>
  </w:style>
  <w:style w:type="character" w:styleId="ac">
    <w:name w:val="annotation reference"/>
    <w:basedOn w:val="a0"/>
    <w:uiPriority w:val="99"/>
    <w:unhideWhenUsed/>
    <w:qFormat/>
    <w:rsid w:val="00BF79A3"/>
    <w:rPr>
      <w:sz w:val="18"/>
      <w:szCs w:val="18"/>
    </w:rPr>
  </w:style>
  <w:style w:type="paragraph" w:styleId="ad">
    <w:name w:val="annotation text"/>
    <w:basedOn w:val="a"/>
    <w:link w:val="Char0"/>
    <w:uiPriority w:val="99"/>
    <w:unhideWhenUsed/>
    <w:qFormat/>
    <w:rsid w:val="00BF79A3"/>
    <w:pPr>
      <w:spacing w:line="240" w:lineRule="auto"/>
    </w:pPr>
    <w:rPr>
      <w:sz w:val="24"/>
      <w:szCs w:val="24"/>
    </w:rPr>
  </w:style>
  <w:style w:type="character" w:customStyle="1" w:styleId="Char0">
    <w:name w:val="批注文字 Char"/>
    <w:basedOn w:val="a0"/>
    <w:link w:val="ad"/>
    <w:uiPriority w:val="99"/>
    <w:rsid w:val="00BF79A3"/>
    <w:rPr>
      <w:sz w:val="24"/>
      <w:szCs w:val="24"/>
    </w:rPr>
  </w:style>
  <w:style w:type="paragraph" w:styleId="ae">
    <w:name w:val="annotation subject"/>
    <w:basedOn w:val="ad"/>
    <w:next w:val="ad"/>
    <w:link w:val="Char1"/>
    <w:uiPriority w:val="99"/>
    <w:semiHidden/>
    <w:unhideWhenUsed/>
    <w:rsid w:val="00BF79A3"/>
    <w:rPr>
      <w:b/>
      <w:bCs/>
      <w:sz w:val="20"/>
      <w:szCs w:val="20"/>
    </w:rPr>
  </w:style>
  <w:style w:type="character" w:customStyle="1" w:styleId="Char1">
    <w:name w:val="批注主题 Char"/>
    <w:basedOn w:val="Char0"/>
    <w:link w:val="ae"/>
    <w:uiPriority w:val="99"/>
    <w:semiHidden/>
    <w:rsid w:val="00BF79A3"/>
    <w:rPr>
      <w:b/>
      <w:bCs/>
      <w:sz w:val="20"/>
      <w:szCs w:val="20"/>
    </w:rPr>
  </w:style>
  <w:style w:type="character" w:customStyle="1" w:styleId="UnresolvedMention2">
    <w:name w:val="Unresolved Mention2"/>
    <w:basedOn w:val="a0"/>
    <w:uiPriority w:val="99"/>
    <w:semiHidden/>
    <w:unhideWhenUsed/>
    <w:rsid w:val="00111C39"/>
    <w:rPr>
      <w:color w:val="605E5C"/>
      <w:shd w:val="clear" w:color="auto" w:fill="E1DFDD"/>
    </w:rPr>
  </w:style>
  <w:style w:type="character" w:customStyle="1" w:styleId="10">
    <w:name w:val="批注文字 字符1"/>
    <w:basedOn w:val="a0"/>
    <w:uiPriority w:val="99"/>
    <w:qFormat/>
    <w:rsid w:val="0003241A"/>
    <w:rPr>
      <w:rFonts w:ascii="Calibri" w:eastAsia="宋体" w:hAnsi="Calibri" w:cs="Times New Roman"/>
      <w:kern w:val="0"/>
      <w:sz w:val="22"/>
      <w:lang w:val="en-GB" w:eastAsia="en-US"/>
    </w:rPr>
  </w:style>
  <w:style w:type="paragraph" w:customStyle="1" w:styleId="11">
    <w:name w:val="正文1"/>
    <w:uiPriority w:val="99"/>
    <w:rsid w:val="0003241A"/>
    <w:rPr>
      <w:color w:val="000000"/>
      <w:szCs w:val="20"/>
      <w:lang w:val="pl-PL" w:eastAsia="pl-PL"/>
    </w:rPr>
  </w:style>
  <w:style w:type="paragraph" w:styleId="af">
    <w:name w:val="Normal (Web)"/>
    <w:basedOn w:val="a"/>
    <w:uiPriority w:val="99"/>
    <w:unhideWhenUsed/>
    <w:rsid w:val="00E60493"/>
    <w:pPr>
      <w:spacing w:after="200"/>
    </w:pPr>
    <w:rPr>
      <w:rFonts w:ascii="Times New Roman" w:hAnsi="Times New Roman" w:cs="Times New Roman"/>
      <w:sz w:val="24"/>
      <w:szCs w:val="24"/>
      <w:lang w:val="en-GB"/>
    </w:rPr>
  </w:style>
  <w:style w:type="character" w:styleId="af0">
    <w:name w:val="Strong"/>
    <w:basedOn w:val="a0"/>
    <w:uiPriority w:val="22"/>
    <w:qFormat/>
    <w:rsid w:val="00E60493"/>
    <w:rPr>
      <w:b/>
      <w:bCs/>
    </w:rPr>
  </w:style>
  <w:style w:type="paragraph" w:styleId="af1">
    <w:name w:val="No Spacing"/>
    <w:uiPriority w:val="1"/>
    <w:qFormat/>
    <w:rsid w:val="009746CA"/>
    <w:pPr>
      <w:spacing w:line="240" w:lineRule="auto"/>
    </w:pPr>
    <w:rPr>
      <w:rFonts w:ascii="Times New Roman" w:eastAsia="Times New Roman" w:hAnsi="Times New Roman" w:cs="Times New Roman"/>
      <w:sz w:val="24"/>
      <w:szCs w:val="24"/>
    </w:rPr>
  </w:style>
  <w:style w:type="character" w:customStyle="1" w:styleId="bibliographic-informationtitle">
    <w:name w:val="bibliographic-information__title"/>
    <w:basedOn w:val="a0"/>
    <w:rsid w:val="009746CA"/>
  </w:style>
  <w:style w:type="character" w:customStyle="1" w:styleId="bibliographic-informationvalue">
    <w:name w:val="bibliographic-information__value"/>
    <w:basedOn w:val="a0"/>
    <w:rsid w:val="009746CA"/>
  </w:style>
  <w:style w:type="character" w:customStyle="1" w:styleId="highwire-cite-doi">
    <w:name w:val="highwire-cite-doi"/>
    <w:basedOn w:val="a0"/>
    <w:rsid w:val="009746CA"/>
  </w:style>
  <w:style w:type="character" w:customStyle="1" w:styleId="highlight">
    <w:name w:val="highlight"/>
    <w:basedOn w:val="a0"/>
    <w:rsid w:val="009746CA"/>
  </w:style>
  <w:style w:type="table" w:styleId="af2">
    <w:name w:val="Table Grid"/>
    <w:basedOn w:val="a1"/>
    <w:uiPriority w:val="59"/>
    <w:unhideWhenUsed/>
    <w:rsid w:val="00876243"/>
    <w:pPr>
      <w:spacing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Char2"/>
    <w:uiPriority w:val="99"/>
    <w:unhideWhenUsed/>
    <w:rsid w:val="004A5AA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f3"/>
    <w:uiPriority w:val="99"/>
    <w:rsid w:val="004A5AA2"/>
    <w:rPr>
      <w:sz w:val="18"/>
      <w:szCs w:val="18"/>
    </w:rPr>
  </w:style>
  <w:style w:type="paragraph" w:styleId="af4">
    <w:name w:val="footer"/>
    <w:basedOn w:val="a"/>
    <w:link w:val="Char3"/>
    <w:uiPriority w:val="99"/>
    <w:unhideWhenUsed/>
    <w:rsid w:val="004A5AA2"/>
    <w:pPr>
      <w:tabs>
        <w:tab w:val="center" w:pos="4153"/>
        <w:tab w:val="right" w:pos="8306"/>
      </w:tabs>
      <w:snapToGrid w:val="0"/>
      <w:spacing w:line="240" w:lineRule="auto"/>
    </w:pPr>
    <w:rPr>
      <w:sz w:val="18"/>
      <w:szCs w:val="18"/>
    </w:rPr>
  </w:style>
  <w:style w:type="character" w:customStyle="1" w:styleId="Char3">
    <w:name w:val="页脚 Char"/>
    <w:basedOn w:val="a0"/>
    <w:link w:val="af4"/>
    <w:uiPriority w:val="99"/>
    <w:rsid w:val="004A5A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534">
      <w:bodyDiv w:val="1"/>
      <w:marLeft w:val="0"/>
      <w:marRight w:val="0"/>
      <w:marTop w:val="0"/>
      <w:marBottom w:val="0"/>
      <w:divBdr>
        <w:top w:val="none" w:sz="0" w:space="0" w:color="auto"/>
        <w:left w:val="none" w:sz="0" w:space="0" w:color="auto"/>
        <w:bottom w:val="none" w:sz="0" w:space="0" w:color="auto"/>
        <w:right w:val="none" w:sz="0" w:space="0" w:color="auto"/>
      </w:divBdr>
    </w:div>
    <w:div w:id="46151820">
      <w:bodyDiv w:val="1"/>
      <w:marLeft w:val="0"/>
      <w:marRight w:val="0"/>
      <w:marTop w:val="0"/>
      <w:marBottom w:val="0"/>
      <w:divBdr>
        <w:top w:val="none" w:sz="0" w:space="0" w:color="auto"/>
        <w:left w:val="none" w:sz="0" w:space="0" w:color="auto"/>
        <w:bottom w:val="none" w:sz="0" w:space="0" w:color="auto"/>
        <w:right w:val="none" w:sz="0" w:space="0" w:color="auto"/>
      </w:divBdr>
    </w:div>
    <w:div w:id="372583533">
      <w:bodyDiv w:val="1"/>
      <w:marLeft w:val="0"/>
      <w:marRight w:val="0"/>
      <w:marTop w:val="0"/>
      <w:marBottom w:val="0"/>
      <w:divBdr>
        <w:top w:val="none" w:sz="0" w:space="0" w:color="auto"/>
        <w:left w:val="none" w:sz="0" w:space="0" w:color="auto"/>
        <w:bottom w:val="none" w:sz="0" w:space="0" w:color="auto"/>
        <w:right w:val="none" w:sz="0" w:space="0" w:color="auto"/>
      </w:divBdr>
    </w:div>
    <w:div w:id="594442871">
      <w:bodyDiv w:val="1"/>
      <w:marLeft w:val="0"/>
      <w:marRight w:val="0"/>
      <w:marTop w:val="0"/>
      <w:marBottom w:val="0"/>
      <w:divBdr>
        <w:top w:val="none" w:sz="0" w:space="0" w:color="auto"/>
        <w:left w:val="none" w:sz="0" w:space="0" w:color="auto"/>
        <w:bottom w:val="none" w:sz="0" w:space="0" w:color="auto"/>
        <w:right w:val="none" w:sz="0" w:space="0" w:color="auto"/>
      </w:divBdr>
    </w:div>
    <w:div w:id="1443502078">
      <w:bodyDiv w:val="1"/>
      <w:marLeft w:val="0"/>
      <w:marRight w:val="0"/>
      <w:marTop w:val="0"/>
      <w:marBottom w:val="0"/>
      <w:divBdr>
        <w:top w:val="none" w:sz="0" w:space="0" w:color="auto"/>
        <w:left w:val="none" w:sz="0" w:space="0" w:color="auto"/>
        <w:bottom w:val="none" w:sz="0" w:space="0" w:color="auto"/>
        <w:right w:val="none" w:sz="0" w:space="0" w:color="auto"/>
      </w:divBdr>
    </w:div>
    <w:div w:id="1811555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948-9366/full/v12/i2/55.htm"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mamoon.rashid.MD@AdventHealth.com"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maps.apple.com/?daddr=2950%20Cleveland%20Clinic%20Blvd.%20Weston%20Florida%203333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B3CA2-1285-4815-8FDB-B8A498EA9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7292</Words>
  <Characters>41568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mamoon rashid</dc:creator>
  <cp:lastModifiedBy>8613716430021</cp:lastModifiedBy>
  <cp:revision>3</cp:revision>
  <dcterms:created xsi:type="dcterms:W3CDTF">2019-12-15T05:34:00Z</dcterms:created>
  <dcterms:modified xsi:type="dcterms:W3CDTF">2020-01-10T11:27:00Z</dcterms:modified>
</cp:coreProperties>
</file>