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AA257" w14:textId="2B59911D" w:rsidR="0089420B" w:rsidRPr="00EE2EEB" w:rsidRDefault="0089420B" w:rsidP="0089420B">
      <w:pPr>
        <w:widowControl w:val="0"/>
        <w:adjustRightInd w:val="0"/>
        <w:snapToGrid w:val="0"/>
        <w:spacing w:after="0" w:line="360" w:lineRule="auto"/>
        <w:rPr>
          <w:rFonts w:eastAsia="Times New Roman" w:cs="宋体"/>
          <w:b/>
          <w:i/>
          <w:color w:val="000000" w:themeColor="text1"/>
          <w:kern w:val="2"/>
          <w:szCs w:val="24"/>
        </w:rPr>
      </w:pPr>
      <w:r w:rsidRPr="00EE2EEB">
        <w:rPr>
          <w:rFonts w:eastAsia="Times New Roman" w:cs="宋体"/>
          <w:b/>
          <w:color w:val="000000" w:themeColor="text1"/>
          <w:kern w:val="2"/>
          <w:szCs w:val="24"/>
        </w:rPr>
        <w:t xml:space="preserve">Name of Journal: </w:t>
      </w:r>
      <w:r w:rsidRPr="00EE2EEB">
        <w:rPr>
          <w:rFonts w:eastAsia="Times New Roman" w:cs="宋体"/>
          <w:i/>
          <w:color w:val="000000" w:themeColor="text1"/>
          <w:kern w:val="2"/>
          <w:szCs w:val="24"/>
        </w:rPr>
        <w:t>World Journal of Orthopedics</w:t>
      </w:r>
    </w:p>
    <w:p w14:paraId="02A2D128" w14:textId="51563099" w:rsidR="0089420B" w:rsidRPr="00EE2EEB" w:rsidRDefault="0089420B" w:rsidP="0089420B">
      <w:pPr>
        <w:widowControl w:val="0"/>
        <w:adjustRightInd w:val="0"/>
        <w:snapToGrid w:val="0"/>
        <w:spacing w:after="0" w:line="360" w:lineRule="auto"/>
        <w:jc w:val="both"/>
        <w:rPr>
          <w:rFonts w:eastAsia="宋体" w:cs="Arial"/>
          <w:b/>
          <w:color w:val="000000" w:themeColor="text1"/>
          <w:kern w:val="2"/>
          <w:szCs w:val="24"/>
          <w:lang w:val="en-GB"/>
        </w:rPr>
      </w:pPr>
      <w:r w:rsidRPr="00EE2EEB">
        <w:rPr>
          <w:rFonts w:eastAsia="Times New Roman" w:cs="Times New Roman"/>
          <w:b/>
          <w:bCs/>
          <w:color w:val="000000" w:themeColor="text1"/>
          <w:kern w:val="2"/>
          <w:szCs w:val="24"/>
        </w:rPr>
        <w:t>Manuscript NO</w:t>
      </w:r>
      <w:r w:rsidRPr="00EE2EEB">
        <w:rPr>
          <w:rFonts w:eastAsia="宋体" w:cs="Arial"/>
          <w:b/>
          <w:color w:val="000000" w:themeColor="text1"/>
          <w:kern w:val="2"/>
          <w:szCs w:val="24"/>
          <w:lang w:val="en"/>
        </w:rPr>
        <w:t xml:space="preserve">: </w:t>
      </w:r>
      <w:r w:rsidRPr="00EE2EEB">
        <w:rPr>
          <w:rFonts w:eastAsia="宋体" w:cs="Arial"/>
          <w:color w:val="000000" w:themeColor="text1"/>
          <w:kern w:val="2"/>
          <w:szCs w:val="24"/>
          <w:lang w:val="en"/>
        </w:rPr>
        <w:t>51090</w:t>
      </w:r>
    </w:p>
    <w:p w14:paraId="3B3E8E13" w14:textId="77777777" w:rsidR="0089420B" w:rsidRPr="00EE2EEB" w:rsidRDefault="0089420B" w:rsidP="0089420B">
      <w:pPr>
        <w:widowControl w:val="0"/>
        <w:adjustRightInd w:val="0"/>
        <w:snapToGrid w:val="0"/>
        <w:spacing w:after="0" w:line="360" w:lineRule="auto"/>
        <w:jc w:val="both"/>
        <w:rPr>
          <w:rFonts w:eastAsia="宋体" w:cs="Times New Roman"/>
          <w:b/>
          <w:color w:val="000000" w:themeColor="text1"/>
          <w:kern w:val="2"/>
          <w:szCs w:val="24"/>
        </w:rPr>
      </w:pPr>
      <w:bookmarkStart w:id="0" w:name="OLE_LINK4"/>
      <w:bookmarkStart w:id="1" w:name="OLE_LINK3"/>
      <w:r w:rsidRPr="00EE2EEB">
        <w:rPr>
          <w:rFonts w:eastAsia="宋体" w:cs="Times New Roman"/>
          <w:b/>
          <w:color w:val="000000" w:themeColor="text1"/>
          <w:kern w:val="2"/>
          <w:szCs w:val="24"/>
        </w:rPr>
        <w:t xml:space="preserve">Manuscript Type: </w:t>
      </w:r>
      <w:bookmarkEnd w:id="0"/>
      <w:bookmarkEnd w:id="1"/>
      <w:r w:rsidRPr="00EE2EEB">
        <w:rPr>
          <w:rFonts w:eastAsia="宋体" w:cs="Times New Roman"/>
          <w:color w:val="000000" w:themeColor="text1"/>
          <w:kern w:val="2"/>
          <w:szCs w:val="24"/>
        </w:rPr>
        <w:t>CASE REPORT</w:t>
      </w:r>
    </w:p>
    <w:p w14:paraId="7FB76B05" w14:textId="77777777" w:rsidR="0089420B" w:rsidRPr="00EE2EEB" w:rsidRDefault="0089420B" w:rsidP="00675515">
      <w:pPr>
        <w:adjustRightInd w:val="0"/>
        <w:snapToGrid w:val="0"/>
        <w:spacing w:after="0" w:line="360" w:lineRule="auto"/>
        <w:jc w:val="both"/>
        <w:rPr>
          <w:b/>
          <w:color w:val="000000" w:themeColor="text1"/>
          <w:szCs w:val="24"/>
        </w:rPr>
      </w:pPr>
    </w:p>
    <w:p w14:paraId="4BC072B5" w14:textId="77777777" w:rsidR="0089420B" w:rsidRPr="00EE2EEB" w:rsidRDefault="002E10DC" w:rsidP="0089420B">
      <w:pPr>
        <w:adjustRightInd w:val="0"/>
        <w:snapToGrid w:val="0"/>
        <w:spacing w:after="0" w:line="360" w:lineRule="auto"/>
        <w:jc w:val="both"/>
        <w:rPr>
          <w:b/>
          <w:color w:val="000000" w:themeColor="text1"/>
          <w:szCs w:val="24"/>
        </w:rPr>
      </w:pPr>
      <w:bookmarkStart w:id="2" w:name="OLE_LINK12"/>
      <w:bookmarkStart w:id="3" w:name="OLE_LINK13"/>
      <w:bookmarkStart w:id="4" w:name="OLE_LINK35"/>
      <w:r w:rsidRPr="00EE2EEB">
        <w:rPr>
          <w:b/>
          <w:color w:val="000000" w:themeColor="text1"/>
          <w:szCs w:val="24"/>
        </w:rPr>
        <w:t>Rupture of</w:t>
      </w:r>
      <w:r w:rsidR="0089420B" w:rsidRPr="00EE2EEB">
        <w:rPr>
          <w:b/>
          <w:color w:val="000000" w:themeColor="text1"/>
          <w:szCs w:val="24"/>
        </w:rPr>
        <w:t xml:space="preserve"> the long head of the biceps brachii tendon near the musculotendinous junction in a young patient</w:t>
      </w:r>
      <w:r w:rsidRPr="00EE2EEB">
        <w:rPr>
          <w:b/>
          <w:color w:val="000000" w:themeColor="text1"/>
          <w:szCs w:val="24"/>
        </w:rPr>
        <w:t xml:space="preserve">: A </w:t>
      </w:r>
      <w:r w:rsidR="0089420B" w:rsidRPr="00EE2EEB">
        <w:rPr>
          <w:b/>
          <w:color w:val="000000" w:themeColor="text1"/>
          <w:szCs w:val="24"/>
        </w:rPr>
        <w:t>case report</w:t>
      </w:r>
      <w:bookmarkEnd w:id="2"/>
      <w:bookmarkEnd w:id="3"/>
      <w:bookmarkEnd w:id="4"/>
      <w:r w:rsidR="0089420B" w:rsidRPr="00EE2EEB">
        <w:rPr>
          <w:b/>
          <w:color w:val="000000" w:themeColor="text1"/>
          <w:szCs w:val="24"/>
        </w:rPr>
        <w:t xml:space="preserve"> </w:t>
      </w:r>
      <w:bookmarkStart w:id="5" w:name="OLE_LINK116"/>
      <w:bookmarkStart w:id="6" w:name="OLE_LINK217"/>
      <w:bookmarkStart w:id="7" w:name="OLE_LINK266"/>
      <w:bookmarkStart w:id="8" w:name="OLE_LINK766"/>
      <w:bookmarkStart w:id="9" w:name="OLE_LINK791"/>
      <w:bookmarkStart w:id="10" w:name="OLE_LINK864"/>
    </w:p>
    <w:p w14:paraId="046F698F" w14:textId="77777777" w:rsidR="0089420B" w:rsidRPr="00EE2EEB" w:rsidRDefault="0089420B" w:rsidP="0089420B">
      <w:pPr>
        <w:adjustRightInd w:val="0"/>
        <w:snapToGrid w:val="0"/>
        <w:spacing w:after="0" w:line="360" w:lineRule="auto"/>
        <w:jc w:val="both"/>
        <w:rPr>
          <w:b/>
          <w:color w:val="000000" w:themeColor="text1"/>
          <w:szCs w:val="24"/>
        </w:rPr>
      </w:pPr>
    </w:p>
    <w:p w14:paraId="3E88003A" w14:textId="23654407" w:rsidR="0017423D" w:rsidRPr="00EE2EEB" w:rsidRDefault="0089420B" w:rsidP="0089420B">
      <w:pPr>
        <w:adjustRightInd w:val="0"/>
        <w:snapToGrid w:val="0"/>
        <w:spacing w:after="0" w:line="360" w:lineRule="auto"/>
        <w:jc w:val="both"/>
        <w:rPr>
          <w:rFonts w:cs="Times New Roman"/>
          <w:bCs/>
          <w:color w:val="000000" w:themeColor="text1"/>
          <w:szCs w:val="24"/>
        </w:rPr>
      </w:pPr>
      <w:r w:rsidRPr="00EE2EEB">
        <w:rPr>
          <w:rFonts w:cs="Times New Roman"/>
          <w:bCs/>
          <w:color w:val="000000" w:themeColor="text1"/>
          <w:szCs w:val="24"/>
        </w:rPr>
        <w:t xml:space="preserve">Liu X </w:t>
      </w:r>
      <w:r w:rsidRPr="00EE2EEB">
        <w:rPr>
          <w:rFonts w:cs="Times New Roman"/>
          <w:bCs/>
          <w:i/>
          <w:iCs/>
          <w:color w:val="000000" w:themeColor="text1"/>
          <w:szCs w:val="24"/>
        </w:rPr>
        <w:t>et al</w:t>
      </w:r>
      <w:r w:rsidRPr="00EE2EEB">
        <w:rPr>
          <w:rFonts w:cs="Times New Roman"/>
          <w:bCs/>
          <w:color w:val="000000" w:themeColor="text1"/>
          <w:szCs w:val="24"/>
        </w:rPr>
        <w:t>.</w:t>
      </w:r>
      <w:r w:rsidR="0017423D" w:rsidRPr="00EE2EEB">
        <w:rPr>
          <w:rFonts w:cs="Times New Roman"/>
          <w:bCs/>
          <w:color w:val="000000" w:themeColor="text1"/>
          <w:szCs w:val="24"/>
        </w:rPr>
        <w:t xml:space="preserve"> </w:t>
      </w:r>
      <w:bookmarkEnd w:id="5"/>
      <w:r w:rsidRPr="00EE2EEB">
        <w:rPr>
          <w:rFonts w:cs="Times New Roman"/>
          <w:bCs/>
          <w:color w:val="000000" w:themeColor="text1"/>
          <w:szCs w:val="24"/>
        </w:rPr>
        <w:t>L</w:t>
      </w:r>
      <w:r w:rsidR="00606B68" w:rsidRPr="00EE2EEB">
        <w:rPr>
          <w:rFonts w:cs="Times New Roman"/>
          <w:bCs/>
          <w:color w:val="000000" w:themeColor="text1"/>
          <w:szCs w:val="24"/>
        </w:rPr>
        <w:t xml:space="preserve">ong head biceps tenodesis </w:t>
      </w:r>
    </w:p>
    <w:p w14:paraId="63B026B4" w14:textId="0CAADC15" w:rsidR="008D40AE" w:rsidRPr="00EE2EEB" w:rsidRDefault="008D40AE" w:rsidP="00675515">
      <w:pPr>
        <w:pStyle w:val="10"/>
        <w:adjustRightInd w:val="0"/>
        <w:snapToGrid w:val="0"/>
        <w:spacing w:line="360" w:lineRule="auto"/>
        <w:jc w:val="both"/>
        <w:rPr>
          <w:rFonts w:ascii="Book Antiqua" w:hAnsi="Book Antiqua" w:cs="Times New Roman"/>
          <w:b/>
          <w:color w:val="000000" w:themeColor="text1"/>
          <w:szCs w:val="24"/>
          <w:lang w:eastAsia="zh-CN"/>
        </w:rPr>
      </w:pPr>
      <w:bookmarkStart w:id="11" w:name="OLE_LINK164"/>
      <w:bookmarkStart w:id="12" w:name="OLE_LINK166"/>
      <w:bookmarkStart w:id="13" w:name="OLE_LINK93"/>
      <w:bookmarkStart w:id="14" w:name="OLE_LINK94"/>
      <w:bookmarkStart w:id="15" w:name="OLE_LINK312"/>
      <w:bookmarkStart w:id="16" w:name="OLE_LINK314"/>
      <w:bookmarkStart w:id="17" w:name="OLE_LINK335"/>
      <w:bookmarkStart w:id="18" w:name="OLE_LINK415"/>
      <w:bookmarkStart w:id="19" w:name="OLE_LINK418"/>
      <w:bookmarkEnd w:id="6"/>
      <w:bookmarkEnd w:id="7"/>
      <w:bookmarkEnd w:id="8"/>
      <w:bookmarkEnd w:id="9"/>
      <w:bookmarkEnd w:id="10"/>
    </w:p>
    <w:p w14:paraId="3C196376" w14:textId="77777777" w:rsidR="0089420B" w:rsidRPr="00EE2EEB" w:rsidRDefault="0089420B" w:rsidP="0089420B">
      <w:pPr>
        <w:pStyle w:val="10"/>
        <w:adjustRightInd w:val="0"/>
        <w:snapToGrid w:val="0"/>
        <w:spacing w:line="360" w:lineRule="auto"/>
        <w:jc w:val="both"/>
        <w:rPr>
          <w:rFonts w:ascii="Book Antiqua" w:hAnsi="Book Antiqua"/>
          <w:color w:val="000000" w:themeColor="text1"/>
          <w:szCs w:val="24"/>
        </w:rPr>
      </w:pPr>
      <w:r w:rsidRPr="00EE2EEB">
        <w:rPr>
          <w:rFonts w:ascii="Book Antiqua" w:hAnsi="Book Antiqua"/>
          <w:color w:val="000000" w:themeColor="text1"/>
          <w:szCs w:val="24"/>
        </w:rPr>
        <w:t>Xuan Liu</w:t>
      </w:r>
      <w:r w:rsidRPr="00EE2EEB">
        <w:rPr>
          <w:rFonts w:ascii="Book Antiqua" w:hAnsi="Book Antiqua" w:hint="eastAsia"/>
          <w:color w:val="000000" w:themeColor="text1"/>
          <w:szCs w:val="24"/>
        </w:rPr>
        <w:t>,</w:t>
      </w:r>
      <w:r w:rsidRPr="00EE2EEB">
        <w:rPr>
          <w:rFonts w:ascii="Book Antiqua" w:hAnsi="Book Antiqua"/>
          <w:color w:val="000000" w:themeColor="text1"/>
          <w:szCs w:val="24"/>
        </w:rPr>
        <w:t xml:space="preserve"> Andrew Hwee Chye Tan</w:t>
      </w:r>
    </w:p>
    <w:p w14:paraId="11C9B838" w14:textId="35097584" w:rsidR="0089420B" w:rsidRPr="00EE2EEB" w:rsidRDefault="0089420B" w:rsidP="00675515">
      <w:pPr>
        <w:pStyle w:val="10"/>
        <w:adjustRightInd w:val="0"/>
        <w:snapToGrid w:val="0"/>
        <w:spacing w:line="360" w:lineRule="auto"/>
        <w:jc w:val="both"/>
        <w:rPr>
          <w:rFonts w:ascii="Book Antiqua" w:hAnsi="Book Antiqua"/>
          <w:color w:val="000000" w:themeColor="text1"/>
          <w:szCs w:val="24"/>
        </w:rPr>
      </w:pPr>
    </w:p>
    <w:p w14:paraId="24300ADD" w14:textId="7AC883D4" w:rsidR="0017423D" w:rsidRPr="00EE2EEB" w:rsidRDefault="0089420B" w:rsidP="00675515">
      <w:pPr>
        <w:pStyle w:val="10"/>
        <w:adjustRightInd w:val="0"/>
        <w:snapToGrid w:val="0"/>
        <w:spacing w:line="360" w:lineRule="auto"/>
        <w:jc w:val="both"/>
        <w:rPr>
          <w:rFonts w:ascii="Book Antiqua" w:hAnsi="Book Antiqua"/>
          <w:color w:val="000000" w:themeColor="text1"/>
          <w:szCs w:val="24"/>
        </w:rPr>
      </w:pPr>
      <w:bookmarkStart w:id="20" w:name="OLE_LINK8"/>
      <w:bookmarkStart w:id="21" w:name="OLE_LINK9"/>
      <w:r w:rsidRPr="00EE2EEB">
        <w:rPr>
          <w:rFonts w:ascii="Book Antiqua" w:hAnsi="Book Antiqua"/>
          <w:b/>
          <w:bCs/>
          <w:color w:val="000000" w:themeColor="text1"/>
          <w:szCs w:val="24"/>
        </w:rPr>
        <w:t xml:space="preserve">Xuan Liu, </w:t>
      </w:r>
      <w:bookmarkStart w:id="22" w:name="OLE_LINK619"/>
      <w:bookmarkStart w:id="23" w:name="OLE_LINK620"/>
      <w:bookmarkEnd w:id="11"/>
      <w:bookmarkEnd w:id="12"/>
      <w:bookmarkEnd w:id="13"/>
      <w:bookmarkEnd w:id="14"/>
      <w:bookmarkEnd w:id="20"/>
      <w:bookmarkEnd w:id="21"/>
      <w:r w:rsidRPr="00EE2EEB">
        <w:rPr>
          <w:rFonts w:ascii="Book Antiqua" w:hAnsi="Book Antiqua"/>
          <w:b/>
          <w:bCs/>
          <w:color w:val="000000" w:themeColor="text1"/>
          <w:szCs w:val="24"/>
        </w:rPr>
        <w:t>Andrew Hwee Chye Tan,</w:t>
      </w:r>
      <w:r w:rsidRPr="00EE2EEB">
        <w:rPr>
          <w:rFonts w:ascii="Book Antiqua" w:hAnsi="Book Antiqua" w:hint="eastAsia"/>
          <w:b/>
          <w:bCs/>
          <w:color w:val="000000" w:themeColor="text1"/>
          <w:szCs w:val="24"/>
        </w:rPr>
        <w:t xml:space="preserve"> </w:t>
      </w:r>
      <w:r w:rsidR="00606B68" w:rsidRPr="00EE2EEB">
        <w:rPr>
          <w:rFonts w:ascii="Book Antiqua" w:hAnsi="Book Antiqua"/>
          <w:color w:val="000000" w:themeColor="text1"/>
          <w:szCs w:val="24"/>
        </w:rPr>
        <w:t>Department of Orthopaedic Surgery, Singapore General Hospital, Singapore 169856, Singapore</w:t>
      </w:r>
    </w:p>
    <w:p w14:paraId="40A84D39" w14:textId="77777777" w:rsidR="0017423D" w:rsidRPr="00EE2EEB" w:rsidRDefault="0017423D" w:rsidP="00675515">
      <w:pPr>
        <w:pStyle w:val="10"/>
        <w:adjustRightInd w:val="0"/>
        <w:snapToGrid w:val="0"/>
        <w:spacing w:line="360" w:lineRule="auto"/>
        <w:jc w:val="both"/>
        <w:rPr>
          <w:rFonts w:ascii="Book Antiqua" w:hAnsi="Book Antiqua" w:cs="Times New Roman"/>
          <w:b/>
          <w:color w:val="000000" w:themeColor="text1"/>
          <w:szCs w:val="24"/>
          <w:lang w:val="en-US" w:eastAsia="zh-CN"/>
        </w:rPr>
      </w:pPr>
      <w:bookmarkStart w:id="24" w:name="OLE_LINK121"/>
      <w:bookmarkStart w:id="25" w:name="OLE_LINK269"/>
      <w:bookmarkStart w:id="26" w:name="OLE_LINK585"/>
      <w:bookmarkEnd w:id="15"/>
      <w:bookmarkEnd w:id="16"/>
      <w:bookmarkEnd w:id="17"/>
      <w:bookmarkEnd w:id="18"/>
      <w:bookmarkEnd w:id="19"/>
      <w:bookmarkEnd w:id="22"/>
      <w:bookmarkEnd w:id="23"/>
    </w:p>
    <w:p w14:paraId="3C358C85" w14:textId="53B19367" w:rsidR="008D40AE" w:rsidRPr="00EE2EEB" w:rsidRDefault="0017423D" w:rsidP="00675515">
      <w:pPr>
        <w:pStyle w:val="10"/>
        <w:adjustRightInd w:val="0"/>
        <w:snapToGrid w:val="0"/>
        <w:spacing w:line="360" w:lineRule="auto"/>
        <w:jc w:val="both"/>
        <w:rPr>
          <w:rFonts w:ascii="Book Antiqua" w:hAnsi="Book Antiqua" w:cs="Times New Roman"/>
          <w:b/>
          <w:color w:val="000000" w:themeColor="text1"/>
          <w:szCs w:val="24"/>
          <w:lang w:val="en-US" w:eastAsia="zh-CN"/>
        </w:rPr>
      </w:pPr>
      <w:bookmarkStart w:id="27" w:name="OLE_LINK188"/>
      <w:bookmarkStart w:id="28" w:name="OLE_LINK189"/>
      <w:bookmarkStart w:id="29" w:name="OLE_LINK806"/>
      <w:bookmarkStart w:id="30" w:name="OLE_LINK106"/>
      <w:bookmarkStart w:id="31" w:name="OLE_LINK107"/>
      <w:bookmarkStart w:id="32" w:name="OLE_LINK187"/>
      <w:bookmarkStart w:id="33" w:name="OLE_LINK402"/>
      <w:bookmarkStart w:id="34" w:name="OLE_LINK174"/>
      <w:r w:rsidRPr="00EE2EEB">
        <w:rPr>
          <w:rFonts w:ascii="Book Antiqua" w:hAnsi="Book Antiqua" w:cs="Times New Roman"/>
          <w:b/>
          <w:color w:val="000000" w:themeColor="text1"/>
          <w:szCs w:val="24"/>
          <w:lang w:val="en-US" w:eastAsia="zh-CN"/>
        </w:rPr>
        <w:t xml:space="preserve">Author contributions: </w:t>
      </w:r>
      <w:r w:rsidR="008D40AE" w:rsidRPr="00EE2EEB">
        <w:rPr>
          <w:rFonts w:ascii="Book Antiqua" w:hAnsi="Book Antiqua"/>
          <w:color w:val="000000" w:themeColor="text1"/>
          <w:szCs w:val="24"/>
        </w:rPr>
        <w:t>L</w:t>
      </w:r>
      <w:r w:rsidR="00CB1BCF" w:rsidRPr="00EE2EEB">
        <w:rPr>
          <w:rFonts w:ascii="Book Antiqua" w:hAnsi="Book Antiqua"/>
          <w:color w:val="000000" w:themeColor="text1"/>
          <w:szCs w:val="24"/>
        </w:rPr>
        <w:t>iu</w:t>
      </w:r>
      <w:r w:rsidR="008D40AE" w:rsidRPr="00EE2EEB">
        <w:rPr>
          <w:rFonts w:ascii="Book Antiqua" w:hAnsi="Book Antiqua"/>
          <w:color w:val="000000" w:themeColor="text1"/>
          <w:szCs w:val="24"/>
        </w:rPr>
        <w:t xml:space="preserve"> X and Tan AHC designed, performed the research; analyzed the data; L</w:t>
      </w:r>
      <w:r w:rsidR="00CB1BCF" w:rsidRPr="00EE2EEB">
        <w:rPr>
          <w:rFonts w:ascii="Book Antiqua" w:hAnsi="Book Antiqua"/>
          <w:color w:val="000000" w:themeColor="text1"/>
          <w:szCs w:val="24"/>
        </w:rPr>
        <w:t>iu</w:t>
      </w:r>
      <w:r w:rsidR="008D40AE" w:rsidRPr="00EE2EEB">
        <w:rPr>
          <w:rFonts w:ascii="Book Antiqua" w:hAnsi="Book Antiqua"/>
          <w:color w:val="000000" w:themeColor="text1"/>
          <w:szCs w:val="24"/>
        </w:rPr>
        <w:t xml:space="preserve"> X and Tan AHC wrote the paper.</w:t>
      </w:r>
    </w:p>
    <w:p w14:paraId="5560F4FD" w14:textId="77777777" w:rsidR="008D40AE" w:rsidRPr="00EE2EEB" w:rsidRDefault="008D40AE" w:rsidP="00675515">
      <w:pPr>
        <w:pStyle w:val="10"/>
        <w:adjustRightInd w:val="0"/>
        <w:snapToGrid w:val="0"/>
        <w:spacing w:line="360" w:lineRule="auto"/>
        <w:jc w:val="both"/>
        <w:rPr>
          <w:rFonts w:ascii="Book Antiqua" w:hAnsi="Book Antiqua" w:cs="Times New Roman"/>
          <w:b/>
          <w:color w:val="000000" w:themeColor="text1"/>
          <w:szCs w:val="24"/>
          <w:lang w:val="en-US" w:eastAsia="zh-CN"/>
        </w:rPr>
      </w:pPr>
    </w:p>
    <w:p w14:paraId="408BE978" w14:textId="6D648902" w:rsidR="004B63D1" w:rsidRPr="00EE2EEB" w:rsidRDefault="0017423D" w:rsidP="00B07F64">
      <w:pPr>
        <w:adjustRightInd w:val="0"/>
        <w:snapToGrid w:val="0"/>
        <w:spacing w:after="0" w:line="360" w:lineRule="auto"/>
        <w:jc w:val="both"/>
        <w:rPr>
          <w:rFonts w:cs="Times New Roman"/>
          <w:b/>
          <w:color w:val="000000" w:themeColor="text1"/>
          <w:szCs w:val="24"/>
          <w:lang w:val="de-DE"/>
        </w:rPr>
      </w:pPr>
      <w:bookmarkStart w:id="35" w:name="OLE_LINK501"/>
      <w:bookmarkStart w:id="36" w:name="OLE_LINK651"/>
      <w:bookmarkStart w:id="37" w:name="OLE_LINK652"/>
      <w:bookmarkStart w:id="38" w:name="OLE_LINK343"/>
      <w:bookmarkStart w:id="39" w:name="OLE_LINK344"/>
      <w:bookmarkStart w:id="40" w:name="OLE_LINK772"/>
      <w:bookmarkStart w:id="41" w:name="OLE_LINK773"/>
      <w:bookmarkStart w:id="42" w:name="OLE_LINK204"/>
      <w:bookmarkStart w:id="43" w:name="OLE_LINK71"/>
      <w:bookmarkStart w:id="44" w:name="OLE_LINK336"/>
      <w:bookmarkStart w:id="45" w:name="OLE_LINK551"/>
      <w:bookmarkStart w:id="46" w:name="OLE_LINK885"/>
      <w:bookmarkStart w:id="47" w:name="OLE_LINK886"/>
      <w:bookmarkEnd w:id="24"/>
      <w:bookmarkEnd w:id="25"/>
      <w:bookmarkEnd w:id="26"/>
      <w:bookmarkEnd w:id="27"/>
      <w:bookmarkEnd w:id="28"/>
      <w:bookmarkEnd w:id="29"/>
      <w:bookmarkEnd w:id="30"/>
      <w:bookmarkEnd w:id="31"/>
      <w:bookmarkEnd w:id="32"/>
      <w:bookmarkEnd w:id="33"/>
      <w:bookmarkEnd w:id="34"/>
      <w:r w:rsidRPr="00EE2EEB">
        <w:rPr>
          <w:rFonts w:cs="Times New Roman"/>
          <w:b/>
          <w:bCs/>
          <w:color w:val="000000" w:themeColor="text1"/>
          <w:szCs w:val="24"/>
        </w:rPr>
        <w:t>Corresponding author:</w:t>
      </w:r>
      <w:bookmarkEnd w:id="35"/>
      <w:r w:rsidR="008D40AE" w:rsidRPr="00EE2EEB">
        <w:rPr>
          <w:rFonts w:cs="Times New Roman"/>
          <w:b/>
          <w:bCs/>
          <w:color w:val="000000" w:themeColor="text1"/>
          <w:szCs w:val="24"/>
        </w:rPr>
        <w:t xml:space="preserve"> </w:t>
      </w:r>
      <w:r w:rsidR="0089420B" w:rsidRPr="00EE2EEB">
        <w:rPr>
          <w:b/>
          <w:bCs/>
          <w:color w:val="000000" w:themeColor="text1"/>
          <w:szCs w:val="24"/>
        </w:rPr>
        <w:t>Xuan Liu</w:t>
      </w:r>
      <w:r w:rsidR="008D40AE" w:rsidRPr="00EE2EEB">
        <w:rPr>
          <w:b/>
          <w:bCs/>
          <w:color w:val="000000" w:themeColor="text1"/>
          <w:szCs w:val="24"/>
        </w:rPr>
        <w:t>, MD,</w:t>
      </w:r>
      <w:bookmarkStart w:id="48" w:name="OLE_LINK21"/>
      <w:bookmarkStart w:id="49" w:name="OLE_LINK36"/>
      <w:bookmarkStart w:id="50" w:name="OLE_LINK322"/>
      <w:bookmarkStart w:id="51" w:name="OLE_LINK323"/>
      <w:bookmarkStart w:id="52" w:name="OLE_LINK380"/>
      <w:bookmarkStart w:id="53" w:name="OLE_LINK388"/>
      <w:bookmarkEnd w:id="36"/>
      <w:bookmarkEnd w:id="37"/>
      <w:bookmarkEnd w:id="38"/>
      <w:bookmarkEnd w:id="39"/>
      <w:r w:rsidR="009B506C" w:rsidRPr="00EE2EEB">
        <w:rPr>
          <w:b/>
          <w:bCs/>
          <w:color w:val="000000" w:themeColor="text1"/>
          <w:szCs w:val="24"/>
        </w:rPr>
        <w:t xml:space="preserve"> Doctor, </w:t>
      </w:r>
      <w:bookmarkStart w:id="54" w:name="OLE_LINK37"/>
      <w:bookmarkStart w:id="55" w:name="OLE_LINK38"/>
      <w:r w:rsidR="004B63D1" w:rsidRPr="00EE2EEB">
        <w:rPr>
          <w:color w:val="000000" w:themeColor="text1"/>
          <w:szCs w:val="24"/>
        </w:rPr>
        <w:t xml:space="preserve">Department of </w:t>
      </w:r>
      <w:proofErr w:type="spellStart"/>
      <w:r w:rsidR="004B63D1" w:rsidRPr="00EE2EEB">
        <w:rPr>
          <w:color w:val="000000" w:themeColor="text1"/>
          <w:szCs w:val="24"/>
        </w:rPr>
        <w:t>Orthopaedic</w:t>
      </w:r>
      <w:proofErr w:type="spellEnd"/>
      <w:r w:rsidR="004B63D1" w:rsidRPr="00EE2EEB">
        <w:rPr>
          <w:color w:val="000000" w:themeColor="text1"/>
          <w:szCs w:val="24"/>
        </w:rPr>
        <w:t xml:space="preserve"> Surgery</w:t>
      </w:r>
      <w:bookmarkEnd w:id="54"/>
      <w:bookmarkEnd w:id="55"/>
      <w:r w:rsidR="004B63D1" w:rsidRPr="00EE2EEB">
        <w:rPr>
          <w:color w:val="000000" w:themeColor="text1"/>
          <w:szCs w:val="24"/>
        </w:rPr>
        <w:t>,</w:t>
      </w:r>
      <w:r w:rsidR="00B07F64" w:rsidRPr="00EE2EEB">
        <w:rPr>
          <w:color w:val="000000" w:themeColor="text1"/>
          <w:szCs w:val="24"/>
        </w:rPr>
        <w:t xml:space="preserve"> </w:t>
      </w:r>
      <w:r w:rsidR="004B63D1" w:rsidRPr="00EE2EEB">
        <w:rPr>
          <w:color w:val="000000" w:themeColor="text1"/>
          <w:szCs w:val="24"/>
        </w:rPr>
        <w:t>Singapore General Hospital, 20 College Road, Academia Building Level 4, Singapore 169865, Singapore.</w:t>
      </w:r>
      <w:r w:rsidR="00B07F64" w:rsidRPr="00EE2EEB">
        <w:rPr>
          <w:color w:val="000000" w:themeColor="text1"/>
          <w:szCs w:val="24"/>
        </w:rPr>
        <w:t xml:space="preserve"> </w:t>
      </w:r>
      <w:r w:rsidR="00E64DD5" w:rsidRPr="00EE2EEB">
        <w:rPr>
          <w:color w:val="000000" w:themeColor="text1"/>
          <w:szCs w:val="24"/>
        </w:rPr>
        <w:t>ericliuxuan@gmail.com</w:t>
      </w:r>
      <w:r w:rsidR="004B63D1" w:rsidRPr="00EE2EEB">
        <w:rPr>
          <w:color w:val="000000" w:themeColor="text1"/>
          <w:szCs w:val="24"/>
        </w:rPr>
        <w:t xml:space="preserve"> </w:t>
      </w:r>
    </w:p>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CE2F0C" w14:textId="77777777" w:rsidR="0017423D" w:rsidRPr="00EE2EEB" w:rsidRDefault="0017423D" w:rsidP="00675515">
      <w:pPr>
        <w:adjustRightInd w:val="0"/>
        <w:snapToGrid w:val="0"/>
        <w:spacing w:after="0" w:line="360" w:lineRule="auto"/>
        <w:jc w:val="both"/>
        <w:rPr>
          <w:b/>
          <w:color w:val="000000" w:themeColor="text1"/>
          <w:szCs w:val="24"/>
        </w:rPr>
      </w:pPr>
    </w:p>
    <w:p w14:paraId="539248F3" w14:textId="0D564FB3" w:rsidR="00070925" w:rsidRPr="00EE2EEB" w:rsidRDefault="00070925" w:rsidP="00070925">
      <w:pPr>
        <w:spacing w:after="0" w:line="360" w:lineRule="auto"/>
        <w:jc w:val="both"/>
        <w:rPr>
          <w:rFonts w:eastAsia="宋体" w:cs="Times New Roman"/>
          <w:b/>
          <w:szCs w:val="24"/>
          <w:lang w:val="en-GB" w:eastAsia="en-US"/>
        </w:rPr>
      </w:pPr>
      <w:r w:rsidRPr="00EE2EEB">
        <w:rPr>
          <w:rFonts w:eastAsia="宋体" w:cs="Times New Roman"/>
          <w:b/>
          <w:szCs w:val="24"/>
          <w:lang w:val="en-GB" w:eastAsia="en-US"/>
        </w:rPr>
        <w:t xml:space="preserve">Received: </w:t>
      </w:r>
      <w:r w:rsidR="001A1289" w:rsidRPr="00EE2EEB">
        <w:rPr>
          <w:rFonts w:eastAsia="宋体" w:cs="Times New Roman"/>
          <w:szCs w:val="24"/>
          <w:lang w:val="en-GB"/>
        </w:rPr>
        <w:t>September</w:t>
      </w:r>
      <w:r w:rsidRPr="00EE2EEB">
        <w:rPr>
          <w:rFonts w:eastAsia="宋体" w:cs="Times New Roman"/>
          <w:szCs w:val="24"/>
          <w:lang w:val="en-GB"/>
        </w:rPr>
        <w:t xml:space="preserve"> </w:t>
      </w:r>
      <w:r w:rsidR="001A1289" w:rsidRPr="00EE2EEB">
        <w:rPr>
          <w:rFonts w:eastAsia="宋体" w:cs="Times New Roman"/>
          <w:szCs w:val="24"/>
          <w:lang w:val="en-GB"/>
        </w:rPr>
        <w:t>14</w:t>
      </w:r>
      <w:r w:rsidRPr="00EE2EEB">
        <w:rPr>
          <w:rFonts w:eastAsia="宋体" w:cs="Times New Roman"/>
          <w:szCs w:val="24"/>
          <w:lang w:val="en-GB"/>
        </w:rPr>
        <w:t>, 201</w:t>
      </w:r>
      <w:r w:rsidR="001A1289" w:rsidRPr="00EE2EEB">
        <w:rPr>
          <w:rFonts w:eastAsia="宋体" w:cs="Times New Roman"/>
          <w:szCs w:val="24"/>
          <w:lang w:val="en-GB"/>
        </w:rPr>
        <w:t>9</w:t>
      </w:r>
    </w:p>
    <w:p w14:paraId="2E0581C6" w14:textId="7D1715A5" w:rsidR="00070925" w:rsidRPr="00EE2EEB" w:rsidRDefault="00070925" w:rsidP="00070925">
      <w:pPr>
        <w:spacing w:after="0" w:line="360" w:lineRule="auto"/>
        <w:jc w:val="both"/>
        <w:rPr>
          <w:rFonts w:eastAsia="宋体" w:cs="Times New Roman"/>
          <w:b/>
          <w:szCs w:val="24"/>
          <w:lang w:val="en-GB" w:eastAsia="en-US"/>
        </w:rPr>
      </w:pPr>
      <w:r w:rsidRPr="00EE2EEB">
        <w:rPr>
          <w:rFonts w:eastAsia="宋体" w:cs="Times New Roman"/>
          <w:b/>
          <w:szCs w:val="24"/>
          <w:lang w:val="en-GB" w:eastAsia="en-US"/>
        </w:rPr>
        <w:t xml:space="preserve">Revised: </w:t>
      </w:r>
      <w:r w:rsidR="001A1289" w:rsidRPr="00EE2EEB">
        <w:rPr>
          <w:rFonts w:eastAsia="宋体" w:cs="Times New Roman"/>
          <w:szCs w:val="24"/>
          <w:lang w:val="en-GB"/>
        </w:rPr>
        <w:t>December</w:t>
      </w:r>
      <w:r w:rsidRPr="00EE2EEB">
        <w:rPr>
          <w:rFonts w:eastAsia="宋体" w:cs="Times New Roman"/>
          <w:szCs w:val="24"/>
          <w:lang w:val="en-GB"/>
        </w:rPr>
        <w:t xml:space="preserve"> </w:t>
      </w:r>
      <w:r w:rsidR="001A1289" w:rsidRPr="00EE2EEB">
        <w:rPr>
          <w:rFonts w:eastAsia="宋体" w:cs="Times New Roman"/>
          <w:szCs w:val="24"/>
          <w:lang w:val="en-GB"/>
        </w:rPr>
        <w:t>2</w:t>
      </w:r>
      <w:r w:rsidRPr="00EE2EEB">
        <w:rPr>
          <w:rFonts w:eastAsia="宋体" w:cs="Times New Roman"/>
          <w:szCs w:val="24"/>
          <w:lang w:val="en-GB"/>
        </w:rPr>
        <w:t>, 201</w:t>
      </w:r>
      <w:r w:rsidR="001A1289" w:rsidRPr="00EE2EEB">
        <w:rPr>
          <w:rFonts w:eastAsia="宋体" w:cs="Times New Roman"/>
          <w:szCs w:val="24"/>
          <w:lang w:val="en-GB"/>
        </w:rPr>
        <w:t>9</w:t>
      </w:r>
    </w:p>
    <w:p w14:paraId="24504732" w14:textId="4AB9FE21" w:rsidR="00070925" w:rsidRPr="00EE2EEB" w:rsidRDefault="00070925" w:rsidP="00070925">
      <w:pPr>
        <w:spacing w:after="0" w:line="360" w:lineRule="auto"/>
        <w:jc w:val="both"/>
        <w:rPr>
          <w:rFonts w:eastAsia="宋体" w:cs="Times New Roman"/>
          <w:b/>
          <w:szCs w:val="24"/>
          <w:lang w:eastAsia="en-US"/>
        </w:rPr>
      </w:pPr>
      <w:r w:rsidRPr="00EE2EEB">
        <w:rPr>
          <w:rFonts w:eastAsia="宋体" w:cs="Times New Roman"/>
          <w:b/>
          <w:szCs w:val="24"/>
          <w:lang w:val="en-GB" w:eastAsia="en-US"/>
        </w:rPr>
        <w:t>Accepted:</w:t>
      </w:r>
      <w:r w:rsidRPr="00EE2EEB">
        <w:rPr>
          <w:rFonts w:ascii="Calibri" w:eastAsia="宋体" w:hAnsi="Calibri" w:cs="Times New Roman"/>
          <w:sz w:val="22"/>
          <w:lang w:val="el-GR" w:eastAsia="en-US"/>
        </w:rPr>
        <w:t xml:space="preserve"> </w:t>
      </w:r>
      <w:r w:rsidR="00A55626" w:rsidRPr="00EE2EEB">
        <w:rPr>
          <w:rFonts w:eastAsia="宋体" w:cs="Times New Roman"/>
          <w:lang w:eastAsia="en-US"/>
        </w:rPr>
        <w:t>December 14, 2019</w:t>
      </w:r>
    </w:p>
    <w:p w14:paraId="36C820D5" w14:textId="0FB199EA" w:rsidR="00070925" w:rsidRPr="00EE2EEB" w:rsidRDefault="00070925" w:rsidP="00070925">
      <w:pPr>
        <w:spacing w:after="0" w:line="360" w:lineRule="auto"/>
        <w:jc w:val="both"/>
        <w:rPr>
          <w:rFonts w:eastAsia="宋体" w:cs="Times New Roman"/>
          <w:b/>
          <w:szCs w:val="24"/>
          <w:lang w:val="en-GB"/>
        </w:rPr>
      </w:pPr>
      <w:r w:rsidRPr="00EE2EEB">
        <w:rPr>
          <w:rFonts w:eastAsia="宋体" w:cs="Times New Roman"/>
          <w:b/>
          <w:szCs w:val="24"/>
          <w:lang w:val="en-GB" w:eastAsia="en-US"/>
        </w:rPr>
        <w:t xml:space="preserve">Published online: </w:t>
      </w:r>
      <w:r w:rsidR="00B80F94" w:rsidRPr="00EE2EEB">
        <w:rPr>
          <w:rFonts w:eastAsia="宋体" w:cs="Times New Roman"/>
          <w:szCs w:val="24"/>
          <w:lang w:val="en-GB" w:eastAsia="en-US"/>
        </w:rPr>
        <w:t>February 18, 2020</w:t>
      </w:r>
    </w:p>
    <w:p w14:paraId="5CBA8411" w14:textId="77777777" w:rsidR="00070925" w:rsidRPr="00EE2EEB" w:rsidRDefault="00070925">
      <w:pPr>
        <w:rPr>
          <w:b/>
          <w:color w:val="000000" w:themeColor="text1"/>
          <w:szCs w:val="24"/>
        </w:rPr>
      </w:pPr>
      <w:r w:rsidRPr="00EE2EEB">
        <w:rPr>
          <w:b/>
          <w:color w:val="000000" w:themeColor="text1"/>
          <w:szCs w:val="24"/>
        </w:rPr>
        <w:br w:type="page"/>
      </w:r>
    </w:p>
    <w:p w14:paraId="7F31EC52" w14:textId="2D84DA61" w:rsidR="002E10DC" w:rsidRPr="00EE2EEB" w:rsidRDefault="002E10DC" w:rsidP="00675515">
      <w:pPr>
        <w:adjustRightInd w:val="0"/>
        <w:snapToGrid w:val="0"/>
        <w:spacing w:after="0" w:line="360" w:lineRule="auto"/>
        <w:jc w:val="both"/>
        <w:rPr>
          <w:color w:val="000000" w:themeColor="text1"/>
          <w:szCs w:val="24"/>
        </w:rPr>
      </w:pPr>
      <w:r w:rsidRPr="00EE2EEB">
        <w:rPr>
          <w:b/>
          <w:color w:val="000000" w:themeColor="text1"/>
          <w:szCs w:val="24"/>
        </w:rPr>
        <w:lastRenderedPageBreak/>
        <w:t>Abstract</w:t>
      </w:r>
      <w:r w:rsidRPr="00EE2EEB">
        <w:rPr>
          <w:color w:val="000000" w:themeColor="text1"/>
          <w:szCs w:val="24"/>
        </w:rPr>
        <w:t xml:space="preserve"> </w:t>
      </w:r>
    </w:p>
    <w:p w14:paraId="39440487" w14:textId="4A046D8C" w:rsidR="002E10DC" w:rsidRPr="00EE2EEB" w:rsidRDefault="002E10DC" w:rsidP="00675515">
      <w:pPr>
        <w:adjustRightInd w:val="0"/>
        <w:snapToGrid w:val="0"/>
        <w:spacing w:after="0" w:line="360" w:lineRule="auto"/>
        <w:jc w:val="both"/>
        <w:rPr>
          <w:color w:val="000000" w:themeColor="text1"/>
          <w:szCs w:val="24"/>
        </w:rPr>
      </w:pPr>
      <w:r w:rsidRPr="00EE2EEB">
        <w:rPr>
          <w:color w:val="000000" w:themeColor="text1"/>
          <w:szCs w:val="24"/>
        </w:rPr>
        <w:t xml:space="preserve">We report an unusual case </w:t>
      </w:r>
      <w:r w:rsidR="00E64DD5" w:rsidRPr="00EE2EEB">
        <w:rPr>
          <w:color w:val="000000" w:themeColor="text1"/>
          <w:szCs w:val="24"/>
        </w:rPr>
        <w:t>of the</w:t>
      </w:r>
      <w:r w:rsidRPr="00EE2EEB">
        <w:rPr>
          <w:color w:val="000000" w:themeColor="text1"/>
          <w:szCs w:val="24"/>
        </w:rPr>
        <w:t xml:space="preserve"> long head of the biceps brachii tendon</w:t>
      </w:r>
      <w:r w:rsidR="00522445" w:rsidRPr="00EE2EEB">
        <w:rPr>
          <w:color w:val="000000" w:themeColor="text1"/>
          <w:szCs w:val="24"/>
        </w:rPr>
        <w:t xml:space="preserve"> rupture </w:t>
      </w:r>
      <w:r w:rsidRPr="00EE2EEB">
        <w:rPr>
          <w:color w:val="000000" w:themeColor="text1"/>
          <w:szCs w:val="24"/>
        </w:rPr>
        <w:t xml:space="preserve">near the musculotendinous junction in a young patient. The injury occurred in a young athlete during sports competition. The clinical presentation, surgical treatment, and technique with tenodesis using a unicortical button of the ruptured tendon were presented. The post-surgical recovery was uneventful, and the patient returned to sports in 6 </w:t>
      </w:r>
      <w:proofErr w:type="gramStart"/>
      <w:r w:rsidRPr="00EE2EEB">
        <w:rPr>
          <w:color w:val="000000" w:themeColor="text1"/>
          <w:szCs w:val="24"/>
        </w:rPr>
        <w:t>mo</w:t>
      </w:r>
      <w:proofErr w:type="gramEnd"/>
      <w:r w:rsidRPr="00EE2EEB">
        <w:rPr>
          <w:color w:val="000000" w:themeColor="text1"/>
          <w:szCs w:val="24"/>
        </w:rPr>
        <w:t xml:space="preserve">. </w:t>
      </w:r>
      <w:r w:rsidR="00522445" w:rsidRPr="00EE2EEB">
        <w:rPr>
          <w:color w:val="000000" w:themeColor="text1"/>
          <w:szCs w:val="24"/>
        </w:rPr>
        <w:t>The</w:t>
      </w:r>
      <w:r w:rsidRPr="00EE2EEB">
        <w:rPr>
          <w:color w:val="000000" w:themeColor="text1"/>
          <w:szCs w:val="24"/>
        </w:rPr>
        <w:t xml:space="preserve"> treatment approach and surgical technique of the long head of biceps brachii rupture was reviewed and discussed. In conclusion, surgical treatment of the long head of the biceps brachii tendon rupture with unicortical button tenodesis resulted in a favorable outcome in a young athlete.</w:t>
      </w:r>
    </w:p>
    <w:p w14:paraId="26EB6083" w14:textId="77777777" w:rsidR="0001130D" w:rsidRPr="00EE2EEB" w:rsidRDefault="0001130D" w:rsidP="00675515">
      <w:pPr>
        <w:adjustRightInd w:val="0"/>
        <w:snapToGrid w:val="0"/>
        <w:spacing w:after="0" w:line="360" w:lineRule="auto"/>
        <w:jc w:val="both"/>
        <w:rPr>
          <w:color w:val="000000" w:themeColor="text1"/>
          <w:szCs w:val="24"/>
        </w:rPr>
      </w:pPr>
    </w:p>
    <w:p w14:paraId="016E8E95" w14:textId="2EE6F292" w:rsidR="0017423D" w:rsidRPr="00EE2EEB" w:rsidRDefault="0017423D" w:rsidP="00675515">
      <w:pPr>
        <w:adjustRightInd w:val="0"/>
        <w:snapToGrid w:val="0"/>
        <w:spacing w:after="0" w:line="360" w:lineRule="auto"/>
        <w:jc w:val="both"/>
        <w:rPr>
          <w:color w:val="000000" w:themeColor="text1"/>
          <w:szCs w:val="24"/>
        </w:rPr>
      </w:pPr>
      <w:r w:rsidRPr="00EE2EEB">
        <w:rPr>
          <w:b/>
          <w:color w:val="000000" w:themeColor="text1"/>
          <w:szCs w:val="24"/>
        </w:rPr>
        <w:t>Key word</w:t>
      </w:r>
      <w:r w:rsidR="002116CB" w:rsidRPr="00EE2EEB">
        <w:rPr>
          <w:b/>
          <w:color w:val="000000" w:themeColor="text1"/>
          <w:szCs w:val="24"/>
        </w:rPr>
        <w:t>s</w:t>
      </w:r>
      <w:r w:rsidRPr="00EE2EEB">
        <w:rPr>
          <w:b/>
          <w:color w:val="000000" w:themeColor="text1"/>
          <w:szCs w:val="24"/>
        </w:rPr>
        <w:t xml:space="preserve">: </w:t>
      </w:r>
      <w:r w:rsidR="0001130D" w:rsidRPr="00EE2EEB">
        <w:rPr>
          <w:color w:val="000000" w:themeColor="text1"/>
          <w:szCs w:val="24"/>
        </w:rPr>
        <w:t>A</w:t>
      </w:r>
      <w:r w:rsidRPr="00EE2EEB">
        <w:rPr>
          <w:color w:val="000000" w:themeColor="text1"/>
          <w:szCs w:val="24"/>
        </w:rPr>
        <w:t>thlete</w:t>
      </w:r>
      <w:r w:rsidR="0001130D" w:rsidRPr="00EE2EEB">
        <w:rPr>
          <w:color w:val="000000" w:themeColor="text1"/>
          <w:szCs w:val="24"/>
        </w:rPr>
        <w:t>;</w:t>
      </w:r>
      <w:r w:rsidRPr="00EE2EEB">
        <w:rPr>
          <w:color w:val="000000" w:themeColor="text1"/>
          <w:szCs w:val="24"/>
        </w:rPr>
        <w:t xml:space="preserve"> </w:t>
      </w:r>
      <w:r w:rsidR="0001130D" w:rsidRPr="00EE2EEB">
        <w:rPr>
          <w:color w:val="000000" w:themeColor="text1"/>
          <w:szCs w:val="24"/>
        </w:rPr>
        <w:t>S</w:t>
      </w:r>
      <w:r w:rsidRPr="00EE2EEB">
        <w:rPr>
          <w:color w:val="000000" w:themeColor="text1"/>
          <w:szCs w:val="24"/>
        </w:rPr>
        <w:t>port injury</w:t>
      </w:r>
      <w:r w:rsidR="0001130D" w:rsidRPr="00EE2EEB">
        <w:rPr>
          <w:color w:val="000000" w:themeColor="text1"/>
          <w:szCs w:val="24"/>
        </w:rPr>
        <w:t>;</w:t>
      </w:r>
      <w:r w:rsidRPr="00EE2EEB">
        <w:rPr>
          <w:color w:val="000000" w:themeColor="text1"/>
          <w:szCs w:val="24"/>
        </w:rPr>
        <w:t xml:space="preserve"> </w:t>
      </w:r>
      <w:r w:rsidR="0001130D" w:rsidRPr="00EE2EEB">
        <w:rPr>
          <w:color w:val="000000" w:themeColor="text1"/>
          <w:szCs w:val="24"/>
        </w:rPr>
        <w:t>S</w:t>
      </w:r>
      <w:r w:rsidRPr="00EE2EEB">
        <w:rPr>
          <w:color w:val="000000" w:themeColor="text1"/>
          <w:szCs w:val="24"/>
        </w:rPr>
        <w:t>houlder</w:t>
      </w:r>
      <w:r w:rsidR="0001130D" w:rsidRPr="00EE2EEB">
        <w:rPr>
          <w:color w:val="000000" w:themeColor="text1"/>
          <w:szCs w:val="24"/>
        </w:rPr>
        <w:t>;</w:t>
      </w:r>
      <w:r w:rsidRPr="00EE2EEB">
        <w:rPr>
          <w:color w:val="000000" w:themeColor="text1"/>
          <w:szCs w:val="24"/>
        </w:rPr>
        <w:t xml:space="preserve"> </w:t>
      </w:r>
      <w:r w:rsidR="0001130D" w:rsidRPr="00EE2EEB">
        <w:rPr>
          <w:color w:val="000000" w:themeColor="text1"/>
          <w:szCs w:val="24"/>
        </w:rPr>
        <w:t>B</w:t>
      </w:r>
      <w:r w:rsidRPr="00EE2EEB">
        <w:rPr>
          <w:color w:val="000000" w:themeColor="text1"/>
          <w:szCs w:val="24"/>
        </w:rPr>
        <w:t>iceps tendon</w:t>
      </w:r>
      <w:r w:rsidR="0001130D" w:rsidRPr="00EE2EEB">
        <w:rPr>
          <w:color w:val="000000" w:themeColor="text1"/>
          <w:szCs w:val="24"/>
        </w:rPr>
        <w:t>;</w:t>
      </w:r>
      <w:r w:rsidRPr="00EE2EEB">
        <w:rPr>
          <w:color w:val="000000" w:themeColor="text1"/>
          <w:szCs w:val="24"/>
        </w:rPr>
        <w:t xml:space="preserve"> </w:t>
      </w:r>
      <w:bookmarkStart w:id="56" w:name="OLE_LINK39"/>
      <w:bookmarkStart w:id="57" w:name="OLE_LINK40"/>
      <w:r w:rsidR="0001130D" w:rsidRPr="00EE2EEB">
        <w:rPr>
          <w:color w:val="000000" w:themeColor="text1"/>
          <w:szCs w:val="24"/>
        </w:rPr>
        <w:t>T</w:t>
      </w:r>
      <w:r w:rsidRPr="00EE2EEB">
        <w:rPr>
          <w:color w:val="000000" w:themeColor="text1"/>
          <w:szCs w:val="24"/>
        </w:rPr>
        <w:t>enodesis</w:t>
      </w:r>
      <w:bookmarkEnd w:id="56"/>
      <w:bookmarkEnd w:id="57"/>
    </w:p>
    <w:p w14:paraId="042D50E4" w14:textId="5984E90F" w:rsidR="0001130D" w:rsidRPr="00EE2EEB" w:rsidRDefault="0001130D" w:rsidP="00675515">
      <w:pPr>
        <w:adjustRightInd w:val="0"/>
        <w:snapToGrid w:val="0"/>
        <w:spacing w:after="0" w:line="360" w:lineRule="auto"/>
        <w:jc w:val="both"/>
        <w:rPr>
          <w:color w:val="000000" w:themeColor="text1"/>
          <w:szCs w:val="24"/>
        </w:rPr>
      </w:pPr>
    </w:p>
    <w:p w14:paraId="54415982" w14:textId="4289527D" w:rsidR="00695EBD" w:rsidRPr="00EE2EEB" w:rsidRDefault="0001130D" w:rsidP="00675515">
      <w:pPr>
        <w:adjustRightInd w:val="0"/>
        <w:snapToGrid w:val="0"/>
        <w:spacing w:after="0" w:line="360" w:lineRule="auto"/>
        <w:jc w:val="both"/>
        <w:rPr>
          <w:color w:val="000000" w:themeColor="text1"/>
          <w:szCs w:val="24"/>
        </w:rPr>
      </w:pPr>
      <w:r w:rsidRPr="00EE2EEB">
        <w:rPr>
          <w:color w:val="000000" w:themeColor="text1"/>
          <w:szCs w:val="24"/>
        </w:rPr>
        <w:t>Liu X</w:t>
      </w:r>
      <w:r w:rsidR="00D34E29" w:rsidRPr="00EE2EEB">
        <w:rPr>
          <w:color w:val="000000" w:themeColor="text1"/>
          <w:szCs w:val="24"/>
        </w:rPr>
        <w:t>,</w:t>
      </w:r>
      <w:r w:rsidRPr="00EE2EEB">
        <w:rPr>
          <w:color w:val="000000" w:themeColor="text1"/>
          <w:szCs w:val="24"/>
        </w:rPr>
        <w:t xml:space="preserve"> Tan AHC. Rupture of the long head of the biceps brachii tendon near the musculotendinous junction in a young patient: A case report. </w:t>
      </w:r>
      <w:r w:rsidR="007B6200" w:rsidRPr="00EE2EEB">
        <w:rPr>
          <w:i/>
          <w:iCs/>
          <w:color w:val="000000" w:themeColor="text1"/>
          <w:szCs w:val="24"/>
        </w:rPr>
        <w:t xml:space="preserve">World J </w:t>
      </w:r>
      <w:proofErr w:type="spellStart"/>
      <w:r w:rsidR="007B6200" w:rsidRPr="00EE2EEB">
        <w:rPr>
          <w:i/>
          <w:iCs/>
          <w:color w:val="000000" w:themeColor="text1"/>
          <w:szCs w:val="24"/>
        </w:rPr>
        <w:t>Orthop</w:t>
      </w:r>
      <w:proofErr w:type="spellEnd"/>
      <w:r w:rsidR="007B6200" w:rsidRPr="00EE2EEB">
        <w:rPr>
          <w:color w:val="000000" w:themeColor="text1"/>
          <w:szCs w:val="24"/>
        </w:rPr>
        <w:t xml:space="preserve"> </w:t>
      </w:r>
      <w:r w:rsidR="005039AA" w:rsidRPr="00EE2EEB">
        <w:rPr>
          <w:color w:val="000000" w:themeColor="text1"/>
          <w:szCs w:val="24"/>
        </w:rPr>
        <w:t xml:space="preserve">2020; 11(2): </w:t>
      </w:r>
      <w:r w:rsidR="00EE2EEB" w:rsidRPr="00EE2EEB">
        <w:rPr>
          <w:color w:val="000000" w:themeColor="text1"/>
          <w:szCs w:val="24"/>
        </w:rPr>
        <w:t>123-128</w:t>
      </w:r>
      <w:r w:rsidR="005039AA" w:rsidRPr="00EE2EEB">
        <w:rPr>
          <w:color w:val="000000" w:themeColor="text1"/>
          <w:szCs w:val="24"/>
        </w:rPr>
        <w:t xml:space="preserve"> URL: https://www.wjgnet.com/2218-5836/full/v11/i2/</w:t>
      </w:r>
      <w:r w:rsidR="00EE2EEB" w:rsidRPr="00EE2EEB">
        <w:rPr>
          <w:color w:val="000000" w:themeColor="text1"/>
          <w:szCs w:val="24"/>
        </w:rPr>
        <w:t>123</w:t>
      </w:r>
      <w:r w:rsidR="005039AA" w:rsidRPr="00EE2EEB">
        <w:rPr>
          <w:color w:val="000000" w:themeColor="text1"/>
          <w:szCs w:val="24"/>
        </w:rPr>
        <w:t xml:space="preserve">.htm DOI: </w:t>
      </w:r>
      <w:hyperlink r:id="rId8" w:history="1">
        <w:r w:rsidR="00EE2EEB" w:rsidRPr="00EE2EEB">
          <w:rPr>
            <w:rStyle w:val="ab"/>
            <w:szCs w:val="24"/>
          </w:rPr>
          <w:t>https://dx.doi.org/10.5312/wjo.v11.i2.123</w:t>
        </w:r>
      </w:hyperlink>
    </w:p>
    <w:p w14:paraId="22431105" w14:textId="77777777" w:rsidR="005039AA" w:rsidRPr="00EE2EEB" w:rsidRDefault="005039AA" w:rsidP="00675515">
      <w:pPr>
        <w:adjustRightInd w:val="0"/>
        <w:snapToGrid w:val="0"/>
        <w:spacing w:after="0" w:line="360" w:lineRule="auto"/>
        <w:jc w:val="both"/>
        <w:rPr>
          <w:color w:val="000000" w:themeColor="text1"/>
          <w:szCs w:val="24"/>
        </w:rPr>
      </w:pPr>
    </w:p>
    <w:p w14:paraId="09608DF3" w14:textId="6A13AFD5" w:rsidR="0017423D" w:rsidRPr="00EE2EEB" w:rsidRDefault="0017423D" w:rsidP="00675515">
      <w:pPr>
        <w:pStyle w:val="10"/>
        <w:adjustRightInd w:val="0"/>
        <w:snapToGrid w:val="0"/>
        <w:spacing w:line="360" w:lineRule="auto"/>
        <w:jc w:val="both"/>
        <w:rPr>
          <w:rFonts w:ascii="Book Antiqua" w:hAnsi="Book Antiqua" w:cs="Times New Roman"/>
          <w:b/>
          <w:color w:val="000000" w:themeColor="text1"/>
          <w:szCs w:val="24"/>
          <w:lang w:val="en-US" w:eastAsia="zh-CN"/>
        </w:rPr>
      </w:pPr>
      <w:bookmarkStart w:id="58" w:name="OLE_LINK1196"/>
      <w:bookmarkStart w:id="59" w:name="OLE_LINK1154"/>
      <w:bookmarkStart w:id="60" w:name="OLE_LINK1155"/>
      <w:bookmarkStart w:id="61" w:name="OLE_LINK1322"/>
      <w:bookmarkStart w:id="62" w:name="OLE_LINK1044"/>
      <w:bookmarkStart w:id="63" w:name="OLE_LINK1224"/>
      <w:bookmarkStart w:id="64" w:name="OLE_LINK1225"/>
      <w:bookmarkStart w:id="65" w:name="OLE_LINK1634"/>
      <w:bookmarkStart w:id="66" w:name="OLE_LINK1635"/>
      <w:bookmarkStart w:id="67" w:name="OLE_LINK1762"/>
      <w:bookmarkStart w:id="68" w:name="OLE_LINK1763"/>
      <w:bookmarkStart w:id="69" w:name="OLE_LINK1764"/>
      <w:bookmarkStart w:id="70" w:name="OLE_LINK1939"/>
      <w:bookmarkStart w:id="71" w:name="OLE_LINK2194"/>
      <w:bookmarkStart w:id="72" w:name="OLE_LINK2878"/>
      <w:bookmarkStart w:id="73" w:name="OLE_LINK531"/>
      <w:bookmarkStart w:id="74" w:name="OLE_LINK533"/>
      <w:bookmarkStart w:id="75" w:name="OLE_LINK711"/>
      <w:bookmarkStart w:id="76" w:name="OLE_LINK742"/>
      <w:bookmarkStart w:id="77" w:name="OLE_LINK905"/>
      <w:bookmarkStart w:id="78" w:name="OLE_LINK948"/>
      <w:bookmarkStart w:id="79" w:name="OLE_LINK949"/>
      <w:bookmarkStart w:id="80" w:name="OLE_LINK607"/>
      <w:bookmarkStart w:id="81" w:name="OLE_LINK609"/>
      <w:bookmarkStart w:id="82" w:name="OLE_LINK63"/>
      <w:bookmarkStart w:id="83" w:name="OLE_LINK602"/>
      <w:r w:rsidRPr="00EE2EEB">
        <w:rPr>
          <w:rFonts w:ascii="Book Antiqua" w:hAnsi="Book Antiqua" w:cs="Times New Roman"/>
          <w:b/>
          <w:color w:val="000000" w:themeColor="text1"/>
          <w:szCs w:val="24"/>
          <w:lang w:val="en-US" w:eastAsia="zh-CN"/>
        </w:rPr>
        <w:t>Core tip:</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E2EEB">
        <w:rPr>
          <w:rFonts w:ascii="Book Antiqua" w:hAnsi="Book Antiqua" w:cs="Times New Roman"/>
          <w:b/>
          <w:color w:val="000000" w:themeColor="text1"/>
          <w:szCs w:val="24"/>
          <w:lang w:val="en-US" w:eastAsia="zh-CN"/>
        </w:rPr>
        <w:t xml:space="preserve"> </w:t>
      </w:r>
      <w:r w:rsidR="00521035" w:rsidRPr="00EE2EEB">
        <w:rPr>
          <w:rFonts w:ascii="Book Antiqua" w:hAnsi="Book Antiqua"/>
          <w:color w:val="000000" w:themeColor="text1"/>
          <w:szCs w:val="24"/>
        </w:rPr>
        <w:t>We report an unusual case of rupture of the long head of the biceps brachii tendon near the musculotendinous junction in a young atheletc patient. The clinical presentation, surgical treatment, and technique with tenodesis using a unicortical button of the ruptured tendon were presented.</w:t>
      </w:r>
      <w:r w:rsidR="00522445" w:rsidRPr="00EE2EEB">
        <w:rPr>
          <w:rFonts w:ascii="Book Antiqua" w:hAnsi="Book Antiqua"/>
          <w:color w:val="000000" w:themeColor="text1"/>
          <w:szCs w:val="24"/>
        </w:rPr>
        <w:t xml:space="preserve"> The</w:t>
      </w:r>
      <w:r w:rsidR="00521035" w:rsidRPr="00EE2EEB">
        <w:rPr>
          <w:rFonts w:ascii="Book Antiqua" w:hAnsi="Book Antiqua"/>
          <w:color w:val="000000" w:themeColor="text1"/>
          <w:szCs w:val="24"/>
        </w:rPr>
        <w:t xml:space="preserve"> treatment approach and surgical technique of the long head of biceps brachii rupture was reviewed and discussed.</w:t>
      </w:r>
    </w:p>
    <w:bookmarkEnd w:id="73"/>
    <w:bookmarkEnd w:id="74"/>
    <w:bookmarkEnd w:id="75"/>
    <w:bookmarkEnd w:id="76"/>
    <w:bookmarkEnd w:id="77"/>
    <w:bookmarkEnd w:id="78"/>
    <w:bookmarkEnd w:id="79"/>
    <w:bookmarkEnd w:id="80"/>
    <w:bookmarkEnd w:id="81"/>
    <w:bookmarkEnd w:id="82"/>
    <w:bookmarkEnd w:id="83"/>
    <w:p w14:paraId="39CBC82D" w14:textId="77777777" w:rsidR="00005501" w:rsidRPr="00EE2EEB" w:rsidRDefault="00005501">
      <w:pPr>
        <w:rPr>
          <w:b/>
          <w:color w:val="000000" w:themeColor="text1"/>
          <w:szCs w:val="24"/>
        </w:rPr>
      </w:pPr>
      <w:r w:rsidRPr="00EE2EEB">
        <w:rPr>
          <w:color w:val="000000" w:themeColor="text1"/>
        </w:rPr>
        <w:br w:type="page"/>
      </w:r>
    </w:p>
    <w:p w14:paraId="6187F44F" w14:textId="5B5728F9" w:rsidR="002E10DC" w:rsidRPr="00EE2EEB" w:rsidRDefault="00521035" w:rsidP="00675515">
      <w:pPr>
        <w:pStyle w:val="Level1subtitle"/>
        <w:adjustRightInd w:val="0"/>
        <w:snapToGrid w:val="0"/>
        <w:spacing w:after="0" w:line="360" w:lineRule="auto"/>
        <w:jc w:val="both"/>
        <w:rPr>
          <w:color w:val="000000" w:themeColor="text1"/>
          <w:u w:val="single"/>
        </w:rPr>
      </w:pPr>
      <w:r w:rsidRPr="00EE2EEB">
        <w:rPr>
          <w:color w:val="000000" w:themeColor="text1"/>
          <w:u w:val="single"/>
        </w:rPr>
        <w:lastRenderedPageBreak/>
        <w:t xml:space="preserve">INTRODUCTION </w:t>
      </w:r>
    </w:p>
    <w:p w14:paraId="37B45703" w14:textId="60FE75B1" w:rsidR="00AB438F" w:rsidRPr="00EE2EEB" w:rsidRDefault="006970A0" w:rsidP="00675515">
      <w:pPr>
        <w:adjustRightInd w:val="0"/>
        <w:snapToGrid w:val="0"/>
        <w:spacing w:after="0" w:line="360" w:lineRule="auto"/>
        <w:jc w:val="both"/>
        <w:rPr>
          <w:color w:val="000000" w:themeColor="text1"/>
          <w:szCs w:val="24"/>
        </w:rPr>
      </w:pPr>
      <w:bookmarkStart w:id="84" w:name="_Hlk9256605"/>
      <w:r w:rsidRPr="00EE2EEB">
        <w:rPr>
          <w:color w:val="000000" w:themeColor="text1"/>
          <w:szCs w:val="24"/>
        </w:rPr>
        <w:t xml:space="preserve">Most of the </w:t>
      </w:r>
      <w:r w:rsidR="00AB438F" w:rsidRPr="00EE2EEB">
        <w:rPr>
          <w:color w:val="000000" w:themeColor="text1"/>
          <w:szCs w:val="24"/>
        </w:rPr>
        <w:t xml:space="preserve">biceps tendon pathologies occur </w:t>
      </w:r>
      <w:r w:rsidR="00522445" w:rsidRPr="00EE2EEB">
        <w:rPr>
          <w:color w:val="000000" w:themeColor="text1"/>
          <w:szCs w:val="24"/>
        </w:rPr>
        <w:t>secondary to</w:t>
      </w:r>
      <w:r w:rsidR="00AB438F" w:rsidRPr="00EE2EEB">
        <w:rPr>
          <w:color w:val="000000" w:themeColor="text1"/>
          <w:szCs w:val="24"/>
        </w:rPr>
        <w:t xml:space="preserve"> degeneration and attrition of the rotator </w:t>
      </w:r>
      <w:proofErr w:type="gramStart"/>
      <w:r w:rsidR="00AB438F" w:rsidRPr="00EE2EEB">
        <w:rPr>
          <w:color w:val="000000" w:themeColor="text1"/>
          <w:szCs w:val="24"/>
        </w:rPr>
        <w:t>cuff</w:t>
      </w:r>
      <w:proofErr w:type="gramEnd"/>
      <w:r w:rsidR="00005501"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005501" w:rsidRPr="00EE2EEB">
        <w:rPr>
          <w:color w:val="000000" w:themeColor="text1"/>
          <w:szCs w:val="24"/>
        </w:rPr>
        <w:instrText xml:space="preserve"> ADDIN EN.CITE </w:instrText>
      </w:r>
      <w:r w:rsidR="00005501"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005501" w:rsidRPr="00EE2EEB">
        <w:rPr>
          <w:color w:val="000000" w:themeColor="text1"/>
          <w:szCs w:val="24"/>
        </w:rPr>
        <w:instrText xml:space="preserve"> ADDIN EN.CITE.DATA </w:instrText>
      </w:r>
      <w:r w:rsidR="00005501" w:rsidRPr="00EE2EEB">
        <w:rPr>
          <w:color w:val="000000" w:themeColor="text1"/>
          <w:szCs w:val="24"/>
        </w:rPr>
      </w:r>
      <w:r w:rsidR="00005501" w:rsidRPr="00EE2EEB">
        <w:rPr>
          <w:color w:val="000000" w:themeColor="text1"/>
          <w:szCs w:val="24"/>
        </w:rPr>
        <w:fldChar w:fldCharType="end"/>
      </w:r>
      <w:r w:rsidR="00005501" w:rsidRPr="00EE2EEB">
        <w:rPr>
          <w:color w:val="000000" w:themeColor="text1"/>
          <w:szCs w:val="24"/>
        </w:rPr>
      </w:r>
      <w:r w:rsidR="00005501" w:rsidRPr="00EE2EEB">
        <w:rPr>
          <w:color w:val="000000" w:themeColor="text1"/>
          <w:szCs w:val="24"/>
        </w:rPr>
        <w:fldChar w:fldCharType="separate"/>
      </w:r>
      <w:r w:rsidR="00005501" w:rsidRPr="00EE2EEB">
        <w:rPr>
          <w:noProof/>
          <w:color w:val="000000" w:themeColor="text1"/>
          <w:szCs w:val="24"/>
          <w:vertAlign w:val="superscript"/>
        </w:rPr>
        <w:t>[1]</w:t>
      </w:r>
      <w:r w:rsidR="00005501" w:rsidRPr="00EE2EEB">
        <w:rPr>
          <w:color w:val="000000" w:themeColor="text1"/>
          <w:szCs w:val="24"/>
        </w:rPr>
        <w:fldChar w:fldCharType="end"/>
      </w:r>
      <w:r w:rsidR="00AB438F" w:rsidRPr="00EE2EEB">
        <w:rPr>
          <w:color w:val="000000" w:themeColor="text1"/>
          <w:szCs w:val="24"/>
        </w:rPr>
        <w:t>. Isolated injury to the</w:t>
      </w:r>
      <w:r w:rsidR="0088570A" w:rsidRPr="00EE2EEB">
        <w:rPr>
          <w:color w:val="000000" w:themeColor="text1"/>
          <w:szCs w:val="24"/>
        </w:rPr>
        <w:t xml:space="preserve"> </w:t>
      </w:r>
      <w:r w:rsidR="00522445" w:rsidRPr="00EE2EEB">
        <w:rPr>
          <w:color w:val="000000" w:themeColor="text1"/>
          <w:szCs w:val="24"/>
        </w:rPr>
        <w:t xml:space="preserve">long head at the </w:t>
      </w:r>
      <w:r w:rsidR="00AB438F" w:rsidRPr="00EE2EEB">
        <w:rPr>
          <w:color w:val="000000" w:themeColor="text1"/>
          <w:szCs w:val="24"/>
        </w:rPr>
        <w:t>biceps tendon</w:t>
      </w:r>
      <w:r w:rsidR="00522445" w:rsidRPr="00EE2EEB">
        <w:rPr>
          <w:color w:val="000000" w:themeColor="text1"/>
          <w:szCs w:val="24"/>
        </w:rPr>
        <w:t xml:space="preserve"> near the musculotendinous junction</w:t>
      </w:r>
      <w:r w:rsidR="00AB438F" w:rsidRPr="00EE2EEB">
        <w:rPr>
          <w:color w:val="000000" w:themeColor="text1"/>
          <w:szCs w:val="24"/>
        </w:rPr>
        <w:t xml:space="preserve"> is uncommon in young patients and it may be associated with overhead sports, weightlifting, or </w:t>
      </w:r>
      <w:r w:rsidRPr="00EE2EEB">
        <w:rPr>
          <w:color w:val="000000" w:themeColor="text1"/>
          <w:szCs w:val="24"/>
        </w:rPr>
        <w:t>motions</w:t>
      </w:r>
      <w:r w:rsidR="00AB438F" w:rsidRPr="00EE2EEB">
        <w:rPr>
          <w:color w:val="000000" w:themeColor="text1"/>
          <w:szCs w:val="24"/>
        </w:rPr>
        <w:t xml:space="preserve"> that require forceful supination, where a</w:t>
      </w:r>
      <w:r w:rsidRPr="00EE2EEB">
        <w:rPr>
          <w:color w:val="000000" w:themeColor="text1"/>
          <w:szCs w:val="24"/>
        </w:rPr>
        <w:t>n isolated biceps ruptures due to</w:t>
      </w:r>
      <w:r w:rsidR="00AB438F" w:rsidRPr="00EE2EEB">
        <w:rPr>
          <w:color w:val="000000" w:themeColor="text1"/>
          <w:szCs w:val="24"/>
        </w:rPr>
        <w:t xml:space="preserve"> sudden </w:t>
      </w:r>
      <w:r w:rsidRPr="00EE2EEB">
        <w:rPr>
          <w:color w:val="000000" w:themeColor="text1"/>
          <w:szCs w:val="24"/>
        </w:rPr>
        <w:t>stress</w:t>
      </w:r>
      <w:r w:rsidR="00D34E29" w:rsidRPr="00EE2EEB">
        <w:rPr>
          <w:color w:val="000000" w:themeColor="text1"/>
          <w:szCs w:val="24"/>
        </w:rPr>
        <w:fldChar w:fldCharType="begin"/>
      </w:r>
      <w:r w:rsidR="00D34E29" w:rsidRPr="00EE2EEB">
        <w:rPr>
          <w:color w:val="000000" w:themeColor="text1"/>
          <w:szCs w:val="24"/>
        </w:rPr>
        <w:instrText xml:space="preserve"> ADDIN EN.CITE &lt;EndNote&gt;&lt;Cite&gt;&lt;Author&gt;Rockwood&lt;/Author&gt;&lt;Year&gt;2017&lt;/Year&gt;&lt;RecNum&gt;119&lt;/RecNum&gt;&lt;DisplayText&gt;&lt;style face="superscript"&gt;[2]&lt;/style&gt;&lt;/DisplayText&gt;&lt;record&gt;&lt;rec-number&gt;119&lt;/rec-number&gt;&lt;foreign-keys&gt;&lt;key app="EN" db-id="55fs5sda0t5asxe00tm5te9br2xtwzafvtd5" timestamp="1555020824"&gt;119&lt;/key&gt;&lt;/foreign-keys&gt;&lt;ref-type name="Journal Article"&gt;17&lt;/ref-type&gt;&lt;contributors&gt;&lt;authors&gt;&lt;author&gt;Rockwood, Charles A.&lt;/author&gt;&lt;author&gt;Matsen, Frederick A.&lt;/author&gt;&lt;author&gt;Wirth, Michael A.&lt;/author&gt;&lt;author&gt;Lippitt, Steven B.&lt;/author&gt;&lt;author&gt;Fehringer, Edward V.&lt;/author&gt;&lt;author&gt;Sperling, John W.&lt;/author&gt;&lt;/authors&gt;&lt;/contributors&gt;&lt;titles&gt;&lt;title&gt;Rockwood and Matsen&amp;apos;s the shoulder&lt;/title&gt;&lt;/titles&gt;&lt;dates&gt;&lt;year&gt;2017&lt;/year&gt;&lt;/dates&gt;&lt;isbn&gt;9780323446686 032344668X&lt;/isbn&gt;&lt;urls&gt;&lt;related-urls&gt;&lt;url&gt;http://public.eblib.com/choice/PublicFullRecord.aspx?p=4648060&lt;/url&gt;&lt;/related-urls&gt;&lt;/urls&gt;&lt;remote-database-name&gt;/z-wcorg/&lt;/remote-database-name&gt;&lt;remote-database-provider&gt;http://worldcat.org&lt;/remote-database-provider&gt;&lt;language&gt;English&lt;/language&gt;&lt;/record&gt;&lt;/Cite&gt;&lt;/EndNote&gt;</w:instrText>
      </w:r>
      <w:r w:rsidR="00D34E29" w:rsidRPr="00EE2EEB">
        <w:rPr>
          <w:color w:val="000000" w:themeColor="text1"/>
          <w:szCs w:val="24"/>
        </w:rPr>
        <w:fldChar w:fldCharType="separate"/>
      </w:r>
      <w:r w:rsidR="00D34E29" w:rsidRPr="00EE2EEB">
        <w:rPr>
          <w:noProof/>
          <w:color w:val="000000" w:themeColor="text1"/>
          <w:szCs w:val="24"/>
          <w:vertAlign w:val="superscript"/>
        </w:rPr>
        <w:t>[2]</w:t>
      </w:r>
      <w:r w:rsidR="00D34E29" w:rsidRPr="00EE2EEB">
        <w:rPr>
          <w:color w:val="000000" w:themeColor="text1"/>
          <w:szCs w:val="24"/>
        </w:rPr>
        <w:fldChar w:fldCharType="end"/>
      </w:r>
      <w:r w:rsidR="00AB438F" w:rsidRPr="00EE2EEB">
        <w:rPr>
          <w:color w:val="000000" w:themeColor="text1"/>
          <w:szCs w:val="24"/>
        </w:rPr>
        <w:t xml:space="preserve">. Based on an epidemiological study in the </w:t>
      </w:r>
      <w:r w:rsidR="00D34E29" w:rsidRPr="00EE2EEB">
        <w:rPr>
          <w:color w:val="000000" w:themeColor="text1"/>
          <w:szCs w:val="24"/>
        </w:rPr>
        <w:t>United States</w:t>
      </w:r>
      <w:r w:rsidR="00AB438F" w:rsidRPr="00EE2EEB">
        <w:rPr>
          <w:color w:val="000000" w:themeColor="text1"/>
          <w:szCs w:val="24"/>
        </w:rPr>
        <w:t xml:space="preserve">, it is </w:t>
      </w:r>
      <w:r w:rsidR="00522445" w:rsidRPr="00EE2EEB">
        <w:rPr>
          <w:color w:val="000000" w:themeColor="text1"/>
          <w:szCs w:val="24"/>
        </w:rPr>
        <w:t>uncommon (</w:t>
      </w:r>
      <w:r w:rsidR="00AB438F" w:rsidRPr="00EE2EEB">
        <w:rPr>
          <w:color w:val="000000" w:themeColor="text1"/>
          <w:szCs w:val="24"/>
        </w:rPr>
        <w:t xml:space="preserve">1.1%) to perform isolated biceps tenodesis in young patients </w:t>
      </w:r>
      <w:r w:rsidR="00E64DD5" w:rsidRPr="00EE2EEB">
        <w:rPr>
          <w:color w:val="000000" w:themeColor="text1"/>
          <w:szCs w:val="24"/>
        </w:rPr>
        <w:t>(age</w:t>
      </w:r>
      <w:r w:rsidR="00AB438F" w:rsidRPr="00EE2EEB">
        <w:rPr>
          <w:color w:val="000000" w:themeColor="text1"/>
          <w:szCs w:val="24"/>
        </w:rPr>
        <w:t xml:space="preserve"> &lt; 30 years) and most biceps surgeries were performed in patients with associated diagnoses related to rotator cuff or labral pathologies</w:t>
      </w:r>
      <w:r w:rsidR="00D34E29" w:rsidRPr="00EE2EE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D34E29" w:rsidRPr="00EE2EEB">
        <w:rPr>
          <w:color w:val="000000" w:themeColor="text1"/>
          <w:szCs w:val="24"/>
        </w:rPr>
        <w:instrText xml:space="preserve"> ADDIN EN.CITE </w:instrText>
      </w:r>
      <w:r w:rsidR="00D34E29" w:rsidRPr="00EE2EE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D34E29" w:rsidRPr="00EE2EEB">
        <w:rPr>
          <w:color w:val="000000" w:themeColor="text1"/>
          <w:szCs w:val="24"/>
        </w:rPr>
        <w:instrText xml:space="preserve"> ADDIN EN.CITE.DATA </w:instrText>
      </w:r>
      <w:r w:rsidR="00D34E29" w:rsidRPr="00EE2EEB">
        <w:rPr>
          <w:color w:val="000000" w:themeColor="text1"/>
          <w:szCs w:val="24"/>
        </w:rPr>
      </w:r>
      <w:r w:rsidR="00D34E29" w:rsidRPr="00EE2EEB">
        <w:rPr>
          <w:color w:val="000000" w:themeColor="text1"/>
          <w:szCs w:val="24"/>
        </w:rPr>
        <w:fldChar w:fldCharType="end"/>
      </w:r>
      <w:r w:rsidR="00D34E29" w:rsidRPr="00EE2EEB">
        <w:rPr>
          <w:color w:val="000000" w:themeColor="text1"/>
          <w:szCs w:val="24"/>
        </w:rPr>
      </w:r>
      <w:r w:rsidR="00D34E29" w:rsidRPr="00EE2EEB">
        <w:rPr>
          <w:color w:val="000000" w:themeColor="text1"/>
          <w:szCs w:val="24"/>
        </w:rPr>
        <w:fldChar w:fldCharType="separate"/>
      </w:r>
      <w:r w:rsidR="00D34E29" w:rsidRPr="00EE2EEB">
        <w:rPr>
          <w:noProof/>
          <w:color w:val="000000" w:themeColor="text1"/>
          <w:szCs w:val="24"/>
          <w:vertAlign w:val="superscript"/>
        </w:rPr>
        <w:t>[3]</w:t>
      </w:r>
      <w:r w:rsidR="00D34E29" w:rsidRPr="00EE2EEB">
        <w:rPr>
          <w:color w:val="000000" w:themeColor="text1"/>
          <w:szCs w:val="24"/>
        </w:rPr>
        <w:fldChar w:fldCharType="end"/>
      </w:r>
      <w:r w:rsidR="00AB438F" w:rsidRPr="00EE2EEB">
        <w:rPr>
          <w:color w:val="000000" w:themeColor="text1"/>
          <w:szCs w:val="24"/>
        </w:rPr>
        <w:t xml:space="preserve">. </w:t>
      </w:r>
      <w:bookmarkEnd w:id="84"/>
    </w:p>
    <w:p w14:paraId="30DE759E" w14:textId="4FF6FBFB" w:rsidR="002E10DC" w:rsidRPr="00EE2EEB" w:rsidRDefault="002E10DC" w:rsidP="00D34E29">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Ruptures of the long head of the biceps brachii tendon generally occur in a background of tendon degeneration and are often associated with subscapularis tears, superior labral anterior-posterior lesions or osteophytes</w:t>
      </w:r>
      <w:r w:rsidR="00D34E29" w:rsidRPr="00EE2EEB">
        <w:rPr>
          <w:color w:val="000000" w:themeColor="text1"/>
          <w:szCs w:val="24"/>
        </w:rPr>
        <w:fldChar w:fldCharType="begin"/>
      </w:r>
      <w:r w:rsidR="00D34E29" w:rsidRPr="00EE2EEB">
        <w:rPr>
          <w:color w:val="000000" w:themeColor="text1"/>
          <w:szCs w:val="24"/>
        </w:rPr>
        <w:instrText xml:space="preserve"> ADDIN EN.CITE &lt;EndNote&gt;&lt;Cite&gt;&lt;Author&gt;Geaney&lt;/Author&gt;&lt;Year&gt;2010&lt;/Year&gt;&lt;RecNum&gt;110&lt;/RecNum&gt;&lt;DisplayText&gt;&lt;style face="superscript"&gt;[4]&lt;/style&gt;&lt;/DisplayText&gt;&lt;record&gt;&lt;rec-number&gt;110&lt;/rec-number&gt;&lt;foreign-keys&gt;&lt;key app="EN" db-id="55fs5sda0t5asxe00tm5te9br2xtwzafvtd5" timestamp="1554048547"&gt;110&lt;/key&gt;&lt;/foreign-keys&gt;&lt;ref-type name="Journal Article"&gt;17&lt;/ref-type&gt;&lt;contributors&gt;&lt;authors&gt;&lt;author&gt;Geaney, L. E.&lt;/author&gt;&lt;author&gt;Mazzocca, A. D.&lt;/author&gt;&lt;/authors&gt;&lt;/contributors&gt;&lt;auth-address&gt;, , , , .&lt;/auth-address&gt;&lt;titles&gt;&lt;title&gt;Biceps brachii tendon ruptures: a review of diagnosis and treatment of proximal and distal biceps tendon ruptures&lt;/title&gt;&lt;secondary-title&gt;Phys Sportsmed&lt;/secondary-title&gt;&lt;alt-title&gt;The Physician and sportsmedicine&lt;/alt-title&gt;&lt;/titles&gt;&lt;periodical&gt;&lt;full-title&gt;Phys Sportsmed&lt;/full-title&gt;&lt;abbr-1&gt;The Physician and sportsmedicine&lt;/abbr-1&gt;&lt;/periodical&gt;&lt;alt-periodical&gt;&lt;full-title&gt;Phys Sportsmed&lt;/full-title&gt;&lt;abbr-1&gt;The Physician and sportsmedicine&lt;/abbr-1&gt;&lt;/alt-periodical&gt;&lt;pages&gt;117-25&lt;/pages&gt;&lt;volume&gt;38&lt;/volume&gt;&lt;number&gt;2&lt;/number&gt;&lt;edition&gt;2010/07/16&lt;/edition&gt;&lt;keywords&gt;&lt;keyword&gt;*Arm Injuries&lt;/keyword&gt;&lt;keyword&gt;Elbow&lt;/keyword&gt;&lt;keyword&gt;Humans&lt;/keyword&gt;&lt;keyword&gt;Rupture&lt;/keyword&gt;&lt;keyword&gt;*Tendon Injuries/surgery&lt;/keyword&gt;&lt;keyword&gt;Tendons&lt;/keyword&gt;&lt;/keywords&gt;&lt;dates&gt;&lt;year&gt;2010&lt;/year&gt;&lt;pub-dates&gt;&lt;date&gt;Jun&lt;/date&gt;&lt;/pub-dates&gt;&lt;/dates&gt;&lt;isbn&gt;2326-3660 (Electronic)&amp;#xD;0091-3847 (Linking)&lt;/isbn&gt;&lt;accession-num&gt;20631471&lt;/accession-num&gt;&lt;urls&gt;&lt;related-urls&gt;&lt;url&gt;https://www.ncbi.nlm.nih.gov/pubmed/20631471&lt;/url&gt;&lt;/related-urls&gt;&lt;/urls&gt;&lt;electronic-resource-num&gt;10.3810/psm.2010.06.1790&lt;/electronic-resource-num&gt;&lt;remote-database-provider&gt;NLM&lt;/remote-database-provider&gt;&lt;language&gt;eng&lt;/language&gt;&lt;/record&gt;&lt;/Cite&gt;&lt;/EndNote&gt;</w:instrText>
      </w:r>
      <w:r w:rsidR="00D34E29" w:rsidRPr="00EE2EEB">
        <w:rPr>
          <w:color w:val="000000" w:themeColor="text1"/>
          <w:szCs w:val="24"/>
        </w:rPr>
        <w:fldChar w:fldCharType="separate"/>
      </w:r>
      <w:r w:rsidR="00D34E29" w:rsidRPr="00EE2EEB">
        <w:rPr>
          <w:noProof/>
          <w:color w:val="000000" w:themeColor="text1"/>
          <w:szCs w:val="24"/>
          <w:vertAlign w:val="superscript"/>
        </w:rPr>
        <w:t>[4]</w:t>
      </w:r>
      <w:r w:rsidR="00D34E29" w:rsidRPr="00EE2EEB">
        <w:rPr>
          <w:color w:val="000000" w:themeColor="text1"/>
          <w:szCs w:val="24"/>
        </w:rPr>
        <w:fldChar w:fldCharType="end"/>
      </w:r>
      <w:r w:rsidRPr="00EE2EEB">
        <w:rPr>
          <w:color w:val="000000" w:themeColor="text1"/>
          <w:szCs w:val="24"/>
        </w:rPr>
        <w:t xml:space="preserve">. Isolated ruptures are less common and occur more frequently in middle-aged </w:t>
      </w:r>
      <w:proofErr w:type="gramStart"/>
      <w:r w:rsidRPr="00EE2EEB">
        <w:rPr>
          <w:color w:val="000000" w:themeColor="text1"/>
          <w:szCs w:val="24"/>
        </w:rPr>
        <w:t>patients</w:t>
      </w:r>
      <w:proofErr w:type="gramEnd"/>
      <w:r w:rsidR="00D34E29" w:rsidRPr="00EE2EEB">
        <w:rPr>
          <w:color w:val="000000" w:themeColor="text1"/>
          <w:szCs w:val="24"/>
        </w:rPr>
        <w:fldChar w:fldCharType="begin">
          <w:fldData xml:space="preserve">PEVuZE5vdGU+PENpdGU+PEF1dGhvcj5HZWFuZXk8L0F1dGhvcj48WWVhcj4yMDEwPC9ZZWFyPjxS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</w:fldData>
        </w:fldChar>
      </w:r>
      <w:r w:rsidR="00D34E29" w:rsidRPr="00EE2EEB">
        <w:rPr>
          <w:color w:val="000000" w:themeColor="text1"/>
          <w:szCs w:val="24"/>
        </w:rPr>
        <w:instrText xml:space="preserve"> ADDIN EN.CITE </w:instrText>
      </w:r>
      <w:r w:rsidR="00D34E29" w:rsidRPr="00EE2EEB">
        <w:rPr>
          <w:color w:val="000000" w:themeColor="text1"/>
          <w:szCs w:val="24"/>
        </w:rPr>
        <w:fldChar w:fldCharType="begin">
          <w:fldData xml:space="preserve">PEVuZE5vdGU+PENpdGU+PEF1dGhvcj5HZWFuZXk8L0F1dGhvcj48WWVhcj4yMDEwPC9ZZWFyPjxS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</w:fldData>
        </w:fldChar>
      </w:r>
      <w:r w:rsidR="00D34E29" w:rsidRPr="00EE2EEB">
        <w:rPr>
          <w:color w:val="000000" w:themeColor="text1"/>
          <w:szCs w:val="24"/>
        </w:rPr>
        <w:instrText xml:space="preserve"> ADDIN EN.CITE.DATA </w:instrText>
      </w:r>
      <w:r w:rsidR="00D34E29" w:rsidRPr="00EE2EEB">
        <w:rPr>
          <w:color w:val="000000" w:themeColor="text1"/>
          <w:szCs w:val="24"/>
        </w:rPr>
      </w:r>
      <w:r w:rsidR="00D34E29" w:rsidRPr="00EE2EEB">
        <w:rPr>
          <w:color w:val="000000" w:themeColor="text1"/>
          <w:szCs w:val="24"/>
        </w:rPr>
        <w:fldChar w:fldCharType="end"/>
      </w:r>
      <w:r w:rsidR="00D34E29" w:rsidRPr="00EE2EEB">
        <w:rPr>
          <w:color w:val="000000" w:themeColor="text1"/>
          <w:szCs w:val="24"/>
        </w:rPr>
      </w:r>
      <w:r w:rsidR="00D34E29" w:rsidRPr="00EE2EEB">
        <w:rPr>
          <w:color w:val="000000" w:themeColor="text1"/>
          <w:szCs w:val="24"/>
        </w:rPr>
        <w:fldChar w:fldCharType="separate"/>
      </w:r>
      <w:r w:rsidR="00D34E29" w:rsidRPr="00EE2EEB">
        <w:rPr>
          <w:noProof/>
          <w:color w:val="000000" w:themeColor="text1"/>
          <w:szCs w:val="24"/>
          <w:vertAlign w:val="superscript"/>
        </w:rPr>
        <w:t>[4,5]</w:t>
      </w:r>
      <w:r w:rsidR="00D34E29" w:rsidRPr="00EE2EEB">
        <w:rPr>
          <w:color w:val="000000" w:themeColor="text1"/>
          <w:szCs w:val="24"/>
        </w:rPr>
        <w:fldChar w:fldCharType="end"/>
      </w:r>
      <w:r w:rsidRPr="00EE2EEB">
        <w:rPr>
          <w:color w:val="000000" w:themeColor="text1"/>
          <w:szCs w:val="24"/>
        </w:rPr>
        <w:t>.</w:t>
      </w:r>
      <w:r w:rsidR="0088570A" w:rsidRPr="00EE2EEB">
        <w:rPr>
          <w:color w:val="000000" w:themeColor="text1"/>
          <w:szCs w:val="24"/>
        </w:rPr>
        <w:t xml:space="preserve"> </w:t>
      </w:r>
      <w:r w:rsidRPr="00EE2EEB">
        <w:rPr>
          <w:color w:val="000000" w:themeColor="text1"/>
          <w:szCs w:val="24"/>
        </w:rPr>
        <w:t xml:space="preserve">They almost always occur near the tendon origin or at the proximal intertubercular </w:t>
      </w:r>
      <w:proofErr w:type="gramStart"/>
      <w:r w:rsidRPr="00EE2EEB">
        <w:rPr>
          <w:color w:val="000000" w:themeColor="text1"/>
          <w:szCs w:val="24"/>
        </w:rPr>
        <w:t>groove</w:t>
      </w:r>
      <w:proofErr w:type="gramEnd"/>
      <w:r w:rsidRPr="00EE2EEB">
        <w:rPr>
          <w:color w:val="000000" w:themeColor="text1"/>
          <w:szCs w:val="24"/>
        </w:rPr>
        <w:fldChar w:fldCharType="begin">
          <w:fldData xml:space="preserve">PEVuZE5vdGU+PENpdGU+PEF1dGhvcj5KYXlhbW9vcnRoeTwvQXV0aG9yPjxZZWFyPjIwMDQ8L1ll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</w:fldData>
        </w:fldChar>
      </w:r>
      <w:r w:rsidR="00061801" w:rsidRPr="00EE2EEB">
        <w:rPr>
          <w:color w:val="000000" w:themeColor="text1"/>
          <w:szCs w:val="24"/>
        </w:rPr>
        <w:instrText xml:space="preserve"> ADDIN EN.CITE </w:instrText>
      </w:r>
      <w:r w:rsidR="00061801" w:rsidRPr="00EE2EEB">
        <w:rPr>
          <w:color w:val="000000" w:themeColor="text1"/>
          <w:szCs w:val="24"/>
        </w:rPr>
        <w:fldChar w:fldCharType="begin">
          <w:fldData xml:space="preserve">PEVuZE5vdGU+PENpdGU+PEF1dGhvcj5KYXlhbW9vcnRoeTwvQXV0aG9yPjxZZWFyPjIwMDQ8L1ll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</w:fldData>
        </w:fldChar>
      </w:r>
      <w:r w:rsidR="00061801" w:rsidRPr="00EE2EEB">
        <w:rPr>
          <w:color w:val="000000" w:themeColor="text1"/>
          <w:szCs w:val="24"/>
        </w:rPr>
        <w:instrText xml:space="preserve"> ADDIN EN.CITE.DATA </w:instrText>
      </w:r>
      <w:r w:rsidR="00061801" w:rsidRPr="00EE2EEB">
        <w:rPr>
          <w:color w:val="000000" w:themeColor="text1"/>
          <w:szCs w:val="24"/>
        </w:rPr>
      </w:r>
      <w:r w:rsidR="00061801" w:rsidRPr="00EE2EEB">
        <w:rPr>
          <w:color w:val="000000" w:themeColor="text1"/>
          <w:szCs w:val="24"/>
        </w:rPr>
        <w:fldChar w:fldCharType="end"/>
      </w:r>
      <w:r w:rsidRPr="00EE2EEB">
        <w:rPr>
          <w:color w:val="000000" w:themeColor="text1"/>
          <w:szCs w:val="24"/>
        </w:rPr>
      </w:r>
      <w:r w:rsidRPr="00EE2EEB">
        <w:rPr>
          <w:color w:val="000000" w:themeColor="text1"/>
          <w:szCs w:val="24"/>
        </w:rPr>
        <w:fldChar w:fldCharType="separate"/>
      </w:r>
      <w:r w:rsidR="00061801" w:rsidRPr="00EE2EEB">
        <w:rPr>
          <w:noProof/>
          <w:color w:val="000000" w:themeColor="text1"/>
          <w:szCs w:val="24"/>
          <w:vertAlign w:val="superscript"/>
        </w:rPr>
        <w:t>[4,5]</w:t>
      </w:r>
      <w:r w:rsidRPr="00EE2EEB">
        <w:rPr>
          <w:color w:val="000000" w:themeColor="text1"/>
          <w:szCs w:val="24"/>
        </w:rPr>
        <w:fldChar w:fldCharType="end"/>
      </w:r>
      <w:r w:rsidRPr="00EE2EEB">
        <w:rPr>
          <w:color w:val="000000" w:themeColor="text1"/>
          <w:szCs w:val="24"/>
        </w:rPr>
        <w:t xml:space="preserve">. Tears near the musculotendinous junctions are even rarer. We </w:t>
      </w:r>
      <w:r w:rsidR="00C45547" w:rsidRPr="00EE2EEB">
        <w:rPr>
          <w:color w:val="000000" w:themeColor="text1"/>
          <w:szCs w:val="24"/>
        </w:rPr>
        <w:t>reported</w:t>
      </w:r>
      <w:r w:rsidRPr="00EE2EEB">
        <w:rPr>
          <w:color w:val="000000" w:themeColor="text1"/>
          <w:szCs w:val="24"/>
        </w:rPr>
        <w:t xml:space="preserve"> a case of a</w:t>
      </w:r>
      <w:r w:rsidR="00C45547" w:rsidRPr="00EE2EEB">
        <w:rPr>
          <w:color w:val="000000" w:themeColor="text1"/>
          <w:szCs w:val="24"/>
        </w:rPr>
        <w:t>n</w:t>
      </w:r>
      <w:r w:rsidRPr="00EE2EEB">
        <w:rPr>
          <w:color w:val="000000" w:themeColor="text1"/>
          <w:szCs w:val="24"/>
        </w:rPr>
        <w:t xml:space="preserve"> isolated rupture of the long head of the biceps tendon at the musculotendinous junction in a healthy 22-year-old man. The clinical course, operative management, and post-surgery recovery are presented. </w:t>
      </w:r>
    </w:p>
    <w:p w14:paraId="615308FC" w14:textId="606958CA" w:rsidR="00AB438F" w:rsidRPr="00EE2EEB" w:rsidRDefault="00AB438F" w:rsidP="0033055E">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In this case report, we are presenting a young athlete with biceps tear at musculotendinous junction. We used a unicortical biceps tenodesis button instead of the more commonly used bicortical button. The clinical outcome showed that the patient was able to return to professional competition and was satisfied with the outcome.</w:t>
      </w:r>
      <w:r w:rsidR="0088570A" w:rsidRPr="00EE2EEB">
        <w:rPr>
          <w:color w:val="000000" w:themeColor="text1"/>
          <w:szCs w:val="24"/>
        </w:rPr>
        <w:t xml:space="preserve"> </w:t>
      </w:r>
      <w:r w:rsidRPr="00EE2EEB">
        <w:rPr>
          <w:color w:val="000000" w:themeColor="text1"/>
          <w:szCs w:val="24"/>
        </w:rPr>
        <w:t xml:space="preserve">This report provided information on the successful management of patient with high performance demand with a novel technique of using unicortical biceps tenodesis button and a brief literature review of the current practice of the management of biceps tear. </w:t>
      </w:r>
    </w:p>
    <w:p w14:paraId="498C9C8A" w14:textId="77777777" w:rsidR="002E10DC" w:rsidRPr="00EE2EEB" w:rsidRDefault="002E10DC" w:rsidP="00675515">
      <w:pPr>
        <w:adjustRightInd w:val="0"/>
        <w:snapToGrid w:val="0"/>
        <w:spacing w:after="0" w:line="360" w:lineRule="auto"/>
        <w:jc w:val="both"/>
        <w:rPr>
          <w:color w:val="000000" w:themeColor="text1"/>
          <w:szCs w:val="24"/>
        </w:rPr>
      </w:pPr>
    </w:p>
    <w:p w14:paraId="325E30AD" w14:textId="5DBB0778" w:rsidR="002E10DC" w:rsidRPr="00EE2EEB" w:rsidRDefault="00B705C4" w:rsidP="00675515">
      <w:pPr>
        <w:pStyle w:val="Level1subtitle"/>
        <w:adjustRightInd w:val="0"/>
        <w:snapToGrid w:val="0"/>
        <w:spacing w:after="0" w:line="360" w:lineRule="auto"/>
        <w:jc w:val="both"/>
        <w:rPr>
          <w:color w:val="000000" w:themeColor="text1"/>
          <w:u w:val="single"/>
        </w:rPr>
      </w:pPr>
      <w:r w:rsidRPr="00EE2EEB">
        <w:rPr>
          <w:color w:val="000000" w:themeColor="text1"/>
          <w:u w:val="single"/>
        </w:rPr>
        <w:t xml:space="preserve">CASE PRESENTATION </w:t>
      </w:r>
    </w:p>
    <w:p w14:paraId="6C1BF02D" w14:textId="2F6FBC0F" w:rsidR="00B705C4" w:rsidRPr="00EE2EEB" w:rsidRDefault="00B705C4" w:rsidP="00675515">
      <w:pPr>
        <w:adjustRightInd w:val="0"/>
        <w:snapToGrid w:val="0"/>
        <w:spacing w:after="0" w:line="360" w:lineRule="auto"/>
        <w:jc w:val="both"/>
        <w:rPr>
          <w:b/>
          <w:bCs/>
          <w:i/>
          <w:color w:val="000000" w:themeColor="text1"/>
          <w:szCs w:val="24"/>
        </w:rPr>
      </w:pPr>
      <w:r w:rsidRPr="00EE2EEB">
        <w:rPr>
          <w:b/>
          <w:bCs/>
          <w:i/>
          <w:color w:val="000000" w:themeColor="text1"/>
          <w:szCs w:val="24"/>
        </w:rPr>
        <w:lastRenderedPageBreak/>
        <w:t xml:space="preserve">Chief complaints </w:t>
      </w:r>
    </w:p>
    <w:p w14:paraId="6C8E5BB2" w14:textId="281A7F80" w:rsidR="00B705C4" w:rsidRPr="00EE2EEB" w:rsidRDefault="00B705C4" w:rsidP="00675515">
      <w:pPr>
        <w:adjustRightInd w:val="0"/>
        <w:snapToGrid w:val="0"/>
        <w:spacing w:after="0" w:line="360" w:lineRule="auto"/>
        <w:jc w:val="both"/>
        <w:rPr>
          <w:color w:val="000000" w:themeColor="text1"/>
          <w:szCs w:val="24"/>
        </w:rPr>
      </w:pPr>
      <w:r w:rsidRPr="00EE2EEB">
        <w:rPr>
          <w:color w:val="000000" w:themeColor="text1"/>
          <w:szCs w:val="24"/>
        </w:rPr>
        <w:t xml:space="preserve">A 22-year-old, right hand-dominant </w:t>
      </w:r>
      <w:r w:rsidR="00C45547" w:rsidRPr="00EE2EEB">
        <w:rPr>
          <w:color w:val="000000" w:themeColor="text1"/>
          <w:szCs w:val="24"/>
        </w:rPr>
        <w:t>male</w:t>
      </w:r>
      <w:r w:rsidRPr="00EE2EEB">
        <w:rPr>
          <w:color w:val="000000" w:themeColor="text1"/>
          <w:szCs w:val="24"/>
        </w:rPr>
        <w:t xml:space="preserve"> </w:t>
      </w:r>
      <w:r w:rsidR="00C45547" w:rsidRPr="00EE2EEB">
        <w:rPr>
          <w:color w:val="000000" w:themeColor="text1"/>
          <w:szCs w:val="24"/>
        </w:rPr>
        <w:t>presented with a</w:t>
      </w:r>
      <w:r w:rsidRPr="00EE2EEB">
        <w:rPr>
          <w:color w:val="000000" w:themeColor="text1"/>
          <w:szCs w:val="24"/>
        </w:rPr>
        <w:t xml:space="preserve"> chief complaint of</w:t>
      </w:r>
      <w:r w:rsidR="00C45547" w:rsidRPr="00EE2EEB">
        <w:rPr>
          <w:color w:val="000000" w:themeColor="text1"/>
          <w:szCs w:val="24"/>
        </w:rPr>
        <w:t xml:space="preserve"> </w:t>
      </w:r>
      <w:r w:rsidRPr="00EE2EEB">
        <w:rPr>
          <w:color w:val="000000" w:themeColor="text1"/>
          <w:szCs w:val="24"/>
        </w:rPr>
        <w:t>swelling,</w:t>
      </w:r>
      <w:r w:rsidR="00C45547" w:rsidRPr="00EE2EEB">
        <w:rPr>
          <w:color w:val="000000" w:themeColor="text1"/>
          <w:szCs w:val="24"/>
        </w:rPr>
        <w:t xml:space="preserve"> weakness and pain </w:t>
      </w:r>
      <w:r w:rsidRPr="00EE2EEB">
        <w:rPr>
          <w:color w:val="000000" w:themeColor="text1"/>
          <w:szCs w:val="24"/>
        </w:rPr>
        <w:t xml:space="preserve">of the right </w:t>
      </w:r>
      <w:r w:rsidR="00C45547" w:rsidRPr="00EE2EEB">
        <w:rPr>
          <w:color w:val="000000" w:themeColor="text1"/>
          <w:szCs w:val="24"/>
        </w:rPr>
        <w:t xml:space="preserve">arm </w:t>
      </w:r>
      <w:r w:rsidRPr="00EE2EEB">
        <w:rPr>
          <w:color w:val="000000" w:themeColor="text1"/>
          <w:szCs w:val="24"/>
        </w:rPr>
        <w:t>following a softball injury.</w:t>
      </w:r>
    </w:p>
    <w:p w14:paraId="61D43C01" w14:textId="77777777" w:rsidR="00C45547" w:rsidRPr="00EE2EEB" w:rsidRDefault="00C45547" w:rsidP="00675515">
      <w:pPr>
        <w:adjustRightInd w:val="0"/>
        <w:snapToGrid w:val="0"/>
        <w:spacing w:after="0" w:line="360" w:lineRule="auto"/>
        <w:jc w:val="both"/>
        <w:rPr>
          <w:i/>
          <w:color w:val="000000" w:themeColor="text1"/>
          <w:szCs w:val="24"/>
        </w:rPr>
      </w:pPr>
    </w:p>
    <w:p w14:paraId="2B0EF788" w14:textId="7FBDD5C3" w:rsidR="00B705C4" w:rsidRPr="00EE2EEB" w:rsidRDefault="00B705C4" w:rsidP="00675515">
      <w:pPr>
        <w:adjustRightInd w:val="0"/>
        <w:snapToGrid w:val="0"/>
        <w:spacing w:after="0" w:line="360" w:lineRule="auto"/>
        <w:jc w:val="both"/>
        <w:rPr>
          <w:b/>
          <w:bCs/>
          <w:i/>
          <w:color w:val="000000" w:themeColor="text1"/>
          <w:szCs w:val="24"/>
        </w:rPr>
      </w:pPr>
      <w:r w:rsidRPr="00EE2EEB">
        <w:rPr>
          <w:b/>
          <w:bCs/>
          <w:i/>
          <w:color w:val="000000" w:themeColor="text1"/>
          <w:szCs w:val="24"/>
        </w:rPr>
        <w:t>History of present illness</w:t>
      </w:r>
    </w:p>
    <w:p w14:paraId="30BE8F1B" w14:textId="3FCB6AFC" w:rsidR="00B705C4" w:rsidRPr="00EE2EEB" w:rsidRDefault="00B705C4" w:rsidP="00675515">
      <w:pPr>
        <w:adjustRightInd w:val="0"/>
        <w:snapToGrid w:val="0"/>
        <w:spacing w:after="0" w:line="360" w:lineRule="auto"/>
        <w:jc w:val="both"/>
        <w:rPr>
          <w:color w:val="000000" w:themeColor="text1"/>
          <w:szCs w:val="24"/>
        </w:rPr>
      </w:pPr>
      <w:r w:rsidRPr="00EE2EEB">
        <w:rPr>
          <w:color w:val="000000" w:themeColor="text1"/>
          <w:szCs w:val="24"/>
        </w:rPr>
        <w:t xml:space="preserve">The patient is a professional softball player. His injury occurred 2 </w:t>
      </w:r>
      <w:proofErr w:type="spellStart"/>
      <w:r w:rsidRPr="00EE2EEB">
        <w:rPr>
          <w:color w:val="000000" w:themeColor="text1"/>
          <w:szCs w:val="24"/>
        </w:rPr>
        <w:t>w</w:t>
      </w:r>
      <w:r w:rsidR="0091300A" w:rsidRPr="00EE2EEB">
        <w:rPr>
          <w:color w:val="000000" w:themeColor="text1"/>
          <w:szCs w:val="24"/>
        </w:rPr>
        <w:t>k</w:t>
      </w:r>
      <w:proofErr w:type="spellEnd"/>
      <w:r w:rsidRPr="00EE2EEB">
        <w:rPr>
          <w:color w:val="000000" w:themeColor="text1"/>
          <w:szCs w:val="24"/>
        </w:rPr>
        <w:t xml:space="preserve"> before the consultation during a softball competition. He felt a pop sound over the right arm and a snapping sensation when pitching a ball and thereafter, had pain and a noticeable lump over the right anterior arm. The patient did not have prior shoulder or elbow symptoms.</w:t>
      </w:r>
    </w:p>
    <w:p w14:paraId="79D40F33" w14:textId="77777777" w:rsidR="0091300A" w:rsidRPr="00EE2EEB" w:rsidRDefault="0091300A" w:rsidP="00675515">
      <w:pPr>
        <w:adjustRightInd w:val="0"/>
        <w:snapToGrid w:val="0"/>
        <w:spacing w:after="0" w:line="360" w:lineRule="auto"/>
        <w:jc w:val="both"/>
        <w:rPr>
          <w:color w:val="000000" w:themeColor="text1"/>
          <w:szCs w:val="24"/>
        </w:rPr>
      </w:pPr>
    </w:p>
    <w:p w14:paraId="2437D079" w14:textId="57580692" w:rsidR="00C45547" w:rsidRPr="00EE2EEB" w:rsidRDefault="00B705C4" w:rsidP="00675515">
      <w:pPr>
        <w:adjustRightInd w:val="0"/>
        <w:snapToGrid w:val="0"/>
        <w:spacing w:after="0" w:line="360" w:lineRule="auto"/>
        <w:jc w:val="both"/>
        <w:rPr>
          <w:b/>
          <w:bCs/>
          <w:i/>
          <w:color w:val="000000" w:themeColor="text1"/>
          <w:szCs w:val="24"/>
        </w:rPr>
      </w:pPr>
      <w:r w:rsidRPr="00EE2EEB">
        <w:rPr>
          <w:b/>
          <w:bCs/>
          <w:i/>
          <w:color w:val="000000" w:themeColor="text1"/>
          <w:szCs w:val="24"/>
        </w:rPr>
        <w:t>History of past illness</w:t>
      </w:r>
    </w:p>
    <w:p w14:paraId="1D6B40E4" w14:textId="0C457FD0" w:rsidR="00B705C4" w:rsidRPr="00EE2EEB" w:rsidRDefault="00B705C4" w:rsidP="00675515">
      <w:pPr>
        <w:adjustRightInd w:val="0"/>
        <w:snapToGrid w:val="0"/>
        <w:spacing w:after="0" w:line="360" w:lineRule="auto"/>
        <w:jc w:val="both"/>
        <w:rPr>
          <w:iCs/>
          <w:color w:val="000000" w:themeColor="text1"/>
          <w:szCs w:val="24"/>
        </w:rPr>
      </w:pPr>
      <w:r w:rsidRPr="00EE2EEB">
        <w:rPr>
          <w:iCs/>
          <w:color w:val="000000" w:themeColor="text1"/>
          <w:szCs w:val="24"/>
        </w:rPr>
        <w:t>The patient did not have any significant past illness.</w:t>
      </w:r>
    </w:p>
    <w:p w14:paraId="6144F779" w14:textId="77777777" w:rsidR="00C45547" w:rsidRPr="00EE2EEB" w:rsidRDefault="00C45547" w:rsidP="00675515">
      <w:pPr>
        <w:adjustRightInd w:val="0"/>
        <w:snapToGrid w:val="0"/>
        <w:spacing w:after="0" w:line="360" w:lineRule="auto"/>
        <w:jc w:val="both"/>
        <w:rPr>
          <w:iCs/>
          <w:color w:val="000000" w:themeColor="text1"/>
          <w:szCs w:val="24"/>
        </w:rPr>
      </w:pPr>
    </w:p>
    <w:p w14:paraId="151F5470" w14:textId="1CD06868" w:rsidR="00B705C4" w:rsidRPr="00EE2EEB" w:rsidRDefault="00B705C4" w:rsidP="00675515">
      <w:pPr>
        <w:adjustRightInd w:val="0"/>
        <w:snapToGrid w:val="0"/>
        <w:spacing w:after="0" w:line="360" w:lineRule="auto"/>
        <w:jc w:val="both"/>
        <w:rPr>
          <w:b/>
          <w:bCs/>
          <w:i/>
          <w:color w:val="000000" w:themeColor="text1"/>
          <w:szCs w:val="24"/>
        </w:rPr>
      </w:pPr>
      <w:r w:rsidRPr="00EE2EEB">
        <w:rPr>
          <w:b/>
          <w:bCs/>
          <w:i/>
          <w:color w:val="000000" w:themeColor="text1"/>
          <w:szCs w:val="24"/>
        </w:rPr>
        <w:t>Personal and family history</w:t>
      </w:r>
    </w:p>
    <w:p w14:paraId="5D8C5691" w14:textId="494E983D" w:rsidR="00B705C4" w:rsidRPr="00EE2EEB" w:rsidRDefault="00B705C4" w:rsidP="00675515">
      <w:pPr>
        <w:adjustRightInd w:val="0"/>
        <w:snapToGrid w:val="0"/>
        <w:spacing w:after="0" w:line="360" w:lineRule="auto"/>
        <w:jc w:val="both"/>
        <w:rPr>
          <w:iCs/>
          <w:color w:val="000000" w:themeColor="text1"/>
          <w:szCs w:val="24"/>
        </w:rPr>
      </w:pPr>
      <w:r w:rsidRPr="00EE2EEB">
        <w:rPr>
          <w:iCs/>
          <w:color w:val="000000" w:themeColor="text1"/>
          <w:szCs w:val="24"/>
        </w:rPr>
        <w:t>The patient did not have any significant personal or family illness.</w:t>
      </w:r>
    </w:p>
    <w:p w14:paraId="02421D79" w14:textId="77777777" w:rsidR="00B705C4" w:rsidRPr="00EE2EEB" w:rsidRDefault="00B705C4" w:rsidP="00675515">
      <w:pPr>
        <w:adjustRightInd w:val="0"/>
        <w:snapToGrid w:val="0"/>
        <w:spacing w:after="0" w:line="360" w:lineRule="auto"/>
        <w:jc w:val="both"/>
        <w:rPr>
          <w:b/>
          <w:bCs/>
          <w:i/>
          <w:color w:val="000000" w:themeColor="text1"/>
          <w:szCs w:val="24"/>
        </w:rPr>
      </w:pPr>
    </w:p>
    <w:p w14:paraId="0CDB82F2" w14:textId="6700F05E" w:rsidR="00B705C4" w:rsidRPr="00EE2EEB" w:rsidRDefault="00B705C4" w:rsidP="00675515">
      <w:pPr>
        <w:adjustRightInd w:val="0"/>
        <w:snapToGrid w:val="0"/>
        <w:spacing w:after="0" w:line="360" w:lineRule="auto"/>
        <w:jc w:val="both"/>
        <w:rPr>
          <w:b/>
          <w:bCs/>
          <w:i/>
          <w:color w:val="000000" w:themeColor="text1"/>
          <w:szCs w:val="24"/>
        </w:rPr>
      </w:pPr>
      <w:r w:rsidRPr="00EE2EEB">
        <w:rPr>
          <w:b/>
          <w:bCs/>
          <w:i/>
          <w:color w:val="000000" w:themeColor="text1"/>
          <w:szCs w:val="24"/>
        </w:rPr>
        <w:t>Physical examination upon admission</w:t>
      </w:r>
    </w:p>
    <w:p w14:paraId="1DD6FD31" w14:textId="339DD5B6" w:rsidR="002E10DC" w:rsidRPr="00EE2EEB" w:rsidRDefault="002E10DC" w:rsidP="00675515">
      <w:pPr>
        <w:adjustRightInd w:val="0"/>
        <w:snapToGrid w:val="0"/>
        <w:spacing w:after="0" w:line="360" w:lineRule="auto"/>
        <w:jc w:val="both"/>
        <w:rPr>
          <w:color w:val="000000" w:themeColor="text1"/>
          <w:szCs w:val="24"/>
        </w:rPr>
      </w:pPr>
      <w:r w:rsidRPr="00EE2EEB">
        <w:rPr>
          <w:color w:val="000000" w:themeColor="text1"/>
          <w:szCs w:val="24"/>
        </w:rPr>
        <w:t xml:space="preserve">On physical </w:t>
      </w:r>
      <w:r w:rsidR="00C45547" w:rsidRPr="00EE2EEB">
        <w:rPr>
          <w:color w:val="000000" w:themeColor="text1"/>
          <w:szCs w:val="24"/>
        </w:rPr>
        <w:t xml:space="preserve">examination, a </w:t>
      </w:r>
      <w:r w:rsidRPr="00EE2EEB">
        <w:rPr>
          <w:color w:val="000000" w:themeColor="text1"/>
          <w:szCs w:val="24"/>
        </w:rPr>
        <w:t xml:space="preserve">bulge </w:t>
      </w:r>
      <w:r w:rsidR="00C45547" w:rsidRPr="00EE2EEB">
        <w:rPr>
          <w:color w:val="000000" w:themeColor="text1"/>
          <w:szCs w:val="24"/>
        </w:rPr>
        <w:t xml:space="preserve">was seen </w:t>
      </w:r>
      <w:r w:rsidRPr="00EE2EEB">
        <w:rPr>
          <w:color w:val="000000" w:themeColor="text1"/>
          <w:szCs w:val="24"/>
        </w:rPr>
        <w:t>in the anterior aspect of the</w:t>
      </w:r>
      <w:r w:rsidR="00300B20" w:rsidRPr="00EE2EEB">
        <w:rPr>
          <w:color w:val="000000" w:themeColor="text1"/>
          <w:szCs w:val="24"/>
        </w:rPr>
        <w:t xml:space="preserve"> right</w:t>
      </w:r>
      <w:r w:rsidRPr="00EE2EEB">
        <w:rPr>
          <w:color w:val="000000" w:themeColor="text1"/>
          <w:szCs w:val="24"/>
        </w:rPr>
        <w:t xml:space="preserve"> mid-arm that became more pronounced with active flexion of the </w:t>
      </w:r>
      <w:r w:rsidR="00300B20" w:rsidRPr="00EE2EEB">
        <w:rPr>
          <w:color w:val="000000" w:themeColor="text1"/>
          <w:szCs w:val="24"/>
        </w:rPr>
        <w:t xml:space="preserve">right </w:t>
      </w:r>
      <w:r w:rsidRPr="00EE2EEB">
        <w:rPr>
          <w:color w:val="000000" w:themeColor="text1"/>
          <w:szCs w:val="24"/>
        </w:rPr>
        <w:t>supinated forearm</w:t>
      </w:r>
      <w:r w:rsidR="00B705C4" w:rsidRPr="00EE2EEB">
        <w:rPr>
          <w:color w:val="000000" w:themeColor="text1"/>
          <w:szCs w:val="24"/>
        </w:rPr>
        <w:t>, commonly known as “Popeye’s sign”</w:t>
      </w:r>
      <w:r w:rsidR="0091300A" w:rsidRPr="00EE2EEB">
        <w:rPr>
          <w:color w:val="000000" w:themeColor="text1"/>
          <w:szCs w:val="24"/>
        </w:rPr>
        <w:t xml:space="preserve"> (Figure 1)</w:t>
      </w:r>
      <w:r w:rsidRPr="00EE2EEB">
        <w:rPr>
          <w:color w:val="000000" w:themeColor="text1"/>
          <w:szCs w:val="24"/>
        </w:rPr>
        <w:t xml:space="preserve">. There was tenderness around the bulge. During resisted elbow flexion, tension was palpable at the biceps tendon insertion but lost over the origin. There was reduced strength of forearm supination and elbow flexion compared to the contralateral side. </w:t>
      </w:r>
    </w:p>
    <w:p w14:paraId="37397F20" w14:textId="006DE178" w:rsidR="00B705C4" w:rsidRPr="00EE2EEB" w:rsidRDefault="00B705C4" w:rsidP="00675515">
      <w:pPr>
        <w:adjustRightInd w:val="0"/>
        <w:snapToGrid w:val="0"/>
        <w:spacing w:after="0" w:line="360" w:lineRule="auto"/>
        <w:jc w:val="both"/>
        <w:rPr>
          <w:color w:val="000000" w:themeColor="text1"/>
          <w:szCs w:val="24"/>
        </w:rPr>
      </w:pPr>
    </w:p>
    <w:p w14:paraId="25B27C08" w14:textId="2F46593D" w:rsidR="00B705C4" w:rsidRPr="00EE2EEB" w:rsidRDefault="00B705C4" w:rsidP="00675515">
      <w:pPr>
        <w:adjustRightInd w:val="0"/>
        <w:snapToGrid w:val="0"/>
        <w:spacing w:after="0" w:line="360" w:lineRule="auto"/>
        <w:jc w:val="both"/>
        <w:rPr>
          <w:b/>
          <w:bCs/>
          <w:i/>
          <w:color w:val="000000" w:themeColor="text1"/>
          <w:szCs w:val="24"/>
        </w:rPr>
      </w:pPr>
      <w:r w:rsidRPr="00EE2EEB">
        <w:rPr>
          <w:b/>
          <w:bCs/>
          <w:i/>
          <w:color w:val="000000" w:themeColor="text1"/>
          <w:szCs w:val="24"/>
        </w:rPr>
        <w:t>Laboratory examinations</w:t>
      </w:r>
    </w:p>
    <w:p w14:paraId="38DA44FD" w14:textId="3A28050F" w:rsidR="00B705C4" w:rsidRPr="00EE2EEB" w:rsidRDefault="00B705C4" w:rsidP="00675515">
      <w:pPr>
        <w:adjustRightInd w:val="0"/>
        <w:snapToGrid w:val="0"/>
        <w:spacing w:after="0" w:line="360" w:lineRule="auto"/>
        <w:jc w:val="both"/>
        <w:rPr>
          <w:iCs/>
          <w:color w:val="000000" w:themeColor="text1"/>
          <w:szCs w:val="24"/>
        </w:rPr>
      </w:pPr>
      <w:r w:rsidRPr="00EE2EEB">
        <w:rPr>
          <w:iCs/>
          <w:color w:val="000000" w:themeColor="text1"/>
          <w:szCs w:val="24"/>
        </w:rPr>
        <w:t>The laboratory examination was used for pre-operation evaluation only and included full blood cells counts and renal panel, which are all within normal ranges.</w:t>
      </w:r>
    </w:p>
    <w:p w14:paraId="2C56D469" w14:textId="77777777" w:rsidR="0091300A" w:rsidRPr="00EE2EEB" w:rsidRDefault="0091300A" w:rsidP="00675515">
      <w:pPr>
        <w:adjustRightInd w:val="0"/>
        <w:snapToGrid w:val="0"/>
        <w:spacing w:after="0" w:line="360" w:lineRule="auto"/>
        <w:jc w:val="both"/>
        <w:rPr>
          <w:iCs/>
          <w:color w:val="000000" w:themeColor="text1"/>
          <w:szCs w:val="24"/>
        </w:rPr>
      </w:pPr>
    </w:p>
    <w:p w14:paraId="4B4D1094" w14:textId="77777777" w:rsidR="00B705C4" w:rsidRPr="00EE2EEB" w:rsidRDefault="00B705C4" w:rsidP="00675515">
      <w:pPr>
        <w:adjustRightInd w:val="0"/>
        <w:snapToGrid w:val="0"/>
        <w:spacing w:after="0" w:line="360" w:lineRule="auto"/>
        <w:jc w:val="both"/>
        <w:rPr>
          <w:b/>
          <w:bCs/>
          <w:i/>
          <w:color w:val="000000" w:themeColor="text1"/>
          <w:szCs w:val="24"/>
        </w:rPr>
      </w:pPr>
      <w:r w:rsidRPr="00EE2EEB">
        <w:rPr>
          <w:b/>
          <w:bCs/>
          <w:i/>
          <w:color w:val="000000" w:themeColor="text1"/>
          <w:szCs w:val="24"/>
        </w:rPr>
        <w:t>Imaging examinations</w:t>
      </w:r>
    </w:p>
    <w:p w14:paraId="47676EA4" w14:textId="5F1728B5" w:rsidR="002E10DC" w:rsidRPr="00EE2EEB" w:rsidRDefault="002E10DC" w:rsidP="00675515">
      <w:pPr>
        <w:adjustRightInd w:val="0"/>
        <w:snapToGrid w:val="0"/>
        <w:spacing w:after="0" w:line="360" w:lineRule="auto"/>
        <w:jc w:val="both"/>
        <w:rPr>
          <w:color w:val="000000" w:themeColor="text1"/>
          <w:szCs w:val="24"/>
        </w:rPr>
      </w:pPr>
      <w:r w:rsidRPr="00EE2EEB">
        <w:rPr>
          <w:color w:val="000000" w:themeColor="text1"/>
          <w:szCs w:val="24"/>
        </w:rPr>
        <w:t xml:space="preserve">Radiographic </w:t>
      </w:r>
      <w:r w:rsidR="00300B20" w:rsidRPr="00EE2EEB">
        <w:rPr>
          <w:color w:val="000000" w:themeColor="text1"/>
          <w:szCs w:val="24"/>
        </w:rPr>
        <w:t>examination of</w:t>
      </w:r>
      <w:r w:rsidRPr="00EE2EEB">
        <w:rPr>
          <w:color w:val="000000" w:themeColor="text1"/>
          <w:szCs w:val="24"/>
        </w:rPr>
        <w:t xml:space="preserve"> the right upper </w:t>
      </w:r>
      <w:r w:rsidR="00300B20" w:rsidRPr="00EE2EEB">
        <w:rPr>
          <w:color w:val="000000" w:themeColor="text1"/>
          <w:szCs w:val="24"/>
        </w:rPr>
        <w:t>limb</w:t>
      </w:r>
      <w:r w:rsidRPr="00EE2EEB">
        <w:rPr>
          <w:color w:val="000000" w:themeColor="text1"/>
          <w:szCs w:val="24"/>
        </w:rPr>
        <w:t xml:space="preserve"> </w:t>
      </w:r>
      <w:r w:rsidR="00300B20" w:rsidRPr="00EE2EEB">
        <w:rPr>
          <w:color w:val="000000" w:themeColor="text1"/>
          <w:szCs w:val="24"/>
        </w:rPr>
        <w:t>did not show any significant soft</w:t>
      </w:r>
      <w:r w:rsidRPr="00EE2EEB">
        <w:rPr>
          <w:color w:val="000000" w:themeColor="text1"/>
          <w:szCs w:val="24"/>
        </w:rPr>
        <w:t>-tissue</w:t>
      </w:r>
      <w:r w:rsidR="00300B20" w:rsidRPr="00EE2EEB">
        <w:rPr>
          <w:color w:val="000000" w:themeColor="text1"/>
          <w:szCs w:val="24"/>
        </w:rPr>
        <w:t xml:space="preserve"> or bony</w:t>
      </w:r>
      <w:r w:rsidRPr="00EE2EEB">
        <w:rPr>
          <w:color w:val="000000" w:themeColor="text1"/>
          <w:szCs w:val="24"/>
        </w:rPr>
        <w:t xml:space="preserve"> abnormalities. </w:t>
      </w:r>
      <w:bookmarkStart w:id="85" w:name="OLE_LINK16"/>
      <w:bookmarkStart w:id="86" w:name="OLE_LINK17"/>
      <w:r w:rsidRPr="00EE2EEB">
        <w:rPr>
          <w:color w:val="000000" w:themeColor="text1"/>
          <w:szCs w:val="24"/>
        </w:rPr>
        <w:t>Magnetic resonance imaging</w:t>
      </w:r>
      <w:bookmarkEnd w:id="85"/>
      <w:bookmarkEnd w:id="86"/>
      <w:r w:rsidRPr="00EE2EEB">
        <w:rPr>
          <w:color w:val="000000" w:themeColor="text1"/>
          <w:szCs w:val="24"/>
        </w:rPr>
        <w:t xml:space="preserve"> </w:t>
      </w:r>
      <w:r w:rsidR="004B63D1" w:rsidRPr="00EE2EEB">
        <w:rPr>
          <w:color w:val="000000" w:themeColor="text1"/>
          <w:szCs w:val="24"/>
        </w:rPr>
        <w:t>(</w:t>
      </w:r>
      <w:bookmarkStart w:id="87" w:name="OLE_LINK18"/>
      <w:bookmarkStart w:id="88" w:name="OLE_LINK19"/>
      <w:r w:rsidR="004B63D1" w:rsidRPr="00EE2EEB">
        <w:rPr>
          <w:color w:val="000000" w:themeColor="text1"/>
          <w:szCs w:val="24"/>
        </w:rPr>
        <w:t>MRI</w:t>
      </w:r>
      <w:bookmarkEnd w:id="87"/>
      <w:bookmarkEnd w:id="88"/>
      <w:r w:rsidR="004B63D1" w:rsidRPr="00EE2EEB">
        <w:rPr>
          <w:color w:val="000000" w:themeColor="text1"/>
          <w:szCs w:val="24"/>
        </w:rPr>
        <w:t xml:space="preserve">) </w:t>
      </w:r>
      <w:r w:rsidRPr="00EE2EEB">
        <w:rPr>
          <w:color w:val="000000" w:themeColor="text1"/>
          <w:szCs w:val="24"/>
        </w:rPr>
        <w:t xml:space="preserve">of the right arm revealed a complete rupture of the long head of biceps tendon in the proximal arm near the musculotendinous junction. The proximal portion of the long head of biceps muscle appeared retracted with prominent surrounding fluid/hematoma (Figure 2). This yielded a tendon gap of 6.0 cm. No pathology was identified in the shoulder joint or other parts of the arm. </w:t>
      </w:r>
    </w:p>
    <w:p w14:paraId="31598514" w14:textId="77777777" w:rsidR="00F75F14" w:rsidRPr="00EE2EEB" w:rsidRDefault="00F75F14" w:rsidP="00675515">
      <w:pPr>
        <w:adjustRightInd w:val="0"/>
        <w:snapToGrid w:val="0"/>
        <w:spacing w:after="0" w:line="360" w:lineRule="auto"/>
        <w:jc w:val="both"/>
        <w:rPr>
          <w:color w:val="000000" w:themeColor="text1"/>
          <w:szCs w:val="24"/>
        </w:rPr>
      </w:pPr>
    </w:p>
    <w:p w14:paraId="1794E0C6" w14:textId="292E0AE5" w:rsidR="00F75F14" w:rsidRPr="00EE2EEB" w:rsidRDefault="00F75F14" w:rsidP="00675515">
      <w:pPr>
        <w:adjustRightInd w:val="0"/>
        <w:snapToGrid w:val="0"/>
        <w:spacing w:after="0" w:line="360" w:lineRule="auto"/>
        <w:jc w:val="both"/>
        <w:rPr>
          <w:b/>
          <w:color w:val="000000" w:themeColor="text1"/>
          <w:szCs w:val="24"/>
          <w:u w:val="single"/>
        </w:rPr>
      </w:pPr>
      <w:r w:rsidRPr="00EE2EEB">
        <w:rPr>
          <w:b/>
          <w:color w:val="000000" w:themeColor="text1"/>
          <w:szCs w:val="24"/>
          <w:u w:val="single"/>
        </w:rPr>
        <w:t xml:space="preserve">FINAL DIAGNOSIS </w:t>
      </w:r>
    </w:p>
    <w:p w14:paraId="457FBAAF" w14:textId="492DA51E" w:rsidR="00F75F14" w:rsidRPr="00EE2EEB" w:rsidRDefault="00F75F14" w:rsidP="00675515">
      <w:pPr>
        <w:adjustRightInd w:val="0"/>
        <w:snapToGrid w:val="0"/>
        <w:spacing w:after="0" w:line="360" w:lineRule="auto"/>
        <w:jc w:val="both"/>
        <w:rPr>
          <w:color w:val="000000" w:themeColor="text1"/>
          <w:szCs w:val="24"/>
        </w:rPr>
      </w:pPr>
      <w:proofErr w:type="gramStart"/>
      <w:r w:rsidRPr="00EE2EEB">
        <w:rPr>
          <w:color w:val="000000" w:themeColor="text1"/>
          <w:szCs w:val="24"/>
        </w:rPr>
        <w:t>An isolated rupture of the long head of the biceps tendon.</w:t>
      </w:r>
      <w:proofErr w:type="gramEnd"/>
    </w:p>
    <w:p w14:paraId="772444B7" w14:textId="77777777" w:rsidR="002E31F9" w:rsidRPr="00EE2EEB" w:rsidRDefault="002E31F9" w:rsidP="00675515">
      <w:pPr>
        <w:adjustRightInd w:val="0"/>
        <w:snapToGrid w:val="0"/>
        <w:spacing w:after="0" w:line="360" w:lineRule="auto"/>
        <w:jc w:val="both"/>
        <w:rPr>
          <w:color w:val="000000" w:themeColor="text1"/>
          <w:szCs w:val="24"/>
        </w:rPr>
      </w:pPr>
    </w:p>
    <w:p w14:paraId="0C8E9442" w14:textId="045844AC" w:rsidR="00F75F14" w:rsidRPr="00EE2EEB" w:rsidRDefault="00F75F14" w:rsidP="00675515">
      <w:pPr>
        <w:adjustRightInd w:val="0"/>
        <w:snapToGrid w:val="0"/>
        <w:spacing w:after="0" w:line="360" w:lineRule="auto"/>
        <w:jc w:val="both"/>
        <w:rPr>
          <w:b/>
          <w:color w:val="000000" w:themeColor="text1"/>
          <w:szCs w:val="24"/>
          <w:u w:val="single"/>
        </w:rPr>
      </w:pPr>
      <w:r w:rsidRPr="00EE2EEB">
        <w:rPr>
          <w:b/>
          <w:color w:val="000000" w:themeColor="text1"/>
          <w:szCs w:val="24"/>
          <w:u w:val="single"/>
        </w:rPr>
        <w:t>TREATMENT</w:t>
      </w:r>
    </w:p>
    <w:p w14:paraId="1FBD0CEB" w14:textId="158059AF" w:rsidR="002E10DC" w:rsidRPr="00EE2EEB" w:rsidRDefault="00300B20" w:rsidP="00675515">
      <w:pPr>
        <w:adjustRightInd w:val="0"/>
        <w:snapToGrid w:val="0"/>
        <w:spacing w:after="0" w:line="360" w:lineRule="auto"/>
        <w:jc w:val="both"/>
        <w:rPr>
          <w:color w:val="000000" w:themeColor="text1"/>
          <w:szCs w:val="24"/>
        </w:rPr>
      </w:pPr>
      <w:r w:rsidRPr="00EE2EEB">
        <w:rPr>
          <w:color w:val="000000" w:themeColor="text1"/>
          <w:szCs w:val="24"/>
        </w:rPr>
        <w:t>T</w:t>
      </w:r>
      <w:r w:rsidR="002E10DC" w:rsidRPr="00EE2EEB">
        <w:rPr>
          <w:color w:val="000000" w:themeColor="text1"/>
          <w:szCs w:val="24"/>
        </w:rPr>
        <w:t>he patient is a professional athlete</w:t>
      </w:r>
      <w:r w:rsidRPr="00EE2EEB">
        <w:rPr>
          <w:color w:val="000000" w:themeColor="text1"/>
          <w:szCs w:val="24"/>
        </w:rPr>
        <w:t xml:space="preserve"> and intended to continue his sports career.</w:t>
      </w:r>
      <w:r w:rsidR="0088570A" w:rsidRPr="00EE2EEB">
        <w:rPr>
          <w:color w:val="000000" w:themeColor="text1"/>
          <w:szCs w:val="24"/>
        </w:rPr>
        <w:t xml:space="preserve"> </w:t>
      </w:r>
      <w:r w:rsidRPr="00EE2EEB">
        <w:rPr>
          <w:color w:val="000000" w:themeColor="text1"/>
          <w:szCs w:val="24"/>
        </w:rPr>
        <w:t xml:space="preserve">The treatment options were discussed with the patient and he </w:t>
      </w:r>
      <w:r w:rsidR="002E10DC" w:rsidRPr="00EE2EEB">
        <w:rPr>
          <w:color w:val="000000" w:themeColor="text1"/>
          <w:szCs w:val="24"/>
        </w:rPr>
        <w:t xml:space="preserve">wanted to maximize </w:t>
      </w:r>
      <w:r w:rsidRPr="00EE2EEB">
        <w:rPr>
          <w:color w:val="000000" w:themeColor="text1"/>
          <w:szCs w:val="24"/>
        </w:rPr>
        <w:t>shoulder performance</w:t>
      </w:r>
      <w:r w:rsidR="002E10DC" w:rsidRPr="00EE2EEB">
        <w:rPr>
          <w:color w:val="000000" w:themeColor="text1"/>
          <w:szCs w:val="24"/>
        </w:rPr>
        <w:t xml:space="preserve"> and reduce </w:t>
      </w:r>
      <w:r w:rsidRPr="00EE2EEB">
        <w:rPr>
          <w:color w:val="000000" w:themeColor="text1"/>
          <w:szCs w:val="24"/>
        </w:rPr>
        <w:t>deformity.</w:t>
      </w:r>
      <w:r w:rsidR="0088570A" w:rsidRPr="00EE2EEB">
        <w:rPr>
          <w:color w:val="000000" w:themeColor="text1"/>
          <w:szCs w:val="24"/>
        </w:rPr>
        <w:t xml:space="preserve"> </w:t>
      </w:r>
      <w:r w:rsidRPr="00EE2EEB">
        <w:rPr>
          <w:color w:val="000000" w:themeColor="text1"/>
          <w:szCs w:val="24"/>
        </w:rPr>
        <w:t>S</w:t>
      </w:r>
      <w:r w:rsidR="002E10DC" w:rsidRPr="00EE2EEB">
        <w:rPr>
          <w:color w:val="000000" w:themeColor="text1"/>
          <w:szCs w:val="24"/>
        </w:rPr>
        <w:t xml:space="preserve">urgical </w:t>
      </w:r>
      <w:r w:rsidRPr="00EE2EEB">
        <w:rPr>
          <w:color w:val="000000" w:themeColor="text1"/>
          <w:szCs w:val="24"/>
        </w:rPr>
        <w:t>treatment</w:t>
      </w:r>
      <w:r w:rsidR="002E10DC" w:rsidRPr="00EE2EEB">
        <w:rPr>
          <w:color w:val="000000" w:themeColor="text1"/>
          <w:szCs w:val="24"/>
        </w:rPr>
        <w:t xml:space="preserve"> was</w:t>
      </w:r>
      <w:r w:rsidRPr="00EE2EEB">
        <w:rPr>
          <w:color w:val="000000" w:themeColor="text1"/>
          <w:szCs w:val="24"/>
        </w:rPr>
        <w:t xml:space="preserve"> chosen and scheduled</w:t>
      </w:r>
      <w:r w:rsidR="002E10DC" w:rsidRPr="00EE2EEB">
        <w:rPr>
          <w:color w:val="000000" w:themeColor="text1"/>
          <w:szCs w:val="24"/>
        </w:rPr>
        <w:t xml:space="preserve"> one month after the injury. A biceps tenodesis using a unicortical button was performed.</w:t>
      </w:r>
    </w:p>
    <w:p w14:paraId="32A56857" w14:textId="328C5781" w:rsidR="002E10DC" w:rsidRPr="00EE2EEB" w:rsidRDefault="002E10DC" w:rsidP="001805AB">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The patient was placed in the beach chair position under general anesthesia. A subpectoral approach with mini-open incision was used.</w:t>
      </w:r>
      <w:r w:rsidR="0088570A" w:rsidRPr="00EE2EEB">
        <w:rPr>
          <w:color w:val="000000" w:themeColor="text1"/>
          <w:szCs w:val="24"/>
        </w:rPr>
        <w:t xml:space="preserve"> </w:t>
      </w:r>
      <w:r w:rsidRPr="00EE2EEB">
        <w:rPr>
          <w:color w:val="000000" w:themeColor="text1"/>
          <w:szCs w:val="24"/>
        </w:rPr>
        <w:t>A 3</w:t>
      </w:r>
      <w:r w:rsidR="001805AB" w:rsidRPr="00EE2EEB">
        <w:rPr>
          <w:color w:val="000000" w:themeColor="text1"/>
          <w:szCs w:val="24"/>
        </w:rPr>
        <w:t>-</w:t>
      </w:r>
      <w:r w:rsidRPr="00EE2EEB">
        <w:rPr>
          <w:color w:val="000000" w:themeColor="text1"/>
          <w:szCs w:val="24"/>
        </w:rPr>
        <w:t xml:space="preserve">cm longitudinal incision was made in the anteromedial aspect of the proximal humerus, beginning 1cm </w:t>
      </w:r>
      <w:r w:rsidR="00300B20" w:rsidRPr="00EE2EEB">
        <w:rPr>
          <w:color w:val="000000" w:themeColor="text1"/>
          <w:szCs w:val="24"/>
        </w:rPr>
        <w:t>proximal</w:t>
      </w:r>
      <w:r w:rsidRPr="00EE2EEB">
        <w:rPr>
          <w:color w:val="000000" w:themeColor="text1"/>
          <w:szCs w:val="24"/>
        </w:rPr>
        <w:t xml:space="preserve"> to the </w:t>
      </w:r>
      <w:r w:rsidR="00E66145" w:rsidRPr="00EE2EEB">
        <w:rPr>
          <w:color w:val="000000" w:themeColor="text1"/>
          <w:szCs w:val="24"/>
        </w:rPr>
        <w:t>inferior</w:t>
      </w:r>
      <w:r w:rsidR="00300B20" w:rsidRPr="00EE2EEB">
        <w:rPr>
          <w:color w:val="000000" w:themeColor="text1"/>
          <w:szCs w:val="24"/>
        </w:rPr>
        <w:t xml:space="preserve"> </w:t>
      </w:r>
      <w:r w:rsidR="00E66145" w:rsidRPr="00EE2EEB">
        <w:rPr>
          <w:color w:val="000000" w:themeColor="text1"/>
          <w:szCs w:val="24"/>
        </w:rPr>
        <w:t>border</w:t>
      </w:r>
      <w:r w:rsidR="00300B20" w:rsidRPr="00EE2EEB">
        <w:rPr>
          <w:color w:val="000000" w:themeColor="text1"/>
          <w:szCs w:val="24"/>
        </w:rPr>
        <w:t xml:space="preserve"> </w:t>
      </w:r>
      <w:r w:rsidR="00E66145" w:rsidRPr="00EE2EEB">
        <w:rPr>
          <w:color w:val="000000" w:themeColor="text1"/>
          <w:szCs w:val="24"/>
        </w:rPr>
        <w:t>of pectoralis</w:t>
      </w:r>
      <w:r w:rsidRPr="00EE2EEB">
        <w:rPr>
          <w:color w:val="000000" w:themeColor="text1"/>
          <w:szCs w:val="24"/>
        </w:rPr>
        <w:t xml:space="preserve"> major tendon. The dissection was</w:t>
      </w:r>
      <w:r w:rsidR="00E66145" w:rsidRPr="00EE2EEB">
        <w:rPr>
          <w:color w:val="000000" w:themeColor="text1"/>
          <w:szCs w:val="24"/>
        </w:rPr>
        <w:t xml:space="preserve"> carried on and aimed toward</w:t>
      </w:r>
      <w:r w:rsidRPr="00EE2EEB">
        <w:rPr>
          <w:color w:val="000000" w:themeColor="text1"/>
          <w:szCs w:val="24"/>
        </w:rPr>
        <w:t xml:space="preserve"> the humerus, avoiding the neurovascular structures</w:t>
      </w:r>
      <w:r w:rsidR="00E66145" w:rsidRPr="00EE2EEB">
        <w:rPr>
          <w:color w:val="000000" w:themeColor="text1"/>
          <w:szCs w:val="24"/>
        </w:rPr>
        <w:t xml:space="preserve"> over the medial aspect</w:t>
      </w:r>
      <w:r w:rsidRPr="00EE2EEB">
        <w:rPr>
          <w:color w:val="000000" w:themeColor="text1"/>
          <w:szCs w:val="24"/>
        </w:rPr>
        <w:t xml:space="preserve">. The biceps which is deep to the pectoralis major tendon was then accessed. During exploration, the short head of the biceps was intact. The long head of the biceps was completely ruptured near the proximal musculotendinous junction. </w:t>
      </w:r>
    </w:p>
    <w:p w14:paraId="0EA0AAB3" w14:textId="77777777" w:rsidR="002E10DC" w:rsidRPr="00EE2EEB" w:rsidRDefault="002E10DC" w:rsidP="001805AB">
      <w:pPr>
        <w:adjustRightInd w:val="0"/>
        <w:snapToGrid w:val="0"/>
        <w:spacing w:after="0" w:line="360" w:lineRule="auto"/>
        <w:ind w:firstLineChars="100" w:firstLine="240"/>
        <w:jc w:val="both"/>
        <w:rPr>
          <w:color w:val="000000" w:themeColor="text1"/>
          <w:szCs w:val="24"/>
        </w:rPr>
      </w:pPr>
      <w:r w:rsidRPr="00EE2EEB">
        <w:rPr>
          <w:color w:val="000000" w:themeColor="text1"/>
          <w:szCs w:val="24"/>
        </w:rPr>
        <w:lastRenderedPageBreak/>
        <w:t xml:space="preserve">The musculotendinous stump was then delivered through the wound and a nonabsorbable suture was placed through the remnant tendon, fascia and muscle belly using a whipstitch. </w:t>
      </w:r>
    </w:p>
    <w:p w14:paraId="3CF9FC2D" w14:textId="77777777" w:rsidR="003232F8" w:rsidRPr="00EE2EEB" w:rsidRDefault="002E10DC" w:rsidP="003232F8">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A unicortical </w:t>
      </w:r>
      <w:r w:rsidR="00522445" w:rsidRPr="00EE2EEB">
        <w:rPr>
          <w:color w:val="000000" w:themeColor="text1"/>
          <w:szCs w:val="24"/>
        </w:rPr>
        <w:t xml:space="preserve">metal </w:t>
      </w:r>
      <w:r w:rsidRPr="00EE2EEB">
        <w:rPr>
          <w:color w:val="000000" w:themeColor="text1"/>
          <w:szCs w:val="24"/>
        </w:rPr>
        <w:t>button (</w:t>
      </w:r>
      <w:proofErr w:type="spellStart"/>
      <w:r w:rsidRPr="00EE2EEB">
        <w:rPr>
          <w:color w:val="000000" w:themeColor="text1"/>
          <w:szCs w:val="24"/>
        </w:rPr>
        <w:t>Biceps</w:t>
      </w:r>
      <w:r w:rsidR="005F2BA5" w:rsidRPr="00EE2EEB">
        <w:rPr>
          <w:color w:val="000000" w:themeColor="text1"/>
          <w:szCs w:val="24"/>
        </w:rPr>
        <w:t>B</w:t>
      </w:r>
      <w:r w:rsidRPr="00EE2EEB">
        <w:rPr>
          <w:color w:val="000000" w:themeColor="text1"/>
          <w:szCs w:val="24"/>
        </w:rPr>
        <w:t>utton</w:t>
      </w:r>
      <w:r w:rsidR="005F2BA5" w:rsidRPr="00EE2EEB">
        <w:rPr>
          <w:color w:val="000000" w:themeColor="text1"/>
          <w:szCs w:val="24"/>
          <w:vertAlign w:val="superscript"/>
        </w:rPr>
        <w:t>TM</w:t>
      </w:r>
      <w:proofErr w:type="spellEnd"/>
      <w:r w:rsidRPr="00EE2EEB">
        <w:rPr>
          <w:color w:val="000000" w:themeColor="text1"/>
          <w:szCs w:val="24"/>
        </w:rPr>
        <w:t xml:space="preserve">, </w:t>
      </w:r>
      <w:proofErr w:type="spellStart"/>
      <w:r w:rsidRPr="00EE2EEB">
        <w:rPr>
          <w:color w:val="000000" w:themeColor="text1"/>
          <w:szCs w:val="24"/>
        </w:rPr>
        <w:t>Arthrex</w:t>
      </w:r>
      <w:proofErr w:type="spellEnd"/>
      <w:r w:rsidRPr="00EE2EEB">
        <w:rPr>
          <w:color w:val="000000" w:themeColor="text1"/>
          <w:szCs w:val="24"/>
        </w:rPr>
        <w:t xml:space="preserve">, FL, </w:t>
      </w:r>
      <w:r w:rsidR="00D34E29" w:rsidRPr="00EE2EEB">
        <w:rPr>
          <w:color w:val="000000" w:themeColor="text1"/>
          <w:szCs w:val="24"/>
        </w:rPr>
        <w:t>United States</w:t>
      </w:r>
      <w:r w:rsidRPr="00EE2EEB">
        <w:rPr>
          <w:color w:val="000000" w:themeColor="text1"/>
          <w:szCs w:val="24"/>
        </w:rPr>
        <w:t>) was used</w:t>
      </w:r>
      <w:r w:rsidR="005F2BA5" w:rsidRPr="00EE2EEB">
        <w:rPr>
          <w:color w:val="000000" w:themeColor="text1"/>
          <w:szCs w:val="24"/>
        </w:rPr>
        <w:t xml:space="preserve"> for fixation of the ruptured biceps tendon</w:t>
      </w:r>
      <w:r w:rsidRPr="00EE2EEB">
        <w:rPr>
          <w:color w:val="000000" w:themeColor="text1"/>
          <w:szCs w:val="24"/>
        </w:rPr>
        <w:t>.</w:t>
      </w:r>
      <w:r w:rsidR="0088570A" w:rsidRPr="00EE2EEB">
        <w:rPr>
          <w:color w:val="000000" w:themeColor="text1"/>
          <w:szCs w:val="24"/>
        </w:rPr>
        <w:t xml:space="preserve"> </w:t>
      </w:r>
      <w:r w:rsidRPr="00EE2EEB">
        <w:rPr>
          <w:color w:val="000000" w:themeColor="text1"/>
          <w:szCs w:val="24"/>
        </w:rPr>
        <w:t>A 3.0</w:t>
      </w:r>
      <w:r w:rsidR="001805AB" w:rsidRPr="00EE2EEB">
        <w:rPr>
          <w:color w:val="000000" w:themeColor="text1"/>
          <w:szCs w:val="24"/>
        </w:rPr>
        <w:t>-</w:t>
      </w:r>
      <w:r w:rsidRPr="00EE2EEB">
        <w:rPr>
          <w:color w:val="000000" w:themeColor="text1"/>
          <w:szCs w:val="24"/>
        </w:rPr>
        <w:t>mm pin was drilled into the anterior</w:t>
      </w:r>
      <w:r w:rsidR="00E66145" w:rsidRPr="00EE2EEB">
        <w:rPr>
          <w:color w:val="000000" w:themeColor="text1"/>
          <w:szCs w:val="24"/>
        </w:rPr>
        <w:t xml:space="preserve"> cortex of humerus</w:t>
      </w:r>
      <w:r w:rsidRPr="00EE2EEB">
        <w:rPr>
          <w:color w:val="000000" w:themeColor="text1"/>
          <w:szCs w:val="24"/>
        </w:rPr>
        <w:t xml:space="preserve"> deep to the inferior border of the pectoralis major tendon. One end of the suture was passed through </w:t>
      </w:r>
      <w:r w:rsidR="00874D2E" w:rsidRPr="00EE2EEB">
        <w:rPr>
          <w:color w:val="000000" w:themeColor="text1"/>
          <w:szCs w:val="24"/>
        </w:rPr>
        <w:t xml:space="preserve">a </w:t>
      </w:r>
      <w:r w:rsidRPr="00EE2EEB">
        <w:rPr>
          <w:color w:val="000000" w:themeColor="text1"/>
          <w:szCs w:val="24"/>
        </w:rPr>
        <w:t xml:space="preserve">hole in the button and then back through the </w:t>
      </w:r>
      <w:r w:rsidR="00874D2E" w:rsidRPr="00EE2EEB">
        <w:rPr>
          <w:color w:val="000000" w:themeColor="text1"/>
          <w:szCs w:val="24"/>
        </w:rPr>
        <w:t>opposite hole</w:t>
      </w:r>
      <w:r w:rsidRPr="00EE2EEB">
        <w:rPr>
          <w:color w:val="000000" w:themeColor="text1"/>
          <w:szCs w:val="24"/>
        </w:rPr>
        <w:t xml:space="preserve">. </w:t>
      </w:r>
      <w:r w:rsidR="00522445" w:rsidRPr="00EE2EEB">
        <w:rPr>
          <w:color w:val="000000" w:themeColor="text1"/>
          <w:szCs w:val="24"/>
        </w:rPr>
        <w:t>T</w:t>
      </w:r>
      <w:r w:rsidRPr="00EE2EEB">
        <w:rPr>
          <w:color w:val="000000" w:themeColor="text1"/>
          <w:szCs w:val="24"/>
        </w:rPr>
        <w:t>he other end</w:t>
      </w:r>
      <w:r w:rsidR="00874D2E" w:rsidRPr="00EE2EEB">
        <w:rPr>
          <w:color w:val="000000" w:themeColor="text1"/>
          <w:szCs w:val="24"/>
        </w:rPr>
        <w:t xml:space="preserve"> of the sutures</w:t>
      </w:r>
      <w:r w:rsidRPr="00EE2EEB">
        <w:rPr>
          <w:color w:val="000000" w:themeColor="text1"/>
          <w:szCs w:val="24"/>
        </w:rPr>
        <w:t xml:space="preserve"> was</w:t>
      </w:r>
      <w:r w:rsidR="00522445" w:rsidRPr="00EE2EEB">
        <w:rPr>
          <w:color w:val="000000" w:themeColor="text1"/>
          <w:szCs w:val="24"/>
        </w:rPr>
        <w:t xml:space="preserve"> then</w:t>
      </w:r>
      <w:r w:rsidRPr="00EE2EEB">
        <w:rPr>
          <w:color w:val="000000" w:themeColor="text1"/>
          <w:szCs w:val="24"/>
        </w:rPr>
        <w:t xml:space="preserve"> passed through in the opposite direction.</w:t>
      </w:r>
      <w:r w:rsidR="0088570A" w:rsidRPr="00EE2EEB">
        <w:rPr>
          <w:color w:val="000000" w:themeColor="text1"/>
          <w:szCs w:val="24"/>
        </w:rPr>
        <w:t xml:space="preserve"> </w:t>
      </w:r>
      <w:r w:rsidR="00E66145" w:rsidRPr="00EE2EEB">
        <w:rPr>
          <w:color w:val="000000" w:themeColor="text1"/>
          <w:szCs w:val="24"/>
        </w:rPr>
        <w:t>The button was loaded to an</w:t>
      </w:r>
      <w:r w:rsidRPr="00EE2EEB">
        <w:rPr>
          <w:color w:val="000000" w:themeColor="text1"/>
          <w:szCs w:val="24"/>
        </w:rPr>
        <w:t xml:space="preserve"> inserter </w:t>
      </w:r>
      <w:r w:rsidR="00874D2E" w:rsidRPr="00EE2EEB">
        <w:rPr>
          <w:color w:val="000000" w:themeColor="text1"/>
          <w:szCs w:val="24"/>
        </w:rPr>
        <w:t xml:space="preserve">and inserted </w:t>
      </w:r>
      <w:r w:rsidRPr="00EE2EEB">
        <w:rPr>
          <w:color w:val="000000" w:themeColor="text1"/>
          <w:szCs w:val="24"/>
        </w:rPr>
        <w:t xml:space="preserve">through the </w:t>
      </w:r>
      <w:r w:rsidR="00E66145" w:rsidRPr="00EE2EEB">
        <w:rPr>
          <w:color w:val="000000" w:themeColor="text1"/>
          <w:szCs w:val="24"/>
        </w:rPr>
        <w:t>pre-drilled 3.0</w:t>
      </w:r>
      <w:r w:rsidR="001805AB" w:rsidRPr="00EE2EEB">
        <w:rPr>
          <w:color w:val="000000" w:themeColor="text1"/>
          <w:szCs w:val="24"/>
        </w:rPr>
        <w:t>-</w:t>
      </w:r>
      <w:r w:rsidR="00E66145" w:rsidRPr="00EE2EEB">
        <w:rPr>
          <w:color w:val="000000" w:themeColor="text1"/>
          <w:szCs w:val="24"/>
        </w:rPr>
        <w:t>mm hole</w:t>
      </w:r>
      <w:r w:rsidRPr="00EE2EEB">
        <w:rPr>
          <w:color w:val="000000" w:themeColor="text1"/>
          <w:szCs w:val="24"/>
        </w:rPr>
        <w:t xml:space="preserve">. The button was </w:t>
      </w:r>
      <w:r w:rsidR="00874D2E" w:rsidRPr="00EE2EEB">
        <w:rPr>
          <w:color w:val="000000" w:themeColor="text1"/>
          <w:szCs w:val="24"/>
        </w:rPr>
        <w:t>released in</w:t>
      </w:r>
      <w:r w:rsidRPr="00EE2EEB">
        <w:rPr>
          <w:color w:val="000000" w:themeColor="text1"/>
          <w:szCs w:val="24"/>
        </w:rPr>
        <w:t xml:space="preserve"> the intramedullary canal and retrograde traction was applied to the sutures to toggle the button against the inner </w:t>
      </w:r>
      <w:r w:rsidR="00E66145" w:rsidRPr="00EE2EEB">
        <w:rPr>
          <w:color w:val="000000" w:themeColor="text1"/>
          <w:szCs w:val="24"/>
        </w:rPr>
        <w:t xml:space="preserve">anterior </w:t>
      </w:r>
      <w:r w:rsidR="005F2BA5" w:rsidRPr="00EE2EEB">
        <w:rPr>
          <w:color w:val="000000" w:themeColor="text1"/>
          <w:szCs w:val="24"/>
        </w:rPr>
        <w:t>cortex.</w:t>
      </w:r>
      <w:r w:rsidR="0088570A" w:rsidRPr="00EE2EEB">
        <w:rPr>
          <w:color w:val="000000" w:themeColor="text1"/>
          <w:szCs w:val="24"/>
        </w:rPr>
        <w:t xml:space="preserve"> </w:t>
      </w:r>
      <w:r w:rsidR="005F2BA5" w:rsidRPr="00EE2EEB">
        <w:rPr>
          <w:color w:val="000000" w:themeColor="text1"/>
          <w:szCs w:val="24"/>
        </w:rPr>
        <w:t xml:space="preserve">Tension-slip technique was </w:t>
      </w:r>
      <w:r w:rsidR="00D56436" w:rsidRPr="00EE2EEB">
        <w:rPr>
          <w:color w:val="000000" w:themeColor="text1"/>
          <w:szCs w:val="24"/>
        </w:rPr>
        <w:t>utilized with c</w:t>
      </w:r>
      <w:r w:rsidR="00E66145" w:rsidRPr="00EE2EEB">
        <w:rPr>
          <w:color w:val="000000" w:themeColor="text1"/>
          <w:szCs w:val="24"/>
        </w:rPr>
        <w:t>ontrolled t</w:t>
      </w:r>
      <w:r w:rsidRPr="00EE2EEB">
        <w:rPr>
          <w:color w:val="000000" w:themeColor="text1"/>
          <w:szCs w:val="24"/>
        </w:rPr>
        <w:t>ension</w:t>
      </w:r>
      <w:r w:rsidR="00D56436" w:rsidRPr="00EE2EEB">
        <w:rPr>
          <w:color w:val="000000" w:themeColor="text1"/>
          <w:szCs w:val="24"/>
        </w:rPr>
        <w:t xml:space="preserve"> </w:t>
      </w:r>
      <w:r w:rsidRPr="00EE2EEB">
        <w:rPr>
          <w:color w:val="000000" w:themeColor="text1"/>
          <w:szCs w:val="24"/>
        </w:rPr>
        <w:t xml:space="preserve">to the </w:t>
      </w:r>
      <w:r w:rsidR="00E66145" w:rsidRPr="00EE2EEB">
        <w:rPr>
          <w:color w:val="000000" w:themeColor="text1"/>
          <w:szCs w:val="24"/>
        </w:rPr>
        <w:t>two</w:t>
      </w:r>
      <w:r w:rsidRPr="00EE2EEB">
        <w:rPr>
          <w:color w:val="000000" w:themeColor="text1"/>
          <w:szCs w:val="24"/>
        </w:rPr>
        <w:t xml:space="preserve"> ends</w:t>
      </w:r>
      <w:r w:rsidR="00D56436" w:rsidRPr="00EE2EEB">
        <w:rPr>
          <w:color w:val="000000" w:themeColor="text1"/>
          <w:szCs w:val="24"/>
        </w:rPr>
        <w:t xml:space="preserve"> of sutures</w:t>
      </w:r>
      <w:r w:rsidRPr="00EE2EEB">
        <w:rPr>
          <w:color w:val="000000" w:themeColor="text1"/>
          <w:szCs w:val="24"/>
        </w:rPr>
        <w:t xml:space="preserve"> to </w:t>
      </w:r>
      <w:r w:rsidR="00D56436" w:rsidRPr="00EE2EEB">
        <w:rPr>
          <w:color w:val="000000" w:themeColor="text1"/>
          <w:szCs w:val="24"/>
        </w:rPr>
        <w:t>tighten the button</w:t>
      </w:r>
      <w:r w:rsidRPr="00EE2EEB">
        <w:rPr>
          <w:color w:val="000000" w:themeColor="text1"/>
          <w:szCs w:val="24"/>
        </w:rPr>
        <w:t xml:space="preserve"> and </w:t>
      </w:r>
      <w:proofErr w:type="spellStart"/>
      <w:r w:rsidRPr="00EE2EEB">
        <w:rPr>
          <w:color w:val="000000" w:themeColor="text1"/>
          <w:szCs w:val="24"/>
        </w:rPr>
        <w:t>appose</w:t>
      </w:r>
      <w:proofErr w:type="spellEnd"/>
      <w:r w:rsidRPr="00EE2EEB">
        <w:rPr>
          <w:color w:val="000000" w:themeColor="text1"/>
          <w:szCs w:val="24"/>
        </w:rPr>
        <w:t xml:space="preserve"> the biceps</w:t>
      </w:r>
      <w:r w:rsidR="00874D2E" w:rsidRPr="00EE2EEB">
        <w:rPr>
          <w:color w:val="000000" w:themeColor="text1"/>
          <w:szCs w:val="24"/>
        </w:rPr>
        <w:t xml:space="preserve"> tendon</w:t>
      </w:r>
      <w:r w:rsidRPr="00EE2EEB">
        <w:rPr>
          <w:color w:val="000000" w:themeColor="text1"/>
          <w:szCs w:val="24"/>
        </w:rPr>
        <w:t xml:space="preserve"> to the anterior cortex firmly. A free needle attached to one end of the suture was then passed through the biceps, and the two ends were tied to complete the tenodesis. The post-operative radiographs are </w:t>
      </w:r>
      <w:r w:rsidR="00FF29A4" w:rsidRPr="00EE2EEB">
        <w:rPr>
          <w:color w:val="000000" w:themeColor="text1"/>
          <w:szCs w:val="24"/>
        </w:rPr>
        <w:t>shown</w:t>
      </w:r>
      <w:r w:rsidRPr="00EE2EEB">
        <w:rPr>
          <w:color w:val="000000" w:themeColor="text1"/>
          <w:szCs w:val="24"/>
        </w:rPr>
        <w:t xml:space="preserve"> in Figure 3. </w:t>
      </w:r>
    </w:p>
    <w:p w14:paraId="20017812" w14:textId="77777777" w:rsidR="003232F8" w:rsidRPr="00EE2EEB" w:rsidRDefault="003232F8" w:rsidP="003232F8">
      <w:pPr>
        <w:adjustRightInd w:val="0"/>
        <w:snapToGrid w:val="0"/>
        <w:spacing w:after="0" w:line="360" w:lineRule="auto"/>
        <w:jc w:val="both"/>
        <w:rPr>
          <w:color w:val="000000" w:themeColor="text1"/>
          <w:szCs w:val="24"/>
        </w:rPr>
      </w:pPr>
    </w:p>
    <w:p w14:paraId="72CD31CC" w14:textId="5D4C1413" w:rsidR="00F75F14" w:rsidRPr="00EE2EEB" w:rsidRDefault="00F75F14" w:rsidP="003232F8">
      <w:pPr>
        <w:adjustRightInd w:val="0"/>
        <w:snapToGrid w:val="0"/>
        <w:spacing w:after="0" w:line="360" w:lineRule="auto"/>
        <w:jc w:val="both"/>
        <w:rPr>
          <w:b/>
          <w:color w:val="000000" w:themeColor="text1"/>
          <w:szCs w:val="24"/>
        </w:rPr>
      </w:pPr>
      <w:r w:rsidRPr="00EE2EEB">
        <w:rPr>
          <w:b/>
          <w:iCs/>
          <w:color w:val="000000" w:themeColor="text1"/>
          <w:szCs w:val="24"/>
          <w:u w:val="single"/>
        </w:rPr>
        <w:t xml:space="preserve">OUTCOME AND FOLLOWUP </w:t>
      </w:r>
    </w:p>
    <w:p w14:paraId="4B72BB14" w14:textId="32524AAE" w:rsidR="002E10DC" w:rsidRPr="00EE2EEB" w:rsidRDefault="002E10DC" w:rsidP="00675515">
      <w:pPr>
        <w:adjustRightInd w:val="0"/>
        <w:snapToGrid w:val="0"/>
        <w:spacing w:after="0" w:line="360" w:lineRule="auto"/>
        <w:jc w:val="both"/>
        <w:rPr>
          <w:color w:val="000000" w:themeColor="text1"/>
          <w:szCs w:val="24"/>
        </w:rPr>
      </w:pPr>
      <w:r w:rsidRPr="00EE2EEB">
        <w:rPr>
          <w:color w:val="000000" w:themeColor="text1"/>
          <w:szCs w:val="24"/>
        </w:rPr>
        <w:t>Post-operatively, the right arm was placed in a sling at 90 degrees of flexion and followed with passive range of motion exercise in the first four weeks.</w:t>
      </w:r>
      <w:r w:rsidR="0088570A" w:rsidRPr="00EE2EEB">
        <w:rPr>
          <w:color w:val="000000" w:themeColor="text1"/>
          <w:szCs w:val="24"/>
        </w:rPr>
        <w:t xml:space="preserve"> </w:t>
      </w:r>
      <w:r w:rsidRPr="00EE2EEB">
        <w:rPr>
          <w:color w:val="000000" w:themeColor="text1"/>
          <w:szCs w:val="24"/>
        </w:rPr>
        <w:t>The patient started gradual active range of motion excise and strengthening from the 5</w:t>
      </w:r>
      <w:r w:rsidRPr="00EE2EEB">
        <w:rPr>
          <w:color w:val="000000" w:themeColor="text1"/>
          <w:szCs w:val="24"/>
          <w:vertAlign w:val="superscript"/>
        </w:rPr>
        <w:t>th</w:t>
      </w:r>
      <w:r w:rsidRPr="00EE2EEB">
        <w:rPr>
          <w:color w:val="000000" w:themeColor="text1"/>
          <w:szCs w:val="24"/>
        </w:rPr>
        <w:t xml:space="preserve"> post-operative week. He regained pre-morbid functional performance and returned to sports </w:t>
      </w:r>
      <w:r w:rsidR="00FF29A4" w:rsidRPr="00EE2EEB">
        <w:rPr>
          <w:color w:val="000000" w:themeColor="text1"/>
          <w:szCs w:val="24"/>
        </w:rPr>
        <w:t>6 months after the surgery and</w:t>
      </w:r>
      <w:r w:rsidRPr="00EE2EEB">
        <w:rPr>
          <w:color w:val="000000" w:themeColor="text1"/>
          <w:szCs w:val="24"/>
        </w:rPr>
        <w:t xml:space="preserve"> was satisfied with arm strength and cosmetic appearance after surgical treatment. </w:t>
      </w:r>
    </w:p>
    <w:p w14:paraId="20F55889" w14:textId="77777777" w:rsidR="0017423D" w:rsidRPr="00EE2EEB" w:rsidRDefault="0017423D" w:rsidP="00675515">
      <w:pPr>
        <w:adjustRightInd w:val="0"/>
        <w:snapToGrid w:val="0"/>
        <w:spacing w:after="0" w:line="360" w:lineRule="auto"/>
        <w:jc w:val="both"/>
        <w:rPr>
          <w:color w:val="000000" w:themeColor="text1"/>
          <w:szCs w:val="24"/>
        </w:rPr>
      </w:pPr>
    </w:p>
    <w:p w14:paraId="7F5243A7" w14:textId="34354A38" w:rsidR="002E10DC" w:rsidRPr="00EE2EEB" w:rsidRDefault="00F75F14" w:rsidP="00675515">
      <w:pPr>
        <w:pStyle w:val="Level1subtitle"/>
        <w:adjustRightInd w:val="0"/>
        <w:snapToGrid w:val="0"/>
        <w:spacing w:after="0" w:line="360" w:lineRule="auto"/>
        <w:jc w:val="both"/>
        <w:rPr>
          <w:color w:val="000000" w:themeColor="text1"/>
          <w:u w:val="single"/>
        </w:rPr>
      </w:pPr>
      <w:r w:rsidRPr="00EE2EEB">
        <w:rPr>
          <w:color w:val="000000" w:themeColor="text1"/>
          <w:u w:val="single"/>
        </w:rPr>
        <w:t>DISCUSSION</w:t>
      </w:r>
      <w:r w:rsidR="0088570A" w:rsidRPr="00EE2EEB">
        <w:rPr>
          <w:color w:val="000000" w:themeColor="text1"/>
          <w:u w:val="single"/>
        </w:rPr>
        <w:t xml:space="preserve"> </w:t>
      </w:r>
    </w:p>
    <w:p w14:paraId="11FA4D3D" w14:textId="20C6F2DE" w:rsidR="002E10DC" w:rsidRPr="00EE2EEB" w:rsidRDefault="002E10DC" w:rsidP="00675515">
      <w:pPr>
        <w:adjustRightInd w:val="0"/>
        <w:snapToGrid w:val="0"/>
        <w:spacing w:after="0" w:line="360" w:lineRule="auto"/>
        <w:jc w:val="both"/>
        <w:rPr>
          <w:color w:val="000000" w:themeColor="text1"/>
          <w:szCs w:val="24"/>
        </w:rPr>
      </w:pPr>
      <w:r w:rsidRPr="00EE2EEB">
        <w:rPr>
          <w:color w:val="000000" w:themeColor="text1"/>
          <w:szCs w:val="24"/>
        </w:rPr>
        <w:t xml:space="preserve">The biceps brachii muscle functions as a forearm supinator and elbow </w:t>
      </w:r>
      <w:proofErr w:type="gramStart"/>
      <w:r w:rsidRPr="00EE2EEB">
        <w:rPr>
          <w:color w:val="000000" w:themeColor="text1"/>
          <w:szCs w:val="24"/>
        </w:rPr>
        <w:t>flexor</w:t>
      </w:r>
      <w:proofErr w:type="gramEnd"/>
      <w:r w:rsidR="00CD5540"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CD5540" w:rsidRPr="00EE2EEB">
        <w:rPr>
          <w:color w:val="000000" w:themeColor="text1"/>
          <w:szCs w:val="24"/>
        </w:rPr>
        <w:instrText xml:space="preserve"> ADDIN EN.CITE </w:instrText>
      </w:r>
      <w:r w:rsidR="00CD5540"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CD5540" w:rsidRPr="00EE2EEB">
        <w:rPr>
          <w:color w:val="000000" w:themeColor="text1"/>
          <w:szCs w:val="24"/>
        </w:rPr>
        <w:instrText xml:space="preserve"> ADDIN EN.CITE.DATA </w:instrText>
      </w:r>
      <w:r w:rsidR="00CD5540" w:rsidRPr="00EE2EEB">
        <w:rPr>
          <w:color w:val="000000" w:themeColor="text1"/>
          <w:szCs w:val="24"/>
        </w:rPr>
      </w:r>
      <w:r w:rsidR="00CD5540" w:rsidRPr="00EE2EEB">
        <w:rPr>
          <w:color w:val="000000" w:themeColor="text1"/>
          <w:szCs w:val="24"/>
        </w:rPr>
        <w:fldChar w:fldCharType="end"/>
      </w:r>
      <w:r w:rsidR="00CD5540" w:rsidRPr="00EE2EEB">
        <w:rPr>
          <w:color w:val="000000" w:themeColor="text1"/>
          <w:szCs w:val="24"/>
        </w:rPr>
      </w:r>
      <w:r w:rsidR="00CD5540" w:rsidRPr="00EE2EEB">
        <w:rPr>
          <w:color w:val="000000" w:themeColor="text1"/>
          <w:szCs w:val="24"/>
        </w:rPr>
        <w:fldChar w:fldCharType="separate"/>
      </w:r>
      <w:r w:rsidR="00CD5540" w:rsidRPr="00EE2EEB">
        <w:rPr>
          <w:noProof/>
          <w:color w:val="000000" w:themeColor="text1"/>
          <w:szCs w:val="24"/>
          <w:vertAlign w:val="superscript"/>
        </w:rPr>
        <w:t>[1]</w:t>
      </w:r>
      <w:r w:rsidR="00CD5540" w:rsidRPr="00EE2EEB">
        <w:rPr>
          <w:color w:val="000000" w:themeColor="text1"/>
          <w:szCs w:val="24"/>
        </w:rPr>
        <w:fldChar w:fldCharType="end"/>
      </w:r>
      <w:r w:rsidRPr="00EE2EEB">
        <w:rPr>
          <w:color w:val="000000" w:themeColor="text1"/>
          <w:szCs w:val="24"/>
        </w:rPr>
        <w:t xml:space="preserve">. The </w:t>
      </w:r>
      <w:r w:rsidR="00874D2E" w:rsidRPr="00EE2EEB">
        <w:rPr>
          <w:color w:val="000000" w:themeColor="text1"/>
          <w:szCs w:val="24"/>
        </w:rPr>
        <w:t xml:space="preserve">biceps brachii </w:t>
      </w:r>
      <w:r w:rsidR="00906E37" w:rsidRPr="00EE2EEB">
        <w:rPr>
          <w:color w:val="000000" w:themeColor="text1"/>
          <w:szCs w:val="24"/>
        </w:rPr>
        <w:t>muscle is</w:t>
      </w:r>
      <w:r w:rsidR="00874D2E" w:rsidRPr="00EE2EEB">
        <w:rPr>
          <w:color w:val="000000" w:themeColor="text1"/>
          <w:szCs w:val="24"/>
        </w:rPr>
        <w:t xml:space="preserve"> composed </w:t>
      </w:r>
      <w:r w:rsidR="009B3C5A" w:rsidRPr="00EE2EEB">
        <w:rPr>
          <w:color w:val="000000" w:themeColor="text1"/>
          <w:szCs w:val="24"/>
        </w:rPr>
        <w:t>of a</w:t>
      </w:r>
      <w:r w:rsidRPr="00EE2EEB">
        <w:rPr>
          <w:color w:val="000000" w:themeColor="text1"/>
          <w:szCs w:val="24"/>
        </w:rPr>
        <w:t xml:space="preserve"> </w:t>
      </w:r>
      <w:r w:rsidR="00874D2E" w:rsidRPr="00EE2EEB">
        <w:rPr>
          <w:color w:val="000000" w:themeColor="text1"/>
          <w:szCs w:val="24"/>
        </w:rPr>
        <w:t>short</w:t>
      </w:r>
      <w:r w:rsidRPr="00EE2EEB">
        <w:rPr>
          <w:color w:val="000000" w:themeColor="text1"/>
          <w:szCs w:val="24"/>
        </w:rPr>
        <w:t xml:space="preserve"> and </w:t>
      </w:r>
      <w:r w:rsidR="00874D2E" w:rsidRPr="00EE2EEB">
        <w:rPr>
          <w:color w:val="000000" w:themeColor="text1"/>
          <w:szCs w:val="24"/>
        </w:rPr>
        <w:t>long</w:t>
      </w:r>
      <w:r w:rsidRPr="00EE2EEB">
        <w:rPr>
          <w:color w:val="000000" w:themeColor="text1"/>
          <w:szCs w:val="24"/>
        </w:rPr>
        <w:t xml:space="preserve"> head that</w:t>
      </w:r>
      <w:r w:rsidR="00906E37" w:rsidRPr="00EE2EEB">
        <w:rPr>
          <w:color w:val="000000" w:themeColor="text1"/>
          <w:szCs w:val="24"/>
        </w:rPr>
        <w:t xml:space="preserve"> have </w:t>
      </w:r>
      <w:r w:rsidR="00906E37" w:rsidRPr="00EE2EEB">
        <w:rPr>
          <w:color w:val="000000" w:themeColor="text1"/>
          <w:szCs w:val="24"/>
        </w:rPr>
        <w:lastRenderedPageBreak/>
        <w:t xml:space="preserve">different proximal origins on the scapula but </w:t>
      </w:r>
      <w:r w:rsidRPr="00EE2EEB">
        <w:rPr>
          <w:color w:val="000000" w:themeColor="text1"/>
          <w:szCs w:val="24"/>
        </w:rPr>
        <w:t xml:space="preserve">share a common distal </w:t>
      </w:r>
      <w:proofErr w:type="gramStart"/>
      <w:r w:rsidRPr="00EE2EEB">
        <w:rPr>
          <w:color w:val="000000" w:themeColor="text1"/>
          <w:szCs w:val="24"/>
        </w:rPr>
        <w:t>insertion</w:t>
      </w:r>
      <w:proofErr w:type="gramEnd"/>
      <w:r w:rsidR="004C5E85"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[1]</w:t>
      </w:r>
      <w:r w:rsidR="004C5E85" w:rsidRPr="00EE2EEB">
        <w:rPr>
          <w:color w:val="000000" w:themeColor="text1"/>
          <w:szCs w:val="24"/>
        </w:rPr>
        <w:fldChar w:fldCharType="end"/>
      </w:r>
      <w:r w:rsidRPr="00EE2EEB">
        <w:rPr>
          <w:color w:val="000000" w:themeColor="text1"/>
          <w:szCs w:val="24"/>
        </w:rPr>
        <w:t>.</w:t>
      </w:r>
      <w:r w:rsidR="00874D2E" w:rsidRPr="00EE2EEB">
        <w:rPr>
          <w:color w:val="000000" w:themeColor="text1"/>
          <w:szCs w:val="24"/>
        </w:rPr>
        <w:t xml:space="preserve"> </w:t>
      </w:r>
      <w:r w:rsidRPr="00EE2EEB">
        <w:rPr>
          <w:color w:val="000000" w:themeColor="text1"/>
          <w:szCs w:val="24"/>
        </w:rPr>
        <w:t>The biceps is an important muscle during pitching biomechanics and predominantly activates during cocking to accomplish elbow flexion and then reactivates during follow-through to decelerate the forearm</w:t>
      </w:r>
      <w:r w:rsidR="004C5E85" w:rsidRPr="00EE2EEB">
        <w:rPr>
          <w:color w:val="000000" w:themeColor="text1"/>
          <w:szCs w:val="24"/>
        </w:rPr>
        <w:fldChar w:fldCharType="begin"/>
      </w:r>
      <w:r w:rsidR="004C5E85" w:rsidRPr="00EE2EEB">
        <w:rPr>
          <w:color w:val="000000" w:themeColor="text1"/>
          <w:szCs w:val="24"/>
        </w:rPr>
        <w:instrText xml:space="preserve"> ADDIN EN.CITE &lt;EndNote&gt;&lt;Cite&gt;&lt;Author&gt;Jobe&lt;/Author&gt;&lt;Year&gt;1984&lt;/Year&gt;&lt;RecNum&gt;114&lt;/RecNum&gt;&lt;DisplayText&gt;&lt;style face="superscript"&gt;[6]&lt;/style&gt;&lt;/DisplayText&gt;&lt;record&gt;&lt;rec-number&gt;114&lt;/rec-number&gt;&lt;foreign-keys&gt;&lt;key app="EN" db-id="55fs5sda0t5asxe00tm5te9br2xtwzafvtd5" timestamp="1554069227"&gt;114&lt;/key&gt;&lt;/foreign-keys&gt;&lt;ref-type name="Journal Article"&gt;17&lt;/ref-type&gt;&lt;contributors&gt;&lt;authors&gt;&lt;author&gt;Jobe, F. W.&lt;/author&gt;&lt;author&gt;Moynes, D. R.&lt;/author&gt;&lt;author&gt;Tibone, J. E.&lt;/author&gt;&lt;author&gt;Perry, J.&lt;/author&gt;&lt;/authors&gt;&lt;/contributors&gt;&lt;titles&gt;&lt;title&gt;An EMG analysis of the shoulder in pitching. A second report&lt;/title&gt;&lt;secondary-title&gt;Am J Sports Med&lt;/secondary-title&gt;&lt;alt-title&gt;The American journal of sports medicine&lt;/alt-title&gt;&lt;/titles&gt;&lt;periodical&gt;&lt;full-title&gt;Am J Sports Med&lt;/full-title&gt;&lt;/periodical&gt;&lt;alt-periodical&gt;&lt;full-title&gt;The American Journal of Sports Medicine&lt;/full-title&gt;&lt;/alt-periodical&gt;&lt;pages&gt;218-20&lt;/pages&gt;&lt;volume&gt;12&lt;/volume&gt;&lt;number&gt;3&lt;/number&gt;&lt;edition&gt;1984/05/01&lt;/edition&gt;&lt;keywords&gt;&lt;keyword&gt;Adult&lt;/keyword&gt;&lt;keyword&gt;*Baseball&lt;/keyword&gt;&lt;keyword&gt;Biomechanical Phenomena&lt;/keyword&gt;&lt;keyword&gt;Computers&lt;/keyword&gt;&lt;keyword&gt;Electrodes, Implanted&lt;/keyword&gt;&lt;keyword&gt;Electromyography&lt;/keyword&gt;&lt;keyword&gt;Humans&lt;/keyword&gt;&lt;keyword&gt;Male&lt;/keyword&gt;&lt;keyword&gt;Motion Pictures&lt;/keyword&gt;&lt;keyword&gt;Muscle Contraction&lt;/keyword&gt;&lt;keyword&gt;Muscles/physiology&lt;/keyword&gt;&lt;keyword&gt;Shoulder/*physiology&lt;/keyword&gt;&lt;keyword&gt;*Sports&lt;/keyword&gt;&lt;/keywords&gt;&lt;dates&gt;&lt;year&gt;1984&lt;/year&gt;&lt;pub-dates&gt;&lt;date&gt;May-Jun&lt;/date&gt;&lt;/pub-dates&gt;&lt;/dates&gt;&lt;isbn&gt;0363-5465 (Print)&amp;#xD;0363-5465 (Linking)&lt;/isbn&gt;&lt;accession-num&gt;6742305&lt;/accession-num&gt;&lt;urls&gt;&lt;related-urls&gt;&lt;url&gt;https://www.ncbi.nlm.nih.gov/pubmed/6742305&lt;/url&gt;&lt;/related-urls&gt;&lt;/urls&gt;&lt;electronic-resource-num&gt;10.1177/036354658401200310&lt;/electronic-resource-num&gt;&lt;remote-database-provider&gt;NLM&lt;/remote-database-provider&gt;&lt;language&gt;eng&lt;/language&gt;&lt;/record&gt;&lt;/Cite&gt;&lt;/EndNote&gt;</w:instrText>
      </w:r>
      <w:r w:rsidR="004C5E85" w:rsidRPr="00EE2EEB">
        <w:rPr>
          <w:color w:val="000000" w:themeColor="text1"/>
          <w:szCs w:val="24"/>
        </w:rPr>
        <w:fldChar w:fldCharType="separate"/>
      </w:r>
      <w:r w:rsidR="004C5E85" w:rsidRPr="00EE2EEB">
        <w:rPr>
          <w:noProof/>
          <w:color w:val="000000" w:themeColor="text1"/>
          <w:szCs w:val="24"/>
          <w:vertAlign w:val="superscript"/>
        </w:rPr>
        <w:t>[6]</w:t>
      </w:r>
      <w:r w:rsidR="004C5E85" w:rsidRPr="00EE2EEB">
        <w:rPr>
          <w:color w:val="000000" w:themeColor="text1"/>
          <w:szCs w:val="24"/>
        </w:rPr>
        <w:fldChar w:fldCharType="end"/>
      </w:r>
      <w:r w:rsidRPr="00EE2EEB">
        <w:rPr>
          <w:color w:val="000000" w:themeColor="text1"/>
          <w:szCs w:val="24"/>
        </w:rPr>
        <w:t>.</w:t>
      </w:r>
      <w:bookmarkStart w:id="89" w:name="OLE_LINK20"/>
      <w:bookmarkStart w:id="90" w:name="OLE_LINK22"/>
      <w:r w:rsidR="004C5E85" w:rsidRPr="00EE2EEB">
        <w:rPr>
          <w:color w:val="000000" w:themeColor="text1"/>
          <w:szCs w:val="24"/>
        </w:rPr>
        <w:t xml:space="preserve"> </w:t>
      </w:r>
      <w:r w:rsidR="00906E37" w:rsidRPr="00EE2EEB">
        <w:rPr>
          <w:color w:val="000000" w:themeColor="text1"/>
          <w:szCs w:val="24"/>
        </w:rPr>
        <w:t>R</w:t>
      </w:r>
      <w:r w:rsidR="004C5E85" w:rsidRPr="00EE2EEB">
        <w:rPr>
          <w:color w:val="000000" w:themeColor="text1"/>
          <w:szCs w:val="24"/>
        </w:rPr>
        <w:t>o</w:t>
      </w:r>
      <w:r w:rsidR="00906E37" w:rsidRPr="00EE2EEB">
        <w:rPr>
          <w:color w:val="000000" w:themeColor="text1"/>
          <w:szCs w:val="24"/>
        </w:rPr>
        <w:t>jas</w:t>
      </w:r>
      <w:bookmarkEnd w:id="89"/>
      <w:bookmarkEnd w:id="90"/>
      <w:r w:rsidR="00906E37" w:rsidRPr="00EE2EEB">
        <w:rPr>
          <w:color w:val="000000" w:themeColor="text1"/>
          <w:szCs w:val="24"/>
        </w:rPr>
        <w:t xml:space="preserve"> </w:t>
      </w:r>
      <w:r w:rsidR="00906E37" w:rsidRPr="00EE2EEB">
        <w:rPr>
          <w:i/>
          <w:iCs/>
          <w:color w:val="000000" w:themeColor="text1"/>
          <w:szCs w:val="24"/>
        </w:rPr>
        <w:t>et al</w:t>
      </w:r>
      <w:r w:rsidR="004C5E85" w:rsidRPr="00EE2EEB">
        <w:rPr>
          <w:color w:val="000000" w:themeColor="text1"/>
          <w:szCs w:val="24"/>
        </w:rPr>
        <w:fldChar w:fldCharType="begin"/>
      </w:r>
      <w:r w:rsidR="004C5E85" w:rsidRPr="00EE2EEB">
        <w:rPr>
          <w:color w:val="000000" w:themeColor="text1"/>
          <w:szCs w:val="24"/>
        </w:rPr>
        <w:instrText xml:space="preserve"> ADDIN EN.CITE &lt;EndNote&gt;&lt;Cite&gt;&lt;Author&gt;Rojas&lt;/Author&gt;&lt;Year&gt;2009&lt;/Year&gt;&lt;RecNum&gt;225&lt;/RecNum&gt;&lt;DisplayText&gt;&lt;style face="superscript"&gt;[7]&lt;/style&gt;&lt;/DisplayText&gt;&lt;record&gt;&lt;rec-number&gt;225&lt;/rec-number&gt;&lt;foreign-keys&gt;&lt;key app="EN" db-id="55fs5sda0t5asxe00tm5te9br2xtwzafvtd5" timestamp="1575240892"&gt;225&lt;/key&gt;&lt;/foreign-keys&gt;&lt;ref-type name="Journal Article"&gt;17&lt;/ref-type&gt;&lt;contributors&gt;&lt;authors&gt;&lt;author&gt;Rojas, I. L.&lt;/author&gt;&lt;author&gt;Provencher, M. T.&lt;/author&gt;&lt;author&gt;Bhatia, S.&lt;/author&gt;&lt;author&gt;Foucher, K. C.&lt;/author&gt;&lt;author&gt;Bach, B. R., Jr.&lt;/author&gt;&lt;author&gt;Romeo, A. A.&lt;/author&gt;&lt;author&gt;Wimmer, M. A.&lt;/author&gt;&lt;author&gt;Verma, N. N.&lt;/author&gt;&lt;/authors&gt;&lt;/contributors&gt;&lt;auth-address&gt;Department of Orthopedic Surgery, Rush University Medical Center, Chicago, IL 60612, USA.&lt;/auth-address&gt;&lt;titles&gt;&lt;title&gt;Biceps activity during windmill softball pitching: injury implications and comparison with overhand throwing&lt;/title&gt;&lt;secondary-title&gt;Am J Sports Med&lt;/secondary-title&gt;&lt;alt-title&gt;The American journal of sports medicine&lt;/alt-title&gt;&lt;/titles&gt;&lt;periodical&gt;&lt;full-title&gt;Am J Sports Med&lt;/full-title&gt;&lt;/periodical&gt;&lt;alt-periodical&gt;&lt;full-title&gt;The American Journal of Sports Medicine&lt;/full-title&gt;&lt;/alt-periodical&gt;&lt;pages&gt;558-65&lt;/pages&gt;&lt;volume&gt;37&lt;/volume&gt;&lt;number&gt;3&lt;/number&gt;&lt;edition&gt;2009/01/29&lt;/edition&gt;&lt;keywords&gt;&lt;keyword&gt;Baseball/injuries/*physiology&lt;/keyword&gt;&lt;keyword&gt;Cumulative Trauma Disorders/physiopathology&lt;/keyword&gt;&lt;keyword&gt;Elbow Joint/injuries/*physiology&lt;/keyword&gt;&lt;keyword&gt;Electromyography&lt;/keyword&gt;&lt;keyword&gt;Female&lt;/keyword&gt;&lt;keyword&gt;Humans&lt;/keyword&gt;&lt;keyword&gt;Muscle, Skeletal/injuries/*physiology&lt;/keyword&gt;&lt;keyword&gt;Shoulder Joint/injuries/*physiology&lt;/keyword&gt;&lt;keyword&gt;Torque&lt;/keyword&gt;&lt;keyword&gt;Young Adult&lt;/keyword&gt;&lt;/keywords&gt;&lt;dates&gt;&lt;year&gt;2009&lt;/year&gt;&lt;pub-dates&gt;&lt;date&gt;Mar&lt;/date&gt;&lt;/pub-dates&gt;&lt;/dates&gt;&lt;isbn&gt;0363-5465&lt;/isbn&gt;&lt;accession-num&gt;19174551&lt;/accession-num&gt;&lt;urls&gt;&lt;/urls&gt;&lt;electronic-resource-num&gt;10.1177/0363546508328105&lt;/electronic-resource-num&gt;&lt;remote-database-provider&gt;NLM&lt;/remote-database-provider&gt;&lt;language&gt;eng&lt;/language&gt;&lt;/record&gt;&lt;/Cite&gt;&lt;/EndNote&gt;</w:instrText>
      </w:r>
      <w:r w:rsidR="004C5E85" w:rsidRPr="00EE2EEB">
        <w:rPr>
          <w:color w:val="000000" w:themeColor="text1"/>
          <w:szCs w:val="24"/>
        </w:rPr>
        <w:fldChar w:fldCharType="separate"/>
      </w:r>
      <w:r w:rsidR="004C5E85" w:rsidRPr="00EE2EEB">
        <w:rPr>
          <w:noProof/>
          <w:color w:val="000000" w:themeColor="text1"/>
          <w:szCs w:val="24"/>
          <w:vertAlign w:val="superscript"/>
        </w:rPr>
        <w:t>[7]</w:t>
      </w:r>
      <w:r w:rsidR="004C5E85" w:rsidRPr="00EE2EEB">
        <w:rPr>
          <w:color w:val="000000" w:themeColor="text1"/>
          <w:szCs w:val="24"/>
        </w:rPr>
        <w:fldChar w:fldCharType="end"/>
      </w:r>
      <w:r w:rsidR="00906E37" w:rsidRPr="00EE2EEB">
        <w:rPr>
          <w:color w:val="000000" w:themeColor="text1"/>
          <w:szCs w:val="24"/>
        </w:rPr>
        <w:t xml:space="preserve"> performed an biomechanics analysis and found that </w:t>
      </w:r>
      <w:r w:rsidRPr="00EE2EEB">
        <w:rPr>
          <w:color w:val="000000" w:themeColor="text1"/>
          <w:szCs w:val="24"/>
        </w:rPr>
        <w:t>Its activity is higher during windmill pitch than during overhead throw, especially before and after ball release between 9 o’clock and the follow-through phase.</w:t>
      </w:r>
    </w:p>
    <w:p w14:paraId="4A71E278" w14:textId="43E4210A"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The </w:t>
      </w:r>
      <w:r w:rsidR="009B3C5A" w:rsidRPr="00EE2EEB">
        <w:rPr>
          <w:color w:val="000000" w:themeColor="text1"/>
          <w:szCs w:val="24"/>
        </w:rPr>
        <w:t>epidemiology of the pathology</w:t>
      </w:r>
      <w:r w:rsidRPr="00EE2EEB">
        <w:rPr>
          <w:color w:val="000000" w:themeColor="text1"/>
          <w:szCs w:val="24"/>
        </w:rPr>
        <w:t xml:space="preserve"> varies from degenerative changes in the elderly to </w:t>
      </w:r>
      <w:r w:rsidR="00906E37" w:rsidRPr="00EE2EEB">
        <w:rPr>
          <w:color w:val="000000" w:themeColor="text1"/>
          <w:szCs w:val="24"/>
        </w:rPr>
        <w:t>traumatic</w:t>
      </w:r>
      <w:r w:rsidRPr="00EE2EEB">
        <w:rPr>
          <w:color w:val="000000" w:themeColor="text1"/>
          <w:szCs w:val="24"/>
        </w:rPr>
        <w:t xml:space="preserve"> injuries related to </w:t>
      </w:r>
      <w:r w:rsidR="00F75F14" w:rsidRPr="00EE2EEB">
        <w:rPr>
          <w:color w:val="000000" w:themeColor="text1"/>
          <w:szCs w:val="24"/>
        </w:rPr>
        <w:t>weightlifting</w:t>
      </w:r>
      <w:r w:rsidRPr="00EE2EEB">
        <w:rPr>
          <w:color w:val="000000" w:themeColor="text1"/>
          <w:szCs w:val="24"/>
        </w:rPr>
        <w:t xml:space="preserve"> or throwing in younger </w:t>
      </w:r>
      <w:proofErr w:type="gramStart"/>
      <w:r w:rsidRPr="00EE2EEB">
        <w:rPr>
          <w:color w:val="000000" w:themeColor="text1"/>
          <w:szCs w:val="24"/>
        </w:rPr>
        <w:t>patients</w:t>
      </w:r>
      <w:proofErr w:type="gramEnd"/>
      <w:r w:rsidR="004C5E85" w:rsidRPr="00EE2EEB">
        <w:rPr>
          <w:color w:val="000000" w:themeColor="text1"/>
          <w:szCs w:val="24"/>
        </w:rPr>
        <w:fldChar w:fldCharType="begin">
          <w:fldData xml:space="preserve">PEVuZE5vdGU+PENpdGU+PEF1dGhvcj5CYXJyZW50aW5lPC9BdXRob3I+PFllYXI+MTk5ODwvWWVh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PEVuZE5vdGU+PENpdGU+PEF1dGhvcj5CYXJyZW50aW5lPC9BdXRob3I+PFllYXI+MTk5ODwvWWVh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[8]</w:t>
      </w:r>
      <w:r w:rsidR="004C5E85" w:rsidRPr="00EE2EEB">
        <w:rPr>
          <w:color w:val="000000" w:themeColor="text1"/>
          <w:szCs w:val="24"/>
        </w:rPr>
        <w:fldChar w:fldCharType="end"/>
      </w:r>
      <w:r w:rsidRPr="00EE2EEB">
        <w:rPr>
          <w:color w:val="000000" w:themeColor="text1"/>
          <w:szCs w:val="24"/>
        </w:rPr>
        <w:t>.</w:t>
      </w:r>
      <w:r w:rsidR="009B3C5A" w:rsidRPr="00EE2EEB">
        <w:rPr>
          <w:color w:val="000000" w:themeColor="text1"/>
          <w:szCs w:val="24"/>
        </w:rPr>
        <w:t xml:space="preserve"> The </w:t>
      </w:r>
      <w:r w:rsidRPr="00EE2EEB">
        <w:rPr>
          <w:color w:val="000000" w:themeColor="text1"/>
          <w:szCs w:val="24"/>
        </w:rPr>
        <w:t xml:space="preserve">biceps tendon </w:t>
      </w:r>
      <w:r w:rsidR="009B3C5A" w:rsidRPr="00EE2EEB">
        <w:rPr>
          <w:color w:val="000000" w:themeColor="text1"/>
          <w:szCs w:val="24"/>
        </w:rPr>
        <w:t xml:space="preserve">pathologies usually </w:t>
      </w:r>
      <w:r w:rsidRPr="00EE2EEB">
        <w:rPr>
          <w:color w:val="000000" w:themeColor="text1"/>
          <w:szCs w:val="24"/>
        </w:rPr>
        <w:t>occur</w:t>
      </w:r>
      <w:r w:rsidR="009B3C5A" w:rsidRPr="00EE2EEB">
        <w:rPr>
          <w:color w:val="000000" w:themeColor="text1"/>
          <w:szCs w:val="24"/>
        </w:rPr>
        <w:t xml:space="preserve"> due to</w:t>
      </w:r>
      <w:r w:rsidRPr="00EE2EEB">
        <w:rPr>
          <w:color w:val="000000" w:themeColor="text1"/>
          <w:szCs w:val="24"/>
        </w:rPr>
        <w:t xml:space="preserve"> degeneration of the rotator cuff</w:t>
      </w:r>
      <w:r w:rsidR="009B3C5A" w:rsidRPr="00EE2EEB">
        <w:rPr>
          <w:color w:val="000000" w:themeColor="text1"/>
          <w:szCs w:val="24"/>
        </w:rPr>
        <w:t xml:space="preserve"> </w:t>
      </w:r>
      <w:r w:rsidR="00ED4559" w:rsidRPr="00EE2EEB">
        <w:rPr>
          <w:color w:val="000000" w:themeColor="text1"/>
          <w:szCs w:val="24"/>
        </w:rPr>
        <w:t>middle-aged to older</w:t>
      </w:r>
      <w:r w:rsidR="009B3C5A" w:rsidRPr="00EE2EEB">
        <w:rPr>
          <w:color w:val="000000" w:themeColor="text1"/>
          <w:szCs w:val="24"/>
        </w:rPr>
        <w:t xml:space="preserve"> </w:t>
      </w:r>
      <w:proofErr w:type="gramStart"/>
      <w:r w:rsidR="009B3C5A" w:rsidRPr="00EE2EEB">
        <w:rPr>
          <w:color w:val="000000" w:themeColor="text1"/>
          <w:szCs w:val="24"/>
        </w:rPr>
        <w:t>patients</w:t>
      </w:r>
      <w:proofErr w:type="gramEnd"/>
      <w:r w:rsidR="004C5E85"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[1]</w:t>
      </w:r>
      <w:r w:rsidR="004C5E85" w:rsidRPr="00EE2EEB">
        <w:rPr>
          <w:color w:val="000000" w:themeColor="text1"/>
          <w:szCs w:val="24"/>
        </w:rPr>
        <w:fldChar w:fldCharType="end"/>
      </w:r>
      <w:r w:rsidR="009B3C5A" w:rsidRPr="00EE2EEB">
        <w:rPr>
          <w:color w:val="000000" w:themeColor="text1"/>
          <w:szCs w:val="24"/>
        </w:rPr>
        <w:t>.</w:t>
      </w:r>
      <w:r w:rsidRPr="00EE2EEB">
        <w:rPr>
          <w:color w:val="000000" w:themeColor="text1"/>
          <w:szCs w:val="24"/>
        </w:rPr>
        <w:t xml:space="preserve"> Isolated injury to the biceps tendon is uncommon in young patients and it may be associated with overhead sports, weightlifting, or </w:t>
      </w:r>
      <w:r w:rsidR="009B3C5A" w:rsidRPr="00EE2EEB">
        <w:rPr>
          <w:color w:val="000000" w:themeColor="text1"/>
          <w:szCs w:val="24"/>
        </w:rPr>
        <w:t>motions</w:t>
      </w:r>
      <w:r w:rsidRPr="00EE2EEB">
        <w:rPr>
          <w:color w:val="000000" w:themeColor="text1"/>
          <w:szCs w:val="24"/>
        </w:rPr>
        <w:t xml:space="preserve"> that require </w:t>
      </w:r>
      <w:r w:rsidR="00ED4559" w:rsidRPr="00EE2EEB">
        <w:rPr>
          <w:color w:val="000000" w:themeColor="text1"/>
          <w:szCs w:val="24"/>
        </w:rPr>
        <w:t>excessive</w:t>
      </w:r>
      <w:r w:rsidRPr="00EE2EEB">
        <w:rPr>
          <w:color w:val="000000" w:themeColor="text1"/>
          <w:szCs w:val="24"/>
        </w:rPr>
        <w:t xml:space="preserve"> supination, where a sudden </w:t>
      </w:r>
      <w:r w:rsidR="009B3C5A" w:rsidRPr="00EE2EEB">
        <w:rPr>
          <w:color w:val="000000" w:themeColor="text1"/>
          <w:szCs w:val="24"/>
        </w:rPr>
        <w:t>stress</w:t>
      </w:r>
      <w:r w:rsidRPr="00EE2EEB">
        <w:rPr>
          <w:color w:val="000000" w:themeColor="text1"/>
          <w:szCs w:val="24"/>
        </w:rPr>
        <w:t xml:space="preserve"> </w:t>
      </w:r>
      <w:r w:rsidR="00ED4559" w:rsidRPr="00EE2EEB">
        <w:rPr>
          <w:color w:val="000000" w:themeColor="text1"/>
          <w:szCs w:val="24"/>
        </w:rPr>
        <w:t>may</w:t>
      </w:r>
      <w:r w:rsidRPr="00EE2EEB">
        <w:rPr>
          <w:color w:val="000000" w:themeColor="text1"/>
          <w:szCs w:val="24"/>
        </w:rPr>
        <w:t xml:space="preserve"> result in an isolated bicep rupture</w:t>
      </w:r>
      <w:r w:rsidR="00ED4559" w:rsidRPr="00EE2EEB">
        <w:rPr>
          <w:color w:val="000000" w:themeColor="text1"/>
          <w:szCs w:val="24"/>
        </w:rPr>
        <w:t xml:space="preserve"> without pre-existing glenohumeral pathology</w:t>
      </w:r>
      <w:r w:rsidR="004C5E85" w:rsidRPr="00EE2EEB">
        <w:rPr>
          <w:color w:val="000000" w:themeColor="text1"/>
          <w:szCs w:val="24"/>
        </w:rPr>
        <w:fldChar w:fldCharType="begin"/>
      </w:r>
      <w:r w:rsidR="004C5E85" w:rsidRPr="00EE2EEB">
        <w:rPr>
          <w:color w:val="000000" w:themeColor="text1"/>
          <w:szCs w:val="24"/>
        </w:rPr>
        <w:instrText xml:space="preserve"> ADDIN EN.CITE &lt;EndNote&gt;&lt;Cite&gt;&lt;Author&gt;Rockwood&lt;/Author&gt;&lt;Year&gt;2017&lt;/Year&gt;&lt;RecNum&gt;119&lt;/RecNum&gt;&lt;DisplayText&gt;&lt;style face="superscript"&gt;[2]&lt;/style&gt;&lt;/DisplayText&gt;&lt;record&gt;&lt;rec-number&gt;119&lt;/rec-number&gt;&lt;foreign-keys&gt;&lt;key app="EN" db-id="55fs5sda0t5asxe00tm5te9br2xtwzafvtd5" timestamp="1555020824"&gt;119&lt;/key&gt;&lt;/foreign-keys&gt;&lt;ref-type name="Journal Article"&gt;17&lt;/ref-type&gt;&lt;contributors&gt;&lt;authors&gt;&lt;author&gt;Rockwood, Charles A.&lt;/author&gt;&lt;author&gt;Matsen, Frederick A.&lt;/author&gt;&lt;author&gt;Wirth, Michael A.&lt;/author&gt;&lt;author&gt;Lippitt, Steven B.&lt;/author&gt;&lt;author&gt;Fehringer, Edward V.&lt;/author&gt;&lt;author&gt;Sperling, John W.&lt;/author&gt;&lt;/authors&gt;&lt;/contributors&gt;&lt;titles&gt;&lt;title&gt;Rockwood and Matsen&amp;apos;s the shoulder&lt;/title&gt;&lt;/titles&gt;&lt;dates&gt;&lt;year&gt;2017&lt;/year&gt;&lt;/dates&gt;&lt;isbn&gt;9780323446686 032344668X&lt;/isbn&gt;&lt;urls&gt;&lt;related-urls&gt;&lt;url&gt;http://public.eblib.com/choice/PublicFullRecord.aspx?p=4648060&lt;/url&gt;&lt;/related-urls&gt;&lt;/urls&gt;&lt;remote-database-name&gt;/z-wcorg/&lt;/remote-database-name&gt;&lt;remote-database-provider&gt;http://worldcat.org&lt;/remote-database-provider&gt;&lt;language&gt;English&lt;/language&gt;&lt;/record&gt;&lt;/Cite&gt;&lt;/EndNote&gt;</w:instrText>
      </w:r>
      <w:r w:rsidR="004C5E85" w:rsidRPr="00EE2EEB">
        <w:rPr>
          <w:color w:val="000000" w:themeColor="text1"/>
          <w:szCs w:val="24"/>
        </w:rPr>
        <w:fldChar w:fldCharType="separate"/>
      </w:r>
      <w:r w:rsidR="004C5E85" w:rsidRPr="00EE2EEB">
        <w:rPr>
          <w:noProof/>
          <w:color w:val="000000" w:themeColor="text1"/>
          <w:szCs w:val="24"/>
          <w:vertAlign w:val="superscript"/>
        </w:rPr>
        <w:t>[2]</w:t>
      </w:r>
      <w:r w:rsidR="004C5E85" w:rsidRPr="00EE2EEB">
        <w:rPr>
          <w:color w:val="000000" w:themeColor="text1"/>
          <w:szCs w:val="24"/>
        </w:rPr>
        <w:fldChar w:fldCharType="end"/>
      </w:r>
      <w:r w:rsidRPr="00EE2EEB">
        <w:rPr>
          <w:color w:val="000000" w:themeColor="text1"/>
          <w:szCs w:val="24"/>
        </w:rPr>
        <w:t xml:space="preserve">. </w:t>
      </w:r>
      <w:proofErr w:type="spellStart"/>
      <w:r w:rsidR="004C5E85" w:rsidRPr="00EE2EEB">
        <w:rPr>
          <w:color w:val="000000" w:themeColor="text1"/>
          <w:szCs w:val="24"/>
        </w:rPr>
        <w:t>Barrentine</w:t>
      </w:r>
      <w:proofErr w:type="spellEnd"/>
      <w:r w:rsidRPr="00EE2EEB">
        <w:rPr>
          <w:color w:val="000000" w:themeColor="text1"/>
          <w:szCs w:val="24"/>
        </w:rPr>
        <w:t xml:space="preserve"> </w:t>
      </w:r>
      <w:r w:rsidR="009B3C5A" w:rsidRPr="00EE2EEB">
        <w:rPr>
          <w:i/>
          <w:iCs/>
          <w:color w:val="000000" w:themeColor="text1"/>
          <w:szCs w:val="24"/>
        </w:rPr>
        <w:t>et al</w:t>
      </w:r>
      <w:r w:rsidR="004C5E85" w:rsidRPr="00EE2EEB">
        <w:rPr>
          <w:color w:val="000000" w:themeColor="text1"/>
          <w:szCs w:val="24"/>
        </w:rPr>
        <w:fldChar w:fldCharType="begin"/>
      </w:r>
      <w:r w:rsidR="004C5E85" w:rsidRPr="00EE2EEB">
        <w:rPr>
          <w:color w:val="000000" w:themeColor="text1"/>
          <w:szCs w:val="24"/>
        </w:rPr>
        <w:instrText xml:space="preserve"> ADDIN EN.CITE &lt;EndNote&gt;&lt;Cite&gt;&lt;Author&gt;Andrews&lt;/Author&gt;&lt;Year&gt;1985&lt;/Year&gt;&lt;RecNum&gt;118&lt;/RecNum&gt;&lt;DisplayText&gt;&lt;style face="superscript"&gt;[9]&lt;/style&gt;&lt;/DisplayText&gt;&lt;record&gt;&lt;rec-number&gt;118&lt;/rec-number&gt;&lt;foreign-keys&gt;&lt;key app="EN" db-id="55fs5sda0t5asxe00tm5te9br2xtwzafvtd5" timestamp="1555020329"&gt;118&lt;/key&gt;&lt;/foreign-keys&gt;&lt;ref-type name="Journal Article"&gt;17&lt;/ref-type&gt;&lt;contributors&gt;&lt;authors&gt;&lt;author&gt;Andrews, J. R.&lt;/author&gt;&lt;author&gt;Carson, W. G., Jr.&lt;/author&gt;&lt;author&gt;McLeod, W. D.&lt;/author&gt;&lt;/authors&gt;&lt;/contributors&gt;&lt;titles&gt;&lt;title&gt;Glenoid labrum tears related to the long head of the biceps&lt;/title&gt;&lt;secondary-title&gt;Am J Sports Med&lt;/secondary-title&gt;&lt;alt-title&gt;The American journal of sports medicine&lt;/alt-title&gt;&lt;/titles&gt;&lt;periodical&gt;&lt;full-title&gt;Am J Sports Med&lt;/full-title&gt;&lt;/periodical&gt;&lt;alt-periodical&gt;&lt;full-title&gt;The American Journal of Sports Medicine&lt;/full-title&gt;&lt;/alt-periodical&gt;&lt;pages&gt;337-41&lt;/pages&gt;&lt;volume&gt;13&lt;/volume&gt;&lt;number&gt;5&lt;/number&gt;&lt;edition&gt;1985/09/01&lt;/edition&gt;&lt;keywords&gt;&lt;keyword&gt;Adult&lt;/keyword&gt;&lt;keyword&gt;Arthroscopy&lt;/keyword&gt;&lt;keyword&gt;Athletic Injuries/*physiopathology&lt;/keyword&gt;&lt;keyword&gt;Biomechanical Phenomena&lt;/keyword&gt;&lt;keyword&gt;Computers&lt;/keyword&gt;&lt;keyword&gt;Elbow Joint/physiopathology&lt;/keyword&gt;&lt;keyword&gt;Humans&lt;/keyword&gt;&lt;keyword&gt;Ligaments, Articular/*injuries&lt;/keyword&gt;&lt;keyword&gt;Motion Pictures&lt;/keyword&gt;&lt;keyword&gt;Movement&lt;/keyword&gt;&lt;keyword&gt;Shoulder Joint/anatomy &amp;amp; histology/*injuries/physiopathology&lt;/keyword&gt;&lt;keyword&gt;Tendons/physiopathology&lt;/keyword&gt;&lt;/keywords&gt;&lt;dates&gt;&lt;year&gt;1985&lt;/year&gt;&lt;pub-dates&gt;&lt;date&gt;Sep-Oct&lt;/date&gt;&lt;/pub-dates&gt;&lt;/dates&gt;&lt;isbn&gt;0363-5465 (Print)&amp;#xD;0363-5465 (Linking)&lt;/isbn&gt;&lt;accession-num&gt;4051091&lt;/accession-num&gt;&lt;urls&gt;&lt;related-urls&gt;&lt;url&gt;https://www.ncbi.nlm.nih.gov/pubmed/4051091&lt;/url&gt;&lt;/related-urls&gt;&lt;/urls&gt;&lt;electronic-resource-num&gt;10.1177/036354658501300508&lt;/electronic-resource-num&gt;&lt;remote-database-provider&gt;NLM&lt;/remote-database-provider&gt;&lt;language&gt;eng&lt;/language&gt;&lt;/record&gt;&lt;/Cite&gt;&lt;/EndNote&gt;</w:instrText>
      </w:r>
      <w:r w:rsidR="004C5E85" w:rsidRPr="00EE2EEB">
        <w:rPr>
          <w:color w:val="000000" w:themeColor="text1"/>
          <w:szCs w:val="24"/>
        </w:rPr>
        <w:fldChar w:fldCharType="separate"/>
      </w:r>
      <w:r w:rsidR="004C5E85" w:rsidRPr="00EE2EEB">
        <w:rPr>
          <w:noProof/>
          <w:color w:val="000000" w:themeColor="text1"/>
          <w:szCs w:val="24"/>
          <w:vertAlign w:val="superscript"/>
        </w:rPr>
        <w:t>[9]</w:t>
      </w:r>
      <w:r w:rsidR="004C5E85" w:rsidRPr="00EE2EEB">
        <w:rPr>
          <w:color w:val="000000" w:themeColor="text1"/>
          <w:szCs w:val="24"/>
        </w:rPr>
        <w:fldChar w:fldCharType="end"/>
      </w:r>
      <w:r w:rsidRPr="00EE2EEB">
        <w:rPr>
          <w:color w:val="000000" w:themeColor="text1"/>
          <w:szCs w:val="24"/>
        </w:rPr>
        <w:t xml:space="preserve"> </w:t>
      </w:r>
      <w:r w:rsidR="009B3C5A" w:rsidRPr="00EE2EEB">
        <w:rPr>
          <w:color w:val="000000" w:themeColor="text1"/>
          <w:szCs w:val="24"/>
        </w:rPr>
        <w:t>reported</w:t>
      </w:r>
      <w:r w:rsidRPr="00EE2EEB">
        <w:rPr>
          <w:color w:val="000000" w:themeColor="text1"/>
          <w:szCs w:val="24"/>
        </w:rPr>
        <w:t xml:space="preserve"> that forceful </w:t>
      </w:r>
      <w:r w:rsidR="00ED4559" w:rsidRPr="00EE2EEB">
        <w:rPr>
          <w:color w:val="000000" w:themeColor="text1"/>
          <w:szCs w:val="24"/>
        </w:rPr>
        <w:t>overloading</w:t>
      </w:r>
      <w:r w:rsidRPr="00EE2EEB">
        <w:rPr>
          <w:color w:val="000000" w:themeColor="text1"/>
          <w:szCs w:val="24"/>
        </w:rPr>
        <w:t xml:space="preserve"> of the biceps in throwing athletes, especially baseball pitchers, can </w:t>
      </w:r>
      <w:r w:rsidR="00ED4559" w:rsidRPr="00EE2EEB">
        <w:rPr>
          <w:color w:val="000000" w:themeColor="text1"/>
          <w:szCs w:val="24"/>
        </w:rPr>
        <w:t xml:space="preserve">result in </w:t>
      </w:r>
      <w:r w:rsidRPr="00EE2EEB">
        <w:rPr>
          <w:color w:val="000000" w:themeColor="text1"/>
          <w:szCs w:val="24"/>
        </w:rPr>
        <w:t xml:space="preserve">traction and avulsion of the biceps in the deceleration phase of throwing. </w:t>
      </w:r>
    </w:p>
    <w:p w14:paraId="0E09F01C" w14:textId="77777777"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A biceps tendon rupture often associated with a popping sound after traumatic injury. Clinical presentation may include localized sharp pain, ecchymosis and swelling. As </w:t>
      </w:r>
      <w:r w:rsidR="00FF29A4" w:rsidRPr="00EE2EEB">
        <w:rPr>
          <w:color w:val="000000" w:themeColor="text1"/>
          <w:szCs w:val="24"/>
        </w:rPr>
        <w:t>shown</w:t>
      </w:r>
      <w:r w:rsidRPr="00EE2EEB">
        <w:rPr>
          <w:color w:val="000000" w:themeColor="text1"/>
          <w:szCs w:val="24"/>
        </w:rPr>
        <w:t xml:space="preserve"> in Figure </w:t>
      </w:r>
      <w:r w:rsidR="00AB438F" w:rsidRPr="00EE2EEB">
        <w:rPr>
          <w:color w:val="000000" w:themeColor="text1"/>
          <w:szCs w:val="24"/>
        </w:rPr>
        <w:t>1</w:t>
      </w:r>
      <w:r w:rsidRPr="00EE2EEB">
        <w:rPr>
          <w:color w:val="000000" w:themeColor="text1"/>
          <w:szCs w:val="24"/>
        </w:rPr>
        <w:t xml:space="preserve">, a biceps tendon rupture is classically presented with Popeye’s sign, a visible muscle prominence in the mid arm. Radiographic investigation includes magnetic resonance imaging or ultrasound to delineate a complete or partial rupture and investigate associated shoulder pathologies. </w:t>
      </w:r>
    </w:p>
    <w:p w14:paraId="2E4D25D5" w14:textId="10950D86"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Based on an epidemiological study in the </w:t>
      </w:r>
      <w:r w:rsidR="00D34E29" w:rsidRPr="00EE2EEB">
        <w:rPr>
          <w:color w:val="000000" w:themeColor="text1"/>
          <w:szCs w:val="24"/>
        </w:rPr>
        <w:t>United States</w:t>
      </w:r>
      <w:r w:rsidRPr="00EE2EEB">
        <w:rPr>
          <w:color w:val="000000" w:themeColor="text1"/>
          <w:szCs w:val="24"/>
        </w:rPr>
        <w:t xml:space="preserve">, it is </w:t>
      </w:r>
      <w:r w:rsidR="00906E37" w:rsidRPr="00EE2EEB">
        <w:rPr>
          <w:color w:val="000000" w:themeColor="text1"/>
          <w:szCs w:val="24"/>
        </w:rPr>
        <w:t>uncommon (</w:t>
      </w:r>
      <w:r w:rsidRPr="00EE2EEB">
        <w:rPr>
          <w:color w:val="000000" w:themeColor="text1"/>
          <w:szCs w:val="24"/>
        </w:rPr>
        <w:t xml:space="preserve">1.1%) to perform isolated biceps tenodesis in young patients </w:t>
      </w:r>
      <w:r w:rsidR="009B3C5A" w:rsidRPr="00EE2EEB">
        <w:rPr>
          <w:color w:val="000000" w:themeColor="text1"/>
          <w:szCs w:val="24"/>
        </w:rPr>
        <w:t>(age</w:t>
      </w:r>
      <w:r w:rsidRPr="00EE2EEB">
        <w:rPr>
          <w:color w:val="000000" w:themeColor="text1"/>
          <w:szCs w:val="24"/>
        </w:rPr>
        <w:t xml:space="preserve"> &lt; 30 years) and most biceps surgeries were performed in patients with associated diagnoses related to rotator cuff or labral pathologies</w:t>
      </w:r>
      <w:r w:rsidR="004C5E85" w:rsidRPr="00EE2EE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[3]</w:t>
      </w:r>
      <w:r w:rsidR="004C5E85" w:rsidRPr="00EE2EEB">
        <w:rPr>
          <w:color w:val="000000" w:themeColor="text1"/>
          <w:szCs w:val="24"/>
        </w:rPr>
        <w:fldChar w:fldCharType="end"/>
      </w:r>
      <w:r w:rsidRPr="00EE2EEB">
        <w:rPr>
          <w:color w:val="000000" w:themeColor="text1"/>
          <w:szCs w:val="24"/>
        </w:rPr>
        <w:t>. After rupture of the long head, there may be loss of up to 20% of muscle strength</w:t>
      </w:r>
      <w:r w:rsidR="004C5E85" w:rsidRPr="00EE2EEB">
        <w:rPr>
          <w:color w:val="000000" w:themeColor="text1"/>
          <w:szCs w:val="24"/>
        </w:rPr>
        <w:fldChar w:fldCharType="begin"/>
      </w:r>
      <w:r w:rsidR="004C5E85" w:rsidRPr="00EE2EEB">
        <w:rPr>
          <w:color w:val="000000" w:themeColor="text1"/>
          <w:szCs w:val="24"/>
        </w:rPr>
        <w:instrText xml:space="preserve"> ADDIN EN.CITE &lt;EndNote&gt;&lt;Cite&gt;&lt;Author&gt;Sturzenegger&lt;/Author&gt;&lt;Year&gt;1986&lt;/Year&gt;&lt;RecNum&gt;112&lt;/RecNum&gt;&lt;DisplayText&gt;&lt;style face="superscript"&gt;[10]&lt;/style&gt;&lt;/DisplayText&gt;&lt;record&gt;&lt;rec-number&gt;112&lt;/rec-number&gt;&lt;foreign-keys&gt;&lt;key app="EN" db-id="55fs5sda0t5asxe00tm5te9br2xtwzafvtd5" timestamp="1554065715"&gt;112&lt;/key&gt;&lt;/foreign-keys&gt;&lt;ref-type name="Journal Article"&gt;17&lt;/ref-type&gt;&lt;contributors&gt;&lt;authors&gt;&lt;author&gt;Sturzenegger, M.&lt;/author&gt;&lt;author&gt;Beguin, D.&lt;/author&gt;&lt;author&gt;Grunig, B.&lt;/author&gt;&lt;author&gt;Jakob, R. P.&lt;/author&gt;&lt;/authors&gt;&lt;/contributors&gt;&lt;titles&gt;&lt;title&gt;Muscular strength after rupture of the long head of the biceps&lt;/title&gt;&lt;secondary-title&gt;Arch Orthop Trauma Surg&lt;/secondary-title&gt;&lt;/titles&gt;&lt;pages&gt;18-23&lt;/pages&gt;&lt;volume&gt;105&lt;/volume&gt;&lt;number&gt;1&lt;/number&gt;&lt;edition&gt;1986/01/01&lt;/edition&gt;&lt;keywords&gt;&lt;keyword&gt;Adolescent&lt;/keyword&gt;&lt;keyword&gt;Adult&lt;/keyword&gt;&lt;keyword&gt;Biomechanical Phenomena&lt;/keyword&gt;&lt;keyword&gt;Computers&lt;/keyword&gt;&lt;keyword&gt;Electromyography&lt;/keyword&gt;&lt;keyword&gt;Female&lt;/keyword&gt;&lt;keyword&gt;Follow-Up Studies&lt;/keyword&gt;&lt;keyword&gt;Humans&lt;/keyword&gt;&lt;keyword&gt;Male&lt;/keyword&gt;&lt;keyword&gt;Middle Aged&lt;/keyword&gt;&lt;keyword&gt;Rupture&lt;/keyword&gt;&lt;keyword&gt;Tendon Injuries/*physiopathology/surgery/therapy&lt;/keyword&gt;&lt;keyword&gt;Time Factors&lt;/keyword&gt;&lt;/keywords&gt;&lt;dates&gt;&lt;year&gt;1986&lt;/year&gt;&lt;pub-dates&gt;&lt;date&gt;January 01&lt;/date&gt;&lt;/pub-dates&gt;&lt;/dates&gt;&lt;isbn&gt;0344-8444 (Print)&amp;#xD;0344-8444 (Linking)&lt;/isbn&gt;&lt;accession-num&gt;3707303&lt;/accession-num&gt;&lt;label&gt;Sturzenegger1986&lt;/label&gt;&lt;work-type&gt;journal article&lt;/work-type&gt;&lt;urls&gt;&lt;related-urls&gt;&lt;url&gt;https://www.ncbi.nlm.nih.gov/pubmed/3707303&lt;/url&gt;&lt;/related-urls&gt;&lt;/urls&gt;&lt;electronic-resource-num&gt;10.1007/bf00625654&lt;/electronic-resource-num&gt;&lt;/record&gt;&lt;/Cite&gt;&lt;/EndNote&gt;</w:instrText>
      </w:r>
      <w:r w:rsidR="004C5E85" w:rsidRPr="00EE2EEB">
        <w:rPr>
          <w:color w:val="000000" w:themeColor="text1"/>
          <w:szCs w:val="24"/>
        </w:rPr>
        <w:fldChar w:fldCharType="separate"/>
      </w:r>
      <w:r w:rsidR="004C5E85" w:rsidRPr="00EE2EEB">
        <w:rPr>
          <w:noProof/>
          <w:color w:val="000000" w:themeColor="text1"/>
          <w:szCs w:val="24"/>
          <w:vertAlign w:val="superscript"/>
        </w:rPr>
        <w:t>[10]</w:t>
      </w:r>
      <w:r w:rsidR="004C5E85" w:rsidRPr="00EE2EEB">
        <w:rPr>
          <w:color w:val="000000" w:themeColor="text1"/>
          <w:szCs w:val="24"/>
        </w:rPr>
        <w:fldChar w:fldCharType="end"/>
      </w:r>
      <w:r w:rsidRPr="00EE2EEB">
        <w:rPr>
          <w:color w:val="000000" w:themeColor="text1"/>
          <w:szCs w:val="24"/>
        </w:rPr>
        <w:t xml:space="preserve">. Surgical treatment of the rupture of the </w:t>
      </w:r>
      <w:r w:rsidRPr="00EE2EEB">
        <w:rPr>
          <w:color w:val="000000" w:themeColor="text1"/>
          <w:szCs w:val="24"/>
        </w:rPr>
        <w:lastRenderedPageBreak/>
        <w:t xml:space="preserve">biceps in young or active sportsmen is recommended, </w:t>
      </w:r>
      <w:r w:rsidR="009B3C5A" w:rsidRPr="00EE2EEB">
        <w:rPr>
          <w:color w:val="000000" w:themeColor="text1"/>
          <w:szCs w:val="24"/>
        </w:rPr>
        <w:t xml:space="preserve">which is able to </w:t>
      </w:r>
      <w:r w:rsidRPr="00EE2EEB">
        <w:rPr>
          <w:color w:val="000000" w:themeColor="text1"/>
          <w:szCs w:val="24"/>
        </w:rPr>
        <w:t>restore both flexion and supination strength</w:t>
      </w:r>
      <w:r w:rsidR="009B3C5A" w:rsidRPr="00EE2EEB">
        <w:rPr>
          <w:color w:val="000000" w:themeColor="text1"/>
          <w:szCs w:val="24"/>
        </w:rPr>
        <w:t xml:space="preserve"> and reduce the risk of cosmetic deformity</w:t>
      </w:r>
      <w:r w:rsidR="004C5E85" w:rsidRPr="00EE2EEB">
        <w:rPr>
          <w:color w:val="000000" w:themeColor="text1"/>
          <w:szCs w:val="24"/>
        </w:rPr>
        <w:fldChar w:fldCharType="begin"/>
      </w:r>
      <w:r w:rsidR="004C5E85" w:rsidRPr="00EE2EEB">
        <w:rPr>
          <w:color w:val="000000" w:themeColor="text1"/>
          <w:szCs w:val="24"/>
        </w:rPr>
        <w:instrText xml:space="preserve"> ADDIN EN.CITE &lt;EndNote&gt;&lt;Cite&gt;&lt;Author&gt;Sturzenegger&lt;/Author&gt;&lt;Year&gt;1986&lt;/Year&gt;&lt;RecNum&gt;112&lt;/RecNum&gt;&lt;DisplayText&gt;&lt;style face="superscript"&gt;[10]&lt;/style&gt;&lt;/DisplayText&gt;&lt;record&gt;&lt;rec-number&gt;112&lt;/rec-number&gt;&lt;foreign-keys&gt;&lt;key app="EN" db-id="55fs5sda0t5asxe00tm5te9br2xtwzafvtd5" timestamp="1554065715"&gt;112&lt;/key&gt;&lt;/foreign-keys&gt;&lt;ref-type name="Journal Article"&gt;17&lt;/ref-type&gt;&lt;contributors&gt;&lt;authors&gt;&lt;author&gt;Sturzenegger, M.&lt;/author&gt;&lt;author&gt;Beguin, D.&lt;/author&gt;&lt;author&gt;Grunig, B.&lt;/author&gt;&lt;author&gt;Jakob, R. P.&lt;/author&gt;&lt;/authors&gt;&lt;/contributors&gt;&lt;titles&gt;&lt;title&gt;Muscular strength after rupture of the long head of the biceps&lt;/title&gt;&lt;secondary-title&gt;Arch Orthop Trauma Surg&lt;/secondary-title&gt;&lt;/titles&gt;&lt;pages&gt;18-23&lt;/pages&gt;&lt;volume&gt;105&lt;/volume&gt;&lt;number&gt;1&lt;/number&gt;&lt;edition&gt;1986/01/01&lt;/edition&gt;&lt;keywords&gt;&lt;keyword&gt;Adolescent&lt;/keyword&gt;&lt;keyword&gt;Adult&lt;/keyword&gt;&lt;keyword&gt;Biomechanical Phenomena&lt;/keyword&gt;&lt;keyword&gt;Computers&lt;/keyword&gt;&lt;keyword&gt;Electromyography&lt;/keyword&gt;&lt;keyword&gt;Female&lt;/keyword&gt;&lt;keyword&gt;Follow-Up Studies&lt;/keyword&gt;&lt;keyword&gt;Humans&lt;/keyword&gt;&lt;keyword&gt;Male&lt;/keyword&gt;&lt;keyword&gt;Middle Aged&lt;/keyword&gt;&lt;keyword&gt;Rupture&lt;/keyword&gt;&lt;keyword&gt;Tendon Injuries/*physiopathology/surgery/therapy&lt;/keyword&gt;&lt;keyword&gt;Time Factors&lt;/keyword&gt;&lt;/keywords&gt;&lt;dates&gt;&lt;year&gt;1986&lt;/year&gt;&lt;pub-dates&gt;&lt;date&gt;January 01&lt;/date&gt;&lt;/pub-dates&gt;&lt;/dates&gt;&lt;isbn&gt;0344-8444 (Print)&amp;#xD;0344-8444 (Linking)&lt;/isbn&gt;&lt;accession-num&gt;3707303&lt;/accession-num&gt;&lt;label&gt;Sturzenegger1986&lt;/label&gt;&lt;work-type&gt;journal article&lt;/work-type&gt;&lt;urls&gt;&lt;related-urls&gt;&lt;url&gt;https://www.ncbi.nlm.nih.gov/pubmed/3707303&lt;/url&gt;&lt;/related-urls&gt;&lt;/urls&gt;&lt;electronic-resource-num&gt;10.1007/bf00625654&lt;/electronic-resource-num&gt;&lt;/record&gt;&lt;/Cite&gt;&lt;/EndNote&gt;</w:instrText>
      </w:r>
      <w:r w:rsidR="004C5E85" w:rsidRPr="00EE2EEB">
        <w:rPr>
          <w:color w:val="000000" w:themeColor="text1"/>
          <w:szCs w:val="24"/>
        </w:rPr>
        <w:fldChar w:fldCharType="separate"/>
      </w:r>
      <w:r w:rsidR="004C5E85" w:rsidRPr="00EE2EEB">
        <w:rPr>
          <w:noProof/>
          <w:color w:val="000000" w:themeColor="text1"/>
          <w:szCs w:val="24"/>
          <w:vertAlign w:val="superscript"/>
        </w:rPr>
        <w:t>[10]</w:t>
      </w:r>
      <w:r w:rsidR="004C5E85" w:rsidRPr="00EE2EEB">
        <w:rPr>
          <w:color w:val="000000" w:themeColor="text1"/>
          <w:szCs w:val="24"/>
        </w:rPr>
        <w:fldChar w:fldCharType="end"/>
      </w:r>
      <w:r w:rsidRPr="00EE2EEB">
        <w:rPr>
          <w:color w:val="000000" w:themeColor="text1"/>
          <w:szCs w:val="24"/>
        </w:rPr>
        <w:t>.</w:t>
      </w:r>
    </w:p>
    <w:p w14:paraId="60B1370A" w14:textId="25A64F2B"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The treatment of biceps tendon ruptures </w:t>
      </w:r>
      <w:r w:rsidR="009B3C5A" w:rsidRPr="00EE2EEB">
        <w:rPr>
          <w:color w:val="000000" w:themeColor="text1"/>
          <w:szCs w:val="24"/>
        </w:rPr>
        <w:t>shoulder</w:t>
      </w:r>
      <w:r w:rsidRPr="00EE2EEB">
        <w:rPr>
          <w:color w:val="000000" w:themeColor="text1"/>
          <w:szCs w:val="24"/>
        </w:rPr>
        <w:t xml:space="preserve"> </w:t>
      </w:r>
      <w:proofErr w:type="gramStart"/>
      <w:r w:rsidRPr="00EE2EEB">
        <w:rPr>
          <w:color w:val="000000" w:themeColor="text1"/>
          <w:szCs w:val="24"/>
        </w:rPr>
        <w:t>be</w:t>
      </w:r>
      <w:proofErr w:type="gramEnd"/>
      <w:r w:rsidRPr="00EE2EEB">
        <w:rPr>
          <w:color w:val="000000" w:themeColor="text1"/>
          <w:szCs w:val="24"/>
        </w:rPr>
        <w:t xml:space="preserve"> </w:t>
      </w:r>
      <w:r w:rsidR="00ED4559" w:rsidRPr="00EE2EEB">
        <w:rPr>
          <w:color w:val="000000" w:themeColor="text1"/>
          <w:szCs w:val="24"/>
        </w:rPr>
        <w:t>tailored</w:t>
      </w:r>
      <w:r w:rsidRPr="00EE2EEB">
        <w:rPr>
          <w:color w:val="000000" w:themeColor="text1"/>
          <w:szCs w:val="24"/>
        </w:rPr>
        <w:t xml:space="preserve"> to patient</w:t>
      </w:r>
      <w:r w:rsidR="009B3C5A" w:rsidRPr="00EE2EEB">
        <w:rPr>
          <w:color w:val="000000" w:themeColor="text1"/>
          <w:szCs w:val="24"/>
        </w:rPr>
        <w:t>s</w:t>
      </w:r>
      <w:r w:rsidRPr="00EE2EEB">
        <w:rPr>
          <w:color w:val="000000" w:themeColor="text1"/>
          <w:szCs w:val="24"/>
        </w:rPr>
        <w:t>.</w:t>
      </w:r>
      <w:r w:rsidR="0088570A" w:rsidRPr="00EE2EEB">
        <w:rPr>
          <w:color w:val="000000" w:themeColor="text1"/>
          <w:szCs w:val="24"/>
        </w:rPr>
        <w:t xml:space="preserve"> </w:t>
      </w:r>
      <w:r w:rsidR="00ED4559" w:rsidRPr="00EE2EEB">
        <w:rPr>
          <w:color w:val="000000" w:themeColor="text1"/>
          <w:szCs w:val="24"/>
        </w:rPr>
        <w:t>Factors need to consider include:</w:t>
      </w:r>
      <w:r w:rsidR="004C5E85" w:rsidRPr="00EE2EEB">
        <w:rPr>
          <w:color w:val="000000" w:themeColor="text1"/>
          <w:szCs w:val="24"/>
        </w:rPr>
        <w:t xml:space="preserve"> </w:t>
      </w:r>
      <w:r w:rsidRPr="00EE2EEB">
        <w:rPr>
          <w:color w:val="000000" w:themeColor="text1"/>
          <w:szCs w:val="24"/>
        </w:rPr>
        <w:t xml:space="preserve">age of the patients and their demand, the quality of the tendon to be </w:t>
      </w:r>
      <w:proofErr w:type="spellStart"/>
      <w:r w:rsidRPr="00EE2EEB">
        <w:rPr>
          <w:color w:val="000000" w:themeColor="text1"/>
          <w:szCs w:val="24"/>
        </w:rPr>
        <w:t>tenodesed</w:t>
      </w:r>
      <w:proofErr w:type="spellEnd"/>
      <w:r w:rsidRPr="00EE2EEB">
        <w:rPr>
          <w:color w:val="000000" w:themeColor="text1"/>
          <w:szCs w:val="24"/>
        </w:rPr>
        <w:t xml:space="preserve"> and the position </w:t>
      </w:r>
      <w:r w:rsidR="00ED4559" w:rsidRPr="00EE2EEB">
        <w:rPr>
          <w:color w:val="000000" w:themeColor="text1"/>
          <w:szCs w:val="24"/>
        </w:rPr>
        <w:t xml:space="preserve">where </w:t>
      </w:r>
      <w:r w:rsidRPr="00EE2EEB">
        <w:rPr>
          <w:color w:val="000000" w:themeColor="text1"/>
          <w:szCs w:val="24"/>
        </w:rPr>
        <w:t>tenodesis is possible</w:t>
      </w:r>
      <w:r w:rsidR="00ED4559" w:rsidRPr="00EE2EEB">
        <w:rPr>
          <w:color w:val="000000" w:themeColor="text1"/>
          <w:szCs w:val="24"/>
        </w:rPr>
        <w:t xml:space="preserve"> </w:t>
      </w:r>
      <w:r w:rsidR="00ED4559" w:rsidRPr="00EE2EEB">
        <w:rPr>
          <w:i/>
          <w:iCs/>
          <w:color w:val="000000" w:themeColor="text1"/>
          <w:szCs w:val="24"/>
        </w:rPr>
        <w:t>etc</w:t>
      </w:r>
      <w:r w:rsidR="00ED4559" w:rsidRPr="00EE2EEB">
        <w:rPr>
          <w:color w:val="000000" w:themeColor="text1"/>
          <w:szCs w:val="24"/>
        </w:rPr>
        <w:t>.</w:t>
      </w:r>
      <w:r w:rsidRPr="00EE2EEB">
        <w:rPr>
          <w:color w:val="000000" w:themeColor="text1"/>
          <w:szCs w:val="24"/>
        </w:rPr>
        <w:t xml:space="preserve"> </w:t>
      </w:r>
    </w:p>
    <w:p w14:paraId="09997299" w14:textId="7F807DE1"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The patient presented here is a young throwing athlete who places a high demand on his upper limb and who </w:t>
      </w:r>
      <w:r w:rsidR="00310A26" w:rsidRPr="00EE2EEB">
        <w:rPr>
          <w:color w:val="000000" w:themeColor="text1"/>
          <w:szCs w:val="24"/>
        </w:rPr>
        <w:t>had concerns</w:t>
      </w:r>
      <w:r w:rsidRPr="00EE2EEB">
        <w:rPr>
          <w:color w:val="000000" w:themeColor="text1"/>
          <w:szCs w:val="24"/>
        </w:rPr>
        <w:t xml:space="preserve"> regarding the cosmetic appearance of the Popeye arm. </w:t>
      </w:r>
      <w:r w:rsidR="00310A26" w:rsidRPr="00EE2EEB">
        <w:rPr>
          <w:color w:val="000000" w:themeColor="text1"/>
          <w:szCs w:val="24"/>
        </w:rPr>
        <w:t xml:space="preserve">Surgical treatment with </w:t>
      </w:r>
      <w:r w:rsidRPr="00EE2EEB">
        <w:rPr>
          <w:color w:val="000000" w:themeColor="text1"/>
          <w:szCs w:val="24"/>
        </w:rPr>
        <w:t>biceps tenodesis</w:t>
      </w:r>
      <w:r w:rsidR="00310A26" w:rsidRPr="00EE2EEB">
        <w:rPr>
          <w:color w:val="000000" w:themeColor="text1"/>
          <w:szCs w:val="24"/>
        </w:rPr>
        <w:t xml:space="preserve"> was therefore chosen over conservative management. </w:t>
      </w:r>
    </w:p>
    <w:p w14:paraId="5ECE03A3" w14:textId="30AD1A26"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The ideal location of tenodesis and method of fixation is </w:t>
      </w:r>
      <w:proofErr w:type="gramStart"/>
      <w:r w:rsidRPr="00EE2EEB">
        <w:rPr>
          <w:color w:val="000000" w:themeColor="text1"/>
          <w:szCs w:val="24"/>
        </w:rPr>
        <w:t>debated</w:t>
      </w:r>
      <w:proofErr w:type="gramEnd"/>
      <w:r w:rsidR="004C5E85" w:rsidRPr="00EE2EEB">
        <w:rPr>
          <w:color w:val="000000" w:themeColor="text1"/>
          <w:szCs w:val="24"/>
        </w:rPr>
        <w:fldChar w:fldCharType="begin">
          <w:fldData xml:space="preserve">PEVuZE5vdGU+PENpdGU+PEF1dGhvcj5Qcm92ZW5jaGVyPC9BdXRob3I+PFllYXI+MjAwODwvWWVh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cmlvZGljYWw+PGFsdC1wZXJpb2RpY2FsPjxmdWxsLXRpdGxlPkFydGhyb3Njb3B5PC9mdWxsLXRp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dGl0bGU+PGFiYnItMT5BcnRocm9zY29weSA6IHRoZSBqb3VybmFsIG9mIGFydGhyb3Njb3BpYyAm
YW1wOyByZWxhdGVkIHN1cmdlcnkgOiBvZmZpY2lhbCBwdWJsaWNhdGlvbiBvZiB0aGUgQXJ0aHJv
c2NvcHkgQXNzb2NpYXRpb24gb2YgTm9ydGggQW1lcmljYSBhbmQgdGhlIEludGVybmF0aW9uYWwg
QXJ0aHJvc2NvcHkgQXNzb2NpYXRpb248L2FiYnItMT48L3BlcmlvZGljYWw+PGFsdC1wZXJpb2Rp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PC9hYmJyLTE+PC9hbHQtcGVyaW9kaWNhbD48cGFnZXM+NTgxLTkyPC9wYWdlcz48dm9sdW1lPjI3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=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PEVuZE5vdGU+PENpdGU+PEF1dGhvcj5Qcm92ZW5jaGVyPC9BdXRob3I+PFllYXI+MjAwODwvWWVh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cmlvZGljYWw+PGFsdC1wZXJpb2RpY2FsPjxmdWxsLXRpdGxlPkFydGhyb3Njb3B5PC9mdWxsLXRp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dGl0bGU+PGFiYnItMT5BcnRocm9zY29weSA6IHRoZSBqb3VybmFsIG9mIGFydGhyb3Njb3BpYyAm
YW1wOyByZWxhdGVkIHN1cmdlcnkgOiBvZmZpY2lhbCBwdWJsaWNhdGlvbiBvZiB0aGUgQXJ0aHJv
c2NvcHkgQXNzb2NpYXRpb24gb2YgTm9ydGggQW1lcmljYSBhbmQgdGhlIEludGVybmF0aW9uYWwg
QXJ0aHJvc2NvcHkgQXNzb2NpYXRpb248L2FiYnItMT48L3BlcmlvZGljYWw+PGFsdC1wZXJpb2Rp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PC9hYmJyLTE+PC9hbHQtcGVyaW9kaWNhbD48cGFnZXM+NTgxLTkyPC9wYWdlcz48dm9sdW1lPjI3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=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[1-3,5,11]</w:t>
      </w:r>
      <w:r w:rsidR="004C5E85" w:rsidRPr="00EE2EEB">
        <w:rPr>
          <w:color w:val="000000" w:themeColor="text1"/>
          <w:szCs w:val="24"/>
        </w:rPr>
        <w:fldChar w:fldCharType="end"/>
      </w:r>
      <w:r w:rsidRPr="00EE2EEB">
        <w:rPr>
          <w:color w:val="000000" w:themeColor="text1"/>
          <w:szCs w:val="24"/>
        </w:rPr>
        <w:t xml:space="preserve">. Tenodesis of the </w:t>
      </w:r>
      <w:r w:rsidR="004B63D1" w:rsidRPr="00EE2EEB">
        <w:rPr>
          <w:color w:val="000000" w:themeColor="text1"/>
          <w:szCs w:val="24"/>
        </w:rPr>
        <w:t xml:space="preserve">long head of the </w:t>
      </w:r>
      <w:r w:rsidR="00F75F14" w:rsidRPr="00EE2EEB">
        <w:rPr>
          <w:color w:val="000000" w:themeColor="text1"/>
          <w:szCs w:val="24"/>
        </w:rPr>
        <w:t>biceps can</w:t>
      </w:r>
      <w:r w:rsidRPr="00EE2EEB">
        <w:rPr>
          <w:color w:val="000000" w:themeColor="text1"/>
          <w:szCs w:val="24"/>
        </w:rPr>
        <w:t xml:space="preserve"> be done proximally (</w:t>
      </w:r>
      <w:proofErr w:type="spellStart"/>
      <w:r w:rsidRPr="00EE2EEB">
        <w:rPr>
          <w:color w:val="000000" w:themeColor="text1"/>
          <w:szCs w:val="24"/>
        </w:rPr>
        <w:t>suprapectoral</w:t>
      </w:r>
      <w:proofErr w:type="spellEnd"/>
      <w:r w:rsidRPr="00EE2EEB">
        <w:rPr>
          <w:color w:val="000000" w:themeColor="text1"/>
          <w:szCs w:val="24"/>
        </w:rPr>
        <w:t>) or distally (</w:t>
      </w:r>
      <w:proofErr w:type="spellStart"/>
      <w:r w:rsidRPr="00EE2EEB">
        <w:rPr>
          <w:color w:val="000000" w:themeColor="text1"/>
          <w:szCs w:val="24"/>
        </w:rPr>
        <w:t>subpectoral</w:t>
      </w:r>
      <w:proofErr w:type="spellEnd"/>
      <w:r w:rsidRPr="00EE2EEB">
        <w:rPr>
          <w:color w:val="000000" w:themeColor="text1"/>
          <w:szCs w:val="24"/>
        </w:rPr>
        <w:t>).</w:t>
      </w:r>
      <w:r w:rsidR="004C5E85" w:rsidRPr="00EE2EEB">
        <w:rPr>
          <w:color w:val="000000" w:themeColor="text1"/>
          <w:szCs w:val="24"/>
        </w:rPr>
        <w:t xml:space="preserve"> </w:t>
      </w:r>
      <w:r w:rsidRPr="00EE2EEB">
        <w:rPr>
          <w:color w:val="000000" w:themeColor="text1"/>
          <w:szCs w:val="24"/>
        </w:rPr>
        <w:t>The proximal fixation site is either within the glenohumeral joint to the intact rotator cuff or just proximal to or within the bicipital groove, and the fixation is typically carried out</w:t>
      </w:r>
      <w:r w:rsidR="009733FB" w:rsidRPr="00EE2EEB">
        <w:rPr>
          <w:color w:val="000000" w:themeColor="text1"/>
          <w:szCs w:val="24"/>
        </w:rPr>
        <w:t xml:space="preserve"> arthroscopically</w:t>
      </w:r>
      <w:r w:rsidRPr="00EE2EEB">
        <w:rPr>
          <w:color w:val="000000" w:themeColor="text1"/>
          <w:szCs w:val="24"/>
        </w:rPr>
        <w:t xml:space="preserve">. Subpectoral biceps tenodesis has emerged as a new technique to treat biceps ruptures. Initially described by </w:t>
      </w:r>
      <w:proofErr w:type="spellStart"/>
      <w:r w:rsidRPr="00EE2EEB">
        <w:rPr>
          <w:color w:val="000000" w:themeColor="text1"/>
          <w:szCs w:val="24"/>
        </w:rPr>
        <w:t>Mazzocca</w:t>
      </w:r>
      <w:proofErr w:type="spellEnd"/>
      <w:r w:rsidR="009B3C5A" w:rsidRPr="00EE2EEB">
        <w:rPr>
          <w:color w:val="000000" w:themeColor="text1"/>
          <w:szCs w:val="24"/>
        </w:rPr>
        <w:t xml:space="preserve"> </w:t>
      </w:r>
      <w:r w:rsidR="009B3C5A" w:rsidRPr="00EE2EEB">
        <w:rPr>
          <w:i/>
          <w:iCs/>
          <w:color w:val="000000" w:themeColor="text1"/>
          <w:szCs w:val="24"/>
        </w:rPr>
        <w:t xml:space="preserve">et </w:t>
      </w:r>
      <w:proofErr w:type="gramStart"/>
      <w:r w:rsidR="009B3C5A" w:rsidRPr="00EE2EEB">
        <w:rPr>
          <w:i/>
          <w:iCs/>
          <w:color w:val="000000" w:themeColor="text1"/>
          <w:szCs w:val="24"/>
        </w:rPr>
        <w:t>al</w:t>
      </w:r>
      <w:proofErr w:type="gramEnd"/>
      <w:r w:rsidR="004C5E85" w:rsidRPr="00EE2EEB">
        <w:rPr>
          <w:color w:val="000000" w:themeColor="text1"/>
          <w:szCs w:val="24"/>
        </w:rPr>
        <w:fldChar w:fldCharType="begin">
          <w:fldData xml:space="preserve">PEVuZE5vdGU+PENpdGU+PEF1dGhvcj5NYXp6b2NjYTwvQXV0aG9yPjxZZWFyPjIwMDU8L1llYXI+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PC9hYmJyLTE+PC9wZXJpb2RpY2FsPjxhbHQtcGVyaW9kaWNhbD48ZnVsbC10aXRsZT5BcnRocm9z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ZXJuYXRpb25hbCBBcnRocm9zY29weSBBc3NvY2lhdGlvbjwvYWJici0xPjwvYWx0LXBlcmlvZGlj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aHJvc2NvcHkgQXNzb2NpYXRpb248L2FiYnItMT48L3BlcmlvZGljYWw+PGFsdC1wZXJpb2RpY2Fs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YmJyLTE+PC9hbHQtcGVyaW9kaWNhbD48cGFnZXM+MTI5Ni0zMDY8L3BhZ2VzPjx2b2x1bWU+MjE8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PEVuZE5vdGU+PENpdGU+PEF1dGhvcj5NYXp6b2NjYTwvQXV0aG9yPjxZZWFyPjIwMDU8L1llYXI+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PC9hYmJyLTE+PC9wZXJpb2RpY2FsPjxhbHQtcGVyaW9kaWNhbD48ZnVsbC10aXRsZT5BcnRocm9z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ZXJuYXRpb25hbCBBcnRocm9zY29weSBBc3NvY2lhdGlvbjwvYWJici0xPjwvYWx0LXBlcmlvZGlj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aHJvc2NvcHkgQXNzb2NpYXRpb248L2FiYnItMT48L3BlcmlvZGljYWw+PGFsdC1wZXJpb2RpY2Fs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YmJyLTE+PC9hbHQtcGVyaW9kaWNhbD48cGFnZXM+MTI5Ni0zMDY8L3BhZ2VzPjx2b2x1bWU+MjE8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[12,13]</w:t>
      </w:r>
      <w:r w:rsidR="004C5E85" w:rsidRPr="00EE2EEB">
        <w:rPr>
          <w:color w:val="000000" w:themeColor="text1"/>
          <w:szCs w:val="24"/>
        </w:rPr>
        <w:fldChar w:fldCharType="end"/>
      </w:r>
      <w:r w:rsidRPr="00EE2EEB">
        <w:rPr>
          <w:color w:val="000000" w:themeColor="text1"/>
          <w:szCs w:val="24"/>
        </w:rPr>
        <w:t xml:space="preserve">, </w:t>
      </w:r>
      <w:proofErr w:type="spellStart"/>
      <w:r w:rsidRPr="00EE2EEB">
        <w:rPr>
          <w:color w:val="000000" w:themeColor="text1"/>
          <w:szCs w:val="24"/>
        </w:rPr>
        <w:t>subpectoral</w:t>
      </w:r>
      <w:proofErr w:type="spellEnd"/>
      <w:r w:rsidRPr="00EE2EEB">
        <w:rPr>
          <w:color w:val="000000" w:themeColor="text1"/>
          <w:szCs w:val="24"/>
        </w:rPr>
        <w:t xml:space="preserve"> biceps tenodesis secures the biceps tendon distal to the bicipital groove through a mini-open incision. There are a few proposed advantages of subpectoral </w:t>
      </w:r>
      <w:proofErr w:type="gramStart"/>
      <w:r w:rsidRPr="00EE2EEB">
        <w:rPr>
          <w:color w:val="000000" w:themeColor="text1"/>
          <w:szCs w:val="24"/>
        </w:rPr>
        <w:t>tenodesis</w:t>
      </w:r>
      <w:proofErr w:type="gramEnd"/>
      <w:r w:rsidR="004C5E85" w:rsidRPr="00EE2EEB">
        <w:rPr>
          <w:color w:val="000000" w:themeColor="text1"/>
          <w:szCs w:val="24"/>
        </w:rPr>
        <w:fldChar w:fldCharType="begin">
          <w:fldData xml:space="preserve">PEVuZE5vdGU+PENpdGU+PEF1dGhvcj5Qcm92ZW5jaGVyPC9BdXRob3I+PFllYXI+MjAwODwvWWVh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PEVuZE5vdGU+PENpdGU+PEF1dGhvcj5Qcm92ZW5jaGVyPC9BdXRob3I+PFllYXI+MjAwODwvWWVh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[11]</w:t>
      </w:r>
      <w:r w:rsidR="004C5E85" w:rsidRPr="00EE2EEB">
        <w:rPr>
          <w:color w:val="000000" w:themeColor="text1"/>
          <w:szCs w:val="24"/>
        </w:rPr>
        <w:fldChar w:fldCharType="end"/>
      </w:r>
      <w:r w:rsidRPr="00EE2EEB">
        <w:rPr>
          <w:color w:val="000000" w:themeColor="text1"/>
          <w:szCs w:val="24"/>
        </w:rPr>
        <w:t xml:space="preserve">. Firstly, the relevant anatomy is </w:t>
      </w:r>
      <w:r w:rsidR="009B3C5A" w:rsidRPr="00EE2EEB">
        <w:rPr>
          <w:color w:val="000000" w:themeColor="text1"/>
          <w:szCs w:val="24"/>
        </w:rPr>
        <w:t xml:space="preserve">can be easily </w:t>
      </w:r>
      <w:r w:rsidR="00F35236" w:rsidRPr="00EE2EEB">
        <w:rPr>
          <w:color w:val="000000" w:themeColor="text1"/>
          <w:szCs w:val="24"/>
        </w:rPr>
        <w:t>oriented and</w:t>
      </w:r>
      <w:r w:rsidRPr="00EE2EEB">
        <w:rPr>
          <w:color w:val="000000" w:themeColor="text1"/>
          <w:szCs w:val="24"/>
        </w:rPr>
        <w:t xml:space="preserve"> identified, which </w:t>
      </w:r>
      <w:r w:rsidR="00F35236" w:rsidRPr="00EE2EEB">
        <w:rPr>
          <w:color w:val="000000" w:themeColor="text1"/>
          <w:szCs w:val="24"/>
        </w:rPr>
        <w:t>aids the consistency of the</w:t>
      </w:r>
      <w:r w:rsidRPr="00EE2EEB">
        <w:rPr>
          <w:color w:val="000000" w:themeColor="text1"/>
          <w:szCs w:val="24"/>
        </w:rPr>
        <w:t xml:space="preserve"> length-tension relationship. Secondly, as the fixation occurs distally to the bicipital groove, it </w:t>
      </w:r>
      <w:r w:rsidR="00F35236" w:rsidRPr="00EE2EEB">
        <w:rPr>
          <w:color w:val="000000" w:themeColor="text1"/>
          <w:szCs w:val="24"/>
        </w:rPr>
        <w:t xml:space="preserve">reduces of risk of pain at this site. </w:t>
      </w:r>
      <w:r w:rsidRPr="00EE2EEB">
        <w:rPr>
          <w:color w:val="000000" w:themeColor="text1"/>
          <w:szCs w:val="24"/>
        </w:rPr>
        <w:t xml:space="preserve">Thirdly, subpectoral biceps tenodesis </w:t>
      </w:r>
      <w:r w:rsidR="009733FB" w:rsidRPr="00EE2EEB">
        <w:rPr>
          <w:color w:val="000000" w:themeColor="text1"/>
          <w:szCs w:val="24"/>
        </w:rPr>
        <w:t>has</w:t>
      </w:r>
      <w:r w:rsidRPr="00EE2EEB">
        <w:rPr>
          <w:color w:val="000000" w:themeColor="text1"/>
          <w:szCs w:val="24"/>
        </w:rPr>
        <w:t xml:space="preserve"> the versatility of using interference screw and suture anchor fixation with their attendant biomechanical advantages.</w:t>
      </w:r>
    </w:p>
    <w:p w14:paraId="206E7CED" w14:textId="6FED86E8"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 xml:space="preserve">The rupture occurred near the proximal musculotendinous junction. There was inadequate tendon length for </w:t>
      </w:r>
      <w:proofErr w:type="spellStart"/>
      <w:r w:rsidRPr="00EE2EEB">
        <w:rPr>
          <w:color w:val="000000" w:themeColor="text1"/>
          <w:szCs w:val="24"/>
        </w:rPr>
        <w:t>suprapectoral</w:t>
      </w:r>
      <w:proofErr w:type="spellEnd"/>
      <w:r w:rsidRPr="00EE2EEB">
        <w:rPr>
          <w:color w:val="000000" w:themeColor="text1"/>
          <w:szCs w:val="24"/>
        </w:rPr>
        <w:t xml:space="preserve"> </w:t>
      </w:r>
      <w:proofErr w:type="spellStart"/>
      <w:r w:rsidRPr="00EE2EEB">
        <w:rPr>
          <w:color w:val="000000" w:themeColor="text1"/>
          <w:szCs w:val="24"/>
        </w:rPr>
        <w:t>tenodesis</w:t>
      </w:r>
      <w:proofErr w:type="spellEnd"/>
      <w:r w:rsidRPr="00EE2EEB">
        <w:rPr>
          <w:color w:val="000000" w:themeColor="text1"/>
          <w:szCs w:val="24"/>
        </w:rPr>
        <w:t>, and it would be technically challenging to achieve a proper length-tension relationship. Apart from its purported advantages as mentioned above, subpectoral tenodesis was chosen based on these considerations.</w:t>
      </w:r>
      <w:r w:rsidR="004B63D1" w:rsidRPr="00EE2EEB">
        <w:rPr>
          <w:color w:val="000000" w:themeColor="text1"/>
          <w:szCs w:val="24"/>
        </w:rPr>
        <w:t xml:space="preserve"> A shoulder arthroscopy was not </w:t>
      </w:r>
      <w:r w:rsidR="004B63D1" w:rsidRPr="00EE2EEB">
        <w:rPr>
          <w:color w:val="000000" w:themeColor="text1"/>
          <w:szCs w:val="24"/>
        </w:rPr>
        <w:lastRenderedPageBreak/>
        <w:t>performed in this case. The patient’s profile, history and clinical examination suggested it was an isolated biceps tendon lesion and the MRI performed confirmed this finding. The complication of leaving the proximal stump in situ is unclear and to the authors’ knowledge, not reported in literature. As additional proximal incision and dissection would be required to retrieve the proximal stump, it was not performed.</w:t>
      </w:r>
    </w:p>
    <w:p w14:paraId="49BB5B7A" w14:textId="678CABBC" w:rsidR="002E10DC" w:rsidRPr="00EE2EEB" w:rsidRDefault="002E10DC" w:rsidP="004C5E85">
      <w:pPr>
        <w:adjustRightInd w:val="0"/>
        <w:snapToGrid w:val="0"/>
        <w:spacing w:after="0" w:line="360" w:lineRule="auto"/>
        <w:ind w:firstLineChars="100" w:firstLine="240"/>
        <w:jc w:val="both"/>
        <w:rPr>
          <w:color w:val="000000" w:themeColor="text1"/>
          <w:szCs w:val="24"/>
        </w:rPr>
      </w:pPr>
      <w:r w:rsidRPr="00EE2EEB">
        <w:rPr>
          <w:color w:val="000000" w:themeColor="text1"/>
          <w:szCs w:val="24"/>
        </w:rPr>
        <w:t>In this case, we used a unicortical biceps tenodesis button instead of the more commonly used bicortical button. The benefits of using unicortical button comparing to bicortical or interference screw are reduced risk of iatrogenic brachial plexus injury and humeral fracture</w:t>
      </w:r>
      <w:r w:rsidRPr="00EE2EEB">
        <w:rPr>
          <w:color w:val="000000" w:themeColor="text1"/>
          <w:szCs w:val="24"/>
        </w:rPr>
        <w:fldChar w:fldCharType="begin">
          <w:fldData xml:space="preserve">PEVuZE5vdGU+PENpdGU+PEF1dGhvcj5TZWFyczwvQXV0aG9yPjxZZWFyPjIwMTE8L1llYXI+PFJl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</w:fldData>
        </w:fldChar>
      </w:r>
      <w:r w:rsidR="00061801" w:rsidRPr="00EE2EEB">
        <w:rPr>
          <w:color w:val="000000" w:themeColor="text1"/>
          <w:szCs w:val="24"/>
        </w:rPr>
        <w:instrText xml:space="preserve"> ADDIN EN.CITE </w:instrText>
      </w:r>
      <w:r w:rsidR="00061801" w:rsidRPr="00EE2EEB">
        <w:rPr>
          <w:color w:val="000000" w:themeColor="text1"/>
          <w:szCs w:val="24"/>
        </w:rPr>
        <w:fldChar w:fldCharType="begin">
          <w:fldData xml:space="preserve">PEVuZE5vdGU+PENpdGU+PEF1dGhvcj5TZWFyczwvQXV0aG9yPjxZZWFyPjIwMTE8L1llYXI+PFJl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</w:fldData>
        </w:fldChar>
      </w:r>
      <w:r w:rsidR="00061801" w:rsidRPr="00EE2EEB">
        <w:rPr>
          <w:color w:val="000000" w:themeColor="text1"/>
          <w:szCs w:val="24"/>
        </w:rPr>
        <w:instrText xml:space="preserve"> ADDIN EN.CITE.DATA </w:instrText>
      </w:r>
      <w:r w:rsidR="00061801" w:rsidRPr="00EE2EEB">
        <w:rPr>
          <w:color w:val="000000" w:themeColor="text1"/>
          <w:szCs w:val="24"/>
        </w:rPr>
      </w:r>
      <w:r w:rsidR="00061801" w:rsidRPr="00EE2EEB">
        <w:rPr>
          <w:color w:val="000000" w:themeColor="text1"/>
          <w:szCs w:val="24"/>
        </w:rPr>
        <w:fldChar w:fldCharType="end"/>
      </w:r>
      <w:r w:rsidRPr="00EE2EEB">
        <w:rPr>
          <w:color w:val="000000" w:themeColor="text1"/>
          <w:szCs w:val="24"/>
        </w:rPr>
      </w:r>
      <w:r w:rsidRPr="00EE2EEB">
        <w:rPr>
          <w:color w:val="000000" w:themeColor="text1"/>
          <w:szCs w:val="24"/>
        </w:rPr>
        <w:fldChar w:fldCharType="separate"/>
      </w:r>
      <w:r w:rsidR="00061801" w:rsidRPr="00EE2EEB">
        <w:rPr>
          <w:noProof/>
          <w:color w:val="000000" w:themeColor="text1"/>
          <w:szCs w:val="24"/>
          <w:vertAlign w:val="superscript"/>
        </w:rPr>
        <w:t>[14,15]</w:t>
      </w:r>
      <w:r w:rsidRPr="00EE2EEB">
        <w:rPr>
          <w:color w:val="000000" w:themeColor="text1"/>
          <w:szCs w:val="24"/>
        </w:rPr>
        <w:fldChar w:fldCharType="end"/>
      </w:r>
      <w:r w:rsidRPr="00EE2EEB">
        <w:rPr>
          <w:color w:val="000000" w:themeColor="text1"/>
          <w:szCs w:val="24"/>
        </w:rPr>
        <w:t xml:space="preserve"> as only one cortex is drilled under direct visual with a cortical defect of 3</w:t>
      </w:r>
      <w:r w:rsidR="004C5E85" w:rsidRPr="00EE2EEB">
        <w:rPr>
          <w:color w:val="000000" w:themeColor="text1"/>
          <w:szCs w:val="24"/>
        </w:rPr>
        <w:t>-</w:t>
      </w:r>
      <w:r w:rsidRPr="00EE2EEB">
        <w:rPr>
          <w:color w:val="000000" w:themeColor="text1"/>
          <w:szCs w:val="24"/>
        </w:rPr>
        <w:t>mm which minimizes the risk of humerus fracture</w:t>
      </w:r>
      <w:r w:rsidRPr="00EE2EEB">
        <w:rPr>
          <w:color w:val="000000" w:themeColor="text1"/>
          <w:szCs w:val="24"/>
        </w:rPr>
        <w:fldChar w:fldCharType="begin"/>
      </w:r>
      <w:r w:rsidR="00061801" w:rsidRPr="00EE2EEB">
        <w:rPr>
          <w:color w:val="000000" w:themeColor="text1"/>
          <w:szCs w:val="24"/>
        </w:rPr>
        <w:instrText xml:space="preserve"> ADDIN EN.CITE &lt;EndNote&gt;&lt;Cite&gt;&lt;Author&gt;Hipp&lt;/Author&gt;&lt;Year&gt;1990&lt;/Year&gt;&lt;RecNum&gt;107&lt;/RecNum&gt;&lt;DisplayText&gt;&lt;style face="superscript"&gt;[16]&lt;/style&gt;&lt;/DisplayText&gt;&lt;record&gt;&lt;rec-number&gt;107&lt;/rec-number&gt;&lt;foreign-keys&gt;&lt;key app="EN" db-id="55fs5sda0t5asxe00tm5te9br2xtwzafvtd5" timestamp="1554046952"&gt;107&lt;/key&gt;&lt;/foreign-keys&gt;&lt;ref-type name="Journal Article"&gt;17&lt;/ref-type&gt;&lt;contributors&gt;&lt;authors&gt;&lt;author&gt;Hipp, J. A.&lt;/author&gt;&lt;author&gt;Edgerton, B. C.&lt;/author&gt;&lt;author&gt;An, K. N.&lt;/author&gt;&lt;author&gt;Hayes, W. C.&lt;/author&gt;&lt;/authors&gt;&lt;/contributors&gt;&lt;auth-address&gt;Department of Orthopaedic Surgery, Charles A. Dana Research Institute, Beth Israel Hospital, Boston, MA 02215.&lt;/auth-address&gt;&lt;titles&gt;&lt;title&gt;Structural consequences of transcortical holes in long bones loaded in torsion&lt;/title&gt;&lt;secondary-title&gt;J Biomech&lt;/secondary-title&gt;&lt;/titles&gt;&lt;pages&gt;1261-8&lt;/pages&gt;&lt;volume&gt;23&lt;/volume&gt;&lt;number&gt;12&lt;/number&gt;&lt;edition&gt;1990/01/01&lt;/edition&gt;&lt;keywords&gt;&lt;keyword&gt;Animals&lt;/keyword&gt;&lt;keyword&gt;Biomechanical Phenomena&lt;/keyword&gt;&lt;keyword&gt;Bone and Bones/anatomy &amp;amp; histology/*physiology&lt;/keyword&gt;&lt;keyword&gt;Computer Simulation&lt;/keyword&gt;&lt;keyword&gt;Elasticity&lt;/keyword&gt;&lt;keyword&gt;In Vitro Techniques&lt;/keyword&gt;&lt;keyword&gt;Models, Biological&lt;/keyword&gt;&lt;keyword&gt;Sheep&lt;/keyword&gt;&lt;keyword&gt;Stress, Mechanical&lt;/keyword&gt;&lt;keyword&gt;Torsion Abnormality&lt;/keyword&gt;&lt;/keywords&gt;&lt;dates&gt;&lt;year&gt;1990&lt;/year&gt;&lt;pub-dates&gt;&lt;date&gt;1990/01/01/&lt;/date&gt;&lt;/pub-dates&gt;&lt;/dates&gt;&lt;isbn&gt;0021-9290 (Print)&amp;#xD;0021-9290 (Linking)&lt;/isbn&gt;&lt;accession-num&gt;2292605&lt;/accession-num&gt;&lt;urls&gt;&lt;related-urls&gt;&lt;url&gt;https://www.ncbi.nlm.nih.gov/pubmed/2292605&lt;/url&gt;&lt;/related-urls&gt;&lt;/urls&gt;&lt;electronic-resource-num&gt;10.1016/0021-9290(90)90383-e&lt;/electronic-resource-num&gt;&lt;/record&gt;&lt;/Cite&gt;&lt;/EndNote&gt;</w:instrText>
      </w:r>
      <w:r w:rsidRPr="00EE2EEB">
        <w:rPr>
          <w:color w:val="000000" w:themeColor="text1"/>
          <w:szCs w:val="24"/>
        </w:rPr>
        <w:fldChar w:fldCharType="separate"/>
      </w:r>
      <w:r w:rsidR="00061801" w:rsidRPr="00EE2EEB">
        <w:rPr>
          <w:noProof/>
          <w:color w:val="000000" w:themeColor="text1"/>
          <w:szCs w:val="24"/>
          <w:vertAlign w:val="superscript"/>
        </w:rPr>
        <w:t>[16]</w:t>
      </w:r>
      <w:r w:rsidRPr="00EE2EEB">
        <w:rPr>
          <w:color w:val="000000" w:themeColor="text1"/>
          <w:szCs w:val="24"/>
        </w:rPr>
        <w:fldChar w:fldCharType="end"/>
      </w:r>
      <w:r w:rsidRPr="00EE2EEB">
        <w:rPr>
          <w:color w:val="000000" w:themeColor="text1"/>
          <w:szCs w:val="24"/>
        </w:rPr>
        <w:t xml:space="preserve">. In a biomechanical cadaveric study comparing the unicortical button with interference screw fixation, </w:t>
      </w:r>
      <w:r w:rsidR="009733FB" w:rsidRPr="00EE2EEB">
        <w:rPr>
          <w:color w:val="000000" w:themeColor="text1"/>
          <w:szCs w:val="24"/>
        </w:rPr>
        <w:t>considerably</w:t>
      </w:r>
      <w:r w:rsidRPr="00EE2EEB">
        <w:rPr>
          <w:color w:val="000000" w:themeColor="text1"/>
          <w:szCs w:val="24"/>
        </w:rPr>
        <w:t xml:space="preserve"> less displacement in cyclic loading in the unicortical button group</w:t>
      </w:r>
      <w:r w:rsidR="009733FB" w:rsidRPr="00EE2EEB">
        <w:rPr>
          <w:color w:val="000000" w:themeColor="text1"/>
          <w:szCs w:val="24"/>
        </w:rPr>
        <w:t xml:space="preserve"> was demonstrated with </w:t>
      </w:r>
      <w:r w:rsidRPr="00EE2EEB">
        <w:rPr>
          <w:color w:val="000000" w:themeColor="text1"/>
          <w:szCs w:val="24"/>
        </w:rPr>
        <w:t xml:space="preserve">equivalent ultimate load to failure and </w:t>
      </w:r>
      <w:proofErr w:type="gramStart"/>
      <w:r w:rsidRPr="00EE2EEB">
        <w:rPr>
          <w:color w:val="000000" w:themeColor="text1"/>
          <w:szCs w:val="24"/>
        </w:rPr>
        <w:t>stiffness</w:t>
      </w:r>
      <w:proofErr w:type="gramEnd"/>
      <w:r w:rsidR="004C5E85" w:rsidRPr="00EE2EEB">
        <w:rPr>
          <w:color w:val="000000" w:themeColor="text1"/>
          <w:szCs w:val="24"/>
        </w:rPr>
        <w:fldChar w:fldCharType="begin">
          <w:fldData xml:space="preserve">PEVuZE5vdGU+PENpdGU+PEF1dGhvcj5EZUFuZ2VsaXM8L0F1dGhvcj48WWVhcj4yMDE1PC9ZZWFy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=
</w:fldData>
        </w:fldChar>
      </w:r>
      <w:r w:rsidR="004C5E85" w:rsidRPr="00EE2EEB">
        <w:rPr>
          <w:color w:val="000000" w:themeColor="text1"/>
          <w:szCs w:val="24"/>
        </w:rPr>
        <w:instrText xml:space="preserve"> ADDIN EN.CITE </w:instrText>
      </w:r>
      <w:r w:rsidR="004C5E85" w:rsidRPr="00EE2EEB">
        <w:rPr>
          <w:color w:val="000000" w:themeColor="text1"/>
          <w:szCs w:val="24"/>
        </w:rPr>
        <w:fldChar w:fldCharType="begin">
          <w:fldData xml:space="preserve">PEVuZE5vdGU+PENpdGU+PEF1dGhvcj5EZUFuZ2VsaXM8L0F1dGhvcj48WWVhcj4yMDE1PC9ZZWFy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=
</w:fldData>
        </w:fldChar>
      </w:r>
      <w:r w:rsidR="004C5E85" w:rsidRPr="00EE2EEB">
        <w:rPr>
          <w:color w:val="000000" w:themeColor="text1"/>
          <w:szCs w:val="24"/>
        </w:rPr>
        <w:instrText xml:space="preserve"> ADDIN EN.CITE.DATA </w:instrText>
      </w:r>
      <w:r w:rsidR="004C5E85" w:rsidRPr="00EE2EEB">
        <w:rPr>
          <w:color w:val="000000" w:themeColor="text1"/>
          <w:szCs w:val="24"/>
        </w:rPr>
      </w:r>
      <w:r w:rsidR="004C5E85" w:rsidRPr="00EE2EEB">
        <w:rPr>
          <w:color w:val="000000" w:themeColor="text1"/>
          <w:szCs w:val="24"/>
        </w:rPr>
        <w:fldChar w:fldCharType="end"/>
      </w:r>
      <w:r w:rsidR="004C5E85" w:rsidRPr="00EE2EEB">
        <w:rPr>
          <w:color w:val="000000" w:themeColor="text1"/>
          <w:szCs w:val="24"/>
        </w:rPr>
      </w:r>
      <w:r w:rsidR="004C5E85" w:rsidRPr="00EE2EEB">
        <w:rPr>
          <w:color w:val="000000" w:themeColor="text1"/>
          <w:szCs w:val="24"/>
        </w:rPr>
        <w:fldChar w:fldCharType="separate"/>
      </w:r>
      <w:r w:rsidR="004C5E85" w:rsidRPr="00EE2EEB">
        <w:rPr>
          <w:noProof/>
          <w:color w:val="000000" w:themeColor="text1"/>
          <w:szCs w:val="24"/>
          <w:vertAlign w:val="superscript"/>
        </w:rPr>
        <w:t>[17]</w:t>
      </w:r>
      <w:r w:rsidR="004C5E85" w:rsidRPr="00EE2EEB">
        <w:rPr>
          <w:color w:val="000000" w:themeColor="text1"/>
          <w:szCs w:val="24"/>
        </w:rPr>
        <w:fldChar w:fldCharType="end"/>
      </w:r>
      <w:r w:rsidRPr="00EE2EEB">
        <w:rPr>
          <w:color w:val="000000" w:themeColor="text1"/>
          <w:szCs w:val="24"/>
        </w:rPr>
        <w:t xml:space="preserve">. </w:t>
      </w:r>
    </w:p>
    <w:p w14:paraId="33B126D2" w14:textId="77777777" w:rsidR="002E10DC" w:rsidRPr="00EE2EEB" w:rsidRDefault="002E10DC" w:rsidP="00675515">
      <w:pPr>
        <w:adjustRightInd w:val="0"/>
        <w:snapToGrid w:val="0"/>
        <w:spacing w:after="0" w:line="360" w:lineRule="auto"/>
        <w:jc w:val="both"/>
        <w:rPr>
          <w:b/>
          <w:color w:val="000000" w:themeColor="text1"/>
          <w:szCs w:val="24"/>
        </w:rPr>
      </w:pPr>
    </w:p>
    <w:p w14:paraId="2E2B156A" w14:textId="65F42A50" w:rsidR="002E10DC" w:rsidRPr="00EE2EEB" w:rsidRDefault="00853CF3" w:rsidP="00675515">
      <w:pPr>
        <w:adjustRightInd w:val="0"/>
        <w:snapToGrid w:val="0"/>
        <w:spacing w:after="0" w:line="360" w:lineRule="auto"/>
        <w:jc w:val="both"/>
        <w:rPr>
          <w:b/>
          <w:color w:val="000000" w:themeColor="text1"/>
          <w:szCs w:val="24"/>
          <w:u w:val="single"/>
        </w:rPr>
      </w:pPr>
      <w:r w:rsidRPr="00EE2EEB">
        <w:rPr>
          <w:b/>
          <w:color w:val="000000" w:themeColor="text1"/>
          <w:szCs w:val="24"/>
          <w:u w:val="single"/>
        </w:rPr>
        <w:t xml:space="preserve">CONCLUSION </w:t>
      </w:r>
    </w:p>
    <w:p w14:paraId="45E15627" w14:textId="2BD07047" w:rsidR="002E10DC" w:rsidRPr="00EE2EEB" w:rsidRDefault="002E10DC" w:rsidP="00675515">
      <w:pPr>
        <w:adjustRightInd w:val="0"/>
        <w:snapToGrid w:val="0"/>
        <w:spacing w:after="0" w:line="360" w:lineRule="auto"/>
        <w:jc w:val="both"/>
        <w:rPr>
          <w:color w:val="000000" w:themeColor="text1"/>
          <w:szCs w:val="24"/>
        </w:rPr>
      </w:pPr>
      <w:r w:rsidRPr="00EE2EEB">
        <w:rPr>
          <w:color w:val="000000" w:themeColor="text1"/>
          <w:szCs w:val="24"/>
        </w:rPr>
        <w:t>Isolated rupture of the long head of the biceps brachii tendon near the musculotendinous junction is an uncommon injury. In young and active patients, surgery is the preferred treatment choice to restore elbow flexion and forearm supination strength and should be recommended. A unicortical button is effective in achieving a stable repair with favorable surgical outcome.</w:t>
      </w:r>
    </w:p>
    <w:p w14:paraId="76701ABF" w14:textId="77777777" w:rsidR="004C5E85" w:rsidRPr="00EE2EEB" w:rsidRDefault="004C5E85" w:rsidP="00675515">
      <w:pPr>
        <w:adjustRightInd w:val="0"/>
        <w:snapToGrid w:val="0"/>
        <w:spacing w:after="0" w:line="360" w:lineRule="auto"/>
        <w:jc w:val="both"/>
        <w:rPr>
          <w:color w:val="000000" w:themeColor="text1"/>
          <w:szCs w:val="24"/>
        </w:rPr>
      </w:pPr>
    </w:p>
    <w:p w14:paraId="01282F4C" w14:textId="4A323572" w:rsidR="004C5E85" w:rsidRPr="00EE2EEB" w:rsidRDefault="00853CF3" w:rsidP="00675515">
      <w:pPr>
        <w:adjustRightInd w:val="0"/>
        <w:snapToGrid w:val="0"/>
        <w:spacing w:after="0" w:line="360" w:lineRule="auto"/>
        <w:jc w:val="both"/>
        <w:rPr>
          <w:b/>
          <w:color w:val="000000" w:themeColor="text1"/>
          <w:szCs w:val="24"/>
        </w:rPr>
      </w:pPr>
      <w:r w:rsidRPr="00EE2EEB">
        <w:rPr>
          <w:b/>
          <w:color w:val="000000" w:themeColor="text1"/>
          <w:szCs w:val="24"/>
        </w:rPr>
        <w:t>REFERENCE</w:t>
      </w:r>
      <w:r w:rsidR="00707FBD" w:rsidRPr="00EE2EEB">
        <w:rPr>
          <w:b/>
          <w:color w:val="000000" w:themeColor="text1"/>
          <w:szCs w:val="24"/>
        </w:rPr>
        <w:t>S</w:t>
      </w:r>
    </w:p>
    <w:p w14:paraId="39EEE4D2"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1 </w:t>
      </w:r>
      <w:r w:rsidRPr="00EE2EEB">
        <w:rPr>
          <w:rFonts w:cs="Calibri"/>
          <w:b/>
          <w:bCs/>
          <w:noProof/>
          <w:color w:val="000000" w:themeColor="text1"/>
          <w:szCs w:val="24"/>
        </w:rPr>
        <w:t>Elser F</w:t>
      </w:r>
      <w:r w:rsidRPr="00EE2EEB">
        <w:rPr>
          <w:rFonts w:cs="Calibri"/>
          <w:noProof/>
          <w:color w:val="000000" w:themeColor="text1"/>
          <w:szCs w:val="24"/>
        </w:rPr>
        <w:t>, Braun S, Dewing CB, Giphart JE, Millett PJ. Anatomy, function, injuries, and treatment of the long head of the biceps brachii tendon. </w:t>
      </w:r>
      <w:r w:rsidRPr="00EE2EEB">
        <w:rPr>
          <w:rFonts w:cs="Calibri"/>
          <w:i/>
          <w:iCs/>
          <w:noProof/>
          <w:color w:val="000000" w:themeColor="text1"/>
          <w:szCs w:val="24"/>
        </w:rPr>
        <w:t>Arthroscopy</w:t>
      </w:r>
      <w:r w:rsidRPr="00EE2EEB">
        <w:rPr>
          <w:rFonts w:cs="Calibri"/>
          <w:noProof/>
          <w:color w:val="000000" w:themeColor="text1"/>
          <w:szCs w:val="24"/>
        </w:rPr>
        <w:t> 2011; </w:t>
      </w:r>
      <w:r w:rsidRPr="00EE2EEB">
        <w:rPr>
          <w:rFonts w:cs="Calibri"/>
          <w:b/>
          <w:bCs/>
          <w:noProof/>
          <w:color w:val="000000" w:themeColor="text1"/>
          <w:szCs w:val="24"/>
        </w:rPr>
        <w:t>27</w:t>
      </w:r>
      <w:r w:rsidRPr="00EE2EEB">
        <w:rPr>
          <w:rFonts w:cs="Calibri"/>
          <w:noProof/>
          <w:color w:val="000000" w:themeColor="text1"/>
          <w:szCs w:val="24"/>
        </w:rPr>
        <w:t>: 581-592 [PMID: 21444012 DOI: 10.1016/j.arthro.2010.10.014]</w:t>
      </w:r>
    </w:p>
    <w:p w14:paraId="1CCD198B" w14:textId="01BAE078"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lastRenderedPageBreak/>
        <w:t>2 </w:t>
      </w:r>
      <w:r w:rsidRPr="00EE2EEB">
        <w:rPr>
          <w:rFonts w:cs="Calibri"/>
          <w:b/>
          <w:bCs/>
          <w:noProof/>
          <w:color w:val="000000" w:themeColor="text1"/>
          <w:szCs w:val="24"/>
        </w:rPr>
        <w:t>Rockwood CA</w:t>
      </w:r>
      <w:r w:rsidRPr="00EE2EEB">
        <w:rPr>
          <w:rFonts w:cs="Calibri"/>
          <w:noProof/>
          <w:color w:val="000000" w:themeColor="text1"/>
          <w:szCs w:val="24"/>
        </w:rPr>
        <w:t>, Wirth MA, Fehringer EV, Sperling JW. Editors: Matsen FA, Lippitt SB. Rockwood and Matsen's the shoulder</w:t>
      </w:r>
      <w:r w:rsidR="00A55626" w:rsidRPr="00EE2EEB">
        <w:rPr>
          <w:rFonts w:cs="Calibri"/>
          <w:noProof/>
          <w:color w:val="000000" w:themeColor="text1"/>
          <w:szCs w:val="24"/>
        </w:rPr>
        <w:t>.</w:t>
      </w:r>
      <w:r w:rsidRPr="00EE2EEB">
        <w:rPr>
          <w:rFonts w:cs="Calibri"/>
          <w:noProof/>
          <w:color w:val="000000" w:themeColor="text1"/>
          <w:szCs w:val="24"/>
        </w:rPr>
        <w:t xml:space="preserve"> 5th ed. Philadelphia: Elsevier, 2017: 1-1304</w:t>
      </w:r>
    </w:p>
    <w:p w14:paraId="0359A764"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3 </w:t>
      </w:r>
      <w:r w:rsidRPr="00EE2EEB">
        <w:rPr>
          <w:rFonts w:cs="Calibri"/>
          <w:b/>
          <w:bCs/>
          <w:noProof/>
          <w:color w:val="000000" w:themeColor="text1"/>
          <w:szCs w:val="24"/>
        </w:rPr>
        <w:t>Werner BC</w:t>
      </w:r>
      <w:r w:rsidRPr="00EE2EEB">
        <w:rPr>
          <w:rFonts w:cs="Calibri"/>
          <w:noProof/>
          <w:color w:val="000000" w:themeColor="text1"/>
          <w:szCs w:val="24"/>
        </w:rPr>
        <w:t>, Brockmeier SF, Gwathmey FW. Trends in long head biceps tenodesis. </w:t>
      </w:r>
      <w:r w:rsidRPr="00EE2EEB">
        <w:rPr>
          <w:rFonts w:cs="Calibri"/>
          <w:i/>
          <w:iCs/>
          <w:noProof/>
          <w:color w:val="000000" w:themeColor="text1"/>
          <w:szCs w:val="24"/>
        </w:rPr>
        <w:t>Am J Sports Med</w:t>
      </w:r>
      <w:r w:rsidRPr="00EE2EEB">
        <w:rPr>
          <w:rFonts w:cs="Calibri"/>
          <w:noProof/>
          <w:color w:val="000000" w:themeColor="text1"/>
          <w:szCs w:val="24"/>
        </w:rPr>
        <w:t> 2015; </w:t>
      </w:r>
      <w:r w:rsidRPr="00EE2EEB">
        <w:rPr>
          <w:rFonts w:cs="Calibri"/>
          <w:b/>
          <w:bCs/>
          <w:noProof/>
          <w:color w:val="000000" w:themeColor="text1"/>
          <w:szCs w:val="24"/>
        </w:rPr>
        <w:t>43</w:t>
      </w:r>
      <w:r w:rsidRPr="00EE2EEB">
        <w:rPr>
          <w:rFonts w:cs="Calibri"/>
          <w:noProof/>
          <w:color w:val="000000" w:themeColor="text1"/>
          <w:szCs w:val="24"/>
        </w:rPr>
        <w:t>: 570-578 [PMID: 25497144 DOI: 10.1177/0363546514560155]</w:t>
      </w:r>
    </w:p>
    <w:p w14:paraId="21775C28"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4 </w:t>
      </w:r>
      <w:r w:rsidRPr="00EE2EEB">
        <w:rPr>
          <w:rFonts w:cs="Calibri"/>
          <w:b/>
          <w:bCs/>
          <w:noProof/>
          <w:color w:val="000000" w:themeColor="text1"/>
          <w:szCs w:val="24"/>
        </w:rPr>
        <w:t>Geaney LE</w:t>
      </w:r>
      <w:r w:rsidRPr="00EE2EEB">
        <w:rPr>
          <w:rFonts w:cs="Calibri"/>
          <w:noProof/>
          <w:color w:val="000000" w:themeColor="text1"/>
          <w:szCs w:val="24"/>
        </w:rPr>
        <w:t>, Mazzocca AD. Biceps brachii tendon ruptures: a review of diagnosis and treatment of proximal and distal biceps tendon ruptures. </w:t>
      </w:r>
      <w:r w:rsidRPr="00EE2EEB">
        <w:rPr>
          <w:rFonts w:cs="Calibri"/>
          <w:i/>
          <w:iCs/>
          <w:noProof/>
          <w:color w:val="000000" w:themeColor="text1"/>
          <w:szCs w:val="24"/>
        </w:rPr>
        <w:t>Phys Sportsmed</w:t>
      </w:r>
      <w:r w:rsidRPr="00EE2EEB">
        <w:rPr>
          <w:rFonts w:cs="Calibri"/>
          <w:noProof/>
          <w:color w:val="000000" w:themeColor="text1"/>
          <w:szCs w:val="24"/>
        </w:rPr>
        <w:t> 2010; </w:t>
      </w:r>
      <w:r w:rsidRPr="00EE2EEB">
        <w:rPr>
          <w:rFonts w:cs="Calibri"/>
          <w:b/>
          <w:bCs/>
          <w:noProof/>
          <w:color w:val="000000" w:themeColor="text1"/>
          <w:szCs w:val="24"/>
        </w:rPr>
        <w:t>38</w:t>
      </w:r>
      <w:r w:rsidRPr="00EE2EEB">
        <w:rPr>
          <w:rFonts w:cs="Calibri"/>
          <w:noProof/>
          <w:color w:val="000000" w:themeColor="text1"/>
          <w:szCs w:val="24"/>
        </w:rPr>
        <w:t>: 117-125 [PMID: 20631471 DOI: 10.3810/psm.2010.06.1790]</w:t>
      </w:r>
    </w:p>
    <w:p w14:paraId="7B17202D"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5 </w:t>
      </w:r>
      <w:r w:rsidRPr="00EE2EEB">
        <w:rPr>
          <w:rFonts w:cs="Calibri"/>
          <w:b/>
          <w:bCs/>
          <w:noProof/>
          <w:color w:val="000000" w:themeColor="text1"/>
          <w:szCs w:val="24"/>
        </w:rPr>
        <w:t>Jayamoorthy T</w:t>
      </w:r>
      <w:r w:rsidRPr="00EE2EEB">
        <w:rPr>
          <w:rFonts w:cs="Calibri"/>
          <w:noProof/>
          <w:color w:val="000000" w:themeColor="text1"/>
          <w:szCs w:val="24"/>
        </w:rPr>
        <w:t>, Field JR, Costi JJ, Martin DK, Stanley RM, Hearn TC. Biceps tenodesis: a biomechanical study of fixation methods. </w:t>
      </w:r>
      <w:r w:rsidRPr="00EE2EEB">
        <w:rPr>
          <w:rFonts w:cs="Calibri"/>
          <w:i/>
          <w:iCs/>
          <w:noProof/>
          <w:color w:val="000000" w:themeColor="text1"/>
          <w:szCs w:val="24"/>
        </w:rPr>
        <w:t>J Shoulder Elbow Surg</w:t>
      </w:r>
      <w:r w:rsidRPr="00EE2EEB">
        <w:rPr>
          <w:rFonts w:cs="Calibri"/>
          <w:noProof/>
          <w:color w:val="000000" w:themeColor="text1"/>
          <w:szCs w:val="24"/>
        </w:rPr>
        <w:t> 2004; </w:t>
      </w:r>
      <w:r w:rsidRPr="00EE2EEB">
        <w:rPr>
          <w:rFonts w:cs="Calibri"/>
          <w:b/>
          <w:bCs/>
          <w:noProof/>
          <w:color w:val="000000" w:themeColor="text1"/>
          <w:szCs w:val="24"/>
        </w:rPr>
        <w:t>13</w:t>
      </w:r>
      <w:r w:rsidRPr="00EE2EEB">
        <w:rPr>
          <w:rFonts w:cs="Calibri"/>
          <w:noProof/>
          <w:color w:val="000000" w:themeColor="text1"/>
          <w:szCs w:val="24"/>
        </w:rPr>
        <w:t>: 160-164 [PMID: 14997092 DOI: 10.1016/j.jse.2003.12.001]</w:t>
      </w:r>
    </w:p>
    <w:p w14:paraId="413A60A6"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6 </w:t>
      </w:r>
      <w:r w:rsidRPr="00EE2EEB">
        <w:rPr>
          <w:rFonts w:cs="Calibri"/>
          <w:b/>
          <w:bCs/>
          <w:noProof/>
          <w:color w:val="000000" w:themeColor="text1"/>
          <w:szCs w:val="24"/>
        </w:rPr>
        <w:t>Jobe FW</w:t>
      </w:r>
      <w:r w:rsidRPr="00EE2EEB">
        <w:rPr>
          <w:rFonts w:cs="Calibri"/>
          <w:noProof/>
          <w:color w:val="000000" w:themeColor="text1"/>
          <w:szCs w:val="24"/>
        </w:rPr>
        <w:t>, Moynes DR, Tibone JE, Perry J. An EMG analysis of the shoulder in pitching. A second report. </w:t>
      </w:r>
      <w:r w:rsidRPr="00EE2EEB">
        <w:rPr>
          <w:rFonts w:cs="Calibri"/>
          <w:i/>
          <w:iCs/>
          <w:noProof/>
          <w:color w:val="000000" w:themeColor="text1"/>
          <w:szCs w:val="24"/>
        </w:rPr>
        <w:t>Am J Sports Med</w:t>
      </w:r>
      <w:r w:rsidRPr="00EE2EEB">
        <w:rPr>
          <w:rFonts w:cs="Calibri"/>
          <w:noProof/>
          <w:color w:val="000000" w:themeColor="text1"/>
          <w:szCs w:val="24"/>
        </w:rPr>
        <w:t> 1984; </w:t>
      </w:r>
      <w:r w:rsidRPr="00EE2EEB">
        <w:rPr>
          <w:rFonts w:cs="Calibri"/>
          <w:b/>
          <w:bCs/>
          <w:noProof/>
          <w:color w:val="000000" w:themeColor="text1"/>
          <w:szCs w:val="24"/>
        </w:rPr>
        <w:t>12</w:t>
      </w:r>
      <w:r w:rsidRPr="00EE2EEB">
        <w:rPr>
          <w:rFonts w:cs="Calibri"/>
          <w:noProof/>
          <w:color w:val="000000" w:themeColor="text1"/>
          <w:szCs w:val="24"/>
        </w:rPr>
        <w:t>: 218-220 [PMID: 6742305 DOI: 10.1177/036354658401200310]</w:t>
      </w:r>
    </w:p>
    <w:p w14:paraId="779A9558"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7 </w:t>
      </w:r>
      <w:r w:rsidRPr="00EE2EEB">
        <w:rPr>
          <w:rFonts w:cs="Calibri"/>
          <w:b/>
          <w:bCs/>
          <w:noProof/>
          <w:color w:val="000000" w:themeColor="text1"/>
          <w:szCs w:val="24"/>
        </w:rPr>
        <w:t>Rojas IL</w:t>
      </w:r>
      <w:r w:rsidRPr="00EE2EEB">
        <w:rPr>
          <w:rFonts w:cs="Calibri"/>
          <w:noProof/>
          <w:color w:val="000000" w:themeColor="text1"/>
          <w:szCs w:val="24"/>
        </w:rPr>
        <w:t>, Provencher MT, Bhatia S, Foucher KC, Bach BR Jr, Romeo AA, Wimmer MA, Verma NN. Biceps activity during windmill softball pitching: injury implications and comparison with overhand throwing. </w:t>
      </w:r>
      <w:r w:rsidRPr="00EE2EEB">
        <w:rPr>
          <w:rFonts w:cs="Calibri"/>
          <w:i/>
          <w:iCs/>
          <w:noProof/>
          <w:color w:val="000000" w:themeColor="text1"/>
          <w:szCs w:val="24"/>
        </w:rPr>
        <w:t>Am J Sports Med</w:t>
      </w:r>
      <w:r w:rsidRPr="00EE2EEB">
        <w:rPr>
          <w:rFonts w:cs="Calibri"/>
          <w:noProof/>
          <w:color w:val="000000" w:themeColor="text1"/>
          <w:szCs w:val="24"/>
        </w:rPr>
        <w:t> 2009; </w:t>
      </w:r>
      <w:r w:rsidRPr="00EE2EEB">
        <w:rPr>
          <w:rFonts w:cs="Calibri"/>
          <w:b/>
          <w:bCs/>
          <w:noProof/>
          <w:color w:val="000000" w:themeColor="text1"/>
          <w:szCs w:val="24"/>
        </w:rPr>
        <w:t>37</w:t>
      </w:r>
      <w:r w:rsidRPr="00EE2EEB">
        <w:rPr>
          <w:rFonts w:cs="Calibri"/>
          <w:noProof/>
          <w:color w:val="000000" w:themeColor="text1"/>
          <w:szCs w:val="24"/>
        </w:rPr>
        <w:t>: 558-565 [PMID: 19174551 DOI: 10.1177/0363546508328105]</w:t>
      </w:r>
    </w:p>
    <w:p w14:paraId="00605765"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8 </w:t>
      </w:r>
      <w:r w:rsidRPr="00EE2EEB">
        <w:rPr>
          <w:rFonts w:cs="Calibri"/>
          <w:b/>
          <w:bCs/>
          <w:noProof/>
          <w:color w:val="000000" w:themeColor="text1"/>
          <w:szCs w:val="24"/>
        </w:rPr>
        <w:t>Barrentine SW</w:t>
      </w:r>
      <w:r w:rsidRPr="00EE2EEB">
        <w:rPr>
          <w:rFonts w:cs="Calibri"/>
          <w:noProof/>
          <w:color w:val="000000" w:themeColor="text1"/>
          <w:szCs w:val="24"/>
        </w:rPr>
        <w:t>, Fleisig GS, Whiteside JA, Escamilla RF, Andrews JR. Biomechanics of windmill softball pitching with implications about injury mechanisms at the shoulder and elbow. </w:t>
      </w:r>
      <w:r w:rsidRPr="00EE2EEB">
        <w:rPr>
          <w:rFonts w:cs="Calibri"/>
          <w:i/>
          <w:iCs/>
          <w:noProof/>
          <w:color w:val="000000" w:themeColor="text1"/>
          <w:szCs w:val="24"/>
        </w:rPr>
        <w:t>J Orthop Sports Phys Ther</w:t>
      </w:r>
      <w:r w:rsidRPr="00EE2EEB">
        <w:rPr>
          <w:rFonts w:cs="Calibri"/>
          <w:noProof/>
          <w:color w:val="000000" w:themeColor="text1"/>
          <w:szCs w:val="24"/>
        </w:rPr>
        <w:t> 1998; </w:t>
      </w:r>
      <w:r w:rsidRPr="00EE2EEB">
        <w:rPr>
          <w:rFonts w:cs="Calibri"/>
          <w:b/>
          <w:bCs/>
          <w:noProof/>
          <w:color w:val="000000" w:themeColor="text1"/>
          <w:szCs w:val="24"/>
        </w:rPr>
        <w:t>28</w:t>
      </w:r>
      <w:r w:rsidRPr="00EE2EEB">
        <w:rPr>
          <w:rFonts w:cs="Calibri"/>
          <w:noProof/>
          <w:color w:val="000000" w:themeColor="text1"/>
          <w:szCs w:val="24"/>
        </w:rPr>
        <w:t>: 405-415 [PMID: 9836172 DOI: 10.2519/jospt.1998.28.6.405]</w:t>
      </w:r>
    </w:p>
    <w:p w14:paraId="0B056C13"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9 </w:t>
      </w:r>
      <w:r w:rsidRPr="00EE2EEB">
        <w:rPr>
          <w:rFonts w:cs="Calibri"/>
          <w:b/>
          <w:bCs/>
          <w:noProof/>
          <w:color w:val="000000" w:themeColor="text1"/>
          <w:szCs w:val="24"/>
        </w:rPr>
        <w:t>Andrews JR</w:t>
      </w:r>
      <w:r w:rsidRPr="00EE2EEB">
        <w:rPr>
          <w:rFonts w:cs="Calibri"/>
          <w:noProof/>
          <w:color w:val="000000" w:themeColor="text1"/>
          <w:szCs w:val="24"/>
        </w:rPr>
        <w:t>, Carson WG Jr, McLeod WD. Glenoid labrum tears related to the long head of the biceps. </w:t>
      </w:r>
      <w:r w:rsidRPr="00EE2EEB">
        <w:rPr>
          <w:rFonts w:cs="Calibri"/>
          <w:i/>
          <w:iCs/>
          <w:noProof/>
          <w:color w:val="000000" w:themeColor="text1"/>
          <w:szCs w:val="24"/>
        </w:rPr>
        <w:t>Am J Sports Med</w:t>
      </w:r>
      <w:r w:rsidRPr="00EE2EEB">
        <w:rPr>
          <w:rFonts w:cs="Calibri"/>
          <w:noProof/>
          <w:color w:val="000000" w:themeColor="text1"/>
          <w:szCs w:val="24"/>
        </w:rPr>
        <w:t> 1985; </w:t>
      </w:r>
      <w:r w:rsidRPr="00EE2EEB">
        <w:rPr>
          <w:rFonts w:cs="Calibri"/>
          <w:b/>
          <w:bCs/>
          <w:noProof/>
          <w:color w:val="000000" w:themeColor="text1"/>
          <w:szCs w:val="24"/>
        </w:rPr>
        <w:t>13</w:t>
      </w:r>
      <w:r w:rsidRPr="00EE2EEB">
        <w:rPr>
          <w:rFonts w:cs="Calibri"/>
          <w:noProof/>
          <w:color w:val="000000" w:themeColor="text1"/>
          <w:szCs w:val="24"/>
        </w:rPr>
        <w:t>: 337-341 [PMID: 4051091 DOI: 10.1177/036354658501300508]</w:t>
      </w:r>
    </w:p>
    <w:p w14:paraId="6A0FD916"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10 </w:t>
      </w:r>
      <w:r w:rsidRPr="00EE2EEB">
        <w:rPr>
          <w:rFonts w:cs="Calibri"/>
          <w:b/>
          <w:bCs/>
          <w:noProof/>
          <w:color w:val="000000" w:themeColor="text1"/>
          <w:szCs w:val="24"/>
        </w:rPr>
        <w:t>Sturzenegger M</w:t>
      </w:r>
      <w:r w:rsidRPr="00EE2EEB">
        <w:rPr>
          <w:rFonts w:cs="Calibri"/>
          <w:noProof/>
          <w:color w:val="000000" w:themeColor="text1"/>
          <w:szCs w:val="24"/>
        </w:rPr>
        <w:t>, Béguin D, Grünig B, Jakob RP. Muscular strength after rupture of the long head of the biceps. </w:t>
      </w:r>
      <w:r w:rsidRPr="00EE2EEB">
        <w:rPr>
          <w:rFonts w:cs="Calibri"/>
          <w:i/>
          <w:iCs/>
          <w:noProof/>
          <w:color w:val="000000" w:themeColor="text1"/>
          <w:szCs w:val="24"/>
        </w:rPr>
        <w:t>Arch Orthop Trauma Surg</w:t>
      </w:r>
      <w:r w:rsidRPr="00EE2EEB">
        <w:rPr>
          <w:rFonts w:cs="Calibri"/>
          <w:noProof/>
          <w:color w:val="000000" w:themeColor="text1"/>
          <w:szCs w:val="24"/>
        </w:rPr>
        <w:t> 1986; </w:t>
      </w:r>
      <w:r w:rsidRPr="00EE2EEB">
        <w:rPr>
          <w:rFonts w:cs="Calibri"/>
          <w:b/>
          <w:bCs/>
          <w:noProof/>
          <w:color w:val="000000" w:themeColor="text1"/>
          <w:szCs w:val="24"/>
        </w:rPr>
        <w:t>105</w:t>
      </w:r>
      <w:r w:rsidRPr="00EE2EEB">
        <w:rPr>
          <w:rFonts w:cs="Calibri"/>
          <w:noProof/>
          <w:color w:val="000000" w:themeColor="text1"/>
          <w:szCs w:val="24"/>
        </w:rPr>
        <w:t>: 18-23 [PMID: 3707303 DOI: 10.1007/bf00625654]</w:t>
      </w:r>
    </w:p>
    <w:p w14:paraId="7D081472"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lastRenderedPageBreak/>
        <w:t>11 </w:t>
      </w:r>
      <w:r w:rsidRPr="00EE2EEB">
        <w:rPr>
          <w:rFonts w:cs="Calibri"/>
          <w:b/>
          <w:bCs/>
          <w:noProof/>
          <w:color w:val="000000" w:themeColor="text1"/>
          <w:szCs w:val="24"/>
        </w:rPr>
        <w:t>Provencher MT</w:t>
      </w:r>
      <w:r w:rsidRPr="00EE2EEB">
        <w:rPr>
          <w:rFonts w:cs="Calibri"/>
          <w:noProof/>
          <w:color w:val="000000" w:themeColor="text1"/>
          <w:szCs w:val="24"/>
        </w:rPr>
        <w:t>, LeClere LE, Romeo AA. Subpectoral biceps tenodesis. </w:t>
      </w:r>
      <w:r w:rsidRPr="00EE2EEB">
        <w:rPr>
          <w:rFonts w:cs="Calibri"/>
          <w:i/>
          <w:iCs/>
          <w:noProof/>
          <w:color w:val="000000" w:themeColor="text1"/>
          <w:szCs w:val="24"/>
        </w:rPr>
        <w:t>Sports Med Arthrosc Rev</w:t>
      </w:r>
      <w:r w:rsidRPr="00EE2EEB">
        <w:rPr>
          <w:rFonts w:cs="Calibri"/>
          <w:noProof/>
          <w:color w:val="000000" w:themeColor="text1"/>
          <w:szCs w:val="24"/>
        </w:rPr>
        <w:t> 2008; </w:t>
      </w:r>
      <w:r w:rsidRPr="00EE2EEB">
        <w:rPr>
          <w:rFonts w:cs="Calibri"/>
          <w:b/>
          <w:bCs/>
          <w:noProof/>
          <w:color w:val="000000" w:themeColor="text1"/>
          <w:szCs w:val="24"/>
        </w:rPr>
        <w:t>16</w:t>
      </w:r>
      <w:r w:rsidRPr="00EE2EEB">
        <w:rPr>
          <w:rFonts w:cs="Calibri"/>
          <w:noProof/>
          <w:color w:val="000000" w:themeColor="text1"/>
          <w:szCs w:val="24"/>
        </w:rPr>
        <w:t>: 170-176 [PMID: 18703977 DOI: 10.1097/JSA.0b013e3181824edf]</w:t>
      </w:r>
    </w:p>
    <w:p w14:paraId="3A0546CF"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12 </w:t>
      </w:r>
      <w:r w:rsidRPr="00EE2EEB">
        <w:rPr>
          <w:rFonts w:cs="Calibri"/>
          <w:b/>
          <w:bCs/>
          <w:noProof/>
          <w:color w:val="000000" w:themeColor="text1"/>
          <w:szCs w:val="24"/>
        </w:rPr>
        <w:t>Mazzocca AD</w:t>
      </w:r>
      <w:r w:rsidRPr="00EE2EEB">
        <w:rPr>
          <w:rFonts w:cs="Calibri"/>
          <w:noProof/>
          <w:color w:val="000000" w:themeColor="text1"/>
          <w:szCs w:val="24"/>
        </w:rPr>
        <w:t>, Rios CG, Romeo AA, Arciero RA. Subpectoral biceps tenodesis with interference screw fixation. </w:t>
      </w:r>
      <w:r w:rsidRPr="00EE2EEB">
        <w:rPr>
          <w:rFonts w:cs="Calibri"/>
          <w:i/>
          <w:iCs/>
          <w:noProof/>
          <w:color w:val="000000" w:themeColor="text1"/>
          <w:szCs w:val="24"/>
        </w:rPr>
        <w:t>Arthroscopy</w:t>
      </w:r>
      <w:r w:rsidRPr="00EE2EEB">
        <w:rPr>
          <w:rFonts w:cs="Calibri"/>
          <w:noProof/>
          <w:color w:val="000000" w:themeColor="text1"/>
          <w:szCs w:val="24"/>
        </w:rPr>
        <w:t> 2005; </w:t>
      </w:r>
      <w:r w:rsidRPr="00EE2EEB">
        <w:rPr>
          <w:rFonts w:cs="Calibri"/>
          <w:b/>
          <w:bCs/>
          <w:noProof/>
          <w:color w:val="000000" w:themeColor="text1"/>
          <w:szCs w:val="24"/>
        </w:rPr>
        <w:t>21</w:t>
      </w:r>
      <w:r w:rsidRPr="00EE2EEB">
        <w:rPr>
          <w:rFonts w:cs="Calibri"/>
          <w:noProof/>
          <w:color w:val="000000" w:themeColor="text1"/>
          <w:szCs w:val="24"/>
        </w:rPr>
        <w:t>: 896 [PMID: 16012508 DOI: 10.1016/j.arthro.2005.04.002]</w:t>
      </w:r>
    </w:p>
    <w:p w14:paraId="777A5487"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13 </w:t>
      </w:r>
      <w:r w:rsidRPr="00EE2EEB">
        <w:rPr>
          <w:rFonts w:cs="Calibri"/>
          <w:b/>
          <w:bCs/>
          <w:noProof/>
          <w:color w:val="000000" w:themeColor="text1"/>
          <w:szCs w:val="24"/>
        </w:rPr>
        <w:t>Mazzocca AD</w:t>
      </w:r>
      <w:r w:rsidRPr="00EE2EEB">
        <w:rPr>
          <w:rFonts w:cs="Calibri"/>
          <w:noProof/>
          <w:color w:val="000000" w:themeColor="text1"/>
          <w:szCs w:val="24"/>
        </w:rPr>
        <w:t>, Bicos J, Santangelo S, Romeo AA, Arciero RA. The biomechanical evaluation of four fixation techniques for proximal biceps tenodesis. </w:t>
      </w:r>
      <w:r w:rsidRPr="00EE2EEB">
        <w:rPr>
          <w:rFonts w:cs="Calibri"/>
          <w:i/>
          <w:iCs/>
          <w:noProof/>
          <w:color w:val="000000" w:themeColor="text1"/>
          <w:szCs w:val="24"/>
        </w:rPr>
        <w:t>Arthroscopy</w:t>
      </w:r>
      <w:r w:rsidRPr="00EE2EEB">
        <w:rPr>
          <w:rFonts w:cs="Calibri"/>
          <w:noProof/>
          <w:color w:val="000000" w:themeColor="text1"/>
          <w:szCs w:val="24"/>
        </w:rPr>
        <w:t> 2005; </w:t>
      </w:r>
      <w:r w:rsidRPr="00EE2EEB">
        <w:rPr>
          <w:rFonts w:cs="Calibri"/>
          <w:b/>
          <w:bCs/>
          <w:noProof/>
          <w:color w:val="000000" w:themeColor="text1"/>
          <w:szCs w:val="24"/>
        </w:rPr>
        <w:t>21</w:t>
      </w:r>
      <w:r w:rsidRPr="00EE2EEB">
        <w:rPr>
          <w:rFonts w:cs="Calibri"/>
          <w:noProof/>
          <w:color w:val="000000" w:themeColor="text1"/>
          <w:szCs w:val="24"/>
        </w:rPr>
        <w:t>: 1296-1306 [PMID: 16325079 DOI: 10.1016/j.arthro.2005.08.008]</w:t>
      </w:r>
    </w:p>
    <w:p w14:paraId="2B09BD60"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14 </w:t>
      </w:r>
      <w:r w:rsidRPr="00EE2EEB">
        <w:rPr>
          <w:rFonts w:cs="Calibri"/>
          <w:b/>
          <w:bCs/>
          <w:noProof/>
          <w:color w:val="000000" w:themeColor="text1"/>
          <w:szCs w:val="24"/>
        </w:rPr>
        <w:t>Sears BW</w:t>
      </w:r>
      <w:r w:rsidRPr="00EE2EEB">
        <w:rPr>
          <w:rFonts w:cs="Calibri"/>
          <w:noProof/>
          <w:color w:val="000000" w:themeColor="text1"/>
          <w:szCs w:val="24"/>
        </w:rPr>
        <w:t>, Spencer EE, Getz CL. Humeral fracture following subpectoral biceps tenodesis in 2 active, healthy patients. </w:t>
      </w:r>
      <w:r w:rsidRPr="00EE2EEB">
        <w:rPr>
          <w:rFonts w:cs="Calibri"/>
          <w:i/>
          <w:iCs/>
          <w:noProof/>
          <w:color w:val="000000" w:themeColor="text1"/>
          <w:szCs w:val="24"/>
        </w:rPr>
        <w:t>J Shoulder Elbow Surg</w:t>
      </w:r>
      <w:r w:rsidRPr="00EE2EEB">
        <w:rPr>
          <w:rFonts w:cs="Calibri"/>
          <w:noProof/>
          <w:color w:val="000000" w:themeColor="text1"/>
          <w:szCs w:val="24"/>
        </w:rPr>
        <w:t> 2011; </w:t>
      </w:r>
      <w:r w:rsidRPr="00EE2EEB">
        <w:rPr>
          <w:rFonts w:cs="Calibri"/>
          <w:b/>
          <w:bCs/>
          <w:noProof/>
          <w:color w:val="000000" w:themeColor="text1"/>
          <w:szCs w:val="24"/>
        </w:rPr>
        <w:t>20</w:t>
      </w:r>
      <w:r w:rsidRPr="00EE2EEB">
        <w:rPr>
          <w:rFonts w:cs="Calibri"/>
          <w:noProof/>
          <w:color w:val="000000" w:themeColor="text1"/>
          <w:szCs w:val="24"/>
        </w:rPr>
        <w:t>: e7-11 [PMID: 21602065 DOI: 10.1016/j.jse.2011.02.020]</w:t>
      </w:r>
    </w:p>
    <w:p w14:paraId="2FB2C8F1"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15 </w:t>
      </w:r>
      <w:r w:rsidRPr="00EE2EEB">
        <w:rPr>
          <w:rFonts w:cs="Calibri"/>
          <w:b/>
          <w:bCs/>
          <w:noProof/>
          <w:color w:val="000000" w:themeColor="text1"/>
          <w:szCs w:val="24"/>
        </w:rPr>
        <w:t>Rhee PC</w:t>
      </w:r>
      <w:r w:rsidRPr="00EE2EEB">
        <w:rPr>
          <w:rFonts w:cs="Calibri"/>
          <w:noProof/>
          <w:color w:val="000000" w:themeColor="text1"/>
          <w:szCs w:val="24"/>
        </w:rPr>
        <w:t>, Spinner RJ, Bishop AT, Shin AY. Iatrogenic brachial plexus injuries associated with open subpectoral biceps tenodesis: a report of 4 cases. </w:t>
      </w:r>
      <w:r w:rsidRPr="00EE2EEB">
        <w:rPr>
          <w:rFonts w:cs="Calibri"/>
          <w:i/>
          <w:iCs/>
          <w:noProof/>
          <w:color w:val="000000" w:themeColor="text1"/>
          <w:szCs w:val="24"/>
        </w:rPr>
        <w:t>Am J Sports Med</w:t>
      </w:r>
      <w:r w:rsidRPr="00EE2EEB">
        <w:rPr>
          <w:rFonts w:cs="Calibri"/>
          <w:noProof/>
          <w:color w:val="000000" w:themeColor="text1"/>
          <w:szCs w:val="24"/>
        </w:rPr>
        <w:t> 2013; </w:t>
      </w:r>
      <w:r w:rsidRPr="00EE2EEB">
        <w:rPr>
          <w:rFonts w:cs="Calibri"/>
          <w:b/>
          <w:bCs/>
          <w:noProof/>
          <w:color w:val="000000" w:themeColor="text1"/>
          <w:szCs w:val="24"/>
        </w:rPr>
        <w:t>41</w:t>
      </w:r>
      <w:r w:rsidRPr="00EE2EEB">
        <w:rPr>
          <w:rFonts w:cs="Calibri"/>
          <w:noProof/>
          <w:color w:val="000000" w:themeColor="text1"/>
          <w:szCs w:val="24"/>
        </w:rPr>
        <w:t>: 2048-2053 [PMID: 23876520 DOI: 10.1177/0363546513495646]</w:t>
      </w:r>
    </w:p>
    <w:p w14:paraId="78D3A0CF"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16 </w:t>
      </w:r>
      <w:r w:rsidRPr="00EE2EEB">
        <w:rPr>
          <w:rFonts w:cs="Calibri"/>
          <w:b/>
          <w:bCs/>
          <w:noProof/>
          <w:color w:val="000000" w:themeColor="text1"/>
          <w:szCs w:val="24"/>
        </w:rPr>
        <w:t>Hipp JA</w:t>
      </w:r>
      <w:r w:rsidRPr="00EE2EEB">
        <w:rPr>
          <w:rFonts w:cs="Calibri"/>
          <w:noProof/>
          <w:color w:val="000000" w:themeColor="text1"/>
          <w:szCs w:val="24"/>
        </w:rPr>
        <w:t>, Edgerton BC, An KN, Hayes WC. Structural consequences of transcortical holes in long bones loaded in torsion. </w:t>
      </w:r>
      <w:r w:rsidRPr="00EE2EEB">
        <w:rPr>
          <w:rFonts w:cs="Calibri"/>
          <w:i/>
          <w:iCs/>
          <w:noProof/>
          <w:color w:val="000000" w:themeColor="text1"/>
          <w:szCs w:val="24"/>
        </w:rPr>
        <w:t>J Biomech</w:t>
      </w:r>
      <w:r w:rsidRPr="00EE2EEB">
        <w:rPr>
          <w:rFonts w:cs="Calibri"/>
          <w:noProof/>
          <w:color w:val="000000" w:themeColor="text1"/>
          <w:szCs w:val="24"/>
        </w:rPr>
        <w:t> 1990; </w:t>
      </w:r>
      <w:r w:rsidRPr="00EE2EEB">
        <w:rPr>
          <w:rFonts w:cs="Calibri"/>
          <w:b/>
          <w:bCs/>
          <w:noProof/>
          <w:color w:val="000000" w:themeColor="text1"/>
          <w:szCs w:val="24"/>
        </w:rPr>
        <w:t>23</w:t>
      </w:r>
      <w:r w:rsidRPr="00EE2EEB">
        <w:rPr>
          <w:rFonts w:cs="Calibri"/>
          <w:noProof/>
          <w:color w:val="000000" w:themeColor="text1"/>
          <w:szCs w:val="24"/>
        </w:rPr>
        <w:t>: 1261-1268 [PMID: 2292605 DOI: 10.1016/0021-9290(90)90383-e]</w:t>
      </w:r>
    </w:p>
    <w:p w14:paraId="69CD2E8A" w14:textId="77777777" w:rsidR="00A51281" w:rsidRPr="00EE2EEB" w:rsidRDefault="00A51281" w:rsidP="00A51281">
      <w:pPr>
        <w:adjustRightInd w:val="0"/>
        <w:snapToGrid w:val="0"/>
        <w:spacing w:after="0" w:line="360" w:lineRule="auto"/>
        <w:jc w:val="both"/>
        <w:rPr>
          <w:rFonts w:cs="Calibri"/>
          <w:noProof/>
          <w:color w:val="000000" w:themeColor="text1"/>
          <w:szCs w:val="24"/>
        </w:rPr>
      </w:pPr>
      <w:r w:rsidRPr="00EE2EEB">
        <w:rPr>
          <w:rFonts w:cs="Calibri"/>
          <w:noProof/>
          <w:color w:val="000000" w:themeColor="text1"/>
          <w:szCs w:val="24"/>
        </w:rPr>
        <w:t>17 </w:t>
      </w:r>
      <w:r w:rsidRPr="00EE2EEB">
        <w:rPr>
          <w:rFonts w:cs="Calibri"/>
          <w:b/>
          <w:bCs/>
          <w:noProof/>
          <w:color w:val="000000" w:themeColor="text1"/>
          <w:szCs w:val="24"/>
        </w:rPr>
        <w:t>DeAngelis JP</w:t>
      </w:r>
      <w:r w:rsidRPr="00EE2EEB">
        <w:rPr>
          <w:rFonts w:cs="Calibri"/>
          <w:noProof/>
          <w:color w:val="000000" w:themeColor="text1"/>
          <w:szCs w:val="24"/>
        </w:rPr>
        <w:t>, Chen A, Wexler M, Hertz B, Grimaldi Bournissaint L, Nazarian A, Ramappa AJ. Biomechanical characterization of unicortical button fixation: a novel technique for proximal subpectoral biceps tenodesis. </w:t>
      </w:r>
      <w:r w:rsidRPr="00EE2EEB">
        <w:rPr>
          <w:rFonts w:cs="Calibri"/>
          <w:i/>
          <w:iCs/>
          <w:noProof/>
          <w:color w:val="000000" w:themeColor="text1"/>
          <w:szCs w:val="24"/>
        </w:rPr>
        <w:t>Knee Surg Sports Traumatol Arthrosc</w:t>
      </w:r>
      <w:r w:rsidRPr="00EE2EEB">
        <w:rPr>
          <w:rFonts w:cs="Calibri"/>
          <w:noProof/>
          <w:color w:val="000000" w:themeColor="text1"/>
          <w:szCs w:val="24"/>
        </w:rPr>
        <w:t> 2015; </w:t>
      </w:r>
      <w:r w:rsidRPr="00EE2EEB">
        <w:rPr>
          <w:rFonts w:cs="Calibri"/>
          <w:b/>
          <w:bCs/>
          <w:noProof/>
          <w:color w:val="000000" w:themeColor="text1"/>
          <w:szCs w:val="24"/>
        </w:rPr>
        <w:t>23</w:t>
      </w:r>
      <w:r w:rsidRPr="00EE2EEB">
        <w:rPr>
          <w:rFonts w:cs="Calibri"/>
          <w:noProof/>
          <w:color w:val="000000" w:themeColor="text1"/>
          <w:szCs w:val="24"/>
        </w:rPr>
        <w:t>: 1434-1441 [PMID: 24253375 DOI: 10.1007/s00167-013-2775-6]</w:t>
      </w:r>
    </w:p>
    <w:p w14:paraId="6E6338A1" w14:textId="204F2933" w:rsidR="00F070F8" w:rsidRPr="00EE2EEB" w:rsidRDefault="00F070F8">
      <w:pPr>
        <w:rPr>
          <w:color w:val="000000" w:themeColor="text1"/>
          <w:szCs w:val="24"/>
        </w:rPr>
      </w:pPr>
      <w:r w:rsidRPr="00EE2EEB">
        <w:rPr>
          <w:color w:val="000000" w:themeColor="text1"/>
          <w:szCs w:val="24"/>
        </w:rPr>
        <w:br w:type="page"/>
      </w:r>
    </w:p>
    <w:p w14:paraId="17EC4240" w14:textId="645FBD7A" w:rsidR="000A0533" w:rsidRPr="00EE2EEB" w:rsidRDefault="009D4D63" w:rsidP="00675515">
      <w:pPr>
        <w:adjustRightInd w:val="0"/>
        <w:snapToGrid w:val="0"/>
        <w:spacing w:after="0" w:line="360" w:lineRule="auto"/>
        <w:jc w:val="both"/>
        <w:rPr>
          <w:color w:val="000000" w:themeColor="text1"/>
          <w:szCs w:val="24"/>
        </w:rPr>
      </w:pPr>
      <w:r w:rsidRPr="00EE2EEB">
        <w:rPr>
          <w:rFonts w:eastAsia="宋体" w:cs="Times New Roman"/>
          <w:b/>
          <w:szCs w:val="24"/>
          <w:lang w:val="el-GR" w:eastAsia="en-US"/>
        </w:rPr>
        <w:lastRenderedPageBreak/>
        <w:t>Footnotes</w:t>
      </w:r>
    </w:p>
    <w:p w14:paraId="173DB7C2" w14:textId="2F578CCC" w:rsidR="00CB1BCF" w:rsidRPr="00EE2EEB" w:rsidRDefault="00CB1BCF" w:rsidP="00CB1BCF">
      <w:pPr>
        <w:pStyle w:val="10"/>
        <w:adjustRightInd w:val="0"/>
        <w:snapToGrid w:val="0"/>
        <w:spacing w:line="360" w:lineRule="auto"/>
        <w:jc w:val="both"/>
        <w:rPr>
          <w:rFonts w:ascii="Book Antiqua" w:hAnsi="Book Antiqua" w:cs="Times New Roman"/>
          <w:b/>
          <w:bCs/>
          <w:iCs/>
          <w:color w:val="000000" w:themeColor="text1"/>
          <w:szCs w:val="24"/>
          <w:lang w:val="en-US" w:eastAsia="zh-CN"/>
        </w:rPr>
      </w:pPr>
      <w:bookmarkStart w:id="91" w:name="OLE_LINK339"/>
      <w:bookmarkStart w:id="92" w:name="OLE_LINK340"/>
      <w:bookmarkStart w:id="93" w:name="OLE_LINK352"/>
      <w:bookmarkStart w:id="94" w:name="OLE_LINK365"/>
      <w:bookmarkStart w:id="95" w:name="OLE_LINK398"/>
      <w:bookmarkStart w:id="96" w:name="OLE_LINK464"/>
      <w:r w:rsidRPr="00EE2EEB">
        <w:rPr>
          <w:rFonts w:ascii="Book Antiqua" w:hAnsi="Book Antiqua" w:cs="Times New Roman"/>
          <w:b/>
          <w:bCs/>
          <w:iCs/>
          <w:color w:val="000000" w:themeColor="text1"/>
          <w:szCs w:val="24"/>
          <w:lang w:val="en-US" w:eastAsia="zh-CN"/>
        </w:rPr>
        <w:t>Informed consent statement:</w:t>
      </w:r>
      <w:bookmarkEnd w:id="91"/>
      <w:bookmarkEnd w:id="92"/>
      <w:bookmarkEnd w:id="93"/>
      <w:bookmarkEnd w:id="94"/>
      <w:bookmarkEnd w:id="95"/>
      <w:r w:rsidR="009D4D63" w:rsidRPr="00EE2EEB">
        <w:rPr>
          <w:rFonts w:ascii="Book Antiqua" w:hAnsi="Book Antiqua" w:cs="Times New Roman" w:hint="eastAsia"/>
          <w:b/>
          <w:bCs/>
          <w:iCs/>
          <w:color w:val="000000" w:themeColor="text1"/>
          <w:szCs w:val="24"/>
          <w:lang w:val="en-US" w:eastAsia="zh-CN"/>
        </w:rPr>
        <w:t xml:space="preserve"> </w:t>
      </w:r>
      <w:r w:rsidRPr="00EE2EEB">
        <w:rPr>
          <w:rFonts w:ascii="Book Antiqua" w:hAnsi="Book Antiqua"/>
          <w:color w:val="000000" w:themeColor="text1"/>
          <w:szCs w:val="24"/>
        </w:rPr>
        <w:t>All study participants, or their legal guardian, provided informed written consent prior to study enrollment.</w:t>
      </w:r>
    </w:p>
    <w:p w14:paraId="35BF3D35" w14:textId="77777777" w:rsidR="00CB1BCF" w:rsidRPr="00EE2EEB" w:rsidRDefault="00CB1BCF" w:rsidP="00CB1BCF">
      <w:pPr>
        <w:pStyle w:val="10"/>
        <w:adjustRightInd w:val="0"/>
        <w:snapToGrid w:val="0"/>
        <w:spacing w:line="360" w:lineRule="auto"/>
        <w:jc w:val="both"/>
        <w:rPr>
          <w:rFonts w:ascii="Book Antiqua" w:hAnsi="Book Antiqua" w:cs="Times New Roman"/>
          <w:b/>
          <w:bCs/>
          <w:iCs/>
          <w:color w:val="000000" w:themeColor="text1"/>
          <w:szCs w:val="24"/>
          <w:lang w:val="en-US" w:eastAsia="zh-CN"/>
        </w:rPr>
      </w:pPr>
    </w:p>
    <w:p w14:paraId="049BE8C8" w14:textId="77777777" w:rsidR="00CB1BCF" w:rsidRPr="00EE2EEB" w:rsidRDefault="00CB1BCF" w:rsidP="00CB1BCF">
      <w:pPr>
        <w:pStyle w:val="10"/>
        <w:adjustRightInd w:val="0"/>
        <w:snapToGrid w:val="0"/>
        <w:spacing w:line="360" w:lineRule="auto"/>
        <w:jc w:val="both"/>
        <w:rPr>
          <w:rFonts w:ascii="Book Antiqua" w:hAnsi="Book Antiqua" w:cs="Times New Roman"/>
          <w:b/>
          <w:bCs/>
          <w:iCs/>
          <w:color w:val="000000" w:themeColor="text1"/>
          <w:szCs w:val="24"/>
          <w:lang w:val="en-US" w:eastAsia="zh-CN"/>
        </w:rPr>
      </w:pPr>
      <w:bookmarkStart w:id="97" w:name="OLE_LINK235"/>
      <w:bookmarkStart w:id="98" w:name="OLE_LINK236"/>
      <w:bookmarkStart w:id="99" w:name="OLE_LINK684"/>
      <w:bookmarkStart w:id="100" w:name="OLE_LINK771"/>
      <w:bookmarkStart w:id="101" w:name="OLE_LINK601"/>
      <w:bookmarkEnd w:id="96"/>
      <w:r w:rsidRPr="00EE2EEB">
        <w:rPr>
          <w:rFonts w:ascii="Book Antiqua" w:hAnsi="Book Antiqua" w:cs="Times New Roman"/>
          <w:b/>
          <w:bCs/>
          <w:iCs/>
          <w:color w:val="000000" w:themeColor="text1"/>
          <w:szCs w:val="24"/>
          <w:lang w:val="en-US" w:eastAsia="zh-CN"/>
        </w:rPr>
        <w:t xml:space="preserve">Conflict-of-interest statement: </w:t>
      </w:r>
      <w:r w:rsidRPr="00EE2EEB">
        <w:rPr>
          <w:rFonts w:ascii="Book Antiqua" w:hAnsi="Book Antiqua"/>
          <w:color w:val="000000" w:themeColor="text1"/>
          <w:szCs w:val="24"/>
        </w:rPr>
        <w:t>All authors have seen and agree with the contents of the manuscript and there is no financial interest to report.</w:t>
      </w:r>
    </w:p>
    <w:bookmarkEnd w:id="97"/>
    <w:bookmarkEnd w:id="98"/>
    <w:bookmarkEnd w:id="99"/>
    <w:bookmarkEnd w:id="100"/>
    <w:bookmarkEnd w:id="101"/>
    <w:p w14:paraId="6C3E01EB" w14:textId="77777777" w:rsidR="00CB1BCF" w:rsidRPr="00EE2EEB" w:rsidRDefault="00CB1BCF" w:rsidP="00CB1BCF">
      <w:pPr>
        <w:pStyle w:val="10"/>
        <w:adjustRightInd w:val="0"/>
        <w:snapToGrid w:val="0"/>
        <w:spacing w:line="360" w:lineRule="auto"/>
        <w:jc w:val="both"/>
        <w:rPr>
          <w:rFonts w:ascii="Book Antiqua" w:hAnsi="Book Antiqua" w:cs="Times New Roman"/>
          <w:b/>
          <w:bCs/>
          <w:iCs/>
          <w:color w:val="000000" w:themeColor="text1"/>
          <w:szCs w:val="24"/>
          <w:lang w:val="en-US" w:eastAsia="zh-CN"/>
        </w:rPr>
      </w:pPr>
    </w:p>
    <w:p w14:paraId="21DC763B" w14:textId="77777777" w:rsidR="00CB1BCF" w:rsidRPr="00EE2EEB" w:rsidRDefault="00CB1BCF" w:rsidP="00CB1BCF">
      <w:pPr>
        <w:pStyle w:val="10"/>
        <w:adjustRightInd w:val="0"/>
        <w:snapToGrid w:val="0"/>
        <w:spacing w:line="360" w:lineRule="auto"/>
        <w:jc w:val="both"/>
        <w:rPr>
          <w:rFonts w:ascii="Book Antiqua" w:hAnsi="Book Antiqua"/>
          <w:b/>
          <w:color w:val="000000" w:themeColor="text1"/>
          <w:szCs w:val="24"/>
        </w:rPr>
      </w:pPr>
      <w:r w:rsidRPr="00EE2EEB">
        <w:rPr>
          <w:rFonts w:ascii="Book Antiqua" w:hAnsi="Book Antiqua"/>
          <w:b/>
          <w:bCs/>
          <w:color w:val="000000" w:themeColor="text1"/>
          <w:szCs w:val="24"/>
        </w:rPr>
        <w:t>CARE Checklist (2016) statement</w:t>
      </w:r>
      <w:r w:rsidRPr="00EE2EEB">
        <w:rPr>
          <w:rFonts w:ascii="Book Antiqua" w:hAnsi="Book Antiqua"/>
          <w:b/>
          <w:color w:val="000000" w:themeColor="text1"/>
          <w:szCs w:val="24"/>
        </w:rPr>
        <w:t xml:space="preserve">: </w:t>
      </w:r>
      <w:r w:rsidRPr="00EE2EEB">
        <w:rPr>
          <w:rFonts w:ascii="Book Antiqua" w:hAnsi="Book Antiqua"/>
          <w:color w:val="000000" w:themeColor="text1"/>
          <w:szCs w:val="24"/>
        </w:rPr>
        <w:t>The authors have read the CARE Checklist (2016), and the manuscript was prepared and revised according to the CARE Checklist (2016).</w:t>
      </w:r>
    </w:p>
    <w:p w14:paraId="21B0719A" w14:textId="241DC0E2" w:rsidR="00CB1BCF" w:rsidRPr="00EE2EEB" w:rsidRDefault="00CB1BCF" w:rsidP="00CB1BCF">
      <w:pPr>
        <w:pStyle w:val="10"/>
        <w:adjustRightInd w:val="0"/>
        <w:snapToGrid w:val="0"/>
        <w:spacing w:line="360" w:lineRule="auto"/>
        <w:jc w:val="both"/>
        <w:rPr>
          <w:rFonts w:ascii="Book Antiqua" w:hAnsi="Book Antiqua"/>
          <w:b/>
          <w:color w:val="000000" w:themeColor="text1"/>
          <w:szCs w:val="24"/>
        </w:rPr>
      </w:pPr>
    </w:p>
    <w:p w14:paraId="7A7540FB" w14:textId="6F8BF138" w:rsidR="009D4D63" w:rsidRPr="00EE2EEB" w:rsidRDefault="009D4D63" w:rsidP="009D4D63">
      <w:pPr>
        <w:adjustRightInd w:val="0"/>
        <w:snapToGrid w:val="0"/>
        <w:spacing w:after="0" w:line="360" w:lineRule="auto"/>
        <w:jc w:val="both"/>
        <w:rPr>
          <w:szCs w:val="24"/>
          <w:lang w:val="en-GB"/>
        </w:rPr>
      </w:pPr>
      <w:r w:rsidRPr="00EE2EEB">
        <w:rPr>
          <w:b/>
          <w:szCs w:val="24"/>
          <w:lang w:val="en-GB"/>
        </w:rPr>
        <w:t xml:space="preserve">Open-Access: </w:t>
      </w:r>
      <w:r w:rsidR="00CC4FC0" w:rsidRPr="00EE2EEB">
        <w:rPr>
          <w:szCs w:val="24"/>
          <w:lang w:val="en-GB"/>
        </w:rPr>
        <w:t xml:space="preserve">This article is an open-access article that was selected by an in-house editor and fully peer-reviewed by external reviewers. It is distributed in accordance with the Creative Commons Attribution </w:t>
      </w:r>
      <w:proofErr w:type="spellStart"/>
      <w:r w:rsidR="00CC4FC0" w:rsidRPr="00EE2EEB">
        <w:rPr>
          <w:szCs w:val="24"/>
          <w:lang w:val="en-GB"/>
        </w:rPr>
        <w:t>NonCommercial</w:t>
      </w:r>
      <w:proofErr w:type="spellEnd"/>
      <w:r w:rsidR="00CC4FC0" w:rsidRPr="00EE2EEB">
        <w:rPr>
          <w:szCs w:val="24"/>
          <w:lang w:val="en-GB"/>
        </w:rPr>
        <w:t xml:space="preserve"> (CC BY-NC 4.0) license, which permits others to distribute, remix, adapt, build upon this work non-commercially, and license their derivative works on different terms, provided the original work is properly cited and the use is non-commercial.</w:t>
      </w:r>
      <w:r w:rsidRPr="00EE2EEB">
        <w:rPr>
          <w:szCs w:val="24"/>
          <w:lang w:val="en-GB"/>
        </w:rPr>
        <w:t xml:space="preserve"> See: </w:t>
      </w:r>
      <w:hyperlink r:id="rId9" w:history="1">
        <w:r w:rsidRPr="00EE2EEB">
          <w:rPr>
            <w:rStyle w:val="ab"/>
            <w:szCs w:val="24"/>
            <w:lang w:val="en-GB"/>
          </w:rPr>
          <w:t>http://creativecommons.org/licenses/by-nc/4.0/</w:t>
        </w:r>
      </w:hyperlink>
    </w:p>
    <w:p w14:paraId="7F4AD956" w14:textId="77777777" w:rsidR="009D4D63" w:rsidRPr="00EE2EEB" w:rsidRDefault="009D4D63" w:rsidP="009D4D63">
      <w:pPr>
        <w:widowControl w:val="0"/>
        <w:adjustRightInd w:val="0"/>
        <w:snapToGrid w:val="0"/>
        <w:spacing w:after="0" w:line="360" w:lineRule="auto"/>
        <w:jc w:val="both"/>
        <w:rPr>
          <w:rFonts w:cstheme="minorHAnsi"/>
          <w:b/>
          <w:bCs/>
          <w:szCs w:val="24"/>
          <w:lang w:val="en-GB"/>
        </w:rPr>
      </w:pPr>
    </w:p>
    <w:p w14:paraId="247D6AC1" w14:textId="23ACFF21" w:rsidR="009D4D63" w:rsidRPr="00EE2EEB" w:rsidRDefault="009D4D63" w:rsidP="009D4D63">
      <w:pPr>
        <w:pStyle w:val="10"/>
        <w:adjustRightInd w:val="0"/>
        <w:snapToGrid w:val="0"/>
        <w:spacing w:line="360" w:lineRule="auto"/>
        <w:jc w:val="both"/>
        <w:rPr>
          <w:rFonts w:ascii="Book Antiqua" w:hAnsi="Book Antiqua" w:cs="宋体"/>
          <w:szCs w:val="24"/>
          <w:lang w:val="en-GB"/>
        </w:rPr>
      </w:pPr>
      <w:r w:rsidRPr="00EE2EEB">
        <w:rPr>
          <w:rFonts w:ascii="Book Antiqua" w:hAnsi="Book Antiqua" w:cs="宋体"/>
          <w:b/>
          <w:szCs w:val="24"/>
          <w:lang w:val="en-GB"/>
        </w:rPr>
        <w:t>Manuscript source:</w:t>
      </w:r>
      <w:r w:rsidRPr="00EE2EEB">
        <w:rPr>
          <w:rFonts w:ascii="Book Antiqua" w:hAnsi="Book Antiqua" w:cs="宋体"/>
          <w:szCs w:val="24"/>
          <w:lang w:val="en-GB"/>
        </w:rPr>
        <w:t> </w:t>
      </w:r>
      <w:r w:rsidR="00136DEF" w:rsidRPr="00EE2EEB">
        <w:rPr>
          <w:rFonts w:ascii="Book Antiqua" w:hAnsi="Book Antiqua" w:cs="宋体"/>
          <w:szCs w:val="24"/>
          <w:lang w:val="en-GB"/>
        </w:rPr>
        <w:t>Unsolicit</w:t>
      </w:r>
      <w:r w:rsidRPr="00EE2EEB">
        <w:rPr>
          <w:rFonts w:ascii="Book Antiqua" w:hAnsi="Book Antiqua" w:cs="宋体"/>
          <w:szCs w:val="24"/>
          <w:lang w:val="en-GB"/>
        </w:rPr>
        <w:t>ed manuscript</w:t>
      </w:r>
    </w:p>
    <w:p w14:paraId="00AC0E8C" w14:textId="3EC451D5" w:rsidR="009D4D63" w:rsidRPr="00EE2EEB" w:rsidRDefault="009D4D63" w:rsidP="009D4D63">
      <w:pPr>
        <w:pStyle w:val="10"/>
        <w:adjustRightInd w:val="0"/>
        <w:snapToGrid w:val="0"/>
        <w:spacing w:line="360" w:lineRule="auto"/>
        <w:jc w:val="both"/>
        <w:rPr>
          <w:rFonts w:ascii="Book Antiqua" w:hAnsi="Book Antiqua"/>
          <w:b/>
          <w:color w:val="000000" w:themeColor="text1"/>
          <w:szCs w:val="24"/>
        </w:rPr>
      </w:pPr>
    </w:p>
    <w:p w14:paraId="329F8A66" w14:textId="19DA1174" w:rsidR="00A4701A" w:rsidRPr="00EE2EEB" w:rsidRDefault="00A4701A" w:rsidP="00A4701A">
      <w:pPr>
        <w:spacing w:after="0" w:line="360" w:lineRule="auto"/>
        <w:jc w:val="both"/>
        <w:rPr>
          <w:rFonts w:eastAsia="宋体" w:cs="Times New Roman"/>
          <w:b/>
          <w:szCs w:val="24"/>
          <w:lang w:val="en-GB" w:eastAsia="en-US"/>
        </w:rPr>
      </w:pPr>
      <w:r w:rsidRPr="00EE2EEB">
        <w:rPr>
          <w:rFonts w:eastAsia="宋体" w:cs="Times New Roman"/>
          <w:b/>
          <w:szCs w:val="24"/>
          <w:lang w:val="en-GB" w:eastAsia="en-US"/>
        </w:rPr>
        <w:t>Peer-review started:</w:t>
      </w:r>
      <w:r w:rsidRPr="00EE2EEB">
        <w:rPr>
          <w:rFonts w:eastAsia="宋体" w:cs="Times New Roman"/>
          <w:szCs w:val="24"/>
          <w:lang w:val="en-GB"/>
        </w:rPr>
        <w:t xml:space="preserve"> </w:t>
      </w:r>
      <w:r w:rsidR="00AA5142" w:rsidRPr="00EE2EEB">
        <w:rPr>
          <w:rFonts w:eastAsia="宋体" w:cs="Times New Roman"/>
          <w:szCs w:val="24"/>
          <w:lang w:val="en-GB"/>
        </w:rPr>
        <w:t>September</w:t>
      </w:r>
      <w:r w:rsidRPr="00EE2EEB">
        <w:rPr>
          <w:rFonts w:eastAsia="宋体" w:cs="Times New Roman"/>
          <w:szCs w:val="24"/>
          <w:lang w:val="en-GB"/>
        </w:rPr>
        <w:t xml:space="preserve"> </w:t>
      </w:r>
      <w:r w:rsidR="00AA5142" w:rsidRPr="00EE2EEB">
        <w:rPr>
          <w:rFonts w:eastAsia="宋体" w:cs="Times New Roman"/>
          <w:szCs w:val="24"/>
          <w:lang w:val="en-GB"/>
        </w:rPr>
        <w:t>1</w:t>
      </w:r>
      <w:r w:rsidRPr="00EE2EEB">
        <w:rPr>
          <w:rFonts w:eastAsia="宋体" w:cs="Times New Roman"/>
          <w:szCs w:val="24"/>
          <w:lang w:val="en-GB"/>
        </w:rPr>
        <w:t>4, 201</w:t>
      </w:r>
      <w:r w:rsidR="00AA5142" w:rsidRPr="00EE2EEB">
        <w:rPr>
          <w:rFonts w:eastAsia="宋体" w:cs="Times New Roman"/>
          <w:szCs w:val="24"/>
          <w:lang w:val="en-GB"/>
        </w:rPr>
        <w:t>9</w:t>
      </w:r>
    </w:p>
    <w:p w14:paraId="2D8D2CD8" w14:textId="4BD7B1DC" w:rsidR="00A4701A" w:rsidRPr="00EE2EEB" w:rsidRDefault="00A4701A" w:rsidP="00A4701A">
      <w:pPr>
        <w:spacing w:after="0" w:line="360" w:lineRule="auto"/>
        <w:jc w:val="both"/>
        <w:rPr>
          <w:rFonts w:eastAsia="宋体" w:cs="Times New Roman"/>
          <w:b/>
          <w:szCs w:val="24"/>
          <w:lang w:val="en-GB" w:eastAsia="en-US"/>
        </w:rPr>
      </w:pPr>
      <w:r w:rsidRPr="00EE2EEB">
        <w:rPr>
          <w:rFonts w:eastAsia="宋体" w:cs="Times New Roman"/>
          <w:b/>
          <w:szCs w:val="24"/>
          <w:lang w:val="en-GB" w:eastAsia="en-US"/>
        </w:rPr>
        <w:t>First decision:</w:t>
      </w:r>
      <w:r w:rsidRPr="00EE2EEB">
        <w:rPr>
          <w:rFonts w:eastAsia="宋体" w:cs="Times New Roman"/>
          <w:szCs w:val="24"/>
          <w:lang w:val="en-GB"/>
        </w:rPr>
        <w:t xml:space="preserve"> October </w:t>
      </w:r>
      <w:r w:rsidR="00AA5142" w:rsidRPr="00EE2EEB">
        <w:rPr>
          <w:rFonts w:eastAsia="宋体" w:cs="Times New Roman"/>
          <w:szCs w:val="24"/>
          <w:lang w:val="en-GB"/>
        </w:rPr>
        <w:t>24</w:t>
      </w:r>
      <w:r w:rsidRPr="00EE2EEB">
        <w:rPr>
          <w:rFonts w:eastAsia="宋体" w:cs="Times New Roman"/>
          <w:szCs w:val="24"/>
          <w:lang w:val="en-GB"/>
        </w:rPr>
        <w:t>, 201</w:t>
      </w:r>
      <w:r w:rsidR="00AA5142" w:rsidRPr="00EE2EEB">
        <w:rPr>
          <w:rFonts w:eastAsia="宋体" w:cs="Times New Roman"/>
          <w:szCs w:val="24"/>
          <w:lang w:val="en-GB"/>
        </w:rPr>
        <w:t>9</w:t>
      </w:r>
    </w:p>
    <w:p w14:paraId="1BFE2061" w14:textId="62113806" w:rsidR="00A4701A" w:rsidRPr="00EE2EEB" w:rsidRDefault="00A4701A" w:rsidP="00A4701A">
      <w:pPr>
        <w:spacing w:after="0" w:line="360" w:lineRule="auto"/>
        <w:jc w:val="both"/>
        <w:rPr>
          <w:rFonts w:eastAsia="宋体" w:cs="Times New Roman"/>
          <w:szCs w:val="24"/>
          <w:lang w:val="en-GB"/>
        </w:rPr>
      </w:pPr>
      <w:r w:rsidRPr="00EE2EEB">
        <w:rPr>
          <w:rFonts w:eastAsia="宋体" w:cs="Times New Roman"/>
          <w:b/>
          <w:szCs w:val="24"/>
          <w:lang w:val="en-GB" w:eastAsia="en-US"/>
        </w:rPr>
        <w:t>Article in press:</w:t>
      </w:r>
      <w:r w:rsidRPr="00EE2EEB">
        <w:rPr>
          <w:rFonts w:eastAsia="宋体" w:cs="Times New Roman"/>
          <w:szCs w:val="24"/>
          <w:lang w:val="en-GB" w:eastAsia="en-US"/>
        </w:rPr>
        <w:t xml:space="preserve"> </w:t>
      </w:r>
      <w:r w:rsidR="00B555D8" w:rsidRPr="00EE2EEB">
        <w:rPr>
          <w:rFonts w:eastAsia="宋体" w:cs="Times New Roman"/>
          <w:lang w:eastAsia="en-US"/>
        </w:rPr>
        <w:t>December 14, 2019</w:t>
      </w:r>
    </w:p>
    <w:p w14:paraId="7F2CEEC5" w14:textId="77777777" w:rsidR="00A4701A" w:rsidRPr="00EE2EEB" w:rsidRDefault="00A4701A" w:rsidP="00A4701A">
      <w:pPr>
        <w:spacing w:after="0" w:line="360" w:lineRule="auto"/>
        <w:jc w:val="both"/>
        <w:rPr>
          <w:rFonts w:eastAsia="宋体" w:cs="Times New Roman"/>
          <w:szCs w:val="24"/>
          <w:lang w:val="en-GB"/>
        </w:rPr>
      </w:pPr>
    </w:p>
    <w:p w14:paraId="79D0EAFB" w14:textId="242B8DF2" w:rsidR="00A4701A" w:rsidRPr="00EE2EEB" w:rsidRDefault="00A4701A" w:rsidP="00A4701A">
      <w:pPr>
        <w:snapToGrid w:val="0"/>
        <w:spacing w:after="0" w:line="360" w:lineRule="auto"/>
        <w:jc w:val="both"/>
        <w:rPr>
          <w:rFonts w:eastAsia="宋体" w:cs="Helvetica"/>
          <w:b/>
          <w:szCs w:val="24"/>
          <w:lang w:val="el-GR" w:eastAsia="en-US"/>
        </w:rPr>
      </w:pPr>
      <w:r w:rsidRPr="00EE2EEB">
        <w:rPr>
          <w:rFonts w:eastAsia="宋体" w:cs="Helvetica"/>
          <w:b/>
          <w:szCs w:val="24"/>
          <w:lang w:val="el-GR" w:eastAsia="en-US"/>
        </w:rPr>
        <w:t xml:space="preserve">Specialty type: </w:t>
      </w:r>
      <w:r w:rsidR="00AA5142" w:rsidRPr="00EE2EEB">
        <w:rPr>
          <w:rFonts w:eastAsia="微软雅黑" w:cs="宋体"/>
          <w:szCs w:val="24"/>
          <w:lang w:val="el-GR" w:eastAsia="en-US"/>
        </w:rPr>
        <w:t>Orthopedics</w:t>
      </w:r>
    </w:p>
    <w:p w14:paraId="5ED3A348" w14:textId="63A395F7" w:rsidR="00A4701A" w:rsidRPr="00EE2EEB" w:rsidRDefault="00A4701A" w:rsidP="00A4701A">
      <w:pPr>
        <w:snapToGrid w:val="0"/>
        <w:spacing w:after="0" w:line="360" w:lineRule="auto"/>
        <w:jc w:val="both"/>
        <w:rPr>
          <w:rFonts w:eastAsia="宋体" w:cs="Helvetica"/>
          <w:b/>
          <w:szCs w:val="24"/>
          <w:lang w:eastAsia="en-US"/>
        </w:rPr>
      </w:pPr>
      <w:r w:rsidRPr="00EE2EEB">
        <w:rPr>
          <w:rFonts w:eastAsia="宋体" w:cs="Helvetica"/>
          <w:b/>
          <w:szCs w:val="24"/>
          <w:lang w:val="el-GR" w:eastAsia="en-US"/>
        </w:rPr>
        <w:t xml:space="preserve">Country of origin: </w:t>
      </w:r>
      <w:r w:rsidR="00AA5142" w:rsidRPr="00EE2EEB">
        <w:rPr>
          <w:rFonts w:eastAsia="宋体" w:cs="Times New Roman"/>
          <w:szCs w:val="24"/>
          <w:lang w:eastAsia="en-US"/>
        </w:rPr>
        <w:t>Singapore</w:t>
      </w:r>
    </w:p>
    <w:p w14:paraId="782BE3FC" w14:textId="77777777" w:rsidR="00A4701A" w:rsidRPr="00EE2EEB" w:rsidRDefault="00A4701A" w:rsidP="00A4701A">
      <w:pPr>
        <w:snapToGrid w:val="0"/>
        <w:spacing w:after="0" w:line="360" w:lineRule="auto"/>
        <w:jc w:val="both"/>
        <w:rPr>
          <w:rFonts w:eastAsia="宋体" w:cs="Helvetica"/>
          <w:b/>
          <w:szCs w:val="24"/>
          <w:lang w:val="el-GR" w:eastAsia="en-US"/>
        </w:rPr>
      </w:pPr>
      <w:r w:rsidRPr="00EE2EEB">
        <w:rPr>
          <w:rFonts w:eastAsia="宋体" w:cs="Helvetica"/>
          <w:b/>
          <w:szCs w:val="24"/>
          <w:lang w:val="el-GR" w:eastAsia="en-US"/>
        </w:rPr>
        <w:t>Peer-review report classification</w:t>
      </w:r>
    </w:p>
    <w:p w14:paraId="46D62ACA" w14:textId="77777777" w:rsidR="00A4701A" w:rsidRPr="00EE2EEB" w:rsidRDefault="00A4701A" w:rsidP="00A4701A">
      <w:pPr>
        <w:snapToGrid w:val="0"/>
        <w:spacing w:after="0" w:line="360" w:lineRule="auto"/>
        <w:jc w:val="both"/>
        <w:rPr>
          <w:rFonts w:eastAsia="宋体" w:cs="Helvetica"/>
          <w:szCs w:val="24"/>
          <w:lang w:val="el-GR"/>
        </w:rPr>
      </w:pPr>
      <w:r w:rsidRPr="00EE2EEB">
        <w:rPr>
          <w:rFonts w:eastAsia="宋体" w:cs="Helvetica"/>
          <w:szCs w:val="24"/>
          <w:lang w:val="el-GR" w:eastAsia="en-US"/>
        </w:rPr>
        <w:t xml:space="preserve">Grade A (Excellent): </w:t>
      </w:r>
      <w:r w:rsidRPr="00EE2EEB">
        <w:rPr>
          <w:rFonts w:eastAsia="宋体" w:cs="Helvetica"/>
          <w:szCs w:val="24"/>
          <w:lang w:val="el-GR"/>
        </w:rPr>
        <w:t>0</w:t>
      </w:r>
    </w:p>
    <w:p w14:paraId="2134651F" w14:textId="130E0435" w:rsidR="00A4701A" w:rsidRPr="00EE2EEB" w:rsidRDefault="00A4701A" w:rsidP="00A4701A">
      <w:pPr>
        <w:snapToGrid w:val="0"/>
        <w:spacing w:after="0" w:line="360" w:lineRule="auto"/>
        <w:jc w:val="both"/>
        <w:rPr>
          <w:rFonts w:eastAsia="宋体" w:cs="Helvetica"/>
          <w:szCs w:val="24"/>
          <w:lang w:eastAsia="en-US"/>
        </w:rPr>
      </w:pPr>
      <w:r w:rsidRPr="00EE2EEB">
        <w:rPr>
          <w:rFonts w:eastAsia="宋体" w:cs="Helvetica"/>
          <w:szCs w:val="24"/>
          <w:lang w:val="el-GR" w:eastAsia="en-US"/>
        </w:rPr>
        <w:lastRenderedPageBreak/>
        <w:t xml:space="preserve">Grade B (Very good): </w:t>
      </w:r>
      <w:r w:rsidR="00AA5142" w:rsidRPr="00EE2EEB">
        <w:rPr>
          <w:rFonts w:eastAsia="宋体" w:cs="Helvetica"/>
          <w:szCs w:val="24"/>
          <w:lang w:eastAsia="en-US"/>
        </w:rPr>
        <w:t>0</w:t>
      </w:r>
    </w:p>
    <w:p w14:paraId="721812A7" w14:textId="77777777" w:rsidR="00A4701A" w:rsidRPr="00EE2EEB" w:rsidRDefault="00A4701A" w:rsidP="00A4701A">
      <w:pPr>
        <w:snapToGrid w:val="0"/>
        <w:spacing w:after="0" w:line="360" w:lineRule="auto"/>
        <w:jc w:val="both"/>
        <w:rPr>
          <w:rFonts w:eastAsia="宋体" w:cs="Helvetica"/>
          <w:szCs w:val="24"/>
          <w:lang w:val="el-GR" w:eastAsia="en-US"/>
        </w:rPr>
      </w:pPr>
      <w:r w:rsidRPr="00EE2EEB">
        <w:rPr>
          <w:rFonts w:eastAsia="宋体" w:cs="Helvetica"/>
          <w:szCs w:val="24"/>
          <w:lang w:val="el-GR" w:eastAsia="en-US"/>
        </w:rPr>
        <w:t>Grade C (Good): C</w:t>
      </w:r>
    </w:p>
    <w:p w14:paraId="209079F2" w14:textId="77777777" w:rsidR="00A4701A" w:rsidRPr="00EE2EEB" w:rsidRDefault="00A4701A" w:rsidP="00A4701A">
      <w:pPr>
        <w:snapToGrid w:val="0"/>
        <w:spacing w:after="0" w:line="360" w:lineRule="auto"/>
        <w:jc w:val="both"/>
        <w:rPr>
          <w:rFonts w:eastAsia="宋体" w:cs="Helvetica"/>
          <w:szCs w:val="24"/>
          <w:lang w:val="el-GR" w:eastAsia="en-US"/>
        </w:rPr>
      </w:pPr>
      <w:r w:rsidRPr="00EE2EEB">
        <w:rPr>
          <w:rFonts w:eastAsia="宋体" w:cs="Helvetica"/>
          <w:szCs w:val="24"/>
          <w:lang w:val="el-GR" w:eastAsia="en-US"/>
        </w:rPr>
        <w:t xml:space="preserve">Grade D (Fair): 0 </w:t>
      </w:r>
    </w:p>
    <w:p w14:paraId="61A2F455" w14:textId="77777777" w:rsidR="00A4701A" w:rsidRPr="00EE2EEB" w:rsidRDefault="00A4701A" w:rsidP="00A4701A">
      <w:pPr>
        <w:spacing w:after="0" w:line="360" w:lineRule="auto"/>
        <w:jc w:val="both"/>
        <w:rPr>
          <w:rFonts w:eastAsia="宋体" w:cs="Calibri"/>
          <w:noProof/>
          <w:szCs w:val="24"/>
          <w:lang w:eastAsia="en-US"/>
        </w:rPr>
      </w:pPr>
      <w:r w:rsidRPr="00EE2EEB">
        <w:rPr>
          <w:rFonts w:eastAsia="宋体" w:cs="Helvetica"/>
          <w:szCs w:val="24"/>
          <w:lang w:val="el-GR" w:eastAsia="en-US"/>
        </w:rPr>
        <w:t>Grade E (Poor): 0</w:t>
      </w:r>
    </w:p>
    <w:p w14:paraId="43843C4B" w14:textId="77777777" w:rsidR="00A4701A" w:rsidRPr="00EE2EEB" w:rsidRDefault="00A4701A" w:rsidP="00A4701A">
      <w:pPr>
        <w:spacing w:after="0" w:line="360" w:lineRule="auto"/>
        <w:contextualSpacing/>
        <w:jc w:val="both"/>
        <w:rPr>
          <w:rFonts w:eastAsia="宋体" w:cs="Calibri"/>
          <w:noProof/>
          <w:szCs w:val="24"/>
          <w:lang w:val="en-GB"/>
        </w:rPr>
      </w:pPr>
    </w:p>
    <w:p w14:paraId="4309D3CD" w14:textId="2DF625BD" w:rsidR="00A4701A" w:rsidRPr="00EE2EEB" w:rsidRDefault="00A4701A" w:rsidP="00A4701A">
      <w:pPr>
        <w:widowControl w:val="0"/>
        <w:spacing w:after="0" w:line="360" w:lineRule="auto"/>
        <w:ind w:right="120"/>
        <w:rPr>
          <w:rFonts w:eastAsia="宋体" w:cs="Courier New"/>
          <w:b/>
          <w:kern w:val="2"/>
          <w:szCs w:val="24"/>
        </w:rPr>
      </w:pPr>
      <w:r w:rsidRPr="00EE2EEB">
        <w:rPr>
          <w:rFonts w:eastAsia="宋体" w:cs="Courier New"/>
          <w:b/>
          <w:kern w:val="2"/>
          <w:szCs w:val="24"/>
        </w:rPr>
        <w:t xml:space="preserve">P-Reviewer: </w:t>
      </w:r>
      <w:proofErr w:type="spellStart"/>
      <w:r w:rsidR="00AA5142" w:rsidRPr="00EE2EEB">
        <w:rPr>
          <w:rFonts w:eastAsia="宋体" w:cs="Courier New"/>
          <w:color w:val="000000"/>
          <w:kern w:val="2"/>
          <w:szCs w:val="24"/>
        </w:rPr>
        <w:t>Fanter</w:t>
      </w:r>
      <w:proofErr w:type="spellEnd"/>
      <w:r w:rsidR="00AA5142" w:rsidRPr="00EE2EEB">
        <w:rPr>
          <w:rFonts w:eastAsia="宋体" w:cs="Courier New"/>
          <w:color w:val="000000"/>
          <w:kern w:val="2"/>
          <w:szCs w:val="24"/>
        </w:rPr>
        <w:t xml:space="preserve"> NJ </w:t>
      </w:r>
      <w:r w:rsidRPr="00EE2EEB">
        <w:rPr>
          <w:rFonts w:eastAsia="宋体" w:cs="Courier New"/>
          <w:b/>
          <w:kern w:val="2"/>
          <w:szCs w:val="24"/>
        </w:rPr>
        <w:t xml:space="preserve">S-Editor: </w:t>
      </w:r>
      <w:r w:rsidR="00AA5142" w:rsidRPr="00EE2EEB">
        <w:rPr>
          <w:rFonts w:eastAsia="宋体" w:cs="Courier New"/>
          <w:kern w:val="2"/>
          <w:szCs w:val="24"/>
        </w:rPr>
        <w:t>Ma RY</w:t>
      </w:r>
      <w:r w:rsidRPr="00EE2EEB">
        <w:rPr>
          <w:rFonts w:eastAsia="宋体" w:cs="Courier New"/>
          <w:b/>
          <w:kern w:val="2"/>
          <w:szCs w:val="24"/>
        </w:rPr>
        <w:t xml:space="preserve"> L-Editor: </w:t>
      </w:r>
      <w:r w:rsidR="00B555D8" w:rsidRPr="00EE2EEB">
        <w:rPr>
          <w:rFonts w:eastAsia="宋体" w:cs="Courier New" w:hint="eastAsia"/>
          <w:kern w:val="2"/>
          <w:szCs w:val="24"/>
        </w:rPr>
        <w:t>A</w:t>
      </w:r>
      <w:r w:rsidR="00B555D8" w:rsidRPr="00EE2EEB">
        <w:rPr>
          <w:rFonts w:eastAsia="宋体" w:cs="Courier New" w:hint="eastAsia"/>
          <w:b/>
          <w:kern w:val="2"/>
          <w:szCs w:val="24"/>
        </w:rPr>
        <w:t xml:space="preserve"> </w:t>
      </w:r>
      <w:r w:rsidRPr="00EE2EEB">
        <w:rPr>
          <w:rFonts w:eastAsia="宋体" w:cs="Courier New"/>
          <w:b/>
          <w:kern w:val="2"/>
          <w:szCs w:val="24"/>
        </w:rPr>
        <w:t xml:space="preserve">E-Editor: </w:t>
      </w:r>
      <w:r w:rsidR="00B555D8" w:rsidRPr="00EE2EEB">
        <w:rPr>
          <w:rFonts w:eastAsia="宋体" w:cs="Courier New" w:hint="eastAsia"/>
          <w:kern w:val="2"/>
          <w:szCs w:val="24"/>
        </w:rPr>
        <w:t>Liu MY</w:t>
      </w:r>
    </w:p>
    <w:p w14:paraId="0C841EBD" w14:textId="15FA15DF" w:rsidR="00AA5142" w:rsidRPr="00EE2EEB" w:rsidRDefault="00AA5142">
      <w:pPr>
        <w:rPr>
          <w:rFonts w:eastAsia="宋体" w:cs="Arial"/>
          <w:b/>
          <w:color w:val="000000" w:themeColor="text1"/>
          <w:szCs w:val="24"/>
          <w:lang w:val="pl-PL" w:eastAsia="pl-PL"/>
        </w:rPr>
      </w:pPr>
      <w:r w:rsidRPr="00EE2EEB">
        <w:rPr>
          <w:b/>
          <w:color w:val="000000" w:themeColor="text1"/>
          <w:szCs w:val="24"/>
        </w:rPr>
        <w:br w:type="page"/>
      </w:r>
    </w:p>
    <w:p w14:paraId="3625CD93" w14:textId="5CC728B2" w:rsidR="00136DEF" w:rsidRPr="00EE2EEB" w:rsidRDefault="00AA5142" w:rsidP="00AA5142">
      <w:pPr>
        <w:adjustRightInd w:val="0"/>
        <w:snapToGrid w:val="0"/>
        <w:spacing w:after="0" w:line="360" w:lineRule="auto"/>
        <w:jc w:val="both"/>
        <w:rPr>
          <w:rFonts w:eastAsia="宋体" w:cs="Times New Roman"/>
          <w:b/>
          <w:szCs w:val="24"/>
          <w:lang w:val="el-GR"/>
        </w:rPr>
      </w:pPr>
      <w:r w:rsidRPr="00EE2EEB">
        <w:rPr>
          <w:rFonts w:eastAsia="宋体" w:cs="Times New Roman"/>
          <w:b/>
          <w:szCs w:val="24"/>
          <w:lang w:val="el-GR" w:eastAsia="en-US"/>
        </w:rPr>
        <w:lastRenderedPageBreak/>
        <w:t>Figure Legends</w:t>
      </w:r>
    </w:p>
    <w:p w14:paraId="2C2DDAC2" w14:textId="77777777" w:rsidR="0091300A" w:rsidRPr="00EE2EEB" w:rsidRDefault="0091300A" w:rsidP="0091300A">
      <w:pPr>
        <w:keepNext/>
        <w:adjustRightInd w:val="0"/>
        <w:snapToGrid w:val="0"/>
        <w:spacing w:after="0" w:line="360" w:lineRule="auto"/>
        <w:jc w:val="both"/>
        <w:rPr>
          <w:color w:val="000000" w:themeColor="text1"/>
          <w:szCs w:val="24"/>
        </w:rPr>
      </w:pPr>
      <w:r w:rsidRPr="00EE2EEB">
        <w:rPr>
          <w:noProof/>
          <w:color w:val="000000" w:themeColor="text1"/>
          <w:szCs w:val="24"/>
        </w:rPr>
        <w:drawing>
          <wp:inline distT="0" distB="0" distL="0" distR="0" wp14:anchorId="61EC1F7E" wp14:editId="3A811731">
            <wp:extent cx="5486400" cy="2040255"/>
            <wp:effectExtent l="0" t="0" r="0" b="0"/>
            <wp:docPr id="1" name="Picture 1" descr="图片包含 人员, 室内, 床, 妇女&#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040255"/>
                    </a:xfrm>
                    <a:prstGeom prst="rect">
                      <a:avLst/>
                    </a:prstGeom>
                    <a:noFill/>
                    <a:ln>
                      <a:noFill/>
                    </a:ln>
                  </pic:spPr>
                </pic:pic>
              </a:graphicData>
            </a:graphic>
          </wp:inline>
        </w:drawing>
      </w:r>
    </w:p>
    <w:p w14:paraId="762E1BC4" w14:textId="77777777" w:rsidR="0091300A" w:rsidRPr="00EE2EEB" w:rsidRDefault="0091300A" w:rsidP="0091300A">
      <w:pPr>
        <w:pStyle w:val="a5"/>
        <w:adjustRightInd w:val="0"/>
        <w:snapToGrid w:val="0"/>
        <w:spacing w:after="0" w:line="360" w:lineRule="auto"/>
        <w:jc w:val="both"/>
        <w:rPr>
          <w:b/>
          <w:bCs/>
          <w:i w:val="0"/>
          <w:iCs w:val="0"/>
          <w:color w:val="000000" w:themeColor="text1"/>
          <w:sz w:val="24"/>
          <w:szCs w:val="24"/>
        </w:rPr>
      </w:pPr>
      <w:r w:rsidRPr="00EE2EEB">
        <w:rPr>
          <w:b/>
          <w:bCs/>
          <w:i w:val="0"/>
          <w:iCs w:val="0"/>
          <w:color w:val="000000" w:themeColor="text1"/>
          <w:sz w:val="24"/>
          <w:szCs w:val="24"/>
        </w:rPr>
        <w:t xml:space="preserve">Figure </w:t>
      </w:r>
      <w:r w:rsidRPr="00EE2EEB">
        <w:rPr>
          <w:b/>
          <w:bCs/>
          <w:i w:val="0"/>
          <w:iCs w:val="0"/>
          <w:color w:val="000000" w:themeColor="text1"/>
          <w:sz w:val="24"/>
          <w:szCs w:val="24"/>
        </w:rPr>
        <w:fldChar w:fldCharType="begin"/>
      </w:r>
      <w:r w:rsidRPr="00EE2EEB">
        <w:rPr>
          <w:b/>
          <w:bCs/>
          <w:i w:val="0"/>
          <w:iCs w:val="0"/>
          <w:color w:val="000000" w:themeColor="text1"/>
          <w:sz w:val="24"/>
          <w:szCs w:val="24"/>
        </w:rPr>
        <w:instrText xml:space="preserve"> SEQ Figure \* ARABIC </w:instrText>
      </w:r>
      <w:r w:rsidRPr="00EE2EEB">
        <w:rPr>
          <w:b/>
          <w:bCs/>
          <w:i w:val="0"/>
          <w:iCs w:val="0"/>
          <w:color w:val="000000" w:themeColor="text1"/>
          <w:sz w:val="24"/>
          <w:szCs w:val="24"/>
        </w:rPr>
        <w:fldChar w:fldCharType="separate"/>
      </w:r>
      <w:r w:rsidRPr="00EE2EEB">
        <w:rPr>
          <w:b/>
          <w:bCs/>
          <w:i w:val="0"/>
          <w:iCs w:val="0"/>
          <w:noProof/>
          <w:color w:val="000000" w:themeColor="text1"/>
          <w:sz w:val="24"/>
          <w:szCs w:val="24"/>
        </w:rPr>
        <w:t>1</w:t>
      </w:r>
      <w:r w:rsidRPr="00EE2EEB">
        <w:rPr>
          <w:b/>
          <w:bCs/>
          <w:i w:val="0"/>
          <w:iCs w:val="0"/>
          <w:noProof/>
          <w:color w:val="000000" w:themeColor="text1"/>
          <w:sz w:val="24"/>
          <w:szCs w:val="24"/>
        </w:rPr>
        <w:fldChar w:fldCharType="end"/>
      </w:r>
      <w:r w:rsidRPr="00EE2EEB">
        <w:rPr>
          <w:b/>
          <w:bCs/>
          <w:i w:val="0"/>
          <w:iCs w:val="0"/>
          <w:color w:val="000000" w:themeColor="text1"/>
          <w:sz w:val="24"/>
          <w:szCs w:val="24"/>
        </w:rPr>
        <w:t xml:space="preserve"> Clinical photos of patient demonstrating the bulge at the right arm, "Popeye's sign".</w:t>
      </w:r>
    </w:p>
    <w:p w14:paraId="20EBB5D8" w14:textId="34DF75C7" w:rsidR="00AA5142" w:rsidRPr="00EE2EEB" w:rsidRDefault="00AA5142">
      <w:pPr>
        <w:rPr>
          <w:color w:val="000000" w:themeColor="text1"/>
          <w:szCs w:val="24"/>
        </w:rPr>
      </w:pPr>
      <w:r w:rsidRPr="00EE2EEB">
        <w:rPr>
          <w:color w:val="000000" w:themeColor="text1"/>
          <w:szCs w:val="24"/>
        </w:rPr>
        <w:br w:type="page"/>
      </w:r>
    </w:p>
    <w:p w14:paraId="7BB621D1" w14:textId="77777777" w:rsidR="00CB1BCF" w:rsidRPr="00EE2EEB" w:rsidRDefault="00CB1BCF" w:rsidP="00675515">
      <w:pPr>
        <w:adjustRightInd w:val="0"/>
        <w:snapToGrid w:val="0"/>
        <w:spacing w:after="0" w:line="360" w:lineRule="auto"/>
        <w:jc w:val="both"/>
        <w:rPr>
          <w:color w:val="000000" w:themeColor="text1"/>
          <w:szCs w:val="24"/>
        </w:rPr>
      </w:pPr>
    </w:p>
    <w:p w14:paraId="14AD1224" w14:textId="77777777" w:rsidR="0091300A" w:rsidRPr="00EE2EEB" w:rsidRDefault="0091300A" w:rsidP="0091300A">
      <w:pPr>
        <w:keepNext/>
        <w:adjustRightInd w:val="0"/>
        <w:snapToGrid w:val="0"/>
        <w:spacing w:after="0" w:line="360" w:lineRule="auto"/>
        <w:jc w:val="both"/>
        <w:rPr>
          <w:color w:val="000000" w:themeColor="text1"/>
          <w:szCs w:val="24"/>
        </w:rPr>
      </w:pPr>
      <w:r w:rsidRPr="00EE2EEB">
        <w:rPr>
          <w:noProof/>
          <w:color w:val="000000" w:themeColor="text1"/>
          <w:szCs w:val="24"/>
        </w:rPr>
        <w:drawing>
          <wp:inline distT="0" distB="0" distL="0" distR="0" wp14:anchorId="11AB452A" wp14:editId="72891A72">
            <wp:extent cx="5486400" cy="3371215"/>
            <wp:effectExtent l="0" t="0" r="0" b="635"/>
            <wp:docPr id="2" name="Picture 2" descr="图片包含 室内, 物体, 蛋糕, 餐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71215"/>
                    </a:xfrm>
                    <a:prstGeom prst="rect">
                      <a:avLst/>
                    </a:prstGeom>
                    <a:noFill/>
                    <a:ln>
                      <a:noFill/>
                    </a:ln>
                  </pic:spPr>
                </pic:pic>
              </a:graphicData>
            </a:graphic>
          </wp:inline>
        </w:drawing>
      </w:r>
    </w:p>
    <w:p w14:paraId="4E9DAAB8" w14:textId="77777777" w:rsidR="0091300A" w:rsidRPr="00EE2EEB" w:rsidRDefault="0091300A" w:rsidP="0091300A">
      <w:pPr>
        <w:pStyle w:val="a5"/>
        <w:adjustRightInd w:val="0"/>
        <w:snapToGrid w:val="0"/>
        <w:spacing w:after="0" w:line="360" w:lineRule="auto"/>
        <w:jc w:val="both"/>
        <w:rPr>
          <w:b/>
          <w:bCs/>
          <w:i w:val="0"/>
          <w:iCs w:val="0"/>
          <w:color w:val="000000" w:themeColor="text1"/>
          <w:sz w:val="24"/>
          <w:szCs w:val="24"/>
        </w:rPr>
      </w:pPr>
      <w:r w:rsidRPr="00EE2EEB">
        <w:rPr>
          <w:b/>
          <w:bCs/>
          <w:i w:val="0"/>
          <w:iCs w:val="0"/>
          <w:color w:val="000000" w:themeColor="text1"/>
          <w:sz w:val="24"/>
          <w:szCs w:val="24"/>
        </w:rPr>
        <w:t xml:space="preserve">Figure </w:t>
      </w:r>
      <w:r w:rsidRPr="00EE2EEB">
        <w:rPr>
          <w:b/>
          <w:bCs/>
          <w:i w:val="0"/>
          <w:iCs w:val="0"/>
          <w:color w:val="000000" w:themeColor="text1"/>
          <w:sz w:val="24"/>
          <w:szCs w:val="24"/>
        </w:rPr>
        <w:fldChar w:fldCharType="begin"/>
      </w:r>
      <w:r w:rsidRPr="00EE2EEB">
        <w:rPr>
          <w:b/>
          <w:bCs/>
          <w:i w:val="0"/>
          <w:iCs w:val="0"/>
          <w:color w:val="000000" w:themeColor="text1"/>
          <w:sz w:val="24"/>
          <w:szCs w:val="24"/>
        </w:rPr>
        <w:instrText xml:space="preserve"> SEQ Figure \* ARABIC </w:instrText>
      </w:r>
      <w:r w:rsidRPr="00EE2EEB">
        <w:rPr>
          <w:b/>
          <w:bCs/>
          <w:i w:val="0"/>
          <w:iCs w:val="0"/>
          <w:color w:val="000000" w:themeColor="text1"/>
          <w:sz w:val="24"/>
          <w:szCs w:val="24"/>
        </w:rPr>
        <w:fldChar w:fldCharType="separate"/>
      </w:r>
      <w:r w:rsidRPr="00EE2EEB">
        <w:rPr>
          <w:b/>
          <w:bCs/>
          <w:i w:val="0"/>
          <w:iCs w:val="0"/>
          <w:noProof/>
          <w:color w:val="000000" w:themeColor="text1"/>
          <w:sz w:val="24"/>
          <w:szCs w:val="24"/>
        </w:rPr>
        <w:t>2</w:t>
      </w:r>
      <w:r w:rsidRPr="00EE2EEB">
        <w:rPr>
          <w:b/>
          <w:bCs/>
          <w:i w:val="0"/>
          <w:iCs w:val="0"/>
          <w:noProof/>
          <w:color w:val="000000" w:themeColor="text1"/>
          <w:sz w:val="24"/>
          <w:szCs w:val="24"/>
        </w:rPr>
        <w:fldChar w:fldCharType="end"/>
      </w:r>
      <w:r w:rsidRPr="00EE2EEB">
        <w:rPr>
          <w:b/>
          <w:bCs/>
          <w:i w:val="0"/>
          <w:iCs w:val="0"/>
          <w:color w:val="000000" w:themeColor="text1"/>
          <w:sz w:val="24"/>
          <w:szCs w:val="24"/>
        </w:rPr>
        <w:t xml:space="preserve"> Sagittal and axial images of magnetic resonance imaging showing the proximal portion of the long head of biceps muscle appeared retracted with prominent surrounding fluid/hematoma.</w:t>
      </w:r>
    </w:p>
    <w:p w14:paraId="4772A83D" w14:textId="700145DF" w:rsidR="0091300A" w:rsidRPr="00EE2EEB" w:rsidRDefault="0091300A" w:rsidP="00675515">
      <w:pPr>
        <w:adjustRightInd w:val="0"/>
        <w:snapToGrid w:val="0"/>
        <w:spacing w:after="0" w:line="360" w:lineRule="auto"/>
        <w:jc w:val="both"/>
        <w:rPr>
          <w:color w:val="000000" w:themeColor="text1"/>
          <w:szCs w:val="24"/>
        </w:rPr>
      </w:pPr>
    </w:p>
    <w:p w14:paraId="3B3156D0" w14:textId="77777777" w:rsidR="0091300A" w:rsidRPr="00EE2EEB" w:rsidRDefault="0091300A" w:rsidP="0091300A">
      <w:pPr>
        <w:keepNext/>
        <w:adjustRightInd w:val="0"/>
        <w:snapToGrid w:val="0"/>
        <w:spacing w:after="0" w:line="360" w:lineRule="auto"/>
        <w:jc w:val="both"/>
        <w:rPr>
          <w:color w:val="000000" w:themeColor="text1"/>
          <w:szCs w:val="24"/>
        </w:rPr>
      </w:pPr>
      <w:r w:rsidRPr="00EE2EEB">
        <w:rPr>
          <w:noProof/>
          <w:color w:val="000000" w:themeColor="text1"/>
          <w:szCs w:val="24"/>
        </w:rPr>
        <w:lastRenderedPageBreak/>
        <w:drawing>
          <wp:inline distT="0" distB="0" distL="0" distR="0" wp14:anchorId="1396D225" wp14:editId="1C088AB8">
            <wp:extent cx="5019675" cy="3800475"/>
            <wp:effectExtent l="0" t="0" r="9525" b="9525"/>
            <wp:docPr id="4" name="Picture 4" descr="图片包含 服装, 人员, 领带, 室内&#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3800475"/>
                    </a:xfrm>
                    <a:prstGeom prst="rect">
                      <a:avLst/>
                    </a:prstGeom>
                    <a:noFill/>
                    <a:ln>
                      <a:noFill/>
                    </a:ln>
                  </pic:spPr>
                </pic:pic>
              </a:graphicData>
            </a:graphic>
          </wp:inline>
        </w:drawing>
      </w:r>
    </w:p>
    <w:p w14:paraId="6EDC46D8" w14:textId="67727BFC" w:rsidR="0091300A" w:rsidRPr="000356DE" w:rsidRDefault="0091300A" w:rsidP="0091300A">
      <w:pPr>
        <w:pStyle w:val="a5"/>
        <w:adjustRightInd w:val="0"/>
        <w:snapToGrid w:val="0"/>
        <w:spacing w:after="0" w:line="360" w:lineRule="auto"/>
        <w:jc w:val="both"/>
        <w:rPr>
          <w:b/>
          <w:bCs/>
          <w:i w:val="0"/>
          <w:iCs w:val="0"/>
          <w:color w:val="000000" w:themeColor="text1"/>
          <w:sz w:val="24"/>
          <w:szCs w:val="24"/>
        </w:rPr>
      </w:pPr>
      <w:r w:rsidRPr="00EE2EEB">
        <w:rPr>
          <w:b/>
          <w:bCs/>
          <w:i w:val="0"/>
          <w:iCs w:val="0"/>
          <w:color w:val="000000" w:themeColor="text1"/>
          <w:sz w:val="24"/>
          <w:szCs w:val="24"/>
        </w:rPr>
        <w:t xml:space="preserve">Figure </w:t>
      </w:r>
      <w:r w:rsidRPr="00EE2EEB">
        <w:rPr>
          <w:b/>
          <w:bCs/>
          <w:i w:val="0"/>
          <w:iCs w:val="0"/>
          <w:color w:val="000000" w:themeColor="text1"/>
          <w:sz w:val="24"/>
          <w:szCs w:val="24"/>
        </w:rPr>
        <w:fldChar w:fldCharType="begin"/>
      </w:r>
      <w:r w:rsidRPr="00EE2EEB">
        <w:rPr>
          <w:b/>
          <w:bCs/>
          <w:i w:val="0"/>
          <w:iCs w:val="0"/>
          <w:color w:val="000000" w:themeColor="text1"/>
          <w:sz w:val="24"/>
          <w:szCs w:val="24"/>
        </w:rPr>
        <w:instrText xml:space="preserve"> SEQ Figure \* ARABIC </w:instrText>
      </w:r>
      <w:r w:rsidRPr="00EE2EEB">
        <w:rPr>
          <w:b/>
          <w:bCs/>
          <w:i w:val="0"/>
          <w:iCs w:val="0"/>
          <w:color w:val="000000" w:themeColor="text1"/>
          <w:sz w:val="24"/>
          <w:szCs w:val="24"/>
        </w:rPr>
        <w:fldChar w:fldCharType="separate"/>
      </w:r>
      <w:r w:rsidRPr="00EE2EEB">
        <w:rPr>
          <w:b/>
          <w:bCs/>
          <w:i w:val="0"/>
          <w:iCs w:val="0"/>
          <w:noProof/>
          <w:color w:val="000000" w:themeColor="text1"/>
          <w:sz w:val="24"/>
          <w:szCs w:val="24"/>
        </w:rPr>
        <w:t>3</w:t>
      </w:r>
      <w:r w:rsidRPr="00EE2EEB">
        <w:rPr>
          <w:b/>
          <w:bCs/>
          <w:i w:val="0"/>
          <w:iCs w:val="0"/>
          <w:noProof/>
          <w:color w:val="000000" w:themeColor="text1"/>
          <w:sz w:val="24"/>
          <w:szCs w:val="24"/>
        </w:rPr>
        <w:fldChar w:fldCharType="end"/>
      </w:r>
      <w:r w:rsidRPr="00EE2EEB">
        <w:rPr>
          <w:b/>
          <w:bCs/>
          <w:i w:val="0"/>
          <w:iCs w:val="0"/>
          <w:color w:val="000000" w:themeColor="text1"/>
          <w:sz w:val="24"/>
          <w:szCs w:val="24"/>
        </w:rPr>
        <w:t xml:space="preserve"> </w:t>
      </w:r>
      <w:proofErr w:type="gramStart"/>
      <w:r w:rsidRPr="00EE2EEB">
        <w:rPr>
          <w:b/>
          <w:bCs/>
          <w:i w:val="0"/>
          <w:iCs w:val="0"/>
          <w:color w:val="000000" w:themeColor="text1"/>
          <w:sz w:val="24"/>
          <w:szCs w:val="24"/>
        </w:rPr>
        <w:t>The</w:t>
      </w:r>
      <w:proofErr w:type="gramEnd"/>
      <w:r w:rsidRPr="00EE2EEB">
        <w:rPr>
          <w:b/>
          <w:bCs/>
          <w:i w:val="0"/>
          <w:iCs w:val="0"/>
          <w:color w:val="000000" w:themeColor="text1"/>
          <w:sz w:val="24"/>
          <w:szCs w:val="24"/>
        </w:rPr>
        <w:t xml:space="preserve"> post-operative r</w:t>
      </w:r>
      <w:r w:rsidR="000356DE" w:rsidRPr="00EE2EEB">
        <w:rPr>
          <w:b/>
          <w:bCs/>
          <w:i w:val="0"/>
          <w:iCs w:val="0"/>
          <w:color w:val="000000" w:themeColor="text1"/>
          <w:sz w:val="24"/>
          <w:szCs w:val="24"/>
        </w:rPr>
        <w:t xml:space="preserve">adiographs in anterior-posterior view and lateral view show the </w:t>
      </w:r>
      <w:proofErr w:type="spellStart"/>
      <w:r w:rsidR="000356DE" w:rsidRPr="00EE2EEB">
        <w:rPr>
          <w:b/>
          <w:bCs/>
          <w:i w:val="0"/>
          <w:iCs w:val="0"/>
          <w:color w:val="000000" w:themeColor="text1"/>
          <w:sz w:val="24"/>
          <w:szCs w:val="24"/>
        </w:rPr>
        <w:t>unicortical</w:t>
      </w:r>
      <w:proofErr w:type="spellEnd"/>
      <w:r w:rsidR="000356DE" w:rsidRPr="00EE2EEB">
        <w:rPr>
          <w:b/>
          <w:bCs/>
          <w:i w:val="0"/>
          <w:iCs w:val="0"/>
          <w:color w:val="000000" w:themeColor="text1"/>
          <w:sz w:val="24"/>
          <w:szCs w:val="24"/>
        </w:rPr>
        <w:t xml:space="preserve"> button was placed in the anterior cortex of humeral shaft.</w:t>
      </w:r>
      <w:bookmarkStart w:id="102" w:name="_GoBack"/>
      <w:bookmarkEnd w:id="102"/>
    </w:p>
    <w:p w14:paraId="7BE27F0F" w14:textId="77777777" w:rsidR="0091300A" w:rsidRPr="0089420B" w:rsidRDefault="0091300A" w:rsidP="00675515">
      <w:pPr>
        <w:adjustRightInd w:val="0"/>
        <w:snapToGrid w:val="0"/>
        <w:spacing w:after="0" w:line="360" w:lineRule="auto"/>
        <w:jc w:val="both"/>
        <w:rPr>
          <w:color w:val="000000" w:themeColor="text1"/>
          <w:szCs w:val="24"/>
        </w:rPr>
      </w:pPr>
    </w:p>
    <w:sectPr w:rsidR="0091300A" w:rsidRPr="0089420B" w:rsidSect="001742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FCA62" w14:textId="77777777" w:rsidR="00DC72B4" w:rsidRDefault="00DC72B4" w:rsidP="00CC4FC0">
      <w:pPr>
        <w:spacing w:after="0" w:line="240" w:lineRule="auto"/>
      </w:pPr>
      <w:r>
        <w:separator/>
      </w:r>
    </w:p>
  </w:endnote>
  <w:endnote w:type="continuationSeparator" w:id="0">
    <w:p w14:paraId="1E576D9F" w14:textId="77777777" w:rsidR="00DC72B4" w:rsidRDefault="00DC72B4" w:rsidP="00CC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59F52" w14:textId="77777777" w:rsidR="00DC72B4" w:rsidRDefault="00DC72B4" w:rsidP="00CC4FC0">
      <w:pPr>
        <w:spacing w:after="0" w:line="240" w:lineRule="auto"/>
      </w:pPr>
      <w:r>
        <w:separator/>
      </w:r>
    </w:p>
  </w:footnote>
  <w:footnote w:type="continuationSeparator" w:id="0">
    <w:p w14:paraId="748379D6" w14:textId="77777777" w:rsidR="00DC72B4" w:rsidRDefault="00DC72B4" w:rsidP="00CC4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fs5sda0t5asxe00tm5te9br2xtwzafvtd5&quot;&gt;My EndNote Library 2019 Sep 22&lt;record-ids&gt;&lt;item&gt;105&lt;/item&gt;&lt;item&gt;106&lt;/item&gt;&lt;item&gt;107&lt;/item&gt;&lt;item&gt;108&lt;/item&gt;&lt;item&gt;110&lt;/item&gt;&lt;item&gt;111&lt;/item&gt;&lt;item&gt;112&lt;/item&gt;&lt;item&gt;113&lt;/item&gt;&lt;item&gt;114&lt;/item&gt;&lt;item&gt;116&lt;/item&gt;&lt;item&gt;118&lt;/item&gt;&lt;item&gt;119&lt;/item&gt;&lt;item&gt;120&lt;/item&gt;&lt;item&gt;121&lt;/item&gt;&lt;item&gt;122&lt;/item&gt;&lt;item&gt;225&lt;/item&gt;&lt;/record-ids&gt;&lt;/item&gt;&lt;/Libraries&gt;"/>
  </w:docVars>
  <w:rsids>
    <w:rsidRoot w:val="002E10DC"/>
    <w:rsid w:val="00005501"/>
    <w:rsid w:val="0001130D"/>
    <w:rsid w:val="000356DE"/>
    <w:rsid w:val="00061801"/>
    <w:rsid w:val="00070925"/>
    <w:rsid w:val="000A0533"/>
    <w:rsid w:val="0010230D"/>
    <w:rsid w:val="00136DEF"/>
    <w:rsid w:val="0017423D"/>
    <w:rsid w:val="001805AB"/>
    <w:rsid w:val="00184C9D"/>
    <w:rsid w:val="001A1289"/>
    <w:rsid w:val="001A693A"/>
    <w:rsid w:val="001B498B"/>
    <w:rsid w:val="001D6CD9"/>
    <w:rsid w:val="002116CB"/>
    <w:rsid w:val="002E10DC"/>
    <w:rsid w:val="002E31F9"/>
    <w:rsid w:val="00300B20"/>
    <w:rsid w:val="00310A26"/>
    <w:rsid w:val="003232F8"/>
    <w:rsid w:val="0033055E"/>
    <w:rsid w:val="00363CAD"/>
    <w:rsid w:val="00386688"/>
    <w:rsid w:val="004651F2"/>
    <w:rsid w:val="004B63D1"/>
    <w:rsid w:val="004C5E85"/>
    <w:rsid w:val="005039AA"/>
    <w:rsid w:val="00521035"/>
    <w:rsid w:val="00522445"/>
    <w:rsid w:val="005857CF"/>
    <w:rsid w:val="005F2BA5"/>
    <w:rsid w:val="00606B68"/>
    <w:rsid w:val="00675515"/>
    <w:rsid w:val="00695EBD"/>
    <w:rsid w:val="006970A0"/>
    <w:rsid w:val="00707FBD"/>
    <w:rsid w:val="00787D94"/>
    <w:rsid w:val="007B6200"/>
    <w:rsid w:val="00853CF3"/>
    <w:rsid w:val="00874D2E"/>
    <w:rsid w:val="0088570A"/>
    <w:rsid w:val="0089420B"/>
    <w:rsid w:val="008D40AE"/>
    <w:rsid w:val="00906E37"/>
    <w:rsid w:val="0091300A"/>
    <w:rsid w:val="00943185"/>
    <w:rsid w:val="009733FB"/>
    <w:rsid w:val="009836F4"/>
    <w:rsid w:val="00984DE9"/>
    <w:rsid w:val="009A48AD"/>
    <w:rsid w:val="009B3C5A"/>
    <w:rsid w:val="009B506C"/>
    <w:rsid w:val="009D4D63"/>
    <w:rsid w:val="00A0143B"/>
    <w:rsid w:val="00A4701A"/>
    <w:rsid w:val="00A51281"/>
    <w:rsid w:val="00A55626"/>
    <w:rsid w:val="00AA5142"/>
    <w:rsid w:val="00AB438F"/>
    <w:rsid w:val="00B07F64"/>
    <w:rsid w:val="00B555D8"/>
    <w:rsid w:val="00B705C4"/>
    <w:rsid w:val="00B80F94"/>
    <w:rsid w:val="00BA30E4"/>
    <w:rsid w:val="00C449DC"/>
    <w:rsid w:val="00C45547"/>
    <w:rsid w:val="00C46B12"/>
    <w:rsid w:val="00C823F4"/>
    <w:rsid w:val="00CB1BCF"/>
    <w:rsid w:val="00CC4FC0"/>
    <w:rsid w:val="00CD5540"/>
    <w:rsid w:val="00CF217B"/>
    <w:rsid w:val="00D34E29"/>
    <w:rsid w:val="00D4609D"/>
    <w:rsid w:val="00D56436"/>
    <w:rsid w:val="00DC72B4"/>
    <w:rsid w:val="00E64DD5"/>
    <w:rsid w:val="00E66145"/>
    <w:rsid w:val="00ED4559"/>
    <w:rsid w:val="00EE2EEB"/>
    <w:rsid w:val="00F070F8"/>
    <w:rsid w:val="00F27C78"/>
    <w:rsid w:val="00F35236"/>
    <w:rsid w:val="00F75F14"/>
    <w:rsid w:val="00F77026"/>
    <w:rsid w:val="00FD03A5"/>
    <w:rsid w:val="00FF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C4"/>
  </w:style>
  <w:style w:type="paragraph" w:styleId="1">
    <w:name w:val="heading 1"/>
    <w:aliases w:val="Level 2"/>
    <w:next w:val="a"/>
    <w:link w:val="1Char"/>
    <w:uiPriority w:val="9"/>
    <w:qFormat/>
    <w:rsid w:val="00F75F14"/>
    <w:pPr>
      <w:keepNext/>
      <w:keepLines/>
      <w:spacing w:before="240" w:after="0"/>
      <w:outlineLvl w:val="0"/>
    </w:pPr>
    <w:rPr>
      <w:rFonts w:eastAsiaTheme="majorEastAsia" w:cstheme="majorBidi"/>
      <w:b/>
      <w:i/>
      <w:color w:val="2F5496" w:themeColor="accent1" w:themeShade="BF"/>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2E10DC"/>
    <w:pPr>
      <w:spacing w:line="240" w:lineRule="auto"/>
    </w:pPr>
    <w:rPr>
      <w:rFonts w:cs="Calibri"/>
      <w:noProof/>
    </w:rPr>
  </w:style>
  <w:style w:type="character" w:customStyle="1" w:styleId="EndNoteBibliographyChar">
    <w:name w:val="EndNote Bibliography Char"/>
    <w:basedOn w:val="a0"/>
    <w:link w:val="EndNoteBibliography"/>
    <w:rsid w:val="002E10DC"/>
    <w:rPr>
      <w:rFonts w:cs="Calibri"/>
      <w:noProof/>
    </w:rPr>
  </w:style>
  <w:style w:type="character" w:styleId="a3">
    <w:name w:val="line number"/>
    <w:basedOn w:val="a0"/>
    <w:uiPriority w:val="99"/>
    <w:semiHidden/>
    <w:unhideWhenUsed/>
    <w:rsid w:val="002E10DC"/>
  </w:style>
  <w:style w:type="paragraph" w:customStyle="1" w:styleId="EndNoteBibliographyTitle">
    <w:name w:val="EndNote Bibliography Title"/>
    <w:basedOn w:val="a"/>
    <w:link w:val="EndNoteBibliographyTitleChar"/>
    <w:rsid w:val="00AB438F"/>
    <w:pPr>
      <w:spacing w:after="0"/>
      <w:jc w:val="center"/>
    </w:pPr>
    <w:rPr>
      <w:rFonts w:cs="Calibri"/>
      <w:noProof/>
    </w:rPr>
  </w:style>
  <w:style w:type="character" w:customStyle="1" w:styleId="EndNoteBibliographyTitleChar">
    <w:name w:val="EndNote Bibliography Title Char"/>
    <w:basedOn w:val="a0"/>
    <w:link w:val="EndNoteBibliographyTitle"/>
    <w:rsid w:val="00AB438F"/>
    <w:rPr>
      <w:rFonts w:cs="Calibri"/>
      <w:noProof/>
    </w:rPr>
  </w:style>
  <w:style w:type="paragraph" w:styleId="a4">
    <w:name w:val="Balloon Text"/>
    <w:basedOn w:val="a"/>
    <w:link w:val="Char"/>
    <w:uiPriority w:val="99"/>
    <w:semiHidden/>
    <w:unhideWhenUsed/>
    <w:rsid w:val="00AB438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AB438F"/>
    <w:rPr>
      <w:rFonts w:ascii="Segoe UI" w:hAnsi="Segoe UI" w:cs="Segoe UI"/>
      <w:sz w:val="18"/>
      <w:szCs w:val="18"/>
    </w:rPr>
  </w:style>
  <w:style w:type="paragraph" w:styleId="a5">
    <w:name w:val="caption"/>
    <w:basedOn w:val="a"/>
    <w:next w:val="a"/>
    <w:uiPriority w:val="35"/>
    <w:unhideWhenUsed/>
    <w:qFormat/>
    <w:rsid w:val="00AB438F"/>
    <w:pPr>
      <w:spacing w:after="200" w:line="240" w:lineRule="auto"/>
    </w:pPr>
    <w:rPr>
      <w:i/>
      <w:iCs/>
      <w:color w:val="44546A" w:themeColor="text2"/>
      <w:sz w:val="18"/>
      <w:szCs w:val="18"/>
    </w:rPr>
  </w:style>
  <w:style w:type="paragraph" w:customStyle="1" w:styleId="10">
    <w:name w:val="正文1"/>
    <w:uiPriority w:val="99"/>
    <w:rsid w:val="0017423D"/>
    <w:pPr>
      <w:spacing w:after="0"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17423D"/>
    <w:rPr>
      <w:sz w:val="21"/>
      <w:szCs w:val="21"/>
    </w:rPr>
  </w:style>
  <w:style w:type="paragraph" w:styleId="a7">
    <w:name w:val="annotation text"/>
    <w:basedOn w:val="a"/>
    <w:link w:val="Char0"/>
    <w:uiPriority w:val="99"/>
    <w:unhideWhenUsed/>
    <w:rsid w:val="0017423D"/>
    <w:pPr>
      <w:spacing w:after="0" w:line="276" w:lineRule="auto"/>
    </w:pPr>
    <w:rPr>
      <w:rFonts w:ascii="Arial" w:eastAsia="宋体" w:hAnsi="Arial" w:cs="Arial"/>
      <w:color w:val="000000"/>
      <w:szCs w:val="20"/>
      <w:lang w:val="pl-PL" w:eastAsia="pl-PL"/>
    </w:rPr>
  </w:style>
  <w:style w:type="character" w:customStyle="1" w:styleId="Char0">
    <w:name w:val="批注文字 Char"/>
    <w:basedOn w:val="a0"/>
    <w:link w:val="a7"/>
    <w:uiPriority w:val="99"/>
    <w:rsid w:val="0017423D"/>
    <w:rPr>
      <w:rFonts w:ascii="Arial" w:eastAsia="宋体" w:hAnsi="Arial" w:cs="Arial"/>
      <w:color w:val="000000"/>
      <w:szCs w:val="20"/>
      <w:lang w:val="pl-PL" w:eastAsia="pl-PL"/>
    </w:rPr>
  </w:style>
  <w:style w:type="paragraph" w:customStyle="1" w:styleId="p1">
    <w:name w:val="p1"/>
    <w:basedOn w:val="a"/>
    <w:rsid w:val="0017423D"/>
    <w:pPr>
      <w:spacing w:after="0" w:line="240" w:lineRule="auto"/>
    </w:pPr>
    <w:rPr>
      <w:rFonts w:ascii="Helvetica" w:hAnsi="Helvetica" w:cs="Times New Roman"/>
      <w:sz w:val="18"/>
      <w:szCs w:val="18"/>
    </w:rPr>
  </w:style>
  <w:style w:type="character" w:styleId="a8">
    <w:name w:val="Strong"/>
    <w:basedOn w:val="a0"/>
    <w:uiPriority w:val="22"/>
    <w:qFormat/>
    <w:rsid w:val="0017423D"/>
    <w:rPr>
      <w:b/>
      <w:bCs/>
    </w:rPr>
  </w:style>
  <w:style w:type="paragraph" w:styleId="a9">
    <w:name w:val="annotation subject"/>
    <w:basedOn w:val="a7"/>
    <w:next w:val="a7"/>
    <w:link w:val="Char1"/>
    <w:uiPriority w:val="99"/>
    <w:semiHidden/>
    <w:unhideWhenUsed/>
    <w:rsid w:val="0017423D"/>
    <w:pPr>
      <w:spacing w:after="160" w:line="259" w:lineRule="auto"/>
    </w:pPr>
    <w:rPr>
      <w:rFonts w:asciiTheme="minorHAnsi" w:eastAsiaTheme="minorEastAsia" w:hAnsiTheme="minorHAnsi" w:cstheme="minorBidi"/>
      <w:b/>
      <w:bCs/>
      <w:color w:val="auto"/>
      <w:szCs w:val="22"/>
      <w:lang w:val="en-US" w:eastAsia="zh-CN"/>
    </w:rPr>
  </w:style>
  <w:style w:type="character" w:customStyle="1" w:styleId="Char1">
    <w:name w:val="批注主题 Char"/>
    <w:basedOn w:val="Char0"/>
    <w:link w:val="a9"/>
    <w:uiPriority w:val="99"/>
    <w:semiHidden/>
    <w:rsid w:val="0017423D"/>
    <w:rPr>
      <w:rFonts w:ascii="Arial" w:eastAsia="宋体" w:hAnsi="Arial" w:cs="Arial"/>
      <w:b/>
      <w:bCs/>
      <w:color w:val="000000"/>
      <w:szCs w:val="20"/>
      <w:lang w:val="pl-PL" w:eastAsia="pl-PL"/>
    </w:rPr>
  </w:style>
  <w:style w:type="paragraph" w:styleId="aa">
    <w:name w:val="List Paragraph"/>
    <w:basedOn w:val="a"/>
    <w:uiPriority w:val="34"/>
    <w:qFormat/>
    <w:rsid w:val="0017423D"/>
    <w:pPr>
      <w:widowControl w:val="0"/>
      <w:spacing w:after="0" w:line="240" w:lineRule="auto"/>
      <w:ind w:firstLineChars="200" w:firstLine="420"/>
      <w:jc w:val="both"/>
    </w:pPr>
    <w:rPr>
      <w:kern w:val="2"/>
      <w:sz w:val="21"/>
    </w:rPr>
  </w:style>
  <w:style w:type="character" w:styleId="ab">
    <w:name w:val="Hyperlink"/>
    <w:basedOn w:val="a0"/>
    <w:uiPriority w:val="99"/>
    <w:unhideWhenUsed/>
    <w:rsid w:val="0017423D"/>
    <w:rPr>
      <w:color w:val="0563C1" w:themeColor="hyperlink"/>
      <w:u w:val="single"/>
    </w:rPr>
  </w:style>
  <w:style w:type="paragraph" w:styleId="ac">
    <w:name w:val="Revision"/>
    <w:hidden/>
    <w:uiPriority w:val="99"/>
    <w:semiHidden/>
    <w:rsid w:val="008D40AE"/>
    <w:pPr>
      <w:spacing w:after="0" w:line="240" w:lineRule="auto"/>
    </w:pPr>
  </w:style>
  <w:style w:type="paragraph" w:customStyle="1" w:styleId="Level1subtitle">
    <w:name w:val="Level 1 subtitle"/>
    <w:basedOn w:val="a"/>
    <w:next w:val="a"/>
    <w:link w:val="Level1subtitleChar"/>
    <w:qFormat/>
    <w:rsid w:val="00521035"/>
    <w:pPr>
      <w:spacing w:line="480" w:lineRule="auto"/>
    </w:pPr>
    <w:rPr>
      <w:b/>
      <w:szCs w:val="24"/>
    </w:rPr>
  </w:style>
  <w:style w:type="character" w:styleId="ad">
    <w:name w:val="FollowedHyperlink"/>
    <w:basedOn w:val="a0"/>
    <w:uiPriority w:val="99"/>
    <w:semiHidden/>
    <w:unhideWhenUsed/>
    <w:rsid w:val="00521035"/>
    <w:rPr>
      <w:color w:val="954F72" w:themeColor="followedHyperlink"/>
      <w:u w:val="single"/>
    </w:rPr>
  </w:style>
  <w:style w:type="character" w:customStyle="1" w:styleId="Level1subtitleChar">
    <w:name w:val="Level 1 subtitle Char"/>
    <w:basedOn w:val="a0"/>
    <w:link w:val="Level1subtitle"/>
    <w:rsid w:val="00521035"/>
    <w:rPr>
      <w:rFonts w:ascii="Book Antiqua" w:hAnsi="Book Antiqua"/>
      <w:b/>
      <w:sz w:val="24"/>
      <w:szCs w:val="24"/>
    </w:rPr>
  </w:style>
  <w:style w:type="character" w:customStyle="1" w:styleId="1Char">
    <w:name w:val="标题 1 Char"/>
    <w:aliases w:val="Level 2 Char"/>
    <w:basedOn w:val="a0"/>
    <w:link w:val="1"/>
    <w:uiPriority w:val="9"/>
    <w:rsid w:val="00F75F14"/>
    <w:rPr>
      <w:rFonts w:ascii="Book Antiqua" w:eastAsiaTheme="majorEastAsia" w:hAnsi="Book Antiqua" w:cstheme="majorBidi"/>
      <w:b/>
      <w:i/>
      <w:color w:val="2F5496" w:themeColor="accent1" w:themeShade="BF"/>
      <w:sz w:val="24"/>
      <w:szCs w:val="32"/>
    </w:rPr>
  </w:style>
  <w:style w:type="paragraph" w:styleId="ae">
    <w:name w:val="header"/>
    <w:basedOn w:val="a"/>
    <w:link w:val="Char2"/>
    <w:uiPriority w:val="99"/>
    <w:unhideWhenUsed/>
    <w:rsid w:val="00CC4FC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CC4FC0"/>
    <w:rPr>
      <w:sz w:val="18"/>
      <w:szCs w:val="18"/>
    </w:rPr>
  </w:style>
  <w:style w:type="paragraph" w:styleId="af">
    <w:name w:val="footer"/>
    <w:basedOn w:val="a"/>
    <w:link w:val="Char3"/>
    <w:uiPriority w:val="99"/>
    <w:unhideWhenUsed/>
    <w:rsid w:val="00CC4FC0"/>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CC4F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C4"/>
  </w:style>
  <w:style w:type="paragraph" w:styleId="1">
    <w:name w:val="heading 1"/>
    <w:aliases w:val="Level 2"/>
    <w:next w:val="a"/>
    <w:link w:val="1Char"/>
    <w:uiPriority w:val="9"/>
    <w:qFormat/>
    <w:rsid w:val="00F75F14"/>
    <w:pPr>
      <w:keepNext/>
      <w:keepLines/>
      <w:spacing w:before="240" w:after="0"/>
      <w:outlineLvl w:val="0"/>
    </w:pPr>
    <w:rPr>
      <w:rFonts w:eastAsiaTheme="majorEastAsia" w:cstheme="majorBidi"/>
      <w:b/>
      <w:i/>
      <w:color w:val="2F5496" w:themeColor="accent1" w:themeShade="BF"/>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2E10DC"/>
    <w:pPr>
      <w:spacing w:line="240" w:lineRule="auto"/>
    </w:pPr>
    <w:rPr>
      <w:rFonts w:cs="Calibri"/>
      <w:noProof/>
    </w:rPr>
  </w:style>
  <w:style w:type="character" w:customStyle="1" w:styleId="EndNoteBibliographyChar">
    <w:name w:val="EndNote Bibliography Char"/>
    <w:basedOn w:val="a0"/>
    <w:link w:val="EndNoteBibliography"/>
    <w:rsid w:val="002E10DC"/>
    <w:rPr>
      <w:rFonts w:cs="Calibri"/>
      <w:noProof/>
    </w:rPr>
  </w:style>
  <w:style w:type="character" w:styleId="a3">
    <w:name w:val="line number"/>
    <w:basedOn w:val="a0"/>
    <w:uiPriority w:val="99"/>
    <w:semiHidden/>
    <w:unhideWhenUsed/>
    <w:rsid w:val="002E10DC"/>
  </w:style>
  <w:style w:type="paragraph" w:customStyle="1" w:styleId="EndNoteBibliographyTitle">
    <w:name w:val="EndNote Bibliography Title"/>
    <w:basedOn w:val="a"/>
    <w:link w:val="EndNoteBibliographyTitleChar"/>
    <w:rsid w:val="00AB438F"/>
    <w:pPr>
      <w:spacing w:after="0"/>
      <w:jc w:val="center"/>
    </w:pPr>
    <w:rPr>
      <w:rFonts w:cs="Calibri"/>
      <w:noProof/>
    </w:rPr>
  </w:style>
  <w:style w:type="character" w:customStyle="1" w:styleId="EndNoteBibliographyTitleChar">
    <w:name w:val="EndNote Bibliography Title Char"/>
    <w:basedOn w:val="a0"/>
    <w:link w:val="EndNoteBibliographyTitle"/>
    <w:rsid w:val="00AB438F"/>
    <w:rPr>
      <w:rFonts w:cs="Calibri"/>
      <w:noProof/>
    </w:rPr>
  </w:style>
  <w:style w:type="paragraph" w:styleId="a4">
    <w:name w:val="Balloon Text"/>
    <w:basedOn w:val="a"/>
    <w:link w:val="Char"/>
    <w:uiPriority w:val="99"/>
    <w:semiHidden/>
    <w:unhideWhenUsed/>
    <w:rsid w:val="00AB438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AB438F"/>
    <w:rPr>
      <w:rFonts w:ascii="Segoe UI" w:hAnsi="Segoe UI" w:cs="Segoe UI"/>
      <w:sz w:val="18"/>
      <w:szCs w:val="18"/>
    </w:rPr>
  </w:style>
  <w:style w:type="paragraph" w:styleId="a5">
    <w:name w:val="caption"/>
    <w:basedOn w:val="a"/>
    <w:next w:val="a"/>
    <w:uiPriority w:val="35"/>
    <w:unhideWhenUsed/>
    <w:qFormat/>
    <w:rsid w:val="00AB438F"/>
    <w:pPr>
      <w:spacing w:after="200" w:line="240" w:lineRule="auto"/>
    </w:pPr>
    <w:rPr>
      <w:i/>
      <w:iCs/>
      <w:color w:val="44546A" w:themeColor="text2"/>
      <w:sz w:val="18"/>
      <w:szCs w:val="18"/>
    </w:rPr>
  </w:style>
  <w:style w:type="paragraph" w:customStyle="1" w:styleId="10">
    <w:name w:val="正文1"/>
    <w:uiPriority w:val="99"/>
    <w:rsid w:val="0017423D"/>
    <w:pPr>
      <w:spacing w:after="0"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17423D"/>
    <w:rPr>
      <w:sz w:val="21"/>
      <w:szCs w:val="21"/>
    </w:rPr>
  </w:style>
  <w:style w:type="paragraph" w:styleId="a7">
    <w:name w:val="annotation text"/>
    <w:basedOn w:val="a"/>
    <w:link w:val="Char0"/>
    <w:uiPriority w:val="99"/>
    <w:unhideWhenUsed/>
    <w:rsid w:val="0017423D"/>
    <w:pPr>
      <w:spacing w:after="0" w:line="276" w:lineRule="auto"/>
    </w:pPr>
    <w:rPr>
      <w:rFonts w:ascii="Arial" w:eastAsia="宋体" w:hAnsi="Arial" w:cs="Arial"/>
      <w:color w:val="000000"/>
      <w:szCs w:val="20"/>
      <w:lang w:val="pl-PL" w:eastAsia="pl-PL"/>
    </w:rPr>
  </w:style>
  <w:style w:type="character" w:customStyle="1" w:styleId="Char0">
    <w:name w:val="批注文字 Char"/>
    <w:basedOn w:val="a0"/>
    <w:link w:val="a7"/>
    <w:uiPriority w:val="99"/>
    <w:rsid w:val="0017423D"/>
    <w:rPr>
      <w:rFonts w:ascii="Arial" w:eastAsia="宋体" w:hAnsi="Arial" w:cs="Arial"/>
      <w:color w:val="000000"/>
      <w:szCs w:val="20"/>
      <w:lang w:val="pl-PL" w:eastAsia="pl-PL"/>
    </w:rPr>
  </w:style>
  <w:style w:type="paragraph" w:customStyle="1" w:styleId="p1">
    <w:name w:val="p1"/>
    <w:basedOn w:val="a"/>
    <w:rsid w:val="0017423D"/>
    <w:pPr>
      <w:spacing w:after="0" w:line="240" w:lineRule="auto"/>
    </w:pPr>
    <w:rPr>
      <w:rFonts w:ascii="Helvetica" w:hAnsi="Helvetica" w:cs="Times New Roman"/>
      <w:sz w:val="18"/>
      <w:szCs w:val="18"/>
    </w:rPr>
  </w:style>
  <w:style w:type="character" w:styleId="a8">
    <w:name w:val="Strong"/>
    <w:basedOn w:val="a0"/>
    <w:uiPriority w:val="22"/>
    <w:qFormat/>
    <w:rsid w:val="0017423D"/>
    <w:rPr>
      <w:b/>
      <w:bCs/>
    </w:rPr>
  </w:style>
  <w:style w:type="paragraph" w:styleId="a9">
    <w:name w:val="annotation subject"/>
    <w:basedOn w:val="a7"/>
    <w:next w:val="a7"/>
    <w:link w:val="Char1"/>
    <w:uiPriority w:val="99"/>
    <w:semiHidden/>
    <w:unhideWhenUsed/>
    <w:rsid w:val="0017423D"/>
    <w:pPr>
      <w:spacing w:after="160" w:line="259" w:lineRule="auto"/>
    </w:pPr>
    <w:rPr>
      <w:rFonts w:asciiTheme="minorHAnsi" w:eastAsiaTheme="minorEastAsia" w:hAnsiTheme="minorHAnsi" w:cstheme="minorBidi"/>
      <w:b/>
      <w:bCs/>
      <w:color w:val="auto"/>
      <w:szCs w:val="22"/>
      <w:lang w:val="en-US" w:eastAsia="zh-CN"/>
    </w:rPr>
  </w:style>
  <w:style w:type="character" w:customStyle="1" w:styleId="Char1">
    <w:name w:val="批注主题 Char"/>
    <w:basedOn w:val="Char0"/>
    <w:link w:val="a9"/>
    <w:uiPriority w:val="99"/>
    <w:semiHidden/>
    <w:rsid w:val="0017423D"/>
    <w:rPr>
      <w:rFonts w:ascii="Arial" w:eastAsia="宋体" w:hAnsi="Arial" w:cs="Arial"/>
      <w:b/>
      <w:bCs/>
      <w:color w:val="000000"/>
      <w:szCs w:val="20"/>
      <w:lang w:val="pl-PL" w:eastAsia="pl-PL"/>
    </w:rPr>
  </w:style>
  <w:style w:type="paragraph" w:styleId="aa">
    <w:name w:val="List Paragraph"/>
    <w:basedOn w:val="a"/>
    <w:uiPriority w:val="34"/>
    <w:qFormat/>
    <w:rsid w:val="0017423D"/>
    <w:pPr>
      <w:widowControl w:val="0"/>
      <w:spacing w:after="0" w:line="240" w:lineRule="auto"/>
      <w:ind w:firstLineChars="200" w:firstLine="420"/>
      <w:jc w:val="both"/>
    </w:pPr>
    <w:rPr>
      <w:kern w:val="2"/>
      <w:sz w:val="21"/>
    </w:rPr>
  </w:style>
  <w:style w:type="character" w:styleId="ab">
    <w:name w:val="Hyperlink"/>
    <w:basedOn w:val="a0"/>
    <w:uiPriority w:val="99"/>
    <w:unhideWhenUsed/>
    <w:rsid w:val="0017423D"/>
    <w:rPr>
      <w:color w:val="0563C1" w:themeColor="hyperlink"/>
      <w:u w:val="single"/>
    </w:rPr>
  </w:style>
  <w:style w:type="paragraph" w:styleId="ac">
    <w:name w:val="Revision"/>
    <w:hidden/>
    <w:uiPriority w:val="99"/>
    <w:semiHidden/>
    <w:rsid w:val="008D40AE"/>
    <w:pPr>
      <w:spacing w:after="0" w:line="240" w:lineRule="auto"/>
    </w:pPr>
  </w:style>
  <w:style w:type="paragraph" w:customStyle="1" w:styleId="Level1subtitle">
    <w:name w:val="Level 1 subtitle"/>
    <w:basedOn w:val="a"/>
    <w:next w:val="a"/>
    <w:link w:val="Level1subtitleChar"/>
    <w:qFormat/>
    <w:rsid w:val="00521035"/>
    <w:pPr>
      <w:spacing w:line="480" w:lineRule="auto"/>
    </w:pPr>
    <w:rPr>
      <w:b/>
      <w:szCs w:val="24"/>
    </w:rPr>
  </w:style>
  <w:style w:type="character" w:styleId="ad">
    <w:name w:val="FollowedHyperlink"/>
    <w:basedOn w:val="a0"/>
    <w:uiPriority w:val="99"/>
    <w:semiHidden/>
    <w:unhideWhenUsed/>
    <w:rsid w:val="00521035"/>
    <w:rPr>
      <w:color w:val="954F72" w:themeColor="followedHyperlink"/>
      <w:u w:val="single"/>
    </w:rPr>
  </w:style>
  <w:style w:type="character" w:customStyle="1" w:styleId="Level1subtitleChar">
    <w:name w:val="Level 1 subtitle Char"/>
    <w:basedOn w:val="a0"/>
    <w:link w:val="Level1subtitle"/>
    <w:rsid w:val="00521035"/>
    <w:rPr>
      <w:rFonts w:ascii="Book Antiqua" w:hAnsi="Book Antiqua"/>
      <w:b/>
      <w:sz w:val="24"/>
      <w:szCs w:val="24"/>
    </w:rPr>
  </w:style>
  <w:style w:type="character" w:customStyle="1" w:styleId="1Char">
    <w:name w:val="标题 1 Char"/>
    <w:aliases w:val="Level 2 Char"/>
    <w:basedOn w:val="a0"/>
    <w:link w:val="1"/>
    <w:uiPriority w:val="9"/>
    <w:rsid w:val="00F75F14"/>
    <w:rPr>
      <w:rFonts w:ascii="Book Antiqua" w:eastAsiaTheme="majorEastAsia" w:hAnsi="Book Antiqua" w:cstheme="majorBidi"/>
      <w:b/>
      <w:i/>
      <w:color w:val="2F5496" w:themeColor="accent1" w:themeShade="BF"/>
      <w:sz w:val="24"/>
      <w:szCs w:val="32"/>
    </w:rPr>
  </w:style>
  <w:style w:type="paragraph" w:styleId="ae">
    <w:name w:val="header"/>
    <w:basedOn w:val="a"/>
    <w:link w:val="Char2"/>
    <w:uiPriority w:val="99"/>
    <w:unhideWhenUsed/>
    <w:rsid w:val="00CC4FC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CC4FC0"/>
    <w:rPr>
      <w:sz w:val="18"/>
      <w:szCs w:val="18"/>
    </w:rPr>
  </w:style>
  <w:style w:type="paragraph" w:styleId="af">
    <w:name w:val="footer"/>
    <w:basedOn w:val="a"/>
    <w:link w:val="Char3"/>
    <w:uiPriority w:val="99"/>
    <w:unhideWhenUsed/>
    <w:rsid w:val="00CC4FC0"/>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CC4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2957">
      <w:bodyDiv w:val="1"/>
      <w:marLeft w:val="0"/>
      <w:marRight w:val="0"/>
      <w:marTop w:val="0"/>
      <w:marBottom w:val="0"/>
      <w:divBdr>
        <w:top w:val="none" w:sz="0" w:space="0" w:color="auto"/>
        <w:left w:val="none" w:sz="0" w:space="0" w:color="auto"/>
        <w:bottom w:val="none" w:sz="0" w:space="0" w:color="auto"/>
        <w:right w:val="none" w:sz="0" w:space="0" w:color="auto"/>
      </w:divBdr>
    </w:div>
    <w:div w:id="939723944">
      <w:bodyDiv w:val="1"/>
      <w:marLeft w:val="0"/>
      <w:marRight w:val="0"/>
      <w:marTop w:val="0"/>
      <w:marBottom w:val="0"/>
      <w:divBdr>
        <w:top w:val="none" w:sz="0" w:space="0" w:color="auto"/>
        <w:left w:val="none" w:sz="0" w:space="0" w:color="auto"/>
        <w:bottom w:val="none" w:sz="0" w:space="0" w:color="auto"/>
        <w:right w:val="none" w:sz="0" w:space="0" w:color="auto"/>
      </w:divBdr>
    </w:div>
    <w:div w:id="945959857">
      <w:bodyDiv w:val="1"/>
      <w:marLeft w:val="0"/>
      <w:marRight w:val="0"/>
      <w:marTop w:val="0"/>
      <w:marBottom w:val="0"/>
      <w:divBdr>
        <w:top w:val="none" w:sz="0" w:space="0" w:color="auto"/>
        <w:left w:val="none" w:sz="0" w:space="0" w:color="auto"/>
        <w:bottom w:val="none" w:sz="0" w:space="0" w:color="auto"/>
        <w:right w:val="none" w:sz="0" w:space="0" w:color="auto"/>
      </w:divBdr>
    </w:div>
    <w:div w:id="1402829645">
      <w:bodyDiv w:val="1"/>
      <w:marLeft w:val="0"/>
      <w:marRight w:val="0"/>
      <w:marTop w:val="0"/>
      <w:marBottom w:val="0"/>
      <w:divBdr>
        <w:top w:val="none" w:sz="0" w:space="0" w:color="auto"/>
        <w:left w:val="none" w:sz="0" w:space="0" w:color="auto"/>
        <w:bottom w:val="none" w:sz="0" w:space="0" w:color="auto"/>
        <w:right w:val="none" w:sz="0" w:space="0" w:color="auto"/>
      </w:divBdr>
    </w:div>
    <w:div w:id="18858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312/wjo.v11.i2.1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E977-FC22-4372-A7DF-84963A91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5365</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Xuan Liu</dc:creator>
  <cp:lastModifiedBy>邢燕霞</cp:lastModifiedBy>
  <cp:revision>6</cp:revision>
  <dcterms:created xsi:type="dcterms:W3CDTF">2019-12-28T10:00:00Z</dcterms:created>
  <dcterms:modified xsi:type="dcterms:W3CDTF">2020-02-14T03:46:00Z</dcterms:modified>
</cp:coreProperties>
</file>