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E5CC0" w14:textId="2C836DBE" w:rsidR="006B54A2" w:rsidRPr="00086840" w:rsidRDefault="00082E23" w:rsidP="00086840">
      <w:pPr>
        <w:widowControl/>
        <w:adjustRightInd w:val="0"/>
        <w:snapToGrid w:val="0"/>
        <w:spacing w:line="360" w:lineRule="auto"/>
        <w:rPr>
          <w:rFonts w:ascii="Book Antiqua" w:hAnsi="Book Antiqua" w:cs="Calibri"/>
          <w:b/>
          <w:kern w:val="0"/>
          <w:sz w:val="24"/>
          <w:szCs w:val="24"/>
        </w:rPr>
      </w:pPr>
      <w:r w:rsidRPr="00086840">
        <w:rPr>
          <w:rFonts w:ascii="Book Antiqua" w:hAnsi="Book Antiqua" w:cs="Calibri"/>
          <w:b/>
          <w:bCs/>
          <w:kern w:val="0"/>
          <w:sz w:val="24"/>
          <w:szCs w:val="24"/>
        </w:rPr>
        <w:t xml:space="preserve">Name of Journal: </w:t>
      </w:r>
      <w:bookmarkStart w:id="0" w:name="_Hlk23882738"/>
      <w:r w:rsidRPr="00086840">
        <w:rPr>
          <w:rFonts w:ascii="Book Antiqua" w:hAnsi="Book Antiqua" w:cs="Calibri"/>
          <w:b/>
          <w:i/>
          <w:iCs/>
          <w:kern w:val="0"/>
          <w:sz w:val="24"/>
          <w:szCs w:val="24"/>
        </w:rPr>
        <w:t>World Journal of Gastroenterology</w:t>
      </w:r>
      <w:bookmarkEnd w:id="0"/>
      <w:r w:rsidR="0004003F" w:rsidRPr="00086840">
        <w:rPr>
          <w:rFonts w:ascii="Book Antiqua" w:hAnsi="Book Antiqua" w:cs="Calibri"/>
          <w:b/>
          <w:i/>
          <w:iCs/>
          <w:kern w:val="0"/>
          <w:sz w:val="24"/>
          <w:szCs w:val="24"/>
        </w:rPr>
        <w:t xml:space="preserve"> </w:t>
      </w:r>
    </w:p>
    <w:p w14:paraId="359C4138" w14:textId="49B97946" w:rsidR="00082E23" w:rsidRPr="00086840" w:rsidRDefault="0004003F" w:rsidP="00086840">
      <w:pPr>
        <w:widowControl/>
        <w:adjustRightInd w:val="0"/>
        <w:snapToGrid w:val="0"/>
        <w:spacing w:line="360" w:lineRule="auto"/>
        <w:rPr>
          <w:rFonts w:ascii="Book Antiqua" w:hAnsi="Book Antiqua" w:cs="Calibri"/>
          <w:b/>
          <w:kern w:val="0"/>
          <w:sz w:val="24"/>
          <w:szCs w:val="24"/>
        </w:rPr>
      </w:pPr>
      <w:r w:rsidRPr="00086840">
        <w:rPr>
          <w:rFonts w:ascii="Book Antiqua" w:hAnsi="Book Antiqua" w:cs="Calibri"/>
          <w:b/>
          <w:kern w:val="0"/>
          <w:sz w:val="24"/>
          <w:szCs w:val="24"/>
        </w:rPr>
        <w:t>Manuscript NO: 51410</w:t>
      </w:r>
    </w:p>
    <w:p w14:paraId="68D41F4A" w14:textId="1222377B" w:rsidR="00082E23" w:rsidRPr="00086840" w:rsidRDefault="00082E23" w:rsidP="00086840">
      <w:pPr>
        <w:widowControl/>
        <w:adjustRightInd w:val="0"/>
        <w:snapToGrid w:val="0"/>
        <w:spacing w:line="360" w:lineRule="auto"/>
        <w:rPr>
          <w:rFonts w:ascii="Book Antiqua" w:hAnsi="Book Antiqua" w:cs="Calibri"/>
          <w:b/>
          <w:kern w:val="0"/>
          <w:sz w:val="24"/>
          <w:szCs w:val="24"/>
        </w:rPr>
      </w:pPr>
      <w:r w:rsidRPr="00086840">
        <w:rPr>
          <w:rFonts w:ascii="Book Antiqua" w:hAnsi="Book Antiqua" w:cs="Calibri"/>
          <w:b/>
          <w:kern w:val="0"/>
          <w:sz w:val="24"/>
          <w:szCs w:val="24"/>
        </w:rPr>
        <w:t xml:space="preserve">Manuscript Type: </w:t>
      </w:r>
      <w:r w:rsidR="007A394F" w:rsidRPr="00086840">
        <w:rPr>
          <w:rFonts w:ascii="Book Antiqua" w:hAnsi="Book Antiqua" w:cs="Calibri"/>
          <w:b/>
          <w:kern w:val="0"/>
          <w:sz w:val="24"/>
          <w:szCs w:val="24"/>
        </w:rPr>
        <w:t>ORIGINAL ARTICLE</w:t>
      </w:r>
    </w:p>
    <w:p w14:paraId="45B7221B" w14:textId="77777777" w:rsidR="007A394F" w:rsidRPr="00086840" w:rsidRDefault="007A394F" w:rsidP="00086840">
      <w:pPr>
        <w:widowControl/>
        <w:adjustRightInd w:val="0"/>
        <w:snapToGrid w:val="0"/>
        <w:spacing w:line="360" w:lineRule="auto"/>
        <w:rPr>
          <w:rFonts w:ascii="Book Antiqua" w:hAnsi="Book Antiqua" w:cs="Calibri"/>
          <w:bCs/>
          <w:kern w:val="0"/>
          <w:sz w:val="24"/>
          <w:szCs w:val="24"/>
        </w:rPr>
      </w:pPr>
    </w:p>
    <w:p w14:paraId="0C965E9D" w14:textId="1837075D" w:rsidR="00082E23" w:rsidRPr="00086840" w:rsidRDefault="007A394F" w:rsidP="00086840">
      <w:pPr>
        <w:widowControl/>
        <w:adjustRightInd w:val="0"/>
        <w:snapToGrid w:val="0"/>
        <w:spacing w:line="360" w:lineRule="auto"/>
        <w:rPr>
          <w:rFonts w:ascii="Book Antiqua" w:hAnsi="Book Antiqua" w:cs="Calibri"/>
          <w:b/>
          <w:i/>
          <w:iCs/>
          <w:kern w:val="0"/>
          <w:sz w:val="24"/>
          <w:szCs w:val="24"/>
        </w:rPr>
      </w:pPr>
      <w:r w:rsidRPr="00086840">
        <w:rPr>
          <w:rFonts w:ascii="Book Antiqua" w:hAnsi="Book Antiqua" w:cs="Calibri"/>
          <w:b/>
          <w:i/>
          <w:iCs/>
          <w:kern w:val="0"/>
          <w:sz w:val="24"/>
          <w:szCs w:val="24"/>
        </w:rPr>
        <w:t>Basic Study</w:t>
      </w:r>
    </w:p>
    <w:p w14:paraId="2B2D0CEC" w14:textId="52AE501E" w:rsidR="00496A95" w:rsidRPr="00086840" w:rsidRDefault="00496A95" w:rsidP="00086840">
      <w:pPr>
        <w:adjustRightInd w:val="0"/>
        <w:snapToGrid w:val="0"/>
        <w:spacing w:line="360" w:lineRule="auto"/>
        <w:rPr>
          <w:rFonts w:ascii="Book Antiqua" w:eastAsia="等线" w:hAnsi="Book Antiqua" w:cs="Calibri"/>
          <w:b/>
          <w:kern w:val="0"/>
          <w:sz w:val="24"/>
          <w:szCs w:val="24"/>
        </w:rPr>
      </w:pPr>
      <w:bookmarkStart w:id="1" w:name="_Hlk19367835"/>
      <w:r w:rsidRPr="00086840">
        <w:rPr>
          <w:rFonts w:ascii="Book Antiqua" w:eastAsia="等线" w:hAnsi="Book Antiqua" w:cs="Calibri"/>
          <w:b/>
          <w:kern w:val="0"/>
          <w:sz w:val="24"/>
          <w:szCs w:val="24"/>
        </w:rPr>
        <w:t xml:space="preserve">Irisin attenuates intestinal injury, oxidative and </w:t>
      </w:r>
      <w:r w:rsidR="00D52E4C" w:rsidRPr="00086840">
        <w:rPr>
          <w:rFonts w:ascii="Book Antiqua" w:eastAsia="等线" w:hAnsi="Book Antiqua" w:cs="Calibri"/>
          <w:b/>
          <w:kern w:val="0"/>
          <w:sz w:val="24"/>
          <w:szCs w:val="24"/>
        </w:rPr>
        <w:t>endoplasmic reticulum</w:t>
      </w:r>
      <w:r w:rsidRPr="00086840">
        <w:rPr>
          <w:rFonts w:ascii="Book Antiqua" w:eastAsia="等线" w:hAnsi="Book Antiqua" w:cs="Calibri"/>
          <w:b/>
          <w:kern w:val="0"/>
          <w:sz w:val="24"/>
          <w:szCs w:val="24"/>
        </w:rPr>
        <w:t xml:space="preserve"> stress in mice</w:t>
      </w:r>
      <w:r w:rsidR="002C4389" w:rsidRPr="00086840">
        <w:rPr>
          <w:rFonts w:ascii="Book Antiqua" w:eastAsia="等线" w:hAnsi="Book Antiqua" w:cs="Calibri"/>
          <w:b/>
          <w:kern w:val="0"/>
          <w:sz w:val="24"/>
          <w:szCs w:val="24"/>
        </w:rPr>
        <w:t xml:space="preserve"> </w:t>
      </w:r>
      <w:r w:rsidRPr="00086840">
        <w:rPr>
          <w:rFonts w:ascii="Book Antiqua" w:eastAsia="等线" w:hAnsi="Book Antiqua" w:cs="Calibri"/>
          <w:b/>
          <w:kern w:val="0"/>
          <w:sz w:val="24"/>
          <w:szCs w:val="24"/>
        </w:rPr>
        <w:t>with L-arginine</w:t>
      </w:r>
      <w:r w:rsidR="007A394F" w:rsidRPr="00086840">
        <w:rPr>
          <w:rFonts w:ascii="Book Antiqua" w:eastAsia="宋体" w:hAnsi="Book Antiqua" w:cs="宋体"/>
          <w:b/>
          <w:kern w:val="0"/>
          <w:sz w:val="24"/>
          <w:szCs w:val="24"/>
        </w:rPr>
        <w:t>-</w:t>
      </w:r>
      <w:r w:rsidRPr="00086840">
        <w:rPr>
          <w:rFonts w:ascii="Book Antiqua" w:eastAsia="等线" w:hAnsi="Book Antiqua" w:cs="Calibri"/>
          <w:b/>
          <w:kern w:val="0"/>
          <w:sz w:val="24"/>
          <w:szCs w:val="24"/>
        </w:rPr>
        <w:t xml:space="preserve">induced acute pancreatitis </w:t>
      </w:r>
    </w:p>
    <w:p w14:paraId="42A9ABD9" w14:textId="77777777" w:rsidR="002C4389" w:rsidRPr="00086840" w:rsidRDefault="002C4389" w:rsidP="00086840">
      <w:pPr>
        <w:adjustRightInd w:val="0"/>
        <w:snapToGrid w:val="0"/>
        <w:spacing w:line="360" w:lineRule="auto"/>
        <w:rPr>
          <w:rFonts w:ascii="Book Antiqua" w:eastAsia="等线" w:hAnsi="Book Antiqua" w:cs="Calibri"/>
          <w:b/>
          <w:kern w:val="0"/>
          <w:sz w:val="24"/>
          <w:szCs w:val="24"/>
        </w:rPr>
      </w:pPr>
    </w:p>
    <w:bookmarkEnd w:id="1"/>
    <w:p w14:paraId="079ADA91" w14:textId="4620AE75" w:rsidR="00082E23" w:rsidRPr="00086840" w:rsidRDefault="00082E23" w:rsidP="00086840">
      <w:pPr>
        <w:adjustRightInd w:val="0"/>
        <w:snapToGrid w:val="0"/>
        <w:spacing w:line="360" w:lineRule="auto"/>
        <w:rPr>
          <w:rFonts w:ascii="Book Antiqua" w:eastAsia="等线" w:hAnsi="Book Antiqua" w:cs="Calibri"/>
          <w:bCs/>
          <w:kern w:val="0"/>
          <w:sz w:val="24"/>
          <w:szCs w:val="24"/>
        </w:rPr>
      </w:pPr>
      <w:r w:rsidRPr="00086840">
        <w:rPr>
          <w:rFonts w:ascii="Book Antiqua" w:eastAsia="等线" w:hAnsi="Book Antiqua" w:cs="Calibri"/>
          <w:bCs/>
          <w:kern w:val="0"/>
          <w:sz w:val="24"/>
          <w:szCs w:val="24"/>
        </w:rPr>
        <w:t xml:space="preserve">Ren </w:t>
      </w:r>
      <w:r w:rsidR="002C4389" w:rsidRPr="00086840">
        <w:rPr>
          <w:rFonts w:ascii="Book Antiqua" w:eastAsia="等线" w:hAnsi="Book Antiqua" w:cs="Calibri"/>
          <w:bCs/>
          <w:kern w:val="0"/>
          <w:sz w:val="24"/>
          <w:szCs w:val="24"/>
        </w:rPr>
        <w:t>Y</w:t>
      </w:r>
      <w:r w:rsidR="007A394F" w:rsidRPr="00086840">
        <w:rPr>
          <w:rFonts w:ascii="Book Antiqua" w:eastAsia="等线" w:hAnsi="Book Antiqua" w:cs="Calibri"/>
          <w:bCs/>
          <w:kern w:val="0"/>
          <w:sz w:val="24"/>
          <w:szCs w:val="24"/>
        </w:rPr>
        <w:t>F</w:t>
      </w:r>
      <w:r w:rsidR="002C4389" w:rsidRPr="00086840">
        <w:rPr>
          <w:rFonts w:ascii="Book Antiqua" w:eastAsia="等线" w:hAnsi="Book Antiqua" w:cs="Calibri"/>
          <w:bCs/>
          <w:kern w:val="0"/>
          <w:sz w:val="24"/>
          <w:szCs w:val="24"/>
        </w:rPr>
        <w:t xml:space="preserve"> </w:t>
      </w:r>
      <w:r w:rsidRPr="00086840">
        <w:rPr>
          <w:rFonts w:ascii="Book Antiqua" w:eastAsia="等线" w:hAnsi="Book Antiqua" w:cs="Calibri"/>
          <w:bCs/>
          <w:i/>
          <w:iCs/>
          <w:kern w:val="0"/>
          <w:sz w:val="24"/>
          <w:szCs w:val="24"/>
        </w:rPr>
        <w:t>et al.</w:t>
      </w:r>
      <w:r w:rsidRPr="00086840">
        <w:rPr>
          <w:rFonts w:ascii="Book Antiqua" w:eastAsia="等线" w:hAnsi="Book Antiqua" w:cs="Calibri"/>
          <w:bCs/>
          <w:kern w:val="0"/>
          <w:sz w:val="24"/>
          <w:szCs w:val="24"/>
        </w:rPr>
        <w:t xml:space="preserve"> Irisin reduces AP-associated intestinal injury</w:t>
      </w:r>
    </w:p>
    <w:p w14:paraId="4DBE912B" w14:textId="77777777" w:rsidR="002C4389" w:rsidRPr="00086840" w:rsidRDefault="002C4389" w:rsidP="00086840">
      <w:pPr>
        <w:adjustRightInd w:val="0"/>
        <w:snapToGrid w:val="0"/>
        <w:spacing w:line="360" w:lineRule="auto"/>
        <w:rPr>
          <w:rFonts w:ascii="Book Antiqua" w:eastAsia="等线" w:hAnsi="Book Antiqua" w:cs="Calibri"/>
          <w:bCs/>
          <w:kern w:val="0"/>
          <w:sz w:val="24"/>
          <w:szCs w:val="24"/>
        </w:rPr>
      </w:pPr>
    </w:p>
    <w:p w14:paraId="7A5580D7" w14:textId="7FC7E6EF" w:rsidR="00496A95" w:rsidRPr="00B64F47" w:rsidRDefault="00496A95" w:rsidP="00086840">
      <w:pPr>
        <w:adjustRightInd w:val="0"/>
        <w:snapToGrid w:val="0"/>
        <w:spacing w:line="360" w:lineRule="auto"/>
        <w:rPr>
          <w:rFonts w:ascii="Book Antiqua" w:eastAsia="等线" w:hAnsi="Book Antiqua" w:cs="Calibri"/>
          <w:b/>
          <w:bCs/>
          <w:kern w:val="0"/>
          <w:sz w:val="24"/>
          <w:szCs w:val="24"/>
        </w:rPr>
      </w:pPr>
      <w:bookmarkStart w:id="2" w:name="_Hlk19367858"/>
      <w:r w:rsidRPr="00B64F47">
        <w:rPr>
          <w:rFonts w:ascii="Book Antiqua" w:eastAsia="等线" w:hAnsi="Book Antiqua" w:cs="Calibri"/>
          <w:b/>
          <w:bCs/>
          <w:kern w:val="0"/>
          <w:sz w:val="24"/>
          <w:szCs w:val="24"/>
        </w:rPr>
        <w:t>Yi</w:t>
      </w:r>
      <w:r w:rsidR="000C0A24" w:rsidRPr="00B64F47">
        <w:rPr>
          <w:rFonts w:ascii="Book Antiqua" w:eastAsia="等线" w:hAnsi="Book Antiqua" w:cs="Calibri"/>
          <w:b/>
          <w:bCs/>
          <w:kern w:val="0"/>
          <w:sz w:val="24"/>
          <w:szCs w:val="24"/>
        </w:rPr>
        <w:t>-F</w:t>
      </w:r>
      <w:r w:rsidRPr="00B64F47">
        <w:rPr>
          <w:rFonts w:ascii="Book Antiqua" w:eastAsia="等线" w:hAnsi="Book Antiqua" w:cs="Calibri"/>
          <w:b/>
          <w:bCs/>
          <w:kern w:val="0"/>
          <w:sz w:val="24"/>
          <w:szCs w:val="24"/>
        </w:rPr>
        <w:t>an Ren, Meng</w:t>
      </w:r>
      <w:r w:rsidR="000C0A24" w:rsidRPr="00B64F47">
        <w:rPr>
          <w:rFonts w:ascii="Book Antiqua" w:eastAsia="等线" w:hAnsi="Book Antiqua" w:cs="Calibri"/>
          <w:b/>
          <w:bCs/>
          <w:kern w:val="0"/>
          <w:sz w:val="24"/>
          <w:szCs w:val="24"/>
        </w:rPr>
        <w:t>-Z</w:t>
      </w:r>
      <w:r w:rsidRPr="00B64F47">
        <w:rPr>
          <w:rFonts w:ascii="Book Antiqua" w:eastAsia="等线" w:hAnsi="Book Antiqua" w:cs="Calibri"/>
          <w:b/>
          <w:bCs/>
          <w:kern w:val="0"/>
          <w:sz w:val="24"/>
          <w:szCs w:val="24"/>
        </w:rPr>
        <w:t>hou Wang, Jian</w:t>
      </w:r>
      <w:r w:rsidR="000C0A24" w:rsidRPr="00B64F47">
        <w:rPr>
          <w:rFonts w:ascii="Book Antiqua" w:eastAsia="等线" w:hAnsi="Book Antiqua" w:cs="Calibri"/>
          <w:b/>
          <w:bCs/>
          <w:kern w:val="0"/>
          <w:sz w:val="24"/>
          <w:szCs w:val="24"/>
        </w:rPr>
        <w:t>-B</w:t>
      </w:r>
      <w:r w:rsidRPr="00B64F47">
        <w:rPr>
          <w:rFonts w:ascii="Book Antiqua" w:eastAsia="等线" w:hAnsi="Book Antiqua" w:cs="Calibri"/>
          <w:b/>
          <w:bCs/>
          <w:kern w:val="0"/>
          <w:sz w:val="24"/>
          <w:szCs w:val="24"/>
        </w:rPr>
        <w:t>in Bi, Jia Zhang, Lin Zhang, Wu</w:t>
      </w:r>
      <w:r w:rsidR="000C0A24" w:rsidRPr="00B64F47">
        <w:rPr>
          <w:rFonts w:ascii="Book Antiqua" w:eastAsia="等线" w:hAnsi="Book Antiqua" w:cs="Calibri"/>
          <w:b/>
          <w:bCs/>
          <w:kern w:val="0"/>
          <w:sz w:val="24"/>
          <w:szCs w:val="24"/>
        </w:rPr>
        <w:t>-M</w:t>
      </w:r>
      <w:r w:rsidRPr="00B64F47">
        <w:rPr>
          <w:rFonts w:ascii="Book Antiqua" w:eastAsia="等线" w:hAnsi="Book Antiqua" w:cs="Calibri"/>
          <w:b/>
          <w:bCs/>
          <w:kern w:val="0"/>
          <w:sz w:val="24"/>
          <w:szCs w:val="24"/>
        </w:rPr>
        <w:t xml:space="preserve">ing Liu, </w:t>
      </w:r>
      <w:r w:rsidR="00DC3C4E" w:rsidRPr="00B64F47">
        <w:rPr>
          <w:rFonts w:ascii="Book Antiqua" w:eastAsia="等线" w:hAnsi="Book Antiqua" w:cs="Calibri"/>
          <w:b/>
          <w:bCs/>
          <w:kern w:val="0"/>
          <w:sz w:val="24"/>
          <w:szCs w:val="24"/>
        </w:rPr>
        <w:t>Sha</w:t>
      </w:r>
      <w:r w:rsidR="000C0A24" w:rsidRPr="00B64F47">
        <w:rPr>
          <w:rFonts w:ascii="Book Antiqua" w:eastAsia="等线" w:hAnsi="Book Antiqua" w:cs="Calibri"/>
          <w:b/>
          <w:bCs/>
          <w:kern w:val="0"/>
          <w:sz w:val="24"/>
          <w:szCs w:val="24"/>
        </w:rPr>
        <w:t>-S</w:t>
      </w:r>
      <w:r w:rsidR="00DC3C4E" w:rsidRPr="00B64F47">
        <w:rPr>
          <w:rFonts w:ascii="Book Antiqua" w:eastAsia="等线" w:hAnsi="Book Antiqua" w:cs="Calibri"/>
          <w:b/>
          <w:bCs/>
          <w:kern w:val="0"/>
          <w:sz w:val="24"/>
          <w:szCs w:val="24"/>
        </w:rPr>
        <w:t xml:space="preserve">ha Wei, </w:t>
      </w:r>
      <w:r w:rsidRPr="00B64F47">
        <w:rPr>
          <w:rFonts w:ascii="Book Antiqua" w:eastAsia="等线" w:hAnsi="Book Antiqua" w:cs="Calibri"/>
          <w:b/>
          <w:bCs/>
          <w:kern w:val="0"/>
          <w:sz w:val="24"/>
          <w:szCs w:val="24"/>
        </w:rPr>
        <w:t>Yi Lv, Zheng Wu, Rong</w:t>
      </w:r>
      <w:r w:rsidR="000C0A24" w:rsidRPr="00B64F47">
        <w:rPr>
          <w:rFonts w:ascii="Book Antiqua" w:eastAsia="等线" w:hAnsi="Book Antiqua" w:cs="Calibri"/>
          <w:b/>
          <w:bCs/>
          <w:kern w:val="0"/>
          <w:sz w:val="24"/>
          <w:szCs w:val="24"/>
        </w:rPr>
        <w:t>-Q</w:t>
      </w:r>
      <w:r w:rsidRPr="00B64F47">
        <w:rPr>
          <w:rFonts w:ascii="Book Antiqua" w:eastAsia="等线" w:hAnsi="Book Antiqua" w:cs="Calibri"/>
          <w:b/>
          <w:bCs/>
          <w:kern w:val="0"/>
          <w:sz w:val="24"/>
          <w:szCs w:val="24"/>
        </w:rPr>
        <w:t>ian Wu</w:t>
      </w:r>
    </w:p>
    <w:p w14:paraId="33A801E2" w14:textId="37CF6507" w:rsidR="000C0A24" w:rsidRPr="00B64F47" w:rsidRDefault="000C0A24" w:rsidP="00086840">
      <w:pPr>
        <w:adjustRightInd w:val="0"/>
        <w:snapToGrid w:val="0"/>
        <w:spacing w:line="360" w:lineRule="auto"/>
        <w:rPr>
          <w:rFonts w:ascii="Book Antiqua" w:eastAsia="等线" w:hAnsi="Book Antiqua" w:cs="Calibri"/>
          <w:b/>
          <w:bCs/>
          <w:kern w:val="0"/>
          <w:sz w:val="24"/>
          <w:szCs w:val="24"/>
        </w:rPr>
      </w:pPr>
    </w:p>
    <w:p w14:paraId="2F75142B" w14:textId="147AAF79" w:rsidR="00B97CE1" w:rsidRPr="00086840" w:rsidRDefault="000C0A24"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Yi-Fan Ren, Meng-Zhou Wang, Jian-Bin Bi, Jia Zhang, Lin Zhang, Wu-Ming Liu, Sha-Sha Wei, Yi Lv, Rong-Qian Wu</w:t>
      </w:r>
      <w:r w:rsidR="00B97CE1" w:rsidRPr="00086840">
        <w:rPr>
          <w:rFonts w:ascii="Book Antiqua" w:eastAsia="等线" w:hAnsi="Book Antiqua" w:cs="Calibri"/>
          <w:b/>
          <w:bCs/>
          <w:kern w:val="0"/>
          <w:sz w:val="24"/>
          <w:szCs w:val="24"/>
        </w:rPr>
        <w:t>,</w:t>
      </w:r>
      <w:r w:rsidR="00B97CE1" w:rsidRPr="00086840">
        <w:rPr>
          <w:rFonts w:ascii="Book Antiqua" w:eastAsia="等线" w:hAnsi="Book Antiqua" w:cs="Calibri"/>
          <w:kern w:val="0"/>
          <w:sz w:val="24"/>
          <w:szCs w:val="24"/>
        </w:rPr>
        <w:t xml:space="preserve"> National Local Joint Engineering Research Center for Precision Surgery &amp; Regenerative Medicine, Shaanxi Provincial Center for Regenerative Medicine and Surgical Engineering, First Affiliated Hospital of Xi’an Jiaotong University</w:t>
      </w:r>
      <w:r w:rsidR="0050752F" w:rsidRPr="00086840">
        <w:rPr>
          <w:rFonts w:ascii="Book Antiqua" w:eastAsia="等线" w:hAnsi="Book Antiqua" w:cs="Calibri"/>
          <w:kern w:val="0"/>
          <w:sz w:val="24"/>
          <w:szCs w:val="24"/>
        </w:rPr>
        <w:t>,</w:t>
      </w:r>
      <w:r w:rsidR="00B97CE1" w:rsidRPr="00086840">
        <w:rPr>
          <w:rFonts w:ascii="Book Antiqua" w:eastAsia="等线" w:hAnsi="Book Antiqua" w:cs="Calibri"/>
          <w:kern w:val="0"/>
          <w:sz w:val="24"/>
          <w:szCs w:val="24"/>
        </w:rPr>
        <w:t xml:space="preserve"> Xi’an</w:t>
      </w:r>
      <w:r w:rsidR="0050752F" w:rsidRPr="00086840">
        <w:rPr>
          <w:rFonts w:ascii="Book Antiqua" w:eastAsia="等线" w:hAnsi="Book Antiqua" w:cs="Calibri"/>
          <w:kern w:val="0"/>
          <w:sz w:val="24"/>
          <w:szCs w:val="24"/>
        </w:rPr>
        <w:t xml:space="preserve"> 710061</w:t>
      </w:r>
      <w:r w:rsidR="00B97CE1" w:rsidRPr="00086840">
        <w:rPr>
          <w:rFonts w:ascii="Book Antiqua" w:eastAsia="等线" w:hAnsi="Book Antiqua" w:cs="Calibri"/>
          <w:kern w:val="0"/>
          <w:sz w:val="24"/>
          <w:szCs w:val="24"/>
        </w:rPr>
        <w:t>, Shaanxi Province, China</w:t>
      </w:r>
    </w:p>
    <w:p w14:paraId="2A638B52" w14:textId="39936F2B" w:rsidR="000C0A24" w:rsidRPr="00086840" w:rsidRDefault="000C0A24" w:rsidP="00086840">
      <w:pPr>
        <w:adjustRightInd w:val="0"/>
        <w:snapToGrid w:val="0"/>
        <w:spacing w:line="360" w:lineRule="auto"/>
        <w:rPr>
          <w:rFonts w:ascii="Book Antiqua" w:eastAsia="等线" w:hAnsi="Book Antiqua" w:cs="Calibri"/>
          <w:kern w:val="0"/>
          <w:sz w:val="24"/>
          <w:szCs w:val="24"/>
        </w:rPr>
      </w:pPr>
    </w:p>
    <w:p w14:paraId="431F86F5" w14:textId="328D74AF" w:rsidR="00496A95" w:rsidRPr="00086840" w:rsidRDefault="00B97CE1" w:rsidP="00086840">
      <w:pPr>
        <w:adjustRightInd w:val="0"/>
        <w:snapToGrid w:val="0"/>
        <w:spacing w:line="360" w:lineRule="auto"/>
        <w:rPr>
          <w:rFonts w:ascii="Book Antiqua" w:eastAsia="等线" w:hAnsi="Book Antiqua" w:cs="Calibri"/>
          <w:kern w:val="0"/>
          <w:sz w:val="24"/>
          <w:szCs w:val="24"/>
          <w:vertAlign w:val="superscript"/>
        </w:rPr>
      </w:pPr>
      <w:r w:rsidRPr="00086840">
        <w:rPr>
          <w:rFonts w:ascii="Book Antiqua" w:eastAsia="等线" w:hAnsi="Book Antiqua" w:cs="Calibri"/>
          <w:b/>
          <w:bCs/>
          <w:kern w:val="0"/>
          <w:sz w:val="24"/>
          <w:szCs w:val="24"/>
        </w:rPr>
        <w:t>Yi-Fan Ren, Meng-Zhou Wang, Jian-Bin Bi, Jia Zhang, Lin Zhang, Wu-Ming Liu, Yi Lv,</w:t>
      </w:r>
      <w:r w:rsidRPr="00086840">
        <w:rPr>
          <w:rFonts w:ascii="Book Antiqua" w:hAnsi="Book Antiqua"/>
          <w:kern w:val="0"/>
          <w:sz w:val="24"/>
          <w:szCs w:val="24"/>
        </w:rPr>
        <w:t xml:space="preserve"> </w:t>
      </w:r>
      <w:r w:rsidRPr="00086840">
        <w:rPr>
          <w:rFonts w:ascii="Book Antiqua" w:eastAsia="等线" w:hAnsi="Book Antiqua" w:cs="Calibri"/>
          <w:b/>
          <w:bCs/>
          <w:kern w:val="0"/>
          <w:sz w:val="24"/>
          <w:szCs w:val="24"/>
        </w:rPr>
        <w:t xml:space="preserve">Zheng Wu, </w:t>
      </w:r>
      <w:bookmarkEnd w:id="2"/>
      <w:r w:rsidR="00496A95" w:rsidRPr="00086840">
        <w:rPr>
          <w:rFonts w:ascii="Book Antiqua" w:eastAsia="等线" w:hAnsi="Book Antiqua" w:cs="Calibri"/>
          <w:kern w:val="0"/>
          <w:sz w:val="24"/>
          <w:szCs w:val="24"/>
        </w:rPr>
        <w:t>Department of Hepatobiliary Surgery</w:t>
      </w:r>
      <w:bookmarkStart w:id="3" w:name="OLE_LINK93"/>
      <w:bookmarkStart w:id="4" w:name="OLE_LINK94"/>
      <w:r w:rsidR="00496A95" w:rsidRPr="00086840">
        <w:rPr>
          <w:rFonts w:ascii="Book Antiqua" w:eastAsia="等线" w:hAnsi="Book Antiqua" w:cs="Calibri"/>
          <w:kern w:val="0"/>
          <w:sz w:val="24"/>
          <w:szCs w:val="24"/>
        </w:rPr>
        <w:t>, First Affiliated Hospital of Xi’an Jiaotong University</w:t>
      </w:r>
      <w:r w:rsidR="002D242E"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496A95" w:rsidRPr="00086840">
        <w:rPr>
          <w:rFonts w:ascii="Book Antiqua" w:eastAsia="等线" w:hAnsi="Book Antiqua" w:cs="Calibri"/>
          <w:kern w:val="0"/>
          <w:sz w:val="24"/>
          <w:szCs w:val="24"/>
        </w:rPr>
        <w:t>Xi’an</w:t>
      </w:r>
      <w:r w:rsidR="002D242E" w:rsidRPr="00086840">
        <w:rPr>
          <w:rFonts w:ascii="Book Antiqua" w:eastAsia="等线" w:hAnsi="Book Antiqua" w:cs="Calibri"/>
          <w:kern w:val="0"/>
          <w:sz w:val="24"/>
          <w:szCs w:val="24"/>
        </w:rPr>
        <w:t xml:space="preserve"> 710061</w:t>
      </w:r>
      <w:r w:rsidR="00496A95" w:rsidRPr="00086840">
        <w:rPr>
          <w:rFonts w:ascii="Book Antiqua" w:eastAsia="等线" w:hAnsi="Book Antiqua" w:cs="Calibri"/>
          <w:kern w:val="0"/>
          <w:sz w:val="24"/>
          <w:szCs w:val="24"/>
        </w:rPr>
        <w:t>, Shaanxi Province, China</w:t>
      </w:r>
      <w:r w:rsidR="00496A95" w:rsidRPr="00086840">
        <w:rPr>
          <w:rFonts w:ascii="Book Antiqua" w:eastAsia="等线" w:hAnsi="Book Antiqua" w:cs="Calibri"/>
          <w:kern w:val="0"/>
          <w:sz w:val="24"/>
          <w:szCs w:val="24"/>
          <w:vertAlign w:val="superscript"/>
        </w:rPr>
        <w:t xml:space="preserve"> </w:t>
      </w:r>
      <w:bookmarkEnd w:id="3"/>
      <w:bookmarkEnd w:id="4"/>
    </w:p>
    <w:p w14:paraId="0C6229E2" w14:textId="2CED8D35" w:rsidR="00082E23" w:rsidRPr="00086840" w:rsidRDefault="00082E23" w:rsidP="00086840">
      <w:pPr>
        <w:adjustRightInd w:val="0"/>
        <w:snapToGrid w:val="0"/>
        <w:spacing w:line="360" w:lineRule="auto"/>
        <w:rPr>
          <w:rFonts w:ascii="Book Antiqua" w:eastAsia="等线" w:hAnsi="Book Antiqua" w:cs="Calibri"/>
          <w:kern w:val="0"/>
          <w:sz w:val="24"/>
          <w:szCs w:val="24"/>
        </w:rPr>
      </w:pPr>
    </w:p>
    <w:p w14:paraId="304EF662" w14:textId="73091315" w:rsidR="00082E23" w:rsidRPr="00086840" w:rsidRDefault="00082E23"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 xml:space="preserve">ORCID number: </w:t>
      </w:r>
      <w:r w:rsidR="000D48EF" w:rsidRPr="00086840">
        <w:rPr>
          <w:rFonts w:ascii="Book Antiqua" w:eastAsia="等线" w:hAnsi="Book Antiqua" w:cs="Calibri"/>
          <w:kern w:val="0"/>
          <w:sz w:val="24"/>
          <w:szCs w:val="24"/>
        </w:rPr>
        <w:t>Yi-Fan Ren (0000-0123-4465-2368);</w:t>
      </w:r>
      <w:r w:rsidR="000D48EF" w:rsidRPr="00086840">
        <w:rPr>
          <w:rFonts w:ascii="Book Antiqua" w:eastAsia="等线" w:hAnsi="Book Antiqua" w:cs="Calibri"/>
          <w:b/>
          <w:bCs/>
          <w:kern w:val="0"/>
          <w:sz w:val="24"/>
          <w:szCs w:val="24"/>
        </w:rPr>
        <w:t xml:space="preserve"> </w:t>
      </w:r>
      <w:r w:rsidR="000D48EF" w:rsidRPr="00086840">
        <w:rPr>
          <w:rFonts w:ascii="Book Antiqua" w:eastAsia="等线" w:hAnsi="Book Antiqua" w:cs="Calibri"/>
          <w:kern w:val="0"/>
          <w:sz w:val="24"/>
          <w:szCs w:val="24"/>
        </w:rPr>
        <w:t xml:space="preserve">Meng-Zhou Wang (0000-0003-3357-656X); Jian-Bin Bi (0000-0002-9281-1999); Jia Zhang (0000-0001-7306-3350); </w:t>
      </w:r>
      <w:r w:rsidR="009D483D" w:rsidRPr="00086840">
        <w:rPr>
          <w:rFonts w:ascii="Book Antiqua" w:eastAsia="等线" w:hAnsi="Book Antiqua" w:cs="Calibri"/>
          <w:kern w:val="0"/>
          <w:sz w:val="24"/>
          <w:szCs w:val="24"/>
        </w:rPr>
        <w:t xml:space="preserve">Lin Zhang (0000-0003-3927-2997); </w:t>
      </w:r>
      <w:r w:rsidR="000D48EF" w:rsidRPr="00086840">
        <w:rPr>
          <w:rFonts w:ascii="Book Antiqua" w:eastAsia="等线" w:hAnsi="Book Antiqua" w:cs="Calibri"/>
          <w:kern w:val="0"/>
          <w:sz w:val="24"/>
          <w:szCs w:val="24"/>
        </w:rPr>
        <w:t xml:space="preserve">Wu-Ming Liu (0000-0001-5550-0916); </w:t>
      </w:r>
      <w:r w:rsidR="00311C66" w:rsidRPr="00086840">
        <w:rPr>
          <w:rFonts w:ascii="Book Antiqua" w:eastAsia="等线" w:hAnsi="Book Antiqua" w:cs="Calibri"/>
          <w:kern w:val="0"/>
          <w:sz w:val="24"/>
          <w:szCs w:val="24"/>
        </w:rPr>
        <w:t xml:space="preserve">Sha-Sha Wei (0000-0001-8490-6026); </w:t>
      </w:r>
      <w:r w:rsidR="000D48EF" w:rsidRPr="00086840">
        <w:rPr>
          <w:rFonts w:ascii="Book Antiqua" w:eastAsia="等线" w:hAnsi="Book Antiqua" w:cs="Calibri"/>
          <w:kern w:val="0"/>
          <w:sz w:val="24"/>
          <w:szCs w:val="24"/>
        </w:rPr>
        <w:t>Zheng Wu (0000-0002-7102-9543); Yi Lv (0000-0002-7104-2414); Rong-Qian Wu (0000-0003-0993-4531).</w:t>
      </w:r>
    </w:p>
    <w:p w14:paraId="036B3EEC" w14:textId="44598F1E" w:rsidR="00E73FDB" w:rsidRPr="00086840" w:rsidRDefault="00E73FDB" w:rsidP="00086840">
      <w:pPr>
        <w:adjustRightInd w:val="0"/>
        <w:snapToGrid w:val="0"/>
        <w:spacing w:line="360" w:lineRule="auto"/>
        <w:rPr>
          <w:rFonts w:ascii="Book Antiqua" w:eastAsia="等线" w:hAnsi="Book Antiqua" w:cs="Calibri"/>
          <w:kern w:val="0"/>
          <w:sz w:val="24"/>
          <w:szCs w:val="24"/>
        </w:rPr>
      </w:pPr>
    </w:p>
    <w:p w14:paraId="3AD45242" w14:textId="2B394E00" w:rsidR="00E73FDB" w:rsidRPr="00086840" w:rsidRDefault="00B97CE1"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A</w:t>
      </w:r>
      <w:r w:rsidR="00E73FDB" w:rsidRPr="00086840">
        <w:rPr>
          <w:rFonts w:ascii="Book Antiqua" w:eastAsia="等线" w:hAnsi="Book Antiqua" w:cs="Calibri"/>
          <w:b/>
          <w:bCs/>
          <w:kern w:val="0"/>
          <w:sz w:val="24"/>
          <w:szCs w:val="24"/>
        </w:rPr>
        <w:t xml:space="preserve">uthor contributions: </w:t>
      </w:r>
      <w:r w:rsidR="00762801" w:rsidRPr="00086840">
        <w:rPr>
          <w:rFonts w:ascii="Book Antiqua" w:eastAsia="等线" w:hAnsi="Book Antiqua" w:cs="Calibri"/>
          <w:kern w:val="0"/>
          <w:sz w:val="24"/>
          <w:szCs w:val="24"/>
        </w:rPr>
        <w:t>All authors contributed to the study;</w:t>
      </w:r>
      <w:r w:rsidR="00762801" w:rsidRPr="00086840">
        <w:rPr>
          <w:rFonts w:ascii="Book Antiqua" w:eastAsia="等线" w:hAnsi="Book Antiqua" w:cs="Calibri"/>
          <w:b/>
          <w:bCs/>
          <w:kern w:val="0"/>
          <w:sz w:val="24"/>
          <w:szCs w:val="24"/>
        </w:rPr>
        <w:t xml:space="preserve"> </w:t>
      </w:r>
      <w:r w:rsidR="00CF13A2" w:rsidRPr="00086840">
        <w:rPr>
          <w:rFonts w:ascii="Book Antiqua" w:eastAsia="等线" w:hAnsi="Book Antiqua" w:cs="Calibri"/>
          <w:kern w:val="0"/>
          <w:sz w:val="24"/>
          <w:szCs w:val="24"/>
        </w:rPr>
        <w:t>Ren Y</w:t>
      </w:r>
      <w:r w:rsidR="00FB5E4C" w:rsidRPr="00086840">
        <w:rPr>
          <w:rFonts w:ascii="Book Antiqua" w:eastAsia="等线" w:hAnsi="Book Antiqua" w:cs="Calibri"/>
          <w:kern w:val="0"/>
          <w:sz w:val="24"/>
          <w:szCs w:val="24"/>
        </w:rPr>
        <w:t>F</w:t>
      </w:r>
      <w:r w:rsidR="00E73FDB" w:rsidRPr="00086840">
        <w:rPr>
          <w:rFonts w:ascii="Book Antiqua" w:eastAsia="等线" w:hAnsi="Book Antiqua" w:cs="Calibri"/>
          <w:kern w:val="0"/>
          <w:sz w:val="24"/>
          <w:szCs w:val="24"/>
        </w:rPr>
        <w:t xml:space="preserve"> </w:t>
      </w:r>
      <w:r w:rsidR="002D242E" w:rsidRPr="00086840">
        <w:rPr>
          <w:rFonts w:ascii="Book Antiqua" w:eastAsia="等线" w:hAnsi="Book Antiqua" w:cs="Calibri"/>
          <w:kern w:val="0"/>
          <w:sz w:val="24"/>
          <w:szCs w:val="24"/>
        </w:rPr>
        <w:t xml:space="preserve">contributed to </w:t>
      </w:r>
      <w:r w:rsidR="00762801" w:rsidRPr="00086840">
        <w:rPr>
          <w:rFonts w:ascii="Book Antiqua" w:eastAsia="等线" w:hAnsi="Book Antiqua" w:cs="Calibri"/>
          <w:kern w:val="0"/>
          <w:sz w:val="24"/>
          <w:szCs w:val="24"/>
        </w:rPr>
        <w:lastRenderedPageBreak/>
        <w:t xml:space="preserve">acquisition </w:t>
      </w:r>
      <w:r w:rsidR="00E73FDB" w:rsidRPr="00086840">
        <w:rPr>
          <w:rFonts w:ascii="Book Antiqua" w:eastAsia="等线" w:hAnsi="Book Antiqua" w:cs="Calibri"/>
          <w:kern w:val="0"/>
          <w:sz w:val="24"/>
          <w:szCs w:val="24"/>
        </w:rPr>
        <w:t>of data</w:t>
      </w:r>
      <w:r w:rsidR="006B54A2" w:rsidRPr="00086840">
        <w:rPr>
          <w:rFonts w:ascii="Book Antiqua" w:eastAsia="等线" w:hAnsi="Book Antiqua" w:cs="Calibri"/>
          <w:kern w:val="0"/>
          <w:sz w:val="24"/>
          <w:szCs w:val="24"/>
        </w:rPr>
        <w:t>,</w:t>
      </w:r>
      <w:r w:rsidR="00E73FDB" w:rsidRPr="00086840">
        <w:rPr>
          <w:rFonts w:ascii="Book Antiqua" w:eastAsia="等线" w:hAnsi="Book Antiqua" w:cs="Calibri"/>
          <w:kern w:val="0"/>
          <w:sz w:val="24"/>
          <w:szCs w:val="24"/>
        </w:rPr>
        <w:t xml:space="preserve"> analysis and interpretation of data</w:t>
      </w:r>
      <w:r w:rsidR="006B54A2" w:rsidRPr="00086840">
        <w:rPr>
          <w:rFonts w:ascii="Book Antiqua" w:eastAsia="等线" w:hAnsi="Book Antiqua" w:cs="Calibri"/>
          <w:kern w:val="0"/>
          <w:sz w:val="24"/>
          <w:szCs w:val="24"/>
        </w:rPr>
        <w:t>,</w:t>
      </w:r>
      <w:r w:rsidR="00E73FDB" w:rsidRPr="00086840">
        <w:rPr>
          <w:rFonts w:ascii="Book Antiqua" w:eastAsia="等线" w:hAnsi="Book Antiqua" w:cs="Calibri"/>
          <w:kern w:val="0"/>
          <w:sz w:val="24"/>
          <w:szCs w:val="24"/>
        </w:rPr>
        <w:t xml:space="preserve"> drafting of the manuscript and statistical analysis</w:t>
      </w:r>
      <w:r w:rsidR="002D242E" w:rsidRPr="00086840">
        <w:rPr>
          <w:rFonts w:ascii="Book Antiqua" w:eastAsia="等线" w:hAnsi="Book Antiqua" w:cs="Calibri"/>
          <w:kern w:val="0"/>
          <w:sz w:val="24"/>
          <w:szCs w:val="24"/>
        </w:rPr>
        <w:t>;</w:t>
      </w:r>
      <w:r w:rsidR="00E73FDB" w:rsidRPr="00086840">
        <w:rPr>
          <w:rFonts w:ascii="Book Antiqua" w:eastAsia="等线" w:hAnsi="Book Antiqua" w:cs="Calibri"/>
          <w:kern w:val="0"/>
          <w:sz w:val="24"/>
          <w:szCs w:val="24"/>
        </w:rPr>
        <w:t xml:space="preserve"> </w:t>
      </w:r>
      <w:r w:rsidR="00CF13A2" w:rsidRPr="00086840">
        <w:rPr>
          <w:rFonts w:ascii="Book Antiqua" w:eastAsia="等线" w:hAnsi="Book Antiqua" w:cs="Calibri"/>
          <w:kern w:val="0"/>
          <w:sz w:val="24"/>
          <w:szCs w:val="24"/>
        </w:rPr>
        <w:t>Wang M</w:t>
      </w:r>
      <w:r w:rsidR="00FB5E4C" w:rsidRPr="00086840">
        <w:rPr>
          <w:rFonts w:ascii="Book Antiqua" w:eastAsia="等线" w:hAnsi="Book Antiqua" w:cs="Calibri"/>
          <w:kern w:val="0"/>
          <w:sz w:val="24"/>
          <w:szCs w:val="24"/>
        </w:rPr>
        <w:t>Z</w:t>
      </w:r>
      <w:r w:rsidR="002D242E" w:rsidRPr="00086840">
        <w:rPr>
          <w:rFonts w:ascii="Book Antiqua" w:eastAsia="等线" w:hAnsi="Book Antiqua" w:cs="Calibri"/>
          <w:kern w:val="0"/>
          <w:sz w:val="24"/>
          <w:szCs w:val="24"/>
        </w:rPr>
        <w:t>, Zhang J, Bi J</w:t>
      </w:r>
      <w:r w:rsidR="00FB5E4C" w:rsidRPr="00086840">
        <w:rPr>
          <w:rFonts w:ascii="Book Antiqua" w:eastAsia="等线" w:hAnsi="Book Antiqua" w:cs="Calibri"/>
          <w:kern w:val="0"/>
          <w:sz w:val="24"/>
          <w:szCs w:val="24"/>
        </w:rPr>
        <w:t>B</w:t>
      </w:r>
      <w:r w:rsidR="002D242E" w:rsidRPr="00086840">
        <w:rPr>
          <w:rFonts w:ascii="Book Antiqua" w:eastAsia="等线" w:hAnsi="Book Antiqua" w:cs="Calibri"/>
          <w:kern w:val="0"/>
          <w:sz w:val="24"/>
          <w:szCs w:val="24"/>
        </w:rPr>
        <w:t>, Zhang L, Liu W</w:t>
      </w:r>
      <w:r w:rsidR="00FB5E4C" w:rsidRPr="00086840">
        <w:rPr>
          <w:rFonts w:ascii="Book Antiqua" w:eastAsia="等线" w:hAnsi="Book Antiqua" w:cs="Calibri"/>
          <w:kern w:val="0"/>
          <w:sz w:val="24"/>
          <w:szCs w:val="24"/>
        </w:rPr>
        <w:t>M</w:t>
      </w:r>
      <w:r w:rsidR="002D242E" w:rsidRPr="00086840">
        <w:rPr>
          <w:rFonts w:ascii="Book Antiqua" w:eastAsia="等线" w:hAnsi="Book Antiqua" w:cs="Calibri"/>
          <w:kern w:val="0"/>
          <w:sz w:val="24"/>
          <w:szCs w:val="24"/>
        </w:rPr>
        <w:t xml:space="preserve"> and Wei S</w:t>
      </w:r>
      <w:r w:rsidR="00FB5E4C" w:rsidRPr="00086840">
        <w:rPr>
          <w:rFonts w:ascii="Book Antiqua" w:eastAsia="等线" w:hAnsi="Book Antiqua" w:cs="Calibri"/>
          <w:kern w:val="0"/>
          <w:sz w:val="24"/>
          <w:szCs w:val="24"/>
        </w:rPr>
        <w:t>S</w:t>
      </w:r>
      <w:r w:rsidR="002D242E" w:rsidRPr="00086840">
        <w:rPr>
          <w:rFonts w:ascii="Book Antiqua" w:eastAsia="等线" w:hAnsi="Book Antiqua" w:cs="Calibri"/>
          <w:kern w:val="0"/>
          <w:sz w:val="24"/>
          <w:szCs w:val="24"/>
        </w:rPr>
        <w:t xml:space="preserve"> contributed to </w:t>
      </w:r>
      <w:r w:rsidR="00762801" w:rsidRPr="00086840">
        <w:rPr>
          <w:rFonts w:ascii="Book Antiqua" w:eastAsia="等线" w:hAnsi="Book Antiqua" w:cs="Calibri"/>
          <w:kern w:val="0"/>
          <w:sz w:val="24"/>
          <w:szCs w:val="24"/>
        </w:rPr>
        <w:t>a</w:t>
      </w:r>
      <w:r w:rsidR="00E73FDB" w:rsidRPr="00086840">
        <w:rPr>
          <w:rFonts w:ascii="Book Antiqua" w:eastAsia="等线" w:hAnsi="Book Antiqua" w:cs="Calibri"/>
          <w:kern w:val="0"/>
          <w:sz w:val="24"/>
          <w:szCs w:val="24"/>
        </w:rPr>
        <w:t>cquisition of data</w:t>
      </w:r>
      <w:r w:rsidR="002D242E" w:rsidRPr="00086840">
        <w:rPr>
          <w:rFonts w:ascii="Book Antiqua" w:eastAsia="等线" w:hAnsi="Book Antiqua" w:cs="Calibri"/>
          <w:kern w:val="0"/>
          <w:sz w:val="24"/>
          <w:szCs w:val="24"/>
        </w:rPr>
        <w:t>;</w:t>
      </w:r>
      <w:r w:rsidR="00E73FDB" w:rsidRPr="00086840">
        <w:rPr>
          <w:rFonts w:ascii="Book Antiqua" w:eastAsia="等线" w:hAnsi="Book Antiqua" w:cs="Calibri"/>
          <w:kern w:val="0"/>
          <w:sz w:val="24"/>
          <w:szCs w:val="24"/>
        </w:rPr>
        <w:t xml:space="preserve"> </w:t>
      </w:r>
      <w:r w:rsidR="00CF13A2" w:rsidRPr="00086840">
        <w:rPr>
          <w:rFonts w:ascii="Book Antiqua" w:eastAsia="等线" w:hAnsi="Book Antiqua" w:cs="Calibri"/>
          <w:kern w:val="0"/>
          <w:sz w:val="24"/>
          <w:szCs w:val="24"/>
        </w:rPr>
        <w:t>Lv Y</w:t>
      </w:r>
      <w:r w:rsidR="002D242E" w:rsidRPr="00086840">
        <w:rPr>
          <w:rFonts w:ascii="Book Antiqua" w:eastAsia="等线" w:hAnsi="Book Antiqua" w:cs="Calibri"/>
          <w:kern w:val="0"/>
          <w:sz w:val="24"/>
          <w:szCs w:val="24"/>
        </w:rPr>
        <w:t xml:space="preserve"> and Wu Z contributed to </w:t>
      </w:r>
      <w:r w:rsidR="00762801" w:rsidRPr="00086840">
        <w:rPr>
          <w:rFonts w:ascii="Book Antiqua" w:eastAsia="等线" w:hAnsi="Book Antiqua" w:cs="Calibri"/>
          <w:kern w:val="0"/>
          <w:sz w:val="24"/>
          <w:szCs w:val="24"/>
        </w:rPr>
        <w:t>c</w:t>
      </w:r>
      <w:r w:rsidR="00E73FDB" w:rsidRPr="00086840">
        <w:rPr>
          <w:rFonts w:ascii="Book Antiqua" w:eastAsia="等线" w:hAnsi="Book Antiqua" w:cs="Calibri"/>
          <w:kern w:val="0"/>
          <w:sz w:val="24"/>
          <w:szCs w:val="24"/>
        </w:rPr>
        <w:t>ritical revision of the manuscript</w:t>
      </w:r>
      <w:r w:rsidR="002D242E" w:rsidRPr="00086840">
        <w:rPr>
          <w:rFonts w:ascii="Book Antiqua" w:eastAsia="等线" w:hAnsi="Book Antiqua" w:cs="Calibri"/>
          <w:kern w:val="0"/>
          <w:sz w:val="24"/>
          <w:szCs w:val="24"/>
        </w:rPr>
        <w:t>;</w:t>
      </w:r>
      <w:r w:rsidR="00E73FDB" w:rsidRPr="00086840">
        <w:rPr>
          <w:rFonts w:ascii="Book Antiqua" w:eastAsia="等线" w:hAnsi="Book Antiqua" w:cs="Calibri"/>
          <w:kern w:val="0"/>
          <w:sz w:val="24"/>
          <w:szCs w:val="24"/>
        </w:rPr>
        <w:t xml:space="preserve"> </w:t>
      </w:r>
      <w:r w:rsidR="00CF13A2" w:rsidRPr="00086840">
        <w:rPr>
          <w:rFonts w:ascii="Book Antiqua" w:eastAsia="等线" w:hAnsi="Book Antiqua" w:cs="Calibri"/>
          <w:kern w:val="0"/>
          <w:sz w:val="24"/>
          <w:szCs w:val="24"/>
        </w:rPr>
        <w:t>Wu R</w:t>
      </w:r>
      <w:r w:rsidR="00FB5E4C" w:rsidRPr="00086840">
        <w:rPr>
          <w:rFonts w:ascii="Book Antiqua" w:eastAsia="等线" w:hAnsi="Book Antiqua" w:cs="Calibri"/>
          <w:kern w:val="0"/>
          <w:sz w:val="24"/>
          <w:szCs w:val="24"/>
        </w:rPr>
        <w:t>Q</w:t>
      </w:r>
      <w:r w:rsidR="002D242E" w:rsidRPr="00086840">
        <w:rPr>
          <w:rFonts w:ascii="Book Antiqua" w:eastAsia="等线" w:hAnsi="Book Antiqua" w:cs="Calibri"/>
          <w:kern w:val="0"/>
          <w:sz w:val="24"/>
          <w:szCs w:val="24"/>
        </w:rPr>
        <w:t xml:space="preserve"> contributed to </w:t>
      </w:r>
      <w:r w:rsidR="00762801" w:rsidRPr="00086840">
        <w:rPr>
          <w:rFonts w:ascii="Book Antiqua" w:eastAsia="等线" w:hAnsi="Book Antiqua" w:cs="Calibri"/>
          <w:kern w:val="0"/>
          <w:sz w:val="24"/>
          <w:szCs w:val="24"/>
        </w:rPr>
        <w:t>s</w:t>
      </w:r>
      <w:r w:rsidR="00E73FDB" w:rsidRPr="00086840">
        <w:rPr>
          <w:rFonts w:ascii="Book Antiqua" w:eastAsia="等线" w:hAnsi="Book Antiqua" w:cs="Calibri"/>
          <w:kern w:val="0"/>
          <w:sz w:val="24"/>
          <w:szCs w:val="24"/>
        </w:rPr>
        <w:t>tudy concept and design</w:t>
      </w:r>
      <w:r w:rsidR="006B54A2" w:rsidRPr="00086840">
        <w:rPr>
          <w:rFonts w:ascii="Book Antiqua" w:eastAsia="等线" w:hAnsi="Book Antiqua" w:cs="Calibri"/>
          <w:kern w:val="0"/>
          <w:sz w:val="24"/>
          <w:szCs w:val="24"/>
        </w:rPr>
        <w:t>,</w:t>
      </w:r>
      <w:r w:rsidR="00E73FDB" w:rsidRPr="00086840">
        <w:rPr>
          <w:rFonts w:ascii="Book Antiqua" w:eastAsia="等线" w:hAnsi="Book Antiqua" w:cs="Calibri"/>
          <w:kern w:val="0"/>
          <w:sz w:val="24"/>
          <w:szCs w:val="24"/>
        </w:rPr>
        <w:t xml:space="preserve"> drafting of the manuscript and critical revision of the manuscript.</w:t>
      </w:r>
    </w:p>
    <w:p w14:paraId="7596B669" w14:textId="77777777" w:rsidR="000A4862" w:rsidRPr="00086840" w:rsidRDefault="000A4862" w:rsidP="00086840">
      <w:pPr>
        <w:adjustRightInd w:val="0"/>
        <w:snapToGrid w:val="0"/>
        <w:spacing w:line="360" w:lineRule="auto"/>
        <w:rPr>
          <w:rFonts w:ascii="Book Antiqua" w:eastAsia="等线" w:hAnsi="Book Antiqua" w:cs="Calibri"/>
          <w:kern w:val="0"/>
          <w:sz w:val="24"/>
          <w:szCs w:val="24"/>
        </w:rPr>
      </w:pPr>
    </w:p>
    <w:p w14:paraId="4DB36D79" w14:textId="432170A3" w:rsidR="00FD3325" w:rsidRPr="00086840" w:rsidRDefault="00E72181" w:rsidP="00086840">
      <w:pPr>
        <w:adjustRightInd w:val="0"/>
        <w:snapToGrid w:val="0"/>
        <w:spacing w:line="360" w:lineRule="auto"/>
        <w:rPr>
          <w:rFonts w:ascii="Book Antiqua" w:eastAsia="等线" w:hAnsi="Book Antiqua" w:cs="Calibri"/>
          <w:bCs/>
          <w:kern w:val="0"/>
          <w:sz w:val="24"/>
          <w:szCs w:val="24"/>
        </w:rPr>
      </w:pPr>
      <w:r w:rsidRPr="00086840">
        <w:rPr>
          <w:rFonts w:ascii="Book Antiqua" w:eastAsia="等线" w:hAnsi="Book Antiqua" w:cs="Calibri"/>
          <w:b/>
          <w:kern w:val="0"/>
          <w:sz w:val="24"/>
          <w:szCs w:val="24"/>
        </w:rPr>
        <w:t>S</w:t>
      </w:r>
      <w:r w:rsidR="00FD3325" w:rsidRPr="00086840">
        <w:rPr>
          <w:rFonts w:ascii="Book Antiqua" w:eastAsia="等线" w:hAnsi="Book Antiqua" w:cs="Calibri"/>
          <w:b/>
          <w:kern w:val="0"/>
          <w:sz w:val="24"/>
          <w:szCs w:val="24"/>
        </w:rPr>
        <w:t>upport</w:t>
      </w:r>
      <w:r w:rsidRPr="00086840">
        <w:rPr>
          <w:rFonts w:ascii="Book Antiqua" w:eastAsia="等线" w:hAnsi="Book Antiqua" w:cs="Calibri"/>
          <w:b/>
          <w:kern w:val="0"/>
          <w:sz w:val="24"/>
          <w:szCs w:val="24"/>
        </w:rPr>
        <w:t>ed by</w:t>
      </w:r>
      <w:r w:rsidR="00FD3325" w:rsidRPr="00086840">
        <w:rPr>
          <w:rFonts w:ascii="Book Antiqua" w:eastAsia="等线" w:hAnsi="Book Antiqua" w:cs="Calibri"/>
          <w:b/>
          <w:kern w:val="0"/>
          <w:sz w:val="24"/>
          <w:szCs w:val="24"/>
        </w:rPr>
        <w:t xml:space="preserve"> </w:t>
      </w:r>
      <w:bookmarkStart w:id="5" w:name="OLE_LINK90"/>
      <w:bookmarkStart w:id="6" w:name="OLE_LINK98"/>
      <w:r w:rsidR="00FD3325" w:rsidRPr="00086840">
        <w:rPr>
          <w:rFonts w:ascii="Book Antiqua" w:eastAsia="等线" w:hAnsi="Book Antiqua" w:cs="Calibri"/>
          <w:bCs/>
          <w:kern w:val="0"/>
          <w:sz w:val="24"/>
          <w:szCs w:val="24"/>
        </w:rPr>
        <w:t>the National Natur</w:t>
      </w:r>
      <w:r w:rsidR="00356751" w:rsidRPr="00086840">
        <w:rPr>
          <w:rFonts w:ascii="Book Antiqua" w:eastAsia="等线" w:hAnsi="Book Antiqua" w:cs="Calibri"/>
          <w:bCs/>
          <w:kern w:val="0"/>
          <w:sz w:val="24"/>
          <w:szCs w:val="24"/>
        </w:rPr>
        <w:t>al</w:t>
      </w:r>
      <w:r w:rsidR="00FD3325" w:rsidRPr="00086840">
        <w:rPr>
          <w:rFonts w:ascii="Book Antiqua" w:eastAsia="等线" w:hAnsi="Book Antiqua" w:cs="Calibri"/>
          <w:bCs/>
          <w:kern w:val="0"/>
          <w:sz w:val="24"/>
          <w:szCs w:val="24"/>
        </w:rPr>
        <w:t xml:space="preserve"> Science Foundation of China</w:t>
      </w:r>
      <w:bookmarkEnd w:id="5"/>
      <w:bookmarkEnd w:id="6"/>
      <w:r w:rsidR="00356751" w:rsidRPr="00086840">
        <w:rPr>
          <w:rFonts w:ascii="Book Antiqua" w:eastAsia="等线" w:hAnsi="Book Antiqua" w:cs="Calibri"/>
          <w:bCs/>
          <w:kern w:val="0"/>
          <w:sz w:val="24"/>
          <w:szCs w:val="24"/>
        </w:rPr>
        <w:t xml:space="preserve">, </w:t>
      </w:r>
      <w:r w:rsidR="00FD3325" w:rsidRPr="00086840">
        <w:rPr>
          <w:rFonts w:ascii="Book Antiqua" w:eastAsia="等线" w:hAnsi="Book Antiqua" w:cs="Calibri"/>
          <w:bCs/>
          <w:kern w:val="0"/>
          <w:sz w:val="24"/>
          <w:szCs w:val="24"/>
        </w:rPr>
        <w:t xml:space="preserve">No. </w:t>
      </w:r>
      <w:bookmarkStart w:id="7" w:name="OLE_LINK86"/>
      <w:bookmarkStart w:id="8" w:name="OLE_LINK89"/>
      <w:r w:rsidR="00FD3325" w:rsidRPr="00086840">
        <w:rPr>
          <w:rFonts w:ascii="Book Antiqua" w:eastAsia="等线" w:hAnsi="Book Antiqua" w:cs="Calibri"/>
          <w:bCs/>
          <w:kern w:val="0"/>
          <w:sz w:val="24"/>
          <w:szCs w:val="24"/>
        </w:rPr>
        <w:t>81770491</w:t>
      </w:r>
      <w:bookmarkEnd w:id="7"/>
      <w:bookmarkEnd w:id="8"/>
      <w:r w:rsidR="00B64F47">
        <w:rPr>
          <w:rFonts w:ascii="Book Antiqua" w:eastAsia="等线" w:hAnsi="Book Antiqua" w:cs="Calibri"/>
          <w:bCs/>
          <w:kern w:val="0"/>
          <w:sz w:val="24"/>
          <w:szCs w:val="24"/>
        </w:rPr>
        <w:t>.</w:t>
      </w:r>
    </w:p>
    <w:p w14:paraId="777B94F1" w14:textId="77777777" w:rsidR="00FD3325" w:rsidRPr="00086840" w:rsidRDefault="00FD3325" w:rsidP="00086840">
      <w:pPr>
        <w:adjustRightInd w:val="0"/>
        <w:snapToGrid w:val="0"/>
        <w:spacing w:line="360" w:lineRule="auto"/>
        <w:rPr>
          <w:rFonts w:ascii="Book Antiqua" w:eastAsia="等线" w:hAnsi="Book Antiqua" w:cs="Calibri"/>
          <w:b/>
          <w:kern w:val="0"/>
          <w:sz w:val="24"/>
          <w:szCs w:val="24"/>
        </w:rPr>
      </w:pPr>
    </w:p>
    <w:p w14:paraId="5B0DE785" w14:textId="74EAF986" w:rsidR="00FD3325" w:rsidRPr="00086840" w:rsidRDefault="00FD3325"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Institutional review board statement:</w:t>
      </w:r>
      <w:r w:rsidR="001128B3" w:rsidRPr="00086840">
        <w:rPr>
          <w:rFonts w:ascii="Book Antiqua" w:hAnsi="Book Antiqua"/>
          <w:kern w:val="0"/>
          <w:sz w:val="24"/>
          <w:szCs w:val="24"/>
          <w:shd w:val="clear" w:color="auto" w:fill="FFFFFF"/>
        </w:rPr>
        <w:t xml:space="preserve"> </w:t>
      </w:r>
      <w:r w:rsidR="001128B3" w:rsidRPr="00086840">
        <w:rPr>
          <w:rFonts w:ascii="Book Antiqua" w:eastAsia="等线" w:hAnsi="Book Antiqua" w:cs="Calibri"/>
          <w:kern w:val="0"/>
          <w:sz w:val="24"/>
          <w:szCs w:val="24"/>
        </w:rPr>
        <w:t>This study was reviewed and approved by the Ethics Committee of the Xi</w:t>
      </w:r>
      <w:r w:rsidR="00D70F20" w:rsidRPr="00086840">
        <w:rPr>
          <w:rFonts w:ascii="Book Antiqua" w:eastAsia="等线" w:hAnsi="Book Antiqua" w:cs="Calibri"/>
          <w:kern w:val="0"/>
          <w:sz w:val="24"/>
          <w:szCs w:val="24"/>
        </w:rPr>
        <w:t>’</w:t>
      </w:r>
      <w:r w:rsidR="001128B3" w:rsidRPr="00086840">
        <w:rPr>
          <w:rFonts w:ascii="Book Antiqua" w:eastAsia="等线" w:hAnsi="Book Antiqua" w:cs="Calibri"/>
          <w:kern w:val="0"/>
          <w:sz w:val="24"/>
          <w:szCs w:val="24"/>
        </w:rPr>
        <w:t>an Jiaotong University.</w:t>
      </w:r>
    </w:p>
    <w:p w14:paraId="4781590A" w14:textId="7573817D" w:rsidR="00D33531" w:rsidRPr="00086840" w:rsidRDefault="00D33531" w:rsidP="00086840">
      <w:pPr>
        <w:adjustRightInd w:val="0"/>
        <w:snapToGrid w:val="0"/>
        <w:spacing w:line="360" w:lineRule="auto"/>
        <w:rPr>
          <w:rFonts w:ascii="Book Antiqua" w:eastAsia="等线" w:hAnsi="Book Antiqua" w:cs="Calibri"/>
          <w:b/>
          <w:bCs/>
          <w:kern w:val="0"/>
          <w:sz w:val="24"/>
          <w:szCs w:val="24"/>
        </w:rPr>
      </w:pPr>
    </w:p>
    <w:p w14:paraId="48562BA9" w14:textId="6B3B8355" w:rsidR="001128B3" w:rsidRPr="00086840" w:rsidRDefault="00FD3325"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Institutional animal care and use committee statement:</w:t>
      </w:r>
      <w:r w:rsidR="001128B3" w:rsidRPr="00086840">
        <w:rPr>
          <w:rFonts w:ascii="Book Antiqua" w:eastAsia="等线" w:hAnsi="Book Antiqua" w:cs="Calibri"/>
          <w:kern w:val="0"/>
          <w:sz w:val="24"/>
          <w:szCs w:val="24"/>
        </w:rPr>
        <w:t xml:space="preserve"> This study was reviewed and approved by the Ethics Committee of the Xi</w:t>
      </w:r>
      <w:r w:rsidR="00D70F20" w:rsidRPr="00086840">
        <w:rPr>
          <w:rFonts w:ascii="Book Antiqua" w:eastAsia="等线" w:hAnsi="Book Antiqua" w:cs="Calibri"/>
          <w:kern w:val="0"/>
          <w:sz w:val="24"/>
          <w:szCs w:val="24"/>
        </w:rPr>
        <w:t>’</w:t>
      </w:r>
      <w:r w:rsidR="001128B3" w:rsidRPr="00086840">
        <w:rPr>
          <w:rFonts w:ascii="Book Antiqua" w:eastAsia="等线" w:hAnsi="Book Antiqua" w:cs="Calibri"/>
          <w:kern w:val="0"/>
          <w:sz w:val="24"/>
          <w:szCs w:val="24"/>
        </w:rPr>
        <w:t>an Jiaotong University.</w:t>
      </w:r>
    </w:p>
    <w:p w14:paraId="61C68FCE" w14:textId="652A3582" w:rsidR="00D33531" w:rsidRPr="00086840" w:rsidRDefault="00D33531" w:rsidP="00086840">
      <w:pPr>
        <w:adjustRightInd w:val="0"/>
        <w:snapToGrid w:val="0"/>
        <w:spacing w:line="360" w:lineRule="auto"/>
        <w:rPr>
          <w:rFonts w:ascii="Book Antiqua" w:eastAsia="等线" w:hAnsi="Book Antiqua" w:cs="Calibri"/>
          <w:b/>
          <w:bCs/>
          <w:kern w:val="0"/>
          <w:sz w:val="24"/>
          <w:szCs w:val="24"/>
        </w:rPr>
      </w:pPr>
    </w:p>
    <w:p w14:paraId="729323FD" w14:textId="183FC71E" w:rsidR="00FD3325" w:rsidRPr="00086840" w:rsidRDefault="00FD3325"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Conflict-of-interest statement:</w:t>
      </w:r>
      <w:r w:rsidR="001128B3" w:rsidRPr="00086840">
        <w:rPr>
          <w:rFonts w:ascii="Book Antiqua" w:hAnsi="Book Antiqua"/>
          <w:kern w:val="0"/>
          <w:sz w:val="24"/>
          <w:szCs w:val="24"/>
          <w:shd w:val="clear" w:color="auto" w:fill="FFFFFF"/>
        </w:rPr>
        <w:t xml:space="preserve"> </w:t>
      </w:r>
      <w:r w:rsidR="001128B3" w:rsidRPr="00086840">
        <w:rPr>
          <w:rFonts w:ascii="Book Antiqua" w:eastAsia="等线" w:hAnsi="Book Antiqua" w:cs="Calibri"/>
          <w:kern w:val="0"/>
          <w:sz w:val="24"/>
          <w:szCs w:val="24"/>
        </w:rPr>
        <w:t>All authors declare no conflicts of interest related to this article.</w:t>
      </w:r>
    </w:p>
    <w:p w14:paraId="5275C05B" w14:textId="1F53B025" w:rsidR="00D33531" w:rsidRPr="00086840" w:rsidRDefault="00D33531" w:rsidP="00086840">
      <w:pPr>
        <w:adjustRightInd w:val="0"/>
        <w:snapToGrid w:val="0"/>
        <w:spacing w:line="360" w:lineRule="auto"/>
        <w:rPr>
          <w:rFonts w:ascii="Book Antiqua" w:eastAsia="等线" w:hAnsi="Book Antiqua" w:cs="Calibri"/>
          <w:b/>
          <w:bCs/>
          <w:kern w:val="0"/>
          <w:sz w:val="24"/>
          <w:szCs w:val="24"/>
        </w:rPr>
      </w:pPr>
    </w:p>
    <w:p w14:paraId="11D88BFC" w14:textId="07869E5B" w:rsidR="00FD3325" w:rsidRPr="00086840" w:rsidRDefault="00FD3325"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Data sharing statement:</w:t>
      </w:r>
      <w:r w:rsidR="001128B3" w:rsidRPr="00086840">
        <w:rPr>
          <w:rFonts w:ascii="Book Antiqua" w:eastAsia="等线" w:hAnsi="Book Antiqua" w:cs="Calibri"/>
          <w:kern w:val="0"/>
          <w:sz w:val="24"/>
          <w:szCs w:val="24"/>
        </w:rPr>
        <w:t xml:space="preserve"> All data generated or analyzed during this study are included in this published article. The data used to support the findings of this study are available from the corresponding author upon request</w:t>
      </w:r>
      <w:r w:rsidR="0043009C" w:rsidRPr="00086840">
        <w:rPr>
          <w:rFonts w:ascii="Book Antiqua" w:eastAsia="等线" w:hAnsi="Book Antiqua" w:cs="Calibri"/>
          <w:kern w:val="0"/>
          <w:sz w:val="24"/>
          <w:szCs w:val="24"/>
        </w:rPr>
        <w:t xml:space="preserve"> at rwu001@mail.xjtu.edu.cn</w:t>
      </w:r>
      <w:r w:rsidR="001128B3" w:rsidRPr="00086840">
        <w:rPr>
          <w:rFonts w:ascii="Book Antiqua" w:eastAsia="等线" w:hAnsi="Book Antiqua" w:cs="Calibri"/>
          <w:kern w:val="0"/>
          <w:sz w:val="24"/>
          <w:szCs w:val="24"/>
        </w:rPr>
        <w:t>.</w:t>
      </w:r>
    </w:p>
    <w:p w14:paraId="66E3EC9D" w14:textId="68992ED7" w:rsidR="00D33531" w:rsidRPr="00086840" w:rsidRDefault="00D33531" w:rsidP="00086840">
      <w:pPr>
        <w:adjustRightInd w:val="0"/>
        <w:snapToGrid w:val="0"/>
        <w:spacing w:line="360" w:lineRule="auto"/>
        <w:rPr>
          <w:rFonts w:ascii="Book Antiqua" w:eastAsia="等线" w:hAnsi="Book Antiqua" w:cs="Calibri"/>
          <w:b/>
          <w:bCs/>
          <w:kern w:val="0"/>
          <w:sz w:val="24"/>
          <w:szCs w:val="24"/>
        </w:rPr>
      </w:pPr>
    </w:p>
    <w:p w14:paraId="3B7F0BC1" w14:textId="4FB4D1DD" w:rsidR="00FD3325" w:rsidRPr="00086840" w:rsidRDefault="00FD3325"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ARRIVE guidelines statement:</w:t>
      </w:r>
      <w:r w:rsidR="001128B3" w:rsidRPr="00086840">
        <w:rPr>
          <w:rFonts w:ascii="Book Antiqua" w:hAnsi="Book Antiqua" w:cs="Arial"/>
          <w:kern w:val="0"/>
          <w:sz w:val="24"/>
          <w:szCs w:val="24"/>
          <w:shd w:val="clear" w:color="auto" w:fill="F7F8FA"/>
        </w:rPr>
        <w:t xml:space="preserve"> </w:t>
      </w:r>
      <w:r w:rsidR="001128B3" w:rsidRPr="00086840">
        <w:rPr>
          <w:rFonts w:ascii="Book Antiqua" w:eastAsia="等线" w:hAnsi="Book Antiqua" w:cs="Calibri"/>
          <w:kern w:val="0"/>
          <w:sz w:val="24"/>
          <w:szCs w:val="24"/>
        </w:rPr>
        <w:t xml:space="preserve">All of our experiments follow ARRIVE guidelines. </w:t>
      </w:r>
    </w:p>
    <w:p w14:paraId="13F2B05A" w14:textId="58F947D2" w:rsidR="00FD3325" w:rsidRPr="00086840" w:rsidRDefault="00FD3325" w:rsidP="00086840">
      <w:pPr>
        <w:adjustRightInd w:val="0"/>
        <w:snapToGrid w:val="0"/>
        <w:spacing w:line="360" w:lineRule="auto"/>
        <w:rPr>
          <w:rFonts w:ascii="Book Antiqua" w:eastAsia="等线" w:hAnsi="Book Antiqua" w:cs="Calibri"/>
          <w:kern w:val="0"/>
          <w:sz w:val="24"/>
          <w:szCs w:val="24"/>
        </w:rPr>
      </w:pPr>
    </w:p>
    <w:p w14:paraId="4ADD63C7" w14:textId="57A6DF2C" w:rsidR="0043009C" w:rsidRPr="00086840" w:rsidRDefault="0043009C" w:rsidP="00086840">
      <w:pPr>
        <w:widowControl/>
        <w:adjustRightInd w:val="0"/>
        <w:snapToGrid w:val="0"/>
        <w:spacing w:line="360" w:lineRule="auto"/>
        <w:rPr>
          <w:rFonts w:ascii="Book Antiqua" w:eastAsia="宋体" w:hAnsi="Book Antiqua" w:cs="Times New Roman"/>
          <w:kern w:val="0"/>
          <w:sz w:val="24"/>
          <w:szCs w:val="24"/>
          <w:lang w:eastAsia="en-US"/>
        </w:rPr>
      </w:pPr>
      <w:r w:rsidRPr="00086840">
        <w:rPr>
          <w:rFonts w:ascii="Book Antiqua" w:eastAsia="宋体" w:hAnsi="Book Antiqua" w:cs="Times New Roman"/>
          <w:b/>
          <w:kern w:val="0"/>
          <w:sz w:val="24"/>
          <w:szCs w:val="24"/>
          <w:lang w:eastAsia="en-US"/>
        </w:rPr>
        <w:t>Open-Access:</w:t>
      </w:r>
      <w:r w:rsidRPr="00086840">
        <w:rPr>
          <w:rFonts w:ascii="Book Antiqua" w:eastAsia="宋体" w:hAnsi="Book Antiqua" w:cs="Times New Roman"/>
          <w:kern w:val="0"/>
          <w:sz w:val="24"/>
          <w:szCs w:val="24"/>
          <w:lang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499379" w14:textId="77777777" w:rsidR="0043009C" w:rsidRPr="00086840" w:rsidRDefault="0043009C" w:rsidP="00086840">
      <w:pPr>
        <w:widowControl/>
        <w:adjustRightInd w:val="0"/>
        <w:snapToGrid w:val="0"/>
        <w:spacing w:line="360" w:lineRule="auto"/>
        <w:rPr>
          <w:rFonts w:ascii="Book Antiqua" w:eastAsia="宋体" w:hAnsi="Book Antiqua" w:cs="Times New Roman"/>
          <w:kern w:val="0"/>
          <w:sz w:val="24"/>
          <w:szCs w:val="24"/>
          <w:lang w:eastAsia="en-US"/>
        </w:rPr>
      </w:pPr>
    </w:p>
    <w:p w14:paraId="1F020A54" w14:textId="3A376DFD" w:rsidR="007F01C4" w:rsidRPr="00086840" w:rsidRDefault="0043009C" w:rsidP="00086840">
      <w:pPr>
        <w:adjustRightInd w:val="0"/>
        <w:snapToGrid w:val="0"/>
        <w:spacing w:line="360" w:lineRule="auto"/>
        <w:rPr>
          <w:rFonts w:ascii="Book Antiqua" w:eastAsia="宋体" w:hAnsi="Book Antiqua" w:cs="Times New Roman"/>
          <w:bCs/>
          <w:kern w:val="0"/>
          <w:sz w:val="24"/>
          <w:szCs w:val="24"/>
          <w:lang w:eastAsia="en-US"/>
        </w:rPr>
      </w:pPr>
      <w:r w:rsidRPr="00086840">
        <w:rPr>
          <w:rFonts w:ascii="Book Antiqua" w:eastAsia="宋体" w:hAnsi="Book Antiqua" w:cs="Times New Roman"/>
          <w:b/>
          <w:bCs/>
          <w:kern w:val="0"/>
          <w:sz w:val="24"/>
          <w:szCs w:val="24"/>
          <w:lang w:eastAsia="en-US"/>
        </w:rPr>
        <w:t>Manuscript</w:t>
      </w:r>
      <w:r w:rsidR="00D33531" w:rsidRPr="00086840">
        <w:rPr>
          <w:rFonts w:ascii="Book Antiqua" w:eastAsia="宋体" w:hAnsi="Book Antiqua" w:cs="Times New Roman"/>
          <w:b/>
          <w:bCs/>
          <w:kern w:val="0"/>
          <w:sz w:val="24"/>
          <w:szCs w:val="24"/>
          <w:lang w:eastAsia="en-US"/>
        </w:rPr>
        <w:t xml:space="preserve"> </w:t>
      </w:r>
      <w:r w:rsidRPr="00086840">
        <w:rPr>
          <w:rFonts w:ascii="Book Antiqua" w:eastAsia="宋体" w:hAnsi="Book Antiqua" w:cs="Times New Roman"/>
          <w:b/>
          <w:bCs/>
          <w:kern w:val="0"/>
          <w:sz w:val="24"/>
          <w:szCs w:val="24"/>
          <w:lang w:eastAsia="en-US"/>
        </w:rPr>
        <w:t>source:</w:t>
      </w:r>
      <w:r w:rsidRPr="00086840">
        <w:rPr>
          <w:rFonts w:ascii="Book Antiqua" w:eastAsia="宋体" w:hAnsi="Book Antiqua" w:cs="Times New Roman"/>
          <w:b/>
          <w:bCs/>
          <w:kern w:val="0"/>
          <w:sz w:val="24"/>
          <w:szCs w:val="24"/>
        </w:rPr>
        <w:t xml:space="preserve"> </w:t>
      </w:r>
      <w:r w:rsidRPr="00086840">
        <w:rPr>
          <w:rFonts w:ascii="Book Antiqua" w:eastAsia="宋体" w:hAnsi="Book Antiqua" w:cs="Times New Roman"/>
          <w:bCs/>
          <w:kern w:val="0"/>
          <w:sz w:val="24"/>
          <w:szCs w:val="24"/>
          <w:lang w:eastAsia="en-US"/>
        </w:rPr>
        <w:t>Unsolicited</w:t>
      </w:r>
      <w:r w:rsidR="00D33531" w:rsidRPr="00086840">
        <w:rPr>
          <w:rFonts w:ascii="Book Antiqua" w:eastAsia="宋体" w:hAnsi="Book Antiqua" w:cs="Times New Roman"/>
          <w:bCs/>
          <w:kern w:val="0"/>
          <w:sz w:val="24"/>
          <w:szCs w:val="24"/>
          <w:lang w:eastAsia="en-US"/>
        </w:rPr>
        <w:t xml:space="preserve"> </w:t>
      </w:r>
      <w:r w:rsidRPr="00086840">
        <w:rPr>
          <w:rFonts w:ascii="Book Antiqua" w:eastAsia="宋体" w:hAnsi="Book Antiqua" w:cs="Times New Roman"/>
          <w:bCs/>
          <w:kern w:val="0"/>
          <w:sz w:val="24"/>
          <w:szCs w:val="24"/>
          <w:lang w:eastAsia="en-US"/>
        </w:rPr>
        <w:t>manuscript</w:t>
      </w:r>
    </w:p>
    <w:p w14:paraId="7EF45408" w14:textId="77777777" w:rsidR="0043009C" w:rsidRPr="00086840" w:rsidRDefault="0043009C" w:rsidP="00086840">
      <w:pPr>
        <w:adjustRightInd w:val="0"/>
        <w:snapToGrid w:val="0"/>
        <w:spacing w:line="360" w:lineRule="auto"/>
        <w:rPr>
          <w:rFonts w:ascii="Book Antiqua" w:eastAsia="等线" w:hAnsi="Book Antiqua" w:cs="Calibri"/>
          <w:kern w:val="0"/>
          <w:sz w:val="24"/>
          <w:szCs w:val="24"/>
        </w:rPr>
      </w:pPr>
    </w:p>
    <w:p w14:paraId="19FB0B1D" w14:textId="651500E7" w:rsidR="00E73FDB" w:rsidRPr="00086840" w:rsidRDefault="007F01C4"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kern w:val="0"/>
          <w:sz w:val="24"/>
          <w:szCs w:val="24"/>
        </w:rPr>
        <w:t>C</w:t>
      </w:r>
      <w:r w:rsidR="00FD3325" w:rsidRPr="00086840">
        <w:rPr>
          <w:rFonts w:ascii="Book Antiqua" w:eastAsia="等线" w:hAnsi="Book Antiqua" w:cs="Calibri"/>
          <w:b/>
          <w:kern w:val="0"/>
          <w:sz w:val="24"/>
          <w:szCs w:val="24"/>
        </w:rPr>
        <w:t>orrespond</w:t>
      </w:r>
      <w:r w:rsidRPr="00086840">
        <w:rPr>
          <w:rFonts w:ascii="Book Antiqua" w:eastAsia="等线" w:hAnsi="Book Antiqua" w:cs="Calibri"/>
          <w:b/>
          <w:kern w:val="0"/>
          <w:sz w:val="24"/>
          <w:szCs w:val="24"/>
        </w:rPr>
        <w:t>ing</w:t>
      </w:r>
      <w:r w:rsidR="00FD3325" w:rsidRPr="00086840">
        <w:rPr>
          <w:rFonts w:ascii="Book Antiqua" w:eastAsia="等线" w:hAnsi="Book Antiqua" w:cs="Calibri"/>
          <w:b/>
          <w:kern w:val="0"/>
          <w:sz w:val="24"/>
          <w:szCs w:val="24"/>
        </w:rPr>
        <w:t xml:space="preserve"> </w:t>
      </w:r>
      <w:r w:rsidRPr="00086840">
        <w:rPr>
          <w:rFonts w:ascii="Book Antiqua" w:eastAsia="等线" w:hAnsi="Book Antiqua" w:cs="Calibri"/>
          <w:b/>
          <w:kern w:val="0"/>
          <w:sz w:val="24"/>
          <w:szCs w:val="24"/>
        </w:rPr>
        <w:t>author</w:t>
      </w:r>
      <w:r w:rsidR="00FD3325" w:rsidRPr="00086840">
        <w:rPr>
          <w:rFonts w:ascii="Book Antiqua" w:eastAsia="等线" w:hAnsi="Book Antiqua" w:cs="Calibri"/>
          <w:b/>
          <w:kern w:val="0"/>
          <w:sz w:val="24"/>
          <w:szCs w:val="24"/>
        </w:rPr>
        <w:t xml:space="preserve">: </w:t>
      </w:r>
      <w:r w:rsidR="00FD3325" w:rsidRPr="00086840">
        <w:rPr>
          <w:rFonts w:ascii="Book Antiqua" w:eastAsia="等线" w:hAnsi="Book Antiqua" w:cs="Calibri"/>
          <w:b/>
          <w:bCs/>
          <w:kern w:val="0"/>
          <w:sz w:val="24"/>
          <w:szCs w:val="24"/>
        </w:rPr>
        <w:t>Rong</w:t>
      </w:r>
      <w:r w:rsidRPr="00086840">
        <w:rPr>
          <w:rFonts w:ascii="Book Antiqua" w:eastAsia="等线" w:hAnsi="Book Antiqua" w:cs="Calibri"/>
          <w:b/>
          <w:bCs/>
          <w:kern w:val="0"/>
          <w:sz w:val="24"/>
          <w:szCs w:val="24"/>
        </w:rPr>
        <w:t>-Q</w:t>
      </w:r>
      <w:r w:rsidR="00FD3325" w:rsidRPr="00086840">
        <w:rPr>
          <w:rFonts w:ascii="Book Antiqua" w:eastAsia="等线" w:hAnsi="Book Antiqua" w:cs="Calibri"/>
          <w:b/>
          <w:bCs/>
          <w:kern w:val="0"/>
          <w:sz w:val="24"/>
          <w:szCs w:val="24"/>
        </w:rPr>
        <w:t xml:space="preserve">ian Wu, </w:t>
      </w:r>
      <w:r w:rsidR="00AC043C" w:rsidRPr="00086840">
        <w:rPr>
          <w:rFonts w:ascii="Book Antiqua" w:eastAsia="等线" w:hAnsi="Book Antiqua" w:cs="Calibri"/>
          <w:b/>
          <w:bCs/>
          <w:kern w:val="0"/>
          <w:sz w:val="24"/>
          <w:szCs w:val="24"/>
        </w:rPr>
        <w:t>MD, PhD, Professor,</w:t>
      </w:r>
      <w:r w:rsidR="00FD3325" w:rsidRPr="00086840">
        <w:rPr>
          <w:rFonts w:ascii="Book Antiqua" w:eastAsia="等线" w:hAnsi="Book Antiqua" w:cs="Calibri"/>
          <w:kern w:val="0"/>
          <w:sz w:val="24"/>
          <w:szCs w:val="24"/>
        </w:rPr>
        <w:t xml:space="preserve"> </w:t>
      </w:r>
      <w:bookmarkStart w:id="9" w:name="_Hlk19367911"/>
      <w:r w:rsidR="00FD3325" w:rsidRPr="00086840">
        <w:rPr>
          <w:rFonts w:ascii="Book Antiqua" w:eastAsia="等线" w:hAnsi="Book Antiqua" w:cs="Calibri"/>
          <w:kern w:val="0"/>
          <w:sz w:val="24"/>
          <w:szCs w:val="24"/>
        </w:rPr>
        <w:t>National-Local Joint Engineering Research Center for Precision Surgery &amp; Regenerative Medicine, First Affiliated Hospital of Xi’an Jiaotong University, 76 West Yanta Road, Xi’an</w:t>
      </w:r>
      <w:r w:rsidR="00AC043C" w:rsidRPr="00086840">
        <w:rPr>
          <w:rFonts w:ascii="Book Antiqua" w:eastAsia="等线" w:hAnsi="Book Antiqua" w:cs="Calibri"/>
          <w:kern w:val="0"/>
          <w:sz w:val="24"/>
          <w:szCs w:val="24"/>
        </w:rPr>
        <w:t xml:space="preserve"> 710061</w:t>
      </w:r>
      <w:r w:rsidR="00FD3325" w:rsidRPr="00086840">
        <w:rPr>
          <w:rFonts w:ascii="Book Antiqua" w:eastAsia="等线" w:hAnsi="Book Antiqua" w:cs="Calibri"/>
          <w:kern w:val="0"/>
          <w:sz w:val="24"/>
          <w:szCs w:val="24"/>
        </w:rPr>
        <w:t xml:space="preserve">, Shaanxi Province, China. </w:t>
      </w:r>
      <w:hyperlink r:id="rId8" w:history="1">
        <w:r w:rsidRPr="00B64F47">
          <w:rPr>
            <w:rStyle w:val="a6"/>
            <w:rFonts w:ascii="Book Antiqua" w:eastAsia="等线" w:hAnsi="Book Antiqua" w:cs="Calibri"/>
            <w:color w:val="auto"/>
            <w:kern w:val="0"/>
            <w:sz w:val="24"/>
            <w:szCs w:val="24"/>
            <w:u w:val="none"/>
          </w:rPr>
          <w:t>rwu001@mail.xjtu.edu.cn</w:t>
        </w:r>
      </w:hyperlink>
      <w:bookmarkEnd w:id="9"/>
    </w:p>
    <w:p w14:paraId="778F1EE8" w14:textId="46E55957" w:rsidR="007F01C4" w:rsidRPr="00086840" w:rsidRDefault="007F01C4"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Telephone:</w:t>
      </w:r>
      <w:r w:rsidRPr="00086840">
        <w:rPr>
          <w:rFonts w:ascii="Book Antiqua" w:eastAsia="等线" w:hAnsi="Book Antiqua" w:cs="Calibri"/>
          <w:kern w:val="0"/>
          <w:sz w:val="24"/>
          <w:szCs w:val="24"/>
        </w:rPr>
        <w:t xml:space="preserve"> +86-29-82657541</w:t>
      </w:r>
    </w:p>
    <w:p w14:paraId="35F7F5A6" w14:textId="71D07C66" w:rsidR="007F01C4" w:rsidRPr="00086840" w:rsidRDefault="007F01C4"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b/>
          <w:bCs/>
          <w:kern w:val="0"/>
          <w:sz w:val="24"/>
          <w:szCs w:val="24"/>
        </w:rPr>
        <w:t>Fax:</w:t>
      </w:r>
      <w:r w:rsidRPr="00086840">
        <w:rPr>
          <w:rFonts w:ascii="Book Antiqua" w:eastAsia="等线" w:hAnsi="Book Antiqua" w:cs="Calibri"/>
          <w:kern w:val="0"/>
          <w:sz w:val="24"/>
          <w:szCs w:val="24"/>
        </w:rPr>
        <w:t xml:space="preserve"> +86-29-85252580</w:t>
      </w:r>
    </w:p>
    <w:p w14:paraId="66415721" w14:textId="0FE94B1D" w:rsidR="00AC043C" w:rsidRPr="00086840" w:rsidRDefault="00AC043C" w:rsidP="00086840">
      <w:pPr>
        <w:adjustRightInd w:val="0"/>
        <w:snapToGrid w:val="0"/>
        <w:spacing w:line="360" w:lineRule="auto"/>
        <w:rPr>
          <w:rFonts w:ascii="Book Antiqua" w:eastAsia="等线" w:hAnsi="Book Antiqua" w:cs="Calibri"/>
          <w:kern w:val="0"/>
          <w:sz w:val="24"/>
          <w:szCs w:val="24"/>
        </w:rPr>
      </w:pPr>
    </w:p>
    <w:p w14:paraId="07BC2C8B" w14:textId="4C067D85" w:rsidR="00AC043C" w:rsidRPr="00086840" w:rsidRDefault="00AC043C" w:rsidP="00086840">
      <w:pPr>
        <w:widowControl/>
        <w:adjustRightInd w:val="0"/>
        <w:snapToGrid w:val="0"/>
        <w:spacing w:line="360" w:lineRule="auto"/>
        <w:rPr>
          <w:rFonts w:ascii="Book Antiqua" w:eastAsia="宋体" w:hAnsi="Book Antiqua" w:cs="Times New Roman"/>
          <w:b/>
          <w:kern w:val="0"/>
          <w:sz w:val="24"/>
          <w:szCs w:val="24"/>
        </w:rPr>
      </w:pPr>
      <w:bookmarkStart w:id="10" w:name="OLE_LINK51"/>
      <w:bookmarkStart w:id="11" w:name="OLE_LINK382"/>
      <w:bookmarkStart w:id="12" w:name="OLE_LINK30"/>
      <w:bookmarkStart w:id="13" w:name="OLE_LINK376"/>
      <w:bookmarkStart w:id="14" w:name="OLE_LINK35"/>
      <w:bookmarkStart w:id="15" w:name="OLE_LINK64"/>
      <w:bookmarkStart w:id="16" w:name="OLE_LINK616"/>
      <w:bookmarkStart w:id="17" w:name="OLE_LINK141"/>
      <w:r w:rsidRPr="00086840">
        <w:rPr>
          <w:rFonts w:ascii="Book Antiqua" w:eastAsia="宋体" w:hAnsi="Book Antiqua" w:cs="Times New Roman"/>
          <w:b/>
          <w:kern w:val="0"/>
          <w:sz w:val="24"/>
          <w:szCs w:val="24"/>
        </w:rPr>
        <w:t xml:space="preserve">Received: </w:t>
      </w:r>
      <w:r w:rsidRPr="00086840">
        <w:rPr>
          <w:rFonts w:ascii="Book Antiqua" w:eastAsia="宋体" w:hAnsi="Book Antiqua" w:cs="Times New Roman"/>
          <w:kern w:val="0"/>
          <w:sz w:val="24"/>
          <w:szCs w:val="24"/>
        </w:rPr>
        <w:t>September</w:t>
      </w:r>
      <w:r w:rsidRPr="00086840">
        <w:rPr>
          <w:rFonts w:ascii="Book Antiqua" w:eastAsia="等线" w:hAnsi="Book Antiqua" w:cs="Times New Roman"/>
          <w:kern w:val="0"/>
          <w:sz w:val="24"/>
          <w:szCs w:val="24"/>
        </w:rPr>
        <w:t xml:space="preserve"> 17, 2019</w:t>
      </w:r>
    </w:p>
    <w:p w14:paraId="59058758" w14:textId="188C251D" w:rsidR="00AC043C" w:rsidRPr="00086840" w:rsidRDefault="00AC043C" w:rsidP="00086840">
      <w:pPr>
        <w:widowControl/>
        <w:adjustRightInd w:val="0"/>
        <w:snapToGrid w:val="0"/>
        <w:spacing w:line="360" w:lineRule="auto"/>
        <w:rPr>
          <w:rFonts w:ascii="Book Antiqua" w:eastAsia="等线" w:hAnsi="Book Antiqua" w:cs="Times New Roman"/>
          <w:b/>
          <w:kern w:val="0"/>
          <w:sz w:val="24"/>
          <w:szCs w:val="24"/>
        </w:rPr>
      </w:pPr>
      <w:r w:rsidRPr="00086840">
        <w:rPr>
          <w:rFonts w:ascii="Book Antiqua" w:eastAsia="宋体" w:hAnsi="Book Antiqua" w:cs="Times New Roman"/>
          <w:b/>
          <w:kern w:val="0"/>
          <w:sz w:val="24"/>
          <w:szCs w:val="24"/>
        </w:rPr>
        <w:t>Peer-review started:</w:t>
      </w:r>
      <w:r w:rsidRPr="00086840">
        <w:rPr>
          <w:rFonts w:ascii="Book Antiqua" w:eastAsia="等线" w:hAnsi="Book Antiqua" w:cs="Times New Roman"/>
          <w:b/>
          <w:kern w:val="0"/>
          <w:sz w:val="24"/>
          <w:szCs w:val="24"/>
        </w:rPr>
        <w:t xml:space="preserve"> </w:t>
      </w:r>
      <w:r w:rsidRPr="00086840">
        <w:rPr>
          <w:rFonts w:ascii="Book Antiqua" w:eastAsia="宋体" w:hAnsi="Book Antiqua" w:cs="Times New Roman"/>
          <w:kern w:val="0"/>
          <w:sz w:val="24"/>
          <w:szCs w:val="24"/>
        </w:rPr>
        <w:t>September</w:t>
      </w:r>
      <w:r w:rsidRPr="00086840">
        <w:rPr>
          <w:rFonts w:ascii="Book Antiqua" w:eastAsia="等线" w:hAnsi="Book Antiqua" w:cs="Times New Roman"/>
          <w:kern w:val="0"/>
          <w:sz w:val="24"/>
          <w:szCs w:val="24"/>
        </w:rPr>
        <w:t xml:space="preserve"> 17, 2019</w:t>
      </w:r>
    </w:p>
    <w:p w14:paraId="4426134F" w14:textId="0BBFE624" w:rsidR="00AC043C" w:rsidRPr="00086840" w:rsidRDefault="00AC043C" w:rsidP="00086840">
      <w:pPr>
        <w:widowControl/>
        <w:adjustRightInd w:val="0"/>
        <w:snapToGrid w:val="0"/>
        <w:spacing w:line="360" w:lineRule="auto"/>
        <w:rPr>
          <w:rFonts w:ascii="Book Antiqua" w:eastAsia="等线" w:hAnsi="Book Antiqua" w:cs="Times New Roman"/>
          <w:b/>
          <w:kern w:val="0"/>
          <w:sz w:val="24"/>
          <w:szCs w:val="24"/>
        </w:rPr>
      </w:pPr>
      <w:r w:rsidRPr="00086840">
        <w:rPr>
          <w:rFonts w:ascii="Book Antiqua" w:eastAsia="宋体" w:hAnsi="Book Antiqua" w:cs="Times New Roman"/>
          <w:b/>
          <w:kern w:val="0"/>
          <w:sz w:val="24"/>
          <w:szCs w:val="24"/>
        </w:rPr>
        <w:t>First decision:</w:t>
      </w:r>
      <w:r w:rsidRPr="00086840">
        <w:rPr>
          <w:rFonts w:ascii="Book Antiqua" w:eastAsia="等线" w:hAnsi="Book Antiqua" w:cs="Times New Roman"/>
          <w:b/>
          <w:kern w:val="0"/>
          <w:sz w:val="24"/>
          <w:szCs w:val="24"/>
        </w:rPr>
        <w:t xml:space="preserve"> </w:t>
      </w:r>
      <w:r w:rsidRPr="00086840">
        <w:rPr>
          <w:rFonts w:ascii="Book Antiqua" w:eastAsia="宋体" w:hAnsi="Book Antiqua" w:cs="Times New Roman"/>
          <w:kern w:val="0"/>
          <w:sz w:val="24"/>
          <w:szCs w:val="24"/>
        </w:rPr>
        <w:t>November</w:t>
      </w:r>
      <w:r w:rsidRPr="00086840">
        <w:rPr>
          <w:rFonts w:ascii="Book Antiqua" w:eastAsia="等线" w:hAnsi="Book Antiqua" w:cs="Times New Roman"/>
          <w:kern w:val="0"/>
          <w:sz w:val="24"/>
          <w:szCs w:val="24"/>
        </w:rPr>
        <w:t xml:space="preserve"> 4, 2019</w:t>
      </w:r>
    </w:p>
    <w:p w14:paraId="03BF9D76" w14:textId="4A8D289A" w:rsidR="00AC043C" w:rsidRPr="00086840" w:rsidRDefault="00AC043C" w:rsidP="00086840">
      <w:pPr>
        <w:widowControl/>
        <w:adjustRightInd w:val="0"/>
        <w:snapToGrid w:val="0"/>
        <w:spacing w:line="360" w:lineRule="auto"/>
        <w:rPr>
          <w:rFonts w:ascii="Book Antiqua" w:eastAsia="宋体" w:hAnsi="Book Antiqua" w:cs="Times New Roman"/>
          <w:b/>
          <w:kern w:val="0"/>
          <w:sz w:val="24"/>
          <w:szCs w:val="24"/>
        </w:rPr>
      </w:pPr>
      <w:r w:rsidRPr="00086840">
        <w:rPr>
          <w:rFonts w:ascii="Book Antiqua" w:eastAsia="宋体" w:hAnsi="Book Antiqua" w:cs="Times New Roman"/>
          <w:b/>
          <w:kern w:val="0"/>
          <w:sz w:val="24"/>
          <w:szCs w:val="24"/>
        </w:rPr>
        <w:t xml:space="preserve">Revised: </w:t>
      </w:r>
      <w:r w:rsidRPr="00086840">
        <w:rPr>
          <w:rFonts w:ascii="Book Antiqua" w:eastAsia="宋体" w:hAnsi="Book Antiqua" w:cs="Times New Roman"/>
          <w:kern w:val="0"/>
          <w:sz w:val="24"/>
          <w:szCs w:val="24"/>
        </w:rPr>
        <w:t>November 8, 2019</w:t>
      </w:r>
    </w:p>
    <w:p w14:paraId="69087096" w14:textId="29DA907B" w:rsidR="00AC043C" w:rsidRPr="00086840" w:rsidRDefault="00AC043C" w:rsidP="00086840">
      <w:pPr>
        <w:widowControl/>
        <w:adjustRightInd w:val="0"/>
        <w:snapToGrid w:val="0"/>
        <w:spacing w:line="360" w:lineRule="auto"/>
        <w:rPr>
          <w:rFonts w:ascii="Book Antiqua" w:eastAsia="宋体" w:hAnsi="Book Antiqua" w:cs="Times New Roman"/>
          <w:b/>
          <w:kern w:val="0"/>
          <w:sz w:val="24"/>
          <w:szCs w:val="24"/>
        </w:rPr>
      </w:pPr>
      <w:r w:rsidRPr="00086840">
        <w:rPr>
          <w:rFonts w:ascii="Book Antiqua" w:eastAsia="宋体" w:hAnsi="Book Antiqua" w:cs="Times New Roman"/>
          <w:b/>
          <w:kern w:val="0"/>
          <w:sz w:val="24"/>
          <w:szCs w:val="24"/>
        </w:rPr>
        <w:t>Accepted:</w:t>
      </w:r>
      <w:r w:rsidR="00181E5A" w:rsidRPr="00086840">
        <w:rPr>
          <w:rFonts w:ascii="Book Antiqua" w:hAnsi="Book Antiqua"/>
          <w:kern w:val="0"/>
          <w:sz w:val="24"/>
          <w:szCs w:val="24"/>
        </w:rPr>
        <w:t xml:space="preserve"> </w:t>
      </w:r>
      <w:r w:rsidR="00181E5A" w:rsidRPr="00086840">
        <w:rPr>
          <w:rFonts w:ascii="Book Antiqua" w:eastAsia="宋体" w:hAnsi="Book Antiqua" w:cs="Times New Roman"/>
          <w:kern w:val="0"/>
          <w:sz w:val="24"/>
          <w:szCs w:val="24"/>
        </w:rPr>
        <w:t>November 16, 2019</w:t>
      </w:r>
      <w:r w:rsidRPr="00086840">
        <w:rPr>
          <w:rFonts w:ascii="Book Antiqua" w:eastAsia="宋体" w:hAnsi="Book Antiqua" w:cs="Times New Roman"/>
          <w:kern w:val="0"/>
          <w:sz w:val="24"/>
          <w:szCs w:val="24"/>
        </w:rPr>
        <w:t xml:space="preserve"> </w:t>
      </w:r>
    </w:p>
    <w:p w14:paraId="03D41797" w14:textId="4693562C" w:rsidR="00AC043C" w:rsidRPr="00086840" w:rsidRDefault="00AC043C" w:rsidP="00086840">
      <w:pPr>
        <w:widowControl/>
        <w:adjustRightInd w:val="0"/>
        <w:snapToGrid w:val="0"/>
        <w:spacing w:line="360" w:lineRule="auto"/>
        <w:rPr>
          <w:rFonts w:ascii="Book Antiqua" w:eastAsia="宋体" w:hAnsi="Book Antiqua" w:cs="Times New Roman"/>
          <w:b/>
          <w:kern w:val="0"/>
          <w:sz w:val="24"/>
          <w:szCs w:val="24"/>
        </w:rPr>
      </w:pPr>
      <w:r w:rsidRPr="00086840">
        <w:rPr>
          <w:rFonts w:ascii="Book Antiqua" w:eastAsia="宋体" w:hAnsi="Book Antiqua" w:cs="Times New Roman"/>
          <w:b/>
          <w:kern w:val="0"/>
          <w:sz w:val="24"/>
          <w:szCs w:val="24"/>
        </w:rPr>
        <w:t>Article in press:</w:t>
      </w:r>
      <w:r w:rsidR="002472A4">
        <w:rPr>
          <w:rFonts w:ascii="Book Antiqua" w:eastAsia="宋体" w:hAnsi="Book Antiqua" w:cs="Times New Roman" w:hint="eastAsia"/>
          <w:b/>
          <w:kern w:val="0"/>
          <w:sz w:val="24"/>
          <w:szCs w:val="24"/>
        </w:rPr>
        <w:t xml:space="preserve"> </w:t>
      </w:r>
      <w:r w:rsidR="002472A4" w:rsidRPr="00086840">
        <w:rPr>
          <w:rFonts w:ascii="Book Antiqua" w:eastAsia="宋体" w:hAnsi="Book Antiqua" w:cs="Times New Roman"/>
          <w:kern w:val="0"/>
          <w:sz w:val="24"/>
          <w:szCs w:val="24"/>
        </w:rPr>
        <w:t>November 16, 2019</w:t>
      </w:r>
    </w:p>
    <w:p w14:paraId="7A99C150" w14:textId="16EA19CF" w:rsidR="00AC043C" w:rsidRPr="00086840" w:rsidRDefault="00AC043C" w:rsidP="00086840">
      <w:pPr>
        <w:widowControl/>
        <w:adjustRightInd w:val="0"/>
        <w:snapToGrid w:val="0"/>
        <w:spacing w:line="360" w:lineRule="auto"/>
        <w:rPr>
          <w:rFonts w:ascii="Book Antiqua" w:eastAsia="宋体" w:hAnsi="Book Antiqua" w:cs="Times New Roman"/>
          <w:kern w:val="0"/>
          <w:sz w:val="24"/>
          <w:szCs w:val="24"/>
        </w:rPr>
      </w:pPr>
      <w:r w:rsidRPr="00086840">
        <w:rPr>
          <w:rFonts w:ascii="Book Antiqua" w:eastAsia="宋体" w:hAnsi="Book Antiqua" w:cs="Times New Roman"/>
          <w:b/>
          <w:kern w:val="0"/>
          <w:sz w:val="24"/>
          <w:szCs w:val="24"/>
        </w:rPr>
        <w:t>Published online:</w:t>
      </w:r>
      <w:bookmarkEnd w:id="10"/>
      <w:bookmarkEnd w:id="11"/>
      <w:r w:rsidR="002472A4">
        <w:rPr>
          <w:rFonts w:ascii="Book Antiqua" w:eastAsia="宋体" w:hAnsi="Book Antiqua" w:cs="Times New Roman" w:hint="eastAsia"/>
          <w:b/>
          <w:kern w:val="0"/>
          <w:sz w:val="24"/>
          <w:szCs w:val="24"/>
        </w:rPr>
        <w:t xml:space="preserve"> </w:t>
      </w:r>
      <w:r w:rsidR="002472A4">
        <w:rPr>
          <w:rFonts w:ascii="Book Antiqua" w:eastAsia="宋体" w:hAnsi="Book Antiqua" w:cs="Times New Roman" w:hint="eastAsia"/>
          <w:kern w:val="0"/>
          <w:sz w:val="24"/>
          <w:szCs w:val="24"/>
        </w:rPr>
        <w:t>December</w:t>
      </w:r>
      <w:r w:rsidR="002472A4" w:rsidRPr="00086840">
        <w:rPr>
          <w:rFonts w:ascii="Book Antiqua" w:eastAsia="宋体" w:hAnsi="Book Antiqua" w:cs="Times New Roman"/>
          <w:kern w:val="0"/>
          <w:sz w:val="24"/>
          <w:szCs w:val="24"/>
        </w:rPr>
        <w:t xml:space="preserve"> </w:t>
      </w:r>
      <w:r w:rsidR="002472A4">
        <w:rPr>
          <w:rFonts w:ascii="Book Antiqua" w:eastAsia="宋体" w:hAnsi="Book Antiqua" w:cs="Times New Roman" w:hint="eastAsia"/>
          <w:kern w:val="0"/>
          <w:sz w:val="24"/>
          <w:szCs w:val="24"/>
        </w:rPr>
        <w:t>7</w:t>
      </w:r>
      <w:r w:rsidR="002472A4" w:rsidRPr="00086840">
        <w:rPr>
          <w:rFonts w:ascii="Book Antiqua" w:eastAsia="宋体" w:hAnsi="Book Antiqua" w:cs="Times New Roman"/>
          <w:kern w:val="0"/>
          <w:sz w:val="24"/>
          <w:szCs w:val="24"/>
        </w:rPr>
        <w:t>, 2019</w:t>
      </w:r>
    </w:p>
    <w:bookmarkEnd w:id="12"/>
    <w:bookmarkEnd w:id="13"/>
    <w:bookmarkEnd w:id="14"/>
    <w:bookmarkEnd w:id="15"/>
    <w:bookmarkEnd w:id="16"/>
    <w:bookmarkEnd w:id="17"/>
    <w:p w14:paraId="03F33F8D" w14:textId="77777777" w:rsidR="00AC043C" w:rsidRPr="00086840" w:rsidRDefault="00AC043C" w:rsidP="00086840">
      <w:pPr>
        <w:adjustRightInd w:val="0"/>
        <w:snapToGrid w:val="0"/>
        <w:spacing w:line="360" w:lineRule="auto"/>
        <w:rPr>
          <w:rFonts w:ascii="Book Antiqua" w:eastAsia="等线" w:hAnsi="Book Antiqua" w:cs="Calibri"/>
          <w:kern w:val="0"/>
          <w:sz w:val="24"/>
          <w:szCs w:val="24"/>
        </w:rPr>
      </w:pPr>
    </w:p>
    <w:p w14:paraId="27AC4675" w14:textId="725F0A6A" w:rsidR="00496A95" w:rsidRPr="00086840" w:rsidRDefault="00496A95" w:rsidP="00086840">
      <w:pPr>
        <w:widowControl/>
        <w:adjustRightInd w:val="0"/>
        <w:snapToGrid w:val="0"/>
        <w:spacing w:line="360" w:lineRule="auto"/>
        <w:rPr>
          <w:rFonts w:ascii="Book Antiqua" w:hAnsi="Book Antiqua" w:cs="Calibri"/>
          <w:b/>
          <w:kern w:val="0"/>
          <w:sz w:val="24"/>
          <w:szCs w:val="24"/>
        </w:rPr>
      </w:pPr>
      <w:r w:rsidRPr="00086840">
        <w:rPr>
          <w:rFonts w:ascii="Book Antiqua" w:hAnsi="Book Antiqua" w:cs="Calibri"/>
          <w:b/>
          <w:kern w:val="0"/>
          <w:sz w:val="24"/>
          <w:szCs w:val="24"/>
        </w:rPr>
        <w:br w:type="page"/>
      </w:r>
    </w:p>
    <w:p w14:paraId="0AA0A6D2" w14:textId="5E44FF4A" w:rsidR="002D4D53" w:rsidRPr="00086840" w:rsidRDefault="002D4D53" w:rsidP="00086840">
      <w:pPr>
        <w:adjustRightInd w:val="0"/>
        <w:snapToGrid w:val="0"/>
        <w:spacing w:line="360" w:lineRule="auto"/>
        <w:rPr>
          <w:rFonts w:ascii="Book Antiqua" w:hAnsi="Book Antiqua" w:cs="Calibri"/>
          <w:b/>
          <w:kern w:val="0"/>
          <w:sz w:val="24"/>
          <w:szCs w:val="24"/>
        </w:rPr>
      </w:pPr>
      <w:r w:rsidRPr="00086840">
        <w:rPr>
          <w:rFonts w:ascii="Book Antiqua" w:hAnsi="Book Antiqua" w:cs="Calibri"/>
          <w:b/>
          <w:kern w:val="0"/>
          <w:sz w:val="24"/>
          <w:szCs w:val="24"/>
        </w:rPr>
        <w:lastRenderedPageBreak/>
        <w:t>A</w:t>
      </w:r>
      <w:r w:rsidR="004B580C" w:rsidRPr="00086840">
        <w:rPr>
          <w:rFonts w:ascii="Book Antiqua" w:hAnsi="Book Antiqua" w:cs="Calibri"/>
          <w:b/>
          <w:kern w:val="0"/>
          <w:sz w:val="24"/>
          <w:szCs w:val="24"/>
        </w:rPr>
        <w:t>bstract</w:t>
      </w:r>
    </w:p>
    <w:p w14:paraId="380EF92E" w14:textId="317A1F3F" w:rsidR="004B580C" w:rsidRPr="00086840" w:rsidRDefault="002D4D5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b/>
          <w:i/>
          <w:kern w:val="0"/>
          <w:sz w:val="24"/>
          <w:szCs w:val="24"/>
        </w:rPr>
        <w:t>BACKGROUND</w:t>
      </w:r>
      <w:r w:rsidRPr="00086840">
        <w:rPr>
          <w:rFonts w:ascii="Book Antiqua" w:hAnsi="Book Antiqua" w:cs="Calibri"/>
          <w:kern w:val="0"/>
          <w:sz w:val="24"/>
          <w:szCs w:val="24"/>
        </w:rPr>
        <w:t xml:space="preserve"> </w:t>
      </w:r>
      <w:bookmarkStart w:id="18" w:name="_Hlk23893439"/>
      <w:bookmarkStart w:id="19" w:name="OLE_LINK29"/>
    </w:p>
    <w:p w14:paraId="7C62874B" w14:textId="77F4B5A7" w:rsidR="00204135" w:rsidRPr="00086840" w:rsidRDefault="002D4D5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Acute pancreatitis (AP) is often associated with intestinal injury, which in turn exaggerates the progression of AP. Our recent study has shown that a low level of serum irisin, a novel exercise-induced hormone, is associated with poor outcomes in patients with AP and irisin administration protects against experimental AP. However, the role of irisin in intestinal injury in AP has not been evaluated.</w:t>
      </w:r>
      <w:bookmarkEnd w:id="18"/>
      <w:bookmarkEnd w:id="19"/>
      <w:r w:rsidRPr="00086840">
        <w:rPr>
          <w:rFonts w:ascii="Book Antiqua" w:hAnsi="Book Antiqua" w:cs="Calibri"/>
          <w:kern w:val="0"/>
          <w:sz w:val="24"/>
          <w:szCs w:val="24"/>
        </w:rPr>
        <w:t xml:space="preserve"> </w:t>
      </w:r>
    </w:p>
    <w:p w14:paraId="292CD61E" w14:textId="77777777" w:rsidR="00204135" w:rsidRPr="00086840" w:rsidRDefault="00204135" w:rsidP="00086840">
      <w:pPr>
        <w:adjustRightInd w:val="0"/>
        <w:snapToGrid w:val="0"/>
        <w:spacing w:line="360" w:lineRule="auto"/>
        <w:rPr>
          <w:rFonts w:ascii="Book Antiqua" w:hAnsi="Book Antiqua" w:cs="Calibri"/>
          <w:kern w:val="0"/>
          <w:sz w:val="24"/>
          <w:szCs w:val="24"/>
        </w:rPr>
      </w:pPr>
    </w:p>
    <w:p w14:paraId="617F0736" w14:textId="61447E67" w:rsidR="004B580C" w:rsidRPr="00086840" w:rsidRDefault="00204135"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b/>
          <w:bCs/>
          <w:i/>
          <w:iCs/>
          <w:kern w:val="0"/>
          <w:sz w:val="24"/>
          <w:szCs w:val="24"/>
        </w:rPr>
        <w:t>AIMS</w:t>
      </w:r>
      <w:r w:rsidRPr="00086840">
        <w:rPr>
          <w:rFonts w:ascii="Book Antiqua" w:hAnsi="Book Antiqua" w:cs="Calibri"/>
          <w:kern w:val="0"/>
          <w:sz w:val="24"/>
          <w:szCs w:val="24"/>
        </w:rPr>
        <w:t xml:space="preserve"> </w:t>
      </w:r>
    </w:p>
    <w:p w14:paraId="502C8AFF" w14:textId="350D7CF1" w:rsidR="002D4D53" w:rsidRPr="00086840" w:rsidRDefault="00802F78"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T</w:t>
      </w:r>
      <w:r w:rsidR="002D4D53" w:rsidRPr="00086840">
        <w:rPr>
          <w:rFonts w:ascii="Book Antiqua" w:hAnsi="Book Antiqua" w:cs="Calibri"/>
          <w:kern w:val="0"/>
          <w:sz w:val="24"/>
          <w:szCs w:val="24"/>
        </w:rPr>
        <w:t xml:space="preserve">o </w:t>
      </w:r>
      <w:bookmarkStart w:id="20" w:name="_Hlk23893628"/>
      <w:r w:rsidR="002D4D53" w:rsidRPr="00086840">
        <w:rPr>
          <w:rFonts w:ascii="Book Antiqua" w:hAnsi="Book Antiqua" w:cs="Calibri"/>
          <w:kern w:val="0"/>
          <w:sz w:val="24"/>
          <w:szCs w:val="24"/>
        </w:rPr>
        <w:t>investigate the effect of irisin administration on intestinal injury in experimental AP.</w:t>
      </w:r>
      <w:bookmarkEnd w:id="20"/>
    </w:p>
    <w:p w14:paraId="57DD4821" w14:textId="77777777" w:rsidR="002D4D53" w:rsidRPr="00086840" w:rsidRDefault="002D4D53" w:rsidP="00086840">
      <w:pPr>
        <w:adjustRightInd w:val="0"/>
        <w:snapToGrid w:val="0"/>
        <w:spacing w:line="360" w:lineRule="auto"/>
        <w:rPr>
          <w:rFonts w:ascii="Book Antiqua" w:hAnsi="Book Antiqua" w:cs="Calibri"/>
          <w:kern w:val="0"/>
          <w:sz w:val="24"/>
          <w:szCs w:val="24"/>
        </w:rPr>
      </w:pPr>
    </w:p>
    <w:p w14:paraId="23EE3729" w14:textId="77777777" w:rsidR="004B580C" w:rsidRPr="00086840" w:rsidRDefault="002D4D53" w:rsidP="00086840">
      <w:pPr>
        <w:adjustRightInd w:val="0"/>
        <w:snapToGrid w:val="0"/>
        <w:spacing w:line="360" w:lineRule="auto"/>
        <w:rPr>
          <w:rFonts w:ascii="Book Antiqua" w:hAnsi="Book Antiqua" w:cs="Calibri"/>
          <w:b/>
          <w:i/>
          <w:kern w:val="0"/>
          <w:sz w:val="24"/>
          <w:szCs w:val="24"/>
        </w:rPr>
      </w:pPr>
      <w:r w:rsidRPr="00086840">
        <w:rPr>
          <w:rFonts w:ascii="Book Antiqua" w:hAnsi="Book Antiqua" w:cs="Calibri"/>
          <w:b/>
          <w:i/>
          <w:kern w:val="0"/>
          <w:sz w:val="24"/>
          <w:szCs w:val="24"/>
        </w:rPr>
        <w:t>METHODS</w:t>
      </w:r>
    </w:p>
    <w:p w14:paraId="5F24FE9E" w14:textId="01E9CD1F" w:rsidR="002D4D53" w:rsidRPr="00086840" w:rsidRDefault="002D4D5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 xml:space="preserve">AP was induced in male adult mice by </w:t>
      </w:r>
      <w:r w:rsidR="007C5DC3" w:rsidRPr="00086840">
        <w:rPr>
          <w:rFonts w:ascii="Book Antiqua" w:hAnsi="Book Antiqua" w:cs="Calibri"/>
          <w:kern w:val="0"/>
          <w:sz w:val="24"/>
          <w:szCs w:val="24"/>
        </w:rPr>
        <w:t xml:space="preserve">two </w:t>
      </w:r>
      <w:r w:rsidRPr="00086840">
        <w:rPr>
          <w:rFonts w:ascii="Book Antiqua" w:hAnsi="Book Antiqua" w:cs="Calibri"/>
          <w:kern w:val="0"/>
          <w:sz w:val="24"/>
          <w:szCs w:val="24"/>
        </w:rPr>
        <w:t xml:space="preserve">hourly intraperitoneal injections of L-arginine. At 2 </w:t>
      </w:r>
      <w:r w:rsidR="004B580C" w:rsidRPr="00086840">
        <w:rPr>
          <w:rFonts w:ascii="Book Antiqua" w:hAnsi="Book Antiqua" w:cs="Calibri"/>
          <w:kern w:val="0"/>
          <w:sz w:val="24"/>
          <w:szCs w:val="24"/>
        </w:rPr>
        <w:t>h</w:t>
      </w:r>
      <w:r w:rsidRPr="00086840">
        <w:rPr>
          <w:rFonts w:ascii="Book Antiqua" w:hAnsi="Book Antiqua" w:cs="Calibri"/>
          <w:kern w:val="0"/>
          <w:sz w:val="24"/>
          <w:szCs w:val="24"/>
        </w:rPr>
        <w:t xml:space="preserve"> after the last injection of L-arginine, irisin (50 or 250 μg/kg body weight) or 1 mL normal saline (vehicle) was administered through intraperitoneal injection. The animals were sacrificed at 72 </w:t>
      </w:r>
      <w:r w:rsidR="004B580C" w:rsidRPr="00086840">
        <w:rPr>
          <w:rFonts w:ascii="Book Antiqua" w:hAnsi="Book Antiqua" w:cs="Calibri"/>
          <w:kern w:val="0"/>
          <w:sz w:val="24"/>
          <w:szCs w:val="24"/>
        </w:rPr>
        <w:t>h</w:t>
      </w:r>
      <w:r w:rsidRPr="00086840">
        <w:rPr>
          <w:rFonts w:ascii="Book Antiqua" w:hAnsi="Book Antiqua" w:cs="Calibri"/>
          <w:kern w:val="0"/>
          <w:sz w:val="24"/>
          <w:szCs w:val="24"/>
        </w:rPr>
        <w:t xml:space="preserve"> after the induction of AP. Intestinal injury, apoptosis, oxidative and </w:t>
      </w:r>
      <w:r w:rsidR="00D52E4C" w:rsidRPr="00086840">
        <w:rPr>
          <w:rFonts w:ascii="Book Antiqua" w:hAnsi="Book Antiqua" w:cs="Calibri"/>
          <w:kern w:val="0"/>
          <w:sz w:val="24"/>
          <w:szCs w:val="24"/>
        </w:rPr>
        <w:t>endoplasmic reticulum (</w:t>
      </w:r>
      <w:r w:rsidRPr="00086840">
        <w:rPr>
          <w:rFonts w:ascii="Book Antiqua" w:hAnsi="Book Antiqua" w:cs="Calibri"/>
          <w:kern w:val="0"/>
          <w:sz w:val="24"/>
          <w:szCs w:val="24"/>
        </w:rPr>
        <w:t>ER</w:t>
      </w:r>
      <w:r w:rsidR="00D52E4C" w:rsidRPr="00086840">
        <w:rPr>
          <w:rFonts w:ascii="Book Antiqua" w:hAnsi="Book Antiqua" w:cs="Calibri"/>
          <w:kern w:val="0"/>
          <w:sz w:val="24"/>
          <w:szCs w:val="24"/>
        </w:rPr>
        <w:t>)</w:t>
      </w:r>
      <w:r w:rsidRPr="00086840">
        <w:rPr>
          <w:rFonts w:ascii="Book Antiqua" w:hAnsi="Book Antiqua" w:cs="Calibri"/>
          <w:kern w:val="0"/>
          <w:sz w:val="24"/>
          <w:szCs w:val="24"/>
        </w:rPr>
        <w:t xml:space="preserve"> stress were evaluated.</w:t>
      </w:r>
    </w:p>
    <w:p w14:paraId="2948CB11" w14:textId="77777777" w:rsidR="002D4D53" w:rsidRPr="00086840" w:rsidRDefault="002D4D53" w:rsidP="00086840">
      <w:pPr>
        <w:adjustRightInd w:val="0"/>
        <w:snapToGrid w:val="0"/>
        <w:spacing w:line="360" w:lineRule="auto"/>
        <w:rPr>
          <w:rFonts w:ascii="Book Antiqua" w:hAnsi="Book Antiqua" w:cs="Calibri"/>
          <w:kern w:val="0"/>
          <w:sz w:val="24"/>
          <w:szCs w:val="24"/>
        </w:rPr>
      </w:pPr>
    </w:p>
    <w:p w14:paraId="4C3C18C0" w14:textId="77777777" w:rsidR="004B580C" w:rsidRPr="00086840" w:rsidRDefault="002D4D53" w:rsidP="00086840">
      <w:pPr>
        <w:adjustRightInd w:val="0"/>
        <w:snapToGrid w:val="0"/>
        <w:spacing w:line="360" w:lineRule="auto"/>
        <w:rPr>
          <w:rFonts w:ascii="Book Antiqua" w:hAnsi="Book Antiqua" w:cs="Calibri"/>
          <w:b/>
          <w:i/>
          <w:kern w:val="0"/>
          <w:sz w:val="24"/>
          <w:szCs w:val="24"/>
        </w:rPr>
      </w:pPr>
      <w:r w:rsidRPr="00086840">
        <w:rPr>
          <w:rFonts w:ascii="Book Antiqua" w:hAnsi="Book Antiqua" w:cs="Calibri"/>
          <w:b/>
          <w:i/>
          <w:kern w:val="0"/>
          <w:sz w:val="24"/>
          <w:szCs w:val="24"/>
        </w:rPr>
        <w:t>RESULTS</w:t>
      </w:r>
    </w:p>
    <w:p w14:paraId="68A31295" w14:textId="016EBEB6" w:rsidR="002D4D53" w:rsidRPr="00086840" w:rsidRDefault="002D4D5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 xml:space="preserve">Administration of irisin significantly mitigated intestinal damage, reduced apoptosis, and attenuated oxidative and ER stress in AP mice. In addition, irisin treatment also effectively downregulated serum </w:t>
      </w:r>
      <w:r w:rsidR="00D52E4C" w:rsidRPr="00086840">
        <w:rPr>
          <w:rFonts w:ascii="Book Antiqua" w:hAnsi="Book Antiqua" w:cs="Calibri"/>
          <w:kern w:val="0"/>
          <w:sz w:val="24"/>
          <w:szCs w:val="24"/>
        </w:rPr>
        <w:t>tumor necrosis factor-alpha</w:t>
      </w:r>
      <w:r w:rsidRPr="00086840">
        <w:rPr>
          <w:rFonts w:ascii="Book Antiqua" w:hAnsi="Book Antiqua" w:cs="Calibri"/>
          <w:kern w:val="0"/>
          <w:sz w:val="24"/>
          <w:szCs w:val="24"/>
        </w:rPr>
        <w:t xml:space="preserve"> and </w:t>
      </w:r>
      <w:r w:rsidR="00D52E4C" w:rsidRPr="00086840">
        <w:rPr>
          <w:rFonts w:ascii="Book Antiqua" w:hAnsi="Book Antiqua" w:cs="Calibri"/>
          <w:kern w:val="0"/>
          <w:sz w:val="24"/>
          <w:szCs w:val="24"/>
        </w:rPr>
        <w:t>interleukin-6</w:t>
      </w:r>
      <w:r w:rsidRPr="00086840">
        <w:rPr>
          <w:rFonts w:ascii="Book Antiqua" w:hAnsi="Book Antiqua" w:cs="Calibri"/>
          <w:kern w:val="0"/>
          <w:sz w:val="24"/>
          <w:szCs w:val="24"/>
        </w:rPr>
        <w:t xml:space="preserve"> levels and alleviated injury in the pancreas, liver and lung of AP mice. </w:t>
      </w:r>
    </w:p>
    <w:p w14:paraId="530CBBF0" w14:textId="77777777" w:rsidR="002D4D53" w:rsidRPr="00086840" w:rsidRDefault="002D4D53" w:rsidP="00086840">
      <w:pPr>
        <w:adjustRightInd w:val="0"/>
        <w:snapToGrid w:val="0"/>
        <w:spacing w:line="360" w:lineRule="auto"/>
        <w:rPr>
          <w:rFonts w:ascii="Book Antiqua" w:hAnsi="Book Antiqua" w:cs="Calibri"/>
          <w:kern w:val="0"/>
          <w:sz w:val="24"/>
          <w:szCs w:val="24"/>
        </w:rPr>
      </w:pPr>
    </w:p>
    <w:p w14:paraId="71B0F182" w14:textId="2C2DF5B3" w:rsidR="004B580C" w:rsidRPr="00086840" w:rsidRDefault="002D4D53" w:rsidP="00086840">
      <w:pPr>
        <w:adjustRightInd w:val="0"/>
        <w:snapToGrid w:val="0"/>
        <w:spacing w:line="360" w:lineRule="auto"/>
        <w:rPr>
          <w:rFonts w:ascii="Book Antiqua" w:hAnsi="Book Antiqua" w:cs="Calibri"/>
          <w:b/>
          <w:i/>
          <w:kern w:val="0"/>
          <w:sz w:val="24"/>
          <w:szCs w:val="24"/>
        </w:rPr>
      </w:pPr>
      <w:r w:rsidRPr="00086840">
        <w:rPr>
          <w:rFonts w:ascii="Book Antiqua" w:hAnsi="Book Antiqua" w:cs="Calibri"/>
          <w:b/>
          <w:i/>
          <w:kern w:val="0"/>
          <w:sz w:val="24"/>
          <w:szCs w:val="24"/>
        </w:rPr>
        <w:t>CONCLUSION</w:t>
      </w:r>
    </w:p>
    <w:p w14:paraId="6C3F47BE" w14:textId="478C6FFC" w:rsidR="00204135" w:rsidRPr="00086840" w:rsidRDefault="002D4D5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 xml:space="preserve">Irisin-mediated multiple physiological events attenuate intestinal injury following an episode of AP. Irisin has a great potential to be further developed as an effective treatment for patients with AP. </w:t>
      </w:r>
    </w:p>
    <w:p w14:paraId="4E89BE93" w14:textId="77777777" w:rsidR="00204135" w:rsidRPr="00086840" w:rsidRDefault="00204135" w:rsidP="00086840">
      <w:pPr>
        <w:adjustRightInd w:val="0"/>
        <w:snapToGrid w:val="0"/>
        <w:spacing w:line="360" w:lineRule="auto"/>
        <w:rPr>
          <w:rFonts w:ascii="Book Antiqua" w:hAnsi="Book Antiqua" w:cs="Calibri"/>
          <w:kern w:val="0"/>
          <w:sz w:val="24"/>
          <w:szCs w:val="24"/>
        </w:rPr>
      </w:pPr>
    </w:p>
    <w:p w14:paraId="451D7E75" w14:textId="4183D872" w:rsidR="00204135" w:rsidRPr="00086840" w:rsidRDefault="00204135" w:rsidP="00086840">
      <w:pPr>
        <w:adjustRightInd w:val="0"/>
        <w:snapToGrid w:val="0"/>
        <w:spacing w:line="360" w:lineRule="auto"/>
        <w:rPr>
          <w:rFonts w:ascii="Book Antiqua" w:hAnsi="Book Antiqua" w:cs="Calibri"/>
          <w:bCs/>
          <w:kern w:val="0"/>
          <w:sz w:val="24"/>
          <w:szCs w:val="24"/>
        </w:rPr>
      </w:pPr>
      <w:r w:rsidRPr="00086840">
        <w:rPr>
          <w:rFonts w:ascii="Book Antiqua" w:hAnsi="Book Antiqua" w:cs="Calibri"/>
          <w:b/>
          <w:bCs/>
          <w:kern w:val="0"/>
          <w:sz w:val="24"/>
          <w:szCs w:val="24"/>
        </w:rPr>
        <w:t>Key words:</w:t>
      </w:r>
      <w:r w:rsidRPr="00086840">
        <w:rPr>
          <w:rFonts w:ascii="Book Antiqua" w:hAnsi="Book Antiqua" w:cs="Calibri"/>
          <w:kern w:val="0"/>
          <w:sz w:val="24"/>
          <w:szCs w:val="24"/>
        </w:rPr>
        <w:t xml:space="preserve"> </w:t>
      </w:r>
      <w:r w:rsidR="00C91C40" w:rsidRPr="00086840">
        <w:rPr>
          <w:rFonts w:ascii="Book Antiqua" w:hAnsi="Book Antiqua" w:cs="Calibri"/>
          <w:kern w:val="0"/>
          <w:sz w:val="24"/>
          <w:szCs w:val="24"/>
        </w:rPr>
        <w:t>I</w:t>
      </w:r>
      <w:r w:rsidRPr="00086840">
        <w:rPr>
          <w:rFonts w:ascii="Book Antiqua" w:hAnsi="Book Antiqua" w:cs="Calibri"/>
          <w:kern w:val="0"/>
          <w:sz w:val="24"/>
          <w:szCs w:val="24"/>
        </w:rPr>
        <w:t>risin</w:t>
      </w:r>
      <w:r w:rsidR="00C91C40"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C91C40" w:rsidRPr="00086840">
        <w:rPr>
          <w:rFonts w:ascii="Book Antiqua" w:hAnsi="Book Antiqua" w:cs="Calibri"/>
          <w:bCs/>
          <w:kern w:val="0"/>
          <w:sz w:val="24"/>
          <w:szCs w:val="24"/>
        </w:rPr>
        <w:t xml:space="preserve">Intestinal injury; Oxidative stress; </w:t>
      </w:r>
      <w:r w:rsidR="004B580C" w:rsidRPr="00086840">
        <w:rPr>
          <w:rFonts w:ascii="Book Antiqua" w:hAnsi="Book Antiqua" w:cs="Calibri"/>
          <w:bCs/>
          <w:kern w:val="0"/>
          <w:sz w:val="24"/>
          <w:szCs w:val="24"/>
        </w:rPr>
        <w:t>E</w:t>
      </w:r>
      <w:r w:rsidR="006606B7" w:rsidRPr="00086840">
        <w:rPr>
          <w:rFonts w:ascii="Book Antiqua" w:hAnsi="Book Antiqua" w:cs="Calibri"/>
          <w:bCs/>
          <w:kern w:val="0"/>
          <w:sz w:val="24"/>
          <w:szCs w:val="24"/>
        </w:rPr>
        <w:t xml:space="preserve">ndoplasmic reticulum </w:t>
      </w:r>
      <w:r w:rsidR="00C91C40" w:rsidRPr="00086840">
        <w:rPr>
          <w:rFonts w:ascii="Book Antiqua" w:hAnsi="Book Antiqua" w:cs="Calibri"/>
          <w:bCs/>
          <w:kern w:val="0"/>
          <w:sz w:val="24"/>
          <w:szCs w:val="24"/>
        </w:rPr>
        <w:t xml:space="preserve">stress; </w:t>
      </w:r>
      <w:r w:rsidR="00C91C40" w:rsidRPr="00086840">
        <w:rPr>
          <w:rFonts w:ascii="Book Antiqua" w:hAnsi="Book Antiqua" w:cs="Calibri"/>
          <w:bCs/>
          <w:kern w:val="0"/>
          <w:sz w:val="24"/>
          <w:szCs w:val="24"/>
        </w:rPr>
        <w:lastRenderedPageBreak/>
        <w:t>Acute pancreatitis; Mouse model</w:t>
      </w:r>
    </w:p>
    <w:p w14:paraId="13C636E3" w14:textId="0DB20BC1" w:rsidR="00C91C40" w:rsidRPr="00086840" w:rsidRDefault="00C91C40" w:rsidP="00086840">
      <w:pPr>
        <w:adjustRightInd w:val="0"/>
        <w:snapToGrid w:val="0"/>
        <w:spacing w:line="360" w:lineRule="auto"/>
        <w:rPr>
          <w:rFonts w:ascii="Book Antiqua" w:eastAsia="等线" w:hAnsi="Book Antiqua" w:cs="Calibri"/>
          <w:b/>
          <w:kern w:val="0"/>
          <w:sz w:val="24"/>
          <w:szCs w:val="24"/>
        </w:rPr>
      </w:pPr>
    </w:p>
    <w:p w14:paraId="0DA38598" w14:textId="77777777" w:rsidR="004B580C" w:rsidRPr="00086840" w:rsidRDefault="004B580C" w:rsidP="00086840">
      <w:pPr>
        <w:widowControl/>
        <w:adjustRightInd w:val="0"/>
        <w:snapToGrid w:val="0"/>
        <w:spacing w:line="360" w:lineRule="auto"/>
        <w:rPr>
          <w:rFonts w:ascii="Book Antiqua" w:eastAsia="宋体" w:hAnsi="Book Antiqua" w:cs="Times New Roman"/>
          <w:kern w:val="0"/>
          <w:sz w:val="24"/>
          <w:szCs w:val="24"/>
        </w:rPr>
      </w:pPr>
      <w:bookmarkStart w:id="21" w:name="OLE_LINK43"/>
      <w:bookmarkStart w:id="22" w:name="OLE_LINK44"/>
      <w:bookmarkStart w:id="23" w:name="OLE_LINK67"/>
      <w:bookmarkStart w:id="24" w:name="OLE_LINK65"/>
      <w:bookmarkStart w:id="25" w:name="OLE_LINK71"/>
      <w:bookmarkStart w:id="26" w:name="OLE_LINK58"/>
      <w:bookmarkStart w:id="27" w:name="OLE_LINK59"/>
      <w:r w:rsidRPr="00086840">
        <w:rPr>
          <w:rFonts w:ascii="Book Antiqua" w:eastAsia="宋体" w:hAnsi="Book Antiqua" w:cs="Times New Roman"/>
          <w:b/>
          <w:kern w:val="0"/>
          <w:sz w:val="24"/>
          <w:szCs w:val="24"/>
        </w:rPr>
        <w:t xml:space="preserve">© The Author(s) 2019. </w:t>
      </w:r>
      <w:r w:rsidRPr="00086840">
        <w:rPr>
          <w:rFonts w:ascii="Book Antiqua" w:eastAsia="宋体" w:hAnsi="Book Antiqua" w:cs="Times New Roman"/>
          <w:kern w:val="0"/>
          <w:sz w:val="24"/>
          <w:szCs w:val="24"/>
        </w:rPr>
        <w:t>Published by Baishideng Publishing Group Inc. All rights reserved.</w:t>
      </w:r>
      <w:bookmarkEnd w:id="21"/>
      <w:bookmarkEnd w:id="22"/>
      <w:bookmarkEnd w:id="23"/>
      <w:bookmarkEnd w:id="24"/>
      <w:bookmarkEnd w:id="25"/>
      <w:r w:rsidRPr="00086840">
        <w:rPr>
          <w:rFonts w:ascii="Book Antiqua" w:eastAsia="宋体" w:hAnsi="Book Antiqua" w:cs="Times New Roman"/>
          <w:kern w:val="0"/>
          <w:sz w:val="24"/>
          <w:szCs w:val="24"/>
        </w:rPr>
        <w:t xml:space="preserve"> </w:t>
      </w:r>
    </w:p>
    <w:bookmarkEnd w:id="26"/>
    <w:bookmarkEnd w:id="27"/>
    <w:p w14:paraId="02799706" w14:textId="77777777" w:rsidR="004B580C" w:rsidRPr="00086840" w:rsidRDefault="004B580C" w:rsidP="00086840">
      <w:pPr>
        <w:adjustRightInd w:val="0"/>
        <w:snapToGrid w:val="0"/>
        <w:spacing w:line="360" w:lineRule="auto"/>
        <w:rPr>
          <w:rFonts w:ascii="Book Antiqua" w:eastAsia="等线" w:hAnsi="Book Antiqua" w:cs="Calibri"/>
          <w:b/>
          <w:kern w:val="0"/>
          <w:sz w:val="24"/>
          <w:szCs w:val="24"/>
        </w:rPr>
      </w:pPr>
    </w:p>
    <w:p w14:paraId="5DB79D0E" w14:textId="25597F55" w:rsidR="00903D3C" w:rsidRPr="00086840" w:rsidRDefault="00903D3C" w:rsidP="00086840">
      <w:pPr>
        <w:adjustRightInd w:val="0"/>
        <w:snapToGrid w:val="0"/>
        <w:spacing w:line="360" w:lineRule="auto"/>
        <w:rPr>
          <w:rFonts w:ascii="Book Antiqua" w:eastAsia="等线" w:hAnsi="Book Antiqua" w:cs="Calibri"/>
          <w:bCs/>
          <w:kern w:val="0"/>
          <w:sz w:val="24"/>
          <w:szCs w:val="24"/>
        </w:rPr>
      </w:pPr>
      <w:r w:rsidRPr="00086840">
        <w:rPr>
          <w:rFonts w:ascii="Book Antiqua" w:eastAsia="等线" w:hAnsi="Book Antiqua" w:cs="Calibri"/>
          <w:b/>
          <w:kern w:val="0"/>
          <w:sz w:val="24"/>
          <w:szCs w:val="24"/>
        </w:rPr>
        <w:t xml:space="preserve">Core </w:t>
      </w:r>
      <w:r w:rsidR="004B580C" w:rsidRPr="00086840">
        <w:rPr>
          <w:rFonts w:ascii="Book Antiqua" w:eastAsia="等线" w:hAnsi="Book Antiqua" w:cs="Calibri"/>
          <w:b/>
          <w:kern w:val="0"/>
          <w:sz w:val="24"/>
          <w:szCs w:val="24"/>
        </w:rPr>
        <w:t>t</w:t>
      </w:r>
      <w:r w:rsidRPr="00086840">
        <w:rPr>
          <w:rFonts w:ascii="Book Antiqua" w:eastAsia="等线" w:hAnsi="Book Antiqua" w:cs="Calibri"/>
          <w:b/>
          <w:kern w:val="0"/>
          <w:sz w:val="24"/>
          <w:szCs w:val="24"/>
        </w:rPr>
        <w:t xml:space="preserve">ip: </w:t>
      </w:r>
      <w:r w:rsidR="00C91C40" w:rsidRPr="00086840">
        <w:rPr>
          <w:rFonts w:ascii="Book Antiqua" w:eastAsia="等线" w:hAnsi="Book Antiqua" w:cs="Calibri"/>
          <w:bCs/>
          <w:kern w:val="0"/>
          <w:sz w:val="24"/>
          <w:szCs w:val="24"/>
        </w:rPr>
        <w:t>In this study, we reported for the first time that intraperitoneal injection of irisin could relieve intestinal injury in mice with acute pancreatitis</w:t>
      </w:r>
      <w:r w:rsidR="006606B7" w:rsidRPr="00086840">
        <w:rPr>
          <w:rFonts w:ascii="Book Antiqua" w:eastAsia="等线" w:hAnsi="Book Antiqua" w:cs="Calibri"/>
          <w:bCs/>
          <w:kern w:val="0"/>
          <w:sz w:val="24"/>
          <w:szCs w:val="24"/>
        </w:rPr>
        <w:t xml:space="preserve"> (AP)</w:t>
      </w:r>
      <w:r w:rsidR="00C91C40" w:rsidRPr="00086840">
        <w:rPr>
          <w:rFonts w:ascii="Book Antiqua" w:eastAsia="等线" w:hAnsi="Book Antiqua" w:cs="Calibri"/>
          <w:bCs/>
          <w:kern w:val="0"/>
          <w:sz w:val="24"/>
          <w:szCs w:val="24"/>
        </w:rPr>
        <w:t xml:space="preserve">. </w:t>
      </w:r>
      <w:r w:rsidR="006606B7" w:rsidRPr="00086840">
        <w:rPr>
          <w:rFonts w:ascii="Book Antiqua" w:eastAsia="等线" w:hAnsi="Book Antiqua" w:cs="Calibri"/>
          <w:bCs/>
          <w:kern w:val="0"/>
          <w:sz w:val="24"/>
          <w:szCs w:val="24"/>
        </w:rPr>
        <w:t xml:space="preserve">AP </w:t>
      </w:r>
      <w:r w:rsidR="00AA7F3A" w:rsidRPr="00086840">
        <w:rPr>
          <w:rFonts w:ascii="Book Antiqua" w:eastAsia="等线" w:hAnsi="Book Antiqua" w:cs="Calibri"/>
          <w:bCs/>
          <w:kern w:val="0"/>
          <w:sz w:val="24"/>
          <w:szCs w:val="24"/>
        </w:rPr>
        <w:t xml:space="preserve">was induced in male adult mice by </w:t>
      </w:r>
      <w:r w:rsidR="00DD4750" w:rsidRPr="00086840">
        <w:rPr>
          <w:rFonts w:ascii="Book Antiqua" w:eastAsia="等线" w:hAnsi="Book Antiqua" w:cs="Calibri"/>
          <w:bCs/>
          <w:kern w:val="0"/>
          <w:sz w:val="24"/>
          <w:szCs w:val="24"/>
        </w:rPr>
        <w:t>two</w:t>
      </w:r>
      <w:r w:rsidR="00AA7F3A" w:rsidRPr="00086840">
        <w:rPr>
          <w:rFonts w:ascii="Book Antiqua" w:eastAsia="等线" w:hAnsi="Book Antiqua" w:cs="Calibri"/>
          <w:bCs/>
          <w:kern w:val="0"/>
          <w:sz w:val="24"/>
          <w:szCs w:val="24"/>
        </w:rPr>
        <w:t xml:space="preserve"> hourly intraperitoneal injections of L-arginine. At 2 </w:t>
      </w:r>
      <w:r w:rsidR="004B580C" w:rsidRPr="00086840">
        <w:rPr>
          <w:rFonts w:ascii="Book Antiqua" w:eastAsia="等线" w:hAnsi="Book Antiqua" w:cs="Calibri"/>
          <w:bCs/>
          <w:kern w:val="0"/>
          <w:sz w:val="24"/>
          <w:szCs w:val="24"/>
        </w:rPr>
        <w:t>h</w:t>
      </w:r>
      <w:r w:rsidR="00AA7F3A" w:rsidRPr="00086840">
        <w:rPr>
          <w:rFonts w:ascii="Book Antiqua" w:eastAsia="等线" w:hAnsi="Book Antiqua" w:cs="Calibri"/>
          <w:bCs/>
          <w:kern w:val="0"/>
          <w:sz w:val="24"/>
          <w:szCs w:val="24"/>
        </w:rPr>
        <w:t xml:space="preserve"> after the last injection of L-arginine, irisin (50 or 250 μg/kg body weight) or 1 mL normal saline (vehicle) was administered through intraperitoneal injection. Irisin alleviate</w:t>
      </w:r>
      <w:r w:rsidR="00DD4750" w:rsidRPr="00086840">
        <w:rPr>
          <w:rFonts w:ascii="Book Antiqua" w:eastAsia="等线" w:hAnsi="Book Antiqua" w:cs="Calibri"/>
          <w:bCs/>
          <w:kern w:val="0"/>
          <w:sz w:val="24"/>
          <w:szCs w:val="24"/>
        </w:rPr>
        <w:t>d</w:t>
      </w:r>
      <w:r w:rsidR="00AA7F3A" w:rsidRPr="00086840">
        <w:rPr>
          <w:rFonts w:ascii="Book Antiqua" w:eastAsia="等线" w:hAnsi="Book Antiqua" w:cs="Calibri"/>
          <w:bCs/>
          <w:kern w:val="0"/>
          <w:sz w:val="24"/>
          <w:szCs w:val="24"/>
        </w:rPr>
        <w:t xml:space="preserve"> intestinal and systemic inflammatory reactions by inhibiting intestinal endoplasmic reticulum stress and oxidative stress in mice with </w:t>
      </w:r>
      <w:r w:rsidR="00F964D0" w:rsidRPr="00086840">
        <w:rPr>
          <w:rFonts w:ascii="Book Antiqua" w:eastAsia="等线" w:hAnsi="Book Antiqua" w:cs="Calibri"/>
          <w:bCs/>
          <w:kern w:val="0"/>
          <w:sz w:val="24"/>
          <w:szCs w:val="24"/>
        </w:rPr>
        <w:t>AP</w:t>
      </w:r>
      <w:r w:rsidR="00AA7F3A" w:rsidRPr="00086840">
        <w:rPr>
          <w:rFonts w:ascii="Book Antiqua" w:eastAsia="等线" w:hAnsi="Book Antiqua" w:cs="Calibri"/>
          <w:bCs/>
          <w:kern w:val="0"/>
          <w:sz w:val="24"/>
          <w:szCs w:val="24"/>
        </w:rPr>
        <w:t>, reduce</w:t>
      </w:r>
      <w:r w:rsidR="00DD4750" w:rsidRPr="00086840">
        <w:rPr>
          <w:rFonts w:ascii="Book Antiqua" w:eastAsia="等线" w:hAnsi="Book Antiqua" w:cs="Calibri"/>
          <w:bCs/>
          <w:kern w:val="0"/>
          <w:sz w:val="24"/>
          <w:szCs w:val="24"/>
        </w:rPr>
        <w:t>d</w:t>
      </w:r>
      <w:r w:rsidR="00AA7F3A" w:rsidRPr="00086840">
        <w:rPr>
          <w:rFonts w:ascii="Book Antiqua" w:eastAsia="等线" w:hAnsi="Book Antiqua" w:cs="Calibri"/>
          <w:bCs/>
          <w:kern w:val="0"/>
          <w:sz w:val="24"/>
          <w:szCs w:val="24"/>
        </w:rPr>
        <w:t xml:space="preserve"> the degree of intestinal tissue apoptosis and injury and finally alleviate</w:t>
      </w:r>
      <w:r w:rsidR="00DD4750" w:rsidRPr="00086840">
        <w:rPr>
          <w:rFonts w:ascii="Book Antiqua" w:eastAsia="等线" w:hAnsi="Book Antiqua" w:cs="Calibri"/>
          <w:bCs/>
          <w:kern w:val="0"/>
          <w:sz w:val="24"/>
          <w:szCs w:val="24"/>
        </w:rPr>
        <w:t>d</w:t>
      </w:r>
      <w:r w:rsidR="00AA7F3A" w:rsidRPr="00086840">
        <w:rPr>
          <w:rFonts w:ascii="Book Antiqua" w:eastAsia="等线" w:hAnsi="Book Antiqua" w:cs="Calibri"/>
          <w:bCs/>
          <w:kern w:val="0"/>
          <w:sz w:val="24"/>
          <w:szCs w:val="24"/>
        </w:rPr>
        <w:t xml:space="preserve"> the condition of pancreatitis. </w:t>
      </w:r>
    </w:p>
    <w:p w14:paraId="0F424234" w14:textId="0876AE4B" w:rsidR="00C91C40" w:rsidRPr="00086840" w:rsidRDefault="00C91C40" w:rsidP="00086840">
      <w:pPr>
        <w:adjustRightInd w:val="0"/>
        <w:snapToGrid w:val="0"/>
        <w:spacing w:line="360" w:lineRule="auto"/>
        <w:rPr>
          <w:rFonts w:ascii="Book Antiqua" w:eastAsia="等线" w:hAnsi="Book Antiqua" w:cs="Calibri"/>
          <w:b/>
          <w:kern w:val="0"/>
          <w:sz w:val="24"/>
          <w:szCs w:val="24"/>
        </w:rPr>
      </w:pPr>
    </w:p>
    <w:p w14:paraId="13507A91" w14:textId="77777777" w:rsidR="002472A4" w:rsidRDefault="002472A4" w:rsidP="002472A4">
      <w:pPr>
        <w:adjustRightInd w:val="0"/>
        <w:snapToGrid w:val="0"/>
        <w:spacing w:line="360" w:lineRule="auto"/>
        <w:rPr>
          <w:rFonts w:ascii="Book Antiqua" w:hAnsi="Book Antiqua" w:cs="Calibri" w:hint="eastAsia"/>
          <w:bCs/>
          <w:kern w:val="0"/>
          <w:sz w:val="24"/>
          <w:szCs w:val="24"/>
        </w:rPr>
      </w:pPr>
      <w:r w:rsidRPr="002472A4">
        <w:rPr>
          <w:rFonts w:ascii="Book Antiqua" w:eastAsia="等线" w:hAnsi="Book Antiqua" w:cs="Calibri" w:hint="eastAsia"/>
          <w:b/>
          <w:kern w:val="0"/>
          <w:sz w:val="24"/>
          <w:szCs w:val="24"/>
        </w:rPr>
        <w:t xml:space="preserve">Citation: </w:t>
      </w:r>
      <w:r w:rsidRPr="00086840">
        <w:rPr>
          <w:rFonts w:ascii="Book Antiqua" w:eastAsia="等线" w:hAnsi="Book Antiqua" w:cs="Calibri"/>
          <w:kern w:val="0"/>
          <w:sz w:val="24"/>
          <w:szCs w:val="24"/>
        </w:rPr>
        <w:t xml:space="preserve">Ren YF, Wang MZ, Bi JB, Zhang J, Zhang L, Liu WM, Wei SS, Lv Y, Wu Z, Wu RQ. Irisin attenuates intestinal injury, oxidative and endoplasmic reticulum stress in mice with L-arginine-induced acute pancreatitis. </w:t>
      </w:r>
      <w:r w:rsidRPr="00086840">
        <w:rPr>
          <w:rFonts w:ascii="Book Antiqua" w:hAnsi="Book Antiqua" w:cs="Calibri"/>
          <w:bCs/>
          <w:i/>
          <w:iCs/>
          <w:kern w:val="0"/>
          <w:sz w:val="24"/>
          <w:szCs w:val="24"/>
        </w:rPr>
        <w:t xml:space="preserve">World J Gastroenterol </w:t>
      </w:r>
      <w:r w:rsidRPr="00086840">
        <w:rPr>
          <w:rFonts w:ascii="Book Antiqua" w:hAnsi="Book Antiqua" w:cs="Calibri"/>
          <w:bCs/>
          <w:kern w:val="0"/>
          <w:sz w:val="24"/>
          <w:szCs w:val="24"/>
        </w:rPr>
        <w:t xml:space="preserve">2019; </w:t>
      </w:r>
      <w:r w:rsidRPr="002E0353">
        <w:rPr>
          <w:rFonts w:ascii="Book Antiqua" w:hAnsi="Book Antiqua" w:cs="Calibri"/>
          <w:bCs/>
          <w:kern w:val="0"/>
          <w:sz w:val="24"/>
          <w:szCs w:val="24"/>
        </w:rPr>
        <w:t xml:space="preserve">25(45): </w:t>
      </w:r>
      <w:r>
        <w:rPr>
          <w:rFonts w:ascii="Book Antiqua" w:hAnsi="Book Antiqua" w:cs="Calibri" w:hint="eastAsia"/>
          <w:bCs/>
          <w:kern w:val="0"/>
          <w:sz w:val="24"/>
          <w:szCs w:val="24"/>
        </w:rPr>
        <w:t>6653</w:t>
      </w:r>
      <w:r w:rsidRPr="002E0353">
        <w:rPr>
          <w:rFonts w:ascii="Book Antiqua" w:hAnsi="Book Antiqua" w:cs="Calibri"/>
          <w:bCs/>
          <w:kern w:val="0"/>
          <w:sz w:val="24"/>
          <w:szCs w:val="24"/>
        </w:rPr>
        <w:t>-</w:t>
      </w:r>
      <w:r>
        <w:rPr>
          <w:rFonts w:ascii="Book Antiqua" w:hAnsi="Book Antiqua" w:cs="Calibri" w:hint="eastAsia"/>
          <w:bCs/>
          <w:kern w:val="0"/>
          <w:sz w:val="24"/>
          <w:szCs w:val="24"/>
        </w:rPr>
        <w:t>6667</w:t>
      </w:r>
      <w:r w:rsidRPr="002E0353">
        <w:rPr>
          <w:rFonts w:ascii="Book Antiqua" w:hAnsi="Book Antiqua" w:cs="Calibri"/>
          <w:bCs/>
          <w:kern w:val="0"/>
          <w:sz w:val="24"/>
          <w:szCs w:val="24"/>
        </w:rPr>
        <w:t xml:space="preserve">  </w:t>
      </w:r>
    </w:p>
    <w:p w14:paraId="310FDCF7" w14:textId="77777777" w:rsidR="002472A4" w:rsidRDefault="002472A4" w:rsidP="002472A4">
      <w:pPr>
        <w:adjustRightInd w:val="0"/>
        <w:snapToGrid w:val="0"/>
        <w:spacing w:line="360" w:lineRule="auto"/>
        <w:rPr>
          <w:rFonts w:ascii="Book Antiqua" w:hAnsi="Book Antiqua" w:cs="Calibri" w:hint="eastAsia"/>
          <w:bCs/>
          <w:kern w:val="0"/>
          <w:sz w:val="24"/>
          <w:szCs w:val="24"/>
        </w:rPr>
      </w:pPr>
      <w:r w:rsidRPr="002472A4">
        <w:rPr>
          <w:rFonts w:ascii="Book Antiqua" w:hAnsi="Book Antiqua" w:cs="Calibri"/>
          <w:b/>
          <w:bCs/>
          <w:kern w:val="0"/>
          <w:sz w:val="24"/>
          <w:szCs w:val="24"/>
        </w:rPr>
        <w:t xml:space="preserve">URL: </w:t>
      </w:r>
      <w:r w:rsidRPr="002E0353">
        <w:rPr>
          <w:rFonts w:ascii="Book Antiqua" w:hAnsi="Book Antiqua" w:cs="Calibri"/>
          <w:bCs/>
          <w:kern w:val="0"/>
          <w:sz w:val="24"/>
          <w:szCs w:val="24"/>
        </w:rPr>
        <w:t>https://www.wjgnet.com/1007-9327/full/v25/i45/</w:t>
      </w:r>
      <w:r>
        <w:rPr>
          <w:rFonts w:ascii="Book Antiqua" w:hAnsi="Book Antiqua" w:cs="Calibri" w:hint="eastAsia"/>
          <w:bCs/>
          <w:kern w:val="0"/>
          <w:sz w:val="24"/>
          <w:szCs w:val="24"/>
        </w:rPr>
        <w:t>6653</w:t>
      </w:r>
      <w:r w:rsidRPr="002E0353">
        <w:rPr>
          <w:rFonts w:ascii="Book Antiqua" w:hAnsi="Book Antiqua" w:cs="Calibri"/>
          <w:bCs/>
          <w:kern w:val="0"/>
          <w:sz w:val="24"/>
          <w:szCs w:val="24"/>
        </w:rPr>
        <w:t xml:space="preserve">.htm  </w:t>
      </w:r>
    </w:p>
    <w:p w14:paraId="5DD8553F" w14:textId="489CBE8E" w:rsidR="002472A4" w:rsidRPr="00086840" w:rsidRDefault="002472A4" w:rsidP="002472A4">
      <w:pPr>
        <w:adjustRightInd w:val="0"/>
        <w:snapToGrid w:val="0"/>
        <w:spacing w:line="360" w:lineRule="auto"/>
        <w:rPr>
          <w:rFonts w:ascii="Book Antiqua" w:hAnsi="Book Antiqua" w:cs="Calibri"/>
          <w:bCs/>
          <w:kern w:val="0"/>
          <w:sz w:val="24"/>
          <w:szCs w:val="24"/>
        </w:rPr>
      </w:pPr>
      <w:r w:rsidRPr="002472A4">
        <w:rPr>
          <w:rFonts w:ascii="Book Antiqua" w:hAnsi="Book Antiqua" w:cs="Calibri"/>
          <w:b/>
          <w:bCs/>
          <w:kern w:val="0"/>
          <w:sz w:val="24"/>
          <w:szCs w:val="24"/>
        </w:rPr>
        <w:t>DOI:</w:t>
      </w:r>
      <w:r w:rsidRPr="002E0353">
        <w:rPr>
          <w:rFonts w:ascii="Book Antiqua" w:hAnsi="Book Antiqua" w:cs="Calibri"/>
          <w:bCs/>
          <w:kern w:val="0"/>
          <w:sz w:val="24"/>
          <w:szCs w:val="24"/>
        </w:rPr>
        <w:t xml:space="preserve"> https://dx.doi.org/10.3748/wjg.v25.i45.</w:t>
      </w:r>
      <w:r>
        <w:rPr>
          <w:rFonts w:ascii="Book Antiqua" w:hAnsi="Book Antiqua" w:cs="Calibri" w:hint="eastAsia"/>
          <w:bCs/>
          <w:kern w:val="0"/>
          <w:sz w:val="24"/>
          <w:szCs w:val="24"/>
        </w:rPr>
        <w:t>6653</w:t>
      </w:r>
    </w:p>
    <w:p w14:paraId="28FAC95A" w14:textId="77777777" w:rsidR="00960D90" w:rsidRPr="002472A4" w:rsidRDefault="00960D90" w:rsidP="00086840">
      <w:pPr>
        <w:adjustRightInd w:val="0"/>
        <w:snapToGrid w:val="0"/>
        <w:spacing w:line="360" w:lineRule="auto"/>
        <w:rPr>
          <w:rFonts w:ascii="Book Antiqua" w:eastAsia="等线" w:hAnsi="Book Antiqua" w:cs="Calibri"/>
          <w:b/>
          <w:kern w:val="0"/>
          <w:sz w:val="24"/>
          <w:szCs w:val="24"/>
        </w:rPr>
      </w:pPr>
    </w:p>
    <w:p w14:paraId="6F9A7963" w14:textId="142FB956" w:rsidR="00903D3C" w:rsidRPr="00086840" w:rsidRDefault="00903D3C" w:rsidP="00086840">
      <w:pPr>
        <w:widowControl/>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b/>
          <w:kern w:val="0"/>
          <w:sz w:val="24"/>
          <w:szCs w:val="24"/>
        </w:rPr>
        <w:br w:type="page"/>
      </w:r>
    </w:p>
    <w:p w14:paraId="7627539D" w14:textId="77777777" w:rsidR="00587F0A" w:rsidRPr="00086840" w:rsidRDefault="004524D3" w:rsidP="00086840">
      <w:pPr>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b/>
          <w:kern w:val="0"/>
          <w:sz w:val="24"/>
          <w:szCs w:val="24"/>
        </w:rPr>
        <w:lastRenderedPageBreak/>
        <w:t>INTRODUCTION</w:t>
      </w:r>
    </w:p>
    <w:p w14:paraId="1A4D715C" w14:textId="6310C3EF" w:rsidR="001F620A" w:rsidRPr="00086840" w:rsidRDefault="00650C40" w:rsidP="00086840">
      <w:pPr>
        <w:adjustRightInd w:val="0"/>
        <w:snapToGrid w:val="0"/>
        <w:spacing w:line="360" w:lineRule="auto"/>
        <w:rPr>
          <w:rFonts w:ascii="Book Antiqua" w:eastAsia="等线" w:hAnsi="Book Antiqua" w:cs="Calibri"/>
          <w:b/>
          <w:bCs/>
          <w:kern w:val="0"/>
          <w:sz w:val="24"/>
          <w:szCs w:val="24"/>
        </w:rPr>
      </w:pPr>
      <w:r w:rsidRPr="00086840">
        <w:rPr>
          <w:rFonts w:ascii="Book Antiqua" w:eastAsia="等线" w:hAnsi="Book Antiqua" w:cs="Calibri"/>
          <w:kern w:val="0"/>
          <w:sz w:val="24"/>
          <w:szCs w:val="24"/>
        </w:rPr>
        <w:t xml:space="preserve">Severe </w:t>
      </w:r>
      <w:r w:rsidR="00124FFF" w:rsidRPr="00086840">
        <w:rPr>
          <w:rFonts w:ascii="Book Antiqua" w:eastAsia="等线" w:hAnsi="Book Antiqua" w:cs="Calibri"/>
          <w:kern w:val="0"/>
          <w:sz w:val="24"/>
          <w:szCs w:val="24"/>
        </w:rPr>
        <w:t>acute pancreatitis (</w:t>
      </w:r>
      <w:r w:rsidR="00A460A6"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AP</w:t>
      </w:r>
      <w:r w:rsidR="00124FFF"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often leads to the failure of multiple organs, including the lung, liver, </w:t>
      </w:r>
      <w:r w:rsidR="00565B7C" w:rsidRPr="00086840">
        <w:rPr>
          <w:rFonts w:ascii="Book Antiqua" w:eastAsia="等线" w:hAnsi="Book Antiqua" w:cs="Calibri"/>
          <w:kern w:val="0"/>
          <w:sz w:val="24"/>
          <w:szCs w:val="24"/>
        </w:rPr>
        <w:t>kidney and intestines</w:t>
      </w:r>
      <w:r w:rsidR="00565B7C" w:rsidRPr="00086840">
        <w:rPr>
          <w:rFonts w:ascii="Book Antiqua" w:eastAsia="等线" w:hAnsi="Book Antiqua" w:cs="Calibri"/>
          <w:kern w:val="0"/>
          <w:sz w:val="24"/>
          <w:szCs w:val="24"/>
          <w:vertAlign w:val="superscript"/>
        </w:rPr>
        <w:fldChar w:fldCharType="begin"/>
      </w:r>
      <w:r w:rsidR="00504E73" w:rsidRPr="00086840">
        <w:rPr>
          <w:rFonts w:ascii="Book Antiqua" w:eastAsia="等线" w:hAnsi="Book Antiqua" w:cs="Calibri"/>
          <w:kern w:val="0"/>
          <w:sz w:val="24"/>
          <w:szCs w:val="24"/>
          <w:vertAlign w:val="superscript"/>
        </w:rPr>
        <w:instrText xml:space="preserve"> ADDIN EN.CITE &lt;EndNote&gt;&lt;Cite&gt;&lt;Author&gt;Cheng&lt;/Author&gt;&lt;Year&gt;2019&lt;/Year&gt;&lt;RecNum&gt;127&lt;/RecNum&gt;&lt;DisplayText&gt;&lt;style face="superscript"&gt;[1]&lt;/style&gt;&lt;/DisplayText&gt;&lt;record&gt;&lt;rec-number&gt;127&lt;/rec-number&gt;&lt;foreign-keys&gt;&lt;key app="EN" db-id="5wet2zp27xv505evdr2vdpabta05xw0fzzza" timestamp="0"&gt;127&lt;/key&gt;&lt;/foreign-keys&gt;&lt;ref-type name="Journal Article"&gt;17&lt;/ref-type&gt;&lt;contributors&gt;&lt;authors&gt;&lt;author&gt;Cheng, Z.&lt;/author&gt;&lt;author&gt;Abrams, S. T.&lt;/author&gt;&lt;author&gt;Alhamdi, Y.&lt;/author&gt;&lt;author&gt;Toh, J.&lt;/author&gt;&lt;author&gt;Yu, W.&lt;/author&gt;&lt;author&gt;Wang, G.&lt;/author&gt;&lt;author&gt;Toh, C. H.&lt;/author&gt;&lt;/authors&gt;&lt;/contributors&gt;&lt;auth-address&gt;The Medical School, Southeast University, Nanjing, China.&amp;#xD;Institute of Infection and Global Health, University of Liverpool, Liverpool, United Kingdom.&amp;#xD;Sheffield Medical School, University of Sheffield, Beech Hill Road, Sheffield, United Kingdom.&amp;#xD;Royal Liverpool University Hospital, University of Liverpool, Liverpool, United Kingdom.&lt;/auth-address&gt;&lt;titles&gt;&lt;title&gt;Circulating Histones Are Major Mediators of Multiple Organ Dysfunction Syndrome in Acute Critical Illnesses&lt;/title&gt;&lt;secondary-title&gt;Crit Care Med&lt;/secondary-title&gt;&lt;/titles&gt;&lt;periodical&gt;&lt;full-title&gt;Crit Care Med&lt;/full-title&gt;&lt;/periodical&gt;&lt;pages&gt;e677-e684&lt;/pages&gt;&lt;volume&gt;47&lt;/volume&gt;&lt;number&gt;8&lt;/number&gt;&lt;dates&gt;&lt;year&gt;2019&lt;/year&gt;&lt;pub-dates&gt;&lt;date&gt;Aug&lt;/date&gt;&lt;/pub-dates&gt;&lt;/dates&gt;&lt;isbn&gt;1530-0293 (Electronic)&amp;#xD;0090-3493 (Linking)&lt;/isbn&gt;&lt;accession-num&gt;31162199&lt;/accession-num&gt;&lt;urls&gt;&lt;related-urls&gt;&lt;url&gt;https://www.ncbi.nlm.nih.gov/pubmed/31162199&lt;/url&gt;&lt;/related-urls&gt;&lt;/urls&gt;&lt;electronic-resource-num&gt;10.1097/CCM.0000000000003839&lt;/electronic-resource-num&gt;&lt;/record&gt;&lt;/Cite&gt;&lt;/EndNote&gt;</w:instrText>
      </w:r>
      <w:r w:rsidR="00565B7C"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w:t>
      </w:r>
      <w:r w:rsidR="00565B7C" w:rsidRPr="00086840">
        <w:rPr>
          <w:rFonts w:ascii="Book Antiqua" w:eastAsia="等线" w:hAnsi="Book Antiqua" w:cs="Calibri"/>
          <w:kern w:val="0"/>
          <w:sz w:val="24"/>
          <w:szCs w:val="24"/>
          <w:vertAlign w:val="superscript"/>
        </w:rPr>
        <w:fldChar w:fldCharType="end"/>
      </w:r>
      <w:r w:rsidR="00DE3CF4" w:rsidRPr="00086840">
        <w:rPr>
          <w:rFonts w:ascii="Book Antiqua" w:eastAsia="等线" w:hAnsi="Book Antiqua" w:cs="Calibri"/>
          <w:kern w:val="0"/>
          <w:sz w:val="24"/>
          <w:szCs w:val="24"/>
        </w:rPr>
        <w:t xml:space="preserve">. Intestinal injury </w:t>
      </w:r>
      <w:r w:rsidR="004524D3" w:rsidRPr="00086840">
        <w:rPr>
          <w:rFonts w:ascii="Book Antiqua" w:eastAsia="等线" w:hAnsi="Book Antiqua" w:cs="Calibri"/>
          <w:kern w:val="0"/>
          <w:sz w:val="24"/>
          <w:szCs w:val="24"/>
        </w:rPr>
        <w:t>results</w:t>
      </w:r>
      <w:r w:rsidR="00DE3CF4" w:rsidRPr="00086840">
        <w:rPr>
          <w:rFonts w:ascii="Book Antiqua" w:eastAsia="等线" w:hAnsi="Book Antiqua" w:cs="Calibri"/>
          <w:kern w:val="0"/>
          <w:sz w:val="24"/>
          <w:szCs w:val="24"/>
        </w:rPr>
        <w:t xml:space="preserve"> in massive cell death in the intestinal epithelium and basement membrane, which </w:t>
      </w:r>
      <w:r w:rsidR="004524D3" w:rsidRPr="00086840">
        <w:rPr>
          <w:rFonts w:ascii="Book Antiqua" w:eastAsia="等线" w:hAnsi="Book Antiqua" w:cs="Calibri"/>
          <w:kern w:val="0"/>
          <w:sz w:val="24"/>
          <w:szCs w:val="24"/>
        </w:rPr>
        <w:t>leads</w:t>
      </w:r>
      <w:r w:rsidR="00DE3CF4" w:rsidRPr="00086840">
        <w:rPr>
          <w:rFonts w:ascii="Book Antiqua" w:eastAsia="等线" w:hAnsi="Book Antiqua" w:cs="Calibri"/>
          <w:kern w:val="0"/>
          <w:sz w:val="24"/>
          <w:szCs w:val="24"/>
        </w:rPr>
        <w:t xml:space="preserve"> to the absorption of a large number of intestinal bacteria into the blood, aggravating </w:t>
      </w:r>
      <w:r w:rsidR="004524D3" w:rsidRPr="00086840">
        <w:rPr>
          <w:rFonts w:ascii="Book Antiqua" w:eastAsia="等线" w:hAnsi="Book Antiqua" w:cs="Calibri"/>
          <w:kern w:val="0"/>
          <w:sz w:val="24"/>
          <w:szCs w:val="24"/>
        </w:rPr>
        <w:t xml:space="preserve">the </w:t>
      </w:r>
      <w:r w:rsidR="00DE3CF4" w:rsidRPr="00086840">
        <w:rPr>
          <w:rFonts w:ascii="Book Antiqua" w:eastAsia="等线" w:hAnsi="Book Antiqua" w:cs="Calibri"/>
          <w:kern w:val="0"/>
          <w:sz w:val="24"/>
          <w:szCs w:val="24"/>
        </w:rPr>
        <w:t>systemic inflammatory response and eventually causing systemic inflammatory response syndrome</w:t>
      </w:r>
      <w:r w:rsidR="00DE3CF4" w:rsidRPr="00086840">
        <w:rPr>
          <w:rFonts w:ascii="Book Antiqua" w:eastAsia="等线" w:hAnsi="Book Antiqua" w:cs="Calibri"/>
          <w:kern w:val="0"/>
          <w:sz w:val="24"/>
          <w:szCs w:val="24"/>
          <w:vertAlign w:val="superscript"/>
        </w:rPr>
        <w:fldChar w:fldCharType="begin">
          <w:fldData xml:space="preserve">PEVuZE5vdGU+PENpdGU+PEF1dGhvcj5DZW48L0F1dGhvcj48WWVhcj4yMDE4PC9ZZWFyPjxSZWNO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PEVuZE5vdGU+PENpdGU+PEF1dGhvcj5DZW48L0F1dGhvcj48WWVhcj4yMDE4PC9ZZWFyPjxSZWNO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00DE3CF4" w:rsidRPr="00086840">
        <w:rPr>
          <w:rFonts w:ascii="Book Antiqua" w:eastAsia="等线" w:hAnsi="Book Antiqua" w:cs="Calibri"/>
          <w:kern w:val="0"/>
          <w:sz w:val="24"/>
          <w:szCs w:val="24"/>
          <w:vertAlign w:val="superscript"/>
        </w:rPr>
      </w:r>
      <w:r w:rsidR="00DE3CF4"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[2,3]</w:t>
      </w:r>
      <w:r w:rsidR="00DE3CF4" w:rsidRPr="00086840">
        <w:rPr>
          <w:rFonts w:ascii="Book Antiqua" w:eastAsia="等线" w:hAnsi="Book Antiqua" w:cs="Calibri"/>
          <w:kern w:val="0"/>
          <w:sz w:val="24"/>
          <w:szCs w:val="24"/>
          <w:vertAlign w:val="superscript"/>
        </w:rPr>
        <w:fldChar w:fldCharType="end"/>
      </w:r>
      <w:r w:rsidR="00443122" w:rsidRPr="00086840">
        <w:rPr>
          <w:rFonts w:ascii="Book Antiqua" w:eastAsia="等线" w:hAnsi="Book Antiqua" w:cs="Calibri"/>
          <w:kern w:val="0"/>
          <w:sz w:val="24"/>
          <w:szCs w:val="24"/>
        </w:rPr>
        <w:t xml:space="preserve">. The resulting systemic inflammation adds to the burden on the organs and worsens the severity of </w:t>
      </w:r>
      <w:r w:rsidR="00A460A6" w:rsidRPr="00086840">
        <w:rPr>
          <w:rFonts w:ascii="Book Antiqua" w:eastAsia="等线" w:hAnsi="Book Antiqua" w:cs="Calibri"/>
          <w:kern w:val="0"/>
          <w:sz w:val="24"/>
          <w:szCs w:val="24"/>
        </w:rPr>
        <w:t>acute pancreatitis (</w:t>
      </w:r>
      <w:r w:rsidR="00443122" w:rsidRPr="00086840">
        <w:rPr>
          <w:rFonts w:ascii="Book Antiqua" w:eastAsia="等线" w:hAnsi="Book Antiqua" w:cs="Calibri"/>
          <w:kern w:val="0"/>
          <w:sz w:val="24"/>
          <w:szCs w:val="24"/>
        </w:rPr>
        <w:t>AP</w:t>
      </w:r>
      <w:r w:rsidR="00A460A6" w:rsidRPr="00086840">
        <w:rPr>
          <w:rFonts w:ascii="Book Antiqua" w:eastAsia="等线" w:hAnsi="Book Antiqua" w:cs="Calibri"/>
          <w:kern w:val="0"/>
          <w:sz w:val="24"/>
          <w:szCs w:val="24"/>
        </w:rPr>
        <w:t>)</w:t>
      </w:r>
      <w:r w:rsidR="00443122" w:rsidRPr="00086840">
        <w:rPr>
          <w:rFonts w:ascii="Book Antiqua" w:eastAsia="等线" w:hAnsi="Book Antiqua" w:cs="Calibri"/>
          <w:kern w:val="0"/>
          <w:sz w:val="24"/>
          <w:szCs w:val="24"/>
        </w:rPr>
        <w:t>, delivering a second blow to the patient</w:t>
      </w:r>
      <w:r w:rsidR="00443122" w:rsidRPr="00086840">
        <w:rPr>
          <w:rFonts w:ascii="Book Antiqua" w:eastAsia="等线" w:hAnsi="Book Antiqua" w:cs="Calibri"/>
          <w:kern w:val="0"/>
          <w:sz w:val="24"/>
          <w:szCs w:val="24"/>
          <w:vertAlign w:val="superscript"/>
        </w:rPr>
        <w:fldChar w:fldCharType="begin">
          <w:fldData xml:space="preserve">PEVuZE5vdGU+PENpdGU+PEF1dGhvcj5QYXNhcmk8L0F1dGhvcj48WWVhcj4yMDE5PC9ZZWFyPjxS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PEVuZE5vdGU+PENpdGU+PEF1dGhvcj5QYXNhcmk8L0F1dGhvcj48WWVhcj4yMDE5PC9ZZWFyPjxS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00443122" w:rsidRPr="00086840">
        <w:rPr>
          <w:rFonts w:ascii="Book Antiqua" w:eastAsia="等线" w:hAnsi="Book Antiqua" w:cs="Calibri"/>
          <w:kern w:val="0"/>
          <w:sz w:val="24"/>
          <w:szCs w:val="24"/>
          <w:vertAlign w:val="superscript"/>
        </w:rPr>
      </w:r>
      <w:r w:rsidR="00443122"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[4]</w:t>
      </w:r>
      <w:r w:rsidR="00443122" w:rsidRPr="00086840">
        <w:rPr>
          <w:rFonts w:ascii="Book Antiqua" w:eastAsia="等线" w:hAnsi="Book Antiqua" w:cs="Calibri"/>
          <w:kern w:val="0"/>
          <w:sz w:val="24"/>
          <w:szCs w:val="24"/>
          <w:vertAlign w:val="superscript"/>
        </w:rPr>
        <w:fldChar w:fldCharType="end"/>
      </w:r>
      <w:r w:rsidR="00587F0A" w:rsidRPr="00086840">
        <w:rPr>
          <w:rFonts w:ascii="Book Antiqua" w:eastAsia="等线" w:hAnsi="Book Antiqua" w:cs="Calibri"/>
          <w:kern w:val="0"/>
          <w:sz w:val="24"/>
          <w:szCs w:val="24"/>
        </w:rPr>
        <w:t xml:space="preserve">. </w:t>
      </w:r>
      <w:r w:rsidR="00290434" w:rsidRPr="00086840">
        <w:rPr>
          <w:rFonts w:ascii="Book Antiqua" w:eastAsia="等线" w:hAnsi="Book Antiqua" w:cs="Calibri"/>
          <w:kern w:val="0"/>
          <w:sz w:val="24"/>
          <w:szCs w:val="24"/>
        </w:rPr>
        <w:t>If l</w:t>
      </w:r>
      <w:r w:rsidR="00587F0A" w:rsidRPr="00086840">
        <w:rPr>
          <w:rFonts w:ascii="Book Antiqua" w:eastAsia="等线" w:hAnsi="Book Antiqua" w:cs="Calibri"/>
          <w:kern w:val="0"/>
          <w:sz w:val="24"/>
          <w:szCs w:val="24"/>
        </w:rPr>
        <w:t>eft untreated, it can lead to multiple organ failure syndrome and ultimately death</w:t>
      </w:r>
      <w:r w:rsidR="00587F0A" w:rsidRPr="00086840">
        <w:rPr>
          <w:rFonts w:ascii="Book Antiqua" w:eastAsia="等线" w:hAnsi="Book Antiqua" w:cs="Calibri"/>
          <w:kern w:val="0"/>
          <w:sz w:val="24"/>
          <w:szCs w:val="24"/>
          <w:vertAlign w:val="superscript"/>
        </w:rPr>
        <w:fldChar w:fldCharType="begin"/>
      </w:r>
      <w:r w:rsidR="00504E73" w:rsidRPr="00086840">
        <w:rPr>
          <w:rFonts w:ascii="Book Antiqua" w:eastAsia="等线" w:hAnsi="Book Antiqua" w:cs="Calibri"/>
          <w:kern w:val="0"/>
          <w:sz w:val="24"/>
          <w:szCs w:val="24"/>
          <w:vertAlign w:val="superscript"/>
        </w:rPr>
        <w:instrText xml:space="preserve"> ADDIN EN.CITE &lt;EndNote&gt;&lt;Cite&gt;&lt;Author&gt;Garg&lt;/Author&gt;&lt;Year&gt;2019&lt;/Year&gt;&lt;RecNum&gt;75&lt;/RecNum&gt;&lt;DisplayText&gt;&lt;style face="superscript"&gt;[5]&lt;/style&gt;&lt;/DisplayText&gt;&lt;record&gt;&lt;rec-number&gt;75&lt;/rec-number&gt;&lt;foreign-keys&gt;&lt;key app="EN" db-id="5wet2zp27xv505evdr2vdpabta05xw0fzzza" timestamp="0"&gt;75&lt;/key&gt;&lt;/foreign-keys&gt;&lt;ref-type name="Journal Article"&gt;17&lt;/ref-type&gt;&lt;contributors&gt;&lt;authors&gt;&lt;author&gt;Garg, P. K.&lt;/author&gt;&lt;author&gt;Singh, V. P.&lt;/author&gt;&lt;/authors&gt;&lt;/contributors&gt;&lt;auth-address&gt;Department of Gastroenterology, All India Institute of Medical Sciences, New Delhi, India. Electronic address: pkgarg@aiims.ac.in.&amp;#xD;Department of Medicine, Mayo Clinic, Scottsdale, Arizona. Electronic address: singh.vijay@mayo.edu.&lt;/auth-address&gt;&lt;titles&gt;&lt;title&gt;Organ Failure Due to Systemic Injury in Acute Pancreatitis&lt;/title&gt;&lt;secondary-title&gt;Gastroenterology&lt;/secondary-title&gt;&lt;/titles&gt;&lt;pages&gt;2008-2023&lt;/pages&gt;&lt;volume&gt;156&lt;/volume&gt;&lt;number&gt;7&lt;/number&gt;&lt;keywords&gt;&lt;keyword&gt;Acute Disease&lt;/keyword&gt;&lt;keyword&gt;Animals&lt;/keyword&gt;&lt;keyword&gt;Humans&lt;/keyword&gt;&lt;keyword&gt;Multiple Organ Failure/*etiology/mortality/physiopathology/therapy&lt;/keyword&gt;&lt;keyword&gt;Pancreatitis/*complications/mortality/physiopathology/therapy&lt;/keyword&gt;&lt;keyword&gt;Prognosis&lt;/keyword&gt;&lt;keyword&gt;Risk Assessment&lt;/keyword&gt;&lt;keyword&gt;Risk Factors&lt;/keyword&gt;&lt;keyword&gt;*Acute Pancreatitis&lt;/keyword&gt;&lt;keyword&gt;*Organ Failure&lt;/keyword&gt;&lt;keyword&gt;*Pathophysiology&lt;/keyword&gt;&lt;/keywords&gt;&lt;dates&gt;&lt;year&gt;2019&lt;/year&gt;&lt;pub-dates&gt;&lt;date&gt;May&lt;/date&gt;&lt;/pub-dates&gt;&lt;/dates&gt;&lt;isbn&gt;1528-0012 (Electronic)&amp;#xD;0016-5085 (Linking)&lt;/isbn&gt;&lt;accession-num&gt;30768987&lt;/accession-num&gt;&lt;urls&gt;&lt;related-urls&gt;&lt;url&gt;https://www.ncbi.nlm.nih.gov/pubmed/30768987&lt;/url&gt;&lt;/related-urls&gt;&lt;/urls&gt;&lt;custom2&gt;PMC6486861&lt;/custom2&gt;&lt;electronic-resource-num&gt;10.1053/j.gastro.2018.12.041&lt;/electronic-resource-num&gt;&lt;/record&gt;&lt;/Cite&gt;&lt;/EndNote&gt;</w:instrText>
      </w:r>
      <w:r w:rsidR="00587F0A"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[5]</w:t>
      </w:r>
      <w:r w:rsidR="00587F0A" w:rsidRPr="00086840">
        <w:rPr>
          <w:rFonts w:ascii="Book Antiqua" w:eastAsia="等线" w:hAnsi="Book Antiqua" w:cs="Calibri"/>
          <w:kern w:val="0"/>
          <w:sz w:val="24"/>
          <w:szCs w:val="24"/>
          <w:vertAlign w:val="superscript"/>
        </w:rPr>
        <w:fldChar w:fldCharType="end"/>
      </w:r>
      <w:r w:rsidR="00565B7C" w:rsidRPr="00086840">
        <w:rPr>
          <w:rFonts w:ascii="Book Antiqua" w:eastAsia="等线" w:hAnsi="Book Antiqua" w:cs="Calibri"/>
          <w:kern w:val="0"/>
          <w:sz w:val="24"/>
          <w:szCs w:val="24"/>
        </w:rPr>
        <w:t>. Therefore, in SAP, in addition to routine treatment of pancreatitis, the protection of intestinal function can also greatly improve the outcome of the disease and save the patient</w:t>
      </w:r>
      <w:r w:rsidR="00FA0D02" w:rsidRPr="00086840">
        <w:rPr>
          <w:rFonts w:ascii="Book Antiqua" w:eastAsia="等线" w:hAnsi="Book Antiqua" w:cs="Calibri"/>
          <w:kern w:val="0"/>
          <w:sz w:val="24"/>
          <w:szCs w:val="24"/>
        </w:rPr>
        <w:t>’</w:t>
      </w:r>
      <w:r w:rsidR="00565B7C" w:rsidRPr="00086840">
        <w:rPr>
          <w:rFonts w:ascii="Book Antiqua" w:eastAsia="等线" w:hAnsi="Book Antiqua" w:cs="Calibri"/>
          <w:kern w:val="0"/>
          <w:sz w:val="24"/>
          <w:szCs w:val="24"/>
        </w:rPr>
        <w:t xml:space="preserve">s life. Currently, the treatment of SAP-associated intestinal injury is limited. </w:t>
      </w:r>
    </w:p>
    <w:p w14:paraId="06B893FA" w14:textId="7297B0D6" w:rsidR="007D74F7" w:rsidRPr="00086840" w:rsidRDefault="004524D3"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Oxidative stress refers to the imbalance of oxida</w:t>
      </w:r>
      <w:r w:rsidR="00BD7806" w:rsidRPr="00086840">
        <w:rPr>
          <w:rFonts w:ascii="Book Antiqua" w:eastAsia="等线" w:hAnsi="Book Antiqua" w:cs="Calibri"/>
          <w:kern w:val="0"/>
          <w:sz w:val="24"/>
          <w:szCs w:val="24"/>
        </w:rPr>
        <w:t>nts</w:t>
      </w:r>
      <w:r w:rsidRPr="00086840">
        <w:rPr>
          <w:rFonts w:ascii="Book Antiqua" w:eastAsia="等线" w:hAnsi="Book Antiqua" w:cs="Calibri"/>
          <w:kern w:val="0"/>
          <w:sz w:val="24"/>
          <w:szCs w:val="24"/>
        </w:rPr>
        <w:t xml:space="preserve"> and antioxida</w:t>
      </w:r>
      <w:r w:rsidR="00BD7806" w:rsidRPr="00086840">
        <w:rPr>
          <w:rFonts w:ascii="Book Antiqua" w:eastAsia="等线" w:hAnsi="Book Antiqua" w:cs="Calibri"/>
          <w:kern w:val="0"/>
          <w:sz w:val="24"/>
          <w:szCs w:val="24"/>
        </w:rPr>
        <w:t>nts</w:t>
      </w:r>
      <w:r w:rsidRPr="00086840">
        <w:rPr>
          <w:rFonts w:ascii="Book Antiqua" w:eastAsia="等线" w:hAnsi="Book Antiqua" w:cs="Calibri"/>
          <w:kern w:val="0"/>
          <w:sz w:val="24"/>
          <w:szCs w:val="24"/>
        </w:rPr>
        <w:t xml:space="preserve"> in the body, which leads to the infiltration of inflammatory cells</w:t>
      </w:r>
      <w:r w:rsidR="00E718B5"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promoting the production and accumulation of reactive oxygen </w:t>
      </w:r>
      <w:r w:rsidR="00E718B5" w:rsidRPr="00086840">
        <w:rPr>
          <w:rFonts w:ascii="Book Antiqua" w:eastAsia="等线" w:hAnsi="Book Antiqua" w:cs="Calibri"/>
          <w:kern w:val="0"/>
          <w:sz w:val="24"/>
          <w:szCs w:val="24"/>
        </w:rPr>
        <w:t xml:space="preserve">species </w:t>
      </w:r>
      <w:r w:rsidRPr="00086840">
        <w:rPr>
          <w:rFonts w:ascii="Book Antiqua" w:eastAsia="等线" w:hAnsi="Book Antiqua" w:cs="Calibri"/>
          <w:kern w:val="0"/>
          <w:sz w:val="24"/>
          <w:szCs w:val="24"/>
        </w:rPr>
        <w:t xml:space="preserve">(ROS) in cells </w:t>
      </w:r>
      <w:r w:rsidR="00E718B5" w:rsidRPr="00086840">
        <w:rPr>
          <w:rFonts w:ascii="Book Antiqua" w:eastAsia="等线" w:hAnsi="Book Antiqua" w:cs="Calibri"/>
          <w:kern w:val="0"/>
          <w:sz w:val="24"/>
          <w:szCs w:val="24"/>
        </w:rPr>
        <w:t xml:space="preserve">and </w:t>
      </w:r>
      <w:r w:rsidRPr="00086840">
        <w:rPr>
          <w:rFonts w:ascii="Book Antiqua" w:eastAsia="等线" w:hAnsi="Book Antiqua" w:cs="Calibri"/>
          <w:kern w:val="0"/>
          <w:sz w:val="24"/>
          <w:szCs w:val="24"/>
        </w:rPr>
        <w:t xml:space="preserve">finally leading to the oxidative stress </w:t>
      </w:r>
      <w:r w:rsidR="00E718B5" w:rsidRPr="00086840">
        <w:rPr>
          <w:rFonts w:ascii="Book Antiqua" w:eastAsia="等线" w:hAnsi="Book Antiqua" w:cs="Calibri"/>
          <w:kern w:val="0"/>
          <w:sz w:val="24"/>
          <w:szCs w:val="24"/>
        </w:rPr>
        <w:t>response</w:t>
      </w:r>
      <w:r w:rsidRPr="00086840">
        <w:rPr>
          <w:rFonts w:ascii="Book Antiqua" w:eastAsia="等线" w:hAnsi="Book Antiqua" w:cs="Calibri"/>
          <w:kern w:val="0"/>
          <w:sz w:val="24"/>
          <w:szCs w:val="24"/>
          <w:vertAlign w:val="superscript"/>
        </w:rPr>
        <w:fldChar w:fldCharType="begin"/>
      </w:r>
      <w:r w:rsidR="00504E73" w:rsidRPr="00086840">
        <w:rPr>
          <w:rFonts w:ascii="Book Antiqua" w:eastAsia="等线" w:hAnsi="Book Antiqua" w:cs="Calibri"/>
          <w:kern w:val="0"/>
          <w:sz w:val="24"/>
          <w:szCs w:val="24"/>
          <w:vertAlign w:val="superscript"/>
        </w:rPr>
        <w:instrText xml:space="preserve"> ADDIN EN.CITE &lt;EndNote&gt;&lt;Cite&gt;&lt;Author&gt;Hybertson&lt;/Author&gt;&lt;Year&gt;2011&lt;/Year&gt;&lt;RecNum&gt;120&lt;/RecNum&gt;&lt;DisplayText&gt;&lt;style face="superscript"&gt;[6]&lt;/style&gt;&lt;/DisplayText&gt;&lt;record&gt;&lt;rec-number&gt;120&lt;/rec-number&gt;&lt;foreign-keys&gt;&lt;key app="EN" db-id="5wet2zp27xv505evdr2vdpabta05xw0fzzza" timestamp="0"&gt;120&lt;/key&gt;&lt;/foreign-keys&gt;&lt;ref-type name="Journal Article"&gt;17&lt;/ref-type&gt;&lt;contributors&gt;&lt;authors&gt;&lt;author&gt;Hybertson, B. M.&lt;/author&gt;&lt;author&gt;Gao, B.&lt;/author&gt;&lt;author&gt;Bose, S. K.&lt;/author&gt;&lt;author&gt;McCord, J. M.&lt;/author&gt;&lt;/authors&gt;&lt;/contributors&gt;&lt;auth-address&gt;Department of Medicine, Division of Pulmonary Science and Critical Care Medicine, University of Colorado at Denver, Aurora, CO 80045, USA. brooks.hybertson@ucdenver.edu&lt;/auth-address&gt;&lt;titles&gt;&lt;title&gt;Oxidative stress in health and disease: the therapeutic potential of Nrf2 activation&lt;/title&gt;&lt;secondary-title&gt;Mol Aspects Med&lt;/secondary-title&gt;&lt;/titles&gt;&lt;pages&gt;234-46&lt;/pages&gt;&lt;volume&gt;32&lt;/volume&gt;&lt;number&gt;4-6&lt;/number&gt;&lt;keywords&gt;&lt;keyword&gt;Animals&lt;/keyword&gt;&lt;keyword&gt;Antioxidants/pharmacology&lt;/keyword&gt;&lt;keyword&gt;Drugs, Chinese Herbal/pharmacology/therapeutic use&lt;/keyword&gt;&lt;keyword&gt;Humans&lt;/keyword&gt;&lt;keyword&gt;Inflammation/drug therapy/metabolism&lt;/keyword&gt;&lt;keyword&gt;NF-E2-Related Factor 2/genetics/*metabolism&lt;/keyword&gt;&lt;keyword&gt;Oxidative Stress/*drug effects/genetics/physiology&lt;/keyword&gt;&lt;keyword&gt;Signal Transduction/drug effects&lt;/keyword&gt;&lt;/keywords&gt;&lt;dates&gt;&lt;year&gt;2011&lt;/year&gt;&lt;pub-dates&gt;&lt;date&gt;Aug&lt;/date&gt;&lt;/pub-dates&gt;&lt;/dates&gt;&lt;isbn&gt;1872-9452 (Electronic)&amp;#xD;0098-2997 (Linking)&lt;/isbn&gt;&lt;accession-num&gt;22020111&lt;/accession-num&gt;&lt;urls&gt;&lt;related-urls&gt;&lt;url&gt;https://www.ncbi.nlm.nih.gov/pubmed/22020111&lt;/url&gt;&lt;/related-urls&gt;&lt;/urls&gt;&lt;electronic-resource-num&gt;10.1016/j.mam.2011.10.006&lt;/electronic-resource-num&gt;&lt;/record&gt;&lt;/Cite&gt;&lt;/EndNote&gt;</w:instrText>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[6]</w:t>
      </w:r>
      <w:r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rPr>
        <w:t>. When SAP occurs, inflammatory cells infiltrate the intestines and induce oxidative stress</w:t>
      </w:r>
      <w:r w:rsidRPr="00086840">
        <w:rPr>
          <w:rFonts w:ascii="Book Antiqua" w:eastAsia="等线" w:hAnsi="Book Antiqua" w:cs="Calibri"/>
          <w:kern w:val="0"/>
          <w:sz w:val="24"/>
          <w:szCs w:val="24"/>
          <w:vertAlign w:val="superscript"/>
        </w:rPr>
        <w:fldChar w:fldCharType="begin">
          <w:fldData xml:space="preserve">PEVuZE5vdGU+PENpdGU+PEF1dGhvcj5ZYW88L0F1dGhvcj48WWVhcj4yMDE5PC9ZZWFyPjxSZWNO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PEVuZE5vdGU+PENpdGU+PEF1dGhvcj5ZYW88L0F1dGhvcj48WWVhcj4yMDE5PC9ZZWFyPjxSZWNO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vertAlign w:val="superscript"/>
        </w:rPr>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[7]</w:t>
      </w:r>
      <w:r w:rsidRPr="00086840">
        <w:rPr>
          <w:rFonts w:ascii="Book Antiqua" w:eastAsia="等线" w:hAnsi="Book Antiqua" w:cs="Calibri"/>
          <w:kern w:val="0"/>
          <w:sz w:val="24"/>
          <w:szCs w:val="24"/>
          <w:vertAlign w:val="superscript"/>
        </w:rPr>
        <w:fldChar w:fldCharType="end"/>
      </w:r>
      <w:r w:rsidR="00F0677E" w:rsidRPr="00086840">
        <w:rPr>
          <w:rFonts w:ascii="Book Antiqua" w:eastAsia="等线" w:hAnsi="Book Antiqua" w:cs="Calibri"/>
          <w:kern w:val="0"/>
          <w:sz w:val="24"/>
          <w:szCs w:val="24"/>
        </w:rPr>
        <w:t xml:space="preserve">. Oxidative stress further </w:t>
      </w:r>
      <w:r w:rsidR="00E718B5" w:rsidRPr="00086840">
        <w:rPr>
          <w:rFonts w:ascii="Book Antiqua" w:eastAsia="等线" w:hAnsi="Book Antiqua" w:cs="Calibri"/>
          <w:kern w:val="0"/>
          <w:sz w:val="24"/>
          <w:szCs w:val="24"/>
        </w:rPr>
        <w:t xml:space="preserve">increases </w:t>
      </w:r>
      <w:r w:rsidR="00F0677E" w:rsidRPr="00086840">
        <w:rPr>
          <w:rFonts w:ascii="Book Antiqua" w:eastAsia="等线" w:hAnsi="Book Antiqua" w:cs="Calibri"/>
          <w:kern w:val="0"/>
          <w:sz w:val="24"/>
          <w:szCs w:val="24"/>
        </w:rPr>
        <w:t>the infiltration of inflammatory cells in the intestine, aggravates the injury of intestinal cells, destroys the barrier function of the intestines and promotes the entry of intestinal bacteria into the blood</w:t>
      </w:r>
      <w:r w:rsidR="00F0677E" w:rsidRPr="00086840">
        <w:rPr>
          <w:rFonts w:ascii="Book Antiqua" w:eastAsia="等线" w:hAnsi="Book Antiqua" w:cs="Calibri"/>
          <w:kern w:val="0"/>
          <w:sz w:val="24"/>
          <w:szCs w:val="24"/>
          <w:vertAlign w:val="superscript"/>
        </w:rPr>
        <w:fldChar w:fldCharType="begin">
          <w:fldData xml:space="preserve">PEVuZE5vdGU+PENpdGU+PEF1dGhvcj5Uc2FpPC9BdXRob3I+PFllYXI+MTk5ODwvWWVhcj48UmVj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PEVuZE5vdGU+PENpdGU+PEF1dGhvcj5Uc2FpPC9BdXRob3I+PFllYXI+MTk5ODwvWWVhcj48UmVj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00F0677E" w:rsidRPr="00086840">
        <w:rPr>
          <w:rFonts w:ascii="Book Antiqua" w:eastAsia="等线" w:hAnsi="Book Antiqua" w:cs="Calibri"/>
          <w:kern w:val="0"/>
          <w:sz w:val="24"/>
          <w:szCs w:val="24"/>
          <w:vertAlign w:val="superscript"/>
        </w:rPr>
      </w:r>
      <w:r w:rsidR="00F0677E"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[8-10]</w:t>
      </w:r>
      <w:r w:rsidR="00F0677E" w:rsidRPr="00086840">
        <w:rPr>
          <w:rFonts w:ascii="Book Antiqua" w:eastAsia="等线" w:hAnsi="Book Antiqua" w:cs="Calibri"/>
          <w:kern w:val="0"/>
          <w:sz w:val="24"/>
          <w:szCs w:val="24"/>
          <w:vertAlign w:val="superscript"/>
        </w:rPr>
        <w:fldChar w:fldCharType="end"/>
      </w:r>
      <w:r w:rsidR="00F50595" w:rsidRPr="00086840">
        <w:rPr>
          <w:rFonts w:ascii="Book Antiqua" w:eastAsia="等线" w:hAnsi="Book Antiqua" w:cs="Calibri"/>
          <w:kern w:val="0"/>
          <w:sz w:val="24"/>
          <w:szCs w:val="24"/>
        </w:rPr>
        <w:t xml:space="preserve">. </w:t>
      </w:r>
    </w:p>
    <w:p w14:paraId="280B3641" w14:textId="7C73D8AA" w:rsidR="00F0677E" w:rsidRPr="00086840" w:rsidRDefault="00F50595"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Endoplasmic reticulum (ER</w:t>
      </w:r>
      <w:r w:rsidR="00C85BEA"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stress is another factor of intestinal injury in AP. ER stress can activate a large number of apoptosis-related proteins and induce apoptosis</w:t>
      </w:r>
      <w:r w:rsidRPr="00086840">
        <w:rPr>
          <w:rFonts w:ascii="Book Antiqua" w:eastAsia="等线" w:hAnsi="Book Antiqua" w:cs="Calibri"/>
          <w:kern w:val="0"/>
          <w:sz w:val="24"/>
          <w:szCs w:val="24"/>
          <w:vertAlign w:val="superscript"/>
        </w:rPr>
        <w:fldChar w:fldCharType="begin">
          <w:fldData xml:space="preserve">PEVuZE5vdGU+PENpdGU+PEF1dGhvcj5CaWN6bzwvQXV0aG9yPjxZZWFyPjIwMTg8L1llYXI+PFJl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PEVuZE5vdGU+PENpdGU+PEF1dGhvcj5CaWN6bzwvQXV0aG9yPjxZZWFyPjIwMTg8L1llYXI+PFJl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vertAlign w:val="superscript"/>
        </w:rPr>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[11]</w:t>
      </w:r>
      <w:r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rPr>
        <w:t xml:space="preserve">. ER stress is often accompanied by oxidative stress </w:t>
      </w:r>
      <w:r w:rsidR="00D40AD4"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mutually reinforcing</w:t>
      </w:r>
      <w:r w:rsidR="00D40AD4"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which in coordination with oxidative stress promotes the infiltration and displacement of inflammatory cells, accelerates the apoptosis of intestinal cells and aggravates the intestinal injury in AP. Therefore, reducing oxidative stress and ER stress in the intestine has become an important </w:t>
      </w:r>
      <w:r w:rsidR="007715FB" w:rsidRPr="00086840">
        <w:rPr>
          <w:rFonts w:ascii="Book Antiqua" w:eastAsia="等线" w:hAnsi="Book Antiqua" w:cs="Calibri"/>
          <w:kern w:val="0"/>
          <w:sz w:val="24"/>
          <w:szCs w:val="24"/>
        </w:rPr>
        <w:t xml:space="preserve">approach </w:t>
      </w:r>
      <w:r w:rsidRPr="00086840">
        <w:rPr>
          <w:rFonts w:ascii="Book Antiqua" w:eastAsia="等线" w:hAnsi="Book Antiqua" w:cs="Calibri"/>
          <w:kern w:val="0"/>
          <w:sz w:val="24"/>
          <w:szCs w:val="24"/>
        </w:rPr>
        <w:t>to alleviate AP.</w:t>
      </w:r>
    </w:p>
    <w:p w14:paraId="512D3574" w14:textId="034BEB72" w:rsidR="001F620A" w:rsidRPr="00086840" w:rsidRDefault="004524D3"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Irisin can act on white fat cells and induce their transformation into brown fat cells</w:t>
      </w:r>
      <w:r w:rsidRPr="00086840">
        <w:rPr>
          <w:rFonts w:ascii="Book Antiqua" w:eastAsia="等线" w:hAnsi="Book Antiqua" w:cs="Calibri"/>
          <w:kern w:val="0"/>
          <w:sz w:val="24"/>
          <w:szCs w:val="24"/>
          <w:vertAlign w:val="superscript"/>
        </w:rPr>
        <w:fldChar w:fldCharType="begin">
          <w:fldData xml:space="preserve">PEVuZE5vdGU+PENpdGU+PEF1dGhvcj5Cb3N0cm9tPC9BdXRob3I+PFllYXI+MjAxMjwvWWVhcj48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PEVuZE5vdGU+PENpdGU+PEF1dGhvcj5Cb3N0cm9tPC9BdXRob3I+PFllYXI+MjAxMjwvWWVhcj48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vertAlign w:val="superscript"/>
        </w:rPr>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[12]</w:t>
      </w:r>
      <w:r w:rsidRPr="00086840">
        <w:rPr>
          <w:rFonts w:ascii="Book Antiqua" w:eastAsia="等线" w:hAnsi="Book Antiqua" w:cs="Calibri"/>
          <w:kern w:val="0"/>
          <w:sz w:val="24"/>
          <w:szCs w:val="24"/>
          <w:vertAlign w:val="superscript"/>
        </w:rPr>
        <w:fldChar w:fldCharType="end"/>
      </w:r>
      <w:r w:rsidR="00B67D43" w:rsidRPr="00086840">
        <w:rPr>
          <w:rFonts w:ascii="Book Antiqua" w:eastAsia="等线" w:hAnsi="Book Antiqua" w:cs="Calibri"/>
          <w:kern w:val="0"/>
          <w:sz w:val="24"/>
          <w:szCs w:val="24"/>
        </w:rPr>
        <w:t xml:space="preserve">. After exercise, muscles secrete a protein called PGC-1 alpha, which regulates </w:t>
      </w:r>
      <w:r w:rsidR="00CB12A7" w:rsidRPr="00086840">
        <w:rPr>
          <w:rFonts w:ascii="Book Antiqua" w:eastAsia="等线" w:hAnsi="Book Antiqua" w:cs="Calibri"/>
          <w:kern w:val="0"/>
          <w:sz w:val="24"/>
          <w:szCs w:val="24"/>
        </w:rPr>
        <w:t>a</w:t>
      </w:r>
      <w:r w:rsidR="00B67D43" w:rsidRPr="00086840">
        <w:rPr>
          <w:rFonts w:ascii="Book Antiqua" w:eastAsia="等线" w:hAnsi="Book Antiqua" w:cs="Calibri"/>
          <w:kern w:val="0"/>
          <w:sz w:val="24"/>
          <w:szCs w:val="24"/>
        </w:rPr>
        <w:t xml:space="preserve"> downstream factor to </w:t>
      </w:r>
      <w:r w:rsidR="00CB12A7" w:rsidRPr="00086840">
        <w:rPr>
          <w:rFonts w:ascii="Book Antiqua" w:eastAsia="等线" w:hAnsi="Book Antiqua" w:cs="Calibri"/>
          <w:kern w:val="0"/>
          <w:sz w:val="24"/>
          <w:szCs w:val="24"/>
        </w:rPr>
        <w:t xml:space="preserve">produce </w:t>
      </w:r>
      <w:r w:rsidR="00B67D43" w:rsidRPr="00086840">
        <w:rPr>
          <w:rFonts w:ascii="Book Antiqua" w:eastAsia="等线" w:hAnsi="Book Antiqua" w:cs="Calibri"/>
          <w:kern w:val="0"/>
          <w:sz w:val="24"/>
          <w:szCs w:val="24"/>
        </w:rPr>
        <w:t xml:space="preserve">irisin through </w:t>
      </w:r>
      <w:r w:rsidR="00CB12A7" w:rsidRPr="00086840">
        <w:rPr>
          <w:rFonts w:ascii="Book Antiqua" w:eastAsia="等线" w:hAnsi="Book Antiqua" w:cs="Calibri"/>
          <w:kern w:val="0"/>
          <w:sz w:val="24"/>
          <w:szCs w:val="24"/>
        </w:rPr>
        <w:t xml:space="preserve">cleavage </w:t>
      </w:r>
      <w:r w:rsidR="00B67D43" w:rsidRPr="00086840">
        <w:rPr>
          <w:rFonts w:ascii="Book Antiqua" w:eastAsia="等线" w:hAnsi="Book Antiqua" w:cs="Calibri"/>
          <w:kern w:val="0"/>
          <w:sz w:val="24"/>
          <w:szCs w:val="24"/>
        </w:rPr>
        <w:t>and modification</w:t>
      </w:r>
      <w:r w:rsidR="00B67D43" w:rsidRPr="00086840">
        <w:rPr>
          <w:rFonts w:ascii="Book Antiqua" w:eastAsia="等线" w:hAnsi="Book Antiqua" w:cs="Calibri"/>
          <w:kern w:val="0"/>
          <w:sz w:val="24"/>
          <w:szCs w:val="24"/>
          <w:vertAlign w:val="superscript"/>
        </w:rPr>
        <w:fldChar w:fldCharType="begin"/>
      </w:r>
      <w:r w:rsidR="00504E73" w:rsidRPr="00086840">
        <w:rPr>
          <w:rFonts w:ascii="Book Antiqua" w:eastAsia="等线" w:hAnsi="Book Antiqua" w:cs="Calibri"/>
          <w:kern w:val="0"/>
          <w:sz w:val="24"/>
          <w:szCs w:val="24"/>
          <w:vertAlign w:val="superscript"/>
        </w:rPr>
        <w:instrText xml:space="preserve"> ADDIN EN.CITE &lt;EndNote&gt;&lt;Cite&gt;&lt;Author&gt;Yang&lt;/Author&gt;&lt;Year&gt;2015&lt;/Year&gt;&lt;RecNum&gt;118&lt;/RecNum&gt;&lt;DisplayText&gt;&lt;style face="superscript"&gt;[13]&lt;/style&gt;&lt;/DisplayText&gt;&lt;record&gt;&lt;rec-number&gt;118&lt;/rec-number&gt;&lt;foreign-keys&gt;&lt;key app="EN" db-id="5wet2zp27xv505evdr2vdpabta05xw0fzzza" timestamp="0"&gt;118&lt;/key&gt;&lt;/foreign-keys&gt;&lt;ref-type name="Journal Article"&gt;17&lt;/ref-type&gt;&lt;contributors&gt;&lt;authors&gt;&lt;author&gt;Yang, Z.&lt;/author&gt;&lt;author&gt;Chen, X.&lt;/author&gt;&lt;author&gt;Chen, Y.&lt;/author&gt;&lt;author&gt;Zhao, Q.&lt;/author&gt;&lt;/authors&gt;&lt;/contributors&gt;&lt;auth-address&gt;Geriatric Department of Endocrinology, The First Affiliated Hospital of Zhengzhou University Zhengzhou, Henan 450052, China.&lt;/auth-address&gt;&lt;titles&gt;&lt;title&gt;PGC-1 mediates the regulation of metformin in muscle irisin expression and function&lt;/title&gt;&lt;secondary-title&gt;Am J Transl Res&lt;/secondary-title&gt;&lt;/titles&gt;&lt;pages&gt;1850-9&lt;/pages&gt;&lt;volume&gt;7&lt;/volume&gt;&lt;number&gt;10&lt;/number&gt;&lt;keywords&gt;&lt;keyword&gt;Fndc5&lt;/keyword&gt;&lt;keyword&gt;Metformin&lt;/keyword&gt;&lt;keyword&gt;diabetes&lt;/keyword&gt;&lt;keyword&gt;obesity mice&lt;/keyword&gt;&lt;/keywords&gt;&lt;dates&gt;&lt;year&gt;2015&lt;/year&gt;&lt;/dates&gt;&lt;isbn&gt;1943-8141 (Print)&lt;/isbn&gt;&lt;accession-num&gt;26692929&lt;/accession-num&gt;&lt;urls&gt;&lt;related-urls&gt;&lt;url&gt;https://www.ncbi.nlm.nih.gov/pubmed/26692929&lt;/url&gt;&lt;/related-urls&gt;&lt;/urls&gt;&lt;custom2&gt;PMC4656762&lt;/custom2&gt;&lt;/record&gt;&lt;/Cite&gt;&lt;/EndNote&gt;</w:instrText>
      </w:r>
      <w:r w:rsidR="00B67D43"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[13]</w:t>
      </w:r>
      <w:r w:rsidR="00B67D43" w:rsidRPr="00086840">
        <w:rPr>
          <w:rFonts w:ascii="Book Antiqua" w:eastAsia="等线" w:hAnsi="Book Antiqua" w:cs="Calibri"/>
          <w:kern w:val="0"/>
          <w:sz w:val="24"/>
          <w:szCs w:val="24"/>
          <w:vertAlign w:val="superscript"/>
        </w:rPr>
        <w:fldChar w:fldCharType="end"/>
      </w:r>
      <w:r w:rsidR="00CE11F8" w:rsidRPr="00086840">
        <w:rPr>
          <w:rFonts w:ascii="Book Antiqua" w:eastAsia="等线" w:hAnsi="Book Antiqua" w:cs="Calibri"/>
          <w:kern w:val="0"/>
          <w:sz w:val="24"/>
          <w:szCs w:val="24"/>
        </w:rPr>
        <w:t xml:space="preserve">. </w:t>
      </w:r>
      <w:r w:rsidR="00CE11F8" w:rsidRPr="00086840">
        <w:rPr>
          <w:rFonts w:ascii="Book Antiqua" w:eastAsia="等线" w:hAnsi="Book Antiqua" w:cs="Calibri"/>
          <w:kern w:val="0"/>
          <w:sz w:val="24"/>
          <w:szCs w:val="24"/>
        </w:rPr>
        <w:lastRenderedPageBreak/>
        <w:t xml:space="preserve">Currently, scholars have reported that irisin </w:t>
      </w:r>
      <w:r w:rsidRPr="00086840">
        <w:rPr>
          <w:rFonts w:ascii="Book Antiqua" w:eastAsia="等线" w:hAnsi="Book Antiqua" w:cs="Calibri"/>
          <w:kern w:val="0"/>
          <w:sz w:val="24"/>
          <w:szCs w:val="24"/>
        </w:rPr>
        <w:t>reduces</w:t>
      </w:r>
      <w:r w:rsidR="00CE11F8" w:rsidRPr="00086840">
        <w:rPr>
          <w:rFonts w:ascii="Book Antiqua" w:eastAsia="等线" w:hAnsi="Book Antiqua" w:cs="Calibri"/>
          <w:kern w:val="0"/>
          <w:sz w:val="24"/>
          <w:szCs w:val="24"/>
        </w:rPr>
        <w:t xml:space="preserve"> the severity of various diseases</w:t>
      </w:r>
      <w:r w:rsidR="00F95FB1" w:rsidRPr="00086840">
        <w:rPr>
          <w:rFonts w:ascii="Book Antiqua" w:eastAsia="等线" w:hAnsi="Book Antiqua" w:cs="Calibri"/>
          <w:kern w:val="0"/>
          <w:sz w:val="24"/>
          <w:szCs w:val="24"/>
        </w:rPr>
        <w:t>,</w:t>
      </w:r>
      <w:r w:rsidR="00CE11F8" w:rsidRPr="00086840">
        <w:rPr>
          <w:rFonts w:ascii="Book Antiqua" w:eastAsia="等线" w:hAnsi="Book Antiqua" w:cs="Calibri"/>
          <w:kern w:val="0"/>
          <w:sz w:val="24"/>
          <w:szCs w:val="24"/>
        </w:rPr>
        <w:t xml:space="preserve"> including acute lung injury and heart ischemia-reperfusion injury by </w:t>
      </w:r>
      <w:r w:rsidR="00F95FB1" w:rsidRPr="00086840">
        <w:rPr>
          <w:rFonts w:ascii="Book Antiqua" w:eastAsia="等线" w:hAnsi="Book Antiqua" w:cs="Calibri"/>
          <w:kern w:val="0"/>
          <w:sz w:val="24"/>
          <w:szCs w:val="24"/>
        </w:rPr>
        <w:t xml:space="preserve">the </w:t>
      </w:r>
      <w:r w:rsidR="00CE11F8" w:rsidRPr="00086840">
        <w:rPr>
          <w:rFonts w:ascii="Book Antiqua" w:eastAsia="等线" w:hAnsi="Book Antiqua" w:cs="Calibri"/>
          <w:kern w:val="0"/>
          <w:sz w:val="24"/>
          <w:szCs w:val="24"/>
        </w:rPr>
        <w:t>anti-inflammatory response, antioxidative stress and anti-ER stress</w:t>
      </w:r>
      <w:r w:rsidR="00CE11F8" w:rsidRPr="00086840">
        <w:rPr>
          <w:rFonts w:ascii="Book Antiqua" w:eastAsia="等线" w:hAnsi="Book Antiqua" w:cs="Calibri"/>
          <w:kern w:val="0"/>
          <w:sz w:val="24"/>
          <w:szCs w:val="24"/>
          <w:vertAlign w:val="superscript"/>
        </w:rPr>
        <w:fldChar w:fldCharType="begin">
          <w:fldData xml:space="preserve">PEVuZE5vdGU+PENpdGU+PEF1dGhvcj5DaGVuPC9BdXRob3I+PFllYXI+MjAxOTwvWWVhcj48UmVj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PEVuZE5vdGU+PENpdGU+PEF1dGhvcj5DaGVuPC9BdXRob3I+PFllYXI+MjAxOTwvWWVhcj48UmVj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00CE11F8" w:rsidRPr="00086840">
        <w:rPr>
          <w:rFonts w:ascii="Book Antiqua" w:eastAsia="等线" w:hAnsi="Book Antiqua" w:cs="Calibri"/>
          <w:kern w:val="0"/>
          <w:sz w:val="24"/>
          <w:szCs w:val="24"/>
          <w:vertAlign w:val="superscript"/>
        </w:rPr>
      </w:r>
      <w:r w:rsidR="00CE11F8"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[14-16]</w:t>
      </w:r>
      <w:r w:rsidR="00CE11F8" w:rsidRPr="00086840">
        <w:rPr>
          <w:rFonts w:ascii="Book Antiqua" w:eastAsia="等线" w:hAnsi="Book Antiqua" w:cs="Calibri"/>
          <w:kern w:val="0"/>
          <w:sz w:val="24"/>
          <w:szCs w:val="24"/>
          <w:vertAlign w:val="superscript"/>
        </w:rPr>
        <w:fldChar w:fldCharType="end"/>
      </w:r>
      <w:r w:rsidR="006D25CE" w:rsidRPr="00086840">
        <w:rPr>
          <w:rFonts w:ascii="Book Antiqua" w:eastAsia="等线" w:hAnsi="Book Antiqua" w:cs="Calibri"/>
          <w:kern w:val="0"/>
          <w:sz w:val="24"/>
          <w:szCs w:val="24"/>
        </w:rPr>
        <w:t>. When the intestine is injured, oxidative stress and ER stress often occur in the intestine, aggravating the disorder of</w:t>
      </w:r>
      <w:r w:rsidRPr="00086840">
        <w:rPr>
          <w:rFonts w:ascii="Book Antiqua" w:eastAsia="等线" w:hAnsi="Book Antiqua" w:cs="Calibri"/>
          <w:kern w:val="0"/>
          <w:sz w:val="24"/>
          <w:szCs w:val="24"/>
        </w:rPr>
        <w:t xml:space="preserve"> the</w:t>
      </w:r>
      <w:r w:rsidR="006D25CE" w:rsidRPr="00086840">
        <w:rPr>
          <w:rFonts w:ascii="Book Antiqua" w:eastAsia="等线" w:hAnsi="Book Antiqua" w:cs="Calibri"/>
          <w:kern w:val="0"/>
          <w:sz w:val="24"/>
          <w:szCs w:val="24"/>
        </w:rPr>
        <w:t xml:space="preserve"> cellular microenvironment. </w:t>
      </w:r>
      <w:r w:rsidR="00F95FB1" w:rsidRPr="00086840">
        <w:rPr>
          <w:rFonts w:ascii="Book Antiqua" w:eastAsia="等线" w:hAnsi="Book Antiqua" w:cs="Calibri"/>
          <w:kern w:val="0"/>
          <w:sz w:val="24"/>
          <w:szCs w:val="24"/>
        </w:rPr>
        <w:t>The i</w:t>
      </w:r>
      <w:r w:rsidR="006D25CE" w:rsidRPr="00086840">
        <w:rPr>
          <w:rFonts w:ascii="Book Antiqua" w:eastAsia="等线" w:hAnsi="Book Antiqua" w:cs="Calibri"/>
          <w:kern w:val="0"/>
          <w:sz w:val="24"/>
          <w:szCs w:val="24"/>
        </w:rPr>
        <w:t xml:space="preserve">nhibition of intestinal injury during AP can protect the intestinal cells from being damaged </w:t>
      </w:r>
      <w:r w:rsidR="00F95FB1" w:rsidRPr="00086840">
        <w:rPr>
          <w:rFonts w:ascii="Book Antiqua" w:eastAsia="等线" w:hAnsi="Book Antiqua" w:cs="Calibri"/>
          <w:kern w:val="0"/>
          <w:sz w:val="24"/>
          <w:szCs w:val="24"/>
        </w:rPr>
        <w:t>and</w:t>
      </w:r>
      <w:r w:rsidR="006D25CE" w:rsidRPr="00086840">
        <w:rPr>
          <w:rFonts w:ascii="Book Antiqua" w:eastAsia="等线" w:hAnsi="Book Antiqua" w:cs="Calibri"/>
          <w:kern w:val="0"/>
          <w:sz w:val="24"/>
          <w:szCs w:val="24"/>
        </w:rPr>
        <w:t xml:space="preserve"> reduce the entry of intestinal bacteria into the blood caused by the damaged intestinal epithel</w:t>
      </w:r>
      <w:r w:rsidR="00F95FB1" w:rsidRPr="00086840">
        <w:rPr>
          <w:rFonts w:ascii="Book Antiqua" w:eastAsia="等线" w:hAnsi="Book Antiqua" w:cs="Calibri"/>
          <w:kern w:val="0"/>
          <w:sz w:val="24"/>
          <w:szCs w:val="24"/>
        </w:rPr>
        <w:t>ium</w:t>
      </w:r>
      <w:r w:rsidR="006D25CE" w:rsidRPr="00086840">
        <w:rPr>
          <w:rFonts w:ascii="Book Antiqua" w:eastAsia="等线" w:hAnsi="Book Antiqua" w:cs="Calibri"/>
          <w:kern w:val="0"/>
          <w:sz w:val="24"/>
          <w:szCs w:val="24"/>
        </w:rPr>
        <w:t>. Therefore, our recent experiment</w:t>
      </w:r>
      <w:r w:rsidR="00FC5FEE" w:rsidRPr="00086840">
        <w:rPr>
          <w:rFonts w:ascii="Book Antiqua" w:eastAsia="等线" w:hAnsi="Book Antiqua" w:cs="Calibri"/>
          <w:kern w:val="0"/>
          <w:sz w:val="24"/>
          <w:szCs w:val="24"/>
        </w:rPr>
        <w:t>s</w:t>
      </w:r>
      <w:r w:rsidR="006D25CE" w:rsidRPr="00086840">
        <w:rPr>
          <w:rFonts w:ascii="Book Antiqua" w:eastAsia="等线" w:hAnsi="Book Antiqua" w:cs="Calibri"/>
          <w:kern w:val="0"/>
          <w:sz w:val="24"/>
          <w:szCs w:val="24"/>
        </w:rPr>
        <w:t xml:space="preserve"> mainly explored the effects of</w:t>
      </w:r>
      <w:r w:rsidR="00FC5FEE" w:rsidRPr="00086840">
        <w:rPr>
          <w:rFonts w:ascii="Book Antiqua" w:eastAsia="等线" w:hAnsi="Book Antiqua" w:cs="Calibri"/>
          <w:kern w:val="0"/>
          <w:sz w:val="24"/>
          <w:szCs w:val="24"/>
        </w:rPr>
        <w:t xml:space="preserve"> the</w:t>
      </w:r>
      <w:r w:rsidR="006D25CE" w:rsidRPr="00086840">
        <w:rPr>
          <w:rFonts w:ascii="Book Antiqua" w:eastAsia="等线" w:hAnsi="Book Antiqua" w:cs="Calibri"/>
          <w:kern w:val="0"/>
          <w:sz w:val="24"/>
          <w:szCs w:val="24"/>
        </w:rPr>
        <w:t xml:space="preserve"> intraperitoneal injection of exogenous irisin on intestinal oxidative stress and ER stress in AP mice and tested its protective function on damaged intestinal cells. Further studies were conducted to verify whether irisin can reduce </w:t>
      </w:r>
      <w:r w:rsidRPr="00086840">
        <w:rPr>
          <w:rFonts w:ascii="Book Antiqua" w:eastAsia="等线" w:hAnsi="Book Antiqua" w:cs="Calibri"/>
          <w:kern w:val="0"/>
          <w:sz w:val="24"/>
          <w:szCs w:val="24"/>
        </w:rPr>
        <w:t xml:space="preserve">the </w:t>
      </w:r>
      <w:r w:rsidR="006D25CE" w:rsidRPr="00086840">
        <w:rPr>
          <w:rFonts w:ascii="Book Antiqua" w:eastAsia="等线" w:hAnsi="Book Antiqua" w:cs="Calibri"/>
          <w:kern w:val="0"/>
          <w:sz w:val="24"/>
          <w:szCs w:val="24"/>
        </w:rPr>
        <w:t xml:space="preserve">systemic inflammatory response in AP mice and protect a variety of </w:t>
      </w:r>
      <w:r w:rsidR="003B03A3" w:rsidRPr="00086840">
        <w:rPr>
          <w:rFonts w:ascii="Book Antiqua" w:eastAsia="等线" w:hAnsi="Book Antiqua" w:cs="Calibri"/>
          <w:kern w:val="0"/>
          <w:sz w:val="24"/>
          <w:szCs w:val="24"/>
        </w:rPr>
        <w:t>extrap</w:t>
      </w:r>
      <w:r w:rsidR="006D25CE" w:rsidRPr="00086840">
        <w:rPr>
          <w:rFonts w:ascii="Book Antiqua" w:eastAsia="等线" w:hAnsi="Book Antiqua" w:cs="Calibri"/>
          <w:kern w:val="0"/>
          <w:sz w:val="24"/>
          <w:szCs w:val="24"/>
        </w:rPr>
        <w:t>ancreatic organs.</w:t>
      </w:r>
    </w:p>
    <w:p w14:paraId="185628F4" w14:textId="53DB83B3" w:rsidR="001F620A" w:rsidRPr="00086840" w:rsidRDefault="001F620A" w:rsidP="00086840">
      <w:pPr>
        <w:widowControl/>
        <w:adjustRightInd w:val="0"/>
        <w:snapToGrid w:val="0"/>
        <w:spacing w:line="360" w:lineRule="auto"/>
        <w:rPr>
          <w:rFonts w:ascii="Book Antiqua" w:eastAsia="等线" w:hAnsi="Book Antiqua" w:cs="Calibri"/>
          <w:b/>
          <w:kern w:val="0"/>
          <w:sz w:val="24"/>
          <w:szCs w:val="24"/>
        </w:rPr>
      </w:pPr>
    </w:p>
    <w:p w14:paraId="3C6DE6DE" w14:textId="77777777" w:rsidR="006C79A2" w:rsidRPr="00086840" w:rsidRDefault="004524D3" w:rsidP="00086840">
      <w:pPr>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b/>
          <w:kern w:val="0"/>
          <w:sz w:val="24"/>
          <w:szCs w:val="24"/>
        </w:rPr>
        <w:t>MATERIALS AND METHODS</w:t>
      </w:r>
    </w:p>
    <w:p w14:paraId="533D2AC0" w14:textId="21381750" w:rsidR="006F79BA"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Experimental</w:t>
      </w:r>
      <w:r w:rsidR="006F79BA" w:rsidRPr="00086840">
        <w:rPr>
          <w:rFonts w:ascii="Book Antiqua" w:eastAsia="等线" w:hAnsi="Book Antiqua" w:cs="Calibri"/>
          <w:b/>
          <w:i/>
          <w:iCs/>
          <w:kern w:val="0"/>
          <w:sz w:val="24"/>
          <w:szCs w:val="24"/>
        </w:rPr>
        <w:t xml:space="preserve"> animals and grouping</w:t>
      </w:r>
    </w:p>
    <w:p w14:paraId="5F3E9E66" w14:textId="1283FAC5" w:rsidR="006C79A2" w:rsidRPr="00086840" w:rsidRDefault="001B1D69" w:rsidP="00086840">
      <w:pPr>
        <w:adjustRightInd w:val="0"/>
        <w:snapToGrid w:val="0"/>
        <w:spacing w:line="360" w:lineRule="auto"/>
        <w:rPr>
          <w:rFonts w:ascii="Book Antiqua" w:eastAsia="等线" w:hAnsi="Book Antiqua" w:cs="Calibri"/>
          <w:b/>
          <w:bCs/>
          <w:kern w:val="0"/>
          <w:sz w:val="24"/>
          <w:szCs w:val="24"/>
        </w:rPr>
      </w:pPr>
      <w:r w:rsidRPr="00086840">
        <w:rPr>
          <w:rFonts w:ascii="Book Antiqua" w:eastAsia="等线" w:hAnsi="Book Antiqua" w:cs="Calibri"/>
          <w:kern w:val="0"/>
          <w:sz w:val="24"/>
          <w:szCs w:val="24"/>
        </w:rPr>
        <w:t>Male wild-type C57BL/6</w:t>
      </w:r>
      <w:r w:rsidRPr="00086840">
        <w:rPr>
          <w:rFonts w:ascii="Times New Roman" w:eastAsia="MS Gothic" w:hAnsi="Times New Roman" w:cs="Times New Roman"/>
          <w:kern w:val="0"/>
          <w:sz w:val="24"/>
          <w:szCs w:val="24"/>
        </w:rPr>
        <w:t> </w:t>
      </w:r>
      <w:r w:rsidRPr="00086840">
        <w:rPr>
          <w:rFonts w:ascii="Book Antiqua" w:eastAsia="等线" w:hAnsi="Book Antiqua" w:cs="Calibri"/>
          <w:kern w:val="0"/>
          <w:sz w:val="24"/>
          <w:szCs w:val="24"/>
        </w:rPr>
        <w:t>J mice (aged 8-10 wk, weighing 20-</w:t>
      </w:r>
      <w:r w:rsidR="004524D3" w:rsidRPr="00086840">
        <w:rPr>
          <w:rFonts w:ascii="Book Antiqua" w:eastAsia="等线" w:hAnsi="Book Antiqua" w:cs="Calibri"/>
          <w:kern w:val="0"/>
          <w:sz w:val="24"/>
          <w:szCs w:val="24"/>
        </w:rPr>
        <w:t>22 g</w:t>
      </w:r>
      <w:r w:rsidRPr="00086840">
        <w:rPr>
          <w:rFonts w:ascii="Book Antiqua" w:eastAsia="等线" w:hAnsi="Book Antiqua" w:cs="Calibri"/>
          <w:kern w:val="0"/>
          <w:sz w:val="24"/>
          <w:szCs w:val="24"/>
        </w:rPr>
        <w:t xml:space="preserve">) were purchased from the Animal Experiment Center of Xi’an Jiaotong University Health Science Center. Prior to the experiments, all animals were housed for one week under standard conditions to acclimate to the surroundings. </w:t>
      </w:r>
      <w:r w:rsidR="004A371C" w:rsidRPr="00086840">
        <w:rPr>
          <w:rFonts w:ascii="Book Antiqua" w:eastAsia="等线" w:hAnsi="Book Antiqua" w:cs="Calibri"/>
          <w:kern w:val="0"/>
          <w:sz w:val="24"/>
          <w:szCs w:val="24"/>
        </w:rPr>
        <w:t>A total of 24 mice (</w:t>
      </w:r>
      <w:r w:rsidR="004A371C" w:rsidRPr="00086840">
        <w:rPr>
          <w:rFonts w:ascii="Book Antiqua" w:eastAsia="等线" w:hAnsi="Book Antiqua" w:cs="Calibri"/>
          <w:i/>
          <w:iCs/>
          <w:kern w:val="0"/>
          <w:sz w:val="24"/>
          <w:szCs w:val="24"/>
        </w:rPr>
        <w:t>n</w:t>
      </w:r>
      <w:r w:rsidR="008C1A23" w:rsidRPr="00086840">
        <w:rPr>
          <w:rFonts w:ascii="Book Antiqua" w:eastAsia="等线" w:hAnsi="Book Antiqua" w:cs="Calibri"/>
          <w:kern w:val="0"/>
          <w:sz w:val="24"/>
          <w:szCs w:val="24"/>
        </w:rPr>
        <w:t xml:space="preserve"> </w:t>
      </w:r>
      <w:r w:rsidR="004A371C" w:rsidRPr="00086840">
        <w:rPr>
          <w:rFonts w:ascii="Book Antiqua" w:eastAsia="等线" w:hAnsi="Book Antiqua" w:cs="Calibri"/>
          <w:kern w:val="0"/>
          <w:sz w:val="24"/>
          <w:szCs w:val="24"/>
        </w:rPr>
        <w:t>=</w:t>
      </w:r>
      <w:r w:rsidR="008C1A23" w:rsidRPr="00086840">
        <w:rPr>
          <w:rFonts w:ascii="Book Antiqua" w:eastAsia="等线" w:hAnsi="Book Antiqua" w:cs="Calibri"/>
          <w:kern w:val="0"/>
          <w:sz w:val="24"/>
          <w:szCs w:val="24"/>
        </w:rPr>
        <w:t xml:space="preserve"> </w:t>
      </w:r>
      <w:r w:rsidR="004A371C" w:rsidRPr="00086840">
        <w:rPr>
          <w:rFonts w:ascii="Book Antiqua" w:eastAsia="等线" w:hAnsi="Book Antiqua" w:cs="Calibri"/>
          <w:kern w:val="0"/>
          <w:sz w:val="24"/>
          <w:szCs w:val="24"/>
        </w:rPr>
        <w:t>6/group) were used in this study.</w:t>
      </w:r>
      <w:r w:rsidR="002231C9"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The mice were divided (</w:t>
      </w:r>
      <w:r w:rsidR="008436D2" w:rsidRPr="00086840">
        <w:rPr>
          <w:rFonts w:ascii="Book Antiqua" w:eastAsia="等线" w:hAnsi="Book Antiqua" w:cs="Calibri"/>
          <w:kern w:val="0"/>
          <w:sz w:val="24"/>
          <w:szCs w:val="24"/>
        </w:rPr>
        <w:t>six</w:t>
      </w:r>
      <w:r w:rsidRPr="00086840">
        <w:rPr>
          <w:rFonts w:ascii="Book Antiqua" w:eastAsia="等线" w:hAnsi="Book Antiqua" w:cs="Calibri"/>
          <w:kern w:val="0"/>
          <w:sz w:val="24"/>
          <w:szCs w:val="24"/>
        </w:rPr>
        <w:t xml:space="preserve"> mice per group) as follows</w:t>
      </w:r>
      <w:r w:rsidR="004524D3"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(1) </w:t>
      </w:r>
      <w:r w:rsidR="008436D2" w:rsidRPr="00086840">
        <w:rPr>
          <w:rFonts w:ascii="Book Antiqua" w:eastAsia="等线" w:hAnsi="Book Antiqua" w:cs="Calibri"/>
          <w:kern w:val="0"/>
          <w:sz w:val="24"/>
          <w:szCs w:val="24"/>
        </w:rPr>
        <w:t>c</w:t>
      </w:r>
      <w:r w:rsidRPr="00086840">
        <w:rPr>
          <w:rFonts w:ascii="Book Antiqua" w:eastAsia="等线" w:hAnsi="Book Antiqua" w:cs="Calibri"/>
          <w:kern w:val="0"/>
          <w:sz w:val="24"/>
          <w:szCs w:val="24"/>
        </w:rPr>
        <w:t>ontrol group (</w:t>
      </w:r>
      <w:r w:rsidR="00AD7597"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ham); (2) vehicle group; (3) </w:t>
      </w:r>
      <w:r w:rsidR="004524D3" w:rsidRPr="00086840">
        <w:rPr>
          <w:rFonts w:ascii="Book Antiqua" w:eastAsia="等线" w:hAnsi="Book Antiqua" w:cs="Calibri"/>
          <w:kern w:val="0"/>
          <w:sz w:val="24"/>
          <w:szCs w:val="24"/>
        </w:rPr>
        <w:t>50 μg/kg</w:t>
      </w:r>
      <w:r w:rsidR="00AD7597"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irisin group; and (4) </w:t>
      </w:r>
      <w:r w:rsidR="004524D3" w:rsidRPr="00086840">
        <w:rPr>
          <w:rFonts w:ascii="Book Antiqua" w:eastAsia="等线" w:hAnsi="Book Antiqua" w:cs="Calibri"/>
          <w:kern w:val="0"/>
          <w:sz w:val="24"/>
          <w:szCs w:val="24"/>
        </w:rPr>
        <w:t>250 μg/kg</w:t>
      </w:r>
      <w:r w:rsidR="00AD7597"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irisin group. All experimental procedures were </w:t>
      </w:r>
      <w:r w:rsidR="00AD7597" w:rsidRPr="00086840">
        <w:rPr>
          <w:rFonts w:ascii="Book Antiqua" w:eastAsia="等线" w:hAnsi="Book Antiqua" w:cs="Calibri"/>
          <w:kern w:val="0"/>
          <w:sz w:val="24"/>
          <w:szCs w:val="24"/>
        </w:rPr>
        <w:t>consistent</w:t>
      </w:r>
      <w:r w:rsidRPr="00086840">
        <w:rPr>
          <w:rFonts w:ascii="Book Antiqua" w:eastAsia="等线" w:hAnsi="Book Antiqua" w:cs="Calibri"/>
          <w:kern w:val="0"/>
          <w:sz w:val="24"/>
          <w:szCs w:val="24"/>
        </w:rPr>
        <w:t xml:space="preserve"> with international guidelines for the care and use of laboratory animals and were approved by the Animal Ethics Committee of the First Affiliated Hospital of Xi</w:t>
      </w:r>
      <w:r w:rsidR="00D70F2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an Jiaotong University.</w:t>
      </w:r>
    </w:p>
    <w:p w14:paraId="004FA166" w14:textId="77777777" w:rsidR="006C79A2" w:rsidRPr="00086840" w:rsidRDefault="006C79A2" w:rsidP="00086840">
      <w:pPr>
        <w:adjustRightInd w:val="0"/>
        <w:snapToGrid w:val="0"/>
        <w:spacing w:line="360" w:lineRule="auto"/>
        <w:rPr>
          <w:rFonts w:ascii="Book Antiqua" w:eastAsia="等线" w:hAnsi="Book Antiqua" w:cs="Calibri"/>
          <w:b/>
          <w:kern w:val="0"/>
          <w:sz w:val="24"/>
          <w:szCs w:val="24"/>
        </w:rPr>
      </w:pPr>
    </w:p>
    <w:p w14:paraId="50F20360" w14:textId="745EBA1A" w:rsidR="008C1A23"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Pancreatitis </w:t>
      </w:r>
      <w:r w:rsidR="008C1A23" w:rsidRPr="00086840">
        <w:rPr>
          <w:rFonts w:ascii="Book Antiqua" w:eastAsia="等线" w:hAnsi="Book Antiqua" w:cs="Calibri"/>
          <w:b/>
          <w:i/>
          <w:iCs/>
          <w:kern w:val="0"/>
          <w:sz w:val="24"/>
          <w:szCs w:val="24"/>
        </w:rPr>
        <w:t>m</w:t>
      </w:r>
      <w:r w:rsidRPr="00086840">
        <w:rPr>
          <w:rFonts w:ascii="Book Antiqua" w:eastAsia="等线" w:hAnsi="Book Antiqua" w:cs="Calibri"/>
          <w:b/>
          <w:i/>
          <w:iCs/>
          <w:kern w:val="0"/>
          <w:sz w:val="24"/>
          <w:szCs w:val="24"/>
        </w:rPr>
        <w:t>odels</w:t>
      </w:r>
    </w:p>
    <w:p w14:paraId="09EF8094" w14:textId="0FBA4EE6" w:rsidR="006C79A2" w:rsidRPr="00086840" w:rsidRDefault="004D1A90" w:rsidP="00086840">
      <w:pPr>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kern w:val="0"/>
          <w:sz w:val="24"/>
          <w:szCs w:val="24"/>
        </w:rPr>
        <w:t xml:space="preserve">Prior to the experiments, all animals were housed in Perspex cages, </w:t>
      </w:r>
      <w:r w:rsidR="008436D2" w:rsidRPr="00086840">
        <w:rPr>
          <w:rFonts w:ascii="Book Antiqua" w:eastAsia="等线" w:hAnsi="Book Antiqua" w:cs="Calibri"/>
          <w:kern w:val="0"/>
          <w:sz w:val="24"/>
          <w:szCs w:val="24"/>
        </w:rPr>
        <w:t>five</w:t>
      </w:r>
      <w:r w:rsidRPr="00086840">
        <w:rPr>
          <w:rFonts w:ascii="Book Antiqua" w:eastAsia="等线" w:hAnsi="Book Antiqua" w:cs="Calibri"/>
          <w:kern w:val="0"/>
          <w:sz w:val="24"/>
          <w:szCs w:val="24"/>
        </w:rPr>
        <w:t xml:space="preserve"> mice per cage, at the animal facility of Xi’an Jiaotong University Health Science Center for one week under standard conditions (25 ± 2</w:t>
      </w:r>
      <w:r w:rsidR="004C31A8" w:rsidRPr="00086840">
        <w:rPr>
          <w:rFonts w:ascii="Book Antiqua" w:eastAsia="等线" w:hAnsi="Book Antiqua" w:cs="Calibri"/>
          <w:kern w:val="0"/>
          <w:sz w:val="24"/>
          <w:szCs w:val="24"/>
        </w:rPr>
        <w:t xml:space="preserve"> </w:t>
      </w:r>
      <w:r w:rsidR="004C31A8" w:rsidRPr="00086840">
        <w:rPr>
          <w:rFonts w:ascii="Book Antiqua" w:eastAsia="等线" w:hAnsi="Book Antiqua" w:cs="Calibri"/>
          <w:kern w:val="0"/>
          <w:sz w:val="24"/>
          <w:szCs w:val="24"/>
        </w:rPr>
        <w:sym w:font="Symbol" w:char="F0B0"/>
      </w:r>
      <w:r w:rsidR="004C31A8" w:rsidRPr="00086840">
        <w:rPr>
          <w:rFonts w:ascii="Book Antiqua" w:eastAsia="等线" w:hAnsi="Book Antiqua" w:cs="Calibri"/>
          <w:kern w:val="0"/>
          <w:sz w:val="24"/>
          <w:szCs w:val="24"/>
        </w:rPr>
        <w:t>C</w:t>
      </w:r>
      <w:r w:rsidRPr="00086840">
        <w:rPr>
          <w:rFonts w:ascii="Book Antiqua" w:eastAsia="等线" w:hAnsi="Book Antiqua" w:cs="Calibri"/>
          <w:kern w:val="0"/>
          <w:sz w:val="24"/>
          <w:szCs w:val="24"/>
        </w:rPr>
        <w:t xml:space="preserve">, 12 h/12 h light/dark, 50% humidity) to acclimate to the surroundings. The mice were fed on a standard Purina mouse chow </w:t>
      </w:r>
      <w:r w:rsidRPr="00086840">
        <w:rPr>
          <w:rFonts w:ascii="Book Antiqua" w:eastAsia="等线" w:hAnsi="Book Antiqua" w:cs="Calibri"/>
          <w:kern w:val="0"/>
          <w:sz w:val="24"/>
          <w:szCs w:val="24"/>
        </w:rPr>
        <w:lastRenderedPageBreak/>
        <w:t xml:space="preserve">diet and allowed water (tap) ad libitum. </w:t>
      </w:r>
      <w:r w:rsidR="00BF7065" w:rsidRPr="00086840">
        <w:rPr>
          <w:rFonts w:ascii="Book Antiqua" w:eastAsia="等线" w:hAnsi="Book Antiqua" w:cs="Calibri"/>
          <w:kern w:val="0"/>
          <w:sz w:val="24"/>
          <w:szCs w:val="24"/>
        </w:rPr>
        <w:t xml:space="preserve">Arginine-AP was induced by </w:t>
      </w:r>
      <w:r w:rsidR="004C31A8" w:rsidRPr="00086840">
        <w:rPr>
          <w:rFonts w:ascii="Book Antiqua" w:eastAsia="等线" w:hAnsi="Book Antiqua" w:cs="Calibri"/>
          <w:kern w:val="0"/>
          <w:sz w:val="24"/>
          <w:szCs w:val="24"/>
        </w:rPr>
        <w:t>two</w:t>
      </w:r>
      <w:r w:rsidR="00BF7065" w:rsidRPr="00086840">
        <w:rPr>
          <w:rFonts w:ascii="Book Antiqua" w:eastAsia="等线" w:hAnsi="Book Antiqua" w:cs="Calibri"/>
          <w:kern w:val="0"/>
          <w:sz w:val="24"/>
          <w:szCs w:val="24"/>
        </w:rPr>
        <w:t xml:space="preserve"> hourly intraperitoneal injections of L-arginine</w:t>
      </w:r>
      <w:r w:rsidR="00CD6FE5" w:rsidRPr="00086840">
        <w:rPr>
          <w:rFonts w:ascii="Book Antiqua" w:eastAsia="等线" w:hAnsi="Book Antiqua" w:cs="Calibri"/>
          <w:kern w:val="0"/>
          <w:sz w:val="24"/>
          <w:szCs w:val="24"/>
          <w:vertAlign w:val="superscript"/>
        </w:rPr>
        <w:fldChar w:fldCharType="begin">
          <w:fldData xml:space="preserve">PEVuZE5vdGU+PENpdGU+PEF1dGhvcj5LdWk8L0F1dGhvcj48WWVhcj4yMDE1PC9ZZWFyPjxSZWNO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PEVuZE5vdGU+PENpdGU+PEF1dGhvcj5LdWk8L0F1dGhvcj48WWVhcj4yMDE1PC9ZZWFyPjxSZWNO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00CD6FE5" w:rsidRPr="00086840">
        <w:rPr>
          <w:rFonts w:ascii="Book Antiqua" w:eastAsia="等线" w:hAnsi="Book Antiqua" w:cs="Calibri"/>
          <w:kern w:val="0"/>
          <w:sz w:val="24"/>
          <w:szCs w:val="24"/>
          <w:vertAlign w:val="superscript"/>
        </w:rPr>
      </w:r>
      <w:r w:rsidR="00CD6FE5"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[17,18]</w:t>
      </w:r>
      <w:r w:rsidR="00CD6FE5" w:rsidRPr="00086840">
        <w:rPr>
          <w:rFonts w:ascii="Book Antiqua" w:eastAsia="等线" w:hAnsi="Book Antiqua" w:cs="Calibri"/>
          <w:kern w:val="0"/>
          <w:sz w:val="24"/>
          <w:szCs w:val="24"/>
          <w:vertAlign w:val="superscript"/>
        </w:rPr>
        <w:fldChar w:fldCharType="end"/>
      </w:r>
      <w:r w:rsidR="00BF7065" w:rsidRPr="00086840">
        <w:rPr>
          <w:rFonts w:ascii="Book Antiqua" w:eastAsia="等线" w:hAnsi="Book Antiqua" w:cs="Calibri"/>
          <w:kern w:val="0"/>
          <w:sz w:val="24"/>
          <w:szCs w:val="24"/>
        </w:rPr>
        <w:t xml:space="preserve"> (</w:t>
      </w:r>
      <w:r w:rsidR="00502D08" w:rsidRPr="00086840">
        <w:rPr>
          <w:rFonts w:ascii="Book Antiqua" w:eastAsia="等线" w:hAnsi="Book Antiqua" w:cs="Calibri"/>
          <w:kern w:val="0"/>
          <w:sz w:val="24"/>
          <w:szCs w:val="24"/>
        </w:rPr>
        <w:t>0.2</w:t>
      </w:r>
      <w:r w:rsidR="008C1A23" w:rsidRPr="00086840">
        <w:rPr>
          <w:rFonts w:ascii="Book Antiqua" w:eastAsia="等线" w:hAnsi="Book Antiqua" w:cs="Calibri"/>
          <w:kern w:val="0"/>
          <w:sz w:val="24"/>
          <w:szCs w:val="24"/>
        </w:rPr>
        <w:t xml:space="preserve"> </w:t>
      </w:r>
      <w:r w:rsidR="00502D08" w:rsidRPr="00086840">
        <w:rPr>
          <w:rFonts w:ascii="Book Antiqua" w:eastAsia="等线" w:hAnsi="Book Antiqua" w:cs="Calibri"/>
          <w:kern w:val="0"/>
          <w:sz w:val="24"/>
          <w:szCs w:val="24"/>
        </w:rPr>
        <w:t>m</w:t>
      </w:r>
      <w:r w:rsidR="008C1A23" w:rsidRPr="00086840">
        <w:rPr>
          <w:rFonts w:ascii="Book Antiqua" w:eastAsia="等线" w:hAnsi="Book Antiqua" w:cs="Calibri"/>
          <w:kern w:val="0"/>
          <w:sz w:val="24"/>
          <w:szCs w:val="24"/>
        </w:rPr>
        <w:t>L</w:t>
      </w:r>
      <w:r w:rsidR="00502D08" w:rsidRPr="00086840">
        <w:rPr>
          <w:rFonts w:ascii="Book Antiqua" w:eastAsia="等线" w:hAnsi="Book Antiqua" w:cs="Calibri"/>
          <w:kern w:val="0"/>
          <w:sz w:val="24"/>
          <w:szCs w:val="24"/>
        </w:rPr>
        <w:t xml:space="preserve">, </w:t>
      </w:r>
      <w:r w:rsidR="00BF7065" w:rsidRPr="00086840">
        <w:rPr>
          <w:rFonts w:ascii="Book Antiqua" w:eastAsia="等线" w:hAnsi="Book Antiqua" w:cs="Calibri"/>
          <w:kern w:val="0"/>
          <w:sz w:val="24"/>
          <w:szCs w:val="24"/>
        </w:rPr>
        <w:t xml:space="preserve">4.0 g/kg L-arginine, A5006, Sigma-Aldrich, China). At 2 </w:t>
      </w:r>
      <w:r w:rsidR="004B580C" w:rsidRPr="00086840">
        <w:rPr>
          <w:rFonts w:ascii="Book Antiqua" w:eastAsia="等线" w:hAnsi="Book Antiqua" w:cs="Calibri"/>
          <w:kern w:val="0"/>
          <w:sz w:val="24"/>
          <w:szCs w:val="24"/>
        </w:rPr>
        <w:t>h</w:t>
      </w:r>
      <w:r w:rsidR="00BF7065" w:rsidRPr="00086840">
        <w:rPr>
          <w:rFonts w:ascii="Book Antiqua" w:eastAsia="等线" w:hAnsi="Book Antiqua" w:cs="Calibri"/>
          <w:kern w:val="0"/>
          <w:sz w:val="24"/>
          <w:szCs w:val="24"/>
        </w:rPr>
        <w:t xml:space="preserve"> after the last injection of L-arginine, normal saline (vehicle) or 50 </w:t>
      </w:r>
      <w:r w:rsidR="004C31A8" w:rsidRPr="00086840">
        <w:rPr>
          <w:rFonts w:ascii="Book Antiqua" w:eastAsia="等线" w:hAnsi="Book Antiqua" w:cs="Calibri"/>
          <w:kern w:val="0"/>
          <w:sz w:val="24"/>
          <w:szCs w:val="24"/>
        </w:rPr>
        <w:t xml:space="preserve">μg/kg irisin </w:t>
      </w:r>
      <w:r w:rsidR="00BF7065" w:rsidRPr="00086840">
        <w:rPr>
          <w:rFonts w:ascii="Book Antiqua" w:eastAsia="等线" w:hAnsi="Book Antiqua" w:cs="Calibri"/>
          <w:kern w:val="0"/>
          <w:sz w:val="24"/>
          <w:szCs w:val="24"/>
        </w:rPr>
        <w:t>or 250 μg/kg irisin (</w:t>
      </w:r>
      <w:r w:rsidR="00CD6FE5" w:rsidRPr="00086840">
        <w:rPr>
          <w:rFonts w:ascii="Book Antiqua" w:eastAsia="等线" w:hAnsi="Book Antiqua" w:cs="Calibri"/>
          <w:kern w:val="0"/>
          <w:sz w:val="24"/>
          <w:szCs w:val="24"/>
        </w:rPr>
        <w:t>0.1</w:t>
      </w:r>
      <w:r w:rsidR="008C1A23" w:rsidRPr="00086840">
        <w:rPr>
          <w:rFonts w:ascii="Book Antiqua" w:eastAsia="等线" w:hAnsi="Book Antiqua" w:cs="Calibri"/>
          <w:kern w:val="0"/>
          <w:sz w:val="24"/>
          <w:szCs w:val="24"/>
        </w:rPr>
        <w:t xml:space="preserve"> </w:t>
      </w:r>
      <w:r w:rsidR="00CD6FE5" w:rsidRPr="00086840">
        <w:rPr>
          <w:rFonts w:ascii="Book Antiqua" w:eastAsia="等线" w:hAnsi="Book Antiqua" w:cs="Calibri"/>
          <w:kern w:val="0"/>
          <w:sz w:val="24"/>
          <w:szCs w:val="24"/>
        </w:rPr>
        <w:t>m</w:t>
      </w:r>
      <w:r w:rsidR="008C1A23" w:rsidRPr="00086840">
        <w:rPr>
          <w:rFonts w:ascii="Book Antiqua" w:eastAsia="等线" w:hAnsi="Book Antiqua" w:cs="Calibri"/>
          <w:kern w:val="0"/>
          <w:sz w:val="24"/>
          <w:szCs w:val="24"/>
        </w:rPr>
        <w:t>L</w:t>
      </w:r>
      <w:r w:rsidR="00CD6FE5" w:rsidRPr="00086840">
        <w:rPr>
          <w:rFonts w:ascii="Book Antiqua" w:eastAsia="等线" w:hAnsi="Book Antiqua" w:cs="Calibri"/>
          <w:kern w:val="0"/>
          <w:sz w:val="24"/>
          <w:szCs w:val="24"/>
        </w:rPr>
        <w:t xml:space="preserve">, </w:t>
      </w:r>
      <w:r w:rsidR="00BF7065" w:rsidRPr="00086840">
        <w:rPr>
          <w:rFonts w:ascii="Book Antiqua" w:eastAsia="等线" w:hAnsi="Book Antiqua" w:cs="Calibri"/>
          <w:kern w:val="0"/>
          <w:sz w:val="24"/>
          <w:szCs w:val="24"/>
        </w:rPr>
        <w:t>067-29A, Pho</w:t>
      </w:r>
      <w:r w:rsidR="004313A3" w:rsidRPr="00086840">
        <w:rPr>
          <w:rFonts w:ascii="Book Antiqua" w:eastAsia="等线" w:hAnsi="Book Antiqua" w:cs="Calibri"/>
          <w:kern w:val="0"/>
          <w:sz w:val="24"/>
          <w:szCs w:val="24"/>
        </w:rPr>
        <w:t>e</w:t>
      </w:r>
      <w:r w:rsidR="00BF7065" w:rsidRPr="00086840">
        <w:rPr>
          <w:rFonts w:ascii="Book Antiqua" w:eastAsia="等线" w:hAnsi="Book Antiqua" w:cs="Calibri"/>
          <w:kern w:val="0"/>
          <w:sz w:val="24"/>
          <w:szCs w:val="24"/>
        </w:rPr>
        <w:t>nix Pharmaceuticals, Inc.</w:t>
      </w:r>
      <w:r w:rsidR="0059308C" w:rsidRPr="00086840">
        <w:rPr>
          <w:rFonts w:ascii="Book Antiqua" w:eastAsia="等线" w:hAnsi="Book Antiqua" w:cs="Calibri"/>
          <w:kern w:val="0"/>
          <w:sz w:val="24"/>
          <w:szCs w:val="24"/>
        </w:rPr>
        <w:t>,</w:t>
      </w:r>
      <w:r w:rsidR="00BF7065" w:rsidRPr="00086840">
        <w:rPr>
          <w:rFonts w:ascii="Book Antiqua" w:eastAsia="等线" w:hAnsi="Book Antiqua" w:cs="Calibri"/>
          <w:kern w:val="0"/>
          <w:sz w:val="24"/>
          <w:szCs w:val="24"/>
        </w:rPr>
        <w:t xml:space="preserve"> </w:t>
      </w:r>
      <w:r w:rsidR="008C1A23" w:rsidRPr="00086840">
        <w:rPr>
          <w:rFonts w:ascii="Book Antiqua" w:eastAsia="等线" w:hAnsi="Book Antiqua" w:cs="Calibri"/>
          <w:kern w:val="0"/>
          <w:sz w:val="24"/>
          <w:szCs w:val="24"/>
        </w:rPr>
        <w:t>United States</w:t>
      </w:r>
      <w:r w:rsidR="00BF7065" w:rsidRPr="00086840">
        <w:rPr>
          <w:rFonts w:ascii="Book Antiqua" w:eastAsia="等线" w:hAnsi="Book Antiqua" w:cs="Calibri"/>
          <w:kern w:val="0"/>
          <w:sz w:val="24"/>
          <w:szCs w:val="24"/>
        </w:rPr>
        <w:t xml:space="preserve">) </w:t>
      </w:r>
      <w:r w:rsidR="004524D3" w:rsidRPr="00086840">
        <w:rPr>
          <w:rFonts w:ascii="Book Antiqua" w:eastAsia="等线" w:hAnsi="Book Antiqua" w:cs="Calibri"/>
          <w:kern w:val="0"/>
          <w:sz w:val="24"/>
          <w:szCs w:val="24"/>
        </w:rPr>
        <w:t>was</w:t>
      </w:r>
      <w:r w:rsidR="00BF7065" w:rsidRPr="00086840">
        <w:rPr>
          <w:rFonts w:ascii="Book Antiqua" w:eastAsia="等线" w:hAnsi="Book Antiqua" w:cs="Calibri"/>
          <w:kern w:val="0"/>
          <w:sz w:val="24"/>
          <w:szCs w:val="24"/>
        </w:rPr>
        <w:t xml:space="preserve"> administered through intraperitoneal injection, as </w:t>
      </w:r>
      <w:r w:rsidR="0026440F" w:rsidRPr="00086840">
        <w:rPr>
          <w:rFonts w:ascii="Book Antiqua" w:eastAsia="等线" w:hAnsi="Book Antiqua" w:cs="Calibri"/>
          <w:kern w:val="0"/>
          <w:sz w:val="24"/>
          <w:szCs w:val="24"/>
        </w:rPr>
        <w:t xml:space="preserve">previously </w:t>
      </w:r>
      <w:r w:rsidR="00BF7065" w:rsidRPr="00086840">
        <w:rPr>
          <w:rFonts w:ascii="Book Antiqua" w:eastAsia="等线" w:hAnsi="Book Antiqua" w:cs="Calibri"/>
          <w:kern w:val="0"/>
          <w:sz w:val="24"/>
          <w:szCs w:val="24"/>
        </w:rPr>
        <w:t>described</w:t>
      </w:r>
      <w:r w:rsidR="00BF7065" w:rsidRPr="00086840">
        <w:rPr>
          <w:rFonts w:ascii="Book Antiqua" w:eastAsia="等线"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dW0+NjY8L1JlY051bT48RGlzcGxheVRleHQ+PHN0eWxlIGZhY2U9InN1cGVyc2NyaXB0Ij5bMTEs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dW0+NjY8L1JlY051bT48RGlzcGxheVRleHQ+PHN0eWxlIGZhY2U9InN1cGVyc2NyaXB0Ij5bMTEs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00BF7065" w:rsidRPr="00086840">
        <w:rPr>
          <w:rFonts w:ascii="Book Antiqua" w:eastAsia="等线" w:hAnsi="Book Antiqua" w:cs="Calibri"/>
          <w:kern w:val="0"/>
          <w:sz w:val="24"/>
          <w:szCs w:val="24"/>
          <w:vertAlign w:val="superscript"/>
        </w:rPr>
      </w:r>
      <w:r w:rsidR="00BF7065"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[11,19]</w:t>
      </w:r>
      <w:r w:rsidR="00BF7065" w:rsidRPr="00086840">
        <w:rPr>
          <w:rFonts w:ascii="Book Antiqua" w:eastAsia="等线" w:hAnsi="Book Antiqua" w:cs="Calibri"/>
          <w:kern w:val="0"/>
          <w:sz w:val="24"/>
          <w:szCs w:val="24"/>
          <w:vertAlign w:val="superscript"/>
        </w:rPr>
        <w:fldChar w:fldCharType="end"/>
      </w:r>
      <w:r w:rsidR="00BF7065" w:rsidRPr="00086840">
        <w:rPr>
          <w:rFonts w:ascii="Book Antiqua" w:eastAsia="等线" w:hAnsi="Book Antiqua" w:cs="Calibri"/>
          <w:kern w:val="0"/>
          <w:sz w:val="24"/>
          <w:szCs w:val="24"/>
        </w:rPr>
        <w:t>.</w:t>
      </w:r>
      <w:r w:rsidR="00BF7065" w:rsidRPr="00086840">
        <w:rPr>
          <w:rFonts w:ascii="Book Antiqua" w:eastAsia="等线" w:hAnsi="Book Antiqua" w:cs="Calibri"/>
          <w:b/>
          <w:kern w:val="0"/>
          <w:sz w:val="24"/>
          <w:szCs w:val="24"/>
        </w:rPr>
        <w:t xml:space="preserve"> </w:t>
      </w:r>
      <w:r w:rsidR="00C9010E" w:rsidRPr="00086840">
        <w:rPr>
          <w:rFonts w:ascii="Book Antiqua" w:eastAsia="等线" w:hAnsi="Book Antiqua" w:cs="Calibri"/>
          <w:kern w:val="0"/>
          <w:sz w:val="24"/>
          <w:szCs w:val="24"/>
        </w:rPr>
        <w:t xml:space="preserve">The mice </w:t>
      </w:r>
      <w:r w:rsidR="0026440F" w:rsidRPr="00086840">
        <w:rPr>
          <w:rFonts w:ascii="Book Antiqua" w:eastAsia="等线" w:hAnsi="Book Antiqua" w:cs="Calibri"/>
          <w:kern w:val="0"/>
          <w:sz w:val="24"/>
          <w:szCs w:val="24"/>
        </w:rPr>
        <w:t>in</w:t>
      </w:r>
      <w:r w:rsidR="00C9010E" w:rsidRPr="00086840">
        <w:rPr>
          <w:rFonts w:ascii="Book Antiqua" w:eastAsia="等线" w:hAnsi="Book Antiqua" w:cs="Calibri"/>
          <w:kern w:val="0"/>
          <w:sz w:val="24"/>
          <w:szCs w:val="24"/>
        </w:rPr>
        <w:t xml:space="preserve"> the </w:t>
      </w:r>
      <w:r w:rsidR="0026440F" w:rsidRPr="00086840">
        <w:rPr>
          <w:rFonts w:ascii="Book Antiqua" w:eastAsia="等线" w:hAnsi="Book Antiqua" w:cs="Calibri"/>
          <w:kern w:val="0"/>
          <w:sz w:val="24"/>
          <w:szCs w:val="24"/>
        </w:rPr>
        <w:t>s</w:t>
      </w:r>
      <w:r w:rsidR="00C9010E" w:rsidRPr="00086840">
        <w:rPr>
          <w:rFonts w:ascii="Book Antiqua" w:eastAsia="等线" w:hAnsi="Book Antiqua" w:cs="Calibri"/>
          <w:kern w:val="0"/>
          <w:sz w:val="24"/>
          <w:szCs w:val="24"/>
        </w:rPr>
        <w:t xml:space="preserve">ham group were treated in the same way as the </w:t>
      </w:r>
      <w:r w:rsidR="00FF17A0" w:rsidRPr="00086840">
        <w:rPr>
          <w:rFonts w:ascii="Book Antiqua" w:eastAsia="等线" w:hAnsi="Book Antiqua" w:cs="Calibri"/>
          <w:kern w:val="0"/>
          <w:sz w:val="24"/>
          <w:szCs w:val="24"/>
        </w:rPr>
        <w:t xml:space="preserve">mice in the </w:t>
      </w:r>
      <w:r w:rsidR="00C9010E" w:rsidRPr="00086840">
        <w:rPr>
          <w:rFonts w:ascii="Book Antiqua" w:eastAsia="等线" w:hAnsi="Book Antiqua" w:cs="Calibri"/>
          <w:kern w:val="0"/>
          <w:sz w:val="24"/>
          <w:szCs w:val="24"/>
        </w:rPr>
        <w:t xml:space="preserve">three experimental groups </w:t>
      </w:r>
      <w:r w:rsidR="00FF17A0" w:rsidRPr="00086840">
        <w:rPr>
          <w:rFonts w:ascii="Book Antiqua" w:eastAsia="等线" w:hAnsi="Book Antiqua" w:cs="Calibri"/>
          <w:kern w:val="0"/>
          <w:sz w:val="24"/>
          <w:szCs w:val="24"/>
        </w:rPr>
        <w:t xml:space="preserve">but </w:t>
      </w:r>
      <w:r w:rsidR="00C9010E" w:rsidRPr="00086840">
        <w:rPr>
          <w:rFonts w:ascii="Book Antiqua" w:eastAsia="等线" w:hAnsi="Book Antiqua" w:cs="Calibri"/>
          <w:kern w:val="0"/>
          <w:sz w:val="24"/>
          <w:szCs w:val="24"/>
        </w:rPr>
        <w:t>injected with 0.9% NaCl instead of L-arginine and irisin</w:t>
      </w:r>
      <w:r w:rsidR="007A7356" w:rsidRPr="00086840">
        <w:rPr>
          <w:rFonts w:ascii="Book Antiqua" w:eastAsia="等线" w:hAnsi="Book Antiqua" w:cs="Calibri"/>
          <w:kern w:val="0"/>
          <w:sz w:val="24"/>
          <w:szCs w:val="24"/>
        </w:rPr>
        <w:t xml:space="preserve"> (Figure 1)</w:t>
      </w:r>
      <w:r w:rsidR="00C9010E" w:rsidRPr="00086840">
        <w:rPr>
          <w:rFonts w:ascii="Book Antiqua" w:eastAsia="等线" w:hAnsi="Book Antiqua" w:cs="Calibri"/>
          <w:kern w:val="0"/>
          <w:sz w:val="24"/>
          <w:szCs w:val="24"/>
        </w:rPr>
        <w:t xml:space="preserve">. </w:t>
      </w:r>
    </w:p>
    <w:p w14:paraId="44245BEC" w14:textId="77777777" w:rsidR="006C79A2" w:rsidRPr="00086840" w:rsidRDefault="006C79A2" w:rsidP="00086840">
      <w:pPr>
        <w:adjustRightInd w:val="0"/>
        <w:snapToGrid w:val="0"/>
        <w:spacing w:line="360" w:lineRule="auto"/>
        <w:rPr>
          <w:rFonts w:ascii="Book Antiqua" w:eastAsia="等线" w:hAnsi="Book Antiqua" w:cs="Calibri"/>
          <w:b/>
          <w:kern w:val="0"/>
          <w:sz w:val="24"/>
          <w:szCs w:val="24"/>
        </w:rPr>
      </w:pPr>
    </w:p>
    <w:p w14:paraId="601E5BD1" w14:textId="6D5EEC6A" w:rsidR="008C1A23"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Tissue and </w:t>
      </w:r>
      <w:r w:rsidR="008C1A23" w:rsidRPr="00086840">
        <w:rPr>
          <w:rFonts w:ascii="Book Antiqua" w:eastAsia="等线" w:hAnsi="Book Antiqua" w:cs="Calibri"/>
          <w:b/>
          <w:i/>
          <w:iCs/>
          <w:kern w:val="0"/>
          <w:sz w:val="24"/>
          <w:szCs w:val="24"/>
        </w:rPr>
        <w:t>serum sample collection</w:t>
      </w:r>
    </w:p>
    <w:p w14:paraId="41E750C1" w14:textId="66E7E3AE" w:rsidR="006C79A2" w:rsidRPr="00086840" w:rsidRDefault="009F3559" w:rsidP="00086840">
      <w:pPr>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kern w:val="0"/>
          <w:sz w:val="24"/>
          <w:szCs w:val="24"/>
        </w:rPr>
        <w:t xml:space="preserve">The animals were anesthetized with isoflurane inhalation at 72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after the first injection of L-arginine. After the collected pancreatic tissues were washed with PBS solution, they were placed into 4% formaldehyde for 48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to prepare the embedded sections. Lung, liver and kidney tissues </w:t>
      </w:r>
      <w:r w:rsidR="00CF588B" w:rsidRPr="00086840">
        <w:rPr>
          <w:rFonts w:ascii="Book Antiqua" w:eastAsia="等线" w:hAnsi="Book Antiqua" w:cs="Calibri"/>
          <w:kern w:val="0"/>
          <w:sz w:val="24"/>
          <w:szCs w:val="24"/>
        </w:rPr>
        <w:t xml:space="preserve">were </w:t>
      </w:r>
      <w:r w:rsidRPr="00086840">
        <w:rPr>
          <w:rFonts w:ascii="Book Antiqua" w:eastAsia="等线" w:hAnsi="Book Antiqua" w:cs="Calibri"/>
          <w:kern w:val="0"/>
          <w:sz w:val="24"/>
          <w:szCs w:val="24"/>
        </w:rPr>
        <w:t>obtained in the same way as the pancreas</w:t>
      </w:r>
      <w:r w:rsidR="00CF588B" w:rsidRPr="00086840">
        <w:rPr>
          <w:rFonts w:ascii="Book Antiqua" w:eastAsia="等线" w:hAnsi="Book Antiqua" w:cs="Calibri"/>
          <w:kern w:val="0"/>
          <w:sz w:val="24"/>
          <w:szCs w:val="24"/>
        </w:rPr>
        <w:t xml:space="preserve"> tissue</w:t>
      </w:r>
      <w:r w:rsidRPr="00086840">
        <w:rPr>
          <w:rFonts w:ascii="Book Antiqua" w:eastAsia="等线" w:hAnsi="Book Antiqua" w:cs="Calibri"/>
          <w:kern w:val="0"/>
          <w:sz w:val="24"/>
          <w:szCs w:val="24"/>
        </w:rPr>
        <w:t>. The small intestin</w:t>
      </w:r>
      <w:r w:rsidR="00E74369" w:rsidRPr="00086840">
        <w:rPr>
          <w:rFonts w:ascii="Book Antiqua" w:eastAsia="等线" w:hAnsi="Book Antiqua" w:cs="Calibri"/>
          <w:kern w:val="0"/>
          <w:sz w:val="24"/>
          <w:szCs w:val="24"/>
        </w:rPr>
        <w:t>al</w:t>
      </w:r>
      <w:r w:rsidRPr="00086840">
        <w:rPr>
          <w:rFonts w:ascii="Book Antiqua" w:eastAsia="等线" w:hAnsi="Book Antiqua" w:cs="Calibri"/>
          <w:kern w:val="0"/>
          <w:sz w:val="24"/>
          <w:szCs w:val="24"/>
        </w:rPr>
        <w:t xml:space="preserve"> tissues were 6 cm in length and were collected 10 cm away from the ileum. The collected tissues were cut into two pieces. The 3 cm-long parts were inserted in</w:t>
      </w:r>
      <w:r w:rsidR="00E74369" w:rsidRPr="00086840">
        <w:rPr>
          <w:rFonts w:ascii="Book Antiqua" w:eastAsia="等线" w:hAnsi="Book Antiqua" w:cs="Calibri"/>
          <w:kern w:val="0"/>
          <w:sz w:val="24"/>
          <w:szCs w:val="24"/>
        </w:rPr>
        <w:t>to</w:t>
      </w:r>
      <w:r w:rsidRPr="00086840">
        <w:rPr>
          <w:rFonts w:ascii="Book Antiqua" w:eastAsia="等线" w:hAnsi="Book Antiqua" w:cs="Calibri"/>
          <w:kern w:val="0"/>
          <w:sz w:val="24"/>
          <w:szCs w:val="24"/>
        </w:rPr>
        <w:t xml:space="preserve"> Eppendorf tubes and stored at </w:t>
      </w:r>
      <w:r w:rsidR="004C31A8" w:rsidRPr="00086840">
        <w:rPr>
          <w:rFonts w:ascii="Book Antiqua" w:eastAsia="宋体" w:hAnsi="Book Antiqua" w:cs="Calibri"/>
          <w:kern w:val="0"/>
          <w:sz w:val="24"/>
          <w:szCs w:val="24"/>
        </w:rPr>
        <w:t>-</w:t>
      </w:r>
      <w:r w:rsidRPr="00086840">
        <w:rPr>
          <w:rFonts w:ascii="Book Antiqua" w:eastAsia="等线" w:hAnsi="Book Antiqua" w:cs="Calibri"/>
          <w:kern w:val="0"/>
          <w:sz w:val="24"/>
          <w:szCs w:val="24"/>
        </w:rPr>
        <w:t>80</w:t>
      </w:r>
      <w:r w:rsidR="008A58FD" w:rsidRPr="00086840">
        <w:rPr>
          <w:rFonts w:ascii="Book Antiqua" w:eastAsia="等线" w:hAnsi="Book Antiqua" w:cs="Calibri"/>
          <w:kern w:val="0"/>
          <w:sz w:val="24"/>
          <w:szCs w:val="24"/>
        </w:rPr>
        <w:t xml:space="preserve"> </w:t>
      </w:r>
      <w:r w:rsidR="004C31A8" w:rsidRPr="00086840">
        <w:rPr>
          <w:rFonts w:ascii="Book Antiqua" w:eastAsia="等线" w:hAnsi="Book Antiqua" w:cs="Calibri"/>
          <w:kern w:val="0"/>
          <w:sz w:val="24"/>
          <w:szCs w:val="24"/>
        </w:rPr>
        <w:sym w:font="Symbol" w:char="F0B0"/>
      </w:r>
      <w:r w:rsidR="004C31A8" w:rsidRPr="00086840">
        <w:rPr>
          <w:rFonts w:ascii="Book Antiqua" w:eastAsia="等线" w:hAnsi="Book Antiqua" w:cs="Calibri"/>
          <w:kern w:val="0"/>
          <w:sz w:val="24"/>
          <w:szCs w:val="24"/>
        </w:rPr>
        <w:t>C</w:t>
      </w:r>
      <w:r w:rsidR="004C31A8" w:rsidRPr="00086840" w:rsidDel="004C31A8">
        <w:rPr>
          <w:rFonts w:ascii="Cambria Math" w:eastAsia="宋体" w:hAnsi="Cambria Math" w:cs="Cambria Math"/>
          <w:kern w:val="0"/>
          <w:sz w:val="24"/>
          <w:szCs w:val="24"/>
        </w:rPr>
        <w:t xml:space="preserve"> </w:t>
      </w:r>
      <w:r w:rsidRPr="00086840">
        <w:rPr>
          <w:rFonts w:ascii="Book Antiqua" w:eastAsia="等线" w:hAnsi="Book Antiqua" w:cs="Calibri"/>
          <w:kern w:val="0"/>
          <w:sz w:val="24"/>
          <w:szCs w:val="24"/>
        </w:rPr>
        <w:t xml:space="preserve">for </w:t>
      </w:r>
      <w:r w:rsidR="00E74369" w:rsidRPr="00086840">
        <w:rPr>
          <w:rFonts w:ascii="Book Antiqua" w:eastAsia="等线" w:hAnsi="Book Antiqua" w:cs="Calibri"/>
          <w:kern w:val="0"/>
          <w:sz w:val="24"/>
          <w:szCs w:val="24"/>
        </w:rPr>
        <w:t xml:space="preserve">subsequent </w:t>
      </w:r>
      <w:r w:rsidRPr="00086840">
        <w:rPr>
          <w:rFonts w:ascii="Book Antiqua" w:eastAsia="等线" w:hAnsi="Book Antiqua" w:cs="Calibri"/>
          <w:kern w:val="0"/>
          <w:sz w:val="24"/>
          <w:szCs w:val="24"/>
        </w:rPr>
        <w:t xml:space="preserve">experiments. Another </w:t>
      </w:r>
      <w:r w:rsidR="004524D3" w:rsidRPr="00086840">
        <w:rPr>
          <w:rFonts w:ascii="Book Antiqua" w:eastAsia="等线" w:hAnsi="Book Antiqua" w:cs="Calibri"/>
          <w:kern w:val="0"/>
          <w:sz w:val="24"/>
          <w:szCs w:val="24"/>
        </w:rPr>
        <w:t>part was</w:t>
      </w:r>
      <w:r w:rsidRPr="00086840">
        <w:rPr>
          <w:rFonts w:ascii="Book Antiqua" w:eastAsia="等线" w:hAnsi="Book Antiqua" w:cs="Calibri"/>
          <w:kern w:val="0"/>
          <w:sz w:val="24"/>
          <w:szCs w:val="24"/>
        </w:rPr>
        <w:t xml:space="preserve"> placed into 4% formaldehyde for 48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to prepare the embedded sections. </w:t>
      </w:r>
      <w:r w:rsidR="004524D3" w:rsidRPr="00086840">
        <w:rPr>
          <w:rFonts w:ascii="Book Antiqua" w:eastAsia="等线" w:hAnsi="Book Antiqua" w:cs="Calibri"/>
          <w:kern w:val="0"/>
          <w:sz w:val="24"/>
          <w:szCs w:val="24"/>
        </w:rPr>
        <w:t xml:space="preserve">Blood </w:t>
      </w:r>
      <w:r w:rsidRPr="00086840">
        <w:rPr>
          <w:rFonts w:ascii="Book Antiqua" w:eastAsia="等线" w:hAnsi="Book Antiqua" w:cs="Calibri"/>
          <w:kern w:val="0"/>
          <w:sz w:val="24"/>
          <w:szCs w:val="24"/>
        </w:rPr>
        <w:t xml:space="preserve">from the </w:t>
      </w:r>
      <w:r w:rsidR="004524D3" w:rsidRPr="00086840">
        <w:rPr>
          <w:rFonts w:ascii="Book Antiqua" w:eastAsia="等线" w:hAnsi="Book Antiqua" w:cs="Calibri"/>
          <w:kern w:val="0"/>
          <w:sz w:val="24"/>
          <w:szCs w:val="24"/>
        </w:rPr>
        <w:t>arterial</w:t>
      </w:r>
      <w:r w:rsidRPr="00086840">
        <w:rPr>
          <w:rFonts w:ascii="Book Antiqua" w:eastAsia="等线" w:hAnsi="Book Antiqua" w:cs="Calibri"/>
          <w:kern w:val="0"/>
          <w:sz w:val="24"/>
          <w:szCs w:val="24"/>
        </w:rPr>
        <w:t xml:space="preserve"> femoralis </w:t>
      </w:r>
      <w:r w:rsidR="004524D3" w:rsidRPr="00086840">
        <w:rPr>
          <w:rFonts w:ascii="Book Antiqua" w:eastAsia="等线" w:hAnsi="Book Antiqua" w:cs="Calibri"/>
          <w:kern w:val="0"/>
          <w:sz w:val="24"/>
          <w:szCs w:val="24"/>
        </w:rPr>
        <w:t>was</w:t>
      </w:r>
      <w:r w:rsidRPr="00086840">
        <w:rPr>
          <w:rFonts w:ascii="Book Antiqua" w:eastAsia="等线" w:hAnsi="Book Antiqua" w:cs="Calibri"/>
          <w:kern w:val="0"/>
          <w:sz w:val="24"/>
          <w:szCs w:val="24"/>
        </w:rPr>
        <w:t xml:space="preserve"> obtained at 72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after the first injection of L-arginine and placed at room temperature for one hour. After solidification, the supernatant was centrifuged for 15 min at 3000 rpm, </w:t>
      </w:r>
      <w:r w:rsidR="004524D3" w:rsidRPr="00086840">
        <w:rPr>
          <w:rFonts w:ascii="Book Antiqua" w:eastAsia="等线" w:hAnsi="Book Antiqua" w:cs="Calibri"/>
          <w:kern w:val="0"/>
          <w:sz w:val="24"/>
          <w:szCs w:val="24"/>
        </w:rPr>
        <w:t xml:space="preserve">and </w:t>
      </w:r>
      <w:r w:rsidRPr="00086840">
        <w:rPr>
          <w:rFonts w:ascii="Book Antiqua" w:eastAsia="等线" w:hAnsi="Book Antiqua" w:cs="Calibri"/>
          <w:kern w:val="0"/>
          <w:sz w:val="24"/>
          <w:szCs w:val="24"/>
        </w:rPr>
        <w:t xml:space="preserve">then the supernatant was collected and stored at </w:t>
      </w:r>
      <w:r w:rsidR="00681E8F" w:rsidRPr="00086840">
        <w:rPr>
          <w:rFonts w:ascii="Book Antiqua" w:eastAsia="宋体" w:hAnsi="Book Antiqua" w:cs="Calibri"/>
          <w:kern w:val="0"/>
          <w:sz w:val="24"/>
          <w:szCs w:val="24"/>
        </w:rPr>
        <w:t>-</w:t>
      </w:r>
      <w:r w:rsidR="00681E8F" w:rsidRPr="00086840">
        <w:rPr>
          <w:rFonts w:ascii="Book Antiqua" w:eastAsia="等线" w:hAnsi="Book Antiqua" w:cs="Calibri"/>
          <w:kern w:val="0"/>
          <w:sz w:val="24"/>
          <w:szCs w:val="24"/>
        </w:rPr>
        <w:t xml:space="preserve">80 </w:t>
      </w:r>
      <w:r w:rsidR="00681E8F" w:rsidRPr="00086840">
        <w:rPr>
          <w:rFonts w:ascii="Book Antiqua" w:eastAsia="等线" w:hAnsi="Book Antiqua" w:cs="Calibri"/>
          <w:kern w:val="0"/>
          <w:sz w:val="24"/>
          <w:szCs w:val="24"/>
        </w:rPr>
        <w:sym w:font="Symbol" w:char="F0B0"/>
      </w:r>
      <w:r w:rsidR="00681E8F" w:rsidRPr="00086840">
        <w:rPr>
          <w:rFonts w:ascii="Book Antiqua" w:eastAsia="等线" w:hAnsi="Book Antiqua" w:cs="Calibri"/>
          <w:kern w:val="0"/>
          <w:sz w:val="24"/>
          <w:szCs w:val="24"/>
        </w:rPr>
        <w:t>C</w:t>
      </w:r>
      <w:r w:rsidR="00681E8F" w:rsidRPr="00086840" w:rsidDel="004C31A8">
        <w:rPr>
          <w:rFonts w:ascii="Cambria Math" w:eastAsia="宋体" w:hAnsi="Cambria Math" w:cs="Cambria Math"/>
          <w:kern w:val="0"/>
          <w:sz w:val="24"/>
          <w:szCs w:val="24"/>
        </w:rPr>
        <w:t xml:space="preserve"> </w:t>
      </w:r>
      <w:r w:rsidRPr="00086840">
        <w:rPr>
          <w:rFonts w:ascii="Book Antiqua" w:eastAsia="等线" w:hAnsi="Book Antiqua" w:cs="Calibri"/>
          <w:kern w:val="0"/>
          <w:sz w:val="24"/>
          <w:szCs w:val="24"/>
        </w:rPr>
        <w:t xml:space="preserve">for </w:t>
      </w:r>
      <w:r w:rsidR="006F171C" w:rsidRPr="00086840">
        <w:rPr>
          <w:rFonts w:ascii="Book Antiqua" w:eastAsia="等线" w:hAnsi="Book Antiqua" w:cs="Calibri"/>
          <w:kern w:val="0"/>
          <w:sz w:val="24"/>
          <w:szCs w:val="24"/>
        </w:rPr>
        <w:t>subsequent</w:t>
      </w:r>
      <w:r w:rsidRPr="00086840">
        <w:rPr>
          <w:rFonts w:ascii="Book Antiqua" w:eastAsia="等线" w:hAnsi="Book Antiqua" w:cs="Calibri"/>
          <w:kern w:val="0"/>
          <w:sz w:val="24"/>
          <w:szCs w:val="24"/>
        </w:rPr>
        <w:t xml:space="preserve"> experiments.</w:t>
      </w:r>
    </w:p>
    <w:p w14:paraId="6211D979" w14:textId="77777777" w:rsidR="006C79A2" w:rsidRPr="00086840" w:rsidRDefault="006C79A2" w:rsidP="00086840">
      <w:pPr>
        <w:adjustRightInd w:val="0"/>
        <w:snapToGrid w:val="0"/>
        <w:spacing w:line="360" w:lineRule="auto"/>
        <w:rPr>
          <w:rFonts w:ascii="Book Antiqua" w:eastAsia="等线" w:hAnsi="Book Antiqua" w:cs="Calibri"/>
          <w:b/>
          <w:kern w:val="0"/>
          <w:sz w:val="24"/>
          <w:szCs w:val="24"/>
        </w:rPr>
      </w:pPr>
    </w:p>
    <w:p w14:paraId="1181C367" w14:textId="77777777" w:rsidR="008A58FD"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Histologic </w:t>
      </w:r>
      <w:r w:rsidR="008A58FD" w:rsidRPr="00086840">
        <w:rPr>
          <w:rFonts w:ascii="Book Antiqua" w:eastAsia="等线" w:hAnsi="Book Antiqua" w:cs="Calibri"/>
          <w:b/>
          <w:i/>
          <w:iCs/>
          <w:kern w:val="0"/>
          <w:sz w:val="24"/>
          <w:szCs w:val="24"/>
        </w:rPr>
        <w:t>evaluation of pancreatic,</w:t>
      </w:r>
      <w:r w:rsidR="008A58FD" w:rsidRPr="00086840">
        <w:rPr>
          <w:rFonts w:ascii="Book Antiqua" w:hAnsi="Book Antiqua" w:cs="Calibri"/>
          <w:i/>
          <w:iCs/>
          <w:kern w:val="0"/>
          <w:sz w:val="24"/>
          <w:szCs w:val="24"/>
          <w:shd w:val="clear" w:color="auto" w:fill="F9FBFC"/>
        </w:rPr>
        <w:t xml:space="preserve"> </w:t>
      </w:r>
      <w:r w:rsidR="008A58FD" w:rsidRPr="00086840">
        <w:rPr>
          <w:rFonts w:ascii="Book Antiqua" w:eastAsia="等线" w:hAnsi="Book Antiqua" w:cs="Calibri"/>
          <w:b/>
          <w:i/>
          <w:iCs/>
          <w:kern w:val="0"/>
          <w:sz w:val="24"/>
          <w:szCs w:val="24"/>
        </w:rPr>
        <w:t>intestinal, renal and hepatic in</w:t>
      </w:r>
      <w:r w:rsidRPr="00086840">
        <w:rPr>
          <w:rFonts w:ascii="Book Antiqua" w:eastAsia="等线" w:hAnsi="Book Antiqua" w:cs="Calibri"/>
          <w:b/>
          <w:i/>
          <w:iCs/>
          <w:kern w:val="0"/>
          <w:sz w:val="24"/>
          <w:szCs w:val="24"/>
        </w:rPr>
        <w:t>jury</w:t>
      </w:r>
    </w:p>
    <w:p w14:paraId="61D0DD3B" w14:textId="778D04C1" w:rsidR="000C619F" w:rsidRPr="00086840" w:rsidRDefault="009428FB" w:rsidP="00086840">
      <w:pPr>
        <w:adjustRightInd w:val="0"/>
        <w:snapToGrid w:val="0"/>
        <w:spacing w:line="360" w:lineRule="auto"/>
        <w:rPr>
          <w:rFonts w:ascii="Book Antiqua" w:hAnsi="Book Antiqua" w:cs="Calibri"/>
          <w:b/>
          <w:kern w:val="0"/>
          <w:sz w:val="24"/>
          <w:szCs w:val="24"/>
        </w:rPr>
      </w:pPr>
      <w:r w:rsidRPr="00086840">
        <w:rPr>
          <w:rFonts w:ascii="Book Antiqua" w:hAnsi="Book Antiqua" w:cs="Calibri"/>
          <w:kern w:val="0"/>
          <w:sz w:val="24"/>
          <w:szCs w:val="24"/>
        </w:rPr>
        <w:t>Hematoxylin and eosin</w:t>
      </w:r>
      <w:r w:rsidR="00572540" w:rsidRPr="00086840">
        <w:rPr>
          <w:rFonts w:ascii="Book Antiqua" w:hAnsi="Book Antiqua" w:cs="Calibri"/>
          <w:kern w:val="0"/>
          <w:sz w:val="24"/>
          <w:szCs w:val="24"/>
        </w:rPr>
        <w:t xml:space="preserve"> </w:t>
      </w:r>
      <w:r w:rsidR="00B64F47">
        <w:rPr>
          <w:rFonts w:ascii="Book Antiqua" w:hAnsi="Book Antiqua" w:cs="Calibri"/>
          <w:kern w:val="0"/>
          <w:sz w:val="24"/>
          <w:szCs w:val="24"/>
        </w:rPr>
        <w:t xml:space="preserve">(HE) </w:t>
      </w:r>
      <w:r w:rsidR="00572540" w:rsidRPr="00086840">
        <w:rPr>
          <w:rFonts w:ascii="Book Antiqua" w:hAnsi="Book Antiqua" w:cs="Calibri"/>
          <w:kern w:val="0"/>
          <w:sz w:val="24"/>
          <w:szCs w:val="24"/>
        </w:rPr>
        <w:t xml:space="preserve">staining was used to assess pancreatic, intestinal, pulmonary, renal and </w:t>
      </w:r>
      <w:bookmarkStart w:id="28" w:name="OLE_LINK23"/>
      <w:bookmarkStart w:id="29" w:name="OLE_LINK26"/>
      <w:r w:rsidR="00572540" w:rsidRPr="00086840">
        <w:rPr>
          <w:rFonts w:ascii="Book Antiqua" w:hAnsi="Book Antiqua" w:cs="Calibri"/>
          <w:kern w:val="0"/>
          <w:sz w:val="24"/>
          <w:szCs w:val="24"/>
        </w:rPr>
        <w:t xml:space="preserve">hepatic </w:t>
      </w:r>
      <w:bookmarkEnd w:id="28"/>
      <w:bookmarkEnd w:id="29"/>
      <w:r w:rsidR="00572540" w:rsidRPr="00086840">
        <w:rPr>
          <w:rFonts w:ascii="Book Antiqua" w:hAnsi="Book Antiqua" w:cs="Calibri"/>
          <w:kern w:val="0"/>
          <w:sz w:val="24"/>
          <w:szCs w:val="24"/>
        </w:rPr>
        <w:t>histology.</w:t>
      </w:r>
      <w:r w:rsidR="00572540" w:rsidRPr="00086840">
        <w:rPr>
          <w:rFonts w:ascii="Book Antiqua" w:eastAsia="等线" w:hAnsi="Book Antiqua" w:cs="Calibri"/>
          <w:kern w:val="0"/>
          <w:sz w:val="24"/>
          <w:szCs w:val="24"/>
        </w:rPr>
        <w:t xml:space="preserve"> As described </w:t>
      </w:r>
      <w:r w:rsidR="002F3042" w:rsidRPr="00086840">
        <w:rPr>
          <w:rFonts w:ascii="Book Antiqua" w:eastAsia="等线" w:hAnsi="Book Antiqua" w:cs="Calibri"/>
          <w:kern w:val="0"/>
          <w:sz w:val="24"/>
          <w:szCs w:val="24"/>
        </w:rPr>
        <w:t>previously</w:t>
      </w:r>
      <w:r w:rsidR="00572540" w:rsidRPr="00086840">
        <w:rPr>
          <w:rFonts w:ascii="Book Antiqua" w:hAnsi="Book Antiqua" w:cs="Calibri"/>
          <w:kern w:val="0"/>
          <w:sz w:val="24"/>
          <w:szCs w:val="24"/>
        </w:rPr>
        <w:t>,</w:t>
      </w:r>
      <w:r w:rsidR="00057F39" w:rsidRPr="00086840">
        <w:rPr>
          <w:rFonts w:ascii="Book Antiqua" w:hAnsi="Book Antiqua" w:cs="Calibri"/>
          <w:kern w:val="0"/>
          <w:sz w:val="24"/>
          <w:szCs w:val="24"/>
        </w:rPr>
        <w:t xml:space="preserve"> Zhang </w:t>
      </w:r>
      <w:r w:rsidR="008154BD" w:rsidRPr="00086840">
        <w:rPr>
          <w:rFonts w:ascii="Book Antiqua" w:hAnsi="Book Antiqua" w:cs="Calibri"/>
          <w:i/>
          <w:kern w:val="0"/>
          <w:sz w:val="24"/>
          <w:szCs w:val="24"/>
        </w:rPr>
        <w:t>et al</w:t>
      </w:r>
      <w:r w:rsidR="00873F1B" w:rsidRPr="00086840">
        <w:rPr>
          <w:rFonts w:ascii="Book Antiqua" w:hAnsi="Book Antiqua" w:cs="Calibri"/>
          <w:iCs/>
          <w:kern w:val="0"/>
          <w:sz w:val="24"/>
          <w:szCs w:val="24"/>
          <w:vertAlign w:val="superscript"/>
        </w:rPr>
        <w:t>[20]</w:t>
      </w:r>
      <w:r w:rsidR="00057F39" w:rsidRPr="00086840">
        <w:rPr>
          <w:rFonts w:ascii="Book Antiqua" w:hAnsi="Book Antiqua" w:cs="Calibri"/>
          <w:iCs/>
          <w:kern w:val="0"/>
          <w:sz w:val="24"/>
          <w:szCs w:val="24"/>
          <w:vertAlign w:val="superscript"/>
        </w:rPr>
        <w:t xml:space="preserve"> </w:t>
      </w:r>
      <w:r w:rsidR="00057F39" w:rsidRPr="00086840">
        <w:rPr>
          <w:rFonts w:ascii="Book Antiqua" w:hAnsi="Book Antiqua" w:cs="Calibri"/>
          <w:kern w:val="0"/>
          <w:sz w:val="24"/>
          <w:szCs w:val="24"/>
        </w:rPr>
        <w:t>recorded the histopathological scoring criteria of intestinal injury in detail</w:t>
      </w:r>
      <w:r w:rsidR="0097072C" w:rsidRPr="00086840">
        <w:rPr>
          <w:rFonts w:ascii="Book Antiqua" w:hAnsi="Book Antiqua" w:cs="Calibri"/>
          <w:kern w:val="0"/>
          <w:sz w:val="24"/>
          <w:szCs w:val="24"/>
        </w:rPr>
        <w:t>.</w:t>
      </w:r>
      <w:r w:rsidR="0097072C" w:rsidRPr="00086840">
        <w:rPr>
          <w:rFonts w:ascii="Book Antiqua" w:hAnsi="Book Antiqua"/>
          <w:kern w:val="0"/>
          <w:sz w:val="24"/>
          <w:szCs w:val="24"/>
        </w:rPr>
        <w:t xml:space="preserve"> </w:t>
      </w:r>
      <w:r w:rsidR="0097072C" w:rsidRPr="00086840">
        <w:rPr>
          <w:rFonts w:ascii="Book Antiqua" w:hAnsi="Book Antiqua" w:cs="Calibri"/>
          <w:kern w:val="0"/>
          <w:sz w:val="24"/>
          <w:szCs w:val="24"/>
        </w:rPr>
        <w:t xml:space="preserve">Histological score details </w:t>
      </w:r>
      <w:r w:rsidR="00681E8F" w:rsidRPr="00086840">
        <w:rPr>
          <w:rFonts w:ascii="Book Antiqua" w:hAnsi="Book Antiqua" w:cs="Calibri"/>
          <w:kern w:val="0"/>
          <w:sz w:val="24"/>
          <w:szCs w:val="24"/>
        </w:rPr>
        <w:t>are</w:t>
      </w:r>
      <w:r w:rsidR="0097072C" w:rsidRPr="00086840">
        <w:rPr>
          <w:rFonts w:ascii="Book Antiqua" w:hAnsi="Book Antiqua" w:cs="Calibri"/>
          <w:kern w:val="0"/>
          <w:sz w:val="24"/>
          <w:szCs w:val="24"/>
        </w:rPr>
        <w:t xml:space="preserve">: </w:t>
      </w:r>
      <w:r w:rsidR="00681E8F" w:rsidRPr="00086840">
        <w:rPr>
          <w:rFonts w:ascii="Book Antiqua" w:hAnsi="Book Antiqua" w:cs="Calibri"/>
          <w:kern w:val="0"/>
          <w:sz w:val="24"/>
          <w:szCs w:val="24"/>
        </w:rPr>
        <w:t>n</w:t>
      </w:r>
      <w:r w:rsidR="0097072C" w:rsidRPr="00086840">
        <w:rPr>
          <w:rFonts w:ascii="Book Antiqua" w:hAnsi="Book Antiqua" w:cs="Calibri"/>
          <w:kern w:val="0"/>
          <w:sz w:val="24"/>
          <w:szCs w:val="24"/>
        </w:rPr>
        <w:t>o inflammation (0</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w:t>
      </w:r>
      <w:r w:rsidR="0097072C" w:rsidRPr="00086840">
        <w:rPr>
          <w:rFonts w:ascii="Book Antiqua" w:hAnsi="Book Antiqua" w:cs="Calibri"/>
          <w:kern w:val="0"/>
          <w:sz w:val="24"/>
          <w:szCs w:val="24"/>
        </w:rPr>
        <w:t>), mild (1</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w:t>
      </w:r>
      <w:r w:rsidR="0097072C" w:rsidRPr="00086840">
        <w:rPr>
          <w:rFonts w:ascii="Book Antiqua" w:hAnsi="Book Antiqua" w:cs="Calibri"/>
          <w:kern w:val="0"/>
          <w:sz w:val="24"/>
          <w:szCs w:val="24"/>
        </w:rPr>
        <w:t xml:space="preserve">) </w:t>
      </w:r>
      <w:r w:rsidR="00873F1B" w:rsidRPr="00086840">
        <w:rPr>
          <w:rFonts w:ascii="Book Antiqua" w:hAnsi="Book Antiqua" w:cs="Calibri"/>
          <w:kern w:val="0"/>
          <w:sz w:val="24"/>
          <w:szCs w:val="24"/>
        </w:rPr>
        <w:t xml:space="preserve">and </w:t>
      </w:r>
      <w:r w:rsidR="0097072C" w:rsidRPr="00086840">
        <w:rPr>
          <w:rFonts w:ascii="Book Antiqua" w:hAnsi="Book Antiqua" w:cs="Calibri"/>
          <w:kern w:val="0"/>
          <w:sz w:val="24"/>
          <w:szCs w:val="24"/>
        </w:rPr>
        <w:t>severe (2</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points</w:t>
      </w:r>
      <w:r w:rsidR="0097072C" w:rsidRPr="00086840">
        <w:rPr>
          <w:rFonts w:ascii="Book Antiqua" w:hAnsi="Book Antiqua" w:cs="Calibri"/>
          <w:kern w:val="0"/>
          <w:sz w:val="24"/>
          <w:szCs w:val="24"/>
        </w:rPr>
        <w:t>)</w:t>
      </w:r>
      <w:r w:rsidR="00681E8F" w:rsidRPr="00086840">
        <w:rPr>
          <w:rFonts w:ascii="Book Antiqua" w:hAnsi="Book Antiqua" w:cs="Calibri"/>
          <w:kern w:val="0"/>
          <w:sz w:val="24"/>
          <w:szCs w:val="24"/>
        </w:rPr>
        <w:t>.</w:t>
      </w:r>
      <w:r w:rsidR="0097072C" w:rsidRPr="00086840">
        <w:rPr>
          <w:rFonts w:ascii="Book Antiqua" w:hAnsi="Book Antiqua" w:cs="Calibri"/>
          <w:kern w:val="0"/>
          <w:sz w:val="24"/>
          <w:szCs w:val="24"/>
        </w:rPr>
        <w:t xml:space="preserve"> The infiltration depth was classified as follows: </w:t>
      </w:r>
      <w:r w:rsidR="00681E8F" w:rsidRPr="00086840">
        <w:rPr>
          <w:rFonts w:ascii="Book Antiqua" w:hAnsi="Book Antiqua" w:cs="Calibri"/>
          <w:kern w:val="0"/>
          <w:sz w:val="24"/>
          <w:szCs w:val="24"/>
        </w:rPr>
        <w:t>n</w:t>
      </w:r>
      <w:r w:rsidR="0097072C" w:rsidRPr="00086840">
        <w:rPr>
          <w:rFonts w:ascii="Book Antiqua" w:hAnsi="Book Antiqua" w:cs="Calibri"/>
          <w:kern w:val="0"/>
          <w:sz w:val="24"/>
          <w:szCs w:val="24"/>
        </w:rPr>
        <w:t>one (0</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w:t>
      </w:r>
      <w:r w:rsidR="0097072C" w:rsidRPr="00086840">
        <w:rPr>
          <w:rFonts w:ascii="Book Antiqua" w:hAnsi="Book Antiqua" w:cs="Calibri"/>
          <w:kern w:val="0"/>
          <w:sz w:val="24"/>
          <w:szCs w:val="24"/>
        </w:rPr>
        <w:t>), submucosal layer (1</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w:t>
      </w:r>
      <w:r w:rsidR="0097072C" w:rsidRPr="00086840">
        <w:rPr>
          <w:rFonts w:ascii="Book Antiqua" w:hAnsi="Book Antiqua" w:cs="Calibri"/>
          <w:kern w:val="0"/>
          <w:sz w:val="24"/>
          <w:szCs w:val="24"/>
        </w:rPr>
        <w:t>), muscular layer (2</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points</w:t>
      </w:r>
      <w:r w:rsidR="0097072C" w:rsidRPr="00086840">
        <w:rPr>
          <w:rFonts w:ascii="Book Antiqua" w:hAnsi="Book Antiqua" w:cs="Calibri"/>
          <w:kern w:val="0"/>
          <w:sz w:val="24"/>
          <w:szCs w:val="24"/>
        </w:rPr>
        <w:t xml:space="preserve">) </w:t>
      </w:r>
      <w:r w:rsidR="00873F1B" w:rsidRPr="00086840">
        <w:rPr>
          <w:rFonts w:ascii="Book Antiqua" w:hAnsi="Book Antiqua" w:cs="Calibri"/>
          <w:kern w:val="0"/>
          <w:sz w:val="24"/>
          <w:szCs w:val="24"/>
        </w:rPr>
        <w:t xml:space="preserve">and </w:t>
      </w:r>
      <w:r w:rsidR="0097072C" w:rsidRPr="00086840">
        <w:rPr>
          <w:rFonts w:ascii="Book Antiqua" w:hAnsi="Book Antiqua" w:cs="Calibri"/>
          <w:kern w:val="0"/>
          <w:sz w:val="24"/>
          <w:szCs w:val="24"/>
        </w:rPr>
        <w:t>serous layer (3</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points</w:t>
      </w:r>
      <w:r w:rsidR="0097072C" w:rsidRPr="00086840">
        <w:rPr>
          <w:rFonts w:ascii="Book Antiqua" w:hAnsi="Book Antiqua" w:cs="Calibri"/>
          <w:kern w:val="0"/>
          <w:sz w:val="24"/>
          <w:szCs w:val="24"/>
        </w:rPr>
        <w:t xml:space="preserve">). Clearance loss was classified as follows: </w:t>
      </w:r>
      <w:r w:rsidR="00681E8F" w:rsidRPr="00086840">
        <w:rPr>
          <w:rFonts w:ascii="Book Antiqua" w:hAnsi="Book Antiqua" w:cs="Calibri"/>
          <w:kern w:val="0"/>
          <w:sz w:val="24"/>
          <w:szCs w:val="24"/>
        </w:rPr>
        <w:t>n</w:t>
      </w:r>
      <w:r w:rsidR="0097072C" w:rsidRPr="00086840">
        <w:rPr>
          <w:rFonts w:ascii="Book Antiqua" w:hAnsi="Book Antiqua" w:cs="Calibri"/>
          <w:kern w:val="0"/>
          <w:sz w:val="24"/>
          <w:szCs w:val="24"/>
        </w:rPr>
        <w:t>o (0</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w:t>
      </w:r>
      <w:r w:rsidR="0097072C" w:rsidRPr="00086840">
        <w:rPr>
          <w:rFonts w:ascii="Book Antiqua" w:hAnsi="Book Antiqua" w:cs="Calibri"/>
          <w:kern w:val="0"/>
          <w:sz w:val="24"/>
          <w:szCs w:val="24"/>
        </w:rPr>
        <w:t>), 1/3 crypt loss (1</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w:t>
      </w:r>
      <w:r w:rsidR="0097072C" w:rsidRPr="00086840">
        <w:rPr>
          <w:rFonts w:ascii="Book Antiqua" w:hAnsi="Book Antiqua" w:cs="Calibri"/>
          <w:kern w:val="0"/>
          <w:sz w:val="24"/>
          <w:szCs w:val="24"/>
        </w:rPr>
        <w:t>), 2/3 crypt loss (2</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lastRenderedPageBreak/>
        <w:t>points</w:t>
      </w:r>
      <w:r w:rsidR="0097072C" w:rsidRPr="00086840">
        <w:rPr>
          <w:rFonts w:ascii="Book Antiqua" w:hAnsi="Book Antiqua" w:cs="Calibri"/>
          <w:kern w:val="0"/>
          <w:sz w:val="24"/>
          <w:szCs w:val="24"/>
        </w:rPr>
        <w:t>), whole crypt loss</w:t>
      </w:r>
      <w:r w:rsidR="00681E8F" w:rsidRPr="00086840">
        <w:rPr>
          <w:rFonts w:ascii="Book Antiqua" w:hAnsi="Book Antiqua" w:cs="Calibri"/>
          <w:kern w:val="0"/>
          <w:sz w:val="24"/>
          <w:szCs w:val="24"/>
        </w:rPr>
        <w:t>/</w:t>
      </w:r>
      <w:r w:rsidR="0097072C" w:rsidRPr="00086840">
        <w:rPr>
          <w:rFonts w:ascii="Book Antiqua" w:hAnsi="Book Antiqua" w:cs="Calibri"/>
          <w:kern w:val="0"/>
          <w:sz w:val="24"/>
          <w:szCs w:val="24"/>
        </w:rPr>
        <w:t>surface epithelial integrity (3</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points</w:t>
      </w:r>
      <w:r w:rsidR="0097072C" w:rsidRPr="00086840">
        <w:rPr>
          <w:rFonts w:ascii="Book Antiqua" w:hAnsi="Book Antiqua" w:cs="Calibri"/>
          <w:kern w:val="0"/>
          <w:sz w:val="24"/>
          <w:szCs w:val="24"/>
        </w:rPr>
        <w:t>)</w:t>
      </w:r>
      <w:r w:rsidR="00681E8F" w:rsidRPr="00086840">
        <w:rPr>
          <w:rFonts w:ascii="Book Antiqua" w:hAnsi="Book Antiqua" w:cs="Calibri"/>
          <w:kern w:val="0"/>
          <w:sz w:val="24"/>
          <w:szCs w:val="24"/>
        </w:rPr>
        <w:t xml:space="preserve"> and </w:t>
      </w:r>
      <w:r w:rsidR="0097072C" w:rsidRPr="00086840">
        <w:rPr>
          <w:rFonts w:ascii="Book Antiqua" w:hAnsi="Book Antiqua" w:cs="Calibri"/>
          <w:kern w:val="0"/>
          <w:sz w:val="24"/>
          <w:szCs w:val="24"/>
        </w:rPr>
        <w:t>loss of whole crypt</w:t>
      </w:r>
      <w:r w:rsidR="006342CE" w:rsidRPr="00086840">
        <w:rPr>
          <w:rFonts w:ascii="Book Antiqua" w:hAnsi="Book Antiqua" w:cs="Calibri"/>
          <w:kern w:val="0"/>
          <w:sz w:val="24"/>
          <w:szCs w:val="24"/>
        </w:rPr>
        <w:t xml:space="preserve"> </w:t>
      </w:r>
      <w:r w:rsidR="0097072C" w:rsidRPr="00086840">
        <w:rPr>
          <w:rFonts w:ascii="Book Antiqua" w:hAnsi="Book Antiqua" w:cs="Calibri"/>
          <w:kern w:val="0"/>
          <w:sz w:val="24"/>
          <w:szCs w:val="24"/>
        </w:rPr>
        <w:t>and surface epithelial integrity (4</w:t>
      </w:r>
      <w:r w:rsidR="009A6479" w:rsidRPr="00086840">
        <w:rPr>
          <w:rFonts w:ascii="Book Antiqua" w:hAnsi="Book Antiqua"/>
          <w:kern w:val="0"/>
          <w:sz w:val="24"/>
          <w:szCs w:val="24"/>
        </w:rPr>
        <w:t xml:space="preserve"> </w:t>
      </w:r>
      <w:r w:rsidR="009A6479" w:rsidRPr="00086840">
        <w:rPr>
          <w:rFonts w:ascii="Book Antiqua" w:hAnsi="Book Antiqua" w:cs="Calibri"/>
          <w:kern w:val="0"/>
          <w:sz w:val="24"/>
          <w:szCs w:val="24"/>
        </w:rPr>
        <w:t>points</w:t>
      </w:r>
      <w:r w:rsidR="0097072C" w:rsidRPr="00086840">
        <w:rPr>
          <w:rFonts w:ascii="Book Antiqua" w:hAnsi="Book Antiqua" w:cs="Calibri"/>
          <w:kern w:val="0"/>
          <w:sz w:val="24"/>
          <w:szCs w:val="24"/>
        </w:rPr>
        <w:t>). The percentage of organ involvement after injury was graded in the following order:</w:t>
      </w:r>
      <w:r w:rsidR="00873F1B" w:rsidRPr="00086840">
        <w:rPr>
          <w:rFonts w:ascii="Book Antiqua" w:hAnsi="Book Antiqua" w:cs="Calibri"/>
          <w:kern w:val="0"/>
          <w:sz w:val="24"/>
          <w:szCs w:val="24"/>
        </w:rPr>
        <w:t xml:space="preserve"> </w:t>
      </w:r>
      <w:r w:rsidR="0097072C" w:rsidRPr="00086840">
        <w:rPr>
          <w:rFonts w:ascii="Book Antiqua" w:hAnsi="Book Antiqua" w:cs="Calibri"/>
          <w:kern w:val="0"/>
          <w:sz w:val="24"/>
          <w:szCs w:val="24"/>
        </w:rPr>
        <w:t>1% to 25% (1 point), 26% to 50% (2 points), 51% to 75% (3 points) and 76% to 100% (4 points).</w:t>
      </w:r>
      <w:r w:rsidR="00057F39" w:rsidRPr="00086840">
        <w:rPr>
          <w:rFonts w:ascii="Book Antiqua" w:hAnsi="Book Antiqua" w:cs="Calibri"/>
          <w:kern w:val="0"/>
          <w:sz w:val="24"/>
          <w:szCs w:val="24"/>
        </w:rPr>
        <w:t xml:space="preserve"> </w:t>
      </w:r>
      <w:r w:rsidR="006342CE" w:rsidRPr="00086840">
        <w:rPr>
          <w:rFonts w:ascii="Book Antiqua" w:hAnsi="Book Antiqua" w:cs="Calibri"/>
          <w:kern w:val="0"/>
          <w:sz w:val="24"/>
          <w:szCs w:val="24"/>
        </w:rPr>
        <w:t>T</w:t>
      </w:r>
      <w:r w:rsidR="00057F39" w:rsidRPr="00086840">
        <w:rPr>
          <w:rFonts w:ascii="Book Antiqua" w:hAnsi="Book Antiqua" w:cs="Calibri"/>
          <w:kern w:val="0"/>
          <w:sz w:val="24"/>
          <w:szCs w:val="24"/>
        </w:rPr>
        <w:t xml:space="preserve">he </w:t>
      </w:r>
      <w:r w:rsidR="000C4C13" w:rsidRPr="00086840">
        <w:rPr>
          <w:rFonts w:ascii="Book Antiqua" w:hAnsi="Book Antiqua" w:cs="Calibri"/>
          <w:kern w:val="0"/>
          <w:sz w:val="24"/>
          <w:szCs w:val="24"/>
        </w:rPr>
        <w:t xml:space="preserve">pathological </w:t>
      </w:r>
      <w:r w:rsidR="00057F39" w:rsidRPr="00086840">
        <w:rPr>
          <w:rFonts w:ascii="Book Antiqua" w:hAnsi="Book Antiqua" w:cs="Calibri"/>
          <w:kern w:val="0"/>
          <w:sz w:val="24"/>
          <w:szCs w:val="24"/>
        </w:rPr>
        <w:t xml:space="preserve">intestinal HE staining </w:t>
      </w:r>
      <w:r w:rsidR="006342CE" w:rsidRPr="00086840">
        <w:rPr>
          <w:rFonts w:ascii="Book Antiqua" w:hAnsi="Book Antiqua" w:cs="Calibri"/>
          <w:kern w:val="0"/>
          <w:sz w:val="24"/>
          <w:szCs w:val="24"/>
        </w:rPr>
        <w:t xml:space="preserve">were scored </w:t>
      </w:r>
      <w:r w:rsidR="00057F39" w:rsidRPr="00086840">
        <w:rPr>
          <w:rFonts w:ascii="Book Antiqua" w:hAnsi="Book Antiqua" w:cs="Calibri"/>
          <w:kern w:val="0"/>
          <w:sz w:val="24"/>
          <w:szCs w:val="24"/>
        </w:rPr>
        <w:t>according to their scoring rules</w:t>
      </w:r>
      <w:r w:rsidR="00057F39" w:rsidRPr="00086840">
        <w:rPr>
          <w:rFonts w:ascii="Book Antiqua" w:hAnsi="Book Antiqua" w:cs="Calibri"/>
          <w:kern w:val="0"/>
          <w:sz w:val="24"/>
          <w:szCs w:val="24"/>
          <w:vertAlign w:val="superscript"/>
        </w:rPr>
        <w:fldChar w:fldCharType="begin"/>
      </w:r>
      <w:r w:rsidR="00504E73" w:rsidRPr="00086840">
        <w:rPr>
          <w:rFonts w:ascii="Book Antiqua" w:hAnsi="Book Antiqua" w:cs="Calibri"/>
          <w:kern w:val="0"/>
          <w:sz w:val="24"/>
          <w:szCs w:val="24"/>
          <w:vertAlign w:val="superscript"/>
        </w:rPr>
        <w:instrText xml:space="preserve"> ADDIN EN.CITE &lt;EndNote&gt;&lt;Cite&gt;&lt;Author&gt;Zhang&lt;/Author&gt;&lt;Year&gt;2018&lt;/Year&gt;&lt;RecNum&gt;126&lt;/RecNum&gt;&lt;DisplayText&gt;&lt;style face="superscript"&gt;[20]&lt;/style&gt;&lt;/DisplayText&gt;&lt;record&gt;&lt;rec-number&gt;126&lt;/rec-number&gt;&lt;foreign-keys&gt;&lt;key app="EN" db-id="5wet2zp27xv505evdr2vdpabta05xw0fzzza" timestamp="0"&gt;126&lt;/key&gt;&lt;/foreign-keys&gt;&lt;ref-type name="Journal Article"&gt;17&lt;/ref-type&gt;&lt;contributors&gt;&lt;authors&gt;&lt;author&gt;Zhang, M.&lt;/author&gt;&lt;author&gt;Wu, Y. Q.&lt;/author&gt;&lt;author&gt;Xie, L.&lt;/author&gt;&lt;author&gt;Wu, J.&lt;/author&gt;&lt;author&gt;Xu, K.&lt;/author&gt;&lt;author&gt;Xiao, J.&lt;/author&gt;&lt;author&gt;Chen, D. Q.&lt;/author&gt;&lt;/authors&gt;&lt;/contributors&gt;&lt;auth-address&gt;Department of Emergency, The Second Affiliated Hospital and Yuying Children&amp;apos;s Hospital of Wenzhou Medical University, Wenzhou Medical University, Wenzhou, China.&amp;#xD;Molecular Pharmacology Research Center, School of Pharmaceutical Science, Wenzhou Medical University, Wenzhou, China.&amp;#xD;Wenzhou University College of Life and Environmental Science, Wenzhou, China.&lt;/auth-address&gt;&lt;titles&gt;&lt;title&gt;Isoliquiritigenin Protects Against Pancreatic Injury and Intestinal Dysfunction After Severe Acute Pancreatitis via Nrf2 Signaling&lt;/title&gt;&lt;secondary-title&gt;Front Pharmacol&lt;/secondary-title&gt;&lt;/titles&gt;&lt;periodical&gt;&lt;full-title&gt;Front Pharmacol&lt;/full-title&gt;&lt;/periodical&gt;&lt;pages&gt;936&lt;/pages&gt;&lt;volume&gt;9&lt;/volume&gt;&lt;keywords&gt;&lt;keyword&gt;NF-kappaB&lt;/keyword&gt;&lt;keyword&gt;Nrf2-/-&lt;/keyword&gt;&lt;keyword&gt;intestinal dysfunction&lt;/keyword&gt;&lt;keyword&gt;isoliquiritigenin&lt;/keyword&gt;&lt;keyword&gt;oxidative stress&lt;/keyword&gt;&lt;keyword&gt;severe acute pancreatitis&lt;/keyword&gt;&lt;/keywords&gt;&lt;dates&gt;&lt;year&gt;2018&lt;/year&gt;&lt;/dates&gt;&lt;isbn&gt;1663-9812 (Print)&amp;#xD;1663-9812 (Linking)&lt;/isbn&gt;&lt;accession-num&gt;30174606&lt;/accession-num&gt;&lt;urls&gt;&lt;related-urls&gt;&lt;url&gt;https://www.ncbi.nlm.nih.gov/pubmed/30174606&lt;/url&gt;&lt;/related-urls&gt;&lt;/urls&gt;&lt;custom2&gt;PMC6108026&lt;/custom2&gt;&lt;electronic-resource-num&gt;10.3389/fphar.2018.00936&lt;/electronic-resource-num&gt;&lt;/record&gt;&lt;/Cite&gt;&lt;/EndNote&gt;</w:instrText>
      </w:r>
      <w:r w:rsidR="00057F39"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[20]</w:t>
      </w:r>
      <w:r w:rsidR="00057F39" w:rsidRPr="00086840">
        <w:rPr>
          <w:rFonts w:ascii="Book Antiqua" w:hAnsi="Book Antiqua" w:cs="Calibri"/>
          <w:kern w:val="0"/>
          <w:sz w:val="24"/>
          <w:szCs w:val="24"/>
          <w:vertAlign w:val="superscript"/>
        </w:rPr>
        <w:fldChar w:fldCharType="end"/>
      </w:r>
      <w:r w:rsidR="008E4936" w:rsidRPr="00086840">
        <w:rPr>
          <w:rFonts w:ascii="Book Antiqua" w:hAnsi="Book Antiqua" w:cs="Calibri"/>
          <w:kern w:val="0"/>
          <w:sz w:val="24"/>
          <w:szCs w:val="24"/>
        </w:rPr>
        <w:t xml:space="preserve">. </w:t>
      </w:r>
      <w:r w:rsidR="00F45EE6" w:rsidRPr="00086840">
        <w:rPr>
          <w:rFonts w:ascii="Book Antiqua" w:hAnsi="Book Antiqua" w:cs="Calibri"/>
          <w:kern w:val="0"/>
          <w:sz w:val="24"/>
          <w:szCs w:val="24"/>
        </w:rPr>
        <w:t xml:space="preserve">All </w:t>
      </w:r>
      <w:r w:rsidR="006342CE" w:rsidRPr="00086840">
        <w:rPr>
          <w:rFonts w:ascii="Book Antiqua" w:hAnsi="Book Antiqua" w:cs="Calibri"/>
          <w:kern w:val="0"/>
          <w:sz w:val="24"/>
          <w:szCs w:val="24"/>
        </w:rPr>
        <w:t>six</w:t>
      </w:r>
      <w:r w:rsidR="00F45EE6" w:rsidRPr="00086840">
        <w:rPr>
          <w:rFonts w:ascii="Book Antiqua" w:hAnsi="Book Antiqua" w:cs="Calibri"/>
          <w:kern w:val="0"/>
          <w:sz w:val="24"/>
          <w:szCs w:val="24"/>
        </w:rPr>
        <w:t xml:space="preserve"> sections from each group were evaluated</w:t>
      </w:r>
      <w:r w:rsidR="008E4936" w:rsidRPr="00086840">
        <w:rPr>
          <w:rFonts w:ascii="Book Antiqua" w:hAnsi="Book Antiqua" w:cs="Calibri"/>
          <w:kern w:val="0"/>
          <w:sz w:val="24"/>
          <w:szCs w:val="24"/>
        </w:rPr>
        <w:t xml:space="preserve">, two fields were randomly photographed for each section, and pathological staining was quantified according to specific scoring criteria. </w:t>
      </w:r>
    </w:p>
    <w:p w14:paraId="24C41E51" w14:textId="77777777" w:rsidR="00572540" w:rsidRPr="00086840" w:rsidRDefault="00572540" w:rsidP="00086840">
      <w:pPr>
        <w:adjustRightInd w:val="0"/>
        <w:snapToGrid w:val="0"/>
        <w:spacing w:line="360" w:lineRule="auto"/>
        <w:rPr>
          <w:rFonts w:ascii="Book Antiqua" w:eastAsia="等线" w:hAnsi="Book Antiqua" w:cs="Calibri"/>
          <w:b/>
          <w:kern w:val="0"/>
          <w:sz w:val="24"/>
          <w:szCs w:val="24"/>
        </w:rPr>
      </w:pPr>
    </w:p>
    <w:p w14:paraId="60DA21A2" w14:textId="02CD08DF" w:rsidR="00873F1B"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Detection of </w:t>
      </w:r>
      <w:r w:rsidR="009428FB" w:rsidRPr="00086840">
        <w:rPr>
          <w:rFonts w:ascii="Book Antiqua" w:eastAsia="等线" w:hAnsi="Book Antiqua" w:cs="Calibri"/>
          <w:b/>
          <w:i/>
          <w:iCs/>
          <w:kern w:val="0"/>
          <w:sz w:val="24"/>
          <w:szCs w:val="24"/>
        </w:rPr>
        <w:t>superoxide dismutase,</w:t>
      </w:r>
      <w:r w:rsidRPr="00086840">
        <w:rPr>
          <w:rFonts w:ascii="Book Antiqua" w:eastAsia="等线" w:hAnsi="Book Antiqua" w:cs="Calibri"/>
          <w:b/>
          <w:i/>
          <w:iCs/>
          <w:kern w:val="0"/>
          <w:sz w:val="24"/>
          <w:szCs w:val="24"/>
        </w:rPr>
        <w:t xml:space="preserve"> </w:t>
      </w:r>
      <w:r w:rsidR="009428FB" w:rsidRPr="00086840">
        <w:rPr>
          <w:rFonts w:ascii="Book Antiqua" w:eastAsia="等线" w:hAnsi="Book Antiqua" w:cs="Calibri"/>
          <w:b/>
          <w:i/>
          <w:iCs/>
          <w:kern w:val="0"/>
          <w:sz w:val="24"/>
          <w:szCs w:val="24"/>
        </w:rPr>
        <w:t>glutathione</w:t>
      </w:r>
      <w:r w:rsidRPr="00086840">
        <w:rPr>
          <w:rFonts w:ascii="Book Antiqua" w:eastAsia="等线" w:hAnsi="Book Antiqua" w:cs="Calibri"/>
          <w:b/>
          <w:i/>
          <w:iCs/>
          <w:kern w:val="0"/>
          <w:sz w:val="24"/>
          <w:szCs w:val="24"/>
        </w:rPr>
        <w:t xml:space="preserve"> and </w:t>
      </w:r>
      <w:r w:rsidR="009428FB" w:rsidRPr="00086840">
        <w:rPr>
          <w:rFonts w:ascii="Book Antiqua" w:eastAsia="等线" w:hAnsi="Book Antiqua" w:cs="Calibri"/>
          <w:b/>
          <w:i/>
          <w:iCs/>
          <w:kern w:val="0"/>
          <w:sz w:val="24"/>
          <w:szCs w:val="24"/>
        </w:rPr>
        <w:t>malondialdehyde</w:t>
      </w:r>
      <w:r w:rsidRPr="00086840">
        <w:rPr>
          <w:rFonts w:ascii="Book Antiqua" w:eastAsia="等线" w:hAnsi="Book Antiqua" w:cs="Calibri"/>
          <w:b/>
          <w:i/>
          <w:iCs/>
          <w:kern w:val="0"/>
          <w:sz w:val="24"/>
          <w:szCs w:val="24"/>
        </w:rPr>
        <w:t xml:space="preserve"> levels</w:t>
      </w:r>
    </w:p>
    <w:p w14:paraId="12CBC2E6" w14:textId="2832F34F" w:rsidR="006C79A2" w:rsidRPr="00086840" w:rsidRDefault="000C4C13"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kern w:val="0"/>
          <w:sz w:val="24"/>
          <w:szCs w:val="24"/>
        </w:rPr>
        <w:t>I</w:t>
      </w:r>
      <w:r w:rsidR="00572540" w:rsidRPr="00086840">
        <w:rPr>
          <w:rFonts w:ascii="Book Antiqua" w:eastAsia="等线" w:hAnsi="Book Antiqua" w:cs="Calibri"/>
          <w:kern w:val="0"/>
          <w:sz w:val="24"/>
          <w:szCs w:val="24"/>
        </w:rPr>
        <w:t xml:space="preserve">ntestinal tissue homogenate was obtained. </w:t>
      </w:r>
      <w:r w:rsidRPr="00086840">
        <w:rPr>
          <w:rFonts w:ascii="Book Antiqua" w:eastAsia="等线" w:hAnsi="Book Antiqua" w:cs="Calibri"/>
          <w:kern w:val="0"/>
          <w:sz w:val="24"/>
          <w:szCs w:val="24"/>
        </w:rPr>
        <w:t>A</w:t>
      </w:r>
      <w:r w:rsidR="004524D3" w:rsidRPr="00086840">
        <w:rPr>
          <w:rFonts w:ascii="Book Antiqua" w:eastAsia="等线" w:hAnsi="Book Antiqua" w:cs="Calibri"/>
          <w:kern w:val="0"/>
          <w:sz w:val="24"/>
          <w:szCs w:val="24"/>
        </w:rPr>
        <w:t xml:space="preserve"> </w:t>
      </w:r>
      <w:r w:rsidR="009428FB" w:rsidRPr="00086840">
        <w:rPr>
          <w:rFonts w:ascii="Book Antiqua" w:eastAsia="等线" w:hAnsi="Book Antiqua" w:cs="Calibri"/>
          <w:kern w:val="0"/>
          <w:sz w:val="24"/>
          <w:szCs w:val="24"/>
        </w:rPr>
        <w:t>superoxide dismutase</w:t>
      </w:r>
      <w:r w:rsidR="00572540" w:rsidRPr="00086840">
        <w:rPr>
          <w:rFonts w:ascii="Book Antiqua" w:eastAsia="等线" w:hAnsi="Book Antiqua" w:cs="Calibri"/>
          <w:kern w:val="0"/>
          <w:sz w:val="24"/>
          <w:szCs w:val="24"/>
        </w:rPr>
        <w:t xml:space="preserve"> assay</w:t>
      </w:r>
      <w:r w:rsidR="009428FB" w:rsidRPr="00086840">
        <w:rPr>
          <w:rFonts w:ascii="Book Antiqua" w:eastAsia="等线" w:hAnsi="Book Antiqua" w:cs="Calibri"/>
          <w:kern w:val="0"/>
          <w:sz w:val="24"/>
          <w:szCs w:val="24"/>
        </w:rPr>
        <w:t xml:space="preserve"> (SOD)</w:t>
      </w:r>
      <w:r w:rsidR="00572540"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k</w:t>
      </w:r>
      <w:r w:rsidR="00572540" w:rsidRPr="00086840">
        <w:rPr>
          <w:rFonts w:ascii="Book Antiqua" w:eastAsia="等线" w:hAnsi="Book Antiqua" w:cs="Calibri"/>
          <w:kern w:val="0"/>
          <w:sz w:val="24"/>
          <w:szCs w:val="24"/>
        </w:rPr>
        <w:t>it (A001-3; Nan</w:t>
      </w:r>
      <w:r w:rsidR="00503AED" w:rsidRPr="00086840">
        <w:rPr>
          <w:rFonts w:ascii="Book Antiqua" w:eastAsia="等线" w:hAnsi="Book Antiqua" w:cs="Calibri"/>
          <w:kern w:val="0"/>
          <w:sz w:val="24"/>
          <w:szCs w:val="24"/>
        </w:rPr>
        <w:t>j</w:t>
      </w:r>
      <w:r w:rsidR="00572540" w:rsidRPr="00086840">
        <w:rPr>
          <w:rFonts w:ascii="Book Antiqua" w:eastAsia="等线" w:hAnsi="Book Antiqua" w:cs="Calibri"/>
          <w:kern w:val="0"/>
          <w:sz w:val="24"/>
          <w:szCs w:val="24"/>
        </w:rPr>
        <w:t>ing Jian</w:t>
      </w:r>
      <w:r w:rsidR="00503AED" w:rsidRPr="00086840">
        <w:rPr>
          <w:rFonts w:ascii="Book Antiqua" w:eastAsia="等线" w:hAnsi="Book Antiqua" w:cs="Calibri"/>
          <w:kern w:val="0"/>
          <w:sz w:val="24"/>
          <w:szCs w:val="24"/>
        </w:rPr>
        <w:t>c</w:t>
      </w:r>
      <w:r w:rsidR="00572540" w:rsidRPr="00086840">
        <w:rPr>
          <w:rFonts w:ascii="Book Antiqua" w:eastAsia="等线" w:hAnsi="Book Antiqua" w:cs="Calibri"/>
          <w:kern w:val="0"/>
          <w:sz w:val="24"/>
          <w:szCs w:val="24"/>
        </w:rPr>
        <w:t>heng Bioengineering Institute</w:t>
      </w:r>
      <w:r w:rsidR="0059308C" w:rsidRPr="00086840">
        <w:rPr>
          <w:rFonts w:ascii="Book Antiqua" w:eastAsia="等线" w:hAnsi="Book Antiqua" w:cs="Calibri"/>
          <w:kern w:val="0"/>
          <w:sz w:val="24"/>
          <w:szCs w:val="24"/>
        </w:rPr>
        <w:t>, China</w:t>
      </w:r>
      <w:r w:rsidR="00572540" w:rsidRPr="00086840">
        <w:rPr>
          <w:rFonts w:ascii="Book Antiqua" w:eastAsia="等线" w:hAnsi="Book Antiqua" w:cs="Calibri"/>
          <w:kern w:val="0"/>
          <w:sz w:val="24"/>
          <w:szCs w:val="24"/>
        </w:rPr>
        <w:t xml:space="preserve">), </w:t>
      </w:r>
      <w:bookmarkStart w:id="30" w:name="_Hlk24636013"/>
      <w:r w:rsidR="00572540" w:rsidRPr="00086840">
        <w:rPr>
          <w:rFonts w:ascii="Book Antiqua" w:eastAsia="等线" w:hAnsi="Book Antiqua" w:cs="Calibri"/>
          <w:kern w:val="0"/>
          <w:sz w:val="24"/>
          <w:szCs w:val="24"/>
        </w:rPr>
        <w:t>glutathione</w:t>
      </w:r>
      <w:bookmarkEnd w:id="30"/>
      <w:r w:rsidR="00572540" w:rsidRPr="00086840">
        <w:rPr>
          <w:rFonts w:ascii="Book Antiqua" w:eastAsia="等线" w:hAnsi="Book Antiqua" w:cs="Calibri"/>
          <w:kern w:val="0"/>
          <w:sz w:val="24"/>
          <w:szCs w:val="24"/>
        </w:rPr>
        <w:t xml:space="preserve"> (GSH) assay kit (A006-2-1, Nan</w:t>
      </w:r>
      <w:r w:rsidR="00503AED" w:rsidRPr="00086840">
        <w:rPr>
          <w:rFonts w:ascii="Book Antiqua" w:eastAsia="等线" w:hAnsi="Book Antiqua" w:cs="Calibri"/>
          <w:kern w:val="0"/>
          <w:sz w:val="24"/>
          <w:szCs w:val="24"/>
        </w:rPr>
        <w:t>j</w:t>
      </w:r>
      <w:r w:rsidR="00572540" w:rsidRPr="00086840">
        <w:rPr>
          <w:rFonts w:ascii="Book Antiqua" w:eastAsia="等线" w:hAnsi="Book Antiqua" w:cs="Calibri"/>
          <w:kern w:val="0"/>
          <w:sz w:val="24"/>
          <w:szCs w:val="24"/>
        </w:rPr>
        <w:t>ing Jian</w:t>
      </w:r>
      <w:r w:rsidR="00503AED" w:rsidRPr="00086840">
        <w:rPr>
          <w:rFonts w:ascii="Book Antiqua" w:eastAsia="等线" w:hAnsi="Book Antiqua" w:cs="Calibri"/>
          <w:kern w:val="0"/>
          <w:sz w:val="24"/>
          <w:szCs w:val="24"/>
        </w:rPr>
        <w:t>c</w:t>
      </w:r>
      <w:r w:rsidR="00572540" w:rsidRPr="00086840">
        <w:rPr>
          <w:rFonts w:ascii="Book Antiqua" w:eastAsia="等线" w:hAnsi="Book Antiqua" w:cs="Calibri"/>
          <w:kern w:val="0"/>
          <w:sz w:val="24"/>
          <w:szCs w:val="24"/>
        </w:rPr>
        <w:t xml:space="preserve">heng Bioengineering Institute, China) and </w:t>
      </w:r>
      <w:r w:rsidR="009428FB" w:rsidRPr="00086840">
        <w:rPr>
          <w:rFonts w:ascii="Book Antiqua" w:eastAsia="等线" w:hAnsi="Book Antiqua" w:cs="Calibri"/>
          <w:kern w:val="0"/>
          <w:sz w:val="24"/>
          <w:szCs w:val="24"/>
        </w:rPr>
        <w:t>malondialdehyde (</w:t>
      </w:r>
      <w:r w:rsidR="00572540" w:rsidRPr="00086840">
        <w:rPr>
          <w:rFonts w:ascii="Book Antiqua" w:eastAsia="等线" w:hAnsi="Book Antiqua" w:cs="Calibri"/>
          <w:kern w:val="0"/>
          <w:sz w:val="24"/>
          <w:szCs w:val="24"/>
        </w:rPr>
        <w:t>MDA</w:t>
      </w:r>
      <w:r w:rsidR="009428FB" w:rsidRPr="00086840">
        <w:rPr>
          <w:rFonts w:ascii="Book Antiqua" w:eastAsia="等线" w:hAnsi="Book Antiqua" w:cs="Calibri"/>
          <w:kern w:val="0"/>
          <w:sz w:val="24"/>
          <w:szCs w:val="24"/>
        </w:rPr>
        <w:t>)</w:t>
      </w:r>
      <w:r w:rsidR="00572540" w:rsidRPr="00086840">
        <w:rPr>
          <w:rFonts w:ascii="Book Antiqua" w:eastAsia="等线" w:hAnsi="Book Antiqua" w:cs="Calibri"/>
          <w:kern w:val="0"/>
          <w:sz w:val="24"/>
          <w:szCs w:val="24"/>
        </w:rPr>
        <w:t xml:space="preserve"> assay </w:t>
      </w:r>
      <w:r w:rsidRPr="00086840">
        <w:rPr>
          <w:rFonts w:ascii="Book Antiqua" w:eastAsia="等线" w:hAnsi="Book Antiqua" w:cs="Calibri"/>
          <w:kern w:val="0"/>
          <w:sz w:val="24"/>
          <w:szCs w:val="24"/>
        </w:rPr>
        <w:t>k</w:t>
      </w:r>
      <w:r w:rsidR="00572540" w:rsidRPr="00086840">
        <w:rPr>
          <w:rFonts w:ascii="Book Antiqua" w:eastAsia="等线" w:hAnsi="Book Antiqua" w:cs="Calibri"/>
          <w:kern w:val="0"/>
          <w:sz w:val="24"/>
          <w:szCs w:val="24"/>
        </w:rPr>
        <w:t>it (A003-1; Nan</w:t>
      </w:r>
      <w:r w:rsidR="00503AED" w:rsidRPr="00086840">
        <w:rPr>
          <w:rFonts w:ascii="Book Antiqua" w:eastAsia="等线" w:hAnsi="Book Antiqua" w:cs="Calibri"/>
          <w:kern w:val="0"/>
          <w:sz w:val="24"/>
          <w:szCs w:val="24"/>
        </w:rPr>
        <w:t>j</w:t>
      </w:r>
      <w:r w:rsidR="00572540" w:rsidRPr="00086840">
        <w:rPr>
          <w:rFonts w:ascii="Book Antiqua" w:eastAsia="等线" w:hAnsi="Book Antiqua" w:cs="Calibri"/>
          <w:kern w:val="0"/>
          <w:sz w:val="24"/>
          <w:szCs w:val="24"/>
        </w:rPr>
        <w:t>ing Jian</w:t>
      </w:r>
      <w:r w:rsidR="00503AED" w:rsidRPr="00086840">
        <w:rPr>
          <w:rFonts w:ascii="Book Antiqua" w:eastAsia="等线" w:hAnsi="Book Antiqua" w:cs="Calibri"/>
          <w:kern w:val="0"/>
          <w:sz w:val="24"/>
          <w:szCs w:val="24"/>
        </w:rPr>
        <w:t>c</w:t>
      </w:r>
      <w:r w:rsidR="00572540" w:rsidRPr="00086840">
        <w:rPr>
          <w:rFonts w:ascii="Book Antiqua" w:eastAsia="等线" w:hAnsi="Book Antiqua" w:cs="Calibri"/>
          <w:kern w:val="0"/>
          <w:sz w:val="24"/>
          <w:szCs w:val="24"/>
        </w:rPr>
        <w:t>heng Bioengineering Institute</w:t>
      </w:r>
      <w:r w:rsidR="0059308C" w:rsidRPr="00086840">
        <w:rPr>
          <w:rFonts w:ascii="Book Antiqua" w:eastAsia="等线" w:hAnsi="Book Antiqua" w:cs="Calibri"/>
          <w:kern w:val="0"/>
          <w:sz w:val="24"/>
          <w:szCs w:val="24"/>
        </w:rPr>
        <w:t>, China</w:t>
      </w:r>
      <w:r w:rsidR="00572540" w:rsidRPr="00086840">
        <w:rPr>
          <w:rFonts w:ascii="Book Antiqua" w:eastAsia="等线" w:hAnsi="Book Antiqua" w:cs="Calibri"/>
          <w:kern w:val="0"/>
          <w:sz w:val="24"/>
          <w:szCs w:val="24"/>
        </w:rPr>
        <w:t xml:space="preserve">) were used </w:t>
      </w:r>
      <w:r w:rsidR="004524D3" w:rsidRPr="00086840">
        <w:rPr>
          <w:rFonts w:ascii="Book Antiqua" w:eastAsia="等线" w:hAnsi="Book Antiqua" w:cs="Calibri"/>
          <w:kern w:val="0"/>
          <w:sz w:val="24"/>
          <w:szCs w:val="24"/>
        </w:rPr>
        <w:t>to measure</w:t>
      </w:r>
      <w:r w:rsidR="00572540" w:rsidRPr="00086840">
        <w:rPr>
          <w:rFonts w:ascii="Book Antiqua" w:eastAsia="等线" w:hAnsi="Book Antiqua" w:cs="Calibri"/>
          <w:kern w:val="0"/>
          <w:sz w:val="24"/>
          <w:szCs w:val="24"/>
        </w:rPr>
        <w:t xml:space="preserve"> the levels of </w:t>
      </w:r>
      <w:r w:rsidR="006342CE" w:rsidRPr="00086840">
        <w:rPr>
          <w:rFonts w:ascii="Book Antiqua" w:eastAsia="等线" w:hAnsi="Book Antiqua" w:cs="Calibri"/>
          <w:kern w:val="0"/>
          <w:sz w:val="24"/>
          <w:szCs w:val="24"/>
        </w:rPr>
        <w:t xml:space="preserve">SOD, GSH and </w:t>
      </w:r>
      <w:r w:rsidR="00572540" w:rsidRPr="00086840">
        <w:rPr>
          <w:rFonts w:ascii="Book Antiqua" w:eastAsia="等线" w:hAnsi="Book Antiqua" w:cs="Calibri"/>
          <w:kern w:val="0"/>
          <w:sz w:val="24"/>
          <w:szCs w:val="24"/>
        </w:rPr>
        <w:t xml:space="preserve">MDA in the intestinal tissue according to the </w:t>
      </w:r>
      <w:r w:rsidRPr="00086840">
        <w:rPr>
          <w:rFonts w:ascii="Book Antiqua" w:eastAsia="等线" w:hAnsi="Book Antiqua" w:cs="Calibri"/>
          <w:kern w:val="0"/>
          <w:sz w:val="24"/>
          <w:szCs w:val="24"/>
        </w:rPr>
        <w:t xml:space="preserve">manufacturer’s </w:t>
      </w:r>
      <w:r w:rsidR="00572540" w:rsidRPr="00086840">
        <w:rPr>
          <w:rFonts w:ascii="Book Antiqua" w:eastAsia="等线" w:hAnsi="Book Antiqua" w:cs="Calibri"/>
          <w:kern w:val="0"/>
          <w:sz w:val="24"/>
          <w:szCs w:val="24"/>
        </w:rPr>
        <w:t xml:space="preserve">instructions. </w:t>
      </w:r>
    </w:p>
    <w:p w14:paraId="2E00B13F" w14:textId="77777777" w:rsidR="00C9010E" w:rsidRPr="00086840" w:rsidRDefault="00C9010E" w:rsidP="00086840">
      <w:pPr>
        <w:adjustRightInd w:val="0"/>
        <w:snapToGrid w:val="0"/>
        <w:spacing w:line="360" w:lineRule="auto"/>
        <w:rPr>
          <w:rFonts w:ascii="Book Antiqua" w:eastAsia="等线" w:hAnsi="Book Antiqua" w:cs="Calibri"/>
          <w:b/>
          <w:kern w:val="0"/>
          <w:sz w:val="24"/>
          <w:szCs w:val="24"/>
        </w:rPr>
      </w:pPr>
    </w:p>
    <w:p w14:paraId="2232144E" w14:textId="51F1CFA9" w:rsidR="00873F1B"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TUNEL and DHE </w:t>
      </w:r>
      <w:r w:rsidR="00873F1B" w:rsidRPr="00086840">
        <w:rPr>
          <w:rFonts w:ascii="Book Antiqua" w:eastAsia="等线" w:hAnsi="Book Antiqua" w:cs="Calibri"/>
          <w:b/>
          <w:i/>
          <w:iCs/>
          <w:kern w:val="0"/>
          <w:sz w:val="24"/>
          <w:szCs w:val="24"/>
        </w:rPr>
        <w:t>s</w:t>
      </w:r>
      <w:r w:rsidRPr="00086840">
        <w:rPr>
          <w:rFonts w:ascii="Book Antiqua" w:eastAsia="等线" w:hAnsi="Book Antiqua" w:cs="Calibri"/>
          <w:b/>
          <w:i/>
          <w:iCs/>
          <w:kern w:val="0"/>
          <w:sz w:val="24"/>
          <w:szCs w:val="24"/>
        </w:rPr>
        <w:t xml:space="preserve">taining for </w:t>
      </w:r>
      <w:r w:rsidR="006E4CAD" w:rsidRPr="00086840">
        <w:rPr>
          <w:rFonts w:ascii="Book Antiqua" w:eastAsia="等线" w:hAnsi="Book Antiqua" w:cs="Calibri"/>
          <w:b/>
          <w:i/>
          <w:iCs/>
          <w:kern w:val="0"/>
          <w:sz w:val="24"/>
          <w:szCs w:val="24"/>
        </w:rPr>
        <w:t xml:space="preserve">the </w:t>
      </w:r>
      <w:r w:rsidRPr="00086840">
        <w:rPr>
          <w:rFonts w:ascii="Book Antiqua" w:eastAsia="等线" w:hAnsi="Book Antiqua" w:cs="Calibri"/>
          <w:b/>
          <w:i/>
          <w:iCs/>
          <w:kern w:val="0"/>
          <w:sz w:val="24"/>
          <w:szCs w:val="24"/>
        </w:rPr>
        <w:t>intestine</w:t>
      </w:r>
    </w:p>
    <w:p w14:paraId="6B9C807F" w14:textId="45ACEDA6" w:rsidR="006B60D4" w:rsidRPr="00086840" w:rsidRDefault="004524D3"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kern w:val="0"/>
          <w:sz w:val="24"/>
          <w:szCs w:val="24"/>
        </w:rPr>
        <w:t xml:space="preserve">We used </w:t>
      </w:r>
      <w:r w:rsidR="006E4CAD" w:rsidRPr="00086840">
        <w:rPr>
          <w:rFonts w:ascii="Book Antiqua" w:eastAsia="等线" w:hAnsi="Book Antiqua" w:cs="Calibri"/>
          <w:kern w:val="0"/>
          <w:sz w:val="24"/>
          <w:szCs w:val="24"/>
        </w:rPr>
        <w:t>a</w:t>
      </w:r>
      <w:r w:rsidRPr="00086840">
        <w:rPr>
          <w:rFonts w:ascii="Book Antiqua" w:eastAsia="等线" w:hAnsi="Book Antiqua" w:cs="Calibri"/>
          <w:kern w:val="0"/>
          <w:sz w:val="24"/>
          <w:szCs w:val="24"/>
        </w:rPr>
        <w:t xml:space="preserve"> TUNEL assay (11684795910, Roche, Switzerland) to identify apoptosis as reported previously</w:t>
      </w:r>
      <w:r w:rsidRPr="00086840">
        <w:rPr>
          <w:rFonts w:ascii="Book Antiqua" w:eastAsia="等线"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dW0+NjY8L1JlY051bT48RGlzcGxheVRleHQ+PHN0eWxlIGZhY2U9InN1cGVyc2NyaXB0Ij5bMTld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dW0+NjY8L1JlY051bT48RGlzcGxheVRleHQ+PHN0eWxlIGZhY2U9InN1cGVyc2NyaXB0Ij5bMTld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vertAlign w:val="superscript"/>
        </w:rPr>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[19]</w:t>
      </w:r>
      <w:r w:rsidRPr="00086840">
        <w:rPr>
          <w:rFonts w:ascii="Book Antiqua" w:eastAsia="等线" w:hAnsi="Book Antiqua" w:cs="Calibri"/>
          <w:kern w:val="0"/>
          <w:sz w:val="24"/>
          <w:szCs w:val="24"/>
          <w:vertAlign w:val="superscript"/>
        </w:rPr>
        <w:fldChar w:fldCharType="end"/>
      </w:r>
      <w:r w:rsidR="00D749B0" w:rsidRPr="00086840">
        <w:rPr>
          <w:rFonts w:ascii="Book Antiqua" w:eastAsia="等线" w:hAnsi="Book Antiqua" w:cs="Calibri"/>
          <w:kern w:val="0"/>
          <w:sz w:val="24"/>
          <w:szCs w:val="24"/>
        </w:rPr>
        <w:t xml:space="preserve">. After sectioning and fluorescence staining, the sections were observed by a fluorescence microscope with </w:t>
      </w:r>
      <w:r w:rsidRPr="00086840">
        <w:rPr>
          <w:rFonts w:ascii="Book Antiqua" w:eastAsia="等线" w:hAnsi="Book Antiqua" w:cs="Calibri"/>
          <w:kern w:val="0"/>
          <w:sz w:val="24"/>
          <w:szCs w:val="24"/>
        </w:rPr>
        <w:t xml:space="preserve">an </w:t>
      </w:r>
      <w:r w:rsidR="00D749B0" w:rsidRPr="00086840">
        <w:rPr>
          <w:rFonts w:ascii="Book Antiqua" w:eastAsia="等线" w:hAnsi="Book Antiqua" w:cs="Calibri"/>
          <w:kern w:val="0"/>
          <w:sz w:val="24"/>
          <w:szCs w:val="24"/>
        </w:rPr>
        <w:t>excitation wavelength</w:t>
      </w:r>
      <w:r w:rsidRPr="00086840">
        <w:rPr>
          <w:rFonts w:ascii="Book Antiqua" w:eastAsia="等线" w:hAnsi="Book Antiqua" w:cs="Calibri"/>
          <w:kern w:val="0"/>
          <w:sz w:val="24"/>
          <w:szCs w:val="24"/>
        </w:rPr>
        <w:t xml:space="preserve"> of</w:t>
      </w:r>
      <w:r w:rsidR="00D749B0" w:rsidRPr="00086840">
        <w:rPr>
          <w:rFonts w:ascii="Book Antiqua" w:eastAsia="等线" w:hAnsi="Book Antiqua" w:cs="Calibri"/>
          <w:kern w:val="0"/>
          <w:sz w:val="24"/>
          <w:szCs w:val="24"/>
        </w:rPr>
        <w:t xml:space="preserve"> 480 nm and </w:t>
      </w:r>
      <w:r w:rsidRPr="00086840">
        <w:rPr>
          <w:rFonts w:ascii="Book Antiqua" w:eastAsia="等线" w:hAnsi="Book Antiqua" w:cs="Calibri"/>
          <w:kern w:val="0"/>
          <w:sz w:val="24"/>
          <w:szCs w:val="24"/>
        </w:rPr>
        <w:t xml:space="preserve">an </w:t>
      </w:r>
      <w:r w:rsidR="00D749B0" w:rsidRPr="00086840">
        <w:rPr>
          <w:rFonts w:ascii="Book Antiqua" w:eastAsia="等线" w:hAnsi="Book Antiqua" w:cs="Calibri"/>
          <w:kern w:val="0"/>
          <w:sz w:val="24"/>
          <w:szCs w:val="24"/>
        </w:rPr>
        <w:t xml:space="preserve">emission wavelength </w:t>
      </w:r>
      <w:r w:rsidRPr="00086840">
        <w:rPr>
          <w:rFonts w:ascii="Book Antiqua" w:eastAsia="等线" w:hAnsi="Book Antiqua" w:cs="Calibri"/>
          <w:kern w:val="0"/>
          <w:sz w:val="24"/>
          <w:szCs w:val="24"/>
        </w:rPr>
        <w:t xml:space="preserve">of </w:t>
      </w:r>
      <w:r w:rsidR="00D749B0" w:rsidRPr="00086840">
        <w:rPr>
          <w:rFonts w:ascii="Book Antiqua" w:eastAsia="等线" w:hAnsi="Book Antiqua" w:cs="Calibri"/>
          <w:kern w:val="0"/>
          <w:sz w:val="24"/>
          <w:szCs w:val="24"/>
        </w:rPr>
        <w:t xml:space="preserve">530 nm. </w:t>
      </w:r>
      <w:r w:rsidR="006342CE" w:rsidRPr="00086840">
        <w:rPr>
          <w:rFonts w:ascii="Book Antiqua" w:eastAsia="等线" w:hAnsi="Book Antiqua" w:cs="Calibri"/>
          <w:kern w:val="0"/>
          <w:sz w:val="24"/>
          <w:szCs w:val="24"/>
        </w:rPr>
        <w:t>D</w:t>
      </w:r>
      <w:r w:rsidR="00AD0462" w:rsidRPr="00086840">
        <w:rPr>
          <w:rFonts w:ascii="Book Antiqua" w:eastAsia="等线" w:hAnsi="Book Antiqua" w:cs="Calibri"/>
          <w:kern w:val="0"/>
          <w:sz w:val="24"/>
          <w:szCs w:val="24"/>
        </w:rPr>
        <w:t>ihydroethidium (</w:t>
      </w:r>
      <w:r w:rsidR="00D749B0" w:rsidRPr="00086840">
        <w:rPr>
          <w:rFonts w:ascii="Book Antiqua" w:eastAsia="等线" w:hAnsi="Book Antiqua" w:cs="Calibri"/>
          <w:kern w:val="0"/>
          <w:sz w:val="24"/>
          <w:szCs w:val="24"/>
        </w:rPr>
        <w:t>DHE</w:t>
      </w:r>
      <w:r w:rsidR="007B5F6A" w:rsidRPr="00086840">
        <w:rPr>
          <w:rFonts w:ascii="Book Antiqua" w:eastAsia="等线" w:hAnsi="Book Antiqua" w:cs="Calibri"/>
          <w:kern w:val="0"/>
          <w:sz w:val="24"/>
          <w:szCs w:val="24"/>
        </w:rPr>
        <w:t>)</w:t>
      </w:r>
      <w:r w:rsidR="00D749B0" w:rsidRPr="00086840">
        <w:rPr>
          <w:rFonts w:ascii="Book Antiqua" w:eastAsia="等线" w:hAnsi="Book Antiqua" w:cs="Calibri"/>
          <w:kern w:val="0"/>
          <w:sz w:val="24"/>
          <w:szCs w:val="24"/>
        </w:rPr>
        <w:t xml:space="preserve"> staining was used to identify ROS,</w:t>
      </w:r>
      <w:r w:rsidRPr="00086840">
        <w:rPr>
          <w:rFonts w:ascii="Book Antiqua" w:eastAsia="等线" w:hAnsi="Book Antiqua" w:cs="Calibri"/>
          <w:kern w:val="0"/>
          <w:sz w:val="24"/>
          <w:szCs w:val="24"/>
        </w:rPr>
        <w:t xml:space="preserve"> and</w:t>
      </w:r>
      <w:r w:rsidR="00D749B0" w:rsidRPr="00086840">
        <w:rPr>
          <w:rFonts w:ascii="Book Antiqua" w:eastAsia="等线" w:hAnsi="Book Antiqua" w:cs="Calibri"/>
          <w:kern w:val="0"/>
          <w:sz w:val="24"/>
          <w:szCs w:val="24"/>
        </w:rPr>
        <w:t xml:space="preserve"> fresh frozen sections of the intestinal tissue were used. The sections were incubated with DHE</w:t>
      </w:r>
      <w:r w:rsidR="007B5F6A" w:rsidRPr="00086840">
        <w:rPr>
          <w:rFonts w:ascii="Book Antiqua" w:eastAsia="等线" w:hAnsi="Book Antiqua" w:cs="Calibri"/>
          <w:kern w:val="0"/>
          <w:sz w:val="24"/>
          <w:szCs w:val="24"/>
        </w:rPr>
        <w:t xml:space="preserve"> dye</w:t>
      </w:r>
      <w:r w:rsidR="00D749B0" w:rsidRPr="00086840">
        <w:rPr>
          <w:rFonts w:ascii="Book Antiqua" w:eastAsia="等线" w:hAnsi="Book Antiqua" w:cs="Calibri"/>
          <w:kern w:val="0"/>
          <w:sz w:val="24"/>
          <w:szCs w:val="24"/>
        </w:rPr>
        <w:t xml:space="preserve"> (Sigma-Aldrich, </w:t>
      </w:r>
      <w:r w:rsidR="008C1A23" w:rsidRPr="00086840">
        <w:rPr>
          <w:rFonts w:ascii="Book Antiqua" w:eastAsia="等线" w:hAnsi="Book Antiqua" w:cs="Calibri"/>
          <w:kern w:val="0"/>
          <w:sz w:val="24"/>
          <w:szCs w:val="24"/>
        </w:rPr>
        <w:t>United States</w:t>
      </w:r>
      <w:r w:rsidR="00D749B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and</w:t>
      </w:r>
      <w:r w:rsidR="00D749B0" w:rsidRPr="00086840">
        <w:rPr>
          <w:rFonts w:ascii="Book Antiqua" w:eastAsia="等线" w:hAnsi="Book Antiqua" w:cs="Calibri"/>
          <w:kern w:val="0"/>
          <w:sz w:val="24"/>
          <w:szCs w:val="24"/>
        </w:rPr>
        <w:t xml:space="preserve"> the sections were observed by a fluorescence microscope. Three sections were randomly selected for each group, and two fields were randomly photographed for each section. Fluorescence staining was performed for quantitative determination </w:t>
      </w:r>
      <w:r w:rsidRPr="00086840">
        <w:rPr>
          <w:rFonts w:ascii="Book Antiqua" w:eastAsia="等线" w:hAnsi="Book Antiqua" w:cs="Calibri"/>
          <w:kern w:val="0"/>
          <w:sz w:val="24"/>
          <w:szCs w:val="24"/>
        </w:rPr>
        <w:t>using</w:t>
      </w:r>
      <w:r w:rsidR="00D749B0" w:rsidRPr="00086840">
        <w:rPr>
          <w:rFonts w:ascii="Book Antiqua" w:hAnsi="Book Antiqua" w:cs="Calibri"/>
          <w:kern w:val="0"/>
          <w:sz w:val="24"/>
          <w:szCs w:val="24"/>
          <w:shd w:val="clear" w:color="auto" w:fill="FFFFFF"/>
        </w:rPr>
        <w:t xml:space="preserve"> </w:t>
      </w:r>
      <w:r w:rsidR="00D749B0" w:rsidRPr="00086840">
        <w:rPr>
          <w:rFonts w:ascii="Book Antiqua" w:eastAsia="等线" w:hAnsi="Book Antiqua" w:cs="Calibri"/>
          <w:kern w:val="0"/>
          <w:sz w:val="24"/>
          <w:szCs w:val="24"/>
        </w:rPr>
        <w:t>Image</w:t>
      </w:r>
      <w:r w:rsidR="00B155DD" w:rsidRPr="00086840">
        <w:rPr>
          <w:rFonts w:ascii="Book Antiqua" w:eastAsia="等线" w:hAnsi="Book Antiqua" w:cs="Calibri"/>
          <w:kern w:val="0"/>
          <w:sz w:val="24"/>
          <w:szCs w:val="24"/>
        </w:rPr>
        <w:t>-</w:t>
      </w:r>
      <w:r w:rsidR="00D749B0" w:rsidRPr="00086840">
        <w:rPr>
          <w:rFonts w:ascii="Book Antiqua" w:eastAsia="等线" w:hAnsi="Book Antiqua" w:cs="Calibri"/>
          <w:kern w:val="0"/>
          <w:sz w:val="24"/>
          <w:szCs w:val="24"/>
        </w:rPr>
        <w:t xml:space="preserve">Pro Plus 6.0 software. </w:t>
      </w:r>
    </w:p>
    <w:p w14:paraId="6DFA7455" w14:textId="77777777" w:rsidR="009770F5" w:rsidRPr="00086840" w:rsidRDefault="009770F5" w:rsidP="00086840">
      <w:pPr>
        <w:adjustRightInd w:val="0"/>
        <w:snapToGrid w:val="0"/>
        <w:spacing w:line="360" w:lineRule="auto"/>
        <w:rPr>
          <w:rFonts w:ascii="Book Antiqua" w:eastAsia="等线" w:hAnsi="Book Antiqua" w:cs="Calibri"/>
          <w:b/>
          <w:kern w:val="0"/>
          <w:sz w:val="24"/>
          <w:szCs w:val="24"/>
        </w:rPr>
      </w:pPr>
    </w:p>
    <w:p w14:paraId="6E2BFCF3" w14:textId="52BDF251" w:rsidR="00C64741"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Western </w:t>
      </w:r>
      <w:r w:rsidR="00C64741" w:rsidRPr="00086840">
        <w:rPr>
          <w:rFonts w:ascii="Book Antiqua" w:eastAsia="等线" w:hAnsi="Book Antiqua" w:cs="Calibri"/>
          <w:b/>
          <w:i/>
          <w:iCs/>
          <w:kern w:val="0"/>
          <w:sz w:val="24"/>
          <w:szCs w:val="24"/>
        </w:rPr>
        <w:t>blot a</w:t>
      </w:r>
      <w:r w:rsidRPr="00086840">
        <w:rPr>
          <w:rFonts w:ascii="Book Antiqua" w:eastAsia="等线" w:hAnsi="Book Antiqua" w:cs="Calibri"/>
          <w:b/>
          <w:i/>
          <w:iCs/>
          <w:kern w:val="0"/>
          <w:sz w:val="24"/>
          <w:szCs w:val="24"/>
        </w:rPr>
        <w:t>nalysis</w:t>
      </w:r>
    </w:p>
    <w:p w14:paraId="3C4DC5CF" w14:textId="5573DFA7" w:rsidR="00D749B0" w:rsidRPr="00086840" w:rsidRDefault="004524D3"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kern w:val="0"/>
          <w:sz w:val="24"/>
          <w:szCs w:val="24"/>
        </w:rPr>
        <w:t xml:space="preserve">The detailed Western blot </w:t>
      </w:r>
      <w:r w:rsidR="0060379B" w:rsidRPr="00086840">
        <w:rPr>
          <w:rFonts w:ascii="Book Antiqua" w:eastAsia="等线" w:hAnsi="Book Antiqua" w:cs="Calibri"/>
          <w:kern w:val="0"/>
          <w:sz w:val="24"/>
          <w:szCs w:val="24"/>
        </w:rPr>
        <w:t>steps we</w:t>
      </w:r>
      <w:r w:rsidRPr="00086840">
        <w:rPr>
          <w:rFonts w:ascii="Book Antiqua" w:eastAsia="等线" w:hAnsi="Book Antiqua" w:cs="Calibri"/>
          <w:kern w:val="0"/>
          <w:sz w:val="24"/>
          <w:szCs w:val="24"/>
        </w:rPr>
        <w:t xml:space="preserve">re </w:t>
      </w:r>
      <w:r w:rsidR="0060379B" w:rsidRPr="00086840">
        <w:rPr>
          <w:rFonts w:ascii="Book Antiqua" w:eastAsia="等线" w:hAnsi="Book Antiqua" w:cs="Calibri"/>
          <w:kern w:val="0"/>
          <w:sz w:val="24"/>
          <w:szCs w:val="24"/>
        </w:rPr>
        <w:t xml:space="preserve">as previously </w:t>
      </w:r>
      <w:r w:rsidRPr="00086840">
        <w:rPr>
          <w:rFonts w:ascii="Book Antiqua" w:eastAsia="等线" w:hAnsi="Book Antiqua" w:cs="Calibri"/>
          <w:kern w:val="0"/>
          <w:sz w:val="24"/>
          <w:szCs w:val="24"/>
        </w:rPr>
        <w:t>described</w:t>
      </w:r>
      <w:r w:rsidRPr="00086840">
        <w:rPr>
          <w:rFonts w:ascii="Book Antiqua" w:eastAsia="等线"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dW0+NjY8L1JlY051bT48RGlzcGxheVRleHQ+PHN0eWxlIGZhY2U9InN1cGVyc2NyaXB0Ij5bMTld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dW0+NjY8L1JlY051bT48RGlzcGxheVRleHQ+PHN0eWxlIGZhY2U9InN1cGVyc2NyaXB0Ij5bMTld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vertAlign w:val="superscript"/>
        </w:rPr>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[19]</w:t>
      </w:r>
      <w:r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rPr>
        <w:t>. The memb</w:t>
      </w:r>
      <w:r w:rsidR="009A3EE0" w:rsidRPr="00086840">
        <w:rPr>
          <w:rFonts w:ascii="Book Antiqua" w:eastAsia="等线" w:hAnsi="Book Antiqua" w:cs="Calibri"/>
          <w:kern w:val="0"/>
          <w:sz w:val="24"/>
          <w:szCs w:val="24"/>
        </w:rPr>
        <w:t>ranes</w:t>
      </w:r>
      <w:r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lastRenderedPageBreak/>
        <w:t>were incubated with primary antibodies</w:t>
      </w:r>
      <w:r w:rsidR="00B35BB5" w:rsidRPr="00086840">
        <w:rPr>
          <w:rFonts w:ascii="Book Antiqua" w:eastAsia="等线" w:hAnsi="Book Antiqua" w:cs="Calibri"/>
          <w:kern w:val="0"/>
          <w:sz w:val="24"/>
          <w:szCs w:val="24"/>
        </w:rPr>
        <w:t xml:space="preserve"> (dilution: 1:1000</w:t>
      </w:r>
      <w:r w:rsidR="00273E95" w:rsidRPr="00086840">
        <w:rPr>
          <w:rFonts w:ascii="Book Antiqua" w:eastAsia="等线" w:hAnsi="Book Antiqua" w:cs="Calibri"/>
          <w:kern w:val="0"/>
          <w:sz w:val="24"/>
          <w:szCs w:val="24"/>
        </w:rPr>
        <w:t>-2000</w:t>
      </w:r>
      <w:r w:rsidR="00B35BB5"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4C0D40" w:rsidRPr="00086840">
        <w:rPr>
          <w:rFonts w:ascii="Book Antiqua" w:eastAsia="等线" w:hAnsi="Book Antiqua" w:cs="Calibri"/>
          <w:kern w:val="0"/>
          <w:sz w:val="24"/>
          <w:szCs w:val="24"/>
        </w:rPr>
        <w:t xml:space="preserve">Supplemental </w:t>
      </w:r>
      <w:r w:rsidRPr="00086840">
        <w:rPr>
          <w:rFonts w:ascii="Book Antiqua" w:eastAsia="等线" w:hAnsi="Book Antiqua" w:cs="Calibri"/>
          <w:kern w:val="0"/>
          <w:sz w:val="24"/>
          <w:szCs w:val="24"/>
        </w:rPr>
        <w:t>Table 1) at 4</w:t>
      </w:r>
      <w:r w:rsidR="00C64741" w:rsidRPr="00086840">
        <w:rPr>
          <w:rFonts w:ascii="Book Antiqua" w:eastAsia="等线" w:hAnsi="Book Antiqua" w:cs="Calibri"/>
          <w:kern w:val="0"/>
          <w:sz w:val="24"/>
          <w:szCs w:val="24"/>
        </w:rPr>
        <w:t xml:space="preserve"> </w:t>
      </w:r>
      <w:r w:rsidR="0059308C" w:rsidRPr="00086840">
        <w:rPr>
          <w:rFonts w:ascii="Book Antiqua" w:eastAsia="等线" w:hAnsi="Book Antiqua" w:cs="Calibri"/>
          <w:kern w:val="0"/>
          <w:sz w:val="24"/>
          <w:szCs w:val="24"/>
        </w:rPr>
        <w:sym w:font="Symbol" w:char="F0B0"/>
      </w:r>
      <w:r w:rsidR="0059308C" w:rsidRPr="00086840">
        <w:rPr>
          <w:rFonts w:ascii="Book Antiqua" w:eastAsia="等线" w:hAnsi="Book Antiqua" w:cs="Calibri"/>
          <w:kern w:val="0"/>
          <w:sz w:val="24"/>
          <w:szCs w:val="24"/>
        </w:rPr>
        <w:t>C</w:t>
      </w:r>
      <w:r w:rsidR="0059308C" w:rsidRPr="00086840" w:rsidDel="0059308C">
        <w:rPr>
          <w:rFonts w:ascii="Cambria Math" w:eastAsia="宋体" w:hAnsi="Cambria Math" w:cs="Cambria Math"/>
          <w:kern w:val="0"/>
          <w:sz w:val="24"/>
          <w:szCs w:val="24"/>
        </w:rPr>
        <w:t xml:space="preserve"> </w:t>
      </w:r>
      <w:r w:rsidRPr="00086840">
        <w:rPr>
          <w:rFonts w:ascii="Book Antiqua" w:eastAsia="等线" w:hAnsi="Book Antiqua" w:cs="Calibri"/>
          <w:kern w:val="0"/>
          <w:sz w:val="24"/>
          <w:szCs w:val="24"/>
        </w:rPr>
        <w:t>overnight, and then secondary IgG-HRP antibodies</w:t>
      </w:r>
      <w:r w:rsidR="00863082" w:rsidRPr="00086840">
        <w:rPr>
          <w:rFonts w:ascii="Book Antiqua" w:eastAsia="等线" w:hAnsi="Book Antiqua" w:cs="Calibri"/>
          <w:kern w:val="0"/>
          <w:sz w:val="24"/>
          <w:szCs w:val="24"/>
        </w:rPr>
        <w:t xml:space="preserve"> (dilution: 1:5000)</w:t>
      </w:r>
      <w:r w:rsidRPr="00086840">
        <w:rPr>
          <w:rFonts w:ascii="Book Antiqua" w:eastAsia="等线" w:hAnsi="Book Antiqua" w:cs="Calibri"/>
          <w:kern w:val="0"/>
          <w:sz w:val="24"/>
          <w:szCs w:val="24"/>
        </w:rPr>
        <w:t xml:space="preserve"> (goat anti-mouse IgG or goat anti-rabbit IgG, Pioneer Biotechnology, China) were used. Bands were developed using a </w:t>
      </w:r>
      <w:r w:rsidR="004D6713" w:rsidRPr="00086840">
        <w:rPr>
          <w:rFonts w:ascii="Book Antiqua" w:eastAsia="等线" w:hAnsi="Book Antiqua" w:cs="Calibri"/>
          <w:kern w:val="0"/>
          <w:sz w:val="24"/>
          <w:szCs w:val="24"/>
        </w:rPr>
        <w:t>d</w:t>
      </w:r>
      <w:r w:rsidRPr="00086840">
        <w:rPr>
          <w:rFonts w:ascii="Book Antiqua" w:eastAsia="等线" w:hAnsi="Book Antiqua" w:cs="Calibri"/>
          <w:kern w:val="0"/>
          <w:sz w:val="24"/>
          <w:szCs w:val="24"/>
        </w:rPr>
        <w:t xml:space="preserve">igital gel image analysis system (Bio-Rad, </w:t>
      </w:r>
      <w:r w:rsidR="008C1A23" w:rsidRPr="00086840">
        <w:rPr>
          <w:rFonts w:ascii="Book Antiqua" w:eastAsia="等线" w:hAnsi="Book Antiqua" w:cs="Calibri"/>
          <w:kern w:val="0"/>
          <w:sz w:val="24"/>
          <w:szCs w:val="24"/>
        </w:rPr>
        <w:t>United States</w:t>
      </w:r>
      <w:r w:rsidRPr="00086840">
        <w:rPr>
          <w:rFonts w:ascii="Book Antiqua" w:eastAsia="等线" w:hAnsi="Book Antiqua" w:cs="Calibri"/>
          <w:kern w:val="0"/>
          <w:sz w:val="24"/>
          <w:szCs w:val="24"/>
        </w:rPr>
        <w:t xml:space="preserve">), and the expression levels of proteins were calculated by ImageJ software as </w:t>
      </w:r>
      <w:r w:rsidR="004D6713" w:rsidRPr="00086840">
        <w:rPr>
          <w:rFonts w:ascii="Book Antiqua" w:eastAsia="等线" w:hAnsi="Book Antiqua" w:cs="Calibri"/>
          <w:kern w:val="0"/>
          <w:sz w:val="24"/>
          <w:szCs w:val="24"/>
        </w:rPr>
        <w:t>the</w:t>
      </w:r>
      <w:r w:rsidRPr="00086840">
        <w:rPr>
          <w:rFonts w:ascii="Book Antiqua" w:eastAsia="等线" w:hAnsi="Book Antiqua" w:cs="Calibri"/>
          <w:kern w:val="0"/>
          <w:sz w:val="24"/>
          <w:szCs w:val="24"/>
        </w:rPr>
        <w:t xml:space="preserve"> intensity </w:t>
      </w:r>
      <w:r w:rsidR="004D6713" w:rsidRPr="00086840">
        <w:rPr>
          <w:rFonts w:ascii="Book Antiqua" w:eastAsia="等线" w:hAnsi="Book Antiqua" w:cs="Calibri"/>
          <w:kern w:val="0"/>
          <w:sz w:val="24"/>
          <w:szCs w:val="24"/>
        </w:rPr>
        <w:t>relative to that of</w:t>
      </w:r>
      <w:r w:rsidRPr="00086840">
        <w:rPr>
          <w:rFonts w:ascii="Book Antiqua" w:eastAsia="等线" w:hAnsi="Book Antiqua" w:cs="Calibri"/>
          <w:kern w:val="0"/>
          <w:sz w:val="24"/>
          <w:szCs w:val="24"/>
        </w:rPr>
        <w:t xml:space="preserve"> β-actin. </w:t>
      </w:r>
    </w:p>
    <w:p w14:paraId="0EAA6374" w14:textId="77777777" w:rsidR="00D749B0" w:rsidRPr="00086840" w:rsidRDefault="00D749B0" w:rsidP="00086840">
      <w:pPr>
        <w:adjustRightInd w:val="0"/>
        <w:snapToGrid w:val="0"/>
        <w:spacing w:line="360" w:lineRule="auto"/>
        <w:rPr>
          <w:rFonts w:ascii="Book Antiqua" w:eastAsia="等线" w:hAnsi="Book Antiqua" w:cs="Calibri"/>
          <w:b/>
          <w:kern w:val="0"/>
          <w:sz w:val="24"/>
          <w:szCs w:val="24"/>
        </w:rPr>
      </w:pPr>
    </w:p>
    <w:p w14:paraId="170474AF" w14:textId="29CB7725" w:rsidR="00C64741" w:rsidRPr="00086840" w:rsidRDefault="004524D3" w:rsidP="00086840">
      <w:pPr>
        <w:adjustRightInd w:val="0"/>
        <w:snapToGrid w:val="0"/>
        <w:spacing w:line="360" w:lineRule="auto"/>
        <w:rPr>
          <w:rFonts w:ascii="Book Antiqua" w:eastAsia="等线" w:hAnsi="Book Antiqua" w:cs="Calibri"/>
          <w:b/>
          <w:i/>
          <w:iCs/>
          <w:kern w:val="0"/>
          <w:sz w:val="24"/>
          <w:szCs w:val="24"/>
        </w:rPr>
      </w:pPr>
      <w:r w:rsidRPr="00086840">
        <w:rPr>
          <w:rFonts w:ascii="Book Antiqua" w:eastAsia="等线" w:hAnsi="Book Antiqua" w:cs="Calibri"/>
          <w:b/>
          <w:i/>
          <w:iCs/>
          <w:kern w:val="0"/>
          <w:sz w:val="24"/>
          <w:szCs w:val="24"/>
        </w:rPr>
        <w:t xml:space="preserve">Statistical </w:t>
      </w:r>
      <w:r w:rsidR="00C64741" w:rsidRPr="00086840">
        <w:rPr>
          <w:rFonts w:ascii="Book Antiqua" w:eastAsia="等线" w:hAnsi="Book Antiqua" w:cs="Calibri"/>
          <w:b/>
          <w:i/>
          <w:iCs/>
          <w:kern w:val="0"/>
          <w:sz w:val="24"/>
          <w:szCs w:val="24"/>
        </w:rPr>
        <w:t>a</w:t>
      </w:r>
      <w:r w:rsidRPr="00086840">
        <w:rPr>
          <w:rFonts w:ascii="Book Antiqua" w:eastAsia="等线" w:hAnsi="Book Antiqua" w:cs="Calibri"/>
          <w:b/>
          <w:i/>
          <w:iCs/>
          <w:kern w:val="0"/>
          <w:sz w:val="24"/>
          <w:szCs w:val="24"/>
        </w:rPr>
        <w:t>nalysis</w:t>
      </w:r>
    </w:p>
    <w:p w14:paraId="39B61708" w14:textId="1C6EE7E1" w:rsidR="006C79A2" w:rsidRPr="00086840" w:rsidRDefault="00A70F75"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kern w:val="0"/>
          <w:sz w:val="24"/>
          <w:szCs w:val="24"/>
        </w:rPr>
        <w:t xml:space="preserve">All measurement data are expressed as the means ± standard error of the mean. </w:t>
      </w:r>
      <w:r w:rsidR="0059308C" w:rsidRPr="00086840">
        <w:rPr>
          <w:rFonts w:ascii="Book Antiqua" w:eastAsia="等线" w:hAnsi="Book Antiqua" w:cs="Calibri"/>
          <w:kern w:val="0"/>
          <w:sz w:val="24"/>
          <w:szCs w:val="24"/>
        </w:rPr>
        <w:t>Because</w:t>
      </w:r>
      <w:r w:rsidRPr="00086840">
        <w:rPr>
          <w:rFonts w:ascii="Book Antiqua" w:eastAsia="等线" w:hAnsi="Book Antiqua" w:cs="Calibri"/>
          <w:kern w:val="0"/>
          <w:sz w:val="24"/>
          <w:szCs w:val="24"/>
        </w:rPr>
        <w:t xml:space="preserve"> we were not assessing multiple dependent variables simultaneously in the current study, the differences between groups were compared by one-way ANOVA and Student-Newman-Keuls test</w:t>
      </w:r>
      <w:r w:rsidR="00FD56AD" w:rsidRPr="00086840">
        <w:rPr>
          <w:rFonts w:ascii="Book Antiqua" w:eastAsia="等线" w:hAnsi="Book Antiqua" w:cs="Calibri"/>
          <w:kern w:val="0"/>
          <w:sz w:val="24"/>
          <w:szCs w:val="24"/>
        </w:rPr>
        <w:t xml:space="preserve">. </w:t>
      </w:r>
      <w:r w:rsidR="004524D3" w:rsidRPr="00086840">
        <w:rPr>
          <w:rFonts w:ascii="Book Antiqua" w:eastAsia="等线" w:hAnsi="Book Antiqua" w:cs="Calibri"/>
          <w:kern w:val="0"/>
          <w:sz w:val="24"/>
          <w:szCs w:val="24"/>
        </w:rPr>
        <w:t>One</w:t>
      </w:r>
      <w:r w:rsidR="00FD56AD" w:rsidRPr="00086840">
        <w:rPr>
          <w:rFonts w:ascii="Book Antiqua" w:eastAsia="等线" w:hAnsi="Book Antiqua" w:cs="Calibri"/>
          <w:kern w:val="0"/>
          <w:sz w:val="24"/>
          <w:szCs w:val="24"/>
        </w:rPr>
        <w:t>-way ANOVA was used to analyze the differences between groups. All analyses were conducted with data statistics software GraphPad Prism version 8.0 (GraphPad Software, Inc.,</w:t>
      </w:r>
      <w:r w:rsidR="00C64741" w:rsidRPr="00086840">
        <w:rPr>
          <w:rFonts w:ascii="Book Antiqua" w:eastAsia="等线" w:hAnsi="Book Antiqua" w:cs="Calibri"/>
          <w:kern w:val="0"/>
          <w:sz w:val="24"/>
          <w:szCs w:val="24"/>
        </w:rPr>
        <w:t xml:space="preserve"> United States</w:t>
      </w:r>
      <w:r w:rsidR="00FD56AD" w:rsidRPr="00086840">
        <w:rPr>
          <w:rFonts w:ascii="Book Antiqua" w:eastAsia="等线" w:hAnsi="Book Antiqua" w:cs="Calibri"/>
          <w:kern w:val="0"/>
          <w:sz w:val="24"/>
          <w:szCs w:val="24"/>
        </w:rPr>
        <w:t xml:space="preserve">). </w:t>
      </w:r>
      <w:r w:rsidR="00FD56AD" w:rsidRPr="00086840">
        <w:rPr>
          <w:rFonts w:ascii="Book Antiqua" w:eastAsia="等线" w:hAnsi="Book Antiqua" w:cs="Calibri"/>
          <w:i/>
          <w:iCs/>
          <w:kern w:val="0"/>
          <w:sz w:val="24"/>
          <w:szCs w:val="24"/>
        </w:rPr>
        <w:t>P</w:t>
      </w:r>
      <w:r w:rsidR="00FD56AD" w:rsidRPr="00086840">
        <w:rPr>
          <w:rFonts w:ascii="Times New Roman" w:eastAsia="MS Gothic" w:hAnsi="Times New Roman" w:cs="Times New Roman"/>
          <w:kern w:val="0"/>
          <w:sz w:val="24"/>
          <w:szCs w:val="24"/>
        </w:rPr>
        <w:t> </w:t>
      </w:r>
      <w:r w:rsidR="00FD56AD" w:rsidRPr="00086840">
        <w:rPr>
          <w:rFonts w:ascii="Book Antiqua" w:eastAsia="等线" w:hAnsi="Book Antiqua" w:cs="Calibri"/>
          <w:kern w:val="0"/>
          <w:sz w:val="24"/>
          <w:szCs w:val="24"/>
        </w:rPr>
        <w:t>&lt;</w:t>
      </w:r>
      <w:r w:rsidR="00FD56AD" w:rsidRPr="00086840">
        <w:rPr>
          <w:rFonts w:ascii="Times New Roman" w:eastAsia="MS Gothic" w:hAnsi="Times New Roman" w:cs="Times New Roman"/>
          <w:kern w:val="0"/>
          <w:sz w:val="24"/>
          <w:szCs w:val="24"/>
        </w:rPr>
        <w:t> </w:t>
      </w:r>
      <w:r w:rsidR="00FD56AD" w:rsidRPr="00086840">
        <w:rPr>
          <w:rFonts w:ascii="Book Antiqua" w:eastAsia="等线" w:hAnsi="Book Antiqua" w:cs="Calibri"/>
          <w:kern w:val="0"/>
          <w:sz w:val="24"/>
          <w:szCs w:val="24"/>
        </w:rPr>
        <w:t>0.05 represented a significant difference.</w:t>
      </w:r>
    </w:p>
    <w:p w14:paraId="3FA8E691" w14:textId="77777777" w:rsidR="006C284E" w:rsidRPr="00086840" w:rsidRDefault="006C284E" w:rsidP="00086840">
      <w:pPr>
        <w:adjustRightInd w:val="0"/>
        <w:snapToGrid w:val="0"/>
        <w:spacing w:line="360" w:lineRule="auto"/>
        <w:rPr>
          <w:rFonts w:ascii="Book Antiqua" w:eastAsia="等线" w:hAnsi="Book Antiqua" w:cs="Calibri"/>
          <w:b/>
          <w:bCs/>
          <w:kern w:val="0"/>
          <w:sz w:val="24"/>
          <w:szCs w:val="24"/>
        </w:rPr>
      </w:pPr>
    </w:p>
    <w:p w14:paraId="199E6919" w14:textId="77777777" w:rsidR="00E07ED6" w:rsidRPr="00086840" w:rsidRDefault="004524D3" w:rsidP="00086840">
      <w:pPr>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b/>
          <w:kern w:val="0"/>
          <w:sz w:val="24"/>
          <w:szCs w:val="24"/>
        </w:rPr>
        <w:t>RESULTS</w:t>
      </w:r>
    </w:p>
    <w:p w14:paraId="6D3299BA" w14:textId="70BEE396" w:rsidR="00E07ED6" w:rsidRPr="00086840" w:rsidRDefault="004524D3" w:rsidP="00086840">
      <w:pPr>
        <w:adjustRightInd w:val="0"/>
        <w:snapToGrid w:val="0"/>
        <w:spacing w:line="360" w:lineRule="auto"/>
        <w:rPr>
          <w:rFonts w:ascii="Book Antiqua" w:eastAsia="等线" w:hAnsi="Book Antiqua" w:cs="Calibri"/>
          <w:i/>
          <w:kern w:val="0"/>
          <w:sz w:val="24"/>
          <w:szCs w:val="24"/>
        </w:rPr>
      </w:pPr>
      <w:r w:rsidRPr="00086840">
        <w:rPr>
          <w:rFonts w:ascii="Book Antiqua" w:eastAsia="等线" w:hAnsi="Book Antiqua" w:cs="Calibri"/>
          <w:b/>
          <w:i/>
          <w:kern w:val="0"/>
          <w:sz w:val="24"/>
          <w:szCs w:val="24"/>
        </w:rPr>
        <w:t>Irisin administration attenuates intestinal injury in experimental AP</w:t>
      </w:r>
    </w:p>
    <w:p w14:paraId="494076DF" w14:textId="65C264E6" w:rsidR="00432164" w:rsidRPr="00086840" w:rsidRDefault="006C2D09"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 xml:space="preserve">Damage to the epithelial cells and basal cells of the small intestine leads to the absorption of a large amount of harmful substances into the blood and </w:t>
      </w:r>
      <w:r w:rsidR="004524D3" w:rsidRPr="00086840">
        <w:rPr>
          <w:rFonts w:ascii="Book Antiqua" w:eastAsia="等线" w:hAnsi="Book Antiqua" w:cs="Calibri"/>
          <w:kern w:val="0"/>
          <w:sz w:val="24"/>
          <w:szCs w:val="24"/>
        </w:rPr>
        <w:t>aggravates</w:t>
      </w:r>
      <w:r w:rsidRPr="00086840">
        <w:rPr>
          <w:rFonts w:ascii="Book Antiqua" w:hAnsi="Book Antiqua" w:cs="Calibri"/>
          <w:kern w:val="0"/>
          <w:sz w:val="24"/>
          <w:szCs w:val="24"/>
        </w:rPr>
        <w:t xml:space="preserve"> AP</w:t>
      </w:r>
      <w:r w:rsidRPr="00086840">
        <w:rPr>
          <w:rFonts w:ascii="Book Antiqua" w:hAnsi="Book Antiqua" w:cs="Calibri"/>
          <w:kern w:val="0"/>
          <w:sz w:val="24"/>
          <w:szCs w:val="24"/>
          <w:vertAlign w:val="superscript"/>
        </w:rPr>
        <w:fldChar w:fldCharType="begin">
          <w:fldData xml:space="preserve">PEVuZE5vdGU+PENpdGU+PEF1dGhvcj5GaXNobWFuPC9BdXRob3I+PFllYXI+MjAxNDwvWWVhcj48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=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PEVuZE5vdGU+PENpdGU+PEF1dGhvcj5GaXNobWFuPC9BdXRob3I+PFllYXI+MjAxNDwvWWVhcj48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=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vertAlign w:val="superscript"/>
        </w:rPr>
      </w:r>
      <w:r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[2,21,22]</w:t>
      </w:r>
      <w:r w:rsidRPr="00086840">
        <w:rPr>
          <w:rFonts w:ascii="Book Antiqua" w:hAnsi="Book Antiqua" w:cs="Calibri"/>
          <w:kern w:val="0"/>
          <w:sz w:val="24"/>
          <w:szCs w:val="24"/>
          <w:vertAlign w:val="superscript"/>
        </w:rPr>
        <w:fldChar w:fldCharType="end"/>
      </w:r>
      <w:r w:rsidR="00C22926" w:rsidRPr="00086840">
        <w:rPr>
          <w:rFonts w:ascii="Book Antiqua" w:hAnsi="Book Antiqua" w:cs="Calibri"/>
          <w:kern w:val="0"/>
          <w:sz w:val="24"/>
          <w:szCs w:val="24"/>
        </w:rPr>
        <w:t xml:space="preserve">. Therefore, we examined the intestinal lesions in AP mice in each group. </w:t>
      </w:r>
      <w:bookmarkStart w:id="31" w:name="OLE_LINK3"/>
      <w:bookmarkStart w:id="32" w:name="OLE_LINK4"/>
      <w:bookmarkStart w:id="33" w:name="OLE_LINK9"/>
      <w:bookmarkStart w:id="34" w:name="OLE_LINK10"/>
      <w:r w:rsidR="00C22926" w:rsidRPr="00086840">
        <w:rPr>
          <w:rFonts w:ascii="Book Antiqua" w:hAnsi="Book Antiqua" w:cs="Calibri"/>
          <w:kern w:val="0"/>
          <w:sz w:val="24"/>
          <w:szCs w:val="24"/>
        </w:rPr>
        <w:t>As shown in</w:t>
      </w:r>
      <w:bookmarkEnd w:id="31"/>
      <w:bookmarkEnd w:id="32"/>
      <w:r w:rsidR="00C22926" w:rsidRPr="00086840">
        <w:rPr>
          <w:rFonts w:ascii="Book Antiqua" w:hAnsi="Book Antiqua" w:cs="Calibri"/>
          <w:kern w:val="0"/>
          <w:sz w:val="24"/>
          <w:szCs w:val="24"/>
        </w:rPr>
        <w:t xml:space="preserve"> Figure 2A</w:t>
      </w:r>
      <w:r w:rsidR="00332156" w:rsidRPr="00086840">
        <w:rPr>
          <w:rFonts w:ascii="Book Antiqua" w:hAnsi="Book Antiqua" w:cs="Calibri"/>
          <w:kern w:val="0"/>
          <w:sz w:val="24"/>
          <w:szCs w:val="24"/>
        </w:rPr>
        <w:t xml:space="preserve"> and </w:t>
      </w:r>
      <w:r w:rsidR="001C4FE8" w:rsidRPr="00086840">
        <w:rPr>
          <w:rFonts w:ascii="Book Antiqua" w:hAnsi="Book Antiqua" w:cs="Calibri"/>
          <w:kern w:val="0"/>
          <w:sz w:val="24"/>
          <w:szCs w:val="24"/>
        </w:rPr>
        <w:t>2</w:t>
      </w:r>
      <w:r w:rsidR="00C22926" w:rsidRPr="00086840">
        <w:rPr>
          <w:rFonts w:ascii="Book Antiqua" w:hAnsi="Book Antiqua" w:cs="Calibri"/>
          <w:kern w:val="0"/>
          <w:sz w:val="24"/>
          <w:szCs w:val="24"/>
        </w:rPr>
        <w:t xml:space="preserve">B, </w:t>
      </w:r>
      <w:bookmarkEnd w:id="33"/>
      <w:bookmarkEnd w:id="34"/>
      <w:r w:rsidR="00CD2A60" w:rsidRPr="00086840">
        <w:rPr>
          <w:rFonts w:ascii="Book Antiqua" w:hAnsi="Book Antiqua" w:cs="Calibri"/>
          <w:kern w:val="0"/>
          <w:sz w:val="24"/>
          <w:szCs w:val="24"/>
        </w:rPr>
        <w:t>the number of intestinal villi decreased,</w:t>
      </w:r>
      <w:r w:rsidR="001C4FE8" w:rsidRPr="00086840">
        <w:rPr>
          <w:rFonts w:ascii="Book Antiqua" w:hAnsi="Book Antiqua" w:cs="Calibri"/>
          <w:kern w:val="0"/>
          <w:sz w:val="24"/>
          <w:szCs w:val="24"/>
        </w:rPr>
        <w:t xml:space="preserve"> and</w:t>
      </w:r>
      <w:r w:rsidR="00CD2A60" w:rsidRPr="00086840">
        <w:rPr>
          <w:rFonts w:ascii="Book Antiqua" w:hAnsi="Book Antiqua" w:cs="Calibri"/>
          <w:kern w:val="0"/>
          <w:sz w:val="24"/>
          <w:szCs w:val="24"/>
        </w:rPr>
        <w:t xml:space="preserve"> edema and </w:t>
      </w:r>
      <w:r w:rsidR="006374FC" w:rsidRPr="00086840">
        <w:rPr>
          <w:rFonts w:ascii="Book Antiqua" w:hAnsi="Book Antiqua" w:cs="Calibri"/>
          <w:kern w:val="0"/>
          <w:sz w:val="24"/>
          <w:szCs w:val="24"/>
        </w:rPr>
        <w:t>dis</w:t>
      </w:r>
      <w:r w:rsidR="00CD2A60" w:rsidRPr="00086840">
        <w:rPr>
          <w:rFonts w:ascii="Book Antiqua" w:hAnsi="Book Antiqua" w:cs="Calibri"/>
          <w:kern w:val="0"/>
          <w:sz w:val="24"/>
          <w:szCs w:val="24"/>
        </w:rPr>
        <w:t xml:space="preserve">lodging were observed in the villi of the small intestine. The basal intestinal barrier was </w:t>
      </w:r>
      <w:r w:rsidR="00D424E2" w:rsidRPr="00086840">
        <w:rPr>
          <w:rFonts w:ascii="Book Antiqua" w:hAnsi="Book Antiqua" w:cs="Calibri"/>
          <w:kern w:val="0"/>
          <w:sz w:val="24"/>
          <w:szCs w:val="24"/>
        </w:rPr>
        <w:t>damaged</w:t>
      </w:r>
      <w:r w:rsidR="004524D3" w:rsidRPr="00086840">
        <w:rPr>
          <w:rFonts w:ascii="Book Antiqua" w:eastAsia="等线" w:hAnsi="Book Antiqua" w:cs="Calibri"/>
          <w:kern w:val="0"/>
          <w:sz w:val="24"/>
          <w:szCs w:val="24"/>
        </w:rPr>
        <w:t>,</w:t>
      </w:r>
      <w:r w:rsidR="00CD2A60" w:rsidRPr="00086840">
        <w:rPr>
          <w:rFonts w:ascii="Book Antiqua" w:hAnsi="Book Antiqua" w:cs="Calibri"/>
          <w:kern w:val="0"/>
          <w:sz w:val="24"/>
          <w:szCs w:val="24"/>
        </w:rPr>
        <w:t xml:space="preserve"> and numerous inflammatory cells infiltrated </w:t>
      </w:r>
      <w:r w:rsidR="004524D3" w:rsidRPr="00086840">
        <w:rPr>
          <w:rFonts w:ascii="Book Antiqua" w:eastAsia="等线" w:hAnsi="Book Antiqua" w:cs="Calibri"/>
          <w:kern w:val="0"/>
          <w:sz w:val="24"/>
          <w:szCs w:val="24"/>
        </w:rPr>
        <w:t>the</w:t>
      </w:r>
      <w:r w:rsidR="00CD2A60" w:rsidRPr="00086840">
        <w:rPr>
          <w:rFonts w:ascii="Book Antiqua" w:hAnsi="Book Antiqua" w:cs="Calibri"/>
          <w:kern w:val="0"/>
          <w:sz w:val="24"/>
          <w:szCs w:val="24"/>
        </w:rPr>
        <w:t xml:space="preserve"> intestine in vehicle-treated AP mice. The intestinal histological score </w:t>
      </w:r>
      <w:r w:rsidR="00DC4EEE" w:rsidRPr="00086840">
        <w:rPr>
          <w:rFonts w:ascii="Book Antiqua" w:hAnsi="Book Antiqua" w:cs="Calibri"/>
          <w:kern w:val="0"/>
          <w:sz w:val="24"/>
          <w:szCs w:val="24"/>
        </w:rPr>
        <w:t xml:space="preserve">of the vehicle-treated group </w:t>
      </w:r>
      <w:r w:rsidR="00CD2A60" w:rsidRPr="00086840">
        <w:rPr>
          <w:rFonts w:ascii="Book Antiqua" w:hAnsi="Book Antiqua" w:cs="Calibri"/>
          <w:kern w:val="0"/>
          <w:sz w:val="24"/>
          <w:szCs w:val="24"/>
        </w:rPr>
        <w:t>was 7.3</w:t>
      </w:r>
      <w:r w:rsidR="00DC4EEE" w:rsidRPr="00086840">
        <w:rPr>
          <w:rFonts w:ascii="Book Antiqua" w:hAnsi="Book Antiqua" w:cs="Calibri"/>
          <w:kern w:val="0"/>
          <w:sz w:val="24"/>
          <w:szCs w:val="24"/>
        </w:rPr>
        <w:t>-</w:t>
      </w:r>
      <w:r w:rsidR="00CD2A60" w:rsidRPr="00086840">
        <w:rPr>
          <w:rFonts w:ascii="Book Antiqua" w:hAnsi="Book Antiqua" w:cs="Calibri"/>
          <w:kern w:val="0"/>
          <w:sz w:val="24"/>
          <w:szCs w:val="24"/>
        </w:rPr>
        <w:t>times higher than that of the control group (</w:t>
      </w:r>
      <w:r w:rsidR="00CD2A60" w:rsidRPr="00086840">
        <w:rPr>
          <w:rFonts w:ascii="Book Antiqua" w:hAnsi="Book Antiqua" w:cs="Calibri"/>
          <w:i/>
          <w:iCs/>
          <w:kern w:val="0"/>
          <w:sz w:val="24"/>
          <w:szCs w:val="24"/>
        </w:rPr>
        <w:t>P</w:t>
      </w:r>
      <w:r w:rsidR="00332156" w:rsidRPr="00086840">
        <w:rPr>
          <w:rFonts w:ascii="Book Antiqua" w:hAnsi="Book Antiqua" w:cs="Calibri"/>
          <w:kern w:val="0"/>
          <w:sz w:val="24"/>
          <w:szCs w:val="24"/>
        </w:rPr>
        <w:t xml:space="preserve"> </w:t>
      </w:r>
      <w:r w:rsidR="00CD2A60" w:rsidRPr="00086840">
        <w:rPr>
          <w:rFonts w:ascii="Book Antiqua" w:hAnsi="Book Antiqua" w:cs="Calibri"/>
          <w:kern w:val="0"/>
          <w:sz w:val="24"/>
          <w:szCs w:val="24"/>
        </w:rPr>
        <w:t>&lt;</w:t>
      </w:r>
      <w:r w:rsidR="00332156" w:rsidRPr="00086840">
        <w:rPr>
          <w:rFonts w:ascii="Book Antiqua" w:hAnsi="Book Antiqua" w:cs="Calibri"/>
          <w:kern w:val="0"/>
          <w:sz w:val="24"/>
          <w:szCs w:val="24"/>
        </w:rPr>
        <w:t xml:space="preserve"> </w:t>
      </w:r>
      <w:r w:rsidR="00CD2A60" w:rsidRPr="00086840">
        <w:rPr>
          <w:rFonts w:ascii="Book Antiqua" w:hAnsi="Book Antiqua" w:cs="Calibri"/>
          <w:kern w:val="0"/>
          <w:sz w:val="24"/>
          <w:szCs w:val="24"/>
        </w:rPr>
        <w:t xml:space="preserve">0.05). </w:t>
      </w:r>
      <w:r w:rsidR="004524D3" w:rsidRPr="00086840">
        <w:rPr>
          <w:rFonts w:ascii="Book Antiqua" w:eastAsia="等线" w:hAnsi="Book Antiqua" w:cs="Calibri"/>
          <w:kern w:val="0"/>
          <w:sz w:val="24"/>
          <w:szCs w:val="24"/>
        </w:rPr>
        <w:t>However,</w:t>
      </w:r>
      <w:r w:rsidR="00CD2A60" w:rsidRPr="00086840">
        <w:rPr>
          <w:rFonts w:ascii="Book Antiqua" w:hAnsi="Book Antiqua" w:cs="Calibri"/>
          <w:kern w:val="0"/>
          <w:sz w:val="24"/>
          <w:szCs w:val="24"/>
        </w:rPr>
        <w:t xml:space="preserve"> </w:t>
      </w:r>
      <w:r w:rsidR="0094438C" w:rsidRPr="00086840">
        <w:rPr>
          <w:rFonts w:ascii="Book Antiqua" w:hAnsi="Book Antiqua" w:cs="Calibri"/>
          <w:kern w:val="0"/>
          <w:sz w:val="24"/>
          <w:szCs w:val="24"/>
        </w:rPr>
        <w:t xml:space="preserve">the </w:t>
      </w:r>
      <w:r w:rsidR="00CD2A60" w:rsidRPr="00086840">
        <w:rPr>
          <w:rFonts w:ascii="Book Antiqua" w:hAnsi="Book Antiqua" w:cs="Calibri"/>
          <w:kern w:val="0"/>
          <w:sz w:val="24"/>
          <w:szCs w:val="24"/>
        </w:rPr>
        <w:t xml:space="preserve">administration of 250 μg/kg irisin improved </w:t>
      </w:r>
      <w:r w:rsidR="0094438C" w:rsidRPr="00086840">
        <w:rPr>
          <w:rFonts w:ascii="Book Antiqua" w:hAnsi="Book Antiqua" w:cs="Calibri"/>
          <w:kern w:val="0"/>
          <w:sz w:val="24"/>
          <w:szCs w:val="24"/>
        </w:rPr>
        <w:t xml:space="preserve">the </w:t>
      </w:r>
      <w:r w:rsidR="004524D3" w:rsidRPr="00086840">
        <w:rPr>
          <w:rFonts w:ascii="Book Antiqua" w:eastAsia="等线" w:hAnsi="Book Antiqua" w:cs="Calibri"/>
          <w:kern w:val="0"/>
          <w:sz w:val="24"/>
          <w:szCs w:val="24"/>
        </w:rPr>
        <w:t>intestinal</w:t>
      </w:r>
      <w:r w:rsidR="00CD2A60" w:rsidRPr="00086840">
        <w:rPr>
          <w:rFonts w:ascii="Book Antiqua" w:hAnsi="Book Antiqua" w:cs="Calibri"/>
          <w:kern w:val="0"/>
          <w:sz w:val="24"/>
          <w:szCs w:val="24"/>
        </w:rPr>
        <w:t xml:space="preserve"> architecture, significantly </w:t>
      </w:r>
      <w:r w:rsidR="004524D3" w:rsidRPr="00086840">
        <w:rPr>
          <w:rFonts w:ascii="Book Antiqua" w:eastAsia="等线" w:hAnsi="Book Antiqua" w:cs="Calibri"/>
          <w:kern w:val="0"/>
          <w:sz w:val="24"/>
          <w:szCs w:val="24"/>
        </w:rPr>
        <w:t xml:space="preserve">reducing </w:t>
      </w:r>
      <w:r w:rsidR="00CD2A60" w:rsidRPr="00086840">
        <w:rPr>
          <w:rFonts w:ascii="Book Antiqua" w:hAnsi="Book Antiqua" w:cs="Calibri"/>
          <w:kern w:val="0"/>
          <w:sz w:val="24"/>
          <w:szCs w:val="24"/>
        </w:rPr>
        <w:t xml:space="preserve">intestinal edema and </w:t>
      </w:r>
      <w:r w:rsidR="004524D3" w:rsidRPr="00086840">
        <w:rPr>
          <w:rFonts w:ascii="Book Antiqua" w:eastAsia="等线" w:hAnsi="Book Antiqua" w:cs="Calibri"/>
          <w:kern w:val="0"/>
          <w:sz w:val="24"/>
          <w:szCs w:val="24"/>
        </w:rPr>
        <w:t>decreasing</w:t>
      </w:r>
      <w:r w:rsidR="00CD2A60" w:rsidRPr="00086840">
        <w:rPr>
          <w:rFonts w:ascii="Book Antiqua" w:hAnsi="Book Antiqua" w:cs="Calibri"/>
          <w:kern w:val="0"/>
          <w:sz w:val="24"/>
          <w:szCs w:val="24"/>
        </w:rPr>
        <w:t xml:space="preserve"> </w:t>
      </w:r>
      <w:r w:rsidR="0094438C" w:rsidRPr="00086840">
        <w:rPr>
          <w:rFonts w:ascii="Book Antiqua" w:hAnsi="Book Antiqua" w:cs="Calibri"/>
          <w:kern w:val="0"/>
          <w:sz w:val="24"/>
          <w:szCs w:val="24"/>
        </w:rPr>
        <w:t xml:space="preserve">the </w:t>
      </w:r>
      <w:r w:rsidR="00CD2A60" w:rsidRPr="00086840">
        <w:rPr>
          <w:rFonts w:ascii="Book Antiqua" w:hAnsi="Book Antiqua" w:cs="Calibri"/>
          <w:kern w:val="0"/>
          <w:sz w:val="24"/>
          <w:szCs w:val="24"/>
        </w:rPr>
        <w:t>injury score (</w:t>
      </w:r>
      <w:r w:rsidR="00CD2A60" w:rsidRPr="00086840">
        <w:rPr>
          <w:rFonts w:ascii="Book Antiqua" w:hAnsi="Book Antiqua" w:cs="Calibri"/>
          <w:i/>
          <w:iCs/>
          <w:kern w:val="0"/>
          <w:sz w:val="24"/>
          <w:szCs w:val="24"/>
        </w:rPr>
        <w:t>P</w:t>
      </w:r>
      <w:r w:rsidR="00332156" w:rsidRPr="00086840">
        <w:rPr>
          <w:rFonts w:ascii="Book Antiqua" w:hAnsi="Book Antiqua" w:cs="Calibri"/>
          <w:kern w:val="0"/>
          <w:sz w:val="24"/>
          <w:szCs w:val="24"/>
        </w:rPr>
        <w:t xml:space="preserve"> </w:t>
      </w:r>
      <w:r w:rsidR="00CD2A60" w:rsidRPr="00086840">
        <w:rPr>
          <w:rFonts w:ascii="Book Antiqua" w:hAnsi="Book Antiqua" w:cs="Calibri"/>
          <w:kern w:val="0"/>
          <w:sz w:val="24"/>
          <w:szCs w:val="24"/>
        </w:rPr>
        <w:t>&lt;</w:t>
      </w:r>
      <w:r w:rsidR="00332156" w:rsidRPr="00086840">
        <w:rPr>
          <w:rFonts w:ascii="Book Antiqua" w:hAnsi="Book Antiqua" w:cs="Calibri"/>
          <w:kern w:val="0"/>
          <w:sz w:val="24"/>
          <w:szCs w:val="24"/>
        </w:rPr>
        <w:t xml:space="preserve"> </w:t>
      </w:r>
      <w:r w:rsidR="00CD2A60" w:rsidRPr="00086840">
        <w:rPr>
          <w:rFonts w:ascii="Book Antiqua" w:hAnsi="Book Antiqua" w:cs="Calibri"/>
          <w:kern w:val="0"/>
          <w:sz w:val="24"/>
          <w:szCs w:val="24"/>
        </w:rPr>
        <w:t xml:space="preserve">0.05). However, 50 μg/kg irisin only slightly reduced the </w:t>
      </w:r>
      <w:r w:rsidR="004524D3" w:rsidRPr="00086840">
        <w:rPr>
          <w:rFonts w:ascii="Book Antiqua" w:eastAsia="等线" w:hAnsi="Book Antiqua" w:cs="Calibri"/>
          <w:kern w:val="0"/>
          <w:sz w:val="24"/>
          <w:szCs w:val="24"/>
        </w:rPr>
        <w:t>intestinal</w:t>
      </w:r>
      <w:r w:rsidR="00CD2A60" w:rsidRPr="00086840">
        <w:rPr>
          <w:rFonts w:ascii="Book Antiqua" w:hAnsi="Book Antiqua" w:cs="Calibri"/>
          <w:kern w:val="0"/>
          <w:sz w:val="24"/>
          <w:szCs w:val="24"/>
        </w:rPr>
        <w:t xml:space="preserve"> injury (</w:t>
      </w:r>
      <w:r w:rsidR="00CD2A60" w:rsidRPr="00086840">
        <w:rPr>
          <w:rFonts w:ascii="Book Antiqua" w:hAnsi="Book Antiqua" w:cs="Calibri"/>
          <w:i/>
          <w:iCs/>
          <w:kern w:val="0"/>
          <w:sz w:val="24"/>
          <w:szCs w:val="24"/>
        </w:rPr>
        <w:t>P</w:t>
      </w:r>
      <w:r w:rsidR="00332156" w:rsidRPr="00086840">
        <w:rPr>
          <w:rFonts w:ascii="Book Antiqua" w:hAnsi="Book Antiqua" w:cs="Calibri"/>
          <w:kern w:val="0"/>
          <w:sz w:val="24"/>
          <w:szCs w:val="24"/>
        </w:rPr>
        <w:t xml:space="preserve"> </w:t>
      </w:r>
      <w:r w:rsidR="00CD2A60" w:rsidRPr="00086840">
        <w:rPr>
          <w:rFonts w:ascii="Book Antiqua" w:hAnsi="Book Antiqua" w:cs="Calibri"/>
          <w:kern w:val="0"/>
          <w:sz w:val="24"/>
          <w:szCs w:val="24"/>
        </w:rPr>
        <w:t>&gt;</w:t>
      </w:r>
      <w:r w:rsidR="00332156" w:rsidRPr="00086840">
        <w:rPr>
          <w:rFonts w:ascii="Book Antiqua" w:hAnsi="Book Antiqua" w:cs="Calibri"/>
          <w:kern w:val="0"/>
          <w:sz w:val="24"/>
          <w:szCs w:val="24"/>
        </w:rPr>
        <w:t xml:space="preserve"> </w:t>
      </w:r>
      <w:r w:rsidR="00CD2A60" w:rsidRPr="00086840">
        <w:rPr>
          <w:rFonts w:ascii="Book Antiqua" w:hAnsi="Book Antiqua" w:cs="Calibri"/>
          <w:kern w:val="0"/>
          <w:sz w:val="24"/>
          <w:szCs w:val="24"/>
        </w:rPr>
        <w:t>0.05, Figure 2A</w:t>
      </w:r>
      <w:r w:rsidR="00332156" w:rsidRPr="00086840">
        <w:rPr>
          <w:rFonts w:ascii="Book Antiqua" w:hAnsi="Book Antiqua" w:cs="Calibri"/>
          <w:kern w:val="0"/>
          <w:sz w:val="24"/>
          <w:szCs w:val="24"/>
        </w:rPr>
        <w:t xml:space="preserve"> and </w:t>
      </w:r>
      <w:r w:rsidR="00CD2A60" w:rsidRPr="00086840">
        <w:rPr>
          <w:rFonts w:ascii="Book Antiqua" w:hAnsi="Book Antiqua" w:cs="Calibri"/>
          <w:kern w:val="0"/>
          <w:sz w:val="24"/>
          <w:szCs w:val="24"/>
        </w:rPr>
        <w:t>B). These results suggest that irisin can reduce intestinal tissue damage in AP mice</w:t>
      </w:r>
      <w:r w:rsidR="009C6D87" w:rsidRPr="00086840">
        <w:rPr>
          <w:rFonts w:ascii="Book Antiqua" w:eastAsia="等线" w:hAnsi="Book Antiqua" w:cs="Calibri"/>
          <w:kern w:val="0"/>
          <w:sz w:val="24"/>
          <w:szCs w:val="24"/>
        </w:rPr>
        <w:t xml:space="preserve"> </w:t>
      </w:r>
      <w:r w:rsidR="00CD2A60" w:rsidRPr="00086840">
        <w:rPr>
          <w:rFonts w:ascii="Book Antiqua" w:hAnsi="Book Antiqua" w:cs="Calibri"/>
          <w:kern w:val="0"/>
          <w:sz w:val="24"/>
          <w:szCs w:val="24"/>
        </w:rPr>
        <w:t xml:space="preserve">in a dose-dependent manner. </w:t>
      </w:r>
    </w:p>
    <w:p w14:paraId="491D1E0E" w14:textId="77777777" w:rsidR="00CD2A60" w:rsidRPr="00086840" w:rsidRDefault="00CD2A60" w:rsidP="00086840">
      <w:pPr>
        <w:adjustRightInd w:val="0"/>
        <w:snapToGrid w:val="0"/>
        <w:spacing w:line="360" w:lineRule="auto"/>
        <w:rPr>
          <w:rFonts w:ascii="Book Antiqua" w:hAnsi="Book Antiqua" w:cs="Calibri"/>
          <w:kern w:val="0"/>
          <w:sz w:val="24"/>
          <w:szCs w:val="24"/>
        </w:rPr>
      </w:pPr>
    </w:p>
    <w:p w14:paraId="7D16DF24" w14:textId="4F35553E" w:rsidR="009D6761" w:rsidRPr="00086840" w:rsidRDefault="004524D3" w:rsidP="00086840">
      <w:pPr>
        <w:adjustRightInd w:val="0"/>
        <w:snapToGrid w:val="0"/>
        <w:spacing w:line="360" w:lineRule="auto"/>
        <w:rPr>
          <w:rFonts w:ascii="Book Antiqua" w:hAnsi="Book Antiqua" w:cs="Calibri"/>
          <w:i/>
          <w:kern w:val="0"/>
          <w:sz w:val="24"/>
          <w:szCs w:val="24"/>
        </w:rPr>
      </w:pPr>
      <w:bookmarkStart w:id="35" w:name="OLE_LINK13"/>
      <w:bookmarkStart w:id="36" w:name="OLE_LINK14"/>
      <w:r w:rsidRPr="00086840">
        <w:rPr>
          <w:rFonts w:ascii="Book Antiqua" w:hAnsi="Book Antiqua" w:cs="Calibri"/>
          <w:b/>
          <w:i/>
          <w:kern w:val="0"/>
          <w:sz w:val="24"/>
          <w:szCs w:val="24"/>
        </w:rPr>
        <w:t xml:space="preserve">Irisin administration alleviates intestinal apoptosis in </w:t>
      </w:r>
      <w:bookmarkStart w:id="37" w:name="OLE_LINK17"/>
      <w:bookmarkStart w:id="38" w:name="OLE_LINK18"/>
      <w:r w:rsidRPr="00086840">
        <w:rPr>
          <w:rFonts w:ascii="Book Antiqua" w:hAnsi="Book Antiqua" w:cs="Calibri"/>
          <w:b/>
          <w:i/>
          <w:kern w:val="0"/>
          <w:sz w:val="24"/>
          <w:szCs w:val="24"/>
        </w:rPr>
        <w:t>experimental</w:t>
      </w:r>
      <w:bookmarkEnd w:id="37"/>
      <w:bookmarkEnd w:id="38"/>
      <w:r w:rsidRPr="00086840">
        <w:rPr>
          <w:rFonts w:ascii="Book Antiqua" w:hAnsi="Book Antiqua" w:cs="Calibri"/>
          <w:b/>
          <w:i/>
          <w:kern w:val="0"/>
          <w:sz w:val="24"/>
          <w:szCs w:val="24"/>
        </w:rPr>
        <w:t xml:space="preserve"> AP</w:t>
      </w:r>
      <w:r w:rsidRPr="00086840">
        <w:rPr>
          <w:rFonts w:ascii="Book Antiqua" w:hAnsi="Book Antiqua" w:cs="Calibri"/>
          <w:i/>
          <w:kern w:val="0"/>
          <w:sz w:val="24"/>
          <w:szCs w:val="24"/>
        </w:rPr>
        <w:t xml:space="preserve"> </w:t>
      </w:r>
    </w:p>
    <w:bookmarkEnd w:id="35"/>
    <w:bookmarkEnd w:id="36"/>
    <w:p w14:paraId="717B6308" w14:textId="6DA5B44D" w:rsidR="003012C7" w:rsidRPr="00086840" w:rsidRDefault="008020B4" w:rsidP="00086840">
      <w:pPr>
        <w:adjustRightInd w:val="0"/>
        <w:snapToGrid w:val="0"/>
        <w:spacing w:line="360" w:lineRule="auto"/>
        <w:rPr>
          <w:rFonts w:ascii="Book Antiqua" w:hAnsi="Book Antiqua" w:cs="Calibri"/>
          <w:b/>
          <w:bCs/>
          <w:kern w:val="0"/>
          <w:sz w:val="24"/>
          <w:szCs w:val="24"/>
        </w:rPr>
      </w:pPr>
      <w:r w:rsidRPr="00086840">
        <w:rPr>
          <w:rFonts w:ascii="Book Antiqua" w:hAnsi="Book Antiqua" w:cs="Calibri"/>
          <w:kern w:val="0"/>
          <w:sz w:val="24"/>
          <w:szCs w:val="24"/>
        </w:rPr>
        <w:t xml:space="preserve">AP can lead to </w:t>
      </w:r>
      <w:r w:rsidR="002F4104" w:rsidRPr="00086840">
        <w:rPr>
          <w:rFonts w:ascii="Book Antiqua" w:hAnsi="Book Antiqua" w:cs="Calibri"/>
          <w:kern w:val="0"/>
          <w:sz w:val="24"/>
          <w:szCs w:val="24"/>
        </w:rPr>
        <w:t xml:space="preserve">the </w:t>
      </w:r>
      <w:r w:rsidRPr="00086840">
        <w:rPr>
          <w:rFonts w:ascii="Book Antiqua" w:hAnsi="Book Antiqua" w:cs="Calibri"/>
          <w:kern w:val="0"/>
          <w:sz w:val="24"/>
          <w:szCs w:val="24"/>
        </w:rPr>
        <w:t xml:space="preserve">apoptosis of intestinal cells in mice, which </w:t>
      </w:r>
      <w:r w:rsidR="004524D3" w:rsidRPr="00086840">
        <w:rPr>
          <w:rFonts w:ascii="Book Antiqua" w:eastAsia="等线" w:hAnsi="Book Antiqua" w:cs="Calibri"/>
          <w:kern w:val="0"/>
          <w:sz w:val="24"/>
          <w:szCs w:val="24"/>
        </w:rPr>
        <w:t>causes</w:t>
      </w:r>
      <w:r w:rsidRPr="00086840">
        <w:rPr>
          <w:rFonts w:ascii="Book Antiqua" w:hAnsi="Book Antiqua" w:cs="Calibri"/>
          <w:kern w:val="0"/>
          <w:sz w:val="24"/>
          <w:szCs w:val="24"/>
        </w:rPr>
        <w:t xml:space="preserve"> intestinal damage and </w:t>
      </w:r>
      <w:r w:rsidR="004524D3" w:rsidRPr="00086840">
        <w:rPr>
          <w:rFonts w:ascii="Book Antiqua" w:eastAsia="等线" w:hAnsi="Book Antiqua" w:cs="Calibri"/>
          <w:kern w:val="0"/>
          <w:sz w:val="24"/>
          <w:szCs w:val="24"/>
        </w:rPr>
        <w:t>affects</w:t>
      </w:r>
      <w:r w:rsidRPr="00086840">
        <w:rPr>
          <w:rFonts w:ascii="Book Antiqua" w:hAnsi="Book Antiqua" w:cs="Calibri"/>
          <w:kern w:val="0"/>
          <w:sz w:val="24"/>
          <w:szCs w:val="24"/>
        </w:rPr>
        <w:t xml:space="preserve"> the intestinal barrier function</w:t>
      </w:r>
      <w:r w:rsidR="0088024D" w:rsidRPr="00086840">
        <w:rPr>
          <w:rFonts w:ascii="Book Antiqua" w:hAnsi="Book Antiqua" w:cs="Calibri"/>
          <w:kern w:val="0"/>
          <w:sz w:val="24"/>
          <w:szCs w:val="24"/>
          <w:vertAlign w:val="superscript"/>
        </w:rPr>
        <w:fldChar w:fldCharType="begin">
          <w:fldData xml:space="preserve">PEVuZE5vdGU+PENpdGU+PEF1dGhvcj5ZZTwvQXV0aG9yPjxZZWFyPjIwMTk8L1llYXI+PFJlY051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PEVuZE5vdGU+PENpdGU+PEF1dGhvcj5ZZTwvQXV0aG9yPjxZZWFyPjIwMTk8L1llYXI+PFJlY051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88024D" w:rsidRPr="00086840">
        <w:rPr>
          <w:rFonts w:ascii="Book Antiqua" w:hAnsi="Book Antiqua" w:cs="Calibri"/>
          <w:kern w:val="0"/>
          <w:sz w:val="24"/>
          <w:szCs w:val="24"/>
          <w:vertAlign w:val="superscript"/>
        </w:rPr>
      </w:r>
      <w:r w:rsidR="0088024D"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[23,24]</w:t>
      </w:r>
      <w:r w:rsidR="0088024D" w:rsidRPr="00086840">
        <w:rPr>
          <w:rFonts w:ascii="Book Antiqua" w:hAnsi="Book Antiqua" w:cs="Calibri"/>
          <w:kern w:val="0"/>
          <w:sz w:val="24"/>
          <w:szCs w:val="24"/>
          <w:vertAlign w:val="superscript"/>
        </w:rPr>
        <w:fldChar w:fldCharType="end"/>
      </w:r>
      <w:r w:rsidR="004524D3" w:rsidRPr="00086840">
        <w:rPr>
          <w:rFonts w:ascii="Book Antiqua" w:hAnsi="Book Antiqua" w:cs="Calibri"/>
          <w:bCs/>
          <w:kern w:val="0"/>
          <w:sz w:val="24"/>
          <w:szCs w:val="24"/>
        </w:rPr>
        <w:t xml:space="preserve">. Therefore, we examined the apoptosis of intestinal cells to investigate the protective effect of irisin on intestinal </w:t>
      </w:r>
      <w:r w:rsidR="004524D3" w:rsidRPr="00086840">
        <w:rPr>
          <w:rFonts w:ascii="Book Antiqua" w:eastAsia="等线" w:hAnsi="Book Antiqua" w:cs="Calibri"/>
          <w:bCs/>
          <w:kern w:val="0"/>
          <w:sz w:val="24"/>
          <w:szCs w:val="24"/>
        </w:rPr>
        <w:t xml:space="preserve">tissue </w:t>
      </w:r>
      <w:r w:rsidR="004524D3" w:rsidRPr="00086840">
        <w:rPr>
          <w:rFonts w:ascii="Book Antiqua" w:hAnsi="Book Antiqua" w:cs="Calibri"/>
          <w:bCs/>
          <w:kern w:val="0"/>
          <w:sz w:val="24"/>
          <w:szCs w:val="24"/>
        </w:rPr>
        <w:t>in AP mice. As shown in Figure 3A</w:t>
      </w:r>
      <w:r w:rsidR="00332156" w:rsidRPr="00086840">
        <w:rPr>
          <w:rFonts w:ascii="Book Antiqua" w:hAnsi="Book Antiqua" w:cs="Calibri"/>
          <w:bCs/>
          <w:kern w:val="0"/>
          <w:sz w:val="24"/>
          <w:szCs w:val="24"/>
        </w:rPr>
        <w:t xml:space="preserve"> and </w:t>
      </w:r>
      <w:r w:rsidR="004D7203" w:rsidRPr="00086840">
        <w:rPr>
          <w:rFonts w:ascii="Book Antiqua" w:hAnsi="Book Antiqua" w:cs="Calibri"/>
          <w:bCs/>
          <w:kern w:val="0"/>
          <w:sz w:val="24"/>
          <w:szCs w:val="24"/>
        </w:rPr>
        <w:t>3</w:t>
      </w:r>
      <w:r w:rsidR="004524D3" w:rsidRPr="00086840">
        <w:rPr>
          <w:rFonts w:ascii="Book Antiqua" w:hAnsi="Book Antiqua" w:cs="Calibri"/>
          <w:bCs/>
          <w:kern w:val="0"/>
          <w:sz w:val="24"/>
          <w:szCs w:val="24"/>
        </w:rPr>
        <w:t>B, TUNEL staining showed a significant increase in apoptosis in the basal and villous cells of the intestin</w:t>
      </w:r>
      <w:r w:rsidR="002F4104" w:rsidRPr="00086840">
        <w:rPr>
          <w:rFonts w:ascii="Book Antiqua" w:hAnsi="Book Antiqua" w:cs="Calibri"/>
          <w:bCs/>
          <w:kern w:val="0"/>
          <w:sz w:val="24"/>
          <w:szCs w:val="24"/>
        </w:rPr>
        <w:t>e</w:t>
      </w:r>
      <w:r w:rsidR="004524D3" w:rsidRPr="00086840">
        <w:rPr>
          <w:rFonts w:ascii="Book Antiqua" w:hAnsi="Book Antiqua" w:cs="Calibri"/>
          <w:bCs/>
          <w:kern w:val="0"/>
          <w:sz w:val="24"/>
          <w:szCs w:val="24"/>
        </w:rPr>
        <w:t xml:space="preserve"> in AP mice (</w:t>
      </w:r>
      <w:r w:rsidR="004524D3" w:rsidRPr="00086840">
        <w:rPr>
          <w:rFonts w:ascii="Book Antiqua" w:hAnsi="Book Antiqua" w:cs="Calibri"/>
          <w:bCs/>
          <w:i/>
          <w:iCs/>
          <w:kern w:val="0"/>
          <w:sz w:val="24"/>
          <w:szCs w:val="24"/>
        </w:rPr>
        <w:t>P</w:t>
      </w:r>
      <w:r w:rsidR="00332156" w:rsidRPr="00086840">
        <w:rPr>
          <w:rFonts w:ascii="Book Antiqua" w:hAnsi="Book Antiqua" w:cs="Calibri"/>
          <w:bCs/>
          <w:kern w:val="0"/>
          <w:sz w:val="24"/>
          <w:szCs w:val="24"/>
        </w:rPr>
        <w:t xml:space="preserve"> </w:t>
      </w:r>
      <w:r w:rsidR="004524D3" w:rsidRPr="00086840">
        <w:rPr>
          <w:rFonts w:ascii="Book Antiqua" w:hAnsi="Book Antiqua" w:cs="Calibri"/>
          <w:bCs/>
          <w:kern w:val="0"/>
          <w:sz w:val="24"/>
          <w:szCs w:val="24"/>
        </w:rPr>
        <w:t>&lt;</w:t>
      </w:r>
      <w:r w:rsidR="00332156" w:rsidRPr="00086840">
        <w:rPr>
          <w:rFonts w:ascii="Book Antiqua" w:hAnsi="Book Antiqua" w:cs="Calibri"/>
          <w:bCs/>
          <w:kern w:val="0"/>
          <w:sz w:val="24"/>
          <w:szCs w:val="24"/>
        </w:rPr>
        <w:t xml:space="preserve"> </w:t>
      </w:r>
      <w:r w:rsidR="004524D3" w:rsidRPr="00086840">
        <w:rPr>
          <w:rFonts w:ascii="Book Antiqua" w:hAnsi="Book Antiqua" w:cs="Calibri"/>
          <w:bCs/>
          <w:kern w:val="0"/>
          <w:sz w:val="24"/>
          <w:szCs w:val="24"/>
        </w:rPr>
        <w:t xml:space="preserve">0.05). However, </w:t>
      </w:r>
      <w:r w:rsidR="002F4104" w:rsidRPr="00086840">
        <w:rPr>
          <w:rFonts w:ascii="Book Antiqua" w:hAnsi="Book Antiqua" w:cs="Calibri"/>
          <w:bCs/>
          <w:kern w:val="0"/>
          <w:sz w:val="24"/>
          <w:szCs w:val="24"/>
        </w:rPr>
        <w:t xml:space="preserve">the </w:t>
      </w:r>
      <w:r w:rsidR="004524D3" w:rsidRPr="00086840">
        <w:rPr>
          <w:rFonts w:ascii="Book Antiqua" w:hAnsi="Book Antiqua" w:cs="Calibri"/>
          <w:bCs/>
          <w:kern w:val="0"/>
          <w:sz w:val="24"/>
          <w:szCs w:val="24"/>
        </w:rPr>
        <w:t xml:space="preserve">administration </w:t>
      </w:r>
      <w:r w:rsidR="00D2562B" w:rsidRPr="00086840">
        <w:rPr>
          <w:rFonts w:ascii="Book Antiqua" w:hAnsi="Book Antiqua" w:cs="Calibri"/>
          <w:kern w:val="0"/>
          <w:sz w:val="24"/>
          <w:szCs w:val="24"/>
        </w:rPr>
        <w:t xml:space="preserve">of irisin effectively </w:t>
      </w:r>
      <w:r w:rsidR="004524D3" w:rsidRPr="00086840">
        <w:rPr>
          <w:rFonts w:ascii="Book Antiqua" w:eastAsia="等线" w:hAnsi="Book Antiqua" w:cs="Calibri"/>
          <w:kern w:val="0"/>
          <w:sz w:val="24"/>
          <w:szCs w:val="24"/>
        </w:rPr>
        <w:t>reduced</w:t>
      </w:r>
      <w:r w:rsidR="00D2562B" w:rsidRPr="00086840">
        <w:rPr>
          <w:rFonts w:ascii="Book Antiqua" w:hAnsi="Book Antiqua" w:cs="Calibri"/>
          <w:kern w:val="0"/>
          <w:sz w:val="24"/>
          <w:szCs w:val="24"/>
        </w:rPr>
        <w:t xml:space="preserve"> intestinal apoptosis in AP mice </w:t>
      </w:r>
      <w:r w:rsidR="00D2562B" w:rsidRPr="00086840">
        <w:rPr>
          <w:rFonts w:ascii="Book Antiqua" w:eastAsia="等线" w:hAnsi="Book Antiqua" w:cs="Calibri"/>
          <w:kern w:val="0"/>
          <w:sz w:val="24"/>
          <w:szCs w:val="24"/>
        </w:rPr>
        <w:t xml:space="preserve">in a dose-dependent manner </w:t>
      </w:r>
      <w:bookmarkStart w:id="39" w:name="OLE_LINK15"/>
      <w:bookmarkStart w:id="40" w:name="OLE_LINK16"/>
      <w:r w:rsidR="00D2562B" w:rsidRPr="00086840">
        <w:rPr>
          <w:rFonts w:ascii="Book Antiqua" w:eastAsia="等线" w:hAnsi="Book Antiqua" w:cs="Calibri"/>
          <w:kern w:val="0"/>
          <w:sz w:val="24"/>
          <w:szCs w:val="24"/>
        </w:rPr>
        <w:t>(</w:t>
      </w:r>
      <w:r w:rsidR="00D2562B"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00D2562B"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00D2562B" w:rsidRPr="00086840">
        <w:rPr>
          <w:rFonts w:ascii="Book Antiqua" w:eastAsia="等线" w:hAnsi="Book Antiqua" w:cs="Calibri"/>
          <w:kern w:val="0"/>
          <w:sz w:val="24"/>
          <w:szCs w:val="24"/>
        </w:rPr>
        <w:t>0.05</w:t>
      </w:r>
      <w:bookmarkEnd w:id="39"/>
      <w:bookmarkEnd w:id="40"/>
      <w:r w:rsidR="00D2562B" w:rsidRPr="00086840">
        <w:rPr>
          <w:rFonts w:ascii="Book Antiqua" w:eastAsia="等线" w:hAnsi="Book Antiqua" w:cs="Calibri"/>
          <w:kern w:val="0"/>
          <w:sz w:val="24"/>
          <w:szCs w:val="24"/>
        </w:rPr>
        <w:t xml:space="preserve">, Figure </w:t>
      </w:r>
      <w:bookmarkStart w:id="41" w:name="OLE_LINK5"/>
      <w:bookmarkStart w:id="42" w:name="OLE_LINK6"/>
      <w:r w:rsidR="004524D3" w:rsidRPr="00086840">
        <w:rPr>
          <w:rFonts w:ascii="Book Antiqua" w:eastAsia="等线" w:hAnsi="Book Antiqua" w:cs="Calibri"/>
          <w:kern w:val="0"/>
          <w:sz w:val="24"/>
          <w:szCs w:val="24"/>
        </w:rPr>
        <w:t>3</w:t>
      </w:r>
      <w:r w:rsidR="00D2562B" w:rsidRPr="00086840">
        <w:rPr>
          <w:rFonts w:ascii="Book Antiqua" w:eastAsia="等线" w:hAnsi="Book Antiqua" w:cs="Calibri"/>
          <w:kern w:val="0"/>
          <w:sz w:val="24"/>
          <w:szCs w:val="24"/>
        </w:rPr>
        <w:t>A</w:t>
      </w:r>
      <w:r w:rsidR="00332156" w:rsidRPr="00086840">
        <w:rPr>
          <w:rFonts w:ascii="Book Antiqua" w:eastAsia="等线" w:hAnsi="Book Antiqua" w:cs="Calibri"/>
          <w:kern w:val="0"/>
          <w:sz w:val="24"/>
          <w:szCs w:val="24"/>
        </w:rPr>
        <w:t xml:space="preserve"> and </w:t>
      </w:r>
      <w:r w:rsidR="00D2562B" w:rsidRPr="00086840">
        <w:rPr>
          <w:rFonts w:ascii="Book Antiqua" w:eastAsia="等线" w:hAnsi="Book Antiqua" w:cs="Calibri"/>
          <w:kern w:val="0"/>
          <w:sz w:val="24"/>
          <w:szCs w:val="24"/>
        </w:rPr>
        <w:t>B</w:t>
      </w:r>
      <w:bookmarkEnd w:id="41"/>
      <w:bookmarkEnd w:id="42"/>
      <w:r w:rsidR="00D2562B" w:rsidRPr="00086840">
        <w:rPr>
          <w:rFonts w:ascii="Book Antiqua" w:eastAsia="等线" w:hAnsi="Book Antiqua" w:cs="Calibri"/>
          <w:kern w:val="0"/>
          <w:sz w:val="24"/>
          <w:szCs w:val="24"/>
        </w:rPr>
        <w:t xml:space="preserve">). </w:t>
      </w:r>
    </w:p>
    <w:p w14:paraId="25932CF5" w14:textId="023496CC" w:rsidR="00E07ED6" w:rsidRPr="00086840" w:rsidRDefault="001353FF"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 xml:space="preserve">BAX, a </w:t>
      </w:r>
      <w:r w:rsidR="006C552D" w:rsidRPr="00086840">
        <w:rPr>
          <w:rFonts w:ascii="Book Antiqua" w:eastAsia="等线" w:hAnsi="Book Antiqua" w:cs="Calibri"/>
          <w:kern w:val="0"/>
          <w:sz w:val="24"/>
          <w:szCs w:val="24"/>
        </w:rPr>
        <w:t>pro</w:t>
      </w:r>
      <w:r w:rsidRPr="00086840">
        <w:rPr>
          <w:rFonts w:ascii="Book Antiqua" w:eastAsia="等线" w:hAnsi="Book Antiqua" w:cs="Calibri"/>
          <w:kern w:val="0"/>
          <w:sz w:val="24"/>
          <w:szCs w:val="24"/>
        </w:rPr>
        <w:t>apopto</w:t>
      </w:r>
      <w:r w:rsidR="006C552D" w:rsidRPr="00086840">
        <w:rPr>
          <w:rFonts w:ascii="Book Antiqua" w:eastAsia="等线" w:hAnsi="Book Antiqua" w:cs="Calibri"/>
          <w:kern w:val="0"/>
          <w:sz w:val="24"/>
          <w:szCs w:val="24"/>
        </w:rPr>
        <w:t>tic</w:t>
      </w:r>
      <w:r w:rsidRPr="00086840">
        <w:rPr>
          <w:rFonts w:ascii="Book Antiqua" w:eastAsia="等线" w:hAnsi="Book Antiqua" w:cs="Calibri"/>
          <w:kern w:val="0"/>
          <w:sz w:val="24"/>
          <w:szCs w:val="24"/>
        </w:rPr>
        <w:t xml:space="preserve"> gene in the </w:t>
      </w:r>
      <w:r w:rsidRPr="00086840">
        <w:rPr>
          <w:rFonts w:ascii="Book Antiqua" w:eastAsia="等线" w:hAnsi="Book Antiqua" w:cs="Calibri"/>
          <w:i/>
          <w:kern w:val="0"/>
          <w:sz w:val="24"/>
          <w:szCs w:val="24"/>
        </w:rPr>
        <w:t>Bcl-2</w:t>
      </w:r>
      <w:r w:rsidR="00F5003D" w:rsidRPr="00086840">
        <w:rPr>
          <w:rFonts w:ascii="Book Antiqua" w:eastAsia="等线" w:hAnsi="Book Antiqua" w:cs="Calibri"/>
          <w:kern w:val="0"/>
          <w:sz w:val="24"/>
          <w:szCs w:val="24"/>
        </w:rPr>
        <w:t xml:space="preserve"> gene family, antagonizes </w:t>
      </w:r>
      <w:r w:rsidR="004D7203" w:rsidRPr="00086840">
        <w:rPr>
          <w:rFonts w:ascii="Book Antiqua" w:eastAsia="等线" w:hAnsi="Book Antiqua" w:cs="Calibri"/>
          <w:kern w:val="0"/>
          <w:sz w:val="24"/>
          <w:szCs w:val="24"/>
        </w:rPr>
        <w:t>B</w:t>
      </w:r>
      <w:r w:rsidR="00F5003D" w:rsidRPr="00086840">
        <w:rPr>
          <w:rFonts w:ascii="Book Antiqua" w:eastAsia="等线" w:hAnsi="Book Antiqua" w:cs="Calibri"/>
          <w:kern w:val="0"/>
          <w:sz w:val="24"/>
          <w:szCs w:val="24"/>
        </w:rPr>
        <w:t>cl-2</w:t>
      </w:r>
      <w:r w:rsidR="00181EE9" w:rsidRPr="00086840">
        <w:rPr>
          <w:rFonts w:ascii="Book Antiqua" w:eastAsia="等线" w:hAnsi="Book Antiqua" w:cs="Calibri"/>
          <w:kern w:val="0"/>
          <w:sz w:val="24"/>
          <w:szCs w:val="24"/>
        </w:rPr>
        <w:t>-mediated</w:t>
      </w:r>
      <w:r w:rsidR="00F5003D" w:rsidRPr="00086840">
        <w:rPr>
          <w:rFonts w:ascii="Book Antiqua" w:eastAsia="等线" w:hAnsi="Book Antiqua" w:cs="Calibri"/>
          <w:kern w:val="0"/>
          <w:sz w:val="24"/>
          <w:szCs w:val="24"/>
        </w:rPr>
        <w:t xml:space="preserve"> </w:t>
      </w:r>
      <w:r w:rsidR="00181EE9" w:rsidRPr="00086840">
        <w:rPr>
          <w:rFonts w:ascii="Book Antiqua" w:eastAsia="等线" w:hAnsi="Book Antiqua" w:cs="Calibri"/>
          <w:kern w:val="0"/>
          <w:sz w:val="24"/>
          <w:szCs w:val="24"/>
        </w:rPr>
        <w:t>apoptosis</w:t>
      </w:r>
      <w:r w:rsidR="00F5003D" w:rsidRPr="00086840">
        <w:rPr>
          <w:rFonts w:ascii="Book Antiqua" w:eastAsia="等线" w:hAnsi="Book Antiqua" w:cs="Calibri"/>
          <w:kern w:val="0"/>
          <w:sz w:val="24"/>
          <w:szCs w:val="24"/>
        </w:rPr>
        <w:t xml:space="preserve"> inhibiti</w:t>
      </w:r>
      <w:r w:rsidR="00181EE9" w:rsidRPr="00086840">
        <w:rPr>
          <w:rFonts w:ascii="Book Antiqua" w:eastAsia="等线" w:hAnsi="Book Antiqua" w:cs="Calibri"/>
          <w:kern w:val="0"/>
          <w:sz w:val="24"/>
          <w:szCs w:val="24"/>
        </w:rPr>
        <w:t>on</w:t>
      </w:r>
      <w:r w:rsidR="00F5003D" w:rsidRPr="00086840">
        <w:rPr>
          <w:rFonts w:ascii="Book Antiqua" w:eastAsia="等线" w:hAnsi="Book Antiqua" w:cs="Calibri"/>
          <w:kern w:val="0"/>
          <w:sz w:val="24"/>
          <w:szCs w:val="24"/>
        </w:rPr>
        <w:t xml:space="preserve"> </w:t>
      </w:r>
      <w:r w:rsidR="00181EE9" w:rsidRPr="00086840">
        <w:rPr>
          <w:rFonts w:ascii="Book Antiqua" w:eastAsia="等线" w:hAnsi="Book Antiqua" w:cs="Calibri"/>
          <w:kern w:val="0"/>
          <w:sz w:val="24"/>
          <w:szCs w:val="24"/>
        </w:rPr>
        <w:t>and</w:t>
      </w:r>
      <w:r w:rsidR="00F5003D" w:rsidRPr="00086840">
        <w:rPr>
          <w:rFonts w:ascii="Book Antiqua" w:eastAsia="等线" w:hAnsi="Book Antiqua" w:cs="Calibri"/>
          <w:kern w:val="0"/>
          <w:sz w:val="24"/>
          <w:szCs w:val="24"/>
        </w:rPr>
        <w:t xml:space="preserve"> promotes apoptosis</w:t>
      </w:r>
      <w:r w:rsidR="00F5003D" w:rsidRPr="00086840">
        <w:rPr>
          <w:rFonts w:ascii="Book Antiqua" w:eastAsia="等线" w:hAnsi="Book Antiqua" w:cs="Calibri"/>
          <w:kern w:val="0"/>
          <w:sz w:val="24"/>
          <w:szCs w:val="24"/>
          <w:vertAlign w:val="superscript"/>
        </w:rPr>
        <w:fldChar w:fldCharType="begin"/>
      </w:r>
      <w:r w:rsidR="00504E73" w:rsidRPr="00086840">
        <w:rPr>
          <w:rFonts w:ascii="Book Antiqua" w:eastAsia="等线" w:hAnsi="Book Antiqua" w:cs="Calibri"/>
          <w:kern w:val="0"/>
          <w:sz w:val="24"/>
          <w:szCs w:val="24"/>
          <w:vertAlign w:val="superscript"/>
        </w:rPr>
        <w:instrText xml:space="preserve"> ADDIN EN.CITE &lt;EndNote&gt;&lt;Cite&gt;&lt;Author&gt;Walensky&lt;/Author&gt;&lt;Year&gt;2019&lt;/Year&gt;&lt;RecNum&gt;130&lt;/RecNum&gt;&lt;DisplayText&gt;&lt;style face="superscript"&gt;[25]&lt;/style&gt;&lt;/DisplayText&gt;&lt;record&gt;&lt;rec-number&gt;130&lt;/rec-number&gt;&lt;foreign-keys&gt;&lt;key app="EN" db-id="5wet2zp27xv505evdr2vdpabta05xw0fzzza" timestamp="0"&gt;130&lt;/key&gt;&lt;/foreign-keys&gt;&lt;ref-type name="Journal Article"&gt;17&lt;/ref-type&gt;&lt;contributors&gt;&lt;authors&gt;&lt;author&gt;Walensky, L. D.&lt;/author&gt;&lt;/authors&gt;&lt;/contributors&gt;&lt;auth-address&gt;Department of Pediatric Oncology, Dana-Farber Cancer Institute, Boston, MA, USA. Loren_Walensky@dfci.harvard.edu.&amp;#xD;Linde Program in Cancer Chemical Biology, Dana-Farber Cancer Institute, Boston, MA, USA. Loren_Walensky@dfci.harvard.edu.&lt;/auth-address&gt;&lt;titles&gt;&lt;title&gt;Targeting BAX to drug death directly&lt;/title&gt;&lt;secondary-title&gt;Nat Chem Biol&lt;/secondary-title&gt;&lt;/titles&gt;&lt;pages&gt;657-665&lt;/pages&gt;&lt;volume&gt;15&lt;/volume&gt;&lt;number&gt;7&lt;/number&gt;&lt;keywords&gt;&lt;keyword&gt;Cell Death/drug effects&lt;/keyword&gt;&lt;keyword&gt;Humans&lt;/keyword&gt;&lt;keyword&gt;Models, Molecular&lt;/keyword&gt;&lt;keyword&gt;Molecular Structure&lt;/keyword&gt;&lt;keyword&gt;Small Molecule Libraries/chemistry/*pharmacology&lt;/keyword&gt;&lt;keyword&gt;bcl-2-Associated X Protein/*antagonists &amp;amp; inhibitors/metabolism&lt;/keyword&gt;&lt;/keywords&gt;&lt;dates&gt;&lt;year&gt;2019&lt;/year&gt;&lt;pub-dates&gt;&lt;date&gt;Jul&lt;/date&gt;&lt;/pub-dates&gt;&lt;/dates&gt;&lt;isbn&gt;1552-4469 (Electronic)&amp;#xD;1552-4450 (Linking)&lt;/isbn&gt;&lt;accession-num&gt;31209350&lt;/accession-num&gt;&lt;urls&gt;&lt;related-urls&gt;&lt;url&gt;https://www.ncbi.nlm.nih.gov/pubmed/31209350&lt;/url&gt;&lt;/related-urls&gt;&lt;/urls&gt;&lt;electronic-resource-num&gt;10.1038/s41589-019-0306-6&lt;/electronic-resource-num&gt;&lt;/record&gt;&lt;/Cite&gt;&lt;/EndNote&gt;</w:instrText>
      </w:r>
      <w:r w:rsidR="00F5003D"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[25]</w:t>
      </w:r>
      <w:r w:rsidR="00F5003D" w:rsidRPr="00086840">
        <w:rPr>
          <w:rFonts w:ascii="Book Antiqua" w:eastAsia="等线" w:hAnsi="Book Antiqua" w:cs="Calibri"/>
          <w:kern w:val="0"/>
          <w:sz w:val="24"/>
          <w:szCs w:val="24"/>
          <w:vertAlign w:val="superscript"/>
        </w:rPr>
        <w:fldChar w:fldCharType="end"/>
      </w:r>
      <w:r w:rsidR="006F6467" w:rsidRPr="00086840">
        <w:rPr>
          <w:rFonts w:ascii="Book Antiqua" w:eastAsia="等线" w:hAnsi="Book Antiqua" w:cs="Calibri"/>
          <w:kern w:val="0"/>
          <w:sz w:val="24"/>
          <w:szCs w:val="24"/>
        </w:rPr>
        <w:t xml:space="preserve">. </w:t>
      </w:r>
      <w:r w:rsidR="00181EE9" w:rsidRPr="00086840">
        <w:rPr>
          <w:rFonts w:ascii="Book Antiqua" w:eastAsia="等线" w:hAnsi="Book Antiqua" w:cs="Calibri"/>
          <w:kern w:val="0"/>
          <w:sz w:val="24"/>
          <w:szCs w:val="24"/>
        </w:rPr>
        <w:t>Consistent with the TUNEL staining, the expression of BAX</w:t>
      </w:r>
      <w:r w:rsidR="006F6467" w:rsidRPr="00086840">
        <w:rPr>
          <w:rFonts w:ascii="Book Antiqua" w:eastAsia="等线" w:hAnsi="Book Antiqua" w:cs="Calibri"/>
          <w:kern w:val="0"/>
          <w:sz w:val="24"/>
          <w:szCs w:val="24"/>
        </w:rPr>
        <w:t xml:space="preserve"> was increased in the </w:t>
      </w:r>
      <w:r w:rsidR="004524D3" w:rsidRPr="00086840">
        <w:rPr>
          <w:rFonts w:ascii="Book Antiqua" w:eastAsia="等线" w:hAnsi="Book Antiqua" w:cs="Calibri"/>
          <w:kern w:val="0"/>
          <w:sz w:val="24"/>
          <w:szCs w:val="24"/>
        </w:rPr>
        <w:t>intestine of</w:t>
      </w:r>
      <w:r w:rsidR="006F6467" w:rsidRPr="00086840">
        <w:rPr>
          <w:rFonts w:ascii="Book Antiqua" w:eastAsia="等线" w:hAnsi="Book Antiqua" w:cs="Calibri"/>
          <w:kern w:val="0"/>
          <w:sz w:val="24"/>
          <w:szCs w:val="24"/>
        </w:rPr>
        <w:t xml:space="preserve"> AP mice (</w:t>
      </w:r>
      <w:r w:rsidR="006F6467"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006F6467"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006F6467" w:rsidRPr="00086840">
        <w:rPr>
          <w:rFonts w:ascii="Book Antiqua" w:eastAsia="等线" w:hAnsi="Book Antiqua" w:cs="Calibri"/>
          <w:kern w:val="0"/>
          <w:sz w:val="24"/>
          <w:szCs w:val="24"/>
        </w:rPr>
        <w:t xml:space="preserve">0.05). The </w:t>
      </w:r>
      <w:r w:rsidR="00BE06B1" w:rsidRPr="00086840">
        <w:rPr>
          <w:rFonts w:ascii="Book Antiqua" w:eastAsia="等线" w:hAnsi="Book Antiqua" w:cs="Calibri"/>
          <w:kern w:val="0"/>
          <w:sz w:val="24"/>
          <w:szCs w:val="24"/>
        </w:rPr>
        <w:t xml:space="preserve">increased </w:t>
      </w:r>
      <w:r w:rsidR="006F6467" w:rsidRPr="00086840">
        <w:rPr>
          <w:rFonts w:ascii="Book Antiqua" w:eastAsia="等线" w:hAnsi="Book Antiqua" w:cs="Calibri"/>
          <w:kern w:val="0"/>
          <w:sz w:val="24"/>
          <w:szCs w:val="24"/>
        </w:rPr>
        <w:t>expression of BAX promotes the conversion of inactive caspase</w:t>
      </w:r>
      <w:r w:rsidR="004D7203" w:rsidRPr="00086840">
        <w:rPr>
          <w:rFonts w:ascii="Book Antiqua" w:eastAsia="等线" w:hAnsi="Book Antiqua" w:cs="Calibri"/>
          <w:kern w:val="0"/>
          <w:sz w:val="24"/>
          <w:szCs w:val="24"/>
        </w:rPr>
        <w:t>-</w:t>
      </w:r>
      <w:r w:rsidR="006F6467" w:rsidRPr="00086840">
        <w:rPr>
          <w:rFonts w:ascii="Book Antiqua" w:eastAsia="等线" w:hAnsi="Book Antiqua" w:cs="Calibri"/>
          <w:kern w:val="0"/>
          <w:sz w:val="24"/>
          <w:szCs w:val="24"/>
        </w:rPr>
        <w:t>3 to active cleaved caspase</w:t>
      </w:r>
      <w:r w:rsidR="004D7203" w:rsidRPr="00086840">
        <w:rPr>
          <w:rFonts w:ascii="Book Antiqua" w:eastAsia="等线" w:hAnsi="Book Antiqua" w:cs="Calibri"/>
          <w:kern w:val="0"/>
          <w:sz w:val="24"/>
          <w:szCs w:val="24"/>
        </w:rPr>
        <w:t>-</w:t>
      </w:r>
      <w:r w:rsidR="006F6467" w:rsidRPr="00086840">
        <w:rPr>
          <w:rFonts w:ascii="Book Antiqua" w:eastAsia="等线" w:hAnsi="Book Antiqua" w:cs="Calibri"/>
          <w:kern w:val="0"/>
          <w:sz w:val="24"/>
          <w:szCs w:val="24"/>
        </w:rPr>
        <w:t xml:space="preserve">3, which is the main terminal </w:t>
      </w:r>
      <w:r w:rsidR="00BE06B1" w:rsidRPr="00086840">
        <w:rPr>
          <w:rFonts w:ascii="Book Antiqua" w:eastAsia="等线" w:hAnsi="Book Antiqua" w:cs="Calibri"/>
          <w:kern w:val="0"/>
          <w:sz w:val="24"/>
          <w:szCs w:val="24"/>
        </w:rPr>
        <w:t xml:space="preserve">cleavage </w:t>
      </w:r>
      <w:r w:rsidR="006F6467" w:rsidRPr="00086840">
        <w:rPr>
          <w:rFonts w:ascii="Book Antiqua" w:eastAsia="等线" w:hAnsi="Book Antiqua" w:cs="Calibri"/>
          <w:kern w:val="0"/>
          <w:sz w:val="24"/>
          <w:szCs w:val="24"/>
        </w:rPr>
        <w:t xml:space="preserve">enzyme in the process of apoptosis. Irisin treatment decreased the expression of BAX and </w:t>
      </w:r>
      <w:r w:rsidR="00BE06B1" w:rsidRPr="00086840">
        <w:rPr>
          <w:rFonts w:ascii="Book Antiqua" w:eastAsia="等线" w:hAnsi="Book Antiqua" w:cs="Calibri"/>
          <w:kern w:val="0"/>
          <w:sz w:val="24"/>
          <w:szCs w:val="24"/>
        </w:rPr>
        <w:t xml:space="preserve">level of </w:t>
      </w:r>
      <w:r w:rsidR="006F6467" w:rsidRPr="00086840">
        <w:rPr>
          <w:rFonts w:ascii="Book Antiqua" w:eastAsia="等线" w:hAnsi="Book Antiqua" w:cs="Calibri"/>
          <w:kern w:val="0"/>
          <w:sz w:val="24"/>
          <w:szCs w:val="24"/>
        </w:rPr>
        <w:t>cleaved caspase-3 in a dose-dependent manner (</w:t>
      </w:r>
      <w:r w:rsidR="006F6467"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006F6467"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006F6467" w:rsidRPr="00086840">
        <w:rPr>
          <w:rFonts w:ascii="Book Antiqua" w:eastAsia="等线" w:hAnsi="Book Antiqua" w:cs="Calibri"/>
          <w:kern w:val="0"/>
          <w:sz w:val="24"/>
          <w:szCs w:val="24"/>
        </w:rPr>
        <w:t xml:space="preserve">0.05, Figure 3C-E), suggesting </w:t>
      </w:r>
      <w:r w:rsidR="00BE06B1" w:rsidRPr="00086840">
        <w:rPr>
          <w:rFonts w:ascii="Book Antiqua" w:eastAsia="等线" w:hAnsi="Book Antiqua" w:cs="Calibri"/>
          <w:kern w:val="0"/>
          <w:sz w:val="24"/>
          <w:szCs w:val="24"/>
        </w:rPr>
        <w:t xml:space="preserve">that irisin </w:t>
      </w:r>
      <w:r w:rsidR="006F6467" w:rsidRPr="00086840">
        <w:rPr>
          <w:rFonts w:ascii="Book Antiqua" w:eastAsia="等线" w:hAnsi="Book Antiqua" w:cs="Calibri"/>
          <w:kern w:val="0"/>
          <w:sz w:val="24"/>
          <w:szCs w:val="24"/>
        </w:rPr>
        <w:t>alleviate</w:t>
      </w:r>
      <w:r w:rsidR="00BE06B1" w:rsidRPr="00086840">
        <w:rPr>
          <w:rFonts w:ascii="Book Antiqua" w:eastAsia="等线" w:hAnsi="Book Antiqua" w:cs="Calibri"/>
          <w:kern w:val="0"/>
          <w:sz w:val="24"/>
          <w:szCs w:val="24"/>
        </w:rPr>
        <w:t>s</w:t>
      </w:r>
      <w:r w:rsidR="006F6467" w:rsidRPr="00086840">
        <w:rPr>
          <w:rFonts w:ascii="Book Antiqua" w:eastAsia="等线" w:hAnsi="Book Antiqua" w:cs="Calibri"/>
          <w:kern w:val="0"/>
          <w:sz w:val="24"/>
          <w:szCs w:val="24"/>
        </w:rPr>
        <w:t xml:space="preserve"> apoptosis. </w:t>
      </w:r>
    </w:p>
    <w:p w14:paraId="1A308102" w14:textId="77777777" w:rsidR="00E07ED6" w:rsidRPr="00086840" w:rsidRDefault="00E07ED6" w:rsidP="00086840">
      <w:pPr>
        <w:adjustRightInd w:val="0"/>
        <w:snapToGrid w:val="0"/>
        <w:spacing w:line="360" w:lineRule="auto"/>
        <w:rPr>
          <w:rFonts w:ascii="Book Antiqua" w:hAnsi="Book Antiqua" w:cs="Calibri"/>
          <w:kern w:val="0"/>
          <w:sz w:val="24"/>
          <w:szCs w:val="24"/>
        </w:rPr>
      </w:pPr>
    </w:p>
    <w:p w14:paraId="51D1E093" w14:textId="18BDCDA9" w:rsidR="0094508C" w:rsidRPr="00086840" w:rsidRDefault="004524D3" w:rsidP="00086840">
      <w:pPr>
        <w:adjustRightInd w:val="0"/>
        <w:snapToGrid w:val="0"/>
        <w:spacing w:line="360" w:lineRule="auto"/>
        <w:rPr>
          <w:rFonts w:ascii="Book Antiqua" w:hAnsi="Book Antiqua" w:cs="Calibri"/>
          <w:i/>
          <w:kern w:val="0"/>
          <w:sz w:val="24"/>
          <w:szCs w:val="24"/>
        </w:rPr>
      </w:pPr>
      <w:r w:rsidRPr="00086840">
        <w:rPr>
          <w:rFonts w:ascii="Book Antiqua" w:hAnsi="Book Antiqua" w:cs="Calibri"/>
          <w:b/>
          <w:i/>
          <w:kern w:val="0"/>
          <w:sz w:val="24"/>
          <w:szCs w:val="24"/>
        </w:rPr>
        <w:t>Irisin reduces intestinal oxidative stress in experimental AP</w:t>
      </w:r>
      <w:r w:rsidRPr="00086840">
        <w:rPr>
          <w:rFonts w:ascii="Book Antiqua" w:hAnsi="Book Antiqua" w:cs="Calibri"/>
          <w:i/>
          <w:kern w:val="0"/>
          <w:sz w:val="24"/>
          <w:szCs w:val="24"/>
        </w:rPr>
        <w:t xml:space="preserve"> </w:t>
      </w:r>
    </w:p>
    <w:p w14:paraId="7BA13FBD" w14:textId="5F9C9218" w:rsidR="00401199" w:rsidRPr="00086840" w:rsidRDefault="00A933D9" w:rsidP="00086840">
      <w:pPr>
        <w:adjustRightInd w:val="0"/>
        <w:snapToGrid w:val="0"/>
        <w:spacing w:line="360" w:lineRule="auto"/>
        <w:rPr>
          <w:rFonts w:ascii="Book Antiqua" w:eastAsia="等线" w:hAnsi="Book Antiqua" w:cs="Calibri"/>
          <w:kern w:val="0"/>
          <w:sz w:val="24"/>
          <w:szCs w:val="24"/>
        </w:rPr>
      </w:pPr>
      <w:r w:rsidRPr="00086840">
        <w:rPr>
          <w:rFonts w:ascii="Book Antiqua" w:hAnsi="Book Antiqua" w:cs="Calibri"/>
          <w:kern w:val="0"/>
          <w:sz w:val="24"/>
          <w:szCs w:val="24"/>
        </w:rPr>
        <w:t>AP can lead to oxidative stress in the intestine,</w:t>
      </w:r>
      <w:r w:rsidR="004524D3" w:rsidRPr="00086840">
        <w:rPr>
          <w:rFonts w:ascii="Book Antiqua" w:eastAsia="等线" w:hAnsi="Book Antiqua" w:cs="Calibri"/>
          <w:kern w:val="0"/>
          <w:sz w:val="24"/>
          <w:szCs w:val="24"/>
        </w:rPr>
        <w:t xml:space="preserve"> and</w:t>
      </w:r>
      <w:r w:rsidRPr="00086840">
        <w:rPr>
          <w:rFonts w:ascii="Book Antiqua" w:hAnsi="Book Antiqua" w:cs="Calibri"/>
          <w:kern w:val="0"/>
          <w:sz w:val="24"/>
          <w:szCs w:val="24"/>
        </w:rPr>
        <w:t xml:space="preserve"> the inflammatory response caused by oxidative stress can aggravate the damage of the intestine</w:t>
      </w:r>
      <w:r w:rsidRPr="00086840">
        <w:rPr>
          <w:rFonts w:ascii="Book Antiqua" w:hAnsi="Book Antiqua" w:cs="Calibri"/>
          <w:kern w:val="0"/>
          <w:sz w:val="24"/>
          <w:szCs w:val="24"/>
          <w:vertAlign w:val="superscript"/>
        </w:rPr>
        <w:fldChar w:fldCharType="begin">
          <w:fldData xml:space="preserve">PEVuZE5vdGU+PENpdGU+PEF1dGhvcj5IdWFuZzwvQXV0aG9yPjxZZWFyPjIwMTg8L1llYXI+PFJl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PEVuZE5vdGU+PENpdGU+PEF1dGhvcj5IdWFuZzwvQXV0aG9yPjxZZWFyPjIwMTg8L1llYXI+PFJl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vertAlign w:val="superscript"/>
        </w:rPr>
      </w:r>
      <w:r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[26]</w:t>
      </w:r>
      <w:r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rPr>
        <w:t xml:space="preserve">. </w:t>
      </w:r>
      <w:r w:rsidR="00382B36" w:rsidRPr="00086840">
        <w:rPr>
          <w:rFonts w:ascii="Book Antiqua" w:eastAsia="等线" w:hAnsi="Book Antiqua" w:cs="Calibri"/>
          <w:kern w:val="0"/>
          <w:sz w:val="24"/>
          <w:szCs w:val="24"/>
        </w:rPr>
        <w:t xml:space="preserve">DHE fluorescence staining for ROS detection revealed that the fluorescence </w:t>
      </w:r>
      <w:r w:rsidR="00D5499A" w:rsidRPr="00086840">
        <w:rPr>
          <w:rFonts w:ascii="Book Antiqua" w:eastAsia="等线" w:hAnsi="Book Antiqua" w:cs="Calibri"/>
          <w:kern w:val="0"/>
          <w:sz w:val="24"/>
          <w:szCs w:val="24"/>
        </w:rPr>
        <w:t xml:space="preserve">intensity </w:t>
      </w:r>
      <w:r w:rsidR="00382B36" w:rsidRPr="00086840">
        <w:rPr>
          <w:rFonts w:ascii="Book Antiqua" w:eastAsia="等线" w:hAnsi="Book Antiqua" w:cs="Calibri"/>
          <w:kern w:val="0"/>
          <w:sz w:val="24"/>
          <w:szCs w:val="24"/>
        </w:rPr>
        <w:t>of DHE in the intestinal tissues of AP mice</w:t>
      </w:r>
      <w:r w:rsidR="00D5499A" w:rsidRPr="00086840">
        <w:rPr>
          <w:rFonts w:ascii="Book Antiqua" w:eastAsia="等线" w:hAnsi="Book Antiqua" w:cs="Calibri"/>
          <w:kern w:val="0"/>
          <w:sz w:val="24"/>
          <w:szCs w:val="24"/>
        </w:rPr>
        <w:t xml:space="preserve"> was</w:t>
      </w:r>
      <w:r w:rsidR="00382B36" w:rsidRPr="00086840">
        <w:rPr>
          <w:rFonts w:ascii="Book Antiqua" w:eastAsia="等线" w:hAnsi="Book Antiqua" w:cs="Calibri"/>
          <w:kern w:val="0"/>
          <w:sz w:val="24"/>
          <w:szCs w:val="24"/>
        </w:rPr>
        <w:t xml:space="preserve"> increased compared with </w:t>
      </w:r>
      <w:r w:rsidR="00D5499A" w:rsidRPr="00086840">
        <w:rPr>
          <w:rFonts w:ascii="Book Antiqua" w:eastAsia="等线" w:hAnsi="Book Antiqua" w:cs="Calibri"/>
          <w:kern w:val="0"/>
          <w:sz w:val="24"/>
          <w:szCs w:val="24"/>
        </w:rPr>
        <w:t xml:space="preserve">that of </w:t>
      </w:r>
      <w:r w:rsidR="00382B36" w:rsidRPr="00086840">
        <w:rPr>
          <w:rFonts w:ascii="Book Antiqua" w:eastAsia="等线" w:hAnsi="Book Antiqua" w:cs="Calibri"/>
          <w:kern w:val="0"/>
          <w:sz w:val="24"/>
          <w:szCs w:val="24"/>
        </w:rPr>
        <w:t xml:space="preserve">the control </w:t>
      </w:r>
      <w:r w:rsidR="00D5499A" w:rsidRPr="00086840">
        <w:rPr>
          <w:rFonts w:ascii="Book Antiqua" w:eastAsia="等线" w:hAnsi="Book Antiqua" w:cs="Calibri"/>
          <w:kern w:val="0"/>
          <w:sz w:val="24"/>
          <w:szCs w:val="24"/>
        </w:rPr>
        <w:t>mice</w:t>
      </w:r>
      <w:r w:rsidR="00382B36" w:rsidRPr="00086840">
        <w:rPr>
          <w:rFonts w:ascii="Book Antiqua" w:eastAsia="等线" w:hAnsi="Book Antiqua" w:cs="Calibri"/>
          <w:kern w:val="0"/>
          <w:sz w:val="24"/>
          <w:szCs w:val="24"/>
        </w:rPr>
        <w:t xml:space="preserve"> (</w:t>
      </w:r>
      <w:r w:rsidR="00382B36"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00382B36"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00382B36" w:rsidRPr="00086840">
        <w:rPr>
          <w:rFonts w:ascii="Book Antiqua" w:eastAsia="等线" w:hAnsi="Book Antiqua" w:cs="Calibri"/>
          <w:kern w:val="0"/>
          <w:sz w:val="24"/>
          <w:szCs w:val="24"/>
        </w:rPr>
        <w:t>0.05, Figure 4A</w:t>
      </w:r>
      <w:r w:rsidR="00332156" w:rsidRPr="00086840">
        <w:rPr>
          <w:rFonts w:ascii="Book Antiqua" w:eastAsia="等线" w:hAnsi="Book Antiqua" w:cs="Calibri"/>
          <w:kern w:val="0"/>
          <w:sz w:val="24"/>
          <w:szCs w:val="24"/>
        </w:rPr>
        <w:t xml:space="preserve"> and </w:t>
      </w:r>
      <w:r w:rsidR="00382B36" w:rsidRPr="00086840">
        <w:rPr>
          <w:rFonts w:ascii="Book Antiqua" w:eastAsia="等线" w:hAnsi="Book Antiqua" w:cs="Calibri"/>
          <w:kern w:val="0"/>
          <w:sz w:val="24"/>
          <w:szCs w:val="24"/>
        </w:rPr>
        <w:t xml:space="preserve">B). Administration of 250 μg/kg irisin effectively reduced </w:t>
      </w:r>
      <w:r w:rsidR="00ED1C4A" w:rsidRPr="00086840">
        <w:rPr>
          <w:rFonts w:ascii="Book Antiqua" w:eastAsia="等线" w:hAnsi="Book Antiqua" w:cs="Calibri"/>
          <w:kern w:val="0"/>
          <w:sz w:val="24"/>
          <w:szCs w:val="24"/>
        </w:rPr>
        <w:t xml:space="preserve">the </w:t>
      </w:r>
      <w:r w:rsidR="00382B36" w:rsidRPr="00086840">
        <w:rPr>
          <w:rFonts w:ascii="Book Antiqua" w:eastAsia="等线" w:hAnsi="Book Antiqua" w:cs="Calibri"/>
          <w:kern w:val="0"/>
          <w:sz w:val="24"/>
          <w:szCs w:val="24"/>
        </w:rPr>
        <w:t xml:space="preserve">DHE fluorescence </w:t>
      </w:r>
      <w:r w:rsidR="00ED1C4A" w:rsidRPr="00086840">
        <w:rPr>
          <w:rFonts w:ascii="Book Antiqua" w:eastAsia="等线" w:hAnsi="Book Antiqua" w:cs="Calibri"/>
          <w:kern w:val="0"/>
          <w:sz w:val="24"/>
          <w:szCs w:val="24"/>
        </w:rPr>
        <w:t>inten</w:t>
      </w:r>
      <w:r w:rsidR="00382B36" w:rsidRPr="00086840">
        <w:rPr>
          <w:rFonts w:ascii="Book Antiqua" w:eastAsia="等线" w:hAnsi="Book Antiqua" w:cs="Calibri"/>
          <w:kern w:val="0"/>
          <w:sz w:val="24"/>
          <w:szCs w:val="24"/>
        </w:rPr>
        <w:t xml:space="preserve">sity in </w:t>
      </w:r>
      <w:r w:rsidR="00107252" w:rsidRPr="00086840">
        <w:rPr>
          <w:rFonts w:ascii="Book Antiqua" w:eastAsia="等线" w:hAnsi="Book Antiqua" w:cs="Calibri"/>
          <w:kern w:val="0"/>
          <w:sz w:val="24"/>
          <w:szCs w:val="24"/>
        </w:rPr>
        <w:t xml:space="preserve">the </w:t>
      </w:r>
      <w:r w:rsidR="00382B36" w:rsidRPr="00086840">
        <w:rPr>
          <w:rFonts w:ascii="Book Antiqua" w:eastAsia="等线" w:hAnsi="Book Antiqua" w:cs="Calibri"/>
          <w:kern w:val="0"/>
          <w:sz w:val="24"/>
          <w:szCs w:val="24"/>
        </w:rPr>
        <w:t>intestinal tissues of AP mice, while</w:t>
      </w:r>
      <w:r w:rsidR="00107252" w:rsidRPr="00086840">
        <w:rPr>
          <w:rFonts w:ascii="Book Antiqua" w:eastAsia="等线" w:hAnsi="Book Antiqua" w:cs="Calibri"/>
          <w:kern w:val="0"/>
          <w:sz w:val="24"/>
          <w:szCs w:val="24"/>
        </w:rPr>
        <w:t xml:space="preserve"> the</w:t>
      </w:r>
      <w:r w:rsidR="00382B36" w:rsidRPr="00086840">
        <w:rPr>
          <w:rFonts w:ascii="Book Antiqua" w:eastAsia="等线" w:hAnsi="Book Antiqua" w:cs="Calibri"/>
          <w:kern w:val="0"/>
          <w:sz w:val="24"/>
          <w:szCs w:val="24"/>
        </w:rPr>
        <w:t xml:space="preserve"> 50 μg/kg irisin </w:t>
      </w:r>
      <w:r w:rsidR="00107252" w:rsidRPr="00086840">
        <w:rPr>
          <w:rFonts w:ascii="Book Antiqua" w:eastAsia="等线" w:hAnsi="Book Antiqua" w:cs="Calibri"/>
          <w:kern w:val="0"/>
          <w:sz w:val="24"/>
          <w:szCs w:val="24"/>
        </w:rPr>
        <w:t xml:space="preserve">treatment </w:t>
      </w:r>
      <w:r w:rsidR="00382B36" w:rsidRPr="00086840">
        <w:rPr>
          <w:rFonts w:ascii="Book Antiqua" w:eastAsia="等线" w:hAnsi="Book Antiqua" w:cs="Calibri"/>
          <w:kern w:val="0"/>
          <w:sz w:val="24"/>
          <w:szCs w:val="24"/>
        </w:rPr>
        <w:t>only slightly reduced</w:t>
      </w:r>
      <w:r w:rsidR="00107252" w:rsidRPr="00086840">
        <w:rPr>
          <w:rFonts w:ascii="Book Antiqua" w:eastAsia="等线" w:hAnsi="Book Antiqua" w:cs="Calibri"/>
          <w:kern w:val="0"/>
          <w:sz w:val="24"/>
          <w:szCs w:val="24"/>
        </w:rPr>
        <w:t xml:space="preserve"> the</w:t>
      </w:r>
      <w:r w:rsidR="00382B36" w:rsidRPr="00086840">
        <w:rPr>
          <w:rFonts w:ascii="Book Antiqua" w:eastAsia="等线" w:hAnsi="Book Antiqua" w:cs="Calibri"/>
          <w:kern w:val="0"/>
          <w:sz w:val="24"/>
          <w:szCs w:val="24"/>
        </w:rPr>
        <w:t xml:space="preserve"> DHE fluorescence </w:t>
      </w:r>
      <w:r w:rsidR="00107252" w:rsidRPr="00086840">
        <w:rPr>
          <w:rFonts w:ascii="Book Antiqua" w:eastAsia="等线" w:hAnsi="Book Antiqua" w:cs="Calibri"/>
          <w:kern w:val="0"/>
          <w:sz w:val="24"/>
          <w:szCs w:val="24"/>
        </w:rPr>
        <w:t xml:space="preserve">intensity </w:t>
      </w:r>
      <w:r w:rsidR="00382B36" w:rsidRPr="00086840">
        <w:rPr>
          <w:rFonts w:ascii="Book Antiqua" w:eastAsia="等线" w:hAnsi="Book Antiqua" w:cs="Calibri"/>
          <w:kern w:val="0"/>
          <w:sz w:val="24"/>
          <w:szCs w:val="24"/>
        </w:rPr>
        <w:t>in intestinal tissues of AP mice (</w:t>
      </w:r>
      <w:r w:rsidR="00382B36"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00382B36"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00382B36" w:rsidRPr="00086840">
        <w:rPr>
          <w:rFonts w:ascii="Book Antiqua" w:eastAsia="等线" w:hAnsi="Book Antiqua" w:cs="Calibri"/>
          <w:kern w:val="0"/>
          <w:sz w:val="24"/>
          <w:szCs w:val="24"/>
        </w:rPr>
        <w:t>0.05, Figure 4A</w:t>
      </w:r>
      <w:bookmarkStart w:id="43" w:name="OLE_LINK7"/>
      <w:bookmarkStart w:id="44" w:name="OLE_LINK8"/>
      <w:r w:rsidR="00332156" w:rsidRPr="00086840">
        <w:rPr>
          <w:rFonts w:ascii="Book Antiqua" w:eastAsia="等线" w:hAnsi="Book Antiqua" w:cs="Calibri"/>
          <w:kern w:val="0"/>
          <w:sz w:val="24"/>
          <w:szCs w:val="24"/>
        </w:rPr>
        <w:t xml:space="preserve"> and </w:t>
      </w:r>
      <w:r w:rsidR="00382B36" w:rsidRPr="00086840">
        <w:rPr>
          <w:rFonts w:ascii="Book Antiqua" w:eastAsia="等线" w:hAnsi="Book Antiqua" w:cs="Calibri"/>
          <w:kern w:val="0"/>
          <w:sz w:val="24"/>
          <w:szCs w:val="24"/>
        </w:rPr>
        <w:t>B</w:t>
      </w:r>
      <w:bookmarkEnd w:id="43"/>
      <w:bookmarkEnd w:id="44"/>
      <w:r w:rsidR="00382B36" w:rsidRPr="00086840">
        <w:rPr>
          <w:rFonts w:ascii="Book Antiqua" w:eastAsia="等线" w:hAnsi="Book Antiqua" w:cs="Calibri"/>
          <w:kern w:val="0"/>
          <w:sz w:val="24"/>
          <w:szCs w:val="24"/>
        </w:rPr>
        <w:t xml:space="preserve">). </w:t>
      </w:r>
    </w:p>
    <w:p w14:paraId="74173BC7" w14:textId="7B191097" w:rsidR="00E07ED6" w:rsidRPr="00086840" w:rsidRDefault="004524D3"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 xml:space="preserve">Consistently, </w:t>
      </w:r>
      <w:r w:rsidR="00107252" w:rsidRPr="00086840">
        <w:rPr>
          <w:rFonts w:ascii="Book Antiqua" w:eastAsia="等线" w:hAnsi="Book Antiqua" w:cs="Calibri"/>
          <w:kern w:val="0"/>
          <w:sz w:val="24"/>
          <w:szCs w:val="24"/>
        </w:rPr>
        <w:t xml:space="preserve">the level of </w:t>
      </w:r>
      <w:r w:rsidRPr="00086840">
        <w:rPr>
          <w:rFonts w:ascii="Book Antiqua" w:eastAsia="等线" w:hAnsi="Book Antiqua" w:cs="Calibri"/>
          <w:kern w:val="0"/>
          <w:sz w:val="24"/>
          <w:szCs w:val="24"/>
        </w:rPr>
        <w:t>intestinal MDA, an indicator of oxidative stress, was increased in vehicle-treated AP mice (</w:t>
      </w:r>
      <w:r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and irisin </w:t>
      </w:r>
      <w:r w:rsidR="00107252" w:rsidRPr="00086840">
        <w:rPr>
          <w:rFonts w:ascii="Book Antiqua" w:eastAsia="等线" w:hAnsi="Book Antiqua" w:cs="Calibri"/>
          <w:kern w:val="0"/>
          <w:sz w:val="24"/>
          <w:szCs w:val="24"/>
        </w:rPr>
        <w:t xml:space="preserve">treatment </w:t>
      </w:r>
      <w:r w:rsidRPr="00086840">
        <w:rPr>
          <w:rFonts w:ascii="Book Antiqua" w:eastAsia="等线" w:hAnsi="Book Antiqua" w:cs="Calibri"/>
          <w:kern w:val="0"/>
          <w:sz w:val="24"/>
          <w:szCs w:val="24"/>
        </w:rPr>
        <w:t>reduced intestinal MDA levels in AP mice in a dose-dependent manner (</w:t>
      </w:r>
      <w:r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Figure 4D). </w:t>
      </w:r>
      <w:bookmarkStart w:id="45" w:name="OLE_LINK21"/>
      <w:bookmarkStart w:id="46" w:name="OLE_LINK22"/>
      <w:r w:rsidR="00107252" w:rsidRPr="00086840">
        <w:rPr>
          <w:rFonts w:ascii="Book Antiqua" w:eastAsia="等线" w:hAnsi="Book Antiqua" w:cs="Calibri"/>
          <w:kern w:val="0"/>
          <w:sz w:val="24"/>
          <w:szCs w:val="24"/>
        </w:rPr>
        <w:t>In contrast</w:t>
      </w:r>
      <w:r w:rsidRPr="00086840">
        <w:rPr>
          <w:rFonts w:ascii="Book Antiqua" w:eastAsia="等线" w:hAnsi="Book Antiqua" w:cs="Calibri"/>
          <w:kern w:val="0"/>
          <w:sz w:val="24"/>
          <w:szCs w:val="24"/>
        </w:rPr>
        <w:t>,</w:t>
      </w:r>
      <w:r w:rsidR="00D211C9" w:rsidRPr="00086840">
        <w:rPr>
          <w:rFonts w:ascii="Book Antiqua" w:eastAsia="等线" w:hAnsi="Book Antiqua" w:cs="Calibri"/>
          <w:kern w:val="0"/>
          <w:sz w:val="24"/>
          <w:szCs w:val="24"/>
        </w:rPr>
        <w:t xml:space="preserve"> the</w:t>
      </w:r>
      <w:r w:rsidRPr="00086840">
        <w:rPr>
          <w:rFonts w:ascii="Book Antiqua" w:eastAsia="等线" w:hAnsi="Book Antiqua" w:cs="Calibri"/>
          <w:kern w:val="0"/>
          <w:sz w:val="24"/>
          <w:szCs w:val="24"/>
        </w:rPr>
        <w:t xml:space="preserve"> decreased levels of SOD and GSH (Figure</w:t>
      </w:r>
      <w:r w:rsidR="003B03A3"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 4C</w:t>
      </w:r>
      <w:r w:rsidR="00332156" w:rsidRPr="00086840">
        <w:rPr>
          <w:rFonts w:ascii="Book Antiqua" w:eastAsia="等线" w:hAnsi="Book Antiqua" w:cs="Calibri"/>
          <w:kern w:val="0"/>
          <w:sz w:val="24"/>
          <w:szCs w:val="24"/>
        </w:rPr>
        <w:t xml:space="preserve"> and</w:t>
      </w:r>
      <w:r w:rsidR="00347B5E"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E) in the intestine</w:t>
      </w:r>
      <w:r w:rsidR="00D211C9"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lastRenderedPageBreak/>
        <w:t>of AP mice were increased in a dose-dependent manner after irisin administration</w:t>
      </w:r>
      <w:bookmarkEnd w:id="45"/>
      <w:bookmarkEnd w:id="46"/>
      <w:r w:rsidR="003012C7" w:rsidRPr="00086840">
        <w:rPr>
          <w:rFonts w:ascii="Book Antiqua" w:eastAsia="等线" w:hAnsi="Book Antiqua" w:cs="Calibri"/>
          <w:kern w:val="0"/>
          <w:sz w:val="24"/>
          <w:szCs w:val="24"/>
        </w:rPr>
        <w:t xml:space="preserve"> (</w:t>
      </w:r>
      <w:r w:rsidR="003012C7" w:rsidRPr="00086840">
        <w:rPr>
          <w:rFonts w:ascii="Book Antiqua" w:eastAsia="等线" w:hAnsi="Book Antiqua" w:cs="Calibri"/>
          <w:i/>
          <w:iCs/>
          <w:kern w:val="0"/>
          <w:sz w:val="24"/>
          <w:szCs w:val="24"/>
        </w:rPr>
        <w:t>P</w:t>
      </w:r>
      <w:r w:rsidR="00332156" w:rsidRPr="00086840">
        <w:rPr>
          <w:rFonts w:ascii="Book Antiqua" w:eastAsia="等线" w:hAnsi="Book Antiqua" w:cs="Calibri"/>
          <w:kern w:val="0"/>
          <w:sz w:val="24"/>
          <w:szCs w:val="24"/>
        </w:rPr>
        <w:t xml:space="preserve"> </w:t>
      </w:r>
      <w:r w:rsidR="003012C7" w:rsidRPr="00086840">
        <w:rPr>
          <w:rFonts w:ascii="Book Antiqua" w:eastAsia="等线" w:hAnsi="Book Antiqua" w:cs="Calibri"/>
          <w:kern w:val="0"/>
          <w:sz w:val="24"/>
          <w:szCs w:val="24"/>
        </w:rPr>
        <w:t>&lt;</w:t>
      </w:r>
      <w:r w:rsidR="00332156" w:rsidRPr="00086840">
        <w:rPr>
          <w:rFonts w:ascii="Book Antiqua" w:eastAsia="等线" w:hAnsi="Book Antiqua" w:cs="Calibri"/>
          <w:kern w:val="0"/>
          <w:sz w:val="24"/>
          <w:szCs w:val="24"/>
        </w:rPr>
        <w:t xml:space="preserve"> </w:t>
      </w:r>
      <w:r w:rsidR="003012C7" w:rsidRPr="00086840">
        <w:rPr>
          <w:rFonts w:ascii="Book Antiqua" w:eastAsia="等线" w:hAnsi="Book Antiqua" w:cs="Calibri"/>
          <w:kern w:val="0"/>
          <w:sz w:val="24"/>
          <w:szCs w:val="24"/>
        </w:rPr>
        <w:t>0.05, Figure 4C</w:t>
      </w:r>
      <w:r w:rsidR="00332156" w:rsidRPr="00086840">
        <w:rPr>
          <w:rFonts w:ascii="Book Antiqua" w:eastAsia="等线" w:hAnsi="Book Antiqua" w:cs="Calibri"/>
          <w:kern w:val="0"/>
          <w:sz w:val="24"/>
          <w:szCs w:val="24"/>
        </w:rPr>
        <w:t xml:space="preserve"> and </w:t>
      </w:r>
      <w:r w:rsidR="003012C7" w:rsidRPr="00086840">
        <w:rPr>
          <w:rFonts w:ascii="Book Antiqua" w:eastAsia="等线" w:hAnsi="Book Antiqua" w:cs="Calibri"/>
          <w:kern w:val="0"/>
          <w:sz w:val="24"/>
          <w:szCs w:val="24"/>
        </w:rPr>
        <w:t>E).</w:t>
      </w:r>
    </w:p>
    <w:p w14:paraId="3A5D46E4" w14:textId="77777777" w:rsidR="00E07ED6" w:rsidRPr="00086840" w:rsidRDefault="00E07ED6" w:rsidP="00086840">
      <w:pPr>
        <w:adjustRightInd w:val="0"/>
        <w:snapToGrid w:val="0"/>
        <w:spacing w:line="360" w:lineRule="auto"/>
        <w:rPr>
          <w:rFonts w:ascii="Book Antiqua" w:hAnsi="Book Antiqua" w:cs="Calibri"/>
          <w:kern w:val="0"/>
          <w:sz w:val="24"/>
          <w:szCs w:val="24"/>
        </w:rPr>
      </w:pPr>
    </w:p>
    <w:p w14:paraId="27756D93" w14:textId="2C8D9FAA" w:rsidR="0000076E" w:rsidRPr="00086840" w:rsidRDefault="004524D3" w:rsidP="00086840">
      <w:pPr>
        <w:adjustRightInd w:val="0"/>
        <w:snapToGrid w:val="0"/>
        <w:spacing w:line="360" w:lineRule="auto"/>
        <w:rPr>
          <w:rFonts w:ascii="Book Antiqua" w:hAnsi="Book Antiqua" w:cs="Calibri"/>
          <w:i/>
          <w:kern w:val="0"/>
          <w:sz w:val="24"/>
          <w:szCs w:val="24"/>
        </w:rPr>
      </w:pPr>
      <w:r w:rsidRPr="00086840">
        <w:rPr>
          <w:rFonts w:ascii="Book Antiqua" w:hAnsi="Book Antiqua" w:cs="Calibri"/>
          <w:b/>
          <w:i/>
          <w:kern w:val="0"/>
          <w:sz w:val="24"/>
          <w:szCs w:val="24"/>
        </w:rPr>
        <w:t>Irisin alleviates ER stress in experimental AP</w:t>
      </w:r>
      <w:r w:rsidRPr="00086840">
        <w:rPr>
          <w:rFonts w:ascii="Book Antiqua" w:hAnsi="Book Antiqua" w:cs="Calibri"/>
          <w:i/>
          <w:kern w:val="0"/>
          <w:sz w:val="24"/>
          <w:szCs w:val="24"/>
        </w:rPr>
        <w:t xml:space="preserve"> </w:t>
      </w:r>
    </w:p>
    <w:p w14:paraId="5EF96496" w14:textId="3105F1A4" w:rsidR="003012C7" w:rsidRPr="00086840" w:rsidRDefault="004524D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ER stress often accompanies oxidative stress and aggravates the damage of intestinal cells</w:t>
      </w:r>
      <w:r w:rsidR="00EB7AC4" w:rsidRPr="00086840">
        <w:rPr>
          <w:rFonts w:ascii="Book Antiqua" w:hAnsi="Book Antiqua" w:cs="Calibri"/>
          <w:kern w:val="0"/>
          <w:sz w:val="24"/>
          <w:szCs w:val="24"/>
          <w:vertAlign w:val="superscript"/>
        </w:rPr>
        <w:fldChar w:fldCharType="begin">
          <w:fldData xml:space="preserve">PEVuZE5vdGU+PENpdGU+PEF1dGhvcj5ZaW48L0F1dGhvcj48WWVhcj4yMDE1PC9ZZWFyPjxSZWNO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PEVuZE5vdGU+PENpdGU+PEF1dGhvcj5ZaW48L0F1dGhvcj48WWVhcj4yMDE1PC9ZZWFyPjxSZWNO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EB7AC4" w:rsidRPr="00086840">
        <w:rPr>
          <w:rFonts w:ascii="Book Antiqua" w:hAnsi="Book Antiqua" w:cs="Calibri"/>
          <w:kern w:val="0"/>
          <w:sz w:val="24"/>
          <w:szCs w:val="24"/>
          <w:vertAlign w:val="superscript"/>
        </w:rPr>
      </w:r>
      <w:r w:rsidR="00EB7AC4"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[27]</w:t>
      </w:r>
      <w:r w:rsidR="00EB7AC4" w:rsidRPr="00086840">
        <w:rPr>
          <w:rFonts w:ascii="Book Antiqua" w:hAnsi="Book Antiqua" w:cs="Calibri"/>
          <w:kern w:val="0"/>
          <w:sz w:val="24"/>
          <w:szCs w:val="24"/>
          <w:vertAlign w:val="superscript"/>
        </w:rPr>
        <w:fldChar w:fldCharType="end"/>
      </w:r>
      <w:r w:rsidR="00BD41B2" w:rsidRPr="00086840">
        <w:rPr>
          <w:rFonts w:ascii="Book Antiqua" w:hAnsi="Book Antiqua" w:cs="Calibri"/>
          <w:kern w:val="0"/>
          <w:sz w:val="24"/>
          <w:szCs w:val="24"/>
        </w:rPr>
        <w:t>. To investigate whether irisin could alleviate ER stress associated with AP</w:t>
      </w:r>
      <w:r w:rsidR="00AA300C" w:rsidRPr="00086840">
        <w:rPr>
          <w:rFonts w:ascii="Book Antiqua" w:hAnsi="Book Antiqua" w:cs="Calibri"/>
          <w:kern w:val="0"/>
          <w:sz w:val="24"/>
          <w:szCs w:val="24"/>
        </w:rPr>
        <w:t xml:space="preserve"> in intestinal cells</w:t>
      </w:r>
      <w:r w:rsidR="00BD41B2" w:rsidRPr="00086840">
        <w:rPr>
          <w:rFonts w:ascii="Book Antiqua" w:hAnsi="Book Antiqua" w:cs="Calibri"/>
          <w:kern w:val="0"/>
          <w:sz w:val="24"/>
          <w:szCs w:val="24"/>
        </w:rPr>
        <w:t>, we examined the expression of ER stress-related proteins in</w:t>
      </w:r>
      <w:r w:rsidR="004900AF" w:rsidRPr="00086840">
        <w:rPr>
          <w:rFonts w:ascii="Book Antiqua" w:hAnsi="Book Antiqua" w:cs="Calibri"/>
          <w:kern w:val="0"/>
          <w:sz w:val="24"/>
          <w:szCs w:val="24"/>
        </w:rPr>
        <w:t xml:space="preserve"> the</w:t>
      </w:r>
      <w:r w:rsidR="00BD41B2" w:rsidRPr="00086840">
        <w:rPr>
          <w:rFonts w:ascii="Book Antiqua" w:hAnsi="Book Antiqua" w:cs="Calibri"/>
          <w:kern w:val="0"/>
          <w:sz w:val="24"/>
          <w:szCs w:val="24"/>
        </w:rPr>
        <w:t xml:space="preserve"> </w:t>
      </w:r>
      <w:bookmarkStart w:id="47" w:name="OLE_LINK19"/>
      <w:bookmarkStart w:id="48" w:name="OLE_LINK20"/>
      <w:r w:rsidR="00BD41B2" w:rsidRPr="00086840">
        <w:rPr>
          <w:rFonts w:ascii="Book Antiqua" w:hAnsi="Book Antiqua" w:cs="Calibri"/>
          <w:kern w:val="0"/>
          <w:sz w:val="24"/>
          <w:szCs w:val="24"/>
        </w:rPr>
        <w:t>intestine</w:t>
      </w:r>
      <w:bookmarkEnd w:id="47"/>
      <w:bookmarkEnd w:id="48"/>
      <w:r w:rsidR="00996DAD" w:rsidRPr="00086840">
        <w:rPr>
          <w:rFonts w:ascii="Book Antiqua" w:hAnsi="Book Antiqua" w:cs="Calibri"/>
          <w:kern w:val="0"/>
          <w:sz w:val="24"/>
          <w:szCs w:val="24"/>
        </w:rPr>
        <w:t>.</w:t>
      </w:r>
    </w:p>
    <w:p w14:paraId="2094B393" w14:textId="47D04DCF" w:rsidR="003012C7" w:rsidRPr="00086840" w:rsidRDefault="004524D3"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hAnsi="Book Antiqua" w:cs="Calibri"/>
          <w:kern w:val="0"/>
          <w:sz w:val="24"/>
          <w:szCs w:val="24"/>
        </w:rPr>
        <w:t xml:space="preserve">Western blot analysis showed that </w:t>
      </w:r>
      <w:r w:rsidR="004900AF" w:rsidRPr="00086840">
        <w:rPr>
          <w:rFonts w:ascii="Book Antiqua" w:hAnsi="Book Antiqua" w:cs="Calibri"/>
          <w:kern w:val="0"/>
          <w:sz w:val="24"/>
          <w:szCs w:val="24"/>
        </w:rPr>
        <w:t xml:space="preserve">the level of </w:t>
      </w:r>
      <w:r w:rsidRPr="00086840">
        <w:rPr>
          <w:rFonts w:ascii="Book Antiqua" w:hAnsi="Book Antiqua" w:cs="Calibri"/>
          <w:kern w:val="0"/>
          <w:sz w:val="24"/>
          <w:szCs w:val="24"/>
        </w:rPr>
        <w:t>intestin</w:t>
      </w:r>
      <w:r w:rsidR="004900AF" w:rsidRPr="00086840">
        <w:rPr>
          <w:rFonts w:ascii="Book Antiqua" w:hAnsi="Book Antiqua" w:cs="Calibri"/>
          <w:kern w:val="0"/>
          <w:sz w:val="24"/>
          <w:szCs w:val="24"/>
        </w:rPr>
        <w:t>al</w:t>
      </w:r>
      <w:r w:rsidRPr="00086840">
        <w:rPr>
          <w:rFonts w:ascii="Book Antiqua" w:hAnsi="Book Antiqua" w:cs="Calibri"/>
          <w:kern w:val="0"/>
          <w:sz w:val="24"/>
          <w:szCs w:val="24"/>
        </w:rPr>
        <w:t xml:space="preserve"> GRP78, the most important initial factor in ER stress, increased in vehicle-treated AP mice, </w:t>
      </w:r>
      <w:r w:rsidRPr="00086840">
        <w:rPr>
          <w:rFonts w:ascii="Book Antiqua" w:eastAsia="等线" w:hAnsi="Book Antiqua" w:cs="Calibri"/>
          <w:kern w:val="0"/>
          <w:sz w:val="24"/>
          <w:szCs w:val="24"/>
        </w:rPr>
        <w:t xml:space="preserve">and </w:t>
      </w:r>
      <w:r w:rsidRPr="00086840">
        <w:rPr>
          <w:rFonts w:ascii="Book Antiqua" w:hAnsi="Book Antiqua" w:cs="Calibri"/>
          <w:kern w:val="0"/>
          <w:sz w:val="24"/>
          <w:szCs w:val="24"/>
        </w:rPr>
        <w:t>irisin</w:t>
      </w:r>
      <w:r w:rsidR="00C4077B" w:rsidRPr="00086840">
        <w:rPr>
          <w:rFonts w:ascii="Book Antiqua" w:hAnsi="Book Antiqua" w:cs="Calibri"/>
          <w:kern w:val="0"/>
          <w:sz w:val="24"/>
          <w:szCs w:val="24"/>
        </w:rPr>
        <w:t xml:space="preserve"> treatment</w:t>
      </w:r>
      <w:r w:rsidRPr="00086840">
        <w:rPr>
          <w:rFonts w:ascii="Book Antiqua" w:hAnsi="Book Antiqua" w:cs="Calibri"/>
          <w:kern w:val="0"/>
          <w:sz w:val="24"/>
          <w:szCs w:val="24"/>
        </w:rPr>
        <w:t xml:space="preserve"> reduced intestin</w:t>
      </w:r>
      <w:r w:rsidR="00C4077B" w:rsidRPr="00086840">
        <w:rPr>
          <w:rFonts w:ascii="Book Antiqua" w:hAnsi="Book Antiqua" w:cs="Calibri"/>
          <w:kern w:val="0"/>
          <w:sz w:val="24"/>
          <w:szCs w:val="24"/>
        </w:rPr>
        <w:t>al</w:t>
      </w:r>
      <w:r w:rsidRPr="00086840">
        <w:rPr>
          <w:rFonts w:ascii="Book Antiqua" w:hAnsi="Book Antiqua" w:cs="Calibri"/>
          <w:kern w:val="0"/>
          <w:sz w:val="24"/>
          <w:szCs w:val="24"/>
        </w:rPr>
        <w:t xml:space="preserve"> GRP78 expression in AP mice in a dose-dependent manner (</w:t>
      </w:r>
      <w:r w:rsidRPr="00086840">
        <w:rPr>
          <w:rFonts w:ascii="Book Antiqua" w:hAnsi="Book Antiqua" w:cs="Calibri"/>
          <w:i/>
          <w:iCs/>
          <w:kern w:val="0"/>
          <w:sz w:val="24"/>
          <w:szCs w:val="24"/>
        </w:rPr>
        <w:t>P</w:t>
      </w:r>
      <w:r w:rsidR="005D6231" w:rsidRPr="00086840">
        <w:rPr>
          <w:rFonts w:ascii="Book Antiqua" w:hAnsi="Book Antiqua" w:cs="Calibri"/>
          <w:i/>
          <w:iCs/>
          <w:kern w:val="0"/>
          <w:sz w:val="24"/>
          <w:szCs w:val="24"/>
        </w:rPr>
        <w:t xml:space="preserve"> </w:t>
      </w:r>
      <w:r w:rsidRPr="00086840">
        <w:rPr>
          <w:rFonts w:ascii="Book Antiqua" w:hAnsi="Book Antiqua" w:cs="Calibri"/>
          <w:kern w:val="0"/>
          <w:sz w:val="24"/>
          <w:szCs w:val="24"/>
        </w:rPr>
        <w:t>&lt;</w:t>
      </w:r>
      <w:r w:rsidR="005D6231" w:rsidRPr="00086840">
        <w:rPr>
          <w:rFonts w:ascii="Book Antiqua" w:hAnsi="Book Antiqua" w:cs="Calibri"/>
          <w:kern w:val="0"/>
          <w:sz w:val="24"/>
          <w:szCs w:val="24"/>
        </w:rPr>
        <w:t xml:space="preserve"> </w:t>
      </w:r>
      <w:r w:rsidRPr="00086840">
        <w:rPr>
          <w:rFonts w:ascii="Book Antiqua" w:hAnsi="Book Antiqua" w:cs="Calibri"/>
          <w:kern w:val="0"/>
          <w:sz w:val="24"/>
          <w:szCs w:val="24"/>
        </w:rPr>
        <w:t xml:space="preserve">0.05, Figure 5). Consistently, </w:t>
      </w:r>
      <w:r w:rsidR="00C4077B" w:rsidRPr="00086840">
        <w:rPr>
          <w:rFonts w:ascii="Book Antiqua" w:hAnsi="Book Antiqua" w:cs="Calibri"/>
          <w:kern w:val="0"/>
          <w:sz w:val="24"/>
          <w:szCs w:val="24"/>
        </w:rPr>
        <w:t xml:space="preserve">the </w:t>
      </w:r>
      <w:r w:rsidR="005D6231" w:rsidRPr="00086840">
        <w:rPr>
          <w:rFonts w:ascii="Book Antiqua" w:eastAsia="等线" w:hAnsi="Book Antiqua" w:cs="Calibri"/>
          <w:kern w:val="0"/>
          <w:sz w:val="24"/>
          <w:szCs w:val="24"/>
        </w:rPr>
        <w:t>w</w:t>
      </w:r>
      <w:r w:rsidR="003B03A3" w:rsidRPr="00086840">
        <w:rPr>
          <w:rFonts w:ascii="Book Antiqua" w:eastAsia="等线" w:hAnsi="Book Antiqua" w:cs="Calibri"/>
          <w:kern w:val="0"/>
          <w:sz w:val="24"/>
          <w:szCs w:val="24"/>
        </w:rPr>
        <w:t>estern blot</w:t>
      </w:r>
      <w:r w:rsidRPr="00086840">
        <w:rPr>
          <w:rFonts w:ascii="Book Antiqua" w:eastAsia="等线" w:hAnsi="Book Antiqua" w:cs="Calibri"/>
          <w:kern w:val="0"/>
          <w:sz w:val="24"/>
          <w:szCs w:val="24"/>
        </w:rPr>
        <w:t xml:space="preserve"> analysis also showed that</w:t>
      </w:r>
      <w:r w:rsidR="00C4077B" w:rsidRPr="00086840">
        <w:rPr>
          <w:rFonts w:ascii="Book Antiqua" w:eastAsia="等线" w:hAnsi="Book Antiqua" w:cs="Calibri"/>
          <w:kern w:val="0"/>
          <w:sz w:val="24"/>
          <w:szCs w:val="24"/>
        </w:rPr>
        <w:t xml:space="preserve"> the levels of</w:t>
      </w:r>
      <w:r w:rsidRPr="00086840">
        <w:rPr>
          <w:rFonts w:ascii="Book Antiqua" w:eastAsia="等线" w:hAnsi="Book Antiqua" w:cs="Calibri"/>
          <w:kern w:val="0"/>
          <w:sz w:val="24"/>
          <w:szCs w:val="24"/>
        </w:rPr>
        <w:t xml:space="preserve"> protein disulfide isomerase (PDI), </w:t>
      </w:r>
      <w:r w:rsidR="001E6C20" w:rsidRPr="00086840">
        <w:rPr>
          <w:rFonts w:ascii="Book Antiqua" w:eastAsia="等线" w:hAnsi="Book Antiqua" w:cs="Calibri"/>
          <w:kern w:val="0"/>
          <w:sz w:val="24"/>
          <w:szCs w:val="24"/>
        </w:rPr>
        <w:t>Endoplasmic reticulum oxidoreductase 1-Lα (</w:t>
      </w:r>
      <w:r w:rsidRPr="00086840">
        <w:rPr>
          <w:rFonts w:ascii="Book Antiqua" w:eastAsia="等线" w:hAnsi="Book Antiqua" w:cs="Calibri"/>
          <w:kern w:val="0"/>
          <w:sz w:val="24"/>
          <w:szCs w:val="24"/>
        </w:rPr>
        <w:t>Ero1-Lα</w:t>
      </w:r>
      <w:r w:rsidR="001E6C2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calnexin, and </w:t>
      </w:r>
      <w:r w:rsidR="001E6C20" w:rsidRPr="00086840">
        <w:rPr>
          <w:rFonts w:ascii="Book Antiqua" w:hAnsi="Book Antiqua" w:cs="Calibri"/>
          <w:kern w:val="0"/>
          <w:sz w:val="24"/>
          <w:szCs w:val="24"/>
        </w:rPr>
        <w:t>Perilipin-2 (</w:t>
      </w:r>
      <w:r w:rsidRPr="00086840">
        <w:rPr>
          <w:rFonts w:ascii="Book Antiqua" w:eastAsia="等线" w:hAnsi="Book Antiqua" w:cs="Calibri"/>
          <w:kern w:val="0"/>
          <w:sz w:val="24"/>
          <w:szCs w:val="24"/>
        </w:rPr>
        <w:t>PLIN2</w:t>
      </w:r>
      <w:r w:rsidR="001E6C2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other ER stress-related proteins, were upregulated in vehicle-treated AP mice (</w:t>
      </w:r>
      <w:r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Figure 5). </w:t>
      </w:r>
      <w:r w:rsidR="008B1B7D" w:rsidRPr="00086840">
        <w:rPr>
          <w:rFonts w:ascii="Book Antiqua" w:eastAsia="等线" w:hAnsi="Book Antiqua" w:cs="Calibri"/>
          <w:kern w:val="0"/>
          <w:sz w:val="24"/>
          <w:szCs w:val="24"/>
        </w:rPr>
        <w:t>The a</w:t>
      </w:r>
      <w:r w:rsidRPr="00086840">
        <w:rPr>
          <w:rFonts w:ascii="Book Antiqua" w:eastAsia="等线" w:hAnsi="Book Antiqua" w:cs="Calibri"/>
          <w:kern w:val="0"/>
          <w:sz w:val="24"/>
          <w:szCs w:val="24"/>
        </w:rPr>
        <w:t xml:space="preserve">dministration of irisin dose-dependently decreased the protein expression of PDI, Ero1-Lα, </w:t>
      </w:r>
      <w:bookmarkStart w:id="49" w:name="OLE_LINK11"/>
      <w:bookmarkStart w:id="50" w:name="OLE_LINK12"/>
      <w:r w:rsidRPr="00086840">
        <w:rPr>
          <w:rFonts w:ascii="Book Antiqua" w:eastAsia="等线" w:hAnsi="Book Antiqua" w:cs="Calibri"/>
          <w:kern w:val="0"/>
          <w:sz w:val="24"/>
          <w:szCs w:val="24"/>
        </w:rPr>
        <w:t>calnexin</w:t>
      </w:r>
      <w:bookmarkEnd w:id="49"/>
      <w:bookmarkEnd w:id="50"/>
      <w:r w:rsidRPr="00086840">
        <w:rPr>
          <w:rFonts w:ascii="Book Antiqua" w:eastAsia="等线" w:hAnsi="Book Antiqua" w:cs="Calibri"/>
          <w:kern w:val="0"/>
          <w:sz w:val="24"/>
          <w:szCs w:val="24"/>
        </w:rPr>
        <w:t xml:space="preserve"> and PLIN2 (</w:t>
      </w:r>
      <w:r w:rsidRPr="00086840">
        <w:rPr>
          <w:rFonts w:ascii="Book Antiqua" w:eastAsia="等线" w:hAnsi="Book Antiqua" w:cs="Calibri"/>
          <w:i/>
          <w:iCs/>
          <w:kern w:val="0"/>
          <w:sz w:val="24"/>
          <w:szCs w:val="24"/>
        </w:rPr>
        <w:t>P</w:t>
      </w:r>
      <w:r w:rsidR="005D6231" w:rsidRPr="00086840">
        <w:rPr>
          <w:rFonts w:ascii="Book Antiqua" w:eastAsia="等线" w:hAnsi="Book Antiqua" w:cs="Calibri"/>
          <w:i/>
          <w:iCs/>
          <w:kern w:val="0"/>
          <w:sz w:val="24"/>
          <w:szCs w:val="24"/>
        </w:rPr>
        <w:t xml:space="preserve"> </w:t>
      </w:r>
      <w:r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Figure 5). </w:t>
      </w:r>
    </w:p>
    <w:p w14:paraId="03B9C328" w14:textId="50E35CDD" w:rsidR="002E45E0" w:rsidRPr="00086840" w:rsidRDefault="00CF1C58"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 xml:space="preserve">Furthermore, when ER stress occurred </w:t>
      </w:r>
      <w:r w:rsidR="00AE1AAA" w:rsidRPr="00086840">
        <w:rPr>
          <w:rFonts w:ascii="Book Antiqua" w:eastAsia="等线" w:hAnsi="Book Antiqua" w:cs="Calibri"/>
          <w:kern w:val="0"/>
          <w:sz w:val="24"/>
          <w:szCs w:val="24"/>
        </w:rPr>
        <w:t>in the</w:t>
      </w:r>
      <w:r w:rsidRPr="00086840">
        <w:rPr>
          <w:rFonts w:ascii="Book Antiqua" w:eastAsia="等线" w:hAnsi="Book Antiqua" w:cs="Calibri"/>
          <w:kern w:val="0"/>
          <w:sz w:val="24"/>
          <w:szCs w:val="24"/>
        </w:rPr>
        <w:t xml:space="preserve"> intestinal cells of AP mice, the expression of </w:t>
      </w:r>
      <w:r w:rsidR="004524D3" w:rsidRPr="00086840">
        <w:rPr>
          <w:rFonts w:ascii="Book Antiqua" w:eastAsia="等线" w:hAnsi="Book Antiqua" w:cs="Calibri"/>
          <w:kern w:val="0"/>
          <w:sz w:val="24"/>
          <w:szCs w:val="24"/>
        </w:rPr>
        <w:t xml:space="preserve">the </w:t>
      </w:r>
      <w:r w:rsidR="00620570" w:rsidRPr="00086840">
        <w:rPr>
          <w:rFonts w:ascii="Book Antiqua" w:hAnsi="Book Antiqua" w:cs="Calibri"/>
          <w:kern w:val="0"/>
          <w:sz w:val="24"/>
          <w:szCs w:val="24"/>
        </w:rPr>
        <w:t>ER</w:t>
      </w:r>
      <w:r w:rsidR="0062057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apoptosis-related protein </w:t>
      </w:r>
      <w:r w:rsidR="001E6C20" w:rsidRPr="00086840">
        <w:rPr>
          <w:rFonts w:ascii="Book Antiqua" w:hAnsi="Book Antiqua" w:cs="Calibri"/>
          <w:kern w:val="0"/>
          <w:sz w:val="24"/>
          <w:szCs w:val="24"/>
        </w:rPr>
        <w:t xml:space="preserve">C/EBP </w:t>
      </w:r>
      <w:r w:rsidR="001E6C20" w:rsidRPr="00086840">
        <w:rPr>
          <w:rFonts w:ascii="Book Antiqua" w:eastAsia="等线" w:hAnsi="Book Antiqua" w:cs="Calibri"/>
          <w:kern w:val="0"/>
          <w:sz w:val="24"/>
          <w:szCs w:val="24"/>
        </w:rPr>
        <w:t>homologous protein (</w:t>
      </w:r>
      <w:r w:rsidRPr="00086840">
        <w:rPr>
          <w:rFonts w:ascii="Book Antiqua" w:eastAsia="等线" w:hAnsi="Book Antiqua" w:cs="Calibri"/>
          <w:kern w:val="0"/>
          <w:sz w:val="24"/>
          <w:szCs w:val="24"/>
        </w:rPr>
        <w:t>CHOP</w:t>
      </w:r>
      <w:r w:rsidR="001E6C2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was significantly increased compared with </w:t>
      </w:r>
      <w:r w:rsidR="00AE1AAA" w:rsidRPr="00086840">
        <w:rPr>
          <w:rFonts w:ascii="Book Antiqua" w:eastAsia="等线" w:hAnsi="Book Antiqua" w:cs="Calibri"/>
          <w:kern w:val="0"/>
          <w:sz w:val="24"/>
          <w:szCs w:val="24"/>
        </w:rPr>
        <w:t xml:space="preserve">that in </w:t>
      </w:r>
      <w:r w:rsidRPr="00086840">
        <w:rPr>
          <w:rFonts w:ascii="Book Antiqua" w:eastAsia="等线" w:hAnsi="Book Antiqua" w:cs="Calibri"/>
          <w:kern w:val="0"/>
          <w:sz w:val="24"/>
          <w:szCs w:val="24"/>
        </w:rPr>
        <w:t>the control group (</w:t>
      </w:r>
      <w:r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AE1AAA" w:rsidRPr="00086840">
        <w:rPr>
          <w:rFonts w:ascii="Book Antiqua" w:eastAsia="等线" w:hAnsi="Book Antiqua" w:cs="Calibri"/>
          <w:kern w:val="0"/>
          <w:sz w:val="24"/>
          <w:szCs w:val="24"/>
        </w:rPr>
        <w:t xml:space="preserve">The </w:t>
      </w:r>
      <w:r w:rsidRPr="00086840">
        <w:rPr>
          <w:rFonts w:ascii="Book Antiqua" w:eastAsia="等线" w:hAnsi="Book Antiqua" w:cs="Calibri"/>
          <w:kern w:val="0"/>
          <w:sz w:val="24"/>
          <w:szCs w:val="24"/>
        </w:rPr>
        <w:t>administration of irisin dose-dependently decreased</w:t>
      </w:r>
      <w:r w:rsidR="004524D3" w:rsidRPr="00086840">
        <w:rPr>
          <w:rFonts w:ascii="Book Antiqua" w:eastAsia="等线" w:hAnsi="Book Antiqua" w:cs="Calibri"/>
          <w:kern w:val="0"/>
          <w:sz w:val="24"/>
          <w:szCs w:val="24"/>
        </w:rPr>
        <w:t xml:space="preserve"> the</w:t>
      </w:r>
      <w:r w:rsidRPr="00086840">
        <w:rPr>
          <w:rFonts w:ascii="Book Antiqua" w:eastAsia="等线" w:hAnsi="Book Antiqua" w:cs="Calibri"/>
          <w:kern w:val="0"/>
          <w:sz w:val="24"/>
          <w:szCs w:val="24"/>
        </w:rPr>
        <w:t xml:space="preserve"> protein expression of CHOP (</w:t>
      </w:r>
      <w:r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0.05, Figure 5)</w:t>
      </w:r>
      <w:r w:rsidR="005F4471"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bookmarkStart w:id="51" w:name="OLE_LINK24"/>
      <w:bookmarkStart w:id="52" w:name="OLE_LINK25"/>
      <w:r w:rsidR="005F4471" w:rsidRPr="00086840">
        <w:rPr>
          <w:rFonts w:ascii="Book Antiqua" w:eastAsia="等线" w:hAnsi="Book Antiqua" w:cs="Calibri"/>
          <w:kern w:val="0"/>
          <w:sz w:val="24"/>
          <w:szCs w:val="24"/>
        </w:rPr>
        <w:t>C</w:t>
      </w:r>
      <w:r w:rsidR="004524D3" w:rsidRPr="00086840">
        <w:rPr>
          <w:rFonts w:ascii="Book Antiqua" w:eastAsia="等线" w:hAnsi="Book Antiqua" w:cs="Calibri"/>
          <w:kern w:val="0"/>
          <w:sz w:val="24"/>
          <w:szCs w:val="24"/>
        </w:rPr>
        <w:t>ombined with</w:t>
      </w:r>
      <w:r w:rsidR="005F4471" w:rsidRPr="00086840">
        <w:rPr>
          <w:rFonts w:ascii="Book Antiqua" w:eastAsia="等线" w:hAnsi="Book Antiqua" w:cs="Calibri"/>
          <w:kern w:val="0"/>
          <w:sz w:val="24"/>
          <w:szCs w:val="24"/>
        </w:rPr>
        <w:t xml:space="preserve"> the finding of</w:t>
      </w:r>
      <w:r w:rsidR="004524D3" w:rsidRPr="00086840">
        <w:rPr>
          <w:rFonts w:ascii="Book Antiqua" w:eastAsia="等线" w:hAnsi="Book Antiqua" w:cs="Calibri"/>
          <w:kern w:val="0"/>
          <w:sz w:val="24"/>
          <w:szCs w:val="24"/>
        </w:rPr>
        <w:t xml:space="preserve"> reduced levels of apoptosis (Figure 3), </w:t>
      </w:r>
      <w:r w:rsidR="005F4471" w:rsidRPr="00086840">
        <w:rPr>
          <w:rFonts w:ascii="Book Antiqua" w:eastAsia="等线" w:hAnsi="Book Antiqua" w:cs="Calibri"/>
          <w:kern w:val="0"/>
          <w:sz w:val="24"/>
          <w:szCs w:val="24"/>
        </w:rPr>
        <w:t xml:space="preserve">this finding </w:t>
      </w:r>
      <w:r w:rsidR="004524D3" w:rsidRPr="00086840">
        <w:rPr>
          <w:rFonts w:ascii="Book Antiqua" w:eastAsia="等线" w:hAnsi="Book Antiqua" w:cs="Calibri"/>
          <w:kern w:val="0"/>
          <w:sz w:val="24"/>
          <w:szCs w:val="24"/>
        </w:rPr>
        <w:t>suggest</w:t>
      </w:r>
      <w:r w:rsidR="005F4471" w:rsidRPr="00086840">
        <w:rPr>
          <w:rFonts w:ascii="Book Antiqua" w:eastAsia="等线" w:hAnsi="Book Antiqua" w:cs="Calibri"/>
          <w:kern w:val="0"/>
          <w:sz w:val="24"/>
          <w:szCs w:val="24"/>
        </w:rPr>
        <w:t>s</w:t>
      </w:r>
      <w:r w:rsidR="004524D3" w:rsidRPr="00086840">
        <w:rPr>
          <w:rFonts w:ascii="Book Antiqua" w:eastAsia="等线" w:hAnsi="Book Antiqua" w:cs="Calibri"/>
          <w:kern w:val="0"/>
          <w:sz w:val="24"/>
          <w:szCs w:val="24"/>
        </w:rPr>
        <w:t xml:space="preserve"> </w:t>
      </w:r>
      <w:r w:rsidR="005F4471" w:rsidRPr="00086840">
        <w:rPr>
          <w:rFonts w:ascii="Book Antiqua" w:eastAsia="等线" w:hAnsi="Book Antiqua" w:cs="Calibri"/>
          <w:kern w:val="0"/>
          <w:sz w:val="24"/>
          <w:szCs w:val="24"/>
        </w:rPr>
        <w:t xml:space="preserve">that irisin </w:t>
      </w:r>
      <w:r w:rsidR="004524D3" w:rsidRPr="00086840">
        <w:rPr>
          <w:rFonts w:ascii="Book Antiqua" w:eastAsia="等线" w:hAnsi="Book Antiqua" w:cs="Calibri"/>
          <w:kern w:val="0"/>
          <w:sz w:val="24"/>
          <w:szCs w:val="24"/>
        </w:rPr>
        <w:t>alleviate</w:t>
      </w:r>
      <w:r w:rsidR="005F4471" w:rsidRPr="00086840">
        <w:rPr>
          <w:rFonts w:ascii="Book Antiqua" w:eastAsia="等线" w:hAnsi="Book Antiqua" w:cs="Calibri"/>
          <w:kern w:val="0"/>
          <w:sz w:val="24"/>
          <w:szCs w:val="24"/>
        </w:rPr>
        <w:t>s</w:t>
      </w:r>
      <w:r w:rsidR="004524D3" w:rsidRPr="00086840">
        <w:rPr>
          <w:rFonts w:ascii="Book Antiqua" w:eastAsia="等线" w:hAnsi="Book Antiqua" w:cs="Calibri"/>
          <w:kern w:val="0"/>
          <w:sz w:val="24"/>
          <w:szCs w:val="24"/>
        </w:rPr>
        <w:t xml:space="preserve"> ER stress. </w:t>
      </w:r>
      <w:bookmarkEnd w:id="51"/>
      <w:bookmarkEnd w:id="52"/>
    </w:p>
    <w:p w14:paraId="08808437" w14:textId="77777777" w:rsidR="00312D9A" w:rsidRPr="00086840" w:rsidRDefault="00312D9A" w:rsidP="00086840">
      <w:pPr>
        <w:adjustRightInd w:val="0"/>
        <w:snapToGrid w:val="0"/>
        <w:spacing w:line="360" w:lineRule="auto"/>
        <w:rPr>
          <w:rFonts w:ascii="Book Antiqua" w:eastAsia="等线" w:hAnsi="Book Antiqua" w:cs="Calibri"/>
          <w:kern w:val="0"/>
          <w:sz w:val="24"/>
          <w:szCs w:val="24"/>
        </w:rPr>
      </w:pPr>
    </w:p>
    <w:p w14:paraId="455CEBAD" w14:textId="3A5B0B99" w:rsidR="00312D9A" w:rsidRPr="00086840" w:rsidRDefault="004524D3" w:rsidP="00086840">
      <w:pPr>
        <w:adjustRightInd w:val="0"/>
        <w:snapToGrid w:val="0"/>
        <w:spacing w:line="360" w:lineRule="auto"/>
        <w:rPr>
          <w:rFonts w:ascii="Book Antiqua" w:eastAsia="等线" w:hAnsi="Book Antiqua" w:cs="Calibri"/>
          <w:b/>
          <w:i/>
          <w:kern w:val="0"/>
          <w:sz w:val="24"/>
          <w:szCs w:val="24"/>
        </w:rPr>
      </w:pPr>
      <w:r w:rsidRPr="00086840">
        <w:rPr>
          <w:rFonts w:ascii="Book Antiqua" w:eastAsia="等线" w:hAnsi="Book Antiqua" w:cs="Calibri"/>
          <w:b/>
          <w:i/>
          <w:kern w:val="0"/>
          <w:sz w:val="24"/>
          <w:szCs w:val="24"/>
        </w:rPr>
        <w:t>Protective effects of irisin on multiple</w:t>
      </w:r>
      <w:r w:rsidR="00C1596F" w:rsidRPr="00086840">
        <w:rPr>
          <w:rFonts w:ascii="Book Antiqua" w:eastAsia="等线" w:hAnsi="Book Antiqua" w:cs="Calibri"/>
          <w:b/>
          <w:i/>
          <w:kern w:val="0"/>
          <w:sz w:val="24"/>
          <w:szCs w:val="24"/>
        </w:rPr>
        <w:t xml:space="preserve"> </w:t>
      </w:r>
      <w:r w:rsidRPr="00086840">
        <w:rPr>
          <w:rFonts w:ascii="Book Antiqua" w:eastAsia="等线" w:hAnsi="Book Antiqua" w:cs="Calibri"/>
          <w:b/>
          <w:i/>
          <w:kern w:val="0"/>
          <w:sz w:val="24"/>
          <w:szCs w:val="24"/>
        </w:rPr>
        <w:t xml:space="preserve">organ damage in </w:t>
      </w:r>
      <w:r w:rsidR="00F964D0" w:rsidRPr="00086840">
        <w:rPr>
          <w:rFonts w:ascii="Book Antiqua" w:eastAsia="等线" w:hAnsi="Book Antiqua" w:cs="Calibri"/>
          <w:b/>
          <w:i/>
          <w:kern w:val="0"/>
          <w:sz w:val="24"/>
          <w:szCs w:val="24"/>
        </w:rPr>
        <w:t>AP</w:t>
      </w:r>
    </w:p>
    <w:p w14:paraId="18CA2072" w14:textId="3F792E43" w:rsidR="00FD56AD" w:rsidRPr="00086840" w:rsidRDefault="004524D3" w:rsidP="00086840">
      <w:pPr>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kern w:val="0"/>
          <w:sz w:val="24"/>
          <w:szCs w:val="24"/>
        </w:rPr>
        <w:t>When SAP occurs, the release of a large amount of inflammatory mediators into the blood leads to SIRS, which is one of the causes of multiple organ function damage</w:t>
      </w:r>
      <w:r w:rsidRPr="00086840">
        <w:rPr>
          <w:rFonts w:ascii="Book Antiqua" w:eastAsia="等线" w:hAnsi="Book Antiqua" w:cs="Calibri"/>
          <w:kern w:val="0"/>
          <w:sz w:val="24"/>
          <w:szCs w:val="24"/>
          <w:vertAlign w:val="superscript"/>
        </w:rPr>
        <w:fldChar w:fldCharType="begin">
          <w:fldData xml:space="preserve">PEVuZE5vdGU+PENpdGU+PEF1dGhvcj5Kb2huc29uPC9BdXRob3I+PFllYXI+MjAwMTwvWWVhcj48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</w:fldData>
        </w:fldChar>
      </w:r>
      <w:r w:rsidR="00504E73" w:rsidRPr="00086840">
        <w:rPr>
          <w:rFonts w:ascii="Book Antiqua" w:eastAsia="等线" w:hAnsi="Book Antiqua" w:cs="Calibri"/>
          <w:kern w:val="0"/>
          <w:sz w:val="24"/>
          <w:szCs w:val="24"/>
          <w:vertAlign w:val="superscript"/>
        </w:rPr>
        <w:instrText xml:space="preserve"> ADDIN EN.CITE </w:instrText>
      </w:r>
      <w:r w:rsidR="00504E73" w:rsidRPr="00086840">
        <w:rPr>
          <w:rFonts w:ascii="Book Antiqua" w:eastAsia="等线" w:hAnsi="Book Antiqua" w:cs="Calibri"/>
          <w:kern w:val="0"/>
          <w:sz w:val="24"/>
          <w:szCs w:val="24"/>
          <w:vertAlign w:val="superscript"/>
        </w:rPr>
        <w:fldChar w:fldCharType="begin">
          <w:fldData xml:space="preserve">PEVuZE5vdGU+PENpdGU+PEF1dGhvcj5Kb2huc29uPC9BdXRob3I+PFllYXI+MjAwMTwvWWVhcj48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</w:fldData>
        </w:fldChar>
      </w:r>
      <w:r w:rsidR="00504E73" w:rsidRPr="00086840">
        <w:rPr>
          <w:rFonts w:ascii="Book Antiqua" w:eastAsia="等线" w:hAnsi="Book Antiqua" w:cs="Calibri"/>
          <w:kern w:val="0"/>
          <w:sz w:val="24"/>
          <w:szCs w:val="24"/>
          <w:vertAlign w:val="superscript"/>
        </w:rPr>
        <w:instrText xml:space="preserve"> ADDIN EN.CITE.DATA </w:instrText>
      </w:r>
      <w:r w:rsidR="00504E73" w:rsidRPr="00086840">
        <w:rPr>
          <w:rFonts w:ascii="Book Antiqua" w:eastAsia="等线" w:hAnsi="Book Antiqua" w:cs="Calibri"/>
          <w:kern w:val="0"/>
          <w:sz w:val="24"/>
          <w:szCs w:val="24"/>
          <w:vertAlign w:val="superscript"/>
        </w:rPr>
      </w:r>
      <w:r w:rsidR="00504E73" w:rsidRPr="00086840">
        <w:rPr>
          <w:rFonts w:ascii="Book Antiqua" w:eastAsia="等线" w:hAnsi="Book Antiqua" w:cs="Calibri"/>
          <w:kern w:val="0"/>
          <w:sz w:val="24"/>
          <w:szCs w:val="24"/>
          <w:vertAlign w:val="superscript"/>
        </w:rPr>
        <w:fldChar w:fldCharType="end"/>
      </w:r>
      <w:r w:rsidRPr="00086840">
        <w:rPr>
          <w:rFonts w:ascii="Book Antiqua" w:eastAsia="等线" w:hAnsi="Book Antiqua" w:cs="Calibri"/>
          <w:kern w:val="0"/>
          <w:sz w:val="24"/>
          <w:szCs w:val="24"/>
          <w:vertAlign w:val="superscript"/>
        </w:rPr>
      </w:r>
      <w:r w:rsidRPr="00086840">
        <w:rPr>
          <w:rFonts w:ascii="Book Antiqua" w:eastAsia="等线" w:hAnsi="Book Antiqua" w:cs="Calibri"/>
          <w:kern w:val="0"/>
          <w:sz w:val="24"/>
          <w:szCs w:val="24"/>
          <w:vertAlign w:val="superscript"/>
        </w:rPr>
        <w:fldChar w:fldCharType="separate"/>
      </w:r>
      <w:r w:rsidR="00504E73" w:rsidRPr="00086840">
        <w:rPr>
          <w:rFonts w:ascii="Book Antiqua" w:eastAsia="等线" w:hAnsi="Book Antiqua" w:cs="Calibri"/>
          <w:kern w:val="0"/>
          <w:sz w:val="24"/>
          <w:szCs w:val="24"/>
          <w:vertAlign w:val="superscript"/>
        </w:rPr>
        <w:t>[5,28]</w:t>
      </w:r>
      <w:r w:rsidRPr="00086840">
        <w:rPr>
          <w:rFonts w:ascii="Book Antiqua" w:eastAsia="等线" w:hAnsi="Book Antiqua" w:cs="Calibri"/>
          <w:kern w:val="0"/>
          <w:sz w:val="24"/>
          <w:szCs w:val="24"/>
          <w:vertAlign w:val="superscript"/>
        </w:rPr>
        <w:fldChar w:fldCharType="end"/>
      </w:r>
      <w:r w:rsidR="00002627" w:rsidRPr="00086840">
        <w:rPr>
          <w:rFonts w:ascii="Book Antiqua" w:eastAsia="等线" w:hAnsi="Book Antiqua" w:cs="Calibri"/>
          <w:kern w:val="0"/>
          <w:sz w:val="24"/>
          <w:szCs w:val="24"/>
        </w:rPr>
        <w:t>. We therefore examined serum levels of inflammatory mediators such as interleukin-6 (IL-6) and tumor necrosis factor</w:t>
      </w:r>
      <w:r w:rsidR="00B155DD" w:rsidRPr="00086840">
        <w:rPr>
          <w:rFonts w:ascii="Book Antiqua" w:eastAsia="等线" w:hAnsi="Book Antiqua" w:cs="Calibri"/>
          <w:kern w:val="0"/>
          <w:sz w:val="24"/>
          <w:szCs w:val="24"/>
        </w:rPr>
        <w:t>-</w:t>
      </w:r>
      <w:r w:rsidR="00002627" w:rsidRPr="00086840">
        <w:rPr>
          <w:rFonts w:ascii="Book Antiqua" w:eastAsia="等线" w:hAnsi="Book Antiqua" w:cs="Calibri"/>
          <w:kern w:val="0"/>
          <w:sz w:val="24"/>
          <w:szCs w:val="24"/>
        </w:rPr>
        <w:t>alpha (TNF-α). As shown in Figure 6</w:t>
      </w:r>
      <w:r w:rsidR="00002627" w:rsidRPr="00086840">
        <w:rPr>
          <w:rFonts w:ascii="Book Antiqua" w:hAnsi="Book Antiqua" w:cs="Calibri"/>
          <w:kern w:val="0"/>
          <w:sz w:val="24"/>
          <w:szCs w:val="24"/>
        </w:rPr>
        <w:t xml:space="preserve"> </w:t>
      </w:r>
      <w:r w:rsidR="00DA3E7B" w:rsidRPr="00086840">
        <w:rPr>
          <w:rFonts w:ascii="Book Antiqua" w:eastAsia="等线" w:hAnsi="Book Antiqua" w:cs="Calibri"/>
          <w:kern w:val="0"/>
          <w:sz w:val="24"/>
          <w:szCs w:val="24"/>
        </w:rPr>
        <w:t>A</w:t>
      </w:r>
      <w:r w:rsidR="005D6231" w:rsidRPr="00086840">
        <w:rPr>
          <w:rFonts w:ascii="Book Antiqua" w:eastAsia="等线" w:hAnsi="Book Antiqua" w:cs="Calibri"/>
          <w:kern w:val="0"/>
          <w:sz w:val="24"/>
          <w:szCs w:val="24"/>
        </w:rPr>
        <w:t xml:space="preserve"> and </w:t>
      </w:r>
      <w:r w:rsidR="00DA3E7B" w:rsidRPr="00086840">
        <w:rPr>
          <w:rFonts w:ascii="Book Antiqua" w:eastAsia="等线" w:hAnsi="Book Antiqua" w:cs="Calibri"/>
          <w:kern w:val="0"/>
          <w:sz w:val="24"/>
          <w:szCs w:val="24"/>
        </w:rPr>
        <w:t>B, serum levels of IL-6 and TNF-α increased significantly</w:t>
      </w:r>
      <w:r w:rsidR="00C1596F" w:rsidRPr="00086840">
        <w:rPr>
          <w:rFonts w:ascii="Book Antiqua" w:eastAsia="等线" w:hAnsi="Book Antiqua" w:cs="Calibri"/>
          <w:kern w:val="0"/>
          <w:sz w:val="24"/>
          <w:szCs w:val="24"/>
        </w:rPr>
        <w:t xml:space="preserve"> in the AP group</w:t>
      </w:r>
      <w:r w:rsidR="00DA3E7B" w:rsidRPr="00086840">
        <w:rPr>
          <w:rFonts w:ascii="Book Antiqua" w:eastAsia="等线" w:hAnsi="Book Antiqua" w:cs="Calibri"/>
          <w:kern w:val="0"/>
          <w:sz w:val="24"/>
          <w:szCs w:val="24"/>
        </w:rPr>
        <w:t xml:space="preserve"> compared with the control group (</w:t>
      </w:r>
      <w:r w:rsidR="00DA3E7B"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00DA3E7B"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00DA3E7B" w:rsidRPr="00086840">
        <w:rPr>
          <w:rFonts w:ascii="Book Antiqua" w:eastAsia="等线" w:hAnsi="Book Antiqua" w:cs="Calibri"/>
          <w:kern w:val="0"/>
          <w:sz w:val="24"/>
          <w:szCs w:val="24"/>
        </w:rPr>
        <w:t xml:space="preserve">0.05). </w:t>
      </w:r>
      <w:r w:rsidRPr="00086840">
        <w:rPr>
          <w:rFonts w:ascii="Book Antiqua" w:eastAsia="等线" w:hAnsi="Book Antiqua" w:cs="Calibri"/>
          <w:kern w:val="0"/>
          <w:sz w:val="24"/>
          <w:szCs w:val="24"/>
        </w:rPr>
        <w:t xml:space="preserve">However, 250 µg/kg </w:t>
      </w:r>
      <w:r w:rsidR="00DA3E7B" w:rsidRPr="00086840">
        <w:rPr>
          <w:rFonts w:ascii="Book Antiqua" w:eastAsia="等线" w:hAnsi="Book Antiqua" w:cs="Calibri"/>
          <w:kern w:val="0"/>
          <w:sz w:val="24"/>
          <w:szCs w:val="24"/>
        </w:rPr>
        <w:t xml:space="preserve">irisin </w:t>
      </w:r>
      <w:r w:rsidR="00C1596F" w:rsidRPr="00086840">
        <w:rPr>
          <w:rFonts w:ascii="Book Antiqua" w:eastAsia="等线" w:hAnsi="Book Antiqua" w:cs="Calibri"/>
          <w:kern w:val="0"/>
          <w:sz w:val="24"/>
          <w:szCs w:val="24"/>
        </w:rPr>
        <w:t xml:space="preserve">treatment </w:t>
      </w:r>
      <w:r w:rsidR="00DA3E7B" w:rsidRPr="00086840">
        <w:rPr>
          <w:rFonts w:ascii="Book Antiqua" w:eastAsia="等线" w:hAnsi="Book Antiqua" w:cs="Calibri"/>
          <w:kern w:val="0"/>
          <w:sz w:val="24"/>
          <w:szCs w:val="24"/>
        </w:rPr>
        <w:lastRenderedPageBreak/>
        <w:t>significantly</w:t>
      </w:r>
      <w:r w:rsidRPr="00086840">
        <w:rPr>
          <w:rFonts w:ascii="Book Antiqua" w:eastAsia="等线" w:hAnsi="Book Antiqua" w:cs="Calibri"/>
          <w:kern w:val="0"/>
          <w:sz w:val="24"/>
          <w:szCs w:val="24"/>
        </w:rPr>
        <w:t xml:space="preserve"> reduced the</w:t>
      </w:r>
      <w:r w:rsidR="00DA3E7B" w:rsidRPr="00086840">
        <w:rPr>
          <w:rFonts w:ascii="Book Antiqua" w:eastAsia="等线" w:hAnsi="Book Antiqua" w:cs="Calibri"/>
          <w:kern w:val="0"/>
          <w:sz w:val="24"/>
          <w:szCs w:val="24"/>
        </w:rPr>
        <w:t xml:space="preserve"> serum levels of IL-6 and TNF-α, </w:t>
      </w:r>
      <w:r w:rsidRPr="00086840">
        <w:rPr>
          <w:rFonts w:ascii="Book Antiqua" w:eastAsia="等线" w:hAnsi="Book Antiqua" w:cs="Calibri"/>
          <w:kern w:val="0"/>
          <w:sz w:val="24"/>
          <w:szCs w:val="24"/>
        </w:rPr>
        <w:t xml:space="preserve">and 50 µg/kg </w:t>
      </w:r>
      <w:r w:rsidR="00DA3E7B" w:rsidRPr="00086840">
        <w:rPr>
          <w:rFonts w:ascii="Book Antiqua" w:eastAsia="等线" w:hAnsi="Book Antiqua" w:cs="Calibri"/>
          <w:kern w:val="0"/>
          <w:sz w:val="24"/>
          <w:szCs w:val="24"/>
        </w:rPr>
        <w:t>irisin</w:t>
      </w:r>
      <w:r w:rsidR="00C1596F" w:rsidRPr="00086840">
        <w:rPr>
          <w:rFonts w:ascii="Book Antiqua" w:eastAsia="等线" w:hAnsi="Book Antiqua" w:cs="Calibri"/>
          <w:kern w:val="0"/>
          <w:sz w:val="24"/>
          <w:szCs w:val="24"/>
        </w:rPr>
        <w:t xml:space="preserve"> treatment</w:t>
      </w:r>
      <w:r w:rsidR="00DA3E7B" w:rsidRPr="00086840">
        <w:rPr>
          <w:rFonts w:ascii="Book Antiqua" w:eastAsia="等线" w:hAnsi="Book Antiqua" w:cs="Calibri"/>
          <w:kern w:val="0"/>
          <w:sz w:val="24"/>
          <w:szCs w:val="24"/>
        </w:rPr>
        <w:t xml:space="preserve"> only slightly </w:t>
      </w:r>
      <w:r w:rsidRPr="00086840">
        <w:rPr>
          <w:rFonts w:ascii="Book Antiqua" w:eastAsia="等线" w:hAnsi="Book Antiqua" w:cs="Calibri"/>
          <w:kern w:val="0"/>
          <w:sz w:val="24"/>
          <w:szCs w:val="24"/>
        </w:rPr>
        <w:t>reduced the</w:t>
      </w:r>
      <w:r w:rsidR="00DA3E7B" w:rsidRPr="00086840">
        <w:rPr>
          <w:rFonts w:ascii="Book Antiqua" w:eastAsia="等线" w:hAnsi="Book Antiqua" w:cs="Calibri"/>
          <w:kern w:val="0"/>
          <w:sz w:val="24"/>
          <w:szCs w:val="24"/>
        </w:rPr>
        <w:t xml:space="preserve"> serum levels of IL-6 and TNF-α (</w:t>
      </w:r>
      <w:r w:rsidR="00DA3E7B"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00DA3E7B"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00DA3E7B" w:rsidRPr="00086840">
        <w:rPr>
          <w:rFonts w:ascii="Book Antiqua" w:eastAsia="等线" w:hAnsi="Book Antiqua" w:cs="Calibri"/>
          <w:kern w:val="0"/>
          <w:sz w:val="24"/>
          <w:szCs w:val="24"/>
        </w:rPr>
        <w:t>0.05, Figure 6 A</w:t>
      </w:r>
      <w:r w:rsidR="005D6231" w:rsidRPr="00086840">
        <w:rPr>
          <w:rFonts w:ascii="Book Antiqua" w:eastAsia="等线" w:hAnsi="Book Antiqua" w:cs="Calibri"/>
          <w:kern w:val="0"/>
          <w:sz w:val="24"/>
          <w:szCs w:val="24"/>
        </w:rPr>
        <w:t xml:space="preserve"> and </w:t>
      </w:r>
      <w:r w:rsidR="00DA3E7B" w:rsidRPr="00086840">
        <w:rPr>
          <w:rFonts w:ascii="Book Antiqua" w:eastAsia="等线" w:hAnsi="Book Antiqua" w:cs="Calibri"/>
          <w:kern w:val="0"/>
          <w:sz w:val="24"/>
          <w:szCs w:val="24"/>
        </w:rPr>
        <w:t>B). This</w:t>
      </w:r>
      <w:r w:rsidR="008E7615" w:rsidRPr="00086840">
        <w:rPr>
          <w:rFonts w:ascii="Book Antiqua" w:eastAsia="等线" w:hAnsi="Book Antiqua" w:cs="Calibri"/>
          <w:kern w:val="0"/>
          <w:sz w:val="24"/>
          <w:szCs w:val="24"/>
        </w:rPr>
        <w:t xml:space="preserve"> finding</w:t>
      </w:r>
      <w:r w:rsidR="00DA3E7B" w:rsidRPr="00086840">
        <w:rPr>
          <w:rFonts w:ascii="Book Antiqua" w:eastAsia="等线" w:hAnsi="Book Antiqua" w:cs="Calibri"/>
          <w:kern w:val="0"/>
          <w:sz w:val="24"/>
          <w:szCs w:val="24"/>
        </w:rPr>
        <w:t xml:space="preserve"> suggests that irisin can relieve the systemic inflammatory response to AP.</w:t>
      </w:r>
    </w:p>
    <w:p w14:paraId="1D4B6BAA" w14:textId="13CF8AD5" w:rsidR="001B1073" w:rsidRPr="00086840" w:rsidRDefault="004524D3" w:rsidP="00086840">
      <w:pPr>
        <w:adjustRightInd w:val="0"/>
        <w:snapToGrid w:val="0"/>
        <w:spacing w:line="360" w:lineRule="auto"/>
        <w:ind w:firstLineChars="100" w:firstLine="240"/>
        <w:rPr>
          <w:rFonts w:ascii="Book Antiqua" w:eastAsia="等线" w:hAnsi="Book Antiqua" w:cs="Calibri"/>
          <w:kern w:val="0"/>
          <w:sz w:val="24"/>
          <w:szCs w:val="24"/>
        </w:rPr>
      </w:pPr>
      <w:r w:rsidRPr="00086840">
        <w:rPr>
          <w:rFonts w:ascii="Book Antiqua" w:eastAsia="等线" w:hAnsi="Book Antiqua" w:cs="Calibri"/>
          <w:kern w:val="0"/>
          <w:sz w:val="24"/>
          <w:szCs w:val="24"/>
        </w:rPr>
        <w:t>To investigate the protective effect of irisin on multiple organ injury after relieving the systemic inflammatory response in AP, we further evaluated the pancreas, kidney, lung and liver injury in AP mice. As shown in Figure 6C, pancreas, kidney, lung and liver cells in AP mice were hyperemic, edema</w:t>
      </w:r>
      <w:r w:rsidR="008E7615" w:rsidRPr="00086840">
        <w:rPr>
          <w:rFonts w:ascii="Book Antiqua" w:eastAsia="等线" w:hAnsi="Book Antiqua" w:cs="Calibri"/>
          <w:kern w:val="0"/>
          <w:sz w:val="24"/>
          <w:szCs w:val="24"/>
        </w:rPr>
        <w:t>tous</w:t>
      </w:r>
      <w:r w:rsidRPr="00086840">
        <w:rPr>
          <w:rFonts w:ascii="Book Antiqua" w:eastAsia="等线" w:hAnsi="Book Antiqua" w:cs="Calibri"/>
          <w:kern w:val="0"/>
          <w:sz w:val="24"/>
          <w:szCs w:val="24"/>
        </w:rPr>
        <w:t>, and necrotic with inflammatory cell infiltration. The pathological score showed that the pancreas, kidney, lung and liver injury indexes of AP mice were 4.4</w:t>
      </w:r>
      <w:r w:rsidR="008127AC"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times, 3.8</w:t>
      </w:r>
      <w:r w:rsidR="008127AC"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times, 3.6</w:t>
      </w:r>
      <w:r w:rsidR="008127AC"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times</w:t>
      </w:r>
      <w:r w:rsidR="005D6231"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and 4.2</w:t>
      </w:r>
      <w:r w:rsidR="008127AC"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times higher</w:t>
      </w:r>
      <w:r w:rsidR="008127AC" w:rsidRPr="00086840">
        <w:rPr>
          <w:rFonts w:ascii="Book Antiqua" w:eastAsia="等线" w:hAnsi="Book Antiqua" w:cs="Calibri"/>
          <w:kern w:val="0"/>
          <w:sz w:val="24"/>
          <w:szCs w:val="24"/>
        </w:rPr>
        <w:t>, respectively,</w:t>
      </w:r>
      <w:r w:rsidRPr="00086840">
        <w:rPr>
          <w:rFonts w:ascii="Book Antiqua" w:eastAsia="等线" w:hAnsi="Book Antiqua" w:cs="Calibri"/>
          <w:kern w:val="0"/>
          <w:sz w:val="24"/>
          <w:szCs w:val="24"/>
        </w:rPr>
        <w:t xml:space="preserve"> </w:t>
      </w:r>
      <w:r w:rsidR="005561D3" w:rsidRPr="00086840">
        <w:rPr>
          <w:rFonts w:ascii="Book Antiqua" w:eastAsia="等线" w:hAnsi="Book Antiqua" w:cs="Calibri"/>
          <w:kern w:val="0"/>
          <w:sz w:val="24"/>
          <w:szCs w:val="24"/>
        </w:rPr>
        <w:t>compared with</w:t>
      </w:r>
      <w:r w:rsidRPr="00086840">
        <w:rPr>
          <w:rFonts w:ascii="Book Antiqua" w:eastAsia="等线" w:hAnsi="Book Antiqua" w:cs="Calibri"/>
          <w:kern w:val="0"/>
          <w:sz w:val="24"/>
          <w:szCs w:val="24"/>
        </w:rPr>
        <w:t xml:space="preserve"> the control group (</w:t>
      </w:r>
      <w:r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When AP mice were given 50 μg/kg irisin and 250 μg/kg irisin, there was no significant improvement in renal injury. However, the pancreas, lung and liver injury decreased </w:t>
      </w:r>
      <w:r w:rsidR="002D0F6D" w:rsidRPr="00086840">
        <w:rPr>
          <w:rFonts w:ascii="Book Antiqua" w:eastAsia="等线" w:hAnsi="Book Antiqua" w:cs="Calibri"/>
          <w:kern w:val="0"/>
          <w:sz w:val="24"/>
          <w:szCs w:val="24"/>
        </w:rPr>
        <w:t>as the</w:t>
      </w:r>
      <w:r w:rsidRPr="00086840">
        <w:rPr>
          <w:rFonts w:ascii="Book Antiqua" w:eastAsia="等线" w:hAnsi="Book Antiqua" w:cs="Calibri"/>
          <w:kern w:val="0"/>
          <w:sz w:val="24"/>
          <w:szCs w:val="24"/>
        </w:rPr>
        <w:t xml:space="preserve"> irisin concentration</w:t>
      </w:r>
      <w:r w:rsidR="002D0F6D" w:rsidRPr="00086840">
        <w:rPr>
          <w:rFonts w:ascii="Book Antiqua" w:eastAsia="等线" w:hAnsi="Book Antiqua" w:cs="Calibri"/>
          <w:kern w:val="0"/>
          <w:sz w:val="24"/>
          <w:szCs w:val="24"/>
        </w:rPr>
        <w:t xml:space="preserve"> increased</w:t>
      </w:r>
      <w:r w:rsidRPr="00086840">
        <w:rPr>
          <w:rFonts w:ascii="Book Antiqua" w:eastAsia="等线" w:hAnsi="Book Antiqua" w:cs="Calibri"/>
          <w:kern w:val="0"/>
          <w:sz w:val="24"/>
          <w:szCs w:val="24"/>
        </w:rPr>
        <w:t>. This result suggest</w:t>
      </w:r>
      <w:r w:rsidR="006E16A3"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 that irisin ha</w:t>
      </w:r>
      <w:r w:rsidR="006E16A3"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 no significant protective effect on the kidney injury </w:t>
      </w:r>
      <w:r w:rsidR="006E16A3" w:rsidRPr="00086840">
        <w:rPr>
          <w:rFonts w:ascii="Book Antiqua" w:eastAsia="等线" w:hAnsi="Book Antiqua" w:cs="Calibri"/>
          <w:kern w:val="0"/>
          <w:sz w:val="24"/>
          <w:szCs w:val="24"/>
        </w:rPr>
        <w:t>in</w:t>
      </w:r>
      <w:r w:rsidRPr="00086840">
        <w:rPr>
          <w:rFonts w:ascii="Book Antiqua" w:eastAsia="等线" w:hAnsi="Book Antiqua" w:cs="Calibri"/>
          <w:kern w:val="0"/>
          <w:sz w:val="24"/>
          <w:szCs w:val="24"/>
        </w:rPr>
        <w:t xml:space="preserve"> AP mice, while the protective effect</w:t>
      </w:r>
      <w:r w:rsidR="003A46F6"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 on the pancreas, lung and liver injury </w:t>
      </w:r>
      <w:r w:rsidR="003A46F6" w:rsidRPr="00086840">
        <w:rPr>
          <w:rFonts w:ascii="Book Antiqua" w:eastAsia="等线" w:hAnsi="Book Antiqua" w:cs="Calibri"/>
          <w:kern w:val="0"/>
          <w:sz w:val="24"/>
          <w:szCs w:val="24"/>
        </w:rPr>
        <w:t xml:space="preserve">in </w:t>
      </w:r>
      <w:r w:rsidRPr="00086840">
        <w:rPr>
          <w:rFonts w:ascii="Book Antiqua" w:eastAsia="等线" w:hAnsi="Book Antiqua" w:cs="Calibri"/>
          <w:kern w:val="0"/>
          <w:sz w:val="24"/>
          <w:szCs w:val="24"/>
        </w:rPr>
        <w:t xml:space="preserve">AP mice </w:t>
      </w:r>
      <w:r w:rsidR="003A46F6" w:rsidRPr="00086840">
        <w:rPr>
          <w:rFonts w:ascii="Book Antiqua" w:eastAsia="等线" w:hAnsi="Book Antiqua" w:cs="Calibri"/>
          <w:kern w:val="0"/>
          <w:sz w:val="24"/>
          <w:szCs w:val="24"/>
        </w:rPr>
        <w:t xml:space="preserve">are </w:t>
      </w:r>
      <w:r w:rsidRPr="00086840">
        <w:rPr>
          <w:rFonts w:ascii="Book Antiqua" w:eastAsia="等线" w:hAnsi="Book Antiqua" w:cs="Calibri"/>
          <w:kern w:val="0"/>
          <w:sz w:val="24"/>
          <w:szCs w:val="24"/>
        </w:rPr>
        <w:t>dose</w:t>
      </w:r>
      <w:r w:rsidR="006B4052" w:rsidRPr="00086840">
        <w:rPr>
          <w:rFonts w:ascii="Book Antiqua" w:eastAsia="等线" w:hAnsi="Book Antiqua" w:cs="Calibri"/>
          <w:kern w:val="0"/>
          <w:sz w:val="24"/>
          <w:szCs w:val="24"/>
        </w:rPr>
        <w:t>-dependent (</w:t>
      </w:r>
      <w:r w:rsidR="006B4052" w:rsidRPr="00086840">
        <w:rPr>
          <w:rFonts w:ascii="Book Antiqua" w:eastAsia="等线" w:hAnsi="Book Antiqua" w:cs="Calibri"/>
          <w:i/>
          <w:iCs/>
          <w:kern w:val="0"/>
          <w:sz w:val="24"/>
          <w:szCs w:val="24"/>
        </w:rPr>
        <w:t>P</w:t>
      </w:r>
      <w:r w:rsidR="005D6231" w:rsidRPr="00086840">
        <w:rPr>
          <w:rFonts w:ascii="Book Antiqua" w:eastAsia="等线" w:hAnsi="Book Antiqua" w:cs="Calibri"/>
          <w:kern w:val="0"/>
          <w:sz w:val="24"/>
          <w:szCs w:val="24"/>
        </w:rPr>
        <w:t xml:space="preserve"> </w:t>
      </w:r>
      <w:r w:rsidR="006B4052" w:rsidRPr="00086840">
        <w:rPr>
          <w:rFonts w:ascii="Book Antiqua" w:eastAsia="等线" w:hAnsi="Book Antiqua" w:cs="Calibri"/>
          <w:kern w:val="0"/>
          <w:sz w:val="24"/>
          <w:szCs w:val="24"/>
        </w:rPr>
        <w:t>&lt;</w:t>
      </w:r>
      <w:r w:rsidR="005D6231" w:rsidRPr="00086840">
        <w:rPr>
          <w:rFonts w:ascii="Book Antiqua" w:eastAsia="等线" w:hAnsi="Book Antiqua" w:cs="Calibri"/>
          <w:kern w:val="0"/>
          <w:sz w:val="24"/>
          <w:szCs w:val="24"/>
        </w:rPr>
        <w:t xml:space="preserve"> </w:t>
      </w:r>
      <w:r w:rsidR="006B4052" w:rsidRPr="00086840">
        <w:rPr>
          <w:rFonts w:ascii="Book Antiqua" w:eastAsia="等线" w:hAnsi="Book Antiqua" w:cs="Calibri"/>
          <w:kern w:val="0"/>
          <w:sz w:val="24"/>
          <w:szCs w:val="24"/>
        </w:rPr>
        <w:t>0.05, Figure 6C</w:t>
      </w:r>
      <w:r w:rsidRPr="00086840">
        <w:rPr>
          <w:rFonts w:ascii="Book Antiqua" w:eastAsia="等线" w:hAnsi="Book Antiqua" w:cs="Calibri"/>
          <w:kern w:val="0"/>
          <w:sz w:val="24"/>
          <w:szCs w:val="24"/>
        </w:rPr>
        <w:t>).</w:t>
      </w:r>
    </w:p>
    <w:p w14:paraId="716E1FB6" w14:textId="1C0DC940" w:rsidR="00E07ED6" w:rsidRPr="00086840" w:rsidRDefault="00E07ED6" w:rsidP="00086840">
      <w:pPr>
        <w:widowControl/>
        <w:adjustRightInd w:val="0"/>
        <w:snapToGrid w:val="0"/>
        <w:spacing w:line="360" w:lineRule="auto"/>
        <w:rPr>
          <w:rFonts w:ascii="Book Antiqua" w:hAnsi="Book Antiqua" w:cs="Calibri"/>
          <w:kern w:val="0"/>
          <w:sz w:val="24"/>
          <w:szCs w:val="24"/>
        </w:rPr>
      </w:pPr>
    </w:p>
    <w:p w14:paraId="28C389D9" w14:textId="77777777" w:rsidR="008E6628" w:rsidRPr="00086840" w:rsidRDefault="004524D3" w:rsidP="00086840">
      <w:pPr>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b/>
          <w:kern w:val="0"/>
          <w:sz w:val="24"/>
          <w:szCs w:val="24"/>
        </w:rPr>
        <w:t>DISCUSSION</w:t>
      </w:r>
    </w:p>
    <w:p w14:paraId="45DD8D3C" w14:textId="76B54111" w:rsidR="00E07ED6" w:rsidRPr="00086840" w:rsidRDefault="00E06255"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 xml:space="preserve">In this study, we found that intraperitoneal injection of exogenous irisin effectively </w:t>
      </w:r>
      <w:r w:rsidR="004524D3" w:rsidRPr="00086840">
        <w:rPr>
          <w:rFonts w:ascii="Book Antiqua" w:eastAsia="等线" w:hAnsi="Book Antiqua" w:cs="Calibri"/>
          <w:kern w:val="0"/>
          <w:sz w:val="24"/>
          <w:szCs w:val="24"/>
        </w:rPr>
        <w:t>reduce</w:t>
      </w:r>
      <w:r w:rsidR="00397A6F" w:rsidRPr="00086840">
        <w:rPr>
          <w:rFonts w:ascii="Book Antiqua" w:eastAsia="等线" w:hAnsi="Book Antiqua" w:cs="Calibri"/>
          <w:kern w:val="0"/>
          <w:sz w:val="24"/>
          <w:szCs w:val="24"/>
        </w:rPr>
        <w:t>d</w:t>
      </w:r>
      <w:r w:rsidRPr="00086840">
        <w:rPr>
          <w:rFonts w:ascii="Book Antiqua" w:hAnsi="Book Antiqua" w:cs="Calibri"/>
          <w:kern w:val="0"/>
          <w:sz w:val="24"/>
          <w:szCs w:val="24"/>
        </w:rPr>
        <w:t xml:space="preserve"> intestinal injury caused by AP in mice. </w:t>
      </w:r>
      <w:r w:rsidR="00565D1E" w:rsidRPr="00086840">
        <w:rPr>
          <w:rFonts w:ascii="Book Antiqua" w:hAnsi="Book Antiqua" w:cs="Calibri"/>
          <w:kern w:val="0"/>
          <w:sz w:val="24"/>
          <w:szCs w:val="24"/>
        </w:rPr>
        <w:t>I</w:t>
      </w:r>
      <w:r w:rsidRPr="00086840">
        <w:rPr>
          <w:rFonts w:ascii="Book Antiqua" w:hAnsi="Book Antiqua" w:cs="Calibri"/>
          <w:kern w:val="0"/>
          <w:sz w:val="24"/>
          <w:szCs w:val="24"/>
        </w:rPr>
        <w:t>risin alleviate</w:t>
      </w:r>
      <w:r w:rsidR="00397A6F" w:rsidRPr="00086840">
        <w:rPr>
          <w:rFonts w:ascii="Book Antiqua" w:hAnsi="Book Antiqua" w:cs="Calibri"/>
          <w:kern w:val="0"/>
          <w:sz w:val="24"/>
          <w:szCs w:val="24"/>
        </w:rPr>
        <w:t>d</w:t>
      </w:r>
      <w:r w:rsidRPr="00086840">
        <w:rPr>
          <w:rFonts w:ascii="Book Antiqua" w:hAnsi="Book Antiqua" w:cs="Calibri"/>
          <w:kern w:val="0"/>
          <w:sz w:val="24"/>
          <w:szCs w:val="24"/>
        </w:rPr>
        <w:t xml:space="preserve"> intestinal injury in AP mice by reducing oxidative stress and ER stress </w:t>
      </w:r>
      <w:r w:rsidR="004524D3" w:rsidRPr="00086840">
        <w:rPr>
          <w:rFonts w:ascii="Book Antiqua" w:eastAsia="等线" w:hAnsi="Book Antiqua" w:cs="Calibri"/>
          <w:kern w:val="0"/>
          <w:sz w:val="24"/>
          <w:szCs w:val="24"/>
        </w:rPr>
        <w:t>in</w:t>
      </w:r>
      <w:r w:rsidRPr="00086840">
        <w:rPr>
          <w:rFonts w:ascii="Book Antiqua" w:hAnsi="Book Antiqua" w:cs="Calibri"/>
          <w:kern w:val="0"/>
          <w:sz w:val="24"/>
          <w:szCs w:val="24"/>
        </w:rPr>
        <w:t xml:space="preserve"> intestinal cells. These effects reduce</w:t>
      </w:r>
      <w:r w:rsidR="00397A6F" w:rsidRPr="00086840">
        <w:rPr>
          <w:rFonts w:ascii="Book Antiqua" w:hAnsi="Book Antiqua" w:cs="Calibri"/>
          <w:kern w:val="0"/>
          <w:sz w:val="24"/>
          <w:szCs w:val="24"/>
        </w:rPr>
        <w:t>d</w:t>
      </w:r>
      <w:r w:rsidRPr="00086840">
        <w:rPr>
          <w:rFonts w:ascii="Book Antiqua" w:hAnsi="Book Antiqua" w:cs="Calibri"/>
          <w:kern w:val="0"/>
          <w:sz w:val="24"/>
          <w:szCs w:val="24"/>
        </w:rPr>
        <w:t xml:space="preserve"> intestinal apoptosis in AP mice</w:t>
      </w:r>
      <w:r w:rsidR="004524D3" w:rsidRPr="00086840">
        <w:rPr>
          <w:rFonts w:ascii="Book Antiqua" w:eastAsia="等线" w:hAnsi="Book Antiqua" w:cs="Calibri"/>
          <w:kern w:val="0"/>
          <w:sz w:val="24"/>
          <w:szCs w:val="24"/>
        </w:rPr>
        <w:t>,</w:t>
      </w:r>
      <w:r w:rsidRPr="00086840">
        <w:rPr>
          <w:rFonts w:ascii="Book Antiqua" w:hAnsi="Book Antiqua" w:cs="Calibri"/>
          <w:kern w:val="0"/>
          <w:sz w:val="24"/>
          <w:szCs w:val="24"/>
        </w:rPr>
        <w:t xml:space="preserve"> and the protective effect of irisin on</w:t>
      </w:r>
      <w:r w:rsidR="004524D3" w:rsidRPr="00086840">
        <w:rPr>
          <w:rFonts w:ascii="Book Antiqua" w:eastAsia="等线" w:hAnsi="Book Antiqua" w:cs="Calibri"/>
          <w:kern w:val="0"/>
          <w:sz w:val="24"/>
          <w:szCs w:val="24"/>
        </w:rPr>
        <w:t xml:space="preserve"> the</w:t>
      </w:r>
      <w:r w:rsidRPr="00086840">
        <w:rPr>
          <w:rFonts w:ascii="Book Antiqua" w:hAnsi="Book Antiqua" w:cs="Calibri"/>
          <w:kern w:val="0"/>
          <w:sz w:val="24"/>
          <w:szCs w:val="24"/>
        </w:rPr>
        <w:t xml:space="preserve"> intestines of AP mice </w:t>
      </w:r>
      <w:r w:rsidR="00397A6F" w:rsidRPr="00086840">
        <w:rPr>
          <w:rFonts w:ascii="Book Antiqua" w:hAnsi="Book Antiqua" w:cs="Calibri"/>
          <w:kern w:val="0"/>
          <w:sz w:val="24"/>
          <w:szCs w:val="24"/>
        </w:rPr>
        <w:t>wa</w:t>
      </w:r>
      <w:r w:rsidR="00DF1F82" w:rsidRPr="00086840">
        <w:rPr>
          <w:rFonts w:ascii="Book Antiqua" w:hAnsi="Book Antiqua" w:cs="Calibri"/>
          <w:kern w:val="0"/>
          <w:sz w:val="24"/>
          <w:szCs w:val="24"/>
        </w:rPr>
        <w:t xml:space="preserve">s </w:t>
      </w:r>
      <w:r w:rsidRPr="00086840">
        <w:rPr>
          <w:rFonts w:ascii="Book Antiqua" w:hAnsi="Book Antiqua" w:cs="Calibri"/>
          <w:kern w:val="0"/>
          <w:sz w:val="24"/>
          <w:szCs w:val="24"/>
        </w:rPr>
        <w:t xml:space="preserve">dose-dependent. </w:t>
      </w:r>
    </w:p>
    <w:p w14:paraId="4C7BAC5F" w14:textId="440CB205" w:rsidR="00E763C4" w:rsidRPr="00086840" w:rsidRDefault="004524D3" w:rsidP="00086840">
      <w:pPr>
        <w:adjustRightInd w:val="0"/>
        <w:snapToGrid w:val="0"/>
        <w:spacing w:line="360" w:lineRule="auto"/>
        <w:ind w:firstLineChars="100" w:firstLine="240"/>
        <w:rPr>
          <w:rFonts w:ascii="Book Antiqua" w:hAnsi="Book Antiqua" w:cs="Calibri"/>
          <w:kern w:val="0"/>
          <w:sz w:val="24"/>
          <w:szCs w:val="24"/>
        </w:rPr>
      </w:pPr>
      <w:r w:rsidRPr="00086840">
        <w:rPr>
          <w:rFonts w:ascii="Book Antiqua" w:hAnsi="Book Antiqua" w:cs="Calibri"/>
          <w:kern w:val="0"/>
          <w:sz w:val="24"/>
          <w:szCs w:val="24"/>
        </w:rPr>
        <w:t xml:space="preserve">Irisin, a hormone secreted mainly by skeletal muscle, has been shown to protect against </w:t>
      </w:r>
      <w:r w:rsidR="00F42D6B" w:rsidRPr="00086840">
        <w:rPr>
          <w:rFonts w:ascii="Book Antiqua" w:hAnsi="Book Antiqua" w:cs="Calibri"/>
          <w:kern w:val="0"/>
          <w:sz w:val="24"/>
          <w:szCs w:val="24"/>
        </w:rPr>
        <w:t xml:space="preserve">injury in </w:t>
      </w:r>
      <w:r w:rsidRPr="00086840">
        <w:rPr>
          <w:rFonts w:ascii="Book Antiqua" w:hAnsi="Book Antiqua" w:cs="Calibri"/>
          <w:kern w:val="0"/>
          <w:sz w:val="24"/>
          <w:szCs w:val="24"/>
        </w:rPr>
        <w:t>multiple organ</w:t>
      </w:r>
      <w:r w:rsidR="00F42D6B" w:rsidRPr="00086840">
        <w:rPr>
          <w:rFonts w:ascii="Book Antiqua" w:hAnsi="Book Antiqua" w:cs="Calibri"/>
          <w:kern w:val="0"/>
          <w:sz w:val="24"/>
          <w:szCs w:val="24"/>
        </w:rPr>
        <w:t>s</w:t>
      </w:r>
      <w:r w:rsidRPr="00086840">
        <w:rPr>
          <w:rFonts w:ascii="Book Antiqua" w:hAnsi="Book Antiqua" w:cs="Calibri"/>
          <w:kern w:val="0"/>
          <w:sz w:val="24"/>
          <w:szCs w:val="24"/>
        </w:rPr>
        <w:t>, including</w:t>
      </w:r>
      <w:r w:rsidR="00F42D6B" w:rsidRPr="00086840">
        <w:rPr>
          <w:rFonts w:ascii="Book Antiqua" w:hAnsi="Book Antiqua" w:cs="Calibri"/>
          <w:kern w:val="0"/>
          <w:sz w:val="24"/>
          <w:szCs w:val="24"/>
        </w:rPr>
        <w:t xml:space="preserve"> the</w:t>
      </w:r>
      <w:r w:rsidRPr="00086840">
        <w:rPr>
          <w:rFonts w:ascii="Book Antiqua" w:hAnsi="Book Antiqua" w:cs="Calibri"/>
          <w:kern w:val="0"/>
          <w:sz w:val="24"/>
          <w:szCs w:val="24"/>
        </w:rPr>
        <w:t xml:space="preserve"> liver, lungs, kidneys and heart</w:t>
      </w:r>
      <w:r w:rsidR="002272E3" w:rsidRPr="00086840">
        <w:rPr>
          <w:rFonts w:ascii="Book Antiqua"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dW0+NjY8L1JlY051bT48RGlzcGxheVRleHQ+PHN0eWxlIGZhY2U9InN1cGVyc2NyaXB0Ij5bMTYs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dW0+NjY8L1JlY051bT48RGlzcGxheVRleHQ+PHN0eWxlIGZhY2U9InN1cGVyc2NyaXB0Ij5bMTYs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2272E3" w:rsidRPr="00086840">
        <w:rPr>
          <w:rFonts w:ascii="Book Antiqua" w:hAnsi="Book Antiqua" w:cs="Calibri"/>
          <w:kern w:val="0"/>
          <w:sz w:val="24"/>
          <w:szCs w:val="24"/>
          <w:vertAlign w:val="superscript"/>
        </w:rPr>
      </w:r>
      <w:r w:rsidR="002272E3"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[16,19,29-31]</w:t>
      </w:r>
      <w:r w:rsidR="002272E3" w:rsidRPr="00086840">
        <w:rPr>
          <w:rFonts w:ascii="Book Antiqua" w:hAnsi="Book Antiqua" w:cs="Calibri"/>
          <w:kern w:val="0"/>
          <w:sz w:val="24"/>
          <w:szCs w:val="24"/>
          <w:vertAlign w:val="superscript"/>
        </w:rPr>
        <w:fldChar w:fldCharType="end"/>
      </w:r>
      <w:r w:rsidR="00C4522D" w:rsidRPr="00086840">
        <w:rPr>
          <w:rFonts w:ascii="Book Antiqua" w:hAnsi="Book Antiqua" w:cs="Calibri"/>
          <w:kern w:val="0"/>
          <w:sz w:val="24"/>
          <w:szCs w:val="24"/>
        </w:rPr>
        <w:t xml:space="preserve">. </w:t>
      </w:r>
      <w:r w:rsidR="00F42D6B" w:rsidRPr="00086840">
        <w:rPr>
          <w:rFonts w:ascii="Book Antiqua" w:hAnsi="Book Antiqua" w:cs="Calibri"/>
          <w:kern w:val="0"/>
          <w:sz w:val="24"/>
          <w:szCs w:val="24"/>
        </w:rPr>
        <w:t>In</w:t>
      </w:r>
      <w:r w:rsidR="00C4522D" w:rsidRPr="00086840">
        <w:rPr>
          <w:rFonts w:ascii="Book Antiqua" w:hAnsi="Book Antiqua" w:cs="Calibri"/>
          <w:kern w:val="0"/>
          <w:sz w:val="24"/>
          <w:szCs w:val="24"/>
        </w:rPr>
        <w:t xml:space="preserve"> previous studies</w:t>
      </w:r>
      <w:r w:rsidR="00F42D6B" w:rsidRPr="00086840">
        <w:rPr>
          <w:rFonts w:ascii="Book Antiqua" w:hAnsi="Book Antiqua" w:cs="Calibri"/>
          <w:kern w:val="0"/>
          <w:sz w:val="24"/>
          <w:szCs w:val="24"/>
        </w:rPr>
        <w:t>, we found</w:t>
      </w:r>
      <w:r w:rsidR="00C4522D" w:rsidRPr="00086840">
        <w:rPr>
          <w:rFonts w:ascii="Book Antiqua" w:hAnsi="Book Antiqua" w:cs="Calibri"/>
          <w:kern w:val="0"/>
          <w:sz w:val="24"/>
          <w:szCs w:val="24"/>
        </w:rPr>
        <w:t xml:space="preserve"> that serum irisin levels in patients with AP are significantly lower than those in healthy people, and the degree of irisin decline is positively correlated with the severity of AP. Then</w:t>
      </w:r>
      <w:r w:rsidRPr="00086840">
        <w:rPr>
          <w:rFonts w:ascii="Book Antiqua" w:eastAsia="等线" w:hAnsi="Book Antiqua" w:cs="Calibri"/>
          <w:kern w:val="0"/>
          <w:sz w:val="24"/>
          <w:szCs w:val="24"/>
        </w:rPr>
        <w:t>,</w:t>
      </w:r>
      <w:r w:rsidR="00C4522D" w:rsidRPr="00086840">
        <w:rPr>
          <w:rFonts w:ascii="Book Antiqua" w:hAnsi="Book Antiqua" w:cs="Calibri"/>
          <w:kern w:val="0"/>
          <w:sz w:val="24"/>
          <w:szCs w:val="24"/>
        </w:rPr>
        <w:t xml:space="preserve"> we constructed a variety of mouse </w:t>
      </w:r>
      <w:r w:rsidR="00C306C2" w:rsidRPr="00086840">
        <w:rPr>
          <w:rFonts w:ascii="Book Antiqua" w:hAnsi="Book Antiqua" w:cs="Calibri"/>
          <w:kern w:val="0"/>
          <w:sz w:val="24"/>
          <w:szCs w:val="24"/>
        </w:rPr>
        <w:t xml:space="preserve">AP </w:t>
      </w:r>
      <w:r w:rsidR="00C4522D" w:rsidRPr="00086840">
        <w:rPr>
          <w:rFonts w:ascii="Book Antiqua" w:hAnsi="Book Antiqua" w:cs="Calibri"/>
          <w:kern w:val="0"/>
          <w:sz w:val="24"/>
          <w:szCs w:val="24"/>
        </w:rPr>
        <w:t xml:space="preserve">models and confirmed that irisin could </w:t>
      </w:r>
      <w:r w:rsidRPr="00086840">
        <w:rPr>
          <w:rFonts w:ascii="Book Antiqua" w:eastAsia="等线" w:hAnsi="Book Antiqua" w:cs="Calibri"/>
          <w:kern w:val="0"/>
          <w:sz w:val="24"/>
          <w:szCs w:val="24"/>
        </w:rPr>
        <w:t>protect</w:t>
      </w:r>
      <w:r w:rsidR="00C4522D" w:rsidRPr="00086840">
        <w:rPr>
          <w:rFonts w:ascii="Book Antiqua" w:hAnsi="Book Antiqua" w:cs="Calibri"/>
          <w:kern w:val="0"/>
          <w:sz w:val="24"/>
          <w:szCs w:val="24"/>
        </w:rPr>
        <w:t xml:space="preserve"> </w:t>
      </w:r>
      <w:r w:rsidR="00C306C2" w:rsidRPr="00086840">
        <w:rPr>
          <w:rFonts w:ascii="Book Antiqua" w:hAnsi="Book Antiqua" w:cs="Calibri"/>
          <w:kern w:val="0"/>
          <w:sz w:val="24"/>
          <w:szCs w:val="24"/>
        </w:rPr>
        <w:t xml:space="preserve">against </w:t>
      </w:r>
      <w:r w:rsidR="00C4522D" w:rsidRPr="00086840">
        <w:rPr>
          <w:rFonts w:ascii="Book Antiqua" w:hAnsi="Book Antiqua" w:cs="Calibri"/>
          <w:kern w:val="0"/>
          <w:sz w:val="24"/>
          <w:szCs w:val="24"/>
        </w:rPr>
        <w:t xml:space="preserve">the </w:t>
      </w:r>
      <w:r w:rsidR="00C306C2" w:rsidRPr="00086840">
        <w:rPr>
          <w:rFonts w:ascii="Book Antiqua" w:hAnsi="Book Antiqua" w:cs="Calibri"/>
          <w:kern w:val="0"/>
          <w:sz w:val="24"/>
          <w:szCs w:val="24"/>
        </w:rPr>
        <w:t>damage to</w:t>
      </w:r>
      <w:r w:rsidR="00C4522D" w:rsidRPr="00086840">
        <w:rPr>
          <w:rFonts w:ascii="Book Antiqua" w:hAnsi="Book Antiqua" w:cs="Calibri"/>
          <w:kern w:val="0"/>
          <w:sz w:val="24"/>
          <w:szCs w:val="24"/>
        </w:rPr>
        <w:t xml:space="preserve"> pancreatic mitochondria in AP mice</w:t>
      </w:r>
      <w:r w:rsidR="00EA0F2A" w:rsidRPr="00086840">
        <w:rPr>
          <w:rFonts w:ascii="Book Antiqua"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dW0+NjY8L1JlY051bT48RGlzcGxheVRleHQ+PHN0eWxlIGZhY2U9InN1cGVyc2NyaXB0Ij5bMTld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PEVuZE5vdGU+PENpdGU+PEF1dGhvcj5SZW48L0F1dGhvcj48WWVhcj4yMDE5PC9ZZWFyPjxSZWNO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EA0F2A" w:rsidRPr="00086840">
        <w:rPr>
          <w:rFonts w:ascii="Book Antiqua" w:hAnsi="Book Antiqua" w:cs="Calibri"/>
          <w:kern w:val="0"/>
          <w:sz w:val="24"/>
          <w:szCs w:val="24"/>
          <w:vertAlign w:val="superscript"/>
        </w:rPr>
      </w:r>
      <w:r w:rsidR="00EA0F2A"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[19]</w:t>
      </w:r>
      <w:r w:rsidR="00EA0F2A" w:rsidRPr="00086840">
        <w:rPr>
          <w:rFonts w:ascii="Book Antiqua" w:hAnsi="Book Antiqua" w:cs="Calibri"/>
          <w:kern w:val="0"/>
          <w:sz w:val="24"/>
          <w:szCs w:val="24"/>
          <w:vertAlign w:val="superscript"/>
        </w:rPr>
        <w:fldChar w:fldCharType="end"/>
      </w:r>
      <w:r w:rsidR="00830F1E" w:rsidRPr="00086840">
        <w:rPr>
          <w:rFonts w:ascii="Book Antiqua" w:hAnsi="Book Antiqua" w:cs="Calibri"/>
          <w:kern w:val="0"/>
          <w:sz w:val="24"/>
          <w:szCs w:val="24"/>
        </w:rPr>
        <w:t xml:space="preserve">. In this study, we found that </w:t>
      </w:r>
      <w:r w:rsidR="00830F1E" w:rsidRPr="00086840">
        <w:rPr>
          <w:rFonts w:ascii="Book Antiqua" w:hAnsi="Book Antiqua" w:cs="Calibri"/>
          <w:kern w:val="0"/>
          <w:sz w:val="24"/>
          <w:szCs w:val="24"/>
        </w:rPr>
        <w:lastRenderedPageBreak/>
        <w:t xml:space="preserve">intraperitoneal injection of irisin effectively </w:t>
      </w:r>
      <w:r w:rsidRPr="00086840">
        <w:rPr>
          <w:rFonts w:ascii="Book Antiqua" w:eastAsia="等线" w:hAnsi="Book Antiqua" w:cs="Calibri"/>
          <w:kern w:val="0"/>
          <w:sz w:val="24"/>
          <w:szCs w:val="24"/>
        </w:rPr>
        <w:t>reduced</w:t>
      </w:r>
      <w:r w:rsidR="00830F1E" w:rsidRPr="00086840">
        <w:rPr>
          <w:rFonts w:ascii="Book Antiqua" w:hAnsi="Book Antiqua" w:cs="Calibri"/>
          <w:kern w:val="0"/>
          <w:sz w:val="24"/>
          <w:szCs w:val="24"/>
        </w:rPr>
        <w:t xml:space="preserve"> </w:t>
      </w:r>
      <w:r w:rsidR="00C60D96" w:rsidRPr="00086840">
        <w:rPr>
          <w:rFonts w:ascii="Book Antiqua" w:hAnsi="Book Antiqua" w:cs="Calibri"/>
          <w:kern w:val="0"/>
          <w:sz w:val="24"/>
          <w:szCs w:val="24"/>
        </w:rPr>
        <w:t xml:space="preserve">the levels of </w:t>
      </w:r>
      <w:r w:rsidR="00830F1E" w:rsidRPr="00086840">
        <w:rPr>
          <w:rFonts w:ascii="Book Antiqua" w:hAnsi="Book Antiqua" w:cs="Calibri"/>
          <w:kern w:val="0"/>
          <w:sz w:val="24"/>
          <w:szCs w:val="24"/>
        </w:rPr>
        <w:t>multiple inflammatory mediators such as IL-6</w:t>
      </w:r>
      <w:r w:rsidRPr="00086840">
        <w:rPr>
          <w:rFonts w:ascii="Book Antiqua" w:eastAsia="等线" w:hAnsi="Book Antiqua" w:cs="Calibri"/>
          <w:kern w:val="0"/>
          <w:sz w:val="24"/>
          <w:szCs w:val="24"/>
        </w:rPr>
        <w:t xml:space="preserve"> and</w:t>
      </w:r>
      <w:r w:rsidR="00830F1E" w:rsidRPr="00086840">
        <w:rPr>
          <w:rFonts w:ascii="Book Antiqua" w:hAnsi="Book Antiqua" w:cs="Calibri"/>
          <w:kern w:val="0"/>
          <w:sz w:val="24"/>
          <w:szCs w:val="24"/>
        </w:rPr>
        <w:t xml:space="preserve"> TNF-α </w:t>
      </w:r>
      <w:r w:rsidR="00C60D96" w:rsidRPr="00086840">
        <w:rPr>
          <w:rFonts w:ascii="Book Antiqua" w:hAnsi="Book Antiqua" w:cs="Calibri"/>
          <w:kern w:val="0"/>
          <w:sz w:val="24"/>
          <w:szCs w:val="24"/>
        </w:rPr>
        <w:t xml:space="preserve">that are </w:t>
      </w:r>
      <w:r w:rsidR="00830F1E" w:rsidRPr="00086840">
        <w:rPr>
          <w:rFonts w:ascii="Book Antiqua" w:hAnsi="Book Antiqua" w:cs="Calibri"/>
          <w:kern w:val="0"/>
          <w:sz w:val="24"/>
          <w:szCs w:val="24"/>
        </w:rPr>
        <w:t>elevated in serum during AP and</w:t>
      </w:r>
      <w:r w:rsidRPr="00086840">
        <w:rPr>
          <w:rFonts w:ascii="Book Antiqua" w:eastAsia="等线" w:hAnsi="Book Antiqua" w:cs="Calibri"/>
          <w:kern w:val="0"/>
          <w:sz w:val="24"/>
          <w:szCs w:val="24"/>
        </w:rPr>
        <w:t xml:space="preserve"> that</w:t>
      </w:r>
      <w:r w:rsidR="00830F1E" w:rsidRPr="00086840">
        <w:rPr>
          <w:rFonts w:ascii="Book Antiqua" w:hAnsi="Book Antiqua" w:cs="Calibri"/>
          <w:kern w:val="0"/>
          <w:sz w:val="24"/>
          <w:szCs w:val="24"/>
        </w:rPr>
        <w:t xml:space="preserve"> irisin protected </w:t>
      </w:r>
      <w:r w:rsidR="00C60D96" w:rsidRPr="00086840">
        <w:rPr>
          <w:rFonts w:ascii="Book Antiqua" w:hAnsi="Book Antiqua" w:cs="Calibri"/>
          <w:kern w:val="0"/>
          <w:sz w:val="24"/>
          <w:szCs w:val="24"/>
        </w:rPr>
        <w:t xml:space="preserve">against </w:t>
      </w:r>
      <w:r w:rsidR="00830F1E" w:rsidRPr="00086840">
        <w:rPr>
          <w:rFonts w:ascii="Book Antiqua" w:hAnsi="Book Antiqua" w:cs="Calibri"/>
          <w:kern w:val="0"/>
          <w:sz w:val="24"/>
          <w:szCs w:val="24"/>
        </w:rPr>
        <w:t>multiple organ damage during AP in a dose-dependent manner. These results suggest</w:t>
      </w:r>
      <w:r w:rsidR="00397A6F" w:rsidRPr="00086840">
        <w:rPr>
          <w:rFonts w:ascii="Book Antiqua" w:hAnsi="Book Antiqua" w:cs="Calibri"/>
          <w:kern w:val="0"/>
          <w:sz w:val="24"/>
          <w:szCs w:val="24"/>
        </w:rPr>
        <w:t>ed</w:t>
      </w:r>
      <w:r w:rsidR="00830F1E" w:rsidRPr="00086840">
        <w:rPr>
          <w:rFonts w:ascii="Book Antiqua" w:hAnsi="Book Antiqua" w:cs="Calibri"/>
          <w:kern w:val="0"/>
          <w:sz w:val="24"/>
          <w:szCs w:val="24"/>
        </w:rPr>
        <w:t xml:space="preserve"> that irisin reduce</w:t>
      </w:r>
      <w:r w:rsidR="00397A6F" w:rsidRPr="00086840">
        <w:rPr>
          <w:rFonts w:ascii="Book Antiqua" w:hAnsi="Book Antiqua" w:cs="Calibri"/>
          <w:kern w:val="0"/>
          <w:sz w:val="24"/>
          <w:szCs w:val="24"/>
        </w:rPr>
        <w:t>d</w:t>
      </w:r>
      <w:r w:rsidR="00830F1E" w:rsidRPr="00086840">
        <w:rPr>
          <w:rFonts w:ascii="Book Antiqua" w:hAnsi="Book Antiqua" w:cs="Calibri"/>
          <w:kern w:val="0"/>
          <w:sz w:val="24"/>
          <w:szCs w:val="24"/>
        </w:rPr>
        <w:t xml:space="preserve"> systemic inflammation during AP and protect</w:t>
      </w:r>
      <w:r w:rsidR="00397A6F" w:rsidRPr="00086840">
        <w:rPr>
          <w:rFonts w:ascii="Book Antiqua" w:hAnsi="Book Antiqua" w:cs="Calibri"/>
          <w:kern w:val="0"/>
          <w:sz w:val="24"/>
          <w:szCs w:val="24"/>
        </w:rPr>
        <w:t>ed</w:t>
      </w:r>
      <w:r w:rsidR="00830F1E" w:rsidRPr="00086840">
        <w:rPr>
          <w:rFonts w:ascii="Book Antiqua" w:hAnsi="Book Antiqua" w:cs="Calibri"/>
          <w:kern w:val="0"/>
          <w:sz w:val="24"/>
          <w:szCs w:val="24"/>
        </w:rPr>
        <w:t xml:space="preserve"> damaged organs in a variety of ways.</w:t>
      </w:r>
    </w:p>
    <w:p w14:paraId="2B0E788E" w14:textId="68A198A4" w:rsidR="00E07ED6" w:rsidRPr="00086840" w:rsidRDefault="00C57224" w:rsidP="00086840">
      <w:pPr>
        <w:adjustRightInd w:val="0"/>
        <w:snapToGrid w:val="0"/>
        <w:spacing w:line="360" w:lineRule="auto"/>
        <w:ind w:firstLineChars="100" w:firstLine="240"/>
        <w:rPr>
          <w:rFonts w:ascii="Book Antiqua" w:hAnsi="Book Antiqua" w:cs="Calibri"/>
          <w:kern w:val="0"/>
          <w:sz w:val="24"/>
          <w:szCs w:val="24"/>
        </w:rPr>
      </w:pPr>
      <w:r w:rsidRPr="00086840">
        <w:rPr>
          <w:rFonts w:ascii="Book Antiqua" w:hAnsi="Book Antiqua" w:cs="Calibri"/>
          <w:kern w:val="0"/>
          <w:sz w:val="24"/>
          <w:szCs w:val="24"/>
        </w:rPr>
        <w:t>Oxidative stress is a negative effect produced by free radicals</w:t>
      </w:r>
      <w:r w:rsidR="00397A6F" w:rsidRPr="00086840">
        <w:rPr>
          <w:rFonts w:ascii="Book Antiqua" w:hAnsi="Book Antiqua" w:cs="Calibri"/>
          <w:kern w:val="0"/>
          <w:sz w:val="24"/>
          <w:szCs w:val="24"/>
        </w:rPr>
        <w:t xml:space="preserve"> </w:t>
      </w:r>
      <w:r w:rsidRPr="00086840">
        <w:rPr>
          <w:rFonts w:ascii="Book Antiqua" w:hAnsi="Book Antiqua" w:cs="Calibri"/>
          <w:kern w:val="0"/>
          <w:sz w:val="24"/>
          <w:szCs w:val="24"/>
        </w:rPr>
        <w:t>and is considered to be an important factor leading to aging and disease</w:t>
      </w:r>
      <w:r w:rsidR="00066856" w:rsidRPr="00086840">
        <w:rPr>
          <w:rFonts w:ascii="Book Antiqua" w:hAnsi="Book Antiqua" w:cs="Calibri"/>
          <w:kern w:val="0"/>
          <w:sz w:val="24"/>
          <w:szCs w:val="24"/>
          <w:vertAlign w:val="superscript"/>
        </w:rPr>
        <w:fldChar w:fldCharType="begin"/>
      </w:r>
      <w:r w:rsidR="00504E73" w:rsidRPr="00086840">
        <w:rPr>
          <w:rFonts w:ascii="Book Antiqua" w:hAnsi="Book Antiqua" w:cs="Calibri"/>
          <w:kern w:val="0"/>
          <w:sz w:val="24"/>
          <w:szCs w:val="24"/>
          <w:vertAlign w:val="superscript"/>
        </w:rPr>
        <w:instrText xml:space="preserve"> ADDIN EN.CITE &lt;EndNote&gt;&lt;Cite&gt;&lt;Author&gt;Sies&lt;/Author&gt;&lt;Year&gt;2015&lt;/Year&gt;&lt;RecNum&gt;108&lt;/RecNum&gt;&lt;DisplayText&gt;&lt;style face="superscript"&gt;[32]&lt;/style&gt;&lt;/DisplayText&gt;&lt;record&gt;&lt;rec-number&gt;108&lt;/rec-number&gt;&lt;foreign-keys&gt;&lt;key app="EN" db-id="5wet2zp27xv505evdr2vdpabta05xw0fzzza" timestamp="0"&gt;108&lt;/key&gt;&lt;/foreign-keys&gt;&lt;ref-type name="Journal Article"&gt;17&lt;/ref-type&gt;&lt;contributors&gt;&lt;authors&gt;&lt;author&gt;Sies, H.&lt;/author&gt;&lt;/authors&gt;&lt;/contributors&gt;&lt;auth-address&gt;Institute of Biochemistry and Molecular Biology I, and Leibniz Research Institute for Environmental Medicine, Heinrich-Heine-University Dusseldorf, Building 22.03, University Street 1, D-40225 Dusseldorf, Germany. Electronic address: sies@uni-duesseldorf.de.&lt;/auth-address&gt;&lt;titles&gt;&lt;title&gt;Oxidative stress: a concept in redox biology and medicine&lt;/title&gt;&lt;secondary-title&gt;Redox Biol&lt;/secondary-title&gt;&lt;/titles&gt;&lt;pages&gt;180-3&lt;/pages&gt;&lt;volume&gt;4&lt;/volume&gt;&lt;keywords&gt;&lt;keyword&gt;Antioxidants/*metabolism&lt;/keyword&gt;&lt;keyword&gt;Humans&lt;/keyword&gt;&lt;keyword&gt;*Oxidation-Reduction&lt;/keyword&gt;&lt;keyword&gt;Oxidative Stress/*genetics/physiology&lt;/keyword&gt;&lt;keyword&gt;Signal Transduction/genetics&lt;/keyword&gt;&lt;keyword&gt;Adaptive response&lt;/keyword&gt;&lt;keyword&gt;Antioxidants&lt;/keyword&gt;&lt;keyword&gt;Oxidants&lt;/keyword&gt;&lt;keyword&gt;Oxidative stress&lt;/keyword&gt;&lt;keyword&gt;Redox balance&lt;/keyword&gt;&lt;keyword&gt;Redox signaling&lt;/keyword&gt;&lt;/keywords&gt;&lt;dates&gt;&lt;year&gt;2015&lt;/year&gt;&lt;/dates&gt;&lt;isbn&gt;2213-2317 (Electronic)&amp;#xD;2213-2317 (Linking)&lt;/isbn&gt;&lt;accession-num&gt;25588755&lt;/accession-num&gt;&lt;urls&gt;&lt;related-urls&gt;&lt;url&gt;https://www.ncbi.nlm.nih.gov/pubmed/25588755&lt;/url&gt;&lt;/related-urls&gt;&lt;/urls&gt;&lt;custom2&gt;PMC4309861&lt;/custom2&gt;&lt;electronic-resource-num&gt;10.1016/j.redox.2015.01.002&lt;/electronic-resource-num&gt;&lt;/record&gt;&lt;/Cite&gt;&lt;/EndNote&gt;</w:instrText>
      </w:r>
      <w:r w:rsidR="00066856"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[32]</w:t>
      </w:r>
      <w:r w:rsidR="00066856" w:rsidRPr="00086840">
        <w:rPr>
          <w:rFonts w:ascii="Book Antiqua" w:hAnsi="Book Antiqua" w:cs="Calibri"/>
          <w:kern w:val="0"/>
          <w:sz w:val="24"/>
          <w:szCs w:val="24"/>
          <w:vertAlign w:val="superscript"/>
        </w:rPr>
        <w:fldChar w:fldCharType="end"/>
      </w:r>
      <w:r w:rsidR="00427841" w:rsidRPr="00086840">
        <w:rPr>
          <w:rFonts w:ascii="Book Antiqua" w:hAnsi="Book Antiqua" w:cs="Calibri"/>
          <w:kern w:val="0"/>
          <w:sz w:val="24"/>
          <w:szCs w:val="24"/>
        </w:rPr>
        <w:t>. Intestinal injury caused by various physical and chemical factors can lead to oxidative stress of mucosal cells and basal cells</w:t>
      </w:r>
      <w:r w:rsidR="00427841" w:rsidRPr="00086840">
        <w:rPr>
          <w:rFonts w:ascii="Book Antiqua" w:hAnsi="Book Antiqua" w:cs="Calibri"/>
          <w:kern w:val="0"/>
          <w:sz w:val="24"/>
          <w:szCs w:val="24"/>
          <w:vertAlign w:val="superscript"/>
        </w:rPr>
        <w:fldChar w:fldCharType="begin"/>
      </w:r>
      <w:r w:rsidR="00504E73" w:rsidRPr="00086840">
        <w:rPr>
          <w:rFonts w:ascii="Book Antiqua" w:hAnsi="Book Antiqua" w:cs="Calibri"/>
          <w:kern w:val="0"/>
          <w:sz w:val="24"/>
          <w:szCs w:val="24"/>
          <w:vertAlign w:val="superscript"/>
        </w:rPr>
        <w:instrText xml:space="preserve"> ADDIN EN.CITE &lt;EndNote&gt;&lt;Cite&gt;&lt;Author&gt;Bhattacharyya&lt;/Author&gt;&lt;Year&gt;2014&lt;/Year&gt;&lt;RecNum&gt;106&lt;/RecNum&gt;&lt;DisplayText&gt;&lt;style face="superscript"&gt;[33]&lt;/style&gt;&lt;/DisplayText&gt;&lt;record&gt;&lt;rec-number&gt;106&lt;/rec-number&gt;&lt;foreign-keys&gt;&lt;key app="EN" db-id="5wet2zp27xv505evdr2vdpabta05xw0fzzza" timestamp="0"&gt;106&lt;/key&gt;&lt;/foreign-keys&gt;&lt;ref-type name="Journal Article"&gt;17&lt;/ref-type&gt;&lt;contributors&gt;&lt;authors&gt;&lt;author&gt;Bhattacharyya, A.&lt;/author&gt;&lt;author&gt;Chattopadhyay, R.&lt;/author&gt;&lt;author&gt;Mitra, S.&lt;/author&gt;&lt;author&gt;Crowe, S. E.&lt;/author&gt;&lt;/authors&gt;&lt;/contributors&gt;&lt;titles&gt;&lt;title&gt;Oxidative stress: an essential factor in the pathogenesis of gastrointestinal mucosal diseases&lt;/title&gt;&lt;secondary-title&gt;Physiol Rev&lt;/secondary-title&gt;&lt;/titles&gt;&lt;pages&gt;329-54&lt;/pages&gt;&lt;volume&gt;94&lt;/volume&gt;&lt;number&gt;2&lt;/number&gt;&lt;keywords&gt;&lt;keyword&gt;Animals&lt;/keyword&gt;&lt;keyword&gt;Antioxidants/metabolism&lt;/keyword&gt;&lt;keyword&gt;Gastric Mucosa/*metabolism/pathology/physiopathology&lt;/keyword&gt;&lt;keyword&gt;Gastrointestinal Diseases/*metabolism/pathology/physiopathology&lt;/keyword&gt;&lt;keyword&gt;Homeostasis&lt;/keyword&gt;&lt;keyword&gt;Humans&lt;/keyword&gt;&lt;keyword&gt;Intestinal Mucosa/*metabolism/pathology/physiopathology&lt;/keyword&gt;&lt;keyword&gt;Oxidation-Reduction&lt;/keyword&gt;&lt;keyword&gt;*Oxidative Stress&lt;/keyword&gt;&lt;keyword&gt;Reactive Oxygen Species/*metabolism&lt;/keyword&gt;&lt;keyword&gt;Signal Transduction&lt;/keyword&gt;&lt;/keywords&gt;&lt;dates&gt;&lt;year&gt;2014&lt;/year&gt;&lt;pub-dates&gt;&lt;date&gt;Apr&lt;/date&gt;&lt;/pub-dates&gt;&lt;/dates&gt;&lt;isbn&gt;1522-1210 (Electronic)&amp;#xD;0031-9333 (Linking)&lt;/isbn&gt;&lt;accession-num&gt;24692350&lt;/accession-num&gt;&lt;urls&gt;&lt;related-urls&gt;&lt;url&gt;https://www.ncbi.nlm.nih.gov/pubmed/24692350&lt;/url&gt;&lt;/related-urls&gt;&lt;/urls&gt;&lt;custom2&gt;PMC4044300&lt;/custom2&gt;&lt;electronic-resource-num&gt;10.1152/physrev.00040.2012&lt;/electronic-resource-num&gt;&lt;/record&gt;&lt;/Cite&gt;&lt;/EndNote&gt;</w:instrText>
      </w:r>
      <w:r w:rsidR="00427841"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[33]</w:t>
      </w:r>
      <w:r w:rsidR="00427841" w:rsidRPr="00086840">
        <w:rPr>
          <w:rFonts w:ascii="Book Antiqua" w:hAnsi="Book Antiqua" w:cs="Calibri"/>
          <w:kern w:val="0"/>
          <w:sz w:val="24"/>
          <w:szCs w:val="24"/>
          <w:vertAlign w:val="superscript"/>
        </w:rPr>
        <w:fldChar w:fldCharType="end"/>
      </w:r>
      <w:r w:rsidR="004524D3" w:rsidRPr="00086840">
        <w:rPr>
          <w:rFonts w:ascii="Book Antiqua" w:hAnsi="Book Antiqua" w:cs="Calibri"/>
          <w:kern w:val="0"/>
          <w:sz w:val="24"/>
          <w:szCs w:val="24"/>
        </w:rPr>
        <w:t xml:space="preserve">. Pérez S </w:t>
      </w:r>
      <w:r w:rsidR="008154BD" w:rsidRPr="00086840">
        <w:rPr>
          <w:rFonts w:ascii="Book Antiqua" w:hAnsi="Book Antiqua" w:cs="Calibri"/>
          <w:i/>
          <w:kern w:val="0"/>
          <w:sz w:val="24"/>
          <w:szCs w:val="24"/>
        </w:rPr>
        <w:t>et al</w:t>
      </w:r>
      <w:r w:rsidR="005D6231" w:rsidRPr="00086840">
        <w:rPr>
          <w:rFonts w:ascii="Book Antiqua" w:hAnsi="Book Antiqua" w:cs="Calibri"/>
          <w:kern w:val="0"/>
          <w:sz w:val="24"/>
          <w:szCs w:val="24"/>
          <w:vertAlign w:val="superscript"/>
        </w:rPr>
        <w:fldChar w:fldCharType="begin"/>
      </w:r>
      <w:r w:rsidR="005D6231" w:rsidRPr="00086840">
        <w:rPr>
          <w:rFonts w:ascii="Book Antiqua" w:hAnsi="Book Antiqua" w:cs="Calibri"/>
          <w:kern w:val="0"/>
          <w:sz w:val="24"/>
          <w:szCs w:val="24"/>
          <w:vertAlign w:val="superscript"/>
        </w:rPr>
        <w:instrText xml:space="preserve"> ADDIN EN.CITE &lt;EndNote&gt;&lt;Cite&gt;&lt;Author&gt;Pérez&lt;/Author&gt;&lt;Year&gt;2017&lt;/Year&gt;&lt;RecNum&gt;107&lt;/RecNum&gt;&lt;DisplayText&gt;&lt;style face="superscript"&gt;[34]&lt;/style&gt;&lt;/DisplayText&gt;&lt;record&gt;&lt;rec-number&gt;107&lt;/rec-number&gt;&lt;foreign-keys&gt;&lt;key app="EN" db-id="5wet2zp27xv505evdr2vdpabta05xw0fzzza" timestamp="0"&gt;107&lt;/key&gt;&lt;/foreign-keys&gt;&lt;ref-type name="Journal Article"&gt;17&lt;/ref-type&gt;&lt;contributors&gt;&lt;authors&gt;&lt;author&gt;Pérez, S.&lt;/author&gt;&lt;author&gt;Taléns-Visconti, R.&lt;/author&gt;&lt;author&gt;Rius-Pérez, S.&lt;/author&gt;&lt;author&gt;Finamor, I.&lt;/author&gt;&lt;author&gt;Sastre, J.&lt;/author&gt;&lt;/authors&gt;&lt;/contributors&gt;&lt;auth-address&gt;Department of Physiology, Faculty of Pharmacy, University of Valencia, Burjasot, 46100 Valencia, Spain.&amp;#xD;Department of Pharmacy and Pharmaceutical Technology and Parasitology, Faculty of Pharmacy, University of Valencia, Burjasot, 46100 Valencia, Spain.&amp;#xD;Department of Physiology, Faculty of Pharmacy, University of Valencia, Burjasot, 46100 Valencia, Spain. Electronic address: juan.sastre@uv.es.&lt;/auth-address&gt;&lt;titles&gt;&lt;title&gt;Redox signaling in the gastrointestinal tract&lt;/title&gt;&lt;secondary-title&gt;Free Radic. Biol. Med.&lt;/secondary-title&gt;&lt;alt-title&gt;Free radical biology &amp;amp; medicine&lt;/alt-title&gt;&lt;/titles&gt;&lt;pages&gt;75-103&lt;/pages&gt;&lt;volume&gt;104&lt;/volume&gt;&lt;dates&gt;&lt;year&gt;2017&lt;/year&gt;&lt;pub-dates&gt;&lt;date&gt;03&lt;/date&gt;&lt;/pub-dates&gt;&lt;/dates&gt;&lt;isbn&gt;1873-4596&lt;/isbn&gt;&lt;accession-num&gt;28062361&lt;/accession-num&gt;&lt;urls&gt;&lt;/urls&gt;&lt;language&gt;eng&lt;/language&gt;&lt;/record&gt;&lt;/Cite&gt;&lt;/EndNote&gt;</w:instrText>
      </w:r>
      <w:r w:rsidR="005D6231" w:rsidRPr="00086840">
        <w:rPr>
          <w:rFonts w:ascii="Book Antiqua" w:hAnsi="Book Antiqua" w:cs="Calibri"/>
          <w:kern w:val="0"/>
          <w:sz w:val="24"/>
          <w:szCs w:val="24"/>
          <w:vertAlign w:val="superscript"/>
        </w:rPr>
        <w:fldChar w:fldCharType="separate"/>
      </w:r>
      <w:r w:rsidR="005D6231" w:rsidRPr="00086840">
        <w:rPr>
          <w:rFonts w:ascii="Book Antiqua" w:hAnsi="Book Antiqua" w:cs="Calibri"/>
          <w:kern w:val="0"/>
          <w:sz w:val="24"/>
          <w:szCs w:val="24"/>
          <w:vertAlign w:val="superscript"/>
        </w:rPr>
        <w:t>[34]</w:t>
      </w:r>
      <w:r w:rsidR="005D6231" w:rsidRPr="00086840">
        <w:rPr>
          <w:rFonts w:ascii="Book Antiqua" w:hAnsi="Book Antiqua" w:cs="Calibri"/>
          <w:kern w:val="0"/>
          <w:sz w:val="24"/>
          <w:szCs w:val="24"/>
          <w:vertAlign w:val="superscript"/>
        </w:rPr>
        <w:fldChar w:fldCharType="end"/>
      </w:r>
      <w:r w:rsidR="004524D3" w:rsidRPr="00086840">
        <w:rPr>
          <w:rFonts w:ascii="Book Antiqua" w:hAnsi="Book Antiqua" w:cs="Calibri"/>
          <w:kern w:val="0"/>
          <w:sz w:val="24"/>
          <w:szCs w:val="24"/>
        </w:rPr>
        <w:t xml:space="preserve"> reported that oxidative stress in the intestine </w:t>
      </w:r>
      <w:r w:rsidR="00397A6F" w:rsidRPr="00086840">
        <w:rPr>
          <w:rFonts w:ascii="Book Antiqua" w:hAnsi="Book Antiqua" w:cs="Calibri"/>
          <w:kern w:val="0"/>
          <w:sz w:val="24"/>
          <w:szCs w:val="24"/>
        </w:rPr>
        <w:t>wa</w:t>
      </w:r>
      <w:r w:rsidR="004524D3" w:rsidRPr="00086840">
        <w:rPr>
          <w:rFonts w:ascii="Book Antiqua" w:hAnsi="Book Antiqua" w:cs="Calibri"/>
          <w:kern w:val="0"/>
          <w:sz w:val="24"/>
          <w:szCs w:val="24"/>
        </w:rPr>
        <w:t xml:space="preserve">s mainly achieved by activating NOX1-ROS. </w:t>
      </w:r>
      <w:bookmarkStart w:id="53" w:name="OLE_LINK1"/>
      <w:bookmarkStart w:id="54" w:name="OLE_LINK2"/>
      <w:r w:rsidR="00573FEC" w:rsidRPr="00086840">
        <w:rPr>
          <w:rFonts w:ascii="Book Antiqua" w:hAnsi="Book Antiqua" w:cs="Calibri"/>
          <w:kern w:val="0"/>
          <w:sz w:val="24"/>
          <w:szCs w:val="24"/>
        </w:rPr>
        <w:t>Oxidative stress</w:t>
      </w:r>
      <w:bookmarkEnd w:id="53"/>
      <w:bookmarkEnd w:id="54"/>
      <w:r w:rsidR="00066856" w:rsidRPr="00086840">
        <w:rPr>
          <w:rFonts w:ascii="Book Antiqua" w:hAnsi="Book Antiqua" w:cs="Calibri"/>
          <w:kern w:val="0"/>
          <w:sz w:val="24"/>
          <w:szCs w:val="24"/>
        </w:rPr>
        <w:t xml:space="preserve"> in the intestine can lead to inflammatory </w:t>
      </w:r>
      <w:r w:rsidR="00C60D96" w:rsidRPr="00086840">
        <w:rPr>
          <w:rFonts w:ascii="Book Antiqua" w:hAnsi="Book Antiqua" w:cs="Calibri"/>
          <w:kern w:val="0"/>
          <w:sz w:val="24"/>
          <w:szCs w:val="24"/>
        </w:rPr>
        <w:t xml:space="preserve">cell </w:t>
      </w:r>
      <w:r w:rsidR="00066856" w:rsidRPr="00086840">
        <w:rPr>
          <w:rFonts w:ascii="Book Antiqua" w:hAnsi="Book Antiqua" w:cs="Calibri"/>
          <w:kern w:val="0"/>
          <w:sz w:val="24"/>
          <w:szCs w:val="24"/>
        </w:rPr>
        <w:t xml:space="preserve">infiltration </w:t>
      </w:r>
      <w:r w:rsidR="00A94088" w:rsidRPr="00086840">
        <w:rPr>
          <w:rFonts w:ascii="Book Antiqua" w:hAnsi="Book Antiqua" w:cs="Calibri"/>
          <w:kern w:val="0"/>
          <w:sz w:val="24"/>
          <w:szCs w:val="24"/>
        </w:rPr>
        <w:t xml:space="preserve">and </w:t>
      </w:r>
      <w:r w:rsidR="00066856" w:rsidRPr="00086840">
        <w:rPr>
          <w:rFonts w:ascii="Book Antiqua" w:hAnsi="Book Antiqua" w:cs="Calibri"/>
          <w:kern w:val="0"/>
          <w:sz w:val="24"/>
          <w:szCs w:val="24"/>
        </w:rPr>
        <w:t>intestinal vill</w:t>
      </w:r>
      <w:r w:rsidR="00A94088" w:rsidRPr="00086840">
        <w:rPr>
          <w:rFonts w:ascii="Book Antiqua" w:hAnsi="Book Antiqua" w:cs="Calibri"/>
          <w:kern w:val="0"/>
          <w:sz w:val="24"/>
          <w:szCs w:val="24"/>
        </w:rPr>
        <w:t>us</w:t>
      </w:r>
      <w:r w:rsidR="00066856" w:rsidRPr="00086840">
        <w:rPr>
          <w:rFonts w:ascii="Book Antiqua" w:hAnsi="Book Antiqua" w:cs="Calibri"/>
          <w:kern w:val="0"/>
          <w:sz w:val="24"/>
          <w:szCs w:val="24"/>
        </w:rPr>
        <w:t xml:space="preserve"> necrosis and then cause the migration of bacteria into </w:t>
      </w:r>
      <w:r w:rsidR="00A94088" w:rsidRPr="00086840">
        <w:rPr>
          <w:rFonts w:ascii="Book Antiqua" w:hAnsi="Book Antiqua" w:cs="Calibri"/>
          <w:kern w:val="0"/>
          <w:sz w:val="24"/>
          <w:szCs w:val="24"/>
        </w:rPr>
        <w:t xml:space="preserve">the </w:t>
      </w:r>
      <w:r w:rsidR="00066856" w:rsidRPr="00086840">
        <w:rPr>
          <w:rFonts w:ascii="Book Antiqua" w:hAnsi="Book Antiqua" w:cs="Calibri"/>
          <w:kern w:val="0"/>
          <w:sz w:val="24"/>
          <w:szCs w:val="24"/>
        </w:rPr>
        <w:t xml:space="preserve">blood, aggravating the systemic </w:t>
      </w:r>
      <w:r w:rsidR="00A94088" w:rsidRPr="00086840">
        <w:rPr>
          <w:rFonts w:ascii="Book Antiqua" w:hAnsi="Book Antiqua" w:cs="Calibri"/>
          <w:kern w:val="0"/>
          <w:sz w:val="24"/>
          <w:szCs w:val="24"/>
        </w:rPr>
        <w:t xml:space="preserve">inflammation </w:t>
      </w:r>
      <w:r w:rsidR="00066856" w:rsidRPr="00086840">
        <w:rPr>
          <w:rFonts w:ascii="Book Antiqua" w:hAnsi="Book Antiqua" w:cs="Calibri"/>
          <w:kern w:val="0"/>
          <w:sz w:val="24"/>
          <w:szCs w:val="24"/>
        </w:rPr>
        <w:t>of AP</w:t>
      </w:r>
      <w:r w:rsidR="00066856" w:rsidRPr="00086840">
        <w:rPr>
          <w:rFonts w:ascii="Book Antiqua" w:hAnsi="Book Antiqua" w:cs="Calibri"/>
          <w:kern w:val="0"/>
          <w:sz w:val="24"/>
          <w:szCs w:val="24"/>
          <w:vertAlign w:val="superscript"/>
        </w:rPr>
        <w:fldChar w:fldCharType="begin"/>
      </w:r>
      <w:r w:rsidR="00504E73" w:rsidRPr="00086840">
        <w:rPr>
          <w:rFonts w:ascii="Book Antiqua" w:hAnsi="Book Antiqua" w:cs="Calibri"/>
          <w:kern w:val="0"/>
          <w:sz w:val="24"/>
          <w:szCs w:val="24"/>
          <w:vertAlign w:val="superscript"/>
        </w:rPr>
        <w:instrText xml:space="preserve"> ADDIN EN.CITE &lt;EndNote&gt;&lt;Cite&gt;&lt;Author&gt;Bopanna&lt;/Author&gt;&lt;Year&gt;2017&lt;/Year&gt;&lt;RecNum&gt;109&lt;/RecNum&gt;&lt;DisplayText&gt;&lt;style face="superscript"&gt;[35]&lt;/style&gt;&lt;/DisplayText&gt;&lt;record&gt;&lt;rec-number&gt;109&lt;/rec-number&gt;&lt;foreign-keys&gt;&lt;key app="EN" db-id="5wet2zp27xv505evdr2vdpabta05xw0fzzza" timestamp="0"&gt;109&lt;/key&gt;&lt;/foreign-keys&gt;&lt;ref-type name="Journal Article"&gt;17&lt;/ref-type&gt;&lt;contributors&gt;&lt;authors&gt;&lt;author&gt;Bopanna, S.&lt;/author&gt;&lt;author&gt;Nayak, B.&lt;/author&gt;&lt;author&gt;Prakash, S.&lt;/author&gt;&lt;author&gt;Shalimar,&lt;/author&gt;&lt;author&gt;Mahapatra, S. J.&lt;/author&gt;&lt;author&gt;Garg, P. K.&lt;/author&gt;&lt;/authors&gt;&lt;/contributors&gt;&lt;auth-address&gt;Department of Gastroenterology, All India Institute of Medical Sciences, New Delhi, India.&amp;#xD;Department of Gastroenterology, All India Institute of Medical Sciences, New Delhi, India. Electronic address: pkgarg@aiims.ac.in.&lt;/auth-address&gt;&lt;titles&gt;&lt;title&gt;Increased oxidative stress and deficient antioxidant levels may be involved in the pathogenesis of idiopathic recurrent acute pancreatitis&lt;/title&gt;&lt;secondary-title&gt;Pancreatology&lt;/secondary-title&gt;&lt;/titles&gt;&lt;pages&gt;529-533&lt;/pages&gt;&lt;volume&gt;17&lt;/volume&gt;&lt;number&gt;4&lt;/number&gt;&lt;keywords&gt;&lt;keyword&gt;Oxidative stress&lt;/keyword&gt;&lt;keyword&gt;Recurrent Acute Pancreatitis&lt;/keyword&gt;&lt;/keywords&gt;&lt;dates&gt;&lt;year&gt;2017&lt;/year&gt;&lt;pub-dates&gt;&lt;date&gt;Jul - Aug&lt;/date&gt;&lt;/pub-dates&gt;&lt;/dates&gt;&lt;isbn&gt;1424-3911 (Electronic)&amp;#xD;1424-3903 (Linking)&lt;/isbn&gt;&lt;accession-num&gt;28687456&lt;/accession-num&gt;&lt;urls&gt;&lt;related-urls&gt;&lt;url&gt;https://www.ncbi.nlm.nih.gov/pubmed/28687456&lt;/url&gt;&lt;/related-urls&gt;&lt;/urls&gt;&lt;electronic-resource-num&gt;10.1016/j.pan.2017.06.009&lt;/electronic-resource-num&gt;&lt;/record&gt;&lt;/Cite&gt;&lt;/EndNote&gt;</w:instrText>
      </w:r>
      <w:r w:rsidR="00066856"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[35]</w:t>
      </w:r>
      <w:r w:rsidR="00066856" w:rsidRPr="00086840">
        <w:rPr>
          <w:rFonts w:ascii="Book Antiqua" w:hAnsi="Book Antiqua" w:cs="Calibri"/>
          <w:kern w:val="0"/>
          <w:sz w:val="24"/>
          <w:szCs w:val="24"/>
          <w:vertAlign w:val="superscript"/>
        </w:rPr>
        <w:fldChar w:fldCharType="end"/>
      </w:r>
      <w:r w:rsidR="00C74A0A" w:rsidRPr="00086840">
        <w:rPr>
          <w:rFonts w:ascii="Book Antiqua" w:hAnsi="Book Antiqua" w:cs="Calibri"/>
          <w:kern w:val="0"/>
          <w:sz w:val="24"/>
          <w:szCs w:val="24"/>
        </w:rPr>
        <w:t xml:space="preserve">. Therefore, reducing oxidative stress can effectively alleviate the damage and necrosis of intestinal cells in AP, reducing the entry of intestinal bacteria into the blood and </w:t>
      </w:r>
      <w:r w:rsidR="004524D3" w:rsidRPr="00086840">
        <w:rPr>
          <w:rFonts w:ascii="Book Antiqua" w:eastAsia="等线" w:hAnsi="Book Antiqua" w:cs="Calibri"/>
          <w:kern w:val="0"/>
          <w:sz w:val="24"/>
          <w:szCs w:val="24"/>
        </w:rPr>
        <w:t>relieving</w:t>
      </w:r>
      <w:r w:rsidR="00C74A0A" w:rsidRPr="00086840">
        <w:rPr>
          <w:rFonts w:ascii="Book Antiqua" w:hAnsi="Book Antiqua" w:cs="Calibri"/>
          <w:kern w:val="0"/>
          <w:sz w:val="24"/>
          <w:szCs w:val="24"/>
        </w:rPr>
        <w:t xml:space="preserve"> the systemic inflammatory response in AP. In this study, we confirmed</w:t>
      </w:r>
      <w:r w:rsidR="00397A6F" w:rsidRPr="00086840">
        <w:rPr>
          <w:rFonts w:ascii="Book Antiqua" w:hAnsi="Book Antiqua" w:cs="Calibri"/>
          <w:kern w:val="0"/>
          <w:sz w:val="24"/>
          <w:szCs w:val="24"/>
        </w:rPr>
        <w:t xml:space="preserve"> </w:t>
      </w:r>
      <w:r w:rsidR="002D54B7" w:rsidRPr="00086840">
        <w:rPr>
          <w:rFonts w:ascii="Book Antiqua" w:hAnsi="Book Antiqua" w:cs="Calibri"/>
          <w:kern w:val="0"/>
          <w:sz w:val="24"/>
          <w:szCs w:val="24"/>
        </w:rPr>
        <w:t>that injection of exogenous irisin can significantly alleviate the level of oxidative stress in the intestine of AP mice and reduce the injury and apoptosis rate of intestinal cells</w:t>
      </w:r>
      <w:r w:rsidR="00C74A0A" w:rsidRPr="00086840">
        <w:rPr>
          <w:rFonts w:ascii="Book Antiqua" w:hAnsi="Book Antiqua" w:cs="Calibri"/>
          <w:kern w:val="0"/>
          <w:sz w:val="24"/>
          <w:szCs w:val="24"/>
        </w:rPr>
        <w:t xml:space="preserve"> by detecting ROS</w:t>
      </w:r>
      <w:r w:rsidR="004524D3" w:rsidRPr="00086840">
        <w:rPr>
          <w:rFonts w:ascii="Book Antiqua" w:eastAsia="等线" w:hAnsi="Book Antiqua" w:cs="Calibri"/>
          <w:kern w:val="0"/>
          <w:sz w:val="24"/>
          <w:szCs w:val="24"/>
        </w:rPr>
        <w:t>-</w:t>
      </w:r>
      <w:r w:rsidR="00C74A0A" w:rsidRPr="00086840">
        <w:rPr>
          <w:rFonts w:ascii="Book Antiqua" w:hAnsi="Book Antiqua" w:cs="Calibri"/>
          <w:kern w:val="0"/>
          <w:sz w:val="24"/>
          <w:szCs w:val="24"/>
        </w:rPr>
        <w:t xml:space="preserve">positive cells and </w:t>
      </w:r>
      <w:r w:rsidR="000214DB" w:rsidRPr="00086840">
        <w:rPr>
          <w:rFonts w:ascii="Book Antiqua" w:hAnsi="Book Antiqua" w:cs="Calibri"/>
          <w:kern w:val="0"/>
          <w:sz w:val="24"/>
          <w:szCs w:val="24"/>
        </w:rPr>
        <w:t xml:space="preserve">measuring the levels of </w:t>
      </w:r>
      <w:r w:rsidR="00C74A0A" w:rsidRPr="00086840">
        <w:rPr>
          <w:rFonts w:ascii="Book Antiqua" w:hAnsi="Book Antiqua" w:cs="Calibri"/>
          <w:kern w:val="0"/>
          <w:sz w:val="24"/>
          <w:szCs w:val="24"/>
        </w:rPr>
        <w:t xml:space="preserve">oxidative stress markers MDA, SOD and GSH. </w:t>
      </w:r>
      <w:r w:rsidR="004524D3" w:rsidRPr="00086840">
        <w:rPr>
          <w:rFonts w:ascii="Book Antiqua" w:eastAsia="等线" w:hAnsi="Book Antiqua" w:cs="Calibri"/>
          <w:kern w:val="0"/>
          <w:sz w:val="24"/>
          <w:szCs w:val="24"/>
        </w:rPr>
        <w:t>This</w:t>
      </w:r>
      <w:r w:rsidR="00C74A0A" w:rsidRPr="00086840">
        <w:rPr>
          <w:rFonts w:ascii="Book Antiqua" w:hAnsi="Book Antiqua" w:cs="Calibri"/>
          <w:kern w:val="0"/>
          <w:sz w:val="24"/>
          <w:szCs w:val="24"/>
        </w:rPr>
        <w:t xml:space="preserve"> </w:t>
      </w:r>
      <w:r w:rsidR="000214DB" w:rsidRPr="00086840">
        <w:rPr>
          <w:rFonts w:ascii="Book Antiqua" w:hAnsi="Book Antiqua" w:cs="Calibri"/>
          <w:kern w:val="0"/>
          <w:sz w:val="24"/>
          <w:szCs w:val="24"/>
        </w:rPr>
        <w:t xml:space="preserve">finding </w:t>
      </w:r>
      <w:r w:rsidR="00C74A0A" w:rsidRPr="00086840">
        <w:rPr>
          <w:rFonts w:ascii="Book Antiqua" w:hAnsi="Book Antiqua" w:cs="Calibri"/>
          <w:kern w:val="0"/>
          <w:sz w:val="24"/>
          <w:szCs w:val="24"/>
        </w:rPr>
        <w:t>suggest</w:t>
      </w:r>
      <w:r w:rsidR="002D54B7" w:rsidRPr="00086840">
        <w:rPr>
          <w:rFonts w:ascii="Book Antiqua" w:hAnsi="Book Antiqua" w:cs="Calibri"/>
          <w:kern w:val="0"/>
          <w:sz w:val="24"/>
          <w:szCs w:val="24"/>
        </w:rPr>
        <w:t>ed</w:t>
      </w:r>
      <w:r w:rsidR="00C74A0A" w:rsidRPr="00086840">
        <w:rPr>
          <w:rFonts w:ascii="Book Antiqua" w:hAnsi="Book Antiqua" w:cs="Calibri"/>
          <w:kern w:val="0"/>
          <w:sz w:val="24"/>
          <w:szCs w:val="24"/>
        </w:rPr>
        <w:t xml:space="preserve"> that antioxidant therapy is an important </w:t>
      </w:r>
      <w:r w:rsidR="007A1CCA" w:rsidRPr="00086840">
        <w:rPr>
          <w:rFonts w:ascii="Book Antiqua" w:hAnsi="Book Antiqua" w:cs="Calibri"/>
          <w:kern w:val="0"/>
          <w:sz w:val="24"/>
          <w:szCs w:val="24"/>
        </w:rPr>
        <w:t xml:space="preserve">component </w:t>
      </w:r>
      <w:r w:rsidR="00C74A0A" w:rsidRPr="00086840">
        <w:rPr>
          <w:rFonts w:ascii="Book Antiqua" w:hAnsi="Book Antiqua" w:cs="Calibri"/>
          <w:kern w:val="0"/>
          <w:sz w:val="24"/>
          <w:szCs w:val="24"/>
        </w:rPr>
        <w:t>in the treatment of AP</w:t>
      </w:r>
      <w:r w:rsidR="004524D3" w:rsidRPr="00086840">
        <w:rPr>
          <w:rFonts w:ascii="Book Antiqua" w:eastAsia="等线" w:hAnsi="Book Antiqua" w:cs="Calibri"/>
          <w:kern w:val="0"/>
          <w:sz w:val="24"/>
          <w:szCs w:val="24"/>
        </w:rPr>
        <w:t>-</w:t>
      </w:r>
      <w:r w:rsidR="00C74A0A" w:rsidRPr="00086840">
        <w:rPr>
          <w:rFonts w:ascii="Book Antiqua" w:hAnsi="Book Antiqua" w:cs="Calibri"/>
          <w:kern w:val="0"/>
          <w:sz w:val="24"/>
          <w:szCs w:val="24"/>
        </w:rPr>
        <w:t>associated intestinal injury.</w:t>
      </w:r>
    </w:p>
    <w:p w14:paraId="09D9793E" w14:textId="1A4274C8" w:rsidR="00E07ED6" w:rsidRPr="00086840" w:rsidRDefault="001F52A6" w:rsidP="00086840">
      <w:pPr>
        <w:adjustRightInd w:val="0"/>
        <w:snapToGrid w:val="0"/>
        <w:spacing w:line="360" w:lineRule="auto"/>
        <w:ind w:firstLineChars="100" w:firstLine="240"/>
        <w:rPr>
          <w:rFonts w:ascii="Book Antiqua" w:hAnsi="Book Antiqua" w:cs="Calibri"/>
          <w:kern w:val="0"/>
          <w:sz w:val="24"/>
          <w:szCs w:val="24"/>
        </w:rPr>
      </w:pPr>
      <w:r w:rsidRPr="00086840">
        <w:rPr>
          <w:rFonts w:ascii="Book Antiqua" w:hAnsi="Book Antiqua" w:cs="Calibri"/>
          <w:kern w:val="0"/>
          <w:sz w:val="24"/>
          <w:szCs w:val="24"/>
        </w:rPr>
        <w:t>ER stress is characterized by the accumulation of misfolded and unfolded proteins in</w:t>
      </w:r>
      <w:r w:rsidR="004524D3" w:rsidRPr="00086840">
        <w:rPr>
          <w:rFonts w:ascii="Book Antiqua" w:eastAsia="等线" w:hAnsi="Book Antiqua" w:cs="Calibri"/>
          <w:kern w:val="0"/>
          <w:sz w:val="24"/>
          <w:szCs w:val="24"/>
        </w:rPr>
        <w:t xml:space="preserve"> the</w:t>
      </w:r>
      <w:r w:rsidRPr="00086840">
        <w:rPr>
          <w:rFonts w:ascii="Book Antiqua" w:hAnsi="Book Antiqua" w:cs="Calibri"/>
          <w:kern w:val="0"/>
          <w:sz w:val="24"/>
          <w:szCs w:val="24"/>
        </w:rPr>
        <w:t xml:space="preserve"> </w:t>
      </w:r>
      <w:r w:rsidR="002D54B7" w:rsidRPr="00086840">
        <w:rPr>
          <w:rFonts w:ascii="Book Antiqua" w:hAnsi="Book Antiqua" w:cs="Calibri"/>
          <w:kern w:val="0"/>
          <w:sz w:val="24"/>
          <w:szCs w:val="24"/>
        </w:rPr>
        <w:t>ER</w:t>
      </w:r>
      <w:r w:rsidRPr="00086840">
        <w:rPr>
          <w:rFonts w:ascii="Book Antiqua" w:hAnsi="Book Antiqua" w:cs="Calibri"/>
          <w:kern w:val="0"/>
          <w:sz w:val="24"/>
          <w:szCs w:val="24"/>
        </w:rPr>
        <w:t xml:space="preserve"> lumen and disturbance of calcium ion balance</w:t>
      </w:r>
      <w:r w:rsidRPr="00086840">
        <w:rPr>
          <w:rFonts w:ascii="Book Antiqua" w:hAnsi="Book Antiqua" w:cs="Calibri"/>
          <w:kern w:val="0"/>
          <w:sz w:val="24"/>
          <w:szCs w:val="24"/>
          <w:vertAlign w:val="superscript"/>
        </w:rPr>
        <w:fldChar w:fldCharType="begin">
          <w:fldData xml:space="preserve">PEVuZE5vdGU+PENpdGU+PEF1dGhvcj5Hb256YWxlei1UZXViZXI8L0F1dGhvcj48WWVhcj4yMDE5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PEVuZE5vdGU+PENpdGU+PEF1dGhvcj5Hb256YWxlei1UZXViZXI8L0F1dGhvcj48WWVhcj4yMDE5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vertAlign w:val="superscript"/>
        </w:rPr>
      </w:r>
      <w:r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[36]</w:t>
      </w:r>
      <w:r w:rsidRPr="00086840">
        <w:rPr>
          <w:rFonts w:ascii="Book Antiqua" w:hAnsi="Book Antiqua" w:cs="Calibri"/>
          <w:kern w:val="0"/>
          <w:sz w:val="24"/>
          <w:szCs w:val="24"/>
          <w:vertAlign w:val="superscript"/>
        </w:rPr>
        <w:fldChar w:fldCharType="end"/>
      </w:r>
      <w:r w:rsidR="004524D3" w:rsidRPr="00086840">
        <w:rPr>
          <w:rFonts w:ascii="Book Antiqua" w:hAnsi="Book Antiqua" w:cs="Calibri"/>
          <w:kern w:val="0"/>
          <w:sz w:val="24"/>
          <w:szCs w:val="24"/>
        </w:rPr>
        <w:t xml:space="preserve">. ER stress can activate </w:t>
      </w:r>
      <w:r w:rsidR="004524D3" w:rsidRPr="00086840">
        <w:rPr>
          <w:rFonts w:ascii="Book Antiqua" w:eastAsia="等线" w:hAnsi="Book Antiqua" w:cs="Calibri"/>
          <w:kern w:val="0"/>
          <w:sz w:val="24"/>
          <w:szCs w:val="24"/>
        </w:rPr>
        <w:t xml:space="preserve">the </w:t>
      </w:r>
      <w:r w:rsidR="004524D3" w:rsidRPr="00086840">
        <w:rPr>
          <w:rFonts w:ascii="Book Antiqua" w:hAnsi="Book Antiqua" w:cs="Calibri"/>
          <w:kern w:val="0"/>
          <w:sz w:val="24"/>
          <w:szCs w:val="24"/>
        </w:rPr>
        <w:t xml:space="preserve">unfolded protein response, </w:t>
      </w:r>
      <w:r w:rsidR="002D54B7" w:rsidRPr="00086840">
        <w:rPr>
          <w:rFonts w:ascii="Book Antiqua" w:hAnsi="Book Antiqua" w:cs="Calibri"/>
          <w:kern w:val="0"/>
          <w:sz w:val="24"/>
          <w:szCs w:val="24"/>
        </w:rPr>
        <w:t>ER</w:t>
      </w:r>
      <w:r w:rsidR="004524D3" w:rsidRPr="00086840">
        <w:rPr>
          <w:rFonts w:ascii="Book Antiqua" w:hAnsi="Book Antiqua" w:cs="Calibri"/>
          <w:kern w:val="0"/>
          <w:sz w:val="24"/>
          <w:szCs w:val="24"/>
        </w:rPr>
        <w:t xml:space="preserve"> overload response and activation of </w:t>
      </w:r>
      <w:r w:rsidR="004524D3" w:rsidRPr="00086840">
        <w:rPr>
          <w:rFonts w:ascii="Book Antiqua" w:eastAsia="等线" w:hAnsi="Book Antiqua" w:cs="Calibri"/>
          <w:kern w:val="0"/>
          <w:sz w:val="24"/>
          <w:szCs w:val="24"/>
        </w:rPr>
        <w:t xml:space="preserve">the </w:t>
      </w:r>
      <w:r w:rsidR="004524D3" w:rsidRPr="00086840">
        <w:rPr>
          <w:rFonts w:ascii="Book Antiqua" w:hAnsi="Book Antiqua" w:cs="Calibri"/>
          <w:kern w:val="0"/>
          <w:sz w:val="24"/>
          <w:szCs w:val="24"/>
        </w:rPr>
        <w:t>caspase-12</w:t>
      </w:r>
      <w:r w:rsidR="004524D3" w:rsidRPr="00086840">
        <w:rPr>
          <w:rFonts w:ascii="Book Antiqua" w:eastAsia="等线" w:hAnsi="Book Antiqua" w:cs="Calibri"/>
          <w:kern w:val="0"/>
          <w:sz w:val="24"/>
          <w:szCs w:val="24"/>
        </w:rPr>
        <w:t>-</w:t>
      </w:r>
      <w:r w:rsidR="004524D3" w:rsidRPr="00086840">
        <w:rPr>
          <w:rFonts w:ascii="Book Antiqua" w:hAnsi="Book Antiqua" w:cs="Calibri"/>
          <w:kern w:val="0"/>
          <w:sz w:val="24"/>
          <w:szCs w:val="24"/>
        </w:rPr>
        <w:t xml:space="preserve">mediated apoptosis signaling pathway. ER stress can not only induce the expression of GRP78, GRP94 and other </w:t>
      </w:r>
      <w:r w:rsidR="00620570" w:rsidRPr="00620570">
        <w:rPr>
          <w:rFonts w:ascii="Book Antiqua" w:hAnsi="Book Antiqua" w:cs="Calibri"/>
          <w:kern w:val="0"/>
          <w:sz w:val="24"/>
          <w:szCs w:val="24"/>
        </w:rPr>
        <w:t>ER</w:t>
      </w:r>
      <w:r w:rsidR="004524D3" w:rsidRPr="00086840">
        <w:rPr>
          <w:rFonts w:ascii="Book Antiqua" w:hAnsi="Book Antiqua" w:cs="Calibri"/>
          <w:kern w:val="0"/>
          <w:sz w:val="24"/>
          <w:szCs w:val="24"/>
        </w:rPr>
        <w:t xml:space="preserve"> chaperones but also induce apoptosis</w:t>
      </w:r>
      <w:r w:rsidR="004524D3" w:rsidRPr="00086840">
        <w:rPr>
          <w:rFonts w:ascii="Book Antiqua" w:hAnsi="Book Antiqua" w:cs="Calibri"/>
          <w:kern w:val="0"/>
          <w:sz w:val="24"/>
          <w:szCs w:val="24"/>
          <w:vertAlign w:val="superscript"/>
        </w:rPr>
        <w:fldChar w:fldCharType="begin">
          <w:fldData xml:space="preserve">PEVuZE5vdGU+PENpdGU+PEF1dGhvcj5DYW88L0F1dGhvcj48WWVhcj4yMDE3PC9ZZWFyPjxSZWNO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PEVuZE5vdGU+PENpdGU+PEF1dGhvcj5DYW88L0F1dGhvcj48WWVhcj4yMDE3PC9ZZWFyPjxSZWNO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4524D3" w:rsidRPr="00086840">
        <w:rPr>
          <w:rFonts w:ascii="Book Antiqua" w:hAnsi="Book Antiqua" w:cs="Calibri"/>
          <w:kern w:val="0"/>
          <w:sz w:val="24"/>
          <w:szCs w:val="24"/>
          <w:vertAlign w:val="superscript"/>
        </w:rPr>
      </w:r>
      <w:r w:rsidR="004524D3"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[37-39]</w:t>
      </w:r>
      <w:r w:rsidR="004524D3" w:rsidRPr="00086840">
        <w:rPr>
          <w:rFonts w:ascii="Book Antiqua" w:hAnsi="Book Antiqua" w:cs="Calibri"/>
          <w:kern w:val="0"/>
          <w:sz w:val="24"/>
          <w:szCs w:val="24"/>
          <w:vertAlign w:val="superscript"/>
        </w:rPr>
        <w:fldChar w:fldCharType="end"/>
      </w:r>
      <w:r w:rsidR="00C74A0A" w:rsidRPr="00086840">
        <w:rPr>
          <w:rFonts w:ascii="Book Antiqua" w:hAnsi="Book Antiqua" w:cs="Calibri"/>
          <w:kern w:val="0"/>
          <w:sz w:val="24"/>
          <w:szCs w:val="24"/>
        </w:rPr>
        <w:t xml:space="preserve">. ER stress directly affects the outcome of </w:t>
      </w:r>
      <w:r w:rsidR="00802514" w:rsidRPr="00086840">
        <w:rPr>
          <w:rFonts w:ascii="Book Antiqua" w:hAnsi="Book Antiqua" w:cs="Calibri"/>
          <w:kern w:val="0"/>
          <w:sz w:val="24"/>
          <w:szCs w:val="24"/>
        </w:rPr>
        <w:t xml:space="preserve">cell </w:t>
      </w:r>
      <w:r w:rsidR="00C74A0A" w:rsidRPr="00086840">
        <w:rPr>
          <w:rFonts w:ascii="Book Antiqua" w:hAnsi="Book Antiqua" w:cs="Calibri"/>
          <w:kern w:val="0"/>
          <w:sz w:val="24"/>
          <w:szCs w:val="24"/>
        </w:rPr>
        <w:t xml:space="preserve">stress, such as adaptation, injury or apoptosis. ER stress and oxidative stress often occur successively or </w:t>
      </w:r>
      <w:r w:rsidR="004524D3" w:rsidRPr="00086840">
        <w:rPr>
          <w:rFonts w:ascii="Book Antiqua" w:eastAsia="等线" w:hAnsi="Book Antiqua" w:cs="Calibri"/>
          <w:kern w:val="0"/>
          <w:sz w:val="24"/>
          <w:szCs w:val="24"/>
        </w:rPr>
        <w:t>concomitantly</w:t>
      </w:r>
      <w:r w:rsidR="00C74A0A" w:rsidRPr="00086840">
        <w:rPr>
          <w:rFonts w:ascii="Book Antiqua" w:hAnsi="Book Antiqua" w:cs="Calibri"/>
          <w:kern w:val="0"/>
          <w:sz w:val="24"/>
          <w:szCs w:val="24"/>
        </w:rPr>
        <w:t>, and the two reactions cooperate to promote the damage of tissues and organs</w:t>
      </w:r>
      <w:r w:rsidR="004524D3" w:rsidRPr="00086840">
        <w:rPr>
          <w:rFonts w:ascii="Book Antiqua" w:hAnsi="Book Antiqua" w:cs="Calibri"/>
          <w:kern w:val="0"/>
          <w:sz w:val="24"/>
          <w:szCs w:val="24"/>
          <w:vertAlign w:val="superscript"/>
        </w:rPr>
        <w:fldChar w:fldCharType="begin">
          <w:fldData xml:space="preserve">PEVuZE5vdGU+PENpdGU+PEF1dGhvcj5UYW5nPC9BdXRob3I+PFllYXI+MjAxNzwvWWVhcj48UmVj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PEVuZE5vdGU+PENpdGU+PEF1dGhvcj5UYW5nPC9BdXRob3I+PFllYXI+MjAxNzwvWWVhcj48UmVj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4524D3" w:rsidRPr="00086840">
        <w:rPr>
          <w:rFonts w:ascii="Book Antiqua" w:hAnsi="Book Antiqua" w:cs="Calibri"/>
          <w:kern w:val="0"/>
          <w:sz w:val="24"/>
          <w:szCs w:val="24"/>
          <w:vertAlign w:val="superscript"/>
        </w:rPr>
      </w:r>
      <w:r w:rsidR="004524D3"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[40]</w:t>
      </w:r>
      <w:r w:rsidR="004524D3" w:rsidRPr="00086840">
        <w:rPr>
          <w:rFonts w:ascii="Book Antiqua" w:hAnsi="Book Antiqua" w:cs="Calibri"/>
          <w:kern w:val="0"/>
          <w:sz w:val="24"/>
          <w:szCs w:val="24"/>
          <w:vertAlign w:val="superscript"/>
        </w:rPr>
        <w:fldChar w:fldCharType="end"/>
      </w:r>
      <w:r w:rsidR="0039458F" w:rsidRPr="00086840">
        <w:rPr>
          <w:rFonts w:ascii="Book Antiqua" w:hAnsi="Book Antiqua" w:cs="Calibri"/>
          <w:kern w:val="0"/>
          <w:sz w:val="24"/>
          <w:szCs w:val="24"/>
        </w:rPr>
        <w:t>. After ER stress, a large number of unfolded or misfolded proteins accumulate in</w:t>
      </w:r>
      <w:r w:rsidR="004524D3" w:rsidRPr="00086840">
        <w:rPr>
          <w:rFonts w:ascii="Book Antiqua" w:eastAsia="等线" w:hAnsi="Book Antiqua" w:cs="Calibri"/>
          <w:kern w:val="0"/>
          <w:sz w:val="24"/>
          <w:szCs w:val="24"/>
        </w:rPr>
        <w:t xml:space="preserve"> the</w:t>
      </w:r>
      <w:r w:rsidR="0039458F" w:rsidRPr="00086840">
        <w:rPr>
          <w:rFonts w:ascii="Book Antiqua" w:hAnsi="Book Antiqua" w:cs="Calibri"/>
          <w:kern w:val="0"/>
          <w:sz w:val="24"/>
          <w:szCs w:val="24"/>
        </w:rPr>
        <w:t xml:space="preserve"> </w:t>
      </w:r>
      <w:r w:rsidR="002D54B7" w:rsidRPr="00086840">
        <w:rPr>
          <w:rFonts w:ascii="Book Antiqua" w:hAnsi="Book Antiqua" w:cs="Calibri"/>
          <w:kern w:val="0"/>
          <w:sz w:val="24"/>
          <w:szCs w:val="24"/>
        </w:rPr>
        <w:t>ER</w:t>
      </w:r>
      <w:r w:rsidR="0039458F" w:rsidRPr="00086840">
        <w:rPr>
          <w:rFonts w:ascii="Book Antiqua" w:hAnsi="Book Antiqua" w:cs="Calibri"/>
          <w:kern w:val="0"/>
          <w:sz w:val="24"/>
          <w:szCs w:val="24"/>
        </w:rPr>
        <w:t xml:space="preserve">, leading to persistent aggravation of organelle damage. In AP, increased ER </w:t>
      </w:r>
      <w:r w:rsidR="0039458F" w:rsidRPr="00086840">
        <w:rPr>
          <w:rFonts w:ascii="Book Antiqua" w:hAnsi="Book Antiqua" w:cs="Calibri"/>
          <w:kern w:val="0"/>
          <w:sz w:val="24"/>
          <w:szCs w:val="24"/>
        </w:rPr>
        <w:lastRenderedPageBreak/>
        <w:t>stress can activate the ER stress-related apoptotic proteins</w:t>
      </w:r>
      <w:r w:rsidR="00802514" w:rsidRPr="00086840">
        <w:rPr>
          <w:rFonts w:ascii="Book Antiqua" w:hAnsi="Book Antiqua" w:cs="Calibri"/>
          <w:kern w:val="0"/>
          <w:sz w:val="24"/>
          <w:szCs w:val="24"/>
        </w:rPr>
        <w:t>,</w:t>
      </w:r>
      <w:r w:rsidR="0039458F" w:rsidRPr="00086840">
        <w:rPr>
          <w:rFonts w:ascii="Book Antiqua" w:hAnsi="Book Antiqua" w:cs="Calibri"/>
          <w:kern w:val="0"/>
          <w:sz w:val="24"/>
          <w:szCs w:val="24"/>
        </w:rPr>
        <w:t xml:space="preserve"> CHOP, </w:t>
      </w:r>
      <w:r w:rsidR="0039458F" w:rsidRPr="00086840">
        <w:rPr>
          <w:rFonts w:ascii="Book Antiqua" w:hAnsi="Book Antiqua" w:cs="Calibri"/>
          <w:i/>
          <w:iCs/>
          <w:kern w:val="0"/>
          <w:sz w:val="24"/>
          <w:szCs w:val="24"/>
        </w:rPr>
        <w:t>etc</w:t>
      </w:r>
      <w:r w:rsidR="0039458F" w:rsidRPr="00086840">
        <w:rPr>
          <w:rFonts w:ascii="Book Antiqua" w:hAnsi="Book Antiqua" w:cs="Calibri"/>
          <w:kern w:val="0"/>
          <w:sz w:val="24"/>
          <w:szCs w:val="24"/>
        </w:rPr>
        <w:t xml:space="preserve"> </w:t>
      </w:r>
      <w:r w:rsidR="00802514" w:rsidRPr="00086840">
        <w:rPr>
          <w:rFonts w:ascii="Book Antiqua" w:hAnsi="Book Antiqua" w:cs="Calibri"/>
          <w:kern w:val="0"/>
          <w:sz w:val="24"/>
          <w:szCs w:val="24"/>
        </w:rPr>
        <w:t xml:space="preserve">and </w:t>
      </w:r>
      <w:r w:rsidR="0039458F" w:rsidRPr="00086840">
        <w:rPr>
          <w:rFonts w:ascii="Book Antiqua" w:hAnsi="Book Antiqua" w:cs="Calibri"/>
          <w:kern w:val="0"/>
          <w:sz w:val="24"/>
          <w:szCs w:val="24"/>
        </w:rPr>
        <w:t>induce the expression of apopto</w:t>
      </w:r>
      <w:r w:rsidR="00802514" w:rsidRPr="00086840">
        <w:rPr>
          <w:rFonts w:ascii="Book Antiqua" w:hAnsi="Book Antiqua" w:cs="Calibri"/>
          <w:kern w:val="0"/>
          <w:sz w:val="24"/>
          <w:szCs w:val="24"/>
        </w:rPr>
        <w:t>sis-</w:t>
      </w:r>
      <w:r w:rsidR="0039458F" w:rsidRPr="00086840">
        <w:rPr>
          <w:rFonts w:ascii="Book Antiqua" w:hAnsi="Book Antiqua" w:cs="Calibri"/>
          <w:kern w:val="0"/>
          <w:sz w:val="24"/>
          <w:szCs w:val="24"/>
        </w:rPr>
        <w:t>related proteins BAX and caspase</w:t>
      </w:r>
      <w:r w:rsidR="00527890" w:rsidRPr="00086840">
        <w:rPr>
          <w:rFonts w:ascii="Book Antiqua" w:hAnsi="Book Antiqua" w:cs="Calibri"/>
          <w:kern w:val="0"/>
          <w:sz w:val="24"/>
          <w:szCs w:val="24"/>
        </w:rPr>
        <w:t>-</w:t>
      </w:r>
      <w:r w:rsidR="0039458F" w:rsidRPr="00086840">
        <w:rPr>
          <w:rFonts w:ascii="Book Antiqua" w:hAnsi="Book Antiqua" w:cs="Calibri"/>
          <w:kern w:val="0"/>
          <w:sz w:val="24"/>
          <w:szCs w:val="24"/>
        </w:rPr>
        <w:t xml:space="preserve">3, eventually </w:t>
      </w:r>
      <w:r w:rsidR="004524D3" w:rsidRPr="00086840">
        <w:rPr>
          <w:rFonts w:ascii="Book Antiqua" w:eastAsia="等线" w:hAnsi="Book Antiqua" w:cs="Calibri"/>
          <w:kern w:val="0"/>
          <w:sz w:val="24"/>
          <w:szCs w:val="24"/>
        </w:rPr>
        <w:t>leading</w:t>
      </w:r>
      <w:r w:rsidR="0039458F" w:rsidRPr="00086840">
        <w:rPr>
          <w:rFonts w:ascii="Book Antiqua" w:hAnsi="Book Antiqua" w:cs="Calibri"/>
          <w:kern w:val="0"/>
          <w:sz w:val="24"/>
          <w:szCs w:val="24"/>
        </w:rPr>
        <w:t xml:space="preserve"> to increased apoptosis, aggravated intestinal mucosal epithelial injury and </w:t>
      </w:r>
      <w:r w:rsidR="00802514" w:rsidRPr="00086840">
        <w:rPr>
          <w:rFonts w:ascii="Book Antiqua" w:hAnsi="Book Antiqua" w:cs="Calibri"/>
          <w:kern w:val="0"/>
          <w:sz w:val="24"/>
          <w:szCs w:val="24"/>
        </w:rPr>
        <w:t>the</w:t>
      </w:r>
      <w:r w:rsidR="0039458F" w:rsidRPr="00086840">
        <w:rPr>
          <w:rFonts w:ascii="Book Antiqua" w:hAnsi="Book Antiqua" w:cs="Calibri"/>
          <w:kern w:val="0"/>
          <w:sz w:val="24"/>
          <w:szCs w:val="24"/>
        </w:rPr>
        <w:t xml:space="preserve"> progress</w:t>
      </w:r>
      <w:r w:rsidR="00802514" w:rsidRPr="00086840">
        <w:rPr>
          <w:rFonts w:ascii="Book Antiqua" w:hAnsi="Book Antiqua" w:cs="Calibri"/>
          <w:kern w:val="0"/>
          <w:sz w:val="24"/>
          <w:szCs w:val="24"/>
        </w:rPr>
        <w:t>ion</w:t>
      </w:r>
      <w:r w:rsidR="0039458F" w:rsidRPr="00086840">
        <w:rPr>
          <w:rFonts w:ascii="Book Antiqua" w:hAnsi="Book Antiqua" w:cs="Calibri"/>
          <w:kern w:val="0"/>
          <w:sz w:val="24"/>
          <w:szCs w:val="24"/>
        </w:rPr>
        <w:t xml:space="preserve"> of AP</w:t>
      </w:r>
      <w:r w:rsidR="0039458F" w:rsidRPr="00086840">
        <w:rPr>
          <w:rFonts w:ascii="Book Antiqua" w:hAnsi="Book Antiqua" w:cs="Calibri"/>
          <w:kern w:val="0"/>
          <w:sz w:val="24"/>
          <w:szCs w:val="24"/>
          <w:vertAlign w:val="superscript"/>
        </w:rPr>
        <w:fldChar w:fldCharType="begin">
          <w:fldData xml:space="preserve">PEVuZE5vdGU+PENpdGU+PEF1dGhvcj5MaTwvQXV0aG9yPjxZZWFyPjIwMTQ8L1llYXI+PFJlY051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==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PEVuZE5vdGU+PENpdGU+PEF1dGhvcj5MaTwvQXV0aG9yPjxZZWFyPjIwMTQ8L1llYXI+PFJlY051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==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39458F" w:rsidRPr="00086840">
        <w:rPr>
          <w:rFonts w:ascii="Book Antiqua" w:hAnsi="Book Antiqua" w:cs="Calibri"/>
          <w:kern w:val="0"/>
          <w:sz w:val="24"/>
          <w:szCs w:val="24"/>
          <w:vertAlign w:val="superscript"/>
        </w:rPr>
      </w:r>
      <w:r w:rsidR="0039458F"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[41,42]</w:t>
      </w:r>
      <w:r w:rsidR="0039458F"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rPr>
        <w:t xml:space="preserve">. In our recent study, </w:t>
      </w:r>
      <w:r w:rsidR="00636BAB" w:rsidRPr="00086840">
        <w:rPr>
          <w:rFonts w:ascii="Book Antiqua" w:hAnsi="Book Antiqua" w:cs="Calibri"/>
          <w:kern w:val="0"/>
          <w:sz w:val="24"/>
          <w:szCs w:val="24"/>
        </w:rPr>
        <w:t xml:space="preserve">we showed that </w:t>
      </w:r>
      <w:r w:rsidRPr="00086840">
        <w:rPr>
          <w:rFonts w:ascii="Book Antiqua" w:hAnsi="Book Antiqua" w:cs="Calibri"/>
          <w:kern w:val="0"/>
          <w:sz w:val="24"/>
          <w:szCs w:val="24"/>
        </w:rPr>
        <w:t>the expression level of ER stress protein</w:t>
      </w:r>
      <w:r w:rsidR="00A54D19" w:rsidRPr="00086840">
        <w:rPr>
          <w:rFonts w:ascii="Book Antiqua" w:hAnsi="Book Antiqua" w:cs="Calibri"/>
          <w:kern w:val="0"/>
          <w:sz w:val="24"/>
          <w:szCs w:val="24"/>
        </w:rPr>
        <w:t>s</w:t>
      </w:r>
      <w:r w:rsidRPr="00086840">
        <w:rPr>
          <w:rFonts w:ascii="Book Antiqua" w:hAnsi="Book Antiqua" w:cs="Calibri"/>
          <w:kern w:val="0"/>
          <w:sz w:val="24"/>
          <w:szCs w:val="24"/>
        </w:rPr>
        <w:t xml:space="preserve"> in</w:t>
      </w:r>
      <w:r w:rsidR="004524D3" w:rsidRPr="00086840">
        <w:rPr>
          <w:rFonts w:ascii="Book Antiqua" w:eastAsia="等线" w:hAnsi="Book Antiqua" w:cs="Calibri"/>
          <w:kern w:val="0"/>
          <w:sz w:val="24"/>
          <w:szCs w:val="24"/>
        </w:rPr>
        <w:t xml:space="preserve"> the</w:t>
      </w:r>
      <w:r w:rsidRPr="00086840">
        <w:rPr>
          <w:rFonts w:ascii="Book Antiqua" w:hAnsi="Book Antiqua" w:cs="Calibri"/>
          <w:kern w:val="0"/>
          <w:sz w:val="24"/>
          <w:szCs w:val="24"/>
        </w:rPr>
        <w:t xml:space="preserve"> intestine of AP mice was significantly </w:t>
      </w:r>
      <w:r w:rsidR="003B03A3" w:rsidRPr="00086840">
        <w:rPr>
          <w:rFonts w:ascii="Book Antiqua" w:hAnsi="Book Antiqua" w:cs="Calibri"/>
          <w:kern w:val="0"/>
          <w:sz w:val="24"/>
          <w:szCs w:val="24"/>
        </w:rPr>
        <w:t>upreg</w:t>
      </w:r>
      <w:r w:rsidRPr="00086840">
        <w:rPr>
          <w:rFonts w:ascii="Book Antiqua" w:hAnsi="Book Antiqua" w:cs="Calibri"/>
          <w:kern w:val="0"/>
          <w:sz w:val="24"/>
          <w:szCs w:val="24"/>
        </w:rPr>
        <w:t>ulated, suggesting that ER stress occur</w:t>
      </w:r>
      <w:r w:rsidR="003062F7" w:rsidRPr="00086840">
        <w:rPr>
          <w:rFonts w:ascii="Book Antiqua" w:hAnsi="Book Antiqua" w:cs="Calibri"/>
          <w:kern w:val="0"/>
          <w:sz w:val="24"/>
          <w:szCs w:val="24"/>
        </w:rPr>
        <w:t>s</w:t>
      </w:r>
      <w:r w:rsidRPr="00086840">
        <w:rPr>
          <w:rFonts w:ascii="Book Antiqua" w:hAnsi="Book Antiqua" w:cs="Calibri"/>
          <w:kern w:val="0"/>
          <w:sz w:val="24"/>
          <w:szCs w:val="24"/>
        </w:rPr>
        <w:t xml:space="preserve"> in intestinal cells of AP mice. Apoptotic cells were labeled with fluorescent TUNEL, and the expression levels of apoptosis-related proteins BAX and caspase</w:t>
      </w:r>
      <w:r w:rsidR="00527890" w:rsidRPr="00086840">
        <w:rPr>
          <w:rFonts w:ascii="Book Antiqua" w:hAnsi="Book Antiqua" w:cs="Calibri"/>
          <w:kern w:val="0"/>
          <w:sz w:val="24"/>
          <w:szCs w:val="24"/>
        </w:rPr>
        <w:t>-</w:t>
      </w:r>
      <w:r w:rsidRPr="00086840">
        <w:rPr>
          <w:rFonts w:ascii="Book Antiqua" w:hAnsi="Book Antiqua" w:cs="Calibri"/>
          <w:kern w:val="0"/>
          <w:sz w:val="24"/>
          <w:szCs w:val="24"/>
        </w:rPr>
        <w:t xml:space="preserve">3 were detected by Western blot </w:t>
      </w:r>
      <w:r w:rsidR="004524D3" w:rsidRPr="00086840">
        <w:rPr>
          <w:rFonts w:ascii="Book Antiqua" w:eastAsia="等线" w:hAnsi="Book Antiqua" w:cs="Calibri"/>
          <w:kern w:val="0"/>
          <w:sz w:val="24"/>
          <w:szCs w:val="24"/>
        </w:rPr>
        <w:t>analysis, showing</w:t>
      </w:r>
      <w:r w:rsidRPr="00086840">
        <w:rPr>
          <w:rFonts w:ascii="Book Antiqua" w:hAnsi="Book Antiqua" w:cs="Calibri"/>
          <w:kern w:val="0"/>
          <w:sz w:val="24"/>
          <w:szCs w:val="24"/>
        </w:rPr>
        <w:t xml:space="preserve"> that apoptosis of intestinal cells in AP mice was significantly increased. When AP mice were given exogenous irisin inject</w:t>
      </w:r>
      <w:r w:rsidR="00EE7CB7" w:rsidRPr="00086840">
        <w:rPr>
          <w:rFonts w:ascii="Book Antiqua" w:hAnsi="Book Antiqua" w:cs="Calibri"/>
          <w:kern w:val="0"/>
          <w:sz w:val="24"/>
          <w:szCs w:val="24"/>
        </w:rPr>
        <w:t>ions</w:t>
      </w:r>
      <w:r w:rsidRPr="00086840">
        <w:rPr>
          <w:rFonts w:ascii="Book Antiqua" w:hAnsi="Book Antiqua" w:cs="Calibri"/>
          <w:kern w:val="0"/>
          <w:sz w:val="24"/>
          <w:szCs w:val="24"/>
        </w:rPr>
        <w:t>, the ER stress and apoptosis of intestinal cells were significantly alleviated, suggesting that irisin plays an important role in inhibiting intestinal ER stress of AP and</w:t>
      </w:r>
      <w:r w:rsidR="004524D3" w:rsidRPr="00086840">
        <w:rPr>
          <w:rFonts w:ascii="Book Antiqua" w:eastAsia="等线" w:hAnsi="Book Antiqua" w:cs="Calibri"/>
          <w:kern w:val="0"/>
          <w:sz w:val="24"/>
          <w:szCs w:val="24"/>
        </w:rPr>
        <w:t xml:space="preserve"> that</w:t>
      </w:r>
      <w:r w:rsidRPr="00086840">
        <w:rPr>
          <w:rFonts w:ascii="Book Antiqua" w:hAnsi="Book Antiqua" w:cs="Calibri"/>
          <w:kern w:val="0"/>
          <w:sz w:val="24"/>
          <w:szCs w:val="24"/>
        </w:rPr>
        <w:t xml:space="preserve"> irisin could alleviate intestinal apoptosis induced by ER stress. </w:t>
      </w:r>
    </w:p>
    <w:p w14:paraId="2C6F12CC" w14:textId="39CDE5A4" w:rsidR="00A61740" w:rsidRPr="00086840" w:rsidRDefault="00A61740" w:rsidP="00086840">
      <w:pPr>
        <w:adjustRightInd w:val="0"/>
        <w:snapToGrid w:val="0"/>
        <w:spacing w:line="360" w:lineRule="auto"/>
        <w:ind w:firstLineChars="100" w:firstLine="240"/>
        <w:rPr>
          <w:rFonts w:ascii="Book Antiqua" w:hAnsi="Book Antiqua" w:cs="Calibri"/>
          <w:kern w:val="0"/>
          <w:sz w:val="24"/>
          <w:szCs w:val="24"/>
        </w:rPr>
      </w:pPr>
      <w:r w:rsidRPr="00086840">
        <w:rPr>
          <w:rFonts w:ascii="Book Antiqua" w:hAnsi="Book Antiqua" w:cs="Calibri"/>
          <w:kern w:val="0"/>
          <w:sz w:val="24"/>
          <w:szCs w:val="24"/>
        </w:rPr>
        <w:t>Physical exercise can favorably influence outcomes of patients with inflammatory bowel disease</w:t>
      </w:r>
      <w:r w:rsidR="00C604DC" w:rsidRPr="00086840">
        <w:rPr>
          <w:rFonts w:ascii="Book Antiqua" w:hAnsi="Book Antiqua" w:cs="Calibri"/>
          <w:kern w:val="0"/>
          <w:sz w:val="24"/>
          <w:szCs w:val="24"/>
          <w:vertAlign w:val="superscript"/>
        </w:rPr>
        <w:fldChar w:fldCharType="begin">
          <w:fldData xml:space="preserve">PEVuZE5vdGU+PENpdGU+PEF1dGhvcj5CaWxza2k8L0F1dGhvcj48WWVhcj4yMDE2PC9ZZWFyPjxS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PEVuZE5vdGU+PENpdGU+PEF1dGhvcj5CaWxza2k8L0F1dGhvcj48WWVhcj4yMDE2PC9ZZWFyPjxS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C604DC" w:rsidRPr="00086840">
        <w:rPr>
          <w:rFonts w:ascii="Book Antiqua" w:hAnsi="Book Antiqua" w:cs="Calibri"/>
          <w:kern w:val="0"/>
          <w:sz w:val="24"/>
          <w:szCs w:val="24"/>
          <w:vertAlign w:val="superscript"/>
        </w:rPr>
      </w:r>
      <w:r w:rsidR="00C604DC"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[43-46]</w:t>
      </w:r>
      <w:r w:rsidR="00C604DC"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rPr>
        <w:t>. Voluntary exercise increased irisin levels and attenuated experimental colitis in high fat diet-fed mice</w:t>
      </w:r>
      <w:r w:rsidR="000C7B42" w:rsidRPr="00086840">
        <w:rPr>
          <w:rFonts w:ascii="Book Antiqua" w:hAnsi="Book Antiqua" w:cs="Calibri"/>
          <w:kern w:val="0"/>
          <w:sz w:val="24"/>
          <w:szCs w:val="24"/>
          <w:vertAlign w:val="superscript"/>
        </w:rPr>
        <w:fldChar w:fldCharType="begin">
          <w:fldData xml:space="preserve">PEVuZE5vdGU+PENpdGU+PEF1dGhvcj5NYXp1ci1CaWFseTwvQXV0aG9yPjxZZWFyPjIwMTc8L1ll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PEVuZE5vdGU+PENpdGU+PEF1dGhvcj5NYXp1ci1CaWFseTwvQXV0aG9yPjxZZWFyPjIwMTc8L1ll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0C7B42" w:rsidRPr="00086840">
        <w:rPr>
          <w:rFonts w:ascii="Book Antiqua" w:hAnsi="Book Antiqua" w:cs="Calibri"/>
          <w:kern w:val="0"/>
          <w:sz w:val="24"/>
          <w:szCs w:val="24"/>
          <w:vertAlign w:val="superscript"/>
        </w:rPr>
      </w:r>
      <w:r w:rsidR="000C7B42"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[47]</w:t>
      </w:r>
      <w:r w:rsidR="000C7B42"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rPr>
        <w:t>. However, forced treadmill exercise has been shown to exaggerate the severity of experimental colitis in mice fed a high fat diet</w:t>
      </w:r>
      <w:r w:rsidR="000C7B42" w:rsidRPr="00086840">
        <w:rPr>
          <w:rFonts w:ascii="Book Antiqua" w:hAnsi="Book Antiqua" w:cs="Calibri"/>
          <w:kern w:val="0"/>
          <w:sz w:val="24"/>
          <w:szCs w:val="24"/>
          <w:vertAlign w:val="superscript"/>
        </w:rPr>
        <w:fldChar w:fldCharType="begin">
          <w:fldData xml:space="preserve">PEVuZE5vdGU+PENpdGU+PEF1dGhvcj5CaWxza2k8L0F1dGhvcj48WWVhcj4yMDE5PC9ZZWFyPjxS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</w:fldData>
        </w:fldChar>
      </w:r>
      <w:r w:rsidR="00504E73" w:rsidRPr="00086840">
        <w:rPr>
          <w:rFonts w:ascii="Book Antiqua" w:hAnsi="Book Antiqua" w:cs="Calibri"/>
          <w:kern w:val="0"/>
          <w:sz w:val="24"/>
          <w:szCs w:val="24"/>
          <w:vertAlign w:val="superscript"/>
        </w:rPr>
        <w:instrText xml:space="preserve"> ADDIN EN.CITE </w:instrText>
      </w:r>
      <w:r w:rsidR="00504E73" w:rsidRPr="00086840">
        <w:rPr>
          <w:rFonts w:ascii="Book Antiqua" w:hAnsi="Book Antiqua" w:cs="Calibri"/>
          <w:kern w:val="0"/>
          <w:sz w:val="24"/>
          <w:szCs w:val="24"/>
          <w:vertAlign w:val="superscript"/>
        </w:rPr>
        <w:fldChar w:fldCharType="begin">
          <w:fldData xml:space="preserve">PEVuZE5vdGU+PENpdGU+PEF1dGhvcj5CaWxza2k8L0F1dGhvcj48WWVhcj4yMDE5PC9ZZWFyPjxS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</w:fldData>
        </w:fldChar>
      </w:r>
      <w:r w:rsidR="00504E73" w:rsidRPr="00086840">
        <w:rPr>
          <w:rFonts w:ascii="Book Antiqua" w:hAnsi="Book Antiqua" w:cs="Calibri"/>
          <w:kern w:val="0"/>
          <w:sz w:val="24"/>
          <w:szCs w:val="24"/>
          <w:vertAlign w:val="superscript"/>
        </w:rPr>
        <w:instrText xml:space="preserve"> ADDIN EN.CITE.DATA </w:instrText>
      </w:r>
      <w:r w:rsidR="00504E73" w:rsidRPr="00086840">
        <w:rPr>
          <w:rFonts w:ascii="Book Antiqua" w:hAnsi="Book Antiqua" w:cs="Calibri"/>
          <w:kern w:val="0"/>
          <w:sz w:val="24"/>
          <w:szCs w:val="24"/>
          <w:vertAlign w:val="superscript"/>
        </w:rPr>
      </w:r>
      <w:r w:rsidR="00504E73" w:rsidRPr="00086840">
        <w:rPr>
          <w:rFonts w:ascii="Book Antiqua" w:hAnsi="Book Antiqua" w:cs="Calibri"/>
          <w:kern w:val="0"/>
          <w:sz w:val="24"/>
          <w:szCs w:val="24"/>
          <w:vertAlign w:val="superscript"/>
        </w:rPr>
        <w:fldChar w:fldCharType="end"/>
      </w:r>
      <w:r w:rsidR="000C7B42" w:rsidRPr="00086840">
        <w:rPr>
          <w:rFonts w:ascii="Book Antiqua" w:hAnsi="Book Antiqua" w:cs="Calibri"/>
          <w:kern w:val="0"/>
          <w:sz w:val="24"/>
          <w:szCs w:val="24"/>
          <w:vertAlign w:val="superscript"/>
        </w:rPr>
      </w:r>
      <w:r w:rsidR="000C7B42" w:rsidRPr="00086840">
        <w:rPr>
          <w:rFonts w:ascii="Book Antiqua" w:hAnsi="Book Antiqua" w:cs="Calibri"/>
          <w:kern w:val="0"/>
          <w:sz w:val="24"/>
          <w:szCs w:val="24"/>
          <w:vertAlign w:val="superscript"/>
        </w:rPr>
        <w:fldChar w:fldCharType="separate"/>
      </w:r>
      <w:r w:rsidR="00504E73" w:rsidRPr="00086840">
        <w:rPr>
          <w:rFonts w:ascii="Book Antiqua" w:hAnsi="Book Antiqua" w:cs="Calibri"/>
          <w:kern w:val="0"/>
          <w:sz w:val="24"/>
          <w:szCs w:val="24"/>
          <w:vertAlign w:val="superscript"/>
        </w:rPr>
        <w:t>[48]</w:t>
      </w:r>
      <w:r w:rsidR="000C7B42" w:rsidRPr="00086840">
        <w:rPr>
          <w:rFonts w:ascii="Book Antiqua" w:hAnsi="Book Antiqua" w:cs="Calibri"/>
          <w:kern w:val="0"/>
          <w:sz w:val="24"/>
          <w:szCs w:val="24"/>
          <w:vertAlign w:val="superscript"/>
        </w:rPr>
        <w:fldChar w:fldCharType="end"/>
      </w:r>
      <w:r w:rsidRPr="00086840">
        <w:rPr>
          <w:rFonts w:ascii="Book Antiqua" w:hAnsi="Book Antiqua" w:cs="Calibri"/>
          <w:kern w:val="0"/>
          <w:sz w:val="24"/>
          <w:szCs w:val="24"/>
        </w:rPr>
        <w:t>. This discrepancy may be related to differences in irisin release after voluntary and forced excise. Unfortunately, irisin levels were not measured in the forced exercise study. In our current study, we only assessed the effect of two different doses of irisin on intestinal injury in AP. It is possible higher doses of irisin may offer even better protection in this model. In this regard, the optimal dose of irisin in AP should be determined in the future.</w:t>
      </w:r>
    </w:p>
    <w:p w14:paraId="770CF4F2" w14:textId="4D2F430F" w:rsidR="0049621E" w:rsidRPr="00086840" w:rsidRDefault="007E5EAD" w:rsidP="00086840">
      <w:pPr>
        <w:adjustRightInd w:val="0"/>
        <w:snapToGrid w:val="0"/>
        <w:spacing w:line="360" w:lineRule="auto"/>
        <w:ind w:firstLineChars="100" w:firstLine="240"/>
        <w:rPr>
          <w:rFonts w:ascii="Book Antiqua" w:hAnsi="Book Antiqua" w:cs="Calibri"/>
          <w:kern w:val="0"/>
          <w:sz w:val="24"/>
          <w:szCs w:val="24"/>
        </w:rPr>
      </w:pPr>
      <w:r w:rsidRPr="00086840">
        <w:rPr>
          <w:rFonts w:ascii="Book Antiqua" w:hAnsi="Book Antiqua" w:cs="Calibri"/>
          <w:kern w:val="0"/>
          <w:sz w:val="24"/>
          <w:szCs w:val="24"/>
        </w:rPr>
        <w:t>In summary, irisin</w:t>
      </w:r>
      <w:r w:rsidR="004524D3" w:rsidRPr="00086840">
        <w:rPr>
          <w:rFonts w:ascii="Book Antiqua" w:eastAsia="等线" w:hAnsi="Book Antiqua" w:cs="Calibri"/>
          <w:kern w:val="0"/>
          <w:sz w:val="24"/>
          <w:szCs w:val="24"/>
        </w:rPr>
        <w:t xml:space="preserve"> alleviates intestinal cell</w:t>
      </w:r>
      <w:r w:rsidRPr="00086840">
        <w:rPr>
          <w:rFonts w:ascii="Book Antiqua" w:hAnsi="Book Antiqua" w:cs="Calibri"/>
          <w:kern w:val="0"/>
          <w:sz w:val="24"/>
          <w:szCs w:val="24"/>
        </w:rPr>
        <w:t xml:space="preserve"> injury in AP mice by inhibiting oxidative stress and blocking ER stress. </w:t>
      </w:r>
      <w:r w:rsidR="00527890" w:rsidRPr="00086840">
        <w:rPr>
          <w:rFonts w:ascii="Book Antiqua" w:hAnsi="Book Antiqua" w:cs="Calibri"/>
          <w:kern w:val="0"/>
          <w:sz w:val="24"/>
          <w:szCs w:val="24"/>
        </w:rPr>
        <w:t>T</w:t>
      </w:r>
      <w:r w:rsidRPr="00086840">
        <w:rPr>
          <w:rFonts w:ascii="Book Antiqua" w:hAnsi="Book Antiqua" w:cs="Calibri"/>
          <w:kern w:val="0"/>
          <w:sz w:val="24"/>
          <w:szCs w:val="24"/>
        </w:rPr>
        <w:t>he present study represents an important step forward in the study of irisin in the treatment of AP</w:t>
      </w:r>
      <w:r w:rsidR="004524D3" w:rsidRPr="00086840">
        <w:rPr>
          <w:rFonts w:ascii="Book Antiqua" w:eastAsia="等线" w:hAnsi="Book Antiqua" w:cs="Calibri"/>
          <w:kern w:val="0"/>
          <w:sz w:val="24"/>
          <w:szCs w:val="24"/>
        </w:rPr>
        <w:t>-</w:t>
      </w:r>
      <w:r w:rsidRPr="00086840">
        <w:rPr>
          <w:rFonts w:ascii="Book Antiqua" w:hAnsi="Book Antiqua" w:cs="Calibri"/>
          <w:kern w:val="0"/>
          <w:sz w:val="24"/>
          <w:szCs w:val="24"/>
        </w:rPr>
        <w:t xml:space="preserve">associated intestinal injury. </w:t>
      </w:r>
    </w:p>
    <w:p w14:paraId="1174F733" w14:textId="77777777" w:rsidR="005D6231" w:rsidRPr="00086840" w:rsidRDefault="005D6231" w:rsidP="00086840">
      <w:pPr>
        <w:adjustRightInd w:val="0"/>
        <w:snapToGrid w:val="0"/>
        <w:spacing w:line="360" w:lineRule="auto"/>
        <w:ind w:firstLineChars="100" w:firstLine="240"/>
        <w:rPr>
          <w:rFonts w:ascii="Book Antiqua" w:hAnsi="Book Antiqua" w:cs="Calibri"/>
          <w:kern w:val="0"/>
          <w:sz w:val="24"/>
          <w:szCs w:val="24"/>
        </w:rPr>
      </w:pPr>
    </w:p>
    <w:p w14:paraId="178EAAB7" w14:textId="1AC6C34A"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r w:rsidRPr="00086840">
        <w:rPr>
          <w:rFonts w:ascii="Book Antiqua" w:hAnsi="Book Antiqua" w:cs="Calibri"/>
          <w:b/>
          <w:noProof w:val="0"/>
          <w:kern w:val="0"/>
          <w:sz w:val="24"/>
          <w:szCs w:val="24"/>
        </w:rPr>
        <w:t>ARTICLE HIGHLIGHTS</w:t>
      </w:r>
    </w:p>
    <w:p w14:paraId="0AC2EDF3" w14:textId="5A8EFA2F"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t>Research background</w:t>
      </w:r>
    </w:p>
    <w:p w14:paraId="7304366C" w14:textId="26C8D07B"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r w:rsidRPr="00086840">
        <w:rPr>
          <w:rFonts w:ascii="Book Antiqua" w:hAnsi="Book Antiqua" w:cs="Calibri"/>
          <w:noProof w:val="0"/>
          <w:kern w:val="0"/>
          <w:sz w:val="24"/>
          <w:szCs w:val="24"/>
        </w:rPr>
        <w:t xml:space="preserve">Acute pancreatitis (AP) is often associated with intestinal injury, which in turn exaggerates the progression of AP. Our recent study has shown that a low level of </w:t>
      </w:r>
      <w:r w:rsidRPr="00086840">
        <w:rPr>
          <w:rFonts w:ascii="Book Antiqua" w:hAnsi="Book Antiqua" w:cs="Calibri"/>
          <w:noProof w:val="0"/>
          <w:kern w:val="0"/>
          <w:sz w:val="24"/>
          <w:szCs w:val="24"/>
        </w:rPr>
        <w:lastRenderedPageBreak/>
        <w:t>serum irisin, a novel exercise-induced hormone, is associated with poor outcomes in patients with AP</w:t>
      </w:r>
      <w:r w:rsidR="00527890" w:rsidRPr="00086840">
        <w:rPr>
          <w:rFonts w:ascii="Book Antiqua" w:hAnsi="Book Antiqua" w:cs="Calibri"/>
          <w:noProof w:val="0"/>
          <w:kern w:val="0"/>
          <w:sz w:val="24"/>
          <w:szCs w:val="24"/>
        </w:rPr>
        <w:t>,</w:t>
      </w:r>
      <w:r w:rsidRPr="00086840">
        <w:rPr>
          <w:rFonts w:ascii="Book Antiqua" w:hAnsi="Book Antiqua" w:cs="Calibri"/>
          <w:noProof w:val="0"/>
          <w:kern w:val="0"/>
          <w:sz w:val="24"/>
          <w:szCs w:val="24"/>
        </w:rPr>
        <w:t xml:space="preserve"> and irisin administration protects against experimental AP. However, the role of irisin in intestinal injury in AP has not been evaluated.</w:t>
      </w:r>
    </w:p>
    <w:p w14:paraId="7E8A8BAC" w14:textId="241D3B20"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p>
    <w:p w14:paraId="1071F4FF" w14:textId="1ECF2CD4"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t>Research motivation</w:t>
      </w:r>
    </w:p>
    <w:p w14:paraId="24C5BF3B" w14:textId="72CE1DD9" w:rsidR="00284DE9" w:rsidRPr="00086840" w:rsidRDefault="00284DE9" w:rsidP="00086840">
      <w:pPr>
        <w:pStyle w:val="EndNoteBibliography"/>
        <w:adjustRightInd w:val="0"/>
        <w:snapToGrid w:val="0"/>
        <w:spacing w:line="360" w:lineRule="auto"/>
        <w:rPr>
          <w:rFonts w:ascii="Book Antiqua" w:hAnsi="Book Antiqua" w:cs="Calibri"/>
          <w:bCs/>
          <w:noProof w:val="0"/>
          <w:kern w:val="0"/>
          <w:sz w:val="24"/>
          <w:szCs w:val="24"/>
        </w:rPr>
      </w:pPr>
      <w:r w:rsidRPr="00086840">
        <w:rPr>
          <w:rFonts w:ascii="Book Antiqua" w:hAnsi="Book Antiqua" w:cs="Calibri"/>
          <w:bCs/>
          <w:noProof w:val="0"/>
          <w:kern w:val="0"/>
          <w:sz w:val="24"/>
          <w:szCs w:val="24"/>
        </w:rPr>
        <w:t xml:space="preserve">The main topic of this study was to </w:t>
      </w:r>
      <w:r w:rsidR="000525C2" w:rsidRPr="00086840">
        <w:rPr>
          <w:rFonts w:ascii="Book Antiqua" w:hAnsi="Book Antiqua" w:cs="Calibri"/>
          <w:bCs/>
          <w:noProof w:val="0"/>
          <w:kern w:val="0"/>
          <w:sz w:val="24"/>
          <w:szCs w:val="24"/>
        </w:rPr>
        <w:t xml:space="preserve">investigate the effect of irisin administration on intestinal injury in experimental AP. We found that </w:t>
      </w:r>
      <w:r w:rsidR="000525C2" w:rsidRPr="00086840">
        <w:rPr>
          <w:rFonts w:ascii="Book Antiqua" w:hAnsi="Book Antiqua" w:cs="Calibri"/>
          <w:noProof w:val="0"/>
          <w:kern w:val="0"/>
          <w:sz w:val="24"/>
          <w:szCs w:val="24"/>
        </w:rPr>
        <w:t xml:space="preserve">irisin alleviates intestinal cell injury in AP mice by inhibiting oxidative stress and blocking ER stress. </w:t>
      </w:r>
    </w:p>
    <w:p w14:paraId="3C876F2C" w14:textId="5436B6B1"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p>
    <w:p w14:paraId="25DBE064" w14:textId="5DF5EE28" w:rsidR="00284DE9" w:rsidRPr="00086840" w:rsidRDefault="000525C2"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t>Research objectives</w:t>
      </w:r>
    </w:p>
    <w:p w14:paraId="3FEEEFB9" w14:textId="53C22786" w:rsidR="00284DE9" w:rsidRPr="00086840" w:rsidRDefault="000525C2" w:rsidP="00086840">
      <w:pPr>
        <w:pStyle w:val="EndNoteBibliography"/>
        <w:adjustRightInd w:val="0"/>
        <w:snapToGrid w:val="0"/>
        <w:spacing w:line="360" w:lineRule="auto"/>
        <w:rPr>
          <w:rFonts w:ascii="Book Antiqua" w:hAnsi="Book Antiqua" w:cs="Calibri"/>
          <w:b/>
          <w:noProof w:val="0"/>
          <w:kern w:val="0"/>
          <w:sz w:val="24"/>
          <w:szCs w:val="24"/>
        </w:rPr>
      </w:pPr>
      <w:r w:rsidRPr="00086840">
        <w:rPr>
          <w:rFonts w:ascii="Book Antiqua" w:hAnsi="Book Antiqua" w:cs="Calibri"/>
          <w:bCs/>
          <w:noProof w:val="0"/>
          <w:kern w:val="0"/>
          <w:sz w:val="24"/>
          <w:szCs w:val="24"/>
        </w:rPr>
        <w:t>To investigate the effect of irisin administration on intestinal injury in experimental AP. Exogenous irisin can effectively reduce intestinal injury and systemic inflammation in mice with AP. In the future, irisin-related drugs can be developed for intestinal injury of AP.</w:t>
      </w:r>
    </w:p>
    <w:p w14:paraId="661B4984" w14:textId="3FE0393A"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p>
    <w:p w14:paraId="18002B9B" w14:textId="6DE76EEF" w:rsidR="00284DE9" w:rsidRPr="00086840" w:rsidRDefault="000525C2"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t>Research methods</w:t>
      </w:r>
    </w:p>
    <w:p w14:paraId="5C82A772" w14:textId="609A62AC" w:rsidR="00284DE9" w:rsidRPr="00086840" w:rsidRDefault="000525C2" w:rsidP="00086840">
      <w:pPr>
        <w:pStyle w:val="EndNoteBibliography"/>
        <w:adjustRightInd w:val="0"/>
        <w:snapToGrid w:val="0"/>
        <w:spacing w:line="360" w:lineRule="auto"/>
        <w:rPr>
          <w:rFonts w:ascii="Book Antiqua" w:hAnsi="Book Antiqua" w:cs="Calibri"/>
          <w:b/>
          <w:noProof w:val="0"/>
          <w:kern w:val="0"/>
          <w:sz w:val="24"/>
          <w:szCs w:val="24"/>
        </w:rPr>
      </w:pPr>
      <w:r w:rsidRPr="00086840">
        <w:rPr>
          <w:rFonts w:ascii="Book Antiqua" w:hAnsi="Book Antiqua" w:cs="Calibri"/>
          <w:noProof w:val="0"/>
          <w:kern w:val="0"/>
          <w:sz w:val="24"/>
          <w:szCs w:val="24"/>
        </w:rPr>
        <w:t xml:space="preserve">Arginine-AP was induced by </w:t>
      </w:r>
      <w:r w:rsidR="00527890" w:rsidRPr="00086840">
        <w:rPr>
          <w:rFonts w:ascii="Book Antiqua" w:hAnsi="Book Antiqua" w:cs="Calibri"/>
          <w:noProof w:val="0"/>
          <w:kern w:val="0"/>
          <w:sz w:val="24"/>
          <w:szCs w:val="24"/>
        </w:rPr>
        <w:t>two</w:t>
      </w:r>
      <w:r w:rsidRPr="00086840">
        <w:rPr>
          <w:rFonts w:ascii="Book Antiqua" w:hAnsi="Book Antiqua" w:cs="Calibri"/>
          <w:noProof w:val="0"/>
          <w:kern w:val="0"/>
          <w:sz w:val="24"/>
          <w:szCs w:val="24"/>
        </w:rPr>
        <w:t xml:space="preserve"> hourly intraperitoneal injections of 4.0 g/kg L-arginine. At 2 </w:t>
      </w:r>
      <w:r w:rsidR="004B580C" w:rsidRPr="00086840">
        <w:rPr>
          <w:rFonts w:ascii="Book Antiqua" w:hAnsi="Book Antiqua" w:cs="Calibri"/>
          <w:noProof w:val="0"/>
          <w:kern w:val="0"/>
          <w:sz w:val="24"/>
          <w:szCs w:val="24"/>
        </w:rPr>
        <w:t>h</w:t>
      </w:r>
      <w:r w:rsidRPr="00086840">
        <w:rPr>
          <w:rFonts w:ascii="Book Antiqua" w:hAnsi="Book Antiqua" w:cs="Calibri"/>
          <w:noProof w:val="0"/>
          <w:kern w:val="0"/>
          <w:sz w:val="24"/>
          <w:szCs w:val="24"/>
        </w:rPr>
        <w:t xml:space="preserve"> after the last injection of L-arginine, normal saline (vehicle) or 50 </w:t>
      </w:r>
      <w:r w:rsidR="00527890" w:rsidRPr="00086840">
        <w:rPr>
          <w:rFonts w:ascii="Book Antiqua" w:hAnsi="Book Antiqua" w:cs="Calibri"/>
          <w:noProof w:val="0"/>
          <w:kern w:val="0"/>
          <w:sz w:val="24"/>
          <w:szCs w:val="24"/>
        </w:rPr>
        <w:t xml:space="preserve">μg/kg </w:t>
      </w:r>
      <w:r w:rsidRPr="00086840">
        <w:rPr>
          <w:rFonts w:ascii="Book Antiqua" w:hAnsi="Book Antiqua" w:cs="Calibri"/>
          <w:noProof w:val="0"/>
          <w:kern w:val="0"/>
          <w:sz w:val="24"/>
          <w:szCs w:val="24"/>
        </w:rPr>
        <w:t xml:space="preserve">or 250 μg/kg irisin was administered through intraperitoneal injection. The animals were sacrificed 69 </w:t>
      </w:r>
      <w:r w:rsidR="004B580C" w:rsidRPr="00086840">
        <w:rPr>
          <w:rFonts w:ascii="Book Antiqua" w:hAnsi="Book Antiqua" w:cs="Calibri"/>
          <w:noProof w:val="0"/>
          <w:kern w:val="0"/>
          <w:sz w:val="24"/>
          <w:szCs w:val="24"/>
        </w:rPr>
        <w:t>h</w:t>
      </w:r>
      <w:r w:rsidRPr="00086840">
        <w:rPr>
          <w:rFonts w:ascii="Book Antiqua" w:hAnsi="Book Antiqua" w:cs="Calibri"/>
          <w:noProof w:val="0"/>
          <w:kern w:val="0"/>
          <w:sz w:val="24"/>
          <w:szCs w:val="24"/>
        </w:rPr>
        <w:t xml:space="preserve"> after irisin treatment (</w:t>
      </w:r>
      <w:r w:rsidRPr="00086840">
        <w:rPr>
          <w:rFonts w:ascii="Book Antiqua" w:hAnsi="Book Antiqua" w:cs="Calibri"/>
          <w:i/>
          <w:iCs/>
          <w:noProof w:val="0"/>
          <w:kern w:val="0"/>
          <w:sz w:val="24"/>
          <w:szCs w:val="24"/>
        </w:rPr>
        <w:t>i.e.</w:t>
      </w:r>
      <w:r w:rsidRPr="00086840">
        <w:rPr>
          <w:rFonts w:ascii="Book Antiqua" w:hAnsi="Book Antiqua" w:cs="Calibri"/>
          <w:noProof w:val="0"/>
          <w:kern w:val="0"/>
          <w:sz w:val="24"/>
          <w:szCs w:val="24"/>
        </w:rPr>
        <w:t xml:space="preserve"> 72 </w:t>
      </w:r>
      <w:r w:rsidR="004B580C" w:rsidRPr="00086840">
        <w:rPr>
          <w:rFonts w:ascii="Book Antiqua" w:hAnsi="Book Antiqua" w:cs="Calibri"/>
          <w:noProof w:val="0"/>
          <w:kern w:val="0"/>
          <w:sz w:val="24"/>
          <w:szCs w:val="24"/>
        </w:rPr>
        <w:t>h</w:t>
      </w:r>
      <w:r w:rsidRPr="00086840">
        <w:rPr>
          <w:rFonts w:ascii="Book Antiqua" w:hAnsi="Book Antiqua" w:cs="Calibri"/>
          <w:noProof w:val="0"/>
          <w:kern w:val="0"/>
          <w:sz w:val="24"/>
          <w:szCs w:val="24"/>
        </w:rPr>
        <w:t xml:space="preserve"> after the first injection of L-arginine). Blood and tissue samples were collected. Intestinal injury, apoptosis, oxidative stress,</w:t>
      </w:r>
      <w:r w:rsidR="0055609E" w:rsidRPr="00086840">
        <w:rPr>
          <w:rFonts w:ascii="Book Antiqua" w:hAnsi="Book Antiqua" w:cs="Calibri"/>
          <w:noProof w:val="0"/>
          <w:kern w:val="0"/>
          <w:sz w:val="24"/>
          <w:szCs w:val="24"/>
        </w:rPr>
        <w:t xml:space="preserve"> </w:t>
      </w:r>
      <w:r w:rsidRPr="00086840">
        <w:rPr>
          <w:rFonts w:ascii="Book Antiqua" w:hAnsi="Book Antiqua" w:cs="Calibri"/>
          <w:noProof w:val="0"/>
          <w:kern w:val="0"/>
          <w:sz w:val="24"/>
          <w:szCs w:val="24"/>
        </w:rPr>
        <w:t xml:space="preserve">endoplasmic reticulum stress levels </w:t>
      </w:r>
      <w:r w:rsidR="0055609E" w:rsidRPr="00086840">
        <w:rPr>
          <w:rFonts w:ascii="Book Antiqua" w:hAnsi="Book Antiqua" w:cs="Calibri"/>
          <w:noProof w:val="0"/>
          <w:kern w:val="0"/>
          <w:sz w:val="24"/>
          <w:szCs w:val="24"/>
        </w:rPr>
        <w:t xml:space="preserve">as well as systemic inflammation </w:t>
      </w:r>
      <w:r w:rsidRPr="00086840">
        <w:rPr>
          <w:rFonts w:ascii="Book Antiqua" w:hAnsi="Book Antiqua" w:cs="Calibri"/>
          <w:noProof w:val="0"/>
          <w:kern w:val="0"/>
          <w:sz w:val="24"/>
          <w:szCs w:val="24"/>
        </w:rPr>
        <w:t>were measured.</w:t>
      </w:r>
    </w:p>
    <w:p w14:paraId="179B3DED" w14:textId="39A36811"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p>
    <w:p w14:paraId="4CDC2C24" w14:textId="35714FBA" w:rsidR="00284DE9" w:rsidRPr="00086840" w:rsidRDefault="000525C2"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t>Research results</w:t>
      </w:r>
    </w:p>
    <w:p w14:paraId="58BBB011" w14:textId="406D5C03" w:rsidR="00E51A94" w:rsidRPr="00086840" w:rsidRDefault="00E51A94"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t xml:space="preserve">Administration of irisin significantly mitigated intestinal damage, reduced apoptosis, and attenuated oxidative and ER stress in AP mice. In addition, irisin treatment also effectively downregulated serum TNF-α and IL-6 levels and alleviated injury in the pancreas, liver and lung of AP mice. </w:t>
      </w:r>
      <w:r w:rsidR="0055609E" w:rsidRPr="00086840">
        <w:rPr>
          <w:rFonts w:ascii="Book Antiqua" w:hAnsi="Book Antiqua" w:cs="Calibri"/>
          <w:kern w:val="0"/>
          <w:sz w:val="24"/>
          <w:szCs w:val="24"/>
        </w:rPr>
        <w:t>U</w:t>
      </w:r>
      <w:r w:rsidRPr="00086840">
        <w:rPr>
          <w:rFonts w:ascii="Book Antiqua" w:hAnsi="Book Antiqua" w:cs="Calibri"/>
          <w:kern w:val="0"/>
          <w:sz w:val="24"/>
          <w:szCs w:val="24"/>
        </w:rPr>
        <w:t xml:space="preserve">ntil now, the exact molecular mechanism by which irisin alleviates intestinal injury in </w:t>
      </w:r>
      <w:r w:rsidR="00F964D0" w:rsidRPr="00086840">
        <w:rPr>
          <w:rFonts w:ascii="Book Antiqua" w:hAnsi="Book Antiqua" w:cs="Calibri"/>
          <w:kern w:val="0"/>
          <w:sz w:val="24"/>
          <w:szCs w:val="24"/>
        </w:rPr>
        <w:t>AP</w:t>
      </w:r>
      <w:r w:rsidRPr="00086840">
        <w:rPr>
          <w:rFonts w:ascii="Book Antiqua" w:hAnsi="Book Antiqua" w:cs="Calibri"/>
          <w:kern w:val="0"/>
          <w:sz w:val="24"/>
          <w:szCs w:val="24"/>
        </w:rPr>
        <w:t xml:space="preserve"> remains unknown. </w:t>
      </w:r>
    </w:p>
    <w:p w14:paraId="60C94ABF" w14:textId="25456C9C"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p>
    <w:p w14:paraId="736473BC" w14:textId="31689220" w:rsidR="00284DE9" w:rsidRPr="00086840" w:rsidRDefault="00E51A94"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lastRenderedPageBreak/>
        <w:t>Research conclusions</w:t>
      </w:r>
    </w:p>
    <w:p w14:paraId="25C402DA" w14:textId="1DC84CFC" w:rsidR="00284DE9" w:rsidRPr="00086840" w:rsidRDefault="009A2F37" w:rsidP="00086840">
      <w:pPr>
        <w:pStyle w:val="EndNoteBibliography"/>
        <w:adjustRightInd w:val="0"/>
        <w:snapToGrid w:val="0"/>
        <w:spacing w:line="360" w:lineRule="auto"/>
        <w:rPr>
          <w:rFonts w:ascii="Book Antiqua" w:hAnsi="Book Antiqua" w:cs="Calibri"/>
          <w:b/>
          <w:noProof w:val="0"/>
          <w:kern w:val="0"/>
          <w:sz w:val="24"/>
          <w:szCs w:val="24"/>
        </w:rPr>
      </w:pPr>
      <w:r w:rsidRPr="00086840">
        <w:rPr>
          <w:rFonts w:ascii="Book Antiqua" w:hAnsi="Book Antiqua" w:cs="Calibri"/>
          <w:noProof w:val="0"/>
          <w:kern w:val="0"/>
          <w:sz w:val="24"/>
          <w:szCs w:val="24"/>
        </w:rPr>
        <w:t xml:space="preserve">In this study we report for the first time that irisin-mediated multiple physiological events attenuate intestinal injury following an episode of AP. Irisin has a great potential to be further developed as an effective treatment for patients with AP. In summary, irisin alleviates intestinal cell injury in AP mice by inhibiting oxidative stress and blocking ER stress. We believe that future studies can further explore the specific mechanism of irisin relieving intestinal injury in AP. </w:t>
      </w:r>
      <w:r w:rsidR="0055609E" w:rsidRPr="00086840">
        <w:rPr>
          <w:rFonts w:ascii="Book Antiqua" w:hAnsi="Book Antiqua" w:cs="Calibri"/>
          <w:noProof w:val="0"/>
          <w:kern w:val="0"/>
          <w:sz w:val="24"/>
          <w:szCs w:val="24"/>
        </w:rPr>
        <w:t>T</w:t>
      </w:r>
      <w:r w:rsidRPr="00086840">
        <w:rPr>
          <w:rFonts w:ascii="Book Antiqua" w:hAnsi="Book Antiqua" w:cs="Calibri"/>
          <w:noProof w:val="0"/>
          <w:kern w:val="0"/>
          <w:sz w:val="24"/>
          <w:szCs w:val="24"/>
        </w:rPr>
        <w:t>he present study represents an important step forward in the study of irisin in the treatment of AP-associated intestinal injury.</w:t>
      </w:r>
    </w:p>
    <w:p w14:paraId="13F1EDC2" w14:textId="433AEED6" w:rsidR="00284DE9" w:rsidRPr="00086840" w:rsidRDefault="00284DE9" w:rsidP="00086840">
      <w:pPr>
        <w:pStyle w:val="EndNoteBibliography"/>
        <w:adjustRightInd w:val="0"/>
        <w:snapToGrid w:val="0"/>
        <w:spacing w:line="360" w:lineRule="auto"/>
        <w:rPr>
          <w:rFonts w:ascii="Book Antiqua" w:hAnsi="Book Antiqua" w:cs="Calibri"/>
          <w:b/>
          <w:noProof w:val="0"/>
          <w:kern w:val="0"/>
          <w:sz w:val="24"/>
          <w:szCs w:val="24"/>
        </w:rPr>
      </w:pPr>
    </w:p>
    <w:p w14:paraId="46E96CE5" w14:textId="6508F10B" w:rsidR="00284DE9" w:rsidRPr="00086840" w:rsidRDefault="009A2F37" w:rsidP="00086840">
      <w:pPr>
        <w:pStyle w:val="EndNoteBibliography"/>
        <w:adjustRightInd w:val="0"/>
        <w:snapToGrid w:val="0"/>
        <w:spacing w:line="360" w:lineRule="auto"/>
        <w:rPr>
          <w:rFonts w:ascii="Book Antiqua" w:hAnsi="Book Antiqua" w:cs="Calibri"/>
          <w:b/>
          <w:noProof w:val="0"/>
          <w:kern w:val="0"/>
          <w:sz w:val="24"/>
          <w:szCs w:val="24"/>
        </w:rPr>
      </w:pPr>
      <w:r w:rsidRPr="00086840">
        <w:rPr>
          <w:rStyle w:val="fontstyle01"/>
          <w:noProof w:val="0"/>
          <w:color w:val="auto"/>
          <w:kern w:val="0"/>
        </w:rPr>
        <w:t>Research perspectives</w:t>
      </w:r>
    </w:p>
    <w:p w14:paraId="12D0A15B" w14:textId="70839DD0" w:rsidR="00284DE9" w:rsidRPr="00086840" w:rsidRDefault="009A2F37" w:rsidP="00086840">
      <w:pPr>
        <w:pStyle w:val="EndNoteBibliography"/>
        <w:adjustRightInd w:val="0"/>
        <w:snapToGrid w:val="0"/>
        <w:spacing w:line="360" w:lineRule="auto"/>
        <w:rPr>
          <w:rFonts w:ascii="Book Antiqua" w:hAnsi="Book Antiqua" w:cs="Calibri"/>
          <w:bCs/>
          <w:noProof w:val="0"/>
          <w:kern w:val="0"/>
          <w:sz w:val="24"/>
          <w:szCs w:val="24"/>
        </w:rPr>
      </w:pPr>
      <w:r w:rsidRPr="00086840">
        <w:rPr>
          <w:rFonts w:ascii="Book Antiqua" w:hAnsi="Book Antiqua" w:cs="Calibri"/>
          <w:bCs/>
          <w:noProof w:val="0"/>
          <w:kern w:val="0"/>
          <w:sz w:val="24"/>
          <w:szCs w:val="24"/>
        </w:rPr>
        <w:t>In this study, we can learn that the protective effect of exercise on multiple organs can be revealed by modern science. In the future, our research direction should be to further explore the specific mechanism of irisin</w:t>
      </w:r>
      <w:r w:rsidR="0055609E" w:rsidRPr="00086840">
        <w:rPr>
          <w:rFonts w:ascii="Book Antiqua" w:hAnsi="Book Antiqua" w:cs="Calibri"/>
          <w:bCs/>
          <w:noProof w:val="0"/>
          <w:kern w:val="0"/>
          <w:sz w:val="24"/>
          <w:szCs w:val="24"/>
        </w:rPr>
        <w:t>’</w:t>
      </w:r>
      <w:r w:rsidRPr="00086840">
        <w:rPr>
          <w:rFonts w:ascii="Book Antiqua" w:hAnsi="Book Antiqua" w:cs="Calibri"/>
          <w:bCs/>
          <w:noProof w:val="0"/>
          <w:kern w:val="0"/>
          <w:sz w:val="24"/>
          <w:szCs w:val="24"/>
        </w:rPr>
        <w:t xml:space="preserve">s protective effect on intestinal injury of </w:t>
      </w:r>
      <w:r w:rsidR="00F964D0" w:rsidRPr="00086840">
        <w:rPr>
          <w:rFonts w:ascii="Book Antiqua" w:hAnsi="Book Antiqua" w:cs="Calibri"/>
          <w:bCs/>
          <w:noProof w:val="0"/>
          <w:kern w:val="0"/>
          <w:sz w:val="24"/>
          <w:szCs w:val="24"/>
        </w:rPr>
        <w:t>AP</w:t>
      </w:r>
      <w:r w:rsidRPr="00086840">
        <w:rPr>
          <w:rFonts w:ascii="Book Antiqua" w:hAnsi="Book Antiqua" w:cs="Calibri"/>
          <w:bCs/>
          <w:noProof w:val="0"/>
          <w:kern w:val="0"/>
          <w:sz w:val="24"/>
          <w:szCs w:val="24"/>
        </w:rPr>
        <w:t xml:space="preserve"> and even multiple organs.</w:t>
      </w:r>
      <w:r w:rsidR="0055609E" w:rsidRPr="00086840">
        <w:rPr>
          <w:rFonts w:ascii="Book Antiqua" w:hAnsi="Book Antiqua" w:cs="Calibri"/>
          <w:bCs/>
          <w:noProof w:val="0"/>
          <w:kern w:val="0"/>
          <w:sz w:val="24"/>
          <w:szCs w:val="24"/>
        </w:rPr>
        <w:t xml:space="preserve"> </w:t>
      </w:r>
      <w:r w:rsidRPr="00086840">
        <w:rPr>
          <w:rFonts w:ascii="Book Antiqua" w:hAnsi="Book Antiqua" w:cs="Calibri"/>
          <w:bCs/>
          <w:noProof w:val="0"/>
          <w:kern w:val="0"/>
          <w:sz w:val="24"/>
          <w:szCs w:val="24"/>
        </w:rPr>
        <w:t>Future research should start from animal experiments and carry out more clinical studies so that basic science can make contributions to human health as soon as possible.</w:t>
      </w:r>
    </w:p>
    <w:p w14:paraId="15C1C73B" w14:textId="4604E08D" w:rsidR="00284DE9" w:rsidRPr="00086840" w:rsidRDefault="00284DE9" w:rsidP="00086840">
      <w:pPr>
        <w:widowControl/>
        <w:adjustRightInd w:val="0"/>
        <w:snapToGrid w:val="0"/>
        <w:spacing w:line="360" w:lineRule="auto"/>
        <w:rPr>
          <w:rFonts w:ascii="Book Antiqua" w:eastAsia="等线" w:hAnsi="Book Antiqua" w:cs="Calibri"/>
          <w:b/>
          <w:kern w:val="0"/>
          <w:sz w:val="24"/>
          <w:szCs w:val="24"/>
        </w:rPr>
      </w:pPr>
      <w:r w:rsidRPr="00086840">
        <w:rPr>
          <w:rFonts w:ascii="Book Antiqua" w:hAnsi="Book Antiqua" w:cs="Calibri"/>
          <w:b/>
          <w:kern w:val="0"/>
          <w:sz w:val="24"/>
          <w:szCs w:val="24"/>
        </w:rPr>
        <w:br w:type="page"/>
      </w:r>
    </w:p>
    <w:p w14:paraId="636BF22F" w14:textId="5A8E6ED7" w:rsidR="004818BA" w:rsidRPr="00086840" w:rsidRDefault="004818BA" w:rsidP="00086840">
      <w:pPr>
        <w:pStyle w:val="EndNoteBibliography"/>
        <w:adjustRightInd w:val="0"/>
        <w:snapToGrid w:val="0"/>
        <w:spacing w:line="360" w:lineRule="auto"/>
        <w:rPr>
          <w:rFonts w:ascii="Book Antiqua" w:hAnsi="Book Antiqua" w:cs="Calibri"/>
          <w:b/>
          <w:noProof w:val="0"/>
          <w:kern w:val="0"/>
          <w:sz w:val="24"/>
          <w:szCs w:val="24"/>
        </w:rPr>
      </w:pPr>
      <w:r w:rsidRPr="00086840">
        <w:rPr>
          <w:rFonts w:ascii="Book Antiqua" w:hAnsi="Book Antiqua" w:cs="Calibri"/>
          <w:b/>
          <w:noProof w:val="0"/>
          <w:kern w:val="0"/>
          <w:sz w:val="24"/>
          <w:szCs w:val="24"/>
        </w:rPr>
        <w:lastRenderedPageBreak/>
        <w:t>REFERENCE</w:t>
      </w:r>
      <w:r w:rsidR="005D6231" w:rsidRPr="00086840">
        <w:rPr>
          <w:rFonts w:ascii="Book Antiqua" w:hAnsi="Book Antiqua" w:cs="Calibri"/>
          <w:b/>
          <w:noProof w:val="0"/>
          <w:kern w:val="0"/>
          <w:sz w:val="24"/>
          <w:szCs w:val="24"/>
        </w:rPr>
        <w:t>S</w:t>
      </w:r>
    </w:p>
    <w:p w14:paraId="2FBDFD87"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 </w:t>
      </w:r>
      <w:r w:rsidRPr="00086840">
        <w:rPr>
          <w:rFonts w:ascii="Book Antiqua" w:hAnsi="Book Antiqua"/>
          <w:b/>
          <w:bCs/>
        </w:rPr>
        <w:t>Cheng Z</w:t>
      </w:r>
      <w:r w:rsidRPr="00086840">
        <w:rPr>
          <w:rFonts w:ascii="Book Antiqua" w:hAnsi="Book Antiqua"/>
        </w:rPr>
        <w:t xml:space="preserve">, Abrams ST, Alhamdi Y, Toh J, Yu W, Wang G, Toh CH. Circulating Histones Are Major Mediators of Multiple Organ Dysfunction Syndrome in Acute Critical Illnesses. </w:t>
      </w:r>
      <w:r w:rsidRPr="00086840">
        <w:rPr>
          <w:rFonts w:ascii="Book Antiqua" w:hAnsi="Book Antiqua"/>
          <w:i/>
          <w:iCs/>
        </w:rPr>
        <w:t>Crit Care Med</w:t>
      </w:r>
      <w:r w:rsidRPr="00086840">
        <w:rPr>
          <w:rFonts w:ascii="Book Antiqua" w:hAnsi="Book Antiqua"/>
        </w:rPr>
        <w:t xml:space="preserve"> 2019; </w:t>
      </w:r>
      <w:r w:rsidRPr="00086840">
        <w:rPr>
          <w:rFonts w:ascii="Book Antiqua" w:hAnsi="Book Antiqua"/>
          <w:b/>
          <w:bCs/>
        </w:rPr>
        <w:t>47</w:t>
      </w:r>
      <w:r w:rsidRPr="00086840">
        <w:rPr>
          <w:rFonts w:ascii="Book Antiqua" w:hAnsi="Book Antiqua"/>
        </w:rPr>
        <w:t>: e677-e684 [PMID: 31162199 DOI: 10.1097/CCM.0000000000003839]</w:t>
      </w:r>
    </w:p>
    <w:p w14:paraId="26B3EC33"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 </w:t>
      </w:r>
      <w:r w:rsidRPr="00086840">
        <w:rPr>
          <w:rFonts w:ascii="Book Antiqua" w:hAnsi="Book Antiqua"/>
          <w:b/>
          <w:bCs/>
        </w:rPr>
        <w:t>Cen ME</w:t>
      </w:r>
      <w:r w:rsidRPr="00086840">
        <w:rPr>
          <w:rFonts w:ascii="Book Antiqua" w:hAnsi="Book Antiqua"/>
        </w:rPr>
        <w:t xml:space="preserve">, Wang F, Su Y, Zhang WJ, Sun B, Wang G. Gastrointestinal microecology: a crucial and potential target in acute pancreatitis. </w:t>
      </w:r>
      <w:r w:rsidRPr="00086840">
        <w:rPr>
          <w:rFonts w:ascii="Book Antiqua" w:hAnsi="Book Antiqua"/>
          <w:i/>
          <w:iCs/>
        </w:rPr>
        <w:t>Apoptosis</w:t>
      </w:r>
      <w:r w:rsidRPr="00086840">
        <w:rPr>
          <w:rFonts w:ascii="Book Antiqua" w:hAnsi="Book Antiqua"/>
        </w:rPr>
        <w:t xml:space="preserve"> 2018; </w:t>
      </w:r>
      <w:r w:rsidRPr="00086840">
        <w:rPr>
          <w:rFonts w:ascii="Book Antiqua" w:hAnsi="Book Antiqua"/>
          <w:b/>
          <w:bCs/>
        </w:rPr>
        <w:t>23</w:t>
      </w:r>
      <w:r w:rsidRPr="00086840">
        <w:rPr>
          <w:rFonts w:ascii="Book Antiqua" w:hAnsi="Book Antiqua"/>
        </w:rPr>
        <w:t>: 377-387 [PMID: 29926313 DOI: 10.1007/s10495-018-1464-9]</w:t>
      </w:r>
    </w:p>
    <w:p w14:paraId="5F79374B" w14:textId="0CF2CA86"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 </w:t>
      </w:r>
      <w:r w:rsidRPr="00086840">
        <w:rPr>
          <w:rFonts w:ascii="Book Antiqua" w:hAnsi="Book Antiqua"/>
          <w:b/>
          <w:bCs/>
        </w:rPr>
        <w:t>Tan C</w:t>
      </w:r>
      <w:r w:rsidRPr="00086840">
        <w:rPr>
          <w:rFonts w:ascii="Book Antiqua" w:hAnsi="Book Antiqua"/>
        </w:rPr>
        <w:t xml:space="preserve">, Yang L, Shi F, Hu J, Zhang X, Wang Y, Deng Z, Li J, Yuan H, Shi T, Li C, Xiao Y, Peng Y, Xu W, Huang Y. Early Systemic Inflammatory Response Syndrome Duration Predicts Infected Pancreatic Necrosis. </w:t>
      </w:r>
      <w:r w:rsidRPr="00086840">
        <w:rPr>
          <w:rFonts w:ascii="Book Antiqua" w:hAnsi="Book Antiqua"/>
          <w:i/>
          <w:iCs/>
        </w:rPr>
        <w:t>J Gastrointest Surg</w:t>
      </w:r>
      <w:r w:rsidRPr="00086840">
        <w:rPr>
          <w:rFonts w:ascii="Book Antiqua" w:hAnsi="Book Antiqua"/>
        </w:rPr>
        <w:t xml:space="preserve"> 2019; [PMID: 30891659 DOI: 10.1007/s11605-019-04149-5]</w:t>
      </w:r>
    </w:p>
    <w:p w14:paraId="484B1F1F"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 </w:t>
      </w:r>
      <w:r w:rsidRPr="00086840">
        <w:rPr>
          <w:rFonts w:ascii="Book Antiqua" w:hAnsi="Book Antiqua"/>
          <w:b/>
          <w:bCs/>
        </w:rPr>
        <w:t>Pasari LP</w:t>
      </w:r>
      <w:r w:rsidRPr="00086840">
        <w:rPr>
          <w:rFonts w:ascii="Book Antiqua" w:hAnsi="Book Antiqua"/>
        </w:rPr>
        <w:t xml:space="preserve">, Khurana A, Anchi P, Aslam Saifi M, Annaldas S, Godugu C. Visnagin attenuates acute pancreatitis via Nrf2/NFκB pathway and abrogates associated multiple organ dysfunction. </w:t>
      </w:r>
      <w:r w:rsidRPr="00086840">
        <w:rPr>
          <w:rFonts w:ascii="Book Antiqua" w:hAnsi="Book Antiqua"/>
          <w:i/>
          <w:iCs/>
        </w:rPr>
        <w:t>Biomed Pharmacother</w:t>
      </w:r>
      <w:r w:rsidRPr="00086840">
        <w:rPr>
          <w:rFonts w:ascii="Book Antiqua" w:hAnsi="Book Antiqua"/>
        </w:rPr>
        <w:t xml:space="preserve"> 2019; </w:t>
      </w:r>
      <w:r w:rsidRPr="00086840">
        <w:rPr>
          <w:rFonts w:ascii="Book Antiqua" w:hAnsi="Book Antiqua"/>
          <w:b/>
          <w:bCs/>
        </w:rPr>
        <w:t>112</w:t>
      </w:r>
      <w:r w:rsidRPr="00086840">
        <w:rPr>
          <w:rFonts w:ascii="Book Antiqua" w:hAnsi="Book Antiqua"/>
        </w:rPr>
        <w:t>: 108629 [PMID: 30798137 DOI: 10.1016/j.biopha.2019.108629]</w:t>
      </w:r>
    </w:p>
    <w:p w14:paraId="04F5D12A"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5 </w:t>
      </w:r>
      <w:r w:rsidRPr="00086840">
        <w:rPr>
          <w:rFonts w:ascii="Book Antiqua" w:hAnsi="Book Antiqua"/>
          <w:b/>
          <w:bCs/>
        </w:rPr>
        <w:t>Garg PK</w:t>
      </w:r>
      <w:r w:rsidRPr="00086840">
        <w:rPr>
          <w:rFonts w:ascii="Book Antiqua" w:hAnsi="Book Antiqua"/>
        </w:rPr>
        <w:t xml:space="preserve">, Singh VP. Organ Failure Due to Systemic Injury in Acute Pancreatitis. </w:t>
      </w:r>
      <w:r w:rsidRPr="00086840">
        <w:rPr>
          <w:rFonts w:ascii="Book Antiqua" w:hAnsi="Book Antiqua"/>
          <w:i/>
          <w:iCs/>
        </w:rPr>
        <w:t>Gastroenterology</w:t>
      </w:r>
      <w:r w:rsidRPr="00086840">
        <w:rPr>
          <w:rFonts w:ascii="Book Antiqua" w:hAnsi="Book Antiqua"/>
        </w:rPr>
        <w:t xml:space="preserve"> 2019; </w:t>
      </w:r>
      <w:r w:rsidRPr="00086840">
        <w:rPr>
          <w:rFonts w:ascii="Book Antiqua" w:hAnsi="Book Antiqua"/>
          <w:b/>
          <w:bCs/>
        </w:rPr>
        <w:t>156</w:t>
      </w:r>
      <w:r w:rsidRPr="00086840">
        <w:rPr>
          <w:rFonts w:ascii="Book Antiqua" w:hAnsi="Book Antiqua"/>
        </w:rPr>
        <w:t>: 2008-2023 [PMID: 30768987 DOI: 10.1053/j.gastro.2018.12.041]</w:t>
      </w:r>
    </w:p>
    <w:p w14:paraId="6565F71F"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6 </w:t>
      </w:r>
      <w:r w:rsidRPr="00086840">
        <w:rPr>
          <w:rFonts w:ascii="Book Antiqua" w:hAnsi="Book Antiqua"/>
          <w:b/>
          <w:bCs/>
        </w:rPr>
        <w:t>Hybertson BM</w:t>
      </w:r>
      <w:r w:rsidRPr="00086840">
        <w:rPr>
          <w:rFonts w:ascii="Book Antiqua" w:hAnsi="Book Antiqua"/>
        </w:rPr>
        <w:t xml:space="preserve">, Gao B, Bose SK, McCord JM. Oxidative stress in health and disease: the therapeutic potential of Nrf2 activation. </w:t>
      </w:r>
      <w:r w:rsidRPr="00086840">
        <w:rPr>
          <w:rFonts w:ascii="Book Antiqua" w:hAnsi="Book Antiqua"/>
          <w:i/>
          <w:iCs/>
        </w:rPr>
        <w:t>Mol Aspects Med</w:t>
      </w:r>
      <w:r w:rsidRPr="00086840">
        <w:rPr>
          <w:rFonts w:ascii="Book Antiqua" w:hAnsi="Book Antiqua"/>
        </w:rPr>
        <w:t xml:space="preserve"> 2011; </w:t>
      </w:r>
      <w:r w:rsidRPr="00086840">
        <w:rPr>
          <w:rFonts w:ascii="Book Antiqua" w:hAnsi="Book Antiqua"/>
          <w:b/>
          <w:bCs/>
        </w:rPr>
        <w:t>32</w:t>
      </w:r>
      <w:r w:rsidRPr="00086840">
        <w:rPr>
          <w:rFonts w:ascii="Book Antiqua" w:hAnsi="Book Antiqua"/>
        </w:rPr>
        <w:t>: 234-246 [PMID: 22020111 DOI: 10.1016/j.mam.2011.10.006]</w:t>
      </w:r>
    </w:p>
    <w:p w14:paraId="13C64950"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7 </w:t>
      </w:r>
      <w:r w:rsidRPr="00086840">
        <w:rPr>
          <w:rFonts w:ascii="Book Antiqua" w:hAnsi="Book Antiqua"/>
          <w:b/>
          <w:bCs/>
        </w:rPr>
        <w:t>Yao L</w:t>
      </w:r>
      <w:r w:rsidRPr="00086840">
        <w:rPr>
          <w:rFonts w:ascii="Book Antiqua" w:hAnsi="Book Antiqua"/>
        </w:rPr>
        <w:t xml:space="preserve">, Cheng C, Yang X, Han C, Du D, Liu T, Chvanov M, Windsor J, Sutton R, Huang W, Xia Q. Ethyl pyruvate and analogs as potential treatments for acute pancreatitis: A review of in vitro and in vivo studies. </w:t>
      </w:r>
      <w:r w:rsidRPr="00086840">
        <w:rPr>
          <w:rFonts w:ascii="Book Antiqua" w:hAnsi="Book Antiqua"/>
          <w:i/>
          <w:iCs/>
        </w:rPr>
        <w:t>Pancreatology</w:t>
      </w:r>
      <w:r w:rsidRPr="00086840">
        <w:rPr>
          <w:rFonts w:ascii="Book Antiqua" w:hAnsi="Book Antiqua"/>
        </w:rPr>
        <w:t xml:space="preserve"> 2019; </w:t>
      </w:r>
      <w:r w:rsidRPr="00086840">
        <w:rPr>
          <w:rFonts w:ascii="Book Antiqua" w:hAnsi="Book Antiqua"/>
          <w:b/>
          <w:bCs/>
        </w:rPr>
        <w:t>19</w:t>
      </w:r>
      <w:r w:rsidRPr="00086840">
        <w:rPr>
          <w:rFonts w:ascii="Book Antiqua" w:hAnsi="Book Antiqua"/>
        </w:rPr>
        <w:t>: 209-216 [PMID: 30611702 DOI: 10.1016/j.pan.2018.12.007]</w:t>
      </w:r>
    </w:p>
    <w:p w14:paraId="38F74EDD"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8 </w:t>
      </w:r>
      <w:r w:rsidRPr="00086840">
        <w:rPr>
          <w:rFonts w:ascii="Book Antiqua" w:hAnsi="Book Antiqua"/>
          <w:b/>
          <w:bCs/>
        </w:rPr>
        <w:t>Tsai K</w:t>
      </w:r>
      <w:r w:rsidRPr="00086840">
        <w:rPr>
          <w:rFonts w:ascii="Book Antiqua" w:hAnsi="Book Antiqua"/>
        </w:rPr>
        <w:t xml:space="preserve">, Wang SS, Chen TS, Kong CW, Chang FY, Lee SD, Lu FJ. Oxidative stress: an important phenomenon with pathogenetic significance in the progression of acute pancreatitis. </w:t>
      </w:r>
      <w:r w:rsidRPr="00086840">
        <w:rPr>
          <w:rFonts w:ascii="Book Antiqua" w:hAnsi="Book Antiqua"/>
          <w:i/>
          <w:iCs/>
        </w:rPr>
        <w:t>Gut</w:t>
      </w:r>
      <w:r w:rsidRPr="00086840">
        <w:rPr>
          <w:rFonts w:ascii="Book Antiqua" w:hAnsi="Book Antiqua"/>
        </w:rPr>
        <w:t xml:space="preserve"> 1998; </w:t>
      </w:r>
      <w:r w:rsidRPr="00086840">
        <w:rPr>
          <w:rFonts w:ascii="Book Antiqua" w:hAnsi="Book Antiqua"/>
          <w:b/>
          <w:bCs/>
        </w:rPr>
        <w:t>42</w:t>
      </w:r>
      <w:r w:rsidRPr="00086840">
        <w:rPr>
          <w:rFonts w:ascii="Book Antiqua" w:hAnsi="Book Antiqua"/>
        </w:rPr>
        <w:t>: 850-855 [PMID: 9691925 DOI: 10.1136/gut.42.6.850]</w:t>
      </w:r>
    </w:p>
    <w:p w14:paraId="02995519"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lastRenderedPageBreak/>
        <w:t xml:space="preserve">9 </w:t>
      </w:r>
      <w:r w:rsidRPr="00086840">
        <w:rPr>
          <w:rFonts w:ascii="Book Antiqua" w:hAnsi="Book Antiqua"/>
          <w:b/>
          <w:bCs/>
        </w:rPr>
        <w:t>Tian R</w:t>
      </w:r>
      <w:r w:rsidRPr="00086840">
        <w:rPr>
          <w:rFonts w:ascii="Book Antiqua" w:hAnsi="Book Antiqua"/>
        </w:rPr>
        <w:t xml:space="preserve">, Tan JT, Wang RL, Xie H, Qian YB, Yu KL. The role of intestinal mucosa oxidative stress in gut barrier dysfunction of severe acute pancreatitis. </w:t>
      </w:r>
      <w:r w:rsidRPr="00086840">
        <w:rPr>
          <w:rFonts w:ascii="Book Antiqua" w:hAnsi="Book Antiqua"/>
          <w:i/>
          <w:iCs/>
        </w:rPr>
        <w:t>Eur Rev Med Pharmacol Sci</w:t>
      </w:r>
      <w:r w:rsidRPr="00086840">
        <w:rPr>
          <w:rFonts w:ascii="Book Antiqua" w:hAnsi="Book Antiqua"/>
        </w:rPr>
        <w:t xml:space="preserve"> 2013; </w:t>
      </w:r>
      <w:r w:rsidRPr="00086840">
        <w:rPr>
          <w:rFonts w:ascii="Book Antiqua" w:hAnsi="Book Antiqua"/>
          <w:b/>
          <w:bCs/>
        </w:rPr>
        <w:t>17</w:t>
      </w:r>
      <w:r w:rsidRPr="00086840">
        <w:rPr>
          <w:rFonts w:ascii="Book Antiqua" w:hAnsi="Book Antiqua"/>
        </w:rPr>
        <w:t>: 349-355 [PMID: 23426538]</w:t>
      </w:r>
    </w:p>
    <w:p w14:paraId="4F624745"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10 </w:t>
      </w:r>
      <w:r w:rsidRPr="00086840">
        <w:rPr>
          <w:rFonts w:ascii="Book Antiqua" w:hAnsi="Book Antiqua"/>
          <w:b/>
          <w:bCs/>
        </w:rPr>
        <w:t>Siriwardena AK</w:t>
      </w:r>
      <w:r w:rsidRPr="00086840">
        <w:rPr>
          <w:rFonts w:ascii="Book Antiqua" w:hAnsi="Book Antiqua"/>
        </w:rPr>
        <w:t xml:space="preserve">, Mason JM, Balachandra S, Bagul A, Galloway S, Formela L, Hardman JG, Jamdar S. Randomised, double blind, placebo controlled trial of intravenous antioxidant (n-acetylcysteine, selenium, vitamin C) therapy in severe acute pancreatitis. </w:t>
      </w:r>
      <w:r w:rsidRPr="00086840">
        <w:rPr>
          <w:rFonts w:ascii="Book Antiqua" w:hAnsi="Book Antiqua"/>
          <w:i/>
          <w:iCs/>
        </w:rPr>
        <w:t>Gut</w:t>
      </w:r>
      <w:r w:rsidRPr="00086840">
        <w:rPr>
          <w:rFonts w:ascii="Book Antiqua" w:hAnsi="Book Antiqua"/>
        </w:rPr>
        <w:t xml:space="preserve"> 2007; </w:t>
      </w:r>
      <w:r w:rsidRPr="00086840">
        <w:rPr>
          <w:rFonts w:ascii="Book Antiqua" w:hAnsi="Book Antiqua"/>
          <w:b/>
          <w:bCs/>
        </w:rPr>
        <w:t>56</w:t>
      </w:r>
      <w:r w:rsidRPr="00086840">
        <w:rPr>
          <w:rFonts w:ascii="Book Antiqua" w:hAnsi="Book Antiqua"/>
        </w:rPr>
        <w:t>: 1439-1444 [PMID: 17356040 DOI: 10.1136/gut.2006.115873]</w:t>
      </w:r>
    </w:p>
    <w:p w14:paraId="0854FBD6"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11 </w:t>
      </w:r>
      <w:r w:rsidRPr="00086840">
        <w:rPr>
          <w:rFonts w:ascii="Book Antiqua" w:hAnsi="Book Antiqua"/>
          <w:b/>
          <w:bCs/>
        </w:rPr>
        <w:t>Biczo G</w:t>
      </w:r>
      <w:r w:rsidRPr="00086840">
        <w:rPr>
          <w:rFonts w:ascii="Book Antiqua" w:hAnsi="Book Antiqua"/>
        </w:rPr>
        <w:t xml:space="preserve">, Vegh ET, Shalbueva N, Mareninova OA, Elperin J, Lotshaw E, Gretler S, Lugea A, Malla SR, Dawson D, Ruchala P, Whitelegge J, French SW, Wen L, Husain SZ, Gorelick FS, Hegyi P, Rakonczay Z Jr, Gukovsky I, Gukovskaya AS. Mitochondrial Dysfunction, Through Impaired Autophagy, Leads to Endoplasmic Reticulum Stress, Deregulated Lipid Metabolism, and Pancreatitis in Animal Models. </w:t>
      </w:r>
      <w:r w:rsidRPr="00086840">
        <w:rPr>
          <w:rFonts w:ascii="Book Antiqua" w:hAnsi="Book Antiqua"/>
          <w:i/>
          <w:iCs/>
        </w:rPr>
        <w:t>Gastroenterology</w:t>
      </w:r>
      <w:r w:rsidRPr="00086840">
        <w:rPr>
          <w:rFonts w:ascii="Book Antiqua" w:hAnsi="Book Antiqua"/>
        </w:rPr>
        <w:t xml:space="preserve"> 2018; </w:t>
      </w:r>
      <w:r w:rsidRPr="00086840">
        <w:rPr>
          <w:rFonts w:ascii="Book Antiqua" w:hAnsi="Book Antiqua"/>
          <w:b/>
          <w:bCs/>
        </w:rPr>
        <w:t>154</w:t>
      </w:r>
      <w:r w:rsidRPr="00086840">
        <w:rPr>
          <w:rFonts w:ascii="Book Antiqua" w:hAnsi="Book Antiqua"/>
        </w:rPr>
        <w:t>: 689-703 [PMID: 29074451 DOI: 10.1053/j.gastro.2017.10.012]</w:t>
      </w:r>
    </w:p>
    <w:p w14:paraId="3F4DFC16"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12 </w:t>
      </w:r>
      <w:r w:rsidRPr="00086840">
        <w:rPr>
          <w:rFonts w:ascii="Book Antiqua" w:hAnsi="Book Antiqua"/>
          <w:b/>
          <w:bCs/>
        </w:rPr>
        <w:t>Boström P</w:t>
      </w:r>
      <w:r w:rsidRPr="00086840">
        <w:rPr>
          <w:rFonts w:ascii="Book Antiqua" w:hAnsi="Book Antiqua"/>
        </w:rPr>
        <w:t xml:space="preserve">, Wu J, Jedrychowski MP, Korde A, Ye L, Lo JC, Rasbach KA, Boström EA, Choi JH, Long JZ, Kajimura S, Zingaretti MC, Vind BF, Tu H, Cinti S, Højlund K, Gygi SP, Spiegelman BM. A PGC1-α-dependent myokine that drives brown-fat-like development of white fat and thermogenesis. </w:t>
      </w:r>
      <w:r w:rsidRPr="00086840">
        <w:rPr>
          <w:rFonts w:ascii="Book Antiqua" w:hAnsi="Book Antiqua"/>
          <w:i/>
          <w:iCs/>
        </w:rPr>
        <w:t>Nature</w:t>
      </w:r>
      <w:r w:rsidRPr="00086840">
        <w:rPr>
          <w:rFonts w:ascii="Book Antiqua" w:hAnsi="Book Antiqua"/>
        </w:rPr>
        <w:t xml:space="preserve"> 2012; </w:t>
      </w:r>
      <w:r w:rsidRPr="00086840">
        <w:rPr>
          <w:rFonts w:ascii="Book Antiqua" w:hAnsi="Book Antiqua"/>
          <w:b/>
          <w:bCs/>
        </w:rPr>
        <w:t>481</w:t>
      </w:r>
      <w:r w:rsidRPr="00086840">
        <w:rPr>
          <w:rFonts w:ascii="Book Antiqua" w:hAnsi="Book Antiqua"/>
        </w:rPr>
        <w:t>: 463-468 [PMID: 22237023 DOI: 10.1038/nature10777]</w:t>
      </w:r>
    </w:p>
    <w:p w14:paraId="2DCCAC70"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13 </w:t>
      </w:r>
      <w:r w:rsidRPr="00086840">
        <w:rPr>
          <w:rFonts w:ascii="Book Antiqua" w:hAnsi="Book Antiqua"/>
          <w:b/>
          <w:bCs/>
        </w:rPr>
        <w:t>Yang Z</w:t>
      </w:r>
      <w:r w:rsidRPr="00086840">
        <w:rPr>
          <w:rFonts w:ascii="Book Antiqua" w:hAnsi="Book Antiqua"/>
        </w:rPr>
        <w:t xml:space="preserve">, Chen X, Chen Y, Zhao Q. PGC-1 mediates the regulation of metformin in muscle irisin expression and function. </w:t>
      </w:r>
      <w:r w:rsidRPr="00086840">
        <w:rPr>
          <w:rFonts w:ascii="Book Antiqua" w:hAnsi="Book Antiqua"/>
          <w:i/>
          <w:iCs/>
        </w:rPr>
        <w:t>Am J Transl Res</w:t>
      </w:r>
      <w:r w:rsidRPr="00086840">
        <w:rPr>
          <w:rFonts w:ascii="Book Antiqua" w:hAnsi="Book Antiqua"/>
        </w:rPr>
        <w:t xml:space="preserve"> 2015; </w:t>
      </w:r>
      <w:r w:rsidRPr="00086840">
        <w:rPr>
          <w:rFonts w:ascii="Book Antiqua" w:hAnsi="Book Antiqua"/>
          <w:b/>
          <w:bCs/>
        </w:rPr>
        <w:t>7</w:t>
      </w:r>
      <w:r w:rsidRPr="00086840">
        <w:rPr>
          <w:rFonts w:ascii="Book Antiqua" w:hAnsi="Book Antiqua"/>
        </w:rPr>
        <w:t>: 1850-1859 [PMID: 26692929]</w:t>
      </w:r>
    </w:p>
    <w:p w14:paraId="2000135D"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14 </w:t>
      </w:r>
      <w:r w:rsidRPr="00086840">
        <w:rPr>
          <w:rFonts w:ascii="Book Antiqua" w:hAnsi="Book Antiqua"/>
          <w:b/>
          <w:bCs/>
        </w:rPr>
        <w:t>Chen RR</w:t>
      </w:r>
      <w:r w:rsidRPr="00086840">
        <w:rPr>
          <w:rFonts w:ascii="Book Antiqua" w:hAnsi="Book Antiqua"/>
        </w:rPr>
        <w:t xml:space="preserve">, Fan XH, Chen G, Zeng GW, Xue YG, Liu XT, Wang CY. Irisin attenuates angiotensin II-induced cardiac fibrosis via Nrf2 mediated inhibition of ROS/ TGFβ1/Smad2/3 signaling axis. </w:t>
      </w:r>
      <w:r w:rsidRPr="00086840">
        <w:rPr>
          <w:rFonts w:ascii="Book Antiqua" w:hAnsi="Book Antiqua"/>
          <w:i/>
          <w:iCs/>
        </w:rPr>
        <w:t>Chem Biol Interact</w:t>
      </w:r>
      <w:r w:rsidRPr="00086840">
        <w:rPr>
          <w:rFonts w:ascii="Book Antiqua" w:hAnsi="Book Antiqua"/>
        </w:rPr>
        <w:t xml:space="preserve"> 2019; </w:t>
      </w:r>
      <w:r w:rsidRPr="00086840">
        <w:rPr>
          <w:rFonts w:ascii="Book Antiqua" w:hAnsi="Book Antiqua"/>
          <w:b/>
          <w:bCs/>
        </w:rPr>
        <w:t>302</w:t>
      </w:r>
      <w:r w:rsidRPr="00086840">
        <w:rPr>
          <w:rFonts w:ascii="Book Antiqua" w:hAnsi="Book Antiqua"/>
        </w:rPr>
        <w:t>: 11-21 [PMID: 30703374 DOI: 10.1016/j.cbi.2019.01.031]</w:t>
      </w:r>
    </w:p>
    <w:p w14:paraId="3DF3A5FC"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15 </w:t>
      </w:r>
      <w:r w:rsidRPr="00086840">
        <w:rPr>
          <w:rFonts w:ascii="Book Antiqua" w:hAnsi="Book Antiqua"/>
          <w:b/>
          <w:bCs/>
        </w:rPr>
        <w:t>Askari H</w:t>
      </w:r>
      <w:r w:rsidRPr="00086840">
        <w:rPr>
          <w:rFonts w:ascii="Book Antiqua" w:hAnsi="Book Antiqua"/>
        </w:rPr>
        <w:t xml:space="preserve">, Rajani SF, Poorebrahim M, Haghi-Aminjan H, Raeis-Abdollahi E, Abdollahi M. A glance at the therapeutic potential of irisin against diseases involving inflammation, oxidative stress, and apoptosis: An introductory review. </w:t>
      </w:r>
      <w:r w:rsidRPr="00086840">
        <w:rPr>
          <w:rFonts w:ascii="Book Antiqua" w:hAnsi="Book Antiqua"/>
          <w:i/>
          <w:iCs/>
        </w:rPr>
        <w:t>Pharmacol Res</w:t>
      </w:r>
      <w:r w:rsidRPr="00086840">
        <w:rPr>
          <w:rFonts w:ascii="Book Antiqua" w:hAnsi="Book Antiqua"/>
        </w:rPr>
        <w:t xml:space="preserve"> 2018; </w:t>
      </w:r>
      <w:r w:rsidRPr="00086840">
        <w:rPr>
          <w:rFonts w:ascii="Book Antiqua" w:hAnsi="Book Antiqua"/>
          <w:b/>
          <w:bCs/>
        </w:rPr>
        <w:t>129</w:t>
      </w:r>
      <w:r w:rsidRPr="00086840">
        <w:rPr>
          <w:rFonts w:ascii="Book Antiqua" w:hAnsi="Book Antiqua"/>
        </w:rPr>
        <w:t>: 44-55 [PMID: 29414191 DOI: 10.1016/j.phrs.2018.01.012]</w:t>
      </w:r>
    </w:p>
    <w:p w14:paraId="47338E29"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lastRenderedPageBreak/>
        <w:t xml:space="preserve">16 </w:t>
      </w:r>
      <w:r w:rsidRPr="00086840">
        <w:rPr>
          <w:rFonts w:ascii="Book Antiqua" w:hAnsi="Book Antiqua"/>
          <w:b/>
          <w:bCs/>
        </w:rPr>
        <w:t>Chen K</w:t>
      </w:r>
      <w:r w:rsidRPr="00086840">
        <w:rPr>
          <w:rFonts w:ascii="Book Antiqua" w:hAnsi="Book Antiqua"/>
        </w:rPr>
        <w:t xml:space="preserve">, Xu Z, Liu Y, Wang Z, Li Y, Xu X, Chen C, Xia T, Liao Q, Yao Y, Zeng C, He D, Yang Y, Tan T, Yi J, Zhou J, Zhu H, Ma J, Zeng C. Irisin protects mitochondria function during pulmonary ischemia/reperfusion injury. </w:t>
      </w:r>
      <w:r w:rsidRPr="00086840">
        <w:rPr>
          <w:rFonts w:ascii="Book Antiqua" w:hAnsi="Book Antiqua"/>
          <w:i/>
          <w:iCs/>
        </w:rPr>
        <w:t>Sci Transl Med</w:t>
      </w:r>
      <w:r w:rsidRPr="00086840">
        <w:rPr>
          <w:rFonts w:ascii="Book Antiqua" w:hAnsi="Book Antiqua"/>
        </w:rPr>
        <w:t xml:space="preserve"> 2017; </w:t>
      </w:r>
      <w:r w:rsidRPr="00086840">
        <w:rPr>
          <w:rFonts w:ascii="Book Antiqua" w:hAnsi="Book Antiqua"/>
          <w:b/>
          <w:bCs/>
        </w:rPr>
        <w:t>9</w:t>
      </w:r>
      <w:r w:rsidRPr="00086840">
        <w:rPr>
          <w:rFonts w:ascii="Book Antiqua" w:hAnsi="Book Antiqua"/>
        </w:rPr>
        <w:t>: [PMID: 29187642 DOI: 10.1126/scitranslmed.aao6298]</w:t>
      </w:r>
    </w:p>
    <w:p w14:paraId="1FE19E07"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17 </w:t>
      </w:r>
      <w:r w:rsidRPr="00086840">
        <w:rPr>
          <w:rFonts w:ascii="Book Antiqua" w:hAnsi="Book Antiqua"/>
          <w:b/>
          <w:bCs/>
        </w:rPr>
        <w:t>Kui B</w:t>
      </w:r>
      <w:r w:rsidRPr="00086840">
        <w:rPr>
          <w:rFonts w:ascii="Book Antiqua" w:hAnsi="Book Antiqua"/>
        </w:rPr>
        <w:t xml:space="preserve">, Balla Z, Vasas B, Végh ET, Pallagi P, Kormányos ES, Venglovecz V, Iványi B, Takács T, Hegyi P, Rakonczay Z Jr. New insights into the methodology of L-arginine-induced acute pancreatitis. </w:t>
      </w:r>
      <w:r w:rsidRPr="00086840">
        <w:rPr>
          <w:rFonts w:ascii="Book Antiqua" w:hAnsi="Book Antiqua"/>
          <w:i/>
          <w:iCs/>
        </w:rPr>
        <w:t>PLoS One</w:t>
      </w:r>
      <w:r w:rsidRPr="00086840">
        <w:rPr>
          <w:rFonts w:ascii="Book Antiqua" w:hAnsi="Book Antiqua"/>
        </w:rPr>
        <w:t xml:space="preserve"> 2015; </w:t>
      </w:r>
      <w:r w:rsidRPr="00086840">
        <w:rPr>
          <w:rFonts w:ascii="Book Antiqua" w:hAnsi="Book Antiqua"/>
          <w:b/>
          <w:bCs/>
        </w:rPr>
        <w:t>10</w:t>
      </w:r>
      <w:r w:rsidRPr="00086840">
        <w:rPr>
          <w:rFonts w:ascii="Book Antiqua" w:hAnsi="Book Antiqua"/>
        </w:rPr>
        <w:t>: e0117588 [PMID: 25688985 DOI: 10.1371/journal.pone.0117588]</w:t>
      </w:r>
    </w:p>
    <w:p w14:paraId="2D7831EF"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18 </w:t>
      </w:r>
      <w:r w:rsidRPr="00086840">
        <w:rPr>
          <w:rFonts w:ascii="Book Antiqua" w:hAnsi="Book Antiqua"/>
          <w:b/>
          <w:bCs/>
        </w:rPr>
        <w:t>Kui B</w:t>
      </w:r>
      <w:r w:rsidRPr="00086840">
        <w:rPr>
          <w:rFonts w:ascii="Book Antiqua" w:hAnsi="Book Antiqua"/>
        </w:rPr>
        <w:t xml:space="preserve">, Balla Z, Végh ET, Pallagi P, Venglovecz V, Iványi B, Takács T, Hegyi P, Rakonczay Z Jr. Recent advances in the investigation of pancreatic inflammation induced by large doses of basic amino acids in rodents. </w:t>
      </w:r>
      <w:r w:rsidRPr="00086840">
        <w:rPr>
          <w:rFonts w:ascii="Book Antiqua" w:hAnsi="Book Antiqua"/>
          <w:i/>
          <w:iCs/>
        </w:rPr>
        <w:t>Lab Invest</w:t>
      </w:r>
      <w:r w:rsidRPr="00086840">
        <w:rPr>
          <w:rFonts w:ascii="Book Antiqua" w:hAnsi="Book Antiqua"/>
        </w:rPr>
        <w:t xml:space="preserve"> 2014; </w:t>
      </w:r>
      <w:r w:rsidRPr="00086840">
        <w:rPr>
          <w:rFonts w:ascii="Book Antiqua" w:hAnsi="Book Antiqua"/>
          <w:b/>
          <w:bCs/>
        </w:rPr>
        <w:t>94</w:t>
      </w:r>
      <w:r w:rsidRPr="00086840">
        <w:rPr>
          <w:rFonts w:ascii="Book Antiqua" w:hAnsi="Book Antiqua"/>
        </w:rPr>
        <w:t>: 138-149 [PMID: 24365745 DOI: 10.1038/labinvest.2013.143]</w:t>
      </w:r>
    </w:p>
    <w:p w14:paraId="77206AEC"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19 </w:t>
      </w:r>
      <w:r w:rsidRPr="00086840">
        <w:rPr>
          <w:rFonts w:ascii="Book Antiqua" w:hAnsi="Book Antiqua"/>
          <w:b/>
          <w:bCs/>
        </w:rPr>
        <w:t>Ren Y</w:t>
      </w:r>
      <w:r w:rsidRPr="00086840">
        <w:rPr>
          <w:rFonts w:ascii="Book Antiqua" w:hAnsi="Book Antiqua"/>
        </w:rPr>
        <w:t xml:space="preserve">, Qiu M, Zhang J, Bi J, Wang M, Hu L, Du Z, Li T, Zhang L, Wang Y, Lv Y, Wu Z, Wu R. Low Serum Irisin Concentration Is Associated with Poor Outcomes in Patients with Acute Pancreatitis, and Irisin Administration Protects Against Experimental Acute Pancreatitis. </w:t>
      </w:r>
      <w:r w:rsidRPr="00086840">
        <w:rPr>
          <w:rFonts w:ascii="Book Antiqua" w:hAnsi="Book Antiqua"/>
          <w:i/>
          <w:iCs/>
        </w:rPr>
        <w:t>Antioxid Redox Signal</w:t>
      </w:r>
      <w:r w:rsidRPr="00086840">
        <w:rPr>
          <w:rFonts w:ascii="Book Antiqua" w:hAnsi="Book Antiqua"/>
        </w:rPr>
        <w:t xml:space="preserve"> 2019; </w:t>
      </w:r>
      <w:r w:rsidRPr="00086840">
        <w:rPr>
          <w:rFonts w:ascii="Book Antiqua" w:hAnsi="Book Antiqua"/>
          <w:b/>
          <w:bCs/>
        </w:rPr>
        <w:t>31</w:t>
      </w:r>
      <w:r w:rsidRPr="00086840">
        <w:rPr>
          <w:rFonts w:ascii="Book Antiqua" w:hAnsi="Book Antiqua"/>
        </w:rPr>
        <w:t>: 771-785 [PMID: 31250660 DOI: 10.1089/ars.2019.7731]</w:t>
      </w:r>
    </w:p>
    <w:p w14:paraId="31B2DC6B"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20 </w:t>
      </w:r>
      <w:r w:rsidRPr="00086840">
        <w:rPr>
          <w:rFonts w:ascii="Book Antiqua" w:hAnsi="Book Antiqua"/>
          <w:b/>
          <w:bCs/>
        </w:rPr>
        <w:t>Zhang M</w:t>
      </w:r>
      <w:r w:rsidRPr="00086840">
        <w:rPr>
          <w:rFonts w:ascii="Book Antiqua" w:hAnsi="Book Antiqua"/>
        </w:rPr>
        <w:t xml:space="preserve">, Wu YQ, Xie L, Wu J, Xu K, Xiao J, Chen DQ. Isoliquiritigenin Protects Against Pancreatic Injury and Intestinal Dysfunction After Severe Acute Pancreatitis via Nrf2 Signaling. </w:t>
      </w:r>
      <w:r w:rsidRPr="00086840">
        <w:rPr>
          <w:rFonts w:ascii="Book Antiqua" w:hAnsi="Book Antiqua"/>
          <w:i/>
          <w:iCs/>
        </w:rPr>
        <w:t>Front Pharmacol</w:t>
      </w:r>
      <w:r w:rsidRPr="00086840">
        <w:rPr>
          <w:rFonts w:ascii="Book Antiqua" w:hAnsi="Book Antiqua"/>
        </w:rPr>
        <w:t xml:space="preserve"> 2018; </w:t>
      </w:r>
      <w:r w:rsidRPr="00086840">
        <w:rPr>
          <w:rFonts w:ascii="Book Antiqua" w:hAnsi="Book Antiqua"/>
          <w:b/>
          <w:bCs/>
        </w:rPr>
        <w:t>9</w:t>
      </w:r>
      <w:r w:rsidRPr="00086840">
        <w:rPr>
          <w:rFonts w:ascii="Book Antiqua" w:hAnsi="Book Antiqua"/>
        </w:rPr>
        <w:t>: 936 [PMID: 30174606 DOI: 10.3389/fphar.2018.00936]</w:t>
      </w:r>
    </w:p>
    <w:p w14:paraId="35BEB1F0"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21 </w:t>
      </w:r>
      <w:r w:rsidRPr="00086840">
        <w:rPr>
          <w:rFonts w:ascii="Book Antiqua" w:hAnsi="Book Antiqua"/>
          <w:b/>
          <w:bCs/>
        </w:rPr>
        <w:t>Fishman JE</w:t>
      </w:r>
      <w:r w:rsidRPr="00086840">
        <w:rPr>
          <w:rFonts w:ascii="Book Antiqua" w:hAnsi="Book Antiqua"/>
        </w:rPr>
        <w:t xml:space="preserve">, Levy G, Alli V, Zheng X, Mole DJ, Deitch EA. The intestinal mucus layer is a critical component of the gut barrier that is damaged during acute pancreatitis. </w:t>
      </w:r>
      <w:r w:rsidRPr="00086840">
        <w:rPr>
          <w:rFonts w:ascii="Book Antiqua" w:hAnsi="Book Antiqua"/>
          <w:i/>
          <w:iCs/>
        </w:rPr>
        <w:t>Shock</w:t>
      </w:r>
      <w:r w:rsidRPr="00086840">
        <w:rPr>
          <w:rFonts w:ascii="Book Antiqua" w:hAnsi="Book Antiqua"/>
        </w:rPr>
        <w:t xml:space="preserve"> 2014; </w:t>
      </w:r>
      <w:r w:rsidRPr="00086840">
        <w:rPr>
          <w:rFonts w:ascii="Book Antiqua" w:hAnsi="Book Antiqua"/>
          <w:b/>
          <w:bCs/>
        </w:rPr>
        <w:t>42</w:t>
      </w:r>
      <w:r w:rsidRPr="00086840">
        <w:rPr>
          <w:rFonts w:ascii="Book Antiqua" w:hAnsi="Book Antiqua"/>
        </w:rPr>
        <w:t>: 264-270 [PMID: 24978882 DOI: 10.1097/SHK.0000000000000209]</w:t>
      </w:r>
    </w:p>
    <w:p w14:paraId="6FBD1F73"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22 </w:t>
      </w:r>
      <w:r w:rsidRPr="00086840">
        <w:rPr>
          <w:rFonts w:ascii="Book Antiqua" w:hAnsi="Book Antiqua"/>
          <w:b/>
          <w:bCs/>
        </w:rPr>
        <w:t>Miao YF</w:t>
      </w:r>
      <w:r w:rsidRPr="00086840">
        <w:rPr>
          <w:rFonts w:ascii="Book Antiqua" w:hAnsi="Book Antiqua"/>
        </w:rPr>
        <w:t xml:space="preserve">, Kang HX, Li J, Zhang YM, Ren HY, Zhu L, Chen H, Yuan L, Su H, Wan MH, Tang WF. Effect of Sheng-jiang powder on multiple-organ inflammatory injury in acute pancreatitis in rats fed a high-fat diet. </w:t>
      </w:r>
      <w:r w:rsidRPr="00086840">
        <w:rPr>
          <w:rFonts w:ascii="Book Antiqua" w:hAnsi="Book Antiqua"/>
          <w:i/>
          <w:iCs/>
        </w:rPr>
        <w:t>World J Gastroenterol</w:t>
      </w:r>
      <w:r w:rsidRPr="00086840">
        <w:rPr>
          <w:rFonts w:ascii="Book Antiqua" w:hAnsi="Book Antiqua"/>
        </w:rPr>
        <w:t xml:space="preserve"> 2019; </w:t>
      </w:r>
      <w:r w:rsidRPr="00086840">
        <w:rPr>
          <w:rFonts w:ascii="Book Antiqua" w:hAnsi="Book Antiqua"/>
          <w:b/>
          <w:bCs/>
        </w:rPr>
        <w:t>25</w:t>
      </w:r>
      <w:r w:rsidRPr="00086840">
        <w:rPr>
          <w:rFonts w:ascii="Book Antiqua" w:hAnsi="Book Antiqua"/>
        </w:rPr>
        <w:t>: 683-695 [PMID: 30783372 DOI: 10.3748/wjg.v25.i6.683]</w:t>
      </w:r>
    </w:p>
    <w:p w14:paraId="456C61C2"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23 </w:t>
      </w:r>
      <w:r w:rsidRPr="00086840">
        <w:rPr>
          <w:rFonts w:ascii="Book Antiqua" w:hAnsi="Book Antiqua"/>
          <w:b/>
          <w:bCs/>
        </w:rPr>
        <w:t>Ye C</w:t>
      </w:r>
      <w:r w:rsidRPr="00086840">
        <w:rPr>
          <w:rFonts w:ascii="Book Antiqua" w:hAnsi="Book Antiqua"/>
        </w:rPr>
        <w:t xml:space="preserve">, Liu L, Ma X, Tong H, Gao J, Tai Y, Huang L, Tang C, Wang R. Obesity Aggravates Acute Pancreatitis via Damaging Intestinal Mucosal Barrier and </w:t>
      </w:r>
      <w:r w:rsidRPr="00086840">
        <w:rPr>
          <w:rFonts w:ascii="Book Antiqua" w:hAnsi="Book Antiqua"/>
        </w:rPr>
        <w:lastRenderedPageBreak/>
        <w:t xml:space="preserve">Changing Microbiota Composition in Rats. </w:t>
      </w:r>
      <w:r w:rsidRPr="00086840">
        <w:rPr>
          <w:rFonts w:ascii="Book Antiqua" w:hAnsi="Book Antiqua"/>
          <w:i/>
          <w:iCs/>
        </w:rPr>
        <w:t>Sci Rep</w:t>
      </w:r>
      <w:r w:rsidRPr="00086840">
        <w:rPr>
          <w:rFonts w:ascii="Book Antiqua" w:hAnsi="Book Antiqua"/>
        </w:rPr>
        <w:t xml:space="preserve"> 2019; </w:t>
      </w:r>
      <w:r w:rsidRPr="00086840">
        <w:rPr>
          <w:rFonts w:ascii="Book Antiqua" w:hAnsi="Book Antiqua"/>
          <w:b/>
          <w:bCs/>
        </w:rPr>
        <w:t>9</w:t>
      </w:r>
      <w:r w:rsidRPr="00086840">
        <w:rPr>
          <w:rFonts w:ascii="Book Antiqua" w:hAnsi="Book Antiqua"/>
        </w:rPr>
        <w:t>: 69 [PMID: 30635594 DOI: 10.1038/s41598-018-36266-7]</w:t>
      </w:r>
    </w:p>
    <w:p w14:paraId="69EF275D"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24 </w:t>
      </w:r>
      <w:r w:rsidRPr="00086840">
        <w:rPr>
          <w:rFonts w:ascii="Book Antiqua" w:hAnsi="Book Antiqua"/>
          <w:b/>
          <w:bCs/>
        </w:rPr>
        <w:t>Xiong Y</w:t>
      </w:r>
      <w:r w:rsidRPr="00086840">
        <w:rPr>
          <w:rFonts w:ascii="Book Antiqua" w:hAnsi="Book Antiqua"/>
        </w:rPr>
        <w:t xml:space="preserve">, Chen L, Fan L, Wang L, Zhou Y, Qin D, Sun Q, Wu J, Cao S. Free Total Rhubarb Anthraquinones Protect Intestinal Injury via Regulation of the Intestinal Immune Response in a Rat Model of Severe Acute Pancreatitis. </w:t>
      </w:r>
      <w:r w:rsidRPr="00086840">
        <w:rPr>
          <w:rFonts w:ascii="Book Antiqua" w:hAnsi="Book Antiqua"/>
          <w:i/>
          <w:iCs/>
        </w:rPr>
        <w:t>Front Pharmacol</w:t>
      </w:r>
      <w:r w:rsidRPr="00086840">
        <w:rPr>
          <w:rFonts w:ascii="Book Antiqua" w:hAnsi="Book Antiqua"/>
        </w:rPr>
        <w:t xml:space="preserve"> 2018; </w:t>
      </w:r>
      <w:r w:rsidRPr="00086840">
        <w:rPr>
          <w:rFonts w:ascii="Book Antiqua" w:hAnsi="Book Antiqua"/>
          <w:b/>
          <w:bCs/>
        </w:rPr>
        <w:t>9</w:t>
      </w:r>
      <w:r w:rsidRPr="00086840">
        <w:rPr>
          <w:rFonts w:ascii="Book Antiqua" w:hAnsi="Book Antiqua"/>
        </w:rPr>
        <w:t>: 75 [PMID: 29487524 DOI: 10.3389/fphar.2018.00075]</w:t>
      </w:r>
    </w:p>
    <w:p w14:paraId="16C61D77"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25 </w:t>
      </w:r>
      <w:r w:rsidRPr="00086840">
        <w:rPr>
          <w:rFonts w:ascii="Book Antiqua" w:hAnsi="Book Antiqua"/>
          <w:b/>
          <w:bCs/>
        </w:rPr>
        <w:t>Walensky LD</w:t>
      </w:r>
      <w:r w:rsidRPr="00086840">
        <w:rPr>
          <w:rFonts w:ascii="Book Antiqua" w:hAnsi="Book Antiqua"/>
        </w:rPr>
        <w:t xml:space="preserve">. Targeting BAX to drug death directly. </w:t>
      </w:r>
      <w:r w:rsidRPr="00086840">
        <w:rPr>
          <w:rFonts w:ascii="Book Antiqua" w:hAnsi="Book Antiqua"/>
          <w:i/>
          <w:iCs/>
        </w:rPr>
        <w:t>Nat Chem Biol</w:t>
      </w:r>
      <w:r w:rsidRPr="00086840">
        <w:rPr>
          <w:rFonts w:ascii="Book Antiqua" w:hAnsi="Book Antiqua"/>
        </w:rPr>
        <w:t xml:space="preserve"> 2019; </w:t>
      </w:r>
      <w:r w:rsidRPr="00086840">
        <w:rPr>
          <w:rFonts w:ascii="Book Antiqua" w:hAnsi="Book Antiqua"/>
          <w:b/>
          <w:bCs/>
        </w:rPr>
        <w:t>15</w:t>
      </w:r>
      <w:r w:rsidRPr="00086840">
        <w:rPr>
          <w:rFonts w:ascii="Book Antiqua" w:hAnsi="Book Antiqua"/>
        </w:rPr>
        <w:t>: 657-665 [PMID: 31209350 DOI: 10.1038/s41589-019-0306-6]</w:t>
      </w:r>
    </w:p>
    <w:p w14:paraId="49650950"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26 </w:t>
      </w:r>
      <w:r w:rsidRPr="00086840">
        <w:rPr>
          <w:rFonts w:ascii="Book Antiqua" w:hAnsi="Book Antiqua"/>
          <w:b/>
          <w:bCs/>
        </w:rPr>
        <w:t>Huang L</w:t>
      </w:r>
      <w:r w:rsidRPr="00086840">
        <w:rPr>
          <w:rFonts w:ascii="Book Antiqua" w:hAnsi="Book Antiqua"/>
        </w:rPr>
        <w:t xml:space="preserve">, Jiang Y, Sun Z, Gao Z, Wang J, Zhang D. Autophagy Strengthens Intestinal Mucosal Barrier by Attenuating Oxidative Stress in Severe Acute Pancreatitis. </w:t>
      </w:r>
      <w:r w:rsidRPr="00086840">
        <w:rPr>
          <w:rFonts w:ascii="Book Antiqua" w:hAnsi="Book Antiqua"/>
          <w:i/>
          <w:iCs/>
        </w:rPr>
        <w:t>Dig Dis Sci</w:t>
      </w:r>
      <w:r w:rsidRPr="00086840">
        <w:rPr>
          <w:rFonts w:ascii="Book Antiqua" w:hAnsi="Book Antiqua"/>
        </w:rPr>
        <w:t xml:space="preserve"> 2018; </w:t>
      </w:r>
      <w:r w:rsidRPr="00086840">
        <w:rPr>
          <w:rFonts w:ascii="Book Antiqua" w:hAnsi="Book Antiqua"/>
          <w:b/>
          <w:bCs/>
        </w:rPr>
        <w:t>63</w:t>
      </w:r>
      <w:r w:rsidRPr="00086840">
        <w:rPr>
          <w:rFonts w:ascii="Book Antiqua" w:hAnsi="Book Antiqua"/>
        </w:rPr>
        <w:t>: 910-919 [PMID: 29427225 DOI: 10.1007/s10620-018-4962-2]</w:t>
      </w:r>
    </w:p>
    <w:p w14:paraId="44232CE9"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27 </w:t>
      </w:r>
      <w:r w:rsidRPr="00086840">
        <w:rPr>
          <w:rFonts w:ascii="Book Antiqua" w:hAnsi="Book Antiqua"/>
          <w:b/>
          <w:bCs/>
        </w:rPr>
        <w:t>Yin P</w:t>
      </w:r>
      <w:r w:rsidRPr="00086840">
        <w:rPr>
          <w:rFonts w:ascii="Book Antiqua" w:hAnsi="Book Antiqua"/>
        </w:rPr>
        <w:t xml:space="preserve">, Xu J, He S, Liu F, Yin J, Wan C, Mei C, Yin Y, Xu X, Xia Z. Endoplasmic Reticulum Stress in Heat- and Shake-Induced Injury in the Rat Small Intestine. </w:t>
      </w:r>
      <w:r w:rsidRPr="00086840">
        <w:rPr>
          <w:rFonts w:ascii="Book Antiqua" w:hAnsi="Book Antiqua"/>
          <w:i/>
          <w:iCs/>
        </w:rPr>
        <w:t>PLoS One</w:t>
      </w:r>
      <w:r w:rsidRPr="00086840">
        <w:rPr>
          <w:rFonts w:ascii="Book Antiqua" w:hAnsi="Book Antiqua"/>
        </w:rPr>
        <w:t xml:space="preserve"> 2015; </w:t>
      </w:r>
      <w:r w:rsidRPr="00086840">
        <w:rPr>
          <w:rFonts w:ascii="Book Antiqua" w:hAnsi="Book Antiqua"/>
          <w:b/>
          <w:bCs/>
        </w:rPr>
        <w:t>10</w:t>
      </w:r>
      <w:r w:rsidRPr="00086840">
        <w:rPr>
          <w:rFonts w:ascii="Book Antiqua" w:hAnsi="Book Antiqua"/>
        </w:rPr>
        <w:t>: e0143922 [PMID: 26636675 DOI: 10.1371/journal.pone.0143922]</w:t>
      </w:r>
    </w:p>
    <w:p w14:paraId="147EC13C"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28 </w:t>
      </w:r>
      <w:r w:rsidRPr="00086840">
        <w:rPr>
          <w:rFonts w:ascii="Book Antiqua" w:hAnsi="Book Antiqua"/>
          <w:b/>
          <w:bCs/>
        </w:rPr>
        <w:t>Johnson CD</w:t>
      </w:r>
      <w:r w:rsidRPr="00086840">
        <w:rPr>
          <w:rFonts w:ascii="Book Antiqua" w:hAnsi="Book Antiqua"/>
        </w:rPr>
        <w:t xml:space="preserve">, Kingsnorth AN, Imrie CW, McMahon MJ, Neoptolemos JP, McKay C, Toh SK, Skaife P, Leeder PC, Wilson P, Larvin M, Curtis LD. Double blind, randomised, placebo controlled study of a platelet activating factor antagonist, lexipafant, in the treatment and prevention of organ failure in predicted severe acute pancreatitis. </w:t>
      </w:r>
      <w:r w:rsidRPr="00086840">
        <w:rPr>
          <w:rFonts w:ascii="Book Antiqua" w:hAnsi="Book Antiqua"/>
          <w:i/>
          <w:iCs/>
        </w:rPr>
        <w:t>Gut</w:t>
      </w:r>
      <w:r w:rsidRPr="00086840">
        <w:rPr>
          <w:rFonts w:ascii="Book Antiqua" w:hAnsi="Book Antiqua"/>
        </w:rPr>
        <w:t xml:space="preserve"> 2001; </w:t>
      </w:r>
      <w:r w:rsidRPr="00086840">
        <w:rPr>
          <w:rFonts w:ascii="Book Antiqua" w:hAnsi="Book Antiqua"/>
          <w:b/>
          <w:bCs/>
        </w:rPr>
        <w:t>48</w:t>
      </w:r>
      <w:r w:rsidRPr="00086840">
        <w:rPr>
          <w:rFonts w:ascii="Book Antiqua" w:hAnsi="Book Antiqua"/>
        </w:rPr>
        <w:t>: 62-69 [PMID: 11115824 DOI: 10.1136/gut.48.1.62]</w:t>
      </w:r>
    </w:p>
    <w:p w14:paraId="5DC7E56D" w14:textId="044A39B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29 </w:t>
      </w:r>
      <w:r w:rsidRPr="00086840">
        <w:rPr>
          <w:rFonts w:ascii="Book Antiqua" w:hAnsi="Book Antiqua"/>
          <w:b/>
          <w:bCs/>
        </w:rPr>
        <w:t>Metwally M</w:t>
      </w:r>
      <w:r w:rsidRPr="00086840">
        <w:rPr>
          <w:rFonts w:ascii="Book Antiqua" w:hAnsi="Book Antiqua"/>
        </w:rPr>
        <w:t>, Bayoumi A, Romero-Gomez M, Thabet K, John M, Adams LA, Huo X, Aller R, García-Monzón C, Teresa Arias-Loste M, Bugianesi E, Miele L, Gallego-Durán R, Fischer J, Berg T, Liddle C, Qiao L, George J, Eslam M. A polymorphism in the Irisin-encoding gene (FNDC5) associates with hepatic steatosis by differential miRNA binding to the 3</w:t>
      </w:r>
      <w:r w:rsidR="00D70F20" w:rsidRPr="00086840">
        <w:rPr>
          <w:rFonts w:ascii="Book Antiqua" w:hAnsi="Book Antiqua"/>
        </w:rPr>
        <w:t>’</w:t>
      </w:r>
      <w:r w:rsidRPr="00086840">
        <w:rPr>
          <w:rFonts w:ascii="Book Antiqua" w:hAnsi="Book Antiqua"/>
        </w:rPr>
        <w:t xml:space="preserve">UTR. </w:t>
      </w:r>
      <w:r w:rsidRPr="00086840">
        <w:rPr>
          <w:rFonts w:ascii="Book Antiqua" w:hAnsi="Book Antiqua"/>
          <w:i/>
          <w:iCs/>
        </w:rPr>
        <w:t>J Hepatol</w:t>
      </w:r>
      <w:r w:rsidRPr="00086840">
        <w:rPr>
          <w:rFonts w:ascii="Book Antiqua" w:hAnsi="Book Antiqua"/>
        </w:rPr>
        <w:t xml:space="preserve"> 2019; </w:t>
      </w:r>
      <w:r w:rsidRPr="00086840">
        <w:rPr>
          <w:rFonts w:ascii="Book Antiqua" w:hAnsi="Book Antiqua"/>
          <w:b/>
          <w:bCs/>
        </w:rPr>
        <w:t>70</w:t>
      </w:r>
      <w:r w:rsidRPr="00086840">
        <w:rPr>
          <w:rFonts w:ascii="Book Antiqua" w:hAnsi="Book Antiqua"/>
        </w:rPr>
        <w:t>: 494-500 [PMID: 30389552 DOI: 10.1016/j.jhep.2018.10.021]</w:t>
      </w:r>
    </w:p>
    <w:p w14:paraId="58B95D23"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30 </w:t>
      </w:r>
      <w:r w:rsidRPr="00086840">
        <w:rPr>
          <w:rFonts w:ascii="Book Antiqua" w:hAnsi="Book Antiqua"/>
          <w:b/>
          <w:bCs/>
        </w:rPr>
        <w:t>Zhao YT</w:t>
      </w:r>
      <w:r w:rsidRPr="00086840">
        <w:rPr>
          <w:rFonts w:ascii="Book Antiqua" w:hAnsi="Book Antiqua"/>
        </w:rPr>
        <w:t xml:space="preserve">, Wang J, Yano N, Zhang LX, Wang H, Zhang S, Qin G, Dubielecka PM, Zhuang S, Liu PY, Chin YE, Zhao TC. Irisin promotes cardiac progenitor cell-induced myocardial repair and functional improvement in infarcted heart. </w:t>
      </w:r>
      <w:r w:rsidRPr="00086840">
        <w:rPr>
          <w:rFonts w:ascii="Book Antiqua" w:hAnsi="Book Antiqua"/>
          <w:i/>
          <w:iCs/>
        </w:rPr>
        <w:t>J Cell Physiol</w:t>
      </w:r>
      <w:r w:rsidRPr="00086840">
        <w:rPr>
          <w:rFonts w:ascii="Book Antiqua" w:hAnsi="Book Antiqua"/>
        </w:rPr>
        <w:t xml:space="preserve"> 2019; </w:t>
      </w:r>
      <w:r w:rsidRPr="00086840">
        <w:rPr>
          <w:rFonts w:ascii="Book Antiqua" w:hAnsi="Book Antiqua"/>
          <w:b/>
          <w:bCs/>
        </w:rPr>
        <w:t>234</w:t>
      </w:r>
      <w:r w:rsidRPr="00086840">
        <w:rPr>
          <w:rFonts w:ascii="Book Antiqua" w:hAnsi="Book Antiqua"/>
        </w:rPr>
        <w:t>: 1671-1681 [PMID: 30171682 DOI: 10.1002/jcp.27037]</w:t>
      </w:r>
    </w:p>
    <w:p w14:paraId="5A37000C"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lastRenderedPageBreak/>
        <w:t xml:space="preserve">31 </w:t>
      </w:r>
      <w:r w:rsidRPr="00086840">
        <w:rPr>
          <w:rFonts w:ascii="Book Antiqua" w:hAnsi="Book Antiqua"/>
          <w:b/>
          <w:bCs/>
        </w:rPr>
        <w:t>Peng H</w:t>
      </w:r>
      <w:r w:rsidRPr="00086840">
        <w:rPr>
          <w:rFonts w:ascii="Book Antiqua" w:hAnsi="Book Antiqua"/>
        </w:rPr>
        <w:t xml:space="preserve">, Wang Q, Lou T, Qin J, Jung S, Shetty V, Li F, Wang Y, Feng XH, Mitch WE, Graham BH, Hu Z. Myokine mediated muscle-kidney crosstalk suppresses metabolic reprogramming and fibrosis in damaged kidneys. </w:t>
      </w:r>
      <w:r w:rsidRPr="00086840">
        <w:rPr>
          <w:rFonts w:ascii="Book Antiqua" w:hAnsi="Book Antiqua"/>
          <w:i/>
          <w:iCs/>
        </w:rPr>
        <w:t>Nat Commun</w:t>
      </w:r>
      <w:r w:rsidRPr="00086840">
        <w:rPr>
          <w:rFonts w:ascii="Book Antiqua" w:hAnsi="Book Antiqua"/>
        </w:rPr>
        <w:t xml:space="preserve"> 2017; </w:t>
      </w:r>
      <w:r w:rsidRPr="00086840">
        <w:rPr>
          <w:rFonts w:ascii="Book Antiqua" w:hAnsi="Book Antiqua"/>
          <w:b/>
          <w:bCs/>
        </w:rPr>
        <w:t>8</w:t>
      </w:r>
      <w:r w:rsidRPr="00086840">
        <w:rPr>
          <w:rFonts w:ascii="Book Antiqua" w:hAnsi="Book Antiqua"/>
        </w:rPr>
        <w:t>: 1493 [PMID: 29138395 DOI: 10.1038/s41467-017-01646-6]</w:t>
      </w:r>
    </w:p>
    <w:p w14:paraId="0B09C1A0"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32 </w:t>
      </w:r>
      <w:r w:rsidRPr="00086840">
        <w:rPr>
          <w:rFonts w:ascii="Book Antiqua" w:hAnsi="Book Antiqua"/>
          <w:b/>
          <w:bCs/>
        </w:rPr>
        <w:t>Sies H</w:t>
      </w:r>
      <w:r w:rsidRPr="00086840">
        <w:rPr>
          <w:rFonts w:ascii="Book Antiqua" w:hAnsi="Book Antiqua"/>
        </w:rPr>
        <w:t xml:space="preserve">. Oxidative stress: a concept in redox biology and medicine. </w:t>
      </w:r>
      <w:r w:rsidRPr="00086840">
        <w:rPr>
          <w:rFonts w:ascii="Book Antiqua" w:hAnsi="Book Antiqua"/>
          <w:i/>
          <w:iCs/>
        </w:rPr>
        <w:t>Redox Biol</w:t>
      </w:r>
      <w:r w:rsidRPr="00086840">
        <w:rPr>
          <w:rFonts w:ascii="Book Antiqua" w:hAnsi="Book Antiqua"/>
        </w:rPr>
        <w:t xml:space="preserve"> 2015; </w:t>
      </w:r>
      <w:r w:rsidRPr="00086840">
        <w:rPr>
          <w:rFonts w:ascii="Book Antiqua" w:hAnsi="Book Antiqua"/>
          <w:b/>
          <w:bCs/>
        </w:rPr>
        <w:t>4</w:t>
      </w:r>
      <w:r w:rsidRPr="00086840">
        <w:rPr>
          <w:rFonts w:ascii="Book Antiqua" w:hAnsi="Book Antiqua"/>
        </w:rPr>
        <w:t>: 180-183 [PMID: 25588755 DOI: 10.1016/j.redox.2015.01.002]</w:t>
      </w:r>
    </w:p>
    <w:p w14:paraId="1055D4DF"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33 </w:t>
      </w:r>
      <w:r w:rsidRPr="00086840">
        <w:rPr>
          <w:rFonts w:ascii="Book Antiqua" w:hAnsi="Book Antiqua"/>
          <w:b/>
          <w:bCs/>
        </w:rPr>
        <w:t>Bhattacharyya A</w:t>
      </w:r>
      <w:r w:rsidRPr="00086840">
        <w:rPr>
          <w:rFonts w:ascii="Book Antiqua" w:hAnsi="Book Antiqua"/>
        </w:rPr>
        <w:t xml:space="preserve">, Chattopadhyay R, Mitra S, Crowe SE. Oxidative stress: an essential factor in the pathogenesis of gastrointestinal mucosal diseases. </w:t>
      </w:r>
      <w:r w:rsidRPr="00086840">
        <w:rPr>
          <w:rFonts w:ascii="Book Antiqua" w:hAnsi="Book Antiqua"/>
          <w:i/>
          <w:iCs/>
        </w:rPr>
        <w:t>Physiol Rev</w:t>
      </w:r>
      <w:r w:rsidRPr="00086840">
        <w:rPr>
          <w:rFonts w:ascii="Book Antiqua" w:hAnsi="Book Antiqua"/>
        </w:rPr>
        <w:t xml:space="preserve"> 2014; </w:t>
      </w:r>
      <w:r w:rsidRPr="00086840">
        <w:rPr>
          <w:rFonts w:ascii="Book Antiqua" w:hAnsi="Book Antiqua"/>
          <w:b/>
          <w:bCs/>
        </w:rPr>
        <w:t>94</w:t>
      </w:r>
      <w:r w:rsidRPr="00086840">
        <w:rPr>
          <w:rFonts w:ascii="Book Antiqua" w:hAnsi="Book Antiqua"/>
        </w:rPr>
        <w:t>: 329-354 [PMID: 24692350 DOI: 10.1152/physrev.00040.2012]</w:t>
      </w:r>
    </w:p>
    <w:p w14:paraId="47D415E6"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34 </w:t>
      </w:r>
      <w:r w:rsidRPr="00086840">
        <w:rPr>
          <w:rFonts w:ascii="Book Antiqua" w:hAnsi="Book Antiqua"/>
          <w:b/>
          <w:bCs/>
        </w:rPr>
        <w:t>Pérez S</w:t>
      </w:r>
      <w:r w:rsidRPr="00086840">
        <w:rPr>
          <w:rFonts w:ascii="Book Antiqua" w:hAnsi="Book Antiqua"/>
        </w:rPr>
        <w:t xml:space="preserve">, Taléns-Visconti R, Rius-Pérez S, Finamor I, Sastre J. Redox signaling in the gastrointestinal tract. </w:t>
      </w:r>
      <w:r w:rsidRPr="00086840">
        <w:rPr>
          <w:rFonts w:ascii="Book Antiqua" w:hAnsi="Book Antiqua"/>
          <w:i/>
          <w:iCs/>
        </w:rPr>
        <w:t>Free Radic Biol Med</w:t>
      </w:r>
      <w:r w:rsidRPr="00086840">
        <w:rPr>
          <w:rFonts w:ascii="Book Antiqua" w:hAnsi="Book Antiqua"/>
        </w:rPr>
        <w:t xml:space="preserve"> 2017; </w:t>
      </w:r>
      <w:r w:rsidRPr="00086840">
        <w:rPr>
          <w:rFonts w:ascii="Book Antiqua" w:hAnsi="Book Antiqua"/>
          <w:b/>
          <w:bCs/>
        </w:rPr>
        <w:t>104</w:t>
      </w:r>
      <w:r w:rsidRPr="00086840">
        <w:rPr>
          <w:rFonts w:ascii="Book Antiqua" w:hAnsi="Book Antiqua"/>
        </w:rPr>
        <w:t>: 75-103 [PMID: 28062361 DOI: 10.1016/j.freeradbiomed.2016.12.048]</w:t>
      </w:r>
    </w:p>
    <w:p w14:paraId="2E58FCCF"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35 </w:t>
      </w:r>
      <w:r w:rsidRPr="00086840">
        <w:rPr>
          <w:rFonts w:ascii="Book Antiqua" w:hAnsi="Book Antiqua"/>
          <w:b/>
          <w:bCs/>
        </w:rPr>
        <w:t>Bopanna S</w:t>
      </w:r>
      <w:r w:rsidRPr="00086840">
        <w:rPr>
          <w:rFonts w:ascii="Book Antiqua" w:hAnsi="Book Antiqua"/>
        </w:rPr>
        <w:t xml:space="preserve">, Nayak B, Prakash S, Shalimar, Mahapatra SJ, Garg PK. Increased oxidative stress and deficient antioxidant levels may be involved in the pathogenesis of idiopathic recurrent acute pancreatitis. </w:t>
      </w:r>
      <w:r w:rsidRPr="00086840">
        <w:rPr>
          <w:rFonts w:ascii="Book Antiqua" w:hAnsi="Book Antiqua"/>
          <w:i/>
          <w:iCs/>
        </w:rPr>
        <w:t>Pancreatology</w:t>
      </w:r>
      <w:r w:rsidRPr="00086840">
        <w:rPr>
          <w:rFonts w:ascii="Book Antiqua" w:hAnsi="Book Antiqua"/>
        </w:rPr>
        <w:t xml:space="preserve"> 2017; </w:t>
      </w:r>
      <w:r w:rsidRPr="00086840">
        <w:rPr>
          <w:rFonts w:ascii="Book Antiqua" w:hAnsi="Book Antiqua"/>
          <w:b/>
          <w:bCs/>
        </w:rPr>
        <w:t>17</w:t>
      </w:r>
      <w:r w:rsidRPr="00086840">
        <w:rPr>
          <w:rFonts w:ascii="Book Antiqua" w:hAnsi="Book Antiqua"/>
        </w:rPr>
        <w:t>: 529-533 [PMID: 28687456 DOI: 10.1016/j.pan.2017.06.009]</w:t>
      </w:r>
    </w:p>
    <w:p w14:paraId="26E76C64"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36 </w:t>
      </w:r>
      <w:r w:rsidRPr="00086840">
        <w:rPr>
          <w:rFonts w:ascii="Book Antiqua" w:hAnsi="Book Antiqua"/>
          <w:b/>
          <w:bCs/>
        </w:rPr>
        <w:t>Gonzalez-Teuber V</w:t>
      </w:r>
      <w:r w:rsidRPr="00086840">
        <w:rPr>
          <w:rFonts w:ascii="Book Antiqua" w:hAnsi="Book Antiqua"/>
        </w:rPr>
        <w:t xml:space="preserve">, Albert-Gasco H, Auyeung VC, Papa FR, Mallucci GR, Hetz C. Small Molecules to Improve ER Proteostasis in Disease. </w:t>
      </w:r>
      <w:r w:rsidRPr="00086840">
        <w:rPr>
          <w:rFonts w:ascii="Book Antiqua" w:hAnsi="Book Antiqua"/>
          <w:i/>
          <w:iCs/>
        </w:rPr>
        <w:t>Trends Pharmacol Sci</w:t>
      </w:r>
      <w:r w:rsidRPr="00086840">
        <w:rPr>
          <w:rFonts w:ascii="Book Antiqua" w:hAnsi="Book Antiqua"/>
        </w:rPr>
        <w:t xml:space="preserve"> 2019; </w:t>
      </w:r>
      <w:r w:rsidRPr="00086840">
        <w:rPr>
          <w:rFonts w:ascii="Book Antiqua" w:hAnsi="Book Antiqua"/>
          <w:b/>
          <w:bCs/>
        </w:rPr>
        <w:t>40</w:t>
      </w:r>
      <w:r w:rsidRPr="00086840">
        <w:rPr>
          <w:rFonts w:ascii="Book Antiqua" w:hAnsi="Book Antiqua"/>
        </w:rPr>
        <w:t>: 684-695 [PMID: 31377018 DOI: 10.1016/j.tips.2019.07.003]</w:t>
      </w:r>
    </w:p>
    <w:p w14:paraId="1735EDFB"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37 </w:t>
      </w:r>
      <w:r w:rsidRPr="00086840">
        <w:rPr>
          <w:rFonts w:ascii="Book Antiqua" w:hAnsi="Book Antiqua"/>
          <w:b/>
          <w:bCs/>
        </w:rPr>
        <w:t>Cao Y</w:t>
      </w:r>
      <w:r w:rsidRPr="00086840">
        <w:rPr>
          <w:rFonts w:ascii="Book Antiqua" w:hAnsi="Book Antiqua"/>
        </w:rPr>
        <w:t xml:space="preserve">, Long J, Liu L, He T, Jiang L, Zhao C, Li Z. A review of endoplasmic reticulum (ER) stress and nanoparticle (NP) exposure. </w:t>
      </w:r>
      <w:r w:rsidRPr="00086840">
        <w:rPr>
          <w:rFonts w:ascii="Book Antiqua" w:hAnsi="Book Antiqua"/>
          <w:i/>
          <w:iCs/>
        </w:rPr>
        <w:t>Life Sci</w:t>
      </w:r>
      <w:r w:rsidRPr="00086840">
        <w:rPr>
          <w:rFonts w:ascii="Book Antiqua" w:hAnsi="Book Antiqua"/>
        </w:rPr>
        <w:t xml:space="preserve"> 2017; </w:t>
      </w:r>
      <w:r w:rsidRPr="00086840">
        <w:rPr>
          <w:rFonts w:ascii="Book Antiqua" w:hAnsi="Book Antiqua"/>
          <w:b/>
          <w:bCs/>
        </w:rPr>
        <w:t>186</w:t>
      </w:r>
      <w:r w:rsidRPr="00086840">
        <w:rPr>
          <w:rFonts w:ascii="Book Antiqua" w:hAnsi="Book Antiqua"/>
        </w:rPr>
        <w:t>: 33-42 [PMID: 28782531 DOI: 10.1016/j.lfs.2017.08.003]</w:t>
      </w:r>
    </w:p>
    <w:p w14:paraId="0AF76BC3"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38 </w:t>
      </w:r>
      <w:r w:rsidRPr="00086840">
        <w:rPr>
          <w:rFonts w:ascii="Book Antiqua" w:hAnsi="Book Antiqua"/>
          <w:b/>
          <w:bCs/>
        </w:rPr>
        <w:t>Hetz C</w:t>
      </w:r>
      <w:r w:rsidRPr="00086840">
        <w:rPr>
          <w:rFonts w:ascii="Book Antiqua" w:hAnsi="Book Antiqua"/>
        </w:rPr>
        <w:t xml:space="preserve">, Axten JM, Patterson JB. Pharmacological targeting of the unfolded protein response for disease intervention. </w:t>
      </w:r>
      <w:r w:rsidRPr="00086840">
        <w:rPr>
          <w:rFonts w:ascii="Book Antiqua" w:hAnsi="Book Antiqua"/>
          <w:i/>
          <w:iCs/>
        </w:rPr>
        <w:t>Nat Chem Biol</w:t>
      </w:r>
      <w:r w:rsidRPr="00086840">
        <w:rPr>
          <w:rFonts w:ascii="Book Antiqua" w:hAnsi="Book Antiqua"/>
        </w:rPr>
        <w:t xml:space="preserve"> 2019; </w:t>
      </w:r>
      <w:r w:rsidRPr="00086840">
        <w:rPr>
          <w:rFonts w:ascii="Book Antiqua" w:hAnsi="Book Antiqua"/>
          <w:b/>
          <w:bCs/>
        </w:rPr>
        <w:t>15</w:t>
      </w:r>
      <w:r w:rsidRPr="00086840">
        <w:rPr>
          <w:rFonts w:ascii="Book Antiqua" w:hAnsi="Book Antiqua"/>
        </w:rPr>
        <w:t>: 764-775 [PMID: 31320759 DOI: 10.1038/s41589-019-0326-2]</w:t>
      </w:r>
    </w:p>
    <w:p w14:paraId="50EDC672"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39 </w:t>
      </w:r>
      <w:r w:rsidRPr="00086840">
        <w:rPr>
          <w:rFonts w:ascii="Book Antiqua" w:hAnsi="Book Antiqua"/>
          <w:b/>
          <w:bCs/>
        </w:rPr>
        <w:t>Lin Y</w:t>
      </w:r>
      <w:r w:rsidRPr="00086840">
        <w:rPr>
          <w:rFonts w:ascii="Book Antiqua" w:hAnsi="Book Antiqua"/>
        </w:rPr>
        <w:t xml:space="preserve">, Jiang M, Chen W, Zhao T, Wei Y. Cancer and ER stress: Mutual crosstalk between autophagy, oxidative stress and inflammatory response. </w:t>
      </w:r>
      <w:r w:rsidRPr="00086840">
        <w:rPr>
          <w:rFonts w:ascii="Book Antiqua" w:hAnsi="Book Antiqua"/>
          <w:i/>
          <w:iCs/>
        </w:rPr>
        <w:t>Biomed Pharmacother</w:t>
      </w:r>
      <w:r w:rsidRPr="00086840">
        <w:rPr>
          <w:rFonts w:ascii="Book Antiqua" w:hAnsi="Book Antiqua"/>
        </w:rPr>
        <w:t xml:space="preserve"> 2019; </w:t>
      </w:r>
      <w:r w:rsidRPr="00086840">
        <w:rPr>
          <w:rFonts w:ascii="Book Antiqua" w:hAnsi="Book Antiqua"/>
          <w:b/>
          <w:bCs/>
        </w:rPr>
        <w:t>118</w:t>
      </w:r>
      <w:r w:rsidRPr="00086840">
        <w:rPr>
          <w:rFonts w:ascii="Book Antiqua" w:hAnsi="Book Antiqua"/>
        </w:rPr>
        <w:t>: 109249 [PMID: 31351428 DOI: 10.1016/j.biopha.2019.109249]</w:t>
      </w:r>
    </w:p>
    <w:p w14:paraId="4CE2DC81"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40 </w:t>
      </w:r>
      <w:r w:rsidRPr="00086840">
        <w:rPr>
          <w:rFonts w:ascii="Book Antiqua" w:hAnsi="Book Antiqua"/>
          <w:b/>
          <w:bCs/>
        </w:rPr>
        <w:t>Tang Q</w:t>
      </w:r>
      <w:r w:rsidRPr="00086840">
        <w:rPr>
          <w:rFonts w:ascii="Book Antiqua" w:hAnsi="Book Antiqua"/>
        </w:rPr>
        <w:t xml:space="preserve">, Zheng G, Feng Z, Chen Y, Lou Y, Wang C, Zhang X, Zhang Y, Xu H, Shang P, Liu H. Trehalose ameliorates oxidative stress-mediated mitochondrial dysfunction and ER stress via selective autophagy stimulation and autophagic flux </w:t>
      </w:r>
      <w:r w:rsidRPr="00086840">
        <w:rPr>
          <w:rFonts w:ascii="Book Antiqua" w:hAnsi="Book Antiqua"/>
        </w:rPr>
        <w:lastRenderedPageBreak/>
        <w:t xml:space="preserve">restoration in osteoarthritis development. </w:t>
      </w:r>
      <w:r w:rsidRPr="00086840">
        <w:rPr>
          <w:rFonts w:ascii="Book Antiqua" w:hAnsi="Book Antiqua"/>
          <w:i/>
          <w:iCs/>
        </w:rPr>
        <w:t>Cell Death Dis</w:t>
      </w:r>
      <w:r w:rsidRPr="00086840">
        <w:rPr>
          <w:rFonts w:ascii="Book Antiqua" w:hAnsi="Book Antiqua"/>
        </w:rPr>
        <w:t xml:space="preserve"> 2017; </w:t>
      </w:r>
      <w:r w:rsidRPr="00086840">
        <w:rPr>
          <w:rFonts w:ascii="Book Antiqua" w:hAnsi="Book Antiqua"/>
          <w:b/>
          <w:bCs/>
        </w:rPr>
        <w:t>8</w:t>
      </w:r>
      <w:r w:rsidRPr="00086840">
        <w:rPr>
          <w:rFonts w:ascii="Book Antiqua" w:hAnsi="Book Antiqua"/>
        </w:rPr>
        <w:t>: e3081 [PMID: 28981117 DOI: 10.1038/cddis.2017.453]</w:t>
      </w:r>
    </w:p>
    <w:p w14:paraId="36321994"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41 </w:t>
      </w:r>
      <w:r w:rsidRPr="00086840">
        <w:rPr>
          <w:rFonts w:ascii="Book Antiqua" w:hAnsi="Book Antiqua"/>
          <w:b/>
          <w:bCs/>
        </w:rPr>
        <w:t>Li Y</w:t>
      </w:r>
      <w:r w:rsidRPr="00086840">
        <w:rPr>
          <w:rFonts w:ascii="Book Antiqua" w:hAnsi="Book Antiqua"/>
        </w:rPr>
        <w:t xml:space="preserve">, Guo Y, Tang J, Jiang J, Chen Z. New insights into the roles of CHOP-induced apoptosis in ER stress. </w:t>
      </w:r>
      <w:r w:rsidRPr="00086840">
        <w:rPr>
          <w:rFonts w:ascii="Book Antiqua" w:hAnsi="Book Antiqua"/>
          <w:i/>
          <w:iCs/>
        </w:rPr>
        <w:t>Acta Biochim Biophys Sin (Shanghai)</w:t>
      </w:r>
      <w:r w:rsidRPr="00086840">
        <w:rPr>
          <w:rFonts w:ascii="Book Antiqua" w:hAnsi="Book Antiqua"/>
        </w:rPr>
        <w:t xml:space="preserve"> 2014; </w:t>
      </w:r>
      <w:r w:rsidRPr="00086840">
        <w:rPr>
          <w:rFonts w:ascii="Book Antiqua" w:hAnsi="Book Antiqua"/>
          <w:b/>
          <w:bCs/>
        </w:rPr>
        <w:t>46</w:t>
      </w:r>
      <w:r w:rsidRPr="00086840">
        <w:rPr>
          <w:rFonts w:ascii="Book Antiqua" w:hAnsi="Book Antiqua"/>
        </w:rPr>
        <w:t>: 629-640 [PMID: 25016584 DOI: 10.1093/abbs/gmu048]</w:t>
      </w:r>
    </w:p>
    <w:p w14:paraId="3B0C1F01"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42 </w:t>
      </w:r>
      <w:r w:rsidRPr="00086840">
        <w:rPr>
          <w:rFonts w:ascii="Book Antiqua" w:hAnsi="Book Antiqua"/>
          <w:b/>
          <w:bCs/>
        </w:rPr>
        <w:t>Hetz C</w:t>
      </w:r>
      <w:r w:rsidRPr="00086840">
        <w:rPr>
          <w:rFonts w:ascii="Book Antiqua" w:hAnsi="Book Antiqua"/>
        </w:rPr>
        <w:t xml:space="preserve">. The unfolded protein response: controlling cell fate decisions under ER stress and beyond. </w:t>
      </w:r>
      <w:r w:rsidRPr="00086840">
        <w:rPr>
          <w:rFonts w:ascii="Book Antiqua" w:hAnsi="Book Antiqua"/>
          <w:i/>
          <w:iCs/>
        </w:rPr>
        <w:t>Nat Rev Mol Cell Biol</w:t>
      </w:r>
      <w:r w:rsidRPr="00086840">
        <w:rPr>
          <w:rFonts w:ascii="Book Antiqua" w:hAnsi="Book Antiqua"/>
        </w:rPr>
        <w:t xml:space="preserve"> 2012; </w:t>
      </w:r>
      <w:r w:rsidRPr="00086840">
        <w:rPr>
          <w:rFonts w:ascii="Book Antiqua" w:hAnsi="Book Antiqua"/>
          <w:b/>
          <w:bCs/>
        </w:rPr>
        <w:t>13</w:t>
      </w:r>
      <w:r w:rsidRPr="00086840">
        <w:rPr>
          <w:rFonts w:ascii="Book Antiqua" w:hAnsi="Book Antiqua"/>
        </w:rPr>
        <w:t>: 89-102 [PMID: 22251901 DOI: 10.1038/nrm3270]</w:t>
      </w:r>
    </w:p>
    <w:p w14:paraId="5B0E33D7"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43 </w:t>
      </w:r>
      <w:r w:rsidRPr="00086840">
        <w:rPr>
          <w:rFonts w:ascii="Book Antiqua" w:hAnsi="Book Antiqua"/>
          <w:b/>
          <w:bCs/>
        </w:rPr>
        <w:t>Bilski J</w:t>
      </w:r>
      <w:r w:rsidRPr="00086840">
        <w:rPr>
          <w:rFonts w:ascii="Book Antiqua" w:hAnsi="Book Antiqua"/>
        </w:rPr>
        <w:t xml:space="preserve">, Mazur-Bialy A, Brzozowski B, Magierowski M, Zahradnik-Bilska J, Wójcik D, Magierowska K, Kwiecien S, Mach T, Brzozowski T. Can exercise affect the course of inflammatory bowel disease? Experimental and clinical evidence. </w:t>
      </w:r>
      <w:r w:rsidRPr="00086840">
        <w:rPr>
          <w:rFonts w:ascii="Book Antiqua" w:hAnsi="Book Antiqua"/>
          <w:i/>
          <w:iCs/>
        </w:rPr>
        <w:t>Pharmacol Rep</w:t>
      </w:r>
      <w:r w:rsidRPr="00086840">
        <w:rPr>
          <w:rFonts w:ascii="Book Antiqua" w:hAnsi="Book Antiqua"/>
        </w:rPr>
        <w:t xml:space="preserve"> 2016; </w:t>
      </w:r>
      <w:r w:rsidRPr="00086840">
        <w:rPr>
          <w:rFonts w:ascii="Book Antiqua" w:hAnsi="Book Antiqua"/>
          <w:b/>
          <w:bCs/>
        </w:rPr>
        <w:t>68</w:t>
      </w:r>
      <w:r w:rsidRPr="00086840">
        <w:rPr>
          <w:rFonts w:ascii="Book Antiqua" w:hAnsi="Book Antiqua"/>
        </w:rPr>
        <w:t>: 827-836 [PMID: 27255494 DOI: 10.1016/j.pharep.2016.04.009]</w:t>
      </w:r>
    </w:p>
    <w:p w14:paraId="4AE7AE13"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44 </w:t>
      </w:r>
      <w:r w:rsidRPr="00086840">
        <w:rPr>
          <w:rFonts w:ascii="Book Antiqua" w:hAnsi="Book Antiqua"/>
          <w:b/>
          <w:bCs/>
        </w:rPr>
        <w:t>Legeret C</w:t>
      </w:r>
      <w:r w:rsidRPr="00086840">
        <w:rPr>
          <w:rFonts w:ascii="Book Antiqua" w:hAnsi="Book Antiqua"/>
        </w:rPr>
        <w:t xml:space="preserve">, Mählmann L, Gerber M, Kalak N, Köhler H, Holsboer-Trachsler E, Brand S, Furlano R. Favorable impact of long-term exercise on disease symptoms in pediatric patients with inflammatory bowel disease. </w:t>
      </w:r>
      <w:r w:rsidRPr="00086840">
        <w:rPr>
          <w:rFonts w:ascii="Book Antiqua" w:hAnsi="Book Antiqua"/>
          <w:i/>
          <w:iCs/>
        </w:rPr>
        <w:t>BMC Pediatr</w:t>
      </w:r>
      <w:r w:rsidRPr="00086840">
        <w:rPr>
          <w:rFonts w:ascii="Book Antiqua" w:hAnsi="Book Antiqua"/>
        </w:rPr>
        <w:t xml:space="preserve"> 2019; </w:t>
      </w:r>
      <w:r w:rsidRPr="00086840">
        <w:rPr>
          <w:rFonts w:ascii="Book Antiqua" w:hAnsi="Book Antiqua"/>
          <w:b/>
          <w:bCs/>
        </w:rPr>
        <w:t>19</w:t>
      </w:r>
      <w:r w:rsidRPr="00086840">
        <w:rPr>
          <w:rFonts w:ascii="Book Antiqua" w:hAnsi="Book Antiqua"/>
        </w:rPr>
        <w:t>: 297 [PMID: 31455308 DOI: 10.1186/s12887-019-1680-7]</w:t>
      </w:r>
    </w:p>
    <w:p w14:paraId="350DE91E" w14:textId="59503073"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45 </w:t>
      </w:r>
      <w:r w:rsidRPr="00086840">
        <w:rPr>
          <w:rFonts w:ascii="Book Antiqua" w:hAnsi="Book Antiqua"/>
          <w:b/>
          <w:bCs/>
        </w:rPr>
        <w:t>Vanhelst J</w:t>
      </w:r>
      <w:r w:rsidRPr="00086840">
        <w:rPr>
          <w:rFonts w:ascii="Book Antiqua" w:hAnsi="Book Antiqua"/>
        </w:rPr>
        <w:t xml:space="preserve">, Vidal F, Turck D, Drumez E, Djeddi D, Devouge E, Spyckerelle C, Zandzou SG, Legrand C, Michaud L, Béghin L, Gottrand F, Coopman S, Ley D. Physical activity is associated with improved bone health in children with inflammatory bowel disease. </w:t>
      </w:r>
      <w:r w:rsidRPr="00086840">
        <w:rPr>
          <w:rFonts w:ascii="Book Antiqua" w:hAnsi="Book Antiqua"/>
          <w:i/>
          <w:iCs/>
        </w:rPr>
        <w:t>Clin Nutr</w:t>
      </w:r>
      <w:r w:rsidRPr="00086840">
        <w:rPr>
          <w:rFonts w:ascii="Book Antiqua" w:hAnsi="Book Antiqua"/>
        </w:rPr>
        <w:t xml:space="preserve"> 2019; [PMID: 31427183 DOI: 10.1016/j.clnu.2019.07.018]</w:t>
      </w:r>
    </w:p>
    <w:p w14:paraId="71B4F20C"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46 </w:t>
      </w:r>
      <w:r w:rsidRPr="00086840">
        <w:rPr>
          <w:rFonts w:ascii="Book Antiqua" w:hAnsi="Book Antiqua"/>
          <w:b/>
          <w:bCs/>
        </w:rPr>
        <w:t>Eckert KG</w:t>
      </w:r>
      <w:r w:rsidRPr="00086840">
        <w:rPr>
          <w:rFonts w:ascii="Book Antiqua" w:hAnsi="Book Antiqua"/>
        </w:rPr>
        <w:t xml:space="preserve">, Abbasi-Neureither I, Köppel M, Huber G. Structured physical activity interventions as a complementary therapy for patients with inflammatory bowel disease - a scoping review and practical implications. </w:t>
      </w:r>
      <w:r w:rsidRPr="00086840">
        <w:rPr>
          <w:rFonts w:ascii="Book Antiqua" w:hAnsi="Book Antiqua"/>
          <w:i/>
          <w:iCs/>
        </w:rPr>
        <w:t>BMC Gastroenterol</w:t>
      </w:r>
      <w:r w:rsidRPr="00086840">
        <w:rPr>
          <w:rFonts w:ascii="Book Antiqua" w:hAnsi="Book Antiqua"/>
        </w:rPr>
        <w:t xml:space="preserve"> 2019; </w:t>
      </w:r>
      <w:r w:rsidRPr="00086840">
        <w:rPr>
          <w:rFonts w:ascii="Book Antiqua" w:hAnsi="Book Antiqua"/>
          <w:b/>
          <w:bCs/>
        </w:rPr>
        <w:t>19</w:t>
      </w:r>
      <w:r w:rsidRPr="00086840">
        <w:rPr>
          <w:rFonts w:ascii="Book Antiqua" w:hAnsi="Book Antiqua"/>
        </w:rPr>
        <w:t>: 115 [PMID: 31266461 DOI: 10.1186/s12876-019-1034-9]</w:t>
      </w:r>
    </w:p>
    <w:p w14:paraId="45B6A182" w14:textId="77777777"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t xml:space="preserve">47 </w:t>
      </w:r>
      <w:r w:rsidRPr="00086840">
        <w:rPr>
          <w:rFonts w:ascii="Book Antiqua" w:hAnsi="Book Antiqua"/>
          <w:b/>
          <w:bCs/>
        </w:rPr>
        <w:t>Mazur-Bialy AI</w:t>
      </w:r>
      <w:r w:rsidRPr="00086840">
        <w:rPr>
          <w:rFonts w:ascii="Book Antiqua" w:hAnsi="Book Antiqua"/>
        </w:rPr>
        <w:t xml:space="preserve">, Bilski J, Wojcik D, Brzozowski B, Surmiak M, Hubalewska-Mazgaj M, Chmura A, Magierowski M, Magierowska K, Mach T, Brzozowski T. Beneficial Effect of Voluntary Exercise on Experimental Colitis in Mice Fed a High-Fat Diet: The Role of Irisin, Adiponectin and Proinflammatory Biomarkers. </w:t>
      </w:r>
      <w:r w:rsidRPr="00086840">
        <w:rPr>
          <w:rFonts w:ascii="Book Antiqua" w:hAnsi="Book Antiqua"/>
          <w:i/>
          <w:iCs/>
        </w:rPr>
        <w:t>Nutrients</w:t>
      </w:r>
      <w:r w:rsidRPr="00086840">
        <w:rPr>
          <w:rFonts w:ascii="Book Antiqua" w:hAnsi="Book Antiqua"/>
        </w:rPr>
        <w:t xml:space="preserve"> 2017; </w:t>
      </w:r>
      <w:r w:rsidRPr="00086840">
        <w:rPr>
          <w:rFonts w:ascii="Book Antiqua" w:hAnsi="Book Antiqua"/>
          <w:b/>
          <w:bCs/>
        </w:rPr>
        <w:t>9</w:t>
      </w:r>
      <w:r w:rsidRPr="00086840">
        <w:rPr>
          <w:rFonts w:ascii="Book Antiqua" w:hAnsi="Book Antiqua"/>
        </w:rPr>
        <w:t>: [PMID: 28425943 DOI: 10.3390/nu9040410]</w:t>
      </w:r>
    </w:p>
    <w:p w14:paraId="0A5EC87A" w14:textId="5B600DBA" w:rsidR="000304DF" w:rsidRPr="00086840" w:rsidRDefault="000304DF" w:rsidP="00086840">
      <w:pPr>
        <w:pStyle w:val="ad"/>
        <w:adjustRightInd w:val="0"/>
        <w:snapToGrid w:val="0"/>
        <w:spacing w:before="0" w:beforeAutospacing="0" w:after="0" w:afterAutospacing="0" w:line="360" w:lineRule="auto"/>
        <w:jc w:val="both"/>
        <w:rPr>
          <w:rFonts w:ascii="Book Antiqua" w:hAnsi="Book Antiqua"/>
        </w:rPr>
      </w:pPr>
      <w:r w:rsidRPr="00086840">
        <w:rPr>
          <w:rFonts w:ascii="Book Antiqua" w:hAnsi="Book Antiqua"/>
        </w:rPr>
        <w:lastRenderedPageBreak/>
        <w:t xml:space="preserve">48 </w:t>
      </w:r>
      <w:r w:rsidRPr="00086840">
        <w:rPr>
          <w:rFonts w:ascii="Book Antiqua" w:hAnsi="Book Antiqua"/>
          <w:b/>
          <w:bCs/>
        </w:rPr>
        <w:t>Bilski J</w:t>
      </w:r>
      <w:r w:rsidRPr="00086840">
        <w:rPr>
          <w:rFonts w:ascii="Book Antiqua" w:hAnsi="Book Antiqua"/>
        </w:rPr>
        <w:t xml:space="preserve">, Mazur-Bialy A, Wojcik D, Magierowski M, Surmiak M, Kwiecien S, Magierowska K, Hubalewska-Mazgaj M, Sliwowski Z, Brzozowski T. Effect of Forced Physical Activity on the Severity of Experimental Colitis in Normal Weight and Obese Mice. Involvement of Oxidative Stress and Proinflammatory Biomarkers. </w:t>
      </w:r>
      <w:r w:rsidRPr="00086840">
        <w:rPr>
          <w:rFonts w:ascii="Book Antiqua" w:hAnsi="Book Antiqua"/>
          <w:i/>
          <w:iCs/>
        </w:rPr>
        <w:t>Nutrients</w:t>
      </w:r>
      <w:r w:rsidRPr="00086840">
        <w:rPr>
          <w:rFonts w:ascii="Book Antiqua" w:hAnsi="Book Antiqua"/>
        </w:rPr>
        <w:t xml:space="preserve"> 2019; </w:t>
      </w:r>
      <w:r w:rsidRPr="00086840">
        <w:rPr>
          <w:rFonts w:ascii="Book Antiqua" w:hAnsi="Book Antiqua"/>
          <w:b/>
          <w:bCs/>
        </w:rPr>
        <w:t>11</w:t>
      </w:r>
      <w:r w:rsidRPr="00086840">
        <w:rPr>
          <w:rFonts w:ascii="Book Antiqua" w:hAnsi="Book Antiqua"/>
        </w:rPr>
        <w:t xml:space="preserve">: </w:t>
      </w:r>
      <w:r w:rsidR="00B06593" w:rsidRPr="00086840">
        <w:rPr>
          <w:rFonts w:ascii="Book Antiqua" w:hAnsi="Book Antiqua"/>
        </w:rPr>
        <w:t xml:space="preserve">pii: E1127 </w:t>
      </w:r>
      <w:r w:rsidRPr="00086840">
        <w:rPr>
          <w:rFonts w:ascii="Book Antiqua" w:hAnsi="Book Antiqua"/>
        </w:rPr>
        <w:t>[PMID: 31117199 DOI: 10.3390/nu11051127]</w:t>
      </w:r>
    </w:p>
    <w:p w14:paraId="4F72749B" w14:textId="5A587AB3" w:rsidR="0077495D" w:rsidRDefault="000304DF" w:rsidP="00620570">
      <w:pPr>
        <w:widowControl/>
        <w:adjustRightInd w:val="0"/>
        <w:snapToGrid w:val="0"/>
        <w:spacing w:line="360" w:lineRule="auto"/>
        <w:jc w:val="right"/>
        <w:rPr>
          <w:rFonts w:ascii="Book Antiqua" w:eastAsia="宋体" w:hAnsi="Book Antiqua" w:cs="Times New Roman"/>
          <w:kern w:val="0"/>
          <w:sz w:val="24"/>
          <w:szCs w:val="24"/>
        </w:rPr>
      </w:pPr>
      <w:bookmarkStart w:id="55" w:name="OLE_LINK148"/>
      <w:bookmarkStart w:id="56" w:name="OLE_LINK320"/>
      <w:bookmarkStart w:id="57" w:name="OLE_LINK387"/>
      <w:bookmarkStart w:id="58" w:name="OLE_LINK254"/>
      <w:bookmarkStart w:id="59" w:name="OLE_LINK149"/>
      <w:bookmarkStart w:id="60" w:name="OLE_LINK225"/>
      <w:bookmarkStart w:id="61" w:name="OLE_LINK207"/>
      <w:bookmarkStart w:id="62" w:name="OLE_LINK226"/>
      <w:bookmarkStart w:id="63" w:name="OLE_LINK212"/>
      <w:bookmarkStart w:id="64" w:name="OLE_LINK250"/>
      <w:bookmarkStart w:id="65" w:name="OLE_LINK281"/>
      <w:bookmarkStart w:id="66" w:name="OLE_LINK282"/>
      <w:bookmarkStart w:id="67" w:name="OLE_LINK313"/>
      <w:bookmarkStart w:id="68" w:name="OLE_LINK304"/>
      <w:bookmarkStart w:id="69" w:name="OLE_LINK321"/>
      <w:bookmarkStart w:id="70" w:name="OLE_LINK385"/>
      <w:bookmarkStart w:id="71" w:name="OLE_LINK400"/>
      <w:bookmarkStart w:id="72" w:name="OLE_LINK346"/>
      <w:bookmarkStart w:id="73" w:name="OLE_LINK371"/>
      <w:bookmarkStart w:id="74" w:name="OLE_LINK334"/>
      <w:bookmarkStart w:id="75" w:name="OLE_LINK1830"/>
      <w:bookmarkStart w:id="76" w:name="OLE_LINK457"/>
      <w:bookmarkStart w:id="77" w:name="OLE_LINK288"/>
      <w:bookmarkStart w:id="78" w:name="OLE_LINK384"/>
      <w:bookmarkStart w:id="79" w:name="OLE_LINK379"/>
      <w:bookmarkStart w:id="80" w:name="OLE_LINK303"/>
      <w:bookmarkStart w:id="81" w:name="OLE_LINK450"/>
      <w:bookmarkStart w:id="82" w:name="OLE_LINK489"/>
      <w:bookmarkStart w:id="83" w:name="OLE_LINK535"/>
      <w:bookmarkStart w:id="84" w:name="OLE_LINK648"/>
      <w:bookmarkStart w:id="85" w:name="OLE_LINK686"/>
      <w:bookmarkStart w:id="86" w:name="OLE_LINK471"/>
      <w:bookmarkStart w:id="87" w:name="OLE_LINK462"/>
      <w:bookmarkStart w:id="88" w:name="OLE_LINK519"/>
      <w:bookmarkStart w:id="89" w:name="OLE_LINK575"/>
      <w:bookmarkStart w:id="90" w:name="OLE_LINK491"/>
      <w:bookmarkStart w:id="91" w:name="OLE_LINK532"/>
      <w:bookmarkStart w:id="92" w:name="OLE_LINK572"/>
      <w:bookmarkStart w:id="93" w:name="OLE_LINK574"/>
      <w:bookmarkStart w:id="94" w:name="OLE_LINK480"/>
      <w:bookmarkStart w:id="95" w:name="OLE_LINK567"/>
      <w:bookmarkStart w:id="96" w:name="OLE_LINK2700"/>
      <w:bookmarkStart w:id="97" w:name="OLE_LINK581"/>
      <w:bookmarkStart w:id="98" w:name="OLE_LINK639"/>
      <w:bookmarkStart w:id="99" w:name="OLE_LINK688"/>
      <w:bookmarkStart w:id="100" w:name="OLE_LINK722"/>
      <w:bookmarkStart w:id="101" w:name="OLE_LINK542"/>
      <w:bookmarkStart w:id="102" w:name="OLE_LINK589"/>
      <w:bookmarkStart w:id="103" w:name="OLE_LINK582"/>
      <w:bookmarkStart w:id="104" w:name="OLE_LINK640"/>
      <w:bookmarkStart w:id="105" w:name="OLE_LINK714"/>
      <w:bookmarkStart w:id="106" w:name="OLE_LINK593"/>
      <w:bookmarkStart w:id="107" w:name="OLE_LINK716"/>
      <w:bookmarkStart w:id="108" w:name="OLE_LINK770"/>
      <w:bookmarkStart w:id="109" w:name="OLE_LINK801"/>
      <w:bookmarkStart w:id="110" w:name="OLE_LINK660"/>
      <w:bookmarkStart w:id="111" w:name="OLE_LINK781"/>
      <w:bookmarkStart w:id="112" w:name="OLE_LINK833"/>
      <w:bookmarkStart w:id="113" w:name="OLE_LINK642"/>
      <w:bookmarkStart w:id="114" w:name="OLE_LINK700"/>
      <w:bookmarkStart w:id="115" w:name="OLE_LINK792"/>
      <w:bookmarkStart w:id="116" w:name="OLE_LINK2882"/>
      <w:bookmarkStart w:id="117" w:name="OLE_LINK836"/>
      <w:bookmarkStart w:id="118" w:name="OLE_LINK889"/>
      <w:bookmarkStart w:id="119" w:name="OLE_LINK782"/>
      <w:bookmarkStart w:id="120" w:name="OLE_LINK826"/>
      <w:bookmarkStart w:id="121" w:name="OLE_LINK865"/>
      <w:bookmarkStart w:id="122" w:name="OLE_LINK856"/>
      <w:bookmarkStart w:id="123" w:name="OLE_LINK908"/>
      <w:bookmarkStart w:id="124" w:name="OLE_LINK980"/>
      <w:bookmarkStart w:id="125" w:name="OLE_LINK1018"/>
      <w:bookmarkStart w:id="126" w:name="OLE_LINK1049"/>
      <w:bookmarkStart w:id="127" w:name="OLE_LINK1076"/>
      <w:bookmarkStart w:id="128" w:name="OLE_LINK1106"/>
      <w:bookmarkStart w:id="129" w:name="OLE_LINK891"/>
      <w:bookmarkStart w:id="130" w:name="OLE_LINK943"/>
      <w:bookmarkStart w:id="131" w:name="OLE_LINK981"/>
      <w:bookmarkStart w:id="132" w:name="OLE_LINK1030"/>
      <w:bookmarkStart w:id="133" w:name="OLE_LINK847"/>
      <w:bookmarkStart w:id="134" w:name="OLE_LINK909"/>
      <w:bookmarkStart w:id="135" w:name="OLE_LINK906"/>
      <w:bookmarkStart w:id="136" w:name="OLE_LINK992"/>
      <w:bookmarkStart w:id="137" w:name="OLE_LINK993"/>
      <w:bookmarkStart w:id="138" w:name="OLE_LINK1052"/>
      <w:bookmarkStart w:id="139" w:name="OLE_LINK946"/>
      <w:bookmarkStart w:id="140" w:name="OLE_LINK911"/>
      <w:bookmarkStart w:id="141" w:name="OLE_LINK930"/>
      <w:bookmarkStart w:id="142" w:name="OLE_LINK1059"/>
      <w:bookmarkStart w:id="143" w:name="OLE_LINK1174"/>
      <w:bookmarkStart w:id="144" w:name="OLE_LINK1137"/>
      <w:bookmarkStart w:id="145" w:name="OLE_LINK1167"/>
      <w:bookmarkStart w:id="146" w:name="OLE_LINK1200"/>
      <w:bookmarkStart w:id="147" w:name="OLE_LINK1241"/>
      <w:bookmarkStart w:id="148" w:name="OLE_LINK1288"/>
      <w:bookmarkStart w:id="149" w:name="OLE_LINK1056"/>
      <w:bookmarkStart w:id="150" w:name="OLE_LINK1158"/>
      <w:bookmarkStart w:id="151" w:name="OLE_LINK1175"/>
      <w:bookmarkStart w:id="152" w:name="OLE_LINK1074"/>
      <w:bookmarkStart w:id="153" w:name="OLE_LINK1169"/>
      <w:bookmarkStart w:id="154" w:name="OLE_LINK386"/>
      <w:bookmarkStart w:id="155" w:name="OLE_LINK33"/>
      <w:bookmarkStart w:id="156" w:name="OLE_LINK34"/>
      <w:bookmarkStart w:id="157" w:name="OLE_LINK599"/>
      <w:bookmarkStart w:id="158" w:name="OLE_LINK87"/>
      <w:r w:rsidRPr="00086840">
        <w:rPr>
          <w:rFonts w:ascii="Book Antiqua" w:eastAsia="宋体" w:hAnsi="Book Antiqua" w:cs="Times New Roman"/>
          <w:b/>
          <w:bCs/>
          <w:kern w:val="0"/>
          <w:sz w:val="24"/>
          <w:szCs w:val="24"/>
        </w:rPr>
        <w:t xml:space="preserve">P-Reviewer: </w:t>
      </w:r>
      <w:r w:rsidRPr="00086840">
        <w:rPr>
          <w:rFonts w:ascii="Book Antiqua" w:eastAsia="宋体" w:hAnsi="Book Antiqua" w:cs="Times New Roman"/>
          <w:bCs/>
          <w:kern w:val="0"/>
          <w:sz w:val="24"/>
          <w:szCs w:val="24"/>
        </w:rPr>
        <w:t>Barreto SG, Magierowski M, Perse M</w:t>
      </w:r>
      <w:r w:rsidR="00D70F20" w:rsidRPr="00086840">
        <w:rPr>
          <w:rFonts w:ascii="Book Antiqua" w:eastAsia="宋体" w:hAnsi="Book Antiqua" w:cs="Times New Roman"/>
          <w:b/>
          <w:bCs/>
          <w:kern w:val="0"/>
          <w:sz w:val="24"/>
          <w:szCs w:val="24"/>
        </w:rPr>
        <w:t xml:space="preserve"> </w:t>
      </w:r>
      <w:r w:rsidRPr="00086840">
        <w:rPr>
          <w:rFonts w:ascii="Book Antiqua" w:eastAsia="宋体" w:hAnsi="Book Antiqua" w:cs="Times New Roman"/>
          <w:b/>
          <w:bCs/>
          <w:kern w:val="0"/>
          <w:sz w:val="24"/>
          <w:szCs w:val="24"/>
        </w:rPr>
        <w:t>S-Editor:</w:t>
      </w:r>
      <w:r w:rsidRPr="00086840">
        <w:rPr>
          <w:rFonts w:ascii="Book Antiqua" w:eastAsia="宋体" w:hAnsi="Book Antiqua" w:cs="Times New Roman"/>
          <w:kern w:val="0"/>
          <w:sz w:val="24"/>
          <w:szCs w:val="24"/>
        </w:rPr>
        <w:t xml:space="preserve"> </w:t>
      </w:r>
      <w:bookmarkStart w:id="159" w:name="_Hlk24127598"/>
      <w:r w:rsidRPr="00086840">
        <w:rPr>
          <w:rFonts w:ascii="Book Antiqua" w:eastAsia="宋体" w:hAnsi="Book Antiqua" w:cs="Times New Roman"/>
          <w:kern w:val="0"/>
          <w:sz w:val="24"/>
          <w:szCs w:val="24"/>
        </w:rPr>
        <w:t>Tang JZ</w:t>
      </w:r>
      <w:bookmarkEnd w:id="159"/>
      <w:r w:rsidRPr="00086840">
        <w:rPr>
          <w:rFonts w:ascii="Book Antiqua" w:eastAsia="宋体" w:hAnsi="Book Antiqua" w:cs="Times New Roman"/>
          <w:kern w:val="0"/>
          <w:sz w:val="24"/>
          <w:szCs w:val="24"/>
        </w:rPr>
        <w:t xml:space="preserve"> </w:t>
      </w:r>
    </w:p>
    <w:p w14:paraId="245AEF26" w14:textId="0AD900CD" w:rsidR="000304DF" w:rsidRPr="00086840" w:rsidRDefault="000304DF" w:rsidP="002472A4">
      <w:pPr>
        <w:widowControl/>
        <w:wordWrap w:val="0"/>
        <w:adjustRightInd w:val="0"/>
        <w:snapToGrid w:val="0"/>
        <w:spacing w:line="360" w:lineRule="auto"/>
        <w:jc w:val="right"/>
        <w:rPr>
          <w:rFonts w:ascii="Book Antiqua" w:eastAsia="宋体" w:hAnsi="Book Antiqua" w:cs="Times New Roman"/>
          <w:kern w:val="0"/>
          <w:sz w:val="24"/>
          <w:szCs w:val="24"/>
        </w:rPr>
      </w:pPr>
      <w:r w:rsidRPr="00086840">
        <w:rPr>
          <w:rFonts w:ascii="Book Antiqua" w:eastAsia="宋体" w:hAnsi="Book Antiqua" w:cs="Times New Roman"/>
          <w:b/>
          <w:bCs/>
          <w:kern w:val="0"/>
          <w:sz w:val="24"/>
          <w:szCs w:val="24"/>
        </w:rPr>
        <w:t>L-Editor:</w:t>
      </w:r>
      <w:r w:rsidRPr="00086840">
        <w:rPr>
          <w:rFonts w:ascii="Book Antiqua" w:eastAsia="宋体" w:hAnsi="Book Antiqua" w:cs="Times New Roman"/>
          <w:kern w:val="0"/>
          <w:sz w:val="24"/>
          <w:szCs w:val="24"/>
        </w:rPr>
        <w:t xml:space="preserve"> </w:t>
      </w:r>
      <w:r w:rsidR="004F0E82" w:rsidRPr="00086840">
        <w:rPr>
          <w:rFonts w:ascii="Book Antiqua" w:eastAsia="宋体" w:hAnsi="Book Antiqua" w:cs="Times New Roman"/>
          <w:kern w:val="0"/>
          <w:sz w:val="24"/>
          <w:szCs w:val="24"/>
        </w:rPr>
        <w:t xml:space="preserve">Filipodia </w:t>
      </w:r>
      <w:r w:rsidRPr="00086840">
        <w:rPr>
          <w:rFonts w:ascii="Book Antiqua" w:eastAsia="宋体" w:hAnsi="Book Antiqua" w:cs="Times New Roman"/>
          <w:b/>
          <w:bCs/>
          <w:kern w:val="0"/>
          <w:sz w:val="24"/>
          <w:szCs w:val="24"/>
        </w:rPr>
        <w:t>E-Editor:</w:t>
      </w:r>
      <w:r w:rsidR="002472A4">
        <w:rPr>
          <w:rFonts w:ascii="Book Antiqua" w:eastAsia="宋体" w:hAnsi="Book Antiqua" w:cs="Times New Roman" w:hint="eastAsia"/>
          <w:b/>
          <w:bCs/>
          <w:kern w:val="0"/>
          <w:sz w:val="24"/>
          <w:szCs w:val="24"/>
        </w:rPr>
        <w:t xml:space="preserve"> </w:t>
      </w:r>
      <w:bookmarkStart w:id="160" w:name="_GoBack"/>
      <w:r w:rsidR="002472A4" w:rsidRPr="002472A4">
        <w:rPr>
          <w:rFonts w:ascii="Book Antiqua" w:eastAsia="宋体" w:hAnsi="Book Antiqua" w:cs="Times New Roman" w:hint="eastAsia"/>
          <w:bCs/>
          <w:kern w:val="0"/>
          <w:sz w:val="24"/>
          <w:szCs w:val="24"/>
        </w:rPr>
        <w:t>Ma YJ</w:t>
      </w:r>
      <w:bookmarkEnd w:id="160"/>
    </w:p>
    <w:p w14:paraId="4F953F40" w14:textId="4BD858A7"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b/>
          <w:kern w:val="0"/>
          <w:sz w:val="24"/>
          <w:szCs w:val="24"/>
        </w:rPr>
      </w:pPr>
      <w:bookmarkStart w:id="161" w:name="OLE_LINK880"/>
      <w:bookmarkStart w:id="162" w:name="OLE_LINK88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086840">
        <w:rPr>
          <w:rFonts w:ascii="Book Antiqua" w:eastAsia="宋体" w:hAnsi="Book Antiqua" w:cs="Helvetica"/>
          <w:b/>
          <w:kern w:val="0"/>
          <w:sz w:val="24"/>
          <w:szCs w:val="24"/>
        </w:rPr>
        <w:t xml:space="preserve">Specialty type: </w:t>
      </w:r>
      <w:r w:rsidRPr="00086840">
        <w:rPr>
          <w:rFonts w:ascii="Book Antiqua" w:eastAsia="宋体" w:hAnsi="Book Antiqua" w:cs="Helvetica"/>
          <w:kern w:val="0"/>
          <w:sz w:val="24"/>
          <w:szCs w:val="24"/>
        </w:rPr>
        <w:t>Gastroenterology and hepatology</w:t>
      </w:r>
    </w:p>
    <w:p w14:paraId="2BA847CD" w14:textId="77777777"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b/>
          <w:kern w:val="0"/>
          <w:sz w:val="24"/>
          <w:szCs w:val="24"/>
        </w:rPr>
      </w:pPr>
      <w:r w:rsidRPr="00086840">
        <w:rPr>
          <w:rFonts w:ascii="Book Antiqua" w:eastAsia="宋体" w:hAnsi="Book Antiqua" w:cs="Helvetica"/>
          <w:b/>
          <w:kern w:val="0"/>
          <w:sz w:val="24"/>
          <w:szCs w:val="24"/>
        </w:rPr>
        <w:t xml:space="preserve">Country of origin: </w:t>
      </w:r>
      <w:r w:rsidRPr="00086840">
        <w:rPr>
          <w:rFonts w:ascii="Book Antiqua" w:eastAsia="宋体" w:hAnsi="Book Antiqua" w:cs="Helvetica"/>
          <w:kern w:val="0"/>
          <w:sz w:val="24"/>
          <w:szCs w:val="24"/>
        </w:rPr>
        <w:t>China</w:t>
      </w:r>
    </w:p>
    <w:p w14:paraId="71D75D3C" w14:textId="77777777"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b/>
          <w:kern w:val="0"/>
          <w:sz w:val="24"/>
          <w:szCs w:val="24"/>
        </w:rPr>
      </w:pPr>
      <w:r w:rsidRPr="00086840">
        <w:rPr>
          <w:rFonts w:ascii="Book Antiqua" w:eastAsia="宋体" w:hAnsi="Book Antiqua" w:cs="Helvetica"/>
          <w:b/>
          <w:kern w:val="0"/>
          <w:sz w:val="24"/>
          <w:szCs w:val="24"/>
        </w:rPr>
        <w:t>Peer-review report classification</w:t>
      </w:r>
    </w:p>
    <w:p w14:paraId="6E20B7DC" w14:textId="77777777"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kern w:val="0"/>
          <w:sz w:val="24"/>
          <w:szCs w:val="24"/>
        </w:rPr>
      </w:pPr>
      <w:r w:rsidRPr="00086840">
        <w:rPr>
          <w:rFonts w:ascii="Book Antiqua" w:eastAsia="宋体" w:hAnsi="Book Antiqua" w:cs="Helvetica"/>
          <w:kern w:val="0"/>
          <w:sz w:val="24"/>
          <w:szCs w:val="24"/>
        </w:rPr>
        <w:t>Grade A (Excellent): 0</w:t>
      </w:r>
    </w:p>
    <w:p w14:paraId="783A76DE" w14:textId="77777777"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kern w:val="0"/>
          <w:sz w:val="24"/>
          <w:szCs w:val="24"/>
        </w:rPr>
      </w:pPr>
      <w:r w:rsidRPr="00086840">
        <w:rPr>
          <w:rFonts w:ascii="Book Antiqua" w:eastAsia="宋体" w:hAnsi="Book Antiqua" w:cs="Helvetica"/>
          <w:kern w:val="0"/>
          <w:sz w:val="24"/>
          <w:szCs w:val="24"/>
        </w:rPr>
        <w:t>Grade B (Very good): B</w:t>
      </w:r>
    </w:p>
    <w:p w14:paraId="75EF1DE7" w14:textId="3735F41E"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kern w:val="0"/>
          <w:sz w:val="24"/>
          <w:szCs w:val="24"/>
        </w:rPr>
      </w:pPr>
      <w:r w:rsidRPr="00086840">
        <w:rPr>
          <w:rFonts w:ascii="Book Antiqua" w:eastAsia="宋体" w:hAnsi="Book Antiqua" w:cs="Helvetica"/>
          <w:kern w:val="0"/>
          <w:sz w:val="24"/>
          <w:szCs w:val="24"/>
        </w:rPr>
        <w:t>Grade C (Good): C</w:t>
      </w:r>
    </w:p>
    <w:p w14:paraId="715B1F7A" w14:textId="3A0FAB9B" w:rsidR="000304DF" w:rsidRPr="00086840" w:rsidRDefault="000304DF" w:rsidP="00086840">
      <w:pPr>
        <w:widowControl/>
        <w:shd w:val="clear" w:color="auto" w:fill="FFFFFF"/>
        <w:adjustRightInd w:val="0"/>
        <w:snapToGrid w:val="0"/>
        <w:spacing w:line="360" w:lineRule="auto"/>
        <w:rPr>
          <w:rFonts w:ascii="Book Antiqua" w:eastAsia="宋体" w:hAnsi="Book Antiqua" w:cs="Helvetica"/>
          <w:kern w:val="0"/>
          <w:sz w:val="24"/>
          <w:szCs w:val="24"/>
        </w:rPr>
      </w:pPr>
      <w:r w:rsidRPr="00086840">
        <w:rPr>
          <w:rFonts w:ascii="Book Antiqua" w:eastAsia="宋体" w:hAnsi="Book Antiqua" w:cs="Helvetica"/>
          <w:kern w:val="0"/>
          <w:sz w:val="24"/>
          <w:szCs w:val="24"/>
        </w:rPr>
        <w:t>Grade D (Fair): D</w:t>
      </w:r>
    </w:p>
    <w:p w14:paraId="4FD36F33" w14:textId="77777777" w:rsidR="000304DF" w:rsidRPr="00086840" w:rsidRDefault="000304DF" w:rsidP="00086840">
      <w:pPr>
        <w:widowControl/>
        <w:adjustRightInd w:val="0"/>
        <w:snapToGrid w:val="0"/>
        <w:spacing w:line="360" w:lineRule="auto"/>
        <w:rPr>
          <w:rFonts w:ascii="Book Antiqua" w:eastAsia="宋体" w:hAnsi="Book Antiqua" w:cs="Times New Roman"/>
          <w:b/>
          <w:iCs/>
          <w:kern w:val="0"/>
          <w:sz w:val="24"/>
          <w:szCs w:val="24"/>
        </w:rPr>
      </w:pPr>
      <w:r w:rsidRPr="00086840">
        <w:rPr>
          <w:rFonts w:ascii="Book Antiqua" w:eastAsia="宋体" w:hAnsi="Book Antiqua" w:cs="Helvetica"/>
          <w:kern w:val="0"/>
          <w:sz w:val="24"/>
          <w:szCs w:val="24"/>
        </w:rPr>
        <w:t>Grade E (Poor): 0</w:t>
      </w:r>
      <w:bookmarkEnd w:id="154"/>
      <w:bookmarkEnd w:id="161"/>
      <w:bookmarkEnd w:id="162"/>
    </w:p>
    <w:bookmarkEnd w:id="155"/>
    <w:bookmarkEnd w:id="156"/>
    <w:bookmarkEnd w:id="157"/>
    <w:bookmarkEnd w:id="158"/>
    <w:p w14:paraId="11865C39" w14:textId="38ABE9F4" w:rsidR="003A5B24" w:rsidRPr="00086840" w:rsidRDefault="003A5B24" w:rsidP="00086840">
      <w:pPr>
        <w:widowControl/>
        <w:adjustRightInd w:val="0"/>
        <w:snapToGrid w:val="0"/>
        <w:spacing w:line="360" w:lineRule="auto"/>
        <w:rPr>
          <w:rFonts w:ascii="Book Antiqua" w:eastAsia="宋体" w:hAnsi="Book Antiqua" w:cs="宋体"/>
          <w:kern w:val="0"/>
          <w:sz w:val="24"/>
          <w:szCs w:val="24"/>
        </w:rPr>
      </w:pPr>
      <w:r w:rsidRPr="00086840">
        <w:rPr>
          <w:rFonts w:ascii="Book Antiqua" w:hAnsi="Book Antiqua"/>
          <w:kern w:val="0"/>
          <w:sz w:val="24"/>
          <w:szCs w:val="24"/>
        </w:rPr>
        <w:br w:type="page"/>
      </w:r>
    </w:p>
    <w:p w14:paraId="76371AEC" w14:textId="04F96FD9" w:rsidR="00FD3325" w:rsidRPr="00086840" w:rsidRDefault="004C5B94" w:rsidP="00086840">
      <w:pPr>
        <w:widowControl/>
        <w:adjustRightInd w:val="0"/>
        <w:snapToGrid w:val="0"/>
        <w:spacing w:line="360" w:lineRule="auto"/>
        <w:rPr>
          <w:rFonts w:ascii="Book Antiqua" w:eastAsia="等线" w:hAnsi="Book Antiqua" w:cs="Calibri"/>
          <w:b/>
          <w:kern w:val="0"/>
          <w:sz w:val="24"/>
          <w:szCs w:val="24"/>
        </w:rPr>
      </w:pPr>
      <w:r w:rsidRPr="00086840">
        <w:rPr>
          <w:rFonts w:ascii="Book Antiqua" w:hAnsi="Book Antiqua"/>
          <w:noProof/>
          <w:kern w:val="0"/>
          <w:sz w:val="24"/>
          <w:szCs w:val="24"/>
        </w:rPr>
        <w:lastRenderedPageBreak/>
        <w:drawing>
          <wp:inline distT="0" distB="0" distL="0" distR="0" wp14:anchorId="70449A5E" wp14:editId="51AB8960">
            <wp:extent cx="5274310" cy="39985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998595"/>
                    </a:xfrm>
                    <a:prstGeom prst="rect">
                      <a:avLst/>
                    </a:prstGeom>
                  </pic:spPr>
                </pic:pic>
              </a:graphicData>
            </a:graphic>
          </wp:inline>
        </w:drawing>
      </w:r>
    </w:p>
    <w:p w14:paraId="5E8D1908" w14:textId="2704D5A7" w:rsidR="00C472FB" w:rsidRPr="00086840" w:rsidRDefault="004524D3" w:rsidP="00086840">
      <w:pPr>
        <w:adjustRightInd w:val="0"/>
        <w:snapToGrid w:val="0"/>
        <w:spacing w:line="360" w:lineRule="auto"/>
        <w:rPr>
          <w:rFonts w:ascii="Book Antiqua" w:eastAsia="等线" w:hAnsi="Book Antiqua" w:cs="Calibri"/>
          <w:b/>
          <w:bCs/>
          <w:kern w:val="0"/>
          <w:sz w:val="24"/>
          <w:szCs w:val="24"/>
        </w:rPr>
      </w:pPr>
      <w:r w:rsidRPr="00086840">
        <w:rPr>
          <w:rFonts w:ascii="Book Antiqua" w:eastAsia="等线" w:hAnsi="Book Antiqua" w:cs="Calibri"/>
          <w:b/>
          <w:kern w:val="0"/>
          <w:sz w:val="24"/>
          <w:szCs w:val="24"/>
        </w:rPr>
        <w:t>Figure 1 M</w:t>
      </w:r>
      <w:r w:rsidR="00AE1852" w:rsidRPr="00086840">
        <w:rPr>
          <w:rFonts w:ascii="Book Antiqua" w:eastAsia="等线" w:hAnsi="Book Antiqua" w:cs="Calibri"/>
          <w:b/>
          <w:kern w:val="0"/>
          <w:sz w:val="24"/>
          <w:szCs w:val="24"/>
        </w:rPr>
        <w:t>ouse</w:t>
      </w:r>
      <w:r w:rsidRPr="00086840">
        <w:rPr>
          <w:rFonts w:ascii="Book Antiqua" w:eastAsia="等线" w:hAnsi="Book Antiqua" w:cs="Calibri"/>
          <w:b/>
          <w:kern w:val="0"/>
          <w:sz w:val="24"/>
          <w:szCs w:val="24"/>
        </w:rPr>
        <w:t xml:space="preserve"> </w:t>
      </w:r>
      <w:r w:rsidR="00BD7030" w:rsidRPr="00086840">
        <w:rPr>
          <w:rFonts w:ascii="Book Antiqua" w:eastAsia="等线" w:hAnsi="Book Antiqua" w:cs="Calibri"/>
          <w:b/>
          <w:kern w:val="0"/>
          <w:sz w:val="24"/>
          <w:szCs w:val="24"/>
        </w:rPr>
        <w:t>acute pancreatitis</w:t>
      </w:r>
      <w:r w:rsidRPr="00086840">
        <w:rPr>
          <w:rFonts w:ascii="Book Antiqua" w:eastAsia="等线" w:hAnsi="Book Antiqua" w:cs="Calibri"/>
          <w:b/>
          <w:kern w:val="0"/>
          <w:sz w:val="24"/>
          <w:szCs w:val="24"/>
        </w:rPr>
        <w:t xml:space="preserve"> model schedule. </w:t>
      </w:r>
      <w:r w:rsidRPr="00086840">
        <w:rPr>
          <w:rFonts w:ascii="Book Antiqua" w:eastAsia="等线" w:hAnsi="Book Antiqua" w:cs="Calibri"/>
          <w:kern w:val="0"/>
          <w:sz w:val="24"/>
          <w:szCs w:val="24"/>
        </w:rPr>
        <w:t>Arginine-</w:t>
      </w:r>
      <w:r w:rsidR="00F964D0" w:rsidRPr="00086840">
        <w:rPr>
          <w:rFonts w:ascii="Book Antiqua" w:eastAsia="等线" w:hAnsi="Book Antiqua" w:cs="Calibri"/>
          <w:kern w:val="0"/>
          <w:sz w:val="24"/>
          <w:szCs w:val="24"/>
        </w:rPr>
        <w:t>acute pancreatitis</w:t>
      </w:r>
      <w:r w:rsidRPr="00086840">
        <w:rPr>
          <w:rFonts w:ascii="Book Antiqua" w:eastAsia="等线" w:hAnsi="Book Antiqua" w:cs="Calibri"/>
          <w:kern w:val="0"/>
          <w:sz w:val="24"/>
          <w:szCs w:val="24"/>
        </w:rPr>
        <w:t xml:space="preserve"> was induced by </w:t>
      </w:r>
      <w:r w:rsidR="00D70F20" w:rsidRPr="00086840">
        <w:rPr>
          <w:rFonts w:ascii="Book Antiqua" w:eastAsia="等线" w:hAnsi="Book Antiqua" w:cs="Calibri"/>
          <w:kern w:val="0"/>
          <w:sz w:val="24"/>
          <w:szCs w:val="24"/>
        </w:rPr>
        <w:t>two</w:t>
      </w:r>
      <w:r w:rsidRPr="00086840">
        <w:rPr>
          <w:rFonts w:ascii="Book Antiqua" w:eastAsia="等线" w:hAnsi="Book Antiqua" w:cs="Calibri"/>
          <w:kern w:val="0"/>
          <w:sz w:val="24"/>
          <w:szCs w:val="24"/>
        </w:rPr>
        <w:t xml:space="preserve"> hourly intraperitoneal injections of 4.0 g/kg L-arginine. At 2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after the last injection of L-arginine, normal saline (vehicle) or 50 </w:t>
      </w:r>
      <w:r w:rsidR="00D70F20" w:rsidRPr="00086840">
        <w:rPr>
          <w:rFonts w:ascii="Book Antiqua" w:eastAsia="等线" w:hAnsi="Book Antiqua" w:cs="Calibri"/>
          <w:kern w:val="0"/>
          <w:sz w:val="24"/>
          <w:szCs w:val="24"/>
        </w:rPr>
        <w:t xml:space="preserve">μg/kg </w:t>
      </w:r>
      <w:r w:rsidRPr="00086840">
        <w:rPr>
          <w:rFonts w:ascii="Book Antiqua" w:eastAsia="等线" w:hAnsi="Book Antiqua" w:cs="Calibri"/>
          <w:kern w:val="0"/>
          <w:sz w:val="24"/>
          <w:szCs w:val="24"/>
        </w:rPr>
        <w:t xml:space="preserve">or 250 μg/kg irisin were administered through intraperitoneal injection. The animals were sacrificed 69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after irisin treatment (</w:t>
      </w:r>
      <w:r w:rsidRPr="00086840">
        <w:rPr>
          <w:rFonts w:ascii="Book Antiqua" w:eastAsia="等线" w:hAnsi="Book Antiqua" w:cs="Calibri"/>
          <w:i/>
          <w:iCs/>
          <w:kern w:val="0"/>
          <w:sz w:val="24"/>
          <w:szCs w:val="24"/>
        </w:rPr>
        <w:t>i.e.</w:t>
      </w:r>
      <w:r w:rsidRPr="00086840">
        <w:rPr>
          <w:rFonts w:ascii="Book Antiqua" w:eastAsia="等线" w:hAnsi="Book Antiqua" w:cs="Calibri"/>
          <w:kern w:val="0"/>
          <w:sz w:val="24"/>
          <w:szCs w:val="24"/>
        </w:rPr>
        <w:t xml:space="preserve"> 72 </w:t>
      </w:r>
      <w:r w:rsidR="004B580C" w:rsidRPr="00086840">
        <w:rPr>
          <w:rFonts w:ascii="Book Antiqua" w:eastAsia="等线" w:hAnsi="Book Antiqua" w:cs="Calibri"/>
          <w:kern w:val="0"/>
          <w:sz w:val="24"/>
          <w:szCs w:val="24"/>
        </w:rPr>
        <w:t>h</w:t>
      </w:r>
      <w:r w:rsidRPr="00086840">
        <w:rPr>
          <w:rFonts w:ascii="Book Antiqua" w:eastAsia="等线" w:hAnsi="Book Antiqua" w:cs="Calibri"/>
          <w:kern w:val="0"/>
          <w:sz w:val="24"/>
          <w:szCs w:val="24"/>
        </w:rPr>
        <w:t xml:space="preserve"> after the first injection of L-arginine). Blood and tissue samples were collected.</w:t>
      </w:r>
      <w:r w:rsidRPr="00086840">
        <w:rPr>
          <w:rFonts w:ascii="Book Antiqua" w:eastAsia="等线" w:hAnsi="Book Antiqua" w:cs="Calibri"/>
          <w:bCs/>
          <w:kern w:val="0"/>
          <w:sz w:val="24"/>
          <w:szCs w:val="24"/>
        </w:rPr>
        <w:t xml:space="preserve"> Model schedule for each group of mice. </w:t>
      </w:r>
      <w:r w:rsidRPr="00086840">
        <w:rPr>
          <w:rFonts w:ascii="Book Antiqua" w:eastAsia="等线" w:hAnsi="Book Antiqua" w:cs="Calibri"/>
          <w:bCs/>
          <w:i/>
          <w:iCs/>
          <w:kern w:val="0"/>
          <w:sz w:val="24"/>
          <w:szCs w:val="24"/>
        </w:rPr>
        <w:t>n</w:t>
      </w:r>
      <w:r w:rsidRPr="00086840">
        <w:rPr>
          <w:rFonts w:ascii="Book Antiqua" w:eastAsia="等线" w:hAnsi="Book Antiqua" w:cs="Calibri"/>
          <w:bCs/>
          <w:kern w:val="0"/>
          <w:sz w:val="24"/>
          <w:szCs w:val="24"/>
        </w:rPr>
        <w:t xml:space="preserve"> = 6. AP</w:t>
      </w:r>
      <w:r w:rsidR="007261E8" w:rsidRPr="00086840">
        <w:rPr>
          <w:rFonts w:ascii="Book Antiqua" w:eastAsia="等线" w:hAnsi="Book Antiqua" w:cs="Calibri"/>
          <w:bCs/>
          <w:kern w:val="0"/>
          <w:sz w:val="24"/>
          <w:szCs w:val="24"/>
        </w:rPr>
        <w:t>:</w:t>
      </w:r>
      <w:r w:rsidRPr="00086840">
        <w:rPr>
          <w:rFonts w:ascii="Book Antiqua" w:eastAsia="等线" w:hAnsi="Book Antiqua" w:cs="Calibri"/>
          <w:bCs/>
          <w:kern w:val="0"/>
          <w:sz w:val="24"/>
          <w:szCs w:val="24"/>
        </w:rPr>
        <w:t xml:space="preserve"> </w:t>
      </w:r>
      <w:r w:rsidR="007261E8" w:rsidRPr="00086840">
        <w:rPr>
          <w:rFonts w:ascii="Book Antiqua" w:eastAsia="等线" w:hAnsi="Book Antiqua" w:cs="Calibri"/>
          <w:bCs/>
          <w:kern w:val="0"/>
          <w:sz w:val="24"/>
          <w:szCs w:val="24"/>
        </w:rPr>
        <w:t>A</w:t>
      </w:r>
      <w:r w:rsidRPr="00086840">
        <w:rPr>
          <w:rFonts w:ascii="Book Antiqua" w:eastAsia="等线" w:hAnsi="Book Antiqua" w:cs="Calibri"/>
          <w:bCs/>
          <w:kern w:val="0"/>
          <w:sz w:val="24"/>
          <w:szCs w:val="24"/>
        </w:rPr>
        <w:t>cute pancreatitis; i.p.</w:t>
      </w:r>
      <w:r w:rsidR="007261E8" w:rsidRPr="00086840">
        <w:rPr>
          <w:rFonts w:ascii="Book Antiqua" w:eastAsia="等线" w:hAnsi="Book Antiqua" w:cs="Calibri"/>
          <w:bCs/>
          <w:kern w:val="0"/>
          <w:sz w:val="24"/>
          <w:szCs w:val="24"/>
        </w:rPr>
        <w:t>:</w:t>
      </w:r>
      <w:r w:rsidRPr="00086840">
        <w:rPr>
          <w:rFonts w:ascii="Book Antiqua" w:eastAsia="等线" w:hAnsi="Book Antiqua" w:cs="Calibri"/>
          <w:bCs/>
          <w:kern w:val="0"/>
          <w:sz w:val="24"/>
          <w:szCs w:val="24"/>
        </w:rPr>
        <w:t xml:space="preserve"> </w:t>
      </w:r>
      <w:r w:rsidR="007261E8" w:rsidRPr="00086840">
        <w:rPr>
          <w:rFonts w:ascii="Book Antiqua" w:eastAsia="等线" w:hAnsi="Book Antiqua" w:cs="Calibri"/>
          <w:bCs/>
          <w:kern w:val="0"/>
          <w:sz w:val="24"/>
          <w:szCs w:val="24"/>
        </w:rPr>
        <w:t>I</w:t>
      </w:r>
      <w:r w:rsidRPr="00086840">
        <w:rPr>
          <w:rFonts w:ascii="Book Antiqua" w:eastAsia="等线" w:hAnsi="Book Antiqua" w:cs="Calibri"/>
          <w:bCs/>
          <w:kern w:val="0"/>
          <w:sz w:val="24"/>
          <w:szCs w:val="24"/>
        </w:rPr>
        <w:t xml:space="preserve">ntraperitoneal injection. </w:t>
      </w:r>
    </w:p>
    <w:p w14:paraId="49F4EEF6" w14:textId="54803154" w:rsidR="00FD3325" w:rsidRPr="00086840" w:rsidRDefault="00FD3325" w:rsidP="00086840">
      <w:pPr>
        <w:widowControl/>
        <w:adjustRightInd w:val="0"/>
        <w:snapToGrid w:val="0"/>
        <w:spacing w:line="360" w:lineRule="auto"/>
        <w:rPr>
          <w:rFonts w:ascii="Book Antiqua" w:eastAsia="等线" w:hAnsi="Book Antiqua" w:cs="Calibri"/>
          <w:b/>
          <w:kern w:val="0"/>
          <w:sz w:val="24"/>
          <w:szCs w:val="24"/>
        </w:rPr>
      </w:pPr>
      <w:r w:rsidRPr="00086840">
        <w:rPr>
          <w:rFonts w:ascii="Book Antiqua" w:eastAsia="等线" w:hAnsi="Book Antiqua" w:cs="Calibri"/>
          <w:b/>
          <w:kern w:val="0"/>
          <w:sz w:val="24"/>
          <w:szCs w:val="24"/>
        </w:rPr>
        <w:br w:type="page"/>
      </w:r>
    </w:p>
    <w:p w14:paraId="54F134D0" w14:textId="472DA6F6" w:rsidR="00FD3325" w:rsidRPr="00086840" w:rsidRDefault="004C5B94" w:rsidP="00086840">
      <w:pPr>
        <w:adjustRightInd w:val="0"/>
        <w:snapToGrid w:val="0"/>
        <w:spacing w:line="360" w:lineRule="auto"/>
        <w:rPr>
          <w:rFonts w:ascii="Book Antiqua" w:eastAsia="等线" w:hAnsi="Book Antiqua" w:cs="Calibri"/>
          <w:b/>
          <w:kern w:val="0"/>
          <w:sz w:val="24"/>
          <w:szCs w:val="24"/>
        </w:rPr>
      </w:pPr>
      <w:r w:rsidRPr="00086840">
        <w:rPr>
          <w:rFonts w:ascii="Book Antiqua" w:hAnsi="Book Antiqua"/>
          <w:noProof/>
          <w:kern w:val="0"/>
          <w:sz w:val="24"/>
          <w:szCs w:val="24"/>
        </w:rPr>
        <w:lastRenderedPageBreak/>
        <w:drawing>
          <wp:inline distT="0" distB="0" distL="0" distR="0" wp14:anchorId="3D6AF698" wp14:editId="3D82A632">
            <wp:extent cx="5274310" cy="40817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081780"/>
                    </a:xfrm>
                    <a:prstGeom prst="rect">
                      <a:avLst/>
                    </a:prstGeom>
                  </pic:spPr>
                </pic:pic>
              </a:graphicData>
            </a:graphic>
          </wp:inline>
        </w:drawing>
      </w:r>
    </w:p>
    <w:p w14:paraId="1401914B" w14:textId="38998FD1" w:rsidR="00C472FB" w:rsidRPr="00086840" w:rsidRDefault="004524D3" w:rsidP="00086840">
      <w:pPr>
        <w:adjustRightInd w:val="0"/>
        <w:snapToGrid w:val="0"/>
        <w:spacing w:line="360" w:lineRule="auto"/>
        <w:rPr>
          <w:rFonts w:ascii="Book Antiqua" w:hAnsi="Book Antiqua" w:cs="Calibri"/>
          <w:kern w:val="0"/>
          <w:sz w:val="24"/>
          <w:szCs w:val="24"/>
        </w:rPr>
      </w:pPr>
      <w:r w:rsidRPr="00086840">
        <w:rPr>
          <w:rFonts w:ascii="Book Antiqua" w:eastAsia="等线" w:hAnsi="Book Antiqua" w:cs="Calibri"/>
          <w:b/>
          <w:kern w:val="0"/>
          <w:sz w:val="24"/>
          <w:szCs w:val="24"/>
        </w:rPr>
        <w:t xml:space="preserve">Figure 2 Irisin administration attenuates intestinal injury in experimental </w:t>
      </w:r>
      <w:r w:rsidR="009751EC" w:rsidRPr="00086840">
        <w:rPr>
          <w:rFonts w:ascii="Book Antiqua" w:eastAsia="等线" w:hAnsi="Book Antiqua" w:cs="Calibri"/>
          <w:b/>
          <w:kern w:val="0"/>
          <w:sz w:val="24"/>
          <w:szCs w:val="24"/>
        </w:rPr>
        <w:t>acute pancreatitis</w:t>
      </w:r>
      <w:r w:rsidRPr="00086840">
        <w:rPr>
          <w:rFonts w:ascii="Book Antiqua" w:eastAsia="等线" w:hAnsi="Book Antiqua" w:cs="Calibri"/>
          <w:b/>
          <w:kern w:val="0"/>
          <w:sz w:val="24"/>
          <w:szCs w:val="24"/>
        </w:rPr>
        <w:t>.</w:t>
      </w:r>
      <w:r w:rsidRPr="00086840">
        <w:rPr>
          <w:rFonts w:ascii="Book Antiqua" w:eastAsia="等线" w:hAnsi="Book Antiqua" w:cs="Calibri"/>
          <w:kern w:val="0"/>
          <w:sz w:val="24"/>
          <w:szCs w:val="24"/>
        </w:rPr>
        <w:t xml:space="preserve"> </w:t>
      </w:r>
      <w:r w:rsidR="004C5B94" w:rsidRPr="00086840">
        <w:rPr>
          <w:rFonts w:ascii="Book Antiqua" w:eastAsia="等线" w:hAnsi="Book Antiqua" w:cs="Calibri"/>
          <w:bCs/>
          <w:kern w:val="0"/>
          <w:sz w:val="24"/>
          <w:szCs w:val="24"/>
        </w:rPr>
        <w:t>A</w:t>
      </w:r>
      <w:r w:rsidR="004C5B94" w:rsidRPr="00086840">
        <w:rPr>
          <w:rFonts w:ascii="Book Antiqua" w:eastAsia="等线" w:hAnsi="Book Antiqua" w:cs="Calibri"/>
          <w:kern w:val="0"/>
          <w:sz w:val="24"/>
          <w:szCs w:val="24"/>
        </w:rPr>
        <w:t xml:space="preserve">: </w:t>
      </w:r>
      <w:r w:rsidR="004C5B94" w:rsidRPr="00086840">
        <w:rPr>
          <w:rFonts w:ascii="Book Antiqua" w:hAnsi="Book Antiqua" w:cs="Calibri"/>
          <w:kern w:val="0"/>
          <w:sz w:val="24"/>
          <w:szCs w:val="24"/>
        </w:rPr>
        <w:t>Representative photos of hematoxylin and eosin staining</w:t>
      </w:r>
      <w:r w:rsidR="0077495D">
        <w:rPr>
          <w:rFonts w:ascii="Book Antiqua" w:hAnsi="Book Antiqua" w:cs="Calibri"/>
          <w:kern w:val="0"/>
          <w:sz w:val="24"/>
          <w:szCs w:val="24"/>
        </w:rPr>
        <w:t>;</w:t>
      </w:r>
      <w:r w:rsidR="004C5B94" w:rsidRPr="00086840">
        <w:rPr>
          <w:rFonts w:ascii="Book Antiqua" w:hAnsi="Book Antiqua" w:cs="Calibri"/>
          <w:kern w:val="0"/>
          <w:sz w:val="24"/>
          <w:szCs w:val="24"/>
        </w:rPr>
        <w:t xml:space="preserve"> </w:t>
      </w:r>
      <w:r w:rsidR="004C5B94" w:rsidRPr="00086840">
        <w:rPr>
          <w:rFonts w:ascii="Book Antiqua" w:hAnsi="Book Antiqua" w:cs="Calibri"/>
          <w:bCs/>
          <w:kern w:val="0"/>
          <w:sz w:val="24"/>
          <w:szCs w:val="24"/>
        </w:rPr>
        <w:t>B</w:t>
      </w:r>
      <w:r w:rsidR="004C5B94" w:rsidRPr="00086840">
        <w:rPr>
          <w:rFonts w:ascii="Book Antiqua" w:hAnsi="Book Antiqua" w:cs="Calibri"/>
          <w:kern w:val="0"/>
          <w:sz w:val="24"/>
          <w:szCs w:val="24"/>
        </w:rPr>
        <w:t xml:space="preserve">: Intestinal injury scores. </w:t>
      </w:r>
      <w:r w:rsidRPr="00086840">
        <w:rPr>
          <w:rFonts w:ascii="Book Antiqua" w:hAnsi="Book Antiqua" w:cs="Calibri"/>
          <w:i/>
          <w:iCs/>
          <w:kern w:val="0"/>
          <w:sz w:val="24"/>
          <w:szCs w:val="24"/>
        </w:rPr>
        <w:t>n</w:t>
      </w:r>
      <w:r w:rsidRPr="00086840">
        <w:rPr>
          <w:rFonts w:ascii="Book Antiqua" w:hAnsi="Book Antiqua" w:cs="Calibri"/>
          <w:kern w:val="0"/>
          <w:sz w:val="24"/>
          <w:szCs w:val="24"/>
        </w:rPr>
        <w:t xml:space="preserve"> = 6, mean ± </w:t>
      </w:r>
      <w:r w:rsidR="004C5B94" w:rsidRPr="00086840">
        <w:rPr>
          <w:rFonts w:ascii="Book Antiqua" w:hAnsi="Book Antiqua" w:cs="Calibri"/>
          <w:kern w:val="0"/>
          <w:sz w:val="24"/>
          <w:szCs w:val="24"/>
        </w:rPr>
        <w:t>standard error of mean</w:t>
      </w:r>
      <w:r w:rsidR="0062655C"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A1694B" w:rsidRPr="00086840">
        <w:rPr>
          <w:rFonts w:ascii="Book Antiqua" w:hAnsi="Book Antiqua" w:cs="MS Gothic"/>
          <w:kern w:val="0"/>
          <w:sz w:val="24"/>
          <w:szCs w:val="24"/>
          <w:vertAlign w:val="superscript"/>
        </w:rPr>
        <w:t>a</w:t>
      </w:r>
      <w:r w:rsidRPr="00086840">
        <w:rPr>
          <w:rFonts w:ascii="Book Antiqua" w:hAnsi="Book Antiqua" w:cs="Calibri"/>
          <w:i/>
          <w:iCs/>
          <w:kern w:val="0"/>
          <w:sz w:val="24"/>
          <w:szCs w:val="24"/>
        </w:rPr>
        <w:t>P</w:t>
      </w:r>
      <w:r w:rsidR="00280CD3" w:rsidRPr="00086840">
        <w:rPr>
          <w:rFonts w:ascii="Book Antiqua" w:hAnsi="Book Antiqua" w:cs="Calibri"/>
          <w:kern w:val="0"/>
          <w:sz w:val="24"/>
          <w:szCs w:val="24"/>
        </w:rPr>
        <w:t xml:space="preserve"> </w:t>
      </w:r>
      <w:r w:rsidRPr="00086840">
        <w:rPr>
          <w:rFonts w:ascii="Book Antiqua" w:hAnsi="Book Antiqua" w:cs="Calibri"/>
          <w:kern w:val="0"/>
          <w:sz w:val="24"/>
          <w:szCs w:val="24"/>
        </w:rPr>
        <w:t>&lt;</w:t>
      </w:r>
      <w:r w:rsidR="00280CD3" w:rsidRPr="00086840">
        <w:rPr>
          <w:rFonts w:ascii="Book Antiqua" w:hAnsi="Book Antiqua" w:cs="Calibri"/>
          <w:kern w:val="0"/>
          <w:sz w:val="24"/>
          <w:szCs w:val="24"/>
        </w:rPr>
        <w:t xml:space="preserve"> </w:t>
      </w:r>
      <w:r w:rsidRPr="00086840">
        <w:rPr>
          <w:rFonts w:ascii="Book Antiqua" w:hAnsi="Book Antiqua" w:cs="Calibri"/>
          <w:kern w:val="0"/>
          <w:sz w:val="24"/>
          <w:szCs w:val="24"/>
        </w:rPr>
        <w:t xml:space="preserve">0.05 </w:t>
      </w:r>
      <w:r w:rsidR="00280CD3" w:rsidRPr="00086840">
        <w:rPr>
          <w:rFonts w:ascii="Book Antiqua" w:hAnsi="Book Antiqua" w:cs="Calibri"/>
          <w:i/>
          <w:kern w:val="0"/>
          <w:sz w:val="24"/>
          <w:szCs w:val="24"/>
        </w:rPr>
        <w:t>vs</w:t>
      </w:r>
      <w:r w:rsidRPr="00086840">
        <w:rPr>
          <w:rFonts w:ascii="Book Antiqua" w:hAnsi="Book Antiqua" w:cs="Calibri"/>
          <w:kern w:val="0"/>
          <w:sz w:val="24"/>
          <w:szCs w:val="24"/>
        </w:rPr>
        <w:t xml:space="preserve"> </w:t>
      </w:r>
      <w:r w:rsidR="00A80229" w:rsidRPr="00086840">
        <w:rPr>
          <w:rFonts w:ascii="Book Antiqua" w:hAnsi="Book Antiqua" w:cs="Calibri"/>
          <w:kern w:val="0"/>
          <w:sz w:val="24"/>
          <w:szCs w:val="24"/>
        </w:rPr>
        <w:t>sham</w:t>
      </w:r>
      <w:r w:rsidRPr="00086840">
        <w:rPr>
          <w:rFonts w:ascii="Book Antiqua" w:hAnsi="Book Antiqua" w:cs="Calibri"/>
          <w:kern w:val="0"/>
          <w:sz w:val="24"/>
          <w:szCs w:val="24"/>
        </w:rPr>
        <w:t xml:space="preserve"> group; </w:t>
      </w:r>
      <w:r w:rsidR="004C5B94" w:rsidRPr="00086840">
        <w:rPr>
          <w:rFonts w:ascii="Book Antiqua" w:hAnsi="Book Antiqua" w:cs="Calibri"/>
          <w:kern w:val="0"/>
          <w:sz w:val="24"/>
          <w:szCs w:val="24"/>
          <w:vertAlign w:val="superscript"/>
        </w:rPr>
        <w:t>c</w:t>
      </w:r>
      <w:r w:rsidRPr="00086840">
        <w:rPr>
          <w:rFonts w:ascii="Book Antiqua" w:hAnsi="Book Antiqua" w:cs="Calibri"/>
          <w:i/>
          <w:iCs/>
          <w:kern w:val="0"/>
          <w:sz w:val="24"/>
          <w:szCs w:val="24"/>
        </w:rPr>
        <w:t>P</w:t>
      </w:r>
      <w:r w:rsidR="00280CD3" w:rsidRPr="00086840">
        <w:rPr>
          <w:rFonts w:ascii="Book Antiqua" w:hAnsi="Book Antiqua" w:cs="Calibri"/>
          <w:kern w:val="0"/>
          <w:sz w:val="24"/>
          <w:szCs w:val="24"/>
        </w:rPr>
        <w:t xml:space="preserve"> </w:t>
      </w:r>
      <w:r w:rsidRPr="00086840">
        <w:rPr>
          <w:rFonts w:ascii="Book Antiqua" w:hAnsi="Book Antiqua" w:cs="Calibri"/>
          <w:kern w:val="0"/>
          <w:sz w:val="24"/>
          <w:szCs w:val="24"/>
        </w:rPr>
        <w:t>&lt;</w:t>
      </w:r>
      <w:r w:rsidR="00280CD3" w:rsidRPr="00086840">
        <w:rPr>
          <w:rFonts w:ascii="Book Antiqua" w:hAnsi="Book Antiqua" w:cs="Calibri"/>
          <w:kern w:val="0"/>
          <w:sz w:val="24"/>
          <w:szCs w:val="24"/>
        </w:rPr>
        <w:t xml:space="preserve"> </w:t>
      </w:r>
      <w:r w:rsidRPr="00086840">
        <w:rPr>
          <w:rFonts w:ascii="Book Antiqua" w:hAnsi="Book Antiqua" w:cs="Calibri"/>
          <w:kern w:val="0"/>
          <w:sz w:val="24"/>
          <w:szCs w:val="24"/>
        </w:rPr>
        <w:t xml:space="preserve">0.05 </w:t>
      </w:r>
      <w:r w:rsidR="00280CD3" w:rsidRPr="00086840">
        <w:rPr>
          <w:rFonts w:ascii="Book Antiqua" w:hAnsi="Book Antiqua" w:cs="Calibri"/>
          <w:i/>
          <w:kern w:val="0"/>
          <w:sz w:val="24"/>
          <w:szCs w:val="24"/>
        </w:rPr>
        <w:t>vs</w:t>
      </w:r>
      <w:r w:rsidRPr="00086840">
        <w:rPr>
          <w:rFonts w:ascii="Book Antiqua" w:hAnsi="Book Antiqua" w:cs="Calibri"/>
          <w:kern w:val="0"/>
          <w:sz w:val="24"/>
          <w:szCs w:val="24"/>
        </w:rPr>
        <w:t xml:space="preserve"> </w:t>
      </w:r>
      <w:r w:rsidR="004F1294" w:rsidRPr="00086840">
        <w:rPr>
          <w:rFonts w:ascii="Book Antiqua" w:hAnsi="Book Antiqua" w:cs="Calibri"/>
          <w:kern w:val="0"/>
          <w:sz w:val="24"/>
          <w:szCs w:val="24"/>
        </w:rPr>
        <w:t>v</w:t>
      </w:r>
      <w:r w:rsidRPr="00086840">
        <w:rPr>
          <w:rFonts w:ascii="Book Antiqua" w:hAnsi="Book Antiqua" w:cs="Calibri"/>
          <w:kern w:val="0"/>
          <w:sz w:val="24"/>
          <w:szCs w:val="24"/>
        </w:rPr>
        <w:t>ehicle group. AP</w:t>
      </w:r>
      <w:r w:rsidR="004C5B94"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4C5B94" w:rsidRPr="00086840">
        <w:rPr>
          <w:rFonts w:ascii="Book Antiqua" w:hAnsi="Book Antiqua" w:cs="Calibri"/>
          <w:kern w:val="0"/>
          <w:sz w:val="24"/>
          <w:szCs w:val="24"/>
        </w:rPr>
        <w:t>A</w:t>
      </w:r>
      <w:r w:rsidRPr="00086840">
        <w:rPr>
          <w:rFonts w:ascii="Book Antiqua" w:hAnsi="Book Antiqua" w:cs="Calibri"/>
          <w:kern w:val="0"/>
          <w:sz w:val="24"/>
          <w:szCs w:val="24"/>
        </w:rPr>
        <w:t xml:space="preserve">cute pancreatitis. </w:t>
      </w:r>
    </w:p>
    <w:p w14:paraId="1B2FB793" w14:textId="2CC9A6AA" w:rsidR="00FD3325" w:rsidRPr="00086840" w:rsidRDefault="00FD3325" w:rsidP="00086840">
      <w:pPr>
        <w:widowControl/>
        <w:adjustRightInd w:val="0"/>
        <w:snapToGrid w:val="0"/>
        <w:spacing w:line="360" w:lineRule="auto"/>
        <w:rPr>
          <w:rFonts w:ascii="Book Antiqua" w:eastAsia="等线" w:hAnsi="Book Antiqua" w:cs="Calibri"/>
          <w:kern w:val="0"/>
          <w:sz w:val="24"/>
          <w:szCs w:val="24"/>
        </w:rPr>
      </w:pPr>
      <w:r w:rsidRPr="00086840">
        <w:rPr>
          <w:rFonts w:ascii="Book Antiqua" w:eastAsia="等线" w:hAnsi="Book Antiqua" w:cs="Calibri"/>
          <w:kern w:val="0"/>
          <w:sz w:val="24"/>
          <w:szCs w:val="24"/>
        </w:rPr>
        <w:br w:type="page"/>
      </w:r>
    </w:p>
    <w:p w14:paraId="4F0B875F" w14:textId="2E708414" w:rsidR="00C472FB" w:rsidRPr="00086840" w:rsidRDefault="004C5B94" w:rsidP="00086840">
      <w:pPr>
        <w:adjustRightInd w:val="0"/>
        <w:snapToGrid w:val="0"/>
        <w:spacing w:line="360" w:lineRule="auto"/>
        <w:rPr>
          <w:rFonts w:ascii="Book Antiqua" w:eastAsia="等线" w:hAnsi="Book Antiqua" w:cs="Calibri"/>
          <w:kern w:val="0"/>
          <w:sz w:val="24"/>
          <w:szCs w:val="24"/>
        </w:rPr>
      </w:pPr>
      <w:r w:rsidRPr="00086840">
        <w:rPr>
          <w:rFonts w:ascii="Book Antiqua" w:hAnsi="Book Antiqua"/>
          <w:noProof/>
          <w:kern w:val="0"/>
          <w:sz w:val="24"/>
          <w:szCs w:val="24"/>
        </w:rPr>
        <w:lastRenderedPageBreak/>
        <w:drawing>
          <wp:inline distT="0" distB="0" distL="0" distR="0" wp14:anchorId="2D87C5C4" wp14:editId="3C73AD06">
            <wp:extent cx="5274310" cy="29997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99740"/>
                    </a:xfrm>
                    <a:prstGeom prst="rect">
                      <a:avLst/>
                    </a:prstGeom>
                  </pic:spPr>
                </pic:pic>
              </a:graphicData>
            </a:graphic>
          </wp:inline>
        </w:drawing>
      </w:r>
    </w:p>
    <w:p w14:paraId="10A24744" w14:textId="5B2DD8C5" w:rsidR="00C472FB" w:rsidRPr="00086840" w:rsidRDefault="004524D3" w:rsidP="00086840">
      <w:pPr>
        <w:adjustRightInd w:val="0"/>
        <w:snapToGrid w:val="0"/>
        <w:spacing w:line="360" w:lineRule="auto"/>
        <w:rPr>
          <w:rFonts w:ascii="Book Antiqua" w:hAnsi="Book Antiqua" w:cs="Calibri"/>
          <w:b/>
          <w:kern w:val="0"/>
          <w:sz w:val="24"/>
          <w:szCs w:val="24"/>
        </w:rPr>
      </w:pPr>
      <w:r w:rsidRPr="00086840">
        <w:rPr>
          <w:rFonts w:ascii="Book Antiqua" w:hAnsi="Book Antiqua" w:cs="Calibri"/>
          <w:b/>
          <w:kern w:val="0"/>
          <w:sz w:val="24"/>
          <w:szCs w:val="24"/>
        </w:rPr>
        <w:t xml:space="preserve">Figure 3 Irisin administration alleviates intestinal apoptosis in experimental </w:t>
      </w:r>
      <w:r w:rsidR="009751EC" w:rsidRPr="00086840">
        <w:rPr>
          <w:rFonts w:ascii="Book Antiqua" w:hAnsi="Book Antiqua" w:cs="Calibri"/>
          <w:b/>
          <w:kern w:val="0"/>
          <w:sz w:val="24"/>
          <w:szCs w:val="24"/>
        </w:rPr>
        <w:t>acute pancreatitis</w:t>
      </w:r>
      <w:r w:rsidRPr="00086840">
        <w:rPr>
          <w:rFonts w:ascii="Book Antiqua" w:hAnsi="Book Antiqua" w:cs="Calibri"/>
          <w:b/>
          <w:kern w:val="0"/>
          <w:sz w:val="24"/>
          <w:szCs w:val="24"/>
        </w:rPr>
        <w:t>.</w:t>
      </w:r>
      <w:r w:rsidR="0062655C" w:rsidRPr="00086840">
        <w:rPr>
          <w:rFonts w:ascii="Book Antiqua" w:eastAsia="等线" w:hAnsi="Book Antiqua" w:cs="Calibri"/>
          <w:bCs/>
          <w:kern w:val="0"/>
          <w:sz w:val="24"/>
          <w:szCs w:val="24"/>
        </w:rPr>
        <w:t xml:space="preserve"> A</w:t>
      </w:r>
      <w:r w:rsidR="0062655C" w:rsidRPr="00086840">
        <w:rPr>
          <w:rFonts w:ascii="Book Antiqua" w:eastAsia="等线" w:hAnsi="Book Antiqua" w:cs="Calibri"/>
          <w:kern w:val="0"/>
          <w:sz w:val="24"/>
          <w:szCs w:val="24"/>
        </w:rPr>
        <w:t xml:space="preserve">: </w:t>
      </w:r>
      <w:r w:rsidR="0062655C" w:rsidRPr="00086840">
        <w:rPr>
          <w:rFonts w:ascii="Book Antiqua" w:hAnsi="Book Antiqua" w:cs="Calibri"/>
          <w:kern w:val="0"/>
          <w:sz w:val="24"/>
          <w:szCs w:val="24"/>
        </w:rPr>
        <w:t>Representative photos of TUNEL staining (green) and corresponding nuclear counterstaining (blue) in the intestines</w:t>
      </w:r>
      <w:r w:rsidR="0077495D">
        <w:rPr>
          <w:rFonts w:ascii="Book Antiqua" w:hAnsi="Book Antiqua" w:cs="Calibri"/>
          <w:kern w:val="0"/>
          <w:sz w:val="24"/>
          <w:szCs w:val="24"/>
        </w:rPr>
        <w:t>;</w:t>
      </w:r>
      <w:r w:rsidR="0062655C" w:rsidRPr="00086840">
        <w:rPr>
          <w:rFonts w:ascii="Book Antiqua" w:hAnsi="Book Antiqua" w:cs="Calibri"/>
          <w:kern w:val="0"/>
          <w:sz w:val="24"/>
          <w:szCs w:val="24"/>
        </w:rPr>
        <w:t xml:space="preserve"> </w:t>
      </w:r>
      <w:r w:rsidR="0062655C" w:rsidRPr="00086840">
        <w:rPr>
          <w:rFonts w:ascii="Book Antiqua" w:hAnsi="Book Antiqua" w:cs="Calibri"/>
          <w:bCs/>
          <w:kern w:val="0"/>
          <w:sz w:val="24"/>
          <w:szCs w:val="24"/>
        </w:rPr>
        <w:t>B</w:t>
      </w:r>
      <w:r w:rsidR="0062655C" w:rsidRPr="00086840">
        <w:rPr>
          <w:rFonts w:ascii="Book Antiqua" w:hAnsi="Book Antiqua" w:cs="Calibri"/>
          <w:kern w:val="0"/>
          <w:sz w:val="24"/>
          <w:szCs w:val="24"/>
        </w:rPr>
        <w:t>: Quantitative analysis of TUNEL-positive cells</w:t>
      </w:r>
      <w:r w:rsidR="0077495D">
        <w:rPr>
          <w:rFonts w:ascii="Book Antiqua" w:hAnsi="Book Antiqua" w:cs="Calibri"/>
          <w:kern w:val="0"/>
          <w:sz w:val="24"/>
          <w:szCs w:val="24"/>
        </w:rPr>
        <w:t>;</w:t>
      </w:r>
      <w:r w:rsidR="0062655C" w:rsidRPr="00086840">
        <w:rPr>
          <w:rFonts w:ascii="Book Antiqua" w:hAnsi="Book Antiqua" w:cs="Calibri"/>
          <w:kern w:val="0"/>
          <w:sz w:val="24"/>
          <w:szCs w:val="24"/>
        </w:rPr>
        <w:t xml:space="preserve"> </w:t>
      </w:r>
      <w:r w:rsidR="0062655C" w:rsidRPr="00086840">
        <w:rPr>
          <w:rFonts w:ascii="Book Antiqua" w:eastAsia="等线" w:hAnsi="Book Antiqua" w:cs="Calibri"/>
          <w:bCs/>
          <w:kern w:val="0"/>
          <w:sz w:val="24"/>
          <w:szCs w:val="24"/>
        </w:rPr>
        <w:t>C-E</w:t>
      </w:r>
      <w:r w:rsidR="0062655C" w:rsidRPr="00086840">
        <w:rPr>
          <w:rFonts w:ascii="Book Antiqua" w:eastAsia="等线" w:hAnsi="Book Antiqua" w:cs="Calibri"/>
          <w:kern w:val="0"/>
          <w:sz w:val="24"/>
          <w:szCs w:val="24"/>
        </w:rPr>
        <w:t>: Western blot analysis of the expression of BAX, caspase</w:t>
      </w:r>
      <w:r w:rsidR="004F1BD9" w:rsidRPr="00086840">
        <w:rPr>
          <w:rFonts w:ascii="Book Antiqua" w:eastAsia="等线" w:hAnsi="Book Antiqua" w:cs="Calibri"/>
          <w:kern w:val="0"/>
          <w:sz w:val="24"/>
          <w:szCs w:val="24"/>
        </w:rPr>
        <w:t>-</w:t>
      </w:r>
      <w:r w:rsidR="0062655C" w:rsidRPr="00086840">
        <w:rPr>
          <w:rFonts w:ascii="Book Antiqua" w:eastAsia="等线" w:hAnsi="Book Antiqua" w:cs="Calibri"/>
          <w:kern w:val="0"/>
          <w:sz w:val="24"/>
          <w:szCs w:val="24"/>
        </w:rPr>
        <w:t>3 and cleaved caspase</w:t>
      </w:r>
      <w:r w:rsidR="004F1BD9" w:rsidRPr="00086840">
        <w:rPr>
          <w:rFonts w:ascii="Book Antiqua" w:eastAsia="等线" w:hAnsi="Book Antiqua" w:cs="Calibri"/>
          <w:kern w:val="0"/>
          <w:sz w:val="24"/>
          <w:szCs w:val="24"/>
        </w:rPr>
        <w:t>-</w:t>
      </w:r>
      <w:r w:rsidR="0062655C" w:rsidRPr="00086840">
        <w:rPr>
          <w:rFonts w:ascii="Book Antiqua" w:eastAsia="等线" w:hAnsi="Book Antiqua" w:cs="Calibri"/>
          <w:kern w:val="0"/>
          <w:sz w:val="24"/>
          <w:szCs w:val="24"/>
        </w:rPr>
        <w:t xml:space="preserve">3 in the intestines. </w:t>
      </w:r>
      <w:r w:rsidRPr="00086840">
        <w:rPr>
          <w:rFonts w:ascii="Book Antiqua" w:eastAsia="等线" w:hAnsi="Book Antiqua" w:cs="Calibri"/>
          <w:i/>
          <w:iCs/>
          <w:kern w:val="0"/>
          <w:sz w:val="24"/>
          <w:szCs w:val="24"/>
        </w:rPr>
        <w:t>n</w:t>
      </w:r>
      <w:r w:rsidRPr="00086840">
        <w:rPr>
          <w:rFonts w:ascii="Book Antiqua" w:eastAsia="等线" w:hAnsi="Book Antiqua" w:cs="Calibri"/>
          <w:kern w:val="0"/>
          <w:sz w:val="24"/>
          <w:szCs w:val="24"/>
        </w:rPr>
        <w:t xml:space="preserve"> = 6, mean ± </w:t>
      </w:r>
      <w:r w:rsidR="0062655C" w:rsidRPr="00086840">
        <w:rPr>
          <w:rFonts w:ascii="Book Antiqua" w:eastAsia="等线" w:hAnsi="Book Antiqua" w:cs="Calibri"/>
          <w:kern w:val="0"/>
          <w:sz w:val="24"/>
          <w:szCs w:val="24"/>
        </w:rPr>
        <w:t>standard error of mean;</w:t>
      </w:r>
      <w:r w:rsidRPr="00086840">
        <w:rPr>
          <w:rFonts w:ascii="Book Antiqua" w:eastAsia="等线" w:hAnsi="Book Antiqua" w:cs="Calibri"/>
          <w:kern w:val="0"/>
          <w:sz w:val="24"/>
          <w:szCs w:val="24"/>
        </w:rPr>
        <w:t xml:space="preserve"> </w:t>
      </w:r>
      <w:r w:rsidR="00A1694B" w:rsidRPr="00086840">
        <w:rPr>
          <w:rFonts w:ascii="Book Antiqua" w:hAnsi="Book Antiqua" w:cs="MS Gothic"/>
          <w:kern w:val="0"/>
          <w:sz w:val="24"/>
          <w:szCs w:val="24"/>
          <w:vertAlign w:val="superscript"/>
        </w:rPr>
        <w:t>a</w:t>
      </w:r>
      <w:r w:rsidRPr="00086840">
        <w:rPr>
          <w:rFonts w:ascii="Book Antiqua" w:eastAsia="等线" w:hAnsi="Book Antiqua" w:cs="Calibri"/>
          <w:i/>
          <w:iCs/>
          <w:kern w:val="0"/>
          <w:sz w:val="24"/>
          <w:szCs w:val="24"/>
        </w:rPr>
        <w:t>P</w:t>
      </w:r>
      <w:r w:rsidR="004C5B94"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4C5B94"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280CD3" w:rsidRPr="00086840">
        <w:rPr>
          <w:rFonts w:ascii="Book Antiqua" w:eastAsia="等线" w:hAnsi="Book Antiqua" w:cs="Calibri"/>
          <w:i/>
          <w:kern w:val="0"/>
          <w:sz w:val="24"/>
          <w:szCs w:val="24"/>
        </w:rPr>
        <w:t>vs</w:t>
      </w:r>
      <w:r w:rsidRPr="00086840">
        <w:rPr>
          <w:rFonts w:ascii="Book Antiqua" w:eastAsia="等线" w:hAnsi="Book Antiqua" w:cs="Calibri"/>
          <w:kern w:val="0"/>
          <w:sz w:val="24"/>
          <w:szCs w:val="24"/>
        </w:rPr>
        <w:t xml:space="preserve"> </w:t>
      </w:r>
      <w:r w:rsidR="00A80229" w:rsidRPr="00086840">
        <w:rPr>
          <w:rFonts w:ascii="Book Antiqua" w:eastAsia="等线" w:hAnsi="Book Antiqua" w:cs="Calibri"/>
          <w:kern w:val="0"/>
          <w:sz w:val="24"/>
          <w:szCs w:val="24"/>
        </w:rPr>
        <w:t>sham</w:t>
      </w:r>
      <w:r w:rsidRPr="00086840">
        <w:rPr>
          <w:rFonts w:ascii="Book Antiqua" w:eastAsia="等线" w:hAnsi="Book Antiqua" w:cs="Calibri"/>
          <w:kern w:val="0"/>
          <w:sz w:val="24"/>
          <w:szCs w:val="24"/>
        </w:rPr>
        <w:t xml:space="preserve"> group; </w:t>
      </w:r>
      <w:r w:rsidR="004C5B94" w:rsidRPr="00086840">
        <w:rPr>
          <w:rFonts w:ascii="Book Antiqua" w:eastAsia="等线" w:hAnsi="Book Antiqua" w:cs="Calibri"/>
          <w:kern w:val="0"/>
          <w:sz w:val="24"/>
          <w:szCs w:val="24"/>
          <w:vertAlign w:val="superscript"/>
        </w:rPr>
        <w:t>c</w:t>
      </w:r>
      <w:r w:rsidRPr="00086840">
        <w:rPr>
          <w:rFonts w:ascii="Book Antiqua" w:eastAsia="等线" w:hAnsi="Book Antiqua" w:cs="Calibri"/>
          <w:i/>
          <w:iCs/>
          <w:kern w:val="0"/>
          <w:sz w:val="24"/>
          <w:szCs w:val="24"/>
        </w:rPr>
        <w:t>P</w:t>
      </w:r>
      <w:r w:rsidR="004C5B94"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4C5B94"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280CD3" w:rsidRPr="00086840">
        <w:rPr>
          <w:rFonts w:ascii="Book Antiqua" w:eastAsia="等线" w:hAnsi="Book Antiqua" w:cs="Calibri"/>
          <w:i/>
          <w:kern w:val="0"/>
          <w:sz w:val="24"/>
          <w:szCs w:val="24"/>
        </w:rPr>
        <w:t>vs</w:t>
      </w:r>
      <w:r w:rsidRPr="00086840">
        <w:rPr>
          <w:rFonts w:ascii="Book Antiqua" w:eastAsia="等线" w:hAnsi="Book Antiqua" w:cs="Calibri"/>
          <w:kern w:val="0"/>
          <w:sz w:val="24"/>
          <w:szCs w:val="24"/>
        </w:rPr>
        <w:t xml:space="preserve"> </w:t>
      </w:r>
      <w:r w:rsidR="008740A7" w:rsidRPr="00086840">
        <w:rPr>
          <w:rFonts w:ascii="Book Antiqua" w:eastAsia="等线" w:hAnsi="Book Antiqua" w:cs="Calibri"/>
          <w:kern w:val="0"/>
          <w:sz w:val="24"/>
          <w:szCs w:val="24"/>
        </w:rPr>
        <w:t>v</w:t>
      </w:r>
      <w:r w:rsidRPr="00086840">
        <w:rPr>
          <w:rFonts w:ascii="Book Antiqua" w:eastAsia="等线" w:hAnsi="Book Antiqua" w:cs="Calibri"/>
          <w:kern w:val="0"/>
          <w:sz w:val="24"/>
          <w:szCs w:val="24"/>
        </w:rPr>
        <w:t>ehicle group. AP</w:t>
      </w:r>
      <w:r w:rsidR="0062655C"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62655C" w:rsidRPr="00086840">
        <w:rPr>
          <w:rFonts w:ascii="Book Antiqua" w:eastAsia="等线" w:hAnsi="Book Antiqua" w:cs="Calibri"/>
          <w:kern w:val="0"/>
          <w:sz w:val="24"/>
          <w:szCs w:val="24"/>
        </w:rPr>
        <w:t>A</w:t>
      </w:r>
      <w:r w:rsidRPr="00086840">
        <w:rPr>
          <w:rFonts w:ascii="Book Antiqua" w:eastAsia="等线" w:hAnsi="Book Antiqua" w:cs="Calibri"/>
          <w:kern w:val="0"/>
          <w:sz w:val="24"/>
          <w:szCs w:val="24"/>
        </w:rPr>
        <w:t>cute pancreatitis; TUNEL</w:t>
      </w:r>
      <w:r w:rsidR="0062655C"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TdT-mediated dUTP </w:t>
      </w:r>
      <w:r w:rsidR="008740A7" w:rsidRPr="00086840">
        <w:rPr>
          <w:rFonts w:ascii="Book Antiqua" w:eastAsia="等线" w:hAnsi="Book Antiqua" w:cs="Calibri"/>
          <w:kern w:val="0"/>
          <w:sz w:val="24"/>
          <w:szCs w:val="24"/>
        </w:rPr>
        <w:t>n</w:t>
      </w:r>
      <w:r w:rsidRPr="00086840">
        <w:rPr>
          <w:rFonts w:ascii="Book Antiqua" w:eastAsia="等线" w:hAnsi="Book Antiqua" w:cs="Calibri"/>
          <w:kern w:val="0"/>
          <w:sz w:val="24"/>
          <w:szCs w:val="24"/>
        </w:rPr>
        <w:t>ick-</w:t>
      </w:r>
      <w:r w:rsidR="008740A7" w:rsidRPr="00086840">
        <w:rPr>
          <w:rFonts w:ascii="Book Antiqua" w:eastAsia="等线" w:hAnsi="Book Antiqua" w:cs="Calibri"/>
          <w:kern w:val="0"/>
          <w:sz w:val="24"/>
          <w:szCs w:val="24"/>
        </w:rPr>
        <w:t>e</w:t>
      </w:r>
      <w:r w:rsidRPr="00086840">
        <w:rPr>
          <w:rFonts w:ascii="Book Antiqua" w:eastAsia="等线" w:hAnsi="Book Antiqua" w:cs="Calibri"/>
          <w:kern w:val="0"/>
          <w:sz w:val="24"/>
          <w:szCs w:val="24"/>
        </w:rPr>
        <w:t xml:space="preserve">nd </w:t>
      </w:r>
      <w:r w:rsidR="008740A7" w:rsidRPr="00086840">
        <w:rPr>
          <w:rFonts w:ascii="Book Antiqua" w:eastAsia="等线" w:hAnsi="Book Antiqua" w:cs="Calibri"/>
          <w:kern w:val="0"/>
          <w:sz w:val="24"/>
          <w:szCs w:val="24"/>
        </w:rPr>
        <w:t>l</w:t>
      </w:r>
      <w:r w:rsidRPr="00086840">
        <w:rPr>
          <w:rFonts w:ascii="Book Antiqua" w:eastAsia="等线" w:hAnsi="Book Antiqua" w:cs="Calibri"/>
          <w:kern w:val="0"/>
          <w:sz w:val="24"/>
          <w:szCs w:val="24"/>
        </w:rPr>
        <w:t xml:space="preserve">abeling. </w:t>
      </w:r>
    </w:p>
    <w:p w14:paraId="3C94AC68" w14:textId="370D766F" w:rsidR="00FD3325" w:rsidRPr="00086840" w:rsidRDefault="00FD3325" w:rsidP="00086840">
      <w:pPr>
        <w:widowControl/>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br w:type="page"/>
      </w:r>
    </w:p>
    <w:p w14:paraId="1A853FA4" w14:textId="61AE68CF" w:rsidR="00C472FB" w:rsidRPr="00086840" w:rsidRDefault="001272CA" w:rsidP="00086840">
      <w:pPr>
        <w:adjustRightInd w:val="0"/>
        <w:snapToGrid w:val="0"/>
        <w:spacing w:line="360" w:lineRule="auto"/>
        <w:rPr>
          <w:rFonts w:ascii="Book Antiqua" w:hAnsi="Book Antiqua" w:cs="Calibri"/>
          <w:kern w:val="0"/>
          <w:sz w:val="24"/>
          <w:szCs w:val="24"/>
        </w:rPr>
      </w:pPr>
      <w:r w:rsidRPr="00086840">
        <w:rPr>
          <w:rFonts w:ascii="Book Antiqua" w:hAnsi="Book Antiqua"/>
          <w:noProof/>
          <w:kern w:val="0"/>
          <w:sz w:val="24"/>
          <w:szCs w:val="24"/>
        </w:rPr>
        <w:lastRenderedPageBreak/>
        <w:drawing>
          <wp:inline distT="0" distB="0" distL="0" distR="0" wp14:anchorId="7AF7A503" wp14:editId="315D0B6C">
            <wp:extent cx="5274310" cy="30048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004820"/>
                    </a:xfrm>
                    <a:prstGeom prst="rect">
                      <a:avLst/>
                    </a:prstGeom>
                  </pic:spPr>
                </pic:pic>
              </a:graphicData>
            </a:graphic>
          </wp:inline>
        </w:drawing>
      </w:r>
    </w:p>
    <w:p w14:paraId="2EA6EE2B" w14:textId="5DD47887" w:rsidR="00C472FB" w:rsidRPr="00086840" w:rsidRDefault="004524D3" w:rsidP="00086840">
      <w:pPr>
        <w:adjustRightInd w:val="0"/>
        <w:snapToGrid w:val="0"/>
        <w:spacing w:line="360" w:lineRule="auto"/>
        <w:rPr>
          <w:rFonts w:ascii="Book Antiqua" w:hAnsi="Book Antiqua" w:cs="Calibri"/>
          <w:b/>
          <w:kern w:val="0"/>
          <w:sz w:val="24"/>
          <w:szCs w:val="24"/>
        </w:rPr>
      </w:pPr>
      <w:r w:rsidRPr="00086840">
        <w:rPr>
          <w:rFonts w:ascii="Book Antiqua" w:hAnsi="Book Antiqua" w:cs="Calibri"/>
          <w:b/>
          <w:kern w:val="0"/>
          <w:sz w:val="24"/>
          <w:szCs w:val="24"/>
        </w:rPr>
        <w:t xml:space="preserve">Figure 4 Irisin reduces intestinal oxidative stress in experimental </w:t>
      </w:r>
      <w:r w:rsidR="001272CA" w:rsidRPr="00086840">
        <w:rPr>
          <w:rFonts w:ascii="Book Antiqua" w:hAnsi="Book Antiqua" w:cs="Calibri"/>
          <w:b/>
          <w:kern w:val="0"/>
          <w:sz w:val="24"/>
          <w:szCs w:val="24"/>
        </w:rPr>
        <w:t>acute pancreatitis</w:t>
      </w:r>
      <w:r w:rsidRPr="00086840">
        <w:rPr>
          <w:rFonts w:ascii="Book Antiqua" w:hAnsi="Book Antiqua" w:cs="Calibri"/>
          <w:b/>
          <w:kern w:val="0"/>
          <w:sz w:val="24"/>
          <w:szCs w:val="24"/>
        </w:rPr>
        <w:t xml:space="preserve">. </w:t>
      </w:r>
      <w:r w:rsidR="001272CA" w:rsidRPr="00086840">
        <w:rPr>
          <w:rFonts w:ascii="Book Antiqua" w:eastAsia="等线" w:hAnsi="Book Antiqua" w:cs="Calibri"/>
          <w:bCs/>
          <w:kern w:val="0"/>
          <w:sz w:val="24"/>
          <w:szCs w:val="24"/>
        </w:rPr>
        <w:t>A</w:t>
      </w:r>
      <w:r w:rsidR="001272CA" w:rsidRPr="00086840">
        <w:rPr>
          <w:rFonts w:ascii="Book Antiqua" w:eastAsia="等线" w:hAnsi="Book Antiqua" w:cs="Calibri"/>
          <w:kern w:val="0"/>
          <w:sz w:val="24"/>
          <w:szCs w:val="24"/>
        </w:rPr>
        <w:t xml:space="preserve">: Representative images of </w:t>
      </w:r>
      <w:r w:rsidR="007B5F6A" w:rsidRPr="00086840">
        <w:rPr>
          <w:rFonts w:ascii="Book Antiqua" w:eastAsia="等线" w:hAnsi="Book Antiqua" w:cs="Calibri"/>
          <w:kern w:val="0"/>
          <w:sz w:val="24"/>
          <w:szCs w:val="24"/>
        </w:rPr>
        <w:t>dihydroethidium (</w:t>
      </w:r>
      <w:r w:rsidR="001272CA" w:rsidRPr="00086840">
        <w:rPr>
          <w:rFonts w:ascii="Book Antiqua" w:eastAsia="等线" w:hAnsi="Book Antiqua" w:cs="Calibri"/>
          <w:kern w:val="0"/>
          <w:sz w:val="24"/>
          <w:szCs w:val="24"/>
        </w:rPr>
        <w:t>DHE</w:t>
      </w:r>
      <w:r w:rsidR="007B5F6A" w:rsidRPr="00086840">
        <w:rPr>
          <w:rFonts w:ascii="Book Antiqua" w:eastAsia="等线" w:hAnsi="Book Antiqua" w:cs="Calibri"/>
          <w:kern w:val="0"/>
          <w:sz w:val="24"/>
          <w:szCs w:val="24"/>
        </w:rPr>
        <w:t>)</w:t>
      </w:r>
      <w:r w:rsidR="001272CA" w:rsidRPr="00086840">
        <w:rPr>
          <w:rFonts w:ascii="Book Antiqua" w:eastAsia="等线" w:hAnsi="Book Antiqua" w:cs="Calibri"/>
          <w:kern w:val="0"/>
          <w:sz w:val="24"/>
          <w:szCs w:val="24"/>
        </w:rPr>
        <w:t xml:space="preserve"> fluorescence staining in the intestines</w:t>
      </w:r>
      <w:r w:rsidR="0077495D">
        <w:rPr>
          <w:rFonts w:ascii="Book Antiqua" w:eastAsia="等线" w:hAnsi="Book Antiqua" w:cs="Calibri"/>
          <w:kern w:val="0"/>
          <w:sz w:val="24"/>
          <w:szCs w:val="24"/>
        </w:rPr>
        <w:t>;</w:t>
      </w:r>
      <w:r w:rsidR="001272CA" w:rsidRPr="00086840">
        <w:rPr>
          <w:rFonts w:ascii="Book Antiqua" w:eastAsia="等线" w:hAnsi="Book Antiqua" w:cs="Calibri"/>
          <w:kern w:val="0"/>
          <w:sz w:val="24"/>
          <w:szCs w:val="24"/>
        </w:rPr>
        <w:t xml:space="preserve"> </w:t>
      </w:r>
      <w:r w:rsidR="001272CA" w:rsidRPr="00086840">
        <w:rPr>
          <w:rFonts w:ascii="Book Antiqua" w:eastAsia="等线" w:hAnsi="Book Antiqua" w:cs="Calibri"/>
          <w:bCs/>
          <w:kern w:val="0"/>
          <w:sz w:val="24"/>
          <w:szCs w:val="24"/>
        </w:rPr>
        <w:t>B</w:t>
      </w:r>
      <w:r w:rsidR="001272CA" w:rsidRPr="00086840">
        <w:rPr>
          <w:rFonts w:ascii="Book Antiqua" w:eastAsia="等线" w:hAnsi="Book Antiqua" w:cs="Calibri"/>
          <w:kern w:val="0"/>
          <w:sz w:val="24"/>
          <w:szCs w:val="24"/>
        </w:rPr>
        <w:t>: Relative fluorescence intensity of DHE fluorescence staining in the intestines</w:t>
      </w:r>
      <w:r w:rsidR="0077495D">
        <w:rPr>
          <w:rFonts w:ascii="Book Antiqua" w:eastAsia="等线" w:hAnsi="Book Antiqua" w:cs="Calibri"/>
          <w:kern w:val="0"/>
          <w:sz w:val="24"/>
          <w:szCs w:val="24"/>
        </w:rPr>
        <w:t>;</w:t>
      </w:r>
      <w:r w:rsidR="001272CA" w:rsidRPr="00086840">
        <w:rPr>
          <w:rFonts w:ascii="Book Antiqua" w:eastAsia="等线" w:hAnsi="Book Antiqua" w:cs="Calibri"/>
          <w:kern w:val="0"/>
          <w:sz w:val="24"/>
          <w:szCs w:val="24"/>
        </w:rPr>
        <w:t xml:space="preserve"> </w:t>
      </w:r>
      <w:r w:rsidR="001272CA" w:rsidRPr="00086840">
        <w:rPr>
          <w:rFonts w:ascii="Book Antiqua" w:eastAsia="等线" w:hAnsi="Book Antiqua" w:cs="Calibri"/>
          <w:bCs/>
          <w:kern w:val="0"/>
          <w:sz w:val="24"/>
          <w:szCs w:val="24"/>
        </w:rPr>
        <w:t>C</w:t>
      </w:r>
      <w:r w:rsidR="001272CA" w:rsidRPr="00086840">
        <w:rPr>
          <w:rFonts w:ascii="Book Antiqua" w:eastAsia="等线" w:hAnsi="Book Antiqua" w:cs="Calibri"/>
          <w:kern w:val="0"/>
          <w:sz w:val="24"/>
          <w:szCs w:val="24"/>
        </w:rPr>
        <w:t xml:space="preserve">: </w:t>
      </w:r>
      <w:r w:rsidR="009428FB" w:rsidRPr="00086840">
        <w:rPr>
          <w:rFonts w:ascii="Book Antiqua" w:eastAsia="等线" w:hAnsi="Book Antiqua" w:cs="Calibri"/>
          <w:kern w:val="0"/>
          <w:sz w:val="24"/>
          <w:szCs w:val="24"/>
        </w:rPr>
        <w:t>Superoxide dismutase</w:t>
      </w:r>
      <w:r w:rsidR="001272CA" w:rsidRPr="00086840">
        <w:rPr>
          <w:rFonts w:ascii="Book Antiqua" w:eastAsia="等线" w:hAnsi="Book Antiqua" w:cs="Calibri"/>
          <w:kern w:val="0"/>
          <w:sz w:val="24"/>
          <w:szCs w:val="24"/>
        </w:rPr>
        <w:t xml:space="preserve"> levels in the intestinal tissue</w:t>
      </w:r>
      <w:r w:rsidR="0077495D">
        <w:rPr>
          <w:rFonts w:ascii="Book Antiqua" w:eastAsia="等线" w:hAnsi="Book Antiqua" w:cs="Calibri"/>
          <w:kern w:val="0"/>
          <w:sz w:val="24"/>
          <w:szCs w:val="24"/>
        </w:rPr>
        <w:t>;</w:t>
      </w:r>
      <w:r w:rsidR="001272CA" w:rsidRPr="00086840">
        <w:rPr>
          <w:rFonts w:ascii="Book Antiqua" w:eastAsia="等线" w:hAnsi="Book Antiqua" w:cs="Calibri"/>
          <w:kern w:val="0"/>
          <w:sz w:val="24"/>
          <w:szCs w:val="24"/>
        </w:rPr>
        <w:t xml:space="preserve"> </w:t>
      </w:r>
      <w:bookmarkStart w:id="163" w:name="OLE_LINK27"/>
      <w:bookmarkStart w:id="164" w:name="OLE_LINK28"/>
      <w:r w:rsidR="001272CA" w:rsidRPr="00086840">
        <w:rPr>
          <w:rFonts w:ascii="Book Antiqua" w:eastAsia="等线" w:hAnsi="Book Antiqua" w:cs="Calibri"/>
          <w:bCs/>
          <w:kern w:val="0"/>
          <w:sz w:val="24"/>
          <w:szCs w:val="24"/>
        </w:rPr>
        <w:t>D</w:t>
      </w:r>
      <w:r w:rsidR="001272CA" w:rsidRPr="00086840">
        <w:rPr>
          <w:rFonts w:ascii="Book Antiqua" w:eastAsia="等线" w:hAnsi="Book Antiqua" w:cs="Calibri"/>
          <w:kern w:val="0"/>
          <w:sz w:val="24"/>
          <w:szCs w:val="24"/>
        </w:rPr>
        <w:t xml:space="preserve">: </w:t>
      </w:r>
      <w:r w:rsidR="009428FB" w:rsidRPr="00086840">
        <w:rPr>
          <w:rFonts w:ascii="Book Antiqua" w:eastAsia="等线" w:hAnsi="Book Antiqua" w:cs="Calibri"/>
          <w:kern w:val="0"/>
          <w:sz w:val="24"/>
          <w:szCs w:val="24"/>
        </w:rPr>
        <w:t>Malondialdehyde</w:t>
      </w:r>
      <w:r w:rsidR="001272CA" w:rsidRPr="00086840">
        <w:rPr>
          <w:rFonts w:ascii="Book Antiqua" w:eastAsia="等线" w:hAnsi="Book Antiqua" w:cs="Calibri"/>
          <w:kern w:val="0"/>
          <w:sz w:val="24"/>
          <w:szCs w:val="24"/>
        </w:rPr>
        <w:t xml:space="preserve"> levels in the intestinal tissue</w:t>
      </w:r>
      <w:bookmarkEnd w:id="163"/>
      <w:bookmarkEnd w:id="164"/>
      <w:r w:rsidR="0077495D">
        <w:rPr>
          <w:rFonts w:ascii="Book Antiqua" w:eastAsia="等线" w:hAnsi="Book Antiqua" w:cs="Calibri"/>
          <w:kern w:val="0"/>
          <w:sz w:val="24"/>
          <w:szCs w:val="24"/>
        </w:rPr>
        <w:t>;</w:t>
      </w:r>
      <w:r w:rsidR="001272CA" w:rsidRPr="00086840">
        <w:rPr>
          <w:rFonts w:ascii="Book Antiqua" w:eastAsia="等线" w:hAnsi="Book Antiqua" w:cs="Calibri"/>
          <w:kern w:val="0"/>
          <w:sz w:val="24"/>
          <w:szCs w:val="24"/>
        </w:rPr>
        <w:t xml:space="preserve"> </w:t>
      </w:r>
      <w:r w:rsidR="001272CA" w:rsidRPr="00086840">
        <w:rPr>
          <w:rFonts w:ascii="Book Antiqua" w:eastAsia="等线" w:hAnsi="Book Antiqua" w:cs="Calibri"/>
          <w:bCs/>
          <w:kern w:val="0"/>
          <w:sz w:val="24"/>
          <w:szCs w:val="24"/>
        </w:rPr>
        <w:t>E</w:t>
      </w:r>
      <w:r w:rsidR="001272CA" w:rsidRPr="00086840">
        <w:rPr>
          <w:rFonts w:ascii="Book Antiqua" w:eastAsia="等线" w:hAnsi="Book Antiqua" w:cs="Calibri"/>
          <w:kern w:val="0"/>
          <w:sz w:val="24"/>
          <w:szCs w:val="24"/>
        </w:rPr>
        <w:t xml:space="preserve">: </w:t>
      </w:r>
      <w:r w:rsidR="009428FB" w:rsidRPr="00086840">
        <w:rPr>
          <w:rFonts w:ascii="Book Antiqua" w:eastAsia="等线" w:hAnsi="Book Antiqua" w:cs="Calibri"/>
          <w:kern w:val="0"/>
          <w:sz w:val="24"/>
          <w:szCs w:val="24"/>
        </w:rPr>
        <w:t>Glutathione</w:t>
      </w:r>
      <w:r w:rsidR="001272CA" w:rsidRPr="00086840">
        <w:rPr>
          <w:rFonts w:ascii="Book Antiqua" w:eastAsia="等线" w:hAnsi="Book Antiqua" w:cs="Calibri"/>
          <w:kern w:val="0"/>
          <w:sz w:val="24"/>
          <w:szCs w:val="24"/>
        </w:rPr>
        <w:t xml:space="preserve"> levels in the intestinal tissue. </w:t>
      </w:r>
      <w:r w:rsidRPr="00086840">
        <w:rPr>
          <w:rFonts w:ascii="Book Antiqua" w:eastAsia="等线" w:hAnsi="Book Antiqua" w:cs="Calibri"/>
          <w:i/>
          <w:iCs/>
          <w:kern w:val="0"/>
          <w:sz w:val="24"/>
          <w:szCs w:val="24"/>
        </w:rPr>
        <w:t>n</w:t>
      </w:r>
      <w:r w:rsidRPr="00086840">
        <w:rPr>
          <w:rFonts w:ascii="Book Antiqua" w:eastAsia="等线" w:hAnsi="Book Antiqua" w:cs="Calibri"/>
          <w:kern w:val="0"/>
          <w:sz w:val="24"/>
          <w:szCs w:val="24"/>
        </w:rPr>
        <w:t xml:space="preserve"> = 6, mean ± </w:t>
      </w:r>
      <w:r w:rsidR="001272CA" w:rsidRPr="00086840">
        <w:rPr>
          <w:rFonts w:ascii="Book Antiqua" w:eastAsia="等线" w:hAnsi="Book Antiqua" w:cs="Calibri"/>
          <w:kern w:val="0"/>
          <w:sz w:val="24"/>
          <w:szCs w:val="24"/>
        </w:rPr>
        <w:t>standard error of mean</w:t>
      </w:r>
      <w:r w:rsidRPr="00086840">
        <w:rPr>
          <w:rFonts w:ascii="Book Antiqua" w:eastAsia="等线" w:hAnsi="Book Antiqua" w:cs="Calibri"/>
          <w:kern w:val="0"/>
          <w:sz w:val="24"/>
          <w:szCs w:val="24"/>
        </w:rPr>
        <w:t xml:space="preserve">; </w:t>
      </w:r>
      <w:r w:rsidR="00A1694B" w:rsidRPr="00086840">
        <w:rPr>
          <w:rFonts w:ascii="Book Antiqua" w:eastAsia="等线" w:hAnsi="Book Antiqua" w:cs="Calibri"/>
          <w:kern w:val="0"/>
          <w:sz w:val="24"/>
          <w:szCs w:val="24"/>
          <w:vertAlign w:val="superscript"/>
        </w:rPr>
        <w:t>a</w:t>
      </w:r>
      <w:r w:rsidRPr="00086840">
        <w:rPr>
          <w:rFonts w:ascii="Book Antiqua" w:eastAsia="等线" w:hAnsi="Book Antiqua" w:cs="Calibri"/>
          <w:i/>
          <w:iCs/>
          <w:kern w:val="0"/>
          <w:sz w:val="24"/>
          <w:szCs w:val="24"/>
        </w:rPr>
        <w:t>P</w:t>
      </w:r>
      <w:r w:rsidR="001272CA"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1272CA"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280CD3" w:rsidRPr="00086840">
        <w:rPr>
          <w:rFonts w:ascii="Book Antiqua" w:eastAsia="等线" w:hAnsi="Book Antiqua" w:cs="Calibri"/>
          <w:i/>
          <w:kern w:val="0"/>
          <w:sz w:val="24"/>
          <w:szCs w:val="24"/>
        </w:rPr>
        <w:t>vs</w:t>
      </w:r>
      <w:r w:rsidRPr="00086840">
        <w:rPr>
          <w:rFonts w:ascii="Book Antiqua" w:eastAsia="等线" w:hAnsi="Book Antiqua" w:cs="Calibri"/>
          <w:kern w:val="0"/>
          <w:sz w:val="24"/>
          <w:szCs w:val="24"/>
        </w:rPr>
        <w:t xml:space="preserve"> </w:t>
      </w:r>
      <w:r w:rsidR="00A80229" w:rsidRPr="00086840">
        <w:rPr>
          <w:rFonts w:ascii="Book Antiqua" w:eastAsia="等线" w:hAnsi="Book Antiqua" w:cs="Calibri"/>
          <w:kern w:val="0"/>
          <w:sz w:val="24"/>
          <w:szCs w:val="24"/>
        </w:rPr>
        <w:t>sham</w:t>
      </w:r>
      <w:r w:rsidRPr="00086840">
        <w:rPr>
          <w:rFonts w:ascii="Book Antiqua" w:eastAsia="等线" w:hAnsi="Book Antiqua" w:cs="Calibri"/>
          <w:kern w:val="0"/>
          <w:sz w:val="24"/>
          <w:szCs w:val="24"/>
        </w:rPr>
        <w:t xml:space="preserve"> group; </w:t>
      </w:r>
      <w:r w:rsidR="001272CA" w:rsidRPr="00086840">
        <w:rPr>
          <w:rFonts w:ascii="Book Antiqua" w:eastAsia="等线" w:hAnsi="Book Antiqua" w:cs="Calibri"/>
          <w:kern w:val="0"/>
          <w:sz w:val="24"/>
          <w:szCs w:val="24"/>
          <w:vertAlign w:val="superscript"/>
        </w:rPr>
        <w:t>c</w:t>
      </w:r>
      <w:r w:rsidRPr="00086840">
        <w:rPr>
          <w:rFonts w:ascii="Book Antiqua" w:eastAsia="等线" w:hAnsi="Book Antiqua" w:cs="Calibri"/>
          <w:i/>
          <w:iCs/>
          <w:kern w:val="0"/>
          <w:sz w:val="24"/>
          <w:szCs w:val="24"/>
        </w:rPr>
        <w:t>P</w:t>
      </w:r>
      <w:r w:rsidR="001272CA"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1272CA"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280CD3" w:rsidRPr="00086840">
        <w:rPr>
          <w:rFonts w:ascii="Book Antiqua" w:eastAsia="等线" w:hAnsi="Book Antiqua" w:cs="Calibri"/>
          <w:i/>
          <w:kern w:val="0"/>
          <w:sz w:val="24"/>
          <w:szCs w:val="24"/>
        </w:rPr>
        <w:t>vs</w:t>
      </w:r>
      <w:r w:rsidRPr="00086840">
        <w:rPr>
          <w:rFonts w:ascii="Book Antiqua" w:eastAsia="等线" w:hAnsi="Book Antiqua" w:cs="Calibri"/>
          <w:kern w:val="0"/>
          <w:sz w:val="24"/>
          <w:szCs w:val="24"/>
        </w:rPr>
        <w:t xml:space="preserve"> </w:t>
      </w:r>
      <w:r w:rsidR="00454213" w:rsidRPr="00086840">
        <w:rPr>
          <w:rFonts w:ascii="Book Antiqua" w:eastAsia="等线" w:hAnsi="Book Antiqua" w:cs="Calibri"/>
          <w:kern w:val="0"/>
          <w:sz w:val="24"/>
          <w:szCs w:val="24"/>
        </w:rPr>
        <w:t>v</w:t>
      </w:r>
      <w:r w:rsidRPr="00086840">
        <w:rPr>
          <w:rFonts w:ascii="Book Antiqua" w:eastAsia="等线" w:hAnsi="Book Antiqua" w:cs="Calibri"/>
          <w:kern w:val="0"/>
          <w:sz w:val="24"/>
          <w:szCs w:val="24"/>
        </w:rPr>
        <w:t>ehicle group. AP</w:t>
      </w:r>
      <w:r w:rsidR="001272CA"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272CA" w:rsidRPr="00086840">
        <w:rPr>
          <w:rFonts w:ascii="Book Antiqua" w:eastAsia="等线" w:hAnsi="Book Antiqua" w:cs="Calibri"/>
          <w:kern w:val="0"/>
          <w:sz w:val="24"/>
          <w:szCs w:val="24"/>
        </w:rPr>
        <w:t>A</w:t>
      </w:r>
      <w:r w:rsidRPr="00086840">
        <w:rPr>
          <w:rFonts w:ascii="Book Antiqua" w:eastAsia="等线" w:hAnsi="Book Antiqua" w:cs="Calibri"/>
          <w:kern w:val="0"/>
          <w:sz w:val="24"/>
          <w:szCs w:val="24"/>
        </w:rPr>
        <w:t>cute pancreatitis; DHE</w:t>
      </w:r>
      <w:r w:rsidR="001272CA"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272CA" w:rsidRPr="00086840">
        <w:rPr>
          <w:rFonts w:ascii="Book Antiqua" w:eastAsia="等线" w:hAnsi="Book Antiqua" w:cs="Calibri"/>
          <w:kern w:val="0"/>
          <w:sz w:val="24"/>
          <w:szCs w:val="24"/>
        </w:rPr>
        <w:t>D</w:t>
      </w:r>
      <w:r w:rsidRPr="00086840">
        <w:rPr>
          <w:rFonts w:ascii="Book Antiqua" w:eastAsia="等线" w:hAnsi="Book Antiqua" w:cs="Calibri"/>
          <w:kern w:val="0"/>
          <w:sz w:val="24"/>
          <w:szCs w:val="24"/>
        </w:rPr>
        <w:t>ihydroethidium; MDA</w:t>
      </w:r>
      <w:r w:rsidR="001272CA"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272CA" w:rsidRPr="00086840">
        <w:rPr>
          <w:rFonts w:ascii="Book Antiqua" w:eastAsia="等线" w:hAnsi="Book Antiqua" w:cs="Calibri"/>
          <w:kern w:val="0"/>
          <w:sz w:val="24"/>
          <w:szCs w:val="24"/>
        </w:rPr>
        <w:t>M</w:t>
      </w:r>
      <w:r w:rsidRPr="00086840">
        <w:rPr>
          <w:rFonts w:ascii="Book Antiqua" w:eastAsia="等线" w:hAnsi="Book Antiqua" w:cs="Calibri"/>
          <w:kern w:val="0"/>
          <w:sz w:val="24"/>
          <w:szCs w:val="24"/>
        </w:rPr>
        <w:t>alondialdehyde; GSH</w:t>
      </w:r>
      <w:r w:rsidR="001272CA"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272CA" w:rsidRPr="00086840">
        <w:rPr>
          <w:rFonts w:ascii="Book Antiqua" w:eastAsia="等线" w:hAnsi="Book Antiqua" w:cs="Calibri"/>
          <w:kern w:val="0"/>
          <w:sz w:val="24"/>
          <w:szCs w:val="24"/>
        </w:rPr>
        <w:t>G</w:t>
      </w:r>
      <w:r w:rsidRPr="00086840">
        <w:rPr>
          <w:rFonts w:ascii="Book Antiqua" w:eastAsia="等线" w:hAnsi="Book Antiqua" w:cs="Calibri"/>
          <w:kern w:val="0"/>
          <w:sz w:val="24"/>
          <w:szCs w:val="24"/>
        </w:rPr>
        <w:t>lutathione; SOD</w:t>
      </w:r>
      <w:r w:rsidR="001272CA"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272CA" w:rsidRPr="00086840">
        <w:rPr>
          <w:rFonts w:ascii="Book Antiqua" w:eastAsia="等线" w:hAnsi="Book Antiqua" w:cs="Calibri"/>
          <w:kern w:val="0"/>
          <w:sz w:val="24"/>
          <w:szCs w:val="24"/>
        </w:rPr>
        <w:t>S</w:t>
      </w:r>
      <w:r w:rsidRPr="00086840">
        <w:rPr>
          <w:rFonts w:ascii="Book Antiqua" w:eastAsia="等线" w:hAnsi="Book Antiqua" w:cs="Calibri"/>
          <w:kern w:val="0"/>
          <w:sz w:val="24"/>
          <w:szCs w:val="24"/>
        </w:rPr>
        <w:t xml:space="preserve">uperoxide dismutase. </w:t>
      </w:r>
    </w:p>
    <w:p w14:paraId="550BC009" w14:textId="5E202468" w:rsidR="00FD3325" w:rsidRPr="00086840" w:rsidRDefault="00FD3325" w:rsidP="00086840">
      <w:pPr>
        <w:widowControl/>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br w:type="page"/>
      </w:r>
    </w:p>
    <w:p w14:paraId="12218AE4" w14:textId="1B0A2F70" w:rsidR="00C472FB" w:rsidRPr="00086840" w:rsidRDefault="00EA65F2" w:rsidP="00086840">
      <w:pPr>
        <w:adjustRightInd w:val="0"/>
        <w:snapToGrid w:val="0"/>
        <w:spacing w:line="360" w:lineRule="auto"/>
        <w:rPr>
          <w:rFonts w:ascii="Book Antiqua" w:hAnsi="Book Antiqua" w:cs="Calibri"/>
          <w:kern w:val="0"/>
          <w:sz w:val="24"/>
          <w:szCs w:val="24"/>
        </w:rPr>
      </w:pPr>
      <w:r w:rsidRPr="00086840">
        <w:rPr>
          <w:rFonts w:ascii="Book Antiqua" w:hAnsi="Book Antiqua"/>
          <w:noProof/>
          <w:kern w:val="0"/>
          <w:sz w:val="24"/>
          <w:szCs w:val="24"/>
        </w:rPr>
        <w:lastRenderedPageBreak/>
        <w:drawing>
          <wp:inline distT="0" distB="0" distL="0" distR="0" wp14:anchorId="70CA8D4A" wp14:editId="1E5C16BA">
            <wp:extent cx="5274310" cy="29286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28620"/>
                    </a:xfrm>
                    <a:prstGeom prst="rect">
                      <a:avLst/>
                    </a:prstGeom>
                  </pic:spPr>
                </pic:pic>
              </a:graphicData>
            </a:graphic>
          </wp:inline>
        </w:drawing>
      </w:r>
    </w:p>
    <w:p w14:paraId="3ED2FFFF" w14:textId="226302C9" w:rsidR="00C472FB" w:rsidRPr="00086840" w:rsidRDefault="004524D3" w:rsidP="00086840">
      <w:pPr>
        <w:adjustRightInd w:val="0"/>
        <w:snapToGrid w:val="0"/>
        <w:spacing w:line="360" w:lineRule="auto"/>
        <w:rPr>
          <w:rFonts w:ascii="Book Antiqua" w:hAnsi="Book Antiqua" w:cs="Calibri"/>
          <w:kern w:val="0"/>
          <w:sz w:val="24"/>
          <w:szCs w:val="24"/>
        </w:rPr>
      </w:pPr>
      <w:r w:rsidRPr="00086840">
        <w:rPr>
          <w:rFonts w:ascii="Book Antiqua" w:hAnsi="Book Antiqua" w:cs="Calibri"/>
          <w:b/>
          <w:kern w:val="0"/>
          <w:sz w:val="24"/>
          <w:szCs w:val="24"/>
        </w:rPr>
        <w:t xml:space="preserve">Figure 5 Irisin alleviates </w:t>
      </w:r>
      <w:r w:rsidR="00BD7030" w:rsidRPr="00086840">
        <w:rPr>
          <w:rFonts w:ascii="Book Antiqua" w:hAnsi="Book Antiqua" w:cs="Calibri"/>
          <w:b/>
          <w:kern w:val="0"/>
          <w:sz w:val="24"/>
          <w:szCs w:val="24"/>
        </w:rPr>
        <w:t>endoplasmic reticulum</w:t>
      </w:r>
      <w:r w:rsidRPr="00086840">
        <w:rPr>
          <w:rFonts w:ascii="Book Antiqua" w:hAnsi="Book Antiqua" w:cs="Calibri"/>
          <w:b/>
          <w:kern w:val="0"/>
          <w:sz w:val="24"/>
          <w:szCs w:val="24"/>
        </w:rPr>
        <w:t xml:space="preserve"> stress in experimental </w:t>
      </w:r>
      <w:r w:rsidR="001272CA" w:rsidRPr="00086840">
        <w:rPr>
          <w:rFonts w:ascii="Book Antiqua" w:hAnsi="Book Antiqua" w:cs="Calibri"/>
          <w:b/>
          <w:kern w:val="0"/>
          <w:sz w:val="24"/>
          <w:szCs w:val="24"/>
        </w:rPr>
        <w:t>acute pancreatitis</w:t>
      </w:r>
      <w:r w:rsidRPr="00086840">
        <w:rPr>
          <w:rFonts w:ascii="Book Antiqua" w:hAnsi="Book Antiqua" w:cs="Calibri"/>
          <w:b/>
          <w:kern w:val="0"/>
          <w:sz w:val="24"/>
          <w:szCs w:val="24"/>
        </w:rPr>
        <w:t xml:space="preserve">. </w:t>
      </w:r>
      <w:bookmarkStart w:id="165" w:name="_Hlk23894000"/>
      <w:r w:rsidR="001272CA" w:rsidRPr="00086840">
        <w:rPr>
          <w:rFonts w:ascii="Book Antiqua" w:hAnsi="Book Antiqua" w:cs="Calibri"/>
          <w:kern w:val="0"/>
          <w:sz w:val="24"/>
          <w:szCs w:val="24"/>
        </w:rPr>
        <w:t xml:space="preserve">Western blot analysis of the expression of </w:t>
      </w:r>
      <w:r w:rsidR="001E6C20" w:rsidRPr="00086840">
        <w:rPr>
          <w:rFonts w:ascii="Book Antiqua" w:hAnsi="Book Antiqua" w:cs="Calibri"/>
          <w:kern w:val="0"/>
          <w:sz w:val="24"/>
          <w:szCs w:val="24"/>
        </w:rPr>
        <w:t>glucose-regulated protein 78</w:t>
      </w:r>
      <w:r w:rsidR="001272CA" w:rsidRPr="00086840">
        <w:rPr>
          <w:rFonts w:ascii="Book Antiqua" w:hAnsi="Book Antiqua" w:cs="Calibri"/>
          <w:kern w:val="0"/>
          <w:sz w:val="24"/>
          <w:szCs w:val="24"/>
        </w:rPr>
        <w:t xml:space="preserve">, </w:t>
      </w:r>
      <w:r w:rsidR="005B1ABE" w:rsidRPr="00086840">
        <w:rPr>
          <w:rFonts w:ascii="Book Antiqua" w:hAnsi="Book Antiqua" w:cs="Calibri"/>
          <w:kern w:val="0"/>
          <w:sz w:val="24"/>
          <w:szCs w:val="24"/>
        </w:rPr>
        <w:t>protein disulfide isomerase</w:t>
      </w:r>
      <w:r w:rsidR="001272CA" w:rsidRPr="00086840">
        <w:rPr>
          <w:rFonts w:ascii="Book Antiqua" w:hAnsi="Book Antiqua" w:cs="Calibri"/>
          <w:kern w:val="0"/>
          <w:sz w:val="24"/>
          <w:szCs w:val="24"/>
        </w:rPr>
        <w:t xml:space="preserve">, </w:t>
      </w:r>
      <w:r w:rsidR="001E6C20" w:rsidRPr="00086840">
        <w:rPr>
          <w:rFonts w:ascii="Book Antiqua" w:hAnsi="Book Antiqua" w:cs="Calibri"/>
          <w:kern w:val="0"/>
          <w:sz w:val="24"/>
          <w:szCs w:val="24"/>
        </w:rPr>
        <w:t>endoplasmic reticulum oxidoreductase 1-Lα</w:t>
      </w:r>
      <w:r w:rsidR="001272CA" w:rsidRPr="00086840">
        <w:rPr>
          <w:rFonts w:ascii="Book Antiqua" w:hAnsi="Book Antiqua" w:cs="Calibri"/>
          <w:kern w:val="0"/>
          <w:sz w:val="24"/>
          <w:szCs w:val="24"/>
        </w:rPr>
        <w:t xml:space="preserve">, calnexin, </w:t>
      </w:r>
      <w:r w:rsidR="001E6C20" w:rsidRPr="00086840">
        <w:rPr>
          <w:rFonts w:ascii="Book Antiqua" w:hAnsi="Book Antiqua" w:cs="Calibri"/>
          <w:kern w:val="0"/>
          <w:sz w:val="24"/>
          <w:szCs w:val="24"/>
        </w:rPr>
        <w:t>C/EBP homologous protein</w:t>
      </w:r>
      <w:r w:rsidR="001272CA" w:rsidRPr="00086840">
        <w:rPr>
          <w:rFonts w:ascii="Book Antiqua" w:hAnsi="Book Antiqua" w:cs="Calibri"/>
          <w:kern w:val="0"/>
          <w:sz w:val="24"/>
          <w:szCs w:val="24"/>
        </w:rPr>
        <w:t xml:space="preserve"> and </w:t>
      </w:r>
      <w:r w:rsidR="001E6C20" w:rsidRPr="00086840">
        <w:rPr>
          <w:rFonts w:ascii="Book Antiqua" w:hAnsi="Book Antiqua" w:cs="Calibri"/>
          <w:kern w:val="0"/>
          <w:sz w:val="24"/>
          <w:szCs w:val="24"/>
        </w:rPr>
        <w:t>perilipin-2</w:t>
      </w:r>
      <w:r w:rsidR="001272CA" w:rsidRPr="00086840">
        <w:rPr>
          <w:rFonts w:ascii="Book Antiqua" w:hAnsi="Book Antiqua" w:cs="Calibri"/>
          <w:kern w:val="0"/>
          <w:sz w:val="24"/>
          <w:szCs w:val="24"/>
        </w:rPr>
        <w:t xml:space="preserve"> in the intestines. </w:t>
      </w:r>
      <w:bookmarkEnd w:id="165"/>
      <w:r w:rsidRPr="00086840">
        <w:rPr>
          <w:rFonts w:ascii="Book Antiqua" w:hAnsi="Book Antiqua" w:cs="Calibri"/>
          <w:i/>
          <w:iCs/>
          <w:kern w:val="0"/>
          <w:sz w:val="24"/>
          <w:szCs w:val="24"/>
        </w:rPr>
        <w:t>n</w:t>
      </w:r>
      <w:r w:rsidRPr="00086840">
        <w:rPr>
          <w:rFonts w:ascii="Book Antiqua" w:hAnsi="Book Antiqua" w:cs="Calibri"/>
          <w:kern w:val="0"/>
          <w:sz w:val="24"/>
          <w:szCs w:val="24"/>
        </w:rPr>
        <w:t xml:space="preserve"> = 6, mean ± </w:t>
      </w:r>
      <w:r w:rsidR="001272CA" w:rsidRPr="00086840">
        <w:rPr>
          <w:rFonts w:ascii="Book Antiqua" w:hAnsi="Book Antiqua" w:cs="Calibri"/>
          <w:kern w:val="0"/>
          <w:sz w:val="24"/>
          <w:szCs w:val="24"/>
        </w:rPr>
        <w:t>standard error of mean</w:t>
      </w:r>
      <w:r w:rsidRPr="00086840">
        <w:rPr>
          <w:rFonts w:ascii="Book Antiqua" w:hAnsi="Book Antiqua" w:cs="Calibri"/>
          <w:kern w:val="0"/>
          <w:sz w:val="24"/>
          <w:szCs w:val="24"/>
        </w:rPr>
        <w:t xml:space="preserve">; </w:t>
      </w:r>
      <w:r w:rsidR="00A1694B" w:rsidRPr="00086840">
        <w:rPr>
          <w:rFonts w:ascii="Book Antiqua" w:hAnsi="Book Antiqua" w:cs="MS Gothic"/>
          <w:kern w:val="0"/>
          <w:sz w:val="24"/>
          <w:szCs w:val="24"/>
          <w:vertAlign w:val="superscript"/>
        </w:rPr>
        <w:t>a</w:t>
      </w:r>
      <w:r w:rsidRPr="00086840">
        <w:rPr>
          <w:rFonts w:ascii="Book Antiqua" w:hAnsi="Book Antiqua" w:cs="Calibri"/>
          <w:i/>
          <w:iCs/>
          <w:kern w:val="0"/>
          <w:sz w:val="24"/>
          <w:szCs w:val="24"/>
        </w:rPr>
        <w:t>P</w:t>
      </w:r>
      <w:r w:rsidR="001272CA" w:rsidRPr="00086840">
        <w:rPr>
          <w:rFonts w:ascii="Book Antiqua" w:hAnsi="Book Antiqua" w:cs="Calibri"/>
          <w:kern w:val="0"/>
          <w:sz w:val="24"/>
          <w:szCs w:val="24"/>
        </w:rPr>
        <w:t xml:space="preserve"> </w:t>
      </w:r>
      <w:r w:rsidRPr="00086840">
        <w:rPr>
          <w:rFonts w:ascii="Book Antiqua" w:hAnsi="Book Antiqua" w:cs="Calibri"/>
          <w:kern w:val="0"/>
          <w:sz w:val="24"/>
          <w:szCs w:val="24"/>
        </w:rPr>
        <w:t>&lt;</w:t>
      </w:r>
      <w:r w:rsidR="001272CA" w:rsidRPr="00086840">
        <w:rPr>
          <w:rFonts w:ascii="Book Antiqua" w:hAnsi="Book Antiqua" w:cs="Calibri"/>
          <w:kern w:val="0"/>
          <w:sz w:val="24"/>
          <w:szCs w:val="24"/>
        </w:rPr>
        <w:t xml:space="preserve"> </w:t>
      </w:r>
      <w:r w:rsidRPr="00086840">
        <w:rPr>
          <w:rFonts w:ascii="Book Antiqua" w:hAnsi="Book Antiqua" w:cs="Calibri"/>
          <w:kern w:val="0"/>
          <w:sz w:val="24"/>
          <w:szCs w:val="24"/>
        </w:rPr>
        <w:t xml:space="preserve">0.05 </w:t>
      </w:r>
      <w:r w:rsidR="00280CD3" w:rsidRPr="00086840">
        <w:rPr>
          <w:rFonts w:ascii="Book Antiqua" w:hAnsi="Book Antiqua" w:cs="Calibri"/>
          <w:i/>
          <w:kern w:val="0"/>
          <w:sz w:val="24"/>
          <w:szCs w:val="24"/>
        </w:rPr>
        <w:t>vs</w:t>
      </w:r>
      <w:r w:rsidRPr="00086840">
        <w:rPr>
          <w:rFonts w:ascii="Book Antiqua" w:hAnsi="Book Antiqua" w:cs="Calibri"/>
          <w:kern w:val="0"/>
          <w:sz w:val="24"/>
          <w:szCs w:val="24"/>
        </w:rPr>
        <w:t xml:space="preserve"> </w:t>
      </w:r>
      <w:r w:rsidR="00A80229" w:rsidRPr="00086840">
        <w:rPr>
          <w:rFonts w:ascii="Book Antiqua" w:hAnsi="Book Antiqua" w:cs="Calibri"/>
          <w:kern w:val="0"/>
          <w:sz w:val="24"/>
          <w:szCs w:val="24"/>
        </w:rPr>
        <w:t>sham</w:t>
      </w:r>
      <w:r w:rsidRPr="00086840">
        <w:rPr>
          <w:rFonts w:ascii="Book Antiqua" w:hAnsi="Book Antiqua" w:cs="Calibri"/>
          <w:kern w:val="0"/>
          <w:sz w:val="24"/>
          <w:szCs w:val="24"/>
        </w:rPr>
        <w:t xml:space="preserve"> group; </w:t>
      </w:r>
      <w:r w:rsidR="001272CA" w:rsidRPr="00086840">
        <w:rPr>
          <w:rFonts w:ascii="Book Antiqua" w:hAnsi="Book Antiqua" w:cs="Calibri"/>
          <w:kern w:val="0"/>
          <w:sz w:val="24"/>
          <w:szCs w:val="24"/>
          <w:vertAlign w:val="superscript"/>
        </w:rPr>
        <w:t>c</w:t>
      </w:r>
      <w:r w:rsidRPr="00086840">
        <w:rPr>
          <w:rFonts w:ascii="Book Antiqua" w:hAnsi="Book Antiqua" w:cs="Calibri"/>
          <w:i/>
          <w:iCs/>
          <w:kern w:val="0"/>
          <w:sz w:val="24"/>
          <w:szCs w:val="24"/>
        </w:rPr>
        <w:t>P</w:t>
      </w:r>
      <w:r w:rsidR="001272CA" w:rsidRPr="00086840">
        <w:rPr>
          <w:rFonts w:ascii="Book Antiqua" w:hAnsi="Book Antiqua" w:cs="Calibri"/>
          <w:i/>
          <w:iCs/>
          <w:kern w:val="0"/>
          <w:sz w:val="24"/>
          <w:szCs w:val="24"/>
        </w:rPr>
        <w:t xml:space="preserve"> </w:t>
      </w:r>
      <w:r w:rsidRPr="00086840">
        <w:rPr>
          <w:rFonts w:ascii="Book Antiqua" w:hAnsi="Book Antiqua" w:cs="Calibri"/>
          <w:kern w:val="0"/>
          <w:sz w:val="24"/>
          <w:szCs w:val="24"/>
        </w:rPr>
        <w:t>&lt;</w:t>
      </w:r>
      <w:r w:rsidR="001272CA" w:rsidRPr="00086840">
        <w:rPr>
          <w:rFonts w:ascii="Book Antiqua" w:hAnsi="Book Antiqua" w:cs="Calibri"/>
          <w:kern w:val="0"/>
          <w:sz w:val="24"/>
          <w:szCs w:val="24"/>
        </w:rPr>
        <w:t xml:space="preserve"> </w:t>
      </w:r>
      <w:r w:rsidRPr="00086840">
        <w:rPr>
          <w:rFonts w:ascii="Book Antiqua" w:hAnsi="Book Antiqua" w:cs="Calibri"/>
          <w:kern w:val="0"/>
          <w:sz w:val="24"/>
          <w:szCs w:val="24"/>
        </w:rPr>
        <w:t xml:space="preserve">0.05 </w:t>
      </w:r>
      <w:r w:rsidR="00280CD3" w:rsidRPr="00086840">
        <w:rPr>
          <w:rFonts w:ascii="Book Antiqua" w:hAnsi="Book Antiqua" w:cs="Calibri"/>
          <w:i/>
          <w:kern w:val="0"/>
          <w:sz w:val="24"/>
          <w:szCs w:val="24"/>
        </w:rPr>
        <w:t>vs</w:t>
      </w:r>
      <w:r w:rsidRPr="00086840">
        <w:rPr>
          <w:rFonts w:ascii="Book Antiqua" w:hAnsi="Book Antiqua" w:cs="Calibri"/>
          <w:kern w:val="0"/>
          <w:sz w:val="24"/>
          <w:szCs w:val="24"/>
        </w:rPr>
        <w:t xml:space="preserve"> </w:t>
      </w:r>
      <w:r w:rsidR="005752CF" w:rsidRPr="00086840">
        <w:rPr>
          <w:rFonts w:ascii="Book Antiqua" w:hAnsi="Book Antiqua" w:cs="Calibri"/>
          <w:kern w:val="0"/>
          <w:sz w:val="24"/>
          <w:szCs w:val="24"/>
        </w:rPr>
        <w:t>v</w:t>
      </w:r>
      <w:r w:rsidRPr="00086840">
        <w:rPr>
          <w:rFonts w:ascii="Book Antiqua" w:hAnsi="Book Antiqua" w:cs="Calibri"/>
          <w:kern w:val="0"/>
          <w:sz w:val="24"/>
          <w:szCs w:val="24"/>
        </w:rPr>
        <w:t>ehicle group. AP</w:t>
      </w:r>
      <w:r w:rsidR="001272CA"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1272CA" w:rsidRPr="00086840">
        <w:rPr>
          <w:rFonts w:ascii="Book Antiqua" w:hAnsi="Book Antiqua" w:cs="Calibri"/>
          <w:kern w:val="0"/>
          <w:sz w:val="24"/>
          <w:szCs w:val="24"/>
        </w:rPr>
        <w:t>A</w:t>
      </w:r>
      <w:r w:rsidRPr="00086840">
        <w:rPr>
          <w:rFonts w:ascii="Book Antiqua" w:hAnsi="Book Antiqua" w:cs="Calibri"/>
          <w:kern w:val="0"/>
          <w:sz w:val="24"/>
          <w:szCs w:val="24"/>
        </w:rPr>
        <w:t>cute pancreatitis; GRP78</w:t>
      </w:r>
      <w:r w:rsidR="001272CA"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1272CA" w:rsidRPr="00086840">
        <w:rPr>
          <w:rFonts w:ascii="Book Antiqua" w:hAnsi="Book Antiqua" w:cs="Calibri"/>
          <w:kern w:val="0"/>
          <w:sz w:val="24"/>
          <w:szCs w:val="24"/>
        </w:rPr>
        <w:t>G</w:t>
      </w:r>
      <w:r w:rsidRPr="00086840">
        <w:rPr>
          <w:rFonts w:ascii="Book Antiqua" w:hAnsi="Book Antiqua" w:cs="Calibri"/>
          <w:kern w:val="0"/>
          <w:sz w:val="24"/>
          <w:szCs w:val="24"/>
        </w:rPr>
        <w:t>lucose-regulated protein 78; PDI</w:t>
      </w:r>
      <w:r w:rsidR="001272CA"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1272CA" w:rsidRPr="00086840">
        <w:rPr>
          <w:rFonts w:ascii="Book Antiqua" w:hAnsi="Book Antiqua" w:cs="Calibri"/>
          <w:kern w:val="0"/>
          <w:sz w:val="24"/>
          <w:szCs w:val="24"/>
        </w:rPr>
        <w:t>P</w:t>
      </w:r>
      <w:r w:rsidRPr="00086840">
        <w:rPr>
          <w:rFonts w:ascii="Book Antiqua" w:hAnsi="Book Antiqua" w:cs="Calibri"/>
          <w:kern w:val="0"/>
          <w:sz w:val="24"/>
          <w:szCs w:val="24"/>
        </w:rPr>
        <w:t>rotein disulfide isomerase; Ero1-Lα</w:t>
      </w:r>
      <w:r w:rsidR="001272CA"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1272CA" w:rsidRPr="00086840">
        <w:rPr>
          <w:rFonts w:ascii="Book Antiqua" w:hAnsi="Book Antiqua" w:cs="Calibri"/>
          <w:kern w:val="0"/>
          <w:sz w:val="24"/>
          <w:szCs w:val="24"/>
        </w:rPr>
        <w:t>E</w:t>
      </w:r>
      <w:r w:rsidRPr="00086840">
        <w:rPr>
          <w:rFonts w:ascii="Book Antiqua" w:hAnsi="Book Antiqua" w:cs="Calibri"/>
          <w:kern w:val="0"/>
          <w:sz w:val="24"/>
          <w:szCs w:val="24"/>
        </w:rPr>
        <w:t>ndoplasmic reticulum oxidoreduct</w:t>
      </w:r>
      <w:r w:rsidR="005E3B02" w:rsidRPr="00086840">
        <w:rPr>
          <w:rFonts w:ascii="Book Antiqua" w:hAnsi="Book Antiqua" w:cs="Calibri"/>
          <w:kern w:val="0"/>
          <w:sz w:val="24"/>
          <w:szCs w:val="24"/>
        </w:rPr>
        <w:t>ase</w:t>
      </w:r>
      <w:r w:rsidRPr="00086840">
        <w:rPr>
          <w:rFonts w:ascii="Book Antiqua" w:hAnsi="Book Antiqua" w:cs="Calibri"/>
          <w:kern w:val="0"/>
          <w:sz w:val="24"/>
          <w:szCs w:val="24"/>
        </w:rPr>
        <w:t xml:space="preserve"> 1-Lα; CHOP</w:t>
      </w:r>
      <w:r w:rsidR="001272CA" w:rsidRPr="00086840">
        <w:rPr>
          <w:rFonts w:ascii="Book Antiqua" w:hAnsi="Book Antiqua" w:cs="Calibri"/>
          <w:kern w:val="0"/>
          <w:sz w:val="24"/>
          <w:szCs w:val="24"/>
        </w:rPr>
        <w:t>:</w:t>
      </w:r>
      <w:r w:rsidRPr="00086840">
        <w:rPr>
          <w:rFonts w:ascii="Book Antiqua" w:hAnsi="Book Antiqua" w:cs="Calibri"/>
          <w:kern w:val="0"/>
          <w:sz w:val="24"/>
          <w:szCs w:val="24"/>
        </w:rPr>
        <w:t xml:space="preserve"> C/EBP </w:t>
      </w:r>
      <w:r w:rsidRPr="00086840">
        <w:rPr>
          <w:rFonts w:ascii="Book Antiqua" w:eastAsia="等线" w:hAnsi="Book Antiqua" w:cs="Calibri"/>
          <w:kern w:val="0"/>
          <w:sz w:val="24"/>
          <w:szCs w:val="24"/>
        </w:rPr>
        <w:t>homo</w:t>
      </w:r>
      <w:r w:rsidR="005752CF" w:rsidRPr="00086840">
        <w:rPr>
          <w:rFonts w:ascii="Book Antiqua" w:eastAsia="等线" w:hAnsi="Book Antiqua" w:cs="Calibri"/>
          <w:kern w:val="0"/>
          <w:sz w:val="24"/>
          <w:szCs w:val="24"/>
        </w:rPr>
        <w:t>l</w:t>
      </w:r>
      <w:r w:rsidRPr="00086840">
        <w:rPr>
          <w:rFonts w:ascii="Book Antiqua" w:eastAsia="等线" w:hAnsi="Book Antiqua" w:cs="Calibri"/>
          <w:kern w:val="0"/>
          <w:sz w:val="24"/>
          <w:szCs w:val="24"/>
        </w:rPr>
        <w:t>ogous protein</w:t>
      </w:r>
      <w:r w:rsidRPr="00086840">
        <w:rPr>
          <w:rFonts w:ascii="Book Antiqua" w:hAnsi="Book Antiqua" w:cs="Calibri"/>
          <w:kern w:val="0"/>
          <w:sz w:val="24"/>
          <w:szCs w:val="24"/>
        </w:rPr>
        <w:t>; PLIN2</w:t>
      </w:r>
      <w:r w:rsidR="001272CA" w:rsidRPr="00086840">
        <w:rPr>
          <w:rFonts w:ascii="Book Antiqua" w:hAnsi="Book Antiqua" w:cs="Calibri"/>
          <w:kern w:val="0"/>
          <w:sz w:val="24"/>
          <w:szCs w:val="24"/>
        </w:rPr>
        <w:t>:</w:t>
      </w:r>
      <w:r w:rsidRPr="00086840">
        <w:rPr>
          <w:rFonts w:ascii="Book Antiqua" w:hAnsi="Book Antiqua" w:cs="Calibri"/>
          <w:kern w:val="0"/>
          <w:sz w:val="24"/>
          <w:szCs w:val="24"/>
        </w:rPr>
        <w:t xml:space="preserve"> </w:t>
      </w:r>
      <w:r w:rsidR="001272CA" w:rsidRPr="00086840">
        <w:rPr>
          <w:rFonts w:ascii="Book Antiqua" w:hAnsi="Book Antiqua" w:cs="Calibri"/>
          <w:kern w:val="0"/>
          <w:sz w:val="24"/>
          <w:szCs w:val="24"/>
        </w:rPr>
        <w:t>P</w:t>
      </w:r>
      <w:r w:rsidRPr="00086840">
        <w:rPr>
          <w:rFonts w:ascii="Book Antiqua" w:hAnsi="Book Antiqua" w:cs="Calibri"/>
          <w:kern w:val="0"/>
          <w:sz w:val="24"/>
          <w:szCs w:val="24"/>
        </w:rPr>
        <w:t xml:space="preserve">erilipin-2. </w:t>
      </w:r>
    </w:p>
    <w:p w14:paraId="3FB3B49A" w14:textId="5AA6C5CF" w:rsidR="00FD3325" w:rsidRPr="00086840" w:rsidRDefault="00FD3325" w:rsidP="00086840">
      <w:pPr>
        <w:widowControl/>
        <w:adjustRightInd w:val="0"/>
        <w:snapToGrid w:val="0"/>
        <w:spacing w:line="360" w:lineRule="auto"/>
        <w:rPr>
          <w:rFonts w:ascii="Book Antiqua" w:hAnsi="Book Antiqua" w:cs="Calibri"/>
          <w:kern w:val="0"/>
          <w:sz w:val="24"/>
          <w:szCs w:val="24"/>
        </w:rPr>
      </w:pPr>
      <w:r w:rsidRPr="00086840">
        <w:rPr>
          <w:rFonts w:ascii="Book Antiqua" w:hAnsi="Book Antiqua" w:cs="Calibri"/>
          <w:kern w:val="0"/>
          <w:sz w:val="24"/>
          <w:szCs w:val="24"/>
        </w:rPr>
        <w:br w:type="page"/>
      </w:r>
    </w:p>
    <w:p w14:paraId="4AFF7B6D" w14:textId="3FC6DDE4" w:rsidR="00C472FB" w:rsidRPr="00086840" w:rsidRDefault="00114D00" w:rsidP="00086840">
      <w:pPr>
        <w:adjustRightInd w:val="0"/>
        <w:snapToGrid w:val="0"/>
        <w:spacing w:line="360" w:lineRule="auto"/>
        <w:rPr>
          <w:rFonts w:ascii="Book Antiqua" w:hAnsi="Book Antiqua" w:cs="Calibri"/>
          <w:kern w:val="0"/>
          <w:sz w:val="24"/>
          <w:szCs w:val="24"/>
        </w:rPr>
      </w:pPr>
      <w:r w:rsidRPr="00086840">
        <w:rPr>
          <w:rFonts w:ascii="Book Antiqua" w:hAnsi="Book Antiqua"/>
          <w:noProof/>
          <w:kern w:val="0"/>
          <w:sz w:val="24"/>
          <w:szCs w:val="24"/>
        </w:rPr>
        <w:lastRenderedPageBreak/>
        <w:drawing>
          <wp:inline distT="0" distB="0" distL="0" distR="0" wp14:anchorId="4B3B3803" wp14:editId="4D6BEB24">
            <wp:extent cx="5274310" cy="27838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83840"/>
                    </a:xfrm>
                    <a:prstGeom prst="rect">
                      <a:avLst/>
                    </a:prstGeom>
                  </pic:spPr>
                </pic:pic>
              </a:graphicData>
            </a:graphic>
          </wp:inline>
        </w:drawing>
      </w:r>
    </w:p>
    <w:p w14:paraId="092E95E0" w14:textId="05DB1E79" w:rsidR="00FD3325" w:rsidRPr="00086840" w:rsidRDefault="004524D3" w:rsidP="00086840">
      <w:pPr>
        <w:adjustRightInd w:val="0"/>
        <w:snapToGrid w:val="0"/>
        <w:spacing w:line="360" w:lineRule="auto"/>
        <w:rPr>
          <w:rFonts w:ascii="Book Antiqua" w:eastAsia="等线" w:hAnsi="Book Antiqua" w:cs="Calibri"/>
          <w:kern w:val="0"/>
          <w:sz w:val="24"/>
          <w:szCs w:val="24"/>
        </w:rPr>
      </w:pPr>
      <w:r w:rsidRPr="00086840">
        <w:rPr>
          <w:rFonts w:ascii="Book Antiqua" w:hAnsi="Book Antiqua" w:cs="Calibri"/>
          <w:b/>
          <w:kern w:val="0"/>
          <w:sz w:val="24"/>
          <w:szCs w:val="24"/>
        </w:rPr>
        <w:t>Figure 6 Protective effects of irisin on multiple</w:t>
      </w:r>
      <w:r w:rsidR="000506FC" w:rsidRPr="00086840">
        <w:rPr>
          <w:rFonts w:ascii="Book Antiqua" w:hAnsi="Book Antiqua" w:cs="Calibri"/>
          <w:b/>
          <w:kern w:val="0"/>
          <w:sz w:val="24"/>
          <w:szCs w:val="24"/>
        </w:rPr>
        <w:t xml:space="preserve"> </w:t>
      </w:r>
      <w:r w:rsidRPr="00086840">
        <w:rPr>
          <w:rFonts w:ascii="Book Antiqua" w:hAnsi="Book Antiqua" w:cs="Calibri"/>
          <w:b/>
          <w:kern w:val="0"/>
          <w:sz w:val="24"/>
          <w:szCs w:val="24"/>
        </w:rPr>
        <w:t xml:space="preserve">organ </w:t>
      </w:r>
      <w:r w:rsidRPr="00086840">
        <w:rPr>
          <w:rFonts w:ascii="Book Antiqua" w:eastAsia="等线" w:hAnsi="Book Antiqua" w:cs="Calibri"/>
          <w:b/>
          <w:kern w:val="0"/>
          <w:sz w:val="24"/>
          <w:szCs w:val="24"/>
        </w:rPr>
        <w:t>damage</w:t>
      </w:r>
      <w:r w:rsidRPr="00086840">
        <w:rPr>
          <w:rFonts w:ascii="Book Antiqua" w:hAnsi="Book Antiqua" w:cs="Calibri"/>
          <w:b/>
          <w:kern w:val="0"/>
          <w:sz w:val="24"/>
          <w:szCs w:val="24"/>
        </w:rPr>
        <w:t xml:space="preserve"> in acute pancreatitis. </w:t>
      </w:r>
      <w:r w:rsidR="00114D00" w:rsidRPr="00086840">
        <w:rPr>
          <w:rFonts w:ascii="Book Antiqua" w:eastAsia="等线" w:hAnsi="Book Antiqua" w:cs="Calibri"/>
          <w:bCs/>
          <w:kern w:val="0"/>
          <w:sz w:val="24"/>
          <w:szCs w:val="24"/>
        </w:rPr>
        <w:t>A</w:t>
      </w:r>
      <w:r w:rsidR="00114D00" w:rsidRPr="00086840">
        <w:rPr>
          <w:rFonts w:ascii="Book Antiqua" w:eastAsia="等线" w:hAnsi="Book Antiqua" w:cs="Calibri"/>
          <w:kern w:val="0"/>
          <w:sz w:val="24"/>
          <w:szCs w:val="24"/>
        </w:rPr>
        <w:t>: Serum IL-6 levels</w:t>
      </w:r>
      <w:r w:rsidR="0077495D">
        <w:rPr>
          <w:rFonts w:ascii="Book Antiqua" w:eastAsia="等线" w:hAnsi="Book Antiqua" w:cs="Calibri"/>
          <w:kern w:val="0"/>
          <w:sz w:val="24"/>
          <w:szCs w:val="24"/>
        </w:rPr>
        <w:t>;</w:t>
      </w:r>
      <w:r w:rsidR="00114D00" w:rsidRPr="00086840">
        <w:rPr>
          <w:rFonts w:ascii="Book Antiqua" w:eastAsia="等线" w:hAnsi="Book Antiqua" w:cs="Calibri"/>
          <w:kern w:val="0"/>
          <w:sz w:val="24"/>
          <w:szCs w:val="24"/>
        </w:rPr>
        <w:t xml:space="preserve"> </w:t>
      </w:r>
      <w:r w:rsidR="00114D00" w:rsidRPr="00086840">
        <w:rPr>
          <w:rFonts w:ascii="Book Antiqua" w:eastAsia="等线" w:hAnsi="Book Antiqua" w:cs="Calibri"/>
          <w:bCs/>
          <w:kern w:val="0"/>
          <w:sz w:val="24"/>
          <w:szCs w:val="24"/>
        </w:rPr>
        <w:t>B</w:t>
      </w:r>
      <w:r w:rsidR="00114D00" w:rsidRPr="00086840">
        <w:rPr>
          <w:rFonts w:ascii="Book Antiqua" w:eastAsia="等线" w:hAnsi="Book Antiqua" w:cs="Calibri"/>
          <w:kern w:val="0"/>
          <w:sz w:val="24"/>
          <w:szCs w:val="24"/>
        </w:rPr>
        <w:t>: Serum TNF-α levels</w:t>
      </w:r>
      <w:r w:rsidR="0077495D">
        <w:rPr>
          <w:rFonts w:ascii="Book Antiqua" w:eastAsia="等线" w:hAnsi="Book Antiqua" w:cs="Calibri"/>
          <w:kern w:val="0"/>
          <w:sz w:val="24"/>
          <w:szCs w:val="24"/>
        </w:rPr>
        <w:t>;</w:t>
      </w:r>
      <w:r w:rsidR="00114D00" w:rsidRPr="00086840">
        <w:rPr>
          <w:rFonts w:ascii="Book Antiqua" w:eastAsia="等线" w:hAnsi="Book Antiqua" w:cs="Calibri"/>
          <w:kern w:val="0"/>
          <w:sz w:val="24"/>
          <w:szCs w:val="24"/>
        </w:rPr>
        <w:t xml:space="preserve"> </w:t>
      </w:r>
      <w:r w:rsidR="00114D00" w:rsidRPr="00086840">
        <w:rPr>
          <w:rFonts w:ascii="Book Antiqua" w:eastAsia="等线" w:hAnsi="Book Antiqua" w:cs="Calibri"/>
          <w:bCs/>
          <w:kern w:val="0"/>
          <w:sz w:val="24"/>
          <w:szCs w:val="24"/>
        </w:rPr>
        <w:t>C</w:t>
      </w:r>
      <w:r w:rsidR="00114D00" w:rsidRPr="00086840">
        <w:rPr>
          <w:rFonts w:ascii="Book Antiqua" w:eastAsia="等线" w:hAnsi="Book Antiqua" w:cs="Calibri"/>
          <w:kern w:val="0"/>
          <w:sz w:val="24"/>
          <w:szCs w:val="24"/>
        </w:rPr>
        <w:t>: Representative photos of hematoxylin and eosin</w:t>
      </w:r>
      <w:r w:rsidR="00040D91" w:rsidRPr="00086840">
        <w:rPr>
          <w:rFonts w:ascii="Book Antiqua" w:eastAsia="等线" w:hAnsi="Book Antiqua" w:cs="Calibri"/>
          <w:kern w:val="0"/>
          <w:sz w:val="24"/>
          <w:szCs w:val="24"/>
        </w:rPr>
        <w:t xml:space="preserve"> </w:t>
      </w:r>
      <w:r w:rsidR="00114D00" w:rsidRPr="00086840">
        <w:rPr>
          <w:rFonts w:ascii="Book Antiqua" w:eastAsia="等线" w:hAnsi="Book Antiqua" w:cs="Calibri"/>
          <w:kern w:val="0"/>
          <w:sz w:val="24"/>
          <w:szCs w:val="24"/>
        </w:rPr>
        <w:t>staining</w:t>
      </w:r>
      <w:r w:rsidR="0077495D">
        <w:rPr>
          <w:rFonts w:ascii="Book Antiqua" w:eastAsia="等线" w:hAnsi="Book Antiqua" w:cs="Calibri"/>
          <w:kern w:val="0"/>
          <w:sz w:val="24"/>
          <w:szCs w:val="24"/>
        </w:rPr>
        <w:t>;</w:t>
      </w:r>
      <w:r w:rsidR="00114D00" w:rsidRPr="00086840">
        <w:rPr>
          <w:rFonts w:ascii="Book Antiqua" w:eastAsia="等线" w:hAnsi="Book Antiqua" w:cs="Calibri"/>
          <w:kern w:val="0"/>
          <w:sz w:val="24"/>
          <w:szCs w:val="24"/>
        </w:rPr>
        <w:t xml:space="preserve"> </w:t>
      </w:r>
      <w:r w:rsidR="00114D00" w:rsidRPr="00086840">
        <w:rPr>
          <w:rFonts w:ascii="Book Antiqua" w:eastAsia="等线" w:hAnsi="Book Antiqua" w:cs="Calibri"/>
          <w:bCs/>
          <w:kern w:val="0"/>
          <w:sz w:val="24"/>
          <w:szCs w:val="24"/>
        </w:rPr>
        <w:t>D</w:t>
      </w:r>
      <w:r w:rsidR="00114D00" w:rsidRPr="00086840">
        <w:rPr>
          <w:rFonts w:ascii="Book Antiqua" w:eastAsia="等线" w:hAnsi="Book Antiqua" w:cs="Calibri"/>
          <w:kern w:val="0"/>
          <w:sz w:val="24"/>
          <w:szCs w:val="24"/>
        </w:rPr>
        <w:t xml:space="preserve">: Renal, hepatic, pancreatic and pulmonary injury scores. </w:t>
      </w:r>
      <w:r w:rsidRPr="00086840">
        <w:rPr>
          <w:rFonts w:ascii="Book Antiqua" w:eastAsia="等线" w:hAnsi="Book Antiqua" w:cs="Calibri"/>
          <w:i/>
          <w:iCs/>
          <w:kern w:val="0"/>
          <w:sz w:val="24"/>
          <w:szCs w:val="24"/>
        </w:rPr>
        <w:t>n</w:t>
      </w:r>
      <w:r w:rsidRPr="00086840">
        <w:rPr>
          <w:rFonts w:ascii="Book Antiqua" w:eastAsia="等线" w:hAnsi="Book Antiqua" w:cs="Calibri"/>
          <w:kern w:val="0"/>
          <w:sz w:val="24"/>
          <w:szCs w:val="24"/>
        </w:rPr>
        <w:t xml:space="preserve"> = 6, mean ± </w:t>
      </w:r>
      <w:r w:rsidR="00114D00" w:rsidRPr="00086840">
        <w:rPr>
          <w:rFonts w:ascii="Book Antiqua" w:eastAsia="等线" w:hAnsi="Book Antiqua" w:cs="Calibri"/>
          <w:kern w:val="0"/>
          <w:sz w:val="24"/>
          <w:szCs w:val="24"/>
        </w:rPr>
        <w:t>standard error of mean</w:t>
      </w:r>
      <w:r w:rsidRPr="00086840">
        <w:rPr>
          <w:rFonts w:ascii="Book Antiqua" w:eastAsia="等线" w:hAnsi="Book Antiqua" w:cs="Calibri"/>
          <w:kern w:val="0"/>
          <w:sz w:val="24"/>
          <w:szCs w:val="24"/>
        </w:rPr>
        <w:t xml:space="preserve">; </w:t>
      </w:r>
      <w:r w:rsidR="00A1694B" w:rsidRPr="00086840">
        <w:rPr>
          <w:rFonts w:ascii="Book Antiqua" w:hAnsi="Book Antiqua" w:cs="MS Gothic"/>
          <w:kern w:val="0"/>
          <w:sz w:val="24"/>
          <w:szCs w:val="24"/>
          <w:vertAlign w:val="superscript"/>
        </w:rPr>
        <w:t>a</w:t>
      </w:r>
      <w:r w:rsidRPr="00086840">
        <w:rPr>
          <w:rFonts w:ascii="Book Antiqua" w:eastAsia="等线" w:hAnsi="Book Antiqua" w:cs="Calibri"/>
          <w:i/>
          <w:iCs/>
          <w:kern w:val="0"/>
          <w:sz w:val="24"/>
          <w:szCs w:val="24"/>
        </w:rPr>
        <w:t>P</w:t>
      </w:r>
      <w:r w:rsidR="00114D00"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114D00"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280CD3" w:rsidRPr="00086840">
        <w:rPr>
          <w:rFonts w:ascii="Book Antiqua" w:eastAsia="等线" w:hAnsi="Book Antiqua" w:cs="Calibri"/>
          <w:i/>
          <w:kern w:val="0"/>
          <w:sz w:val="24"/>
          <w:szCs w:val="24"/>
        </w:rPr>
        <w:t>vs</w:t>
      </w:r>
      <w:r w:rsidRPr="00086840">
        <w:rPr>
          <w:rFonts w:ascii="Book Antiqua" w:eastAsia="等线" w:hAnsi="Book Antiqua" w:cs="Calibri"/>
          <w:kern w:val="0"/>
          <w:sz w:val="24"/>
          <w:szCs w:val="24"/>
        </w:rPr>
        <w:t xml:space="preserve"> </w:t>
      </w:r>
      <w:r w:rsidR="00A80229" w:rsidRPr="00086840">
        <w:rPr>
          <w:rFonts w:ascii="Book Antiqua" w:eastAsia="等线" w:hAnsi="Book Antiqua" w:cs="Calibri"/>
          <w:kern w:val="0"/>
          <w:sz w:val="24"/>
          <w:szCs w:val="24"/>
        </w:rPr>
        <w:t>sham</w:t>
      </w:r>
      <w:r w:rsidRPr="00086840">
        <w:rPr>
          <w:rFonts w:ascii="Book Antiqua" w:eastAsia="等线" w:hAnsi="Book Antiqua" w:cs="Calibri"/>
          <w:kern w:val="0"/>
          <w:sz w:val="24"/>
          <w:szCs w:val="24"/>
        </w:rPr>
        <w:t xml:space="preserve"> group; </w:t>
      </w:r>
      <w:r w:rsidR="00114D00" w:rsidRPr="00086840">
        <w:rPr>
          <w:rFonts w:ascii="Book Antiqua" w:eastAsia="等线" w:hAnsi="Book Antiqua" w:cs="Calibri"/>
          <w:kern w:val="0"/>
          <w:sz w:val="24"/>
          <w:szCs w:val="24"/>
          <w:vertAlign w:val="superscript"/>
        </w:rPr>
        <w:t>c</w:t>
      </w:r>
      <w:r w:rsidRPr="00086840">
        <w:rPr>
          <w:rFonts w:ascii="Book Antiqua" w:eastAsia="等线" w:hAnsi="Book Antiqua" w:cs="Calibri"/>
          <w:i/>
          <w:iCs/>
          <w:kern w:val="0"/>
          <w:sz w:val="24"/>
          <w:szCs w:val="24"/>
        </w:rPr>
        <w:t>P</w:t>
      </w:r>
      <w:r w:rsidR="00114D00"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&lt;</w:t>
      </w:r>
      <w:r w:rsidR="00114D00" w:rsidRPr="00086840">
        <w:rPr>
          <w:rFonts w:ascii="Book Antiqua" w:eastAsia="等线" w:hAnsi="Book Antiqua" w:cs="Calibri"/>
          <w:kern w:val="0"/>
          <w:sz w:val="24"/>
          <w:szCs w:val="24"/>
        </w:rPr>
        <w:t xml:space="preserve"> </w:t>
      </w:r>
      <w:r w:rsidRPr="00086840">
        <w:rPr>
          <w:rFonts w:ascii="Book Antiqua" w:eastAsia="等线" w:hAnsi="Book Antiqua" w:cs="Calibri"/>
          <w:kern w:val="0"/>
          <w:sz w:val="24"/>
          <w:szCs w:val="24"/>
        </w:rPr>
        <w:t xml:space="preserve">0.05 </w:t>
      </w:r>
      <w:r w:rsidR="00280CD3" w:rsidRPr="00086840">
        <w:rPr>
          <w:rFonts w:ascii="Book Antiqua" w:eastAsia="等线" w:hAnsi="Book Antiqua" w:cs="Calibri"/>
          <w:i/>
          <w:kern w:val="0"/>
          <w:sz w:val="24"/>
          <w:szCs w:val="24"/>
        </w:rPr>
        <w:t>vs</w:t>
      </w:r>
      <w:r w:rsidRPr="00086840">
        <w:rPr>
          <w:rFonts w:ascii="Book Antiqua" w:eastAsia="等线" w:hAnsi="Book Antiqua" w:cs="Calibri"/>
          <w:kern w:val="0"/>
          <w:sz w:val="24"/>
          <w:szCs w:val="24"/>
        </w:rPr>
        <w:t xml:space="preserve"> </w:t>
      </w:r>
      <w:r w:rsidR="00CA1BE4" w:rsidRPr="00086840">
        <w:rPr>
          <w:rFonts w:ascii="Book Antiqua" w:eastAsia="等线" w:hAnsi="Book Antiqua" w:cs="Calibri"/>
          <w:kern w:val="0"/>
          <w:sz w:val="24"/>
          <w:szCs w:val="24"/>
        </w:rPr>
        <w:t>v</w:t>
      </w:r>
      <w:r w:rsidRPr="00086840">
        <w:rPr>
          <w:rFonts w:ascii="Book Antiqua" w:eastAsia="等线" w:hAnsi="Book Antiqua" w:cs="Calibri"/>
          <w:kern w:val="0"/>
          <w:sz w:val="24"/>
          <w:szCs w:val="24"/>
        </w:rPr>
        <w:t>ehicle group. AP</w:t>
      </w:r>
      <w:r w:rsidR="00114D0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14D00" w:rsidRPr="00086840">
        <w:rPr>
          <w:rFonts w:ascii="Book Antiqua" w:eastAsia="等线" w:hAnsi="Book Antiqua" w:cs="Calibri"/>
          <w:kern w:val="0"/>
          <w:sz w:val="24"/>
          <w:szCs w:val="24"/>
        </w:rPr>
        <w:t>A</w:t>
      </w:r>
      <w:r w:rsidRPr="00086840">
        <w:rPr>
          <w:rFonts w:ascii="Book Antiqua" w:eastAsia="等线" w:hAnsi="Book Antiqua" w:cs="Calibri"/>
          <w:kern w:val="0"/>
          <w:sz w:val="24"/>
          <w:szCs w:val="24"/>
        </w:rPr>
        <w:t>cute pancreatitis; IL-6</w:t>
      </w:r>
      <w:r w:rsidR="00114D0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14D00" w:rsidRPr="00086840">
        <w:rPr>
          <w:rFonts w:ascii="Book Antiqua" w:eastAsia="等线" w:hAnsi="Book Antiqua" w:cs="Calibri"/>
          <w:kern w:val="0"/>
          <w:sz w:val="24"/>
          <w:szCs w:val="24"/>
        </w:rPr>
        <w:t>I</w:t>
      </w:r>
      <w:r w:rsidRPr="00086840">
        <w:rPr>
          <w:rFonts w:ascii="Book Antiqua" w:eastAsia="等线" w:hAnsi="Book Antiqua" w:cs="Calibri"/>
          <w:kern w:val="0"/>
          <w:sz w:val="24"/>
          <w:szCs w:val="24"/>
        </w:rPr>
        <w:t>nterleukin-6; TNFα</w:t>
      </w:r>
      <w:r w:rsidR="00114D0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 </w:t>
      </w:r>
      <w:r w:rsidR="00114D00" w:rsidRPr="00086840">
        <w:rPr>
          <w:rFonts w:ascii="Book Antiqua" w:eastAsia="等线" w:hAnsi="Book Antiqua" w:cs="Calibri"/>
          <w:kern w:val="0"/>
          <w:sz w:val="24"/>
          <w:szCs w:val="24"/>
        </w:rPr>
        <w:t>T</w:t>
      </w:r>
      <w:r w:rsidRPr="00086840">
        <w:rPr>
          <w:rFonts w:ascii="Book Antiqua" w:eastAsia="等线" w:hAnsi="Book Antiqua" w:cs="Calibri"/>
          <w:kern w:val="0"/>
          <w:sz w:val="24"/>
          <w:szCs w:val="24"/>
        </w:rPr>
        <w:t>umor necrosis factor</w:t>
      </w:r>
      <w:r w:rsidR="00104470" w:rsidRPr="00086840">
        <w:rPr>
          <w:rFonts w:ascii="Book Antiqua" w:eastAsia="等线" w:hAnsi="Book Antiqua" w:cs="Calibri"/>
          <w:kern w:val="0"/>
          <w:sz w:val="24"/>
          <w:szCs w:val="24"/>
        </w:rPr>
        <w:t>-</w:t>
      </w:r>
      <w:r w:rsidRPr="00086840">
        <w:rPr>
          <w:rFonts w:ascii="Book Antiqua" w:eastAsia="等线" w:hAnsi="Book Antiqua" w:cs="Calibri"/>
          <w:kern w:val="0"/>
          <w:sz w:val="24"/>
          <w:szCs w:val="24"/>
        </w:rPr>
        <w:t xml:space="preserve">alpha. </w:t>
      </w:r>
    </w:p>
    <w:sectPr w:rsidR="00FD3325" w:rsidRPr="00086840" w:rsidSect="006B54A2">
      <w:footerReference w:type="even" r:id="rId15"/>
      <w:footerReference w:type="default" r:id="rId16"/>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A9BD5" w14:textId="77777777" w:rsidR="00C96D17" w:rsidRDefault="00C96D17">
      <w:r>
        <w:separator/>
      </w:r>
    </w:p>
  </w:endnote>
  <w:endnote w:type="continuationSeparator" w:id="0">
    <w:p w14:paraId="4838D847" w14:textId="77777777" w:rsidR="00C96D17" w:rsidRDefault="00C9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485695053"/>
      <w:docPartObj>
        <w:docPartGallery w:val="Page Numbers (Bottom of Page)"/>
        <w:docPartUnique/>
      </w:docPartObj>
    </w:sdtPr>
    <w:sdtEndPr>
      <w:rPr>
        <w:rStyle w:val="ae"/>
      </w:rPr>
    </w:sdtEndPr>
    <w:sdtContent>
      <w:p w14:paraId="2F6A10DC" w14:textId="3F0591DC" w:rsidR="00B64F47" w:rsidRDefault="00B64F47" w:rsidP="00CF3422">
        <w:pPr>
          <w:pStyle w:val="a4"/>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6BDA43DB" w14:textId="77777777" w:rsidR="00B64F47" w:rsidRDefault="00B64F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2121717705"/>
      <w:docPartObj>
        <w:docPartGallery w:val="Page Numbers (Bottom of Page)"/>
        <w:docPartUnique/>
      </w:docPartObj>
    </w:sdtPr>
    <w:sdtEndPr>
      <w:rPr>
        <w:rStyle w:val="ae"/>
        <w:rFonts w:ascii="Book Antiqua" w:hAnsi="Book Antiqua"/>
        <w:sz w:val="24"/>
        <w:szCs w:val="24"/>
      </w:rPr>
    </w:sdtEndPr>
    <w:sdtContent>
      <w:p w14:paraId="38AF8661" w14:textId="69CAEC79" w:rsidR="00B64F47" w:rsidRPr="00620570" w:rsidRDefault="00B64F47" w:rsidP="00CF3422">
        <w:pPr>
          <w:pStyle w:val="a4"/>
          <w:framePr w:wrap="none" w:vAnchor="text" w:hAnchor="margin" w:xAlign="center" w:y="1"/>
          <w:rPr>
            <w:rStyle w:val="ae"/>
            <w:rFonts w:ascii="Book Antiqua" w:hAnsi="Book Antiqua"/>
            <w:sz w:val="24"/>
            <w:szCs w:val="24"/>
          </w:rPr>
        </w:pPr>
        <w:r w:rsidRPr="00620570">
          <w:rPr>
            <w:rStyle w:val="ae"/>
            <w:rFonts w:ascii="Book Antiqua" w:hAnsi="Book Antiqua"/>
            <w:sz w:val="24"/>
            <w:szCs w:val="24"/>
          </w:rPr>
          <w:fldChar w:fldCharType="begin"/>
        </w:r>
        <w:r w:rsidRPr="00620570">
          <w:rPr>
            <w:rStyle w:val="ae"/>
            <w:rFonts w:ascii="Book Antiqua" w:hAnsi="Book Antiqua"/>
            <w:sz w:val="24"/>
            <w:szCs w:val="24"/>
          </w:rPr>
          <w:instrText xml:space="preserve"> PAGE </w:instrText>
        </w:r>
        <w:r w:rsidRPr="00620570">
          <w:rPr>
            <w:rStyle w:val="ae"/>
            <w:rFonts w:ascii="Book Antiqua" w:hAnsi="Book Antiqua"/>
            <w:sz w:val="24"/>
            <w:szCs w:val="24"/>
          </w:rPr>
          <w:fldChar w:fldCharType="separate"/>
        </w:r>
        <w:r w:rsidR="002472A4">
          <w:rPr>
            <w:rStyle w:val="ae"/>
            <w:rFonts w:ascii="Book Antiqua" w:hAnsi="Book Antiqua"/>
            <w:noProof/>
            <w:sz w:val="24"/>
            <w:szCs w:val="24"/>
          </w:rPr>
          <w:t>24</w:t>
        </w:r>
        <w:r w:rsidRPr="00620570">
          <w:rPr>
            <w:rStyle w:val="ae"/>
            <w:rFonts w:ascii="Book Antiqua" w:hAnsi="Book Antiqua"/>
            <w:sz w:val="24"/>
            <w:szCs w:val="24"/>
          </w:rPr>
          <w:fldChar w:fldCharType="end"/>
        </w:r>
      </w:p>
    </w:sdtContent>
  </w:sdt>
  <w:p w14:paraId="16C6DD5D" w14:textId="3B0D4DF8" w:rsidR="00B64F47" w:rsidRDefault="00B64F47">
    <w:pPr>
      <w:pStyle w:val="a4"/>
      <w:jc w:val="center"/>
    </w:pPr>
  </w:p>
  <w:p w14:paraId="6626F600" w14:textId="77777777" w:rsidR="00B64F47" w:rsidRDefault="00B64F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9B43C" w14:textId="77777777" w:rsidR="00C96D17" w:rsidRDefault="00C96D17">
      <w:r>
        <w:separator/>
      </w:r>
    </w:p>
  </w:footnote>
  <w:footnote w:type="continuationSeparator" w:id="0">
    <w:p w14:paraId="2C004651" w14:textId="77777777" w:rsidR="00C96D17" w:rsidRDefault="00C96D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Q3NzE3M7Q0tDQwMzJR0lEKTi0uzszPAykwrAUA/ieMt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et2zp27xv505evdr2vdpabta05xw0fzzza&quot;&gt;My EndNote Library&lt;record-ids&gt;&lt;item&gt;3&lt;/item&gt;&lt;item&gt;12&lt;/item&gt;&lt;item&gt;26&lt;/item&gt;&lt;item&gt;27&lt;/item&gt;&lt;item&gt;35&lt;/item&gt;&lt;item&gt;37&lt;/item&gt;&lt;item&gt;50&lt;/item&gt;&lt;item&gt;58&lt;/item&gt;&lt;item&gt;59&lt;/item&gt;&lt;item&gt;61&lt;/item&gt;&lt;item&gt;62&lt;/item&gt;&lt;item&gt;63&lt;/item&gt;&lt;item&gt;64&lt;/item&gt;&lt;item&gt;65&lt;/item&gt;&lt;item&gt;66&lt;/item&gt;&lt;item&gt;69&lt;/item&gt;&lt;item&gt;71&lt;/item&gt;&lt;item&gt;73&lt;/item&gt;&lt;item&gt;75&lt;/item&gt;&lt;item&gt;79&lt;/item&gt;&lt;item&gt;81&lt;/item&gt;&lt;item&gt;87&lt;/item&gt;&lt;item&gt;88&lt;/item&gt;&lt;item&gt;100&lt;/item&gt;&lt;item&gt;106&lt;/item&gt;&lt;item&gt;107&lt;/item&gt;&lt;item&gt;108&lt;/item&gt;&lt;item&gt;109&lt;/item&gt;&lt;item&gt;111&lt;/item&gt;&lt;item&gt;112&lt;/item&gt;&lt;item&gt;115&lt;/item&gt;&lt;item&gt;118&lt;/item&gt;&lt;item&gt;120&lt;/item&gt;&lt;item&gt;122&lt;/item&gt;&lt;item&gt;123&lt;/item&gt;&lt;item&gt;126&lt;/item&gt;&lt;item&gt;127&lt;/item&gt;&lt;item&gt;128&lt;/item&gt;&lt;item&gt;129&lt;/item&gt;&lt;item&gt;130&lt;/item&gt;&lt;item&gt;131&lt;/item&gt;&lt;item&gt;179&lt;/item&gt;&lt;item&gt;181&lt;/item&gt;&lt;item&gt;182&lt;/item&gt;&lt;item&gt;183&lt;/item&gt;&lt;item&gt;184&lt;/item&gt;&lt;item&gt;185&lt;/item&gt;&lt;item&gt;188&lt;/item&gt;&lt;/record-ids&gt;&lt;/item&gt;&lt;/Libraries&gt;"/>
    <w:docVar w:name="MachineID" w:val="207|207|197|185|203|197|199|187|197|187|186|197|199|187|197|189|202|"/>
    <w:docVar w:name="Username" w:val="Editor"/>
  </w:docVars>
  <w:rsids>
    <w:rsidRoot w:val="00E07ED6"/>
    <w:rsid w:val="0000076E"/>
    <w:rsid w:val="00002627"/>
    <w:rsid w:val="00012BEB"/>
    <w:rsid w:val="000214DB"/>
    <w:rsid w:val="00023C49"/>
    <w:rsid w:val="0002484A"/>
    <w:rsid w:val="000304DF"/>
    <w:rsid w:val="00031E88"/>
    <w:rsid w:val="00031F3D"/>
    <w:rsid w:val="0004003F"/>
    <w:rsid w:val="00040D91"/>
    <w:rsid w:val="00043E70"/>
    <w:rsid w:val="000450D7"/>
    <w:rsid w:val="000506FC"/>
    <w:rsid w:val="00051686"/>
    <w:rsid w:val="00051C4A"/>
    <w:rsid w:val="000525C2"/>
    <w:rsid w:val="000542FA"/>
    <w:rsid w:val="00054B7B"/>
    <w:rsid w:val="00057F39"/>
    <w:rsid w:val="00063288"/>
    <w:rsid w:val="00066856"/>
    <w:rsid w:val="00067610"/>
    <w:rsid w:val="000768A2"/>
    <w:rsid w:val="00082E23"/>
    <w:rsid w:val="000865B1"/>
    <w:rsid w:val="00086840"/>
    <w:rsid w:val="000A096D"/>
    <w:rsid w:val="000A1402"/>
    <w:rsid w:val="000A4862"/>
    <w:rsid w:val="000B5D1B"/>
    <w:rsid w:val="000B77C3"/>
    <w:rsid w:val="000C0323"/>
    <w:rsid w:val="000C08A2"/>
    <w:rsid w:val="000C0A24"/>
    <w:rsid w:val="000C4C13"/>
    <w:rsid w:val="000C619F"/>
    <w:rsid w:val="000C7B42"/>
    <w:rsid w:val="000C7E0E"/>
    <w:rsid w:val="000D19DB"/>
    <w:rsid w:val="000D364D"/>
    <w:rsid w:val="000D48EF"/>
    <w:rsid w:val="000E20D2"/>
    <w:rsid w:val="000E3EBC"/>
    <w:rsid w:val="000F1CB8"/>
    <w:rsid w:val="000F7B01"/>
    <w:rsid w:val="001030E6"/>
    <w:rsid w:val="00104470"/>
    <w:rsid w:val="00107252"/>
    <w:rsid w:val="00107C29"/>
    <w:rsid w:val="001128B3"/>
    <w:rsid w:val="00113CEA"/>
    <w:rsid w:val="00114D00"/>
    <w:rsid w:val="00123080"/>
    <w:rsid w:val="00124FFF"/>
    <w:rsid w:val="001272CA"/>
    <w:rsid w:val="00131E78"/>
    <w:rsid w:val="001329F7"/>
    <w:rsid w:val="001353FF"/>
    <w:rsid w:val="001359CE"/>
    <w:rsid w:val="00135D7B"/>
    <w:rsid w:val="00135F5F"/>
    <w:rsid w:val="00137724"/>
    <w:rsid w:val="001466ED"/>
    <w:rsid w:val="00153AC5"/>
    <w:rsid w:val="001574A6"/>
    <w:rsid w:val="001606FB"/>
    <w:rsid w:val="00177AE2"/>
    <w:rsid w:val="00181E5A"/>
    <w:rsid w:val="00181EE9"/>
    <w:rsid w:val="00192ACB"/>
    <w:rsid w:val="001935EF"/>
    <w:rsid w:val="00197333"/>
    <w:rsid w:val="001B1073"/>
    <w:rsid w:val="001B1D69"/>
    <w:rsid w:val="001B6796"/>
    <w:rsid w:val="001C4FE8"/>
    <w:rsid w:val="001D19B8"/>
    <w:rsid w:val="001D2B3C"/>
    <w:rsid w:val="001E6C20"/>
    <w:rsid w:val="001E74B5"/>
    <w:rsid w:val="001F1B54"/>
    <w:rsid w:val="001F2FD5"/>
    <w:rsid w:val="001F52A6"/>
    <w:rsid w:val="001F620A"/>
    <w:rsid w:val="00204135"/>
    <w:rsid w:val="00205525"/>
    <w:rsid w:val="00210146"/>
    <w:rsid w:val="00214958"/>
    <w:rsid w:val="00221DED"/>
    <w:rsid w:val="002231C9"/>
    <w:rsid w:val="0022406E"/>
    <w:rsid w:val="002272E3"/>
    <w:rsid w:val="00231DF8"/>
    <w:rsid w:val="002353F8"/>
    <w:rsid w:val="0023630E"/>
    <w:rsid w:val="00236E32"/>
    <w:rsid w:val="00240B27"/>
    <w:rsid w:val="002472A4"/>
    <w:rsid w:val="00252F9F"/>
    <w:rsid w:val="002577B5"/>
    <w:rsid w:val="002616EC"/>
    <w:rsid w:val="0026440F"/>
    <w:rsid w:val="00264710"/>
    <w:rsid w:val="00270D11"/>
    <w:rsid w:val="00271B1A"/>
    <w:rsid w:val="00273E95"/>
    <w:rsid w:val="00280CD3"/>
    <w:rsid w:val="002821DB"/>
    <w:rsid w:val="00284DE9"/>
    <w:rsid w:val="00290434"/>
    <w:rsid w:val="002A3107"/>
    <w:rsid w:val="002B44A8"/>
    <w:rsid w:val="002B7264"/>
    <w:rsid w:val="002C1C3E"/>
    <w:rsid w:val="002C4389"/>
    <w:rsid w:val="002D0F6D"/>
    <w:rsid w:val="002D242E"/>
    <w:rsid w:val="002D4D53"/>
    <w:rsid w:val="002D5294"/>
    <w:rsid w:val="002D5446"/>
    <w:rsid w:val="002D54B7"/>
    <w:rsid w:val="002D5D6B"/>
    <w:rsid w:val="002E45E0"/>
    <w:rsid w:val="002E7F23"/>
    <w:rsid w:val="002F3042"/>
    <w:rsid w:val="002F4104"/>
    <w:rsid w:val="003012C7"/>
    <w:rsid w:val="003062F7"/>
    <w:rsid w:val="003117E4"/>
    <w:rsid w:val="00311C66"/>
    <w:rsid w:val="00312D9A"/>
    <w:rsid w:val="003137D4"/>
    <w:rsid w:val="003220BC"/>
    <w:rsid w:val="003226CE"/>
    <w:rsid w:val="00324571"/>
    <w:rsid w:val="00324EC5"/>
    <w:rsid w:val="0032542A"/>
    <w:rsid w:val="0033033D"/>
    <w:rsid w:val="00332156"/>
    <w:rsid w:val="00340279"/>
    <w:rsid w:val="003418AC"/>
    <w:rsid w:val="003456C7"/>
    <w:rsid w:val="00347B5E"/>
    <w:rsid w:val="00351CB7"/>
    <w:rsid w:val="00353B5A"/>
    <w:rsid w:val="00354D81"/>
    <w:rsid w:val="00356751"/>
    <w:rsid w:val="00357ED5"/>
    <w:rsid w:val="0037246B"/>
    <w:rsid w:val="0037465E"/>
    <w:rsid w:val="0037473D"/>
    <w:rsid w:val="003755FA"/>
    <w:rsid w:val="00381BFC"/>
    <w:rsid w:val="00382B36"/>
    <w:rsid w:val="00384F1D"/>
    <w:rsid w:val="00387DBC"/>
    <w:rsid w:val="0039458F"/>
    <w:rsid w:val="003959FC"/>
    <w:rsid w:val="00397A6F"/>
    <w:rsid w:val="003A210C"/>
    <w:rsid w:val="003A46F6"/>
    <w:rsid w:val="003A5B24"/>
    <w:rsid w:val="003A65D2"/>
    <w:rsid w:val="003B03A3"/>
    <w:rsid w:val="003C25AE"/>
    <w:rsid w:val="003D3169"/>
    <w:rsid w:val="003D75E7"/>
    <w:rsid w:val="003D7908"/>
    <w:rsid w:val="003F00E7"/>
    <w:rsid w:val="003F0D97"/>
    <w:rsid w:val="003F21B8"/>
    <w:rsid w:val="003F3CEC"/>
    <w:rsid w:val="003F3DC9"/>
    <w:rsid w:val="003F6425"/>
    <w:rsid w:val="003F6902"/>
    <w:rsid w:val="00401199"/>
    <w:rsid w:val="004100B6"/>
    <w:rsid w:val="004208EE"/>
    <w:rsid w:val="0042661B"/>
    <w:rsid w:val="00427841"/>
    <w:rsid w:val="0043009C"/>
    <w:rsid w:val="004313A3"/>
    <w:rsid w:val="00432164"/>
    <w:rsid w:val="00443122"/>
    <w:rsid w:val="00447A7B"/>
    <w:rsid w:val="004524D3"/>
    <w:rsid w:val="00452B45"/>
    <w:rsid w:val="00454213"/>
    <w:rsid w:val="004557F1"/>
    <w:rsid w:val="00464C64"/>
    <w:rsid w:val="00476E10"/>
    <w:rsid w:val="004818BA"/>
    <w:rsid w:val="00484A2F"/>
    <w:rsid w:val="004900AF"/>
    <w:rsid w:val="0049621E"/>
    <w:rsid w:val="00496A43"/>
    <w:rsid w:val="00496A95"/>
    <w:rsid w:val="004A371C"/>
    <w:rsid w:val="004A6084"/>
    <w:rsid w:val="004B1968"/>
    <w:rsid w:val="004B4722"/>
    <w:rsid w:val="004B580C"/>
    <w:rsid w:val="004C0D40"/>
    <w:rsid w:val="004C0D43"/>
    <w:rsid w:val="004C31A8"/>
    <w:rsid w:val="004C33D8"/>
    <w:rsid w:val="004C5B94"/>
    <w:rsid w:val="004D06CF"/>
    <w:rsid w:val="004D1A90"/>
    <w:rsid w:val="004D1AA6"/>
    <w:rsid w:val="004D6713"/>
    <w:rsid w:val="004D7203"/>
    <w:rsid w:val="004E13CF"/>
    <w:rsid w:val="004F0E82"/>
    <w:rsid w:val="004F1294"/>
    <w:rsid w:val="004F1BD9"/>
    <w:rsid w:val="004F4F45"/>
    <w:rsid w:val="00500BC4"/>
    <w:rsid w:val="00501ABF"/>
    <w:rsid w:val="0050238A"/>
    <w:rsid w:val="00502D08"/>
    <w:rsid w:val="00503AED"/>
    <w:rsid w:val="00504E73"/>
    <w:rsid w:val="0050706A"/>
    <w:rsid w:val="0050752F"/>
    <w:rsid w:val="0052458A"/>
    <w:rsid w:val="00527890"/>
    <w:rsid w:val="00543176"/>
    <w:rsid w:val="00543B91"/>
    <w:rsid w:val="00544DD8"/>
    <w:rsid w:val="005506F4"/>
    <w:rsid w:val="00555A65"/>
    <w:rsid w:val="0055609E"/>
    <w:rsid w:val="005561D3"/>
    <w:rsid w:val="00557BF7"/>
    <w:rsid w:val="00565B7C"/>
    <w:rsid w:val="00565D1E"/>
    <w:rsid w:val="00570291"/>
    <w:rsid w:val="005723D5"/>
    <w:rsid w:val="00572540"/>
    <w:rsid w:val="00573FEC"/>
    <w:rsid w:val="005741EE"/>
    <w:rsid w:val="005752CF"/>
    <w:rsid w:val="005778F2"/>
    <w:rsid w:val="00577AE2"/>
    <w:rsid w:val="00582CE3"/>
    <w:rsid w:val="0058789A"/>
    <w:rsid w:val="00587F0A"/>
    <w:rsid w:val="00591B20"/>
    <w:rsid w:val="0059308C"/>
    <w:rsid w:val="0059315C"/>
    <w:rsid w:val="0059671E"/>
    <w:rsid w:val="005A0CDD"/>
    <w:rsid w:val="005A6122"/>
    <w:rsid w:val="005A66E6"/>
    <w:rsid w:val="005A79A4"/>
    <w:rsid w:val="005B1ABE"/>
    <w:rsid w:val="005C2EF2"/>
    <w:rsid w:val="005D1796"/>
    <w:rsid w:val="005D6231"/>
    <w:rsid w:val="005D6C92"/>
    <w:rsid w:val="005D7DAB"/>
    <w:rsid w:val="005E0B7D"/>
    <w:rsid w:val="005E16B3"/>
    <w:rsid w:val="005E2C35"/>
    <w:rsid w:val="005E3B02"/>
    <w:rsid w:val="005E3B9B"/>
    <w:rsid w:val="005E6195"/>
    <w:rsid w:val="005E71CE"/>
    <w:rsid w:val="005F4471"/>
    <w:rsid w:val="006009BE"/>
    <w:rsid w:val="0060379B"/>
    <w:rsid w:val="006051FB"/>
    <w:rsid w:val="00611C8E"/>
    <w:rsid w:val="00611FCE"/>
    <w:rsid w:val="00612CC6"/>
    <w:rsid w:val="0061630B"/>
    <w:rsid w:val="00617DD1"/>
    <w:rsid w:val="00620570"/>
    <w:rsid w:val="0062655C"/>
    <w:rsid w:val="00627AB2"/>
    <w:rsid w:val="00633A9A"/>
    <w:rsid w:val="006342CE"/>
    <w:rsid w:val="00636BAB"/>
    <w:rsid w:val="0063737B"/>
    <w:rsid w:val="006374FC"/>
    <w:rsid w:val="00650C40"/>
    <w:rsid w:val="006522F0"/>
    <w:rsid w:val="00655C63"/>
    <w:rsid w:val="006606B7"/>
    <w:rsid w:val="00673DEF"/>
    <w:rsid w:val="00674641"/>
    <w:rsid w:val="00674C33"/>
    <w:rsid w:val="00681B96"/>
    <w:rsid w:val="00681E8F"/>
    <w:rsid w:val="006839F1"/>
    <w:rsid w:val="00683D81"/>
    <w:rsid w:val="00691637"/>
    <w:rsid w:val="00694A6D"/>
    <w:rsid w:val="00694D5A"/>
    <w:rsid w:val="00697ADA"/>
    <w:rsid w:val="006A1A68"/>
    <w:rsid w:val="006B4052"/>
    <w:rsid w:val="006B54A2"/>
    <w:rsid w:val="006B60D4"/>
    <w:rsid w:val="006C284E"/>
    <w:rsid w:val="006C2D09"/>
    <w:rsid w:val="006C552D"/>
    <w:rsid w:val="006C79A2"/>
    <w:rsid w:val="006D031E"/>
    <w:rsid w:val="006D25CE"/>
    <w:rsid w:val="006D4BC8"/>
    <w:rsid w:val="006E16A3"/>
    <w:rsid w:val="006E35F9"/>
    <w:rsid w:val="006E4CAD"/>
    <w:rsid w:val="006E4F41"/>
    <w:rsid w:val="006E507F"/>
    <w:rsid w:val="006F171C"/>
    <w:rsid w:val="006F5479"/>
    <w:rsid w:val="006F6467"/>
    <w:rsid w:val="006F79BA"/>
    <w:rsid w:val="00701C92"/>
    <w:rsid w:val="00704A0D"/>
    <w:rsid w:val="00707695"/>
    <w:rsid w:val="00716A2F"/>
    <w:rsid w:val="00720684"/>
    <w:rsid w:val="007261E8"/>
    <w:rsid w:val="00736B32"/>
    <w:rsid w:val="0073772A"/>
    <w:rsid w:val="00737E52"/>
    <w:rsid w:val="00742804"/>
    <w:rsid w:val="00747692"/>
    <w:rsid w:val="00762801"/>
    <w:rsid w:val="00766EB2"/>
    <w:rsid w:val="007715FB"/>
    <w:rsid w:val="00773FD6"/>
    <w:rsid w:val="0077495D"/>
    <w:rsid w:val="00777735"/>
    <w:rsid w:val="007864A9"/>
    <w:rsid w:val="0078653E"/>
    <w:rsid w:val="007A1CCA"/>
    <w:rsid w:val="007A394F"/>
    <w:rsid w:val="007A578A"/>
    <w:rsid w:val="007A7284"/>
    <w:rsid w:val="007A7356"/>
    <w:rsid w:val="007B5F6A"/>
    <w:rsid w:val="007C13A3"/>
    <w:rsid w:val="007C5DC3"/>
    <w:rsid w:val="007D0091"/>
    <w:rsid w:val="007D23BC"/>
    <w:rsid w:val="007D74F7"/>
    <w:rsid w:val="007E3A79"/>
    <w:rsid w:val="007E4B07"/>
    <w:rsid w:val="007E5EAD"/>
    <w:rsid w:val="007F01C4"/>
    <w:rsid w:val="007F7A17"/>
    <w:rsid w:val="008007CF"/>
    <w:rsid w:val="008020B4"/>
    <w:rsid w:val="00802514"/>
    <w:rsid w:val="00802A6C"/>
    <w:rsid w:val="00802F78"/>
    <w:rsid w:val="00803FAC"/>
    <w:rsid w:val="00805AF7"/>
    <w:rsid w:val="00807043"/>
    <w:rsid w:val="008071A5"/>
    <w:rsid w:val="008127AC"/>
    <w:rsid w:val="008154BD"/>
    <w:rsid w:val="008230B0"/>
    <w:rsid w:val="008244F7"/>
    <w:rsid w:val="00827BDE"/>
    <w:rsid w:val="00830F1E"/>
    <w:rsid w:val="00840058"/>
    <w:rsid w:val="008436D2"/>
    <w:rsid w:val="00856ADF"/>
    <w:rsid w:val="0085722B"/>
    <w:rsid w:val="00863082"/>
    <w:rsid w:val="00865726"/>
    <w:rsid w:val="00873F1B"/>
    <w:rsid w:val="008740A7"/>
    <w:rsid w:val="00875A8D"/>
    <w:rsid w:val="0088024D"/>
    <w:rsid w:val="008832FD"/>
    <w:rsid w:val="008843E0"/>
    <w:rsid w:val="008A0F2C"/>
    <w:rsid w:val="008A58FD"/>
    <w:rsid w:val="008A63A8"/>
    <w:rsid w:val="008A787C"/>
    <w:rsid w:val="008B1B7D"/>
    <w:rsid w:val="008C0ED8"/>
    <w:rsid w:val="008C1A23"/>
    <w:rsid w:val="008C3AEC"/>
    <w:rsid w:val="008E4936"/>
    <w:rsid w:val="008E6628"/>
    <w:rsid w:val="008E7615"/>
    <w:rsid w:val="00903570"/>
    <w:rsid w:val="00903D3C"/>
    <w:rsid w:val="00910629"/>
    <w:rsid w:val="00911C61"/>
    <w:rsid w:val="0092178A"/>
    <w:rsid w:val="009244E0"/>
    <w:rsid w:val="00925571"/>
    <w:rsid w:val="00926293"/>
    <w:rsid w:val="00927D4C"/>
    <w:rsid w:val="00940BB3"/>
    <w:rsid w:val="009428FB"/>
    <w:rsid w:val="00942CA4"/>
    <w:rsid w:val="0094438C"/>
    <w:rsid w:val="0094508C"/>
    <w:rsid w:val="009471AE"/>
    <w:rsid w:val="00952937"/>
    <w:rsid w:val="00960017"/>
    <w:rsid w:val="009601DD"/>
    <w:rsid w:val="00960D90"/>
    <w:rsid w:val="00960E07"/>
    <w:rsid w:val="0097072C"/>
    <w:rsid w:val="009718AE"/>
    <w:rsid w:val="009737FF"/>
    <w:rsid w:val="009751EC"/>
    <w:rsid w:val="009770F5"/>
    <w:rsid w:val="009800EE"/>
    <w:rsid w:val="0098615D"/>
    <w:rsid w:val="00993983"/>
    <w:rsid w:val="0099463A"/>
    <w:rsid w:val="00996003"/>
    <w:rsid w:val="00996DAD"/>
    <w:rsid w:val="009A01CE"/>
    <w:rsid w:val="009A0BE5"/>
    <w:rsid w:val="009A2F37"/>
    <w:rsid w:val="009A3EE0"/>
    <w:rsid w:val="009A6479"/>
    <w:rsid w:val="009A7903"/>
    <w:rsid w:val="009B0C34"/>
    <w:rsid w:val="009B65BE"/>
    <w:rsid w:val="009C6D87"/>
    <w:rsid w:val="009D3462"/>
    <w:rsid w:val="009D483D"/>
    <w:rsid w:val="009D5481"/>
    <w:rsid w:val="009D6761"/>
    <w:rsid w:val="009F3559"/>
    <w:rsid w:val="009F6DD3"/>
    <w:rsid w:val="00A0661B"/>
    <w:rsid w:val="00A1105E"/>
    <w:rsid w:val="00A13255"/>
    <w:rsid w:val="00A141FE"/>
    <w:rsid w:val="00A1694B"/>
    <w:rsid w:val="00A22326"/>
    <w:rsid w:val="00A253D3"/>
    <w:rsid w:val="00A27625"/>
    <w:rsid w:val="00A32E61"/>
    <w:rsid w:val="00A460A6"/>
    <w:rsid w:val="00A52C55"/>
    <w:rsid w:val="00A54D19"/>
    <w:rsid w:val="00A54DB5"/>
    <w:rsid w:val="00A57015"/>
    <w:rsid w:val="00A61740"/>
    <w:rsid w:val="00A62C7B"/>
    <w:rsid w:val="00A703C7"/>
    <w:rsid w:val="00A706E6"/>
    <w:rsid w:val="00A70F75"/>
    <w:rsid w:val="00A77BD6"/>
    <w:rsid w:val="00A80229"/>
    <w:rsid w:val="00A816D0"/>
    <w:rsid w:val="00A836DA"/>
    <w:rsid w:val="00A83B48"/>
    <w:rsid w:val="00A86E23"/>
    <w:rsid w:val="00A933D9"/>
    <w:rsid w:val="00A94088"/>
    <w:rsid w:val="00AA1D50"/>
    <w:rsid w:val="00AA300C"/>
    <w:rsid w:val="00AA6AF6"/>
    <w:rsid w:val="00AA7F3A"/>
    <w:rsid w:val="00AB39B0"/>
    <w:rsid w:val="00AB408E"/>
    <w:rsid w:val="00AC043C"/>
    <w:rsid w:val="00AC63B7"/>
    <w:rsid w:val="00AD0462"/>
    <w:rsid w:val="00AD35AC"/>
    <w:rsid w:val="00AD7597"/>
    <w:rsid w:val="00AE1852"/>
    <w:rsid w:val="00AE1AAA"/>
    <w:rsid w:val="00AE5A9A"/>
    <w:rsid w:val="00AE5D31"/>
    <w:rsid w:val="00AF6409"/>
    <w:rsid w:val="00AF7802"/>
    <w:rsid w:val="00B01D5C"/>
    <w:rsid w:val="00B04A32"/>
    <w:rsid w:val="00B06593"/>
    <w:rsid w:val="00B1047C"/>
    <w:rsid w:val="00B10788"/>
    <w:rsid w:val="00B14D79"/>
    <w:rsid w:val="00B155DD"/>
    <w:rsid w:val="00B17395"/>
    <w:rsid w:val="00B20BCB"/>
    <w:rsid w:val="00B242C1"/>
    <w:rsid w:val="00B263F1"/>
    <w:rsid w:val="00B34790"/>
    <w:rsid w:val="00B35BB5"/>
    <w:rsid w:val="00B37348"/>
    <w:rsid w:val="00B603D2"/>
    <w:rsid w:val="00B60F55"/>
    <w:rsid w:val="00B6265D"/>
    <w:rsid w:val="00B62B08"/>
    <w:rsid w:val="00B64AF6"/>
    <w:rsid w:val="00B64F47"/>
    <w:rsid w:val="00B662F6"/>
    <w:rsid w:val="00B67244"/>
    <w:rsid w:val="00B67D43"/>
    <w:rsid w:val="00B76817"/>
    <w:rsid w:val="00B808C4"/>
    <w:rsid w:val="00B91EA0"/>
    <w:rsid w:val="00B94C32"/>
    <w:rsid w:val="00B95351"/>
    <w:rsid w:val="00B962F7"/>
    <w:rsid w:val="00B96DFF"/>
    <w:rsid w:val="00B97CE1"/>
    <w:rsid w:val="00BB2980"/>
    <w:rsid w:val="00BB447D"/>
    <w:rsid w:val="00BB658D"/>
    <w:rsid w:val="00BC45DD"/>
    <w:rsid w:val="00BD0303"/>
    <w:rsid w:val="00BD41B2"/>
    <w:rsid w:val="00BD7030"/>
    <w:rsid w:val="00BD7806"/>
    <w:rsid w:val="00BE06B1"/>
    <w:rsid w:val="00BE0CB1"/>
    <w:rsid w:val="00BF151E"/>
    <w:rsid w:val="00BF24E7"/>
    <w:rsid w:val="00BF3C15"/>
    <w:rsid w:val="00BF7065"/>
    <w:rsid w:val="00C0676A"/>
    <w:rsid w:val="00C1366E"/>
    <w:rsid w:val="00C13DA9"/>
    <w:rsid w:val="00C1596F"/>
    <w:rsid w:val="00C15D73"/>
    <w:rsid w:val="00C16F47"/>
    <w:rsid w:val="00C21D33"/>
    <w:rsid w:val="00C22926"/>
    <w:rsid w:val="00C30226"/>
    <w:rsid w:val="00C306C2"/>
    <w:rsid w:val="00C33C9B"/>
    <w:rsid w:val="00C4077B"/>
    <w:rsid w:val="00C4484D"/>
    <w:rsid w:val="00C4522D"/>
    <w:rsid w:val="00C45EE0"/>
    <w:rsid w:val="00C472FB"/>
    <w:rsid w:val="00C53057"/>
    <w:rsid w:val="00C552DD"/>
    <w:rsid w:val="00C56FD9"/>
    <w:rsid w:val="00C57224"/>
    <w:rsid w:val="00C604DC"/>
    <w:rsid w:val="00C60D96"/>
    <w:rsid w:val="00C61B99"/>
    <w:rsid w:val="00C64741"/>
    <w:rsid w:val="00C67D12"/>
    <w:rsid w:val="00C72CAA"/>
    <w:rsid w:val="00C74A0A"/>
    <w:rsid w:val="00C80531"/>
    <w:rsid w:val="00C85BEA"/>
    <w:rsid w:val="00C87D13"/>
    <w:rsid w:val="00C9010E"/>
    <w:rsid w:val="00C91C40"/>
    <w:rsid w:val="00C94FAD"/>
    <w:rsid w:val="00C96D17"/>
    <w:rsid w:val="00CA1BE4"/>
    <w:rsid w:val="00CA5CA3"/>
    <w:rsid w:val="00CB12A7"/>
    <w:rsid w:val="00CB1425"/>
    <w:rsid w:val="00CC172F"/>
    <w:rsid w:val="00CC3E16"/>
    <w:rsid w:val="00CD2095"/>
    <w:rsid w:val="00CD2A60"/>
    <w:rsid w:val="00CD6E30"/>
    <w:rsid w:val="00CD6FE5"/>
    <w:rsid w:val="00CE06C1"/>
    <w:rsid w:val="00CE11F8"/>
    <w:rsid w:val="00CE4DA6"/>
    <w:rsid w:val="00CF101F"/>
    <w:rsid w:val="00CF13A2"/>
    <w:rsid w:val="00CF1C58"/>
    <w:rsid w:val="00CF3422"/>
    <w:rsid w:val="00CF3778"/>
    <w:rsid w:val="00CF4722"/>
    <w:rsid w:val="00CF4D03"/>
    <w:rsid w:val="00CF588B"/>
    <w:rsid w:val="00CF71ED"/>
    <w:rsid w:val="00D061E9"/>
    <w:rsid w:val="00D1708E"/>
    <w:rsid w:val="00D208A5"/>
    <w:rsid w:val="00D211C9"/>
    <w:rsid w:val="00D2562B"/>
    <w:rsid w:val="00D33531"/>
    <w:rsid w:val="00D3594A"/>
    <w:rsid w:val="00D40AD4"/>
    <w:rsid w:val="00D424E2"/>
    <w:rsid w:val="00D52E4C"/>
    <w:rsid w:val="00D540A2"/>
    <w:rsid w:val="00D5439C"/>
    <w:rsid w:val="00D5499A"/>
    <w:rsid w:val="00D577BD"/>
    <w:rsid w:val="00D610AA"/>
    <w:rsid w:val="00D62F4B"/>
    <w:rsid w:val="00D70F20"/>
    <w:rsid w:val="00D743A7"/>
    <w:rsid w:val="00D749B0"/>
    <w:rsid w:val="00D91C5F"/>
    <w:rsid w:val="00D92B86"/>
    <w:rsid w:val="00DA3E7B"/>
    <w:rsid w:val="00DA6BA7"/>
    <w:rsid w:val="00DB57BB"/>
    <w:rsid w:val="00DC00DF"/>
    <w:rsid w:val="00DC3C4E"/>
    <w:rsid w:val="00DC4EEE"/>
    <w:rsid w:val="00DC70FA"/>
    <w:rsid w:val="00DD2DB9"/>
    <w:rsid w:val="00DD4750"/>
    <w:rsid w:val="00DE1882"/>
    <w:rsid w:val="00DE3CF4"/>
    <w:rsid w:val="00DE3F59"/>
    <w:rsid w:val="00DF1F82"/>
    <w:rsid w:val="00E026D6"/>
    <w:rsid w:val="00E042A5"/>
    <w:rsid w:val="00E052B7"/>
    <w:rsid w:val="00E0613F"/>
    <w:rsid w:val="00E06255"/>
    <w:rsid w:val="00E06559"/>
    <w:rsid w:val="00E07ED6"/>
    <w:rsid w:val="00E200D5"/>
    <w:rsid w:val="00E27CCC"/>
    <w:rsid w:val="00E300FB"/>
    <w:rsid w:val="00E362CD"/>
    <w:rsid w:val="00E40E19"/>
    <w:rsid w:val="00E44CD7"/>
    <w:rsid w:val="00E44EF6"/>
    <w:rsid w:val="00E51A94"/>
    <w:rsid w:val="00E718B5"/>
    <w:rsid w:val="00E72181"/>
    <w:rsid w:val="00E73FDB"/>
    <w:rsid w:val="00E74369"/>
    <w:rsid w:val="00E74C0D"/>
    <w:rsid w:val="00E763C4"/>
    <w:rsid w:val="00E90EAD"/>
    <w:rsid w:val="00E95167"/>
    <w:rsid w:val="00EA0F2A"/>
    <w:rsid w:val="00EA2689"/>
    <w:rsid w:val="00EA65F2"/>
    <w:rsid w:val="00EA6D94"/>
    <w:rsid w:val="00EA714C"/>
    <w:rsid w:val="00EB2B0E"/>
    <w:rsid w:val="00EB36E9"/>
    <w:rsid w:val="00EB485A"/>
    <w:rsid w:val="00EB4D10"/>
    <w:rsid w:val="00EB688E"/>
    <w:rsid w:val="00EB7AC4"/>
    <w:rsid w:val="00EC2A18"/>
    <w:rsid w:val="00ED09A0"/>
    <w:rsid w:val="00ED1C4A"/>
    <w:rsid w:val="00ED639D"/>
    <w:rsid w:val="00ED768D"/>
    <w:rsid w:val="00EE5BEB"/>
    <w:rsid w:val="00EE7CB7"/>
    <w:rsid w:val="00EF3272"/>
    <w:rsid w:val="00EF331C"/>
    <w:rsid w:val="00F00E72"/>
    <w:rsid w:val="00F01D11"/>
    <w:rsid w:val="00F06412"/>
    <w:rsid w:val="00F0677E"/>
    <w:rsid w:val="00F07771"/>
    <w:rsid w:val="00F12267"/>
    <w:rsid w:val="00F1470C"/>
    <w:rsid w:val="00F16C36"/>
    <w:rsid w:val="00F241FA"/>
    <w:rsid w:val="00F33266"/>
    <w:rsid w:val="00F35EB3"/>
    <w:rsid w:val="00F35FB4"/>
    <w:rsid w:val="00F37FB2"/>
    <w:rsid w:val="00F42D6B"/>
    <w:rsid w:val="00F45EE6"/>
    <w:rsid w:val="00F5003D"/>
    <w:rsid w:val="00F50595"/>
    <w:rsid w:val="00F53C0B"/>
    <w:rsid w:val="00F546D2"/>
    <w:rsid w:val="00F6182A"/>
    <w:rsid w:val="00F64563"/>
    <w:rsid w:val="00F6529A"/>
    <w:rsid w:val="00F67B77"/>
    <w:rsid w:val="00F67F56"/>
    <w:rsid w:val="00F71C49"/>
    <w:rsid w:val="00F75F86"/>
    <w:rsid w:val="00F86DDC"/>
    <w:rsid w:val="00F95FB1"/>
    <w:rsid w:val="00F964D0"/>
    <w:rsid w:val="00FA0D02"/>
    <w:rsid w:val="00FA3338"/>
    <w:rsid w:val="00FA400F"/>
    <w:rsid w:val="00FA5E76"/>
    <w:rsid w:val="00FB0872"/>
    <w:rsid w:val="00FB4D77"/>
    <w:rsid w:val="00FB5E4C"/>
    <w:rsid w:val="00FB733B"/>
    <w:rsid w:val="00FC5FEE"/>
    <w:rsid w:val="00FC7D4C"/>
    <w:rsid w:val="00FD3325"/>
    <w:rsid w:val="00FD4789"/>
    <w:rsid w:val="00FD56AD"/>
    <w:rsid w:val="00FE3470"/>
    <w:rsid w:val="00FE7E9D"/>
    <w:rsid w:val="00FF17A0"/>
    <w:rsid w:val="00FF4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BA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A94"/>
    <w:pPr>
      <w:widowControl w:val="0"/>
      <w:jc w:val="both"/>
    </w:pPr>
  </w:style>
  <w:style w:type="paragraph" w:styleId="1">
    <w:name w:val="heading 1"/>
    <w:basedOn w:val="a"/>
    <w:next w:val="a"/>
    <w:link w:val="1Char"/>
    <w:uiPriority w:val="9"/>
    <w:qFormat/>
    <w:rsid w:val="00F5003D"/>
    <w:pPr>
      <w:keepNext/>
      <w:keepLines/>
      <w:spacing w:before="340" w:after="330" w:line="578" w:lineRule="auto"/>
      <w:outlineLvl w:val="0"/>
    </w:pPr>
    <w:rPr>
      <w:b/>
      <w:bCs/>
      <w:kern w:val="44"/>
      <w:sz w:val="44"/>
      <w:szCs w:val="44"/>
    </w:rPr>
  </w:style>
  <w:style w:type="paragraph" w:styleId="4">
    <w:name w:val="heading 4"/>
    <w:basedOn w:val="a"/>
    <w:next w:val="a"/>
    <w:link w:val="4Char"/>
    <w:uiPriority w:val="9"/>
    <w:semiHidden/>
    <w:unhideWhenUsed/>
    <w:qFormat/>
    <w:rsid w:val="00736B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49621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9621E"/>
    <w:rPr>
      <w:rFonts w:ascii="等线" w:eastAsia="等线" w:hAnsi="等线"/>
      <w:noProof/>
      <w:sz w:val="20"/>
    </w:rPr>
  </w:style>
  <w:style w:type="paragraph" w:customStyle="1" w:styleId="EndNoteBibliography">
    <w:name w:val="EndNote Bibliography"/>
    <w:basedOn w:val="a"/>
    <w:link w:val="EndNoteBibliography0"/>
    <w:rsid w:val="0049621E"/>
    <w:rPr>
      <w:rFonts w:ascii="等线" w:eastAsia="等线" w:hAnsi="等线"/>
      <w:noProof/>
      <w:sz w:val="20"/>
    </w:rPr>
  </w:style>
  <w:style w:type="character" w:customStyle="1" w:styleId="EndNoteBibliography0">
    <w:name w:val="EndNote Bibliography 字符"/>
    <w:basedOn w:val="a0"/>
    <w:link w:val="EndNoteBibliography"/>
    <w:rsid w:val="0049621E"/>
    <w:rPr>
      <w:rFonts w:ascii="等线" w:eastAsia="等线" w:hAnsi="等线"/>
      <w:noProof/>
      <w:sz w:val="20"/>
    </w:rPr>
  </w:style>
  <w:style w:type="paragraph" w:styleId="a3">
    <w:name w:val="header"/>
    <w:basedOn w:val="a"/>
    <w:link w:val="Char"/>
    <w:uiPriority w:val="99"/>
    <w:unhideWhenUsed/>
    <w:rsid w:val="007A57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578A"/>
    <w:rPr>
      <w:sz w:val="18"/>
      <w:szCs w:val="18"/>
    </w:rPr>
  </w:style>
  <w:style w:type="paragraph" w:styleId="a4">
    <w:name w:val="footer"/>
    <w:basedOn w:val="a"/>
    <w:link w:val="Char0"/>
    <w:uiPriority w:val="99"/>
    <w:unhideWhenUsed/>
    <w:rsid w:val="007A578A"/>
    <w:pPr>
      <w:tabs>
        <w:tab w:val="center" w:pos="4153"/>
        <w:tab w:val="right" w:pos="8306"/>
      </w:tabs>
      <w:snapToGrid w:val="0"/>
      <w:jc w:val="left"/>
    </w:pPr>
    <w:rPr>
      <w:sz w:val="18"/>
      <w:szCs w:val="18"/>
    </w:rPr>
  </w:style>
  <w:style w:type="character" w:customStyle="1" w:styleId="Char0">
    <w:name w:val="页脚 Char"/>
    <w:basedOn w:val="a0"/>
    <w:link w:val="a4"/>
    <w:uiPriority w:val="99"/>
    <w:rsid w:val="007A578A"/>
    <w:rPr>
      <w:sz w:val="18"/>
      <w:szCs w:val="18"/>
    </w:rPr>
  </w:style>
  <w:style w:type="paragraph" w:styleId="a5">
    <w:name w:val="List Paragraph"/>
    <w:basedOn w:val="a"/>
    <w:uiPriority w:val="34"/>
    <w:qFormat/>
    <w:rsid w:val="00CD2A60"/>
    <w:pPr>
      <w:ind w:firstLineChars="200" w:firstLine="420"/>
    </w:pPr>
  </w:style>
  <w:style w:type="character" w:styleId="a6">
    <w:name w:val="Hyperlink"/>
    <w:basedOn w:val="a0"/>
    <w:uiPriority w:val="99"/>
    <w:unhideWhenUsed/>
    <w:rsid w:val="00AE5D31"/>
    <w:rPr>
      <w:color w:val="0563C1" w:themeColor="hyperlink"/>
      <w:u w:val="single"/>
    </w:rPr>
  </w:style>
  <w:style w:type="character" w:customStyle="1" w:styleId="1Char">
    <w:name w:val="标题 1 Char"/>
    <w:basedOn w:val="a0"/>
    <w:link w:val="1"/>
    <w:uiPriority w:val="9"/>
    <w:rsid w:val="00F5003D"/>
    <w:rPr>
      <w:b/>
      <w:bCs/>
      <w:kern w:val="44"/>
      <w:sz w:val="44"/>
      <w:szCs w:val="44"/>
    </w:rPr>
  </w:style>
  <w:style w:type="character" w:customStyle="1" w:styleId="4Char">
    <w:name w:val="标题 4 Char"/>
    <w:basedOn w:val="a0"/>
    <w:link w:val="4"/>
    <w:uiPriority w:val="9"/>
    <w:semiHidden/>
    <w:rsid w:val="00736B32"/>
    <w:rPr>
      <w:rFonts w:asciiTheme="majorHAnsi" w:eastAsiaTheme="majorEastAsia" w:hAnsiTheme="majorHAnsi" w:cstheme="majorBidi"/>
      <w:b/>
      <w:bCs/>
      <w:sz w:val="28"/>
      <w:szCs w:val="28"/>
    </w:rPr>
  </w:style>
  <w:style w:type="paragraph" w:styleId="a7">
    <w:name w:val="Revision"/>
    <w:hidden/>
    <w:uiPriority w:val="99"/>
    <w:semiHidden/>
    <w:rsid w:val="001B6796"/>
  </w:style>
  <w:style w:type="paragraph" w:styleId="a8">
    <w:name w:val="Balloon Text"/>
    <w:basedOn w:val="a"/>
    <w:link w:val="Char1"/>
    <w:uiPriority w:val="99"/>
    <w:semiHidden/>
    <w:unhideWhenUsed/>
    <w:rsid w:val="001B6796"/>
    <w:rPr>
      <w:rFonts w:ascii="Segoe UI" w:hAnsi="Segoe UI" w:cs="Segoe UI"/>
      <w:sz w:val="18"/>
      <w:szCs w:val="18"/>
    </w:rPr>
  </w:style>
  <w:style w:type="character" w:customStyle="1" w:styleId="Char1">
    <w:name w:val="批注框文本 Char"/>
    <w:basedOn w:val="a0"/>
    <w:link w:val="a8"/>
    <w:uiPriority w:val="99"/>
    <w:semiHidden/>
    <w:rsid w:val="001B6796"/>
    <w:rPr>
      <w:rFonts w:ascii="Segoe UI" w:hAnsi="Segoe UI" w:cs="Segoe UI"/>
      <w:sz w:val="18"/>
      <w:szCs w:val="18"/>
    </w:rPr>
  </w:style>
  <w:style w:type="character" w:styleId="a9">
    <w:name w:val="annotation reference"/>
    <w:basedOn w:val="a0"/>
    <w:uiPriority w:val="99"/>
    <w:semiHidden/>
    <w:unhideWhenUsed/>
    <w:rsid w:val="003B03A3"/>
    <w:rPr>
      <w:rFonts w:ascii="Tahoma" w:hAnsi="Tahoma" w:cs="Tahoma"/>
      <w:b w:val="0"/>
      <w:i w:val="0"/>
      <w:caps w:val="0"/>
      <w:strike w:val="0"/>
      <w:sz w:val="16"/>
      <w:szCs w:val="16"/>
      <w:u w:val="none"/>
    </w:rPr>
  </w:style>
  <w:style w:type="paragraph" w:styleId="aa">
    <w:name w:val="annotation text"/>
    <w:basedOn w:val="a"/>
    <w:link w:val="Char2"/>
    <w:uiPriority w:val="99"/>
    <w:semiHidden/>
    <w:unhideWhenUsed/>
    <w:rsid w:val="003B03A3"/>
    <w:rPr>
      <w:rFonts w:ascii="Tahoma" w:hAnsi="Tahoma" w:cs="Tahoma"/>
      <w:sz w:val="16"/>
      <w:szCs w:val="20"/>
    </w:rPr>
  </w:style>
  <w:style w:type="character" w:customStyle="1" w:styleId="Char2">
    <w:name w:val="批注文字 Char"/>
    <w:basedOn w:val="a0"/>
    <w:link w:val="aa"/>
    <w:uiPriority w:val="99"/>
    <w:semiHidden/>
    <w:rsid w:val="003B03A3"/>
    <w:rPr>
      <w:rFonts w:ascii="Tahoma" w:hAnsi="Tahoma" w:cs="Tahoma"/>
      <w:sz w:val="16"/>
      <w:szCs w:val="20"/>
    </w:rPr>
  </w:style>
  <w:style w:type="paragraph" w:styleId="ab">
    <w:name w:val="annotation subject"/>
    <w:basedOn w:val="aa"/>
    <w:next w:val="aa"/>
    <w:link w:val="Char3"/>
    <w:uiPriority w:val="99"/>
    <w:semiHidden/>
    <w:unhideWhenUsed/>
    <w:rsid w:val="003B03A3"/>
    <w:rPr>
      <w:b/>
      <w:bCs/>
    </w:rPr>
  </w:style>
  <w:style w:type="character" w:customStyle="1" w:styleId="Char3">
    <w:name w:val="批注主题 Char"/>
    <w:basedOn w:val="Char2"/>
    <w:link w:val="ab"/>
    <w:uiPriority w:val="99"/>
    <w:semiHidden/>
    <w:rsid w:val="003B03A3"/>
    <w:rPr>
      <w:rFonts w:ascii="Tahoma" w:hAnsi="Tahoma" w:cs="Tahoma"/>
      <w:b/>
      <w:bCs/>
      <w:sz w:val="16"/>
      <w:szCs w:val="20"/>
    </w:rPr>
  </w:style>
  <w:style w:type="table" w:styleId="ac">
    <w:name w:val="Table Grid"/>
    <w:basedOn w:val="a1"/>
    <w:uiPriority w:val="39"/>
    <w:rsid w:val="00616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7F01C4"/>
    <w:rPr>
      <w:color w:val="605E5C"/>
      <w:shd w:val="clear" w:color="auto" w:fill="E1DFDD"/>
    </w:rPr>
  </w:style>
  <w:style w:type="character" w:customStyle="1" w:styleId="fontstyle01">
    <w:name w:val="fontstyle01"/>
    <w:basedOn w:val="a0"/>
    <w:rsid w:val="00284DE9"/>
    <w:rPr>
      <w:rFonts w:ascii="Book Antiqua" w:hAnsi="Book Antiqua" w:hint="default"/>
      <w:b/>
      <w:bCs/>
      <w:i/>
      <w:iCs/>
      <w:color w:val="000000"/>
      <w:sz w:val="24"/>
      <w:szCs w:val="24"/>
    </w:rPr>
  </w:style>
  <w:style w:type="paragraph" w:styleId="ad">
    <w:name w:val="Normal (Web)"/>
    <w:basedOn w:val="a"/>
    <w:uiPriority w:val="99"/>
    <w:semiHidden/>
    <w:unhideWhenUsed/>
    <w:rsid w:val="000304DF"/>
    <w:pPr>
      <w:widowControl/>
      <w:spacing w:before="100" w:beforeAutospacing="1" w:after="100" w:afterAutospacing="1"/>
      <w:jc w:val="left"/>
    </w:pPr>
    <w:rPr>
      <w:rFonts w:ascii="宋体" w:eastAsia="宋体" w:hAnsi="宋体" w:cs="宋体"/>
      <w:kern w:val="0"/>
      <w:sz w:val="24"/>
      <w:szCs w:val="24"/>
    </w:rPr>
  </w:style>
  <w:style w:type="character" w:styleId="ae">
    <w:name w:val="page number"/>
    <w:basedOn w:val="a0"/>
    <w:uiPriority w:val="99"/>
    <w:semiHidden/>
    <w:unhideWhenUsed/>
    <w:rsid w:val="00D335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A94"/>
    <w:pPr>
      <w:widowControl w:val="0"/>
      <w:jc w:val="both"/>
    </w:pPr>
  </w:style>
  <w:style w:type="paragraph" w:styleId="1">
    <w:name w:val="heading 1"/>
    <w:basedOn w:val="a"/>
    <w:next w:val="a"/>
    <w:link w:val="1Char"/>
    <w:uiPriority w:val="9"/>
    <w:qFormat/>
    <w:rsid w:val="00F5003D"/>
    <w:pPr>
      <w:keepNext/>
      <w:keepLines/>
      <w:spacing w:before="340" w:after="330" w:line="578" w:lineRule="auto"/>
      <w:outlineLvl w:val="0"/>
    </w:pPr>
    <w:rPr>
      <w:b/>
      <w:bCs/>
      <w:kern w:val="44"/>
      <w:sz w:val="44"/>
      <w:szCs w:val="44"/>
    </w:rPr>
  </w:style>
  <w:style w:type="paragraph" w:styleId="4">
    <w:name w:val="heading 4"/>
    <w:basedOn w:val="a"/>
    <w:next w:val="a"/>
    <w:link w:val="4Char"/>
    <w:uiPriority w:val="9"/>
    <w:semiHidden/>
    <w:unhideWhenUsed/>
    <w:qFormat/>
    <w:rsid w:val="00736B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49621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9621E"/>
    <w:rPr>
      <w:rFonts w:ascii="等线" w:eastAsia="等线" w:hAnsi="等线"/>
      <w:noProof/>
      <w:sz w:val="20"/>
    </w:rPr>
  </w:style>
  <w:style w:type="paragraph" w:customStyle="1" w:styleId="EndNoteBibliography">
    <w:name w:val="EndNote Bibliography"/>
    <w:basedOn w:val="a"/>
    <w:link w:val="EndNoteBibliography0"/>
    <w:rsid w:val="0049621E"/>
    <w:rPr>
      <w:rFonts w:ascii="等线" w:eastAsia="等线" w:hAnsi="等线"/>
      <w:noProof/>
      <w:sz w:val="20"/>
    </w:rPr>
  </w:style>
  <w:style w:type="character" w:customStyle="1" w:styleId="EndNoteBibliography0">
    <w:name w:val="EndNote Bibliography 字符"/>
    <w:basedOn w:val="a0"/>
    <w:link w:val="EndNoteBibliography"/>
    <w:rsid w:val="0049621E"/>
    <w:rPr>
      <w:rFonts w:ascii="等线" w:eastAsia="等线" w:hAnsi="等线"/>
      <w:noProof/>
      <w:sz w:val="20"/>
    </w:rPr>
  </w:style>
  <w:style w:type="paragraph" w:styleId="a3">
    <w:name w:val="header"/>
    <w:basedOn w:val="a"/>
    <w:link w:val="Char"/>
    <w:uiPriority w:val="99"/>
    <w:unhideWhenUsed/>
    <w:rsid w:val="007A57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578A"/>
    <w:rPr>
      <w:sz w:val="18"/>
      <w:szCs w:val="18"/>
    </w:rPr>
  </w:style>
  <w:style w:type="paragraph" w:styleId="a4">
    <w:name w:val="footer"/>
    <w:basedOn w:val="a"/>
    <w:link w:val="Char0"/>
    <w:uiPriority w:val="99"/>
    <w:unhideWhenUsed/>
    <w:rsid w:val="007A578A"/>
    <w:pPr>
      <w:tabs>
        <w:tab w:val="center" w:pos="4153"/>
        <w:tab w:val="right" w:pos="8306"/>
      </w:tabs>
      <w:snapToGrid w:val="0"/>
      <w:jc w:val="left"/>
    </w:pPr>
    <w:rPr>
      <w:sz w:val="18"/>
      <w:szCs w:val="18"/>
    </w:rPr>
  </w:style>
  <w:style w:type="character" w:customStyle="1" w:styleId="Char0">
    <w:name w:val="页脚 Char"/>
    <w:basedOn w:val="a0"/>
    <w:link w:val="a4"/>
    <w:uiPriority w:val="99"/>
    <w:rsid w:val="007A578A"/>
    <w:rPr>
      <w:sz w:val="18"/>
      <w:szCs w:val="18"/>
    </w:rPr>
  </w:style>
  <w:style w:type="paragraph" w:styleId="a5">
    <w:name w:val="List Paragraph"/>
    <w:basedOn w:val="a"/>
    <w:uiPriority w:val="34"/>
    <w:qFormat/>
    <w:rsid w:val="00CD2A60"/>
    <w:pPr>
      <w:ind w:firstLineChars="200" w:firstLine="420"/>
    </w:pPr>
  </w:style>
  <w:style w:type="character" w:styleId="a6">
    <w:name w:val="Hyperlink"/>
    <w:basedOn w:val="a0"/>
    <w:uiPriority w:val="99"/>
    <w:unhideWhenUsed/>
    <w:rsid w:val="00AE5D31"/>
    <w:rPr>
      <w:color w:val="0563C1" w:themeColor="hyperlink"/>
      <w:u w:val="single"/>
    </w:rPr>
  </w:style>
  <w:style w:type="character" w:customStyle="1" w:styleId="1Char">
    <w:name w:val="标题 1 Char"/>
    <w:basedOn w:val="a0"/>
    <w:link w:val="1"/>
    <w:uiPriority w:val="9"/>
    <w:rsid w:val="00F5003D"/>
    <w:rPr>
      <w:b/>
      <w:bCs/>
      <w:kern w:val="44"/>
      <w:sz w:val="44"/>
      <w:szCs w:val="44"/>
    </w:rPr>
  </w:style>
  <w:style w:type="character" w:customStyle="1" w:styleId="4Char">
    <w:name w:val="标题 4 Char"/>
    <w:basedOn w:val="a0"/>
    <w:link w:val="4"/>
    <w:uiPriority w:val="9"/>
    <w:semiHidden/>
    <w:rsid w:val="00736B32"/>
    <w:rPr>
      <w:rFonts w:asciiTheme="majorHAnsi" w:eastAsiaTheme="majorEastAsia" w:hAnsiTheme="majorHAnsi" w:cstheme="majorBidi"/>
      <w:b/>
      <w:bCs/>
      <w:sz w:val="28"/>
      <w:szCs w:val="28"/>
    </w:rPr>
  </w:style>
  <w:style w:type="paragraph" w:styleId="a7">
    <w:name w:val="Revision"/>
    <w:hidden/>
    <w:uiPriority w:val="99"/>
    <w:semiHidden/>
    <w:rsid w:val="001B6796"/>
  </w:style>
  <w:style w:type="paragraph" w:styleId="a8">
    <w:name w:val="Balloon Text"/>
    <w:basedOn w:val="a"/>
    <w:link w:val="Char1"/>
    <w:uiPriority w:val="99"/>
    <w:semiHidden/>
    <w:unhideWhenUsed/>
    <w:rsid w:val="001B6796"/>
    <w:rPr>
      <w:rFonts w:ascii="Segoe UI" w:hAnsi="Segoe UI" w:cs="Segoe UI"/>
      <w:sz w:val="18"/>
      <w:szCs w:val="18"/>
    </w:rPr>
  </w:style>
  <w:style w:type="character" w:customStyle="1" w:styleId="Char1">
    <w:name w:val="批注框文本 Char"/>
    <w:basedOn w:val="a0"/>
    <w:link w:val="a8"/>
    <w:uiPriority w:val="99"/>
    <w:semiHidden/>
    <w:rsid w:val="001B6796"/>
    <w:rPr>
      <w:rFonts w:ascii="Segoe UI" w:hAnsi="Segoe UI" w:cs="Segoe UI"/>
      <w:sz w:val="18"/>
      <w:szCs w:val="18"/>
    </w:rPr>
  </w:style>
  <w:style w:type="character" w:styleId="a9">
    <w:name w:val="annotation reference"/>
    <w:basedOn w:val="a0"/>
    <w:uiPriority w:val="99"/>
    <w:semiHidden/>
    <w:unhideWhenUsed/>
    <w:rsid w:val="003B03A3"/>
    <w:rPr>
      <w:rFonts w:ascii="Tahoma" w:hAnsi="Tahoma" w:cs="Tahoma"/>
      <w:b w:val="0"/>
      <w:i w:val="0"/>
      <w:caps w:val="0"/>
      <w:strike w:val="0"/>
      <w:sz w:val="16"/>
      <w:szCs w:val="16"/>
      <w:u w:val="none"/>
    </w:rPr>
  </w:style>
  <w:style w:type="paragraph" w:styleId="aa">
    <w:name w:val="annotation text"/>
    <w:basedOn w:val="a"/>
    <w:link w:val="Char2"/>
    <w:uiPriority w:val="99"/>
    <w:semiHidden/>
    <w:unhideWhenUsed/>
    <w:rsid w:val="003B03A3"/>
    <w:rPr>
      <w:rFonts w:ascii="Tahoma" w:hAnsi="Tahoma" w:cs="Tahoma"/>
      <w:sz w:val="16"/>
      <w:szCs w:val="20"/>
    </w:rPr>
  </w:style>
  <w:style w:type="character" w:customStyle="1" w:styleId="Char2">
    <w:name w:val="批注文字 Char"/>
    <w:basedOn w:val="a0"/>
    <w:link w:val="aa"/>
    <w:uiPriority w:val="99"/>
    <w:semiHidden/>
    <w:rsid w:val="003B03A3"/>
    <w:rPr>
      <w:rFonts w:ascii="Tahoma" w:hAnsi="Tahoma" w:cs="Tahoma"/>
      <w:sz w:val="16"/>
      <w:szCs w:val="20"/>
    </w:rPr>
  </w:style>
  <w:style w:type="paragraph" w:styleId="ab">
    <w:name w:val="annotation subject"/>
    <w:basedOn w:val="aa"/>
    <w:next w:val="aa"/>
    <w:link w:val="Char3"/>
    <w:uiPriority w:val="99"/>
    <w:semiHidden/>
    <w:unhideWhenUsed/>
    <w:rsid w:val="003B03A3"/>
    <w:rPr>
      <w:b/>
      <w:bCs/>
    </w:rPr>
  </w:style>
  <w:style w:type="character" w:customStyle="1" w:styleId="Char3">
    <w:name w:val="批注主题 Char"/>
    <w:basedOn w:val="Char2"/>
    <w:link w:val="ab"/>
    <w:uiPriority w:val="99"/>
    <w:semiHidden/>
    <w:rsid w:val="003B03A3"/>
    <w:rPr>
      <w:rFonts w:ascii="Tahoma" w:hAnsi="Tahoma" w:cs="Tahoma"/>
      <w:b/>
      <w:bCs/>
      <w:sz w:val="16"/>
      <w:szCs w:val="20"/>
    </w:rPr>
  </w:style>
  <w:style w:type="table" w:styleId="ac">
    <w:name w:val="Table Grid"/>
    <w:basedOn w:val="a1"/>
    <w:uiPriority w:val="39"/>
    <w:rsid w:val="00616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7F01C4"/>
    <w:rPr>
      <w:color w:val="605E5C"/>
      <w:shd w:val="clear" w:color="auto" w:fill="E1DFDD"/>
    </w:rPr>
  </w:style>
  <w:style w:type="character" w:customStyle="1" w:styleId="fontstyle01">
    <w:name w:val="fontstyle01"/>
    <w:basedOn w:val="a0"/>
    <w:rsid w:val="00284DE9"/>
    <w:rPr>
      <w:rFonts w:ascii="Book Antiqua" w:hAnsi="Book Antiqua" w:hint="default"/>
      <w:b/>
      <w:bCs/>
      <w:i/>
      <w:iCs/>
      <w:color w:val="000000"/>
      <w:sz w:val="24"/>
      <w:szCs w:val="24"/>
    </w:rPr>
  </w:style>
  <w:style w:type="paragraph" w:styleId="ad">
    <w:name w:val="Normal (Web)"/>
    <w:basedOn w:val="a"/>
    <w:uiPriority w:val="99"/>
    <w:semiHidden/>
    <w:unhideWhenUsed/>
    <w:rsid w:val="000304DF"/>
    <w:pPr>
      <w:widowControl/>
      <w:spacing w:before="100" w:beforeAutospacing="1" w:after="100" w:afterAutospacing="1"/>
      <w:jc w:val="left"/>
    </w:pPr>
    <w:rPr>
      <w:rFonts w:ascii="宋体" w:eastAsia="宋体" w:hAnsi="宋体" w:cs="宋体"/>
      <w:kern w:val="0"/>
      <w:sz w:val="24"/>
      <w:szCs w:val="24"/>
    </w:rPr>
  </w:style>
  <w:style w:type="character" w:styleId="ae">
    <w:name w:val="page number"/>
    <w:basedOn w:val="a0"/>
    <w:uiPriority w:val="99"/>
    <w:semiHidden/>
    <w:unhideWhenUsed/>
    <w:rsid w:val="00D33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881124">
      <w:bodyDiv w:val="1"/>
      <w:marLeft w:val="0"/>
      <w:marRight w:val="0"/>
      <w:marTop w:val="0"/>
      <w:marBottom w:val="0"/>
      <w:divBdr>
        <w:top w:val="none" w:sz="0" w:space="0" w:color="auto"/>
        <w:left w:val="none" w:sz="0" w:space="0" w:color="auto"/>
        <w:bottom w:val="none" w:sz="0" w:space="0" w:color="auto"/>
        <w:right w:val="none" w:sz="0" w:space="0" w:color="auto"/>
      </w:divBdr>
      <w:divsChild>
        <w:div w:id="17856572">
          <w:marLeft w:val="0"/>
          <w:marRight w:val="0"/>
          <w:marTop w:val="0"/>
          <w:marBottom w:val="0"/>
          <w:divBdr>
            <w:top w:val="none" w:sz="0" w:space="0" w:color="auto"/>
            <w:left w:val="none" w:sz="0" w:space="0" w:color="auto"/>
            <w:bottom w:val="none" w:sz="0" w:space="0" w:color="auto"/>
            <w:right w:val="none" w:sz="0" w:space="0" w:color="auto"/>
          </w:divBdr>
          <w:divsChild>
            <w:div w:id="200897788">
              <w:marLeft w:val="0"/>
              <w:marRight w:val="0"/>
              <w:marTop w:val="0"/>
              <w:marBottom w:val="0"/>
              <w:divBdr>
                <w:top w:val="none" w:sz="0" w:space="0" w:color="auto"/>
                <w:left w:val="none" w:sz="0" w:space="0" w:color="auto"/>
                <w:bottom w:val="none" w:sz="0" w:space="0" w:color="auto"/>
                <w:right w:val="none" w:sz="0" w:space="0" w:color="auto"/>
              </w:divBdr>
              <w:divsChild>
                <w:div w:id="1821387225">
                  <w:marLeft w:val="0"/>
                  <w:marRight w:val="0"/>
                  <w:marTop w:val="0"/>
                  <w:marBottom w:val="0"/>
                  <w:divBdr>
                    <w:top w:val="none" w:sz="0" w:space="0" w:color="auto"/>
                    <w:left w:val="none" w:sz="0" w:space="0" w:color="auto"/>
                    <w:bottom w:val="none" w:sz="0" w:space="0" w:color="auto"/>
                    <w:right w:val="none" w:sz="0" w:space="0" w:color="auto"/>
                  </w:divBdr>
                  <w:divsChild>
                    <w:div w:id="1324314217">
                      <w:marLeft w:val="0"/>
                      <w:marRight w:val="0"/>
                      <w:marTop w:val="0"/>
                      <w:marBottom w:val="0"/>
                      <w:divBdr>
                        <w:top w:val="none" w:sz="0" w:space="0" w:color="auto"/>
                        <w:left w:val="none" w:sz="0" w:space="0" w:color="auto"/>
                        <w:bottom w:val="none" w:sz="0" w:space="0" w:color="auto"/>
                        <w:right w:val="none" w:sz="0" w:space="0" w:color="auto"/>
                      </w:divBdr>
                      <w:divsChild>
                        <w:div w:id="9182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u001@mail.xjtu.edu.cn"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71EA7-4192-4D50-8A3A-A002EF06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9794</Words>
  <Characters>55826</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2019-12-05T05:40:00Z</dcterms:created>
  <dcterms:modified xsi:type="dcterms:W3CDTF">2019-12-05T05:40:00Z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43686.3423958333</vt:r8>
  </property>
  <property fmtid="{D5CDD505-2E9C-101B-9397-08002B2CF9AE}" pid="4" name="EditTimer">
    <vt:i4>5880</vt:i4>
  </property>
</Properties>
</file>