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34C85" w14:textId="77777777" w:rsidR="00D26289" w:rsidRPr="00D976F3" w:rsidRDefault="00D26289" w:rsidP="00D976F3">
      <w:pPr>
        <w:adjustRightInd w:val="0"/>
        <w:snapToGrid w:val="0"/>
        <w:spacing w:after="0" w:line="360" w:lineRule="auto"/>
        <w:jc w:val="both"/>
        <w:rPr>
          <w:rFonts w:ascii="Book Antiqua" w:hAnsi="Book Antiqua"/>
          <w:bCs/>
          <w:color w:val="000000"/>
          <w:sz w:val="24"/>
          <w:szCs w:val="24"/>
        </w:rPr>
      </w:pPr>
      <w:bookmarkStart w:id="0" w:name="_Hlk10708186"/>
      <w:r w:rsidRPr="00D976F3">
        <w:rPr>
          <w:rFonts w:ascii="Book Antiqua" w:hAnsi="Book Antiqua"/>
          <w:b/>
          <w:color w:val="000000"/>
          <w:sz w:val="24"/>
          <w:szCs w:val="24"/>
        </w:rPr>
        <w:t>Name of Journal:</w:t>
      </w:r>
      <w:r w:rsidRPr="00D976F3">
        <w:rPr>
          <w:rFonts w:ascii="Book Antiqua" w:hAnsi="Book Antiqua"/>
          <w:bCs/>
          <w:color w:val="000000"/>
          <w:sz w:val="24"/>
          <w:szCs w:val="24"/>
        </w:rPr>
        <w:t xml:space="preserve"> </w:t>
      </w:r>
      <w:r w:rsidRPr="00D976F3">
        <w:rPr>
          <w:rFonts w:ascii="Book Antiqua" w:hAnsi="Book Antiqua"/>
          <w:bCs/>
          <w:i/>
          <w:color w:val="000000"/>
          <w:sz w:val="24"/>
          <w:szCs w:val="24"/>
        </w:rPr>
        <w:t>World Journal of Gastrointestinal Oncol</w:t>
      </w:r>
      <w:bookmarkStart w:id="1" w:name="_GoBack"/>
      <w:r w:rsidRPr="00D976F3">
        <w:rPr>
          <w:rFonts w:ascii="Book Antiqua" w:hAnsi="Book Antiqua"/>
          <w:bCs/>
          <w:i/>
          <w:color w:val="000000"/>
          <w:sz w:val="24"/>
          <w:szCs w:val="24"/>
        </w:rPr>
        <w:t>ogy</w:t>
      </w:r>
    </w:p>
    <w:p w14:paraId="0A3B820E" w14:textId="7DC01D67" w:rsidR="00D26289" w:rsidRPr="00D976F3" w:rsidRDefault="00D26289" w:rsidP="00D976F3">
      <w:pPr>
        <w:adjustRightInd w:val="0"/>
        <w:snapToGrid w:val="0"/>
        <w:spacing w:after="0" w:line="360" w:lineRule="auto"/>
        <w:jc w:val="both"/>
        <w:rPr>
          <w:rFonts w:ascii="Book Antiqua" w:hAnsi="Book Antiqua" w:cs="Arial"/>
          <w:b/>
          <w:color w:val="000000"/>
          <w:sz w:val="24"/>
          <w:szCs w:val="24"/>
          <w:lang w:val="en"/>
        </w:rPr>
      </w:pPr>
      <w:r w:rsidRPr="00D976F3">
        <w:rPr>
          <w:rFonts w:ascii="Book Antiqua" w:eastAsia="Times New Roman" w:hAnsi="Book Antiqua"/>
          <w:b/>
          <w:bCs/>
          <w:color w:val="000000"/>
          <w:sz w:val="24"/>
          <w:szCs w:val="24"/>
        </w:rPr>
        <w:t>Manuscript NO</w:t>
      </w:r>
      <w:r w:rsidRPr="00D976F3">
        <w:rPr>
          <w:rFonts w:ascii="Book Antiqua" w:hAnsi="Book Antiqua" w:cs="Arial"/>
          <w:b/>
          <w:color w:val="000000"/>
          <w:sz w:val="24"/>
          <w:szCs w:val="24"/>
          <w:lang w:val="en"/>
        </w:rPr>
        <w:t xml:space="preserve">: </w:t>
      </w:r>
      <w:r w:rsidRPr="00D976F3">
        <w:rPr>
          <w:rFonts w:ascii="Book Antiqua" w:hAnsi="Book Antiqua" w:cs="Arial"/>
          <w:bCs/>
          <w:color w:val="000000"/>
          <w:sz w:val="24"/>
          <w:szCs w:val="24"/>
          <w:lang w:val="en"/>
        </w:rPr>
        <w:t>51643</w:t>
      </w:r>
    </w:p>
    <w:p w14:paraId="27F9109B" w14:textId="77777777" w:rsidR="00D26289" w:rsidRPr="00D976F3" w:rsidRDefault="00D26289" w:rsidP="00D976F3">
      <w:pPr>
        <w:adjustRightInd w:val="0"/>
        <w:snapToGrid w:val="0"/>
        <w:spacing w:after="0" w:line="360" w:lineRule="auto"/>
        <w:jc w:val="both"/>
        <w:rPr>
          <w:rFonts w:ascii="Book Antiqua" w:hAnsi="Book Antiqua"/>
          <w:bCs/>
          <w:color w:val="000000"/>
          <w:sz w:val="24"/>
          <w:szCs w:val="24"/>
        </w:rPr>
      </w:pPr>
      <w:r w:rsidRPr="00D976F3">
        <w:rPr>
          <w:rFonts w:ascii="Book Antiqua" w:hAnsi="Book Antiqua"/>
          <w:b/>
          <w:color w:val="000000"/>
          <w:sz w:val="24"/>
          <w:szCs w:val="24"/>
        </w:rPr>
        <w:t xml:space="preserve">Manuscript Type: </w:t>
      </w:r>
      <w:r w:rsidRPr="00D976F3">
        <w:rPr>
          <w:rFonts w:ascii="Book Antiqua" w:hAnsi="Book Antiqua"/>
          <w:bCs/>
          <w:color w:val="000000"/>
          <w:sz w:val="24"/>
          <w:szCs w:val="24"/>
        </w:rPr>
        <w:t>ORIGINAL ARTICLE</w:t>
      </w:r>
    </w:p>
    <w:bookmarkEnd w:id="0"/>
    <w:p w14:paraId="067755B6" w14:textId="77777777" w:rsidR="00D26289" w:rsidRPr="00D976F3" w:rsidRDefault="00D26289" w:rsidP="00D976F3">
      <w:pPr>
        <w:tabs>
          <w:tab w:val="left" w:pos="7164"/>
        </w:tabs>
        <w:adjustRightInd w:val="0"/>
        <w:snapToGrid w:val="0"/>
        <w:spacing w:after="0" w:line="360" w:lineRule="auto"/>
        <w:jc w:val="both"/>
        <w:rPr>
          <w:rFonts w:ascii="Book Antiqua" w:hAnsi="Book Antiqua"/>
          <w:sz w:val="24"/>
          <w:szCs w:val="24"/>
        </w:rPr>
      </w:pPr>
    </w:p>
    <w:p w14:paraId="2D97EA5C" w14:textId="3BD12922" w:rsidR="0020202E" w:rsidRPr="00D976F3" w:rsidRDefault="00D26289" w:rsidP="00D976F3">
      <w:pPr>
        <w:tabs>
          <w:tab w:val="left" w:pos="7164"/>
        </w:tabs>
        <w:adjustRightInd w:val="0"/>
        <w:snapToGrid w:val="0"/>
        <w:spacing w:after="0" w:line="360" w:lineRule="auto"/>
        <w:jc w:val="both"/>
        <w:rPr>
          <w:rFonts w:ascii="Book Antiqua" w:hAnsi="Book Antiqua"/>
          <w:b/>
          <w:bCs/>
          <w:i/>
          <w:iCs/>
          <w:sz w:val="24"/>
          <w:szCs w:val="24"/>
        </w:rPr>
      </w:pPr>
      <w:r w:rsidRPr="00D976F3">
        <w:rPr>
          <w:rFonts w:ascii="Book Antiqua" w:hAnsi="Book Antiqua"/>
          <w:b/>
          <w:bCs/>
          <w:i/>
          <w:iCs/>
          <w:sz w:val="24"/>
          <w:szCs w:val="24"/>
        </w:rPr>
        <w:t>Observational Study</w:t>
      </w:r>
    </w:p>
    <w:p w14:paraId="18A16E2F" w14:textId="10002E1E" w:rsidR="0020202E" w:rsidRPr="00D976F3" w:rsidRDefault="00BC136E" w:rsidP="00D976F3">
      <w:pPr>
        <w:tabs>
          <w:tab w:val="left" w:pos="7164"/>
        </w:tabs>
        <w:adjustRightInd w:val="0"/>
        <w:snapToGrid w:val="0"/>
        <w:spacing w:after="0" w:line="360" w:lineRule="auto"/>
        <w:jc w:val="both"/>
        <w:rPr>
          <w:rFonts w:ascii="Book Antiqua" w:hAnsi="Book Antiqua"/>
          <w:b/>
          <w:sz w:val="24"/>
          <w:szCs w:val="24"/>
        </w:rPr>
      </w:pPr>
      <w:r w:rsidRPr="00D976F3">
        <w:rPr>
          <w:rFonts w:ascii="Book Antiqua" w:hAnsi="Book Antiqua"/>
          <w:b/>
          <w:sz w:val="24"/>
          <w:szCs w:val="24"/>
        </w:rPr>
        <w:t xml:space="preserve">Neuropathy experienced by colorectal cancer patients receiving oxaliplatin: A qualitative study to validate the </w:t>
      </w:r>
      <w:r w:rsidR="005113EE" w:rsidRPr="00D976F3">
        <w:rPr>
          <w:rFonts w:ascii="Book Antiqua" w:hAnsi="Book Antiqua"/>
          <w:b/>
          <w:sz w:val="24"/>
          <w:szCs w:val="24"/>
        </w:rPr>
        <w:t>Functional Assessment of Cancer Therapy/Gynecologic Oncology Group-Neurotoxicity scale</w:t>
      </w:r>
    </w:p>
    <w:p w14:paraId="1F063687" w14:textId="77777777" w:rsidR="00BC136E" w:rsidRPr="00D976F3" w:rsidRDefault="00BC136E"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p>
    <w:p w14:paraId="06D3578F" w14:textId="286A04F6" w:rsidR="0020202E" w:rsidRPr="00D976F3" w:rsidRDefault="00F014BC" w:rsidP="00D976F3">
      <w:pPr>
        <w:tabs>
          <w:tab w:val="left" w:pos="7164"/>
        </w:tabs>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 xml:space="preserve">Kaiser K </w:t>
      </w:r>
      <w:r w:rsidRPr="00D976F3">
        <w:rPr>
          <w:rFonts w:ascii="Book Antiqua" w:hAnsi="Book Antiqua"/>
          <w:i/>
          <w:sz w:val="24"/>
          <w:szCs w:val="24"/>
        </w:rPr>
        <w:t xml:space="preserve">et al. </w:t>
      </w:r>
      <w:r w:rsidR="0020202E" w:rsidRPr="00D976F3">
        <w:rPr>
          <w:rFonts w:ascii="Book Antiqua" w:hAnsi="Book Antiqua"/>
          <w:sz w:val="24"/>
          <w:szCs w:val="24"/>
        </w:rPr>
        <w:t xml:space="preserve">Content </w:t>
      </w:r>
      <w:r w:rsidR="00BC136E" w:rsidRPr="00D976F3">
        <w:rPr>
          <w:rFonts w:ascii="Book Antiqua" w:hAnsi="Book Antiqua"/>
          <w:sz w:val="24"/>
          <w:szCs w:val="24"/>
        </w:rPr>
        <w:t>v</w:t>
      </w:r>
      <w:r w:rsidR="0020202E" w:rsidRPr="00D976F3">
        <w:rPr>
          <w:rFonts w:ascii="Book Antiqua" w:hAnsi="Book Antiqua"/>
          <w:sz w:val="24"/>
          <w:szCs w:val="24"/>
        </w:rPr>
        <w:t>alidity of the FACT/GOG-</w:t>
      </w:r>
      <w:proofErr w:type="spellStart"/>
      <w:r w:rsidR="0020202E" w:rsidRPr="00D976F3">
        <w:rPr>
          <w:rFonts w:ascii="Book Antiqua" w:hAnsi="Book Antiqua"/>
          <w:sz w:val="24"/>
          <w:szCs w:val="24"/>
        </w:rPr>
        <w:t>Ntx</w:t>
      </w:r>
      <w:proofErr w:type="spellEnd"/>
    </w:p>
    <w:p w14:paraId="37655597" w14:textId="77777777" w:rsidR="00F014BC" w:rsidRPr="00D976F3" w:rsidRDefault="00F014BC" w:rsidP="00D976F3">
      <w:pPr>
        <w:tabs>
          <w:tab w:val="left" w:pos="7164"/>
        </w:tabs>
        <w:adjustRightInd w:val="0"/>
        <w:snapToGrid w:val="0"/>
        <w:spacing w:after="0" w:line="360" w:lineRule="auto"/>
        <w:jc w:val="both"/>
        <w:rPr>
          <w:rFonts w:ascii="Book Antiqua" w:hAnsi="Book Antiqua"/>
          <w:sz w:val="24"/>
          <w:szCs w:val="24"/>
          <w:vertAlign w:val="superscript"/>
        </w:rPr>
      </w:pPr>
    </w:p>
    <w:p w14:paraId="10C28996" w14:textId="20C3EA36" w:rsidR="00F014BC" w:rsidRPr="00D976F3" w:rsidRDefault="00F014BC" w:rsidP="00D976F3">
      <w:pPr>
        <w:tabs>
          <w:tab w:val="left" w:pos="7164"/>
        </w:tabs>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 xml:space="preserve">Karen Kaiser, Madison </w:t>
      </w:r>
      <w:proofErr w:type="spellStart"/>
      <w:r w:rsidRPr="00D976F3">
        <w:rPr>
          <w:rFonts w:ascii="Book Antiqua" w:hAnsi="Book Antiqua"/>
          <w:sz w:val="24"/>
          <w:szCs w:val="24"/>
        </w:rPr>
        <w:t>Lyleroehr</w:t>
      </w:r>
      <w:proofErr w:type="spellEnd"/>
      <w:r w:rsidRPr="00D976F3">
        <w:rPr>
          <w:rFonts w:ascii="Book Antiqua" w:hAnsi="Book Antiqua"/>
          <w:sz w:val="24"/>
          <w:szCs w:val="24"/>
        </w:rPr>
        <w:t xml:space="preserve">, Sara </w:t>
      </w:r>
      <w:proofErr w:type="spellStart"/>
      <w:r w:rsidRPr="00D976F3">
        <w:rPr>
          <w:rFonts w:ascii="Book Antiqua" w:hAnsi="Book Antiqua"/>
          <w:sz w:val="24"/>
          <w:szCs w:val="24"/>
        </w:rPr>
        <w:t>Shaunfield</w:t>
      </w:r>
      <w:proofErr w:type="spellEnd"/>
      <w:r w:rsidRPr="00D976F3">
        <w:rPr>
          <w:rFonts w:ascii="Book Antiqua" w:hAnsi="Book Antiqua"/>
          <w:sz w:val="24"/>
          <w:szCs w:val="24"/>
        </w:rPr>
        <w:t xml:space="preserve">, Leilani </w:t>
      </w:r>
      <w:proofErr w:type="spellStart"/>
      <w:r w:rsidRPr="00D976F3">
        <w:rPr>
          <w:rFonts w:ascii="Book Antiqua" w:hAnsi="Book Antiqua"/>
          <w:sz w:val="24"/>
          <w:szCs w:val="24"/>
        </w:rPr>
        <w:t>Lacson</w:t>
      </w:r>
      <w:proofErr w:type="spellEnd"/>
      <w:r w:rsidRPr="00D976F3">
        <w:rPr>
          <w:rFonts w:ascii="Book Antiqua" w:hAnsi="Book Antiqua"/>
          <w:sz w:val="24"/>
          <w:szCs w:val="24"/>
        </w:rPr>
        <w:t>, Maria Corona, Sheetal Kircher, Malin Nittve, David Cella</w:t>
      </w:r>
    </w:p>
    <w:bookmarkEnd w:id="1"/>
    <w:p w14:paraId="16FCD63D" w14:textId="0D30EBB4" w:rsidR="00F014BC" w:rsidRPr="00D976F3" w:rsidRDefault="00F014BC" w:rsidP="00D976F3">
      <w:pPr>
        <w:tabs>
          <w:tab w:val="left" w:pos="7164"/>
        </w:tabs>
        <w:adjustRightInd w:val="0"/>
        <w:snapToGrid w:val="0"/>
        <w:spacing w:after="0" w:line="360" w:lineRule="auto"/>
        <w:jc w:val="both"/>
        <w:rPr>
          <w:rFonts w:ascii="Book Antiqua" w:hAnsi="Book Antiqua"/>
          <w:sz w:val="24"/>
          <w:szCs w:val="24"/>
        </w:rPr>
      </w:pPr>
    </w:p>
    <w:p w14:paraId="55DCB1F6" w14:textId="36FD894A" w:rsidR="00F014BC" w:rsidRPr="00D976F3" w:rsidRDefault="00F014BC"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r w:rsidRPr="00D976F3">
        <w:rPr>
          <w:rFonts w:ascii="Book Antiqua" w:hAnsi="Book Antiqua"/>
          <w:b/>
          <w:sz w:val="24"/>
          <w:szCs w:val="24"/>
        </w:rPr>
        <w:t xml:space="preserve">Karen Kaiser, Madison </w:t>
      </w:r>
      <w:proofErr w:type="spellStart"/>
      <w:r w:rsidRPr="00D976F3">
        <w:rPr>
          <w:rFonts w:ascii="Book Antiqua" w:hAnsi="Book Antiqua"/>
          <w:b/>
          <w:sz w:val="24"/>
          <w:szCs w:val="24"/>
        </w:rPr>
        <w:t>Lyleroehr</w:t>
      </w:r>
      <w:proofErr w:type="spellEnd"/>
      <w:r w:rsidRPr="00D976F3">
        <w:rPr>
          <w:rFonts w:ascii="Book Antiqua" w:hAnsi="Book Antiqua"/>
          <w:b/>
          <w:sz w:val="24"/>
          <w:szCs w:val="24"/>
        </w:rPr>
        <w:t xml:space="preserve">, Sara </w:t>
      </w:r>
      <w:proofErr w:type="spellStart"/>
      <w:r w:rsidRPr="00D976F3">
        <w:rPr>
          <w:rFonts w:ascii="Book Antiqua" w:hAnsi="Book Antiqua"/>
          <w:b/>
          <w:sz w:val="24"/>
          <w:szCs w:val="24"/>
        </w:rPr>
        <w:t>Shaunfield</w:t>
      </w:r>
      <w:proofErr w:type="spellEnd"/>
      <w:r w:rsidRPr="00D976F3">
        <w:rPr>
          <w:rFonts w:ascii="Book Antiqua" w:hAnsi="Book Antiqua"/>
          <w:b/>
          <w:sz w:val="24"/>
          <w:szCs w:val="24"/>
        </w:rPr>
        <w:t xml:space="preserve">, Leilani </w:t>
      </w:r>
      <w:proofErr w:type="spellStart"/>
      <w:r w:rsidRPr="00D976F3">
        <w:rPr>
          <w:rFonts w:ascii="Book Antiqua" w:hAnsi="Book Antiqua"/>
          <w:b/>
          <w:sz w:val="24"/>
          <w:szCs w:val="24"/>
        </w:rPr>
        <w:t>Lacson</w:t>
      </w:r>
      <w:proofErr w:type="spellEnd"/>
      <w:r w:rsidRPr="00D976F3">
        <w:rPr>
          <w:rFonts w:ascii="Book Antiqua" w:hAnsi="Book Antiqua"/>
          <w:b/>
          <w:sz w:val="24"/>
          <w:szCs w:val="24"/>
        </w:rPr>
        <w:t xml:space="preserve">, Maria Corona, David Cella, </w:t>
      </w:r>
      <w:r w:rsidRPr="00D976F3">
        <w:rPr>
          <w:rFonts w:ascii="Book Antiqua" w:eastAsiaTheme="majorEastAsia" w:hAnsi="Book Antiqua" w:cstheme="majorBidi"/>
          <w:sz w:val="24"/>
          <w:szCs w:val="24"/>
        </w:rPr>
        <w:t xml:space="preserve">Department of Medical Social Sciences, Northwestern University Feinberg School of Medicine, Chicago, </w:t>
      </w:r>
      <w:r w:rsidR="003834E7" w:rsidRPr="00D976F3">
        <w:rPr>
          <w:rFonts w:ascii="Book Antiqua" w:eastAsiaTheme="majorEastAsia" w:hAnsi="Book Antiqua" w:cstheme="majorBidi"/>
          <w:sz w:val="24"/>
          <w:szCs w:val="24"/>
        </w:rPr>
        <w:t>IL 60611, United States</w:t>
      </w:r>
    </w:p>
    <w:p w14:paraId="28CF0919" w14:textId="28AC70C1" w:rsidR="00F014BC" w:rsidRPr="00D976F3" w:rsidRDefault="00F014BC" w:rsidP="00D976F3">
      <w:pPr>
        <w:tabs>
          <w:tab w:val="left" w:pos="7164"/>
        </w:tabs>
        <w:adjustRightInd w:val="0"/>
        <w:snapToGrid w:val="0"/>
        <w:spacing w:after="0" w:line="360" w:lineRule="auto"/>
        <w:jc w:val="both"/>
        <w:rPr>
          <w:rFonts w:ascii="Book Antiqua" w:hAnsi="Book Antiqua"/>
          <w:i/>
          <w:sz w:val="24"/>
          <w:szCs w:val="24"/>
        </w:rPr>
      </w:pPr>
    </w:p>
    <w:p w14:paraId="233B8F46" w14:textId="2C00D524" w:rsidR="00F014BC" w:rsidRPr="00D976F3" w:rsidRDefault="00F014BC"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r w:rsidRPr="00D976F3">
        <w:rPr>
          <w:rFonts w:ascii="Book Antiqua" w:hAnsi="Book Antiqua"/>
          <w:b/>
          <w:sz w:val="24"/>
          <w:szCs w:val="24"/>
        </w:rPr>
        <w:t xml:space="preserve">Sheetal Kircher, </w:t>
      </w:r>
      <w:r w:rsidRPr="00D976F3">
        <w:rPr>
          <w:rFonts w:ascii="Book Antiqua" w:eastAsiaTheme="majorEastAsia" w:hAnsi="Book Antiqua" w:cstheme="majorBidi"/>
          <w:sz w:val="24"/>
          <w:szCs w:val="24"/>
        </w:rPr>
        <w:t xml:space="preserve">Department of Medicine, Northwestern University Feinberg School of Medicine, Chicago, </w:t>
      </w:r>
      <w:r w:rsidR="003834E7" w:rsidRPr="00D976F3">
        <w:rPr>
          <w:rFonts w:ascii="Book Antiqua" w:eastAsiaTheme="majorEastAsia" w:hAnsi="Book Antiqua" w:cstheme="majorBidi"/>
          <w:sz w:val="24"/>
          <w:szCs w:val="24"/>
        </w:rPr>
        <w:t>IL 60611, United States</w:t>
      </w:r>
    </w:p>
    <w:p w14:paraId="7A6E5DE6" w14:textId="5578B42D" w:rsidR="00F014BC" w:rsidRPr="00D976F3" w:rsidRDefault="00F014BC" w:rsidP="00D976F3">
      <w:pPr>
        <w:tabs>
          <w:tab w:val="left" w:pos="7164"/>
        </w:tabs>
        <w:adjustRightInd w:val="0"/>
        <w:snapToGrid w:val="0"/>
        <w:spacing w:after="0" w:line="360" w:lineRule="auto"/>
        <w:jc w:val="both"/>
        <w:rPr>
          <w:rFonts w:ascii="Book Antiqua" w:hAnsi="Book Antiqua"/>
          <w:b/>
          <w:sz w:val="24"/>
          <w:szCs w:val="24"/>
        </w:rPr>
      </w:pPr>
    </w:p>
    <w:p w14:paraId="22291A41" w14:textId="430719B1" w:rsidR="00F014BC" w:rsidRPr="00D976F3" w:rsidRDefault="00F014BC"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r w:rsidRPr="00D976F3">
        <w:rPr>
          <w:rFonts w:ascii="Book Antiqua" w:hAnsi="Book Antiqua"/>
          <w:b/>
          <w:sz w:val="24"/>
          <w:szCs w:val="24"/>
        </w:rPr>
        <w:t>Malin Nittve,</w:t>
      </w:r>
      <w:r w:rsidRPr="00D976F3">
        <w:rPr>
          <w:rFonts w:ascii="Book Antiqua" w:hAnsi="Book Antiqua"/>
          <w:bCs/>
          <w:sz w:val="24"/>
          <w:szCs w:val="24"/>
        </w:rPr>
        <w:t xml:space="preserve"> </w:t>
      </w:r>
      <w:r w:rsidR="003B10F6" w:rsidRPr="00D976F3">
        <w:rPr>
          <w:rFonts w:ascii="Book Antiqua" w:hAnsi="Book Antiqua"/>
          <w:bCs/>
          <w:sz w:val="24"/>
          <w:szCs w:val="24"/>
        </w:rPr>
        <w:t>Project and Regulatory Affairs,</w:t>
      </w:r>
      <w:r w:rsidR="003B10F6" w:rsidRPr="00D976F3">
        <w:rPr>
          <w:rFonts w:ascii="Book Antiqua" w:hAnsi="Book Antiqua"/>
          <w:b/>
          <w:sz w:val="24"/>
          <w:szCs w:val="24"/>
        </w:rPr>
        <w:t xml:space="preserve"> </w:t>
      </w:r>
      <w:proofErr w:type="spellStart"/>
      <w:r w:rsidRPr="00D976F3">
        <w:rPr>
          <w:rFonts w:ascii="Book Antiqua" w:eastAsiaTheme="majorEastAsia" w:hAnsi="Book Antiqua" w:cstheme="majorBidi"/>
          <w:sz w:val="24"/>
          <w:szCs w:val="24"/>
        </w:rPr>
        <w:t>PledPharma</w:t>
      </w:r>
      <w:proofErr w:type="spellEnd"/>
      <w:r w:rsidR="0090023A" w:rsidRPr="00D976F3">
        <w:rPr>
          <w:rFonts w:ascii="Book Antiqua" w:eastAsiaTheme="majorEastAsia" w:hAnsi="Book Antiqua" w:cstheme="majorBidi"/>
          <w:sz w:val="24"/>
          <w:szCs w:val="24"/>
        </w:rPr>
        <w:t xml:space="preserve"> AB</w:t>
      </w:r>
      <w:r w:rsidRPr="00D976F3">
        <w:rPr>
          <w:rFonts w:ascii="Book Antiqua" w:eastAsiaTheme="majorEastAsia" w:hAnsi="Book Antiqua" w:cstheme="majorBidi"/>
          <w:sz w:val="24"/>
          <w:szCs w:val="24"/>
        </w:rPr>
        <w:t>, Stockholm 114 46</w:t>
      </w:r>
      <w:r w:rsidR="003834E7" w:rsidRPr="00D976F3">
        <w:rPr>
          <w:rFonts w:ascii="Book Antiqua" w:eastAsiaTheme="majorEastAsia" w:hAnsi="Book Antiqua" w:cstheme="majorBidi"/>
          <w:sz w:val="24"/>
          <w:szCs w:val="24"/>
          <w:lang w:eastAsia="zh-CN"/>
        </w:rPr>
        <w:t>,</w:t>
      </w:r>
      <w:r w:rsidRPr="00D976F3">
        <w:rPr>
          <w:rFonts w:ascii="Book Antiqua" w:eastAsiaTheme="majorEastAsia" w:hAnsi="Book Antiqua" w:cstheme="majorBidi"/>
          <w:sz w:val="24"/>
          <w:szCs w:val="24"/>
        </w:rPr>
        <w:t xml:space="preserve"> Sweden</w:t>
      </w:r>
    </w:p>
    <w:p w14:paraId="6F38C3D3" w14:textId="77B196EA" w:rsidR="0020202E" w:rsidRPr="00D976F3" w:rsidRDefault="0020202E"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p>
    <w:p w14:paraId="328C621D" w14:textId="4BD57C77" w:rsidR="00DA6B27" w:rsidRPr="00D976F3" w:rsidRDefault="00F014BC" w:rsidP="00D976F3">
      <w:pPr>
        <w:tabs>
          <w:tab w:val="left" w:pos="7164"/>
        </w:tabs>
        <w:adjustRightInd w:val="0"/>
        <w:snapToGrid w:val="0"/>
        <w:spacing w:after="0" w:line="360" w:lineRule="auto"/>
        <w:jc w:val="both"/>
        <w:rPr>
          <w:rFonts w:ascii="Book Antiqua" w:hAnsi="Book Antiqua"/>
          <w:sz w:val="24"/>
          <w:szCs w:val="24"/>
        </w:rPr>
      </w:pPr>
      <w:r w:rsidRPr="00D976F3">
        <w:rPr>
          <w:rFonts w:ascii="Book Antiqua" w:eastAsiaTheme="majorEastAsia" w:hAnsi="Book Antiqua" w:cstheme="majorBidi"/>
          <w:b/>
          <w:sz w:val="24"/>
          <w:szCs w:val="24"/>
        </w:rPr>
        <w:t xml:space="preserve">Author contributions: </w:t>
      </w:r>
      <w:r w:rsidR="00DA6B27" w:rsidRPr="00D976F3">
        <w:rPr>
          <w:rFonts w:ascii="Book Antiqua" w:eastAsiaTheme="majorEastAsia" w:hAnsi="Book Antiqua" w:cstheme="majorBidi"/>
          <w:sz w:val="24"/>
          <w:szCs w:val="24"/>
        </w:rPr>
        <w:t xml:space="preserve">Kaiser K, Shaunfield S and Cella D contributed to study conception and design; Kaiser K, </w:t>
      </w:r>
      <w:proofErr w:type="spellStart"/>
      <w:r w:rsidR="00DA6B27" w:rsidRPr="00D976F3">
        <w:rPr>
          <w:rFonts w:ascii="Book Antiqua" w:eastAsiaTheme="majorEastAsia" w:hAnsi="Book Antiqua" w:cstheme="majorBidi"/>
          <w:sz w:val="24"/>
          <w:szCs w:val="24"/>
        </w:rPr>
        <w:t>Shaunfield</w:t>
      </w:r>
      <w:proofErr w:type="spellEnd"/>
      <w:r w:rsidR="00DA6B27" w:rsidRPr="00D976F3">
        <w:rPr>
          <w:rFonts w:ascii="Book Antiqua" w:eastAsiaTheme="majorEastAsia" w:hAnsi="Book Antiqua" w:cstheme="majorBidi"/>
          <w:sz w:val="24"/>
          <w:szCs w:val="24"/>
        </w:rPr>
        <w:t xml:space="preserve"> S, </w:t>
      </w:r>
      <w:proofErr w:type="spellStart"/>
      <w:r w:rsidR="00DA6B27" w:rsidRPr="00D976F3">
        <w:rPr>
          <w:rFonts w:ascii="Book Antiqua" w:eastAsiaTheme="majorEastAsia" w:hAnsi="Book Antiqua" w:cstheme="majorBidi"/>
          <w:sz w:val="24"/>
          <w:szCs w:val="24"/>
        </w:rPr>
        <w:t>Lyleroehr</w:t>
      </w:r>
      <w:proofErr w:type="spellEnd"/>
      <w:r w:rsidR="00DA6B27" w:rsidRPr="00D976F3">
        <w:rPr>
          <w:rFonts w:ascii="Book Antiqua" w:eastAsiaTheme="majorEastAsia" w:hAnsi="Book Antiqua" w:cstheme="majorBidi"/>
          <w:sz w:val="24"/>
          <w:szCs w:val="24"/>
        </w:rPr>
        <w:t xml:space="preserve"> M, </w:t>
      </w:r>
      <w:proofErr w:type="spellStart"/>
      <w:r w:rsidR="00DA6B27" w:rsidRPr="00D976F3">
        <w:rPr>
          <w:rFonts w:ascii="Book Antiqua" w:eastAsiaTheme="majorEastAsia" w:hAnsi="Book Antiqua" w:cstheme="majorBidi"/>
          <w:sz w:val="24"/>
          <w:szCs w:val="24"/>
        </w:rPr>
        <w:t>Lacson</w:t>
      </w:r>
      <w:proofErr w:type="spellEnd"/>
      <w:r w:rsidR="00DA6B27" w:rsidRPr="00D976F3">
        <w:rPr>
          <w:rFonts w:ascii="Book Antiqua" w:eastAsiaTheme="majorEastAsia" w:hAnsi="Book Antiqua" w:cstheme="majorBidi"/>
          <w:sz w:val="24"/>
          <w:szCs w:val="24"/>
        </w:rPr>
        <w:t xml:space="preserve"> L, Kircher S</w:t>
      </w:r>
      <w:r w:rsidR="0090023A" w:rsidRPr="00D976F3">
        <w:rPr>
          <w:rFonts w:ascii="Book Antiqua" w:eastAsiaTheme="majorEastAsia" w:hAnsi="Book Antiqua" w:cstheme="majorBidi"/>
          <w:sz w:val="24"/>
          <w:szCs w:val="24"/>
        </w:rPr>
        <w:t xml:space="preserve"> and </w:t>
      </w:r>
      <w:r w:rsidR="00DA6B27" w:rsidRPr="00D976F3">
        <w:rPr>
          <w:rFonts w:ascii="Book Antiqua" w:eastAsiaTheme="majorEastAsia" w:hAnsi="Book Antiqua" w:cstheme="majorBidi"/>
          <w:sz w:val="24"/>
          <w:szCs w:val="24"/>
        </w:rPr>
        <w:t>Corona M contributed to data acquisition, data analysis and data interpretation</w:t>
      </w:r>
      <w:r w:rsidR="0090023A" w:rsidRPr="00D976F3">
        <w:rPr>
          <w:rFonts w:ascii="Book Antiqua" w:eastAsiaTheme="majorEastAsia" w:hAnsi="Book Antiqua" w:cstheme="majorBidi"/>
          <w:sz w:val="24"/>
          <w:szCs w:val="24"/>
        </w:rPr>
        <w:t>;</w:t>
      </w:r>
      <w:r w:rsidR="00DA6B27" w:rsidRPr="00D976F3">
        <w:rPr>
          <w:rFonts w:ascii="Book Antiqua" w:eastAsiaTheme="majorEastAsia" w:hAnsi="Book Antiqua" w:cstheme="majorBidi"/>
          <w:sz w:val="24"/>
          <w:szCs w:val="24"/>
        </w:rPr>
        <w:t xml:space="preserve"> Kaiser K contributed to writing of the article</w:t>
      </w:r>
      <w:r w:rsidR="0090023A" w:rsidRPr="00D976F3">
        <w:rPr>
          <w:rFonts w:ascii="Book Antiqua" w:eastAsiaTheme="majorEastAsia" w:hAnsi="Book Antiqua" w:cstheme="majorBidi"/>
          <w:sz w:val="24"/>
          <w:szCs w:val="24"/>
        </w:rPr>
        <w:t>;</w:t>
      </w:r>
      <w:r w:rsidR="00DA6B27" w:rsidRPr="00D976F3">
        <w:rPr>
          <w:rFonts w:ascii="Book Antiqua" w:eastAsiaTheme="majorEastAsia" w:hAnsi="Book Antiqua" w:cstheme="majorBidi"/>
          <w:sz w:val="24"/>
          <w:szCs w:val="24"/>
        </w:rPr>
        <w:t xml:space="preserve"> K</w:t>
      </w:r>
      <w:r w:rsidR="00DA6B27" w:rsidRPr="00D976F3">
        <w:rPr>
          <w:rFonts w:ascii="Book Antiqua" w:hAnsi="Book Antiqua"/>
          <w:sz w:val="24"/>
          <w:szCs w:val="24"/>
        </w:rPr>
        <w:t xml:space="preserve">aiser K, </w:t>
      </w:r>
      <w:proofErr w:type="spellStart"/>
      <w:r w:rsidR="00DA6B27" w:rsidRPr="00D976F3">
        <w:rPr>
          <w:rFonts w:ascii="Book Antiqua" w:hAnsi="Book Antiqua"/>
          <w:sz w:val="24"/>
          <w:szCs w:val="24"/>
        </w:rPr>
        <w:t>Lyleroehr</w:t>
      </w:r>
      <w:proofErr w:type="spellEnd"/>
      <w:r w:rsidR="00DA6B27" w:rsidRPr="00D976F3">
        <w:rPr>
          <w:rFonts w:ascii="Book Antiqua" w:hAnsi="Book Antiqua"/>
          <w:sz w:val="24"/>
          <w:szCs w:val="24"/>
        </w:rPr>
        <w:t xml:space="preserve"> M, </w:t>
      </w:r>
      <w:proofErr w:type="spellStart"/>
      <w:r w:rsidR="00DA6B27" w:rsidRPr="00D976F3">
        <w:rPr>
          <w:rFonts w:ascii="Book Antiqua" w:hAnsi="Book Antiqua"/>
          <w:sz w:val="24"/>
          <w:szCs w:val="24"/>
        </w:rPr>
        <w:t>Shaunfield</w:t>
      </w:r>
      <w:proofErr w:type="spellEnd"/>
      <w:r w:rsidR="00DA6B27" w:rsidRPr="00D976F3">
        <w:rPr>
          <w:rFonts w:ascii="Book Antiqua" w:hAnsi="Book Antiqua"/>
          <w:sz w:val="24"/>
          <w:szCs w:val="24"/>
        </w:rPr>
        <w:t xml:space="preserve"> S, </w:t>
      </w:r>
      <w:proofErr w:type="spellStart"/>
      <w:r w:rsidR="00DA6B27" w:rsidRPr="00D976F3">
        <w:rPr>
          <w:rFonts w:ascii="Book Antiqua" w:hAnsi="Book Antiqua"/>
          <w:sz w:val="24"/>
          <w:szCs w:val="24"/>
        </w:rPr>
        <w:t>Lacson</w:t>
      </w:r>
      <w:proofErr w:type="spellEnd"/>
      <w:r w:rsidR="00DA6B27" w:rsidRPr="00D976F3">
        <w:rPr>
          <w:rFonts w:ascii="Book Antiqua" w:hAnsi="Book Antiqua"/>
          <w:sz w:val="24"/>
          <w:szCs w:val="24"/>
        </w:rPr>
        <w:t xml:space="preserve"> L, Corona M,</w:t>
      </w:r>
      <w:r w:rsidR="00E148F7" w:rsidRPr="00D976F3">
        <w:rPr>
          <w:rFonts w:ascii="Book Antiqua" w:hAnsi="Book Antiqua"/>
          <w:sz w:val="24"/>
          <w:szCs w:val="24"/>
        </w:rPr>
        <w:t xml:space="preserve"> </w:t>
      </w:r>
      <w:r w:rsidR="00DA6B27" w:rsidRPr="00D976F3">
        <w:rPr>
          <w:rFonts w:ascii="Book Antiqua" w:hAnsi="Book Antiqua"/>
          <w:sz w:val="24"/>
          <w:szCs w:val="24"/>
        </w:rPr>
        <w:t xml:space="preserve">Kircher S, Nittve M and Cella D contributed to editing, reviewing, and final approval of the manuscript. </w:t>
      </w:r>
    </w:p>
    <w:p w14:paraId="1EE688DB" w14:textId="77777777" w:rsidR="0020202E" w:rsidRPr="00D976F3" w:rsidRDefault="0020202E" w:rsidP="00D976F3">
      <w:pPr>
        <w:tabs>
          <w:tab w:val="left" w:pos="7164"/>
        </w:tabs>
        <w:adjustRightInd w:val="0"/>
        <w:snapToGrid w:val="0"/>
        <w:spacing w:after="0" w:line="360" w:lineRule="auto"/>
        <w:jc w:val="both"/>
        <w:rPr>
          <w:rFonts w:ascii="Book Antiqua" w:eastAsiaTheme="majorEastAsia" w:hAnsi="Book Antiqua" w:cstheme="majorBidi"/>
          <w:sz w:val="24"/>
          <w:szCs w:val="24"/>
          <w:u w:val="single"/>
        </w:rPr>
      </w:pPr>
    </w:p>
    <w:p w14:paraId="0B6C396B" w14:textId="75C0068C" w:rsidR="008262CF" w:rsidRDefault="0020202E" w:rsidP="00D976F3">
      <w:pPr>
        <w:tabs>
          <w:tab w:val="left" w:pos="7164"/>
        </w:tabs>
        <w:adjustRightInd w:val="0"/>
        <w:snapToGrid w:val="0"/>
        <w:spacing w:after="0" w:line="360" w:lineRule="auto"/>
        <w:jc w:val="both"/>
        <w:rPr>
          <w:rFonts w:ascii="Book Antiqua" w:eastAsiaTheme="majorEastAsia" w:hAnsi="Book Antiqua" w:cstheme="majorBidi"/>
          <w:sz w:val="24"/>
          <w:szCs w:val="24"/>
          <w:lang w:eastAsia="zh-CN"/>
        </w:rPr>
      </w:pPr>
      <w:r w:rsidRPr="00D976F3">
        <w:rPr>
          <w:rFonts w:ascii="Book Antiqua" w:eastAsiaTheme="majorEastAsia" w:hAnsi="Book Antiqua" w:cstheme="majorBidi"/>
          <w:b/>
          <w:bCs/>
          <w:sz w:val="24"/>
          <w:szCs w:val="24"/>
        </w:rPr>
        <w:lastRenderedPageBreak/>
        <w:t>Corresponding author:</w:t>
      </w:r>
      <w:r w:rsidRPr="00D976F3">
        <w:rPr>
          <w:rFonts w:ascii="Book Antiqua" w:eastAsiaTheme="majorEastAsia" w:hAnsi="Book Antiqua" w:cstheme="majorBidi"/>
          <w:sz w:val="24"/>
          <w:szCs w:val="24"/>
        </w:rPr>
        <w:t xml:space="preserve"> </w:t>
      </w:r>
      <w:r w:rsidR="002828A7" w:rsidRPr="00D976F3">
        <w:rPr>
          <w:rFonts w:ascii="Book Antiqua" w:eastAsiaTheme="majorEastAsia" w:hAnsi="Book Antiqua" w:cstheme="majorBidi"/>
          <w:b/>
          <w:sz w:val="24"/>
          <w:szCs w:val="24"/>
        </w:rPr>
        <w:t>Karen Kaiser, PhD</w:t>
      </w:r>
      <w:r w:rsidR="00CB2D64" w:rsidRPr="00D976F3">
        <w:rPr>
          <w:rFonts w:ascii="Book Antiqua" w:eastAsiaTheme="majorEastAsia" w:hAnsi="Book Antiqua" w:cstheme="majorBidi"/>
          <w:b/>
          <w:sz w:val="24"/>
          <w:szCs w:val="24"/>
        </w:rPr>
        <w:t xml:space="preserve">, </w:t>
      </w:r>
      <w:r w:rsidR="00D062E0" w:rsidRPr="00D976F3">
        <w:rPr>
          <w:rFonts w:ascii="Book Antiqua" w:eastAsiaTheme="majorEastAsia" w:hAnsi="Book Antiqua" w:cstheme="majorBidi"/>
          <w:b/>
          <w:sz w:val="24"/>
          <w:szCs w:val="24"/>
        </w:rPr>
        <w:t xml:space="preserve">Associate Professor, </w:t>
      </w:r>
      <w:r w:rsidR="00CB2D64" w:rsidRPr="00D976F3">
        <w:rPr>
          <w:rFonts w:ascii="Book Antiqua" w:eastAsiaTheme="majorEastAsia" w:hAnsi="Book Antiqua" w:cstheme="majorBidi"/>
          <w:sz w:val="24"/>
          <w:szCs w:val="24"/>
        </w:rPr>
        <w:t xml:space="preserve">Department of Medical Social Sciences, </w:t>
      </w:r>
      <w:r w:rsidR="00D062E0" w:rsidRPr="00D976F3">
        <w:rPr>
          <w:rFonts w:ascii="Book Antiqua" w:eastAsiaTheme="majorEastAsia" w:hAnsi="Book Antiqua" w:cstheme="majorBidi"/>
          <w:sz w:val="24"/>
          <w:szCs w:val="24"/>
        </w:rPr>
        <w:t>Northwestern University Feinberg School of Medicine, 625 N Michigan Ave, Suite 2700, Chicago, IL 60611, United States</w:t>
      </w:r>
      <w:r w:rsidR="00CB2D64" w:rsidRPr="00D976F3">
        <w:rPr>
          <w:rFonts w:ascii="Book Antiqua" w:eastAsiaTheme="majorEastAsia" w:hAnsi="Book Antiqua" w:cstheme="majorBidi"/>
          <w:sz w:val="24"/>
          <w:szCs w:val="24"/>
        </w:rPr>
        <w:t xml:space="preserve">. </w:t>
      </w:r>
      <w:r w:rsidR="00082441" w:rsidRPr="00082441">
        <w:rPr>
          <w:rFonts w:ascii="Book Antiqua" w:eastAsiaTheme="majorEastAsia" w:hAnsi="Book Antiqua" w:cstheme="majorBidi"/>
          <w:sz w:val="24"/>
          <w:szCs w:val="24"/>
        </w:rPr>
        <w:t>k-kaiser@northwestern.edu</w:t>
      </w:r>
    </w:p>
    <w:p w14:paraId="336A83B2" w14:textId="77777777" w:rsidR="00082441" w:rsidRPr="00082441" w:rsidRDefault="00082441" w:rsidP="00D976F3">
      <w:pPr>
        <w:tabs>
          <w:tab w:val="left" w:pos="7164"/>
        </w:tabs>
        <w:adjustRightInd w:val="0"/>
        <w:snapToGrid w:val="0"/>
        <w:spacing w:after="0" w:line="360" w:lineRule="auto"/>
        <w:jc w:val="both"/>
        <w:rPr>
          <w:rFonts w:ascii="Book Antiqua" w:eastAsiaTheme="majorEastAsia" w:hAnsi="Book Antiqua" w:cstheme="majorBidi"/>
          <w:sz w:val="24"/>
          <w:szCs w:val="24"/>
          <w:lang w:eastAsia="zh-CN"/>
        </w:rPr>
      </w:pPr>
    </w:p>
    <w:p w14:paraId="42821102" w14:textId="2D83F7D8" w:rsidR="00047D76" w:rsidRPr="00D976F3" w:rsidRDefault="00047D76" w:rsidP="00D976F3">
      <w:pPr>
        <w:adjustRightInd w:val="0"/>
        <w:snapToGrid w:val="0"/>
        <w:spacing w:after="0" w:line="360" w:lineRule="auto"/>
        <w:rPr>
          <w:rFonts w:ascii="Book Antiqua" w:hAnsi="Book Antiqua"/>
          <w:b/>
          <w:sz w:val="24"/>
          <w:szCs w:val="24"/>
          <w:lang w:val="en-GB"/>
        </w:rPr>
      </w:pPr>
      <w:r w:rsidRPr="00D976F3">
        <w:rPr>
          <w:rFonts w:ascii="Book Antiqua" w:hAnsi="Book Antiqua"/>
          <w:b/>
          <w:sz w:val="24"/>
          <w:szCs w:val="24"/>
          <w:lang w:val="en-GB"/>
        </w:rPr>
        <w:t xml:space="preserve">Received: </w:t>
      </w:r>
      <w:r w:rsidR="005F0F8F" w:rsidRPr="00D976F3">
        <w:rPr>
          <w:rFonts w:ascii="Book Antiqua" w:hAnsi="Book Antiqua"/>
          <w:sz w:val="24"/>
          <w:szCs w:val="24"/>
          <w:lang w:val="en-GB"/>
        </w:rPr>
        <w:t>October 7</w:t>
      </w:r>
      <w:r w:rsidRPr="00D976F3">
        <w:rPr>
          <w:rFonts w:ascii="Book Antiqua" w:hAnsi="Book Antiqua"/>
          <w:sz w:val="24"/>
          <w:szCs w:val="24"/>
          <w:lang w:val="en-GB"/>
        </w:rPr>
        <w:t>, 2019</w:t>
      </w:r>
    </w:p>
    <w:p w14:paraId="12D35332" w14:textId="7E93681F" w:rsidR="00047D76" w:rsidRPr="00D976F3" w:rsidRDefault="00047D76" w:rsidP="00D976F3">
      <w:pPr>
        <w:adjustRightInd w:val="0"/>
        <w:snapToGrid w:val="0"/>
        <w:spacing w:after="0" w:line="360" w:lineRule="auto"/>
        <w:rPr>
          <w:rFonts w:ascii="Book Antiqua" w:hAnsi="Book Antiqua"/>
          <w:b/>
          <w:sz w:val="24"/>
          <w:szCs w:val="24"/>
          <w:lang w:val="en-GB"/>
        </w:rPr>
      </w:pPr>
      <w:r w:rsidRPr="00D976F3">
        <w:rPr>
          <w:rFonts w:ascii="Book Antiqua" w:hAnsi="Book Antiqua"/>
          <w:b/>
          <w:sz w:val="24"/>
          <w:szCs w:val="24"/>
          <w:lang w:val="en-GB"/>
        </w:rPr>
        <w:t xml:space="preserve">Revised: </w:t>
      </w:r>
      <w:r w:rsidR="00A13754" w:rsidRPr="00D976F3">
        <w:rPr>
          <w:rFonts w:ascii="Book Antiqua" w:hAnsi="Book Antiqua"/>
          <w:sz w:val="24"/>
          <w:szCs w:val="24"/>
          <w:lang w:val="en-GB"/>
        </w:rPr>
        <w:t>October 29, 2019</w:t>
      </w:r>
      <w:r w:rsidRPr="00D976F3">
        <w:rPr>
          <w:rFonts w:ascii="Book Antiqua" w:hAnsi="Book Antiqua"/>
          <w:sz w:val="24"/>
          <w:szCs w:val="24"/>
          <w:lang w:val="en-GB"/>
        </w:rPr>
        <w:t xml:space="preserve"> </w:t>
      </w:r>
    </w:p>
    <w:p w14:paraId="502B53FE" w14:textId="63A5128B" w:rsidR="00047D76" w:rsidRPr="00D976F3" w:rsidRDefault="00047D76" w:rsidP="00D976F3">
      <w:pPr>
        <w:adjustRightInd w:val="0"/>
        <w:snapToGrid w:val="0"/>
        <w:spacing w:after="0" w:line="360" w:lineRule="auto"/>
        <w:rPr>
          <w:rFonts w:ascii="Book Antiqua" w:hAnsi="Book Antiqua"/>
          <w:b/>
          <w:sz w:val="24"/>
          <w:szCs w:val="24"/>
          <w:lang w:val="en-GB"/>
        </w:rPr>
      </w:pPr>
      <w:r w:rsidRPr="00D976F3">
        <w:rPr>
          <w:rFonts w:ascii="Book Antiqua" w:hAnsi="Book Antiqua"/>
          <w:b/>
          <w:sz w:val="24"/>
          <w:szCs w:val="24"/>
          <w:lang w:val="en-GB"/>
        </w:rPr>
        <w:t>Accepted:</w:t>
      </w:r>
      <w:r w:rsidRPr="00D976F3">
        <w:rPr>
          <w:rFonts w:ascii="Book Antiqua" w:hAnsi="Book Antiqua"/>
          <w:sz w:val="24"/>
          <w:szCs w:val="24"/>
        </w:rPr>
        <w:t xml:space="preserve"> </w:t>
      </w:r>
      <w:r w:rsidR="00944276">
        <w:rPr>
          <w:rFonts w:ascii="Book Antiqua" w:hAnsi="Book Antiqua"/>
          <w:sz w:val="24"/>
          <w:szCs w:val="24"/>
        </w:rPr>
        <w:t>January 6, 2020</w:t>
      </w:r>
    </w:p>
    <w:p w14:paraId="29422545" w14:textId="77777777" w:rsidR="00047D76" w:rsidRPr="00D976F3" w:rsidRDefault="00047D76" w:rsidP="00D976F3">
      <w:pPr>
        <w:adjustRightInd w:val="0"/>
        <w:snapToGrid w:val="0"/>
        <w:spacing w:after="0" w:line="360" w:lineRule="auto"/>
        <w:rPr>
          <w:rFonts w:ascii="Book Antiqua" w:hAnsi="Book Antiqua"/>
          <w:b/>
          <w:sz w:val="24"/>
          <w:szCs w:val="24"/>
          <w:lang w:val="en-GB"/>
        </w:rPr>
      </w:pPr>
      <w:r w:rsidRPr="00D976F3">
        <w:rPr>
          <w:rFonts w:ascii="Book Antiqua" w:hAnsi="Book Antiqua"/>
          <w:b/>
          <w:sz w:val="24"/>
          <w:szCs w:val="24"/>
          <w:lang w:val="en-GB"/>
        </w:rPr>
        <w:t xml:space="preserve">Published online: </w:t>
      </w:r>
    </w:p>
    <w:p w14:paraId="695F7578" w14:textId="77777777" w:rsidR="00B63A04" w:rsidRPr="00D976F3" w:rsidRDefault="00B63A04" w:rsidP="00D976F3">
      <w:pPr>
        <w:tabs>
          <w:tab w:val="left" w:pos="7164"/>
        </w:tabs>
        <w:adjustRightInd w:val="0"/>
        <w:snapToGrid w:val="0"/>
        <w:spacing w:after="0" w:line="360" w:lineRule="auto"/>
        <w:jc w:val="both"/>
        <w:rPr>
          <w:rFonts w:ascii="Book Antiqua" w:eastAsiaTheme="majorEastAsia" w:hAnsi="Book Antiqua" w:cstheme="majorBidi"/>
          <w:sz w:val="24"/>
          <w:szCs w:val="24"/>
        </w:rPr>
      </w:pPr>
    </w:p>
    <w:p w14:paraId="3BF39A40" w14:textId="77777777" w:rsidR="00323A2D" w:rsidRPr="00D976F3" w:rsidRDefault="00323A2D" w:rsidP="00D976F3">
      <w:pPr>
        <w:adjustRightInd w:val="0"/>
        <w:snapToGrid w:val="0"/>
        <w:spacing w:after="0" w:line="360" w:lineRule="auto"/>
        <w:jc w:val="both"/>
        <w:rPr>
          <w:rFonts w:ascii="Book Antiqua" w:hAnsi="Book Antiqua"/>
          <w:sz w:val="24"/>
          <w:szCs w:val="24"/>
          <w:u w:val="single"/>
        </w:rPr>
      </w:pPr>
      <w:r w:rsidRPr="00D976F3">
        <w:rPr>
          <w:rFonts w:ascii="Book Antiqua" w:hAnsi="Book Antiqua"/>
          <w:sz w:val="24"/>
          <w:szCs w:val="24"/>
          <w:u w:val="single"/>
        </w:rPr>
        <w:br w:type="page"/>
      </w:r>
    </w:p>
    <w:p w14:paraId="0B7159BA" w14:textId="77777777" w:rsidR="00AB6E2C" w:rsidRPr="00D976F3" w:rsidRDefault="00177C90" w:rsidP="00D976F3">
      <w:pPr>
        <w:adjustRightInd w:val="0"/>
        <w:snapToGrid w:val="0"/>
        <w:spacing w:after="0" w:line="360" w:lineRule="auto"/>
        <w:jc w:val="both"/>
        <w:rPr>
          <w:rFonts w:ascii="Book Antiqua" w:hAnsi="Book Antiqua"/>
          <w:b/>
          <w:bCs/>
          <w:sz w:val="24"/>
          <w:szCs w:val="24"/>
        </w:rPr>
      </w:pPr>
      <w:r w:rsidRPr="00D976F3">
        <w:rPr>
          <w:rFonts w:ascii="Book Antiqua" w:hAnsi="Book Antiqua"/>
          <w:b/>
          <w:bCs/>
          <w:sz w:val="24"/>
          <w:szCs w:val="24"/>
        </w:rPr>
        <w:lastRenderedPageBreak/>
        <w:t>Abstract</w:t>
      </w:r>
      <w:r w:rsidR="00AB6E2C" w:rsidRPr="00D976F3">
        <w:rPr>
          <w:rFonts w:ascii="Book Antiqua" w:hAnsi="Book Antiqua"/>
          <w:b/>
          <w:bCs/>
          <w:sz w:val="24"/>
          <w:szCs w:val="24"/>
        </w:rPr>
        <w:t xml:space="preserve"> </w:t>
      </w:r>
    </w:p>
    <w:p w14:paraId="17FA9A5A" w14:textId="448FA455" w:rsidR="00C84E69" w:rsidRPr="00D976F3" w:rsidRDefault="00C84E69" w:rsidP="00D976F3">
      <w:pPr>
        <w:adjustRightInd w:val="0"/>
        <w:snapToGrid w:val="0"/>
        <w:spacing w:after="0" w:line="360" w:lineRule="auto"/>
        <w:jc w:val="both"/>
        <w:rPr>
          <w:rFonts w:ascii="Book Antiqua" w:hAnsi="Book Antiqua"/>
          <w:bCs/>
          <w:iCs/>
          <w:sz w:val="24"/>
          <w:szCs w:val="24"/>
        </w:rPr>
      </w:pPr>
      <w:bookmarkStart w:id="2" w:name="_Hlk15545972"/>
      <w:bookmarkStart w:id="3" w:name="_Hlk15905708"/>
      <w:bookmarkStart w:id="4" w:name="_Hlk15552205"/>
      <w:r w:rsidRPr="00D976F3">
        <w:rPr>
          <w:rFonts w:ascii="Book Antiqua" w:hAnsi="Book Antiqua"/>
          <w:bCs/>
          <w:iCs/>
          <w:sz w:val="24"/>
          <w:szCs w:val="24"/>
        </w:rPr>
        <w:t>BACKGROUND</w:t>
      </w:r>
    </w:p>
    <w:p w14:paraId="12694FFA" w14:textId="6E43BD05" w:rsidR="00C84E69" w:rsidRPr="00D976F3" w:rsidRDefault="00C84E69"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Although oxaliplatin is widely established as a standard treatment in colorectal cancer</w:t>
      </w:r>
      <w:r w:rsidR="00A13754" w:rsidRPr="00D976F3">
        <w:rPr>
          <w:rFonts w:ascii="Book Antiqua" w:hAnsi="Book Antiqua"/>
          <w:sz w:val="24"/>
          <w:szCs w:val="24"/>
        </w:rPr>
        <w:t xml:space="preserve"> (CRC)</w:t>
      </w:r>
      <w:r w:rsidRPr="00D976F3">
        <w:rPr>
          <w:rFonts w:ascii="Book Antiqua" w:hAnsi="Book Antiqua"/>
          <w:sz w:val="24"/>
          <w:szCs w:val="24"/>
        </w:rPr>
        <w:t xml:space="preserve">, oxaliplatin-induced neuropathy has emerged as a prominent dose-limiting side effect associated with quality of life decrements. Ongoing monitoring and management of neuropathy is important for </w:t>
      </w:r>
      <w:r w:rsidR="00A13754" w:rsidRPr="00D976F3">
        <w:rPr>
          <w:rFonts w:ascii="Book Antiqua" w:hAnsi="Book Antiqua"/>
          <w:sz w:val="24"/>
          <w:szCs w:val="24"/>
        </w:rPr>
        <w:t>CRC</w:t>
      </w:r>
      <w:r w:rsidRPr="00D976F3">
        <w:rPr>
          <w:rFonts w:ascii="Book Antiqua" w:hAnsi="Book Antiqua"/>
          <w:sz w:val="24"/>
          <w:szCs w:val="24"/>
        </w:rPr>
        <w:t xml:space="preserve"> patient quality of life and adherence to treatment. </w:t>
      </w:r>
      <w:r w:rsidR="00A14E74" w:rsidRPr="00D976F3">
        <w:rPr>
          <w:rFonts w:ascii="Book Antiqua" w:hAnsi="Book Antiqua"/>
          <w:sz w:val="24"/>
          <w:szCs w:val="24"/>
        </w:rPr>
        <w:t>The</w:t>
      </w:r>
      <w:r w:rsidR="00DA1B0A" w:rsidRPr="00D976F3">
        <w:rPr>
          <w:rFonts w:ascii="Book Antiqua" w:hAnsi="Book Antiqua"/>
          <w:sz w:val="24"/>
          <w:szCs w:val="24"/>
        </w:rPr>
        <w:t>refore, a</w:t>
      </w:r>
      <w:r w:rsidRPr="00D976F3">
        <w:rPr>
          <w:rFonts w:ascii="Book Antiqua" w:hAnsi="Book Antiqua"/>
          <w:sz w:val="24"/>
          <w:szCs w:val="24"/>
        </w:rPr>
        <w:t xml:space="preserve"> validated self-reported measure of neuropathy would aid in the management and assessment of oxaliplatin-induced neuropathy in clinical practice and research. We sought to evaluate the content validity of the 13-item </w:t>
      </w:r>
      <w:r w:rsidR="00A14E74" w:rsidRPr="00D976F3">
        <w:rPr>
          <w:rFonts w:ascii="Book Antiqua" w:hAnsi="Book Antiqua"/>
          <w:sz w:val="24"/>
          <w:szCs w:val="24"/>
        </w:rPr>
        <w:t>Functional Assessment of Cancer Therapy/Gynecologic Oncology Group- Neurotoxicity subscale (FACT/GOG-</w:t>
      </w:r>
      <w:proofErr w:type="spellStart"/>
      <w:r w:rsidR="00A14E74" w:rsidRPr="00D976F3">
        <w:rPr>
          <w:rFonts w:ascii="Book Antiqua" w:hAnsi="Book Antiqua"/>
          <w:sz w:val="24"/>
          <w:szCs w:val="24"/>
        </w:rPr>
        <w:t>Ntx</w:t>
      </w:r>
      <w:proofErr w:type="spellEnd"/>
      <w:r w:rsidR="00A14E74" w:rsidRPr="00D976F3">
        <w:rPr>
          <w:rFonts w:ascii="Book Antiqua" w:hAnsi="Book Antiqua"/>
          <w:sz w:val="24"/>
          <w:szCs w:val="24"/>
        </w:rPr>
        <w:t>)</w:t>
      </w:r>
      <w:r w:rsidRPr="00D976F3">
        <w:rPr>
          <w:rFonts w:ascii="Book Antiqua" w:hAnsi="Book Antiqua"/>
          <w:sz w:val="24"/>
          <w:szCs w:val="24"/>
        </w:rPr>
        <w:t xml:space="preserve"> for </w:t>
      </w:r>
      <w:r w:rsidR="00A13754" w:rsidRPr="00D976F3">
        <w:rPr>
          <w:rFonts w:ascii="Book Antiqua" w:hAnsi="Book Antiqua"/>
          <w:sz w:val="24"/>
          <w:szCs w:val="24"/>
        </w:rPr>
        <w:t>CRC</w:t>
      </w:r>
      <w:r w:rsidRPr="00D976F3">
        <w:rPr>
          <w:rFonts w:ascii="Book Antiqua" w:hAnsi="Book Antiqua"/>
          <w:sz w:val="24"/>
          <w:szCs w:val="24"/>
        </w:rPr>
        <w:t xml:space="preserve"> patients receiving oxaliplatin.</w:t>
      </w:r>
    </w:p>
    <w:bookmarkEnd w:id="2"/>
    <w:bookmarkEnd w:id="3"/>
    <w:bookmarkEnd w:id="4"/>
    <w:p w14:paraId="529AC112" w14:textId="77777777" w:rsidR="0020202E" w:rsidRPr="00D976F3" w:rsidRDefault="0020202E" w:rsidP="00D976F3">
      <w:pPr>
        <w:adjustRightInd w:val="0"/>
        <w:snapToGrid w:val="0"/>
        <w:spacing w:after="0" w:line="360" w:lineRule="auto"/>
        <w:jc w:val="both"/>
        <w:rPr>
          <w:rFonts w:ascii="Book Antiqua" w:hAnsi="Book Antiqua"/>
          <w:sz w:val="24"/>
          <w:szCs w:val="24"/>
        </w:rPr>
      </w:pPr>
    </w:p>
    <w:p w14:paraId="51EFE408" w14:textId="14F88BB0" w:rsidR="0020202E" w:rsidRPr="00D976F3" w:rsidRDefault="0020202E" w:rsidP="00D976F3">
      <w:pPr>
        <w:adjustRightInd w:val="0"/>
        <w:snapToGrid w:val="0"/>
        <w:spacing w:after="0" w:line="360" w:lineRule="auto"/>
        <w:jc w:val="both"/>
        <w:rPr>
          <w:rFonts w:ascii="Book Antiqua" w:hAnsi="Book Antiqua"/>
          <w:bCs/>
          <w:iCs/>
          <w:sz w:val="24"/>
          <w:szCs w:val="24"/>
        </w:rPr>
      </w:pPr>
      <w:r w:rsidRPr="00D976F3">
        <w:rPr>
          <w:rFonts w:ascii="Book Antiqua" w:hAnsi="Book Antiqua"/>
          <w:bCs/>
          <w:iCs/>
          <w:sz w:val="24"/>
          <w:szCs w:val="24"/>
        </w:rPr>
        <w:t>AIM</w:t>
      </w:r>
    </w:p>
    <w:p w14:paraId="10CAA09A" w14:textId="0F259A85" w:rsidR="00177C90" w:rsidRPr="00D976F3" w:rsidRDefault="007C0CA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 xml:space="preserve">To understand </w:t>
      </w:r>
      <w:r w:rsidR="0063700F" w:rsidRPr="00D976F3">
        <w:rPr>
          <w:rFonts w:ascii="Book Antiqua" w:hAnsi="Book Antiqua"/>
          <w:sz w:val="24"/>
          <w:szCs w:val="24"/>
        </w:rPr>
        <w:t xml:space="preserve">the neuropathy experiences of </w:t>
      </w:r>
      <w:r w:rsidR="00A13754" w:rsidRPr="00D976F3">
        <w:rPr>
          <w:rFonts w:ascii="Book Antiqua" w:hAnsi="Book Antiqua"/>
          <w:sz w:val="24"/>
          <w:szCs w:val="24"/>
        </w:rPr>
        <w:t>CRC</w:t>
      </w:r>
      <w:r w:rsidR="0063700F" w:rsidRPr="00D976F3">
        <w:rPr>
          <w:rFonts w:ascii="Book Antiqua" w:hAnsi="Book Antiqua"/>
          <w:sz w:val="24"/>
          <w:szCs w:val="24"/>
        </w:rPr>
        <w:t xml:space="preserve"> patients </w:t>
      </w:r>
      <w:r w:rsidR="000948C7" w:rsidRPr="00D976F3">
        <w:rPr>
          <w:rFonts w:ascii="Book Antiqua" w:hAnsi="Book Antiqua"/>
          <w:sz w:val="24"/>
          <w:szCs w:val="24"/>
        </w:rPr>
        <w:t>and</w:t>
      </w:r>
      <w:r w:rsidR="004744AA" w:rsidRPr="00D976F3">
        <w:rPr>
          <w:rFonts w:ascii="Book Antiqua" w:hAnsi="Book Antiqua"/>
          <w:sz w:val="24"/>
          <w:szCs w:val="24"/>
        </w:rPr>
        <w:t xml:space="preserve"> assess</w:t>
      </w:r>
      <w:r w:rsidR="0063700F" w:rsidRPr="00D976F3">
        <w:rPr>
          <w:rFonts w:ascii="Book Antiqua" w:hAnsi="Book Antiqua"/>
          <w:sz w:val="24"/>
          <w:szCs w:val="24"/>
        </w:rPr>
        <w:t xml:space="preserve"> content validity of </w:t>
      </w:r>
      <w:r w:rsidR="00A14E74" w:rsidRPr="00D976F3">
        <w:rPr>
          <w:rFonts w:ascii="Book Antiqua" w:hAnsi="Book Antiqua"/>
          <w:sz w:val="24"/>
          <w:szCs w:val="24"/>
        </w:rPr>
        <w:t xml:space="preserve">the </w:t>
      </w:r>
      <w:r w:rsidR="00E0627A" w:rsidRPr="00D976F3">
        <w:rPr>
          <w:rFonts w:ascii="Book Antiqua" w:hAnsi="Book Antiqua"/>
          <w:sz w:val="24"/>
          <w:szCs w:val="24"/>
        </w:rPr>
        <w:t>FACT/GOG-</w:t>
      </w:r>
      <w:proofErr w:type="spellStart"/>
      <w:r w:rsidR="00E0627A" w:rsidRPr="00D976F3">
        <w:rPr>
          <w:rFonts w:ascii="Book Antiqua" w:hAnsi="Book Antiqua"/>
          <w:sz w:val="24"/>
          <w:szCs w:val="24"/>
        </w:rPr>
        <w:t>Ntx</w:t>
      </w:r>
      <w:proofErr w:type="spellEnd"/>
      <w:r w:rsidR="004744AA" w:rsidRPr="00D976F3">
        <w:rPr>
          <w:rFonts w:ascii="Book Antiqua" w:hAnsi="Book Antiqua"/>
          <w:sz w:val="24"/>
          <w:szCs w:val="24"/>
        </w:rPr>
        <w:t>.</w:t>
      </w:r>
      <w:r w:rsidR="00AB6E2C" w:rsidRPr="00D976F3">
        <w:rPr>
          <w:rFonts w:ascii="Book Antiqua" w:hAnsi="Book Antiqua"/>
          <w:sz w:val="24"/>
          <w:szCs w:val="24"/>
        </w:rPr>
        <w:t xml:space="preserve"> </w:t>
      </w:r>
    </w:p>
    <w:p w14:paraId="5BA3D39F" w14:textId="77777777" w:rsidR="0020202E" w:rsidRPr="00D976F3" w:rsidRDefault="0020202E" w:rsidP="00D976F3">
      <w:pPr>
        <w:adjustRightInd w:val="0"/>
        <w:snapToGrid w:val="0"/>
        <w:spacing w:after="0" w:line="360" w:lineRule="auto"/>
        <w:jc w:val="both"/>
        <w:rPr>
          <w:rFonts w:ascii="Book Antiqua" w:hAnsi="Book Antiqua"/>
          <w:sz w:val="24"/>
          <w:szCs w:val="24"/>
        </w:rPr>
      </w:pPr>
    </w:p>
    <w:p w14:paraId="7D06E710" w14:textId="37BE6268" w:rsidR="0020202E" w:rsidRPr="00D976F3" w:rsidRDefault="00C84E69" w:rsidP="00D976F3">
      <w:pPr>
        <w:adjustRightInd w:val="0"/>
        <w:snapToGrid w:val="0"/>
        <w:spacing w:after="0" w:line="360" w:lineRule="auto"/>
        <w:jc w:val="both"/>
        <w:rPr>
          <w:rFonts w:ascii="Book Antiqua" w:hAnsi="Book Antiqua"/>
          <w:iCs/>
          <w:sz w:val="24"/>
          <w:szCs w:val="24"/>
        </w:rPr>
      </w:pPr>
      <w:r w:rsidRPr="00D976F3">
        <w:rPr>
          <w:rFonts w:ascii="Book Antiqua" w:hAnsi="Book Antiqua"/>
          <w:iCs/>
          <w:sz w:val="24"/>
          <w:szCs w:val="24"/>
        </w:rPr>
        <w:t>METHODS</w:t>
      </w:r>
    </w:p>
    <w:p w14:paraId="487FF9B4" w14:textId="5B548238" w:rsidR="00177C90" w:rsidRPr="00D976F3" w:rsidRDefault="00177C90"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 xml:space="preserve">Semi-structured concept elicitation and cognitive debriefing </w:t>
      </w:r>
      <w:r w:rsidR="00912834" w:rsidRPr="00D976F3">
        <w:rPr>
          <w:rFonts w:ascii="Book Antiqua" w:hAnsi="Book Antiqua"/>
          <w:sz w:val="24"/>
          <w:szCs w:val="24"/>
        </w:rPr>
        <w:t>interviews</w:t>
      </w:r>
      <w:r w:rsidRPr="00D976F3">
        <w:rPr>
          <w:rFonts w:ascii="Book Antiqua" w:hAnsi="Book Antiqua"/>
          <w:sz w:val="24"/>
          <w:szCs w:val="24"/>
        </w:rPr>
        <w:t xml:space="preserve"> were conducted with </w:t>
      </w:r>
      <w:r w:rsidR="00D04BF4" w:rsidRPr="00D976F3">
        <w:rPr>
          <w:rFonts w:ascii="Book Antiqua" w:hAnsi="Book Antiqua"/>
          <w:sz w:val="24"/>
          <w:szCs w:val="24"/>
        </w:rPr>
        <w:t xml:space="preserve">31 </w:t>
      </w:r>
      <w:r w:rsidR="00A13754" w:rsidRPr="00D976F3">
        <w:rPr>
          <w:rFonts w:ascii="Book Antiqua" w:hAnsi="Book Antiqua"/>
          <w:sz w:val="24"/>
          <w:szCs w:val="24"/>
        </w:rPr>
        <w:t>CRC</w:t>
      </w:r>
      <w:r w:rsidRPr="00D976F3">
        <w:rPr>
          <w:rFonts w:ascii="Book Antiqua" w:hAnsi="Book Antiqua"/>
          <w:sz w:val="24"/>
          <w:szCs w:val="24"/>
        </w:rPr>
        <w:t xml:space="preserve"> patients experiencing peripheral neuropathy from current or previous oxaliplatin treatment. Interview data w</w:t>
      </w:r>
      <w:r w:rsidR="007C0CAD" w:rsidRPr="00D976F3">
        <w:rPr>
          <w:rFonts w:ascii="Book Antiqua" w:hAnsi="Book Antiqua"/>
          <w:sz w:val="24"/>
          <w:szCs w:val="24"/>
        </w:rPr>
        <w:t>ere</w:t>
      </w:r>
      <w:r w:rsidRPr="00D976F3">
        <w:rPr>
          <w:rFonts w:ascii="Book Antiqua" w:hAnsi="Book Antiqua"/>
          <w:sz w:val="24"/>
          <w:szCs w:val="24"/>
        </w:rPr>
        <w:t xml:space="preserve"> analyzed using a constant comparative approach, and </w:t>
      </w:r>
      <w:r w:rsidR="0063700F" w:rsidRPr="00D976F3">
        <w:rPr>
          <w:rFonts w:ascii="Book Antiqua" w:hAnsi="Book Antiqua"/>
          <w:sz w:val="24"/>
          <w:szCs w:val="24"/>
        </w:rPr>
        <w:t>data</w:t>
      </w:r>
      <w:r w:rsidRPr="00D976F3">
        <w:rPr>
          <w:rFonts w:ascii="Book Antiqua" w:hAnsi="Book Antiqua"/>
          <w:sz w:val="24"/>
          <w:szCs w:val="24"/>
        </w:rPr>
        <w:t xml:space="preserve"> were mapped to the FACT/GOG-</w:t>
      </w:r>
      <w:proofErr w:type="spellStart"/>
      <w:r w:rsidRPr="00D976F3">
        <w:rPr>
          <w:rFonts w:ascii="Book Antiqua" w:hAnsi="Book Antiqua"/>
          <w:sz w:val="24"/>
          <w:szCs w:val="24"/>
        </w:rPr>
        <w:t>Ntx</w:t>
      </w:r>
      <w:proofErr w:type="spellEnd"/>
      <w:r w:rsidRPr="00D976F3">
        <w:rPr>
          <w:rFonts w:ascii="Book Antiqua" w:hAnsi="Book Antiqua"/>
          <w:sz w:val="24"/>
          <w:szCs w:val="24"/>
        </w:rPr>
        <w:t xml:space="preserve"> to assess content validity.</w:t>
      </w:r>
      <w:r w:rsidR="00AB6E2C" w:rsidRPr="00D976F3">
        <w:rPr>
          <w:rFonts w:ascii="Book Antiqua" w:hAnsi="Book Antiqua"/>
          <w:sz w:val="24"/>
          <w:szCs w:val="24"/>
        </w:rPr>
        <w:t xml:space="preserve"> </w:t>
      </w:r>
    </w:p>
    <w:p w14:paraId="6F9441CC" w14:textId="77777777" w:rsidR="0020202E" w:rsidRPr="00D976F3" w:rsidRDefault="0020202E" w:rsidP="00D976F3">
      <w:pPr>
        <w:adjustRightInd w:val="0"/>
        <w:snapToGrid w:val="0"/>
        <w:spacing w:after="0" w:line="360" w:lineRule="auto"/>
        <w:jc w:val="both"/>
        <w:rPr>
          <w:rFonts w:ascii="Book Antiqua" w:hAnsi="Book Antiqua"/>
          <w:sz w:val="24"/>
          <w:szCs w:val="24"/>
        </w:rPr>
      </w:pPr>
    </w:p>
    <w:p w14:paraId="062371A7" w14:textId="2CD50DD8" w:rsidR="0020202E" w:rsidRPr="00D976F3" w:rsidRDefault="00C84E69" w:rsidP="00D976F3">
      <w:pPr>
        <w:adjustRightInd w:val="0"/>
        <w:snapToGrid w:val="0"/>
        <w:spacing w:after="0" w:line="360" w:lineRule="auto"/>
        <w:jc w:val="both"/>
        <w:rPr>
          <w:rFonts w:ascii="Book Antiqua" w:hAnsi="Book Antiqua"/>
          <w:iCs/>
          <w:sz w:val="24"/>
          <w:szCs w:val="24"/>
        </w:rPr>
      </w:pPr>
      <w:r w:rsidRPr="00D976F3">
        <w:rPr>
          <w:rFonts w:ascii="Book Antiqua" w:hAnsi="Book Antiqua"/>
          <w:iCs/>
          <w:sz w:val="24"/>
          <w:szCs w:val="24"/>
        </w:rPr>
        <w:t>RESULTS</w:t>
      </w:r>
    </w:p>
    <w:p w14:paraId="709B4C59" w14:textId="4770816A" w:rsidR="00E0627A" w:rsidRPr="00D976F3" w:rsidRDefault="00E0627A"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Mean age of the sample</w:t>
      </w:r>
      <w:r w:rsidR="006E7E53" w:rsidRPr="00D976F3">
        <w:rPr>
          <w:rFonts w:ascii="Book Antiqua" w:hAnsi="Book Antiqua"/>
          <w:sz w:val="24"/>
          <w:szCs w:val="24"/>
        </w:rPr>
        <w:t xml:space="preserve"> </w:t>
      </w:r>
      <w:r w:rsidRPr="00D976F3">
        <w:rPr>
          <w:rFonts w:ascii="Book Antiqua" w:hAnsi="Book Antiqua"/>
          <w:sz w:val="24"/>
          <w:szCs w:val="24"/>
        </w:rPr>
        <w:t>was 54 (range 34-82). The sample was primarily Caucasian (8</w:t>
      </w:r>
      <w:r w:rsidR="00AB20CD" w:rsidRPr="00D976F3">
        <w:rPr>
          <w:rFonts w:ascii="Book Antiqua" w:hAnsi="Book Antiqua"/>
          <w:sz w:val="24"/>
          <w:szCs w:val="24"/>
        </w:rPr>
        <w:t>4</w:t>
      </w:r>
      <w:r w:rsidRPr="00D976F3">
        <w:rPr>
          <w:rFonts w:ascii="Book Antiqua" w:hAnsi="Book Antiqua"/>
          <w:sz w:val="24"/>
          <w:szCs w:val="24"/>
        </w:rPr>
        <w:t>%) and consisted of nearly equal</w:t>
      </w:r>
      <w:r w:rsidR="006E7E53" w:rsidRPr="00D976F3">
        <w:rPr>
          <w:rFonts w:ascii="Book Antiqua" w:hAnsi="Book Antiqua"/>
          <w:sz w:val="24"/>
          <w:szCs w:val="24"/>
        </w:rPr>
        <w:t xml:space="preserve"> numbers of men and women.</w:t>
      </w:r>
      <w:r w:rsidRPr="00D976F3">
        <w:rPr>
          <w:rFonts w:ascii="Book Antiqua" w:hAnsi="Book Antiqua"/>
          <w:sz w:val="24"/>
          <w:szCs w:val="24"/>
        </w:rPr>
        <w:t xml:space="preserve"> Pa</w:t>
      </w:r>
      <w:r w:rsidR="006E7E53" w:rsidRPr="00D976F3">
        <w:rPr>
          <w:rFonts w:ascii="Book Antiqua" w:hAnsi="Book Antiqua"/>
          <w:sz w:val="24"/>
          <w:szCs w:val="24"/>
        </w:rPr>
        <w:t>rticipants described</w:t>
      </w:r>
      <w:r w:rsidRPr="00D976F3">
        <w:rPr>
          <w:rFonts w:ascii="Book Antiqua" w:hAnsi="Book Antiqua"/>
          <w:sz w:val="24"/>
          <w:szCs w:val="24"/>
        </w:rPr>
        <w:t xml:space="preserve"> 28 unique neuropathy symptoms</w:t>
      </w:r>
      <w:r w:rsidR="006E7E53" w:rsidRPr="00D976F3">
        <w:rPr>
          <w:rFonts w:ascii="Book Antiqua" w:hAnsi="Book Antiqua"/>
          <w:sz w:val="24"/>
          <w:szCs w:val="24"/>
        </w:rPr>
        <w:t xml:space="preserve">; </w:t>
      </w:r>
      <w:r w:rsidRPr="00D976F3">
        <w:rPr>
          <w:rFonts w:ascii="Book Antiqua" w:hAnsi="Book Antiqua"/>
          <w:sz w:val="24"/>
          <w:szCs w:val="24"/>
        </w:rPr>
        <w:t>hand tingling (experienced by 87% of respondents); feet tingling (81%); hand numbness (68%); and feet numbness (84%)</w:t>
      </w:r>
      <w:r w:rsidR="006E7E53" w:rsidRPr="00D976F3">
        <w:rPr>
          <w:rFonts w:ascii="Book Antiqua" w:hAnsi="Book Antiqua"/>
          <w:sz w:val="24"/>
          <w:szCs w:val="24"/>
        </w:rPr>
        <w:t xml:space="preserve"> were most frequently mentioned</w:t>
      </w:r>
      <w:r w:rsidRPr="00D976F3">
        <w:rPr>
          <w:rFonts w:ascii="Book Antiqua" w:hAnsi="Book Antiqua"/>
          <w:sz w:val="24"/>
          <w:szCs w:val="24"/>
        </w:rPr>
        <w:t xml:space="preserve">. </w:t>
      </w:r>
      <w:r w:rsidR="006E7E53" w:rsidRPr="00D976F3">
        <w:rPr>
          <w:rFonts w:ascii="Book Antiqua" w:hAnsi="Book Antiqua"/>
          <w:sz w:val="24"/>
          <w:szCs w:val="24"/>
        </w:rPr>
        <w:t xml:space="preserve">Neuropathy symptoms occurring on the feet were most </w:t>
      </w:r>
      <w:r w:rsidR="00444266" w:rsidRPr="00D976F3">
        <w:rPr>
          <w:rFonts w:ascii="Book Antiqua" w:hAnsi="Book Antiqua"/>
          <w:sz w:val="24"/>
          <w:szCs w:val="24"/>
        </w:rPr>
        <w:t>often</w:t>
      </w:r>
      <w:r w:rsidR="006E7E53" w:rsidRPr="00D976F3">
        <w:rPr>
          <w:rFonts w:ascii="Book Antiqua" w:hAnsi="Book Antiqua"/>
          <w:sz w:val="24"/>
          <w:szCs w:val="24"/>
        </w:rPr>
        <w:t xml:space="preserve"> identified as most bothersome</w:t>
      </w:r>
      <w:r w:rsidR="00A14E74" w:rsidRPr="00D976F3">
        <w:rPr>
          <w:rFonts w:ascii="Book Antiqua" w:hAnsi="Book Antiqua"/>
          <w:sz w:val="24"/>
          <w:szCs w:val="24"/>
        </w:rPr>
        <w:t xml:space="preserve"> by participants</w:t>
      </w:r>
      <w:r w:rsidR="006E7E53" w:rsidRPr="00D976F3">
        <w:rPr>
          <w:rFonts w:ascii="Book Antiqua" w:hAnsi="Book Antiqua"/>
          <w:sz w:val="24"/>
          <w:szCs w:val="24"/>
        </w:rPr>
        <w:t xml:space="preserve">. </w:t>
      </w:r>
      <w:r w:rsidR="00AB6E2C" w:rsidRPr="00D976F3">
        <w:rPr>
          <w:rFonts w:ascii="Book Antiqua" w:hAnsi="Book Antiqua"/>
          <w:sz w:val="24"/>
          <w:szCs w:val="24"/>
        </w:rPr>
        <w:t>Eleven</w:t>
      </w:r>
      <w:r w:rsidR="006E7E53" w:rsidRPr="00D976F3">
        <w:rPr>
          <w:rFonts w:ascii="Book Antiqua" w:hAnsi="Book Antiqua"/>
          <w:sz w:val="24"/>
          <w:szCs w:val="24"/>
        </w:rPr>
        <w:t xml:space="preserve"> of the 13 FACT/GOG-</w:t>
      </w:r>
      <w:proofErr w:type="spellStart"/>
      <w:r w:rsidR="006E7E53" w:rsidRPr="00D976F3">
        <w:rPr>
          <w:rFonts w:ascii="Book Antiqua" w:hAnsi="Book Antiqua"/>
          <w:sz w:val="24"/>
          <w:szCs w:val="24"/>
        </w:rPr>
        <w:t>Ntx</w:t>
      </w:r>
      <w:proofErr w:type="spellEnd"/>
      <w:r w:rsidR="006E7E53" w:rsidRPr="00D976F3">
        <w:rPr>
          <w:rFonts w:ascii="Book Antiqua" w:hAnsi="Book Antiqua"/>
          <w:sz w:val="24"/>
          <w:szCs w:val="24"/>
        </w:rPr>
        <w:t xml:space="preserve"> items exhibited </w:t>
      </w:r>
      <w:r w:rsidR="00D60D94" w:rsidRPr="00D976F3">
        <w:rPr>
          <w:rFonts w:ascii="Book Antiqua" w:hAnsi="Book Antiqua"/>
          <w:sz w:val="24"/>
          <w:szCs w:val="24"/>
        </w:rPr>
        <w:t xml:space="preserve">moderate to </w:t>
      </w:r>
      <w:r w:rsidR="006E7E53" w:rsidRPr="00D976F3">
        <w:rPr>
          <w:rFonts w:ascii="Book Antiqua" w:hAnsi="Book Antiqua"/>
          <w:sz w:val="24"/>
          <w:szCs w:val="24"/>
        </w:rPr>
        <w:t xml:space="preserve">strong </w:t>
      </w:r>
      <w:r w:rsidR="00444266" w:rsidRPr="00D976F3">
        <w:rPr>
          <w:rFonts w:ascii="Book Antiqua" w:hAnsi="Book Antiqua"/>
          <w:sz w:val="24"/>
          <w:szCs w:val="24"/>
        </w:rPr>
        <w:t xml:space="preserve">evidence of </w:t>
      </w:r>
      <w:r w:rsidR="006E7E53" w:rsidRPr="00D976F3">
        <w:rPr>
          <w:rFonts w:ascii="Book Antiqua" w:hAnsi="Book Antiqua"/>
          <w:sz w:val="24"/>
          <w:szCs w:val="24"/>
        </w:rPr>
        <w:t>content validity.</w:t>
      </w:r>
      <w:r w:rsidR="00D60D94" w:rsidRPr="00D976F3">
        <w:rPr>
          <w:rFonts w:ascii="Book Antiqua" w:hAnsi="Book Antiqua"/>
          <w:sz w:val="24"/>
          <w:szCs w:val="24"/>
        </w:rPr>
        <w:t xml:space="preserve"> Two items related to trouble hearing and </w:t>
      </w:r>
      <w:r w:rsidR="00D60D94" w:rsidRPr="00D976F3">
        <w:rPr>
          <w:rFonts w:ascii="Book Antiqua" w:hAnsi="Book Antiqua"/>
          <w:sz w:val="24"/>
          <w:szCs w:val="24"/>
        </w:rPr>
        <w:lastRenderedPageBreak/>
        <w:t>ringing in the ears had weak support</w:t>
      </w:r>
      <w:r w:rsidR="00AB6E2C" w:rsidRPr="00D976F3">
        <w:rPr>
          <w:rFonts w:ascii="Book Antiqua" w:hAnsi="Book Antiqua"/>
          <w:sz w:val="24"/>
          <w:szCs w:val="24"/>
        </w:rPr>
        <w:t>; however, these items represent severe neuropathy and could be useful for a patient reported outcome measure</w:t>
      </w:r>
      <w:r w:rsidR="00D60D94" w:rsidRPr="00D976F3">
        <w:rPr>
          <w:rFonts w:ascii="Book Antiqua" w:hAnsi="Book Antiqua"/>
          <w:sz w:val="24"/>
          <w:szCs w:val="24"/>
        </w:rPr>
        <w:t>.</w:t>
      </w:r>
      <w:r w:rsidR="006E7E53" w:rsidRPr="00D976F3">
        <w:rPr>
          <w:rFonts w:ascii="Book Antiqua" w:hAnsi="Book Antiqua"/>
          <w:sz w:val="24"/>
          <w:szCs w:val="24"/>
        </w:rPr>
        <w:t xml:space="preserve"> </w:t>
      </w:r>
    </w:p>
    <w:p w14:paraId="2C2BB028" w14:textId="77777777" w:rsidR="0020202E" w:rsidRPr="00D976F3" w:rsidRDefault="0020202E" w:rsidP="00D976F3">
      <w:pPr>
        <w:adjustRightInd w:val="0"/>
        <w:snapToGrid w:val="0"/>
        <w:spacing w:after="0" w:line="360" w:lineRule="auto"/>
        <w:jc w:val="both"/>
        <w:rPr>
          <w:rFonts w:ascii="Book Antiqua" w:hAnsi="Book Antiqua"/>
          <w:sz w:val="24"/>
          <w:szCs w:val="24"/>
        </w:rPr>
      </w:pPr>
    </w:p>
    <w:p w14:paraId="2D5CC872" w14:textId="4C20BE2D" w:rsidR="0020202E" w:rsidRPr="00D976F3" w:rsidRDefault="00C84E69" w:rsidP="00D976F3">
      <w:pPr>
        <w:adjustRightInd w:val="0"/>
        <w:snapToGrid w:val="0"/>
        <w:spacing w:after="0" w:line="360" w:lineRule="auto"/>
        <w:jc w:val="both"/>
        <w:rPr>
          <w:rFonts w:ascii="Book Antiqua" w:hAnsi="Book Antiqua"/>
          <w:iCs/>
          <w:sz w:val="24"/>
          <w:szCs w:val="24"/>
        </w:rPr>
      </w:pPr>
      <w:r w:rsidRPr="00D976F3">
        <w:rPr>
          <w:rFonts w:ascii="Book Antiqua" w:hAnsi="Book Antiqua"/>
          <w:iCs/>
          <w:sz w:val="24"/>
          <w:szCs w:val="24"/>
        </w:rPr>
        <w:t>CONCLUSION</w:t>
      </w:r>
    </w:p>
    <w:p w14:paraId="10CCE9FF" w14:textId="31420A03" w:rsidR="000421CC" w:rsidRPr="00D976F3" w:rsidRDefault="006E7E53"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The FACT/GOG-</w:t>
      </w:r>
      <w:proofErr w:type="spellStart"/>
      <w:r w:rsidRPr="00D976F3">
        <w:rPr>
          <w:rFonts w:ascii="Book Antiqua" w:hAnsi="Book Antiqua"/>
          <w:sz w:val="24"/>
          <w:szCs w:val="24"/>
        </w:rPr>
        <w:t>Ntx</w:t>
      </w:r>
      <w:proofErr w:type="spellEnd"/>
      <w:r w:rsidRPr="00D976F3">
        <w:rPr>
          <w:rFonts w:ascii="Book Antiqua" w:hAnsi="Book Antiqua"/>
          <w:sz w:val="24"/>
          <w:szCs w:val="24"/>
        </w:rPr>
        <w:t xml:space="preserve"> represents the key neuropathy experiences of </w:t>
      </w:r>
      <w:r w:rsidR="00A13754" w:rsidRPr="00D976F3">
        <w:rPr>
          <w:rFonts w:ascii="Book Antiqua" w:hAnsi="Book Antiqua"/>
          <w:sz w:val="24"/>
          <w:szCs w:val="24"/>
        </w:rPr>
        <w:t>CRC</w:t>
      </w:r>
      <w:r w:rsidRPr="00D976F3">
        <w:rPr>
          <w:rFonts w:ascii="Book Antiqua" w:hAnsi="Book Antiqua"/>
          <w:sz w:val="24"/>
          <w:szCs w:val="24"/>
        </w:rPr>
        <w:t xml:space="preserve"> patients treated with oxaliplatin.</w:t>
      </w:r>
      <w:r w:rsidR="00AB6E2C" w:rsidRPr="00D976F3">
        <w:rPr>
          <w:rFonts w:ascii="Book Antiqua" w:hAnsi="Book Antiqua"/>
          <w:sz w:val="24"/>
          <w:szCs w:val="24"/>
        </w:rPr>
        <w:t xml:space="preserve"> </w:t>
      </w:r>
    </w:p>
    <w:p w14:paraId="20399243" w14:textId="77777777" w:rsidR="00D60D94" w:rsidRPr="00D976F3" w:rsidRDefault="00D60D94" w:rsidP="00D976F3">
      <w:pPr>
        <w:adjustRightInd w:val="0"/>
        <w:snapToGrid w:val="0"/>
        <w:spacing w:after="0" w:line="360" w:lineRule="auto"/>
        <w:jc w:val="both"/>
        <w:rPr>
          <w:rFonts w:ascii="Book Antiqua" w:hAnsi="Book Antiqua"/>
          <w:sz w:val="24"/>
          <w:szCs w:val="24"/>
        </w:rPr>
      </w:pPr>
    </w:p>
    <w:p w14:paraId="5BACD7C6" w14:textId="67B36167" w:rsidR="00D60D94" w:rsidRPr="00D976F3" w:rsidRDefault="00D60D94" w:rsidP="00D976F3">
      <w:pPr>
        <w:adjustRightInd w:val="0"/>
        <w:snapToGrid w:val="0"/>
        <w:spacing w:after="0" w:line="360" w:lineRule="auto"/>
        <w:jc w:val="both"/>
        <w:rPr>
          <w:rFonts w:ascii="Book Antiqua" w:hAnsi="Book Antiqua"/>
          <w:sz w:val="24"/>
          <w:szCs w:val="24"/>
        </w:rPr>
      </w:pPr>
      <w:r w:rsidRPr="00D976F3">
        <w:rPr>
          <w:rFonts w:ascii="Book Antiqua" w:hAnsi="Book Antiqua"/>
          <w:b/>
          <w:bCs/>
          <w:sz w:val="24"/>
          <w:szCs w:val="24"/>
        </w:rPr>
        <w:t>Key words:</w:t>
      </w:r>
      <w:r w:rsidRPr="00D976F3">
        <w:rPr>
          <w:rFonts w:ascii="Book Antiqua" w:hAnsi="Book Antiqua"/>
          <w:sz w:val="24"/>
          <w:szCs w:val="24"/>
        </w:rPr>
        <w:t xml:space="preserve"> </w:t>
      </w:r>
      <w:r w:rsidR="00A13754" w:rsidRPr="00D976F3">
        <w:rPr>
          <w:rFonts w:ascii="Book Antiqua" w:hAnsi="Book Antiqua"/>
          <w:sz w:val="24"/>
          <w:szCs w:val="24"/>
        </w:rPr>
        <w:t>Neuropathy;</w:t>
      </w:r>
      <w:r w:rsidRPr="00D976F3">
        <w:rPr>
          <w:rFonts w:ascii="Book Antiqua" w:hAnsi="Book Antiqua"/>
          <w:sz w:val="24"/>
          <w:szCs w:val="24"/>
        </w:rPr>
        <w:t xml:space="preserve"> </w:t>
      </w:r>
      <w:r w:rsidR="00A13754" w:rsidRPr="00D976F3">
        <w:rPr>
          <w:rFonts w:ascii="Book Antiqua" w:hAnsi="Book Antiqua"/>
          <w:sz w:val="24"/>
          <w:szCs w:val="24"/>
        </w:rPr>
        <w:t xml:space="preserve">Colorectal </w:t>
      </w:r>
      <w:r w:rsidRPr="00D976F3">
        <w:rPr>
          <w:rFonts w:ascii="Book Antiqua" w:hAnsi="Book Antiqua"/>
          <w:sz w:val="24"/>
          <w:szCs w:val="24"/>
        </w:rPr>
        <w:t>cancer</w:t>
      </w:r>
      <w:r w:rsidR="00A13754" w:rsidRPr="00D976F3">
        <w:rPr>
          <w:rFonts w:ascii="Book Antiqua" w:hAnsi="Book Antiqua"/>
          <w:sz w:val="24"/>
          <w:szCs w:val="24"/>
        </w:rPr>
        <w:t>;</w:t>
      </w:r>
      <w:r w:rsidRPr="00D976F3">
        <w:rPr>
          <w:rFonts w:ascii="Book Antiqua" w:hAnsi="Book Antiqua"/>
          <w:sz w:val="24"/>
          <w:szCs w:val="24"/>
        </w:rPr>
        <w:t xml:space="preserve"> </w:t>
      </w:r>
      <w:r w:rsidR="00A13754" w:rsidRPr="00D976F3">
        <w:rPr>
          <w:rFonts w:ascii="Book Antiqua" w:hAnsi="Book Antiqua"/>
          <w:sz w:val="24"/>
          <w:szCs w:val="24"/>
        </w:rPr>
        <w:t xml:space="preserve">Patient </w:t>
      </w:r>
      <w:r w:rsidRPr="00D976F3">
        <w:rPr>
          <w:rFonts w:ascii="Book Antiqua" w:hAnsi="Book Antiqua"/>
          <w:sz w:val="24"/>
          <w:szCs w:val="24"/>
        </w:rPr>
        <w:t>reported outcomes</w:t>
      </w:r>
      <w:r w:rsidR="00A13754" w:rsidRPr="00D976F3">
        <w:rPr>
          <w:rFonts w:ascii="Book Antiqua" w:hAnsi="Book Antiqua"/>
          <w:sz w:val="24"/>
          <w:szCs w:val="24"/>
        </w:rPr>
        <w:t>;</w:t>
      </w:r>
      <w:r w:rsidRPr="00D976F3">
        <w:rPr>
          <w:rFonts w:ascii="Book Antiqua" w:hAnsi="Book Antiqua"/>
          <w:sz w:val="24"/>
          <w:szCs w:val="24"/>
        </w:rPr>
        <w:t xml:space="preserve"> </w:t>
      </w:r>
      <w:r w:rsidR="00A13754" w:rsidRPr="00D976F3">
        <w:rPr>
          <w:rFonts w:ascii="Book Antiqua" w:hAnsi="Book Antiqua"/>
          <w:sz w:val="24"/>
          <w:szCs w:val="24"/>
        </w:rPr>
        <w:t xml:space="preserve">Quality </w:t>
      </w:r>
      <w:r w:rsidRPr="00D976F3">
        <w:rPr>
          <w:rFonts w:ascii="Book Antiqua" w:hAnsi="Book Antiqua"/>
          <w:sz w:val="24"/>
          <w:szCs w:val="24"/>
        </w:rPr>
        <w:t>of life</w:t>
      </w:r>
    </w:p>
    <w:p w14:paraId="1660322E" w14:textId="67AC9B16" w:rsidR="0020202E" w:rsidRPr="00D976F3" w:rsidRDefault="0020202E" w:rsidP="00D976F3">
      <w:pPr>
        <w:adjustRightInd w:val="0"/>
        <w:snapToGrid w:val="0"/>
        <w:spacing w:after="0" w:line="360" w:lineRule="auto"/>
        <w:jc w:val="both"/>
        <w:rPr>
          <w:rFonts w:ascii="Book Antiqua" w:hAnsi="Book Antiqua"/>
          <w:sz w:val="24"/>
          <w:szCs w:val="24"/>
        </w:rPr>
      </w:pPr>
    </w:p>
    <w:p w14:paraId="28205235" w14:textId="08A01C5C" w:rsidR="0009338B" w:rsidRPr="00D976F3" w:rsidRDefault="0009338B" w:rsidP="00D976F3">
      <w:pPr>
        <w:tabs>
          <w:tab w:val="left" w:pos="7164"/>
        </w:tabs>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 xml:space="preserve">Kaiser K, </w:t>
      </w:r>
      <w:proofErr w:type="spellStart"/>
      <w:r w:rsidRPr="00D976F3">
        <w:rPr>
          <w:rFonts w:ascii="Book Antiqua" w:hAnsi="Book Antiqua"/>
          <w:sz w:val="24"/>
          <w:szCs w:val="24"/>
        </w:rPr>
        <w:t>Lyleroehr</w:t>
      </w:r>
      <w:proofErr w:type="spellEnd"/>
      <w:r w:rsidRPr="00D976F3">
        <w:rPr>
          <w:rFonts w:ascii="Book Antiqua" w:hAnsi="Book Antiqua"/>
          <w:sz w:val="24"/>
          <w:szCs w:val="24"/>
        </w:rPr>
        <w:t xml:space="preserve"> M, </w:t>
      </w:r>
      <w:proofErr w:type="spellStart"/>
      <w:r w:rsidRPr="00D976F3">
        <w:rPr>
          <w:rFonts w:ascii="Book Antiqua" w:hAnsi="Book Antiqua"/>
          <w:sz w:val="24"/>
          <w:szCs w:val="24"/>
        </w:rPr>
        <w:t>Shaunfield</w:t>
      </w:r>
      <w:proofErr w:type="spellEnd"/>
      <w:r w:rsidRPr="00D976F3">
        <w:rPr>
          <w:rFonts w:ascii="Book Antiqua" w:hAnsi="Book Antiqua"/>
          <w:sz w:val="24"/>
          <w:szCs w:val="24"/>
        </w:rPr>
        <w:t xml:space="preserve"> S, </w:t>
      </w:r>
      <w:proofErr w:type="spellStart"/>
      <w:r w:rsidRPr="00D976F3">
        <w:rPr>
          <w:rFonts w:ascii="Book Antiqua" w:hAnsi="Book Antiqua"/>
          <w:sz w:val="24"/>
          <w:szCs w:val="24"/>
        </w:rPr>
        <w:t>Lacson</w:t>
      </w:r>
      <w:proofErr w:type="spellEnd"/>
      <w:r w:rsidRPr="00D976F3">
        <w:rPr>
          <w:rFonts w:ascii="Book Antiqua" w:hAnsi="Book Antiqua"/>
          <w:sz w:val="24"/>
          <w:szCs w:val="24"/>
        </w:rPr>
        <w:t xml:space="preserve"> L, Corona M, Kircher S, Nittve M, Cella D. Neuropathy experienced by colorectal cancer patients receiving oxaliplatin: A qualitative study to validate the Functional Assessment of Cancer Therapy/Gynecologic Oncology Group-Neurotoxicity scale</w:t>
      </w:r>
      <w:r w:rsidR="005113EE" w:rsidRPr="00D976F3">
        <w:rPr>
          <w:rFonts w:ascii="Book Antiqua" w:hAnsi="Book Antiqua"/>
          <w:sz w:val="24"/>
          <w:szCs w:val="24"/>
        </w:rPr>
        <w:t xml:space="preserve">. </w:t>
      </w:r>
      <w:r w:rsidR="005113EE" w:rsidRPr="00D976F3">
        <w:rPr>
          <w:rFonts w:ascii="Book Antiqua" w:hAnsi="Book Antiqua"/>
          <w:i/>
          <w:iCs/>
          <w:sz w:val="24"/>
          <w:szCs w:val="24"/>
        </w:rPr>
        <w:t xml:space="preserve">World J </w:t>
      </w:r>
      <w:proofErr w:type="spellStart"/>
      <w:r w:rsidR="005113EE" w:rsidRPr="00D976F3">
        <w:rPr>
          <w:rFonts w:ascii="Book Antiqua" w:hAnsi="Book Antiqua"/>
          <w:i/>
          <w:iCs/>
          <w:sz w:val="24"/>
          <w:szCs w:val="24"/>
        </w:rPr>
        <w:t>Gastrointest</w:t>
      </w:r>
      <w:proofErr w:type="spellEnd"/>
      <w:r w:rsidR="005113EE" w:rsidRPr="00D976F3">
        <w:rPr>
          <w:rFonts w:ascii="Book Antiqua" w:hAnsi="Book Antiqua"/>
          <w:i/>
          <w:iCs/>
          <w:sz w:val="24"/>
          <w:szCs w:val="24"/>
        </w:rPr>
        <w:t xml:space="preserve"> Oncol</w:t>
      </w:r>
      <w:r w:rsidR="005113EE" w:rsidRPr="00D976F3">
        <w:rPr>
          <w:rFonts w:ascii="Book Antiqua" w:hAnsi="Book Antiqua"/>
          <w:sz w:val="24"/>
          <w:szCs w:val="24"/>
        </w:rPr>
        <w:t xml:space="preserve"> </w:t>
      </w:r>
      <w:r w:rsidR="003F4D72">
        <w:rPr>
          <w:rFonts w:ascii="Book Antiqua" w:hAnsi="Book Antiqua" w:hint="eastAsia"/>
          <w:sz w:val="24"/>
          <w:szCs w:val="24"/>
          <w:lang w:eastAsia="zh-CN"/>
        </w:rPr>
        <w:t>2020</w:t>
      </w:r>
      <w:r w:rsidR="005113EE" w:rsidRPr="00D976F3">
        <w:rPr>
          <w:rFonts w:ascii="Book Antiqua" w:hAnsi="Book Antiqua"/>
          <w:sz w:val="24"/>
          <w:szCs w:val="24"/>
        </w:rPr>
        <w:t>; In press</w:t>
      </w:r>
    </w:p>
    <w:p w14:paraId="63C67FB2" w14:textId="77777777" w:rsidR="00A13754" w:rsidRPr="00D976F3" w:rsidRDefault="00A13754" w:rsidP="00D976F3">
      <w:pPr>
        <w:adjustRightInd w:val="0"/>
        <w:snapToGrid w:val="0"/>
        <w:spacing w:after="0" w:line="360" w:lineRule="auto"/>
        <w:jc w:val="both"/>
        <w:rPr>
          <w:rFonts w:ascii="Book Antiqua" w:hAnsi="Book Antiqua"/>
          <w:sz w:val="24"/>
          <w:szCs w:val="24"/>
        </w:rPr>
      </w:pPr>
    </w:p>
    <w:p w14:paraId="6FC3DC66" w14:textId="4D86F1B3" w:rsidR="0020202E" w:rsidRPr="00D976F3" w:rsidRDefault="00DA1B0A" w:rsidP="00D976F3">
      <w:pPr>
        <w:adjustRightInd w:val="0"/>
        <w:snapToGrid w:val="0"/>
        <w:spacing w:after="0" w:line="360" w:lineRule="auto"/>
        <w:jc w:val="both"/>
        <w:rPr>
          <w:rFonts w:ascii="Book Antiqua" w:hAnsi="Book Antiqua"/>
          <w:bCs/>
          <w:sz w:val="24"/>
          <w:szCs w:val="24"/>
        </w:rPr>
      </w:pPr>
      <w:bookmarkStart w:id="5" w:name="_Hlk15548538"/>
      <w:bookmarkStart w:id="6" w:name="_Hlk19696236"/>
      <w:r w:rsidRPr="00D976F3">
        <w:rPr>
          <w:rFonts w:ascii="Book Antiqua" w:eastAsia="Arial Unicode MS" w:hAnsi="Book Antiqua" w:cs="Arial Unicode MS"/>
          <w:b/>
          <w:sz w:val="24"/>
          <w:szCs w:val="24"/>
          <w:lang w:val="en"/>
        </w:rPr>
        <w:t xml:space="preserve">Core tip: </w:t>
      </w:r>
      <w:r w:rsidRPr="00D976F3">
        <w:rPr>
          <w:rFonts w:ascii="Book Antiqua" w:eastAsia="Arial Unicode MS" w:hAnsi="Book Antiqua" w:cs="Arial Unicode MS"/>
          <w:sz w:val="24"/>
          <w:szCs w:val="24"/>
          <w:lang w:val="en"/>
        </w:rPr>
        <w:t xml:space="preserve">Colorectal cancer patients report significant impairment </w:t>
      </w:r>
      <w:r w:rsidR="00D16F87" w:rsidRPr="00D976F3">
        <w:rPr>
          <w:rFonts w:ascii="Book Antiqua" w:eastAsia="Arial Unicode MS" w:hAnsi="Book Antiqua" w:cs="Arial Unicode MS"/>
          <w:sz w:val="24"/>
          <w:szCs w:val="24"/>
          <w:lang w:val="en"/>
        </w:rPr>
        <w:t xml:space="preserve">in </w:t>
      </w:r>
      <w:r w:rsidRPr="00D976F3">
        <w:rPr>
          <w:rFonts w:ascii="Book Antiqua" w:eastAsia="Arial Unicode MS" w:hAnsi="Book Antiqua" w:cs="Arial Unicode MS"/>
          <w:sz w:val="24"/>
          <w:szCs w:val="24"/>
          <w:lang w:val="en"/>
        </w:rPr>
        <w:t>dexterity, mobility, and balance</w:t>
      </w:r>
      <w:r w:rsidR="00D16F87" w:rsidRPr="00D976F3">
        <w:rPr>
          <w:rFonts w:ascii="Book Antiqua" w:eastAsia="Arial Unicode MS" w:hAnsi="Book Antiqua" w:cs="Arial Unicode MS"/>
          <w:sz w:val="24"/>
          <w:szCs w:val="24"/>
          <w:lang w:val="en"/>
        </w:rPr>
        <w:t xml:space="preserve"> due to neuropathy</w:t>
      </w:r>
      <w:r w:rsidRPr="00D976F3">
        <w:rPr>
          <w:rFonts w:ascii="Book Antiqua" w:eastAsia="Arial Unicode MS" w:hAnsi="Book Antiqua" w:cs="Arial Unicode MS"/>
          <w:sz w:val="24"/>
          <w:szCs w:val="24"/>
          <w:lang w:val="en"/>
        </w:rPr>
        <w:t xml:space="preserve">. </w:t>
      </w:r>
      <w:r w:rsidR="00D16F87" w:rsidRPr="00D976F3">
        <w:rPr>
          <w:rFonts w:ascii="Book Antiqua" w:eastAsia="Arial Unicode MS" w:hAnsi="Book Antiqua" w:cs="Arial Unicode MS"/>
          <w:sz w:val="24"/>
          <w:szCs w:val="24"/>
          <w:lang w:val="en"/>
        </w:rPr>
        <w:t>Because p</w:t>
      </w:r>
      <w:r w:rsidRPr="00D976F3">
        <w:rPr>
          <w:rFonts w:ascii="Book Antiqua" w:eastAsia="Arial Unicode MS" w:hAnsi="Book Antiqua" w:cs="Arial Unicode MS"/>
          <w:sz w:val="24"/>
          <w:szCs w:val="24"/>
          <w:lang w:val="en"/>
        </w:rPr>
        <w:t>revention and treatment options for oxaliplatin-induced neuropathy are limited</w:t>
      </w:r>
      <w:r w:rsidR="00D16F87" w:rsidRPr="00D976F3">
        <w:rPr>
          <w:rFonts w:ascii="Book Antiqua" w:eastAsia="Arial Unicode MS" w:hAnsi="Book Antiqua" w:cs="Arial Unicode MS"/>
          <w:sz w:val="24"/>
          <w:szCs w:val="24"/>
          <w:lang w:val="en"/>
        </w:rPr>
        <w:t xml:space="preserve"> </w:t>
      </w:r>
      <w:r w:rsidRPr="00D976F3">
        <w:rPr>
          <w:rFonts w:ascii="Book Antiqua" w:eastAsia="Arial Unicode MS" w:hAnsi="Book Antiqua" w:cs="Arial Unicode MS"/>
          <w:sz w:val="24"/>
          <w:szCs w:val="24"/>
          <w:lang w:val="en"/>
        </w:rPr>
        <w:t xml:space="preserve">ongoing monitoring and management of neuropathy is important for patient quality of life and </w:t>
      </w:r>
      <w:r w:rsidR="00D16F87" w:rsidRPr="00D976F3">
        <w:rPr>
          <w:rFonts w:ascii="Book Antiqua" w:eastAsia="Arial Unicode MS" w:hAnsi="Book Antiqua" w:cs="Arial Unicode MS"/>
          <w:sz w:val="24"/>
          <w:szCs w:val="24"/>
          <w:lang w:val="en"/>
        </w:rPr>
        <w:t xml:space="preserve">treatment </w:t>
      </w:r>
      <w:r w:rsidRPr="00D976F3">
        <w:rPr>
          <w:rFonts w:ascii="Book Antiqua" w:eastAsia="Arial Unicode MS" w:hAnsi="Book Antiqua" w:cs="Arial Unicode MS"/>
          <w:sz w:val="24"/>
          <w:szCs w:val="24"/>
          <w:lang w:val="en"/>
        </w:rPr>
        <w:t>adherence. A validated self-reported measure of neuropathy would aid in the management and assessment of neuropathy</w:t>
      </w:r>
      <w:r w:rsidR="00D16F87" w:rsidRPr="00D976F3">
        <w:rPr>
          <w:rFonts w:ascii="Book Antiqua" w:eastAsia="Arial Unicode MS" w:hAnsi="Book Antiqua" w:cs="Arial Unicode MS"/>
          <w:sz w:val="24"/>
          <w:szCs w:val="24"/>
          <w:lang w:val="en"/>
        </w:rPr>
        <w:t>.</w:t>
      </w:r>
      <w:r w:rsidRPr="00D976F3">
        <w:rPr>
          <w:rFonts w:ascii="Book Antiqua" w:eastAsia="Arial Unicode MS" w:hAnsi="Book Antiqua" w:cs="Arial Unicode MS"/>
          <w:sz w:val="24"/>
          <w:szCs w:val="24"/>
          <w:lang w:val="en"/>
        </w:rPr>
        <w:t xml:space="preserve"> This study examined the content validity of the </w:t>
      </w:r>
      <w:r w:rsidRPr="00D976F3">
        <w:rPr>
          <w:rFonts w:ascii="Book Antiqua" w:hAnsi="Book Antiqua"/>
          <w:sz w:val="24"/>
          <w:szCs w:val="24"/>
        </w:rPr>
        <w:t xml:space="preserve">Functional Assessment of Cancer Therapy/Gynecologic Oncology Group-Neurotoxicity </w:t>
      </w:r>
      <w:r w:rsidR="00D16F87" w:rsidRPr="00D976F3">
        <w:rPr>
          <w:rFonts w:ascii="Book Antiqua" w:hAnsi="Book Antiqua"/>
          <w:sz w:val="24"/>
          <w:szCs w:val="24"/>
        </w:rPr>
        <w:t>s</w:t>
      </w:r>
      <w:r w:rsidRPr="00D976F3">
        <w:rPr>
          <w:rFonts w:ascii="Book Antiqua" w:hAnsi="Book Antiqua"/>
          <w:sz w:val="24"/>
          <w:szCs w:val="24"/>
        </w:rPr>
        <w:t>cale for colorectal patients with oxaliplatin-induced neuropathy</w:t>
      </w:r>
      <w:r w:rsidR="00D16F87" w:rsidRPr="00D976F3">
        <w:rPr>
          <w:rFonts w:ascii="Book Antiqua" w:hAnsi="Book Antiqua"/>
          <w:sz w:val="24"/>
          <w:szCs w:val="24"/>
        </w:rPr>
        <w:t xml:space="preserve">; the measure </w:t>
      </w:r>
      <w:r w:rsidRPr="00D976F3">
        <w:rPr>
          <w:rFonts w:ascii="Book Antiqua" w:hAnsi="Book Antiqua"/>
          <w:sz w:val="24"/>
          <w:szCs w:val="24"/>
        </w:rPr>
        <w:t xml:space="preserve">was found to </w:t>
      </w:r>
      <w:r w:rsidR="00D16F87" w:rsidRPr="00D976F3">
        <w:rPr>
          <w:rFonts w:ascii="Book Antiqua" w:hAnsi="Book Antiqua"/>
          <w:sz w:val="24"/>
          <w:szCs w:val="24"/>
        </w:rPr>
        <w:t>have content validity</w:t>
      </w:r>
      <w:r w:rsidRPr="00D976F3">
        <w:rPr>
          <w:rFonts w:ascii="Book Antiqua" w:hAnsi="Book Antiqua"/>
          <w:sz w:val="24"/>
          <w:szCs w:val="24"/>
        </w:rPr>
        <w:t xml:space="preserve"> for this population. </w:t>
      </w:r>
      <w:bookmarkEnd w:id="5"/>
    </w:p>
    <w:bookmarkEnd w:id="6"/>
    <w:p w14:paraId="3DA3C393" w14:textId="0D279ED5" w:rsidR="0020202E" w:rsidRPr="00D976F3" w:rsidRDefault="0020202E" w:rsidP="00D976F3">
      <w:pPr>
        <w:adjustRightInd w:val="0"/>
        <w:snapToGrid w:val="0"/>
        <w:spacing w:after="0" w:line="360" w:lineRule="auto"/>
        <w:jc w:val="both"/>
        <w:rPr>
          <w:rFonts w:ascii="Book Antiqua" w:hAnsi="Book Antiqua"/>
          <w:sz w:val="24"/>
          <w:szCs w:val="24"/>
        </w:rPr>
      </w:pPr>
    </w:p>
    <w:p w14:paraId="10DEB30E" w14:textId="5B9609A9" w:rsidR="006E7E53" w:rsidRPr="00D976F3" w:rsidRDefault="006E7E53"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br w:type="page"/>
      </w:r>
    </w:p>
    <w:p w14:paraId="4A87D7AF" w14:textId="77777777" w:rsidR="00801A7B" w:rsidRPr="00D976F3" w:rsidRDefault="006E795A" w:rsidP="00D976F3">
      <w:pPr>
        <w:adjustRightInd w:val="0"/>
        <w:snapToGrid w:val="0"/>
        <w:spacing w:after="0" w:line="360" w:lineRule="auto"/>
        <w:jc w:val="both"/>
        <w:rPr>
          <w:rFonts w:ascii="Book Antiqua" w:hAnsi="Book Antiqua"/>
          <w:b/>
          <w:bCs/>
          <w:caps/>
          <w:sz w:val="24"/>
          <w:szCs w:val="24"/>
          <w:u w:val="single"/>
        </w:rPr>
      </w:pPr>
      <w:r w:rsidRPr="00D976F3">
        <w:rPr>
          <w:rFonts w:ascii="Book Antiqua" w:hAnsi="Book Antiqua"/>
          <w:b/>
          <w:bCs/>
          <w:caps/>
          <w:sz w:val="24"/>
          <w:szCs w:val="24"/>
          <w:u w:val="single"/>
        </w:rPr>
        <w:lastRenderedPageBreak/>
        <w:t>Introduction</w:t>
      </w:r>
    </w:p>
    <w:p w14:paraId="586A25DF" w14:textId="0DC3B49B" w:rsidR="0069772A" w:rsidRPr="00D976F3" w:rsidRDefault="00E2206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 xml:space="preserve">Although oxaliplatin is widely established as a standard treatment in </w:t>
      </w:r>
      <w:r w:rsidR="00680698" w:rsidRPr="00D976F3">
        <w:rPr>
          <w:rFonts w:ascii="Book Antiqua" w:hAnsi="Book Antiqua"/>
          <w:sz w:val="24"/>
          <w:szCs w:val="24"/>
        </w:rPr>
        <w:t>colorectal</w:t>
      </w:r>
      <w:r w:rsidRPr="00D976F3">
        <w:rPr>
          <w:rFonts w:ascii="Book Antiqua" w:hAnsi="Book Antiqua"/>
          <w:sz w:val="24"/>
          <w:szCs w:val="24"/>
        </w:rPr>
        <w:t xml:space="preserve"> cancer</w:t>
      </w:r>
      <w:r w:rsidR="00A13754" w:rsidRPr="00D976F3">
        <w:rPr>
          <w:rFonts w:ascii="Book Antiqua" w:hAnsi="Book Antiqua"/>
          <w:sz w:val="24"/>
          <w:szCs w:val="24"/>
        </w:rPr>
        <w:t xml:space="preserve"> (CRC)</w:t>
      </w:r>
      <w:r w:rsidRPr="00D976F3">
        <w:rPr>
          <w:rFonts w:ascii="Book Antiqua" w:hAnsi="Book Antiqua"/>
          <w:sz w:val="24"/>
          <w:szCs w:val="24"/>
        </w:rPr>
        <w:t>, oxaliplatin-induced neuropathy has emerged as a prominent dose-limiting side effect associated with quality of life decrements</w:t>
      </w:r>
      <w:r w:rsidRPr="00D976F3">
        <w:rPr>
          <w:rFonts w:ascii="Book Antiqua" w:hAnsi="Book Antiqua"/>
          <w:sz w:val="24"/>
          <w:szCs w:val="24"/>
        </w:rPr>
        <w:fldChar w:fldCharType="begin">
          <w:fldData xml:space="preserve">PEVuZE5vdGU+PENpdGU+PEF1dGhvcj5XZWlja2hhcmR0PC9BdXRob3I+PFllYXI+MjAxMTwvWWVh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</w:fldData>
        </w:fldChar>
      </w:r>
      <w:r w:rsidR="00A26817">
        <w:rPr>
          <w:rFonts w:ascii="Book Antiqua" w:hAnsi="Book Antiqua"/>
          <w:sz w:val="24"/>
          <w:szCs w:val="24"/>
        </w:rPr>
        <w:instrText xml:space="preserve"> ADDIN EN.CITE </w:instrText>
      </w:r>
      <w:r w:rsidR="00A26817">
        <w:rPr>
          <w:rFonts w:ascii="Book Antiqua" w:hAnsi="Book Antiqua"/>
          <w:sz w:val="24"/>
          <w:szCs w:val="24"/>
        </w:rPr>
        <w:fldChar w:fldCharType="begin">
          <w:fldData xml:space="preserve">PEVuZE5vdGU+PENpdGU+PEF1dGhvcj5XZWlja2hhcmR0PC9BdXRob3I+PFllYXI+MjAxMTwvWWVh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</w:fldData>
        </w:fldChar>
      </w:r>
      <w:r w:rsidR="00A26817">
        <w:rPr>
          <w:rFonts w:ascii="Book Antiqua" w:hAnsi="Book Antiqua"/>
          <w:sz w:val="24"/>
          <w:szCs w:val="24"/>
        </w:rPr>
        <w:instrText xml:space="preserve"> ADDIN EN.CITE.DATA </w:instrText>
      </w:r>
      <w:r w:rsidR="00A26817">
        <w:rPr>
          <w:rFonts w:ascii="Book Antiqua" w:hAnsi="Book Antiqua"/>
          <w:sz w:val="24"/>
          <w:szCs w:val="24"/>
        </w:rPr>
      </w:r>
      <w:r w:rsidR="00A26817">
        <w:rPr>
          <w:rFonts w:ascii="Book Antiqua" w:hAnsi="Book Antiqua"/>
          <w:sz w:val="24"/>
          <w:szCs w:val="24"/>
        </w:rPr>
        <w:fldChar w:fldCharType="end"/>
      </w:r>
      <w:r w:rsidRPr="00D976F3">
        <w:rPr>
          <w:rFonts w:ascii="Book Antiqua" w:hAnsi="Book Antiqua"/>
          <w:sz w:val="24"/>
          <w:szCs w:val="24"/>
        </w:rPr>
      </w:r>
      <w:r w:rsidRPr="00D976F3">
        <w:rPr>
          <w:rFonts w:ascii="Book Antiqua" w:hAnsi="Book Antiqua"/>
          <w:sz w:val="24"/>
          <w:szCs w:val="24"/>
        </w:rPr>
        <w:fldChar w:fldCharType="separate"/>
      </w:r>
      <w:r w:rsidR="00A26817" w:rsidRPr="00A26817">
        <w:rPr>
          <w:rFonts w:ascii="Book Antiqua" w:hAnsi="Book Antiqua"/>
          <w:noProof/>
          <w:sz w:val="24"/>
          <w:szCs w:val="24"/>
          <w:vertAlign w:val="superscript"/>
        </w:rPr>
        <w:t>[1,2]</w:t>
      </w:r>
      <w:r w:rsidRPr="00D976F3">
        <w:rPr>
          <w:rFonts w:ascii="Book Antiqua" w:hAnsi="Book Antiqua"/>
          <w:sz w:val="24"/>
          <w:szCs w:val="24"/>
        </w:rPr>
        <w:fldChar w:fldCharType="end"/>
      </w:r>
      <w:r w:rsidR="00CB3E67" w:rsidRPr="00D976F3">
        <w:rPr>
          <w:rFonts w:ascii="Book Antiqua" w:hAnsi="Book Antiqua"/>
          <w:sz w:val="24"/>
          <w:szCs w:val="24"/>
        </w:rPr>
        <w:t>.</w:t>
      </w:r>
      <w:r w:rsidRPr="00D976F3">
        <w:rPr>
          <w:rFonts w:ascii="Book Antiqua" w:hAnsi="Book Antiqua"/>
          <w:sz w:val="24"/>
          <w:szCs w:val="24"/>
        </w:rPr>
        <w:t xml:space="preserve"> </w:t>
      </w:r>
      <w:r w:rsidR="00A13754" w:rsidRPr="00D976F3">
        <w:rPr>
          <w:rFonts w:ascii="Book Antiqua" w:hAnsi="Book Antiqua"/>
          <w:sz w:val="24"/>
          <w:szCs w:val="24"/>
        </w:rPr>
        <w:t>CRC</w:t>
      </w:r>
      <w:r w:rsidR="009336E0" w:rsidRPr="00D976F3">
        <w:rPr>
          <w:rFonts w:ascii="Book Antiqua" w:hAnsi="Book Antiqua"/>
          <w:sz w:val="24"/>
          <w:szCs w:val="24"/>
        </w:rPr>
        <w:t xml:space="preserve"> patients report significant impairment in their activities of daily living because of their neuropathy, including difficulty with tasks requiring fine motor skills and dexterity, mobility, and balance</w:t>
      </w:r>
      <w:r w:rsidR="009336E0" w:rsidRPr="00D976F3">
        <w:rPr>
          <w:rFonts w:ascii="Book Antiqua" w:hAnsi="Book Antiqua"/>
          <w:sz w:val="24"/>
          <w:szCs w:val="24"/>
        </w:rPr>
        <w:fldChar w:fldCharType="begin">
          <w:fldData xml:space="preserve">PEVuZE5vdGU+PENpdGU+PEF1dGhvcj5CZW5uZXR0PC9BdXRob3I+PFllYXI+MjAxMjwvWWVhcj48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</w:fldData>
        </w:fldChar>
      </w:r>
      <w:r w:rsidR="002C57D0" w:rsidRPr="00D976F3">
        <w:rPr>
          <w:rFonts w:ascii="Book Antiqua" w:hAnsi="Book Antiqua"/>
          <w:sz w:val="24"/>
          <w:szCs w:val="24"/>
        </w:rPr>
        <w:instrText xml:space="preserve"> ADDIN EN.CITE </w:instrText>
      </w:r>
      <w:r w:rsidR="002C57D0" w:rsidRPr="00D976F3">
        <w:rPr>
          <w:rFonts w:ascii="Book Antiqua" w:hAnsi="Book Antiqua"/>
          <w:sz w:val="24"/>
          <w:szCs w:val="24"/>
        </w:rPr>
        <w:fldChar w:fldCharType="begin">
          <w:fldData xml:space="preserve">PEVuZE5vdGU+PENpdGU+PEF1dGhvcj5CZW5uZXR0PC9BdXRob3I+PFllYXI+MjAxMjwvWWVhcj48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</w:fldData>
        </w:fldChar>
      </w:r>
      <w:r w:rsidR="002C57D0" w:rsidRPr="00D976F3">
        <w:rPr>
          <w:rFonts w:ascii="Book Antiqua" w:hAnsi="Book Antiqua"/>
          <w:sz w:val="24"/>
          <w:szCs w:val="24"/>
        </w:rPr>
        <w:instrText xml:space="preserve"> ADDIN EN.CITE.DATA </w:instrText>
      </w:r>
      <w:r w:rsidR="002C57D0" w:rsidRPr="00D976F3">
        <w:rPr>
          <w:rFonts w:ascii="Book Antiqua" w:hAnsi="Book Antiqua"/>
          <w:sz w:val="24"/>
          <w:szCs w:val="24"/>
        </w:rPr>
      </w:r>
      <w:r w:rsidR="002C57D0" w:rsidRPr="00D976F3">
        <w:rPr>
          <w:rFonts w:ascii="Book Antiqua" w:hAnsi="Book Antiqua"/>
          <w:sz w:val="24"/>
          <w:szCs w:val="24"/>
        </w:rPr>
        <w:fldChar w:fldCharType="end"/>
      </w:r>
      <w:r w:rsidR="009336E0" w:rsidRPr="00D976F3">
        <w:rPr>
          <w:rFonts w:ascii="Book Antiqua" w:hAnsi="Book Antiqua"/>
          <w:sz w:val="24"/>
          <w:szCs w:val="24"/>
        </w:rPr>
      </w:r>
      <w:r w:rsidR="009336E0" w:rsidRPr="00D976F3">
        <w:rPr>
          <w:rFonts w:ascii="Book Antiqua" w:hAnsi="Book Antiqua"/>
          <w:sz w:val="24"/>
          <w:szCs w:val="24"/>
        </w:rPr>
        <w:fldChar w:fldCharType="separate"/>
      </w:r>
      <w:r w:rsidR="002C57D0" w:rsidRPr="00D976F3">
        <w:rPr>
          <w:rFonts w:ascii="Book Antiqua" w:hAnsi="Book Antiqua"/>
          <w:noProof/>
          <w:sz w:val="24"/>
          <w:szCs w:val="24"/>
          <w:vertAlign w:val="superscript"/>
        </w:rPr>
        <w:t>[3]</w:t>
      </w:r>
      <w:r w:rsidR="009336E0" w:rsidRPr="00D976F3">
        <w:rPr>
          <w:rFonts w:ascii="Book Antiqua" w:hAnsi="Book Antiqua"/>
          <w:sz w:val="24"/>
          <w:szCs w:val="24"/>
        </w:rPr>
        <w:fldChar w:fldCharType="end"/>
      </w:r>
      <w:r w:rsidR="009336E0" w:rsidRPr="00D976F3">
        <w:rPr>
          <w:rFonts w:ascii="Book Antiqua" w:hAnsi="Book Antiqua"/>
          <w:sz w:val="24"/>
          <w:szCs w:val="24"/>
        </w:rPr>
        <w:t xml:space="preserve">. </w:t>
      </w:r>
      <w:r w:rsidRPr="00D976F3">
        <w:rPr>
          <w:rFonts w:ascii="Book Antiqua" w:hAnsi="Book Antiqua"/>
          <w:sz w:val="24"/>
          <w:szCs w:val="24"/>
        </w:rPr>
        <w:t>Oxaliplatin induced neuropathy may be acute</w:t>
      </w:r>
      <w:r w:rsidR="0069772A" w:rsidRPr="00D976F3">
        <w:rPr>
          <w:rFonts w:ascii="Book Antiqua" w:hAnsi="Book Antiqua"/>
          <w:sz w:val="24"/>
          <w:szCs w:val="24"/>
        </w:rPr>
        <w:t xml:space="preserve"> or chronic</w:t>
      </w:r>
      <w:r w:rsidR="00276B5E" w:rsidRPr="00D976F3">
        <w:rPr>
          <w:rFonts w:ascii="Book Antiqua" w:hAnsi="Book Antiqua"/>
          <w:sz w:val="24"/>
          <w:szCs w:val="24"/>
        </w:rPr>
        <w:fldChar w:fldCharType="begin">
          <w:fldData xml:space="preserve">PEVuZE5vdGU+PENpdGU+PEF1dGhvcj5aZWRhbjwvQXV0aG9yPjxZZWFyPjIwMTQ8L1llYXI+PFJl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dWxsLXRpdGxlPkogQ2xpbiBPbmNvbDwvZnVsbC10aXRsZT48L3BlcmlvZGljYWw+PHBhZ2VzPjI5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</w:fldData>
        </w:fldChar>
      </w:r>
      <w:r w:rsidR="00794861" w:rsidRPr="00D976F3">
        <w:rPr>
          <w:rFonts w:ascii="Book Antiqua" w:hAnsi="Book Antiqua"/>
          <w:sz w:val="24"/>
          <w:szCs w:val="24"/>
        </w:rPr>
        <w:instrText xml:space="preserve"> ADDIN EN.CITE </w:instrText>
      </w:r>
      <w:r w:rsidR="00794861" w:rsidRPr="00D976F3">
        <w:rPr>
          <w:rFonts w:ascii="Book Antiqua" w:hAnsi="Book Antiqua"/>
          <w:sz w:val="24"/>
          <w:szCs w:val="24"/>
        </w:rPr>
        <w:fldChar w:fldCharType="begin">
          <w:fldData xml:space="preserve">PEVuZE5vdGU+PENpdGU+PEF1dGhvcj5aZWRhbjwvQXV0aG9yPjxZZWFyPjIwMTQ8L1llYXI+PFJl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dWxsLXRpdGxlPkogQ2xpbiBPbmNvbDwvZnVsbC10aXRsZT48L3BlcmlvZGljYWw+PHBhZ2VzPjI5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</w:fldData>
        </w:fldChar>
      </w:r>
      <w:r w:rsidR="00794861" w:rsidRPr="00D976F3">
        <w:rPr>
          <w:rFonts w:ascii="Book Antiqua" w:hAnsi="Book Antiqua"/>
          <w:sz w:val="24"/>
          <w:szCs w:val="24"/>
        </w:rPr>
        <w:instrText xml:space="preserve"> ADDIN EN.CITE.DATA </w:instrText>
      </w:r>
      <w:r w:rsidR="00794861" w:rsidRPr="00D976F3">
        <w:rPr>
          <w:rFonts w:ascii="Book Antiqua" w:hAnsi="Book Antiqua"/>
          <w:sz w:val="24"/>
          <w:szCs w:val="24"/>
        </w:rPr>
      </w:r>
      <w:r w:rsidR="00794861" w:rsidRPr="00D976F3">
        <w:rPr>
          <w:rFonts w:ascii="Book Antiqua" w:hAnsi="Book Antiqua"/>
          <w:sz w:val="24"/>
          <w:szCs w:val="24"/>
        </w:rPr>
        <w:fldChar w:fldCharType="end"/>
      </w:r>
      <w:r w:rsidR="00276B5E" w:rsidRPr="00D976F3">
        <w:rPr>
          <w:rFonts w:ascii="Book Antiqua" w:hAnsi="Book Antiqua"/>
          <w:sz w:val="24"/>
          <w:szCs w:val="24"/>
        </w:rPr>
      </w:r>
      <w:r w:rsidR="00276B5E" w:rsidRPr="00D976F3">
        <w:rPr>
          <w:rFonts w:ascii="Book Antiqua" w:hAnsi="Book Antiqua"/>
          <w:sz w:val="24"/>
          <w:szCs w:val="24"/>
        </w:rPr>
        <w:fldChar w:fldCharType="separate"/>
      </w:r>
      <w:r w:rsidR="002C57D0" w:rsidRPr="00D976F3">
        <w:rPr>
          <w:rFonts w:ascii="Book Antiqua" w:hAnsi="Book Antiqua"/>
          <w:noProof/>
          <w:sz w:val="24"/>
          <w:szCs w:val="24"/>
          <w:vertAlign w:val="superscript"/>
        </w:rPr>
        <w:t>[1-7]</w:t>
      </w:r>
      <w:r w:rsidR="00276B5E" w:rsidRPr="00D976F3">
        <w:rPr>
          <w:rFonts w:ascii="Book Antiqua" w:hAnsi="Book Antiqua"/>
          <w:sz w:val="24"/>
          <w:szCs w:val="24"/>
        </w:rPr>
        <w:fldChar w:fldCharType="end"/>
      </w:r>
      <w:r w:rsidR="00CB3E67" w:rsidRPr="00D976F3">
        <w:rPr>
          <w:rFonts w:ascii="Book Antiqua" w:hAnsi="Book Antiqua"/>
          <w:sz w:val="24"/>
          <w:szCs w:val="24"/>
        </w:rPr>
        <w:t>.</w:t>
      </w:r>
      <w:r w:rsidR="00276B5E" w:rsidRPr="00D976F3">
        <w:rPr>
          <w:rFonts w:ascii="Book Antiqua" w:hAnsi="Book Antiqua"/>
          <w:sz w:val="24"/>
          <w:szCs w:val="24"/>
        </w:rPr>
        <w:t xml:space="preserve"> </w:t>
      </w:r>
      <w:r w:rsidR="0069772A" w:rsidRPr="00D976F3">
        <w:rPr>
          <w:rFonts w:ascii="Book Antiqua" w:hAnsi="Book Antiqua"/>
          <w:sz w:val="24"/>
          <w:szCs w:val="24"/>
        </w:rPr>
        <w:t>Acute neuropathy t</w:t>
      </w:r>
      <w:r w:rsidRPr="00D976F3">
        <w:rPr>
          <w:rFonts w:ascii="Book Antiqua" w:hAnsi="Book Antiqua"/>
          <w:sz w:val="24"/>
          <w:szCs w:val="24"/>
        </w:rPr>
        <w:t>ypically occur</w:t>
      </w:r>
      <w:r w:rsidR="0069772A" w:rsidRPr="00D976F3">
        <w:rPr>
          <w:rFonts w:ascii="Book Antiqua" w:hAnsi="Book Antiqua"/>
          <w:sz w:val="24"/>
          <w:szCs w:val="24"/>
        </w:rPr>
        <w:t>s</w:t>
      </w:r>
      <w:r w:rsidRPr="00D976F3">
        <w:rPr>
          <w:rFonts w:ascii="Book Antiqua" w:hAnsi="Book Antiqua"/>
          <w:sz w:val="24"/>
          <w:szCs w:val="24"/>
        </w:rPr>
        <w:t xml:space="preserve"> </w:t>
      </w:r>
      <w:r w:rsidR="00680698" w:rsidRPr="00D976F3">
        <w:rPr>
          <w:rFonts w:ascii="Book Antiqua" w:hAnsi="Book Antiqua"/>
          <w:sz w:val="24"/>
          <w:szCs w:val="24"/>
        </w:rPr>
        <w:t xml:space="preserve">within 1-2 d of </w:t>
      </w:r>
      <w:r w:rsidRPr="00D976F3">
        <w:rPr>
          <w:rFonts w:ascii="Book Antiqua" w:hAnsi="Book Antiqua"/>
          <w:sz w:val="24"/>
          <w:szCs w:val="24"/>
        </w:rPr>
        <w:t>the first oxaliplatin infusion</w:t>
      </w:r>
      <w:r w:rsidRPr="00D976F3">
        <w:rPr>
          <w:rFonts w:ascii="Book Antiqua" w:hAnsi="Book Antiqua"/>
          <w:sz w:val="24"/>
          <w:szCs w:val="24"/>
        </w:rPr>
        <w:fldChar w:fldCharType="begin"/>
      </w:r>
      <w:r w:rsidR="00794861" w:rsidRPr="00D976F3">
        <w:rPr>
          <w:rFonts w:ascii="Book Antiqua" w:hAnsi="Book Antiqua"/>
          <w:sz w:val="24"/>
          <w:szCs w:val="24"/>
        </w:rPr>
        <w:instrText xml:space="preserve"> ADDIN EN.CITE &lt;EndNote&gt;&lt;Cite&gt;&lt;Author&gt;Weickhardt&lt;/Author&gt;&lt;Year&gt;2011&lt;/Year&gt;&lt;RecNum&gt;874&lt;/RecNum&gt;&lt;DisplayText&gt;&lt;style face="superscript"&gt;[1]&lt;/style&gt;&lt;/DisplayText&gt;&lt;record&gt;&lt;rec-number&gt;874&lt;/rec-number&gt;&lt;foreign-keys&gt;&lt;key app="EN" db-id="sr2059t2rsxt0kee2xmxex92fvtze2azvv9v" timestamp="1508778685"&gt;874&lt;/key&gt;&lt;/foreign-keys&gt;&lt;ref-type name="Journal Article"&gt;17&lt;/ref-type&gt;&lt;contributors&gt;&lt;authors&gt;&lt;author&gt;Weickhardt, A.&lt;/author&gt;&lt;author&gt;Wells, K.&lt;/author&gt;&lt;author&gt;Messersmith, W.&lt;/author&gt;&lt;/authors&gt;&lt;/contributors&gt;&lt;auth-address&gt;Division of Medical Oncology, University of Colorado Cancer Center, Aurora, CO 80045, USA.&lt;/auth-address&gt;&lt;titles&gt;&lt;title&gt;Oxaliplatin-induced neuropathy in colorectal cancer&lt;/title&gt;&lt;secondary-title&gt;Journal of Oncology&lt;/secondary-title&gt;&lt;/titles&gt;&lt;periodical&gt;&lt;full-title&gt;Journal of Oncology&lt;/full-title&gt;&lt;/periodical&gt;&lt;pages&gt;1-7&lt;/pages&gt;&lt;dates&gt;&lt;year&gt;2011&lt;/year&gt;&lt;/dates&gt;&lt;isbn&gt;1687-8450&lt;/isbn&gt;&lt;accession-num&gt;22203844&lt;/accession-num&gt;&lt;urls&gt;&lt;/urls&gt;&lt;custom2&gt;PMC3238400&lt;/custom2&gt;&lt;electronic-resource-num&gt;10.1155/2011/201593&lt;/electronic-resource-num&gt;&lt;remote-database-provider&gt;NLM&lt;/remote-database-provider&gt;&lt;language&gt;eng&lt;/language&gt;&lt;/record&gt;&lt;/Cite&gt;&lt;/EndNote&gt;</w:instrText>
      </w:r>
      <w:r w:rsidRPr="00D976F3">
        <w:rPr>
          <w:rFonts w:ascii="Book Antiqua" w:hAnsi="Book Antiqua"/>
          <w:sz w:val="24"/>
          <w:szCs w:val="24"/>
        </w:rPr>
        <w:fldChar w:fldCharType="separate"/>
      </w:r>
      <w:r w:rsidR="002C57D0" w:rsidRPr="00D976F3">
        <w:rPr>
          <w:rFonts w:ascii="Book Antiqua" w:hAnsi="Book Antiqua"/>
          <w:noProof/>
          <w:sz w:val="24"/>
          <w:szCs w:val="24"/>
          <w:vertAlign w:val="superscript"/>
        </w:rPr>
        <w:t>[1]</w:t>
      </w:r>
      <w:r w:rsidRPr="00D976F3">
        <w:rPr>
          <w:rFonts w:ascii="Book Antiqua" w:hAnsi="Book Antiqua"/>
          <w:sz w:val="24"/>
          <w:szCs w:val="24"/>
        </w:rPr>
        <w:fldChar w:fldCharType="end"/>
      </w:r>
      <w:r w:rsidR="00680698" w:rsidRPr="00D976F3">
        <w:rPr>
          <w:rFonts w:ascii="Book Antiqua" w:hAnsi="Book Antiqua"/>
          <w:sz w:val="24"/>
          <w:szCs w:val="24"/>
        </w:rPr>
        <w:t>.</w:t>
      </w:r>
      <w:r w:rsidRPr="00D976F3">
        <w:rPr>
          <w:rFonts w:ascii="Book Antiqua" w:hAnsi="Book Antiqua"/>
          <w:sz w:val="24"/>
          <w:szCs w:val="24"/>
        </w:rPr>
        <w:t xml:space="preserve"> </w:t>
      </w:r>
      <w:r w:rsidR="0069772A" w:rsidRPr="00D976F3">
        <w:rPr>
          <w:rFonts w:ascii="Book Antiqua" w:hAnsi="Book Antiqua"/>
          <w:sz w:val="24"/>
          <w:szCs w:val="24"/>
        </w:rPr>
        <w:t xml:space="preserve">Acute symptoms </w:t>
      </w:r>
      <w:r w:rsidR="00D04BF4" w:rsidRPr="00D976F3">
        <w:rPr>
          <w:rFonts w:ascii="Book Antiqua" w:hAnsi="Book Antiqua"/>
          <w:sz w:val="24"/>
          <w:szCs w:val="24"/>
        </w:rPr>
        <w:t xml:space="preserve">tend to </w:t>
      </w:r>
      <w:r w:rsidR="0069772A" w:rsidRPr="00D976F3">
        <w:rPr>
          <w:rFonts w:ascii="Book Antiqua" w:hAnsi="Book Antiqua"/>
          <w:sz w:val="24"/>
          <w:szCs w:val="24"/>
        </w:rPr>
        <w:t>resolve spontaneously within one week and typically do not necessitate dose reductions; however, symptoms may return with subsequen</w:t>
      </w:r>
      <w:r w:rsidR="00680698" w:rsidRPr="00D976F3">
        <w:rPr>
          <w:rFonts w:ascii="Book Antiqua" w:hAnsi="Book Antiqua"/>
          <w:sz w:val="24"/>
          <w:szCs w:val="24"/>
        </w:rPr>
        <w:t>t administration of oxaliplatin</w:t>
      </w:r>
      <w:r w:rsidR="0069772A" w:rsidRPr="00D976F3">
        <w:rPr>
          <w:rFonts w:ascii="Book Antiqua" w:hAnsi="Book Antiqua"/>
          <w:sz w:val="24"/>
          <w:szCs w:val="24"/>
        </w:rPr>
        <w:fldChar w:fldCharType="begin">
          <w:fldData xml:space="preserve">PEVuZE5vdGU+PENpdGU+PEF1dGhvcj5Hcm90aGV5PC9BdXRob3I+PFllYXI+MjAwMzwvWWVhcj48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</w:fldData>
        </w:fldChar>
      </w:r>
      <w:r w:rsidR="00A26817">
        <w:rPr>
          <w:rFonts w:ascii="Book Antiqua" w:hAnsi="Book Antiqua"/>
          <w:sz w:val="24"/>
          <w:szCs w:val="24"/>
        </w:rPr>
        <w:instrText xml:space="preserve"> ADDIN EN.CITE </w:instrText>
      </w:r>
      <w:r w:rsidR="00A26817">
        <w:rPr>
          <w:rFonts w:ascii="Book Antiqua" w:hAnsi="Book Antiqua"/>
          <w:sz w:val="24"/>
          <w:szCs w:val="24"/>
        </w:rPr>
        <w:fldChar w:fldCharType="begin">
          <w:fldData xml:space="preserve">PEVuZE5vdGU+PENpdGU+PEF1dGhvcj5Hcm90aGV5PC9BdXRob3I+PFllYXI+MjAwMzwvWWVhcj48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</w:fldData>
        </w:fldChar>
      </w:r>
      <w:r w:rsidR="00A26817">
        <w:rPr>
          <w:rFonts w:ascii="Book Antiqua" w:hAnsi="Book Antiqua"/>
          <w:sz w:val="24"/>
          <w:szCs w:val="24"/>
        </w:rPr>
        <w:instrText xml:space="preserve"> ADDIN EN.CITE.DATA </w:instrText>
      </w:r>
      <w:r w:rsidR="00A26817">
        <w:rPr>
          <w:rFonts w:ascii="Book Antiqua" w:hAnsi="Book Antiqua"/>
          <w:sz w:val="24"/>
          <w:szCs w:val="24"/>
        </w:rPr>
      </w:r>
      <w:r w:rsidR="00A26817">
        <w:rPr>
          <w:rFonts w:ascii="Book Antiqua" w:hAnsi="Book Antiqua"/>
          <w:sz w:val="24"/>
          <w:szCs w:val="24"/>
        </w:rPr>
        <w:fldChar w:fldCharType="end"/>
      </w:r>
      <w:r w:rsidR="0069772A" w:rsidRPr="00D976F3">
        <w:rPr>
          <w:rFonts w:ascii="Book Antiqua" w:hAnsi="Book Antiqua"/>
          <w:sz w:val="24"/>
          <w:szCs w:val="24"/>
        </w:rPr>
      </w:r>
      <w:r w:rsidR="0069772A" w:rsidRPr="00D976F3">
        <w:rPr>
          <w:rFonts w:ascii="Book Antiqua" w:hAnsi="Book Antiqua"/>
          <w:sz w:val="24"/>
          <w:szCs w:val="24"/>
        </w:rPr>
        <w:fldChar w:fldCharType="separate"/>
      </w:r>
      <w:r w:rsidR="00A26817">
        <w:rPr>
          <w:rFonts w:ascii="Book Antiqua" w:hAnsi="Book Antiqua"/>
          <w:noProof/>
          <w:sz w:val="24"/>
          <w:szCs w:val="24"/>
          <w:vertAlign w:val="superscript"/>
        </w:rPr>
        <w:t>[1,8,</w:t>
      </w:r>
      <w:r w:rsidR="00A26817" w:rsidRPr="00A26817">
        <w:rPr>
          <w:rFonts w:ascii="Book Antiqua" w:hAnsi="Book Antiqua"/>
          <w:noProof/>
          <w:sz w:val="24"/>
          <w:szCs w:val="24"/>
          <w:vertAlign w:val="superscript"/>
        </w:rPr>
        <w:t>9]</w:t>
      </w:r>
      <w:r w:rsidR="0069772A" w:rsidRPr="00D976F3">
        <w:rPr>
          <w:rFonts w:ascii="Book Antiqua" w:hAnsi="Book Antiqua"/>
          <w:sz w:val="24"/>
          <w:szCs w:val="24"/>
        </w:rPr>
        <w:fldChar w:fldCharType="end"/>
      </w:r>
      <w:r w:rsidR="00680698" w:rsidRPr="00D976F3">
        <w:rPr>
          <w:rFonts w:ascii="Book Antiqua" w:hAnsi="Book Antiqua"/>
          <w:sz w:val="24"/>
          <w:szCs w:val="24"/>
        </w:rPr>
        <w:t>.</w:t>
      </w:r>
      <w:r w:rsidR="0069772A" w:rsidRPr="00D976F3">
        <w:rPr>
          <w:rFonts w:ascii="Book Antiqua" w:hAnsi="Book Antiqua"/>
          <w:sz w:val="24"/>
          <w:szCs w:val="24"/>
        </w:rPr>
        <w:t xml:space="preserve"> C</w:t>
      </w:r>
      <w:r w:rsidRPr="00D976F3">
        <w:rPr>
          <w:rFonts w:ascii="Book Antiqua" w:hAnsi="Book Antiqua"/>
          <w:sz w:val="24"/>
          <w:szCs w:val="24"/>
        </w:rPr>
        <w:t>hronic neuropathy develops gradually over time and is related to the cumulative oxaliplatin dose</w:t>
      </w:r>
      <w:r w:rsidRPr="00D976F3">
        <w:rPr>
          <w:rFonts w:ascii="Book Antiqua" w:hAnsi="Book Antiqua"/>
          <w:sz w:val="24"/>
          <w:szCs w:val="24"/>
        </w:rPr>
        <w:fldChar w:fldCharType="begin">
          <w:fldData xml:space="preserve">PEVuZE5vdGU+PENpdGU+PEF1dGhvcj5Hcm90aGV5PC9BdXRob3I+PFllYXI+MjAwNTwvWWVhcj48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PkogQ2xpbiBPbmNvbDwvZnVsbC10aXRsZT48L3BlcmlvZGljYWw+PHBhZ2VzPjI5MzgtNDc8L3Bh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</w:fldData>
        </w:fldChar>
      </w:r>
      <w:r w:rsidR="00A26817">
        <w:rPr>
          <w:rFonts w:ascii="Book Antiqua" w:hAnsi="Book Antiqua"/>
          <w:sz w:val="24"/>
          <w:szCs w:val="24"/>
        </w:rPr>
        <w:instrText xml:space="preserve"> ADDIN EN.CITE </w:instrText>
      </w:r>
      <w:r w:rsidR="00A26817">
        <w:rPr>
          <w:rFonts w:ascii="Book Antiqua" w:hAnsi="Book Antiqua"/>
          <w:sz w:val="24"/>
          <w:szCs w:val="24"/>
        </w:rPr>
        <w:fldChar w:fldCharType="begin">
          <w:fldData xml:space="preserve">PEVuZE5vdGU+PENpdGU+PEF1dGhvcj5Hcm90aGV5PC9BdXRob3I+PFllYXI+MjAwNTwvWWVhcj48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</w:fldData>
        </w:fldChar>
      </w:r>
      <w:r w:rsidR="00A26817">
        <w:rPr>
          <w:rFonts w:ascii="Book Antiqua" w:hAnsi="Book Antiqua"/>
          <w:sz w:val="24"/>
          <w:szCs w:val="24"/>
        </w:rPr>
        <w:instrText xml:space="preserve"> ADDIN EN.CITE.DATA </w:instrText>
      </w:r>
      <w:r w:rsidR="00A26817">
        <w:rPr>
          <w:rFonts w:ascii="Book Antiqua" w:hAnsi="Book Antiqua"/>
          <w:sz w:val="24"/>
          <w:szCs w:val="24"/>
        </w:rPr>
      </w:r>
      <w:r w:rsidR="00A26817">
        <w:rPr>
          <w:rFonts w:ascii="Book Antiqua" w:hAnsi="Book Antiqua"/>
          <w:sz w:val="24"/>
          <w:szCs w:val="24"/>
        </w:rPr>
        <w:fldChar w:fldCharType="end"/>
      </w:r>
      <w:r w:rsidRPr="00D976F3">
        <w:rPr>
          <w:rFonts w:ascii="Book Antiqua" w:hAnsi="Book Antiqua"/>
          <w:sz w:val="24"/>
          <w:szCs w:val="24"/>
        </w:rPr>
      </w:r>
      <w:r w:rsidRPr="00D976F3">
        <w:rPr>
          <w:rFonts w:ascii="Book Antiqua" w:hAnsi="Book Antiqua"/>
          <w:sz w:val="24"/>
          <w:szCs w:val="24"/>
        </w:rPr>
        <w:fldChar w:fldCharType="separate"/>
      </w:r>
      <w:r w:rsidR="00A26817" w:rsidRPr="00A26817">
        <w:rPr>
          <w:rFonts w:ascii="Book Antiqua" w:hAnsi="Book Antiqua"/>
          <w:noProof/>
          <w:sz w:val="24"/>
          <w:szCs w:val="24"/>
          <w:vertAlign w:val="superscript"/>
        </w:rPr>
        <w:t>[2</w:t>
      </w:r>
      <w:r w:rsidR="00A26817">
        <w:rPr>
          <w:rFonts w:ascii="Book Antiqua" w:hAnsi="Book Antiqua"/>
          <w:noProof/>
          <w:sz w:val="24"/>
          <w:szCs w:val="24"/>
          <w:vertAlign w:val="superscript"/>
        </w:rPr>
        <w:t>,5,8,</w:t>
      </w:r>
      <w:r w:rsidR="00A26817" w:rsidRPr="00A26817">
        <w:rPr>
          <w:rFonts w:ascii="Book Antiqua" w:hAnsi="Book Antiqua"/>
          <w:noProof/>
          <w:sz w:val="24"/>
          <w:szCs w:val="24"/>
          <w:vertAlign w:val="superscript"/>
        </w:rPr>
        <w:t>10-12]</w:t>
      </w:r>
      <w:r w:rsidRPr="00D976F3">
        <w:rPr>
          <w:rFonts w:ascii="Book Antiqua" w:hAnsi="Book Antiqua"/>
          <w:sz w:val="24"/>
          <w:szCs w:val="24"/>
        </w:rPr>
        <w:fldChar w:fldCharType="end"/>
      </w:r>
      <w:r w:rsidR="00680698" w:rsidRPr="00D976F3">
        <w:rPr>
          <w:rFonts w:ascii="Book Antiqua" w:hAnsi="Book Antiqua"/>
          <w:sz w:val="24"/>
          <w:szCs w:val="24"/>
        </w:rPr>
        <w:t>.</w:t>
      </w:r>
      <w:r w:rsidRPr="00D976F3">
        <w:rPr>
          <w:rFonts w:ascii="Book Antiqua" w:hAnsi="Book Antiqua"/>
          <w:sz w:val="24"/>
          <w:szCs w:val="24"/>
        </w:rPr>
        <w:t xml:space="preserve"> Although s</w:t>
      </w:r>
      <w:r w:rsidR="00D04BF4" w:rsidRPr="00D976F3">
        <w:rPr>
          <w:rFonts w:ascii="Book Antiqua" w:hAnsi="Book Antiqua"/>
          <w:sz w:val="24"/>
          <w:szCs w:val="24"/>
        </w:rPr>
        <w:t>ymptoms can resolve w</w:t>
      </w:r>
      <w:r w:rsidRPr="00D976F3">
        <w:rPr>
          <w:rFonts w:ascii="Book Antiqua" w:hAnsi="Book Antiqua"/>
          <w:sz w:val="24"/>
          <w:szCs w:val="24"/>
        </w:rPr>
        <w:t xml:space="preserve">ithin six months </w:t>
      </w:r>
      <w:r w:rsidR="00680698" w:rsidRPr="00D976F3">
        <w:rPr>
          <w:rFonts w:ascii="Book Antiqua" w:hAnsi="Book Antiqua"/>
          <w:sz w:val="24"/>
          <w:szCs w:val="24"/>
        </w:rPr>
        <w:t>of</w:t>
      </w:r>
      <w:r w:rsidRPr="00D976F3">
        <w:rPr>
          <w:rFonts w:ascii="Book Antiqua" w:hAnsi="Book Antiqua"/>
          <w:sz w:val="24"/>
          <w:szCs w:val="24"/>
        </w:rPr>
        <w:t xml:space="preserve"> treatment</w:t>
      </w:r>
      <w:r w:rsidRPr="00D976F3">
        <w:rPr>
          <w:rFonts w:ascii="Book Antiqua" w:hAnsi="Book Antiqua"/>
          <w:sz w:val="24"/>
          <w:szCs w:val="24"/>
        </w:rPr>
        <w:fldChar w:fldCharType="begin"/>
      </w:r>
      <w:r w:rsidR="002C57D0" w:rsidRPr="00D976F3">
        <w:rPr>
          <w:rFonts w:ascii="Book Antiqua" w:hAnsi="Book Antiqua"/>
          <w:sz w:val="24"/>
          <w:szCs w:val="24"/>
        </w:rPr>
        <w:instrText xml:space="preserve"> ADDIN EN.CITE &lt;EndNote&gt;&lt;Cite&gt;&lt;Author&gt;Park&lt;/Author&gt;&lt;Year&gt;2012&lt;/Year&gt;&lt;RecNum&gt;883&lt;/RecNum&gt;&lt;DisplayText&gt;&lt;style face="superscript"&gt;[13]&lt;/style&gt;&lt;/DisplayText&gt;&lt;record&gt;&lt;rec-number&gt;883&lt;/rec-number&gt;&lt;foreign-keys&gt;&lt;key app="EN" db-id="sr2059t2rsxt0kee2xmxex92fvtze2azvv9v" timestamp="1508779517"&gt;883&lt;/key&gt;&lt;/foreign-keys&gt;&lt;ref-type name="Journal Article"&gt;17&lt;/ref-type&gt;&lt;contributors&gt;&lt;authors&gt;&lt;author&gt;Park, S. B.&lt;/author&gt;&lt;author&gt;Koltzenburg, M.&lt;/author&gt;&lt;author&gt;Lin, C. S.&lt;/author&gt;&lt;author&gt;Kiernan, M. C.&lt;/author&gt;&lt;/authors&gt;&lt;/contributors&gt;&lt;titles&gt;&lt;title&gt;Longitudinal assessment of oxaliplatin-induced neuropathy&lt;/title&gt;&lt;secondary-title&gt;Neurology&lt;/secondary-title&gt;&lt;alt-title&gt;Neurology&lt;/alt-title&gt;&lt;/titles&gt;&lt;periodical&gt;&lt;full-title&gt;Neurology&lt;/full-title&gt;&lt;/periodical&gt;&lt;alt-periodical&gt;&lt;full-title&gt;Neurology&lt;/full-title&gt;&lt;/alt-periodical&gt;&lt;pages&gt;152&lt;/pages&gt;&lt;volume&gt;78&lt;/volume&gt;&lt;number&gt;2&lt;/number&gt;&lt;edition&gt;2012/01/11&lt;/edition&gt;&lt;keywords&gt;&lt;keyword&gt;Antineoplastic Agents/*adverse effects&lt;/keyword&gt;&lt;keyword&gt;Female&lt;/keyword&gt;&lt;keyword&gt;Humans&lt;/keyword&gt;&lt;keyword&gt;Male&lt;/keyword&gt;&lt;keyword&gt;Organoplatinum Compounds/*adverse effects&lt;/keyword&gt;&lt;keyword&gt;Polyneuropathies/*chemically induced/*physiopathology&lt;/keyword&gt;&lt;/keywords&gt;&lt;dates&gt;&lt;year&gt;2012&lt;/year&gt;&lt;pub-dates&gt;&lt;date&gt;Jan 10&lt;/date&gt;&lt;/pub-dates&gt;&lt;/dates&gt;&lt;isbn&gt;0028-3878&lt;/isbn&gt;&lt;accession-num&gt;22232054&lt;/accession-num&gt;&lt;urls&gt;&lt;/urls&gt;&lt;electronic-resource-num&gt;10.1212/01.wnl.0000410913.88642.bf&lt;/electronic-resource-num&gt;&lt;remote-database-provider&gt;NLM&lt;/remote-database-provider&gt;&lt;language&gt;eng&lt;/language&gt;&lt;/record&gt;&lt;/Cite&gt;&lt;/EndNote&gt;</w:instrText>
      </w:r>
      <w:r w:rsidRPr="00D976F3">
        <w:rPr>
          <w:rFonts w:ascii="Book Antiqua" w:hAnsi="Book Antiqua"/>
          <w:sz w:val="24"/>
          <w:szCs w:val="24"/>
        </w:rPr>
        <w:fldChar w:fldCharType="separate"/>
      </w:r>
      <w:r w:rsidR="002C57D0" w:rsidRPr="00D976F3">
        <w:rPr>
          <w:rFonts w:ascii="Book Antiqua" w:hAnsi="Book Antiqua"/>
          <w:noProof/>
          <w:sz w:val="24"/>
          <w:szCs w:val="24"/>
          <w:vertAlign w:val="superscript"/>
        </w:rPr>
        <w:t>[13]</w:t>
      </w:r>
      <w:r w:rsidRPr="00D976F3">
        <w:rPr>
          <w:rFonts w:ascii="Book Antiqua" w:hAnsi="Book Antiqua"/>
          <w:sz w:val="24"/>
          <w:szCs w:val="24"/>
        </w:rPr>
        <w:fldChar w:fldCharType="end"/>
      </w:r>
      <w:r w:rsidR="00680698" w:rsidRPr="00D976F3">
        <w:rPr>
          <w:rFonts w:ascii="Book Antiqua" w:hAnsi="Book Antiqua"/>
          <w:sz w:val="24"/>
          <w:szCs w:val="24"/>
        </w:rPr>
        <w:t>,</w:t>
      </w:r>
      <w:r w:rsidRPr="00D976F3">
        <w:rPr>
          <w:rFonts w:ascii="Book Antiqua" w:hAnsi="Book Antiqua"/>
          <w:sz w:val="24"/>
          <w:szCs w:val="24"/>
        </w:rPr>
        <w:t xml:space="preserve"> </w:t>
      </w:r>
      <w:r w:rsidR="00D04BF4" w:rsidRPr="00D976F3">
        <w:rPr>
          <w:rFonts w:ascii="Book Antiqua" w:hAnsi="Book Antiqua"/>
          <w:sz w:val="24"/>
          <w:szCs w:val="24"/>
        </w:rPr>
        <w:t xml:space="preserve">there are several reports of </w:t>
      </w:r>
      <w:r w:rsidRPr="00D976F3">
        <w:rPr>
          <w:rFonts w:ascii="Book Antiqua" w:hAnsi="Book Antiqua"/>
          <w:sz w:val="24"/>
          <w:szCs w:val="24"/>
        </w:rPr>
        <w:t xml:space="preserve">chronic neuropathy </w:t>
      </w:r>
      <w:r w:rsidR="00D04BF4" w:rsidRPr="00D976F3">
        <w:rPr>
          <w:rFonts w:ascii="Book Antiqua" w:hAnsi="Book Antiqua"/>
          <w:sz w:val="24"/>
          <w:szCs w:val="24"/>
        </w:rPr>
        <w:t xml:space="preserve">lasting </w:t>
      </w:r>
      <w:r w:rsidRPr="00D976F3">
        <w:rPr>
          <w:rFonts w:ascii="Book Antiqua" w:hAnsi="Book Antiqua"/>
          <w:sz w:val="24"/>
          <w:szCs w:val="24"/>
        </w:rPr>
        <w:t>two years or more</w:t>
      </w:r>
      <w:r w:rsidRPr="00D976F3">
        <w:rPr>
          <w:rFonts w:ascii="Book Antiqua" w:hAnsi="Book Antiqua"/>
          <w:sz w:val="24"/>
          <w:szCs w:val="24"/>
        </w:rPr>
        <w:fldChar w:fldCharType="begin">
          <w:fldData xml:space="preserve">PEVuZE5vdGU+PENpdGU+PEF1dGhvcj5Hcm90aGV5PC9BdXRob3I+PFllYXI+MjAwMzwvWWVhcj48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bGwtdGl0bGU+SiBDbGluIE9uY29sPC9mdWxsLXRpdGxlPjwvcGVyaW9kaWNhbD48cGFnZXM+MjIw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</w:fldData>
        </w:fldChar>
      </w:r>
      <w:r w:rsidR="00A26817">
        <w:rPr>
          <w:rFonts w:ascii="Book Antiqua" w:hAnsi="Book Antiqua"/>
          <w:sz w:val="24"/>
          <w:szCs w:val="24"/>
        </w:rPr>
        <w:instrText xml:space="preserve"> ADDIN EN.CITE </w:instrText>
      </w:r>
      <w:r w:rsidR="00A26817">
        <w:rPr>
          <w:rFonts w:ascii="Book Antiqua" w:hAnsi="Book Antiqua"/>
          <w:sz w:val="24"/>
          <w:szCs w:val="24"/>
        </w:rPr>
        <w:fldChar w:fldCharType="begin">
          <w:fldData xml:space="preserve">PEVuZE5vdGU+PENpdGU+PEF1dGhvcj5Hcm90aGV5PC9BdXRob3I+PFllYXI+MjAwMzwvWWVhcj48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</w:fldData>
        </w:fldChar>
      </w:r>
      <w:r w:rsidR="00A26817">
        <w:rPr>
          <w:rFonts w:ascii="Book Antiqua" w:hAnsi="Book Antiqua"/>
          <w:sz w:val="24"/>
          <w:szCs w:val="24"/>
        </w:rPr>
        <w:instrText xml:space="preserve"> ADDIN EN.CITE.DATA </w:instrText>
      </w:r>
      <w:r w:rsidR="00A26817">
        <w:rPr>
          <w:rFonts w:ascii="Book Antiqua" w:hAnsi="Book Antiqua"/>
          <w:sz w:val="24"/>
          <w:szCs w:val="24"/>
        </w:rPr>
      </w:r>
      <w:r w:rsidR="00A26817">
        <w:rPr>
          <w:rFonts w:ascii="Book Antiqua" w:hAnsi="Book Antiqua"/>
          <w:sz w:val="24"/>
          <w:szCs w:val="24"/>
        </w:rPr>
        <w:fldChar w:fldCharType="end"/>
      </w:r>
      <w:r w:rsidRPr="00D976F3">
        <w:rPr>
          <w:rFonts w:ascii="Book Antiqua" w:hAnsi="Book Antiqua"/>
          <w:sz w:val="24"/>
          <w:szCs w:val="24"/>
        </w:rPr>
      </w:r>
      <w:r w:rsidRPr="00D976F3">
        <w:rPr>
          <w:rFonts w:ascii="Book Antiqua" w:hAnsi="Book Antiqua"/>
          <w:sz w:val="24"/>
          <w:szCs w:val="24"/>
        </w:rPr>
        <w:fldChar w:fldCharType="separate"/>
      </w:r>
      <w:r w:rsidR="00A26817">
        <w:rPr>
          <w:rFonts w:ascii="Book Antiqua" w:hAnsi="Book Antiqua"/>
          <w:noProof/>
          <w:sz w:val="24"/>
          <w:szCs w:val="24"/>
          <w:vertAlign w:val="superscript"/>
        </w:rPr>
        <w:t>[8,</w:t>
      </w:r>
      <w:r w:rsidR="00A26817" w:rsidRPr="00A26817">
        <w:rPr>
          <w:rFonts w:ascii="Book Antiqua" w:hAnsi="Book Antiqua"/>
          <w:noProof/>
          <w:sz w:val="24"/>
          <w:szCs w:val="24"/>
          <w:vertAlign w:val="superscript"/>
        </w:rPr>
        <w:t>10,14,15]</w:t>
      </w:r>
      <w:r w:rsidRPr="00D976F3">
        <w:rPr>
          <w:rFonts w:ascii="Book Antiqua" w:hAnsi="Book Antiqua"/>
          <w:sz w:val="24"/>
          <w:szCs w:val="24"/>
        </w:rPr>
        <w:fldChar w:fldCharType="end"/>
      </w:r>
      <w:r w:rsidR="00680698" w:rsidRPr="00D976F3">
        <w:rPr>
          <w:rFonts w:ascii="Book Antiqua" w:hAnsi="Book Antiqua"/>
          <w:sz w:val="24"/>
          <w:szCs w:val="24"/>
        </w:rPr>
        <w:t>.</w:t>
      </w:r>
      <w:r w:rsidRPr="00D976F3">
        <w:rPr>
          <w:rFonts w:ascii="Book Antiqua" w:hAnsi="Book Antiqua"/>
          <w:sz w:val="24"/>
          <w:szCs w:val="24"/>
        </w:rPr>
        <w:t xml:space="preserve"> </w:t>
      </w:r>
      <w:r w:rsidR="00D04BF4" w:rsidRPr="00D976F3">
        <w:rPr>
          <w:rFonts w:ascii="Book Antiqua" w:hAnsi="Book Antiqua"/>
          <w:sz w:val="24"/>
          <w:szCs w:val="24"/>
        </w:rPr>
        <w:t xml:space="preserve">Prevention and treatment options for </w:t>
      </w:r>
      <w:r w:rsidR="00276B5E" w:rsidRPr="00D976F3">
        <w:rPr>
          <w:rFonts w:ascii="Book Antiqua" w:hAnsi="Book Antiqua"/>
          <w:sz w:val="24"/>
          <w:szCs w:val="24"/>
        </w:rPr>
        <w:t>oxaliplatin-induced neuropathy</w:t>
      </w:r>
      <w:r w:rsidR="00D04BF4" w:rsidRPr="00D976F3">
        <w:rPr>
          <w:rFonts w:ascii="Book Antiqua" w:hAnsi="Book Antiqua"/>
          <w:sz w:val="24"/>
          <w:szCs w:val="24"/>
        </w:rPr>
        <w:t xml:space="preserve"> are limited; </w:t>
      </w:r>
      <w:r w:rsidR="00276B5E" w:rsidRPr="00D976F3">
        <w:rPr>
          <w:rFonts w:ascii="Book Antiqua" w:hAnsi="Book Antiqua"/>
          <w:sz w:val="24"/>
          <w:szCs w:val="24"/>
        </w:rPr>
        <w:t>approaches includ</w:t>
      </w:r>
      <w:r w:rsidR="00D04BF4" w:rsidRPr="00D976F3">
        <w:rPr>
          <w:rFonts w:ascii="Book Antiqua" w:hAnsi="Book Antiqua"/>
          <w:sz w:val="24"/>
          <w:szCs w:val="24"/>
        </w:rPr>
        <w:t>e</w:t>
      </w:r>
      <w:r w:rsidR="00276B5E" w:rsidRPr="00D976F3">
        <w:rPr>
          <w:rFonts w:ascii="Book Antiqua" w:hAnsi="Book Antiqua"/>
          <w:sz w:val="24"/>
          <w:szCs w:val="24"/>
        </w:rPr>
        <w:t xml:space="preserve"> scheduled </w:t>
      </w:r>
      <w:r w:rsidR="00D04BF4" w:rsidRPr="00D976F3">
        <w:rPr>
          <w:rFonts w:ascii="Book Antiqua" w:hAnsi="Book Antiqua"/>
          <w:sz w:val="24"/>
          <w:szCs w:val="24"/>
        </w:rPr>
        <w:t>drug holidays,</w:t>
      </w:r>
      <w:r w:rsidR="00276B5E" w:rsidRPr="00D976F3">
        <w:rPr>
          <w:rFonts w:ascii="Book Antiqua" w:hAnsi="Book Antiqua"/>
          <w:sz w:val="24"/>
          <w:szCs w:val="24"/>
        </w:rPr>
        <w:t xml:space="preserve"> magnesium and calcium infusions, and pharmacologic intervention</w:t>
      </w:r>
      <w:r w:rsidR="00D04BF4" w:rsidRPr="00D976F3">
        <w:rPr>
          <w:rFonts w:ascii="Book Antiqua" w:hAnsi="Book Antiqua"/>
          <w:sz w:val="24"/>
          <w:szCs w:val="24"/>
        </w:rPr>
        <w:t>s</w:t>
      </w:r>
      <w:r w:rsidR="00276B5E" w:rsidRPr="00D976F3">
        <w:rPr>
          <w:rFonts w:ascii="Book Antiqua" w:hAnsi="Book Antiqua"/>
          <w:sz w:val="24"/>
          <w:szCs w:val="24"/>
        </w:rPr>
        <w:t xml:space="preserve"> </w:t>
      </w:r>
      <w:r w:rsidR="00D04BF4" w:rsidRPr="00D976F3">
        <w:rPr>
          <w:rFonts w:ascii="Book Antiqua" w:hAnsi="Book Antiqua"/>
          <w:sz w:val="24"/>
          <w:szCs w:val="24"/>
        </w:rPr>
        <w:t xml:space="preserve">including </w:t>
      </w:r>
      <w:r w:rsidR="00276B5E" w:rsidRPr="00D976F3">
        <w:rPr>
          <w:rFonts w:ascii="Book Antiqua" w:hAnsi="Book Antiqua"/>
          <w:sz w:val="24"/>
          <w:szCs w:val="24"/>
        </w:rPr>
        <w:t>anti-depre</w:t>
      </w:r>
      <w:r w:rsidR="00680698" w:rsidRPr="00D976F3">
        <w:rPr>
          <w:rFonts w:ascii="Book Antiqua" w:hAnsi="Book Antiqua"/>
          <w:sz w:val="24"/>
          <w:szCs w:val="24"/>
        </w:rPr>
        <w:t>ssant and anti-epileptic agents</w:t>
      </w:r>
      <w:r w:rsidR="00276B5E" w:rsidRPr="00D976F3">
        <w:rPr>
          <w:rFonts w:ascii="Book Antiqua" w:hAnsi="Book Antiqua"/>
          <w:sz w:val="24"/>
          <w:szCs w:val="24"/>
        </w:rPr>
        <w:fldChar w:fldCharType="begin"/>
      </w:r>
      <w:r w:rsidR="00794861" w:rsidRPr="00D976F3">
        <w:rPr>
          <w:rFonts w:ascii="Book Antiqua" w:hAnsi="Book Antiqua"/>
          <w:sz w:val="24"/>
          <w:szCs w:val="24"/>
        </w:rPr>
        <w:instrText xml:space="preserve"> ADDIN EN.CITE &lt;EndNote&gt;&lt;Cite&gt;&lt;Author&gt;Weickhardt&lt;/Author&gt;&lt;Year&gt;2011&lt;/Year&gt;&lt;RecNum&gt;874&lt;/RecNum&gt;&lt;DisplayText&gt;&lt;style face="superscript"&gt;[1]&lt;/style&gt;&lt;/DisplayText&gt;&lt;record&gt;&lt;rec-number&gt;874&lt;/rec-number&gt;&lt;foreign-keys&gt;&lt;key app="EN" db-id="sr2059t2rsxt0kee2xmxex92fvtze2azvv9v" timestamp="1508778685"&gt;874&lt;/key&gt;&lt;/foreign-keys&gt;&lt;ref-type name="Journal Article"&gt;17&lt;/ref-type&gt;&lt;contributors&gt;&lt;authors&gt;&lt;author&gt;Weickhardt, A.&lt;/author&gt;&lt;author&gt;Wells, K.&lt;/author&gt;&lt;author&gt;Messersmith, W.&lt;/author&gt;&lt;/authors&gt;&lt;/contributors&gt;&lt;auth-address&gt;Division of Medical Oncology, University of Colorado Cancer Center, Aurora, CO 80045, USA.&lt;/auth-address&gt;&lt;titles&gt;&lt;title&gt;Oxaliplatin-induced neuropathy in colorectal cancer&lt;/title&gt;&lt;secondary-title&gt;Journal of Oncology&lt;/secondary-title&gt;&lt;/titles&gt;&lt;periodical&gt;&lt;full-title&gt;Journal of Oncology&lt;/full-title&gt;&lt;/periodical&gt;&lt;pages&gt;1-7&lt;/pages&gt;&lt;dates&gt;&lt;year&gt;2011&lt;/year&gt;&lt;/dates&gt;&lt;isbn&gt;1687-8450&lt;/isbn&gt;&lt;accession-num&gt;22203844&lt;/accession-num&gt;&lt;urls&gt;&lt;/urls&gt;&lt;custom2&gt;PMC3238400&lt;/custom2&gt;&lt;electronic-resource-num&gt;10.1155/2011/201593&lt;/electronic-resource-num&gt;&lt;remote-database-provider&gt;NLM&lt;/remote-database-provider&gt;&lt;language&gt;eng&lt;/language&gt;&lt;/record&gt;&lt;/Cite&gt;&lt;/EndNote&gt;</w:instrText>
      </w:r>
      <w:r w:rsidR="00276B5E" w:rsidRPr="00D976F3">
        <w:rPr>
          <w:rFonts w:ascii="Book Antiqua" w:hAnsi="Book Antiqua"/>
          <w:sz w:val="24"/>
          <w:szCs w:val="24"/>
        </w:rPr>
        <w:fldChar w:fldCharType="separate"/>
      </w:r>
      <w:r w:rsidR="002C57D0" w:rsidRPr="00D976F3">
        <w:rPr>
          <w:rFonts w:ascii="Book Antiqua" w:hAnsi="Book Antiqua"/>
          <w:noProof/>
          <w:sz w:val="24"/>
          <w:szCs w:val="24"/>
          <w:vertAlign w:val="superscript"/>
        </w:rPr>
        <w:t>[1]</w:t>
      </w:r>
      <w:r w:rsidR="00276B5E" w:rsidRPr="00D976F3">
        <w:rPr>
          <w:rFonts w:ascii="Book Antiqua" w:hAnsi="Book Antiqua"/>
          <w:sz w:val="24"/>
          <w:szCs w:val="24"/>
        </w:rPr>
        <w:fldChar w:fldCharType="end"/>
      </w:r>
      <w:r w:rsidR="00680698" w:rsidRPr="00D976F3">
        <w:rPr>
          <w:rFonts w:ascii="Book Antiqua" w:hAnsi="Book Antiqua"/>
          <w:sz w:val="24"/>
          <w:szCs w:val="24"/>
        </w:rPr>
        <w:t>.</w:t>
      </w:r>
    </w:p>
    <w:p w14:paraId="7B3BB8EB" w14:textId="0247B1F8" w:rsidR="0079551C" w:rsidRPr="00D976F3" w:rsidRDefault="0069772A" w:rsidP="00D976F3">
      <w:pPr>
        <w:adjustRightInd w:val="0"/>
        <w:snapToGrid w:val="0"/>
        <w:spacing w:after="0" w:line="360" w:lineRule="auto"/>
        <w:ind w:firstLineChars="100" w:firstLine="240"/>
        <w:jc w:val="both"/>
        <w:rPr>
          <w:rFonts w:ascii="Book Antiqua" w:hAnsi="Book Antiqua"/>
          <w:sz w:val="24"/>
          <w:szCs w:val="24"/>
        </w:rPr>
      </w:pPr>
      <w:r w:rsidRPr="00D976F3">
        <w:rPr>
          <w:rFonts w:ascii="Book Antiqua" w:hAnsi="Book Antiqua"/>
          <w:sz w:val="24"/>
          <w:szCs w:val="24"/>
        </w:rPr>
        <w:t>Ongoing monitoring and management of neuropathy is important for patient quality of life and adherence to treatment.</w:t>
      </w:r>
      <w:r w:rsidR="00C9336A" w:rsidRPr="00D976F3">
        <w:rPr>
          <w:rFonts w:ascii="Book Antiqua" w:hAnsi="Book Antiqua"/>
          <w:sz w:val="24"/>
          <w:szCs w:val="24"/>
        </w:rPr>
        <w:t xml:space="preserve"> A</w:t>
      </w:r>
      <w:r w:rsidRPr="00D976F3">
        <w:rPr>
          <w:rFonts w:ascii="Book Antiqua" w:hAnsi="Book Antiqua"/>
          <w:sz w:val="24"/>
          <w:szCs w:val="24"/>
        </w:rPr>
        <w:t xml:space="preserve"> validated self-reported measure of neuropathy </w:t>
      </w:r>
      <w:r w:rsidR="00E330E0" w:rsidRPr="00D976F3">
        <w:rPr>
          <w:rFonts w:ascii="Book Antiqua" w:hAnsi="Book Antiqua"/>
          <w:sz w:val="24"/>
          <w:szCs w:val="24"/>
        </w:rPr>
        <w:t xml:space="preserve">would </w:t>
      </w:r>
      <w:r w:rsidRPr="00D976F3">
        <w:rPr>
          <w:rFonts w:ascii="Book Antiqua" w:hAnsi="Book Antiqua"/>
          <w:sz w:val="24"/>
          <w:szCs w:val="24"/>
        </w:rPr>
        <w:t xml:space="preserve">aid in the management </w:t>
      </w:r>
      <w:r w:rsidR="00E330E0" w:rsidRPr="00D976F3">
        <w:rPr>
          <w:rFonts w:ascii="Book Antiqua" w:hAnsi="Book Antiqua"/>
          <w:sz w:val="24"/>
          <w:szCs w:val="24"/>
        </w:rPr>
        <w:t xml:space="preserve">and assessment </w:t>
      </w:r>
      <w:r w:rsidRPr="00D976F3">
        <w:rPr>
          <w:rFonts w:ascii="Book Antiqua" w:hAnsi="Book Antiqua"/>
          <w:sz w:val="24"/>
          <w:szCs w:val="24"/>
        </w:rPr>
        <w:t>of</w:t>
      </w:r>
      <w:r w:rsidR="00E330E0" w:rsidRPr="00D976F3">
        <w:rPr>
          <w:rFonts w:ascii="Book Antiqua" w:hAnsi="Book Antiqua"/>
          <w:sz w:val="24"/>
          <w:szCs w:val="24"/>
        </w:rPr>
        <w:t xml:space="preserve"> oxaliplatin-induced neuropathy in clinical practice and research. </w:t>
      </w:r>
      <w:r w:rsidR="00BE029E" w:rsidRPr="00D976F3">
        <w:rPr>
          <w:rFonts w:ascii="Book Antiqua" w:hAnsi="Book Antiqua"/>
          <w:sz w:val="24"/>
          <w:szCs w:val="24"/>
        </w:rPr>
        <w:t>T</w:t>
      </w:r>
      <w:r w:rsidR="008749F0" w:rsidRPr="00D976F3">
        <w:rPr>
          <w:rFonts w:ascii="Book Antiqua" w:hAnsi="Book Antiqua"/>
          <w:sz w:val="24"/>
          <w:szCs w:val="24"/>
        </w:rPr>
        <w:t>he Functional Assessment of Cancer Therapy/Gynecologic Oncology Group- Neurotoxicity</w:t>
      </w:r>
      <w:r w:rsidR="00473120" w:rsidRPr="00D976F3">
        <w:rPr>
          <w:rFonts w:ascii="Book Antiqua" w:hAnsi="Book Antiqua"/>
          <w:sz w:val="24"/>
          <w:szCs w:val="24"/>
        </w:rPr>
        <w:t xml:space="preserve"> subscale </w:t>
      </w:r>
      <w:r w:rsidR="00E330E0" w:rsidRPr="00D976F3">
        <w:rPr>
          <w:rFonts w:ascii="Book Antiqua" w:hAnsi="Book Antiqua"/>
          <w:sz w:val="24"/>
          <w:szCs w:val="24"/>
        </w:rPr>
        <w:t>(FACT/GOG-</w:t>
      </w:r>
      <w:proofErr w:type="spellStart"/>
      <w:r w:rsidR="00E330E0" w:rsidRPr="00D976F3">
        <w:rPr>
          <w:rFonts w:ascii="Book Antiqua" w:hAnsi="Book Antiqua"/>
          <w:sz w:val="24"/>
          <w:szCs w:val="24"/>
        </w:rPr>
        <w:t>Ntx</w:t>
      </w:r>
      <w:proofErr w:type="spellEnd"/>
      <w:r w:rsidR="00E330E0" w:rsidRPr="00D976F3">
        <w:rPr>
          <w:rFonts w:ascii="Book Antiqua" w:hAnsi="Book Antiqua"/>
          <w:sz w:val="24"/>
          <w:szCs w:val="24"/>
        </w:rPr>
        <w:t xml:space="preserve">) is a 13-item subscale of the FACT-G that </w:t>
      </w:r>
      <w:r w:rsidR="00036E72" w:rsidRPr="00D976F3">
        <w:rPr>
          <w:rFonts w:ascii="Book Antiqua" w:hAnsi="Book Antiqua"/>
          <w:sz w:val="24"/>
          <w:szCs w:val="24"/>
        </w:rPr>
        <w:t xml:space="preserve">was developed </w:t>
      </w:r>
      <w:r w:rsidR="001E4DA0" w:rsidRPr="00D976F3">
        <w:rPr>
          <w:rFonts w:ascii="Book Antiqua" w:hAnsi="Book Antiqua"/>
          <w:sz w:val="24"/>
          <w:szCs w:val="24"/>
        </w:rPr>
        <w:t>with input from the Eastern Cooperative Oncology Group</w:t>
      </w:r>
      <w:r w:rsidR="00E11293" w:rsidRPr="00D976F3">
        <w:rPr>
          <w:rFonts w:ascii="Book Antiqua" w:hAnsi="Book Antiqua"/>
          <w:sz w:val="24"/>
          <w:szCs w:val="24"/>
        </w:rPr>
        <w:t xml:space="preserve"> (ECOG)</w:t>
      </w:r>
      <w:r w:rsidR="00E330E0" w:rsidRPr="00D976F3">
        <w:rPr>
          <w:rFonts w:ascii="Book Antiqua" w:hAnsi="Book Antiqua"/>
          <w:sz w:val="24"/>
          <w:szCs w:val="24"/>
        </w:rPr>
        <w:t xml:space="preserve">, </w:t>
      </w:r>
      <w:r w:rsidR="00036E72" w:rsidRPr="00D976F3">
        <w:rPr>
          <w:rFonts w:ascii="Book Antiqua" w:hAnsi="Book Antiqua"/>
          <w:sz w:val="24"/>
          <w:szCs w:val="24"/>
        </w:rPr>
        <w:t>the Gynecologic Oncology Group</w:t>
      </w:r>
      <w:r w:rsidR="00E11293" w:rsidRPr="00D976F3">
        <w:rPr>
          <w:rFonts w:ascii="Book Antiqua" w:hAnsi="Book Antiqua"/>
          <w:sz w:val="24"/>
          <w:szCs w:val="24"/>
        </w:rPr>
        <w:t xml:space="preserve"> (GOG)</w:t>
      </w:r>
      <w:r w:rsidR="00E330E0" w:rsidRPr="00D976F3">
        <w:rPr>
          <w:rFonts w:ascii="Book Antiqua" w:hAnsi="Book Antiqua"/>
          <w:sz w:val="24"/>
          <w:szCs w:val="24"/>
        </w:rPr>
        <w:t>, and the National Surgical Adjuvant Breast and Bowel Project. The FACT/GOG-</w:t>
      </w:r>
      <w:proofErr w:type="spellStart"/>
      <w:r w:rsidR="00E330E0" w:rsidRPr="00D976F3">
        <w:rPr>
          <w:rFonts w:ascii="Book Antiqua" w:hAnsi="Book Antiqua"/>
          <w:sz w:val="24"/>
          <w:szCs w:val="24"/>
        </w:rPr>
        <w:t>Ntx</w:t>
      </w:r>
      <w:proofErr w:type="spellEnd"/>
      <w:r w:rsidR="00E330E0" w:rsidRPr="00D976F3">
        <w:rPr>
          <w:rFonts w:ascii="Book Antiqua" w:hAnsi="Book Antiqua"/>
          <w:sz w:val="24"/>
          <w:szCs w:val="24"/>
        </w:rPr>
        <w:t xml:space="preserve"> includes the previously validated 11-item FACT/GOG neurotoxicity subscale</w:t>
      </w:r>
      <w:r w:rsidR="00E330E0" w:rsidRPr="00D976F3">
        <w:rPr>
          <w:rFonts w:ascii="Book Antiqua" w:hAnsi="Book Antiqua"/>
          <w:sz w:val="24"/>
          <w:szCs w:val="24"/>
        </w:rPr>
        <w:fldChar w:fldCharType="begin">
          <w:fldData xml:space="preserve">PEVuZE5vdGU+PENpdGU+PEF1dGhvcj5DZWxsYTwvQXV0aG9yPjxZZWFyPjIwMDM8L1llYXI+PFJl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</w:fldData>
        </w:fldChar>
      </w:r>
      <w:r w:rsidR="00A26817">
        <w:rPr>
          <w:rFonts w:ascii="Book Antiqua" w:hAnsi="Book Antiqua"/>
          <w:sz w:val="24"/>
          <w:szCs w:val="24"/>
        </w:rPr>
        <w:instrText xml:space="preserve"> ADDIN EN.CITE </w:instrText>
      </w:r>
      <w:r w:rsidR="00A26817">
        <w:rPr>
          <w:rFonts w:ascii="Book Antiqua" w:hAnsi="Book Antiqua"/>
          <w:sz w:val="24"/>
          <w:szCs w:val="24"/>
        </w:rPr>
        <w:fldChar w:fldCharType="begin">
          <w:fldData xml:space="preserve">PEVuZE5vdGU+PENpdGU+PEF1dGhvcj5DZWxsYTwvQXV0aG9yPjxZZWFyPjIwMDM8L1llYXI+PFJl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</w:fldData>
        </w:fldChar>
      </w:r>
      <w:r w:rsidR="00A26817">
        <w:rPr>
          <w:rFonts w:ascii="Book Antiqua" w:hAnsi="Book Antiqua"/>
          <w:sz w:val="24"/>
          <w:szCs w:val="24"/>
        </w:rPr>
        <w:instrText xml:space="preserve"> ADDIN EN.CITE.DATA </w:instrText>
      </w:r>
      <w:r w:rsidR="00A26817">
        <w:rPr>
          <w:rFonts w:ascii="Book Antiqua" w:hAnsi="Book Antiqua"/>
          <w:sz w:val="24"/>
          <w:szCs w:val="24"/>
        </w:rPr>
      </w:r>
      <w:r w:rsidR="00A26817">
        <w:rPr>
          <w:rFonts w:ascii="Book Antiqua" w:hAnsi="Book Antiqua"/>
          <w:sz w:val="24"/>
          <w:szCs w:val="24"/>
        </w:rPr>
        <w:fldChar w:fldCharType="end"/>
      </w:r>
      <w:r w:rsidR="00E330E0" w:rsidRPr="00D976F3">
        <w:rPr>
          <w:rFonts w:ascii="Book Antiqua" w:hAnsi="Book Antiqua"/>
          <w:sz w:val="24"/>
          <w:szCs w:val="24"/>
        </w:rPr>
      </w:r>
      <w:r w:rsidR="00E330E0" w:rsidRPr="00D976F3">
        <w:rPr>
          <w:rFonts w:ascii="Book Antiqua" w:hAnsi="Book Antiqua"/>
          <w:sz w:val="24"/>
          <w:szCs w:val="24"/>
        </w:rPr>
        <w:fldChar w:fldCharType="separate"/>
      </w:r>
      <w:r w:rsidR="00A26817" w:rsidRPr="00A26817">
        <w:rPr>
          <w:rFonts w:ascii="Book Antiqua" w:hAnsi="Book Antiqua"/>
          <w:noProof/>
          <w:sz w:val="24"/>
          <w:szCs w:val="24"/>
          <w:vertAlign w:val="superscript"/>
        </w:rPr>
        <w:t>[16-20]</w:t>
      </w:r>
      <w:r w:rsidR="00E330E0" w:rsidRPr="00D976F3">
        <w:rPr>
          <w:rFonts w:ascii="Book Antiqua" w:hAnsi="Book Antiqua"/>
          <w:sz w:val="24"/>
          <w:szCs w:val="24"/>
        </w:rPr>
        <w:fldChar w:fldCharType="end"/>
      </w:r>
      <w:r w:rsidR="00680698" w:rsidRPr="00D976F3">
        <w:rPr>
          <w:rFonts w:ascii="Book Antiqua" w:hAnsi="Book Antiqua"/>
          <w:sz w:val="24"/>
          <w:szCs w:val="24"/>
        </w:rPr>
        <w:t>,</w:t>
      </w:r>
      <w:r w:rsidR="00E330E0" w:rsidRPr="00D976F3">
        <w:rPr>
          <w:rFonts w:ascii="Book Antiqua" w:hAnsi="Book Antiqua"/>
          <w:sz w:val="24"/>
          <w:szCs w:val="24"/>
        </w:rPr>
        <w:t xml:space="preserve"> </w:t>
      </w:r>
      <w:r w:rsidR="00473120" w:rsidRPr="00D976F3">
        <w:rPr>
          <w:rFonts w:ascii="Book Antiqua" w:hAnsi="Book Antiqua"/>
          <w:sz w:val="24"/>
          <w:szCs w:val="24"/>
        </w:rPr>
        <w:t xml:space="preserve">which </w:t>
      </w:r>
      <w:r w:rsidR="00E330E0" w:rsidRPr="00D976F3">
        <w:rPr>
          <w:rFonts w:ascii="Book Antiqua" w:hAnsi="Book Antiqua"/>
          <w:sz w:val="24"/>
          <w:szCs w:val="24"/>
        </w:rPr>
        <w:t>assess</w:t>
      </w:r>
      <w:r w:rsidR="00473120" w:rsidRPr="00D976F3">
        <w:rPr>
          <w:rFonts w:ascii="Book Antiqua" w:hAnsi="Book Antiqua"/>
          <w:sz w:val="24"/>
          <w:szCs w:val="24"/>
        </w:rPr>
        <w:t>es</w:t>
      </w:r>
      <w:r w:rsidR="00E330E0" w:rsidRPr="00D976F3">
        <w:rPr>
          <w:rFonts w:ascii="Book Antiqua" w:hAnsi="Book Antiqua"/>
          <w:sz w:val="24"/>
          <w:szCs w:val="24"/>
        </w:rPr>
        <w:t xml:space="preserve"> sensory symptoms (</w:t>
      </w:r>
      <w:r w:rsidR="005113EE" w:rsidRPr="00D976F3">
        <w:rPr>
          <w:rFonts w:ascii="Book Antiqua" w:hAnsi="Book Antiqua"/>
          <w:i/>
          <w:iCs/>
          <w:sz w:val="24"/>
          <w:szCs w:val="24"/>
        </w:rPr>
        <w:t>e.g.</w:t>
      </w:r>
      <w:r w:rsidR="00E330E0" w:rsidRPr="00D976F3">
        <w:rPr>
          <w:rFonts w:ascii="Book Antiqua" w:hAnsi="Book Antiqua"/>
          <w:sz w:val="24"/>
          <w:szCs w:val="24"/>
        </w:rPr>
        <w:t>, numbness</w:t>
      </w:r>
      <w:r w:rsidR="008C2F10" w:rsidRPr="00D976F3">
        <w:rPr>
          <w:rFonts w:ascii="Book Antiqua" w:hAnsi="Book Antiqua"/>
          <w:sz w:val="24"/>
          <w:szCs w:val="24"/>
        </w:rPr>
        <w:t>, tingling,</w:t>
      </w:r>
      <w:r w:rsidR="00E330E0" w:rsidRPr="00D976F3">
        <w:rPr>
          <w:rFonts w:ascii="Book Antiqua" w:hAnsi="Book Antiqua"/>
          <w:sz w:val="24"/>
          <w:szCs w:val="24"/>
        </w:rPr>
        <w:t xml:space="preserve"> and discomfort in hands and feet), motor symptoms (</w:t>
      </w:r>
      <w:r w:rsidR="005113EE" w:rsidRPr="00D976F3">
        <w:rPr>
          <w:rFonts w:ascii="Book Antiqua" w:hAnsi="Book Antiqua"/>
          <w:i/>
          <w:iCs/>
          <w:sz w:val="24"/>
          <w:szCs w:val="24"/>
        </w:rPr>
        <w:t>e.g.</w:t>
      </w:r>
      <w:r w:rsidR="00E330E0" w:rsidRPr="00D976F3">
        <w:rPr>
          <w:rFonts w:ascii="Book Antiqua" w:hAnsi="Book Antiqua"/>
          <w:sz w:val="24"/>
          <w:szCs w:val="24"/>
        </w:rPr>
        <w:t xml:space="preserve">, trouble </w:t>
      </w:r>
      <w:r w:rsidR="008C2F10" w:rsidRPr="00D976F3">
        <w:rPr>
          <w:rFonts w:ascii="Book Antiqua" w:hAnsi="Book Antiqua"/>
          <w:sz w:val="24"/>
          <w:szCs w:val="24"/>
        </w:rPr>
        <w:t xml:space="preserve">walking; </w:t>
      </w:r>
      <w:r w:rsidR="00E330E0" w:rsidRPr="00D976F3">
        <w:rPr>
          <w:rFonts w:ascii="Book Antiqua" w:hAnsi="Book Antiqua"/>
          <w:sz w:val="24"/>
          <w:szCs w:val="24"/>
        </w:rPr>
        <w:t xml:space="preserve">buttoning buttons), and </w:t>
      </w:r>
      <w:r w:rsidR="008C2F10" w:rsidRPr="00D976F3">
        <w:rPr>
          <w:rFonts w:ascii="Book Antiqua" w:hAnsi="Book Antiqua"/>
          <w:sz w:val="24"/>
          <w:szCs w:val="24"/>
        </w:rPr>
        <w:t>ototoxicity</w:t>
      </w:r>
      <w:r w:rsidR="00E330E0" w:rsidRPr="00D976F3">
        <w:rPr>
          <w:rFonts w:ascii="Book Antiqua" w:hAnsi="Book Antiqua"/>
          <w:sz w:val="24"/>
          <w:szCs w:val="24"/>
        </w:rPr>
        <w:t xml:space="preserve"> (</w:t>
      </w:r>
      <w:r w:rsidR="005113EE" w:rsidRPr="00D976F3">
        <w:rPr>
          <w:rFonts w:ascii="Book Antiqua" w:hAnsi="Book Antiqua"/>
          <w:i/>
          <w:iCs/>
          <w:sz w:val="24"/>
          <w:szCs w:val="24"/>
        </w:rPr>
        <w:t>e.g.</w:t>
      </w:r>
      <w:r w:rsidR="00E330E0" w:rsidRPr="00D976F3">
        <w:rPr>
          <w:rFonts w:ascii="Book Antiqua" w:hAnsi="Book Antiqua"/>
          <w:sz w:val="24"/>
          <w:szCs w:val="24"/>
        </w:rPr>
        <w:t>, ringing or buzzing in ears).</w:t>
      </w:r>
      <w:r w:rsidR="00473120" w:rsidRPr="00D976F3">
        <w:rPr>
          <w:rFonts w:ascii="Book Antiqua" w:hAnsi="Book Antiqua"/>
          <w:sz w:val="24"/>
          <w:szCs w:val="24"/>
        </w:rPr>
        <w:t xml:space="preserve"> With the introduction of oxaliplatin, and its unique cold </w:t>
      </w:r>
      <w:r w:rsidR="008C2F10" w:rsidRPr="00D976F3">
        <w:rPr>
          <w:rFonts w:ascii="Book Antiqua" w:hAnsi="Book Antiqua"/>
          <w:sz w:val="24"/>
          <w:szCs w:val="24"/>
        </w:rPr>
        <w:t>hyper</w:t>
      </w:r>
      <w:r w:rsidR="00473120" w:rsidRPr="00D976F3">
        <w:rPr>
          <w:rFonts w:ascii="Book Antiqua" w:hAnsi="Book Antiqua"/>
          <w:sz w:val="24"/>
          <w:szCs w:val="24"/>
        </w:rPr>
        <w:t xml:space="preserve">sensitivity, two new items were written by investigators from </w:t>
      </w:r>
      <w:r w:rsidR="005113EE" w:rsidRPr="00D976F3">
        <w:rPr>
          <w:rFonts w:ascii="Book Antiqua" w:hAnsi="Book Antiqua"/>
          <w:sz w:val="24"/>
          <w:szCs w:val="24"/>
        </w:rPr>
        <w:t xml:space="preserve">National Surgical </w:t>
      </w:r>
      <w:r w:rsidR="005113EE" w:rsidRPr="00D976F3">
        <w:rPr>
          <w:rFonts w:ascii="Book Antiqua" w:hAnsi="Book Antiqua"/>
          <w:sz w:val="24"/>
          <w:szCs w:val="24"/>
        </w:rPr>
        <w:lastRenderedPageBreak/>
        <w:t>Adjuvant Breast and Bowel Project</w:t>
      </w:r>
      <w:r w:rsidR="00473120" w:rsidRPr="00D976F3">
        <w:rPr>
          <w:rFonts w:ascii="Book Antiqua" w:hAnsi="Book Antiqua"/>
          <w:sz w:val="24"/>
          <w:szCs w:val="24"/>
        </w:rPr>
        <w:t>. We sought to examine the content validity of the 13-item FACT/GOG-</w:t>
      </w:r>
      <w:proofErr w:type="spellStart"/>
      <w:r w:rsidR="00473120" w:rsidRPr="00D976F3">
        <w:rPr>
          <w:rFonts w:ascii="Book Antiqua" w:hAnsi="Book Antiqua"/>
          <w:sz w:val="24"/>
          <w:szCs w:val="24"/>
        </w:rPr>
        <w:t>Ntx</w:t>
      </w:r>
      <w:proofErr w:type="spellEnd"/>
      <w:r w:rsidR="00473120" w:rsidRPr="00D976F3">
        <w:rPr>
          <w:rFonts w:ascii="Book Antiqua" w:hAnsi="Book Antiqua"/>
          <w:sz w:val="24"/>
          <w:szCs w:val="24"/>
        </w:rPr>
        <w:t xml:space="preserve"> for </w:t>
      </w:r>
      <w:r w:rsidR="00A13754" w:rsidRPr="00D976F3">
        <w:rPr>
          <w:rFonts w:ascii="Book Antiqua" w:hAnsi="Book Antiqua"/>
          <w:sz w:val="24"/>
          <w:szCs w:val="24"/>
        </w:rPr>
        <w:t>CRC</w:t>
      </w:r>
      <w:r w:rsidR="00473120" w:rsidRPr="00D976F3">
        <w:rPr>
          <w:rFonts w:ascii="Book Antiqua" w:hAnsi="Book Antiqua"/>
          <w:sz w:val="24"/>
          <w:szCs w:val="24"/>
        </w:rPr>
        <w:t xml:space="preserve"> patients receiving oxaliplatin. </w:t>
      </w:r>
    </w:p>
    <w:p w14:paraId="4B85169E" w14:textId="77777777" w:rsidR="0020202E" w:rsidRPr="00D976F3" w:rsidRDefault="0020202E" w:rsidP="00D976F3">
      <w:pPr>
        <w:adjustRightInd w:val="0"/>
        <w:snapToGrid w:val="0"/>
        <w:spacing w:after="0" w:line="360" w:lineRule="auto"/>
        <w:jc w:val="both"/>
        <w:rPr>
          <w:rFonts w:ascii="Book Antiqua" w:hAnsi="Book Antiqua"/>
          <w:sz w:val="24"/>
          <w:szCs w:val="24"/>
          <w:u w:val="single"/>
        </w:rPr>
      </w:pPr>
    </w:p>
    <w:p w14:paraId="3D321891" w14:textId="1CFA6DEE" w:rsidR="007577BE" w:rsidRPr="00D976F3" w:rsidRDefault="00A14E74" w:rsidP="00D976F3">
      <w:pPr>
        <w:adjustRightInd w:val="0"/>
        <w:snapToGrid w:val="0"/>
        <w:spacing w:after="0" w:line="360" w:lineRule="auto"/>
        <w:jc w:val="both"/>
        <w:rPr>
          <w:rFonts w:ascii="Book Antiqua" w:hAnsi="Book Antiqua"/>
          <w:b/>
          <w:bCs/>
          <w:caps/>
          <w:sz w:val="24"/>
          <w:szCs w:val="24"/>
          <w:u w:val="single"/>
        </w:rPr>
      </w:pPr>
      <w:r w:rsidRPr="00D976F3">
        <w:rPr>
          <w:rFonts w:ascii="Book Antiqua" w:hAnsi="Book Antiqua"/>
          <w:b/>
          <w:bCs/>
          <w:caps/>
          <w:sz w:val="24"/>
          <w:szCs w:val="24"/>
          <w:u w:val="single"/>
        </w:rPr>
        <w:t xml:space="preserve">materials and </w:t>
      </w:r>
      <w:r w:rsidR="008749F0" w:rsidRPr="00D976F3">
        <w:rPr>
          <w:rFonts w:ascii="Book Antiqua" w:hAnsi="Book Antiqua"/>
          <w:b/>
          <w:bCs/>
          <w:caps/>
          <w:sz w:val="24"/>
          <w:szCs w:val="24"/>
          <w:u w:val="single"/>
        </w:rPr>
        <w:t>Methods</w:t>
      </w:r>
    </w:p>
    <w:p w14:paraId="45E53CA1" w14:textId="07DEFBA3" w:rsidR="007577BE" w:rsidRPr="00D976F3" w:rsidRDefault="00615CA6" w:rsidP="00D976F3">
      <w:pPr>
        <w:tabs>
          <w:tab w:val="left" w:pos="7164"/>
        </w:tabs>
        <w:adjustRightInd w:val="0"/>
        <w:snapToGrid w:val="0"/>
        <w:spacing w:after="0" w:line="360" w:lineRule="auto"/>
        <w:jc w:val="both"/>
        <w:rPr>
          <w:rFonts w:ascii="Book Antiqua" w:eastAsiaTheme="majorEastAsia" w:hAnsi="Book Antiqua" w:cs="Arial"/>
          <w:sz w:val="24"/>
          <w:szCs w:val="24"/>
        </w:rPr>
      </w:pPr>
      <w:r w:rsidRPr="00D976F3">
        <w:rPr>
          <w:rFonts w:ascii="Book Antiqua" w:eastAsiaTheme="majorEastAsia" w:hAnsi="Book Antiqua" w:cs="Arial"/>
          <w:sz w:val="24"/>
          <w:szCs w:val="24"/>
        </w:rPr>
        <w:t>Content</w:t>
      </w:r>
      <w:r w:rsidR="007577BE" w:rsidRPr="00D976F3">
        <w:rPr>
          <w:rFonts w:ascii="Book Antiqua" w:hAnsi="Book Antiqua" w:cs="Arial"/>
          <w:sz w:val="24"/>
          <w:szCs w:val="24"/>
        </w:rPr>
        <w:t xml:space="preserve"> validity of the 13-item FACT/GOG-</w:t>
      </w:r>
      <w:proofErr w:type="spellStart"/>
      <w:r w:rsidR="007577BE" w:rsidRPr="00D976F3">
        <w:rPr>
          <w:rFonts w:ascii="Book Antiqua" w:hAnsi="Book Antiqua" w:cs="Arial"/>
          <w:sz w:val="24"/>
          <w:szCs w:val="24"/>
        </w:rPr>
        <w:t>Ntx</w:t>
      </w:r>
      <w:proofErr w:type="spellEnd"/>
      <w:r w:rsidR="007577BE" w:rsidRPr="00D976F3">
        <w:rPr>
          <w:rFonts w:ascii="Book Antiqua" w:hAnsi="Book Antiqua" w:cs="Arial"/>
          <w:sz w:val="24"/>
          <w:szCs w:val="24"/>
        </w:rPr>
        <w:t xml:space="preserve"> subscale </w:t>
      </w:r>
      <w:r w:rsidRPr="00D976F3">
        <w:rPr>
          <w:rFonts w:ascii="Book Antiqua" w:hAnsi="Book Antiqua" w:cs="Arial"/>
          <w:sz w:val="24"/>
          <w:szCs w:val="24"/>
        </w:rPr>
        <w:t xml:space="preserve">was assessed </w:t>
      </w:r>
      <w:r w:rsidR="00C11F50" w:rsidRPr="00D976F3">
        <w:rPr>
          <w:rFonts w:ascii="Book Antiqua" w:hAnsi="Book Antiqua" w:cs="Arial"/>
          <w:sz w:val="24"/>
          <w:szCs w:val="24"/>
        </w:rPr>
        <w:t xml:space="preserve">via concept elicitation and cognitive debriefing interviews with </w:t>
      </w:r>
      <w:r w:rsidR="00A13754" w:rsidRPr="00D976F3">
        <w:rPr>
          <w:rFonts w:ascii="Book Antiqua" w:hAnsi="Book Antiqua"/>
          <w:sz w:val="24"/>
          <w:szCs w:val="24"/>
        </w:rPr>
        <w:t>CRC</w:t>
      </w:r>
      <w:r w:rsidR="00C11F50" w:rsidRPr="00D976F3">
        <w:rPr>
          <w:rFonts w:ascii="Book Antiqua" w:hAnsi="Book Antiqua" w:cs="Arial"/>
          <w:sz w:val="24"/>
          <w:szCs w:val="24"/>
        </w:rPr>
        <w:t xml:space="preserve"> patients </w:t>
      </w:r>
      <w:r w:rsidRPr="00D976F3">
        <w:rPr>
          <w:rFonts w:ascii="Book Antiqua" w:hAnsi="Book Antiqua" w:cs="Arial"/>
          <w:sz w:val="24"/>
          <w:szCs w:val="24"/>
        </w:rPr>
        <w:t xml:space="preserve">experiencing </w:t>
      </w:r>
      <w:r w:rsidR="00C11F50" w:rsidRPr="00D976F3">
        <w:rPr>
          <w:rFonts w:ascii="Book Antiqua" w:hAnsi="Book Antiqua" w:cs="Arial"/>
          <w:sz w:val="24"/>
          <w:szCs w:val="24"/>
        </w:rPr>
        <w:t>oxaliplatin</w:t>
      </w:r>
      <w:r w:rsidRPr="00D976F3">
        <w:rPr>
          <w:rFonts w:ascii="Book Antiqua" w:hAnsi="Book Antiqua" w:cs="Arial"/>
          <w:sz w:val="24"/>
          <w:szCs w:val="24"/>
        </w:rPr>
        <w:t>-induced neuropathy</w:t>
      </w:r>
      <w:r w:rsidR="00C11F50" w:rsidRPr="00D976F3">
        <w:rPr>
          <w:rFonts w:ascii="Book Antiqua" w:hAnsi="Book Antiqua" w:cs="Arial"/>
          <w:sz w:val="24"/>
          <w:szCs w:val="24"/>
        </w:rPr>
        <w:t xml:space="preserve">. </w:t>
      </w:r>
      <w:r w:rsidR="005A4840" w:rsidRPr="00D976F3">
        <w:rPr>
          <w:rFonts w:ascii="Book Antiqua" w:hAnsi="Book Antiqua" w:cs="Arial"/>
          <w:sz w:val="24"/>
          <w:szCs w:val="24"/>
        </w:rPr>
        <w:t>T</w:t>
      </w:r>
      <w:r w:rsidR="007577BE" w:rsidRPr="00D976F3">
        <w:rPr>
          <w:rFonts w:ascii="Book Antiqua" w:eastAsiaTheme="majorEastAsia" w:hAnsi="Book Antiqua" w:cs="Arial"/>
          <w:sz w:val="24"/>
          <w:szCs w:val="24"/>
        </w:rPr>
        <w:t>rained interviewers us</w:t>
      </w:r>
      <w:r w:rsidR="005A4840" w:rsidRPr="00D976F3">
        <w:rPr>
          <w:rFonts w:ascii="Book Antiqua" w:eastAsiaTheme="majorEastAsia" w:hAnsi="Book Antiqua" w:cs="Arial"/>
          <w:sz w:val="24"/>
          <w:szCs w:val="24"/>
        </w:rPr>
        <w:t>ed</w:t>
      </w:r>
      <w:r w:rsidR="007577BE" w:rsidRPr="00D976F3">
        <w:rPr>
          <w:rFonts w:ascii="Book Antiqua" w:eastAsiaTheme="majorEastAsia" w:hAnsi="Book Antiqua" w:cs="Arial"/>
          <w:sz w:val="24"/>
          <w:szCs w:val="24"/>
        </w:rPr>
        <w:t xml:space="preserve"> a semi-structured guide that was informed by literature and </w:t>
      </w:r>
      <w:r w:rsidR="00B960BD" w:rsidRPr="00D976F3">
        <w:rPr>
          <w:rFonts w:ascii="Book Antiqua" w:eastAsiaTheme="majorEastAsia" w:hAnsi="Book Antiqua" w:cs="Arial"/>
          <w:sz w:val="24"/>
          <w:szCs w:val="24"/>
        </w:rPr>
        <w:t>guides from</w:t>
      </w:r>
      <w:r w:rsidR="007577BE" w:rsidRPr="00D976F3">
        <w:rPr>
          <w:rFonts w:ascii="Book Antiqua" w:eastAsiaTheme="majorEastAsia" w:hAnsi="Book Antiqua" w:cs="Arial"/>
          <w:sz w:val="24"/>
          <w:szCs w:val="24"/>
        </w:rPr>
        <w:t xml:space="preserve"> prior work to assess</w:t>
      </w:r>
      <w:r w:rsidR="00B960BD" w:rsidRPr="00D976F3">
        <w:rPr>
          <w:rFonts w:ascii="Book Antiqua" w:eastAsiaTheme="majorEastAsia" w:hAnsi="Book Antiqua" w:cs="Arial"/>
          <w:sz w:val="24"/>
          <w:szCs w:val="24"/>
        </w:rPr>
        <w:t xml:space="preserve"> content validity of </w:t>
      </w:r>
      <w:r w:rsidR="007577BE" w:rsidRPr="00D976F3">
        <w:rPr>
          <w:rFonts w:ascii="Book Antiqua" w:eastAsiaTheme="majorEastAsia" w:hAnsi="Book Antiqua" w:cs="Arial"/>
          <w:sz w:val="24"/>
          <w:szCs w:val="24"/>
        </w:rPr>
        <w:t>PRO measures</w:t>
      </w:r>
      <w:r w:rsidR="00B960BD" w:rsidRPr="00D976F3">
        <w:rPr>
          <w:rFonts w:ascii="Book Antiqua" w:eastAsiaTheme="majorEastAsia" w:hAnsi="Book Antiqua" w:cs="Arial"/>
          <w:sz w:val="24"/>
          <w:szCs w:val="24"/>
        </w:rPr>
        <w:fldChar w:fldCharType="begin">
          <w:fldData xml:space="preserve">PEVuZE5vdGU+PENpdGU+PEF1dGhvcj5DZWxsYTwvQXV0aG9yPjxZZWFyPjIwMTE8L1llYXI+PFJl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</w:fldData>
        </w:fldChar>
      </w:r>
      <w:r w:rsidR="00A26817">
        <w:rPr>
          <w:rFonts w:ascii="Book Antiqua" w:eastAsiaTheme="majorEastAsia" w:hAnsi="Book Antiqua" w:cs="Arial"/>
          <w:sz w:val="24"/>
          <w:szCs w:val="24"/>
        </w:rPr>
        <w:instrText xml:space="preserve"> ADDIN EN.CITE </w:instrText>
      </w:r>
      <w:r w:rsidR="00A26817">
        <w:rPr>
          <w:rFonts w:ascii="Book Antiqua" w:eastAsiaTheme="majorEastAsia" w:hAnsi="Book Antiqua" w:cs="Arial"/>
          <w:sz w:val="24"/>
          <w:szCs w:val="24"/>
        </w:rPr>
        <w:fldChar w:fldCharType="begin">
          <w:fldData xml:space="preserve">PEVuZE5vdGU+PENpdGU+PEF1dGhvcj5DZWxsYTwvQXV0aG9yPjxZZWFyPjIwMTE8L1llYXI+PFJl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</w:fldData>
        </w:fldChar>
      </w:r>
      <w:r w:rsidR="00A26817">
        <w:rPr>
          <w:rFonts w:ascii="Book Antiqua" w:eastAsiaTheme="majorEastAsia" w:hAnsi="Book Antiqua" w:cs="Arial"/>
          <w:sz w:val="24"/>
          <w:szCs w:val="24"/>
        </w:rPr>
        <w:instrText xml:space="preserve"> ADDIN EN.CITE.DATA </w:instrText>
      </w:r>
      <w:r w:rsidR="00A26817">
        <w:rPr>
          <w:rFonts w:ascii="Book Antiqua" w:eastAsiaTheme="majorEastAsia" w:hAnsi="Book Antiqua" w:cs="Arial"/>
          <w:sz w:val="24"/>
          <w:szCs w:val="24"/>
        </w:rPr>
      </w:r>
      <w:r w:rsidR="00A26817">
        <w:rPr>
          <w:rFonts w:ascii="Book Antiqua" w:eastAsiaTheme="majorEastAsia" w:hAnsi="Book Antiqua" w:cs="Arial"/>
          <w:sz w:val="24"/>
          <w:szCs w:val="24"/>
        </w:rPr>
        <w:fldChar w:fldCharType="end"/>
      </w:r>
      <w:r w:rsidR="00B960BD" w:rsidRPr="00D976F3">
        <w:rPr>
          <w:rFonts w:ascii="Book Antiqua" w:eastAsiaTheme="majorEastAsia" w:hAnsi="Book Antiqua" w:cs="Arial"/>
          <w:sz w:val="24"/>
          <w:szCs w:val="24"/>
        </w:rPr>
      </w:r>
      <w:r w:rsidR="00B960BD" w:rsidRPr="00D976F3">
        <w:rPr>
          <w:rFonts w:ascii="Book Antiqua" w:eastAsiaTheme="majorEastAsia" w:hAnsi="Book Antiqua" w:cs="Arial"/>
          <w:sz w:val="24"/>
          <w:szCs w:val="24"/>
        </w:rPr>
        <w:fldChar w:fldCharType="separate"/>
      </w:r>
      <w:r w:rsidR="00A26817" w:rsidRPr="00A26817">
        <w:rPr>
          <w:rFonts w:ascii="Book Antiqua" w:eastAsiaTheme="majorEastAsia" w:hAnsi="Book Antiqua" w:cs="Arial"/>
          <w:noProof/>
          <w:sz w:val="24"/>
          <w:szCs w:val="24"/>
          <w:vertAlign w:val="superscript"/>
        </w:rPr>
        <w:t>[21-24]</w:t>
      </w:r>
      <w:r w:rsidR="00B960BD" w:rsidRPr="00D976F3">
        <w:rPr>
          <w:rFonts w:ascii="Book Antiqua" w:eastAsiaTheme="majorEastAsia" w:hAnsi="Book Antiqua" w:cs="Arial"/>
          <w:sz w:val="24"/>
          <w:szCs w:val="24"/>
        </w:rPr>
        <w:fldChar w:fldCharType="end"/>
      </w:r>
      <w:r w:rsidR="007577BE" w:rsidRPr="00D976F3">
        <w:rPr>
          <w:rFonts w:ascii="Book Antiqua" w:eastAsiaTheme="majorEastAsia" w:hAnsi="Book Antiqua" w:cs="Arial"/>
          <w:sz w:val="24"/>
          <w:szCs w:val="24"/>
        </w:rPr>
        <w:t xml:space="preserve">. The </w:t>
      </w:r>
      <w:r w:rsidR="00680698" w:rsidRPr="00D976F3">
        <w:rPr>
          <w:rFonts w:ascii="Book Antiqua" w:eastAsiaTheme="majorEastAsia" w:hAnsi="Book Antiqua" w:cs="Arial"/>
          <w:sz w:val="24"/>
          <w:szCs w:val="24"/>
        </w:rPr>
        <w:t xml:space="preserve">study </w:t>
      </w:r>
      <w:r w:rsidR="007577BE" w:rsidRPr="00D976F3">
        <w:rPr>
          <w:rFonts w:ascii="Book Antiqua" w:eastAsiaTheme="majorEastAsia" w:hAnsi="Book Antiqua" w:cs="Arial"/>
          <w:sz w:val="24"/>
          <w:szCs w:val="24"/>
        </w:rPr>
        <w:t>protocol was reviewed and approved by</w:t>
      </w:r>
      <w:r w:rsidR="00F67EBD" w:rsidRPr="00D976F3">
        <w:rPr>
          <w:rFonts w:ascii="Book Antiqua" w:eastAsiaTheme="majorEastAsia" w:hAnsi="Book Antiqua" w:cs="Arial"/>
          <w:sz w:val="24"/>
          <w:szCs w:val="24"/>
        </w:rPr>
        <w:t xml:space="preserve"> the Northwestern University Institutional Review Board</w:t>
      </w:r>
      <w:r w:rsidR="005A4840" w:rsidRPr="00D976F3">
        <w:rPr>
          <w:rFonts w:ascii="Book Antiqua" w:eastAsiaTheme="majorEastAsia" w:hAnsi="Book Antiqua" w:cs="Arial"/>
          <w:sz w:val="24"/>
          <w:szCs w:val="24"/>
        </w:rPr>
        <w:t>;</w:t>
      </w:r>
      <w:r w:rsidR="007577BE" w:rsidRPr="00D976F3">
        <w:rPr>
          <w:rFonts w:ascii="Book Antiqua" w:eastAsiaTheme="majorEastAsia" w:hAnsi="Book Antiqua" w:cs="Arial"/>
          <w:sz w:val="24"/>
          <w:szCs w:val="24"/>
        </w:rPr>
        <w:t xml:space="preserve"> all participants provided informed consent.</w:t>
      </w:r>
      <w:r w:rsidR="00E148F7" w:rsidRPr="00D976F3">
        <w:rPr>
          <w:rFonts w:ascii="Book Antiqua" w:eastAsiaTheme="majorEastAsia" w:hAnsi="Book Antiqua" w:cs="Arial"/>
          <w:sz w:val="24"/>
          <w:szCs w:val="24"/>
        </w:rPr>
        <w:t xml:space="preserve"> </w:t>
      </w:r>
    </w:p>
    <w:p w14:paraId="5ED3CF59" w14:textId="77777777" w:rsidR="005113EE" w:rsidRPr="00D976F3" w:rsidRDefault="005113EE" w:rsidP="00D976F3">
      <w:pPr>
        <w:tabs>
          <w:tab w:val="left" w:pos="7164"/>
        </w:tabs>
        <w:adjustRightInd w:val="0"/>
        <w:snapToGrid w:val="0"/>
        <w:spacing w:after="0" w:line="360" w:lineRule="auto"/>
        <w:jc w:val="both"/>
        <w:rPr>
          <w:rFonts w:ascii="Book Antiqua" w:eastAsiaTheme="majorEastAsia" w:hAnsi="Book Antiqua" w:cs="Arial"/>
          <w:sz w:val="24"/>
          <w:szCs w:val="24"/>
        </w:rPr>
      </w:pPr>
    </w:p>
    <w:p w14:paraId="3DE22B3E" w14:textId="77777777" w:rsidR="005113EE" w:rsidRPr="00D976F3" w:rsidRDefault="007577BE" w:rsidP="00D976F3">
      <w:pPr>
        <w:tabs>
          <w:tab w:val="left" w:pos="7164"/>
        </w:tabs>
        <w:adjustRightInd w:val="0"/>
        <w:snapToGrid w:val="0"/>
        <w:spacing w:after="0" w:line="360" w:lineRule="auto"/>
        <w:jc w:val="both"/>
        <w:rPr>
          <w:rFonts w:ascii="Book Antiqua" w:eastAsiaTheme="majorEastAsia" w:hAnsi="Book Antiqua" w:cs="Arial"/>
          <w:b/>
          <w:bCs/>
          <w:i/>
          <w:sz w:val="24"/>
          <w:szCs w:val="24"/>
        </w:rPr>
      </w:pPr>
      <w:r w:rsidRPr="00D976F3">
        <w:rPr>
          <w:rFonts w:ascii="Book Antiqua" w:eastAsiaTheme="majorEastAsia" w:hAnsi="Book Antiqua" w:cs="Arial"/>
          <w:b/>
          <w:bCs/>
          <w:i/>
          <w:sz w:val="24"/>
          <w:szCs w:val="24"/>
        </w:rPr>
        <w:t>Participants</w:t>
      </w:r>
    </w:p>
    <w:p w14:paraId="0653D10C" w14:textId="56626BAB" w:rsidR="007577BE" w:rsidRPr="00D976F3" w:rsidRDefault="007577BE" w:rsidP="00D976F3">
      <w:pPr>
        <w:tabs>
          <w:tab w:val="left" w:pos="7164"/>
        </w:tabs>
        <w:adjustRightInd w:val="0"/>
        <w:snapToGrid w:val="0"/>
        <w:spacing w:after="0" w:line="360" w:lineRule="auto"/>
        <w:jc w:val="both"/>
        <w:rPr>
          <w:rFonts w:ascii="Book Antiqua" w:eastAsiaTheme="majorEastAsia" w:hAnsi="Book Antiqua" w:cs="Arial"/>
          <w:sz w:val="24"/>
          <w:szCs w:val="24"/>
        </w:rPr>
      </w:pPr>
      <w:r w:rsidRPr="00D976F3">
        <w:rPr>
          <w:rFonts w:ascii="Book Antiqua" w:eastAsiaTheme="majorEastAsia" w:hAnsi="Book Antiqua" w:cs="Arial"/>
          <w:sz w:val="24"/>
          <w:szCs w:val="24"/>
        </w:rPr>
        <w:t xml:space="preserve">Patients were recruited from the Robert H. Lurie Cancer Center and the </w:t>
      </w:r>
      <w:r w:rsidR="00A13754" w:rsidRPr="00D976F3">
        <w:rPr>
          <w:rFonts w:ascii="Book Antiqua" w:hAnsi="Book Antiqua"/>
          <w:sz w:val="24"/>
          <w:szCs w:val="24"/>
        </w:rPr>
        <w:t>CRC</w:t>
      </w:r>
      <w:r w:rsidRPr="00D976F3">
        <w:rPr>
          <w:rFonts w:ascii="Book Antiqua" w:eastAsiaTheme="majorEastAsia" w:hAnsi="Book Antiqua" w:cs="Arial"/>
          <w:sz w:val="24"/>
          <w:szCs w:val="24"/>
        </w:rPr>
        <w:t xml:space="preserve"> Alliance</w:t>
      </w:r>
      <w:r w:rsidR="00680698" w:rsidRPr="00D976F3">
        <w:rPr>
          <w:rFonts w:ascii="Book Antiqua" w:eastAsiaTheme="majorEastAsia" w:hAnsi="Book Antiqua" w:cs="Arial"/>
          <w:sz w:val="24"/>
          <w:szCs w:val="24"/>
        </w:rPr>
        <w:t xml:space="preserve"> (</w:t>
      </w:r>
      <w:r w:rsidR="00C835E0" w:rsidRPr="00D976F3">
        <w:rPr>
          <w:rFonts w:ascii="Book Antiqua" w:eastAsiaTheme="majorEastAsia" w:hAnsi="Book Antiqua" w:cs="Arial"/>
          <w:sz w:val="24"/>
          <w:szCs w:val="24"/>
        </w:rPr>
        <w:t>https://www.ccalliance.org/</w:t>
      </w:r>
      <w:r w:rsidR="00680698" w:rsidRPr="00D976F3">
        <w:rPr>
          <w:rFonts w:ascii="Book Antiqua" w:eastAsiaTheme="majorEastAsia" w:hAnsi="Book Antiqua" w:cs="Arial"/>
          <w:sz w:val="24"/>
          <w:szCs w:val="24"/>
        </w:rPr>
        <w:t>)</w:t>
      </w:r>
      <w:r w:rsidR="00C835E0" w:rsidRPr="00D976F3">
        <w:rPr>
          <w:rFonts w:ascii="Book Antiqua" w:eastAsiaTheme="majorEastAsia" w:hAnsi="Book Antiqua" w:cs="Arial"/>
          <w:sz w:val="24"/>
          <w:szCs w:val="24"/>
        </w:rPr>
        <w:t xml:space="preserve"> in 2017</w:t>
      </w:r>
      <w:r w:rsidRPr="00D976F3">
        <w:rPr>
          <w:rFonts w:ascii="Book Antiqua" w:eastAsiaTheme="majorEastAsia" w:hAnsi="Book Antiqua" w:cs="Arial"/>
          <w:sz w:val="24"/>
          <w:szCs w:val="24"/>
        </w:rPr>
        <w:t xml:space="preserve">. Eligible patients were age 18 and older, had a diagnosis of </w:t>
      </w:r>
      <w:r w:rsidR="00A13754" w:rsidRPr="00D976F3">
        <w:rPr>
          <w:rFonts w:ascii="Book Antiqua" w:hAnsi="Book Antiqua"/>
          <w:sz w:val="24"/>
          <w:szCs w:val="24"/>
        </w:rPr>
        <w:t>CRC</w:t>
      </w:r>
      <w:r w:rsidRPr="00D976F3">
        <w:rPr>
          <w:rFonts w:ascii="Book Antiqua" w:eastAsiaTheme="majorEastAsia" w:hAnsi="Book Antiqua" w:cs="Arial"/>
          <w:sz w:val="24"/>
          <w:szCs w:val="24"/>
        </w:rPr>
        <w:t xml:space="preserve"> (any stage), were receiving or had received oxaliplatin, and were experiencing peripheral neuropathy. Patients with a cognitive impairment or </w:t>
      </w:r>
      <w:r w:rsidR="00341065" w:rsidRPr="00D976F3">
        <w:rPr>
          <w:rFonts w:ascii="Book Antiqua" w:eastAsiaTheme="majorEastAsia" w:hAnsi="Book Antiqua" w:cs="Arial"/>
          <w:sz w:val="24"/>
          <w:szCs w:val="24"/>
        </w:rPr>
        <w:t xml:space="preserve">those </w:t>
      </w:r>
      <w:r w:rsidRPr="00D976F3">
        <w:rPr>
          <w:rFonts w:ascii="Book Antiqua" w:eastAsiaTheme="majorEastAsia" w:hAnsi="Book Antiqua" w:cs="Arial"/>
          <w:sz w:val="24"/>
          <w:szCs w:val="24"/>
        </w:rPr>
        <w:t>experiencing neuropathy from other causes were excluded.</w:t>
      </w:r>
      <w:r w:rsidR="00E148F7" w:rsidRPr="00D976F3">
        <w:rPr>
          <w:rFonts w:ascii="Book Antiqua" w:eastAsiaTheme="majorEastAsia" w:hAnsi="Book Antiqua" w:cs="Arial"/>
          <w:sz w:val="24"/>
          <w:szCs w:val="24"/>
        </w:rPr>
        <w:t xml:space="preserve"> </w:t>
      </w:r>
      <w:r w:rsidRPr="00D976F3">
        <w:rPr>
          <w:rFonts w:ascii="Book Antiqua" w:eastAsiaTheme="majorEastAsia" w:hAnsi="Book Antiqua" w:cs="Arial"/>
          <w:sz w:val="24"/>
          <w:szCs w:val="24"/>
        </w:rPr>
        <w:t xml:space="preserve">Participants were interviewed in-person or </w:t>
      </w:r>
      <w:r w:rsidR="005A4840" w:rsidRPr="00D976F3">
        <w:rPr>
          <w:rFonts w:ascii="Book Antiqua" w:eastAsiaTheme="majorEastAsia" w:hAnsi="Book Antiqua" w:cs="Arial"/>
          <w:sz w:val="24"/>
          <w:szCs w:val="24"/>
        </w:rPr>
        <w:t>via</w:t>
      </w:r>
      <w:r w:rsidRPr="00D976F3">
        <w:rPr>
          <w:rFonts w:ascii="Book Antiqua" w:eastAsiaTheme="majorEastAsia" w:hAnsi="Book Antiqua" w:cs="Arial"/>
          <w:sz w:val="24"/>
          <w:szCs w:val="24"/>
        </w:rPr>
        <w:t xml:space="preserve"> phone</w:t>
      </w:r>
      <w:r w:rsidR="008C2F10" w:rsidRPr="00D976F3">
        <w:rPr>
          <w:rFonts w:ascii="Book Antiqua" w:eastAsiaTheme="majorEastAsia" w:hAnsi="Book Antiqua" w:cs="Arial"/>
          <w:sz w:val="24"/>
          <w:szCs w:val="24"/>
        </w:rPr>
        <w:t>,</w:t>
      </w:r>
      <w:r w:rsidRPr="00D976F3">
        <w:rPr>
          <w:rFonts w:ascii="Book Antiqua" w:eastAsiaTheme="majorEastAsia" w:hAnsi="Book Antiqua" w:cs="Arial"/>
          <w:sz w:val="24"/>
          <w:szCs w:val="24"/>
        </w:rPr>
        <w:t xml:space="preserve"> and were </w:t>
      </w:r>
      <w:r w:rsidR="00C11F50" w:rsidRPr="00D976F3">
        <w:rPr>
          <w:rFonts w:ascii="Book Antiqua" w:eastAsiaTheme="majorEastAsia" w:hAnsi="Book Antiqua" w:cs="Arial"/>
          <w:sz w:val="24"/>
          <w:szCs w:val="24"/>
        </w:rPr>
        <w:t>compensated</w:t>
      </w:r>
      <w:r w:rsidRPr="00D976F3">
        <w:rPr>
          <w:rFonts w:ascii="Book Antiqua" w:eastAsiaTheme="majorEastAsia" w:hAnsi="Book Antiqua" w:cs="Arial"/>
          <w:sz w:val="24"/>
          <w:szCs w:val="24"/>
        </w:rPr>
        <w:t xml:space="preserve"> for their time. </w:t>
      </w:r>
    </w:p>
    <w:p w14:paraId="1E1ABB89" w14:textId="77777777" w:rsidR="005113EE" w:rsidRPr="00D976F3" w:rsidRDefault="005113EE" w:rsidP="00D976F3">
      <w:pPr>
        <w:tabs>
          <w:tab w:val="left" w:pos="7164"/>
        </w:tabs>
        <w:adjustRightInd w:val="0"/>
        <w:snapToGrid w:val="0"/>
        <w:spacing w:after="0" w:line="360" w:lineRule="auto"/>
        <w:jc w:val="both"/>
        <w:rPr>
          <w:rFonts w:ascii="Book Antiqua" w:eastAsiaTheme="majorEastAsia" w:hAnsi="Book Antiqua" w:cs="Arial"/>
          <w:i/>
          <w:sz w:val="24"/>
          <w:szCs w:val="24"/>
        </w:rPr>
      </w:pPr>
    </w:p>
    <w:p w14:paraId="55580F11" w14:textId="71AC6158" w:rsidR="005113EE" w:rsidRPr="00D976F3" w:rsidRDefault="007577BE" w:rsidP="00D976F3">
      <w:pPr>
        <w:tabs>
          <w:tab w:val="left" w:pos="7164"/>
        </w:tabs>
        <w:adjustRightInd w:val="0"/>
        <w:snapToGrid w:val="0"/>
        <w:spacing w:after="0" w:line="360" w:lineRule="auto"/>
        <w:jc w:val="both"/>
        <w:rPr>
          <w:rFonts w:ascii="Book Antiqua" w:eastAsiaTheme="majorEastAsia" w:hAnsi="Book Antiqua" w:cs="Arial"/>
          <w:b/>
          <w:bCs/>
          <w:i/>
          <w:sz w:val="24"/>
          <w:szCs w:val="24"/>
        </w:rPr>
      </w:pPr>
      <w:r w:rsidRPr="00D976F3">
        <w:rPr>
          <w:rFonts w:ascii="Book Antiqua" w:eastAsiaTheme="majorEastAsia" w:hAnsi="Book Antiqua" w:cs="Arial"/>
          <w:b/>
          <w:bCs/>
          <w:i/>
          <w:sz w:val="24"/>
          <w:szCs w:val="24"/>
        </w:rPr>
        <w:t xml:space="preserve">Concept </w:t>
      </w:r>
      <w:r w:rsidR="005113EE" w:rsidRPr="00D976F3">
        <w:rPr>
          <w:rFonts w:ascii="Book Antiqua" w:eastAsiaTheme="majorEastAsia" w:hAnsi="Book Antiqua" w:cs="Arial"/>
          <w:b/>
          <w:bCs/>
          <w:i/>
          <w:sz w:val="24"/>
          <w:szCs w:val="24"/>
        </w:rPr>
        <w:t>elicitation</w:t>
      </w:r>
    </w:p>
    <w:p w14:paraId="588763B1" w14:textId="4B74A7D9" w:rsidR="007577BE" w:rsidRPr="00D976F3" w:rsidRDefault="007577BE" w:rsidP="00D976F3">
      <w:pPr>
        <w:tabs>
          <w:tab w:val="left" w:pos="7164"/>
        </w:tabs>
        <w:adjustRightInd w:val="0"/>
        <w:snapToGrid w:val="0"/>
        <w:spacing w:after="0" w:line="360" w:lineRule="auto"/>
        <w:jc w:val="both"/>
        <w:rPr>
          <w:rFonts w:ascii="Book Antiqua" w:eastAsiaTheme="majorEastAsia" w:hAnsi="Book Antiqua" w:cs="Arial"/>
          <w:sz w:val="24"/>
          <w:szCs w:val="24"/>
        </w:rPr>
      </w:pPr>
      <w:r w:rsidRPr="00D976F3">
        <w:rPr>
          <w:rFonts w:ascii="Book Antiqua" w:eastAsiaTheme="majorEastAsia" w:hAnsi="Book Antiqua" w:cs="Arial"/>
          <w:sz w:val="24"/>
          <w:szCs w:val="24"/>
        </w:rPr>
        <w:t>After providing basic demographic information, patients were asked to list the</w:t>
      </w:r>
      <w:r w:rsidR="00615CA6" w:rsidRPr="00D976F3">
        <w:rPr>
          <w:rFonts w:ascii="Book Antiqua" w:eastAsiaTheme="majorEastAsia" w:hAnsi="Book Antiqua" w:cs="Arial"/>
          <w:sz w:val="24"/>
          <w:szCs w:val="24"/>
        </w:rPr>
        <w:t>ir</w:t>
      </w:r>
      <w:r w:rsidRPr="00D976F3">
        <w:rPr>
          <w:rFonts w:ascii="Book Antiqua" w:eastAsiaTheme="majorEastAsia" w:hAnsi="Book Antiqua" w:cs="Arial"/>
          <w:sz w:val="24"/>
          <w:szCs w:val="24"/>
        </w:rPr>
        <w:t xml:space="preserve"> neuropathy symptoms. </w:t>
      </w:r>
      <w:r w:rsidR="00615CA6" w:rsidRPr="00D976F3">
        <w:rPr>
          <w:rFonts w:ascii="Book Antiqua" w:eastAsiaTheme="majorEastAsia" w:hAnsi="Book Antiqua" w:cs="Arial"/>
          <w:sz w:val="24"/>
          <w:szCs w:val="24"/>
        </w:rPr>
        <w:t xml:space="preserve">Additional details were gathered on each symptom, </w:t>
      </w:r>
      <w:r w:rsidRPr="00D976F3">
        <w:rPr>
          <w:rFonts w:ascii="Book Antiqua" w:eastAsiaTheme="majorEastAsia" w:hAnsi="Book Antiqua" w:cs="Arial"/>
          <w:sz w:val="24"/>
          <w:szCs w:val="24"/>
        </w:rPr>
        <w:t xml:space="preserve">such as when the symptom began, frequency of the symptom, if it co-occurred with other neuropathy symptoms, and its impact on functioning. </w:t>
      </w:r>
      <w:r w:rsidR="00983CC3" w:rsidRPr="00D976F3">
        <w:rPr>
          <w:rFonts w:ascii="Book Antiqua" w:eastAsiaTheme="majorEastAsia" w:hAnsi="Book Antiqua" w:cs="Arial"/>
          <w:sz w:val="24"/>
          <w:szCs w:val="24"/>
        </w:rPr>
        <w:t>P</w:t>
      </w:r>
      <w:r w:rsidRPr="00D976F3">
        <w:rPr>
          <w:rFonts w:ascii="Book Antiqua" w:eastAsiaTheme="majorEastAsia" w:hAnsi="Book Antiqua" w:cs="Arial"/>
          <w:sz w:val="24"/>
          <w:szCs w:val="24"/>
        </w:rPr>
        <w:t xml:space="preserve">atients </w:t>
      </w:r>
      <w:r w:rsidR="00615CA6" w:rsidRPr="00D976F3">
        <w:rPr>
          <w:rFonts w:ascii="Book Antiqua" w:eastAsiaTheme="majorEastAsia" w:hAnsi="Book Antiqua" w:cs="Arial"/>
          <w:sz w:val="24"/>
          <w:szCs w:val="24"/>
        </w:rPr>
        <w:t>rated each</w:t>
      </w:r>
      <w:r w:rsidRPr="00D976F3">
        <w:rPr>
          <w:rFonts w:ascii="Book Antiqua" w:eastAsiaTheme="majorEastAsia" w:hAnsi="Book Antiqua" w:cs="Arial"/>
          <w:sz w:val="24"/>
          <w:szCs w:val="24"/>
        </w:rPr>
        <w:t xml:space="preserve"> symptom as it pertain</w:t>
      </w:r>
      <w:r w:rsidR="00615CA6" w:rsidRPr="00D976F3">
        <w:rPr>
          <w:rFonts w:ascii="Book Antiqua" w:eastAsiaTheme="majorEastAsia" w:hAnsi="Book Antiqua" w:cs="Arial"/>
          <w:sz w:val="24"/>
          <w:szCs w:val="24"/>
        </w:rPr>
        <w:t>ed</w:t>
      </w:r>
      <w:r w:rsidRPr="00D976F3">
        <w:rPr>
          <w:rFonts w:ascii="Book Antiqua" w:eastAsiaTheme="majorEastAsia" w:hAnsi="Book Antiqua" w:cs="Arial"/>
          <w:sz w:val="24"/>
          <w:szCs w:val="24"/>
        </w:rPr>
        <w:t xml:space="preserve"> to their health-related quality of life on a 0 to 10 scale, where 0= not at all important and 10= extremely important.</w:t>
      </w:r>
      <w:r w:rsidR="00983CC3" w:rsidRPr="00D976F3">
        <w:rPr>
          <w:rFonts w:ascii="Book Antiqua" w:eastAsiaTheme="majorEastAsia" w:hAnsi="Book Antiqua" w:cs="Arial"/>
          <w:sz w:val="24"/>
          <w:szCs w:val="24"/>
        </w:rPr>
        <w:t xml:space="preserve"> Lastly, patients were asked to share which neuropathy symptom was most bothersome</w:t>
      </w:r>
      <w:r w:rsidR="005A4840" w:rsidRPr="00D976F3">
        <w:rPr>
          <w:rFonts w:ascii="Book Antiqua" w:eastAsiaTheme="majorEastAsia" w:hAnsi="Book Antiqua" w:cs="Arial"/>
          <w:sz w:val="24"/>
          <w:szCs w:val="24"/>
        </w:rPr>
        <w:t>,</w:t>
      </w:r>
      <w:r w:rsidR="00983CC3" w:rsidRPr="00D976F3">
        <w:rPr>
          <w:rFonts w:ascii="Book Antiqua" w:eastAsiaTheme="majorEastAsia" w:hAnsi="Book Antiqua" w:cs="Arial"/>
          <w:sz w:val="24"/>
          <w:szCs w:val="24"/>
        </w:rPr>
        <w:t xml:space="preserve"> and why.</w:t>
      </w:r>
    </w:p>
    <w:p w14:paraId="36592903" w14:textId="77777777" w:rsidR="005113EE" w:rsidRPr="00D976F3" w:rsidRDefault="005113EE" w:rsidP="00D976F3">
      <w:pPr>
        <w:adjustRightInd w:val="0"/>
        <w:snapToGrid w:val="0"/>
        <w:spacing w:after="0" w:line="360" w:lineRule="auto"/>
        <w:jc w:val="both"/>
        <w:rPr>
          <w:rFonts w:ascii="Book Antiqua" w:eastAsiaTheme="majorEastAsia" w:hAnsi="Book Antiqua" w:cs="Arial"/>
          <w:i/>
          <w:sz w:val="24"/>
          <w:szCs w:val="24"/>
        </w:rPr>
      </w:pPr>
    </w:p>
    <w:p w14:paraId="0F02D87E" w14:textId="33803DF8" w:rsidR="005113EE" w:rsidRPr="00D976F3" w:rsidRDefault="007577BE" w:rsidP="00D976F3">
      <w:pPr>
        <w:adjustRightInd w:val="0"/>
        <w:snapToGrid w:val="0"/>
        <w:spacing w:after="0" w:line="360" w:lineRule="auto"/>
        <w:jc w:val="both"/>
        <w:rPr>
          <w:rFonts w:ascii="Book Antiqua" w:eastAsiaTheme="majorEastAsia" w:hAnsi="Book Antiqua" w:cs="Arial"/>
          <w:b/>
          <w:bCs/>
          <w:i/>
          <w:sz w:val="24"/>
          <w:szCs w:val="24"/>
        </w:rPr>
      </w:pPr>
      <w:r w:rsidRPr="00D976F3">
        <w:rPr>
          <w:rFonts w:ascii="Book Antiqua" w:eastAsiaTheme="majorEastAsia" w:hAnsi="Book Antiqua" w:cs="Arial"/>
          <w:b/>
          <w:bCs/>
          <w:i/>
          <w:sz w:val="24"/>
          <w:szCs w:val="24"/>
        </w:rPr>
        <w:t xml:space="preserve">Cognitive </w:t>
      </w:r>
      <w:r w:rsidR="005113EE" w:rsidRPr="00D976F3">
        <w:rPr>
          <w:rFonts w:ascii="Book Antiqua" w:eastAsiaTheme="majorEastAsia" w:hAnsi="Book Antiqua" w:cs="Arial"/>
          <w:b/>
          <w:bCs/>
          <w:i/>
          <w:sz w:val="24"/>
          <w:szCs w:val="24"/>
        </w:rPr>
        <w:t>de</w:t>
      </w:r>
      <w:r w:rsidRPr="00D976F3">
        <w:rPr>
          <w:rFonts w:ascii="Book Antiqua" w:eastAsiaTheme="majorEastAsia" w:hAnsi="Book Antiqua" w:cs="Arial"/>
          <w:b/>
          <w:bCs/>
          <w:i/>
          <w:sz w:val="24"/>
          <w:szCs w:val="24"/>
        </w:rPr>
        <w:t>briefing</w:t>
      </w:r>
    </w:p>
    <w:p w14:paraId="5D086F31" w14:textId="39813330" w:rsidR="007F7EBF" w:rsidRPr="00D976F3" w:rsidRDefault="00E52AC2" w:rsidP="00D976F3">
      <w:pPr>
        <w:adjustRightInd w:val="0"/>
        <w:snapToGrid w:val="0"/>
        <w:spacing w:after="0" w:line="360" w:lineRule="auto"/>
        <w:jc w:val="both"/>
        <w:rPr>
          <w:rFonts w:ascii="Book Antiqua" w:eastAsiaTheme="majorEastAsia" w:hAnsi="Book Antiqua" w:cs="Arial"/>
          <w:sz w:val="24"/>
          <w:szCs w:val="24"/>
        </w:rPr>
      </w:pPr>
      <w:r w:rsidRPr="00D976F3">
        <w:rPr>
          <w:rFonts w:ascii="Book Antiqua" w:eastAsiaTheme="majorEastAsia" w:hAnsi="Book Antiqua" w:cs="Arial"/>
          <w:sz w:val="24"/>
          <w:szCs w:val="24"/>
        </w:rPr>
        <w:lastRenderedPageBreak/>
        <w:t>After the concept elicitation interview, patients completed the FACT/GOG-</w:t>
      </w:r>
      <w:proofErr w:type="spellStart"/>
      <w:r w:rsidRPr="00D976F3">
        <w:rPr>
          <w:rFonts w:ascii="Book Antiqua" w:eastAsiaTheme="majorEastAsia" w:hAnsi="Book Antiqua" w:cs="Arial"/>
          <w:sz w:val="24"/>
          <w:szCs w:val="24"/>
        </w:rPr>
        <w:t>Ntx</w:t>
      </w:r>
      <w:proofErr w:type="spellEnd"/>
      <w:r w:rsidRPr="00D976F3">
        <w:rPr>
          <w:rFonts w:ascii="Book Antiqua" w:eastAsiaTheme="majorEastAsia" w:hAnsi="Book Antiqua" w:cs="Arial"/>
          <w:sz w:val="24"/>
          <w:szCs w:val="24"/>
        </w:rPr>
        <w:t xml:space="preserve"> </w:t>
      </w:r>
      <w:r w:rsidR="001A64C4" w:rsidRPr="00D976F3">
        <w:rPr>
          <w:rFonts w:ascii="Book Antiqua" w:eastAsiaTheme="majorEastAsia" w:hAnsi="Book Antiqua" w:cs="Arial"/>
          <w:sz w:val="24"/>
          <w:szCs w:val="24"/>
        </w:rPr>
        <w:t xml:space="preserve">13 </w:t>
      </w:r>
      <w:r w:rsidRPr="00D976F3">
        <w:rPr>
          <w:rFonts w:ascii="Book Antiqua" w:eastAsiaTheme="majorEastAsia" w:hAnsi="Book Antiqua" w:cs="Arial"/>
          <w:sz w:val="24"/>
          <w:szCs w:val="24"/>
        </w:rPr>
        <w:t xml:space="preserve">plus 6 additional items </w:t>
      </w:r>
      <w:r w:rsidR="00675DF2" w:rsidRPr="00D976F3">
        <w:rPr>
          <w:rFonts w:ascii="Book Antiqua" w:eastAsiaTheme="majorEastAsia" w:hAnsi="Book Antiqua" w:cs="Arial"/>
          <w:sz w:val="24"/>
          <w:szCs w:val="24"/>
        </w:rPr>
        <w:t>(</w:t>
      </w:r>
      <w:r w:rsidR="00B43622" w:rsidRPr="00D976F3">
        <w:rPr>
          <w:rFonts w:ascii="Book Antiqua" w:eastAsiaTheme="majorEastAsia" w:hAnsi="Book Antiqua" w:cs="Arial"/>
          <w:sz w:val="24"/>
          <w:szCs w:val="24"/>
        </w:rPr>
        <w:fldChar w:fldCharType="begin"/>
      </w:r>
      <w:r w:rsidR="00B43622" w:rsidRPr="00D976F3">
        <w:rPr>
          <w:rFonts w:ascii="Book Antiqua" w:eastAsiaTheme="majorEastAsia" w:hAnsi="Book Antiqua" w:cs="Arial"/>
          <w:sz w:val="24"/>
          <w:szCs w:val="24"/>
        </w:rPr>
        <w:instrText xml:space="preserve"> REF _Ref5790822 \h </w:instrText>
      </w:r>
      <w:r w:rsidR="008C2F10" w:rsidRPr="00D976F3">
        <w:rPr>
          <w:rFonts w:ascii="Book Antiqua" w:eastAsiaTheme="majorEastAsia" w:hAnsi="Book Antiqua" w:cs="Arial"/>
          <w:sz w:val="24"/>
          <w:szCs w:val="24"/>
        </w:rPr>
        <w:instrText xml:space="preserve"> \* MERGEFORMAT </w:instrText>
      </w:r>
      <w:r w:rsidR="00B43622" w:rsidRPr="00D976F3">
        <w:rPr>
          <w:rFonts w:ascii="Book Antiqua" w:eastAsiaTheme="majorEastAsia" w:hAnsi="Book Antiqua" w:cs="Arial"/>
          <w:sz w:val="24"/>
          <w:szCs w:val="24"/>
        </w:rPr>
      </w:r>
      <w:r w:rsidR="00B43622" w:rsidRPr="00D976F3">
        <w:rPr>
          <w:rFonts w:ascii="Book Antiqua" w:eastAsiaTheme="majorEastAsia" w:hAnsi="Book Antiqua" w:cs="Arial"/>
          <w:sz w:val="24"/>
          <w:szCs w:val="24"/>
        </w:rPr>
        <w:fldChar w:fldCharType="separate"/>
      </w:r>
      <w:r w:rsidR="00576D4E" w:rsidRPr="00D976F3">
        <w:rPr>
          <w:rFonts w:ascii="Book Antiqua" w:hAnsi="Book Antiqua"/>
          <w:sz w:val="24"/>
          <w:szCs w:val="24"/>
        </w:rPr>
        <w:t xml:space="preserve">Table </w:t>
      </w:r>
      <w:r w:rsidR="00576D4E" w:rsidRPr="00D976F3">
        <w:rPr>
          <w:rFonts w:ascii="Book Antiqua" w:hAnsi="Book Antiqua"/>
          <w:noProof/>
          <w:sz w:val="24"/>
          <w:szCs w:val="24"/>
        </w:rPr>
        <w:t>1</w:t>
      </w:r>
      <w:r w:rsidR="00B43622" w:rsidRPr="00D976F3">
        <w:rPr>
          <w:rFonts w:ascii="Book Antiqua" w:eastAsiaTheme="majorEastAsia" w:hAnsi="Book Antiqua" w:cs="Arial"/>
          <w:sz w:val="24"/>
          <w:szCs w:val="24"/>
        </w:rPr>
        <w:fldChar w:fldCharType="end"/>
      </w:r>
      <w:r w:rsidR="00675DF2" w:rsidRPr="00D976F3">
        <w:rPr>
          <w:rFonts w:ascii="Book Antiqua" w:eastAsiaTheme="majorEastAsia" w:hAnsi="Book Antiqua" w:cs="Arial"/>
          <w:sz w:val="24"/>
          <w:szCs w:val="24"/>
        </w:rPr>
        <w:t>)</w:t>
      </w:r>
      <w:r w:rsidR="00F67EBD" w:rsidRPr="00D976F3">
        <w:rPr>
          <w:rFonts w:ascii="Book Antiqua" w:eastAsiaTheme="majorEastAsia" w:hAnsi="Book Antiqua" w:cs="Arial"/>
          <w:sz w:val="24"/>
          <w:szCs w:val="24"/>
        </w:rPr>
        <w:t xml:space="preserve">. </w:t>
      </w:r>
      <w:r w:rsidR="001A64C4" w:rsidRPr="00D976F3">
        <w:rPr>
          <w:rFonts w:ascii="Book Antiqua" w:hAnsi="Book Antiqua" w:cs="Arial"/>
          <w:sz w:val="24"/>
          <w:szCs w:val="24"/>
        </w:rPr>
        <w:t>The FACT/GOG-</w:t>
      </w:r>
      <w:proofErr w:type="spellStart"/>
      <w:r w:rsidR="001A64C4" w:rsidRPr="00D976F3">
        <w:rPr>
          <w:rFonts w:ascii="Book Antiqua" w:hAnsi="Book Antiqua" w:cs="Arial"/>
          <w:sz w:val="24"/>
          <w:szCs w:val="24"/>
        </w:rPr>
        <w:t>Ntx</w:t>
      </w:r>
      <w:proofErr w:type="spellEnd"/>
      <w:r w:rsidR="001A64C4" w:rsidRPr="00D976F3">
        <w:rPr>
          <w:rFonts w:ascii="Book Antiqua" w:hAnsi="Book Antiqua" w:cs="Arial"/>
          <w:sz w:val="24"/>
          <w:szCs w:val="24"/>
        </w:rPr>
        <w:t xml:space="preserve"> measures the severity and impact of symptoms of neurotoxicity, such as numbness, discomfort, or trouble with motor skills, over the past 7 d. Responses are selected from a scale of 0 (“not at all”) to 4 (“very much”). </w:t>
      </w:r>
      <w:r w:rsidR="001A64C4" w:rsidRPr="00D976F3">
        <w:rPr>
          <w:rFonts w:ascii="Book Antiqua" w:eastAsiaTheme="majorEastAsia" w:hAnsi="Book Antiqua" w:cs="Arial"/>
          <w:sz w:val="24"/>
          <w:szCs w:val="24"/>
        </w:rPr>
        <w:t>The 6 additional items were written to test whether numbness and tingling should be combined in one item, as in the current version of the FACT/GOG-</w:t>
      </w:r>
      <w:proofErr w:type="spellStart"/>
      <w:r w:rsidR="001A64C4" w:rsidRPr="00D976F3">
        <w:rPr>
          <w:rFonts w:ascii="Book Antiqua" w:eastAsiaTheme="majorEastAsia" w:hAnsi="Book Antiqua" w:cs="Arial"/>
          <w:sz w:val="24"/>
          <w:szCs w:val="24"/>
        </w:rPr>
        <w:t>Ntx</w:t>
      </w:r>
      <w:proofErr w:type="spellEnd"/>
      <w:r w:rsidR="001A64C4" w:rsidRPr="00D976F3">
        <w:rPr>
          <w:rFonts w:ascii="Book Antiqua" w:eastAsiaTheme="majorEastAsia" w:hAnsi="Book Antiqua" w:cs="Arial"/>
          <w:sz w:val="24"/>
          <w:szCs w:val="24"/>
        </w:rPr>
        <w:t xml:space="preserve"> (items NTX1 and NTX2), or divided into separate items (additional items 1-4, </w:t>
      </w:r>
      <w:r w:rsidR="001A64C4" w:rsidRPr="00D976F3">
        <w:rPr>
          <w:rFonts w:ascii="Book Antiqua" w:eastAsiaTheme="majorEastAsia" w:hAnsi="Book Antiqua" w:cs="Arial"/>
          <w:sz w:val="24"/>
          <w:szCs w:val="24"/>
        </w:rPr>
        <w:fldChar w:fldCharType="begin"/>
      </w:r>
      <w:r w:rsidR="001A64C4" w:rsidRPr="00D976F3">
        <w:rPr>
          <w:rFonts w:ascii="Book Antiqua" w:eastAsiaTheme="majorEastAsia" w:hAnsi="Book Antiqua" w:cs="Arial"/>
          <w:sz w:val="24"/>
          <w:szCs w:val="24"/>
        </w:rPr>
        <w:instrText xml:space="preserve"> REF _Ref5790822 \h </w:instrText>
      </w:r>
      <w:r w:rsidR="008C2F10" w:rsidRPr="00D976F3">
        <w:rPr>
          <w:rFonts w:ascii="Book Antiqua" w:eastAsiaTheme="majorEastAsia" w:hAnsi="Book Antiqua" w:cs="Arial"/>
          <w:sz w:val="24"/>
          <w:szCs w:val="24"/>
        </w:rPr>
        <w:instrText xml:space="preserve"> \* MERGEFORMAT </w:instrText>
      </w:r>
      <w:r w:rsidR="001A64C4" w:rsidRPr="00D976F3">
        <w:rPr>
          <w:rFonts w:ascii="Book Antiqua" w:eastAsiaTheme="majorEastAsia" w:hAnsi="Book Antiqua" w:cs="Arial"/>
          <w:sz w:val="24"/>
          <w:szCs w:val="24"/>
        </w:rPr>
      </w:r>
      <w:r w:rsidR="001A64C4" w:rsidRPr="00D976F3">
        <w:rPr>
          <w:rFonts w:ascii="Book Antiqua" w:eastAsiaTheme="majorEastAsia" w:hAnsi="Book Antiqua" w:cs="Arial"/>
          <w:sz w:val="24"/>
          <w:szCs w:val="24"/>
        </w:rPr>
        <w:fldChar w:fldCharType="separate"/>
      </w:r>
      <w:r w:rsidR="00576D4E" w:rsidRPr="00D976F3">
        <w:rPr>
          <w:rFonts w:ascii="Book Antiqua" w:hAnsi="Book Antiqua"/>
          <w:sz w:val="24"/>
          <w:szCs w:val="24"/>
        </w:rPr>
        <w:t xml:space="preserve">Table </w:t>
      </w:r>
      <w:r w:rsidR="00576D4E" w:rsidRPr="00D976F3">
        <w:rPr>
          <w:rFonts w:ascii="Book Antiqua" w:hAnsi="Book Antiqua"/>
          <w:noProof/>
          <w:sz w:val="24"/>
          <w:szCs w:val="24"/>
        </w:rPr>
        <w:t>1</w:t>
      </w:r>
      <w:r w:rsidR="001A64C4" w:rsidRPr="00D976F3">
        <w:rPr>
          <w:rFonts w:ascii="Book Antiqua" w:eastAsiaTheme="majorEastAsia" w:hAnsi="Book Antiqua" w:cs="Arial"/>
          <w:sz w:val="24"/>
          <w:szCs w:val="24"/>
        </w:rPr>
        <w:fldChar w:fldCharType="end"/>
      </w:r>
      <w:r w:rsidR="001A64C4" w:rsidRPr="00D976F3">
        <w:rPr>
          <w:rFonts w:ascii="Book Antiqua" w:eastAsiaTheme="majorEastAsia" w:hAnsi="Book Antiqua" w:cs="Arial"/>
          <w:sz w:val="24"/>
          <w:szCs w:val="24"/>
        </w:rPr>
        <w:t xml:space="preserve">). Additional items 5-6 </w:t>
      </w:r>
      <w:r w:rsidR="00CC2BCE" w:rsidRPr="00D976F3">
        <w:rPr>
          <w:rFonts w:ascii="Book Antiqua" w:eastAsiaTheme="majorEastAsia" w:hAnsi="Book Antiqua" w:cs="Arial"/>
          <w:sz w:val="24"/>
          <w:szCs w:val="24"/>
        </w:rPr>
        <w:t>tested</w:t>
      </w:r>
      <w:r w:rsidR="001A64C4" w:rsidRPr="00D976F3">
        <w:rPr>
          <w:rFonts w:ascii="Book Antiqua" w:eastAsiaTheme="majorEastAsia" w:hAnsi="Book Antiqua" w:cs="Arial"/>
          <w:sz w:val="24"/>
          <w:szCs w:val="24"/>
        </w:rPr>
        <w:t xml:space="preserve"> whether “discomfort” or “pain” best fit the patients’ neuropathy experiences. After the patient completed the measure and the 6 additional items, </w:t>
      </w:r>
      <w:r w:rsidRPr="00D976F3">
        <w:rPr>
          <w:rFonts w:ascii="Book Antiqua" w:eastAsiaTheme="majorEastAsia" w:hAnsi="Book Antiqua" w:cs="Arial"/>
          <w:sz w:val="24"/>
          <w:szCs w:val="24"/>
        </w:rPr>
        <w:t xml:space="preserve">the interviewer </w:t>
      </w:r>
      <w:r w:rsidR="00B960BD" w:rsidRPr="00D976F3">
        <w:rPr>
          <w:rFonts w:ascii="Book Antiqua" w:eastAsiaTheme="majorEastAsia" w:hAnsi="Book Antiqua" w:cs="Arial"/>
          <w:sz w:val="24"/>
          <w:szCs w:val="24"/>
        </w:rPr>
        <w:t xml:space="preserve">conducted </w:t>
      </w:r>
      <w:r w:rsidRPr="00D976F3">
        <w:rPr>
          <w:rFonts w:ascii="Book Antiqua" w:eastAsiaTheme="majorEastAsia" w:hAnsi="Book Antiqua" w:cs="Arial"/>
          <w:sz w:val="24"/>
          <w:szCs w:val="24"/>
        </w:rPr>
        <w:t>a cognitive interview</w:t>
      </w:r>
      <w:r w:rsidR="00F67EBD" w:rsidRPr="00D976F3">
        <w:rPr>
          <w:rFonts w:ascii="Book Antiqua" w:eastAsiaTheme="majorEastAsia" w:hAnsi="Book Antiqua" w:cs="Arial"/>
          <w:sz w:val="24"/>
          <w:szCs w:val="24"/>
        </w:rPr>
        <w:t xml:space="preserve"> with the patient</w:t>
      </w:r>
      <w:r w:rsidRPr="00D976F3">
        <w:rPr>
          <w:rFonts w:ascii="Book Antiqua" w:eastAsiaTheme="majorEastAsia" w:hAnsi="Book Antiqua" w:cs="Arial"/>
          <w:sz w:val="24"/>
          <w:szCs w:val="24"/>
        </w:rPr>
        <w:t xml:space="preserve"> using a structured interview guide</w:t>
      </w:r>
      <w:r w:rsidR="00C11F50" w:rsidRPr="00D976F3">
        <w:rPr>
          <w:rFonts w:ascii="Book Antiqua" w:eastAsiaTheme="majorEastAsia" w:hAnsi="Book Antiqua" w:cs="Arial"/>
          <w:sz w:val="24"/>
          <w:szCs w:val="24"/>
        </w:rPr>
        <w:t xml:space="preserve"> </w:t>
      </w:r>
      <w:r w:rsidR="007577BE" w:rsidRPr="00D976F3">
        <w:rPr>
          <w:rFonts w:ascii="Book Antiqua" w:eastAsiaTheme="majorEastAsia" w:hAnsi="Book Antiqua" w:cs="Arial"/>
          <w:sz w:val="24"/>
          <w:szCs w:val="24"/>
        </w:rPr>
        <w:t>based on the work of Willis</w:t>
      </w:r>
      <w:r w:rsidR="00341065" w:rsidRPr="00D976F3">
        <w:rPr>
          <w:rFonts w:ascii="Book Antiqua" w:eastAsiaTheme="majorEastAsia" w:hAnsi="Book Antiqua" w:cs="Arial"/>
          <w:sz w:val="24"/>
          <w:szCs w:val="24"/>
        </w:rPr>
        <w:fldChar w:fldCharType="begin"/>
      </w:r>
      <w:r w:rsidR="00A26817">
        <w:rPr>
          <w:rFonts w:ascii="Book Antiqua" w:eastAsiaTheme="majorEastAsia" w:hAnsi="Book Antiqua" w:cs="Arial"/>
          <w:sz w:val="24"/>
          <w:szCs w:val="24"/>
        </w:rPr>
        <w:instrText xml:space="preserve"> ADDIN EN.CITE &lt;EndNote&gt;&lt;Cite&gt;&lt;Author&gt;Willis&lt;/Author&gt;&lt;Year&gt;2005&lt;/Year&gt;&lt;RecNum&gt;586&lt;/RecNum&gt;&lt;DisplayText&gt;&lt;style face="superscript"&gt;[25]&lt;/style&gt;&lt;/DisplayText&gt;&lt;record&gt;&lt;rec-number&gt;586&lt;/rec-number&gt;&lt;foreign-keys&gt;&lt;key app="EN" db-id="sr2059t2rsxt0kee2xmxex92fvtze2azvv9v" timestamp="1318351044"&gt;586&lt;/key&gt;&lt;/foreign-keys&gt;&lt;ref-type name="Book"&gt;6&lt;/ref-type&gt;&lt;contributors&gt;&lt;authors&gt;&lt;author&gt;Willis, Gordon B.&lt;/author&gt;&lt;/authors&gt;&lt;/contributors&gt;&lt;titles&gt;&lt;title&gt;Cognitivie interviewing: A tool for improving questionnaire design&lt;/title&gt;&lt;/titles&gt;&lt;dates&gt;&lt;year&gt;2005&lt;/year&gt;&lt;/dates&gt;&lt;pub-location&gt;Thousand Oaks, CA&lt;/pub-location&gt;&lt;publisher&gt;Sage&lt;/publisher&gt;&lt;urls&gt;&lt;/urls&gt;&lt;/record&gt;&lt;/Cite&gt;&lt;/EndNote&gt;</w:instrText>
      </w:r>
      <w:r w:rsidR="00341065" w:rsidRPr="00D976F3">
        <w:rPr>
          <w:rFonts w:ascii="Book Antiqua" w:eastAsiaTheme="majorEastAsia" w:hAnsi="Book Antiqua" w:cs="Arial"/>
          <w:sz w:val="24"/>
          <w:szCs w:val="24"/>
        </w:rPr>
        <w:fldChar w:fldCharType="separate"/>
      </w:r>
      <w:r w:rsidR="00A26817" w:rsidRPr="00A26817">
        <w:rPr>
          <w:rFonts w:ascii="Book Antiqua" w:eastAsiaTheme="majorEastAsia" w:hAnsi="Book Antiqua" w:cs="Arial"/>
          <w:noProof/>
          <w:sz w:val="24"/>
          <w:szCs w:val="24"/>
          <w:vertAlign w:val="superscript"/>
        </w:rPr>
        <w:t>[25]</w:t>
      </w:r>
      <w:r w:rsidR="00341065" w:rsidRPr="00D976F3">
        <w:rPr>
          <w:rFonts w:ascii="Book Antiqua" w:eastAsiaTheme="majorEastAsia" w:hAnsi="Book Antiqua" w:cs="Arial"/>
          <w:sz w:val="24"/>
          <w:szCs w:val="24"/>
        </w:rPr>
        <w:fldChar w:fldCharType="end"/>
      </w:r>
      <w:r w:rsidR="00C11F50" w:rsidRPr="00D976F3">
        <w:rPr>
          <w:rFonts w:ascii="Book Antiqua" w:eastAsiaTheme="majorEastAsia" w:hAnsi="Book Antiqua" w:cs="Arial"/>
          <w:sz w:val="24"/>
          <w:szCs w:val="24"/>
        </w:rPr>
        <w:t xml:space="preserve"> </w:t>
      </w:r>
      <w:r w:rsidR="00675DF2" w:rsidRPr="00D976F3">
        <w:rPr>
          <w:rFonts w:ascii="Book Antiqua" w:eastAsiaTheme="majorEastAsia" w:hAnsi="Book Antiqua" w:cs="Arial"/>
          <w:sz w:val="24"/>
          <w:szCs w:val="24"/>
        </w:rPr>
        <w:t>to assess</w:t>
      </w:r>
      <w:r w:rsidR="007577BE" w:rsidRPr="00D976F3">
        <w:rPr>
          <w:rFonts w:ascii="Book Antiqua" w:eastAsiaTheme="majorEastAsia" w:hAnsi="Book Antiqua" w:cs="Arial"/>
          <w:sz w:val="24"/>
          <w:szCs w:val="24"/>
        </w:rPr>
        <w:t xml:space="preserve"> patient</w:t>
      </w:r>
      <w:r w:rsidR="00675DF2" w:rsidRPr="00D976F3">
        <w:rPr>
          <w:rFonts w:ascii="Book Antiqua" w:eastAsiaTheme="majorEastAsia" w:hAnsi="Book Antiqua" w:cs="Arial"/>
          <w:sz w:val="24"/>
          <w:szCs w:val="24"/>
        </w:rPr>
        <w:t>s’</w:t>
      </w:r>
      <w:r w:rsidR="007577BE" w:rsidRPr="00D976F3">
        <w:rPr>
          <w:rFonts w:ascii="Book Antiqua" w:eastAsiaTheme="majorEastAsia" w:hAnsi="Book Antiqua" w:cs="Arial"/>
          <w:sz w:val="24"/>
          <w:szCs w:val="24"/>
        </w:rPr>
        <w:t xml:space="preserve"> understanding of the measure’s instructions, items, and response options. Patients were asked to state each item in their own words, describe how they arrived at their response, and indicate each item’s relevance to their experience. </w:t>
      </w:r>
    </w:p>
    <w:p w14:paraId="4115C087" w14:textId="77777777" w:rsidR="005113EE" w:rsidRPr="00D976F3" w:rsidRDefault="005113EE" w:rsidP="00D976F3">
      <w:pPr>
        <w:tabs>
          <w:tab w:val="left" w:pos="7164"/>
        </w:tabs>
        <w:adjustRightInd w:val="0"/>
        <w:snapToGrid w:val="0"/>
        <w:spacing w:after="0" w:line="360" w:lineRule="auto"/>
        <w:jc w:val="both"/>
        <w:rPr>
          <w:rFonts w:ascii="Book Antiqua" w:eastAsiaTheme="majorEastAsia" w:hAnsi="Book Antiqua" w:cs="Arial"/>
          <w:i/>
          <w:sz w:val="24"/>
          <w:szCs w:val="24"/>
        </w:rPr>
      </w:pPr>
    </w:p>
    <w:p w14:paraId="597C6F10" w14:textId="77777777" w:rsidR="005113EE" w:rsidRPr="00D976F3" w:rsidRDefault="005113EE" w:rsidP="00D976F3">
      <w:pPr>
        <w:tabs>
          <w:tab w:val="left" w:pos="7164"/>
        </w:tabs>
        <w:adjustRightInd w:val="0"/>
        <w:snapToGrid w:val="0"/>
        <w:spacing w:after="0" w:line="360" w:lineRule="auto"/>
        <w:jc w:val="both"/>
        <w:rPr>
          <w:rFonts w:ascii="Book Antiqua" w:eastAsiaTheme="majorEastAsia" w:hAnsi="Book Antiqua" w:cs="Arial"/>
          <w:b/>
          <w:bCs/>
          <w:i/>
          <w:sz w:val="24"/>
          <w:szCs w:val="24"/>
        </w:rPr>
      </w:pPr>
      <w:r w:rsidRPr="00D976F3">
        <w:rPr>
          <w:rFonts w:ascii="Book Antiqua" w:eastAsiaTheme="majorEastAsia" w:hAnsi="Book Antiqua" w:cs="Arial"/>
          <w:b/>
          <w:bCs/>
          <w:i/>
          <w:sz w:val="24"/>
          <w:szCs w:val="24"/>
        </w:rPr>
        <w:t xml:space="preserve">Statistical analysis </w:t>
      </w:r>
    </w:p>
    <w:p w14:paraId="279E883D" w14:textId="377A7427" w:rsidR="007577BE" w:rsidRPr="00D976F3" w:rsidRDefault="00C11F50" w:rsidP="00D976F3">
      <w:pPr>
        <w:tabs>
          <w:tab w:val="left" w:pos="7164"/>
        </w:tabs>
        <w:adjustRightInd w:val="0"/>
        <w:snapToGrid w:val="0"/>
        <w:spacing w:after="0" w:line="360" w:lineRule="auto"/>
        <w:jc w:val="both"/>
        <w:rPr>
          <w:rFonts w:ascii="Book Antiqua" w:eastAsiaTheme="majorEastAsia" w:hAnsi="Book Antiqua" w:cs="Arial"/>
          <w:sz w:val="24"/>
          <w:szCs w:val="24"/>
        </w:rPr>
      </w:pPr>
      <w:r w:rsidRPr="00D976F3">
        <w:rPr>
          <w:rFonts w:ascii="Book Antiqua" w:eastAsiaTheme="majorEastAsia" w:hAnsi="Book Antiqua" w:cs="Arial"/>
          <w:sz w:val="24"/>
          <w:szCs w:val="24"/>
        </w:rPr>
        <w:t>I</w:t>
      </w:r>
      <w:r w:rsidR="007577BE" w:rsidRPr="00D976F3">
        <w:rPr>
          <w:rFonts w:ascii="Book Antiqua" w:eastAsiaTheme="majorEastAsia" w:hAnsi="Book Antiqua" w:cs="Arial"/>
          <w:sz w:val="24"/>
          <w:szCs w:val="24"/>
        </w:rPr>
        <w:t xml:space="preserve">nterviews were audiotaped, transcribed verbatim, and transcripts were de-identified. A list of </w:t>
      </w:r>
      <w:r w:rsidR="00B30325" w:rsidRPr="00D976F3">
        <w:rPr>
          <w:rFonts w:ascii="Book Antiqua" w:eastAsiaTheme="majorEastAsia" w:hAnsi="Book Antiqua" w:cs="Arial"/>
          <w:sz w:val="24"/>
          <w:szCs w:val="24"/>
        </w:rPr>
        <w:t xml:space="preserve">neuropathy </w:t>
      </w:r>
      <w:r w:rsidR="007577BE" w:rsidRPr="00D976F3">
        <w:rPr>
          <w:rFonts w:ascii="Book Antiqua" w:eastAsiaTheme="majorEastAsia" w:hAnsi="Book Antiqua" w:cs="Arial"/>
          <w:sz w:val="24"/>
          <w:szCs w:val="24"/>
        </w:rPr>
        <w:t xml:space="preserve">symptoms that patients reported during concept elicitation was compiled and redundant symptoms were removed; this condensed symptom list formed the basis of a codebook. </w:t>
      </w:r>
      <w:r w:rsidRPr="00D976F3">
        <w:rPr>
          <w:rFonts w:ascii="Book Antiqua" w:eastAsiaTheme="majorEastAsia" w:hAnsi="Book Antiqua" w:cs="Arial"/>
          <w:sz w:val="24"/>
          <w:szCs w:val="24"/>
        </w:rPr>
        <w:t>Two experienced qualitative researchers analyzed the concept elicitation data</w:t>
      </w:r>
      <w:r w:rsidR="00B30325" w:rsidRPr="00D976F3">
        <w:rPr>
          <w:rFonts w:ascii="Book Antiqua" w:eastAsiaTheme="majorEastAsia" w:hAnsi="Book Antiqua" w:cs="Arial"/>
          <w:sz w:val="24"/>
          <w:szCs w:val="24"/>
        </w:rPr>
        <w:t xml:space="preserve"> </w:t>
      </w:r>
      <w:r w:rsidRPr="00D976F3">
        <w:rPr>
          <w:rFonts w:ascii="Book Antiqua" w:eastAsiaTheme="majorEastAsia" w:hAnsi="Book Antiqua" w:cs="Arial"/>
          <w:sz w:val="24"/>
          <w:szCs w:val="24"/>
        </w:rPr>
        <w:t>systematically using a constant comparative approach</w:t>
      </w:r>
      <w:r w:rsidR="005113EE" w:rsidRPr="00D976F3">
        <w:rPr>
          <w:rFonts w:ascii="Book Antiqua" w:eastAsiaTheme="majorEastAsia" w:hAnsi="Book Antiqua" w:cs="Arial"/>
          <w:sz w:val="24"/>
          <w:szCs w:val="24"/>
        </w:rPr>
        <w:fldChar w:fldCharType="begin"/>
      </w:r>
      <w:r w:rsidR="00A26817">
        <w:rPr>
          <w:rFonts w:ascii="Book Antiqua" w:eastAsiaTheme="majorEastAsia" w:hAnsi="Book Antiqua" w:cs="Arial"/>
          <w:sz w:val="24"/>
          <w:szCs w:val="24"/>
        </w:rPr>
        <w:instrText xml:space="preserve"> ADDIN EN.CITE &lt;EndNote&gt;&lt;Cite&gt;&lt;Author&gt;Glaser&lt;/Author&gt;&lt;Year&gt;1967&lt;/Year&gt;&lt;RecNum&gt;593&lt;/RecNum&gt;&lt;DisplayText&gt;&lt;style face="superscript"&gt;[26]&lt;/style&gt;&lt;/DisplayText&gt;&lt;record&gt;&lt;rec-number&gt;593&lt;/rec-number&gt;&lt;foreign-keys&gt;&lt;key app="EN" db-id="sr2059t2rsxt0kee2xmxex92fvtze2azvv9v" timestamp="1333138273"&gt;593&lt;/key&gt;&lt;/foreign-keys&gt;&lt;ref-type name="Book"&gt;6&lt;/ref-type&gt;&lt;contributors&gt;&lt;authors&gt;&lt;author&gt;Glaser, Barney&lt;/author&gt;&lt;author&gt;Strauss, Anselm L.&lt;/author&gt;&lt;/authors&gt;&lt;/contributors&gt;&lt;titles&gt;&lt;title&gt;The Discovery of Grounded Theory&lt;/title&gt;&lt;/titles&gt;&lt;dates&gt;&lt;year&gt;1967&lt;/year&gt;&lt;/dates&gt;&lt;pub-location&gt;Chicago&lt;/pub-location&gt;&lt;publisher&gt;Aldine&lt;/publisher&gt;&lt;urls&gt;&lt;/urls&gt;&lt;/record&gt;&lt;/Cite&gt;&lt;/EndNote&gt;</w:instrText>
      </w:r>
      <w:r w:rsidR="005113EE" w:rsidRPr="00D976F3">
        <w:rPr>
          <w:rFonts w:ascii="Book Antiqua" w:eastAsiaTheme="majorEastAsia" w:hAnsi="Book Antiqua" w:cs="Arial"/>
          <w:sz w:val="24"/>
          <w:szCs w:val="24"/>
        </w:rPr>
        <w:fldChar w:fldCharType="separate"/>
      </w:r>
      <w:r w:rsidR="00A26817" w:rsidRPr="00A26817">
        <w:rPr>
          <w:rFonts w:ascii="Book Antiqua" w:eastAsiaTheme="majorEastAsia" w:hAnsi="Book Antiqua" w:cs="Arial"/>
          <w:noProof/>
          <w:sz w:val="24"/>
          <w:szCs w:val="24"/>
          <w:vertAlign w:val="superscript"/>
        </w:rPr>
        <w:t>[26]</w:t>
      </w:r>
      <w:r w:rsidR="005113EE" w:rsidRPr="00D976F3">
        <w:rPr>
          <w:rFonts w:ascii="Book Antiqua" w:eastAsiaTheme="majorEastAsia" w:hAnsi="Book Antiqua" w:cs="Arial"/>
          <w:sz w:val="24"/>
          <w:szCs w:val="24"/>
        </w:rPr>
        <w:fldChar w:fldCharType="end"/>
      </w:r>
      <w:r w:rsidRPr="00D976F3">
        <w:rPr>
          <w:rFonts w:ascii="Book Antiqua" w:eastAsiaTheme="majorEastAsia" w:hAnsi="Book Antiqua" w:cs="Arial"/>
          <w:sz w:val="24"/>
          <w:szCs w:val="24"/>
        </w:rPr>
        <w:t xml:space="preserve">. </w:t>
      </w:r>
      <w:r w:rsidR="00B30325" w:rsidRPr="00D976F3">
        <w:rPr>
          <w:rFonts w:ascii="Book Antiqua" w:eastAsiaTheme="majorEastAsia" w:hAnsi="Book Antiqua" w:cs="Arial"/>
          <w:sz w:val="24"/>
          <w:szCs w:val="24"/>
        </w:rPr>
        <w:t>The researchers</w:t>
      </w:r>
      <w:r w:rsidR="007577BE" w:rsidRPr="00D976F3">
        <w:rPr>
          <w:rFonts w:ascii="Book Antiqua" w:eastAsiaTheme="majorEastAsia" w:hAnsi="Book Antiqua" w:cs="Arial"/>
          <w:sz w:val="24"/>
          <w:szCs w:val="24"/>
        </w:rPr>
        <w:t xml:space="preserve"> met regularly to review </w:t>
      </w:r>
      <w:r w:rsidR="009863EF" w:rsidRPr="00D976F3">
        <w:rPr>
          <w:rFonts w:ascii="Book Antiqua" w:eastAsiaTheme="majorEastAsia" w:hAnsi="Book Antiqua" w:cs="Arial"/>
          <w:sz w:val="24"/>
          <w:szCs w:val="24"/>
        </w:rPr>
        <w:t>data</w:t>
      </w:r>
      <w:r w:rsidR="008A295E" w:rsidRPr="00D976F3">
        <w:rPr>
          <w:rFonts w:ascii="Book Antiqua" w:eastAsiaTheme="majorEastAsia" w:hAnsi="Book Antiqua" w:cs="Arial"/>
          <w:sz w:val="24"/>
          <w:szCs w:val="24"/>
        </w:rPr>
        <w:t xml:space="preserve"> for</w:t>
      </w:r>
      <w:r w:rsidR="007577BE" w:rsidRPr="00D976F3">
        <w:rPr>
          <w:rFonts w:ascii="Book Antiqua" w:eastAsiaTheme="majorEastAsia" w:hAnsi="Book Antiqua" w:cs="Arial"/>
          <w:sz w:val="24"/>
          <w:szCs w:val="24"/>
        </w:rPr>
        <w:t xml:space="preserve"> each code. </w:t>
      </w:r>
      <w:r w:rsidR="008A295E" w:rsidRPr="00D976F3">
        <w:rPr>
          <w:rFonts w:ascii="Book Antiqua" w:eastAsiaTheme="majorEastAsia" w:hAnsi="Book Antiqua" w:cs="Arial"/>
          <w:sz w:val="24"/>
          <w:szCs w:val="24"/>
        </w:rPr>
        <w:t>Saturation—the point at whic</w:t>
      </w:r>
      <w:r w:rsidR="00675DF2" w:rsidRPr="00D976F3">
        <w:rPr>
          <w:rFonts w:ascii="Book Antiqua" w:eastAsiaTheme="majorEastAsia" w:hAnsi="Book Antiqua" w:cs="Arial"/>
          <w:sz w:val="24"/>
          <w:szCs w:val="24"/>
        </w:rPr>
        <w:t>h no new, relevant data emerges</w:t>
      </w:r>
      <w:r w:rsidR="003D5493" w:rsidRPr="00D976F3">
        <w:rPr>
          <w:rFonts w:ascii="Book Antiqua" w:eastAsiaTheme="majorEastAsia" w:hAnsi="Book Antiqua" w:cs="Arial"/>
          <w:sz w:val="24"/>
          <w:szCs w:val="24"/>
        </w:rPr>
        <w:fldChar w:fldCharType="begin"/>
      </w:r>
      <w:r w:rsidR="00A26817">
        <w:rPr>
          <w:rFonts w:ascii="Book Antiqua" w:eastAsiaTheme="majorEastAsia" w:hAnsi="Book Antiqua" w:cs="Arial"/>
          <w:sz w:val="24"/>
          <w:szCs w:val="24"/>
        </w:rPr>
        <w:instrText xml:space="preserve"> ADDIN EN.CITE &lt;EndNote&gt;&lt;Cite&gt;&lt;Author&gt;Bowen&lt;/Author&gt;&lt;Year&gt;2008&lt;/Year&gt;&lt;RecNum&gt;214&lt;/RecNum&gt;&lt;DisplayText&gt;&lt;style face="superscript"&gt;[27, 28]&lt;/style&gt;&lt;/DisplayText&gt;&lt;record&gt;&lt;rec-number&gt;214&lt;/rec-number&gt;&lt;foreign-keys&gt;&lt;key app="EN" db-id="ptpfsdtpsrwaevexp5fv2z2grts55vfs95ep" timestamp="1545341639"&gt;214&lt;/key&gt;&lt;/foreign-keys&gt;&lt;ref-type name="Journal Article"&gt;17&lt;/ref-type&gt;&lt;contributors&gt;&lt;authors&gt;&lt;author&gt;Bowen, Glenn A.&lt;/author&gt;&lt;/authors&gt;&lt;/contributors&gt;&lt;titles&gt;&lt;title&gt;Naturalistic inquiry and the saturation concept: a research note&lt;/title&gt;&lt;secondary-title&gt;Qualitative Research&lt;/secondary-title&gt;&lt;/titles&gt;&lt;periodical&gt;&lt;full-title&gt;Qualitative Research&lt;/full-title&gt;&lt;/periodical&gt;&lt;pages&gt;137-152&lt;/pages&gt;&lt;volume&gt;8&lt;/volume&gt;&lt;number&gt;1&lt;/number&gt;&lt;dates&gt;&lt;year&gt;2008&lt;/year&gt;&lt;pub-dates&gt;&lt;date&gt;February 1, 2008&lt;/date&gt;&lt;/pub-dates&gt;&lt;/dates&gt;&lt;urls&gt;&lt;related-urls&gt;&lt;url&gt;http://qrj.sagepub.com/content/8/1/137.abstract&lt;/url&gt;&lt;/related-urls&gt;&lt;/urls&gt;&lt;electronic-resource-num&gt;10.1177/1468794107085301&lt;/electronic-resource-num&gt;&lt;/record&gt;&lt;/Cite&gt;&lt;Cite&gt;&lt;Author&gt;Guest&lt;/Author&gt;&lt;Year&gt;2006&lt;/Year&gt;&lt;RecNum&gt;464&lt;/RecNum&gt;&lt;record&gt;&lt;rec-number&gt;464&lt;/rec-number&gt;&lt;foreign-keys&gt;&lt;key app="EN" db-id="ptpfsdtpsrwaevexp5fv2z2grts55vfs95ep" timestamp="1545341643"&gt;464&lt;/key&gt;&lt;/foreign-keys&gt;&lt;ref-type name="Journal Article"&gt;17&lt;/ref-type&gt;&lt;contributors&gt;&lt;authors&gt;&lt;author&gt;Guest, Greg&lt;/author&gt;&lt;author&gt;Bunce, Arwen&lt;/author&gt;&lt;author&gt;Johnson, Laura&lt;/author&gt;&lt;/authors&gt;&lt;/contributors&gt;&lt;titles&gt;&lt;title&gt;How Many Interviews Are Enough?&lt;/title&gt;&lt;secondary-title&gt;Field Methods&lt;/secondary-title&gt;&lt;/titles&gt;&lt;periodical&gt;&lt;full-title&gt;Field Methods&lt;/full-title&gt;&lt;/periodical&gt;&lt;pages&gt;59-82&lt;/pages&gt;&lt;volume&gt;18&lt;/volume&gt;&lt;number&gt;1&lt;/number&gt;&lt;dates&gt;&lt;year&gt;2006&lt;/year&gt;&lt;pub-dates&gt;&lt;date&gt;February 1, 2006&lt;/date&gt;&lt;/pub-dates&gt;&lt;/dates&gt;&lt;urls&gt;&lt;related-urls&gt;&lt;url&gt;http://fmx.sagepub.com/content/18/1/59.abstract&lt;/url&gt;&lt;/related-urls&gt;&lt;/urls&gt;&lt;electronic-resource-num&gt;10.1177/1525822x05279903&lt;/electronic-resource-num&gt;&lt;/record&gt;&lt;/Cite&gt;&lt;/EndNote&gt;</w:instrText>
      </w:r>
      <w:r w:rsidR="003D5493" w:rsidRPr="00D976F3">
        <w:rPr>
          <w:rFonts w:ascii="Book Antiqua" w:eastAsiaTheme="majorEastAsia" w:hAnsi="Book Antiqua" w:cs="Arial"/>
          <w:sz w:val="24"/>
          <w:szCs w:val="24"/>
        </w:rPr>
        <w:fldChar w:fldCharType="separate"/>
      </w:r>
      <w:r w:rsidR="00A26817" w:rsidRPr="00A26817">
        <w:rPr>
          <w:rFonts w:ascii="Book Antiqua" w:eastAsiaTheme="majorEastAsia" w:hAnsi="Book Antiqua" w:cs="Arial"/>
          <w:noProof/>
          <w:sz w:val="24"/>
          <w:szCs w:val="24"/>
          <w:vertAlign w:val="superscript"/>
        </w:rPr>
        <w:t>[27,28]</w:t>
      </w:r>
      <w:r w:rsidR="003D5493" w:rsidRPr="00D976F3">
        <w:rPr>
          <w:rFonts w:ascii="Book Antiqua" w:eastAsiaTheme="majorEastAsia" w:hAnsi="Book Antiqua" w:cs="Arial"/>
          <w:sz w:val="24"/>
          <w:szCs w:val="24"/>
        </w:rPr>
        <w:fldChar w:fldCharType="end"/>
      </w:r>
      <w:r w:rsidR="008A295E" w:rsidRPr="00D976F3">
        <w:rPr>
          <w:rFonts w:ascii="Book Antiqua" w:eastAsiaTheme="majorEastAsia" w:hAnsi="Book Antiqua" w:cs="Arial"/>
          <w:sz w:val="24"/>
          <w:szCs w:val="24"/>
        </w:rPr>
        <w:t xml:space="preserve">—was tracked using a saturation tracking table. </w:t>
      </w:r>
      <w:r w:rsidR="007577BE" w:rsidRPr="00D976F3">
        <w:rPr>
          <w:rFonts w:ascii="Book Antiqua" w:eastAsiaTheme="majorEastAsia" w:hAnsi="Book Antiqua" w:cs="Arial"/>
          <w:sz w:val="24"/>
          <w:szCs w:val="24"/>
        </w:rPr>
        <w:t xml:space="preserve">Summaries of </w:t>
      </w:r>
      <w:r w:rsidR="003D5493" w:rsidRPr="00D976F3">
        <w:rPr>
          <w:rFonts w:ascii="Book Antiqua" w:eastAsiaTheme="majorEastAsia" w:hAnsi="Book Antiqua" w:cs="Arial"/>
          <w:sz w:val="24"/>
          <w:szCs w:val="24"/>
        </w:rPr>
        <w:t>the data for each code</w:t>
      </w:r>
      <w:r w:rsidR="007577BE" w:rsidRPr="00D976F3">
        <w:rPr>
          <w:rFonts w:ascii="Book Antiqua" w:eastAsiaTheme="majorEastAsia" w:hAnsi="Book Antiqua" w:cs="Arial"/>
          <w:sz w:val="24"/>
          <w:szCs w:val="24"/>
        </w:rPr>
        <w:t xml:space="preserve"> were written, highlighting terminology used by patients and their experiences. These summaries were mapped to the FACT-GOG/</w:t>
      </w:r>
      <w:proofErr w:type="spellStart"/>
      <w:r w:rsidR="007577BE" w:rsidRPr="00D976F3">
        <w:rPr>
          <w:rFonts w:ascii="Book Antiqua" w:eastAsiaTheme="majorEastAsia" w:hAnsi="Book Antiqua" w:cs="Arial"/>
          <w:sz w:val="24"/>
          <w:szCs w:val="24"/>
        </w:rPr>
        <w:t>Ntx</w:t>
      </w:r>
      <w:proofErr w:type="spellEnd"/>
      <w:r w:rsidR="007577BE" w:rsidRPr="00D976F3">
        <w:rPr>
          <w:rFonts w:ascii="Book Antiqua" w:eastAsiaTheme="majorEastAsia" w:hAnsi="Book Antiqua" w:cs="Arial"/>
          <w:sz w:val="24"/>
          <w:szCs w:val="24"/>
        </w:rPr>
        <w:t xml:space="preserve"> content</w:t>
      </w:r>
      <w:r w:rsidR="003D5493" w:rsidRPr="00D976F3">
        <w:rPr>
          <w:rFonts w:ascii="Book Antiqua" w:eastAsiaTheme="majorEastAsia" w:hAnsi="Book Antiqua" w:cs="Arial"/>
          <w:sz w:val="24"/>
          <w:szCs w:val="24"/>
        </w:rPr>
        <w:t>.</w:t>
      </w:r>
      <w:r w:rsidR="007577BE" w:rsidRPr="00D976F3">
        <w:rPr>
          <w:rFonts w:ascii="Book Antiqua" w:eastAsiaTheme="majorEastAsia" w:hAnsi="Book Antiqua" w:cs="Arial"/>
          <w:sz w:val="24"/>
          <w:szCs w:val="24"/>
        </w:rPr>
        <w:t xml:space="preserve"> The mapping process aimed to highlight </w:t>
      </w:r>
      <w:r w:rsidR="005113EE" w:rsidRPr="00D976F3">
        <w:rPr>
          <w:rFonts w:ascii="Book Antiqua" w:eastAsiaTheme="majorEastAsia" w:hAnsi="Book Antiqua" w:cs="Arial"/>
          <w:sz w:val="24"/>
          <w:szCs w:val="24"/>
        </w:rPr>
        <w:t>(</w:t>
      </w:r>
      <w:r w:rsidR="007577BE" w:rsidRPr="00D976F3">
        <w:rPr>
          <w:rFonts w:ascii="Book Antiqua" w:eastAsiaTheme="majorEastAsia" w:hAnsi="Book Antiqua" w:cs="Arial"/>
          <w:sz w:val="24"/>
          <w:szCs w:val="24"/>
        </w:rPr>
        <w:t xml:space="preserve">1) dimensions of neuropathy identified by patients </w:t>
      </w:r>
      <w:r w:rsidR="00BC7E05" w:rsidRPr="00D976F3">
        <w:rPr>
          <w:rFonts w:ascii="Book Antiqua" w:eastAsiaTheme="majorEastAsia" w:hAnsi="Book Antiqua" w:cs="Arial"/>
          <w:sz w:val="24"/>
          <w:szCs w:val="24"/>
        </w:rPr>
        <w:t>and</w:t>
      </w:r>
      <w:r w:rsidR="007577BE" w:rsidRPr="00D976F3">
        <w:rPr>
          <w:rFonts w:ascii="Book Antiqua" w:eastAsiaTheme="majorEastAsia" w:hAnsi="Book Antiqua" w:cs="Arial"/>
          <w:sz w:val="24"/>
          <w:szCs w:val="24"/>
        </w:rPr>
        <w:t xml:space="preserve"> covered by FACT/GOG-</w:t>
      </w:r>
      <w:proofErr w:type="spellStart"/>
      <w:r w:rsidR="007577BE" w:rsidRPr="00D976F3">
        <w:rPr>
          <w:rFonts w:ascii="Book Antiqua" w:eastAsiaTheme="majorEastAsia" w:hAnsi="Book Antiqua" w:cs="Arial"/>
          <w:sz w:val="24"/>
          <w:szCs w:val="24"/>
        </w:rPr>
        <w:t>Ntx</w:t>
      </w:r>
      <w:proofErr w:type="spellEnd"/>
      <w:r w:rsidR="005113EE" w:rsidRPr="00D976F3">
        <w:rPr>
          <w:rFonts w:ascii="Book Antiqua" w:eastAsiaTheme="majorEastAsia" w:hAnsi="Book Antiqua" w:cs="Arial"/>
          <w:sz w:val="24"/>
          <w:szCs w:val="24"/>
        </w:rPr>
        <w:t>;</w:t>
      </w:r>
      <w:r w:rsidR="007577BE" w:rsidRPr="00D976F3">
        <w:rPr>
          <w:rFonts w:ascii="Book Antiqua" w:eastAsiaTheme="majorEastAsia" w:hAnsi="Book Antiqua" w:cs="Arial"/>
          <w:sz w:val="24"/>
          <w:szCs w:val="24"/>
        </w:rPr>
        <w:t xml:space="preserve"> </w:t>
      </w:r>
      <w:r w:rsidR="005113EE" w:rsidRPr="00D976F3">
        <w:rPr>
          <w:rFonts w:ascii="Book Antiqua" w:eastAsiaTheme="majorEastAsia" w:hAnsi="Book Antiqua" w:cs="Arial"/>
          <w:sz w:val="24"/>
          <w:szCs w:val="24"/>
        </w:rPr>
        <w:t>(</w:t>
      </w:r>
      <w:r w:rsidR="007577BE" w:rsidRPr="00D976F3">
        <w:rPr>
          <w:rFonts w:ascii="Book Antiqua" w:eastAsiaTheme="majorEastAsia" w:hAnsi="Book Antiqua" w:cs="Arial"/>
          <w:sz w:val="24"/>
          <w:szCs w:val="24"/>
        </w:rPr>
        <w:t>2) FACT-GOG-</w:t>
      </w:r>
      <w:proofErr w:type="spellStart"/>
      <w:r w:rsidR="007577BE" w:rsidRPr="00D976F3">
        <w:rPr>
          <w:rFonts w:ascii="Book Antiqua" w:eastAsiaTheme="majorEastAsia" w:hAnsi="Book Antiqua" w:cs="Arial"/>
          <w:sz w:val="24"/>
          <w:szCs w:val="24"/>
        </w:rPr>
        <w:t>Ntx</w:t>
      </w:r>
      <w:proofErr w:type="spellEnd"/>
      <w:r w:rsidR="007577BE" w:rsidRPr="00D976F3">
        <w:rPr>
          <w:rFonts w:ascii="Book Antiqua" w:eastAsiaTheme="majorEastAsia" w:hAnsi="Book Antiqua" w:cs="Arial"/>
          <w:sz w:val="24"/>
          <w:szCs w:val="24"/>
        </w:rPr>
        <w:t xml:space="preserve"> content that does not align with </w:t>
      </w:r>
      <w:r w:rsidR="00A13754" w:rsidRPr="00D976F3">
        <w:rPr>
          <w:rFonts w:ascii="Book Antiqua" w:hAnsi="Book Antiqua"/>
          <w:sz w:val="24"/>
          <w:szCs w:val="24"/>
        </w:rPr>
        <w:t>CRC</w:t>
      </w:r>
      <w:r w:rsidR="007577BE" w:rsidRPr="00D976F3">
        <w:rPr>
          <w:rFonts w:ascii="Book Antiqua" w:eastAsiaTheme="majorEastAsia" w:hAnsi="Book Antiqua" w:cs="Arial"/>
          <w:sz w:val="24"/>
          <w:szCs w:val="24"/>
        </w:rPr>
        <w:t xml:space="preserve"> patients’ experiences with oxaliplatin-induced neuropathy</w:t>
      </w:r>
      <w:r w:rsidR="005113EE" w:rsidRPr="00D976F3">
        <w:rPr>
          <w:rFonts w:ascii="Book Antiqua" w:eastAsiaTheme="majorEastAsia" w:hAnsi="Book Antiqua" w:cs="Arial"/>
          <w:sz w:val="24"/>
          <w:szCs w:val="24"/>
        </w:rPr>
        <w:t>;</w:t>
      </w:r>
      <w:r w:rsidR="007577BE" w:rsidRPr="00D976F3">
        <w:rPr>
          <w:rFonts w:ascii="Book Antiqua" w:eastAsiaTheme="majorEastAsia" w:hAnsi="Book Antiqua" w:cs="Arial"/>
          <w:sz w:val="24"/>
          <w:szCs w:val="24"/>
        </w:rPr>
        <w:t xml:space="preserve"> and </w:t>
      </w:r>
      <w:r w:rsidR="005113EE" w:rsidRPr="00D976F3">
        <w:rPr>
          <w:rFonts w:ascii="Book Antiqua" w:eastAsiaTheme="majorEastAsia" w:hAnsi="Book Antiqua" w:cs="Arial"/>
          <w:sz w:val="24"/>
          <w:szCs w:val="24"/>
        </w:rPr>
        <w:t>(</w:t>
      </w:r>
      <w:r w:rsidR="007577BE" w:rsidRPr="00D976F3">
        <w:rPr>
          <w:rFonts w:ascii="Book Antiqua" w:eastAsiaTheme="majorEastAsia" w:hAnsi="Book Antiqua" w:cs="Arial"/>
          <w:sz w:val="24"/>
          <w:szCs w:val="24"/>
        </w:rPr>
        <w:t>3) experiences with oxaliplatin-induced neuropathy not r</w:t>
      </w:r>
      <w:r w:rsidR="008A295E" w:rsidRPr="00D976F3">
        <w:rPr>
          <w:rFonts w:ascii="Book Antiqua" w:eastAsiaTheme="majorEastAsia" w:hAnsi="Book Antiqua" w:cs="Arial"/>
          <w:sz w:val="24"/>
          <w:szCs w:val="24"/>
        </w:rPr>
        <w:t>epresented by the FACT/GOG-</w:t>
      </w:r>
      <w:proofErr w:type="spellStart"/>
      <w:r w:rsidR="008A295E" w:rsidRPr="00D976F3">
        <w:rPr>
          <w:rFonts w:ascii="Book Antiqua" w:eastAsiaTheme="majorEastAsia" w:hAnsi="Book Antiqua" w:cs="Arial"/>
          <w:sz w:val="24"/>
          <w:szCs w:val="24"/>
        </w:rPr>
        <w:t>Ntx</w:t>
      </w:r>
      <w:proofErr w:type="spellEnd"/>
      <w:r w:rsidR="003D5493" w:rsidRPr="00D976F3">
        <w:rPr>
          <w:rFonts w:ascii="Book Antiqua" w:eastAsiaTheme="majorEastAsia" w:hAnsi="Book Antiqua" w:cs="Arial"/>
          <w:sz w:val="24"/>
          <w:szCs w:val="24"/>
        </w:rPr>
        <w:fldChar w:fldCharType="begin"/>
      </w:r>
      <w:r w:rsidR="00A26817">
        <w:rPr>
          <w:rFonts w:ascii="Book Antiqua" w:eastAsiaTheme="majorEastAsia" w:hAnsi="Book Antiqua" w:cs="Arial"/>
          <w:sz w:val="24"/>
          <w:szCs w:val="24"/>
        </w:rPr>
        <w:instrText xml:space="preserve"> ADDIN EN.CITE &lt;EndNote&gt;&lt;Cite&gt;&lt;Author&gt;Rothman&lt;/Author&gt;&lt;Year&gt;2009&lt;/Year&gt;&lt;RecNum&gt;857&lt;/RecNum&gt;&lt;DisplayText&gt;&lt;style face="superscript"&gt;[29]&lt;/style&gt;&lt;/DisplayText&gt;&lt;record&gt;&lt;rec-number&gt;857&lt;/rec-number&gt;&lt;foreign-keys&gt;&lt;key app="EN" db-id="ptpfsdtpsrwaevexp5fv2z2grts55vfs95ep" timestamp="1545341657"&gt;857&lt;/key&gt;&lt;/foreign-keys&gt;&lt;ref-type name="Journal Article"&gt;17&lt;/ref-type&gt;&lt;contributors&gt;&lt;authors&gt;&lt;author&gt;Rothman, Margaret&lt;/author&gt;&lt;author&gt;Burke, Laurie&lt;/author&gt;&lt;author&gt;Erickson, Pennifer&lt;/author&gt;&lt;author&gt;Leidy, Nancy Kline&lt;/author&gt;&lt;author&gt;Patrick, Donald L.&lt;/author&gt;&lt;author&gt;Petrie, Charles D.&lt;/author&gt;&lt;/authors&gt;&lt;/contributors&gt;&lt;titles&gt;&lt;title&gt;Use of Existing Patient-Reported Outcome (PRO) Instruments and Their Modification: The ISPOR Good Research Practices for Evaluating and Documenting Content Validity for the Use of Existing Instruments and Their Modification PRO Task Force Report&lt;/title&gt;&lt;secondary-title&gt;Value in Health&lt;/secondary-title&gt;&lt;/titles&gt;&lt;periodical&gt;&lt;full-title&gt;Value in Health&lt;/full-title&gt;&lt;/periodical&gt;&lt;pages&gt;1075-1083&lt;/pages&gt;&lt;volume&gt;12&lt;/volume&gt;&lt;number&gt;8&lt;/number&gt;&lt;keywords&gt;&lt;keyword&gt;content validity&lt;/keyword&gt;&lt;keyword&gt;instruments&lt;/keyword&gt;&lt;keyword&gt;outcomes&lt;/keyword&gt;&lt;keyword&gt;patient-reported outcomes&lt;/keyword&gt;&lt;keyword&gt;validity&lt;/keyword&gt;&lt;/keywords&gt;&lt;dates&gt;&lt;year&gt;2009&lt;/year&gt;&lt;/dates&gt;&lt;publisher&gt;Blackwell Publishing Inc&lt;/publisher&gt;&lt;isbn&gt;1524-4733&lt;/isbn&gt;&lt;urls&gt;&lt;related-urls&gt;&lt;url&gt;http://dx.doi.org/10.1111/j.1524-4733.2009.00603.x&lt;/url&gt;&lt;/related-urls&gt;&lt;/urls&gt;&lt;electronic-resource-num&gt;10.1111/j.1524-4733.2009.00603.x&lt;/electronic-resource-num&gt;&lt;/record&gt;&lt;/Cite&gt;&lt;/EndNote&gt;</w:instrText>
      </w:r>
      <w:r w:rsidR="003D5493" w:rsidRPr="00D976F3">
        <w:rPr>
          <w:rFonts w:ascii="Book Antiqua" w:eastAsiaTheme="majorEastAsia" w:hAnsi="Book Antiqua" w:cs="Arial"/>
          <w:sz w:val="24"/>
          <w:szCs w:val="24"/>
        </w:rPr>
        <w:fldChar w:fldCharType="separate"/>
      </w:r>
      <w:r w:rsidR="00A26817" w:rsidRPr="00A26817">
        <w:rPr>
          <w:rFonts w:ascii="Book Antiqua" w:eastAsiaTheme="majorEastAsia" w:hAnsi="Book Antiqua" w:cs="Arial"/>
          <w:noProof/>
          <w:sz w:val="24"/>
          <w:szCs w:val="24"/>
          <w:vertAlign w:val="superscript"/>
        </w:rPr>
        <w:t>[29]</w:t>
      </w:r>
      <w:r w:rsidR="003D5493" w:rsidRPr="00D976F3">
        <w:rPr>
          <w:rFonts w:ascii="Book Antiqua" w:eastAsiaTheme="majorEastAsia" w:hAnsi="Book Antiqua" w:cs="Arial"/>
          <w:sz w:val="24"/>
          <w:szCs w:val="24"/>
        </w:rPr>
        <w:fldChar w:fldCharType="end"/>
      </w:r>
      <w:r w:rsidR="001A64C4" w:rsidRPr="00D976F3">
        <w:rPr>
          <w:rFonts w:ascii="Book Antiqua" w:eastAsiaTheme="majorEastAsia" w:hAnsi="Book Antiqua" w:cs="Arial"/>
          <w:sz w:val="24"/>
          <w:szCs w:val="24"/>
        </w:rPr>
        <w:t>.</w:t>
      </w:r>
      <w:r w:rsidR="000077B6" w:rsidRPr="00D976F3">
        <w:rPr>
          <w:rFonts w:ascii="Book Antiqua" w:eastAsiaTheme="majorEastAsia" w:hAnsi="Book Antiqua" w:cs="Arial"/>
          <w:sz w:val="24"/>
          <w:szCs w:val="24"/>
        </w:rPr>
        <w:t xml:space="preserve"> </w:t>
      </w:r>
      <w:r w:rsidR="000077B6" w:rsidRPr="00D976F3">
        <w:rPr>
          <w:rFonts w:ascii="Book Antiqua" w:hAnsi="Book Antiqua"/>
          <w:sz w:val="24"/>
          <w:szCs w:val="24"/>
        </w:rPr>
        <w:t xml:space="preserve">Although </w:t>
      </w:r>
      <w:r w:rsidR="000077B6" w:rsidRPr="00D976F3">
        <w:rPr>
          <w:rFonts w:ascii="Book Antiqua" w:hAnsi="Book Antiqua"/>
          <w:sz w:val="24"/>
          <w:szCs w:val="24"/>
        </w:rPr>
        <w:lastRenderedPageBreak/>
        <w:t xml:space="preserve">content validity </w:t>
      </w:r>
      <w:r w:rsidR="00EA2861" w:rsidRPr="00D976F3">
        <w:rPr>
          <w:rFonts w:ascii="Book Antiqua" w:hAnsi="Book Antiqua"/>
          <w:sz w:val="24"/>
          <w:szCs w:val="24"/>
        </w:rPr>
        <w:t xml:space="preserve">assessment </w:t>
      </w:r>
      <w:r w:rsidR="000077B6" w:rsidRPr="00D976F3">
        <w:rPr>
          <w:rFonts w:ascii="Book Antiqua" w:hAnsi="Book Antiqua"/>
          <w:sz w:val="24"/>
          <w:szCs w:val="24"/>
        </w:rPr>
        <w:t>primarily relied on</w:t>
      </w:r>
      <w:r w:rsidR="003D5493" w:rsidRPr="00D976F3">
        <w:rPr>
          <w:rFonts w:ascii="Book Antiqua" w:hAnsi="Book Antiqua"/>
          <w:sz w:val="24"/>
          <w:szCs w:val="24"/>
        </w:rPr>
        <w:t xml:space="preserve"> the</w:t>
      </w:r>
      <w:r w:rsidR="000077B6" w:rsidRPr="00D976F3">
        <w:rPr>
          <w:rFonts w:ascii="Book Antiqua" w:hAnsi="Book Antiqua"/>
          <w:sz w:val="24"/>
          <w:szCs w:val="24"/>
        </w:rPr>
        <w:t xml:space="preserve"> concept elicitation data, we also utilized the literature </w:t>
      </w:r>
      <w:r w:rsidR="00615CA6" w:rsidRPr="00D976F3">
        <w:rPr>
          <w:rFonts w:ascii="Book Antiqua" w:hAnsi="Book Antiqua"/>
          <w:sz w:val="24"/>
          <w:szCs w:val="24"/>
        </w:rPr>
        <w:t>and</w:t>
      </w:r>
      <w:r w:rsidR="000077B6" w:rsidRPr="00D976F3">
        <w:rPr>
          <w:rFonts w:ascii="Book Antiqua" w:hAnsi="Book Antiqua"/>
          <w:sz w:val="24"/>
          <w:szCs w:val="24"/>
        </w:rPr>
        <w:t xml:space="preserve"> cognitive interview </w:t>
      </w:r>
      <w:r w:rsidR="00615CA6" w:rsidRPr="00D976F3">
        <w:rPr>
          <w:rFonts w:ascii="Book Antiqua" w:hAnsi="Book Antiqua"/>
          <w:sz w:val="24"/>
          <w:szCs w:val="24"/>
        </w:rPr>
        <w:t>data</w:t>
      </w:r>
      <w:r w:rsidR="000077B6" w:rsidRPr="00D976F3">
        <w:rPr>
          <w:rFonts w:ascii="Book Antiqua" w:hAnsi="Book Antiqua"/>
          <w:sz w:val="24"/>
          <w:szCs w:val="24"/>
        </w:rPr>
        <w:t>.</w:t>
      </w:r>
    </w:p>
    <w:p w14:paraId="5A46A526" w14:textId="77777777" w:rsidR="0020202E" w:rsidRPr="00D976F3" w:rsidRDefault="0020202E" w:rsidP="00D976F3">
      <w:pPr>
        <w:tabs>
          <w:tab w:val="left" w:pos="7164"/>
        </w:tabs>
        <w:adjustRightInd w:val="0"/>
        <w:snapToGrid w:val="0"/>
        <w:spacing w:after="0" w:line="360" w:lineRule="auto"/>
        <w:jc w:val="both"/>
        <w:rPr>
          <w:rFonts w:ascii="Book Antiqua" w:eastAsiaTheme="majorEastAsia" w:hAnsi="Book Antiqua" w:cs="Arial"/>
          <w:sz w:val="24"/>
          <w:szCs w:val="24"/>
          <w:u w:val="single"/>
        </w:rPr>
      </w:pPr>
    </w:p>
    <w:p w14:paraId="07DD530C" w14:textId="4BC18636" w:rsidR="007577BE" w:rsidRPr="00D976F3" w:rsidRDefault="007577BE" w:rsidP="00D976F3">
      <w:pPr>
        <w:tabs>
          <w:tab w:val="left" w:pos="7164"/>
        </w:tabs>
        <w:adjustRightInd w:val="0"/>
        <w:snapToGrid w:val="0"/>
        <w:spacing w:after="0" w:line="360" w:lineRule="auto"/>
        <w:jc w:val="both"/>
        <w:rPr>
          <w:rFonts w:ascii="Book Antiqua" w:eastAsiaTheme="majorEastAsia" w:hAnsi="Book Antiqua" w:cs="Arial"/>
          <w:b/>
          <w:bCs/>
          <w:caps/>
          <w:sz w:val="24"/>
          <w:szCs w:val="24"/>
          <w:u w:val="single"/>
        </w:rPr>
      </w:pPr>
      <w:r w:rsidRPr="00D976F3">
        <w:rPr>
          <w:rFonts w:ascii="Book Antiqua" w:eastAsiaTheme="majorEastAsia" w:hAnsi="Book Antiqua" w:cs="Arial"/>
          <w:b/>
          <w:bCs/>
          <w:caps/>
          <w:sz w:val="24"/>
          <w:szCs w:val="24"/>
          <w:u w:val="single"/>
        </w:rPr>
        <w:t>Results</w:t>
      </w:r>
    </w:p>
    <w:p w14:paraId="50C7A064" w14:textId="77777777" w:rsidR="00BE48FD" w:rsidRPr="00D976F3" w:rsidRDefault="007577BE" w:rsidP="00D976F3">
      <w:pPr>
        <w:tabs>
          <w:tab w:val="left" w:pos="7164"/>
        </w:tabs>
        <w:adjustRightInd w:val="0"/>
        <w:snapToGrid w:val="0"/>
        <w:spacing w:after="0" w:line="360" w:lineRule="auto"/>
        <w:jc w:val="both"/>
        <w:rPr>
          <w:rFonts w:ascii="Book Antiqua" w:eastAsiaTheme="majorEastAsia" w:hAnsi="Book Antiqua" w:cs="Arial"/>
          <w:b/>
          <w:i/>
          <w:iCs/>
          <w:sz w:val="24"/>
          <w:szCs w:val="24"/>
        </w:rPr>
      </w:pPr>
      <w:r w:rsidRPr="00D976F3">
        <w:rPr>
          <w:rFonts w:ascii="Book Antiqua" w:eastAsiaTheme="majorEastAsia" w:hAnsi="Book Antiqua" w:cs="Arial"/>
          <w:b/>
          <w:i/>
          <w:iCs/>
          <w:sz w:val="24"/>
          <w:szCs w:val="24"/>
        </w:rPr>
        <w:t>Sample</w:t>
      </w:r>
    </w:p>
    <w:p w14:paraId="1560FC8A" w14:textId="035799A6" w:rsidR="00E44EF2" w:rsidRPr="00D976F3" w:rsidRDefault="00C06E94"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S</w:t>
      </w:r>
      <w:r w:rsidR="00E44EF2" w:rsidRPr="00D976F3">
        <w:rPr>
          <w:rFonts w:ascii="Book Antiqua" w:hAnsi="Book Antiqua"/>
          <w:sz w:val="24"/>
          <w:szCs w:val="24"/>
        </w:rPr>
        <w:t xml:space="preserve">ociodemographic and clinical characteristics </w:t>
      </w:r>
      <w:r w:rsidRPr="00D976F3">
        <w:rPr>
          <w:rFonts w:ascii="Book Antiqua" w:hAnsi="Book Antiqua"/>
          <w:sz w:val="24"/>
          <w:szCs w:val="24"/>
        </w:rPr>
        <w:t>of the concept elicitation sample (</w:t>
      </w:r>
      <w:r w:rsidR="00ED6F02" w:rsidRPr="00D976F3">
        <w:rPr>
          <w:rFonts w:ascii="Book Antiqua" w:hAnsi="Book Antiqua"/>
          <w:i/>
          <w:iCs/>
          <w:sz w:val="24"/>
          <w:szCs w:val="24"/>
        </w:rPr>
        <w:t>n</w:t>
      </w:r>
      <w:r w:rsidR="00ED6F02" w:rsidRPr="00D976F3">
        <w:rPr>
          <w:rFonts w:ascii="Book Antiqua" w:hAnsi="Book Antiqua"/>
          <w:sz w:val="24"/>
          <w:szCs w:val="24"/>
        </w:rPr>
        <w:t xml:space="preserve"> = </w:t>
      </w:r>
      <w:r w:rsidRPr="00D976F3">
        <w:rPr>
          <w:rFonts w:ascii="Book Antiqua" w:hAnsi="Book Antiqua"/>
          <w:sz w:val="24"/>
          <w:szCs w:val="24"/>
        </w:rPr>
        <w:t xml:space="preserve">31) </w:t>
      </w:r>
      <w:r w:rsidR="00E44EF2" w:rsidRPr="00D976F3">
        <w:rPr>
          <w:rFonts w:ascii="Book Antiqua" w:hAnsi="Book Antiqua"/>
          <w:sz w:val="24"/>
          <w:szCs w:val="24"/>
        </w:rPr>
        <w:t>are shown in</w:t>
      </w:r>
      <w:r w:rsidR="005628FC" w:rsidRPr="00D976F3">
        <w:rPr>
          <w:rFonts w:ascii="Book Antiqua" w:hAnsi="Book Antiqua"/>
          <w:sz w:val="24"/>
          <w:szCs w:val="24"/>
        </w:rPr>
        <w:t xml:space="preserve"> </w:t>
      </w:r>
      <w:r w:rsidR="005628FC" w:rsidRPr="00D976F3">
        <w:rPr>
          <w:rFonts w:ascii="Book Antiqua" w:hAnsi="Book Antiqua"/>
          <w:sz w:val="24"/>
          <w:szCs w:val="24"/>
        </w:rPr>
        <w:fldChar w:fldCharType="begin"/>
      </w:r>
      <w:r w:rsidR="005628FC" w:rsidRPr="00D976F3">
        <w:rPr>
          <w:rFonts w:ascii="Book Antiqua" w:hAnsi="Book Antiqua"/>
          <w:sz w:val="24"/>
          <w:szCs w:val="24"/>
        </w:rPr>
        <w:instrText xml:space="preserve"> REF _Ref2677737 \h </w:instrText>
      </w:r>
      <w:r w:rsidR="0020202E" w:rsidRPr="00D976F3">
        <w:rPr>
          <w:rFonts w:ascii="Book Antiqua" w:hAnsi="Book Antiqua"/>
          <w:sz w:val="24"/>
          <w:szCs w:val="24"/>
        </w:rPr>
        <w:instrText xml:space="preserve"> \* MERGEFORMAT </w:instrText>
      </w:r>
      <w:r w:rsidR="005628FC" w:rsidRPr="00D976F3">
        <w:rPr>
          <w:rFonts w:ascii="Book Antiqua" w:hAnsi="Book Antiqua"/>
          <w:sz w:val="24"/>
          <w:szCs w:val="24"/>
        </w:rPr>
      </w:r>
      <w:r w:rsidR="005628FC" w:rsidRPr="00D976F3">
        <w:rPr>
          <w:rFonts w:ascii="Book Antiqua" w:hAnsi="Book Antiqua"/>
          <w:sz w:val="24"/>
          <w:szCs w:val="24"/>
        </w:rPr>
        <w:fldChar w:fldCharType="separate"/>
      </w:r>
      <w:r w:rsidR="00576D4E" w:rsidRPr="00D976F3">
        <w:rPr>
          <w:rFonts w:ascii="Book Antiqua" w:hAnsi="Book Antiqua"/>
          <w:sz w:val="24"/>
          <w:szCs w:val="24"/>
        </w:rPr>
        <w:t xml:space="preserve">Table </w:t>
      </w:r>
      <w:r w:rsidR="00576D4E" w:rsidRPr="00D976F3">
        <w:rPr>
          <w:rFonts w:ascii="Book Antiqua" w:hAnsi="Book Antiqua"/>
          <w:noProof/>
          <w:sz w:val="24"/>
          <w:szCs w:val="24"/>
        </w:rPr>
        <w:t>2</w:t>
      </w:r>
      <w:r w:rsidR="005628FC" w:rsidRPr="00D976F3">
        <w:rPr>
          <w:rFonts w:ascii="Book Antiqua" w:hAnsi="Book Antiqua"/>
          <w:sz w:val="24"/>
          <w:szCs w:val="24"/>
        </w:rPr>
        <w:fldChar w:fldCharType="end"/>
      </w:r>
      <w:r w:rsidR="00E44EF2" w:rsidRPr="00D976F3">
        <w:rPr>
          <w:rFonts w:ascii="Book Antiqua" w:hAnsi="Book Antiqua"/>
          <w:sz w:val="24"/>
          <w:szCs w:val="24"/>
        </w:rPr>
        <w:t>.</w:t>
      </w:r>
      <w:r w:rsidR="00E148F7" w:rsidRPr="00D976F3">
        <w:rPr>
          <w:rFonts w:ascii="Book Antiqua" w:hAnsi="Book Antiqua"/>
          <w:sz w:val="24"/>
          <w:szCs w:val="24"/>
        </w:rPr>
        <w:t xml:space="preserve"> </w:t>
      </w:r>
      <w:r w:rsidR="00E44EF2" w:rsidRPr="00D976F3">
        <w:rPr>
          <w:rFonts w:ascii="Book Antiqua" w:hAnsi="Book Antiqua"/>
          <w:sz w:val="24"/>
          <w:szCs w:val="24"/>
        </w:rPr>
        <w:t>Our sample was primarily Caucasian (</w:t>
      </w:r>
      <w:r w:rsidR="00B43622" w:rsidRPr="00D976F3">
        <w:rPr>
          <w:rFonts w:ascii="Book Antiqua" w:hAnsi="Book Antiqua"/>
          <w:i/>
          <w:iCs/>
          <w:sz w:val="24"/>
          <w:szCs w:val="24"/>
        </w:rPr>
        <w:t>n</w:t>
      </w:r>
      <w:r w:rsidR="00ED6F02" w:rsidRPr="00D976F3">
        <w:rPr>
          <w:rFonts w:ascii="Book Antiqua" w:hAnsi="Book Antiqua"/>
          <w:sz w:val="24"/>
          <w:szCs w:val="24"/>
        </w:rPr>
        <w:t xml:space="preserve"> </w:t>
      </w:r>
      <w:r w:rsidR="00B43622" w:rsidRPr="00D976F3">
        <w:rPr>
          <w:rFonts w:ascii="Book Antiqua" w:hAnsi="Book Antiqua"/>
          <w:sz w:val="24"/>
          <w:szCs w:val="24"/>
        </w:rPr>
        <w:t>=</w:t>
      </w:r>
      <w:r w:rsidR="00ED6F02" w:rsidRPr="00D976F3">
        <w:rPr>
          <w:rFonts w:ascii="Book Antiqua" w:hAnsi="Book Antiqua"/>
          <w:sz w:val="24"/>
          <w:szCs w:val="24"/>
        </w:rPr>
        <w:t xml:space="preserve"> </w:t>
      </w:r>
      <w:r w:rsidR="00B43622" w:rsidRPr="00D976F3">
        <w:rPr>
          <w:rFonts w:ascii="Book Antiqua" w:hAnsi="Book Antiqua"/>
          <w:sz w:val="24"/>
          <w:szCs w:val="24"/>
        </w:rPr>
        <w:t xml:space="preserve">26, </w:t>
      </w:r>
      <w:r w:rsidR="00E44EF2" w:rsidRPr="00D976F3">
        <w:rPr>
          <w:rFonts w:ascii="Book Antiqua" w:hAnsi="Book Antiqua"/>
          <w:sz w:val="24"/>
          <w:szCs w:val="24"/>
        </w:rPr>
        <w:t>8</w:t>
      </w:r>
      <w:r w:rsidR="00AB20CD" w:rsidRPr="00D976F3">
        <w:rPr>
          <w:rFonts w:ascii="Book Antiqua" w:hAnsi="Book Antiqua"/>
          <w:sz w:val="24"/>
          <w:szCs w:val="24"/>
        </w:rPr>
        <w:t>4</w:t>
      </w:r>
      <w:r w:rsidR="00E44EF2" w:rsidRPr="00D976F3">
        <w:rPr>
          <w:rFonts w:ascii="Book Antiqua" w:hAnsi="Book Antiqua"/>
          <w:sz w:val="24"/>
          <w:szCs w:val="24"/>
        </w:rPr>
        <w:t>%) and consisted of nearly equal numbers of men and women. Approximately one-third of the sample (</w:t>
      </w:r>
      <w:r w:rsidR="00ED6F02" w:rsidRPr="00D976F3">
        <w:rPr>
          <w:rFonts w:ascii="Book Antiqua" w:hAnsi="Book Antiqua"/>
          <w:i/>
          <w:iCs/>
          <w:sz w:val="24"/>
          <w:szCs w:val="24"/>
        </w:rPr>
        <w:t>n</w:t>
      </w:r>
      <w:r w:rsidR="00ED6F02" w:rsidRPr="00D976F3">
        <w:rPr>
          <w:rFonts w:ascii="Book Antiqua" w:hAnsi="Book Antiqua"/>
          <w:sz w:val="24"/>
          <w:szCs w:val="24"/>
        </w:rPr>
        <w:t xml:space="preserve"> = </w:t>
      </w:r>
      <w:r w:rsidR="00B43622" w:rsidRPr="00D976F3">
        <w:rPr>
          <w:rFonts w:ascii="Book Antiqua" w:hAnsi="Book Antiqua"/>
          <w:sz w:val="24"/>
          <w:szCs w:val="24"/>
        </w:rPr>
        <w:t xml:space="preserve">11, </w:t>
      </w:r>
      <w:r w:rsidR="00E44EF2" w:rsidRPr="00D976F3">
        <w:rPr>
          <w:rFonts w:ascii="Book Antiqua" w:hAnsi="Book Antiqua"/>
          <w:sz w:val="24"/>
          <w:szCs w:val="24"/>
        </w:rPr>
        <w:t>3</w:t>
      </w:r>
      <w:r w:rsidR="00AB20CD" w:rsidRPr="00D976F3">
        <w:rPr>
          <w:rFonts w:ascii="Book Antiqua" w:hAnsi="Book Antiqua"/>
          <w:sz w:val="24"/>
          <w:szCs w:val="24"/>
        </w:rPr>
        <w:t>5</w:t>
      </w:r>
      <w:r w:rsidR="00E44EF2" w:rsidRPr="00D976F3">
        <w:rPr>
          <w:rFonts w:ascii="Book Antiqua" w:hAnsi="Book Antiqua"/>
          <w:sz w:val="24"/>
          <w:szCs w:val="24"/>
        </w:rPr>
        <w:t>%) were currently receiving</w:t>
      </w:r>
      <w:r w:rsidRPr="00D976F3">
        <w:rPr>
          <w:rFonts w:ascii="Book Antiqua" w:hAnsi="Book Antiqua"/>
          <w:sz w:val="24"/>
          <w:szCs w:val="24"/>
        </w:rPr>
        <w:t xml:space="preserve"> treatment</w:t>
      </w:r>
      <w:r w:rsidR="00E44EF2" w:rsidRPr="00D976F3">
        <w:rPr>
          <w:rFonts w:ascii="Book Antiqua" w:hAnsi="Book Antiqua"/>
          <w:sz w:val="24"/>
          <w:szCs w:val="24"/>
        </w:rPr>
        <w:t xml:space="preserve">. </w:t>
      </w:r>
    </w:p>
    <w:p w14:paraId="1363AA58" w14:textId="77777777" w:rsidR="00ED6F02" w:rsidRPr="00D976F3" w:rsidRDefault="00ED6F02" w:rsidP="00D976F3">
      <w:pPr>
        <w:adjustRightInd w:val="0"/>
        <w:snapToGrid w:val="0"/>
        <w:spacing w:after="0" w:line="360" w:lineRule="auto"/>
        <w:jc w:val="both"/>
        <w:rPr>
          <w:rFonts w:ascii="Book Antiqua" w:hAnsi="Book Antiqua" w:cstheme="minorHAnsi"/>
          <w:iCs/>
          <w:sz w:val="24"/>
          <w:szCs w:val="24"/>
        </w:rPr>
      </w:pPr>
    </w:p>
    <w:p w14:paraId="44C4F64D" w14:textId="69111B79" w:rsidR="00BE48FD" w:rsidRPr="00D976F3" w:rsidRDefault="00BE48FD" w:rsidP="00D976F3">
      <w:pPr>
        <w:adjustRightInd w:val="0"/>
        <w:snapToGrid w:val="0"/>
        <w:spacing w:after="0" w:line="360" w:lineRule="auto"/>
        <w:jc w:val="both"/>
        <w:rPr>
          <w:rFonts w:ascii="Book Antiqua" w:hAnsi="Book Antiqua"/>
          <w:i/>
          <w:iCs/>
          <w:sz w:val="24"/>
          <w:szCs w:val="24"/>
        </w:rPr>
      </w:pPr>
      <w:r w:rsidRPr="00D976F3">
        <w:rPr>
          <w:rFonts w:ascii="Book Antiqua" w:hAnsi="Book Antiqua"/>
          <w:b/>
          <w:i/>
          <w:iCs/>
          <w:sz w:val="24"/>
          <w:szCs w:val="24"/>
        </w:rPr>
        <w:t xml:space="preserve">Concept </w:t>
      </w:r>
      <w:r w:rsidR="00ED6F02" w:rsidRPr="00D976F3">
        <w:rPr>
          <w:rFonts w:ascii="Book Antiqua" w:hAnsi="Book Antiqua"/>
          <w:b/>
          <w:i/>
          <w:iCs/>
          <w:sz w:val="24"/>
          <w:szCs w:val="24"/>
        </w:rPr>
        <w:t>elicitation res</w:t>
      </w:r>
      <w:r w:rsidRPr="00D976F3">
        <w:rPr>
          <w:rFonts w:ascii="Book Antiqua" w:hAnsi="Book Antiqua"/>
          <w:b/>
          <w:i/>
          <w:iCs/>
          <w:sz w:val="24"/>
          <w:szCs w:val="24"/>
        </w:rPr>
        <w:t xml:space="preserve">ults: </w:t>
      </w:r>
      <w:r w:rsidR="00E44EF2" w:rsidRPr="00D976F3">
        <w:rPr>
          <w:rFonts w:ascii="Book Antiqua" w:hAnsi="Book Antiqua"/>
          <w:b/>
          <w:i/>
          <w:iCs/>
          <w:sz w:val="24"/>
          <w:szCs w:val="24"/>
        </w:rPr>
        <w:t>Patient</w:t>
      </w:r>
      <w:r w:rsidR="00ED6F02" w:rsidRPr="00D976F3">
        <w:rPr>
          <w:rFonts w:ascii="Book Antiqua" w:hAnsi="Book Antiqua"/>
          <w:b/>
          <w:i/>
          <w:iCs/>
          <w:sz w:val="24"/>
          <w:szCs w:val="24"/>
        </w:rPr>
        <w:t xml:space="preserve"> reported symptoms of n</w:t>
      </w:r>
      <w:r w:rsidR="00E44EF2" w:rsidRPr="00D976F3">
        <w:rPr>
          <w:rFonts w:ascii="Book Antiqua" w:hAnsi="Book Antiqua"/>
          <w:b/>
          <w:i/>
          <w:iCs/>
          <w:sz w:val="24"/>
          <w:szCs w:val="24"/>
        </w:rPr>
        <w:t>europathy</w:t>
      </w:r>
    </w:p>
    <w:p w14:paraId="5329BC57" w14:textId="2EFC0CDB" w:rsidR="00E44EF2" w:rsidRPr="00D976F3" w:rsidRDefault="00E44EF2"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In response to the question, “</w:t>
      </w:r>
      <w:r w:rsidR="00E33F08" w:rsidRPr="00D976F3">
        <w:rPr>
          <w:rFonts w:ascii="Book Antiqua" w:hAnsi="Book Antiqua"/>
          <w:sz w:val="24"/>
          <w:szCs w:val="24"/>
        </w:rPr>
        <w:t>P</w:t>
      </w:r>
      <w:r w:rsidRPr="00D976F3">
        <w:rPr>
          <w:rFonts w:ascii="Book Antiqua" w:hAnsi="Book Antiqua"/>
          <w:sz w:val="24"/>
          <w:szCs w:val="24"/>
        </w:rPr>
        <w:t>lease describe all of the neuropathy side effects that you are currently experiencing</w:t>
      </w:r>
      <w:r w:rsidR="00F10E82" w:rsidRPr="00D976F3">
        <w:rPr>
          <w:rFonts w:ascii="Book Antiqua" w:hAnsi="Book Antiqua"/>
          <w:sz w:val="24"/>
          <w:szCs w:val="24"/>
        </w:rPr>
        <w:t>,</w:t>
      </w:r>
      <w:r w:rsidRPr="00D976F3">
        <w:rPr>
          <w:rFonts w:ascii="Book Antiqua" w:hAnsi="Book Antiqua"/>
          <w:sz w:val="24"/>
          <w:szCs w:val="24"/>
        </w:rPr>
        <w:t>” patients reported over 60 side effects (</w:t>
      </w:r>
      <w:r w:rsidRPr="00D976F3">
        <w:rPr>
          <w:rFonts w:ascii="Book Antiqua" w:hAnsi="Book Antiqua"/>
          <w:i/>
          <w:iCs/>
          <w:sz w:val="24"/>
          <w:szCs w:val="24"/>
        </w:rPr>
        <w:t>i.e.</w:t>
      </w:r>
      <w:r w:rsidRPr="00D976F3">
        <w:rPr>
          <w:rFonts w:ascii="Book Antiqua" w:hAnsi="Book Antiqua"/>
          <w:sz w:val="24"/>
          <w:szCs w:val="24"/>
        </w:rPr>
        <w:t>, symptoms of neuropathy). After redundant categories were removed, 28 unique concerns remained</w:t>
      </w:r>
      <w:r w:rsidR="00AF56DE" w:rsidRPr="00D976F3">
        <w:rPr>
          <w:rFonts w:ascii="Book Antiqua" w:hAnsi="Book Antiqua"/>
          <w:sz w:val="24"/>
          <w:szCs w:val="24"/>
        </w:rPr>
        <w:t xml:space="preserve"> (Table 3)</w:t>
      </w:r>
      <w:r w:rsidRPr="00D976F3">
        <w:rPr>
          <w:rFonts w:ascii="Book Antiqua" w:hAnsi="Book Antiqua"/>
          <w:sz w:val="24"/>
          <w:szCs w:val="24"/>
        </w:rPr>
        <w:t xml:space="preserve">. </w:t>
      </w:r>
      <w:r w:rsidR="00545D09" w:rsidRPr="00D976F3">
        <w:rPr>
          <w:rFonts w:ascii="Book Antiqua" w:hAnsi="Book Antiqua"/>
          <w:sz w:val="24"/>
          <w:szCs w:val="24"/>
        </w:rPr>
        <w:t xml:space="preserve">Saturation of patient-reported neuropathy symptoms occurred at interview number 31. </w:t>
      </w:r>
      <w:r w:rsidR="00B50E1E" w:rsidRPr="00D976F3">
        <w:rPr>
          <w:rFonts w:ascii="Book Antiqua" w:hAnsi="Book Antiqua"/>
          <w:sz w:val="24"/>
          <w:szCs w:val="24"/>
        </w:rPr>
        <w:t xml:space="preserve">The most </w:t>
      </w:r>
      <w:r w:rsidR="00AF56DE" w:rsidRPr="00D976F3">
        <w:rPr>
          <w:rFonts w:ascii="Book Antiqua" w:hAnsi="Book Antiqua"/>
          <w:sz w:val="24"/>
          <w:szCs w:val="24"/>
        </w:rPr>
        <w:t>frequently</w:t>
      </w:r>
      <w:r w:rsidR="00B50E1E" w:rsidRPr="00D976F3">
        <w:rPr>
          <w:rFonts w:ascii="Book Antiqua" w:hAnsi="Book Antiqua"/>
          <w:sz w:val="24"/>
          <w:szCs w:val="24"/>
        </w:rPr>
        <w:t xml:space="preserve"> mentioned symptoms were associated with the hands and feet: hand tingling (experienced by </w:t>
      </w:r>
      <w:r w:rsidR="00ED6F02" w:rsidRPr="00D976F3">
        <w:rPr>
          <w:rFonts w:ascii="Book Antiqua" w:hAnsi="Book Antiqua"/>
          <w:i/>
          <w:iCs/>
          <w:sz w:val="24"/>
          <w:szCs w:val="24"/>
        </w:rPr>
        <w:t>n</w:t>
      </w:r>
      <w:r w:rsidR="00ED6F02" w:rsidRPr="00D976F3">
        <w:rPr>
          <w:rFonts w:ascii="Book Antiqua" w:hAnsi="Book Antiqua"/>
          <w:sz w:val="24"/>
          <w:szCs w:val="24"/>
        </w:rPr>
        <w:t xml:space="preserve"> = </w:t>
      </w:r>
      <w:r w:rsidR="00B43622" w:rsidRPr="00D976F3">
        <w:rPr>
          <w:rFonts w:ascii="Book Antiqua" w:hAnsi="Book Antiqua"/>
          <w:sz w:val="24"/>
          <w:szCs w:val="24"/>
        </w:rPr>
        <w:t xml:space="preserve">27, </w:t>
      </w:r>
      <w:r w:rsidR="00B50E1E" w:rsidRPr="00D976F3">
        <w:rPr>
          <w:rFonts w:ascii="Book Antiqua" w:hAnsi="Book Antiqua"/>
          <w:sz w:val="24"/>
          <w:szCs w:val="24"/>
        </w:rPr>
        <w:t>87% of respondents);</w:t>
      </w:r>
      <w:r w:rsidR="00AF56DE" w:rsidRPr="00D976F3">
        <w:rPr>
          <w:rFonts w:ascii="Book Antiqua" w:hAnsi="Book Antiqua"/>
          <w:sz w:val="24"/>
          <w:szCs w:val="24"/>
        </w:rPr>
        <w:t xml:space="preserve"> feet numbness (</w:t>
      </w:r>
      <w:r w:rsidR="00ED6F02" w:rsidRPr="00D976F3">
        <w:rPr>
          <w:rFonts w:ascii="Book Antiqua" w:hAnsi="Book Antiqua"/>
          <w:i/>
          <w:iCs/>
          <w:sz w:val="24"/>
          <w:szCs w:val="24"/>
        </w:rPr>
        <w:t>n</w:t>
      </w:r>
      <w:r w:rsidR="00ED6F02" w:rsidRPr="00D976F3">
        <w:rPr>
          <w:rFonts w:ascii="Book Antiqua" w:hAnsi="Book Antiqua"/>
          <w:sz w:val="24"/>
          <w:szCs w:val="24"/>
        </w:rPr>
        <w:t xml:space="preserve"> = </w:t>
      </w:r>
      <w:r w:rsidR="00AF56DE" w:rsidRPr="00D976F3">
        <w:rPr>
          <w:rFonts w:ascii="Book Antiqua" w:hAnsi="Book Antiqua"/>
          <w:sz w:val="24"/>
          <w:szCs w:val="24"/>
        </w:rPr>
        <w:t>26, 8</w:t>
      </w:r>
      <w:r w:rsidR="00AB20CD" w:rsidRPr="00D976F3">
        <w:rPr>
          <w:rFonts w:ascii="Book Antiqua" w:hAnsi="Book Antiqua"/>
          <w:sz w:val="24"/>
          <w:szCs w:val="24"/>
        </w:rPr>
        <w:t>4</w:t>
      </w:r>
      <w:r w:rsidR="00AF56DE" w:rsidRPr="00D976F3">
        <w:rPr>
          <w:rFonts w:ascii="Book Antiqua" w:hAnsi="Book Antiqua"/>
          <w:sz w:val="24"/>
          <w:szCs w:val="24"/>
        </w:rPr>
        <w:t>%);</w:t>
      </w:r>
      <w:r w:rsidR="00B50E1E" w:rsidRPr="00D976F3">
        <w:rPr>
          <w:rFonts w:ascii="Book Antiqua" w:hAnsi="Book Antiqua"/>
          <w:sz w:val="24"/>
          <w:szCs w:val="24"/>
        </w:rPr>
        <w:t xml:space="preserve"> feet tingling (</w:t>
      </w:r>
      <w:r w:rsidR="00ED6F02" w:rsidRPr="00D976F3">
        <w:rPr>
          <w:rFonts w:ascii="Book Antiqua" w:hAnsi="Book Antiqua"/>
          <w:i/>
          <w:iCs/>
          <w:sz w:val="24"/>
          <w:szCs w:val="24"/>
        </w:rPr>
        <w:t>n</w:t>
      </w:r>
      <w:r w:rsidR="00ED6F02" w:rsidRPr="00D976F3">
        <w:rPr>
          <w:rFonts w:ascii="Book Antiqua" w:hAnsi="Book Antiqua"/>
          <w:sz w:val="24"/>
          <w:szCs w:val="24"/>
        </w:rPr>
        <w:t xml:space="preserve"> = </w:t>
      </w:r>
      <w:r w:rsidR="00B43622" w:rsidRPr="00D976F3">
        <w:rPr>
          <w:rFonts w:ascii="Book Antiqua" w:hAnsi="Book Antiqua"/>
          <w:sz w:val="24"/>
          <w:szCs w:val="24"/>
        </w:rPr>
        <w:t>25, 8</w:t>
      </w:r>
      <w:r w:rsidR="00AB20CD" w:rsidRPr="00D976F3">
        <w:rPr>
          <w:rFonts w:ascii="Book Antiqua" w:hAnsi="Book Antiqua"/>
          <w:sz w:val="24"/>
          <w:szCs w:val="24"/>
        </w:rPr>
        <w:t>1</w:t>
      </w:r>
      <w:r w:rsidR="00B50E1E" w:rsidRPr="00D976F3">
        <w:rPr>
          <w:rFonts w:ascii="Book Antiqua" w:hAnsi="Book Antiqua"/>
          <w:sz w:val="24"/>
          <w:szCs w:val="24"/>
        </w:rPr>
        <w:t xml:space="preserve">%); </w:t>
      </w:r>
      <w:r w:rsidR="00AF56DE" w:rsidRPr="00D976F3">
        <w:rPr>
          <w:rFonts w:ascii="Book Antiqua" w:hAnsi="Book Antiqua"/>
          <w:sz w:val="24"/>
          <w:szCs w:val="24"/>
        </w:rPr>
        <w:t xml:space="preserve">and </w:t>
      </w:r>
      <w:r w:rsidR="00B50E1E" w:rsidRPr="00D976F3">
        <w:rPr>
          <w:rFonts w:ascii="Book Antiqua" w:hAnsi="Book Antiqua"/>
          <w:sz w:val="24"/>
          <w:szCs w:val="24"/>
        </w:rPr>
        <w:t>hand numbness (</w:t>
      </w:r>
      <w:r w:rsidR="00ED6F02" w:rsidRPr="00D976F3">
        <w:rPr>
          <w:rFonts w:ascii="Book Antiqua" w:hAnsi="Book Antiqua"/>
          <w:i/>
          <w:iCs/>
          <w:sz w:val="24"/>
          <w:szCs w:val="24"/>
        </w:rPr>
        <w:t>n</w:t>
      </w:r>
      <w:r w:rsidR="00ED6F02" w:rsidRPr="00D976F3">
        <w:rPr>
          <w:rFonts w:ascii="Book Antiqua" w:hAnsi="Book Antiqua"/>
          <w:sz w:val="24"/>
          <w:szCs w:val="24"/>
        </w:rPr>
        <w:t xml:space="preserve"> = </w:t>
      </w:r>
      <w:r w:rsidR="00B43622" w:rsidRPr="00D976F3">
        <w:rPr>
          <w:rFonts w:ascii="Book Antiqua" w:hAnsi="Book Antiqua"/>
          <w:sz w:val="24"/>
          <w:szCs w:val="24"/>
        </w:rPr>
        <w:t>21, 6</w:t>
      </w:r>
      <w:r w:rsidR="00AB20CD" w:rsidRPr="00D976F3">
        <w:rPr>
          <w:rFonts w:ascii="Book Antiqua" w:hAnsi="Book Antiqua"/>
          <w:sz w:val="24"/>
          <w:szCs w:val="24"/>
        </w:rPr>
        <w:t>8</w:t>
      </w:r>
      <w:r w:rsidR="00B50E1E" w:rsidRPr="00D976F3">
        <w:rPr>
          <w:rFonts w:ascii="Book Antiqua" w:hAnsi="Book Antiqua"/>
          <w:sz w:val="24"/>
          <w:szCs w:val="24"/>
        </w:rPr>
        <w:t xml:space="preserve">%). Additionally, 74% </w:t>
      </w:r>
      <w:r w:rsidR="00B43622" w:rsidRPr="00D976F3">
        <w:rPr>
          <w:rFonts w:ascii="Book Antiqua" w:hAnsi="Book Antiqua"/>
          <w:sz w:val="24"/>
          <w:szCs w:val="24"/>
        </w:rPr>
        <w:t>(</w:t>
      </w:r>
      <w:r w:rsidR="00ED6F02" w:rsidRPr="00D976F3">
        <w:rPr>
          <w:rFonts w:ascii="Book Antiqua" w:hAnsi="Book Antiqua"/>
          <w:i/>
          <w:iCs/>
          <w:sz w:val="24"/>
          <w:szCs w:val="24"/>
        </w:rPr>
        <w:t>n</w:t>
      </w:r>
      <w:r w:rsidR="00ED6F02" w:rsidRPr="00D976F3">
        <w:rPr>
          <w:rFonts w:ascii="Book Antiqua" w:hAnsi="Book Antiqua"/>
          <w:sz w:val="24"/>
          <w:szCs w:val="24"/>
        </w:rPr>
        <w:t xml:space="preserve"> = </w:t>
      </w:r>
      <w:r w:rsidR="00B43622" w:rsidRPr="00D976F3">
        <w:rPr>
          <w:rFonts w:ascii="Book Antiqua" w:hAnsi="Book Antiqua"/>
          <w:sz w:val="24"/>
          <w:szCs w:val="24"/>
        </w:rPr>
        <w:t xml:space="preserve">23) </w:t>
      </w:r>
      <w:r w:rsidR="00B50E1E" w:rsidRPr="00D976F3">
        <w:rPr>
          <w:rFonts w:ascii="Book Antiqua" w:hAnsi="Book Antiqua"/>
          <w:sz w:val="24"/>
          <w:szCs w:val="24"/>
        </w:rPr>
        <w:t xml:space="preserve">of participants reported </w:t>
      </w:r>
      <w:r w:rsidR="00AF56DE" w:rsidRPr="00D976F3">
        <w:rPr>
          <w:rFonts w:ascii="Book Antiqua" w:hAnsi="Book Antiqua"/>
          <w:sz w:val="24"/>
          <w:szCs w:val="24"/>
        </w:rPr>
        <w:t>c</w:t>
      </w:r>
      <w:r w:rsidR="00B50E1E" w:rsidRPr="00D976F3">
        <w:rPr>
          <w:rFonts w:ascii="Book Antiqua" w:hAnsi="Book Antiqua"/>
          <w:sz w:val="24"/>
          <w:szCs w:val="24"/>
        </w:rPr>
        <w:t>old sensitivity in their hands or feet, which they described as feelings of shock, stinging, or pain upon touching cold items.</w:t>
      </w:r>
      <w:r w:rsidR="00B43622" w:rsidRPr="00D976F3">
        <w:rPr>
          <w:rFonts w:ascii="Book Antiqua" w:hAnsi="Book Antiqua" w:cstheme="minorHAnsi"/>
          <w:iCs/>
          <w:sz w:val="24"/>
          <w:szCs w:val="24"/>
        </w:rPr>
        <w:t xml:space="preserve"> </w:t>
      </w:r>
      <w:r w:rsidR="00AF56DE" w:rsidRPr="00D976F3">
        <w:rPr>
          <w:rFonts w:ascii="Book Antiqua" w:hAnsi="Book Antiqua"/>
          <w:sz w:val="24"/>
          <w:szCs w:val="24"/>
        </w:rPr>
        <w:t>N</w:t>
      </w:r>
      <w:r w:rsidRPr="00D976F3">
        <w:rPr>
          <w:rFonts w:ascii="Book Antiqua" w:hAnsi="Book Antiqua"/>
          <w:sz w:val="24"/>
          <w:szCs w:val="24"/>
        </w:rPr>
        <w:t xml:space="preserve">europathy symptoms </w:t>
      </w:r>
      <w:r w:rsidR="00854B43" w:rsidRPr="00D976F3">
        <w:rPr>
          <w:rFonts w:ascii="Book Antiqua" w:hAnsi="Book Antiqua"/>
          <w:sz w:val="24"/>
          <w:szCs w:val="24"/>
        </w:rPr>
        <w:t>affecting</w:t>
      </w:r>
      <w:r w:rsidRPr="00D976F3">
        <w:rPr>
          <w:rFonts w:ascii="Book Antiqua" w:hAnsi="Book Antiqua"/>
          <w:sz w:val="24"/>
          <w:szCs w:val="24"/>
        </w:rPr>
        <w:t xml:space="preserve"> the feet were most frequently identified as most bothersome</w:t>
      </w:r>
      <w:r w:rsidR="00AF56DE" w:rsidRPr="00D976F3">
        <w:rPr>
          <w:rFonts w:ascii="Book Antiqua" w:hAnsi="Book Antiqua"/>
          <w:sz w:val="24"/>
          <w:szCs w:val="24"/>
        </w:rPr>
        <w:t xml:space="preserve"> (Table 4)</w:t>
      </w:r>
      <w:r w:rsidR="00EA2861" w:rsidRPr="00D976F3">
        <w:rPr>
          <w:rFonts w:ascii="Book Antiqua" w:hAnsi="Book Antiqua"/>
          <w:sz w:val="24"/>
          <w:szCs w:val="24"/>
        </w:rPr>
        <w:t xml:space="preserve">. Seven </w:t>
      </w:r>
      <w:r w:rsidR="00F10E82" w:rsidRPr="00D976F3">
        <w:rPr>
          <w:rFonts w:ascii="Book Antiqua" w:hAnsi="Book Antiqua"/>
          <w:sz w:val="24"/>
          <w:szCs w:val="24"/>
        </w:rPr>
        <w:t>of</w:t>
      </w:r>
      <w:r w:rsidR="00CC2BCE" w:rsidRPr="00D976F3">
        <w:rPr>
          <w:rFonts w:ascii="Book Antiqua" w:hAnsi="Book Antiqua"/>
          <w:sz w:val="24"/>
          <w:szCs w:val="24"/>
        </w:rPr>
        <w:t xml:space="preserve"> the 28</w:t>
      </w:r>
      <w:r w:rsidR="00F10E82" w:rsidRPr="00D976F3">
        <w:rPr>
          <w:rFonts w:ascii="Book Antiqua" w:hAnsi="Book Antiqua"/>
          <w:sz w:val="24"/>
          <w:szCs w:val="24"/>
        </w:rPr>
        <w:t xml:space="preserve"> </w:t>
      </w:r>
      <w:r w:rsidR="00EA2861" w:rsidRPr="00D976F3">
        <w:rPr>
          <w:rFonts w:ascii="Book Antiqua" w:hAnsi="Book Antiqua"/>
          <w:sz w:val="24"/>
          <w:szCs w:val="24"/>
        </w:rPr>
        <w:t xml:space="preserve">(25%) </w:t>
      </w:r>
      <w:r w:rsidR="00F10E82" w:rsidRPr="00D976F3">
        <w:rPr>
          <w:rFonts w:ascii="Book Antiqua" w:hAnsi="Book Antiqua"/>
          <w:sz w:val="24"/>
          <w:szCs w:val="24"/>
        </w:rPr>
        <w:t xml:space="preserve">respondents </w:t>
      </w:r>
      <w:r w:rsidR="00CC2BCE" w:rsidRPr="00D976F3">
        <w:rPr>
          <w:rFonts w:ascii="Book Antiqua" w:hAnsi="Book Antiqua"/>
          <w:sz w:val="24"/>
          <w:szCs w:val="24"/>
        </w:rPr>
        <w:t xml:space="preserve">to this question </w:t>
      </w:r>
      <w:r w:rsidR="00F10E82" w:rsidRPr="00D976F3">
        <w:rPr>
          <w:rFonts w:ascii="Book Antiqua" w:hAnsi="Book Antiqua"/>
          <w:sz w:val="24"/>
          <w:szCs w:val="24"/>
        </w:rPr>
        <w:t>stated that numbness in the</w:t>
      </w:r>
      <w:r w:rsidR="00B43622" w:rsidRPr="00D976F3">
        <w:rPr>
          <w:rFonts w:ascii="Book Antiqua" w:hAnsi="Book Antiqua"/>
          <w:sz w:val="24"/>
          <w:szCs w:val="24"/>
        </w:rPr>
        <w:t xml:space="preserve"> feet was most bothersome</w:t>
      </w:r>
      <w:r w:rsidR="00EA2861" w:rsidRPr="00D976F3">
        <w:rPr>
          <w:rFonts w:ascii="Book Antiqua" w:hAnsi="Book Antiqua"/>
          <w:sz w:val="24"/>
          <w:szCs w:val="24"/>
        </w:rPr>
        <w:t>.</w:t>
      </w:r>
      <w:r w:rsidR="00B43622" w:rsidRPr="00D976F3">
        <w:rPr>
          <w:rFonts w:ascii="Book Antiqua" w:hAnsi="Book Antiqua"/>
          <w:sz w:val="24"/>
          <w:szCs w:val="24"/>
        </w:rPr>
        <w:t xml:space="preserve"> </w:t>
      </w:r>
      <w:r w:rsidR="00883FF4" w:rsidRPr="00D976F3">
        <w:rPr>
          <w:rFonts w:ascii="Book Antiqua" w:hAnsi="Book Antiqua"/>
          <w:sz w:val="24"/>
          <w:szCs w:val="24"/>
        </w:rPr>
        <w:t>For example, patient 014 said, “</w:t>
      </w:r>
      <w:r w:rsidR="00EA2861" w:rsidRPr="00D976F3">
        <w:rPr>
          <w:rFonts w:ascii="Book Antiqua" w:hAnsi="Book Antiqua"/>
          <w:sz w:val="24"/>
          <w:szCs w:val="24"/>
        </w:rPr>
        <w:t>M</w:t>
      </w:r>
      <w:r w:rsidR="00883FF4" w:rsidRPr="00D976F3">
        <w:rPr>
          <w:rFonts w:ascii="Book Antiqua" w:hAnsi="Book Antiqua"/>
          <w:sz w:val="24"/>
          <w:szCs w:val="24"/>
        </w:rPr>
        <w:t>y feet have been most bothersome, because with the numbness, you know, especially if I’m getting tired, I can’t feel my feet and sometimes I just find it difficult to start walking in the morning.”</w:t>
      </w:r>
      <w:r w:rsidR="00EA2861" w:rsidRPr="00D976F3">
        <w:rPr>
          <w:rFonts w:ascii="Book Antiqua" w:hAnsi="Book Antiqua"/>
          <w:sz w:val="24"/>
          <w:szCs w:val="24"/>
        </w:rPr>
        <w:t xml:space="preserve"> Five of 28 (18%) stated that discomfort/pain in the feet was most bothersome.</w:t>
      </w:r>
    </w:p>
    <w:p w14:paraId="16860C88" w14:textId="77777777" w:rsidR="00ED6F02" w:rsidRPr="00D976F3" w:rsidRDefault="00ED6F02" w:rsidP="00D976F3">
      <w:pPr>
        <w:adjustRightInd w:val="0"/>
        <w:snapToGrid w:val="0"/>
        <w:spacing w:after="0" w:line="360" w:lineRule="auto"/>
        <w:jc w:val="both"/>
        <w:rPr>
          <w:rFonts w:ascii="Book Antiqua" w:hAnsi="Book Antiqua" w:cstheme="minorHAnsi"/>
          <w:iCs/>
          <w:sz w:val="24"/>
          <w:szCs w:val="24"/>
        </w:rPr>
      </w:pPr>
    </w:p>
    <w:p w14:paraId="032B43AE" w14:textId="170ED487" w:rsidR="00B95AD0" w:rsidRPr="00D976F3" w:rsidRDefault="00B95AD0" w:rsidP="00D976F3">
      <w:pPr>
        <w:adjustRightInd w:val="0"/>
        <w:snapToGrid w:val="0"/>
        <w:spacing w:after="0" w:line="360" w:lineRule="auto"/>
        <w:jc w:val="both"/>
        <w:rPr>
          <w:rFonts w:ascii="Book Antiqua" w:hAnsi="Book Antiqua"/>
          <w:b/>
          <w:i/>
          <w:iCs/>
          <w:sz w:val="24"/>
          <w:szCs w:val="24"/>
        </w:rPr>
      </w:pPr>
      <w:r w:rsidRPr="00D976F3">
        <w:rPr>
          <w:rFonts w:ascii="Book Antiqua" w:hAnsi="Book Antiqua"/>
          <w:b/>
          <w:i/>
          <w:iCs/>
          <w:sz w:val="24"/>
          <w:szCs w:val="24"/>
        </w:rPr>
        <w:t xml:space="preserve">Cognitive </w:t>
      </w:r>
      <w:r w:rsidR="00ED6F02" w:rsidRPr="00D976F3">
        <w:rPr>
          <w:rFonts w:ascii="Book Antiqua" w:hAnsi="Book Antiqua"/>
          <w:b/>
          <w:i/>
          <w:iCs/>
          <w:sz w:val="24"/>
          <w:szCs w:val="24"/>
        </w:rPr>
        <w:t>interview r</w:t>
      </w:r>
      <w:r w:rsidRPr="00D976F3">
        <w:rPr>
          <w:rFonts w:ascii="Book Antiqua" w:hAnsi="Book Antiqua"/>
          <w:b/>
          <w:i/>
          <w:iCs/>
          <w:sz w:val="24"/>
          <w:szCs w:val="24"/>
        </w:rPr>
        <w:t>esults</w:t>
      </w:r>
    </w:p>
    <w:p w14:paraId="2DD0172B" w14:textId="2F9B8CDE" w:rsidR="003E21AC" w:rsidRPr="00D976F3" w:rsidRDefault="00AF56DE" w:rsidP="00D976F3">
      <w:pPr>
        <w:adjustRightInd w:val="0"/>
        <w:snapToGrid w:val="0"/>
        <w:spacing w:after="0" w:line="360" w:lineRule="auto"/>
        <w:jc w:val="both"/>
        <w:rPr>
          <w:rFonts w:ascii="Book Antiqua" w:hAnsi="Book Antiqua" w:cstheme="minorHAnsi"/>
          <w:iCs/>
          <w:sz w:val="24"/>
          <w:szCs w:val="24"/>
        </w:rPr>
      </w:pPr>
      <w:r w:rsidRPr="00D976F3">
        <w:rPr>
          <w:rFonts w:ascii="Book Antiqua" w:hAnsi="Book Antiqua"/>
          <w:sz w:val="24"/>
          <w:szCs w:val="24"/>
        </w:rPr>
        <w:t>Twenty-nine patients participated in a c</w:t>
      </w:r>
      <w:r w:rsidR="00B6011B" w:rsidRPr="00D976F3">
        <w:rPr>
          <w:rFonts w:ascii="Book Antiqua" w:hAnsi="Book Antiqua"/>
          <w:sz w:val="24"/>
          <w:szCs w:val="24"/>
        </w:rPr>
        <w:t xml:space="preserve">ognitive interview. Due to time constraints, not all patients completed the entire cognitive interview. Thus, the sample size varies slightly </w:t>
      </w:r>
      <w:r w:rsidR="00B6011B" w:rsidRPr="00D976F3">
        <w:rPr>
          <w:rFonts w:ascii="Book Antiqua" w:hAnsi="Book Antiqua"/>
          <w:sz w:val="24"/>
          <w:szCs w:val="24"/>
        </w:rPr>
        <w:lastRenderedPageBreak/>
        <w:t>across questions</w:t>
      </w:r>
      <w:r w:rsidR="005C4BD5" w:rsidRPr="00D976F3">
        <w:rPr>
          <w:rFonts w:ascii="Book Antiqua" w:hAnsi="Book Antiqua"/>
          <w:sz w:val="24"/>
          <w:szCs w:val="24"/>
        </w:rPr>
        <w:t>, as noted below</w:t>
      </w:r>
      <w:r w:rsidR="00B6011B" w:rsidRPr="00D976F3">
        <w:rPr>
          <w:rFonts w:ascii="Book Antiqua" w:hAnsi="Book Antiqua"/>
          <w:sz w:val="24"/>
          <w:szCs w:val="24"/>
        </w:rPr>
        <w:t xml:space="preserve">. </w:t>
      </w:r>
      <w:r w:rsidR="00AB20CD" w:rsidRPr="00D976F3">
        <w:rPr>
          <w:rFonts w:ascii="Book Antiqua" w:hAnsi="Book Antiqua"/>
          <w:sz w:val="24"/>
          <w:szCs w:val="24"/>
        </w:rPr>
        <w:t xml:space="preserve">Twenty-eight patients provided feedback on the questionnaire instructions; all 28 </w:t>
      </w:r>
      <w:r w:rsidR="00DF7A08" w:rsidRPr="00D976F3">
        <w:rPr>
          <w:rFonts w:ascii="Book Antiqua" w:hAnsi="Book Antiqua"/>
          <w:sz w:val="24"/>
          <w:szCs w:val="24"/>
        </w:rPr>
        <w:t xml:space="preserve">(100%) said the instructions were clear. </w:t>
      </w:r>
      <w:r w:rsidR="003E21AC" w:rsidRPr="00D976F3">
        <w:rPr>
          <w:rFonts w:ascii="Book Antiqua" w:hAnsi="Book Antiqua"/>
          <w:sz w:val="24"/>
          <w:szCs w:val="24"/>
        </w:rPr>
        <w:t xml:space="preserve">For every item, </w:t>
      </w:r>
      <w:r w:rsidR="00EA2861" w:rsidRPr="00D976F3">
        <w:rPr>
          <w:rFonts w:ascii="Book Antiqua" w:hAnsi="Book Antiqua"/>
          <w:sz w:val="24"/>
          <w:szCs w:val="24"/>
        </w:rPr>
        <w:t xml:space="preserve">100% of </w:t>
      </w:r>
      <w:r w:rsidR="003E21AC" w:rsidRPr="00D976F3">
        <w:rPr>
          <w:rFonts w:ascii="Book Antiqua" w:hAnsi="Book Antiqua"/>
          <w:sz w:val="24"/>
          <w:szCs w:val="24"/>
        </w:rPr>
        <w:t xml:space="preserve">respondents </w:t>
      </w:r>
      <w:r w:rsidR="005C4BD5" w:rsidRPr="00D976F3">
        <w:rPr>
          <w:rFonts w:ascii="Book Antiqua" w:hAnsi="Book Antiqua"/>
          <w:sz w:val="24"/>
          <w:szCs w:val="24"/>
        </w:rPr>
        <w:t>(28</w:t>
      </w:r>
      <w:r w:rsidR="00DE541A" w:rsidRPr="00D976F3">
        <w:rPr>
          <w:rFonts w:ascii="Book Antiqua" w:hAnsi="Book Antiqua"/>
          <w:sz w:val="24"/>
          <w:szCs w:val="24"/>
        </w:rPr>
        <w:t xml:space="preserve"> of </w:t>
      </w:r>
      <w:r w:rsidR="00EA2861" w:rsidRPr="00D976F3">
        <w:rPr>
          <w:rFonts w:ascii="Book Antiqua" w:hAnsi="Book Antiqua"/>
          <w:sz w:val="24"/>
          <w:szCs w:val="24"/>
        </w:rPr>
        <w:t>28</w:t>
      </w:r>
      <w:r w:rsidR="005C4BD5" w:rsidRPr="00D976F3">
        <w:rPr>
          <w:rFonts w:ascii="Book Antiqua" w:hAnsi="Book Antiqua"/>
          <w:sz w:val="24"/>
          <w:szCs w:val="24"/>
        </w:rPr>
        <w:t xml:space="preserve">) </w:t>
      </w:r>
      <w:r w:rsidR="003E21AC" w:rsidRPr="00D976F3">
        <w:rPr>
          <w:rFonts w:ascii="Book Antiqua" w:hAnsi="Book Antiqua"/>
          <w:sz w:val="24"/>
          <w:szCs w:val="24"/>
        </w:rPr>
        <w:t>indicated that they were confident or very confident in their response to the item</w:t>
      </w:r>
      <w:r w:rsidR="00EC22C3" w:rsidRPr="00D976F3">
        <w:rPr>
          <w:rFonts w:ascii="Book Antiqua" w:hAnsi="Book Antiqua"/>
          <w:sz w:val="24"/>
          <w:szCs w:val="24"/>
        </w:rPr>
        <w:t>.</w:t>
      </w:r>
      <w:r w:rsidR="003E21AC" w:rsidRPr="00D976F3">
        <w:rPr>
          <w:rFonts w:ascii="Book Antiqua" w:hAnsi="Book Antiqua"/>
          <w:sz w:val="24"/>
          <w:szCs w:val="24"/>
        </w:rPr>
        <w:t xml:space="preserve"> </w:t>
      </w:r>
      <w:r w:rsidR="0031572C" w:rsidRPr="00D976F3">
        <w:rPr>
          <w:rFonts w:ascii="Book Antiqua" w:hAnsi="Book Antiqua"/>
          <w:sz w:val="24"/>
          <w:szCs w:val="24"/>
        </w:rPr>
        <w:t>All items were interpreted in ways that were consistent with the intended meaning (results not shown</w:t>
      </w:r>
      <w:r w:rsidR="00390588" w:rsidRPr="00D976F3">
        <w:rPr>
          <w:rFonts w:ascii="Book Antiqua" w:hAnsi="Book Antiqua"/>
          <w:sz w:val="24"/>
          <w:szCs w:val="24"/>
        </w:rPr>
        <w:t xml:space="preserve">). </w:t>
      </w:r>
      <w:r w:rsidR="00B6011B" w:rsidRPr="00D976F3">
        <w:rPr>
          <w:rFonts w:ascii="Book Antiqua" w:hAnsi="Book Antiqua"/>
          <w:sz w:val="24"/>
          <w:szCs w:val="24"/>
        </w:rPr>
        <w:t xml:space="preserve">Twenty-three of 28 participants (82%) </w:t>
      </w:r>
      <w:r w:rsidR="005E51BC" w:rsidRPr="00D976F3">
        <w:rPr>
          <w:rFonts w:ascii="Book Antiqua" w:hAnsi="Book Antiqua"/>
          <w:sz w:val="24"/>
          <w:szCs w:val="24"/>
        </w:rPr>
        <w:t>said they thought of a specific time period</w:t>
      </w:r>
      <w:r w:rsidR="0031572C" w:rsidRPr="00D976F3">
        <w:rPr>
          <w:rFonts w:ascii="Book Antiqua" w:hAnsi="Book Antiqua"/>
          <w:sz w:val="24"/>
          <w:szCs w:val="24"/>
        </w:rPr>
        <w:t xml:space="preserve"> when answering questions</w:t>
      </w:r>
      <w:r w:rsidR="00B6011B" w:rsidRPr="00D976F3">
        <w:rPr>
          <w:rFonts w:ascii="Book Antiqua" w:hAnsi="Book Antiqua"/>
          <w:sz w:val="24"/>
          <w:szCs w:val="24"/>
        </w:rPr>
        <w:t xml:space="preserve">; </w:t>
      </w:r>
      <w:r w:rsidR="0031572C" w:rsidRPr="00D976F3">
        <w:rPr>
          <w:rFonts w:ascii="Book Antiqua" w:hAnsi="Book Antiqua"/>
          <w:sz w:val="24"/>
          <w:szCs w:val="24"/>
        </w:rPr>
        <w:t xml:space="preserve">the most common </w:t>
      </w:r>
      <w:r w:rsidR="00B6011B" w:rsidRPr="00D976F3">
        <w:rPr>
          <w:rFonts w:ascii="Book Antiqua" w:hAnsi="Book Antiqua"/>
          <w:sz w:val="24"/>
          <w:szCs w:val="24"/>
        </w:rPr>
        <w:t>time period referenced by this group were</w:t>
      </w:r>
      <w:r w:rsidR="0031572C" w:rsidRPr="00D976F3">
        <w:rPr>
          <w:rFonts w:ascii="Book Antiqua" w:hAnsi="Book Antiqua"/>
          <w:sz w:val="24"/>
          <w:szCs w:val="24"/>
        </w:rPr>
        <w:t xml:space="preserve"> the past 7 d (12</w:t>
      </w:r>
      <w:r w:rsidR="00DE541A" w:rsidRPr="00D976F3">
        <w:rPr>
          <w:rFonts w:ascii="Book Antiqua" w:hAnsi="Book Antiqua"/>
          <w:sz w:val="24"/>
          <w:szCs w:val="24"/>
        </w:rPr>
        <w:t xml:space="preserve"> of 23 participants</w:t>
      </w:r>
      <w:r w:rsidR="0031572C" w:rsidRPr="00D976F3">
        <w:rPr>
          <w:rFonts w:ascii="Book Antiqua" w:hAnsi="Book Antiqua"/>
          <w:sz w:val="24"/>
          <w:szCs w:val="24"/>
        </w:rPr>
        <w:t>, 52%)</w:t>
      </w:r>
      <w:r w:rsidR="005E51BC" w:rsidRPr="00D976F3">
        <w:rPr>
          <w:rFonts w:ascii="Book Antiqua" w:hAnsi="Book Antiqua"/>
          <w:sz w:val="24"/>
          <w:szCs w:val="24"/>
        </w:rPr>
        <w:t xml:space="preserve"> or the current day (7</w:t>
      </w:r>
      <w:r w:rsidR="00DE541A" w:rsidRPr="00D976F3">
        <w:rPr>
          <w:rFonts w:ascii="Book Antiqua" w:hAnsi="Book Antiqua"/>
          <w:sz w:val="24"/>
          <w:szCs w:val="24"/>
        </w:rPr>
        <w:t xml:space="preserve"> of 23 participants</w:t>
      </w:r>
      <w:r w:rsidR="005E51BC" w:rsidRPr="00D976F3">
        <w:rPr>
          <w:rFonts w:ascii="Book Antiqua" w:hAnsi="Book Antiqua"/>
          <w:sz w:val="24"/>
          <w:szCs w:val="24"/>
        </w:rPr>
        <w:t>, 30%)</w:t>
      </w:r>
      <w:r w:rsidR="0031572C" w:rsidRPr="00D976F3">
        <w:rPr>
          <w:rFonts w:ascii="Book Antiqua" w:hAnsi="Book Antiqua"/>
          <w:sz w:val="24"/>
          <w:szCs w:val="24"/>
        </w:rPr>
        <w:t xml:space="preserve">. </w:t>
      </w:r>
      <w:r w:rsidR="00B6011B" w:rsidRPr="00D976F3">
        <w:rPr>
          <w:rFonts w:ascii="Book Antiqua" w:hAnsi="Book Antiqua"/>
          <w:sz w:val="24"/>
          <w:szCs w:val="24"/>
        </w:rPr>
        <w:t>Patients were also asked if their responses would have been different if the instructions said to think of the last 24 hours. The majority of patients (18</w:t>
      </w:r>
      <w:r w:rsidR="00DE541A" w:rsidRPr="00D976F3">
        <w:rPr>
          <w:rFonts w:ascii="Book Antiqua" w:hAnsi="Book Antiqua"/>
          <w:sz w:val="24"/>
          <w:szCs w:val="24"/>
        </w:rPr>
        <w:t xml:space="preserve"> of 28</w:t>
      </w:r>
      <w:r w:rsidR="00B6011B" w:rsidRPr="00D976F3">
        <w:rPr>
          <w:rFonts w:ascii="Book Antiqua" w:hAnsi="Book Antiqua"/>
          <w:sz w:val="24"/>
          <w:szCs w:val="24"/>
        </w:rPr>
        <w:t xml:space="preserve">, 64%) said no. </w:t>
      </w:r>
      <w:r w:rsidR="00035C85" w:rsidRPr="00D976F3">
        <w:rPr>
          <w:rFonts w:ascii="Book Antiqua" w:hAnsi="Book Antiqua"/>
          <w:sz w:val="24"/>
          <w:szCs w:val="24"/>
        </w:rPr>
        <w:t>A</w:t>
      </w:r>
      <w:r w:rsidR="003E21AC" w:rsidRPr="00D976F3">
        <w:rPr>
          <w:rFonts w:ascii="Book Antiqua" w:hAnsi="Book Antiqua"/>
          <w:sz w:val="24"/>
          <w:szCs w:val="24"/>
        </w:rPr>
        <w:t xml:space="preserve">lmost all </w:t>
      </w:r>
      <w:r w:rsidR="00035C85" w:rsidRPr="00D976F3">
        <w:rPr>
          <w:rFonts w:ascii="Book Antiqua" w:hAnsi="Book Antiqua"/>
          <w:sz w:val="24"/>
          <w:szCs w:val="24"/>
        </w:rPr>
        <w:t>participants</w:t>
      </w:r>
      <w:r w:rsidR="00DE541A" w:rsidRPr="00D976F3">
        <w:rPr>
          <w:rFonts w:ascii="Book Antiqua" w:hAnsi="Book Antiqua"/>
          <w:sz w:val="24"/>
          <w:szCs w:val="24"/>
        </w:rPr>
        <w:t xml:space="preserve"> (27 of 29, 93%) </w:t>
      </w:r>
      <w:r w:rsidR="003E21AC" w:rsidRPr="00D976F3">
        <w:rPr>
          <w:rFonts w:ascii="Book Antiqua" w:hAnsi="Book Antiqua"/>
          <w:sz w:val="24"/>
          <w:szCs w:val="24"/>
        </w:rPr>
        <w:t>reported that the instrument</w:t>
      </w:r>
      <w:r w:rsidR="00035C85" w:rsidRPr="00D976F3">
        <w:rPr>
          <w:rFonts w:ascii="Book Antiqua" w:hAnsi="Book Antiqua"/>
          <w:sz w:val="24"/>
          <w:szCs w:val="24"/>
        </w:rPr>
        <w:t xml:space="preserve"> </w:t>
      </w:r>
      <w:r w:rsidR="003E21AC" w:rsidRPr="00D976F3">
        <w:rPr>
          <w:rFonts w:ascii="Book Antiqua" w:hAnsi="Book Antiqua"/>
          <w:sz w:val="24"/>
          <w:szCs w:val="24"/>
        </w:rPr>
        <w:t>captured their experiences with treatment-</w:t>
      </w:r>
      <w:r w:rsidR="000077B6" w:rsidRPr="00D976F3">
        <w:rPr>
          <w:rFonts w:ascii="Book Antiqua" w:hAnsi="Book Antiqua"/>
          <w:sz w:val="24"/>
          <w:szCs w:val="24"/>
        </w:rPr>
        <w:t>related neuropathy.</w:t>
      </w:r>
      <w:r w:rsidR="002413AC" w:rsidRPr="00D976F3">
        <w:rPr>
          <w:rFonts w:ascii="Book Antiqua" w:hAnsi="Book Antiqua"/>
          <w:sz w:val="24"/>
          <w:szCs w:val="24"/>
        </w:rPr>
        <w:t xml:space="preserve"> </w:t>
      </w:r>
      <w:r w:rsidR="008C0698" w:rsidRPr="00D976F3">
        <w:rPr>
          <w:rFonts w:ascii="Book Antiqua" w:hAnsi="Book Antiqua"/>
          <w:sz w:val="24"/>
          <w:szCs w:val="24"/>
        </w:rPr>
        <w:t xml:space="preserve">Cognitive interview results related to the </w:t>
      </w:r>
      <w:r w:rsidR="002413AC" w:rsidRPr="00D976F3">
        <w:rPr>
          <w:rFonts w:ascii="Book Antiqua" w:hAnsi="Book Antiqua"/>
          <w:sz w:val="24"/>
          <w:szCs w:val="24"/>
        </w:rPr>
        <w:t>relevance of ind</w:t>
      </w:r>
      <w:r w:rsidR="008C0698" w:rsidRPr="00D976F3">
        <w:rPr>
          <w:rFonts w:ascii="Book Antiqua" w:hAnsi="Book Antiqua"/>
          <w:sz w:val="24"/>
          <w:szCs w:val="24"/>
        </w:rPr>
        <w:t>ividual items is provided below and in</w:t>
      </w:r>
      <w:r w:rsidR="00EC22C3" w:rsidRPr="00D976F3">
        <w:rPr>
          <w:rFonts w:ascii="Book Antiqua" w:hAnsi="Book Antiqua"/>
          <w:sz w:val="24"/>
          <w:szCs w:val="24"/>
        </w:rPr>
        <w:t xml:space="preserve"> </w:t>
      </w:r>
      <w:r w:rsidR="00EC22C3" w:rsidRPr="00D976F3">
        <w:rPr>
          <w:rFonts w:ascii="Book Antiqua" w:hAnsi="Book Antiqua"/>
          <w:sz w:val="24"/>
          <w:szCs w:val="24"/>
        </w:rPr>
        <w:fldChar w:fldCharType="begin"/>
      </w:r>
      <w:r w:rsidR="00EC22C3" w:rsidRPr="00D976F3">
        <w:rPr>
          <w:rFonts w:ascii="Book Antiqua" w:hAnsi="Book Antiqua"/>
          <w:sz w:val="24"/>
          <w:szCs w:val="24"/>
        </w:rPr>
        <w:instrText xml:space="preserve"> REF _Ref2677840 \h </w:instrText>
      </w:r>
      <w:r w:rsidR="0020202E" w:rsidRPr="00D976F3">
        <w:rPr>
          <w:rFonts w:ascii="Book Antiqua" w:hAnsi="Book Antiqua"/>
          <w:sz w:val="24"/>
          <w:szCs w:val="24"/>
        </w:rPr>
        <w:instrText xml:space="preserve"> \* MERGEFORMAT </w:instrText>
      </w:r>
      <w:r w:rsidR="00EC22C3" w:rsidRPr="00D976F3">
        <w:rPr>
          <w:rFonts w:ascii="Book Antiqua" w:hAnsi="Book Antiqua"/>
          <w:sz w:val="24"/>
          <w:szCs w:val="24"/>
        </w:rPr>
      </w:r>
      <w:r w:rsidR="00EC22C3" w:rsidRPr="00D976F3">
        <w:rPr>
          <w:rFonts w:ascii="Book Antiqua" w:hAnsi="Book Antiqua"/>
          <w:sz w:val="24"/>
          <w:szCs w:val="24"/>
        </w:rPr>
        <w:fldChar w:fldCharType="separate"/>
      </w:r>
      <w:r w:rsidR="00576D4E" w:rsidRPr="00D976F3">
        <w:rPr>
          <w:rFonts w:ascii="Book Antiqua" w:hAnsi="Book Antiqua"/>
          <w:sz w:val="24"/>
          <w:szCs w:val="24"/>
        </w:rPr>
        <w:t xml:space="preserve">Table </w:t>
      </w:r>
      <w:r w:rsidR="00576D4E" w:rsidRPr="00D976F3">
        <w:rPr>
          <w:rFonts w:ascii="Book Antiqua" w:hAnsi="Book Antiqua"/>
          <w:noProof/>
          <w:sz w:val="24"/>
          <w:szCs w:val="24"/>
        </w:rPr>
        <w:t>5</w:t>
      </w:r>
      <w:r w:rsidR="00EC22C3" w:rsidRPr="00D976F3">
        <w:rPr>
          <w:rFonts w:ascii="Book Antiqua" w:hAnsi="Book Antiqua"/>
          <w:sz w:val="24"/>
          <w:szCs w:val="24"/>
        </w:rPr>
        <w:fldChar w:fldCharType="end"/>
      </w:r>
      <w:r w:rsidR="008C0698" w:rsidRPr="00D976F3">
        <w:rPr>
          <w:rFonts w:ascii="Book Antiqua" w:hAnsi="Book Antiqua"/>
          <w:sz w:val="24"/>
          <w:szCs w:val="24"/>
        </w:rPr>
        <w:t>,</w:t>
      </w:r>
      <w:r w:rsidR="005E51BC" w:rsidRPr="00D976F3">
        <w:rPr>
          <w:rFonts w:ascii="Book Antiqua" w:hAnsi="Book Antiqua"/>
          <w:sz w:val="24"/>
          <w:szCs w:val="24"/>
        </w:rPr>
        <w:t xml:space="preserve"> as part of the</w:t>
      </w:r>
      <w:r w:rsidR="002413AC" w:rsidRPr="00D976F3">
        <w:rPr>
          <w:rFonts w:ascii="Book Antiqua" w:hAnsi="Book Antiqua"/>
          <w:sz w:val="24"/>
          <w:szCs w:val="24"/>
        </w:rPr>
        <w:t xml:space="preserve"> content validity</w:t>
      </w:r>
      <w:r w:rsidR="005E51BC" w:rsidRPr="00D976F3">
        <w:rPr>
          <w:rFonts w:ascii="Book Antiqua" w:hAnsi="Book Antiqua"/>
          <w:sz w:val="24"/>
          <w:szCs w:val="24"/>
        </w:rPr>
        <w:t xml:space="preserve"> assessment</w:t>
      </w:r>
      <w:r w:rsidR="002413AC" w:rsidRPr="00D976F3">
        <w:rPr>
          <w:rFonts w:ascii="Book Antiqua" w:hAnsi="Book Antiqua"/>
          <w:sz w:val="24"/>
          <w:szCs w:val="24"/>
        </w:rPr>
        <w:t>.</w:t>
      </w:r>
      <w:r w:rsidR="008C0698" w:rsidRPr="00D976F3">
        <w:rPr>
          <w:rFonts w:ascii="Book Antiqua" w:hAnsi="Book Antiqua"/>
          <w:sz w:val="24"/>
          <w:szCs w:val="24"/>
        </w:rPr>
        <w:t xml:space="preserve"> </w:t>
      </w:r>
    </w:p>
    <w:p w14:paraId="7F90867A" w14:textId="77777777" w:rsidR="00ED6F02" w:rsidRPr="00D976F3" w:rsidRDefault="00ED6F02" w:rsidP="00D976F3">
      <w:pPr>
        <w:adjustRightInd w:val="0"/>
        <w:snapToGrid w:val="0"/>
        <w:spacing w:after="0" w:line="360" w:lineRule="auto"/>
        <w:jc w:val="both"/>
        <w:rPr>
          <w:rFonts w:ascii="Book Antiqua" w:hAnsi="Book Antiqua"/>
          <w:b/>
          <w:sz w:val="24"/>
          <w:szCs w:val="24"/>
        </w:rPr>
      </w:pPr>
    </w:p>
    <w:p w14:paraId="2315A5DD" w14:textId="2121EA34" w:rsidR="008E7EE0" w:rsidRPr="00D976F3" w:rsidRDefault="00E4032C" w:rsidP="00D976F3">
      <w:pPr>
        <w:adjustRightInd w:val="0"/>
        <w:snapToGrid w:val="0"/>
        <w:spacing w:after="0" w:line="360" w:lineRule="auto"/>
        <w:jc w:val="both"/>
        <w:rPr>
          <w:rFonts w:ascii="Book Antiqua" w:eastAsiaTheme="majorEastAsia" w:hAnsi="Book Antiqua" w:cs="Arial"/>
          <w:b/>
          <w:i/>
          <w:iCs/>
          <w:sz w:val="24"/>
          <w:szCs w:val="24"/>
        </w:rPr>
      </w:pPr>
      <w:r w:rsidRPr="00D976F3">
        <w:rPr>
          <w:rFonts w:ascii="Book Antiqua" w:hAnsi="Book Antiqua"/>
          <w:b/>
          <w:i/>
          <w:iCs/>
          <w:sz w:val="24"/>
          <w:szCs w:val="24"/>
        </w:rPr>
        <w:t xml:space="preserve">Content </w:t>
      </w:r>
      <w:r w:rsidR="00ED6F02" w:rsidRPr="00D976F3">
        <w:rPr>
          <w:rFonts w:ascii="Book Antiqua" w:hAnsi="Book Antiqua"/>
          <w:b/>
          <w:i/>
          <w:iCs/>
          <w:sz w:val="24"/>
          <w:szCs w:val="24"/>
        </w:rPr>
        <w:t>valid</w:t>
      </w:r>
      <w:r w:rsidRPr="00D976F3">
        <w:rPr>
          <w:rFonts w:ascii="Book Antiqua" w:hAnsi="Book Antiqua"/>
          <w:b/>
          <w:i/>
          <w:iCs/>
          <w:sz w:val="24"/>
          <w:szCs w:val="24"/>
        </w:rPr>
        <w:t xml:space="preserve">ity </w:t>
      </w:r>
      <w:r w:rsidR="009406D9" w:rsidRPr="00D976F3">
        <w:rPr>
          <w:rFonts w:ascii="Book Antiqua" w:hAnsi="Book Antiqua"/>
          <w:b/>
          <w:i/>
          <w:iCs/>
          <w:sz w:val="24"/>
          <w:szCs w:val="24"/>
        </w:rPr>
        <w:t>for</w:t>
      </w:r>
      <w:r w:rsidRPr="00D976F3">
        <w:rPr>
          <w:rFonts w:ascii="Book Antiqua" w:hAnsi="Book Antiqua"/>
          <w:b/>
          <w:i/>
          <w:iCs/>
          <w:sz w:val="24"/>
          <w:szCs w:val="24"/>
        </w:rPr>
        <w:t xml:space="preserve"> </w:t>
      </w:r>
      <w:r w:rsidRPr="00D976F3">
        <w:rPr>
          <w:rFonts w:ascii="Book Antiqua" w:eastAsiaTheme="majorEastAsia" w:hAnsi="Book Antiqua" w:cs="Arial"/>
          <w:b/>
          <w:i/>
          <w:iCs/>
          <w:sz w:val="24"/>
          <w:szCs w:val="24"/>
        </w:rPr>
        <w:t>FACT-GOG-</w:t>
      </w:r>
      <w:proofErr w:type="spellStart"/>
      <w:r w:rsidRPr="00D976F3">
        <w:rPr>
          <w:rFonts w:ascii="Book Antiqua" w:eastAsiaTheme="majorEastAsia" w:hAnsi="Book Antiqua" w:cs="Arial"/>
          <w:b/>
          <w:i/>
          <w:iCs/>
          <w:sz w:val="24"/>
          <w:szCs w:val="24"/>
        </w:rPr>
        <w:t>Ntx</w:t>
      </w:r>
      <w:proofErr w:type="spellEnd"/>
      <w:r w:rsidR="009406D9" w:rsidRPr="00D976F3">
        <w:rPr>
          <w:rFonts w:ascii="Book Antiqua" w:eastAsiaTheme="majorEastAsia" w:hAnsi="Book Antiqua" w:cs="Arial"/>
          <w:b/>
          <w:i/>
          <w:iCs/>
          <w:sz w:val="24"/>
          <w:szCs w:val="24"/>
        </w:rPr>
        <w:t xml:space="preserve"> </w:t>
      </w:r>
      <w:r w:rsidR="00ED6F02" w:rsidRPr="00D976F3">
        <w:rPr>
          <w:rFonts w:ascii="Book Antiqua" w:eastAsiaTheme="majorEastAsia" w:hAnsi="Book Antiqua" w:cs="Arial"/>
          <w:b/>
          <w:i/>
          <w:iCs/>
          <w:sz w:val="24"/>
          <w:szCs w:val="24"/>
        </w:rPr>
        <w:t>it</w:t>
      </w:r>
      <w:r w:rsidR="009406D9" w:rsidRPr="00D976F3">
        <w:rPr>
          <w:rFonts w:ascii="Book Antiqua" w:eastAsiaTheme="majorEastAsia" w:hAnsi="Book Antiqua" w:cs="Arial"/>
          <w:b/>
          <w:i/>
          <w:iCs/>
          <w:sz w:val="24"/>
          <w:szCs w:val="24"/>
        </w:rPr>
        <w:t>ems</w:t>
      </w:r>
    </w:p>
    <w:p w14:paraId="1088E694" w14:textId="307AE390" w:rsidR="00A54453"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w:t>
      </w:r>
      <w:r w:rsidR="00A54453" w:rsidRPr="00D976F3">
        <w:rPr>
          <w:rFonts w:ascii="Book Antiqua" w:hAnsi="Book Antiqua"/>
          <w:b/>
          <w:bCs/>
          <w:iCs/>
          <w:sz w:val="24"/>
          <w:szCs w:val="24"/>
        </w:rPr>
        <w:t>s</w:t>
      </w:r>
      <w:r w:rsidRPr="00D976F3">
        <w:rPr>
          <w:rFonts w:ascii="Book Antiqua" w:hAnsi="Book Antiqua"/>
          <w:b/>
          <w:bCs/>
          <w:iCs/>
          <w:sz w:val="24"/>
          <w:szCs w:val="24"/>
        </w:rPr>
        <w:t xml:space="preserve"> NTX1</w:t>
      </w:r>
      <w:r w:rsidR="00BD2B11" w:rsidRPr="00D976F3">
        <w:rPr>
          <w:rFonts w:ascii="Book Antiqua" w:hAnsi="Book Antiqua"/>
          <w:b/>
          <w:bCs/>
          <w:iCs/>
          <w:sz w:val="24"/>
          <w:szCs w:val="24"/>
        </w:rPr>
        <w:t xml:space="preserve"> - </w:t>
      </w:r>
      <w:r w:rsidRPr="00D976F3">
        <w:rPr>
          <w:rFonts w:ascii="Book Antiqua" w:hAnsi="Book Antiqua"/>
          <w:b/>
          <w:bCs/>
          <w:iCs/>
          <w:sz w:val="24"/>
          <w:szCs w:val="24"/>
        </w:rPr>
        <w:t>I have numbness or tingling in my hands</w:t>
      </w:r>
      <w:r w:rsidR="00BD2B11" w:rsidRPr="00D976F3">
        <w:rPr>
          <w:rFonts w:ascii="Book Antiqua" w:hAnsi="Book Antiqua"/>
          <w:b/>
          <w:bCs/>
          <w:iCs/>
          <w:sz w:val="24"/>
          <w:szCs w:val="24"/>
        </w:rPr>
        <w:t>:</w:t>
      </w:r>
      <w:r w:rsidR="008C0698" w:rsidRPr="00D976F3">
        <w:rPr>
          <w:rFonts w:ascii="Book Antiqua" w:hAnsi="Book Antiqua"/>
          <w:i/>
          <w:sz w:val="24"/>
          <w:szCs w:val="24"/>
        </w:rPr>
        <w:t xml:space="preserve"> </w:t>
      </w:r>
      <w:r w:rsidRPr="00D976F3">
        <w:rPr>
          <w:rFonts w:ascii="Book Antiqua" w:hAnsi="Book Antiqua"/>
          <w:sz w:val="24"/>
          <w:szCs w:val="24"/>
        </w:rPr>
        <w:t>Numbness</w:t>
      </w:r>
      <w:r w:rsidRPr="00D976F3">
        <w:rPr>
          <w:rFonts w:ascii="Book Antiqua" w:hAnsi="Book Antiqua"/>
          <w:i/>
          <w:sz w:val="24"/>
          <w:szCs w:val="24"/>
        </w:rPr>
        <w:t xml:space="preserve"> </w:t>
      </w:r>
      <w:r w:rsidRPr="00D976F3">
        <w:rPr>
          <w:rFonts w:ascii="Book Antiqua" w:hAnsi="Book Antiqua"/>
          <w:sz w:val="24"/>
          <w:szCs w:val="24"/>
        </w:rPr>
        <w:t>of the hands</w:t>
      </w:r>
      <w:r w:rsidRPr="00D976F3">
        <w:rPr>
          <w:rFonts w:ascii="Book Antiqua" w:hAnsi="Book Antiqua"/>
          <w:i/>
          <w:sz w:val="24"/>
          <w:szCs w:val="24"/>
        </w:rPr>
        <w:t xml:space="preserve"> </w:t>
      </w:r>
      <w:r w:rsidRPr="00D976F3">
        <w:rPr>
          <w:rFonts w:ascii="Book Antiqua" w:hAnsi="Book Antiqua"/>
          <w:sz w:val="24"/>
          <w:szCs w:val="24"/>
        </w:rPr>
        <w:t>was commonly described as</w:t>
      </w:r>
      <w:r w:rsidR="00AF709C" w:rsidRPr="00D976F3">
        <w:rPr>
          <w:rFonts w:ascii="Book Antiqua" w:hAnsi="Book Antiqua"/>
          <w:sz w:val="24"/>
          <w:szCs w:val="24"/>
        </w:rPr>
        <w:t xml:space="preserve"> a lack of feeling or sensation</w:t>
      </w:r>
      <w:r w:rsidR="00135964" w:rsidRPr="00D976F3">
        <w:rPr>
          <w:rFonts w:ascii="Book Antiqua" w:hAnsi="Book Antiqua"/>
          <w:sz w:val="24"/>
          <w:szCs w:val="24"/>
        </w:rPr>
        <w:t xml:space="preserve"> </w:t>
      </w:r>
      <w:r w:rsidR="00EC091F" w:rsidRPr="00D976F3">
        <w:rPr>
          <w:rFonts w:ascii="Book Antiqua" w:hAnsi="Book Antiqua"/>
          <w:sz w:val="24"/>
          <w:szCs w:val="24"/>
        </w:rPr>
        <w:t>that</w:t>
      </w:r>
      <w:r w:rsidR="00135964" w:rsidRPr="00D976F3">
        <w:rPr>
          <w:rFonts w:ascii="Book Antiqua" w:hAnsi="Book Antiqua"/>
          <w:sz w:val="24"/>
          <w:szCs w:val="24"/>
        </w:rPr>
        <w:t xml:space="preserve"> </w:t>
      </w:r>
      <w:r w:rsidR="00EC091F" w:rsidRPr="00D976F3">
        <w:rPr>
          <w:rFonts w:ascii="Book Antiqua" w:hAnsi="Book Antiqua"/>
          <w:sz w:val="24"/>
          <w:szCs w:val="24"/>
        </w:rPr>
        <w:t xml:space="preserve">affected activities of daily living such as buttoning buttons, </w:t>
      </w:r>
      <w:r w:rsidRPr="00D976F3">
        <w:rPr>
          <w:rFonts w:ascii="Book Antiqua" w:hAnsi="Book Antiqua"/>
          <w:sz w:val="24"/>
          <w:szCs w:val="24"/>
        </w:rPr>
        <w:t xml:space="preserve">feeling and holding objects, </w:t>
      </w:r>
      <w:r w:rsidR="00EC091F" w:rsidRPr="00D976F3">
        <w:rPr>
          <w:rFonts w:ascii="Book Antiqua" w:hAnsi="Book Antiqua"/>
          <w:sz w:val="24"/>
          <w:szCs w:val="24"/>
        </w:rPr>
        <w:t xml:space="preserve">and </w:t>
      </w:r>
      <w:r w:rsidRPr="00D976F3">
        <w:rPr>
          <w:rFonts w:ascii="Book Antiqua" w:hAnsi="Book Antiqua"/>
          <w:sz w:val="24"/>
          <w:szCs w:val="24"/>
        </w:rPr>
        <w:t>writing</w:t>
      </w:r>
      <w:r w:rsidR="00C4049B">
        <w:rPr>
          <w:rFonts w:ascii="Book Antiqua" w:hAnsi="Book Antiqua"/>
          <w:sz w:val="24"/>
          <w:szCs w:val="24"/>
        </w:rPr>
        <w:t xml:space="preserve"> </w:t>
      </w:r>
      <w:r w:rsidR="008E7EE0" w:rsidRPr="00D976F3">
        <w:rPr>
          <w:rFonts w:ascii="Book Antiqua" w:hAnsi="Book Antiqua"/>
          <w:sz w:val="24"/>
          <w:szCs w:val="24"/>
        </w:rPr>
        <w:t xml:space="preserve">(Supporting quotations are shown in </w:t>
      </w:r>
      <w:r w:rsidR="008E7EE0" w:rsidRPr="00D976F3">
        <w:rPr>
          <w:rFonts w:ascii="Book Antiqua" w:hAnsi="Book Antiqua"/>
          <w:sz w:val="24"/>
          <w:szCs w:val="24"/>
        </w:rPr>
        <w:fldChar w:fldCharType="begin"/>
      </w:r>
      <w:r w:rsidR="008E7EE0" w:rsidRPr="00D976F3">
        <w:rPr>
          <w:rFonts w:ascii="Book Antiqua" w:hAnsi="Book Antiqua"/>
          <w:sz w:val="24"/>
          <w:szCs w:val="24"/>
        </w:rPr>
        <w:instrText xml:space="preserve"> REF _Ref2677840 \h </w:instrText>
      </w:r>
      <w:r w:rsidR="0020202E" w:rsidRPr="00D976F3">
        <w:rPr>
          <w:rFonts w:ascii="Book Antiqua" w:hAnsi="Book Antiqua"/>
          <w:sz w:val="24"/>
          <w:szCs w:val="24"/>
        </w:rPr>
        <w:instrText xml:space="preserve"> \* MERGEFORMAT </w:instrText>
      </w:r>
      <w:r w:rsidR="008E7EE0" w:rsidRPr="00D976F3">
        <w:rPr>
          <w:rFonts w:ascii="Book Antiqua" w:hAnsi="Book Antiqua"/>
          <w:sz w:val="24"/>
          <w:szCs w:val="24"/>
        </w:rPr>
      </w:r>
      <w:r w:rsidR="008E7EE0" w:rsidRPr="00D976F3">
        <w:rPr>
          <w:rFonts w:ascii="Book Antiqua" w:hAnsi="Book Antiqua"/>
          <w:sz w:val="24"/>
          <w:szCs w:val="24"/>
        </w:rPr>
        <w:fldChar w:fldCharType="separate"/>
      </w:r>
      <w:r w:rsidR="00576D4E" w:rsidRPr="00D976F3">
        <w:rPr>
          <w:rFonts w:ascii="Book Antiqua" w:hAnsi="Book Antiqua"/>
          <w:sz w:val="24"/>
          <w:szCs w:val="24"/>
        </w:rPr>
        <w:t xml:space="preserve">Table </w:t>
      </w:r>
      <w:r w:rsidR="00576D4E" w:rsidRPr="00D976F3">
        <w:rPr>
          <w:rFonts w:ascii="Book Antiqua" w:hAnsi="Book Antiqua"/>
          <w:noProof/>
          <w:sz w:val="24"/>
          <w:szCs w:val="24"/>
        </w:rPr>
        <w:t>5</w:t>
      </w:r>
      <w:r w:rsidR="008E7EE0" w:rsidRPr="00D976F3">
        <w:rPr>
          <w:rFonts w:ascii="Book Antiqua" w:hAnsi="Book Antiqua"/>
          <w:sz w:val="24"/>
          <w:szCs w:val="24"/>
        </w:rPr>
        <w:fldChar w:fldCharType="end"/>
      </w:r>
      <w:r w:rsidR="008E7EE0" w:rsidRPr="00D976F3">
        <w:rPr>
          <w:rFonts w:ascii="Book Antiqua" w:hAnsi="Book Antiqua"/>
          <w:sz w:val="24"/>
          <w:szCs w:val="24"/>
        </w:rPr>
        <w:t>)</w:t>
      </w:r>
      <w:r w:rsidR="00C4049B">
        <w:rPr>
          <w:rFonts w:ascii="Book Antiqua" w:hAnsi="Book Antiqua"/>
          <w:sz w:val="24"/>
          <w:szCs w:val="24"/>
        </w:rPr>
        <w:t>.</w:t>
      </w:r>
      <w:r w:rsidR="008E7EE0" w:rsidRPr="00D976F3">
        <w:rPr>
          <w:rFonts w:ascii="Book Antiqua" w:hAnsi="Book Antiqua"/>
          <w:sz w:val="24"/>
          <w:szCs w:val="24"/>
        </w:rPr>
        <w:t xml:space="preserve"> </w:t>
      </w:r>
      <w:r w:rsidRPr="00D976F3">
        <w:rPr>
          <w:rFonts w:ascii="Book Antiqua" w:hAnsi="Book Antiqua"/>
          <w:sz w:val="24"/>
          <w:szCs w:val="24"/>
        </w:rPr>
        <w:t>Tingling</w:t>
      </w:r>
      <w:r w:rsidRPr="00D976F3">
        <w:rPr>
          <w:rFonts w:ascii="Book Antiqua" w:hAnsi="Book Antiqua"/>
          <w:i/>
          <w:sz w:val="24"/>
          <w:szCs w:val="24"/>
        </w:rPr>
        <w:t xml:space="preserve"> </w:t>
      </w:r>
      <w:r w:rsidRPr="00D976F3">
        <w:rPr>
          <w:rFonts w:ascii="Book Antiqua" w:hAnsi="Book Antiqua"/>
          <w:sz w:val="24"/>
          <w:szCs w:val="24"/>
        </w:rPr>
        <w:t>of the hands was commonly described as a feeling of pins and needles, stabbing, or prickling. Patients reported that the numbness or tingling of the hands was often a constant sensation</w:t>
      </w:r>
      <w:r w:rsidR="00A274A5" w:rsidRPr="00D976F3">
        <w:rPr>
          <w:rFonts w:ascii="Book Antiqua" w:hAnsi="Book Antiqua"/>
          <w:sz w:val="24"/>
          <w:szCs w:val="24"/>
        </w:rPr>
        <w:t xml:space="preserve">. </w:t>
      </w:r>
      <w:r w:rsidRPr="00D976F3">
        <w:rPr>
          <w:rFonts w:ascii="Book Antiqua" w:hAnsi="Book Antiqua"/>
          <w:sz w:val="24"/>
          <w:szCs w:val="24"/>
        </w:rPr>
        <w:t xml:space="preserve">During the cognitive interview, 26 of 28 patients (93%) said that item Ntx1 was relevant to their experience. </w:t>
      </w:r>
    </w:p>
    <w:p w14:paraId="36A8924C"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6F0286B1" w14:textId="00001F94" w:rsidR="001C65DB"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NTX2</w:t>
      </w:r>
      <w:r w:rsidR="00BD2B11" w:rsidRPr="00D976F3">
        <w:rPr>
          <w:rFonts w:ascii="Book Antiqua" w:hAnsi="Book Antiqua"/>
          <w:b/>
          <w:bCs/>
          <w:iCs/>
          <w:sz w:val="24"/>
          <w:szCs w:val="24"/>
        </w:rPr>
        <w:t xml:space="preserve"> - </w:t>
      </w:r>
      <w:r w:rsidRPr="00D976F3">
        <w:rPr>
          <w:rFonts w:ascii="Book Antiqua" w:hAnsi="Book Antiqua"/>
          <w:b/>
          <w:bCs/>
          <w:iCs/>
          <w:sz w:val="24"/>
          <w:szCs w:val="24"/>
        </w:rPr>
        <w:t>I have numbness or tingling in my feet</w:t>
      </w:r>
      <w:r w:rsidR="00BD2B11" w:rsidRPr="00D976F3">
        <w:rPr>
          <w:rFonts w:ascii="Book Antiqua" w:hAnsi="Book Antiqua"/>
          <w:b/>
          <w:bCs/>
          <w:iCs/>
          <w:sz w:val="24"/>
          <w:szCs w:val="24"/>
        </w:rPr>
        <w:t>:</w:t>
      </w:r>
      <w:r w:rsidRPr="00D976F3">
        <w:rPr>
          <w:rFonts w:ascii="Book Antiqua" w:hAnsi="Book Antiqua"/>
          <w:iCs/>
          <w:sz w:val="24"/>
          <w:szCs w:val="24"/>
        </w:rPr>
        <w:t xml:space="preserve"> </w:t>
      </w:r>
      <w:r w:rsidR="00390588" w:rsidRPr="00D976F3">
        <w:rPr>
          <w:rFonts w:ascii="Book Antiqua" w:hAnsi="Book Antiqua"/>
          <w:sz w:val="24"/>
          <w:szCs w:val="24"/>
        </w:rPr>
        <w:t>P</w:t>
      </w:r>
      <w:r w:rsidRPr="00D976F3">
        <w:rPr>
          <w:rFonts w:ascii="Book Antiqua" w:hAnsi="Book Antiqua"/>
          <w:sz w:val="24"/>
          <w:szCs w:val="24"/>
        </w:rPr>
        <w:t xml:space="preserve">atients </w:t>
      </w:r>
      <w:r w:rsidR="008E7EE0" w:rsidRPr="00D976F3">
        <w:rPr>
          <w:rFonts w:ascii="Book Antiqua" w:hAnsi="Book Antiqua"/>
          <w:sz w:val="24"/>
          <w:szCs w:val="24"/>
        </w:rPr>
        <w:t xml:space="preserve">described </w:t>
      </w:r>
      <w:r w:rsidRPr="00D976F3">
        <w:rPr>
          <w:rFonts w:ascii="Book Antiqua" w:hAnsi="Book Antiqua"/>
          <w:sz w:val="24"/>
          <w:szCs w:val="24"/>
        </w:rPr>
        <w:t>numbness</w:t>
      </w:r>
      <w:r w:rsidR="00A95F9D" w:rsidRPr="00D976F3">
        <w:rPr>
          <w:rFonts w:ascii="Book Antiqua" w:hAnsi="Book Antiqua"/>
          <w:sz w:val="24"/>
          <w:szCs w:val="24"/>
        </w:rPr>
        <w:t xml:space="preserve"> in their feet</w:t>
      </w:r>
      <w:r w:rsidRPr="00D976F3">
        <w:rPr>
          <w:rFonts w:ascii="Book Antiqua" w:hAnsi="Book Antiqua"/>
          <w:sz w:val="24"/>
          <w:szCs w:val="24"/>
        </w:rPr>
        <w:t xml:space="preserve"> as a lack of feeling or sensation. Tingling was commonly described as a feeling of electricity, vibration, or being asleep. Patients reported that the</w:t>
      </w:r>
      <w:r w:rsidR="00A95F9D" w:rsidRPr="00D976F3">
        <w:rPr>
          <w:rFonts w:ascii="Book Antiqua" w:hAnsi="Book Antiqua"/>
          <w:sz w:val="24"/>
          <w:szCs w:val="24"/>
        </w:rPr>
        <w:t>ir</w:t>
      </w:r>
      <w:r w:rsidRPr="00D976F3">
        <w:rPr>
          <w:rFonts w:ascii="Book Antiqua" w:hAnsi="Book Antiqua"/>
          <w:sz w:val="24"/>
          <w:szCs w:val="24"/>
        </w:rPr>
        <w:t xml:space="preserve"> numbness or tingling was often a constant sensation that impaired mobility and affected daily activities.</w:t>
      </w:r>
      <w:r w:rsidR="00E148F7" w:rsidRPr="00D976F3">
        <w:rPr>
          <w:rFonts w:ascii="Book Antiqua" w:hAnsi="Book Antiqua"/>
          <w:sz w:val="24"/>
          <w:szCs w:val="24"/>
        </w:rPr>
        <w:t xml:space="preserve"> </w:t>
      </w:r>
      <w:r w:rsidR="00A274A5" w:rsidRPr="00D976F3">
        <w:rPr>
          <w:rFonts w:ascii="Book Antiqua" w:hAnsi="Book Antiqua"/>
          <w:sz w:val="24"/>
          <w:szCs w:val="24"/>
        </w:rPr>
        <w:t>Twenty-five of 26 (96%) responding patients said the item was relevant to their experience.</w:t>
      </w:r>
    </w:p>
    <w:p w14:paraId="3BB4C5BE"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4EF626B7" w14:textId="6752335F" w:rsidR="005F0172" w:rsidRPr="00D976F3" w:rsidRDefault="00A274A5"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lastRenderedPageBreak/>
        <w:t>I</w:t>
      </w:r>
      <w:r w:rsidR="004F396F" w:rsidRPr="00D976F3">
        <w:rPr>
          <w:rFonts w:ascii="Book Antiqua" w:hAnsi="Book Antiqua"/>
          <w:b/>
          <w:bCs/>
          <w:iCs/>
          <w:sz w:val="24"/>
          <w:szCs w:val="24"/>
        </w:rPr>
        <w:t>ncluding numbness or tingling within the same item</w:t>
      </w:r>
      <w:r w:rsidR="00BD2B11" w:rsidRPr="00D976F3">
        <w:rPr>
          <w:rFonts w:ascii="Book Antiqua" w:hAnsi="Book Antiqua"/>
          <w:b/>
          <w:bCs/>
          <w:iCs/>
          <w:sz w:val="24"/>
          <w:szCs w:val="24"/>
        </w:rPr>
        <w:t>:</w:t>
      </w:r>
      <w:r w:rsidRPr="00D976F3">
        <w:rPr>
          <w:rFonts w:ascii="Book Antiqua" w:hAnsi="Book Antiqua"/>
          <w:b/>
          <w:bCs/>
          <w:iCs/>
          <w:sz w:val="24"/>
          <w:szCs w:val="24"/>
        </w:rPr>
        <w:t xml:space="preserve"> </w:t>
      </w:r>
      <w:r w:rsidR="00230196" w:rsidRPr="00D976F3">
        <w:rPr>
          <w:rFonts w:ascii="Book Antiqua" w:hAnsi="Book Antiqua"/>
          <w:sz w:val="24"/>
          <w:szCs w:val="24"/>
        </w:rPr>
        <w:t>We</w:t>
      </w:r>
      <w:r w:rsidR="005F0172" w:rsidRPr="00D976F3">
        <w:rPr>
          <w:rFonts w:ascii="Book Antiqua" w:hAnsi="Book Antiqua"/>
          <w:sz w:val="24"/>
          <w:szCs w:val="24"/>
        </w:rPr>
        <w:t xml:space="preserve"> asked patients, “In your experience, do hand/foot numbness and tingling go together?” For hands, 18 of 27 patients (6</w:t>
      </w:r>
      <w:r w:rsidR="00DE541A" w:rsidRPr="00D976F3">
        <w:rPr>
          <w:rFonts w:ascii="Book Antiqua" w:hAnsi="Book Antiqua"/>
          <w:sz w:val="24"/>
          <w:szCs w:val="24"/>
        </w:rPr>
        <w:t>7</w:t>
      </w:r>
      <w:r w:rsidR="005F0172" w:rsidRPr="00D976F3">
        <w:rPr>
          <w:rFonts w:ascii="Book Antiqua" w:hAnsi="Book Antiqua"/>
          <w:sz w:val="24"/>
          <w:szCs w:val="24"/>
        </w:rPr>
        <w:t>%) stated that numbness and tingling went together. For feet, 20 of 26 patients (7</w:t>
      </w:r>
      <w:r w:rsidR="00DE541A" w:rsidRPr="00D976F3">
        <w:rPr>
          <w:rFonts w:ascii="Book Antiqua" w:hAnsi="Book Antiqua"/>
          <w:sz w:val="24"/>
          <w:szCs w:val="24"/>
        </w:rPr>
        <w:t>7</w:t>
      </w:r>
      <w:r w:rsidR="005F0172" w:rsidRPr="00D976F3">
        <w:rPr>
          <w:rFonts w:ascii="Book Antiqua" w:hAnsi="Book Antiqua"/>
          <w:sz w:val="24"/>
          <w:szCs w:val="24"/>
        </w:rPr>
        <w:t>%) stated that numbness and tingling went together</w:t>
      </w:r>
      <w:r w:rsidR="007E588D" w:rsidRPr="00D976F3">
        <w:rPr>
          <w:rFonts w:ascii="Book Antiqua" w:hAnsi="Book Antiqua"/>
          <w:sz w:val="24"/>
          <w:szCs w:val="24"/>
        </w:rPr>
        <w:t>.</w:t>
      </w:r>
      <w:r w:rsidR="008C0698" w:rsidRPr="00D976F3">
        <w:rPr>
          <w:rFonts w:ascii="Book Antiqua" w:hAnsi="Book Antiqua"/>
          <w:sz w:val="24"/>
          <w:szCs w:val="24"/>
        </w:rPr>
        <w:t xml:space="preserve"> P</w:t>
      </w:r>
      <w:r w:rsidR="007E588D" w:rsidRPr="00D976F3">
        <w:rPr>
          <w:rFonts w:ascii="Book Antiqua" w:hAnsi="Book Antiqua"/>
          <w:sz w:val="24"/>
          <w:szCs w:val="24"/>
        </w:rPr>
        <w:t xml:space="preserve">atient 025 explained, “I’ll be trying to go to sleep at night…if I move my feet or I touch anything, it comes back—that tingling and that numbness.” </w:t>
      </w:r>
      <w:r w:rsidR="005F0172" w:rsidRPr="00D976F3">
        <w:rPr>
          <w:rFonts w:ascii="Book Antiqua" w:hAnsi="Book Antiqua"/>
          <w:sz w:val="24"/>
          <w:szCs w:val="24"/>
        </w:rPr>
        <w:t xml:space="preserve">During the cognitive interview, 2 of 28 patients (7%) </w:t>
      </w:r>
      <w:r w:rsidR="00C37617" w:rsidRPr="00D976F3">
        <w:rPr>
          <w:rFonts w:ascii="Book Antiqua" w:hAnsi="Book Antiqua"/>
          <w:sz w:val="24"/>
          <w:szCs w:val="24"/>
        </w:rPr>
        <w:t>thought</w:t>
      </w:r>
      <w:r w:rsidR="005F0172" w:rsidRPr="00D976F3">
        <w:rPr>
          <w:rFonts w:ascii="Book Antiqua" w:hAnsi="Book Antiqua"/>
          <w:sz w:val="24"/>
          <w:szCs w:val="24"/>
        </w:rPr>
        <w:t xml:space="preserve"> that the concepts of numbness and tingling should be separated into two questions. </w:t>
      </w:r>
      <w:r w:rsidR="00AF56DE" w:rsidRPr="00D976F3">
        <w:rPr>
          <w:rFonts w:ascii="Book Antiqua" w:hAnsi="Book Antiqua"/>
          <w:sz w:val="24"/>
          <w:szCs w:val="24"/>
        </w:rPr>
        <w:t>For</w:t>
      </w:r>
      <w:r w:rsidR="005F0172" w:rsidRPr="00D976F3">
        <w:rPr>
          <w:rFonts w:ascii="Book Antiqua" w:hAnsi="Book Antiqua"/>
          <w:sz w:val="24"/>
          <w:szCs w:val="24"/>
        </w:rPr>
        <w:t xml:space="preserve"> both NTX1 and NTX2, 100% of patients</w:t>
      </w:r>
      <w:r w:rsidR="00DE541A" w:rsidRPr="00D976F3">
        <w:rPr>
          <w:rFonts w:ascii="Book Antiqua" w:hAnsi="Book Antiqua"/>
          <w:sz w:val="24"/>
          <w:szCs w:val="24"/>
        </w:rPr>
        <w:t xml:space="preserve"> (28 o</w:t>
      </w:r>
      <w:r w:rsidR="00265DA6" w:rsidRPr="00D976F3">
        <w:rPr>
          <w:rFonts w:ascii="Book Antiqua" w:hAnsi="Book Antiqua"/>
          <w:sz w:val="24"/>
          <w:szCs w:val="24"/>
        </w:rPr>
        <w:t>f</w:t>
      </w:r>
      <w:r w:rsidR="00DE541A" w:rsidRPr="00D976F3">
        <w:rPr>
          <w:rFonts w:ascii="Book Antiqua" w:hAnsi="Book Antiqua"/>
          <w:sz w:val="24"/>
          <w:szCs w:val="24"/>
        </w:rPr>
        <w:t xml:space="preserve"> 28)</w:t>
      </w:r>
      <w:r w:rsidR="005F0172" w:rsidRPr="00D976F3">
        <w:rPr>
          <w:rFonts w:ascii="Book Antiqua" w:hAnsi="Book Antiqua"/>
          <w:sz w:val="24"/>
          <w:szCs w:val="24"/>
        </w:rPr>
        <w:t xml:space="preserve"> indicated they were confident or very confident in their ability to provide a response to the items as they were written</w:t>
      </w:r>
      <w:r w:rsidR="00AF56DE" w:rsidRPr="00D976F3">
        <w:rPr>
          <w:rFonts w:ascii="Book Antiqua" w:hAnsi="Book Antiqua"/>
          <w:sz w:val="24"/>
          <w:szCs w:val="24"/>
        </w:rPr>
        <w:t>;</w:t>
      </w:r>
      <w:r w:rsidR="005F0172" w:rsidRPr="00D976F3">
        <w:rPr>
          <w:rFonts w:ascii="Book Antiqua" w:hAnsi="Book Antiqua"/>
          <w:sz w:val="24"/>
          <w:szCs w:val="24"/>
        </w:rPr>
        <w:t xml:space="preserve"> </w:t>
      </w:r>
      <w:r w:rsidR="00AF56DE" w:rsidRPr="00D976F3">
        <w:rPr>
          <w:rFonts w:ascii="Book Antiqua" w:hAnsi="Book Antiqua"/>
          <w:sz w:val="24"/>
          <w:szCs w:val="24"/>
        </w:rPr>
        <w:t>n</w:t>
      </w:r>
      <w:r w:rsidR="005F0172" w:rsidRPr="00D976F3">
        <w:rPr>
          <w:rFonts w:ascii="Book Antiqua" w:hAnsi="Book Antiqua"/>
          <w:sz w:val="24"/>
          <w:szCs w:val="24"/>
        </w:rPr>
        <w:t>one of the patients found the questions to be confusing.</w:t>
      </w:r>
      <w:r w:rsidR="007E588D" w:rsidRPr="00D976F3">
        <w:rPr>
          <w:rFonts w:ascii="Book Antiqua" w:hAnsi="Book Antiqua"/>
          <w:sz w:val="24"/>
          <w:szCs w:val="24"/>
        </w:rPr>
        <w:t xml:space="preserve"> </w:t>
      </w:r>
      <w:r w:rsidR="00AF56DE" w:rsidRPr="00D976F3">
        <w:rPr>
          <w:rFonts w:ascii="Book Antiqua" w:hAnsi="Book Antiqua"/>
          <w:sz w:val="24"/>
          <w:szCs w:val="24"/>
        </w:rPr>
        <w:t>W</w:t>
      </w:r>
      <w:r w:rsidR="007E588D" w:rsidRPr="00D976F3">
        <w:rPr>
          <w:rFonts w:ascii="Book Antiqua" w:hAnsi="Book Antiqua"/>
          <w:sz w:val="24"/>
          <w:szCs w:val="24"/>
        </w:rPr>
        <w:t xml:space="preserve">hen asked which questions were difficult to answer, patient 031 identified the additional questions </w:t>
      </w:r>
      <w:r w:rsidR="008C0698" w:rsidRPr="00D976F3">
        <w:rPr>
          <w:rFonts w:ascii="Book Antiqua" w:hAnsi="Book Antiqua"/>
          <w:sz w:val="24"/>
          <w:szCs w:val="24"/>
        </w:rPr>
        <w:t xml:space="preserve">3-4, </w:t>
      </w:r>
      <w:r w:rsidR="007E588D" w:rsidRPr="00D976F3">
        <w:rPr>
          <w:rFonts w:ascii="Book Antiqua" w:hAnsi="Book Antiqua"/>
          <w:sz w:val="24"/>
          <w:szCs w:val="24"/>
        </w:rPr>
        <w:t>which separated numbness and tingling in the feet</w:t>
      </w:r>
      <w:r w:rsidR="00230196" w:rsidRPr="00D976F3">
        <w:rPr>
          <w:rFonts w:ascii="Book Antiqua" w:hAnsi="Book Antiqua"/>
          <w:sz w:val="24"/>
          <w:szCs w:val="24"/>
        </w:rPr>
        <w:t>,</w:t>
      </w:r>
      <w:r w:rsidR="007E588D" w:rsidRPr="00D976F3">
        <w:rPr>
          <w:rFonts w:ascii="Book Antiqua" w:hAnsi="Book Antiqua"/>
          <w:sz w:val="24"/>
          <w:szCs w:val="24"/>
        </w:rPr>
        <w:t xml:space="preserve"> as most difficult to answer: “Some of the neuropathy questions </w:t>
      </w:r>
      <w:r w:rsidR="00FF5E23">
        <w:rPr>
          <w:rFonts w:ascii="Book Antiqua" w:hAnsi="Book Antiqua"/>
          <w:sz w:val="24"/>
          <w:szCs w:val="24"/>
        </w:rPr>
        <w:t>(</w:t>
      </w:r>
      <w:r w:rsidR="007E588D" w:rsidRPr="00D976F3">
        <w:rPr>
          <w:rFonts w:ascii="Book Antiqua" w:hAnsi="Book Antiqua"/>
          <w:sz w:val="24"/>
          <w:szCs w:val="24"/>
        </w:rPr>
        <w:t>were difficult</w:t>
      </w:r>
      <w:r w:rsidR="00FF5E23">
        <w:rPr>
          <w:rFonts w:ascii="Book Antiqua" w:hAnsi="Book Antiqua"/>
          <w:sz w:val="24"/>
          <w:szCs w:val="24"/>
        </w:rPr>
        <w:t>)</w:t>
      </w:r>
      <w:r w:rsidR="007E588D" w:rsidRPr="00D976F3">
        <w:rPr>
          <w:rFonts w:ascii="Book Antiqua" w:hAnsi="Book Antiqua"/>
          <w:sz w:val="24"/>
          <w:szCs w:val="24"/>
        </w:rPr>
        <w:t xml:space="preserve"> where you had separate sensations but they should go together</w:t>
      </w:r>
      <w:r w:rsidRPr="00D976F3">
        <w:rPr>
          <w:rFonts w:ascii="Book Antiqua" w:hAnsi="Book Antiqua"/>
          <w:sz w:val="24"/>
          <w:szCs w:val="24"/>
        </w:rPr>
        <w:t>,</w:t>
      </w:r>
      <w:r w:rsidR="007E588D" w:rsidRPr="00D976F3">
        <w:rPr>
          <w:rFonts w:ascii="Book Antiqua" w:hAnsi="Book Antiqua"/>
          <w:sz w:val="24"/>
          <w:szCs w:val="24"/>
        </w:rPr>
        <w:t xml:space="preserve"> like tingling and numbness.</w:t>
      </w:r>
      <w:r w:rsidRPr="00D976F3">
        <w:rPr>
          <w:rFonts w:ascii="Book Antiqua" w:hAnsi="Book Antiqua"/>
          <w:sz w:val="24"/>
          <w:szCs w:val="24"/>
        </w:rPr>
        <w:t>”</w:t>
      </w:r>
      <w:r w:rsidR="007E588D" w:rsidRPr="00D976F3">
        <w:rPr>
          <w:rFonts w:ascii="Book Antiqua" w:hAnsi="Book Antiqua"/>
          <w:sz w:val="24"/>
          <w:szCs w:val="24"/>
        </w:rPr>
        <w:t xml:space="preserve"> </w:t>
      </w:r>
    </w:p>
    <w:p w14:paraId="20287288"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54382268" w14:textId="5E81B4E8" w:rsidR="001C65DB"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NTX3</w:t>
      </w:r>
      <w:r w:rsidR="00BD2B11" w:rsidRPr="00D976F3">
        <w:rPr>
          <w:rFonts w:ascii="Book Antiqua" w:hAnsi="Book Antiqua"/>
          <w:b/>
          <w:bCs/>
          <w:iCs/>
          <w:sz w:val="24"/>
          <w:szCs w:val="24"/>
        </w:rPr>
        <w:t xml:space="preserve"> - </w:t>
      </w:r>
      <w:r w:rsidRPr="00D976F3">
        <w:rPr>
          <w:rFonts w:ascii="Book Antiqua" w:hAnsi="Book Antiqua"/>
          <w:b/>
          <w:bCs/>
          <w:iCs/>
          <w:sz w:val="24"/>
          <w:szCs w:val="24"/>
        </w:rPr>
        <w:t>I feel discomfort in my hands</w:t>
      </w:r>
      <w:r w:rsidR="00BD2B11" w:rsidRPr="00D976F3">
        <w:rPr>
          <w:rFonts w:ascii="Book Antiqua" w:hAnsi="Book Antiqua"/>
          <w:b/>
          <w:bCs/>
          <w:iCs/>
          <w:sz w:val="24"/>
          <w:szCs w:val="24"/>
        </w:rPr>
        <w:t>:</w:t>
      </w:r>
      <w:r w:rsidRPr="00D976F3">
        <w:rPr>
          <w:rFonts w:ascii="Book Antiqua" w:hAnsi="Book Antiqua"/>
          <w:i/>
          <w:sz w:val="24"/>
          <w:szCs w:val="24"/>
        </w:rPr>
        <w:t xml:space="preserve"> </w:t>
      </w:r>
      <w:r w:rsidR="007E588D" w:rsidRPr="00D976F3">
        <w:rPr>
          <w:rFonts w:ascii="Book Antiqua" w:hAnsi="Book Antiqua"/>
          <w:sz w:val="24"/>
          <w:szCs w:val="24"/>
        </w:rPr>
        <w:t>Over</w:t>
      </w:r>
      <w:r w:rsidRPr="00D976F3">
        <w:rPr>
          <w:rFonts w:ascii="Book Antiqua" w:hAnsi="Book Antiqua"/>
          <w:sz w:val="24"/>
          <w:szCs w:val="24"/>
        </w:rPr>
        <w:t xml:space="preserve"> one third of patients (12</w:t>
      </w:r>
      <w:r w:rsidR="00DE541A" w:rsidRPr="00D976F3">
        <w:rPr>
          <w:rFonts w:ascii="Book Antiqua" w:hAnsi="Book Antiqua"/>
          <w:sz w:val="24"/>
          <w:szCs w:val="24"/>
        </w:rPr>
        <w:t xml:space="preserve"> of 31</w:t>
      </w:r>
      <w:r w:rsidRPr="00D976F3">
        <w:rPr>
          <w:rFonts w:ascii="Book Antiqua" w:hAnsi="Book Antiqua"/>
          <w:sz w:val="24"/>
          <w:szCs w:val="24"/>
        </w:rPr>
        <w:t>, 3</w:t>
      </w:r>
      <w:r w:rsidR="002413AC" w:rsidRPr="00D976F3">
        <w:rPr>
          <w:rFonts w:ascii="Book Antiqua" w:hAnsi="Book Antiqua"/>
          <w:sz w:val="24"/>
          <w:szCs w:val="24"/>
        </w:rPr>
        <w:t>9</w:t>
      </w:r>
      <w:r w:rsidRPr="00D976F3">
        <w:rPr>
          <w:rFonts w:ascii="Book Antiqua" w:hAnsi="Book Antiqua"/>
          <w:sz w:val="24"/>
          <w:szCs w:val="24"/>
        </w:rPr>
        <w:t>%) listed hand discomfort or pain as a symptom of their neuropathy</w:t>
      </w:r>
      <w:r w:rsidR="008C0698" w:rsidRPr="00D976F3">
        <w:rPr>
          <w:rFonts w:ascii="Book Antiqua" w:hAnsi="Book Antiqua"/>
          <w:sz w:val="24"/>
          <w:szCs w:val="24"/>
        </w:rPr>
        <w:t xml:space="preserve"> during concept elicitation</w:t>
      </w:r>
      <w:r w:rsidRPr="00D976F3">
        <w:rPr>
          <w:rFonts w:ascii="Book Antiqua" w:hAnsi="Book Antiqua"/>
          <w:sz w:val="24"/>
          <w:szCs w:val="24"/>
        </w:rPr>
        <w:t xml:space="preserve">. </w:t>
      </w:r>
      <w:r w:rsidR="00C55591" w:rsidRPr="00D976F3">
        <w:rPr>
          <w:rFonts w:ascii="Book Antiqua" w:hAnsi="Book Antiqua"/>
          <w:sz w:val="24"/>
          <w:szCs w:val="24"/>
        </w:rPr>
        <w:t>Hand discomfort</w:t>
      </w:r>
      <w:r w:rsidRPr="00D976F3">
        <w:rPr>
          <w:rFonts w:ascii="Book Antiqua" w:hAnsi="Book Antiqua"/>
          <w:sz w:val="24"/>
          <w:szCs w:val="24"/>
        </w:rPr>
        <w:t xml:space="preserve"> tended to interfere with everyday activities or "basically anything that involved my hands" (</w:t>
      </w:r>
      <w:r w:rsidR="00EC091F" w:rsidRPr="00D976F3">
        <w:rPr>
          <w:rFonts w:ascii="Book Antiqua" w:hAnsi="Book Antiqua"/>
          <w:sz w:val="24"/>
          <w:szCs w:val="24"/>
        </w:rPr>
        <w:t>patient</w:t>
      </w:r>
      <w:r w:rsidRPr="00D976F3">
        <w:rPr>
          <w:rFonts w:ascii="Book Antiqua" w:hAnsi="Book Antiqua"/>
          <w:sz w:val="24"/>
          <w:szCs w:val="24"/>
        </w:rPr>
        <w:t xml:space="preserve"> 033).</w:t>
      </w:r>
      <w:r w:rsidR="00E148F7" w:rsidRPr="00D976F3">
        <w:rPr>
          <w:rFonts w:ascii="Book Antiqua" w:hAnsi="Book Antiqua"/>
          <w:sz w:val="24"/>
          <w:szCs w:val="24"/>
        </w:rPr>
        <w:t xml:space="preserve"> </w:t>
      </w:r>
      <w:r w:rsidR="009718C3" w:rsidRPr="00D976F3">
        <w:rPr>
          <w:rFonts w:ascii="Book Antiqua" w:hAnsi="Book Antiqua"/>
          <w:sz w:val="24"/>
          <w:szCs w:val="24"/>
        </w:rPr>
        <w:t>Twenty-five</w:t>
      </w:r>
      <w:r w:rsidRPr="00D976F3">
        <w:rPr>
          <w:rFonts w:ascii="Book Antiqua" w:hAnsi="Book Antiqua"/>
          <w:sz w:val="24"/>
          <w:szCs w:val="24"/>
        </w:rPr>
        <w:t xml:space="preserve"> of 28 (89%) cognitive interview participants said item </w:t>
      </w:r>
      <w:r w:rsidR="00DE541A" w:rsidRPr="00D976F3">
        <w:rPr>
          <w:rFonts w:ascii="Book Antiqua" w:hAnsi="Book Antiqua"/>
          <w:sz w:val="24"/>
          <w:szCs w:val="24"/>
        </w:rPr>
        <w:t xml:space="preserve">NTX3 </w:t>
      </w:r>
      <w:r w:rsidRPr="00D976F3">
        <w:rPr>
          <w:rFonts w:ascii="Book Antiqua" w:hAnsi="Book Antiqua"/>
          <w:sz w:val="24"/>
          <w:szCs w:val="24"/>
        </w:rPr>
        <w:t xml:space="preserve">was relevant to their experiences. </w:t>
      </w:r>
    </w:p>
    <w:p w14:paraId="1ADDC21D" w14:textId="77777777" w:rsidR="00BD2B11" w:rsidRPr="00D976F3" w:rsidRDefault="00BD2B11" w:rsidP="00D976F3">
      <w:pPr>
        <w:adjustRightInd w:val="0"/>
        <w:snapToGrid w:val="0"/>
        <w:spacing w:after="0" w:line="360" w:lineRule="auto"/>
        <w:jc w:val="both"/>
        <w:rPr>
          <w:rFonts w:ascii="Book Antiqua" w:hAnsi="Book Antiqua"/>
          <w:iCs/>
          <w:sz w:val="24"/>
          <w:szCs w:val="24"/>
        </w:rPr>
      </w:pPr>
    </w:p>
    <w:p w14:paraId="088CC727" w14:textId="1ADEBFC7" w:rsidR="001C65DB"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NTX4</w:t>
      </w:r>
      <w:r w:rsidR="00BD2B11" w:rsidRPr="00D976F3">
        <w:rPr>
          <w:rFonts w:ascii="Book Antiqua" w:hAnsi="Book Antiqua"/>
          <w:b/>
          <w:bCs/>
          <w:iCs/>
          <w:sz w:val="24"/>
          <w:szCs w:val="24"/>
        </w:rPr>
        <w:t xml:space="preserve"> -</w:t>
      </w:r>
      <w:r w:rsidRPr="00D976F3">
        <w:rPr>
          <w:rFonts w:ascii="Book Antiqua" w:hAnsi="Book Antiqua"/>
          <w:b/>
          <w:bCs/>
          <w:iCs/>
          <w:sz w:val="24"/>
          <w:szCs w:val="24"/>
        </w:rPr>
        <w:t xml:space="preserve"> I feel discomfort in my feet</w:t>
      </w:r>
      <w:r w:rsidR="00BD2B11" w:rsidRPr="00D976F3">
        <w:rPr>
          <w:rFonts w:ascii="Book Antiqua" w:hAnsi="Book Antiqua"/>
          <w:b/>
          <w:bCs/>
          <w:iCs/>
          <w:sz w:val="24"/>
          <w:szCs w:val="24"/>
        </w:rPr>
        <w:t>:</w:t>
      </w:r>
      <w:r w:rsidRPr="00D976F3">
        <w:rPr>
          <w:rFonts w:ascii="Book Antiqua" w:hAnsi="Book Antiqua"/>
          <w:i/>
          <w:sz w:val="24"/>
          <w:szCs w:val="24"/>
        </w:rPr>
        <w:t xml:space="preserve"> </w:t>
      </w:r>
      <w:r w:rsidR="00AF56DE" w:rsidRPr="00D976F3">
        <w:rPr>
          <w:rFonts w:ascii="Book Antiqua" w:hAnsi="Book Antiqua"/>
          <w:sz w:val="24"/>
          <w:szCs w:val="24"/>
        </w:rPr>
        <w:t>E</w:t>
      </w:r>
      <w:r w:rsidR="008C0698" w:rsidRPr="00D976F3">
        <w:rPr>
          <w:rFonts w:ascii="Book Antiqua" w:hAnsi="Book Antiqua"/>
          <w:sz w:val="24"/>
          <w:szCs w:val="24"/>
        </w:rPr>
        <w:t>ighteen</w:t>
      </w:r>
      <w:r w:rsidR="00230196" w:rsidRPr="00D976F3">
        <w:rPr>
          <w:rFonts w:ascii="Book Antiqua" w:hAnsi="Book Antiqua"/>
          <w:sz w:val="24"/>
          <w:szCs w:val="24"/>
        </w:rPr>
        <w:t xml:space="preserve"> of 31</w:t>
      </w:r>
      <w:r w:rsidR="008C0698" w:rsidRPr="00D976F3">
        <w:rPr>
          <w:rFonts w:ascii="Book Antiqua" w:hAnsi="Book Antiqua"/>
          <w:sz w:val="24"/>
          <w:szCs w:val="24"/>
        </w:rPr>
        <w:t xml:space="preserve"> participants (5</w:t>
      </w:r>
      <w:r w:rsidRPr="00D976F3">
        <w:rPr>
          <w:rFonts w:ascii="Book Antiqua" w:hAnsi="Book Antiqua"/>
          <w:sz w:val="24"/>
          <w:szCs w:val="24"/>
        </w:rPr>
        <w:t>8%) listed symptoms consistent with discomfort in</w:t>
      </w:r>
      <w:r w:rsidR="000D352C" w:rsidRPr="00D976F3">
        <w:rPr>
          <w:rFonts w:ascii="Book Antiqua" w:hAnsi="Book Antiqua"/>
          <w:sz w:val="24"/>
          <w:szCs w:val="24"/>
        </w:rPr>
        <w:t xml:space="preserve"> the feet, including </w:t>
      </w:r>
      <w:r w:rsidR="00EC091F" w:rsidRPr="00D976F3">
        <w:rPr>
          <w:rFonts w:ascii="Book Antiqua" w:hAnsi="Book Antiqua"/>
          <w:sz w:val="24"/>
          <w:szCs w:val="24"/>
        </w:rPr>
        <w:t>aches</w:t>
      </w:r>
      <w:r w:rsidRPr="00D976F3">
        <w:rPr>
          <w:rFonts w:ascii="Book Antiqua" w:hAnsi="Book Antiqua"/>
          <w:sz w:val="24"/>
          <w:szCs w:val="24"/>
        </w:rPr>
        <w:t xml:space="preserve">, pain, burning sensations, and abnormal sensations. </w:t>
      </w:r>
      <w:r w:rsidR="00C55591" w:rsidRPr="00D976F3">
        <w:rPr>
          <w:rFonts w:ascii="Book Antiqua" w:hAnsi="Book Antiqua"/>
          <w:sz w:val="24"/>
          <w:szCs w:val="24"/>
        </w:rPr>
        <w:t>D</w:t>
      </w:r>
      <w:r w:rsidRPr="00D976F3">
        <w:rPr>
          <w:rFonts w:ascii="Book Antiqua" w:hAnsi="Book Antiqua"/>
          <w:sz w:val="24"/>
          <w:szCs w:val="24"/>
        </w:rPr>
        <w:t xml:space="preserve">iscomfort in the feet </w:t>
      </w:r>
      <w:r w:rsidR="00EC091F" w:rsidRPr="00D976F3">
        <w:rPr>
          <w:rFonts w:ascii="Book Antiqua" w:hAnsi="Book Antiqua"/>
          <w:sz w:val="24"/>
          <w:szCs w:val="24"/>
        </w:rPr>
        <w:t xml:space="preserve">affected </w:t>
      </w:r>
      <w:r w:rsidR="00AF56DE" w:rsidRPr="00D976F3">
        <w:rPr>
          <w:rFonts w:ascii="Book Antiqua" w:hAnsi="Book Antiqua"/>
          <w:sz w:val="24"/>
          <w:szCs w:val="24"/>
        </w:rPr>
        <w:t>activities such as standing and driving</w:t>
      </w:r>
      <w:r w:rsidRPr="00D976F3">
        <w:rPr>
          <w:rFonts w:ascii="Book Antiqua" w:hAnsi="Book Antiqua"/>
          <w:sz w:val="24"/>
          <w:szCs w:val="24"/>
        </w:rPr>
        <w:t xml:space="preserve">. </w:t>
      </w:r>
      <w:r w:rsidR="000D352C" w:rsidRPr="00D976F3">
        <w:rPr>
          <w:rFonts w:ascii="Book Antiqua" w:hAnsi="Book Antiqua"/>
          <w:sz w:val="24"/>
          <w:szCs w:val="24"/>
        </w:rPr>
        <w:t>P</w:t>
      </w:r>
      <w:r w:rsidRPr="00D976F3">
        <w:rPr>
          <w:rFonts w:ascii="Book Antiqua" w:hAnsi="Book Antiqua"/>
          <w:sz w:val="24"/>
          <w:szCs w:val="24"/>
        </w:rPr>
        <w:t xml:space="preserve">atients </w:t>
      </w:r>
      <w:r w:rsidR="000D352C" w:rsidRPr="00D976F3">
        <w:rPr>
          <w:rFonts w:ascii="Book Antiqua" w:hAnsi="Book Antiqua"/>
          <w:sz w:val="24"/>
          <w:szCs w:val="24"/>
        </w:rPr>
        <w:t xml:space="preserve">also </w:t>
      </w:r>
      <w:r w:rsidRPr="00D976F3">
        <w:rPr>
          <w:rFonts w:ascii="Book Antiqua" w:hAnsi="Book Antiqua"/>
          <w:sz w:val="24"/>
          <w:szCs w:val="24"/>
        </w:rPr>
        <w:t xml:space="preserve">described </w:t>
      </w:r>
      <w:r w:rsidR="000D352C" w:rsidRPr="00D976F3">
        <w:rPr>
          <w:rFonts w:ascii="Book Antiqua" w:hAnsi="Book Antiqua"/>
          <w:sz w:val="24"/>
          <w:szCs w:val="24"/>
        </w:rPr>
        <w:t>feeling</w:t>
      </w:r>
      <w:r w:rsidRPr="00D976F3">
        <w:rPr>
          <w:rFonts w:ascii="Book Antiqua" w:hAnsi="Book Antiqua"/>
          <w:sz w:val="24"/>
          <w:szCs w:val="24"/>
        </w:rPr>
        <w:t xml:space="preserve"> as if a small object was in their shoe or under their foot, </w:t>
      </w:r>
      <w:r w:rsidR="00EC091F" w:rsidRPr="00D976F3">
        <w:rPr>
          <w:rFonts w:ascii="Book Antiqua" w:hAnsi="Book Antiqua"/>
          <w:sz w:val="24"/>
          <w:szCs w:val="24"/>
        </w:rPr>
        <w:t>which affected</w:t>
      </w:r>
      <w:r w:rsidRPr="00D976F3">
        <w:rPr>
          <w:rFonts w:ascii="Book Antiqua" w:hAnsi="Book Antiqua"/>
          <w:sz w:val="24"/>
          <w:szCs w:val="24"/>
        </w:rPr>
        <w:t xml:space="preserve"> balance and walking. </w:t>
      </w:r>
      <w:r w:rsidR="009718C3" w:rsidRPr="00D976F3">
        <w:rPr>
          <w:rFonts w:ascii="Book Antiqua" w:hAnsi="Book Antiqua"/>
          <w:sz w:val="24"/>
          <w:szCs w:val="24"/>
        </w:rPr>
        <w:t>Twenty-five</w:t>
      </w:r>
      <w:r w:rsidRPr="00D976F3">
        <w:rPr>
          <w:rFonts w:ascii="Book Antiqua" w:hAnsi="Book Antiqua"/>
          <w:sz w:val="24"/>
          <w:szCs w:val="24"/>
        </w:rPr>
        <w:t xml:space="preserve"> of 28 (89%) cognitive interview participants said the item was relevant to their experiences. </w:t>
      </w:r>
    </w:p>
    <w:p w14:paraId="5697DB5B" w14:textId="77777777" w:rsidR="00BD2B11" w:rsidRPr="00D976F3" w:rsidRDefault="00BD2B11" w:rsidP="00D976F3">
      <w:pPr>
        <w:adjustRightInd w:val="0"/>
        <w:snapToGrid w:val="0"/>
        <w:spacing w:after="0" w:line="360" w:lineRule="auto"/>
        <w:jc w:val="both"/>
        <w:rPr>
          <w:rFonts w:ascii="Book Antiqua" w:hAnsi="Book Antiqua" w:cstheme="minorHAnsi"/>
          <w:i/>
          <w:sz w:val="24"/>
          <w:szCs w:val="24"/>
        </w:rPr>
      </w:pPr>
      <w:bookmarkStart w:id="7" w:name="_Toc499657981"/>
    </w:p>
    <w:p w14:paraId="1BC0CEB4" w14:textId="527763CC" w:rsidR="004F396F" w:rsidRPr="00D976F3" w:rsidRDefault="00A274A5" w:rsidP="00D976F3">
      <w:pPr>
        <w:adjustRightInd w:val="0"/>
        <w:snapToGrid w:val="0"/>
        <w:spacing w:after="0" w:line="360" w:lineRule="auto"/>
        <w:jc w:val="both"/>
        <w:rPr>
          <w:rFonts w:ascii="Book Antiqua" w:eastAsia="MS Mincho" w:hAnsi="Book Antiqua" w:cstheme="minorHAnsi"/>
          <w:sz w:val="24"/>
          <w:szCs w:val="24"/>
        </w:rPr>
      </w:pPr>
      <w:r w:rsidRPr="00D976F3">
        <w:rPr>
          <w:rFonts w:ascii="Book Antiqua" w:hAnsi="Book Antiqua" w:cstheme="minorHAnsi"/>
          <w:b/>
          <w:bCs/>
          <w:iCs/>
          <w:sz w:val="24"/>
          <w:szCs w:val="24"/>
        </w:rPr>
        <w:t>D</w:t>
      </w:r>
      <w:r w:rsidR="004F396F" w:rsidRPr="00D976F3">
        <w:rPr>
          <w:rFonts w:ascii="Book Antiqua" w:hAnsi="Book Antiqua" w:cstheme="minorHAnsi"/>
          <w:b/>
          <w:bCs/>
          <w:iCs/>
          <w:sz w:val="24"/>
          <w:szCs w:val="24"/>
        </w:rPr>
        <w:t xml:space="preserve">iscomfort </w:t>
      </w:r>
      <w:r w:rsidR="004F396F" w:rsidRPr="00D976F3">
        <w:rPr>
          <w:rFonts w:ascii="Book Antiqua" w:hAnsi="Book Antiqua" w:cstheme="minorHAnsi"/>
          <w:b/>
          <w:bCs/>
          <w:i/>
          <w:sz w:val="24"/>
          <w:szCs w:val="24"/>
        </w:rPr>
        <w:t>vs</w:t>
      </w:r>
      <w:r w:rsidR="004F396F" w:rsidRPr="00D976F3">
        <w:rPr>
          <w:rFonts w:ascii="Book Antiqua" w:hAnsi="Book Antiqua" w:cstheme="minorHAnsi"/>
          <w:b/>
          <w:bCs/>
          <w:iCs/>
          <w:sz w:val="24"/>
          <w:szCs w:val="24"/>
        </w:rPr>
        <w:t xml:space="preserve"> pain</w:t>
      </w:r>
      <w:bookmarkEnd w:id="7"/>
      <w:r w:rsidR="00BD2B11" w:rsidRPr="00D976F3">
        <w:rPr>
          <w:rFonts w:ascii="Book Antiqua" w:hAnsi="Book Antiqua" w:cstheme="minorHAnsi"/>
          <w:b/>
          <w:bCs/>
          <w:iCs/>
          <w:sz w:val="24"/>
          <w:szCs w:val="24"/>
        </w:rPr>
        <w:t>:</w:t>
      </w:r>
      <w:r w:rsidRPr="00D976F3">
        <w:rPr>
          <w:rFonts w:ascii="Book Antiqua" w:hAnsi="Book Antiqua" w:cstheme="minorHAnsi"/>
          <w:i/>
          <w:sz w:val="24"/>
          <w:szCs w:val="24"/>
        </w:rPr>
        <w:t xml:space="preserve"> </w:t>
      </w:r>
      <w:r w:rsidR="004F396F" w:rsidRPr="00D976F3">
        <w:rPr>
          <w:rFonts w:ascii="Book Antiqua" w:eastAsia="MS Mincho" w:hAnsi="Book Antiqua" w:cstheme="minorHAnsi"/>
          <w:sz w:val="24"/>
          <w:szCs w:val="24"/>
        </w:rPr>
        <w:t xml:space="preserve">Patients overwhelmingly stated that “discomfort” was more consistent with neuropathy experienced in their hands than “pain” (23 of 28 patients, </w:t>
      </w:r>
      <w:r w:rsidR="004F396F" w:rsidRPr="00D976F3">
        <w:rPr>
          <w:rFonts w:ascii="Book Antiqua" w:eastAsia="MS Mincho" w:hAnsi="Book Antiqua" w:cstheme="minorHAnsi"/>
          <w:sz w:val="24"/>
          <w:szCs w:val="24"/>
        </w:rPr>
        <w:lastRenderedPageBreak/>
        <w:t>82%).</w:t>
      </w:r>
      <w:r w:rsidR="00E148F7" w:rsidRPr="00D976F3">
        <w:rPr>
          <w:rFonts w:ascii="Book Antiqua" w:eastAsia="MS Mincho" w:hAnsi="Book Antiqua" w:cstheme="minorHAnsi"/>
          <w:sz w:val="24"/>
          <w:szCs w:val="24"/>
        </w:rPr>
        <w:t xml:space="preserve"> </w:t>
      </w:r>
      <w:r w:rsidR="004F396F" w:rsidRPr="00D976F3">
        <w:rPr>
          <w:rFonts w:ascii="Book Antiqua" w:eastAsia="MS Mincho" w:hAnsi="Book Antiqua" w:cstheme="minorHAnsi"/>
          <w:sz w:val="24"/>
          <w:szCs w:val="24"/>
        </w:rPr>
        <w:t>Likewise, 21 of 28 patients (7</w:t>
      </w:r>
      <w:r w:rsidR="008C0698" w:rsidRPr="00D976F3">
        <w:rPr>
          <w:rFonts w:ascii="Book Antiqua" w:eastAsia="MS Mincho" w:hAnsi="Book Antiqua" w:cstheme="minorHAnsi"/>
          <w:sz w:val="24"/>
          <w:szCs w:val="24"/>
        </w:rPr>
        <w:t>5</w:t>
      </w:r>
      <w:r w:rsidR="004F396F" w:rsidRPr="00D976F3">
        <w:rPr>
          <w:rFonts w:ascii="Book Antiqua" w:eastAsia="MS Mincho" w:hAnsi="Book Antiqua" w:cstheme="minorHAnsi"/>
          <w:sz w:val="24"/>
          <w:szCs w:val="24"/>
        </w:rPr>
        <w:t xml:space="preserve">%) said that “discomfort” was more consistent with peripheral neuropathy experienced in their feet than “pain”. </w:t>
      </w:r>
      <w:r w:rsidRPr="00D976F3">
        <w:rPr>
          <w:rFonts w:ascii="Book Antiqua" w:eastAsia="MS Mincho" w:hAnsi="Book Antiqua" w:cstheme="minorHAnsi"/>
          <w:sz w:val="24"/>
          <w:szCs w:val="24"/>
        </w:rPr>
        <w:t>Patients described discomfort as general, more constant, less severe and less likely to interrupt daily activities</w:t>
      </w:r>
      <w:r w:rsidR="006C2DD3" w:rsidRPr="00D976F3">
        <w:rPr>
          <w:rFonts w:ascii="Book Antiqua" w:eastAsia="MS Mincho" w:hAnsi="Book Antiqua" w:cstheme="minorHAnsi"/>
          <w:sz w:val="24"/>
          <w:szCs w:val="24"/>
        </w:rPr>
        <w:t xml:space="preserve"> than pain</w:t>
      </w:r>
      <w:r w:rsidR="008C0698" w:rsidRPr="00D976F3">
        <w:rPr>
          <w:rFonts w:ascii="Book Antiqua" w:eastAsia="MS Mincho" w:hAnsi="Book Antiqua" w:cstheme="minorHAnsi"/>
          <w:sz w:val="24"/>
          <w:szCs w:val="24"/>
        </w:rPr>
        <w:t>.</w:t>
      </w:r>
      <w:r w:rsidRPr="00D976F3">
        <w:rPr>
          <w:rFonts w:ascii="Book Antiqua" w:eastAsia="MS Mincho" w:hAnsi="Book Antiqua" w:cstheme="minorHAnsi"/>
          <w:sz w:val="24"/>
          <w:szCs w:val="24"/>
        </w:rPr>
        <w:t xml:space="preserve"> </w:t>
      </w:r>
      <w:r w:rsidR="008C0698" w:rsidRPr="00D976F3">
        <w:rPr>
          <w:rFonts w:ascii="Book Antiqua" w:eastAsia="MS Mincho" w:hAnsi="Book Antiqua" w:cstheme="minorHAnsi"/>
          <w:sz w:val="24"/>
          <w:szCs w:val="24"/>
        </w:rPr>
        <w:t>P</w:t>
      </w:r>
      <w:r w:rsidRPr="00D976F3">
        <w:rPr>
          <w:rFonts w:ascii="Book Antiqua" w:eastAsia="MS Mincho" w:hAnsi="Book Antiqua" w:cstheme="minorHAnsi"/>
          <w:sz w:val="24"/>
          <w:szCs w:val="24"/>
        </w:rPr>
        <w:t>ain was described as throbbing, hurting, more severe</w:t>
      </w:r>
      <w:r w:rsidR="008C0698" w:rsidRPr="00D976F3">
        <w:rPr>
          <w:rFonts w:ascii="Book Antiqua" w:eastAsia="MS Mincho" w:hAnsi="Book Antiqua" w:cstheme="minorHAnsi"/>
          <w:sz w:val="24"/>
          <w:szCs w:val="24"/>
        </w:rPr>
        <w:t>,</w:t>
      </w:r>
      <w:r w:rsidRPr="00D976F3">
        <w:rPr>
          <w:rFonts w:ascii="Book Antiqua" w:eastAsia="MS Mincho" w:hAnsi="Book Antiqua" w:cstheme="minorHAnsi"/>
          <w:sz w:val="24"/>
          <w:szCs w:val="24"/>
        </w:rPr>
        <w:t xml:space="preserve"> and more likely to stop daily activities. </w:t>
      </w:r>
      <w:r w:rsidR="004958F2" w:rsidRPr="00D976F3">
        <w:rPr>
          <w:rFonts w:ascii="Book Antiqua" w:eastAsia="MS Mincho" w:hAnsi="Book Antiqua" w:cstheme="minorHAnsi"/>
          <w:sz w:val="24"/>
          <w:szCs w:val="24"/>
        </w:rPr>
        <w:t>According to patients:</w:t>
      </w:r>
      <w:r w:rsidRPr="00D976F3">
        <w:rPr>
          <w:rFonts w:ascii="Book Antiqua" w:eastAsia="MS Mincho" w:hAnsi="Book Antiqua" w:cstheme="minorHAnsi"/>
          <w:sz w:val="24"/>
          <w:szCs w:val="24"/>
        </w:rPr>
        <w:t xml:space="preserve"> </w:t>
      </w:r>
      <w:r w:rsidR="004F396F" w:rsidRPr="00D976F3">
        <w:rPr>
          <w:rFonts w:ascii="Book Antiqua" w:eastAsia="MS Mincho" w:hAnsi="Book Antiqua" w:cstheme="minorHAnsi"/>
          <w:iCs/>
          <w:sz w:val="24"/>
          <w:szCs w:val="24"/>
        </w:rPr>
        <w:t>“Pain came sometimes but discomfort was always there.” (PT 011)</w:t>
      </w:r>
      <w:r w:rsidRPr="00D976F3">
        <w:rPr>
          <w:rFonts w:ascii="Book Antiqua" w:eastAsia="MS Mincho" w:hAnsi="Book Antiqua" w:cstheme="minorHAnsi"/>
          <w:iCs/>
          <w:sz w:val="24"/>
          <w:szCs w:val="24"/>
        </w:rPr>
        <w:t xml:space="preserve"> </w:t>
      </w:r>
      <w:r w:rsidR="004F396F" w:rsidRPr="00D976F3">
        <w:rPr>
          <w:rFonts w:ascii="Book Antiqua" w:eastAsia="MS Mincho" w:hAnsi="Book Antiqua" w:cstheme="minorHAnsi"/>
          <w:iCs/>
          <w:sz w:val="24"/>
          <w:szCs w:val="24"/>
        </w:rPr>
        <w:t>“I have more discomfort than pain.” (PT 019)</w:t>
      </w:r>
      <w:r w:rsidRPr="00D976F3">
        <w:rPr>
          <w:rFonts w:ascii="Book Antiqua" w:eastAsia="MS Mincho" w:hAnsi="Book Antiqua" w:cstheme="minorHAnsi"/>
          <w:iCs/>
          <w:sz w:val="24"/>
          <w:szCs w:val="24"/>
        </w:rPr>
        <w:t xml:space="preserve"> </w:t>
      </w:r>
      <w:r w:rsidR="004F396F" w:rsidRPr="00D976F3">
        <w:rPr>
          <w:rFonts w:ascii="Book Antiqua" w:eastAsia="MS Mincho" w:hAnsi="Book Antiqua" w:cstheme="minorHAnsi"/>
          <w:iCs/>
          <w:sz w:val="24"/>
          <w:szCs w:val="24"/>
        </w:rPr>
        <w:t>“Because my experience is numbness and tingling which is not painful, doesn't hurt, (it is) just annoying.” (PT 023)</w:t>
      </w:r>
      <w:r w:rsidRPr="00D976F3">
        <w:rPr>
          <w:rFonts w:ascii="Book Antiqua" w:eastAsia="MS Mincho" w:hAnsi="Book Antiqua" w:cstheme="minorHAnsi"/>
          <w:iCs/>
          <w:sz w:val="24"/>
          <w:szCs w:val="24"/>
        </w:rPr>
        <w:t xml:space="preserve"> </w:t>
      </w:r>
      <w:r w:rsidR="004F396F" w:rsidRPr="00D976F3">
        <w:rPr>
          <w:rFonts w:ascii="Book Antiqua" w:eastAsia="MS Mincho" w:hAnsi="Book Antiqua" w:cstheme="minorHAnsi"/>
          <w:iCs/>
          <w:sz w:val="24"/>
          <w:szCs w:val="24"/>
        </w:rPr>
        <w:t>“It is irritating as opposed to hurting.”</w:t>
      </w:r>
      <w:r w:rsidR="004F396F" w:rsidRPr="00D976F3">
        <w:rPr>
          <w:rFonts w:ascii="Book Antiqua" w:eastAsia="MS Mincho" w:hAnsi="Book Antiqua" w:cstheme="minorHAnsi"/>
          <w:sz w:val="24"/>
          <w:szCs w:val="24"/>
        </w:rPr>
        <w:t xml:space="preserve"> (PT 025)</w:t>
      </w:r>
    </w:p>
    <w:p w14:paraId="4EC69752" w14:textId="76F19D3B" w:rsidR="004F396F" w:rsidRPr="00D976F3" w:rsidRDefault="004958F2" w:rsidP="00D976F3">
      <w:pPr>
        <w:adjustRightInd w:val="0"/>
        <w:snapToGrid w:val="0"/>
        <w:spacing w:after="0" w:line="360" w:lineRule="auto"/>
        <w:ind w:firstLineChars="100" w:firstLine="240"/>
        <w:jc w:val="both"/>
        <w:rPr>
          <w:rFonts w:ascii="Book Antiqua" w:eastAsia="MS Mincho" w:hAnsi="Book Antiqua" w:cstheme="minorHAnsi"/>
          <w:sz w:val="24"/>
          <w:szCs w:val="24"/>
        </w:rPr>
      </w:pPr>
      <w:r w:rsidRPr="00D976F3">
        <w:rPr>
          <w:rFonts w:ascii="Book Antiqua" w:eastAsia="MS Mincho" w:hAnsi="Book Antiqua" w:cstheme="minorHAnsi"/>
          <w:sz w:val="24"/>
          <w:szCs w:val="24"/>
        </w:rPr>
        <w:t>Mean responses on the discomfort and pain items are shown in</w:t>
      </w:r>
      <w:r w:rsidR="00265DA6" w:rsidRPr="00D976F3">
        <w:rPr>
          <w:rFonts w:ascii="Book Antiqua" w:eastAsia="MS Mincho" w:hAnsi="Book Antiqua" w:cstheme="minorHAnsi"/>
          <w:sz w:val="24"/>
          <w:szCs w:val="24"/>
        </w:rPr>
        <w:t xml:space="preserve"> </w:t>
      </w:r>
      <w:r w:rsidR="00265DA6" w:rsidRPr="00D976F3">
        <w:rPr>
          <w:rFonts w:ascii="Book Antiqua" w:eastAsia="MS Mincho" w:hAnsi="Book Antiqua" w:cstheme="minorHAnsi"/>
          <w:sz w:val="24"/>
          <w:szCs w:val="24"/>
        </w:rPr>
        <w:fldChar w:fldCharType="begin"/>
      </w:r>
      <w:r w:rsidR="00265DA6" w:rsidRPr="00D976F3">
        <w:rPr>
          <w:rFonts w:ascii="Book Antiqua" w:eastAsia="MS Mincho" w:hAnsi="Book Antiqua" w:cstheme="minorHAnsi"/>
          <w:sz w:val="24"/>
          <w:szCs w:val="24"/>
        </w:rPr>
        <w:instrText xml:space="preserve"> REF _Ref11852223 \h </w:instrText>
      </w:r>
      <w:r w:rsidR="0020202E" w:rsidRPr="00D976F3">
        <w:rPr>
          <w:rFonts w:ascii="Book Antiqua" w:eastAsia="MS Mincho" w:hAnsi="Book Antiqua" w:cstheme="minorHAnsi"/>
          <w:sz w:val="24"/>
          <w:szCs w:val="24"/>
        </w:rPr>
        <w:instrText xml:space="preserve"> \* MERGEFORMAT </w:instrText>
      </w:r>
      <w:r w:rsidR="00265DA6" w:rsidRPr="00D976F3">
        <w:rPr>
          <w:rFonts w:ascii="Book Antiqua" w:eastAsia="MS Mincho" w:hAnsi="Book Antiqua" w:cstheme="minorHAnsi"/>
          <w:sz w:val="24"/>
          <w:szCs w:val="24"/>
        </w:rPr>
      </w:r>
      <w:r w:rsidR="00265DA6" w:rsidRPr="00D976F3">
        <w:rPr>
          <w:rFonts w:ascii="Book Antiqua" w:eastAsia="MS Mincho" w:hAnsi="Book Antiqua" w:cstheme="minorHAnsi"/>
          <w:sz w:val="24"/>
          <w:szCs w:val="24"/>
        </w:rPr>
        <w:fldChar w:fldCharType="separate"/>
      </w:r>
      <w:r w:rsidR="00265DA6" w:rsidRPr="00D976F3">
        <w:rPr>
          <w:rFonts w:ascii="Book Antiqua" w:hAnsi="Book Antiqua"/>
          <w:sz w:val="24"/>
          <w:szCs w:val="24"/>
        </w:rPr>
        <w:t xml:space="preserve">Figure </w:t>
      </w:r>
      <w:r w:rsidR="00265DA6" w:rsidRPr="00D976F3">
        <w:rPr>
          <w:rFonts w:ascii="Book Antiqua" w:hAnsi="Book Antiqua"/>
          <w:noProof/>
          <w:sz w:val="24"/>
          <w:szCs w:val="24"/>
        </w:rPr>
        <w:t>1</w:t>
      </w:r>
      <w:r w:rsidR="00265DA6" w:rsidRPr="00D976F3">
        <w:rPr>
          <w:rFonts w:ascii="Book Antiqua" w:eastAsia="MS Mincho" w:hAnsi="Book Antiqua" w:cstheme="minorHAnsi"/>
          <w:sz w:val="24"/>
          <w:szCs w:val="24"/>
        </w:rPr>
        <w:fldChar w:fldCharType="end"/>
      </w:r>
      <w:r w:rsidRPr="00D976F3">
        <w:rPr>
          <w:rFonts w:ascii="Book Antiqua" w:eastAsia="MS Mincho" w:hAnsi="Book Antiqua" w:cstheme="minorHAnsi"/>
          <w:sz w:val="24"/>
          <w:szCs w:val="24"/>
        </w:rPr>
        <w:t xml:space="preserve">. </w:t>
      </w:r>
      <w:r w:rsidR="002B680A" w:rsidRPr="00D976F3">
        <w:rPr>
          <w:rFonts w:ascii="Book Antiqua" w:eastAsia="MS Mincho" w:hAnsi="Book Antiqua" w:cstheme="minorHAnsi"/>
          <w:sz w:val="24"/>
          <w:szCs w:val="24"/>
        </w:rPr>
        <w:t xml:space="preserve">Thirteen </w:t>
      </w:r>
      <w:r w:rsidR="004F396F" w:rsidRPr="00D976F3">
        <w:rPr>
          <w:rFonts w:ascii="Book Antiqua" w:eastAsia="MS Mincho" w:hAnsi="Book Antiqua" w:cstheme="minorHAnsi"/>
          <w:sz w:val="24"/>
          <w:szCs w:val="24"/>
        </w:rPr>
        <w:t xml:space="preserve">of 28 patients (46%) had identical responses to the items referencing discomfort in the hands and pain in the hands. </w:t>
      </w:r>
      <w:r w:rsidR="002B680A" w:rsidRPr="00D976F3">
        <w:rPr>
          <w:rFonts w:ascii="Book Antiqua" w:eastAsia="MS Mincho" w:hAnsi="Book Antiqua" w:cstheme="minorHAnsi"/>
          <w:sz w:val="24"/>
          <w:szCs w:val="24"/>
        </w:rPr>
        <w:t>Of the 15 patients (5</w:t>
      </w:r>
      <w:r w:rsidR="000E3E75" w:rsidRPr="00D976F3">
        <w:rPr>
          <w:rFonts w:ascii="Book Antiqua" w:eastAsia="MS Mincho" w:hAnsi="Book Antiqua" w:cstheme="minorHAnsi"/>
          <w:sz w:val="24"/>
          <w:szCs w:val="24"/>
        </w:rPr>
        <w:t>4</w:t>
      </w:r>
      <w:r w:rsidR="002B680A" w:rsidRPr="00D976F3">
        <w:rPr>
          <w:rFonts w:ascii="Book Antiqua" w:eastAsia="MS Mincho" w:hAnsi="Book Antiqua" w:cstheme="minorHAnsi"/>
          <w:sz w:val="24"/>
          <w:szCs w:val="24"/>
        </w:rPr>
        <w:t>% of the sample</w:t>
      </w:r>
      <w:r w:rsidR="000E3E75" w:rsidRPr="00D976F3">
        <w:rPr>
          <w:rFonts w:ascii="Book Antiqua" w:eastAsia="MS Mincho" w:hAnsi="Book Antiqua" w:cstheme="minorHAnsi"/>
          <w:sz w:val="24"/>
          <w:szCs w:val="24"/>
        </w:rPr>
        <w:t xml:space="preserve"> of 28</w:t>
      </w:r>
      <w:r w:rsidR="002B680A" w:rsidRPr="00D976F3">
        <w:rPr>
          <w:rFonts w:ascii="Book Antiqua" w:eastAsia="MS Mincho" w:hAnsi="Book Antiqua" w:cstheme="minorHAnsi"/>
          <w:sz w:val="24"/>
          <w:szCs w:val="24"/>
        </w:rPr>
        <w:t>) whose responses were different</w:t>
      </w:r>
      <w:r w:rsidR="002B680A" w:rsidRPr="00D976F3">
        <w:rPr>
          <w:rFonts w:ascii="Book Antiqua" w:eastAsia="MS Mincho" w:hAnsi="Book Antiqua" w:cstheme="minorHAnsi"/>
          <w:i/>
          <w:sz w:val="24"/>
          <w:szCs w:val="24"/>
        </w:rPr>
        <w:t xml:space="preserve">, </w:t>
      </w:r>
      <w:r w:rsidR="002B680A" w:rsidRPr="00D976F3">
        <w:rPr>
          <w:rFonts w:ascii="Book Antiqua" w:eastAsia="MS Mincho" w:hAnsi="Book Antiqua" w:cstheme="minorHAnsi"/>
          <w:sz w:val="24"/>
          <w:szCs w:val="24"/>
        </w:rPr>
        <w:t xml:space="preserve">all 15 reported more hand discomfort than hand pain. Moreover, of these </w:t>
      </w:r>
      <w:r w:rsidR="000E3E75" w:rsidRPr="00D976F3">
        <w:rPr>
          <w:rFonts w:ascii="Book Antiqua" w:eastAsia="MS Mincho" w:hAnsi="Book Antiqua" w:cstheme="minorHAnsi"/>
          <w:sz w:val="24"/>
          <w:szCs w:val="24"/>
        </w:rPr>
        <w:t xml:space="preserve">15 </w:t>
      </w:r>
      <w:r w:rsidR="002B680A" w:rsidRPr="00D976F3">
        <w:rPr>
          <w:rFonts w:ascii="Book Antiqua" w:eastAsia="MS Mincho" w:hAnsi="Book Antiqua" w:cstheme="minorHAnsi"/>
          <w:sz w:val="24"/>
          <w:szCs w:val="24"/>
        </w:rPr>
        <w:t xml:space="preserve">patients, 11 </w:t>
      </w:r>
      <w:r w:rsidRPr="00D976F3">
        <w:rPr>
          <w:rFonts w:ascii="Book Antiqua" w:eastAsia="MS Mincho" w:hAnsi="Book Antiqua" w:cstheme="minorHAnsi"/>
          <w:sz w:val="24"/>
          <w:szCs w:val="24"/>
        </w:rPr>
        <w:t xml:space="preserve">(73%) </w:t>
      </w:r>
      <w:r w:rsidR="002B680A" w:rsidRPr="00D976F3">
        <w:rPr>
          <w:rFonts w:ascii="Book Antiqua" w:eastAsia="MS Mincho" w:hAnsi="Book Antiqua" w:cstheme="minorHAnsi"/>
          <w:sz w:val="24"/>
          <w:szCs w:val="24"/>
        </w:rPr>
        <w:t xml:space="preserve">reported “not at all” in response to “I have pain in my hands” while reporting levels of hand discomfort ranging from “a little bit” to “very much”. </w:t>
      </w:r>
      <w:r w:rsidR="004F396F" w:rsidRPr="00D976F3">
        <w:rPr>
          <w:rFonts w:ascii="Book Antiqua" w:eastAsia="MS Mincho" w:hAnsi="Book Antiqua" w:cstheme="minorHAnsi"/>
          <w:sz w:val="24"/>
          <w:szCs w:val="24"/>
        </w:rPr>
        <w:t>Fewer patients (11</w:t>
      </w:r>
      <w:r w:rsidR="000E3E75" w:rsidRPr="00D976F3">
        <w:rPr>
          <w:rFonts w:ascii="Book Antiqua" w:eastAsia="MS Mincho" w:hAnsi="Book Antiqua" w:cstheme="minorHAnsi"/>
          <w:sz w:val="24"/>
          <w:szCs w:val="24"/>
        </w:rPr>
        <w:t xml:space="preserve"> of 28</w:t>
      </w:r>
      <w:r w:rsidR="004F396F" w:rsidRPr="00D976F3">
        <w:rPr>
          <w:rFonts w:ascii="Book Antiqua" w:eastAsia="MS Mincho" w:hAnsi="Book Antiqua" w:cstheme="minorHAnsi"/>
          <w:sz w:val="24"/>
          <w:szCs w:val="24"/>
        </w:rPr>
        <w:t xml:space="preserve">, 39%) had identical scores for foot discomfort and foot pain. </w:t>
      </w:r>
      <w:r w:rsidR="002B680A" w:rsidRPr="00D976F3">
        <w:rPr>
          <w:rFonts w:ascii="Book Antiqua" w:eastAsia="MS Mincho" w:hAnsi="Book Antiqua" w:cstheme="minorHAnsi"/>
          <w:sz w:val="24"/>
          <w:szCs w:val="24"/>
        </w:rPr>
        <w:t>Sixteen</w:t>
      </w:r>
      <w:r w:rsidR="004F396F" w:rsidRPr="00D976F3">
        <w:rPr>
          <w:rFonts w:ascii="Book Antiqua" w:eastAsia="MS Mincho" w:hAnsi="Book Antiqua" w:cstheme="minorHAnsi"/>
          <w:sz w:val="24"/>
          <w:szCs w:val="24"/>
        </w:rPr>
        <w:t xml:space="preserve"> of the 17 </w:t>
      </w:r>
      <w:r w:rsidR="000E2D2D" w:rsidRPr="00D976F3">
        <w:rPr>
          <w:rFonts w:ascii="Book Antiqua" w:eastAsia="MS Mincho" w:hAnsi="Book Antiqua" w:cstheme="minorHAnsi"/>
          <w:sz w:val="24"/>
          <w:szCs w:val="24"/>
        </w:rPr>
        <w:t xml:space="preserve">(94%) </w:t>
      </w:r>
      <w:r w:rsidR="004F396F" w:rsidRPr="00D976F3">
        <w:rPr>
          <w:rFonts w:ascii="Book Antiqua" w:eastAsia="MS Mincho" w:hAnsi="Book Antiqua" w:cstheme="minorHAnsi"/>
          <w:sz w:val="24"/>
          <w:szCs w:val="24"/>
        </w:rPr>
        <w:t>patients with differing scores report</w:t>
      </w:r>
      <w:r w:rsidR="002B680A" w:rsidRPr="00D976F3">
        <w:rPr>
          <w:rFonts w:ascii="Book Antiqua" w:eastAsia="MS Mincho" w:hAnsi="Book Antiqua" w:cstheme="minorHAnsi"/>
          <w:sz w:val="24"/>
          <w:szCs w:val="24"/>
        </w:rPr>
        <w:t>ed</w:t>
      </w:r>
      <w:r w:rsidR="004F396F" w:rsidRPr="00D976F3">
        <w:rPr>
          <w:rFonts w:ascii="Book Antiqua" w:eastAsia="MS Mincho" w:hAnsi="Book Antiqua" w:cstheme="minorHAnsi"/>
          <w:sz w:val="24"/>
          <w:szCs w:val="24"/>
        </w:rPr>
        <w:t xml:space="preserve"> more foot discomfort than pain. </w:t>
      </w:r>
      <w:r w:rsidR="00606860" w:rsidRPr="00D976F3">
        <w:rPr>
          <w:rFonts w:ascii="Book Antiqua" w:eastAsia="MS Mincho" w:hAnsi="Book Antiqua" w:cstheme="minorHAnsi"/>
          <w:sz w:val="24"/>
          <w:szCs w:val="24"/>
        </w:rPr>
        <w:t>We</w:t>
      </w:r>
      <w:r w:rsidR="004F396F" w:rsidRPr="00D976F3">
        <w:rPr>
          <w:rFonts w:ascii="Book Antiqua" w:eastAsia="MS Mincho" w:hAnsi="Book Antiqua" w:cstheme="minorHAnsi"/>
          <w:sz w:val="24"/>
          <w:szCs w:val="24"/>
        </w:rPr>
        <w:t xml:space="preserve"> investigated the significance of differe</w:t>
      </w:r>
      <w:r w:rsidR="000E2D2D" w:rsidRPr="00D976F3">
        <w:rPr>
          <w:rFonts w:ascii="Book Antiqua" w:eastAsia="MS Mincho" w:hAnsi="Book Antiqua" w:cstheme="minorHAnsi"/>
          <w:sz w:val="24"/>
          <w:szCs w:val="24"/>
        </w:rPr>
        <w:t>nce</w:t>
      </w:r>
      <w:r w:rsidR="000E3E75" w:rsidRPr="00D976F3">
        <w:rPr>
          <w:rFonts w:ascii="Book Antiqua" w:eastAsia="MS Mincho" w:hAnsi="Book Antiqua" w:cstheme="minorHAnsi"/>
          <w:sz w:val="24"/>
          <w:szCs w:val="24"/>
        </w:rPr>
        <w:t>s</w:t>
      </w:r>
      <w:r w:rsidR="000E2D2D" w:rsidRPr="00D976F3">
        <w:rPr>
          <w:rFonts w:ascii="Book Antiqua" w:eastAsia="MS Mincho" w:hAnsi="Book Antiqua" w:cstheme="minorHAnsi"/>
          <w:sz w:val="24"/>
          <w:szCs w:val="24"/>
        </w:rPr>
        <w:t xml:space="preserve"> in mean responses using two-</w:t>
      </w:r>
      <w:r w:rsidR="004F396F" w:rsidRPr="00D976F3">
        <w:rPr>
          <w:rFonts w:ascii="Book Antiqua" w:eastAsia="MS Mincho" w:hAnsi="Book Antiqua" w:cstheme="minorHAnsi"/>
          <w:sz w:val="24"/>
          <w:szCs w:val="24"/>
        </w:rPr>
        <w:t>tail</w:t>
      </w:r>
      <w:r w:rsidR="000E2D2D" w:rsidRPr="00D976F3">
        <w:rPr>
          <w:rFonts w:ascii="Book Antiqua" w:eastAsia="MS Mincho" w:hAnsi="Book Antiqua" w:cstheme="minorHAnsi"/>
          <w:sz w:val="24"/>
          <w:szCs w:val="24"/>
        </w:rPr>
        <w:t>ed</w:t>
      </w:r>
      <w:r w:rsidR="004F396F" w:rsidRPr="00D976F3">
        <w:rPr>
          <w:rFonts w:ascii="Book Antiqua" w:eastAsia="MS Mincho" w:hAnsi="Book Antiqua" w:cstheme="minorHAnsi"/>
          <w:sz w:val="24"/>
          <w:szCs w:val="24"/>
        </w:rPr>
        <w:t xml:space="preserve"> t-Tests assuming equal variance. The findings revealed significant group differences for NTX3 and Add-5 (</w:t>
      </w:r>
      <w:r w:rsidR="004F396F" w:rsidRPr="00D976F3">
        <w:rPr>
          <w:rFonts w:ascii="Book Antiqua" w:eastAsia="MS Mincho" w:hAnsi="Book Antiqua" w:cstheme="minorHAnsi"/>
          <w:i/>
          <w:caps/>
          <w:sz w:val="24"/>
          <w:szCs w:val="24"/>
        </w:rPr>
        <w:t>p</w:t>
      </w:r>
      <w:r w:rsidR="00BD2B11" w:rsidRPr="00D976F3">
        <w:rPr>
          <w:rFonts w:ascii="Book Antiqua" w:eastAsia="MS Mincho" w:hAnsi="Book Antiqua" w:cstheme="minorHAnsi"/>
          <w:sz w:val="24"/>
          <w:szCs w:val="24"/>
        </w:rPr>
        <w:t xml:space="preserve"> </w:t>
      </w:r>
      <w:r w:rsidR="004F396F" w:rsidRPr="00D976F3">
        <w:rPr>
          <w:rFonts w:ascii="Book Antiqua" w:eastAsia="MS Mincho" w:hAnsi="Book Antiqua" w:cstheme="minorHAnsi"/>
          <w:sz w:val="24"/>
          <w:szCs w:val="24"/>
        </w:rPr>
        <w:t>=</w:t>
      </w:r>
      <w:r w:rsidR="00BD2B11" w:rsidRPr="00D976F3">
        <w:rPr>
          <w:rFonts w:ascii="Book Antiqua" w:eastAsia="MS Mincho" w:hAnsi="Book Antiqua" w:cstheme="minorHAnsi"/>
          <w:sz w:val="24"/>
          <w:szCs w:val="24"/>
        </w:rPr>
        <w:t xml:space="preserve"> </w:t>
      </w:r>
      <w:r w:rsidR="004F396F" w:rsidRPr="00D976F3">
        <w:rPr>
          <w:rFonts w:ascii="Book Antiqua" w:eastAsia="MS Mincho" w:hAnsi="Book Antiqua" w:cstheme="minorHAnsi"/>
          <w:sz w:val="24"/>
          <w:szCs w:val="24"/>
        </w:rPr>
        <w:t>0.007) and NTX4 and Add-6 (</w:t>
      </w:r>
      <w:r w:rsidR="00BD2B11" w:rsidRPr="00D976F3">
        <w:rPr>
          <w:rFonts w:ascii="Book Antiqua" w:eastAsia="MS Mincho" w:hAnsi="Book Antiqua" w:cstheme="minorHAnsi"/>
          <w:i/>
          <w:caps/>
          <w:sz w:val="24"/>
          <w:szCs w:val="24"/>
        </w:rPr>
        <w:t>p</w:t>
      </w:r>
      <w:r w:rsidR="00BD2B11" w:rsidRPr="00D976F3">
        <w:rPr>
          <w:rFonts w:ascii="Book Antiqua" w:eastAsia="MS Mincho" w:hAnsi="Book Antiqua" w:cstheme="minorHAnsi"/>
          <w:sz w:val="24"/>
          <w:szCs w:val="24"/>
        </w:rPr>
        <w:t xml:space="preserve"> = </w:t>
      </w:r>
      <w:r w:rsidR="004F396F" w:rsidRPr="00D976F3">
        <w:rPr>
          <w:rFonts w:ascii="Book Antiqua" w:eastAsia="MS Mincho" w:hAnsi="Book Antiqua" w:cstheme="minorHAnsi"/>
          <w:sz w:val="24"/>
          <w:szCs w:val="24"/>
        </w:rPr>
        <w:t xml:space="preserve">0.016). </w:t>
      </w:r>
    </w:p>
    <w:p w14:paraId="19000EEE"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33A80D04" w14:textId="52DE6A65" w:rsidR="001C65DB"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NTX5</w:t>
      </w:r>
      <w:r w:rsidR="00BD2B11" w:rsidRPr="00D976F3">
        <w:rPr>
          <w:rFonts w:ascii="Book Antiqua" w:hAnsi="Book Antiqua"/>
          <w:b/>
          <w:bCs/>
          <w:iCs/>
          <w:sz w:val="24"/>
          <w:szCs w:val="24"/>
        </w:rPr>
        <w:t xml:space="preserve"> - </w:t>
      </w:r>
      <w:r w:rsidRPr="00D976F3">
        <w:rPr>
          <w:rFonts w:ascii="Book Antiqua" w:hAnsi="Book Antiqua"/>
          <w:b/>
          <w:bCs/>
          <w:iCs/>
          <w:sz w:val="24"/>
          <w:szCs w:val="24"/>
        </w:rPr>
        <w:t>I have joint pain or muscle cramps</w:t>
      </w:r>
      <w:r w:rsidR="00BD2B11" w:rsidRPr="00D976F3">
        <w:rPr>
          <w:rFonts w:ascii="Book Antiqua" w:hAnsi="Book Antiqua"/>
          <w:b/>
          <w:bCs/>
          <w:iCs/>
          <w:sz w:val="24"/>
          <w:szCs w:val="24"/>
        </w:rPr>
        <w:t>:</w:t>
      </w:r>
      <w:r w:rsidRPr="00D976F3">
        <w:rPr>
          <w:rFonts w:ascii="Book Antiqua" w:hAnsi="Book Antiqua"/>
          <w:sz w:val="24"/>
          <w:szCs w:val="24"/>
        </w:rPr>
        <w:t xml:space="preserve"> Seven </w:t>
      </w:r>
      <w:r w:rsidR="000E3E75" w:rsidRPr="00D976F3">
        <w:rPr>
          <w:rFonts w:ascii="Book Antiqua" w:hAnsi="Book Antiqua"/>
          <w:sz w:val="24"/>
          <w:szCs w:val="24"/>
        </w:rPr>
        <w:t xml:space="preserve">of 31 </w:t>
      </w:r>
      <w:r w:rsidRPr="00D976F3">
        <w:rPr>
          <w:rFonts w:ascii="Book Antiqua" w:hAnsi="Book Antiqua"/>
          <w:sz w:val="24"/>
          <w:szCs w:val="24"/>
        </w:rPr>
        <w:t>participants (</w:t>
      </w:r>
      <w:r w:rsidR="000E3E75" w:rsidRPr="00D976F3">
        <w:rPr>
          <w:rFonts w:ascii="Book Antiqua" w:hAnsi="Book Antiqua"/>
          <w:sz w:val="24"/>
          <w:szCs w:val="24"/>
        </w:rPr>
        <w:t>2</w:t>
      </w:r>
      <w:r w:rsidR="0038208F" w:rsidRPr="00D976F3">
        <w:rPr>
          <w:rFonts w:ascii="Book Antiqua" w:hAnsi="Book Antiqua"/>
          <w:sz w:val="24"/>
          <w:szCs w:val="24"/>
        </w:rPr>
        <w:t>3</w:t>
      </w:r>
      <w:r w:rsidRPr="00D976F3">
        <w:rPr>
          <w:rFonts w:ascii="Book Antiqua" w:hAnsi="Book Antiqua"/>
          <w:sz w:val="24"/>
          <w:szCs w:val="24"/>
        </w:rPr>
        <w:t xml:space="preserve">%) listed symptoms consistent with joint pain or muscle cramps. </w:t>
      </w:r>
      <w:r w:rsidR="000D352C" w:rsidRPr="00D976F3">
        <w:rPr>
          <w:rFonts w:ascii="Book Antiqua" w:hAnsi="Book Antiqua"/>
          <w:sz w:val="24"/>
          <w:szCs w:val="24"/>
        </w:rPr>
        <w:t>T</w:t>
      </w:r>
      <w:r w:rsidRPr="00D976F3">
        <w:rPr>
          <w:rFonts w:ascii="Book Antiqua" w:hAnsi="Book Antiqua"/>
          <w:sz w:val="24"/>
          <w:szCs w:val="24"/>
        </w:rPr>
        <w:t xml:space="preserve">hese symptoms were </w:t>
      </w:r>
      <w:r w:rsidR="000E2D2D" w:rsidRPr="00D976F3">
        <w:rPr>
          <w:rFonts w:ascii="Book Antiqua" w:hAnsi="Book Antiqua"/>
          <w:sz w:val="24"/>
          <w:szCs w:val="24"/>
        </w:rPr>
        <w:t>i</w:t>
      </w:r>
      <w:r w:rsidRPr="00D976F3">
        <w:rPr>
          <w:rFonts w:ascii="Book Antiqua" w:hAnsi="Book Antiqua"/>
          <w:sz w:val="24"/>
          <w:szCs w:val="24"/>
        </w:rPr>
        <w:t xml:space="preserve">mpactful to patient quality of life. </w:t>
      </w:r>
      <w:r w:rsidR="009718C3" w:rsidRPr="00D976F3">
        <w:rPr>
          <w:rFonts w:ascii="Book Antiqua" w:hAnsi="Book Antiqua"/>
          <w:sz w:val="24"/>
          <w:szCs w:val="24"/>
        </w:rPr>
        <w:t>For example, according to patient</w:t>
      </w:r>
      <w:r w:rsidRPr="00D976F3">
        <w:rPr>
          <w:rFonts w:ascii="Book Antiqua" w:hAnsi="Book Antiqua"/>
          <w:sz w:val="24"/>
          <w:szCs w:val="24"/>
        </w:rPr>
        <w:t xml:space="preserve"> 023, “It was my calves that were cramping and it was, oh, I don’t think I’d call it severe, but it was at least moderate to severe cramping. And it was pretty painful.” </w:t>
      </w:r>
      <w:r w:rsidR="00606860" w:rsidRPr="00D976F3">
        <w:rPr>
          <w:rFonts w:ascii="Book Antiqua" w:hAnsi="Book Antiqua"/>
          <w:sz w:val="24"/>
          <w:szCs w:val="24"/>
        </w:rPr>
        <w:t>O</w:t>
      </w:r>
      <w:r w:rsidRPr="00D976F3">
        <w:rPr>
          <w:rFonts w:ascii="Book Antiqua" w:hAnsi="Book Antiqua"/>
          <w:sz w:val="24"/>
          <w:szCs w:val="24"/>
        </w:rPr>
        <w:t>ver half of cognitive interview participants (15</w:t>
      </w:r>
      <w:r w:rsidR="000E3E75" w:rsidRPr="00D976F3">
        <w:rPr>
          <w:rFonts w:ascii="Book Antiqua" w:hAnsi="Book Antiqua"/>
          <w:sz w:val="24"/>
          <w:szCs w:val="24"/>
        </w:rPr>
        <w:t xml:space="preserve"> of 28</w:t>
      </w:r>
      <w:r w:rsidRPr="00D976F3">
        <w:rPr>
          <w:rFonts w:ascii="Book Antiqua" w:hAnsi="Book Antiqua"/>
          <w:sz w:val="24"/>
          <w:szCs w:val="24"/>
        </w:rPr>
        <w:t>, 5</w:t>
      </w:r>
      <w:r w:rsidR="000E3E75" w:rsidRPr="00D976F3">
        <w:rPr>
          <w:rFonts w:ascii="Book Antiqua" w:hAnsi="Book Antiqua"/>
          <w:sz w:val="24"/>
          <w:szCs w:val="24"/>
        </w:rPr>
        <w:t>4</w:t>
      </w:r>
      <w:r w:rsidRPr="00D976F3">
        <w:rPr>
          <w:rFonts w:ascii="Book Antiqua" w:hAnsi="Book Antiqua"/>
          <w:sz w:val="24"/>
          <w:szCs w:val="24"/>
        </w:rPr>
        <w:t xml:space="preserve">%) reported the item as relevant to their experience. </w:t>
      </w:r>
    </w:p>
    <w:p w14:paraId="7906BD03"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51081F54" w14:textId="2F89D4F9" w:rsidR="001C65DB"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HI12</w:t>
      </w:r>
      <w:r w:rsidR="00BD2B11" w:rsidRPr="00D976F3">
        <w:rPr>
          <w:rFonts w:ascii="Book Antiqua" w:hAnsi="Book Antiqua"/>
          <w:b/>
          <w:bCs/>
          <w:iCs/>
          <w:sz w:val="24"/>
          <w:szCs w:val="24"/>
        </w:rPr>
        <w:t xml:space="preserve"> -</w:t>
      </w:r>
      <w:r w:rsidRPr="00D976F3">
        <w:rPr>
          <w:rFonts w:ascii="Book Antiqua" w:hAnsi="Book Antiqua"/>
          <w:b/>
          <w:bCs/>
          <w:iCs/>
          <w:sz w:val="24"/>
          <w:szCs w:val="24"/>
        </w:rPr>
        <w:t xml:space="preserve"> I feel weak all over</w:t>
      </w:r>
      <w:r w:rsidR="00BD2B11" w:rsidRPr="00D976F3">
        <w:rPr>
          <w:rFonts w:ascii="Book Antiqua" w:hAnsi="Book Antiqua"/>
          <w:b/>
          <w:bCs/>
          <w:iCs/>
          <w:sz w:val="24"/>
          <w:szCs w:val="24"/>
        </w:rPr>
        <w:t>:</w:t>
      </w:r>
      <w:r w:rsidRPr="00D976F3">
        <w:rPr>
          <w:rFonts w:ascii="Book Antiqua" w:hAnsi="Book Antiqua"/>
          <w:i/>
          <w:sz w:val="24"/>
          <w:szCs w:val="24"/>
        </w:rPr>
        <w:t xml:space="preserve"> </w:t>
      </w:r>
      <w:r w:rsidRPr="00D976F3">
        <w:rPr>
          <w:rFonts w:ascii="Book Antiqua" w:hAnsi="Book Antiqua"/>
          <w:sz w:val="24"/>
          <w:szCs w:val="24"/>
        </w:rPr>
        <w:t>Five</w:t>
      </w:r>
      <w:r w:rsidR="006C2DD3" w:rsidRPr="00D976F3">
        <w:rPr>
          <w:rFonts w:ascii="Book Antiqua" w:hAnsi="Book Antiqua"/>
          <w:sz w:val="24"/>
          <w:szCs w:val="24"/>
        </w:rPr>
        <w:t xml:space="preserve"> </w:t>
      </w:r>
      <w:r w:rsidR="000E3E75" w:rsidRPr="00D976F3">
        <w:rPr>
          <w:rFonts w:ascii="Book Antiqua" w:hAnsi="Book Antiqua"/>
          <w:sz w:val="24"/>
          <w:szCs w:val="24"/>
        </w:rPr>
        <w:t xml:space="preserve">of 31 concept elicitation </w:t>
      </w:r>
      <w:r w:rsidRPr="00D976F3">
        <w:rPr>
          <w:rFonts w:ascii="Book Antiqua" w:hAnsi="Book Antiqua"/>
          <w:sz w:val="24"/>
          <w:szCs w:val="24"/>
        </w:rPr>
        <w:t xml:space="preserve">participants (16.1%) mentioned feeling weak. </w:t>
      </w:r>
      <w:r w:rsidR="00606860" w:rsidRPr="00D976F3">
        <w:rPr>
          <w:rFonts w:ascii="Book Antiqua" w:hAnsi="Book Antiqua"/>
          <w:sz w:val="24"/>
          <w:szCs w:val="24"/>
        </w:rPr>
        <w:t>F</w:t>
      </w:r>
      <w:r w:rsidRPr="00D976F3">
        <w:rPr>
          <w:rFonts w:ascii="Book Antiqua" w:hAnsi="Book Antiqua"/>
          <w:sz w:val="24"/>
          <w:szCs w:val="24"/>
        </w:rPr>
        <w:t xml:space="preserve">eeling weak was used to describe neuropathy symptoms in the feet, hands, legs, and feet. Others noted weakness when describing the impact of </w:t>
      </w:r>
      <w:r w:rsidRPr="00D976F3">
        <w:rPr>
          <w:rFonts w:ascii="Book Antiqua" w:hAnsi="Book Antiqua"/>
          <w:sz w:val="24"/>
          <w:szCs w:val="24"/>
        </w:rPr>
        <w:lastRenderedPageBreak/>
        <w:t>neuropathy symptoms, such as difficulty walking.</w:t>
      </w:r>
      <w:r w:rsidR="00E148F7" w:rsidRPr="00D976F3">
        <w:rPr>
          <w:rFonts w:ascii="Book Antiqua" w:hAnsi="Book Antiqua"/>
          <w:sz w:val="24"/>
          <w:szCs w:val="24"/>
        </w:rPr>
        <w:t xml:space="preserve"> </w:t>
      </w:r>
      <w:r w:rsidRPr="00D976F3">
        <w:rPr>
          <w:rFonts w:ascii="Book Antiqua" w:hAnsi="Book Antiqua"/>
          <w:sz w:val="24"/>
          <w:szCs w:val="24"/>
        </w:rPr>
        <w:t>For example, “Sometimes I have weakness in general, like I’ll be walking an</w:t>
      </w:r>
      <w:r w:rsidR="000E2D2D" w:rsidRPr="00D976F3">
        <w:rPr>
          <w:rFonts w:ascii="Book Antiqua" w:hAnsi="Book Antiqua"/>
          <w:sz w:val="24"/>
          <w:szCs w:val="24"/>
        </w:rPr>
        <w:t>d I feel like I’m going to trip</w:t>
      </w:r>
      <w:r w:rsidRPr="00D976F3">
        <w:rPr>
          <w:rFonts w:ascii="Book Antiqua" w:hAnsi="Book Antiqua"/>
          <w:sz w:val="24"/>
          <w:szCs w:val="24"/>
        </w:rPr>
        <w:t xml:space="preserve">” </w:t>
      </w:r>
      <w:r w:rsidR="000E2D2D" w:rsidRPr="00D976F3">
        <w:rPr>
          <w:rFonts w:ascii="Book Antiqua" w:hAnsi="Book Antiqua"/>
          <w:sz w:val="24"/>
          <w:szCs w:val="24"/>
        </w:rPr>
        <w:t xml:space="preserve">(patient 010). </w:t>
      </w:r>
      <w:r w:rsidR="00606860" w:rsidRPr="00D976F3">
        <w:rPr>
          <w:rFonts w:ascii="Book Antiqua" w:hAnsi="Book Antiqua"/>
          <w:sz w:val="24"/>
          <w:szCs w:val="24"/>
        </w:rPr>
        <w:t xml:space="preserve">Twenty-two </w:t>
      </w:r>
      <w:r w:rsidRPr="00D976F3">
        <w:rPr>
          <w:rFonts w:ascii="Book Antiqua" w:hAnsi="Book Antiqua"/>
          <w:sz w:val="24"/>
          <w:szCs w:val="24"/>
        </w:rPr>
        <w:t>(78.</w:t>
      </w:r>
      <w:r w:rsidR="006C2DD3" w:rsidRPr="00D976F3">
        <w:rPr>
          <w:rFonts w:ascii="Book Antiqua" w:hAnsi="Book Antiqua"/>
          <w:sz w:val="24"/>
          <w:szCs w:val="24"/>
        </w:rPr>
        <w:t>6</w:t>
      </w:r>
      <w:r w:rsidRPr="00D976F3">
        <w:rPr>
          <w:rFonts w:ascii="Book Antiqua" w:hAnsi="Book Antiqua"/>
          <w:sz w:val="24"/>
          <w:szCs w:val="24"/>
        </w:rPr>
        <w:t>%)</w:t>
      </w:r>
      <w:r w:rsidR="00606860" w:rsidRPr="00D976F3">
        <w:rPr>
          <w:rFonts w:ascii="Book Antiqua" w:hAnsi="Book Antiqua"/>
          <w:sz w:val="24"/>
          <w:szCs w:val="24"/>
        </w:rPr>
        <w:t xml:space="preserve"> of cognitive interview participants said</w:t>
      </w:r>
      <w:r w:rsidRPr="00D976F3">
        <w:rPr>
          <w:rFonts w:ascii="Book Antiqua" w:hAnsi="Book Antiqua"/>
          <w:sz w:val="24"/>
          <w:szCs w:val="24"/>
        </w:rPr>
        <w:t xml:space="preserve"> the item as relevant to their experience. </w:t>
      </w:r>
    </w:p>
    <w:p w14:paraId="05273F3E"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3FA6C14B" w14:textId="1441E4AB" w:rsidR="001C65DB"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NTX6</w:t>
      </w:r>
      <w:r w:rsidR="00BD2B11" w:rsidRPr="00D976F3">
        <w:rPr>
          <w:rFonts w:ascii="Book Antiqua" w:hAnsi="Book Antiqua"/>
          <w:b/>
          <w:bCs/>
          <w:iCs/>
          <w:sz w:val="24"/>
          <w:szCs w:val="24"/>
        </w:rPr>
        <w:t xml:space="preserve"> - </w:t>
      </w:r>
      <w:r w:rsidRPr="00D976F3">
        <w:rPr>
          <w:rFonts w:ascii="Book Antiqua" w:hAnsi="Book Antiqua"/>
          <w:b/>
          <w:bCs/>
          <w:iCs/>
          <w:sz w:val="24"/>
          <w:szCs w:val="24"/>
        </w:rPr>
        <w:t>I have trouble hearing</w:t>
      </w:r>
      <w:r w:rsidR="00BD2B11" w:rsidRPr="00D976F3">
        <w:rPr>
          <w:rFonts w:ascii="Book Antiqua" w:hAnsi="Book Antiqua"/>
          <w:b/>
          <w:bCs/>
          <w:iCs/>
          <w:sz w:val="24"/>
          <w:szCs w:val="24"/>
        </w:rPr>
        <w:t>:</w:t>
      </w:r>
      <w:r w:rsidRPr="00D976F3">
        <w:rPr>
          <w:rFonts w:ascii="Book Antiqua" w:hAnsi="Book Antiqua"/>
          <w:b/>
          <w:bCs/>
          <w:iCs/>
          <w:sz w:val="24"/>
          <w:szCs w:val="24"/>
        </w:rPr>
        <w:t xml:space="preserve"> </w:t>
      </w:r>
      <w:r w:rsidRPr="00D976F3">
        <w:rPr>
          <w:rFonts w:ascii="Book Antiqua" w:hAnsi="Book Antiqua"/>
          <w:sz w:val="24"/>
          <w:szCs w:val="24"/>
        </w:rPr>
        <w:t>Trouble hearing was not</w:t>
      </w:r>
      <w:r w:rsidR="009718C3" w:rsidRPr="00D976F3">
        <w:rPr>
          <w:rFonts w:ascii="Book Antiqua" w:hAnsi="Book Antiqua"/>
          <w:sz w:val="24"/>
          <w:szCs w:val="24"/>
        </w:rPr>
        <w:t xml:space="preserve"> spontaneously mentioned</w:t>
      </w:r>
      <w:r w:rsidRPr="00D976F3">
        <w:rPr>
          <w:rFonts w:ascii="Book Antiqua" w:hAnsi="Book Antiqua"/>
          <w:sz w:val="24"/>
          <w:szCs w:val="24"/>
        </w:rPr>
        <w:t xml:space="preserve"> as a neuropathy symptom in the concept elicitation data. </w:t>
      </w:r>
      <w:r w:rsidR="002B680A" w:rsidRPr="00D976F3">
        <w:rPr>
          <w:rFonts w:ascii="Book Antiqua" w:hAnsi="Book Antiqua"/>
          <w:sz w:val="24"/>
          <w:szCs w:val="24"/>
        </w:rPr>
        <w:t>Some</w:t>
      </w:r>
      <w:r w:rsidRPr="00D976F3">
        <w:rPr>
          <w:rFonts w:ascii="Book Antiqua" w:hAnsi="Book Antiqua"/>
          <w:sz w:val="24"/>
          <w:szCs w:val="24"/>
        </w:rPr>
        <w:t xml:space="preserve"> support for this item</w:t>
      </w:r>
      <w:r w:rsidR="002B680A" w:rsidRPr="00D976F3">
        <w:rPr>
          <w:rFonts w:ascii="Book Antiqua" w:hAnsi="Book Antiqua"/>
          <w:sz w:val="24"/>
          <w:szCs w:val="24"/>
        </w:rPr>
        <w:t xml:space="preserve"> came</w:t>
      </w:r>
      <w:r w:rsidRPr="00D976F3">
        <w:rPr>
          <w:rFonts w:ascii="Book Antiqua" w:hAnsi="Book Antiqua"/>
          <w:sz w:val="24"/>
          <w:szCs w:val="24"/>
        </w:rPr>
        <w:t xml:space="preserve"> from the cognitive interviews</w:t>
      </w:r>
      <w:r w:rsidR="002B680A" w:rsidRPr="00D976F3">
        <w:rPr>
          <w:rFonts w:ascii="Book Antiqua" w:hAnsi="Book Antiqua"/>
          <w:sz w:val="24"/>
          <w:szCs w:val="24"/>
        </w:rPr>
        <w:t>; t</w:t>
      </w:r>
      <w:r w:rsidR="00390588" w:rsidRPr="00D976F3">
        <w:rPr>
          <w:rFonts w:ascii="Book Antiqua" w:hAnsi="Book Antiqua"/>
          <w:sz w:val="24"/>
          <w:szCs w:val="24"/>
        </w:rPr>
        <w:t>hree</w:t>
      </w:r>
      <w:r w:rsidR="0038208F" w:rsidRPr="00D976F3">
        <w:rPr>
          <w:rFonts w:ascii="Book Antiqua" w:hAnsi="Book Antiqua"/>
          <w:sz w:val="24"/>
          <w:szCs w:val="24"/>
        </w:rPr>
        <w:t xml:space="preserve"> of 28</w:t>
      </w:r>
      <w:r w:rsidR="00390588" w:rsidRPr="00D976F3">
        <w:rPr>
          <w:rFonts w:ascii="Book Antiqua" w:hAnsi="Book Antiqua"/>
          <w:sz w:val="24"/>
          <w:szCs w:val="24"/>
        </w:rPr>
        <w:t xml:space="preserve"> (1</w:t>
      </w:r>
      <w:r w:rsidR="0038208F" w:rsidRPr="00D976F3">
        <w:rPr>
          <w:rFonts w:ascii="Book Antiqua" w:hAnsi="Book Antiqua"/>
          <w:sz w:val="24"/>
          <w:szCs w:val="24"/>
        </w:rPr>
        <w:t>1</w:t>
      </w:r>
      <w:r w:rsidR="00390588" w:rsidRPr="00D976F3">
        <w:rPr>
          <w:rFonts w:ascii="Book Antiqua" w:hAnsi="Book Antiqua"/>
          <w:sz w:val="24"/>
          <w:szCs w:val="24"/>
        </w:rPr>
        <w:t>%) participants reported the item “I have trouble hearing” as relevant. Of the 25 who said the item was less relevant, 22 did not have trouble hearing, and three reported having hearing problems prior to beginning treatment.</w:t>
      </w:r>
    </w:p>
    <w:p w14:paraId="53045826"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7B5223AC" w14:textId="637154F0" w:rsidR="001C65DB"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NTX7</w:t>
      </w:r>
      <w:r w:rsidR="00BD2B11" w:rsidRPr="00D976F3">
        <w:rPr>
          <w:rFonts w:ascii="Book Antiqua" w:hAnsi="Book Antiqua"/>
          <w:b/>
          <w:bCs/>
          <w:iCs/>
          <w:sz w:val="24"/>
          <w:szCs w:val="24"/>
        </w:rPr>
        <w:t xml:space="preserve"> - </w:t>
      </w:r>
      <w:r w:rsidRPr="00D976F3">
        <w:rPr>
          <w:rFonts w:ascii="Book Antiqua" w:hAnsi="Book Antiqua"/>
          <w:b/>
          <w:bCs/>
          <w:iCs/>
          <w:sz w:val="24"/>
          <w:szCs w:val="24"/>
        </w:rPr>
        <w:t>I get a ringing or buzzing in my ears</w:t>
      </w:r>
      <w:r w:rsidR="00BD2B11" w:rsidRPr="00D976F3">
        <w:rPr>
          <w:rFonts w:ascii="Book Antiqua" w:hAnsi="Book Antiqua"/>
          <w:b/>
          <w:bCs/>
          <w:iCs/>
          <w:sz w:val="24"/>
          <w:szCs w:val="24"/>
        </w:rPr>
        <w:t>:</w:t>
      </w:r>
      <w:r w:rsidR="00BD2B11" w:rsidRPr="00D976F3">
        <w:rPr>
          <w:rFonts w:ascii="Book Antiqua" w:hAnsi="Book Antiqua"/>
          <w:i/>
          <w:sz w:val="24"/>
          <w:szCs w:val="24"/>
        </w:rPr>
        <w:t xml:space="preserve"> </w:t>
      </w:r>
      <w:r w:rsidR="00FA1814" w:rsidRPr="00D976F3">
        <w:rPr>
          <w:rFonts w:ascii="Book Antiqua" w:hAnsi="Book Antiqua"/>
          <w:sz w:val="24"/>
          <w:szCs w:val="24"/>
        </w:rPr>
        <w:t>R</w:t>
      </w:r>
      <w:r w:rsidRPr="00D976F3">
        <w:rPr>
          <w:rFonts w:ascii="Book Antiqua" w:hAnsi="Book Antiqua"/>
          <w:sz w:val="24"/>
          <w:szCs w:val="24"/>
        </w:rPr>
        <w:t xml:space="preserve">inging or buzzing in the ears was </w:t>
      </w:r>
      <w:r w:rsidR="00C37617" w:rsidRPr="00D976F3">
        <w:rPr>
          <w:rFonts w:ascii="Book Antiqua" w:hAnsi="Book Antiqua"/>
          <w:sz w:val="24"/>
          <w:szCs w:val="24"/>
        </w:rPr>
        <w:t xml:space="preserve">mentioned spontaneously </w:t>
      </w:r>
      <w:r w:rsidRPr="00D976F3">
        <w:rPr>
          <w:rFonts w:ascii="Book Antiqua" w:hAnsi="Book Antiqua"/>
          <w:sz w:val="24"/>
          <w:szCs w:val="24"/>
        </w:rPr>
        <w:t>by one patient in the concept elicitation interview.</w:t>
      </w:r>
      <w:r w:rsidR="00FA1814" w:rsidRPr="00D976F3">
        <w:rPr>
          <w:rFonts w:ascii="Book Antiqua" w:hAnsi="Book Antiqua"/>
          <w:sz w:val="24"/>
          <w:szCs w:val="24"/>
        </w:rPr>
        <w:t xml:space="preserve"> A</w:t>
      </w:r>
      <w:r w:rsidRPr="00D976F3">
        <w:rPr>
          <w:rFonts w:ascii="Book Antiqua" w:hAnsi="Book Antiqua"/>
          <w:sz w:val="24"/>
          <w:szCs w:val="24"/>
        </w:rPr>
        <w:t xml:space="preserve"> quarter of cognitive interview participants (7</w:t>
      </w:r>
      <w:r w:rsidR="00C37617" w:rsidRPr="00D976F3">
        <w:rPr>
          <w:rFonts w:ascii="Book Antiqua" w:hAnsi="Book Antiqua"/>
          <w:sz w:val="24"/>
          <w:szCs w:val="24"/>
        </w:rPr>
        <w:t xml:space="preserve"> of </w:t>
      </w:r>
      <w:r w:rsidR="0038208F" w:rsidRPr="00D976F3">
        <w:rPr>
          <w:rFonts w:ascii="Book Antiqua" w:hAnsi="Book Antiqua"/>
          <w:sz w:val="24"/>
          <w:szCs w:val="24"/>
        </w:rPr>
        <w:t>28</w:t>
      </w:r>
      <w:r w:rsidRPr="00D976F3">
        <w:rPr>
          <w:rFonts w:ascii="Book Antiqua" w:hAnsi="Book Antiqua"/>
          <w:sz w:val="24"/>
          <w:szCs w:val="24"/>
        </w:rPr>
        <w:t xml:space="preserve">, 25%) reported the item as relevant to their experiences. </w:t>
      </w:r>
      <w:r w:rsidR="00390588" w:rsidRPr="00D976F3">
        <w:rPr>
          <w:rFonts w:ascii="Book Antiqua" w:hAnsi="Book Antiqua"/>
          <w:sz w:val="24"/>
          <w:szCs w:val="24"/>
        </w:rPr>
        <w:t xml:space="preserve">Of the 21 </w:t>
      </w:r>
      <w:r w:rsidR="000E2D2D" w:rsidRPr="00D976F3">
        <w:rPr>
          <w:rFonts w:ascii="Book Antiqua" w:hAnsi="Book Antiqua"/>
          <w:sz w:val="24"/>
          <w:szCs w:val="24"/>
        </w:rPr>
        <w:t xml:space="preserve">(75%) </w:t>
      </w:r>
      <w:r w:rsidR="00390588" w:rsidRPr="00D976F3">
        <w:rPr>
          <w:rFonts w:ascii="Book Antiqua" w:hAnsi="Book Antiqua"/>
          <w:sz w:val="24"/>
          <w:szCs w:val="24"/>
        </w:rPr>
        <w:t>who said it was not relevant, 20 did not experience ear ringing or buzzing, and one was unsure if his ear ringing was a neuropathy symptom.</w:t>
      </w:r>
    </w:p>
    <w:p w14:paraId="29EACFE2"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192F7DFD" w14:textId="758189D5" w:rsidR="001C65DB"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NTX8</w:t>
      </w:r>
      <w:r w:rsidR="00BD2B11" w:rsidRPr="00D976F3">
        <w:rPr>
          <w:rFonts w:ascii="Book Antiqua" w:hAnsi="Book Antiqua"/>
          <w:b/>
          <w:bCs/>
          <w:iCs/>
          <w:sz w:val="24"/>
          <w:szCs w:val="24"/>
        </w:rPr>
        <w:t xml:space="preserve"> - </w:t>
      </w:r>
      <w:r w:rsidRPr="00D976F3">
        <w:rPr>
          <w:rFonts w:ascii="Book Antiqua" w:hAnsi="Book Antiqua"/>
          <w:b/>
          <w:bCs/>
          <w:iCs/>
          <w:sz w:val="24"/>
          <w:szCs w:val="24"/>
        </w:rPr>
        <w:t>I have trouble buttoning buttons</w:t>
      </w:r>
      <w:r w:rsidR="00BD2B11" w:rsidRPr="00D976F3">
        <w:rPr>
          <w:rFonts w:ascii="Book Antiqua" w:hAnsi="Book Antiqua"/>
          <w:b/>
          <w:bCs/>
          <w:iCs/>
          <w:sz w:val="24"/>
          <w:szCs w:val="24"/>
        </w:rPr>
        <w:t>:</w:t>
      </w:r>
      <w:r w:rsidRPr="00D976F3">
        <w:rPr>
          <w:rFonts w:ascii="Book Antiqua" w:hAnsi="Book Antiqua"/>
          <w:i/>
          <w:sz w:val="24"/>
          <w:szCs w:val="24"/>
        </w:rPr>
        <w:t xml:space="preserve"> </w:t>
      </w:r>
      <w:r w:rsidRPr="00D976F3">
        <w:rPr>
          <w:rFonts w:ascii="Book Antiqua" w:hAnsi="Book Antiqua"/>
          <w:sz w:val="24"/>
          <w:szCs w:val="24"/>
        </w:rPr>
        <w:t xml:space="preserve">Seven </w:t>
      </w:r>
      <w:r w:rsidR="0038208F" w:rsidRPr="00D976F3">
        <w:rPr>
          <w:rFonts w:ascii="Book Antiqua" w:hAnsi="Book Antiqua"/>
          <w:sz w:val="24"/>
          <w:szCs w:val="24"/>
        </w:rPr>
        <w:t xml:space="preserve">of 31 </w:t>
      </w:r>
      <w:r w:rsidRPr="00D976F3">
        <w:rPr>
          <w:rFonts w:ascii="Book Antiqua" w:hAnsi="Book Antiqua"/>
          <w:sz w:val="24"/>
          <w:szCs w:val="24"/>
        </w:rPr>
        <w:t>participants (2</w:t>
      </w:r>
      <w:r w:rsidR="0038208F" w:rsidRPr="00D976F3">
        <w:rPr>
          <w:rFonts w:ascii="Book Antiqua" w:hAnsi="Book Antiqua"/>
          <w:sz w:val="24"/>
          <w:szCs w:val="24"/>
        </w:rPr>
        <w:t>3</w:t>
      </w:r>
      <w:r w:rsidRPr="00D976F3">
        <w:rPr>
          <w:rFonts w:ascii="Book Antiqua" w:hAnsi="Book Antiqua"/>
          <w:sz w:val="24"/>
          <w:szCs w:val="24"/>
        </w:rPr>
        <w:t>%) described limited fine motor function</w:t>
      </w:r>
      <w:r w:rsidR="006C2DD3" w:rsidRPr="00D976F3">
        <w:rPr>
          <w:rFonts w:ascii="Book Antiqua" w:hAnsi="Book Antiqua"/>
          <w:sz w:val="24"/>
          <w:szCs w:val="24"/>
        </w:rPr>
        <w:t xml:space="preserve"> during concept elicitation</w:t>
      </w:r>
      <w:r w:rsidRPr="00D976F3">
        <w:rPr>
          <w:rFonts w:ascii="Book Antiqua" w:hAnsi="Book Antiqua"/>
          <w:sz w:val="24"/>
          <w:szCs w:val="24"/>
        </w:rPr>
        <w:t xml:space="preserve"> </w:t>
      </w:r>
      <w:r w:rsidR="00FA1814" w:rsidRPr="00D976F3">
        <w:rPr>
          <w:rFonts w:ascii="Book Antiqua" w:hAnsi="Book Antiqua"/>
          <w:sz w:val="24"/>
          <w:szCs w:val="24"/>
        </w:rPr>
        <w:t>that affected</w:t>
      </w:r>
      <w:r w:rsidRPr="00D976F3">
        <w:rPr>
          <w:rFonts w:ascii="Book Antiqua" w:hAnsi="Book Antiqua"/>
          <w:sz w:val="24"/>
          <w:szCs w:val="24"/>
        </w:rPr>
        <w:t xml:space="preserve"> their ability to button buttons. The process of buttoning buttons was described as time consuming and frustrating, causing some to require assistance or avoid wearing clothing with buttons. “</w:t>
      </w:r>
      <w:r w:rsidR="00115119" w:rsidRPr="00D976F3">
        <w:rPr>
          <w:rFonts w:ascii="Book Antiqua" w:hAnsi="Book Antiqua"/>
          <w:sz w:val="24"/>
          <w:szCs w:val="24"/>
        </w:rPr>
        <w:t xml:space="preserve">It (buttoning buttons) </w:t>
      </w:r>
      <w:r w:rsidRPr="00D976F3">
        <w:rPr>
          <w:rFonts w:ascii="Book Antiqua" w:hAnsi="Book Antiqua"/>
          <w:sz w:val="24"/>
          <w:szCs w:val="24"/>
        </w:rPr>
        <w:t xml:space="preserve">took more time and </w:t>
      </w:r>
      <w:r w:rsidR="00115119" w:rsidRPr="00D976F3">
        <w:rPr>
          <w:rFonts w:ascii="Book Antiqua" w:hAnsi="Book Antiqua"/>
          <w:sz w:val="24"/>
          <w:szCs w:val="24"/>
        </w:rPr>
        <w:t xml:space="preserve">it </w:t>
      </w:r>
      <w:r w:rsidRPr="00D976F3">
        <w:rPr>
          <w:rFonts w:ascii="Book Antiqua" w:hAnsi="Book Antiqua"/>
          <w:sz w:val="24"/>
          <w:szCs w:val="24"/>
        </w:rPr>
        <w:t xml:space="preserve">was frustrating having fine motor function </w:t>
      </w:r>
      <w:r w:rsidR="00115119" w:rsidRPr="00D976F3">
        <w:rPr>
          <w:rFonts w:ascii="Book Antiqua" w:hAnsi="Book Antiqua"/>
          <w:sz w:val="24"/>
          <w:szCs w:val="24"/>
        </w:rPr>
        <w:t>l</w:t>
      </w:r>
      <w:r w:rsidR="000E2D2D" w:rsidRPr="00D976F3">
        <w:rPr>
          <w:rFonts w:ascii="Book Antiqua" w:hAnsi="Book Antiqua"/>
          <w:sz w:val="24"/>
          <w:szCs w:val="24"/>
        </w:rPr>
        <w:t>imited</w:t>
      </w:r>
      <w:r w:rsidRPr="00D976F3">
        <w:rPr>
          <w:rFonts w:ascii="Book Antiqua" w:hAnsi="Book Antiqua"/>
          <w:sz w:val="24"/>
          <w:szCs w:val="24"/>
        </w:rPr>
        <w:t>”</w:t>
      </w:r>
      <w:r w:rsidR="000E2D2D" w:rsidRPr="00D976F3">
        <w:rPr>
          <w:rFonts w:ascii="Book Antiqua" w:hAnsi="Book Antiqua"/>
          <w:sz w:val="24"/>
          <w:szCs w:val="24"/>
        </w:rPr>
        <w:t xml:space="preserve"> (patient 020).</w:t>
      </w:r>
      <w:r w:rsidRPr="00D976F3">
        <w:rPr>
          <w:rFonts w:ascii="Book Antiqua" w:hAnsi="Book Antiqua"/>
          <w:sz w:val="24"/>
          <w:szCs w:val="24"/>
        </w:rPr>
        <w:t xml:space="preserve"> </w:t>
      </w:r>
      <w:r w:rsidR="00FA1814" w:rsidRPr="00D976F3">
        <w:rPr>
          <w:rFonts w:ascii="Book Antiqua" w:hAnsi="Book Antiqua"/>
          <w:sz w:val="24"/>
          <w:szCs w:val="24"/>
        </w:rPr>
        <w:t>A</w:t>
      </w:r>
      <w:r w:rsidRPr="00D976F3">
        <w:rPr>
          <w:rFonts w:ascii="Book Antiqua" w:hAnsi="Book Antiqua"/>
          <w:sz w:val="24"/>
          <w:szCs w:val="24"/>
        </w:rPr>
        <w:t xml:space="preserve"> majority of cognitive interview participants (25</w:t>
      </w:r>
      <w:r w:rsidR="0038208F" w:rsidRPr="00D976F3">
        <w:rPr>
          <w:rFonts w:ascii="Book Antiqua" w:hAnsi="Book Antiqua"/>
          <w:sz w:val="24"/>
          <w:szCs w:val="24"/>
        </w:rPr>
        <w:t xml:space="preserve"> of 28</w:t>
      </w:r>
      <w:r w:rsidRPr="00D976F3">
        <w:rPr>
          <w:rFonts w:ascii="Book Antiqua" w:hAnsi="Book Antiqua"/>
          <w:sz w:val="24"/>
          <w:szCs w:val="24"/>
        </w:rPr>
        <w:t xml:space="preserve">, 89%) reported the item as relevant to their experience. </w:t>
      </w:r>
    </w:p>
    <w:p w14:paraId="4113572B"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4E011A2B" w14:textId="7859A38C" w:rsidR="001C65DB"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NTX9</w:t>
      </w:r>
      <w:r w:rsidR="00BD2B11" w:rsidRPr="00D976F3">
        <w:rPr>
          <w:rFonts w:ascii="Book Antiqua" w:hAnsi="Book Antiqua"/>
          <w:b/>
          <w:bCs/>
          <w:iCs/>
          <w:sz w:val="24"/>
          <w:szCs w:val="24"/>
        </w:rPr>
        <w:t xml:space="preserve"> - </w:t>
      </w:r>
      <w:r w:rsidRPr="00D976F3">
        <w:rPr>
          <w:rFonts w:ascii="Book Antiqua" w:hAnsi="Book Antiqua"/>
          <w:b/>
          <w:bCs/>
          <w:iCs/>
          <w:sz w:val="24"/>
          <w:szCs w:val="24"/>
        </w:rPr>
        <w:t>I have trouble feeling the shape of small objects when they are in my hand</w:t>
      </w:r>
      <w:r w:rsidR="00BD2B11" w:rsidRPr="00D976F3">
        <w:rPr>
          <w:rFonts w:ascii="Book Antiqua" w:hAnsi="Book Antiqua"/>
          <w:b/>
          <w:bCs/>
          <w:iCs/>
          <w:sz w:val="24"/>
          <w:szCs w:val="24"/>
        </w:rPr>
        <w:t>:</w:t>
      </w:r>
      <w:r w:rsidRPr="00D976F3">
        <w:rPr>
          <w:rFonts w:ascii="Book Antiqua" w:hAnsi="Book Antiqua"/>
          <w:i/>
          <w:sz w:val="24"/>
          <w:szCs w:val="24"/>
        </w:rPr>
        <w:t xml:space="preserve"> </w:t>
      </w:r>
      <w:r w:rsidRPr="00D976F3">
        <w:rPr>
          <w:rFonts w:ascii="Book Antiqua" w:hAnsi="Book Antiqua"/>
          <w:sz w:val="24"/>
          <w:szCs w:val="24"/>
        </w:rPr>
        <w:t xml:space="preserve">Ten </w:t>
      </w:r>
      <w:r w:rsidR="0038208F" w:rsidRPr="00D976F3">
        <w:rPr>
          <w:rFonts w:ascii="Book Antiqua" w:hAnsi="Book Antiqua"/>
          <w:sz w:val="24"/>
          <w:szCs w:val="24"/>
        </w:rPr>
        <w:t xml:space="preserve">of 31 concept elicitation </w:t>
      </w:r>
      <w:r w:rsidRPr="00D976F3">
        <w:rPr>
          <w:rFonts w:ascii="Book Antiqua" w:hAnsi="Book Antiqua"/>
          <w:sz w:val="24"/>
          <w:szCs w:val="24"/>
        </w:rPr>
        <w:t>participants (32%) listed symptoms consistent with trouble feeling the shape of small objects in their hand</w:t>
      </w:r>
      <w:r w:rsidR="0001326F" w:rsidRPr="00D976F3">
        <w:rPr>
          <w:rFonts w:ascii="Book Antiqua" w:hAnsi="Book Antiqua"/>
          <w:sz w:val="24"/>
          <w:szCs w:val="24"/>
        </w:rPr>
        <w:t xml:space="preserve">, including </w:t>
      </w:r>
      <w:r w:rsidRPr="00D976F3">
        <w:rPr>
          <w:rFonts w:ascii="Book Antiqua" w:hAnsi="Book Antiqua"/>
          <w:sz w:val="24"/>
          <w:szCs w:val="24"/>
        </w:rPr>
        <w:t xml:space="preserve">difficulties feeling small objects </w:t>
      </w:r>
      <w:r w:rsidR="00606860" w:rsidRPr="00D976F3">
        <w:rPr>
          <w:rFonts w:ascii="Book Antiqua" w:hAnsi="Book Antiqua"/>
          <w:sz w:val="24"/>
          <w:szCs w:val="24"/>
        </w:rPr>
        <w:t xml:space="preserve">that </w:t>
      </w:r>
      <w:r w:rsidRPr="00D976F3">
        <w:rPr>
          <w:rFonts w:ascii="Book Antiqua" w:hAnsi="Book Antiqua"/>
          <w:sz w:val="24"/>
          <w:szCs w:val="24"/>
        </w:rPr>
        <w:t>result</w:t>
      </w:r>
      <w:r w:rsidR="00606860" w:rsidRPr="00D976F3">
        <w:rPr>
          <w:rFonts w:ascii="Book Antiqua" w:hAnsi="Book Antiqua"/>
          <w:sz w:val="24"/>
          <w:szCs w:val="24"/>
        </w:rPr>
        <w:t>ed</w:t>
      </w:r>
      <w:r w:rsidRPr="00D976F3">
        <w:rPr>
          <w:rFonts w:ascii="Book Antiqua" w:hAnsi="Book Antiqua"/>
          <w:sz w:val="24"/>
          <w:szCs w:val="24"/>
        </w:rPr>
        <w:t xml:space="preserve"> in problems grasping or holding on to small objects. Furthermore, </w:t>
      </w:r>
      <w:r w:rsidRPr="00D976F3">
        <w:rPr>
          <w:rFonts w:ascii="Book Antiqua" w:hAnsi="Book Antiqua"/>
          <w:sz w:val="24"/>
          <w:szCs w:val="24"/>
        </w:rPr>
        <w:lastRenderedPageBreak/>
        <w:t xml:space="preserve">24 </w:t>
      </w:r>
      <w:r w:rsidR="0038208F" w:rsidRPr="00D976F3">
        <w:rPr>
          <w:rFonts w:ascii="Book Antiqua" w:hAnsi="Book Antiqua"/>
          <w:sz w:val="24"/>
          <w:szCs w:val="24"/>
        </w:rPr>
        <w:t xml:space="preserve">of 28 </w:t>
      </w:r>
      <w:r w:rsidRPr="00D976F3">
        <w:rPr>
          <w:rFonts w:ascii="Book Antiqua" w:hAnsi="Book Antiqua"/>
          <w:sz w:val="24"/>
          <w:szCs w:val="24"/>
        </w:rPr>
        <w:t>cognitive interview participants (8</w:t>
      </w:r>
      <w:r w:rsidR="0038208F" w:rsidRPr="00D976F3">
        <w:rPr>
          <w:rFonts w:ascii="Book Antiqua" w:hAnsi="Book Antiqua"/>
          <w:sz w:val="24"/>
          <w:szCs w:val="24"/>
        </w:rPr>
        <w:t>6</w:t>
      </w:r>
      <w:r w:rsidRPr="00D976F3">
        <w:rPr>
          <w:rFonts w:ascii="Book Antiqua" w:hAnsi="Book Antiqua"/>
          <w:sz w:val="24"/>
          <w:szCs w:val="24"/>
        </w:rPr>
        <w:t xml:space="preserve">%) reported the item as relevant to their experience. </w:t>
      </w:r>
    </w:p>
    <w:p w14:paraId="4C07EE9F"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1B55B37F" w14:textId="33D30E9D" w:rsidR="001C65DB"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An6</w:t>
      </w:r>
      <w:r w:rsidR="00BD2B11" w:rsidRPr="00D976F3">
        <w:rPr>
          <w:rFonts w:ascii="Book Antiqua" w:hAnsi="Book Antiqua"/>
          <w:b/>
          <w:bCs/>
          <w:iCs/>
          <w:sz w:val="24"/>
          <w:szCs w:val="24"/>
        </w:rPr>
        <w:t xml:space="preserve"> -</w:t>
      </w:r>
      <w:r w:rsidRPr="00D976F3">
        <w:rPr>
          <w:rFonts w:ascii="Book Antiqua" w:hAnsi="Book Antiqua"/>
          <w:b/>
          <w:bCs/>
          <w:iCs/>
          <w:sz w:val="24"/>
          <w:szCs w:val="24"/>
        </w:rPr>
        <w:t xml:space="preserve"> I have trouble walking</w:t>
      </w:r>
      <w:r w:rsidR="00BD2B11" w:rsidRPr="00D976F3">
        <w:rPr>
          <w:rFonts w:ascii="Book Antiqua" w:hAnsi="Book Antiqua"/>
          <w:b/>
          <w:bCs/>
          <w:iCs/>
          <w:sz w:val="24"/>
          <w:szCs w:val="24"/>
        </w:rPr>
        <w:t>:</w:t>
      </w:r>
      <w:r w:rsidRPr="00D976F3">
        <w:rPr>
          <w:rFonts w:ascii="Book Antiqua" w:hAnsi="Book Antiqua"/>
          <w:b/>
          <w:bCs/>
          <w:iCs/>
          <w:sz w:val="24"/>
          <w:szCs w:val="24"/>
        </w:rPr>
        <w:t xml:space="preserve"> </w:t>
      </w:r>
      <w:r w:rsidRPr="00D976F3">
        <w:rPr>
          <w:rFonts w:ascii="Book Antiqua" w:hAnsi="Book Antiqua"/>
          <w:sz w:val="24"/>
          <w:szCs w:val="24"/>
        </w:rPr>
        <w:t xml:space="preserve">Six </w:t>
      </w:r>
      <w:r w:rsidR="0038208F" w:rsidRPr="00D976F3">
        <w:rPr>
          <w:rFonts w:ascii="Book Antiqua" w:hAnsi="Book Antiqua"/>
          <w:sz w:val="24"/>
          <w:szCs w:val="24"/>
        </w:rPr>
        <w:t xml:space="preserve">of 31 </w:t>
      </w:r>
      <w:r w:rsidR="006D743C" w:rsidRPr="00D976F3">
        <w:rPr>
          <w:rFonts w:ascii="Book Antiqua" w:hAnsi="Book Antiqua"/>
          <w:sz w:val="24"/>
          <w:szCs w:val="24"/>
        </w:rPr>
        <w:t xml:space="preserve">concept elicitation </w:t>
      </w:r>
      <w:r w:rsidRPr="00D976F3">
        <w:rPr>
          <w:rFonts w:ascii="Book Antiqua" w:hAnsi="Book Antiqua"/>
          <w:sz w:val="24"/>
          <w:szCs w:val="24"/>
        </w:rPr>
        <w:t xml:space="preserve">participants (19%) </w:t>
      </w:r>
      <w:r w:rsidR="0038208F" w:rsidRPr="00D976F3">
        <w:rPr>
          <w:rFonts w:ascii="Book Antiqua" w:hAnsi="Book Antiqua"/>
          <w:sz w:val="24"/>
          <w:szCs w:val="24"/>
        </w:rPr>
        <w:t xml:space="preserve">mentioned </w:t>
      </w:r>
      <w:r w:rsidRPr="00D976F3">
        <w:rPr>
          <w:rFonts w:ascii="Book Antiqua" w:hAnsi="Book Antiqua"/>
          <w:sz w:val="24"/>
          <w:szCs w:val="24"/>
        </w:rPr>
        <w:t xml:space="preserve">trouble walking </w:t>
      </w:r>
      <w:r w:rsidR="00132383" w:rsidRPr="00D976F3">
        <w:rPr>
          <w:rFonts w:ascii="Book Antiqua" w:hAnsi="Book Antiqua"/>
          <w:sz w:val="24"/>
          <w:szCs w:val="24"/>
        </w:rPr>
        <w:t>because</w:t>
      </w:r>
      <w:r w:rsidRPr="00D976F3">
        <w:rPr>
          <w:rFonts w:ascii="Book Antiqua" w:hAnsi="Book Antiqua"/>
          <w:sz w:val="24"/>
          <w:szCs w:val="24"/>
        </w:rPr>
        <w:t xml:space="preserve"> of their neuropathy. “Because of the tingling and numbness in my feet it’s hard for me to find my balance, to figure out where my feet are in the ground. </w:t>
      </w:r>
      <w:proofErr w:type="gramStart"/>
      <w:r w:rsidRPr="00D976F3">
        <w:rPr>
          <w:rFonts w:ascii="Book Antiqua" w:hAnsi="Book Antiqua"/>
          <w:sz w:val="24"/>
          <w:szCs w:val="24"/>
        </w:rPr>
        <w:t>So</w:t>
      </w:r>
      <w:proofErr w:type="gramEnd"/>
      <w:r w:rsidRPr="00D976F3">
        <w:rPr>
          <w:rFonts w:ascii="Book Antiqua" w:hAnsi="Book Antiqua"/>
          <w:sz w:val="24"/>
          <w:szCs w:val="24"/>
        </w:rPr>
        <w:t xml:space="preserve"> I tend to be a little, you know</w:t>
      </w:r>
      <w:r w:rsidR="0001326F" w:rsidRPr="00D976F3">
        <w:rPr>
          <w:rFonts w:ascii="Book Antiqua" w:hAnsi="Book Antiqua"/>
          <w:sz w:val="24"/>
          <w:szCs w:val="24"/>
        </w:rPr>
        <w:t>, wobbly…kind of unsure footing</w:t>
      </w:r>
      <w:r w:rsidRPr="00D976F3">
        <w:rPr>
          <w:rFonts w:ascii="Book Antiqua" w:hAnsi="Book Antiqua"/>
          <w:sz w:val="24"/>
          <w:szCs w:val="24"/>
        </w:rPr>
        <w:t>”</w:t>
      </w:r>
      <w:r w:rsidR="00FA1814" w:rsidRPr="00D976F3">
        <w:rPr>
          <w:rFonts w:ascii="Book Antiqua" w:hAnsi="Book Antiqua"/>
          <w:sz w:val="24"/>
          <w:szCs w:val="24"/>
        </w:rPr>
        <w:t xml:space="preserve"> (patient</w:t>
      </w:r>
      <w:r w:rsidR="0001326F" w:rsidRPr="00D976F3">
        <w:rPr>
          <w:rFonts w:ascii="Book Antiqua" w:hAnsi="Book Antiqua"/>
          <w:sz w:val="24"/>
          <w:szCs w:val="24"/>
        </w:rPr>
        <w:t xml:space="preserve"> 011).</w:t>
      </w:r>
      <w:r w:rsidRPr="00D976F3">
        <w:rPr>
          <w:rFonts w:ascii="Book Antiqua" w:hAnsi="Book Antiqua"/>
          <w:sz w:val="24"/>
          <w:szCs w:val="24"/>
        </w:rPr>
        <w:t xml:space="preserve"> </w:t>
      </w:r>
      <w:r w:rsidR="00FA1814" w:rsidRPr="00D976F3">
        <w:rPr>
          <w:rFonts w:ascii="Book Antiqua" w:hAnsi="Book Antiqua"/>
          <w:sz w:val="24"/>
          <w:szCs w:val="24"/>
        </w:rPr>
        <w:t xml:space="preserve">Patients’ comments about </w:t>
      </w:r>
      <w:r w:rsidRPr="00D976F3">
        <w:rPr>
          <w:rFonts w:ascii="Book Antiqua" w:hAnsi="Book Antiqua"/>
          <w:sz w:val="24"/>
          <w:szCs w:val="24"/>
        </w:rPr>
        <w:t xml:space="preserve">trouble walking ranged from fear of falling, practicing caution while walking, and having to limit or avoid activities, such as exercise. </w:t>
      </w:r>
      <w:r w:rsidR="00FA1814" w:rsidRPr="00D976F3">
        <w:rPr>
          <w:rFonts w:ascii="Book Antiqua" w:hAnsi="Book Antiqua"/>
          <w:sz w:val="24"/>
          <w:szCs w:val="24"/>
        </w:rPr>
        <w:t>Twenty-four</w:t>
      </w:r>
      <w:r w:rsidRPr="00D976F3">
        <w:rPr>
          <w:rFonts w:ascii="Book Antiqua" w:hAnsi="Book Antiqua"/>
          <w:sz w:val="24"/>
          <w:szCs w:val="24"/>
        </w:rPr>
        <w:t xml:space="preserve"> </w:t>
      </w:r>
      <w:r w:rsidR="0038208F" w:rsidRPr="00D976F3">
        <w:rPr>
          <w:rFonts w:ascii="Book Antiqua" w:hAnsi="Book Antiqua"/>
          <w:sz w:val="24"/>
          <w:szCs w:val="24"/>
        </w:rPr>
        <w:t xml:space="preserve">of 28 </w:t>
      </w:r>
      <w:r w:rsidRPr="00D976F3">
        <w:rPr>
          <w:rFonts w:ascii="Book Antiqua" w:hAnsi="Book Antiqua"/>
          <w:sz w:val="24"/>
          <w:szCs w:val="24"/>
        </w:rPr>
        <w:t>(8</w:t>
      </w:r>
      <w:r w:rsidR="0038208F" w:rsidRPr="00D976F3">
        <w:rPr>
          <w:rFonts w:ascii="Book Antiqua" w:hAnsi="Book Antiqua"/>
          <w:sz w:val="24"/>
          <w:szCs w:val="24"/>
        </w:rPr>
        <w:t>6</w:t>
      </w:r>
      <w:r w:rsidRPr="00D976F3">
        <w:rPr>
          <w:rFonts w:ascii="Book Antiqua" w:hAnsi="Book Antiqua"/>
          <w:sz w:val="24"/>
          <w:szCs w:val="24"/>
        </w:rPr>
        <w:t>%) co</w:t>
      </w:r>
      <w:r w:rsidR="00FA1814" w:rsidRPr="00D976F3">
        <w:rPr>
          <w:rFonts w:ascii="Book Antiqua" w:hAnsi="Book Antiqua"/>
          <w:sz w:val="24"/>
          <w:szCs w:val="24"/>
        </w:rPr>
        <w:t>gnitive interview participants stated that</w:t>
      </w:r>
      <w:r w:rsidRPr="00D976F3">
        <w:rPr>
          <w:rFonts w:ascii="Book Antiqua" w:hAnsi="Book Antiqua"/>
          <w:sz w:val="24"/>
          <w:szCs w:val="24"/>
        </w:rPr>
        <w:t xml:space="preserve"> </w:t>
      </w:r>
      <w:r w:rsidR="00FA1814" w:rsidRPr="00D976F3">
        <w:rPr>
          <w:rFonts w:ascii="Book Antiqua" w:hAnsi="Book Antiqua"/>
          <w:sz w:val="24"/>
          <w:szCs w:val="24"/>
        </w:rPr>
        <w:t xml:space="preserve">the </w:t>
      </w:r>
      <w:r w:rsidRPr="00D976F3">
        <w:rPr>
          <w:rFonts w:ascii="Book Antiqua" w:hAnsi="Book Antiqua"/>
          <w:sz w:val="24"/>
          <w:szCs w:val="24"/>
        </w:rPr>
        <w:t xml:space="preserve">item </w:t>
      </w:r>
      <w:r w:rsidR="00FA1814" w:rsidRPr="00D976F3">
        <w:rPr>
          <w:rFonts w:ascii="Book Antiqua" w:hAnsi="Book Antiqua"/>
          <w:sz w:val="24"/>
          <w:szCs w:val="24"/>
        </w:rPr>
        <w:t>wa</w:t>
      </w:r>
      <w:r w:rsidRPr="00D976F3">
        <w:rPr>
          <w:rFonts w:ascii="Book Antiqua" w:hAnsi="Book Antiqua"/>
          <w:sz w:val="24"/>
          <w:szCs w:val="24"/>
        </w:rPr>
        <w:t xml:space="preserve">s relevant to their experience. </w:t>
      </w:r>
    </w:p>
    <w:p w14:paraId="5274B840"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41D3DABD" w14:textId="05CD6699" w:rsidR="001C65DB"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NTX10</w:t>
      </w:r>
      <w:r w:rsidR="00BD2B11" w:rsidRPr="00D976F3">
        <w:rPr>
          <w:rFonts w:ascii="Book Antiqua" w:hAnsi="Book Antiqua"/>
          <w:b/>
          <w:bCs/>
          <w:iCs/>
          <w:sz w:val="24"/>
          <w:szCs w:val="24"/>
        </w:rPr>
        <w:t xml:space="preserve"> - </w:t>
      </w:r>
      <w:r w:rsidRPr="00D976F3">
        <w:rPr>
          <w:rFonts w:ascii="Book Antiqua" w:hAnsi="Book Antiqua"/>
          <w:b/>
          <w:bCs/>
          <w:iCs/>
          <w:sz w:val="24"/>
          <w:szCs w:val="24"/>
        </w:rPr>
        <w:t>I have pain in my hands or feet when I am exposed to cold temperatures</w:t>
      </w:r>
      <w:r w:rsidR="00BD2B11" w:rsidRPr="00D976F3">
        <w:rPr>
          <w:rFonts w:ascii="Book Antiqua" w:hAnsi="Book Antiqua"/>
          <w:b/>
          <w:bCs/>
          <w:iCs/>
          <w:sz w:val="24"/>
          <w:szCs w:val="24"/>
        </w:rPr>
        <w:t>:</w:t>
      </w:r>
      <w:r w:rsidRPr="00D976F3">
        <w:rPr>
          <w:rFonts w:ascii="Book Antiqua" w:hAnsi="Book Antiqua"/>
          <w:i/>
          <w:sz w:val="24"/>
          <w:szCs w:val="24"/>
        </w:rPr>
        <w:t xml:space="preserve"> </w:t>
      </w:r>
      <w:r w:rsidRPr="00D976F3">
        <w:rPr>
          <w:rFonts w:ascii="Book Antiqua" w:hAnsi="Book Antiqua"/>
          <w:sz w:val="24"/>
          <w:szCs w:val="24"/>
        </w:rPr>
        <w:t>Twenty-three</w:t>
      </w:r>
      <w:r w:rsidR="0038208F" w:rsidRPr="00D976F3">
        <w:rPr>
          <w:rFonts w:ascii="Book Antiqua" w:hAnsi="Book Antiqua"/>
          <w:sz w:val="24"/>
          <w:szCs w:val="24"/>
        </w:rPr>
        <w:t xml:space="preserve"> of 31 concept elicitation</w:t>
      </w:r>
      <w:r w:rsidRPr="00D976F3">
        <w:rPr>
          <w:rFonts w:ascii="Book Antiqua" w:hAnsi="Book Antiqua"/>
          <w:sz w:val="24"/>
          <w:szCs w:val="24"/>
        </w:rPr>
        <w:t xml:space="preserve"> participants </w:t>
      </w:r>
      <w:r w:rsidR="0038208F" w:rsidRPr="00D976F3">
        <w:rPr>
          <w:rFonts w:ascii="Book Antiqua" w:hAnsi="Book Antiqua"/>
          <w:sz w:val="24"/>
          <w:szCs w:val="24"/>
        </w:rPr>
        <w:t xml:space="preserve">(74%) </w:t>
      </w:r>
      <w:r w:rsidRPr="00D976F3">
        <w:rPr>
          <w:rFonts w:ascii="Book Antiqua" w:hAnsi="Book Antiqua"/>
          <w:sz w:val="24"/>
          <w:szCs w:val="24"/>
        </w:rPr>
        <w:t xml:space="preserve">reported hand or feet pain when exposed to cold temperatures. </w:t>
      </w:r>
      <w:r w:rsidR="000E3F23" w:rsidRPr="00D976F3">
        <w:rPr>
          <w:rFonts w:ascii="Book Antiqua" w:hAnsi="Book Antiqua"/>
          <w:sz w:val="24"/>
          <w:szCs w:val="24"/>
        </w:rPr>
        <w:t xml:space="preserve">Some likened the pain to being shocked, “If I touch cold things, I get little zings going through my fingers. </w:t>
      </w:r>
      <w:r w:rsidR="0038208F" w:rsidRPr="00D976F3">
        <w:rPr>
          <w:rFonts w:ascii="Book Antiqua" w:hAnsi="Book Antiqua"/>
          <w:sz w:val="24"/>
          <w:szCs w:val="24"/>
        </w:rPr>
        <w:t>I</w:t>
      </w:r>
      <w:r w:rsidR="000E3F23" w:rsidRPr="00D976F3">
        <w:rPr>
          <w:rFonts w:ascii="Book Antiqua" w:hAnsi="Book Antiqua"/>
          <w:sz w:val="24"/>
          <w:szCs w:val="24"/>
        </w:rPr>
        <w:t>t intensifies if it’s colder. Like if I pull something out of the freezer, sometimes I have to drop it because it’s too cold” (</w:t>
      </w:r>
      <w:r w:rsidR="00FA1814" w:rsidRPr="00D976F3">
        <w:rPr>
          <w:rFonts w:ascii="Book Antiqua" w:hAnsi="Book Antiqua"/>
          <w:sz w:val="24"/>
          <w:szCs w:val="24"/>
        </w:rPr>
        <w:t xml:space="preserve">patient </w:t>
      </w:r>
      <w:r w:rsidR="000E3F23" w:rsidRPr="00D976F3">
        <w:rPr>
          <w:rFonts w:ascii="Book Antiqua" w:hAnsi="Book Antiqua"/>
          <w:sz w:val="24"/>
          <w:szCs w:val="24"/>
        </w:rPr>
        <w:t>010). Patients reported limiting exposure to cold items and temperatures because of the pain and discomfort.</w:t>
      </w:r>
      <w:r w:rsidR="00127AB3" w:rsidRPr="00D976F3">
        <w:rPr>
          <w:rFonts w:ascii="Book Antiqua" w:hAnsi="Book Antiqua"/>
          <w:sz w:val="24"/>
          <w:szCs w:val="24"/>
        </w:rPr>
        <w:t xml:space="preserve"> </w:t>
      </w:r>
      <w:r w:rsidR="000E3F23" w:rsidRPr="00D976F3">
        <w:rPr>
          <w:rFonts w:ascii="Book Antiqua" w:hAnsi="Book Antiqua"/>
          <w:sz w:val="24"/>
          <w:szCs w:val="24"/>
        </w:rPr>
        <w:t>All</w:t>
      </w:r>
      <w:r w:rsidRPr="00D976F3">
        <w:rPr>
          <w:rFonts w:ascii="Book Antiqua" w:hAnsi="Book Antiqua"/>
          <w:sz w:val="24"/>
          <w:szCs w:val="24"/>
        </w:rPr>
        <w:t xml:space="preserve"> 28 (100%) cognitive interview participants reported the item as relevant to their experiences. </w:t>
      </w:r>
    </w:p>
    <w:p w14:paraId="0B715B88"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777B6910" w14:textId="35C4BB56" w:rsidR="00E52AC2" w:rsidRPr="00D976F3" w:rsidRDefault="001C65DB"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Item NTX11</w:t>
      </w:r>
      <w:r w:rsidR="00BD2B11" w:rsidRPr="00D976F3">
        <w:rPr>
          <w:rFonts w:ascii="Book Antiqua" w:hAnsi="Book Antiqua"/>
          <w:b/>
          <w:bCs/>
          <w:iCs/>
          <w:sz w:val="24"/>
          <w:szCs w:val="24"/>
        </w:rPr>
        <w:t xml:space="preserve"> -</w:t>
      </w:r>
      <w:r w:rsidRPr="00D976F3">
        <w:rPr>
          <w:rFonts w:ascii="Book Antiqua" w:hAnsi="Book Antiqua"/>
          <w:b/>
          <w:bCs/>
          <w:iCs/>
          <w:sz w:val="24"/>
          <w:szCs w:val="24"/>
        </w:rPr>
        <w:t xml:space="preserve"> I have difficulty breathing when I am exposed to cold temperatures</w:t>
      </w:r>
      <w:r w:rsidR="00BD2B11" w:rsidRPr="00D976F3">
        <w:rPr>
          <w:rFonts w:ascii="Book Antiqua" w:hAnsi="Book Antiqua"/>
          <w:b/>
          <w:bCs/>
          <w:iCs/>
          <w:sz w:val="24"/>
          <w:szCs w:val="24"/>
        </w:rPr>
        <w:t>:</w:t>
      </w:r>
      <w:r w:rsidRPr="00D976F3">
        <w:rPr>
          <w:rFonts w:ascii="Book Antiqua" w:hAnsi="Book Antiqua"/>
          <w:i/>
          <w:sz w:val="24"/>
          <w:szCs w:val="24"/>
        </w:rPr>
        <w:t xml:space="preserve"> </w:t>
      </w:r>
      <w:r w:rsidRPr="00D976F3">
        <w:rPr>
          <w:rFonts w:ascii="Book Antiqua" w:hAnsi="Book Antiqua"/>
          <w:sz w:val="24"/>
          <w:szCs w:val="24"/>
        </w:rPr>
        <w:t>Three</w:t>
      </w:r>
      <w:r w:rsidR="0038208F" w:rsidRPr="00D976F3">
        <w:rPr>
          <w:rFonts w:ascii="Book Antiqua" w:hAnsi="Book Antiqua"/>
          <w:sz w:val="24"/>
          <w:szCs w:val="24"/>
        </w:rPr>
        <w:t xml:space="preserve"> of 31 concept elicitation</w:t>
      </w:r>
      <w:r w:rsidRPr="00D976F3">
        <w:rPr>
          <w:rFonts w:ascii="Book Antiqua" w:hAnsi="Book Antiqua"/>
          <w:sz w:val="24"/>
          <w:szCs w:val="24"/>
        </w:rPr>
        <w:t xml:space="preserve"> participants (</w:t>
      </w:r>
      <w:r w:rsidR="0038208F" w:rsidRPr="00D976F3">
        <w:rPr>
          <w:rFonts w:ascii="Book Antiqua" w:hAnsi="Book Antiqua"/>
          <w:sz w:val="24"/>
          <w:szCs w:val="24"/>
        </w:rPr>
        <w:t>10</w:t>
      </w:r>
      <w:r w:rsidRPr="00D976F3">
        <w:rPr>
          <w:rFonts w:ascii="Book Antiqua" w:hAnsi="Book Antiqua"/>
          <w:sz w:val="24"/>
          <w:szCs w:val="24"/>
        </w:rPr>
        <w:t xml:space="preserve">%) listed difficulty breathing when exposed to cold temperatures as a symptom of neuropathy. </w:t>
      </w:r>
      <w:r w:rsidR="00606860" w:rsidRPr="00D976F3">
        <w:rPr>
          <w:rFonts w:ascii="Book Antiqua" w:hAnsi="Book Antiqua"/>
          <w:sz w:val="24"/>
          <w:szCs w:val="24"/>
        </w:rPr>
        <w:t>They</w:t>
      </w:r>
      <w:r w:rsidRPr="00D976F3">
        <w:rPr>
          <w:rFonts w:ascii="Book Antiqua" w:hAnsi="Book Antiqua"/>
          <w:sz w:val="24"/>
          <w:szCs w:val="24"/>
        </w:rPr>
        <w:t xml:space="preserve"> described feeling the</w:t>
      </w:r>
      <w:r w:rsidR="0038208F" w:rsidRPr="00D976F3">
        <w:rPr>
          <w:rFonts w:ascii="Book Antiqua" w:hAnsi="Book Antiqua"/>
          <w:sz w:val="24"/>
          <w:szCs w:val="24"/>
        </w:rPr>
        <w:t>ir</w:t>
      </w:r>
      <w:r w:rsidRPr="00D976F3">
        <w:rPr>
          <w:rFonts w:ascii="Book Antiqua" w:hAnsi="Book Antiqua"/>
          <w:sz w:val="24"/>
          <w:szCs w:val="24"/>
        </w:rPr>
        <w:t xml:space="preserve"> throat close, </w:t>
      </w:r>
      <w:r w:rsidR="0038208F" w:rsidRPr="00D976F3">
        <w:rPr>
          <w:rFonts w:ascii="Book Antiqua" w:hAnsi="Book Antiqua"/>
          <w:sz w:val="24"/>
          <w:szCs w:val="24"/>
        </w:rPr>
        <w:t xml:space="preserve">throat </w:t>
      </w:r>
      <w:r w:rsidRPr="00D976F3">
        <w:rPr>
          <w:rFonts w:ascii="Book Antiqua" w:hAnsi="Book Antiqua"/>
          <w:sz w:val="24"/>
          <w:szCs w:val="24"/>
        </w:rPr>
        <w:t>spasm</w:t>
      </w:r>
      <w:r w:rsidR="0038208F" w:rsidRPr="00D976F3">
        <w:rPr>
          <w:rFonts w:ascii="Book Antiqua" w:hAnsi="Book Antiqua"/>
          <w:sz w:val="24"/>
          <w:szCs w:val="24"/>
        </w:rPr>
        <w:t>s</w:t>
      </w:r>
      <w:r w:rsidRPr="00D976F3">
        <w:rPr>
          <w:rFonts w:ascii="Book Antiqua" w:hAnsi="Book Antiqua"/>
          <w:sz w:val="24"/>
          <w:szCs w:val="24"/>
        </w:rPr>
        <w:t>, or choking whe</w:t>
      </w:r>
      <w:r w:rsidR="00B40074" w:rsidRPr="00D976F3">
        <w:rPr>
          <w:rFonts w:ascii="Book Antiqua" w:hAnsi="Book Antiqua"/>
          <w:sz w:val="24"/>
          <w:szCs w:val="24"/>
        </w:rPr>
        <w:t>n exposed to cold temperatures</w:t>
      </w:r>
      <w:r w:rsidR="00606860" w:rsidRPr="00D976F3">
        <w:rPr>
          <w:rFonts w:ascii="Book Antiqua" w:hAnsi="Book Antiqua"/>
          <w:sz w:val="24"/>
          <w:szCs w:val="24"/>
        </w:rPr>
        <w:t>. T</w:t>
      </w:r>
      <w:r w:rsidR="00FA1814" w:rsidRPr="00D976F3">
        <w:rPr>
          <w:rFonts w:ascii="Book Antiqua" w:hAnsi="Book Antiqua"/>
          <w:sz w:val="24"/>
          <w:szCs w:val="24"/>
        </w:rPr>
        <w:t>hey also described</w:t>
      </w:r>
      <w:r w:rsidR="00B40074" w:rsidRPr="00D976F3">
        <w:rPr>
          <w:rFonts w:ascii="Book Antiqua" w:hAnsi="Book Antiqua"/>
          <w:sz w:val="24"/>
          <w:szCs w:val="24"/>
        </w:rPr>
        <w:t xml:space="preserve"> feeling like needles were sticking in their throat. </w:t>
      </w:r>
      <w:r w:rsidRPr="00D976F3">
        <w:rPr>
          <w:rFonts w:ascii="Book Antiqua" w:hAnsi="Book Antiqua"/>
          <w:sz w:val="24"/>
          <w:szCs w:val="24"/>
        </w:rPr>
        <w:t>While relatively few patients listed difficulty breathing when exposed to cold temperatures in the concept elicitation interview, those who reported the symptom rated it</w:t>
      </w:r>
      <w:r w:rsidR="00B40074" w:rsidRPr="00D976F3">
        <w:rPr>
          <w:rFonts w:ascii="Book Antiqua" w:hAnsi="Book Antiqua"/>
          <w:sz w:val="24"/>
          <w:szCs w:val="24"/>
        </w:rPr>
        <w:t xml:space="preserve">s </w:t>
      </w:r>
      <w:r w:rsidRPr="00D976F3">
        <w:rPr>
          <w:rFonts w:ascii="Book Antiqua" w:hAnsi="Book Antiqua"/>
          <w:sz w:val="24"/>
          <w:szCs w:val="24"/>
        </w:rPr>
        <w:t xml:space="preserve">importance to quality of life </w:t>
      </w:r>
      <w:r w:rsidR="00B40074" w:rsidRPr="00D976F3">
        <w:rPr>
          <w:rFonts w:ascii="Book Antiqua" w:hAnsi="Book Antiqua"/>
          <w:sz w:val="24"/>
          <w:szCs w:val="24"/>
        </w:rPr>
        <w:t xml:space="preserve">high (mean score=8). </w:t>
      </w:r>
      <w:r w:rsidRPr="00D976F3">
        <w:rPr>
          <w:rFonts w:ascii="Book Antiqua" w:hAnsi="Book Antiqua"/>
          <w:sz w:val="24"/>
          <w:szCs w:val="24"/>
        </w:rPr>
        <w:t xml:space="preserve">Moreover, 16 </w:t>
      </w:r>
      <w:r w:rsidR="0038208F" w:rsidRPr="00D976F3">
        <w:rPr>
          <w:rFonts w:ascii="Book Antiqua" w:hAnsi="Book Antiqua"/>
          <w:sz w:val="24"/>
          <w:szCs w:val="24"/>
        </w:rPr>
        <w:t xml:space="preserve">of 28 </w:t>
      </w:r>
      <w:r w:rsidRPr="00D976F3">
        <w:rPr>
          <w:rFonts w:ascii="Book Antiqua" w:hAnsi="Book Antiqua"/>
          <w:sz w:val="24"/>
          <w:szCs w:val="24"/>
        </w:rPr>
        <w:t xml:space="preserve">(57%) </w:t>
      </w:r>
      <w:r w:rsidR="00390588" w:rsidRPr="00D976F3">
        <w:rPr>
          <w:rFonts w:ascii="Book Antiqua" w:hAnsi="Book Antiqua"/>
          <w:sz w:val="24"/>
          <w:szCs w:val="24"/>
        </w:rPr>
        <w:t>cognitive</w:t>
      </w:r>
      <w:r w:rsidRPr="00D976F3">
        <w:rPr>
          <w:rFonts w:ascii="Book Antiqua" w:hAnsi="Book Antiqua"/>
          <w:sz w:val="24"/>
          <w:szCs w:val="24"/>
        </w:rPr>
        <w:t xml:space="preserve"> interview participants reported the symptom as relevant to their experience. </w:t>
      </w:r>
    </w:p>
    <w:p w14:paraId="3FF4D3B0" w14:textId="77777777" w:rsidR="00BD2B11" w:rsidRPr="00D976F3" w:rsidRDefault="00BD2B11" w:rsidP="00D976F3">
      <w:pPr>
        <w:adjustRightInd w:val="0"/>
        <w:snapToGrid w:val="0"/>
        <w:spacing w:after="0" w:line="360" w:lineRule="auto"/>
        <w:jc w:val="both"/>
        <w:rPr>
          <w:rFonts w:ascii="Book Antiqua" w:hAnsi="Book Antiqua"/>
          <w:i/>
          <w:sz w:val="24"/>
          <w:szCs w:val="24"/>
        </w:rPr>
      </w:pPr>
    </w:p>
    <w:p w14:paraId="547A73F0" w14:textId="30AA0F67" w:rsidR="001C65DB" w:rsidRPr="00D976F3" w:rsidRDefault="006D743C" w:rsidP="00D976F3">
      <w:pPr>
        <w:adjustRightInd w:val="0"/>
        <w:snapToGrid w:val="0"/>
        <w:spacing w:after="0" w:line="360" w:lineRule="auto"/>
        <w:jc w:val="both"/>
        <w:rPr>
          <w:rFonts w:ascii="Book Antiqua" w:hAnsi="Book Antiqua"/>
          <w:sz w:val="24"/>
          <w:szCs w:val="24"/>
        </w:rPr>
      </w:pPr>
      <w:r w:rsidRPr="00D976F3">
        <w:rPr>
          <w:rFonts w:ascii="Book Antiqua" w:hAnsi="Book Antiqua"/>
          <w:b/>
          <w:bCs/>
          <w:iCs/>
          <w:sz w:val="24"/>
          <w:szCs w:val="24"/>
        </w:rPr>
        <w:t>Coverage of all patient-reported concepts on the instrument</w:t>
      </w:r>
      <w:r w:rsidR="00BD2B11" w:rsidRPr="00D976F3">
        <w:rPr>
          <w:rFonts w:ascii="Book Antiqua" w:hAnsi="Book Antiqua"/>
          <w:b/>
          <w:bCs/>
          <w:iCs/>
          <w:sz w:val="24"/>
          <w:szCs w:val="24"/>
        </w:rPr>
        <w:t>:</w:t>
      </w:r>
      <w:r w:rsidRPr="00D976F3">
        <w:rPr>
          <w:rFonts w:ascii="Book Antiqua" w:hAnsi="Book Antiqua"/>
          <w:i/>
          <w:sz w:val="24"/>
          <w:szCs w:val="24"/>
        </w:rPr>
        <w:t xml:space="preserve"> </w:t>
      </w:r>
      <w:r w:rsidR="001C65DB" w:rsidRPr="00D976F3">
        <w:rPr>
          <w:rFonts w:ascii="Book Antiqua" w:hAnsi="Book Antiqua"/>
          <w:sz w:val="24"/>
          <w:szCs w:val="24"/>
        </w:rPr>
        <w:t xml:space="preserve">To ensure that the instrument adequately covers symptoms of importance to patients, we considered whether symptoms reported by at least 20% of the sample </w:t>
      </w:r>
      <w:r w:rsidR="00A5042D" w:rsidRPr="00D976F3">
        <w:rPr>
          <w:rFonts w:ascii="Book Antiqua" w:hAnsi="Book Antiqua"/>
          <w:sz w:val="24"/>
          <w:szCs w:val="24"/>
        </w:rPr>
        <w:t>(</w:t>
      </w:r>
      <w:r w:rsidR="00A5042D" w:rsidRPr="00D976F3">
        <w:rPr>
          <w:rFonts w:ascii="Book Antiqua" w:hAnsi="Book Antiqua"/>
          <w:sz w:val="24"/>
          <w:szCs w:val="24"/>
        </w:rPr>
        <w:fldChar w:fldCharType="begin"/>
      </w:r>
      <w:r w:rsidR="00A5042D" w:rsidRPr="00D976F3">
        <w:rPr>
          <w:rFonts w:ascii="Book Antiqua" w:hAnsi="Book Antiqua"/>
          <w:sz w:val="24"/>
          <w:szCs w:val="24"/>
        </w:rPr>
        <w:instrText xml:space="preserve"> REF _Ref6841523 \h </w:instrText>
      </w:r>
      <w:r w:rsidR="0020202E" w:rsidRPr="00D976F3">
        <w:rPr>
          <w:rFonts w:ascii="Book Antiqua" w:hAnsi="Book Antiqua"/>
          <w:sz w:val="24"/>
          <w:szCs w:val="24"/>
        </w:rPr>
        <w:instrText xml:space="preserve"> \* MERGEFORMAT </w:instrText>
      </w:r>
      <w:r w:rsidR="00A5042D" w:rsidRPr="00D976F3">
        <w:rPr>
          <w:rFonts w:ascii="Book Antiqua" w:hAnsi="Book Antiqua"/>
          <w:sz w:val="24"/>
          <w:szCs w:val="24"/>
        </w:rPr>
      </w:r>
      <w:r w:rsidR="00A5042D" w:rsidRPr="00D976F3">
        <w:rPr>
          <w:rFonts w:ascii="Book Antiqua" w:hAnsi="Book Antiqua"/>
          <w:sz w:val="24"/>
          <w:szCs w:val="24"/>
        </w:rPr>
        <w:fldChar w:fldCharType="separate"/>
      </w:r>
      <w:r w:rsidR="00576D4E" w:rsidRPr="00D976F3">
        <w:rPr>
          <w:rFonts w:ascii="Book Antiqua" w:hAnsi="Book Antiqua"/>
          <w:sz w:val="24"/>
          <w:szCs w:val="24"/>
        </w:rPr>
        <w:t xml:space="preserve">Table </w:t>
      </w:r>
      <w:r w:rsidR="00576D4E" w:rsidRPr="00D976F3">
        <w:rPr>
          <w:rFonts w:ascii="Book Antiqua" w:hAnsi="Book Antiqua"/>
          <w:noProof/>
          <w:sz w:val="24"/>
          <w:szCs w:val="24"/>
        </w:rPr>
        <w:t>3</w:t>
      </w:r>
      <w:r w:rsidR="00A5042D" w:rsidRPr="00D976F3">
        <w:rPr>
          <w:rFonts w:ascii="Book Antiqua" w:hAnsi="Book Antiqua"/>
          <w:sz w:val="24"/>
          <w:szCs w:val="24"/>
        </w:rPr>
        <w:fldChar w:fldCharType="end"/>
      </w:r>
      <w:r w:rsidR="00A5042D" w:rsidRPr="00D976F3">
        <w:rPr>
          <w:rFonts w:ascii="Book Antiqua" w:hAnsi="Book Antiqua"/>
          <w:sz w:val="24"/>
          <w:szCs w:val="24"/>
        </w:rPr>
        <w:t xml:space="preserve">) </w:t>
      </w:r>
      <w:r w:rsidR="001C65DB" w:rsidRPr="00D976F3">
        <w:rPr>
          <w:rFonts w:ascii="Book Antiqua" w:hAnsi="Book Antiqua"/>
          <w:sz w:val="24"/>
          <w:szCs w:val="24"/>
        </w:rPr>
        <w:t xml:space="preserve">during concept elicitation </w:t>
      </w:r>
      <w:r w:rsidR="00B40074" w:rsidRPr="00D976F3">
        <w:rPr>
          <w:rFonts w:ascii="Book Antiqua" w:hAnsi="Book Antiqua"/>
          <w:sz w:val="24"/>
          <w:szCs w:val="24"/>
        </w:rPr>
        <w:t xml:space="preserve">were </w:t>
      </w:r>
      <w:r w:rsidRPr="00D976F3">
        <w:rPr>
          <w:rFonts w:ascii="Book Antiqua" w:hAnsi="Book Antiqua"/>
          <w:sz w:val="24"/>
          <w:szCs w:val="24"/>
        </w:rPr>
        <w:t>represented</w:t>
      </w:r>
      <w:r w:rsidR="001C65DB" w:rsidRPr="00D976F3">
        <w:rPr>
          <w:rFonts w:ascii="Book Antiqua" w:hAnsi="Book Antiqua"/>
          <w:sz w:val="24"/>
          <w:szCs w:val="24"/>
        </w:rPr>
        <w:t xml:space="preserve"> </w:t>
      </w:r>
      <w:r w:rsidRPr="00D976F3">
        <w:rPr>
          <w:rFonts w:ascii="Book Antiqua" w:hAnsi="Book Antiqua"/>
          <w:sz w:val="24"/>
          <w:szCs w:val="24"/>
        </w:rPr>
        <w:t>i</w:t>
      </w:r>
      <w:r w:rsidR="001C65DB" w:rsidRPr="00D976F3">
        <w:rPr>
          <w:rFonts w:ascii="Book Antiqua" w:hAnsi="Book Antiqua"/>
          <w:sz w:val="24"/>
          <w:szCs w:val="24"/>
        </w:rPr>
        <w:t>n the FACT/GOG-</w:t>
      </w:r>
      <w:proofErr w:type="spellStart"/>
      <w:r w:rsidR="001C65DB" w:rsidRPr="00D976F3">
        <w:rPr>
          <w:rFonts w:ascii="Book Antiqua" w:hAnsi="Book Antiqua"/>
          <w:sz w:val="24"/>
          <w:szCs w:val="24"/>
        </w:rPr>
        <w:t>Ntx</w:t>
      </w:r>
      <w:proofErr w:type="spellEnd"/>
      <w:r w:rsidR="001C65DB" w:rsidRPr="00D976F3">
        <w:rPr>
          <w:rFonts w:ascii="Book Antiqua" w:hAnsi="Book Antiqua"/>
          <w:sz w:val="24"/>
          <w:szCs w:val="24"/>
        </w:rPr>
        <w:t xml:space="preserve">. </w:t>
      </w:r>
      <w:r w:rsidR="00893410" w:rsidRPr="00D976F3">
        <w:rPr>
          <w:rFonts w:ascii="Book Antiqua" w:hAnsi="Book Antiqua"/>
          <w:sz w:val="24"/>
          <w:szCs w:val="24"/>
        </w:rPr>
        <w:t xml:space="preserve">Nine symptoms fit </w:t>
      </w:r>
      <w:proofErr w:type="gramStart"/>
      <w:r w:rsidR="00893410" w:rsidRPr="00D976F3">
        <w:rPr>
          <w:rFonts w:ascii="Book Antiqua" w:hAnsi="Book Antiqua"/>
          <w:sz w:val="24"/>
          <w:szCs w:val="24"/>
        </w:rPr>
        <w:t>this criteria</w:t>
      </w:r>
      <w:proofErr w:type="gramEnd"/>
      <w:r w:rsidR="00893410" w:rsidRPr="00D976F3">
        <w:rPr>
          <w:rFonts w:ascii="Book Antiqua" w:hAnsi="Book Antiqua"/>
          <w:sz w:val="24"/>
          <w:szCs w:val="24"/>
        </w:rPr>
        <w:t xml:space="preserve">: hand tingling, feet tingling, hand numbness, feet numbness, cold sensitivity in the hands or feet, discomfort in the feet, discomfort in the hands, impaired fine motor skills, and joint pain or muscle cramps. </w:t>
      </w:r>
      <w:r w:rsidR="00A5042D" w:rsidRPr="00D976F3">
        <w:rPr>
          <w:rFonts w:ascii="Book Antiqua" w:hAnsi="Book Antiqua"/>
          <w:sz w:val="24"/>
          <w:szCs w:val="24"/>
        </w:rPr>
        <w:t xml:space="preserve">Each of these symptoms </w:t>
      </w:r>
      <w:r w:rsidR="0056621F" w:rsidRPr="00D976F3">
        <w:rPr>
          <w:rFonts w:ascii="Book Antiqua" w:hAnsi="Book Antiqua"/>
          <w:sz w:val="24"/>
          <w:szCs w:val="24"/>
        </w:rPr>
        <w:t>is included</w:t>
      </w:r>
      <w:r w:rsidR="00A5042D" w:rsidRPr="00D976F3">
        <w:rPr>
          <w:rFonts w:ascii="Book Antiqua" w:hAnsi="Book Antiqua"/>
          <w:sz w:val="24"/>
          <w:szCs w:val="24"/>
        </w:rPr>
        <w:t xml:space="preserve"> in the FACT/GOG-</w:t>
      </w:r>
      <w:proofErr w:type="spellStart"/>
      <w:r w:rsidR="00A5042D" w:rsidRPr="00D976F3">
        <w:rPr>
          <w:rFonts w:ascii="Book Antiqua" w:hAnsi="Book Antiqua"/>
          <w:sz w:val="24"/>
          <w:szCs w:val="24"/>
        </w:rPr>
        <w:t>Ntx</w:t>
      </w:r>
      <w:proofErr w:type="spellEnd"/>
      <w:r w:rsidR="00A5042D" w:rsidRPr="00D976F3">
        <w:rPr>
          <w:rFonts w:ascii="Book Antiqua" w:hAnsi="Book Antiqua"/>
          <w:sz w:val="24"/>
          <w:szCs w:val="24"/>
        </w:rPr>
        <w:t>.</w:t>
      </w:r>
      <w:r w:rsidR="001C65DB" w:rsidRPr="00D976F3">
        <w:rPr>
          <w:rFonts w:ascii="Book Antiqua" w:hAnsi="Book Antiqua"/>
          <w:sz w:val="24"/>
          <w:szCs w:val="24"/>
        </w:rPr>
        <w:t xml:space="preserve"> </w:t>
      </w:r>
    </w:p>
    <w:p w14:paraId="5933906D" w14:textId="77777777" w:rsidR="0020202E" w:rsidRPr="00D976F3" w:rsidRDefault="0020202E" w:rsidP="00D976F3">
      <w:pPr>
        <w:adjustRightInd w:val="0"/>
        <w:snapToGrid w:val="0"/>
        <w:spacing w:after="0" w:line="360" w:lineRule="auto"/>
        <w:jc w:val="both"/>
        <w:rPr>
          <w:rFonts w:ascii="Book Antiqua" w:hAnsi="Book Antiqua"/>
          <w:sz w:val="24"/>
          <w:szCs w:val="24"/>
          <w:u w:val="single"/>
        </w:rPr>
      </w:pPr>
    </w:p>
    <w:p w14:paraId="78BE9207" w14:textId="633A9358" w:rsidR="008749F0" w:rsidRPr="00D976F3" w:rsidRDefault="00A6016D" w:rsidP="00D976F3">
      <w:pPr>
        <w:adjustRightInd w:val="0"/>
        <w:snapToGrid w:val="0"/>
        <w:spacing w:after="0" w:line="360" w:lineRule="auto"/>
        <w:jc w:val="both"/>
        <w:rPr>
          <w:rFonts w:ascii="Book Antiqua" w:hAnsi="Book Antiqua"/>
          <w:b/>
          <w:bCs/>
          <w:caps/>
          <w:sz w:val="24"/>
          <w:szCs w:val="24"/>
          <w:u w:val="single"/>
        </w:rPr>
      </w:pPr>
      <w:r w:rsidRPr="00D976F3">
        <w:rPr>
          <w:rFonts w:ascii="Book Antiqua" w:hAnsi="Book Antiqua"/>
          <w:b/>
          <w:bCs/>
          <w:caps/>
          <w:sz w:val="24"/>
          <w:szCs w:val="24"/>
          <w:u w:val="single"/>
        </w:rPr>
        <w:t>Discussion</w:t>
      </w:r>
    </w:p>
    <w:p w14:paraId="41F52090" w14:textId="0949DCD5" w:rsidR="007B3C8E" w:rsidRPr="00D976F3" w:rsidRDefault="000E50D1"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 xml:space="preserve">In this qualitative study with 31 </w:t>
      </w:r>
      <w:r w:rsidR="00A13754" w:rsidRPr="00D976F3">
        <w:rPr>
          <w:rFonts w:ascii="Book Antiqua" w:hAnsi="Book Antiqua"/>
          <w:sz w:val="24"/>
          <w:szCs w:val="24"/>
        </w:rPr>
        <w:t xml:space="preserve">CRC </w:t>
      </w:r>
      <w:r w:rsidRPr="00D976F3">
        <w:rPr>
          <w:rFonts w:ascii="Book Antiqua" w:hAnsi="Book Antiqua"/>
          <w:sz w:val="24"/>
          <w:szCs w:val="24"/>
        </w:rPr>
        <w:t>patients experiencing peripheral neuropathy, tingling and/or numbness of the hands and feet were the most commonly experience</w:t>
      </w:r>
      <w:r w:rsidR="00B446B1" w:rsidRPr="00D976F3">
        <w:rPr>
          <w:rFonts w:ascii="Book Antiqua" w:hAnsi="Book Antiqua"/>
          <w:sz w:val="24"/>
          <w:szCs w:val="24"/>
        </w:rPr>
        <w:t>d</w:t>
      </w:r>
      <w:r w:rsidRPr="00D976F3">
        <w:rPr>
          <w:rFonts w:ascii="Book Antiqua" w:hAnsi="Book Antiqua"/>
          <w:sz w:val="24"/>
          <w:szCs w:val="24"/>
        </w:rPr>
        <w:t xml:space="preserve"> peripheral neuropathy</w:t>
      </w:r>
      <w:r w:rsidR="007D3016" w:rsidRPr="00D976F3">
        <w:rPr>
          <w:rFonts w:ascii="Book Antiqua" w:hAnsi="Book Antiqua"/>
          <w:sz w:val="24"/>
          <w:szCs w:val="24"/>
        </w:rPr>
        <w:t xml:space="preserve"> symptoms</w:t>
      </w:r>
      <w:r w:rsidRPr="00D976F3">
        <w:rPr>
          <w:rFonts w:ascii="Book Antiqua" w:hAnsi="Book Antiqua"/>
          <w:sz w:val="24"/>
          <w:szCs w:val="24"/>
        </w:rPr>
        <w:t xml:space="preserve">. </w:t>
      </w:r>
      <w:r w:rsidR="007B3C8E" w:rsidRPr="00D976F3">
        <w:rPr>
          <w:rFonts w:ascii="Book Antiqua" w:hAnsi="Book Antiqua"/>
          <w:sz w:val="24"/>
          <w:szCs w:val="24"/>
        </w:rPr>
        <w:t xml:space="preserve">Additionally, </w:t>
      </w:r>
      <w:r w:rsidR="00EC22C3" w:rsidRPr="00D976F3">
        <w:rPr>
          <w:rFonts w:ascii="Book Antiqua" w:hAnsi="Book Antiqua"/>
          <w:sz w:val="24"/>
          <w:szCs w:val="24"/>
        </w:rPr>
        <w:t xml:space="preserve">almost 3 out of 4 </w:t>
      </w:r>
      <w:r w:rsidR="007B3C8E" w:rsidRPr="00D976F3">
        <w:rPr>
          <w:rFonts w:ascii="Book Antiqua" w:hAnsi="Book Antiqua"/>
          <w:sz w:val="24"/>
          <w:szCs w:val="24"/>
        </w:rPr>
        <w:t>participants reported cold sensitivity in their hands or feet. Neuropathy symptoms affecting the feet were most bothersome</w:t>
      </w:r>
      <w:r w:rsidR="00EC22C3" w:rsidRPr="00D976F3">
        <w:rPr>
          <w:rFonts w:ascii="Book Antiqua" w:hAnsi="Book Antiqua"/>
          <w:sz w:val="24"/>
          <w:szCs w:val="24"/>
        </w:rPr>
        <w:t xml:space="preserve"> to patients. </w:t>
      </w:r>
    </w:p>
    <w:p w14:paraId="73EEFE44" w14:textId="7D47DE56" w:rsidR="0028769C" w:rsidRPr="00D976F3" w:rsidRDefault="00B95AD0" w:rsidP="00D976F3">
      <w:pPr>
        <w:adjustRightInd w:val="0"/>
        <w:snapToGrid w:val="0"/>
        <w:spacing w:after="0" w:line="360" w:lineRule="auto"/>
        <w:ind w:firstLineChars="100" w:firstLine="240"/>
        <w:jc w:val="both"/>
        <w:rPr>
          <w:rFonts w:ascii="Book Antiqua" w:hAnsi="Book Antiqua"/>
          <w:sz w:val="24"/>
          <w:szCs w:val="24"/>
        </w:rPr>
      </w:pPr>
      <w:r w:rsidRPr="00D976F3">
        <w:rPr>
          <w:rFonts w:ascii="Book Antiqua" w:hAnsi="Book Antiqua"/>
          <w:sz w:val="24"/>
          <w:szCs w:val="24"/>
        </w:rPr>
        <w:t xml:space="preserve">The qualitative concept elicitation data, in combination with data from cognitive interviews and the literature, provide </w:t>
      </w:r>
      <w:r w:rsidR="000E50D1" w:rsidRPr="00D976F3">
        <w:rPr>
          <w:rFonts w:ascii="Book Antiqua" w:hAnsi="Book Antiqua"/>
          <w:sz w:val="24"/>
          <w:szCs w:val="24"/>
        </w:rPr>
        <w:t xml:space="preserve">moderate to strong </w:t>
      </w:r>
      <w:r w:rsidRPr="00D976F3">
        <w:rPr>
          <w:rFonts w:ascii="Book Antiqua" w:hAnsi="Book Antiqua"/>
          <w:sz w:val="24"/>
          <w:szCs w:val="24"/>
        </w:rPr>
        <w:t xml:space="preserve">support for the content validity of </w:t>
      </w:r>
      <w:r w:rsidR="000E50D1" w:rsidRPr="00D976F3">
        <w:rPr>
          <w:rFonts w:ascii="Book Antiqua" w:hAnsi="Book Antiqua"/>
          <w:sz w:val="24"/>
          <w:szCs w:val="24"/>
        </w:rPr>
        <w:t xml:space="preserve">11 </w:t>
      </w:r>
      <w:r w:rsidRPr="00D976F3">
        <w:rPr>
          <w:rFonts w:ascii="Book Antiqua" w:hAnsi="Book Antiqua"/>
          <w:sz w:val="24"/>
          <w:szCs w:val="24"/>
        </w:rPr>
        <w:t>the</w:t>
      </w:r>
      <w:r w:rsidR="000E50D1" w:rsidRPr="00D976F3">
        <w:rPr>
          <w:rFonts w:ascii="Book Antiqua" w:hAnsi="Book Antiqua"/>
          <w:sz w:val="24"/>
          <w:szCs w:val="24"/>
        </w:rPr>
        <w:t xml:space="preserve"> 13 items of the</w:t>
      </w:r>
      <w:r w:rsidRPr="00D976F3">
        <w:rPr>
          <w:rFonts w:ascii="Book Antiqua" w:hAnsi="Book Antiqua"/>
          <w:sz w:val="24"/>
          <w:szCs w:val="24"/>
        </w:rPr>
        <w:t xml:space="preserve"> FACT/GOG-Ntx-13</w:t>
      </w:r>
      <w:r w:rsidR="000E50D1" w:rsidRPr="00D976F3">
        <w:rPr>
          <w:rFonts w:ascii="Book Antiqua" w:hAnsi="Book Antiqua"/>
          <w:sz w:val="24"/>
          <w:szCs w:val="24"/>
        </w:rPr>
        <w:t>.</w:t>
      </w:r>
      <w:r w:rsidRPr="00D976F3">
        <w:rPr>
          <w:rFonts w:ascii="Book Antiqua" w:hAnsi="Book Antiqua"/>
          <w:sz w:val="24"/>
          <w:szCs w:val="24"/>
        </w:rPr>
        <w:t xml:space="preserve"> </w:t>
      </w:r>
      <w:r w:rsidR="0028769C" w:rsidRPr="00D976F3">
        <w:rPr>
          <w:rFonts w:ascii="Book Antiqua" w:hAnsi="Book Antiqua"/>
          <w:sz w:val="24"/>
          <w:szCs w:val="24"/>
        </w:rPr>
        <w:t>Two items</w:t>
      </w:r>
      <w:r w:rsidR="00E148F7" w:rsidRPr="00D976F3">
        <w:rPr>
          <w:rFonts w:ascii="Book Antiqua" w:hAnsi="Book Antiqua"/>
          <w:sz w:val="24"/>
          <w:szCs w:val="24"/>
        </w:rPr>
        <w:t xml:space="preserve"> </w:t>
      </w:r>
      <w:r w:rsidR="0028769C" w:rsidRPr="00D976F3">
        <w:rPr>
          <w:rFonts w:ascii="Book Antiqua" w:hAnsi="Book Antiqua"/>
          <w:sz w:val="24"/>
          <w:szCs w:val="24"/>
        </w:rPr>
        <w:t>—</w:t>
      </w:r>
      <w:r w:rsidR="00E148F7" w:rsidRPr="00D976F3">
        <w:rPr>
          <w:rFonts w:ascii="Book Antiqua" w:hAnsi="Book Antiqua"/>
          <w:sz w:val="24"/>
          <w:szCs w:val="24"/>
        </w:rPr>
        <w:t xml:space="preserve"> </w:t>
      </w:r>
      <w:r w:rsidR="0028769C" w:rsidRPr="00D976F3">
        <w:rPr>
          <w:rFonts w:ascii="Book Antiqua" w:hAnsi="Book Antiqua"/>
          <w:sz w:val="24"/>
          <w:szCs w:val="24"/>
        </w:rPr>
        <w:t xml:space="preserve">“I have trouble hearing” (NTX6) and “I get a ringing of buzzing in my ears” (NTX7), had limited support in our data. However, limited support is not surprising given that hearing impairment is a symptom of severe neuropathy, and oxaliplatin therapy may be discontinued or reduced prior to </w:t>
      </w:r>
      <w:r w:rsidR="0038208F" w:rsidRPr="00D976F3">
        <w:rPr>
          <w:rFonts w:ascii="Book Antiqua" w:hAnsi="Book Antiqua"/>
          <w:sz w:val="24"/>
          <w:szCs w:val="24"/>
        </w:rPr>
        <w:t>impacting hearing</w:t>
      </w:r>
      <w:r w:rsidR="0028769C" w:rsidRPr="00D976F3">
        <w:rPr>
          <w:rFonts w:ascii="Book Antiqua" w:hAnsi="Book Antiqua"/>
          <w:sz w:val="24"/>
          <w:szCs w:val="24"/>
        </w:rPr>
        <w:t xml:space="preserve">. </w:t>
      </w:r>
      <w:r w:rsidR="00EC22C3" w:rsidRPr="00D976F3">
        <w:rPr>
          <w:rFonts w:ascii="Book Antiqua" w:hAnsi="Book Antiqua"/>
          <w:sz w:val="24"/>
          <w:szCs w:val="24"/>
        </w:rPr>
        <w:t>W</w:t>
      </w:r>
      <w:r w:rsidR="0028769C" w:rsidRPr="00D976F3">
        <w:rPr>
          <w:rFonts w:ascii="Book Antiqua" w:hAnsi="Book Antiqua"/>
          <w:sz w:val="24"/>
          <w:szCs w:val="24"/>
        </w:rPr>
        <w:t>e recommend retaining these items as indicators of severe neuropathy</w:t>
      </w:r>
      <w:r w:rsidR="007D3016" w:rsidRPr="00D976F3">
        <w:rPr>
          <w:rFonts w:ascii="Book Antiqua" w:hAnsi="Book Antiqua"/>
          <w:sz w:val="24"/>
          <w:szCs w:val="24"/>
        </w:rPr>
        <w:t>.</w:t>
      </w:r>
    </w:p>
    <w:p w14:paraId="59C2C3D3" w14:textId="62BC7ED6" w:rsidR="007B3C8E" w:rsidRPr="00D976F3" w:rsidRDefault="007D3016" w:rsidP="00D976F3">
      <w:pPr>
        <w:adjustRightInd w:val="0"/>
        <w:snapToGrid w:val="0"/>
        <w:spacing w:after="0" w:line="360" w:lineRule="auto"/>
        <w:ind w:firstLineChars="100" w:firstLine="240"/>
        <w:jc w:val="both"/>
        <w:rPr>
          <w:rFonts w:ascii="Book Antiqua" w:hAnsi="Book Antiqua"/>
          <w:sz w:val="24"/>
          <w:szCs w:val="24"/>
        </w:rPr>
      </w:pPr>
      <w:r w:rsidRPr="00D976F3">
        <w:rPr>
          <w:rFonts w:ascii="Book Antiqua" w:hAnsi="Book Antiqua"/>
          <w:sz w:val="24"/>
          <w:szCs w:val="24"/>
        </w:rPr>
        <w:t>P</w:t>
      </w:r>
      <w:r w:rsidR="00EC22C3" w:rsidRPr="00D976F3">
        <w:rPr>
          <w:rFonts w:ascii="Book Antiqua" w:hAnsi="Book Antiqua"/>
          <w:sz w:val="24"/>
          <w:szCs w:val="24"/>
        </w:rPr>
        <w:t>atients</w:t>
      </w:r>
      <w:r w:rsidR="00B95AD0" w:rsidRPr="00D976F3">
        <w:rPr>
          <w:rFonts w:ascii="Book Antiqua" w:hAnsi="Book Antiqua"/>
          <w:sz w:val="24"/>
          <w:szCs w:val="24"/>
        </w:rPr>
        <w:t xml:space="preserve"> </w:t>
      </w:r>
      <w:r w:rsidR="0056621F" w:rsidRPr="00D976F3">
        <w:rPr>
          <w:rFonts w:ascii="Book Antiqua" w:hAnsi="Book Antiqua"/>
          <w:sz w:val="24"/>
          <w:szCs w:val="24"/>
        </w:rPr>
        <w:t>relate</w:t>
      </w:r>
      <w:r w:rsidRPr="00D976F3">
        <w:rPr>
          <w:rFonts w:ascii="Book Antiqua" w:hAnsi="Book Antiqua"/>
          <w:sz w:val="24"/>
          <w:szCs w:val="24"/>
        </w:rPr>
        <w:t>d</w:t>
      </w:r>
      <w:r w:rsidR="0056621F" w:rsidRPr="00D976F3">
        <w:rPr>
          <w:rFonts w:ascii="Book Antiqua" w:hAnsi="Book Antiqua"/>
          <w:sz w:val="24"/>
          <w:szCs w:val="24"/>
        </w:rPr>
        <w:t xml:space="preserve"> more with the </w:t>
      </w:r>
      <w:r w:rsidR="00B95AD0" w:rsidRPr="00D976F3">
        <w:rPr>
          <w:rFonts w:ascii="Book Antiqua" w:hAnsi="Book Antiqua"/>
          <w:sz w:val="24"/>
          <w:szCs w:val="24"/>
        </w:rPr>
        <w:t xml:space="preserve">term “discomfort” </w:t>
      </w:r>
      <w:r w:rsidR="0056621F" w:rsidRPr="00D976F3">
        <w:rPr>
          <w:rFonts w:ascii="Book Antiqua" w:hAnsi="Book Antiqua"/>
          <w:sz w:val="24"/>
          <w:szCs w:val="24"/>
        </w:rPr>
        <w:t xml:space="preserve">than “pain” when reporting </w:t>
      </w:r>
      <w:r w:rsidR="00EB7469" w:rsidRPr="00D976F3">
        <w:rPr>
          <w:rFonts w:ascii="Book Antiqua" w:hAnsi="Book Antiqua"/>
          <w:sz w:val="24"/>
          <w:szCs w:val="24"/>
        </w:rPr>
        <w:t>neuropathy in</w:t>
      </w:r>
      <w:r w:rsidR="0056621F" w:rsidRPr="00D976F3">
        <w:rPr>
          <w:rFonts w:ascii="Book Antiqua" w:hAnsi="Book Antiqua"/>
          <w:sz w:val="24"/>
          <w:szCs w:val="24"/>
        </w:rPr>
        <w:t xml:space="preserve"> their hands and feet.</w:t>
      </w:r>
      <w:r w:rsidR="00E148F7" w:rsidRPr="00D976F3">
        <w:rPr>
          <w:rFonts w:ascii="Book Antiqua" w:hAnsi="Book Antiqua"/>
          <w:sz w:val="24"/>
          <w:szCs w:val="24"/>
        </w:rPr>
        <w:t xml:space="preserve"> </w:t>
      </w:r>
      <w:r w:rsidRPr="00D976F3">
        <w:rPr>
          <w:rFonts w:ascii="Book Antiqua" w:hAnsi="Book Antiqua"/>
          <w:sz w:val="24"/>
          <w:szCs w:val="24"/>
        </w:rPr>
        <w:t>Q</w:t>
      </w:r>
      <w:r w:rsidR="00EC22C3" w:rsidRPr="00D976F3">
        <w:rPr>
          <w:rFonts w:ascii="Book Antiqua" w:hAnsi="Book Antiqua"/>
          <w:sz w:val="24"/>
          <w:szCs w:val="24"/>
        </w:rPr>
        <w:t>uantitative responses to items with either “discomfort” or “pain” showed that patients report higher levels of discomfort</w:t>
      </w:r>
      <w:r w:rsidR="0056621F" w:rsidRPr="00D976F3">
        <w:rPr>
          <w:rFonts w:ascii="Book Antiqua" w:hAnsi="Book Antiqua"/>
          <w:sz w:val="24"/>
          <w:szCs w:val="24"/>
        </w:rPr>
        <w:t xml:space="preserve"> relative to pain</w:t>
      </w:r>
      <w:r w:rsidR="00EC22C3" w:rsidRPr="00D976F3">
        <w:rPr>
          <w:rFonts w:ascii="Book Antiqua" w:hAnsi="Book Antiqua"/>
          <w:sz w:val="24"/>
          <w:szCs w:val="24"/>
        </w:rPr>
        <w:t xml:space="preserve">. </w:t>
      </w:r>
      <w:r w:rsidR="00EC22C3" w:rsidRPr="00D976F3">
        <w:rPr>
          <w:rFonts w:ascii="Book Antiqua" w:eastAsia="MS Mincho" w:hAnsi="Book Antiqua" w:cstheme="minorHAnsi"/>
          <w:sz w:val="24"/>
          <w:szCs w:val="24"/>
        </w:rPr>
        <w:t xml:space="preserve">These results are consistent with the original selection of the term “discomfort” over “pain” owing to the observation that discomfort is reported earlier than pain in the trajectory of emerging neuropathy. </w:t>
      </w:r>
      <w:r w:rsidR="00D60D94" w:rsidRPr="00D976F3">
        <w:rPr>
          <w:rFonts w:ascii="Book Antiqua" w:hAnsi="Book Antiqua"/>
          <w:sz w:val="24"/>
          <w:szCs w:val="24"/>
        </w:rPr>
        <w:t xml:space="preserve">These findings also highlight the need for developers of other </w:t>
      </w:r>
      <w:r w:rsidR="00EC22C3" w:rsidRPr="00D976F3">
        <w:rPr>
          <w:rFonts w:ascii="Book Antiqua" w:hAnsi="Book Antiqua"/>
          <w:sz w:val="24"/>
          <w:szCs w:val="24"/>
        </w:rPr>
        <w:t xml:space="preserve">patient reported outcome measures </w:t>
      </w:r>
      <w:r w:rsidR="00D60D94" w:rsidRPr="00D976F3">
        <w:rPr>
          <w:rFonts w:ascii="Book Antiqua" w:hAnsi="Book Antiqua"/>
          <w:sz w:val="24"/>
          <w:szCs w:val="24"/>
        </w:rPr>
        <w:t>to</w:t>
      </w:r>
      <w:r w:rsidR="00EC22C3" w:rsidRPr="00D976F3">
        <w:rPr>
          <w:rFonts w:ascii="Book Antiqua" w:hAnsi="Book Antiqua"/>
          <w:sz w:val="24"/>
          <w:szCs w:val="24"/>
        </w:rPr>
        <w:t xml:space="preserve"> consider whether pain or discomfort </w:t>
      </w:r>
      <w:r w:rsidR="00D60D94" w:rsidRPr="00D976F3">
        <w:rPr>
          <w:rFonts w:ascii="Book Antiqua" w:hAnsi="Book Antiqua"/>
          <w:sz w:val="24"/>
          <w:szCs w:val="24"/>
        </w:rPr>
        <w:t xml:space="preserve">is </w:t>
      </w:r>
      <w:r w:rsidR="00EC22C3" w:rsidRPr="00D976F3">
        <w:rPr>
          <w:rFonts w:ascii="Book Antiqua" w:hAnsi="Book Antiqua"/>
          <w:sz w:val="24"/>
          <w:szCs w:val="24"/>
        </w:rPr>
        <w:t xml:space="preserve">the </w:t>
      </w:r>
      <w:r w:rsidR="00EC22C3" w:rsidRPr="00D976F3">
        <w:rPr>
          <w:rFonts w:ascii="Book Antiqua" w:hAnsi="Book Antiqua"/>
          <w:sz w:val="24"/>
          <w:szCs w:val="24"/>
        </w:rPr>
        <w:lastRenderedPageBreak/>
        <w:t xml:space="preserve">best </w:t>
      </w:r>
      <w:r w:rsidR="00D60D94" w:rsidRPr="00D976F3">
        <w:rPr>
          <w:rFonts w:ascii="Book Antiqua" w:hAnsi="Book Antiqua"/>
          <w:sz w:val="24"/>
          <w:szCs w:val="24"/>
        </w:rPr>
        <w:t>concept</w:t>
      </w:r>
      <w:r w:rsidR="00EC22C3" w:rsidRPr="00D976F3">
        <w:rPr>
          <w:rFonts w:ascii="Book Antiqua" w:hAnsi="Book Antiqua"/>
          <w:sz w:val="24"/>
          <w:szCs w:val="24"/>
        </w:rPr>
        <w:t xml:space="preserve"> for </w:t>
      </w:r>
      <w:r w:rsidR="00D60D94" w:rsidRPr="00D976F3">
        <w:rPr>
          <w:rFonts w:ascii="Book Antiqua" w:hAnsi="Book Antiqua"/>
          <w:sz w:val="24"/>
          <w:szCs w:val="24"/>
        </w:rPr>
        <w:t>their</w:t>
      </w:r>
      <w:r w:rsidR="00EC22C3" w:rsidRPr="00D976F3">
        <w:rPr>
          <w:rFonts w:ascii="Book Antiqua" w:hAnsi="Book Antiqua"/>
          <w:sz w:val="24"/>
          <w:szCs w:val="24"/>
        </w:rPr>
        <w:t xml:space="preserve"> particular population </w:t>
      </w:r>
      <w:r w:rsidR="00D60D94" w:rsidRPr="00D976F3">
        <w:rPr>
          <w:rFonts w:ascii="Book Antiqua" w:hAnsi="Book Antiqua"/>
          <w:sz w:val="24"/>
          <w:szCs w:val="24"/>
        </w:rPr>
        <w:t xml:space="preserve">or </w:t>
      </w:r>
      <w:r w:rsidR="00EC22C3" w:rsidRPr="00D976F3">
        <w:rPr>
          <w:rFonts w:ascii="Book Antiqua" w:hAnsi="Book Antiqua"/>
          <w:sz w:val="24"/>
          <w:szCs w:val="24"/>
        </w:rPr>
        <w:t>condition. W</w:t>
      </w:r>
      <w:r w:rsidR="00CC2BCE" w:rsidRPr="00D976F3">
        <w:rPr>
          <w:rFonts w:ascii="Book Antiqua" w:hAnsi="Book Antiqua"/>
          <w:sz w:val="24"/>
          <w:szCs w:val="24"/>
        </w:rPr>
        <w:t xml:space="preserve">e </w:t>
      </w:r>
      <w:r w:rsidR="00EC22C3" w:rsidRPr="00D976F3">
        <w:rPr>
          <w:rFonts w:ascii="Book Antiqua" w:hAnsi="Book Antiqua"/>
          <w:sz w:val="24"/>
          <w:szCs w:val="24"/>
        </w:rPr>
        <w:t xml:space="preserve">also </w:t>
      </w:r>
      <w:r w:rsidR="00CC2BCE" w:rsidRPr="00D976F3">
        <w:rPr>
          <w:rFonts w:ascii="Book Antiqua" w:hAnsi="Book Antiqua"/>
          <w:sz w:val="24"/>
          <w:szCs w:val="24"/>
        </w:rPr>
        <w:t xml:space="preserve">considered whether including “numbness </w:t>
      </w:r>
      <w:r w:rsidR="00FB6F41" w:rsidRPr="00D976F3">
        <w:rPr>
          <w:rFonts w:ascii="Book Antiqua" w:hAnsi="Book Antiqua"/>
          <w:sz w:val="24"/>
          <w:szCs w:val="24"/>
        </w:rPr>
        <w:t xml:space="preserve">or </w:t>
      </w:r>
      <w:r w:rsidR="00CC2BCE" w:rsidRPr="00D976F3">
        <w:rPr>
          <w:rFonts w:ascii="Book Antiqua" w:hAnsi="Book Antiqua"/>
          <w:sz w:val="24"/>
          <w:szCs w:val="24"/>
        </w:rPr>
        <w:t>tingling” in a single item was problematic</w:t>
      </w:r>
      <w:r w:rsidR="00EC22C3" w:rsidRPr="00D976F3">
        <w:rPr>
          <w:rFonts w:ascii="Book Antiqua" w:hAnsi="Book Antiqua"/>
          <w:sz w:val="24"/>
          <w:szCs w:val="24"/>
        </w:rPr>
        <w:t xml:space="preserve"> due to the possibility that such items would be </w:t>
      </w:r>
      <w:r w:rsidR="00CC2BCE" w:rsidRPr="00D976F3">
        <w:rPr>
          <w:rFonts w:ascii="Book Antiqua" w:hAnsi="Book Antiqua"/>
          <w:sz w:val="24"/>
          <w:szCs w:val="24"/>
        </w:rPr>
        <w:t>“double-barreled</w:t>
      </w:r>
      <w:r w:rsidR="00EC22C3" w:rsidRPr="00D976F3">
        <w:rPr>
          <w:rFonts w:ascii="Book Antiqua" w:hAnsi="Book Antiqua"/>
          <w:sz w:val="24"/>
          <w:szCs w:val="24"/>
        </w:rPr>
        <w:t>.</w:t>
      </w:r>
      <w:r w:rsidR="00CC2BCE" w:rsidRPr="00D976F3">
        <w:rPr>
          <w:rFonts w:ascii="Book Antiqua" w:hAnsi="Book Antiqua"/>
          <w:sz w:val="24"/>
          <w:szCs w:val="24"/>
        </w:rPr>
        <w:t xml:space="preserve">” </w:t>
      </w:r>
      <w:r w:rsidRPr="00D976F3">
        <w:rPr>
          <w:rFonts w:ascii="Book Antiqua" w:hAnsi="Book Antiqua"/>
          <w:sz w:val="24"/>
          <w:szCs w:val="24"/>
        </w:rPr>
        <w:t>Most</w:t>
      </w:r>
      <w:r w:rsidR="00FB6F41" w:rsidRPr="00D976F3">
        <w:rPr>
          <w:rFonts w:ascii="Book Antiqua" w:hAnsi="Book Antiqua"/>
          <w:sz w:val="24"/>
          <w:szCs w:val="24"/>
        </w:rPr>
        <w:t xml:space="preserve"> patients reported</w:t>
      </w:r>
      <w:r w:rsidR="00612C84" w:rsidRPr="00D976F3">
        <w:rPr>
          <w:rFonts w:ascii="Book Antiqua" w:hAnsi="Book Antiqua"/>
          <w:sz w:val="24"/>
          <w:szCs w:val="24"/>
        </w:rPr>
        <w:t xml:space="preserve"> experienc</w:t>
      </w:r>
      <w:r w:rsidR="00FB6F41" w:rsidRPr="00D976F3">
        <w:rPr>
          <w:rFonts w:ascii="Book Antiqua" w:hAnsi="Book Antiqua"/>
          <w:sz w:val="24"/>
          <w:szCs w:val="24"/>
        </w:rPr>
        <w:t>ing</w:t>
      </w:r>
      <w:r w:rsidR="00612C84" w:rsidRPr="00D976F3">
        <w:rPr>
          <w:rFonts w:ascii="Book Antiqua" w:hAnsi="Book Antiqua"/>
          <w:sz w:val="24"/>
          <w:szCs w:val="24"/>
        </w:rPr>
        <w:t xml:space="preserve"> the two symptoms together</w:t>
      </w:r>
      <w:r w:rsidR="00CC2BCE" w:rsidRPr="00D976F3">
        <w:rPr>
          <w:rFonts w:ascii="Book Antiqua" w:hAnsi="Book Antiqua"/>
          <w:sz w:val="24"/>
          <w:szCs w:val="24"/>
        </w:rPr>
        <w:t>.</w:t>
      </w:r>
      <w:r w:rsidR="00FB6F41" w:rsidRPr="00D976F3">
        <w:rPr>
          <w:rFonts w:ascii="Book Antiqua" w:hAnsi="Book Antiqua"/>
          <w:sz w:val="24"/>
          <w:szCs w:val="24"/>
        </w:rPr>
        <w:t xml:space="preserve"> Patient comments suggest that </w:t>
      </w:r>
      <w:r w:rsidRPr="00D976F3">
        <w:rPr>
          <w:rFonts w:ascii="Book Antiqua" w:hAnsi="Book Antiqua"/>
          <w:sz w:val="24"/>
          <w:szCs w:val="24"/>
        </w:rPr>
        <w:t>numbness and tingling</w:t>
      </w:r>
      <w:r w:rsidR="00FB6F41" w:rsidRPr="00D976F3">
        <w:rPr>
          <w:rFonts w:ascii="Book Antiqua" w:hAnsi="Book Antiqua"/>
          <w:sz w:val="24"/>
          <w:szCs w:val="24"/>
        </w:rPr>
        <w:t xml:space="preserve"> tend to appear</w:t>
      </w:r>
      <w:r w:rsidR="00132383" w:rsidRPr="00D976F3">
        <w:rPr>
          <w:rFonts w:ascii="Book Antiqua" w:hAnsi="Book Antiqua"/>
          <w:sz w:val="24"/>
          <w:szCs w:val="24"/>
        </w:rPr>
        <w:t>,</w:t>
      </w:r>
      <w:r w:rsidR="00FB6F41" w:rsidRPr="00D976F3">
        <w:rPr>
          <w:rFonts w:ascii="Book Antiqua" w:hAnsi="Book Antiqua"/>
          <w:sz w:val="24"/>
          <w:szCs w:val="24"/>
        </w:rPr>
        <w:t xml:space="preserve"> increase</w:t>
      </w:r>
      <w:r w:rsidR="00132383" w:rsidRPr="00D976F3">
        <w:rPr>
          <w:rFonts w:ascii="Book Antiqua" w:hAnsi="Book Antiqua"/>
          <w:sz w:val="24"/>
          <w:szCs w:val="24"/>
        </w:rPr>
        <w:t>, and</w:t>
      </w:r>
      <w:r w:rsidR="00FB6F41" w:rsidRPr="00D976F3">
        <w:rPr>
          <w:rFonts w:ascii="Book Antiqua" w:hAnsi="Book Antiqua"/>
          <w:sz w:val="24"/>
          <w:szCs w:val="24"/>
        </w:rPr>
        <w:t xml:space="preserve"> decrease in simila</w:t>
      </w:r>
      <w:r w:rsidRPr="00D976F3">
        <w:rPr>
          <w:rFonts w:ascii="Book Antiqua" w:hAnsi="Book Antiqua"/>
          <w:sz w:val="24"/>
          <w:szCs w:val="24"/>
        </w:rPr>
        <w:t>r ways;</w:t>
      </w:r>
      <w:r w:rsidR="00FB6F41" w:rsidRPr="00D976F3">
        <w:rPr>
          <w:rFonts w:ascii="Book Antiqua" w:hAnsi="Book Antiqua"/>
          <w:sz w:val="24"/>
          <w:szCs w:val="24"/>
        </w:rPr>
        <w:t xml:space="preserve"> future work should confirm </w:t>
      </w:r>
      <w:r w:rsidRPr="00D976F3">
        <w:rPr>
          <w:rFonts w:ascii="Book Antiqua" w:hAnsi="Book Antiqua"/>
          <w:sz w:val="24"/>
          <w:szCs w:val="24"/>
        </w:rPr>
        <w:t>this observation</w:t>
      </w:r>
      <w:r w:rsidR="00FB6F41" w:rsidRPr="00D976F3">
        <w:rPr>
          <w:rFonts w:ascii="Book Antiqua" w:hAnsi="Book Antiqua"/>
          <w:sz w:val="24"/>
          <w:szCs w:val="24"/>
        </w:rPr>
        <w:t>.</w:t>
      </w:r>
      <w:r w:rsidR="007B3C8E" w:rsidRPr="00D976F3">
        <w:rPr>
          <w:rFonts w:ascii="Book Antiqua" w:hAnsi="Book Antiqua"/>
          <w:sz w:val="24"/>
          <w:szCs w:val="24"/>
        </w:rPr>
        <w:t xml:space="preserve"> </w:t>
      </w:r>
      <w:r w:rsidR="00B95AD0" w:rsidRPr="00D976F3">
        <w:rPr>
          <w:rFonts w:ascii="Book Antiqua" w:hAnsi="Book Antiqua"/>
          <w:sz w:val="24"/>
          <w:szCs w:val="24"/>
        </w:rPr>
        <w:t xml:space="preserve">Most patients did not find the items on “numbness or tingling” in hands or feet to be confusing, although they did understand the distinction between the two symptoms. </w:t>
      </w:r>
      <w:r w:rsidRPr="00D976F3">
        <w:rPr>
          <w:rFonts w:ascii="Book Antiqua" w:hAnsi="Book Antiqua"/>
          <w:sz w:val="24"/>
          <w:szCs w:val="24"/>
        </w:rPr>
        <w:t>O</w:t>
      </w:r>
      <w:r w:rsidR="0040041A" w:rsidRPr="00D976F3">
        <w:rPr>
          <w:rFonts w:ascii="Book Antiqua" w:hAnsi="Book Antiqua"/>
          <w:sz w:val="24"/>
          <w:szCs w:val="24"/>
        </w:rPr>
        <w:t xml:space="preserve">nly 2 patients (7.1%) stated that the concepts should be separated into two questions. </w:t>
      </w:r>
      <w:r w:rsidR="00B95AD0" w:rsidRPr="00D976F3">
        <w:rPr>
          <w:rFonts w:ascii="Book Antiqua" w:hAnsi="Book Antiqua"/>
          <w:sz w:val="24"/>
          <w:szCs w:val="24"/>
        </w:rPr>
        <w:t xml:space="preserve">Adding questions to the Ntx-13 </w:t>
      </w:r>
      <w:r w:rsidR="00D60D94" w:rsidRPr="00D976F3">
        <w:rPr>
          <w:rFonts w:ascii="Book Antiqua" w:hAnsi="Book Antiqua"/>
          <w:sz w:val="24"/>
          <w:szCs w:val="24"/>
        </w:rPr>
        <w:t>t</w:t>
      </w:r>
      <w:r w:rsidR="00B95AD0" w:rsidRPr="00D976F3">
        <w:rPr>
          <w:rFonts w:ascii="Book Antiqua" w:hAnsi="Book Antiqua"/>
          <w:sz w:val="24"/>
          <w:szCs w:val="24"/>
        </w:rPr>
        <w:t>h</w:t>
      </w:r>
      <w:r w:rsidR="00D60D94" w:rsidRPr="00D976F3">
        <w:rPr>
          <w:rFonts w:ascii="Book Antiqua" w:hAnsi="Book Antiqua"/>
          <w:sz w:val="24"/>
          <w:szCs w:val="24"/>
        </w:rPr>
        <w:t>at</w:t>
      </w:r>
      <w:r w:rsidR="00B95AD0" w:rsidRPr="00D976F3">
        <w:rPr>
          <w:rFonts w:ascii="Book Antiqua" w:hAnsi="Book Antiqua"/>
          <w:sz w:val="24"/>
          <w:szCs w:val="24"/>
        </w:rPr>
        <w:t xml:space="preserve"> separate numbness and tingling is not likely to </w:t>
      </w:r>
      <w:r w:rsidR="0056621F" w:rsidRPr="00D976F3">
        <w:rPr>
          <w:rFonts w:ascii="Book Antiqua" w:hAnsi="Book Antiqua"/>
          <w:sz w:val="24"/>
          <w:szCs w:val="24"/>
        </w:rPr>
        <w:t xml:space="preserve">improve the measure or </w:t>
      </w:r>
      <w:r w:rsidR="00B95AD0" w:rsidRPr="00D976F3">
        <w:rPr>
          <w:rFonts w:ascii="Book Antiqua" w:hAnsi="Book Antiqua"/>
          <w:sz w:val="24"/>
          <w:szCs w:val="24"/>
        </w:rPr>
        <w:t xml:space="preserve">change responses to any measurable degree. </w:t>
      </w:r>
      <w:r w:rsidRPr="00D976F3">
        <w:rPr>
          <w:rFonts w:ascii="Book Antiqua" w:hAnsi="Book Antiqua"/>
          <w:sz w:val="24"/>
          <w:szCs w:val="24"/>
        </w:rPr>
        <w:t>P</w:t>
      </w:r>
      <w:r w:rsidR="00132383" w:rsidRPr="00D976F3">
        <w:rPr>
          <w:rFonts w:ascii="Book Antiqua" w:hAnsi="Book Antiqua"/>
          <w:sz w:val="24"/>
          <w:szCs w:val="24"/>
        </w:rPr>
        <w:t xml:space="preserve">atients most often considered the last 7 days when responding to the questionnaire. The </w:t>
      </w:r>
      <w:proofErr w:type="gramStart"/>
      <w:r w:rsidR="00132383" w:rsidRPr="00D976F3">
        <w:rPr>
          <w:rFonts w:ascii="Book Antiqua" w:hAnsi="Book Antiqua"/>
          <w:sz w:val="24"/>
          <w:szCs w:val="24"/>
        </w:rPr>
        <w:t>7 d</w:t>
      </w:r>
      <w:proofErr w:type="gramEnd"/>
      <w:r w:rsidR="00132383" w:rsidRPr="00D976F3">
        <w:rPr>
          <w:rFonts w:ascii="Book Antiqua" w:hAnsi="Book Antiqua"/>
          <w:sz w:val="24"/>
          <w:szCs w:val="24"/>
        </w:rPr>
        <w:t xml:space="preserve"> recall period is consistent with other PRO measures recommended for use in clinical oncology</w:t>
      </w:r>
      <w:r w:rsidR="00132383" w:rsidRPr="00D976F3">
        <w:rPr>
          <w:rFonts w:ascii="Book Antiqua" w:hAnsi="Book Antiqua"/>
          <w:sz w:val="24"/>
          <w:szCs w:val="24"/>
        </w:rPr>
        <w:fldChar w:fldCharType="begin">
          <w:fldData xml:space="preserve">PEVuZE5vdGU+PENpdGU+PEF1dGhvcj5CYXNjaDwvQXV0aG9yPjxZZWFyPjIwMTI8L1llYXI+PFJl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aWNhbD48ZnVsbC10aXRsZT5KIENsaW4gT25jb2w8L2Z1bGwtdGl0bGU+PC9wZXJpb2RpY2FsPjxw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</w:fldData>
        </w:fldChar>
      </w:r>
      <w:r w:rsidR="00A26817">
        <w:rPr>
          <w:rFonts w:ascii="Book Antiqua" w:hAnsi="Book Antiqua"/>
          <w:sz w:val="24"/>
          <w:szCs w:val="24"/>
        </w:rPr>
        <w:instrText xml:space="preserve"> ADDIN EN.CITE </w:instrText>
      </w:r>
      <w:r w:rsidR="00A26817">
        <w:rPr>
          <w:rFonts w:ascii="Book Antiqua" w:hAnsi="Book Antiqua"/>
          <w:sz w:val="24"/>
          <w:szCs w:val="24"/>
        </w:rPr>
        <w:fldChar w:fldCharType="begin">
          <w:fldData xml:space="preserve">PEVuZE5vdGU+PENpdGU+PEF1dGhvcj5CYXNjaDwvQXV0aG9yPjxZZWFyPjIwMTI8L1llYXI+PFJl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</w:fldData>
        </w:fldChar>
      </w:r>
      <w:r w:rsidR="00A26817">
        <w:rPr>
          <w:rFonts w:ascii="Book Antiqua" w:hAnsi="Book Antiqua"/>
          <w:sz w:val="24"/>
          <w:szCs w:val="24"/>
        </w:rPr>
        <w:instrText xml:space="preserve"> ADDIN EN.CITE.DATA </w:instrText>
      </w:r>
      <w:r w:rsidR="00A26817">
        <w:rPr>
          <w:rFonts w:ascii="Book Antiqua" w:hAnsi="Book Antiqua"/>
          <w:sz w:val="24"/>
          <w:szCs w:val="24"/>
        </w:rPr>
      </w:r>
      <w:r w:rsidR="00A26817">
        <w:rPr>
          <w:rFonts w:ascii="Book Antiqua" w:hAnsi="Book Antiqua"/>
          <w:sz w:val="24"/>
          <w:szCs w:val="24"/>
        </w:rPr>
        <w:fldChar w:fldCharType="end"/>
      </w:r>
      <w:r w:rsidR="00132383" w:rsidRPr="00D976F3">
        <w:rPr>
          <w:rFonts w:ascii="Book Antiqua" w:hAnsi="Book Antiqua"/>
          <w:sz w:val="24"/>
          <w:szCs w:val="24"/>
        </w:rPr>
      </w:r>
      <w:r w:rsidR="00132383" w:rsidRPr="00D976F3">
        <w:rPr>
          <w:rFonts w:ascii="Book Antiqua" w:hAnsi="Book Antiqua"/>
          <w:sz w:val="24"/>
          <w:szCs w:val="24"/>
        </w:rPr>
        <w:fldChar w:fldCharType="separate"/>
      </w:r>
      <w:r w:rsidR="00A26817" w:rsidRPr="00A26817">
        <w:rPr>
          <w:rFonts w:ascii="Book Antiqua" w:hAnsi="Book Antiqua"/>
          <w:noProof/>
          <w:sz w:val="24"/>
          <w:szCs w:val="24"/>
          <w:vertAlign w:val="superscript"/>
        </w:rPr>
        <w:t>[30]</w:t>
      </w:r>
      <w:r w:rsidR="00132383" w:rsidRPr="00D976F3">
        <w:rPr>
          <w:rFonts w:ascii="Book Antiqua" w:hAnsi="Book Antiqua"/>
          <w:sz w:val="24"/>
          <w:szCs w:val="24"/>
        </w:rPr>
        <w:fldChar w:fldCharType="end"/>
      </w:r>
      <w:r w:rsidR="00132383" w:rsidRPr="00D976F3">
        <w:rPr>
          <w:rFonts w:ascii="Book Antiqua" w:hAnsi="Book Antiqua"/>
          <w:sz w:val="24"/>
          <w:szCs w:val="24"/>
        </w:rPr>
        <w:t xml:space="preserve">. </w:t>
      </w:r>
    </w:p>
    <w:p w14:paraId="1FDF4F1E" w14:textId="01E6FB9D" w:rsidR="003E0D14" w:rsidRPr="00D976F3" w:rsidRDefault="007B3C8E" w:rsidP="00D976F3">
      <w:pPr>
        <w:adjustRightInd w:val="0"/>
        <w:snapToGrid w:val="0"/>
        <w:spacing w:after="0" w:line="360" w:lineRule="auto"/>
        <w:ind w:firstLineChars="100" w:firstLine="240"/>
        <w:jc w:val="both"/>
        <w:rPr>
          <w:rFonts w:ascii="Book Antiqua" w:hAnsi="Book Antiqua"/>
          <w:sz w:val="24"/>
          <w:szCs w:val="24"/>
        </w:rPr>
      </w:pPr>
      <w:r w:rsidRPr="00D976F3">
        <w:rPr>
          <w:rFonts w:ascii="Book Antiqua" w:hAnsi="Book Antiqua"/>
          <w:sz w:val="24"/>
          <w:szCs w:val="24"/>
        </w:rPr>
        <w:t>This study has a number of st</w:t>
      </w:r>
      <w:r w:rsidR="003E0D14" w:rsidRPr="00D976F3">
        <w:rPr>
          <w:rFonts w:ascii="Book Antiqua" w:hAnsi="Book Antiqua"/>
          <w:sz w:val="24"/>
          <w:szCs w:val="24"/>
        </w:rPr>
        <w:t>rengths</w:t>
      </w:r>
      <w:r w:rsidRPr="00D976F3">
        <w:rPr>
          <w:rFonts w:ascii="Book Antiqua" w:hAnsi="Book Antiqua"/>
          <w:sz w:val="24"/>
          <w:szCs w:val="24"/>
        </w:rPr>
        <w:t>, including a relatively large concept elicitation</w:t>
      </w:r>
      <w:r w:rsidR="003E0D14" w:rsidRPr="00D976F3">
        <w:rPr>
          <w:rFonts w:ascii="Book Antiqua" w:hAnsi="Book Antiqua"/>
          <w:sz w:val="24"/>
          <w:szCs w:val="24"/>
        </w:rPr>
        <w:t xml:space="preserve"> sample</w:t>
      </w:r>
      <w:r w:rsidRPr="00D976F3">
        <w:rPr>
          <w:rFonts w:ascii="Book Antiqua" w:hAnsi="Book Antiqua"/>
          <w:sz w:val="24"/>
          <w:szCs w:val="24"/>
        </w:rPr>
        <w:t xml:space="preserve"> and a </w:t>
      </w:r>
      <w:r w:rsidR="003E0D14" w:rsidRPr="00D976F3">
        <w:rPr>
          <w:rFonts w:ascii="Book Antiqua" w:hAnsi="Book Antiqua"/>
          <w:sz w:val="24"/>
          <w:szCs w:val="24"/>
        </w:rPr>
        <w:t xml:space="preserve">cognitive interview </w:t>
      </w:r>
      <w:r w:rsidRPr="00D976F3">
        <w:rPr>
          <w:rFonts w:ascii="Book Antiqua" w:hAnsi="Book Antiqua"/>
          <w:sz w:val="24"/>
          <w:szCs w:val="24"/>
        </w:rPr>
        <w:t xml:space="preserve">protocol </w:t>
      </w:r>
      <w:r w:rsidR="003E0D14" w:rsidRPr="00D976F3">
        <w:rPr>
          <w:rFonts w:ascii="Book Antiqua" w:hAnsi="Book Antiqua"/>
          <w:sz w:val="24"/>
          <w:szCs w:val="24"/>
        </w:rPr>
        <w:t xml:space="preserve">that closely examined patient interpretation of </w:t>
      </w:r>
      <w:r w:rsidR="005E51BC" w:rsidRPr="00D976F3">
        <w:rPr>
          <w:rFonts w:ascii="Book Antiqua" w:hAnsi="Book Antiqua"/>
          <w:sz w:val="24"/>
          <w:szCs w:val="24"/>
        </w:rPr>
        <w:t xml:space="preserve">key </w:t>
      </w:r>
      <w:r w:rsidR="003E0D14" w:rsidRPr="00D976F3">
        <w:rPr>
          <w:rFonts w:ascii="Book Antiqua" w:hAnsi="Book Antiqua"/>
          <w:sz w:val="24"/>
          <w:szCs w:val="24"/>
        </w:rPr>
        <w:t>concepts</w:t>
      </w:r>
      <w:r w:rsidR="00D60D94" w:rsidRPr="00D976F3">
        <w:rPr>
          <w:rFonts w:ascii="Book Antiqua" w:hAnsi="Book Antiqua"/>
          <w:sz w:val="24"/>
          <w:szCs w:val="24"/>
        </w:rPr>
        <w:t>. Our methods are consistent with Food and Drug Administration</w:t>
      </w:r>
      <w:r w:rsidR="005E51BC" w:rsidRPr="00D976F3">
        <w:rPr>
          <w:rFonts w:ascii="Book Antiqua" w:hAnsi="Book Antiqua"/>
          <w:sz w:val="24"/>
          <w:szCs w:val="24"/>
        </w:rPr>
        <w:t xml:space="preserve"> Guidance </w:t>
      </w:r>
      <w:r w:rsidR="00D60D94" w:rsidRPr="00D976F3">
        <w:rPr>
          <w:rFonts w:ascii="Book Antiqua" w:hAnsi="Book Antiqua"/>
          <w:sz w:val="24"/>
          <w:szCs w:val="24"/>
        </w:rPr>
        <w:t>and other published guidelines for assessing content validity</w:t>
      </w:r>
      <w:r w:rsidR="00D60D94" w:rsidRPr="00D976F3">
        <w:rPr>
          <w:rFonts w:ascii="Book Antiqua" w:hAnsi="Book Antiqua"/>
          <w:sz w:val="24"/>
          <w:szCs w:val="24"/>
        </w:rPr>
        <w:fldChar w:fldCharType="begin">
          <w:fldData xml:space="preserve">PEVuZE5vdGU+PENpdGU+PEF1dGhvcj5VLlMuIERlcGFydG1lbnQgb2YgSGVhbHRoIGFuZCBIdW1h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=
</w:fldData>
        </w:fldChar>
      </w:r>
      <w:r w:rsidR="00A26817">
        <w:rPr>
          <w:rFonts w:ascii="Book Antiqua" w:hAnsi="Book Antiqua"/>
          <w:sz w:val="24"/>
          <w:szCs w:val="24"/>
        </w:rPr>
        <w:instrText xml:space="preserve"> ADDIN EN.CITE </w:instrText>
      </w:r>
      <w:r w:rsidR="00A26817">
        <w:rPr>
          <w:rFonts w:ascii="Book Antiqua" w:hAnsi="Book Antiqua"/>
          <w:sz w:val="24"/>
          <w:szCs w:val="24"/>
        </w:rPr>
        <w:fldChar w:fldCharType="begin">
          <w:fldData xml:space="preserve">PEVuZE5vdGU+PENpdGU+PEF1dGhvcj5VLlMuIERlcGFydG1lbnQgb2YgSGVhbHRoIGFuZCBIdW1h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=
</w:fldData>
        </w:fldChar>
      </w:r>
      <w:r w:rsidR="00A26817">
        <w:rPr>
          <w:rFonts w:ascii="Book Antiqua" w:hAnsi="Book Antiqua"/>
          <w:sz w:val="24"/>
          <w:szCs w:val="24"/>
        </w:rPr>
        <w:instrText xml:space="preserve"> ADDIN EN.CITE.DATA </w:instrText>
      </w:r>
      <w:r w:rsidR="00A26817">
        <w:rPr>
          <w:rFonts w:ascii="Book Antiqua" w:hAnsi="Book Antiqua"/>
          <w:sz w:val="24"/>
          <w:szCs w:val="24"/>
        </w:rPr>
      </w:r>
      <w:r w:rsidR="00A26817">
        <w:rPr>
          <w:rFonts w:ascii="Book Antiqua" w:hAnsi="Book Antiqua"/>
          <w:sz w:val="24"/>
          <w:szCs w:val="24"/>
        </w:rPr>
        <w:fldChar w:fldCharType="end"/>
      </w:r>
      <w:r w:rsidR="00D60D94" w:rsidRPr="00D976F3">
        <w:rPr>
          <w:rFonts w:ascii="Book Antiqua" w:hAnsi="Book Antiqua"/>
          <w:sz w:val="24"/>
          <w:szCs w:val="24"/>
        </w:rPr>
      </w:r>
      <w:r w:rsidR="00D60D94" w:rsidRPr="00D976F3">
        <w:rPr>
          <w:rFonts w:ascii="Book Antiqua" w:hAnsi="Book Antiqua"/>
          <w:sz w:val="24"/>
          <w:szCs w:val="24"/>
        </w:rPr>
        <w:fldChar w:fldCharType="separate"/>
      </w:r>
      <w:r w:rsidR="00A26817">
        <w:rPr>
          <w:rFonts w:ascii="Book Antiqua" w:hAnsi="Book Antiqua"/>
          <w:noProof/>
          <w:sz w:val="24"/>
          <w:szCs w:val="24"/>
          <w:vertAlign w:val="superscript"/>
        </w:rPr>
        <w:t>[29,</w:t>
      </w:r>
      <w:r w:rsidR="00A26817" w:rsidRPr="00A26817">
        <w:rPr>
          <w:rFonts w:ascii="Book Antiqua" w:hAnsi="Book Antiqua"/>
          <w:noProof/>
          <w:sz w:val="24"/>
          <w:szCs w:val="24"/>
          <w:vertAlign w:val="superscript"/>
        </w:rPr>
        <w:t>31]</w:t>
      </w:r>
      <w:r w:rsidR="00D60D94" w:rsidRPr="00D976F3">
        <w:rPr>
          <w:rFonts w:ascii="Book Antiqua" w:hAnsi="Book Antiqua"/>
          <w:sz w:val="24"/>
          <w:szCs w:val="24"/>
        </w:rPr>
        <w:fldChar w:fldCharType="end"/>
      </w:r>
      <w:r w:rsidR="00EB7469" w:rsidRPr="00D976F3">
        <w:rPr>
          <w:rFonts w:ascii="Book Antiqua" w:hAnsi="Book Antiqua"/>
          <w:sz w:val="24"/>
          <w:szCs w:val="24"/>
        </w:rPr>
        <w:t>.</w:t>
      </w:r>
    </w:p>
    <w:p w14:paraId="7FCFD6C5" w14:textId="77777777" w:rsidR="00A14E74" w:rsidRPr="00D976F3" w:rsidRDefault="00A14E74" w:rsidP="00D976F3">
      <w:pPr>
        <w:adjustRightInd w:val="0"/>
        <w:snapToGrid w:val="0"/>
        <w:spacing w:after="0" w:line="360" w:lineRule="auto"/>
        <w:jc w:val="both"/>
        <w:rPr>
          <w:rFonts w:ascii="Book Antiqua" w:hAnsi="Book Antiqua"/>
          <w:sz w:val="24"/>
          <w:szCs w:val="24"/>
        </w:rPr>
      </w:pPr>
    </w:p>
    <w:p w14:paraId="577BEB59" w14:textId="6036EE3A" w:rsidR="005E51BC" w:rsidRPr="00D976F3" w:rsidRDefault="00FA77D5" w:rsidP="00D976F3">
      <w:pPr>
        <w:adjustRightInd w:val="0"/>
        <w:snapToGrid w:val="0"/>
        <w:spacing w:after="0" w:line="360" w:lineRule="auto"/>
        <w:jc w:val="both"/>
        <w:rPr>
          <w:rFonts w:ascii="Book Antiqua" w:hAnsi="Book Antiqua"/>
          <w:b/>
          <w:bCs/>
          <w:sz w:val="24"/>
          <w:szCs w:val="24"/>
          <w:u w:val="single"/>
        </w:rPr>
      </w:pPr>
      <w:r w:rsidRPr="00D976F3">
        <w:rPr>
          <w:rFonts w:ascii="Book Antiqua" w:hAnsi="Book Antiqua"/>
          <w:b/>
          <w:bCs/>
          <w:sz w:val="24"/>
          <w:szCs w:val="24"/>
          <w:u w:val="single"/>
        </w:rPr>
        <w:t>ACKNOWLEDGEMENTS</w:t>
      </w:r>
    </w:p>
    <w:p w14:paraId="5C3BB1B8" w14:textId="76CC5795" w:rsidR="007B3C8E" w:rsidRPr="00D976F3" w:rsidRDefault="007B3C8E"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 xml:space="preserve">We are grateful to the </w:t>
      </w:r>
      <w:r w:rsidR="00A13754" w:rsidRPr="00D976F3">
        <w:rPr>
          <w:rFonts w:ascii="Book Antiqua" w:hAnsi="Book Antiqua"/>
          <w:sz w:val="24"/>
          <w:szCs w:val="24"/>
        </w:rPr>
        <w:t xml:space="preserve">CRC </w:t>
      </w:r>
      <w:r w:rsidRPr="00D976F3">
        <w:rPr>
          <w:rFonts w:ascii="Book Antiqua" w:hAnsi="Book Antiqua"/>
          <w:sz w:val="24"/>
          <w:szCs w:val="24"/>
        </w:rPr>
        <w:t xml:space="preserve">Alliance (https://www.ccalliance.org/) for their assistance in recruiting patients to this study. </w:t>
      </w:r>
    </w:p>
    <w:p w14:paraId="791DC61E" w14:textId="2A38904C" w:rsidR="00E4032C" w:rsidRPr="00D976F3" w:rsidRDefault="00E4032C" w:rsidP="00D976F3">
      <w:pPr>
        <w:adjustRightInd w:val="0"/>
        <w:snapToGrid w:val="0"/>
        <w:spacing w:after="0" w:line="360" w:lineRule="auto"/>
        <w:jc w:val="both"/>
        <w:rPr>
          <w:rFonts w:ascii="Book Antiqua" w:hAnsi="Book Antiqua"/>
          <w:sz w:val="24"/>
          <w:szCs w:val="24"/>
          <w:u w:val="single"/>
        </w:rPr>
      </w:pPr>
    </w:p>
    <w:p w14:paraId="52A1527B" w14:textId="0B3CC112" w:rsidR="0020202E" w:rsidRPr="00D976F3" w:rsidRDefault="0020202E" w:rsidP="00D976F3">
      <w:pPr>
        <w:adjustRightInd w:val="0"/>
        <w:snapToGrid w:val="0"/>
        <w:spacing w:after="0" w:line="360" w:lineRule="auto"/>
        <w:jc w:val="both"/>
        <w:rPr>
          <w:rFonts w:ascii="Book Antiqua" w:hAnsi="Book Antiqua"/>
          <w:b/>
          <w:caps/>
          <w:sz w:val="24"/>
          <w:szCs w:val="24"/>
          <w:u w:val="single"/>
        </w:rPr>
      </w:pPr>
      <w:bookmarkStart w:id="8" w:name="OLE_LINK151"/>
      <w:bookmarkStart w:id="9" w:name="OLE_LINK259"/>
      <w:r w:rsidRPr="00D976F3">
        <w:rPr>
          <w:rFonts w:ascii="Book Antiqua" w:hAnsi="Book Antiqua" w:cs="Segoe UI"/>
          <w:b/>
          <w:caps/>
          <w:sz w:val="24"/>
          <w:szCs w:val="24"/>
          <w:u w:val="single"/>
          <w:shd w:val="clear" w:color="auto" w:fill="FFFFFF"/>
        </w:rPr>
        <w:t>Article Highlights</w:t>
      </w:r>
      <w:r w:rsidR="00E148F7" w:rsidRPr="00D976F3">
        <w:rPr>
          <w:rFonts w:ascii="Book Antiqua" w:hAnsi="Book Antiqua" w:cs="Segoe UI"/>
          <w:b/>
          <w:caps/>
          <w:sz w:val="24"/>
          <w:szCs w:val="24"/>
          <w:u w:val="single"/>
          <w:shd w:val="clear" w:color="auto" w:fill="FFFFFF"/>
        </w:rPr>
        <w:t xml:space="preserve"> </w:t>
      </w:r>
    </w:p>
    <w:p w14:paraId="11E62A81" w14:textId="77777777" w:rsidR="0020202E" w:rsidRPr="00D976F3" w:rsidRDefault="0020202E" w:rsidP="00D976F3">
      <w:pPr>
        <w:adjustRightInd w:val="0"/>
        <w:snapToGrid w:val="0"/>
        <w:spacing w:after="0" w:line="360" w:lineRule="auto"/>
        <w:jc w:val="both"/>
        <w:rPr>
          <w:rFonts w:ascii="Book Antiqua" w:hAnsi="Book Antiqua"/>
          <w:b/>
          <w:i/>
          <w:sz w:val="24"/>
          <w:szCs w:val="24"/>
        </w:rPr>
      </w:pPr>
      <w:r w:rsidRPr="00D976F3">
        <w:rPr>
          <w:rFonts w:ascii="Book Antiqua" w:hAnsi="Book Antiqua"/>
          <w:b/>
          <w:i/>
          <w:sz w:val="24"/>
          <w:szCs w:val="24"/>
        </w:rPr>
        <w:t>Research background</w:t>
      </w:r>
    </w:p>
    <w:p w14:paraId="0724631A" w14:textId="3DACCE34" w:rsidR="0020202E" w:rsidRPr="00D976F3" w:rsidRDefault="008775BE"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 xml:space="preserve">A content valid assessment of neuropathy is needed for clinical research among colorectal cancer </w:t>
      </w:r>
      <w:r w:rsidR="00A13754" w:rsidRPr="00D976F3">
        <w:rPr>
          <w:rFonts w:ascii="Book Antiqua" w:hAnsi="Book Antiqua"/>
          <w:sz w:val="24"/>
          <w:szCs w:val="24"/>
        </w:rPr>
        <w:t xml:space="preserve">(CRC) </w:t>
      </w:r>
      <w:r w:rsidRPr="00D976F3">
        <w:rPr>
          <w:rFonts w:ascii="Book Antiqua" w:hAnsi="Book Antiqua"/>
          <w:sz w:val="24"/>
          <w:szCs w:val="24"/>
        </w:rPr>
        <w:t xml:space="preserve">patients receiving oxaliplatin. </w:t>
      </w:r>
      <w:r w:rsidR="00E148F7" w:rsidRPr="00D976F3">
        <w:rPr>
          <w:rFonts w:ascii="Book Antiqua" w:hAnsi="Book Antiqua"/>
          <w:sz w:val="24"/>
          <w:szCs w:val="24"/>
        </w:rPr>
        <w:t>The authors</w:t>
      </w:r>
      <w:r w:rsidRPr="00D976F3">
        <w:rPr>
          <w:rFonts w:ascii="Book Antiqua" w:hAnsi="Book Antiqua"/>
          <w:sz w:val="24"/>
          <w:szCs w:val="24"/>
        </w:rPr>
        <w:t xml:space="preserve"> assessed the content validity of the Functional Assessment of Cancer Therapy/Gynecologic Oncology Group-Neurotoxicity (FACT/GOG-</w:t>
      </w:r>
      <w:proofErr w:type="spellStart"/>
      <w:r w:rsidRPr="00D976F3">
        <w:rPr>
          <w:rFonts w:ascii="Book Antiqua" w:hAnsi="Book Antiqua"/>
          <w:sz w:val="24"/>
          <w:szCs w:val="24"/>
        </w:rPr>
        <w:t>Ntx</w:t>
      </w:r>
      <w:proofErr w:type="spellEnd"/>
      <w:r w:rsidRPr="00D976F3">
        <w:rPr>
          <w:rFonts w:ascii="Book Antiqua" w:hAnsi="Book Antiqua"/>
          <w:sz w:val="24"/>
          <w:szCs w:val="24"/>
        </w:rPr>
        <w:t xml:space="preserve">) scale among </w:t>
      </w:r>
      <w:r w:rsidR="00A13754" w:rsidRPr="00D976F3">
        <w:rPr>
          <w:rFonts w:ascii="Book Antiqua" w:hAnsi="Book Antiqua"/>
          <w:sz w:val="24"/>
          <w:szCs w:val="24"/>
        </w:rPr>
        <w:t>CRC</w:t>
      </w:r>
      <w:r w:rsidRPr="00D976F3">
        <w:rPr>
          <w:rFonts w:ascii="Book Antiqua" w:hAnsi="Book Antiqua"/>
          <w:sz w:val="24"/>
          <w:szCs w:val="24"/>
        </w:rPr>
        <w:t xml:space="preserve"> patients who had received oxaliplatin. The measure exhibited good content validity. Moreover, patients reported that foot neuropathy was most bothersome for them.</w:t>
      </w:r>
      <w:r w:rsidR="00E148F7" w:rsidRPr="00D976F3">
        <w:rPr>
          <w:rFonts w:ascii="Book Antiqua" w:hAnsi="Book Antiqua"/>
          <w:sz w:val="24"/>
          <w:szCs w:val="24"/>
        </w:rPr>
        <w:t xml:space="preserve"> </w:t>
      </w:r>
      <w:r w:rsidRPr="00D976F3">
        <w:rPr>
          <w:rFonts w:ascii="Book Antiqua" w:hAnsi="Book Antiqua"/>
          <w:sz w:val="24"/>
          <w:szCs w:val="24"/>
        </w:rPr>
        <w:t xml:space="preserve">This study is significant because </w:t>
      </w:r>
      <w:r w:rsidR="00E148F7" w:rsidRPr="00D976F3">
        <w:rPr>
          <w:rFonts w:ascii="Book Antiqua" w:hAnsi="Book Antiqua"/>
          <w:sz w:val="24"/>
          <w:szCs w:val="24"/>
        </w:rPr>
        <w:t xml:space="preserve">the </w:t>
      </w:r>
      <w:r w:rsidR="00E148F7" w:rsidRPr="00D976F3">
        <w:rPr>
          <w:rFonts w:ascii="Book Antiqua" w:hAnsi="Book Antiqua"/>
          <w:sz w:val="24"/>
          <w:szCs w:val="24"/>
        </w:rPr>
        <w:lastRenderedPageBreak/>
        <w:t>authors</w:t>
      </w:r>
      <w:r w:rsidRPr="00D976F3">
        <w:rPr>
          <w:rFonts w:ascii="Book Antiqua" w:hAnsi="Book Antiqua"/>
          <w:sz w:val="24"/>
          <w:szCs w:val="24"/>
        </w:rPr>
        <w:t xml:space="preserve"> provide evidence that the FACT/GOG-</w:t>
      </w:r>
      <w:proofErr w:type="spellStart"/>
      <w:r w:rsidRPr="00D976F3">
        <w:rPr>
          <w:rFonts w:ascii="Book Antiqua" w:hAnsi="Book Antiqua"/>
          <w:sz w:val="24"/>
          <w:szCs w:val="24"/>
        </w:rPr>
        <w:t>Ntx</w:t>
      </w:r>
      <w:proofErr w:type="spellEnd"/>
      <w:r w:rsidRPr="00D976F3">
        <w:rPr>
          <w:rFonts w:ascii="Book Antiqua" w:hAnsi="Book Antiqua"/>
          <w:sz w:val="24"/>
          <w:szCs w:val="24"/>
        </w:rPr>
        <w:t xml:space="preserve"> is suitable for use in clinical trials and other research studies of this population.</w:t>
      </w:r>
    </w:p>
    <w:p w14:paraId="55986576" w14:textId="77777777" w:rsidR="008775BE" w:rsidRPr="00D976F3" w:rsidRDefault="008775BE" w:rsidP="00D976F3">
      <w:pPr>
        <w:adjustRightInd w:val="0"/>
        <w:snapToGrid w:val="0"/>
        <w:spacing w:after="0" w:line="360" w:lineRule="auto"/>
        <w:jc w:val="both"/>
        <w:rPr>
          <w:rFonts w:ascii="Book Antiqua" w:hAnsi="Book Antiqua"/>
          <w:sz w:val="24"/>
          <w:szCs w:val="24"/>
        </w:rPr>
      </w:pPr>
    </w:p>
    <w:p w14:paraId="19FA891B" w14:textId="77777777" w:rsidR="0020202E" w:rsidRPr="00D976F3" w:rsidRDefault="0020202E" w:rsidP="00D976F3">
      <w:pPr>
        <w:adjustRightInd w:val="0"/>
        <w:snapToGrid w:val="0"/>
        <w:spacing w:after="0" w:line="360" w:lineRule="auto"/>
        <w:jc w:val="both"/>
        <w:rPr>
          <w:rFonts w:ascii="Book Antiqua" w:hAnsi="Book Antiqua"/>
          <w:b/>
          <w:i/>
          <w:sz w:val="24"/>
          <w:szCs w:val="24"/>
        </w:rPr>
      </w:pPr>
      <w:r w:rsidRPr="00D976F3">
        <w:rPr>
          <w:rFonts w:ascii="Book Antiqua" w:hAnsi="Book Antiqua"/>
          <w:b/>
          <w:i/>
          <w:sz w:val="24"/>
          <w:szCs w:val="24"/>
        </w:rPr>
        <w:t>Research motivation</w:t>
      </w:r>
    </w:p>
    <w:p w14:paraId="5EBB3DD8" w14:textId="1B955EE3" w:rsidR="008775BE" w:rsidRPr="00D976F3" w:rsidRDefault="004D5282"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 xml:space="preserve">This study examines the neuropathy experiences of </w:t>
      </w:r>
      <w:r w:rsidR="00A13754" w:rsidRPr="00D976F3">
        <w:rPr>
          <w:rFonts w:ascii="Book Antiqua" w:hAnsi="Book Antiqua"/>
          <w:sz w:val="24"/>
          <w:szCs w:val="24"/>
        </w:rPr>
        <w:t>CRC</w:t>
      </w:r>
      <w:r w:rsidRPr="00D976F3">
        <w:rPr>
          <w:rFonts w:ascii="Book Antiqua" w:hAnsi="Book Antiqua"/>
          <w:sz w:val="24"/>
          <w:szCs w:val="24"/>
        </w:rPr>
        <w:t xml:space="preserve"> patients and the appropriateness (</w:t>
      </w:r>
      <w:r w:rsidRPr="00D976F3">
        <w:rPr>
          <w:rFonts w:ascii="Book Antiqua" w:hAnsi="Book Antiqua"/>
          <w:i/>
          <w:iCs/>
          <w:sz w:val="24"/>
          <w:szCs w:val="24"/>
        </w:rPr>
        <w:t>i.e.</w:t>
      </w:r>
      <w:r w:rsidRPr="00D976F3">
        <w:rPr>
          <w:rFonts w:ascii="Book Antiqua" w:hAnsi="Book Antiqua"/>
          <w:sz w:val="24"/>
          <w:szCs w:val="24"/>
        </w:rPr>
        <w:t>, content validity) of a patient reported outcome measure of neuropathy. These topics are important to examine because patient reported outcome measures are needed to assess drug side effects in clinical trial settings.</w:t>
      </w:r>
    </w:p>
    <w:p w14:paraId="01DD2520" w14:textId="77777777" w:rsidR="0020202E" w:rsidRPr="00D976F3" w:rsidRDefault="0020202E" w:rsidP="00D976F3">
      <w:pPr>
        <w:adjustRightInd w:val="0"/>
        <w:snapToGrid w:val="0"/>
        <w:spacing w:after="0" w:line="360" w:lineRule="auto"/>
        <w:jc w:val="both"/>
        <w:rPr>
          <w:rFonts w:ascii="Book Antiqua" w:hAnsi="Book Antiqua"/>
          <w:b/>
          <w:sz w:val="24"/>
          <w:szCs w:val="24"/>
        </w:rPr>
      </w:pPr>
    </w:p>
    <w:p w14:paraId="1BE5E8C3" w14:textId="77777777" w:rsidR="0020202E" w:rsidRPr="00D976F3" w:rsidRDefault="0020202E" w:rsidP="00D976F3">
      <w:pPr>
        <w:adjustRightInd w:val="0"/>
        <w:snapToGrid w:val="0"/>
        <w:spacing w:after="0" w:line="360" w:lineRule="auto"/>
        <w:jc w:val="both"/>
        <w:rPr>
          <w:rFonts w:ascii="Book Antiqua" w:hAnsi="Book Antiqua"/>
          <w:b/>
          <w:i/>
          <w:sz w:val="24"/>
          <w:szCs w:val="24"/>
        </w:rPr>
      </w:pPr>
      <w:r w:rsidRPr="00D976F3">
        <w:rPr>
          <w:rFonts w:ascii="Book Antiqua" w:hAnsi="Book Antiqua"/>
          <w:b/>
          <w:i/>
          <w:sz w:val="24"/>
          <w:szCs w:val="24"/>
        </w:rPr>
        <w:t>Research objectives</w:t>
      </w:r>
    </w:p>
    <w:p w14:paraId="5DFAED1C" w14:textId="6F745455" w:rsidR="004D5282" w:rsidRPr="00D976F3" w:rsidRDefault="00E148F7"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The</w:t>
      </w:r>
      <w:r w:rsidR="004D5282" w:rsidRPr="00D976F3">
        <w:rPr>
          <w:rFonts w:ascii="Book Antiqua" w:hAnsi="Book Antiqua"/>
          <w:sz w:val="24"/>
          <w:szCs w:val="24"/>
        </w:rPr>
        <w:t xml:space="preserve"> main objective was to test the content validity of FACT/GOG-</w:t>
      </w:r>
      <w:proofErr w:type="spellStart"/>
      <w:r w:rsidR="004D5282" w:rsidRPr="00D976F3">
        <w:rPr>
          <w:rFonts w:ascii="Book Antiqua" w:hAnsi="Book Antiqua"/>
          <w:sz w:val="24"/>
          <w:szCs w:val="24"/>
        </w:rPr>
        <w:t>Ntx</w:t>
      </w:r>
      <w:proofErr w:type="spellEnd"/>
      <w:r w:rsidR="004D5282" w:rsidRPr="00D976F3">
        <w:rPr>
          <w:rFonts w:ascii="Book Antiqua" w:hAnsi="Book Antiqua"/>
          <w:sz w:val="24"/>
          <w:szCs w:val="24"/>
        </w:rPr>
        <w:t>. This objective</w:t>
      </w:r>
      <w:r w:rsidRPr="00D976F3">
        <w:rPr>
          <w:rFonts w:ascii="Book Antiqua" w:hAnsi="Book Antiqua"/>
          <w:sz w:val="24"/>
          <w:szCs w:val="24"/>
        </w:rPr>
        <w:t xml:space="preserve"> </w:t>
      </w:r>
      <w:r w:rsidR="004D5282" w:rsidRPr="00D976F3">
        <w:rPr>
          <w:rFonts w:ascii="Book Antiqua" w:hAnsi="Book Antiqua"/>
          <w:sz w:val="24"/>
          <w:szCs w:val="24"/>
        </w:rPr>
        <w:t>was realized; the measure was found to have content validity and can be used in future research and clinical practice.</w:t>
      </w:r>
    </w:p>
    <w:p w14:paraId="6E12D101" w14:textId="053F06F7" w:rsidR="0020202E" w:rsidRPr="00D976F3" w:rsidRDefault="004D5282"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 xml:space="preserve"> </w:t>
      </w:r>
    </w:p>
    <w:p w14:paraId="62E90088" w14:textId="77777777" w:rsidR="0020202E" w:rsidRPr="00D976F3" w:rsidRDefault="0020202E" w:rsidP="00D976F3">
      <w:pPr>
        <w:adjustRightInd w:val="0"/>
        <w:snapToGrid w:val="0"/>
        <w:spacing w:after="0" w:line="360" w:lineRule="auto"/>
        <w:jc w:val="both"/>
        <w:rPr>
          <w:rFonts w:ascii="Book Antiqua" w:hAnsi="Book Antiqua"/>
          <w:b/>
          <w:i/>
          <w:sz w:val="24"/>
          <w:szCs w:val="24"/>
        </w:rPr>
      </w:pPr>
      <w:r w:rsidRPr="00D976F3">
        <w:rPr>
          <w:rFonts w:ascii="Book Antiqua" w:hAnsi="Book Antiqua"/>
          <w:b/>
          <w:i/>
          <w:sz w:val="24"/>
          <w:szCs w:val="24"/>
        </w:rPr>
        <w:t>Research methods</w:t>
      </w:r>
    </w:p>
    <w:p w14:paraId="506B91CD" w14:textId="684E1098" w:rsidR="008775BE" w:rsidRPr="00D976F3" w:rsidRDefault="00E148F7"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The authors</w:t>
      </w:r>
      <w:r w:rsidR="008775BE" w:rsidRPr="00D976F3">
        <w:rPr>
          <w:rFonts w:ascii="Book Antiqua" w:hAnsi="Book Antiqua"/>
          <w:sz w:val="24"/>
          <w:szCs w:val="24"/>
        </w:rPr>
        <w:t xml:space="preserve"> used semi-structured patient interviews to assess the FACT/GOG-</w:t>
      </w:r>
      <w:proofErr w:type="spellStart"/>
      <w:r w:rsidR="008775BE" w:rsidRPr="00D976F3">
        <w:rPr>
          <w:rFonts w:ascii="Book Antiqua" w:hAnsi="Book Antiqua"/>
          <w:sz w:val="24"/>
          <w:szCs w:val="24"/>
        </w:rPr>
        <w:t>Ntx</w:t>
      </w:r>
      <w:proofErr w:type="spellEnd"/>
      <w:r w:rsidR="008775BE" w:rsidRPr="00D976F3">
        <w:rPr>
          <w:rFonts w:ascii="Book Antiqua" w:hAnsi="Book Antiqua"/>
          <w:sz w:val="24"/>
          <w:szCs w:val="24"/>
        </w:rPr>
        <w:t>.</w:t>
      </w:r>
      <w:r w:rsidR="00A14E74" w:rsidRPr="00D976F3">
        <w:rPr>
          <w:rFonts w:ascii="Book Antiqua" w:hAnsi="Book Antiqua"/>
          <w:sz w:val="24"/>
          <w:szCs w:val="24"/>
        </w:rPr>
        <w:t xml:space="preserve"> Semi-structured interviews entail using a set list of questions, administered by a trained interviewer. Interviews typical contain a combination of closed-ended and open-ended questions. By using pre-planned and spontaneous probing questions, the interviewer is able to gather a detailed description of the key topics from the perspective on the interviewee. </w:t>
      </w:r>
    </w:p>
    <w:p w14:paraId="169BC65E" w14:textId="77777777" w:rsidR="0020202E" w:rsidRPr="00D976F3" w:rsidRDefault="0020202E" w:rsidP="00D976F3">
      <w:pPr>
        <w:adjustRightInd w:val="0"/>
        <w:snapToGrid w:val="0"/>
        <w:spacing w:after="0" w:line="360" w:lineRule="auto"/>
        <w:jc w:val="both"/>
        <w:rPr>
          <w:rFonts w:ascii="Book Antiqua" w:hAnsi="Book Antiqua"/>
          <w:b/>
          <w:sz w:val="24"/>
          <w:szCs w:val="24"/>
        </w:rPr>
      </w:pPr>
    </w:p>
    <w:p w14:paraId="7115BBD1" w14:textId="77777777" w:rsidR="0020202E" w:rsidRPr="00D976F3" w:rsidRDefault="0020202E" w:rsidP="00D976F3">
      <w:pPr>
        <w:adjustRightInd w:val="0"/>
        <w:snapToGrid w:val="0"/>
        <w:spacing w:after="0" w:line="360" w:lineRule="auto"/>
        <w:jc w:val="both"/>
        <w:rPr>
          <w:rFonts w:ascii="Book Antiqua" w:hAnsi="Book Antiqua"/>
          <w:b/>
          <w:i/>
          <w:sz w:val="24"/>
          <w:szCs w:val="24"/>
        </w:rPr>
      </w:pPr>
      <w:r w:rsidRPr="00D976F3">
        <w:rPr>
          <w:rFonts w:ascii="Book Antiqua" w:hAnsi="Book Antiqua"/>
          <w:b/>
          <w:i/>
          <w:sz w:val="24"/>
          <w:szCs w:val="24"/>
        </w:rPr>
        <w:t>Research results</w:t>
      </w:r>
    </w:p>
    <w:p w14:paraId="683A0386" w14:textId="03E9AA2A" w:rsidR="0020202E" w:rsidRPr="00D976F3" w:rsidRDefault="00FC5277"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The qualitative concept elicitation data, in combination with data from cognitive interviews and the literature, provide moderate to strong support for the content validity of 11 the 13 items of the FACT/GOG-Ntx-13. Two items</w:t>
      </w:r>
      <w:r w:rsidR="00E148F7" w:rsidRPr="00D976F3">
        <w:rPr>
          <w:rFonts w:ascii="Book Antiqua" w:hAnsi="Book Antiqua"/>
          <w:sz w:val="24"/>
          <w:szCs w:val="24"/>
        </w:rPr>
        <w:t xml:space="preserve"> </w:t>
      </w:r>
      <w:r w:rsidRPr="00D976F3">
        <w:rPr>
          <w:rFonts w:ascii="Book Antiqua" w:hAnsi="Book Antiqua"/>
          <w:sz w:val="24"/>
          <w:szCs w:val="24"/>
        </w:rPr>
        <w:t>—</w:t>
      </w:r>
      <w:r w:rsidR="00E148F7" w:rsidRPr="00D976F3">
        <w:rPr>
          <w:rFonts w:ascii="Book Antiqua" w:hAnsi="Book Antiqua"/>
          <w:sz w:val="24"/>
          <w:szCs w:val="24"/>
        </w:rPr>
        <w:t xml:space="preserve"> </w:t>
      </w:r>
      <w:r w:rsidRPr="00D976F3">
        <w:rPr>
          <w:rFonts w:ascii="Book Antiqua" w:hAnsi="Book Antiqua"/>
          <w:sz w:val="24"/>
          <w:szCs w:val="24"/>
        </w:rPr>
        <w:t xml:space="preserve">“I have trouble hearing” (NTX6) and “I get a ringing of buzzing in my ears” (NTX7), had limited support in our data. However, limited support is not surprising given that hearing impairment is a symptom of severe neuropathy, and oxaliplatin therapy may be discontinued or reduced </w:t>
      </w:r>
      <w:r w:rsidRPr="00D976F3">
        <w:rPr>
          <w:rFonts w:ascii="Book Antiqua" w:hAnsi="Book Antiqua"/>
          <w:sz w:val="24"/>
          <w:szCs w:val="24"/>
        </w:rPr>
        <w:lastRenderedPageBreak/>
        <w:t xml:space="preserve">prior to impacting hearing. </w:t>
      </w:r>
      <w:r w:rsidR="00E148F7" w:rsidRPr="00D976F3">
        <w:rPr>
          <w:rFonts w:ascii="Book Antiqua" w:hAnsi="Book Antiqua"/>
          <w:sz w:val="24"/>
          <w:szCs w:val="24"/>
        </w:rPr>
        <w:t>The authors</w:t>
      </w:r>
      <w:r w:rsidRPr="00D976F3">
        <w:rPr>
          <w:rFonts w:ascii="Book Antiqua" w:hAnsi="Book Antiqua"/>
          <w:sz w:val="24"/>
          <w:szCs w:val="24"/>
        </w:rPr>
        <w:t xml:space="preserve"> recommend retaining these items as indicators of severe neuropathy.</w:t>
      </w:r>
    </w:p>
    <w:p w14:paraId="69435BB7" w14:textId="77777777" w:rsidR="00FC5277" w:rsidRPr="00D976F3" w:rsidRDefault="00FC5277" w:rsidP="00D976F3">
      <w:pPr>
        <w:adjustRightInd w:val="0"/>
        <w:snapToGrid w:val="0"/>
        <w:spacing w:after="0" w:line="360" w:lineRule="auto"/>
        <w:jc w:val="both"/>
        <w:rPr>
          <w:rFonts w:ascii="Book Antiqua" w:hAnsi="Book Antiqua" w:cs="Segoe UI"/>
          <w:sz w:val="24"/>
          <w:szCs w:val="24"/>
          <w:shd w:val="clear" w:color="auto" w:fill="FFFFFF"/>
        </w:rPr>
      </w:pPr>
    </w:p>
    <w:p w14:paraId="14A61CD3" w14:textId="77777777" w:rsidR="0020202E" w:rsidRPr="00D976F3" w:rsidRDefault="0020202E" w:rsidP="00D976F3">
      <w:pPr>
        <w:adjustRightInd w:val="0"/>
        <w:snapToGrid w:val="0"/>
        <w:spacing w:after="0" w:line="360" w:lineRule="auto"/>
        <w:jc w:val="both"/>
        <w:rPr>
          <w:rFonts w:ascii="Book Antiqua" w:hAnsi="Book Antiqua" w:cs="Segoe UI"/>
          <w:b/>
          <w:i/>
          <w:sz w:val="24"/>
          <w:szCs w:val="24"/>
          <w:shd w:val="clear" w:color="auto" w:fill="FFFFFF"/>
        </w:rPr>
      </w:pPr>
      <w:r w:rsidRPr="00D976F3">
        <w:rPr>
          <w:rFonts w:ascii="Book Antiqua" w:hAnsi="Book Antiqua"/>
          <w:b/>
          <w:i/>
          <w:sz w:val="24"/>
          <w:szCs w:val="24"/>
        </w:rPr>
        <w:t>Research conclusions</w:t>
      </w:r>
    </w:p>
    <w:p w14:paraId="11579822" w14:textId="4423FBAA" w:rsidR="00FC5277" w:rsidRPr="00D976F3" w:rsidRDefault="008775BE" w:rsidP="00D976F3">
      <w:pPr>
        <w:adjustRightInd w:val="0"/>
        <w:snapToGrid w:val="0"/>
        <w:spacing w:after="0" w:line="360" w:lineRule="auto"/>
        <w:jc w:val="both"/>
        <w:rPr>
          <w:rFonts w:ascii="Book Antiqua" w:hAnsi="Book Antiqua" w:cs="Segoe UI"/>
          <w:sz w:val="24"/>
          <w:szCs w:val="24"/>
          <w:shd w:val="clear" w:color="auto" w:fill="FFFFFF"/>
        </w:rPr>
      </w:pPr>
      <w:r w:rsidRPr="00D976F3">
        <w:rPr>
          <w:rFonts w:ascii="Book Antiqua" w:hAnsi="Book Antiqua" w:cs="Segoe UI"/>
          <w:sz w:val="24"/>
          <w:szCs w:val="24"/>
          <w:shd w:val="clear" w:color="auto" w:fill="FFFFFF"/>
        </w:rPr>
        <w:t>The FACT/GOG-</w:t>
      </w:r>
      <w:proofErr w:type="spellStart"/>
      <w:r w:rsidRPr="00D976F3">
        <w:rPr>
          <w:rFonts w:ascii="Book Antiqua" w:hAnsi="Book Antiqua" w:cs="Segoe UI"/>
          <w:sz w:val="24"/>
          <w:szCs w:val="24"/>
          <w:shd w:val="clear" w:color="auto" w:fill="FFFFFF"/>
        </w:rPr>
        <w:t>Ntx</w:t>
      </w:r>
      <w:proofErr w:type="spellEnd"/>
      <w:r w:rsidRPr="00D976F3">
        <w:rPr>
          <w:rFonts w:ascii="Book Antiqua" w:hAnsi="Book Antiqua" w:cs="Segoe UI"/>
          <w:sz w:val="24"/>
          <w:szCs w:val="24"/>
          <w:shd w:val="clear" w:color="auto" w:fill="FFFFFF"/>
        </w:rPr>
        <w:t xml:space="preserve"> has content validity for </w:t>
      </w:r>
      <w:r w:rsidR="00A13754" w:rsidRPr="00D976F3">
        <w:rPr>
          <w:rFonts w:ascii="Book Antiqua" w:hAnsi="Book Antiqua"/>
          <w:sz w:val="24"/>
          <w:szCs w:val="24"/>
        </w:rPr>
        <w:t>CRC</w:t>
      </w:r>
      <w:r w:rsidRPr="00D976F3">
        <w:rPr>
          <w:rFonts w:ascii="Book Antiqua" w:hAnsi="Book Antiqua" w:cs="Segoe UI"/>
          <w:sz w:val="24"/>
          <w:szCs w:val="24"/>
          <w:shd w:val="clear" w:color="auto" w:fill="FFFFFF"/>
        </w:rPr>
        <w:t xml:space="preserve"> patients receiving oxaliplatin.</w:t>
      </w:r>
      <w:r w:rsidR="00FC5277" w:rsidRPr="00D976F3">
        <w:rPr>
          <w:rFonts w:ascii="Book Antiqua" w:hAnsi="Book Antiqua" w:cs="Segoe UI"/>
          <w:sz w:val="24"/>
          <w:szCs w:val="24"/>
          <w:shd w:val="clear" w:color="auto" w:fill="FFFFFF"/>
        </w:rPr>
        <w:t xml:space="preserve"> </w:t>
      </w:r>
      <w:r w:rsidR="00FC5277" w:rsidRPr="00D976F3">
        <w:rPr>
          <w:rFonts w:ascii="Book Antiqua" w:hAnsi="Book Antiqua"/>
          <w:sz w:val="24"/>
          <w:szCs w:val="24"/>
        </w:rPr>
        <w:t>Patients related more with the term “discomfort” than “pain” when reporting neuropathy in their hands and feet.</w:t>
      </w:r>
      <w:r w:rsidR="00E148F7" w:rsidRPr="00D976F3">
        <w:rPr>
          <w:rFonts w:ascii="Book Antiqua" w:hAnsi="Book Antiqua"/>
          <w:sz w:val="24"/>
          <w:szCs w:val="24"/>
        </w:rPr>
        <w:t xml:space="preserve"> </w:t>
      </w:r>
      <w:r w:rsidR="00FC5277" w:rsidRPr="00D976F3">
        <w:rPr>
          <w:rFonts w:ascii="Book Antiqua" w:hAnsi="Book Antiqua" w:cs="Segoe UI"/>
          <w:sz w:val="24"/>
          <w:szCs w:val="24"/>
          <w:shd w:val="clear" w:color="auto" w:fill="FFFFFF"/>
        </w:rPr>
        <w:t>The FACT/GOG-</w:t>
      </w:r>
      <w:proofErr w:type="spellStart"/>
      <w:r w:rsidR="00FC5277" w:rsidRPr="00D976F3">
        <w:rPr>
          <w:rFonts w:ascii="Book Antiqua" w:hAnsi="Book Antiqua" w:cs="Segoe UI"/>
          <w:sz w:val="24"/>
          <w:szCs w:val="24"/>
          <w:shd w:val="clear" w:color="auto" w:fill="FFFFFF"/>
        </w:rPr>
        <w:t>Ntx</w:t>
      </w:r>
      <w:proofErr w:type="spellEnd"/>
      <w:r w:rsidR="00FC5277" w:rsidRPr="00D976F3">
        <w:rPr>
          <w:rFonts w:ascii="Book Antiqua" w:hAnsi="Book Antiqua" w:cs="Segoe UI"/>
          <w:sz w:val="24"/>
          <w:szCs w:val="24"/>
          <w:shd w:val="clear" w:color="auto" w:fill="FFFFFF"/>
        </w:rPr>
        <w:t xml:space="preserve"> has content validity for </w:t>
      </w:r>
      <w:r w:rsidR="00A13754" w:rsidRPr="00D976F3">
        <w:rPr>
          <w:rFonts w:ascii="Book Antiqua" w:hAnsi="Book Antiqua"/>
          <w:sz w:val="24"/>
          <w:szCs w:val="24"/>
        </w:rPr>
        <w:t>CRC</w:t>
      </w:r>
      <w:r w:rsidR="00FC5277" w:rsidRPr="00D976F3">
        <w:rPr>
          <w:rFonts w:ascii="Book Antiqua" w:hAnsi="Book Antiqua" w:cs="Segoe UI"/>
          <w:sz w:val="24"/>
          <w:szCs w:val="24"/>
          <w:shd w:val="clear" w:color="auto" w:fill="FFFFFF"/>
        </w:rPr>
        <w:t xml:space="preserve"> patients receiving oxaliplatin.</w:t>
      </w:r>
      <w:r w:rsidR="00E148F7" w:rsidRPr="00D976F3">
        <w:rPr>
          <w:rFonts w:ascii="Book Antiqua" w:hAnsi="Book Antiqua" w:cs="Segoe UI"/>
          <w:sz w:val="24"/>
          <w:szCs w:val="24"/>
          <w:shd w:val="clear" w:color="auto" w:fill="FFFFFF"/>
          <w:lang w:eastAsia="zh-CN"/>
        </w:rPr>
        <w:t xml:space="preserve"> </w:t>
      </w:r>
      <w:r w:rsidR="00FC5277" w:rsidRPr="00D976F3">
        <w:rPr>
          <w:rFonts w:ascii="Book Antiqua" w:hAnsi="Book Antiqua"/>
          <w:sz w:val="24"/>
          <w:szCs w:val="24"/>
        </w:rPr>
        <w:t>This study builds upon the body of evidence supporting the use of the FACT/GOG-</w:t>
      </w:r>
      <w:proofErr w:type="spellStart"/>
      <w:r w:rsidR="00FC5277" w:rsidRPr="00D976F3">
        <w:rPr>
          <w:rFonts w:ascii="Book Antiqua" w:hAnsi="Book Antiqua"/>
          <w:sz w:val="24"/>
          <w:szCs w:val="24"/>
        </w:rPr>
        <w:t>Ntx</w:t>
      </w:r>
      <w:proofErr w:type="spellEnd"/>
      <w:r w:rsidR="00E148F7" w:rsidRPr="00D976F3">
        <w:rPr>
          <w:rFonts w:ascii="Book Antiqua" w:hAnsi="Book Antiqua"/>
          <w:sz w:val="24"/>
          <w:szCs w:val="24"/>
        </w:rPr>
        <w:t xml:space="preserve"> </w:t>
      </w:r>
      <w:r w:rsidR="00FC5277" w:rsidRPr="00D976F3">
        <w:rPr>
          <w:rFonts w:ascii="Book Antiqua" w:hAnsi="Book Antiqua"/>
          <w:sz w:val="24"/>
          <w:szCs w:val="24"/>
        </w:rPr>
        <w:t>in future research and clinical practice.</w:t>
      </w:r>
    </w:p>
    <w:p w14:paraId="167C0873" w14:textId="77777777" w:rsidR="0020202E" w:rsidRPr="00D976F3" w:rsidRDefault="0020202E" w:rsidP="00D976F3">
      <w:pPr>
        <w:adjustRightInd w:val="0"/>
        <w:snapToGrid w:val="0"/>
        <w:spacing w:after="0" w:line="360" w:lineRule="auto"/>
        <w:jc w:val="both"/>
        <w:rPr>
          <w:rFonts w:ascii="Book Antiqua" w:hAnsi="Book Antiqua" w:cs="Segoe UI"/>
          <w:sz w:val="24"/>
          <w:szCs w:val="24"/>
          <w:shd w:val="clear" w:color="auto" w:fill="FFFFFF"/>
        </w:rPr>
      </w:pPr>
    </w:p>
    <w:p w14:paraId="2F5CE38B" w14:textId="77777777" w:rsidR="0020202E" w:rsidRPr="00D976F3" w:rsidRDefault="0020202E" w:rsidP="00D976F3">
      <w:pPr>
        <w:adjustRightInd w:val="0"/>
        <w:snapToGrid w:val="0"/>
        <w:spacing w:after="0" w:line="360" w:lineRule="auto"/>
        <w:jc w:val="both"/>
        <w:rPr>
          <w:rFonts w:ascii="Book Antiqua" w:hAnsi="Book Antiqua" w:cs="Segoe UI"/>
          <w:b/>
          <w:i/>
          <w:sz w:val="24"/>
          <w:szCs w:val="24"/>
          <w:shd w:val="clear" w:color="auto" w:fill="FFFFFF"/>
        </w:rPr>
      </w:pPr>
      <w:r w:rsidRPr="00D976F3">
        <w:rPr>
          <w:rFonts w:ascii="Book Antiqua" w:hAnsi="Book Antiqua" w:cs="Segoe UI"/>
          <w:b/>
          <w:i/>
          <w:sz w:val="24"/>
          <w:szCs w:val="24"/>
          <w:shd w:val="clear" w:color="auto" w:fill="FFFFFF"/>
        </w:rPr>
        <w:t>Research perspectives</w:t>
      </w:r>
    </w:p>
    <w:p w14:paraId="7FE414F0" w14:textId="05FD97CB" w:rsidR="00FC5277" w:rsidRPr="00D976F3" w:rsidRDefault="00FC5277" w:rsidP="00D976F3">
      <w:pPr>
        <w:adjustRightInd w:val="0"/>
        <w:snapToGrid w:val="0"/>
        <w:spacing w:after="0" w:line="360" w:lineRule="auto"/>
        <w:jc w:val="both"/>
        <w:rPr>
          <w:rFonts w:ascii="Book Antiqua" w:hAnsi="Book Antiqua" w:cs="Segoe UI"/>
          <w:sz w:val="24"/>
          <w:szCs w:val="24"/>
          <w:shd w:val="clear" w:color="auto" w:fill="FFFFFF"/>
        </w:rPr>
      </w:pPr>
      <w:r w:rsidRPr="00D976F3">
        <w:rPr>
          <w:rFonts w:ascii="Book Antiqua" w:hAnsi="Book Antiqua" w:cs="Segoe UI"/>
          <w:sz w:val="24"/>
          <w:szCs w:val="24"/>
          <w:shd w:val="clear" w:color="auto" w:fill="FFFFFF"/>
        </w:rPr>
        <w:t>Existing patient reported outcome measures can be tested for their validity in new, specific populations.</w:t>
      </w:r>
      <w:r w:rsidR="00E148F7" w:rsidRPr="00D976F3">
        <w:rPr>
          <w:rFonts w:ascii="Book Antiqua" w:hAnsi="Book Antiqua" w:cs="Segoe UI"/>
          <w:sz w:val="24"/>
          <w:szCs w:val="24"/>
          <w:shd w:val="clear" w:color="auto" w:fill="FFFFFF"/>
          <w:lang w:eastAsia="zh-CN"/>
        </w:rPr>
        <w:t xml:space="preserve"> </w:t>
      </w:r>
      <w:r w:rsidR="00E148F7" w:rsidRPr="00D976F3">
        <w:rPr>
          <w:rFonts w:ascii="Book Antiqua" w:hAnsi="Book Antiqua" w:cs="Segoe UI"/>
          <w:sz w:val="24"/>
          <w:szCs w:val="24"/>
          <w:shd w:val="clear" w:color="auto" w:fill="FFFFFF"/>
        </w:rPr>
        <w:t>The authors</w:t>
      </w:r>
      <w:r w:rsidRPr="00D976F3">
        <w:rPr>
          <w:rFonts w:ascii="Book Antiqua" w:hAnsi="Book Antiqua" w:cs="Segoe UI"/>
          <w:sz w:val="24"/>
          <w:szCs w:val="24"/>
          <w:shd w:val="clear" w:color="auto" w:fill="FFFFFF"/>
        </w:rPr>
        <w:t xml:space="preserve"> anticipate continued advancement in the use of patient reported measures in clinical research and in drug development.</w:t>
      </w:r>
      <w:r w:rsidR="00E148F7" w:rsidRPr="00D976F3">
        <w:rPr>
          <w:rFonts w:ascii="Book Antiqua" w:hAnsi="Book Antiqua" w:cs="Segoe UI"/>
          <w:sz w:val="24"/>
          <w:szCs w:val="24"/>
          <w:shd w:val="clear" w:color="auto" w:fill="FFFFFF"/>
          <w:lang w:eastAsia="zh-CN"/>
        </w:rPr>
        <w:t xml:space="preserve"> </w:t>
      </w:r>
      <w:r w:rsidRPr="00D976F3">
        <w:rPr>
          <w:rFonts w:ascii="Book Antiqua" w:hAnsi="Book Antiqua" w:cs="Segoe UI"/>
          <w:sz w:val="24"/>
          <w:szCs w:val="24"/>
          <w:shd w:val="clear" w:color="auto" w:fill="FFFFFF"/>
        </w:rPr>
        <w:t>Future work on the use of patient reported outcomes measures in clinical practice is best suited for a combination of patient-focused, qualitative research and large, quantitative surveys to assess measurement properties.</w:t>
      </w:r>
    </w:p>
    <w:bookmarkEnd w:id="8"/>
    <w:bookmarkEnd w:id="9"/>
    <w:p w14:paraId="57048043" w14:textId="77777777" w:rsidR="0020202E" w:rsidRPr="00D976F3" w:rsidRDefault="0020202E" w:rsidP="00D976F3">
      <w:pPr>
        <w:adjustRightInd w:val="0"/>
        <w:snapToGrid w:val="0"/>
        <w:spacing w:after="0" w:line="360" w:lineRule="auto"/>
        <w:jc w:val="both"/>
        <w:rPr>
          <w:rFonts w:ascii="Book Antiqua" w:hAnsi="Book Antiqua"/>
          <w:sz w:val="24"/>
          <w:szCs w:val="24"/>
          <w:u w:val="single"/>
        </w:rPr>
      </w:pPr>
    </w:p>
    <w:p w14:paraId="06466AC8" w14:textId="3E5F8A94" w:rsidR="00DB48A3" w:rsidRDefault="00DB48A3" w:rsidP="00D976F3">
      <w:pPr>
        <w:adjustRightInd w:val="0"/>
        <w:snapToGrid w:val="0"/>
        <w:spacing w:after="0" w:line="360" w:lineRule="auto"/>
        <w:jc w:val="both"/>
        <w:rPr>
          <w:rFonts w:ascii="Book Antiqua" w:hAnsi="Book Antiqua"/>
          <w:b/>
          <w:bCs/>
          <w:caps/>
          <w:sz w:val="24"/>
          <w:szCs w:val="24"/>
        </w:rPr>
      </w:pPr>
      <w:r w:rsidRPr="00D976F3">
        <w:rPr>
          <w:rFonts w:ascii="Book Antiqua" w:hAnsi="Book Antiqua"/>
          <w:b/>
          <w:bCs/>
          <w:caps/>
          <w:sz w:val="24"/>
          <w:szCs w:val="24"/>
        </w:rPr>
        <w:t>References</w:t>
      </w:r>
    </w:p>
    <w:p w14:paraId="5B285689"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1 </w:t>
      </w:r>
      <w:proofErr w:type="spellStart"/>
      <w:r w:rsidRPr="00FF5E23">
        <w:rPr>
          <w:rFonts w:ascii="Book Antiqua" w:eastAsia="DengXian" w:hAnsi="Book Antiqua" w:cs="Times New Roman"/>
          <w:b/>
          <w:kern w:val="2"/>
          <w:sz w:val="24"/>
          <w:szCs w:val="24"/>
          <w:lang w:eastAsia="zh-CN"/>
        </w:rPr>
        <w:t>Weickhardt</w:t>
      </w:r>
      <w:proofErr w:type="spellEnd"/>
      <w:r w:rsidRPr="00FF5E23">
        <w:rPr>
          <w:rFonts w:ascii="Book Antiqua" w:eastAsia="DengXian" w:hAnsi="Book Antiqua" w:cs="Times New Roman"/>
          <w:b/>
          <w:kern w:val="2"/>
          <w:sz w:val="24"/>
          <w:szCs w:val="24"/>
          <w:lang w:eastAsia="zh-CN"/>
        </w:rPr>
        <w:t xml:space="preserve"> A</w:t>
      </w:r>
      <w:r w:rsidRPr="00FF5E23">
        <w:rPr>
          <w:rFonts w:ascii="Book Antiqua" w:eastAsia="DengXian" w:hAnsi="Book Antiqua" w:cs="Times New Roman"/>
          <w:kern w:val="2"/>
          <w:sz w:val="24"/>
          <w:szCs w:val="24"/>
          <w:lang w:eastAsia="zh-CN"/>
        </w:rPr>
        <w:t xml:space="preserve">, Wells K, Messersmith W. Oxaliplatin-induced neuropathy in colorectal cancer. </w:t>
      </w:r>
      <w:r w:rsidRPr="00FF5E23">
        <w:rPr>
          <w:rFonts w:ascii="Book Antiqua" w:eastAsia="DengXian" w:hAnsi="Book Antiqua" w:cs="Times New Roman"/>
          <w:i/>
          <w:kern w:val="2"/>
          <w:sz w:val="24"/>
          <w:szCs w:val="24"/>
          <w:lang w:eastAsia="zh-CN"/>
        </w:rPr>
        <w:t>J Oncol</w:t>
      </w:r>
      <w:r w:rsidRPr="00FF5E23">
        <w:rPr>
          <w:rFonts w:ascii="Book Antiqua" w:eastAsia="DengXian" w:hAnsi="Book Antiqua" w:cs="Times New Roman"/>
          <w:kern w:val="2"/>
          <w:sz w:val="24"/>
          <w:szCs w:val="24"/>
          <w:lang w:eastAsia="zh-CN"/>
        </w:rPr>
        <w:t xml:space="preserve"> 2011; </w:t>
      </w:r>
      <w:r w:rsidRPr="00FF5E23">
        <w:rPr>
          <w:rFonts w:ascii="Book Antiqua" w:eastAsia="DengXian" w:hAnsi="Book Antiqua" w:cs="Times New Roman"/>
          <w:b/>
          <w:kern w:val="2"/>
          <w:sz w:val="24"/>
          <w:szCs w:val="24"/>
          <w:lang w:eastAsia="zh-CN"/>
        </w:rPr>
        <w:t>2011</w:t>
      </w:r>
      <w:r w:rsidRPr="00FF5E23">
        <w:rPr>
          <w:rFonts w:ascii="Book Antiqua" w:eastAsia="DengXian" w:hAnsi="Book Antiqua" w:cs="Times New Roman"/>
          <w:kern w:val="2"/>
          <w:sz w:val="24"/>
          <w:szCs w:val="24"/>
          <w:lang w:eastAsia="zh-CN"/>
        </w:rPr>
        <w:t>: 201593 [PMID: 22203844 DOI: 10.1155/2011/201593]</w:t>
      </w:r>
    </w:p>
    <w:p w14:paraId="358CBCAF"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2 </w:t>
      </w:r>
      <w:proofErr w:type="spellStart"/>
      <w:r w:rsidRPr="00FF5E23">
        <w:rPr>
          <w:rFonts w:ascii="Book Antiqua" w:eastAsia="DengXian" w:hAnsi="Book Antiqua" w:cs="Times New Roman"/>
          <w:b/>
          <w:kern w:val="2"/>
          <w:sz w:val="24"/>
          <w:szCs w:val="24"/>
          <w:lang w:eastAsia="zh-CN"/>
        </w:rPr>
        <w:t>Zedan</w:t>
      </w:r>
      <w:proofErr w:type="spellEnd"/>
      <w:r w:rsidRPr="00FF5E23">
        <w:rPr>
          <w:rFonts w:ascii="Book Antiqua" w:eastAsia="DengXian" w:hAnsi="Book Antiqua" w:cs="Times New Roman"/>
          <w:b/>
          <w:kern w:val="2"/>
          <w:sz w:val="24"/>
          <w:szCs w:val="24"/>
          <w:lang w:eastAsia="zh-CN"/>
        </w:rPr>
        <w:t xml:space="preserve"> AH</w:t>
      </w:r>
      <w:r w:rsidRPr="00FF5E23">
        <w:rPr>
          <w:rFonts w:ascii="Book Antiqua" w:eastAsia="DengXian" w:hAnsi="Book Antiqua" w:cs="Times New Roman"/>
          <w:kern w:val="2"/>
          <w:sz w:val="24"/>
          <w:szCs w:val="24"/>
          <w:lang w:eastAsia="zh-CN"/>
        </w:rPr>
        <w:t xml:space="preserve">, Hansen TF, </w:t>
      </w:r>
      <w:proofErr w:type="spellStart"/>
      <w:r w:rsidRPr="00FF5E23">
        <w:rPr>
          <w:rFonts w:ascii="Book Antiqua" w:eastAsia="DengXian" w:hAnsi="Book Antiqua" w:cs="Times New Roman"/>
          <w:kern w:val="2"/>
          <w:sz w:val="24"/>
          <w:szCs w:val="24"/>
          <w:lang w:eastAsia="zh-CN"/>
        </w:rPr>
        <w:t>Fex</w:t>
      </w:r>
      <w:proofErr w:type="spellEnd"/>
      <w:r w:rsidRPr="00FF5E23">
        <w:rPr>
          <w:rFonts w:ascii="Book Antiqua" w:eastAsia="DengXian" w:hAnsi="Book Antiqua" w:cs="Times New Roman"/>
          <w:kern w:val="2"/>
          <w:sz w:val="24"/>
          <w:szCs w:val="24"/>
          <w:lang w:eastAsia="zh-CN"/>
        </w:rPr>
        <w:t xml:space="preserve"> </w:t>
      </w:r>
      <w:proofErr w:type="spellStart"/>
      <w:r w:rsidRPr="00FF5E23">
        <w:rPr>
          <w:rFonts w:ascii="Book Antiqua" w:eastAsia="DengXian" w:hAnsi="Book Antiqua" w:cs="Times New Roman"/>
          <w:kern w:val="2"/>
          <w:sz w:val="24"/>
          <w:szCs w:val="24"/>
          <w:lang w:eastAsia="zh-CN"/>
        </w:rPr>
        <w:t>Svenningsen</w:t>
      </w:r>
      <w:proofErr w:type="spellEnd"/>
      <w:r w:rsidRPr="00FF5E23">
        <w:rPr>
          <w:rFonts w:ascii="Book Antiqua" w:eastAsia="DengXian" w:hAnsi="Book Antiqua" w:cs="Times New Roman"/>
          <w:kern w:val="2"/>
          <w:sz w:val="24"/>
          <w:szCs w:val="24"/>
          <w:lang w:eastAsia="zh-CN"/>
        </w:rPr>
        <w:t xml:space="preserve"> A, </w:t>
      </w:r>
      <w:proofErr w:type="spellStart"/>
      <w:r w:rsidRPr="00FF5E23">
        <w:rPr>
          <w:rFonts w:ascii="Book Antiqua" w:eastAsia="DengXian" w:hAnsi="Book Antiqua" w:cs="Times New Roman"/>
          <w:kern w:val="2"/>
          <w:sz w:val="24"/>
          <w:szCs w:val="24"/>
          <w:lang w:eastAsia="zh-CN"/>
        </w:rPr>
        <w:t>Vilholm</w:t>
      </w:r>
      <w:proofErr w:type="spellEnd"/>
      <w:r w:rsidRPr="00FF5E23">
        <w:rPr>
          <w:rFonts w:ascii="Book Antiqua" w:eastAsia="DengXian" w:hAnsi="Book Antiqua" w:cs="Times New Roman"/>
          <w:kern w:val="2"/>
          <w:sz w:val="24"/>
          <w:szCs w:val="24"/>
          <w:lang w:eastAsia="zh-CN"/>
        </w:rPr>
        <w:t xml:space="preserve"> OJ. Oxaliplatin-induced neuropathy in colorectal cancer: many questions with few answers. </w:t>
      </w:r>
      <w:r w:rsidRPr="00FF5E23">
        <w:rPr>
          <w:rFonts w:ascii="Book Antiqua" w:eastAsia="DengXian" w:hAnsi="Book Antiqua" w:cs="Times New Roman"/>
          <w:i/>
          <w:kern w:val="2"/>
          <w:sz w:val="24"/>
          <w:szCs w:val="24"/>
          <w:lang w:eastAsia="zh-CN"/>
        </w:rPr>
        <w:t>Clin Colorectal Cancer</w:t>
      </w:r>
      <w:r w:rsidRPr="00FF5E23">
        <w:rPr>
          <w:rFonts w:ascii="Book Antiqua" w:eastAsia="DengXian" w:hAnsi="Book Antiqua" w:cs="Times New Roman"/>
          <w:kern w:val="2"/>
          <w:sz w:val="24"/>
          <w:szCs w:val="24"/>
          <w:lang w:eastAsia="zh-CN"/>
        </w:rPr>
        <w:t xml:space="preserve"> 2014; </w:t>
      </w:r>
      <w:r w:rsidRPr="00FF5E23">
        <w:rPr>
          <w:rFonts w:ascii="Book Antiqua" w:eastAsia="DengXian" w:hAnsi="Book Antiqua" w:cs="Times New Roman"/>
          <w:b/>
          <w:kern w:val="2"/>
          <w:sz w:val="24"/>
          <w:szCs w:val="24"/>
          <w:lang w:eastAsia="zh-CN"/>
        </w:rPr>
        <w:t>13</w:t>
      </w:r>
      <w:r w:rsidRPr="00FF5E23">
        <w:rPr>
          <w:rFonts w:ascii="Book Antiqua" w:eastAsia="DengXian" w:hAnsi="Book Antiqua" w:cs="Times New Roman"/>
          <w:kern w:val="2"/>
          <w:sz w:val="24"/>
          <w:szCs w:val="24"/>
          <w:lang w:eastAsia="zh-CN"/>
        </w:rPr>
        <w:t>: 73-80 [PMID: 24365057 DOI: 10.1016/j.clcc.2013.11.004]</w:t>
      </w:r>
    </w:p>
    <w:p w14:paraId="732F432A"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3 </w:t>
      </w:r>
      <w:r w:rsidRPr="00FF5E23">
        <w:rPr>
          <w:rFonts w:ascii="Book Antiqua" w:eastAsia="DengXian" w:hAnsi="Book Antiqua" w:cs="Times New Roman"/>
          <w:b/>
          <w:kern w:val="2"/>
          <w:sz w:val="24"/>
          <w:szCs w:val="24"/>
          <w:lang w:eastAsia="zh-CN"/>
        </w:rPr>
        <w:t>Bennett BK</w:t>
      </w:r>
      <w:r w:rsidRPr="00FF5E23">
        <w:rPr>
          <w:rFonts w:ascii="Book Antiqua" w:eastAsia="DengXian" w:hAnsi="Book Antiqua" w:cs="Times New Roman"/>
          <w:kern w:val="2"/>
          <w:sz w:val="24"/>
          <w:szCs w:val="24"/>
          <w:lang w:eastAsia="zh-CN"/>
        </w:rPr>
        <w:t xml:space="preserve">, Park SB, Lin CS, Friedlander ML, Kiernan MC, Goldstein D. Impact of oxaliplatin-induced neuropathy: a patient perspective. </w:t>
      </w:r>
      <w:r w:rsidRPr="00FF5E23">
        <w:rPr>
          <w:rFonts w:ascii="Book Antiqua" w:eastAsia="DengXian" w:hAnsi="Book Antiqua" w:cs="Times New Roman"/>
          <w:i/>
          <w:kern w:val="2"/>
          <w:sz w:val="24"/>
          <w:szCs w:val="24"/>
          <w:lang w:eastAsia="zh-CN"/>
        </w:rPr>
        <w:t>Support Care Cancer</w:t>
      </w:r>
      <w:r w:rsidRPr="00FF5E23">
        <w:rPr>
          <w:rFonts w:ascii="Book Antiqua" w:eastAsia="DengXian" w:hAnsi="Book Antiqua" w:cs="Times New Roman"/>
          <w:kern w:val="2"/>
          <w:sz w:val="24"/>
          <w:szCs w:val="24"/>
          <w:lang w:eastAsia="zh-CN"/>
        </w:rPr>
        <w:t xml:space="preserve"> 2012; </w:t>
      </w:r>
      <w:r w:rsidRPr="00FF5E23">
        <w:rPr>
          <w:rFonts w:ascii="Book Antiqua" w:eastAsia="DengXian" w:hAnsi="Book Antiqua" w:cs="Times New Roman"/>
          <w:b/>
          <w:kern w:val="2"/>
          <w:sz w:val="24"/>
          <w:szCs w:val="24"/>
          <w:lang w:eastAsia="zh-CN"/>
        </w:rPr>
        <w:t>20</w:t>
      </w:r>
      <w:r w:rsidRPr="00FF5E23">
        <w:rPr>
          <w:rFonts w:ascii="Book Antiqua" w:eastAsia="DengXian" w:hAnsi="Book Antiqua" w:cs="Times New Roman"/>
          <w:kern w:val="2"/>
          <w:sz w:val="24"/>
          <w:szCs w:val="24"/>
          <w:lang w:eastAsia="zh-CN"/>
        </w:rPr>
        <w:t>: 2959-2967 [PMID: 22426503 DOI: 10.1007/s00520-012-1428-5]</w:t>
      </w:r>
    </w:p>
    <w:p w14:paraId="773087EF"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4 </w:t>
      </w:r>
      <w:r w:rsidRPr="00FF5E23">
        <w:rPr>
          <w:rFonts w:ascii="Book Antiqua" w:eastAsia="DengXian" w:hAnsi="Book Antiqua" w:cs="Times New Roman"/>
          <w:b/>
          <w:kern w:val="2"/>
          <w:sz w:val="24"/>
          <w:szCs w:val="24"/>
          <w:lang w:eastAsia="zh-CN"/>
        </w:rPr>
        <w:t>Hoff PM</w:t>
      </w:r>
      <w:r w:rsidRPr="00FF5E23">
        <w:rPr>
          <w:rFonts w:ascii="Book Antiqua" w:eastAsia="DengXian" w:hAnsi="Book Antiqua" w:cs="Times New Roman"/>
          <w:kern w:val="2"/>
          <w:sz w:val="24"/>
          <w:szCs w:val="24"/>
          <w:lang w:eastAsia="zh-CN"/>
        </w:rPr>
        <w:t xml:space="preserve">, Saad ED, Costa F, Coutinho AK, </w:t>
      </w:r>
      <w:proofErr w:type="spellStart"/>
      <w:r w:rsidRPr="00FF5E23">
        <w:rPr>
          <w:rFonts w:ascii="Book Antiqua" w:eastAsia="DengXian" w:hAnsi="Book Antiqua" w:cs="Times New Roman"/>
          <w:kern w:val="2"/>
          <w:sz w:val="24"/>
          <w:szCs w:val="24"/>
          <w:lang w:eastAsia="zh-CN"/>
        </w:rPr>
        <w:t>Caponero</w:t>
      </w:r>
      <w:proofErr w:type="spellEnd"/>
      <w:r w:rsidRPr="00FF5E23">
        <w:rPr>
          <w:rFonts w:ascii="Book Antiqua" w:eastAsia="DengXian" w:hAnsi="Book Antiqua" w:cs="Times New Roman"/>
          <w:kern w:val="2"/>
          <w:sz w:val="24"/>
          <w:szCs w:val="24"/>
          <w:lang w:eastAsia="zh-CN"/>
        </w:rPr>
        <w:t xml:space="preserve"> R, </w:t>
      </w:r>
      <w:proofErr w:type="spellStart"/>
      <w:r w:rsidRPr="00FF5E23">
        <w:rPr>
          <w:rFonts w:ascii="Book Antiqua" w:eastAsia="DengXian" w:hAnsi="Book Antiqua" w:cs="Times New Roman"/>
          <w:kern w:val="2"/>
          <w:sz w:val="24"/>
          <w:szCs w:val="24"/>
          <w:lang w:eastAsia="zh-CN"/>
        </w:rPr>
        <w:t>Prolla</w:t>
      </w:r>
      <w:proofErr w:type="spellEnd"/>
      <w:r w:rsidRPr="00FF5E23">
        <w:rPr>
          <w:rFonts w:ascii="Book Antiqua" w:eastAsia="DengXian" w:hAnsi="Book Antiqua" w:cs="Times New Roman"/>
          <w:kern w:val="2"/>
          <w:sz w:val="24"/>
          <w:szCs w:val="24"/>
          <w:lang w:eastAsia="zh-CN"/>
        </w:rPr>
        <w:t xml:space="preserve"> G, </w:t>
      </w:r>
      <w:proofErr w:type="spellStart"/>
      <w:r w:rsidRPr="00FF5E23">
        <w:rPr>
          <w:rFonts w:ascii="Book Antiqua" w:eastAsia="DengXian" w:hAnsi="Book Antiqua" w:cs="Times New Roman"/>
          <w:kern w:val="2"/>
          <w:sz w:val="24"/>
          <w:szCs w:val="24"/>
          <w:lang w:eastAsia="zh-CN"/>
        </w:rPr>
        <w:t>Gansl</w:t>
      </w:r>
      <w:proofErr w:type="spellEnd"/>
      <w:r w:rsidRPr="00FF5E23">
        <w:rPr>
          <w:rFonts w:ascii="Book Antiqua" w:eastAsia="DengXian" w:hAnsi="Book Antiqua" w:cs="Times New Roman"/>
          <w:kern w:val="2"/>
          <w:sz w:val="24"/>
          <w:szCs w:val="24"/>
          <w:lang w:eastAsia="zh-CN"/>
        </w:rPr>
        <w:t xml:space="preserve"> RC. Literature review and practical aspects on the management of oxaliplatin-associated toxicity. </w:t>
      </w:r>
      <w:r w:rsidRPr="00FF5E23">
        <w:rPr>
          <w:rFonts w:ascii="Book Antiqua" w:eastAsia="DengXian" w:hAnsi="Book Antiqua" w:cs="Times New Roman"/>
          <w:i/>
          <w:kern w:val="2"/>
          <w:sz w:val="24"/>
          <w:szCs w:val="24"/>
          <w:lang w:eastAsia="zh-CN"/>
        </w:rPr>
        <w:t>Clin Colorectal Cancer</w:t>
      </w:r>
      <w:r w:rsidRPr="00FF5E23">
        <w:rPr>
          <w:rFonts w:ascii="Book Antiqua" w:eastAsia="DengXian" w:hAnsi="Book Antiqua" w:cs="Times New Roman"/>
          <w:kern w:val="2"/>
          <w:sz w:val="24"/>
          <w:szCs w:val="24"/>
          <w:lang w:eastAsia="zh-CN"/>
        </w:rPr>
        <w:t xml:space="preserve"> 2012; </w:t>
      </w:r>
      <w:r w:rsidRPr="00FF5E23">
        <w:rPr>
          <w:rFonts w:ascii="Book Antiqua" w:eastAsia="DengXian" w:hAnsi="Book Antiqua" w:cs="Times New Roman"/>
          <w:b/>
          <w:kern w:val="2"/>
          <w:sz w:val="24"/>
          <w:szCs w:val="24"/>
          <w:lang w:eastAsia="zh-CN"/>
        </w:rPr>
        <w:t>11</w:t>
      </w:r>
      <w:r w:rsidRPr="00FF5E23">
        <w:rPr>
          <w:rFonts w:ascii="Book Antiqua" w:eastAsia="DengXian" w:hAnsi="Book Antiqua" w:cs="Times New Roman"/>
          <w:kern w:val="2"/>
          <w:sz w:val="24"/>
          <w:szCs w:val="24"/>
          <w:lang w:eastAsia="zh-CN"/>
        </w:rPr>
        <w:t>: 93-100 [PMID: 22154408 DOI: 10.1016/j.clcc.2011.10.004]</w:t>
      </w:r>
    </w:p>
    <w:p w14:paraId="1BDBC866"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lastRenderedPageBreak/>
        <w:t xml:space="preserve">5 </w:t>
      </w:r>
      <w:r w:rsidRPr="00FF5E23">
        <w:rPr>
          <w:rFonts w:ascii="Book Antiqua" w:eastAsia="DengXian" w:hAnsi="Book Antiqua" w:cs="Times New Roman"/>
          <w:b/>
          <w:kern w:val="2"/>
          <w:sz w:val="24"/>
          <w:szCs w:val="24"/>
          <w:lang w:eastAsia="zh-CN"/>
        </w:rPr>
        <w:t xml:space="preserve">de </w:t>
      </w:r>
      <w:proofErr w:type="spellStart"/>
      <w:r w:rsidRPr="00FF5E23">
        <w:rPr>
          <w:rFonts w:ascii="Book Antiqua" w:eastAsia="DengXian" w:hAnsi="Book Antiqua" w:cs="Times New Roman"/>
          <w:b/>
          <w:kern w:val="2"/>
          <w:sz w:val="24"/>
          <w:szCs w:val="24"/>
          <w:lang w:eastAsia="zh-CN"/>
        </w:rPr>
        <w:t>Gramont</w:t>
      </w:r>
      <w:proofErr w:type="spellEnd"/>
      <w:r w:rsidRPr="00FF5E23">
        <w:rPr>
          <w:rFonts w:ascii="Book Antiqua" w:eastAsia="DengXian" w:hAnsi="Book Antiqua" w:cs="Times New Roman"/>
          <w:b/>
          <w:kern w:val="2"/>
          <w:sz w:val="24"/>
          <w:szCs w:val="24"/>
          <w:lang w:eastAsia="zh-CN"/>
        </w:rPr>
        <w:t xml:space="preserve"> A</w:t>
      </w:r>
      <w:r w:rsidRPr="00FF5E23">
        <w:rPr>
          <w:rFonts w:ascii="Book Antiqua" w:eastAsia="DengXian" w:hAnsi="Book Antiqua" w:cs="Times New Roman"/>
          <w:kern w:val="2"/>
          <w:sz w:val="24"/>
          <w:szCs w:val="24"/>
          <w:lang w:eastAsia="zh-CN"/>
        </w:rPr>
        <w:t xml:space="preserve">, </w:t>
      </w:r>
      <w:proofErr w:type="spellStart"/>
      <w:r w:rsidRPr="00FF5E23">
        <w:rPr>
          <w:rFonts w:ascii="Book Antiqua" w:eastAsia="DengXian" w:hAnsi="Book Antiqua" w:cs="Times New Roman"/>
          <w:kern w:val="2"/>
          <w:sz w:val="24"/>
          <w:szCs w:val="24"/>
          <w:lang w:eastAsia="zh-CN"/>
        </w:rPr>
        <w:t>Figer</w:t>
      </w:r>
      <w:proofErr w:type="spellEnd"/>
      <w:r w:rsidRPr="00FF5E23">
        <w:rPr>
          <w:rFonts w:ascii="Book Antiqua" w:eastAsia="DengXian" w:hAnsi="Book Antiqua" w:cs="Times New Roman"/>
          <w:kern w:val="2"/>
          <w:sz w:val="24"/>
          <w:szCs w:val="24"/>
          <w:lang w:eastAsia="zh-CN"/>
        </w:rPr>
        <w:t xml:space="preserve"> A, Seymour M, </w:t>
      </w:r>
      <w:proofErr w:type="spellStart"/>
      <w:r w:rsidRPr="00FF5E23">
        <w:rPr>
          <w:rFonts w:ascii="Book Antiqua" w:eastAsia="DengXian" w:hAnsi="Book Antiqua" w:cs="Times New Roman"/>
          <w:kern w:val="2"/>
          <w:sz w:val="24"/>
          <w:szCs w:val="24"/>
          <w:lang w:eastAsia="zh-CN"/>
        </w:rPr>
        <w:t>Homerin</w:t>
      </w:r>
      <w:proofErr w:type="spellEnd"/>
      <w:r w:rsidRPr="00FF5E23">
        <w:rPr>
          <w:rFonts w:ascii="Book Antiqua" w:eastAsia="DengXian" w:hAnsi="Book Antiqua" w:cs="Times New Roman"/>
          <w:kern w:val="2"/>
          <w:sz w:val="24"/>
          <w:szCs w:val="24"/>
          <w:lang w:eastAsia="zh-CN"/>
        </w:rPr>
        <w:t xml:space="preserve"> M, </w:t>
      </w:r>
      <w:proofErr w:type="spellStart"/>
      <w:r w:rsidRPr="00FF5E23">
        <w:rPr>
          <w:rFonts w:ascii="Book Antiqua" w:eastAsia="DengXian" w:hAnsi="Book Antiqua" w:cs="Times New Roman"/>
          <w:kern w:val="2"/>
          <w:sz w:val="24"/>
          <w:szCs w:val="24"/>
          <w:lang w:eastAsia="zh-CN"/>
        </w:rPr>
        <w:t>Hmissi</w:t>
      </w:r>
      <w:proofErr w:type="spellEnd"/>
      <w:r w:rsidRPr="00FF5E23">
        <w:rPr>
          <w:rFonts w:ascii="Book Antiqua" w:eastAsia="DengXian" w:hAnsi="Book Antiqua" w:cs="Times New Roman"/>
          <w:kern w:val="2"/>
          <w:sz w:val="24"/>
          <w:szCs w:val="24"/>
          <w:lang w:eastAsia="zh-CN"/>
        </w:rPr>
        <w:t xml:space="preserve"> A, Cassidy J, </w:t>
      </w:r>
      <w:proofErr w:type="spellStart"/>
      <w:r w:rsidRPr="00FF5E23">
        <w:rPr>
          <w:rFonts w:ascii="Book Antiqua" w:eastAsia="DengXian" w:hAnsi="Book Antiqua" w:cs="Times New Roman"/>
          <w:kern w:val="2"/>
          <w:sz w:val="24"/>
          <w:szCs w:val="24"/>
          <w:lang w:eastAsia="zh-CN"/>
        </w:rPr>
        <w:t>Boni</w:t>
      </w:r>
      <w:proofErr w:type="spellEnd"/>
      <w:r w:rsidRPr="00FF5E23">
        <w:rPr>
          <w:rFonts w:ascii="Book Antiqua" w:eastAsia="DengXian" w:hAnsi="Book Antiqua" w:cs="Times New Roman"/>
          <w:kern w:val="2"/>
          <w:sz w:val="24"/>
          <w:szCs w:val="24"/>
          <w:lang w:eastAsia="zh-CN"/>
        </w:rPr>
        <w:t xml:space="preserve"> C, Cortes-</w:t>
      </w:r>
      <w:proofErr w:type="spellStart"/>
      <w:r w:rsidRPr="00FF5E23">
        <w:rPr>
          <w:rFonts w:ascii="Book Antiqua" w:eastAsia="DengXian" w:hAnsi="Book Antiqua" w:cs="Times New Roman"/>
          <w:kern w:val="2"/>
          <w:sz w:val="24"/>
          <w:szCs w:val="24"/>
          <w:lang w:eastAsia="zh-CN"/>
        </w:rPr>
        <w:t>Funes</w:t>
      </w:r>
      <w:proofErr w:type="spellEnd"/>
      <w:r w:rsidRPr="00FF5E23">
        <w:rPr>
          <w:rFonts w:ascii="Book Antiqua" w:eastAsia="DengXian" w:hAnsi="Book Antiqua" w:cs="Times New Roman"/>
          <w:kern w:val="2"/>
          <w:sz w:val="24"/>
          <w:szCs w:val="24"/>
          <w:lang w:eastAsia="zh-CN"/>
        </w:rPr>
        <w:t xml:space="preserve"> H, Cervantes A, </w:t>
      </w:r>
      <w:proofErr w:type="spellStart"/>
      <w:r w:rsidRPr="00FF5E23">
        <w:rPr>
          <w:rFonts w:ascii="Book Antiqua" w:eastAsia="DengXian" w:hAnsi="Book Antiqua" w:cs="Times New Roman"/>
          <w:kern w:val="2"/>
          <w:sz w:val="24"/>
          <w:szCs w:val="24"/>
          <w:lang w:eastAsia="zh-CN"/>
        </w:rPr>
        <w:t>Freyer</w:t>
      </w:r>
      <w:proofErr w:type="spellEnd"/>
      <w:r w:rsidRPr="00FF5E23">
        <w:rPr>
          <w:rFonts w:ascii="Book Antiqua" w:eastAsia="DengXian" w:hAnsi="Book Antiqua" w:cs="Times New Roman"/>
          <w:kern w:val="2"/>
          <w:sz w:val="24"/>
          <w:szCs w:val="24"/>
          <w:lang w:eastAsia="zh-CN"/>
        </w:rPr>
        <w:t xml:space="preserve"> G, </w:t>
      </w:r>
      <w:proofErr w:type="spellStart"/>
      <w:r w:rsidRPr="00FF5E23">
        <w:rPr>
          <w:rFonts w:ascii="Book Antiqua" w:eastAsia="DengXian" w:hAnsi="Book Antiqua" w:cs="Times New Roman"/>
          <w:kern w:val="2"/>
          <w:sz w:val="24"/>
          <w:szCs w:val="24"/>
          <w:lang w:eastAsia="zh-CN"/>
        </w:rPr>
        <w:t>Papamichael</w:t>
      </w:r>
      <w:proofErr w:type="spellEnd"/>
      <w:r w:rsidRPr="00FF5E23">
        <w:rPr>
          <w:rFonts w:ascii="Book Antiqua" w:eastAsia="DengXian" w:hAnsi="Book Antiqua" w:cs="Times New Roman"/>
          <w:kern w:val="2"/>
          <w:sz w:val="24"/>
          <w:szCs w:val="24"/>
          <w:lang w:eastAsia="zh-CN"/>
        </w:rPr>
        <w:t xml:space="preserve"> D, Le Bail N, </w:t>
      </w:r>
      <w:proofErr w:type="spellStart"/>
      <w:r w:rsidRPr="00FF5E23">
        <w:rPr>
          <w:rFonts w:ascii="Book Antiqua" w:eastAsia="DengXian" w:hAnsi="Book Antiqua" w:cs="Times New Roman"/>
          <w:kern w:val="2"/>
          <w:sz w:val="24"/>
          <w:szCs w:val="24"/>
          <w:lang w:eastAsia="zh-CN"/>
        </w:rPr>
        <w:t>Louvet</w:t>
      </w:r>
      <w:proofErr w:type="spellEnd"/>
      <w:r w:rsidRPr="00FF5E23">
        <w:rPr>
          <w:rFonts w:ascii="Book Antiqua" w:eastAsia="DengXian" w:hAnsi="Book Antiqua" w:cs="Times New Roman"/>
          <w:kern w:val="2"/>
          <w:sz w:val="24"/>
          <w:szCs w:val="24"/>
          <w:lang w:eastAsia="zh-CN"/>
        </w:rPr>
        <w:t xml:space="preserve"> C, </w:t>
      </w:r>
      <w:proofErr w:type="spellStart"/>
      <w:r w:rsidRPr="00FF5E23">
        <w:rPr>
          <w:rFonts w:ascii="Book Antiqua" w:eastAsia="DengXian" w:hAnsi="Book Antiqua" w:cs="Times New Roman"/>
          <w:kern w:val="2"/>
          <w:sz w:val="24"/>
          <w:szCs w:val="24"/>
          <w:lang w:eastAsia="zh-CN"/>
        </w:rPr>
        <w:t>Hendler</w:t>
      </w:r>
      <w:proofErr w:type="spellEnd"/>
      <w:r w:rsidRPr="00FF5E23">
        <w:rPr>
          <w:rFonts w:ascii="Book Antiqua" w:eastAsia="DengXian" w:hAnsi="Book Antiqua" w:cs="Times New Roman"/>
          <w:kern w:val="2"/>
          <w:sz w:val="24"/>
          <w:szCs w:val="24"/>
          <w:lang w:eastAsia="zh-CN"/>
        </w:rPr>
        <w:t xml:space="preserve"> D, de </w:t>
      </w:r>
      <w:proofErr w:type="spellStart"/>
      <w:r w:rsidRPr="00FF5E23">
        <w:rPr>
          <w:rFonts w:ascii="Book Antiqua" w:eastAsia="DengXian" w:hAnsi="Book Antiqua" w:cs="Times New Roman"/>
          <w:kern w:val="2"/>
          <w:sz w:val="24"/>
          <w:szCs w:val="24"/>
          <w:lang w:eastAsia="zh-CN"/>
        </w:rPr>
        <w:t>Braud</w:t>
      </w:r>
      <w:proofErr w:type="spellEnd"/>
      <w:r w:rsidRPr="00FF5E23">
        <w:rPr>
          <w:rFonts w:ascii="Book Antiqua" w:eastAsia="DengXian" w:hAnsi="Book Antiqua" w:cs="Times New Roman"/>
          <w:kern w:val="2"/>
          <w:sz w:val="24"/>
          <w:szCs w:val="24"/>
          <w:lang w:eastAsia="zh-CN"/>
        </w:rPr>
        <w:t xml:space="preserve"> F, Wilson C, </w:t>
      </w:r>
      <w:proofErr w:type="spellStart"/>
      <w:r w:rsidRPr="00FF5E23">
        <w:rPr>
          <w:rFonts w:ascii="Book Antiqua" w:eastAsia="DengXian" w:hAnsi="Book Antiqua" w:cs="Times New Roman"/>
          <w:kern w:val="2"/>
          <w:sz w:val="24"/>
          <w:szCs w:val="24"/>
          <w:lang w:eastAsia="zh-CN"/>
        </w:rPr>
        <w:t>Morvan</w:t>
      </w:r>
      <w:proofErr w:type="spellEnd"/>
      <w:r w:rsidRPr="00FF5E23">
        <w:rPr>
          <w:rFonts w:ascii="Book Antiqua" w:eastAsia="DengXian" w:hAnsi="Book Antiqua" w:cs="Times New Roman"/>
          <w:kern w:val="2"/>
          <w:sz w:val="24"/>
          <w:szCs w:val="24"/>
          <w:lang w:eastAsia="zh-CN"/>
        </w:rPr>
        <w:t xml:space="preserve"> F, Bonetti A. Leucovorin and fluorouracil with or without oxaliplatin as first-line treatment in advanced colorectal cancer. </w:t>
      </w:r>
      <w:r w:rsidRPr="00FF5E23">
        <w:rPr>
          <w:rFonts w:ascii="Book Antiqua" w:eastAsia="DengXian" w:hAnsi="Book Antiqua" w:cs="Times New Roman"/>
          <w:i/>
          <w:kern w:val="2"/>
          <w:sz w:val="24"/>
          <w:szCs w:val="24"/>
          <w:lang w:eastAsia="zh-CN"/>
        </w:rPr>
        <w:t>J Clin Oncol</w:t>
      </w:r>
      <w:r w:rsidRPr="00FF5E23">
        <w:rPr>
          <w:rFonts w:ascii="Book Antiqua" w:eastAsia="DengXian" w:hAnsi="Book Antiqua" w:cs="Times New Roman"/>
          <w:kern w:val="2"/>
          <w:sz w:val="24"/>
          <w:szCs w:val="24"/>
          <w:lang w:eastAsia="zh-CN"/>
        </w:rPr>
        <w:t xml:space="preserve"> 2000; </w:t>
      </w:r>
      <w:r w:rsidRPr="00FF5E23">
        <w:rPr>
          <w:rFonts w:ascii="Book Antiqua" w:eastAsia="DengXian" w:hAnsi="Book Antiqua" w:cs="Times New Roman"/>
          <w:b/>
          <w:kern w:val="2"/>
          <w:sz w:val="24"/>
          <w:szCs w:val="24"/>
          <w:lang w:eastAsia="zh-CN"/>
        </w:rPr>
        <w:t>18</w:t>
      </w:r>
      <w:r w:rsidRPr="00FF5E23">
        <w:rPr>
          <w:rFonts w:ascii="Book Antiqua" w:eastAsia="DengXian" w:hAnsi="Book Antiqua" w:cs="Times New Roman"/>
          <w:kern w:val="2"/>
          <w:sz w:val="24"/>
          <w:szCs w:val="24"/>
          <w:lang w:eastAsia="zh-CN"/>
        </w:rPr>
        <w:t>: 2938-2947 [PMID: 10944126 DOI: 10.1200/jco.2000.18.16.2938]</w:t>
      </w:r>
    </w:p>
    <w:p w14:paraId="59A3AC2C"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6 </w:t>
      </w:r>
      <w:r w:rsidRPr="00FF5E23">
        <w:rPr>
          <w:rFonts w:ascii="Book Antiqua" w:eastAsia="DengXian" w:hAnsi="Book Antiqua" w:cs="Times New Roman"/>
          <w:b/>
          <w:kern w:val="2"/>
          <w:sz w:val="24"/>
          <w:szCs w:val="24"/>
          <w:lang w:eastAsia="zh-CN"/>
        </w:rPr>
        <w:t>Extra JM</w:t>
      </w:r>
      <w:r w:rsidRPr="00FF5E23">
        <w:rPr>
          <w:rFonts w:ascii="Book Antiqua" w:eastAsia="DengXian" w:hAnsi="Book Antiqua" w:cs="Times New Roman"/>
          <w:kern w:val="2"/>
          <w:sz w:val="24"/>
          <w:szCs w:val="24"/>
          <w:lang w:eastAsia="zh-CN"/>
        </w:rPr>
        <w:t xml:space="preserve">, Marty M, </w:t>
      </w:r>
      <w:proofErr w:type="spellStart"/>
      <w:r w:rsidRPr="00FF5E23">
        <w:rPr>
          <w:rFonts w:ascii="Book Antiqua" w:eastAsia="DengXian" w:hAnsi="Book Antiqua" w:cs="Times New Roman"/>
          <w:kern w:val="2"/>
          <w:sz w:val="24"/>
          <w:szCs w:val="24"/>
          <w:lang w:eastAsia="zh-CN"/>
        </w:rPr>
        <w:t>Brienza</w:t>
      </w:r>
      <w:proofErr w:type="spellEnd"/>
      <w:r w:rsidRPr="00FF5E23">
        <w:rPr>
          <w:rFonts w:ascii="Book Antiqua" w:eastAsia="DengXian" w:hAnsi="Book Antiqua" w:cs="Times New Roman"/>
          <w:kern w:val="2"/>
          <w:sz w:val="24"/>
          <w:szCs w:val="24"/>
          <w:lang w:eastAsia="zh-CN"/>
        </w:rPr>
        <w:t xml:space="preserve"> S, </w:t>
      </w:r>
      <w:proofErr w:type="spellStart"/>
      <w:r w:rsidRPr="00FF5E23">
        <w:rPr>
          <w:rFonts w:ascii="Book Antiqua" w:eastAsia="DengXian" w:hAnsi="Book Antiqua" w:cs="Times New Roman"/>
          <w:kern w:val="2"/>
          <w:sz w:val="24"/>
          <w:szCs w:val="24"/>
          <w:lang w:eastAsia="zh-CN"/>
        </w:rPr>
        <w:t>Misset</w:t>
      </w:r>
      <w:proofErr w:type="spellEnd"/>
      <w:r w:rsidRPr="00FF5E23">
        <w:rPr>
          <w:rFonts w:ascii="Book Antiqua" w:eastAsia="DengXian" w:hAnsi="Book Antiqua" w:cs="Times New Roman"/>
          <w:kern w:val="2"/>
          <w:sz w:val="24"/>
          <w:szCs w:val="24"/>
          <w:lang w:eastAsia="zh-CN"/>
        </w:rPr>
        <w:t xml:space="preserve"> JL. Pharmacokinetics and safety profile of oxaliplatin. </w:t>
      </w:r>
      <w:proofErr w:type="spellStart"/>
      <w:r w:rsidRPr="00FF5E23">
        <w:rPr>
          <w:rFonts w:ascii="Book Antiqua" w:eastAsia="DengXian" w:hAnsi="Book Antiqua" w:cs="Times New Roman"/>
          <w:i/>
          <w:kern w:val="2"/>
          <w:sz w:val="24"/>
          <w:szCs w:val="24"/>
          <w:lang w:eastAsia="zh-CN"/>
        </w:rPr>
        <w:t>Semin</w:t>
      </w:r>
      <w:proofErr w:type="spellEnd"/>
      <w:r w:rsidRPr="00FF5E23">
        <w:rPr>
          <w:rFonts w:ascii="Book Antiqua" w:eastAsia="DengXian" w:hAnsi="Book Antiqua" w:cs="Times New Roman"/>
          <w:i/>
          <w:kern w:val="2"/>
          <w:sz w:val="24"/>
          <w:szCs w:val="24"/>
          <w:lang w:eastAsia="zh-CN"/>
        </w:rPr>
        <w:t xml:space="preserve"> Oncol</w:t>
      </w:r>
      <w:r w:rsidRPr="00FF5E23">
        <w:rPr>
          <w:rFonts w:ascii="Book Antiqua" w:eastAsia="DengXian" w:hAnsi="Book Antiqua" w:cs="Times New Roman"/>
          <w:kern w:val="2"/>
          <w:sz w:val="24"/>
          <w:szCs w:val="24"/>
          <w:lang w:eastAsia="zh-CN"/>
        </w:rPr>
        <w:t xml:space="preserve"> 1998; </w:t>
      </w:r>
      <w:r w:rsidRPr="00FF5E23">
        <w:rPr>
          <w:rFonts w:ascii="Book Antiqua" w:eastAsia="DengXian" w:hAnsi="Book Antiqua" w:cs="Times New Roman"/>
          <w:b/>
          <w:kern w:val="2"/>
          <w:sz w:val="24"/>
          <w:szCs w:val="24"/>
          <w:lang w:eastAsia="zh-CN"/>
        </w:rPr>
        <w:t>25</w:t>
      </w:r>
      <w:r w:rsidRPr="00FF5E23">
        <w:rPr>
          <w:rFonts w:ascii="Book Antiqua" w:eastAsia="DengXian" w:hAnsi="Book Antiqua" w:cs="Times New Roman"/>
          <w:kern w:val="2"/>
          <w:sz w:val="24"/>
          <w:szCs w:val="24"/>
          <w:lang w:eastAsia="zh-CN"/>
        </w:rPr>
        <w:t>: 13-22 [PMID: 9609104]</w:t>
      </w:r>
    </w:p>
    <w:p w14:paraId="7710F9E2"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7 </w:t>
      </w:r>
      <w:r w:rsidRPr="00FF5E23">
        <w:rPr>
          <w:rFonts w:ascii="Book Antiqua" w:eastAsia="DengXian" w:hAnsi="Book Antiqua" w:cs="Times New Roman"/>
          <w:b/>
          <w:kern w:val="2"/>
          <w:sz w:val="24"/>
          <w:szCs w:val="24"/>
          <w:lang w:eastAsia="zh-CN"/>
        </w:rPr>
        <w:t>Extra JM</w:t>
      </w:r>
      <w:r w:rsidRPr="00FF5E23">
        <w:rPr>
          <w:rFonts w:ascii="Book Antiqua" w:eastAsia="DengXian" w:hAnsi="Book Antiqua" w:cs="Times New Roman"/>
          <w:kern w:val="2"/>
          <w:sz w:val="24"/>
          <w:szCs w:val="24"/>
          <w:lang w:eastAsia="zh-CN"/>
        </w:rPr>
        <w:t xml:space="preserve">, </w:t>
      </w:r>
      <w:proofErr w:type="spellStart"/>
      <w:r w:rsidRPr="00FF5E23">
        <w:rPr>
          <w:rFonts w:ascii="Book Antiqua" w:eastAsia="DengXian" w:hAnsi="Book Antiqua" w:cs="Times New Roman"/>
          <w:kern w:val="2"/>
          <w:sz w:val="24"/>
          <w:szCs w:val="24"/>
          <w:lang w:eastAsia="zh-CN"/>
        </w:rPr>
        <w:t>Espie</w:t>
      </w:r>
      <w:proofErr w:type="spellEnd"/>
      <w:r w:rsidRPr="00FF5E23">
        <w:rPr>
          <w:rFonts w:ascii="Book Antiqua" w:eastAsia="DengXian" w:hAnsi="Book Antiqua" w:cs="Times New Roman"/>
          <w:kern w:val="2"/>
          <w:sz w:val="24"/>
          <w:szCs w:val="24"/>
          <w:lang w:eastAsia="zh-CN"/>
        </w:rPr>
        <w:t xml:space="preserve"> M, Calvo F, </w:t>
      </w:r>
      <w:proofErr w:type="spellStart"/>
      <w:r w:rsidRPr="00FF5E23">
        <w:rPr>
          <w:rFonts w:ascii="Book Antiqua" w:eastAsia="DengXian" w:hAnsi="Book Antiqua" w:cs="Times New Roman"/>
          <w:kern w:val="2"/>
          <w:sz w:val="24"/>
          <w:szCs w:val="24"/>
          <w:lang w:eastAsia="zh-CN"/>
        </w:rPr>
        <w:t>Ferme</w:t>
      </w:r>
      <w:proofErr w:type="spellEnd"/>
      <w:r w:rsidRPr="00FF5E23">
        <w:rPr>
          <w:rFonts w:ascii="Book Antiqua" w:eastAsia="DengXian" w:hAnsi="Book Antiqua" w:cs="Times New Roman"/>
          <w:kern w:val="2"/>
          <w:sz w:val="24"/>
          <w:szCs w:val="24"/>
          <w:lang w:eastAsia="zh-CN"/>
        </w:rPr>
        <w:t xml:space="preserve"> C, </w:t>
      </w:r>
      <w:proofErr w:type="spellStart"/>
      <w:r w:rsidRPr="00FF5E23">
        <w:rPr>
          <w:rFonts w:ascii="Book Antiqua" w:eastAsia="DengXian" w:hAnsi="Book Antiqua" w:cs="Times New Roman"/>
          <w:kern w:val="2"/>
          <w:sz w:val="24"/>
          <w:szCs w:val="24"/>
          <w:lang w:eastAsia="zh-CN"/>
        </w:rPr>
        <w:t>Mignot</w:t>
      </w:r>
      <w:proofErr w:type="spellEnd"/>
      <w:r w:rsidRPr="00FF5E23">
        <w:rPr>
          <w:rFonts w:ascii="Book Antiqua" w:eastAsia="DengXian" w:hAnsi="Book Antiqua" w:cs="Times New Roman"/>
          <w:kern w:val="2"/>
          <w:sz w:val="24"/>
          <w:szCs w:val="24"/>
          <w:lang w:eastAsia="zh-CN"/>
        </w:rPr>
        <w:t xml:space="preserve"> L, Marty M. Phase I study of oxaliplatin in patients with advanced cancer. </w:t>
      </w:r>
      <w:r w:rsidRPr="00FF5E23">
        <w:rPr>
          <w:rFonts w:ascii="Book Antiqua" w:eastAsia="DengXian" w:hAnsi="Book Antiqua" w:cs="Times New Roman"/>
          <w:i/>
          <w:kern w:val="2"/>
          <w:sz w:val="24"/>
          <w:szCs w:val="24"/>
          <w:lang w:eastAsia="zh-CN"/>
        </w:rPr>
        <w:t xml:space="preserve">Cancer Chemother </w:t>
      </w:r>
      <w:proofErr w:type="spellStart"/>
      <w:r w:rsidRPr="00FF5E23">
        <w:rPr>
          <w:rFonts w:ascii="Book Antiqua" w:eastAsia="DengXian" w:hAnsi="Book Antiqua" w:cs="Times New Roman"/>
          <w:i/>
          <w:kern w:val="2"/>
          <w:sz w:val="24"/>
          <w:szCs w:val="24"/>
          <w:lang w:eastAsia="zh-CN"/>
        </w:rPr>
        <w:t>Pharmacol</w:t>
      </w:r>
      <w:proofErr w:type="spellEnd"/>
      <w:r w:rsidRPr="00FF5E23">
        <w:rPr>
          <w:rFonts w:ascii="Book Antiqua" w:eastAsia="DengXian" w:hAnsi="Book Antiqua" w:cs="Times New Roman"/>
          <w:kern w:val="2"/>
          <w:sz w:val="24"/>
          <w:szCs w:val="24"/>
          <w:lang w:eastAsia="zh-CN"/>
        </w:rPr>
        <w:t xml:space="preserve"> 1990; </w:t>
      </w:r>
      <w:r w:rsidRPr="00FF5E23">
        <w:rPr>
          <w:rFonts w:ascii="Book Antiqua" w:eastAsia="DengXian" w:hAnsi="Book Antiqua" w:cs="Times New Roman"/>
          <w:b/>
          <w:kern w:val="2"/>
          <w:sz w:val="24"/>
          <w:szCs w:val="24"/>
          <w:lang w:eastAsia="zh-CN"/>
        </w:rPr>
        <w:t>25</w:t>
      </w:r>
      <w:r w:rsidRPr="00FF5E23">
        <w:rPr>
          <w:rFonts w:ascii="Book Antiqua" w:eastAsia="DengXian" w:hAnsi="Book Antiqua" w:cs="Times New Roman"/>
          <w:kern w:val="2"/>
          <w:sz w:val="24"/>
          <w:szCs w:val="24"/>
          <w:lang w:eastAsia="zh-CN"/>
        </w:rPr>
        <w:t>: 299-303 [PMID: 2295116 DOI: 10.1007/bf00684890]</w:t>
      </w:r>
    </w:p>
    <w:p w14:paraId="614F5480"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8 </w:t>
      </w:r>
      <w:proofErr w:type="spellStart"/>
      <w:r w:rsidRPr="00FF5E23">
        <w:rPr>
          <w:rFonts w:ascii="Book Antiqua" w:eastAsia="DengXian" w:hAnsi="Book Antiqua" w:cs="Times New Roman"/>
          <w:b/>
          <w:kern w:val="2"/>
          <w:sz w:val="24"/>
          <w:szCs w:val="24"/>
          <w:lang w:eastAsia="zh-CN"/>
        </w:rPr>
        <w:t>Grothey</w:t>
      </w:r>
      <w:proofErr w:type="spellEnd"/>
      <w:r w:rsidRPr="00FF5E23">
        <w:rPr>
          <w:rFonts w:ascii="Book Antiqua" w:eastAsia="DengXian" w:hAnsi="Book Antiqua" w:cs="Times New Roman"/>
          <w:b/>
          <w:kern w:val="2"/>
          <w:sz w:val="24"/>
          <w:szCs w:val="24"/>
          <w:lang w:eastAsia="zh-CN"/>
        </w:rPr>
        <w:t xml:space="preserve"> A</w:t>
      </w:r>
      <w:r w:rsidRPr="00FF5E23">
        <w:rPr>
          <w:rFonts w:ascii="Book Antiqua" w:eastAsia="DengXian" w:hAnsi="Book Antiqua" w:cs="Times New Roman"/>
          <w:kern w:val="2"/>
          <w:sz w:val="24"/>
          <w:szCs w:val="24"/>
          <w:lang w:eastAsia="zh-CN"/>
        </w:rPr>
        <w:t xml:space="preserve">. Oxaliplatin-safety profile: neurotoxicity. </w:t>
      </w:r>
      <w:proofErr w:type="spellStart"/>
      <w:r w:rsidRPr="00FF5E23">
        <w:rPr>
          <w:rFonts w:ascii="Book Antiqua" w:eastAsia="DengXian" w:hAnsi="Book Antiqua" w:cs="Times New Roman"/>
          <w:i/>
          <w:kern w:val="2"/>
          <w:sz w:val="24"/>
          <w:szCs w:val="24"/>
          <w:lang w:eastAsia="zh-CN"/>
        </w:rPr>
        <w:t>Semin</w:t>
      </w:r>
      <w:proofErr w:type="spellEnd"/>
      <w:r w:rsidRPr="00FF5E23">
        <w:rPr>
          <w:rFonts w:ascii="Book Antiqua" w:eastAsia="DengXian" w:hAnsi="Book Antiqua" w:cs="Times New Roman"/>
          <w:i/>
          <w:kern w:val="2"/>
          <w:sz w:val="24"/>
          <w:szCs w:val="24"/>
          <w:lang w:eastAsia="zh-CN"/>
        </w:rPr>
        <w:t xml:space="preserve"> Oncol</w:t>
      </w:r>
      <w:r w:rsidRPr="00FF5E23">
        <w:rPr>
          <w:rFonts w:ascii="Book Antiqua" w:eastAsia="DengXian" w:hAnsi="Book Antiqua" w:cs="Times New Roman"/>
          <w:kern w:val="2"/>
          <w:sz w:val="24"/>
          <w:szCs w:val="24"/>
          <w:lang w:eastAsia="zh-CN"/>
        </w:rPr>
        <w:t xml:space="preserve"> 2003; </w:t>
      </w:r>
      <w:r w:rsidRPr="00FF5E23">
        <w:rPr>
          <w:rFonts w:ascii="Book Antiqua" w:eastAsia="DengXian" w:hAnsi="Book Antiqua" w:cs="Times New Roman"/>
          <w:b/>
          <w:kern w:val="2"/>
          <w:sz w:val="24"/>
          <w:szCs w:val="24"/>
          <w:lang w:eastAsia="zh-CN"/>
        </w:rPr>
        <w:t>30</w:t>
      </w:r>
      <w:r w:rsidRPr="00FF5E23">
        <w:rPr>
          <w:rFonts w:ascii="Book Antiqua" w:eastAsia="DengXian" w:hAnsi="Book Antiqua" w:cs="Times New Roman"/>
          <w:kern w:val="2"/>
          <w:sz w:val="24"/>
          <w:szCs w:val="24"/>
          <w:lang w:eastAsia="zh-CN"/>
        </w:rPr>
        <w:t>: 5-13 [PMID: 14523789 DOI: 10.1016/S0093-7754(03)00399-3]</w:t>
      </w:r>
    </w:p>
    <w:p w14:paraId="3B69A704"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9 </w:t>
      </w:r>
      <w:proofErr w:type="spellStart"/>
      <w:r w:rsidRPr="00FF5E23">
        <w:rPr>
          <w:rFonts w:ascii="Book Antiqua" w:eastAsia="DengXian" w:hAnsi="Book Antiqua" w:cs="Times New Roman"/>
          <w:b/>
          <w:kern w:val="2"/>
          <w:sz w:val="24"/>
          <w:szCs w:val="24"/>
          <w:lang w:eastAsia="zh-CN"/>
        </w:rPr>
        <w:t>Hausheer</w:t>
      </w:r>
      <w:proofErr w:type="spellEnd"/>
      <w:r w:rsidRPr="00FF5E23">
        <w:rPr>
          <w:rFonts w:ascii="Book Antiqua" w:eastAsia="DengXian" w:hAnsi="Book Antiqua" w:cs="Times New Roman"/>
          <w:b/>
          <w:kern w:val="2"/>
          <w:sz w:val="24"/>
          <w:szCs w:val="24"/>
          <w:lang w:eastAsia="zh-CN"/>
        </w:rPr>
        <w:t xml:space="preserve"> FH</w:t>
      </w:r>
      <w:r w:rsidRPr="00FF5E23">
        <w:rPr>
          <w:rFonts w:ascii="Book Antiqua" w:eastAsia="DengXian" w:hAnsi="Book Antiqua" w:cs="Times New Roman"/>
          <w:kern w:val="2"/>
          <w:sz w:val="24"/>
          <w:szCs w:val="24"/>
          <w:lang w:eastAsia="zh-CN"/>
        </w:rPr>
        <w:t xml:space="preserve">, </w:t>
      </w:r>
      <w:proofErr w:type="spellStart"/>
      <w:r w:rsidRPr="00FF5E23">
        <w:rPr>
          <w:rFonts w:ascii="Book Antiqua" w:eastAsia="DengXian" w:hAnsi="Book Antiqua" w:cs="Times New Roman"/>
          <w:kern w:val="2"/>
          <w:sz w:val="24"/>
          <w:szCs w:val="24"/>
          <w:lang w:eastAsia="zh-CN"/>
        </w:rPr>
        <w:t>Schilsky</w:t>
      </w:r>
      <w:proofErr w:type="spellEnd"/>
      <w:r w:rsidRPr="00FF5E23">
        <w:rPr>
          <w:rFonts w:ascii="Book Antiqua" w:eastAsia="DengXian" w:hAnsi="Book Antiqua" w:cs="Times New Roman"/>
          <w:kern w:val="2"/>
          <w:sz w:val="24"/>
          <w:szCs w:val="24"/>
          <w:lang w:eastAsia="zh-CN"/>
        </w:rPr>
        <w:t xml:space="preserve"> RL, Bain S, </w:t>
      </w:r>
      <w:proofErr w:type="spellStart"/>
      <w:r w:rsidRPr="00FF5E23">
        <w:rPr>
          <w:rFonts w:ascii="Book Antiqua" w:eastAsia="DengXian" w:hAnsi="Book Antiqua" w:cs="Times New Roman"/>
          <w:kern w:val="2"/>
          <w:sz w:val="24"/>
          <w:szCs w:val="24"/>
          <w:lang w:eastAsia="zh-CN"/>
        </w:rPr>
        <w:t>Berghorn</w:t>
      </w:r>
      <w:proofErr w:type="spellEnd"/>
      <w:r w:rsidRPr="00FF5E23">
        <w:rPr>
          <w:rFonts w:ascii="Book Antiqua" w:eastAsia="DengXian" w:hAnsi="Book Antiqua" w:cs="Times New Roman"/>
          <w:kern w:val="2"/>
          <w:sz w:val="24"/>
          <w:szCs w:val="24"/>
          <w:lang w:eastAsia="zh-CN"/>
        </w:rPr>
        <w:t xml:space="preserve"> EJ, Lieberman F. Diagnosis, management, and evaluation of chemotherapy-induced peripheral neuropathy. </w:t>
      </w:r>
      <w:proofErr w:type="spellStart"/>
      <w:r w:rsidRPr="00FF5E23">
        <w:rPr>
          <w:rFonts w:ascii="Book Antiqua" w:eastAsia="DengXian" w:hAnsi="Book Antiqua" w:cs="Times New Roman"/>
          <w:i/>
          <w:kern w:val="2"/>
          <w:sz w:val="24"/>
          <w:szCs w:val="24"/>
          <w:lang w:eastAsia="zh-CN"/>
        </w:rPr>
        <w:t>Semin</w:t>
      </w:r>
      <w:proofErr w:type="spellEnd"/>
      <w:r w:rsidRPr="00FF5E23">
        <w:rPr>
          <w:rFonts w:ascii="Book Antiqua" w:eastAsia="DengXian" w:hAnsi="Book Antiqua" w:cs="Times New Roman"/>
          <w:i/>
          <w:kern w:val="2"/>
          <w:sz w:val="24"/>
          <w:szCs w:val="24"/>
          <w:lang w:eastAsia="zh-CN"/>
        </w:rPr>
        <w:t xml:space="preserve"> Oncol</w:t>
      </w:r>
      <w:r w:rsidRPr="00FF5E23">
        <w:rPr>
          <w:rFonts w:ascii="Book Antiqua" w:eastAsia="DengXian" w:hAnsi="Book Antiqua" w:cs="Times New Roman"/>
          <w:kern w:val="2"/>
          <w:sz w:val="24"/>
          <w:szCs w:val="24"/>
          <w:lang w:eastAsia="zh-CN"/>
        </w:rPr>
        <w:t xml:space="preserve"> 2006; </w:t>
      </w:r>
      <w:r w:rsidRPr="00FF5E23">
        <w:rPr>
          <w:rFonts w:ascii="Book Antiqua" w:eastAsia="DengXian" w:hAnsi="Book Antiqua" w:cs="Times New Roman"/>
          <w:b/>
          <w:kern w:val="2"/>
          <w:sz w:val="24"/>
          <w:szCs w:val="24"/>
          <w:lang w:eastAsia="zh-CN"/>
        </w:rPr>
        <w:t>33</w:t>
      </w:r>
      <w:r w:rsidRPr="00FF5E23">
        <w:rPr>
          <w:rFonts w:ascii="Book Antiqua" w:eastAsia="DengXian" w:hAnsi="Book Antiqua" w:cs="Times New Roman"/>
          <w:kern w:val="2"/>
          <w:sz w:val="24"/>
          <w:szCs w:val="24"/>
          <w:lang w:eastAsia="zh-CN"/>
        </w:rPr>
        <w:t>: 15-49 [PMID: 16473643 DOI: 10.1053/j.seminoncol.2005.12.010]</w:t>
      </w:r>
    </w:p>
    <w:p w14:paraId="5F39093C"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10 </w:t>
      </w:r>
      <w:proofErr w:type="spellStart"/>
      <w:r w:rsidRPr="00FF5E23">
        <w:rPr>
          <w:rFonts w:ascii="Book Antiqua" w:eastAsia="DengXian" w:hAnsi="Book Antiqua" w:cs="Times New Roman"/>
          <w:b/>
          <w:kern w:val="2"/>
          <w:sz w:val="24"/>
          <w:szCs w:val="24"/>
          <w:lang w:eastAsia="zh-CN"/>
        </w:rPr>
        <w:t>Grothey</w:t>
      </w:r>
      <w:proofErr w:type="spellEnd"/>
      <w:r w:rsidRPr="00FF5E23">
        <w:rPr>
          <w:rFonts w:ascii="Book Antiqua" w:eastAsia="DengXian" w:hAnsi="Book Antiqua" w:cs="Times New Roman"/>
          <w:b/>
          <w:kern w:val="2"/>
          <w:sz w:val="24"/>
          <w:szCs w:val="24"/>
          <w:lang w:eastAsia="zh-CN"/>
        </w:rPr>
        <w:t xml:space="preserve"> A</w:t>
      </w:r>
      <w:r w:rsidRPr="00FF5E23">
        <w:rPr>
          <w:rFonts w:ascii="Book Antiqua" w:eastAsia="DengXian" w:hAnsi="Book Antiqua" w:cs="Times New Roman"/>
          <w:kern w:val="2"/>
          <w:sz w:val="24"/>
          <w:szCs w:val="24"/>
          <w:lang w:eastAsia="zh-CN"/>
        </w:rPr>
        <w:t xml:space="preserve">. Clinical management of oxaliplatin-associated neurotoxicity. </w:t>
      </w:r>
      <w:r w:rsidRPr="00FF5E23">
        <w:rPr>
          <w:rFonts w:ascii="Book Antiqua" w:eastAsia="DengXian" w:hAnsi="Book Antiqua" w:cs="Times New Roman"/>
          <w:i/>
          <w:kern w:val="2"/>
          <w:sz w:val="24"/>
          <w:szCs w:val="24"/>
          <w:lang w:eastAsia="zh-CN"/>
        </w:rPr>
        <w:t>Clin Colorectal Cancer</w:t>
      </w:r>
      <w:r w:rsidRPr="00FF5E23">
        <w:rPr>
          <w:rFonts w:ascii="Book Antiqua" w:eastAsia="DengXian" w:hAnsi="Book Antiqua" w:cs="Times New Roman"/>
          <w:kern w:val="2"/>
          <w:sz w:val="24"/>
          <w:szCs w:val="24"/>
          <w:lang w:eastAsia="zh-CN"/>
        </w:rPr>
        <w:t xml:space="preserve"> 2005; </w:t>
      </w:r>
      <w:r w:rsidRPr="00FF5E23">
        <w:rPr>
          <w:rFonts w:ascii="Book Antiqua" w:eastAsia="DengXian" w:hAnsi="Book Antiqua" w:cs="Times New Roman"/>
          <w:b/>
          <w:kern w:val="2"/>
          <w:sz w:val="24"/>
          <w:szCs w:val="24"/>
          <w:lang w:eastAsia="zh-CN"/>
        </w:rPr>
        <w:t>5 Suppl 1</w:t>
      </w:r>
      <w:r w:rsidRPr="00FF5E23">
        <w:rPr>
          <w:rFonts w:ascii="Book Antiqua" w:eastAsia="DengXian" w:hAnsi="Book Antiqua" w:cs="Times New Roman"/>
          <w:kern w:val="2"/>
          <w:sz w:val="24"/>
          <w:szCs w:val="24"/>
          <w:lang w:eastAsia="zh-CN"/>
        </w:rPr>
        <w:t>: S38-S46 [PMID: 15871765 DOI: 10.3816/CCC.</w:t>
      </w:r>
      <w:proofErr w:type="gramStart"/>
      <w:r w:rsidRPr="00FF5E23">
        <w:rPr>
          <w:rFonts w:ascii="Book Antiqua" w:eastAsia="DengXian" w:hAnsi="Book Antiqua" w:cs="Times New Roman"/>
          <w:kern w:val="2"/>
          <w:sz w:val="24"/>
          <w:szCs w:val="24"/>
          <w:lang w:eastAsia="zh-CN"/>
        </w:rPr>
        <w:t>2005.s.</w:t>
      </w:r>
      <w:proofErr w:type="gramEnd"/>
      <w:r w:rsidRPr="00FF5E23">
        <w:rPr>
          <w:rFonts w:ascii="Book Antiqua" w:eastAsia="DengXian" w:hAnsi="Book Antiqua" w:cs="Times New Roman"/>
          <w:kern w:val="2"/>
          <w:sz w:val="24"/>
          <w:szCs w:val="24"/>
          <w:lang w:eastAsia="zh-CN"/>
        </w:rPr>
        <w:t>006]</w:t>
      </w:r>
    </w:p>
    <w:p w14:paraId="2A243943"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11 </w:t>
      </w:r>
      <w:r w:rsidRPr="00FF5E23">
        <w:rPr>
          <w:rFonts w:ascii="Book Antiqua" w:eastAsia="DengXian" w:hAnsi="Book Antiqua" w:cs="Times New Roman"/>
          <w:b/>
          <w:kern w:val="2"/>
          <w:sz w:val="24"/>
          <w:szCs w:val="24"/>
          <w:lang w:eastAsia="zh-CN"/>
        </w:rPr>
        <w:t>Cassidy J</w:t>
      </w:r>
      <w:r w:rsidRPr="00FF5E23">
        <w:rPr>
          <w:rFonts w:ascii="Book Antiqua" w:eastAsia="DengXian" w:hAnsi="Book Antiqua" w:cs="Times New Roman"/>
          <w:kern w:val="2"/>
          <w:sz w:val="24"/>
          <w:szCs w:val="24"/>
          <w:lang w:eastAsia="zh-CN"/>
        </w:rPr>
        <w:t xml:space="preserve">, </w:t>
      </w:r>
      <w:proofErr w:type="spellStart"/>
      <w:r w:rsidRPr="00FF5E23">
        <w:rPr>
          <w:rFonts w:ascii="Book Antiqua" w:eastAsia="DengXian" w:hAnsi="Book Antiqua" w:cs="Times New Roman"/>
          <w:kern w:val="2"/>
          <w:sz w:val="24"/>
          <w:szCs w:val="24"/>
          <w:lang w:eastAsia="zh-CN"/>
        </w:rPr>
        <w:t>Misset</w:t>
      </w:r>
      <w:proofErr w:type="spellEnd"/>
      <w:r w:rsidRPr="00FF5E23">
        <w:rPr>
          <w:rFonts w:ascii="Book Antiqua" w:eastAsia="DengXian" w:hAnsi="Book Antiqua" w:cs="Times New Roman"/>
          <w:kern w:val="2"/>
          <w:sz w:val="24"/>
          <w:szCs w:val="24"/>
          <w:lang w:eastAsia="zh-CN"/>
        </w:rPr>
        <w:t xml:space="preserve"> JL. Oxaliplatin-related side effects: characteristics and management. </w:t>
      </w:r>
      <w:proofErr w:type="spellStart"/>
      <w:r w:rsidRPr="00FF5E23">
        <w:rPr>
          <w:rFonts w:ascii="Book Antiqua" w:eastAsia="DengXian" w:hAnsi="Book Antiqua" w:cs="Times New Roman"/>
          <w:i/>
          <w:kern w:val="2"/>
          <w:sz w:val="24"/>
          <w:szCs w:val="24"/>
          <w:lang w:eastAsia="zh-CN"/>
        </w:rPr>
        <w:t>Semin</w:t>
      </w:r>
      <w:proofErr w:type="spellEnd"/>
      <w:r w:rsidRPr="00FF5E23">
        <w:rPr>
          <w:rFonts w:ascii="Book Antiqua" w:eastAsia="DengXian" w:hAnsi="Book Antiqua" w:cs="Times New Roman"/>
          <w:i/>
          <w:kern w:val="2"/>
          <w:sz w:val="24"/>
          <w:szCs w:val="24"/>
          <w:lang w:eastAsia="zh-CN"/>
        </w:rPr>
        <w:t xml:space="preserve"> Oncol</w:t>
      </w:r>
      <w:r w:rsidRPr="00FF5E23">
        <w:rPr>
          <w:rFonts w:ascii="Book Antiqua" w:eastAsia="DengXian" w:hAnsi="Book Antiqua" w:cs="Times New Roman"/>
          <w:kern w:val="2"/>
          <w:sz w:val="24"/>
          <w:szCs w:val="24"/>
          <w:lang w:eastAsia="zh-CN"/>
        </w:rPr>
        <w:t xml:space="preserve"> 2002; </w:t>
      </w:r>
      <w:r w:rsidRPr="00FF5E23">
        <w:rPr>
          <w:rFonts w:ascii="Book Antiqua" w:eastAsia="DengXian" w:hAnsi="Book Antiqua" w:cs="Times New Roman"/>
          <w:b/>
          <w:kern w:val="2"/>
          <w:sz w:val="24"/>
          <w:szCs w:val="24"/>
          <w:lang w:eastAsia="zh-CN"/>
        </w:rPr>
        <w:t>29</w:t>
      </w:r>
      <w:r w:rsidRPr="00FF5E23">
        <w:rPr>
          <w:rFonts w:ascii="Book Antiqua" w:eastAsia="DengXian" w:hAnsi="Book Antiqua" w:cs="Times New Roman"/>
          <w:kern w:val="2"/>
          <w:sz w:val="24"/>
          <w:szCs w:val="24"/>
          <w:lang w:eastAsia="zh-CN"/>
        </w:rPr>
        <w:t>: 11-20 [PMID: 12422304 DOI: 10.1053/sonc.2002.35524]</w:t>
      </w:r>
    </w:p>
    <w:p w14:paraId="4AB5797C"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12 </w:t>
      </w:r>
      <w:proofErr w:type="spellStart"/>
      <w:r w:rsidRPr="00FF5E23">
        <w:rPr>
          <w:rFonts w:ascii="Book Antiqua" w:eastAsia="DengXian" w:hAnsi="Book Antiqua" w:cs="Times New Roman"/>
          <w:b/>
          <w:kern w:val="2"/>
          <w:sz w:val="24"/>
          <w:szCs w:val="24"/>
          <w:lang w:eastAsia="zh-CN"/>
        </w:rPr>
        <w:t>Gamelin</w:t>
      </w:r>
      <w:proofErr w:type="spellEnd"/>
      <w:r w:rsidRPr="00FF5E23">
        <w:rPr>
          <w:rFonts w:ascii="Book Antiqua" w:eastAsia="DengXian" w:hAnsi="Book Antiqua" w:cs="Times New Roman"/>
          <w:b/>
          <w:kern w:val="2"/>
          <w:sz w:val="24"/>
          <w:szCs w:val="24"/>
          <w:lang w:eastAsia="zh-CN"/>
        </w:rPr>
        <w:t xml:space="preserve"> E</w:t>
      </w:r>
      <w:r w:rsidRPr="00FF5E23">
        <w:rPr>
          <w:rFonts w:ascii="Book Antiqua" w:eastAsia="DengXian" w:hAnsi="Book Antiqua" w:cs="Times New Roman"/>
          <w:kern w:val="2"/>
          <w:sz w:val="24"/>
          <w:szCs w:val="24"/>
          <w:lang w:eastAsia="zh-CN"/>
        </w:rPr>
        <w:t xml:space="preserve">, </w:t>
      </w:r>
      <w:proofErr w:type="spellStart"/>
      <w:r w:rsidRPr="00FF5E23">
        <w:rPr>
          <w:rFonts w:ascii="Book Antiqua" w:eastAsia="DengXian" w:hAnsi="Book Antiqua" w:cs="Times New Roman"/>
          <w:kern w:val="2"/>
          <w:sz w:val="24"/>
          <w:szCs w:val="24"/>
          <w:lang w:eastAsia="zh-CN"/>
        </w:rPr>
        <w:t>Gamelin</w:t>
      </w:r>
      <w:proofErr w:type="spellEnd"/>
      <w:r w:rsidRPr="00FF5E23">
        <w:rPr>
          <w:rFonts w:ascii="Book Antiqua" w:eastAsia="DengXian" w:hAnsi="Book Antiqua" w:cs="Times New Roman"/>
          <w:kern w:val="2"/>
          <w:sz w:val="24"/>
          <w:szCs w:val="24"/>
          <w:lang w:eastAsia="zh-CN"/>
        </w:rPr>
        <w:t xml:space="preserve"> L, </w:t>
      </w:r>
      <w:proofErr w:type="spellStart"/>
      <w:r w:rsidRPr="00FF5E23">
        <w:rPr>
          <w:rFonts w:ascii="Book Antiqua" w:eastAsia="DengXian" w:hAnsi="Book Antiqua" w:cs="Times New Roman"/>
          <w:kern w:val="2"/>
          <w:sz w:val="24"/>
          <w:szCs w:val="24"/>
          <w:lang w:eastAsia="zh-CN"/>
        </w:rPr>
        <w:t>Bossi</w:t>
      </w:r>
      <w:proofErr w:type="spellEnd"/>
      <w:r w:rsidRPr="00FF5E23">
        <w:rPr>
          <w:rFonts w:ascii="Book Antiqua" w:eastAsia="DengXian" w:hAnsi="Book Antiqua" w:cs="Times New Roman"/>
          <w:kern w:val="2"/>
          <w:sz w:val="24"/>
          <w:szCs w:val="24"/>
          <w:lang w:eastAsia="zh-CN"/>
        </w:rPr>
        <w:t xml:space="preserve"> L, </w:t>
      </w:r>
      <w:proofErr w:type="spellStart"/>
      <w:r w:rsidRPr="00FF5E23">
        <w:rPr>
          <w:rFonts w:ascii="Book Antiqua" w:eastAsia="DengXian" w:hAnsi="Book Antiqua" w:cs="Times New Roman"/>
          <w:kern w:val="2"/>
          <w:sz w:val="24"/>
          <w:szCs w:val="24"/>
          <w:lang w:eastAsia="zh-CN"/>
        </w:rPr>
        <w:t>Quasthoff</w:t>
      </w:r>
      <w:proofErr w:type="spellEnd"/>
      <w:r w:rsidRPr="00FF5E23">
        <w:rPr>
          <w:rFonts w:ascii="Book Antiqua" w:eastAsia="DengXian" w:hAnsi="Book Antiqua" w:cs="Times New Roman"/>
          <w:kern w:val="2"/>
          <w:sz w:val="24"/>
          <w:szCs w:val="24"/>
          <w:lang w:eastAsia="zh-CN"/>
        </w:rPr>
        <w:t xml:space="preserve"> S. Clinical aspects and molecular basis of oxaliplatin neurotoxicity: current management and development of preventive measures. </w:t>
      </w:r>
      <w:proofErr w:type="spellStart"/>
      <w:r w:rsidRPr="00FF5E23">
        <w:rPr>
          <w:rFonts w:ascii="Book Antiqua" w:eastAsia="DengXian" w:hAnsi="Book Antiqua" w:cs="Times New Roman"/>
          <w:i/>
          <w:kern w:val="2"/>
          <w:sz w:val="24"/>
          <w:szCs w:val="24"/>
          <w:lang w:eastAsia="zh-CN"/>
        </w:rPr>
        <w:t>Semin</w:t>
      </w:r>
      <w:proofErr w:type="spellEnd"/>
      <w:r w:rsidRPr="00FF5E23">
        <w:rPr>
          <w:rFonts w:ascii="Book Antiqua" w:eastAsia="DengXian" w:hAnsi="Book Antiqua" w:cs="Times New Roman"/>
          <w:i/>
          <w:kern w:val="2"/>
          <w:sz w:val="24"/>
          <w:szCs w:val="24"/>
          <w:lang w:eastAsia="zh-CN"/>
        </w:rPr>
        <w:t xml:space="preserve"> Oncol</w:t>
      </w:r>
      <w:r w:rsidRPr="00FF5E23">
        <w:rPr>
          <w:rFonts w:ascii="Book Antiqua" w:eastAsia="DengXian" w:hAnsi="Book Antiqua" w:cs="Times New Roman"/>
          <w:kern w:val="2"/>
          <w:sz w:val="24"/>
          <w:szCs w:val="24"/>
          <w:lang w:eastAsia="zh-CN"/>
        </w:rPr>
        <w:t xml:space="preserve"> 2002; </w:t>
      </w:r>
      <w:r w:rsidRPr="00FF5E23">
        <w:rPr>
          <w:rFonts w:ascii="Book Antiqua" w:eastAsia="DengXian" w:hAnsi="Book Antiqua" w:cs="Times New Roman"/>
          <w:b/>
          <w:kern w:val="2"/>
          <w:sz w:val="24"/>
          <w:szCs w:val="24"/>
          <w:lang w:eastAsia="zh-CN"/>
        </w:rPr>
        <w:t>29</w:t>
      </w:r>
      <w:r w:rsidRPr="00FF5E23">
        <w:rPr>
          <w:rFonts w:ascii="Book Antiqua" w:eastAsia="DengXian" w:hAnsi="Book Antiqua" w:cs="Times New Roman"/>
          <w:kern w:val="2"/>
          <w:sz w:val="24"/>
          <w:szCs w:val="24"/>
          <w:lang w:eastAsia="zh-CN"/>
        </w:rPr>
        <w:t>: 21-33 [PMID: 12422305 DOI: 10.1053/sonc.2002.35525]</w:t>
      </w:r>
    </w:p>
    <w:p w14:paraId="2F026217"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13 </w:t>
      </w:r>
      <w:r w:rsidRPr="00FF5E23">
        <w:rPr>
          <w:rFonts w:ascii="Book Antiqua" w:eastAsia="DengXian" w:hAnsi="Book Antiqua" w:cs="Times New Roman"/>
          <w:b/>
          <w:kern w:val="2"/>
          <w:sz w:val="24"/>
          <w:szCs w:val="24"/>
          <w:lang w:eastAsia="zh-CN"/>
        </w:rPr>
        <w:t>Park SB</w:t>
      </w:r>
      <w:r w:rsidRPr="00FF5E23">
        <w:rPr>
          <w:rFonts w:ascii="Book Antiqua" w:eastAsia="DengXian" w:hAnsi="Book Antiqua" w:cs="Times New Roman"/>
          <w:kern w:val="2"/>
          <w:sz w:val="24"/>
          <w:szCs w:val="24"/>
          <w:lang w:eastAsia="zh-CN"/>
        </w:rPr>
        <w:t xml:space="preserve">, </w:t>
      </w:r>
      <w:proofErr w:type="spellStart"/>
      <w:r w:rsidRPr="00FF5E23">
        <w:rPr>
          <w:rFonts w:ascii="Book Antiqua" w:eastAsia="DengXian" w:hAnsi="Book Antiqua" w:cs="Times New Roman"/>
          <w:kern w:val="2"/>
          <w:sz w:val="24"/>
          <w:szCs w:val="24"/>
          <w:lang w:eastAsia="zh-CN"/>
        </w:rPr>
        <w:t>Koltzenburg</w:t>
      </w:r>
      <w:proofErr w:type="spellEnd"/>
      <w:r w:rsidRPr="00FF5E23">
        <w:rPr>
          <w:rFonts w:ascii="Book Antiqua" w:eastAsia="DengXian" w:hAnsi="Book Antiqua" w:cs="Times New Roman"/>
          <w:kern w:val="2"/>
          <w:sz w:val="24"/>
          <w:szCs w:val="24"/>
          <w:lang w:eastAsia="zh-CN"/>
        </w:rPr>
        <w:t xml:space="preserve"> M, Lin CS, Kiernan MC. Longitudinal assessment of oxaliplatin-induced neuropathy. </w:t>
      </w:r>
      <w:r w:rsidRPr="00FF5E23">
        <w:rPr>
          <w:rFonts w:ascii="Book Antiqua" w:eastAsia="DengXian" w:hAnsi="Book Antiqua" w:cs="Times New Roman"/>
          <w:i/>
          <w:kern w:val="2"/>
          <w:sz w:val="24"/>
          <w:szCs w:val="24"/>
          <w:lang w:eastAsia="zh-CN"/>
        </w:rPr>
        <w:t>Neurology</w:t>
      </w:r>
      <w:r w:rsidRPr="00FF5E23">
        <w:rPr>
          <w:rFonts w:ascii="Book Antiqua" w:eastAsia="DengXian" w:hAnsi="Book Antiqua" w:cs="Times New Roman"/>
          <w:kern w:val="2"/>
          <w:sz w:val="24"/>
          <w:szCs w:val="24"/>
          <w:lang w:eastAsia="zh-CN"/>
        </w:rPr>
        <w:t xml:space="preserve"> 2012; </w:t>
      </w:r>
      <w:r w:rsidRPr="00FF5E23">
        <w:rPr>
          <w:rFonts w:ascii="Book Antiqua" w:eastAsia="DengXian" w:hAnsi="Book Antiqua" w:cs="Times New Roman"/>
          <w:b/>
          <w:kern w:val="2"/>
          <w:sz w:val="24"/>
          <w:szCs w:val="24"/>
          <w:lang w:eastAsia="zh-CN"/>
        </w:rPr>
        <w:t>78</w:t>
      </w:r>
      <w:r w:rsidRPr="00FF5E23">
        <w:rPr>
          <w:rFonts w:ascii="Book Antiqua" w:eastAsia="DengXian" w:hAnsi="Book Antiqua" w:cs="Times New Roman"/>
          <w:kern w:val="2"/>
          <w:sz w:val="24"/>
          <w:szCs w:val="24"/>
          <w:lang w:eastAsia="zh-CN"/>
        </w:rPr>
        <w:t>: 152 [PMID: 22232054 DOI: 10.1212/01.wnl.</w:t>
      </w:r>
      <w:proofErr w:type="gramStart"/>
      <w:r w:rsidRPr="00FF5E23">
        <w:rPr>
          <w:rFonts w:ascii="Book Antiqua" w:eastAsia="DengXian" w:hAnsi="Book Antiqua" w:cs="Times New Roman"/>
          <w:kern w:val="2"/>
          <w:sz w:val="24"/>
          <w:szCs w:val="24"/>
          <w:lang w:eastAsia="zh-CN"/>
        </w:rPr>
        <w:t>0000410913.88642.bf</w:t>
      </w:r>
      <w:proofErr w:type="gramEnd"/>
      <w:r w:rsidRPr="00FF5E23">
        <w:rPr>
          <w:rFonts w:ascii="Book Antiqua" w:eastAsia="DengXian" w:hAnsi="Book Antiqua" w:cs="Times New Roman"/>
          <w:kern w:val="2"/>
          <w:sz w:val="24"/>
          <w:szCs w:val="24"/>
          <w:lang w:eastAsia="zh-CN"/>
        </w:rPr>
        <w:t>]</w:t>
      </w:r>
    </w:p>
    <w:p w14:paraId="0979D03F"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14 </w:t>
      </w:r>
      <w:r w:rsidRPr="00FF5E23">
        <w:rPr>
          <w:rFonts w:ascii="Book Antiqua" w:eastAsia="DengXian" w:hAnsi="Book Antiqua" w:cs="Times New Roman"/>
          <w:b/>
          <w:kern w:val="2"/>
          <w:sz w:val="24"/>
          <w:szCs w:val="24"/>
          <w:lang w:eastAsia="zh-CN"/>
        </w:rPr>
        <w:t>Graham J</w:t>
      </w:r>
      <w:r w:rsidRPr="00FF5E23">
        <w:rPr>
          <w:rFonts w:ascii="Book Antiqua" w:eastAsia="DengXian" w:hAnsi="Book Antiqua" w:cs="Times New Roman"/>
          <w:kern w:val="2"/>
          <w:sz w:val="24"/>
          <w:szCs w:val="24"/>
          <w:lang w:eastAsia="zh-CN"/>
        </w:rPr>
        <w:t xml:space="preserve">, Mushin M, Kirkpatrick P. Oxaliplatin. </w:t>
      </w:r>
      <w:r w:rsidRPr="00FF5E23">
        <w:rPr>
          <w:rFonts w:ascii="Book Antiqua" w:eastAsia="DengXian" w:hAnsi="Book Antiqua" w:cs="Times New Roman"/>
          <w:i/>
          <w:kern w:val="2"/>
          <w:sz w:val="24"/>
          <w:szCs w:val="24"/>
          <w:lang w:eastAsia="zh-CN"/>
        </w:rPr>
        <w:t xml:space="preserve">Nat Rev Drug </w:t>
      </w:r>
      <w:proofErr w:type="spellStart"/>
      <w:r w:rsidRPr="00FF5E23">
        <w:rPr>
          <w:rFonts w:ascii="Book Antiqua" w:eastAsia="DengXian" w:hAnsi="Book Antiqua" w:cs="Times New Roman"/>
          <w:i/>
          <w:kern w:val="2"/>
          <w:sz w:val="24"/>
          <w:szCs w:val="24"/>
          <w:lang w:eastAsia="zh-CN"/>
        </w:rPr>
        <w:t>Discov</w:t>
      </w:r>
      <w:proofErr w:type="spellEnd"/>
      <w:r w:rsidRPr="00FF5E23">
        <w:rPr>
          <w:rFonts w:ascii="Book Antiqua" w:eastAsia="DengXian" w:hAnsi="Book Antiqua" w:cs="Times New Roman"/>
          <w:kern w:val="2"/>
          <w:sz w:val="24"/>
          <w:szCs w:val="24"/>
          <w:lang w:eastAsia="zh-CN"/>
        </w:rPr>
        <w:t xml:space="preserve"> 2004; </w:t>
      </w:r>
      <w:r w:rsidRPr="00FF5E23">
        <w:rPr>
          <w:rFonts w:ascii="Book Antiqua" w:eastAsia="DengXian" w:hAnsi="Book Antiqua" w:cs="Times New Roman"/>
          <w:b/>
          <w:kern w:val="2"/>
          <w:sz w:val="24"/>
          <w:szCs w:val="24"/>
          <w:lang w:eastAsia="zh-CN"/>
        </w:rPr>
        <w:t>3</w:t>
      </w:r>
      <w:r w:rsidRPr="00FF5E23">
        <w:rPr>
          <w:rFonts w:ascii="Book Antiqua" w:eastAsia="DengXian" w:hAnsi="Book Antiqua" w:cs="Times New Roman"/>
          <w:kern w:val="2"/>
          <w:sz w:val="24"/>
          <w:szCs w:val="24"/>
          <w:lang w:eastAsia="zh-CN"/>
        </w:rPr>
        <w:t>: 11-12 [PMID: 14756144 DOI: 10.1038/nrd1287]</w:t>
      </w:r>
    </w:p>
    <w:p w14:paraId="2136A3BB"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15 </w:t>
      </w:r>
      <w:r w:rsidRPr="00FF5E23">
        <w:rPr>
          <w:rFonts w:ascii="Book Antiqua" w:eastAsia="DengXian" w:hAnsi="Book Antiqua" w:cs="Times New Roman"/>
          <w:b/>
          <w:kern w:val="2"/>
          <w:sz w:val="24"/>
          <w:szCs w:val="24"/>
          <w:lang w:eastAsia="zh-CN"/>
        </w:rPr>
        <w:t>Land SR</w:t>
      </w:r>
      <w:r w:rsidRPr="00FF5E23">
        <w:rPr>
          <w:rFonts w:ascii="Book Antiqua" w:eastAsia="DengXian" w:hAnsi="Book Antiqua" w:cs="Times New Roman"/>
          <w:kern w:val="2"/>
          <w:sz w:val="24"/>
          <w:szCs w:val="24"/>
          <w:lang w:eastAsia="zh-CN"/>
        </w:rPr>
        <w:t xml:space="preserve">, </w:t>
      </w:r>
      <w:proofErr w:type="spellStart"/>
      <w:r w:rsidRPr="00FF5E23">
        <w:rPr>
          <w:rFonts w:ascii="Book Antiqua" w:eastAsia="DengXian" w:hAnsi="Book Antiqua" w:cs="Times New Roman"/>
          <w:kern w:val="2"/>
          <w:sz w:val="24"/>
          <w:szCs w:val="24"/>
          <w:lang w:eastAsia="zh-CN"/>
        </w:rPr>
        <w:t>Kopec</w:t>
      </w:r>
      <w:proofErr w:type="spellEnd"/>
      <w:r w:rsidRPr="00FF5E23">
        <w:rPr>
          <w:rFonts w:ascii="Book Antiqua" w:eastAsia="DengXian" w:hAnsi="Book Antiqua" w:cs="Times New Roman"/>
          <w:kern w:val="2"/>
          <w:sz w:val="24"/>
          <w:szCs w:val="24"/>
          <w:lang w:eastAsia="zh-CN"/>
        </w:rPr>
        <w:t xml:space="preserve"> JA, </w:t>
      </w:r>
      <w:proofErr w:type="spellStart"/>
      <w:r w:rsidRPr="00FF5E23">
        <w:rPr>
          <w:rFonts w:ascii="Book Antiqua" w:eastAsia="DengXian" w:hAnsi="Book Antiqua" w:cs="Times New Roman"/>
          <w:kern w:val="2"/>
          <w:sz w:val="24"/>
          <w:szCs w:val="24"/>
          <w:lang w:eastAsia="zh-CN"/>
        </w:rPr>
        <w:t>Cecchini</w:t>
      </w:r>
      <w:proofErr w:type="spellEnd"/>
      <w:r w:rsidRPr="00FF5E23">
        <w:rPr>
          <w:rFonts w:ascii="Book Antiqua" w:eastAsia="DengXian" w:hAnsi="Book Antiqua" w:cs="Times New Roman"/>
          <w:kern w:val="2"/>
          <w:sz w:val="24"/>
          <w:szCs w:val="24"/>
          <w:lang w:eastAsia="zh-CN"/>
        </w:rPr>
        <w:t xml:space="preserve"> RS, Ganz PA, </w:t>
      </w:r>
      <w:proofErr w:type="spellStart"/>
      <w:r w:rsidRPr="00FF5E23">
        <w:rPr>
          <w:rFonts w:ascii="Book Antiqua" w:eastAsia="DengXian" w:hAnsi="Book Antiqua" w:cs="Times New Roman"/>
          <w:kern w:val="2"/>
          <w:sz w:val="24"/>
          <w:szCs w:val="24"/>
          <w:lang w:eastAsia="zh-CN"/>
        </w:rPr>
        <w:t>Wieand</w:t>
      </w:r>
      <w:proofErr w:type="spellEnd"/>
      <w:r w:rsidRPr="00FF5E23">
        <w:rPr>
          <w:rFonts w:ascii="Book Antiqua" w:eastAsia="DengXian" w:hAnsi="Book Antiqua" w:cs="Times New Roman"/>
          <w:kern w:val="2"/>
          <w:sz w:val="24"/>
          <w:szCs w:val="24"/>
          <w:lang w:eastAsia="zh-CN"/>
        </w:rPr>
        <w:t xml:space="preserve"> HS, Colangelo LH, Murphy K, </w:t>
      </w:r>
      <w:proofErr w:type="spellStart"/>
      <w:r w:rsidRPr="00FF5E23">
        <w:rPr>
          <w:rFonts w:ascii="Book Antiqua" w:eastAsia="DengXian" w:hAnsi="Book Antiqua" w:cs="Times New Roman"/>
          <w:kern w:val="2"/>
          <w:sz w:val="24"/>
          <w:szCs w:val="24"/>
          <w:lang w:eastAsia="zh-CN"/>
        </w:rPr>
        <w:t>Kuebler</w:t>
      </w:r>
      <w:proofErr w:type="spellEnd"/>
      <w:r w:rsidRPr="00FF5E23">
        <w:rPr>
          <w:rFonts w:ascii="Book Antiqua" w:eastAsia="DengXian" w:hAnsi="Book Antiqua" w:cs="Times New Roman"/>
          <w:kern w:val="2"/>
          <w:sz w:val="24"/>
          <w:szCs w:val="24"/>
          <w:lang w:eastAsia="zh-CN"/>
        </w:rPr>
        <w:t xml:space="preserve"> JP, Seay TE, Needles BM, Bearden JD 3rd, Colman LK, Lanier KS, </w:t>
      </w:r>
      <w:proofErr w:type="spellStart"/>
      <w:r w:rsidRPr="00FF5E23">
        <w:rPr>
          <w:rFonts w:ascii="Book Antiqua" w:eastAsia="DengXian" w:hAnsi="Book Antiqua" w:cs="Times New Roman"/>
          <w:kern w:val="2"/>
          <w:sz w:val="24"/>
          <w:szCs w:val="24"/>
          <w:lang w:eastAsia="zh-CN"/>
        </w:rPr>
        <w:t>Pajon</w:t>
      </w:r>
      <w:proofErr w:type="spellEnd"/>
      <w:r w:rsidRPr="00FF5E23">
        <w:rPr>
          <w:rFonts w:ascii="Book Antiqua" w:eastAsia="DengXian" w:hAnsi="Book Antiqua" w:cs="Times New Roman"/>
          <w:kern w:val="2"/>
          <w:sz w:val="24"/>
          <w:szCs w:val="24"/>
          <w:lang w:eastAsia="zh-CN"/>
        </w:rPr>
        <w:t xml:space="preserve"> ER Jr, </w:t>
      </w:r>
      <w:proofErr w:type="spellStart"/>
      <w:r w:rsidRPr="00FF5E23">
        <w:rPr>
          <w:rFonts w:ascii="Book Antiqua" w:eastAsia="DengXian" w:hAnsi="Book Antiqua" w:cs="Times New Roman"/>
          <w:kern w:val="2"/>
          <w:sz w:val="24"/>
          <w:szCs w:val="24"/>
          <w:lang w:eastAsia="zh-CN"/>
        </w:rPr>
        <w:t>Cella</w:t>
      </w:r>
      <w:proofErr w:type="spellEnd"/>
      <w:r w:rsidRPr="00FF5E23">
        <w:rPr>
          <w:rFonts w:ascii="Book Antiqua" w:eastAsia="DengXian" w:hAnsi="Book Antiqua" w:cs="Times New Roman"/>
          <w:kern w:val="2"/>
          <w:sz w:val="24"/>
          <w:szCs w:val="24"/>
          <w:lang w:eastAsia="zh-CN"/>
        </w:rPr>
        <w:t xml:space="preserve"> D, Smith RE, O'Connell MJ, Costantino JP, </w:t>
      </w:r>
      <w:proofErr w:type="spellStart"/>
      <w:r w:rsidRPr="00FF5E23">
        <w:rPr>
          <w:rFonts w:ascii="Book Antiqua" w:eastAsia="DengXian" w:hAnsi="Book Antiqua" w:cs="Times New Roman"/>
          <w:kern w:val="2"/>
          <w:sz w:val="24"/>
          <w:szCs w:val="24"/>
          <w:lang w:eastAsia="zh-CN"/>
        </w:rPr>
        <w:t>Wolmark</w:t>
      </w:r>
      <w:proofErr w:type="spellEnd"/>
      <w:r w:rsidRPr="00FF5E23">
        <w:rPr>
          <w:rFonts w:ascii="Book Antiqua" w:eastAsia="DengXian" w:hAnsi="Book Antiqua" w:cs="Times New Roman"/>
          <w:kern w:val="2"/>
          <w:sz w:val="24"/>
          <w:szCs w:val="24"/>
          <w:lang w:eastAsia="zh-CN"/>
        </w:rPr>
        <w:t xml:space="preserve"> N. Neurotoxicity from </w:t>
      </w:r>
      <w:r w:rsidRPr="00FF5E23">
        <w:rPr>
          <w:rFonts w:ascii="Book Antiqua" w:eastAsia="DengXian" w:hAnsi="Book Antiqua" w:cs="Times New Roman"/>
          <w:kern w:val="2"/>
          <w:sz w:val="24"/>
          <w:szCs w:val="24"/>
          <w:lang w:eastAsia="zh-CN"/>
        </w:rPr>
        <w:lastRenderedPageBreak/>
        <w:t xml:space="preserve">oxaliplatin combined with weekly bolus fluorouracil and leucovorin as surgical adjuvant chemotherapy for stage II and III colon cancer: NSABP C-07. </w:t>
      </w:r>
      <w:r w:rsidRPr="00FF5E23">
        <w:rPr>
          <w:rFonts w:ascii="Book Antiqua" w:eastAsia="DengXian" w:hAnsi="Book Antiqua" w:cs="Times New Roman"/>
          <w:i/>
          <w:kern w:val="2"/>
          <w:sz w:val="24"/>
          <w:szCs w:val="24"/>
          <w:lang w:eastAsia="zh-CN"/>
        </w:rPr>
        <w:t>J Clin Oncol</w:t>
      </w:r>
      <w:r w:rsidRPr="00FF5E23">
        <w:rPr>
          <w:rFonts w:ascii="Book Antiqua" w:eastAsia="DengXian" w:hAnsi="Book Antiqua" w:cs="Times New Roman"/>
          <w:kern w:val="2"/>
          <w:sz w:val="24"/>
          <w:szCs w:val="24"/>
          <w:lang w:eastAsia="zh-CN"/>
        </w:rPr>
        <w:t xml:space="preserve"> 2007; </w:t>
      </w:r>
      <w:r w:rsidRPr="00FF5E23">
        <w:rPr>
          <w:rFonts w:ascii="Book Antiqua" w:eastAsia="DengXian" w:hAnsi="Book Antiqua" w:cs="Times New Roman"/>
          <w:b/>
          <w:kern w:val="2"/>
          <w:sz w:val="24"/>
          <w:szCs w:val="24"/>
          <w:lang w:eastAsia="zh-CN"/>
        </w:rPr>
        <w:t>25</w:t>
      </w:r>
      <w:r w:rsidRPr="00FF5E23">
        <w:rPr>
          <w:rFonts w:ascii="Book Antiqua" w:eastAsia="DengXian" w:hAnsi="Book Antiqua" w:cs="Times New Roman"/>
          <w:kern w:val="2"/>
          <w:sz w:val="24"/>
          <w:szCs w:val="24"/>
          <w:lang w:eastAsia="zh-CN"/>
        </w:rPr>
        <w:t>: 2205-2211 [PMID: 17470850 DOI: 10.1200/jco.2006.08.6652]</w:t>
      </w:r>
    </w:p>
    <w:p w14:paraId="4834022B"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16 </w:t>
      </w:r>
      <w:proofErr w:type="spellStart"/>
      <w:r w:rsidRPr="00FF5E23">
        <w:rPr>
          <w:rFonts w:ascii="Book Antiqua" w:eastAsia="DengXian" w:hAnsi="Book Antiqua" w:cs="Times New Roman"/>
          <w:b/>
          <w:kern w:val="2"/>
          <w:sz w:val="24"/>
          <w:szCs w:val="24"/>
          <w:lang w:eastAsia="zh-CN"/>
        </w:rPr>
        <w:t>Cella</w:t>
      </w:r>
      <w:proofErr w:type="spellEnd"/>
      <w:r w:rsidRPr="00FF5E23">
        <w:rPr>
          <w:rFonts w:ascii="Book Antiqua" w:eastAsia="DengXian" w:hAnsi="Book Antiqua" w:cs="Times New Roman"/>
          <w:b/>
          <w:kern w:val="2"/>
          <w:sz w:val="24"/>
          <w:szCs w:val="24"/>
          <w:lang w:eastAsia="zh-CN"/>
        </w:rPr>
        <w:t xml:space="preserve"> D</w:t>
      </w:r>
      <w:r w:rsidRPr="00FF5E23">
        <w:rPr>
          <w:rFonts w:ascii="Book Antiqua" w:eastAsia="DengXian" w:hAnsi="Book Antiqua" w:cs="Times New Roman"/>
          <w:kern w:val="2"/>
          <w:sz w:val="24"/>
          <w:szCs w:val="24"/>
          <w:lang w:eastAsia="zh-CN"/>
        </w:rPr>
        <w:t xml:space="preserve">, Peterman A, Hudgens S, Webster K, </w:t>
      </w:r>
      <w:proofErr w:type="spellStart"/>
      <w:r w:rsidRPr="00FF5E23">
        <w:rPr>
          <w:rFonts w:ascii="Book Antiqua" w:eastAsia="DengXian" w:hAnsi="Book Antiqua" w:cs="Times New Roman"/>
          <w:kern w:val="2"/>
          <w:sz w:val="24"/>
          <w:szCs w:val="24"/>
          <w:lang w:eastAsia="zh-CN"/>
        </w:rPr>
        <w:t>Socinski</w:t>
      </w:r>
      <w:proofErr w:type="spellEnd"/>
      <w:r w:rsidRPr="00FF5E23">
        <w:rPr>
          <w:rFonts w:ascii="Book Antiqua" w:eastAsia="DengXian" w:hAnsi="Book Antiqua" w:cs="Times New Roman"/>
          <w:kern w:val="2"/>
          <w:sz w:val="24"/>
          <w:szCs w:val="24"/>
          <w:lang w:eastAsia="zh-CN"/>
        </w:rPr>
        <w:t xml:space="preserve"> MA. Measuring the side effects of </w:t>
      </w:r>
      <w:proofErr w:type="spellStart"/>
      <w:r w:rsidRPr="00FF5E23">
        <w:rPr>
          <w:rFonts w:ascii="Book Antiqua" w:eastAsia="DengXian" w:hAnsi="Book Antiqua" w:cs="Times New Roman"/>
          <w:kern w:val="2"/>
          <w:sz w:val="24"/>
          <w:szCs w:val="24"/>
          <w:lang w:eastAsia="zh-CN"/>
        </w:rPr>
        <w:t>taxane</w:t>
      </w:r>
      <w:proofErr w:type="spellEnd"/>
      <w:r w:rsidRPr="00FF5E23">
        <w:rPr>
          <w:rFonts w:ascii="Book Antiqua" w:eastAsia="DengXian" w:hAnsi="Book Antiqua" w:cs="Times New Roman"/>
          <w:kern w:val="2"/>
          <w:sz w:val="24"/>
          <w:szCs w:val="24"/>
          <w:lang w:eastAsia="zh-CN"/>
        </w:rPr>
        <w:t xml:space="preserve"> therapy in oncology: the functional </w:t>
      </w:r>
      <w:proofErr w:type="spellStart"/>
      <w:r w:rsidRPr="00FF5E23">
        <w:rPr>
          <w:rFonts w:ascii="Book Antiqua" w:eastAsia="DengXian" w:hAnsi="Book Antiqua" w:cs="Times New Roman"/>
          <w:kern w:val="2"/>
          <w:sz w:val="24"/>
          <w:szCs w:val="24"/>
          <w:lang w:eastAsia="zh-CN"/>
        </w:rPr>
        <w:t>assesment</w:t>
      </w:r>
      <w:proofErr w:type="spellEnd"/>
      <w:r w:rsidRPr="00FF5E23">
        <w:rPr>
          <w:rFonts w:ascii="Book Antiqua" w:eastAsia="DengXian" w:hAnsi="Book Antiqua" w:cs="Times New Roman"/>
          <w:kern w:val="2"/>
          <w:sz w:val="24"/>
          <w:szCs w:val="24"/>
          <w:lang w:eastAsia="zh-CN"/>
        </w:rPr>
        <w:t xml:space="preserve"> of cancer therapy-</w:t>
      </w:r>
      <w:proofErr w:type="spellStart"/>
      <w:r w:rsidRPr="00FF5E23">
        <w:rPr>
          <w:rFonts w:ascii="Book Antiqua" w:eastAsia="DengXian" w:hAnsi="Book Antiqua" w:cs="Times New Roman"/>
          <w:kern w:val="2"/>
          <w:sz w:val="24"/>
          <w:szCs w:val="24"/>
          <w:lang w:eastAsia="zh-CN"/>
        </w:rPr>
        <w:t>taxane</w:t>
      </w:r>
      <w:proofErr w:type="spellEnd"/>
      <w:r w:rsidRPr="00FF5E23">
        <w:rPr>
          <w:rFonts w:ascii="Book Antiqua" w:eastAsia="DengXian" w:hAnsi="Book Antiqua" w:cs="Times New Roman"/>
          <w:kern w:val="2"/>
          <w:sz w:val="24"/>
          <w:szCs w:val="24"/>
          <w:lang w:eastAsia="zh-CN"/>
        </w:rPr>
        <w:t xml:space="preserve"> (FACT-</w:t>
      </w:r>
      <w:proofErr w:type="spellStart"/>
      <w:r w:rsidRPr="00FF5E23">
        <w:rPr>
          <w:rFonts w:ascii="Book Antiqua" w:eastAsia="DengXian" w:hAnsi="Book Antiqua" w:cs="Times New Roman"/>
          <w:kern w:val="2"/>
          <w:sz w:val="24"/>
          <w:szCs w:val="24"/>
          <w:lang w:eastAsia="zh-CN"/>
        </w:rPr>
        <w:t>taxane</w:t>
      </w:r>
      <w:proofErr w:type="spellEnd"/>
      <w:r w:rsidRPr="00FF5E23">
        <w:rPr>
          <w:rFonts w:ascii="Book Antiqua" w:eastAsia="DengXian" w:hAnsi="Book Antiqua" w:cs="Times New Roman"/>
          <w:kern w:val="2"/>
          <w:sz w:val="24"/>
          <w:szCs w:val="24"/>
          <w:lang w:eastAsia="zh-CN"/>
        </w:rPr>
        <w:t xml:space="preserve">). </w:t>
      </w:r>
      <w:r w:rsidRPr="00FF5E23">
        <w:rPr>
          <w:rFonts w:ascii="Book Antiqua" w:eastAsia="DengXian" w:hAnsi="Book Antiqua" w:cs="Times New Roman"/>
          <w:i/>
          <w:kern w:val="2"/>
          <w:sz w:val="24"/>
          <w:szCs w:val="24"/>
          <w:lang w:eastAsia="zh-CN"/>
        </w:rPr>
        <w:t>Cancer</w:t>
      </w:r>
      <w:r w:rsidRPr="00FF5E23">
        <w:rPr>
          <w:rFonts w:ascii="Book Antiqua" w:eastAsia="DengXian" w:hAnsi="Book Antiqua" w:cs="Times New Roman"/>
          <w:kern w:val="2"/>
          <w:sz w:val="24"/>
          <w:szCs w:val="24"/>
          <w:lang w:eastAsia="zh-CN"/>
        </w:rPr>
        <w:t xml:space="preserve"> 2003; </w:t>
      </w:r>
      <w:r w:rsidRPr="00FF5E23">
        <w:rPr>
          <w:rFonts w:ascii="Book Antiqua" w:eastAsia="DengXian" w:hAnsi="Book Antiqua" w:cs="Times New Roman"/>
          <w:b/>
          <w:kern w:val="2"/>
          <w:sz w:val="24"/>
          <w:szCs w:val="24"/>
          <w:lang w:eastAsia="zh-CN"/>
        </w:rPr>
        <w:t>98</w:t>
      </w:r>
      <w:r w:rsidRPr="00FF5E23">
        <w:rPr>
          <w:rFonts w:ascii="Book Antiqua" w:eastAsia="DengXian" w:hAnsi="Book Antiqua" w:cs="Times New Roman"/>
          <w:kern w:val="2"/>
          <w:sz w:val="24"/>
          <w:szCs w:val="24"/>
          <w:lang w:eastAsia="zh-CN"/>
        </w:rPr>
        <w:t>: 822-831 [PMID: 12910528 DOI: 10.1002/cncr.11578]</w:t>
      </w:r>
    </w:p>
    <w:p w14:paraId="0E43FF2B"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17 </w:t>
      </w:r>
      <w:r w:rsidRPr="00FF5E23">
        <w:rPr>
          <w:rFonts w:ascii="Book Antiqua" w:eastAsia="DengXian" w:hAnsi="Book Antiqua" w:cs="Times New Roman"/>
          <w:b/>
          <w:kern w:val="2"/>
          <w:sz w:val="24"/>
          <w:szCs w:val="24"/>
          <w:lang w:eastAsia="zh-CN"/>
        </w:rPr>
        <w:t>Calhoun EA</w:t>
      </w:r>
      <w:r w:rsidRPr="00FF5E23">
        <w:rPr>
          <w:rFonts w:ascii="Book Antiqua" w:eastAsia="DengXian" w:hAnsi="Book Antiqua" w:cs="Times New Roman"/>
          <w:kern w:val="2"/>
          <w:sz w:val="24"/>
          <w:szCs w:val="24"/>
          <w:lang w:eastAsia="zh-CN"/>
        </w:rPr>
        <w:t xml:space="preserve">, Welshman EE, Chang CH, </w:t>
      </w:r>
      <w:proofErr w:type="spellStart"/>
      <w:r w:rsidRPr="00FF5E23">
        <w:rPr>
          <w:rFonts w:ascii="Book Antiqua" w:eastAsia="DengXian" w:hAnsi="Book Antiqua" w:cs="Times New Roman"/>
          <w:kern w:val="2"/>
          <w:sz w:val="24"/>
          <w:szCs w:val="24"/>
          <w:lang w:eastAsia="zh-CN"/>
        </w:rPr>
        <w:t>Lurain</w:t>
      </w:r>
      <w:proofErr w:type="spellEnd"/>
      <w:r w:rsidRPr="00FF5E23">
        <w:rPr>
          <w:rFonts w:ascii="Book Antiqua" w:eastAsia="DengXian" w:hAnsi="Book Antiqua" w:cs="Times New Roman"/>
          <w:kern w:val="2"/>
          <w:sz w:val="24"/>
          <w:szCs w:val="24"/>
          <w:lang w:eastAsia="zh-CN"/>
        </w:rPr>
        <w:t xml:space="preserve"> JR, Fishman DA, Hunt TL, </w:t>
      </w:r>
      <w:proofErr w:type="spellStart"/>
      <w:r w:rsidRPr="00FF5E23">
        <w:rPr>
          <w:rFonts w:ascii="Book Antiqua" w:eastAsia="DengXian" w:hAnsi="Book Antiqua" w:cs="Times New Roman"/>
          <w:kern w:val="2"/>
          <w:sz w:val="24"/>
          <w:szCs w:val="24"/>
          <w:lang w:eastAsia="zh-CN"/>
        </w:rPr>
        <w:t>Cella</w:t>
      </w:r>
      <w:proofErr w:type="spellEnd"/>
      <w:r w:rsidRPr="00FF5E23">
        <w:rPr>
          <w:rFonts w:ascii="Book Antiqua" w:eastAsia="DengXian" w:hAnsi="Book Antiqua" w:cs="Times New Roman"/>
          <w:kern w:val="2"/>
          <w:sz w:val="24"/>
          <w:szCs w:val="24"/>
          <w:lang w:eastAsia="zh-CN"/>
        </w:rPr>
        <w:t xml:space="preserve"> D. Psychometric evaluation of the Functional Assessment of Cancer Therapy/Gynecologic Oncology Group-Neurotoxicity (Fact/GOG-</w:t>
      </w:r>
      <w:proofErr w:type="spellStart"/>
      <w:r w:rsidRPr="00FF5E23">
        <w:rPr>
          <w:rFonts w:ascii="Book Antiqua" w:eastAsia="DengXian" w:hAnsi="Book Antiqua" w:cs="Times New Roman"/>
          <w:kern w:val="2"/>
          <w:sz w:val="24"/>
          <w:szCs w:val="24"/>
          <w:lang w:eastAsia="zh-CN"/>
        </w:rPr>
        <w:t>Ntx</w:t>
      </w:r>
      <w:proofErr w:type="spellEnd"/>
      <w:r w:rsidRPr="00FF5E23">
        <w:rPr>
          <w:rFonts w:ascii="Book Antiqua" w:eastAsia="DengXian" w:hAnsi="Book Antiqua" w:cs="Times New Roman"/>
          <w:kern w:val="2"/>
          <w:sz w:val="24"/>
          <w:szCs w:val="24"/>
          <w:lang w:eastAsia="zh-CN"/>
        </w:rPr>
        <w:t xml:space="preserve">) questionnaire for patients receiving systemic chemotherapy. </w:t>
      </w:r>
      <w:r w:rsidRPr="00FF5E23">
        <w:rPr>
          <w:rFonts w:ascii="Book Antiqua" w:eastAsia="DengXian" w:hAnsi="Book Antiqua" w:cs="Times New Roman"/>
          <w:i/>
          <w:kern w:val="2"/>
          <w:sz w:val="24"/>
          <w:szCs w:val="24"/>
          <w:lang w:eastAsia="zh-CN"/>
        </w:rPr>
        <w:t xml:space="preserve">Int J </w:t>
      </w:r>
      <w:proofErr w:type="spellStart"/>
      <w:r w:rsidRPr="00FF5E23">
        <w:rPr>
          <w:rFonts w:ascii="Book Antiqua" w:eastAsia="DengXian" w:hAnsi="Book Antiqua" w:cs="Times New Roman"/>
          <w:i/>
          <w:kern w:val="2"/>
          <w:sz w:val="24"/>
          <w:szCs w:val="24"/>
          <w:lang w:eastAsia="zh-CN"/>
        </w:rPr>
        <w:t>Gynecol</w:t>
      </w:r>
      <w:proofErr w:type="spellEnd"/>
      <w:r w:rsidRPr="00FF5E23">
        <w:rPr>
          <w:rFonts w:ascii="Book Antiqua" w:eastAsia="DengXian" w:hAnsi="Book Antiqua" w:cs="Times New Roman"/>
          <w:i/>
          <w:kern w:val="2"/>
          <w:sz w:val="24"/>
          <w:szCs w:val="24"/>
          <w:lang w:eastAsia="zh-CN"/>
        </w:rPr>
        <w:t xml:space="preserve"> Cancer</w:t>
      </w:r>
      <w:r w:rsidRPr="00FF5E23">
        <w:rPr>
          <w:rFonts w:ascii="Book Antiqua" w:eastAsia="DengXian" w:hAnsi="Book Antiqua" w:cs="Times New Roman"/>
          <w:kern w:val="2"/>
          <w:sz w:val="24"/>
          <w:szCs w:val="24"/>
          <w:lang w:eastAsia="zh-CN"/>
        </w:rPr>
        <w:t xml:space="preserve"> 2003; </w:t>
      </w:r>
      <w:r w:rsidRPr="00FF5E23">
        <w:rPr>
          <w:rFonts w:ascii="Book Antiqua" w:eastAsia="DengXian" w:hAnsi="Book Antiqua" w:cs="Times New Roman"/>
          <w:b/>
          <w:kern w:val="2"/>
          <w:sz w:val="24"/>
          <w:szCs w:val="24"/>
          <w:lang w:eastAsia="zh-CN"/>
        </w:rPr>
        <w:t>13</w:t>
      </w:r>
      <w:r w:rsidRPr="00FF5E23">
        <w:rPr>
          <w:rFonts w:ascii="Book Antiqua" w:eastAsia="DengXian" w:hAnsi="Book Antiqua" w:cs="Times New Roman"/>
          <w:kern w:val="2"/>
          <w:sz w:val="24"/>
          <w:szCs w:val="24"/>
          <w:lang w:eastAsia="zh-CN"/>
        </w:rPr>
        <w:t>: 741-748 [PMID: 14675309 DOI: 10.1111/j.1525-1438.</w:t>
      </w:r>
      <w:proofErr w:type="gramStart"/>
      <w:r w:rsidRPr="00FF5E23">
        <w:rPr>
          <w:rFonts w:ascii="Book Antiqua" w:eastAsia="DengXian" w:hAnsi="Book Antiqua" w:cs="Times New Roman"/>
          <w:kern w:val="2"/>
          <w:sz w:val="24"/>
          <w:szCs w:val="24"/>
          <w:lang w:eastAsia="zh-CN"/>
        </w:rPr>
        <w:t>2003.13603.x</w:t>
      </w:r>
      <w:proofErr w:type="gramEnd"/>
      <w:r w:rsidRPr="00FF5E23">
        <w:rPr>
          <w:rFonts w:ascii="Book Antiqua" w:eastAsia="DengXian" w:hAnsi="Book Antiqua" w:cs="Times New Roman"/>
          <w:kern w:val="2"/>
          <w:sz w:val="24"/>
          <w:szCs w:val="24"/>
          <w:lang w:eastAsia="zh-CN"/>
        </w:rPr>
        <w:t>]</w:t>
      </w:r>
    </w:p>
    <w:p w14:paraId="61A0DC67"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18 </w:t>
      </w:r>
      <w:r w:rsidRPr="00FF5E23">
        <w:rPr>
          <w:rFonts w:ascii="Book Antiqua" w:eastAsia="DengXian" w:hAnsi="Book Antiqua" w:cs="Times New Roman"/>
          <w:b/>
          <w:kern w:val="2"/>
          <w:sz w:val="24"/>
          <w:szCs w:val="24"/>
          <w:lang w:eastAsia="zh-CN"/>
        </w:rPr>
        <w:t>Cheng HL</w:t>
      </w:r>
      <w:r w:rsidRPr="00FF5E23">
        <w:rPr>
          <w:rFonts w:ascii="Book Antiqua" w:eastAsia="DengXian" w:hAnsi="Book Antiqua" w:cs="Times New Roman"/>
          <w:kern w:val="2"/>
          <w:sz w:val="24"/>
          <w:szCs w:val="24"/>
          <w:lang w:eastAsia="zh-CN"/>
        </w:rPr>
        <w:t xml:space="preserve">, </w:t>
      </w:r>
      <w:proofErr w:type="spellStart"/>
      <w:r w:rsidRPr="00FF5E23">
        <w:rPr>
          <w:rFonts w:ascii="Book Antiqua" w:eastAsia="DengXian" w:hAnsi="Book Antiqua" w:cs="Times New Roman"/>
          <w:kern w:val="2"/>
          <w:sz w:val="24"/>
          <w:szCs w:val="24"/>
          <w:lang w:eastAsia="zh-CN"/>
        </w:rPr>
        <w:t>Molassiotis</w:t>
      </w:r>
      <w:proofErr w:type="spellEnd"/>
      <w:r w:rsidRPr="00FF5E23">
        <w:rPr>
          <w:rFonts w:ascii="Book Antiqua" w:eastAsia="DengXian" w:hAnsi="Book Antiqua" w:cs="Times New Roman"/>
          <w:kern w:val="2"/>
          <w:sz w:val="24"/>
          <w:szCs w:val="24"/>
          <w:lang w:eastAsia="zh-CN"/>
        </w:rPr>
        <w:t xml:space="preserve"> A. Longitudinal validation and comparison of the Chinese version of the European Organization for Research and Treatment of Cancer Quality of Life-Chemotherapy-Induced Peripheral Neuropathy Questionnaire (EORTC QLQ-CIPN20) and the Functional Assessment of Cancer-Gynecologic Oncology Group-Neurotoxicity subscale (FACT/GOG-</w:t>
      </w:r>
      <w:proofErr w:type="spellStart"/>
      <w:r w:rsidRPr="00FF5E23">
        <w:rPr>
          <w:rFonts w:ascii="Book Antiqua" w:eastAsia="DengXian" w:hAnsi="Book Antiqua" w:cs="Times New Roman"/>
          <w:kern w:val="2"/>
          <w:sz w:val="24"/>
          <w:szCs w:val="24"/>
          <w:lang w:eastAsia="zh-CN"/>
        </w:rPr>
        <w:t>Ntx</w:t>
      </w:r>
      <w:proofErr w:type="spellEnd"/>
      <w:r w:rsidRPr="00FF5E23">
        <w:rPr>
          <w:rFonts w:ascii="Book Antiqua" w:eastAsia="DengXian" w:hAnsi="Book Antiqua" w:cs="Times New Roman"/>
          <w:kern w:val="2"/>
          <w:sz w:val="24"/>
          <w:szCs w:val="24"/>
          <w:lang w:eastAsia="zh-CN"/>
        </w:rPr>
        <w:t xml:space="preserve">). </w:t>
      </w:r>
      <w:r w:rsidRPr="00FF5E23">
        <w:rPr>
          <w:rFonts w:ascii="Book Antiqua" w:eastAsia="DengXian" w:hAnsi="Book Antiqua" w:cs="Times New Roman"/>
          <w:i/>
          <w:kern w:val="2"/>
          <w:sz w:val="24"/>
          <w:szCs w:val="24"/>
          <w:lang w:eastAsia="zh-CN"/>
        </w:rPr>
        <w:t>Asia Pac J Clin Oncol</w:t>
      </w:r>
      <w:r w:rsidRPr="00FF5E23">
        <w:rPr>
          <w:rFonts w:ascii="Book Antiqua" w:eastAsia="DengXian" w:hAnsi="Book Antiqua" w:cs="Times New Roman"/>
          <w:kern w:val="2"/>
          <w:sz w:val="24"/>
          <w:szCs w:val="24"/>
          <w:lang w:eastAsia="zh-CN"/>
        </w:rPr>
        <w:t xml:space="preserve"> 2019; </w:t>
      </w:r>
      <w:r w:rsidRPr="00FF5E23">
        <w:rPr>
          <w:rFonts w:ascii="Book Antiqua" w:eastAsia="DengXian" w:hAnsi="Book Antiqua" w:cs="Times New Roman"/>
          <w:b/>
          <w:kern w:val="2"/>
          <w:sz w:val="24"/>
          <w:szCs w:val="24"/>
          <w:lang w:eastAsia="zh-CN"/>
        </w:rPr>
        <w:t>15</w:t>
      </w:r>
      <w:r w:rsidRPr="00FF5E23">
        <w:rPr>
          <w:rFonts w:ascii="Book Antiqua" w:eastAsia="DengXian" w:hAnsi="Book Antiqua" w:cs="Times New Roman"/>
          <w:kern w:val="2"/>
          <w:sz w:val="24"/>
          <w:szCs w:val="24"/>
          <w:lang w:eastAsia="zh-CN"/>
        </w:rPr>
        <w:t>: 56-62 [PMID: 29873180 DOI: 10.1111/ajco.13000]</w:t>
      </w:r>
    </w:p>
    <w:p w14:paraId="733435B4"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19 </w:t>
      </w:r>
      <w:r w:rsidRPr="00FF5E23">
        <w:rPr>
          <w:rFonts w:ascii="Book Antiqua" w:eastAsia="DengXian" w:hAnsi="Book Antiqua" w:cs="Times New Roman"/>
          <w:b/>
          <w:kern w:val="2"/>
          <w:sz w:val="24"/>
          <w:szCs w:val="24"/>
          <w:lang w:eastAsia="zh-CN"/>
        </w:rPr>
        <w:t>Yoshida Y</w:t>
      </w:r>
      <w:r w:rsidRPr="00FF5E23">
        <w:rPr>
          <w:rFonts w:ascii="Book Antiqua" w:eastAsia="DengXian" w:hAnsi="Book Antiqua" w:cs="Times New Roman"/>
          <w:kern w:val="2"/>
          <w:sz w:val="24"/>
          <w:szCs w:val="24"/>
          <w:lang w:eastAsia="zh-CN"/>
        </w:rPr>
        <w:t xml:space="preserve">, Satoh A, Yamada T, </w:t>
      </w:r>
      <w:proofErr w:type="spellStart"/>
      <w:r w:rsidRPr="00FF5E23">
        <w:rPr>
          <w:rFonts w:ascii="Book Antiqua" w:eastAsia="DengXian" w:hAnsi="Book Antiqua" w:cs="Times New Roman"/>
          <w:kern w:val="2"/>
          <w:sz w:val="24"/>
          <w:szCs w:val="24"/>
          <w:lang w:eastAsia="zh-CN"/>
        </w:rPr>
        <w:t>Aisu</w:t>
      </w:r>
      <w:proofErr w:type="spellEnd"/>
      <w:r w:rsidRPr="00FF5E23">
        <w:rPr>
          <w:rFonts w:ascii="Book Antiqua" w:eastAsia="DengXian" w:hAnsi="Book Antiqua" w:cs="Times New Roman"/>
          <w:kern w:val="2"/>
          <w:sz w:val="24"/>
          <w:szCs w:val="24"/>
          <w:lang w:eastAsia="zh-CN"/>
        </w:rPr>
        <w:t xml:space="preserve"> N, Matsuoka T, </w:t>
      </w:r>
      <w:proofErr w:type="spellStart"/>
      <w:r w:rsidRPr="00FF5E23">
        <w:rPr>
          <w:rFonts w:ascii="Book Antiqua" w:eastAsia="DengXian" w:hAnsi="Book Antiqua" w:cs="Times New Roman"/>
          <w:kern w:val="2"/>
          <w:sz w:val="24"/>
          <w:szCs w:val="24"/>
          <w:lang w:eastAsia="zh-CN"/>
        </w:rPr>
        <w:t>Koganemaru</w:t>
      </w:r>
      <w:proofErr w:type="spellEnd"/>
      <w:r w:rsidRPr="00FF5E23">
        <w:rPr>
          <w:rFonts w:ascii="Book Antiqua" w:eastAsia="DengXian" w:hAnsi="Book Antiqua" w:cs="Times New Roman"/>
          <w:kern w:val="2"/>
          <w:sz w:val="24"/>
          <w:szCs w:val="24"/>
          <w:lang w:eastAsia="zh-CN"/>
        </w:rPr>
        <w:t xml:space="preserve"> T, Kajitani R, </w:t>
      </w:r>
      <w:proofErr w:type="spellStart"/>
      <w:r w:rsidRPr="00FF5E23">
        <w:rPr>
          <w:rFonts w:ascii="Book Antiqua" w:eastAsia="DengXian" w:hAnsi="Book Antiqua" w:cs="Times New Roman"/>
          <w:kern w:val="2"/>
          <w:sz w:val="24"/>
          <w:szCs w:val="24"/>
          <w:lang w:eastAsia="zh-CN"/>
        </w:rPr>
        <w:t>Munechika</w:t>
      </w:r>
      <w:proofErr w:type="spellEnd"/>
      <w:r w:rsidRPr="00FF5E23">
        <w:rPr>
          <w:rFonts w:ascii="Book Antiqua" w:eastAsia="DengXian" w:hAnsi="Book Antiqua" w:cs="Times New Roman"/>
          <w:kern w:val="2"/>
          <w:sz w:val="24"/>
          <w:szCs w:val="24"/>
          <w:lang w:eastAsia="zh-CN"/>
        </w:rPr>
        <w:t xml:space="preserve"> T, Matsumoto Y, Nagano H, </w:t>
      </w:r>
      <w:proofErr w:type="spellStart"/>
      <w:r w:rsidRPr="00FF5E23">
        <w:rPr>
          <w:rFonts w:ascii="Book Antiqua" w:eastAsia="DengXian" w:hAnsi="Book Antiqua" w:cs="Times New Roman"/>
          <w:kern w:val="2"/>
          <w:sz w:val="24"/>
          <w:szCs w:val="24"/>
          <w:lang w:eastAsia="zh-CN"/>
        </w:rPr>
        <w:t>Komono</w:t>
      </w:r>
      <w:proofErr w:type="spellEnd"/>
      <w:r w:rsidRPr="00FF5E23">
        <w:rPr>
          <w:rFonts w:ascii="Book Antiqua" w:eastAsia="DengXian" w:hAnsi="Book Antiqua" w:cs="Times New Roman"/>
          <w:kern w:val="2"/>
          <w:sz w:val="24"/>
          <w:szCs w:val="24"/>
          <w:lang w:eastAsia="zh-CN"/>
        </w:rPr>
        <w:t xml:space="preserve"> A, Sakamoto R, Morimoto M, Arima H, Hasegawa S. The Relationship Between Evaluation Methods for Chemotherapy-Induced Peripheral Neuropathy. </w:t>
      </w:r>
      <w:r w:rsidRPr="00FF5E23">
        <w:rPr>
          <w:rFonts w:ascii="Book Antiqua" w:eastAsia="DengXian" w:hAnsi="Book Antiqua" w:cs="Times New Roman"/>
          <w:i/>
          <w:kern w:val="2"/>
          <w:sz w:val="24"/>
          <w:szCs w:val="24"/>
          <w:lang w:eastAsia="zh-CN"/>
        </w:rPr>
        <w:t>Sci Rep</w:t>
      </w:r>
      <w:r w:rsidRPr="00FF5E23">
        <w:rPr>
          <w:rFonts w:ascii="Book Antiqua" w:eastAsia="DengXian" w:hAnsi="Book Antiqua" w:cs="Times New Roman"/>
          <w:kern w:val="2"/>
          <w:sz w:val="24"/>
          <w:szCs w:val="24"/>
          <w:lang w:eastAsia="zh-CN"/>
        </w:rPr>
        <w:t xml:space="preserve"> 2019; </w:t>
      </w:r>
      <w:r w:rsidRPr="00FF5E23">
        <w:rPr>
          <w:rFonts w:ascii="Book Antiqua" w:eastAsia="DengXian" w:hAnsi="Book Antiqua" w:cs="Times New Roman"/>
          <w:b/>
          <w:kern w:val="2"/>
          <w:sz w:val="24"/>
          <w:szCs w:val="24"/>
          <w:lang w:eastAsia="zh-CN"/>
        </w:rPr>
        <w:t>9</w:t>
      </w:r>
      <w:r w:rsidRPr="00FF5E23">
        <w:rPr>
          <w:rFonts w:ascii="Book Antiqua" w:eastAsia="DengXian" w:hAnsi="Book Antiqua" w:cs="Times New Roman"/>
          <w:kern w:val="2"/>
          <w:sz w:val="24"/>
          <w:szCs w:val="24"/>
          <w:lang w:eastAsia="zh-CN"/>
        </w:rPr>
        <w:t>: 20361 [PMID: 31889149 DOI: 10.1038/s41598-019-56969-9]</w:t>
      </w:r>
    </w:p>
    <w:p w14:paraId="34FD35E0"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20 </w:t>
      </w:r>
      <w:proofErr w:type="spellStart"/>
      <w:r w:rsidRPr="00FF5E23">
        <w:rPr>
          <w:rFonts w:ascii="Book Antiqua" w:eastAsia="DengXian" w:hAnsi="Book Antiqua" w:cs="Times New Roman"/>
          <w:b/>
          <w:kern w:val="2"/>
          <w:sz w:val="24"/>
          <w:szCs w:val="24"/>
          <w:lang w:eastAsia="zh-CN"/>
        </w:rPr>
        <w:t>Schmoldt</w:t>
      </w:r>
      <w:proofErr w:type="spellEnd"/>
      <w:r w:rsidRPr="00FF5E23">
        <w:rPr>
          <w:rFonts w:ascii="Book Antiqua" w:eastAsia="DengXian" w:hAnsi="Book Antiqua" w:cs="Times New Roman"/>
          <w:b/>
          <w:kern w:val="2"/>
          <w:sz w:val="24"/>
          <w:szCs w:val="24"/>
          <w:lang w:eastAsia="zh-CN"/>
        </w:rPr>
        <w:t xml:space="preserve"> A</w:t>
      </w:r>
      <w:r w:rsidRPr="00FF5E23">
        <w:rPr>
          <w:rFonts w:ascii="Book Antiqua" w:eastAsia="DengXian" w:hAnsi="Book Antiqua" w:cs="Times New Roman"/>
          <w:kern w:val="2"/>
          <w:sz w:val="24"/>
          <w:szCs w:val="24"/>
          <w:lang w:eastAsia="zh-CN"/>
        </w:rPr>
        <w:t xml:space="preserve">, </w:t>
      </w:r>
      <w:proofErr w:type="spellStart"/>
      <w:r w:rsidRPr="00FF5E23">
        <w:rPr>
          <w:rFonts w:ascii="Book Antiqua" w:eastAsia="DengXian" w:hAnsi="Book Antiqua" w:cs="Times New Roman"/>
          <w:kern w:val="2"/>
          <w:sz w:val="24"/>
          <w:szCs w:val="24"/>
          <w:lang w:eastAsia="zh-CN"/>
        </w:rPr>
        <w:t>Benthe</w:t>
      </w:r>
      <w:proofErr w:type="spellEnd"/>
      <w:r w:rsidRPr="00FF5E23">
        <w:rPr>
          <w:rFonts w:ascii="Book Antiqua" w:eastAsia="DengXian" w:hAnsi="Book Antiqua" w:cs="Times New Roman"/>
          <w:kern w:val="2"/>
          <w:sz w:val="24"/>
          <w:szCs w:val="24"/>
          <w:lang w:eastAsia="zh-CN"/>
        </w:rPr>
        <w:t xml:space="preserve"> HF, </w:t>
      </w:r>
      <w:proofErr w:type="spellStart"/>
      <w:r w:rsidRPr="00FF5E23">
        <w:rPr>
          <w:rFonts w:ascii="Book Antiqua" w:eastAsia="DengXian" w:hAnsi="Book Antiqua" w:cs="Times New Roman"/>
          <w:kern w:val="2"/>
          <w:sz w:val="24"/>
          <w:szCs w:val="24"/>
          <w:lang w:eastAsia="zh-CN"/>
        </w:rPr>
        <w:t>Haberland</w:t>
      </w:r>
      <w:proofErr w:type="spellEnd"/>
      <w:r w:rsidRPr="00FF5E23">
        <w:rPr>
          <w:rFonts w:ascii="Book Antiqua" w:eastAsia="DengXian" w:hAnsi="Book Antiqua" w:cs="Times New Roman"/>
          <w:kern w:val="2"/>
          <w:sz w:val="24"/>
          <w:szCs w:val="24"/>
          <w:lang w:eastAsia="zh-CN"/>
        </w:rPr>
        <w:t xml:space="preserve"> G. Digitoxin metabolism by rat liver microsomes. </w:t>
      </w:r>
      <w:proofErr w:type="spellStart"/>
      <w:r w:rsidRPr="00FF5E23">
        <w:rPr>
          <w:rFonts w:ascii="Book Antiqua" w:eastAsia="DengXian" w:hAnsi="Book Antiqua" w:cs="Times New Roman"/>
          <w:i/>
          <w:kern w:val="2"/>
          <w:sz w:val="24"/>
          <w:szCs w:val="24"/>
          <w:lang w:eastAsia="zh-CN"/>
        </w:rPr>
        <w:t>Biochem</w:t>
      </w:r>
      <w:proofErr w:type="spellEnd"/>
      <w:r w:rsidRPr="00FF5E23">
        <w:rPr>
          <w:rFonts w:ascii="Book Antiqua" w:eastAsia="DengXian" w:hAnsi="Book Antiqua" w:cs="Times New Roman"/>
          <w:i/>
          <w:kern w:val="2"/>
          <w:sz w:val="24"/>
          <w:szCs w:val="24"/>
          <w:lang w:eastAsia="zh-CN"/>
        </w:rPr>
        <w:t xml:space="preserve"> </w:t>
      </w:r>
      <w:proofErr w:type="spellStart"/>
      <w:r w:rsidRPr="00FF5E23">
        <w:rPr>
          <w:rFonts w:ascii="Book Antiqua" w:eastAsia="DengXian" w:hAnsi="Book Antiqua" w:cs="Times New Roman"/>
          <w:i/>
          <w:kern w:val="2"/>
          <w:sz w:val="24"/>
          <w:szCs w:val="24"/>
          <w:lang w:eastAsia="zh-CN"/>
        </w:rPr>
        <w:t>Pharmacol</w:t>
      </w:r>
      <w:proofErr w:type="spellEnd"/>
      <w:r w:rsidRPr="00FF5E23">
        <w:rPr>
          <w:rFonts w:ascii="Book Antiqua" w:eastAsia="DengXian" w:hAnsi="Book Antiqua" w:cs="Times New Roman"/>
          <w:kern w:val="2"/>
          <w:sz w:val="24"/>
          <w:szCs w:val="24"/>
          <w:lang w:eastAsia="zh-CN"/>
        </w:rPr>
        <w:t xml:space="preserve"> 1975; </w:t>
      </w:r>
      <w:r w:rsidRPr="00FF5E23">
        <w:rPr>
          <w:rFonts w:ascii="Book Antiqua" w:eastAsia="DengXian" w:hAnsi="Book Antiqua" w:cs="Times New Roman"/>
          <w:b/>
          <w:kern w:val="2"/>
          <w:sz w:val="24"/>
          <w:szCs w:val="24"/>
          <w:lang w:eastAsia="zh-CN"/>
        </w:rPr>
        <w:t>24</w:t>
      </w:r>
      <w:r w:rsidRPr="00FF5E23">
        <w:rPr>
          <w:rFonts w:ascii="Book Antiqua" w:eastAsia="DengXian" w:hAnsi="Book Antiqua" w:cs="Times New Roman"/>
          <w:kern w:val="2"/>
          <w:sz w:val="24"/>
          <w:szCs w:val="24"/>
          <w:lang w:eastAsia="zh-CN"/>
        </w:rPr>
        <w:t>: 1639-1641 [PMID: 10]</w:t>
      </w:r>
    </w:p>
    <w:p w14:paraId="71089309"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21 </w:t>
      </w:r>
      <w:proofErr w:type="spellStart"/>
      <w:r w:rsidRPr="00FF5E23">
        <w:rPr>
          <w:rFonts w:ascii="Book Antiqua" w:eastAsia="DengXian" w:hAnsi="Book Antiqua" w:cs="Times New Roman"/>
          <w:b/>
          <w:kern w:val="2"/>
          <w:sz w:val="24"/>
          <w:szCs w:val="24"/>
          <w:lang w:eastAsia="zh-CN"/>
        </w:rPr>
        <w:t>Cella</w:t>
      </w:r>
      <w:proofErr w:type="spellEnd"/>
      <w:r w:rsidRPr="00FF5E23">
        <w:rPr>
          <w:rFonts w:ascii="Book Antiqua" w:eastAsia="DengXian" w:hAnsi="Book Antiqua" w:cs="Times New Roman"/>
          <w:b/>
          <w:kern w:val="2"/>
          <w:sz w:val="24"/>
          <w:szCs w:val="24"/>
          <w:lang w:eastAsia="zh-CN"/>
        </w:rPr>
        <w:t xml:space="preserve"> D</w:t>
      </w:r>
      <w:r w:rsidRPr="00FF5E23">
        <w:rPr>
          <w:rFonts w:ascii="Book Antiqua" w:eastAsia="DengXian" w:hAnsi="Book Antiqua" w:cs="Times New Roman"/>
          <w:kern w:val="2"/>
          <w:sz w:val="24"/>
          <w:szCs w:val="24"/>
          <w:lang w:eastAsia="zh-CN"/>
        </w:rPr>
        <w:t xml:space="preserve">, Rosenbloom SK, Beaumont JL, </w:t>
      </w:r>
      <w:proofErr w:type="spellStart"/>
      <w:r w:rsidRPr="00FF5E23">
        <w:rPr>
          <w:rFonts w:ascii="Book Antiqua" w:eastAsia="DengXian" w:hAnsi="Book Antiqua" w:cs="Times New Roman"/>
          <w:kern w:val="2"/>
          <w:sz w:val="24"/>
          <w:szCs w:val="24"/>
          <w:lang w:eastAsia="zh-CN"/>
        </w:rPr>
        <w:t>Yount</w:t>
      </w:r>
      <w:proofErr w:type="spellEnd"/>
      <w:r w:rsidRPr="00FF5E23">
        <w:rPr>
          <w:rFonts w:ascii="Book Antiqua" w:eastAsia="DengXian" w:hAnsi="Book Antiqua" w:cs="Times New Roman"/>
          <w:kern w:val="2"/>
          <w:sz w:val="24"/>
          <w:szCs w:val="24"/>
          <w:lang w:eastAsia="zh-CN"/>
        </w:rPr>
        <w:t xml:space="preserve"> SE, Paul D, Hampton D, Abernethy AP, Jacobsen PB, </w:t>
      </w:r>
      <w:proofErr w:type="spellStart"/>
      <w:r w:rsidRPr="00FF5E23">
        <w:rPr>
          <w:rFonts w:ascii="Book Antiqua" w:eastAsia="DengXian" w:hAnsi="Book Antiqua" w:cs="Times New Roman"/>
          <w:kern w:val="2"/>
          <w:sz w:val="24"/>
          <w:szCs w:val="24"/>
          <w:lang w:eastAsia="zh-CN"/>
        </w:rPr>
        <w:t>Syrjala</w:t>
      </w:r>
      <w:proofErr w:type="spellEnd"/>
      <w:r w:rsidRPr="00FF5E23">
        <w:rPr>
          <w:rFonts w:ascii="Book Antiqua" w:eastAsia="DengXian" w:hAnsi="Book Antiqua" w:cs="Times New Roman"/>
          <w:kern w:val="2"/>
          <w:sz w:val="24"/>
          <w:szCs w:val="24"/>
          <w:lang w:eastAsia="zh-CN"/>
        </w:rPr>
        <w:t xml:space="preserve"> K, Von </w:t>
      </w:r>
      <w:proofErr w:type="spellStart"/>
      <w:r w:rsidRPr="00FF5E23">
        <w:rPr>
          <w:rFonts w:ascii="Book Antiqua" w:eastAsia="DengXian" w:hAnsi="Book Antiqua" w:cs="Times New Roman"/>
          <w:kern w:val="2"/>
          <w:sz w:val="24"/>
          <w:szCs w:val="24"/>
          <w:lang w:eastAsia="zh-CN"/>
        </w:rPr>
        <w:t>Roenn</w:t>
      </w:r>
      <w:proofErr w:type="spellEnd"/>
      <w:r w:rsidRPr="00FF5E23">
        <w:rPr>
          <w:rFonts w:ascii="Book Antiqua" w:eastAsia="DengXian" w:hAnsi="Book Antiqua" w:cs="Times New Roman"/>
          <w:kern w:val="2"/>
          <w:sz w:val="24"/>
          <w:szCs w:val="24"/>
          <w:lang w:eastAsia="zh-CN"/>
        </w:rPr>
        <w:t xml:space="preserve"> JH. Development and validation of 11 symptom indexes to evaluate response to chemotherapy for advanced cancer. </w:t>
      </w:r>
      <w:r w:rsidRPr="00FF5E23">
        <w:rPr>
          <w:rFonts w:ascii="Book Antiqua" w:eastAsia="DengXian" w:hAnsi="Book Antiqua" w:cs="Times New Roman"/>
          <w:i/>
          <w:kern w:val="2"/>
          <w:sz w:val="24"/>
          <w:szCs w:val="24"/>
          <w:lang w:eastAsia="zh-CN"/>
        </w:rPr>
        <w:t xml:space="preserve">J Natl </w:t>
      </w:r>
      <w:proofErr w:type="spellStart"/>
      <w:r w:rsidRPr="00FF5E23">
        <w:rPr>
          <w:rFonts w:ascii="Book Antiqua" w:eastAsia="DengXian" w:hAnsi="Book Antiqua" w:cs="Times New Roman"/>
          <w:i/>
          <w:kern w:val="2"/>
          <w:sz w:val="24"/>
          <w:szCs w:val="24"/>
          <w:lang w:eastAsia="zh-CN"/>
        </w:rPr>
        <w:t>Compr</w:t>
      </w:r>
      <w:proofErr w:type="spellEnd"/>
      <w:r w:rsidRPr="00FF5E23">
        <w:rPr>
          <w:rFonts w:ascii="Book Antiqua" w:eastAsia="DengXian" w:hAnsi="Book Antiqua" w:cs="Times New Roman"/>
          <w:i/>
          <w:kern w:val="2"/>
          <w:sz w:val="24"/>
          <w:szCs w:val="24"/>
          <w:lang w:eastAsia="zh-CN"/>
        </w:rPr>
        <w:t xml:space="preserve"> </w:t>
      </w:r>
      <w:proofErr w:type="spellStart"/>
      <w:r w:rsidRPr="00FF5E23">
        <w:rPr>
          <w:rFonts w:ascii="Book Antiqua" w:eastAsia="DengXian" w:hAnsi="Book Antiqua" w:cs="Times New Roman"/>
          <w:i/>
          <w:kern w:val="2"/>
          <w:sz w:val="24"/>
          <w:szCs w:val="24"/>
          <w:lang w:eastAsia="zh-CN"/>
        </w:rPr>
        <w:t>Canc</w:t>
      </w:r>
      <w:proofErr w:type="spellEnd"/>
      <w:r w:rsidRPr="00FF5E23">
        <w:rPr>
          <w:rFonts w:ascii="Book Antiqua" w:eastAsia="DengXian" w:hAnsi="Book Antiqua" w:cs="Times New Roman"/>
          <w:i/>
          <w:kern w:val="2"/>
          <w:sz w:val="24"/>
          <w:szCs w:val="24"/>
          <w:lang w:eastAsia="zh-CN"/>
        </w:rPr>
        <w:t xml:space="preserve"> </w:t>
      </w:r>
      <w:proofErr w:type="spellStart"/>
      <w:r w:rsidRPr="00FF5E23">
        <w:rPr>
          <w:rFonts w:ascii="Book Antiqua" w:eastAsia="DengXian" w:hAnsi="Book Antiqua" w:cs="Times New Roman"/>
          <w:i/>
          <w:kern w:val="2"/>
          <w:sz w:val="24"/>
          <w:szCs w:val="24"/>
          <w:lang w:eastAsia="zh-CN"/>
        </w:rPr>
        <w:t>Netw</w:t>
      </w:r>
      <w:proofErr w:type="spellEnd"/>
      <w:r w:rsidRPr="00FF5E23">
        <w:rPr>
          <w:rFonts w:ascii="Book Antiqua" w:eastAsia="DengXian" w:hAnsi="Book Antiqua" w:cs="Times New Roman"/>
          <w:kern w:val="2"/>
          <w:sz w:val="24"/>
          <w:szCs w:val="24"/>
          <w:lang w:eastAsia="zh-CN"/>
        </w:rPr>
        <w:t xml:space="preserve"> 2011; </w:t>
      </w:r>
      <w:r w:rsidRPr="00FF5E23">
        <w:rPr>
          <w:rFonts w:ascii="Book Antiqua" w:eastAsia="DengXian" w:hAnsi="Book Antiqua" w:cs="Times New Roman"/>
          <w:b/>
          <w:kern w:val="2"/>
          <w:sz w:val="24"/>
          <w:szCs w:val="24"/>
          <w:lang w:eastAsia="zh-CN"/>
        </w:rPr>
        <w:t>9</w:t>
      </w:r>
      <w:r w:rsidRPr="00FF5E23">
        <w:rPr>
          <w:rFonts w:ascii="Book Antiqua" w:eastAsia="DengXian" w:hAnsi="Book Antiqua" w:cs="Times New Roman"/>
          <w:kern w:val="2"/>
          <w:sz w:val="24"/>
          <w:szCs w:val="24"/>
          <w:lang w:eastAsia="zh-CN"/>
        </w:rPr>
        <w:t>: 268-278 [PMID: 21393439 DOI: 10.6004/jnccn.2011.0026]</w:t>
      </w:r>
    </w:p>
    <w:p w14:paraId="70FDB71A"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22 </w:t>
      </w:r>
      <w:proofErr w:type="spellStart"/>
      <w:r w:rsidRPr="00FF5E23">
        <w:rPr>
          <w:rFonts w:ascii="Book Antiqua" w:eastAsia="DengXian" w:hAnsi="Book Antiqua" w:cs="Times New Roman"/>
          <w:b/>
          <w:kern w:val="2"/>
          <w:sz w:val="24"/>
          <w:szCs w:val="24"/>
          <w:lang w:eastAsia="zh-CN"/>
        </w:rPr>
        <w:t>Magasi</w:t>
      </w:r>
      <w:proofErr w:type="spellEnd"/>
      <w:r w:rsidRPr="00FF5E23">
        <w:rPr>
          <w:rFonts w:ascii="Book Antiqua" w:eastAsia="DengXian" w:hAnsi="Book Antiqua" w:cs="Times New Roman"/>
          <w:b/>
          <w:kern w:val="2"/>
          <w:sz w:val="24"/>
          <w:szCs w:val="24"/>
          <w:lang w:eastAsia="zh-CN"/>
        </w:rPr>
        <w:t xml:space="preserve"> S</w:t>
      </w:r>
      <w:r w:rsidRPr="00FF5E23">
        <w:rPr>
          <w:rFonts w:ascii="Book Antiqua" w:eastAsia="DengXian" w:hAnsi="Book Antiqua" w:cs="Times New Roman"/>
          <w:kern w:val="2"/>
          <w:sz w:val="24"/>
          <w:szCs w:val="24"/>
          <w:lang w:eastAsia="zh-CN"/>
        </w:rPr>
        <w:t xml:space="preserve">, Mallick R, Kaiser K, Patel JD, Lad T, Johnson ML, Kaplan EH, </w:t>
      </w:r>
      <w:proofErr w:type="spellStart"/>
      <w:r w:rsidRPr="00FF5E23">
        <w:rPr>
          <w:rFonts w:ascii="Book Antiqua" w:eastAsia="DengXian" w:hAnsi="Book Antiqua" w:cs="Times New Roman"/>
          <w:kern w:val="2"/>
          <w:sz w:val="24"/>
          <w:szCs w:val="24"/>
          <w:lang w:eastAsia="zh-CN"/>
        </w:rPr>
        <w:t>Cella</w:t>
      </w:r>
      <w:proofErr w:type="spellEnd"/>
      <w:r w:rsidRPr="00FF5E23">
        <w:rPr>
          <w:rFonts w:ascii="Book Antiqua" w:eastAsia="DengXian" w:hAnsi="Book Antiqua" w:cs="Times New Roman"/>
          <w:kern w:val="2"/>
          <w:sz w:val="24"/>
          <w:szCs w:val="24"/>
          <w:lang w:eastAsia="zh-CN"/>
        </w:rPr>
        <w:t xml:space="preserve"> D. Importance and relevance of pulmonary symptoms among patients receiving second- </w:t>
      </w:r>
      <w:r w:rsidRPr="00FF5E23">
        <w:rPr>
          <w:rFonts w:ascii="Book Antiqua" w:eastAsia="DengXian" w:hAnsi="Book Antiqua" w:cs="Times New Roman"/>
          <w:kern w:val="2"/>
          <w:sz w:val="24"/>
          <w:szCs w:val="24"/>
          <w:lang w:eastAsia="zh-CN"/>
        </w:rPr>
        <w:lastRenderedPageBreak/>
        <w:t xml:space="preserve">and third-line treatment for advanced non-small-cell lung cancer: support for the content validity of the 4-item Pulmonary Symptom Index. </w:t>
      </w:r>
      <w:r w:rsidRPr="00FF5E23">
        <w:rPr>
          <w:rFonts w:ascii="Book Antiqua" w:eastAsia="DengXian" w:hAnsi="Book Antiqua" w:cs="Times New Roman"/>
          <w:i/>
          <w:kern w:val="2"/>
          <w:sz w:val="24"/>
          <w:szCs w:val="24"/>
          <w:lang w:eastAsia="zh-CN"/>
        </w:rPr>
        <w:t>Clin Lung Cancer</w:t>
      </w:r>
      <w:r w:rsidRPr="00FF5E23">
        <w:rPr>
          <w:rFonts w:ascii="Book Antiqua" w:eastAsia="DengXian" w:hAnsi="Book Antiqua" w:cs="Times New Roman"/>
          <w:kern w:val="2"/>
          <w:sz w:val="24"/>
          <w:szCs w:val="24"/>
          <w:lang w:eastAsia="zh-CN"/>
        </w:rPr>
        <w:t xml:space="preserve"> 2013; </w:t>
      </w:r>
      <w:r w:rsidRPr="00FF5E23">
        <w:rPr>
          <w:rFonts w:ascii="Book Antiqua" w:eastAsia="DengXian" w:hAnsi="Book Antiqua" w:cs="Times New Roman"/>
          <w:b/>
          <w:kern w:val="2"/>
          <w:sz w:val="24"/>
          <w:szCs w:val="24"/>
          <w:lang w:eastAsia="zh-CN"/>
        </w:rPr>
        <w:t>14</w:t>
      </w:r>
      <w:r w:rsidRPr="00FF5E23">
        <w:rPr>
          <w:rFonts w:ascii="Book Antiqua" w:eastAsia="DengXian" w:hAnsi="Book Antiqua" w:cs="Times New Roman"/>
          <w:kern w:val="2"/>
          <w:sz w:val="24"/>
          <w:szCs w:val="24"/>
          <w:lang w:eastAsia="zh-CN"/>
        </w:rPr>
        <w:t>: 245-253 [PMID: 23036663 DOI: 10.1016/j.cllc.2012.07.001]</w:t>
      </w:r>
    </w:p>
    <w:p w14:paraId="506663F2"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23 </w:t>
      </w:r>
      <w:proofErr w:type="spellStart"/>
      <w:r w:rsidRPr="00FF5E23">
        <w:rPr>
          <w:rFonts w:ascii="Book Antiqua" w:eastAsia="DengXian" w:hAnsi="Book Antiqua" w:cs="Times New Roman"/>
          <w:b/>
          <w:kern w:val="2"/>
          <w:sz w:val="24"/>
          <w:szCs w:val="24"/>
          <w:lang w:eastAsia="zh-CN"/>
        </w:rPr>
        <w:t>Victorson</w:t>
      </w:r>
      <w:proofErr w:type="spellEnd"/>
      <w:r w:rsidRPr="00FF5E23">
        <w:rPr>
          <w:rFonts w:ascii="Book Antiqua" w:eastAsia="DengXian" w:hAnsi="Book Antiqua" w:cs="Times New Roman"/>
          <w:b/>
          <w:kern w:val="2"/>
          <w:sz w:val="24"/>
          <w:szCs w:val="24"/>
          <w:lang w:eastAsia="zh-CN"/>
        </w:rPr>
        <w:t xml:space="preserve"> DE</w:t>
      </w:r>
      <w:r w:rsidRPr="00FF5E23">
        <w:rPr>
          <w:rFonts w:ascii="Book Antiqua" w:eastAsia="DengXian" w:hAnsi="Book Antiqua" w:cs="Times New Roman"/>
          <w:kern w:val="2"/>
          <w:sz w:val="24"/>
          <w:szCs w:val="24"/>
          <w:lang w:eastAsia="zh-CN"/>
        </w:rPr>
        <w:t xml:space="preserve">, Anton S, Hamilton A, </w:t>
      </w:r>
      <w:proofErr w:type="spellStart"/>
      <w:r w:rsidRPr="00FF5E23">
        <w:rPr>
          <w:rFonts w:ascii="Book Antiqua" w:eastAsia="DengXian" w:hAnsi="Book Antiqua" w:cs="Times New Roman"/>
          <w:kern w:val="2"/>
          <w:sz w:val="24"/>
          <w:szCs w:val="24"/>
          <w:lang w:eastAsia="zh-CN"/>
        </w:rPr>
        <w:t>Yount</w:t>
      </w:r>
      <w:proofErr w:type="spellEnd"/>
      <w:r w:rsidRPr="00FF5E23">
        <w:rPr>
          <w:rFonts w:ascii="Book Antiqua" w:eastAsia="DengXian" w:hAnsi="Book Antiqua" w:cs="Times New Roman"/>
          <w:kern w:val="2"/>
          <w:sz w:val="24"/>
          <w:szCs w:val="24"/>
          <w:lang w:eastAsia="zh-CN"/>
        </w:rPr>
        <w:t xml:space="preserve"> S, </w:t>
      </w:r>
      <w:proofErr w:type="spellStart"/>
      <w:r w:rsidRPr="00FF5E23">
        <w:rPr>
          <w:rFonts w:ascii="Book Antiqua" w:eastAsia="DengXian" w:hAnsi="Book Antiqua" w:cs="Times New Roman"/>
          <w:kern w:val="2"/>
          <w:sz w:val="24"/>
          <w:szCs w:val="24"/>
          <w:lang w:eastAsia="zh-CN"/>
        </w:rPr>
        <w:t>Cella</w:t>
      </w:r>
      <w:proofErr w:type="spellEnd"/>
      <w:r w:rsidRPr="00FF5E23">
        <w:rPr>
          <w:rFonts w:ascii="Book Antiqua" w:eastAsia="DengXian" w:hAnsi="Book Antiqua" w:cs="Times New Roman"/>
          <w:kern w:val="2"/>
          <w:sz w:val="24"/>
          <w:szCs w:val="24"/>
          <w:lang w:eastAsia="zh-CN"/>
        </w:rPr>
        <w:t xml:space="preserve"> D. A conceptual model of the experience of dyspnea and functional limitations in chronic obstructive pulmonary disease. </w:t>
      </w:r>
      <w:r w:rsidRPr="00FF5E23">
        <w:rPr>
          <w:rFonts w:ascii="Book Antiqua" w:eastAsia="DengXian" w:hAnsi="Book Antiqua" w:cs="Times New Roman"/>
          <w:i/>
          <w:kern w:val="2"/>
          <w:sz w:val="24"/>
          <w:szCs w:val="24"/>
          <w:lang w:eastAsia="zh-CN"/>
        </w:rPr>
        <w:t>Value Health</w:t>
      </w:r>
      <w:r w:rsidRPr="00FF5E23">
        <w:rPr>
          <w:rFonts w:ascii="Book Antiqua" w:eastAsia="DengXian" w:hAnsi="Book Antiqua" w:cs="Times New Roman"/>
          <w:kern w:val="2"/>
          <w:sz w:val="24"/>
          <w:szCs w:val="24"/>
          <w:lang w:eastAsia="zh-CN"/>
        </w:rPr>
        <w:t xml:space="preserve"> 2009; </w:t>
      </w:r>
      <w:r w:rsidRPr="00FF5E23">
        <w:rPr>
          <w:rFonts w:ascii="Book Antiqua" w:eastAsia="DengXian" w:hAnsi="Book Antiqua" w:cs="Times New Roman"/>
          <w:b/>
          <w:kern w:val="2"/>
          <w:sz w:val="24"/>
          <w:szCs w:val="24"/>
          <w:lang w:eastAsia="zh-CN"/>
        </w:rPr>
        <w:t>12</w:t>
      </w:r>
      <w:r w:rsidRPr="00FF5E23">
        <w:rPr>
          <w:rFonts w:ascii="Book Antiqua" w:eastAsia="DengXian" w:hAnsi="Book Antiqua" w:cs="Times New Roman"/>
          <w:kern w:val="2"/>
          <w:sz w:val="24"/>
          <w:szCs w:val="24"/>
          <w:lang w:eastAsia="zh-CN"/>
        </w:rPr>
        <w:t>: 1018-1025 [PMID: 19402847 DOI: 10.1111/j.1524-4733.</w:t>
      </w:r>
      <w:proofErr w:type="gramStart"/>
      <w:r w:rsidRPr="00FF5E23">
        <w:rPr>
          <w:rFonts w:ascii="Book Antiqua" w:eastAsia="DengXian" w:hAnsi="Book Antiqua" w:cs="Times New Roman"/>
          <w:kern w:val="2"/>
          <w:sz w:val="24"/>
          <w:szCs w:val="24"/>
          <w:lang w:eastAsia="zh-CN"/>
        </w:rPr>
        <w:t>2009.00547.x</w:t>
      </w:r>
      <w:proofErr w:type="gramEnd"/>
      <w:r w:rsidRPr="00FF5E23">
        <w:rPr>
          <w:rFonts w:ascii="Book Antiqua" w:eastAsia="DengXian" w:hAnsi="Book Antiqua" w:cs="Times New Roman"/>
          <w:kern w:val="2"/>
          <w:sz w:val="24"/>
          <w:szCs w:val="24"/>
          <w:lang w:eastAsia="zh-CN"/>
        </w:rPr>
        <w:t>]</w:t>
      </w:r>
    </w:p>
    <w:p w14:paraId="03150C5D"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24 </w:t>
      </w:r>
      <w:r w:rsidRPr="00FF5E23">
        <w:rPr>
          <w:rFonts w:ascii="Book Antiqua" w:eastAsia="DengXian" w:hAnsi="Book Antiqua" w:cs="Times New Roman"/>
          <w:b/>
          <w:kern w:val="2"/>
          <w:sz w:val="24"/>
          <w:szCs w:val="24"/>
          <w:lang w:eastAsia="zh-CN"/>
        </w:rPr>
        <w:t>Eton DT</w:t>
      </w:r>
      <w:r w:rsidRPr="00FF5E23">
        <w:rPr>
          <w:rFonts w:ascii="Book Antiqua" w:eastAsia="DengXian" w:hAnsi="Book Antiqua" w:cs="Times New Roman"/>
          <w:kern w:val="2"/>
          <w:sz w:val="24"/>
          <w:szCs w:val="24"/>
          <w:lang w:eastAsia="zh-CN"/>
        </w:rPr>
        <w:t xml:space="preserve">, </w:t>
      </w:r>
      <w:proofErr w:type="spellStart"/>
      <w:r w:rsidRPr="00FF5E23">
        <w:rPr>
          <w:rFonts w:ascii="Book Antiqua" w:eastAsia="DengXian" w:hAnsi="Book Antiqua" w:cs="Times New Roman"/>
          <w:kern w:val="2"/>
          <w:sz w:val="24"/>
          <w:szCs w:val="24"/>
          <w:lang w:eastAsia="zh-CN"/>
        </w:rPr>
        <w:t>Shevrin</w:t>
      </w:r>
      <w:proofErr w:type="spellEnd"/>
      <w:r w:rsidRPr="00FF5E23">
        <w:rPr>
          <w:rFonts w:ascii="Book Antiqua" w:eastAsia="DengXian" w:hAnsi="Book Antiqua" w:cs="Times New Roman"/>
          <w:kern w:val="2"/>
          <w:sz w:val="24"/>
          <w:szCs w:val="24"/>
          <w:lang w:eastAsia="zh-CN"/>
        </w:rPr>
        <w:t xml:space="preserve"> DH, Beaumont J, </w:t>
      </w:r>
      <w:proofErr w:type="spellStart"/>
      <w:r w:rsidRPr="00FF5E23">
        <w:rPr>
          <w:rFonts w:ascii="Book Antiqua" w:eastAsia="DengXian" w:hAnsi="Book Antiqua" w:cs="Times New Roman"/>
          <w:kern w:val="2"/>
          <w:sz w:val="24"/>
          <w:szCs w:val="24"/>
          <w:lang w:eastAsia="zh-CN"/>
        </w:rPr>
        <w:t>Victorson</w:t>
      </w:r>
      <w:proofErr w:type="spellEnd"/>
      <w:r w:rsidRPr="00FF5E23">
        <w:rPr>
          <w:rFonts w:ascii="Book Antiqua" w:eastAsia="DengXian" w:hAnsi="Book Antiqua" w:cs="Times New Roman"/>
          <w:kern w:val="2"/>
          <w:sz w:val="24"/>
          <w:szCs w:val="24"/>
          <w:lang w:eastAsia="zh-CN"/>
        </w:rPr>
        <w:t xml:space="preserve"> D, </w:t>
      </w:r>
      <w:proofErr w:type="spellStart"/>
      <w:r w:rsidRPr="00FF5E23">
        <w:rPr>
          <w:rFonts w:ascii="Book Antiqua" w:eastAsia="DengXian" w:hAnsi="Book Antiqua" w:cs="Times New Roman"/>
          <w:kern w:val="2"/>
          <w:sz w:val="24"/>
          <w:szCs w:val="24"/>
          <w:lang w:eastAsia="zh-CN"/>
        </w:rPr>
        <w:t>Cella</w:t>
      </w:r>
      <w:proofErr w:type="spellEnd"/>
      <w:r w:rsidRPr="00FF5E23">
        <w:rPr>
          <w:rFonts w:ascii="Book Antiqua" w:eastAsia="DengXian" w:hAnsi="Book Antiqua" w:cs="Times New Roman"/>
          <w:kern w:val="2"/>
          <w:sz w:val="24"/>
          <w:szCs w:val="24"/>
          <w:lang w:eastAsia="zh-CN"/>
        </w:rPr>
        <w:t xml:space="preserve"> D. Constructing a conceptual framework of patient-reported outcomes for metastatic hormone-refractory prostate cancer. </w:t>
      </w:r>
      <w:r w:rsidRPr="00FF5E23">
        <w:rPr>
          <w:rFonts w:ascii="Book Antiqua" w:eastAsia="DengXian" w:hAnsi="Book Antiqua" w:cs="Times New Roman"/>
          <w:i/>
          <w:kern w:val="2"/>
          <w:sz w:val="24"/>
          <w:szCs w:val="24"/>
          <w:lang w:eastAsia="zh-CN"/>
        </w:rPr>
        <w:t>Value Health</w:t>
      </w:r>
      <w:r w:rsidRPr="00FF5E23">
        <w:rPr>
          <w:rFonts w:ascii="Book Antiqua" w:eastAsia="DengXian" w:hAnsi="Book Antiqua" w:cs="Times New Roman"/>
          <w:kern w:val="2"/>
          <w:sz w:val="24"/>
          <w:szCs w:val="24"/>
          <w:lang w:eastAsia="zh-CN"/>
        </w:rPr>
        <w:t xml:space="preserve"> 2010; </w:t>
      </w:r>
      <w:r w:rsidRPr="00FF5E23">
        <w:rPr>
          <w:rFonts w:ascii="Book Antiqua" w:eastAsia="DengXian" w:hAnsi="Book Antiqua" w:cs="Times New Roman"/>
          <w:b/>
          <w:kern w:val="2"/>
          <w:sz w:val="24"/>
          <w:szCs w:val="24"/>
          <w:lang w:eastAsia="zh-CN"/>
        </w:rPr>
        <w:t>13</w:t>
      </w:r>
      <w:r w:rsidRPr="00FF5E23">
        <w:rPr>
          <w:rFonts w:ascii="Book Antiqua" w:eastAsia="DengXian" w:hAnsi="Book Antiqua" w:cs="Times New Roman"/>
          <w:kern w:val="2"/>
          <w:sz w:val="24"/>
          <w:szCs w:val="24"/>
          <w:lang w:eastAsia="zh-CN"/>
        </w:rPr>
        <w:t>: 613-623 [PMID: 20230544 DOI: 10.1111/j.1524-4733.</w:t>
      </w:r>
      <w:proofErr w:type="gramStart"/>
      <w:r w:rsidRPr="00FF5E23">
        <w:rPr>
          <w:rFonts w:ascii="Book Antiqua" w:eastAsia="DengXian" w:hAnsi="Book Antiqua" w:cs="Times New Roman"/>
          <w:kern w:val="2"/>
          <w:sz w:val="24"/>
          <w:szCs w:val="24"/>
          <w:lang w:eastAsia="zh-CN"/>
        </w:rPr>
        <w:t>2010.00702.x</w:t>
      </w:r>
      <w:proofErr w:type="gramEnd"/>
      <w:r w:rsidRPr="00FF5E23">
        <w:rPr>
          <w:rFonts w:ascii="Book Antiqua" w:eastAsia="DengXian" w:hAnsi="Book Antiqua" w:cs="Times New Roman"/>
          <w:kern w:val="2"/>
          <w:sz w:val="24"/>
          <w:szCs w:val="24"/>
          <w:lang w:eastAsia="zh-CN"/>
        </w:rPr>
        <w:t>]</w:t>
      </w:r>
    </w:p>
    <w:p w14:paraId="59881045" w14:textId="77777777" w:rsidR="00FF5E23" w:rsidRPr="00FF5E23" w:rsidRDefault="00FF5E23" w:rsidP="00FF5E23">
      <w:pPr>
        <w:widowControl w:val="0"/>
        <w:spacing w:after="0" w:line="360" w:lineRule="auto"/>
        <w:jc w:val="both"/>
        <w:rPr>
          <w:rFonts w:ascii="Book Antiqua" w:eastAsia="DengXian" w:hAnsi="Book Antiqua" w:cs="Times New Roman"/>
          <w:bCs/>
          <w:kern w:val="2"/>
          <w:sz w:val="24"/>
          <w:szCs w:val="24"/>
          <w:lang w:eastAsia="zh-CN"/>
        </w:rPr>
      </w:pPr>
      <w:r w:rsidRPr="00FF5E23">
        <w:rPr>
          <w:rFonts w:ascii="Book Antiqua" w:eastAsia="DengXian" w:hAnsi="Book Antiqua" w:cs="Times New Roman"/>
          <w:kern w:val="2"/>
          <w:sz w:val="24"/>
          <w:szCs w:val="24"/>
          <w:highlight w:val="yellow"/>
          <w:lang w:eastAsia="zh-CN"/>
        </w:rPr>
        <w:t xml:space="preserve">25 </w:t>
      </w:r>
      <w:r w:rsidRPr="00FF5E23">
        <w:rPr>
          <w:rFonts w:ascii="Book Antiqua" w:eastAsia="DengXian" w:hAnsi="Book Antiqua" w:cs="Times New Roman"/>
          <w:b/>
          <w:kern w:val="2"/>
          <w:sz w:val="24"/>
          <w:szCs w:val="24"/>
          <w:highlight w:val="yellow"/>
          <w:lang w:eastAsia="zh-CN"/>
        </w:rPr>
        <w:t>Willis GB.</w:t>
      </w:r>
      <w:r w:rsidRPr="00FF5E23">
        <w:rPr>
          <w:rFonts w:ascii="Book Antiqua" w:eastAsia="DengXian" w:hAnsi="Book Antiqua" w:cs="Times New Roman"/>
          <w:bCs/>
          <w:kern w:val="2"/>
          <w:sz w:val="24"/>
          <w:szCs w:val="24"/>
          <w:highlight w:val="yellow"/>
          <w:lang w:eastAsia="zh-CN"/>
        </w:rPr>
        <w:t xml:space="preserve"> </w:t>
      </w:r>
      <w:proofErr w:type="spellStart"/>
      <w:r w:rsidRPr="00FF5E23">
        <w:rPr>
          <w:rFonts w:ascii="Book Antiqua" w:eastAsia="DengXian" w:hAnsi="Book Antiqua" w:cs="Times New Roman"/>
          <w:bCs/>
          <w:kern w:val="2"/>
          <w:sz w:val="24"/>
          <w:szCs w:val="24"/>
          <w:highlight w:val="yellow"/>
          <w:lang w:eastAsia="zh-CN"/>
        </w:rPr>
        <w:t>Cognitivie</w:t>
      </w:r>
      <w:proofErr w:type="spellEnd"/>
      <w:r w:rsidRPr="00FF5E23">
        <w:rPr>
          <w:rFonts w:ascii="Book Antiqua" w:eastAsia="DengXian" w:hAnsi="Book Antiqua" w:cs="Times New Roman"/>
          <w:bCs/>
          <w:kern w:val="2"/>
          <w:sz w:val="24"/>
          <w:szCs w:val="24"/>
          <w:highlight w:val="yellow"/>
          <w:lang w:eastAsia="zh-CN"/>
        </w:rPr>
        <w:t xml:space="preserve"> interviewing: A tool for improving questionnaire design. 1 ed. Thousand Oaks, CA: Sage, 2005</w:t>
      </w:r>
    </w:p>
    <w:p w14:paraId="53E501A8"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highlight w:val="yellow"/>
          <w:lang w:eastAsia="zh-CN"/>
        </w:rPr>
        <w:t xml:space="preserve">26 </w:t>
      </w:r>
      <w:r w:rsidRPr="00FF5E23">
        <w:rPr>
          <w:rFonts w:ascii="Book Antiqua" w:eastAsia="DengXian" w:hAnsi="Book Antiqua" w:cs="Times New Roman"/>
          <w:b/>
          <w:kern w:val="2"/>
          <w:sz w:val="24"/>
          <w:szCs w:val="24"/>
          <w:highlight w:val="yellow"/>
          <w:lang w:eastAsia="zh-CN"/>
        </w:rPr>
        <w:t>Glaser B,</w:t>
      </w:r>
      <w:r w:rsidRPr="00FF5E23">
        <w:rPr>
          <w:rFonts w:ascii="Book Antiqua" w:eastAsia="DengXian" w:hAnsi="Book Antiqua" w:cs="Times New Roman"/>
          <w:kern w:val="2"/>
          <w:sz w:val="24"/>
          <w:szCs w:val="24"/>
          <w:highlight w:val="yellow"/>
          <w:lang w:eastAsia="zh-CN"/>
        </w:rPr>
        <w:t xml:space="preserve"> Strauss AL. The Discovery of Grounded Theory. Chicago: Aldine de Gruyter, 1967</w:t>
      </w:r>
    </w:p>
    <w:p w14:paraId="137D6BAA"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27 </w:t>
      </w:r>
      <w:r w:rsidRPr="00FF5E23">
        <w:rPr>
          <w:rFonts w:ascii="Book Antiqua" w:eastAsia="DengXian" w:hAnsi="Book Antiqua" w:cs="Times New Roman"/>
          <w:b/>
          <w:bCs/>
          <w:kern w:val="2"/>
          <w:sz w:val="24"/>
          <w:szCs w:val="24"/>
          <w:lang w:eastAsia="zh-CN"/>
        </w:rPr>
        <w:t>Bowen GA</w:t>
      </w:r>
      <w:r w:rsidRPr="00FF5E23">
        <w:rPr>
          <w:rFonts w:ascii="Book Antiqua" w:eastAsia="DengXian" w:hAnsi="Book Antiqua" w:cs="Times New Roman"/>
          <w:kern w:val="2"/>
          <w:sz w:val="24"/>
          <w:szCs w:val="24"/>
          <w:lang w:eastAsia="zh-CN"/>
        </w:rPr>
        <w:t xml:space="preserve">. Naturalistic inquiry and the saturation concept: a research note. </w:t>
      </w:r>
      <w:r w:rsidRPr="00FF5E23">
        <w:rPr>
          <w:rFonts w:ascii="Book Antiqua" w:eastAsia="DengXian" w:hAnsi="Book Antiqua" w:cs="Times New Roman"/>
          <w:i/>
          <w:iCs/>
          <w:kern w:val="2"/>
          <w:sz w:val="24"/>
          <w:szCs w:val="24"/>
          <w:lang w:eastAsia="zh-CN"/>
        </w:rPr>
        <w:t xml:space="preserve">Qual Res </w:t>
      </w:r>
      <w:r w:rsidRPr="00FF5E23">
        <w:rPr>
          <w:rFonts w:ascii="Book Antiqua" w:eastAsia="DengXian" w:hAnsi="Book Antiqua" w:cs="Times New Roman"/>
          <w:kern w:val="2"/>
          <w:sz w:val="24"/>
          <w:szCs w:val="24"/>
          <w:lang w:eastAsia="zh-CN"/>
        </w:rPr>
        <w:t xml:space="preserve">2008; </w:t>
      </w:r>
      <w:r w:rsidRPr="00FF5E23">
        <w:rPr>
          <w:rFonts w:ascii="Book Antiqua" w:eastAsia="DengXian" w:hAnsi="Book Antiqua" w:cs="Times New Roman"/>
          <w:b/>
          <w:bCs/>
          <w:kern w:val="2"/>
          <w:sz w:val="24"/>
          <w:szCs w:val="24"/>
          <w:lang w:eastAsia="zh-CN"/>
        </w:rPr>
        <w:t>8</w:t>
      </w:r>
      <w:r w:rsidRPr="00FF5E23">
        <w:rPr>
          <w:rFonts w:ascii="Book Antiqua" w:eastAsia="DengXian" w:hAnsi="Book Antiqua" w:cs="Times New Roman"/>
          <w:kern w:val="2"/>
          <w:sz w:val="24"/>
          <w:szCs w:val="24"/>
          <w:lang w:eastAsia="zh-CN"/>
        </w:rPr>
        <w:t>: 137-152 [DOI: 10.1177/1468794107085301]</w:t>
      </w:r>
    </w:p>
    <w:p w14:paraId="4D98263C"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28 </w:t>
      </w:r>
      <w:r w:rsidRPr="00FF5E23">
        <w:rPr>
          <w:rFonts w:ascii="Book Antiqua" w:eastAsia="DengXian" w:hAnsi="Book Antiqua" w:cs="Times New Roman"/>
          <w:b/>
          <w:kern w:val="2"/>
          <w:sz w:val="24"/>
          <w:szCs w:val="24"/>
          <w:lang w:eastAsia="zh-CN"/>
        </w:rPr>
        <w:t>Guest G,</w:t>
      </w:r>
      <w:r w:rsidRPr="00FF5E23">
        <w:rPr>
          <w:rFonts w:ascii="Book Antiqua" w:eastAsia="DengXian" w:hAnsi="Book Antiqua" w:cs="Times New Roman"/>
          <w:kern w:val="2"/>
          <w:sz w:val="24"/>
          <w:szCs w:val="24"/>
          <w:lang w:eastAsia="zh-CN"/>
        </w:rPr>
        <w:t xml:space="preserve"> Bunce A, Johnson L. How Many Interviews Are Enough? </w:t>
      </w:r>
      <w:r w:rsidRPr="00FF5E23">
        <w:rPr>
          <w:rFonts w:ascii="Book Antiqua" w:eastAsia="DengXian" w:hAnsi="Book Antiqua" w:cs="Times New Roman"/>
          <w:i/>
          <w:iCs/>
          <w:kern w:val="2"/>
          <w:sz w:val="24"/>
          <w:szCs w:val="24"/>
          <w:lang w:eastAsia="zh-CN"/>
        </w:rPr>
        <w:t>Field Methods</w:t>
      </w:r>
      <w:r w:rsidRPr="00FF5E23">
        <w:rPr>
          <w:rFonts w:ascii="Book Antiqua" w:eastAsia="DengXian" w:hAnsi="Book Antiqua" w:cs="Times New Roman"/>
          <w:kern w:val="2"/>
          <w:sz w:val="24"/>
          <w:szCs w:val="24"/>
          <w:lang w:eastAsia="zh-CN"/>
        </w:rPr>
        <w:t xml:space="preserve"> 2006; </w:t>
      </w:r>
      <w:r w:rsidRPr="00FF5E23">
        <w:rPr>
          <w:rFonts w:ascii="Book Antiqua" w:eastAsia="DengXian" w:hAnsi="Book Antiqua" w:cs="Times New Roman"/>
          <w:b/>
          <w:bCs/>
          <w:kern w:val="2"/>
          <w:sz w:val="24"/>
          <w:szCs w:val="24"/>
          <w:lang w:eastAsia="zh-CN"/>
        </w:rPr>
        <w:t>18</w:t>
      </w:r>
      <w:r w:rsidRPr="00FF5E23">
        <w:rPr>
          <w:rFonts w:ascii="Book Antiqua" w:eastAsia="DengXian" w:hAnsi="Book Antiqua" w:cs="Times New Roman"/>
          <w:kern w:val="2"/>
          <w:sz w:val="24"/>
          <w:szCs w:val="24"/>
          <w:lang w:eastAsia="zh-CN"/>
        </w:rPr>
        <w:t>: 59-82 [DOI: 10.1177/1525822x05279903]</w:t>
      </w:r>
    </w:p>
    <w:p w14:paraId="60FF9E97"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29 </w:t>
      </w:r>
      <w:r w:rsidRPr="00FF5E23">
        <w:rPr>
          <w:rFonts w:ascii="Book Antiqua" w:eastAsia="DengXian" w:hAnsi="Book Antiqua" w:cs="Times New Roman"/>
          <w:b/>
          <w:kern w:val="2"/>
          <w:sz w:val="24"/>
          <w:szCs w:val="24"/>
          <w:lang w:eastAsia="zh-CN"/>
        </w:rPr>
        <w:t>Rothman M</w:t>
      </w:r>
      <w:r w:rsidRPr="00FF5E23">
        <w:rPr>
          <w:rFonts w:ascii="Book Antiqua" w:eastAsia="DengXian" w:hAnsi="Book Antiqua" w:cs="Times New Roman"/>
          <w:kern w:val="2"/>
          <w:sz w:val="24"/>
          <w:szCs w:val="24"/>
          <w:lang w:eastAsia="zh-CN"/>
        </w:rPr>
        <w:t xml:space="preserve">, Burke L, Erickson P, Leidy NK, Patrick DL, Petrie CD. Use of existing patient-reported outcome (PRO) instruments and their modification: the ISPOR Good Research Practices for Evaluating and Documenting Content Validity for the Use of Existing Instruments and Their Modification PRO Task Force Report. </w:t>
      </w:r>
      <w:r w:rsidRPr="00FF5E23">
        <w:rPr>
          <w:rFonts w:ascii="Book Antiqua" w:eastAsia="DengXian" w:hAnsi="Book Antiqua" w:cs="Times New Roman"/>
          <w:i/>
          <w:kern w:val="2"/>
          <w:sz w:val="24"/>
          <w:szCs w:val="24"/>
          <w:lang w:eastAsia="zh-CN"/>
        </w:rPr>
        <w:t>Value Health</w:t>
      </w:r>
      <w:r w:rsidRPr="00FF5E23">
        <w:rPr>
          <w:rFonts w:ascii="Book Antiqua" w:eastAsia="DengXian" w:hAnsi="Book Antiqua" w:cs="Times New Roman"/>
          <w:kern w:val="2"/>
          <w:sz w:val="24"/>
          <w:szCs w:val="24"/>
          <w:lang w:eastAsia="zh-CN"/>
        </w:rPr>
        <w:t xml:space="preserve"> 2009; </w:t>
      </w:r>
      <w:r w:rsidRPr="00FF5E23">
        <w:rPr>
          <w:rFonts w:ascii="Book Antiqua" w:eastAsia="DengXian" w:hAnsi="Book Antiqua" w:cs="Times New Roman"/>
          <w:b/>
          <w:kern w:val="2"/>
          <w:sz w:val="24"/>
          <w:szCs w:val="24"/>
          <w:lang w:eastAsia="zh-CN"/>
        </w:rPr>
        <w:t>12</w:t>
      </w:r>
      <w:r w:rsidRPr="00FF5E23">
        <w:rPr>
          <w:rFonts w:ascii="Book Antiqua" w:eastAsia="DengXian" w:hAnsi="Book Antiqua" w:cs="Times New Roman"/>
          <w:kern w:val="2"/>
          <w:sz w:val="24"/>
          <w:szCs w:val="24"/>
          <w:lang w:eastAsia="zh-CN"/>
        </w:rPr>
        <w:t>: 1075-1083 [PMID: 19804437 DOI: 10.1111/j.1524-4733.</w:t>
      </w:r>
      <w:proofErr w:type="gramStart"/>
      <w:r w:rsidRPr="00FF5E23">
        <w:rPr>
          <w:rFonts w:ascii="Book Antiqua" w:eastAsia="DengXian" w:hAnsi="Book Antiqua" w:cs="Times New Roman"/>
          <w:kern w:val="2"/>
          <w:sz w:val="24"/>
          <w:szCs w:val="24"/>
          <w:lang w:eastAsia="zh-CN"/>
        </w:rPr>
        <w:t>2009.00603.x</w:t>
      </w:r>
      <w:proofErr w:type="gramEnd"/>
      <w:r w:rsidRPr="00FF5E23">
        <w:rPr>
          <w:rFonts w:ascii="Book Antiqua" w:eastAsia="DengXian" w:hAnsi="Book Antiqua" w:cs="Times New Roman"/>
          <w:kern w:val="2"/>
          <w:sz w:val="24"/>
          <w:szCs w:val="24"/>
          <w:lang w:eastAsia="zh-CN"/>
        </w:rPr>
        <w:t>]</w:t>
      </w:r>
    </w:p>
    <w:p w14:paraId="4973FC0B"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lang w:eastAsia="zh-CN"/>
        </w:rPr>
        <w:t xml:space="preserve">30 </w:t>
      </w:r>
      <w:proofErr w:type="spellStart"/>
      <w:r w:rsidRPr="00FF5E23">
        <w:rPr>
          <w:rFonts w:ascii="Book Antiqua" w:eastAsia="DengXian" w:hAnsi="Book Antiqua" w:cs="Times New Roman"/>
          <w:b/>
          <w:kern w:val="2"/>
          <w:sz w:val="24"/>
          <w:szCs w:val="24"/>
          <w:lang w:eastAsia="zh-CN"/>
        </w:rPr>
        <w:t>Basch</w:t>
      </w:r>
      <w:proofErr w:type="spellEnd"/>
      <w:r w:rsidRPr="00FF5E23">
        <w:rPr>
          <w:rFonts w:ascii="Book Antiqua" w:eastAsia="DengXian" w:hAnsi="Book Antiqua" w:cs="Times New Roman"/>
          <w:b/>
          <w:kern w:val="2"/>
          <w:sz w:val="24"/>
          <w:szCs w:val="24"/>
          <w:lang w:eastAsia="zh-CN"/>
        </w:rPr>
        <w:t xml:space="preserve"> E</w:t>
      </w:r>
      <w:r w:rsidRPr="00FF5E23">
        <w:rPr>
          <w:rFonts w:ascii="Book Antiqua" w:eastAsia="DengXian" w:hAnsi="Book Antiqua" w:cs="Times New Roman"/>
          <w:kern w:val="2"/>
          <w:sz w:val="24"/>
          <w:szCs w:val="24"/>
          <w:lang w:eastAsia="zh-CN"/>
        </w:rPr>
        <w:t xml:space="preserve">, Abernethy AP, Mullins CD, Reeve BB, Smith ML, Coons SJ, Sloan J, Wenzel K, Chauhan C, </w:t>
      </w:r>
      <w:proofErr w:type="spellStart"/>
      <w:r w:rsidRPr="00FF5E23">
        <w:rPr>
          <w:rFonts w:ascii="Book Antiqua" w:eastAsia="DengXian" w:hAnsi="Book Antiqua" w:cs="Times New Roman"/>
          <w:kern w:val="2"/>
          <w:sz w:val="24"/>
          <w:szCs w:val="24"/>
          <w:lang w:eastAsia="zh-CN"/>
        </w:rPr>
        <w:t>Eppard</w:t>
      </w:r>
      <w:proofErr w:type="spellEnd"/>
      <w:r w:rsidRPr="00FF5E23">
        <w:rPr>
          <w:rFonts w:ascii="Book Antiqua" w:eastAsia="DengXian" w:hAnsi="Book Antiqua" w:cs="Times New Roman"/>
          <w:kern w:val="2"/>
          <w:sz w:val="24"/>
          <w:szCs w:val="24"/>
          <w:lang w:eastAsia="zh-CN"/>
        </w:rPr>
        <w:t xml:space="preserve"> W, Frank ES, Lipscomb J, Raymond SA, Spencer M, Tunis S. Recommendations for incorporating patient-reported outcomes into clinical comparative effectiveness research in adult oncology. </w:t>
      </w:r>
      <w:r w:rsidRPr="00FF5E23">
        <w:rPr>
          <w:rFonts w:ascii="Book Antiqua" w:eastAsia="DengXian" w:hAnsi="Book Antiqua" w:cs="Times New Roman"/>
          <w:i/>
          <w:kern w:val="2"/>
          <w:sz w:val="24"/>
          <w:szCs w:val="24"/>
          <w:lang w:eastAsia="zh-CN"/>
        </w:rPr>
        <w:t>J Clin Oncol</w:t>
      </w:r>
      <w:r w:rsidRPr="00FF5E23">
        <w:rPr>
          <w:rFonts w:ascii="Book Antiqua" w:eastAsia="DengXian" w:hAnsi="Book Antiqua" w:cs="Times New Roman"/>
          <w:kern w:val="2"/>
          <w:sz w:val="24"/>
          <w:szCs w:val="24"/>
          <w:lang w:eastAsia="zh-CN"/>
        </w:rPr>
        <w:t xml:space="preserve"> 2012; </w:t>
      </w:r>
      <w:r w:rsidRPr="00FF5E23">
        <w:rPr>
          <w:rFonts w:ascii="Book Antiqua" w:eastAsia="DengXian" w:hAnsi="Book Antiqua" w:cs="Times New Roman"/>
          <w:b/>
          <w:kern w:val="2"/>
          <w:sz w:val="24"/>
          <w:szCs w:val="24"/>
          <w:lang w:eastAsia="zh-CN"/>
        </w:rPr>
        <w:t>30</w:t>
      </w:r>
      <w:r w:rsidRPr="00FF5E23">
        <w:rPr>
          <w:rFonts w:ascii="Book Antiqua" w:eastAsia="DengXian" w:hAnsi="Book Antiqua" w:cs="Times New Roman"/>
          <w:kern w:val="2"/>
          <w:sz w:val="24"/>
          <w:szCs w:val="24"/>
          <w:lang w:eastAsia="zh-CN"/>
        </w:rPr>
        <w:t>: 4249-4255 [PMID: 23071244 DOI: 10.1200/JCO.2012.42.5967]</w:t>
      </w:r>
    </w:p>
    <w:p w14:paraId="01990F23" w14:textId="77777777" w:rsidR="00FF5E23" w:rsidRPr="00FF5E23" w:rsidRDefault="00FF5E23" w:rsidP="00FF5E23">
      <w:pPr>
        <w:widowControl w:val="0"/>
        <w:spacing w:after="0" w:line="360" w:lineRule="auto"/>
        <w:jc w:val="both"/>
        <w:rPr>
          <w:rFonts w:ascii="Book Antiqua" w:eastAsia="DengXian" w:hAnsi="Book Antiqua" w:cs="Times New Roman"/>
          <w:kern w:val="2"/>
          <w:sz w:val="24"/>
          <w:szCs w:val="24"/>
          <w:lang w:eastAsia="zh-CN"/>
        </w:rPr>
      </w:pPr>
      <w:r w:rsidRPr="00FF5E23">
        <w:rPr>
          <w:rFonts w:ascii="Book Antiqua" w:eastAsia="DengXian" w:hAnsi="Book Antiqua" w:cs="Times New Roman"/>
          <w:kern w:val="2"/>
          <w:sz w:val="24"/>
          <w:szCs w:val="24"/>
          <w:highlight w:val="yellow"/>
          <w:lang w:eastAsia="zh-CN"/>
        </w:rPr>
        <w:t xml:space="preserve">31 </w:t>
      </w:r>
      <w:r w:rsidRPr="00C4049B">
        <w:rPr>
          <w:rFonts w:ascii="Book Antiqua" w:eastAsia="DengXian" w:hAnsi="Book Antiqua" w:cs="Times New Roman"/>
          <w:b/>
          <w:kern w:val="2"/>
          <w:sz w:val="24"/>
          <w:szCs w:val="24"/>
          <w:highlight w:val="yellow"/>
          <w:lang w:eastAsia="zh-CN"/>
        </w:rPr>
        <w:t>Department of Health and Human Services Food and Drug Administration.</w:t>
      </w:r>
      <w:r w:rsidRPr="00FF5E23">
        <w:rPr>
          <w:rFonts w:ascii="Book Antiqua" w:eastAsia="DengXian" w:hAnsi="Book Antiqua" w:cs="Times New Roman"/>
          <w:bCs/>
          <w:kern w:val="2"/>
          <w:sz w:val="24"/>
          <w:szCs w:val="24"/>
          <w:highlight w:val="yellow"/>
          <w:lang w:eastAsia="zh-CN"/>
        </w:rPr>
        <w:t xml:space="preserve"> </w:t>
      </w:r>
      <w:r w:rsidRPr="00FF5E23">
        <w:rPr>
          <w:rFonts w:ascii="Book Antiqua" w:eastAsia="DengXian" w:hAnsi="Book Antiqua" w:cs="Times New Roman"/>
          <w:bCs/>
          <w:kern w:val="2"/>
          <w:sz w:val="24"/>
          <w:szCs w:val="24"/>
          <w:highlight w:val="yellow"/>
          <w:lang w:eastAsia="zh-CN"/>
        </w:rPr>
        <w:lastRenderedPageBreak/>
        <w:t xml:space="preserve">Guidance for Industry Patient-Reported Outcome Measures: Use in Medical Product Development to Support Labeling Claims, </w:t>
      </w:r>
      <w:r w:rsidRPr="00FF5E23">
        <w:rPr>
          <w:rFonts w:ascii="Book Antiqua" w:eastAsia="DengXian" w:hAnsi="Book Antiqua" w:cs="Times New Roman"/>
          <w:kern w:val="2"/>
          <w:sz w:val="24"/>
          <w:szCs w:val="24"/>
          <w:highlight w:val="yellow"/>
          <w:lang w:eastAsia="zh-CN"/>
        </w:rPr>
        <w:t>2009. Available from: URL: https://www.fda.gov/regulatory-information/search-fda-guidance-documents/patient-reported-outcome-measures-use-medical-product-development-support-labeling-claims</w:t>
      </w:r>
    </w:p>
    <w:p w14:paraId="53FC0999" w14:textId="49E97B2A" w:rsidR="00CE0943" w:rsidRPr="00CE0943" w:rsidRDefault="00CE0943" w:rsidP="00D976F3">
      <w:pPr>
        <w:widowControl w:val="0"/>
        <w:adjustRightInd w:val="0"/>
        <w:snapToGrid w:val="0"/>
        <w:spacing w:after="0" w:line="360" w:lineRule="auto"/>
        <w:jc w:val="both"/>
        <w:rPr>
          <w:rFonts w:ascii="Book Antiqua" w:eastAsia="DengXian" w:hAnsi="Book Antiqua" w:cs="Times New Roman"/>
          <w:kern w:val="2"/>
          <w:sz w:val="24"/>
          <w:szCs w:val="24"/>
          <w:lang w:eastAsia="zh-CN"/>
        </w:rPr>
      </w:pPr>
    </w:p>
    <w:p w14:paraId="6223FE0C" w14:textId="5FA443DE" w:rsidR="00CE0943" w:rsidRPr="00D976F3" w:rsidRDefault="00CE0943" w:rsidP="00D976F3">
      <w:pPr>
        <w:adjustRightInd w:val="0"/>
        <w:snapToGrid w:val="0"/>
        <w:spacing w:after="0" w:line="360" w:lineRule="auto"/>
        <w:jc w:val="both"/>
        <w:rPr>
          <w:rFonts w:ascii="Book Antiqua" w:hAnsi="Book Antiqua"/>
          <w:b/>
          <w:bCs/>
          <w:caps/>
          <w:sz w:val="24"/>
          <w:szCs w:val="24"/>
        </w:rPr>
      </w:pPr>
      <w:r w:rsidRPr="00D976F3">
        <w:rPr>
          <w:rFonts w:ascii="Book Antiqua" w:hAnsi="Book Antiqua"/>
          <w:b/>
          <w:bCs/>
          <w:caps/>
          <w:sz w:val="24"/>
          <w:szCs w:val="24"/>
        </w:rPr>
        <w:br w:type="page"/>
      </w:r>
    </w:p>
    <w:p w14:paraId="02CA2EC4" w14:textId="77777777" w:rsidR="00CE0943" w:rsidRPr="00D976F3" w:rsidRDefault="00CE0943" w:rsidP="00D976F3">
      <w:pPr>
        <w:adjustRightInd w:val="0"/>
        <w:snapToGrid w:val="0"/>
        <w:spacing w:after="0" w:line="360" w:lineRule="auto"/>
        <w:rPr>
          <w:rFonts w:ascii="Book Antiqua" w:hAnsi="Book Antiqua"/>
          <w:b/>
          <w:sz w:val="24"/>
          <w:szCs w:val="24"/>
        </w:rPr>
      </w:pPr>
      <w:r w:rsidRPr="00D976F3">
        <w:rPr>
          <w:rFonts w:ascii="Book Antiqua" w:hAnsi="Book Antiqua"/>
          <w:b/>
          <w:sz w:val="24"/>
          <w:szCs w:val="24"/>
        </w:rPr>
        <w:lastRenderedPageBreak/>
        <w:t>Footnotes</w:t>
      </w:r>
    </w:p>
    <w:p w14:paraId="6F0A0FBF" w14:textId="0B620F6B" w:rsidR="00406A73" w:rsidRPr="00D976F3" w:rsidRDefault="00406A73" w:rsidP="00D976F3">
      <w:pPr>
        <w:adjustRightInd w:val="0"/>
        <w:snapToGrid w:val="0"/>
        <w:spacing w:after="0" w:line="360" w:lineRule="auto"/>
        <w:jc w:val="both"/>
        <w:rPr>
          <w:rFonts w:ascii="Book Antiqua" w:hAnsi="Book Antiqua" w:cstheme="majorBidi"/>
          <w:sz w:val="24"/>
          <w:szCs w:val="24"/>
        </w:rPr>
      </w:pPr>
      <w:r w:rsidRPr="00D976F3">
        <w:rPr>
          <w:rFonts w:ascii="Book Antiqua" w:hAnsi="Book Antiqua" w:cstheme="majorBidi"/>
          <w:b/>
          <w:bCs/>
          <w:sz w:val="24"/>
          <w:szCs w:val="24"/>
        </w:rPr>
        <w:t>Institutional review board statement:</w:t>
      </w:r>
      <w:r w:rsidRPr="00D976F3">
        <w:rPr>
          <w:rFonts w:ascii="Book Antiqua" w:hAnsi="Book Antiqua" w:cstheme="majorBidi"/>
          <w:sz w:val="24"/>
          <w:szCs w:val="24"/>
        </w:rPr>
        <w:t xml:space="preserve"> </w:t>
      </w:r>
      <w:r w:rsidRPr="00D976F3">
        <w:rPr>
          <w:rFonts w:ascii="Book Antiqua" w:hAnsi="Book Antiqua" w:cstheme="majorBidi"/>
          <w:sz w:val="24"/>
          <w:szCs w:val="24"/>
          <w:cs/>
        </w:rPr>
        <w:t>‎</w:t>
      </w:r>
      <w:r w:rsidRPr="00D976F3">
        <w:rPr>
          <w:rFonts w:ascii="Book Antiqua" w:hAnsi="Book Antiqua" w:cstheme="majorBidi"/>
          <w:sz w:val="24"/>
          <w:szCs w:val="24"/>
        </w:rPr>
        <w:t xml:space="preserve">This study was reviewed and approved by the Ethics Committee of </w:t>
      </w:r>
      <w:r w:rsidR="006E594B" w:rsidRPr="00D976F3">
        <w:rPr>
          <w:rFonts w:ascii="Book Antiqua" w:hAnsi="Book Antiqua" w:cstheme="majorBidi"/>
          <w:sz w:val="24"/>
          <w:szCs w:val="24"/>
        </w:rPr>
        <w:t>Northwestern University</w:t>
      </w:r>
      <w:r w:rsidRPr="00D976F3">
        <w:rPr>
          <w:rFonts w:ascii="Book Antiqua" w:hAnsi="Book Antiqua" w:cstheme="majorBidi"/>
          <w:sz w:val="24"/>
          <w:szCs w:val="24"/>
        </w:rPr>
        <w:t>.</w:t>
      </w:r>
    </w:p>
    <w:p w14:paraId="700B08EC" w14:textId="77777777" w:rsidR="00406A73" w:rsidRPr="00D976F3" w:rsidRDefault="00406A73" w:rsidP="00D976F3">
      <w:pPr>
        <w:adjustRightInd w:val="0"/>
        <w:snapToGrid w:val="0"/>
        <w:spacing w:after="0" w:line="360" w:lineRule="auto"/>
        <w:jc w:val="both"/>
        <w:rPr>
          <w:rFonts w:ascii="Book Antiqua" w:hAnsi="Book Antiqua" w:cstheme="majorBidi"/>
          <w:sz w:val="24"/>
          <w:szCs w:val="24"/>
        </w:rPr>
      </w:pPr>
    </w:p>
    <w:p w14:paraId="72622D5C" w14:textId="77777777" w:rsidR="00406A73" w:rsidRPr="00D976F3" w:rsidRDefault="00406A73" w:rsidP="00D976F3">
      <w:pPr>
        <w:adjustRightInd w:val="0"/>
        <w:snapToGrid w:val="0"/>
        <w:spacing w:after="0" w:line="360" w:lineRule="auto"/>
        <w:jc w:val="both"/>
        <w:rPr>
          <w:rFonts w:ascii="Book Antiqua" w:hAnsi="Book Antiqua" w:cstheme="majorBidi"/>
          <w:sz w:val="24"/>
          <w:szCs w:val="24"/>
        </w:rPr>
      </w:pPr>
      <w:r w:rsidRPr="00D976F3">
        <w:rPr>
          <w:rFonts w:ascii="Book Antiqua" w:hAnsi="Book Antiqua" w:cstheme="majorBidi"/>
          <w:b/>
          <w:bCs/>
          <w:sz w:val="24"/>
          <w:szCs w:val="24"/>
        </w:rPr>
        <w:t>Informed consent statement:</w:t>
      </w:r>
      <w:r w:rsidRPr="00D976F3">
        <w:rPr>
          <w:rFonts w:ascii="Book Antiqua" w:hAnsi="Book Antiqua" w:cstheme="majorBidi"/>
          <w:b/>
          <w:bCs/>
          <w:sz w:val="24"/>
          <w:szCs w:val="24"/>
          <w:cs/>
        </w:rPr>
        <w:t>‎</w:t>
      </w:r>
      <w:r w:rsidRPr="00D976F3">
        <w:rPr>
          <w:rFonts w:ascii="Book Antiqua" w:hAnsi="Book Antiqua" w:cstheme="majorBidi"/>
          <w:sz w:val="24"/>
          <w:szCs w:val="24"/>
        </w:rPr>
        <w:t xml:space="preserve"> The patients provided written consent before participation in the study.</w:t>
      </w:r>
    </w:p>
    <w:p w14:paraId="3B73045B" w14:textId="77777777" w:rsidR="00406A73" w:rsidRPr="00D976F3" w:rsidRDefault="00406A73" w:rsidP="00D976F3">
      <w:pPr>
        <w:adjustRightInd w:val="0"/>
        <w:snapToGrid w:val="0"/>
        <w:spacing w:after="0" w:line="360" w:lineRule="auto"/>
        <w:jc w:val="both"/>
        <w:rPr>
          <w:rFonts w:ascii="Book Antiqua" w:hAnsi="Book Antiqua" w:cstheme="majorBidi"/>
          <w:b/>
          <w:bCs/>
          <w:sz w:val="24"/>
          <w:szCs w:val="24"/>
        </w:rPr>
      </w:pPr>
    </w:p>
    <w:p w14:paraId="467ADA1F" w14:textId="77777777" w:rsidR="00406A73" w:rsidRPr="00D976F3" w:rsidRDefault="00406A73" w:rsidP="00D976F3">
      <w:pPr>
        <w:adjustRightInd w:val="0"/>
        <w:snapToGrid w:val="0"/>
        <w:spacing w:after="0" w:line="360" w:lineRule="auto"/>
        <w:jc w:val="both"/>
        <w:rPr>
          <w:rFonts w:ascii="Book Antiqua" w:hAnsi="Book Antiqua" w:cstheme="majorBidi"/>
          <w:sz w:val="24"/>
          <w:szCs w:val="24"/>
        </w:rPr>
      </w:pPr>
      <w:r w:rsidRPr="00D976F3">
        <w:rPr>
          <w:rFonts w:ascii="Book Antiqua" w:hAnsi="Book Antiqua" w:cstheme="majorBidi"/>
          <w:b/>
          <w:bCs/>
          <w:sz w:val="24"/>
          <w:szCs w:val="24"/>
        </w:rPr>
        <w:t xml:space="preserve">Conflict-of-interest statement: </w:t>
      </w:r>
      <w:r w:rsidRPr="00D976F3">
        <w:rPr>
          <w:rFonts w:ascii="Book Antiqua" w:hAnsi="Book Antiqua" w:cstheme="majorBidi"/>
          <w:sz w:val="24"/>
          <w:szCs w:val="24"/>
        </w:rPr>
        <w:t>The authors declare that they have no conflict of interest.</w:t>
      </w:r>
    </w:p>
    <w:p w14:paraId="720EA08A" w14:textId="77777777" w:rsidR="00406A73" w:rsidRPr="00D976F3" w:rsidRDefault="00406A73" w:rsidP="00D976F3">
      <w:pPr>
        <w:adjustRightInd w:val="0"/>
        <w:snapToGrid w:val="0"/>
        <w:spacing w:after="0" w:line="360" w:lineRule="auto"/>
        <w:jc w:val="both"/>
        <w:rPr>
          <w:rFonts w:ascii="Book Antiqua" w:hAnsi="Book Antiqua" w:cstheme="majorBidi"/>
          <w:b/>
          <w:bCs/>
          <w:sz w:val="24"/>
          <w:szCs w:val="24"/>
        </w:rPr>
      </w:pPr>
    </w:p>
    <w:p w14:paraId="6262A42A" w14:textId="77777777" w:rsidR="00406A73" w:rsidRPr="00D976F3" w:rsidRDefault="00406A73" w:rsidP="00D976F3">
      <w:pPr>
        <w:adjustRightInd w:val="0"/>
        <w:snapToGrid w:val="0"/>
        <w:spacing w:after="0" w:line="360" w:lineRule="auto"/>
        <w:jc w:val="both"/>
        <w:rPr>
          <w:rFonts w:ascii="Book Antiqua" w:hAnsi="Book Antiqua" w:cstheme="majorBidi"/>
          <w:sz w:val="24"/>
          <w:szCs w:val="24"/>
        </w:rPr>
      </w:pPr>
      <w:r w:rsidRPr="00D976F3">
        <w:rPr>
          <w:rFonts w:ascii="Book Antiqua" w:hAnsi="Book Antiqua" w:cstheme="majorBidi"/>
          <w:b/>
          <w:bCs/>
          <w:sz w:val="24"/>
          <w:szCs w:val="24"/>
        </w:rPr>
        <w:t>STROBE statement:</w:t>
      </w:r>
      <w:r w:rsidRPr="00D976F3">
        <w:rPr>
          <w:rFonts w:ascii="Book Antiqua" w:hAnsi="Book Antiqua" w:cstheme="majorBidi"/>
          <w:b/>
          <w:bCs/>
          <w:sz w:val="24"/>
          <w:szCs w:val="24"/>
          <w:cs/>
        </w:rPr>
        <w:t>‎</w:t>
      </w:r>
      <w:r w:rsidRPr="00D976F3">
        <w:rPr>
          <w:rFonts w:ascii="Book Antiqua" w:hAnsi="Book Antiqua"/>
          <w:sz w:val="24"/>
          <w:szCs w:val="24"/>
        </w:rPr>
        <w:t xml:space="preserve"> </w:t>
      </w:r>
      <w:r w:rsidRPr="00D976F3">
        <w:rPr>
          <w:rFonts w:ascii="Book Antiqua" w:hAnsi="Book Antiqua" w:cstheme="majorBidi"/>
          <w:sz w:val="24"/>
          <w:szCs w:val="24"/>
        </w:rPr>
        <w:t>The authors have read the STROBE Statement-checklist of items, and the manuscript was prepared according to the STROBE Statement-checklist of items.</w:t>
      </w:r>
    </w:p>
    <w:p w14:paraId="54CDDB53" w14:textId="77777777" w:rsidR="00CE0943" w:rsidRPr="00D976F3" w:rsidRDefault="00CE0943" w:rsidP="00D976F3">
      <w:pPr>
        <w:adjustRightInd w:val="0"/>
        <w:snapToGrid w:val="0"/>
        <w:spacing w:after="0" w:line="360" w:lineRule="auto"/>
        <w:rPr>
          <w:rFonts w:ascii="Book Antiqua" w:hAnsi="Book Antiqua" w:cs="DengXian"/>
          <w:b/>
          <w:bCs/>
          <w:sz w:val="24"/>
          <w:szCs w:val="24"/>
          <w:lang w:val="en-GB"/>
        </w:rPr>
      </w:pPr>
    </w:p>
    <w:p w14:paraId="7863D791" w14:textId="77777777" w:rsidR="00CE0943" w:rsidRPr="00D976F3" w:rsidRDefault="00CE0943" w:rsidP="00D976F3">
      <w:pPr>
        <w:adjustRightInd w:val="0"/>
        <w:snapToGrid w:val="0"/>
        <w:spacing w:after="0" w:line="360" w:lineRule="auto"/>
        <w:jc w:val="both"/>
        <w:rPr>
          <w:rFonts w:ascii="Book Antiqua" w:hAnsi="Book Antiqua"/>
          <w:sz w:val="24"/>
          <w:szCs w:val="24"/>
          <w:lang w:val="en-GB"/>
        </w:rPr>
      </w:pPr>
      <w:r w:rsidRPr="00D976F3">
        <w:rPr>
          <w:rFonts w:ascii="Book Antiqua" w:hAnsi="Book Antiqua"/>
          <w:b/>
          <w:sz w:val="24"/>
          <w:szCs w:val="24"/>
          <w:lang w:val="en-GB"/>
        </w:rPr>
        <w:t xml:space="preserve">Open-Access: </w:t>
      </w:r>
      <w:r w:rsidRPr="00D976F3">
        <w:rPr>
          <w:rFonts w:ascii="Book Antiqua" w:hAnsi="Book Antiqua"/>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1" w:history="1">
        <w:r w:rsidRPr="00D976F3">
          <w:rPr>
            <w:rStyle w:val="Hyperlink"/>
            <w:rFonts w:ascii="Book Antiqua" w:hAnsi="Book Antiqua"/>
            <w:sz w:val="24"/>
            <w:szCs w:val="24"/>
            <w:lang w:val="en-GB"/>
          </w:rPr>
          <w:t>http://creativecommons.org/licenses/by-nc/4.0/</w:t>
        </w:r>
      </w:hyperlink>
    </w:p>
    <w:p w14:paraId="2951BC67" w14:textId="77777777" w:rsidR="00CE0943" w:rsidRPr="00D976F3" w:rsidRDefault="00CE0943" w:rsidP="00D976F3">
      <w:pPr>
        <w:adjustRightInd w:val="0"/>
        <w:snapToGrid w:val="0"/>
        <w:spacing w:after="0" w:line="360" w:lineRule="auto"/>
        <w:rPr>
          <w:rFonts w:ascii="Book Antiqua" w:hAnsi="Book Antiqua" w:cs="DengXian"/>
          <w:b/>
          <w:bCs/>
          <w:sz w:val="24"/>
          <w:szCs w:val="24"/>
          <w:lang w:val="en-GB"/>
        </w:rPr>
      </w:pPr>
    </w:p>
    <w:p w14:paraId="3FB59675" w14:textId="68D23608" w:rsidR="00CE0943" w:rsidRPr="00D976F3" w:rsidRDefault="00CE0943" w:rsidP="00D976F3">
      <w:pPr>
        <w:adjustRightInd w:val="0"/>
        <w:snapToGrid w:val="0"/>
        <w:spacing w:after="0" w:line="360" w:lineRule="auto"/>
        <w:rPr>
          <w:rFonts w:ascii="Book Antiqua" w:hAnsi="Book Antiqua" w:cs="SimSun"/>
          <w:sz w:val="24"/>
          <w:szCs w:val="24"/>
          <w:lang w:val="en-GB"/>
        </w:rPr>
      </w:pPr>
      <w:r w:rsidRPr="00D976F3">
        <w:rPr>
          <w:rFonts w:ascii="Book Antiqua" w:hAnsi="Book Antiqua" w:cs="SimSun"/>
          <w:b/>
          <w:sz w:val="24"/>
          <w:szCs w:val="24"/>
          <w:lang w:val="en-GB"/>
        </w:rPr>
        <w:t>Manuscript source:</w:t>
      </w:r>
      <w:r w:rsidR="006E594B" w:rsidRPr="00D976F3">
        <w:rPr>
          <w:rFonts w:ascii="Book Antiqua" w:hAnsi="Book Antiqua" w:cs="SimSun"/>
          <w:sz w:val="24"/>
          <w:szCs w:val="24"/>
          <w:lang w:val="en-GB"/>
        </w:rPr>
        <w:t xml:space="preserve"> Unsolicited Manuscript</w:t>
      </w:r>
    </w:p>
    <w:p w14:paraId="3459D495" w14:textId="77777777" w:rsidR="00CE0943" w:rsidRPr="00D976F3" w:rsidRDefault="00CE0943" w:rsidP="00D976F3">
      <w:pPr>
        <w:adjustRightInd w:val="0"/>
        <w:snapToGrid w:val="0"/>
        <w:spacing w:after="0" w:line="360" w:lineRule="auto"/>
        <w:rPr>
          <w:rFonts w:ascii="Book Antiqua" w:hAnsi="Book Antiqua" w:cs="SimSun"/>
          <w:sz w:val="24"/>
          <w:szCs w:val="24"/>
          <w:lang w:val="en-GB"/>
        </w:rPr>
      </w:pPr>
    </w:p>
    <w:p w14:paraId="15EE2D7D" w14:textId="69B73103" w:rsidR="00CE0943" w:rsidRPr="00D976F3" w:rsidRDefault="00CE0943" w:rsidP="00D976F3">
      <w:pPr>
        <w:adjustRightInd w:val="0"/>
        <w:snapToGrid w:val="0"/>
        <w:spacing w:after="0" w:line="360" w:lineRule="auto"/>
        <w:rPr>
          <w:rFonts w:ascii="Book Antiqua" w:hAnsi="Book Antiqua"/>
          <w:b/>
          <w:sz w:val="24"/>
          <w:szCs w:val="24"/>
          <w:lang w:val="en-GB"/>
        </w:rPr>
      </w:pPr>
      <w:r w:rsidRPr="00D976F3">
        <w:rPr>
          <w:rFonts w:ascii="Book Antiqua" w:hAnsi="Book Antiqua"/>
          <w:b/>
          <w:sz w:val="24"/>
          <w:szCs w:val="24"/>
          <w:lang w:val="en-GB"/>
        </w:rPr>
        <w:t>Peer-review started:</w:t>
      </w:r>
      <w:r w:rsidRPr="00D976F3">
        <w:rPr>
          <w:rFonts w:ascii="Book Antiqua" w:hAnsi="Book Antiqua"/>
          <w:sz w:val="24"/>
          <w:szCs w:val="24"/>
          <w:lang w:val="en-GB"/>
        </w:rPr>
        <w:t xml:space="preserve"> October </w:t>
      </w:r>
      <w:r w:rsidR="00AE2651" w:rsidRPr="00D976F3">
        <w:rPr>
          <w:rFonts w:ascii="Book Antiqua" w:hAnsi="Book Antiqua"/>
          <w:sz w:val="24"/>
          <w:szCs w:val="24"/>
          <w:lang w:val="en-GB"/>
        </w:rPr>
        <w:t>7</w:t>
      </w:r>
      <w:r w:rsidRPr="00D976F3">
        <w:rPr>
          <w:rFonts w:ascii="Book Antiqua" w:hAnsi="Book Antiqua"/>
          <w:sz w:val="24"/>
          <w:szCs w:val="24"/>
          <w:lang w:val="en-GB"/>
        </w:rPr>
        <w:t xml:space="preserve">, 2019 </w:t>
      </w:r>
    </w:p>
    <w:p w14:paraId="6D53C99B" w14:textId="1357E0A3" w:rsidR="00CE0943" w:rsidRPr="00D976F3" w:rsidRDefault="00CE0943" w:rsidP="00D976F3">
      <w:pPr>
        <w:adjustRightInd w:val="0"/>
        <w:snapToGrid w:val="0"/>
        <w:spacing w:after="0" w:line="360" w:lineRule="auto"/>
        <w:rPr>
          <w:rFonts w:ascii="Book Antiqua" w:hAnsi="Book Antiqua"/>
          <w:b/>
          <w:sz w:val="24"/>
          <w:szCs w:val="24"/>
          <w:lang w:val="en-GB"/>
        </w:rPr>
      </w:pPr>
      <w:r w:rsidRPr="00D976F3">
        <w:rPr>
          <w:rFonts w:ascii="Book Antiqua" w:hAnsi="Book Antiqua"/>
          <w:b/>
          <w:sz w:val="24"/>
          <w:szCs w:val="24"/>
          <w:lang w:val="en-GB"/>
        </w:rPr>
        <w:t>First decision:</w:t>
      </w:r>
      <w:r w:rsidRPr="00D976F3">
        <w:rPr>
          <w:rFonts w:ascii="Book Antiqua" w:hAnsi="Book Antiqua"/>
          <w:sz w:val="24"/>
          <w:szCs w:val="24"/>
          <w:lang w:val="en-GB"/>
        </w:rPr>
        <w:t xml:space="preserve"> October </w:t>
      </w:r>
      <w:r w:rsidR="00EC7AF2" w:rsidRPr="00D976F3">
        <w:rPr>
          <w:rFonts w:ascii="Book Antiqua" w:hAnsi="Book Antiqua"/>
          <w:sz w:val="24"/>
          <w:szCs w:val="24"/>
          <w:lang w:val="en-GB"/>
        </w:rPr>
        <w:t>18</w:t>
      </w:r>
      <w:r w:rsidRPr="00D976F3">
        <w:rPr>
          <w:rFonts w:ascii="Book Antiqua" w:hAnsi="Book Antiqua"/>
          <w:sz w:val="24"/>
          <w:szCs w:val="24"/>
          <w:lang w:val="en-GB"/>
        </w:rPr>
        <w:t>, 2019</w:t>
      </w:r>
    </w:p>
    <w:p w14:paraId="426A3E2A" w14:textId="77777777" w:rsidR="00CE0943" w:rsidRPr="00D976F3" w:rsidRDefault="00CE0943" w:rsidP="00D976F3">
      <w:pPr>
        <w:adjustRightInd w:val="0"/>
        <w:snapToGrid w:val="0"/>
        <w:spacing w:after="0" w:line="360" w:lineRule="auto"/>
        <w:rPr>
          <w:rFonts w:ascii="Book Antiqua" w:hAnsi="Book Antiqua"/>
          <w:sz w:val="24"/>
          <w:szCs w:val="24"/>
          <w:lang w:val="en-GB"/>
        </w:rPr>
      </w:pPr>
      <w:r w:rsidRPr="00D976F3">
        <w:rPr>
          <w:rFonts w:ascii="Book Antiqua" w:hAnsi="Book Antiqua"/>
          <w:b/>
          <w:sz w:val="24"/>
          <w:szCs w:val="24"/>
          <w:lang w:val="en-GB"/>
        </w:rPr>
        <w:t>Article in press:</w:t>
      </w:r>
      <w:r w:rsidRPr="00D976F3">
        <w:rPr>
          <w:rFonts w:ascii="Book Antiqua" w:hAnsi="Book Antiqua"/>
          <w:sz w:val="24"/>
          <w:szCs w:val="24"/>
          <w:lang w:val="en-GB"/>
        </w:rPr>
        <w:t xml:space="preserve"> </w:t>
      </w:r>
    </w:p>
    <w:p w14:paraId="00DF98AB" w14:textId="77777777" w:rsidR="00CE0943" w:rsidRPr="00D976F3" w:rsidRDefault="00CE0943" w:rsidP="00D976F3">
      <w:pPr>
        <w:adjustRightInd w:val="0"/>
        <w:snapToGrid w:val="0"/>
        <w:spacing w:after="0" w:line="360" w:lineRule="auto"/>
        <w:rPr>
          <w:rFonts w:ascii="Book Antiqua" w:hAnsi="Book Antiqua"/>
          <w:sz w:val="24"/>
          <w:szCs w:val="24"/>
          <w:lang w:val="en-GB"/>
        </w:rPr>
      </w:pPr>
    </w:p>
    <w:p w14:paraId="17C399FD" w14:textId="77777777" w:rsidR="00EC7AF2" w:rsidRPr="00D976F3" w:rsidRDefault="00CE0943" w:rsidP="00D976F3">
      <w:pPr>
        <w:adjustRightInd w:val="0"/>
        <w:snapToGrid w:val="0"/>
        <w:spacing w:after="0" w:line="360" w:lineRule="auto"/>
        <w:rPr>
          <w:rFonts w:ascii="Book Antiqua" w:eastAsia="Microsoft YaHei" w:hAnsi="Book Antiqua" w:cs="SimSun"/>
          <w:sz w:val="24"/>
          <w:szCs w:val="24"/>
        </w:rPr>
      </w:pPr>
      <w:r w:rsidRPr="00D976F3">
        <w:rPr>
          <w:rFonts w:ascii="Book Antiqua" w:hAnsi="Book Antiqua" w:cs="Helvetica"/>
          <w:b/>
          <w:sz w:val="24"/>
          <w:szCs w:val="24"/>
        </w:rPr>
        <w:t xml:space="preserve">Specialty type: </w:t>
      </w:r>
      <w:r w:rsidR="00EC7AF2" w:rsidRPr="00D976F3">
        <w:rPr>
          <w:rFonts w:ascii="Book Antiqua" w:eastAsia="Microsoft YaHei" w:hAnsi="Book Antiqua" w:cs="SimSun"/>
          <w:sz w:val="24"/>
          <w:szCs w:val="24"/>
        </w:rPr>
        <w:t xml:space="preserve">Oncology </w:t>
      </w:r>
    </w:p>
    <w:p w14:paraId="53C09766" w14:textId="7EF58929" w:rsidR="00CE0943" w:rsidRPr="00D976F3" w:rsidRDefault="00CE0943" w:rsidP="00D976F3">
      <w:pPr>
        <w:adjustRightInd w:val="0"/>
        <w:snapToGrid w:val="0"/>
        <w:spacing w:after="0" w:line="360" w:lineRule="auto"/>
        <w:rPr>
          <w:rFonts w:ascii="Book Antiqua" w:hAnsi="Book Antiqua" w:cs="Helvetica"/>
          <w:b/>
          <w:sz w:val="24"/>
          <w:szCs w:val="24"/>
        </w:rPr>
      </w:pPr>
      <w:r w:rsidRPr="00D976F3">
        <w:rPr>
          <w:rFonts w:ascii="Book Antiqua" w:hAnsi="Book Antiqua" w:cs="Helvetica"/>
          <w:b/>
          <w:sz w:val="24"/>
          <w:szCs w:val="24"/>
        </w:rPr>
        <w:t xml:space="preserve">Country of origin: </w:t>
      </w:r>
      <w:r w:rsidR="00EC7AF2" w:rsidRPr="00D976F3">
        <w:rPr>
          <w:rFonts w:ascii="Book Antiqua" w:hAnsi="Book Antiqua"/>
          <w:sz w:val="24"/>
          <w:szCs w:val="24"/>
        </w:rPr>
        <w:t>United States</w:t>
      </w:r>
    </w:p>
    <w:p w14:paraId="1E7D14B6" w14:textId="77777777" w:rsidR="00CE0943" w:rsidRPr="00D976F3" w:rsidRDefault="00CE0943" w:rsidP="00D976F3">
      <w:pPr>
        <w:adjustRightInd w:val="0"/>
        <w:snapToGrid w:val="0"/>
        <w:spacing w:after="0" w:line="360" w:lineRule="auto"/>
        <w:rPr>
          <w:rFonts w:ascii="Book Antiqua" w:hAnsi="Book Antiqua" w:cs="Helvetica"/>
          <w:b/>
          <w:sz w:val="24"/>
          <w:szCs w:val="24"/>
        </w:rPr>
      </w:pPr>
      <w:r w:rsidRPr="00D976F3">
        <w:rPr>
          <w:rFonts w:ascii="Book Antiqua" w:hAnsi="Book Antiqua" w:cs="Helvetica"/>
          <w:b/>
          <w:sz w:val="24"/>
          <w:szCs w:val="24"/>
        </w:rPr>
        <w:t>Peer-review report classification</w:t>
      </w:r>
    </w:p>
    <w:p w14:paraId="3F905472" w14:textId="77777777" w:rsidR="00CE0943" w:rsidRPr="00D976F3" w:rsidRDefault="00CE0943" w:rsidP="00D976F3">
      <w:pPr>
        <w:adjustRightInd w:val="0"/>
        <w:snapToGrid w:val="0"/>
        <w:spacing w:after="0" w:line="360" w:lineRule="auto"/>
        <w:rPr>
          <w:rFonts w:ascii="Book Antiqua" w:hAnsi="Book Antiqua" w:cs="Helvetica"/>
          <w:sz w:val="24"/>
          <w:szCs w:val="24"/>
        </w:rPr>
      </w:pPr>
      <w:r w:rsidRPr="00D976F3">
        <w:rPr>
          <w:rFonts w:ascii="Book Antiqua" w:hAnsi="Book Antiqua" w:cs="Helvetica"/>
          <w:sz w:val="24"/>
          <w:szCs w:val="24"/>
        </w:rPr>
        <w:t>Grade A (Excellent): 0</w:t>
      </w:r>
    </w:p>
    <w:p w14:paraId="1F047A73" w14:textId="14FBB18B" w:rsidR="00CE0943" w:rsidRPr="00D976F3" w:rsidRDefault="00CE0943" w:rsidP="00D976F3">
      <w:pPr>
        <w:adjustRightInd w:val="0"/>
        <w:snapToGrid w:val="0"/>
        <w:spacing w:after="0" w:line="360" w:lineRule="auto"/>
        <w:rPr>
          <w:rFonts w:ascii="Book Antiqua" w:hAnsi="Book Antiqua" w:cs="Helvetica"/>
          <w:sz w:val="24"/>
          <w:szCs w:val="24"/>
        </w:rPr>
      </w:pPr>
      <w:r w:rsidRPr="00D976F3">
        <w:rPr>
          <w:rFonts w:ascii="Book Antiqua" w:hAnsi="Book Antiqua" w:cs="Helvetica"/>
          <w:sz w:val="24"/>
          <w:szCs w:val="24"/>
        </w:rPr>
        <w:lastRenderedPageBreak/>
        <w:t>Grade B (Very good): B</w:t>
      </w:r>
      <w:r w:rsidR="00C24833" w:rsidRPr="00D976F3">
        <w:rPr>
          <w:rFonts w:ascii="Book Antiqua" w:hAnsi="Book Antiqua" w:cs="Helvetica"/>
          <w:sz w:val="24"/>
          <w:szCs w:val="24"/>
        </w:rPr>
        <w:t>, B</w:t>
      </w:r>
    </w:p>
    <w:p w14:paraId="09DA49E0" w14:textId="6B51D5E0" w:rsidR="00CE0943" w:rsidRPr="00D976F3" w:rsidRDefault="00CE0943" w:rsidP="00D976F3">
      <w:pPr>
        <w:adjustRightInd w:val="0"/>
        <w:snapToGrid w:val="0"/>
        <w:spacing w:after="0" w:line="360" w:lineRule="auto"/>
        <w:rPr>
          <w:rFonts w:ascii="Book Antiqua" w:hAnsi="Book Antiqua" w:cs="Helvetica"/>
          <w:sz w:val="24"/>
          <w:szCs w:val="24"/>
        </w:rPr>
      </w:pPr>
      <w:r w:rsidRPr="00D976F3">
        <w:rPr>
          <w:rFonts w:ascii="Book Antiqua" w:hAnsi="Book Antiqua" w:cs="Helvetica"/>
          <w:sz w:val="24"/>
          <w:szCs w:val="24"/>
        </w:rPr>
        <w:t xml:space="preserve">Grade C (Good): </w:t>
      </w:r>
      <w:r w:rsidR="00C24833" w:rsidRPr="00D976F3">
        <w:rPr>
          <w:rFonts w:ascii="Book Antiqua" w:hAnsi="Book Antiqua" w:cs="Helvetica"/>
          <w:sz w:val="24"/>
          <w:szCs w:val="24"/>
        </w:rPr>
        <w:t>0</w:t>
      </w:r>
    </w:p>
    <w:p w14:paraId="1650BD6A" w14:textId="77777777" w:rsidR="00CE0943" w:rsidRPr="00D976F3" w:rsidRDefault="00CE0943" w:rsidP="00D976F3">
      <w:pPr>
        <w:adjustRightInd w:val="0"/>
        <w:snapToGrid w:val="0"/>
        <w:spacing w:after="0" w:line="360" w:lineRule="auto"/>
        <w:rPr>
          <w:rFonts w:ascii="Book Antiqua" w:hAnsi="Book Antiqua" w:cs="Helvetica"/>
          <w:sz w:val="24"/>
          <w:szCs w:val="24"/>
        </w:rPr>
      </w:pPr>
      <w:r w:rsidRPr="00D976F3">
        <w:rPr>
          <w:rFonts w:ascii="Book Antiqua" w:hAnsi="Book Antiqua" w:cs="Helvetica"/>
          <w:sz w:val="24"/>
          <w:szCs w:val="24"/>
        </w:rPr>
        <w:t xml:space="preserve">Grade D (Fair): 0 </w:t>
      </w:r>
    </w:p>
    <w:p w14:paraId="327F5756" w14:textId="77777777" w:rsidR="00CE0943" w:rsidRPr="00D976F3" w:rsidRDefault="00CE0943" w:rsidP="00D976F3">
      <w:pPr>
        <w:adjustRightInd w:val="0"/>
        <w:snapToGrid w:val="0"/>
        <w:spacing w:after="0" w:line="360" w:lineRule="auto"/>
        <w:rPr>
          <w:rFonts w:ascii="Book Antiqua" w:hAnsi="Book Antiqua" w:cs="Calibri"/>
          <w:noProof/>
          <w:sz w:val="24"/>
          <w:szCs w:val="24"/>
        </w:rPr>
      </w:pPr>
      <w:r w:rsidRPr="00D976F3">
        <w:rPr>
          <w:rFonts w:ascii="Book Antiqua" w:hAnsi="Book Antiqua" w:cs="Helvetica"/>
          <w:sz w:val="24"/>
          <w:szCs w:val="24"/>
        </w:rPr>
        <w:t>Grade E (Poor): 0</w:t>
      </w:r>
    </w:p>
    <w:p w14:paraId="5A465130" w14:textId="77777777" w:rsidR="00CE0943" w:rsidRPr="00D976F3" w:rsidRDefault="00CE0943" w:rsidP="00D976F3">
      <w:pPr>
        <w:pStyle w:val="ListParagraph"/>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56A57B33" w14:textId="4E70537F" w:rsidR="00CE0943" w:rsidRPr="00D976F3" w:rsidRDefault="00CE0943" w:rsidP="00D976F3">
      <w:pPr>
        <w:pStyle w:val="PlainText"/>
        <w:adjustRightInd w:val="0"/>
        <w:snapToGrid w:val="0"/>
        <w:spacing w:line="360" w:lineRule="auto"/>
        <w:jc w:val="left"/>
        <w:rPr>
          <w:rFonts w:ascii="Book Antiqua" w:hAnsi="Book Antiqua"/>
          <w:b/>
          <w:sz w:val="24"/>
          <w:szCs w:val="24"/>
        </w:rPr>
      </w:pPr>
      <w:r w:rsidRPr="00D976F3">
        <w:rPr>
          <w:rFonts w:ascii="Book Antiqua" w:hAnsi="Book Antiqua"/>
          <w:b/>
          <w:sz w:val="24"/>
          <w:szCs w:val="24"/>
        </w:rPr>
        <w:t xml:space="preserve">P-Reviewer: </w:t>
      </w:r>
      <w:proofErr w:type="spellStart"/>
      <w:r w:rsidR="00C11D80" w:rsidRPr="00D976F3">
        <w:rPr>
          <w:rFonts w:ascii="Book Antiqua" w:hAnsi="Book Antiqua"/>
          <w:color w:val="000000"/>
          <w:sz w:val="24"/>
          <w:szCs w:val="24"/>
        </w:rPr>
        <w:t>Ananthakrishnan</w:t>
      </w:r>
      <w:proofErr w:type="spellEnd"/>
      <w:r w:rsidR="00C11D80" w:rsidRPr="00D976F3">
        <w:rPr>
          <w:rFonts w:ascii="Book Antiqua" w:hAnsi="Book Antiqua"/>
          <w:color w:val="000000"/>
          <w:sz w:val="24"/>
          <w:szCs w:val="24"/>
        </w:rPr>
        <w:t xml:space="preserve"> N, </w:t>
      </w:r>
      <w:proofErr w:type="spellStart"/>
      <w:r w:rsidR="00C11D80" w:rsidRPr="00D976F3">
        <w:rPr>
          <w:rFonts w:ascii="Book Antiqua" w:hAnsi="Book Antiqua"/>
          <w:color w:val="000000"/>
          <w:sz w:val="24"/>
          <w:szCs w:val="24"/>
        </w:rPr>
        <w:t>Trkulja</w:t>
      </w:r>
      <w:proofErr w:type="spellEnd"/>
      <w:r w:rsidR="00C11D80" w:rsidRPr="00D976F3">
        <w:rPr>
          <w:rFonts w:ascii="Book Antiqua" w:hAnsi="Book Antiqua"/>
          <w:color w:val="000000"/>
          <w:sz w:val="24"/>
          <w:szCs w:val="24"/>
        </w:rPr>
        <w:t xml:space="preserve"> V</w:t>
      </w:r>
      <w:r w:rsidRPr="00D976F3">
        <w:rPr>
          <w:rFonts w:ascii="Book Antiqua" w:hAnsi="Book Antiqua"/>
          <w:color w:val="000000"/>
          <w:sz w:val="24"/>
          <w:szCs w:val="24"/>
        </w:rPr>
        <w:t xml:space="preserve"> </w:t>
      </w:r>
      <w:r w:rsidRPr="00D976F3">
        <w:rPr>
          <w:rFonts w:ascii="Book Antiqua" w:hAnsi="Book Antiqua"/>
          <w:b/>
          <w:sz w:val="24"/>
          <w:szCs w:val="24"/>
        </w:rPr>
        <w:t xml:space="preserve">S-Editor: </w:t>
      </w:r>
      <w:r w:rsidRPr="00D976F3">
        <w:rPr>
          <w:rFonts w:ascii="Book Antiqua" w:hAnsi="Book Antiqua"/>
          <w:sz w:val="24"/>
          <w:szCs w:val="24"/>
        </w:rPr>
        <w:t>Ma YJ</w:t>
      </w:r>
      <w:r w:rsidRPr="00D976F3">
        <w:rPr>
          <w:rFonts w:ascii="Book Antiqua" w:hAnsi="Book Antiqua"/>
          <w:b/>
          <w:sz w:val="24"/>
          <w:szCs w:val="24"/>
        </w:rPr>
        <w:t xml:space="preserve"> L-Editor: E-Editor: </w:t>
      </w:r>
    </w:p>
    <w:p w14:paraId="2574286C" w14:textId="203B00CA" w:rsidR="00C11D80" w:rsidRPr="00D976F3" w:rsidRDefault="00C11D80" w:rsidP="00D976F3">
      <w:pPr>
        <w:adjustRightInd w:val="0"/>
        <w:snapToGrid w:val="0"/>
        <w:spacing w:after="0" w:line="360" w:lineRule="auto"/>
        <w:rPr>
          <w:rFonts w:ascii="Book Antiqua" w:hAnsi="Book Antiqua" w:cs="Courier New"/>
          <w:b/>
          <w:sz w:val="24"/>
          <w:szCs w:val="24"/>
        </w:rPr>
      </w:pPr>
      <w:r w:rsidRPr="00D976F3">
        <w:rPr>
          <w:rFonts w:ascii="Book Antiqua" w:hAnsi="Book Antiqua" w:cs="Courier New"/>
          <w:b/>
          <w:sz w:val="24"/>
          <w:szCs w:val="24"/>
        </w:rPr>
        <w:br w:type="page"/>
      </w:r>
    </w:p>
    <w:p w14:paraId="2970F5B2" w14:textId="5ED2EE3D" w:rsidR="007F7EBF" w:rsidRPr="00D976F3" w:rsidRDefault="007F7EBF" w:rsidP="00D976F3">
      <w:pPr>
        <w:adjustRightInd w:val="0"/>
        <w:snapToGrid w:val="0"/>
        <w:spacing w:after="0" w:line="360" w:lineRule="auto"/>
        <w:jc w:val="both"/>
        <w:rPr>
          <w:rFonts w:ascii="Book Antiqua" w:hAnsi="Book Antiqua"/>
          <w:b/>
          <w:bCs/>
          <w:sz w:val="24"/>
          <w:szCs w:val="24"/>
        </w:rPr>
      </w:pPr>
      <w:bookmarkStart w:id="10" w:name="_Ref2677252"/>
      <w:bookmarkStart w:id="11" w:name="_Ref5790822"/>
      <w:r w:rsidRPr="00D976F3">
        <w:rPr>
          <w:rFonts w:ascii="Book Antiqua" w:hAnsi="Book Antiqua"/>
          <w:b/>
          <w:bCs/>
          <w:sz w:val="24"/>
          <w:szCs w:val="24"/>
        </w:rPr>
        <w:lastRenderedPageBreak/>
        <w:t xml:space="preserve">Table </w:t>
      </w:r>
      <w:r w:rsidR="00323A2D" w:rsidRPr="00D976F3">
        <w:rPr>
          <w:rFonts w:ascii="Book Antiqua" w:hAnsi="Book Antiqua"/>
          <w:b/>
          <w:bCs/>
          <w:noProof/>
          <w:sz w:val="24"/>
          <w:szCs w:val="24"/>
        </w:rPr>
        <w:fldChar w:fldCharType="begin"/>
      </w:r>
      <w:r w:rsidR="00323A2D" w:rsidRPr="00D976F3">
        <w:rPr>
          <w:rFonts w:ascii="Book Antiqua" w:hAnsi="Book Antiqua"/>
          <w:b/>
          <w:bCs/>
          <w:noProof/>
          <w:sz w:val="24"/>
          <w:szCs w:val="24"/>
        </w:rPr>
        <w:instrText xml:space="preserve"> SEQ Table \* ARABIC </w:instrText>
      </w:r>
      <w:r w:rsidR="00323A2D" w:rsidRPr="00D976F3">
        <w:rPr>
          <w:rFonts w:ascii="Book Antiqua" w:hAnsi="Book Antiqua"/>
          <w:b/>
          <w:bCs/>
          <w:noProof/>
          <w:sz w:val="24"/>
          <w:szCs w:val="24"/>
        </w:rPr>
        <w:fldChar w:fldCharType="separate"/>
      </w:r>
      <w:r w:rsidR="00576D4E" w:rsidRPr="00D976F3">
        <w:rPr>
          <w:rFonts w:ascii="Book Antiqua" w:hAnsi="Book Antiqua"/>
          <w:b/>
          <w:bCs/>
          <w:noProof/>
          <w:sz w:val="24"/>
          <w:szCs w:val="24"/>
        </w:rPr>
        <w:t>1</w:t>
      </w:r>
      <w:r w:rsidR="00323A2D" w:rsidRPr="00D976F3">
        <w:rPr>
          <w:rFonts w:ascii="Book Antiqua" w:hAnsi="Book Antiqua"/>
          <w:b/>
          <w:bCs/>
          <w:noProof/>
          <w:sz w:val="24"/>
          <w:szCs w:val="24"/>
        </w:rPr>
        <w:fldChar w:fldCharType="end"/>
      </w:r>
      <w:bookmarkEnd w:id="10"/>
      <w:bookmarkEnd w:id="11"/>
      <w:r w:rsidRPr="00D976F3">
        <w:rPr>
          <w:rFonts w:ascii="Book Antiqua" w:hAnsi="Book Antiqua"/>
          <w:b/>
          <w:bCs/>
          <w:sz w:val="24"/>
          <w:szCs w:val="24"/>
        </w:rPr>
        <w:t xml:space="preserve"> </w:t>
      </w:r>
      <w:r w:rsidR="003569B7" w:rsidRPr="00D976F3">
        <w:rPr>
          <w:rFonts w:ascii="Book Antiqua" w:hAnsi="Book Antiqua"/>
          <w:b/>
          <w:bCs/>
          <w:sz w:val="24"/>
          <w:szCs w:val="24"/>
        </w:rPr>
        <w:t xml:space="preserve">Functional Assessment of Cancer Therapy/Gynecologic Oncology Group-Neurotoxicity scale </w:t>
      </w:r>
      <w:r w:rsidRPr="00D976F3">
        <w:rPr>
          <w:rFonts w:ascii="Book Antiqua" w:hAnsi="Book Antiqua"/>
          <w:b/>
          <w:bCs/>
          <w:sz w:val="24"/>
          <w:szCs w:val="24"/>
        </w:rPr>
        <w:t>items and additional items used in cognitive interviews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4"/>
      </w:tblGrid>
      <w:tr w:rsidR="00FA77D5" w:rsidRPr="00D976F3" w14:paraId="0B5F462D" w14:textId="77777777" w:rsidTr="00C11D80">
        <w:trPr>
          <w:trHeight w:val="461"/>
        </w:trPr>
        <w:tc>
          <w:tcPr>
            <w:tcW w:w="0" w:type="auto"/>
            <w:tcBorders>
              <w:top w:val="single" w:sz="4" w:space="0" w:color="auto"/>
              <w:bottom w:val="single" w:sz="4" w:space="0" w:color="auto"/>
            </w:tcBorders>
            <w:shd w:val="clear" w:color="auto" w:fill="auto"/>
            <w:vAlign w:val="center"/>
          </w:tcPr>
          <w:p w14:paraId="6D8E6901" w14:textId="77777777" w:rsidR="00BE48FD" w:rsidRPr="00D976F3" w:rsidRDefault="004A1777" w:rsidP="00D976F3">
            <w:pPr>
              <w:adjustRightInd w:val="0"/>
              <w:snapToGrid w:val="0"/>
              <w:spacing w:after="0" w:line="360" w:lineRule="auto"/>
              <w:jc w:val="both"/>
              <w:rPr>
                <w:rFonts w:ascii="Book Antiqua" w:hAnsi="Book Antiqua"/>
                <w:b/>
                <w:sz w:val="24"/>
                <w:szCs w:val="24"/>
              </w:rPr>
            </w:pPr>
            <w:r w:rsidRPr="00D976F3">
              <w:rPr>
                <w:rFonts w:ascii="Book Antiqua" w:hAnsi="Book Antiqua"/>
                <w:b/>
                <w:sz w:val="24"/>
                <w:szCs w:val="24"/>
              </w:rPr>
              <w:t>FACT/GOG-</w:t>
            </w:r>
            <w:proofErr w:type="spellStart"/>
            <w:r w:rsidR="00BE48FD" w:rsidRPr="00D976F3">
              <w:rPr>
                <w:rFonts w:ascii="Book Antiqua" w:hAnsi="Book Antiqua"/>
                <w:b/>
                <w:sz w:val="24"/>
                <w:szCs w:val="24"/>
              </w:rPr>
              <w:t>Ntx</w:t>
            </w:r>
            <w:proofErr w:type="spellEnd"/>
            <w:r w:rsidR="00BE48FD" w:rsidRPr="00D976F3">
              <w:rPr>
                <w:rFonts w:ascii="Book Antiqua" w:hAnsi="Book Antiqua"/>
                <w:b/>
                <w:sz w:val="24"/>
                <w:szCs w:val="24"/>
              </w:rPr>
              <w:t xml:space="preserve"> Items</w:t>
            </w:r>
          </w:p>
        </w:tc>
      </w:tr>
      <w:tr w:rsidR="00FA77D5" w:rsidRPr="00D976F3" w14:paraId="50D50677" w14:textId="77777777" w:rsidTr="00C11D80">
        <w:trPr>
          <w:trHeight w:val="461"/>
        </w:trPr>
        <w:tc>
          <w:tcPr>
            <w:tcW w:w="0" w:type="auto"/>
            <w:tcBorders>
              <w:top w:val="single" w:sz="4" w:space="0" w:color="auto"/>
            </w:tcBorders>
            <w:vAlign w:val="center"/>
          </w:tcPr>
          <w:p w14:paraId="6113D4BB"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NTX1. I have numbness or tingling in my hands.</w:t>
            </w:r>
          </w:p>
        </w:tc>
      </w:tr>
      <w:tr w:rsidR="00FA77D5" w:rsidRPr="00D976F3" w14:paraId="393814B6" w14:textId="77777777" w:rsidTr="00C11D80">
        <w:trPr>
          <w:trHeight w:val="461"/>
        </w:trPr>
        <w:tc>
          <w:tcPr>
            <w:tcW w:w="0" w:type="auto"/>
            <w:vAlign w:val="center"/>
          </w:tcPr>
          <w:p w14:paraId="1765D8BA"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NTX2. I have numbness or tingling in my feet.</w:t>
            </w:r>
          </w:p>
        </w:tc>
      </w:tr>
      <w:tr w:rsidR="00FA77D5" w:rsidRPr="00D976F3" w14:paraId="2E6C7131" w14:textId="77777777" w:rsidTr="00C11D80">
        <w:trPr>
          <w:trHeight w:val="461"/>
        </w:trPr>
        <w:tc>
          <w:tcPr>
            <w:tcW w:w="0" w:type="auto"/>
            <w:vAlign w:val="center"/>
          </w:tcPr>
          <w:p w14:paraId="377F6C59"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NTX3. I feel discomfort in my hands.</w:t>
            </w:r>
          </w:p>
        </w:tc>
      </w:tr>
      <w:tr w:rsidR="00FA77D5" w:rsidRPr="00D976F3" w14:paraId="4213AE18" w14:textId="77777777" w:rsidTr="00C11D80">
        <w:trPr>
          <w:trHeight w:val="461"/>
        </w:trPr>
        <w:tc>
          <w:tcPr>
            <w:tcW w:w="0" w:type="auto"/>
            <w:vAlign w:val="center"/>
          </w:tcPr>
          <w:p w14:paraId="113F3CFF"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NTX4. I feel discomfort in my feet.</w:t>
            </w:r>
          </w:p>
        </w:tc>
      </w:tr>
      <w:tr w:rsidR="00FA77D5" w:rsidRPr="00D976F3" w14:paraId="1DF6B058" w14:textId="77777777" w:rsidTr="00C11D80">
        <w:trPr>
          <w:trHeight w:val="461"/>
        </w:trPr>
        <w:tc>
          <w:tcPr>
            <w:tcW w:w="0" w:type="auto"/>
            <w:vAlign w:val="center"/>
          </w:tcPr>
          <w:p w14:paraId="080AB60C"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NTX5. I have joint pain or muscle cramps.</w:t>
            </w:r>
          </w:p>
        </w:tc>
      </w:tr>
      <w:tr w:rsidR="00FA77D5" w:rsidRPr="00D976F3" w14:paraId="4597A2E4" w14:textId="77777777" w:rsidTr="00C11D80">
        <w:trPr>
          <w:trHeight w:val="461"/>
        </w:trPr>
        <w:tc>
          <w:tcPr>
            <w:tcW w:w="0" w:type="auto"/>
            <w:vAlign w:val="center"/>
          </w:tcPr>
          <w:p w14:paraId="1BD7EC79"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HI12. I feel weak all over.</w:t>
            </w:r>
          </w:p>
        </w:tc>
      </w:tr>
      <w:tr w:rsidR="00FA77D5" w:rsidRPr="00D976F3" w14:paraId="6B1C108C" w14:textId="77777777" w:rsidTr="00C11D80">
        <w:trPr>
          <w:trHeight w:val="461"/>
        </w:trPr>
        <w:tc>
          <w:tcPr>
            <w:tcW w:w="0" w:type="auto"/>
            <w:vAlign w:val="center"/>
          </w:tcPr>
          <w:p w14:paraId="6550E2DC"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NTX6. I have trouble hearing.</w:t>
            </w:r>
          </w:p>
        </w:tc>
      </w:tr>
      <w:tr w:rsidR="00FA77D5" w:rsidRPr="00D976F3" w14:paraId="4259B85F" w14:textId="77777777" w:rsidTr="00C11D80">
        <w:trPr>
          <w:trHeight w:val="461"/>
        </w:trPr>
        <w:tc>
          <w:tcPr>
            <w:tcW w:w="0" w:type="auto"/>
            <w:vAlign w:val="center"/>
          </w:tcPr>
          <w:p w14:paraId="2EB3CA04"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NTX7. I get a ringing or buzzing in my ears.</w:t>
            </w:r>
          </w:p>
        </w:tc>
      </w:tr>
      <w:tr w:rsidR="00FA77D5" w:rsidRPr="00D976F3" w14:paraId="149EB9F8" w14:textId="77777777" w:rsidTr="00C11D80">
        <w:trPr>
          <w:trHeight w:val="461"/>
        </w:trPr>
        <w:tc>
          <w:tcPr>
            <w:tcW w:w="0" w:type="auto"/>
            <w:vAlign w:val="center"/>
          </w:tcPr>
          <w:p w14:paraId="0702E1D7"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NTX8. I have trouble buttoning buttons.</w:t>
            </w:r>
          </w:p>
        </w:tc>
      </w:tr>
      <w:tr w:rsidR="00FA77D5" w:rsidRPr="00D976F3" w14:paraId="48D7E17F" w14:textId="77777777" w:rsidTr="00C11D80">
        <w:trPr>
          <w:trHeight w:val="461"/>
        </w:trPr>
        <w:tc>
          <w:tcPr>
            <w:tcW w:w="0" w:type="auto"/>
            <w:vAlign w:val="center"/>
          </w:tcPr>
          <w:p w14:paraId="28510FCD"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NTX9. I have trouble feeling the shape of small objects when they are in my hand.</w:t>
            </w:r>
          </w:p>
        </w:tc>
      </w:tr>
      <w:tr w:rsidR="00FA77D5" w:rsidRPr="00D976F3" w14:paraId="229310F4" w14:textId="77777777" w:rsidTr="00C11D80">
        <w:trPr>
          <w:trHeight w:val="461"/>
        </w:trPr>
        <w:tc>
          <w:tcPr>
            <w:tcW w:w="0" w:type="auto"/>
            <w:vAlign w:val="center"/>
          </w:tcPr>
          <w:p w14:paraId="1CF29D8E"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An6. I have trouble walking.</w:t>
            </w:r>
          </w:p>
        </w:tc>
      </w:tr>
      <w:tr w:rsidR="00FA77D5" w:rsidRPr="00D976F3" w14:paraId="7481B2A1" w14:textId="77777777" w:rsidTr="00C11D80">
        <w:trPr>
          <w:trHeight w:val="461"/>
        </w:trPr>
        <w:tc>
          <w:tcPr>
            <w:tcW w:w="0" w:type="auto"/>
            <w:vAlign w:val="center"/>
          </w:tcPr>
          <w:p w14:paraId="7EFE153D"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NTX10. I have pain in my hands or feet when I am exposed to cold temperatures.</w:t>
            </w:r>
          </w:p>
        </w:tc>
      </w:tr>
      <w:tr w:rsidR="00FA77D5" w:rsidRPr="00D976F3" w14:paraId="7F10A32B" w14:textId="77777777" w:rsidTr="00C11D80">
        <w:trPr>
          <w:trHeight w:val="461"/>
        </w:trPr>
        <w:tc>
          <w:tcPr>
            <w:tcW w:w="0" w:type="auto"/>
            <w:vAlign w:val="center"/>
          </w:tcPr>
          <w:p w14:paraId="2EAEB2DD"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NTX11. I have difficulty breathing when I am exposed to cold temperatures</w:t>
            </w:r>
          </w:p>
        </w:tc>
      </w:tr>
      <w:tr w:rsidR="00FA77D5" w:rsidRPr="00D976F3" w14:paraId="7F4F4277" w14:textId="77777777" w:rsidTr="00C11D80">
        <w:trPr>
          <w:trHeight w:val="461"/>
        </w:trPr>
        <w:tc>
          <w:tcPr>
            <w:tcW w:w="0" w:type="auto"/>
            <w:shd w:val="clear" w:color="auto" w:fill="auto"/>
            <w:vAlign w:val="center"/>
          </w:tcPr>
          <w:p w14:paraId="3C50B57D" w14:textId="77777777" w:rsidR="00BE48FD" w:rsidRPr="00D976F3" w:rsidRDefault="00B43622" w:rsidP="00D976F3">
            <w:pPr>
              <w:adjustRightInd w:val="0"/>
              <w:snapToGrid w:val="0"/>
              <w:spacing w:after="0" w:line="360" w:lineRule="auto"/>
              <w:jc w:val="both"/>
              <w:rPr>
                <w:rFonts w:ascii="Book Antiqua" w:hAnsi="Book Antiqua"/>
                <w:b/>
                <w:sz w:val="24"/>
                <w:szCs w:val="24"/>
              </w:rPr>
            </w:pPr>
            <w:r w:rsidRPr="00D976F3">
              <w:rPr>
                <w:rFonts w:ascii="Book Antiqua" w:hAnsi="Book Antiqua"/>
                <w:b/>
                <w:sz w:val="24"/>
                <w:szCs w:val="24"/>
              </w:rPr>
              <w:t>Alternate items tested in cognitive interviews</w:t>
            </w:r>
          </w:p>
        </w:tc>
      </w:tr>
      <w:tr w:rsidR="00FA77D5" w:rsidRPr="00D976F3" w14:paraId="3EEF5224" w14:textId="77777777" w:rsidTr="00C11D80">
        <w:trPr>
          <w:trHeight w:val="461"/>
        </w:trPr>
        <w:tc>
          <w:tcPr>
            <w:tcW w:w="0" w:type="auto"/>
            <w:vAlign w:val="center"/>
          </w:tcPr>
          <w:p w14:paraId="1EB5C911"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I have numbness in my hands.</w:t>
            </w:r>
            <w:r w:rsidR="004A1777" w:rsidRPr="00D976F3">
              <w:rPr>
                <w:rFonts w:ascii="Book Antiqua" w:hAnsi="Book Antiqua"/>
                <w:sz w:val="24"/>
                <w:szCs w:val="24"/>
              </w:rPr>
              <w:t xml:space="preserve"> (Add-1)</w:t>
            </w:r>
          </w:p>
        </w:tc>
      </w:tr>
      <w:tr w:rsidR="00FA77D5" w:rsidRPr="00D976F3" w14:paraId="6A7C3350" w14:textId="77777777" w:rsidTr="00C11D80">
        <w:trPr>
          <w:trHeight w:val="461"/>
        </w:trPr>
        <w:tc>
          <w:tcPr>
            <w:tcW w:w="0" w:type="auto"/>
            <w:vAlign w:val="center"/>
          </w:tcPr>
          <w:p w14:paraId="7E2EF50F"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I have tingling in my hands.</w:t>
            </w:r>
            <w:r w:rsidR="004A1777" w:rsidRPr="00D976F3">
              <w:rPr>
                <w:rFonts w:ascii="Book Antiqua" w:hAnsi="Book Antiqua"/>
                <w:sz w:val="24"/>
                <w:szCs w:val="24"/>
              </w:rPr>
              <w:t xml:space="preserve"> (Add-2)</w:t>
            </w:r>
          </w:p>
        </w:tc>
      </w:tr>
      <w:tr w:rsidR="00FA77D5" w:rsidRPr="00D976F3" w14:paraId="7FC4DA53" w14:textId="77777777" w:rsidTr="00C11D80">
        <w:trPr>
          <w:trHeight w:val="461"/>
        </w:trPr>
        <w:tc>
          <w:tcPr>
            <w:tcW w:w="0" w:type="auto"/>
            <w:vAlign w:val="center"/>
          </w:tcPr>
          <w:p w14:paraId="39C96F6F"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I have numbness in my feet.</w:t>
            </w:r>
            <w:r w:rsidR="004A1777" w:rsidRPr="00D976F3">
              <w:rPr>
                <w:rFonts w:ascii="Book Antiqua" w:hAnsi="Book Antiqua"/>
                <w:sz w:val="24"/>
                <w:szCs w:val="24"/>
              </w:rPr>
              <w:t xml:space="preserve"> (Add-3)</w:t>
            </w:r>
          </w:p>
        </w:tc>
      </w:tr>
      <w:tr w:rsidR="00FA77D5" w:rsidRPr="00D976F3" w14:paraId="059ED8A3" w14:textId="77777777" w:rsidTr="00C11D80">
        <w:trPr>
          <w:trHeight w:val="461"/>
        </w:trPr>
        <w:tc>
          <w:tcPr>
            <w:tcW w:w="0" w:type="auto"/>
            <w:vAlign w:val="center"/>
          </w:tcPr>
          <w:p w14:paraId="3DF89CA9"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I have tingling in my feet.</w:t>
            </w:r>
            <w:r w:rsidR="004A1777" w:rsidRPr="00D976F3">
              <w:rPr>
                <w:rFonts w:ascii="Book Antiqua" w:hAnsi="Book Antiqua"/>
                <w:sz w:val="24"/>
                <w:szCs w:val="24"/>
              </w:rPr>
              <w:t xml:space="preserve"> (Add-4)</w:t>
            </w:r>
          </w:p>
        </w:tc>
      </w:tr>
      <w:tr w:rsidR="00FA77D5" w:rsidRPr="00D976F3" w14:paraId="537F19DB" w14:textId="77777777" w:rsidTr="00C11D80">
        <w:trPr>
          <w:trHeight w:val="461"/>
        </w:trPr>
        <w:tc>
          <w:tcPr>
            <w:tcW w:w="0" w:type="auto"/>
            <w:vAlign w:val="center"/>
          </w:tcPr>
          <w:p w14:paraId="39E9A581"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I have pain in my hands.</w:t>
            </w:r>
            <w:r w:rsidR="004A1777" w:rsidRPr="00D976F3">
              <w:rPr>
                <w:rFonts w:ascii="Book Antiqua" w:hAnsi="Book Antiqua"/>
                <w:sz w:val="24"/>
                <w:szCs w:val="24"/>
              </w:rPr>
              <w:t xml:space="preserve"> (Add-5)</w:t>
            </w:r>
          </w:p>
        </w:tc>
      </w:tr>
      <w:tr w:rsidR="00FA77D5" w:rsidRPr="00D976F3" w14:paraId="50E411BB" w14:textId="77777777" w:rsidTr="00C11D80">
        <w:trPr>
          <w:trHeight w:val="461"/>
        </w:trPr>
        <w:tc>
          <w:tcPr>
            <w:tcW w:w="0" w:type="auto"/>
            <w:vAlign w:val="center"/>
          </w:tcPr>
          <w:p w14:paraId="4E0FD826" w14:textId="77777777" w:rsidR="00BE48FD" w:rsidRPr="00D976F3" w:rsidRDefault="00BE48F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I have pain in my feet.</w:t>
            </w:r>
            <w:r w:rsidR="004A1777" w:rsidRPr="00D976F3">
              <w:rPr>
                <w:rFonts w:ascii="Book Antiqua" w:hAnsi="Book Antiqua"/>
                <w:sz w:val="24"/>
                <w:szCs w:val="24"/>
              </w:rPr>
              <w:t xml:space="preserve"> (Add-6)</w:t>
            </w:r>
          </w:p>
        </w:tc>
      </w:tr>
    </w:tbl>
    <w:p w14:paraId="58890A4C" w14:textId="77777777" w:rsidR="00AE55A4" w:rsidRPr="00D976F3" w:rsidRDefault="00AE55A4" w:rsidP="00D976F3">
      <w:pPr>
        <w:adjustRightInd w:val="0"/>
        <w:snapToGrid w:val="0"/>
        <w:spacing w:after="0" w:line="360" w:lineRule="auto"/>
        <w:jc w:val="both"/>
        <w:rPr>
          <w:rFonts w:ascii="Book Antiqua" w:hAnsi="Book Antiqua" w:cstheme="minorHAnsi"/>
          <w:iCs/>
          <w:sz w:val="24"/>
          <w:szCs w:val="24"/>
        </w:rPr>
      </w:pPr>
      <w:bookmarkStart w:id="12" w:name="_Ref2677737"/>
      <w:r w:rsidRPr="00D976F3">
        <w:rPr>
          <w:rFonts w:ascii="Book Antiqua" w:hAnsi="Book Antiqua"/>
          <w:sz w:val="24"/>
          <w:szCs w:val="24"/>
        </w:rPr>
        <w:br w:type="page"/>
      </w:r>
    </w:p>
    <w:p w14:paraId="1C5CFDDF" w14:textId="42797ECB" w:rsidR="00DB48A3" w:rsidRPr="00082441" w:rsidRDefault="00341065" w:rsidP="00D976F3">
      <w:pPr>
        <w:pStyle w:val="Caption"/>
        <w:adjustRightInd w:val="0"/>
        <w:snapToGrid w:val="0"/>
        <w:spacing w:line="360" w:lineRule="auto"/>
        <w:jc w:val="both"/>
        <w:rPr>
          <w:rFonts w:ascii="Book Antiqua" w:hAnsi="Book Antiqua"/>
          <w:b/>
          <w:bCs/>
          <w:sz w:val="24"/>
          <w:szCs w:val="24"/>
          <w:lang w:eastAsia="zh-CN"/>
        </w:rPr>
      </w:pPr>
      <w:r w:rsidRPr="00D976F3">
        <w:rPr>
          <w:rFonts w:ascii="Book Antiqua" w:hAnsi="Book Antiqua"/>
          <w:b/>
          <w:bCs/>
          <w:sz w:val="24"/>
          <w:szCs w:val="24"/>
        </w:rPr>
        <w:lastRenderedPageBreak/>
        <w:t xml:space="preserve">Table </w:t>
      </w:r>
      <w:r w:rsidR="00F10E82" w:rsidRPr="00D976F3">
        <w:rPr>
          <w:rFonts w:ascii="Book Antiqua" w:hAnsi="Book Antiqua"/>
          <w:b/>
          <w:bCs/>
          <w:noProof/>
          <w:sz w:val="24"/>
          <w:szCs w:val="24"/>
        </w:rPr>
        <w:fldChar w:fldCharType="begin"/>
      </w:r>
      <w:r w:rsidR="00F10E82" w:rsidRPr="00D976F3">
        <w:rPr>
          <w:rFonts w:ascii="Book Antiqua" w:hAnsi="Book Antiqua"/>
          <w:b/>
          <w:bCs/>
          <w:noProof/>
          <w:sz w:val="24"/>
          <w:szCs w:val="24"/>
        </w:rPr>
        <w:instrText xml:space="preserve"> SEQ Table \* ARABIC </w:instrText>
      </w:r>
      <w:r w:rsidR="00F10E82" w:rsidRPr="00D976F3">
        <w:rPr>
          <w:rFonts w:ascii="Book Antiqua" w:hAnsi="Book Antiqua"/>
          <w:b/>
          <w:bCs/>
          <w:noProof/>
          <w:sz w:val="24"/>
          <w:szCs w:val="24"/>
        </w:rPr>
        <w:fldChar w:fldCharType="separate"/>
      </w:r>
      <w:r w:rsidR="00576D4E" w:rsidRPr="00D976F3">
        <w:rPr>
          <w:rFonts w:ascii="Book Antiqua" w:hAnsi="Book Antiqua"/>
          <w:b/>
          <w:bCs/>
          <w:noProof/>
          <w:sz w:val="24"/>
          <w:szCs w:val="24"/>
        </w:rPr>
        <w:t>2</w:t>
      </w:r>
      <w:r w:rsidR="00F10E82" w:rsidRPr="00D976F3">
        <w:rPr>
          <w:rFonts w:ascii="Book Antiqua" w:hAnsi="Book Antiqua"/>
          <w:b/>
          <w:bCs/>
          <w:noProof/>
          <w:sz w:val="24"/>
          <w:szCs w:val="24"/>
        </w:rPr>
        <w:fldChar w:fldCharType="end"/>
      </w:r>
      <w:bookmarkEnd w:id="12"/>
      <w:r w:rsidR="00DB48A3" w:rsidRPr="00D976F3">
        <w:rPr>
          <w:rFonts w:ascii="Book Antiqua" w:hAnsi="Book Antiqua"/>
          <w:b/>
          <w:bCs/>
          <w:sz w:val="24"/>
          <w:szCs w:val="24"/>
        </w:rPr>
        <w:t xml:space="preserve"> </w:t>
      </w:r>
      <w:r w:rsidR="00DB48A3" w:rsidRPr="00D976F3">
        <w:rPr>
          <w:rFonts w:ascii="Book Antiqua" w:eastAsia="Times New Roman" w:hAnsi="Book Antiqua"/>
          <w:b/>
          <w:bCs/>
          <w:sz w:val="24"/>
          <w:szCs w:val="24"/>
        </w:rPr>
        <w:t xml:space="preserve">Characteristics of patient sample </w:t>
      </w:r>
      <w:r w:rsidR="00DB48A3" w:rsidRPr="00082441">
        <w:rPr>
          <w:rFonts w:ascii="Book Antiqua" w:eastAsia="Times New Roman" w:hAnsi="Book Antiqua"/>
          <w:b/>
          <w:bCs/>
          <w:sz w:val="24"/>
          <w:szCs w:val="24"/>
        </w:rPr>
        <w:t>(</w:t>
      </w:r>
      <w:r w:rsidR="00C11D80" w:rsidRPr="00082441">
        <w:rPr>
          <w:rFonts w:ascii="Book Antiqua" w:eastAsia="Times New Roman" w:hAnsi="Book Antiqua"/>
          <w:b/>
          <w:bCs/>
          <w:i/>
          <w:iCs w:val="0"/>
          <w:sz w:val="24"/>
          <w:szCs w:val="24"/>
        </w:rPr>
        <w:t>n</w:t>
      </w:r>
      <w:r w:rsidR="00C11D80" w:rsidRPr="00082441">
        <w:rPr>
          <w:rFonts w:ascii="Book Antiqua" w:eastAsia="Times New Roman" w:hAnsi="Book Antiqua"/>
          <w:b/>
          <w:bCs/>
          <w:sz w:val="24"/>
          <w:szCs w:val="24"/>
        </w:rPr>
        <w:t xml:space="preserve"> </w:t>
      </w:r>
      <w:r w:rsidR="00DB48A3" w:rsidRPr="00082441">
        <w:rPr>
          <w:rFonts w:ascii="Book Antiqua" w:eastAsia="Times New Roman" w:hAnsi="Book Antiqua"/>
          <w:b/>
          <w:bCs/>
          <w:sz w:val="24"/>
          <w:szCs w:val="24"/>
        </w:rPr>
        <w:t>=</w:t>
      </w:r>
      <w:r w:rsidR="00C11D80" w:rsidRPr="00082441">
        <w:rPr>
          <w:rFonts w:ascii="Book Antiqua" w:eastAsia="Times New Roman" w:hAnsi="Book Antiqua"/>
          <w:b/>
          <w:bCs/>
          <w:sz w:val="24"/>
          <w:szCs w:val="24"/>
        </w:rPr>
        <w:t xml:space="preserve"> </w:t>
      </w:r>
      <w:r w:rsidR="00DB48A3" w:rsidRPr="00082441">
        <w:rPr>
          <w:rFonts w:ascii="Book Antiqua" w:eastAsia="Times New Roman" w:hAnsi="Book Antiqua"/>
          <w:b/>
          <w:bCs/>
          <w:sz w:val="24"/>
          <w:szCs w:val="24"/>
        </w:rPr>
        <w:t>31)</w:t>
      </w:r>
      <w:r w:rsidR="00082441" w:rsidRPr="00082441">
        <w:rPr>
          <w:rFonts w:ascii="Book Antiqua" w:hAnsi="Book Antiqua"/>
          <w:b/>
          <w:bCs/>
          <w:sz w:val="24"/>
          <w:szCs w:val="24"/>
          <w:lang w:eastAsia="zh-CN"/>
        </w:rPr>
        <w:t xml:space="preserve">, </w:t>
      </w:r>
      <w:r w:rsidR="00082441" w:rsidRPr="00082441">
        <w:rPr>
          <w:rFonts w:ascii="Book Antiqua" w:hAnsi="Book Antiqua"/>
          <w:b/>
          <w:bCs/>
          <w:i/>
          <w:sz w:val="24"/>
          <w:szCs w:val="24"/>
          <w:lang w:eastAsia="zh-CN"/>
        </w:rPr>
        <w:t>n</w:t>
      </w:r>
      <w:r w:rsidR="00082441" w:rsidRPr="00082441">
        <w:rPr>
          <w:rFonts w:ascii="Book Antiqua" w:hAnsi="Book Antiqua"/>
          <w:b/>
          <w:bCs/>
          <w:sz w:val="24"/>
          <w:szCs w:val="24"/>
          <w:lang w:eastAsia="zh-CN"/>
        </w:rPr>
        <w:t xml:space="preserve"> (%)</w:t>
      </w:r>
    </w:p>
    <w:tbl>
      <w:tblPr>
        <w:tblW w:w="7992" w:type="dxa"/>
        <w:tblInd w:w="103" w:type="dxa"/>
        <w:tblBorders>
          <w:top w:val="single" w:sz="4" w:space="0" w:color="auto"/>
          <w:bottom w:val="single" w:sz="4" w:space="0" w:color="auto"/>
        </w:tblBorders>
        <w:tblLook w:val="04A0" w:firstRow="1" w:lastRow="0" w:firstColumn="1" w:lastColumn="0" w:noHBand="0" w:noVBand="1"/>
      </w:tblPr>
      <w:tblGrid>
        <w:gridCol w:w="4572"/>
        <w:gridCol w:w="3420"/>
      </w:tblGrid>
      <w:tr w:rsidR="00FA77D5" w:rsidRPr="00D976F3" w14:paraId="3D5FA32B" w14:textId="77777777" w:rsidTr="00C11D80">
        <w:trPr>
          <w:trHeight w:val="329"/>
          <w:tblHeader/>
        </w:trPr>
        <w:tc>
          <w:tcPr>
            <w:tcW w:w="4572" w:type="dxa"/>
            <w:tcBorders>
              <w:top w:val="single" w:sz="4" w:space="0" w:color="auto"/>
              <w:bottom w:val="single" w:sz="4" w:space="0" w:color="auto"/>
            </w:tcBorders>
            <w:shd w:val="clear" w:color="auto" w:fill="auto"/>
            <w:noWrap/>
            <w:vAlign w:val="center"/>
          </w:tcPr>
          <w:p w14:paraId="36841BF2" w14:textId="6293E60E" w:rsidR="00DB48A3" w:rsidRPr="00D976F3" w:rsidRDefault="00DB48A3" w:rsidP="00D976F3">
            <w:pPr>
              <w:adjustRightInd w:val="0"/>
              <w:snapToGrid w:val="0"/>
              <w:spacing w:after="0" w:line="360" w:lineRule="auto"/>
              <w:jc w:val="both"/>
              <w:rPr>
                <w:rFonts w:ascii="Book Antiqua" w:eastAsia="Times New Roman" w:hAnsi="Book Antiqua" w:cstheme="minorHAnsi"/>
                <w:b/>
                <w:sz w:val="24"/>
                <w:szCs w:val="24"/>
              </w:rPr>
            </w:pPr>
            <w:r w:rsidRPr="00D976F3">
              <w:rPr>
                <w:rFonts w:ascii="Book Antiqua" w:eastAsia="Times New Roman" w:hAnsi="Book Antiqua" w:cstheme="minorHAnsi"/>
                <w:b/>
                <w:sz w:val="24"/>
                <w:szCs w:val="24"/>
              </w:rPr>
              <w:t xml:space="preserve">Patient </w:t>
            </w:r>
            <w:r w:rsidR="00C11D80" w:rsidRPr="00D976F3">
              <w:rPr>
                <w:rFonts w:ascii="Book Antiqua" w:eastAsia="Times New Roman" w:hAnsi="Book Antiqua" w:cstheme="minorHAnsi"/>
                <w:b/>
                <w:sz w:val="24"/>
                <w:szCs w:val="24"/>
              </w:rPr>
              <w:t>c</w:t>
            </w:r>
            <w:r w:rsidRPr="00D976F3">
              <w:rPr>
                <w:rFonts w:ascii="Book Antiqua" w:eastAsia="Times New Roman" w:hAnsi="Book Antiqua" w:cstheme="minorHAnsi"/>
                <w:b/>
                <w:sz w:val="24"/>
                <w:szCs w:val="24"/>
              </w:rPr>
              <w:t>haracteristic</w:t>
            </w:r>
          </w:p>
        </w:tc>
        <w:tc>
          <w:tcPr>
            <w:tcW w:w="3420" w:type="dxa"/>
            <w:tcBorders>
              <w:top w:val="single" w:sz="4" w:space="0" w:color="auto"/>
              <w:bottom w:val="single" w:sz="4" w:space="0" w:color="auto"/>
            </w:tcBorders>
            <w:shd w:val="clear" w:color="auto" w:fill="auto"/>
            <w:noWrap/>
            <w:vAlign w:val="center"/>
          </w:tcPr>
          <w:p w14:paraId="0530D4C8" w14:textId="6469568B" w:rsidR="00DB48A3" w:rsidRPr="00D976F3" w:rsidRDefault="00DB48A3" w:rsidP="00082441">
            <w:pPr>
              <w:tabs>
                <w:tab w:val="left" w:pos="690"/>
              </w:tabs>
              <w:adjustRightInd w:val="0"/>
              <w:snapToGrid w:val="0"/>
              <w:spacing w:after="0" w:line="360" w:lineRule="auto"/>
              <w:jc w:val="both"/>
              <w:rPr>
                <w:rFonts w:ascii="Book Antiqua" w:eastAsia="Times New Roman" w:hAnsi="Book Antiqua" w:cstheme="minorHAnsi"/>
                <w:b/>
                <w:sz w:val="24"/>
                <w:szCs w:val="24"/>
              </w:rPr>
            </w:pPr>
            <w:r w:rsidRPr="00D976F3">
              <w:rPr>
                <w:rFonts w:ascii="Book Antiqua" w:eastAsia="Times New Roman" w:hAnsi="Book Antiqua" w:cstheme="minorHAnsi"/>
                <w:b/>
                <w:sz w:val="24"/>
                <w:szCs w:val="24"/>
              </w:rPr>
              <w:t>Number of participants</w:t>
            </w:r>
          </w:p>
        </w:tc>
      </w:tr>
      <w:tr w:rsidR="00FA77D5" w:rsidRPr="00D976F3" w14:paraId="541A092F" w14:textId="77777777" w:rsidTr="00C11D80">
        <w:trPr>
          <w:trHeight w:val="329"/>
        </w:trPr>
        <w:tc>
          <w:tcPr>
            <w:tcW w:w="4572" w:type="dxa"/>
            <w:tcBorders>
              <w:top w:val="single" w:sz="4" w:space="0" w:color="auto"/>
            </w:tcBorders>
            <w:shd w:val="clear" w:color="auto" w:fill="auto"/>
            <w:noWrap/>
            <w:vAlign w:val="center"/>
            <w:hideMark/>
          </w:tcPr>
          <w:p w14:paraId="19039066" w14:textId="7948D8EE" w:rsidR="00DB48A3" w:rsidRPr="00D976F3"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Mean age (range</w:t>
            </w:r>
            <w:r w:rsidR="00E5301D" w:rsidRPr="00D976F3">
              <w:rPr>
                <w:rFonts w:ascii="Book Antiqua" w:eastAsia="Times New Roman" w:hAnsi="Book Antiqua" w:cstheme="minorHAnsi"/>
                <w:bCs/>
                <w:sz w:val="24"/>
                <w:szCs w:val="24"/>
              </w:rPr>
              <w:t xml:space="preserve">, </w:t>
            </w:r>
            <w:proofErr w:type="spellStart"/>
            <w:r w:rsidR="00E5301D" w:rsidRPr="00D976F3">
              <w:rPr>
                <w:rFonts w:ascii="Book Antiqua" w:eastAsia="Times New Roman" w:hAnsi="Book Antiqua" w:cstheme="minorHAnsi"/>
                <w:bCs/>
                <w:sz w:val="24"/>
                <w:szCs w:val="24"/>
              </w:rPr>
              <w:t>yr</w:t>
            </w:r>
            <w:proofErr w:type="spellEnd"/>
            <w:r w:rsidRPr="00D976F3">
              <w:rPr>
                <w:rFonts w:ascii="Book Antiqua" w:eastAsia="Times New Roman" w:hAnsi="Book Antiqua" w:cstheme="minorHAnsi"/>
                <w:bCs/>
                <w:sz w:val="24"/>
                <w:szCs w:val="24"/>
              </w:rPr>
              <w:t>)</w:t>
            </w:r>
          </w:p>
        </w:tc>
        <w:tc>
          <w:tcPr>
            <w:tcW w:w="3420" w:type="dxa"/>
            <w:tcBorders>
              <w:top w:val="single" w:sz="4" w:space="0" w:color="auto"/>
            </w:tcBorders>
            <w:shd w:val="clear" w:color="auto" w:fill="auto"/>
            <w:noWrap/>
            <w:vAlign w:val="center"/>
          </w:tcPr>
          <w:p w14:paraId="38C7627C" w14:textId="77777777" w:rsidR="00DB48A3" w:rsidRPr="00D976F3" w:rsidRDefault="00DB48A3" w:rsidP="00D976F3">
            <w:pPr>
              <w:tabs>
                <w:tab w:val="left" w:pos="690"/>
              </w:tabs>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54 (34-82)</w:t>
            </w:r>
          </w:p>
        </w:tc>
      </w:tr>
      <w:tr w:rsidR="00FA77D5" w:rsidRPr="00D976F3" w14:paraId="55EB00D8" w14:textId="77777777" w:rsidTr="00C11D80">
        <w:trPr>
          <w:trHeight w:val="329"/>
        </w:trPr>
        <w:tc>
          <w:tcPr>
            <w:tcW w:w="4572" w:type="dxa"/>
            <w:shd w:val="clear" w:color="auto" w:fill="auto"/>
            <w:noWrap/>
            <w:vAlign w:val="center"/>
            <w:hideMark/>
          </w:tcPr>
          <w:p w14:paraId="05DF3DA0"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Gender</w:t>
            </w:r>
          </w:p>
        </w:tc>
        <w:tc>
          <w:tcPr>
            <w:tcW w:w="3420" w:type="dxa"/>
            <w:shd w:val="clear" w:color="auto" w:fill="auto"/>
            <w:noWrap/>
            <w:vAlign w:val="center"/>
          </w:tcPr>
          <w:p w14:paraId="604BC5AA"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b/>
                <w:sz w:val="24"/>
                <w:szCs w:val="24"/>
              </w:rPr>
            </w:pPr>
          </w:p>
        </w:tc>
      </w:tr>
      <w:tr w:rsidR="00FA77D5" w:rsidRPr="00D976F3" w14:paraId="77D85707" w14:textId="77777777" w:rsidTr="00C11D80">
        <w:trPr>
          <w:trHeight w:val="329"/>
        </w:trPr>
        <w:tc>
          <w:tcPr>
            <w:tcW w:w="4572" w:type="dxa"/>
            <w:shd w:val="clear" w:color="auto" w:fill="auto"/>
            <w:noWrap/>
            <w:vAlign w:val="bottom"/>
            <w:hideMark/>
          </w:tcPr>
          <w:p w14:paraId="338C4280"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Male</w:t>
            </w:r>
          </w:p>
        </w:tc>
        <w:tc>
          <w:tcPr>
            <w:tcW w:w="3420" w:type="dxa"/>
            <w:shd w:val="clear" w:color="auto" w:fill="auto"/>
            <w:noWrap/>
            <w:vAlign w:val="center"/>
          </w:tcPr>
          <w:p w14:paraId="26DFEEC9" w14:textId="3C25A7DD"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15 (48.4</w:t>
            </w:r>
            <w:r w:rsidR="00DB48A3" w:rsidRPr="00D976F3">
              <w:rPr>
                <w:rFonts w:ascii="Book Antiqua" w:eastAsia="Times New Roman" w:hAnsi="Book Antiqua" w:cstheme="minorHAnsi"/>
                <w:sz w:val="24"/>
                <w:szCs w:val="24"/>
              </w:rPr>
              <w:t>)</w:t>
            </w:r>
          </w:p>
        </w:tc>
      </w:tr>
      <w:tr w:rsidR="00FA77D5" w:rsidRPr="00D976F3" w14:paraId="5A8BA56A" w14:textId="77777777" w:rsidTr="00C11D80">
        <w:trPr>
          <w:trHeight w:val="329"/>
        </w:trPr>
        <w:tc>
          <w:tcPr>
            <w:tcW w:w="4572" w:type="dxa"/>
            <w:shd w:val="clear" w:color="auto" w:fill="auto"/>
            <w:noWrap/>
            <w:vAlign w:val="bottom"/>
            <w:hideMark/>
          </w:tcPr>
          <w:p w14:paraId="418FA8B8"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Female</w:t>
            </w:r>
          </w:p>
        </w:tc>
        <w:tc>
          <w:tcPr>
            <w:tcW w:w="3420" w:type="dxa"/>
            <w:shd w:val="clear" w:color="auto" w:fill="auto"/>
            <w:noWrap/>
            <w:vAlign w:val="center"/>
          </w:tcPr>
          <w:p w14:paraId="3F487A61" w14:textId="6961F779"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16 (51.6</w:t>
            </w:r>
            <w:r w:rsidR="00DB48A3" w:rsidRPr="00D976F3">
              <w:rPr>
                <w:rFonts w:ascii="Book Antiqua" w:eastAsia="Times New Roman" w:hAnsi="Book Antiqua" w:cstheme="minorHAnsi"/>
                <w:sz w:val="24"/>
                <w:szCs w:val="24"/>
              </w:rPr>
              <w:t>)</w:t>
            </w:r>
          </w:p>
        </w:tc>
      </w:tr>
      <w:tr w:rsidR="00FA77D5" w:rsidRPr="00D976F3" w14:paraId="3E8DEA9D" w14:textId="77777777" w:rsidTr="00C11D80">
        <w:trPr>
          <w:trHeight w:val="329"/>
        </w:trPr>
        <w:tc>
          <w:tcPr>
            <w:tcW w:w="4572" w:type="dxa"/>
            <w:shd w:val="clear" w:color="auto" w:fill="auto"/>
            <w:noWrap/>
            <w:vAlign w:val="center"/>
            <w:hideMark/>
          </w:tcPr>
          <w:p w14:paraId="3A55CCF8"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Education</w:t>
            </w:r>
          </w:p>
        </w:tc>
        <w:tc>
          <w:tcPr>
            <w:tcW w:w="3420" w:type="dxa"/>
            <w:shd w:val="clear" w:color="auto" w:fill="auto"/>
            <w:noWrap/>
            <w:vAlign w:val="center"/>
          </w:tcPr>
          <w:p w14:paraId="08A50A6F"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b/>
                <w:sz w:val="24"/>
                <w:szCs w:val="24"/>
              </w:rPr>
            </w:pPr>
          </w:p>
        </w:tc>
      </w:tr>
      <w:tr w:rsidR="00FA77D5" w:rsidRPr="00D976F3" w14:paraId="0E0B16EC" w14:textId="77777777" w:rsidTr="00C11D80">
        <w:trPr>
          <w:trHeight w:val="329"/>
        </w:trPr>
        <w:tc>
          <w:tcPr>
            <w:tcW w:w="4572" w:type="dxa"/>
            <w:shd w:val="clear" w:color="auto" w:fill="auto"/>
            <w:noWrap/>
            <w:vAlign w:val="bottom"/>
            <w:hideMark/>
          </w:tcPr>
          <w:p w14:paraId="656E5BE7"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High school grad/GED</w:t>
            </w:r>
          </w:p>
        </w:tc>
        <w:tc>
          <w:tcPr>
            <w:tcW w:w="3420" w:type="dxa"/>
            <w:shd w:val="clear" w:color="auto" w:fill="auto"/>
            <w:noWrap/>
            <w:vAlign w:val="center"/>
          </w:tcPr>
          <w:p w14:paraId="55C8A913" w14:textId="6A253412"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5 (16.1</w:t>
            </w:r>
            <w:r w:rsidR="00DB48A3" w:rsidRPr="00D976F3">
              <w:rPr>
                <w:rFonts w:ascii="Book Antiqua" w:eastAsia="Times New Roman" w:hAnsi="Book Antiqua" w:cstheme="minorHAnsi"/>
                <w:sz w:val="24"/>
                <w:szCs w:val="24"/>
              </w:rPr>
              <w:t>)</w:t>
            </w:r>
          </w:p>
        </w:tc>
      </w:tr>
      <w:tr w:rsidR="00FA77D5" w:rsidRPr="00D976F3" w14:paraId="1C43B015" w14:textId="77777777" w:rsidTr="00C11D80">
        <w:trPr>
          <w:trHeight w:val="329"/>
        </w:trPr>
        <w:tc>
          <w:tcPr>
            <w:tcW w:w="4572" w:type="dxa"/>
            <w:shd w:val="clear" w:color="auto" w:fill="auto"/>
            <w:noWrap/>
            <w:vAlign w:val="bottom"/>
            <w:hideMark/>
          </w:tcPr>
          <w:p w14:paraId="5A7B071E"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Some college/Technical degree/AA</w:t>
            </w:r>
          </w:p>
        </w:tc>
        <w:tc>
          <w:tcPr>
            <w:tcW w:w="3420" w:type="dxa"/>
            <w:shd w:val="clear" w:color="auto" w:fill="auto"/>
            <w:noWrap/>
            <w:vAlign w:val="center"/>
          </w:tcPr>
          <w:p w14:paraId="3CCCEA42" w14:textId="5C986314"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5 (16.1</w:t>
            </w:r>
            <w:r w:rsidR="00DB48A3" w:rsidRPr="00D976F3">
              <w:rPr>
                <w:rFonts w:ascii="Book Antiqua" w:eastAsia="Times New Roman" w:hAnsi="Book Antiqua" w:cstheme="minorHAnsi"/>
                <w:sz w:val="24"/>
                <w:szCs w:val="24"/>
              </w:rPr>
              <w:t>)</w:t>
            </w:r>
          </w:p>
        </w:tc>
      </w:tr>
      <w:tr w:rsidR="00FA77D5" w:rsidRPr="00D976F3" w14:paraId="0204782E" w14:textId="77777777" w:rsidTr="00C11D80">
        <w:trPr>
          <w:trHeight w:val="329"/>
        </w:trPr>
        <w:tc>
          <w:tcPr>
            <w:tcW w:w="4572" w:type="dxa"/>
            <w:shd w:val="clear" w:color="auto" w:fill="auto"/>
            <w:noWrap/>
            <w:vAlign w:val="bottom"/>
            <w:hideMark/>
          </w:tcPr>
          <w:p w14:paraId="6BC6E1C1"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College degree (BA/BS)</w:t>
            </w:r>
          </w:p>
        </w:tc>
        <w:tc>
          <w:tcPr>
            <w:tcW w:w="3420" w:type="dxa"/>
            <w:shd w:val="clear" w:color="auto" w:fill="auto"/>
            <w:noWrap/>
            <w:vAlign w:val="center"/>
          </w:tcPr>
          <w:p w14:paraId="47CF97EF" w14:textId="5B35B3F2"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9 (29.0</w:t>
            </w:r>
            <w:r w:rsidR="00DB48A3" w:rsidRPr="00D976F3">
              <w:rPr>
                <w:rFonts w:ascii="Book Antiqua" w:eastAsia="Times New Roman" w:hAnsi="Book Antiqua" w:cstheme="minorHAnsi"/>
                <w:sz w:val="24"/>
                <w:szCs w:val="24"/>
              </w:rPr>
              <w:t>)</w:t>
            </w:r>
          </w:p>
        </w:tc>
      </w:tr>
      <w:tr w:rsidR="00FA77D5" w:rsidRPr="00D976F3" w14:paraId="3A265A6C" w14:textId="77777777" w:rsidTr="00C11D80">
        <w:trPr>
          <w:trHeight w:val="329"/>
        </w:trPr>
        <w:tc>
          <w:tcPr>
            <w:tcW w:w="4572" w:type="dxa"/>
            <w:shd w:val="clear" w:color="auto" w:fill="auto"/>
            <w:noWrap/>
            <w:vAlign w:val="bottom"/>
            <w:hideMark/>
          </w:tcPr>
          <w:p w14:paraId="008333B6"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Advanced degree (MA, PhD, MD, JD)</w:t>
            </w:r>
          </w:p>
        </w:tc>
        <w:tc>
          <w:tcPr>
            <w:tcW w:w="3420" w:type="dxa"/>
            <w:shd w:val="clear" w:color="auto" w:fill="auto"/>
            <w:noWrap/>
            <w:vAlign w:val="center"/>
          </w:tcPr>
          <w:p w14:paraId="44638D09" w14:textId="17B0B9FE"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12 (38.7</w:t>
            </w:r>
            <w:r w:rsidR="00DB48A3" w:rsidRPr="00D976F3">
              <w:rPr>
                <w:rFonts w:ascii="Book Antiqua" w:eastAsia="Times New Roman" w:hAnsi="Book Antiqua" w:cstheme="minorHAnsi"/>
                <w:sz w:val="24"/>
                <w:szCs w:val="24"/>
              </w:rPr>
              <w:t>)</w:t>
            </w:r>
          </w:p>
        </w:tc>
      </w:tr>
      <w:tr w:rsidR="00FA77D5" w:rsidRPr="00D976F3" w14:paraId="7926064D" w14:textId="77777777" w:rsidTr="00C11D80">
        <w:trPr>
          <w:trHeight w:val="329"/>
        </w:trPr>
        <w:tc>
          <w:tcPr>
            <w:tcW w:w="4572" w:type="dxa"/>
            <w:shd w:val="clear" w:color="auto" w:fill="auto"/>
            <w:noWrap/>
            <w:vAlign w:val="center"/>
            <w:hideMark/>
          </w:tcPr>
          <w:p w14:paraId="6C67A4E4"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Race</w:t>
            </w:r>
          </w:p>
        </w:tc>
        <w:tc>
          <w:tcPr>
            <w:tcW w:w="3420" w:type="dxa"/>
            <w:shd w:val="clear" w:color="auto" w:fill="auto"/>
            <w:noWrap/>
            <w:vAlign w:val="center"/>
          </w:tcPr>
          <w:p w14:paraId="5F2DBFDA"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b/>
                <w:sz w:val="24"/>
                <w:szCs w:val="24"/>
              </w:rPr>
            </w:pPr>
          </w:p>
        </w:tc>
      </w:tr>
      <w:tr w:rsidR="00FA77D5" w:rsidRPr="00D976F3" w14:paraId="31111D70" w14:textId="77777777" w:rsidTr="00C11D80">
        <w:trPr>
          <w:trHeight w:val="329"/>
        </w:trPr>
        <w:tc>
          <w:tcPr>
            <w:tcW w:w="4572" w:type="dxa"/>
            <w:shd w:val="clear" w:color="auto" w:fill="auto"/>
            <w:noWrap/>
            <w:vAlign w:val="bottom"/>
            <w:hideMark/>
          </w:tcPr>
          <w:p w14:paraId="42CCBEB2" w14:textId="77777777" w:rsidR="00DB48A3" w:rsidRPr="00D976F3" w:rsidRDefault="00DB48A3" w:rsidP="00D976F3">
            <w:pPr>
              <w:adjustRightInd w:val="0"/>
              <w:snapToGrid w:val="0"/>
              <w:spacing w:after="0" w:line="360" w:lineRule="auto"/>
              <w:ind w:firstLine="17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 xml:space="preserve">Caucasian </w:t>
            </w:r>
          </w:p>
        </w:tc>
        <w:tc>
          <w:tcPr>
            <w:tcW w:w="3420" w:type="dxa"/>
            <w:shd w:val="clear" w:color="auto" w:fill="auto"/>
            <w:noWrap/>
            <w:vAlign w:val="center"/>
          </w:tcPr>
          <w:p w14:paraId="43BC7CEB" w14:textId="202A60AE"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26 (83.9</w:t>
            </w:r>
            <w:r w:rsidR="00DB48A3" w:rsidRPr="00D976F3">
              <w:rPr>
                <w:rFonts w:ascii="Book Antiqua" w:eastAsia="Times New Roman" w:hAnsi="Book Antiqua" w:cstheme="minorHAnsi"/>
                <w:sz w:val="24"/>
                <w:szCs w:val="24"/>
              </w:rPr>
              <w:t>)</w:t>
            </w:r>
          </w:p>
        </w:tc>
      </w:tr>
      <w:tr w:rsidR="00FA77D5" w:rsidRPr="00D976F3" w14:paraId="4FBBEE43" w14:textId="77777777" w:rsidTr="00C11D80">
        <w:trPr>
          <w:trHeight w:val="329"/>
        </w:trPr>
        <w:tc>
          <w:tcPr>
            <w:tcW w:w="4572" w:type="dxa"/>
            <w:shd w:val="clear" w:color="auto" w:fill="auto"/>
            <w:noWrap/>
            <w:vAlign w:val="bottom"/>
          </w:tcPr>
          <w:p w14:paraId="78A311E6"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African-American</w:t>
            </w:r>
          </w:p>
        </w:tc>
        <w:tc>
          <w:tcPr>
            <w:tcW w:w="3420" w:type="dxa"/>
            <w:shd w:val="clear" w:color="auto" w:fill="auto"/>
            <w:noWrap/>
            <w:vAlign w:val="center"/>
          </w:tcPr>
          <w:p w14:paraId="22F297F2" w14:textId="680ACE77"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3 (9.7</w:t>
            </w:r>
            <w:r w:rsidR="00DB48A3" w:rsidRPr="00D976F3">
              <w:rPr>
                <w:rFonts w:ascii="Book Antiqua" w:eastAsia="Times New Roman" w:hAnsi="Book Antiqua" w:cstheme="minorHAnsi"/>
                <w:sz w:val="24"/>
                <w:szCs w:val="24"/>
              </w:rPr>
              <w:t>)</w:t>
            </w:r>
          </w:p>
        </w:tc>
      </w:tr>
      <w:tr w:rsidR="00FA77D5" w:rsidRPr="00D976F3" w14:paraId="04870310" w14:textId="77777777" w:rsidTr="00C11D80">
        <w:trPr>
          <w:trHeight w:val="329"/>
        </w:trPr>
        <w:tc>
          <w:tcPr>
            <w:tcW w:w="4572" w:type="dxa"/>
            <w:shd w:val="clear" w:color="auto" w:fill="auto"/>
            <w:noWrap/>
            <w:vAlign w:val="bottom"/>
            <w:hideMark/>
          </w:tcPr>
          <w:p w14:paraId="77B067E3"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Asian</w:t>
            </w:r>
          </w:p>
        </w:tc>
        <w:tc>
          <w:tcPr>
            <w:tcW w:w="3420" w:type="dxa"/>
            <w:shd w:val="clear" w:color="auto" w:fill="auto"/>
            <w:noWrap/>
            <w:vAlign w:val="center"/>
          </w:tcPr>
          <w:p w14:paraId="458E70B7" w14:textId="60B80A16"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1 </w:t>
            </w:r>
            <w:r w:rsidR="00082441">
              <w:rPr>
                <w:rFonts w:ascii="Book Antiqua" w:eastAsia="Times New Roman" w:hAnsi="Book Antiqua" w:cstheme="minorHAnsi"/>
                <w:sz w:val="24"/>
                <w:szCs w:val="24"/>
              </w:rPr>
              <w:t>(3.2</w:t>
            </w:r>
            <w:r w:rsidRPr="00D976F3">
              <w:rPr>
                <w:rFonts w:ascii="Book Antiqua" w:eastAsia="Times New Roman" w:hAnsi="Book Antiqua" w:cstheme="minorHAnsi"/>
                <w:sz w:val="24"/>
                <w:szCs w:val="24"/>
              </w:rPr>
              <w:t>)</w:t>
            </w:r>
          </w:p>
        </w:tc>
      </w:tr>
      <w:tr w:rsidR="00FA77D5" w:rsidRPr="00D976F3" w14:paraId="6B835DAB" w14:textId="77777777" w:rsidTr="00C11D80">
        <w:trPr>
          <w:trHeight w:val="329"/>
        </w:trPr>
        <w:tc>
          <w:tcPr>
            <w:tcW w:w="4572" w:type="dxa"/>
            <w:shd w:val="clear" w:color="auto" w:fill="auto"/>
            <w:noWrap/>
            <w:vAlign w:val="bottom"/>
          </w:tcPr>
          <w:p w14:paraId="4A8D237A"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Mixed race</w:t>
            </w:r>
          </w:p>
        </w:tc>
        <w:tc>
          <w:tcPr>
            <w:tcW w:w="3420" w:type="dxa"/>
            <w:shd w:val="clear" w:color="auto" w:fill="auto"/>
            <w:noWrap/>
            <w:vAlign w:val="center"/>
          </w:tcPr>
          <w:p w14:paraId="2396CEAC" w14:textId="1FB9E1DB"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1 (3.2</w:t>
            </w:r>
            <w:r w:rsidR="00DB48A3" w:rsidRPr="00D976F3">
              <w:rPr>
                <w:rFonts w:ascii="Book Antiqua" w:eastAsia="Times New Roman" w:hAnsi="Book Antiqua" w:cstheme="minorHAnsi"/>
                <w:sz w:val="24"/>
                <w:szCs w:val="24"/>
              </w:rPr>
              <w:t>)</w:t>
            </w:r>
          </w:p>
        </w:tc>
      </w:tr>
      <w:tr w:rsidR="00FA77D5" w:rsidRPr="00D976F3" w14:paraId="51883062" w14:textId="77777777" w:rsidTr="00C11D80">
        <w:trPr>
          <w:trHeight w:val="329"/>
        </w:trPr>
        <w:tc>
          <w:tcPr>
            <w:tcW w:w="4572" w:type="dxa"/>
            <w:shd w:val="clear" w:color="auto" w:fill="auto"/>
            <w:noWrap/>
            <w:vAlign w:val="center"/>
            <w:hideMark/>
          </w:tcPr>
          <w:p w14:paraId="29AD6A60" w14:textId="30CB73E4" w:rsidR="00DB48A3" w:rsidRPr="00D976F3"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 xml:space="preserve">ECOG </w:t>
            </w:r>
            <w:r w:rsidR="00E5301D" w:rsidRPr="00D976F3">
              <w:rPr>
                <w:rFonts w:ascii="Book Antiqua" w:eastAsia="Times New Roman" w:hAnsi="Book Antiqua" w:cstheme="minorHAnsi"/>
                <w:bCs/>
                <w:sz w:val="24"/>
                <w:szCs w:val="24"/>
              </w:rPr>
              <w:t>s</w:t>
            </w:r>
            <w:r w:rsidRPr="00D976F3">
              <w:rPr>
                <w:rFonts w:ascii="Book Antiqua" w:eastAsia="Times New Roman" w:hAnsi="Book Antiqua" w:cstheme="minorHAnsi"/>
                <w:bCs/>
                <w:sz w:val="24"/>
                <w:szCs w:val="24"/>
              </w:rPr>
              <w:t>tatus (</w:t>
            </w:r>
            <w:r w:rsidR="00E5301D" w:rsidRPr="00D976F3">
              <w:rPr>
                <w:rFonts w:ascii="Book Antiqua" w:eastAsia="Times New Roman" w:hAnsi="Book Antiqua" w:cstheme="minorHAnsi"/>
                <w:bCs/>
                <w:sz w:val="24"/>
                <w:szCs w:val="24"/>
              </w:rPr>
              <w:t>s</w:t>
            </w:r>
            <w:r w:rsidRPr="00D976F3">
              <w:rPr>
                <w:rFonts w:ascii="Book Antiqua" w:eastAsia="Times New Roman" w:hAnsi="Book Antiqua" w:cstheme="minorHAnsi"/>
                <w:bCs/>
                <w:sz w:val="24"/>
                <w:szCs w:val="24"/>
              </w:rPr>
              <w:t>elf-reported)</w:t>
            </w:r>
          </w:p>
        </w:tc>
        <w:tc>
          <w:tcPr>
            <w:tcW w:w="3420" w:type="dxa"/>
            <w:shd w:val="clear" w:color="auto" w:fill="auto"/>
            <w:noWrap/>
            <w:vAlign w:val="center"/>
          </w:tcPr>
          <w:p w14:paraId="7CD6A516"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b/>
                <w:sz w:val="24"/>
                <w:szCs w:val="24"/>
              </w:rPr>
            </w:pPr>
          </w:p>
        </w:tc>
      </w:tr>
      <w:tr w:rsidR="00FA77D5" w:rsidRPr="00D976F3" w14:paraId="71E1EB0D" w14:textId="77777777" w:rsidTr="00C11D80">
        <w:trPr>
          <w:trHeight w:val="329"/>
        </w:trPr>
        <w:tc>
          <w:tcPr>
            <w:tcW w:w="4572" w:type="dxa"/>
            <w:shd w:val="clear" w:color="auto" w:fill="auto"/>
            <w:noWrap/>
            <w:vAlign w:val="bottom"/>
            <w:hideMark/>
          </w:tcPr>
          <w:p w14:paraId="70B4EEF3"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0</w:t>
            </w:r>
          </w:p>
        </w:tc>
        <w:tc>
          <w:tcPr>
            <w:tcW w:w="3420" w:type="dxa"/>
            <w:shd w:val="clear" w:color="auto" w:fill="auto"/>
            <w:noWrap/>
            <w:vAlign w:val="center"/>
          </w:tcPr>
          <w:p w14:paraId="683FC7D3" w14:textId="426F21E5"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5 (16.1</w:t>
            </w:r>
            <w:r w:rsidR="00DB48A3" w:rsidRPr="00D976F3">
              <w:rPr>
                <w:rFonts w:ascii="Book Antiqua" w:eastAsia="Times New Roman" w:hAnsi="Book Antiqua" w:cstheme="minorHAnsi"/>
                <w:sz w:val="24"/>
                <w:szCs w:val="24"/>
              </w:rPr>
              <w:t>)</w:t>
            </w:r>
          </w:p>
        </w:tc>
      </w:tr>
      <w:tr w:rsidR="00FA77D5" w:rsidRPr="00D976F3" w14:paraId="4695A7DE" w14:textId="77777777" w:rsidTr="00C11D80">
        <w:trPr>
          <w:trHeight w:val="329"/>
        </w:trPr>
        <w:tc>
          <w:tcPr>
            <w:tcW w:w="4572" w:type="dxa"/>
            <w:shd w:val="clear" w:color="auto" w:fill="auto"/>
            <w:noWrap/>
            <w:vAlign w:val="bottom"/>
            <w:hideMark/>
          </w:tcPr>
          <w:p w14:paraId="0303462A"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1</w:t>
            </w:r>
          </w:p>
        </w:tc>
        <w:tc>
          <w:tcPr>
            <w:tcW w:w="3420" w:type="dxa"/>
            <w:shd w:val="clear" w:color="auto" w:fill="auto"/>
            <w:noWrap/>
            <w:vAlign w:val="center"/>
          </w:tcPr>
          <w:p w14:paraId="2FA7773A" w14:textId="4E7B74BA"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13 (41.9</w:t>
            </w:r>
            <w:r w:rsidR="00DB48A3" w:rsidRPr="00D976F3">
              <w:rPr>
                <w:rFonts w:ascii="Book Antiqua" w:eastAsia="Times New Roman" w:hAnsi="Book Antiqua" w:cstheme="minorHAnsi"/>
                <w:sz w:val="24"/>
                <w:szCs w:val="24"/>
              </w:rPr>
              <w:t>)</w:t>
            </w:r>
          </w:p>
        </w:tc>
      </w:tr>
      <w:tr w:rsidR="00FA77D5" w:rsidRPr="00D976F3" w14:paraId="58AA7C59" w14:textId="77777777" w:rsidTr="00C11D80">
        <w:trPr>
          <w:trHeight w:val="329"/>
        </w:trPr>
        <w:tc>
          <w:tcPr>
            <w:tcW w:w="4572" w:type="dxa"/>
            <w:shd w:val="clear" w:color="auto" w:fill="auto"/>
            <w:noWrap/>
            <w:vAlign w:val="bottom"/>
            <w:hideMark/>
          </w:tcPr>
          <w:p w14:paraId="7655B82D"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2</w:t>
            </w:r>
          </w:p>
        </w:tc>
        <w:tc>
          <w:tcPr>
            <w:tcW w:w="3420" w:type="dxa"/>
            <w:shd w:val="clear" w:color="auto" w:fill="auto"/>
            <w:noWrap/>
            <w:vAlign w:val="center"/>
          </w:tcPr>
          <w:p w14:paraId="51878FF5" w14:textId="528886FB"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7 (22.6</w:t>
            </w:r>
            <w:r w:rsidR="00DB48A3" w:rsidRPr="00D976F3">
              <w:rPr>
                <w:rFonts w:ascii="Book Antiqua" w:eastAsia="Times New Roman" w:hAnsi="Book Antiqua" w:cstheme="minorHAnsi"/>
                <w:sz w:val="24"/>
                <w:szCs w:val="24"/>
              </w:rPr>
              <w:t>)</w:t>
            </w:r>
          </w:p>
        </w:tc>
      </w:tr>
      <w:tr w:rsidR="00FA77D5" w:rsidRPr="00D976F3" w14:paraId="49BB3A8B" w14:textId="77777777" w:rsidTr="00C11D80">
        <w:trPr>
          <w:trHeight w:val="329"/>
        </w:trPr>
        <w:tc>
          <w:tcPr>
            <w:tcW w:w="4572" w:type="dxa"/>
            <w:shd w:val="clear" w:color="auto" w:fill="auto"/>
            <w:noWrap/>
            <w:vAlign w:val="bottom"/>
          </w:tcPr>
          <w:p w14:paraId="1F715413" w14:textId="77777777" w:rsidR="00DB48A3" w:rsidRPr="00D976F3" w:rsidDel="00387062"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3</w:t>
            </w:r>
          </w:p>
        </w:tc>
        <w:tc>
          <w:tcPr>
            <w:tcW w:w="3420" w:type="dxa"/>
            <w:shd w:val="clear" w:color="auto" w:fill="auto"/>
            <w:noWrap/>
            <w:vAlign w:val="center"/>
          </w:tcPr>
          <w:p w14:paraId="59B32C66" w14:textId="0E934D2E"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5 (16.1</w:t>
            </w:r>
            <w:r w:rsidR="00DB48A3" w:rsidRPr="00D976F3">
              <w:rPr>
                <w:rFonts w:ascii="Book Antiqua" w:eastAsia="Times New Roman" w:hAnsi="Book Antiqua" w:cstheme="minorHAnsi"/>
                <w:sz w:val="24"/>
                <w:szCs w:val="24"/>
              </w:rPr>
              <w:t>)</w:t>
            </w:r>
          </w:p>
        </w:tc>
      </w:tr>
      <w:tr w:rsidR="00FA77D5" w:rsidRPr="00D976F3" w14:paraId="6AB658E4" w14:textId="77777777" w:rsidTr="00C11D80">
        <w:trPr>
          <w:trHeight w:val="329"/>
        </w:trPr>
        <w:tc>
          <w:tcPr>
            <w:tcW w:w="4572" w:type="dxa"/>
            <w:shd w:val="clear" w:color="auto" w:fill="auto"/>
            <w:noWrap/>
            <w:vAlign w:val="bottom"/>
          </w:tcPr>
          <w:p w14:paraId="2EC1B925" w14:textId="77777777" w:rsidR="00DB48A3" w:rsidRPr="00D976F3" w:rsidRDefault="00DB48A3" w:rsidP="00D976F3">
            <w:pPr>
              <w:adjustRightInd w:val="0"/>
              <w:snapToGrid w:val="0"/>
              <w:spacing w:after="0" w:line="360" w:lineRule="auto"/>
              <w:ind w:firstLineChars="50" w:firstLine="120"/>
              <w:jc w:val="both"/>
              <w:rPr>
                <w:rFonts w:ascii="Book Antiqua" w:eastAsia="Times New Roman" w:hAnsi="Book Antiqua" w:cstheme="minorHAnsi"/>
                <w:bCs/>
                <w:sz w:val="24"/>
                <w:szCs w:val="24"/>
              </w:rPr>
            </w:pPr>
            <w:r w:rsidRPr="00D976F3">
              <w:rPr>
                <w:rFonts w:ascii="Book Antiqua" w:eastAsia="Times New Roman" w:hAnsi="Book Antiqua" w:cstheme="minorHAnsi"/>
                <w:bCs/>
                <w:sz w:val="24"/>
                <w:szCs w:val="24"/>
              </w:rPr>
              <w:t>4</w:t>
            </w:r>
          </w:p>
        </w:tc>
        <w:tc>
          <w:tcPr>
            <w:tcW w:w="3420" w:type="dxa"/>
            <w:shd w:val="clear" w:color="auto" w:fill="auto"/>
            <w:noWrap/>
            <w:vAlign w:val="center"/>
          </w:tcPr>
          <w:p w14:paraId="58E88154" w14:textId="7E42B01B"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1 (3.2</w:t>
            </w:r>
            <w:r w:rsidR="00DB48A3" w:rsidRPr="00D976F3">
              <w:rPr>
                <w:rFonts w:ascii="Book Antiqua" w:eastAsia="Times New Roman" w:hAnsi="Book Antiqua" w:cstheme="minorHAnsi"/>
                <w:sz w:val="24"/>
                <w:szCs w:val="24"/>
              </w:rPr>
              <w:t>)</w:t>
            </w:r>
          </w:p>
        </w:tc>
      </w:tr>
      <w:tr w:rsidR="00FA77D5" w:rsidRPr="00D976F3" w14:paraId="5A1515AD" w14:textId="77777777" w:rsidTr="00C11D80">
        <w:trPr>
          <w:trHeight w:val="329"/>
        </w:trPr>
        <w:tc>
          <w:tcPr>
            <w:tcW w:w="4572" w:type="dxa"/>
            <w:shd w:val="clear" w:color="auto" w:fill="auto"/>
            <w:noWrap/>
            <w:vAlign w:val="center"/>
          </w:tcPr>
          <w:p w14:paraId="707D19D0"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bCs/>
                <w:sz w:val="24"/>
                <w:szCs w:val="24"/>
              </w:rPr>
            </w:pPr>
            <w:r w:rsidRPr="00D976F3">
              <w:rPr>
                <w:rFonts w:ascii="Book Antiqua" w:eastAsia="TimesNewRoman" w:hAnsi="Book Antiqua" w:cstheme="minorHAnsi"/>
                <w:bCs/>
                <w:sz w:val="24"/>
                <w:szCs w:val="24"/>
              </w:rPr>
              <w:t xml:space="preserve">Currently on therapy </w:t>
            </w:r>
          </w:p>
        </w:tc>
        <w:tc>
          <w:tcPr>
            <w:tcW w:w="3420" w:type="dxa"/>
            <w:shd w:val="clear" w:color="auto" w:fill="auto"/>
            <w:noWrap/>
            <w:vAlign w:val="center"/>
          </w:tcPr>
          <w:p w14:paraId="0A542B7D"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b/>
                <w:sz w:val="24"/>
                <w:szCs w:val="24"/>
              </w:rPr>
            </w:pPr>
          </w:p>
        </w:tc>
      </w:tr>
      <w:tr w:rsidR="00FA77D5" w:rsidRPr="00D976F3" w14:paraId="78896E31" w14:textId="77777777" w:rsidTr="00C11D80">
        <w:trPr>
          <w:trHeight w:val="329"/>
        </w:trPr>
        <w:tc>
          <w:tcPr>
            <w:tcW w:w="4572" w:type="dxa"/>
            <w:shd w:val="clear" w:color="auto" w:fill="auto"/>
            <w:noWrap/>
            <w:vAlign w:val="bottom"/>
          </w:tcPr>
          <w:p w14:paraId="75ED81AF" w14:textId="77777777" w:rsidR="00DB48A3" w:rsidRPr="00D976F3" w:rsidRDefault="00DB48A3" w:rsidP="00D976F3">
            <w:pPr>
              <w:adjustRightInd w:val="0"/>
              <w:snapToGrid w:val="0"/>
              <w:spacing w:after="0" w:line="360" w:lineRule="auto"/>
              <w:ind w:firstLineChars="50" w:firstLine="120"/>
              <w:jc w:val="both"/>
              <w:rPr>
                <w:rFonts w:ascii="Book Antiqua" w:eastAsia="TimesNewRoman" w:hAnsi="Book Antiqua" w:cstheme="minorHAnsi"/>
                <w:bCs/>
                <w:sz w:val="24"/>
                <w:szCs w:val="24"/>
              </w:rPr>
            </w:pPr>
            <w:r w:rsidRPr="00D976F3">
              <w:rPr>
                <w:rFonts w:ascii="Book Antiqua" w:eastAsia="TimesNewRoman" w:hAnsi="Book Antiqua" w:cstheme="minorHAnsi"/>
                <w:bCs/>
                <w:sz w:val="24"/>
                <w:szCs w:val="24"/>
              </w:rPr>
              <w:t>Yes</w:t>
            </w:r>
          </w:p>
        </w:tc>
        <w:tc>
          <w:tcPr>
            <w:tcW w:w="3420" w:type="dxa"/>
            <w:shd w:val="clear" w:color="auto" w:fill="auto"/>
            <w:noWrap/>
            <w:vAlign w:val="center"/>
          </w:tcPr>
          <w:p w14:paraId="33950FBC" w14:textId="2641919D"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11 (35.5</w:t>
            </w:r>
            <w:r w:rsidR="00DB48A3" w:rsidRPr="00D976F3">
              <w:rPr>
                <w:rFonts w:ascii="Book Antiqua" w:eastAsia="Times New Roman" w:hAnsi="Book Antiqua" w:cstheme="minorHAnsi"/>
                <w:sz w:val="24"/>
                <w:szCs w:val="24"/>
              </w:rPr>
              <w:t>)</w:t>
            </w:r>
          </w:p>
        </w:tc>
      </w:tr>
      <w:tr w:rsidR="00FA77D5" w:rsidRPr="00D976F3" w14:paraId="31D333AE" w14:textId="77777777" w:rsidTr="00C11D80">
        <w:trPr>
          <w:trHeight w:val="329"/>
        </w:trPr>
        <w:tc>
          <w:tcPr>
            <w:tcW w:w="4572" w:type="dxa"/>
            <w:shd w:val="clear" w:color="auto" w:fill="auto"/>
            <w:noWrap/>
            <w:vAlign w:val="bottom"/>
          </w:tcPr>
          <w:p w14:paraId="4B555845" w14:textId="77777777" w:rsidR="00DB48A3" w:rsidRPr="00D976F3" w:rsidDel="00F12CD2" w:rsidRDefault="00DB48A3" w:rsidP="00D976F3">
            <w:pPr>
              <w:adjustRightInd w:val="0"/>
              <w:snapToGrid w:val="0"/>
              <w:spacing w:after="0" w:line="360" w:lineRule="auto"/>
              <w:ind w:firstLineChars="50" w:firstLine="120"/>
              <w:jc w:val="both"/>
              <w:rPr>
                <w:rFonts w:ascii="Book Antiqua" w:eastAsia="TimesNewRoman" w:hAnsi="Book Antiqua" w:cstheme="minorHAnsi"/>
                <w:bCs/>
                <w:sz w:val="24"/>
                <w:szCs w:val="24"/>
              </w:rPr>
            </w:pPr>
            <w:r w:rsidRPr="00D976F3">
              <w:rPr>
                <w:rFonts w:ascii="Book Antiqua" w:eastAsia="TimesNewRoman" w:hAnsi="Book Antiqua" w:cstheme="minorHAnsi"/>
                <w:bCs/>
                <w:sz w:val="24"/>
                <w:szCs w:val="24"/>
              </w:rPr>
              <w:t>No</w:t>
            </w:r>
          </w:p>
        </w:tc>
        <w:tc>
          <w:tcPr>
            <w:tcW w:w="3420" w:type="dxa"/>
            <w:shd w:val="clear" w:color="auto" w:fill="auto"/>
            <w:noWrap/>
            <w:vAlign w:val="center"/>
          </w:tcPr>
          <w:p w14:paraId="24281C52" w14:textId="7D1C0854"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20 (64.5</w:t>
            </w:r>
            <w:r w:rsidR="00DB48A3" w:rsidRPr="00D976F3">
              <w:rPr>
                <w:rFonts w:ascii="Book Antiqua" w:eastAsia="Times New Roman" w:hAnsi="Book Antiqua" w:cstheme="minorHAnsi"/>
                <w:sz w:val="24"/>
                <w:szCs w:val="24"/>
              </w:rPr>
              <w:t>)</w:t>
            </w:r>
          </w:p>
        </w:tc>
      </w:tr>
      <w:tr w:rsidR="00DB48A3" w:rsidRPr="00D976F3" w14:paraId="4505B61D" w14:textId="77777777" w:rsidTr="00C11D80">
        <w:trPr>
          <w:trHeight w:val="329"/>
        </w:trPr>
        <w:tc>
          <w:tcPr>
            <w:tcW w:w="4572" w:type="dxa"/>
            <w:shd w:val="clear" w:color="auto" w:fill="auto"/>
            <w:noWrap/>
            <w:vAlign w:val="bottom"/>
          </w:tcPr>
          <w:p w14:paraId="0E727567" w14:textId="7D3D263D" w:rsidR="00DB48A3" w:rsidRPr="00D976F3" w:rsidRDefault="00DB48A3" w:rsidP="00D976F3">
            <w:pPr>
              <w:adjustRightInd w:val="0"/>
              <w:snapToGrid w:val="0"/>
              <w:spacing w:after="0" w:line="360" w:lineRule="auto"/>
              <w:jc w:val="both"/>
              <w:rPr>
                <w:rFonts w:ascii="Book Antiqua" w:eastAsia="TimesNewRoman" w:hAnsi="Book Antiqua" w:cstheme="minorHAnsi"/>
                <w:bCs/>
                <w:sz w:val="24"/>
                <w:szCs w:val="24"/>
                <w:vertAlign w:val="superscript"/>
              </w:rPr>
            </w:pPr>
            <w:r w:rsidRPr="00D976F3">
              <w:rPr>
                <w:rFonts w:ascii="Book Antiqua" w:eastAsia="TimesNewRoman" w:hAnsi="Book Antiqua" w:cstheme="minorHAnsi"/>
                <w:bCs/>
                <w:sz w:val="24"/>
                <w:szCs w:val="24"/>
              </w:rPr>
              <w:t>Mean</w:t>
            </w:r>
            <w:r w:rsidR="003569B7" w:rsidRPr="00D976F3">
              <w:rPr>
                <w:rFonts w:ascii="Book Antiqua" w:eastAsia="TimesNewRoman" w:hAnsi="Book Antiqua" w:cstheme="minorHAnsi"/>
                <w:bCs/>
                <w:sz w:val="24"/>
                <w:szCs w:val="24"/>
              </w:rPr>
              <w:t xml:space="preserve"> (raw score)</w:t>
            </w:r>
            <w:r w:rsidRPr="00D976F3">
              <w:rPr>
                <w:rFonts w:ascii="Book Antiqua" w:eastAsia="TimesNewRoman" w:hAnsi="Book Antiqua" w:cstheme="minorHAnsi"/>
                <w:bCs/>
                <w:sz w:val="24"/>
                <w:szCs w:val="24"/>
              </w:rPr>
              <w:t xml:space="preserve"> FACT/GOG-Ntx-13 subscale score (range)</w:t>
            </w:r>
          </w:p>
        </w:tc>
        <w:tc>
          <w:tcPr>
            <w:tcW w:w="3420" w:type="dxa"/>
            <w:shd w:val="clear" w:color="auto" w:fill="auto"/>
            <w:noWrap/>
            <w:vAlign w:val="center"/>
          </w:tcPr>
          <w:p w14:paraId="580EA611" w14:textId="1D97F8A6"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18.8 (7-38)</w:t>
            </w:r>
          </w:p>
        </w:tc>
      </w:tr>
    </w:tbl>
    <w:p w14:paraId="2FE56CF4" w14:textId="7ADFE9B6" w:rsidR="00DB48A3" w:rsidRPr="00D976F3" w:rsidRDefault="00E5301D" w:rsidP="00D976F3">
      <w:pPr>
        <w:adjustRightInd w:val="0"/>
        <w:snapToGrid w:val="0"/>
        <w:spacing w:after="0" w:line="360" w:lineRule="auto"/>
        <w:jc w:val="both"/>
        <w:rPr>
          <w:rFonts w:ascii="Book Antiqua" w:hAnsi="Book Antiqua"/>
          <w:sz w:val="24"/>
          <w:szCs w:val="24"/>
        </w:rPr>
      </w:pPr>
      <w:r w:rsidRPr="00D976F3">
        <w:rPr>
          <w:rFonts w:ascii="Book Antiqua" w:hAnsi="Book Antiqua"/>
          <w:sz w:val="24"/>
          <w:szCs w:val="24"/>
        </w:rPr>
        <w:t>ECOG: Eastern Cooperative Oncology Group; FACT/GOG-</w:t>
      </w:r>
      <w:proofErr w:type="spellStart"/>
      <w:r w:rsidRPr="00D976F3">
        <w:rPr>
          <w:rFonts w:ascii="Book Antiqua" w:hAnsi="Book Antiqua"/>
          <w:sz w:val="24"/>
          <w:szCs w:val="24"/>
        </w:rPr>
        <w:t>Ntx</w:t>
      </w:r>
      <w:proofErr w:type="spellEnd"/>
      <w:r w:rsidRPr="00D976F3">
        <w:rPr>
          <w:rFonts w:ascii="Book Antiqua" w:hAnsi="Book Antiqua"/>
          <w:sz w:val="24"/>
          <w:szCs w:val="24"/>
        </w:rPr>
        <w:t>: Functional Assessment of Cancer Therapy/Gynecologic Oncology Group- Neurotoxicity subscale.</w:t>
      </w:r>
    </w:p>
    <w:p w14:paraId="6181704B" w14:textId="0C2B3782" w:rsidR="00DB48A3" w:rsidRPr="00D976F3" w:rsidRDefault="00341065" w:rsidP="00D976F3">
      <w:pPr>
        <w:pStyle w:val="Caption"/>
        <w:adjustRightInd w:val="0"/>
        <w:snapToGrid w:val="0"/>
        <w:spacing w:line="360" w:lineRule="auto"/>
        <w:jc w:val="both"/>
        <w:rPr>
          <w:rFonts w:ascii="Book Antiqua" w:hAnsi="Book Antiqua"/>
          <w:b/>
          <w:bCs/>
          <w:sz w:val="24"/>
          <w:szCs w:val="24"/>
          <w:lang w:eastAsia="zh-CN"/>
        </w:rPr>
      </w:pPr>
      <w:bookmarkStart w:id="13" w:name="_Ref2677749"/>
      <w:bookmarkStart w:id="14" w:name="_Ref6841523"/>
      <w:r w:rsidRPr="00D976F3">
        <w:rPr>
          <w:rFonts w:ascii="Book Antiqua" w:hAnsi="Book Antiqua"/>
          <w:b/>
          <w:bCs/>
          <w:sz w:val="24"/>
          <w:szCs w:val="24"/>
        </w:rPr>
        <w:lastRenderedPageBreak/>
        <w:t xml:space="preserve">Table </w:t>
      </w:r>
      <w:r w:rsidR="00F10E82" w:rsidRPr="00D976F3">
        <w:rPr>
          <w:rFonts w:ascii="Book Antiqua" w:hAnsi="Book Antiqua"/>
          <w:b/>
          <w:bCs/>
          <w:noProof/>
          <w:sz w:val="24"/>
          <w:szCs w:val="24"/>
        </w:rPr>
        <w:fldChar w:fldCharType="begin"/>
      </w:r>
      <w:r w:rsidR="00F10E82" w:rsidRPr="00D976F3">
        <w:rPr>
          <w:rFonts w:ascii="Book Antiqua" w:hAnsi="Book Antiqua"/>
          <w:b/>
          <w:bCs/>
          <w:noProof/>
          <w:sz w:val="24"/>
          <w:szCs w:val="24"/>
        </w:rPr>
        <w:instrText xml:space="preserve"> SEQ Table \* ARABIC </w:instrText>
      </w:r>
      <w:r w:rsidR="00F10E82" w:rsidRPr="00D976F3">
        <w:rPr>
          <w:rFonts w:ascii="Book Antiqua" w:hAnsi="Book Antiqua"/>
          <w:b/>
          <w:bCs/>
          <w:noProof/>
          <w:sz w:val="24"/>
          <w:szCs w:val="24"/>
        </w:rPr>
        <w:fldChar w:fldCharType="separate"/>
      </w:r>
      <w:r w:rsidR="00576D4E" w:rsidRPr="00D976F3">
        <w:rPr>
          <w:rFonts w:ascii="Book Antiqua" w:hAnsi="Book Antiqua"/>
          <w:b/>
          <w:bCs/>
          <w:noProof/>
          <w:sz w:val="24"/>
          <w:szCs w:val="24"/>
        </w:rPr>
        <w:t>3</w:t>
      </w:r>
      <w:r w:rsidR="00F10E82" w:rsidRPr="00D976F3">
        <w:rPr>
          <w:rFonts w:ascii="Book Antiqua" w:hAnsi="Book Antiqua"/>
          <w:b/>
          <w:bCs/>
          <w:noProof/>
          <w:sz w:val="24"/>
          <w:szCs w:val="24"/>
        </w:rPr>
        <w:fldChar w:fldCharType="end"/>
      </w:r>
      <w:bookmarkEnd w:id="13"/>
      <w:bookmarkEnd w:id="14"/>
      <w:r w:rsidR="00DB48A3" w:rsidRPr="00D976F3">
        <w:rPr>
          <w:rFonts w:ascii="Book Antiqua" w:hAnsi="Book Antiqua"/>
          <w:b/>
          <w:bCs/>
          <w:sz w:val="24"/>
          <w:szCs w:val="24"/>
        </w:rPr>
        <w:t xml:space="preserve"> Patient reported symptoms of neuropathy and impact on health-related quality of life (</w:t>
      </w:r>
      <w:r w:rsidR="00E5301D" w:rsidRPr="00D976F3">
        <w:rPr>
          <w:rFonts w:ascii="Book Antiqua" w:hAnsi="Book Antiqua"/>
          <w:b/>
          <w:bCs/>
          <w:i/>
          <w:iCs w:val="0"/>
          <w:sz w:val="24"/>
          <w:szCs w:val="24"/>
        </w:rPr>
        <w:t>n</w:t>
      </w:r>
      <w:r w:rsidR="00E5301D" w:rsidRPr="00D976F3">
        <w:rPr>
          <w:rFonts w:ascii="Book Antiqua" w:hAnsi="Book Antiqua"/>
          <w:b/>
          <w:bCs/>
          <w:sz w:val="24"/>
          <w:szCs w:val="24"/>
        </w:rPr>
        <w:t xml:space="preserve"> </w:t>
      </w:r>
      <w:r w:rsidR="00DB48A3" w:rsidRPr="00D976F3">
        <w:rPr>
          <w:rFonts w:ascii="Book Antiqua" w:hAnsi="Book Antiqua"/>
          <w:b/>
          <w:bCs/>
          <w:sz w:val="24"/>
          <w:szCs w:val="24"/>
        </w:rPr>
        <w:t>=</w:t>
      </w:r>
      <w:r w:rsidR="00E5301D" w:rsidRPr="00D976F3">
        <w:rPr>
          <w:rFonts w:ascii="Book Antiqua" w:hAnsi="Book Antiqua"/>
          <w:b/>
          <w:bCs/>
          <w:sz w:val="24"/>
          <w:szCs w:val="24"/>
        </w:rPr>
        <w:t xml:space="preserve"> </w:t>
      </w:r>
      <w:r w:rsidR="00DB48A3" w:rsidRPr="00D976F3">
        <w:rPr>
          <w:rFonts w:ascii="Book Antiqua" w:hAnsi="Book Antiqua"/>
          <w:b/>
          <w:bCs/>
          <w:sz w:val="24"/>
          <w:szCs w:val="24"/>
        </w:rPr>
        <w:t>31)</w:t>
      </w:r>
      <w:r w:rsidR="00082441">
        <w:rPr>
          <w:rFonts w:ascii="Book Antiqua" w:hAnsi="Book Antiqua" w:hint="eastAsia"/>
          <w:b/>
          <w:bCs/>
          <w:sz w:val="24"/>
          <w:szCs w:val="24"/>
          <w:lang w:eastAsia="zh-CN"/>
        </w:rPr>
        <w:t xml:space="preserve">, </w:t>
      </w:r>
      <w:r w:rsidR="00082441" w:rsidRPr="00082441">
        <w:rPr>
          <w:rFonts w:ascii="Book Antiqua" w:hAnsi="Book Antiqua" w:hint="eastAsia"/>
          <w:b/>
          <w:bCs/>
          <w:i/>
          <w:sz w:val="24"/>
          <w:szCs w:val="24"/>
          <w:lang w:eastAsia="zh-CN"/>
        </w:rPr>
        <w:t>n</w:t>
      </w:r>
      <w:r w:rsidR="00082441">
        <w:rPr>
          <w:rFonts w:ascii="Book Antiqua" w:hAnsi="Book Antiqua" w:hint="eastAsia"/>
          <w:b/>
          <w:bCs/>
          <w:sz w:val="24"/>
          <w:szCs w:val="24"/>
          <w:lang w:eastAsia="zh-CN"/>
        </w:rPr>
        <w:t xml:space="preserve"> (%)</w:t>
      </w:r>
    </w:p>
    <w:tbl>
      <w:tblPr>
        <w:tblW w:w="5000" w:type="pct"/>
        <w:tblBorders>
          <w:top w:val="single" w:sz="4" w:space="0" w:color="auto"/>
          <w:bottom w:val="single" w:sz="4" w:space="0" w:color="auto"/>
        </w:tblBorders>
        <w:tblCellMar>
          <w:left w:w="115" w:type="dxa"/>
          <w:right w:w="115" w:type="dxa"/>
        </w:tblCellMar>
        <w:tblLook w:val="04A0" w:firstRow="1" w:lastRow="0" w:firstColumn="1" w:lastColumn="0" w:noHBand="0" w:noVBand="1"/>
      </w:tblPr>
      <w:tblGrid>
        <w:gridCol w:w="2321"/>
        <w:gridCol w:w="1425"/>
        <w:gridCol w:w="1924"/>
        <w:gridCol w:w="3690"/>
      </w:tblGrid>
      <w:tr w:rsidR="00FA77D5" w:rsidRPr="00D976F3" w14:paraId="0FBDAB9B" w14:textId="77777777" w:rsidTr="00E5301D">
        <w:trPr>
          <w:trHeight w:val="580"/>
          <w:tblHeader/>
        </w:trPr>
        <w:tc>
          <w:tcPr>
            <w:tcW w:w="1240" w:type="pct"/>
            <w:tcBorders>
              <w:top w:val="single" w:sz="4" w:space="0" w:color="auto"/>
              <w:bottom w:val="single" w:sz="4" w:space="0" w:color="auto"/>
            </w:tcBorders>
            <w:shd w:val="clear" w:color="auto" w:fill="auto"/>
            <w:vAlign w:val="center"/>
            <w:hideMark/>
          </w:tcPr>
          <w:p w14:paraId="3DBDDE17"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b/>
                <w:bCs/>
                <w:sz w:val="24"/>
                <w:szCs w:val="24"/>
              </w:rPr>
            </w:pPr>
            <w:r w:rsidRPr="00D976F3">
              <w:rPr>
                <w:rFonts w:ascii="Book Antiqua" w:eastAsia="Times New Roman" w:hAnsi="Book Antiqua" w:cstheme="minorHAnsi"/>
                <w:b/>
                <w:bCs/>
                <w:sz w:val="24"/>
                <w:szCs w:val="24"/>
              </w:rPr>
              <w:t>Symptom</w:t>
            </w:r>
          </w:p>
        </w:tc>
        <w:tc>
          <w:tcPr>
            <w:tcW w:w="761" w:type="pct"/>
            <w:tcBorders>
              <w:top w:val="single" w:sz="4" w:space="0" w:color="auto"/>
              <w:bottom w:val="single" w:sz="4" w:space="0" w:color="auto"/>
            </w:tcBorders>
            <w:shd w:val="clear" w:color="auto" w:fill="auto"/>
            <w:vAlign w:val="center"/>
            <w:hideMark/>
          </w:tcPr>
          <w:p w14:paraId="37FDE0F6" w14:textId="21198796" w:rsidR="00DB48A3" w:rsidRPr="00082441" w:rsidRDefault="00DB48A3" w:rsidP="00082441">
            <w:pPr>
              <w:adjustRightInd w:val="0"/>
              <w:snapToGrid w:val="0"/>
              <w:spacing w:after="0" w:line="360" w:lineRule="auto"/>
              <w:jc w:val="both"/>
              <w:rPr>
                <w:rFonts w:ascii="Book Antiqua" w:hAnsi="Book Antiqua" w:cstheme="minorHAnsi"/>
                <w:b/>
                <w:bCs/>
                <w:sz w:val="24"/>
                <w:szCs w:val="24"/>
                <w:lang w:eastAsia="zh-CN"/>
              </w:rPr>
            </w:pPr>
            <w:r w:rsidRPr="00D976F3">
              <w:rPr>
                <w:rFonts w:ascii="Book Antiqua" w:eastAsia="Times New Roman" w:hAnsi="Book Antiqua" w:cstheme="minorHAnsi"/>
                <w:b/>
                <w:bCs/>
                <w:sz w:val="24"/>
                <w:szCs w:val="24"/>
              </w:rPr>
              <w:t xml:space="preserve">Number of </w:t>
            </w:r>
            <w:r w:rsidR="00082441">
              <w:rPr>
                <w:rFonts w:ascii="Book Antiqua" w:eastAsia="Times New Roman" w:hAnsi="Book Antiqua" w:cstheme="minorHAnsi"/>
                <w:b/>
                <w:bCs/>
                <w:sz w:val="24"/>
                <w:szCs w:val="24"/>
              </w:rPr>
              <w:t>patients who listed the symptom</w:t>
            </w:r>
          </w:p>
        </w:tc>
        <w:tc>
          <w:tcPr>
            <w:tcW w:w="1028" w:type="pct"/>
            <w:tcBorders>
              <w:top w:val="single" w:sz="4" w:space="0" w:color="auto"/>
              <w:bottom w:val="single" w:sz="4" w:space="0" w:color="auto"/>
            </w:tcBorders>
            <w:shd w:val="clear" w:color="auto" w:fill="auto"/>
            <w:vAlign w:val="center"/>
            <w:hideMark/>
          </w:tcPr>
          <w:p w14:paraId="1DD7A8A7" w14:textId="11083065" w:rsidR="00DB48A3" w:rsidRPr="00D976F3" w:rsidRDefault="00DB48A3" w:rsidP="00D976F3">
            <w:pPr>
              <w:adjustRightInd w:val="0"/>
              <w:snapToGrid w:val="0"/>
              <w:spacing w:after="0" w:line="360" w:lineRule="auto"/>
              <w:jc w:val="both"/>
              <w:rPr>
                <w:rFonts w:ascii="Book Antiqua" w:eastAsia="Times New Roman" w:hAnsi="Book Antiqua" w:cstheme="minorHAnsi"/>
                <w:b/>
                <w:bCs/>
                <w:sz w:val="24"/>
                <w:szCs w:val="24"/>
              </w:rPr>
            </w:pPr>
            <w:r w:rsidRPr="00D976F3">
              <w:rPr>
                <w:rFonts w:ascii="Book Antiqua" w:eastAsia="Times New Roman" w:hAnsi="Book Antiqua" w:cstheme="minorHAnsi"/>
                <w:b/>
                <w:bCs/>
                <w:sz w:val="24"/>
                <w:szCs w:val="24"/>
              </w:rPr>
              <w:t xml:space="preserve">Importance for health-related quality of life, 0= </w:t>
            </w:r>
            <w:r w:rsidR="00E5301D" w:rsidRPr="00D976F3">
              <w:rPr>
                <w:rFonts w:ascii="Book Antiqua" w:eastAsia="Times New Roman" w:hAnsi="Book Antiqua" w:cstheme="minorHAnsi"/>
                <w:b/>
                <w:bCs/>
                <w:sz w:val="24"/>
                <w:szCs w:val="24"/>
              </w:rPr>
              <w:t>n</w:t>
            </w:r>
            <w:r w:rsidRPr="00D976F3">
              <w:rPr>
                <w:rFonts w:ascii="Book Antiqua" w:eastAsia="Times New Roman" w:hAnsi="Book Antiqua" w:cstheme="minorHAnsi"/>
                <w:b/>
                <w:bCs/>
                <w:sz w:val="24"/>
                <w:szCs w:val="24"/>
              </w:rPr>
              <w:t xml:space="preserve">ot at all important, 10= </w:t>
            </w:r>
            <w:r w:rsidR="00E5301D" w:rsidRPr="00D976F3">
              <w:rPr>
                <w:rFonts w:ascii="Book Antiqua" w:eastAsia="Times New Roman" w:hAnsi="Book Antiqua" w:cstheme="minorHAnsi"/>
                <w:b/>
                <w:bCs/>
                <w:sz w:val="24"/>
                <w:szCs w:val="24"/>
              </w:rPr>
              <w:t>e</w:t>
            </w:r>
            <w:r w:rsidRPr="00D976F3">
              <w:rPr>
                <w:rFonts w:ascii="Book Antiqua" w:eastAsia="Times New Roman" w:hAnsi="Book Antiqua" w:cstheme="minorHAnsi"/>
                <w:b/>
                <w:bCs/>
                <w:sz w:val="24"/>
                <w:szCs w:val="24"/>
              </w:rPr>
              <w:t>xtremely important</w:t>
            </w:r>
            <w:r w:rsidR="00E5301D" w:rsidRPr="00D976F3">
              <w:rPr>
                <w:rFonts w:ascii="Book Antiqua" w:hAnsi="Book Antiqua" w:cstheme="minorHAnsi"/>
                <w:b/>
                <w:bCs/>
                <w:sz w:val="24"/>
                <w:szCs w:val="24"/>
                <w:lang w:eastAsia="zh-CN"/>
              </w:rPr>
              <w:t xml:space="preserve"> </w:t>
            </w:r>
            <w:r w:rsidR="00E5301D" w:rsidRPr="00D976F3">
              <w:rPr>
                <w:rFonts w:ascii="Book Antiqua" w:eastAsia="Times New Roman" w:hAnsi="Book Antiqua" w:cstheme="minorHAnsi"/>
                <w:b/>
                <w:bCs/>
                <w:sz w:val="24"/>
                <w:szCs w:val="24"/>
              </w:rPr>
              <w:t>m</w:t>
            </w:r>
            <w:r w:rsidRPr="00D976F3">
              <w:rPr>
                <w:rFonts w:ascii="Book Antiqua" w:eastAsia="Times New Roman" w:hAnsi="Book Antiqua" w:cstheme="minorHAnsi"/>
                <w:b/>
                <w:bCs/>
                <w:sz w:val="24"/>
                <w:szCs w:val="24"/>
              </w:rPr>
              <w:t>ean (range)</w:t>
            </w:r>
          </w:p>
        </w:tc>
        <w:tc>
          <w:tcPr>
            <w:tcW w:w="1971" w:type="pct"/>
            <w:tcBorders>
              <w:top w:val="single" w:sz="4" w:space="0" w:color="auto"/>
              <w:bottom w:val="single" w:sz="4" w:space="0" w:color="auto"/>
            </w:tcBorders>
            <w:shd w:val="clear" w:color="auto" w:fill="auto"/>
            <w:vAlign w:val="center"/>
          </w:tcPr>
          <w:p w14:paraId="756DC8CF"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b/>
                <w:bCs/>
                <w:sz w:val="24"/>
                <w:szCs w:val="24"/>
              </w:rPr>
            </w:pPr>
            <w:r w:rsidRPr="00D976F3">
              <w:rPr>
                <w:rFonts w:ascii="Book Antiqua" w:eastAsia="Times New Roman" w:hAnsi="Book Antiqua" w:cstheme="minorHAnsi"/>
                <w:b/>
                <w:bCs/>
                <w:sz w:val="24"/>
                <w:szCs w:val="24"/>
              </w:rPr>
              <w:t>Symptom definition</w:t>
            </w:r>
          </w:p>
        </w:tc>
      </w:tr>
      <w:tr w:rsidR="00FA77D5" w:rsidRPr="00D976F3" w14:paraId="57E686C1" w14:textId="77777777" w:rsidTr="00E5301D">
        <w:trPr>
          <w:trHeight w:val="288"/>
        </w:trPr>
        <w:tc>
          <w:tcPr>
            <w:tcW w:w="1240" w:type="pct"/>
            <w:tcBorders>
              <w:top w:val="single" w:sz="4" w:space="0" w:color="auto"/>
            </w:tcBorders>
            <w:shd w:val="clear" w:color="auto" w:fill="auto"/>
            <w:vAlign w:val="center"/>
          </w:tcPr>
          <w:p w14:paraId="7A6D1D44"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Hand tingling</w:t>
            </w:r>
          </w:p>
        </w:tc>
        <w:tc>
          <w:tcPr>
            <w:tcW w:w="761" w:type="pct"/>
            <w:tcBorders>
              <w:top w:val="single" w:sz="4" w:space="0" w:color="auto"/>
            </w:tcBorders>
            <w:shd w:val="clear" w:color="auto" w:fill="auto"/>
            <w:vAlign w:val="center"/>
          </w:tcPr>
          <w:p w14:paraId="4708B03D" w14:textId="43007E5B"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27 (87.0</w:t>
            </w:r>
            <w:r w:rsidR="00DB48A3" w:rsidRPr="00D976F3">
              <w:rPr>
                <w:rFonts w:ascii="Book Antiqua" w:eastAsia="Times New Roman" w:hAnsi="Book Antiqua" w:cstheme="minorHAnsi"/>
                <w:sz w:val="24"/>
                <w:szCs w:val="24"/>
              </w:rPr>
              <w:t>)</w:t>
            </w:r>
          </w:p>
        </w:tc>
        <w:tc>
          <w:tcPr>
            <w:tcW w:w="1028" w:type="pct"/>
            <w:tcBorders>
              <w:top w:val="single" w:sz="4" w:space="0" w:color="auto"/>
            </w:tcBorders>
            <w:shd w:val="clear" w:color="auto" w:fill="auto"/>
            <w:vAlign w:val="center"/>
          </w:tcPr>
          <w:p w14:paraId="335DFBC9"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4.9 (0-10)</w:t>
            </w:r>
          </w:p>
        </w:tc>
        <w:tc>
          <w:tcPr>
            <w:tcW w:w="1971" w:type="pct"/>
            <w:tcBorders>
              <w:top w:val="single" w:sz="4" w:space="0" w:color="auto"/>
            </w:tcBorders>
          </w:tcPr>
          <w:p w14:paraId="37912FE0"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Feeling of pins and needles, stabbing, or prickling in one’s hands.</w:t>
            </w:r>
          </w:p>
        </w:tc>
      </w:tr>
      <w:tr w:rsidR="00FA77D5" w:rsidRPr="00D976F3" w14:paraId="005AFD43" w14:textId="77777777" w:rsidTr="00E5301D">
        <w:trPr>
          <w:trHeight w:val="288"/>
        </w:trPr>
        <w:tc>
          <w:tcPr>
            <w:tcW w:w="1240" w:type="pct"/>
            <w:shd w:val="clear" w:color="auto" w:fill="auto"/>
            <w:vAlign w:val="center"/>
            <w:hideMark/>
          </w:tcPr>
          <w:p w14:paraId="41CC86E9"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Numbness - feet </w:t>
            </w:r>
          </w:p>
        </w:tc>
        <w:tc>
          <w:tcPr>
            <w:tcW w:w="761" w:type="pct"/>
            <w:shd w:val="clear" w:color="auto" w:fill="auto"/>
            <w:vAlign w:val="center"/>
            <w:hideMark/>
          </w:tcPr>
          <w:p w14:paraId="5E606897" w14:textId="5A775C0E"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26 (83.8</w:t>
            </w:r>
            <w:r w:rsidR="00DB48A3" w:rsidRPr="00D976F3">
              <w:rPr>
                <w:rFonts w:ascii="Book Antiqua" w:eastAsia="Times New Roman" w:hAnsi="Book Antiqua" w:cstheme="minorHAnsi"/>
                <w:sz w:val="24"/>
                <w:szCs w:val="24"/>
              </w:rPr>
              <w:t>)</w:t>
            </w:r>
          </w:p>
        </w:tc>
        <w:tc>
          <w:tcPr>
            <w:tcW w:w="1028" w:type="pct"/>
            <w:shd w:val="clear" w:color="auto" w:fill="auto"/>
            <w:vAlign w:val="center"/>
            <w:hideMark/>
          </w:tcPr>
          <w:p w14:paraId="339961CA"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6.0 (0-10)</w:t>
            </w:r>
          </w:p>
        </w:tc>
        <w:tc>
          <w:tcPr>
            <w:tcW w:w="1971" w:type="pct"/>
          </w:tcPr>
          <w:p w14:paraId="1E4962AB"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Lack of feeling or sensation causing discomfort in one’s feet. </w:t>
            </w:r>
          </w:p>
        </w:tc>
      </w:tr>
      <w:tr w:rsidR="00FA77D5" w:rsidRPr="00D976F3" w14:paraId="1F50521B" w14:textId="77777777" w:rsidTr="00E5301D">
        <w:trPr>
          <w:trHeight w:val="288"/>
        </w:trPr>
        <w:tc>
          <w:tcPr>
            <w:tcW w:w="1240" w:type="pct"/>
            <w:shd w:val="clear" w:color="auto" w:fill="auto"/>
            <w:vAlign w:val="center"/>
          </w:tcPr>
          <w:p w14:paraId="3DB29D3A"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Tingling - feet </w:t>
            </w:r>
          </w:p>
        </w:tc>
        <w:tc>
          <w:tcPr>
            <w:tcW w:w="761" w:type="pct"/>
            <w:shd w:val="clear" w:color="auto" w:fill="auto"/>
            <w:vAlign w:val="center"/>
          </w:tcPr>
          <w:p w14:paraId="08468228" w14:textId="75B41329"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25 </w:t>
            </w:r>
            <w:r w:rsidR="00082441">
              <w:rPr>
                <w:rFonts w:ascii="Book Antiqua" w:eastAsia="Times New Roman" w:hAnsi="Book Antiqua" w:cstheme="minorHAnsi"/>
                <w:sz w:val="24"/>
                <w:szCs w:val="24"/>
              </w:rPr>
              <w:t>(80.6</w:t>
            </w:r>
            <w:r w:rsidRPr="00D976F3">
              <w:rPr>
                <w:rFonts w:ascii="Book Antiqua" w:eastAsia="Times New Roman" w:hAnsi="Book Antiqua" w:cstheme="minorHAnsi"/>
                <w:sz w:val="24"/>
                <w:szCs w:val="24"/>
              </w:rPr>
              <w:t>)</w:t>
            </w:r>
          </w:p>
        </w:tc>
        <w:tc>
          <w:tcPr>
            <w:tcW w:w="1028" w:type="pct"/>
            <w:shd w:val="clear" w:color="auto" w:fill="auto"/>
            <w:vAlign w:val="center"/>
          </w:tcPr>
          <w:p w14:paraId="13FBF05B"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5.8 (0-10)</w:t>
            </w:r>
          </w:p>
        </w:tc>
        <w:tc>
          <w:tcPr>
            <w:tcW w:w="1971" w:type="pct"/>
          </w:tcPr>
          <w:p w14:paraId="434092E6"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Feeling of pins and needles, stabbing, or a prickling sensation in one’s feet.</w:t>
            </w:r>
          </w:p>
        </w:tc>
      </w:tr>
      <w:tr w:rsidR="00FA77D5" w:rsidRPr="00D976F3" w14:paraId="0FFC551D" w14:textId="77777777" w:rsidTr="00E5301D">
        <w:trPr>
          <w:trHeight w:val="512"/>
        </w:trPr>
        <w:tc>
          <w:tcPr>
            <w:tcW w:w="1240" w:type="pct"/>
            <w:shd w:val="clear" w:color="auto" w:fill="auto"/>
            <w:vAlign w:val="center"/>
            <w:hideMark/>
          </w:tcPr>
          <w:p w14:paraId="676A9366"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Cold sensitivity - hands/feet </w:t>
            </w:r>
          </w:p>
        </w:tc>
        <w:tc>
          <w:tcPr>
            <w:tcW w:w="761" w:type="pct"/>
            <w:shd w:val="clear" w:color="auto" w:fill="auto"/>
            <w:vAlign w:val="center"/>
            <w:hideMark/>
          </w:tcPr>
          <w:p w14:paraId="7EA595BB" w14:textId="4DA89DF9"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23 (74.1</w:t>
            </w:r>
            <w:r w:rsidR="00DB48A3" w:rsidRPr="00D976F3">
              <w:rPr>
                <w:rFonts w:ascii="Book Antiqua" w:eastAsia="Times New Roman" w:hAnsi="Book Antiqua" w:cstheme="minorHAnsi"/>
                <w:sz w:val="24"/>
                <w:szCs w:val="24"/>
              </w:rPr>
              <w:t>)</w:t>
            </w:r>
          </w:p>
        </w:tc>
        <w:tc>
          <w:tcPr>
            <w:tcW w:w="1028" w:type="pct"/>
            <w:shd w:val="clear" w:color="auto" w:fill="auto"/>
            <w:vAlign w:val="center"/>
            <w:hideMark/>
          </w:tcPr>
          <w:p w14:paraId="316E136E"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6.7 (1-10)</w:t>
            </w:r>
          </w:p>
        </w:tc>
        <w:tc>
          <w:tcPr>
            <w:tcW w:w="1971" w:type="pct"/>
          </w:tcPr>
          <w:p w14:paraId="66EC3D66"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Feeling of shock, stinging, or pain upon touching cold items with hands or feet.</w:t>
            </w:r>
          </w:p>
        </w:tc>
      </w:tr>
      <w:tr w:rsidR="00FA77D5" w:rsidRPr="00D976F3" w14:paraId="7572897F" w14:textId="77777777" w:rsidTr="00E5301D">
        <w:trPr>
          <w:trHeight w:val="288"/>
        </w:trPr>
        <w:tc>
          <w:tcPr>
            <w:tcW w:w="1240" w:type="pct"/>
            <w:shd w:val="clear" w:color="auto" w:fill="auto"/>
            <w:vAlign w:val="center"/>
            <w:hideMark/>
          </w:tcPr>
          <w:p w14:paraId="5E59F1F4"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Numbness – hands</w:t>
            </w:r>
          </w:p>
        </w:tc>
        <w:tc>
          <w:tcPr>
            <w:tcW w:w="761" w:type="pct"/>
            <w:shd w:val="clear" w:color="auto" w:fill="auto"/>
            <w:vAlign w:val="center"/>
            <w:hideMark/>
          </w:tcPr>
          <w:p w14:paraId="3BA4153A" w14:textId="06CB5CEF"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21 </w:t>
            </w:r>
            <w:r w:rsidR="00082441">
              <w:rPr>
                <w:rFonts w:ascii="Book Antiqua" w:eastAsia="Times New Roman" w:hAnsi="Book Antiqua" w:cstheme="minorHAnsi"/>
                <w:sz w:val="24"/>
                <w:szCs w:val="24"/>
              </w:rPr>
              <w:t>(67.7</w:t>
            </w:r>
            <w:r w:rsidRPr="00D976F3">
              <w:rPr>
                <w:rFonts w:ascii="Book Antiqua" w:eastAsia="Times New Roman" w:hAnsi="Book Antiqua" w:cstheme="minorHAnsi"/>
                <w:sz w:val="24"/>
                <w:szCs w:val="24"/>
              </w:rPr>
              <w:t>)</w:t>
            </w:r>
          </w:p>
        </w:tc>
        <w:tc>
          <w:tcPr>
            <w:tcW w:w="1028" w:type="pct"/>
            <w:shd w:val="clear" w:color="auto" w:fill="auto"/>
            <w:vAlign w:val="center"/>
            <w:hideMark/>
          </w:tcPr>
          <w:p w14:paraId="20CF2804"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5.6 (0-10)</w:t>
            </w:r>
          </w:p>
        </w:tc>
        <w:tc>
          <w:tcPr>
            <w:tcW w:w="1971" w:type="pct"/>
          </w:tcPr>
          <w:p w14:paraId="463EE20B"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Lack of feeling or sensation in one’s hands.</w:t>
            </w:r>
          </w:p>
        </w:tc>
      </w:tr>
      <w:tr w:rsidR="00FA77D5" w:rsidRPr="00D976F3" w14:paraId="7FCC8E84" w14:textId="77777777" w:rsidTr="00E5301D">
        <w:trPr>
          <w:trHeight w:val="288"/>
        </w:trPr>
        <w:tc>
          <w:tcPr>
            <w:tcW w:w="1240" w:type="pct"/>
            <w:shd w:val="clear" w:color="auto" w:fill="auto"/>
            <w:vAlign w:val="center"/>
          </w:tcPr>
          <w:p w14:paraId="4611D49B"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Discomfort/pain - feet </w:t>
            </w:r>
          </w:p>
        </w:tc>
        <w:tc>
          <w:tcPr>
            <w:tcW w:w="761" w:type="pct"/>
            <w:shd w:val="clear" w:color="auto" w:fill="auto"/>
            <w:vAlign w:val="center"/>
          </w:tcPr>
          <w:p w14:paraId="351627BC" w14:textId="492D0B12"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14 (45.1</w:t>
            </w:r>
            <w:r w:rsidR="00DB48A3" w:rsidRPr="00D976F3">
              <w:rPr>
                <w:rFonts w:ascii="Book Antiqua" w:eastAsia="Times New Roman" w:hAnsi="Book Antiqua" w:cstheme="minorHAnsi"/>
                <w:sz w:val="24"/>
                <w:szCs w:val="24"/>
              </w:rPr>
              <w:t>)</w:t>
            </w:r>
          </w:p>
        </w:tc>
        <w:tc>
          <w:tcPr>
            <w:tcW w:w="1028" w:type="pct"/>
            <w:shd w:val="clear" w:color="auto" w:fill="auto"/>
            <w:vAlign w:val="center"/>
          </w:tcPr>
          <w:p w14:paraId="2DFF2094"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7.3 (3-10)</w:t>
            </w:r>
          </w:p>
        </w:tc>
        <w:tc>
          <w:tcPr>
            <w:tcW w:w="1971" w:type="pct"/>
          </w:tcPr>
          <w:p w14:paraId="2F9199F8"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Aches (sometimes throbbing), or pain when standing on one’s feet.</w:t>
            </w:r>
          </w:p>
        </w:tc>
      </w:tr>
      <w:tr w:rsidR="00FA77D5" w:rsidRPr="00D976F3" w14:paraId="434D0A79" w14:textId="77777777" w:rsidTr="00E5301D">
        <w:trPr>
          <w:trHeight w:val="288"/>
        </w:trPr>
        <w:tc>
          <w:tcPr>
            <w:tcW w:w="1240" w:type="pct"/>
            <w:shd w:val="clear" w:color="auto" w:fill="auto"/>
            <w:vAlign w:val="center"/>
            <w:hideMark/>
          </w:tcPr>
          <w:p w14:paraId="65844C78"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Impaired fine motor skills</w:t>
            </w:r>
          </w:p>
        </w:tc>
        <w:tc>
          <w:tcPr>
            <w:tcW w:w="761" w:type="pct"/>
            <w:shd w:val="clear" w:color="auto" w:fill="auto"/>
            <w:vAlign w:val="center"/>
            <w:hideMark/>
          </w:tcPr>
          <w:p w14:paraId="1F7694CD" w14:textId="298CF3D5"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13 (41.9</w:t>
            </w:r>
            <w:r w:rsidR="00DB48A3" w:rsidRPr="00D976F3">
              <w:rPr>
                <w:rFonts w:ascii="Book Antiqua" w:eastAsia="Times New Roman" w:hAnsi="Book Antiqua" w:cstheme="minorHAnsi"/>
                <w:sz w:val="24"/>
                <w:szCs w:val="24"/>
              </w:rPr>
              <w:t>)</w:t>
            </w:r>
          </w:p>
        </w:tc>
        <w:tc>
          <w:tcPr>
            <w:tcW w:w="1028" w:type="pct"/>
            <w:shd w:val="clear" w:color="auto" w:fill="auto"/>
            <w:vAlign w:val="center"/>
            <w:hideMark/>
          </w:tcPr>
          <w:p w14:paraId="233743F5"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7.2 (3-10)</w:t>
            </w:r>
          </w:p>
        </w:tc>
        <w:tc>
          <w:tcPr>
            <w:tcW w:w="1971" w:type="pct"/>
          </w:tcPr>
          <w:p w14:paraId="1A36CC6C"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Trouble buttoning buttons, grasping, or holding objects with one’s hands.</w:t>
            </w:r>
          </w:p>
        </w:tc>
      </w:tr>
      <w:tr w:rsidR="00FA77D5" w:rsidRPr="00D976F3" w14:paraId="4FA94797" w14:textId="77777777" w:rsidTr="00E5301D">
        <w:trPr>
          <w:trHeight w:val="288"/>
        </w:trPr>
        <w:tc>
          <w:tcPr>
            <w:tcW w:w="1240" w:type="pct"/>
            <w:shd w:val="clear" w:color="auto" w:fill="auto"/>
            <w:vAlign w:val="center"/>
          </w:tcPr>
          <w:p w14:paraId="7D97A97B"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lastRenderedPageBreak/>
              <w:t xml:space="preserve">Discomfort/pain - hands </w:t>
            </w:r>
          </w:p>
        </w:tc>
        <w:tc>
          <w:tcPr>
            <w:tcW w:w="761" w:type="pct"/>
            <w:shd w:val="clear" w:color="auto" w:fill="auto"/>
            <w:vAlign w:val="center"/>
          </w:tcPr>
          <w:p w14:paraId="3E4DD89B" w14:textId="1B4F7607"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12 (38.7</w:t>
            </w:r>
            <w:r w:rsidR="00DB48A3" w:rsidRPr="00D976F3">
              <w:rPr>
                <w:rFonts w:ascii="Book Antiqua" w:eastAsia="Times New Roman" w:hAnsi="Book Antiqua" w:cstheme="minorHAnsi"/>
                <w:sz w:val="24"/>
                <w:szCs w:val="24"/>
              </w:rPr>
              <w:t>)</w:t>
            </w:r>
          </w:p>
        </w:tc>
        <w:tc>
          <w:tcPr>
            <w:tcW w:w="1028" w:type="pct"/>
            <w:shd w:val="clear" w:color="auto" w:fill="auto"/>
            <w:vAlign w:val="center"/>
          </w:tcPr>
          <w:p w14:paraId="4B7B9523"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7.3 (3-9)</w:t>
            </w:r>
          </w:p>
        </w:tc>
        <w:tc>
          <w:tcPr>
            <w:tcW w:w="1971" w:type="pct"/>
          </w:tcPr>
          <w:p w14:paraId="5F154FF5"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Achy, stinging, or stiff sensation in one’s hands.</w:t>
            </w:r>
          </w:p>
        </w:tc>
      </w:tr>
      <w:tr w:rsidR="00FA77D5" w:rsidRPr="00D976F3" w14:paraId="03AB754D" w14:textId="77777777" w:rsidTr="00E5301D">
        <w:trPr>
          <w:trHeight w:val="288"/>
        </w:trPr>
        <w:tc>
          <w:tcPr>
            <w:tcW w:w="1240" w:type="pct"/>
            <w:shd w:val="clear" w:color="auto" w:fill="auto"/>
            <w:vAlign w:val="center"/>
            <w:hideMark/>
          </w:tcPr>
          <w:p w14:paraId="2C2C40AD"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Joint pain/muscle cramps </w:t>
            </w:r>
          </w:p>
        </w:tc>
        <w:tc>
          <w:tcPr>
            <w:tcW w:w="761" w:type="pct"/>
            <w:shd w:val="clear" w:color="auto" w:fill="auto"/>
            <w:vAlign w:val="center"/>
            <w:hideMark/>
          </w:tcPr>
          <w:p w14:paraId="38B9F800" w14:textId="20E28269"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7 (22.5</w:t>
            </w:r>
            <w:r w:rsidR="00DB48A3" w:rsidRPr="00D976F3">
              <w:rPr>
                <w:rFonts w:ascii="Book Antiqua" w:eastAsia="Times New Roman" w:hAnsi="Book Antiqua" w:cstheme="minorHAnsi"/>
                <w:sz w:val="24"/>
                <w:szCs w:val="24"/>
              </w:rPr>
              <w:t>)</w:t>
            </w:r>
          </w:p>
        </w:tc>
        <w:tc>
          <w:tcPr>
            <w:tcW w:w="1028" w:type="pct"/>
            <w:shd w:val="clear" w:color="auto" w:fill="auto"/>
            <w:vAlign w:val="center"/>
            <w:hideMark/>
          </w:tcPr>
          <w:p w14:paraId="516BF8F5"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6.4 (3-10)</w:t>
            </w:r>
          </w:p>
        </w:tc>
        <w:tc>
          <w:tcPr>
            <w:tcW w:w="1971" w:type="pct"/>
          </w:tcPr>
          <w:p w14:paraId="363AAA7E"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Feeling of stiffness, pain, or aches in joints, hand fatigue, or cramps in one’s legs or feet.</w:t>
            </w:r>
          </w:p>
        </w:tc>
      </w:tr>
      <w:tr w:rsidR="00FA77D5" w:rsidRPr="00D976F3" w14:paraId="0CBD88BE" w14:textId="77777777" w:rsidTr="00E5301D">
        <w:trPr>
          <w:trHeight w:val="288"/>
        </w:trPr>
        <w:tc>
          <w:tcPr>
            <w:tcW w:w="1240" w:type="pct"/>
            <w:shd w:val="clear" w:color="auto" w:fill="auto"/>
            <w:vAlign w:val="center"/>
          </w:tcPr>
          <w:p w14:paraId="63BFB00F"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Cold sensitivity - eating/drinking </w:t>
            </w:r>
          </w:p>
        </w:tc>
        <w:tc>
          <w:tcPr>
            <w:tcW w:w="761" w:type="pct"/>
            <w:shd w:val="clear" w:color="auto" w:fill="auto"/>
            <w:vAlign w:val="center"/>
          </w:tcPr>
          <w:p w14:paraId="4BD22C48" w14:textId="39854AC0"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6 (19.3</w:t>
            </w:r>
            <w:r w:rsidR="00DB48A3" w:rsidRPr="00D976F3">
              <w:rPr>
                <w:rFonts w:ascii="Book Antiqua" w:eastAsia="Times New Roman" w:hAnsi="Book Antiqua" w:cstheme="minorHAnsi"/>
                <w:sz w:val="24"/>
                <w:szCs w:val="24"/>
              </w:rPr>
              <w:t>)</w:t>
            </w:r>
          </w:p>
        </w:tc>
        <w:tc>
          <w:tcPr>
            <w:tcW w:w="1028" w:type="pct"/>
            <w:shd w:val="clear" w:color="auto" w:fill="auto"/>
            <w:vAlign w:val="center"/>
          </w:tcPr>
          <w:p w14:paraId="58F99129"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5.6 (2-10)</w:t>
            </w:r>
          </w:p>
        </w:tc>
        <w:tc>
          <w:tcPr>
            <w:tcW w:w="1971" w:type="pct"/>
          </w:tcPr>
          <w:p w14:paraId="7942A4E9"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Feeling as if sharp objects are scratching one’s throat, causing pain when swallowing cold food or drink. </w:t>
            </w:r>
          </w:p>
        </w:tc>
      </w:tr>
      <w:tr w:rsidR="00FA77D5" w:rsidRPr="00D976F3" w14:paraId="7DCDF6DC" w14:textId="77777777" w:rsidTr="00E5301D">
        <w:trPr>
          <w:trHeight w:val="288"/>
        </w:trPr>
        <w:tc>
          <w:tcPr>
            <w:tcW w:w="1240" w:type="pct"/>
            <w:shd w:val="clear" w:color="auto" w:fill="auto"/>
            <w:vAlign w:val="center"/>
            <w:hideMark/>
          </w:tcPr>
          <w:p w14:paraId="5E338B82"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Trouble walking </w:t>
            </w:r>
          </w:p>
        </w:tc>
        <w:tc>
          <w:tcPr>
            <w:tcW w:w="761" w:type="pct"/>
            <w:shd w:val="clear" w:color="auto" w:fill="auto"/>
            <w:vAlign w:val="center"/>
            <w:hideMark/>
          </w:tcPr>
          <w:p w14:paraId="7A7BD3B0" w14:textId="6C3F8562"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6 (19.3</w:t>
            </w:r>
            <w:r w:rsidR="00DB48A3" w:rsidRPr="00D976F3">
              <w:rPr>
                <w:rFonts w:ascii="Book Antiqua" w:eastAsia="Times New Roman" w:hAnsi="Book Antiqua" w:cstheme="minorHAnsi"/>
                <w:sz w:val="24"/>
                <w:szCs w:val="24"/>
              </w:rPr>
              <w:t>)</w:t>
            </w:r>
          </w:p>
        </w:tc>
        <w:tc>
          <w:tcPr>
            <w:tcW w:w="1028" w:type="pct"/>
            <w:shd w:val="clear" w:color="auto" w:fill="auto"/>
            <w:vAlign w:val="center"/>
            <w:hideMark/>
          </w:tcPr>
          <w:p w14:paraId="7B75027E"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6.8 (2-10)</w:t>
            </w:r>
          </w:p>
        </w:tc>
        <w:tc>
          <w:tcPr>
            <w:tcW w:w="1971" w:type="pct"/>
          </w:tcPr>
          <w:p w14:paraId="52ED89D8"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Difficulty feeling feet when on the floor, resulting in stumbling or clumsiness when walking. </w:t>
            </w:r>
          </w:p>
        </w:tc>
      </w:tr>
      <w:tr w:rsidR="00FA77D5" w:rsidRPr="00D976F3" w14:paraId="036D0131" w14:textId="77777777" w:rsidTr="00E5301D">
        <w:trPr>
          <w:trHeight w:val="288"/>
        </w:trPr>
        <w:tc>
          <w:tcPr>
            <w:tcW w:w="1240" w:type="pct"/>
            <w:shd w:val="clear" w:color="auto" w:fill="auto"/>
            <w:vAlign w:val="center"/>
            <w:hideMark/>
          </w:tcPr>
          <w:p w14:paraId="61845C7E"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Discomfort/pain - other body parts </w:t>
            </w:r>
          </w:p>
        </w:tc>
        <w:tc>
          <w:tcPr>
            <w:tcW w:w="761" w:type="pct"/>
            <w:shd w:val="clear" w:color="auto" w:fill="auto"/>
            <w:vAlign w:val="center"/>
            <w:hideMark/>
          </w:tcPr>
          <w:p w14:paraId="2DDD304E" w14:textId="2956C949"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5 (16.1</w:t>
            </w:r>
            <w:r w:rsidR="00DB48A3" w:rsidRPr="00D976F3">
              <w:rPr>
                <w:rFonts w:ascii="Book Antiqua" w:eastAsia="Times New Roman" w:hAnsi="Book Antiqua" w:cstheme="minorHAnsi"/>
                <w:sz w:val="24"/>
                <w:szCs w:val="24"/>
              </w:rPr>
              <w:t>)</w:t>
            </w:r>
          </w:p>
        </w:tc>
        <w:tc>
          <w:tcPr>
            <w:tcW w:w="1028" w:type="pct"/>
            <w:shd w:val="clear" w:color="auto" w:fill="auto"/>
            <w:vAlign w:val="center"/>
            <w:hideMark/>
          </w:tcPr>
          <w:p w14:paraId="1992F4B5"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7.6 (3-10)</w:t>
            </w:r>
          </w:p>
        </w:tc>
        <w:tc>
          <w:tcPr>
            <w:tcW w:w="1971" w:type="pct"/>
          </w:tcPr>
          <w:p w14:paraId="35C28B76"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Various sensations covered including clenched jaw, heavy sensation of the eyelid, leg pain or spasms. </w:t>
            </w:r>
          </w:p>
        </w:tc>
      </w:tr>
      <w:tr w:rsidR="00FA77D5" w:rsidRPr="00D976F3" w14:paraId="323A46B6" w14:textId="77777777" w:rsidTr="00E5301D">
        <w:trPr>
          <w:trHeight w:val="288"/>
        </w:trPr>
        <w:tc>
          <w:tcPr>
            <w:tcW w:w="1240" w:type="pct"/>
            <w:shd w:val="clear" w:color="auto" w:fill="auto"/>
            <w:vAlign w:val="center"/>
          </w:tcPr>
          <w:p w14:paraId="07D367AE"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Abnormal sensation - foot</w:t>
            </w:r>
          </w:p>
        </w:tc>
        <w:tc>
          <w:tcPr>
            <w:tcW w:w="761" w:type="pct"/>
            <w:shd w:val="clear" w:color="auto" w:fill="auto"/>
            <w:vAlign w:val="center"/>
          </w:tcPr>
          <w:p w14:paraId="543D3E80" w14:textId="745BA69B"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4 (12.9</w:t>
            </w:r>
            <w:r w:rsidR="00DB48A3" w:rsidRPr="00D976F3">
              <w:rPr>
                <w:rFonts w:ascii="Book Antiqua" w:eastAsia="Times New Roman" w:hAnsi="Book Antiqua" w:cstheme="minorHAnsi"/>
                <w:sz w:val="24"/>
                <w:szCs w:val="24"/>
              </w:rPr>
              <w:t>)</w:t>
            </w:r>
          </w:p>
        </w:tc>
        <w:tc>
          <w:tcPr>
            <w:tcW w:w="1028" w:type="pct"/>
            <w:shd w:val="clear" w:color="auto" w:fill="auto"/>
            <w:vAlign w:val="center"/>
          </w:tcPr>
          <w:p w14:paraId="4C93887F"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6.3 (4-8)</w:t>
            </w:r>
          </w:p>
        </w:tc>
        <w:tc>
          <w:tcPr>
            <w:tcW w:w="1971" w:type="pct"/>
          </w:tcPr>
          <w:p w14:paraId="52E83B5D" w14:textId="145AA736"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Feeling as if a small object (</w:t>
            </w:r>
            <w:r w:rsidR="005113EE" w:rsidRPr="00D976F3">
              <w:rPr>
                <w:rFonts w:ascii="Book Antiqua" w:eastAsia="Times New Roman" w:hAnsi="Book Antiqua" w:cstheme="minorHAnsi"/>
                <w:i/>
                <w:iCs/>
                <w:sz w:val="24"/>
                <w:szCs w:val="24"/>
              </w:rPr>
              <w:t>e.g.</w:t>
            </w:r>
            <w:r w:rsidRPr="00D976F3">
              <w:rPr>
                <w:rFonts w:ascii="Book Antiqua" w:eastAsia="Times New Roman" w:hAnsi="Book Antiqua" w:cstheme="minorHAnsi"/>
                <w:sz w:val="24"/>
                <w:szCs w:val="24"/>
              </w:rPr>
              <w:t xml:space="preserve">, walnut) is beneath one’s foot. Affects balance and walking. </w:t>
            </w:r>
          </w:p>
        </w:tc>
      </w:tr>
      <w:tr w:rsidR="00FA77D5" w:rsidRPr="00D976F3" w14:paraId="686A3FB9" w14:textId="77777777" w:rsidTr="00E5301D">
        <w:trPr>
          <w:trHeight w:val="288"/>
        </w:trPr>
        <w:tc>
          <w:tcPr>
            <w:tcW w:w="1240" w:type="pct"/>
            <w:shd w:val="clear" w:color="auto" w:fill="auto"/>
            <w:vAlign w:val="center"/>
            <w:hideMark/>
          </w:tcPr>
          <w:p w14:paraId="00B78B7D"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Cold sensitivity - other body part </w:t>
            </w:r>
          </w:p>
        </w:tc>
        <w:tc>
          <w:tcPr>
            <w:tcW w:w="761" w:type="pct"/>
            <w:shd w:val="clear" w:color="auto" w:fill="auto"/>
            <w:vAlign w:val="center"/>
            <w:hideMark/>
          </w:tcPr>
          <w:p w14:paraId="1C6EE5F2" w14:textId="37044B54"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4 (12.9</w:t>
            </w:r>
            <w:r w:rsidR="00DB48A3" w:rsidRPr="00D976F3">
              <w:rPr>
                <w:rFonts w:ascii="Book Antiqua" w:eastAsia="Times New Roman" w:hAnsi="Book Antiqua" w:cstheme="minorHAnsi"/>
                <w:sz w:val="24"/>
                <w:szCs w:val="24"/>
              </w:rPr>
              <w:t>)</w:t>
            </w:r>
          </w:p>
        </w:tc>
        <w:tc>
          <w:tcPr>
            <w:tcW w:w="1028" w:type="pct"/>
            <w:shd w:val="clear" w:color="auto" w:fill="auto"/>
            <w:vAlign w:val="center"/>
            <w:hideMark/>
          </w:tcPr>
          <w:p w14:paraId="65783CD8"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4.3 (3-7)</w:t>
            </w:r>
          </w:p>
        </w:tc>
        <w:tc>
          <w:tcPr>
            <w:tcW w:w="1971" w:type="pct"/>
          </w:tcPr>
          <w:p w14:paraId="50C31E32"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Internal feeling of body coldness (as opposed to on the surface). </w:t>
            </w:r>
            <w:r w:rsidRPr="00D976F3">
              <w:rPr>
                <w:rFonts w:ascii="Book Antiqua" w:eastAsia="Times New Roman" w:hAnsi="Book Antiqua" w:cstheme="minorHAnsi"/>
                <w:sz w:val="24"/>
                <w:szCs w:val="24"/>
              </w:rPr>
              <w:lastRenderedPageBreak/>
              <w:t>Spasms or twitching of one’s face, eyes, or chest. when exposed to cold temperatures.</w:t>
            </w:r>
          </w:p>
        </w:tc>
      </w:tr>
      <w:tr w:rsidR="00FA77D5" w:rsidRPr="00D976F3" w14:paraId="7420FAA5" w14:textId="77777777" w:rsidTr="00E5301D">
        <w:trPr>
          <w:trHeight w:val="288"/>
        </w:trPr>
        <w:tc>
          <w:tcPr>
            <w:tcW w:w="1240" w:type="pct"/>
            <w:shd w:val="clear" w:color="auto" w:fill="auto"/>
            <w:vAlign w:val="center"/>
            <w:hideMark/>
          </w:tcPr>
          <w:p w14:paraId="4F1B9B0F"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lastRenderedPageBreak/>
              <w:t>Cold sensitivity - breathing</w:t>
            </w:r>
          </w:p>
        </w:tc>
        <w:tc>
          <w:tcPr>
            <w:tcW w:w="761" w:type="pct"/>
            <w:shd w:val="clear" w:color="auto" w:fill="auto"/>
            <w:vAlign w:val="center"/>
            <w:hideMark/>
          </w:tcPr>
          <w:p w14:paraId="71187C24" w14:textId="0B1DDA19"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3 (9.6</w:t>
            </w:r>
            <w:r w:rsidR="00DB48A3" w:rsidRPr="00D976F3">
              <w:rPr>
                <w:rFonts w:ascii="Book Antiqua" w:eastAsia="Times New Roman" w:hAnsi="Book Antiqua" w:cstheme="minorHAnsi"/>
                <w:sz w:val="24"/>
                <w:szCs w:val="24"/>
              </w:rPr>
              <w:t>)</w:t>
            </w:r>
          </w:p>
        </w:tc>
        <w:tc>
          <w:tcPr>
            <w:tcW w:w="1028" w:type="pct"/>
            <w:shd w:val="clear" w:color="auto" w:fill="auto"/>
            <w:vAlign w:val="center"/>
            <w:hideMark/>
          </w:tcPr>
          <w:p w14:paraId="535F6E48"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8.0 (7-9)</w:t>
            </w:r>
          </w:p>
        </w:tc>
        <w:tc>
          <w:tcPr>
            <w:tcW w:w="1971" w:type="pct"/>
          </w:tcPr>
          <w:p w14:paraId="0F16AE14"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Sensitivity to cold temperatures affecting one’s nose (burning) or throat (closure, spasm, choking). </w:t>
            </w:r>
          </w:p>
        </w:tc>
      </w:tr>
      <w:tr w:rsidR="00FA77D5" w:rsidRPr="00D976F3" w14:paraId="14A7BBC0" w14:textId="77777777" w:rsidTr="00E5301D">
        <w:trPr>
          <w:trHeight w:val="288"/>
        </w:trPr>
        <w:tc>
          <w:tcPr>
            <w:tcW w:w="1240" w:type="pct"/>
            <w:shd w:val="clear" w:color="auto" w:fill="auto"/>
            <w:vAlign w:val="center"/>
          </w:tcPr>
          <w:p w14:paraId="303C93CA"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Numbness - legs</w:t>
            </w:r>
          </w:p>
        </w:tc>
        <w:tc>
          <w:tcPr>
            <w:tcW w:w="761" w:type="pct"/>
            <w:shd w:val="clear" w:color="auto" w:fill="auto"/>
            <w:vAlign w:val="center"/>
          </w:tcPr>
          <w:p w14:paraId="1EFE6C00" w14:textId="4CCE4396"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2 (6.4</w:t>
            </w:r>
            <w:r w:rsidR="00DB48A3" w:rsidRPr="00D976F3">
              <w:rPr>
                <w:rFonts w:ascii="Book Antiqua" w:eastAsia="Times New Roman" w:hAnsi="Book Antiqua" w:cstheme="minorHAnsi"/>
                <w:sz w:val="24"/>
                <w:szCs w:val="24"/>
              </w:rPr>
              <w:t>)</w:t>
            </w:r>
          </w:p>
        </w:tc>
        <w:tc>
          <w:tcPr>
            <w:tcW w:w="1028" w:type="pct"/>
            <w:shd w:val="clear" w:color="auto" w:fill="auto"/>
            <w:vAlign w:val="center"/>
          </w:tcPr>
          <w:p w14:paraId="2181F7A5"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5.0 (5) </w:t>
            </w:r>
          </w:p>
        </w:tc>
        <w:tc>
          <w:tcPr>
            <w:tcW w:w="1971" w:type="pct"/>
          </w:tcPr>
          <w:p w14:paraId="12063EE6"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Feeling of prickling or general sense of fatigue in one’s legs or calves. </w:t>
            </w:r>
          </w:p>
        </w:tc>
      </w:tr>
      <w:tr w:rsidR="00FA77D5" w:rsidRPr="00D976F3" w14:paraId="729E9153" w14:textId="77777777" w:rsidTr="00E5301D">
        <w:trPr>
          <w:trHeight w:val="288"/>
        </w:trPr>
        <w:tc>
          <w:tcPr>
            <w:tcW w:w="1240" w:type="pct"/>
            <w:tcBorders>
              <w:bottom w:val="nil"/>
            </w:tcBorders>
            <w:shd w:val="clear" w:color="auto" w:fill="auto"/>
            <w:vAlign w:val="center"/>
          </w:tcPr>
          <w:p w14:paraId="01DA5F17"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Abnormal sensations – other body part</w:t>
            </w:r>
          </w:p>
        </w:tc>
        <w:tc>
          <w:tcPr>
            <w:tcW w:w="761" w:type="pct"/>
            <w:tcBorders>
              <w:bottom w:val="nil"/>
            </w:tcBorders>
            <w:shd w:val="clear" w:color="auto" w:fill="auto"/>
            <w:vAlign w:val="center"/>
          </w:tcPr>
          <w:p w14:paraId="317E9A85" w14:textId="45E80389"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2 </w:t>
            </w:r>
            <w:r w:rsidR="00082441">
              <w:rPr>
                <w:rFonts w:ascii="Book Antiqua" w:eastAsia="Times New Roman" w:hAnsi="Book Antiqua" w:cstheme="minorHAnsi"/>
                <w:sz w:val="24"/>
                <w:szCs w:val="24"/>
              </w:rPr>
              <w:t>(6.4</w:t>
            </w:r>
            <w:r w:rsidRPr="00D976F3">
              <w:rPr>
                <w:rFonts w:ascii="Book Antiqua" w:eastAsia="Times New Roman" w:hAnsi="Book Antiqua" w:cstheme="minorHAnsi"/>
                <w:sz w:val="24"/>
                <w:szCs w:val="24"/>
              </w:rPr>
              <w:t>)</w:t>
            </w:r>
          </w:p>
        </w:tc>
        <w:tc>
          <w:tcPr>
            <w:tcW w:w="1028" w:type="pct"/>
            <w:tcBorders>
              <w:bottom w:val="nil"/>
            </w:tcBorders>
            <w:shd w:val="clear" w:color="auto" w:fill="auto"/>
            <w:vAlign w:val="center"/>
          </w:tcPr>
          <w:p w14:paraId="60FABDC1"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3.0 (1-5)</w:t>
            </w:r>
          </w:p>
        </w:tc>
        <w:tc>
          <w:tcPr>
            <w:tcW w:w="1971" w:type="pct"/>
            <w:tcBorders>
              <w:bottom w:val="nil"/>
            </w:tcBorders>
          </w:tcPr>
          <w:p w14:paraId="0E4E7300"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Less common abnormal bodily sensations include feeling of coldness inside one’s head and heavy sensation of the eyelids. </w:t>
            </w:r>
          </w:p>
        </w:tc>
      </w:tr>
      <w:tr w:rsidR="00FA77D5" w:rsidRPr="00D976F3" w14:paraId="5A18B66F" w14:textId="77777777" w:rsidTr="00E5301D">
        <w:trPr>
          <w:trHeight w:val="288"/>
        </w:trPr>
        <w:tc>
          <w:tcPr>
            <w:tcW w:w="1240" w:type="pct"/>
            <w:tcBorders>
              <w:top w:val="nil"/>
              <w:bottom w:val="single" w:sz="4" w:space="0" w:color="auto"/>
            </w:tcBorders>
            <w:shd w:val="clear" w:color="auto" w:fill="auto"/>
            <w:vAlign w:val="center"/>
            <w:hideMark/>
          </w:tcPr>
          <w:p w14:paraId="483A248C"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Burning feet </w:t>
            </w:r>
          </w:p>
        </w:tc>
        <w:tc>
          <w:tcPr>
            <w:tcW w:w="761" w:type="pct"/>
            <w:tcBorders>
              <w:top w:val="nil"/>
              <w:bottom w:val="single" w:sz="4" w:space="0" w:color="auto"/>
            </w:tcBorders>
            <w:shd w:val="clear" w:color="auto" w:fill="auto"/>
            <w:vAlign w:val="center"/>
            <w:hideMark/>
          </w:tcPr>
          <w:p w14:paraId="7998F163" w14:textId="567BB9CA" w:rsidR="00DB48A3" w:rsidRPr="00D976F3" w:rsidRDefault="00082441" w:rsidP="00D976F3">
            <w:pPr>
              <w:adjustRightInd w:val="0"/>
              <w:snapToGrid w:val="0"/>
              <w:spacing w:after="0" w:line="360" w:lineRule="auto"/>
              <w:jc w:val="both"/>
              <w:rPr>
                <w:rFonts w:ascii="Book Antiqua" w:eastAsia="Times New Roman" w:hAnsi="Book Antiqua" w:cstheme="minorHAnsi"/>
                <w:sz w:val="24"/>
                <w:szCs w:val="24"/>
              </w:rPr>
            </w:pPr>
            <w:r>
              <w:rPr>
                <w:rFonts w:ascii="Book Antiqua" w:eastAsia="Times New Roman" w:hAnsi="Book Antiqua" w:cstheme="minorHAnsi"/>
                <w:sz w:val="24"/>
                <w:szCs w:val="24"/>
              </w:rPr>
              <w:t>2 (6.4</w:t>
            </w:r>
            <w:r w:rsidR="00DB48A3" w:rsidRPr="00D976F3">
              <w:rPr>
                <w:rFonts w:ascii="Book Antiqua" w:eastAsia="Times New Roman" w:hAnsi="Book Antiqua" w:cstheme="minorHAnsi"/>
                <w:sz w:val="24"/>
                <w:szCs w:val="24"/>
              </w:rPr>
              <w:t>)</w:t>
            </w:r>
          </w:p>
        </w:tc>
        <w:tc>
          <w:tcPr>
            <w:tcW w:w="1028" w:type="pct"/>
            <w:tcBorders>
              <w:top w:val="nil"/>
              <w:bottom w:val="single" w:sz="4" w:space="0" w:color="auto"/>
            </w:tcBorders>
            <w:shd w:val="clear" w:color="auto" w:fill="auto"/>
            <w:vAlign w:val="center"/>
            <w:hideMark/>
          </w:tcPr>
          <w:p w14:paraId="7B715DB2"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2.0 (0-4)</w:t>
            </w:r>
          </w:p>
        </w:tc>
        <w:tc>
          <w:tcPr>
            <w:tcW w:w="1971" w:type="pct"/>
            <w:tcBorders>
              <w:top w:val="nil"/>
              <w:bottom w:val="single" w:sz="4" w:space="0" w:color="auto"/>
            </w:tcBorders>
          </w:tcPr>
          <w:p w14:paraId="472463E2" w14:textId="77777777" w:rsidR="00DB48A3" w:rsidRPr="00D976F3" w:rsidRDefault="00DB48A3" w:rsidP="00D976F3">
            <w:pPr>
              <w:adjustRightInd w:val="0"/>
              <w:snapToGrid w:val="0"/>
              <w:spacing w:after="0" w:line="360" w:lineRule="auto"/>
              <w:jc w:val="both"/>
              <w:rPr>
                <w:rFonts w:ascii="Book Antiqua" w:eastAsia="Times New Roman" w:hAnsi="Book Antiqua" w:cstheme="minorHAnsi"/>
                <w:sz w:val="24"/>
                <w:szCs w:val="24"/>
              </w:rPr>
            </w:pPr>
            <w:r w:rsidRPr="00D976F3">
              <w:rPr>
                <w:rFonts w:ascii="Book Antiqua" w:eastAsia="Times New Roman" w:hAnsi="Book Antiqua" w:cstheme="minorHAnsi"/>
                <w:sz w:val="24"/>
                <w:szCs w:val="24"/>
              </w:rPr>
              <w:t xml:space="preserve">Burning sensation in one’s feet causing discomfort when touched. </w:t>
            </w:r>
          </w:p>
        </w:tc>
      </w:tr>
    </w:tbl>
    <w:p w14:paraId="2217334D" w14:textId="0BCB9E72" w:rsidR="00E5301D" w:rsidRPr="00D976F3" w:rsidRDefault="00E5301D" w:rsidP="00D976F3">
      <w:pPr>
        <w:pStyle w:val="Caption"/>
        <w:keepNext/>
        <w:adjustRightInd w:val="0"/>
        <w:snapToGrid w:val="0"/>
        <w:spacing w:line="360" w:lineRule="auto"/>
        <w:jc w:val="both"/>
        <w:rPr>
          <w:rFonts w:ascii="Book Antiqua" w:hAnsi="Book Antiqua"/>
          <w:sz w:val="24"/>
          <w:szCs w:val="24"/>
        </w:rPr>
      </w:pPr>
      <w:bookmarkStart w:id="15" w:name="_Ref2677790"/>
      <w:r w:rsidRPr="00D976F3">
        <w:rPr>
          <w:rFonts w:ascii="Book Antiqua" w:hAnsi="Book Antiqua"/>
          <w:sz w:val="24"/>
          <w:szCs w:val="24"/>
        </w:rPr>
        <w:lastRenderedPageBreak/>
        <w:t xml:space="preserve">Side effects listed by 1 patient each: Ringing ears, Blurry vision, Numbness – tongue, </w:t>
      </w:r>
      <w:proofErr w:type="gramStart"/>
      <w:r w:rsidRPr="00D976F3">
        <w:rPr>
          <w:rFonts w:ascii="Book Antiqua" w:hAnsi="Book Antiqua"/>
          <w:sz w:val="24"/>
          <w:szCs w:val="24"/>
        </w:rPr>
        <w:t>Swelling</w:t>
      </w:r>
      <w:proofErr w:type="gramEnd"/>
      <w:r w:rsidRPr="00D976F3">
        <w:rPr>
          <w:rFonts w:ascii="Book Antiqua" w:hAnsi="Book Antiqua"/>
          <w:sz w:val="24"/>
          <w:szCs w:val="24"/>
        </w:rPr>
        <w:t xml:space="preserve"> hands, Discomfort/pain – general, Tingling – legs; Abnormal sensation – eyelid, Numbness – lips, Spasms – chest, Twitching face, Abnormal sensations - other body part.</w:t>
      </w:r>
    </w:p>
    <w:p w14:paraId="5F841A67" w14:textId="77777777" w:rsidR="00E5301D" w:rsidRPr="00D976F3" w:rsidRDefault="00E5301D" w:rsidP="00D976F3">
      <w:pPr>
        <w:pStyle w:val="Caption"/>
        <w:keepNext/>
        <w:adjustRightInd w:val="0"/>
        <w:snapToGrid w:val="0"/>
        <w:spacing w:line="360" w:lineRule="auto"/>
        <w:jc w:val="both"/>
        <w:rPr>
          <w:rFonts w:ascii="Book Antiqua" w:hAnsi="Book Antiqua"/>
          <w:sz w:val="24"/>
          <w:szCs w:val="24"/>
        </w:rPr>
      </w:pPr>
    </w:p>
    <w:p w14:paraId="58760B0D" w14:textId="6F2524A7" w:rsidR="00DB48A3" w:rsidRPr="00D976F3" w:rsidRDefault="00341065" w:rsidP="00D976F3">
      <w:pPr>
        <w:pStyle w:val="Caption"/>
        <w:keepNext/>
        <w:adjustRightInd w:val="0"/>
        <w:snapToGrid w:val="0"/>
        <w:spacing w:line="360" w:lineRule="auto"/>
        <w:jc w:val="both"/>
        <w:rPr>
          <w:rFonts w:ascii="Book Antiqua" w:hAnsi="Book Antiqua"/>
          <w:b/>
          <w:bCs/>
          <w:sz w:val="24"/>
          <w:szCs w:val="24"/>
          <w:vertAlign w:val="superscript"/>
          <w:lang w:eastAsia="zh-CN"/>
        </w:rPr>
      </w:pPr>
      <w:r w:rsidRPr="00D976F3">
        <w:rPr>
          <w:rFonts w:ascii="Book Antiqua" w:hAnsi="Book Antiqua"/>
          <w:b/>
          <w:bCs/>
          <w:sz w:val="24"/>
          <w:szCs w:val="24"/>
        </w:rPr>
        <w:t xml:space="preserve">Table </w:t>
      </w:r>
      <w:r w:rsidR="00F10E82" w:rsidRPr="00D976F3">
        <w:rPr>
          <w:rFonts w:ascii="Book Antiqua" w:hAnsi="Book Antiqua"/>
          <w:b/>
          <w:bCs/>
          <w:noProof/>
          <w:sz w:val="24"/>
          <w:szCs w:val="24"/>
        </w:rPr>
        <w:fldChar w:fldCharType="begin"/>
      </w:r>
      <w:r w:rsidR="00F10E82" w:rsidRPr="00D976F3">
        <w:rPr>
          <w:rFonts w:ascii="Book Antiqua" w:hAnsi="Book Antiqua"/>
          <w:b/>
          <w:bCs/>
          <w:noProof/>
          <w:sz w:val="24"/>
          <w:szCs w:val="24"/>
        </w:rPr>
        <w:instrText xml:space="preserve"> SEQ Table \* ARABIC </w:instrText>
      </w:r>
      <w:r w:rsidR="00F10E82" w:rsidRPr="00D976F3">
        <w:rPr>
          <w:rFonts w:ascii="Book Antiqua" w:hAnsi="Book Antiqua"/>
          <w:b/>
          <w:bCs/>
          <w:noProof/>
          <w:sz w:val="24"/>
          <w:szCs w:val="24"/>
        </w:rPr>
        <w:fldChar w:fldCharType="separate"/>
      </w:r>
      <w:r w:rsidR="00576D4E" w:rsidRPr="00D976F3">
        <w:rPr>
          <w:rFonts w:ascii="Book Antiqua" w:hAnsi="Book Antiqua"/>
          <w:b/>
          <w:bCs/>
          <w:noProof/>
          <w:sz w:val="24"/>
          <w:szCs w:val="24"/>
        </w:rPr>
        <w:t>4</w:t>
      </w:r>
      <w:r w:rsidR="00F10E82" w:rsidRPr="00D976F3">
        <w:rPr>
          <w:rFonts w:ascii="Book Antiqua" w:hAnsi="Book Antiqua"/>
          <w:b/>
          <w:bCs/>
          <w:noProof/>
          <w:sz w:val="24"/>
          <w:szCs w:val="24"/>
        </w:rPr>
        <w:fldChar w:fldCharType="end"/>
      </w:r>
      <w:bookmarkEnd w:id="15"/>
      <w:r w:rsidR="00DB48A3" w:rsidRPr="00D976F3">
        <w:rPr>
          <w:rFonts w:ascii="Book Antiqua" w:hAnsi="Book Antiqua"/>
          <w:b/>
          <w:bCs/>
          <w:sz w:val="24"/>
          <w:szCs w:val="24"/>
        </w:rPr>
        <w:t xml:space="preserve"> Neuropathy symptoms identified as most bothersome by patients (</w:t>
      </w:r>
      <w:r w:rsidR="00E5301D" w:rsidRPr="00D976F3">
        <w:rPr>
          <w:rFonts w:ascii="Book Antiqua" w:hAnsi="Book Antiqua"/>
          <w:b/>
          <w:bCs/>
          <w:i/>
          <w:iCs w:val="0"/>
          <w:sz w:val="24"/>
          <w:szCs w:val="24"/>
        </w:rPr>
        <w:t>n</w:t>
      </w:r>
      <w:r w:rsidR="00E5301D" w:rsidRPr="00D976F3">
        <w:rPr>
          <w:rFonts w:ascii="Book Antiqua" w:hAnsi="Book Antiqua"/>
          <w:b/>
          <w:bCs/>
          <w:sz w:val="24"/>
          <w:szCs w:val="24"/>
        </w:rPr>
        <w:t xml:space="preserve"> </w:t>
      </w:r>
      <w:r w:rsidR="00DB48A3" w:rsidRPr="00D976F3">
        <w:rPr>
          <w:rFonts w:ascii="Book Antiqua" w:hAnsi="Book Antiqua"/>
          <w:b/>
          <w:bCs/>
          <w:sz w:val="24"/>
          <w:szCs w:val="24"/>
        </w:rPr>
        <w:t>=</w:t>
      </w:r>
      <w:r w:rsidR="00E5301D" w:rsidRPr="00D976F3">
        <w:rPr>
          <w:rFonts w:ascii="Book Antiqua" w:hAnsi="Book Antiqua"/>
          <w:b/>
          <w:bCs/>
          <w:sz w:val="24"/>
          <w:szCs w:val="24"/>
        </w:rPr>
        <w:t xml:space="preserve"> </w:t>
      </w:r>
      <w:r w:rsidR="00DB48A3" w:rsidRPr="00D976F3">
        <w:rPr>
          <w:rFonts w:ascii="Book Antiqua" w:hAnsi="Book Antiqua"/>
          <w:b/>
          <w:bCs/>
          <w:sz w:val="24"/>
          <w:szCs w:val="24"/>
        </w:rPr>
        <w:t>28)</w:t>
      </w:r>
      <w:r w:rsidR="00082441">
        <w:rPr>
          <w:rFonts w:ascii="Book Antiqua" w:hAnsi="Book Antiqua" w:hint="eastAsia"/>
          <w:b/>
          <w:bCs/>
          <w:sz w:val="24"/>
          <w:szCs w:val="24"/>
          <w:lang w:eastAsia="zh-CN"/>
        </w:rPr>
        <w:t xml:space="preserve">, </w:t>
      </w:r>
      <w:r w:rsidR="00082441" w:rsidRPr="00082441">
        <w:rPr>
          <w:rFonts w:ascii="Book Antiqua" w:hAnsi="Book Antiqua" w:hint="eastAsia"/>
          <w:b/>
          <w:bCs/>
          <w:i/>
          <w:sz w:val="24"/>
          <w:szCs w:val="24"/>
          <w:lang w:eastAsia="zh-CN"/>
        </w:rPr>
        <w:t>n</w:t>
      </w:r>
      <w:r w:rsidR="00082441">
        <w:rPr>
          <w:rFonts w:ascii="Book Antiqua" w:hAnsi="Book Antiqua" w:hint="eastAsia"/>
          <w:b/>
          <w:bCs/>
          <w:sz w:val="24"/>
          <w:szCs w:val="24"/>
          <w:lang w:eastAsia="zh-CN"/>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158"/>
        <w:gridCol w:w="4050"/>
      </w:tblGrid>
      <w:tr w:rsidR="00FA77D5" w:rsidRPr="00D976F3" w14:paraId="1A0AA41D" w14:textId="77777777" w:rsidTr="00E5301D">
        <w:tc>
          <w:tcPr>
            <w:tcW w:w="4158" w:type="dxa"/>
            <w:tcBorders>
              <w:top w:val="single" w:sz="4" w:space="0" w:color="auto"/>
              <w:bottom w:val="single" w:sz="4" w:space="0" w:color="auto"/>
            </w:tcBorders>
            <w:shd w:val="clear" w:color="auto" w:fill="auto"/>
            <w:vAlign w:val="center"/>
          </w:tcPr>
          <w:p w14:paraId="4392D2FB" w14:textId="77777777" w:rsidR="00DB48A3" w:rsidRPr="00D976F3" w:rsidRDefault="00DB48A3" w:rsidP="00D976F3">
            <w:pPr>
              <w:adjustRightInd w:val="0"/>
              <w:snapToGrid w:val="0"/>
              <w:spacing w:after="0" w:line="360" w:lineRule="auto"/>
              <w:jc w:val="both"/>
              <w:rPr>
                <w:rFonts w:ascii="Book Antiqua" w:hAnsi="Book Antiqua" w:cstheme="minorHAnsi"/>
                <w:b/>
                <w:sz w:val="24"/>
                <w:szCs w:val="24"/>
              </w:rPr>
            </w:pPr>
            <w:r w:rsidRPr="00D976F3">
              <w:rPr>
                <w:rFonts w:ascii="Book Antiqua" w:hAnsi="Book Antiqua" w:cstheme="minorHAnsi"/>
                <w:b/>
                <w:sz w:val="24"/>
                <w:szCs w:val="24"/>
              </w:rPr>
              <w:t>Symptom/issue identified as most bothersome</w:t>
            </w:r>
          </w:p>
        </w:tc>
        <w:tc>
          <w:tcPr>
            <w:tcW w:w="4050" w:type="dxa"/>
            <w:tcBorders>
              <w:top w:val="single" w:sz="4" w:space="0" w:color="auto"/>
              <w:bottom w:val="single" w:sz="4" w:space="0" w:color="auto"/>
            </w:tcBorders>
            <w:shd w:val="clear" w:color="auto" w:fill="auto"/>
            <w:vAlign w:val="center"/>
          </w:tcPr>
          <w:p w14:paraId="72B4B82E" w14:textId="7EFC15C6" w:rsidR="00DB48A3" w:rsidRPr="00D976F3" w:rsidRDefault="00DB48A3" w:rsidP="00082441">
            <w:pPr>
              <w:adjustRightInd w:val="0"/>
              <w:snapToGrid w:val="0"/>
              <w:spacing w:after="0" w:line="360" w:lineRule="auto"/>
              <w:jc w:val="both"/>
              <w:rPr>
                <w:rFonts w:ascii="Book Antiqua" w:hAnsi="Book Antiqua" w:cstheme="minorHAnsi"/>
                <w:b/>
                <w:sz w:val="24"/>
                <w:szCs w:val="24"/>
              </w:rPr>
            </w:pPr>
            <w:r w:rsidRPr="00D976F3">
              <w:rPr>
                <w:rFonts w:ascii="Book Antiqua" w:hAnsi="Book Antiqua" w:cstheme="minorHAnsi"/>
                <w:b/>
                <w:sz w:val="24"/>
                <w:szCs w:val="24"/>
              </w:rPr>
              <w:t xml:space="preserve">Number of patients </w:t>
            </w:r>
            <w:r w:rsidR="003569B7" w:rsidRPr="00D976F3">
              <w:rPr>
                <w:rFonts w:ascii="Book Antiqua" w:hAnsi="Book Antiqua" w:cstheme="minorHAnsi"/>
                <w:b/>
                <w:sz w:val="24"/>
                <w:szCs w:val="24"/>
              </w:rPr>
              <w:t>who chose that symptom/issue</w:t>
            </w:r>
          </w:p>
        </w:tc>
      </w:tr>
      <w:tr w:rsidR="00FA77D5" w:rsidRPr="00D976F3" w14:paraId="252C090F" w14:textId="77777777" w:rsidTr="00E5301D">
        <w:trPr>
          <w:trHeight w:hRule="exact" w:val="576"/>
        </w:trPr>
        <w:tc>
          <w:tcPr>
            <w:tcW w:w="4158" w:type="dxa"/>
            <w:tcBorders>
              <w:top w:val="single" w:sz="4" w:space="0" w:color="auto"/>
            </w:tcBorders>
            <w:vAlign w:val="center"/>
          </w:tcPr>
          <w:p w14:paraId="2546B97D" w14:textId="77777777"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Numbness- feet</w:t>
            </w:r>
          </w:p>
        </w:tc>
        <w:tc>
          <w:tcPr>
            <w:tcW w:w="4050" w:type="dxa"/>
            <w:tcBorders>
              <w:top w:val="single" w:sz="4" w:space="0" w:color="auto"/>
            </w:tcBorders>
            <w:vAlign w:val="center"/>
          </w:tcPr>
          <w:p w14:paraId="6C24848A" w14:textId="464C0858" w:rsidR="00DB48A3" w:rsidRPr="00D976F3" w:rsidRDefault="00082441" w:rsidP="00D976F3">
            <w:pPr>
              <w:adjustRightInd w:val="0"/>
              <w:snapToGrid w:val="0"/>
              <w:spacing w:after="0" w:line="360" w:lineRule="auto"/>
              <w:jc w:val="both"/>
              <w:rPr>
                <w:rFonts w:ascii="Book Antiqua" w:hAnsi="Book Antiqua" w:cstheme="minorHAnsi"/>
                <w:sz w:val="24"/>
                <w:szCs w:val="24"/>
              </w:rPr>
            </w:pPr>
            <w:r>
              <w:rPr>
                <w:rFonts w:ascii="Book Antiqua" w:hAnsi="Book Antiqua" w:cstheme="minorHAnsi"/>
                <w:sz w:val="24"/>
                <w:szCs w:val="24"/>
              </w:rPr>
              <w:t>7 (25.0</w:t>
            </w:r>
            <w:r w:rsidR="00DB48A3" w:rsidRPr="00D976F3">
              <w:rPr>
                <w:rFonts w:ascii="Book Antiqua" w:hAnsi="Book Antiqua" w:cstheme="minorHAnsi"/>
                <w:sz w:val="24"/>
                <w:szCs w:val="24"/>
              </w:rPr>
              <w:t>)</w:t>
            </w:r>
          </w:p>
          <w:p w14:paraId="599D01FA" w14:textId="77777777" w:rsidR="003569B7" w:rsidRPr="00D976F3" w:rsidRDefault="003569B7" w:rsidP="00D976F3">
            <w:pPr>
              <w:adjustRightInd w:val="0"/>
              <w:snapToGrid w:val="0"/>
              <w:spacing w:after="0" w:line="360" w:lineRule="auto"/>
              <w:jc w:val="both"/>
              <w:rPr>
                <w:rFonts w:ascii="Book Antiqua" w:hAnsi="Book Antiqua" w:cstheme="minorHAnsi"/>
                <w:sz w:val="24"/>
                <w:szCs w:val="24"/>
              </w:rPr>
            </w:pPr>
          </w:p>
          <w:p w14:paraId="2546B8CB" w14:textId="0FA8CBBE" w:rsidR="003569B7" w:rsidRPr="00D976F3" w:rsidRDefault="003569B7" w:rsidP="00D976F3">
            <w:pPr>
              <w:adjustRightInd w:val="0"/>
              <w:snapToGrid w:val="0"/>
              <w:spacing w:after="0" w:line="360" w:lineRule="auto"/>
              <w:jc w:val="both"/>
              <w:rPr>
                <w:rFonts w:ascii="Book Antiqua" w:hAnsi="Book Antiqua" w:cstheme="minorHAnsi"/>
                <w:sz w:val="24"/>
                <w:szCs w:val="24"/>
              </w:rPr>
            </w:pPr>
          </w:p>
        </w:tc>
      </w:tr>
      <w:tr w:rsidR="00FA77D5" w:rsidRPr="00D976F3" w14:paraId="6A1B27F8" w14:textId="77777777" w:rsidTr="00E5301D">
        <w:trPr>
          <w:trHeight w:hRule="exact" w:val="576"/>
        </w:trPr>
        <w:tc>
          <w:tcPr>
            <w:tcW w:w="4158" w:type="dxa"/>
            <w:vAlign w:val="center"/>
          </w:tcPr>
          <w:p w14:paraId="2564389A" w14:textId="77777777"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Discomfort/pain- feet</w:t>
            </w:r>
          </w:p>
        </w:tc>
        <w:tc>
          <w:tcPr>
            <w:tcW w:w="4050" w:type="dxa"/>
            <w:vAlign w:val="center"/>
          </w:tcPr>
          <w:p w14:paraId="10DC2F9C" w14:textId="6DE8F5ED"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5 (17.8)</w:t>
            </w:r>
          </w:p>
        </w:tc>
      </w:tr>
      <w:tr w:rsidR="00FA77D5" w:rsidRPr="00D976F3" w14:paraId="4FE42192" w14:textId="77777777" w:rsidTr="00E5301D">
        <w:trPr>
          <w:trHeight w:hRule="exact" w:val="576"/>
        </w:trPr>
        <w:tc>
          <w:tcPr>
            <w:tcW w:w="4158" w:type="dxa"/>
            <w:vAlign w:val="center"/>
          </w:tcPr>
          <w:p w14:paraId="2ED94D0E" w14:textId="77777777"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Cold sensitivity- eating/drinking</w:t>
            </w:r>
          </w:p>
        </w:tc>
        <w:tc>
          <w:tcPr>
            <w:tcW w:w="4050" w:type="dxa"/>
            <w:vAlign w:val="center"/>
          </w:tcPr>
          <w:p w14:paraId="616DE481" w14:textId="1D2F7CC3"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4 (14.2)</w:t>
            </w:r>
          </w:p>
        </w:tc>
      </w:tr>
      <w:tr w:rsidR="00FA77D5" w:rsidRPr="00D976F3" w14:paraId="00EAFCBC" w14:textId="77777777" w:rsidTr="00E5301D">
        <w:trPr>
          <w:trHeight w:hRule="exact" w:val="576"/>
        </w:trPr>
        <w:tc>
          <w:tcPr>
            <w:tcW w:w="4158" w:type="dxa"/>
            <w:vAlign w:val="center"/>
          </w:tcPr>
          <w:p w14:paraId="7DE8CFC7" w14:textId="77777777"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Cold sensitivity- hands/feet</w:t>
            </w:r>
          </w:p>
        </w:tc>
        <w:tc>
          <w:tcPr>
            <w:tcW w:w="4050" w:type="dxa"/>
            <w:vAlign w:val="center"/>
          </w:tcPr>
          <w:p w14:paraId="6777FB27" w14:textId="41D1FB76"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3 (10.7)</w:t>
            </w:r>
          </w:p>
        </w:tc>
      </w:tr>
      <w:tr w:rsidR="00FA77D5" w:rsidRPr="00D976F3" w14:paraId="2B7F2721" w14:textId="77777777" w:rsidTr="00E5301D">
        <w:trPr>
          <w:trHeight w:hRule="exact" w:val="576"/>
        </w:trPr>
        <w:tc>
          <w:tcPr>
            <w:tcW w:w="4158" w:type="dxa"/>
            <w:vAlign w:val="center"/>
          </w:tcPr>
          <w:p w14:paraId="51EE6B8C" w14:textId="77777777"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Tingling- feet</w:t>
            </w:r>
          </w:p>
        </w:tc>
        <w:tc>
          <w:tcPr>
            <w:tcW w:w="4050" w:type="dxa"/>
            <w:vAlign w:val="center"/>
          </w:tcPr>
          <w:p w14:paraId="42A0BCFE" w14:textId="2FA8C7AB"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3 (10.7)</w:t>
            </w:r>
          </w:p>
        </w:tc>
      </w:tr>
      <w:tr w:rsidR="00FA77D5" w:rsidRPr="00D976F3" w14:paraId="7438499C" w14:textId="77777777" w:rsidTr="00E5301D">
        <w:trPr>
          <w:trHeight w:hRule="exact" w:val="576"/>
        </w:trPr>
        <w:tc>
          <w:tcPr>
            <w:tcW w:w="4158" w:type="dxa"/>
            <w:vAlign w:val="center"/>
          </w:tcPr>
          <w:p w14:paraId="480CE212" w14:textId="77777777"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Loss of hand function</w:t>
            </w:r>
          </w:p>
        </w:tc>
        <w:tc>
          <w:tcPr>
            <w:tcW w:w="4050" w:type="dxa"/>
            <w:vAlign w:val="center"/>
          </w:tcPr>
          <w:p w14:paraId="3149B883" w14:textId="7900B0E0"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2 (7.1)</w:t>
            </w:r>
          </w:p>
        </w:tc>
      </w:tr>
      <w:tr w:rsidR="00FA77D5" w:rsidRPr="00D976F3" w14:paraId="5814A20E" w14:textId="77777777" w:rsidTr="00E5301D">
        <w:trPr>
          <w:trHeight w:hRule="exact" w:val="576"/>
        </w:trPr>
        <w:tc>
          <w:tcPr>
            <w:tcW w:w="4158" w:type="dxa"/>
            <w:vAlign w:val="center"/>
          </w:tcPr>
          <w:p w14:paraId="2E6CE593" w14:textId="77777777"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Numbness- hands</w:t>
            </w:r>
          </w:p>
        </w:tc>
        <w:tc>
          <w:tcPr>
            <w:tcW w:w="4050" w:type="dxa"/>
            <w:vAlign w:val="center"/>
          </w:tcPr>
          <w:p w14:paraId="22B014A4" w14:textId="2A8E85B3"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2 (7.1)</w:t>
            </w:r>
          </w:p>
        </w:tc>
      </w:tr>
      <w:tr w:rsidR="00FA77D5" w:rsidRPr="00D976F3" w14:paraId="5445111F" w14:textId="77777777" w:rsidTr="00E5301D">
        <w:trPr>
          <w:trHeight w:hRule="exact" w:val="576"/>
        </w:trPr>
        <w:tc>
          <w:tcPr>
            <w:tcW w:w="4158" w:type="dxa"/>
            <w:vAlign w:val="center"/>
          </w:tcPr>
          <w:p w14:paraId="2A99E20E" w14:textId="77777777"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Abnormal sensation- foot</w:t>
            </w:r>
          </w:p>
        </w:tc>
        <w:tc>
          <w:tcPr>
            <w:tcW w:w="4050" w:type="dxa"/>
            <w:vAlign w:val="center"/>
          </w:tcPr>
          <w:p w14:paraId="6C820D4C" w14:textId="38ABF553"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1 (3.5)</w:t>
            </w:r>
          </w:p>
        </w:tc>
      </w:tr>
      <w:tr w:rsidR="00FA77D5" w:rsidRPr="00D976F3" w14:paraId="653ED612" w14:textId="77777777" w:rsidTr="00E5301D">
        <w:trPr>
          <w:trHeight w:hRule="exact" w:val="576"/>
        </w:trPr>
        <w:tc>
          <w:tcPr>
            <w:tcW w:w="4158" w:type="dxa"/>
            <w:vAlign w:val="center"/>
          </w:tcPr>
          <w:p w14:paraId="78AEBD7B" w14:textId="77777777"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Tingling- hands</w:t>
            </w:r>
          </w:p>
        </w:tc>
        <w:tc>
          <w:tcPr>
            <w:tcW w:w="4050" w:type="dxa"/>
            <w:vAlign w:val="center"/>
          </w:tcPr>
          <w:p w14:paraId="62A8151D" w14:textId="37EF4E10"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1 (3.5)</w:t>
            </w:r>
          </w:p>
        </w:tc>
      </w:tr>
      <w:tr w:rsidR="00FA77D5" w:rsidRPr="00D976F3" w14:paraId="1465A3C7" w14:textId="77777777" w:rsidTr="00E5301D">
        <w:trPr>
          <w:trHeight w:hRule="exact" w:val="576"/>
        </w:trPr>
        <w:tc>
          <w:tcPr>
            <w:tcW w:w="4158" w:type="dxa"/>
            <w:vAlign w:val="center"/>
          </w:tcPr>
          <w:p w14:paraId="36A756E4" w14:textId="77777777"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Trouble walking</w:t>
            </w:r>
          </w:p>
        </w:tc>
        <w:tc>
          <w:tcPr>
            <w:tcW w:w="4050" w:type="dxa"/>
            <w:vAlign w:val="center"/>
          </w:tcPr>
          <w:p w14:paraId="4CBD4750" w14:textId="72929EA4"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1 (3.5)</w:t>
            </w:r>
          </w:p>
        </w:tc>
      </w:tr>
      <w:tr w:rsidR="00DB48A3" w:rsidRPr="00D976F3" w14:paraId="3A7EB22F" w14:textId="77777777" w:rsidTr="00E5301D">
        <w:trPr>
          <w:trHeight w:hRule="exact" w:val="576"/>
        </w:trPr>
        <w:tc>
          <w:tcPr>
            <w:tcW w:w="4158" w:type="dxa"/>
            <w:vAlign w:val="center"/>
          </w:tcPr>
          <w:p w14:paraId="1A48C95C" w14:textId="77777777"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Muscle spasms- feet and legs</w:t>
            </w:r>
          </w:p>
        </w:tc>
        <w:tc>
          <w:tcPr>
            <w:tcW w:w="4050" w:type="dxa"/>
            <w:vAlign w:val="center"/>
          </w:tcPr>
          <w:p w14:paraId="75618D82" w14:textId="7DDCE9D1" w:rsidR="00DB48A3" w:rsidRPr="00D976F3" w:rsidRDefault="00DB48A3"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1 (3.5)</w:t>
            </w:r>
          </w:p>
        </w:tc>
      </w:tr>
    </w:tbl>
    <w:p w14:paraId="2659E465" w14:textId="77777777" w:rsidR="00DB48A3" w:rsidRPr="00D976F3" w:rsidRDefault="00DB48A3" w:rsidP="00D976F3">
      <w:pPr>
        <w:adjustRightInd w:val="0"/>
        <w:snapToGrid w:val="0"/>
        <w:spacing w:after="0" w:line="360" w:lineRule="auto"/>
        <w:jc w:val="both"/>
        <w:rPr>
          <w:rFonts w:ascii="Book Antiqua" w:hAnsi="Book Antiqua"/>
          <w:sz w:val="24"/>
          <w:szCs w:val="24"/>
        </w:rPr>
      </w:pPr>
    </w:p>
    <w:p w14:paraId="619BB58E" w14:textId="77777777" w:rsidR="00DB48A3" w:rsidRPr="00D976F3" w:rsidRDefault="00DB48A3" w:rsidP="00D976F3">
      <w:pPr>
        <w:adjustRightInd w:val="0"/>
        <w:snapToGrid w:val="0"/>
        <w:spacing w:after="0" w:line="360" w:lineRule="auto"/>
        <w:jc w:val="both"/>
        <w:rPr>
          <w:rFonts w:ascii="Book Antiqua" w:hAnsi="Book Antiqua"/>
          <w:sz w:val="24"/>
          <w:szCs w:val="24"/>
        </w:rPr>
      </w:pPr>
    </w:p>
    <w:p w14:paraId="2D90F1A3" w14:textId="77777777" w:rsidR="00DB48A3" w:rsidRPr="00D976F3" w:rsidRDefault="00DB48A3" w:rsidP="00D976F3">
      <w:pPr>
        <w:pStyle w:val="Caption"/>
        <w:adjustRightInd w:val="0"/>
        <w:snapToGrid w:val="0"/>
        <w:spacing w:line="360" w:lineRule="auto"/>
        <w:jc w:val="both"/>
        <w:rPr>
          <w:rFonts w:ascii="Book Antiqua" w:hAnsi="Book Antiqua"/>
          <w:sz w:val="24"/>
          <w:szCs w:val="24"/>
        </w:rPr>
      </w:pPr>
    </w:p>
    <w:p w14:paraId="2C92C705" w14:textId="77777777" w:rsidR="00BE48FD" w:rsidRPr="00D976F3" w:rsidRDefault="00BE48FD" w:rsidP="00D976F3">
      <w:pPr>
        <w:adjustRightInd w:val="0"/>
        <w:snapToGrid w:val="0"/>
        <w:spacing w:after="0" w:line="360" w:lineRule="auto"/>
        <w:jc w:val="both"/>
        <w:rPr>
          <w:rFonts w:ascii="Book Antiqua" w:hAnsi="Book Antiqua" w:cstheme="minorHAnsi"/>
          <w:iCs/>
          <w:sz w:val="24"/>
          <w:szCs w:val="24"/>
        </w:rPr>
      </w:pPr>
      <w:bookmarkStart w:id="16" w:name="_Ref2677815"/>
      <w:bookmarkStart w:id="17" w:name="_Toc499657954"/>
      <w:r w:rsidRPr="00D976F3">
        <w:rPr>
          <w:rFonts w:ascii="Book Antiqua" w:hAnsi="Book Antiqua"/>
          <w:sz w:val="24"/>
          <w:szCs w:val="24"/>
        </w:rPr>
        <w:br w:type="page"/>
      </w:r>
    </w:p>
    <w:bookmarkEnd w:id="16"/>
    <w:bookmarkEnd w:id="17"/>
    <w:p w14:paraId="15E9C543" w14:textId="77777777" w:rsidR="00B50E1E" w:rsidRPr="00D976F3" w:rsidRDefault="00B50E1E" w:rsidP="00D976F3">
      <w:pPr>
        <w:adjustRightInd w:val="0"/>
        <w:snapToGrid w:val="0"/>
        <w:spacing w:after="0" w:line="360" w:lineRule="auto"/>
        <w:jc w:val="both"/>
        <w:rPr>
          <w:rFonts w:ascii="Book Antiqua" w:hAnsi="Book Antiqua"/>
          <w:sz w:val="24"/>
          <w:szCs w:val="24"/>
        </w:rPr>
        <w:sectPr w:rsidR="00B50E1E" w:rsidRPr="00D976F3" w:rsidSect="003C7682">
          <w:footerReference w:type="default" r:id="rId12"/>
          <w:pgSz w:w="12240" w:h="15840"/>
          <w:pgMar w:top="1440" w:right="1440" w:bottom="1440" w:left="1440" w:header="720" w:footer="720" w:gutter="0"/>
          <w:cols w:space="720"/>
          <w:docGrid w:linePitch="360"/>
        </w:sectPr>
      </w:pPr>
    </w:p>
    <w:p w14:paraId="1C61CC98" w14:textId="4466A694" w:rsidR="00DB48A3" w:rsidRPr="00D976F3" w:rsidRDefault="00341065" w:rsidP="00D976F3">
      <w:pPr>
        <w:pStyle w:val="Caption"/>
        <w:adjustRightInd w:val="0"/>
        <w:snapToGrid w:val="0"/>
        <w:spacing w:line="360" w:lineRule="auto"/>
        <w:jc w:val="both"/>
        <w:rPr>
          <w:rFonts w:ascii="Book Antiqua" w:eastAsia="Times New Roman" w:hAnsi="Book Antiqua"/>
          <w:b/>
          <w:bCs/>
          <w:sz w:val="24"/>
          <w:szCs w:val="24"/>
          <w:vertAlign w:val="superscript"/>
        </w:rPr>
      </w:pPr>
      <w:bookmarkStart w:id="18" w:name="_Ref2677840"/>
      <w:r w:rsidRPr="00D976F3">
        <w:rPr>
          <w:rFonts w:ascii="Book Antiqua" w:hAnsi="Book Antiqua"/>
          <w:b/>
          <w:bCs/>
          <w:sz w:val="24"/>
          <w:szCs w:val="24"/>
        </w:rPr>
        <w:lastRenderedPageBreak/>
        <w:t xml:space="preserve">Table </w:t>
      </w:r>
      <w:r w:rsidR="00F10E82" w:rsidRPr="00D976F3">
        <w:rPr>
          <w:rFonts w:ascii="Book Antiqua" w:hAnsi="Book Antiqua"/>
          <w:b/>
          <w:bCs/>
          <w:noProof/>
          <w:sz w:val="24"/>
          <w:szCs w:val="24"/>
        </w:rPr>
        <w:fldChar w:fldCharType="begin"/>
      </w:r>
      <w:r w:rsidR="00F10E82" w:rsidRPr="00D976F3">
        <w:rPr>
          <w:rFonts w:ascii="Book Antiqua" w:hAnsi="Book Antiqua"/>
          <w:b/>
          <w:bCs/>
          <w:noProof/>
          <w:sz w:val="24"/>
          <w:szCs w:val="24"/>
        </w:rPr>
        <w:instrText xml:space="preserve"> SEQ Table \* ARABIC </w:instrText>
      </w:r>
      <w:r w:rsidR="00F10E82" w:rsidRPr="00D976F3">
        <w:rPr>
          <w:rFonts w:ascii="Book Antiqua" w:hAnsi="Book Antiqua"/>
          <w:b/>
          <w:bCs/>
          <w:noProof/>
          <w:sz w:val="24"/>
          <w:szCs w:val="24"/>
        </w:rPr>
        <w:fldChar w:fldCharType="separate"/>
      </w:r>
      <w:r w:rsidR="00576D4E" w:rsidRPr="00D976F3">
        <w:rPr>
          <w:rFonts w:ascii="Book Antiqua" w:hAnsi="Book Antiqua"/>
          <w:b/>
          <w:bCs/>
          <w:noProof/>
          <w:sz w:val="24"/>
          <w:szCs w:val="24"/>
        </w:rPr>
        <w:t>5</w:t>
      </w:r>
      <w:r w:rsidR="00F10E82" w:rsidRPr="00D976F3">
        <w:rPr>
          <w:rFonts w:ascii="Book Antiqua" w:hAnsi="Book Antiqua"/>
          <w:b/>
          <w:bCs/>
          <w:noProof/>
          <w:sz w:val="24"/>
          <w:szCs w:val="24"/>
        </w:rPr>
        <w:fldChar w:fldCharType="end"/>
      </w:r>
      <w:bookmarkEnd w:id="18"/>
      <w:r w:rsidR="00DB48A3" w:rsidRPr="00D976F3">
        <w:rPr>
          <w:rFonts w:ascii="Book Antiqua" w:hAnsi="Book Antiqua"/>
          <w:b/>
          <w:bCs/>
          <w:sz w:val="24"/>
          <w:szCs w:val="24"/>
        </w:rPr>
        <w:t xml:space="preserve"> </w:t>
      </w:r>
      <w:r w:rsidR="00DB48A3" w:rsidRPr="00D976F3">
        <w:rPr>
          <w:rFonts w:ascii="Book Antiqua" w:eastAsia="Times New Roman" w:hAnsi="Book Antiqua"/>
          <w:b/>
          <w:bCs/>
          <w:sz w:val="24"/>
          <w:szCs w:val="24"/>
        </w:rPr>
        <w:t xml:space="preserve">Summary of support for the </w:t>
      </w:r>
      <w:r w:rsidR="003569B7" w:rsidRPr="00D976F3">
        <w:rPr>
          <w:rFonts w:ascii="Book Antiqua" w:eastAsia="Times New Roman" w:hAnsi="Book Antiqua"/>
          <w:b/>
          <w:bCs/>
          <w:sz w:val="24"/>
          <w:szCs w:val="24"/>
        </w:rPr>
        <w:t>Functional Assessment of Cancer Therapy/Gynecologic Oncology Group-Neurotoxicity</w:t>
      </w:r>
      <w:r w:rsidR="00E5301D" w:rsidRPr="00D976F3">
        <w:rPr>
          <w:rFonts w:ascii="Book Antiqua" w:eastAsia="Times New Roman" w:hAnsi="Book Antiqua"/>
          <w:b/>
          <w:bCs/>
          <w:sz w:val="24"/>
          <w:szCs w:val="24"/>
        </w:rPr>
        <w:t xml:space="preserve"> </w:t>
      </w:r>
      <w:r w:rsidR="003569B7" w:rsidRPr="00D976F3">
        <w:rPr>
          <w:rFonts w:ascii="Book Antiqua" w:eastAsia="Times New Roman" w:hAnsi="Book Antiqua"/>
          <w:b/>
          <w:bCs/>
          <w:sz w:val="24"/>
          <w:szCs w:val="24"/>
        </w:rPr>
        <w:t>scale</w:t>
      </w:r>
      <w:r w:rsidR="00DB48A3" w:rsidRPr="00D976F3">
        <w:rPr>
          <w:rFonts w:ascii="Book Antiqua" w:eastAsia="Times New Roman" w:hAnsi="Book Antiqua"/>
          <w:b/>
          <w:bCs/>
          <w:sz w:val="24"/>
          <w:szCs w:val="24"/>
        </w:rPr>
        <w:t xml:space="preserve"> items in patient concept elicitation data</w:t>
      </w:r>
    </w:p>
    <w:tbl>
      <w:tblPr>
        <w:tblStyle w:val="TableGrid"/>
        <w:tblW w:w="0" w:type="auto"/>
        <w:tblBorders>
          <w:left w:val="none" w:sz="0" w:space="0" w:color="auto"/>
          <w:right w:val="none" w:sz="0" w:space="0" w:color="auto"/>
          <w:insideH w:val="none" w:sz="0" w:space="0" w:color="auto"/>
          <w:insideV w:val="none" w:sz="0" w:space="0" w:color="auto"/>
        </w:tblBorders>
        <w:tblCellMar>
          <w:left w:w="43" w:type="dxa"/>
          <w:right w:w="43" w:type="dxa"/>
        </w:tblCellMar>
        <w:tblLook w:val="01E0" w:firstRow="1" w:lastRow="1" w:firstColumn="1" w:lastColumn="1" w:noHBand="0" w:noVBand="0"/>
      </w:tblPr>
      <w:tblGrid>
        <w:gridCol w:w="834"/>
        <w:gridCol w:w="2200"/>
        <w:gridCol w:w="1687"/>
        <w:gridCol w:w="4988"/>
        <w:gridCol w:w="3251"/>
      </w:tblGrid>
      <w:tr w:rsidR="00FA77D5" w:rsidRPr="00D976F3" w14:paraId="3B21C99B" w14:textId="77777777" w:rsidTr="00E5301D">
        <w:trPr>
          <w:trHeight w:val="20"/>
        </w:trPr>
        <w:tc>
          <w:tcPr>
            <w:tcW w:w="0" w:type="auto"/>
            <w:gridSpan w:val="2"/>
            <w:tcBorders>
              <w:top w:val="single" w:sz="4" w:space="0" w:color="auto"/>
              <w:bottom w:val="single" w:sz="4" w:space="0" w:color="auto"/>
            </w:tcBorders>
            <w:shd w:val="clear" w:color="auto" w:fill="auto"/>
            <w:vAlign w:val="center"/>
          </w:tcPr>
          <w:p w14:paraId="6EF2ADEB" w14:textId="77777777" w:rsidR="00987331" w:rsidRPr="00D976F3" w:rsidRDefault="00987331" w:rsidP="00D976F3">
            <w:pPr>
              <w:widowControl w:val="0"/>
              <w:adjustRightInd w:val="0"/>
              <w:snapToGrid w:val="0"/>
              <w:spacing w:after="0" w:line="360" w:lineRule="auto"/>
              <w:jc w:val="both"/>
              <w:rPr>
                <w:rFonts w:ascii="Book Antiqua" w:hAnsi="Book Antiqua" w:cstheme="minorHAnsi"/>
                <w:b/>
                <w:bCs/>
                <w:sz w:val="24"/>
                <w:szCs w:val="24"/>
              </w:rPr>
            </w:pPr>
          </w:p>
          <w:p w14:paraId="6F07143E" w14:textId="77777777" w:rsidR="00987331" w:rsidRPr="00D976F3" w:rsidRDefault="00987331" w:rsidP="00D976F3">
            <w:pPr>
              <w:widowControl w:val="0"/>
              <w:adjustRightInd w:val="0"/>
              <w:snapToGrid w:val="0"/>
              <w:spacing w:after="0" w:line="360" w:lineRule="auto"/>
              <w:jc w:val="both"/>
              <w:rPr>
                <w:rFonts w:ascii="Book Antiqua" w:hAnsi="Book Antiqua" w:cstheme="minorHAnsi"/>
                <w:b/>
                <w:bCs/>
                <w:sz w:val="24"/>
                <w:szCs w:val="24"/>
              </w:rPr>
            </w:pPr>
            <w:r w:rsidRPr="00D976F3">
              <w:rPr>
                <w:rFonts w:ascii="Book Antiqua" w:hAnsi="Book Antiqua" w:cstheme="minorHAnsi"/>
                <w:b/>
                <w:sz w:val="24"/>
                <w:szCs w:val="24"/>
              </w:rPr>
              <w:t>Instrument</w:t>
            </w:r>
            <w:r w:rsidRPr="00D976F3">
              <w:rPr>
                <w:rFonts w:ascii="Book Antiqua" w:hAnsi="Book Antiqua" w:cstheme="minorHAnsi"/>
                <w:b/>
                <w:spacing w:val="-7"/>
                <w:sz w:val="24"/>
                <w:szCs w:val="24"/>
              </w:rPr>
              <w:t xml:space="preserve"> </w:t>
            </w:r>
            <w:r w:rsidRPr="00D976F3">
              <w:rPr>
                <w:rFonts w:ascii="Book Antiqua" w:hAnsi="Book Antiqua" w:cstheme="minorHAnsi"/>
                <w:b/>
                <w:sz w:val="24"/>
                <w:szCs w:val="24"/>
              </w:rPr>
              <w:t>content</w:t>
            </w:r>
          </w:p>
        </w:tc>
        <w:tc>
          <w:tcPr>
            <w:tcW w:w="0" w:type="auto"/>
            <w:tcBorders>
              <w:top w:val="single" w:sz="4" w:space="0" w:color="auto"/>
              <w:bottom w:val="single" w:sz="4" w:space="0" w:color="auto"/>
            </w:tcBorders>
            <w:shd w:val="clear" w:color="auto" w:fill="auto"/>
            <w:vAlign w:val="center"/>
          </w:tcPr>
          <w:p w14:paraId="7DA082BC" w14:textId="22F440AC" w:rsidR="00987331" w:rsidRPr="00D976F3" w:rsidRDefault="00987331" w:rsidP="00D976F3">
            <w:pPr>
              <w:widowControl w:val="0"/>
              <w:adjustRightInd w:val="0"/>
              <w:snapToGrid w:val="0"/>
              <w:spacing w:after="0" w:line="360" w:lineRule="auto"/>
              <w:jc w:val="both"/>
              <w:rPr>
                <w:rFonts w:ascii="Book Antiqua" w:hAnsi="Book Antiqua" w:cstheme="minorHAnsi"/>
                <w:b/>
                <w:spacing w:val="-1"/>
                <w:sz w:val="24"/>
                <w:szCs w:val="24"/>
              </w:rPr>
            </w:pPr>
            <w:r w:rsidRPr="00D976F3">
              <w:rPr>
                <w:rFonts w:ascii="Book Antiqua" w:hAnsi="Book Antiqua" w:cstheme="minorHAnsi"/>
                <w:b/>
                <w:spacing w:val="-1"/>
                <w:sz w:val="24"/>
                <w:szCs w:val="24"/>
              </w:rPr>
              <w:t>Content</w:t>
            </w:r>
            <w:r w:rsidR="00E148F7" w:rsidRPr="00D976F3">
              <w:rPr>
                <w:rFonts w:ascii="Book Antiqua" w:hAnsi="Book Antiqua" w:cstheme="minorHAnsi"/>
                <w:b/>
                <w:spacing w:val="-1"/>
                <w:sz w:val="24"/>
                <w:szCs w:val="24"/>
              </w:rPr>
              <w:t xml:space="preserve"> </w:t>
            </w:r>
            <w:r w:rsidRPr="00D976F3">
              <w:rPr>
                <w:rFonts w:ascii="Book Antiqua" w:hAnsi="Book Antiqua" w:cstheme="minorHAnsi"/>
                <w:b/>
                <w:sz w:val="24"/>
                <w:szCs w:val="24"/>
              </w:rPr>
              <w:t xml:space="preserve">validity </w:t>
            </w:r>
            <w:r w:rsidRPr="00D976F3">
              <w:rPr>
                <w:rFonts w:ascii="Book Antiqua" w:hAnsi="Book Antiqua" w:cstheme="minorHAnsi"/>
                <w:b/>
                <w:spacing w:val="-1"/>
                <w:sz w:val="24"/>
                <w:szCs w:val="24"/>
              </w:rPr>
              <w:t>support from patient interviews</w:t>
            </w:r>
          </w:p>
        </w:tc>
        <w:tc>
          <w:tcPr>
            <w:tcW w:w="0" w:type="auto"/>
            <w:tcBorders>
              <w:top w:val="single" w:sz="4" w:space="0" w:color="auto"/>
              <w:bottom w:val="single" w:sz="4" w:space="0" w:color="auto"/>
            </w:tcBorders>
            <w:shd w:val="clear" w:color="auto" w:fill="auto"/>
            <w:vAlign w:val="center"/>
          </w:tcPr>
          <w:p w14:paraId="11C45C03" w14:textId="77777777" w:rsidR="00987331" w:rsidRPr="00D976F3" w:rsidRDefault="00987331" w:rsidP="00D976F3">
            <w:pPr>
              <w:widowControl w:val="0"/>
              <w:adjustRightInd w:val="0"/>
              <w:snapToGrid w:val="0"/>
              <w:spacing w:after="0" w:line="360" w:lineRule="auto"/>
              <w:jc w:val="both"/>
              <w:rPr>
                <w:rFonts w:ascii="Book Antiqua" w:hAnsi="Book Antiqua" w:cstheme="minorHAnsi"/>
                <w:b/>
                <w:bCs/>
                <w:sz w:val="24"/>
                <w:szCs w:val="24"/>
              </w:rPr>
            </w:pPr>
            <w:r w:rsidRPr="00D976F3">
              <w:rPr>
                <w:rFonts w:ascii="Book Antiqua" w:hAnsi="Book Antiqua" w:cstheme="minorHAnsi"/>
                <w:b/>
                <w:bCs/>
                <w:sz w:val="24"/>
                <w:szCs w:val="24"/>
              </w:rPr>
              <w:t xml:space="preserve">Example quotations from patient </w:t>
            </w:r>
            <w:r w:rsidR="008E7EE0" w:rsidRPr="00D976F3">
              <w:rPr>
                <w:rFonts w:ascii="Book Antiqua" w:hAnsi="Book Antiqua" w:cstheme="minorHAnsi"/>
                <w:b/>
                <w:bCs/>
                <w:sz w:val="24"/>
                <w:szCs w:val="24"/>
              </w:rPr>
              <w:t xml:space="preserve">concept elicitation </w:t>
            </w:r>
            <w:r w:rsidRPr="00D976F3">
              <w:rPr>
                <w:rFonts w:ascii="Book Antiqua" w:hAnsi="Book Antiqua" w:cstheme="minorHAnsi"/>
                <w:b/>
                <w:bCs/>
                <w:sz w:val="24"/>
                <w:szCs w:val="24"/>
              </w:rPr>
              <w:t>interviews</w:t>
            </w:r>
          </w:p>
        </w:tc>
        <w:tc>
          <w:tcPr>
            <w:tcW w:w="0" w:type="auto"/>
            <w:tcBorders>
              <w:top w:val="single" w:sz="4" w:space="0" w:color="auto"/>
              <w:bottom w:val="single" w:sz="4" w:space="0" w:color="auto"/>
            </w:tcBorders>
            <w:shd w:val="clear" w:color="auto" w:fill="auto"/>
            <w:vAlign w:val="center"/>
          </w:tcPr>
          <w:p w14:paraId="350AA05A" w14:textId="77777777" w:rsidR="00987331" w:rsidRPr="00D976F3" w:rsidRDefault="00987331" w:rsidP="00D976F3">
            <w:pPr>
              <w:widowControl w:val="0"/>
              <w:adjustRightInd w:val="0"/>
              <w:snapToGrid w:val="0"/>
              <w:spacing w:after="0" w:line="360" w:lineRule="auto"/>
              <w:jc w:val="both"/>
              <w:rPr>
                <w:rFonts w:ascii="Book Antiqua" w:hAnsi="Book Antiqua" w:cstheme="minorHAnsi"/>
                <w:b/>
                <w:bCs/>
                <w:sz w:val="24"/>
                <w:szCs w:val="24"/>
              </w:rPr>
            </w:pPr>
          </w:p>
          <w:p w14:paraId="73B67E8D" w14:textId="63AC8CC9" w:rsidR="00987331" w:rsidRPr="00D976F3" w:rsidRDefault="003569B7" w:rsidP="00D976F3">
            <w:pPr>
              <w:widowControl w:val="0"/>
              <w:adjustRightInd w:val="0"/>
              <w:snapToGrid w:val="0"/>
              <w:spacing w:after="0" w:line="360" w:lineRule="auto"/>
              <w:jc w:val="both"/>
              <w:rPr>
                <w:rFonts w:ascii="Book Antiqua" w:hAnsi="Book Antiqua" w:cstheme="minorHAnsi"/>
                <w:b/>
                <w:bCs/>
                <w:sz w:val="24"/>
                <w:szCs w:val="24"/>
              </w:rPr>
            </w:pPr>
            <w:r w:rsidRPr="00D976F3">
              <w:rPr>
                <w:rFonts w:ascii="Book Antiqua" w:hAnsi="Book Antiqua" w:cstheme="minorHAnsi"/>
                <w:b/>
                <w:sz w:val="24"/>
                <w:szCs w:val="24"/>
              </w:rPr>
              <w:t>Recommendation</w:t>
            </w:r>
          </w:p>
        </w:tc>
      </w:tr>
      <w:tr w:rsidR="00FA77D5" w:rsidRPr="00D976F3" w14:paraId="03EFB754" w14:textId="77777777" w:rsidTr="00E5301D">
        <w:trPr>
          <w:trHeight w:val="20"/>
        </w:trPr>
        <w:tc>
          <w:tcPr>
            <w:tcW w:w="0" w:type="auto"/>
            <w:tcBorders>
              <w:top w:val="single" w:sz="4" w:space="0" w:color="auto"/>
            </w:tcBorders>
          </w:tcPr>
          <w:p w14:paraId="1A4005D2"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NTX1</w:t>
            </w:r>
          </w:p>
        </w:tc>
        <w:tc>
          <w:tcPr>
            <w:tcW w:w="0" w:type="auto"/>
            <w:tcBorders>
              <w:top w:val="single" w:sz="4" w:space="0" w:color="auto"/>
            </w:tcBorders>
          </w:tcPr>
          <w:p w14:paraId="252BF9D8"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have numbness or tingling in my hands</w:t>
            </w:r>
          </w:p>
        </w:tc>
        <w:tc>
          <w:tcPr>
            <w:tcW w:w="0" w:type="auto"/>
            <w:tcBorders>
              <w:top w:val="single" w:sz="4" w:space="0" w:color="auto"/>
            </w:tcBorders>
          </w:tcPr>
          <w:p w14:paraId="231CA1EC"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Strong</w:t>
            </w:r>
          </w:p>
        </w:tc>
        <w:tc>
          <w:tcPr>
            <w:tcW w:w="0" w:type="auto"/>
            <w:tcBorders>
              <w:top w:val="single" w:sz="4" w:space="0" w:color="auto"/>
            </w:tcBorders>
          </w:tcPr>
          <w:p w14:paraId="1C7C9508" w14:textId="77777777" w:rsidR="00987331" w:rsidRPr="00D976F3" w:rsidRDefault="00987331" w:rsidP="00D976F3">
            <w:pPr>
              <w:widowControl w:val="0"/>
              <w:tabs>
                <w:tab w:val="left" w:pos="51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“It felt like there was a coating of wax over my hands” (PT 031). “It’s like a dead feeling and you don’t really have like complete—like if you're trying to pick up something</w:t>
            </w:r>
            <w:r w:rsidR="008E7EE0" w:rsidRPr="00D976F3">
              <w:rPr>
                <w:rFonts w:ascii="Book Antiqua" w:hAnsi="Book Antiqua" w:cstheme="minorHAnsi"/>
                <w:sz w:val="24"/>
                <w:szCs w:val="24"/>
              </w:rPr>
              <w:t>,</w:t>
            </w:r>
            <w:r w:rsidRPr="00D976F3">
              <w:rPr>
                <w:rFonts w:ascii="Book Antiqua" w:hAnsi="Book Antiqua" w:cstheme="minorHAnsi"/>
                <w:sz w:val="24"/>
                <w:szCs w:val="24"/>
              </w:rPr>
              <w:t xml:space="preserve"> like a dime or something, you might not realize that you have it or don’t have it” (PT 003). “Well, first it was my fingertips. And they were numb and tingly” (PT 006).</w:t>
            </w:r>
          </w:p>
        </w:tc>
        <w:tc>
          <w:tcPr>
            <w:tcW w:w="0" w:type="auto"/>
            <w:tcBorders>
              <w:top w:val="single" w:sz="4" w:space="0" w:color="auto"/>
            </w:tcBorders>
          </w:tcPr>
          <w:p w14:paraId="726E1385" w14:textId="4A3241FF"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Retain the item.</w:t>
            </w:r>
            <w:r w:rsidR="003569B7" w:rsidRPr="00D976F3">
              <w:rPr>
                <w:rFonts w:ascii="Book Antiqua" w:hAnsi="Book Antiqua" w:cstheme="minorHAnsi"/>
                <w:i/>
                <w:sz w:val="24"/>
                <w:szCs w:val="24"/>
                <w:vertAlign w:val="superscript"/>
              </w:rPr>
              <w:t xml:space="preserve"> </w:t>
            </w:r>
            <w:r w:rsidR="003569B7" w:rsidRPr="00D976F3">
              <w:rPr>
                <w:rFonts w:ascii="Book Antiqua" w:hAnsi="Book Antiqua" w:cstheme="minorHAnsi"/>
                <w:sz w:val="24"/>
                <w:szCs w:val="24"/>
              </w:rPr>
              <w:t>Strong support in concept elicitation data, cognitive interview data, and extant literature.</w:t>
            </w:r>
          </w:p>
        </w:tc>
      </w:tr>
      <w:tr w:rsidR="00FA77D5" w:rsidRPr="00D976F3" w14:paraId="142973FE" w14:textId="77777777" w:rsidTr="00E5301D">
        <w:trPr>
          <w:trHeight w:val="2141"/>
        </w:trPr>
        <w:tc>
          <w:tcPr>
            <w:tcW w:w="0" w:type="auto"/>
          </w:tcPr>
          <w:p w14:paraId="1E58B51C"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NTX2</w:t>
            </w:r>
          </w:p>
        </w:tc>
        <w:tc>
          <w:tcPr>
            <w:tcW w:w="0" w:type="auto"/>
          </w:tcPr>
          <w:p w14:paraId="4C28B15D"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have numbness or tingling in my feet</w:t>
            </w:r>
          </w:p>
        </w:tc>
        <w:tc>
          <w:tcPr>
            <w:tcW w:w="0" w:type="auto"/>
          </w:tcPr>
          <w:p w14:paraId="50290D7B"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Strong</w:t>
            </w:r>
          </w:p>
        </w:tc>
        <w:tc>
          <w:tcPr>
            <w:tcW w:w="0" w:type="auto"/>
          </w:tcPr>
          <w:p w14:paraId="51F71993" w14:textId="77777777" w:rsidR="00987331" w:rsidRPr="00D976F3" w:rsidRDefault="00987331" w:rsidP="00D976F3">
            <w:pPr>
              <w:adjustRightInd w:val="0"/>
              <w:snapToGrid w:val="0"/>
              <w:spacing w:after="0" w:line="360" w:lineRule="auto"/>
              <w:ind w:hanging="60"/>
              <w:jc w:val="both"/>
              <w:rPr>
                <w:rFonts w:ascii="Book Antiqua" w:hAnsi="Book Antiqua" w:cstheme="minorHAnsi"/>
                <w:sz w:val="24"/>
                <w:szCs w:val="24"/>
              </w:rPr>
            </w:pPr>
            <w:r w:rsidRPr="00D976F3">
              <w:rPr>
                <w:rFonts w:ascii="Book Antiqua" w:hAnsi="Book Antiqua" w:cstheme="minorHAnsi"/>
                <w:sz w:val="24"/>
                <w:szCs w:val="24"/>
              </w:rPr>
              <w:t xml:space="preserve">“Just I can’t feel (sometimes) I can’t feel like if my feet are…cold or hot, I don’t know, I just it’s just numb, you know” (PT 026). “The best way I can describe it is walking on rice with pieces of broken glass in it. Yeah, I guess that’s the best I way I can describe the tingling. It’s </w:t>
            </w:r>
            <w:r w:rsidRPr="00D976F3">
              <w:rPr>
                <w:rFonts w:ascii="Book Antiqua" w:hAnsi="Book Antiqua" w:cstheme="minorHAnsi"/>
                <w:sz w:val="24"/>
                <w:szCs w:val="24"/>
              </w:rPr>
              <w:lastRenderedPageBreak/>
              <w:t xml:space="preserve">constant, yeah...Fuzzy maybe feeling. Needle, sharp needle pain, because it’s kind of a combination of those. </w:t>
            </w:r>
            <w:proofErr w:type="gramStart"/>
            <w:r w:rsidRPr="00D976F3">
              <w:rPr>
                <w:rFonts w:ascii="Book Antiqua" w:hAnsi="Book Antiqua" w:cstheme="minorHAnsi"/>
                <w:sz w:val="24"/>
                <w:szCs w:val="24"/>
              </w:rPr>
              <w:t>So</w:t>
            </w:r>
            <w:proofErr w:type="gramEnd"/>
            <w:r w:rsidRPr="00D976F3">
              <w:rPr>
                <w:rFonts w:ascii="Book Antiqua" w:hAnsi="Book Antiqua" w:cstheme="minorHAnsi"/>
                <w:sz w:val="24"/>
                <w:szCs w:val="24"/>
              </w:rPr>
              <w:t xml:space="preserve"> it’s like a needle” (PT 031). ““It’s mainly in my feet. I have tingling in my toes. A slight numbness that runs up past my ankles” (PT 011).</w:t>
            </w:r>
          </w:p>
        </w:tc>
        <w:tc>
          <w:tcPr>
            <w:tcW w:w="0" w:type="auto"/>
          </w:tcPr>
          <w:p w14:paraId="0F9CF9D7" w14:textId="3B221CC8"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lastRenderedPageBreak/>
              <w:t>Retain the item.</w:t>
            </w:r>
            <w:r w:rsidR="003569B7" w:rsidRPr="00D976F3">
              <w:rPr>
                <w:rFonts w:ascii="Book Antiqua" w:hAnsi="Book Antiqua" w:cstheme="minorHAnsi"/>
                <w:i/>
                <w:sz w:val="24"/>
                <w:szCs w:val="24"/>
                <w:vertAlign w:val="superscript"/>
              </w:rPr>
              <w:t xml:space="preserve"> </w:t>
            </w:r>
            <w:r w:rsidR="003569B7" w:rsidRPr="00D976F3">
              <w:rPr>
                <w:rFonts w:ascii="Book Antiqua" w:hAnsi="Book Antiqua" w:cstheme="minorHAnsi"/>
                <w:sz w:val="24"/>
                <w:szCs w:val="24"/>
              </w:rPr>
              <w:t>Strong support in concept elicitation data, cognitive interview data, and extant literature.</w:t>
            </w:r>
          </w:p>
        </w:tc>
      </w:tr>
      <w:tr w:rsidR="00FA77D5" w:rsidRPr="00D976F3" w14:paraId="31C3AE8B" w14:textId="77777777" w:rsidTr="00E5301D">
        <w:trPr>
          <w:trHeight w:val="20"/>
        </w:trPr>
        <w:tc>
          <w:tcPr>
            <w:tcW w:w="0" w:type="auto"/>
          </w:tcPr>
          <w:p w14:paraId="1553844F"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NTX3</w:t>
            </w:r>
          </w:p>
        </w:tc>
        <w:tc>
          <w:tcPr>
            <w:tcW w:w="0" w:type="auto"/>
          </w:tcPr>
          <w:p w14:paraId="4007848B"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feel discomfort in my hands</w:t>
            </w:r>
          </w:p>
        </w:tc>
        <w:tc>
          <w:tcPr>
            <w:tcW w:w="0" w:type="auto"/>
          </w:tcPr>
          <w:p w14:paraId="7B74AB06"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Strong</w:t>
            </w:r>
          </w:p>
        </w:tc>
        <w:tc>
          <w:tcPr>
            <w:tcW w:w="0" w:type="auto"/>
          </w:tcPr>
          <w:p w14:paraId="45D1FFEA"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can't open them [fingers]. There's probably like I said maybe- I mean they're almost open but they can't go flat, and if I try it, it will hurt more…a dull ache” (PT 008).</w:t>
            </w:r>
          </w:p>
        </w:tc>
        <w:tc>
          <w:tcPr>
            <w:tcW w:w="0" w:type="auto"/>
          </w:tcPr>
          <w:p w14:paraId="24537BDE" w14:textId="077731DC"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Retain the item.</w:t>
            </w:r>
            <w:r w:rsidRPr="00D976F3">
              <w:rPr>
                <w:rFonts w:ascii="Book Antiqua" w:hAnsi="Book Antiqua" w:cstheme="minorHAnsi"/>
                <w:sz w:val="24"/>
                <w:szCs w:val="24"/>
                <w:vertAlign w:val="superscript"/>
              </w:rPr>
              <w:t xml:space="preserve"> </w:t>
            </w:r>
            <w:r w:rsidR="003569B7" w:rsidRPr="00D976F3">
              <w:rPr>
                <w:rFonts w:ascii="Book Antiqua" w:hAnsi="Book Antiqua" w:cstheme="minorHAnsi"/>
                <w:sz w:val="24"/>
                <w:szCs w:val="24"/>
              </w:rPr>
              <w:t>Strong support in concept elicitation data, cognitive interview data, and extant literature.</w:t>
            </w:r>
          </w:p>
        </w:tc>
      </w:tr>
      <w:tr w:rsidR="00FA77D5" w:rsidRPr="00D976F3" w14:paraId="6C5EA9BC" w14:textId="77777777" w:rsidTr="00E5301D">
        <w:trPr>
          <w:trHeight w:val="20"/>
        </w:trPr>
        <w:tc>
          <w:tcPr>
            <w:tcW w:w="0" w:type="auto"/>
          </w:tcPr>
          <w:p w14:paraId="3B0BDB7F"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NTX4</w:t>
            </w:r>
          </w:p>
        </w:tc>
        <w:tc>
          <w:tcPr>
            <w:tcW w:w="0" w:type="auto"/>
          </w:tcPr>
          <w:p w14:paraId="50F0582C"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feel discomfort in my feet</w:t>
            </w:r>
          </w:p>
        </w:tc>
        <w:tc>
          <w:tcPr>
            <w:tcW w:w="0" w:type="auto"/>
          </w:tcPr>
          <w:p w14:paraId="2F73834D"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Strong</w:t>
            </w:r>
          </w:p>
        </w:tc>
        <w:tc>
          <w:tcPr>
            <w:tcW w:w="0" w:type="auto"/>
          </w:tcPr>
          <w:p w14:paraId="7D80E95A" w14:textId="36A5DBD2" w:rsidR="00987331" w:rsidRPr="00D976F3" w:rsidRDefault="00987331" w:rsidP="00D976F3">
            <w:pPr>
              <w:adjustRightInd w:val="0"/>
              <w:snapToGrid w:val="0"/>
              <w:spacing w:after="0" w:line="360" w:lineRule="auto"/>
              <w:ind w:hanging="60"/>
              <w:jc w:val="both"/>
              <w:rPr>
                <w:rFonts w:ascii="Book Antiqua" w:hAnsi="Book Antiqua" w:cstheme="minorHAnsi"/>
                <w:sz w:val="24"/>
                <w:szCs w:val="24"/>
              </w:rPr>
            </w:pPr>
            <w:r w:rsidRPr="00D976F3">
              <w:rPr>
                <w:rFonts w:ascii="Book Antiqua" w:hAnsi="Book Antiqua" w:cstheme="minorHAnsi"/>
                <w:sz w:val="24"/>
                <w:szCs w:val="24"/>
              </w:rPr>
              <w:t>“They just ache. All up and down, they ache, they hurt, it’s uncomfortable, it’s nagging…</w:t>
            </w:r>
            <w:proofErr w:type="gramStart"/>
            <w:r w:rsidRPr="00D976F3">
              <w:rPr>
                <w:rFonts w:ascii="Book Antiqua" w:hAnsi="Book Antiqua" w:cstheme="minorHAnsi"/>
                <w:sz w:val="24"/>
                <w:szCs w:val="24"/>
              </w:rPr>
              <w:t>it</w:t>
            </w:r>
            <w:proofErr w:type="gramEnd"/>
            <w:r w:rsidRPr="00D976F3">
              <w:rPr>
                <w:rFonts w:ascii="Book Antiqua" w:hAnsi="Book Antiqua" w:cstheme="minorHAnsi"/>
                <w:sz w:val="24"/>
                <w:szCs w:val="24"/>
              </w:rPr>
              <w:t xml:space="preserve"> hurts” (PT 018). “…...a tightness like you have a really, really tight shoe on. Like something really heavy is on your feet and you can’t get it off.</w:t>
            </w:r>
            <w:r w:rsidR="00E148F7" w:rsidRPr="00D976F3">
              <w:rPr>
                <w:rFonts w:ascii="Book Antiqua" w:hAnsi="Book Antiqua" w:cstheme="minorHAnsi"/>
                <w:sz w:val="24"/>
                <w:szCs w:val="24"/>
              </w:rPr>
              <w:t xml:space="preserve"> </w:t>
            </w:r>
            <w:r w:rsidRPr="00D976F3">
              <w:rPr>
                <w:rFonts w:ascii="Book Antiqua" w:hAnsi="Book Antiqua" w:cstheme="minorHAnsi"/>
                <w:sz w:val="24"/>
                <w:szCs w:val="24"/>
              </w:rPr>
              <w:t xml:space="preserve">It feels like an intense weight. Your foot is being smashed” (PT 019). “If you’re walking you feel like maybe there’s something in your shoe or like something, did you step on something? And you really didn’t. It’s just an odd feeling...even like barefoot it will </w:t>
            </w:r>
            <w:r w:rsidRPr="00D976F3">
              <w:rPr>
                <w:rFonts w:ascii="Book Antiqua" w:hAnsi="Book Antiqua" w:cstheme="minorHAnsi"/>
                <w:sz w:val="24"/>
                <w:szCs w:val="24"/>
              </w:rPr>
              <w:lastRenderedPageBreak/>
              <w:t>sometimes feel like you stepped on a sock or something” (PT 003).</w:t>
            </w:r>
          </w:p>
        </w:tc>
        <w:tc>
          <w:tcPr>
            <w:tcW w:w="0" w:type="auto"/>
          </w:tcPr>
          <w:p w14:paraId="55850D5E" w14:textId="3B9CE25F"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lastRenderedPageBreak/>
              <w:t>Retain the item.</w:t>
            </w:r>
            <w:r w:rsidR="003569B7" w:rsidRPr="00D976F3">
              <w:rPr>
                <w:rFonts w:ascii="Book Antiqua" w:hAnsi="Book Antiqua" w:cstheme="minorHAnsi"/>
                <w:sz w:val="24"/>
                <w:szCs w:val="24"/>
              </w:rPr>
              <w:t xml:space="preserve"> Strong support in concept elicitation data, cognitive interview data, and extant literature.</w:t>
            </w:r>
          </w:p>
        </w:tc>
      </w:tr>
      <w:tr w:rsidR="00FA77D5" w:rsidRPr="00D976F3" w14:paraId="609F9A7F" w14:textId="77777777" w:rsidTr="00E5301D">
        <w:trPr>
          <w:trHeight w:val="20"/>
        </w:trPr>
        <w:tc>
          <w:tcPr>
            <w:tcW w:w="0" w:type="auto"/>
          </w:tcPr>
          <w:p w14:paraId="06A2824B"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NTX5</w:t>
            </w:r>
          </w:p>
        </w:tc>
        <w:tc>
          <w:tcPr>
            <w:tcW w:w="0" w:type="auto"/>
          </w:tcPr>
          <w:p w14:paraId="236D276D"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have joint pain or muscle cramps</w:t>
            </w:r>
          </w:p>
        </w:tc>
        <w:tc>
          <w:tcPr>
            <w:tcW w:w="0" w:type="auto"/>
          </w:tcPr>
          <w:p w14:paraId="2D8E5292"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Moderate</w:t>
            </w:r>
          </w:p>
        </w:tc>
        <w:tc>
          <w:tcPr>
            <w:tcW w:w="0" w:type="auto"/>
          </w:tcPr>
          <w:p w14:paraId="480279F0" w14:textId="77777777" w:rsidR="00987331" w:rsidRPr="00D976F3" w:rsidRDefault="00987331"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“It’s overall hand fatigue, it’s joint pain. It’s almost like repetitive motion, like I find that if I was out in a tractor all day and just the act of spinning the steering wheel constantly as I went across the field and operating the levers and everything on the tractor, that I needed to get my compression gloves on to do some compensating for that. And then at the end of the day my hands are just really, really fatigued” (PT 013).</w:t>
            </w:r>
          </w:p>
        </w:tc>
        <w:tc>
          <w:tcPr>
            <w:tcW w:w="0" w:type="auto"/>
          </w:tcPr>
          <w:p w14:paraId="220CD04B"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Retain the item based on cognitive interviews and literature support as a severe symptom of oxaliplatin-induced neuropathy.</w:t>
            </w:r>
          </w:p>
        </w:tc>
      </w:tr>
      <w:tr w:rsidR="00FA77D5" w:rsidRPr="00D976F3" w14:paraId="63FC1F71" w14:textId="77777777" w:rsidTr="00E5301D">
        <w:trPr>
          <w:trHeight w:val="20"/>
        </w:trPr>
        <w:tc>
          <w:tcPr>
            <w:tcW w:w="0" w:type="auto"/>
          </w:tcPr>
          <w:p w14:paraId="65F6DE64"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HI12</w:t>
            </w:r>
          </w:p>
        </w:tc>
        <w:tc>
          <w:tcPr>
            <w:tcW w:w="0" w:type="auto"/>
          </w:tcPr>
          <w:p w14:paraId="4ABE7D84"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feel weak all over</w:t>
            </w:r>
          </w:p>
        </w:tc>
        <w:tc>
          <w:tcPr>
            <w:tcW w:w="0" w:type="auto"/>
          </w:tcPr>
          <w:p w14:paraId="08E20CF8"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Moderate</w:t>
            </w:r>
          </w:p>
        </w:tc>
        <w:tc>
          <w:tcPr>
            <w:tcW w:w="0" w:type="auto"/>
          </w:tcPr>
          <w:p w14:paraId="63183BAA"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"My feet and legs are always cold. And then I guess you could call weakness and I guess chronic pain in my feet and legs, lower legs” (P T 031).</w:t>
            </w:r>
          </w:p>
        </w:tc>
        <w:tc>
          <w:tcPr>
            <w:tcW w:w="0" w:type="auto"/>
          </w:tcPr>
          <w:p w14:paraId="33B5E417"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Retain the item based on cognitive interviews and literature support as a symptom of oxaliplatin-induced neuropathy.</w:t>
            </w:r>
          </w:p>
        </w:tc>
      </w:tr>
      <w:tr w:rsidR="00FA77D5" w:rsidRPr="00D976F3" w14:paraId="0CC54B96" w14:textId="77777777" w:rsidTr="00E5301D">
        <w:trPr>
          <w:trHeight w:val="20"/>
        </w:trPr>
        <w:tc>
          <w:tcPr>
            <w:tcW w:w="0" w:type="auto"/>
          </w:tcPr>
          <w:p w14:paraId="5A4F3121"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NTX6</w:t>
            </w:r>
          </w:p>
        </w:tc>
        <w:tc>
          <w:tcPr>
            <w:tcW w:w="0" w:type="auto"/>
          </w:tcPr>
          <w:p w14:paraId="2B1C9B3A"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have trouble</w:t>
            </w:r>
            <w:r w:rsidR="00F52BE1" w:rsidRPr="00D976F3">
              <w:rPr>
                <w:rFonts w:ascii="Book Antiqua" w:hAnsi="Book Antiqua" w:cstheme="minorHAnsi"/>
                <w:sz w:val="24"/>
                <w:szCs w:val="24"/>
              </w:rPr>
              <w:t xml:space="preserve"> </w:t>
            </w:r>
            <w:r w:rsidRPr="00D976F3">
              <w:rPr>
                <w:rFonts w:ascii="Book Antiqua" w:hAnsi="Book Antiqua" w:cstheme="minorHAnsi"/>
                <w:sz w:val="24"/>
                <w:szCs w:val="24"/>
              </w:rPr>
              <w:t>hearing</w:t>
            </w:r>
          </w:p>
        </w:tc>
        <w:tc>
          <w:tcPr>
            <w:tcW w:w="0" w:type="auto"/>
          </w:tcPr>
          <w:p w14:paraId="037BCA8E"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Weak</w:t>
            </w:r>
          </w:p>
        </w:tc>
        <w:tc>
          <w:tcPr>
            <w:tcW w:w="0" w:type="auto"/>
          </w:tcPr>
          <w:p w14:paraId="3F164BD4"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w:t>
            </w:r>
          </w:p>
        </w:tc>
        <w:tc>
          <w:tcPr>
            <w:tcW w:w="0" w:type="auto"/>
          </w:tcPr>
          <w:p w14:paraId="5567DE3A"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Retain the item based on cognitive interviews and literature support as a severe symptom of oxaliplatin-</w:t>
            </w:r>
            <w:r w:rsidRPr="00D976F3">
              <w:rPr>
                <w:rFonts w:ascii="Book Antiqua" w:hAnsi="Book Antiqua" w:cstheme="minorHAnsi"/>
                <w:sz w:val="24"/>
                <w:szCs w:val="24"/>
              </w:rPr>
              <w:lastRenderedPageBreak/>
              <w:t>induced neuropathy.</w:t>
            </w:r>
          </w:p>
        </w:tc>
      </w:tr>
      <w:tr w:rsidR="00FA77D5" w:rsidRPr="00D976F3" w14:paraId="60BD35DB" w14:textId="77777777" w:rsidTr="00E5301D">
        <w:trPr>
          <w:trHeight w:val="20"/>
        </w:trPr>
        <w:tc>
          <w:tcPr>
            <w:tcW w:w="0" w:type="auto"/>
          </w:tcPr>
          <w:p w14:paraId="07F17E48"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lastRenderedPageBreak/>
              <w:t>NTX7</w:t>
            </w:r>
          </w:p>
        </w:tc>
        <w:tc>
          <w:tcPr>
            <w:tcW w:w="0" w:type="auto"/>
          </w:tcPr>
          <w:p w14:paraId="568639E4"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get a ringing or buzzing in my ears</w:t>
            </w:r>
          </w:p>
        </w:tc>
        <w:tc>
          <w:tcPr>
            <w:tcW w:w="0" w:type="auto"/>
          </w:tcPr>
          <w:p w14:paraId="7667C055"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Weak</w:t>
            </w:r>
          </w:p>
        </w:tc>
        <w:tc>
          <w:tcPr>
            <w:tcW w:w="0" w:type="auto"/>
          </w:tcPr>
          <w:p w14:paraId="054A7B49" w14:textId="77777777" w:rsidR="00987331" w:rsidRPr="00D976F3" w:rsidRDefault="00987331"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had ringing in my ears, but…I haven’t noticed it in the past week. And the last oxaliplatin was June 19th, so I think it took about a month probably after oxaliplatin for the ringing in my ears to settle down” (PT 005).</w:t>
            </w:r>
          </w:p>
        </w:tc>
        <w:tc>
          <w:tcPr>
            <w:tcW w:w="0" w:type="auto"/>
          </w:tcPr>
          <w:p w14:paraId="1568637B"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Retain the item based on cognitive interview and literature support as a severe symptom of oxaliplatin-induced neuropathy.</w:t>
            </w:r>
          </w:p>
        </w:tc>
      </w:tr>
      <w:tr w:rsidR="00FA77D5" w:rsidRPr="00D976F3" w14:paraId="135AB24D" w14:textId="77777777" w:rsidTr="00E5301D">
        <w:trPr>
          <w:trHeight w:val="20"/>
        </w:trPr>
        <w:tc>
          <w:tcPr>
            <w:tcW w:w="0" w:type="auto"/>
          </w:tcPr>
          <w:p w14:paraId="55C7FA09"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NTX8</w:t>
            </w:r>
          </w:p>
        </w:tc>
        <w:tc>
          <w:tcPr>
            <w:tcW w:w="0" w:type="auto"/>
          </w:tcPr>
          <w:p w14:paraId="73CFFF30"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have trouble buttoning buttons</w:t>
            </w:r>
          </w:p>
        </w:tc>
        <w:tc>
          <w:tcPr>
            <w:tcW w:w="0" w:type="auto"/>
          </w:tcPr>
          <w:p w14:paraId="0D7DBF10"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Strong</w:t>
            </w:r>
          </w:p>
        </w:tc>
        <w:tc>
          <w:tcPr>
            <w:tcW w:w="0" w:type="auto"/>
          </w:tcPr>
          <w:p w14:paraId="2C178E93"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“As the button is concerned, I had a very hard time grasping them and getting them through the button holes. It’s a very frustrating and annoying task. I just kept on fumbling with them and not being able to properly grasp the buttons, and I would have to ask my wife to actually come in and button up my shirt” (PT 033).</w:t>
            </w:r>
          </w:p>
        </w:tc>
        <w:tc>
          <w:tcPr>
            <w:tcW w:w="0" w:type="auto"/>
          </w:tcPr>
          <w:p w14:paraId="1EC55500" w14:textId="2B06F86B"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Retain the item.</w:t>
            </w:r>
            <w:r w:rsidR="003569B7" w:rsidRPr="00D976F3">
              <w:rPr>
                <w:rFonts w:ascii="Book Antiqua" w:hAnsi="Book Antiqua" w:cstheme="minorHAnsi"/>
                <w:sz w:val="24"/>
                <w:szCs w:val="24"/>
              </w:rPr>
              <w:t xml:space="preserve"> Strong support in concept elicitation data, cognitive interview data, and extant literature.</w:t>
            </w:r>
          </w:p>
        </w:tc>
      </w:tr>
      <w:tr w:rsidR="00FA77D5" w:rsidRPr="00D976F3" w14:paraId="6165DDEE" w14:textId="77777777" w:rsidTr="00E5301D">
        <w:trPr>
          <w:trHeight w:val="20"/>
        </w:trPr>
        <w:tc>
          <w:tcPr>
            <w:tcW w:w="0" w:type="auto"/>
          </w:tcPr>
          <w:p w14:paraId="1976EA86"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NTX9</w:t>
            </w:r>
          </w:p>
        </w:tc>
        <w:tc>
          <w:tcPr>
            <w:tcW w:w="0" w:type="auto"/>
          </w:tcPr>
          <w:p w14:paraId="020FD327"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have trouble feeling the shape of small objects when they are in my hand</w:t>
            </w:r>
          </w:p>
        </w:tc>
        <w:tc>
          <w:tcPr>
            <w:tcW w:w="0" w:type="auto"/>
          </w:tcPr>
          <w:p w14:paraId="342422AF"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Strong</w:t>
            </w:r>
          </w:p>
        </w:tc>
        <w:tc>
          <w:tcPr>
            <w:tcW w:w="0" w:type="auto"/>
          </w:tcPr>
          <w:p w14:paraId="69537129"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“It takes me longer to do a lot of things. Even like if I’m reaching in my pocket to get something and there’s multiple things in the pocket it’s more difficult to go by feel on what I’ve grabbed” (PT 035).</w:t>
            </w:r>
          </w:p>
        </w:tc>
        <w:tc>
          <w:tcPr>
            <w:tcW w:w="0" w:type="auto"/>
          </w:tcPr>
          <w:p w14:paraId="41291DB7" w14:textId="7E5B11E0"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Retain the item.</w:t>
            </w:r>
            <w:r w:rsidR="003569B7" w:rsidRPr="00D976F3">
              <w:rPr>
                <w:rFonts w:ascii="Book Antiqua" w:hAnsi="Book Antiqua" w:cstheme="minorHAnsi"/>
                <w:sz w:val="24"/>
                <w:szCs w:val="24"/>
              </w:rPr>
              <w:t xml:space="preserve"> Strong support in concept elicitation data, cognitive interview data, and extant literature.</w:t>
            </w:r>
          </w:p>
        </w:tc>
      </w:tr>
      <w:tr w:rsidR="00FA77D5" w:rsidRPr="00D976F3" w14:paraId="359F5C60" w14:textId="77777777" w:rsidTr="00E5301D">
        <w:trPr>
          <w:trHeight w:val="20"/>
        </w:trPr>
        <w:tc>
          <w:tcPr>
            <w:tcW w:w="0" w:type="auto"/>
          </w:tcPr>
          <w:p w14:paraId="1BFFD53F"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An6</w:t>
            </w:r>
          </w:p>
        </w:tc>
        <w:tc>
          <w:tcPr>
            <w:tcW w:w="0" w:type="auto"/>
          </w:tcPr>
          <w:p w14:paraId="40A486F0"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have trouble walking</w:t>
            </w:r>
          </w:p>
        </w:tc>
        <w:tc>
          <w:tcPr>
            <w:tcW w:w="0" w:type="auto"/>
          </w:tcPr>
          <w:p w14:paraId="02D96FBF"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Strong</w:t>
            </w:r>
          </w:p>
        </w:tc>
        <w:tc>
          <w:tcPr>
            <w:tcW w:w="0" w:type="auto"/>
          </w:tcPr>
          <w:p w14:paraId="6AA09B98" w14:textId="77777777" w:rsidR="00987331" w:rsidRPr="00D976F3" w:rsidRDefault="00987331" w:rsidP="00D976F3">
            <w:pPr>
              <w:widowControl w:val="0"/>
              <w:tabs>
                <w:tab w:val="left" w:pos="3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 xml:space="preserve">“I have to be hyper vigilant about stepping over sticks and watching my balance…There </w:t>
            </w:r>
            <w:r w:rsidRPr="00D976F3">
              <w:rPr>
                <w:rFonts w:ascii="Book Antiqua" w:hAnsi="Book Antiqua" w:cstheme="minorHAnsi"/>
                <w:sz w:val="24"/>
                <w:szCs w:val="24"/>
              </w:rPr>
              <w:lastRenderedPageBreak/>
              <w:t xml:space="preserve">are times when I would say I trip over my own feet because I will step funny because of lack of sensation. </w:t>
            </w:r>
            <w:proofErr w:type="gramStart"/>
            <w:r w:rsidRPr="00D976F3">
              <w:rPr>
                <w:rFonts w:ascii="Book Antiqua" w:hAnsi="Book Antiqua" w:cstheme="minorHAnsi"/>
                <w:sz w:val="24"/>
                <w:szCs w:val="24"/>
              </w:rPr>
              <w:t>So</w:t>
            </w:r>
            <w:proofErr w:type="gramEnd"/>
            <w:r w:rsidRPr="00D976F3">
              <w:rPr>
                <w:rFonts w:ascii="Book Antiqua" w:hAnsi="Book Antiqua" w:cstheme="minorHAnsi"/>
                <w:sz w:val="24"/>
                <w:szCs w:val="24"/>
              </w:rPr>
              <w:t xml:space="preserve"> I have to be conscious of walking and making sure that I’m planting my feet squarely to avoid stumbling” (PT 013).</w:t>
            </w:r>
          </w:p>
        </w:tc>
        <w:tc>
          <w:tcPr>
            <w:tcW w:w="0" w:type="auto"/>
          </w:tcPr>
          <w:p w14:paraId="2E7E12AE" w14:textId="2C74761F"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lastRenderedPageBreak/>
              <w:t>Retain the item.</w:t>
            </w:r>
            <w:r w:rsidR="003569B7" w:rsidRPr="00D976F3">
              <w:rPr>
                <w:rFonts w:ascii="Book Antiqua" w:hAnsi="Book Antiqua" w:cstheme="minorHAnsi"/>
                <w:sz w:val="24"/>
                <w:szCs w:val="24"/>
              </w:rPr>
              <w:t xml:space="preserve"> Strong support in concept elicitation </w:t>
            </w:r>
            <w:r w:rsidR="003569B7" w:rsidRPr="00D976F3">
              <w:rPr>
                <w:rFonts w:ascii="Book Antiqua" w:hAnsi="Book Antiqua" w:cstheme="minorHAnsi"/>
                <w:sz w:val="24"/>
                <w:szCs w:val="24"/>
              </w:rPr>
              <w:lastRenderedPageBreak/>
              <w:t>data, cognitive interview data, and extant literature.</w:t>
            </w:r>
          </w:p>
        </w:tc>
      </w:tr>
      <w:tr w:rsidR="00FA77D5" w:rsidRPr="00D976F3" w14:paraId="060601AF" w14:textId="77777777" w:rsidTr="00E5301D">
        <w:trPr>
          <w:trHeight w:val="20"/>
        </w:trPr>
        <w:tc>
          <w:tcPr>
            <w:tcW w:w="0" w:type="auto"/>
          </w:tcPr>
          <w:p w14:paraId="3DA7AD6F"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lastRenderedPageBreak/>
              <w:t>NTX10</w:t>
            </w:r>
          </w:p>
        </w:tc>
        <w:tc>
          <w:tcPr>
            <w:tcW w:w="0" w:type="auto"/>
          </w:tcPr>
          <w:p w14:paraId="64B55E01"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 have pain in my hands or feet when I am exposed to cold temperatures</w:t>
            </w:r>
          </w:p>
        </w:tc>
        <w:tc>
          <w:tcPr>
            <w:tcW w:w="0" w:type="auto"/>
          </w:tcPr>
          <w:p w14:paraId="1CE42EAC"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Strong</w:t>
            </w:r>
          </w:p>
        </w:tc>
        <w:tc>
          <w:tcPr>
            <w:tcW w:w="0" w:type="auto"/>
          </w:tcPr>
          <w:p w14:paraId="78DF3BF2"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“It’s just a…ultra-sensitivity to cold, anything, it was, it’s like anything colder than my body temperature would either cause like pain or I couldn’t hold, like in my hands, I wouldn’t be able to hold things...And then fo</w:t>
            </w:r>
            <w:r w:rsidR="00F52BE1" w:rsidRPr="00D976F3">
              <w:rPr>
                <w:rFonts w:ascii="Book Antiqua" w:hAnsi="Book Antiqua" w:cstheme="minorHAnsi"/>
                <w:sz w:val="24"/>
                <w:szCs w:val="24"/>
              </w:rPr>
              <w:t>r my feet…</w:t>
            </w:r>
            <w:r w:rsidRPr="00D976F3">
              <w:rPr>
                <w:rFonts w:ascii="Book Antiqua" w:hAnsi="Book Antiqua" w:cstheme="minorHAnsi"/>
                <w:sz w:val="24"/>
                <w:szCs w:val="24"/>
              </w:rPr>
              <w:t>if I go into cold water or if I’m outside in the cold and my feet seem to get cold faster first before anything else, so...the cold sensitivity would be like touching something extremely hot, like you…your body reacts to pull away, you know. And then for my feet, it’s actually painful when they get cold, when they’re exposed to cold” (PT 012).</w:t>
            </w:r>
          </w:p>
        </w:tc>
        <w:tc>
          <w:tcPr>
            <w:tcW w:w="0" w:type="auto"/>
          </w:tcPr>
          <w:p w14:paraId="270BAD59" w14:textId="4EC90D88"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Retain the item.</w:t>
            </w:r>
            <w:r w:rsidR="003569B7" w:rsidRPr="00D976F3">
              <w:rPr>
                <w:rFonts w:ascii="Book Antiqua" w:hAnsi="Book Antiqua" w:cstheme="minorHAnsi"/>
                <w:sz w:val="24"/>
                <w:szCs w:val="24"/>
              </w:rPr>
              <w:t xml:space="preserve"> Strong support in concept elicitation data, cognitive interview data, and extant literature.</w:t>
            </w:r>
          </w:p>
        </w:tc>
      </w:tr>
      <w:tr w:rsidR="00987331" w:rsidRPr="00D976F3" w14:paraId="699EA98F" w14:textId="77777777" w:rsidTr="00E5301D">
        <w:trPr>
          <w:trHeight w:val="783"/>
        </w:trPr>
        <w:tc>
          <w:tcPr>
            <w:tcW w:w="0" w:type="auto"/>
          </w:tcPr>
          <w:p w14:paraId="2F7B3B97"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NTX11</w:t>
            </w:r>
          </w:p>
        </w:tc>
        <w:tc>
          <w:tcPr>
            <w:tcW w:w="0" w:type="auto"/>
          </w:tcPr>
          <w:p w14:paraId="25A9DF5B" w14:textId="77777777" w:rsidR="00987331" w:rsidRPr="00D976F3" w:rsidRDefault="00987331" w:rsidP="00D976F3">
            <w:pPr>
              <w:widowControl w:val="0"/>
              <w:tabs>
                <w:tab w:val="left" w:pos="1470"/>
              </w:tabs>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 xml:space="preserve">I have difficulty breathing when I am exposed to cold </w:t>
            </w:r>
            <w:r w:rsidRPr="00D976F3">
              <w:rPr>
                <w:rFonts w:ascii="Book Antiqua" w:hAnsi="Book Antiqua" w:cstheme="minorHAnsi"/>
                <w:sz w:val="24"/>
                <w:szCs w:val="24"/>
              </w:rPr>
              <w:lastRenderedPageBreak/>
              <w:t>temperatures</w:t>
            </w:r>
          </w:p>
        </w:tc>
        <w:tc>
          <w:tcPr>
            <w:tcW w:w="0" w:type="auto"/>
          </w:tcPr>
          <w:p w14:paraId="00EA7530"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lastRenderedPageBreak/>
              <w:t>Moderate</w:t>
            </w:r>
          </w:p>
        </w:tc>
        <w:tc>
          <w:tcPr>
            <w:tcW w:w="0" w:type="auto"/>
          </w:tcPr>
          <w:p w14:paraId="3D9E5EB8" w14:textId="77777777" w:rsidR="00987331" w:rsidRPr="00D976F3" w:rsidRDefault="00987331" w:rsidP="00D976F3">
            <w:pPr>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t xml:space="preserve">“As the temperature of the air started to change, to breathe in was difficult—it became kind of painful even” (PT 006). “I would have </w:t>
            </w:r>
            <w:r w:rsidRPr="00D976F3">
              <w:rPr>
                <w:rFonts w:ascii="Book Antiqua" w:hAnsi="Book Antiqua" w:cstheme="minorHAnsi"/>
                <w:sz w:val="24"/>
                <w:szCs w:val="24"/>
              </w:rPr>
              <w:lastRenderedPageBreak/>
              <w:t>to cover up my mouth and nose because if I breathed the cold air</w:t>
            </w:r>
            <w:r w:rsidR="00F52BE1" w:rsidRPr="00D976F3">
              <w:rPr>
                <w:rFonts w:ascii="Book Antiqua" w:hAnsi="Book Antiqua" w:cstheme="minorHAnsi"/>
                <w:sz w:val="24"/>
                <w:szCs w:val="24"/>
              </w:rPr>
              <w:t>;</w:t>
            </w:r>
            <w:r w:rsidRPr="00D976F3">
              <w:rPr>
                <w:rFonts w:ascii="Book Antiqua" w:hAnsi="Book Antiqua" w:cstheme="minorHAnsi"/>
                <w:sz w:val="24"/>
                <w:szCs w:val="24"/>
              </w:rPr>
              <w:t xml:space="preserve"> it was like somebody was trying to strangle me. My throat would close up and it’s like somebody had little daggers or needles they were sticking in my throat. It’s a very horrible experience” (PT 033)</w:t>
            </w:r>
          </w:p>
        </w:tc>
        <w:tc>
          <w:tcPr>
            <w:tcW w:w="0" w:type="auto"/>
          </w:tcPr>
          <w:p w14:paraId="7FA4A018" w14:textId="77777777" w:rsidR="00987331" w:rsidRPr="00D976F3" w:rsidRDefault="00987331" w:rsidP="00D976F3">
            <w:pPr>
              <w:widowControl w:val="0"/>
              <w:adjustRightInd w:val="0"/>
              <w:snapToGrid w:val="0"/>
              <w:spacing w:after="0" w:line="360" w:lineRule="auto"/>
              <w:jc w:val="both"/>
              <w:rPr>
                <w:rFonts w:ascii="Book Antiqua" w:hAnsi="Book Antiqua" w:cstheme="minorHAnsi"/>
                <w:sz w:val="24"/>
                <w:szCs w:val="24"/>
              </w:rPr>
            </w:pPr>
            <w:r w:rsidRPr="00D976F3">
              <w:rPr>
                <w:rFonts w:ascii="Book Antiqua" w:hAnsi="Book Antiqua" w:cstheme="minorHAnsi"/>
                <w:sz w:val="24"/>
                <w:szCs w:val="24"/>
              </w:rPr>
              <w:lastRenderedPageBreak/>
              <w:t xml:space="preserve">Retain the item based on cognitive interviews and literature support as a </w:t>
            </w:r>
            <w:r w:rsidRPr="00D976F3">
              <w:rPr>
                <w:rFonts w:ascii="Book Antiqua" w:hAnsi="Book Antiqua" w:cstheme="minorHAnsi"/>
                <w:sz w:val="24"/>
                <w:szCs w:val="24"/>
              </w:rPr>
              <w:lastRenderedPageBreak/>
              <w:t>symptom of oxaliplatin-induced neuropathy.</w:t>
            </w:r>
          </w:p>
        </w:tc>
      </w:tr>
    </w:tbl>
    <w:p w14:paraId="64E09268" w14:textId="77777777" w:rsidR="00DB48A3" w:rsidRPr="00D976F3" w:rsidRDefault="00DB48A3" w:rsidP="00D976F3">
      <w:pPr>
        <w:adjustRightInd w:val="0"/>
        <w:snapToGrid w:val="0"/>
        <w:spacing w:after="0" w:line="360" w:lineRule="auto"/>
        <w:jc w:val="both"/>
        <w:rPr>
          <w:rFonts w:ascii="Book Antiqua" w:hAnsi="Book Antiqua"/>
          <w:sz w:val="24"/>
          <w:szCs w:val="24"/>
        </w:rPr>
      </w:pPr>
    </w:p>
    <w:p w14:paraId="165D7D72" w14:textId="77777777" w:rsidR="00DB48A3" w:rsidRPr="00D976F3" w:rsidRDefault="00DB48A3" w:rsidP="00D976F3">
      <w:pPr>
        <w:adjustRightInd w:val="0"/>
        <w:snapToGrid w:val="0"/>
        <w:spacing w:after="0" w:line="360" w:lineRule="auto"/>
        <w:jc w:val="both"/>
        <w:rPr>
          <w:rFonts w:ascii="Book Antiqua" w:hAnsi="Book Antiqua"/>
          <w:sz w:val="24"/>
          <w:szCs w:val="24"/>
        </w:rPr>
      </w:pPr>
    </w:p>
    <w:p w14:paraId="1BA233D7" w14:textId="77777777" w:rsidR="000E50D1" w:rsidRPr="00D976F3" w:rsidRDefault="000E50D1" w:rsidP="00D976F3">
      <w:pPr>
        <w:adjustRightInd w:val="0"/>
        <w:snapToGrid w:val="0"/>
        <w:spacing w:after="0" w:line="360" w:lineRule="auto"/>
        <w:jc w:val="both"/>
        <w:rPr>
          <w:rFonts w:ascii="Book Antiqua" w:hAnsi="Book Antiqua" w:cstheme="minorHAnsi"/>
          <w:iCs/>
          <w:sz w:val="24"/>
          <w:szCs w:val="24"/>
        </w:rPr>
      </w:pPr>
      <w:bookmarkStart w:id="19" w:name="_Ref5724358"/>
      <w:r w:rsidRPr="00D976F3">
        <w:rPr>
          <w:rFonts w:ascii="Book Antiqua" w:hAnsi="Book Antiqua"/>
          <w:sz w:val="24"/>
          <w:szCs w:val="24"/>
        </w:rPr>
        <w:br w:type="page"/>
      </w:r>
    </w:p>
    <w:bookmarkEnd w:id="19"/>
    <w:p w14:paraId="2745CE0C" w14:textId="23F8F80E" w:rsidR="000E50D1" w:rsidRPr="00D976F3" w:rsidRDefault="000E50D1" w:rsidP="00D976F3">
      <w:pPr>
        <w:adjustRightInd w:val="0"/>
        <w:snapToGrid w:val="0"/>
        <w:spacing w:after="0" w:line="360" w:lineRule="auto"/>
        <w:jc w:val="both"/>
        <w:rPr>
          <w:rFonts w:ascii="Book Antiqua" w:eastAsia="MS Mincho" w:hAnsi="Book Antiqua" w:cs="Times New Roman"/>
          <w:sz w:val="24"/>
          <w:szCs w:val="24"/>
        </w:rPr>
      </w:pPr>
      <w:r w:rsidRPr="00D976F3">
        <w:rPr>
          <w:rFonts w:ascii="Book Antiqua" w:eastAsia="MS Mincho" w:hAnsi="Book Antiqua" w:cs="Times New Roman"/>
          <w:noProof/>
          <w:sz w:val="24"/>
          <w:szCs w:val="24"/>
        </w:rPr>
        <w:lastRenderedPageBreak/>
        <w:drawing>
          <wp:inline distT="0" distB="0" distL="0" distR="0" wp14:anchorId="368260A7" wp14:editId="42C2AB87">
            <wp:extent cx="5207000" cy="27489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in discomfort.png"/>
                    <pic:cNvPicPr/>
                  </pic:nvPicPr>
                  <pic:blipFill>
                    <a:blip r:embed="rId13">
                      <a:extLst>
                        <a:ext uri="{28A0092B-C50C-407E-A947-70E740481C1C}">
                          <a14:useLocalDpi xmlns:a14="http://schemas.microsoft.com/office/drawing/2010/main" val="0"/>
                        </a:ext>
                      </a:extLst>
                    </a:blip>
                    <a:stretch>
                      <a:fillRect/>
                    </a:stretch>
                  </pic:blipFill>
                  <pic:spPr>
                    <a:xfrm>
                      <a:off x="0" y="0"/>
                      <a:ext cx="5207722" cy="2749296"/>
                    </a:xfrm>
                    <a:prstGeom prst="rect">
                      <a:avLst/>
                    </a:prstGeom>
                  </pic:spPr>
                </pic:pic>
              </a:graphicData>
            </a:graphic>
          </wp:inline>
        </w:drawing>
      </w:r>
    </w:p>
    <w:p w14:paraId="677906A6" w14:textId="2900EFB7" w:rsidR="00E5301D" w:rsidRPr="00D976F3" w:rsidRDefault="00E5301D" w:rsidP="00D976F3">
      <w:pPr>
        <w:pStyle w:val="Caption"/>
        <w:adjustRightInd w:val="0"/>
        <w:snapToGrid w:val="0"/>
        <w:spacing w:line="360" w:lineRule="auto"/>
        <w:jc w:val="both"/>
        <w:rPr>
          <w:rFonts w:ascii="Book Antiqua" w:eastAsia="MS Mincho" w:hAnsi="Book Antiqua"/>
          <w:b/>
          <w:bCs/>
          <w:sz w:val="24"/>
          <w:szCs w:val="24"/>
        </w:rPr>
      </w:pPr>
      <w:bookmarkStart w:id="20" w:name="_Ref11852223"/>
      <w:r w:rsidRPr="00D976F3">
        <w:rPr>
          <w:rFonts w:ascii="Book Antiqua" w:hAnsi="Book Antiqua"/>
          <w:b/>
          <w:bCs/>
          <w:sz w:val="24"/>
          <w:szCs w:val="24"/>
        </w:rPr>
        <w:t xml:space="preserve">Figure </w:t>
      </w:r>
      <w:r w:rsidRPr="00D976F3">
        <w:rPr>
          <w:rFonts w:ascii="Book Antiqua" w:hAnsi="Book Antiqua"/>
          <w:b/>
          <w:bCs/>
          <w:noProof/>
          <w:sz w:val="24"/>
          <w:szCs w:val="24"/>
        </w:rPr>
        <w:fldChar w:fldCharType="begin"/>
      </w:r>
      <w:r w:rsidRPr="00D976F3">
        <w:rPr>
          <w:rFonts w:ascii="Book Antiqua" w:hAnsi="Book Antiqua"/>
          <w:b/>
          <w:bCs/>
          <w:noProof/>
          <w:sz w:val="24"/>
          <w:szCs w:val="24"/>
        </w:rPr>
        <w:instrText xml:space="preserve"> SEQ Figure \* ARABIC </w:instrText>
      </w:r>
      <w:r w:rsidRPr="00D976F3">
        <w:rPr>
          <w:rFonts w:ascii="Book Antiqua" w:hAnsi="Book Antiqua"/>
          <w:b/>
          <w:bCs/>
          <w:noProof/>
          <w:sz w:val="24"/>
          <w:szCs w:val="24"/>
        </w:rPr>
        <w:fldChar w:fldCharType="separate"/>
      </w:r>
      <w:r w:rsidRPr="00D976F3">
        <w:rPr>
          <w:rFonts w:ascii="Book Antiqua" w:hAnsi="Book Antiqua"/>
          <w:b/>
          <w:bCs/>
          <w:noProof/>
          <w:sz w:val="24"/>
          <w:szCs w:val="24"/>
        </w:rPr>
        <w:t>1</w:t>
      </w:r>
      <w:r w:rsidRPr="00D976F3">
        <w:rPr>
          <w:rFonts w:ascii="Book Antiqua" w:hAnsi="Book Antiqua"/>
          <w:b/>
          <w:bCs/>
          <w:noProof/>
          <w:sz w:val="24"/>
          <w:szCs w:val="24"/>
        </w:rPr>
        <w:fldChar w:fldCharType="end"/>
      </w:r>
      <w:bookmarkEnd w:id="20"/>
      <w:r w:rsidRPr="00D976F3">
        <w:rPr>
          <w:rFonts w:ascii="Book Antiqua" w:hAnsi="Book Antiqua"/>
          <w:b/>
          <w:bCs/>
          <w:sz w:val="24"/>
          <w:szCs w:val="24"/>
        </w:rPr>
        <w:t xml:space="preserve"> Mean scores of hand and foot discomfort and pain items.</w:t>
      </w:r>
    </w:p>
    <w:p w14:paraId="212E2A81" w14:textId="77777777" w:rsidR="00A26817" w:rsidRDefault="00A26817" w:rsidP="00D976F3">
      <w:pPr>
        <w:adjustRightInd w:val="0"/>
        <w:snapToGrid w:val="0"/>
        <w:spacing w:after="0" w:line="360" w:lineRule="auto"/>
        <w:jc w:val="both"/>
        <w:rPr>
          <w:rFonts w:ascii="Book Antiqua" w:eastAsia="MS Mincho" w:hAnsi="Book Antiqua" w:cs="Times New Roman"/>
          <w:sz w:val="24"/>
          <w:szCs w:val="24"/>
        </w:rPr>
      </w:pPr>
    </w:p>
    <w:p w14:paraId="30EB493C" w14:textId="77777777" w:rsidR="00A26817" w:rsidRDefault="00A26817" w:rsidP="00D976F3">
      <w:pPr>
        <w:adjustRightInd w:val="0"/>
        <w:snapToGrid w:val="0"/>
        <w:spacing w:after="0" w:line="360" w:lineRule="auto"/>
        <w:jc w:val="both"/>
        <w:rPr>
          <w:rFonts w:ascii="Book Antiqua" w:eastAsia="MS Mincho" w:hAnsi="Book Antiqua" w:cs="Times New Roman"/>
          <w:sz w:val="24"/>
          <w:szCs w:val="24"/>
        </w:rPr>
      </w:pPr>
    </w:p>
    <w:p w14:paraId="44553DA6" w14:textId="77777777" w:rsidR="00A26817" w:rsidRPr="00A26817" w:rsidRDefault="00A26817" w:rsidP="00A26817">
      <w:pPr>
        <w:pStyle w:val="EndNoteBibliography"/>
        <w:spacing w:after="0"/>
      </w:pPr>
      <w:r>
        <w:rPr>
          <w:rFonts w:ascii="Book Antiqua" w:eastAsia="MS Mincho" w:hAnsi="Book Antiqua" w:cs="Times New Roman"/>
          <w:sz w:val="24"/>
          <w:szCs w:val="24"/>
        </w:rPr>
        <w:fldChar w:fldCharType="begin"/>
      </w:r>
      <w:r>
        <w:rPr>
          <w:rFonts w:ascii="Book Antiqua" w:eastAsia="MS Mincho" w:hAnsi="Book Antiqua" w:cs="Times New Roman"/>
          <w:sz w:val="24"/>
          <w:szCs w:val="24"/>
        </w:rPr>
        <w:instrText xml:space="preserve"> ADDIN EN.REFLIST </w:instrText>
      </w:r>
      <w:r>
        <w:rPr>
          <w:rFonts w:ascii="Book Antiqua" w:eastAsia="MS Mincho" w:hAnsi="Book Antiqua" w:cs="Times New Roman"/>
          <w:sz w:val="24"/>
          <w:szCs w:val="24"/>
        </w:rPr>
        <w:fldChar w:fldCharType="separate"/>
      </w:r>
      <w:r w:rsidRPr="00A26817">
        <w:t>1</w:t>
      </w:r>
      <w:r w:rsidRPr="00A26817">
        <w:tab/>
        <w:t>Weickhardt A, Wells K, Messersmith W. Oxaliplatin-induced neuropathy in colorectal cancer.</w:t>
      </w:r>
      <w:r w:rsidRPr="00A26817">
        <w:rPr>
          <w:i/>
        </w:rPr>
        <w:t xml:space="preserve"> Journal of Oncology </w:t>
      </w:r>
      <w:r w:rsidRPr="00A26817">
        <w:t>2011: 1-7 [PMID: 22203844 PMCID: PMC3238400 DOI: 10.1155/2011/201593]</w:t>
      </w:r>
    </w:p>
    <w:p w14:paraId="014C4D3C" w14:textId="77777777" w:rsidR="00A26817" w:rsidRPr="00A26817" w:rsidRDefault="00A26817" w:rsidP="00A26817">
      <w:pPr>
        <w:pStyle w:val="EndNoteBibliography"/>
        <w:spacing w:after="0"/>
      </w:pPr>
      <w:r w:rsidRPr="00A26817">
        <w:t>2</w:t>
      </w:r>
      <w:r w:rsidRPr="00A26817">
        <w:tab/>
        <w:t>Zedan AH, Hansen TF, Fex Svenningsen A, Vilholm OJ. Oxaliplatin-induced neuropathy in colorectal cancer: many questions with few answers.</w:t>
      </w:r>
      <w:r w:rsidRPr="00A26817">
        <w:rPr>
          <w:i/>
        </w:rPr>
        <w:t xml:space="preserve"> Clinical colorectal cancer </w:t>
      </w:r>
      <w:r w:rsidRPr="00A26817">
        <w:t xml:space="preserve">2014; </w:t>
      </w:r>
      <w:r w:rsidRPr="00A26817">
        <w:rPr>
          <w:b/>
        </w:rPr>
        <w:t>13</w:t>
      </w:r>
      <w:r w:rsidRPr="00A26817">
        <w:t>(2): 73-80 [PMID: 24365057  DOI: 10.1016/j.clcc.2013.11.004]</w:t>
      </w:r>
    </w:p>
    <w:p w14:paraId="2518DED3" w14:textId="77777777" w:rsidR="00A26817" w:rsidRPr="00A26817" w:rsidRDefault="00A26817" w:rsidP="00A26817">
      <w:pPr>
        <w:pStyle w:val="EndNoteBibliography"/>
        <w:spacing w:after="0"/>
      </w:pPr>
      <w:r w:rsidRPr="00A26817">
        <w:t>3</w:t>
      </w:r>
      <w:r w:rsidRPr="00A26817">
        <w:tab/>
        <w:t>Bennett BK, Park SB, Lin CS, Friedlander ML, Kiernan MC, Goldstein D. Impact of oxaliplatin-induced neuropathy: a patient perspective.</w:t>
      </w:r>
      <w:r w:rsidRPr="00A26817">
        <w:rPr>
          <w:i/>
        </w:rPr>
        <w:t xml:space="preserve"> Support Care Cancer </w:t>
      </w:r>
      <w:r w:rsidRPr="00A26817">
        <w:t xml:space="preserve">2012; </w:t>
      </w:r>
      <w:r w:rsidRPr="00A26817">
        <w:rPr>
          <w:b/>
        </w:rPr>
        <w:t>20</w:t>
      </w:r>
      <w:r w:rsidRPr="00A26817">
        <w:t>(11): 2959-2967 [PMID: 22426503  DOI: 10.1007/s00520-012-1428-5]</w:t>
      </w:r>
    </w:p>
    <w:p w14:paraId="749C83E9" w14:textId="77777777" w:rsidR="00A26817" w:rsidRPr="00A26817" w:rsidRDefault="00A26817" w:rsidP="00A26817">
      <w:pPr>
        <w:pStyle w:val="EndNoteBibliography"/>
        <w:spacing w:after="0"/>
      </w:pPr>
      <w:r w:rsidRPr="00A26817">
        <w:t>4</w:t>
      </w:r>
      <w:r w:rsidRPr="00A26817">
        <w:tab/>
        <w:t>Hoff PM, Saad ED, Costa F, Coutinho AK, Caponero R, Prolla G, Gansl RC. Literature review and practical aspects on the management of oxaliplatin-associated toxicity.</w:t>
      </w:r>
      <w:r w:rsidRPr="00A26817">
        <w:rPr>
          <w:i/>
        </w:rPr>
        <w:t xml:space="preserve"> Clinical colorectal cancer </w:t>
      </w:r>
      <w:r w:rsidRPr="00A26817">
        <w:t xml:space="preserve">2012; </w:t>
      </w:r>
      <w:r w:rsidRPr="00A26817">
        <w:rPr>
          <w:b/>
        </w:rPr>
        <w:t>11</w:t>
      </w:r>
      <w:r w:rsidRPr="00A26817">
        <w:t>(2): 93-100 [PMID: 22154408  DOI: 10.1016/j.clcc.2011.10.004]</w:t>
      </w:r>
    </w:p>
    <w:p w14:paraId="22691EBE" w14:textId="77777777" w:rsidR="00A26817" w:rsidRPr="00A26817" w:rsidRDefault="00A26817" w:rsidP="00A26817">
      <w:pPr>
        <w:pStyle w:val="EndNoteBibliography"/>
        <w:spacing w:after="0"/>
      </w:pPr>
      <w:r w:rsidRPr="00A26817">
        <w:t>5</w:t>
      </w:r>
      <w:r w:rsidRPr="00A26817">
        <w:tab/>
        <w:t>de Gramont A, Figer A, Seymour M, Homerin M, Hmissi A, Cassidy J, Boni C, Cortes-Funes H, Cervantes A, Freyer G, Papamichael D, Le Bail N, Louvet C, Hendler D, de Braud F, Wilson C, Morvan F, Bonetti A. Leucovorin and fluorouracil with or without oxaliplatin as first-line treatment in advanced colorectal cancer.</w:t>
      </w:r>
      <w:r w:rsidRPr="00A26817">
        <w:rPr>
          <w:i/>
        </w:rPr>
        <w:t xml:space="preserve"> J Clin Oncol </w:t>
      </w:r>
      <w:r w:rsidRPr="00A26817">
        <w:t xml:space="preserve">2000; </w:t>
      </w:r>
      <w:r w:rsidRPr="00A26817">
        <w:rPr>
          <w:b/>
        </w:rPr>
        <w:t>18</w:t>
      </w:r>
      <w:r w:rsidRPr="00A26817">
        <w:t>(16): 2938-2947 [PMID: 10944126  DOI: 10.1200/jco.2000.18.16.2938]</w:t>
      </w:r>
    </w:p>
    <w:p w14:paraId="18511E68" w14:textId="77777777" w:rsidR="00A26817" w:rsidRPr="00A26817" w:rsidRDefault="00A26817" w:rsidP="00A26817">
      <w:pPr>
        <w:pStyle w:val="EndNoteBibliography"/>
        <w:spacing w:after="0"/>
      </w:pPr>
      <w:r w:rsidRPr="00A26817">
        <w:t>6</w:t>
      </w:r>
      <w:r w:rsidRPr="00A26817">
        <w:tab/>
        <w:t>Extra JM, Marty M, Brienza S, Misset JL. Pharmacokinetics and safety profile of oxaliplatin.</w:t>
      </w:r>
      <w:r w:rsidRPr="00A26817">
        <w:rPr>
          <w:i/>
        </w:rPr>
        <w:t xml:space="preserve"> Semin Oncol </w:t>
      </w:r>
      <w:r w:rsidRPr="00A26817">
        <w:t xml:space="preserve">1998; </w:t>
      </w:r>
      <w:r w:rsidRPr="00A26817">
        <w:rPr>
          <w:b/>
        </w:rPr>
        <w:t>25</w:t>
      </w:r>
      <w:r w:rsidRPr="00A26817">
        <w:t>(2 Suppl 5): 13-22 [PMID: 9609104]</w:t>
      </w:r>
    </w:p>
    <w:p w14:paraId="7A5E77D9" w14:textId="77777777" w:rsidR="00A26817" w:rsidRPr="00A26817" w:rsidRDefault="00A26817" w:rsidP="00A26817">
      <w:pPr>
        <w:pStyle w:val="EndNoteBibliography"/>
        <w:spacing w:after="0"/>
      </w:pPr>
      <w:r w:rsidRPr="00A26817">
        <w:lastRenderedPageBreak/>
        <w:t>7</w:t>
      </w:r>
      <w:r w:rsidRPr="00A26817">
        <w:tab/>
        <w:t>Extra JM, Espie M, Calvo F, Ferme C, Mignot L, Marty M. Phase I study of oxaliplatin in patients with advanced cancer.</w:t>
      </w:r>
      <w:r w:rsidRPr="00A26817">
        <w:rPr>
          <w:i/>
        </w:rPr>
        <w:t xml:space="preserve"> Cancer Chemother Pharmacol </w:t>
      </w:r>
      <w:r w:rsidRPr="00A26817">
        <w:t xml:space="preserve">1990; </w:t>
      </w:r>
      <w:r w:rsidRPr="00A26817">
        <w:rPr>
          <w:b/>
        </w:rPr>
        <w:t>25</w:t>
      </w:r>
      <w:r w:rsidRPr="00A26817">
        <w:t>(4): 299-303 [PMID: 2295116]</w:t>
      </w:r>
    </w:p>
    <w:p w14:paraId="57088ED7" w14:textId="77777777" w:rsidR="00A26817" w:rsidRPr="00A26817" w:rsidRDefault="00A26817" w:rsidP="00A26817">
      <w:pPr>
        <w:pStyle w:val="EndNoteBibliography"/>
        <w:spacing w:after="0"/>
      </w:pPr>
      <w:r w:rsidRPr="00A26817">
        <w:t>8</w:t>
      </w:r>
      <w:r w:rsidRPr="00A26817">
        <w:tab/>
        <w:t>Grothey A. Oxaliplatin-safety profile: neurotoxicity.</w:t>
      </w:r>
      <w:r w:rsidRPr="00A26817">
        <w:rPr>
          <w:i/>
        </w:rPr>
        <w:t xml:space="preserve"> Semin Oncol </w:t>
      </w:r>
      <w:r w:rsidRPr="00A26817">
        <w:t xml:space="preserve">2003; </w:t>
      </w:r>
      <w:r w:rsidRPr="00A26817">
        <w:rPr>
          <w:b/>
        </w:rPr>
        <w:t>30</w:t>
      </w:r>
      <w:r w:rsidRPr="00A26817">
        <w:t>(4 Suppl 15): 5-13 [PMID: 14523789]</w:t>
      </w:r>
    </w:p>
    <w:p w14:paraId="6FDCEFD3" w14:textId="77777777" w:rsidR="00A26817" w:rsidRPr="00A26817" w:rsidRDefault="00A26817" w:rsidP="00A26817">
      <w:pPr>
        <w:pStyle w:val="EndNoteBibliography"/>
        <w:spacing w:after="0"/>
      </w:pPr>
      <w:r w:rsidRPr="00A26817">
        <w:t>9</w:t>
      </w:r>
      <w:r w:rsidRPr="00A26817">
        <w:tab/>
        <w:t>Hausheer FH, Schilsky RL, Bain S, Berghorn EJ, Lieberman F. Diagnosis, management, and evaluation of chemotherapy-induced peripheral neuropathy.</w:t>
      </w:r>
      <w:r w:rsidRPr="00A26817">
        <w:rPr>
          <w:i/>
        </w:rPr>
        <w:t xml:space="preserve"> Semin Oncol </w:t>
      </w:r>
      <w:r w:rsidRPr="00A26817">
        <w:t xml:space="preserve">2006; </w:t>
      </w:r>
      <w:r w:rsidRPr="00A26817">
        <w:rPr>
          <w:b/>
        </w:rPr>
        <w:t>33</w:t>
      </w:r>
      <w:r w:rsidRPr="00A26817">
        <w:t>(1): 15-49 [PMID: 16473643  DOI: 10.1053/j.seminoncol.2005.12.010]</w:t>
      </w:r>
    </w:p>
    <w:p w14:paraId="17B9EEE3" w14:textId="77777777" w:rsidR="00A26817" w:rsidRPr="00A26817" w:rsidRDefault="00A26817" w:rsidP="00A26817">
      <w:pPr>
        <w:pStyle w:val="EndNoteBibliography"/>
        <w:spacing w:after="0"/>
      </w:pPr>
      <w:r w:rsidRPr="00A26817">
        <w:t>10</w:t>
      </w:r>
      <w:r w:rsidRPr="00A26817">
        <w:tab/>
        <w:t>Grothey A. Clinical management of oxaliplatin-associated neurotoxicity.</w:t>
      </w:r>
      <w:r w:rsidRPr="00A26817">
        <w:rPr>
          <w:i/>
        </w:rPr>
        <w:t xml:space="preserve"> Clinical colorectal cancer </w:t>
      </w:r>
      <w:r w:rsidRPr="00A26817">
        <w:t xml:space="preserve">2005; </w:t>
      </w:r>
      <w:r w:rsidRPr="00A26817">
        <w:rPr>
          <w:b/>
        </w:rPr>
        <w:t>5 Suppl 1</w:t>
      </w:r>
      <w:r w:rsidRPr="00A26817">
        <w:t>: S38-46 [PMID: 15871765]</w:t>
      </w:r>
    </w:p>
    <w:p w14:paraId="7EF5DD74" w14:textId="77777777" w:rsidR="00A26817" w:rsidRPr="00A26817" w:rsidRDefault="00A26817" w:rsidP="00A26817">
      <w:pPr>
        <w:pStyle w:val="EndNoteBibliography"/>
        <w:spacing w:after="0"/>
      </w:pPr>
      <w:r w:rsidRPr="00A26817">
        <w:t>11</w:t>
      </w:r>
      <w:r w:rsidRPr="00A26817">
        <w:tab/>
        <w:t>Cassidy J, Misset JL. Oxaliplatin-related side effects: characteristics and management.</w:t>
      </w:r>
      <w:r w:rsidRPr="00A26817">
        <w:rPr>
          <w:i/>
        </w:rPr>
        <w:t xml:space="preserve"> Semin Oncol </w:t>
      </w:r>
      <w:r w:rsidRPr="00A26817">
        <w:t xml:space="preserve">2002; </w:t>
      </w:r>
      <w:r w:rsidRPr="00A26817">
        <w:rPr>
          <w:b/>
        </w:rPr>
        <w:t>29</w:t>
      </w:r>
      <w:r w:rsidRPr="00A26817">
        <w:t>(5 Suppl 15): 11-20 [PMID: 12422304  DOI: 10.1053/sonc.2002.35524]</w:t>
      </w:r>
    </w:p>
    <w:p w14:paraId="61D7265F" w14:textId="77777777" w:rsidR="00A26817" w:rsidRPr="00A26817" w:rsidRDefault="00A26817" w:rsidP="00A26817">
      <w:pPr>
        <w:pStyle w:val="EndNoteBibliography"/>
        <w:spacing w:after="0"/>
      </w:pPr>
      <w:r w:rsidRPr="00A26817">
        <w:t>12</w:t>
      </w:r>
      <w:r w:rsidRPr="00A26817">
        <w:tab/>
        <w:t>Gamelin E, Gamelin L, Bossi L, Quasthoff S. Clinical aspects and molecular basis of oxaliplatin neurotoxicity: current management and development of preventive measures.</w:t>
      </w:r>
      <w:r w:rsidRPr="00A26817">
        <w:rPr>
          <w:i/>
        </w:rPr>
        <w:t xml:space="preserve"> Semin Oncol </w:t>
      </w:r>
      <w:r w:rsidRPr="00A26817">
        <w:t xml:space="preserve">2002; </w:t>
      </w:r>
      <w:r w:rsidRPr="00A26817">
        <w:rPr>
          <w:b/>
        </w:rPr>
        <w:t>29</w:t>
      </w:r>
      <w:r w:rsidRPr="00A26817">
        <w:t>(5 Suppl 15): 21-33 [PMID: 12422305  DOI: 10.1053/sonc.2002.35525]</w:t>
      </w:r>
    </w:p>
    <w:p w14:paraId="7C416196" w14:textId="77777777" w:rsidR="00A26817" w:rsidRPr="00A26817" w:rsidRDefault="00A26817" w:rsidP="00A26817">
      <w:pPr>
        <w:pStyle w:val="EndNoteBibliography"/>
        <w:spacing w:after="0"/>
      </w:pPr>
      <w:r w:rsidRPr="00A26817">
        <w:t>13</w:t>
      </w:r>
      <w:r w:rsidRPr="00A26817">
        <w:tab/>
        <w:t>Park SB, Koltzenburg M, Lin CS, Kiernan MC. Longitudinal assessment of oxaliplatin-induced neuropathy.</w:t>
      </w:r>
      <w:r w:rsidRPr="00A26817">
        <w:rPr>
          <w:i/>
        </w:rPr>
        <w:t xml:space="preserve"> Neurology </w:t>
      </w:r>
      <w:r w:rsidRPr="00A26817">
        <w:t xml:space="preserve">2012; </w:t>
      </w:r>
      <w:r w:rsidRPr="00A26817">
        <w:rPr>
          <w:b/>
        </w:rPr>
        <w:t>78</w:t>
      </w:r>
      <w:r w:rsidRPr="00A26817">
        <w:t>(2): 152 [PMID: 22232054  DOI: 10.1212/01.wnl.0000410913.88642.bf]</w:t>
      </w:r>
    </w:p>
    <w:p w14:paraId="1F8DDE56" w14:textId="77777777" w:rsidR="00A26817" w:rsidRPr="00A26817" w:rsidRDefault="00A26817" w:rsidP="00A26817">
      <w:pPr>
        <w:pStyle w:val="EndNoteBibliography"/>
        <w:spacing w:after="0"/>
      </w:pPr>
      <w:r w:rsidRPr="00A26817">
        <w:t>14</w:t>
      </w:r>
      <w:r w:rsidRPr="00A26817">
        <w:tab/>
        <w:t>Graham J, Mushin M, Kirkpatrick P. Oxaliplatin.</w:t>
      </w:r>
      <w:r w:rsidRPr="00A26817">
        <w:rPr>
          <w:i/>
        </w:rPr>
        <w:t xml:space="preserve"> Nat Rev Drug Discov </w:t>
      </w:r>
      <w:r w:rsidRPr="00A26817">
        <w:t xml:space="preserve">2004; </w:t>
      </w:r>
      <w:r w:rsidRPr="00A26817">
        <w:rPr>
          <w:b/>
        </w:rPr>
        <w:t>3</w:t>
      </w:r>
      <w:r w:rsidRPr="00A26817">
        <w:t>(1): 11-12 [PMID: 14756144  DOI: 10.1038/nrd1287]</w:t>
      </w:r>
    </w:p>
    <w:p w14:paraId="0B581E4B" w14:textId="77777777" w:rsidR="00A26817" w:rsidRPr="00A26817" w:rsidRDefault="00A26817" w:rsidP="00A26817">
      <w:pPr>
        <w:pStyle w:val="EndNoteBibliography"/>
        <w:spacing w:after="0"/>
      </w:pPr>
      <w:r w:rsidRPr="00A26817">
        <w:t>15</w:t>
      </w:r>
      <w:r w:rsidRPr="00A26817">
        <w:tab/>
        <w:t>Land SR, Kopec JA, Cecchini RS, Ganz PA, Wieand HS, Colangelo LH, Murphy K, Kuebler JP, Seay TE, Needles BM, Bearden JD, 3rd, Colman LK, Lanier KS, Pajon ER, Jr., Cella D, Smith RE, O'Connell MJ, Costantino JP, Wolmark N. Neurotoxicity from oxaliplatin combined with weekly bolus fluorouracil and leucovorin as surgical adjuvant chemotherapy for stage II and III colon cancer: NSABP C-07.</w:t>
      </w:r>
      <w:r w:rsidRPr="00A26817">
        <w:rPr>
          <w:i/>
        </w:rPr>
        <w:t xml:space="preserve"> J Clin Oncol </w:t>
      </w:r>
      <w:r w:rsidRPr="00A26817">
        <w:t xml:space="preserve">2007; </w:t>
      </w:r>
      <w:r w:rsidRPr="00A26817">
        <w:rPr>
          <w:b/>
        </w:rPr>
        <w:t>25</w:t>
      </w:r>
      <w:r w:rsidRPr="00A26817">
        <w:t>(16): 2205-2211 [PMID: 17470850  DOI: 10.1200/jco.2006.08.6652]</w:t>
      </w:r>
    </w:p>
    <w:p w14:paraId="0FF29D24" w14:textId="77777777" w:rsidR="00A26817" w:rsidRPr="00A26817" w:rsidRDefault="00A26817" w:rsidP="00A26817">
      <w:pPr>
        <w:pStyle w:val="EndNoteBibliography"/>
        <w:spacing w:after="0"/>
      </w:pPr>
      <w:r w:rsidRPr="00A26817">
        <w:t>16</w:t>
      </w:r>
      <w:r w:rsidRPr="00A26817">
        <w:tab/>
        <w:t>Cella D, Peterman A, Hudgens S, Webster K, Socinski MA. Measuring the side effects of taxane therapy in oncology: The Functional Assessment of Cancer Therapy-Taxane (FACT-Taxane).</w:t>
      </w:r>
      <w:r w:rsidRPr="00A26817">
        <w:rPr>
          <w:i/>
        </w:rPr>
        <w:t xml:space="preserve"> Cancer </w:t>
      </w:r>
      <w:r w:rsidRPr="00A26817">
        <w:t xml:space="preserve">2003; </w:t>
      </w:r>
      <w:r w:rsidRPr="00A26817">
        <w:rPr>
          <w:b/>
        </w:rPr>
        <w:t>98</w:t>
      </w:r>
      <w:r w:rsidRPr="00A26817">
        <w:t>(4): 822-831 [DOI: 10.1002/cncr.11578]</w:t>
      </w:r>
    </w:p>
    <w:p w14:paraId="4E498253" w14:textId="77777777" w:rsidR="00A26817" w:rsidRPr="00A26817" w:rsidRDefault="00A26817" w:rsidP="00A26817">
      <w:pPr>
        <w:pStyle w:val="EndNoteBibliography"/>
        <w:spacing w:after="0"/>
      </w:pPr>
      <w:r w:rsidRPr="00A26817">
        <w:t>17</w:t>
      </w:r>
      <w:r w:rsidRPr="00A26817">
        <w:tab/>
        <w:t>Calhoun EA, Welshman EE, Chang CH, Lurain JR, Fishman DA, Hunt TL, Cella D. Psychometric evaluation of the Functional Assessment of Cancer Therapy/Gynecologic Oncology Group—Neurotoxicity (Fact/GOG-Ntx) questionnaire for patients receiving systemic chemotherapy.</w:t>
      </w:r>
      <w:r w:rsidRPr="00A26817">
        <w:rPr>
          <w:i/>
        </w:rPr>
        <w:t xml:space="preserve"> International Journal of Gynecological Cancer </w:t>
      </w:r>
      <w:r w:rsidRPr="00A26817">
        <w:t xml:space="preserve">2003; </w:t>
      </w:r>
      <w:r w:rsidRPr="00A26817">
        <w:rPr>
          <w:b/>
        </w:rPr>
        <w:t>13</w:t>
      </w:r>
      <w:r w:rsidRPr="00A26817">
        <w:t>(6): 741-748 [DOI: 10.1111/j.1525-1438.2003.13603.x]</w:t>
      </w:r>
    </w:p>
    <w:p w14:paraId="2ADA7ECA" w14:textId="77777777" w:rsidR="00A26817" w:rsidRPr="00A26817" w:rsidRDefault="00A26817" w:rsidP="00A26817">
      <w:pPr>
        <w:pStyle w:val="EndNoteBibliography"/>
        <w:spacing w:after="0"/>
      </w:pPr>
      <w:r w:rsidRPr="00A26817">
        <w:t>18</w:t>
      </w:r>
      <w:r w:rsidRPr="00A26817">
        <w:tab/>
        <w:t>Cheng HL, Molassiotis A. Longitudinal validation and comparison of the Chinese version of the European Organization for Research and Treatment of Cancer Quality of Life-Chemotherapy-Induced Peripheral Neuropathy Questionnaire (EORTC QLQ-CIPN20) and the Functional Assessment of Cancer-Gynecologic Oncology Group-Neurotoxicity subscale (FACT/GOG-Ntx).</w:t>
      </w:r>
      <w:r w:rsidRPr="00A26817">
        <w:rPr>
          <w:i/>
        </w:rPr>
        <w:t xml:space="preserve"> Asia-Pacific Journal of Clinical Oncology </w:t>
      </w:r>
      <w:r w:rsidRPr="00A26817">
        <w:t xml:space="preserve">2019; </w:t>
      </w:r>
      <w:r w:rsidRPr="00A26817">
        <w:rPr>
          <w:b/>
        </w:rPr>
        <w:t>15</w:t>
      </w:r>
      <w:r w:rsidRPr="00A26817">
        <w:t>(1): 56-62 [DOI: 10.1111/ajco.13000]</w:t>
      </w:r>
    </w:p>
    <w:p w14:paraId="71B0033A" w14:textId="77777777" w:rsidR="00A26817" w:rsidRPr="00A26817" w:rsidRDefault="00A26817" w:rsidP="00A26817">
      <w:pPr>
        <w:pStyle w:val="EndNoteBibliography"/>
        <w:spacing w:after="0"/>
      </w:pPr>
      <w:r w:rsidRPr="00A26817">
        <w:t>19</w:t>
      </w:r>
      <w:r w:rsidRPr="00A26817">
        <w:tab/>
        <w:t>Yoshida Y, Satoh A, Yamada T, Aisu N, Matsuoka T, Koganemaru T, Kajitani R, Munechika T, Matsumoto Y, Nagano H, Komono A, Sakamoto R, Morimoto M, Arima H, Hasegawa S. The Relationship Between Evaluation Methods for Chemotherapy-Induced Peripheral Neuropathy.</w:t>
      </w:r>
      <w:r w:rsidRPr="00A26817">
        <w:rPr>
          <w:i/>
        </w:rPr>
        <w:t xml:space="preserve"> Scientific Reports </w:t>
      </w:r>
      <w:r w:rsidRPr="00A26817">
        <w:t xml:space="preserve">2019; </w:t>
      </w:r>
      <w:r w:rsidRPr="00A26817">
        <w:rPr>
          <w:b/>
        </w:rPr>
        <w:t>9</w:t>
      </w:r>
      <w:r w:rsidRPr="00A26817">
        <w:t>(1): 20361 [DOI: 10.1038/s41598-019-56969-9]</w:t>
      </w:r>
    </w:p>
    <w:p w14:paraId="045CD2B6" w14:textId="77777777" w:rsidR="00A26817" w:rsidRPr="00A26817" w:rsidRDefault="00A26817" w:rsidP="00A26817">
      <w:pPr>
        <w:pStyle w:val="EndNoteBibliography"/>
        <w:spacing w:after="0"/>
      </w:pPr>
      <w:r w:rsidRPr="00A26817">
        <w:t>20</w:t>
      </w:r>
      <w:r w:rsidRPr="00A26817">
        <w:tab/>
        <w:t>Zhi WI, Chen P, Kwon A, Chen C, Harte SE, Piulson L, Li S, Patil S, Mao JJ, Bao T. Chemotherapy-induced peripheral neuropathy (CIPN) in breast cancer survivors: a comparison of patient-reported outcomes and quantitative sensory testing.</w:t>
      </w:r>
      <w:r w:rsidRPr="00A26817">
        <w:rPr>
          <w:i/>
        </w:rPr>
        <w:t xml:space="preserve"> Breast Cancer Research and Treatment </w:t>
      </w:r>
      <w:r w:rsidRPr="00A26817">
        <w:t xml:space="preserve">2019; </w:t>
      </w:r>
      <w:r w:rsidRPr="00A26817">
        <w:rPr>
          <w:b/>
        </w:rPr>
        <w:t>178</w:t>
      </w:r>
      <w:r w:rsidRPr="00A26817">
        <w:t>(3): 587-595 [DOI: 10.1007/s10549-019-05416-4]</w:t>
      </w:r>
    </w:p>
    <w:p w14:paraId="044BC3E1" w14:textId="77777777" w:rsidR="00A26817" w:rsidRPr="00A26817" w:rsidRDefault="00A26817" w:rsidP="00A26817">
      <w:pPr>
        <w:pStyle w:val="EndNoteBibliography"/>
        <w:spacing w:after="0"/>
      </w:pPr>
      <w:r w:rsidRPr="00A26817">
        <w:lastRenderedPageBreak/>
        <w:t>21</w:t>
      </w:r>
      <w:r w:rsidRPr="00A26817">
        <w:tab/>
        <w:t>Cella D, Rosenbloom SK, Beaumont JL, Yount SE, Paul D, Hampton D, Abernethy AP, Jacobsen PB, Syrjala K, Von Roenn JH. Development and Validation of 11 Symptom Indexes to Evaluate Response to Chemotherapy for Advanced Cancer.</w:t>
      </w:r>
      <w:r w:rsidRPr="00A26817">
        <w:rPr>
          <w:i/>
        </w:rPr>
        <w:t xml:space="preserve"> Journal of the National Comprehensive Cancer Network </w:t>
      </w:r>
      <w:r w:rsidRPr="00A26817">
        <w:t xml:space="preserve">2011; </w:t>
      </w:r>
      <w:r w:rsidRPr="00A26817">
        <w:rPr>
          <w:b/>
        </w:rPr>
        <w:t>9</w:t>
      </w:r>
      <w:r w:rsidRPr="00A26817">
        <w:t xml:space="preserve">(3): 268-278 </w:t>
      </w:r>
    </w:p>
    <w:p w14:paraId="596086DC" w14:textId="0A83D87E" w:rsidR="00A26817" w:rsidRPr="00A26817" w:rsidRDefault="00A26817" w:rsidP="00A26817">
      <w:pPr>
        <w:pStyle w:val="EndNoteBibliography"/>
        <w:spacing w:after="0"/>
      </w:pPr>
      <w:r w:rsidRPr="00A26817">
        <w:t>22</w:t>
      </w:r>
      <w:r w:rsidRPr="00A26817">
        <w:tab/>
        <w:t>Magasi S, Mallick R, Kaiser K, Patel JD, Lad T, Johnson ML, Kaplan EH, Cella D. Importance and Relevance of Pulmonary Symptoms Among Patients Receiving Second- and Third-Line Treatment for Advanced Non–Small-Cell Lung Cancer: Support for the Content Validity of the 4-Item Pulmonary Symptom Index.</w:t>
      </w:r>
      <w:r w:rsidRPr="00A26817">
        <w:rPr>
          <w:i/>
        </w:rPr>
        <w:t xml:space="preserve"> Clinical lung cancer </w:t>
      </w:r>
      <w:r w:rsidRPr="00A26817">
        <w:t xml:space="preserve">2013; </w:t>
      </w:r>
      <w:r w:rsidRPr="00A26817">
        <w:rPr>
          <w:b/>
        </w:rPr>
        <w:t>14</w:t>
      </w:r>
      <w:r w:rsidRPr="00A26817">
        <w:t xml:space="preserve">(3): 245-253 [DOI: </w:t>
      </w:r>
      <w:hyperlink r:id="rId14" w:history="1">
        <w:r w:rsidRPr="00A26817">
          <w:rPr>
            <w:rStyle w:val="Hyperlink"/>
          </w:rPr>
          <w:t>http://dx.doi.org/10.1016/j.cllc.2012.07.001</w:t>
        </w:r>
      </w:hyperlink>
      <w:r w:rsidRPr="00A26817">
        <w:t>]</w:t>
      </w:r>
    </w:p>
    <w:p w14:paraId="7F03F800" w14:textId="77777777" w:rsidR="00A26817" w:rsidRPr="00A26817" w:rsidRDefault="00A26817" w:rsidP="00A26817">
      <w:pPr>
        <w:pStyle w:val="EndNoteBibliography"/>
        <w:spacing w:after="0"/>
      </w:pPr>
      <w:r w:rsidRPr="00A26817">
        <w:t>23</w:t>
      </w:r>
      <w:r w:rsidRPr="00A26817">
        <w:tab/>
        <w:t>Victorson DE, Anton S, Hamilton A, Yount S, Cella D. A Conceptual Model of the Experience of Dyspnea and Functional Limitations in Chronic Obstructive Pulmonary Disease.</w:t>
      </w:r>
      <w:r w:rsidRPr="00A26817">
        <w:rPr>
          <w:i/>
        </w:rPr>
        <w:t xml:space="preserve"> Value in health : the journal of the International Society for Pharmacoeconomics and Outcomes Research </w:t>
      </w:r>
      <w:r w:rsidRPr="00A26817">
        <w:t xml:space="preserve">2009; </w:t>
      </w:r>
      <w:r w:rsidRPr="00A26817">
        <w:rPr>
          <w:b/>
        </w:rPr>
        <w:t>12</w:t>
      </w:r>
      <w:r w:rsidRPr="00A26817">
        <w:t xml:space="preserve">(6): 1018-1025 </w:t>
      </w:r>
    </w:p>
    <w:p w14:paraId="5FF6D898" w14:textId="77777777" w:rsidR="00A26817" w:rsidRPr="00A26817" w:rsidRDefault="00A26817" w:rsidP="00A26817">
      <w:pPr>
        <w:pStyle w:val="EndNoteBibliography"/>
      </w:pPr>
      <w:r w:rsidRPr="00A26817">
        <w:t>24</w:t>
      </w:r>
      <w:r w:rsidRPr="00A26817">
        <w:tab/>
        <w:t>Eton DT, Shevrin DH, Beaumont J, Victorson D, Cella D. Constructing a conceptual framework of patient-reported outcomes for metastatic hormone-refractory prostate cancer.</w:t>
      </w:r>
      <w:r w:rsidRPr="00A26817">
        <w:rPr>
          <w:i/>
        </w:rPr>
        <w:t xml:space="preserve"> Value Health </w:t>
      </w:r>
      <w:r w:rsidRPr="00A26817">
        <w:t xml:space="preserve">2010; </w:t>
      </w:r>
      <w:r w:rsidRPr="00A26817">
        <w:rPr>
          <w:b/>
        </w:rPr>
        <w:t>13</w:t>
      </w:r>
      <w:r w:rsidRPr="00A26817">
        <w:t>(5): 613-623 [PMID: 20230544  DOI: VHE702 [pii]</w:t>
      </w:r>
    </w:p>
    <w:p w14:paraId="044CEB27" w14:textId="77777777" w:rsidR="00A26817" w:rsidRPr="00A26817" w:rsidRDefault="00A26817" w:rsidP="00A26817">
      <w:pPr>
        <w:pStyle w:val="EndNoteBibliography"/>
        <w:spacing w:after="0"/>
      </w:pPr>
      <w:r w:rsidRPr="00A26817">
        <w:t>10.1111/j.1524-4733.2010.00702.x]</w:t>
      </w:r>
    </w:p>
    <w:p w14:paraId="6C3D6D34" w14:textId="77777777" w:rsidR="00A26817" w:rsidRPr="00A26817" w:rsidRDefault="00A26817" w:rsidP="00A26817">
      <w:pPr>
        <w:pStyle w:val="EndNoteBibliography"/>
        <w:spacing w:after="0"/>
      </w:pPr>
      <w:r w:rsidRPr="00A26817">
        <w:t>25</w:t>
      </w:r>
      <w:r w:rsidRPr="00A26817">
        <w:tab/>
        <w:t>Willis GB. Cognitivie interviewing: A tool for improving questionnaire design. Thousand Oaks, CA: Sage, 2005</w:t>
      </w:r>
    </w:p>
    <w:p w14:paraId="2ED2F14B" w14:textId="77777777" w:rsidR="00A26817" w:rsidRPr="00A26817" w:rsidRDefault="00A26817" w:rsidP="00A26817">
      <w:pPr>
        <w:pStyle w:val="EndNoteBibliography"/>
        <w:spacing w:after="0"/>
      </w:pPr>
      <w:r w:rsidRPr="00A26817">
        <w:t>26</w:t>
      </w:r>
      <w:r w:rsidRPr="00A26817">
        <w:tab/>
        <w:t>Glaser B, Strauss AL. The Discovery of Grounded Theory. Chicago: Aldine, 1967</w:t>
      </w:r>
    </w:p>
    <w:p w14:paraId="756D5244" w14:textId="77777777" w:rsidR="00A26817" w:rsidRPr="00A26817" w:rsidRDefault="00A26817" w:rsidP="00A26817">
      <w:pPr>
        <w:pStyle w:val="EndNoteBibliography"/>
        <w:spacing w:after="0"/>
      </w:pPr>
      <w:r w:rsidRPr="00A26817">
        <w:t>27</w:t>
      </w:r>
      <w:r w:rsidRPr="00A26817">
        <w:tab/>
        <w:t>Bowen GA. Naturalistic inquiry and the saturation concept: a research note.</w:t>
      </w:r>
      <w:r w:rsidRPr="00A26817">
        <w:rPr>
          <w:i/>
        </w:rPr>
        <w:t xml:space="preserve"> Qualitative Research </w:t>
      </w:r>
      <w:r w:rsidRPr="00A26817">
        <w:t xml:space="preserve">2008; </w:t>
      </w:r>
      <w:r w:rsidRPr="00A26817">
        <w:rPr>
          <w:b/>
        </w:rPr>
        <w:t>8</w:t>
      </w:r>
      <w:r w:rsidRPr="00A26817">
        <w:t>(1): 137-152 [DOI: 10.1177/1468794107085301]</w:t>
      </w:r>
    </w:p>
    <w:p w14:paraId="775567E5" w14:textId="77777777" w:rsidR="00A26817" w:rsidRPr="00A26817" w:rsidRDefault="00A26817" w:rsidP="00A26817">
      <w:pPr>
        <w:pStyle w:val="EndNoteBibliography"/>
        <w:spacing w:after="0"/>
      </w:pPr>
      <w:r w:rsidRPr="00A26817">
        <w:t>28</w:t>
      </w:r>
      <w:r w:rsidRPr="00A26817">
        <w:tab/>
        <w:t>Guest G, Bunce A, Johnson L. How Many Interviews Are Enough?</w:t>
      </w:r>
      <w:r w:rsidRPr="00A26817">
        <w:rPr>
          <w:i/>
        </w:rPr>
        <w:t xml:space="preserve"> Field Methods </w:t>
      </w:r>
      <w:r w:rsidRPr="00A26817">
        <w:t xml:space="preserve">2006; </w:t>
      </w:r>
      <w:r w:rsidRPr="00A26817">
        <w:rPr>
          <w:b/>
        </w:rPr>
        <w:t>18</w:t>
      </w:r>
      <w:r w:rsidRPr="00A26817">
        <w:t>(1): 59-82 [DOI: 10.1177/1525822x05279903]</w:t>
      </w:r>
    </w:p>
    <w:p w14:paraId="1AA3C9FE" w14:textId="77777777" w:rsidR="00A26817" w:rsidRPr="00A26817" w:rsidRDefault="00A26817" w:rsidP="00A26817">
      <w:pPr>
        <w:pStyle w:val="EndNoteBibliography"/>
        <w:spacing w:after="0"/>
      </w:pPr>
      <w:r w:rsidRPr="00A26817">
        <w:t>29</w:t>
      </w:r>
      <w:r w:rsidRPr="00A26817">
        <w:tab/>
        <w:t>Rothman M, Burke L, Erickson P, Leidy NK, Patrick DL, Petrie CD. Use of Existing Patient-Reported Outcome (PRO) Instruments and Their Modification: The ISPOR Good Research Practices for Evaluating and Documenting Content Validity for the Use of Existing Instruments and Their Modification PRO Task Force Report.</w:t>
      </w:r>
      <w:r w:rsidRPr="00A26817">
        <w:rPr>
          <w:i/>
        </w:rPr>
        <w:t xml:space="preserve"> Value in Health </w:t>
      </w:r>
      <w:r w:rsidRPr="00A26817">
        <w:t xml:space="preserve">2009; </w:t>
      </w:r>
      <w:r w:rsidRPr="00A26817">
        <w:rPr>
          <w:b/>
        </w:rPr>
        <w:t>12</w:t>
      </w:r>
      <w:r w:rsidRPr="00A26817">
        <w:t>(8): 1075-1083 [DOI: 10.1111/j.1524-4733.2009.00603.x]</w:t>
      </w:r>
    </w:p>
    <w:p w14:paraId="28769B54" w14:textId="77777777" w:rsidR="00A26817" w:rsidRPr="00A26817" w:rsidRDefault="00A26817" w:rsidP="00A26817">
      <w:pPr>
        <w:pStyle w:val="EndNoteBibliography"/>
        <w:spacing w:after="0"/>
      </w:pPr>
      <w:r w:rsidRPr="00A26817">
        <w:t>30</w:t>
      </w:r>
      <w:r w:rsidRPr="00A26817">
        <w:tab/>
        <w:t>Basch E, Abernethy AP, Mullins CD, Reeve BB, Smith ML, Coons SJ, Sloan J, Wenzel K, Chauhan C, Eppard W, Frank ES, Lipscomb J, Raymond SA, Spencer M, Tunis S. Recommendations for incorporating patient-reported outcomes into clinical comparative effectiveness research in adult oncology.</w:t>
      </w:r>
      <w:r w:rsidRPr="00A26817">
        <w:rPr>
          <w:i/>
        </w:rPr>
        <w:t xml:space="preserve"> J Clin Oncol </w:t>
      </w:r>
      <w:r w:rsidRPr="00A26817">
        <w:t xml:space="preserve">2012; </w:t>
      </w:r>
      <w:r w:rsidRPr="00A26817">
        <w:rPr>
          <w:b/>
        </w:rPr>
        <w:t>30</w:t>
      </w:r>
      <w:r w:rsidRPr="00A26817">
        <w:t>(34): 4249-4255 [PMID: 23071244  DOI: 10.1200/jco.2012.42.5967]</w:t>
      </w:r>
    </w:p>
    <w:p w14:paraId="2A4E4BCB" w14:textId="77777777" w:rsidR="00A26817" w:rsidRPr="00A26817" w:rsidRDefault="00A26817" w:rsidP="00A26817">
      <w:pPr>
        <w:pStyle w:val="EndNoteBibliography"/>
      </w:pPr>
      <w:r w:rsidRPr="00A26817">
        <w:t>31</w:t>
      </w:r>
      <w:r w:rsidRPr="00A26817">
        <w:tab/>
        <w:t>U.S. Department of Health and Human Services Food and Drug Administration. Guidance for Industry Patient-Reported Outcome Measures: Use in Medical Product Development to Support Labeling Claims. 2009</w:t>
      </w:r>
    </w:p>
    <w:p w14:paraId="5D8C3924" w14:textId="33F71E33" w:rsidR="00E5301D" w:rsidRPr="00D976F3" w:rsidRDefault="00A26817" w:rsidP="00D976F3">
      <w:pPr>
        <w:adjustRightInd w:val="0"/>
        <w:snapToGrid w:val="0"/>
        <w:spacing w:after="0" w:line="360" w:lineRule="auto"/>
        <w:jc w:val="both"/>
        <w:rPr>
          <w:rFonts w:ascii="Book Antiqua" w:eastAsia="MS Mincho" w:hAnsi="Book Antiqua" w:cs="Times New Roman"/>
          <w:sz w:val="24"/>
          <w:szCs w:val="24"/>
        </w:rPr>
      </w:pPr>
      <w:r>
        <w:rPr>
          <w:rFonts w:ascii="Book Antiqua" w:eastAsia="MS Mincho" w:hAnsi="Book Antiqua" w:cs="Times New Roman"/>
          <w:sz w:val="24"/>
          <w:szCs w:val="24"/>
        </w:rPr>
        <w:fldChar w:fldCharType="end"/>
      </w:r>
    </w:p>
    <w:sectPr w:rsidR="00E5301D" w:rsidRPr="00D976F3" w:rsidSect="00B50E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3B853" w14:textId="77777777" w:rsidR="00A274F5" w:rsidRDefault="00A274F5" w:rsidP="00A5042D">
      <w:pPr>
        <w:spacing w:after="0" w:line="240" w:lineRule="auto"/>
      </w:pPr>
      <w:r>
        <w:separator/>
      </w:r>
    </w:p>
  </w:endnote>
  <w:endnote w:type="continuationSeparator" w:id="0">
    <w:p w14:paraId="005B074D" w14:textId="77777777" w:rsidR="00A274F5" w:rsidRDefault="00A274F5" w:rsidP="00A50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 w:name="TimesNewRoman">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05068"/>
      <w:docPartObj>
        <w:docPartGallery w:val="Page Numbers (Bottom of Page)"/>
        <w:docPartUnique/>
      </w:docPartObj>
    </w:sdtPr>
    <w:sdtEndPr>
      <w:rPr>
        <w:noProof/>
      </w:rPr>
    </w:sdtEndPr>
    <w:sdtContent>
      <w:p w14:paraId="58186C5E" w14:textId="0B4EF1AD" w:rsidR="0009338B" w:rsidRDefault="0009338B">
        <w:pPr>
          <w:pStyle w:val="Footer"/>
          <w:jc w:val="center"/>
        </w:pPr>
        <w:r>
          <w:fldChar w:fldCharType="begin"/>
        </w:r>
        <w:r>
          <w:instrText xml:space="preserve"> PAGE   \* MERGEFORMAT </w:instrText>
        </w:r>
        <w:r>
          <w:fldChar w:fldCharType="separate"/>
        </w:r>
        <w:r w:rsidR="0019285C">
          <w:rPr>
            <w:noProof/>
          </w:rPr>
          <w:t>21</w:t>
        </w:r>
        <w:r>
          <w:rPr>
            <w:noProof/>
          </w:rPr>
          <w:fldChar w:fldCharType="end"/>
        </w:r>
      </w:p>
    </w:sdtContent>
  </w:sdt>
  <w:p w14:paraId="3C023FFE" w14:textId="77777777" w:rsidR="0009338B" w:rsidRDefault="00093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738A5" w14:textId="77777777" w:rsidR="00A274F5" w:rsidRDefault="00A274F5" w:rsidP="00A5042D">
      <w:pPr>
        <w:spacing w:after="0" w:line="240" w:lineRule="auto"/>
      </w:pPr>
      <w:r>
        <w:separator/>
      </w:r>
    </w:p>
  </w:footnote>
  <w:footnote w:type="continuationSeparator" w:id="0">
    <w:p w14:paraId="6AD79A36" w14:textId="77777777" w:rsidR="00A274F5" w:rsidRDefault="00A274F5" w:rsidP="00A504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43E47"/>
    <w:multiLevelType w:val="hybridMultilevel"/>
    <w:tmpl w:val="DA14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24AB0"/>
    <w:multiLevelType w:val="multilevel"/>
    <w:tmpl w:val="E974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1C1AA3"/>
    <w:multiLevelType w:val="multilevel"/>
    <w:tmpl w:val="9B5EF2E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4096B0E"/>
    <w:multiLevelType w:val="hybridMultilevel"/>
    <w:tmpl w:val="16D08B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D077918"/>
    <w:multiLevelType w:val="hybridMultilevel"/>
    <w:tmpl w:val="85DE22B0"/>
    <w:lvl w:ilvl="0" w:tplc="4170EADE">
      <w:start w:val="1"/>
      <w:numFmt w:val="decimal"/>
      <w:lvlText w:val="%1."/>
      <w:lvlJc w:val="left"/>
      <w:pPr>
        <w:ind w:left="360" w:hanging="360"/>
      </w:pPr>
      <w:rPr>
        <w:rFonts w:asciiTheme="majorHAnsi" w:hAnsiTheme="majorHAnsi" w:hint="default"/>
        <w:i w:val="0"/>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0A101B3"/>
    <w:multiLevelType w:val="hybridMultilevel"/>
    <w:tmpl w:val="DCC40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BC4400C"/>
    <w:multiLevelType w:val="hybridMultilevel"/>
    <w:tmpl w:val="85C8A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pfsdtpsrwaevexp5fv2z2grts55vfs95ep&quot;&gt;NUCORE Master File&lt;record-ids&gt;&lt;item&gt;77&lt;/item&gt;&lt;item&gt;214&lt;/item&gt;&lt;item&gt;253&lt;/item&gt;&lt;item&gt;275&lt;/item&gt;&lt;item&gt;464&lt;/item&gt;&lt;item&gt;857&lt;/item&gt;&lt;item&gt;980&lt;/item&gt;&lt;item&gt;1544&lt;/item&gt;&lt;item&gt;1545&lt;/item&gt;&lt;item&gt;1546&lt;/item&gt;&lt;/record-ids&gt;&lt;/item&gt;&lt;/Libraries&gt;"/>
  </w:docVars>
  <w:rsids>
    <w:rsidRoot w:val="00733098"/>
    <w:rsid w:val="00002D3A"/>
    <w:rsid w:val="00005809"/>
    <w:rsid w:val="000077B6"/>
    <w:rsid w:val="0001326F"/>
    <w:rsid w:val="00024346"/>
    <w:rsid w:val="00035C85"/>
    <w:rsid w:val="00036E72"/>
    <w:rsid w:val="000421CC"/>
    <w:rsid w:val="00042B4E"/>
    <w:rsid w:val="00047D76"/>
    <w:rsid w:val="00054AC6"/>
    <w:rsid w:val="00065707"/>
    <w:rsid w:val="00082441"/>
    <w:rsid w:val="0009338B"/>
    <w:rsid w:val="000948C7"/>
    <w:rsid w:val="000A7133"/>
    <w:rsid w:val="000C1BE7"/>
    <w:rsid w:val="000C2386"/>
    <w:rsid w:val="000D1D27"/>
    <w:rsid w:val="000D352C"/>
    <w:rsid w:val="000E1EBD"/>
    <w:rsid w:val="000E2D2D"/>
    <w:rsid w:val="000E3E75"/>
    <w:rsid w:val="000E3F23"/>
    <w:rsid w:val="000E50D1"/>
    <w:rsid w:val="00104FA2"/>
    <w:rsid w:val="00115119"/>
    <w:rsid w:val="00121E93"/>
    <w:rsid w:val="00127AB3"/>
    <w:rsid w:val="00132383"/>
    <w:rsid w:val="00135964"/>
    <w:rsid w:val="00155DF2"/>
    <w:rsid w:val="00167F41"/>
    <w:rsid w:val="00171FCC"/>
    <w:rsid w:val="001738E1"/>
    <w:rsid w:val="001747FE"/>
    <w:rsid w:val="00177C90"/>
    <w:rsid w:val="00186774"/>
    <w:rsid w:val="0019285C"/>
    <w:rsid w:val="001A2E02"/>
    <w:rsid w:val="001A64C4"/>
    <w:rsid w:val="001C65DB"/>
    <w:rsid w:val="001E4DA0"/>
    <w:rsid w:val="001F1CF7"/>
    <w:rsid w:val="0020202E"/>
    <w:rsid w:val="00202CDD"/>
    <w:rsid w:val="00217611"/>
    <w:rsid w:val="00230196"/>
    <w:rsid w:val="002413AC"/>
    <w:rsid w:val="00245376"/>
    <w:rsid w:val="0024797C"/>
    <w:rsid w:val="00251F81"/>
    <w:rsid w:val="00252F78"/>
    <w:rsid w:val="00265DA6"/>
    <w:rsid w:val="0026707B"/>
    <w:rsid w:val="00276B5E"/>
    <w:rsid w:val="002828A7"/>
    <w:rsid w:val="0028650D"/>
    <w:rsid w:val="0028769C"/>
    <w:rsid w:val="00290E95"/>
    <w:rsid w:val="002A51F7"/>
    <w:rsid w:val="002B680A"/>
    <w:rsid w:val="002C3AD8"/>
    <w:rsid w:val="002C57D0"/>
    <w:rsid w:val="002C7B19"/>
    <w:rsid w:val="002D09F3"/>
    <w:rsid w:val="002D4858"/>
    <w:rsid w:val="002E0AE0"/>
    <w:rsid w:val="00312EDA"/>
    <w:rsid w:val="0031572C"/>
    <w:rsid w:val="00323A2D"/>
    <w:rsid w:val="00336985"/>
    <w:rsid w:val="003400B2"/>
    <w:rsid w:val="00341065"/>
    <w:rsid w:val="003569B7"/>
    <w:rsid w:val="00363576"/>
    <w:rsid w:val="00364D18"/>
    <w:rsid w:val="0037560F"/>
    <w:rsid w:val="0038208F"/>
    <w:rsid w:val="003834E7"/>
    <w:rsid w:val="00390588"/>
    <w:rsid w:val="0039501C"/>
    <w:rsid w:val="003B10F6"/>
    <w:rsid w:val="003B6E55"/>
    <w:rsid w:val="003C7682"/>
    <w:rsid w:val="003D5493"/>
    <w:rsid w:val="003E0D14"/>
    <w:rsid w:val="003E21AC"/>
    <w:rsid w:val="003E23B3"/>
    <w:rsid w:val="003F4752"/>
    <w:rsid w:val="003F4D72"/>
    <w:rsid w:val="0040041A"/>
    <w:rsid w:val="00403654"/>
    <w:rsid w:val="00406A73"/>
    <w:rsid w:val="00413EDB"/>
    <w:rsid w:val="00425CF8"/>
    <w:rsid w:val="0043517D"/>
    <w:rsid w:val="00435EB8"/>
    <w:rsid w:val="00444266"/>
    <w:rsid w:val="00465144"/>
    <w:rsid w:val="00473120"/>
    <w:rsid w:val="004744AA"/>
    <w:rsid w:val="00483D65"/>
    <w:rsid w:val="004958F2"/>
    <w:rsid w:val="004A1777"/>
    <w:rsid w:val="004A2C2B"/>
    <w:rsid w:val="004C06EE"/>
    <w:rsid w:val="004C2E0D"/>
    <w:rsid w:val="004C6299"/>
    <w:rsid w:val="004C74BE"/>
    <w:rsid w:val="004D5282"/>
    <w:rsid w:val="004F396F"/>
    <w:rsid w:val="00505D85"/>
    <w:rsid w:val="005113EE"/>
    <w:rsid w:val="0051432B"/>
    <w:rsid w:val="00521E7F"/>
    <w:rsid w:val="00523A5B"/>
    <w:rsid w:val="00537F60"/>
    <w:rsid w:val="00540DBA"/>
    <w:rsid w:val="00545D09"/>
    <w:rsid w:val="00552C97"/>
    <w:rsid w:val="00555DEB"/>
    <w:rsid w:val="005628FC"/>
    <w:rsid w:val="0056621F"/>
    <w:rsid w:val="00576D4E"/>
    <w:rsid w:val="00587A5A"/>
    <w:rsid w:val="005A4840"/>
    <w:rsid w:val="005A50D4"/>
    <w:rsid w:val="005C0728"/>
    <w:rsid w:val="005C4BD5"/>
    <w:rsid w:val="005E2F2E"/>
    <w:rsid w:val="005E4979"/>
    <w:rsid w:val="005E51BC"/>
    <w:rsid w:val="005F0172"/>
    <w:rsid w:val="005F0F8F"/>
    <w:rsid w:val="00606860"/>
    <w:rsid w:val="00607EBC"/>
    <w:rsid w:val="0061017E"/>
    <w:rsid w:val="00612C84"/>
    <w:rsid w:val="00615A1B"/>
    <w:rsid w:val="00615CA6"/>
    <w:rsid w:val="0062149D"/>
    <w:rsid w:val="00621759"/>
    <w:rsid w:val="0063700F"/>
    <w:rsid w:val="00641299"/>
    <w:rsid w:val="00642285"/>
    <w:rsid w:val="00647DEB"/>
    <w:rsid w:val="00675DF2"/>
    <w:rsid w:val="00680698"/>
    <w:rsid w:val="006910A3"/>
    <w:rsid w:val="0069772A"/>
    <w:rsid w:val="006A047F"/>
    <w:rsid w:val="006A0D87"/>
    <w:rsid w:val="006B105A"/>
    <w:rsid w:val="006B4BF0"/>
    <w:rsid w:val="006C006F"/>
    <w:rsid w:val="006C2DD3"/>
    <w:rsid w:val="006C3FEA"/>
    <w:rsid w:val="006D6287"/>
    <w:rsid w:val="006D743C"/>
    <w:rsid w:val="006E594B"/>
    <w:rsid w:val="006E795A"/>
    <w:rsid w:val="006E7E53"/>
    <w:rsid w:val="006F2DF7"/>
    <w:rsid w:val="006F7F1D"/>
    <w:rsid w:val="00706FB7"/>
    <w:rsid w:val="007209DF"/>
    <w:rsid w:val="00733098"/>
    <w:rsid w:val="007577BE"/>
    <w:rsid w:val="0077158E"/>
    <w:rsid w:val="007721BC"/>
    <w:rsid w:val="00784AF8"/>
    <w:rsid w:val="00794861"/>
    <w:rsid w:val="0079551C"/>
    <w:rsid w:val="007B1629"/>
    <w:rsid w:val="007B3C8E"/>
    <w:rsid w:val="007C0CAD"/>
    <w:rsid w:val="007C17D1"/>
    <w:rsid w:val="007C7729"/>
    <w:rsid w:val="007D1595"/>
    <w:rsid w:val="007D3016"/>
    <w:rsid w:val="007D561F"/>
    <w:rsid w:val="007E588D"/>
    <w:rsid w:val="007F7EBF"/>
    <w:rsid w:val="00801A7B"/>
    <w:rsid w:val="00804AF6"/>
    <w:rsid w:val="00807A5D"/>
    <w:rsid w:val="008132C7"/>
    <w:rsid w:val="00817767"/>
    <w:rsid w:val="008262CF"/>
    <w:rsid w:val="008344A1"/>
    <w:rsid w:val="00837B07"/>
    <w:rsid w:val="00852AF2"/>
    <w:rsid w:val="008537C4"/>
    <w:rsid w:val="00854B43"/>
    <w:rsid w:val="008749F0"/>
    <w:rsid w:val="008775BE"/>
    <w:rsid w:val="00883FF4"/>
    <w:rsid w:val="00893410"/>
    <w:rsid w:val="008A295E"/>
    <w:rsid w:val="008B3161"/>
    <w:rsid w:val="008C0698"/>
    <w:rsid w:val="008C2F10"/>
    <w:rsid w:val="008C57B3"/>
    <w:rsid w:val="008D0019"/>
    <w:rsid w:val="008D532F"/>
    <w:rsid w:val="008E4B20"/>
    <w:rsid w:val="008E7EE0"/>
    <w:rsid w:val="0090023A"/>
    <w:rsid w:val="00903B8C"/>
    <w:rsid w:val="00912834"/>
    <w:rsid w:val="00914D2F"/>
    <w:rsid w:val="009154B2"/>
    <w:rsid w:val="00924DC3"/>
    <w:rsid w:val="009336E0"/>
    <w:rsid w:val="00935989"/>
    <w:rsid w:val="009406D9"/>
    <w:rsid w:val="00941333"/>
    <w:rsid w:val="00944276"/>
    <w:rsid w:val="00955C53"/>
    <w:rsid w:val="009718C3"/>
    <w:rsid w:val="009806CF"/>
    <w:rsid w:val="00983CC3"/>
    <w:rsid w:val="009845FF"/>
    <w:rsid w:val="009863EF"/>
    <w:rsid w:val="00987331"/>
    <w:rsid w:val="009A15A5"/>
    <w:rsid w:val="009D72D7"/>
    <w:rsid w:val="00A10832"/>
    <w:rsid w:val="00A13754"/>
    <w:rsid w:val="00A13B11"/>
    <w:rsid w:val="00A14A32"/>
    <w:rsid w:val="00A14E74"/>
    <w:rsid w:val="00A26817"/>
    <w:rsid w:val="00A274A5"/>
    <w:rsid w:val="00A274F5"/>
    <w:rsid w:val="00A31491"/>
    <w:rsid w:val="00A5042D"/>
    <w:rsid w:val="00A54453"/>
    <w:rsid w:val="00A6016D"/>
    <w:rsid w:val="00A80886"/>
    <w:rsid w:val="00A863AB"/>
    <w:rsid w:val="00A95F9D"/>
    <w:rsid w:val="00A961A8"/>
    <w:rsid w:val="00AA38C6"/>
    <w:rsid w:val="00AB1E39"/>
    <w:rsid w:val="00AB20CD"/>
    <w:rsid w:val="00AB6E2C"/>
    <w:rsid w:val="00AC0896"/>
    <w:rsid w:val="00AC1D66"/>
    <w:rsid w:val="00AC1F47"/>
    <w:rsid w:val="00AC6DB1"/>
    <w:rsid w:val="00AD1246"/>
    <w:rsid w:val="00AE2651"/>
    <w:rsid w:val="00AE55A4"/>
    <w:rsid w:val="00AF56DE"/>
    <w:rsid w:val="00AF709C"/>
    <w:rsid w:val="00B01D33"/>
    <w:rsid w:val="00B20772"/>
    <w:rsid w:val="00B30325"/>
    <w:rsid w:val="00B32FDE"/>
    <w:rsid w:val="00B40074"/>
    <w:rsid w:val="00B41F68"/>
    <w:rsid w:val="00B43622"/>
    <w:rsid w:val="00B446B1"/>
    <w:rsid w:val="00B50E1E"/>
    <w:rsid w:val="00B5150A"/>
    <w:rsid w:val="00B6011B"/>
    <w:rsid w:val="00B63A04"/>
    <w:rsid w:val="00B7128B"/>
    <w:rsid w:val="00B839E1"/>
    <w:rsid w:val="00B95AD0"/>
    <w:rsid w:val="00B960BD"/>
    <w:rsid w:val="00BA16BC"/>
    <w:rsid w:val="00BA26E5"/>
    <w:rsid w:val="00BB32E4"/>
    <w:rsid w:val="00BC136E"/>
    <w:rsid w:val="00BC7E05"/>
    <w:rsid w:val="00BD2B11"/>
    <w:rsid w:val="00BE029E"/>
    <w:rsid w:val="00BE3980"/>
    <w:rsid w:val="00BE48FD"/>
    <w:rsid w:val="00C06E94"/>
    <w:rsid w:val="00C11D80"/>
    <w:rsid w:val="00C11F50"/>
    <w:rsid w:val="00C12B98"/>
    <w:rsid w:val="00C14AA2"/>
    <w:rsid w:val="00C24636"/>
    <w:rsid w:val="00C24833"/>
    <w:rsid w:val="00C3327C"/>
    <w:rsid w:val="00C37617"/>
    <w:rsid w:val="00C4049B"/>
    <w:rsid w:val="00C55591"/>
    <w:rsid w:val="00C649E0"/>
    <w:rsid w:val="00C659E5"/>
    <w:rsid w:val="00C835E0"/>
    <w:rsid w:val="00C84E69"/>
    <w:rsid w:val="00C8734E"/>
    <w:rsid w:val="00C93198"/>
    <w:rsid w:val="00C9336A"/>
    <w:rsid w:val="00CB2D64"/>
    <w:rsid w:val="00CB3E67"/>
    <w:rsid w:val="00CB61CF"/>
    <w:rsid w:val="00CC2BCE"/>
    <w:rsid w:val="00CD1725"/>
    <w:rsid w:val="00CD2ECD"/>
    <w:rsid w:val="00CE0943"/>
    <w:rsid w:val="00CE0FA6"/>
    <w:rsid w:val="00CE4B99"/>
    <w:rsid w:val="00CF120D"/>
    <w:rsid w:val="00D04BF4"/>
    <w:rsid w:val="00D062E0"/>
    <w:rsid w:val="00D16F87"/>
    <w:rsid w:val="00D26289"/>
    <w:rsid w:val="00D26F87"/>
    <w:rsid w:val="00D5274A"/>
    <w:rsid w:val="00D54AF7"/>
    <w:rsid w:val="00D57007"/>
    <w:rsid w:val="00D60D94"/>
    <w:rsid w:val="00D65686"/>
    <w:rsid w:val="00D736FC"/>
    <w:rsid w:val="00D750C6"/>
    <w:rsid w:val="00D779D1"/>
    <w:rsid w:val="00D86B32"/>
    <w:rsid w:val="00D976F3"/>
    <w:rsid w:val="00DA1B0A"/>
    <w:rsid w:val="00DA6B27"/>
    <w:rsid w:val="00DA7B2A"/>
    <w:rsid w:val="00DB0D66"/>
    <w:rsid w:val="00DB48A3"/>
    <w:rsid w:val="00DB54F9"/>
    <w:rsid w:val="00DD6C32"/>
    <w:rsid w:val="00DE541A"/>
    <w:rsid w:val="00DF7A08"/>
    <w:rsid w:val="00E0627A"/>
    <w:rsid w:val="00E11293"/>
    <w:rsid w:val="00E148F7"/>
    <w:rsid w:val="00E21F2A"/>
    <w:rsid w:val="00E2206D"/>
    <w:rsid w:val="00E3109E"/>
    <w:rsid w:val="00E330E0"/>
    <w:rsid w:val="00E33F08"/>
    <w:rsid w:val="00E4032C"/>
    <w:rsid w:val="00E41C63"/>
    <w:rsid w:val="00E44EF2"/>
    <w:rsid w:val="00E52AC2"/>
    <w:rsid w:val="00E5301D"/>
    <w:rsid w:val="00E6021A"/>
    <w:rsid w:val="00E6042E"/>
    <w:rsid w:val="00E8198A"/>
    <w:rsid w:val="00EA2861"/>
    <w:rsid w:val="00EB7469"/>
    <w:rsid w:val="00EC091F"/>
    <w:rsid w:val="00EC22C3"/>
    <w:rsid w:val="00EC7AF2"/>
    <w:rsid w:val="00ED6F02"/>
    <w:rsid w:val="00F014BC"/>
    <w:rsid w:val="00F10E82"/>
    <w:rsid w:val="00F324BE"/>
    <w:rsid w:val="00F34C34"/>
    <w:rsid w:val="00F44B3A"/>
    <w:rsid w:val="00F52924"/>
    <w:rsid w:val="00F52BE1"/>
    <w:rsid w:val="00F56591"/>
    <w:rsid w:val="00F62BEC"/>
    <w:rsid w:val="00F67DEE"/>
    <w:rsid w:val="00F67EBD"/>
    <w:rsid w:val="00F7207A"/>
    <w:rsid w:val="00F955CA"/>
    <w:rsid w:val="00FA1814"/>
    <w:rsid w:val="00FA5C23"/>
    <w:rsid w:val="00FA77D5"/>
    <w:rsid w:val="00FB177F"/>
    <w:rsid w:val="00FB6F41"/>
    <w:rsid w:val="00FC5277"/>
    <w:rsid w:val="00FF5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DA2C6"/>
  <w15:docId w15:val="{5824238C-4613-4233-B8DE-B0A1502D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A7B"/>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FFC000" w:themeColor="accent4"/>
      <w:sz w:val="28"/>
      <w:szCs w:val="24"/>
    </w:rPr>
  </w:style>
  <w:style w:type="paragraph" w:styleId="Heading2">
    <w:name w:val="heading 2"/>
    <w:basedOn w:val="Normal"/>
    <w:next w:val="Normal"/>
    <w:link w:val="Heading2Char"/>
    <w:autoRedefine/>
    <w:uiPriority w:val="9"/>
    <w:unhideWhenUsed/>
    <w:qFormat/>
    <w:rsid w:val="00801A7B"/>
    <w:pPr>
      <w:numPr>
        <w:ilvl w:val="1"/>
        <w:numId w:val="1"/>
      </w:numPr>
      <w:outlineLvl w:val="1"/>
    </w:pPr>
    <w:rPr>
      <w:rFonts w:asciiTheme="majorHAnsi" w:hAnsiTheme="majorHAnsi"/>
      <w:b/>
      <w:color w:val="000000" w:themeColor="text1"/>
      <w:sz w:val="24"/>
    </w:rPr>
  </w:style>
  <w:style w:type="paragraph" w:styleId="Heading3">
    <w:name w:val="heading 3"/>
    <w:basedOn w:val="Normal"/>
    <w:next w:val="Normal"/>
    <w:link w:val="Heading3Char"/>
    <w:uiPriority w:val="1"/>
    <w:unhideWhenUsed/>
    <w:qFormat/>
    <w:rsid w:val="00801A7B"/>
    <w:pPr>
      <w:keepNext/>
      <w:keepLines/>
      <w:numPr>
        <w:ilvl w:val="2"/>
        <w:numId w:val="1"/>
      </w:numPr>
      <w:spacing w:before="200" w:after="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801A7B"/>
    <w:pPr>
      <w:keepNext/>
      <w:keepLines/>
      <w:numPr>
        <w:ilvl w:val="3"/>
        <w:numId w:val="1"/>
      </w:numPr>
      <w:spacing w:before="200" w:after="0"/>
      <w:outlineLvl w:val="3"/>
    </w:pPr>
    <w:rPr>
      <w:rFonts w:asciiTheme="majorHAnsi" w:eastAsiaTheme="majorEastAsia" w:hAnsiTheme="majorHAnsi" w:cstheme="majorBidi"/>
      <w:b/>
      <w:bCs/>
      <w:i/>
      <w:iCs/>
      <w:color w:val="000000" w:themeColor="text1"/>
      <w:sz w:val="24"/>
    </w:rPr>
  </w:style>
  <w:style w:type="paragraph" w:styleId="Heading5">
    <w:name w:val="heading 5"/>
    <w:basedOn w:val="Normal"/>
    <w:next w:val="Normal"/>
    <w:link w:val="Heading5Char"/>
    <w:uiPriority w:val="9"/>
    <w:semiHidden/>
    <w:unhideWhenUsed/>
    <w:qFormat/>
    <w:rsid w:val="00801A7B"/>
    <w:pPr>
      <w:keepNext/>
      <w:keepLines/>
      <w:numPr>
        <w:ilvl w:val="4"/>
        <w:numId w:val="1"/>
      </w:numPr>
      <w:spacing w:before="200" w:after="0"/>
      <w:outlineLvl w:val="4"/>
    </w:pPr>
    <w:rPr>
      <w:rFonts w:asciiTheme="majorHAnsi" w:eastAsiaTheme="majorEastAsia" w:hAnsiTheme="majorHAnsi" w:cstheme="majorBidi"/>
      <w:color w:val="323E4F" w:themeColor="text2" w:themeShade="BF"/>
      <w:sz w:val="24"/>
    </w:rPr>
  </w:style>
  <w:style w:type="paragraph" w:styleId="Heading6">
    <w:name w:val="heading 6"/>
    <w:basedOn w:val="Normal"/>
    <w:next w:val="Normal"/>
    <w:link w:val="Heading6Char"/>
    <w:uiPriority w:val="9"/>
    <w:semiHidden/>
    <w:unhideWhenUsed/>
    <w:qFormat/>
    <w:rsid w:val="00801A7B"/>
    <w:pPr>
      <w:keepNext/>
      <w:keepLines/>
      <w:numPr>
        <w:ilvl w:val="5"/>
        <w:numId w:val="1"/>
      </w:numPr>
      <w:spacing w:before="200" w:after="0"/>
      <w:outlineLvl w:val="5"/>
    </w:pPr>
    <w:rPr>
      <w:rFonts w:asciiTheme="majorHAnsi" w:eastAsiaTheme="majorEastAsia" w:hAnsiTheme="majorHAnsi" w:cstheme="majorBidi"/>
      <w:i/>
      <w:iCs/>
      <w:color w:val="323E4F" w:themeColor="text2" w:themeShade="BF"/>
      <w:sz w:val="24"/>
    </w:rPr>
  </w:style>
  <w:style w:type="paragraph" w:styleId="Heading7">
    <w:name w:val="heading 7"/>
    <w:basedOn w:val="Normal"/>
    <w:next w:val="Normal"/>
    <w:link w:val="Heading7Char"/>
    <w:uiPriority w:val="9"/>
    <w:semiHidden/>
    <w:unhideWhenUsed/>
    <w:qFormat/>
    <w:rsid w:val="00801A7B"/>
    <w:pPr>
      <w:keepNext/>
      <w:keepLines/>
      <w:numPr>
        <w:ilvl w:val="6"/>
        <w:numId w:val="1"/>
      </w:numPr>
      <w:spacing w:before="200" w:after="0"/>
      <w:outlineLvl w:val="6"/>
    </w:pPr>
    <w:rPr>
      <w:rFonts w:asciiTheme="majorHAnsi" w:eastAsiaTheme="majorEastAsia" w:hAnsiTheme="majorHAnsi" w:cstheme="majorBidi"/>
      <w:i/>
      <w:iCs/>
      <w:color w:val="404040" w:themeColor="text1" w:themeTint="BF"/>
      <w:sz w:val="24"/>
    </w:rPr>
  </w:style>
  <w:style w:type="paragraph" w:styleId="Heading8">
    <w:name w:val="heading 8"/>
    <w:basedOn w:val="Normal"/>
    <w:next w:val="Normal"/>
    <w:link w:val="Heading8Char"/>
    <w:uiPriority w:val="9"/>
    <w:semiHidden/>
    <w:unhideWhenUsed/>
    <w:qFormat/>
    <w:rsid w:val="00801A7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1A7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1A7B"/>
    <w:rPr>
      <w:rFonts w:asciiTheme="majorHAnsi" w:eastAsiaTheme="majorEastAsia" w:hAnsiTheme="majorHAnsi" w:cstheme="majorBidi"/>
      <w:b/>
      <w:bCs/>
      <w:smallCaps/>
      <w:color w:val="FFC000" w:themeColor="accent4"/>
      <w:sz w:val="28"/>
      <w:szCs w:val="24"/>
    </w:rPr>
  </w:style>
  <w:style w:type="character" w:customStyle="1" w:styleId="Heading2Char">
    <w:name w:val="Heading 2 Char"/>
    <w:basedOn w:val="DefaultParagraphFont"/>
    <w:link w:val="Heading2"/>
    <w:uiPriority w:val="9"/>
    <w:rsid w:val="00801A7B"/>
    <w:rPr>
      <w:rFonts w:asciiTheme="majorHAnsi" w:eastAsiaTheme="minorEastAsia" w:hAnsiTheme="majorHAnsi"/>
      <w:b/>
      <w:color w:val="000000" w:themeColor="text1"/>
      <w:sz w:val="24"/>
    </w:rPr>
  </w:style>
  <w:style w:type="character" w:customStyle="1" w:styleId="Heading3Char">
    <w:name w:val="Heading 3 Char"/>
    <w:basedOn w:val="DefaultParagraphFont"/>
    <w:link w:val="Heading3"/>
    <w:uiPriority w:val="1"/>
    <w:rsid w:val="00801A7B"/>
    <w:rPr>
      <w:rFonts w:asciiTheme="majorHAnsi" w:eastAsiaTheme="majorEastAsia" w:hAnsiTheme="majorHAnsi" w:cstheme="majorBidi"/>
      <w:b/>
      <w:bCs/>
      <w:color w:val="000000" w:themeColor="text1"/>
      <w:sz w:val="24"/>
    </w:rPr>
  </w:style>
  <w:style w:type="character" w:customStyle="1" w:styleId="Heading4Char">
    <w:name w:val="Heading 4 Char"/>
    <w:basedOn w:val="DefaultParagraphFont"/>
    <w:link w:val="Heading4"/>
    <w:uiPriority w:val="9"/>
    <w:rsid w:val="00801A7B"/>
    <w:rPr>
      <w:rFonts w:asciiTheme="majorHAnsi" w:eastAsiaTheme="majorEastAsia" w:hAnsiTheme="majorHAnsi" w:cstheme="majorBidi"/>
      <w:b/>
      <w:bCs/>
      <w:i/>
      <w:iCs/>
      <w:color w:val="000000" w:themeColor="text1"/>
      <w:sz w:val="24"/>
    </w:rPr>
  </w:style>
  <w:style w:type="character" w:customStyle="1" w:styleId="Heading5Char">
    <w:name w:val="Heading 5 Char"/>
    <w:basedOn w:val="DefaultParagraphFont"/>
    <w:link w:val="Heading5"/>
    <w:uiPriority w:val="9"/>
    <w:semiHidden/>
    <w:rsid w:val="00801A7B"/>
    <w:rPr>
      <w:rFonts w:asciiTheme="majorHAnsi" w:eastAsiaTheme="majorEastAsia" w:hAnsiTheme="majorHAnsi" w:cstheme="majorBidi"/>
      <w:color w:val="323E4F" w:themeColor="text2" w:themeShade="BF"/>
      <w:sz w:val="24"/>
    </w:rPr>
  </w:style>
  <w:style w:type="character" w:customStyle="1" w:styleId="Heading6Char">
    <w:name w:val="Heading 6 Char"/>
    <w:basedOn w:val="DefaultParagraphFont"/>
    <w:link w:val="Heading6"/>
    <w:uiPriority w:val="9"/>
    <w:semiHidden/>
    <w:rsid w:val="00801A7B"/>
    <w:rPr>
      <w:rFonts w:asciiTheme="majorHAnsi" w:eastAsiaTheme="majorEastAsia" w:hAnsiTheme="majorHAnsi" w:cstheme="majorBidi"/>
      <w:i/>
      <w:iCs/>
      <w:color w:val="323E4F" w:themeColor="text2" w:themeShade="BF"/>
      <w:sz w:val="24"/>
    </w:rPr>
  </w:style>
  <w:style w:type="character" w:customStyle="1" w:styleId="Heading7Char">
    <w:name w:val="Heading 7 Char"/>
    <w:basedOn w:val="DefaultParagraphFont"/>
    <w:link w:val="Heading7"/>
    <w:uiPriority w:val="9"/>
    <w:semiHidden/>
    <w:rsid w:val="00801A7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801A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A7B"/>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83D65"/>
    <w:pPr>
      <w:ind w:left="720"/>
      <w:contextualSpacing/>
    </w:pPr>
  </w:style>
  <w:style w:type="character" w:styleId="Emphasis">
    <w:name w:val="Emphasis"/>
    <w:basedOn w:val="DefaultParagraphFont"/>
    <w:uiPriority w:val="20"/>
    <w:qFormat/>
    <w:rsid w:val="00483D65"/>
    <w:rPr>
      <w:i/>
      <w:iCs/>
    </w:rPr>
  </w:style>
  <w:style w:type="character" w:styleId="Hyperlink">
    <w:name w:val="Hyperlink"/>
    <w:basedOn w:val="DefaultParagraphFont"/>
    <w:unhideWhenUsed/>
    <w:qFormat/>
    <w:rsid w:val="00483D65"/>
    <w:rPr>
      <w:color w:val="0000FF"/>
      <w:u w:val="single"/>
    </w:rPr>
  </w:style>
  <w:style w:type="character" w:styleId="CommentReference">
    <w:name w:val="annotation reference"/>
    <w:basedOn w:val="DefaultParagraphFont"/>
    <w:uiPriority w:val="99"/>
    <w:unhideWhenUsed/>
    <w:qFormat/>
    <w:rsid w:val="008749F0"/>
    <w:rPr>
      <w:sz w:val="16"/>
      <w:szCs w:val="16"/>
    </w:rPr>
  </w:style>
  <w:style w:type="paragraph" w:styleId="CommentText">
    <w:name w:val="annotation text"/>
    <w:basedOn w:val="Normal"/>
    <w:link w:val="CommentTextChar"/>
    <w:uiPriority w:val="99"/>
    <w:unhideWhenUsed/>
    <w:qFormat/>
    <w:rsid w:val="008749F0"/>
    <w:pPr>
      <w:spacing w:line="240" w:lineRule="auto"/>
    </w:pPr>
    <w:rPr>
      <w:sz w:val="20"/>
      <w:szCs w:val="20"/>
    </w:rPr>
  </w:style>
  <w:style w:type="character" w:customStyle="1" w:styleId="CommentTextChar">
    <w:name w:val="Comment Text Char"/>
    <w:basedOn w:val="DefaultParagraphFont"/>
    <w:link w:val="CommentText"/>
    <w:uiPriority w:val="99"/>
    <w:rsid w:val="008749F0"/>
    <w:rPr>
      <w:sz w:val="20"/>
      <w:szCs w:val="20"/>
    </w:rPr>
  </w:style>
  <w:style w:type="paragraph" w:styleId="CommentSubject">
    <w:name w:val="annotation subject"/>
    <w:basedOn w:val="CommentText"/>
    <w:next w:val="CommentText"/>
    <w:link w:val="CommentSubjectChar"/>
    <w:uiPriority w:val="99"/>
    <w:semiHidden/>
    <w:unhideWhenUsed/>
    <w:rsid w:val="008749F0"/>
    <w:rPr>
      <w:b/>
      <w:bCs/>
    </w:rPr>
  </w:style>
  <w:style w:type="character" w:customStyle="1" w:styleId="CommentSubjectChar">
    <w:name w:val="Comment Subject Char"/>
    <w:basedOn w:val="CommentTextChar"/>
    <w:link w:val="CommentSubject"/>
    <w:uiPriority w:val="99"/>
    <w:semiHidden/>
    <w:rsid w:val="008749F0"/>
    <w:rPr>
      <w:b/>
      <w:bCs/>
      <w:sz w:val="20"/>
      <w:szCs w:val="20"/>
    </w:rPr>
  </w:style>
  <w:style w:type="paragraph" w:styleId="BalloonText">
    <w:name w:val="Balloon Text"/>
    <w:basedOn w:val="Normal"/>
    <w:link w:val="BalloonTextChar"/>
    <w:uiPriority w:val="99"/>
    <w:semiHidden/>
    <w:unhideWhenUsed/>
    <w:rsid w:val="008749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F0"/>
    <w:rPr>
      <w:rFonts w:ascii="Segoe UI" w:hAnsi="Segoe UI" w:cs="Segoe UI"/>
      <w:sz w:val="18"/>
      <w:szCs w:val="18"/>
    </w:rPr>
  </w:style>
  <w:style w:type="paragraph" w:styleId="Caption">
    <w:name w:val="caption"/>
    <w:basedOn w:val="Normal"/>
    <w:next w:val="Normal"/>
    <w:uiPriority w:val="35"/>
    <w:unhideWhenUsed/>
    <w:qFormat/>
    <w:rsid w:val="007F7EBF"/>
    <w:pPr>
      <w:spacing w:after="0" w:line="240" w:lineRule="auto"/>
    </w:pPr>
    <w:rPr>
      <w:rFonts w:cstheme="minorHAnsi"/>
      <w:iCs/>
    </w:rPr>
  </w:style>
  <w:style w:type="table" w:styleId="TableGrid">
    <w:name w:val="Table Grid"/>
    <w:basedOn w:val="TableNormal"/>
    <w:uiPriority w:val="59"/>
    <w:rsid w:val="00E44E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4032C"/>
    <w:rPr>
      <w:b/>
      <w:bCs/>
    </w:rPr>
  </w:style>
  <w:style w:type="paragraph" w:customStyle="1" w:styleId="EndNoteBibliographyTitle">
    <w:name w:val="EndNote Bibliography Title"/>
    <w:basedOn w:val="Normal"/>
    <w:link w:val="EndNoteBibliographyTitleChar"/>
    <w:rsid w:val="00DB48A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B48A3"/>
    <w:rPr>
      <w:rFonts w:ascii="Calibri" w:hAnsi="Calibri" w:cs="Calibri"/>
      <w:noProof/>
    </w:rPr>
  </w:style>
  <w:style w:type="paragraph" w:customStyle="1" w:styleId="EndNoteBibliography">
    <w:name w:val="EndNote Bibliography"/>
    <w:basedOn w:val="Normal"/>
    <w:link w:val="EndNoteBibliographyChar"/>
    <w:rsid w:val="00DB48A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B48A3"/>
    <w:rPr>
      <w:rFonts w:ascii="Calibri" w:hAnsi="Calibri" w:cs="Calibri"/>
      <w:noProof/>
    </w:rPr>
  </w:style>
  <w:style w:type="paragraph" w:styleId="Revision">
    <w:name w:val="Revision"/>
    <w:hidden/>
    <w:uiPriority w:val="99"/>
    <w:semiHidden/>
    <w:rsid w:val="00AC0896"/>
    <w:pPr>
      <w:spacing w:after="0" w:line="240" w:lineRule="auto"/>
    </w:pPr>
  </w:style>
  <w:style w:type="paragraph" w:styleId="Header">
    <w:name w:val="header"/>
    <w:basedOn w:val="Normal"/>
    <w:link w:val="HeaderChar"/>
    <w:uiPriority w:val="99"/>
    <w:unhideWhenUsed/>
    <w:rsid w:val="00A50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42D"/>
  </w:style>
  <w:style w:type="paragraph" w:styleId="Footer">
    <w:name w:val="footer"/>
    <w:basedOn w:val="Normal"/>
    <w:link w:val="FooterChar"/>
    <w:uiPriority w:val="99"/>
    <w:unhideWhenUsed/>
    <w:rsid w:val="00A50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42D"/>
  </w:style>
  <w:style w:type="paragraph" w:customStyle="1" w:styleId="1">
    <w:name w:val="正文1"/>
    <w:uiPriority w:val="99"/>
    <w:rsid w:val="0020202E"/>
    <w:pPr>
      <w:spacing w:after="0" w:line="276" w:lineRule="auto"/>
    </w:pPr>
    <w:rPr>
      <w:rFonts w:ascii="Arial" w:eastAsia="SimSun" w:hAnsi="Arial" w:cs="Arial"/>
      <w:color w:val="000000"/>
      <w:szCs w:val="20"/>
      <w:lang w:val="pl-PL" w:eastAsia="pl-PL"/>
    </w:rPr>
  </w:style>
  <w:style w:type="character" w:customStyle="1" w:styleId="10">
    <w:name w:val="批注文字 字符1"/>
    <w:basedOn w:val="DefaultParagraphFont"/>
    <w:uiPriority w:val="99"/>
    <w:qFormat/>
    <w:rsid w:val="0020202E"/>
    <w:rPr>
      <w:rFonts w:eastAsiaTheme="minorEastAsia"/>
      <w:kern w:val="2"/>
      <w:sz w:val="21"/>
    </w:rPr>
  </w:style>
  <w:style w:type="paragraph" w:styleId="PlainText">
    <w:name w:val="Plain Text"/>
    <w:basedOn w:val="Normal"/>
    <w:link w:val="PlainTextChar"/>
    <w:rsid w:val="00CE0943"/>
    <w:pPr>
      <w:widowControl w:val="0"/>
      <w:spacing w:after="0" w:line="240" w:lineRule="auto"/>
      <w:jc w:val="both"/>
    </w:pPr>
    <w:rPr>
      <w:rFonts w:ascii="SimSun" w:eastAsia="SimSun" w:hAnsi="Courier New" w:cs="Courier New"/>
      <w:kern w:val="2"/>
      <w:sz w:val="21"/>
      <w:szCs w:val="21"/>
      <w:lang w:eastAsia="zh-CN"/>
    </w:rPr>
  </w:style>
  <w:style w:type="character" w:customStyle="1" w:styleId="a">
    <w:name w:val="纯文本 字符"/>
    <w:basedOn w:val="DefaultParagraphFont"/>
    <w:uiPriority w:val="99"/>
    <w:semiHidden/>
    <w:rsid w:val="00CE0943"/>
    <w:rPr>
      <w:rFonts w:asciiTheme="minorEastAsia" w:hAnsi="Courier New" w:cs="Courier New"/>
    </w:rPr>
  </w:style>
  <w:style w:type="character" w:customStyle="1" w:styleId="PlainTextChar">
    <w:name w:val="Plain Text Char"/>
    <w:link w:val="PlainText"/>
    <w:rsid w:val="00CE0943"/>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128624">
      <w:bodyDiv w:val="1"/>
      <w:marLeft w:val="0"/>
      <w:marRight w:val="0"/>
      <w:marTop w:val="0"/>
      <w:marBottom w:val="0"/>
      <w:divBdr>
        <w:top w:val="none" w:sz="0" w:space="0" w:color="auto"/>
        <w:left w:val="none" w:sz="0" w:space="0" w:color="auto"/>
        <w:bottom w:val="none" w:sz="0" w:space="0" w:color="auto"/>
        <w:right w:val="none" w:sz="0" w:space="0" w:color="auto"/>
      </w:divBdr>
    </w:div>
    <w:div w:id="136081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nc/4.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dx.doi.org/10.1016/j.cllc.2012.07.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1D211A2A1A0DF409AB12CBC39CB6968" ma:contentTypeVersion="10" ma:contentTypeDescription="Skapa ett nytt dokument." ma:contentTypeScope="" ma:versionID="c33f177f2a32c18cd0bea825f34e947c">
  <xsd:schema xmlns:xsd="http://www.w3.org/2001/XMLSchema" xmlns:xs="http://www.w3.org/2001/XMLSchema" xmlns:p="http://schemas.microsoft.com/office/2006/metadata/properties" xmlns:ns2="ea171242-3a63-494a-9ce6-28719eb47716" xmlns:ns3="3f8c4434-15b4-4317-bcb2-7ad4c957fb42" targetNamespace="http://schemas.microsoft.com/office/2006/metadata/properties" ma:root="true" ma:fieldsID="ae3a49f2a6e195b57a6d8d53e3b89b11" ns2:_="" ns3:_="">
    <xsd:import namespace="ea171242-3a63-494a-9ce6-28719eb47716"/>
    <xsd:import namespace="3f8c4434-15b4-4317-bcb2-7ad4c957fb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71242-3a63-494a-9ce6-28719eb477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8c4434-15b4-4317-bcb2-7ad4c957fb42"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919C3-44D0-473F-916A-B6FEBE821D04}">
  <ds:schemaRefs>
    <ds:schemaRef ds:uri="http://schemas.microsoft.com/sharepoint/v3/contenttype/forms"/>
  </ds:schemaRefs>
</ds:datastoreItem>
</file>

<file path=customXml/itemProps2.xml><?xml version="1.0" encoding="utf-8"?>
<ds:datastoreItem xmlns:ds="http://schemas.openxmlformats.org/officeDocument/2006/customXml" ds:itemID="{38C24828-782D-43C2-988E-655899C20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71242-3a63-494a-9ce6-28719eb47716"/>
    <ds:schemaRef ds:uri="3f8c4434-15b4-4317-bcb2-7ad4c957f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72FB1-F77C-4F41-9CAE-CFCC5F8DEC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81517F-7413-D243-9911-43B16B53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38</Pages>
  <Words>10443</Words>
  <Characters>59528</Characters>
  <Application>Microsoft Office Word</Application>
  <DocSecurity>0</DocSecurity>
  <Lines>496</Lines>
  <Paragraphs>139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 Lyleroehr</dc:creator>
  <cp:keywords/>
  <dc:description/>
  <cp:lastModifiedBy>Li Ma</cp:lastModifiedBy>
  <cp:revision>3</cp:revision>
  <cp:lastPrinted>2019-06-18T19:13:00Z</cp:lastPrinted>
  <dcterms:created xsi:type="dcterms:W3CDTF">2020-01-07T04:47:00Z</dcterms:created>
  <dcterms:modified xsi:type="dcterms:W3CDTF">2020-01-07T05:07:00Z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0x010100E1D211A2A1A0DF409AB12CBC39CB6968</vt:lpwstr>
  </property>
</Properties>
</file>