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4F125" w14:textId="4E7DC123" w:rsidR="00FA3809" w:rsidRPr="00FD6C9B" w:rsidRDefault="00FA3809" w:rsidP="00FD6C9B">
      <w:pPr>
        <w:snapToGrid w:val="0"/>
        <w:spacing w:after="0" w:line="360" w:lineRule="auto"/>
        <w:rPr>
          <w:rFonts w:ascii="Book Antiqua" w:hAnsi="Book Antiqua"/>
          <w:bCs/>
          <w:color w:val="000000"/>
          <w:sz w:val="24"/>
        </w:rPr>
      </w:pPr>
      <w:bookmarkStart w:id="0" w:name="OLE_LINK1"/>
      <w:bookmarkStart w:id="1" w:name="OLE_LINK2"/>
      <w:bookmarkStart w:id="2" w:name="_Hlk532325482"/>
      <w:bookmarkStart w:id="3" w:name="OLE_LINK5"/>
      <w:bookmarkStart w:id="4" w:name="OLE_LINK9"/>
      <w:bookmarkStart w:id="5" w:name="OLE_LINK13"/>
      <w:bookmarkStart w:id="6" w:name="OLE_LINK6"/>
      <w:r w:rsidRPr="00FD6C9B">
        <w:rPr>
          <w:rFonts w:ascii="Book Antiqua" w:hAnsi="Book Antiqua"/>
          <w:b/>
          <w:color w:val="000000"/>
          <w:sz w:val="24"/>
        </w:rPr>
        <w:t>Name of Journal:</w:t>
      </w:r>
      <w:r w:rsidRPr="00FD6C9B">
        <w:rPr>
          <w:rFonts w:ascii="Book Antiqua" w:hAnsi="Book Antiqua"/>
          <w:bCs/>
          <w:color w:val="000000"/>
          <w:sz w:val="24"/>
        </w:rPr>
        <w:t xml:space="preserve"> </w:t>
      </w:r>
      <w:r w:rsidRPr="00FD6C9B">
        <w:rPr>
          <w:rFonts w:ascii="Book Antiqua" w:hAnsi="Book Antiqua" w:cs="Book Antiqua" w:hint="eastAsia"/>
          <w:i/>
          <w:iCs/>
          <w:sz w:val="24"/>
        </w:rPr>
        <w:t>World</w:t>
      </w:r>
      <w:r w:rsidRPr="00FD6C9B">
        <w:rPr>
          <w:rFonts w:ascii="Book Antiqua" w:hAnsi="Book Antiqua" w:cs="Book Antiqua"/>
          <w:i/>
          <w:iCs/>
          <w:sz w:val="24"/>
        </w:rPr>
        <w:t xml:space="preserve"> </w:t>
      </w:r>
      <w:r w:rsidRPr="00FD6C9B">
        <w:rPr>
          <w:rFonts w:ascii="Book Antiqua" w:hAnsi="Book Antiqua" w:cs="Book Antiqua" w:hint="eastAsia"/>
          <w:i/>
          <w:iCs/>
          <w:sz w:val="24"/>
        </w:rPr>
        <w:t>Journal</w:t>
      </w:r>
      <w:r w:rsidRPr="00FD6C9B">
        <w:rPr>
          <w:rFonts w:ascii="Book Antiqua" w:hAnsi="Book Antiqua" w:cs="Book Antiqua"/>
          <w:i/>
          <w:iCs/>
          <w:sz w:val="24"/>
        </w:rPr>
        <w:t xml:space="preserve"> </w:t>
      </w:r>
      <w:r w:rsidRPr="00FD6C9B">
        <w:rPr>
          <w:rFonts w:ascii="Book Antiqua" w:hAnsi="Book Antiqua" w:cs="Book Antiqua" w:hint="eastAsia"/>
          <w:i/>
          <w:iCs/>
          <w:sz w:val="24"/>
        </w:rPr>
        <w:t>o</w:t>
      </w:r>
      <w:r w:rsidRPr="00FD6C9B">
        <w:rPr>
          <w:rFonts w:ascii="Book Antiqua" w:hAnsi="Book Antiqua" w:cs="Book Antiqua"/>
          <w:i/>
          <w:iCs/>
          <w:sz w:val="24"/>
        </w:rPr>
        <w:t>f Meta-Analysis</w:t>
      </w:r>
    </w:p>
    <w:p w14:paraId="03540850" w14:textId="3CDA6540" w:rsidR="00FA3809" w:rsidRPr="00FD6C9B" w:rsidRDefault="00FA3809" w:rsidP="00FD6C9B">
      <w:pPr>
        <w:adjustRightInd w:val="0"/>
        <w:snapToGrid w:val="0"/>
        <w:spacing w:after="0" w:line="360" w:lineRule="auto"/>
        <w:rPr>
          <w:rFonts w:ascii="Book Antiqua" w:hAnsi="Book Antiqua" w:cs="Arial"/>
          <w:b/>
          <w:color w:val="000000"/>
          <w:sz w:val="24"/>
          <w:lang w:val="en"/>
        </w:rPr>
      </w:pPr>
      <w:r w:rsidRPr="00FD6C9B">
        <w:rPr>
          <w:rFonts w:ascii="Book Antiqua" w:eastAsia="Times New Roman" w:hAnsi="Book Antiqua"/>
          <w:b/>
          <w:bCs/>
          <w:color w:val="000000"/>
          <w:sz w:val="24"/>
        </w:rPr>
        <w:t>Manuscript NO</w:t>
      </w:r>
      <w:r w:rsidRPr="00FD6C9B">
        <w:rPr>
          <w:rFonts w:ascii="Book Antiqua" w:hAnsi="Book Antiqua" w:cs="Arial"/>
          <w:b/>
          <w:color w:val="000000"/>
          <w:sz w:val="24"/>
          <w:lang w:val="en"/>
        </w:rPr>
        <w:t xml:space="preserve">: </w:t>
      </w:r>
      <w:r w:rsidRPr="00FD6C9B">
        <w:rPr>
          <w:rFonts w:ascii="Book Antiqua" w:hAnsi="Book Antiqua" w:cs="Arial"/>
          <w:bCs/>
          <w:color w:val="000000"/>
          <w:sz w:val="24"/>
          <w:lang w:val="en"/>
        </w:rPr>
        <w:t>51713</w:t>
      </w:r>
    </w:p>
    <w:p w14:paraId="7657C848" w14:textId="216B28E9" w:rsidR="00FA3809" w:rsidRPr="00FD6C9B" w:rsidRDefault="00FA3809" w:rsidP="00FD6C9B">
      <w:pPr>
        <w:spacing w:after="0" w:line="360" w:lineRule="auto"/>
        <w:outlineLvl w:val="0"/>
        <w:rPr>
          <w:rFonts w:ascii="Book Antiqua" w:hAnsi="Book Antiqua" w:cs="Book Antiqua"/>
          <w:sz w:val="24"/>
        </w:rPr>
      </w:pPr>
      <w:r w:rsidRPr="00FD6C9B">
        <w:rPr>
          <w:rFonts w:ascii="Book Antiqua" w:hAnsi="Book Antiqua"/>
          <w:b/>
          <w:color w:val="000000"/>
          <w:sz w:val="24"/>
        </w:rPr>
        <w:t xml:space="preserve">Manuscript Type: </w:t>
      </w:r>
      <w:r w:rsidRPr="00FD6C9B">
        <w:rPr>
          <w:rFonts w:ascii="Book Antiqua" w:hAnsi="Book Antiqua" w:cs="Book Antiqua"/>
          <w:sz w:val="24"/>
        </w:rPr>
        <w:t>SCIENTOMETRICS</w:t>
      </w:r>
    </w:p>
    <w:p w14:paraId="270D3243" w14:textId="77777777" w:rsidR="00FA3809" w:rsidRPr="00FD6C9B" w:rsidRDefault="00FA3809" w:rsidP="00FD6C9B">
      <w:pPr>
        <w:spacing w:after="0" w:line="360" w:lineRule="auto"/>
        <w:outlineLvl w:val="0"/>
        <w:rPr>
          <w:rFonts w:ascii="Book Antiqua" w:hAnsi="Book Antiqua" w:cs="Book Antiqua"/>
          <w:b/>
          <w:bCs/>
          <w:sz w:val="24"/>
        </w:rPr>
      </w:pPr>
    </w:p>
    <w:p w14:paraId="28E02D28" w14:textId="404DEFFC" w:rsidR="00DD4A1F" w:rsidRPr="00FD6C9B" w:rsidRDefault="00345849" w:rsidP="00386061">
      <w:pPr>
        <w:spacing w:after="0" w:line="360" w:lineRule="auto"/>
        <w:outlineLvl w:val="0"/>
        <w:rPr>
          <w:rFonts w:ascii="Book Antiqua" w:hAnsi="Book Antiqua" w:cs="Book Antiqua"/>
          <w:b/>
          <w:color w:val="231F20"/>
          <w:sz w:val="24"/>
        </w:rPr>
      </w:pPr>
      <w:r w:rsidRPr="00FD6C9B">
        <w:rPr>
          <w:rFonts w:ascii="Book Antiqua" w:hAnsi="Book Antiqua" w:cs="Book Antiqua" w:hint="eastAsia"/>
          <w:b/>
          <w:bCs/>
          <w:sz w:val="24"/>
        </w:rPr>
        <w:t>Chinese r</w:t>
      </w:r>
      <w:r w:rsidRPr="00FD6C9B">
        <w:rPr>
          <w:rFonts w:ascii="Book Antiqua" w:hAnsi="Book Antiqua" w:cs="Book Antiqua"/>
          <w:b/>
          <w:bCs/>
          <w:sz w:val="24"/>
        </w:rPr>
        <w:t>esearch</w:t>
      </w:r>
      <w:bookmarkEnd w:id="0"/>
      <w:bookmarkEnd w:id="1"/>
      <w:r w:rsidRPr="00FD6C9B">
        <w:rPr>
          <w:rFonts w:ascii="Book Antiqua" w:hAnsi="Book Antiqua" w:cs="Book Antiqua"/>
          <w:b/>
          <w:bCs/>
          <w:sz w:val="24"/>
        </w:rPr>
        <w:t xml:space="preserve"> </w:t>
      </w:r>
      <w:r w:rsidRPr="00FD6C9B">
        <w:rPr>
          <w:rFonts w:ascii="Book Antiqua" w:hAnsi="Book Antiqua" w:cs="Book Antiqua" w:hint="eastAsia"/>
          <w:b/>
          <w:bCs/>
          <w:sz w:val="24"/>
        </w:rPr>
        <w:t>into</w:t>
      </w:r>
      <w:r w:rsidRPr="00FD6C9B">
        <w:rPr>
          <w:rFonts w:ascii="Book Antiqua" w:hAnsi="Book Antiqua" w:cs="Book Antiqua"/>
          <w:b/>
          <w:bCs/>
          <w:sz w:val="24"/>
        </w:rPr>
        <w:t xml:space="preserve"> ulcerative colitis from 1978 to 2017</w:t>
      </w:r>
      <w:bookmarkEnd w:id="2"/>
      <w:r w:rsidRPr="00FD6C9B">
        <w:rPr>
          <w:rFonts w:ascii="Book Antiqua" w:hAnsi="Book Antiqua" w:cs="Book Antiqua"/>
          <w:b/>
          <w:color w:val="231F20"/>
          <w:sz w:val="24"/>
        </w:rPr>
        <w:t xml:space="preserve">: </w:t>
      </w:r>
      <w:bookmarkEnd w:id="3"/>
      <w:bookmarkEnd w:id="4"/>
      <w:r w:rsidRPr="00FD6C9B">
        <w:rPr>
          <w:rFonts w:ascii="Book Antiqua" w:hAnsi="Book Antiqua" w:cs="Book Antiqua"/>
          <w:b/>
          <w:caps/>
          <w:color w:val="231F20"/>
          <w:sz w:val="24"/>
        </w:rPr>
        <w:t>a</w:t>
      </w:r>
      <w:r w:rsidRPr="00FD6C9B">
        <w:rPr>
          <w:rFonts w:ascii="Book Antiqua" w:hAnsi="Book Antiqua" w:cs="Book Antiqua"/>
          <w:b/>
          <w:color w:val="231F20"/>
          <w:sz w:val="24"/>
        </w:rPr>
        <w:t xml:space="preserve"> bibliometric analysis</w:t>
      </w:r>
      <w:bookmarkEnd w:id="5"/>
    </w:p>
    <w:p w14:paraId="08FC6081" w14:textId="77777777" w:rsidR="00FA3809" w:rsidRPr="00FD6C9B" w:rsidRDefault="00FA3809" w:rsidP="00386061">
      <w:pPr>
        <w:spacing w:after="0" w:line="360" w:lineRule="auto"/>
        <w:outlineLvl w:val="0"/>
        <w:rPr>
          <w:rFonts w:ascii="Book Antiqua" w:hAnsi="Book Antiqua" w:cs="Book Antiqua"/>
          <w:b/>
          <w:color w:val="231F20"/>
          <w:sz w:val="24"/>
        </w:rPr>
      </w:pPr>
    </w:p>
    <w:p w14:paraId="3B311DD1" w14:textId="410BBDD4" w:rsidR="00DD4A1F" w:rsidRPr="00FD6C9B" w:rsidRDefault="00345849" w:rsidP="00386061">
      <w:pPr>
        <w:spacing w:after="0" w:line="360" w:lineRule="auto"/>
        <w:outlineLvl w:val="0"/>
        <w:rPr>
          <w:rFonts w:ascii="Book Antiqua" w:hAnsi="Book Antiqua" w:cs="Book Antiqua"/>
          <w:sz w:val="24"/>
        </w:rPr>
      </w:pPr>
      <w:r w:rsidRPr="00FD6C9B">
        <w:rPr>
          <w:rFonts w:ascii="Book Antiqua" w:hAnsi="Book Antiqua" w:cs="Book Antiqua"/>
          <w:bCs/>
          <w:color w:val="231F20"/>
          <w:sz w:val="24"/>
        </w:rPr>
        <w:t xml:space="preserve">Zhu M </w:t>
      </w:r>
      <w:r w:rsidRPr="00FD6C9B">
        <w:rPr>
          <w:rFonts w:ascii="Book Antiqua" w:hAnsi="Book Antiqua" w:cs="Book Antiqua"/>
          <w:bCs/>
          <w:i/>
          <w:iCs/>
          <w:color w:val="231F20"/>
          <w:sz w:val="24"/>
        </w:rPr>
        <w:t>et al.</w:t>
      </w:r>
      <w:r w:rsidRPr="00FD6C9B">
        <w:rPr>
          <w:rFonts w:ascii="Book Antiqua" w:hAnsi="Book Antiqua" w:cs="Book Antiqua"/>
          <w:color w:val="231F20"/>
          <w:sz w:val="24"/>
        </w:rPr>
        <w:t xml:space="preserve"> Chinese research into UC from 1978 to 2017</w:t>
      </w:r>
    </w:p>
    <w:p w14:paraId="66519CF0" w14:textId="77777777" w:rsidR="00DD4A1F" w:rsidRPr="00FD6C9B" w:rsidRDefault="00DD4A1F" w:rsidP="00386061">
      <w:pPr>
        <w:spacing w:after="0" w:line="360" w:lineRule="auto"/>
        <w:outlineLvl w:val="0"/>
        <w:rPr>
          <w:rFonts w:ascii="Book Antiqua" w:hAnsi="Book Antiqua" w:cs="Book Antiqua"/>
          <w:color w:val="231F20"/>
          <w:sz w:val="24"/>
        </w:rPr>
      </w:pPr>
    </w:p>
    <w:bookmarkEnd w:id="6"/>
    <w:p w14:paraId="63FE7E00" w14:textId="55EDEF27" w:rsidR="00DD4A1F" w:rsidRPr="00FD6C9B" w:rsidRDefault="00783DDE" w:rsidP="00386061">
      <w:pPr>
        <w:spacing w:after="0" w:line="360" w:lineRule="auto"/>
        <w:outlineLvl w:val="0"/>
        <w:rPr>
          <w:rFonts w:ascii="Book Antiqua" w:hAnsi="Book Antiqua" w:cs="Book Antiqua"/>
          <w:sz w:val="24"/>
        </w:rPr>
      </w:pPr>
      <w:r w:rsidRPr="00FD6C9B">
        <w:rPr>
          <w:rFonts w:ascii="Book Antiqua" w:hAnsi="Book Antiqua" w:cs="Book Antiqua"/>
          <w:sz w:val="24"/>
        </w:rPr>
        <w:t xml:space="preserve">Min Zhu, </w:t>
      </w:r>
      <w:bookmarkStart w:id="7" w:name="OLE_LINK79"/>
      <w:bookmarkStart w:id="8" w:name="OLE_LINK80"/>
      <w:r w:rsidRPr="00FD6C9B">
        <w:rPr>
          <w:rFonts w:ascii="Book Antiqua" w:hAnsi="Book Antiqua" w:cs="Book Antiqua"/>
          <w:sz w:val="24"/>
        </w:rPr>
        <w:t>Jing-Xi</w:t>
      </w:r>
      <w:bookmarkEnd w:id="7"/>
      <w:bookmarkEnd w:id="8"/>
      <w:r w:rsidRPr="00FD6C9B">
        <w:rPr>
          <w:rFonts w:ascii="Book Antiqua" w:hAnsi="Book Antiqua" w:cs="Book Antiqua"/>
          <w:sz w:val="24"/>
        </w:rPr>
        <w:t xml:space="preserve"> Mu, </w:t>
      </w:r>
      <w:bookmarkStart w:id="9" w:name="OLE_LINK81"/>
      <w:bookmarkStart w:id="10" w:name="OLE_LINK82"/>
      <w:r w:rsidRPr="00FD6C9B">
        <w:rPr>
          <w:rFonts w:ascii="Book Antiqua" w:hAnsi="Book Antiqua" w:cs="Book Antiqua"/>
          <w:sz w:val="24"/>
        </w:rPr>
        <w:t>Ming-Shan</w:t>
      </w:r>
      <w:bookmarkEnd w:id="9"/>
      <w:bookmarkEnd w:id="10"/>
      <w:r w:rsidRPr="00FD6C9B">
        <w:rPr>
          <w:rFonts w:ascii="Book Antiqua" w:hAnsi="Book Antiqua" w:cs="Book Antiqua"/>
          <w:sz w:val="24"/>
        </w:rPr>
        <w:t xml:space="preserve"> Jiang, Arjudeb Mukherjee, Zhen Zeng, Yi-Ding Chen, Xiao-Li Yang, Hu Zhang</w:t>
      </w:r>
    </w:p>
    <w:p w14:paraId="398F30C9" w14:textId="77777777" w:rsidR="00FA3809" w:rsidRPr="00FD6C9B" w:rsidRDefault="00FA3809" w:rsidP="00386061">
      <w:pPr>
        <w:spacing w:after="0" w:line="360" w:lineRule="auto"/>
        <w:outlineLvl w:val="0"/>
        <w:rPr>
          <w:rFonts w:ascii="Book Antiqua" w:hAnsi="Book Antiqua" w:cs="Book Antiqua"/>
          <w:sz w:val="24"/>
        </w:rPr>
      </w:pPr>
    </w:p>
    <w:p w14:paraId="3534A589" w14:textId="5BC29CC4" w:rsidR="00DD4A1F" w:rsidRPr="00FD6C9B" w:rsidRDefault="00345849" w:rsidP="00386061">
      <w:pPr>
        <w:widowControl/>
        <w:spacing w:after="0" w:line="360" w:lineRule="auto"/>
        <w:rPr>
          <w:rFonts w:ascii="Book Antiqua" w:hAnsi="Book Antiqua" w:cs="Book Antiqua"/>
          <w:bCs/>
          <w:iCs/>
          <w:sz w:val="24"/>
        </w:rPr>
      </w:pPr>
      <w:r w:rsidRPr="00FD6C9B">
        <w:rPr>
          <w:rFonts w:ascii="Book Antiqua" w:hAnsi="Book Antiqua" w:cs="Book Antiqua"/>
          <w:b/>
          <w:bCs/>
          <w:sz w:val="24"/>
        </w:rPr>
        <w:t>Min Zhu</w:t>
      </w:r>
      <w:r w:rsidR="00783DDE" w:rsidRPr="00FD6C9B">
        <w:rPr>
          <w:rFonts w:ascii="Book Antiqua" w:hAnsi="Book Antiqua" w:cs="Book Antiqua"/>
          <w:b/>
          <w:bCs/>
          <w:sz w:val="24"/>
        </w:rPr>
        <w:t xml:space="preserve">, </w:t>
      </w:r>
      <w:r w:rsidRPr="00FD6C9B">
        <w:rPr>
          <w:rFonts w:ascii="Book Antiqua" w:hAnsi="Book Antiqua" w:cs="Book Antiqua"/>
          <w:b/>
          <w:bCs/>
          <w:sz w:val="24"/>
        </w:rPr>
        <w:t>Jing</w:t>
      </w:r>
      <w:r w:rsidR="00783DDE" w:rsidRPr="00FD6C9B">
        <w:rPr>
          <w:rFonts w:ascii="Book Antiqua" w:hAnsi="Book Antiqua" w:cs="Book Antiqua"/>
          <w:b/>
          <w:bCs/>
          <w:sz w:val="24"/>
        </w:rPr>
        <w:t xml:space="preserve">-Xi </w:t>
      </w:r>
      <w:r w:rsidRPr="00FD6C9B">
        <w:rPr>
          <w:rFonts w:ascii="Book Antiqua" w:hAnsi="Book Antiqua" w:cs="Book Antiqua"/>
          <w:b/>
          <w:bCs/>
          <w:sz w:val="24"/>
        </w:rPr>
        <w:t>Mu</w:t>
      </w:r>
      <w:r w:rsidR="00783DDE" w:rsidRPr="00FD6C9B">
        <w:rPr>
          <w:rFonts w:ascii="Book Antiqua" w:hAnsi="Book Antiqua" w:cs="Book Antiqua"/>
          <w:b/>
          <w:bCs/>
          <w:sz w:val="24"/>
        </w:rPr>
        <w:t xml:space="preserve">, </w:t>
      </w:r>
      <w:r w:rsidRPr="00FD6C9B">
        <w:rPr>
          <w:rFonts w:ascii="Book Antiqua" w:hAnsi="Book Antiqua" w:cs="Book Antiqua"/>
          <w:b/>
          <w:bCs/>
          <w:sz w:val="24"/>
        </w:rPr>
        <w:t>Ming</w:t>
      </w:r>
      <w:r w:rsidR="00783DDE" w:rsidRPr="00FD6C9B">
        <w:rPr>
          <w:rFonts w:ascii="Book Antiqua" w:hAnsi="Book Antiqua" w:cs="Book Antiqua"/>
          <w:b/>
          <w:bCs/>
          <w:sz w:val="24"/>
        </w:rPr>
        <w:t xml:space="preserve">-Shan </w:t>
      </w:r>
      <w:r w:rsidRPr="00FD6C9B">
        <w:rPr>
          <w:rFonts w:ascii="Book Antiqua" w:hAnsi="Book Antiqua" w:cs="Book Antiqua"/>
          <w:b/>
          <w:bCs/>
          <w:sz w:val="24"/>
        </w:rPr>
        <w:t>Jiang</w:t>
      </w:r>
      <w:r w:rsidR="00783DDE" w:rsidRPr="00FD6C9B">
        <w:rPr>
          <w:rFonts w:ascii="Book Antiqua" w:hAnsi="Book Antiqua" w:cs="Book Antiqua"/>
          <w:b/>
          <w:bCs/>
          <w:sz w:val="24"/>
        </w:rPr>
        <w:t xml:space="preserve">, </w:t>
      </w:r>
      <w:r w:rsidRPr="00FD6C9B">
        <w:rPr>
          <w:rFonts w:ascii="Book Antiqua" w:hAnsi="Book Antiqua" w:cs="Book Antiqua"/>
          <w:b/>
          <w:bCs/>
          <w:sz w:val="24"/>
        </w:rPr>
        <w:t>Zhen Zeng</w:t>
      </w:r>
      <w:r w:rsidR="00783DDE" w:rsidRPr="00FD6C9B">
        <w:rPr>
          <w:rFonts w:ascii="Book Antiqua" w:hAnsi="Book Antiqua" w:cs="Book Antiqua"/>
          <w:b/>
          <w:bCs/>
          <w:sz w:val="24"/>
        </w:rPr>
        <w:t xml:space="preserve">, </w:t>
      </w:r>
      <w:r w:rsidRPr="00FD6C9B">
        <w:rPr>
          <w:rFonts w:ascii="Book Antiqua" w:hAnsi="Book Antiqua" w:cs="Book Antiqua" w:hint="eastAsia"/>
          <w:b/>
          <w:bCs/>
          <w:sz w:val="24"/>
        </w:rPr>
        <w:t>Yi</w:t>
      </w:r>
      <w:r w:rsidR="00783DDE" w:rsidRPr="00FD6C9B">
        <w:rPr>
          <w:rFonts w:ascii="Book Antiqua" w:hAnsi="Book Antiqua" w:cs="Book Antiqua"/>
          <w:b/>
          <w:bCs/>
          <w:sz w:val="24"/>
        </w:rPr>
        <w:t xml:space="preserve">-Ding </w:t>
      </w:r>
      <w:r w:rsidRPr="00FD6C9B">
        <w:rPr>
          <w:rFonts w:ascii="Book Antiqua" w:hAnsi="Book Antiqua" w:cs="Book Antiqua" w:hint="eastAsia"/>
          <w:b/>
          <w:bCs/>
          <w:sz w:val="24"/>
        </w:rPr>
        <w:t>Chen</w:t>
      </w:r>
      <w:r w:rsidR="00783DDE" w:rsidRPr="00FD6C9B">
        <w:rPr>
          <w:rFonts w:ascii="Book Antiqua" w:hAnsi="Book Antiqua" w:cs="Book Antiqua"/>
          <w:b/>
          <w:bCs/>
          <w:sz w:val="24"/>
        </w:rPr>
        <w:t xml:space="preserve">, </w:t>
      </w:r>
      <w:r w:rsidRPr="00FD6C9B">
        <w:rPr>
          <w:rFonts w:ascii="Book Antiqua" w:hAnsi="Book Antiqua" w:cs="Book Antiqua" w:hint="eastAsia"/>
          <w:b/>
          <w:bCs/>
          <w:sz w:val="24"/>
        </w:rPr>
        <w:t>Xiao</w:t>
      </w:r>
      <w:r w:rsidR="00783DDE" w:rsidRPr="00FD6C9B">
        <w:rPr>
          <w:rFonts w:ascii="Book Antiqua" w:hAnsi="Book Antiqua" w:cs="Book Antiqua"/>
          <w:b/>
          <w:bCs/>
          <w:sz w:val="24"/>
        </w:rPr>
        <w:t xml:space="preserve">-Li </w:t>
      </w:r>
      <w:r w:rsidRPr="00FD6C9B">
        <w:rPr>
          <w:rFonts w:ascii="Book Antiqua" w:hAnsi="Book Antiqua" w:cs="Book Antiqua" w:hint="eastAsia"/>
          <w:b/>
          <w:bCs/>
          <w:sz w:val="24"/>
        </w:rPr>
        <w:t>Yang</w:t>
      </w:r>
      <w:r w:rsidR="00783DDE" w:rsidRPr="00FD6C9B">
        <w:rPr>
          <w:rFonts w:ascii="Book Antiqua" w:hAnsi="Book Antiqua" w:cs="Book Antiqua"/>
          <w:b/>
          <w:bCs/>
          <w:sz w:val="24"/>
        </w:rPr>
        <w:t xml:space="preserve">, </w:t>
      </w:r>
      <w:r w:rsidRPr="00FD6C9B">
        <w:rPr>
          <w:rFonts w:ascii="Book Antiqua" w:hAnsi="Book Antiqua" w:cs="Book Antiqua"/>
          <w:b/>
          <w:bCs/>
          <w:sz w:val="24"/>
        </w:rPr>
        <w:t>Hu Zhang</w:t>
      </w:r>
      <w:r w:rsidR="00783DDE" w:rsidRPr="00FD6C9B">
        <w:rPr>
          <w:rFonts w:ascii="Book Antiqua" w:hAnsi="Book Antiqua" w:cs="Book Antiqua"/>
          <w:b/>
          <w:bCs/>
          <w:sz w:val="24"/>
        </w:rPr>
        <w:t xml:space="preserve">, </w:t>
      </w:r>
      <w:r w:rsidRPr="00FD6C9B">
        <w:rPr>
          <w:rFonts w:ascii="Book Antiqua" w:hAnsi="Book Antiqua" w:cs="Book Antiqua"/>
          <w:sz w:val="24"/>
        </w:rPr>
        <w:t xml:space="preserve">Department of Gastroenterology </w:t>
      </w:r>
      <w:r w:rsidR="00483E23">
        <w:rPr>
          <w:rFonts w:ascii="Book Antiqua" w:hAnsi="Book Antiqua" w:cs="Book Antiqua"/>
          <w:sz w:val="24"/>
        </w:rPr>
        <w:t>and</w:t>
      </w:r>
      <w:r w:rsidRPr="00FD6C9B">
        <w:rPr>
          <w:rFonts w:ascii="Book Antiqua" w:hAnsi="Book Antiqua" w:cs="Book Antiqua"/>
          <w:sz w:val="24"/>
        </w:rPr>
        <w:t xml:space="preserve"> Center for Inflammatory Bowel Disease, West China Hospital, Sichuan University, </w:t>
      </w:r>
      <w:r w:rsidRPr="00FD6C9B">
        <w:rPr>
          <w:rFonts w:ascii="Book Antiqua" w:hAnsi="Book Antiqua" w:cs="Book Antiqua"/>
          <w:bCs/>
          <w:iCs/>
          <w:sz w:val="24"/>
        </w:rPr>
        <w:t xml:space="preserve">Chengdu </w:t>
      </w:r>
      <w:r w:rsidR="00783DDE" w:rsidRPr="00FD6C9B">
        <w:rPr>
          <w:rFonts w:ascii="Book Antiqua" w:hAnsi="Book Antiqua" w:cs="Book Antiqua"/>
          <w:bCs/>
          <w:iCs/>
          <w:sz w:val="24"/>
        </w:rPr>
        <w:t>610041, Sichuan Province, China</w:t>
      </w:r>
    </w:p>
    <w:p w14:paraId="07CA9AF2" w14:textId="77777777" w:rsidR="00783DDE" w:rsidRPr="00FD6C9B" w:rsidRDefault="00783DDE" w:rsidP="00386061">
      <w:pPr>
        <w:widowControl/>
        <w:spacing w:after="0" w:line="360" w:lineRule="auto"/>
        <w:rPr>
          <w:rFonts w:ascii="Book Antiqua" w:hAnsi="Book Antiqua" w:cs="Book Antiqua"/>
          <w:b/>
          <w:bCs/>
          <w:sz w:val="24"/>
        </w:rPr>
      </w:pPr>
    </w:p>
    <w:p w14:paraId="3FBF42F3" w14:textId="75A1139B" w:rsidR="00DD4A1F" w:rsidRPr="00FD6C9B" w:rsidRDefault="00345849" w:rsidP="00386061">
      <w:pPr>
        <w:widowControl/>
        <w:spacing w:after="0" w:line="360" w:lineRule="auto"/>
        <w:rPr>
          <w:rFonts w:ascii="Book Antiqua" w:hAnsi="Book Antiqua" w:cs="Book Antiqua"/>
          <w:sz w:val="24"/>
        </w:rPr>
      </w:pPr>
      <w:r w:rsidRPr="00FD6C9B">
        <w:rPr>
          <w:rFonts w:ascii="Book Antiqua" w:hAnsi="Book Antiqua" w:cs="Book Antiqua"/>
          <w:b/>
          <w:bCs/>
          <w:sz w:val="24"/>
        </w:rPr>
        <w:t>Arjudeb Mukherjee</w:t>
      </w:r>
      <w:r w:rsidRPr="00FD6C9B">
        <w:rPr>
          <w:rFonts w:ascii="Book Antiqua" w:hAnsi="Book Antiqua" w:cs="Book Antiqua" w:hint="eastAsia"/>
          <w:sz w:val="24"/>
        </w:rPr>
        <w:t>,</w:t>
      </w:r>
      <w:r w:rsidRPr="00FD6C9B">
        <w:rPr>
          <w:rFonts w:ascii="Book Antiqua" w:hAnsi="Book Antiqua" w:cs="Book Antiqua"/>
          <w:b/>
          <w:bCs/>
          <w:sz w:val="24"/>
        </w:rPr>
        <w:t xml:space="preserve"> </w:t>
      </w:r>
      <w:r w:rsidRPr="00FD6C9B">
        <w:rPr>
          <w:rFonts w:ascii="Book Antiqua" w:hAnsi="Book Antiqua" w:cs="Book Antiqua"/>
          <w:sz w:val="24"/>
        </w:rPr>
        <w:t xml:space="preserve">West China School of Medicine, Sichuan University, </w:t>
      </w:r>
      <w:r w:rsidR="00783DDE" w:rsidRPr="00FD6C9B">
        <w:rPr>
          <w:rFonts w:ascii="Book Antiqua" w:hAnsi="Book Antiqua" w:cs="Book Antiqua"/>
          <w:bCs/>
          <w:iCs/>
          <w:sz w:val="24"/>
        </w:rPr>
        <w:t>Chengdu 610041, Sichuan Province, China</w:t>
      </w:r>
    </w:p>
    <w:p w14:paraId="42BA3E45" w14:textId="77777777" w:rsidR="00DD4A1F" w:rsidRPr="00FD6C9B" w:rsidRDefault="00DD4A1F" w:rsidP="00386061">
      <w:pPr>
        <w:widowControl/>
        <w:spacing w:after="0" w:line="360" w:lineRule="auto"/>
        <w:rPr>
          <w:rFonts w:ascii="Book Antiqua" w:eastAsiaTheme="minorEastAsia" w:hAnsi="Book Antiqua" w:cs="Book Antiqua"/>
          <w:b/>
          <w:bCs/>
          <w:color w:val="000000"/>
          <w:kern w:val="0"/>
          <w:sz w:val="24"/>
          <w:lang w:bidi="ar"/>
        </w:rPr>
      </w:pPr>
    </w:p>
    <w:p w14:paraId="7DF3AFEF" w14:textId="4B55D72C" w:rsidR="00DD4A1F" w:rsidRPr="00FD6C9B" w:rsidRDefault="00345849" w:rsidP="00386061">
      <w:pPr>
        <w:spacing w:after="0" w:line="360" w:lineRule="auto"/>
        <w:rPr>
          <w:rFonts w:ascii="Book Antiqua" w:eastAsiaTheme="minorEastAsia" w:hAnsi="Book Antiqua" w:cs="Book Antiqua"/>
          <w:color w:val="000000"/>
          <w:kern w:val="0"/>
          <w:sz w:val="24"/>
          <w:lang w:bidi="ar"/>
        </w:rPr>
      </w:pPr>
      <w:r w:rsidRPr="00FD6C9B">
        <w:rPr>
          <w:rFonts w:ascii="Book Antiqua" w:eastAsiaTheme="minorEastAsia" w:hAnsi="Book Antiqua" w:cs="Book Antiqua"/>
          <w:b/>
          <w:bCs/>
          <w:color w:val="000000"/>
          <w:kern w:val="0"/>
          <w:sz w:val="24"/>
          <w:lang w:bidi="ar"/>
        </w:rPr>
        <w:t xml:space="preserve">Author contributions: </w:t>
      </w:r>
      <w:r w:rsidRPr="00FD6C9B">
        <w:rPr>
          <w:rFonts w:ascii="Book Antiqua" w:eastAsiaTheme="minorEastAsia" w:hAnsi="Book Antiqua" w:cs="Book Antiqua"/>
          <w:color w:val="000000"/>
          <w:kern w:val="0"/>
          <w:sz w:val="24"/>
          <w:lang w:bidi="ar"/>
        </w:rPr>
        <w:t>Zhu M conceived the study,</w:t>
      </w:r>
      <w:r w:rsidRPr="00FD6C9B">
        <w:rPr>
          <w:rFonts w:ascii="Book Antiqua" w:eastAsiaTheme="minorEastAsia" w:hAnsi="Book Antiqua" w:cs="Book Antiqua" w:hint="eastAsia"/>
          <w:color w:val="000000"/>
          <w:kern w:val="0"/>
          <w:sz w:val="24"/>
          <w:lang w:bidi="ar"/>
        </w:rPr>
        <w:t xml:space="preserve"> did the</w:t>
      </w:r>
      <w:r w:rsidRPr="00FD6C9B">
        <w:rPr>
          <w:rFonts w:ascii="Book Antiqua" w:eastAsiaTheme="minorEastAsia" w:hAnsi="Book Antiqua" w:cs="Book Antiqua"/>
          <w:color w:val="000000"/>
          <w:kern w:val="0"/>
          <w:sz w:val="24"/>
          <w:lang w:bidi="ar"/>
        </w:rPr>
        <w:t xml:space="preserve"> statistical analysis</w:t>
      </w:r>
      <w:r w:rsidR="00C35B56">
        <w:rPr>
          <w:rFonts w:ascii="Book Antiqua" w:eastAsiaTheme="minorEastAsia" w:hAnsi="Book Antiqua" w:cs="Book Antiqua"/>
          <w:color w:val="000000"/>
          <w:kern w:val="0"/>
          <w:sz w:val="24"/>
          <w:lang w:bidi="ar"/>
        </w:rPr>
        <w:t>,</w:t>
      </w:r>
      <w:r w:rsidRPr="00FD6C9B">
        <w:rPr>
          <w:rFonts w:ascii="Book Antiqua" w:eastAsiaTheme="minorEastAsia" w:hAnsi="Book Antiqua" w:cs="Book Antiqua" w:hint="eastAsia"/>
          <w:color w:val="000000"/>
          <w:kern w:val="0"/>
          <w:sz w:val="24"/>
          <w:lang w:bidi="ar"/>
        </w:rPr>
        <w:t xml:space="preserve"> and </w:t>
      </w:r>
      <w:r w:rsidRPr="00FD6C9B">
        <w:rPr>
          <w:rFonts w:ascii="Book Antiqua" w:eastAsiaTheme="minorEastAsia" w:hAnsi="Book Antiqua" w:cs="Book Antiqua"/>
          <w:color w:val="000000"/>
          <w:kern w:val="0"/>
          <w:sz w:val="24"/>
          <w:lang w:bidi="ar"/>
        </w:rPr>
        <w:t>drafted the manuscript</w:t>
      </w:r>
      <w:r w:rsidRPr="00FD6C9B">
        <w:rPr>
          <w:rFonts w:ascii="Book Antiqua" w:eastAsiaTheme="minorEastAsia" w:hAnsi="Book Antiqua" w:cs="Book Antiqua" w:hint="eastAsia"/>
          <w:color w:val="000000"/>
          <w:kern w:val="0"/>
          <w:sz w:val="24"/>
          <w:lang w:bidi="ar"/>
        </w:rPr>
        <w:t xml:space="preserve">; Mu JX, Jiang MS, and Yang XL </w:t>
      </w:r>
      <w:r w:rsidRPr="00FD6C9B">
        <w:rPr>
          <w:rFonts w:ascii="Book Antiqua" w:eastAsiaTheme="minorEastAsia" w:hAnsi="Book Antiqua" w:cs="Book Antiqua"/>
          <w:color w:val="000000"/>
          <w:kern w:val="0"/>
          <w:sz w:val="24"/>
          <w:lang w:bidi="ar"/>
        </w:rPr>
        <w:t xml:space="preserve">performed the </w:t>
      </w:r>
      <w:r w:rsidRPr="00FD6C9B">
        <w:rPr>
          <w:rFonts w:ascii="Book Antiqua" w:eastAsiaTheme="minorEastAsia" w:hAnsi="Book Antiqua" w:cs="Book Antiqua" w:hint="eastAsia"/>
          <w:color w:val="000000"/>
          <w:kern w:val="0"/>
          <w:sz w:val="24"/>
          <w:lang w:bidi="ar"/>
        </w:rPr>
        <w:t>database</w:t>
      </w:r>
      <w:r w:rsidRPr="00FD6C9B">
        <w:rPr>
          <w:rFonts w:ascii="Book Antiqua" w:eastAsiaTheme="minorEastAsia" w:hAnsi="Book Antiqua" w:cs="Book Antiqua"/>
          <w:color w:val="000000"/>
          <w:kern w:val="0"/>
          <w:sz w:val="24"/>
          <w:lang w:bidi="ar"/>
        </w:rPr>
        <w:t xml:space="preserve"> research</w:t>
      </w:r>
      <w:r w:rsidRPr="00FD6C9B">
        <w:rPr>
          <w:rFonts w:ascii="Book Antiqua" w:eastAsiaTheme="minorEastAsia" w:hAnsi="Book Antiqua" w:cs="Book Antiqua" w:hint="eastAsia"/>
          <w:color w:val="000000"/>
          <w:kern w:val="0"/>
          <w:sz w:val="24"/>
          <w:lang w:bidi="ar"/>
        </w:rPr>
        <w:t xml:space="preserve"> and </w:t>
      </w:r>
      <w:r w:rsidRPr="00FD6C9B">
        <w:rPr>
          <w:rFonts w:ascii="Book Antiqua" w:eastAsiaTheme="minorEastAsia" w:hAnsi="Book Antiqua" w:cs="Book Antiqua"/>
          <w:color w:val="000000"/>
          <w:kern w:val="0"/>
          <w:sz w:val="24"/>
          <w:lang w:bidi="ar"/>
        </w:rPr>
        <w:t>made critical revisions to the manuscript</w:t>
      </w:r>
      <w:r w:rsidRPr="00FD6C9B">
        <w:rPr>
          <w:rFonts w:ascii="Book Antiqua" w:eastAsiaTheme="minorEastAsia" w:hAnsi="Book Antiqua" w:cs="Book Antiqua" w:hint="eastAsia"/>
          <w:color w:val="000000"/>
          <w:kern w:val="0"/>
          <w:sz w:val="24"/>
          <w:lang w:bidi="ar"/>
        </w:rPr>
        <w:t>; Zeng Z, Chen YD, and</w:t>
      </w:r>
      <w:r w:rsidR="00C35B56">
        <w:rPr>
          <w:rFonts w:ascii="Book Antiqua" w:hAnsi="Book Antiqua" w:cs="Book Antiqua"/>
          <w:sz w:val="24"/>
        </w:rPr>
        <w:t xml:space="preserve"> </w:t>
      </w:r>
      <w:r w:rsidRPr="00FD6C9B">
        <w:rPr>
          <w:rFonts w:ascii="Book Antiqua" w:hAnsi="Book Antiqua" w:cs="Book Antiqua"/>
          <w:sz w:val="24"/>
        </w:rPr>
        <w:t>Mukherjee</w:t>
      </w:r>
      <w:r w:rsidRPr="00FD6C9B">
        <w:rPr>
          <w:rFonts w:ascii="Book Antiqua" w:eastAsiaTheme="minorEastAsia" w:hAnsi="Book Antiqua" w:cs="Book Antiqua"/>
          <w:color w:val="000000"/>
          <w:kern w:val="0"/>
          <w:sz w:val="24"/>
          <w:lang w:bidi="ar"/>
        </w:rPr>
        <w:t xml:space="preserve"> </w:t>
      </w:r>
      <w:r w:rsidR="00C35B56">
        <w:rPr>
          <w:rFonts w:ascii="Book Antiqua" w:eastAsiaTheme="minorEastAsia" w:hAnsi="Book Antiqua" w:cs="Book Antiqua"/>
          <w:color w:val="000000"/>
          <w:kern w:val="0"/>
          <w:sz w:val="24"/>
          <w:lang w:bidi="ar"/>
        </w:rPr>
        <w:t xml:space="preserve">A </w:t>
      </w:r>
      <w:r w:rsidRPr="00FD6C9B">
        <w:rPr>
          <w:rFonts w:ascii="Book Antiqua" w:eastAsiaTheme="minorEastAsia" w:hAnsi="Book Antiqua" w:cs="Book Antiqua"/>
          <w:color w:val="000000"/>
          <w:kern w:val="0"/>
          <w:sz w:val="24"/>
          <w:lang w:bidi="ar"/>
        </w:rPr>
        <w:t>recorded and checked relevant information</w:t>
      </w:r>
      <w:r w:rsidRPr="00FD6C9B">
        <w:rPr>
          <w:rFonts w:ascii="Book Antiqua" w:eastAsiaTheme="minorEastAsia" w:hAnsi="Book Antiqua" w:cs="Book Antiqua" w:hint="eastAsia"/>
          <w:color w:val="000000"/>
          <w:kern w:val="0"/>
          <w:sz w:val="24"/>
          <w:lang w:bidi="ar"/>
        </w:rPr>
        <w:t xml:space="preserve"> and did the</w:t>
      </w:r>
      <w:r w:rsidRPr="00FD6C9B">
        <w:rPr>
          <w:rFonts w:ascii="Book Antiqua" w:eastAsiaTheme="minorEastAsia" w:hAnsi="Book Antiqua" w:cs="Book Antiqua"/>
          <w:color w:val="000000"/>
          <w:kern w:val="0"/>
          <w:sz w:val="24"/>
          <w:lang w:bidi="ar"/>
        </w:rPr>
        <w:t xml:space="preserve"> statistical analysis; </w:t>
      </w:r>
      <w:r w:rsidRPr="00FD6C9B">
        <w:rPr>
          <w:rFonts w:ascii="Book Antiqua" w:eastAsiaTheme="minorEastAsia" w:hAnsi="Book Antiqua" w:cs="Book Antiqua" w:hint="eastAsia"/>
          <w:color w:val="000000"/>
          <w:kern w:val="0"/>
          <w:sz w:val="24"/>
          <w:lang w:bidi="ar"/>
        </w:rPr>
        <w:t xml:space="preserve">Zhang H supervised the study and </w:t>
      </w:r>
      <w:r w:rsidRPr="00FD6C9B">
        <w:rPr>
          <w:rFonts w:ascii="Book Antiqua" w:eastAsiaTheme="minorEastAsia" w:hAnsi="Book Antiqua" w:cs="Book Antiqua"/>
          <w:color w:val="000000"/>
          <w:kern w:val="0"/>
          <w:sz w:val="24"/>
          <w:lang w:bidi="ar"/>
        </w:rPr>
        <w:t xml:space="preserve">edited the </w:t>
      </w:r>
      <w:r w:rsidR="00C35B56">
        <w:rPr>
          <w:rFonts w:ascii="Book Antiqua" w:eastAsiaTheme="minorEastAsia" w:hAnsi="Book Antiqua" w:cs="Book Antiqua"/>
          <w:color w:val="000000"/>
          <w:kern w:val="0"/>
          <w:sz w:val="24"/>
          <w:lang w:bidi="ar"/>
        </w:rPr>
        <w:t>m</w:t>
      </w:r>
      <w:r w:rsidR="00C35B56" w:rsidRPr="00FD6C9B">
        <w:rPr>
          <w:rFonts w:ascii="Book Antiqua" w:eastAsiaTheme="minorEastAsia" w:hAnsi="Book Antiqua" w:cs="Book Antiqua"/>
          <w:color w:val="000000"/>
          <w:kern w:val="0"/>
          <w:sz w:val="24"/>
          <w:lang w:bidi="ar"/>
        </w:rPr>
        <w:t>anuscript</w:t>
      </w:r>
      <w:r w:rsidR="00783DDE" w:rsidRPr="00FD6C9B">
        <w:rPr>
          <w:rFonts w:ascii="Book Antiqua" w:eastAsiaTheme="minorEastAsia" w:hAnsi="Book Antiqua" w:cs="Book Antiqua" w:hint="eastAsia"/>
          <w:color w:val="000000"/>
          <w:kern w:val="0"/>
          <w:sz w:val="24"/>
          <w:lang w:bidi="ar"/>
        </w:rPr>
        <w:t>;</w:t>
      </w:r>
      <w:r w:rsidRPr="00FD6C9B">
        <w:rPr>
          <w:rFonts w:ascii="Book Antiqua" w:eastAsiaTheme="minorEastAsia" w:hAnsi="Book Antiqua" w:cs="Book Antiqua" w:hint="eastAsia"/>
          <w:color w:val="000000"/>
          <w:kern w:val="0"/>
          <w:sz w:val="24"/>
          <w:lang w:bidi="ar"/>
        </w:rPr>
        <w:t xml:space="preserve"> </w:t>
      </w:r>
      <w:r w:rsidR="00783DDE" w:rsidRPr="00FD6C9B">
        <w:rPr>
          <w:rFonts w:ascii="Book Antiqua" w:eastAsiaTheme="minorEastAsia" w:hAnsi="Book Antiqua" w:cs="Book Antiqua"/>
          <w:color w:val="000000"/>
          <w:kern w:val="0"/>
          <w:sz w:val="24"/>
          <w:lang w:bidi="ar"/>
        </w:rPr>
        <w:t>a</w:t>
      </w:r>
      <w:r w:rsidRPr="00FD6C9B">
        <w:rPr>
          <w:rFonts w:ascii="Book Antiqua" w:eastAsiaTheme="minorEastAsia" w:hAnsi="Book Antiqua" w:cs="Book Antiqua"/>
          <w:color w:val="000000"/>
          <w:kern w:val="0"/>
          <w:sz w:val="24"/>
          <w:lang w:bidi="ar"/>
        </w:rPr>
        <w:t xml:space="preserve">ll of the authors approved the version of the article to be published. </w:t>
      </w:r>
    </w:p>
    <w:p w14:paraId="08B15FFC" w14:textId="77777777" w:rsidR="00DD4A1F" w:rsidRPr="00C35B56" w:rsidRDefault="00DD4A1F" w:rsidP="00386061">
      <w:pPr>
        <w:widowControl/>
        <w:spacing w:after="0" w:line="360" w:lineRule="auto"/>
        <w:rPr>
          <w:rFonts w:ascii="Book Antiqua" w:eastAsia="Book Antiqua" w:hAnsi="Book Antiqua" w:cs="Book Antiqua"/>
          <w:b/>
          <w:bCs/>
          <w:color w:val="000000"/>
          <w:kern w:val="0"/>
          <w:sz w:val="24"/>
          <w:lang w:bidi="ar"/>
        </w:rPr>
      </w:pPr>
    </w:p>
    <w:p w14:paraId="17BBF947" w14:textId="372C8CC0" w:rsidR="00DD4A1F" w:rsidRPr="00FD6C9B" w:rsidRDefault="00345849" w:rsidP="00386061">
      <w:pPr>
        <w:widowControl/>
        <w:spacing w:after="0" w:line="360" w:lineRule="auto"/>
        <w:rPr>
          <w:rFonts w:ascii="Book Antiqua" w:eastAsia="Book Antiqua" w:hAnsi="Book Antiqua" w:cs="Book Antiqua"/>
          <w:color w:val="000000"/>
          <w:kern w:val="0"/>
          <w:sz w:val="24"/>
          <w:lang w:bidi="ar"/>
        </w:rPr>
      </w:pPr>
      <w:r w:rsidRPr="00FD6C9B">
        <w:rPr>
          <w:rFonts w:ascii="Book Antiqua" w:eastAsia="Book Antiqua" w:hAnsi="Book Antiqua" w:cs="Book Antiqua"/>
          <w:b/>
          <w:bCs/>
          <w:color w:val="000000"/>
          <w:kern w:val="0"/>
          <w:sz w:val="24"/>
          <w:lang w:bidi="ar"/>
        </w:rPr>
        <w:t xml:space="preserve">Supported by </w:t>
      </w:r>
      <w:bookmarkStart w:id="11" w:name="OLE_LINK93"/>
      <w:bookmarkStart w:id="12" w:name="OLE_LINK94"/>
      <w:r w:rsidRPr="00FD6C9B">
        <w:rPr>
          <w:rFonts w:ascii="Book Antiqua" w:eastAsia="Book Antiqua" w:hAnsi="Book Antiqua" w:cs="Book Antiqua"/>
          <w:color w:val="000000"/>
          <w:kern w:val="0"/>
          <w:sz w:val="24"/>
          <w:lang w:bidi="ar"/>
        </w:rPr>
        <w:t>National Natural Science Foundation of China</w:t>
      </w:r>
      <w:bookmarkEnd w:id="11"/>
      <w:bookmarkEnd w:id="12"/>
      <w:r w:rsidRPr="00FD6C9B">
        <w:rPr>
          <w:rFonts w:ascii="Book Antiqua" w:hAnsi="Book Antiqua" w:cs="Book Antiqua"/>
          <w:color w:val="000000"/>
          <w:kern w:val="0"/>
          <w:sz w:val="24"/>
          <w:lang w:bidi="ar"/>
        </w:rPr>
        <w:t>, No.</w:t>
      </w:r>
      <w:r w:rsidRPr="00FD6C9B">
        <w:rPr>
          <w:rFonts w:ascii="Book Antiqua" w:eastAsia="Book Antiqua" w:hAnsi="Book Antiqua" w:cs="Book Antiqua"/>
          <w:color w:val="000000"/>
          <w:kern w:val="0"/>
          <w:sz w:val="24"/>
          <w:lang w:bidi="ar"/>
        </w:rPr>
        <w:t xml:space="preserve"> 81570502</w:t>
      </w:r>
      <w:r w:rsidR="006C7491" w:rsidRPr="00FD6C9B">
        <w:rPr>
          <w:rFonts w:ascii="Book Antiqua" w:eastAsiaTheme="minorEastAsia" w:hAnsi="Book Antiqua" w:cs="Book Antiqua" w:hint="eastAsia"/>
          <w:color w:val="000000"/>
          <w:kern w:val="0"/>
          <w:sz w:val="24"/>
          <w:lang w:bidi="ar"/>
        </w:rPr>
        <w:t>;</w:t>
      </w:r>
      <w:r w:rsidR="006C7491" w:rsidRPr="00FD6C9B">
        <w:rPr>
          <w:rFonts w:ascii="Book Antiqua" w:eastAsia="Book Antiqua" w:hAnsi="Book Antiqua" w:cs="Book Antiqua"/>
          <w:color w:val="000000"/>
          <w:kern w:val="0"/>
          <w:sz w:val="24"/>
          <w:lang w:bidi="ar"/>
        </w:rPr>
        <w:t xml:space="preserve"> and </w:t>
      </w:r>
      <w:bookmarkStart w:id="13" w:name="OLE_LINK95"/>
      <w:bookmarkStart w:id="14" w:name="OLE_LINK96"/>
      <w:r w:rsidRPr="00FD6C9B">
        <w:rPr>
          <w:rFonts w:ascii="Book Antiqua" w:eastAsia="Book Antiqua" w:hAnsi="Book Antiqua" w:cs="Book Antiqua"/>
          <w:color w:val="000000"/>
          <w:kern w:val="0"/>
          <w:sz w:val="24"/>
          <w:lang w:bidi="ar"/>
        </w:rPr>
        <w:t xml:space="preserve">1.3.5. </w:t>
      </w:r>
      <w:r w:rsidR="007215FF" w:rsidRPr="00FD6C9B">
        <w:rPr>
          <w:rFonts w:ascii="Book Antiqua" w:eastAsia="Book Antiqua" w:hAnsi="Book Antiqua" w:cs="Book Antiqua"/>
          <w:color w:val="000000"/>
          <w:kern w:val="0"/>
          <w:sz w:val="24"/>
          <w:lang w:bidi="ar"/>
        </w:rPr>
        <w:t>P</w:t>
      </w:r>
      <w:r w:rsidRPr="00FD6C9B">
        <w:rPr>
          <w:rFonts w:ascii="Book Antiqua" w:eastAsia="Book Antiqua" w:hAnsi="Book Antiqua" w:cs="Book Antiqua"/>
          <w:color w:val="000000"/>
          <w:kern w:val="0"/>
          <w:sz w:val="24"/>
          <w:lang w:bidi="ar"/>
        </w:rPr>
        <w:t xml:space="preserve">roject for </w:t>
      </w:r>
      <w:r w:rsidR="007215FF" w:rsidRPr="00FD6C9B">
        <w:rPr>
          <w:rFonts w:ascii="Book Antiqua" w:eastAsia="Book Antiqua" w:hAnsi="Book Antiqua" w:cs="Book Antiqua"/>
          <w:color w:val="000000"/>
          <w:kern w:val="0"/>
          <w:sz w:val="24"/>
          <w:lang w:bidi="ar"/>
        </w:rPr>
        <w:t>D</w:t>
      </w:r>
      <w:r w:rsidRPr="00FD6C9B">
        <w:rPr>
          <w:rFonts w:ascii="Book Antiqua" w:eastAsia="Book Antiqua" w:hAnsi="Book Antiqua" w:cs="Book Antiqua"/>
          <w:color w:val="000000"/>
          <w:kern w:val="0"/>
          <w:sz w:val="24"/>
          <w:lang w:bidi="ar"/>
        </w:rPr>
        <w:t xml:space="preserve">isciplines of </w:t>
      </w:r>
      <w:r w:rsidR="007215FF" w:rsidRPr="00FD6C9B">
        <w:rPr>
          <w:rFonts w:ascii="Book Antiqua" w:eastAsia="Book Antiqua" w:hAnsi="Book Antiqua" w:cs="Book Antiqua"/>
          <w:color w:val="000000"/>
          <w:kern w:val="0"/>
          <w:sz w:val="24"/>
          <w:lang w:bidi="ar"/>
        </w:rPr>
        <w:t>E</w:t>
      </w:r>
      <w:r w:rsidRPr="00FD6C9B">
        <w:rPr>
          <w:rFonts w:ascii="Book Antiqua" w:eastAsia="Book Antiqua" w:hAnsi="Book Antiqua" w:cs="Book Antiqua"/>
          <w:color w:val="000000"/>
          <w:kern w:val="0"/>
          <w:sz w:val="24"/>
          <w:lang w:bidi="ar"/>
        </w:rPr>
        <w:t xml:space="preserve">xcellence, West China </w:t>
      </w:r>
      <w:r w:rsidR="00093AE6">
        <w:rPr>
          <w:rFonts w:ascii="Book Antiqua" w:eastAsia="Book Antiqua" w:hAnsi="Book Antiqua" w:cs="Book Antiqua"/>
          <w:color w:val="000000"/>
          <w:kern w:val="0"/>
          <w:sz w:val="24"/>
          <w:lang w:bidi="ar"/>
        </w:rPr>
        <w:t>H</w:t>
      </w:r>
      <w:r w:rsidR="00093AE6" w:rsidRPr="00FD6C9B">
        <w:rPr>
          <w:rFonts w:ascii="Book Antiqua" w:eastAsia="Book Antiqua" w:hAnsi="Book Antiqua" w:cs="Book Antiqua"/>
          <w:color w:val="000000"/>
          <w:kern w:val="0"/>
          <w:sz w:val="24"/>
          <w:lang w:bidi="ar"/>
        </w:rPr>
        <w:t>ospital</w:t>
      </w:r>
      <w:r w:rsidRPr="00FD6C9B">
        <w:rPr>
          <w:rFonts w:ascii="Book Antiqua" w:eastAsia="Book Antiqua" w:hAnsi="Book Antiqua" w:cs="Book Antiqua"/>
          <w:color w:val="000000"/>
          <w:kern w:val="0"/>
          <w:sz w:val="24"/>
          <w:lang w:bidi="ar"/>
        </w:rPr>
        <w:t>, Sichuan University</w:t>
      </w:r>
      <w:bookmarkEnd w:id="13"/>
      <w:bookmarkEnd w:id="14"/>
      <w:r w:rsidRPr="00FD6C9B">
        <w:rPr>
          <w:rFonts w:ascii="Book Antiqua" w:hAnsi="Book Antiqua" w:cs="Book Antiqua"/>
          <w:color w:val="000000"/>
          <w:kern w:val="0"/>
          <w:sz w:val="24"/>
          <w:lang w:bidi="ar"/>
        </w:rPr>
        <w:t xml:space="preserve">, No. </w:t>
      </w:r>
      <w:r w:rsidRPr="00FD6C9B">
        <w:rPr>
          <w:rFonts w:ascii="Book Antiqua" w:eastAsia="Book Antiqua" w:hAnsi="Book Antiqua" w:cs="Book Antiqua"/>
          <w:color w:val="000000"/>
          <w:kern w:val="0"/>
          <w:sz w:val="24"/>
          <w:lang w:bidi="ar"/>
        </w:rPr>
        <w:t>ZYJC18037</w:t>
      </w:r>
      <w:r w:rsidRPr="00FD6C9B">
        <w:rPr>
          <w:rFonts w:ascii="Book Antiqua" w:hAnsi="Book Antiqua"/>
          <w:color w:val="000000"/>
          <w:kern w:val="0"/>
          <w:sz w:val="24"/>
          <w:lang w:bidi="ar"/>
        </w:rPr>
        <w:t>.</w:t>
      </w:r>
    </w:p>
    <w:p w14:paraId="04143780" w14:textId="77777777" w:rsidR="00DD4A1F" w:rsidRPr="00FD6C9B" w:rsidRDefault="00DD4A1F" w:rsidP="00386061">
      <w:pPr>
        <w:widowControl/>
        <w:spacing w:after="0" w:line="360" w:lineRule="auto"/>
        <w:rPr>
          <w:rFonts w:ascii="Book Antiqua" w:eastAsiaTheme="minorEastAsia" w:hAnsi="Book Antiqua" w:cs="Book Antiqua"/>
          <w:b/>
          <w:bCs/>
          <w:color w:val="000000"/>
          <w:kern w:val="0"/>
          <w:sz w:val="24"/>
          <w:lang w:bidi="ar"/>
        </w:rPr>
      </w:pPr>
    </w:p>
    <w:p w14:paraId="16A1D14A" w14:textId="6069D592" w:rsidR="00DD4A1F" w:rsidRPr="00FD6C9B" w:rsidRDefault="00345849" w:rsidP="00386061">
      <w:pPr>
        <w:widowControl/>
        <w:spacing w:after="0" w:line="360" w:lineRule="auto"/>
        <w:rPr>
          <w:rFonts w:ascii="Book Antiqua" w:hAnsi="Book Antiqua"/>
          <w:bCs/>
          <w:color w:val="000000" w:themeColor="text1"/>
          <w:sz w:val="24"/>
        </w:rPr>
      </w:pPr>
      <w:r w:rsidRPr="00FD6C9B">
        <w:rPr>
          <w:rFonts w:ascii="Book Antiqua" w:hAnsi="Book Antiqua" w:cs="Book Antiqua"/>
          <w:b/>
          <w:iCs/>
          <w:sz w:val="24"/>
        </w:rPr>
        <w:t>Correspond</w:t>
      </w:r>
      <w:r w:rsidR="006C7491" w:rsidRPr="00FD6C9B">
        <w:rPr>
          <w:rFonts w:ascii="Book Antiqua" w:hAnsi="Book Antiqua" w:cs="Book Antiqua" w:hint="eastAsia"/>
          <w:b/>
          <w:iCs/>
          <w:sz w:val="24"/>
        </w:rPr>
        <w:t xml:space="preserve">ing author: </w:t>
      </w:r>
      <w:bookmarkStart w:id="15" w:name="OLE_LINK142"/>
      <w:bookmarkStart w:id="16" w:name="OLE_LINK143"/>
      <w:bookmarkStart w:id="17" w:name="OLE_LINK140"/>
      <w:bookmarkStart w:id="18" w:name="OLE_LINK141"/>
      <w:r w:rsidRPr="00FD6C9B">
        <w:rPr>
          <w:rFonts w:ascii="Book Antiqua" w:hAnsi="Book Antiqua"/>
          <w:b/>
          <w:color w:val="000000" w:themeColor="text1"/>
          <w:sz w:val="24"/>
        </w:rPr>
        <w:t>Hu Zhang, MD, PhD,</w:t>
      </w:r>
      <w:r w:rsidR="00614BA2" w:rsidRPr="00FD6C9B">
        <w:rPr>
          <w:rFonts w:ascii="Book Antiqua" w:hAnsi="Book Antiqua"/>
          <w:b/>
          <w:color w:val="000000" w:themeColor="text1"/>
          <w:sz w:val="24"/>
        </w:rPr>
        <w:t xml:space="preserve"> </w:t>
      </w:r>
      <w:r w:rsidR="009213A0" w:rsidRPr="009213A0">
        <w:rPr>
          <w:rFonts w:ascii="Book Antiqua" w:hAnsi="Book Antiqua"/>
          <w:b/>
          <w:color w:val="000000" w:themeColor="text1"/>
          <w:sz w:val="24"/>
        </w:rPr>
        <w:t xml:space="preserve">Associate </w:t>
      </w:r>
      <w:r w:rsidRPr="00FD6C9B">
        <w:rPr>
          <w:rFonts w:ascii="Book Antiqua" w:hAnsi="Book Antiqua"/>
          <w:b/>
          <w:color w:val="000000" w:themeColor="text1"/>
          <w:sz w:val="24"/>
        </w:rPr>
        <w:t xml:space="preserve">Professor, </w:t>
      </w:r>
      <w:bookmarkStart w:id="19" w:name="OLE_LINK83"/>
      <w:bookmarkStart w:id="20" w:name="OLE_LINK84"/>
      <w:r w:rsidR="00AD54F8" w:rsidRPr="00AD54F8">
        <w:rPr>
          <w:rFonts w:ascii="Book Antiqua" w:hAnsi="Book Antiqua"/>
          <w:b/>
          <w:color w:val="000000" w:themeColor="text1"/>
          <w:sz w:val="24"/>
        </w:rPr>
        <w:t>Director</w:t>
      </w:r>
      <w:bookmarkEnd w:id="15"/>
      <w:bookmarkEnd w:id="16"/>
      <w:r w:rsidR="00AD54F8">
        <w:rPr>
          <w:rFonts w:ascii="Book Antiqua" w:hAnsi="Book Antiqua" w:hint="eastAsia"/>
          <w:b/>
          <w:color w:val="000000" w:themeColor="text1"/>
          <w:sz w:val="24"/>
        </w:rPr>
        <w:t xml:space="preserve">, </w:t>
      </w:r>
      <w:r w:rsidRPr="00FD6C9B">
        <w:rPr>
          <w:rFonts w:ascii="Book Antiqua" w:hAnsi="Book Antiqua"/>
          <w:bCs/>
          <w:color w:val="000000" w:themeColor="text1"/>
          <w:sz w:val="24"/>
        </w:rPr>
        <w:t xml:space="preserve">Department of Gastroenterology </w:t>
      </w:r>
      <w:r w:rsidR="00C219CB">
        <w:rPr>
          <w:rFonts w:ascii="Book Antiqua" w:hAnsi="Book Antiqua"/>
          <w:bCs/>
          <w:color w:val="000000" w:themeColor="text1"/>
          <w:sz w:val="24"/>
        </w:rPr>
        <w:t>and</w:t>
      </w:r>
      <w:r w:rsidRPr="00FD6C9B">
        <w:rPr>
          <w:rFonts w:ascii="Book Antiqua" w:hAnsi="Book Antiqua"/>
          <w:bCs/>
          <w:color w:val="000000" w:themeColor="text1"/>
          <w:sz w:val="24"/>
        </w:rPr>
        <w:t xml:space="preserve"> Center for Inflammatory Bowel Disease</w:t>
      </w:r>
      <w:bookmarkEnd w:id="19"/>
      <w:bookmarkEnd w:id="20"/>
      <w:r w:rsidRPr="00FD6C9B">
        <w:rPr>
          <w:rFonts w:ascii="Book Antiqua" w:hAnsi="Book Antiqua"/>
          <w:bCs/>
          <w:color w:val="000000" w:themeColor="text1"/>
          <w:sz w:val="24"/>
        </w:rPr>
        <w:t xml:space="preserve">, </w:t>
      </w:r>
      <w:bookmarkStart w:id="21" w:name="OLE_LINK85"/>
      <w:bookmarkStart w:id="22" w:name="OLE_LINK86"/>
      <w:r w:rsidRPr="00FD6C9B">
        <w:rPr>
          <w:rFonts w:ascii="Book Antiqua" w:hAnsi="Book Antiqua"/>
          <w:bCs/>
          <w:color w:val="000000" w:themeColor="text1"/>
          <w:sz w:val="24"/>
        </w:rPr>
        <w:t>West China Hospital,</w:t>
      </w:r>
      <w:r w:rsidRPr="00FD6C9B">
        <w:rPr>
          <w:rFonts w:ascii="Book Antiqua" w:hAnsi="Book Antiqua"/>
          <w:color w:val="000000" w:themeColor="text1"/>
          <w:kern w:val="0"/>
          <w:sz w:val="24"/>
        </w:rPr>
        <w:t xml:space="preserve"> </w:t>
      </w:r>
      <w:r w:rsidRPr="00FD6C9B">
        <w:rPr>
          <w:rFonts w:ascii="Book Antiqua" w:hAnsi="Book Antiqua"/>
          <w:bCs/>
          <w:color w:val="000000" w:themeColor="text1"/>
          <w:sz w:val="24"/>
        </w:rPr>
        <w:t>Sichuan University</w:t>
      </w:r>
      <w:bookmarkEnd w:id="21"/>
      <w:bookmarkEnd w:id="22"/>
      <w:r w:rsidRPr="00FD6C9B">
        <w:rPr>
          <w:rFonts w:ascii="Book Antiqua" w:hAnsi="Book Antiqua"/>
          <w:bCs/>
          <w:color w:val="000000" w:themeColor="text1"/>
          <w:sz w:val="24"/>
        </w:rPr>
        <w:t xml:space="preserve">, </w:t>
      </w:r>
      <w:bookmarkStart w:id="23" w:name="OLE_LINK87"/>
      <w:bookmarkStart w:id="24" w:name="OLE_LINK88"/>
      <w:r w:rsidRPr="00FD6C9B">
        <w:rPr>
          <w:rFonts w:ascii="Book Antiqua" w:hAnsi="Book Antiqua"/>
          <w:bCs/>
          <w:color w:val="000000" w:themeColor="text1"/>
          <w:sz w:val="24"/>
        </w:rPr>
        <w:t>37 Guoxue Lane, Wuhou District</w:t>
      </w:r>
      <w:bookmarkEnd w:id="23"/>
      <w:bookmarkEnd w:id="24"/>
      <w:r w:rsidRPr="00FD6C9B">
        <w:rPr>
          <w:rFonts w:ascii="Book Antiqua" w:hAnsi="Book Antiqua"/>
          <w:bCs/>
          <w:color w:val="000000" w:themeColor="text1"/>
          <w:sz w:val="24"/>
        </w:rPr>
        <w:t xml:space="preserve">, </w:t>
      </w:r>
      <w:bookmarkStart w:id="25" w:name="OLE_LINK89"/>
      <w:bookmarkStart w:id="26" w:name="OLE_LINK90"/>
      <w:r w:rsidRPr="00FD6C9B">
        <w:rPr>
          <w:rFonts w:ascii="Book Antiqua" w:hAnsi="Book Antiqua"/>
          <w:bCs/>
          <w:color w:val="000000" w:themeColor="text1"/>
          <w:sz w:val="24"/>
        </w:rPr>
        <w:t>Chengdu</w:t>
      </w:r>
      <w:bookmarkEnd w:id="25"/>
      <w:bookmarkEnd w:id="26"/>
      <w:r w:rsidRPr="00FD6C9B">
        <w:rPr>
          <w:rFonts w:ascii="Book Antiqua" w:hAnsi="Book Antiqua"/>
          <w:bCs/>
          <w:color w:val="000000" w:themeColor="text1"/>
          <w:sz w:val="24"/>
        </w:rPr>
        <w:t xml:space="preserve"> </w:t>
      </w:r>
      <w:bookmarkStart w:id="27" w:name="OLE_LINK91"/>
      <w:bookmarkStart w:id="28" w:name="OLE_LINK92"/>
      <w:r w:rsidRPr="00FD6C9B">
        <w:rPr>
          <w:rFonts w:ascii="Book Antiqua" w:hAnsi="Book Antiqua"/>
          <w:bCs/>
          <w:color w:val="000000" w:themeColor="text1"/>
          <w:sz w:val="24"/>
        </w:rPr>
        <w:t>610041</w:t>
      </w:r>
      <w:bookmarkEnd w:id="27"/>
      <w:bookmarkEnd w:id="28"/>
      <w:r w:rsidRPr="00FD6C9B">
        <w:rPr>
          <w:rFonts w:ascii="Book Antiqua" w:hAnsi="Book Antiqua"/>
          <w:bCs/>
          <w:color w:val="000000" w:themeColor="text1"/>
          <w:sz w:val="24"/>
        </w:rPr>
        <w:t xml:space="preserve">, Sichuan Province, China. </w:t>
      </w:r>
      <w:r w:rsidRPr="00FD6C9B">
        <w:rPr>
          <w:rFonts w:ascii="Book Antiqua" w:hAnsi="Book Antiqua"/>
          <w:bCs/>
          <w:sz w:val="24"/>
        </w:rPr>
        <w:t>zhanghu@scu.edu.cn</w:t>
      </w:r>
      <w:bookmarkEnd w:id="17"/>
      <w:bookmarkEnd w:id="18"/>
    </w:p>
    <w:p w14:paraId="28AD1839" w14:textId="6C80F2C0" w:rsidR="00DD4A1F" w:rsidRPr="00FD6C9B" w:rsidRDefault="00DD4A1F" w:rsidP="00386061">
      <w:pPr>
        <w:widowControl/>
        <w:spacing w:after="0" w:line="360" w:lineRule="auto"/>
        <w:rPr>
          <w:rFonts w:ascii="Book Antiqua" w:hAnsi="Book Antiqua" w:cs="Book Antiqua"/>
          <w:b/>
          <w:iCs/>
          <w:sz w:val="24"/>
        </w:rPr>
      </w:pPr>
    </w:p>
    <w:p w14:paraId="231F5B43" w14:textId="777A78F9" w:rsidR="003B1D7E" w:rsidRPr="00FD6C9B" w:rsidRDefault="003B1D7E" w:rsidP="00386061">
      <w:pPr>
        <w:spacing w:after="0" w:line="360" w:lineRule="auto"/>
        <w:rPr>
          <w:rFonts w:ascii="Book Antiqua" w:hAnsi="Book Antiqua"/>
          <w:b/>
          <w:sz w:val="24"/>
          <w:lang w:val="en-GB"/>
        </w:rPr>
      </w:pPr>
      <w:bookmarkStart w:id="29" w:name="OLE_LINK108"/>
      <w:bookmarkStart w:id="30" w:name="OLE_LINK109"/>
      <w:r w:rsidRPr="00FD6C9B">
        <w:rPr>
          <w:rFonts w:ascii="Book Antiqua" w:hAnsi="Book Antiqua"/>
          <w:b/>
          <w:sz w:val="24"/>
          <w:lang w:val="en-GB"/>
        </w:rPr>
        <w:t xml:space="preserve">Received: </w:t>
      </w:r>
      <w:r w:rsidR="0016237E" w:rsidRPr="00FD6C9B">
        <w:rPr>
          <w:rFonts w:ascii="Book Antiqua" w:hAnsi="Book Antiqua"/>
          <w:sz w:val="24"/>
        </w:rPr>
        <w:t>September</w:t>
      </w:r>
      <w:r w:rsidR="0016237E" w:rsidRPr="00FD6C9B">
        <w:rPr>
          <w:rFonts w:ascii="Book Antiqua" w:hAnsi="Book Antiqua"/>
          <w:sz w:val="24"/>
          <w:lang w:val="en-GB"/>
        </w:rPr>
        <w:t xml:space="preserve"> </w:t>
      </w:r>
      <w:r w:rsidRPr="00FD6C9B">
        <w:rPr>
          <w:rFonts w:ascii="Book Antiqua" w:hAnsi="Book Antiqua"/>
          <w:sz w:val="24"/>
          <w:lang w:val="en-GB"/>
        </w:rPr>
        <w:t>2</w:t>
      </w:r>
      <w:r w:rsidR="0016237E" w:rsidRPr="00FD6C9B">
        <w:rPr>
          <w:rFonts w:ascii="Book Antiqua" w:hAnsi="Book Antiqua" w:hint="eastAsia"/>
          <w:sz w:val="24"/>
          <w:lang w:val="en-GB"/>
        </w:rPr>
        <w:t>9</w:t>
      </w:r>
      <w:r w:rsidRPr="00FD6C9B">
        <w:rPr>
          <w:rFonts w:ascii="Book Antiqua" w:hAnsi="Book Antiqua"/>
          <w:sz w:val="24"/>
          <w:lang w:val="en-GB"/>
        </w:rPr>
        <w:t>, 2019</w:t>
      </w:r>
    </w:p>
    <w:p w14:paraId="04FCD270" w14:textId="41173F69" w:rsidR="003B1D7E" w:rsidRPr="00FD6C9B" w:rsidRDefault="003B1D7E" w:rsidP="00386061">
      <w:pPr>
        <w:spacing w:after="0" w:line="360" w:lineRule="auto"/>
        <w:rPr>
          <w:rFonts w:ascii="Book Antiqua" w:hAnsi="Book Antiqua"/>
          <w:b/>
          <w:sz w:val="24"/>
          <w:lang w:val="en-GB"/>
        </w:rPr>
      </w:pPr>
      <w:r w:rsidRPr="00FD6C9B">
        <w:rPr>
          <w:rFonts w:ascii="Book Antiqua" w:hAnsi="Book Antiqua"/>
          <w:b/>
          <w:sz w:val="24"/>
          <w:lang w:val="en-GB"/>
        </w:rPr>
        <w:t xml:space="preserve">Revised: </w:t>
      </w:r>
      <w:r w:rsidR="00860161" w:rsidRPr="00FD6C9B">
        <w:rPr>
          <w:rFonts w:ascii="Book Antiqua" w:hAnsi="Book Antiqua"/>
          <w:sz w:val="24"/>
        </w:rPr>
        <w:t xml:space="preserve">February </w:t>
      </w:r>
      <w:r w:rsidR="00860161" w:rsidRPr="00FD6C9B">
        <w:rPr>
          <w:rFonts w:ascii="Book Antiqua" w:hAnsi="Book Antiqua" w:hint="eastAsia"/>
          <w:sz w:val="24"/>
        </w:rPr>
        <w:t>22</w:t>
      </w:r>
      <w:r w:rsidRPr="00FD6C9B">
        <w:rPr>
          <w:rFonts w:ascii="Book Antiqua" w:hAnsi="Book Antiqua"/>
          <w:sz w:val="24"/>
        </w:rPr>
        <w:t xml:space="preserve">, </w:t>
      </w:r>
      <w:r w:rsidR="00860161" w:rsidRPr="00FD6C9B">
        <w:rPr>
          <w:rFonts w:ascii="Book Antiqua" w:hAnsi="Book Antiqua" w:hint="eastAsia"/>
          <w:sz w:val="24"/>
        </w:rPr>
        <w:t>2020</w:t>
      </w:r>
      <w:r w:rsidRPr="00FD6C9B">
        <w:rPr>
          <w:rFonts w:ascii="Book Antiqua" w:hAnsi="Book Antiqua"/>
          <w:sz w:val="24"/>
          <w:lang w:val="en-GB"/>
        </w:rPr>
        <w:t xml:space="preserve"> </w:t>
      </w:r>
    </w:p>
    <w:p w14:paraId="7221D5E5" w14:textId="3B8C1B90" w:rsidR="003B1D7E" w:rsidRPr="00FD6C9B" w:rsidRDefault="003B1D7E" w:rsidP="00386061">
      <w:pPr>
        <w:spacing w:after="0" w:line="360" w:lineRule="auto"/>
        <w:rPr>
          <w:rFonts w:ascii="Book Antiqua" w:hAnsi="Book Antiqua"/>
          <w:b/>
          <w:sz w:val="24"/>
          <w:lang w:val="en-GB"/>
        </w:rPr>
      </w:pPr>
      <w:r w:rsidRPr="00FD6C9B">
        <w:rPr>
          <w:rFonts w:ascii="Book Antiqua" w:hAnsi="Book Antiqua"/>
          <w:b/>
          <w:sz w:val="24"/>
          <w:lang w:val="en-GB"/>
        </w:rPr>
        <w:t>Accepted:</w:t>
      </w:r>
      <w:r w:rsidR="00367630" w:rsidRPr="00367630">
        <w:t xml:space="preserve"> </w:t>
      </w:r>
      <w:r w:rsidR="00367630" w:rsidRPr="00367630">
        <w:rPr>
          <w:rFonts w:ascii="Book Antiqua" w:hAnsi="Book Antiqua"/>
          <w:bCs/>
          <w:sz w:val="24"/>
          <w:lang w:val="en-GB"/>
        </w:rPr>
        <w:t>March 27, 2020</w:t>
      </w:r>
      <w:r w:rsidRPr="00367630">
        <w:rPr>
          <w:bCs/>
          <w:sz w:val="24"/>
        </w:rPr>
        <w:t xml:space="preserve"> </w:t>
      </w:r>
    </w:p>
    <w:p w14:paraId="1717AFC6" w14:textId="77777777" w:rsidR="003B1D7E" w:rsidRPr="00FD6C9B" w:rsidRDefault="003B1D7E" w:rsidP="00386061">
      <w:pPr>
        <w:spacing w:after="0" w:line="360" w:lineRule="auto"/>
        <w:rPr>
          <w:rFonts w:ascii="Book Antiqua" w:hAnsi="Book Antiqua"/>
          <w:b/>
          <w:sz w:val="24"/>
          <w:lang w:val="en-GB"/>
        </w:rPr>
      </w:pPr>
      <w:r w:rsidRPr="00FD6C9B">
        <w:rPr>
          <w:rFonts w:ascii="Book Antiqua" w:hAnsi="Book Antiqua"/>
          <w:b/>
          <w:sz w:val="24"/>
          <w:lang w:val="en-GB"/>
        </w:rPr>
        <w:t xml:space="preserve">Published online: </w:t>
      </w:r>
    </w:p>
    <w:bookmarkEnd w:id="29"/>
    <w:bookmarkEnd w:id="30"/>
    <w:p w14:paraId="02BF02E5" w14:textId="77777777" w:rsidR="003B1D7E" w:rsidRPr="00FD6C9B" w:rsidRDefault="003B1D7E" w:rsidP="00386061">
      <w:pPr>
        <w:spacing w:after="0" w:line="360" w:lineRule="auto"/>
        <w:jc w:val="left"/>
        <w:rPr>
          <w:rFonts w:ascii="Book Antiqua" w:hAnsi="Book Antiqua"/>
          <w:sz w:val="24"/>
        </w:rPr>
      </w:pPr>
    </w:p>
    <w:p w14:paraId="29ED9C9F" w14:textId="77777777" w:rsidR="00F80F0D" w:rsidRPr="00FD6C9B" w:rsidRDefault="00F80F0D" w:rsidP="00386061">
      <w:pPr>
        <w:widowControl/>
        <w:spacing w:after="0" w:line="360" w:lineRule="auto"/>
        <w:rPr>
          <w:rFonts w:ascii="Book Antiqua" w:hAnsi="Book Antiqua" w:cs="Book Antiqua"/>
          <w:b/>
          <w:iCs/>
          <w:sz w:val="24"/>
        </w:rPr>
      </w:pPr>
    </w:p>
    <w:p w14:paraId="1386FCDB" w14:textId="77777777" w:rsidR="00DD4A1F" w:rsidRPr="00FD6C9B" w:rsidRDefault="00DD4A1F" w:rsidP="00386061">
      <w:pPr>
        <w:widowControl/>
        <w:spacing w:after="0" w:line="360" w:lineRule="auto"/>
        <w:rPr>
          <w:rFonts w:ascii="Book Antiqua" w:eastAsia="Book Antiqua" w:hAnsi="Book Antiqua" w:cs="Book Antiqua"/>
          <w:b/>
          <w:bCs/>
          <w:color w:val="000000"/>
          <w:kern w:val="0"/>
          <w:sz w:val="24"/>
          <w:lang w:bidi="ar"/>
        </w:rPr>
      </w:pPr>
    </w:p>
    <w:p w14:paraId="3C9F0F3D" w14:textId="77777777" w:rsidR="00DD4A1F" w:rsidRPr="00FD6C9B" w:rsidRDefault="00DD4A1F" w:rsidP="00386061">
      <w:pPr>
        <w:widowControl/>
        <w:spacing w:after="0" w:line="360" w:lineRule="auto"/>
        <w:rPr>
          <w:rFonts w:ascii="Book Antiqua" w:eastAsia="Book Antiqua" w:hAnsi="Book Antiqua" w:cs="Book Antiqua"/>
          <w:color w:val="000000"/>
          <w:kern w:val="0"/>
          <w:sz w:val="24"/>
          <w:lang w:bidi="ar"/>
        </w:rPr>
      </w:pPr>
    </w:p>
    <w:p w14:paraId="3D185B0C" w14:textId="77777777" w:rsidR="00DD4A1F" w:rsidRPr="00FD6C9B" w:rsidRDefault="00DD4A1F" w:rsidP="00386061">
      <w:pPr>
        <w:widowControl/>
        <w:spacing w:after="0" w:line="360" w:lineRule="auto"/>
        <w:rPr>
          <w:rFonts w:ascii="Book Antiqua" w:eastAsia="Book Antiqua" w:hAnsi="Book Antiqua" w:cs="Book Antiqua"/>
          <w:color w:val="000000"/>
          <w:kern w:val="0"/>
          <w:sz w:val="24"/>
          <w:lang w:bidi="ar"/>
        </w:rPr>
      </w:pPr>
    </w:p>
    <w:p w14:paraId="71DB13E8" w14:textId="3C1A0400" w:rsidR="00DC55DD" w:rsidRPr="00FD6C9B" w:rsidRDefault="00DC55DD" w:rsidP="00386061">
      <w:pPr>
        <w:widowControl/>
        <w:spacing w:after="0" w:line="360" w:lineRule="auto"/>
        <w:rPr>
          <w:rFonts w:ascii="Book Antiqua" w:eastAsiaTheme="minorEastAsia" w:hAnsi="Book Antiqua" w:cs="Book Antiqua"/>
          <w:b/>
          <w:bCs/>
          <w:color w:val="000000"/>
          <w:kern w:val="0"/>
          <w:sz w:val="24"/>
          <w:lang w:bidi="ar"/>
        </w:rPr>
      </w:pPr>
      <w:r w:rsidRPr="00FD6C9B">
        <w:rPr>
          <w:rFonts w:ascii="Book Antiqua" w:eastAsiaTheme="minorEastAsia" w:hAnsi="Book Antiqua" w:cs="Book Antiqua"/>
          <w:b/>
          <w:bCs/>
          <w:color w:val="000000"/>
          <w:kern w:val="0"/>
          <w:sz w:val="24"/>
          <w:lang w:bidi="ar"/>
        </w:rPr>
        <w:br w:type="page"/>
      </w:r>
    </w:p>
    <w:p w14:paraId="7C97A530" w14:textId="4D84496C" w:rsidR="00DD4A1F" w:rsidRPr="00FD6C9B" w:rsidRDefault="00345849" w:rsidP="00386061">
      <w:pPr>
        <w:spacing w:after="0" w:line="360" w:lineRule="auto"/>
        <w:outlineLvl w:val="0"/>
        <w:rPr>
          <w:rFonts w:ascii="Book Antiqua" w:hAnsi="Book Antiqua" w:cs="Book Antiqua"/>
          <w:b/>
          <w:bCs/>
          <w:sz w:val="24"/>
        </w:rPr>
      </w:pPr>
      <w:r w:rsidRPr="00FD6C9B">
        <w:rPr>
          <w:rFonts w:ascii="Book Antiqua" w:hAnsi="Book Antiqua" w:cs="Book Antiqua"/>
          <w:b/>
          <w:bCs/>
          <w:sz w:val="24"/>
        </w:rPr>
        <w:lastRenderedPageBreak/>
        <w:t xml:space="preserve">Abstract </w:t>
      </w:r>
    </w:p>
    <w:p w14:paraId="6701957D" w14:textId="250ED11A" w:rsidR="00FA3809" w:rsidRPr="00FD6C9B" w:rsidRDefault="00FA3809" w:rsidP="00386061">
      <w:pPr>
        <w:spacing w:after="0" w:line="360" w:lineRule="auto"/>
        <w:outlineLvl w:val="0"/>
        <w:rPr>
          <w:rFonts w:ascii="Book Antiqua" w:hAnsi="Book Antiqua" w:cs="Book Antiqua"/>
          <w:b/>
          <w:bCs/>
          <w:sz w:val="24"/>
        </w:rPr>
      </w:pPr>
      <w:r w:rsidRPr="00FD6C9B">
        <w:rPr>
          <w:rFonts w:ascii="Book Antiqua" w:hAnsi="Book Antiqua" w:cs="Book Antiqua"/>
          <w:sz w:val="24"/>
        </w:rPr>
        <w:t>BACKGROUND</w:t>
      </w:r>
      <w:r w:rsidRPr="00FD6C9B">
        <w:rPr>
          <w:rFonts w:ascii="Book Antiqua" w:hAnsi="Book Antiqua" w:cs="Book Antiqua"/>
          <w:b/>
          <w:bCs/>
          <w:sz w:val="24"/>
        </w:rPr>
        <w:t xml:space="preserve"> </w:t>
      </w:r>
    </w:p>
    <w:p w14:paraId="14623E43" w14:textId="2B090571" w:rsidR="00F37EC0" w:rsidRPr="00FD6C9B" w:rsidRDefault="00C6603F" w:rsidP="00386061">
      <w:pPr>
        <w:spacing w:after="0" w:line="360" w:lineRule="auto"/>
        <w:outlineLvl w:val="0"/>
        <w:rPr>
          <w:rFonts w:ascii="Book Antiqua" w:hAnsi="Book Antiqua"/>
          <w:color w:val="000000"/>
          <w:sz w:val="24"/>
        </w:rPr>
      </w:pPr>
      <w:r w:rsidRPr="00FD6C9B">
        <w:rPr>
          <w:rFonts w:ascii="Book Antiqua" w:hAnsi="Book Antiqua"/>
          <w:color w:val="000000"/>
          <w:sz w:val="24"/>
        </w:rPr>
        <w:t xml:space="preserve">Over the </w:t>
      </w:r>
      <w:r w:rsidR="00746713" w:rsidRPr="00FD6C9B">
        <w:rPr>
          <w:rFonts w:ascii="Book Antiqua" w:hAnsi="Book Antiqua"/>
          <w:color w:val="000000"/>
          <w:sz w:val="24"/>
        </w:rPr>
        <w:t>l</w:t>
      </w:r>
      <w:r w:rsidRPr="00FD6C9B">
        <w:rPr>
          <w:rFonts w:ascii="Book Antiqua" w:hAnsi="Book Antiqua"/>
          <w:color w:val="000000"/>
          <w:sz w:val="24"/>
        </w:rPr>
        <w:t xml:space="preserve">ast 40 </w:t>
      </w:r>
      <w:r w:rsidRPr="00FD6C9B">
        <w:rPr>
          <w:rFonts w:ascii="Book Antiqua" w:hAnsi="Book Antiqua" w:hint="eastAsia"/>
          <w:color w:val="000000"/>
          <w:sz w:val="24"/>
        </w:rPr>
        <w:t>years</w:t>
      </w:r>
      <w:r w:rsidRPr="00FD6C9B">
        <w:rPr>
          <w:rFonts w:ascii="Book Antiqua" w:hAnsi="Book Antiqua"/>
          <w:color w:val="000000"/>
          <w:sz w:val="24"/>
        </w:rPr>
        <w:t>,</w:t>
      </w:r>
      <w:r w:rsidR="00A71902" w:rsidRPr="00FD6C9B">
        <w:rPr>
          <w:rFonts w:ascii="Book Antiqua" w:hAnsi="Book Antiqua"/>
          <w:color w:val="000000"/>
          <w:sz w:val="24"/>
        </w:rPr>
        <w:t xml:space="preserve"> with</w:t>
      </w:r>
      <w:r w:rsidRPr="00FD6C9B">
        <w:rPr>
          <w:rFonts w:ascii="Book Antiqua" w:hAnsi="Book Antiqua"/>
          <w:color w:val="000000"/>
          <w:sz w:val="24"/>
        </w:rPr>
        <w:t xml:space="preserve"> accumulating evidence demonstrat</w:t>
      </w:r>
      <w:r w:rsidR="00A71902" w:rsidRPr="00FD6C9B">
        <w:rPr>
          <w:rFonts w:ascii="Book Antiqua" w:hAnsi="Book Antiqua"/>
          <w:color w:val="000000"/>
          <w:sz w:val="24"/>
        </w:rPr>
        <w:t>ing</w:t>
      </w:r>
      <w:r w:rsidRPr="00FD6C9B">
        <w:rPr>
          <w:rFonts w:ascii="Book Antiqua" w:hAnsi="Book Antiqua"/>
          <w:color w:val="000000"/>
          <w:sz w:val="24"/>
        </w:rPr>
        <w:t xml:space="preserve"> a </w:t>
      </w:r>
      <w:r w:rsidR="00251D5E" w:rsidRPr="00FD6C9B">
        <w:rPr>
          <w:rFonts w:ascii="Book Antiqua" w:hAnsi="Book Antiqua"/>
          <w:color w:val="000000"/>
          <w:sz w:val="24"/>
        </w:rPr>
        <w:t xml:space="preserve">significant </w:t>
      </w:r>
      <w:r w:rsidRPr="00FD6C9B">
        <w:rPr>
          <w:rFonts w:ascii="Book Antiqua" w:hAnsi="Book Antiqua"/>
          <w:color w:val="000000"/>
          <w:sz w:val="24"/>
        </w:rPr>
        <w:t xml:space="preserve">increase in the incidence of </w:t>
      </w:r>
      <w:r w:rsidR="00DC55DD" w:rsidRPr="00FD6C9B">
        <w:rPr>
          <w:rFonts w:ascii="Book Antiqua" w:hAnsi="Book Antiqua" w:cs="Book Antiqua"/>
          <w:sz w:val="24"/>
        </w:rPr>
        <w:t>ulcerative colitis (UC)</w:t>
      </w:r>
      <w:r w:rsidRPr="00FD6C9B">
        <w:rPr>
          <w:rFonts w:ascii="Book Antiqua" w:hAnsi="Book Antiqua"/>
          <w:color w:val="000000"/>
          <w:sz w:val="24"/>
        </w:rPr>
        <w:t xml:space="preserve"> in China, the number of studies on UC </w:t>
      </w:r>
      <w:r w:rsidR="002B68EB" w:rsidRPr="00FD6C9B">
        <w:rPr>
          <w:rFonts w:ascii="Book Antiqua" w:hAnsi="Book Antiqua" w:hint="eastAsia"/>
          <w:color w:val="000000"/>
          <w:sz w:val="24"/>
        </w:rPr>
        <w:t>has</w:t>
      </w:r>
      <w:r w:rsidR="002B68EB" w:rsidRPr="00FD6C9B">
        <w:rPr>
          <w:rFonts w:ascii="Book Antiqua" w:hAnsi="Book Antiqua"/>
          <w:color w:val="000000"/>
          <w:sz w:val="24"/>
        </w:rPr>
        <w:t xml:space="preserve"> </w:t>
      </w:r>
      <w:r w:rsidR="002B68EB" w:rsidRPr="00FD6C9B">
        <w:rPr>
          <w:rFonts w:ascii="Book Antiqua" w:hAnsi="Book Antiqua"/>
          <w:color w:val="000000"/>
          <w:sz w:val="24"/>
          <w:lang w:val="en-GB"/>
        </w:rPr>
        <w:t xml:space="preserve">been rapidly </w:t>
      </w:r>
      <w:r w:rsidRPr="00FD6C9B">
        <w:rPr>
          <w:rFonts w:ascii="Book Antiqua" w:hAnsi="Book Antiqua"/>
          <w:color w:val="000000"/>
          <w:sz w:val="24"/>
        </w:rPr>
        <w:t xml:space="preserve">increasing. But </w:t>
      </w:r>
      <w:r w:rsidR="00D914D0" w:rsidRPr="00FD6C9B">
        <w:rPr>
          <w:rFonts w:ascii="Book Antiqua" w:hAnsi="Book Antiqua"/>
          <w:color w:val="000000"/>
          <w:sz w:val="24"/>
        </w:rPr>
        <w:t xml:space="preserve">it still </w:t>
      </w:r>
      <w:r w:rsidR="00093AE6">
        <w:rPr>
          <w:rFonts w:ascii="Book Antiqua" w:hAnsi="Book Antiqua"/>
          <w:color w:val="000000"/>
          <w:sz w:val="24"/>
        </w:rPr>
        <w:t>lacks</w:t>
      </w:r>
      <w:r w:rsidR="00D914D0" w:rsidRPr="00FD6C9B">
        <w:rPr>
          <w:rFonts w:ascii="Book Antiqua" w:hAnsi="Book Antiqua"/>
          <w:color w:val="000000"/>
          <w:sz w:val="24"/>
        </w:rPr>
        <w:t xml:space="preserve"> a</w:t>
      </w:r>
      <w:r w:rsidRPr="00FD6C9B">
        <w:rPr>
          <w:rFonts w:ascii="Book Antiqua" w:hAnsi="Book Antiqua"/>
          <w:color w:val="000000"/>
          <w:sz w:val="24"/>
        </w:rPr>
        <w:t xml:space="preserve"> comprehensive </w:t>
      </w:r>
      <w:r w:rsidR="00D914D0" w:rsidRPr="00FD6C9B">
        <w:rPr>
          <w:rFonts w:ascii="Book Antiqua" w:hAnsi="Book Antiqua"/>
          <w:color w:val="000000"/>
          <w:sz w:val="24"/>
        </w:rPr>
        <w:t>meta-analysis</w:t>
      </w:r>
      <w:r w:rsidRPr="00FD6C9B">
        <w:rPr>
          <w:rFonts w:ascii="Book Antiqua" w:hAnsi="Book Antiqua"/>
          <w:color w:val="000000"/>
          <w:sz w:val="24"/>
        </w:rPr>
        <w:t xml:space="preserve"> of publications </w:t>
      </w:r>
      <w:r w:rsidR="00546BF9" w:rsidRPr="00FD6C9B">
        <w:rPr>
          <w:rFonts w:ascii="Book Antiqua" w:hAnsi="Book Antiqua"/>
          <w:color w:val="000000"/>
          <w:sz w:val="24"/>
        </w:rPr>
        <w:t>regarding</w:t>
      </w:r>
      <w:r w:rsidR="00251D5E" w:rsidRPr="00FD6C9B">
        <w:rPr>
          <w:rFonts w:ascii="Book Antiqua" w:hAnsi="Book Antiqua"/>
          <w:color w:val="000000"/>
          <w:sz w:val="24"/>
        </w:rPr>
        <w:t xml:space="preserve"> UC</w:t>
      </w:r>
      <w:r w:rsidR="00D914D0" w:rsidRPr="00FD6C9B">
        <w:rPr>
          <w:rFonts w:ascii="Book Antiqua" w:hAnsi="Book Antiqua"/>
          <w:color w:val="000000"/>
          <w:sz w:val="24"/>
        </w:rPr>
        <w:t xml:space="preserve"> for the last four decades</w:t>
      </w:r>
      <w:r w:rsidR="00251D5E" w:rsidRPr="00FD6C9B">
        <w:rPr>
          <w:rFonts w:ascii="Book Antiqua" w:hAnsi="Book Antiqua"/>
          <w:color w:val="000000"/>
          <w:sz w:val="24"/>
        </w:rPr>
        <w:t xml:space="preserve"> </w:t>
      </w:r>
      <w:r w:rsidR="001B0820" w:rsidRPr="00FD6C9B">
        <w:rPr>
          <w:rFonts w:ascii="Book Antiqua" w:hAnsi="Book Antiqua"/>
          <w:color w:val="000000"/>
          <w:sz w:val="24"/>
        </w:rPr>
        <w:t>in China</w:t>
      </w:r>
      <w:r w:rsidR="00D914D0" w:rsidRPr="00FD6C9B">
        <w:rPr>
          <w:rFonts w:ascii="Book Antiqua" w:hAnsi="Book Antiqua"/>
          <w:color w:val="000000"/>
          <w:sz w:val="24"/>
        </w:rPr>
        <w:t>.</w:t>
      </w:r>
      <w:r w:rsidRPr="00FD6C9B">
        <w:rPr>
          <w:rFonts w:ascii="Book Antiqua" w:hAnsi="Book Antiqua"/>
          <w:color w:val="000000"/>
          <w:sz w:val="24"/>
        </w:rPr>
        <w:t xml:space="preserve"> Thus, a bibliometric analysis of UC is </w:t>
      </w:r>
      <w:r w:rsidR="000F59D3" w:rsidRPr="00FD6C9B">
        <w:rPr>
          <w:rFonts w:ascii="Book Antiqua" w:hAnsi="Book Antiqua"/>
          <w:color w:val="000000"/>
          <w:sz w:val="24"/>
        </w:rPr>
        <w:t xml:space="preserve">warranted </w:t>
      </w:r>
      <w:r w:rsidRPr="00FD6C9B">
        <w:rPr>
          <w:rFonts w:ascii="Book Antiqua" w:hAnsi="Book Antiqua"/>
          <w:color w:val="000000"/>
          <w:sz w:val="24"/>
        </w:rPr>
        <w:t>to investigate the trend and distribution of the publication</w:t>
      </w:r>
      <w:r w:rsidR="00125731" w:rsidRPr="00FD6C9B">
        <w:rPr>
          <w:rFonts w:ascii="Book Antiqua" w:hAnsi="Book Antiqua"/>
          <w:color w:val="000000"/>
          <w:sz w:val="24"/>
        </w:rPr>
        <w:t>s on UC</w:t>
      </w:r>
      <w:r w:rsidRPr="00FD6C9B">
        <w:rPr>
          <w:rFonts w:ascii="Book Antiqua" w:hAnsi="Book Antiqua"/>
          <w:color w:val="000000"/>
          <w:sz w:val="24"/>
        </w:rPr>
        <w:t xml:space="preserve"> in China in recent years.</w:t>
      </w:r>
      <w:r w:rsidR="00125731" w:rsidRPr="00FD6C9B">
        <w:rPr>
          <w:rFonts w:ascii="Book Antiqua" w:hAnsi="Book Antiqua"/>
          <w:color w:val="000000"/>
          <w:sz w:val="24"/>
        </w:rPr>
        <w:t xml:space="preserve"> And it </w:t>
      </w:r>
      <w:r w:rsidR="00522868" w:rsidRPr="00FD6C9B">
        <w:rPr>
          <w:rFonts w:ascii="Book Antiqua" w:hAnsi="Book Antiqua"/>
          <w:color w:val="000000"/>
          <w:sz w:val="24"/>
        </w:rPr>
        <w:t>i</w:t>
      </w:r>
      <w:r w:rsidR="00125731" w:rsidRPr="00FD6C9B">
        <w:rPr>
          <w:rFonts w:ascii="Book Antiqua" w:hAnsi="Book Antiqua"/>
          <w:color w:val="000000"/>
          <w:sz w:val="24"/>
        </w:rPr>
        <w:t xml:space="preserve">s supposed that the </w:t>
      </w:r>
      <w:r w:rsidR="00522868" w:rsidRPr="00FD6C9B">
        <w:rPr>
          <w:rFonts w:ascii="Book Antiqua" w:hAnsi="Book Antiqua"/>
          <w:color w:val="000000"/>
          <w:sz w:val="24"/>
        </w:rPr>
        <w:t>number</w:t>
      </w:r>
      <w:r w:rsidR="00125731" w:rsidRPr="00FD6C9B">
        <w:rPr>
          <w:rFonts w:ascii="Book Antiqua" w:hAnsi="Book Antiqua"/>
          <w:color w:val="000000"/>
          <w:sz w:val="24"/>
        </w:rPr>
        <w:t xml:space="preserve"> of the papers </w:t>
      </w:r>
      <w:r w:rsidR="001D3017" w:rsidRPr="00FD6C9B">
        <w:rPr>
          <w:rFonts w:ascii="Book Antiqua" w:hAnsi="Book Antiqua"/>
          <w:color w:val="000000"/>
          <w:sz w:val="24"/>
        </w:rPr>
        <w:t xml:space="preserve">related to </w:t>
      </w:r>
      <w:r w:rsidR="00125731" w:rsidRPr="00FD6C9B">
        <w:rPr>
          <w:rFonts w:ascii="Book Antiqua" w:hAnsi="Book Antiqua"/>
          <w:color w:val="000000"/>
          <w:sz w:val="24"/>
        </w:rPr>
        <w:t>UC</w:t>
      </w:r>
      <w:r w:rsidR="00DC55DD" w:rsidRPr="00FD6C9B">
        <w:rPr>
          <w:rFonts w:ascii="Book Antiqua" w:hAnsi="Book Antiqua"/>
          <w:color w:val="000000"/>
          <w:sz w:val="24"/>
        </w:rPr>
        <w:t xml:space="preserve"> </w:t>
      </w:r>
      <w:r w:rsidR="00125731" w:rsidRPr="00FD6C9B">
        <w:rPr>
          <w:rFonts w:ascii="Book Antiqua" w:hAnsi="Book Antiqua"/>
          <w:color w:val="000000"/>
          <w:sz w:val="24"/>
        </w:rPr>
        <w:t>increased by year</w:t>
      </w:r>
      <w:r w:rsidR="001D3017" w:rsidRPr="00FD6C9B">
        <w:rPr>
          <w:rFonts w:ascii="Book Antiqua" w:hAnsi="Book Antiqua"/>
          <w:color w:val="000000"/>
          <w:sz w:val="24"/>
        </w:rPr>
        <w:t>.</w:t>
      </w:r>
      <w:r w:rsidR="009D2A0B" w:rsidRPr="00FD6C9B">
        <w:rPr>
          <w:rFonts w:ascii="Book Antiqua" w:hAnsi="Book Antiqua"/>
          <w:color w:val="000000"/>
          <w:sz w:val="24"/>
        </w:rPr>
        <w:t xml:space="preserve"> </w:t>
      </w:r>
    </w:p>
    <w:p w14:paraId="50FD8321" w14:textId="77777777" w:rsidR="008B139F" w:rsidRPr="00FD6C9B" w:rsidRDefault="008B139F" w:rsidP="00386061">
      <w:pPr>
        <w:spacing w:after="0" w:line="360" w:lineRule="auto"/>
        <w:outlineLvl w:val="0"/>
        <w:rPr>
          <w:rFonts w:ascii="Book Antiqua" w:hAnsi="Book Antiqua"/>
          <w:color w:val="000000"/>
          <w:sz w:val="24"/>
        </w:rPr>
      </w:pPr>
    </w:p>
    <w:p w14:paraId="60A910A8" w14:textId="77777777" w:rsidR="00DD4A1F" w:rsidRPr="00FD6C9B" w:rsidRDefault="00345849" w:rsidP="00386061">
      <w:pPr>
        <w:widowControl/>
        <w:spacing w:after="0" w:line="360" w:lineRule="auto"/>
        <w:rPr>
          <w:rFonts w:ascii="Book Antiqua" w:hAnsi="Book Antiqua" w:cs="Book Antiqua"/>
          <w:sz w:val="24"/>
        </w:rPr>
      </w:pPr>
      <w:r w:rsidRPr="00FD6C9B">
        <w:rPr>
          <w:rFonts w:ascii="Book Antiqua" w:hAnsi="Book Antiqua" w:cs="Book Antiqua"/>
          <w:sz w:val="24"/>
        </w:rPr>
        <w:t>AIM</w:t>
      </w:r>
    </w:p>
    <w:p w14:paraId="438F6DC0" w14:textId="21DF7754" w:rsidR="00DD4A1F" w:rsidRPr="00FD6C9B" w:rsidRDefault="00345849" w:rsidP="00386061">
      <w:pPr>
        <w:widowControl/>
        <w:spacing w:after="0" w:line="360" w:lineRule="auto"/>
        <w:rPr>
          <w:rFonts w:ascii="Book Antiqua" w:hAnsi="Book Antiqua" w:cs="Book Antiqua"/>
          <w:sz w:val="24"/>
        </w:rPr>
      </w:pPr>
      <w:r w:rsidRPr="00FD6C9B">
        <w:rPr>
          <w:rFonts w:ascii="Book Antiqua" w:hAnsi="Book Antiqua" w:cs="Book Antiqua" w:hint="eastAsia"/>
          <w:sz w:val="24"/>
        </w:rPr>
        <w:t xml:space="preserve">To </w:t>
      </w:r>
      <w:r w:rsidRPr="00FD6C9B">
        <w:rPr>
          <w:rFonts w:ascii="Book Antiqua" w:eastAsia="Book Antiqua" w:hAnsi="Book Antiqua" w:cs="Book Antiqua"/>
          <w:color w:val="000000"/>
          <w:kern w:val="0"/>
          <w:sz w:val="24"/>
          <w:lang w:bidi="ar"/>
        </w:rPr>
        <w:t>investigate</w:t>
      </w:r>
      <w:r w:rsidRPr="00FD6C9B">
        <w:rPr>
          <w:rFonts w:ascii="Book Antiqua" w:hAnsi="Book Antiqua" w:cs="Book Antiqua"/>
          <w:sz w:val="24"/>
        </w:rPr>
        <w:t xml:space="preserve"> </w:t>
      </w:r>
      <w:bookmarkStart w:id="31" w:name="OLE_LINK7"/>
      <w:r w:rsidRPr="00FD6C9B">
        <w:rPr>
          <w:rFonts w:ascii="Book Antiqua" w:hAnsi="Book Antiqua" w:cs="Book Antiqua"/>
          <w:sz w:val="24"/>
        </w:rPr>
        <w:t>the current status of</w:t>
      </w:r>
      <w:bookmarkEnd w:id="31"/>
      <w:r w:rsidRPr="00FD6C9B">
        <w:rPr>
          <w:rFonts w:ascii="Book Antiqua" w:hAnsi="Book Antiqua" w:cs="Book Antiqua"/>
          <w:sz w:val="24"/>
        </w:rPr>
        <w:t xml:space="preserve"> research output from Chinese studies related to </w:t>
      </w:r>
      <w:r w:rsidR="00DC55DD" w:rsidRPr="00FD6C9B">
        <w:rPr>
          <w:rFonts w:ascii="Book Antiqua" w:hAnsi="Book Antiqua" w:cs="Book Antiqua"/>
          <w:sz w:val="24"/>
        </w:rPr>
        <w:t>UC</w:t>
      </w:r>
      <w:r w:rsidRPr="00FD6C9B">
        <w:rPr>
          <w:rFonts w:ascii="Book Antiqua" w:hAnsi="Book Antiqua" w:cs="Book Antiqua"/>
          <w:sz w:val="24"/>
        </w:rPr>
        <w:t xml:space="preserve"> </w:t>
      </w:r>
      <w:r w:rsidRPr="00FD6C9B">
        <w:rPr>
          <w:rFonts w:ascii="Book Antiqua" w:hAnsi="Book Antiqua" w:cs="Book Antiqua" w:hint="eastAsia"/>
          <w:sz w:val="24"/>
        </w:rPr>
        <w:t>during</w:t>
      </w:r>
      <w:r w:rsidRPr="00FD6C9B">
        <w:rPr>
          <w:rFonts w:ascii="Book Antiqua" w:hAnsi="Book Antiqua" w:cs="Book Antiqua"/>
          <w:sz w:val="24"/>
        </w:rPr>
        <w:t xml:space="preserve"> the period of 1978 to 2017</w:t>
      </w:r>
      <w:r w:rsidR="00C35B56">
        <w:rPr>
          <w:rFonts w:ascii="Book Antiqua" w:hAnsi="Book Antiqua" w:cs="Book Antiqua"/>
          <w:sz w:val="24"/>
        </w:rPr>
        <w:t>, with s</w:t>
      </w:r>
      <w:r w:rsidR="00C35B56" w:rsidRPr="00FD6C9B">
        <w:rPr>
          <w:rFonts w:ascii="Book Antiqua" w:hAnsi="Book Antiqua" w:cs="Book Antiqua"/>
          <w:sz w:val="24"/>
        </w:rPr>
        <w:t xml:space="preserve">pecial </w:t>
      </w:r>
      <w:r w:rsidRPr="00FD6C9B">
        <w:rPr>
          <w:rFonts w:ascii="Book Antiqua" w:hAnsi="Book Antiqua" w:cs="Book Antiqua"/>
          <w:sz w:val="24"/>
        </w:rPr>
        <w:t>attention</w:t>
      </w:r>
      <w:r w:rsidR="00C35B56">
        <w:rPr>
          <w:rFonts w:ascii="Book Antiqua" w:hAnsi="Book Antiqua" w:cs="Book Antiqua"/>
          <w:sz w:val="24"/>
        </w:rPr>
        <w:t xml:space="preserve"> </w:t>
      </w:r>
      <w:r w:rsidRPr="00FD6C9B">
        <w:rPr>
          <w:rFonts w:ascii="Book Antiqua" w:hAnsi="Book Antiqua" w:cs="Book Antiqua"/>
          <w:sz w:val="24"/>
        </w:rPr>
        <w:t>paid to</w:t>
      </w:r>
      <w:r w:rsidRPr="00FD6C9B">
        <w:rPr>
          <w:rFonts w:ascii="Book Antiqua" w:hAnsi="Book Antiqua" w:cs="Book Antiqua" w:hint="eastAsia"/>
          <w:sz w:val="24"/>
        </w:rPr>
        <w:t xml:space="preserve"> </w:t>
      </w:r>
      <w:r w:rsidRPr="00FD6C9B">
        <w:rPr>
          <w:rFonts w:ascii="Book Antiqua" w:hAnsi="Book Antiqua" w:cs="Book Antiqua"/>
          <w:sz w:val="24"/>
        </w:rPr>
        <w:t xml:space="preserve">the distribution of </w:t>
      </w:r>
      <w:bookmarkStart w:id="32" w:name="_Hlk15859410"/>
      <w:r w:rsidRPr="00FD6C9B">
        <w:rPr>
          <w:rFonts w:ascii="Book Antiqua" w:hAnsi="Book Antiqua" w:cs="Book Antiqua"/>
          <w:sz w:val="24"/>
        </w:rPr>
        <w:t>publication dates</w:t>
      </w:r>
      <w:bookmarkEnd w:id="32"/>
      <w:r w:rsidRPr="00FD6C9B">
        <w:rPr>
          <w:rFonts w:ascii="Book Antiqua" w:hAnsi="Book Antiqua" w:cs="Book Antiqua"/>
          <w:sz w:val="24"/>
        </w:rPr>
        <w:t>, journals, regions, and research organizations</w:t>
      </w:r>
      <w:r w:rsidRPr="00FD6C9B">
        <w:rPr>
          <w:rFonts w:ascii="Book Antiqua" w:hAnsi="Book Antiqua" w:cs="Book Antiqua" w:hint="eastAsia"/>
          <w:sz w:val="24"/>
        </w:rPr>
        <w:t>.</w:t>
      </w:r>
    </w:p>
    <w:p w14:paraId="289C6082" w14:textId="77777777" w:rsidR="008B139F" w:rsidRPr="00C35B56" w:rsidRDefault="008B139F" w:rsidP="00386061">
      <w:pPr>
        <w:widowControl/>
        <w:spacing w:after="0" w:line="360" w:lineRule="auto"/>
        <w:rPr>
          <w:rFonts w:ascii="Book Antiqua" w:hAnsi="Book Antiqua" w:cs="Book Antiqua"/>
          <w:sz w:val="24"/>
        </w:rPr>
      </w:pPr>
    </w:p>
    <w:p w14:paraId="70724207" w14:textId="2ADA7E8C" w:rsidR="00DD4A1F" w:rsidRPr="00FD6C9B" w:rsidRDefault="00345849" w:rsidP="00386061">
      <w:pPr>
        <w:widowControl/>
        <w:spacing w:after="0" w:line="360" w:lineRule="auto"/>
        <w:rPr>
          <w:rFonts w:ascii="Book Antiqua" w:hAnsi="Book Antiqua" w:cs="Book Antiqua"/>
          <w:sz w:val="24"/>
        </w:rPr>
      </w:pPr>
      <w:r w:rsidRPr="00FD6C9B">
        <w:rPr>
          <w:rFonts w:ascii="Book Antiqua" w:hAnsi="Book Antiqua" w:cs="Book Antiqua"/>
          <w:sz w:val="24"/>
        </w:rPr>
        <w:t xml:space="preserve">METHODS </w:t>
      </w:r>
    </w:p>
    <w:p w14:paraId="6A5BFA3B" w14:textId="3D284461" w:rsidR="00DD4A1F" w:rsidRPr="00FD6C9B" w:rsidRDefault="00345849" w:rsidP="00386061">
      <w:pPr>
        <w:widowControl/>
        <w:spacing w:after="0" w:line="360" w:lineRule="auto"/>
        <w:rPr>
          <w:rFonts w:ascii="Book Antiqua" w:hAnsi="Book Antiqua" w:cs="Book Antiqua"/>
          <w:sz w:val="24"/>
        </w:rPr>
      </w:pPr>
      <w:r w:rsidRPr="00FD6C9B">
        <w:rPr>
          <w:rFonts w:ascii="Book Antiqua" w:hAnsi="Book Antiqua" w:cs="Book Antiqua"/>
          <w:sz w:val="24"/>
        </w:rPr>
        <w:t xml:space="preserve">Publications on UC were searched </w:t>
      </w:r>
      <w:r w:rsidR="00C35B56">
        <w:rPr>
          <w:rFonts w:ascii="Book Antiqua" w:hAnsi="Book Antiqua" w:cs="Book Antiqua"/>
          <w:sz w:val="24"/>
        </w:rPr>
        <w:t>i</w:t>
      </w:r>
      <w:r w:rsidR="00C35B56" w:rsidRPr="00FD6C9B">
        <w:rPr>
          <w:rFonts w:ascii="Book Antiqua" w:hAnsi="Book Antiqua" w:cs="Book Antiqua"/>
          <w:sz w:val="24"/>
        </w:rPr>
        <w:t xml:space="preserve">n </w:t>
      </w:r>
      <w:r w:rsidRPr="00FD6C9B">
        <w:rPr>
          <w:rFonts w:ascii="Book Antiqua" w:hAnsi="Book Antiqua" w:cs="Book Antiqua"/>
          <w:sz w:val="24"/>
        </w:rPr>
        <w:t>the Chinese periodical database</w:t>
      </w:r>
      <w:r w:rsidRPr="00FD6C9B">
        <w:rPr>
          <w:rFonts w:ascii="Book Antiqua" w:hAnsi="Book Antiqua" w:cs="Book Antiqua" w:hint="eastAsia"/>
          <w:sz w:val="24"/>
        </w:rPr>
        <w:t xml:space="preserve"> </w:t>
      </w:r>
      <w:r w:rsidRPr="00FD6C9B">
        <w:rPr>
          <w:rFonts w:ascii="Book Antiqua" w:hAnsi="Book Antiqua" w:cs="Book Antiqua"/>
          <w:sz w:val="24"/>
        </w:rPr>
        <w:t xml:space="preserve">SinoMed from January 1978 to December 2017. </w:t>
      </w:r>
      <w:r w:rsidRPr="00FD6C9B">
        <w:rPr>
          <w:rFonts w:ascii="Book Antiqua" w:hAnsi="Book Antiqua" w:cs="Book Antiqua" w:hint="eastAsia"/>
          <w:sz w:val="24"/>
        </w:rPr>
        <w:t>T</w:t>
      </w:r>
      <w:r w:rsidRPr="00FD6C9B">
        <w:rPr>
          <w:rFonts w:ascii="Book Antiqua" w:hAnsi="Book Antiqua" w:cs="Book Antiqua"/>
          <w:sz w:val="24"/>
        </w:rPr>
        <w:t>he search term used for retrieval was “</w:t>
      </w:r>
      <w:r w:rsidRPr="00FD6C9B">
        <w:rPr>
          <w:rFonts w:ascii="Book Antiqua" w:hAnsi="Book Antiqua" w:cs="Book Antiqua" w:hint="eastAsia"/>
          <w:sz w:val="24"/>
        </w:rPr>
        <w:t>ulcerative colitis</w:t>
      </w:r>
      <w:r w:rsidRPr="00FD6C9B">
        <w:rPr>
          <w:rFonts w:ascii="Book Antiqua" w:hAnsi="Book Antiqua" w:cs="Book Antiqua"/>
          <w:sz w:val="24"/>
        </w:rPr>
        <w:t xml:space="preserve">”. </w:t>
      </w:r>
      <w:r w:rsidRPr="00FD6C9B">
        <w:rPr>
          <w:rFonts w:ascii="Book Antiqua" w:hAnsi="Book Antiqua" w:cs="Book Antiqua"/>
          <w:sz w:val="24"/>
          <w:lang w:val="en"/>
        </w:rPr>
        <w:t xml:space="preserve">The language of the publications was </w:t>
      </w:r>
      <w:r w:rsidRPr="00FD6C9B">
        <w:rPr>
          <w:rFonts w:ascii="Book Antiqua" w:hAnsi="Book Antiqua" w:cs="Book Antiqua"/>
          <w:sz w:val="24"/>
        </w:rPr>
        <w:t>restrict</w:t>
      </w:r>
      <w:r w:rsidRPr="00FD6C9B">
        <w:rPr>
          <w:rFonts w:ascii="Book Antiqua" w:hAnsi="Book Antiqua" w:cs="Book Antiqua"/>
          <w:sz w:val="24"/>
          <w:lang w:val="en"/>
        </w:rPr>
        <w:t xml:space="preserve">ed to English </w:t>
      </w:r>
      <w:r w:rsidRPr="00FD6C9B">
        <w:rPr>
          <w:rFonts w:ascii="Book Antiqua" w:hAnsi="Book Antiqua" w:cs="Book Antiqua" w:hint="eastAsia"/>
          <w:sz w:val="24"/>
          <w:lang w:val="en"/>
        </w:rPr>
        <w:t>or</w:t>
      </w:r>
      <w:r w:rsidRPr="00FD6C9B">
        <w:rPr>
          <w:rFonts w:ascii="Book Antiqua" w:hAnsi="Book Antiqua" w:cs="Book Antiqua"/>
          <w:sz w:val="24"/>
          <w:lang w:val="en"/>
        </w:rPr>
        <w:t xml:space="preserve"> Chinese. The </w:t>
      </w:r>
      <w:r w:rsidRPr="00FD6C9B">
        <w:rPr>
          <w:rFonts w:ascii="Book Antiqua" w:hAnsi="Book Antiqua" w:cs="Book Antiqua"/>
          <w:sz w:val="24"/>
        </w:rPr>
        <w:t xml:space="preserve">studies have to be performed in China. Then, a bibliometric analysis </w:t>
      </w:r>
      <w:r w:rsidR="00C35B56">
        <w:rPr>
          <w:rFonts w:ascii="Book Antiqua" w:hAnsi="Book Antiqua" w:cs="Book Antiqua"/>
          <w:sz w:val="24"/>
        </w:rPr>
        <w:t>was performed on</w:t>
      </w:r>
      <w:r w:rsidR="00C35B56" w:rsidRPr="00FD6C9B">
        <w:rPr>
          <w:rFonts w:ascii="Book Antiqua" w:hAnsi="Book Antiqua" w:cs="Book Antiqua"/>
          <w:sz w:val="24"/>
        </w:rPr>
        <w:t xml:space="preserve"> </w:t>
      </w:r>
      <w:r w:rsidRPr="00FD6C9B">
        <w:rPr>
          <w:rFonts w:ascii="Book Antiqua" w:hAnsi="Book Antiqua" w:cs="Book Antiqua"/>
          <w:sz w:val="24"/>
        </w:rPr>
        <w:t xml:space="preserve">the distribution of publication dates, journals, regions, and research organizations </w:t>
      </w:r>
      <w:r w:rsidR="00C35B56">
        <w:rPr>
          <w:rFonts w:ascii="Book Antiqua" w:hAnsi="Book Antiqua" w:cs="Book Antiqua"/>
          <w:sz w:val="24"/>
        </w:rPr>
        <w:t>with</w:t>
      </w:r>
      <w:r w:rsidR="00C35B56" w:rsidRPr="00FD6C9B">
        <w:rPr>
          <w:rFonts w:ascii="Book Antiqua" w:hAnsi="Book Antiqua" w:cs="Book Antiqua"/>
          <w:sz w:val="24"/>
        </w:rPr>
        <w:t xml:space="preserve"> </w:t>
      </w:r>
      <w:r w:rsidRPr="00FD6C9B">
        <w:rPr>
          <w:rFonts w:ascii="Book Antiqua" w:hAnsi="Book Antiqua" w:cs="Book Antiqua"/>
          <w:sz w:val="24"/>
        </w:rPr>
        <w:t xml:space="preserve">EndNote, Excel, MySQL, and GraphPad Prism. </w:t>
      </w:r>
    </w:p>
    <w:p w14:paraId="659B94A7" w14:textId="77777777" w:rsidR="00DD4A1F" w:rsidRPr="00FD6C9B" w:rsidRDefault="00DD4A1F" w:rsidP="00386061">
      <w:pPr>
        <w:widowControl/>
        <w:spacing w:after="0" w:line="360" w:lineRule="auto"/>
        <w:rPr>
          <w:rFonts w:ascii="Book Antiqua" w:hAnsi="Book Antiqua" w:cs="Book Antiqua"/>
          <w:sz w:val="24"/>
        </w:rPr>
      </w:pPr>
    </w:p>
    <w:p w14:paraId="1CA2C81A" w14:textId="1B3580B3" w:rsidR="00DD4A1F" w:rsidRPr="00FD6C9B" w:rsidRDefault="00345849" w:rsidP="00386061">
      <w:pPr>
        <w:widowControl/>
        <w:spacing w:after="0" w:line="360" w:lineRule="auto"/>
        <w:rPr>
          <w:rFonts w:ascii="Book Antiqua" w:hAnsi="Book Antiqua" w:cs="Book Antiqua"/>
          <w:color w:val="000000"/>
          <w:sz w:val="24"/>
        </w:rPr>
      </w:pPr>
      <w:r w:rsidRPr="00FD6C9B">
        <w:rPr>
          <w:rFonts w:ascii="Book Antiqua" w:hAnsi="Book Antiqua" w:cs="Book Antiqua"/>
          <w:sz w:val="24"/>
        </w:rPr>
        <w:t>RESULTS</w:t>
      </w:r>
    </w:p>
    <w:p w14:paraId="2BE34378" w14:textId="756645C0" w:rsidR="00DD4A1F" w:rsidRPr="00FD6C9B" w:rsidRDefault="00345849" w:rsidP="00386061">
      <w:pPr>
        <w:widowControl/>
        <w:spacing w:after="0" w:line="360" w:lineRule="auto"/>
        <w:rPr>
          <w:rFonts w:ascii="Book Antiqua" w:hAnsi="Book Antiqua" w:cs="Book Antiqua"/>
          <w:sz w:val="24"/>
        </w:rPr>
      </w:pPr>
      <w:r w:rsidRPr="00FD6C9B">
        <w:rPr>
          <w:rFonts w:ascii="Book Antiqua" w:hAnsi="Book Antiqua" w:cs="Book Antiqua" w:hint="eastAsia"/>
          <w:color w:val="000000"/>
          <w:sz w:val="24"/>
        </w:rPr>
        <w:t>A</w:t>
      </w:r>
      <w:r w:rsidR="00614BA2" w:rsidRPr="00FD6C9B">
        <w:rPr>
          <w:rFonts w:ascii="Book Antiqua" w:hAnsi="Book Antiqua" w:cs="Book Antiqua"/>
          <w:color w:val="000000"/>
          <w:sz w:val="24"/>
        </w:rPr>
        <w:t xml:space="preserve"> total of 16</w:t>
      </w:r>
      <w:r w:rsidRPr="00FD6C9B">
        <w:rPr>
          <w:rFonts w:ascii="Book Antiqua" w:hAnsi="Book Antiqua" w:cs="Book Antiqua"/>
          <w:color w:val="000000"/>
          <w:sz w:val="24"/>
        </w:rPr>
        <w:t>257 papers matched the se</w:t>
      </w:r>
      <w:r w:rsidR="00614BA2" w:rsidRPr="00FD6C9B">
        <w:rPr>
          <w:rFonts w:ascii="Book Antiqua" w:hAnsi="Book Antiqua" w:cs="Book Antiqua"/>
          <w:color w:val="000000"/>
          <w:sz w:val="24"/>
        </w:rPr>
        <w:t>arch criteria, which included 7</w:t>
      </w:r>
      <w:r w:rsidRPr="00FD6C9B">
        <w:rPr>
          <w:rFonts w:ascii="Book Antiqua" w:hAnsi="Book Antiqua" w:cs="Book Antiqua"/>
          <w:color w:val="000000"/>
          <w:sz w:val="24"/>
        </w:rPr>
        <w:t>561 papers published in core journals</w:t>
      </w:r>
      <w:r w:rsidRPr="00FD6C9B">
        <w:rPr>
          <w:rFonts w:ascii="Book Antiqua" w:hAnsi="Book Antiqua" w:cs="Book Antiqua" w:hint="eastAsia"/>
          <w:color w:val="000000"/>
          <w:sz w:val="24"/>
        </w:rPr>
        <w:t>,</w:t>
      </w:r>
      <w:r w:rsidR="00614BA2" w:rsidRPr="00FD6C9B">
        <w:rPr>
          <w:rFonts w:ascii="Book Antiqua" w:hAnsi="Book Antiqua" w:cs="Book Antiqua"/>
          <w:color w:val="000000"/>
          <w:sz w:val="24"/>
        </w:rPr>
        <w:t xml:space="preserve"> 4</w:t>
      </w:r>
      <w:r w:rsidRPr="00FD6C9B">
        <w:rPr>
          <w:rFonts w:ascii="Book Antiqua" w:hAnsi="Book Antiqua" w:cs="Book Antiqua"/>
          <w:color w:val="000000"/>
          <w:sz w:val="24"/>
        </w:rPr>
        <w:t>641 evidence-based articles</w:t>
      </w:r>
      <w:r w:rsidR="00C35B56">
        <w:rPr>
          <w:rFonts w:ascii="Book Antiqua" w:hAnsi="Book Antiqua" w:cs="Book Antiqua"/>
          <w:color w:val="000000"/>
          <w:sz w:val="24"/>
        </w:rPr>
        <w:t>,</w:t>
      </w:r>
      <w:r w:rsidR="00614BA2" w:rsidRPr="00FD6C9B">
        <w:rPr>
          <w:rFonts w:ascii="Book Antiqua" w:hAnsi="Book Antiqua" w:cs="Book Antiqua" w:hint="eastAsia"/>
          <w:color w:val="000000"/>
          <w:sz w:val="24"/>
        </w:rPr>
        <w:t xml:space="preserve"> and 4</w:t>
      </w:r>
      <w:r w:rsidRPr="00FD6C9B">
        <w:rPr>
          <w:rFonts w:ascii="Book Antiqua" w:hAnsi="Book Antiqua" w:cs="Book Antiqua" w:hint="eastAsia"/>
          <w:color w:val="000000"/>
          <w:sz w:val="24"/>
        </w:rPr>
        <w:t xml:space="preserve">177 </w:t>
      </w:r>
      <w:r w:rsidRPr="00FD6C9B">
        <w:rPr>
          <w:rFonts w:ascii="Book Antiqua" w:hAnsi="Book Antiqua" w:cs="Book Antiqua"/>
          <w:color w:val="000000"/>
          <w:sz w:val="24"/>
        </w:rPr>
        <w:t>publications of</w:t>
      </w:r>
      <w:r w:rsidRPr="00FD6C9B">
        <w:rPr>
          <w:rFonts w:ascii="Book Antiqua" w:hAnsi="Book Antiqua" w:cs="Book Antiqua" w:hint="eastAsia"/>
          <w:color w:val="000000"/>
          <w:sz w:val="24"/>
        </w:rPr>
        <w:t xml:space="preserve"> </w:t>
      </w:r>
      <w:r w:rsidR="000E1F77" w:rsidRPr="00FD6C9B">
        <w:rPr>
          <w:rFonts w:ascii="Book Antiqua" w:hAnsi="Book Antiqua" w:cs="Book Antiqua"/>
          <w:color w:val="000000"/>
          <w:sz w:val="24"/>
        </w:rPr>
        <w:t>randomized controlled trial</w:t>
      </w:r>
      <w:r w:rsidRPr="00FD6C9B">
        <w:rPr>
          <w:rFonts w:ascii="Book Antiqua" w:hAnsi="Book Antiqua" w:cs="Book Antiqua"/>
          <w:color w:val="000000"/>
          <w:sz w:val="24"/>
        </w:rPr>
        <w:t xml:space="preserve">s. These </w:t>
      </w:r>
      <w:r w:rsidRPr="00FD6C9B">
        <w:rPr>
          <w:rFonts w:ascii="Book Antiqua" w:hAnsi="Book Antiqua" w:cs="Book Antiqua"/>
          <w:sz w:val="24"/>
        </w:rPr>
        <w:t xml:space="preserve">papers were mainly published in </w:t>
      </w:r>
      <w:r w:rsidRPr="00FD6C9B">
        <w:rPr>
          <w:rFonts w:ascii="Book Antiqua" w:hAnsi="Book Antiqua" w:cs="Book Antiqua"/>
          <w:i/>
          <w:iCs/>
          <w:sz w:val="24"/>
        </w:rPr>
        <w:t xml:space="preserve">Chinese Journal of Coloproctology, World Chinese Journal of Digestology, Chinese Journal of </w:t>
      </w:r>
      <w:r w:rsidRPr="00FD6C9B">
        <w:rPr>
          <w:rFonts w:ascii="Book Antiqua" w:hAnsi="Book Antiqua" w:cs="Book Antiqua"/>
          <w:i/>
          <w:iCs/>
          <w:sz w:val="24"/>
        </w:rPr>
        <w:lastRenderedPageBreak/>
        <w:t xml:space="preserve">Digestion, Chinese Journal of Integrated Traditional and Western Medicine </w:t>
      </w:r>
      <w:r w:rsidRPr="00FD6C9B">
        <w:rPr>
          <w:rFonts w:ascii="Book Antiqua" w:hAnsi="Book Antiqua" w:cs="Book Antiqua" w:hint="eastAsia"/>
          <w:i/>
          <w:iCs/>
          <w:sz w:val="24"/>
        </w:rPr>
        <w:t>on</w:t>
      </w:r>
      <w:r w:rsidRPr="00FD6C9B">
        <w:rPr>
          <w:rFonts w:ascii="Book Antiqua" w:hAnsi="Book Antiqua" w:cs="Book Antiqua"/>
          <w:i/>
          <w:iCs/>
          <w:sz w:val="24"/>
        </w:rPr>
        <w:t xml:space="preserve"> Digestion, </w:t>
      </w:r>
      <w:r w:rsidR="00C35B56">
        <w:rPr>
          <w:rFonts w:ascii="Book Antiqua" w:hAnsi="Book Antiqua" w:cs="Book Antiqua"/>
          <w:sz w:val="24"/>
        </w:rPr>
        <w:t>and</w:t>
      </w:r>
      <w:r w:rsidR="00C35B56" w:rsidRPr="00FD6C9B">
        <w:rPr>
          <w:rFonts w:ascii="Book Antiqua" w:hAnsi="Book Antiqua" w:cs="Book Antiqua"/>
          <w:i/>
          <w:iCs/>
          <w:sz w:val="24"/>
        </w:rPr>
        <w:t xml:space="preserve"> </w:t>
      </w:r>
      <w:r w:rsidRPr="00FD6C9B">
        <w:rPr>
          <w:rFonts w:ascii="Book Antiqua" w:hAnsi="Book Antiqua" w:cs="Book Antiqua"/>
          <w:i/>
          <w:iCs/>
          <w:sz w:val="24"/>
        </w:rPr>
        <w:t>Modern Journal of Integrated Traditional Chinese and Western Medicine</w:t>
      </w:r>
      <w:r w:rsidRPr="00FD6C9B">
        <w:rPr>
          <w:rFonts w:ascii="Book Antiqua" w:hAnsi="Book Antiqua" w:cs="Book Antiqua"/>
          <w:iCs/>
          <w:sz w:val="24"/>
        </w:rPr>
        <w:t>.</w:t>
      </w:r>
      <w:r w:rsidRPr="00FD6C9B">
        <w:rPr>
          <w:rFonts w:ascii="Book Antiqua" w:hAnsi="Book Antiqua" w:cs="Book Antiqua"/>
          <w:sz w:val="24"/>
        </w:rPr>
        <w:t xml:space="preserve"> In particular, the majority of these organizations were located in Jiangsu, Henan, Shandong,</w:t>
      </w:r>
      <w:r w:rsidR="007215FF" w:rsidRPr="00FD6C9B">
        <w:rPr>
          <w:rFonts w:ascii="Book Antiqua" w:hAnsi="Book Antiqua" w:cs="Book Antiqua"/>
          <w:sz w:val="24"/>
        </w:rPr>
        <w:t xml:space="preserve"> and</w:t>
      </w:r>
      <w:r w:rsidRPr="00FD6C9B">
        <w:rPr>
          <w:rFonts w:ascii="Book Antiqua" w:hAnsi="Book Antiqua" w:cs="Book Antiqua"/>
          <w:sz w:val="24"/>
        </w:rPr>
        <w:t xml:space="preserve"> Guangdong </w:t>
      </w:r>
      <w:r w:rsidR="00C35B56">
        <w:rPr>
          <w:rFonts w:ascii="Book Antiqua" w:hAnsi="Book Antiqua" w:cs="Book Antiqua"/>
          <w:sz w:val="24"/>
        </w:rPr>
        <w:t>P</w:t>
      </w:r>
      <w:r w:rsidR="00C35B56" w:rsidRPr="00FD6C9B">
        <w:rPr>
          <w:rFonts w:ascii="Book Antiqua" w:hAnsi="Book Antiqua" w:cs="Book Antiqua"/>
          <w:sz w:val="24"/>
        </w:rPr>
        <w:t xml:space="preserve">rovinces </w:t>
      </w:r>
      <w:r w:rsidR="007215FF" w:rsidRPr="00FD6C9B">
        <w:rPr>
          <w:rFonts w:ascii="Book Antiqua" w:hAnsi="Book Antiqua" w:cs="Book Antiqua"/>
          <w:sz w:val="24"/>
        </w:rPr>
        <w:t>which are rich areas or have the largest population per province. M</w:t>
      </w:r>
      <w:r w:rsidRPr="00FD6C9B">
        <w:rPr>
          <w:rFonts w:ascii="Book Antiqua" w:hAnsi="Book Antiqua" w:cs="Book Antiqua"/>
          <w:sz w:val="24"/>
        </w:rPr>
        <w:t xml:space="preserve">ost of these studies were conducted by </w:t>
      </w:r>
      <w:r w:rsidRPr="00FD6C9B">
        <w:rPr>
          <w:rFonts w:ascii="Book Antiqua" w:hAnsi="Book Antiqua" w:cs="Book Antiqua" w:hint="eastAsia"/>
          <w:sz w:val="24"/>
        </w:rPr>
        <w:t>a</w:t>
      </w:r>
      <w:r w:rsidRPr="00FD6C9B">
        <w:rPr>
          <w:rFonts w:ascii="Book Antiqua" w:hAnsi="Book Antiqua" w:cs="Book Antiqua"/>
          <w:sz w:val="24"/>
        </w:rPr>
        <w:t>cademic institutions.</w:t>
      </w:r>
      <w:r w:rsidRPr="00FD6C9B">
        <w:rPr>
          <w:rFonts w:ascii="Book Antiqua" w:hAnsi="Book Antiqua" w:cs="Book Antiqua"/>
          <w:b/>
          <w:bCs/>
          <w:sz w:val="24"/>
        </w:rPr>
        <w:t xml:space="preserve"> </w:t>
      </w:r>
    </w:p>
    <w:p w14:paraId="48A02B02" w14:textId="77777777" w:rsidR="00DD4A1F" w:rsidRPr="00FD6C9B" w:rsidRDefault="00DD4A1F" w:rsidP="00386061">
      <w:pPr>
        <w:widowControl/>
        <w:spacing w:after="0" w:line="360" w:lineRule="auto"/>
        <w:rPr>
          <w:rFonts w:ascii="Book Antiqua" w:hAnsi="Book Antiqua" w:cs="Book Antiqua"/>
          <w:b/>
          <w:bCs/>
          <w:sz w:val="24"/>
        </w:rPr>
      </w:pPr>
    </w:p>
    <w:p w14:paraId="439ED274" w14:textId="63A8EB80" w:rsidR="00DD4A1F" w:rsidRPr="00FD6C9B" w:rsidRDefault="00345849" w:rsidP="00386061">
      <w:pPr>
        <w:widowControl/>
        <w:spacing w:after="0" w:line="360" w:lineRule="auto"/>
        <w:rPr>
          <w:rFonts w:ascii="Book Antiqua" w:hAnsi="Book Antiqua" w:cs="Book Antiqua"/>
          <w:sz w:val="24"/>
        </w:rPr>
      </w:pPr>
      <w:r w:rsidRPr="00FD6C9B">
        <w:rPr>
          <w:rFonts w:ascii="Book Antiqua" w:hAnsi="Book Antiqua" w:cs="Book Antiqua"/>
          <w:sz w:val="24"/>
        </w:rPr>
        <w:t>CONCLUSION</w:t>
      </w:r>
    </w:p>
    <w:p w14:paraId="3EFC871B" w14:textId="6F8ED719" w:rsidR="00DD4A1F" w:rsidRPr="00FD6C9B" w:rsidRDefault="00345849" w:rsidP="00386061">
      <w:pPr>
        <w:widowControl/>
        <w:spacing w:after="0" w:line="360" w:lineRule="auto"/>
        <w:rPr>
          <w:rFonts w:ascii="Book Antiqua" w:hAnsi="Book Antiqua" w:cs="Times New Roman"/>
          <w:bCs/>
          <w:sz w:val="24"/>
        </w:rPr>
      </w:pPr>
      <w:r w:rsidRPr="00FD6C9B">
        <w:rPr>
          <w:rFonts w:ascii="Book Antiqua" w:hAnsi="Book Antiqua" w:cs="Book Antiqua"/>
          <w:sz w:val="24"/>
        </w:rPr>
        <w:t xml:space="preserve">Over the past four decades, the output of research into UC in China </w:t>
      </w:r>
      <w:r w:rsidR="00C35B56">
        <w:rPr>
          <w:rFonts w:ascii="Book Antiqua" w:hAnsi="Book Antiqua" w:cs="Book Antiqua"/>
          <w:sz w:val="24"/>
        </w:rPr>
        <w:t xml:space="preserve">has </w:t>
      </w:r>
      <w:r w:rsidRPr="00FD6C9B">
        <w:rPr>
          <w:rFonts w:ascii="Book Antiqua" w:hAnsi="Book Antiqua" w:cs="Book Antiqua"/>
          <w:sz w:val="24"/>
        </w:rPr>
        <w:t xml:space="preserve">increased significantly, with academic institutions </w:t>
      </w:r>
      <w:r w:rsidR="00C35B56">
        <w:rPr>
          <w:rFonts w:ascii="Book Antiqua" w:hAnsi="Book Antiqua" w:cs="Book Antiqua"/>
          <w:sz w:val="24"/>
        </w:rPr>
        <w:t>p</w:t>
      </w:r>
      <w:r w:rsidRPr="00FD6C9B">
        <w:rPr>
          <w:rFonts w:ascii="Book Antiqua" w:hAnsi="Book Antiqua" w:cs="Book Antiqua"/>
          <w:sz w:val="24"/>
        </w:rPr>
        <w:t xml:space="preserve">laying a central role in the academic field, </w:t>
      </w:r>
      <w:r w:rsidRPr="00FD6C9B">
        <w:rPr>
          <w:rFonts w:ascii="Book Antiqua" w:hAnsi="Book Antiqua" w:cs="Times New Roman"/>
          <w:bCs/>
          <w:sz w:val="24"/>
        </w:rPr>
        <w:t xml:space="preserve">but the number and quality of these researches </w:t>
      </w:r>
      <w:r w:rsidR="00C35B56" w:rsidRPr="00FD6C9B">
        <w:rPr>
          <w:rFonts w:ascii="Book Antiqua" w:hAnsi="Book Antiqua" w:cs="Times New Roman"/>
          <w:bCs/>
          <w:sz w:val="24"/>
        </w:rPr>
        <w:t>var</w:t>
      </w:r>
      <w:r w:rsidR="00C35B56">
        <w:rPr>
          <w:rFonts w:ascii="Book Antiqua" w:hAnsi="Book Antiqua" w:cs="Times New Roman"/>
          <w:bCs/>
          <w:sz w:val="24"/>
        </w:rPr>
        <w:t>y</w:t>
      </w:r>
      <w:r w:rsidR="00C35B56" w:rsidRPr="00FD6C9B">
        <w:rPr>
          <w:rFonts w:ascii="Book Antiqua" w:hAnsi="Book Antiqua" w:cs="Times New Roman"/>
          <w:bCs/>
          <w:sz w:val="24"/>
        </w:rPr>
        <w:t xml:space="preserve"> </w:t>
      </w:r>
      <w:r w:rsidR="00522868" w:rsidRPr="00FD6C9B">
        <w:rPr>
          <w:rFonts w:ascii="Book Antiqua" w:hAnsi="Book Antiqua" w:cs="Times New Roman"/>
          <w:bCs/>
          <w:sz w:val="24"/>
        </w:rPr>
        <w:t xml:space="preserve">substantially </w:t>
      </w:r>
      <w:r w:rsidRPr="00FD6C9B">
        <w:rPr>
          <w:rFonts w:ascii="Book Antiqua" w:hAnsi="Book Antiqua" w:cs="Times New Roman"/>
          <w:bCs/>
          <w:sz w:val="24"/>
        </w:rPr>
        <w:t>among different regions</w:t>
      </w:r>
      <w:r w:rsidRPr="00FD6C9B">
        <w:rPr>
          <w:rFonts w:ascii="Book Antiqua" w:hAnsi="Book Antiqua" w:cs="Book Antiqua"/>
          <w:sz w:val="24"/>
        </w:rPr>
        <w:t xml:space="preserve">. </w:t>
      </w:r>
    </w:p>
    <w:p w14:paraId="78D7DDEA" w14:textId="77777777" w:rsidR="00DD4A1F" w:rsidRPr="00FD6C9B" w:rsidRDefault="00DD4A1F" w:rsidP="00386061">
      <w:pPr>
        <w:widowControl/>
        <w:spacing w:after="0" w:line="360" w:lineRule="auto"/>
        <w:rPr>
          <w:rFonts w:ascii="Book Antiqua" w:hAnsi="Book Antiqua" w:cs="Book Antiqua"/>
          <w:sz w:val="24"/>
        </w:rPr>
      </w:pPr>
    </w:p>
    <w:p w14:paraId="0C694250" w14:textId="20F9C4D8" w:rsidR="00DD4A1F" w:rsidRPr="00FD6C9B" w:rsidRDefault="00345849" w:rsidP="00386061">
      <w:pPr>
        <w:spacing w:after="0" w:line="360" w:lineRule="auto"/>
        <w:rPr>
          <w:rFonts w:ascii="Book Antiqua" w:hAnsi="Book Antiqua" w:cs="Book Antiqua"/>
          <w:sz w:val="24"/>
        </w:rPr>
      </w:pPr>
      <w:r w:rsidRPr="00FD6C9B">
        <w:rPr>
          <w:rFonts w:ascii="Book Antiqua" w:hAnsi="Book Antiqua" w:cs="Book Antiqua"/>
          <w:b/>
          <w:sz w:val="24"/>
        </w:rPr>
        <w:t xml:space="preserve">Key words: </w:t>
      </w:r>
      <w:r w:rsidRPr="00FD6C9B">
        <w:rPr>
          <w:rFonts w:ascii="Book Antiqua" w:hAnsi="Book Antiqua" w:cs="Book Antiqua"/>
          <w:sz w:val="24"/>
        </w:rPr>
        <w:t xml:space="preserve">Ulcerative </w:t>
      </w:r>
      <w:r w:rsidR="008B139F" w:rsidRPr="00FD6C9B">
        <w:rPr>
          <w:rFonts w:ascii="Book Antiqua" w:hAnsi="Book Antiqua" w:cs="Book Antiqua"/>
          <w:sz w:val="24"/>
        </w:rPr>
        <w:t>co</w:t>
      </w:r>
      <w:r w:rsidRPr="00FD6C9B">
        <w:rPr>
          <w:rFonts w:ascii="Book Antiqua" w:hAnsi="Book Antiqua" w:cs="Book Antiqua"/>
          <w:sz w:val="24"/>
        </w:rPr>
        <w:t>litis</w:t>
      </w:r>
      <w:r w:rsidR="008B139F" w:rsidRPr="00FD6C9B">
        <w:rPr>
          <w:rFonts w:ascii="Book Antiqua" w:hAnsi="Book Antiqua" w:cs="Book Antiqua" w:hint="eastAsia"/>
          <w:sz w:val="24"/>
        </w:rPr>
        <w:t>;</w:t>
      </w:r>
      <w:r w:rsidRPr="00FD6C9B">
        <w:rPr>
          <w:rFonts w:ascii="Book Antiqua" w:hAnsi="Book Antiqua" w:cs="Book Antiqua"/>
          <w:sz w:val="24"/>
        </w:rPr>
        <w:t xml:space="preserve"> </w:t>
      </w:r>
      <w:r w:rsidR="008B139F" w:rsidRPr="00FD6C9B">
        <w:rPr>
          <w:rFonts w:ascii="Book Antiqua" w:hAnsi="Book Antiqua" w:cs="Book Antiqua"/>
          <w:sz w:val="24"/>
        </w:rPr>
        <w:t xml:space="preserve">Bibliometric </w:t>
      </w:r>
      <w:r w:rsidRPr="00FD6C9B">
        <w:rPr>
          <w:rFonts w:ascii="Book Antiqua" w:hAnsi="Book Antiqua" w:cs="Book Antiqua" w:hint="eastAsia"/>
          <w:sz w:val="24"/>
        </w:rPr>
        <w:t>analysis</w:t>
      </w:r>
      <w:r w:rsidR="008B139F" w:rsidRPr="00FD6C9B">
        <w:rPr>
          <w:rFonts w:ascii="Book Antiqua" w:hAnsi="Book Antiqua" w:cs="Book Antiqua" w:hint="eastAsia"/>
          <w:sz w:val="24"/>
        </w:rPr>
        <w:t>;</w:t>
      </w:r>
      <w:r w:rsidRPr="00FD6C9B">
        <w:rPr>
          <w:rFonts w:ascii="Book Antiqua" w:hAnsi="Book Antiqua" w:cs="Book Antiqua" w:hint="eastAsia"/>
          <w:sz w:val="24"/>
        </w:rPr>
        <w:t xml:space="preserve"> </w:t>
      </w:r>
      <w:r w:rsidRPr="00FD6C9B">
        <w:rPr>
          <w:rFonts w:ascii="Book Antiqua" w:hAnsi="Book Antiqua" w:cs="Book Antiqua"/>
          <w:sz w:val="24"/>
        </w:rPr>
        <w:t>SinoMed</w:t>
      </w:r>
      <w:r w:rsidR="008B139F" w:rsidRPr="00FD6C9B">
        <w:rPr>
          <w:rFonts w:ascii="Book Antiqua" w:hAnsi="Book Antiqua" w:cs="Book Antiqua" w:hint="eastAsia"/>
          <w:sz w:val="24"/>
        </w:rPr>
        <w:t>;</w:t>
      </w:r>
      <w:r w:rsidRPr="00FD6C9B">
        <w:rPr>
          <w:rFonts w:ascii="Book Antiqua" w:hAnsi="Book Antiqua" w:cs="Book Antiqua"/>
          <w:sz w:val="24"/>
        </w:rPr>
        <w:t xml:space="preserve"> </w:t>
      </w:r>
      <w:bookmarkStart w:id="33" w:name="OLE_LINK97"/>
      <w:bookmarkStart w:id="34" w:name="OLE_LINK98"/>
      <w:r w:rsidR="008B139F" w:rsidRPr="00FD6C9B">
        <w:rPr>
          <w:rFonts w:ascii="Book Antiqua" w:hAnsi="Book Antiqua" w:cs="Book Antiqua"/>
          <w:sz w:val="24"/>
        </w:rPr>
        <w:t xml:space="preserve">Literature </w:t>
      </w:r>
      <w:r w:rsidRPr="00FD6C9B">
        <w:rPr>
          <w:rFonts w:ascii="Book Antiqua" w:hAnsi="Book Antiqua" w:cs="Book Antiqua"/>
          <w:sz w:val="24"/>
        </w:rPr>
        <w:t>research</w:t>
      </w:r>
      <w:bookmarkEnd w:id="33"/>
      <w:bookmarkEnd w:id="34"/>
      <w:r w:rsidR="008B139F" w:rsidRPr="00FD6C9B">
        <w:rPr>
          <w:rFonts w:ascii="Book Antiqua" w:hAnsi="Book Antiqua" w:cs="Book Antiqua" w:hint="eastAsia"/>
          <w:sz w:val="24"/>
        </w:rPr>
        <w:t>;</w:t>
      </w:r>
      <w:r w:rsidRPr="00FD6C9B">
        <w:rPr>
          <w:rFonts w:ascii="Book Antiqua" w:hAnsi="Book Antiqua" w:cs="Book Antiqua"/>
          <w:sz w:val="24"/>
        </w:rPr>
        <w:t xml:space="preserve"> </w:t>
      </w:r>
      <w:r w:rsidR="008B139F" w:rsidRPr="00FD6C9B">
        <w:rPr>
          <w:rFonts w:ascii="Book Antiqua" w:hAnsi="Book Antiqua" w:cs="Book Antiqua"/>
          <w:sz w:val="24"/>
        </w:rPr>
        <w:t xml:space="preserve">Core </w:t>
      </w:r>
      <w:r w:rsidRPr="00FD6C9B">
        <w:rPr>
          <w:rFonts w:ascii="Book Antiqua" w:hAnsi="Book Antiqua" w:cs="Book Antiqua"/>
          <w:sz w:val="24"/>
        </w:rPr>
        <w:t>journal</w:t>
      </w:r>
      <w:r w:rsidR="008B139F" w:rsidRPr="00FD6C9B">
        <w:rPr>
          <w:rFonts w:ascii="Book Antiqua" w:hAnsi="Book Antiqua" w:cs="Book Antiqua" w:hint="eastAsia"/>
          <w:sz w:val="24"/>
        </w:rPr>
        <w:t>;</w:t>
      </w:r>
      <w:r w:rsidRPr="00FD6C9B">
        <w:rPr>
          <w:rFonts w:ascii="Book Antiqua" w:hAnsi="Book Antiqua" w:cs="Book Antiqua"/>
          <w:sz w:val="24"/>
        </w:rPr>
        <w:t xml:space="preserve"> </w:t>
      </w:r>
      <w:r w:rsidR="008B139F" w:rsidRPr="00FD6C9B">
        <w:rPr>
          <w:rFonts w:ascii="Book Antiqua" w:hAnsi="Book Antiqua" w:cs="Book Antiqua"/>
          <w:sz w:val="24"/>
        </w:rPr>
        <w:t xml:space="preserve">Academic </w:t>
      </w:r>
      <w:r w:rsidRPr="00FD6C9B">
        <w:rPr>
          <w:rFonts w:ascii="Book Antiqua" w:hAnsi="Book Antiqua" w:cs="Book Antiqua"/>
          <w:sz w:val="24"/>
        </w:rPr>
        <w:t xml:space="preserve">institutions </w:t>
      </w:r>
    </w:p>
    <w:p w14:paraId="3D21A48B" w14:textId="77777777" w:rsidR="00DD4A1F" w:rsidRPr="00FD6C9B" w:rsidRDefault="00DD4A1F" w:rsidP="00386061">
      <w:pPr>
        <w:spacing w:after="0" w:line="360" w:lineRule="auto"/>
        <w:rPr>
          <w:rFonts w:ascii="Book Antiqua" w:hAnsi="Book Antiqua" w:cs="Book Antiqua"/>
          <w:sz w:val="24"/>
        </w:rPr>
      </w:pPr>
    </w:p>
    <w:p w14:paraId="52DEE593" w14:textId="2CCC2F6B" w:rsidR="00614BA2" w:rsidRPr="00FD6C9B" w:rsidRDefault="00614BA2" w:rsidP="00EF77EF">
      <w:pPr>
        <w:spacing w:after="0" w:line="360" w:lineRule="auto"/>
        <w:outlineLvl w:val="0"/>
        <w:rPr>
          <w:rFonts w:ascii="Book Antiqua" w:hAnsi="Book Antiqua" w:cs="Book Antiqua"/>
          <w:color w:val="231F20"/>
          <w:sz w:val="24"/>
        </w:rPr>
      </w:pPr>
      <w:r w:rsidRPr="00FD6C9B">
        <w:rPr>
          <w:rFonts w:ascii="Book Antiqua" w:hAnsi="Book Antiqua" w:cs="Book Antiqua"/>
          <w:sz w:val="24"/>
        </w:rPr>
        <w:t>Zhu</w:t>
      </w:r>
      <w:r w:rsidRPr="00FD6C9B">
        <w:rPr>
          <w:rFonts w:ascii="Book Antiqua" w:hAnsi="Book Antiqua" w:cs="Book Antiqua" w:hint="eastAsia"/>
          <w:sz w:val="24"/>
        </w:rPr>
        <w:t xml:space="preserve"> M</w:t>
      </w:r>
      <w:r w:rsidRPr="00FD6C9B">
        <w:rPr>
          <w:rFonts w:ascii="Book Antiqua" w:hAnsi="Book Antiqua" w:cs="Book Antiqua"/>
          <w:sz w:val="24"/>
        </w:rPr>
        <w:t>, Mu</w:t>
      </w:r>
      <w:r w:rsidRPr="00FD6C9B">
        <w:rPr>
          <w:rFonts w:ascii="Book Antiqua" w:hAnsi="Book Antiqua" w:cs="Book Antiqua" w:hint="eastAsia"/>
          <w:sz w:val="24"/>
        </w:rPr>
        <w:t xml:space="preserve"> JX</w:t>
      </w:r>
      <w:r w:rsidRPr="00FD6C9B">
        <w:rPr>
          <w:rFonts w:ascii="Book Antiqua" w:hAnsi="Book Antiqua" w:cs="Book Antiqua"/>
          <w:sz w:val="24"/>
        </w:rPr>
        <w:t>, Jiang</w:t>
      </w:r>
      <w:r w:rsidRPr="00FD6C9B">
        <w:rPr>
          <w:rFonts w:ascii="Book Antiqua" w:hAnsi="Book Antiqua" w:cs="Book Antiqua" w:hint="eastAsia"/>
          <w:sz w:val="24"/>
        </w:rPr>
        <w:t xml:space="preserve"> MS</w:t>
      </w:r>
      <w:r w:rsidRPr="00FD6C9B">
        <w:rPr>
          <w:rFonts w:ascii="Book Antiqua" w:hAnsi="Book Antiqua" w:cs="Book Antiqua"/>
          <w:sz w:val="24"/>
        </w:rPr>
        <w:t>, Mukherjee</w:t>
      </w:r>
      <w:r w:rsidRPr="00FD6C9B">
        <w:rPr>
          <w:rFonts w:ascii="Book Antiqua" w:hAnsi="Book Antiqua" w:cs="Book Antiqua" w:hint="eastAsia"/>
          <w:sz w:val="24"/>
        </w:rPr>
        <w:t xml:space="preserve"> A</w:t>
      </w:r>
      <w:r w:rsidRPr="00FD6C9B">
        <w:rPr>
          <w:rFonts w:ascii="Book Antiqua" w:hAnsi="Book Antiqua" w:cs="Book Antiqua"/>
          <w:sz w:val="24"/>
        </w:rPr>
        <w:t>, Zeng</w:t>
      </w:r>
      <w:r w:rsidRPr="00FD6C9B">
        <w:rPr>
          <w:rFonts w:ascii="Book Antiqua" w:hAnsi="Book Antiqua" w:cs="Book Antiqua" w:hint="eastAsia"/>
          <w:sz w:val="24"/>
        </w:rPr>
        <w:t xml:space="preserve"> Z</w:t>
      </w:r>
      <w:r w:rsidRPr="00FD6C9B">
        <w:rPr>
          <w:rFonts w:ascii="Book Antiqua" w:hAnsi="Book Antiqua" w:cs="Book Antiqua"/>
          <w:sz w:val="24"/>
        </w:rPr>
        <w:t>, Chen</w:t>
      </w:r>
      <w:r w:rsidRPr="00FD6C9B">
        <w:rPr>
          <w:rFonts w:ascii="Book Antiqua" w:hAnsi="Book Antiqua" w:cs="Book Antiqua" w:hint="eastAsia"/>
          <w:sz w:val="24"/>
        </w:rPr>
        <w:t xml:space="preserve"> YD</w:t>
      </w:r>
      <w:r w:rsidRPr="00FD6C9B">
        <w:rPr>
          <w:rFonts w:ascii="Book Antiqua" w:hAnsi="Book Antiqua" w:cs="Book Antiqua"/>
          <w:sz w:val="24"/>
        </w:rPr>
        <w:t>, Yang</w:t>
      </w:r>
      <w:r w:rsidRPr="00FD6C9B">
        <w:rPr>
          <w:rFonts w:ascii="Book Antiqua" w:hAnsi="Book Antiqua" w:cs="Book Antiqua" w:hint="eastAsia"/>
          <w:sz w:val="24"/>
        </w:rPr>
        <w:t xml:space="preserve"> XL</w:t>
      </w:r>
      <w:r w:rsidRPr="00FD6C9B">
        <w:rPr>
          <w:rFonts w:ascii="Book Antiqua" w:hAnsi="Book Antiqua" w:cs="Book Antiqua"/>
          <w:sz w:val="24"/>
        </w:rPr>
        <w:t>, Zhang</w:t>
      </w:r>
      <w:r w:rsidRPr="00FD6C9B">
        <w:rPr>
          <w:rFonts w:ascii="Book Antiqua" w:hAnsi="Book Antiqua" w:cs="Book Antiqua" w:hint="eastAsia"/>
          <w:sz w:val="24"/>
        </w:rPr>
        <w:t xml:space="preserve"> H. </w:t>
      </w:r>
      <w:r w:rsidRPr="00FD6C9B">
        <w:rPr>
          <w:rFonts w:ascii="Book Antiqua" w:hAnsi="Book Antiqua" w:cs="Book Antiqua" w:hint="eastAsia"/>
          <w:bCs/>
          <w:sz w:val="24"/>
        </w:rPr>
        <w:t>Chinese r</w:t>
      </w:r>
      <w:r w:rsidRPr="00FD6C9B">
        <w:rPr>
          <w:rFonts w:ascii="Book Antiqua" w:hAnsi="Book Antiqua" w:cs="Book Antiqua"/>
          <w:bCs/>
          <w:sz w:val="24"/>
        </w:rPr>
        <w:t xml:space="preserve">esearch </w:t>
      </w:r>
      <w:r w:rsidRPr="00FD6C9B">
        <w:rPr>
          <w:rFonts w:ascii="Book Antiqua" w:hAnsi="Book Antiqua" w:cs="Book Antiqua" w:hint="eastAsia"/>
          <w:bCs/>
          <w:sz w:val="24"/>
        </w:rPr>
        <w:t>into</w:t>
      </w:r>
      <w:r w:rsidRPr="00FD6C9B">
        <w:rPr>
          <w:rFonts w:ascii="Book Antiqua" w:hAnsi="Book Antiqua" w:cs="Book Antiqua"/>
          <w:bCs/>
          <w:sz w:val="24"/>
        </w:rPr>
        <w:t xml:space="preserve"> ulcerative colitis from 1978 to 2017</w:t>
      </w:r>
      <w:r w:rsidRPr="00FD6C9B">
        <w:rPr>
          <w:rFonts w:ascii="Book Antiqua" w:hAnsi="Book Antiqua" w:cs="Book Antiqua"/>
          <w:color w:val="231F20"/>
          <w:sz w:val="24"/>
        </w:rPr>
        <w:t xml:space="preserve">: </w:t>
      </w:r>
      <w:r w:rsidRPr="00FD6C9B">
        <w:rPr>
          <w:rFonts w:ascii="Book Antiqua" w:hAnsi="Book Antiqua" w:cs="Book Antiqua"/>
          <w:caps/>
          <w:color w:val="231F20"/>
          <w:sz w:val="24"/>
        </w:rPr>
        <w:t>a</w:t>
      </w:r>
      <w:r w:rsidRPr="00FD6C9B">
        <w:rPr>
          <w:rFonts w:ascii="Book Antiqua" w:hAnsi="Book Antiqua" w:cs="Book Antiqua"/>
          <w:color w:val="231F20"/>
          <w:sz w:val="24"/>
        </w:rPr>
        <w:t xml:space="preserve"> bibliometric analysis</w:t>
      </w:r>
      <w:r w:rsidRPr="00FD6C9B">
        <w:rPr>
          <w:rFonts w:ascii="Book Antiqua" w:hAnsi="Book Antiqua" w:cs="Book Antiqua" w:hint="eastAsia"/>
          <w:color w:val="231F20"/>
          <w:sz w:val="24"/>
        </w:rPr>
        <w:t xml:space="preserve">. </w:t>
      </w:r>
      <w:r w:rsidRPr="00FD6C9B">
        <w:rPr>
          <w:rFonts w:ascii="Book Antiqua" w:hAnsi="Book Antiqua" w:cs="Book Antiqua"/>
          <w:i/>
          <w:color w:val="231F20"/>
          <w:sz w:val="24"/>
        </w:rPr>
        <w:t>World J Meta-Anal</w:t>
      </w:r>
      <w:r w:rsidRPr="00FD6C9B">
        <w:rPr>
          <w:rFonts w:ascii="Book Antiqua" w:hAnsi="Book Antiqua" w:cs="Book Antiqua" w:hint="eastAsia"/>
          <w:color w:val="231F20"/>
          <w:sz w:val="24"/>
        </w:rPr>
        <w:t xml:space="preserve"> 2020; In press</w:t>
      </w:r>
    </w:p>
    <w:p w14:paraId="135F1094" w14:textId="77777777" w:rsidR="00614BA2" w:rsidRPr="00FD6C9B" w:rsidRDefault="00614BA2" w:rsidP="00386061">
      <w:pPr>
        <w:spacing w:after="0" w:line="360" w:lineRule="auto"/>
        <w:rPr>
          <w:rFonts w:ascii="Book Antiqua" w:hAnsi="Book Antiqua" w:cs="Book Antiqua"/>
          <w:sz w:val="24"/>
        </w:rPr>
      </w:pPr>
    </w:p>
    <w:p w14:paraId="29203DF9" w14:textId="3305D248" w:rsidR="00DD4A1F" w:rsidRPr="00FD6C9B" w:rsidRDefault="00345849" w:rsidP="00386061">
      <w:pPr>
        <w:spacing w:after="0" w:line="360" w:lineRule="auto"/>
        <w:rPr>
          <w:rFonts w:ascii="Book Antiqua" w:hAnsi="Book Antiqua" w:cs="Book Antiqua"/>
          <w:sz w:val="24"/>
        </w:rPr>
      </w:pPr>
      <w:r w:rsidRPr="00FD6C9B">
        <w:rPr>
          <w:rFonts w:ascii="Book Antiqua" w:hAnsi="Book Antiqua" w:cs="Book Antiqua"/>
          <w:b/>
          <w:bCs/>
          <w:sz w:val="24"/>
        </w:rPr>
        <w:t>Core tip:</w:t>
      </w:r>
      <w:r w:rsidR="00FA3809" w:rsidRPr="00FD6C9B">
        <w:rPr>
          <w:rFonts w:ascii="Book Antiqua" w:hAnsi="Book Antiqua" w:cs="Book Antiqua"/>
          <w:sz w:val="24"/>
        </w:rPr>
        <w:t xml:space="preserve"> </w:t>
      </w:r>
      <w:bookmarkStart w:id="35" w:name="OLE_LINK50"/>
      <w:bookmarkStart w:id="36" w:name="OLE_LINK51"/>
      <w:r w:rsidRPr="00FD6C9B">
        <w:rPr>
          <w:rFonts w:ascii="Book Antiqua" w:hAnsi="Book Antiqua" w:cs="Book Antiqua" w:hint="eastAsia"/>
          <w:sz w:val="24"/>
        </w:rPr>
        <w:t>U</w:t>
      </w:r>
      <w:r w:rsidRPr="00FD6C9B">
        <w:rPr>
          <w:rFonts w:ascii="Book Antiqua" w:hAnsi="Book Antiqua" w:cs="Book Antiqua"/>
          <w:sz w:val="24"/>
        </w:rPr>
        <w:t>lcerative colitis</w:t>
      </w:r>
      <w:bookmarkEnd w:id="35"/>
      <w:bookmarkEnd w:id="36"/>
      <w:r w:rsidR="006F021D" w:rsidRPr="00FD6C9B">
        <w:rPr>
          <w:rFonts w:ascii="Book Antiqua" w:hAnsi="Book Antiqua" w:cs="Book Antiqua" w:hint="eastAsia"/>
          <w:sz w:val="24"/>
        </w:rPr>
        <w:t xml:space="preserve"> </w:t>
      </w:r>
      <w:r w:rsidRPr="00FD6C9B">
        <w:rPr>
          <w:rFonts w:ascii="Book Antiqua" w:hAnsi="Book Antiqua" w:cs="Book Antiqua"/>
          <w:sz w:val="24"/>
        </w:rPr>
        <w:t xml:space="preserve">is a chronic inflammatory disorder of the gastrointestinal tract. </w:t>
      </w:r>
      <w:r w:rsidRPr="00FD6C9B">
        <w:rPr>
          <w:rFonts w:ascii="Book Antiqua" w:hAnsi="Book Antiqua" w:cs="Book Antiqua" w:hint="eastAsia"/>
          <w:sz w:val="24"/>
        </w:rPr>
        <w:t>This</w:t>
      </w:r>
      <w:r w:rsidRPr="00FD6C9B">
        <w:rPr>
          <w:rFonts w:ascii="Book Antiqua" w:hAnsi="Book Antiqua" w:cs="Book Antiqua"/>
          <w:sz w:val="24"/>
        </w:rPr>
        <w:t xml:space="preserve"> bibliometric analysis indicate</w:t>
      </w:r>
      <w:r w:rsidRPr="00FD6C9B">
        <w:rPr>
          <w:rFonts w:ascii="Book Antiqua" w:hAnsi="Book Antiqua" w:cs="Book Antiqua" w:hint="eastAsia"/>
          <w:sz w:val="24"/>
        </w:rPr>
        <w:t>d</w:t>
      </w:r>
      <w:r w:rsidRPr="00FD6C9B">
        <w:rPr>
          <w:rFonts w:ascii="Book Antiqua" w:hAnsi="Book Antiqua" w:cs="Book Antiqua"/>
          <w:sz w:val="24"/>
        </w:rPr>
        <w:t xml:space="preserve"> a </w:t>
      </w:r>
      <w:r w:rsidRPr="00FD6C9B">
        <w:rPr>
          <w:rFonts w:ascii="Book Antiqua" w:hAnsi="Book Antiqua" w:cs="Book Antiqua" w:hint="eastAsia"/>
          <w:sz w:val="24"/>
        </w:rPr>
        <w:t>significant</w:t>
      </w:r>
      <w:r w:rsidRPr="00FD6C9B">
        <w:rPr>
          <w:rFonts w:ascii="Book Antiqua" w:hAnsi="Book Antiqua" w:cs="Book Antiqua"/>
          <w:sz w:val="24"/>
        </w:rPr>
        <w:t xml:space="preserve"> increase in the number of Chinese </w:t>
      </w:r>
      <w:r w:rsidR="006F021D" w:rsidRPr="00FD6C9B">
        <w:rPr>
          <w:rFonts w:ascii="Book Antiqua" w:hAnsi="Book Antiqua" w:cs="Book Antiqua"/>
          <w:sz w:val="24"/>
        </w:rPr>
        <w:t>ulcerative colitis</w:t>
      </w:r>
      <w:r w:rsidRPr="00FD6C9B">
        <w:rPr>
          <w:rFonts w:ascii="Book Antiqua" w:hAnsi="Book Antiqua" w:cs="Book Antiqua"/>
          <w:sz w:val="24"/>
        </w:rPr>
        <w:t xml:space="preserve"> publications</w:t>
      </w:r>
      <w:r w:rsidRPr="00FD6C9B">
        <w:rPr>
          <w:rFonts w:ascii="Book Antiqua" w:hAnsi="Book Antiqua" w:cs="Book Antiqua" w:hint="eastAsia"/>
          <w:color w:val="000000"/>
          <w:sz w:val="24"/>
        </w:rPr>
        <w:t xml:space="preserve"> </w:t>
      </w:r>
      <w:r w:rsidRPr="00FD6C9B">
        <w:rPr>
          <w:rFonts w:ascii="Book Antiqua" w:hAnsi="Book Antiqua" w:cs="Book Antiqua"/>
          <w:sz w:val="24"/>
        </w:rPr>
        <w:t xml:space="preserve">over the last </w:t>
      </w:r>
      <w:r w:rsidRPr="00FD6C9B">
        <w:rPr>
          <w:rFonts w:ascii="Book Antiqua" w:hAnsi="Book Antiqua" w:cs="Book Antiqua" w:hint="eastAsia"/>
          <w:sz w:val="24"/>
        </w:rPr>
        <w:t>40</w:t>
      </w:r>
      <w:r w:rsidRPr="00FD6C9B">
        <w:rPr>
          <w:rFonts w:ascii="Book Antiqua" w:hAnsi="Book Antiqua" w:cs="Book Antiqua"/>
          <w:sz w:val="24"/>
        </w:rPr>
        <w:t xml:space="preserve"> years. Meanwhile, the number</w:t>
      </w:r>
      <w:r w:rsidR="00E937FB" w:rsidRPr="00FD6C9B">
        <w:rPr>
          <w:rFonts w:ascii="Book Antiqua" w:hAnsi="Book Antiqua" w:cs="Book Antiqua" w:hint="eastAsia"/>
          <w:sz w:val="24"/>
        </w:rPr>
        <w:t>s</w:t>
      </w:r>
      <w:r w:rsidRPr="00FD6C9B">
        <w:rPr>
          <w:rFonts w:ascii="Book Antiqua" w:hAnsi="Book Antiqua" w:cs="Book Antiqua"/>
          <w:sz w:val="24"/>
        </w:rPr>
        <w:t xml:space="preserve"> of</w:t>
      </w:r>
      <w:r w:rsidR="00522868" w:rsidRPr="00FD6C9B">
        <w:rPr>
          <w:rFonts w:ascii="Book Antiqua" w:hAnsi="Book Antiqua" w:cs="Book Antiqua"/>
          <w:sz w:val="24"/>
        </w:rPr>
        <w:t xml:space="preserve"> both</w:t>
      </w:r>
      <w:r w:rsidRPr="00FD6C9B">
        <w:rPr>
          <w:rFonts w:ascii="Book Antiqua" w:hAnsi="Book Antiqua" w:cs="Book Antiqua"/>
          <w:sz w:val="24"/>
        </w:rPr>
        <w:t xml:space="preserve"> evidence-based articles </w:t>
      </w:r>
      <w:r w:rsidRPr="00FD6C9B">
        <w:rPr>
          <w:rFonts w:ascii="Book Antiqua" w:hAnsi="Book Antiqua" w:cs="Book Antiqua" w:hint="eastAsia"/>
          <w:color w:val="000000"/>
          <w:sz w:val="24"/>
        </w:rPr>
        <w:t xml:space="preserve">and </w:t>
      </w:r>
      <w:r w:rsidRPr="00FD6C9B">
        <w:rPr>
          <w:rFonts w:ascii="Book Antiqua" w:hAnsi="Book Antiqua" w:cs="Book Antiqua"/>
          <w:color w:val="000000"/>
          <w:sz w:val="24"/>
        </w:rPr>
        <w:t xml:space="preserve">publications of </w:t>
      </w:r>
      <w:r w:rsidRPr="00FD6C9B">
        <w:rPr>
          <w:rFonts w:ascii="Book Antiqua" w:hAnsi="Book Antiqua" w:cs="Book Antiqua" w:hint="eastAsia"/>
          <w:color w:val="000000"/>
          <w:sz w:val="24"/>
        </w:rPr>
        <w:t>randomized controlled trial</w:t>
      </w:r>
      <w:r w:rsidR="006F021D" w:rsidRPr="00FD6C9B">
        <w:rPr>
          <w:rFonts w:ascii="Book Antiqua" w:hAnsi="Book Antiqua" w:cs="Book Antiqua" w:hint="eastAsia"/>
          <w:color w:val="000000"/>
          <w:sz w:val="24"/>
        </w:rPr>
        <w:t xml:space="preserve"> </w:t>
      </w:r>
      <w:r w:rsidRPr="00FD6C9B">
        <w:rPr>
          <w:rFonts w:ascii="Book Antiqua" w:hAnsi="Book Antiqua" w:cs="Book Antiqua"/>
          <w:sz w:val="24"/>
        </w:rPr>
        <w:t>w</w:t>
      </w:r>
      <w:r w:rsidR="00522868" w:rsidRPr="00FD6C9B">
        <w:rPr>
          <w:rFonts w:ascii="Book Antiqua" w:hAnsi="Book Antiqua" w:cs="Book Antiqua"/>
          <w:sz w:val="24"/>
        </w:rPr>
        <w:t>ere</w:t>
      </w:r>
      <w:r w:rsidRPr="00FD6C9B">
        <w:rPr>
          <w:rFonts w:ascii="Book Antiqua" w:hAnsi="Book Antiqua" w:cs="Book Antiqua"/>
          <w:sz w:val="24"/>
        </w:rPr>
        <w:t xml:space="preserve"> also increased, </w:t>
      </w:r>
      <w:r w:rsidRPr="00FD6C9B">
        <w:rPr>
          <w:rFonts w:ascii="Book Antiqua" w:hAnsi="Book Antiqua" w:cs="Book Antiqua" w:hint="eastAsia"/>
          <w:sz w:val="24"/>
        </w:rPr>
        <w:t>but</w:t>
      </w:r>
      <w:r w:rsidRPr="00FD6C9B">
        <w:rPr>
          <w:rFonts w:ascii="Book Antiqua" w:hAnsi="Book Antiqua" w:cs="Book Antiqua"/>
          <w:sz w:val="24"/>
        </w:rPr>
        <w:t xml:space="preserve"> the proportion</w:t>
      </w:r>
      <w:r w:rsidR="00522868" w:rsidRPr="00FD6C9B">
        <w:rPr>
          <w:rFonts w:ascii="Book Antiqua" w:hAnsi="Book Antiqua" w:cs="Book Antiqua"/>
          <w:sz w:val="24"/>
        </w:rPr>
        <w:t>s</w:t>
      </w:r>
      <w:r w:rsidRPr="00FD6C9B">
        <w:rPr>
          <w:rFonts w:ascii="Book Antiqua" w:hAnsi="Book Antiqua" w:cs="Book Antiqua"/>
          <w:sz w:val="24"/>
        </w:rPr>
        <w:t xml:space="preserve"> of evidence-based article</w:t>
      </w:r>
      <w:r w:rsidRPr="00FD6C9B">
        <w:rPr>
          <w:rFonts w:ascii="Book Antiqua" w:hAnsi="Book Antiqua" w:cs="Book Antiqua" w:hint="eastAsia"/>
          <w:sz w:val="24"/>
        </w:rPr>
        <w:t>s</w:t>
      </w:r>
      <w:r w:rsidRPr="00FD6C9B">
        <w:rPr>
          <w:rFonts w:ascii="Book Antiqua" w:hAnsi="Book Antiqua" w:cs="Book Antiqua"/>
          <w:sz w:val="24"/>
        </w:rPr>
        <w:t xml:space="preserve"> </w:t>
      </w:r>
      <w:r w:rsidRPr="00FD6C9B">
        <w:rPr>
          <w:rFonts w:ascii="Book Antiqua" w:hAnsi="Book Antiqua" w:cs="Book Antiqua" w:hint="eastAsia"/>
          <w:color w:val="000000"/>
          <w:sz w:val="24"/>
        </w:rPr>
        <w:t xml:space="preserve">and </w:t>
      </w:r>
      <w:bookmarkStart w:id="37" w:name="OLE_LINK14"/>
      <w:r w:rsidRPr="00FD6C9B">
        <w:rPr>
          <w:rFonts w:ascii="Book Antiqua" w:hAnsi="Book Antiqua" w:cs="Book Antiqua"/>
          <w:color w:val="000000"/>
          <w:sz w:val="24"/>
        </w:rPr>
        <w:t>publications of</w:t>
      </w:r>
      <w:r w:rsidRPr="00FD6C9B">
        <w:rPr>
          <w:rFonts w:ascii="Book Antiqua" w:hAnsi="Book Antiqua" w:cs="Book Antiqua" w:hint="eastAsia"/>
          <w:color w:val="000000"/>
          <w:sz w:val="24"/>
        </w:rPr>
        <w:t xml:space="preserve"> </w:t>
      </w:r>
      <w:bookmarkEnd w:id="37"/>
      <w:r w:rsidR="006F021D" w:rsidRPr="00FD6C9B">
        <w:rPr>
          <w:rFonts w:ascii="Book Antiqua" w:hAnsi="Book Antiqua" w:cs="Book Antiqua"/>
          <w:color w:val="000000"/>
          <w:sz w:val="24"/>
        </w:rPr>
        <w:t>randomized controlled trial</w:t>
      </w:r>
      <w:r w:rsidRPr="00FD6C9B">
        <w:rPr>
          <w:rFonts w:ascii="Book Antiqua" w:hAnsi="Book Antiqua" w:cs="Book Antiqua"/>
          <w:color w:val="000000"/>
          <w:sz w:val="24"/>
        </w:rPr>
        <w:t xml:space="preserve"> </w:t>
      </w:r>
      <w:r w:rsidRPr="00FD6C9B">
        <w:rPr>
          <w:rFonts w:ascii="Book Antiqua" w:hAnsi="Book Antiqua" w:cs="Book Antiqua"/>
          <w:sz w:val="24"/>
        </w:rPr>
        <w:t>w</w:t>
      </w:r>
      <w:r w:rsidR="00522868" w:rsidRPr="00FD6C9B">
        <w:rPr>
          <w:rFonts w:ascii="Book Antiqua" w:hAnsi="Book Antiqua" w:cs="Book Antiqua"/>
          <w:sz w:val="24"/>
        </w:rPr>
        <w:t>ere</w:t>
      </w:r>
      <w:r w:rsidRPr="00FD6C9B">
        <w:rPr>
          <w:rFonts w:ascii="Book Antiqua" w:hAnsi="Book Antiqua" w:cs="Book Antiqua" w:hint="eastAsia"/>
          <w:sz w:val="24"/>
        </w:rPr>
        <w:t xml:space="preserve"> inadequate</w:t>
      </w:r>
      <w:r w:rsidRPr="00FD6C9B">
        <w:rPr>
          <w:rFonts w:ascii="Book Antiqua" w:hAnsi="Book Antiqua" w:cs="Book Antiqua"/>
          <w:sz w:val="24"/>
        </w:rPr>
        <w:t xml:space="preserve">. In addition, </w:t>
      </w:r>
      <w:r w:rsidR="00C35B56">
        <w:rPr>
          <w:rFonts w:ascii="Book Antiqua" w:hAnsi="Book Antiqua" w:cs="Book Antiqua"/>
          <w:sz w:val="24"/>
        </w:rPr>
        <w:t>r</w:t>
      </w:r>
      <w:r w:rsidR="00C35B56" w:rsidRPr="00FD6C9B">
        <w:rPr>
          <w:rFonts w:ascii="Book Antiqua" w:hAnsi="Book Antiqua" w:cs="Book Antiqua"/>
          <w:sz w:val="24"/>
        </w:rPr>
        <w:t xml:space="preserve">egion </w:t>
      </w:r>
      <w:r w:rsidRPr="00FD6C9B">
        <w:rPr>
          <w:rFonts w:ascii="Book Antiqua" w:hAnsi="Book Antiqua" w:cs="Book Antiqua"/>
          <w:sz w:val="24"/>
        </w:rPr>
        <w:t xml:space="preserve">distribution of these publications was unbalanced, Jiangsu, Henan, Shandong, Guangdong </w:t>
      </w:r>
      <w:r w:rsidR="00C35B56">
        <w:rPr>
          <w:rFonts w:ascii="Book Antiqua" w:hAnsi="Book Antiqua" w:cs="Book Antiqua"/>
          <w:sz w:val="24"/>
        </w:rPr>
        <w:t>P</w:t>
      </w:r>
      <w:r w:rsidR="00C35B56" w:rsidRPr="00FD6C9B">
        <w:rPr>
          <w:rFonts w:ascii="Book Antiqua" w:hAnsi="Book Antiqua" w:cs="Book Antiqua"/>
          <w:sz w:val="24"/>
        </w:rPr>
        <w:t>rovince</w:t>
      </w:r>
      <w:r w:rsidR="00C35B56">
        <w:rPr>
          <w:rFonts w:ascii="Book Antiqua" w:hAnsi="Book Antiqua" w:cs="Book Antiqua"/>
          <w:sz w:val="24"/>
        </w:rPr>
        <w:t>s</w:t>
      </w:r>
      <w:r w:rsidR="00C35B56" w:rsidRPr="00FD6C9B">
        <w:rPr>
          <w:rFonts w:ascii="Book Antiqua" w:hAnsi="Book Antiqua" w:cs="Book Antiqua"/>
          <w:sz w:val="24"/>
        </w:rPr>
        <w:t xml:space="preserve"> </w:t>
      </w:r>
      <w:r w:rsidRPr="00FD6C9B">
        <w:rPr>
          <w:rFonts w:ascii="Book Antiqua" w:hAnsi="Book Antiqua" w:cs="Book Antiqua"/>
          <w:iCs/>
          <w:sz w:val="24"/>
        </w:rPr>
        <w:t>featured significantly</w:t>
      </w:r>
      <w:r w:rsidRPr="00FD6C9B">
        <w:rPr>
          <w:rFonts w:ascii="Book Antiqua" w:hAnsi="Book Antiqua" w:cs="Book Antiqua"/>
          <w:sz w:val="24"/>
        </w:rPr>
        <w:t xml:space="preserve"> in the research filed</w:t>
      </w:r>
      <w:r w:rsidRPr="00FD6C9B">
        <w:rPr>
          <w:rFonts w:ascii="Book Antiqua" w:hAnsi="Book Antiqua" w:cs="Book Antiqua" w:hint="eastAsia"/>
          <w:sz w:val="24"/>
        </w:rPr>
        <w:t xml:space="preserve">, </w:t>
      </w:r>
      <w:r w:rsidRPr="00FD6C9B">
        <w:rPr>
          <w:rFonts w:ascii="Book Antiqua" w:hAnsi="Book Antiqua" w:cs="Book Antiqua"/>
          <w:sz w:val="24"/>
        </w:rPr>
        <w:t xml:space="preserve">and most of the studies were conducted by </w:t>
      </w:r>
      <w:r w:rsidRPr="00FD6C9B">
        <w:rPr>
          <w:rFonts w:ascii="Book Antiqua" w:hAnsi="Book Antiqua" w:cs="Book Antiqua" w:hint="eastAsia"/>
          <w:sz w:val="24"/>
        </w:rPr>
        <w:t>a</w:t>
      </w:r>
      <w:r w:rsidRPr="00FD6C9B">
        <w:rPr>
          <w:rFonts w:ascii="Book Antiqua" w:hAnsi="Book Antiqua" w:cs="Book Antiqua"/>
          <w:sz w:val="24"/>
        </w:rPr>
        <w:t>cademic institutions</w:t>
      </w:r>
      <w:r w:rsidRPr="00FD6C9B">
        <w:rPr>
          <w:rFonts w:ascii="Book Antiqua" w:hAnsi="Book Antiqua" w:cs="Book Antiqua" w:hint="eastAsia"/>
          <w:sz w:val="24"/>
        </w:rPr>
        <w:t xml:space="preserve">. </w:t>
      </w:r>
    </w:p>
    <w:p w14:paraId="29015FDF" w14:textId="77777777" w:rsidR="008B139F" w:rsidRPr="00FD6C9B" w:rsidRDefault="008B139F" w:rsidP="00386061">
      <w:pPr>
        <w:spacing w:after="0" w:line="360" w:lineRule="auto"/>
        <w:rPr>
          <w:rFonts w:ascii="Book Antiqua" w:hAnsi="Book Antiqua" w:cs="Book Antiqua"/>
          <w:b/>
          <w:sz w:val="24"/>
        </w:rPr>
      </w:pPr>
    </w:p>
    <w:p w14:paraId="19E2C35E" w14:textId="560CD3EE" w:rsidR="00DD4A1F" w:rsidRPr="00FD6C9B" w:rsidRDefault="00345849" w:rsidP="00386061">
      <w:pPr>
        <w:spacing w:after="0" w:line="360" w:lineRule="auto"/>
        <w:rPr>
          <w:rFonts w:ascii="Book Antiqua" w:hAnsi="Book Antiqua" w:cs="Book Antiqua"/>
          <w:b/>
          <w:sz w:val="24"/>
          <w:u w:val="single"/>
        </w:rPr>
      </w:pPr>
      <w:r w:rsidRPr="00FD6C9B">
        <w:rPr>
          <w:rFonts w:ascii="Book Antiqua" w:hAnsi="Book Antiqua" w:cs="Book Antiqua"/>
          <w:b/>
          <w:sz w:val="24"/>
          <w:u w:val="single"/>
        </w:rPr>
        <w:t xml:space="preserve">INTRODUCTION </w:t>
      </w:r>
    </w:p>
    <w:p w14:paraId="2B0DBC64" w14:textId="0160E0AA" w:rsidR="00DD4A1F" w:rsidRPr="00FD6C9B" w:rsidRDefault="00345849" w:rsidP="00386061">
      <w:pPr>
        <w:spacing w:after="0" w:line="360" w:lineRule="auto"/>
        <w:rPr>
          <w:rFonts w:ascii="Book Antiqua" w:hAnsi="Book Antiqua" w:cs="Book Antiqua"/>
          <w:bCs/>
          <w:sz w:val="24"/>
        </w:rPr>
      </w:pPr>
      <w:r w:rsidRPr="00FD6C9B">
        <w:rPr>
          <w:rFonts w:ascii="Book Antiqua" w:hAnsi="Book Antiqua" w:cs="Book Antiqua"/>
          <w:sz w:val="24"/>
        </w:rPr>
        <w:t xml:space="preserve">Ulcerative colitis (UC) is a chronic inflammatory disorder of the gastrointestinal tract, characterized by a tendency of chronic and relapsing </w:t>
      </w:r>
      <w:r w:rsidRPr="00FD6C9B">
        <w:rPr>
          <w:rFonts w:ascii="Book Antiqua" w:hAnsi="Book Antiqua" w:cs="Book Antiqua"/>
          <w:color w:val="000000"/>
          <w:sz w:val="24"/>
        </w:rPr>
        <w:t>mucosal inﬂammation</w:t>
      </w:r>
      <w:r w:rsidRPr="00FD6C9B">
        <w:rPr>
          <w:rFonts w:ascii="Book Antiqua" w:hAnsi="Book Antiqua" w:cs="Book Antiqua"/>
          <w:sz w:val="24"/>
          <w:vertAlign w:val="superscript"/>
        </w:rPr>
        <w:fldChar w:fldCharType="begin">
          <w:fldData xml:space="preserve">PEVuZE5vdGU+PENpdGU+PEF1dGhvcj5Vbmdhcm88L0F1dGhvcj48WWVhcj4yMDE3PC9ZZWFyPjxS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</w:fldData>
        </w:fldChar>
      </w:r>
      <w:r w:rsidRPr="00FD6C9B">
        <w:rPr>
          <w:rFonts w:ascii="Book Antiqua" w:hAnsi="Book Antiqua" w:cs="Book Antiqua"/>
          <w:sz w:val="24"/>
          <w:vertAlign w:val="superscript"/>
        </w:rPr>
        <w:instrText xml:space="preserve"> ADDIN EN.CITE </w:instrText>
      </w:r>
      <w:r w:rsidRPr="00FD6C9B">
        <w:rPr>
          <w:rFonts w:ascii="Book Antiqua" w:hAnsi="Book Antiqua" w:cs="Book Antiqua"/>
          <w:sz w:val="24"/>
          <w:vertAlign w:val="superscript"/>
        </w:rPr>
        <w:fldChar w:fldCharType="begin">
          <w:fldData xml:space="preserve">PEVuZE5vdGU+PENpdGU+PEF1dGhvcj5Vbmdhcm88L0F1dGhvcj48WWVhcj4yMDE3PC9ZZWFyPjxS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</w:fldData>
        </w:fldChar>
      </w:r>
      <w:r w:rsidRPr="00FD6C9B">
        <w:rPr>
          <w:rFonts w:ascii="Book Antiqua" w:hAnsi="Book Antiqua" w:cs="Book Antiqua"/>
          <w:sz w:val="24"/>
          <w:vertAlign w:val="superscript"/>
        </w:rPr>
        <w:instrText xml:space="preserve"> ADDIN EN.CITE.DATA </w:instrText>
      </w:r>
      <w:r w:rsidRPr="00FD6C9B">
        <w:rPr>
          <w:rFonts w:ascii="Book Antiqua" w:hAnsi="Book Antiqua" w:cs="Book Antiqua"/>
          <w:sz w:val="24"/>
          <w:vertAlign w:val="superscript"/>
        </w:rPr>
      </w:r>
      <w:r w:rsidRPr="00FD6C9B">
        <w:rPr>
          <w:rFonts w:ascii="Book Antiqua" w:hAnsi="Book Antiqua" w:cs="Book Antiqua"/>
          <w:sz w:val="24"/>
          <w:vertAlign w:val="superscript"/>
        </w:rPr>
        <w:fldChar w:fldCharType="end"/>
      </w:r>
      <w:r w:rsidRPr="00FD6C9B">
        <w:rPr>
          <w:rFonts w:ascii="Book Antiqua" w:hAnsi="Book Antiqua" w:cs="Book Antiqua"/>
          <w:sz w:val="24"/>
          <w:vertAlign w:val="superscript"/>
        </w:rPr>
      </w:r>
      <w:r w:rsidRPr="00FD6C9B">
        <w:rPr>
          <w:rFonts w:ascii="Book Antiqua" w:hAnsi="Book Antiqua" w:cs="Book Antiqua"/>
          <w:sz w:val="24"/>
          <w:vertAlign w:val="superscript"/>
        </w:rPr>
        <w:fldChar w:fldCharType="separate"/>
      </w:r>
      <w:r w:rsidRPr="00FD6C9B">
        <w:rPr>
          <w:rFonts w:ascii="Book Antiqua" w:hAnsi="Book Antiqua" w:cs="Book Antiqua"/>
          <w:sz w:val="24"/>
          <w:vertAlign w:val="superscript"/>
        </w:rPr>
        <w:t>[1-4]</w:t>
      </w:r>
      <w:r w:rsidRPr="00FD6C9B">
        <w:rPr>
          <w:rFonts w:ascii="Book Antiqua" w:hAnsi="Book Antiqua" w:cs="Book Antiqua"/>
          <w:sz w:val="24"/>
          <w:vertAlign w:val="superscript"/>
        </w:rPr>
        <w:fldChar w:fldCharType="end"/>
      </w:r>
      <w:r w:rsidRPr="00FD6C9B">
        <w:rPr>
          <w:rFonts w:ascii="Book Antiqua" w:hAnsi="Book Antiqua" w:cs="Book Antiqua"/>
          <w:sz w:val="24"/>
        </w:rPr>
        <w:t>.</w:t>
      </w:r>
      <w:r w:rsidRPr="00FD6C9B">
        <w:rPr>
          <w:rFonts w:ascii="Book Antiqua" w:hAnsi="Book Antiqua" w:cs="Book Antiqua"/>
          <w:bCs/>
          <w:sz w:val="24"/>
        </w:rPr>
        <w:t xml:space="preserve"> The precise etiopathogenesis of UC remains unclear, and </w:t>
      </w:r>
      <w:r w:rsidR="00C35B56">
        <w:rPr>
          <w:rFonts w:ascii="Book Antiqua" w:hAnsi="Book Antiqua" w:cs="Book Antiqua"/>
          <w:bCs/>
          <w:sz w:val="24"/>
        </w:rPr>
        <w:t xml:space="preserve">it is </w:t>
      </w:r>
      <w:r w:rsidRPr="00FD6C9B">
        <w:rPr>
          <w:rFonts w:ascii="Book Antiqua" w:hAnsi="Book Antiqua" w:cs="Book Antiqua"/>
          <w:bCs/>
          <w:sz w:val="24"/>
        </w:rPr>
        <w:t>generally considered as the result of maladjustment of immune responses to intestinal microorganisms in individuals with genetic susceptibility</w:t>
      </w:r>
      <w:r w:rsidRPr="00FD6C9B">
        <w:rPr>
          <w:rFonts w:ascii="Book Antiqua" w:hAnsi="Book Antiqua" w:cs="Book Antiqua"/>
          <w:bCs/>
          <w:sz w:val="24"/>
        </w:rPr>
        <w:fldChar w:fldCharType="begin">
          <w:fldData xml:space="preserve">PEVuZE5vdGU+PENpdGU+PEF1dGhvcj5MYXJhYmk8L0F1dGhvcj48WWVhcj4yMDE5PC9ZZWFyPjxS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</w:fldData>
        </w:fldChar>
      </w:r>
      <w:r w:rsidRPr="00FD6C9B">
        <w:rPr>
          <w:rFonts w:ascii="Book Antiqua" w:hAnsi="Book Antiqua" w:cs="Book Antiqua"/>
          <w:bCs/>
          <w:sz w:val="24"/>
        </w:rPr>
        <w:instrText xml:space="preserve"> ADDIN EN.CITE </w:instrText>
      </w:r>
      <w:r w:rsidRPr="00FD6C9B">
        <w:rPr>
          <w:rFonts w:ascii="Book Antiqua" w:hAnsi="Book Antiqua" w:cs="Book Antiqua"/>
          <w:bCs/>
          <w:sz w:val="24"/>
        </w:rPr>
        <w:fldChar w:fldCharType="begin">
          <w:fldData xml:space="preserve">PEVuZE5vdGU+PENpdGU+PEF1dGhvcj5MYXJhYmk8L0F1dGhvcj48WWVhcj4yMDE5PC9ZZWFyPjxS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</w:fldData>
        </w:fldChar>
      </w:r>
      <w:r w:rsidRPr="00FD6C9B">
        <w:rPr>
          <w:rFonts w:ascii="Book Antiqua" w:hAnsi="Book Antiqua" w:cs="Book Antiqua"/>
          <w:bCs/>
          <w:sz w:val="24"/>
        </w:rPr>
        <w:instrText xml:space="preserve"> ADDIN EN.CITE.DATA </w:instrText>
      </w:r>
      <w:r w:rsidRPr="00FD6C9B">
        <w:rPr>
          <w:rFonts w:ascii="Book Antiqua" w:hAnsi="Book Antiqua" w:cs="Book Antiqua"/>
          <w:bCs/>
          <w:sz w:val="24"/>
        </w:rPr>
      </w:r>
      <w:r w:rsidRPr="00FD6C9B">
        <w:rPr>
          <w:rFonts w:ascii="Book Antiqua" w:hAnsi="Book Antiqua" w:cs="Book Antiqua"/>
          <w:bCs/>
          <w:sz w:val="24"/>
        </w:rPr>
        <w:fldChar w:fldCharType="end"/>
      </w:r>
      <w:r w:rsidRPr="00FD6C9B">
        <w:rPr>
          <w:rFonts w:ascii="Book Antiqua" w:hAnsi="Book Antiqua" w:cs="Book Antiqua"/>
          <w:bCs/>
          <w:sz w:val="24"/>
        </w:rPr>
      </w:r>
      <w:r w:rsidRPr="00FD6C9B">
        <w:rPr>
          <w:rFonts w:ascii="Book Antiqua" w:hAnsi="Book Antiqua" w:cs="Book Antiqua"/>
          <w:bCs/>
          <w:sz w:val="24"/>
        </w:rPr>
        <w:fldChar w:fldCharType="separate"/>
      </w:r>
      <w:r w:rsidR="00783DDE" w:rsidRPr="00FD6C9B">
        <w:rPr>
          <w:rFonts w:ascii="Book Antiqua" w:hAnsi="Book Antiqua" w:cs="Book Antiqua"/>
          <w:bCs/>
          <w:sz w:val="24"/>
          <w:vertAlign w:val="superscript"/>
        </w:rPr>
        <w:t>[5,</w:t>
      </w:r>
      <w:r w:rsidRPr="00FD6C9B">
        <w:rPr>
          <w:rFonts w:ascii="Book Antiqua" w:hAnsi="Book Antiqua" w:cs="Book Antiqua"/>
          <w:bCs/>
          <w:sz w:val="24"/>
          <w:vertAlign w:val="superscript"/>
        </w:rPr>
        <w:t>6]</w:t>
      </w:r>
      <w:r w:rsidRPr="00FD6C9B">
        <w:rPr>
          <w:rFonts w:ascii="Book Antiqua" w:hAnsi="Book Antiqua" w:cs="Book Antiqua"/>
          <w:bCs/>
          <w:sz w:val="24"/>
        </w:rPr>
        <w:fldChar w:fldCharType="end"/>
      </w:r>
      <w:r w:rsidRPr="00FD6C9B">
        <w:rPr>
          <w:rFonts w:ascii="Book Antiqua" w:hAnsi="Book Antiqua" w:cs="Book Antiqua"/>
          <w:bCs/>
          <w:sz w:val="24"/>
        </w:rPr>
        <w:t xml:space="preserve">. The primary symptoms of UC include abdominal pain, bloody diarrhoea, weight loss, </w:t>
      </w:r>
      <w:r w:rsidR="00C35B56">
        <w:rPr>
          <w:rFonts w:ascii="Book Antiqua" w:hAnsi="Book Antiqua" w:cs="Book Antiqua"/>
          <w:bCs/>
          <w:sz w:val="24"/>
        </w:rPr>
        <w:t xml:space="preserve">and </w:t>
      </w:r>
      <w:r w:rsidRPr="00FD6C9B">
        <w:rPr>
          <w:rFonts w:ascii="Book Antiqua" w:hAnsi="Book Antiqua" w:cs="Book Antiqua"/>
          <w:bCs/>
          <w:sz w:val="24"/>
        </w:rPr>
        <w:t xml:space="preserve">fever. The complications include anemia, </w:t>
      </w:r>
      <w:hyperlink r:id="rId24" w:history="1">
        <w:r w:rsidRPr="00FD6C9B">
          <w:rPr>
            <w:rFonts w:ascii="Book Antiqua" w:hAnsi="Book Antiqua" w:cs="Book Antiqua"/>
            <w:bCs/>
            <w:sz w:val="24"/>
          </w:rPr>
          <w:t>megacolon</w:t>
        </w:r>
      </w:hyperlink>
      <w:r w:rsidRPr="00FD6C9B">
        <w:rPr>
          <w:rFonts w:ascii="Book Antiqua" w:hAnsi="Book Antiqua" w:cs="Book Antiqua"/>
          <w:bCs/>
          <w:sz w:val="24"/>
        </w:rPr>
        <w:t xml:space="preserve">, </w:t>
      </w:r>
      <w:r w:rsidR="00C35B56">
        <w:rPr>
          <w:rFonts w:ascii="Book Antiqua" w:hAnsi="Book Antiqua" w:cs="Book Antiqua"/>
          <w:bCs/>
          <w:sz w:val="24"/>
        </w:rPr>
        <w:t xml:space="preserve">and </w:t>
      </w:r>
      <w:r w:rsidRPr="00FD6C9B">
        <w:rPr>
          <w:rFonts w:ascii="Book Antiqua" w:hAnsi="Book Antiqua" w:cs="Book Antiqua"/>
          <w:bCs/>
          <w:sz w:val="24"/>
        </w:rPr>
        <w:t>colitis related colon cancer.</w:t>
      </w:r>
    </w:p>
    <w:p w14:paraId="49011C53" w14:textId="59F00C8D" w:rsidR="00DD4A1F" w:rsidRPr="00FD6C9B" w:rsidRDefault="00345849" w:rsidP="00386061">
      <w:pPr>
        <w:spacing w:after="0" w:line="360" w:lineRule="auto"/>
        <w:ind w:firstLineChars="200" w:firstLine="480"/>
        <w:rPr>
          <w:rFonts w:ascii="Book Antiqua" w:hAnsi="Book Antiqua" w:cs="Book Antiqua"/>
          <w:sz w:val="24"/>
        </w:rPr>
      </w:pPr>
      <w:r w:rsidRPr="00FD6C9B">
        <w:rPr>
          <w:rFonts w:ascii="Book Antiqua" w:hAnsi="Book Antiqua" w:cs="Book Antiqua" w:hint="eastAsia"/>
          <w:sz w:val="24"/>
        </w:rPr>
        <w:t>UC</w:t>
      </w:r>
      <w:r w:rsidRPr="00FD6C9B">
        <w:rPr>
          <w:rFonts w:ascii="Book Antiqua" w:hAnsi="Book Antiqua" w:cs="Book Antiqua"/>
          <w:sz w:val="24"/>
        </w:rPr>
        <w:t xml:space="preserve"> was generally considered to be prevalent in Western countries.</w:t>
      </w:r>
      <w:r w:rsidRPr="00FD6C9B">
        <w:rPr>
          <w:rFonts w:ascii="Book Antiqua" w:hAnsi="Book Antiqua" w:cs="Book Antiqua" w:hint="eastAsia"/>
          <w:sz w:val="24"/>
        </w:rPr>
        <w:t xml:space="preserve"> </w:t>
      </w:r>
      <w:r w:rsidRPr="00FD6C9B">
        <w:rPr>
          <w:rFonts w:ascii="Book Antiqua" w:hAnsi="Book Antiqua" w:cs="Book Antiqua"/>
          <w:bCs/>
          <w:sz w:val="24"/>
        </w:rPr>
        <w:t>The highest</w:t>
      </w:r>
      <w:r w:rsidR="00C35B56">
        <w:rPr>
          <w:rFonts w:ascii="Book Antiqua" w:hAnsi="Book Antiqua" w:cs="Book Antiqua"/>
          <w:bCs/>
          <w:sz w:val="24"/>
        </w:rPr>
        <w:t xml:space="preserve"> </w:t>
      </w:r>
      <w:r w:rsidRPr="00FD6C9B">
        <w:rPr>
          <w:rFonts w:ascii="Book Antiqua" w:hAnsi="Book Antiqua" w:cs="Book Antiqua"/>
          <w:bCs/>
          <w:sz w:val="24"/>
        </w:rPr>
        <w:t>prevalence of U</w:t>
      </w:r>
      <w:r w:rsidR="000E1F77" w:rsidRPr="00FD6C9B">
        <w:rPr>
          <w:rFonts w:ascii="Book Antiqua" w:hAnsi="Book Antiqua" w:cs="Book Antiqua"/>
          <w:bCs/>
          <w:sz w:val="24"/>
        </w:rPr>
        <w:t>C was</w:t>
      </w:r>
      <w:r w:rsidR="00C35B56" w:rsidRPr="00FD6C9B">
        <w:rPr>
          <w:rFonts w:ascii="Book Antiqua" w:hAnsi="Book Antiqua" w:cs="Book Antiqua"/>
          <w:bCs/>
          <w:sz w:val="24"/>
        </w:rPr>
        <w:t xml:space="preserve"> reported</w:t>
      </w:r>
      <w:r w:rsidR="000E1F77" w:rsidRPr="00FD6C9B">
        <w:rPr>
          <w:rFonts w:ascii="Book Antiqua" w:hAnsi="Book Antiqua" w:cs="Book Antiqua"/>
          <w:bCs/>
          <w:sz w:val="24"/>
        </w:rPr>
        <w:t xml:space="preserve"> in Europe (UC 505 per 100</w:t>
      </w:r>
      <w:r w:rsidRPr="00FD6C9B">
        <w:rPr>
          <w:rFonts w:ascii="Book Antiqua" w:hAnsi="Book Antiqua" w:cs="Book Antiqua"/>
          <w:bCs/>
          <w:sz w:val="24"/>
        </w:rPr>
        <w:t>000 in Norway),</w:t>
      </w:r>
      <w:r w:rsidRPr="00FD6C9B">
        <w:rPr>
          <w:rFonts w:ascii="Book Antiqua" w:hAnsi="Book Antiqua" w:cs="Book Antiqua"/>
          <w:sz w:val="24"/>
        </w:rPr>
        <w:t xml:space="preserve"> according to </w:t>
      </w:r>
      <w:r w:rsidRPr="00FD6C9B">
        <w:rPr>
          <w:rFonts w:ascii="Book Antiqua" w:hAnsi="Book Antiqua" w:cs="Book Antiqua"/>
          <w:bCs/>
          <w:sz w:val="24"/>
        </w:rPr>
        <w:t>a systematic review of the worldwide incidence and prevalence of inflammatory bowel diseases (IBD) based on population data</w:t>
      </w:r>
      <w:r w:rsidRPr="00FD6C9B">
        <w:rPr>
          <w:rFonts w:ascii="Book Antiqua" w:hAnsi="Book Antiqua" w:cs="Book Antiqua"/>
          <w:sz w:val="24"/>
          <w:vertAlign w:val="superscript"/>
        </w:rPr>
        <w:fldChar w:fldCharType="begin">
          <w:fldData xml:space="preserve">PEVuZE5vdGU+PENpdGU+PEF1dGhvcj5OZzwvQXV0aG9yPjxZZWFyPjIwMTc8L1llYXI+PFJlY051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</w:fldData>
        </w:fldChar>
      </w:r>
      <w:r w:rsidRPr="00FD6C9B">
        <w:rPr>
          <w:rFonts w:ascii="Book Antiqua" w:hAnsi="Book Antiqua" w:cs="Book Antiqua"/>
          <w:sz w:val="24"/>
          <w:vertAlign w:val="superscript"/>
        </w:rPr>
        <w:instrText xml:space="preserve"> ADDIN EN.CITE </w:instrText>
      </w:r>
      <w:r w:rsidRPr="00FD6C9B">
        <w:rPr>
          <w:rFonts w:ascii="Book Antiqua" w:hAnsi="Book Antiqua" w:cs="Book Antiqua"/>
          <w:sz w:val="24"/>
          <w:vertAlign w:val="superscript"/>
        </w:rPr>
        <w:fldChar w:fldCharType="begin">
          <w:fldData xml:space="preserve">PEVuZE5vdGU+PENpdGU+PEF1dGhvcj5OZzwvQXV0aG9yPjxZZWFyPjIwMTc8L1llYXI+PFJlY051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</w:fldData>
        </w:fldChar>
      </w:r>
      <w:r w:rsidRPr="00FD6C9B">
        <w:rPr>
          <w:rFonts w:ascii="Book Antiqua" w:hAnsi="Book Antiqua" w:cs="Book Antiqua"/>
          <w:sz w:val="24"/>
          <w:vertAlign w:val="superscript"/>
        </w:rPr>
        <w:instrText xml:space="preserve"> ADDIN EN.CITE.DATA </w:instrText>
      </w:r>
      <w:r w:rsidRPr="00FD6C9B">
        <w:rPr>
          <w:rFonts w:ascii="Book Antiqua" w:hAnsi="Book Antiqua" w:cs="Book Antiqua"/>
          <w:sz w:val="24"/>
          <w:vertAlign w:val="superscript"/>
        </w:rPr>
      </w:r>
      <w:r w:rsidRPr="00FD6C9B">
        <w:rPr>
          <w:rFonts w:ascii="Book Antiqua" w:hAnsi="Book Antiqua" w:cs="Book Antiqua"/>
          <w:sz w:val="24"/>
          <w:vertAlign w:val="superscript"/>
        </w:rPr>
        <w:fldChar w:fldCharType="end"/>
      </w:r>
      <w:r w:rsidRPr="00FD6C9B">
        <w:rPr>
          <w:rFonts w:ascii="Book Antiqua" w:hAnsi="Book Antiqua" w:cs="Book Antiqua"/>
          <w:sz w:val="24"/>
          <w:vertAlign w:val="superscript"/>
        </w:rPr>
      </w:r>
      <w:r w:rsidRPr="00FD6C9B">
        <w:rPr>
          <w:rFonts w:ascii="Book Antiqua" w:hAnsi="Book Antiqua" w:cs="Book Antiqua"/>
          <w:sz w:val="24"/>
          <w:vertAlign w:val="superscript"/>
        </w:rPr>
        <w:fldChar w:fldCharType="separate"/>
      </w:r>
      <w:r w:rsidRPr="00FD6C9B">
        <w:rPr>
          <w:rFonts w:ascii="Book Antiqua" w:hAnsi="Book Antiqua" w:cs="Book Antiqua"/>
          <w:sz w:val="24"/>
          <w:vertAlign w:val="superscript"/>
        </w:rPr>
        <w:t>[7-9]</w:t>
      </w:r>
      <w:r w:rsidRPr="00FD6C9B">
        <w:rPr>
          <w:rFonts w:ascii="Book Antiqua" w:hAnsi="Book Antiqua" w:cs="Book Antiqua"/>
          <w:sz w:val="24"/>
          <w:vertAlign w:val="superscript"/>
        </w:rPr>
        <w:fldChar w:fldCharType="end"/>
      </w:r>
      <w:r w:rsidRPr="00FD6C9B">
        <w:rPr>
          <w:rFonts w:ascii="Book Antiqua" w:hAnsi="Book Antiqua" w:cs="Book Antiqua"/>
          <w:sz w:val="24"/>
        </w:rPr>
        <w:t>. However, recent epidemiological studies show</w:t>
      </w:r>
      <w:r w:rsidR="00167A6C" w:rsidRPr="00FD6C9B">
        <w:rPr>
          <w:rFonts w:ascii="Book Antiqua" w:hAnsi="Book Antiqua" w:cs="Book Antiqua"/>
          <w:sz w:val="24"/>
        </w:rPr>
        <w:t>ed</w:t>
      </w:r>
      <w:r w:rsidRPr="00FD6C9B">
        <w:rPr>
          <w:rFonts w:ascii="Book Antiqua" w:hAnsi="Book Antiqua" w:cs="Book Antiqua"/>
          <w:sz w:val="24"/>
        </w:rPr>
        <w:t xml:space="preserve"> that the incidence of </w:t>
      </w:r>
      <w:r w:rsidRPr="00FD6C9B">
        <w:rPr>
          <w:rFonts w:ascii="Book Antiqua" w:hAnsi="Book Antiqua" w:cs="Book Antiqua" w:hint="eastAsia"/>
          <w:sz w:val="24"/>
        </w:rPr>
        <w:t>UC</w:t>
      </w:r>
      <w:r w:rsidRPr="00FD6C9B">
        <w:rPr>
          <w:rFonts w:ascii="Book Antiqua" w:hAnsi="Book Antiqua" w:cs="Book Antiqua"/>
          <w:sz w:val="24"/>
        </w:rPr>
        <w:t xml:space="preserve"> is increasing rapidly in China and other </w:t>
      </w:r>
      <w:r w:rsidRPr="00FD6C9B">
        <w:rPr>
          <w:rFonts w:ascii="Book Antiqua" w:hAnsi="Book Antiqua" w:cs="Book Antiqua"/>
          <w:color w:val="000000"/>
          <w:sz w:val="24"/>
        </w:rPr>
        <w:t>newly industrialized countries</w:t>
      </w:r>
      <w:r w:rsidRPr="00FD6C9B">
        <w:rPr>
          <w:rFonts w:ascii="Book Antiqua" w:hAnsi="Book Antiqua" w:cs="Book Antiqua"/>
          <w:color w:val="000000"/>
          <w:sz w:val="24"/>
        </w:rPr>
        <w:fldChar w:fldCharType="begin">
          <w:fldData xml:space="preserve">PEVuZE5vdGU+PENpdGU+PEF1dGhvcj5RdWFyZXNtYTwvQXV0aG9yPjxZZWFyPjIwMTk8L1llYXI+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</w:fldData>
        </w:fldChar>
      </w:r>
      <w:r w:rsidRPr="00FD6C9B">
        <w:rPr>
          <w:rFonts w:ascii="Book Antiqua" w:hAnsi="Book Antiqua" w:cs="Book Antiqua"/>
          <w:color w:val="000000"/>
          <w:sz w:val="24"/>
        </w:rPr>
        <w:instrText xml:space="preserve"> ADDIN EN.CITE </w:instrText>
      </w:r>
      <w:r w:rsidRPr="00FD6C9B">
        <w:rPr>
          <w:rFonts w:ascii="Book Antiqua" w:hAnsi="Book Antiqua" w:cs="Book Antiqua"/>
          <w:color w:val="000000"/>
          <w:sz w:val="24"/>
        </w:rPr>
        <w:fldChar w:fldCharType="begin">
          <w:fldData xml:space="preserve">PEVuZE5vdGU+PENpdGU+PEF1dGhvcj5RdWFyZXNtYTwvQXV0aG9yPjxZZWFyPjIwMTk8L1llYXI+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</w:fldData>
        </w:fldChar>
      </w:r>
      <w:r w:rsidRPr="00FD6C9B">
        <w:rPr>
          <w:rFonts w:ascii="Book Antiqua" w:hAnsi="Book Antiqua" w:cs="Book Antiqua"/>
          <w:color w:val="000000"/>
          <w:sz w:val="24"/>
        </w:rPr>
        <w:instrText xml:space="preserve"> ADDIN EN.CITE.DATA </w:instrText>
      </w:r>
      <w:r w:rsidRPr="00FD6C9B">
        <w:rPr>
          <w:rFonts w:ascii="Book Antiqua" w:hAnsi="Book Antiqua" w:cs="Book Antiqua"/>
          <w:color w:val="000000"/>
          <w:sz w:val="24"/>
        </w:rPr>
      </w:r>
      <w:r w:rsidRPr="00FD6C9B">
        <w:rPr>
          <w:rFonts w:ascii="Book Antiqua" w:hAnsi="Book Antiqua" w:cs="Book Antiqua"/>
          <w:color w:val="000000"/>
          <w:sz w:val="24"/>
        </w:rPr>
        <w:fldChar w:fldCharType="end"/>
      </w:r>
      <w:r w:rsidRPr="00FD6C9B">
        <w:rPr>
          <w:rFonts w:ascii="Book Antiqua" w:hAnsi="Book Antiqua" w:cs="Book Antiqua"/>
          <w:color w:val="000000"/>
          <w:sz w:val="24"/>
        </w:rPr>
      </w:r>
      <w:r w:rsidRPr="00FD6C9B">
        <w:rPr>
          <w:rFonts w:ascii="Book Antiqua" w:hAnsi="Book Antiqua" w:cs="Book Antiqua"/>
          <w:color w:val="000000"/>
          <w:sz w:val="24"/>
        </w:rPr>
        <w:fldChar w:fldCharType="separate"/>
      </w:r>
      <w:r w:rsidRPr="00FD6C9B">
        <w:rPr>
          <w:rFonts w:ascii="Book Antiqua" w:hAnsi="Book Antiqua" w:cs="Book Antiqua"/>
          <w:color w:val="000000"/>
          <w:sz w:val="24"/>
          <w:vertAlign w:val="superscript"/>
        </w:rPr>
        <w:t>[10-12]</w:t>
      </w:r>
      <w:r w:rsidRPr="00FD6C9B">
        <w:rPr>
          <w:rFonts w:ascii="Book Antiqua" w:hAnsi="Book Antiqua" w:cs="Book Antiqua"/>
          <w:color w:val="000000"/>
          <w:sz w:val="24"/>
        </w:rPr>
        <w:fldChar w:fldCharType="end"/>
      </w:r>
      <w:r w:rsidRPr="00FD6C9B">
        <w:rPr>
          <w:rFonts w:ascii="Book Antiqua" w:hAnsi="Book Antiqua" w:cs="Book Antiqua" w:hint="eastAsia"/>
          <w:color w:val="000000"/>
          <w:sz w:val="24"/>
        </w:rPr>
        <w:t>.</w:t>
      </w:r>
      <w:r w:rsidRPr="00FD6C9B">
        <w:rPr>
          <w:rFonts w:ascii="Book Antiqua" w:hAnsi="Book Antiqua" w:cs="Book Antiqua"/>
          <w:color w:val="000000"/>
          <w:sz w:val="24"/>
        </w:rPr>
        <w:t xml:space="preserve"> A</w:t>
      </w:r>
      <w:r w:rsidRPr="00FD6C9B">
        <w:rPr>
          <w:rFonts w:ascii="Book Antiqua" w:hAnsi="Book Antiqua" w:cs="Book Antiqua"/>
          <w:sz w:val="24"/>
        </w:rPr>
        <w:t xml:space="preserve">lthough the prospective population-based epidemiological studies were rare in China, the prevalence of UC was estimated to be 11.6 </w:t>
      </w:r>
      <w:r w:rsidR="000E1F77" w:rsidRPr="00FD6C9B">
        <w:rPr>
          <w:rFonts w:ascii="Book Antiqua" w:hAnsi="Book Antiqua" w:cs="Book Antiqua"/>
          <w:bCs/>
          <w:sz w:val="24"/>
        </w:rPr>
        <w:t>per 100</w:t>
      </w:r>
      <w:r w:rsidRPr="00FD6C9B">
        <w:rPr>
          <w:rFonts w:ascii="Book Antiqua" w:hAnsi="Book Antiqua" w:cs="Book Antiqua"/>
          <w:bCs/>
          <w:sz w:val="24"/>
        </w:rPr>
        <w:t>000 in China</w:t>
      </w:r>
      <w:r w:rsidRPr="00FD6C9B">
        <w:rPr>
          <w:rFonts w:ascii="Book Antiqua" w:hAnsi="Book Antiqua" w:cs="Book Antiqua"/>
          <w:sz w:val="24"/>
        </w:rPr>
        <w:t xml:space="preserve"> according to a multi-center retrospective study</w:t>
      </w:r>
      <w:r w:rsidRPr="00FD6C9B">
        <w:rPr>
          <w:rFonts w:ascii="Book Antiqua" w:hAnsi="Book Antiqua" w:cs="Book Antiqua"/>
          <w:sz w:val="24"/>
          <w:vertAlign w:val="superscript"/>
        </w:rPr>
        <w:fldChar w:fldCharType="begin">
          <w:fldData xml:space="preserve">PEVuZE5vdGU+PENpdGU+PEF1dGhvcj5MdW88L0F1dGhvcj48WWVhcj4yMDE4PC9ZZWFyPjxSZWNO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</w:fldData>
        </w:fldChar>
      </w:r>
      <w:r w:rsidRPr="00FD6C9B">
        <w:rPr>
          <w:rFonts w:ascii="Book Antiqua" w:hAnsi="Book Antiqua" w:cs="Book Antiqua"/>
          <w:sz w:val="24"/>
          <w:vertAlign w:val="superscript"/>
        </w:rPr>
        <w:instrText xml:space="preserve"> ADDIN EN.CITE </w:instrText>
      </w:r>
      <w:r w:rsidRPr="00FD6C9B">
        <w:rPr>
          <w:rFonts w:ascii="Book Antiqua" w:hAnsi="Book Antiqua" w:cs="Book Antiqua"/>
          <w:sz w:val="24"/>
          <w:vertAlign w:val="superscript"/>
        </w:rPr>
        <w:fldChar w:fldCharType="begin">
          <w:fldData xml:space="preserve">PEVuZE5vdGU+PENpdGU+PEF1dGhvcj5MdW88L0F1dGhvcj48WWVhcj4yMDE4PC9ZZWFyPjxSZWNO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</w:fldData>
        </w:fldChar>
      </w:r>
      <w:r w:rsidRPr="00FD6C9B">
        <w:rPr>
          <w:rFonts w:ascii="Book Antiqua" w:hAnsi="Book Antiqua" w:cs="Book Antiqua"/>
          <w:sz w:val="24"/>
          <w:vertAlign w:val="superscript"/>
        </w:rPr>
        <w:instrText xml:space="preserve"> ADDIN EN.CITE.DATA </w:instrText>
      </w:r>
      <w:r w:rsidRPr="00FD6C9B">
        <w:rPr>
          <w:rFonts w:ascii="Book Antiqua" w:hAnsi="Book Antiqua" w:cs="Book Antiqua"/>
          <w:sz w:val="24"/>
          <w:vertAlign w:val="superscript"/>
        </w:rPr>
      </w:r>
      <w:r w:rsidRPr="00FD6C9B">
        <w:rPr>
          <w:rFonts w:ascii="Book Antiqua" w:hAnsi="Book Antiqua" w:cs="Book Antiqua"/>
          <w:sz w:val="24"/>
          <w:vertAlign w:val="superscript"/>
        </w:rPr>
        <w:fldChar w:fldCharType="end"/>
      </w:r>
      <w:r w:rsidRPr="00FD6C9B">
        <w:rPr>
          <w:rFonts w:ascii="Book Antiqua" w:hAnsi="Book Antiqua" w:cs="Book Antiqua"/>
          <w:sz w:val="24"/>
          <w:vertAlign w:val="superscript"/>
        </w:rPr>
      </w:r>
      <w:r w:rsidRPr="00FD6C9B">
        <w:rPr>
          <w:rFonts w:ascii="Book Antiqua" w:hAnsi="Book Antiqua" w:cs="Book Antiqua"/>
          <w:sz w:val="24"/>
          <w:vertAlign w:val="superscript"/>
        </w:rPr>
        <w:fldChar w:fldCharType="separate"/>
      </w:r>
      <w:r w:rsidRPr="00FD6C9B">
        <w:rPr>
          <w:rFonts w:ascii="Book Antiqua" w:hAnsi="Book Antiqua" w:cs="Book Antiqua"/>
          <w:sz w:val="24"/>
          <w:vertAlign w:val="superscript"/>
        </w:rPr>
        <w:t>[13-15]</w:t>
      </w:r>
      <w:r w:rsidRPr="00FD6C9B">
        <w:rPr>
          <w:rFonts w:ascii="Book Antiqua" w:hAnsi="Book Antiqua" w:cs="Book Antiqua"/>
          <w:sz w:val="24"/>
          <w:vertAlign w:val="superscript"/>
        </w:rPr>
        <w:fldChar w:fldCharType="end"/>
      </w:r>
      <w:r w:rsidRPr="00FD6C9B">
        <w:rPr>
          <w:rFonts w:ascii="Book Antiqua" w:hAnsi="Book Antiqua" w:cs="Book Antiqua"/>
          <w:sz w:val="24"/>
        </w:rPr>
        <w:t xml:space="preserve">. </w:t>
      </w:r>
      <w:r w:rsidRPr="00FD6C9B">
        <w:rPr>
          <w:rFonts w:ascii="Book Antiqua" w:hAnsi="Book Antiqua" w:cs="Book Antiqua" w:hint="eastAsia"/>
          <w:sz w:val="24"/>
        </w:rPr>
        <w:t>I</w:t>
      </w:r>
      <w:r w:rsidRPr="00FD6C9B">
        <w:rPr>
          <w:rFonts w:ascii="Book Antiqua" w:hAnsi="Book Antiqua" w:cs="Book Antiqua"/>
          <w:sz w:val="24"/>
        </w:rPr>
        <w:t>t could be concluded that the incidence of UC has been dramatically increased</w:t>
      </w:r>
      <w:r w:rsidRPr="00FD6C9B">
        <w:rPr>
          <w:rFonts w:ascii="Book Antiqua" w:hAnsi="Book Antiqua" w:cs="Book Antiqua" w:hint="eastAsia"/>
          <w:sz w:val="24"/>
        </w:rPr>
        <w:t>.</w:t>
      </w:r>
      <w:r w:rsidRPr="00FD6C9B">
        <w:rPr>
          <w:rFonts w:ascii="Book Antiqua" w:hAnsi="Book Antiqua" w:cs="Book Antiqua"/>
          <w:sz w:val="24"/>
        </w:rPr>
        <w:t xml:space="preserve"> These </w:t>
      </w:r>
      <w:r w:rsidR="00C35B56">
        <w:rPr>
          <w:rFonts w:ascii="Book Antiqua" w:hAnsi="Book Antiqua" w:cs="Book Antiqua"/>
          <w:sz w:val="24"/>
        </w:rPr>
        <w:t xml:space="preserve">studies </w:t>
      </w:r>
      <w:r w:rsidRPr="00FD6C9B">
        <w:rPr>
          <w:rFonts w:ascii="Book Antiqua" w:hAnsi="Book Antiqua" w:cs="Book Antiqua"/>
          <w:sz w:val="24"/>
        </w:rPr>
        <w:t xml:space="preserve">demonstrated that </w:t>
      </w:r>
      <w:r w:rsidRPr="00FD6C9B">
        <w:rPr>
          <w:rFonts w:ascii="Book Antiqua" w:hAnsi="Book Antiqua" w:cs="Book Antiqua" w:hint="eastAsia"/>
          <w:sz w:val="24"/>
        </w:rPr>
        <w:t>UC</w:t>
      </w:r>
      <w:r w:rsidRPr="00FD6C9B">
        <w:rPr>
          <w:rFonts w:ascii="Book Antiqua" w:hAnsi="Book Antiqua" w:cs="Book Antiqua"/>
          <w:sz w:val="24"/>
        </w:rPr>
        <w:t xml:space="preserve"> is a common disease </w:t>
      </w:r>
      <w:r w:rsidRPr="00FD6C9B">
        <w:rPr>
          <w:rFonts w:ascii="Book Antiqua" w:hAnsi="Book Antiqua" w:cs="Book Antiqua"/>
          <w:bCs/>
          <w:sz w:val="24"/>
        </w:rPr>
        <w:t>in the 21st century</w:t>
      </w:r>
      <w:r w:rsidRPr="00FD6C9B">
        <w:rPr>
          <w:rFonts w:ascii="Book Antiqua" w:hAnsi="Book Antiqua" w:cs="Book Antiqua" w:hint="eastAsia"/>
          <w:sz w:val="24"/>
        </w:rPr>
        <w:t xml:space="preserve">. </w:t>
      </w:r>
      <w:r w:rsidRPr="00FD6C9B">
        <w:rPr>
          <w:rFonts w:ascii="Book Antiqua" w:hAnsi="Book Antiqua" w:cs="Book Antiqua"/>
          <w:sz w:val="24"/>
        </w:rPr>
        <w:t xml:space="preserve">Furthermore, with the increasing incidence of UC, the corresponding number of studies on UC was increasing steadily. </w:t>
      </w:r>
    </w:p>
    <w:p w14:paraId="4AA86761" w14:textId="53EB6A15" w:rsidR="00DD4A1F" w:rsidRPr="00FD6C9B" w:rsidRDefault="00345849" w:rsidP="00386061">
      <w:pPr>
        <w:spacing w:after="0" w:line="360" w:lineRule="auto"/>
        <w:ind w:firstLineChars="200" w:firstLine="480"/>
        <w:rPr>
          <w:rFonts w:ascii="Book Antiqua" w:hAnsi="Book Antiqua" w:cs="Book Antiqua"/>
          <w:sz w:val="24"/>
        </w:rPr>
      </w:pPr>
      <w:r w:rsidRPr="00FD6C9B">
        <w:rPr>
          <w:rFonts w:ascii="Book Antiqua" w:hAnsi="Book Antiqua" w:cs="Book Antiqua"/>
          <w:sz w:val="24"/>
        </w:rPr>
        <w:t xml:space="preserve">Bibliometrics is the quantitative analysis of academic literature by comprehensively applying </w:t>
      </w:r>
      <w:r w:rsidRPr="00FD6C9B">
        <w:rPr>
          <w:rFonts w:ascii="Book Antiqua" w:hAnsi="Book Antiqua" w:cs="Book Antiqua" w:hint="eastAsia"/>
          <w:sz w:val="24"/>
        </w:rPr>
        <w:t>method</w:t>
      </w:r>
      <w:r w:rsidRPr="00FD6C9B">
        <w:rPr>
          <w:rFonts w:ascii="Book Antiqua" w:hAnsi="Book Antiqua" w:cs="Book Antiqua"/>
          <w:sz w:val="24"/>
        </w:rPr>
        <w:t xml:space="preserve">s of mathematics, philology, and statistics. Through exploring the characteristic information of literatures, bibliometric analysis </w:t>
      </w:r>
      <w:r w:rsidR="00167A6C" w:rsidRPr="00FD6C9B">
        <w:rPr>
          <w:rFonts w:ascii="Book Antiqua" w:hAnsi="Book Antiqua" w:cs="Book Antiqua"/>
          <w:sz w:val="24"/>
        </w:rPr>
        <w:t>can</w:t>
      </w:r>
      <w:r w:rsidRPr="00FD6C9B">
        <w:rPr>
          <w:rFonts w:ascii="Book Antiqua" w:hAnsi="Book Antiqua" w:cs="Book Antiqua"/>
          <w:sz w:val="24"/>
        </w:rPr>
        <w:t xml:space="preserve"> reveal the occurrence, history, research status</w:t>
      </w:r>
      <w:r w:rsidR="00C35B56">
        <w:rPr>
          <w:rFonts w:ascii="Book Antiqua" w:hAnsi="Book Antiqua" w:cs="Book Antiqua"/>
          <w:sz w:val="24"/>
        </w:rPr>
        <w:t>,</w:t>
      </w:r>
      <w:r w:rsidRPr="00FD6C9B">
        <w:rPr>
          <w:rFonts w:ascii="Book Antiqua" w:hAnsi="Book Antiqua" w:cs="Book Antiqua"/>
          <w:sz w:val="24"/>
        </w:rPr>
        <w:t xml:space="preserve"> and future development in certain academic field</w:t>
      </w:r>
      <w:r w:rsidR="00C35B56">
        <w:rPr>
          <w:rFonts w:ascii="Book Antiqua" w:hAnsi="Book Antiqua" w:cs="Book Antiqua"/>
          <w:sz w:val="24"/>
        </w:rPr>
        <w:t>s</w:t>
      </w:r>
      <w:r w:rsidRPr="00FD6C9B">
        <w:rPr>
          <w:rFonts w:ascii="Book Antiqua" w:hAnsi="Book Antiqua" w:cs="Book Antiqua"/>
          <w:sz w:val="24"/>
        </w:rPr>
        <w:t xml:space="preserve">. In the field of IBD, a bibliometric analysis </w:t>
      </w:r>
      <w:r w:rsidR="00C35B56">
        <w:rPr>
          <w:rFonts w:ascii="Book Antiqua" w:hAnsi="Book Antiqua" w:cs="Book Antiqua"/>
          <w:sz w:val="24"/>
        </w:rPr>
        <w:t>has been</w:t>
      </w:r>
      <w:r w:rsidR="00C35B56" w:rsidRPr="00FD6C9B">
        <w:rPr>
          <w:rFonts w:ascii="Book Antiqua" w:hAnsi="Book Antiqua" w:cs="Book Antiqua"/>
          <w:sz w:val="24"/>
        </w:rPr>
        <w:t xml:space="preserve"> </w:t>
      </w:r>
      <w:r w:rsidRPr="00FD6C9B">
        <w:rPr>
          <w:rFonts w:ascii="Book Antiqua" w:hAnsi="Book Antiqua" w:cs="Book Antiqua"/>
          <w:sz w:val="24"/>
        </w:rPr>
        <w:t>performed to analyze the 50 top-cited articles</w:t>
      </w:r>
      <w:r w:rsidR="00C35B56">
        <w:rPr>
          <w:rFonts w:ascii="Book Antiqua" w:hAnsi="Book Antiqua" w:cs="Book Antiqua"/>
          <w:sz w:val="24"/>
        </w:rPr>
        <w:t xml:space="preserve"> </w:t>
      </w:r>
      <w:r w:rsidRPr="00FD6C9B">
        <w:rPr>
          <w:rFonts w:ascii="Book Antiqua" w:hAnsi="Book Antiqua" w:cs="Book Antiqua"/>
          <w:sz w:val="24"/>
        </w:rPr>
        <w:t>focused on IBD</w:t>
      </w:r>
      <w:r w:rsidRPr="00FD6C9B">
        <w:rPr>
          <w:rFonts w:ascii="Book Antiqua" w:hAnsi="Book Antiqua" w:cs="Book Antiqua"/>
          <w:sz w:val="24"/>
        </w:rPr>
        <w:fldChar w:fldCharType="begin">
          <w:fldData xml:space="preserve">PEVuZE5vdGU+PENpdGU+PEF1dGhvcj5BemVyPC9BdXRob3I+PFllYXI+MjAxODwvWWVhcj48UmVj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</w:fldData>
        </w:fldChar>
      </w:r>
      <w:r w:rsidRPr="00FD6C9B">
        <w:rPr>
          <w:rFonts w:ascii="Book Antiqua" w:hAnsi="Book Antiqua" w:cs="Book Antiqua"/>
          <w:sz w:val="24"/>
        </w:rPr>
        <w:instrText xml:space="preserve"> ADDIN EN.CITE </w:instrText>
      </w:r>
      <w:r w:rsidRPr="00FD6C9B">
        <w:rPr>
          <w:rFonts w:ascii="Book Antiqua" w:hAnsi="Book Antiqua" w:cs="Book Antiqua"/>
          <w:sz w:val="24"/>
        </w:rPr>
        <w:fldChar w:fldCharType="begin">
          <w:fldData xml:space="preserve">PEVuZE5vdGU+PENpdGU+PEF1dGhvcj5BemVyPC9BdXRob3I+PFllYXI+MjAxODwvWWVhcj48UmVj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</w:fldData>
        </w:fldChar>
      </w:r>
      <w:r w:rsidRPr="00FD6C9B">
        <w:rPr>
          <w:rFonts w:ascii="Book Antiqua" w:hAnsi="Book Antiqua" w:cs="Book Antiqua"/>
          <w:sz w:val="24"/>
        </w:rPr>
        <w:instrText xml:space="preserve"> ADDIN EN.CITE.DATA </w:instrText>
      </w:r>
      <w:r w:rsidRPr="00FD6C9B">
        <w:rPr>
          <w:rFonts w:ascii="Book Antiqua" w:hAnsi="Book Antiqua" w:cs="Book Antiqua"/>
          <w:sz w:val="24"/>
        </w:rPr>
      </w:r>
      <w:r w:rsidRPr="00FD6C9B">
        <w:rPr>
          <w:rFonts w:ascii="Book Antiqua" w:hAnsi="Book Antiqua" w:cs="Book Antiqua"/>
          <w:sz w:val="24"/>
        </w:rPr>
        <w:fldChar w:fldCharType="end"/>
      </w:r>
      <w:r w:rsidRPr="00FD6C9B">
        <w:rPr>
          <w:rFonts w:ascii="Book Antiqua" w:hAnsi="Book Antiqua" w:cs="Book Antiqua"/>
          <w:sz w:val="24"/>
        </w:rPr>
      </w:r>
      <w:r w:rsidRPr="00FD6C9B">
        <w:rPr>
          <w:rFonts w:ascii="Book Antiqua" w:hAnsi="Book Antiqua" w:cs="Book Antiqua"/>
          <w:sz w:val="24"/>
        </w:rPr>
        <w:fldChar w:fldCharType="separate"/>
      </w:r>
      <w:r w:rsidRPr="00FD6C9B">
        <w:rPr>
          <w:rFonts w:ascii="Book Antiqua" w:hAnsi="Book Antiqua" w:cs="Book Antiqua"/>
          <w:sz w:val="24"/>
          <w:vertAlign w:val="superscript"/>
        </w:rPr>
        <w:t>[16]</w:t>
      </w:r>
      <w:r w:rsidRPr="00FD6C9B">
        <w:rPr>
          <w:rFonts w:ascii="Book Antiqua" w:hAnsi="Book Antiqua" w:cs="Book Antiqua"/>
          <w:sz w:val="24"/>
        </w:rPr>
        <w:fldChar w:fldCharType="end"/>
      </w:r>
      <w:r w:rsidRPr="00FD6C9B">
        <w:rPr>
          <w:rFonts w:ascii="Book Antiqua" w:hAnsi="Book Antiqua" w:cs="Book Antiqua"/>
          <w:sz w:val="24"/>
        </w:rPr>
        <w:t xml:space="preserve">. </w:t>
      </w:r>
      <w:r w:rsidR="002470B3" w:rsidRPr="00FD6C9B">
        <w:rPr>
          <w:rFonts w:ascii="Book Antiqua" w:hAnsi="Book Antiqua" w:cs="Book Antiqua"/>
          <w:sz w:val="24"/>
        </w:rPr>
        <w:t xml:space="preserve">As the largest developing countries, China has witnessed a dramatic </w:t>
      </w:r>
      <w:r w:rsidR="002470B3" w:rsidRPr="00FD6C9B">
        <w:rPr>
          <w:rFonts w:ascii="Book Antiqua" w:hAnsi="Book Antiqua" w:cs="Book Antiqua"/>
          <w:sz w:val="24"/>
        </w:rPr>
        <w:lastRenderedPageBreak/>
        <w:t xml:space="preserve">increase in the incidence of IBD during </w:t>
      </w:r>
      <w:r w:rsidR="00C35B56">
        <w:rPr>
          <w:rFonts w:ascii="Book Antiqua" w:hAnsi="Book Antiqua" w:cs="Book Antiqua"/>
          <w:sz w:val="24"/>
        </w:rPr>
        <w:t xml:space="preserve">the </w:t>
      </w:r>
      <w:r w:rsidR="002470B3" w:rsidRPr="00FD6C9B">
        <w:rPr>
          <w:rFonts w:ascii="Book Antiqua" w:hAnsi="Book Antiqua" w:cs="Book Antiqua"/>
          <w:sz w:val="24"/>
        </w:rPr>
        <w:t xml:space="preserve">last four decades. </w:t>
      </w:r>
      <w:r w:rsidRPr="00FD6C9B">
        <w:rPr>
          <w:rFonts w:ascii="Book Antiqua" w:hAnsi="Book Antiqua" w:cs="Book Antiqua"/>
          <w:sz w:val="24"/>
        </w:rPr>
        <w:t xml:space="preserve">However, there </w:t>
      </w:r>
      <w:r w:rsidR="002470B3" w:rsidRPr="00FD6C9B">
        <w:rPr>
          <w:rFonts w:ascii="Book Antiqua" w:hAnsi="Book Antiqua" w:cs="Book Antiqua"/>
          <w:sz w:val="24"/>
        </w:rPr>
        <w:t>is no comprehensive</w:t>
      </w:r>
      <w:r w:rsidRPr="00FD6C9B">
        <w:rPr>
          <w:rFonts w:ascii="Book Antiqua" w:hAnsi="Book Antiqua" w:cs="Book Antiqua"/>
          <w:sz w:val="24"/>
        </w:rPr>
        <w:t xml:space="preserve"> bibliometric analysis concerning the features of publications on UC in China. </w:t>
      </w:r>
    </w:p>
    <w:p w14:paraId="0CDEE206" w14:textId="18C95448" w:rsidR="00DD4A1F" w:rsidRPr="00FD6C9B" w:rsidRDefault="00345849" w:rsidP="00386061">
      <w:pPr>
        <w:spacing w:after="0" w:line="360" w:lineRule="auto"/>
        <w:ind w:firstLineChars="200" w:firstLine="480"/>
        <w:rPr>
          <w:rFonts w:ascii="Book Antiqua" w:hAnsi="Book Antiqua" w:cs="Book Antiqua"/>
          <w:sz w:val="24"/>
        </w:rPr>
      </w:pPr>
      <w:r w:rsidRPr="00FD6C9B">
        <w:rPr>
          <w:rFonts w:ascii="Book Antiqua" w:hAnsi="Book Antiqua" w:cs="Book Antiqua"/>
          <w:sz w:val="24"/>
        </w:rPr>
        <w:t>Therefore, the aim of this study was to quantitatively analyze the Chinese literature on UC over the past 40 years, trying to facilitate a comprehensive understanding of the prior research on UC in China.</w:t>
      </w:r>
      <w:r w:rsidR="002470B3" w:rsidRPr="00FD6C9B">
        <w:rPr>
          <w:rFonts w:ascii="Book Antiqua" w:hAnsi="Book Antiqua" w:cs="Book Antiqua"/>
          <w:sz w:val="24"/>
        </w:rPr>
        <w:t xml:space="preserve"> We hope that our study can </w:t>
      </w:r>
      <w:r w:rsidR="00522868" w:rsidRPr="00FD6C9B">
        <w:rPr>
          <w:rFonts w:ascii="Book Antiqua" w:hAnsi="Book Antiqua" w:cs="Book Antiqua"/>
          <w:sz w:val="24"/>
        </w:rPr>
        <w:t>shed</w:t>
      </w:r>
      <w:r w:rsidR="00386061" w:rsidRPr="00FD6C9B">
        <w:rPr>
          <w:rFonts w:ascii="Book Antiqua" w:hAnsi="Book Antiqua" w:cs="Book Antiqua"/>
          <w:sz w:val="24"/>
        </w:rPr>
        <w:t xml:space="preserve"> </w:t>
      </w:r>
      <w:r w:rsidR="002470B3" w:rsidRPr="00FD6C9B">
        <w:rPr>
          <w:rFonts w:ascii="Book Antiqua" w:hAnsi="Book Antiqua" w:cs="Book Antiqua"/>
          <w:sz w:val="24"/>
        </w:rPr>
        <w:t>some light on the development of IBD management for other developing countries in the world.</w:t>
      </w:r>
    </w:p>
    <w:p w14:paraId="0EE6F48D" w14:textId="77777777" w:rsidR="00FA3809" w:rsidRPr="00FD6C9B" w:rsidRDefault="00FA3809" w:rsidP="00386061">
      <w:pPr>
        <w:spacing w:after="0" w:line="360" w:lineRule="auto"/>
        <w:outlineLvl w:val="0"/>
        <w:rPr>
          <w:rFonts w:ascii="Book Antiqua" w:hAnsi="Book Antiqua" w:cs="Book Antiqua"/>
          <w:b/>
          <w:sz w:val="24"/>
        </w:rPr>
      </w:pPr>
    </w:p>
    <w:p w14:paraId="696FFE57" w14:textId="77777777" w:rsidR="000E1F77" w:rsidRPr="00FD6C9B" w:rsidRDefault="000E1F77" w:rsidP="00386061">
      <w:pPr>
        <w:spacing w:after="0" w:line="360" w:lineRule="auto"/>
        <w:rPr>
          <w:rFonts w:ascii="Book Antiqua" w:hAnsi="Book Antiqua" w:cs="Book Antiqua"/>
          <w:b/>
          <w:sz w:val="24"/>
          <w:u w:val="single"/>
        </w:rPr>
      </w:pPr>
      <w:r w:rsidRPr="00FD6C9B">
        <w:rPr>
          <w:rFonts w:ascii="Book Antiqua" w:hAnsi="Book Antiqua" w:cs="Book Antiqua"/>
          <w:b/>
          <w:sz w:val="24"/>
          <w:u w:val="single"/>
        </w:rPr>
        <w:t>MATERIALS AND METHODS</w:t>
      </w:r>
    </w:p>
    <w:p w14:paraId="3CB6C266" w14:textId="087D3E47" w:rsidR="00DD4A1F" w:rsidRPr="00FD6C9B" w:rsidRDefault="00345849" w:rsidP="00386061">
      <w:pPr>
        <w:spacing w:after="0" w:line="360" w:lineRule="auto"/>
        <w:rPr>
          <w:rFonts w:ascii="Book Antiqua" w:hAnsi="Book Antiqua" w:cs="Book Antiqua"/>
          <w:sz w:val="24"/>
        </w:rPr>
      </w:pPr>
      <w:r w:rsidRPr="00FD6C9B">
        <w:rPr>
          <w:rFonts w:ascii="Book Antiqua" w:hAnsi="Book Antiqua" w:cs="Book Antiqua"/>
          <w:sz w:val="24"/>
        </w:rPr>
        <w:t xml:space="preserve">The statistical review of the study was performed by a biomedical statistician. </w:t>
      </w:r>
      <w:r w:rsidRPr="00FD6C9B">
        <w:rPr>
          <w:rFonts w:ascii="Book Antiqua" w:hAnsi="Book Antiqua" w:cs="Book Antiqua"/>
          <w:color w:val="231F20"/>
          <w:sz w:val="24"/>
        </w:rPr>
        <w:t xml:space="preserve">Generally, the ethical approval was not </w:t>
      </w:r>
      <w:r w:rsidRPr="00FD6C9B">
        <w:rPr>
          <w:rFonts w:ascii="Book Antiqua" w:hAnsi="Book Antiqua" w:cs="Book Antiqua"/>
          <w:sz w:val="24"/>
        </w:rPr>
        <w:t>required in</w:t>
      </w:r>
      <w:r w:rsidRPr="00FD6C9B">
        <w:rPr>
          <w:rFonts w:ascii="Book Antiqua" w:hAnsi="Book Antiqua" w:cs="Book Antiqua"/>
          <w:color w:val="231F20"/>
          <w:sz w:val="24"/>
        </w:rPr>
        <w:t xml:space="preserve"> this study </w:t>
      </w:r>
      <w:r w:rsidRPr="00FD6C9B">
        <w:rPr>
          <w:rFonts w:ascii="Book Antiqua" w:hAnsi="Book Antiqua" w:cs="Book Antiqua"/>
          <w:sz w:val="24"/>
        </w:rPr>
        <w:t>since the data in this study was downloaded from a public database and no patient was enrolled.</w:t>
      </w:r>
    </w:p>
    <w:p w14:paraId="0BAC3FA2" w14:textId="77777777" w:rsidR="00591B6E" w:rsidRPr="00FD6C9B" w:rsidRDefault="00591B6E" w:rsidP="00386061">
      <w:pPr>
        <w:spacing w:after="0" w:line="360" w:lineRule="auto"/>
        <w:rPr>
          <w:rFonts w:ascii="Book Antiqua" w:hAnsi="Book Antiqua" w:cs="Book Antiqua"/>
          <w:sz w:val="24"/>
        </w:rPr>
      </w:pPr>
    </w:p>
    <w:p w14:paraId="763A853C" w14:textId="29B55DF4" w:rsidR="00DD4A1F" w:rsidRPr="00FD6C9B" w:rsidRDefault="00345849" w:rsidP="00386061">
      <w:pPr>
        <w:spacing w:after="0" w:line="360" w:lineRule="auto"/>
        <w:outlineLvl w:val="0"/>
        <w:rPr>
          <w:rFonts w:ascii="Book Antiqua" w:hAnsi="Book Antiqua" w:cs="Book Antiqua"/>
          <w:b/>
          <w:sz w:val="24"/>
        </w:rPr>
      </w:pPr>
      <w:r w:rsidRPr="00FD6C9B">
        <w:rPr>
          <w:rFonts w:ascii="Book Antiqua" w:hAnsi="Book Antiqua" w:cs="Book Antiqua"/>
          <w:b/>
          <w:i/>
          <w:iCs/>
          <w:sz w:val="24"/>
        </w:rPr>
        <w:t>Data acquisitions</w:t>
      </w:r>
    </w:p>
    <w:p w14:paraId="3E163E97" w14:textId="49A69B01" w:rsidR="00DD4A1F" w:rsidRPr="00FD6C9B" w:rsidRDefault="00345849" w:rsidP="00386061">
      <w:pPr>
        <w:spacing w:after="0" w:line="360" w:lineRule="auto"/>
        <w:rPr>
          <w:rFonts w:ascii="Book Antiqua" w:hAnsi="Book Antiqua" w:cs="Book Antiqua"/>
          <w:sz w:val="24"/>
        </w:rPr>
      </w:pPr>
      <w:bookmarkStart w:id="38" w:name="OLE_LINK11"/>
      <w:r w:rsidRPr="00FD6C9B">
        <w:rPr>
          <w:rFonts w:ascii="Book Antiqua" w:hAnsi="Book Antiqua" w:cs="Book Antiqua"/>
          <w:color w:val="231F20"/>
          <w:sz w:val="24"/>
        </w:rPr>
        <w:t>Publications</w:t>
      </w:r>
      <w:bookmarkEnd w:id="38"/>
      <w:r w:rsidRPr="00FD6C9B">
        <w:rPr>
          <w:rFonts w:ascii="Book Antiqua" w:hAnsi="Book Antiqua" w:cs="Book Antiqua"/>
          <w:color w:val="231F20"/>
          <w:sz w:val="24"/>
        </w:rPr>
        <w:t xml:space="preserve"> were explored from</w:t>
      </w:r>
      <w:r w:rsidRPr="00FD6C9B">
        <w:rPr>
          <w:rFonts w:ascii="Book Antiqua" w:hAnsi="Book Antiqua" w:cs="Book Antiqua"/>
          <w:sz w:val="24"/>
        </w:rPr>
        <w:t xml:space="preserve"> the Chinese periodical database SinoMed</w:t>
      </w:r>
      <w:r w:rsidR="00591B6E" w:rsidRPr="00FD6C9B">
        <w:rPr>
          <w:rFonts w:ascii="Book Antiqua" w:hAnsi="Book Antiqua" w:cs="Book Antiqua"/>
          <w:sz w:val="24"/>
        </w:rPr>
        <w:t xml:space="preserve"> (http://www.sinomed.ac.cn/) which is the most famous datab</w:t>
      </w:r>
      <w:r w:rsidR="00782B59" w:rsidRPr="00FD6C9B">
        <w:rPr>
          <w:rFonts w:ascii="Book Antiqua" w:hAnsi="Book Antiqua" w:cs="Book Antiqua"/>
          <w:sz w:val="24"/>
        </w:rPr>
        <w:t>a</w:t>
      </w:r>
      <w:r w:rsidR="00591B6E" w:rsidRPr="00FD6C9B">
        <w:rPr>
          <w:rFonts w:ascii="Book Antiqua" w:hAnsi="Book Antiqua" w:cs="Book Antiqua"/>
          <w:sz w:val="24"/>
        </w:rPr>
        <w:t>se regarding publications from China in the field of biology and medicine</w:t>
      </w:r>
      <w:r w:rsidRPr="00FD6C9B">
        <w:rPr>
          <w:rFonts w:ascii="Book Antiqua" w:hAnsi="Book Antiqua" w:cs="Book Antiqua"/>
          <w:sz w:val="24"/>
        </w:rPr>
        <w:t xml:space="preserve">. </w:t>
      </w:r>
      <w:r w:rsidR="00591B6E" w:rsidRPr="00FD6C9B">
        <w:rPr>
          <w:rFonts w:ascii="Book Antiqua" w:hAnsi="Book Antiqua" w:cs="Book Antiqua"/>
          <w:sz w:val="24"/>
        </w:rPr>
        <w:t>SinoMed is open access and contai</w:t>
      </w:r>
      <w:r w:rsidR="009D3822" w:rsidRPr="00FD6C9B">
        <w:rPr>
          <w:rFonts w:ascii="Book Antiqua" w:hAnsi="Book Antiqua" w:cs="Book Antiqua"/>
          <w:sz w:val="24"/>
        </w:rPr>
        <w:t>ns</w:t>
      </w:r>
      <w:r w:rsidR="00591B6E" w:rsidRPr="00FD6C9B">
        <w:rPr>
          <w:rFonts w:ascii="Book Antiqua" w:hAnsi="Book Antiqua" w:cs="Book Antiqua"/>
          <w:sz w:val="24"/>
        </w:rPr>
        <w:t xml:space="preserve"> both Chinese and English publications. Most of English publications are simultaneously indexed in PubMed. </w:t>
      </w:r>
      <w:r w:rsidRPr="00FD6C9B">
        <w:rPr>
          <w:rFonts w:ascii="Book Antiqua" w:hAnsi="Book Antiqua" w:cs="Book Antiqua"/>
          <w:sz w:val="24"/>
        </w:rPr>
        <w:t>The database was retrieved on April 30, 2018. The</w:t>
      </w:r>
      <w:r w:rsidRPr="00FD6C9B">
        <w:rPr>
          <w:rFonts w:ascii="Book Antiqua" w:hAnsi="Book Antiqua" w:cs="Book Antiqua"/>
          <w:color w:val="231F20"/>
          <w:sz w:val="24"/>
        </w:rPr>
        <w:t xml:space="preserve"> </w:t>
      </w:r>
      <w:r w:rsidRPr="00FD6C9B">
        <w:rPr>
          <w:rFonts w:ascii="Book Antiqua" w:hAnsi="Book Antiqua" w:cs="Book Antiqua"/>
          <w:sz w:val="24"/>
        </w:rPr>
        <w:t>search term applied for retrieval was “</w:t>
      </w:r>
      <w:r w:rsidR="00C35B56">
        <w:rPr>
          <w:rFonts w:ascii="Book Antiqua" w:hAnsi="Book Antiqua" w:cs="Book Antiqua"/>
          <w:sz w:val="24"/>
        </w:rPr>
        <w:t>u</w:t>
      </w:r>
      <w:r w:rsidR="00C35B56" w:rsidRPr="00FD6C9B">
        <w:rPr>
          <w:rFonts w:ascii="Book Antiqua" w:hAnsi="Book Antiqua" w:cs="Book Antiqua"/>
          <w:sz w:val="24"/>
        </w:rPr>
        <w:t xml:space="preserve">lcerative </w:t>
      </w:r>
      <w:r w:rsidRPr="00FD6C9B">
        <w:rPr>
          <w:rFonts w:ascii="Book Antiqua" w:hAnsi="Book Antiqua" w:cs="Book Antiqua"/>
          <w:sz w:val="24"/>
        </w:rPr>
        <w:t xml:space="preserve">colitis”, </w:t>
      </w:r>
      <w:r w:rsidRPr="00FD6C9B">
        <w:rPr>
          <w:rFonts w:ascii="Book Antiqua" w:hAnsi="Book Antiqua"/>
          <w:color w:val="000000"/>
          <w:sz w:val="24"/>
        </w:rPr>
        <w:t xml:space="preserve">which had been searched </w:t>
      </w:r>
      <w:r w:rsidRPr="00FD6C9B">
        <w:rPr>
          <w:rFonts w:ascii="Book Antiqua" w:hAnsi="Book Antiqua" w:cs="Book Antiqua"/>
          <w:sz w:val="24"/>
        </w:rPr>
        <w:t xml:space="preserve">in the Article Title or Abstract of </w:t>
      </w:r>
      <w:r w:rsidR="00C35B56">
        <w:rPr>
          <w:rFonts w:ascii="Book Antiqua" w:hAnsi="Book Antiqua" w:cs="Book Antiqua"/>
          <w:sz w:val="24"/>
        </w:rPr>
        <w:t xml:space="preserve">the </w:t>
      </w:r>
      <w:r w:rsidRPr="00FD6C9B">
        <w:rPr>
          <w:rFonts w:ascii="Book Antiqua" w:hAnsi="Book Antiqua" w:cs="Book Antiqua"/>
          <w:sz w:val="24"/>
        </w:rPr>
        <w:t xml:space="preserve">literature. </w:t>
      </w:r>
      <w:r w:rsidRPr="00FD6C9B">
        <w:rPr>
          <w:rFonts w:ascii="Book Antiqua" w:hAnsi="Book Antiqua" w:cs="Book Antiqua"/>
          <w:sz w:val="24"/>
          <w:lang w:val="en"/>
        </w:rPr>
        <w:t xml:space="preserve">The language of the publications was </w:t>
      </w:r>
      <w:r w:rsidRPr="00FD6C9B">
        <w:rPr>
          <w:rFonts w:ascii="Book Antiqua" w:hAnsi="Book Antiqua" w:cs="Book Antiqua"/>
          <w:sz w:val="24"/>
        </w:rPr>
        <w:t>restrict</w:t>
      </w:r>
      <w:r w:rsidRPr="00FD6C9B">
        <w:rPr>
          <w:rFonts w:ascii="Book Antiqua" w:hAnsi="Book Antiqua" w:cs="Book Antiqua"/>
          <w:sz w:val="24"/>
          <w:lang w:val="en"/>
        </w:rPr>
        <w:t xml:space="preserve">ed to English </w:t>
      </w:r>
      <w:r w:rsidRPr="00FD6C9B">
        <w:rPr>
          <w:rFonts w:ascii="Book Antiqua" w:hAnsi="Book Antiqua" w:cs="Book Antiqua" w:hint="eastAsia"/>
          <w:sz w:val="24"/>
          <w:lang w:val="en"/>
        </w:rPr>
        <w:t>or</w:t>
      </w:r>
      <w:r w:rsidRPr="00FD6C9B">
        <w:rPr>
          <w:rFonts w:ascii="Book Antiqua" w:hAnsi="Book Antiqua" w:cs="Book Antiqua"/>
          <w:sz w:val="24"/>
          <w:lang w:val="en"/>
        </w:rPr>
        <w:t xml:space="preserve"> Chinese. The </w:t>
      </w:r>
      <w:r w:rsidRPr="00FD6C9B">
        <w:rPr>
          <w:rFonts w:ascii="Book Antiqua" w:hAnsi="Book Antiqua" w:cs="Book Antiqua"/>
          <w:sz w:val="24"/>
        </w:rPr>
        <w:t xml:space="preserve">studies have to be performed in China. The publication dates were restricted between 1978 and 2017, </w:t>
      </w:r>
      <w:r w:rsidR="00C35B56">
        <w:rPr>
          <w:rFonts w:ascii="Book Antiqua" w:hAnsi="Book Antiqua" w:cs="Book Antiqua"/>
          <w:sz w:val="24"/>
        </w:rPr>
        <w:t>s</w:t>
      </w:r>
      <w:r w:rsidR="00C35B56" w:rsidRPr="00FD6C9B">
        <w:rPr>
          <w:rFonts w:ascii="Book Antiqua" w:hAnsi="Book Antiqua" w:cs="Book Antiqua"/>
          <w:sz w:val="24"/>
        </w:rPr>
        <w:t>ince</w:t>
      </w:r>
      <w:r w:rsidR="00C35B56" w:rsidRPr="00FD6C9B">
        <w:rPr>
          <w:rStyle w:val="af"/>
          <w:rFonts w:ascii="Book Antiqua" w:hAnsi="Book Antiqua" w:cs="Book Antiqua"/>
          <w:b w:val="0"/>
          <w:sz w:val="24"/>
        </w:rPr>
        <w:t xml:space="preserve"> </w:t>
      </w:r>
      <w:r w:rsidRPr="00FD6C9B">
        <w:rPr>
          <w:rStyle w:val="af"/>
          <w:rFonts w:ascii="Book Antiqua" w:hAnsi="Book Antiqua" w:cs="Book Antiqua"/>
          <w:b w:val="0"/>
          <w:sz w:val="24"/>
        </w:rPr>
        <w:t xml:space="preserve">the first </w:t>
      </w:r>
      <w:r w:rsidRPr="00FD6C9B">
        <w:rPr>
          <w:rFonts w:ascii="Book Antiqua" w:hAnsi="Book Antiqua" w:cs="Book Antiqua"/>
          <w:sz w:val="24"/>
        </w:rPr>
        <w:t>consensus about diagnosis and treatment of IBD was held by</w:t>
      </w:r>
      <w:r w:rsidRPr="00FD6C9B">
        <w:rPr>
          <w:rFonts w:ascii="Book Antiqua" w:hAnsi="Book Antiqua" w:cs="Book Antiqua"/>
          <w:color w:val="000000"/>
          <w:sz w:val="24"/>
        </w:rPr>
        <w:t xml:space="preserve"> </w:t>
      </w:r>
      <w:r w:rsidRPr="00FD6C9B">
        <w:rPr>
          <w:rFonts w:ascii="Book Antiqua" w:hAnsi="Book Antiqua" w:cs="Book Antiqua"/>
          <w:sz w:val="24"/>
        </w:rPr>
        <w:t xml:space="preserve">Chinese Medical Association for digestive diseases in 1978. Publications </w:t>
      </w:r>
      <w:r w:rsidR="00C35B56">
        <w:rPr>
          <w:rFonts w:ascii="Book Antiqua" w:hAnsi="Book Antiqua" w:cs="Book Antiqua"/>
          <w:sz w:val="24"/>
        </w:rPr>
        <w:t>in</w:t>
      </w:r>
      <w:r w:rsidR="00C35B56" w:rsidRPr="00FD6C9B">
        <w:rPr>
          <w:rFonts w:ascii="Book Antiqua" w:hAnsi="Book Antiqua" w:cs="Book Antiqua"/>
          <w:sz w:val="24"/>
        </w:rPr>
        <w:t xml:space="preserve"> </w:t>
      </w:r>
      <w:r w:rsidRPr="00FD6C9B">
        <w:rPr>
          <w:rFonts w:ascii="Book Antiqua" w:hAnsi="Book Antiqua" w:cs="Book Antiqua"/>
          <w:sz w:val="24"/>
        </w:rPr>
        <w:t>2018 were excluded since there may be accepted research outputs that were not available in the database. The category of core journal, evidence-based article</w:t>
      </w:r>
      <w:r w:rsidR="00D54F02">
        <w:rPr>
          <w:rFonts w:ascii="Book Antiqua" w:hAnsi="Book Antiqua" w:cs="Book Antiqua"/>
          <w:sz w:val="24"/>
        </w:rPr>
        <w:t>,</w:t>
      </w:r>
      <w:r w:rsidRPr="00FD6C9B">
        <w:rPr>
          <w:rFonts w:ascii="Book Antiqua" w:hAnsi="Book Antiqua" w:cs="Book Antiqua"/>
          <w:sz w:val="24"/>
        </w:rPr>
        <w:t xml:space="preserve"> and </w:t>
      </w:r>
      <w:r w:rsidRPr="00FD6C9B">
        <w:rPr>
          <w:rFonts w:ascii="Book Antiqua" w:hAnsi="Book Antiqua" w:cs="Book Antiqua" w:hint="eastAsia"/>
          <w:color w:val="000000"/>
          <w:sz w:val="24"/>
        </w:rPr>
        <w:t>randomized controlled trial</w:t>
      </w:r>
      <w:r w:rsidRPr="00FD6C9B">
        <w:rPr>
          <w:rFonts w:ascii="Book Antiqua" w:hAnsi="Book Antiqua" w:cs="Book Antiqua"/>
          <w:sz w:val="24"/>
        </w:rPr>
        <w:t xml:space="preserve"> (RCT) publications are automatically classified</w:t>
      </w:r>
      <w:r w:rsidRPr="00FD6C9B">
        <w:rPr>
          <w:rFonts w:ascii="Book Antiqua" w:hAnsi="Book Antiqua" w:cs="Book Antiqua" w:hint="eastAsia"/>
          <w:sz w:val="24"/>
        </w:rPr>
        <w:t xml:space="preserve"> </w:t>
      </w:r>
      <w:r w:rsidR="009D3822" w:rsidRPr="00FD6C9B">
        <w:rPr>
          <w:rFonts w:ascii="Book Antiqua" w:hAnsi="Book Antiqua" w:cs="Book Antiqua"/>
          <w:sz w:val="24"/>
        </w:rPr>
        <w:t xml:space="preserve">and output </w:t>
      </w:r>
      <w:r w:rsidRPr="00FD6C9B">
        <w:rPr>
          <w:rFonts w:ascii="Book Antiqua" w:hAnsi="Book Antiqua" w:cs="Book Antiqua"/>
          <w:sz w:val="24"/>
        </w:rPr>
        <w:t>by the</w:t>
      </w:r>
      <w:r w:rsidRPr="00FD6C9B">
        <w:rPr>
          <w:rFonts w:ascii="Book Antiqua" w:hAnsi="Book Antiqua" w:cs="Book Antiqua" w:hint="eastAsia"/>
          <w:sz w:val="24"/>
        </w:rPr>
        <w:t xml:space="preserve"> </w:t>
      </w:r>
      <w:r w:rsidRPr="00FD6C9B">
        <w:rPr>
          <w:rFonts w:ascii="Book Antiqua" w:hAnsi="Book Antiqua" w:cs="Book Antiqua"/>
          <w:sz w:val="24"/>
        </w:rPr>
        <w:t xml:space="preserve">SinoMed </w:t>
      </w:r>
      <w:r w:rsidRPr="00FD6C9B">
        <w:rPr>
          <w:rFonts w:ascii="Book Antiqua" w:hAnsi="Book Antiqua" w:cs="Book Antiqua"/>
          <w:sz w:val="24"/>
        </w:rPr>
        <w:lastRenderedPageBreak/>
        <w:t xml:space="preserve">database. The search yielded a complete list of </w:t>
      </w:r>
      <w:r w:rsidRPr="00FD6C9B">
        <w:rPr>
          <w:rFonts w:ascii="Book Antiqua" w:hAnsi="Book Antiqua" w:cs="Book Antiqua"/>
          <w:bCs/>
          <w:sz w:val="24"/>
        </w:rPr>
        <w:t>papers</w:t>
      </w:r>
      <w:r w:rsidR="000E1F77" w:rsidRPr="00FD6C9B">
        <w:rPr>
          <w:rFonts w:ascii="Book Antiqua" w:hAnsi="Book Antiqua" w:cs="Book Antiqua"/>
          <w:sz w:val="24"/>
        </w:rPr>
        <w:t xml:space="preserve"> on UC, and 18</w:t>
      </w:r>
      <w:r w:rsidRPr="00FD6C9B">
        <w:rPr>
          <w:rFonts w:ascii="Book Antiqua" w:hAnsi="Book Antiqua" w:cs="Book Antiqua"/>
          <w:sz w:val="24"/>
        </w:rPr>
        <w:t>948 p</w:t>
      </w:r>
      <w:r w:rsidRPr="00FD6C9B">
        <w:rPr>
          <w:rFonts w:ascii="Book Antiqua" w:hAnsi="Book Antiqua" w:cs="Book Antiqua" w:hint="eastAsia"/>
          <w:sz w:val="24"/>
        </w:rPr>
        <w:t>aper</w:t>
      </w:r>
      <w:r w:rsidRPr="00FD6C9B">
        <w:rPr>
          <w:rFonts w:ascii="Book Antiqua" w:hAnsi="Book Antiqua" w:cs="Book Antiqua"/>
          <w:sz w:val="24"/>
        </w:rPr>
        <w:t>s were obtained.</w:t>
      </w:r>
    </w:p>
    <w:p w14:paraId="766C00FE" w14:textId="77777777" w:rsidR="00DD4A1F" w:rsidRPr="00FD6C9B" w:rsidRDefault="00DD4A1F" w:rsidP="00386061">
      <w:pPr>
        <w:spacing w:after="0" w:line="360" w:lineRule="auto"/>
        <w:rPr>
          <w:rFonts w:ascii="Book Antiqua" w:hAnsi="Book Antiqua" w:cs="Book Antiqua"/>
          <w:sz w:val="24"/>
        </w:rPr>
      </w:pPr>
    </w:p>
    <w:p w14:paraId="286EFDD2" w14:textId="5FDEF2F6" w:rsidR="00DD4A1F" w:rsidRPr="00FD6C9B" w:rsidRDefault="00345849" w:rsidP="00386061">
      <w:pPr>
        <w:spacing w:after="0" w:line="360" w:lineRule="auto"/>
        <w:outlineLvl w:val="0"/>
        <w:rPr>
          <w:rFonts w:ascii="Book Antiqua" w:hAnsi="Book Antiqua" w:cs="Book Antiqua"/>
          <w:b/>
          <w:sz w:val="24"/>
        </w:rPr>
      </w:pPr>
      <w:r w:rsidRPr="00FD6C9B">
        <w:rPr>
          <w:rFonts w:ascii="Book Antiqua" w:hAnsi="Book Antiqua" w:cs="Book Antiqua"/>
          <w:b/>
          <w:i/>
          <w:iCs/>
          <w:color w:val="231F20"/>
          <w:sz w:val="24"/>
        </w:rPr>
        <w:t xml:space="preserve">Inclusion and exclusion </w:t>
      </w:r>
      <w:bookmarkStart w:id="39" w:name="_Hlk530429086"/>
      <w:r w:rsidRPr="00FD6C9B">
        <w:rPr>
          <w:rFonts w:ascii="Book Antiqua" w:hAnsi="Book Antiqua" w:cs="Book Antiqua"/>
          <w:b/>
          <w:i/>
          <w:iCs/>
          <w:color w:val="231F20"/>
          <w:sz w:val="24"/>
        </w:rPr>
        <w:t>criteria</w:t>
      </w:r>
      <w:bookmarkEnd w:id="39"/>
    </w:p>
    <w:p w14:paraId="450C2A58" w14:textId="62B41AE7" w:rsidR="00DD4A1F" w:rsidRPr="00FD6C9B" w:rsidRDefault="00345849" w:rsidP="00386061">
      <w:pPr>
        <w:spacing w:after="0" w:line="360" w:lineRule="auto"/>
        <w:rPr>
          <w:rFonts w:ascii="Book Antiqua" w:hAnsi="Book Antiqua" w:cs="Book Antiqua"/>
          <w:sz w:val="24"/>
        </w:rPr>
      </w:pPr>
      <w:r w:rsidRPr="00FD6C9B">
        <w:rPr>
          <w:rFonts w:ascii="Book Antiqua" w:hAnsi="Book Antiqua" w:cs="Book Antiqua"/>
          <w:sz w:val="24"/>
        </w:rPr>
        <w:t>The inclusion criteria were as follows: (1) Publications</w:t>
      </w:r>
      <w:r w:rsidR="00D54F02">
        <w:rPr>
          <w:rFonts w:ascii="Book Antiqua" w:hAnsi="Book Antiqua" w:cs="Book Antiqua"/>
          <w:sz w:val="24"/>
        </w:rPr>
        <w:t xml:space="preserve"> which</w:t>
      </w:r>
      <w:r w:rsidRPr="00FD6C9B">
        <w:rPr>
          <w:rFonts w:ascii="Book Antiqua" w:hAnsi="Book Antiqua" w:cs="Book Antiqua"/>
          <w:sz w:val="24"/>
        </w:rPr>
        <w:t xml:space="preserve"> focused on UC and regarded UC as the main topic</w:t>
      </w:r>
      <w:r w:rsidR="00D10472" w:rsidRPr="00FD6C9B">
        <w:rPr>
          <w:rFonts w:ascii="Book Antiqua" w:hAnsi="Book Antiqua" w:cs="Book Antiqua" w:hint="eastAsia"/>
          <w:sz w:val="24"/>
        </w:rPr>
        <w:t>;</w:t>
      </w:r>
      <w:r w:rsidRPr="00FD6C9B">
        <w:rPr>
          <w:rFonts w:ascii="Book Antiqua" w:hAnsi="Book Antiqua" w:cs="Book Antiqua"/>
          <w:sz w:val="24"/>
        </w:rPr>
        <w:t xml:space="preserve"> </w:t>
      </w:r>
      <w:r w:rsidR="00D10472" w:rsidRPr="00FD6C9B">
        <w:rPr>
          <w:rFonts w:ascii="Book Antiqua" w:hAnsi="Book Antiqua" w:cs="Book Antiqua" w:hint="eastAsia"/>
          <w:sz w:val="24"/>
        </w:rPr>
        <w:t xml:space="preserve">and </w:t>
      </w:r>
      <w:r w:rsidRPr="00FD6C9B">
        <w:rPr>
          <w:rFonts w:ascii="Book Antiqua" w:hAnsi="Book Antiqua" w:cs="Book Antiqua"/>
          <w:sz w:val="24"/>
        </w:rPr>
        <w:t xml:space="preserve">(2) </w:t>
      </w:r>
      <w:r w:rsidR="00D54F02">
        <w:rPr>
          <w:rFonts w:ascii="Book Antiqua" w:hAnsi="Book Antiqua" w:cs="Book Antiqua"/>
          <w:sz w:val="24"/>
        </w:rPr>
        <w:t>p</w:t>
      </w:r>
      <w:r w:rsidR="00D54F02" w:rsidRPr="00FD6C9B">
        <w:rPr>
          <w:rFonts w:ascii="Book Antiqua" w:hAnsi="Book Antiqua" w:cs="Book Antiqua"/>
          <w:sz w:val="24"/>
        </w:rPr>
        <w:t xml:space="preserve">apers </w:t>
      </w:r>
      <w:r w:rsidRPr="00FD6C9B">
        <w:rPr>
          <w:rFonts w:ascii="Book Antiqua" w:hAnsi="Book Antiqua" w:cs="Book Antiqua"/>
          <w:sz w:val="24"/>
        </w:rPr>
        <w:t>published by Chinese research organizations, including Hong Kong, Macao, and Taiwan. In addition to the exclusion on period, other exclusion criteria were as follows: (1) Publications which focused on other diseases (</w:t>
      </w:r>
      <w:r w:rsidRPr="00FD6C9B">
        <w:rPr>
          <w:rFonts w:ascii="Book Antiqua" w:hAnsi="Book Antiqua" w:cs="Book Antiqua"/>
          <w:i/>
          <w:sz w:val="24"/>
        </w:rPr>
        <w:t>e.g.</w:t>
      </w:r>
      <w:r w:rsidR="00D10472" w:rsidRPr="00FD6C9B">
        <w:rPr>
          <w:rFonts w:ascii="Book Antiqua" w:hAnsi="Book Antiqua" w:cs="Book Antiqua" w:hint="eastAsia"/>
          <w:sz w:val="24"/>
        </w:rPr>
        <w:t>,</w:t>
      </w:r>
      <w:r w:rsidRPr="00FD6C9B">
        <w:rPr>
          <w:rFonts w:ascii="Book Antiqua" w:hAnsi="Book Antiqua" w:cs="Book Antiqua"/>
          <w:sz w:val="24"/>
        </w:rPr>
        <w:t xml:space="preserve"> CD, colorectal cancer, melanosis coli, </w:t>
      </w:r>
      <w:r w:rsidR="00D54F02">
        <w:rPr>
          <w:rFonts w:ascii="Book Antiqua" w:hAnsi="Book Antiqua" w:cs="Book Antiqua"/>
          <w:sz w:val="24"/>
        </w:rPr>
        <w:t xml:space="preserve">and </w:t>
      </w:r>
      <w:r w:rsidRPr="00FD6C9B">
        <w:rPr>
          <w:rFonts w:ascii="Book Antiqua" w:hAnsi="Book Antiqua" w:cs="Book Antiqua"/>
          <w:sz w:val="24"/>
        </w:rPr>
        <w:t>irritable bowel syndrome)</w:t>
      </w:r>
      <w:r w:rsidR="00D10472" w:rsidRPr="00FD6C9B">
        <w:rPr>
          <w:rFonts w:ascii="Book Antiqua" w:hAnsi="Book Antiqua" w:cs="Book Antiqua" w:hint="eastAsia"/>
          <w:sz w:val="24"/>
        </w:rPr>
        <w:t>;</w:t>
      </w:r>
      <w:r w:rsidRPr="00FD6C9B">
        <w:rPr>
          <w:rFonts w:ascii="Book Antiqua" w:hAnsi="Book Antiqua" w:cs="Book Antiqua"/>
          <w:sz w:val="24"/>
        </w:rPr>
        <w:t xml:space="preserve"> (2) </w:t>
      </w:r>
      <w:r w:rsidR="00D54F02">
        <w:rPr>
          <w:rFonts w:ascii="Book Antiqua" w:hAnsi="Book Antiqua" w:cs="Book Antiqua"/>
          <w:sz w:val="24"/>
        </w:rPr>
        <w:t>p</w:t>
      </w:r>
      <w:r w:rsidR="00D54F02" w:rsidRPr="00FD6C9B">
        <w:rPr>
          <w:rFonts w:ascii="Book Antiqua" w:hAnsi="Book Antiqua" w:cs="Book Antiqua"/>
          <w:sz w:val="24"/>
        </w:rPr>
        <w:t xml:space="preserve">apers </w:t>
      </w:r>
      <w:r w:rsidRPr="00FD6C9B">
        <w:rPr>
          <w:rFonts w:ascii="Book Antiqua" w:hAnsi="Book Antiqua" w:cs="Book Antiqua"/>
          <w:sz w:val="24"/>
        </w:rPr>
        <w:t>published by foreign research organizations</w:t>
      </w:r>
      <w:r w:rsidR="00D10472" w:rsidRPr="00FD6C9B">
        <w:rPr>
          <w:rFonts w:ascii="Book Antiqua" w:hAnsi="Book Antiqua" w:cs="Book Antiqua" w:hint="eastAsia"/>
          <w:sz w:val="24"/>
        </w:rPr>
        <w:t>;</w:t>
      </w:r>
      <w:r w:rsidRPr="00FD6C9B">
        <w:rPr>
          <w:rFonts w:ascii="Book Antiqua" w:hAnsi="Book Antiqua" w:cs="Book Antiqua"/>
          <w:sz w:val="24"/>
        </w:rPr>
        <w:t xml:space="preserve"> </w:t>
      </w:r>
      <w:r w:rsidR="00D10472" w:rsidRPr="00FD6C9B">
        <w:rPr>
          <w:rFonts w:ascii="Book Antiqua" w:hAnsi="Book Antiqua" w:cs="Book Antiqua" w:hint="eastAsia"/>
          <w:sz w:val="24"/>
        </w:rPr>
        <w:t xml:space="preserve">and </w:t>
      </w:r>
      <w:r w:rsidRPr="00FD6C9B">
        <w:rPr>
          <w:rFonts w:ascii="Book Antiqua" w:hAnsi="Book Antiqua" w:cs="Book Antiqua"/>
          <w:sz w:val="24"/>
        </w:rPr>
        <w:t xml:space="preserve">(3) </w:t>
      </w:r>
      <w:r w:rsidR="00D54F02">
        <w:rPr>
          <w:rFonts w:ascii="Book Antiqua" w:hAnsi="Book Antiqua" w:cs="Book Antiqua"/>
          <w:sz w:val="24"/>
        </w:rPr>
        <w:t>d</w:t>
      </w:r>
      <w:r w:rsidR="00D54F02" w:rsidRPr="00FD6C9B">
        <w:rPr>
          <w:rFonts w:ascii="Book Antiqua" w:hAnsi="Book Antiqua" w:cs="Book Antiqua"/>
          <w:sz w:val="24"/>
        </w:rPr>
        <w:t xml:space="preserve">uplicated </w:t>
      </w:r>
      <w:r w:rsidRPr="00FD6C9B">
        <w:rPr>
          <w:rFonts w:ascii="Book Antiqua" w:hAnsi="Book Antiqua" w:cs="Book Antiqua"/>
          <w:sz w:val="24"/>
        </w:rPr>
        <w:t>publications.</w:t>
      </w:r>
    </w:p>
    <w:p w14:paraId="7EC14FA0" w14:textId="77777777" w:rsidR="00DD4A1F" w:rsidRPr="00FD6C9B" w:rsidRDefault="00DD4A1F" w:rsidP="00386061">
      <w:pPr>
        <w:spacing w:after="0" w:line="360" w:lineRule="auto"/>
        <w:rPr>
          <w:rFonts w:ascii="Book Antiqua" w:hAnsi="Book Antiqua" w:cs="Book Antiqua"/>
          <w:sz w:val="24"/>
        </w:rPr>
      </w:pPr>
    </w:p>
    <w:p w14:paraId="5918AF46" w14:textId="30F01A1B" w:rsidR="00DD4A1F" w:rsidRPr="00FD6C9B" w:rsidRDefault="00345849" w:rsidP="00386061">
      <w:pPr>
        <w:spacing w:after="0" w:line="360" w:lineRule="auto"/>
        <w:outlineLvl w:val="0"/>
        <w:rPr>
          <w:rFonts w:ascii="Book Antiqua" w:hAnsi="Book Antiqua" w:cs="Book Antiqua"/>
          <w:b/>
          <w:sz w:val="24"/>
        </w:rPr>
      </w:pPr>
      <w:r w:rsidRPr="00FD6C9B">
        <w:rPr>
          <w:rFonts w:ascii="Book Antiqua" w:hAnsi="Book Antiqua" w:cs="Book Antiqua"/>
          <w:b/>
          <w:i/>
          <w:iCs/>
          <w:color w:val="231F20"/>
          <w:sz w:val="24"/>
        </w:rPr>
        <w:t>Statistical analys</w:t>
      </w:r>
      <w:r w:rsidR="00B95A87" w:rsidRPr="00FD6C9B">
        <w:rPr>
          <w:rFonts w:ascii="Book Antiqua" w:hAnsi="Book Antiqua" w:cs="Book Antiqua" w:hint="eastAsia"/>
          <w:b/>
          <w:i/>
          <w:iCs/>
          <w:color w:val="231F20"/>
          <w:sz w:val="24"/>
        </w:rPr>
        <w:t>i</w:t>
      </w:r>
      <w:r w:rsidRPr="00FD6C9B">
        <w:rPr>
          <w:rFonts w:ascii="Book Antiqua" w:hAnsi="Book Antiqua" w:cs="Book Antiqua"/>
          <w:b/>
          <w:i/>
          <w:iCs/>
          <w:color w:val="231F20"/>
          <w:sz w:val="24"/>
        </w:rPr>
        <w:t>s</w:t>
      </w:r>
    </w:p>
    <w:p w14:paraId="2308FDE7" w14:textId="3278E869" w:rsidR="00DD4A1F" w:rsidRPr="00FD6C9B" w:rsidRDefault="00345849" w:rsidP="00386061">
      <w:pPr>
        <w:spacing w:after="0" w:line="360" w:lineRule="auto"/>
        <w:rPr>
          <w:rFonts w:ascii="Book Antiqua" w:eastAsia="仿宋" w:hAnsi="Book Antiqua" w:cs="Book Antiqua"/>
          <w:sz w:val="24"/>
        </w:rPr>
      </w:pPr>
      <w:r w:rsidRPr="00FD6C9B">
        <w:rPr>
          <w:rFonts w:ascii="Book Antiqua" w:hAnsi="Book Antiqua" w:cs="Book Antiqua"/>
          <w:sz w:val="24"/>
        </w:rPr>
        <w:t xml:space="preserve">Publications </w:t>
      </w:r>
      <w:r w:rsidR="00D54F02" w:rsidRPr="00FD6C9B">
        <w:rPr>
          <w:rFonts w:ascii="Book Antiqua" w:hAnsi="Book Antiqua" w:cs="Book Antiqua"/>
          <w:sz w:val="24"/>
        </w:rPr>
        <w:t>match</w:t>
      </w:r>
      <w:r w:rsidR="00D54F02">
        <w:rPr>
          <w:rFonts w:ascii="Book Antiqua" w:hAnsi="Book Antiqua" w:cs="Book Antiqua"/>
          <w:sz w:val="24"/>
        </w:rPr>
        <w:t>ing</w:t>
      </w:r>
      <w:r w:rsidR="00D54F02" w:rsidRPr="00FD6C9B">
        <w:rPr>
          <w:rFonts w:ascii="Book Antiqua" w:hAnsi="Book Antiqua" w:cs="Book Antiqua"/>
          <w:sz w:val="24"/>
        </w:rPr>
        <w:t xml:space="preserve"> </w:t>
      </w:r>
      <w:r w:rsidRPr="00FD6C9B">
        <w:rPr>
          <w:rFonts w:ascii="Book Antiqua" w:hAnsi="Book Antiqua" w:cs="Book Antiqua"/>
          <w:sz w:val="24"/>
        </w:rPr>
        <w:t xml:space="preserve">the search criteria of our study were retrieved and reviewed. Multiple characteristics of these publications, including </w:t>
      </w:r>
      <w:r w:rsidRPr="00FD6C9B">
        <w:rPr>
          <w:rFonts w:ascii="Book Antiqua" w:eastAsia="仿宋" w:hAnsi="Book Antiqua" w:cs="Book Antiqua"/>
          <w:sz w:val="24"/>
        </w:rPr>
        <w:t>publication dates, journals, regions</w:t>
      </w:r>
      <w:r w:rsidR="00D54F02">
        <w:rPr>
          <w:rFonts w:ascii="Book Antiqua" w:eastAsia="仿宋" w:hAnsi="Book Antiqua" w:cs="Book Antiqua"/>
          <w:sz w:val="24"/>
        </w:rPr>
        <w:t>,</w:t>
      </w:r>
      <w:r w:rsidRPr="00FD6C9B">
        <w:rPr>
          <w:rFonts w:ascii="Book Antiqua" w:eastAsia="仿宋" w:hAnsi="Book Antiqua" w:cs="Book Antiqua"/>
          <w:sz w:val="24"/>
        </w:rPr>
        <w:t xml:space="preserve"> and research organizations</w:t>
      </w:r>
      <w:r w:rsidR="00D54F02">
        <w:rPr>
          <w:rFonts w:ascii="Book Antiqua" w:eastAsia="仿宋" w:hAnsi="Book Antiqua" w:cs="Book Antiqua"/>
          <w:sz w:val="24"/>
        </w:rPr>
        <w:t>,</w:t>
      </w:r>
      <w:r w:rsidRPr="00FD6C9B">
        <w:rPr>
          <w:rFonts w:ascii="Book Antiqua" w:eastAsia="仿宋" w:hAnsi="Book Antiqua" w:cs="Book Antiqua"/>
          <w:sz w:val="24"/>
        </w:rPr>
        <w:t xml:space="preserve"> were collected. All statistical data were analyzed by applying EndNote X8 (Thomson Reuters, U</w:t>
      </w:r>
      <w:r w:rsidR="00D10472" w:rsidRPr="00FD6C9B">
        <w:rPr>
          <w:rFonts w:ascii="Book Antiqua" w:eastAsia="仿宋" w:hAnsi="Book Antiqua" w:cs="Book Antiqua" w:hint="eastAsia"/>
          <w:sz w:val="24"/>
        </w:rPr>
        <w:t>nited States</w:t>
      </w:r>
      <w:r w:rsidRPr="00FD6C9B">
        <w:rPr>
          <w:rFonts w:ascii="Book Antiqua" w:eastAsia="仿宋" w:hAnsi="Book Antiqua" w:cs="Book Antiqua"/>
          <w:sz w:val="24"/>
        </w:rPr>
        <w:t>), Microsoft Office Excel</w:t>
      </w:r>
      <w:r w:rsidRPr="00FD6C9B">
        <w:rPr>
          <w:rFonts w:ascii="Book Antiqua" w:eastAsia="仿宋" w:hAnsi="Book Antiqua" w:cs="Book Antiqua"/>
          <w:bCs/>
          <w:sz w:val="24"/>
        </w:rPr>
        <w:t xml:space="preserve"> 2016 (Microsoft, </w:t>
      </w:r>
      <w:r w:rsidR="004E67C3" w:rsidRPr="00FD6C9B">
        <w:rPr>
          <w:rFonts w:ascii="Book Antiqua" w:eastAsia="仿宋" w:hAnsi="Book Antiqua" w:cs="Book Antiqua"/>
          <w:sz w:val="24"/>
        </w:rPr>
        <w:t>U</w:t>
      </w:r>
      <w:r w:rsidR="004E67C3" w:rsidRPr="00FD6C9B">
        <w:rPr>
          <w:rFonts w:ascii="Book Antiqua" w:eastAsia="仿宋" w:hAnsi="Book Antiqua" w:cs="Book Antiqua" w:hint="eastAsia"/>
          <w:sz w:val="24"/>
        </w:rPr>
        <w:t>nited States</w:t>
      </w:r>
      <w:r w:rsidRPr="00FD6C9B">
        <w:rPr>
          <w:rFonts w:ascii="Book Antiqua" w:eastAsia="仿宋" w:hAnsi="Book Antiqua" w:cs="Book Antiqua"/>
          <w:bCs/>
          <w:sz w:val="24"/>
        </w:rPr>
        <w:t>)</w:t>
      </w:r>
      <w:r w:rsidRPr="00FD6C9B">
        <w:rPr>
          <w:rFonts w:ascii="Book Antiqua" w:eastAsia="仿宋" w:hAnsi="Book Antiqua" w:cs="Book Antiqua"/>
          <w:sz w:val="24"/>
        </w:rPr>
        <w:t>, and MySQL 8.0.15 (</w:t>
      </w:r>
      <w:r w:rsidRPr="00FD6C9B">
        <w:rPr>
          <w:rFonts w:ascii="Book Antiqua" w:eastAsia="仿宋" w:hAnsi="Book Antiqua" w:cs="Book Antiqua"/>
          <w:color w:val="000000" w:themeColor="text1"/>
          <w:sz w:val="24"/>
        </w:rPr>
        <w:t xml:space="preserve">Oracle, </w:t>
      </w:r>
      <w:r w:rsidR="004E67C3" w:rsidRPr="00FD6C9B">
        <w:rPr>
          <w:rFonts w:ascii="Book Antiqua" w:eastAsia="仿宋" w:hAnsi="Book Antiqua" w:cs="Book Antiqua"/>
          <w:sz w:val="24"/>
        </w:rPr>
        <w:t>U</w:t>
      </w:r>
      <w:r w:rsidR="004E67C3" w:rsidRPr="00FD6C9B">
        <w:rPr>
          <w:rFonts w:ascii="Book Antiqua" w:eastAsia="仿宋" w:hAnsi="Book Antiqua" w:cs="Book Antiqua" w:hint="eastAsia"/>
          <w:sz w:val="24"/>
        </w:rPr>
        <w:t>nited States</w:t>
      </w:r>
      <w:r w:rsidRPr="00FD6C9B">
        <w:rPr>
          <w:rFonts w:ascii="Book Antiqua" w:eastAsia="仿宋" w:hAnsi="Book Antiqua" w:cs="Book Antiqua"/>
          <w:sz w:val="24"/>
        </w:rPr>
        <w:t xml:space="preserve">). GraphPad Prism 6.01 (GraphPad Software, </w:t>
      </w:r>
      <w:r w:rsidR="004E67C3" w:rsidRPr="00FD6C9B">
        <w:rPr>
          <w:rFonts w:ascii="Book Antiqua" w:eastAsia="仿宋" w:hAnsi="Book Antiqua" w:cs="Book Antiqua"/>
          <w:sz w:val="24"/>
        </w:rPr>
        <w:t>U</w:t>
      </w:r>
      <w:r w:rsidR="004E67C3" w:rsidRPr="00FD6C9B">
        <w:rPr>
          <w:rFonts w:ascii="Book Antiqua" w:eastAsia="仿宋" w:hAnsi="Book Antiqua" w:cs="Book Antiqua" w:hint="eastAsia"/>
          <w:sz w:val="24"/>
        </w:rPr>
        <w:t>nited States</w:t>
      </w:r>
      <w:r w:rsidRPr="00FD6C9B">
        <w:rPr>
          <w:rFonts w:ascii="Book Antiqua" w:eastAsia="仿宋" w:hAnsi="Book Antiqua" w:cs="Book Antiqua"/>
          <w:sz w:val="24"/>
        </w:rPr>
        <w:t xml:space="preserve">) was applied to draw the charts. </w:t>
      </w:r>
    </w:p>
    <w:p w14:paraId="2B0148DB" w14:textId="77777777" w:rsidR="00DD4A1F" w:rsidRPr="00FD6C9B" w:rsidRDefault="00DD4A1F" w:rsidP="00386061">
      <w:pPr>
        <w:spacing w:after="0" w:line="360" w:lineRule="auto"/>
        <w:rPr>
          <w:rFonts w:ascii="Book Antiqua" w:hAnsi="Book Antiqua" w:cs="Book Antiqua"/>
          <w:sz w:val="24"/>
        </w:rPr>
      </w:pPr>
    </w:p>
    <w:p w14:paraId="6B54CD67" w14:textId="5B83CFB5" w:rsidR="00DD4A1F" w:rsidRPr="00FD6C9B" w:rsidRDefault="00345849" w:rsidP="00386061">
      <w:pPr>
        <w:spacing w:after="0" w:line="360" w:lineRule="auto"/>
        <w:outlineLvl w:val="0"/>
        <w:rPr>
          <w:rFonts w:ascii="Book Antiqua" w:hAnsi="Book Antiqua" w:cs="Book Antiqua"/>
          <w:b/>
          <w:sz w:val="24"/>
          <w:u w:val="single"/>
        </w:rPr>
      </w:pPr>
      <w:r w:rsidRPr="00FD6C9B">
        <w:rPr>
          <w:rFonts w:ascii="Book Antiqua" w:hAnsi="Book Antiqua" w:cs="Book Antiqua"/>
          <w:b/>
          <w:color w:val="231F20"/>
          <w:sz w:val="24"/>
          <w:u w:val="single"/>
        </w:rPr>
        <w:t>RESULTS</w:t>
      </w:r>
    </w:p>
    <w:p w14:paraId="2F58CC13" w14:textId="2C22DE2A" w:rsidR="00DD4A1F" w:rsidRPr="00FD6C9B" w:rsidRDefault="00D54F02" w:rsidP="00386061">
      <w:pPr>
        <w:spacing w:after="0" w:line="360" w:lineRule="auto"/>
        <w:outlineLvl w:val="0"/>
        <w:rPr>
          <w:rFonts w:ascii="Book Antiqua" w:hAnsi="Book Antiqua" w:cs="Book Antiqua"/>
          <w:b/>
          <w:sz w:val="24"/>
        </w:rPr>
      </w:pPr>
      <w:r>
        <w:rPr>
          <w:rFonts w:ascii="Book Antiqua" w:hAnsi="Book Antiqua" w:cs="Book Antiqua"/>
          <w:b/>
          <w:i/>
          <w:iCs/>
          <w:sz w:val="24"/>
        </w:rPr>
        <w:t>Q</w:t>
      </w:r>
      <w:r w:rsidR="00345849" w:rsidRPr="00FD6C9B">
        <w:rPr>
          <w:rFonts w:ascii="Book Antiqua" w:hAnsi="Book Antiqua" w:cs="Book Antiqua"/>
          <w:b/>
          <w:i/>
          <w:iCs/>
          <w:sz w:val="24"/>
        </w:rPr>
        <w:t>uantity and quality distribution of</w:t>
      </w:r>
      <w:r>
        <w:rPr>
          <w:rFonts w:ascii="Book Antiqua" w:hAnsi="Book Antiqua" w:cs="Book Antiqua"/>
          <w:b/>
          <w:i/>
          <w:iCs/>
          <w:sz w:val="24"/>
        </w:rPr>
        <w:t xml:space="preserve"> </w:t>
      </w:r>
      <w:r w:rsidR="00345849" w:rsidRPr="00FD6C9B">
        <w:rPr>
          <w:rFonts w:ascii="Book Antiqua" w:hAnsi="Book Antiqua" w:cs="Book Antiqua"/>
          <w:b/>
          <w:i/>
          <w:iCs/>
          <w:sz w:val="24"/>
        </w:rPr>
        <w:t>publications</w:t>
      </w:r>
    </w:p>
    <w:p w14:paraId="7C99BEDA" w14:textId="50B1B8BD" w:rsidR="00DD4A1F" w:rsidRPr="00FD6C9B" w:rsidRDefault="004E67C3" w:rsidP="00386061">
      <w:pPr>
        <w:spacing w:after="0" w:line="360" w:lineRule="auto"/>
        <w:rPr>
          <w:rFonts w:ascii="Book Antiqua" w:hAnsi="Book Antiqua" w:cs="Book Antiqua"/>
          <w:color w:val="231F20"/>
          <w:sz w:val="24"/>
        </w:rPr>
      </w:pPr>
      <w:r w:rsidRPr="00FD6C9B">
        <w:rPr>
          <w:rFonts w:ascii="Book Antiqua" w:hAnsi="Book Antiqua" w:cs="Book Antiqua"/>
          <w:sz w:val="24"/>
        </w:rPr>
        <w:t>A total of 16</w:t>
      </w:r>
      <w:r w:rsidR="00345849" w:rsidRPr="00FD6C9B">
        <w:rPr>
          <w:rFonts w:ascii="Book Antiqua" w:hAnsi="Book Antiqua" w:cs="Book Antiqua"/>
          <w:sz w:val="24"/>
        </w:rPr>
        <w:t>257 publications during the period from 1978 to 2017 were included. Amongst the publications matching the criteria of our study, 7561 papers were published in core journals, which were classified by the SinoMed database. The first evidence-based artic</w:t>
      </w:r>
      <w:r w:rsidRPr="00FD6C9B">
        <w:rPr>
          <w:rFonts w:ascii="Book Antiqua" w:hAnsi="Book Antiqua" w:cs="Book Antiqua"/>
          <w:sz w:val="24"/>
        </w:rPr>
        <w:t>le was published in 1990, and 4</w:t>
      </w:r>
      <w:r w:rsidR="00345849" w:rsidRPr="00FD6C9B">
        <w:rPr>
          <w:rFonts w:ascii="Book Antiqua" w:hAnsi="Book Antiqua" w:cs="Book Antiqua"/>
          <w:sz w:val="24"/>
        </w:rPr>
        <w:t>641 papers met the requirements of evidence-based articles</w:t>
      </w:r>
      <w:r w:rsidR="00345849" w:rsidRPr="00FD6C9B">
        <w:rPr>
          <w:rFonts w:ascii="Book Antiqua" w:hAnsi="Book Antiqua" w:cs="Book Antiqua"/>
          <w:color w:val="231F20"/>
          <w:sz w:val="24"/>
        </w:rPr>
        <w:t xml:space="preserve"> during the period from 1990 to 2017. In 1992, the first paper</w:t>
      </w:r>
      <w:r w:rsidR="00345849" w:rsidRPr="00FD6C9B">
        <w:rPr>
          <w:rFonts w:ascii="Book Antiqua" w:hAnsi="Book Antiqua" w:cs="Book Antiqua" w:hint="eastAsia"/>
          <w:color w:val="231F20"/>
          <w:sz w:val="24"/>
        </w:rPr>
        <w:t xml:space="preserve"> of </w:t>
      </w:r>
      <w:r w:rsidR="00345849" w:rsidRPr="00FD6C9B">
        <w:rPr>
          <w:rFonts w:ascii="Book Antiqua" w:hAnsi="Book Antiqua" w:cs="Book Antiqua"/>
          <w:color w:val="231F20"/>
          <w:sz w:val="24"/>
        </w:rPr>
        <w:t>RCT wa</w:t>
      </w:r>
      <w:r w:rsidRPr="00FD6C9B">
        <w:rPr>
          <w:rFonts w:ascii="Book Antiqua" w:hAnsi="Book Antiqua" w:cs="Book Antiqua"/>
          <w:color w:val="231F20"/>
          <w:sz w:val="24"/>
        </w:rPr>
        <w:t>s published. Then, a total of 4</w:t>
      </w:r>
      <w:r w:rsidR="00345849" w:rsidRPr="00FD6C9B">
        <w:rPr>
          <w:rFonts w:ascii="Book Antiqua" w:hAnsi="Book Antiqua" w:cs="Book Antiqua"/>
          <w:color w:val="231F20"/>
          <w:sz w:val="24"/>
        </w:rPr>
        <w:t>177 papers of RCT</w:t>
      </w:r>
      <w:r w:rsidR="00345849" w:rsidRPr="00FD6C9B">
        <w:rPr>
          <w:rFonts w:ascii="Book Antiqua" w:hAnsi="Book Antiqua" w:cs="Book Antiqua" w:hint="eastAsia"/>
          <w:color w:val="231F20"/>
          <w:sz w:val="24"/>
        </w:rPr>
        <w:t xml:space="preserve"> </w:t>
      </w:r>
      <w:r w:rsidR="00345849" w:rsidRPr="00FD6C9B">
        <w:rPr>
          <w:rFonts w:ascii="Book Antiqua" w:hAnsi="Book Antiqua" w:cs="Book Antiqua"/>
          <w:color w:val="231F20"/>
          <w:sz w:val="24"/>
        </w:rPr>
        <w:t>were published for the period of 1992–2017</w:t>
      </w:r>
      <w:r w:rsidRPr="00FD6C9B">
        <w:rPr>
          <w:rFonts w:ascii="Book Antiqua" w:hAnsi="Book Antiqua" w:cs="Book Antiqua" w:hint="eastAsia"/>
          <w:color w:val="231F20"/>
          <w:sz w:val="24"/>
        </w:rPr>
        <w:t xml:space="preserve"> </w:t>
      </w:r>
      <w:r w:rsidRPr="00FD6C9B">
        <w:rPr>
          <w:rFonts w:ascii="Book Antiqua" w:hAnsi="Book Antiqua" w:cs="Book Antiqua"/>
          <w:color w:val="231F20"/>
          <w:sz w:val="24"/>
        </w:rPr>
        <w:t>(Figure 1)</w:t>
      </w:r>
      <w:r w:rsidR="00345849" w:rsidRPr="00FD6C9B">
        <w:rPr>
          <w:rFonts w:ascii="Book Antiqua" w:hAnsi="Book Antiqua" w:cs="Book Antiqua"/>
          <w:color w:val="231F20"/>
          <w:sz w:val="24"/>
        </w:rPr>
        <w:t xml:space="preserve">. </w:t>
      </w:r>
    </w:p>
    <w:p w14:paraId="5FE7B4CF" w14:textId="77777777" w:rsidR="004E67C3" w:rsidRPr="00FD6C9B" w:rsidRDefault="004E67C3" w:rsidP="00386061">
      <w:pPr>
        <w:spacing w:after="0" w:line="360" w:lineRule="auto"/>
        <w:rPr>
          <w:rFonts w:ascii="Book Antiqua" w:hAnsi="Book Antiqua" w:cs="Book Antiqua"/>
          <w:color w:val="231F20"/>
          <w:sz w:val="24"/>
        </w:rPr>
      </w:pPr>
    </w:p>
    <w:p w14:paraId="313BBC1D" w14:textId="6FA2214A" w:rsidR="00DD4A1F" w:rsidRPr="00FD6C9B" w:rsidRDefault="00501A93" w:rsidP="00386061">
      <w:pPr>
        <w:spacing w:after="0" w:line="360" w:lineRule="auto"/>
        <w:rPr>
          <w:rFonts w:ascii="Book Antiqua" w:hAnsi="Book Antiqua" w:cs="Book Antiqua"/>
          <w:sz w:val="24"/>
        </w:rPr>
      </w:pPr>
      <w:r>
        <w:rPr>
          <w:rFonts w:ascii="Book Antiqua" w:hAnsi="Book Antiqua" w:cs="Book Antiqua"/>
          <w:b/>
          <w:bCs/>
          <w:i/>
          <w:iCs/>
          <w:sz w:val="24"/>
        </w:rPr>
        <w:t>Q</w:t>
      </w:r>
      <w:r w:rsidR="00345849" w:rsidRPr="00FD6C9B">
        <w:rPr>
          <w:rFonts w:ascii="Book Antiqua" w:hAnsi="Book Antiqua" w:cs="Book Antiqua"/>
          <w:b/>
          <w:bCs/>
          <w:i/>
          <w:iCs/>
          <w:sz w:val="24"/>
        </w:rPr>
        <w:t>uantity distribution of</w:t>
      </w:r>
      <w:r>
        <w:rPr>
          <w:rFonts w:ascii="Book Antiqua" w:hAnsi="Book Antiqua" w:cs="Book Antiqua"/>
          <w:b/>
          <w:bCs/>
          <w:i/>
          <w:iCs/>
          <w:sz w:val="24"/>
        </w:rPr>
        <w:t xml:space="preserve"> </w:t>
      </w:r>
      <w:r w:rsidR="00345849" w:rsidRPr="00FD6C9B">
        <w:rPr>
          <w:rFonts w:ascii="Book Antiqua" w:hAnsi="Book Antiqua" w:cs="Book Antiqua"/>
          <w:b/>
          <w:bCs/>
          <w:i/>
          <w:iCs/>
          <w:sz w:val="24"/>
        </w:rPr>
        <w:t>publications</w:t>
      </w:r>
    </w:p>
    <w:p w14:paraId="5BAC7562" w14:textId="67C098F8" w:rsidR="00DD4A1F" w:rsidRPr="00FD6C9B" w:rsidRDefault="00345849" w:rsidP="00386061">
      <w:pPr>
        <w:spacing w:after="0" w:line="360" w:lineRule="auto"/>
        <w:rPr>
          <w:rFonts w:ascii="Book Antiqua" w:hAnsi="Book Antiqua" w:cs="Book Antiqua"/>
          <w:sz w:val="24"/>
        </w:rPr>
      </w:pPr>
      <w:r w:rsidRPr="00FD6C9B">
        <w:rPr>
          <w:rFonts w:ascii="Book Antiqua" w:hAnsi="Book Antiqua" w:cs="Book Antiqua" w:hint="eastAsia"/>
          <w:sz w:val="24"/>
        </w:rPr>
        <w:t>T</w:t>
      </w:r>
      <w:r w:rsidRPr="00FD6C9B">
        <w:rPr>
          <w:rFonts w:ascii="Book Antiqua" w:hAnsi="Book Antiqua" w:cs="Book Antiqua"/>
          <w:sz w:val="24"/>
        </w:rPr>
        <w:t xml:space="preserve">he number of </w:t>
      </w:r>
      <w:r w:rsidRPr="00FD6C9B">
        <w:rPr>
          <w:rFonts w:ascii="Book Antiqua" w:hAnsi="Book Antiqua" w:cs="Book Antiqua" w:hint="eastAsia"/>
          <w:sz w:val="24"/>
        </w:rPr>
        <w:t>papers published</w:t>
      </w:r>
      <w:r w:rsidRPr="00FD6C9B">
        <w:rPr>
          <w:rFonts w:ascii="Book Antiqua" w:hAnsi="Book Antiqua" w:cs="Book Antiqua"/>
          <w:sz w:val="24"/>
        </w:rPr>
        <w:t xml:space="preserve"> per decade</w:t>
      </w:r>
      <w:r w:rsidRPr="00FD6C9B">
        <w:rPr>
          <w:rFonts w:ascii="Book Antiqua" w:hAnsi="Book Antiqua" w:cs="Book Antiqua" w:hint="eastAsia"/>
          <w:sz w:val="24"/>
        </w:rPr>
        <w:t xml:space="preserve"> was 119 (f</w:t>
      </w:r>
      <w:r w:rsidRPr="00FD6C9B">
        <w:rPr>
          <w:rFonts w:ascii="Book Antiqua" w:hAnsi="Book Antiqua" w:cs="Book Antiqua"/>
          <w:sz w:val="24"/>
        </w:rPr>
        <w:t>rom 1978 to 1987</w:t>
      </w:r>
      <w:r w:rsidR="004E67C3" w:rsidRPr="00FD6C9B">
        <w:rPr>
          <w:rFonts w:ascii="Book Antiqua" w:hAnsi="Book Antiqua" w:cs="Book Antiqua" w:hint="eastAsia"/>
          <w:sz w:val="24"/>
        </w:rPr>
        <w:t>), 1</w:t>
      </w:r>
      <w:r w:rsidRPr="00FD6C9B">
        <w:rPr>
          <w:rFonts w:ascii="Book Antiqua" w:hAnsi="Book Antiqua" w:cs="Book Antiqua" w:hint="eastAsia"/>
          <w:sz w:val="24"/>
        </w:rPr>
        <w:t>005 (f</w:t>
      </w:r>
      <w:r w:rsidRPr="00FD6C9B">
        <w:rPr>
          <w:rFonts w:ascii="Book Antiqua" w:hAnsi="Book Antiqua" w:cs="Book Antiqua"/>
          <w:sz w:val="24"/>
        </w:rPr>
        <w:t>rom 19</w:t>
      </w:r>
      <w:r w:rsidRPr="00FD6C9B">
        <w:rPr>
          <w:rFonts w:ascii="Book Antiqua" w:hAnsi="Book Antiqua" w:cs="Book Antiqua" w:hint="eastAsia"/>
          <w:sz w:val="24"/>
        </w:rPr>
        <w:t>88</w:t>
      </w:r>
      <w:r w:rsidRPr="00FD6C9B">
        <w:rPr>
          <w:rFonts w:ascii="Book Antiqua" w:hAnsi="Book Antiqua" w:cs="Book Antiqua"/>
          <w:sz w:val="24"/>
        </w:rPr>
        <w:t xml:space="preserve"> to 19</w:t>
      </w:r>
      <w:r w:rsidRPr="00FD6C9B">
        <w:rPr>
          <w:rFonts w:ascii="Book Antiqua" w:hAnsi="Book Antiqua" w:cs="Book Antiqua" w:hint="eastAsia"/>
          <w:sz w:val="24"/>
        </w:rPr>
        <w:t>9</w:t>
      </w:r>
      <w:r w:rsidRPr="00FD6C9B">
        <w:rPr>
          <w:rFonts w:ascii="Book Antiqua" w:hAnsi="Book Antiqua" w:cs="Book Antiqua"/>
          <w:sz w:val="24"/>
        </w:rPr>
        <w:t>7</w:t>
      </w:r>
      <w:r w:rsidR="004E67C3" w:rsidRPr="00FD6C9B">
        <w:rPr>
          <w:rFonts w:ascii="Book Antiqua" w:hAnsi="Book Antiqua" w:cs="Book Antiqua" w:hint="eastAsia"/>
          <w:sz w:val="24"/>
        </w:rPr>
        <w:t>), 5001 (from 1998 to 2007), and 10</w:t>
      </w:r>
      <w:r w:rsidRPr="00FD6C9B">
        <w:rPr>
          <w:rFonts w:ascii="Book Antiqua" w:hAnsi="Book Antiqua" w:cs="Book Antiqua" w:hint="eastAsia"/>
          <w:sz w:val="24"/>
        </w:rPr>
        <w:t xml:space="preserve">132 (from 2008 to 2017), respectively. </w:t>
      </w:r>
      <w:r w:rsidRPr="00FD6C9B">
        <w:rPr>
          <w:rFonts w:ascii="Book Antiqua" w:hAnsi="Book Antiqua" w:cs="Book Antiqua"/>
          <w:sz w:val="24"/>
        </w:rPr>
        <w:t>Amongst them, 55</w:t>
      </w:r>
      <w:r w:rsidR="00501A93">
        <w:rPr>
          <w:rFonts w:ascii="Book Antiqua" w:hAnsi="Book Antiqua" w:cs="Book Antiqua"/>
          <w:sz w:val="24"/>
        </w:rPr>
        <w:t xml:space="preserve"> </w:t>
      </w:r>
      <w:r w:rsidRPr="00FD6C9B">
        <w:rPr>
          <w:rFonts w:ascii="Book Antiqua" w:hAnsi="Book Antiqua" w:cs="Book Antiqua" w:hint="eastAsia"/>
          <w:sz w:val="24"/>
        </w:rPr>
        <w:t>(f</w:t>
      </w:r>
      <w:r w:rsidRPr="00FD6C9B">
        <w:rPr>
          <w:rFonts w:ascii="Book Antiqua" w:hAnsi="Book Antiqua" w:cs="Book Antiqua"/>
          <w:sz w:val="24"/>
        </w:rPr>
        <w:t>rom 1978 to 1987</w:t>
      </w:r>
      <w:r w:rsidRPr="00FD6C9B">
        <w:rPr>
          <w:rFonts w:ascii="Book Antiqua" w:hAnsi="Book Antiqua" w:cs="Book Antiqua" w:hint="eastAsia"/>
          <w:sz w:val="24"/>
        </w:rPr>
        <w:t>), 502</w:t>
      </w:r>
      <w:r w:rsidR="00501A93">
        <w:rPr>
          <w:rFonts w:ascii="Book Antiqua" w:hAnsi="Book Antiqua" w:cs="Book Antiqua"/>
          <w:sz w:val="24"/>
        </w:rPr>
        <w:t xml:space="preserve"> </w:t>
      </w:r>
      <w:r w:rsidRPr="00FD6C9B">
        <w:rPr>
          <w:rFonts w:ascii="Book Antiqua" w:hAnsi="Book Antiqua" w:cs="Book Antiqua" w:hint="eastAsia"/>
          <w:sz w:val="24"/>
        </w:rPr>
        <w:t>(f</w:t>
      </w:r>
      <w:r w:rsidRPr="00FD6C9B">
        <w:rPr>
          <w:rFonts w:ascii="Book Antiqua" w:hAnsi="Book Antiqua" w:cs="Book Antiqua"/>
          <w:sz w:val="24"/>
        </w:rPr>
        <w:t>rom 19</w:t>
      </w:r>
      <w:r w:rsidRPr="00FD6C9B">
        <w:rPr>
          <w:rFonts w:ascii="Book Antiqua" w:hAnsi="Book Antiqua" w:cs="Book Antiqua" w:hint="eastAsia"/>
          <w:sz w:val="24"/>
        </w:rPr>
        <w:t>88</w:t>
      </w:r>
      <w:r w:rsidRPr="00FD6C9B">
        <w:rPr>
          <w:rFonts w:ascii="Book Antiqua" w:hAnsi="Book Antiqua" w:cs="Book Antiqua"/>
          <w:sz w:val="24"/>
        </w:rPr>
        <w:t xml:space="preserve"> to 19</w:t>
      </w:r>
      <w:r w:rsidRPr="00FD6C9B">
        <w:rPr>
          <w:rFonts w:ascii="Book Antiqua" w:hAnsi="Book Antiqua" w:cs="Book Antiqua" w:hint="eastAsia"/>
          <w:sz w:val="24"/>
        </w:rPr>
        <w:t>9</w:t>
      </w:r>
      <w:r w:rsidRPr="00FD6C9B">
        <w:rPr>
          <w:rFonts w:ascii="Book Antiqua" w:hAnsi="Book Antiqua" w:cs="Book Antiqua"/>
          <w:sz w:val="24"/>
        </w:rPr>
        <w:t>7</w:t>
      </w:r>
      <w:r w:rsidR="004E67C3" w:rsidRPr="00FD6C9B">
        <w:rPr>
          <w:rFonts w:ascii="Book Antiqua" w:hAnsi="Book Antiqua" w:cs="Book Antiqua" w:hint="eastAsia"/>
          <w:sz w:val="24"/>
        </w:rPr>
        <w:t>), 2</w:t>
      </w:r>
      <w:r w:rsidRPr="00FD6C9B">
        <w:rPr>
          <w:rFonts w:ascii="Book Antiqua" w:hAnsi="Book Antiqua" w:cs="Book Antiqua" w:hint="eastAsia"/>
          <w:sz w:val="24"/>
        </w:rPr>
        <w:t>420</w:t>
      </w:r>
      <w:r w:rsidR="00501A93">
        <w:rPr>
          <w:rFonts w:ascii="Book Antiqua" w:hAnsi="Book Antiqua" w:cs="Book Antiqua"/>
          <w:sz w:val="24"/>
        </w:rPr>
        <w:t xml:space="preserve"> </w:t>
      </w:r>
      <w:r w:rsidR="004E67C3" w:rsidRPr="00FD6C9B">
        <w:rPr>
          <w:rFonts w:ascii="Book Antiqua" w:hAnsi="Book Antiqua" w:cs="Book Antiqua" w:hint="eastAsia"/>
          <w:sz w:val="24"/>
        </w:rPr>
        <w:t>(from 1998 to 2007), and 4</w:t>
      </w:r>
      <w:r w:rsidRPr="00FD6C9B">
        <w:rPr>
          <w:rFonts w:ascii="Book Antiqua" w:hAnsi="Book Antiqua" w:cs="Book Antiqua" w:hint="eastAsia"/>
          <w:sz w:val="24"/>
        </w:rPr>
        <w:t xml:space="preserve">584 </w:t>
      </w:r>
      <w:r w:rsidRPr="00FD6C9B">
        <w:rPr>
          <w:rFonts w:ascii="Book Antiqua" w:hAnsi="Book Antiqua" w:cs="Book Antiqua"/>
          <w:sz w:val="24"/>
        </w:rPr>
        <w:t>papers</w:t>
      </w:r>
      <w:r w:rsidRPr="00FD6C9B">
        <w:rPr>
          <w:rFonts w:ascii="Book Antiqua" w:hAnsi="Book Antiqua" w:cs="Book Antiqua" w:hint="eastAsia"/>
          <w:sz w:val="24"/>
        </w:rPr>
        <w:t xml:space="preserve"> (from 2008 to 2017</w:t>
      </w:r>
      <w:r w:rsidR="00501A93" w:rsidRPr="00FD6C9B">
        <w:rPr>
          <w:rFonts w:ascii="Book Antiqua" w:hAnsi="Book Antiqua" w:cs="Book Antiqua" w:hint="eastAsia"/>
          <w:sz w:val="24"/>
        </w:rPr>
        <w:t>)</w:t>
      </w:r>
      <w:r w:rsidR="00501A93">
        <w:rPr>
          <w:rFonts w:ascii="Book Antiqua" w:hAnsi="Book Antiqua" w:cs="Book Antiqua"/>
          <w:sz w:val="24"/>
        </w:rPr>
        <w:t xml:space="preserve"> </w:t>
      </w:r>
      <w:r w:rsidRPr="00FD6C9B">
        <w:rPr>
          <w:rFonts w:ascii="Book Antiqua" w:hAnsi="Book Antiqua" w:cs="Book Antiqua"/>
          <w:sz w:val="24"/>
        </w:rPr>
        <w:t>were published in core journals</w:t>
      </w:r>
      <w:r w:rsidRPr="00FD6C9B">
        <w:rPr>
          <w:rFonts w:ascii="Book Antiqua" w:hAnsi="Book Antiqua" w:cs="Book Antiqua" w:hint="eastAsia"/>
          <w:sz w:val="24"/>
        </w:rPr>
        <w:t>.</w:t>
      </w:r>
    </w:p>
    <w:p w14:paraId="187A89AB" w14:textId="77777777" w:rsidR="004E67C3" w:rsidRPr="00501A93" w:rsidRDefault="004E67C3" w:rsidP="00386061">
      <w:pPr>
        <w:spacing w:after="0" w:line="360" w:lineRule="auto"/>
        <w:rPr>
          <w:rFonts w:ascii="Book Antiqua" w:hAnsi="Book Antiqua" w:cs="Book Antiqua"/>
          <w:sz w:val="24"/>
        </w:rPr>
      </w:pPr>
    </w:p>
    <w:p w14:paraId="02200A12" w14:textId="77E3C9FE" w:rsidR="00DD4A1F" w:rsidRPr="00FD6C9B" w:rsidRDefault="00501A93" w:rsidP="00386061">
      <w:pPr>
        <w:spacing w:after="0" w:line="360" w:lineRule="auto"/>
        <w:outlineLvl w:val="0"/>
        <w:rPr>
          <w:rFonts w:ascii="Book Antiqua" w:hAnsi="Book Antiqua" w:cs="Book Antiqua"/>
          <w:sz w:val="24"/>
        </w:rPr>
      </w:pPr>
      <w:r>
        <w:rPr>
          <w:rFonts w:ascii="Book Antiqua" w:hAnsi="Book Antiqua" w:cs="Book Antiqua"/>
          <w:b/>
          <w:i/>
          <w:iCs/>
          <w:sz w:val="24"/>
        </w:rPr>
        <w:t>Q</w:t>
      </w:r>
      <w:r w:rsidR="00345849" w:rsidRPr="00FD6C9B">
        <w:rPr>
          <w:rFonts w:ascii="Book Antiqua" w:hAnsi="Book Antiqua" w:cs="Book Antiqua"/>
          <w:b/>
          <w:i/>
          <w:iCs/>
          <w:sz w:val="24"/>
        </w:rPr>
        <w:t>uality distribution of</w:t>
      </w:r>
      <w:r>
        <w:rPr>
          <w:rFonts w:ascii="Book Antiqua" w:hAnsi="Book Antiqua" w:cs="Book Antiqua"/>
          <w:b/>
          <w:i/>
          <w:iCs/>
          <w:sz w:val="24"/>
        </w:rPr>
        <w:t xml:space="preserve"> </w:t>
      </w:r>
      <w:r w:rsidR="00345849" w:rsidRPr="00FD6C9B">
        <w:rPr>
          <w:rFonts w:ascii="Book Antiqua" w:hAnsi="Book Antiqua" w:cs="Book Antiqua"/>
          <w:b/>
          <w:i/>
          <w:iCs/>
          <w:sz w:val="24"/>
        </w:rPr>
        <w:t>publications</w:t>
      </w:r>
    </w:p>
    <w:p w14:paraId="222F035F" w14:textId="53E54B1A" w:rsidR="00DD4A1F" w:rsidRPr="00FD6C9B" w:rsidRDefault="00345849" w:rsidP="00386061">
      <w:pPr>
        <w:spacing w:after="0" w:line="360" w:lineRule="auto"/>
        <w:rPr>
          <w:rFonts w:ascii="Book Antiqua" w:hAnsi="Book Antiqua" w:cs="Book Antiqua"/>
          <w:sz w:val="24"/>
        </w:rPr>
      </w:pPr>
      <w:r w:rsidRPr="00FD6C9B">
        <w:rPr>
          <w:rFonts w:ascii="Book Antiqua" w:hAnsi="Book Antiqua" w:cs="Book Antiqua"/>
          <w:sz w:val="24"/>
        </w:rPr>
        <w:t>Out of t</w:t>
      </w:r>
      <w:r w:rsidRPr="00FD6C9B">
        <w:rPr>
          <w:rFonts w:ascii="Book Antiqua" w:hAnsi="Book Antiqua" w:cs="Book Antiqua" w:hint="eastAsia"/>
          <w:sz w:val="24"/>
        </w:rPr>
        <w:t xml:space="preserve">he publications, the number of </w:t>
      </w:r>
      <w:r w:rsidRPr="00FD6C9B">
        <w:rPr>
          <w:rFonts w:ascii="Book Antiqua" w:hAnsi="Book Antiqua" w:cs="Book Antiqua"/>
          <w:sz w:val="24"/>
        </w:rPr>
        <w:t>evidence-based articles</w:t>
      </w:r>
      <w:r w:rsidRPr="00FD6C9B">
        <w:rPr>
          <w:rFonts w:ascii="Book Antiqua" w:hAnsi="Book Antiqua" w:cs="Book Antiqua" w:hint="eastAsia"/>
          <w:sz w:val="24"/>
        </w:rPr>
        <w:t xml:space="preserve"> </w:t>
      </w:r>
      <w:r w:rsidRPr="00FD6C9B">
        <w:rPr>
          <w:rFonts w:ascii="Book Antiqua" w:hAnsi="Book Antiqua" w:cs="Book Antiqua"/>
          <w:sz w:val="24"/>
        </w:rPr>
        <w:t>per decade</w:t>
      </w:r>
      <w:r w:rsidRPr="00FD6C9B">
        <w:rPr>
          <w:rFonts w:ascii="Book Antiqua" w:hAnsi="Book Antiqua" w:cs="Book Antiqua" w:hint="eastAsia"/>
          <w:sz w:val="24"/>
        </w:rPr>
        <w:t xml:space="preserve"> was 0, 35 (3.48%), 662 (13.24%), </w:t>
      </w:r>
      <w:r w:rsidR="00501A93">
        <w:rPr>
          <w:rFonts w:ascii="Book Antiqua" w:hAnsi="Book Antiqua" w:cs="Book Antiqua"/>
          <w:sz w:val="24"/>
        </w:rPr>
        <w:t xml:space="preserve">and </w:t>
      </w:r>
      <w:r w:rsidRPr="00FD6C9B">
        <w:rPr>
          <w:rFonts w:ascii="Book Antiqua" w:hAnsi="Book Antiqua" w:cs="Book Antiqua" w:hint="eastAsia"/>
          <w:sz w:val="24"/>
        </w:rPr>
        <w:t xml:space="preserve">3944 (38.93%), respectively. The number of </w:t>
      </w:r>
      <w:r w:rsidRPr="00FD6C9B">
        <w:rPr>
          <w:rFonts w:ascii="Book Antiqua" w:hAnsi="Book Antiqua" w:cs="Book Antiqua"/>
          <w:sz w:val="24"/>
        </w:rPr>
        <w:t>RCT publications per decade</w:t>
      </w:r>
      <w:r w:rsidRPr="00FD6C9B">
        <w:rPr>
          <w:rFonts w:ascii="Book Antiqua" w:hAnsi="Book Antiqua" w:cs="Book Antiqua" w:hint="eastAsia"/>
          <w:sz w:val="24"/>
        </w:rPr>
        <w:t xml:space="preserve"> was 0, 16 (1.59%), 538 (10.76%), </w:t>
      </w:r>
      <w:r w:rsidR="00501A93">
        <w:rPr>
          <w:rFonts w:ascii="Book Antiqua" w:hAnsi="Book Antiqua" w:cs="Book Antiqua"/>
          <w:sz w:val="24"/>
        </w:rPr>
        <w:t xml:space="preserve">and </w:t>
      </w:r>
      <w:r w:rsidRPr="00FD6C9B">
        <w:rPr>
          <w:rFonts w:ascii="Book Antiqua" w:hAnsi="Book Antiqua" w:cs="Book Antiqua" w:hint="eastAsia"/>
          <w:sz w:val="24"/>
        </w:rPr>
        <w:t>3623 (35.76%), respectively.</w:t>
      </w:r>
    </w:p>
    <w:p w14:paraId="00A11B26" w14:textId="77777777" w:rsidR="00DD4A1F" w:rsidRPr="00FD6C9B" w:rsidRDefault="00345849" w:rsidP="00386061">
      <w:pPr>
        <w:spacing w:after="0" w:line="360" w:lineRule="auto"/>
        <w:rPr>
          <w:rFonts w:ascii="Book Antiqua" w:hAnsi="Book Antiqua" w:cs="Book Antiqua"/>
          <w:sz w:val="24"/>
        </w:rPr>
      </w:pPr>
      <w:r w:rsidRPr="00FD6C9B">
        <w:rPr>
          <w:sz w:val="24"/>
        </w:rPr>
        <w:t xml:space="preserve"> </w:t>
      </w:r>
    </w:p>
    <w:p w14:paraId="3F9B3DCC" w14:textId="30EA0EFE" w:rsidR="00DD4A1F" w:rsidRPr="00FD6C9B" w:rsidRDefault="00345849" w:rsidP="00386061">
      <w:pPr>
        <w:spacing w:after="0" w:line="360" w:lineRule="auto"/>
        <w:outlineLvl w:val="0"/>
        <w:rPr>
          <w:rFonts w:ascii="Book Antiqua" w:hAnsi="Book Antiqua" w:cs="Book Antiqua"/>
          <w:b/>
          <w:sz w:val="24"/>
        </w:rPr>
      </w:pPr>
      <w:r w:rsidRPr="00FD6C9B">
        <w:rPr>
          <w:rFonts w:ascii="Book Antiqua" w:hAnsi="Book Antiqua" w:cs="Book Antiqua"/>
          <w:b/>
          <w:i/>
          <w:iCs/>
          <w:sz w:val="24"/>
        </w:rPr>
        <w:t>Distribution of journals</w:t>
      </w:r>
    </w:p>
    <w:p w14:paraId="419E8F68" w14:textId="1E7F112B" w:rsidR="00DD4A1F" w:rsidRPr="00FD6C9B" w:rsidRDefault="00345849" w:rsidP="00386061">
      <w:pPr>
        <w:spacing w:after="0" w:line="360" w:lineRule="auto"/>
        <w:rPr>
          <w:rFonts w:ascii="Book Antiqua" w:hAnsi="Book Antiqua" w:cs="Book Antiqua"/>
          <w:sz w:val="24"/>
        </w:rPr>
      </w:pPr>
      <w:r w:rsidRPr="00FD6C9B">
        <w:rPr>
          <w:rFonts w:ascii="Book Antiqua" w:hAnsi="Book Antiqua" w:cs="Book Antiqua"/>
          <w:sz w:val="24"/>
        </w:rPr>
        <w:t>Considering the journal distribution of the publications, 16</w:t>
      </w:r>
      <w:r w:rsidR="004E67C3" w:rsidRPr="00FD6C9B">
        <w:rPr>
          <w:rFonts w:ascii="Book Antiqua" w:hAnsi="Book Antiqua" w:cs="Book Antiqua"/>
          <w:sz w:val="24"/>
        </w:rPr>
        <w:t>257 papers were published in 1</w:t>
      </w:r>
      <w:r w:rsidRPr="00FD6C9B">
        <w:rPr>
          <w:rFonts w:ascii="Book Antiqua" w:hAnsi="Book Antiqua" w:cs="Book Antiqua"/>
          <w:sz w:val="24"/>
        </w:rPr>
        <w:t>119 kinds of academic journals</w:t>
      </w:r>
      <w:r w:rsidRPr="00FD6C9B">
        <w:rPr>
          <w:rFonts w:ascii="Book Antiqua" w:hAnsi="Book Antiqua" w:cs="Book Antiqua"/>
          <w:color w:val="231F20"/>
          <w:sz w:val="24"/>
        </w:rPr>
        <w:t xml:space="preserve">. </w:t>
      </w:r>
      <w:r w:rsidRPr="00FD6C9B">
        <w:rPr>
          <w:rFonts w:ascii="Book Antiqua" w:hAnsi="Book Antiqua" w:cs="Book Antiqua"/>
          <w:sz w:val="24"/>
        </w:rPr>
        <w:t>Among these journals,</w:t>
      </w:r>
      <w:r w:rsidRPr="00FD6C9B">
        <w:rPr>
          <w:rFonts w:ascii="Book Antiqua" w:hAnsi="Book Antiqua" w:cs="Book Antiqua"/>
          <w:i/>
          <w:iCs/>
          <w:sz w:val="24"/>
        </w:rPr>
        <w:t xml:space="preserve"> Chinese Journal of Coloproctology</w:t>
      </w:r>
      <w:r w:rsidRPr="00FD6C9B">
        <w:rPr>
          <w:rFonts w:ascii="Book Antiqua" w:hAnsi="Book Antiqua" w:cs="Book Antiqua"/>
          <w:sz w:val="24"/>
        </w:rPr>
        <w:t xml:space="preserve"> accounted for the largest number of p</w:t>
      </w:r>
      <w:r w:rsidRPr="00FD6C9B">
        <w:rPr>
          <w:rFonts w:ascii="Book Antiqua" w:hAnsi="Book Antiqua" w:cs="Book Antiqua" w:hint="eastAsia"/>
          <w:sz w:val="24"/>
        </w:rPr>
        <w:t>aper</w:t>
      </w:r>
      <w:r w:rsidRPr="00FD6C9B">
        <w:rPr>
          <w:rFonts w:ascii="Book Antiqua" w:hAnsi="Book Antiqua" w:cs="Book Antiqua"/>
          <w:sz w:val="24"/>
        </w:rPr>
        <w:t xml:space="preserve">s on UC (532 </w:t>
      </w:r>
      <w:r w:rsidRPr="00FD6C9B">
        <w:rPr>
          <w:rFonts w:ascii="Book Antiqua" w:hAnsi="Book Antiqua" w:cs="Book Antiqua" w:hint="eastAsia"/>
          <w:sz w:val="24"/>
        </w:rPr>
        <w:t>paper</w:t>
      </w:r>
      <w:r w:rsidRPr="00FD6C9B">
        <w:rPr>
          <w:rFonts w:ascii="Book Antiqua" w:hAnsi="Book Antiqua" w:cs="Book Antiqua"/>
          <w:sz w:val="24"/>
        </w:rPr>
        <w:t xml:space="preserve">s, 3.27%), followed by </w:t>
      </w:r>
      <w:r w:rsidRPr="00FD6C9B">
        <w:rPr>
          <w:rFonts w:ascii="Book Antiqua" w:hAnsi="Book Antiqua" w:cs="Book Antiqua"/>
          <w:i/>
          <w:iCs/>
          <w:sz w:val="24"/>
        </w:rPr>
        <w:t>World Chinese Journal of Digestology</w:t>
      </w:r>
      <w:r w:rsidRPr="00FD6C9B">
        <w:rPr>
          <w:rFonts w:ascii="Book Antiqua" w:hAnsi="Book Antiqua" w:cs="Book Antiqua"/>
          <w:i/>
          <w:sz w:val="24"/>
        </w:rPr>
        <w:t xml:space="preserve">, </w:t>
      </w:r>
      <w:r w:rsidRPr="00FD6C9B">
        <w:rPr>
          <w:rFonts w:ascii="Book Antiqua" w:hAnsi="Book Antiqua" w:cs="Book Antiqua"/>
          <w:i/>
          <w:iCs/>
          <w:sz w:val="24"/>
        </w:rPr>
        <w:t xml:space="preserve">Chinese Journal of Digestion, Chinese Journal of Integrated Traditional and Western Medicine on Digestion, Modern Journal of Integrated Traditional Chinese and Western </w:t>
      </w:r>
      <w:r w:rsidRPr="00FD6C9B">
        <w:rPr>
          <w:rFonts w:ascii="Book Antiqua" w:hAnsi="Book Antiqua" w:cs="Book Antiqua" w:hint="eastAsia"/>
          <w:i/>
          <w:iCs/>
          <w:sz w:val="24"/>
        </w:rPr>
        <w:t>M</w:t>
      </w:r>
      <w:r w:rsidRPr="00FD6C9B">
        <w:rPr>
          <w:rFonts w:ascii="Book Antiqua" w:hAnsi="Book Antiqua" w:cs="Book Antiqua"/>
          <w:i/>
          <w:iCs/>
          <w:sz w:val="24"/>
        </w:rPr>
        <w:t>edicine</w:t>
      </w:r>
      <w:r w:rsidRPr="00FD6C9B">
        <w:rPr>
          <w:rFonts w:ascii="Book Antiqua" w:hAnsi="Book Antiqua" w:cs="Book Antiqua"/>
          <w:sz w:val="24"/>
        </w:rPr>
        <w:t>. Taken toget</w:t>
      </w:r>
      <w:r w:rsidR="004E67C3" w:rsidRPr="00FD6C9B">
        <w:rPr>
          <w:rFonts w:ascii="Book Antiqua" w:hAnsi="Book Antiqua" w:cs="Book Antiqua"/>
          <w:sz w:val="24"/>
        </w:rPr>
        <w:t>her, these journals published 1</w:t>
      </w:r>
      <w:r w:rsidRPr="00FD6C9B">
        <w:rPr>
          <w:rFonts w:ascii="Book Antiqua" w:hAnsi="Book Antiqua" w:cs="Book Antiqua"/>
          <w:sz w:val="24"/>
        </w:rPr>
        <w:t>489</w:t>
      </w:r>
      <w:r w:rsidR="004E67C3" w:rsidRPr="00FD6C9B">
        <w:rPr>
          <w:rFonts w:ascii="Book Antiqua" w:hAnsi="Book Antiqua" w:cs="Book Antiqua"/>
          <w:sz w:val="24"/>
        </w:rPr>
        <w:t xml:space="preserve"> (9.16%) of the total 16</w:t>
      </w:r>
      <w:r w:rsidRPr="00FD6C9B">
        <w:rPr>
          <w:rFonts w:ascii="Book Antiqua" w:hAnsi="Book Antiqua" w:cs="Book Antiqua"/>
          <w:sz w:val="24"/>
        </w:rPr>
        <w:t>257 papers as presented in Figure 2A.</w:t>
      </w:r>
    </w:p>
    <w:p w14:paraId="7AF054FB" w14:textId="669B2E1F" w:rsidR="00DD4A1F" w:rsidRPr="00FD6C9B" w:rsidRDefault="004E67C3" w:rsidP="00386061">
      <w:pPr>
        <w:spacing w:after="0" w:line="360" w:lineRule="auto"/>
        <w:ind w:firstLine="309"/>
        <w:rPr>
          <w:rFonts w:ascii="Book Antiqua" w:hAnsi="Book Antiqua" w:cs="Book Antiqua"/>
          <w:sz w:val="24"/>
        </w:rPr>
      </w:pPr>
      <w:r w:rsidRPr="00FD6C9B">
        <w:rPr>
          <w:rFonts w:ascii="Book Antiqua" w:hAnsi="Book Antiqua" w:cs="Book Antiqua" w:hint="eastAsia"/>
          <w:color w:val="231F20"/>
          <w:sz w:val="24"/>
        </w:rPr>
        <w:t xml:space="preserve">Five hundred and twenty-four </w:t>
      </w:r>
      <w:r w:rsidR="00345849" w:rsidRPr="00FD6C9B">
        <w:rPr>
          <w:rFonts w:ascii="Book Antiqua" w:hAnsi="Book Antiqua" w:cs="Book Antiqua"/>
          <w:color w:val="231F20"/>
          <w:sz w:val="24"/>
        </w:rPr>
        <w:t xml:space="preserve">journals were classified as core journals by </w:t>
      </w:r>
      <w:r w:rsidR="00501A93">
        <w:rPr>
          <w:rFonts w:ascii="Book Antiqua" w:hAnsi="Book Antiqua" w:cs="Book Antiqua"/>
          <w:color w:val="231F20"/>
          <w:sz w:val="24"/>
        </w:rPr>
        <w:t xml:space="preserve">the </w:t>
      </w:r>
      <w:r w:rsidR="00345849" w:rsidRPr="00FD6C9B">
        <w:rPr>
          <w:rFonts w:ascii="Book Antiqua" w:hAnsi="Book Antiqua" w:cs="Book Antiqua"/>
          <w:color w:val="231F20"/>
          <w:sz w:val="24"/>
        </w:rPr>
        <w:t>Sino</w:t>
      </w:r>
      <w:r w:rsidRPr="00FD6C9B">
        <w:rPr>
          <w:rFonts w:ascii="Book Antiqua" w:hAnsi="Book Antiqua" w:cs="Book Antiqua"/>
          <w:color w:val="231F20"/>
          <w:sz w:val="24"/>
        </w:rPr>
        <w:t xml:space="preserve">Med </w:t>
      </w:r>
      <w:r w:rsidR="00501A93">
        <w:rPr>
          <w:rFonts w:ascii="Book Antiqua" w:hAnsi="Book Antiqua" w:cs="Book Antiqua"/>
          <w:color w:val="231F20"/>
          <w:sz w:val="24"/>
        </w:rPr>
        <w:t>d</w:t>
      </w:r>
      <w:r w:rsidR="00501A93" w:rsidRPr="00FD6C9B">
        <w:rPr>
          <w:rFonts w:ascii="Book Antiqua" w:hAnsi="Book Antiqua" w:cs="Book Antiqua"/>
          <w:color w:val="231F20"/>
          <w:sz w:val="24"/>
        </w:rPr>
        <w:t>atabase</w:t>
      </w:r>
      <w:r w:rsidRPr="00FD6C9B">
        <w:rPr>
          <w:rFonts w:ascii="Book Antiqua" w:hAnsi="Book Antiqua" w:cs="Book Antiqua"/>
          <w:color w:val="231F20"/>
          <w:sz w:val="24"/>
        </w:rPr>
        <w:t>, which published 7</w:t>
      </w:r>
      <w:r w:rsidR="00345849" w:rsidRPr="00FD6C9B">
        <w:rPr>
          <w:rFonts w:ascii="Book Antiqua" w:hAnsi="Book Antiqua" w:cs="Book Antiqua"/>
          <w:color w:val="231F20"/>
          <w:sz w:val="24"/>
        </w:rPr>
        <w:t xml:space="preserve">561 papers over the last 40 years. </w:t>
      </w:r>
      <w:r w:rsidR="00345849" w:rsidRPr="00FD6C9B">
        <w:rPr>
          <w:rFonts w:ascii="Book Antiqua" w:hAnsi="Book Antiqua" w:cs="Book Antiqua"/>
          <w:i/>
          <w:color w:val="231F20"/>
          <w:sz w:val="24"/>
        </w:rPr>
        <w:t>World Chinese Journal of Digestology</w:t>
      </w:r>
      <w:r w:rsidR="00345849" w:rsidRPr="00FD6C9B">
        <w:rPr>
          <w:rFonts w:ascii="Book Antiqua" w:hAnsi="Book Antiqua" w:cs="Book Antiqua"/>
          <w:color w:val="231F20"/>
          <w:sz w:val="24"/>
        </w:rPr>
        <w:t xml:space="preserve"> </w:t>
      </w:r>
      <w:r w:rsidR="00345849" w:rsidRPr="00FD6C9B">
        <w:rPr>
          <w:rFonts w:ascii="Book Antiqua" w:hAnsi="Book Antiqua" w:cs="Book Antiqua"/>
          <w:sz w:val="24"/>
        </w:rPr>
        <w:t>accounted for the largest number of papers (302 papers, 3.99%), followed by</w:t>
      </w:r>
      <w:r w:rsidR="00501A93">
        <w:rPr>
          <w:rFonts w:ascii="Book Antiqua" w:hAnsi="Book Antiqua" w:cs="Book Antiqua"/>
          <w:sz w:val="24"/>
        </w:rPr>
        <w:t xml:space="preserve"> </w:t>
      </w:r>
      <w:r w:rsidR="00345849" w:rsidRPr="00FD6C9B">
        <w:rPr>
          <w:rFonts w:ascii="Book Antiqua" w:hAnsi="Book Antiqua" w:cs="Book Antiqua"/>
          <w:i/>
          <w:sz w:val="24"/>
        </w:rPr>
        <w:t xml:space="preserve">Chinese Journal of Digestion, </w:t>
      </w:r>
      <w:r w:rsidR="00345849" w:rsidRPr="00FD6C9B">
        <w:rPr>
          <w:rFonts w:ascii="Book Antiqua" w:hAnsi="Book Antiqua" w:cs="Book Antiqua"/>
          <w:i/>
          <w:iCs/>
          <w:sz w:val="24"/>
        </w:rPr>
        <w:t xml:space="preserve">Chinese Journal of Integrated Traditional and Western Medicine on Digestion, Modern Journal of Integrated Traditional Chinese and Western Medicine, </w:t>
      </w:r>
      <w:r w:rsidR="00501A93">
        <w:rPr>
          <w:rFonts w:ascii="Book Antiqua" w:hAnsi="Book Antiqua" w:cs="Book Antiqua"/>
          <w:sz w:val="24"/>
        </w:rPr>
        <w:t>and</w:t>
      </w:r>
      <w:r w:rsidR="00501A93" w:rsidRPr="00FD6C9B">
        <w:rPr>
          <w:rFonts w:ascii="Book Antiqua" w:hAnsi="Book Antiqua" w:cs="Book Antiqua"/>
          <w:i/>
          <w:iCs/>
          <w:sz w:val="24"/>
        </w:rPr>
        <w:t xml:space="preserve"> </w:t>
      </w:r>
      <w:r w:rsidR="00345849" w:rsidRPr="00FD6C9B">
        <w:rPr>
          <w:rFonts w:ascii="Book Antiqua" w:hAnsi="Book Antiqua" w:cs="Book Antiqua"/>
          <w:i/>
          <w:iCs/>
          <w:sz w:val="24"/>
        </w:rPr>
        <w:t>Hebei Journal of Integrated Traditional Chinese Medicine</w:t>
      </w:r>
      <w:r w:rsidR="00345849" w:rsidRPr="00FD6C9B">
        <w:rPr>
          <w:rFonts w:ascii="Book Antiqua" w:hAnsi="Book Antiqua" w:cs="Book Antiqua"/>
          <w:iCs/>
          <w:sz w:val="24"/>
        </w:rPr>
        <w:t xml:space="preserve">. </w:t>
      </w:r>
      <w:r w:rsidRPr="00FD6C9B">
        <w:rPr>
          <w:rFonts w:ascii="Book Antiqua" w:hAnsi="Book Antiqua" w:cs="Book Antiqua"/>
          <w:iCs/>
          <w:sz w:val="24"/>
        </w:rPr>
        <w:t>These journals contributed to 1</w:t>
      </w:r>
      <w:r w:rsidR="00345849" w:rsidRPr="00FD6C9B">
        <w:rPr>
          <w:rFonts w:ascii="Book Antiqua" w:hAnsi="Book Antiqua" w:cs="Book Antiqua"/>
          <w:iCs/>
          <w:sz w:val="24"/>
        </w:rPr>
        <w:t>156</w:t>
      </w:r>
      <w:r w:rsidR="00501A93">
        <w:rPr>
          <w:rFonts w:ascii="Book Antiqua" w:hAnsi="Book Antiqua" w:cs="Book Antiqua"/>
          <w:iCs/>
          <w:sz w:val="24"/>
        </w:rPr>
        <w:t xml:space="preserve"> </w:t>
      </w:r>
      <w:r w:rsidR="00345849" w:rsidRPr="00FD6C9B">
        <w:rPr>
          <w:rFonts w:ascii="Book Antiqua" w:hAnsi="Book Antiqua" w:cs="Book Antiqua"/>
          <w:iCs/>
          <w:sz w:val="24"/>
        </w:rPr>
        <w:t>(15.29%)</w:t>
      </w:r>
      <w:r w:rsidR="00501A93" w:rsidRPr="00FD6C9B">
        <w:rPr>
          <w:rFonts w:ascii="Book Antiqua" w:hAnsi="Book Antiqua" w:cs="Book Antiqua"/>
          <w:iCs/>
          <w:sz w:val="24"/>
        </w:rPr>
        <w:t xml:space="preserve"> papers</w:t>
      </w:r>
      <w:r w:rsidR="00345849" w:rsidRPr="00FD6C9B">
        <w:rPr>
          <w:rFonts w:ascii="Book Antiqua" w:hAnsi="Book Antiqua" w:cs="Book Antiqua"/>
          <w:iCs/>
          <w:sz w:val="24"/>
        </w:rPr>
        <w:t xml:space="preserve">; </w:t>
      </w:r>
      <w:r w:rsidR="00345849" w:rsidRPr="00FD6C9B">
        <w:rPr>
          <w:rFonts w:ascii="Book Antiqua" w:hAnsi="Book Antiqua" w:cs="Book Antiqua"/>
          <w:iCs/>
          <w:sz w:val="24"/>
        </w:rPr>
        <w:lastRenderedPageBreak/>
        <w:t xml:space="preserve">these data are presented in </w:t>
      </w:r>
      <w:r w:rsidR="00345849" w:rsidRPr="00FD6C9B">
        <w:rPr>
          <w:rFonts w:ascii="Book Antiqua" w:hAnsi="Book Antiqua" w:cs="Book Antiqua"/>
          <w:sz w:val="24"/>
        </w:rPr>
        <w:t>Figure 2B.</w:t>
      </w:r>
    </w:p>
    <w:p w14:paraId="70F916F8" w14:textId="77777777" w:rsidR="00DD4A1F" w:rsidRPr="00FD6C9B" w:rsidRDefault="00345849" w:rsidP="00386061">
      <w:pPr>
        <w:spacing w:after="0" w:line="360" w:lineRule="auto"/>
        <w:rPr>
          <w:rFonts w:ascii="Book Antiqua" w:hAnsi="Book Antiqua" w:cs="Book Antiqua"/>
          <w:sz w:val="24"/>
        </w:rPr>
      </w:pPr>
      <w:r w:rsidRPr="00FD6C9B">
        <w:rPr>
          <w:sz w:val="24"/>
        </w:rPr>
        <w:t xml:space="preserve"> </w:t>
      </w:r>
    </w:p>
    <w:p w14:paraId="1EF3169E" w14:textId="3AF0CF54" w:rsidR="00DD4A1F" w:rsidRPr="00FD6C9B" w:rsidRDefault="00345849" w:rsidP="00386061">
      <w:pPr>
        <w:spacing w:after="0" w:line="360" w:lineRule="auto"/>
        <w:outlineLvl w:val="0"/>
        <w:rPr>
          <w:rFonts w:ascii="Book Antiqua" w:hAnsi="Book Antiqua" w:cs="Book Antiqua"/>
          <w:i/>
          <w:iCs/>
          <w:sz w:val="24"/>
        </w:rPr>
      </w:pPr>
      <w:r w:rsidRPr="00FD6C9B">
        <w:rPr>
          <w:rFonts w:ascii="Book Antiqua" w:hAnsi="Book Antiqua" w:cs="Book Antiqua"/>
          <w:b/>
          <w:i/>
          <w:iCs/>
          <w:color w:val="231F20"/>
          <w:sz w:val="24"/>
        </w:rPr>
        <w:t>Distribution of organizations</w:t>
      </w:r>
    </w:p>
    <w:p w14:paraId="6EB75BE0" w14:textId="316D9BAC" w:rsidR="00DD4A1F" w:rsidRPr="00FD6C9B" w:rsidRDefault="004E67C3" w:rsidP="00386061">
      <w:pPr>
        <w:spacing w:after="0" w:line="360" w:lineRule="auto"/>
        <w:outlineLvl w:val="0"/>
        <w:rPr>
          <w:rFonts w:ascii="Book Antiqua" w:hAnsi="Book Antiqua" w:cs="Book Antiqua"/>
          <w:sz w:val="24"/>
        </w:rPr>
      </w:pPr>
      <w:r w:rsidRPr="00FD6C9B">
        <w:rPr>
          <w:rFonts w:ascii="Book Antiqua" w:hAnsi="Book Antiqua" w:cs="Book Antiqua"/>
          <w:sz w:val="24"/>
        </w:rPr>
        <w:t>A total of 15</w:t>
      </w:r>
      <w:r w:rsidR="00345849" w:rsidRPr="00FD6C9B">
        <w:rPr>
          <w:rFonts w:ascii="Book Antiqua" w:hAnsi="Book Antiqua" w:cs="Book Antiqua"/>
          <w:sz w:val="24"/>
        </w:rPr>
        <w:t xml:space="preserve">683 publications were analyzed in this section; meanwhile, the organizations of 574 </w:t>
      </w:r>
      <w:r w:rsidR="00345849" w:rsidRPr="00FD6C9B">
        <w:rPr>
          <w:rFonts w:ascii="Book Antiqua" w:hAnsi="Book Antiqua" w:cs="Book Antiqua" w:hint="eastAsia"/>
          <w:sz w:val="24"/>
        </w:rPr>
        <w:t>publication</w:t>
      </w:r>
      <w:r w:rsidR="00345849" w:rsidRPr="00FD6C9B">
        <w:rPr>
          <w:rFonts w:ascii="Book Antiqua" w:hAnsi="Book Antiqua" w:cs="Book Antiqua"/>
          <w:sz w:val="24"/>
        </w:rPr>
        <w:t>s could not be identified through the papers.</w:t>
      </w:r>
      <w:r w:rsidR="00345849" w:rsidRPr="00FD6C9B">
        <w:rPr>
          <w:rFonts w:ascii="Book Antiqua" w:hAnsi="Book Antiqua" w:cs="Book Antiqua" w:hint="eastAsia"/>
          <w:sz w:val="24"/>
        </w:rPr>
        <w:t xml:space="preserve"> </w:t>
      </w:r>
      <w:r w:rsidRPr="00FD6C9B">
        <w:rPr>
          <w:rFonts w:ascii="Book Antiqua" w:hAnsi="Book Antiqua" w:cs="Book Antiqua"/>
          <w:sz w:val="24"/>
        </w:rPr>
        <w:t>A total of 7</w:t>
      </w:r>
      <w:r w:rsidR="00345849" w:rsidRPr="00FD6C9B">
        <w:rPr>
          <w:rFonts w:ascii="Book Antiqua" w:hAnsi="Book Antiqua" w:cs="Book Antiqua"/>
          <w:sz w:val="24"/>
        </w:rPr>
        <w:t>356 papers published in the core journals were analyzed in this section; while the organizations of 205 publications could not be identified from the papers.</w:t>
      </w:r>
    </w:p>
    <w:p w14:paraId="54F9D28D" w14:textId="77777777" w:rsidR="004E67C3" w:rsidRPr="00FD6C9B" w:rsidRDefault="004E67C3" w:rsidP="00386061">
      <w:pPr>
        <w:spacing w:after="0" w:line="360" w:lineRule="auto"/>
        <w:outlineLvl w:val="0"/>
        <w:rPr>
          <w:rFonts w:ascii="Book Antiqua" w:hAnsi="Book Antiqua" w:cs="Book Antiqua"/>
          <w:sz w:val="24"/>
        </w:rPr>
      </w:pPr>
    </w:p>
    <w:p w14:paraId="709A4D9A" w14:textId="43C1C917" w:rsidR="00DD4A1F" w:rsidRPr="00FD6C9B" w:rsidRDefault="00501A93" w:rsidP="00386061">
      <w:pPr>
        <w:spacing w:after="0" w:line="360" w:lineRule="auto"/>
        <w:rPr>
          <w:rFonts w:ascii="Book Antiqua" w:hAnsi="Book Antiqua" w:cs="Book Antiqua"/>
          <w:b/>
          <w:i/>
          <w:iCs/>
          <w:color w:val="231F20"/>
          <w:sz w:val="24"/>
        </w:rPr>
      </w:pPr>
      <w:r>
        <w:rPr>
          <w:rFonts w:ascii="Book Antiqua" w:hAnsi="Book Antiqua" w:cs="Book Antiqua"/>
          <w:b/>
          <w:i/>
          <w:iCs/>
          <w:color w:val="231F20"/>
          <w:sz w:val="24"/>
        </w:rPr>
        <w:t>P</w:t>
      </w:r>
      <w:r w:rsidR="00345849" w:rsidRPr="00FD6C9B">
        <w:rPr>
          <w:rFonts w:ascii="Book Antiqua" w:hAnsi="Book Antiqua" w:cs="Book Antiqua"/>
          <w:b/>
          <w:i/>
          <w:iCs/>
          <w:color w:val="231F20"/>
          <w:sz w:val="24"/>
        </w:rPr>
        <w:t>roportion of publications</w:t>
      </w:r>
      <w:r>
        <w:rPr>
          <w:rFonts w:ascii="Book Antiqua" w:hAnsi="Book Antiqua" w:cs="Book Antiqua"/>
          <w:b/>
          <w:bCs/>
          <w:i/>
          <w:iCs/>
          <w:color w:val="231F20"/>
          <w:sz w:val="24"/>
        </w:rPr>
        <w:t xml:space="preserve"> </w:t>
      </w:r>
      <w:r w:rsidR="00345849" w:rsidRPr="00FD6C9B">
        <w:rPr>
          <w:rFonts w:ascii="Book Antiqua" w:hAnsi="Book Antiqua" w:cs="Book Antiqua"/>
          <w:b/>
          <w:i/>
          <w:iCs/>
          <w:color w:val="231F20"/>
          <w:sz w:val="24"/>
        </w:rPr>
        <w:t>by academic institutions</w:t>
      </w:r>
    </w:p>
    <w:p w14:paraId="6AA01098" w14:textId="18A28804" w:rsidR="00DD4A1F" w:rsidRPr="00FD6C9B" w:rsidRDefault="004E67C3" w:rsidP="00386061">
      <w:pPr>
        <w:spacing w:after="0" w:line="360" w:lineRule="auto"/>
        <w:rPr>
          <w:rFonts w:ascii="Book Antiqua" w:hAnsi="Book Antiqua" w:cs="Book Antiqua"/>
          <w:sz w:val="24"/>
        </w:rPr>
      </w:pPr>
      <w:r w:rsidRPr="00FD6C9B">
        <w:rPr>
          <w:rFonts w:ascii="Book Antiqua" w:hAnsi="Book Antiqua" w:cs="Book Antiqua"/>
          <w:sz w:val="24"/>
        </w:rPr>
        <w:t>Prior to the year 2000, only 1</w:t>
      </w:r>
      <w:r w:rsidR="00345849" w:rsidRPr="00FD6C9B">
        <w:rPr>
          <w:rFonts w:ascii="Book Antiqua" w:hAnsi="Book Antiqua" w:cs="Book Antiqua" w:hint="eastAsia"/>
          <w:sz w:val="24"/>
        </w:rPr>
        <w:t>267</w:t>
      </w:r>
      <w:r w:rsidR="00345849" w:rsidRPr="00FD6C9B">
        <w:rPr>
          <w:rFonts w:ascii="Book Antiqua" w:hAnsi="Book Antiqua" w:cs="Book Antiqua"/>
          <w:sz w:val="24"/>
        </w:rPr>
        <w:t xml:space="preserve"> (</w:t>
      </w:r>
      <w:r w:rsidR="00345849" w:rsidRPr="00FD6C9B">
        <w:rPr>
          <w:rFonts w:ascii="Book Antiqua" w:hAnsi="Book Antiqua" w:cs="Book Antiqua" w:hint="eastAsia"/>
          <w:sz w:val="24"/>
        </w:rPr>
        <w:t>8.08</w:t>
      </w:r>
      <w:r w:rsidR="00345849" w:rsidRPr="00FD6C9B">
        <w:rPr>
          <w:rFonts w:ascii="Book Antiqua" w:hAnsi="Book Antiqua" w:cs="Book Antiqua"/>
          <w:sz w:val="24"/>
        </w:rPr>
        <w:t xml:space="preserve">%) </w:t>
      </w:r>
      <w:r w:rsidR="00501A93" w:rsidRPr="00FD6C9B">
        <w:rPr>
          <w:rFonts w:ascii="Book Antiqua" w:hAnsi="Book Antiqua" w:cs="Book Antiqua"/>
          <w:sz w:val="24"/>
        </w:rPr>
        <w:t xml:space="preserve">papers </w:t>
      </w:r>
      <w:r w:rsidR="00345849" w:rsidRPr="00FD6C9B">
        <w:rPr>
          <w:rFonts w:ascii="Book Antiqua" w:hAnsi="Book Antiqua" w:cs="Book Antiqua"/>
          <w:sz w:val="24"/>
        </w:rPr>
        <w:t>were published</w:t>
      </w:r>
      <w:r w:rsidR="008627EC" w:rsidRPr="00FD6C9B">
        <w:rPr>
          <w:rFonts w:ascii="Book Antiqua" w:hAnsi="Book Antiqua" w:cs="Book Antiqua"/>
          <w:sz w:val="24"/>
        </w:rPr>
        <w:t xml:space="preserve"> in total</w:t>
      </w:r>
      <w:r w:rsidR="00501A93">
        <w:rPr>
          <w:rFonts w:ascii="Book Antiqua" w:hAnsi="Book Antiqua" w:cs="Book Antiqua"/>
          <w:sz w:val="24"/>
        </w:rPr>
        <w:t>,</w:t>
      </w:r>
      <w:r w:rsidR="00123437" w:rsidRPr="00FD6C9B">
        <w:rPr>
          <w:rFonts w:ascii="Book Antiqua" w:hAnsi="Book Antiqua" w:cs="Book Antiqua"/>
          <w:sz w:val="24"/>
        </w:rPr>
        <w:t xml:space="preserve"> with</w:t>
      </w:r>
      <w:r w:rsidR="00345849" w:rsidRPr="00FD6C9B">
        <w:rPr>
          <w:rFonts w:ascii="Book Antiqua" w:hAnsi="Book Antiqua" w:cs="Book Antiqua"/>
          <w:sz w:val="24"/>
        </w:rPr>
        <w:t xml:space="preserve"> 651</w:t>
      </w:r>
      <w:r w:rsidR="00501A93">
        <w:rPr>
          <w:rFonts w:ascii="Book Antiqua" w:hAnsi="Book Antiqua" w:cs="Book Antiqua"/>
          <w:sz w:val="24"/>
        </w:rPr>
        <w:t xml:space="preserve"> </w:t>
      </w:r>
      <w:r w:rsidR="00345849" w:rsidRPr="00FD6C9B">
        <w:rPr>
          <w:rFonts w:ascii="Book Antiqua" w:hAnsi="Book Antiqua" w:cs="Book Antiqua"/>
          <w:sz w:val="24"/>
        </w:rPr>
        <w:t xml:space="preserve">(8.85%) </w:t>
      </w:r>
      <w:r w:rsidR="00501A93" w:rsidRPr="00FD6C9B">
        <w:rPr>
          <w:rFonts w:ascii="Book Antiqua" w:hAnsi="Book Antiqua" w:cs="Book Antiqua"/>
          <w:sz w:val="24"/>
        </w:rPr>
        <w:t xml:space="preserve">papers </w:t>
      </w:r>
      <w:r w:rsidR="00345849" w:rsidRPr="00FD6C9B">
        <w:rPr>
          <w:rFonts w:ascii="Book Antiqua" w:hAnsi="Book Antiqua" w:cs="Book Antiqua"/>
          <w:sz w:val="24"/>
        </w:rPr>
        <w:t>published in core journals.</w:t>
      </w:r>
      <w:r w:rsidR="001A2366" w:rsidRPr="00FD6C9B">
        <w:rPr>
          <w:rFonts w:ascii="Book Antiqua" w:hAnsi="Book Antiqua" w:cs="Book Antiqua"/>
          <w:sz w:val="24"/>
        </w:rPr>
        <w:t xml:space="preserve"> </w:t>
      </w:r>
      <w:r w:rsidR="00123437" w:rsidRPr="00FD6C9B">
        <w:rPr>
          <w:rFonts w:ascii="Book Antiqua" w:hAnsi="Book Antiqua" w:cs="Book Antiqua"/>
          <w:sz w:val="24"/>
        </w:rPr>
        <w:t>So</w:t>
      </w:r>
      <w:r w:rsidR="00C14731" w:rsidRPr="00FD6C9B">
        <w:rPr>
          <w:rFonts w:ascii="Book Antiqua" w:hAnsi="Book Antiqua" w:cs="Book Antiqua"/>
          <w:sz w:val="24"/>
        </w:rPr>
        <w:t>,</w:t>
      </w:r>
      <w:r w:rsidR="00123437" w:rsidRPr="00FD6C9B">
        <w:rPr>
          <w:rFonts w:ascii="Book Antiqua" w:hAnsi="Book Antiqua" w:cs="Book Antiqua"/>
          <w:sz w:val="24"/>
        </w:rPr>
        <w:t xml:space="preserve"> we analyze</w:t>
      </w:r>
      <w:r w:rsidR="001A2366" w:rsidRPr="00FD6C9B">
        <w:rPr>
          <w:rFonts w:ascii="Book Antiqua" w:hAnsi="Book Antiqua" w:cs="Book Antiqua"/>
          <w:sz w:val="24"/>
        </w:rPr>
        <w:t>d</w:t>
      </w:r>
      <w:r w:rsidR="00345849" w:rsidRPr="00FD6C9B">
        <w:rPr>
          <w:rFonts w:ascii="Book Antiqua" w:hAnsi="Book Antiqua" w:cs="Book Antiqua"/>
          <w:sz w:val="24"/>
        </w:rPr>
        <w:t xml:space="preserve"> </w:t>
      </w:r>
      <w:r w:rsidR="00501A93">
        <w:rPr>
          <w:rFonts w:ascii="Book Antiqua" w:hAnsi="Book Antiqua" w:cs="Book Antiqua"/>
          <w:sz w:val="24"/>
        </w:rPr>
        <w:t xml:space="preserve">the </w:t>
      </w:r>
      <w:r w:rsidR="00345849" w:rsidRPr="00FD6C9B">
        <w:rPr>
          <w:rFonts w:ascii="Book Antiqua" w:hAnsi="Book Antiqua" w:cs="Book Antiqua"/>
          <w:sz w:val="24"/>
        </w:rPr>
        <w:t xml:space="preserve">papers published during 2000 to 2017 </w:t>
      </w:r>
      <w:r w:rsidR="00123437" w:rsidRPr="00FD6C9B">
        <w:rPr>
          <w:rFonts w:ascii="Book Antiqua" w:hAnsi="Book Antiqua" w:cs="Book Antiqua"/>
          <w:sz w:val="24"/>
        </w:rPr>
        <w:t>i</w:t>
      </w:r>
      <w:r w:rsidR="00345849" w:rsidRPr="00FD6C9B">
        <w:rPr>
          <w:rFonts w:ascii="Book Antiqua" w:hAnsi="Book Antiqua" w:cs="Book Antiqua"/>
          <w:sz w:val="24"/>
        </w:rPr>
        <w:t>n this section.</w:t>
      </w:r>
    </w:p>
    <w:p w14:paraId="19A9769B" w14:textId="2E48CF9B" w:rsidR="00DD4A1F" w:rsidRPr="00FD6C9B" w:rsidRDefault="00345849" w:rsidP="00386061">
      <w:pPr>
        <w:spacing w:after="0" w:line="360" w:lineRule="auto"/>
        <w:ind w:firstLineChars="200" w:firstLine="480"/>
        <w:rPr>
          <w:rFonts w:ascii="Book Antiqua" w:hAnsi="Book Antiqua" w:cs="Book Antiqua"/>
          <w:sz w:val="24"/>
        </w:rPr>
      </w:pPr>
      <w:r w:rsidRPr="00FD6C9B">
        <w:rPr>
          <w:rFonts w:ascii="Book Antiqua" w:hAnsi="Book Antiqua" w:cs="Book Antiqua"/>
          <w:sz w:val="24"/>
        </w:rPr>
        <w:t xml:space="preserve">From 2000 to 2005, the proportion of papers published by </w:t>
      </w:r>
      <w:r w:rsidRPr="00FD6C9B">
        <w:rPr>
          <w:rFonts w:ascii="Book Antiqua" w:hAnsi="Book Antiqua" w:cs="Book Antiqua" w:hint="eastAsia"/>
          <w:sz w:val="24"/>
        </w:rPr>
        <w:t>a</w:t>
      </w:r>
      <w:r w:rsidRPr="00FD6C9B">
        <w:rPr>
          <w:rFonts w:ascii="Book Antiqua" w:hAnsi="Book Antiqua" w:cs="Book Antiqua"/>
          <w:sz w:val="24"/>
        </w:rPr>
        <w:t xml:space="preserve">cademic institutions fluctuated from 25.47% to 34.63% and those published by </w:t>
      </w:r>
      <w:r w:rsidRPr="00FD6C9B">
        <w:rPr>
          <w:rFonts w:ascii="Book Antiqua" w:hAnsi="Book Antiqua" w:cs="Book Antiqua" w:hint="eastAsia"/>
          <w:sz w:val="24"/>
        </w:rPr>
        <w:t>a</w:t>
      </w:r>
      <w:r w:rsidRPr="00FD6C9B">
        <w:rPr>
          <w:rFonts w:ascii="Book Antiqua" w:hAnsi="Book Antiqua" w:cs="Book Antiqua"/>
          <w:sz w:val="24"/>
        </w:rPr>
        <w:t>cademic institutions in core journals fluctuated from 28.57% to 50.20%. During the year</w:t>
      </w:r>
      <w:r w:rsidR="00501A93">
        <w:rPr>
          <w:rFonts w:ascii="Book Antiqua" w:hAnsi="Book Antiqua" w:cs="Book Antiqua"/>
          <w:sz w:val="24"/>
        </w:rPr>
        <w:t>s</w:t>
      </w:r>
      <w:r w:rsidRPr="00FD6C9B">
        <w:rPr>
          <w:rFonts w:ascii="Book Antiqua" w:hAnsi="Book Antiqua" w:cs="Book Antiqua"/>
          <w:sz w:val="24"/>
        </w:rPr>
        <w:t xml:space="preserve"> of 2006 to 2011, the proportion of papers published by </w:t>
      </w:r>
      <w:r w:rsidRPr="00FD6C9B">
        <w:rPr>
          <w:rFonts w:ascii="Book Antiqua" w:hAnsi="Book Antiqua" w:cs="Book Antiqua" w:hint="eastAsia"/>
          <w:sz w:val="24"/>
        </w:rPr>
        <w:t>a</w:t>
      </w:r>
      <w:r w:rsidRPr="00FD6C9B">
        <w:rPr>
          <w:rFonts w:ascii="Book Antiqua" w:hAnsi="Book Antiqua" w:cs="Book Antiqua"/>
          <w:sz w:val="24"/>
        </w:rPr>
        <w:t xml:space="preserve">cademic institutions ranged between 39.28% and 46.68%, while the proportion of papers published by </w:t>
      </w:r>
      <w:r w:rsidRPr="00FD6C9B">
        <w:rPr>
          <w:rFonts w:ascii="Book Antiqua" w:hAnsi="Book Antiqua" w:cs="Book Antiqua" w:hint="eastAsia"/>
          <w:sz w:val="24"/>
        </w:rPr>
        <w:t>a</w:t>
      </w:r>
      <w:r w:rsidRPr="00FD6C9B">
        <w:rPr>
          <w:rFonts w:ascii="Book Antiqua" w:hAnsi="Book Antiqua" w:cs="Book Antiqua"/>
          <w:sz w:val="24"/>
        </w:rPr>
        <w:t xml:space="preserve">cademic institutions in core journals ranged between 52.39% and </w:t>
      </w:r>
      <w:r w:rsidR="00AD06DF" w:rsidRPr="00FD6C9B">
        <w:rPr>
          <w:rFonts w:ascii="Book Antiqua" w:hAnsi="Book Antiqua" w:cs="Book Antiqua"/>
          <w:sz w:val="24"/>
        </w:rPr>
        <w:t>63.35%</w:t>
      </w:r>
      <w:r w:rsidRPr="00FD6C9B">
        <w:rPr>
          <w:rFonts w:ascii="Book Antiqua" w:hAnsi="Book Antiqua" w:cs="Book Antiqua"/>
          <w:sz w:val="24"/>
        </w:rPr>
        <w:t xml:space="preserve">. Finally, during the years of 2011 to 2017, the proportion of papers published by </w:t>
      </w:r>
      <w:r w:rsidRPr="00FD6C9B">
        <w:rPr>
          <w:rFonts w:ascii="Book Antiqua" w:hAnsi="Book Antiqua" w:cs="Book Antiqua" w:hint="eastAsia"/>
          <w:sz w:val="24"/>
        </w:rPr>
        <w:t>a</w:t>
      </w:r>
      <w:r w:rsidRPr="00FD6C9B">
        <w:rPr>
          <w:rFonts w:ascii="Book Antiqua" w:hAnsi="Book Antiqua" w:cs="Book Antiqua"/>
          <w:sz w:val="24"/>
        </w:rPr>
        <w:t xml:space="preserve">cademic institutions fluctuated from 44.53% to 50.16% and the proportion of papers published by </w:t>
      </w:r>
      <w:r w:rsidRPr="00FD6C9B">
        <w:rPr>
          <w:rFonts w:ascii="Book Antiqua" w:hAnsi="Book Antiqua" w:cs="Book Antiqua" w:hint="eastAsia"/>
          <w:sz w:val="24"/>
        </w:rPr>
        <w:t>a</w:t>
      </w:r>
      <w:r w:rsidRPr="00FD6C9B">
        <w:rPr>
          <w:rFonts w:ascii="Book Antiqua" w:hAnsi="Book Antiqua" w:cs="Book Antiqua"/>
          <w:sz w:val="24"/>
        </w:rPr>
        <w:t xml:space="preserve">cademic institutions </w:t>
      </w:r>
      <w:r w:rsidR="00501A93" w:rsidRPr="00FD6C9B">
        <w:rPr>
          <w:rFonts w:ascii="Book Antiqua" w:hAnsi="Book Antiqua" w:cs="Book Antiqua"/>
          <w:sz w:val="24"/>
        </w:rPr>
        <w:t xml:space="preserve">in core journals </w:t>
      </w:r>
      <w:r w:rsidRPr="00FD6C9B">
        <w:rPr>
          <w:rFonts w:ascii="Book Antiqua" w:hAnsi="Book Antiqua" w:cs="Book Antiqua"/>
          <w:sz w:val="24"/>
        </w:rPr>
        <w:t xml:space="preserve">fluctuated </w:t>
      </w:r>
      <w:r w:rsidRPr="00FD6C9B">
        <w:rPr>
          <w:rFonts w:ascii="Book Antiqua" w:hAnsi="Book Antiqua" w:cs="Book Antiqua" w:hint="eastAsia"/>
          <w:sz w:val="24"/>
        </w:rPr>
        <w:t>from</w:t>
      </w:r>
      <w:r w:rsidRPr="00FD6C9B">
        <w:rPr>
          <w:rFonts w:ascii="Book Antiqua" w:hAnsi="Book Antiqua" w:cs="Book Antiqua"/>
          <w:sz w:val="24"/>
        </w:rPr>
        <w:t xml:space="preserve"> 61.04% to 68.90% (Figure </w:t>
      </w:r>
      <w:r w:rsidRPr="00FD6C9B">
        <w:rPr>
          <w:rFonts w:ascii="Book Antiqua" w:hAnsi="Book Antiqua" w:cs="Book Antiqua" w:hint="eastAsia"/>
          <w:sz w:val="24"/>
        </w:rPr>
        <w:t>3</w:t>
      </w:r>
      <w:r w:rsidRPr="00FD6C9B">
        <w:rPr>
          <w:rFonts w:ascii="Book Antiqua" w:hAnsi="Book Antiqua" w:cs="Book Antiqua"/>
          <w:sz w:val="24"/>
        </w:rPr>
        <w:t>).</w:t>
      </w:r>
    </w:p>
    <w:p w14:paraId="1537D48E" w14:textId="77777777" w:rsidR="00DD4A1F" w:rsidRPr="00501A93" w:rsidRDefault="00DD4A1F" w:rsidP="00386061">
      <w:pPr>
        <w:spacing w:after="0" w:line="360" w:lineRule="auto"/>
        <w:rPr>
          <w:rFonts w:ascii="Book Antiqua" w:hAnsi="Book Antiqua" w:cs="Book Antiqua"/>
          <w:sz w:val="24"/>
        </w:rPr>
      </w:pPr>
    </w:p>
    <w:p w14:paraId="19E20090" w14:textId="70B1B3F6" w:rsidR="00DD4A1F" w:rsidRPr="00FD6C9B" w:rsidRDefault="00345849" w:rsidP="00386061">
      <w:pPr>
        <w:spacing w:after="0" w:line="360" w:lineRule="auto"/>
        <w:outlineLvl w:val="0"/>
        <w:rPr>
          <w:rFonts w:ascii="Book Antiqua" w:hAnsi="Book Antiqua" w:cs="Book Antiqua"/>
          <w:b/>
          <w:color w:val="231F20"/>
          <w:sz w:val="24"/>
        </w:rPr>
      </w:pPr>
      <w:r w:rsidRPr="00FD6C9B">
        <w:rPr>
          <w:rFonts w:ascii="Book Antiqua" w:hAnsi="Book Antiqua" w:cs="Book Antiqua"/>
          <w:b/>
          <w:i/>
          <w:iCs/>
          <w:color w:val="231F20"/>
          <w:sz w:val="24"/>
        </w:rPr>
        <w:t>Distribution of regions</w:t>
      </w:r>
    </w:p>
    <w:p w14:paraId="0E3C57E7" w14:textId="0C88EF8F" w:rsidR="00DD4A1F" w:rsidRPr="00FD6C9B" w:rsidRDefault="004E67C3" w:rsidP="00386061">
      <w:pPr>
        <w:spacing w:after="0" w:line="360" w:lineRule="auto"/>
        <w:rPr>
          <w:rFonts w:ascii="Book Antiqua" w:hAnsi="Book Antiqua" w:cs="Book Antiqua"/>
          <w:sz w:val="24"/>
        </w:rPr>
      </w:pPr>
      <w:bookmarkStart w:id="40" w:name="_Hlk532852525"/>
      <w:r w:rsidRPr="00FD6C9B">
        <w:rPr>
          <w:rFonts w:ascii="Book Antiqua" w:hAnsi="Book Antiqua" w:cs="Book Antiqua"/>
          <w:sz w:val="24"/>
        </w:rPr>
        <w:t>A total of 15</w:t>
      </w:r>
      <w:r w:rsidR="00345849" w:rsidRPr="00FD6C9B">
        <w:rPr>
          <w:rFonts w:ascii="Book Antiqua" w:hAnsi="Book Antiqua" w:cs="Book Antiqua"/>
          <w:sz w:val="24"/>
        </w:rPr>
        <w:t>683 publications were analyzed in this section</w:t>
      </w:r>
      <w:bookmarkEnd w:id="40"/>
      <w:r w:rsidR="00345849" w:rsidRPr="00FD6C9B">
        <w:rPr>
          <w:rFonts w:ascii="Book Antiqua" w:hAnsi="Book Antiqua" w:cs="Book Antiqua"/>
          <w:sz w:val="24"/>
        </w:rPr>
        <w:t xml:space="preserve">. These publications were distributed across 23 provinces, 4 municipalities (Beijing, Shanghai, Tianjin, </w:t>
      </w:r>
      <w:r w:rsidR="00501A93">
        <w:rPr>
          <w:rFonts w:ascii="Book Antiqua" w:hAnsi="Book Antiqua" w:cs="Book Antiqua"/>
          <w:sz w:val="24"/>
        </w:rPr>
        <w:t xml:space="preserve">and </w:t>
      </w:r>
      <w:r w:rsidR="00345849" w:rsidRPr="00FD6C9B">
        <w:rPr>
          <w:rFonts w:ascii="Book Antiqua" w:hAnsi="Book Antiqua" w:cs="Book Antiqua"/>
          <w:sz w:val="24"/>
        </w:rPr>
        <w:t xml:space="preserve">Chongqing), 5 autonomous regions (Inner Mongolia, Ningxia Hui Autonomous Region, Xinjiang Uygur Autonomous Region, Tibet, </w:t>
      </w:r>
      <w:r w:rsidR="00501A93">
        <w:rPr>
          <w:rFonts w:ascii="Book Antiqua" w:hAnsi="Book Antiqua" w:cs="Book Antiqua"/>
          <w:sz w:val="24"/>
        </w:rPr>
        <w:t xml:space="preserve">and </w:t>
      </w:r>
      <w:r w:rsidR="00345849" w:rsidRPr="00FD6C9B">
        <w:rPr>
          <w:rFonts w:ascii="Book Antiqua" w:hAnsi="Book Antiqua" w:cs="Book Antiqua"/>
          <w:sz w:val="24"/>
        </w:rPr>
        <w:t>Guangxi Zhuang Autonomous Region)</w:t>
      </w:r>
      <w:r w:rsidR="00501A93">
        <w:rPr>
          <w:rFonts w:ascii="Book Antiqua" w:hAnsi="Book Antiqua" w:cs="Book Antiqua"/>
          <w:sz w:val="24"/>
        </w:rPr>
        <w:t>,</w:t>
      </w:r>
      <w:r w:rsidR="00345849" w:rsidRPr="00FD6C9B">
        <w:rPr>
          <w:rFonts w:ascii="Book Antiqua" w:hAnsi="Book Antiqua" w:cs="Book Antiqua"/>
          <w:sz w:val="24"/>
        </w:rPr>
        <w:t xml:space="preserve"> and 2 special administrative regions (Hong </w:t>
      </w:r>
      <w:r w:rsidR="00345849" w:rsidRPr="00FD6C9B">
        <w:rPr>
          <w:rFonts w:ascii="Book Antiqua" w:hAnsi="Book Antiqua" w:cs="Book Antiqua"/>
          <w:sz w:val="24"/>
        </w:rPr>
        <w:lastRenderedPageBreak/>
        <w:t>Kong</w:t>
      </w:r>
      <w:r w:rsidR="00501A93">
        <w:rPr>
          <w:rFonts w:ascii="Book Antiqua" w:hAnsi="Book Antiqua" w:cs="Book Antiqua"/>
          <w:sz w:val="24"/>
        </w:rPr>
        <w:t xml:space="preserve"> and</w:t>
      </w:r>
      <w:r w:rsidR="00501A93" w:rsidRPr="00FD6C9B">
        <w:rPr>
          <w:rFonts w:ascii="Book Antiqua" w:hAnsi="Book Antiqua" w:cs="Book Antiqua"/>
          <w:sz w:val="24"/>
        </w:rPr>
        <w:t xml:space="preserve"> </w:t>
      </w:r>
      <w:r w:rsidR="00345849" w:rsidRPr="00FD6C9B">
        <w:rPr>
          <w:rFonts w:ascii="Book Antiqua" w:hAnsi="Book Antiqua" w:cs="Book Antiqua"/>
          <w:sz w:val="24"/>
        </w:rPr>
        <w:t xml:space="preserve">Macao) (Figure 4C). Jiangsu </w:t>
      </w:r>
      <w:r w:rsidR="00501A93">
        <w:rPr>
          <w:rFonts w:ascii="Book Antiqua" w:hAnsi="Book Antiqua" w:cs="Book Antiqua"/>
          <w:sz w:val="24"/>
        </w:rPr>
        <w:t>P</w:t>
      </w:r>
      <w:r w:rsidR="00501A93" w:rsidRPr="00FD6C9B">
        <w:rPr>
          <w:rFonts w:ascii="Book Antiqua" w:hAnsi="Book Antiqua" w:cs="Book Antiqua"/>
          <w:sz w:val="24"/>
        </w:rPr>
        <w:t xml:space="preserve">rovince </w:t>
      </w:r>
      <w:r w:rsidR="00345849" w:rsidRPr="00FD6C9B">
        <w:rPr>
          <w:rFonts w:ascii="Book Antiqua" w:hAnsi="Book Antiqua" w:cs="Book Antiqua"/>
          <w:sz w:val="24"/>
        </w:rPr>
        <w:t>accounted for the most publications in this field (1317 publications, 8.40%)</w:t>
      </w:r>
      <w:r w:rsidRPr="00FD6C9B">
        <w:rPr>
          <w:rFonts w:ascii="Book Antiqua" w:hAnsi="Book Antiqua" w:cs="Book Antiqua"/>
          <w:sz w:val="24"/>
        </w:rPr>
        <w:t xml:space="preserve">, followed by Henan </w:t>
      </w:r>
      <w:r w:rsidR="00501A93">
        <w:rPr>
          <w:rFonts w:ascii="Book Antiqua" w:hAnsi="Book Antiqua" w:cs="Book Antiqua"/>
          <w:sz w:val="24"/>
        </w:rPr>
        <w:t>P</w:t>
      </w:r>
      <w:r w:rsidR="00501A93" w:rsidRPr="00FD6C9B">
        <w:rPr>
          <w:rFonts w:ascii="Book Antiqua" w:hAnsi="Book Antiqua" w:cs="Book Antiqua"/>
          <w:sz w:val="24"/>
        </w:rPr>
        <w:t xml:space="preserve">rovince </w:t>
      </w:r>
      <w:r w:rsidRPr="00FD6C9B">
        <w:rPr>
          <w:rFonts w:ascii="Book Antiqua" w:hAnsi="Book Antiqua" w:cs="Book Antiqua"/>
          <w:sz w:val="24"/>
        </w:rPr>
        <w:t>(1</w:t>
      </w:r>
      <w:r w:rsidR="00345849" w:rsidRPr="00FD6C9B">
        <w:rPr>
          <w:rFonts w:ascii="Book Antiqua" w:hAnsi="Book Antiqua" w:cs="Book Antiqua"/>
          <w:sz w:val="24"/>
        </w:rPr>
        <w:t xml:space="preserve">298 publications, 8.28%), Shandong </w:t>
      </w:r>
      <w:r w:rsidR="00501A93">
        <w:rPr>
          <w:rFonts w:ascii="Book Antiqua" w:hAnsi="Book Antiqua" w:cs="Book Antiqua"/>
          <w:sz w:val="24"/>
        </w:rPr>
        <w:t>P</w:t>
      </w:r>
      <w:r w:rsidR="00501A93" w:rsidRPr="00FD6C9B">
        <w:rPr>
          <w:rFonts w:ascii="Book Antiqua" w:hAnsi="Book Antiqua" w:cs="Book Antiqua"/>
          <w:sz w:val="24"/>
        </w:rPr>
        <w:t xml:space="preserve">rovince </w:t>
      </w:r>
      <w:r w:rsidRPr="00FD6C9B">
        <w:rPr>
          <w:rFonts w:ascii="Book Antiqua" w:hAnsi="Book Antiqua" w:cs="Book Antiqua"/>
          <w:sz w:val="24"/>
        </w:rPr>
        <w:t>(1</w:t>
      </w:r>
      <w:r w:rsidR="00345849" w:rsidRPr="00FD6C9B">
        <w:rPr>
          <w:rFonts w:ascii="Book Antiqua" w:hAnsi="Book Antiqua" w:cs="Book Antiqua"/>
          <w:sz w:val="24"/>
        </w:rPr>
        <w:t>253 publications, 7</w:t>
      </w:r>
      <w:r w:rsidRPr="00FD6C9B">
        <w:rPr>
          <w:rFonts w:ascii="Book Antiqua" w:hAnsi="Book Antiqua" w:cs="Book Antiqua"/>
          <w:sz w:val="24"/>
        </w:rPr>
        <w:t>.99%)</w:t>
      </w:r>
      <w:r w:rsidR="00501A93">
        <w:rPr>
          <w:rFonts w:ascii="Book Antiqua" w:hAnsi="Book Antiqua" w:cs="Book Antiqua"/>
          <w:sz w:val="24"/>
        </w:rPr>
        <w:t>,</w:t>
      </w:r>
      <w:r w:rsidRPr="00FD6C9B">
        <w:rPr>
          <w:rFonts w:ascii="Book Antiqua" w:hAnsi="Book Antiqua" w:cs="Book Antiqua"/>
          <w:sz w:val="24"/>
        </w:rPr>
        <w:t xml:space="preserve"> and Guangdong </w:t>
      </w:r>
      <w:r w:rsidR="00501A93">
        <w:rPr>
          <w:rFonts w:ascii="Book Antiqua" w:hAnsi="Book Antiqua" w:cs="Book Antiqua"/>
          <w:sz w:val="24"/>
        </w:rPr>
        <w:t>P</w:t>
      </w:r>
      <w:r w:rsidR="00501A93" w:rsidRPr="00FD6C9B">
        <w:rPr>
          <w:rFonts w:ascii="Book Antiqua" w:hAnsi="Book Antiqua" w:cs="Book Antiqua"/>
          <w:sz w:val="24"/>
        </w:rPr>
        <w:t xml:space="preserve">rovince </w:t>
      </w:r>
      <w:r w:rsidRPr="00FD6C9B">
        <w:rPr>
          <w:rFonts w:ascii="Book Antiqua" w:hAnsi="Book Antiqua" w:cs="Book Antiqua"/>
          <w:sz w:val="24"/>
        </w:rPr>
        <w:t>(1</w:t>
      </w:r>
      <w:r w:rsidR="00345849" w:rsidRPr="00FD6C9B">
        <w:rPr>
          <w:rFonts w:ascii="Book Antiqua" w:hAnsi="Book Antiqua" w:cs="Book Antiqua"/>
          <w:sz w:val="24"/>
        </w:rPr>
        <w:t xml:space="preserve">229 publications, 7.84%) (Figure </w:t>
      </w:r>
      <w:r w:rsidR="00345849" w:rsidRPr="00FD6C9B">
        <w:rPr>
          <w:rFonts w:ascii="Book Antiqua" w:hAnsi="Book Antiqua" w:cs="Book Antiqua" w:hint="eastAsia"/>
          <w:sz w:val="24"/>
        </w:rPr>
        <w:t>4</w:t>
      </w:r>
      <w:r w:rsidR="00345849" w:rsidRPr="00FD6C9B">
        <w:rPr>
          <w:rFonts w:ascii="Book Antiqua" w:hAnsi="Book Antiqua" w:cs="Book Antiqua"/>
          <w:sz w:val="24"/>
        </w:rPr>
        <w:t xml:space="preserve">A). </w:t>
      </w:r>
    </w:p>
    <w:p w14:paraId="3C04E640" w14:textId="6AD3DF9F" w:rsidR="00DD4A1F" w:rsidRPr="00FD6C9B" w:rsidRDefault="004E67C3" w:rsidP="00386061">
      <w:pPr>
        <w:spacing w:after="0" w:line="360" w:lineRule="auto"/>
        <w:ind w:firstLine="360"/>
        <w:rPr>
          <w:rFonts w:ascii="Book Antiqua" w:hAnsi="Book Antiqua" w:cs="Book Antiqua"/>
          <w:sz w:val="24"/>
        </w:rPr>
      </w:pPr>
      <w:r w:rsidRPr="00FD6C9B">
        <w:rPr>
          <w:rFonts w:ascii="Book Antiqua" w:hAnsi="Book Antiqua" w:cs="Book Antiqua"/>
          <w:sz w:val="24"/>
        </w:rPr>
        <w:t>A total of 7</w:t>
      </w:r>
      <w:r w:rsidR="00345849" w:rsidRPr="00FD6C9B">
        <w:rPr>
          <w:rFonts w:ascii="Book Antiqua" w:hAnsi="Book Antiqua" w:cs="Book Antiqua"/>
          <w:sz w:val="24"/>
        </w:rPr>
        <w:t>356 papers published in core journals were analyzed in this section, while the organizations responsible for 205 publications could not be identified through the papers. The papers published in core journals were distributed in 22 provinces, 4 municipalities, 4 autonomous regions</w:t>
      </w:r>
      <w:r w:rsidR="00501A93">
        <w:rPr>
          <w:rFonts w:ascii="Book Antiqua" w:hAnsi="Book Antiqua" w:cs="Book Antiqua"/>
          <w:sz w:val="24"/>
        </w:rPr>
        <w:t>,</w:t>
      </w:r>
      <w:r w:rsidR="00345849" w:rsidRPr="00FD6C9B">
        <w:rPr>
          <w:rFonts w:ascii="Book Antiqua" w:hAnsi="Book Antiqua" w:cs="Book Antiqua"/>
          <w:sz w:val="24"/>
        </w:rPr>
        <w:t xml:space="preserve"> and 2 special administrative regions (None of the papers were published in Tibet or Taiwan </w:t>
      </w:r>
      <w:r w:rsidR="00501A93">
        <w:rPr>
          <w:rFonts w:ascii="Book Antiqua" w:hAnsi="Book Antiqua" w:cs="Book Antiqua"/>
          <w:sz w:val="24"/>
        </w:rPr>
        <w:t>P</w:t>
      </w:r>
      <w:r w:rsidR="00501A93" w:rsidRPr="00FD6C9B">
        <w:rPr>
          <w:rFonts w:ascii="Book Antiqua" w:hAnsi="Book Antiqua" w:cs="Book Antiqua"/>
          <w:sz w:val="24"/>
        </w:rPr>
        <w:t>rovince</w:t>
      </w:r>
      <w:r w:rsidR="00345849" w:rsidRPr="00FD6C9B">
        <w:rPr>
          <w:rFonts w:ascii="Book Antiqua" w:hAnsi="Book Antiqua" w:cs="Book Antiqua"/>
          <w:sz w:val="24"/>
        </w:rPr>
        <w:t xml:space="preserve">) (Figure 4B). Out of these, Jiangsu </w:t>
      </w:r>
      <w:r w:rsidR="00501A93">
        <w:rPr>
          <w:rFonts w:ascii="Book Antiqua" w:hAnsi="Book Antiqua" w:cs="Book Antiqua"/>
          <w:sz w:val="24"/>
        </w:rPr>
        <w:t>P</w:t>
      </w:r>
      <w:r w:rsidR="00501A93" w:rsidRPr="00FD6C9B">
        <w:rPr>
          <w:rFonts w:ascii="Book Antiqua" w:hAnsi="Book Antiqua" w:cs="Book Antiqua"/>
          <w:sz w:val="24"/>
        </w:rPr>
        <w:t xml:space="preserve">rovince </w:t>
      </w:r>
      <w:r w:rsidR="00345849" w:rsidRPr="00FD6C9B">
        <w:rPr>
          <w:rFonts w:ascii="Book Antiqua" w:hAnsi="Book Antiqua" w:cs="Book Antiqua"/>
          <w:sz w:val="24"/>
        </w:rPr>
        <w:t>published the most papers in core journal (696 publications, 9.46%), followed by</w:t>
      </w:r>
      <w:r w:rsidR="00501A93">
        <w:rPr>
          <w:rFonts w:ascii="Book Antiqua" w:hAnsi="Book Antiqua" w:cs="Book Antiqua"/>
          <w:sz w:val="24"/>
        </w:rPr>
        <w:t xml:space="preserve"> </w:t>
      </w:r>
      <w:r w:rsidR="00345849" w:rsidRPr="00FD6C9B">
        <w:rPr>
          <w:rFonts w:ascii="Book Antiqua" w:hAnsi="Book Antiqua" w:cs="Book Antiqua"/>
          <w:sz w:val="24"/>
        </w:rPr>
        <w:t xml:space="preserve">Beijing (586 publications, 7.97%), Guangdong </w:t>
      </w:r>
      <w:r w:rsidR="00501A93">
        <w:rPr>
          <w:rFonts w:ascii="Book Antiqua" w:hAnsi="Book Antiqua" w:cs="Book Antiqua"/>
          <w:sz w:val="24"/>
        </w:rPr>
        <w:t>P</w:t>
      </w:r>
      <w:r w:rsidR="00501A93" w:rsidRPr="00FD6C9B">
        <w:rPr>
          <w:rFonts w:ascii="Book Antiqua" w:hAnsi="Book Antiqua" w:cs="Book Antiqua"/>
          <w:sz w:val="24"/>
        </w:rPr>
        <w:t xml:space="preserve">rovince </w:t>
      </w:r>
      <w:r w:rsidR="00345849" w:rsidRPr="00FD6C9B">
        <w:rPr>
          <w:rFonts w:ascii="Book Antiqua" w:hAnsi="Book Antiqua" w:cs="Book Antiqua"/>
          <w:sz w:val="24"/>
        </w:rPr>
        <w:t>(551 publications, 7.49%)</w:t>
      </w:r>
      <w:r w:rsidR="00501A93">
        <w:rPr>
          <w:rFonts w:ascii="Book Antiqua" w:hAnsi="Book Antiqua" w:cs="Book Antiqua"/>
          <w:sz w:val="24"/>
        </w:rPr>
        <w:t>,</w:t>
      </w:r>
      <w:r w:rsidR="00345849" w:rsidRPr="00FD6C9B">
        <w:rPr>
          <w:rFonts w:ascii="Book Antiqua" w:hAnsi="Book Antiqua" w:cs="Book Antiqua"/>
          <w:sz w:val="24"/>
        </w:rPr>
        <w:t xml:space="preserve"> and Hebei </w:t>
      </w:r>
      <w:r w:rsidR="00501A93">
        <w:rPr>
          <w:rFonts w:ascii="Book Antiqua" w:hAnsi="Book Antiqua" w:cs="Book Antiqua"/>
          <w:sz w:val="24"/>
        </w:rPr>
        <w:t>P</w:t>
      </w:r>
      <w:r w:rsidR="00501A93" w:rsidRPr="00FD6C9B">
        <w:rPr>
          <w:rFonts w:ascii="Book Antiqua" w:hAnsi="Book Antiqua" w:cs="Book Antiqua"/>
          <w:sz w:val="24"/>
        </w:rPr>
        <w:t xml:space="preserve">rovince </w:t>
      </w:r>
      <w:r w:rsidR="00345849" w:rsidRPr="00FD6C9B">
        <w:rPr>
          <w:rFonts w:ascii="Book Antiqua" w:hAnsi="Book Antiqua" w:cs="Book Antiqua"/>
          <w:sz w:val="24"/>
        </w:rPr>
        <w:t xml:space="preserve">(515 publications, 7.00%) (Figure </w:t>
      </w:r>
      <w:r w:rsidR="00345849" w:rsidRPr="00FD6C9B">
        <w:rPr>
          <w:rFonts w:ascii="Book Antiqua" w:hAnsi="Book Antiqua" w:cs="Book Antiqua" w:hint="eastAsia"/>
          <w:sz w:val="24"/>
        </w:rPr>
        <w:t>4</w:t>
      </w:r>
      <w:r w:rsidR="00345849" w:rsidRPr="00FD6C9B">
        <w:rPr>
          <w:rFonts w:ascii="Book Antiqua" w:hAnsi="Book Antiqua" w:cs="Book Antiqua"/>
          <w:sz w:val="24"/>
        </w:rPr>
        <w:t>C).</w:t>
      </w:r>
    </w:p>
    <w:p w14:paraId="2301FAF8" w14:textId="16EDEC96" w:rsidR="00DD4A1F" w:rsidRPr="00FD6C9B" w:rsidRDefault="002258B2" w:rsidP="00386061">
      <w:pPr>
        <w:spacing w:after="0" w:line="360" w:lineRule="auto"/>
        <w:ind w:firstLineChars="200" w:firstLine="480"/>
        <w:rPr>
          <w:rFonts w:ascii="Book Antiqua" w:hAnsi="Book Antiqua" w:cs="Book Antiqua"/>
          <w:sz w:val="24"/>
        </w:rPr>
      </w:pPr>
      <w:r w:rsidRPr="00FD6C9B">
        <w:rPr>
          <w:rFonts w:ascii="Book Antiqua" w:hAnsi="Book Antiqua" w:cs="Book Antiqua"/>
          <w:sz w:val="24"/>
        </w:rPr>
        <w:t>Among the 15683 papers, 15</w:t>
      </w:r>
      <w:r w:rsidR="00345849" w:rsidRPr="00FD6C9B">
        <w:rPr>
          <w:rFonts w:ascii="Book Antiqua" w:hAnsi="Book Antiqua" w:cs="Book Antiqua"/>
          <w:sz w:val="24"/>
        </w:rPr>
        <w:t>584</w:t>
      </w:r>
      <w:r w:rsidR="00501A93">
        <w:rPr>
          <w:rFonts w:ascii="Book Antiqua" w:hAnsi="Book Antiqua" w:cs="Book Antiqua"/>
          <w:sz w:val="24"/>
        </w:rPr>
        <w:t xml:space="preserve"> </w:t>
      </w:r>
      <w:r w:rsidR="00345849" w:rsidRPr="00FD6C9B">
        <w:rPr>
          <w:rFonts w:ascii="Book Antiqua" w:hAnsi="Book Antiqua" w:cs="Book Antiqua"/>
          <w:sz w:val="24"/>
        </w:rPr>
        <w:t xml:space="preserve">(which were published during the period of 1993 to 2017) were analyzed in this section; while only 99 papers were published from 1978 to 1992. From </w:t>
      </w:r>
      <w:r w:rsidR="00345849" w:rsidRPr="00FD6C9B">
        <w:rPr>
          <w:rFonts w:ascii="Book Antiqua" w:hAnsi="Book Antiqua" w:cs="Book Antiqua"/>
          <w:caps/>
          <w:sz w:val="24"/>
        </w:rPr>
        <w:t>f</w:t>
      </w:r>
      <w:r w:rsidRPr="00FD6C9B">
        <w:rPr>
          <w:rFonts w:ascii="Book Antiqua" w:hAnsi="Book Antiqua" w:cs="Book Antiqua"/>
          <w:sz w:val="24"/>
        </w:rPr>
        <w:t>igure 4D, a total of 4</w:t>
      </w:r>
      <w:r w:rsidR="00345849" w:rsidRPr="00FD6C9B">
        <w:rPr>
          <w:rFonts w:ascii="Book Antiqua" w:hAnsi="Book Antiqua" w:cs="Book Antiqua"/>
          <w:sz w:val="24"/>
        </w:rPr>
        <w:t>796 papers were published i</w:t>
      </w:r>
      <w:r w:rsidRPr="00FD6C9B">
        <w:rPr>
          <w:rFonts w:ascii="Book Antiqua" w:hAnsi="Book Antiqua" w:cs="Book Antiqua"/>
          <w:sz w:val="24"/>
        </w:rPr>
        <w:t>n East China (30.78%). Again, 2</w:t>
      </w:r>
      <w:r w:rsidR="00345849" w:rsidRPr="00FD6C9B">
        <w:rPr>
          <w:rFonts w:ascii="Book Antiqua" w:hAnsi="Book Antiqua" w:cs="Book Antiqua"/>
          <w:sz w:val="24"/>
        </w:rPr>
        <w:t xml:space="preserve">606 papers were published in </w:t>
      </w:r>
      <w:r w:rsidRPr="00FD6C9B">
        <w:rPr>
          <w:rFonts w:ascii="Book Antiqua" w:hAnsi="Book Antiqua" w:cs="Book Antiqua"/>
          <w:sz w:val="24"/>
        </w:rPr>
        <w:t>Central China (16.72</w:t>
      </w:r>
      <w:r w:rsidR="008020CF" w:rsidRPr="00FD6C9B">
        <w:rPr>
          <w:rFonts w:ascii="Book Antiqua" w:hAnsi="Book Antiqua" w:cs="Book Antiqua"/>
          <w:sz w:val="24"/>
        </w:rPr>
        <w:t>%)</w:t>
      </w:r>
      <w:r w:rsidR="008020CF">
        <w:rPr>
          <w:rFonts w:ascii="Book Antiqua" w:hAnsi="Book Antiqua" w:cs="Book Antiqua"/>
          <w:sz w:val="24"/>
        </w:rPr>
        <w:t>,</w:t>
      </w:r>
      <w:r w:rsidR="008020CF" w:rsidRPr="00FD6C9B">
        <w:rPr>
          <w:rFonts w:ascii="Book Antiqua" w:hAnsi="Book Antiqua" w:cs="Book Antiqua"/>
          <w:sz w:val="24"/>
        </w:rPr>
        <w:t xml:space="preserve"> </w:t>
      </w:r>
      <w:r w:rsidRPr="00FD6C9B">
        <w:rPr>
          <w:rFonts w:ascii="Book Antiqua" w:hAnsi="Book Antiqua" w:cs="Book Antiqua"/>
          <w:sz w:val="24"/>
        </w:rPr>
        <w:t>while 2</w:t>
      </w:r>
      <w:r w:rsidR="00345849" w:rsidRPr="00FD6C9B">
        <w:rPr>
          <w:rFonts w:ascii="Book Antiqua" w:hAnsi="Book Antiqua" w:cs="Book Antiqua"/>
          <w:sz w:val="24"/>
        </w:rPr>
        <w:t>491 papers were published in North</w:t>
      </w:r>
      <w:r w:rsidRPr="00FD6C9B">
        <w:rPr>
          <w:rFonts w:ascii="Book Antiqua" w:hAnsi="Book Antiqua" w:cs="Book Antiqua"/>
          <w:sz w:val="24"/>
        </w:rPr>
        <w:t xml:space="preserve"> China (15.98%). Furthermore, 1</w:t>
      </w:r>
      <w:r w:rsidR="00345849" w:rsidRPr="00FD6C9B">
        <w:rPr>
          <w:rFonts w:ascii="Book Antiqua" w:hAnsi="Book Antiqua" w:cs="Book Antiqua"/>
          <w:sz w:val="24"/>
        </w:rPr>
        <w:t>658 papers were published in N</w:t>
      </w:r>
      <w:r w:rsidRPr="00FD6C9B">
        <w:rPr>
          <w:rFonts w:ascii="Book Antiqua" w:hAnsi="Book Antiqua" w:cs="Book Antiqua"/>
          <w:sz w:val="24"/>
        </w:rPr>
        <w:t>ortheast China (10.64%)</w:t>
      </w:r>
      <w:r w:rsidR="008020CF">
        <w:rPr>
          <w:rFonts w:ascii="Book Antiqua" w:hAnsi="Book Antiqua" w:cs="Book Antiqua"/>
          <w:sz w:val="24"/>
        </w:rPr>
        <w:t>,</w:t>
      </w:r>
      <w:r w:rsidRPr="00FD6C9B">
        <w:rPr>
          <w:rFonts w:ascii="Book Antiqua" w:hAnsi="Book Antiqua" w:cs="Book Antiqua"/>
          <w:sz w:val="24"/>
        </w:rPr>
        <w:t xml:space="preserve"> while 1</w:t>
      </w:r>
      <w:r w:rsidR="00345849" w:rsidRPr="00FD6C9B">
        <w:rPr>
          <w:rFonts w:ascii="Book Antiqua" w:hAnsi="Book Antiqua" w:cs="Book Antiqua"/>
          <w:sz w:val="24"/>
        </w:rPr>
        <w:t xml:space="preserve">638 papers were published in </w:t>
      </w:r>
      <w:r w:rsidR="004E67C3" w:rsidRPr="00FD6C9B">
        <w:rPr>
          <w:rFonts w:ascii="Book Antiqua" w:hAnsi="Book Antiqua" w:cs="Book Antiqua"/>
          <w:sz w:val="24"/>
        </w:rPr>
        <w:t>South China (10.51%). Lastly, 1</w:t>
      </w:r>
      <w:r w:rsidR="00345849" w:rsidRPr="00FD6C9B">
        <w:rPr>
          <w:rFonts w:ascii="Book Antiqua" w:hAnsi="Book Antiqua" w:cs="Book Antiqua"/>
          <w:sz w:val="24"/>
        </w:rPr>
        <w:t>253 papers were published in No</w:t>
      </w:r>
      <w:r w:rsidR="004E67C3" w:rsidRPr="00FD6C9B">
        <w:rPr>
          <w:rFonts w:ascii="Book Antiqua" w:hAnsi="Book Antiqua" w:cs="Book Antiqua"/>
          <w:sz w:val="24"/>
        </w:rPr>
        <w:t>rthwest China (8.04%)</w:t>
      </w:r>
      <w:r w:rsidR="008020CF">
        <w:rPr>
          <w:rFonts w:ascii="Book Antiqua" w:hAnsi="Book Antiqua" w:cs="Book Antiqua"/>
          <w:sz w:val="24"/>
        </w:rPr>
        <w:t>,</w:t>
      </w:r>
      <w:r w:rsidR="004E67C3" w:rsidRPr="00FD6C9B">
        <w:rPr>
          <w:rFonts w:ascii="Book Antiqua" w:hAnsi="Book Antiqua" w:cs="Book Antiqua"/>
          <w:sz w:val="24"/>
        </w:rPr>
        <w:t xml:space="preserve"> whereas 1</w:t>
      </w:r>
      <w:r w:rsidR="00345849" w:rsidRPr="00FD6C9B">
        <w:rPr>
          <w:rFonts w:ascii="Book Antiqua" w:hAnsi="Book Antiqua" w:cs="Book Antiqua"/>
          <w:sz w:val="24"/>
        </w:rPr>
        <w:t>142 papers were published in Southwest China (7.33%).</w:t>
      </w:r>
    </w:p>
    <w:p w14:paraId="7F656415" w14:textId="30E8B3EA" w:rsidR="001A2366" w:rsidRPr="00FD6C9B" w:rsidRDefault="001A2366" w:rsidP="00386061">
      <w:pPr>
        <w:spacing w:after="0" w:line="360" w:lineRule="auto"/>
        <w:ind w:firstLineChars="200" w:firstLine="480"/>
        <w:rPr>
          <w:rFonts w:ascii="Book Antiqua" w:hAnsi="Book Antiqua" w:cs="Book Antiqua"/>
          <w:sz w:val="24"/>
        </w:rPr>
      </w:pPr>
      <w:r w:rsidRPr="00FD6C9B">
        <w:rPr>
          <w:rFonts w:ascii="Book Antiqua" w:hAnsi="Book Antiqua" w:cs="Book Antiqua"/>
          <w:sz w:val="24"/>
        </w:rPr>
        <w:t>In summary, it is interesting to find that more publications come from rich areas. The number of publications is predominantly dependent on the incidence of IBD. This phenomenon is in line with the opinion that industrialization and economy advance can contribute to the development of IBD.</w:t>
      </w:r>
    </w:p>
    <w:p w14:paraId="1E05CE25" w14:textId="77777777" w:rsidR="00DD4A1F" w:rsidRPr="00FD6C9B" w:rsidRDefault="00DD4A1F" w:rsidP="00386061">
      <w:pPr>
        <w:spacing w:after="0" w:line="360" w:lineRule="auto"/>
        <w:outlineLvl w:val="0"/>
        <w:rPr>
          <w:rFonts w:ascii="Book Antiqua" w:hAnsi="Book Antiqua" w:cs="Book Antiqua"/>
          <w:sz w:val="24"/>
        </w:rPr>
      </w:pPr>
    </w:p>
    <w:p w14:paraId="5FC210F2" w14:textId="50D85FFD" w:rsidR="00DD4A1F" w:rsidRPr="00FD6C9B" w:rsidRDefault="00345849" w:rsidP="00386061">
      <w:pPr>
        <w:spacing w:after="0" w:line="360" w:lineRule="auto"/>
        <w:outlineLvl w:val="0"/>
        <w:rPr>
          <w:rFonts w:ascii="Book Antiqua" w:hAnsi="Book Antiqua" w:cs="Book Antiqua"/>
          <w:b/>
          <w:sz w:val="24"/>
          <w:u w:val="single"/>
        </w:rPr>
      </w:pPr>
      <w:r w:rsidRPr="00FD6C9B">
        <w:rPr>
          <w:rFonts w:ascii="Book Antiqua" w:hAnsi="Book Antiqua" w:cs="Book Antiqua"/>
          <w:b/>
          <w:sz w:val="24"/>
          <w:u w:val="single"/>
        </w:rPr>
        <w:t>DISCUSSION</w:t>
      </w:r>
    </w:p>
    <w:p w14:paraId="3310F3E6" w14:textId="409A05C4" w:rsidR="00DD4A1F" w:rsidRPr="00FD6C9B" w:rsidRDefault="00345849" w:rsidP="00386061">
      <w:pPr>
        <w:spacing w:after="0" w:line="360" w:lineRule="auto"/>
        <w:rPr>
          <w:rFonts w:ascii="Book Antiqua" w:hAnsi="Book Antiqua" w:cs="Book Antiqua"/>
          <w:color w:val="000000"/>
          <w:sz w:val="24"/>
        </w:rPr>
      </w:pPr>
      <w:r w:rsidRPr="00FD6C9B">
        <w:rPr>
          <w:rFonts w:ascii="Book Antiqua" w:hAnsi="Book Antiqua" w:cs="Book Antiqua"/>
          <w:sz w:val="24"/>
        </w:rPr>
        <w:t xml:space="preserve">The first report about UC in China was published in 1956. However, </w:t>
      </w:r>
      <w:r w:rsidRPr="00FD6C9B">
        <w:rPr>
          <w:rFonts w:ascii="Book Antiqua" w:hAnsi="Book Antiqua" w:cs="Book Antiqua"/>
          <w:sz w:val="24"/>
        </w:rPr>
        <w:lastRenderedPageBreak/>
        <w:t xml:space="preserve">publications related to UC </w:t>
      </w:r>
      <w:r w:rsidR="00AD5AE9" w:rsidRPr="00FD6C9B">
        <w:rPr>
          <w:rFonts w:ascii="Book Antiqua" w:hAnsi="Book Antiqua" w:cs="Book Antiqua"/>
          <w:sz w:val="24"/>
        </w:rPr>
        <w:t>has been</w:t>
      </w:r>
      <w:r w:rsidRPr="00FD6C9B">
        <w:rPr>
          <w:rFonts w:ascii="Book Antiqua" w:hAnsi="Book Antiqua" w:cs="Book Antiqua"/>
          <w:sz w:val="24"/>
        </w:rPr>
        <w:t xml:space="preserve"> on the rise since the 1970s. Early investigates were focused on observational studies (</w:t>
      </w:r>
      <w:r w:rsidRPr="00FD6C9B">
        <w:rPr>
          <w:rFonts w:ascii="Book Antiqua" w:hAnsi="Book Antiqua" w:cs="Book Antiqua"/>
          <w:i/>
          <w:sz w:val="24"/>
        </w:rPr>
        <w:t>e.g.</w:t>
      </w:r>
      <w:r w:rsidR="004E67C3" w:rsidRPr="00FD6C9B">
        <w:rPr>
          <w:rFonts w:ascii="Book Antiqua" w:hAnsi="Book Antiqua" w:cs="Book Antiqua" w:hint="eastAsia"/>
          <w:sz w:val="24"/>
        </w:rPr>
        <w:t>,</w:t>
      </w:r>
      <w:r w:rsidRPr="00FD6C9B">
        <w:rPr>
          <w:rFonts w:ascii="Book Antiqua" w:hAnsi="Book Antiqua" w:cs="Book Antiqua"/>
          <w:sz w:val="24"/>
        </w:rPr>
        <w:t xml:space="preserve"> case reports, treatment experience</w:t>
      </w:r>
      <w:r w:rsidR="00F74B9E">
        <w:rPr>
          <w:rFonts w:ascii="Book Antiqua" w:hAnsi="Book Antiqua" w:cs="Book Antiqua"/>
          <w:sz w:val="24"/>
        </w:rPr>
        <w:t>,</w:t>
      </w:r>
      <w:r w:rsidRPr="00FD6C9B">
        <w:rPr>
          <w:rFonts w:ascii="Book Antiqua" w:hAnsi="Book Antiqua" w:cs="Book Antiqua"/>
          <w:sz w:val="24"/>
        </w:rPr>
        <w:t xml:space="preserve"> and retrospective literature), which help researchers to have a deeper understanding of the diagnosis and treatment of UC. Since the first consensus on the diagnosis and treatment of IBD was reached in 1978, a large number of studies focused on UC were performed by scholars and doctors in China. </w:t>
      </w:r>
      <w:r w:rsidRPr="00FD6C9B">
        <w:rPr>
          <w:rFonts w:ascii="Book Antiqua" w:hAnsi="Book Antiqua" w:cs="Book Antiqua"/>
          <w:color w:val="000000"/>
          <w:sz w:val="24"/>
        </w:rPr>
        <w:t xml:space="preserve">Furthermore, the reform and opening up in China provided a strong driving force of economic development, thus providing additional financial support for scientific studies. Consequently, increasing studies were focused on the </w:t>
      </w:r>
      <w:r w:rsidRPr="00FD6C9B">
        <w:rPr>
          <w:rFonts w:ascii="Book Antiqua" w:hAnsi="Book Antiqua" w:cs="Book Antiqua"/>
          <w:sz w:val="24"/>
        </w:rPr>
        <w:t xml:space="preserve">molecular mechanism and animal studies. </w:t>
      </w:r>
      <w:r w:rsidRPr="00FD6C9B">
        <w:rPr>
          <w:rFonts w:ascii="Book Antiqua" w:hAnsi="Book Antiqua" w:cs="Book Antiqua"/>
          <w:color w:val="000000"/>
          <w:sz w:val="24"/>
        </w:rPr>
        <w:t xml:space="preserve">Meanwhile, as the number of publications related to UC was increased, the number of evidence-based articles was also increased, suggesting that Chinese scholars started to pay attention to the etiology and pathogenesis of UC. </w:t>
      </w:r>
      <w:r w:rsidRPr="00FD6C9B">
        <w:rPr>
          <w:rFonts w:ascii="Book Antiqua" w:hAnsi="Book Antiqua" w:cs="Book Antiqua" w:hint="eastAsia"/>
          <w:color w:val="000000"/>
          <w:sz w:val="24"/>
        </w:rPr>
        <w:t>T</w:t>
      </w:r>
      <w:r w:rsidRPr="00FD6C9B">
        <w:rPr>
          <w:rFonts w:ascii="Book Antiqua" w:hAnsi="Book Antiqua" w:cs="Book Antiqua"/>
          <w:color w:val="000000"/>
          <w:sz w:val="24"/>
        </w:rPr>
        <w:t xml:space="preserve">he </w:t>
      </w:r>
      <w:r w:rsidRPr="00FD6C9B">
        <w:rPr>
          <w:rFonts w:ascii="Book Antiqua" w:hAnsi="Book Antiqua" w:cs="Book Antiqua" w:hint="eastAsia"/>
          <w:color w:val="000000"/>
          <w:sz w:val="24"/>
        </w:rPr>
        <w:t>number</w:t>
      </w:r>
      <w:r w:rsidRPr="00FD6C9B">
        <w:rPr>
          <w:rFonts w:ascii="Book Antiqua" w:hAnsi="Book Antiqua" w:cs="Book Antiqua"/>
          <w:color w:val="000000"/>
          <w:sz w:val="24"/>
        </w:rPr>
        <w:t xml:space="preserve"> </w:t>
      </w:r>
      <w:r w:rsidRPr="00FD6C9B">
        <w:rPr>
          <w:rFonts w:ascii="Book Antiqua" w:hAnsi="Book Antiqua" w:cs="Book Antiqua" w:hint="eastAsia"/>
          <w:color w:val="000000"/>
          <w:sz w:val="24"/>
        </w:rPr>
        <w:t xml:space="preserve">and proportion </w:t>
      </w:r>
      <w:r w:rsidRPr="00FD6C9B">
        <w:rPr>
          <w:rFonts w:ascii="Book Antiqua" w:hAnsi="Book Antiqua" w:cs="Book Antiqua"/>
          <w:color w:val="000000"/>
          <w:sz w:val="24"/>
        </w:rPr>
        <w:t>of evidence-based article</w:t>
      </w:r>
      <w:r w:rsidRPr="00FD6C9B">
        <w:rPr>
          <w:rFonts w:ascii="Book Antiqua" w:hAnsi="Book Antiqua" w:cs="Book Antiqua" w:hint="eastAsia"/>
          <w:color w:val="000000"/>
          <w:sz w:val="24"/>
        </w:rPr>
        <w:t>s</w:t>
      </w:r>
      <w:r w:rsidRPr="00FD6C9B">
        <w:rPr>
          <w:rFonts w:ascii="Book Antiqua" w:hAnsi="Book Antiqua" w:cs="Book Antiqua"/>
          <w:color w:val="000000"/>
          <w:sz w:val="24"/>
        </w:rPr>
        <w:t xml:space="preserve"> and publications of</w:t>
      </w:r>
      <w:r w:rsidRPr="00FD6C9B">
        <w:rPr>
          <w:rFonts w:ascii="Book Antiqua" w:hAnsi="Book Antiqua" w:cs="Book Antiqua" w:hint="eastAsia"/>
          <w:color w:val="000000"/>
          <w:sz w:val="24"/>
        </w:rPr>
        <w:t xml:space="preserve"> </w:t>
      </w:r>
      <w:r w:rsidRPr="00FD6C9B">
        <w:rPr>
          <w:rFonts w:ascii="Book Antiqua" w:hAnsi="Book Antiqua" w:cs="Book Antiqua"/>
          <w:color w:val="000000"/>
          <w:sz w:val="24"/>
        </w:rPr>
        <w:t xml:space="preserve">RCT </w:t>
      </w:r>
      <w:r w:rsidR="00F74B9E" w:rsidRPr="00FD6C9B">
        <w:rPr>
          <w:rFonts w:ascii="Book Antiqua" w:hAnsi="Book Antiqua" w:cs="Book Antiqua"/>
          <w:color w:val="000000"/>
          <w:sz w:val="24"/>
        </w:rPr>
        <w:t>w</w:t>
      </w:r>
      <w:r w:rsidR="00F74B9E">
        <w:rPr>
          <w:rFonts w:ascii="Book Antiqua" w:hAnsi="Book Antiqua" w:cs="Book Antiqua"/>
          <w:color w:val="000000"/>
          <w:sz w:val="24"/>
        </w:rPr>
        <w:t>ere</w:t>
      </w:r>
      <w:r w:rsidR="00F74B9E" w:rsidRPr="00FD6C9B">
        <w:rPr>
          <w:rFonts w:ascii="Book Antiqua" w:hAnsi="Book Antiqua" w:cs="Book Antiqua"/>
          <w:color w:val="000000"/>
          <w:sz w:val="24"/>
        </w:rPr>
        <w:t xml:space="preserve"> </w:t>
      </w:r>
      <w:r w:rsidRPr="00FD6C9B">
        <w:rPr>
          <w:rFonts w:ascii="Book Antiqua" w:hAnsi="Book Antiqua" w:cs="Book Antiqua"/>
          <w:color w:val="000000"/>
          <w:sz w:val="24"/>
        </w:rPr>
        <w:t>increased according to the analysis performed in this study. In subsequent studies, the focus should be on prospective studies to improve the rigorousness and quality of the publications.</w:t>
      </w:r>
    </w:p>
    <w:p w14:paraId="2C698C2F" w14:textId="7784A6D5" w:rsidR="00DD4A1F" w:rsidRPr="00FD6C9B" w:rsidRDefault="00345849" w:rsidP="00386061">
      <w:pPr>
        <w:spacing w:after="0" w:line="360" w:lineRule="auto"/>
        <w:ind w:firstLineChars="100" w:firstLine="240"/>
        <w:rPr>
          <w:rFonts w:ascii="Book Antiqua" w:hAnsi="Book Antiqua" w:cs="Book Antiqua"/>
          <w:sz w:val="24"/>
        </w:rPr>
      </w:pPr>
      <w:r w:rsidRPr="00FD6C9B">
        <w:rPr>
          <w:rFonts w:ascii="Book Antiqua" w:hAnsi="Book Antiqua" w:cs="Book Antiqua"/>
          <w:sz w:val="24"/>
        </w:rPr>
        <w:t>The papers fo</w:t>
      </w:r>
      <w:r w:rsidR="00A42324" w:rsidRPr="00FD6C9B">
        <w:rPr>
          <w:rFonts w:ascii="Book Antiqua" w:hAnsi="Book Antiqua" w:cs="Book Antiqua"/>
          <w:sz w:val="24"/>
        </w:rPr>
        <w:t>cused on UC were published in 1</w:t>
      </w:r>
      <w:r w:rsidRPr="00FD6C9B">
        <w:rPr>
          <w:rFonts w:ascii="Book Antiqua" w:hAnsi="Book Antiqua" w:cs="Book Antiqua"/>
          <w:sz w:val="24"/>
        </w:rPr>
        <w:t>119 journals, including 524 core journals.</w:t>
      </w:r>
      <w:r w:rsidRPr="00FD6C9B">
        <w:rPr>
          <w:rFonts w:ascii="Book Antiqua" w:hAnsi="Book Antiqua" w:cs="Book Antiqua"/>
          <w:i/>
          <w:iCs/>
          <w:sz w:val="24"/>
        </w:rPr>
        <w:t xml:space="preserve"> </w:t>
      </w:r>
      <w:r w:rsidRPr="00FD6C9B">
        <w:rPr>
          <w:rFonts w:ascii="Book Antiqua" w:hAnsi="Book Antiqua" w:cs="Book Antiqua"/>
          <w:iCs/>
          <w:sz w:val="24"/>
        </w:rPr>
        <w:t xml:space="preserve">Amongst them, </w:t>
      </w:r>
      <w:r w:rsidRPr="00FD6C9B">
        <w:rPr>
          <w:rFonts w:ascii="Book Antiqua" w:hAnsi="Book Antiqua" w:cs="Book Antiqua"/>
          <w:i/>
          <w:iCs/>
          <w:sz w:val="24"/>
        </w:rPr>
        <w:t>Chinese Journal of Coloproctology</w:t>
      </w:r>
      <w:r w:rsidRPr="00FD6C9B">
        <w:rPr>
          <w:rFonts w:ascii="Book Antiqua" w:hAnsi="Book Antiqua" w:cs="Book Antiqua"/>
          <w:i/>
          <w:sz w:val="24"/>
        </w:rPr>
        <w:t xml:space="preserve">, </w:t>
      </w:r>
      <w:r w:rsidRPr="00FD6C9B">
        <w:rPr>
          <w:rFonts w:ascii="Book Antiqua" w:hAnsi="Book Antiqua" w:cs="Book Antiqua"/>
          <w:i/>
          <w:iCs/>
          <w:sz w:val="24"/>
        </w:rPr>
        <w:t>World Chinese Journal of Digestology</w:t>
      </w:r>
      <w:r w:rsidRPr="00FD6C9B">
        <w:rPr>
          <w:rFonts w:ascii="Book Antiqua" w:hAnsi="Book Antiqua" w:cs="Book Antiqua"/>
          <w:i/>
          <w:sz w:val="24"/>
        </w:rPr>
        <w:t xml:space="preserve">, </w:t>
      </w:r>
      <w:r w:rsidRPr="00FD6C9B">
        <w:rPr>
          <w:rFonts w:ascii="Book Antiqua" w:hAnsi="Book Antiqua" w:cs="Book Antiqua"/>
          <w:i/>
          <w:iCs/>
          <w:sz w:val="24"/>
        </w:rPr>
        <w:t xml:space="preserve">Chinese Journal of Digestion, Chinese Journal of Integrated Traditional and Western Medicine on Digestion, </w:t>
      </w:r>
      <w:r w:rsidRPr="00E63988">
        <w:rPr>
          <w:rFonts w:ascii="Book Antiqua" w:hAnsi="Book Antiqua" w:cs="Book Antiqua"/>
          <w:iCs/>
          <w:sz w:val="24"/>
        </w:rPr>
        <w:t>and</w:t>
      </w:r>
      <w:r w:rsidRPr="00FD6C9B">
        <w:rPr>
          <w:rFonts w:ascii="Book Antiqua" w:hAnsi="Book Antiqua" w:cs="Book Antiqua"/>
          <w:i/>
          <w:iCs/>
          <w:sz w:val="24"/>
        </w:rPr>
        <w:t xml:space="preserve"> Modern Journal of Integrated Traditional Chinese and Western Medicine</w:t>
      </w:r>
      <w:r w:rsidRPr="00FD6C9B">
        <w:rPr>
          <w:rFonts w:ascii="Book Antiqua" w:hAnsi="Book Antiqua" w:cs="Book Antiqua"/>
          <w:sz w:val="24"/>
        </w:rPr>
        <w:t xml:space="preserve"> </w:t>
      </w:r>
      <w:r w:rsidRPr="00FD6C9B">
        <w:rPr>
          <w:rFonts w:ascii="Book Antiqua" w:hAnsi="Book Antiqua" w:cs="Book Antiqua"/>
          <w:iCs/>
          <w:sz w:val="24"/>
        </w:rPr>
        <w:t>featured significantly</w:t>
      </w:r>
      <w:r w:rsidRPr="00FD6C9B">
        <w:rPr>
          <w:rFonts w:ascii="Book Antiqua" w:hAnsi="Book Antiqua" w:cs="Book Antiqua"/>
          <w:sz w:val="24"/>
        </w:rPr>
        <w:t xml:space="preserve"> in the research filed, and devoted the la</w:t>
      </w:r>
      <w:r w:rsidR="00A42324" w:rsidRPr="00FD6C9B">
        <w:rPr>
          <w:rFonts w:ascii="Book Antiqua" w:hAnsi="Book Antiqua" w:cs="Book Antiqua"/>
          <w:sz w:val="24"/>
        </w:rPr>
        <w:t>rgest number of publications (1</w:t>
      </w:r>
      <w:r w:rsidRPr="00FD6C9B">
        <w:rPr>
          <w:rFonts w:ascii="Book Antiqua" w:hAnsi="Book Antiqua" w:cs="Book Antiqua"/>
          <w:sz w:val="24"/>
        </w:rPr>
        <w:t xml:space="preserve">489 publications, 9.16%). Furthermore, with </w:t>
      </w:r>
      <w:r w:rsidR="001A2366" w:rsidRPr="00FD6C9B">
        <w:rPr>
          <w:rFonts w:ascii="Book Antiqua" w:hAnsi="Book Antiqua" w:cs="Book Antiqua"/>
          <w:sz w:val="24"/>
        </w:rPr>
        <w:t>an</w:t>
      </w:r>
      <w:r w:rsidRPr="00FD6C9B">
        <w:rPr>
          <w:rFonts w:ascii="Book Antiqua" w:hAnsi="Book Antiqua" w:cs="Book Antiqua"/>
          <w:sz w:val="24"/>
        </w:rPr>
        <w:t xml:space="preserve"> increasing incidence and prevalence of UC in the past four decades, the researches related to UC also increased. It was observed that amongst clinical departments, department of gastroenterology, department of integrated traditional Chinese and </w:t>
      </w:r>
      <w:r w:rsidR="00F74B9E">
        <w:rPr>
          <w:rFonts w:ascii="Book Antiqua" w:hAnsi="Book Antiqua" w:cs="Book Antiqua"/>
          <w:sz w:val="24"/>
        </w:rPr>
        <w:t>W</w:t>
      </w:r>
      <w:r w:rsidR="00F74B9E" w:rsidRPr="00FD6C9B">
        <w:rPr>
          <w:rFonts w:ascii="Book Antiqua" w:hAnsi="Book Antiqua" w:cs="Book Antiqua"/>
          <w:sz w:val="24"/>
        </w:rPr>
        <w:t xml:space="preserve">estern </w:t>
      </w:r>
      <w:r w:rsidRPr="00FD6C9B">
        <w:rPr>
          <w:rFonts w:ascii="Book Antiqua" w:hAnsi="Book Antiqua" w:cs="Book Antiqua"/>
          <w:sz w:val="24"/>
        </w:rPr>
        <w:t>medicine, department of general surgery</w:t>
      </w:r>
      <w:r w:rsidR="00F74B9E">
        <w:rPr>
          <w:rFonts w:ascii="Book Antiqua" w:hAnsi="Book Antiqua" w:cs="Book Antiqua"/>
          <w:sz w:val="24"/>
        </w:rPr>
        <w:t>,</w:t>
      </w:r>
      <w:r w:rsidRPr="00FD6C9B">
        <w:rPr>
          <w:rFonts w:ascii="Book Antiqua" w:hAnsi="Book Antiqua" w:cs="Book Antiqua"/>
          <w:sz w:val="24"/>
        </w:rPr>
        <w:t xml:space="preserve"> and </w:t>
      </w:r>
      <w:r w:rsidR="00F74B9E">
        <w:rPr>
          <w:rFonts w:ascii="Book Antiqua" w:hAnsi="Book Antiqua" w:cs="Book Antiqua"/>
          <w:sz w:val="24"/>
        </w:rPr>
        <w:t>d</w:t>
      </w:r>
      <w:r w:rsidR="00F74B9E" w:rsidRPr="00FD6C9B">
        <w:rPr>
          <w:rFonts w:ascii="Book Antiqua" w:hAnsi="Book Antiqua" w:cs="Book Antiqua"/>
          <w:sz w:val="24"/>
        </w:rPr>
        <w:t xml:space="preserve">epartment </w:t>
      </w:r>
      <w:r w:rsidRPr="00FD6C9B">
        <w:rPr>
          <w:rFonts w:ascii="Book Antiqua" w:hAnsi="Book Antiqua" w:cs="Book Antiqua"/>
          <w:sz w:val="24"/>
        </w:rPr>
        <w:t xml:space="preserve">of </w:t>
      </w:r>
      <w:r w:rsidR="00F74B9E">
        <w:rPr>
          <w:rFonts w:ascii="Book Antiqua" w:hAnsi="Book Antiqua" w:cs="Book Antiqua"/>
          <w:sz w:val="24"/>
        </w:rPr>
        <w:t>p</w:t>
      </w:r>
      <w:r w:rsidR="00F74B9E" w:rsidRPr="00FD6C9B">
        <w:rPr>
          <w:rFonts w:ascii="Book Antiqua" w:hAnsi="Book Antiqua" w:cs="Book Antiqua"/>
          <w:sz w:val="24"/>
        </w:rPr>
        <w:t xml:space="preserve">ediatrics </w:t>
      </w:r>
      <w:r w:rsidRPr="00FD6C9B">
        <w:rPr>
          <w:rFonts w:ascii="Book Antiqua" w:hAnsi="Book Antiqua" w:cs="Book Antiqua"/>
          <w:sz w:val="24"/>
        </w:rPr>
        <w:t>contributed to the largest number of publications on UC</w:t>
      </w:r>
      <w:r w:rsidRPr="00FD6C9B">
        <w:rPr>
          <w:rFonts w:ascii="Book Antiqua" w:hAnsi="Book Antiqua" w:cs="Book Antiqua"/>
          <w:sz w:val="24"/>
        </w:rPr>
        <w:fldChar w:fldCharType="begin">
          <w:fldData xml:space="preserve">PEVuZE5vdGU+PENpdGU+PEF1dGhvcj5XYW5nPC9BdXRob3I+PFllYXI+MjAxODwvWWVhcj48UmVj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</w:fldData>
        </w:fldChar>
      </w:r>
      <w:r w:rsidRPr="00FD6C9B">
        <w:rPr>
          <w:rFonts w:ascii="Book Antiqua" w:hAnsi="Book Antiqua" w:cs="Book Antiqua"/>
          <w:sz w:val="24"/>
        </w:rPr>
        <w:instrText xml:space="preserve"> ADDIN EN.CITE </w:instrText>
      </w:r>
      <w:r w:rsidRPr="00FD6C9B">
        <w:rPr>
          <w:rFonts w:ascii="Book Antiqua" w:hAnsi="Book Antiqua" w:cs="Book Antiqua"/>
          <w:sz w:val="24"/>
        </w:rPr>
        <w:fldChar w:fldCharType="begin">
          <w:fldData xml:space="preserve">PEVuZE5vdGU+PENpdGU+PEF1dGhvcj5XYW5nPC9BdXRob3I+PFllYXI+MjAxODwvWWVhcj48UmVj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</w:fldData>
        </w:fldChar>
      </w:r>
      <w:r w:rsidRPr="00FD6C9B">
        <w:rPr>
          <w:rFonts w:ascii="Book Antiqua" w:hAnsi="Book Antiqua" w:cs="Book Antiqua"/>
          <w:sz w:val="24"/>
        </w:rPr>
        <w:instrText xml:space="preserve"> ADDIN EN.CITE.DATA </w:instrText>
      </w:r>
      <w:r w:rsidRPr="00FD6C9B">
        <w:rPr>
          <w:rFonts w:ascii="Book Antiqua" w:hAnsi="Book Antiqua" w:cs="Book Antiqua"/>
          <w:sz w:val="24"/>
        </w:rPr>
      </w:r>
      <w:r w:rsidRPr="00FD6C9B">
        <w:rPr>
          <w:rFonts w:ascii="Book Antiqua" w:hAnsi="Book Antiqua" w:cs="Book Antiqua"/>
          <w:sz w:val="24"/>
        </w:rPr>
        <w:fldChar w:fldCharType="end"/>
      </w:r>
      <w:r w:rsidRPr="00FD6C9B">
        <w:rPr>
          <w:rFonts w:ascii="Book Antiqua" w:hAnsi="Book Antiqua" w:cs="Book Antiqua"/>
          <w:sz w:val="24"/>
        </w:rPr>
      </w:r>
      <w:r w:rsidRPr="00FD6C9B">
        <w:rPr>
          <w:rFonts w:ascii="Book Antiqua" w:hAnsi="Book Antiqua" w:cs="Book Antiqua"/>
          <w:sz w:val="24"/>
        </w:rPr>
        <w:fldChar w:fldCharType="separate"/>
      </w:r>
      <w:r w:rsidRPr="00FD6C9B">
        <w:rPr>
          <w:rFonts w:ascii="Book Antiqua" w:hAnsi="Book Antiqua" w:cs="Book Antiqua"/>
          <w:sz w:val="24"/>
          <w:vertAlign w:val="superscript"/>
        </w:rPr>
        <w:t>[17-19]</w:t>
      </w:r>
      <w:r w:rsidRPr="00FD6C9B">
        <w:rPr>
          <w:rFonts w:ascii="Book Antiqua" w:hAnsi="Book Antiqua" w:cs="Book Antiqua"/>
          <w:sz w:val="24"/>
        </w:rPr>
        <w:fldChar w:fldCharType="end"/>
      </w:r>
      <w:r w:rsidRPr="00FD6C9B">
        <w:rPr>
          <w:rFonts w:ascii="Book Antiqua" w:hAnsi="Book Antiqua" w:cs="Book Antiqua"/>
          <w:sz w:val="24"/>
        </w:rPr>
        <w:t xml:space="preserve">. Meanwhile, </w:t>
      </w:r>
      <w:r w:rsidR="00F74B9E">
        <w:rPr>
          <w:rFonts w:ascii="Book Antiqua" w:hAnsi="Book Antiqua" w:cs="Book Antiqua"/>
          <w:sz w:val="24"/>
        </w:rPr>
        <w:t>studies</w:t>
      </w:r>
      <w:r w:rsidR="00F74B9E" w:rsidRPr="00FD6C9B">
        <w:rPr>
          <w:rFonts w:ascii="Book Antiqua" w:hAnsi="Book Antiqua" w:cs="Book Antiqua"/>
          <w:sz w:val="24"/>
        </w:rPr>
        <w:t xml:space="preserve"> </w:t>
      </w:r>
      <w:r w:rsidRPr="00FD6C9B">
        <w:rPr>
          <w:rFonts w:ascii="Book Antiqua" w:hAnsi="Book Antiqua" w:cs="Book Antiqua"/>
          <w:sz w:val="24"/>
        </w:rPr>
        <w:t xml:space="preserve">on laboratory testing, imaging, endoscopic, pathology, nursing, </w:t>
      </w:r>
      <w:r w:rsidR="00F74B9E">
        <w:rPr>
          <w:rFonts w:ascii="Book Antiqua" w:hAnsi="Book Antiqua" w:cs="Book Antiqua"/>
          <w:sz w:val="24"/>
        </w:rPr>
        <w:t xml:space="preserve">and </w:t>
      </w:r>
      <w:r w:rsidRPr="00FD6C9B">
        <w:rPr>
          <w:rFonts w:ascii="Book Antiqua" w:hAnsi="Book Antiqua" w:cs="Book Antiqua"/>
          <w:sz w:val="24"/>
        </w:rPr>
        <w:t xml:space="preserve">mental health guidance related to UC </w:t>
      </w:r>
      <w:r w:rsidRPr="00FD6C9B">
        <w:rPr>
          <w:rFonts w:ascii="Book Antiqua" w:hAnsi="Book Antiqua" w:cs="Book Antiqua"/>
          <w:sz w:val="24"/>
        </w:rPr>
        <w:lastRenderedPageBreak/>
        <w:t>were also on the rise</w:t>
      </w:r>
      <w:r w:rsidRPr="00FD6C9B">
        <w:rPr>
          <w:rFonts w:ascii="Book Antiqua" w:hAnsi="Book Antiqua" w:cs="Book Antiqua"/>
          <w:sz w:val="24"/>
          <w:vertAlign w:val="superscript"/>
        </w:rPr>
        <w:fldChar w:fldCharType="begin">
          <w:fldData xml:space="preserve">PEVuZE5vdGU+PENpdGU+PEF1dGhvcj5XYW5nPC9BdXRob3I+PFllYXI+MjAxNzwvWWVhcj48UmVj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</w:fldData>
        </w:fldChar>
      </w:r>
      <w:r w:rsidRPr="00FD6C9B">
        <w:rPr>
          <w:rFonts w:ascii="Book Antiqua" w:hAnsi="Book Antiqua" w:cs="Book Antiqua"/>
          <w:sz w:val="24"/>
          <w:vertAlign w:val="superscript"/>
        </w:rPr>
        <w:instrText xml:space="preserve"> ADDIN EN.CITE </w:instrText>
      </w:r>
      <w:r w:rsidRPr="00FD6C9B">
        <w:rPr>
          <w:rFonts w:ascii="Book Antiqua" w:hAnsi="Book Antiqua" w:cs="Book Antiqua"/>
          <w:sz w:val="24"/>
          <w:vertAlign w:val="superscript"/>
        </w:rPr>
        <w:fldChar w:fldCharType="begin">
          <w:fldData xml:space="preserve">PEVuZE5vdGU+PENpdGU+PEF1dGhvcj5XYW5nPC9BdXRob3I+PFllYXI+MjAxNzwvWWVhcj48UmVj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</w:fldData>
        </w:fldChar>
      </w:r>
      <w:r w:rsidRPr="00FD6C9B">
        <w:rPr>
          <w:rFonts w:ascii="Book Antiqua" w:hAnsi="Book Antiqua" w:cs="Book Antiqua"/>
          <w:sz w:val="24"/>
          <w:vertAlign w:val="superscript"/>
        </w:rPr>
        <w:instrText xml:space="preserve"> ADDIN EN.CITE.DATA </w:instrText>
      </w:r>
      <w:r w:rsidRPr="00FD6C9B">
        <w:rPr>
          <w:rFonts w:ascii="Book Antiqua" w:hAnsi="Book Antiqua" w:cs="Book Antiqua"/>
          <w:sz w:val="24"/>
          <w:vertAlign w:val="superscript"/>
        </w:rPr>
      </w:r>
      <w:r w:rsidRPr="00FD6C9B">
        <w:rPr>
          <w:rFonts w:ascii="Book Antiqua" w:hAnsi="Book Antiqua" w:cs="Book Antiqua"/>
          <w:sz w:val="24"/>
          <w:vertAlign w:val="superscript"/>
        </w:rPr>
        <w:fldChar w:fldCharType="end"/>
      </w:r>
      <w:r w:rsidRPr="00FD6C9B">
        <w:rPr>
          <w:rFonts w:ascii="Book Antiqua" w:hAnsi="Book Antiqua" w:cs="Book Antiqua"/>
          <w:sz w:val="24"/>
          <w:vertAlign w:val="superscript"/>
        </w:rPr>
      </w:r>
      <w:r w:rsidRPr="00FD6C9B">
        <w:rPr>
          <w:rFonts w:ascii="Book Antiqua" w:hAnsi="Book Antiqua" w:cs="Book Antiqua"/>
          <w:sz w:val="24"/>
          <w:vertAlign w:val="superscript"/>
        </w:rPr>
        <w:fldChar w:fldCharType="separate"/>
      </w:r>
      <w:r w:rsidRPr="00FD6C9B">
        <w:rPr>
          <w:rFonts w:ascii="Book Antiqua" w:hAnsi="Book Antiqua" w:cs="Book Antiqua"/>
          <w:sz w:val="24"/>
          <w:vertAlign w:val="superscript"/>
        </w:rPr>
        <w:t>[</w:t>
      </w:r>
      <w:r w:rsidR="00783DDE" w:rsidRPr="00FD6C9B">
        <w:rPr>
          <w:rFonts w:ascii="Book Antiqua" w:hAnsi="Book Antiqua" w:cs="Book Antiqua" w:hint="eastAsia"/>
          <w:sz w:val="24"/>
          <w:vertAlign w:val="superscript"/>
        </w:rPr>
        <w:t>18,</w:t>
      </w:r>
      <w:r w:rsidRPr="00FD6C9B">
        <w:rPr>
          <w:rFonts w:ascii="Book Antiqua" w:hAnsi="Book Antiqua" w:cs="Book Antiqua"/>
          <w:sz w:val="24"/>
          <w:vertAlign w:val="superscript"/>
        </w:rPr>
        <w:t>20-2</w:t>
      </w:r>
      <w:r w:rsidR="00783DDE" w:rsidRPr="00FD6C9B">
        <w:rPr>
          <w:rFonts w:ascii="Book Antiqua" w:hAnsi="Book Antiqua" w:cs="Book Antiqua" w:hint="eastAsia"/>
          <w:sz w:val="24"/>
          <w:vertAlign w:val="superscript"/>
        </w:rPr>
        <w:t>2</w:t>
      </w:r>
      <w:r w:rsidRPr="00FD6C9B">
        <w:rPr>
          <w:rFonts w:ascii="Book Antiqua" w:hAnsi="Book Antiqua" w:cs="Book Antiqua"/>
          <w:sz w:val="24"/>
          <w:vertAlign w:val="superscript"/>
        </w:rPr>
        <w:t>]</w:t>
      </w:r>
      <w:r w:rsidRPr="00FD6C9B">
        <w:rPr>
          <w:rFonts w:ascii="Book Antiqua" w:hAnsi="Book Antiqua" w:cs="Book Antiqua"/>
          <w:sz w:val="24"/>
          <w:vertAlign w:val="superscript"/>
        </w:rPr>
        <w:fldChar w:fldCharType="end"/>
      </w:r>
      <w:r w:rsidRPr="00FD6C9B">
        <w:rPr>
          <w:rFonts w:ascii="Book Antiqua" w:hAnsi="Book Antiqua" w:cs="Book Antiqua"/>
          <w:sz w:val="24"/>
        </w:rPr>
        <w:t xml:space="preserve">. Since UC is characterized by complexity, unspecific manifestations, relapsing-remission, chronicity, and destructiveness, </w:t>
      </w:r>
      <w:r w:rsidRPr="00FD6C9B">
        <w:rPr>
          <w:rFonts w:ascii="Book Antiqua" w:hAnsi="Book Antiqua" w:cs="Book Antiqua" w:hint="eastAsia"/>
          <w:sz w:val="24"/>
        </w:rPr>
        <w:t>the</w:t>
      </w:r>
      <w:r w:rsidRPr="00FD6C9B">
        <w:rPr>
          <w:rFonts w:ascii="Book Antiqua" w:hAnsi="Book Antiqua" w:cs="Book Antiqua"/>
          <w:sz w:val="24"/>
        </w:rPr>
        <w:t xml:space="preserve"> management and treatment of UC </w:t>
      </w:r>
      <w:r w:rsidR="00877559">
        <w:rPr>
          <w:rFonts w:ascii="Book Antiqua" w:hAnsi="Book Antiqua" w:cs="Book Antiqua"/>
          <w:sz w:val="24"/>
        </w:rPr>
        <w:t>are</w:t>
      </w:r>
      <w:r w:rsidR="00877559" w:rsidRPr="00FD6C9B">
        <w:rPr>
          <w:rFonts w:ascii="Book Antiqua" w:hAnsi="Book Antiqua" w:cs="Book Antiqua"/>
          <w:sz w:val="24"/>
        </w:rPr>
        <w:t xml:space="preserve"> </w:t>
      </w:r>
      <w:r w:rsidRPr="00FD6C9B">
        <w:rPr>
          <w:rFonts w:ascii="Book Antiqua" w:hAnsi="Book Antiqua" w:cs="Book Antiqua"/>
          <w:sz w:val="24"/>
        </w:rPr>
        <w:t xml:space="preserve">challenging both for the physician and the patient. It </w:t>
      </w:r>
      <w:r w:rsidR="0046108A" w:rsidRPr="00FD6C9B">
        <w:rPr>
          <w:rFonts w:ascii="Book Antiqua" w:hAnsi="Book Antiqua" w:cs="Book Antiqua" w:hint="eastAsia"/>
          <w:sz w:val="24"/>
        </w:rPr>
        <w:t>is</w:t>
      </w:r>
      <w:r w:rsidR="0046108A" w:rsidRPr="00FD6C9B">
        <w:rPr>
          <w:rFonts w:ascii="Book Antiqua" w:hAnsi="Book Antiqua" w:cs="Book Antiqua"/>
          <w:sz w:val="24"/>
        </w:rPr>
        <w:t xml:space="preserve"> </w:t>
      </w:r>
      <w:r w:rsidRPr="00FD6C9B">
        <w:rPr>
          <w:rFonts w:ascii="Book Antiqua" w:hAnsi="Book Antiqua" w:cs="Book Antiqua"/>
          <w:sz w:val="24"/>
        </w:rPr>
        <w:t xml:space="preserve">also suggested that further studies should be undertaken with regard to the fact that the treatment of UC does not only depend on physicians from gastroenterology doctors, but also on the cooperation of experts from other departments, such as surgeons, </w:t>
      </w:r>
      <w:r w:rsidRPr="00FD6C9B">
        <w:rPr>
          <w:rFonts w:ascii="Book Antiqua" w:hAnsi="Book Antiqua" w:cs="Book Antiqua"/>
          <w:sz w:val="24"/>
          <w:lang w:val="en"/>
        </w:rPr>
        <w:t>radiologist</w:t>
      </w:r>
      <w:r w:rsidRPr="00FD6C9B">
        <w:rPr>
          <w:rFonts w:ascii="Book Antiqua" w:hAnsi="Book Antiqua" w:cs="Book Antiqua"/>
          <w:sz w:val="24"/>
        </w:rPr>
        <w:t xml:space="preserve">s, </w:t>
      </w:r>
      <w:r w:rsidRPr="00FD6C9B">
        <w:rPr>
          <w:rFonts w:ascii="Book Antiqua" w:hAnsi="Book Antiqua" w:cs="Book Antiqua"/>
          <w:sz w:val="24"/>
          <w:lang w:val="en"/>
        </w:rPr>
        <w:t>laboratory doctor</w:t>
      </w:r>
      <w:r w:rsidRPr="00FD6C9B">
        <w:rPr>
          <w:rFonts w:ascii="Book Antiqua" w:hAnsi="Book Antiqua" w:cs="Book Antiqua"/>
          <w:sz w:val="24"/>
        </w:rPr>
        <w:t>s</w:t>
      </w:r>
      <w:r w:rsidR="00BF7357" w:rsidRPr="00FD6C9B">
        <w:rPr>
          <w:rFonts w:ascii="Book Antiqua" w:hAnsi="Book Antiqua" w:cs="Book Antiqua"/>
          <w:sz w:val="24"/>
        </w:rPr>
        <w:t xml:space="preserve">, and professor of </w:t>
      </w:r>
      <w:r w:rsidR="00877559">
        <w:rPr>
          <w:rFonts w:ascii="Book Antiqua" w:hAnsi="Book Antiqua" w:cs="Book Antiqua"/>
          <w:sz w:val="24"/>
        </w:rPr>
        <w:t>e</w:t>
      </w:r>
      <w:r w:rsidR="00877559" w:rsidRPr="00FD6C9B">
        <w:rPr>
          <w:rFonts w:ascii="Book Antiqua" w:hAnsi="Book Antiqua" w:cs="Book Antiqua"/>
          <w:sz w:val="24"/>
        </w:rPr>
        <w:t>vidence</w:t>
      </w:r>
      <w:r w:rsidR="00BF7357" w:rsidRPr="00FD6C9B">
        <w:rPr>
          <w:rFonts w:ascii="Book Antiqua" w:hAnsi="Book Antiqua" w:cs="Book Antiqua"/>
          <w:sz w:val="24"/>
        </w:rPr>
        <w:t xml:space="preserve">-based </w:t>
      </w:r>
      <w:r w:rsidR="00877559">
        <w:rPr>
          <w:rFonts w:ascii="Book Antiqua" w:hAnsi="Book Antiqua" w:cs="Book Antiqua"/>
          <w:sz w:val="24"/>
        </w:rPr>
        <w:t>m</w:t>
      </w:r>
      <w:r w:rsidR="00877559" w:rsidRPr="00FD6C9B">
        <w:rPr>
          <w:rFonts w:ascii="Book Antiqua" w:hAnsi="Book Antiqua" w:cs="Book Antiqua"/>
          <w:sz w:val="24"/>
        </w:rPr>
        <w:t>edicine</w:t>
      </w:r>
      <w:r w:rsidR="00BF7357" w:rsidRPr="00FD6C9B">
        <w:rPr>
          <w:rFonts w:ascii="Book Antiqua" w:hAnsi="Book Antiqua" w:cs="Book Antiqua"/>
          <w:sz w:val="24"/>
          <w:vertAlign w:val="superscript"/>
        </w:rPr>
        <w:t>[2</w:t>
      </w:r>
      <w:r w:rsidR="00783DDE" w:rsidRPr="00FD6C9B">
        <w:rPr>
          <w:rFonts w:ascii="Book Antiqua" w:hAnsi="Book Antiqua" w:cs="Book Antiqua" w:hint="eastAsia"/>
          <w:sz w:val="24"/>
          <w:vertAlign w:val="superscript"/>
        </w:rPr>
        <w:t>3</w:t>
      </w:r>
      <w:r w:rsidR="00BF7357" w:rsidRPr="00FD6C9B">
        <w:rPr>
          <w:rFonts w:ascii="Book Antiqua" w:hAnsi="Book Antiqua" w:cs="Book Antiqua"/>
          <w:sz w:val="24"/>
          <w:vertAlign w:val="superscript"/>
        </w:rPr>
        <w:t>]</w:t>
      </w:r>
      <w:r w:rsidRPr="00FD6C9B">
        <w:rPr>
          <w:rFonts w:ascii="Book Antiqua" w:hAnsi="Book Antiqua" w:cs="Book Antiqua"/>
          <w:sz w:val="24"/>
        </w:rPr>
        <w:t xml:space="preserve">. Such multidisciplinary collaboration could provide the best opportunity for the accurate diagnosis and treatment </w:t>
      </w:r>
      <w:r w:rsidR="00877559">
        <w:rPr>
          <w:rFonts w:ascii="Book Antiqua" w:hAnsi="Book Antiqua" w:cs="Book Antiqua"/>
          <w:sz w:val="24"/>
        </w:rPr>
        <w:t>of</w:t>
      </w:r>
      <w:r w:rsidR="00877559" w:rsidRPr="00FD6C9B">
        <w:rPr>
          <w:rFonts w:ascii="Book Antiqua" w:hAnsi="Book Antiqua" w:cs="Book Antiqua"/>
          <w:sz w:val="24"/>
        </w:rPr>
        <w:t xml:space="preserve"> </w:t>
      </w:r>
      <w:r w:rsidRPr="00FD6C9B">
        <w:rPr>
          <w:rFonts w:ascii="Book Antiqua" w:hAnsi="Book Antiqua" w:cs="Book Antiqua"/>
          <w:sz w:val="24"/>
        </w:rPr>
        <w:t xml:space="preserve">UC patients in China. Moreover, Chinese traditional medicine, and the combination of traditional Chinese and </w:t>
      </w:r>
      <w:r w:rsidR="00877559">
        <w:rPr>
          <w:rFonts w:ascii="Book Antiqua" w:hAnsi="Book Antiqua" w:cs="Book Antiqua"/>
          <w:sz w:val="24"/>
        </w:rPr>
        <w:t>W</w:t>
      </w:r>
      <w:r w:rsidR="00877559" w:rsidRPr="00FD6C9B">
        <w:rPr>
          <w:rFonts w:ascii="Book Antiqua" w:hAnsi="Book Antiqua" w:cs="Book Antiqua"/>
          <w:sz w:val="24"/>
        </w:rPr>
        <w:t xml:space="preserve">estern </w:t>
      </w:r>
      <w:r w:rsidRPr="00FD6C9B">
        <w:rPr>
          <w:rFonts w:ascii="Book Antiqua" w:hAnsi="Book Antiqua" w:cs="Book Antiqua"/>
          <w:sz w:val="24"/>
        </w:rPr>
        <w:t xml:space="preserve">medicine were special research methods in China, </w:t>
      </w:r>
      <w:r w:rsidR="00877559" w:rsidRPr="00FD6C9B">
        <w:rPr>
          <w:rFonts w:ascii="Book Antiqua" w:hAnsi="Book Antiqua" w:cs="Book Antiqua"/>
          <w:sz w:val="24"/>
        </w:rPr>
        <w:t>account</w:t>
      </w:r>
      <w:r w:rsidR="00877559">
        <w:rPr>
          <w:rFonts w:ascii="Book Antiqua" w:hAnsi="Book Antiqua" w:cs="Book Antiqua"/>
          <w:sz w:val="24"/>
        </w:rPr>
        <w:t>ing</w:t>
      </w:r>
      <w:r w:rsidR="00877559" w:rsidRPr="00FD6C9B">
        <w:rPr>
          <w:rFonts w:ascii="Book Antiqua" w:hAnsi="Book Antiqua" w:cs="Book Antiqua"/>
          <w:sz w:val="24"/>
        </w:rPr>
        <w:t xml:space="preserve"> </w:t>
      </w:r>
      <w:r w:rsidRPr="00FD6C9B">
        <w:rPr>
          <w:rFonts w:ascii="Book Antiqua" w:hAnsi="Book Antiqua" w:cs="Book Antiqua"/>
          <w:sz w:val="24"/>
        </w:rPr>
        <w:t>for about one-third of all the publications</w:t>
      </w:r>
      <w:r w:rsidRPr="00FD6C9B">
        <w:rPr>
          <w:rFonts w:ascii="Book Antiqua" w:hAnsi="Book Antiqua" w:cs="Book Antiqua"/>
          <w:sz w:val="24"/>
        </w:rPr>
        <w:fldChar w:fldCharType="begin">
          <w:fldData xml:space="preserve">PEVuZE5vdGU+PENpdGU+PEF1dGhvcj5XZWk8L0F1dGhvcj48WWVhcj4yMDE5PC9ZZWFyPjxSZWNO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</w:fldData>
        </w:fldChar>
      </w:r>
      <w:r w:rsidRPr="00FD6C9B">
        <w:rPr>
          <w:rFonts w:ascii="Book Antiqua" w:hAnsi="Book Antiqua" w:cs="Book Antiqua"/>
          <w:sz w:val="24"/>
        </w:rPr>
        <w:instrText xml:space="preserve"> ADDIN EN.CITE </w:instrText>
      </w:r>
      <w:r w:rsidRPr="00FD6C9B">
        <w:rPr>
          <w:rFonts w:ascii="Book Antiqua" w:hAnsi="Book Antiqua" w:cs="Book Antiqua"/>
          <w:sz w:val="24"/>
        </w:rPr>
        <w:fldChar w:fldCharType="begin">
          <w:fldData xml:space="preserve">PEVuZE5vdGU+PENpdGU+PEF1dGhvcj5XZWk8L0F1dGhvcj48WWVhcj4yMDE5PC9ZZWFyPjxSZWNO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</w:fldData>
        </w:fldChar>
      </w:r>
      <w:r w:rsidRPr="00FD6C9B">
        <w:rPr>
          <w:rFonts w:ascii="Book Antiqua" w:hAnsi="Book Antiqua" w:cs="Book Antiqua"/>
          <w:sz w:val="24"/>
        </w:rPr>
        <w:instrText xml:space="preserve"> ADDIN EN.CITE.DATA </w:instrText>
      </w:r>
      <w:r w:rsidRPr="00FD6C9B">
        <w:rPr>
          <w:rFonts w:ascii="Book Antiqua" w:hAnsi="Book Antiqua" w:cs="Book Antiqua"/>
          <w:sz w:val="24"/>
        </w:rPr>
      </w:r>
      <w:r w:rsidRPr="00FD6C9B">
        <w:rPr>
          <w:rFonts w:ascii="Book Antiqua" w:hAnsi="Book Antiqua" w:cs="Book Antiqua"/>
          <w:sz w:val="24"/>
        </w:rPr>
        <w:fldChar w:fldCharType="end"/>
      </w:r>
      <w:r w:rsidRPr="00FD6C9B">
        <w:rPr>
          <w:rFonts w:ascii="Book Antiqua" w:hAnsi="Book Antiqua" w:cs="Book Antiqua"/>
          <w:sz w:val="24"/>
        </w:rPr>
      </w:r>
      <w:r w:rsidRPr="00FD6C9B">
        <w:rPr>
          <w:rFonts w:ascii="Book Antiqua" w:hAnsi="Book Antiqua" w:cs="Book Antiqua"/>
          <w:sz w:val="24"/>
        </w:rPr>
        <w:fldChar w:fldCharType="separate"/>
      </w:r>
      <w:r w:rsidRPr="00FD6C9B">
        <w:rPr>
          <w:rFonts w:ascii="Book Antiqua" w:hAnsi="Book Antiqua" w:cs="Book Antiqua"/>
          <w:sz w:val="24"/>
          <w:vertAlign w:val="superscript"/>
        </w:rPr>
        <w:t>[2</w:t>
      </w:r>
      <w:r w:rsidR="00783DDE" w:rsidRPr="00FD6C9B">
        <w:rPr>
          <w:rFonts w:ascii="Book Antiqua" w:hAnsi="Book Antiqua" w:cs="Book Antiqua" w:hint="eastAsia"/>
          <w:sz w:val="24"/>
          <w:vertAlign w:val="superscript"/>
        </w:rPr>
        <w:t>4</w:t>
      </w:r>
      <w:r w:rsidRPr="00FD6C9B">
        <w:rPr>
          <w:rFonts w:ascii="Book Antiqua" w:hAnsi="Book Antiqua" w:cs="Book Antiqua"/>
          <w:sz w:val="24"/>
          <w:vertAlign w:val="superscript"/>
        </w:rPr>
        <w:t>-</w:t>
      </w:r>
      <w:r w:rsidR="00783DDE" w:rsidRPr="00FD6C9B">
        <w:rPr>
          <w:rFonts w:ascii="Book Antiqua" w:hAnsi="Book Antiqua" w:cs="Book Antiqua" w:hint="eastAsia"/>
          <w:sz w:val="24"/>
          <w:vertAlign w:val="superscript"/>
        </w:rPr>
        <w:t>27</w:t>
      </w:r>
      <w:r w:rsidRPr="00FD6C9B">
        <w:rPr>
          <w:rFonts w:ascii="Book Antiqua" w:hAnsi="Book Antiqua" w:cs="Book Antiqua"/>
          <w:sz w:val="24"/>
          <w:vertAlign w:val="superscript"/>
        </w:rPr>
        <w:t>]</w:t>
      </w:r>
      <w:r w:rsidRPr="00FD6C9B">
        <w:rPr>
          <w:rFonts w:ascii="Book Antiqua" w:hAnsi="Book Antiqua" w:cs="Book Antiqua"/>
          <w:sz w:val="24"/>
        </w:rPr>
        <w:fldChar w:fldCharType="end"/>
      </w:r>
      <w:r w:rsidRPr="00FD6C9B">
        <w:rPr>
          <w:rFonts w:ascii="Book Antiqua" w:hAnsi="Book Antiqua" w:cs="Book Antiqua"/>
          <w:sz w:val="24"/>
        </w:rPr>
        <w:t>. This was indicative of the fact that more attention should be paid to the essence of traditional Chinese medical technology, and the rigidity and rationality of experimental designs. Multi-centric studies exploring the epidemiology and treatment of UC are also warranted to achieve an early breakthrough for the diagnosis and treatment of UC.</w:t>
      </w:r>
    </w:p>
    <w:p w14:paraId="6833A171" w14:textId="09735D05" w:rsidR="00DD4A1F" w:rsidRPr="00FD6C9B" w:rsidRDefault="00345849" w:rsidP="00386061">
      <w:pPr>
        <w:spacing w:after="0" w:line="360" w:lineRule="auto"/>
        <w:ind w:firstLineChars="200" w:firstLine="480"/>
        <w:rPr>
          <w:rFonts w:ascii="Book Antiqua" w:hAnsi="Book Antiqua" w:cs="Book Antiqua"/>
          <w:sz w:val="24"/>
        </w:rPr>
      </w:pPr>
      <w:r w:rsidRPr="00FD6C9B">
        <w:rPr>
          <w:rFonts w:ascii="Book Antiqua" w:hAnsi="Book Antiqua" w:cs="Book Antiqua"/>
          <w:sz w:val="24"/>
        </w:rPr>
        <w:t xml:space="preserve">According to our research, the research capacity varied greatly among different regions in China. </w:t>
      </w:r>
      <w:r w:rsidR="00097BBD" w:rsidRPr="00FD6C9B">
        <w:rPr>
          <w:rFonts w:ascii="Book Antiqua" w:hAnsi="Book Antiqua" w:cs="Book Antiqua"/>
          <w:sz w:val="24"/>
        </w:rPr>
        <w:t>F</w:t>
      </w:r>
      <w:r w:rsidRPr="00FD6C9B">
        <w:rPr>
          <w:rFonts w:ascii="Book Antiqua" w:hAnsi="Book Antiqua" w:cs="Book Antiqua"/>
          <w:sz w:val="24"/>
        </w:rPr>
        <w:t xml:space="preserve">inancial support from government played an essential role in the quantity and quality of publications. The economy in East China, Central China, </w:t>
      </w:r>
      <w:r w:rsidR="00877559">
        <w:rPr>
          <w:rFonts w:ascii="Book Antiqua" w:hAnsi="Book Antiqua" w:cs="Book Antiqua"/>
          <w:sz w:val="24"/>
        </w:rPr>
        <w:t xml:space="preserve">and </w:t>
      </w:r>
      <w:r w:rsidRPr="00FD6C9B">
        <w:rPr>
          <w:rFonts w:ascii="Book Antiqua" w:hAnsi="Book Antiqua" w:cs="Book Antiqua"/>
          <w:sz w:val="24"/>
        </w:rPr>
        <w:t xml:space="preserve">North China was prosperous and people in these areas also have easier access to higher education and medical care resource; as a result, both advantages provide a suitable scientific research condition for scientists. Therefore, among the various subregions, East China, Central China, </w:t>
      </w:r>
      <w:r w:rsidR="00877559">
        <w:rPr>
          <w:rFonts w:ascii="Book Antiqua" w:hAnsi="Book Antiqua" w:cs="Book Antiqua"/>
          <w:sz w:val="24"/>
        </w:rPr>
        <w:t xml:space="preserve">and </w:t>
      </w:r>
      <w:r w:rsidRPr="00FD6C9B">
        <w:rPr>
          <w:rFonts w:ascii="Book Antiqua" w:hAnsi="Book Antiqua" w:cs="Book Antiqua"/>
          <w:sz w:val="24"/>
        </w:rPr>
        <w:t xml:space="preserve">North China accounted for the largest number of publications, while only a few studies were conducted in Southwest China and Northwest China, especially in Tibet, Qinghai </w:t>
      </w:r>
      <w:r w:rsidR="00877559">
        <w:rPr>
          <w:rFonts w:ascii="Book Antiqua" w:hAnsi="Book Antiqua" w:cs="Book Antiqua"/>
          <w:sz w:val="24"/>
        </w:rPr>
        <w:t>P</w:t>
      </w:r>
      <w:r w:rsidR="00877559" w:rsidRPr="00FD6C9B">
        <w:rPr>
          <w:rFonts w:ascii="Book Antiqua" w:hAnsi="Book Antiqua" w:cs="Book Antiqua"/>
          <w:sz w:val="24"/>
        </w:rPr>
        <w:t>rovince</w:t>
      </w:r>
      <w:r w:rsidRPr="00FD6C9B">
        <w:rPr>
          <w:rFonts w:ascii="Book Antiqua" w:hAnsi="Book Antiqua" w:cs="Book Antiqua"/>
          <w:sz w:val="24"/>
        </w:rPr>
        <w:t xml:space="preserve">, Hainan </w:t>
      </w:r>
      <w:r w:rsidR="00877559">
        <w:rPr>
          <w:rFonts w:ascii="Book Antiqua" w:hAnsi="Book Antiqua" w:cs="Book Antiqua"/>
          <w:sz w:val="24"/>
        </w:rPr>
        <w:t>P</w:t>
      </w:r>
      <w:r w:rsidR="00877559" w:rsidRPr="00FD6C9B">
        <w:rPr>
          <w:rFonts w:ascii="Book Antiqua" w:hAnsi="Book Antiqua" w:cs="Book Antiqua"/>
          <w:sz w:val="24"/>
        </w:rPr>
        <w:t>rovince</w:t>
      </w:r>
      <w:r w:rsidRPr="00FD6C9B">
        <w:rPr>
          <w:rFonts w:ascii="Book Antiqua" w:hAnsi="Book Antiqua" w:cs="Book Antiqua"/>
          <w:sz w:val="24"/>
        </w:rPr>
        <w:t xml:space="preserve">, and Ningxia Hui Autonomous Region. As per our expectations, Jiangsu </w:t>
      </w:r>
      <w:r w:rsidR="00877559">
        <w:rPr>
          <w:rFonts w:ascii="Book Antiqua" w:hAnsi="Book Antiqua" w:cs="Book Antiqua"/>
          <w:sz w:val="24"/>
        </w:rPr>
        <w:t>P</w:t>
      </w:r>
      <w:r w:rsidR="00877559" w:rsidRPr="00FD6C9B">
        <w:rPr>
          <w:rFonts w:ascii="Book Antiqua" w:hAnsi="Book Antiqua" w:cs="Book Antiqua"/>
          <w:sz w:val="24"/>
        </w:rPr>
        <w:t>rovince</w:t>
      </w:r>
      <w:r w:rsidRPr="00FD6C9B">
        <w:rPr>
          <w:rFonts w:ascii="Book Antiqua" w:hAnsi="Book Antiqua" w:cs="Book Antiqua"/>
          <w:sz w:val="24"/>
        </w:rPr>
        <w:t xml:space="preserve">, Henan </w:t>
      </w:r>
      <w:r w:rsidR="00877559">
        <w:rPr>
          <w:rFonts w:ascii="Book Antiqua" w:hAnsi="Book Antiqua" w:cs="Book Antiqua"/>
          <w:sz w:val="24"/>
        </w:rPr>
        <w:t>P</w:t>
      </w:r>
      <w:r w:rsidR="00877559" w:rsidRPr="00FD6C9B">
        <w:rPr>
          <w:rFonts w:ascii="Book Antiqua" w:hAnsi="Book Antiqua" w:cs="Book Antiqua"/>
          <w:sz w:val="24"/>
        </w:rPr>
        <w:t>rovince</w:t>
      </w:r>
      <w:r w:rsidRPr="00FD6C9B">
        <w:rPr>
          <w:rFonts w:ascii="Book Antiqua" w:hAnsi="Book Antiqua" w:cs="Book Antiqua"/>
          <w:sz w:val="24"/>
        </w:rPr>
        <w:t xml:space="preserve">, Shandong </w:t>
      </w:r>
      <w:r w:rsidR="00877559">
        <w:rPr>
          <w:rFonts w:ascii="Book Antiqua" w:hAnsi="Book Antiqua" w:cs="Book Antiqua"/>
          <w:sz w:val="24"/>
        </w:rPr>
        <w:t>P</w:t>
      </w:r>
      <w:r w:rsidR="00877559" w:rsidRPr="00FD6C9B">
        <w:rPr>
          <w:rFonts w:ascii="Book Antiqua" w:hAnsi="Book Antiqua" w:cs="Book Antiqua"/>
          <w:sz w:val="24"/>
        </w:rPr>
        <w:t>rovince</w:t>
      </w:r>
      <w:r w:rsidRPr="00FD6C9B">
        <w:rPr>
          <w:rFonts w:ascii="Book Antiqua" w:hAnsi="Book Antiqua" w:cs="Book Antiqua"/>
          <w:sz w:val="24"/>
        </w:rPr>
        <w:t xml:space="preserve">, and Guangdong </w:t>
      </w:r>
      <w:r w:rsidR="00877559">
        <w:rPr>
          <w:rFonts w:ascii="Book Antiqua" w:hAnsi="Book Antiqua" w:cs="Book Antiqua"/>
          <w:sz w:val="24"/>
        </w:rPr>
        <w:t>P</w:t>
      </w:r>
      <w:r w:rsidR="00877559" w:rsidRPr="00FD6C9B">
        <w:rPr>
          <w:rFonts w:ascii="Book Antiqua" w:hAnsi="Book Antiqua" w:cs="Book Antiqua"/>
          <w:sz w:val="24"/>
        </w:rPr>
        <w:t xml:space="preserve">rovince </w:t>
      </w:r>
      <w:r w:rsidRPr="00FD6C9B">
        <w:rPr>
          <w:rFonts w:ascii="Book Antiqua" w:hAnsi="Book Antiqua" w:cs="Book Antiqua"/>
          <w:sz w:val="24"/>
        </w:rPr>
        <w:t xml:space="preserve">were the most </w:t>
      </w:r>
      <w:r w:rsidR="00097BBD" w:rsidRPr="00FD6C9B">
        <w:rPr>
          <w:rFonts w:ascii="Book Antiqua" w:hAnsi="Book Antiqua" w:cs="Book Antiqua"/>
          <w:sz w:val="24"/>
        </w:rPr>
        <w:t>fruitful</w:t>
      </w:r>
      <w:r w:rsidRPr="00FD6C9B">
        <w:rPr>
          <w:rFonts w:ascii="Book Antiqua" w:hAnsi="Book Antiqua" w:cs="Book Antiqua"/>
          <w:sz w:val="24"/>
        </w:rPr>
        <w:t xml:space="preserve"> provinces in the UC-related fields and made up the la</w:t>
      </w:r>
      <w:r w:rsidR="00A42324" w:rsidRPr="00FD6C9B">
        <w:rPr>
          <w:rFonts w:ascii="Book Antiqua" w:hAnsi="Book Antiqua" w:cs="Book Antiqua"/>
          <w:sz w:val="24"/>
        </w:rPr>
        <w:t xml:space="preserve">rgest number of </w:t>
      </w:r>
      <w:r w:rsidR="00A42324" w:rsidRPr="00FD6C9B">
        <w:rPr>
          <w:rFonts w:ascii="Book Antiqua" w:hAnsi="Book Antiqua" w:cs="Book Antiqua"/>
          <w:sz w:val="24"/>
        </w:rPr>
        <w:lastRenderedPageBreak/>
        <w:t>publications (5</w:t>
      </w:r>
      <w:r w:rsidRPr="00FD6C9B">
        <w:rPr>
          <w:rFonts w:ascii="Book Antiqua" w:hAnsi="Book Antiqua" w:cs="Book Antiqua"/>
          <w:sz w:val="24"/>
        </w:rPr>
        <w:t>097 publications, 32.50%). In addition,</w:t>
      </w:r>
      <w:r w:rsidR="00877559">
        <w:rPr>
          <w:rFonts w:ascii="Book Antiqua" w:hAnsi="Book Antiqua" w:cs="Book Antiqua"/>
          <w:sz w:val="24"/>
        </w:rPr>
        <w:t xml:space="preserve"> many </w:t>
      </w:r>
      <w:r w:rsidRPr="00FD6C9B">
        <w:rPr>
          <w:rFonts w:ascii="Book Antiqua" w:hAnsi="Book Antiqua" w:cs="Book Antiqua"/>
          <w:sz w:val="24"/>
        </w:rPr>
        <w:t xml:space="preserve">high-quality RCTs were conducted in Beijing, Jiangsu </w:t>
      </w:r>
      <w:r w:rsidR="00877559">
        <w:rPr>
          <w:rFonts w:ascii="Book Antiqua" w:hAnsi="Book Antiqua" w:cs="Book Antiqua"/>
          <w:sz w:val="24"/>
        </w:rPr>
        <w:t>P</w:t>
      </w:r>
      <w:r w:rsidR="00877559" w:rsidRPr="00FD6C9B">
        <w:rPr>
          <w:rFonts w:ascii="Book Antiqua" w:hAnsi="Book Antiqua" w:cs="Book Antiqua"/>
          <w:sz w:val="24"/>
        </w:rPr>
        <w:t>rovince</w:t>
      </w:r>
      <w:r w:rsidRPr="00FD6C9B">
        <w:rPr>
          <w:rFonts w:ascii="Book Antiqua" w:hAnsi="Book Antiqua" w:cs="Book Antiqua"/>
          <w:sz w:val="24"/>
        </w:rPr>
        <w:t xml:space="preserve">, Guangdong </w:t>
      </w:r>
      <w:r w:rsidR="00877559">
        <w:rPr>
          <w:rFonts w:ascii="Book Antiqua" w:hAnsi="Book Antiqua" w:cs="Book Antiqua"/>
          <w:sz w:val="24"/>
        </w:rPr>
        <w:t>P</w:t>
      </w:r>
      <w:r w:rsidR="00877559" w:rsidRPr="00FD6C9B">
        <w:rPr>
          <w:rFonts w:ascii="Book Antiqua" w:hAnsi="Book Antiqua" w:cs="Book Antiqua"/>
          <w:sz w:val="24"/>
        </w:rPr>
        <w:t>rovince</w:t>
      </w:r>
      <w:r w:rsidRPr="00FD6C9B">
        <w:rPr>
          <w:rFonts w:ascii="Book Antiqua" w:hAnsi="Book Antiqua" w:cs="Book Antiqua"/>
          <w:sz w:val="24"/>
        </w:rPr>
        <w:t xml:space="preserve">, Zhejiang </w:t>
      </w:r>
      <w:r w:rsidR="00877559">
        <w:rPr>
          <w:rFonts w:ascii="Book Antiqua" w:hAnsi="Book Antiqua" w:cs="Book Antiqua"/>
          <w:sz w:val="24"/>
        </w:rPr>
        <w:t>P</w:t>
      </w:r>
      <w:r w:rsidR="00877559" w:rsidRPr="00FD6C9B">
        <w:rPr>
          <w:rFonts w:ascii="Book Antiqua" w:hAnsi="Book Antiqua" w:cs="Book Antiqua"/>
          <w:sz w:val="24"/>
        </w:rPr>
        <w:t>rovince</w:t>
      </w:r>
      <w:r w:rsidR="00877559">
        <w:rPr>
          <w:rFonts w:ascii="Book Antiqua" w:hAnsi="Book Antiqua" w:cs="Book Antiqua"/>
          <w:sz w:val="24"/>
        </w:rPr>
        <w:t>,</w:t>
      </w:r>
      <w:r w:rsidR="00877559" w:rsidRPr="00FD6C9B">
        <w:rPr>
          <w:rFonts w:ascii="Book Antiqua" w:hAnsi="Book Antiqua" w:cs="Book Antiqua"/>
          <w:sz w:val="24"/>
        </w:rPr>
        <w:t xml:space="preserve"> </w:t>
      </w:r>
      <w:r w:rsidRPr="00FD6C9B">
        <w:rPr>
          <w:rFonts w:ascii="Book Antiqua" w:hAnsi="Book Antiqua" w:cs="Book Antiqua"/>
          <w:sz w:val="24"/>
        </w:rPr>
        <w:t>and Shanghai. Therefore, regions with strong scientific research capabilities should devote more resources to further explore the pathogenesis and treatment of UC. Meanwhile, the economic development, medical treatment, and education in remote areas should also be improved. More importantly, remote areas should be given access to advanced medical technology from developed regions, thereby narrowing the gap of medical standards in different regions.</w:t>
      </w:r>
    </w:p>
    <w:p w14:paraId="1FC55900" w14:textId="56F94C5D" w:rsidR="00DD4A1F" w:rsidRPr="00FD6C9B" w:rsidRDefault="00345849" w:rsidP="00386061">
      <w:pPr>
        <w:spacing w:after="0" w:line="360" w:lineRule="auto"/>
        <w:ind w:firstLineChars="200" w:firstLine="480"/>
        <w:rPr>
          <w:rFonts w:ascii="Book Antiqua" w:hAnsi="Book Antiqua" w:cs="Book Antiqua"/>
          <w:sz w:val="24"/>
        </w:rPr>
      </w:pPr>
      <w:r w:rsidRPr="00FD6C9B">
        <w:rPr>
          <w:rFonts w:ascii="Book Antiqua" w:hAnsi="Book Antiqua" w:cs="Book Antiqua"/>
          <w:sz w:val="24"/>
        </w:rPr>
        <w:t xml:space="preserve">Our research demonstrated that the proportion of papers published by </w:t>
      </w:r>
      <w:r w:rsidRPr="00FD6C9B">
        <w:rPr>
          <w:rFonts w:ascii="Book Antiqua" w:hAnsi="Book Antiqua" w:cs="Book Antiqua" w:hint="eastAsia"/>
          <w:sz w:val="24"/>
        </w:rPr>
        <w:t>a</w:t>
      </w:r>
      <w:r w:rsidRPr="00FD6C9B">
        <w:rPr>
          <w:rFonts w:ascii="Book Antiqua" w:hAnsi="Book Antiqua" w:cs="Book Antiqua"/>
          <w:sz w:val="24"/>
        </w:rPr>
        <w:t xml:space="preserve">cademic institutions was more than 44.53% in recent years, and the proportion of papers published by </w:t>
      </w:r>
      <w:r w:rsidRPr="00FD6C9B">
        <w:rPr>
          <w:rFonts w:ascii="Book Antiqua" w:hAnsi="Book Antiqua" w:cs="Book Antiqua" w:hint="eastAsia"/>
          <w:sz w:val="24"/>
        </w:rPr>
        <w:t>a</w:t>
      </w:r>
      <w:r w:rsidRPr="00FD6C9B">
        <w:rPr>
          <w:rFonts w:ascii="Book Antiqua" w:hAnsi="Book Antiqua" w:cs="Book Antiqua"/>
          <w:sz w:val="24"/>
        </w:rPr>
        <w:t>cademic institutions in core journals was more than 61.04</w:t>
      </w:r>
      <w:r w:rsidR="00877559" w:rsidRPr="00FD6C9B">
        <w:rPr>
          <w:rFonts w:ascii="Book Antiqua" w:hAnsi="Book Antiqua" w:cs="Book Antiqua"/>
          <w:sz w:val="24"/>
        </w:rPr>
        <w:t>%</w:t>
      </w:r>
      <w:r w:rsidR="00877559">
        <w:rPr>
          <w:rFonts w:ascii="Book Antiqua" w:hAnsi="Book Antiqua" w:cs="Book Antiqua"/>
          <w:sz w:val="24"/>
        </w:rPr>
        <w:t>, s</w:t>
      </w:r>
      <w:r w:rsidR="00877559" w:rsidRPr="00FD6C9B">
        <w:rPr>
          <w:rFonts w:ascii="Book Antiqua" w:hAnsi="Book Antiqua" w:cs="Book Antiqua"/>
          <w:sz w:val="24"/>
        </w:rPr>
        <w:t xml:space="preserve">howing </w:t>
      </w:r>
      <w:r w:rsidRPr="00FD6C9B">
        <w:rPr>
          <w:rFonts w:ascii="Book Antiqua" w:hAnsi="Book Antiqua" w:cs="Book Antiqua"/>
          <w:sz w:val="24"/>
        </w:rPr>
        <w:t xml:space="preserve">that the </w:t>
      </w:r>
      <w:r w:rsidRPr="00FD6C9B">
        <w:rPr>
          <w:rFonts w:ascii="Book Antiqua" w:hAnsi="Book Antiqua" w:cs="Book Antiqua" w:hint="eastAsia"/>
          <w:sz w:val="24"/>
        </w:rPr>
        <w:t>a</w:t>
      </w:r>
      <w:r w:rsidRPr="00FD6C9B">
        <w:rPr>
          <w:rFonts w:ascii="Book Antiqua" w:hAnsi="Book Antiqua" w:cs="Book Antiqua"/>
          <w:sz w:val="24"/>
        </w:rPr>
        <w:t xml:space="preserve">cademic institutions have served as a leading role in </w:t>
      </w:r>
      <w:r w:rsidR="00877559">
        <w:rPr>
          <w:rFonts w:ascii="Book Antiqua" w:hAnsi="Book Antiqua" w:cs="Book Antiqua"/>
          <w:sz w:val="24"/>
        </w:rPr>
        <w:t>studies</w:t>
      </w:r>
      <w:r w:rsidR="00877559" w:rsidRPr="00FD6C9B">
        <w:rPr>
          <w:rFonts w:ascii="Book Antiqua" w:hAnsi="Book Antiqua" w:cs="Book Antiqua"/>
          <w:sz w:val="24"/>
        </w:rPr>
        <w:t xml:space="preserve"> </w:t>
      </w:r>
      <w:r w:rsidRPr="00FD6C9B">
        <w:rPr>
          <w:rFonts w:ascii="Book Antiqua" w:hAnsi="Book Antiqua" w:cs="Book Antiqua"/>
          <w:sz w:val="24"/>
        </w:rPr>
        <w:t xml:space="preserve">related to UC. Studies conducted by </w:t>
      </w:r>
      <w:r w:rsidRPr="00FD6C9B">
        <w:rPr>
          <w:rFonts w:ascii="Book Antiqua" w:hAnsi="Book Antiqua" w:cs="Book Antiqua" w:hint="eastAsia"/>
          <w:sz w:val="24"/>
        </w:rPr>
        <w:t>a</w:t>
      </w:r>
      <w:r w:rsidRPr="00FD6C9B">
        <w:rPr>
          <w:rFonts w:ascii="Book Antiqua" w:hAnsi="Book Antiqua" w:cs="Book Antiqua"/>
          <w:sz w:val="24"/>
        </w:rPr>
        <w:t xml:space="preserve">cademic institutions were rather related to the latest international cutting-edge research, and the experiments were designed to be more rigorous, especially for high-quality RCTs and multi-center studies. However, with regard to research capacity, there was a considerable gap between China and developed countries. Therefore, </w:t>
      </w:r>
      <w:r w:rsidRPr="00FD6C9B">
        <w:rPr>
          <w:rFonts w:ascii="Book Antiqua" w:hAnsi="Book Antiqua" w:cs="Book Antiqua" w:hint="eastAsia"/>
          <w:sz w:val="24"/>
        </w:rPr>
        <w:t>a</w:t>
      </w:r>
      <w:r w:rsidRPr="00FD6C9B">
        <w:rPr>
          <w:rFonts w:ascii="Book Antiqua" w:hAnsi="Book Antiqua" w:cs="Book Antiqua"/>
          <w:sz w:val="24"/>
        </w:rPr>
        <w:t xml:space="preserve">cademic institutions should be aware of the latest breakthroughs in international research and explore new research directions in studies related to UC. At the same time, </w:t>
      </w:r>
      <w:r w:rsidRPr="00FD6C9B">
        <w:rPr>
          <w:rFonts w:ascii="Book Antiqua" w:hAnsi="Book Antiqua" w:cs="Book Antiqua" w:hint="eastAsia"/>
          <w:sz w:val="24"/>
        </w:rPr>
        <w:t>a</w:t>
      </w:r>
      <w:r w:rsidRPr="00FD6C9B">
        <w:rPr>
          <w:rFonts w:ascii="Book Antiqua" w:hAnsi="Book Antiqua" w:cs="Book Antiqua"/>
          <w:sz w:val="24"/>
        </w:rPr>
        <w:t>cademic institutions should exert a fundamental effect in organizing teaching activities, and promoting the spread of information correlated to UC.</w:t>
      </w:r>
    </w:p>
    <w:p w14:paraId="70F40C85" w14:textId="79FE6C3D" w:rsidR="00DD4A1F" w:rsidRPr="00FD6C9B" w:rsidRDefault="00345849" w:rsidP="00386061">
      <w:pPr>
        <w:spacing w:after="0" w:line="360" w:lineRule="auto"/>
        <w:ind w:firstLineChars="200" w:firstLine="480"/>
        <w:rPr>
          <w:rFonts w:ascii="Book Antiqua" w:hAnsi="Book Antiqua" w:cs="Book Antiqua"/>
          <w:sz w:val="24"/>
        </w:rPr>
      </w:pPr>
      <w:r w:rsidRPr="00FD6C9B">
        <w:rPr>
          <w:rFonts w:ascii="Book Antiqua" w:hAnsi="Book Antiqua" w:cs="Book Antiqua"/>
          <w:sz w:val="24"/>
        </w:rPr>
        <w:t xml:space="preserve">However, this study had some limitations. The data was obtained exclusively from China, </w:t>
      </w:r>
      <w:r w:rsidR="00877559">
        <w:rPr>
          <w:rFonts w:ascii="Book Antiqua" w:hAnsi="Book Antiqua" w:cs="Book Antiqua"/>
          <w:sz w:val="24"/>
        </w:rPr>
        <w:t xml:space="preserve">and </w:t>
      </w:r>
      <w:r w:rsidRPr="00FD6C9B">
        <w:rPr>
          <w:rFonts w:ascii="Book Antiqua" w:hAnsi="Book Antiqua" w:cs="Book Antiqua"/>
          <w:sz w:val="24"/>
        </w:rPr>
        <w:t xml:space="preserve">thus did not reflect the research status of UC worldwide. Second, some papers were excluded on account </w:t>
      </w:r>
      <w:r w:rsidR="00877559">
        <w:rPr>
          <w:rFonts w:ascii="Book Antiqua" w:hAnsi="Book Antiqua" w:cs="Book Antiqua"/>
          <w:sz w:val="24"/>
        </w:rPr>
        <w:t>that</w:t>
      </w:r>
      <w:r w:rsidR="00877559" w:rsidRPr="00FD6C9B">
        <w:rPr>
          <w:rFonts w:ascii="Book Antiqua" w:hAnsi="Book Antiqua" w:cs="Book Antiqua"/>
          <w:sz w:val="24"/>
        </w:rPr>
        <w:t xml:space="preserve"> </w:t>
      </w:r>
      <w:r w:rsidRPr="00FD6C9B">
        <w:rPr>
          <w:rFonts w:ascii="Book Antiqua" w:hAnsi="Book Antiqua" w:cs="Book Antiqua"/>
          <w:sz w:val="24"/>
        </w:rPr>
        <w:t>the full texts of these studies were unavailable, resulting in selection bias which may have influenced our results. However, we included over 16000 studies which were published in the SinoMed, a widely used Chinese database. Therefore, we believed that the data did provide a representative profile of UC in China.</w:t>
      </w:r>
    </w:p>
    <w:p w14:paraId="27FF82E6" w14:textId="01CCF0D4" w:rsidR="00DD4A1F" w:rsidRPr="00FD6C9B" w:rsidRDefault="00A42324" w:rsidP="00093AE6">
      <w:pPr>
        <w:spacing w:after="0" w:line="360" w:lineRule="auto"/>
        <w:rPr>
          <w:rFonts w:ascii="Book Antiqua" w:hAnsi="Book Antiqua" w:cs="Book Antiqua"/>
          <w:sz w:val="24"/>
        </w:rPr>
      </w:pPr>
      <w:r w:rsidRPr="00FD6C9B">
        <w:rPr>
          <w:rFonts w:ascii="Book Antiqua" w:hAnsi="Book Antiqua" w:cs="Book Antiqua" w:hint="eastAsia"/>
          <w:sz w:val="24"/>
        </w:rPr>
        <w:lastRenderedPageBreak/>
        <w:t xml:space="preserve">In </w:t>
      </w:r>
      <w:r w:rsidRPr="00FD6C9B">
        <w:rPr>
          <w:rFonts w:ascii="Book Antiqua" w:hAnsi="Book Antiqua" w:cs="Book Antiqua"/>
          <w:sz w:val="24"/>
        </w:rPr>
        <w:t>conclusion, t</w:t>
      </w:r>
      <w:r w:rsidR="00345849" w:rsidRPr="00FD6C9B">
        <w:rPr>
          <w:rFonts w:ascii="Book Antiqua" w:hAnsi="Book Antiqua" w:cs="Book Antiqua"/>
          <w:sz w:val="24"/>
        </w:rPr>
        <w:t>his bibliometric analysis indicated a significant increase in the number of Chinese UC publications</w:t>
      </w:r>
      <w:r w:rsidR="00345849" w:rsidRPr="00FD6C9B">
        <w:rPr>
          <w:rFonts w:ascii="Book Antiqua" w:hAnsi="Book Antiqua" w:cs="Book Antiqua"/>
          <w:color w:val="000000"/>
          <w:sz w:val="24"/>
        </w:rPr>
        <w:t xml:space="preserve"> </w:t>
      </w:r>
      <w:r w:rsidR="00345849" w:rsidRPr="00FD6C9B">
        <w:rPr>
          <w:rFonts w:ascii="Book Antiqua" w:hAnsi="Book Antiqua" w:cs="Book Antiqua"/>
          <w:sz w:val="24"/>
        </w:rPr>
        <w:t>over the last 40 years. Moreover, the numbers and the proportion</w:t>
      </w:r>
      <w:r w:rsidR="00877559">
        <w:rPr>
          <w:rFonts w:ascii="Book Antiqua" w:hAnsi="Book Antiqua" w:cs="Book Antiqua"/>
          <w:sz w:val="24"/>
        </w:rPr>
        <w:t>s</w:t>
      </w:r>
      <w:r w:rsidR="00345849" w:rsidRPr="00FD6C9B">
        <w:rPr>
          <w:rFonts w:ascii="Book Antiqua" w:hAnsi="Book Antiqua" w:cs="Book Antiqua"/>
          <w:sz w:val="24"/>
        </w:rPr>
        <w:t xml:space="preserve"> of evidence-based articles and </w:t>
      </w:r>
      <w:r w:rsidR="00345849" w:rsidRPr="00FD6C9B">
        <w:rPr>
          <w:rFonts w:ascii="Book Antiqua" w:hAnsi="Book Antiqua" w:cs="Book Antiqua"/>
          <w:sz w:val="24"/>
          <w:lang w:val="en-GB"/>
        </w:rPr>
        <w:t>RCT publications</w:t>
      </w:r>
      <w:r w:rsidR="00345849" w:rsidRPr="00FD6C9B">
        <w:rPr>
          <w:rFonts w:ascii="Book Antiqua" w:hAnsi="Book Antiqua" w:cs="Book Antiqua"/>
          <w:sz w:val="24"/>
        </w:rPr>
        <w:t xml:space="preserve"> were also increased significantly according to the analysis in this study. The </w:t>
      </w:r>
      <w:r w:rsidR="00345849" w:rsidRPr="00FD6C9B">
        <w:rPr>
          <w:rFonts w:ascii="Book Antiqua" w:hAnsi="Book Antiqua" w:cs="Book Antiqua"/>
          <w:i/>
          <w:iCs/>
          <w:sz w:val="24"/>
        </w:rPr>
        <w:t xml:space="preserve">Chinese Journal of Coloproctology, World Chinese Journal of Digestology, Chinese Journal of Digestion, Chinese Journal of Integrated Traditional and Western Medicine on Digestion, </w:t>
      </w:r>
      <w:r w:rsidR="00345849" w:rsidRPr="00FD6C9B">
        <w:rPr>
          <w:rFonts w:ascii="Book Antiqua" w:hAnsi="Book Antiqua" w:cs="Book Antiqua"/>
          <w:sz w:val="24"/>
        </w:rPr>
        <w:t xml:space="preserve">and </w:t>
      </w:r>
      <w:r w:rsidR="00345849" w:rsidRPr="00FD6C9B">
        <w:rPr>
          <w:rFonts w:ascii="Book Antiqua" w:hAnsi="Book Antiqua" w:cs="Book Antiqua"/>
          <w:i/>
          <w:iCs/>
          <w:sz w:val="24"/>
        </w:rPr>
        <w:t>Modern Journal of Integrated Traditional Chinese and Western Medicine</w:t>
      </w:r>
      <w:r w:rsidR="00877559">
        <w:rPr>
          <w:rFonts w:ascii="Book Antiqua" w:hAnsi="Book Antiqua" w:cs="Book Antiqua"/>
          <w:i/>
          <w:iCs/>
          <w:sz w:val="24"/>
        </w:rPr>
        <w:t xml:space="preserve"> </w:t>
      </w:r>
      <w:r w:rsidR="00345849" w:rsidRPr="00FD6C9B">
        <w:rPr>
          <w:rFonts w:ascii="Book Antiqua" w:hAnsi="Book Antiqua" w:cs="Book Antiqua"/>
          <w:sz w:val="24"/>
        </w:rPr>
        <w:t xml:space="preserve">were the main journals </w:t>
      </w:r>
      <w:r w:rsidR="00345849" w:rsidRPr="00FD6C9B">
        <w:rPr>
          <w:rFonts w:ascii="Book Antiqua" w:hAnsi="Book Antiqua" w:cs="Book Antiqua"/>
          <w:sz w:val="24"/>
          <w:lang w:val="en-GB"/>
        </w:rPr>
        <w:t xml:space="preserve">that published </w:t>
      </w:r>
      <w:r w:rsidR="00877559">
        <w:rPr>
          <w:rFonts w:ascii="Book Antiqua" w:hAnsi="Book Antiqua" w:cs="Book Antiqua"/>
          <w:sz w:val="24"/>
          <w:lang w:val="en-GB"/>
        </w:rPr>
        <w:t xml:space="preserve">the </w:t>
      </w:r>
      <w:r w:rsidR="00345849" w:rsidRPr="00FD6C9B">
        <w:rPr>
          <w:rFonts w:ascii="Book Antiqua" w:hAnsi="Book Antiqua" w:cs="Book Antiqua"/>
          <w:sz w:val="24"/>
        </w:rPr>
        <w:t xml:space="preserve">literature related to UC. </w:t>
      </w:r>
      <w:r w:rsidR="00345849" w:rsidRPr="00FD6C9B">
        <w:rPr>
          <w:rFonts w:ascii="Book Antiqua" w:hAnsi="Book Antiqua" w:cs="Book Antiqua"/>
          <w:sz w:val="24"/>
          <w:lang w:val="en-GB"/>
        </w:rPr>
        <w:t>Additionally, the regional</w:t>
      </w:r>
      <w:r w:rsidR="00345849" w:rsidRPr="00FD6C9B">
        <w:rPr>
          <w:rFonts w:ascii="Book Antiqua" w:hAnsi="Book Antiqua" w:cs="Book Antiqua"/>
          <w:sz w:val="24"/>
        </w:rPr>
        <w:t xml:space="preserve"> </w:t>
      </w:r>
      <w:r w:rsidR="00345849" w:rsidRPr="00FD6C9B">
        <w:rPr>
          <w:rFonts w:ascii="Book Antiqua" w:hAnsi="Book Antiqua" w:cs="Book Antiqua"/>
          <w:sz w:val="24"/>
          <w:lang w:val="en-GB"/>
        </w:rPr>
        <w:t>distribution</w:t>
      </w:r>
      <w:r w:rsidR="00345849" w:rsidRPr="00FD6C9B">
        <w:rPr>
          <w:rFonts w:ascii="Book Antiqua" w:hAnsi="Book Antiqua" w:cs="Book Antiqua"/>
          <w:sz w:val="24"/>
        </w:rPr>
        <w:t xml:space="preserve"> of these publications was unbalanced, and most of the studies were conducted by academic institutions.</w:t>
      </w:r>
      <w:r w:rsidR="00F079BF">
        <w:rPr>
          <w:rFonts w:ascii="Book Antiqua" w:hAnsi="Book Antiqua" w:cs="Book Antiqua"/>
          <w:sz w:val="24"/>
        </w:rPr>
        <w:t xml:space="preserve"> T</w:t>
      </w:r>
      <w:r w:rsidR="00345849" w:rsidRPr="00FD6C9B">
        <w:rPr>
          <w:rFonts w:ascii="Book Antiqua" w:hAnsi="Book Antiqua" w:cs="Book Antiqua"/>
          <w:sz w:val="24"/>
        </w:rPr>
        <w:t xml:space="preserve">he research focused on UC </w:t>
      </w:r>
      <w:r w:rsidR="00345849" w:rsidRPr="00FD6C9B">
        <w:rPr>
          <w:rFonts w:ascii="Book Antiqua" w:hAnsi="Book Antiqua" w:cs="Book Antiqua" w:hint="eastAsia"/>
          <w:sz w:val="24"/>
        </w:rPr>
        <w:t>has</w:t>
      </w:r>
      <w:r w:rsidR="00345849" w:rsidRPr="00FD6C9B">
        <w:rPr>
          <w:rFonts w:ascii="Book Antiqua" w:hAnsi="Book Antiqua" w:cs="Book Antiqua"/>
          <w:sz w:val="24"/>
        </w:rPr>
        <w:t xml:space="preserve"> developed rapidly in China over the years. With the development of science and technology, it</w:t>
      </w:r>
      <w:r w:rsidR="00F079BF">
        <w:rPr>
          <w:rFonts w:ascii="Book Antiqua" w:hAnsi="Book Antiqua" w:cs="Book Antiqua"/>
          <w:sz w:val="24"/>
        </w:rPr>
        <w:t xml:space="preserve"> i</w:t>
      </w:r>
      <w:r w:rsidR="00345849" w:rsidRPr="00FD6C9B">
        <w:rPr>
          <w:rFonts w:ascii="Book Antiqua" w:hAnsi="Book Antiqua" w:cs="Book Antiqua"/>
          <w:sz w:val="24"/>
        </w:rPr>
        <w:t xml:space="preserve">s rather promising for scholars to further explore the </w:t>
      </w:r>
      <w:r w:rsidR="00345849" w:rsidRPr="00FD6C9B">
        <w:rPr>
          <w:rFonts w:ascii="Book Antiqua" w:hAnsi="Book Antiqua" w:cs="Book Antiqua"/>
          <w:color w:val="000000"/>
          <w:sz w:val="24"/>
        </w:rPr>
        <w:t>etiology and pathogenesis</w:t>
      </w:r>
      <w:r w:rsidR="00345849" w:rsidRPr="00FD6C9B">
        <w:rPr>
          <w:rFonts w:ascii="Book Antiqua" w:hAnsi="Book Antiqua" w:cs="Book Antiqua"/>
          <w:sz w:val="24"/>
        </w:rPr>
        <w:t xml:space="preserve"> of UC, </w:t>
      </w:r>
      <w:r w:rsidR="00F079BF">
        <w:rPr>
          <w:rFonts w:ascii="Book Antiqua" w:hAnsi="Book Antiqua" w:cs="Book Antiqua"/>
          <w:sz w:val="24"/>
        </w:rPr>
        <w:t xml:space="preserve">and </w:t>
      </w:r>
      <w:r w:rsidR="00345849" w:rsidRPr="00FD6C9B">
        <w:rPr>
          <w:rFonts w:ascii="Book Antiqua" w:hAnsi="Book Antiqua" w:cs="Book Antiqua"/>
          <w:sz w:val="24"/>
        </w:rPr>
        <w:t xml:space="preserve">these explorations may provide novel insights </w:t>
      </w:r>
      <w:r w:rsidR="00345849" w:rsidRPr="00FD6C9B">
        <w:rPr>
          <w:rFonts w:ascii="Book Antiqua" w:hAnsi="Book Antiqua" w:cs="Book Antiqua" w:hint="eastAsia"/>
          <w:sz w:val="24"/>
        </w:rPr>
        <w:t>on</w:t>
      </w:r>
      <w:r w:rsidR="00345849" w:rsidRPr="00FD6C9B">
        <w:rPr>
          <w:rFonts w:ascii="Book Antiqua" w:hAnsi="Book Antiqua" w:cs="Book Antiqua"/>
          <w:sz w:val="24"/>
        </w:rPr>
        <w:t xml:space="preserve"> more effective treatment for UC. Therefore, scholars and physicians should focus on the rigorousness and science of experimental design</w:t>
      </w:r>
      <w:r w:rsidR="00F079BF">
        <w:rPr>
          <w:rFonts w:ascii="Book Antiqua" w:hAnsi="Book Antiqua" w:cs="Book Antiqua"/>
          <w:sz w:val="24"/>
        </w:rPr>
        <w:t>.</w:t>
      </w:r>
      <w:r w:rsidR="00F079BF" w:rsidRPr="00FD6C9B">
        <w:rPr>
          <w:rFonts w:ascii="Book Antiqua" w:hAnsi="Book Antiqua" w:cs="Book Antiqua"/>
          <w:sz w:val="24"/>
        </w:rPr>
        <w:t xml:space="preserve"> </w:t>
      </w:r>
      <w:r w:rsidR="00F079BF">
        <w:rPr>
          <w:rFonts w:ascii="Book Antiqua" w:hAnsi="Book Antiqua" w:cs="Book Antiqua"/>
          <w:sz w:val="24"/>
        </w:rPr>
        <w:t>B</w:t>
      </w:r>
      <w:r w:rsidR="00F079BF" w:rsidRPr="00FD6C9B">
        <w:rPr>
          <w:rFonts w:ascii="Book Antiqua" w:hAnsi="Book Antiqua" w:cs="Book Antiqua"/>
          <w:sz w:val="24"/>
        </w:rPr>
        <w:t>esides</w:t>
      </w:r>
      <w:r w:rsidR="00345849" w:rsidRPr="00FD6C9B">
        <w:rPr>
          <w:rFonts w:ascii="Book Antiqua" w:hAnsi="Book Antiqua" w:cs="Book Antiqua"/>
          <w:sz w:val="24"/>
        </w:rPr>
        <w:t>,</w:t>
      </w:r>
      <w:r w:rsidR="00345849" w:rsidRPr="00FD6C9B">
        <w:rPr>
          <w:rFonts w:ascii="Book Antiqua" w:hAnsi="Book Antiqua" w:cs="Book Antiqua" w:hint="eastAsia"/>
          <w:sz w:val="24"/>
        </w:rPr>
        <w:t xml:space="preserve"> a</w:t>
      </w:r>
      <w:r w:rsidR="00345849" w:rsidRPr="00FD6C9B">
        <w:rPr>
          <w:rFonts w:ascii="Book Antiqua" w:hAnsi="Book Antiqua" w:cs="Book Antiqua"/>
          <w:sz w:val="24"/>
        </w:rPr>
        <w:t xml:space="preserve">cademic institutions should work as a fundamental effect in promoting teaching activities and the cooperation between different departments, to improve the research capabilities of UC in China. </w:t>
      </w:r>
    </w:p>
    <w:p w14:paraId="2D6A09EB" w14:textId="4D40849D" w:rsidR="00DD4A1F" w:rsidRPr="00FD6C9B" w:rsidRDefault="00DD4A1F" w:rsidP="00386061">
      <w:pPr>
        <w:spacing w:after="0" w:line="360" w:lineRule="auto"/>
        <w:rPr>
          <w:rFonts w:ascii="Book Antiqua" w:hAnsi="Book Antiqua" w:cs="Book Antiqua"/>
          <w:sz w:val="24"/>
        </w:rPr>
      </w:pPr>
    </w:p>
    <w:p w14:paraId="7B6DF291" w14:textId="77777777" w:rsidR="00FA3809" w:rsidRPr="00FD6C9B" w:rsidRDefault="00FA3809" w:rsidP="00386061">
      <w:pPr>
        <w:spacing w:after="0" w:line="360" w:lineRule="auto"/>
        <w:rPr>
          <w:rFonts w:ascii="Book Antiqua" w:hAnsi="Book Antiqua"/>
          <w:b/>
          <w:sz w:val="24"/>
          <w:u w:val="single"/>
        </w:rPr>
      </w:pPr>
      <w:bookmarkStart w:id="41" w:name="_Hlk10708737"/>
      <w:r w:rsidRPr="00FD6C9B">
        <w:rPr>
          <w:rFonts w:ascii="Book Antiqua" w:hAnsi="Book Antiqua"/>
          <w:b/>
          <w:sz w:val="24"/>
          <w:u w:val="single"/>
        </w:rPr>
        <w:t>ARTICLE HIGHLIGHTS</w:t>
      </w:r>
    </w:p>
    <w:p w14:paraId="65ABF51A" w14:textId="1565CB28" w:rsidR="00F37EC0" w:rsidRPr="00FD6C9B" w:rsidRDefault="00F37EC0" w:rsidP="00386061">
      <w:pPr>
        <w:spacing w:after="0" w:line="360" w:lineRule="auto"/>
        <w:rPr>
          <w:rFonts w:ascii="Book Antiqua" w:hAnsi="Book Antiqua"/>
          <w:b/>
          <w:i/>
          <w:iCs/>
          <w:color w:val="000000"/>
          <w:sz w:val="24"/>
        </w:rPr>
      </w:pPr>
      <w:bookmarkStart w:id="42" w:name="OLE_LINK3"/>
      <w:bookmarkEnd w:id="41"/>
      <w:r w:rsidRPr="00FD6C9B">
        <w:rPr>
          <w:rFonts w:ascii="Book Antiqua" w:hAnsi="Book Antiqua"/>
          <w:b/>
          <w:i/>
          <w:iCs/>
          <w:color w:val="000000"/>
          <w:sz w:val="24"/>
        </w:rPr>
        <w:t>Research background</w:t>
      </w:r>
    </w:p>
    <w:p w14:paraId="0FCCE86A" w14:textId="2E3FAC64" w:rsidR="005532AD" w:rsidRPr="00FD6C9B" w:rsidRDefault="00781D8B" w:rsidP="00386061">
      <w:pPr>
        <w:spacing w:after="0" w:line="360" w:lineRule="auto"/>
        <w:rPr>
          <w:rFonts w:ascii="Book Antiqua" w:hAnsi="Book Antiqua"/>
          <w:color w:val="000000"/>
          <w:sz w:val="24"/>
        </w:rPr>
      </w:pPr>
      <w:r w:rsidRPr="00FD6C9B">
        <w:rPr>
          <w:rFonts w:ascii="Book Antiqua" w:hAnsi="Book Antiqua" w:hint="eastAsia"/>
          <w:color w:val="000000"/>
          <w:sz w:val="24"/>
        </w:rPr>
        <w:t>U</w:t>
      </w:r>
      <w:r w:rsidRPr="00FD6C9B">
        <w:rPr>
          <w:rFonts w:ascii="Book Antiqua" w:hAnsi="Book Antiqua"/>
          <w:color w:val="000000"/>
          <w:sz w:val="24"/>
        </w:rPr>
        <w:t xml:space="preserve">lcerative colitis (UC) </w:t>
      </w:r>
      <w:r w:rsidR="005532AD" w:rsidRPr="00FD6C9B">
        <w:rPr>
          <w:rFonts w:ascii="Book Antiqua" w:hAnsi="Book Antiqua"/>
          <w:color w:val="000000"/>
          <w:sz w:val="24"/>
        </w:rPr>
        <w:t xml:space="preserve">is a chronic inflammatory disorder of the gastrointestinal tract. Its accurate diagnosis and effective treatment remain a challenge for physicians. </w:t>
      </w:r>
      <w:r w:rsidR="00A901FE" w:rsidRPr="00FD6C9B">
        <w:rPr>
          <w:rFonts w:ascii="Book Antiqua" w:hAnsi="Book Antiqua"/>
          <w:color w:val="000000"/>
          <w:sz w:val="24"/>
        </w:rPr>
        <w:t xml:space="preserve">Along with the increasing morbidity of </w:t>
      </w:r>
      <w:r w:rsidR="00B730F4" w:rsidRPr="00FD6C9B">
        <w:rPr>
          <w:rFonts w:ascii="Book Antiqua" w:hAnsi="Book Antiqua" w:cs="Book Antiqua"/>
          <w:bCs/>
          <w:sz w:val="24"/>
        </w:rPr>
        <w:t xml:space="preserve">inflammatory bowel diseases (IBD) </w:t>
      </w:r>
      <w:r w:rsidR="00A901FE" w:rsidRPr="00FD6C9B">
        <w:rPr>
          <w:rFonts w:ascii="Book Antiqua" w:hAnsi="Book Antiqua"/>
          <w:color w:val="000000"/>
          <w:sz w:val="24"/>
        </w:rPr>
        <w:t>in China</w:t>
      </w:r>
      <w:r w:rsidR="00F079BF">
        <w:rPr>
          <w:rFonts w:ascii="Book Antiqua" w:hAnsi="Book Antiqua"/>
          <w:color w:val="000000"/>
          <w:sz w:val="24"/>
        </w:rPr>
        <w:t>,</w:t>
      </w:r>
      <w:r w:rsidR="00A901FE" w:rsidRPr="00FD6C9B">
        <w:rPr>
          <w:rFonts w:ascii="Book Antiqua" w:hAnsi="Book Antiqua"/>
          <w:color w:val="000000"/>
          <w:sz w:val="24"/>
        </w:rPr>
        <w:t xml:space="preserve"> even in Asia, the epidemiologic research and bibliometric analysis of UC in China </w:t>
      </w:r>
      <w:r w:rsidR="00F079BF">
        <w:rPr>
          <w:rFonts w:ascii="Book Antiqua" w:hAnsi="Book Antiqua"/>
          <w:color w:val="000000"/>
          <w:sz w:val="24"/>
        </w:rPr>
        <w:t>are</w:t>
      </w:r>
      <w:r w:rsidR="00F079BF" w:rsidRPr="00FD6C9B">
        <w:rPr>
          <w:rFonts w:ascii="Book Antiqua" w:hAnsi="Book Antiqua"/>
          <w:color w:val="000000"/>
          <w:sz w:val="24"/>
        </w:rPr>
        <w:t xml:space="preserve"> </w:t>
      </w:r>
      <w:r w:rsidR="00A901FE" w:rsidRPr="00FD6C9B">
        <w:rPr>
          <w:rFonts w:ascii="Book Antiqua" w:hAnsi="Book Antiqua"/>
          <w:color w:val="000000"/>
          <w:sz w:val="24"/>
        </w:rPr>
        <w:t xml:space="preserve">crucial in the world range. Thus, a comprehensive study of UC related publications is </w:t>
      </w:r>
      <w:r w:rsidR="00097D4B" w:rsidRPr="00FD6C9B">
        <w:rPr>
          <w:rFonts w:ascii="Book Antiqua" w:hAnsi="Book Antiqua"/>
          <w:color w:val="000000"/>
          <w:sz w:val="24"/>
        </w:rPr>
        <w:t>warranted</w:t>
      </w:r>
      <w:r w:rsidR="00A901FE" w:rsidRPr="00FD6C9B">
        <w:rPr>
          <w:rFonts w:ascii="Book Antiqua" w:hAnsi="Book Antiqua"/>
          <w:color w:val="000000"/>
          <w:sz w:val="24"/>
        </w:rPr>
        <w:t xml:space="preserve"> to investigate the trend and distribution of the publication</w:t>
      </w:r>
      <w:r w:rsidR="00F079BF">
        <w:rPr>
          <w:rFonts w:ascii="Book Antiqua" w:hAnsi="Book Antiqua"/>
          <w:color w:val="000000"/>
          <w:sz w:val="24"/>
        </w:rPr>
        <w:t>s</w:t>
      </w:r>
      <w:r w:rsidR="00A901FE" w:rsidRPr="00FD6C9B">
        <w:rPr>
          <w:rFonts w:ascii="Book Antiqua" w:hAnsi="Book Antiqua"/>
          <w:color w:val="000000"/>
          <w:sz w:val="24"/>
        </w:rPr>
        <w:t xml:space="preserve"> in China </w:t>
      </w:r>
      <w:r w:rsidR="00097D4B" w:rsidRPr="00FD6C9B">
        <w:rPr>
          <w:rFonts w:ascii="Book Antiqua" w:hAnsi="Book Antiqua"/>
          <w:color w:val="000000"/>
          <w:sz w:val="24"/>
        </w:rPr>
        <w:t>for the last four decades</w:t>
      </w:r>
      <w:r w:rsidR="00A901FE" w:rsidRPr="00FD6C9B">
        <w:rPr>
          <w:rFonts w:ascii="Book Antiqua" w:hAnsi="Book Antiqua"/>
          <w:color w:val="000000"/>
          <w:sz w:val="24"/>
        </w:rPr>
        <w:t>.</w:t>
      </w:r>
      <w:r w:rsidR="00614BA2" w:rsidRPr="00FD6C9B">
        <w:rPr>
          <w:rFonts w:ascii="Book Antiqua" w:hAnsi="Book Antiqua"/>
          <w:color w:val="000000"/>
          <w:sz w:val="24"/>
        </w:rPr>
        <w:t xml:space="preserve"> </w:t>
      </w:r>
    </w:p>
    <w:p w14:paraId="284452CB" w14:textId="77777777" w:rsidR="00B730F4" w:rsidRPr="00FD6C9B" w:rsidRDefault="00B730F4" w:rsidP="00386061">
      <w:pPr>
        <w:spacing w:after="0" w:line="360" w:lineRule="auto"/>
        <w:rPr>
          <w:rFonts w:ascii="Book Antiqua" w:hAnsi="Book Antiqua"/>
          <w:color w:val="000000"/>
          <w:sz w:val="24"/>
        </w:rPr>
      </w:pPr>
    </w:p>
    <w:p w14:paraId="7FAD9F37" w14:textId="22B58CE1" w:rsidR="00F37EC0" w:rsidRPr="00FD6C9B" w:rsidRDefault="00F37EC0" w:rsidP="00386061">
      <w:pPr>
        <w:spacing w:after="0" w:line="360" w:lineRule="auto"/>
        <w:rPr>
          <w:rFonts w:ascii="Book Antiqua" w:hAnsi="Book Antiqua"/>
          <w:b/>
          <w:color w:val="000000"/>
          <w:sz w:val="24"/>
        </w:rPr>
      </w:pPr>
      <w:r w:rsidRPr="00FD6C9B">
        <w:rPr>
          <w:rFonts w:ascii="Book Antiqua" w:hAnsi="Book Antiqua"/>
          <w:b/>
          <w:i/>
          <w:iCs/>
          <w:color w:val="000000"/>
          <w:sz w:val="24"/>
        </w:rPr>
        <w:lastRenderedPageBreak/>
        <w:t>Research motivation</w:t>
      </w:r>
    </w:p>
    <w:p w14:paraId="7A420A1D" w14:textId="5BC534B9" w:rsidR="000545AC" w:rsidRPr="00FD6C9B" w:rsidRDefault="00BC2B83" w:rsidP="00386061">
      <w:pPr>
        <w:spacing w:after="0" w:line="360" w:lineRule="auto"/>
        <w:rPr>
          <w:rFonts w:ascii="Book Antiqua" w:hAnsi="Book Antiqua"/>
          <w:color w:val="000000"/>
          <w:sz w:val="24"/>
        </w:rPr>
      </w:pPr>
      <w:r w:rsidRPr="00FD6C9B">
        <w:rPr>
          <w:rFonts w:ascii="Book Antiqua" w:hAnsi="Book Antiqua" w:hint="eastAsia"/>
          <w:color w:val="000000"/>
          <w:sz w:val="24"/>
        </w:rPr>
        <w:t>A</w:t>
      </w:r>
      <w:r w:rsidRPr="00FD6C9B">
        <w:rPr>
          <w:rFonts w:ascii="Book Antiqua" w:hAnsi="Book Antiqua"/>
          <w:color w:val="000000"/>
          <w:sz w:val="24"/>
        </w:rPr>
        <w:t xml:space="preserve"> bibliometric analysis of publications focused on UC will provide information about the current status of research outputs related to UC in recent years. </w:t>
      </w:r>
      <w:r w:rsidR="00A901FE" w:rsidRPr="00FD6C9B">
        <w:rPr>
          <w:rFonts w:ascii="Book Antiqua" w:hAnsi="Book Antiqua"/>
          <w:color w:val="000000"/>
          <w:sz w:val="24"/>
        </w:rPr>
        <w:t xml:space="preserve">There was </w:t>
      </w:r>
      <w:r w:rsidR="00B9655C" w:rsidRPr="00FD6C9B">
        <w:rPr>
          <w:rFonts w:ascii="Book Antiqua" w:hAnsi="Book Antiqua"/>
          <w:color w:val="000000"/>
          <w:sz w:val="24"/>
        </w:rPr>
        <w:t xml:space="preserve">a </w:t>
      </w:r>
      <w:r w:rsidR="00A901FE" w:rsidRPr="00FD6C9B">
        <w:rPr>
          <w:rFonts w:ascii="Book Antiqua" w:hAnsi="Book Antiqua"/>
          <w:color w:val="000000"/>
          <w:sz w:val="24"/>
        </w:rPr>
        <w:t xml:space="preserve">bibliometric analysis focused on the 50 top-cited articles in </w:t>
      </w:r>
      <w:r w:rsidR="00B730F4" w:rsidRPr="00FD6C9B">
        <w:rPr>
          <w:rFonts w:ascii="Book Antiqua" w:hAnsi="Book Antiqua"/>
          <w:color w:val="000000"/>
          <w:sz w:val="24"/>
        </w:rPr>
        <w:t>IBD</w:t>
      </w:r>
      <w:r w:rsidR="00A901FE" w:rsidRPr="00FD6C9B">
        <w:rPr>
          <w:rFonts w:ascii="Book Antiqua" w:hAnsi="Book Antiqua"/>
          <w:color w:val="000000"/>
          <w:sz w:val="24"/>
        </w:rPr>
        <w:t xml:space="preserve">. But no </w:t>
      </w:r>
      <w:r w:rsidR="00097D4B" w:rsidRPr="00FD6C9B">
        <w:rPr>
          <w:rFonts w:ascii="Book Antiqua" w:hAnsi="Book Antiqua"/>
          <w:color w:val="000000"/>
          <w:sz w:val="24"/>
        </w:rPr>
        <w:t xml:space="preserve">comprehensive </w:t>
      </w:r>
      <w:r w:rsidR="00A901FE" w:rsidRPr="00FD6C9B">
        <w:rPr>
          <w:rFonts w:ascii="Book Antiqua" w:hAnsi="Book Antiqua"/>
          <w:color w:val="000000"/>
          <w:sz w:val="24"/>
        </w:rPr>
        <w:t xml:space="preserve">bibliometric analysis of UC </w:t>
      </w:r>
      <w:r w:rsidR="00097D4B" w:rsidRPr="00FD6C9B">
        <w:rPr>
          <w:rFonts w:ascii="Book Antiqua" w:hAnsi="Book Antiqua"/>
          <w:color w:val="000000"/>
          <w:sz w:val="24"/>
        </w:rPr>
        <w:t xml:space="preserve">during four decades </w:t>
      </w:r>
      <w:r w:rsidR="00A901FE" w:rsidRPr="00FD6C9B">
        <w:rPr>
          <w:rFonts w:ascii="Book Antiqua" w:hAnsi="Book Antiqua"/>
          <w:color w:val="000000"/>
          <w:sz w:val="24"/>
        </w:rPr>
        <w:t xml:space="preserve">was conducted. Such a study contributes to the blank of bibliometric analysis of UC in China, and the trend of literature and research </w:t>
      </w:r>
      <w:r w:rsidR="00097D4B" w:rsidRPr="00FD6C9B">
        <w:rPr>
          <w:rFonts w:ascii="Book Antiqua" w:hAnsi="Book Antiqua"/>
          <w:color w:val="000000"/>
          <w:sz w:val="24"/>
        </w:rPr>
        <w:t xml:space="preserve">will be </w:t>
      </w:r>
      <w:r w:rsidR="00A901FE" w:rsidRPr="00FD6C9B">
        <w:rPr>
          <w:rFonts w:ascii="Book Antiqua" w:hAnsi="Book Antiqua"/>
          <w:color w:val="000000"/>
          <w:sz w:val="24"/>
        </w:rPr>
        <w:t>instructive to clinicians and scientists in other countries.</w:t>
      </w:r>
    </w:p>
    <w:p w14:paraId="45B73BE8" w14:textId="77777777" w:rsidR="00B730F4" w:rsidRPr="00FD6C9B" w:rsidRDefault="00B730F4" w:rsidP="00386061">
      <w:pPr>
        <w:spacing w:after="0" w:line="360" w:lineRule="auto"/>
        <w:rPr>
          <w:rFonts w:ascii="Book Antiqua" w:hAnsi="Book Antiqua"/>
          <w:color w:val="000000"/>
          <w:sz w:val="24"/>
        </w:rPr>
      </w:pPr>
    </w:p>
    <w:p w14:paraId="24EE39B1" w14:textId="1F69B03C" w:rsidR="00F37EC0" w:rsidRPr="00FD6C9B" w:rsidRDefault="00F37EC0" w:rsidP="00386061">
      <w:pPr>
        <w:spacing w:after="0" w:line="360" w:lineRule="auto"/>
        <w:rPr>
          <w:rFonts w:ascii="Book Antiqua" w:hAnsi="Book Antiqua"/>
          <w:b/>
          <w:i/>
          <w:iCs/>
          <w:color w:val="000000"/>
          <w:sz w:val="24"/>
        </w:rPr>
      </w:pPr>
      <w:r w:rsidRPr="00FD6C9B">
        <w:rPr>
          <w:rFonts w:ascii="Book Antiqua" w:hAnsi="Book Antiqua"/>
          <w:b/>
          <w:i/>
          <w:iCs/>
          <w:color w:val="000000"/>
          <w:sz w:val="24"/>
        </w:rPr>
        <w:t xml:space="preserve">Research objectives </w:t>
      </w:r>
    </w:p>
    <w:p w14:paraId="622802C8" w14:textId="3784771F" w:rsidR="00F37EC0" w:rsidRPr="00FD6C9B" w:rsidRDefault="00285FCB" w:rsidP="00386061">
      <w:pPr>
        <w:spacing w:after="0" w:line="360" w:lineRule="auto"/>
        <w:rPr>
          <w:rFonts w:ascii="Book Antiqua" w:hAnsi="Book Antiqua"/>
          <w:color w:val="000000"/>
          <w:sz w:val="24"/>
        </w:rPr>
      </w:pPr>
      <w:r w:rsidRPr="00FD6C9B">
        <w:rPr>
          <w:rFonts w:ascii="Book Antiqua" w:hAnsi="Book Antiqua" w:hint="eastAsia"/>
          <w:color w:val="000000"/>
          <w:sz w:val="24"/>
        </w:rPr>
        <w:t>The</w:t>
      </w:r>
      <w:r w:rsidRPr="00FD6C9B">
        <w:rPr>
          <w:rFonts w:ascii="Book Antiqua" w:hAnsi="Book Antiqua"/>
          <w:color w:val="000000"/>
          <w:sz w:val="24"/>
        </w:rPr>
        <w:t xml:space="preserve"> </w:t>
      </w:r>
      <w:r w:rsidRPr="00FD6C9B">
        <w:rPr>
          <w:rFonts w:ascii="Book Antiqua" w:hAnsi="Book Antiqua" w:hint="eastAsia"/>
          <w:color w:val="000000"/>
          <w:sz w:val="24"/>
        </w:rPr>
        <w:t>a</w:t>
      </w:r>
      <w:r w:rsidRPr="00FD6C9B">
        <w:rPr>
          <w:rFonts w:ascii="Book Antiqua" w:hAnsi="Book Antiqua"/>
          <w:color w:val="000000"/>
          <w:sz w:val="24"/>
        </w:rPr>
        <w:t>im of this study was to demonstrate the trend and distribution of the publication</w:t>
      </w:r>
      <w:r w:rsidR="008B1CDE" w:rsidRPr="00FD6C9B">
        <w:rPr>
          <w:rFonts w:ascii="Book Antiqua" w:hAnsi="Book Antiqua"/>
          <w:color w:val="000000"/>
          <w:sz w:val="24"/>
        </w:rPr>
        <w:t>s focused on UC in China over the past 40 years</w:t>
      </w:r>
      <w:r w:rsidR="00E333A4" w:rsidRPr="00FD6C9B">
        <w:rPr>
          <w:rFonts w:ascii="Book Antiqua" w:hAnsi="Book Antiqua"/>
          <w:color w:val="000000"/>
          <w:sz w:val="24"/>
        </w:rPr>
        <w:t xml:space="preserve">. And </w:t>
      </w:r>
      <w:r w:rsidR="008B1CDE" w:rsidRPr="00FD6C9B">
        <w:rPr>
          <w:rFonts w:ascii="Book Antiqua" w:hAnsi="Book Antiqua"/>
          <w:color w:val="000000"/>
          <w:sz w:val="24"/>
        </w:rPr>
        <w:t xml:space="preserve">a </w:t>
      </w:r>
      <w:r w:rsidR="00452AE7" w:rsidRPr="00FD6C9B">
        <w:rPr>
          <w:rFonts w:ascii="Book Antiqua" w:hAnsi="Book Antiqua"/>
          <w:color w:val="000000"/>
          <w:sz w:val="24"/>
        </w:rPr>
        <w:t>bibliometric analysis of the number and</w:t>
      </w:r>
      <w:r w:rsidR="00F079BF">
        <w:rPr>
          <w:rFonts w:ascii="Book Antiqua" w:hAnsi="Book Antiqua"/>
          <w:color w:val="000000"/>
          <w:sz w:val="24"/>
        </w:rPr>
        <w:t xml:space="preserve"> </w:t>
      </w:r>
      <w:r w:rsidR="00452AE7" w:rsidRPr="00FD6C9B">
        <w:rPr>
          <w:rFonts w:ascii="Book Antiqua" w:hAnsi="Book Antiqua"/>
          <w:color w:val="000000"/>
          <w:sz w:val="24"/>
        </w:rPr>
        <w:t xml:space="preserve">proportion of evidence-based articles and randomized controlled trial publications </w:t>
      </w:r>
      <w:r w:rsidR="004F070B" w:rsidRPr="00FD6C9B">
        <w:rPr>
          <w:rFonts w:ascii="Book Antiqua" w:hAnsi="Book Antiqua"/>
          <w:color w:val="000000"/>
          <w:sz w:val="24"/>
        </w:rPr>
        <w:t>can</w:t>
      </w:r>
      <w:r w:rsidR="00452AE7" w:rsidRPr="00FD6C9B">
        <w:rPr>
          <w:rFonts w:ascii="Book Antiqua" w:hAnsi="Book Antiqua"/>
          <w:color w:val="000000"/>
          <w:sz w:val="24"/>
        </w:rPr>
        <w:t xml:space="preserve"> provide the quality distribution of the publications. </w:t>
      </w:r>
      <w:r w:rsidR="008B1CDE" w:rsidRPr="00FD6C9B">
        <w:rPr>
          <w:rFonts w:ascii="Book Antiqua" w:hAnsi="Book Antiqua"/>
          <w:color w:val="000000"/>
          <w:sz w:val="24"/>
        </w:rPr>
        <w:t>Such a study can</w:t>
      </w:r>
      <w:r w:rsidRPr="00FD6C9B">
        <w:rPr>
          <w:rFonts w:ascii="Book Antiqua" w:hAnsi="Book Antiqua"/>
          <w:color w:val="000000"/>
          <w:sz w:val="24"/>
        </w:rPr>
        <w:t xml:space="preserve"> establish </w:t>
      </w:r>
      <w:r w:rsidR="00C1099B" w:rsidRPr="00FD6C9B">
        <w:rPr>
          <w:rFonts w:ascii="Book Antiqua" w:hAnsi="Book Antiqua"/>
          <w:color w:val="000000"/>
          <w:sz w:val="24"/>
        </w:rPr>
        <w:t>comprehensive</w:t>
      </w:r>
      <w:r w:rsidRPr="00FD6C9B">
        <w:rPr>
          <w:rFonts w:ascii="Book Antiqua" w:hAnsi="Book Antiqua"/>
          <w:color w:val="000000"/>
          <w:sz w:val="24"/>
        </w:rPr>
        <w:t xml:space="preserve"> information on the UC</w:t>
      </w:r>
      <w:r w:rsidR="00C1099B" w:rsidRPr="00FD6C9B">
        <w:rPr>
          <w:rFonts w:ascii="Book Antiqua" w:hAnsi="Book Antiqua"/>
          <w:color w:val="000000"/>
          <w:sz w:val="24"/>
        </w:rPr>
        <w:t xml:space="preserve"> studies</w:t>
      </w:r>
      <w:r w:rsidRPr="00FD6C9B">
        <w:rPr>
          <w:rFonts w:ascii="Book Antiqua" w:hAnsi="Book Antiqua"/>
          <w:color w:val="000000"/>
          <w:sz w:val="24"/>
        </w:rPr>
        <w:t xml:space="preserve"> in China</w:t>
      </w:r>
      <w:r w:rsidR="008B1CDE" w:rsidRPr="00FD6C9B">
        <w:rPr>
          <w:rFonts w:ascii="Book Antiqua" w:hAnsi="Book Antiqua"/>
          <w:color w:val="000000"/>
          <w:sz w:val="24"/>
        </w:rPr>
        <w:t xml:space="preserve">, </w:t>
      </w:r>
      <w:r w:rsidR="00452AE7" w:rsidRPr="00FD6C9B">
        <w:rPr>
          <w:rFonts w:ascii="Book Antiqua" w:hAnsi="Book Antiqua"/>
          <w:color w:val="000000"/>
          <w:sz w:val="24"/>
        </w:rPr>
        <w:t>provide the information that scholars should pay attention</w:t>
      </w:r>
      <w:r w:rsidR="00C1099B" w:rsidRPr="00FD6C9B">
        <w:rPr>
          <w:rFonts w:ascii="Book Antiqua" w:hAnsi="Book Antiqua"/>
          <w:color w:val="000000"/>
          <w:sz w:val="24"/>
        </w:rPr>
        <w:t>, and help</w:t>
      </w:r>
      <w:r w:rsidR="00452AE7" w:rsidRPr="00FD6C9B">
        <w:rPr>
          <w:rFonts w:ascii="Book Antiqua" w:hAnsi="Book Antiqua"/>
          <w:color w:val="000000"/>
          <w:sz w:val="24"/>
        </w:rPr>
        <w:t xml:space="preserve"> improve the quality of the studies in future research.</w:t>
      </w:r>
    </w:p>
    <w:p w14:paraId="21821823" w14:textId="77777777" w:rsidR="00B730F4" w:rsidRPr="00FD6C9B" w:rsidRDefault="00B730F4" w:rsidP="00386061">
      <w:pPr>
        <w:spacing w:after="0" w:line="360" w:lineRule="auto"/>
        <w:rPr>
          <w:rFonts w:ascii="Book Antiqua" w:hAnsi="Book Antiqua"/>
          <w:color w:val="000000"/>
          <w:sz w:val="24"/>
        </w:rPr>
      </w:pPr>
    </w:p>
    <w:p w14:paraId="33FF9770" w14:textId="2F7F5A2F" w:rsidR="00F37EC0" w:rsidRPr="00FD6C9B" w:rsidRDefault="00F37EC0" w:rsidP="00386061">
      <w:pPr>
        <w:spacing w:after="0" w:line="360" w:lineRule="auto"/>
        <w:rPr>
          <w:rFonts w:ascii="Book Antiqua" w:hAnsi="Book Antiqua"/>
          <w:b/>
          <w:i/>
          <w:iCs/>
          <w:color w:val="000000"/>
          <w:sz w:val="24"/>
        </w:rPr>
      </w:pPr>
      <w:r w:rsidRPr="00FD6C9B">
        <w:rPr>
          <w:rFonts w:ascii="Book Antiqua" w:hAnsi="Book Antiqua"/>
          <w:b/>
          <w:i/>
          <w:iCs/>
          <w:color w:val="000000"/>
          <w:sz w:val="24"/>
        </w:rPr>
        <w:t>Research methods</w:t>
      </w:r>
    </w:p>
    <w:p w14:paraId="3A719D80" w14:textId="6FDAB8E6" w:rsidR="00553424" w:rsidRPr="00FD6C9B" w:rsidRDefault="0074268B" w:rsidP="00386061">
      <w:pPr>
        <w:spacing w:after="0" w:line="360" w:lineRule="auto"/>
        <w:rPr>
          <w:rFonts w:ascii="Book Antiqua" w:hAnsi="Book Antiqua"/>
          <w:color w:val="000000"/>
          <w:sz w:val="24"/>
        </w:rPr>
      </w:pPr>
      <w:r w:rsidRPr="00FD6C9B">
        <w:rPr>
          <w:rFonts w:ascii="Book Antiqua" w:hAnsi="Book Antiqua" w:hint="eastAsia"/>
          <w:color w:val="000000"/>
          <w:sz w:val="24"/>
        </w:rPr>
        <w:t>W</w:t>
      </w:r>
      <w:r w:rsidRPr="00FD6C9B">
        <w:rPr>
          <w:rFonts w:ascii="Book Antiqua" w:hAnsi="Book Antiqua"/>
          <w:color w:val="000000"/>
          <w:sz w:val="24"/>
        </w:rPr>
        <w:t xml:space="preserve">e searched </w:t>
      </w:r>
      <w:r w:rsidR="00B9655C" w:rsidRPr="00FD6C9B">
        <w:rPr>
          <w:rFonts w:ascii="Book Antiqua" w:hAnsi="Book Antiqua"/>
          <w:color w:val="000000"/>
          <w:sz w:val="24"/>
        </w:rPr>
        <w:t xml:space="preserve">the </w:t>
      </w:r>
      <w:r w:rsidRPr="00FD6C9B">
        <w:rPr>
          <w:rFonts w:ascii="Book Antiqua" w:hAnsi="Book Antiqua"/>
          <w:color w:val="000000"/>
          <w:sz w:val="24"/>
        </w:rPr>
        <w:t xml:space="preserve">Chinese periodical database SinoMed for </w:t>
      </w:r>
      <w:r w:rsidR="00F079BF">
        <w:rPr>
          <w:rFonts w:ascii="Book Antiqua" w:hAnsi="Book Antiqua"/>
          <w:color w:val="000000"/>
          <w:sz w:val="24"/>
        </w:rPr>
        <w:t xml:space="preserve">the </w:t>
      </w:r>
      <w:r w:rsidRPr="00FD6C9B">
        <w:rPr>
          <w:rFonts w:ascii="Book Antiqua" w:hAnsi="Book Antiqua"/>
          <w:color w:val="000000"/>
          <w:sz w:val="24"/>
        </w:rPr>
        <w:t xml:space="preserve">related literature of UC published between January 1978 </w:t>
      </w:r>
      <w:r w:rsidR="00F079BF">
        <w:rPr>
          <w:rFonts w:ascii="Book Antiqua" w:hAnsi="Book Antiqua"/>
          <w:color w:val="000000"/>
          <w:sz w:val="24"/>
        </w:rPr>
        <w:t>and</w:t>
      </w:r>
      <w:r w:rsidR="00F079BF" w:rsidRPr="00FD6C9B">
        <w:rPr>
          <w:rFonts w:ascii="Book Antiqua" w:hAnsi="Book Antiqua"/>
          <w:color w:val="000000"/>
          <w:sz w:val="24"/>
        </w:rPr>
        <w:t xml:space="preserve"> </w:t>
      </w:r>
      <w:r w:rsidRPr="00FD6C9B">
        <w:rPr>
          <w:rFonts w:ascii="Book Antiqua" w:hAnsi="Book Antiqua"/>
          <w:color w:val="000000"/>
          <w:sz w:val="24"/>
        </w:rPr>
        <w:t xml:space="preserve">December 2017. Papers should focus on UC as the main topic and studies performed in China. </w:t>
      </w:r>
      <w:r w:rsidR="001F5B8D" w:rsidRPr="00FD6C9B">
        <w:rPr>
          <w:rFonts w:ascii="Book Antiqua" w:hAnsi="Book Antiqua"/>
          <w:color w:val="000000"/>
          <w:sz w:val="24"/>
        </w:rPr>
        <w:t xml:space="preserve">And a bibliometric analysis was used to demonstrate </w:t>
      </w:r>
      <w:r w:rsidRPr="00FD6C9B">
        <w:rPr>
          <w:rFonts w:ascii="Book Antiqua" w:hAnsi="Book Antiqua"/>
          <w:color w:val="000000"/>
          <w:sz w:val="24"/>
        </w:rPr>
        <w:t>the distribution of publication date, journal, region, and research organization of these papers</w:t>
      </w:r>
      <w:r w:rsidR="001F5B8D" w:rsidRPr="00FD6C9B">
        <w:rPr>
          <w:rFonts w:ascii="Book Antiqua" w:hAnsi="Book Antiqua"/>
          <w:color w:val="000000"/>
          <w:sz w:val="24"/>
        </w:rPr>
        <w:t>, especially papers published in core journals, evidence-based articles</w:t>
      </w:r>
      <w:r w:rsidR="00B9655C" w:rsidRPr="00FD6C9B">
        <w:rPr>
          <w:rFonts w:ascii="Book Antiqua" w:hAnsi="Book Antiqua"/>
          <w:color w:val="000000"/>
          <w:sz w:val="24"/>
        </w:rPr>
        <w:t>,</w:t>
      </w:r>
      <w:r w:rsidR="001F5B8D" w:rsidRPr="00FD6C9B">
        <w:rPr>
          <w:rFonts w:ascii="Book Antiqua" w:hAnsi="Book Antiqua"/>
          <w:color w:val="000000"/>
          <w:sz w:val="24"/>
        </w:rPr>
        <w:t xml:space="preserve"> and randomized controlled trial publications</w:t>
      </w:r>
      <w:r w:rsidR="001F5B8D" w:rsidRPr="00FD6C9B">
        <w:rPr>
          <w:rFonts w:ascii="Book Antiqua" w:hAnsi="Book Antiqua" w:hint="eastAsia"/>
          <w:color w:val="000000"/>
          <w:sz w:val="24"/>
        </w:rPr>
        <w:t>.</w:t>
      </w:r>
    </w:p>
    <w:p w14:paraId="16E4BCED" w14:textId="77777777" w:rsidR="00B730F4" w:rsidRPr="00FD6C9B" w:rsidRDefault="00B730F4" w:rsidP="00386061">
      <w:pPr>
        <w:spacing w:after="0" w:line="360" w:lineRule="auto"/>
        <w:rPr>
          <w:rFonts w:ascii="Book Antiqua" w:hAnsi="Book Antiqua"/>
          <w:color w:val="000000"/>
          <w:sz w:val="24"/>
        </w:rPr>
      </w:pPr>
    </w:p>
    <w:p w14:paraId="061D03A1" w14:textId="58F4003C" w:rsidR="00F37EC0" w:rsidRPr="00FD6C9B" w:rsidRDefault="00F37EC0" w:rsidP="00386061">
      <w:pPr>
        <w:spacing w:after="0" w:line="360" w:lineRule="auto"/>
        <w:rPr>
          <w:rFonts w:ascii="Book Antiqua" w:hAnsi="Book Antiqua"/>
          <w:b/>
          <w:i/>
          <w:iCs/>
          <w:color w:val="000000"/>
          <w:sz w:val="24"/>
        </w:rPr>
      </w:pPr>
      <w:r w:rsidRPr="00FD6C9B">
        <w:rPr>
          <w:rFonts w:ascii="Book Antiqua" w:hAnsi="Book Antiqua"/>
          <w:b/>
          <w:i/>
          <w:iCs/>
          <w:color w:val="000000"/>
          <w:sz w:val="24"/>
        </w:rPr>
        <w:t>Research results</w:t>
      </w:r>
    </w:p>
    <w:p w14:paraId="5B1C6FB8" w14:textId="4D85EA9B" w:rsidR="00C04A5D" w:rsidRPr="00FD6C9B" w:rsidRDefault="00C04A5D" w:rsidP="00386061">
      <w:pPr>
        <w:spacing w:after="0" w:line="360" w:lineRule="auto"/>
        <w:rPr>
          <w:rFonts w:ascii="Book Antiqua" w:hAnsi="Book Antiqua"/>
          <w:color w:val="000000"/>
          <w:sz w:val="24"/>
        </w:rPr>
      </w:pPr>
      <w:r w:rsidRPr="00FD6C9B">
        <w:rPr>
          <w:rFonts w:ascii="Book Antiqua" w:hAnsi="Book Antiqua" w:hint="eastAsia"/>
          <w:color w:val="000000"/>
          <w:sz w:val="24"/>
        </w:rPr>
        <w:t>A</w:t>
      </w:r>
      <w:r w:rsidR="00B730F4" w:rsidRPr="00FD6C9B">
        <w:rPr>
          <w:rFonts w:ascii="Book Antiqua" w:hAnsi="Book Antiqua"/>
          <w:color w:val="000000"/>
          <w:sz w:val="24"/>
        </w:rPr>
        <w:t xml:space="preserve"> total of 16</w:t>
      </w:r>
      <w:r w:rsidRPr="00FD6C9B">
        <w:rPr>
          <w:rFonts w:ascii="Book Antiqua" w:hAnsi="Book Antiqua"/>
          <w:color w:val="000000"/>
          <w:sz w:val="24"/>
        </w:rPr>
        <w:t xml:space="preserve">257 papers met the searching criteria, </w:t>
      </w:r>
      <w:r w:rsidR="005567C4" w:rsidRPr="00FD6C9B">
        <w:rPr>
          <w:rFonts w:ascii="Book Antiqua" w:hAnsi="Book Antiqua"/>
          <w:color w:val="000000"/>
          <w:sz w:val="24"/>
        </w:rPr>
        <w:t>including</w:t>
      </w:r>
      <w:r w:rsidR="00B730F4" w:rsidRPr="00FD6C9B">
        <w:rPr>
          <w:rFonts w:ascii="Book Antiqua" w:hAnsi="Book Antiqua"/>
          <w:color w:val="000000"/>
          <w:sz w:val="24"/>
        </w:rPr>
        <w:t xml:space="preserve"> 7</w:t>
      </w:r>
      <w:r w:rsidRPr="00FD6C9B">
        <w:rPr>
          <w:rFonts w:ascii="Book Antiqua" w:hAnsi="Book Antiqua"/>
          <w:color w:val="000000"/>
          <w:sz w:val="24"/>
        </w:rPr>
        <w:t xml:space="preserve">561 </w:t>
      </w:r>
      <w:r w:rsidRPr="00FD6C9B">
        <w:rPr>
          <w:rFonts w:ascii="Book Antiqua" w:hAnsi="Book Antiqua" w:hint="eastAsia"/>
          <w:color w:val="000000"/>
          <w:sz w:val="24"/>
        </w:rPr>
        <w:t>paper</w:t>
      </w:r>
      <w:r w:rsidRPr="00FD6C9B">
        <w:rPr>
          <w:rFonts w:ascii="Book Antiqua" w:hAnsi="Book Antiqua"/>
          <w:color w:val="000000"/>
          <w:sz w:val="24"/>
        </w:rPr>
        <w:t>s published in the core journals</w:t>
      </w:r>
      <w:r w:rsidR="005567C4" w:rsidRPr="00FD6C9B">
        <w:rPr>
          <w:rFonts w:ascii="Book Antiqua" w:hAnsi="Book Antiqua"/>
          <w:color w:val="000000"/>
          <w:sz w:val="24"/>
        </w:rPr>
        <w:t xml:space="preserve">. There were only </w:t>
      </w:r>
      <w:r w:rsidR="00B730F4" w:rsidRPr="00FD6C9B">
        <w:rPr>
          <w:rFonts w:ascii="Book Antiqua" w:hAnsi="Book Antiqua"/>
          <w:color w:val="000000"/>
          <w:sz w:val="24"/>
        </w:rPr>
        <w:t>4</w:t>
      </w:r>
      <w:r w:rsidRPr="00FD6C9B">
        <w:rPr>
          <w:rFonts w:ascii="Book Antiqua" w:hAnsi="Book Antiqua"/>
          <w:color w:val="000000"/>
          <w:sz w:val="24"/>
        </w:rPr>
        <w:t>641 evidence-based articles</w:t>
      </w:r>
      <w:r w:rsidR="00B9655C" w:rsidRPr="00FD6C9B">
        <w:rPr>
          <w:rFonts w:ascii="Book Antiqua" w:hAnsi="Book Antiqua"/>
          <w:color w:val="000000"/>
          <w:sz w:val="24"/>
        </w:rPr>
        <w:t xml:space="preserve"> </w:t>
      </w:r>
      <w:r w:rsidRPr="00FD6C9B">
        <w:rPr>
          <w:rFonts w:ascii="Book Antiqua" w:hAnsi="Book Antiqua"/>
          <w:color w:val="000000"/>
          <w:sz w:val="24"/>
        </w:rPr>
        <w:lastRenderedPageBreak/>
        <w:t xml:space="preserve">and </w:t>
      </w:r>
      <w:r w:rsidR="00B730F4" w:rsidRPr="00FD6C9B">
        <w:rPr>
          <w:rFonts w:ascii="Book Antiqua" w:hAnsi="Book Antiqua"/>
          <w:color w:val="000000"/>
          <w:sz w:val="24"/>
        </w:rPr>
        <w:t>4</w:t>
      </w:r>
      <w:r w:rsidR="005567C4" w:rsidRPr="00FD6C9B">
        <w:rPr>
          <w:rFonts w:ascii="Book Antiqua" w:hAnsi="Book Antiqua"/>
          <w:color w:val="000000"/>
          <w:sz w:val="24"/>
        </w:rPr>
        <w:t xml:space="preserve">177 </w:t>
      </w:r>
      <w:r w:rsidR="005567C4" w:rsidRPr="00FD6C9B">
        <w:rPr>
          <w:rFonts w:ascii="Book Antiqua" w:hAnsi="Book Antiqua" w:hint="eastAsia"/>
          <w:color w:val="000000"/>
          <w:sz w:val="24"/>
        </w:rPr>
        <w:t>r</w:t>
      </w:r>
      <w:r w:rsidR="005567C4" w:rsidRPr="00FD6C9B">
        <w:rPr>
          <w:rFonts w:ascii="Book Antiqua" w:hAnsi="Book Antiqua"/>
          <w:color w:val="000000"/>
          <w:sz w:val="24"/>
        </w:rPr>
        <w:t>andomized controlled trial publications, but the proportion of these papers in all publications was increased. In terms of the regi</w:t>
      </w:r>
      <w:r w:rsidR="00B730F4" w:rsidRPr="00FD6C9B">
        <w:rPr>
          <w:rFonts w:ascii="Book Antiqua" w:hAnsi="Book Antiqua"/>
          <w:color w:val="000000"/>
          <w:sz w:val="24"/>
        </w:rPr>
        <w:t>onal distribution, a total of 4</w:t>
      </w:r>
      <w:r w:rsidR="005567C4" w:rsidRPr="00FD6C9B">
        <w:rPr>
          <w:rFonts w:ascii="Book Antiqua" w:hAnsi="Book Antiqua"/>
          <w:color w:val="000000"/>
          <w:sz w:val="24"/>
        </w:rPr>
        <w:t xml:space="preserve">796 (30.78%) papers have been published in </w:t>
      </w:r>
      <w:r w:rsidR="00B9655C" w:rsidRPr="00FD6C9B">
        <w:rPr>
          <w:rFonts w:ascii="Book Antiqua" w:hAnsi="Book Antiqua"/>
          <w:color w:val="000000"/>
          <w:sz w:val="24"/>
        </w:rPr>
        <w:t xml:space="preserve">the </w:t>
      </w:r>
      <w:r w:rsidR="005567C4" w:rsidRPr="00FD6C9B">
        <w:rPr>
          <w:rFonts w:ascii="Book Antiqua" w:hAnsi="Book Antiqua"/>
          <w:color w:val="000000"/>
          <w:sz w:val="24"/>
        </w:rPr>
        <w:t>Eastern area of China</w:t>
      </w:r>
      <w:r w:rsidR="005567C4" w:rsidRPr="00FD6C9B">
        <w:rPr>
          <w:rFonts w:ascii="Book Antiqua" w:hAnsi="Book Antiqua" w:hint="eastAsia"/>
          <w:color w:val="000000"/>
          <w:sz w:val="24"/>
        </w:rPr>
        <w:t>.</w:t>
      </w:r>
      <w:r w:rsidR="005567C4" w:rsidRPr="00FD6C9B">
        <w:rPr>
          <w:rFonts w:ascii="Book Antiqua" w:hAnsi="Book Antiqua"/>
          <w:color w:val="000000"/>
          <w:sz w:val="24"/>
        </w:rPr>
        <w:t xml:space="preserve"> Jiangsu, Henan, Shandong, </w:t>
      </w:r>
      <w:r w:rsidR="005567C4" w:rsidRPr="00FD6C9B">
        <w:rPr>
          <w:rFonts w:ascii="Book Antiqua" w:hAnsi="Book Antiqua" w:hint="eastAsia"/>
          <w:color w:val="000000"/>
          <w:sz w:val="24"/>
        </w:rPr>
        <w:t>and</w:t>
      </w:r>
      <w:r w:rsidR="005567C4" w:rsidRPr="00FD6C9B">
        <w:rPr>
          <w:rFonts w:ascii="Book Antiqua" w:hAnsi="Book Antiqua"/>
          <w:color w:val="000000"/>
          <w:sz w:val="24"/>
        </w:rPr>
        <w:t xml:space="preserve"> Guangdong </w:t>
      </w:r>
      <w:r w:rsidR="00F079BF">
        <w:rPr>
          <w:rFonts w:ascii="Book Antiqua" w:hAnsi="Book Antiqua"/>
          <w:color w:val="000000"/>
          <w:sz w:val="24"/>
        </w:rPr>
        <w:t>P</w:t>
      </w:r>
      <w:r w:rsidR="00F079BF" w:rsidRPr="00FD6C9B">
        <w:rPr>
          <w:rFonts w:ascii="Book Antiqua" w:hAnsi="Book Antiqua"/>
          <w:color w:val="000000"/>
          <w:sz w:val="24"/>
        </w:rPr>
        <w:t xml:space="preserve">rovinces </w:t>
      </w:r>
      <w:r w:rsidR="007C7852" w:rsidRPr="00FD6C9B">
        <w:rPr>
          <w:rFonts w:ascii="Book Antiqua" w:hAnsi="Book Antiqua"/>
          <w:color w:val="000000"/>
          <w:sz w:val="24"/>
        </w:rPr>
        <w:t xml:space="preserve">have </w:t>
      </w:r>
      <w:r w:rsidR="00C1099B" w:rsidRPr="00FD6C9B">
        <w:rPr>
          <w:rFonts w:ascii="Book Antiqua" w:hAnsi="Book Antiqua"/>
          <w:color w:val="000000"/>
          <w:sz w:val="24"/>
        </w:rPr>
        <w:t>witnessed</w:t>
      </w:r>
      <w:r w:rsidR="007C7852" w:rsidRPr="00FD6C9B">
        <w:rPr>
          <w:rFonts w:ascii="Book Antiqua" w:hAnsi="Book Antiqua"/>
          <w:color w:val="000000"/>
          <w:sz w:val="24"/>
        </w:rPr>
        <w:t xml:space="preserve"> 5097 (32.50%) papers. In </w:t>
      </w:r>
      <w:r w:rsidR="00C1099B" w:rsidRPr="00FD6C9B">
        <w:rPr>
          <w:rFonts w:ascii="Book Antiqua" w:hAnsi="Book Antiqua"/>
          <w:color w:val="000000"/>
          <w:sz w:val="24"/>
        </w:rPr>
        <w:t xml:space="preserve">addition, </w:t>
      </w:r>
      <w:r w:rsidR="007C7852" w:rsidRPr="00FD6C9B">
        <w:rPr>
          <w:rFonts w:ascii="Book Antiqua" w:hAnsi="Book Antiqua"/>
          <w:color w:val="000000"/>
          <w:sz w:val="24"/>
        </w:rPr>
        <w:t xml:space="preserve">our research </w:t>
      </w:r>
      <w:r w:rsidR="00C1099B" w:rsidRPr="00FD6C9B">
        <w:rPr>
          <w:rFonts w:ascii="Book Antiqua" w:hAnsi="Book Antiqua"/>
          <w:color w:val="000000"/>
          <w:sz w:val="24"/>
        </w:rPr>
        <w:t>found that</w:t>
      </w:r>
      <w:r w:rsidR="007C7852" w:rsidRPr="00FD6C9B">
        <w:rPr>
          <w:rFonts w:ascii="Book Antiqua" w:hAnsi="Book Antiqua"/>
          <w:color w:val="000000"/>
          <w:sz w:val="24"/>
        </w:rPr>
        <w:t xml:space="preserve"> most of the studies were conducted by academic institutions.</w:t>
      </w:r>
    </w:p>
    <w:p w14:paraId="42F7952F" w14:textId="77777777" w:rsidR="00B730F4" w:rsidRPr="00FD6C9B" w:rsidRDefault="00B730F4" w:rsidP="00386061">
      <w:pPr>
        <w:spacing w:after="0" w:line="360" w:lineRule="auto"/>
        <w:rPr>
          <w:rFonts w:ascii="Book Antiqua" w:hAnsi="Book Antiqua"/>
          <w:color w:val="000000"/>
          <w:sz w:val="24"/>
        </w:rPr>
      </w:pPr>
    </w:p>
    <w:p w14:paraId="649ACF20" w14:textId="23B9DF48" w:rsidR="00F37EC0" w:rsidRPr="00FD6C9B" w:rsidRDefault="00F37EC0" w:rsidP="00386061">
      <w:pPr>
        <w:spacing w:after="0" w:line="360" w:lineRule="auto"/>
        <w:rPr>
          <w:rFonts w:ascii="Book Antiqua" w:hAnsi="Book Antiqua" w:cs="Segoe UI"/>
          <w:b/>
          <w:i/>
          <w:iCs/>
          <w:color w:val="333333"/>
          <w:sz w:val="24"/>
          <w:shd w:val="clear" w:color="auto" w:fill="FFFFFF"/>
        </w:rPr>
      </w:pPr>
      <w:r w:rsidRPr="00FD6C9B">
        <w:rPr>
          <w:rFonts w:ascii="Book Antiqua" w:hAnsi="Book Antiqua"/>
          <w:b/>
          <w:i/>
          <w:iCs/>
          <w:color w:val="000000"/>
          <w:sz w:val="24"/>
        </w:rPr>
        <w:t>Research conclusions</w:t>
      </w:r>
    </w:p>
    <w:p w14:paraId="2208DCD0" w14:textId="49BE502C" w:rsidR="00F37EC0" w:rsidRPr="00FD6C9B" w:rsidRDefault="00FA46D2" w:rsidP="00386061">
      <w:pPr>
        <w:spacing w:after="0" w:line="360" w:lineRule="auto"/>
        <w:rPr>
          <w:rFonts w:ascii="Book Antiqua" w:hAnsi="Book Antiqua"/>
          <w:color w:val="000000"/>
          <w:sz w:val="24"/>
        </w:rPr>
      </w:pPr>
      <w:r w:rsidRPr="00FD6C9B">
        <w:rPr>
          <w:rFonts w:ascii="Book Antiqua" w:hAnsi="Book Antiqua"/>
          <w:color w:val="000000"/>
          <w:sz w:val="24"/>
        </w:rPr>
        <w:t>This</w:t>
      </w:r>
      <w:r w:rsidR="00B921D2" w:rsidRPr="00FD6C9B">
        <w:rPr>
          <w:rFonts w:ascii="Book Antiqua" w:hAnsi="Book Antiqua"/>
          <w:color w:val="000000"/>
          <w:sz w:val="24"/>
        </w:rPr>
        <w:t xml:space="preserve"> bibliometric analysis indicated a significant increase in the </w:t>
      </w:r>
      <w:r w:rsidR="006E44CF" w:rsidRPr="00FD6C9B">
        <w:rPr>
          <w:rFonts w:ascii="Book Antiqua" w:hAnsi="Book Antiqua"/>
          <w:color w:val="000000"/>
          <w:sz w:val="24"/>
        </w:rPr>
        <w:t xml:space="preserve">quantity and quality </w:t>
      </w:r>
      <w:r w:rsidR="00B921D2" w:rsidRPr="00FD6C9B">
        <w:rPr>
          <w:rFonts w:ascii="Book Antiqua" w:hAnsi="Book Antiqua"/>
          <w:color w:val="000000"/>
          <w:sz w:val="24"/>
        </w:rPr>
        <w:t xml:space="preserve">of UC research </w:t>
      </w:r>
      <w:r w:rsidR="006E44CF" w:rsidRPr="00FD6C9B">
        <w:rPr>
          <w:rFonts w:ascii="Book Antiqua" w:hAnsi="Book Antiqua"/>
          <w:color w:val="000000"/>
          <w:sz w:val="24"/>
        </w:rPr>
        <w:t>in</w:t>
      </w:r>
      <w:r w:rsidRPr="00FD6C9B">
        <w:rPr>
          <w:rFonts w:ascii="Book Antiqua" w:hAnsi="Book Antiqua"/>
          <w:color w:val="000000"/>
          <w:sz w:val="24"/>
        </w:rPr>
        <w:t xml:space="preserve"> China </w:t>
      </w:r>
      <w:r w:rsidR="006E44CF" w:rsidRPr="00FD6C9B">
        <w:rPr>
          <w:rFonts w:ascii="Book Antiqua" w:hAnsi="Book Antiqua"/>
          <w:color w:val="000000"/>
          <w:sz w:val="24"/>
        </w:rPr>
        <w:t>for the period from 1978 to 2017</w:t>
      </w:r>
      <w:r w:rsidRPr="00FD6C9B">
        <w:rPr>
          <w:rFonts w:ascii="Book Antiqua" w:hAnsi="Book Antiqua"/>
          <w:color w:val="000000"/>
          <w:sz w:val="24"/>
        </w:rPr>
        <w:t xml:space="preserve">. Although the proportion of evidence-based articles and </w:t>
      </w:r>
      <w:r w:rsidRPr="00FD6C9B">
        <w:rPr>
          <w:rFonts w:ascii="Book Antiqua" w:hAnsi="Book Antiqua" w:hint="eastAsia"/>
          <w:color w:val="000000"/>
          <w:sz w:val="24"/>
        </w:rPr>
        <w:t>r</w:t>
      </w:r>
      <w:r w:rsidRPr="00FD6C9B">
        <w:rPr>
          <w:rFonts w:ascii="Book Antiqua" w:hAnsi="Book Antiqua"/>
          <w:color w:val="000000"/>
          <w:sz w:val="24"/>
        </w:rPr>
        <w:t xml:space="preserve">andomized controlled trial publications has increased, the total number was still inadequate. Besides, the regional distribution of </w:t>
      </w:r>
      <w:r w:rsidR="00F079BF">
        <w:rPr>
          <w:rFonts w:ascii="Book Antiqua" w:hAnsi="Book Antiqua"/>
          <w:color w:val="000000"/>
          <w:sz w:val="24"/>
        </w:rPr>
        <w:t xml:space="preserve">the </w:t>
      </w:r>
      <w:r w:rsidRPr="00FD6C9B">
        <w:rPr>
          <w:rFonts w:ascii="Book Antiqua" w:hAnsi="Book Antiqua"/>
          <w:color w:val="000000"/>
          <w:sz w:val="24"/>
        </w:rPr>
        <w:t>literature was unbalanced, and academic institutions play</w:t>
      </w:r>
      <w:r w:rsidR="00C1099B" w:rsidRPr="00FD6C9B">
        <w:rPr>
          <w:rFonts w:ascii="Book Antiqua" w:hAnsi="Book Antiqua"/>
          <w:color w:val="000000"/>
          <w:sz w:val="24"/>
        </w:rPr>
        <w:t>ed</w:t>
      </w:r>
      <w:r w:rsidRPr="00FD6C9B">
        <w:rPr>
          <w:rFonts w:ascii="Book Antiqua" w:hAnsi="Book Antiqua"/>
          <w:color w:val="000000"/>
          <w:sz w:val="24"/>
        </w:rPr>
        <w:t xml:space="preserve"> a leading role in the relevant research of </w:t>
      </w:r>
      <w:r w:rsidR="00C90835" w:rsidRPr="00FD6C9B">
        <w:rPr>
          <w:rFonts w:ascii="Book Antiqua" w:hAnsi="Book Antiqua"/>
          <w:color w:val="000000"/>
          <w:sz w:val="24"/>
        </w:rPr>
        <w:t>UC.</w:t>
      </w:r>
      <w:r w:rsidRPr="00FD6C9B">
        <w:rPr>
          <w:rFonts w:ascii="Book Antiqua" w:hAnsi="Book Antiqua"/>
          <w:color w:val="000000"/>
          <w:sz w:val="24"/>
        </w:rPr>
        <w:t xml:space="preserve"> </w:t>
      </w:r>
      <w:r w:rsidR="00ED3DF7" w:rsidRPr="00FD6C9B">
        <w:rPr>
          <w:rFonts w:ascii="Book Antiqua" w:hAnsi="Book Antiqua"/>
          <w:color w:val="000000"/>
          <w:sz w:val="24"/>
        </w:rPr>
        <w:t xml:space="preserve">Further </w:t>
      </w:r>
      <w:r w:rsidR="00974CED" w:rsidRPr="00FD6C9B">
        <w:rPr>
          <w:rFonts w:ascii="Book Antiqua" w:hAnsi="Book Antiqua"/>
          <w:color w:val="000000"/>
          <w:sz w:val="24"/>
        </w:rPr>
        <w:t xml:space="preserve">research </w:t>
      </w:r>
      <w:r w:rsidR="00C1099B" w:rsidRPr="00FD6C9B">
        <w:rPr>
          <w:rFonts w:ascii="Book Antiqua" w:hAnsi="Book Antiqua"/>
          <w:color w:val="000000"/>
          <w:sz w:val="24"/>
        </w:rPr>
        <w:t>is warranted to investigate</w:t>
      </w:r>
      <w:r w:rsidR="00974CED" w:rsidRPr="00FD6C9B">
        <w:rPr>
          <w:rFonts w:ascii="Book Antiqua" w:hAnsi="Book Antiqua"/>
          <w:color w:val="000000"/>
          <w:sz w:val="24"/>
        </w:rPr>
        <w:t xml:space="preserve"> the epidemiological survey</w:t>
      </w:r>
      <w:r w:rsidR="00974CED" w:rsidRPr="00FD6C9B">
        <w:rPr>
          <w:rFonts w:ascii="Book Antiqua" w:hAnsi="Book Antiqua" w:hint="eastAsia"/>
          <w:color w:val="000000"/>
          <w:sz w:val="24"/>
        </w:rPr>
        <w:t>s</w:t>
      </w:r>
      <w:r w:rsidR="00974CED" w:rsidRPr="00FD6C9B">
        <w:rPr>
          <w:rFonts w:ascii="Book Antiqua" w:hAnsi="Book Antiqua"/>
          <w:color w:val="000000"/>
          <w:sz w:val="24"/>
        </w:rPr>
        <w:t xml:space="preserve"> </w:t>
      </w:r>
      <w:r w:rsidR="00C1099B" w:rsidRPr="00FD6C9B">
        <w:rPr>
          <w:rFonts w:ascii="Book Antiqua" w:hAnsi="Book Antiqua"/>
          <w:color w:val="000000"/>
          <w:sz w:val="24"/>
        </w:rPr>
        <w:t>for</w:t>
      </w:r>
      <w:r w:rsidR="00974CED" w:rsidRPr="00FD6C9B">
        <w:rPr>
          <w:rFonts w:ascii="Book Antiqua" w:hAnsi="Book Antiqua"/>
          <w:color w:val="000000"/>
          <w:sz w:val="24"/>
        </w:rPr>
        <w:t xml:space="preserve"> </w:t>
      </w:r>
      <w:r w:rsidR="00974CED" w:rsidRPr="00FD6C9B">
        <w:rPr>
          <w:rFonts w:ascii="Book Antiqua" w:hAnsi="Book Antiqua" w:hint="eastAsia"/>
          <w:color w:val="000000"/>
          <w:sz w:val="24"/>
        </w:rPr>
        <w:t xml:space="preserve">the </w:t>
      </w:r>
      <w:r w:rsidR="00974CED" w:rsidRPr="00FD6C9B">
        <w:rPr>
          <w:rFonts w:ascii="Book Antiqua" w:hAnsi="Book Antiqua"/>
          <w:color w:val="000000"/>
          <w:sz w:val="24"/>
        </w:rPr>
        <w:t xml:space="preserve">general population in China, so as to provide </w:t>
      </w:r>
      <w:r w:rsidR="00650B1E" w:rsidRPr="00FD6C9B">
        <w:rPr>
          <w:rFonts w:ascii="Book Antiqua" w:hAnsi="Book Antiqua"/>
          <w:color w:val="000000"/>
          <w:sz w:val="24"/>
        </w:rPr>
        <w:t>information comparing direct</w:t>
      </w:r>
      <w:r w:rsidR="00B9655C" w:rsidRPr="00FD6C9B">
        <w:rPr>
          <w:rFonts w:ascii="Book Antiqua" w:hAnsi="Book Antiqua"/>
          <w:color w:val="000000"/>
          <w:sz w:val="24"/>
        </w:rPr>
        <w:t>ly</w:t>
      </w:r>
      <w:r w:rsidR="00650B1E" w:rsidRPr="00FD6C9B">
        <w:rPr>
          <w:rFonts w:ascii="Book Antiqua" w:hAnsi="Book Antiqua"/>
          <w:color w:val="000000"/>
          <w:sz w:val="24"/>
        </w:rPr>
        <w:t xml:space="preserve"> an increase in UC incidence and the number of publications.</w:t>
      </w:r>
    </w:p>
    <w:p w14:paraId="2F230F95" w14:textId="77777777" w:rsidR="00B730F4" w:rsidRPr="00FD6C9B" w:rsidRDefault="00B730F4" w:rsidP="00386061">
      <w:pPr>
        <w:spacing w:after="0" w:line="360" w:lineRule="auto"/>
        <w:rPr>
          <w:rFonts w:ascii="Book Antiqua" w:hAnsi="Book Antiqua"/>
          <w:color w:val="000000"/>
          <w:sz w:val="24"/>
        </w:rPr>
      </w:pPr>
    </w:p>
    <w:p w14:paraId="31073301" w14:textId="2CB78CB2" w:rsidR="00F37EC0" w:rsidRPr="00FD6C9B" w:rsidRDefault="00F37EC0" w:rsidP="00386061">
      <w:pPr>
        <w:spacing w:after="0" w:line="360" w:lineRule="auto"/>
        <w:rPr>
          <w:rFonts w:ascii="Book Antiqua" w:hAnsi="Book Antiqua" w:cs="Segoe UI"/>
          <w:b/>
          <w:i/>
          <w:iCs/>
          <w:color w:val="000000"/>
          <w:sz w:val="24"/>
          <w:shd w:val="clear" w:color="auto" w:fill="FFFFFF"/>
        </w:rPr>
      </w:pPr>
      <w:r w:rsidRPr="00FD6C9B">
        <w:rPr>
          <w:rFonts w:ascii="Book Antiqua" w:hAnsi="Book Antiqua" w:cs="Segoe UI"/>
          <w:b/>
          <w:i/>
          <w:iCs/>
          <w:color w:val="000000"/>
          <w:sz w:val="24"/>
          <w:shd w:val="clear" w:color="auto" w:fill="FFFFFF"/>
        </w:rPr>
        <w:t>Research perspectives</w:t>
      </w:r>
    </w:p>
    <w:p w14:paraId="6906BE77" w14:textId="12DC010E" w:rsidR="00F37EC0" w:rsidRPr="00FD6C9B" w:rsidRDefault="00B921D2" w:rsidP="00386061">
      <w:pPr>
        <w:spacing w:after="0" w:line="360" w:lineRule="auto"/>
        <w:rPr>
          <w:rFonts w:ascii="Book Antiqua" w:hAnsi="Book Antiqua"/>
          <w:color w:val="000000"/>
          <w:sz w:val="24"/>
        </w:rPr>
      </w:pPr>
      <w:r w:rsidRPr="00FD6C9B">
        <w:rPr>
          <w:rFonts w:ascii="Book Antiqua" w:hAnsi="Book Antiqua" w:cs="Segoe UI" w:hint="eastAsia"/>
          <w:color w:val="000000"/>
          <w:sz w:val="24"/>
          <w:shd w:val="clear" w:color="auto" w:fill="FFFFFF"/>
        </w:rPr>
        <w:t>T</w:t>
      </w:r>
      <w:r w:rsidRPr="00FD6C9B">
        <w:rPr>
          <w:rFonts w:ascii="Book Antiqua" w:hAnsi="Book Antiqua" w:cs="Segoe UI"/>
          <w:color w:val="000000"/>
          <w:sz w:val="24"/>
          <w:shd w:val="clear" w:color="auto" w:fill="FFFFFF"/>
        </w:rPr>
        <w:t xml:space="preserve">he research focused on UC has developed rapidly in China over the years. </w:t>
      </w:r>
      <w:r w:rsidR="00ED3DF7" w:rsidRPr="00FD6C9B">
        <w:rPr>
          <w:rFonts w:ascii="Book Antiqua" w:hAnsi="Book Antiqua"/>
          <w:color w:val="000000"/>
          <w:sz w:val="24"/>
        </w:rPr>
        <w:t>As the accurate diagnosis and effective treatment of UC remain a challenge for physicians</w:t>
      </w:r>
      <w:r w:rsidR="006C35DB">
        <w:rPr>
          <w:rFonts w:ascii="Book Antiqua" w:hAnsi="Book Antiqua"/>
          <w:color w:val="000000"/>
          <w:sz w:val="24"/>
        </w:rPr>
        <w:t>,</w:t>
      </w:r>
      <w:r w:rsidR="006C35DB" w:rsidRPr="00FD6C9B">
        <w:rPr>
          <w:rFonts w:ascii="Book Antiqua" w:hAnsi="Book Antiqua"/>
          <w:color w:val="000000"/>
          <w:sz w:val="24"/>
        </w:rPr>
        <w:t xml:space="preserve"> </w:t>
      </w:r>
      <w:r w:rsidR="006C35DB">
        <w:rPr>
          <w:rFonts w:ascii="Book Antiqua" w:hAnsi="Book Antiqua" w:cs="Segoe UI"/>
          <w:color w:val="000000"/>
          <w:sz w:val="24"/>
          <w:shd w:val="clear" w:color="auto" w:fill="FFFFFF"/>
        </w:rPr>
        <w:t>i</w:t>
      </w:r>
      <w:r w:rsidR="006C35DB" w:rsidRPr="00FD6C9B">
        <w:rPr>
          <w:rFonts w:ascii="Book Antiqua" w:hAnsi="Book Antiqua"/>
          <w:color w:val="000000"/>
          <w:sz w:val="24"/>
        </w:rPr>
        <w:t xml:space="preserve">t </w:t>
      </w:r>
      <w:r w:rsidRPr="00FD6C9B">
        <w:rPr>
          <w:rFonts w:ascii="Book Antiqua" w:hAnsi="Book Antiqua"/>
          <w:color w:val="000000"/>
          <w:sz w:val="24"/>
        </w:rPr>
        <w:t xml:space="preserve">is promising </w:t>
      </w:r>
      <w:r w:rsidR="00F07432" w:rsidRPr="00FD6C9B">
        <w:rPr>
          <w:rFonts w:ascii="Book Antiqua" w:hAnsi="Book Antiqua"/>
          <w:color w:val="000000"/>
          <w:sz w:val="24"/>
        </w:rPr>
        <w:t>for scholars to further explore the etiology and pathogenesis of UC, and thus identify new insights for more effective treatment options. Therefore, scholars should focus on the rigorousness and science of experimental design.</w:t>
      </w:r>
      <w:r w:rsidR="00F07432" w:rsidRPr="00FD6C9B">
        <w:rPr>
          <w:rFonts w:ascii="Book Antiqua" w:hAnsi="Book Antiqua" w:cs="Book Antiqua"/>
          <w:sz w:val="24"/>
        </w:rPr>
        <w:t xml:space="preserve"> Besides,</w:t>
      </w:r>
      <w:r w:rsidR="00F07432" w:rsidRPr="00FD6C9B">
        <w:rPr>
          <w:rFonts w:ascii="Book Antiqua" w:hAnsi="Book Antiqua" w:cs="Book Antiqua" w:hint="eastAsia"/>
          <w:sz w:val="24"/>
        </w:rPr>
        <w:t xml:space="preserve"> a</w:t>
      </w:r>
      <w:r w:rsidR="00F07432" w:rsidRPr="00FD6C9B">
        <w:rPr>
          <w:rFonts w:ascii="Book Antiqua" w:hAnsi="Book Antiqua" w:cs="Book Antiqua"/>
          <w:sz w:val="24"/>
        </w:rPr>
        <w:t>cademic institutions should work as a fundamental effect in promoting teaching activities and the cooperation between different departments, to improve the research capabilities of UC in China.</w:t>
      </w:r>
      <w:r w:rsidR="00F07432" w:rsidRPr="00FD6C9B">
        <w:rPr>
          <w:rFonts w:ascii="Book Antiqua" w:hAnsi="Book Antiqua"/>
          <w:color w:val="000000"/>
          <w:sz w:val="24"/>
        </w:rPr>
        <w:t xml:space="preserve"> </w:t>
      </w:r>
      <w:bookmarkEnd w:id="42"/>
    </w:p>
    <w:p w14:paraId="2685BED9" w14:textId="77777777" w:rsidR="00A42324" w:rsidRPr="00FD6C9B" w:rsidRDefault="00A42324" w:rsidP="00386061">
      <w:pPr>
        <w:spacing w:after="0" w:line="360" w:lineRule="auto"/>
        <w:rPr>
          <w:rFonts w:ascii="Book Antiqua" w:hAnsi="Book Antiqua"/>
          <w:color w:val="000000"/>
          <w:sz w:val="24"/>
        </w:rPr>
      </w:pPr>
    </w:p>
    <w:p w14:paraId="0DF1749F" w14:textId="77777777" w:rsidR="00A42324" w:rsidRPr="00FD6C9B" w:rsidRDefault="00A42324" w:rsidP="00386061">
      <w:pPr>
        <w:spacing w:after="0" w:line="360" w:lineRule="auto"/>
        <w:rPr>
          <w:rFonts w:ascii="Book Antiqua" w:hAnsi="Book Antiqua" w:cs="Book Antiqua"/>
          <w:b/>
          <w:bCs/>
          <w:sz w:val="24"/>
        </w:rPr>
      </w:pPr>
      <w:r w:rsidRPr="00FD6C9B">
        <w:rPr>
          <w:rFonts w:ascii="Book Antiqua" w:hAnsi="Book Antiqua" w:cs="Book Antiqua"/>
          <w:b/>
          <w:bCs/>
          <w:sz w:val="24"/>
        </w:rPr>
        <w:t>ACKNOWLEDGEMENTS</w:t>
      </w:r>
    </w:p>
    <w:p w14:paraId="0313B7FB" w14:textId="74BC6CF6" w:rsidR="00A42324" w:rsidRPr="00467A4D" w:rsidRDefault="00A42324" w:rsidP="00386061">
      <w:pPr>
        <w:spacing w:after="0" w:line="360" w:lineRule="auto"/>
        <w:rPr>
          <w:rFonts w:ascii="Book Antiqua" w:hAnsi="Book Antiqua" w:cs="Book Antiqua"/>
          <w:sz w:val="24"/>
        </w:rPr>
      </w:pPr>
      <w:r w:rsidRPr="00467A4D">
        <w:rPr>
          <w:rFonts w:ascii="Book Antiqua" w:hAnsi="Book Antiqua" w:cs="Book Antiqua"/>
          <w:sz w:val="24"/>
        </w:rPr>
        <w:lastRenderedPageBreak/>
        <w:t xml:space="preserve">The authors would like to thank </w:t>
      </w:r>
      <w:r w:rsidR="00467A4D" w:rsidRPr="00467A4D">
        <w:rPr>
          <w:rFonts w:ascii="Book Antiqua" w:hAnsi="Book Antiqua" w:cs="Arial"/>
          <w:color w:val="2E3033"/>
          <w:sz w:val="24"/>
          <w:shd w:val="clear" w:color="auto" w:fill="FFFFFF"/>
        </w:rPr>
        <w:t>Professor</w:t>
      </w:r>
      <w:r w:rsidRPr="00467A4D">
        <w:rPr>
          <w:rFonts w:ascii="Book Antiqua" w:hAnsi="Book Antiqua" w:cs="Book Antiqua"/>
          <w:sz w:val="24"/>
        </w:rPr>
        <w:t xml:space="preserve"> Guan-</w:t>
      </w:r>
      <w:r w:rsidR="00346168" w:rsidRPr="00467A4D">
        <w:rPr>
          <w:rFonts w:ascii="Book Antiqua" w:hAnsi="Book Antiqua" w:cs="Book Antiqua"/>
          <w:sz w:val="24"/>
        </w:rPr>
        <w:t>J</w:t>
      </w:r>
      <w:r w:rsidRPr="00467A4D">
        <w:rPr>
          <w:rFonts w:ascii="Book Antiqua" w:hAnsi="Book Antiqua" w:cs="Book Antiqua"/>
          <w:sz w:val="24"/>
        </w:rPr>
        <w:t>ian Liu for his assistance and review of the manuscript.</w:t>
      </w:r>
    </w:p>
    <w:p w14:paraId="40B0DBB9" w14:textId="77777777" w:rsidR="00783DDE" w:rsidRPr="00FD6C9B" w:rsidRDefault="00783DDE" w:rsidP="00386061">
      <w:pPr>
        <w:spacing w:after="0" w:line="360" w:lineRule="auto"/>
        <w:rPr>
          <w:rFonts w:ascii="Book Antiqua" w:hAnsi="Book Antiqua" w:cs="Book Antiqua"/>
          <w:sz w:val="24"/>
        </w:rPr>
      </w:pPr>
    </w:p>
    <w:p w14:paraId="580B5935" w14:textId="77777777" w:rsidR="00DD4A1F" w:rsidRPr="00FD6C9B" w:rsidRDefault="00345849" w:rsidP="00386061">
      <w:pPr>
        <w:spacing w:after="0" w:line="360" w:lineRule="auto"/>
        <w:outlineLvl w:val="0"/>
        <w:rPr>
          <w:rFonts w:ascii="Book Antiqua" w:hAnsi="Book Antiqua" w:cs="Book Antiqua"/>
          <w:b/>
          <w:color w:val="231F20"/>
          <w:sz w:val="24"/>
        </w:rPr>
      </w:pPr>
      <w:r w:rsidRPr="00FD6C9B">
        <w:rPr>
          <w:rFonts w:ascii="Book Antiqua" w:hAnsi="Book Antiqua" w:cs="Book Antiqua"/>
          <w:b/>
          <w:color w:val="231F20"/>
          <w:sz w:val="24"/>
        </w:rPr>
        <w:t>REFERENCES</w:t>
      </w:r>
      <w:bookmarkStart w:id="43" w:name="OLE_LINK46"/>
      <w:bookmarkStart w:id="44" w:name="OLE_LINK47"/>
    </w:p>
    <w:p w14:paraId="7AF7192A"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1 </w:t>
      </w:r>
      <w:r w:rsidRPr="00FD6C9B">
        <w:rPr>
          <w:rFonts w:ascii="Book Antiqua" w:hAnsi="Book Antiqua"/>
          <w:b/>
          <w:sz w:val="24"/>
        </w:rPr>
        <w:t>Ungaro R</w:t>
      </w:r>
      <w:r w:rsidRPr="00FD6C9B">
        <w:rPr>
          <w:rFonts w:ascii="Book Antiqua" w:hAnsi="Book Antiqua"/>
          <w:sz w:val="24"/>
        </w:rPr>
        <w:t xml:space="preserve">, Mehandru S, Allen PB, Peyrin-Biroulet L, Colombel JF. </w:t>
      </w:r>
      <w:bookmarkStart w:id="45" w:name="OLE_LINK52"/>
      <w:bookmarkStart w:id="46" w:name="OLE_LINK53"/>
      <w:bookmarkStart w:id="47" w:name="OLE_LINK54"/>
      <w:bookmarkStart w:id="48" w:name="OLE_LINK55"/>
      <w:r w:rsidRPr="00FD6C9B">
        <w:rPr>
          <w:rFonts w:ascii="Book Antiqua" w:hAnsi="Book Antiqua"/>
          <w:sz w:val="24"/>
        </w:rPr>
        <w:t xml:space="preserve">Ulcerative colitis. </w:t>
      </w:r>
      <w:r w:rsidRPr="00FD6C9B">
        <w:rPr>
          <w:rFonts w:ascii="Book Antiqua" w:hAnsi="Book Antiqua"/>
          <w:i/>
          <w:sz w:val="24"/>
        </w:rPr>
        <w:t>Lancet</w:t>
      </w:r>
      <w:r w:rsidRPr="00FD6C9B">
        <w:rPr>
          <w:rFonts w:ascii="Book Antiqua" w:hAnsi="Book Antiqua"/>
          <w:sz w:val="24"/>
        </w:rPr>
        <w:t xml:space="preserve"> 2017</w:t>
      </w:r>
      <w:bookmarkEnd w:id="45"/>
      <w:bookmarkEnd w:id="46"/>
      <w:r w:rsidRPr="00FD6C9B">
        <w:rPr>
          <w:rFonts w:ascii="Book Antiqua" w:hAnsi="Book Antiqua"/>
          <w:sz w:val="24"/>
        </w:rPr>
        <w:t xml:space="preserve">; </w:t>
      </w:r>
      <w:r w:rsidRPr="00FD6C9B">
        <w:rPr>
          <w:rFonts w:ascii="Book Antiqua" w:hAnsi="Book Antiqua"/>
          <w:b/>
          <w:sz w:val="24"/>
        </w:rPr>
        <w:t>389</w:t>
      </w:r>
      <w:r w:rsidRPr="00FD6C9B">
        <w:rPr>
          <w:rFonts w:ascii="Book Antiqua" w:hAnsi="Book Antiqua"/>
          <w:sz w:val="24"/>
        </w:rPr>
        <w:t>: 1756-1770</w:t>
      </w:r>
      <w:bookmarkEnd w:id="47"/>
      <w:bookmarkEnd w:id="48"/>
      <w:r w:rsidRPr="00FD6C9B">
        <w:rPr>
          <w:rFonts w:ascii="Book Antiqua" w:hAnsi="Book Antiqua"/>
          <w:sz w:val="24"/>
        </w:rPr>
        <w:t xml:space="preserve"> [PMID: </w:t>
      </w:r>
      <w:bookmarkStart w:id="49" w:name="OLE_LINK58"/>
      <w:bookmarkStart w:id="50" w:name="OLE_LINK59"/>
      <w:bookmarkStart w:id="51" w:name="OLE_LINK56"/>
      <w:bookmarkStart w:id="52" w:name="OLE_LINK57"/>
      <w:r w:rsidRPr="00FD6C9B">
        <w:rPr>
          <w:rFonts w:ascii="Book Antiqua" w:hAnsi="Book Antiqua"/>
          <w:sz w:val="24"/>
        </w:rPr>
        <w:t>27914657</w:t>
      </w:r>
      <w:bookmarkEnd w:id="49"/>
      <w:bookmarkEnd w:id="50"/>
      <w:r w:rsidRPr="00FD6C9B">
        <w:rPr>
          <w:rFonts w:ascii="Book Antiqua" w:hAnsi="Book Antiqua"/>
          <w:sz w:val="24"/>
        </w:rPr>
        <w:t xml:space="preserve"> </w:t>
      </w:r>
      <w:bookmarkEnd w:id="51"/>
      <w:bookmarkEnd w:id="52"/>
      <w:r w:rsidRPr="00FD6C9B">
        <w:rPr>
          <w:rFonts w:ascii="Book Antiqua" w:hAnsi="Book Antiqua"/>
          <w:sz w:val="24"/>
        </w:rPr>
        <w:t>DOI: 10.1016/s0140-6736(16)32126-2]</w:t>
      </w:r>
    </w:p>
    <w:p w14:paraId="748D5571"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2 </w:t>
      </w:r>
      <w:r w:rsidRPr="00FD6C9B">
        <w:rPr>
          <w:rFonts w:ascii="Book Antiqua" w:hAnsi="Book Antiqua"/>
          <w:b/>
          <w:sz w:val="24"/>
        </w:rPr>
        <w:t>Feuerstein JD</w:t>
      </w:r>
      <w:r w:rsidRPr="00FD6C9B">
        <w:rPr>
          <w:rFonts w:ascii="Book Antiqua" w:hAnsi="Book Antiqua"/>
          <w:sz w:val="24"/>
        </w:rPr>
        <w:t xml:space="preserve">, Moss AC, Farraye FA. Ulcerative Colitis. </w:t>
      </w:r>
      <w:r w:rsidRPr="00FD6C9B">
        <w:rPr>
          <w:rFonts w:ascii="Book Antiqua" w:hAnsi="Book Antiqua"/>
          <w:i/>
          <w:sz w:val="24"/>
        </w:rPr>
        <w:t>Mayo Clin Proc</w:t>
      </w:r>
      <w:r w:rsidRPr="00FD6C9B">
        <w:rPr>
          <w:rFonts w:ascii="Book Antiqua" w:hAnsi="Book Antiqua"/>
          <w:sz w:val="24"/>
        </w:rPr>
        <w:t xml:space="preserve"> 2019; </w:t>
      </w:r>
      <w:r w:rsidRPr="00FD6C9B">
        <w:rPr>
          <w:rFonts w:ascii="Book Antiqua" w:hAnsi="Book Antiqua"/>
          <w:b/>
          <w:sz w:val="24"/>
        </w:rPr>
        <w:t>94</w:t>
      </w:r>
      <w:r w:rsidRPr="00FD6C9B">
        <w:rPr>
          <w:rFonts w:ascii="Book Antiqua" w:hAnsi="Book Antiqua"/>
          <w:sz w:val="24"/>
        </w:rPr>
        <w:t>: 1357-1373 [PMID: 31272578 DOI: 10.1016/j.mayocp.2019.01.018]</w:t>
      </w:r>
    </w:p>
    <w:p w14:paraId="6D13D38C"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3 </w:t>
      </w:r>
      <w:r w:rsidRPr="00FD6C9B">
        <w:rPr>
          <w:rFonts w:ascii="Book Antiqua" w:hAnsi="Book Antiqua"/>
          <w:b/>
          <w:sz w:val="24"/>
        </w:rPr>
        <w:t>Conrad K</w:t>
      </w:r>
      <w:r w:rsidRPr="00FD6C9B">
        <w:rPr>
          <w:rFonts w:ascii="Book Antiqua" w:hAnsi="Book Antiqua"/>
          <w:sz w:val="24"/>
        </w:rPr>
        <w:t xml:space="preserve">, Roggenbuck D, Laass MW. Diagnosis and classification of ulcerative colitis. </w:t>
      </w:r>
      <w:r w:rsidRPr="00FD6C9B">
        <w:rPr>
          <w:rFonts w:ascii="Book Antiqua" w:hAnsi="Book Antiqua"/>
          <w:i/>
          <w:sz w:val="24"/>
        </w:rPr>
        <w:t>Autoimmun Rev</w:t>
      </w:r>
      <w:r w:rsidRPr="00FD6C9B">
        <w:rPr>
          <w:rFonts w:ascii="Book Antiqua" w:hAnsi="Book Antiqua"/>
          <w:sz w:val="24"/>
        </w:rPr>
        <w:t xml:space="preserve"> 2014; </w:t>
      </w:r>
      <w:r w:rsidRPr="00FD6C9B">
        <w:rPr>
          <w:rFonts w:ascii="Book Antiqua" w:hAnsi="Book Antiqua"/>
          <w:b/>
          <w:sz w:val="24"/>
        </w:rPr>
        <w:t>13</w:t>
      </w:r>
      <w:r w:rsidRPr="00FD6C9B">
        <w:rPr>
          <w:rFonts w:ascii="Book Antiqua" w:hAnsi="Book Antiqua"/>
          <w:sz w:val="24"/>
        </w:rPr>
        <w:t>: 463-466 [PMID: 24424198 DOI: 10.1016/j.autrev.2014.01.028]</w:t>
      </w:r>
    </w:p>
    <w:p w14:paraId="2CA799AC"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4 </w:t>
      </w:r>
      <w:r w:rsidRPr="00FD6C9B">
        <w:rPr>
          <w:rFonts w:ascii="Book Antiqua" w:hAnsi="Book Antiqua"/>
          <w:b/>
          <w:sz w:val="24"/>
        </w:rPr>
        <w:t>Feuerstein JD</w:t>
      </w:r>
      <w:r w:rsidRPr="00FD6C9B">
        <w:rPr>
          <w:rFonts w:ascii="Book Antiqua" w:hAnsi="Book Antiqua"/>
          <w:sz w:val="24"/>
        </w:rPr>
        <w:t xml:space="preserve">, Cheifetz AS. Ulcerative colitis: epidemiology, diagnosis, and management. </w:t>
      </w:r>
      <w:r w:rsidRPr="00FD6C9B">
        <w:rPr>
          <w:rFonts w:ascii="Book Antiqua" w:hAnsi="Book Antiqua"/>
          <w:i/>
          <w:sz w:val="24"/>
        </w:rPr>
        <w:t>Mayo Clin Proc</w:t>
      </w:r>
      <w:r w:rsidRPr="00FD6C9B">
        <w:rPr>
          <w:rFonts w:ascii="Book Antiqua" w:hAnsi="Book Antiqua"/>
          <w:sz w:val="24"/>
        </w:rPr>
        <w:t xml:space="preserve"> 2014; </w:t>
      </w:r>
      <w:r w:rsidRPr="00FD6C9B">
        <w:rPr>
          <w:rFonts w:ascii="Book Antiqua" w:hAnsi="Book Antiqua"/>
          <w:b/>
          <w:sz w:val="24"/>
        </w:rPr>
        <w:t>89</w:t>
      </w:r>
      <w:r w:rsidRPr="00FD6C9B">
        <w:rPr>
          <w:rFonts w:ascii="Book Antiqua" w:hAnsi="Book Antiqua"/>
          <w:sz w:val="24"/>
        </w:rPr>
        <w:t>: 1553-1563 [PMID: 25199861 DOI: 10.1016/j.mayocp.2014.07.002]</w:t>
      </w:r>
    </w:p>
    <w:p w14:paraId="34BF200B"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5 </w:t>
      </w:r>
      <w:r w:rsidRPr="00FD6C9B">
        <w:rPr>
          <w:rFonts w:ascii="Book Antiqua" w:hAnsi="Book Antiqua"/>
          <w:b/>
          <w:sz w:val="24"/>
        </w:rPr>
        <w:t>Larabi A</w:t>
      </w:r>
      <w:r w:rsidRPr="00FD6C9B">
        <w:rPr>
          <w:rFonts w:ascii="Book Antiqua" w:hAnsi="Book Antiqua"/>
          <w:sz w:val="24"/>
        </w:rPr>
        <w:t xml:space="preserve">, Barnich N, Nguyen HTT. New insights into the interplay between autophagy, gut microbiota and inflammatory responses in IBD. </w:t>
      </w:r>
      <w:r w:rsidRPr="00FD6C9B">
        <w:rPr>
          <w:rFonts w:ascii="Book Antiqua" w:hAnsi="Book Antiqua"/>
          <w:i/>
          <w:sz w:val="24"/>
        </w:rPr>
        <w:t>Autophagy</w:t>
      </w:r>
      <w:r w:rsidRPr="00FD6C9B">
        <w:rPr>
          <w:rFonts w:ascii="Book Antiqua" w:hAnsi="Book Antiqua"/>
          <w:sz w:val="24"/>
        </w:rPr>
        <w:t xml:space="preserve"> 2020; </w:t>
      </w:r>
      <w:r w:rsidRPr="00FD6C9B">
        <w:rPr>
          <w:rFonts w:ascii="Book Antiqua" w:hAnsi="Book Antiqua"/>
          <w:b/>
          <w:sz w:val="24"/>
        </w:rPr>
        <w:t>16</w:t>
      </w:r>
      <w:r w:rsidRPr="00FD6C9B">
        <w:rPr>
          <w:rFonts w:ascii="Book Antiqua" w:hAnsi="Book Antiqua"/>
          <w:sz w:val="24"/>
        </w:rPr>
        <w:t>: 38-51 [PMID: 31286804 DOI: 10.1080/15548627.2019.1635384]</w:t>
      </w:r>
    </w:p>
    <w:p w14:paraId="233D278E"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6 </w:t>
      </w:r>
      <w:r w:rsidRPr="00FD6C9B">
        <w:rPr>
          <w:rFonts w:ascii="Book Antiqua" w:hAnsi="Book Antiqua"/>
          <w:b/>
          <w:sz w:val="24"/>
        </w:rPr>
        <w:t>Zundler S</w:t>
      </w:r>
      <w:r w:rsidRPr="00FD6C9B">
        <w:rPr>
          <w:rFonts w:ascii="Book Antiqua" w:hAnsi="Book Antiqua"/>
          <w:sz w:val="24"/>
        </w:rPr>
        <w:t xml:space="preserve">, Becker E, Schulze LL, Neurath MF. Immune cell trafficking and retention in inflammatory bowel disease: mechanistic insights and therapeutic advances. </w:t>
      </w:r>
      <w:r w:rsidRPr="00FD6C9B">
        <w:rPr>
          <w:rFonts w:ascii="Book Antiqua" w:hAnsi="Book Antiqua"/>
          <w:i/>
          <w:sz w:val="24"/>
        </w:rPr>
        <w:t>Gut</w:t>
      </w:r>
      <w:r w:rsidRPr="00FD6C9B">
        <w:rPr>
          <w:rFonts w:ascii="Book Antiqua" w:hAnsi="Book Antiqua"/>
          <w:sz w:val="24"/>
        </w:rPr>
        <w:t xml:space="preserve"> 2019; </w:t>
      </w:r>
      <w:r w:rsidRPr="00FD6C9B">
        <w:rPr>
          <w:rFonts w:ascii="Book Antiqua" w:hAnsi="Book Antiqua"/>
          <w:b/>
          <w:sz w:val="24"/>
        </w:rPr>
        <w:t>68</w:t>
      </w:r>
      <w:r w:rsidRPr="00FD6C9B">
        <w:rPr>
          <w:rFonts w:ascii="Book Antiqua" w:hAnsi="Book Antiqua"/>
          <w:sz w:val="24"/>
        </w:rPr>
        <w:t>: 1688-1700 [PMID: 31127023 DOI: 10.1136/gutjnl-2018-317977]</w:t>
      </w:r>
    </w:p>
    <w:p w14:paraId="7C233917"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7 </w:t>
      </w:r>
      <w:r w:rsidRPr="00FD6C9B">
        <w:rPr>
          <w:rFonts w:ascii="Book Antiqua" w:hAnsi="Book Antiqua"/>
          <w:b/>
          <w:sz w:val="24"/>
        </w:rPr>
        <w:t>Ng SC</w:t>
      </w:r>
      <w:r w:rsidRPr="00FD6C9B">
        <w:rPr>
          <w:rFonts w:ascii="Book Antiqua" w:hAnsi="Book Antiqua"/>
          <w:sz w:val="24"/>
        </w:rPr>
        <w:t xml:space="preserve">, Shi HY, Hamidi N, Underwood FE, Tang W, Benchimol EI, Panaccione R, Ghosh S, Wu JCY, Chan FKL, Sung JJY, Kaplan GG. Worldwide incidence and prevalence of inflammatory bowel disease in the 21st century: a systematic review of population-based studies. </w:t>
      </w:r>
      <w:r w:rsidRPr="00FD6C9B">
        <w:rPr>
          <w:rFonts w:ascii="Book Antiqua" w:hAnsi="Book Antiqua"/>
          <w:i/>
          <w:sz w:val="24"/>
        </w:rPr>
        <w:t>Lancet</w:t>
      </w:r>
      <w:r w:rsidRPr="00FD6C9B">
        <w:rPr>
          <w:rFonts w:ascii="Book Antiqua" w:hAnsi="Book Antiqua"/>
          <w:sz w:val="24"/>
        </w:rPr>
        <w:t xml:space="preserve"> 2018; </w:t>
      </w:r>
      <w:r w:rsidRPr="00FD6C9B">
        <w:rPr>
          <w:rFonts w:ascii="Book Antiqua" w:hAnsi="Book Antiqua"/>
          <w:b/>
          <w:sz w:val="24"/>
        </w:rPr>
        <w:t>390</w:t>
      </w:r>
      <w:r w:rsidRPr="00FD6C9B">
        <w:rPr>
          <w:rFonts w:ascii="Book Antiqua" w:hAnsi="Book Antiqua"/>
          <w:sz w:val="24"/>
        </w:rPr>
        <w:t xml:space="preserve">: 2769-2778 [PMID: </w:t>
      </w:r>
      <w:bookmarkStart w:id="53" w:name="OLE_LINK60"/>
      <w:bookmarkStart w:id="54" w:name="OLE_LINK61"/>
      <w:r w:rsidRPr="00FD6C9B">
        <w:rPr>
          <w:rFonts w:ascii="Book Antiqua" w:hAnsi="Book Antiqua"/>
          <w:sz w:val="24"/>
        </w:rPr>
        <w:t>29050646</w:t>
      </w:r>
      <w:bookmarkEnd w:id="53"/>
      <w:bookmarkEnd w:id="54"/>
      <w:r w:rsidRPr="00FD6C9B">
        <w:rPr>
          <w:rFonts w:ascii="Book Antiqua" w:hAnsi="Book Antiqua"/>
          <w:sz w:val="24"/>
        </w:rPr>
        <w:t xml:space="preserve"> DOI: 10.1016/s0140-6736(17)32448-0]</w:t>
      </w:r>
    </w:p>
    <w:p w14:paraId="6E5224A2"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8 </w:t>
      </w:r>
      <w:r w:rsidRPr="00FD6C9B">
        <w:rPr>
          <w:rFonts w:ascii="Book Antiqua" w:hAnsi="Book Antiqua"/>
          <w:b/>
          <w:sz w:val="24"/>
        </w:rPr>
        <w:t>Hein R</w:t>
      </w:r>
      <w:r w:rsidRPr="00FD6C9B">
        <w:rPr>
          <w:rFonts w:ascii="Book Antiqua" w:hAnsi="Book Antiqua"/>
          <w:sz w:val="24"/>
        </w:rPr>
        <w:t xml:space="preserve">, Köster I, Bollschweiler E, Schubert I. Prevalence of inflammatory bowel disease: estimates for 2010 and trends in Germany from a large insurance-based regional cohort. </w:t>
      </w:r>
      <w:r w:rsidRPr="00FD6C9B">
        <w:rPr>
          <w:rFonts w:ascii="Book Antiqua" w:hAnsi="Book Antiqua"/>
          <w:i/>
          <w:sz w:val="24"/>
        </w:rPr>
        <w:t>Scand J Gastroenterol</w:t>
      </w:r>
      <w:r w:rsidRPr="00FD6C9B">
        <w:rPr>
          <w:rFonts w:ascii="Book Antiqua" w:hAnsi="Book Antiqua"/>
          <w:sz w:val="24"/>
        </w:rPr>
        <w:t xml:space="preserve"> 2014; </w:t>
      </w:r>
      <w:r w:rsidRPr="00FD6C9B">
        <w:rPr>
          <w:rFonts w:ascii="Book Antiqua" w:hAnsi="Book Antiqua"/>
          <w:b/>
          <w:sz w:val="24"/>
        </w:rPr>
        <w:t>49</w:t>
      </w:r>
      <w:r w:rsidRPr="00FD6C9B">
        <w:rPr>
          <w:rFonts w:ascii="Book Antiqua" w:hAnsi="Book Antiqua"/>
          <w:sz w:val="24"/>
        </w:rPr>
        <w:t xml:space="preserve">: 1325-1335 </w:t>
      </w:r>
      <w:r w:rsidRPr="00FD6C9B">
        <w:rPr>
          <w:rFonts w:ascii="Book Antiqua" w:hAnsi="Book Antiqua"/>
          <w:sz w:val="24"/>
        </w:rPr>
        <w:lastRenderedPageBreak/>
        <w:t>[PMID: 25259808 DOI: 10.3109/00365521.2014.962605]</w:t>
      </w:r>
    </w:p>
    <w:p w14:paraId="60544FAA"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9 </w:t>
      </w:r>
      <w:r w:rsidRPr="00FD6C9B">
        <w:rPr>
          <w:rFonts w:ascii="Book Antiqua" w:hAnsi="Book Antiqua"/>
          <w:b/>
          <w:sz w:val="24"/>
        </w:rPr>
        <w:t>Bengtson MB</w:t>
      </w:r>
      <w:r w:rsidRPr="00FD6C9B">
        <w:rPr>
          <w:rFonts w:ascii="Book Antiqua" w:hAnsi="Book Antiqua"/>
          <w:sz w:val="24"/>
        </w:rPr>
        <w:t xml:space="preserve">, Solberg C, Aamodt G, Sauar J, Jahnsen J, Moum B, Lygren I, Vatn MH; IBSEN study group. Familial aggregation in Crohn's disease and ulcerative colitis in a Norwegian population-based cohort followed for ten years. </w:t>
      </w:r>
      <w:r w:rsidRPr="00FD6C9B">
        <w:rPr>
          <w:rFonts w:ascii="Book Antiqua" w:hAnsi="Book Antiqua"/>
          <w:i/>
          <w:sz w:val="24"/>
        </w:rPr>
        <w:t>J Crohns Colitis</w:t>
      </w:r>
      <w:r w:rsidRPr="00FD6C9B">
        <w:rPr>
          <w:rFonts w:ascii="Book Antiqua" w:hAnsi="Book Antiqua"/>
          <w:sz w:val="24"/>
        </w:rPr>
        <w:t xml:space="preserve"> 2009; </w:t>
      </w:r>
      <w:r w:rsidRPr="00FD6C9B">
        <w:rPr>
          <w:rFonts w:ascii="Book Antiqua" w:hAnsi="Book Antiqua"/>
          <w:b/>
          <w:sz w:val="24"/>
        </w:rPr>
        <w:t>3</w:t>
      </w:r>
      <w:r w:rsidRPr="00FD6C9B">
        <w:rPr>
          <w:rFonts w:ascii="Book Antiqua" w:hAnsi="Book Antiqua"/>
          <w:sz w:val="24"/>
        </w:rPr>
        <w:t>: 92-99 [PMID: 21172251 DOI: 10.1016/j.crohns.2008.11.002]</w:t>
      </w:r>
    </w:p>
    <w:p w14:paraId="1D810D7E"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10 </w:t>
      </w:r>
      <w:r w:rsidRPr="00FD6C9B">
        <w:rPr>
          <w:rFonts w:ascii="Book Antiqua" w:hAnsi="Book Antiqua"/>
          <w:b/>
          <w:sz w:val="24"/>
        </w:rPr>
        <w:t>Quaresma AB</w:t>
      </w:r>
      <w:r w:rsidRPr="00FD6C9B">
        <w:rPr>
          <w:rFonts w:ascii="Book Antiqua" w:hAnsi="Book Antiqua"/>
          <w:sz w:val="24"/>
        </w:rPr>
        <w:t xml:space="preserve">, Kaplan GG, Kotze PG. The globalization of inflammatory bowel disease: the incidence and prevalence of inflammatory bowel disease in Brazil. </w:t>
      </w:r>
      <w:r w:rsidRPr="00FD6C9B">
        <w:rPr>
          <w:rFonts w:ascii="Book Antiqua" w:hAnsi="Book Antiqua"/>
          <w:i/>
          <w:sz w:val="24"/>
        </w:rPr>
        <w:t>Curr Opin Gastroenterol</w:t>
      </w:r>
      <w:r w:rsidRPr="00FD6C9B">
        <w:rPr>
          <w:rFonts w:ascii="Book Antiqua" w:hAnsi="Book Antiqua"/>
          <w:sz w:val="24"/>
        </w:rPr>
        <w:t xml:space="preserve"> 2019</w:t>
      </w:r>
      <w:r w:rsidRPr="00FD6C9B">
        <w:rPr>
          <w:rFonts w:ascii="Book Antiqua" w:hAnsi="Book Antiqua" w:hint="eastAsia"/>
          <w:sz w:val="24"/>
        </w:rPr>
        <w:t xml:space="preserve"> </w:t>
      </w:r>
      <w:r w:rsidRPr="00FD6C9B">
        <w:rPr>
          <w:rFonts w:ascii="Book Antiqua" w:hAnsi="Book Antiqua"/>
          <w:sz w:val="24"/>
        </w:rPr>
        <w:t xml:space="preserve">[PMID: </w:t>
      </w:r>
      <w:bookmarkStart w:id="55" w:name="OLE_LINK62"/>
      <w:bookmarkStart w:id="56" w:name="OLE_LINK63"/>
      <w:r w:rsidRPr="00FD6C9B">
        <w:rPr>
          <w:rFonts w:ascii="Book Antiqua" w:hAnsi="Book Antiqua"/>
          <w:sz w:val="24"/>
        </w:rPr>
        <w:t>30973356</w:t>
      </w:r>
      <w:bookmarkEnd w:id="55"/>
      <w:bookmarkEnd w:id="56"/>
      <w:r w:rsidRPr="00FD6C9B">
        <w:rPr>
          <w:rFonts w:ascii="Book Antiqua" w:hAnsi="Book Antiqua"/>
          <w:sz w:val="24"/>
        </w:rPr>
        <w:t xml:space="preserve"> DOI: 10.1097/mog.0000000000000534]</w:t>
      </w:r>
    </w:p>
    <w:p w14:paraId="7AEF615A"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11 </w:t>
      </w:r>
      <w:r w:rsidRPr="00FD6C9B">
        <w:rPr>
          <w:rFonts w:ascii="Book Antiqua" w:hAnsi="Book Antiqua"/>
          <w:b/>
          <w:sz w:val="24"/>
        </w:rPr>
        <w:t>Ouyang Q</w:t>
      </w:r>
      <w:r w:rsidRPr="00FD6C9B">
        <w:rPr>
          <w:rFonts w:ascii="Book Antiqua" w:hAnsi="Book Antiqua"/>
          <w:sz w:val="24"/>
        </w:rPr>
        <w:t xml:space="preserve">, Xue LY. Inflammatory bowel disease in the 21(st) century in China: turning challenges into opportunities. </w:t>
      </w:r>
      <w:r w:rsidRPr="00FD6C9B">
        <w:rPr>
          <w:rFonts w:ascii="Book Antiqua" w:hAnsi="Book Antiqua"/>
          <w:i/>
          <w:sz w:val="24"/>
        </w:rPr>
        <w:t>J Dig Dis</w:t>
      </w:r>
      <w:r w:rsidRPr="00FD6C9B">
        <w:rPr>
          <w:rFonts w:ascii="Book Antiqua" w:hAnsi="Book Antiqua"/>
          <w:sz w:val="24"/>
        </w:rPr>
        <w:t xml:space="preserve"> 2012; </w:t>
      </w:r>
      <w:r w:rsidRPr="00FD6C9B">
        <w:rPr>
          <w:rFonts w:ascii="Book Antiqua" w:hAnsi="Book Antiqua"/>
          <w:b/>
          <w:sz w:val="24"/>
        </w:rPr>
        <w:t>13</w:t>
      </w:r>
      <w:r w:rsidRPr="00FD6C9B">
        <w:rPr>
          <w:rFonts w:ascii="Book Antiqua" w:hAnsi="Book Antiqua"/>
          <w:sz w:val="24"/>
        </w:rPr>
        <w:t xml:space="preserve">: 195-199 [PMID: </w:t>
      </w:r>
      <w:bookmarkStart w:id="57" w:name="OLE_LINK64"/>
      <w:bookmarkStart w:id="58" w:name="OLE_LINK65"/>
      <w:r w:rsidRPr="00FD6C9B">
        <w:rPr>
          <w:rFonts w:ascii="Book Antiqua" w:hAnsi="Book Antiqua"/>
          <w:sz w:val="24"/>
        </w:rPr>
        <w:t>22435503</w:t>
      </w:r>
      <w:bookmarkEnd w:id="57"/>
      <w:bookmarkEnd w:id="58"/>
      <w:r w:rsidRPr="00FD6C9B">
        <w:rPr>
          <w:rFonts w:ascii="Book Antiqua" w:hAnsi="Book Antiqua"/>
          <w:sz w:val="24"/>
        </w:rPr>
        <w:t xml:space="preserve"> DOI: 10.1111/j.1751-2980.2012.00579.x]</w:t>
      </w:r>
    </w:p>
    <w:p w14:paraId="4C76BDF1"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12 </w:t>
      </w:r>
      <w:r w:rsidRPr="00FD6C9B">
        <w:rPr>
          <w:rFonts w:ascii="Book Antiqua" w:hAnsi="Book Antiqua"/>
          <w:b/>
          <w:sz w:val="24"/>
        </w:rPr>
        <w:t>Kotze PG</w:t>
      </w:r>
      <w:r w:rsidRPr="00FD6C9B">
        <w:rPr>
          <w:rFonts w:ascii="Book Antiqua" w:hAnsi="Book Antiqua"/>
          <w:sz w:val="24"/>
        </w:rPr>
        <w:t xml:space="preserve">, Underwood FE, Damião AOMC, Ferraz JGP, Saad-Hossne R, Toro M, Iade B, Bosques-Padilla F, Teixeira FV, Juliao-Banos F, Simian D, Ghosh S, Panaccione R, Ng SC, Kaplan GG. Progression of Inflammatory Bowel Diseases Throughout Latin America and the Caribbean: A Systematic Review. </w:t>
      </w:r>
      <w:r w:rsidRPr="00FD6C9B">
        <w:rPr>
          <w:rFonts w:ascii="Book Antiqua" w:hAnsi="Book Antiqua"/>
          <w:i/>
          <w:sz w:val="24"/>
        </w:rPr>
        <w:t>Clin Gastroenterol Hepatol</w:t>
      </w:r>
      <w:r w:rsidRPr="00FD6C9B">
        <w:rPr>
          <w:rFonts w:ascii="Book Antiqua" w:hAnsi="Book Antiqua"/>
          <w:sz w:val="24"/>
        </w:rPr>
        <w:t xml:space="preserve"> 2020; </w:t>
      </w:r>
      <w:r w:rsidRPr="00FD6C9B">
        <w:rPr>
          <w:rFonts w:ascii="Book Antiqua" w:hAnsi="Book Antiqua"/>
          <w:b/>
          <w:sz w:val="24"/>
        </w:rPr>
        <w:t>18</w:t>
      </w:r>
      <w:r w:rsidRPr="00FD6C9B">
        <w:rPr>
          <w:rFonts w:ascii="Book Antiqua" w:hAnsi="Book Antiqua"/>
          <w:sz w:val="24"/>
        </w:rPr>
        <w:t>: 304-312 [PMID: 31252191 DOI: 10.1016/j.cgh.2019.06.030]</w:t>
      </w:r>
    </w:p>
    <w:p w14:paraId="0261B752"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13 </w:t>
      </w:r>
      <w:r w:rsidRPr="00FD6C9B">
        <w:rPr>
          <w:rFonts w:ascii="Book Antiqua" w:hAnsi="Book Antiqua"/>
          <w:b/>
          <w:sz w:val="24"/>
        </w:rPr>
        <w:t>Luo CX</w:t>
      </w:r>
      <w:r w:rsidRPr="00FD6C9B">
        <w:rPr>
          <w:rFonts w:ascii="Book Antiqua" w:hAnsi="Book Antiqua"/>
          <w:sz w:val="24"/>
        </w:rPr>
        <w:t xml:space="preserve">, Wen ZH, Zhen Y, Wang ZJ, Mu JX, Zhu M, Ouyang Q, Zhang H. Chinese research into severe ulcerative colitis has increased in quantity and complexity. </w:t>
      </w:r>
      <w:r w:rsidRPr="00FD6C9B">
        <w:rPr>
          <w:rFonts w:ascii="Book Antiqua" w:hAnsi="Book Antiqua"/>
          <w:i/>
          <w:sz w:val="24"/>
        </w:rPr>
        <w:t>World J Clin Cases</w:t>
      </w:r>
      <w:r w:rsidRPr="00FD6C9B">
        <w:rPr>
          <w:rFonts w:ascii="Book Antiqua" w:hAnsi="Book Antiqua"/>
          <w:sz w:val="24"/>
        </w:rPr>
        <w:t xml:space="preserve"> 2018; </w:t>
      </w:r>
      <w:r w:rsidRPr="00FD6C9B">
        <w:rPr>
          <w:rFonts w:ascii="Book Antiqua" w:hAnsi="Book Antiqua"/>
          <w:b/>
          <w:sz w:val="24"/>
        </w:rPr>
        <w:t>6</w:t>
      </w:r>
      <w:r w:rsidRPr="00FD6C9B">
        <w:rPr>
          <w:rFonts w:ascii="Book Antiqua" w:hAnsi="Book Antiqua"/>
          <w:sz w:val="24"/>
        </w:rPr>
        <w:t>: 35-43 [PMID: 29564356 DOI: 10.12998/wjcc.v6.i3.35]</w:t>
      </w:r>
    </w:p>
    <w:p w14:paraId="79C2866C"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14 </w:t>
      </w:r>
      <w:r w:rsidRPr="00FD6C9B">
        <w:rPr>
          <w:rFonts w:ascii="Book Antiqua" w:hAnsi="Book Antiqua"/>
          <w:b/>
          <w:sz w:val="24"/>
        </w:rPr>
        <w:t>Wang YF</w:t>
      </w:r>
      <w:r w:rsidRPr="00FD6C9B">
        <w:rPr>
          <w:rFonts w:ascii="Book Antiqua" w:hAnsi="Book Antiqua"/>
          <w:sz w:val="24"/>
        </w:rPr>
        <w:t xml:space="preserve">, Ouyang Q, Hu RW. Progression of inflammatory bowel disease in China. </w:t>
      </w:r>
      <w:r w:rsidRPr="00FD6C9B">
        <w:rPr>
          <w:rFonts w:ascii="Book Antiqua" w:hAnsi="Book Antiqua"/>
          <w:i/>
          <w:sz w:val="24"/>
        </w:rPr>
        <w:t>J Dig Dis</w:t>
      </w:r>
      <w:r w:rsidRPr="00FD6C9B">
        <w:rPr>
          <w:rFonts w:ascii="Book Antiqua" w:hAnsi="Book Antiqua"/>
          <w:sz w:val="24"/>
        </w:rPr>
        <w:t xml:space="preserve"> 2010; </w:t>
      </w:r>
      <w:r w:rsidRPr="00FD6C9B">
        <w:rPr>
          <w:rFonts w:ascii="Book Antiqua" w:hAnsi="Book Antiqua"/>
          <w:b/>
          <w:sz w:val="24"/>
        </w:rPr>
        <w:t>11</w:t>
      </w:r>
      <w:r w:rsidRPr="00FD6C9B">
        <w:rPr>
          <w:rFonts w:ascii="Book Antiqua" w:hAnsi="Book Antiqua"/>
          <w:sz w:val="24"/>
        </w:rPr>
        <w:t>: 76-82 [PMID: 20402832 DOI: 10.1111/j.1751-2980.2010.00421.x]</w:t>
      </w:r>
    </w:p>
    <w:p w14:paraId="36ABE1F0"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15 </w:t>
      </w:r>
      <w:r w:rsidRPr="00FD6C9B">
        <w:rPr>
          <w:rFonts w:ascii="Book Antiqua" w:hAnsi="Book Antiqua"/>
          <w:b/>
          <w:sz w:val="24"/>
        </w:rPr>
        <w:t>Wang Y</w:t>
      </w:r>
      <w:r w:rsidRPr="00FD6C9B">
        <w:rPr>
          <w:rFonts w:ascii="Book Antiqua" w:hAnsi="Book Antiqua"/>
          <w:sz w:val="24"/>
        </w:rPr>
        <w:t xml:space="preserve">, Ouyang Q; APDW 2004 Chinese IBD working group. Ulcerative colitis in China: retrospective analysis of 3100 hospitalized patients. </w:t>
      </w:r>
      <w:r w:rsidRPr="00FD6C9B">
        <w:rPr>
          <w:rFonts w:ascii="Book Antiqua" w:hAnsi="Book Antiqua"/>
          <w:i/>
          <w:sz w:val="24"/>
        </w:rPr>
        <w:t>J Gastroenterol Hepatol</w:t>
      </w:r>
      <w:r w:rsidRPr="00FD6C9B">
        <w:rPr>
          <w:rFonts w:ascii="Book Antiqua" w:hAnsi="Book Antiqua"/>
          <w:sz w:val="24"/>
        </w:rPr>
        <w:t xml:space="preserve"> 2007; </w:t>
      </w:r>
      <w:r w:rsidRPr="00FD6C9B">
        <w:rPr>
          <w:rFonts w:ascii="Book Antiqua" w:hAnsi="Book Antiqua"/>
          <w:b/>
          <w:sz w:val="24"/>
        </w:rPr>
        <w:t>22</w:t>
      </w:r>
      <w:r w:rsidRPr="00FD6C9B">
        <w:rPr>
          <w:rFonts w:ascii="Book Antiqua" w:hAnsi="Book Antiqua"/>
          <w:sz w:val="24"/>
        </w:rPr>
        <w:t>: 1450-1455 [PMID: 17716349 DOI: 10.1111/j.1440-1746.2007.04873.x]</w:t>
      </w:r>
    </w:p>
    <w:p w14:paraId="7B077299"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lastRenderedPageBreak/>
        <w:t xml:space="preserve">16 </w:t>
      </w:r>
      <w:r w:rsidRPr="00FD6C9B">
        <w:rPr>
          <w:rFonts w:ascii="Book Antiqua" w:hAnsi="Book Antiqua"/>
          <w:b/>
          <w:sz w:val="24"/>
        </w:rPr>
        <w:t>Azer SA</w:t>
      </w:r>
      <w:r w:rsidRPr="00FD6C9B">
        <w:rPr>
          <w:rFonts w:ascii="Book Antiqua" w:hAnsi="Book Antiqua"/>
          <w:sz w:val="24"/>
        </w:rPr>
        <w:t xml:space="preserve">, Azer S. What can we learn from top-cited articles in inflammatory bowel disease? A bibliometric analysis and assessment of the level of evidence. </w:t>
      </w:r>
      <w:r w:rsidRPr="00FD6C9B">
        <w:rPr>
          <w:rFonts w:ascii="Book Antiqua" w:hAnsi="Book Antiqua"/>
          <w:i/>
          <w:sz w:val="24"/>
        </w:rPr>
        <w:t>BMJ Open</w:t>
      </w:r>
      <w:r w:rsidRPr="00FD6C9B">
        <w:rPr>
          <w:rFonts w:ascii="Book Antiqua" w:hAnsi="Book Antiqua"/>
          <w:sz w:val="24"/>
        </w:rPr>
        <w:t xml:space="preserve"> 2018; </w:t>
      </w:r>
      <w:r w:rsidRPr="00FD6C9B">
        <w:rPr>
          <w:rFonts w:ascii="Book Antiqua" w:hAnsi="Book Antiqua"/>
          <w:b/>
          <w:sz w:val="24"/>
        </w:rPr>
        <w:t>8</w:t>
      </w:r>
      <w:r w:rsidRPr="00FD6C9B">
        <w:rPr>
          <w:rFonts w:ascii="Book Antiqua" w:hAnsi="Book Antiqua"/>
          <w:sz w:val="24"/>
        </w:rPr>
        <w:t xml:space="preserve">: e021233 [PMID: </w:t>
      </w:r>
      <w:bookmarkStart w:id="59" w:name="OLE_LINK66"/>
      <w:bookmarkStart w:id="60" w:name="OLE_LINK67"/>
      <w:r w:rsidRPr="00FD6C9B">
        <w:rPr>
          <w:rFonts w:ascii="Book Antiqua" w:hAnsi="Book Antiqua"/>
          <w:sz w:val="24"/>
        </w:rPr>
        <w:t>30002009</w:t>
      </w:r>
      <w:bookmarkEnd w:id="59"/>
      <w:bookmarkEnd w:id="60"/>
      <w:r w:rsidRPr="00FD6C9B">
        <w:rPr>
          <w:rFonts w:ascii="Book Antiqua" w:hAnsi="Book Antiqua"/>
          <w:sz w:val="24"/>
        </w:rPr>
        <w:t xml:space="preserve"> DOI: 10.1136/bmjopen-2017-021233]</w:t>
      </w:r>
    </w:p>
    <w:p w14:paraId="67C4638C"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17 </w:t>
      </w:r>
      <w:r w:rsidRPr="00FD6C9B">
        <w:rPr>
          <w:rFonts w:ascii="Book Antiqua" w:hAnsi="Book Antiqua"/>
          <w:b/>
          <w:sz w:val="24"/>
        </w:rPr>
        <w:t>Wang XQ</w:t>
      </w:r>
      <w:r w:rsidRPr="00FD6C9B">
        <w:rPr>
          <w:rFonts w:ascii="Book Antiqua" w:hAnsi="Book Antiqua"/>
          <w:sz w:val="24"/>
        </w:rPr>
        <w:t xml:space="preserve">, Xiao Y, Xu X, Yu Y, Shan CY, Guo Y, Gong L, Zhou T, Gao SS, Yuan YZ, Wang XJ, Xu CD. Study of disease phenotype and its association with prognosis of paediatric inflammatory bowel disease in China. </w:t>
      </w:r>
      <w:r w:rsidRPr="00FD6C9B">
        <w:rPr>
          <w:rFonts w:ascii="Book Antiqua" w:hAnsi="Book Antiqua"/>
          <w:i/>
          <w:sz w:val="24"/>
        </w:rPr>
        <w:t>BMC Pediatr</w:t>
      </w:r>
      <w:r w:rsidRPr="00FD6C9B">
        <w:rPr>
          <w:rFonts w:ascii="Book Antiqua" w:hAnsi="Book Antiqua"/>
          <w:sz w:val="24"/>
        </w:rPr>
        <w:t xml:space="preserve"> 2018; </w:t>
      </w:r>
      <w:r w:rsidRPr="00FD6C9B">
        <w:rPr>
          <w:rFonts w:ascii="Book Antiqua" w:hAnsi="Book Antiqua"/>
          <w:b/>
          <w:sz w:val="24"/>
        </w:rPr>
        <w:t>18</w:t>
      </w:r>
      <w:r w:rsidRPr="00FD6C9B">
        <w:rPr>
          <w:rFonts w:ascii="Book Antiqua" w:hAnsi="Book Antiqua"/>
          <w:sz w:val="24"/>
        </w:rPr>
        <w:t>: 229 [PMID: 30001197 DOI: 10.1186/s12887-018-1212-x]</w:t>
      </w:r>
    </w:p>
    <w:p w14:paraId="742BD762"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18 </w:t>
      </w:r>
      <w:r w:rsidRPr="00FD6C9B">
        <w:rPr>
          <w:rFonts w:ascii="Book Antiqua" w:hAnsi="Book Antiqua"/>
          <w:b/>
          <w:sz w:val="24"/>
        </w:rPr>
        <w:t>Xie T</w:t>
      </w:r>
      <w:r w:rsidRPr="00FD6C9B">
        <w:rPr>
          <w:rFonts w:ascii="Book Antiqua" w:hAnsi="Book Antiqua"/>
          <w:sz w:val="24"/>
        </w:rPr>
        <w:t xml:space="preserve">, Zhang T, Ding C, Dai X, Li Y, Guo Z, Wei Y, Gong J, Zhu W, Li J. Ulcerative Colitis Endoscopic Index of Severity (UCEIS) versus Mayo Endoscopic Score (MES) in guiding the need for colectomy in patients with acute severe colitis. </w:t>
      </w:r>
      <w:r w:rsidRPr="00FD6C9B">
        <w:rPr>
          <w:rFonts w:ascii="Book Antiqua" w:hAnsi="Book Antiqua"/>
          <w:i/>
          <w:sz w:val="24"/>
        </w:rPr>
        <w:t>Gastroenterol Rep (Oxf)</w:t>
      </w:r>
      <w:r w:rsidRPr="00FD6C9B">
        <w:rPr>
          <w:rFonts w:ascii="Book Antiqua" w:hAnsi="Book Antiqua"/>
          <w:sz w:val="24"/>
        </w:rPr>
        <w:t xml:space="preserve"> 2018; </w:t>
      </w:r>
      <w:r w:rsidRPr="00FD6C9B">
        <w:rPr>
          <w:rFonts w:ascii="Book Antiqua" w:hAnsi="Book Antiqua"/>
          <w:b/>
          <w:sz w:val="24"/>
        </w:rPr>
        <w:t>6</w:t>
      </w:r>
      <w:r w:rsidRPr="00FD6C9B">
        <w:rPr>
          <w:rFonts w:ascii="Book Antiqua" w:hAnsi="Book Antiqua"/>
          <w:sz w:val="24"/>
        </w:rPr>
        <w:t>: 38-44 [PMID: 29479441 DOI: 10.1093/gastro/gox016]</w:t>
      </w:r>
    </w:p>
    <w:p w14:paraId="50F2CF86"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19 </w:t>
      </w:r>
      <w:r w:rsidRPr="00FD6C9B">
        <w:rPr>
          <w:rFonts w:ascii="Book Antiqua" w:hAnsi="Book Antiqua"/>
          <w:b/>
          <w:sz w:val="24"/>
        </w:rPr>
        <w:t>Xu W</w:t>
      </w:r>
      <w:r w:rsidRPr="00FD6C9B">
        <w:rPr>
          <w:rFonts w:ascii="Book Antiqua" w:hAnsi="Book Antiqua"/>
          <w:sz w:val="24"/>
        </w:rPr>
        <w:t xml:space="preserve">, Ye H, Zhu Y, Ding W, Fu J, Cui L, Du P. Long-term quality of life associated with early surgical complications in patients with ulcerative colitis after ileal pouch-anal anastomosis: A single-center retrospective study. </w:t>
      </w:r>
      <w:r w:rsidRPr="00FD6C9B">
        <w:rPr>
          <w:rFonts w:ascii="Book Antiqua" w:hAnsi="Book Antiqua"/>
          <w:i/>
          <w:sz w:val="24"/>
        </w:rPr>
        <w:t>Int J Surg</w:t>
      </w:r>
      <w:r w:rsidRPr="00FD6C9B">
        <w:rPr>
          <w:rFonts w:ascii="Book Antiqua" w:hAnsi="Book Antiqua"/>
          <w:sz w:val="24"/>
        </w:rPr>
        <w:t xml:space="preserve"> 2017; </w:t>
      </w:r>
      <w:r w:rsidRPr="00FD6C9B">
        <w:rPr>
          <w:rFonts w:ascii="Book Antiqua" w:hAnsi="Book Antiqua"/>
          <w:b/>
          <w:sz w:val="24"/>
        </w:rPr>
        <w:t>48</w:t>
      </w:r>
      <w:r w:rsidRPr="00FD6C9B">
        <w:rPr>
          <w:rFonts w:ascii="Book Antiqua" w:hAnsi="Book Antiqua"/>
          <w:sz w:val="24"/>
        </w:rPr>
        <w:t>: 174-179 [PMID: 29104126 DOI: 10.1016/j.ijsu.2017.10.070]</w:t>
      </w:r>
    </w:p>
    <w:p w14:paraId="0E102A5D"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20 </w:t>
      </w:r>
      <w:r w:rsidRPr="00FD6C9B">
        <w:rPr>
          <w:rFonts w:ascii="Book Antiqua" w:hAnsi="Book Antiqua"/>
          <w:b/>
          <w:sz w:val="24"/>
        </w:rPr>
        <w:t>Li J</w:t>
      </w:r>
      <w:r w:rsidRPr="00FD6C9B">
        <w:rPr>
          <w:rFonts w:ascii="Book Antiqua" w:hAnsi="Book Antiqua"/>
          <w:sz w:val="24"/>
        </w:rPr>
        <w:t xml:space="preserve">, Zhao X, Li X, Lu M, Zhang H. Systematic Review with Meta-Analysis: Fecal Calprotectin as a Surrogate Marker for Predicting Relapse in Adults with Ulcerative Colitis. </w:t>
      </w:r>
      <w:r w:rsidRPr="00FD6C9B">
        <w:rPr>
          <w:rFonts w:ascii="Book Antiqua" w:hAnsi="Book Antiqua"/>
          <w:i/>
          <w:sz w:val="24"/>
        </w:rPr>
        <w:t>Mediators Inflamm</w:t>
      </w:r>
      <w:r w:rsidRPr="00FD6C9B">
        <w:rPr>
          <w:rFonts w:ascii="Book Antiqua" w:hAnsi="Book Antiqua"/>
          <w:sz w:val="24"/>
        </w:rPr>
        <w:t xml:space="preserve"> 2019; </w:t>
      </w:r>
      <w:r w:rsidRPr="00FD6C9B">
        <w:rPr>
          <w:rFonts w:ascii="Book Antiqua" w:hAnsi="Book Antiqua"/>
          <w:b/>
          <w:sz w:val="24"/>
        </w:rPr>
        <w:t>2019</w:t>
      </w:r>
      <w:r w:rsidRPr="00FD6C9B">
        <w:rPr>
          <w:rFonts w:ascii="Book Antiqua" w:hAnsi="Book Antiqua"/>
          <w:sz w:val="24"/>
        </w:rPr>
        <w:t>: 2136501 [PMID: 31275056 DOI: 10.1155/2019/2136501]</w:t>
      </w:r>
    </w:p>
    <w:p w14:paraId="1D35EDBB"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21 </w:t>
      </w:r>
      <w:r w:rsidRPr="00FD6C9B">
        <w:rPr>
          <w:rFonts w:ascii="Book Antiqua" w:hAnsi="Book Antiqua"/>
          <w:b/>
          <w:sz w:val="24"/>
        </w:rPr>
        <w:t>Jia Y</w:t>
      </w:r>
      <w:r w:rsidRPr="00FD6C9B">
        <w:rPr>
          <w:rFonts w:ascii="Book Antiqua" w:hAnsi="Book Antiqua"/>
          <w:sz w:val="24"/>
        </w:rPr>
        <w:t xml:space="preserve">, Li C, Yang X, Dong Z, Huang K, Luo Y, Li X, Sun C, Feng ST, Li ZP. CT Enterography score: a potential predictor for severity assessment of active ulcerative colitis. </w:t>
      </w:r>
      <w:r w:rsidRPr="00FD6C9B">
        <w:rPr>
          <w:rFonts w:ascii="Book Antiqua" w:hAnsi="Book Antiqua"/>
          <w:i/>
          <w:sz w:val="24"/>
        </w:rPr>
        <w:t>BMC Gastroenterol</w:t>
      </w:r>
      <w:r w:rsidRPr="00FD6C9B">
        <w:rPr>
          <w:rFonts w:ascii="Book Antiqua" w:hAnsi="Book Antiqua"/>
          <w:sz w:val="24"/>
        </w:rPr>
        <w:t xml:space="preserve"> 2018; </w:t>
      </w:r>
      <w:r w:rsidRPr="00FD6C9B">
        <w:rPr>
          <w:rFonts w:ascii="Book Antiqua" w:hAnsi="Book Antiqua"/>
          <w:b/>
          <w:sz w:val="24"/>
        </w:rPr>
        <w:t>18</w:t>
      </w:r>
      <w:r w:rsidRPr="00FD6C9B">
        <w:rPr>
          <w:rFonts w:ascii="Book Antiqua" w:hAnsi="Book Antiqua"/>
          <w:sz w:val="24"/>
        </w:rPr>
        <w:t>: 173 [PMID: 30413186 DOI: 10.1186/s12876-018-0890-z]</w:t>
      </w:r>
    </w:p>
    <w:p w14:paraId="38EDDE66"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22 </w:t>
      </w:r>
      <w:r w:rsidRPr="00FD6C9B">
        <w:rPr>
          <w:rFonts w:ascii="Book Antiqua" w:hAnsi="Book Antiqua"/>
          <w:b/>
          <w:sz w:val="24"/>
        </w:rPr>
        <w:t>Chen JM</w:t>
      </w:r>
      <w:r w:rsidRPr="00FD6C9B">
        <w:rPr>
          <w:rFonts w:ascii="Book Antiqua" w:hAnsi="Book Antiqua"/>
          <w:sz w:val="24"/>
        </w:rPr>
        <w:t xml:space="preserve">, Liu T, Gao S, Tong XD, Deng FH, Nie B. Efficacy of noninvasive evaluations in monitoring inflammatory bowel disease activity: A prospective study in China. </w:t>
      </w:r>
      <w:r w:rsidRPr="00FD6C9B">
        <w:rPr>
          <w:rFonts w:ascii="Book Antiqua" w:hAnsi="Book Antiqua"/>
          <w:i/>
          <w:sz w:val="24"/>
        </w:rPr>
        <w:t>World J Gastroenterol</w:t>
      </w:r>
      <w:r w:rsidRPr="00FD6C9B">
        <w:rPr>
          <w:rFonts w:ascii="Book Antiqua" w:hAnsi="Book Antiqua"/>
          <w:sz w:val="24"/>
        </w:rPr>
        <w:t xml:space="preserve"> 2017; </w:t>
      </w:r>
      <w:r w:rsidRPr="00FD6C9B">
        <w:rPr>
          <w:rFonts w:ascii="Book Antiqua" w:hAnsi="Book Antiqua"/>
          <w:b/>
          <w:sz w:val="24"/>
        </w:rPr>
        <w:t>23</w:t>
      </w:r>
      <w:r w:rsidRPr="00FD6C9B">
        <w:rPr>
          <w:rFonts w:ascii="Book Antiqua" w:hAnsi="Book Antiqua"/>
          <w:sz w:val="24"/>
        </w:rPr>
        <w:t>: 8235-8247 [PMID: 29290660 DOI: 10.3748/wjg.v23.i46.8235]</w:t>
      </w:r>
    </w:p>
    <w:p w14:paraId="1879C321"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23 </w:t>
      </w:r>
      <w:r w:rsidRPr="00FD6C9B">
        <w:rPr>
          <w:rFonts w:ascii="Book Antiqua" w:hAnsi="Book Antiqua"/>
          <w:b/>
          <w:sz w:val="24"/>
        </w:rPr>
        <w:t>Ngai C,</w:t>
      </w:r>
      <w:r w:rsidRPr="00FD6C9B">
        <w:rPr>
          <w:rFonts w:ascii="Book Antiqua" w:hAnsi="Book Antiqua"/>
          <w:sz w:val="24"/>
        </w:rPr>
        <w:t xml:space="preserve"> Lucas G, Busse</w:t>
      </w:r>
      <w:r w:rsidRPr="00FD6C9B">
        <w:rPr>
          <w:rFonts w:ascii="Book Antiqua" w:hAnsi="Book Antiqua" w:hint="eastAsia"/>
          <w:sz w:val="24"/>
        </w:rPr>
        <w:t xml:space="preserve"> JW</w:t>
      </w:r>
      <w:r w:rsidRPr="00FD6C9B">
        <w:rPr>
          <w:rFonts w:ascii="Book Antiqua" w:hAnsi="Book Antiqua"/>
          <w:sz w:val="24"/>
        </w:rPr>
        <w:t xml:space="preserve">. </w:t>
      </w:r>
      <w:bookmarkStart w:id="61" w:name="OLE_LINK73"/>
      <w:bookmarkStart w:id="62" w:name="OLE_LINK74"/>
      <w:bookmarkStart w:id="63" w:name="OLE_LINK68"/>
      <w:bookmarkStart w:id="64" w:name="OLE_LINK69"/>
      <w:bookmarkStart w:id="65" w:name="OLE_LINK70"/>
      <w:r w:rsidRPr="00FD6C9B">
        <w:rPr>
          <w:rFonts w:ascii="Book Antiqua" w:hAnsi="Book Antiqua"/>
          <w:sz w:val="24"/>
        </w:rPr>
        <w:t xml:space="preserve">Evidence-based medicine and precision </w:t>
      </w:r>
      <w:r w:rsidRPr="00FD6C9B">
        <w:rPr>
          <w:rFonts w:ascii="Book Antiqua" w:hAnsi="Book Antiqua"/>
          <w:sz w:val="24"/>
        </w:rPr>
        <w:lastRenderedPageBreak/>
        <w:t>medicine: Complementary approaches to clinical decision-making</w:t>
      </w:r>
      <w:bookmarkEnd w:id="61"/>
      <w:bookmarkEnd w:id="62"/>
      <w:r w:rsidRPr="00FD6C9B">
        <w:rPr>
          <w:rFonts w:ascii="Book Antiqua" w:hAnsi="Book Antiqua"/>
          <w:sz w:val="24"/>
        </w:rPr>
        <w:t xml:space="preserve">. </w:t>
      </w:r>
      <w:bookmarkEnd w:id="63"/>
      <w:bookmarkEnd w:id="64"/>
      <w:bookmarkEnd w:id="65"/>
      <w:r w:rsidRPr="00FD6C9B">
        <w:rPr>
          <w:rFonts w:ascii="Book Antiqua" w:hAnsi="Book Antiqua"/>
          <w:i/>
          <w:sz w:val="24"/>
        </w:rPr>
        <w:t>Precis Clin Med</w:t>
      </w:r>
      <w:r w:rsidRPr="00FD6C9B">
        <w:rPr>
          <w:rFonts w:ascii="Book Antiqua" w:hAnsi="Book Antiqua"/>
          <w:sz w:val="24"/>
        </w:rPr>
        <w:t xml:space="preserve"> 2018</w:t>
      </w:r>
      <w:r w:rsidRPr="00FD6C9B">
        <w:rPr>
          <w:rFonts w:ascii="Book Antiqua" w:hAnsi="Book Antiqua" w:hint="eastAsia"/>
          <w:sz w:val="24"/>
        </w:rPr>
        <w:t>;</w:t>
      </w:r>
      <w:r w:rsidRPr="00FD6C9B">
        <w:rPr>
          <w:rFonts w:ascii="Book Antiqua" w:hAnsi="Book Antiqua"/>
          <w:sz w:val="24"/>
        </w:rPr>
        <w:t xml:space="preserve"> </w:t>
      </w:r>
      <w:r w:rsidRPr="00FD6C9B">
        <w:rPr>
          <w:rFonts w:ascii="Book Antiqua" w:hAnsi="Book Antiqua"/>
          <w:b/>
          <w:sz w:val="24"/>
        </w:rPr>
        <w:t>1</w:t>
      </w:r>
      <w:r w:rsidRPr="00FD6C9B">
        <w:rPr>
          <w:rFonts w:ascii="Book Antiqua" w:hAnsi="Book Antiqua"/>
          <w:sz w:val="24"/>
        </w:rPr>
        <w:t>:</w:t>
      </w:r>
      <w:r w:rsidRPr="00FD6C9B">
        <w:rPr>
          <w:rFonts w:ascii="Book Antiqua" w:hAnsi="Book Antiqua" w:hint="eastAsia"/>
          <w:sz w:val="24"/>
        </w:rPr>
        <w:t xml:space="preserve"> </w:t>
      </w:r>
      <w:r w:rsidRPr="00FD6C9B">
        <w:rPr>
          <w:rFonts w:ascii="Book Antiqua" w:hAnsi="Book Antiqua"/>
          <w:sz w:val="24"/>
        </w:rPr>
        <w:t>60-64</w:t>
      </w:r>
      <w:r w:rsidRPr="00FD6C9B">
        <w:rPr>
          <w:rFonts w:ascii="Book Antiqua" w:hAnsi="Book Antiqua" w:hint="eastAsia"/>
          <w:sz w:val="24"/>
        </w:rPr>
        <w:t xml:space="preserve"> [DOI: </w:t>
      </w:r>
      <w:r w:rsidRPr="00FD6C9B">
        <w:rPr>
          <w:rFonts w:ascii="Book Antiqua" w:hAnsi="Book Antiqua"/>
          <w:sz w:val="24"/>
        </w:rPr>
        <w:t>10.1093/pcmedi/pby009</w:t>
      </w:r>
      <w:r w:rsidRPr="00FD6C9B">
        <w:rPr>
          <w:rFonts w:ascii="Book Antiqua" w:hAnsi="Book Antiqua" w:hint="eastAsia"/>
          <w:sz w:val="24"/>
        </w:rPr>
        <w:t>]</w:t>
      </w:r>
    </w:p>
    <w:p w14:paraId="123F74D3"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24 </w:t>
      </w:r>
      <w:r w:rsidRPr="00FD6C9B">
        <w:rPr>
          <w:rFonts w:ascii="Book Antiqua" w:hAnsi="Book Antiqua"/>
          <w:b/>
          <w:sz w:val="24"/>
        </w:rPr>
        <w:t>Wei D</w:t>
      </w:r>
      <w:r w:rsidRPr="00FD6C9B">
        <w:rPr>
          <w:rFonts w:ascii="Book Antiqua" w:hAnsi="Book Antiqua"/>
          <w:sz w:val="24"/>
        </w:rPr>
        <w:t xml:space="preserve">, Xie L, Zhuang Z, Zhao N, Huang B, Tang Y, Yu S, Zhou Q, Wu Q. Gut Microbiota: A New Strategy to Study the Mechanism of Electroacupuncture and Moxibustion in Treating Ulcerative Colitis. </w:t>
      </w:r>
      <w:r w:rsidRPr="00FD6C9B">
        <w:rPr>
          <w:rFonts w:ascii="Book Antiqua" w:hAnsi="Book Antiqua"/>
          <w:i/>
          <w:sz w:val="24"/>
        </w:rPr>
        <w:t>Evid Based Complement Alternat Med</w:t>
      </w:r>
      <w:r w:rsidRPr="00FD6C9B">
        <w:rPr>
          <w:rFonts w:ascii="Book Antiqua" w:hAnsi="Book Antiqua"/>
          <w:sz w:val="24"/>
        </w:rPr>
        <w:t xml:space="preserve"> 2019; </w:t>
      </w:r>
      <w:r w:rsidRPr="00FD6C9B">
        <w:rPr>
          <w:rFonts w:ascii="Book Antiqua" w:hAnsi="Book Antiqua"/>
          <w:b/>
          <w:sz w:val="24"/>
        </w:rPr>
        <w:t>2019</w:t>
      </w:r>
      <w:r w:rsidRPr="00FD6C9B">
        <w:rPr>
          <w:rFonts w:ascii="Book Antiqua" w:hAnsi="Book Antiqua"/>
          <w:sz w:val="24"/>
        </w:rPr>
        <w:t>: 9730176 [PMID: 31354859 DOI: 10.1155/2019/9730176]</w:t>
      </w:r>
    </w:p>
    <w:p w14:paraId="27718018"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25 </w:t>
      </w:r>
      <w:r w:rsidRPr="00FD6C9B">
        <w:rPr>
          <w:rFonts w:ascii="Book Antiqua" w:hAnsi="Book Antiqua"/>
          <w:b/>
          <w:sz w:val="24"/>
        </w:rPr>
        <w:t>Chen YL</w:t>
      </w:r>
      <w:r w:rsidRPr="00FD6C9B">
        <w:rPr>
          <w:rFonts w:ascii="Book Antiqua" w:hAnsi="Book Antiqua"/>
          <w:sz w:val="24"/>
        </w:rPr>
        <w:t xml:space="preserve">, Zheng YY, Dai YC, Zhang YL, Tang ZP. Systems pharmacology approach reveals protective mechanisms of Jian-Pi Qing-Chang decoction on ulcerative colitis. </w:t>
      </w:r>
      <w:r w:rsidRPr="00FD6C9B">
        <w:rPr>
          <w:rFonts w:ascii="Book Antiqua" w:hAnsi="Book Antiqua"/>
          <w:i/>
          <w:sz w:val="24"/>
        </w:rPr>
        <w:t>World J Gastroenterol</w:t>
      </w:r>
      <w:r w:rsidRPr="00FD6C9B">
        <w:rPr>
          <w:rFonts w:ascii="Book Antiqua" w:hAnsi="Book Antiqua"/>
          <w:sz w:val="24"/>
        </w:rPr>
        <w:t xml:space="preserve"> 2019; </w:t>
      </w:r>
      <w:r w:rsidRPr="00FD6C9B">
        <w:rPr>
          <w:rFonts w:ascii="Book Antiqua" w:hAnsi="Book Antiqua"/>
          <w:b/>
          <w:sz w:val="24"/>
        </w:rPr>
        <w:t>25</w:t>
      </w:r>
      <w:r w:rsidRPr="00FD6C9B">
        <w:rPr>
          <w:rFonts w:ascii="Book Antiqua" w:hAnsi="Book Antiqua"/>
          <w:sz w:val="24"/>
        </w:rPr>
        <w:t>: 2603-2622 [PMID: 31210713 DOI: 10.3748/wjg.v25.i21.2603]</w:t>
      </w:r>
    </w:p>
    <w:p w14:paraId="484BF076"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26 </w:t>
      </w:r>
      <w:r w:rsidRPr="00FD6C9B">
        <w:rPr>
          <w:rFonts w:ascii="Book Antiqua" w:hAnsi="Book Antiqua"/>
          <w:b/>
          <w:sz w:val="24"/>
        </w:rPr>
        <w:t>Liu B</w:t>
      </w:r>
      <w:r w:rsidRPr="00FD6C9B">
        <w:rPr>
          <w:rFonts w:ascii="Book Antiqua" w:hAnsi="Book Antiqua"/>
          <w:sz w:val="24"/>
        </w:rPr>
        <w:t xml:space="preserve">, Piao X, Guo L, Wang G, Sun W, Gao L, Zheng X, Fang Y. A New Chinese Medicine Intestine Formula Greatly Improves the Effect of Aminosalicylate on Ulcerative Colitis. </w:t>
      </w:r>
      <w:r w:rsidRPr="00FD6C9B">
        <w:rPr>
          <w:rFonts w:ascii="Book Antiqua" w:hAnsi="Book Antiqua"/>
          <w:i/>
          <w:sz w:val="24"/>
        </w:rPr>
        <w:t>Evid Based Complement Alternat Med</w:t>
      </w:r>
      <w:r w:rsidRPr="00FD6C9B">
        <w:rPr>
          <w:rFonts w:ascii="Book Antiqua" w:hAnsi="Book Antiqua"/>
          <w:sz w:val="24"/>
        </w:rPr>
        <w:t xml:space="preserve"> 2017; </w:t>
      </w:r>
      <w:r w:rsidRPr="00FD6C9B">
        <w:rPr>
          <w:rFonts w:ascii="Book Antiqua" w:hAnsi="Book Antiqua"/>
          <w:b/>
          <w:sz w:val="24"/>
        </w:rPr>
        <w:t>2017</w:t>
      </w:r>
      <w:r w:rsidRPr="00FD6C9B">
        <w:rPr>
          <w:rFonts w:ascii="Book Antiqua" w:hAnsi="Book Antiqua"/>
          <w:sz w:val="24"/>
        </w:rPr>
        <w:t>: 7323129 [PMID: 29358969 DOI: 10.1155/2017/7323129]</w:t>
      </w:r>
    </w:p>
    <w:p w14:paraId="2454AD3F" w14:textId="77777777" w:rsidR="00B730F4" w:rsidRPr="00FD6C9B" w:rsidRDefault="00B730F4" w:rsidP="00386061">
      <w:pPr>
        <w:spacing w:after="0" w:line="360" w:lineRule="auto"/>
        <w:rPr>
          <w:rFonts w:ascii="Book Antiqua" w:hAnsi="Book Antiqua"/>
          <w:sz w:val="24"/>
        </w:rPr>
      </w:pPr>
      <w:r w:rsidRPr="00FD6C9B">
        <w:rPr>
          <w:rFonts w:ascii="Book Antiqua" w:hAnsi="Book Antiqua"/>
          <w:sz w:val="24"/>
        </w:rPr>
        <w:t xml:space="preserve">27 </w:t>
      </w:r>
      <w:r w:rsidRPr="00FD6C9B">
        <w:rPr>
          <w:rFonts w:ascii="Book Antiqua" w:hAnsi="Book Antiqua"/>
          <w:b/>
          <w:sz w:val="24"/>
        </w:rPr>
        <w:t>Liu S</w:t>
      </w:r>
      <w:r w:rsidRPr="00FD6C9B">
        <w:rPr>
          <w:rFonts w:ascii="Book Antiqua" w:hAnsi="Book Antiqua"/>
          <w:sz w:val="24"/>
        </w:rPr>
        <w:t xml:space="preserve">, Zhang S, Lv X, Lu J, Ren C, Zeng Z, Zheng L, Zhou X, Fu H, Zhou D, Chen Y. Limonin ameliorates ulcerative colitis by regulating STAT3/miR-214 signaling pathway. </w:t>
      </w:r>
      <w:r w:rsidRPr="00FD6C9B">
        <w:rPr>
          <w:rFonts w:ascii="Book Antiqua" w:hAnsi="Book Antiqua"/>
          <w:i/>
          <w:sz w:val="24"/>
        </w:rPr>
        <w:t>Int Immunopharmacol</w:t>
      </w:r>
      <w:r w:rsidRPr="00FD6C9B">
        <w:rPr>
          <w:rFonts w:ascii="Book Antiqua" w:hAnsi="Book Antiqua"/>
          <w:sz w:val="24"/>
        </w:rPr>
        <w:t xml:space="preserve"> 2019; </w:t>
      </w:r>
      <w:r w:rsidRPr="00FD6C9B">
        <w:rPr>
          <w:rFonts w:ascii="Book Antiqua" w:hAnsi="Book Antiqua"/>
          <w:b/>
          <w:sz w:val="24"/>
        </w:rPr>
        <w:t>75</w:t>
      </w:r>
      <w:r w:rsidRPr="00FD6C9B">
        <w:rPr>
          <w:rFonts w:ascii="Book Antiqua" w:hAnsi="Book Antiqua"/>
          <w:sz w:val="24"/>
        </w:rPr>
        <w:t>: 105768 [PMID: 31382166 DOI: 10.1016/j.intimp.2019.105768]</w:t>
      </w:r>
    </w:p>
    <w:bookmarkEnd w:id="43"/>
    <w:bookmarkEnd w:id="44"/>
    <w:p w14:paraId="52CF3603" w14:textId="30CE4A4A" w:rsidR="00B730F4" w:rsidRPr="00FD6C9B" w:rsidRDefault="00B730F4" w:rsidP="00386061">
      <w:pPr>
        <w:adjustRightInd w:val="0"/>
        <w:snapToGrid w:val="0"/>
        <w:spacing w:after="0" w:line="360" w:lineRule="auto"/>
        <w:rPr>
          <w:rFonts w:ascii="Book Antiqua" w:hAnsi="Book Antiqua"/>
          <w:b/>
          <w:sz w:val="24"/>
        </w:rPr>
      </w:pPr>
      <w:r w:rsidRPr="00FD6C9B">
        <w:rPr>
          <w:rFonts w:ascii="Book Antiqua" w:hAnsi="Book Antiqua"/>
          <w:b/>
          <w:sz w:val="24"/>
        </w:rPr>
        <w:br w:type="page"/>
      </w:r>
    </w:p>
    <w:p w14:paraId="4EB100B7" w14:textId="55934F30" w:rsidR="00DD4A1F" w:rsidRPr="00FD6C9B" w:rsidRDefault="00B730F4" w:rsidP="00386061">
      <w:pPr>
        <w:adjustRightInd w:val="0"/>
        <w:snapToGrid w:val="0"/>
        <w:spacing w:after="0" w:line="360" w:lineRule="auto"/>
        <w:rPr>
          <w:rFonts w:ascii="Book Antiqua" w:hAnsi="Book Antiqua"/>
          <w:b/>
          <w:sz w:val="24"/>
        </w:rPr>
      </w:pPr>
      <w:r w:rsidRPr="00FD6C9B">
        <w:rPr>
          <w:rFonts w:ascii="Book Antiqua" w:hAnsi="Book Antiqua"/>
          <w:b/>
          <w:sz w:val="24"/>
        </w:rPr>
        <w:lastRenderedPageBreak/>
        <w:t>Footnotes</w:t>
      </w:r>
    </w:p>
    <w:p w14:paraId="7EB5BA59" w14:textId="77777777" w:rsidR="006C7491" w:rsidRPr="00FD6C9B" w:rsidRDefault="006C7491" w:rsidP="00386061">
      <w:pPr>
        <w:spacing w:after="0" w:line="360" w:lineRule="auto"/>
        <w:rPr>
          <w:rFonts w:ascii="Book Antiqua" w:hAnsi="Book Antiqua" w:cs="Book Antiqua"/>
          <w:sz w:val="24"/>
        </w:rPr>
      </w:pPr>
      <w:r w:rsidRPr="00FD6C9B">
        <w:rPr>
          <w:rFonts w:ascii="Book Antiqua" w:hAnsi="Book Antiqua" w:cs="Book Antiqua"/>
          <w:b/>
          <w:bCs/>
          <w:sz w:val="24"/>
        </w:rPr>
        <w:t xml:space="preserve">Conflict-of-interest statement: </w:t>
      </w:r>
      <w:r w:rsidRPr="00FD6C9B">
        <w:rPr>
          <w:rFonts w:ascii="Book Antiqua" w:hAnsi="Book Antiqua" w:cs="Book Antiqua"/>
          <w:sz w:val="24"/>
        </w:rPr>
        <w:t>There is no conflict of interest.</w:t>
      </w:r>
    </w:p>
    <w:p w14:paraId="1CBAEADC" w14:textId="77777777" w:rsidR="006C7491" w:rsidRPr="00FD6C9B" w:rsidRDefault="006C7491" w:rsidP="00386061">
      <w:pPr>
        <w:widowControl/>
        <w:spacing w:after="0" w:line="360" w:lineRule="auto"/>
        <w:rPr>
          <w:rFonts w:ascii="Book Antiqua" w:eastAsiaTheme="minorEastAsia" w:hAnsi="Book Antiqua" w:cs="Book Antiqua"/>
          <w:color w:val="000000"/>
          <w:kern w:val="0"/>
          <w:sz w:val="24"/>
          <w:lang w:bidi="ar"/>
        </w:rPr>
      </w:pPr>
    </w:p>
    <w:p w14:paraId="49D0BD6F" w14:textId="18C93FF0" w:rsidR="006C7491" w:rsidRPr="00FD6C9B" w:rsidRDefault="00940376" w:rsidP="00386061">
      <w:pPr>
        <w:widowControl/>
        <w:spacing w:after="0" w:line="360" w:lineRule="auto"/>
        <w:rPr>
          <w:rFonts w:ascii="Book Antiqua" w:eastAsia="Book Antiqua" w:hAnsi="Book Antiqua" w:cs="Book Antiqua"/>
          <w:color w:val="000000"/>
          <w:kern w:val="0"/>
          <w:sz w:val="24"/>
          <w:lang w:bidi="ar"/>
        </w:rPr>
      </w:pPr>
      <w:r w:rsidRPr="00FD6C9B">
        <w:rPr>
          <w:rFonts w:ascii="Book Antiqua" w:eastAsia="Book Antiqua" w:hAnsi="Book Antiqua" w:cs="Book Antiqua"/>
          <w:b/>
          <w:bCs/>
          <w:color w:val="000000"/>
          <w:kern w:val="0"/>
          <w:sz w:val="24"/>
          <w:lang w:bidi="ar"/>
        </w:rPr>
        <w:t>PRISMA 2009 Checklist statement:</w:t>
      </w:r>
      <w:r w:rsidR="006C7491" w:rsidRPr="00FD6C9B">
        <w:rPr>
          <w:rFonts w:ascii="Book Antiqua" w:eastAsia="Book Antiqua" w:hAnsi="Book Antiqua" w:cs="Book Antiqua" w:hint="eastAsia"/>
          <w:color w:val="000000"/>
          <w:kern w:val="0"/>
          <w:sz w:val="24"/>
          <w:lang w:bidi="ar"/>
        </w:rPr>
        <w:t xml:space="preserve"> The authors have read the PRISMA 2009 Checklist, and the manuscript was prepared and revised according to the PRISMA 2009 Checklist.</w:t>
      </w:r>
    </w:p>
    <w:p w14:paraId="108B7B15" w14:textId="51FD9F7B" w:rsidR="00FA3809" w:rsidRPr="00FD6C9B" w:rsidRDefault="00FA3809" w:rsidP="00386061">
      <w:pPr>
        <w:spacing w:after="0" w:line="360" w:lineRule="auto"/>
        <w:outlineLvl w:val="0"/>
        <w:rPr>
          <w:rFonts w:ascii="Book Antiqua" w:hAnsi="Book Antiqua" w:cs="Book Antiqua"/>
          <w:sz w:val="24"/>
        </w:rPr>
      </w:pPr>
    </w:p>
    <w:p w14:paraId="0130621F" w14:textId="77777777" w:rsidR="00940376" w:rsidRPr="00FD6C9B" w:rsidRDefault="00940376" w:rsidP="00386061">
      <w:pPr>
        <w:adjustRightInd w:val="0"/>
        <w:snapToGrid w:val="0"/>
        <w:spacing w:after="0" w:line="360" w:lineRule="auto"/>
        <w:rPr>
          <w:rFonts w:ascii="Book Antiqua" w:hAnsi="Book Antiqua"/>
          <w:color w:val="000000"/>
          <w:sz w:val="24"/>
          <w:lang w:val="hu-HU"/>
        </w:rPr>
      </w:pPr>
      <w:bookmarkStart w:id="66" w:name="OLE_LINK507"/>
      <w:bookmarkStart w:id="67" w:name="OLE_LINK506"/>
      <w:bookmarkStart w:id="68" w:name="OLE_LINK496"/>
      <w:bookmarkStart w:id="69" w:name="OLE_LINK479"/>
      <w:bookmarkStart w:id="70" w:name="OLE_LINK29"/>
      <w:r w:rsidRPr="00FD6C9B">
        <w:rPr>
          <w:rFonts w:ascii="Book Antiqua" w:hAnsi="Book Antiqua"/>
          <w:b/>
          <w:color w:val="000000"/>
          <w:sz w:val="24"/>
        </w:rPr>
        <w:t xml:space="preserve">Open-Access: </w:t>
      </w:r>
      <w:bookmarkStart w:id="71" w:name="OLE_LINK171"/>
      <w:bookmarkStart w:id="72" w:name="OLE_LINK172"/>
      <w:bookmarkStart w:id="73" w:name="OLE_LINK144"/>
      <w:bookmarkStart w:id="74" w:name="OLE_LINK146"/>
      <w:bookmarkStart w:id="75" w:name="OLE_LINK116"/>
      <w:bookmarkEnd w:id="66"/>
      <w:bookmarkEnd w:id="67"/>
      <w:bookmarkEnd w:id="68"/>
      <w:bookmarkEnd w:id="69"/>
      <w:r w:rsidRPr="00FD6C9B">
        <w:rPr>
          <w:rFonts w:ascii="Book Antiqua" w:hAnsi="Book Antiqua"/>
          <w:color w:val="000000"/>
          <w:sz w:val="24"/>
        </w:rPr>
        <w:t xml:space="preserve">This article is an open-access </w:t>
      </w:r>
      <w:r w:rsidRPr="00FD6C9B">
        <w:rPr>
          <w:rFonts w:ascii="Book Antiqua" w:hAnsi="Book Antiqua"/>
          <w:sz w:val="24"/>
        </w:rPr>
        <w:t xml:space="preserve">article that was selected </w:t>
      </w:r>
      <w:r w:rsidRPr="00FD6C9B">
        <w:rPr>
          <w:rFonts w:ascii="Book Antiqua" w:hAnsi="Book Antiqua"/>
          <w:color w:val="000000"/>
          <w:sz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71"/>
      <w:bookmarkEnd w:id="72"/>
    </w:p>
    <w:bookmarkEnd w:id="73"/>
    <w:bookmarkEnd w:id="74"/>
    <w:bookmarkEnd w:id="75"/>
    <w:p w14:paraId="3830DFDB" w14:textId="77777777" w:rsidR="00940376" w:rsidRPr="00FD6C9B" w:rsidRDefault="00940376" w:rsidP="00386061">
      <w:pPr>
        <w:adjustRightInd w:val="0"/>
        <w:snapToGrid w:val="0"/>
        <w:spacing w:after="0" w:line="360" w:lineRule="auto"/>
        <w:rPr>
          <w:rFonts w:ascii="Book Antiqua" w:hAnsi="Book Antiqua" w:cs="DengXian"/>
          <w:b/>
          <w:bCs/>
          <w:sz w:val="24"/>
          <w:lang w:val="en-GB"/>
        </w:rPr>
      </w:pPr>
    </w:p>
    <w:p w14:paraId="4608AEEC" w14:textId="23378C67" w:rsidR="00940376" w:rsidRPr="00FD6C9B" w:rsidRDefault="00940376" w:rsidP="00386061">
      <w:pPr>
        <w:adjustRightInd w:val="0"/>
        <w:snapToGrid w:val="0"/>
        <w:spacing w:after="0" w:line="360" w:lineRule="auto"/>
        <w:rPr>
          <w:rFonts w:ascii="Book Antiqua" w:hAnsi="Book Antiqua"/>
          <w:sz w:val="24"/>
          <w:lang w:val="en-GB"/>
        </w:rPr>
      </w:pPr>
      <w:bookmarkStart w:id="76" w:name="OLE_LINK120"/>
      <w:bookmarkStart w:id="77" w:name="OLE_LINK121"/>
      <w:r w:rsidRPr="00FD6C9B">
        <w:rPr>
          <w:rFonts w:ascii="Book Antiqua" w:hAnsi="Book Antiqua"/>
          <w:b/>
          <w:sz w:val="24"/>
          <w:lang w:val="en-GB"/>
        </w:rPr>
        <w:t>Manuscript source:</w:t>
      </w:r>
      <w:r w:rsidRPr="00FD6C9B">
        <w:rPr>
          <w:rFonts w:ascii="Book Antiqua" w:hAnsi="Book Antiqua"/>
          <w:sz w:val="24"/>
          <w:lang w:val="en-GB"/>
        </w:rPr>
        <w:t> </w:t>
      </w:r>
      <w:r w:rsidR="00386061" w:rsidRPr="00FD6C9B">
        <w:rPr>
          <w:rFonts w:ascii="Book Antiqua" w:hAnsi="Book Antiqua"/>
          <w:sz w:val="24"/>
          <w:lang w:val="en-GB"/>
        </w:rPr>
        <w:t>Unsolicited Manuscript</w:t>
      </w:r>
    </w:p>
    <w:p w14:paraId="01D5CE4A" w14:textId="77777777" w:rsidR="00940376" w:rsidRPr="00FD6C9B" w:rsidRDefault="00940376" w:rsidP="00386061">
      <w:pPr>
        <w:spacing w:after="0" w:line="360" w:lineRule="auto"/>
        <w:rPr>
          <w:rFonts w:ascii="Book Antiqua" w:eastAsia="DengXian" w:hAnsi="Book Antiqua"/>
          <w:b/>
          <w:bCs/>
          <w:color w:val="000000"/>
          <w:sz w:val="24"/>
        </w:rPr>
      </w:pPr>
    </w:p>
    <w:p w14:paraId="02578C95" w14:textId="5C5B1D67" w:rsidR="00940376" w:rsidRPr="00FD6C9B" w:rsidRDefault="00940376" w:rsidP="00386061">
      <w:pPr>
        <w:spacing w:after="0" w:line="360" w:lineRule="auto"/>
        <w:rPr>
          <w:rFonts w:ascii="Book Antiqua" w:hAnsi="Book Antiqua"/>
          <w:b/>
          <w:sz w:val="24"/>
          <w:lang w:val="en-GB"/>
        </w:rPr>
      </w:pPr>
      <w:r w:rsidRPr="00FD6C9B">
        <w:rPr>
          <w:rFonts w:ascii="Book Antiqua" w:hAnsi="Book Antiqua"/>
          <w:b/>
          <w:sz w:val="24"/>
          <w:lang w:val="en-GB"/>
        </w:rPr>
        <w:t>Peer-review started:</w:t>
      </w:r>
      <w:r w:rsidRPr="00FD6C9B">
        <w:rPr>
          <w:rFonts w:ascii="Book Antiqua" w:hAnsi="Book Antiqua"/>
          <w:sz w:val="24"/>
          <w:lang w:val="en-GB"/>
        </w:rPr>
        <w:t xml:space="preserve"> </w:t>
      </w:r>
      <w:r w:rsidR="00D26B9D" w:rsidRPr="00FD6C9B">
        <w:rPr>
          <w:rFonts w:ascii="Book Antiqua" w:hAnsi="Book Antiqua"/>
          <w:sz w:val="24"/>
        </w:rPr>
        <w:t>September</w:t>
      </w:r>
      <w:r w:rsidR="00D26B9D" w:rsidRPr="00FD6C9B">
        <w:rPr>
          <w:rFonts w:ascii="Book Antiqua" w:hAnsi="Book Antiqua"/>
          <w:sz w:val="24"/>
          <w:lang w:val="en-GB"/>
        </w:rPr>
        <w:t xml:space="preserve"> </w:t>
      </w:r>
      <w:r w:rsidR="00D26B9D" w:rsidRPr="00FD6C9B">
        <w:rPr>
          <w:rFonts w:ascii="Book Antiqua" w:hAnsi="Book Antiqua" w:hint="eastAsia"/>
          <w:sz w:val="24"/>
          <w:lang w:val="en-GB"/>
        </w:rPr>
        <w:t>29</w:t>
      </w:r>
      <w:r w:rsidRPr="00FD6C9B">
        <w:rPr>
          <w:rFonts w:ascii="Book Antiqua" w:hAnsi="Book Antiqua"/>
          <w:sz w:val="24"/>
          <w:lang w:val="en-GB"/>
        </w:rPr>
        <w:t>, 201</w:t>
      </w:r>
      <w:r w:rsidRPr="00FD6C9B">
        <w:rPr>
          <w:rFonts w:ascii="Book Antiqua" w:hAnsi="Book Antiqua" w:hint="eastAsia"/>
          <w:sz w:val="24"/>
          <w:lang w:val="en-GB"/>
        </w:rPr>
        <w:t>9</w:t>
      </w:r>
      <w:r w:rsidRPr="00FD6C9B">
        <w:rPr>
          <w:rFonts w:ascii="Book Antiqua" w:hAnsi="Book Antiqua"/>
          <w:sz w:val="24"/>
          <w:lang w:val="en-GB"/>
        </w:rPr>
        <w:t xml:space="preserve"> </w:t>
      </w:r>
    </w:p>
    <w:p w14:paraId="73B8DD3C" w14:textId="0F044D87" w:rsidR="00940376" w:rsidRPr="00FD6C9B" w:rsidRDefault="00940376" w:rsidP="00386061">
      <w:pPr>
        <w:spacing w:after="0" w:line="360" w:lineRule="auto"/>
        <w:rPr>
          <w:rFonts w:ascii="Book Antiqua" w:hAnsi="Book Antiqua"/>
          <w:b/>
          <w:sz w:val="24"/>
          <w:lang w:val="en-GB"/>
        </w:rPr>
      </w:pPr>
      <w:r w:rsidRPr="00FD6C9B">
        <w:rPr>
          <w:rFonts w:ascii="Book Antiqua" w:hAnsi="Book Antiqua"/>
          <w:b/>
          <w:sz w:val="24"/>
          <w:lang w:val="en-GB"/>
        </w:rPr>
        <w:t>First decision:</w:t>
      </w:r>
      <w:r w:rsidRPr="00FD6C9B">
        <w:rPr>
          <w:rFonts w:ascii="Book Antiqua" w:hAnsi="Book Antiqua"/>
          <w:sz w:val="24"/>
          <w:lang w:val="en-GB"/>
        </w:rPr>
        <w:t xml:space="preserve"> October 2</w:t>
      </w:r>
      <w:r w:rsidR="008619FA" w:rsidRPr="00FD6C9B">
        <w:rPr>
          <w:rFonts w:ascii="Book Antiqua" w:hAnsi="Book Antiqua" w:hint="eastAsia"/>
          <w:sz w:val="24"/>
          <w:lang w:val="en-GB"/>
        </w:rPr>
        <w:t>3</w:t>
      </w:r>
      <w:r w:rsidRPr="00FD6C9B">
        <w:rPr>
          <w:rFonts w:ascii="Book Antiqua" w:hAnsi="Book Antiqua"/>
          <w:sz w:val="24"/>
          <w:lang w:val="en-GB"/>
        </w:rPr>
        <w:t>, 201</w:t>
      </w:r>
      <w:r w:rsidRPr="00FD6C9B">
        <w:rPr>
          <w:rFonts w:ascii="Book Antiqua" w:hAnsi="Book Antiqua" w:hint="eastAsia"/>
          <w:sz w:val="24"/>
          <w:lang w:val="en-GB"/>
        </w:rPr>
        <w:t>9</w:t>
      </w:r>
    </w:p>
    <w:p w14:paraId="160C44F9" w14:textId="77777777" w:rsidR="00940376" w:rsidRPr="00FD6C9B" w:rsidRDefault="00940376" w:rsidP="00386061">
      <w:pPr>
        <w:spacing w:after="0" w:line="360" w:lineRule="auto"/>
        <w:rPr>
          <w:rFonts w:ascii="Book Antiqua" w:hAnsi="Book Antiqua"/>
          <w:sz w:val="24"/>
          <w:lang w:val="en-GB"/>
        </w:rPr>
      </w:pPr>
      <w:r w:rsidRPr="00FD6C9B">
        <w:rPr>
          <w:rFonts w:ascii="Book Antiqua" w:hAnsi="Book Antiqua"/>
          <w:b/>
          <w:sz w:val="24"/>
          <w:lang w:val="en-GB"/>
        </w:rPr>
        <w:t>Article in press:</w:t>
      </w:r>
      <w:r w:rsidRPr="00FD6C9B">
        <w:rPr>
          <w:rFonts w:ascii="Book Antiqua" w:hAnsi="Book Antiqua"/>
          <w:sz w:val="24"/>
          <w:lang w:val="en-GB"/>
        </w:rPr>
        <w:t xml:space="preserve"> </w:t>
      </w:r>
    </w:p>
    <w:p w14:paraId="6FBED228" w14:textId="77777777" w:rsidR="00940376" w:rsidRPr="00FD6C9B" w:rsidRDefault="00940376" w:rsidP="00386061">
      <w:pPr>
        <w:spacing w:after="0" w:line="360" w:lineRule="auto"/>
        <w:rPr>
          <w:rFonts w:ascii="Book Antiqua" w:hAnsi="Book Antiqua"/>
          <w:sz w:val="24"/>
          <w:lang w:val="en-GB"/>
        </w:rPr>
      </w:pPr>
    </w:p>
    <w:p w14:paraId="0691303C" w14:textId="77777777" w:rsidR="00940376" w:rsidRPr="00FD6C9B" w:rsidRDefault="00940376" w:rsidP="00386061">
      <w:pPr>
        <w:snapToGrid w:val="0"/>
        <w:spacing w:after="0" w:line="360" w:lineRule="auto"/>
        <w:rPr>
          <w:rFonts w:ascii="Book Antiqua" w:hAnsi="Book Antiqua" w:cs="Helvetica"/>
          <w:b/>
          <w:sz w:val="24"/>
        </w:rPr>
      </w:pPr>
      <w:r w:rsidRPr="00FD6C9B">
        <w:rPr>
          <w:rFonts w:ascii="Book Antiqua" w:hAnsi="Book Antiqua" w:cs="Helvetica"/>
          <w:b/>
          <w:sz w:val="24"/>
        </w:rPr>
        <w:t xml:space="preserve">Specialty type: </w:t>
      </w:r>
      <w:r w:rsidRPr="00FD6C9B">
        <w:rPr>
          <w:rFonts w:ascii="Book Antiqua" w:eastAsia="微软雅黑" w:hAnsi="Book Antiqua"/>
          <w:sz w:val="24"/>
        </w:rPr>
        <w:t>Medicine, research and experimental</w:t>
      </w:r>
    </w:p>
    <w:p w14:paraId="0AF43043" w14:textId="5AE81087" w:rsidR="00940376" w:rsidRPr="00FD6C9B" w:rsidRDefault="00940376" w:rsidP="00386061">
      <w:pPr>
        <w:snapToGrid w:val="0"/>
        <w:spacing w:after="0" w:line="360" w:lineRule="auto"/>
        <w:rPr>
          <w:rFonts w:ascii="Book Antiqua" w:hAnsi="Book Antiqua" w:cs="Helvetica"/>
          <w:b/>
          <w:sz w:val="24"/>
        </w:rPr>
      </w:pPr>
      <w:r w:rsidRPr="00FD6C9B">
        <w:rPr>
          <w:rFonts w:ascii="Book Antiqua" w:hAnsi="Book Antiqua" w:cs="Helvetica"/>
          <w:b/>
          <w:sz w:val="24"/>
        </w:rPr>
        <w:t xml:space="preserve">Country of origin: </w:t>
      </w:r>
      <w:r w:rsidR="00025F4B" w:rsidRPr="00FD6C9B">
        <w:rPr>
          <w:rFonts w:ascii="Book Antiqua" w:hAnsi="Book Antiqua" w:hint="eastAsia"/>
          <w:sz w:val="24"/>
        </w:rPr>
        <w:t>China</w:t>
      </w:r>
    </w:p>
    <w:p w14:paraId="54EC323C" w14:textId="77777777" w:rsidR="00940376" w:rsidRPr="00FD6C9B" w:rsidRDefault="00940376" w:rsidP="00386061">
      <w:pPr>
        <w:snapToGrid w:val="0"/>
        <w:spacing w:after="0" w:line="360" w:lineRule="auto"/>
        <w:rPr>
          <w:rFonts w:ascii="Book Antiqua" w:hAnsi="Book Antiqua" w:cs="Helvetica"/>
          <w:b/>
          <w:sz w:val="24"/>
        </w:rPr>
      </w:pPr>
      <w:r w:rsidRPr="00FD6C9B">
        <w:rPr>
          <w:rFonts w:ascii="Book Antiqua" w:hAnsi="Book Antiqua" w:cs="Helvetica"/>
          <w:b/>
          <w:sz w:val="24"/>
        </w:rPr>
        <w:t>Peer-review report classification</w:t>
      </w:r>
    </w:p>
    <w:p w14:paraId="045014F9" w14:textId="77777777" w:rsidR="00940376" w:rsidRPr="00FD6C9B" w:rsidRDefault="00940376" w:rsidP="00386061">
      <w:pPr>
        <w:snapToGrid w:val="0"/>
        <w:spacing w:after="0" w:line="360" w:lineRule="auto"/>
        <w:rPr>
          <w:rFonts w:ascii="Book Antiqua" w:hAnsi="Book Antiqua" w:cs="Helvetica"/>
          <w:sz w:val="24"/>
        </w:rPr>
      </w:pPr>
      <w:r w:rsidRPr="00FD6C9B">
        <w:rPr>
          <w:rFonts w:ascii="Book Antiqua" w:hAnsi="Book Antiqua" w:cs="Helvetica"/>
          <w:sz w:val="24"/>
        </w:rPr>
        <w:t>Grade A (Excellent): 0</w:t>
      </w:r>
    </w:p>
    <w:p w14:paraId="0F413A86" w14:textId="6BB6D51B" w:rsidR="00940376" w:rsidRPr="00FD6C9B" w:rsidRDefault="00940376" w:rsidP="00386061">
      <w:pPr>
        <w:snapToGrid w:val="0"/>
        <w:spacing w:after="0" w:line="360" w:lineRule="auto"/>
        <w:rPr>
          <w:rFonts w:ascii="Book Antiqua" w:hAnsi="Book Antiqua" w:cs="Helvetica"/>
          <w:sz w:val="24"/>
        </w:rPr>
      </w:pPr>
      <w:r w:rsidRPr="00FD6C9B">
        <w:rPr>
          <w:rFonts w:ascii="Book Antiqua" w:hAnsi="Book Antiqua" w:cs="Helvetica"/>
          <w:sz w:val="24"/>
        </w:rPr>
        <w:t xml:space="preserve">Grade B (Very good): </w:t>
      </w:r>
      <w:r w:rsidR="00735A80" w:rsidRPr="00FD6C9B">
        <w:rPr>
          <w:rFonts w:ascii="Book Antiqua" w:hAnsi="Book Antiqua" w:cs="Helvetica"/>
          <w:sz w:val="24"/>
        </w:rPr>
        <w:t>0</w:t>
      </w:r>
    </w:p>
    <w:p w14:paraId="546EE4A5" w14:textId="77777777" w:rsidR="00940376" w:rsidRPr="00FD6C9B" w:rsidRDefault="00940376" w:rsidP="00386061">
      <w:pPr>
        <w:snapToGrid w:val="0"/>
        <w:spacing w:after="0" w:line="360" w:lineRule="auto"/>
        <w:rPr>
          <w:rFonts w:ascii="Book Antiqua" w:hAnsi="Book Antiqua" w:cs="Helvetica"/>
          <w:sz w:val="24"/>
        </w:rPr>
      </w:pPr>
      <w:r w:rsidRPr="00FD6C9B">
        <w:rPr>
          <w:rFonts w:ascii="Book Antiqua" w:hAnsi="Book Antiqua" w:cs="Helvetica"/>
          <w:sz w:val="24"/>
        </w:rPr>
        <w:t>Grade C (Good): C</w:t>
      </w:r>
    </w:p>
    <w:p w14:paraId="3D467019" w14:textId="2F003851" w:rsidR="00940376" w:rsidRPr="00FD6C9B" w:rsidRDefault="00940376" w:rsidP="00386061">
      <w:pPr>
        <w:snapToGrid w:val="0"/>
        <w:spacing w:after="0" w:line="360" w:lineRule="auto"/>
        <w:rPr>
          <w:rFonts w:ascii="Book Antiqua" w:hAnsi="Book Antiqua" w:cs="Helvetica"/>
          <w:sz w:val="24"/>
        </w:rPr>
      </w:pPr>
      <w:r w:rsidRPr="00FD6C9B">
        <w:rPr>
          <w:rFonts w:ascii="Book Antiqua" w:hAnsi="Book Antiqua" w:cs="Helvetica"/>
          <w:sz w:val="24"/>
        </w:rPr>
        <w:t xml:space="preserve">Grade D (Fair): </w:t>
      </w:r>
      <w:r w:rsidR="00735A80" w:rsidRPr="00FD6C9B">
        <w:rPr>
          <w:rFonts w:ascii="Book Antiqua" w:hAnsi="Book Antiqua" w:cs="Helvetica" w:hint="eastAsia"/>
          <w:sz w:val="24"/>
        </w:rPr>
        <w:t>D, D</w:t>
      </w:r>
      <w:r w:rsidRPr="00FD6C9B">
        <w:rPr>
          <w:rFonts w:ascii="Book Antiqua" w:hAnsi="Book Antiqua" w:cs="Helvetica"/>
          <w:sz w:val="24"/>
        </w:rPr>
        <w:t xml:space="preserve"> </w:t>
      </w:r>
    </w:p>
    <w:p w14:paraId="524746F9" w14:textId="77777777" w:rsidR="00940376" w:rsidRPr="00FD6C9B" w:rsidRDefault="00940376" w:rsidP="00386061">
      <w:pPr>
        <w:spacing w:after="0" w:line="360" w:lineRule="auto"/>
        <w:rPr>
          <w:rFonts w:ascii="Book Antiqua" w:hAnsi="Book Antiqua" w:cs="Calibri"/>
          <w:noProof/>
          <w:sz w:val="24"/>
        </w:rPr>
      </w:pPr>
      <w:r w:rsidRPr="00FD6C9B">
        <w:rPr>
          <w:rFonts w:ascii="Book Antiqua" w:hAnsi="Book Antiqua" w:cs="Helvetica"/>
          <w:sz w:val="24"/>
        </w:rPr>
        <w:t>Grade E (Poor): 0</w:t>
      </w:r>
    </w:p>
    <w:p w14:paraId="137A9AC6" w14:textId="77777777" w:rsidR="00940376" w:rsidRPr="00FD6C9B" w:rsidRDefault="00940376" w:rsidP="00386061">
      <w:pPr>
        <w:pStyle w:val="af5"/>
        <w:spacing w:after="0" w:line="360" w:lineRule="auto"/>
        <w:ind w:left="0"/>
        <w:jc w:val="both"/>
        <w:rPr>
          <w:rFonts w:ascii="Book Antiqua" w:hAnsi="Book Antiqua" w:cs="Calibri"/>
          <w:noProof/>
          <w:sz w:val="24"/>
          <w:szCs w:val="24"/>
          <w:lang w:val="en-GB" w:eastAsia="zh-CN"/>
        </w:rPr>
      </w:pPr>
    </w:p>
    <w:p w14:paraId="61904903" w14:textId="352DC2DA" w:rsidR="00940376" w:rsidRPr="00FD6C9B" w:rsidRDefault="00940376" w:rsidP="00386061">
      <w:pPr>
        <w:pStyle w:val="af3"/>
        <w:spacing w:line="360" w:lineRule="auto"/>
        <w:jc w:val="left"/>
        <w:rPr>
          <w:rFonts w:ascii="Book Antiqua" w:hAnsi="Book Antiqua"/>
          <w:b/>
          <w:sz w:val="24"/>
          <w:szCs w:val="24"/>
        </w:rPr>
      </w:pPr>
      <w:r w:rsidRPr="00FD6C9B">
        <w:rPr>
          <w:rFonts w:ascii="Book Antiqua" w:hAnsi="Book Antiqua"/>
          <w:b/>
          <w:sz w:val="24"/>
          <w:szCs w:val="24"/>
        </w:rPr>
        <w:t xml:space="preserve">P-Reviewer: </w:t>
      </w:r>
      <w:r w:rsidR="009D11C7" w:rsidRPr="00FD6C9B">
        <w:rPr>
          <w:rFonts w:ascii="Book Antiqua" w:hAnsi="Book Antiqua"/>
          <w:color w:val="000000"/>
          <w:sz w:val="24"/>
          <w:szCs w:val="24"/>
        </w:rPr>
        <w:t>Matsui</w:t>
      </w:r>
      <w:r w:rsidR="009D11C7" w:rsidRPr="00FD6C9B">
        <w:rPr>
          <w:rFonts w:ascii="Book Antiqua" w:hAnsi="Book Antiqua" w:hint="eastAsia"/>
          <w:color w:val="000000"/>
          <w:sz w:val="24"/>
          <w:szCs w:val="24"/>
        </w:rPr>
        <w:t xml:space="preserve"> T, </w:t>
      </w:r>
      <w:r w:rsidR="009D11C7" w:rsidRPr="00FD6C9B">
        <w:rPr>
          <w:rFonts w:ascii="Book Antiqua" w:hAnsi="Book Antiqua"/>
          <w:color w:val="000000"/>
          <w:sz w:val="24"/>
          <w:szCs w:val="24"/>
        </w:rPr>
        <w:t>Ribaldone</w:t>
      </w:r>
      <w:r w:rsidR="009D11C7" w:rsidRPr="00FD6C9B">
        <w:rPr>
          <w:rFonts w:ascii="Book Antiqua" w:hAnsi="Book Antiqua" w:hint="eastAsia"/>
          <w:color w:val="000000"/>
          <w:sz w:val="24"/>
          <w:szCs w:val="24"/>
        </w:rPr>
        <w:t xml:space="preserve"> DG, </w:t>
      </w:r>
      <w:r w:rsidR="009D11C7" w:rsidRPr="00FD6C9B">
        <w:rPr>
          <w:rFonts w:ascii="Book Antiqua" w:hAnsi="Book Antiqua"/>
          <w:color w:val="000000"/>
          <w:sz w:val="24"/>
          <w:szCs w:val="24"/>
        </w:rPr>
        <w:t>Tarnawski</w:t>
      </w:r>
      <w:r w:rsidR="009D11C7" w:rsidRPr="00FD6C9B">
        <w:rPr>
          <w:rFonts w:ascii="Book Antiqua" w:hAnsi="Book Antiqua" w:hint="eastAsia"/>
          <w:color w:val="000000"/>
          <w:sz w:val="24"/>
          <w:szCs w:val="24"/>
        </w:rPr>
        <w:t xml:space="preserve"> AS</w:t>
      </w:r>
      <w:r w:rsidRPr="00FD6C9B">
        <w:rPr>
          <w:rFonts w:ascii="Book Antiqua" w:hAnsi="Book Antiqua"/>
          <w:color w:val="000000"/>
          <w:sz w:val="24"/>
          <w:szCs w:val="24"/>
        </w:rPr>
        <w:t xml:space="preserve"> </w:t>
      </w:r>
      <w:r w:rsidRPr="00FD6C9B">
        <w:rPr>
          <w:rFonts w:ascii="Book Antiqua" w:hAnsi="Book Antiqua"/>
          <w:b/>
          <w:sz w:val="24"/>
          <w:szCs w:val="24"/>
        </w:rPr>
        <w:t xml:space="preserve">S-Editor: </w:t>
      </w:r>
      <w:r w:rsidR="009D11C7" w:rsidRPr="00FD6C9B">
        <w:rPr>
          <w:rFonts w:ascii="Book Antiqua" w:hAnsi="Book Antiqua" w:hint="eastAsia"/>
          <w:sz w:val="24"/>
          <w:szCs w:val="24"/>
        </w:rPr>
        <w:t>Ma YJ</w:t>
      </w:r>
      <w:r w:rsidRPr="00FD6C9B">
        <w:rPr>
          <w:rFonts w:ascii="Book Antiqua" w:hAnsi="Book Antiqua"/>
          <w:b/>
          <w:sz w:val="24"/>
          <w:szCs w:val="24"/>
        </w:rPr>
        <w:t xml:space="preserve"> L-</w:t>
      </w:r>
      <w:r w:rsidRPr="00FD6C9B">
        <w:rPr>
          <w:rFonts w:ascii="Book Antiqua" w:hAnsi="Book Antiqua"/>
          <w:b/>
          <w:sz w:val="24"/>
          <w:szCs w:val="24"/>
        </w:rPr>
        <w:lastRenderedPageBreak/>
        <w:t xml:space="preserve">Editor: </w:t>
      </w:r>
      <w:r w:rsidR="006C35DB" w:rsidRPr="00093AE6">
        <w:rPr>
          <w:rFonts w:ascii="Book Antiqua" w:hAnsi="Book Antiqua"/>
          <w:sz w:val="24"/>
          <w:szCs w:val="24"/>
        </w:rPr>
        <w:t>Wang TQ</w:t>
      </w:r>
      <w:r w:rsidR="006C35DB">
        <w:rPr>
          <w:rFonts w:ascii="Book Antiqua" w:hAnsi="Book Antiqua"/>
          <w:b/>
          <w:sz w:val="24"/>
          <w:szCs w:val="24"/>
        </w:rPr>
        <w:t xml:space="preserve"> </w:t>
      </w:r>
      <w:r w:rsidRPr="00FD6C9B">
        <w:rPr>
          <w:rFonts w:ascii="Book Antiqua" w:hAnsi="Book Antiqua"/>
          <w:b/>
          <w:sz w:val="24"/>
          <w:szCs w:val="24"/>
        </w:rPr>
        <w:t xml:space="preserve">E-Editor: </w:t>
      </w:r>
    </w:p>
    <w:p w14:paraId="774DE2EF" w14:textId="5F138E31" w:rsidR="009D11C7" w:rsidRPr="00FD6C9B" w:rsidRDefault="009D11C7" w:rsidP="00386061">
      <w:pPr>
        <w:spacing w:after="0" w:line="360" w:lineRule="auto"/>
        <w:rPr>
          <w:rFonts w:ascii="Book Antiqua" w:hAnsi="Book Antiqua" w:cs="Courier New"/>
          <w:b/>
          <w:sz w:val="24"/>
        </w:rPr>
      </w:pPr>
      <w:r w:rsidRPr="00FD6C9B">
        <w:rPr>
          <w:rFonts w:ascii="Book Antiqua" w:hAnsi="Book Antiqua" w:cs="Courier New"/>
          <w:b/>
          <w:sz w:val="24"/>
        </w:rPr>
        <w:br w:type="page"/>
      </w:r>
    </w:p>
    <w:p w14:paraId="0207EBC8" w14:textId="77777777" w:rsidR="00940376" w:rsidRPr="00FD6C9B" w:rsidRDefault="00940376" w:rsidP="00386061">
      <w:pPr>
        <w:adjustRightInd w:val="0"/>
        <w:snapToGrid w:val="0"/>
        <w:spacing w:after="0" w:line="360" w:lineRule="auto"/>
        <w:rPr>
          <w:rFonts w:ascii="Book Antiqua" w:hAnsi="Book Antiqua"/>
          <w:b/>
          <w:sz w:val="24"/>
        </w:rPr>
      </w:pPr>
      <w:r w:rsidRPr="00FD6C9B">
        <w:rPr>
          <w:rFonts w:ascii="Book Antiqua" w:hAnsi="Book Antiqua"/>
          <w:b/>
          <w:sz w:val="24"/>
        </w:rPr>
        <w:lastRenderedPageBreak/>
        <w:t>Figure Legends</w:t>
      </w:r>
    </w:p>
    <w:bookmarkEnd w:id="70"/>
    <w:bookmarkEnd w:id="76"/>
    <w:bookmarkEnd w:id="77"/>
    <w:p w14:paraId="6B538FB9" w14:textId="54FF8DF9" w:rsidR="00DD4A1F" w:rsidRPr="00FD6C9B" w:rsidRDefault="00345849" w:rsidP="00386061">
      <w:pPr>
        <w:pStyle w:val="EndNoteBibliography"/>
        <w:spacing w:after="0" w:line="360" w:lineRule="auto"/>
        <w:rPr>
          <w:rFonts w:ascii="宋体" w:hAnsi="宋体"/>
          <w:sz w:val="24"/>
        </w:rPr>
      </w:pPr>
      <w:r w:rsidRPr="00FD6C9B">
        <w:rPr>
          <w:noProof/>
          <w:sz w:val="24"/>
        </w:rPr>
        <w:drawing>
          <wp:inline distT="0" distB="0" distL="0" distR="0" wp14:anchorId="4A107875" wp14:editId="74EA0EF2">
            <wp:extent cx="4793615" cy="3406775"/>
            <wp:effectExtent l="0" t="0" r="698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800590" cy="3412232"/>
                    </a:xfrm>
                    <a:prstGeom prst="rect">
                      <a:avLst/>
                    </a:prstGeom>
                    <a:noFill/>
                    <a:ln>
                      <a:noFill/>
                    </a:ln>
                  </pic:spPr>
                </pic:pic>
              </a:graphicData>
            </a:graphic>
          </wp:inline>
        </w:drawing>
      </w:r>
    </w:p>
    <w:p w14:paraId="6AF67820" w14:textId="6CA0D633" w:rsidR="009D11C7" w:rsidRPr="00FD6C9B" w:rsidRDefault="009D11C7" w:rsidP="00386061">
      <w:pPr>
        <w:spacing w:after="0" w:line="360" w:lineRule="auto"/>
        <w:rPr>
          <w:rFonts w:ascii="Book Antiqua" w:hAnsi="Book Antiqua" w:cs="Book Antiqua"/>
          <w:sz w:val="24"/>
        </w:rPr>
      </w:pPr>
      <w:r w:rsidRPr="00FD6C9B">
        <w:rPr>
          <w:rFonts w:ascii="Book Antiqua" w:hAnsi="Book Antiqua" w:cs="Book Antiqua"/>
          <w:b/>
          <w:bCs/>
          <w:sz w:val="24"/>
        </w:rPr>
        <w:t xml:space="preserve">Figure 1 Number of papers focused on ulcerative colitis in China from 1978 to 2017. </w:t>
      </w:r>
      <w:r w:rsidRPr="00FD6C9B">
        <w:rPr>
          <w:rFonts w:ascii="Book Antiqua" w:hAnsi="Book Antiqua" w:cs="Book Antiqua"/>
          <w:sz w:val="24"/>
        </w:rPr>
        <w:t xml:space="preserve">A total of 16257 </w:t>
      </w:r>
      <w:r w:rsidRPr="00FD6C9B">
        <w:rPr>
          <w:rFonts w:ascii="Book Antiqua" w:hAnsi="Book Antiqua" w:cs="Book Antiqua" w:hint="eastAsia"/>
          <w:sz w:val="24"/>
        </w:rPr>
        <w:t xml:space="preserve">papers </w:t>
      </w:r>
      <w:r w:rsidRPr="00FD6C9B">
        <w:rPr>
          <w:rFonts w:ascii="Book Antiqua" w:hAnsi="Book Antiqua" w:cs="Book Antiqua"/>
          <w:sz w:val="24"/>
        </w:rPr>
        <w:t>were</w:t>
      </w:r>
      <w:r w:rsidRPr="00FD6C9B">
        <w:rPr>
          <w:rFonts w:ascii="Book Antiqua" w:hAnsi="Book Antiqua" w:cs="Book Antiqua" w:hint="eastAsia"/>
          <w:sz w:val="24"/>
        </w:rPr>
        <w:t xml:space="preserve"> published</w:t>
      </w:r>
      <w:r w:rsidRPr="00FD6C9B">
        <w:rPr>
          <w:rFonts w:ascii="Book Antiqua" w:hAnsi="Book Antiqua" w:cs="Book Antiqua"/>
          <w:sz w:val="24"/>
        </w:rPr>
        <w:t xml:space="preserve"> for the period of 1978-2017</w:t>
      </w:r>
      <w:r w:rsidRPr="00FD6C9B">
        <w:rPr>
          <w:rFonts w:ascii="Book Antiqua" w:hAnsi="Book Antiqua" w:cs="Book Antiqua" w:hint="eastAsia"/>
          <w:sz w:val="24"/>
        </w:rPr>
        <w:t xml:space="preserve">. </w:t>
      </w:r>
      <w:r w:rsidRPr="00FD6C9B">
        <w:rPr>
          <w:rFonts w:ascii="Book Antiqua" w:hAnsi="Book Antiqua" w:cs="Book Antiqua"/>
          <w:sz w:val="24"/>
        </w:rPr>
        <w:t>Amongst</w:t>
      </w:r>
      <w:r w:rsidRPr="00FD6C9B">
        <w:rPr>
          <w:rFonts w:ascii="Book Antiqua" w:hAnsi="Book Antiqua" w:cs="Book Antiqua" w:hint="eastAsia"/>
          <w:sz w:val="24"/>
        </w:rPr>
        <w:t xml:space="preserve"> them, </w:t>
      </w:r>
      <w:r w:rsidRPr="00FD6C9B">
        <w:rPr>
          <w:rFonts w:ascii="Book Antiqua" w:hAnsi="Book Antiqua" w:cs="Book Antiqua"/>
          <w:sz w:val="24"/>
        </w:rPr>
        <w:t>7561 papers were published in core journals</w:t>
      </w:r>
      <w:r w:rsidRPr="00FD6C9B">
        <w:rPr>
          <w:rStyle w:val="af2"/>
          <w:rFonts w:ascii="Book Antiqua" w:hAnsi="Book Antiqua" w:cs="Book Antiqua"/>
          <w:sz w:val="24"/>
          <w:szCs w:val="24"/>
        </w:rPr>
        <w:t xml:space="preserve">, </w:t>
      </w:r>
      <w:r w:rsidRPr="00FD6C9B">
        <w:rPr>
          <w:rFonts w:ascii="Book Antiqua" w:hAnsi="Book Antiqua" w:cs="Book Antiqua"/>
          <w:sz w:val="24"/>
        </w:rPr>
        <w:t>4641</w:t>
      </w:r>
      <w:r w:rsidR="006C35DB">
        <w:rPr>
          <w:rFonts w:ascii="Book Antiqua" w:hAnsi="Book Antiqua" w:cs="Book Antiqua"/>
          <w:sz w:val="24"/>
        </w:rPr>
        <w:t xml:space="preserve"> </w:t>
      </w:r>
      <w:r w:rsidRPr="00FD6C9B">
        <w:rPr>
          <w:rFonts w:ascii="Book Antiqua" w:hAnsi="Book Antiqua" w:cs="Book Antiqua"/>
          <w:sz w:val="24"/>
        </w:rPr>
        <w:t xml:space="preserve">met the requirements of evidence-based articles, and 4177 </w:t>
      </w:r>
      <w:r w:rsidR="006C35DB">
        <w:rPr>
          <w:rFonts w:ascii="Book Antiqua" w:hAnsi="Book Antiqua" w:cs="Book Antiqua"/>
          <w:sz w:val="24"/>
        </w:rPr>
        <w:t xml:space="preserve">were </w:t>
      </w:r>
      <w:r w:rsidRPr="00FD6C9B">
        <w:rPr>
          <w:rFonts w:ascii="Book Antiqua" w:hAnsi="Book Antiqua" w:cs="Book Antiqua"/>
          <w:color w:val="231F20"/>
          <w:sz w:val="24"/>
        </w:rPr>
        <w:t xml:space="preserve">publications on </w:t>
      </w:r>
      <w:r w:rsidRPr="00FD6C9B">
        <w:rPr>
          <w:rFonts w:ascii="Book Antiqua" w:hAnsi="Book Antiqua" w:cs="Book Antiqua" w:hint="eastAsia"/>
          <w:color w:val="000000"/>
          <w:sz w:val="24"/>
        </w:rPr>
        <w:t>randomized controlled trial</w:t>
      </w:r>
      <w:r w:rsidRPr="00FD6C9B">
        <w:rPr>
          <w:rFonts w:ascii="Book Antiqua" w:hAnsi="Book Antiqua" w:cs="Book Antiqua"/>
          <w:color w:val="000000"/>
          <w:sz w:val="24"/>
        </w:rPr>
        <w:t xml:space="preserve">. </w:t>
      </w:r>
      <w:r w:rsidRPr="00FD6C9B">
        <w:rPr>
          <w:rFonts w:ascii="Book Antiqua" w:hAnsi="Book Antiqua" w:cs="Book Antiqua" w:hint="eastAsia"/>
          <w:color w:val="000000"/>
          <w:sz w:val="24"/>
        </w:rPr>
        <w:t xml:space="preserve">The number and proportion of </w:t>
      </w:r>
      <w:r w:rsidRPr="00FD6C9B">
        <w:rPr>
          <w:rFonts w:ascii="Book Antiqua" w:hAnsi="Book Antiqua" w:cs="Book Antiqua"/>
          <w:sz w:val="24"/>
        </w:rPr>
        <w:t>evidence-based articles</w:t>
      </w:r>
      <w:r w:rsidRPr="00FD6C9B">
        <w:rPr>
          <w:rFonts w:ascii="Book Antiqua" w:hAnsi="Book Antiqua" w:cs="Book Antiqua" w:hint="eastAsia"/>
          <w:sz w:val="24"/>
        </w:rPr>
        <w:t xml:space="preserve"> and </w:t>
      </w:r>
      <w:r w:rsidRPr="00FD6C9B">
        <w:rPr>
          <w:rFonts w:ascii="Book Antiqua" w:hAnsi="Book Antiqua" w:cs="Book Antiqua" w:hint="eastAsia"/>
          <w:color w:val="000000"/>
          <w:sz w:val="24"/>
        </w:rPr>
        <w:t xml:space="preserve">randomized controlled trials </w:t>
      </w:r>
      <w:r w:rsidR="006C35DB" w:rsidRPr="00FD6C9B">
        <w:rPr>
          <w:rFonts w:ascii="Book Antiqua" w:hAnsi="Book Antiqua" w:cs="Book Antiqua" w:hint="eastAsia"/>
          <w:color w:val="000000"/>
          <w:sz w:val="24"/>
        </w:rPr>
        <w:t>w</w:t>
      </w:r>
      <w:r w:rsidR="006C35DB">
        <w:rPr>
          <w:rFonts w:ascii="Book Antiqua" w:hAnsi="Book Antiqua" w:cs="Book Antiqua"/>
          <w:color w:val="000000"/>
          <w:sz w:val="24"/>
        </w:rPr>
        <w:t>ere</w:t>
      </w:r>
      <w:r w:rsidR="006C35DB" w:rsidRPr="00FD6C9B">
        <w:rPr>
          <w:rFonts w:ascii="Book Antiqua" w:hAnsi="Book Antiqua" w:cs="Book Antiqua" w:hint="eastAsia"/>
          <w:color w:val="000000"/>
          <w:sz w:val="24"/>
        </w:rPr>
        <w:t xml:space="preserve"> </w:t>
      </w:r>
      <w:r w:rsidRPr="00FD6C9B">
        <w:rPr>
          <w:rFonts w:ascii="Book Antiqua" w:hAnsi="Book Antiqua" w:cs="Book Antiqua"/>
          <w:color w:val="000000"/>
          <w:sz w:val="24"/>
        </w:rPr>
        <w:t>increased</w:t>
      </w:r>
      <w:r w:rsidRPr="00FD6C9B">
        <w:rPr>
          <w:rFonts w:ascii="Book Antiqua" w:hAnsi="Book Antiqua" w:cs="Book Antiqua" w:hint="eastAsia"/>
          <w:color w:val="000000"/>
          <w:sz w:val="24"/>
        </w:rPr>
        <w:t xml:space="preserve"> </w:t>
      </w:r>
      <w:r w:rsidRPr="00FD6C9B">
        <w:rPr>
          <w:rFonts w:ascii="Book Antiqua" w:hAnsi="Book Antiqua" w:cs="Book Antiqua"/>
          <w:color w:val="000000"/>
          <w:sz w:val="24"/>
        </w:rPr>
        <w:t>significantly</w:t>
      </w:r>
      <w:r w:rsidRPr="00FD6C9B">
        <w:rPr>
          <w:rFonts w:ascii="Book Antiqua" w:hAnsi="Book Antiqua" w:cs="Book Antiqua" w:hint="eastAsia"/>
          <w:color w:val="000000"/>
          <w:sz w:val="24"/>
        </w:rPr>
        <w:t xml:space="preserve">. </w:t>
      </w:r>
      <w:r w:rsidR="006C35DB">
        <w:rPr>
          <w:rFonts w:ascii="Book Antiqua" w:hAnsi="Book Antiqua" w:cs="Book Antiqua"/>
          <w:color w:val="000000"/>
          <w:sz w:val="24"/>
        </w:rPr>
        <w:t>B</w:t>
      </w:r>
      <w:r w:rsidRPr="00FD6C9B">
        <w:rPr>
          <w:rFonts w:ascii="Book Antiqua" w:hAnsi="Book Antiqua" w:cs="Book Antiqua" w:hint="eastAsia"/>
          <w:sz w:val="24"/>
        </w:rPr>
        <w:t>oth t</w:t>
      </w:r>
      <w:r w:rsidRPr="00FD6C9B">
        <w:rPr>
          <w:rFonts w:ascii="Book Antiqua" w:hAnsi="Book Antiqua" w:cs="Book Antiqua"/>
          <w:sz w:val="24"/>
        </w:rPr>
        <w:t xml:space="preserve">he </w:t>
      </w:r>
      <w:r w:rsidRPr="00FD6C9B">
        <w:rPr>
          <w:rFonts w:ascii="Book Antiqua" w:hAnsi="Book Antiqua" w:cs="Book Antiqua" w:hint="eastAsia"/>
          <w:sz w:val="24"/>
        </w:rPr>
        <w:t>quantity and quality</w:t>
      </w:r>
      <w:r w:rsidRPr="00FD6C9B">
        <w:rPr>
          <w:rFonts w:ascii="Book Antiqua" w:hAnsi="Book Antiqua" w:cs="Book Antiqua"/>
          <w:sz w:val="24"/>
        </w:rPr>
        <w:t xml:space="preserve"> of </w:t>
      </w:r>
      <w:r w:rsidR="006C35DB">
        <w:rPr>
          <w:rFonts w:ascii="Book Antiqua" w:hAnsi="Book Antiqua" w:cs="Book Antiqua"/>
          <w:sz w:val="24"/>
        </w:rPr>
        <w:t xml:space="preserve">the </w:t>
      </w:r>
      <w:r w:rsidRPr="00FD6C9B">
        <w:rPr>
          <w:rFonts w:ascii="Book Antiqua" w:hAnsi="Book Antiqua" w:cs="Book Antiqua"/>
          <w:sz w:val="24"/>
        </w:rPr>
        <w:t xml:space="preserve">literature focused on ulcerative colitis </w:t>
      </w:r>
      <w:r w:rsidR="006C35DB" w:rsidRPr="00FD6C9B">
        <w:rPr>
          <w:rFonts w:ascii="Book Antiqua" w:hAnsi="Book Antiqua" w:cs="Book Antiqua"/>
          <w:sz w:val="24"/>
        </w:rPr>
        <w:t>w</w:t>
      </w:r>
      <w:r w:rsidR="006C35DB">
        <w:rPr>
          <w:rFonts w:ascii="Book Antiqua" w:hAnsi="Book Antiqua" w:cs="Book Antiqua"/>
          <w:sz w:val="24"/>
        </w:rPr>
        <w:t>ere</w:t>
      </w:r>
      <w:r w:rsidR="006C35DB" w:rsidRPr="00FD6C9B">
        <w:rPr>
          <w:rFonts w:ascii="Book Antiqua" w:hAnsi="Book Antiqua" w:cs="Book Antiqua"/>
          <w:sz w:val="24"/>
        </w:rPr>
        <w:t xml:space="preserve"> </w:t>
      </w:r>
      <w:r w:rsidRPr="00FD6C9B">
        <w:rPr>
          <w:rFonts w:ascii="Book Antiqua" w:hAnsi="Book Antiqua" w:cs="Book Antiqua" w:hint="eastAsia"/>
          <w:sz w:val="24"/>
        </w:rPr>
        <w:t>improv</w:t>
      </w:r>
      <w:r w:rsidRPr="00FD6C9B">
        <w:rPr>
          <w:rFonts w:ascii="Book Antiqua" w:hAnsi="Book Antiqua" w:cs="Book Antiqua"/>
          <w:sz w:val="24"/>
        </w:rPr>
        <w:t>ing</w:t>
      </w:r>
      <w:r w:rsidRPr="00FD6C9B">
        <w:rPr>
          <w:rFonts w:ascii="Book Antiqua" w:hAnsi="Book Antiqua" w:cs="Book Antiqua" w:hint="eastAsia"/>
          <w:sz w:val="24"/>
        </w:rPr>
        <w:t>.</w:t>
      </w:r>
    </w:p>
    <w:p w14:paraId="7FBD9D92" w14:textId="77777777" w:rsidR="00DD4A1F" w:rsidRPr="006C35DB" w:rsidRDefault="00DD4A1F" w:rsidP="00386061">
      <w:pPr>
        <w:pStyle w:val="EndNoteBibliography"/>
        <w:spacing w:after="0" w:line="360" w:lineRule="auto"/>
        <w:rPr>
          <w:rFonts w:ascii="宋体" w:hAnsi="宋体"/>
          <w:sz w:val="24"/>
        </w:rPr>
      </w:pPr>
    </w:p>
    <w:p w14:paraId="726A1FE7" w14:textId="0474AFD7" w:rsidR="00DD4A1F" w:rsidRPr="00FD6C9B" w:rsidRDefault="00345849" w:rsidP="00386061">
      <w:pPr>
        <w:pStyle w:val="EndNoteBibliography"/>
        <w:spacing w:after="0" w:line="360" w:lineRule="auto"/>
        <w:rPr>
          <w:rFonts w:ascii="宋体" w:hAnsi="宋体"/>
          <w:sz w:val="24"/>
        </w:rPr>
      </w:pPr>
      <w:r w:rsidRPr="00FD6C9B">
        <w:rPr>
          <w:noProof/>
          <w:sz w:val="24"/>
        </w:rPr>
        <w:lastRenderedPageBreak/>
        <w:drawing>
          <wp:inline distT="0" distB="0" distL="0" distR="0" wp14:anchorId="524C5E76" wp14:editId="56D0BB25">
            <wp:extent cx="5274310" cy="627888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6278880"/>
                    </a:xfrm>
                    <a:prstGeom prst="rect">
                      <a:avLst/>
                    </a:prstGeom>
                    <a:noFill/>
                    <a:ln>
                      <a:noFill/>
                    </a:ln>
                  </pic:spPr>
                </pic:pic>
              </a:graphicData>
            </a:graphic>
          </wp:inline>
        </w:drawing>
      </w:r>
    </w:p>
    <w:p w14:paraId="0B8A72E5" w14:textId="72C108FE" w:rsidR="009D11C7" w:rsidRPr="00FD6C9B" w:rsidRDefault="009D11C7" w:rsidP="00386061">
      <w:pPr>
        <w:spacing w:after="0" w:line="360" w:lineRule="auto"/>
        <w:outlineLvl w:val="0"/>
        <w:rPr>
          <w:rFonts w:ascii="Book Antiqua" w:hAnsi="Book Antiqua" w:cs="Book Antiqua"/>
          <w:sz w:val="24"/>
        </w:rPr>
      </w:pPr>
      <w:r w:rsidRPr="00FD6C9B">
        <w:rPr>
          <w:rFonts w:ascii="Book Antiqua" w:hAnsi="Book Antiqua" w:cs="Book Antiqua"/>
          <w:b/>
          <w:bCs/>
          <w:sz w:val="24"/>
        </w:rPr>
        <w:t xml:space="preserve">Figure 2 </w:t>
      </w:r>
      <w:r w:rsidR="006C35DB">
        <w:rPr>
          <w:rFonts w:ascii="Book Antiqua" w:hAnsi="Book Antiqua" w:cs="Book Antiqua"/>
          <w:b/>
          <w:bCs/>
          <w:sz w:val="24"/>
        </w:rPr>
        <w:t>J</w:t>
      </w:r>
      <w:r w:rsidRPr="00FD6C9B">
        <w:rPr>
          <w:rFonts w:ascii="Book Antiqua" w:hAnsi="Book Antiqua" w:cs="Book Antiqua"/>
          <w:b/>
          <w:bCs/>
          <w:sz w:val="24"/>
        </w:rPr>
        <w:t>ournal distribution of publications focused on ulcerative colitis.</w:t>
      </w:r>
      <w:r w:rsidRPr="00FD6C9B">
        <w:rPr>
          <w:rFonts w:ascii="Book Antiqua" w:hAnsi="Book Antiqua" w:cs="Book Antiqua"/>
          <w:bCs/>
          <w:sz w:val="24"/>
        </w:rPr>
        <w:t xml:space="preserve"> A: </w:t>
      </w:r>
      <w:r w:rsidR="006C35DB">
        <w:rPr>
          <w:rFonts w:ascii="Book Antiqua" w:hAnsi="Book Antiqua" w:cs="Book Antiqua"/>
          <w:bCs/>
          <w:sz w:val="24"/>
        </w:rPr>
        <w:t>P</w:t>
      </w:r>
      <w:r w:rsidRPr="00FD6C9B">
        <w:rPr>
          <w:rFonts w:ascii="Book Antiqua" w:hAnsi="Book Antiqua" w:cs="Book Antiqua"/>
          <w:bCs/>
          <w:sz w:val="24"/>
        </w:rPr>
        <w:t xml:space="preserve">roportion of papers focused on </w:t>
      </w:r>
      <w:r w:rsidRPr="00FD6C9B">
        <w:rPr>
          <w:rFonts w:ascii="Book Antiqua" w:hAnsi="Book Antiqua" w:cs="Book Antiqua"/>
          <w:sz w:val="24"/>
        </w:rPr>
        <w:t>ulcerative colitis</w:t>
      </w:r>
      <w:r w:rsidRPr="00FD6C9B">
        <w:rPr>
          <w:rFonts w:ascii="Book Antiqua" w:hAnsi="Book Antiqua" w:cs="Book Antiqua" w:hint="eastAsia"/>
          <w:bCs/>
          <w:sz w:val="24"/>
        </w:rPr>
        <w:t xml:space="preserve"> (</w:t>
      </w:r>
      <w:r w:rsidRPr="00FD6C9B">
        <w:rPr>
          <w:rFonts w:ascii="Book Antiqua" w:hAnsi="Book Antiqua" w:cs="Book Antiqua"/>
          <w:bCs/>
          <w:sz w:val="24"/>
        </w:rPr>
        <w:t>UC</w:t>
      </w:r>
      <w:r w:rsidRPr="00FD6C9B">
        <w:rPr>
          <w:rFonts w:ascii="Book Antiqua" w:hAnsi="Book Antiqua" w:cs="Book Antiqua" w:hint="eastAsia"/>
          <w:bCs/>
          <w:sz w:val="24"/>
        </w:rPr>
        <w:t>)</w:t>
      </w:r>
      <w:r w:rsidRPr="00FD6C9B">
        <w:rPr>
          <w:rFonts w:ascii="Book Antiqua" w:hAnsi="Book Antiqua" w:cs="Book Antiqua"/>
          <w:bCs/>
          <w:sz w:val="24"/>
        </w:rPr>
        <w:t xml:space="preserve"> published by each journal</w:t>
      </w:r>
      <w:r w:rsidR="006C35DB">
        <w:rPr>
          <w:rFonts w:ascii="Book Antiqua" w:hAnsi="Book Antiqua" w:cs="Book Antiqua"/>
          <w:bCs/>
          <w:sz w:val="24"/>
        </w:rPr>
        <w:t>;</w:t>
      </w:r>
      <w:r w:rsidR="006C35DB" w:rsidRPr="00FD6C9B">
        <w:rPr>
          <w:rFonts w:ascii="Book Antiqua" w:hAnsi="Book Antiqua" w:cs="Book Antiqua"/>
          <w:bCs/>
          <w:sz w:val="24"/>
        </w:rPr>
        <w:t xml:space="preserve"> </w:t>
      </w:r>
      <w:r w:rsidRPr="00FD6C9B">
        <w:rPr>
          <w:rFonts w:ascii="Book Antiqua" w:hAnsi="Book Antiqua" w:cs="Book Antiqua"/>
          <w:bCs/>
          <w:sz w:val="24"/>
        </w:rPr>
        <w:t xml:space="preserve">B: </w:t>
      </w:r>
      <w:r w:rsidR="006C35DB">
        <w:rPr>
          <w:rFonts w:ascii="Book Antiqua" w:hAnsi="Book Antiqua" w:cs="Book Antiqua"/>
          <w:bCs/>
          <w:sz w:val="24"/>
        </w:rPr>
        <w:t>P</w:t>
      </w:r>
      <w:r w:rsidRPr="00FD6C9B">
        <w:rPr>
          <w:rFonts w:ascii="Book Antiqua" w:hAnsi="Book Antiqua" w:cs="Book Antiqua"/>
          <w:bCs/>
          <w:sz w:val="24"/>
        </w:rPr>
        <w:t>roportion of papers addressing UC published by each core journal.</w:t>
      </w:r>
      <w:r w:rsidRPr="00FD6C9B">
        <w:rPr>
          <w:rFonts w:ascii="Book Antiqua" w:hAnsi="Book Antiqua" w:cs="Book Antiqua"/>
          <w:sz w:val="24"/>
        </w:rPr>
        <w:t xml:space="preserve"> A total of 16257 papers focused on UC were published in 1119 journals. Amongst them, 7561 papers were published in 524 core journals.</w:t>
      </w:r>
      <w:r w:rsidRPr="00FD6C9B">
        <w:rPr>
          <w:rFonts w:ascii="Book Antiqua" w:hAnsi="Book Antiqua"/>
          <w:sz w:val="24"/>
        </w:rPr>
        <w:t xml:space="preserve"> </w:t>
      </w:r>
      <w:r w:rsidR="006C35DB">
        <w:rPr>
          <w:rFonts w:ascii="Book Antiqua" w:hAnsi="Book Antiqua" w:cs="Book Antiqua"/>
          <w:sz w:val="24"/>
        </w:rPr>
        <w:t>Papers</w:t>
      </w:r>
      <w:r w:rsidR="006C35DB" w:rsidRPr="00FD6C9B">
        <w:rPr>
          <w:rFonts w:ascii="Book Antiqua" w:hAnsi="Book Antiqua" w:cs="Book Antiqua"/>
          <w:sz w:val="24"/>
        </w:rPr>
        <w:t xml:space="preserve"> </w:t>
      </w:r>
      <w:r w:rsidRPr="00FD6C9B">
        <w:rPr>
          <w:rFonts w:ascii="Book Antiqua" w:hAnsi="Book Antiqua" w:cs="Book Antiqua"/>
          <w:sz w:val="24"/>
        </w:rPr>
        <w:t>on UC were mainly published by the</w:t>
      </w:r>
      <w:r w:rsidRPr="00FD6C9B">
        <w:rPr>
          <w:rFonts w:ascii="Book Antiqua" w:hAnsi="Book Antiqua" w:cs="Book Antiqua"/>
          <w:i/>
          <w:sz w:val="24"/>
        </w:rPr>
        <w:t xml:space="preserve"> </w:t>
      </w:r>
      <w:r w:rsidRPr="00FD6C9B">
        <w:rPr>
          <w:rFonts w:ascii="Book Antiqua" w:hAnsi="Book Antiqua" w:cs="Book Antiqua"/>
          <w:i/>
          <w:iCs/>
          <w:sz w:val="24"/>
        </w:rPr>
        <w:t>Chinese Journal of Coloproctology</w:t>
      </w:r>
      <w:r w:rsidRPr="00FD6C9B">
        <w:rPr>
          <w:rFonts w:ascii="Book Antiqua" w:hAnsi="Book Antiqua" w:cs="Book Antiqua"/>
          <w:i/>
          <w:sz w:val="24"/>
        </w:rPr>
        <w:t xml:space="preserve">, </w:t>
      </w:r>
      <w:r w:rsidRPr="00FD6C9B">
        <w:rPr>
          <w:rFonts w:ascii="Book Antiqua" w:hAnsi="Book Antiqua" w:cs="Book Antiqua"/>
          <w:i/>
          <w:iCs/>
          <w:sz w:val="24"/>
        </w:rPr>
        <w:t>World Chinese Journal of Digestology</w:t>
      </w:r>
      <w:r w:rsidRPr="00FD6C9B">
        <w:rPr>
          <w:rFonts w:ascii="Book Antiqua" w:hAnsi="Book Antiqua" w:cs="Book Antiqua"/>
          <w:i/>
          <w:sz w:val="24"/>
        </w:rPr>
        <w:t xml:space="preserve">, </w:t>
      </w:r>
      <w:r w:rsidRPr="00FD6C9B">
        <w:rPr>
          <w:rFonts w:ascii="Book Antiqua" w:hAnsi="Book Antiqua" w:cs="Book Antiqua"/>
          <w:i/>
          <w:iCs/>
          <w:sz w:val="24"/>
        </w:rPr>
        <w:t xml:space="preserve">Chinese Journal of Digestion, Chinese Journal of Integrated Traditional and Western Medicine on Digestion, </w:t>
      </w:r>
      <w:r w:rsidR="006C35DB">
        <w:rPr>
          <w:rFonts w:ascii="Book Antiqua" w:hAnsi="Book Antiqua" w:cs="Book Antiqua"/>
          <w:sz w:val="24"/>
        </w:rPr>
        <w:t>and</w:t>
      </w:r>
      <w:r w:rsidR="006C35DB" w:rsidRPr="00FD6C9B">
        <w:rPr>
          <w:rFonts w:ascii="Book Antiqua" w:hAnsi="Book Antiqua" w:cs="Book Antiqua"/>
          <w:i/>
          <w:iCs/>
          <w:sz w:val="24"/>
        </w:rPr>
        <w:t xml:space="preserve"> </w:t>
      </w:r>
      <w:r w:rsidRPr="00FD6C9B">
        <w:rPr>
          <w:rFonts w:ascii="Book Antiqua" w:hAnsi="Book Antiqua" w:cs="Book Antiqua"/>
          <w:i/>
          <w:iCs/>
          <w:sz w:val="24"/>
        </w:rPr>
        <w:t xml:space="preserve">Modern Journal of Integrated </w:t>
      </w:r>
      <w:r w:rsidRPr="00FD6C9B">
        <w:rPr>
          <w:rFonts w:ascii="Book Antiqua" w:hAnsi="Book Antiqua" w:cs="Book Antiqua"/>
          <w:i/>
          <w:iCs/>
          <w:sz w:val="24"/>
        </w:rPr>
        <w:lastRenderedPageBreak/>
        <w:t>Traditional Chinese and Western Medicine</w:t>
      </w:r>
      <w:r w:rsidRPr="00FD6C9B">
        <w:rPr>
          <w:rFonts w:ascii="Book Antiqua" w:hAnsi="Book Antiqua" w:cs="Book Antiqua"/>
          <w:sz w:val="24"/>
        </w:rPr>
        <w:t>.</w:t>
      </w:r>
    </w:p>
    <w:p w14:paraId="381AAA83" w14:textId="77777777" w:rsidR="009D11C7" w:rsidRPr="00FD6C9B" w:rsidRDefault="009D11C7" w:rsidP="00386061">
      <w:pPr>
        <w:pStyle w:val="EndNoteBibliography"/>
        <w:spacing w:after="0" w:line="360" w:lineRule="auto"/>
        <w:rPr>
          <w:rFonts w:ascii="宋体" w:hAnsi="宋体"/>
          <w:sz w:val="24"/>
        </w:rPr>
      </w:pPr>
    </w:p>
    <w:p w14:paraId="2BB51781" w14:textId="5332D5FE" w:rsidR="00DD4A1F" w:rsidRPr="00FD6C9B" w:rsidRDefault="007B1375" w:rsidP="00386061">
      <w:pPr>
        <w:pStyle w:val="EndNoteBibliography"/>
        <w:spacing w:after="0" w:line="360" w:lineRule="auto"/>
        <w:rPr>
          <w:rFonts w:ascii="宋体" w:hAnsi="宋体"/>
          <w:sz w:val="24"/>
        </w:rPr>
      </w:pPr>
      <w:r w:rsidRPr="00FD6C9B">
        <w:rPr>
          <w:noProof/>
          <w:sz w:val="24"/>
        </w:rPr>
        <w:drawing>
          <wp:inline distT="0" distB="0" distL="0" distR="0" wp14:anchorId="29F1FCA3" wp14:editId="5B94E20E">
            <wp:extent cx="5274310" cy="70935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7093585"/>
                    </a:xfrm>
                    <a:prstGeom prst="rect">
                      <a:avLst/>
                    </a:prstGeom>
                    <a:noFill/>
                    <a:ln>
                      <a:noFill/>
                    </a:ln>
                  </pic:spPr>
                </pic:pic>
              </a:graphicData>
            </a:graphic>
          </wp:inline>
        </w:drawing>
      </w:r>
    </w:p>
    <w:p w14:paraId="56BF1609" w14:textId="27899664" w:rsidR="009D11C7" w:rsidRPr="00FD6C9B" w:rsidRDefault="009D11C7" w:rsidP="00386061">
      <w:pPr>
        <w:spacing w:after="0" w:line="360" w:lineRule="auto"/>
        <w:outlineLvl w:val="0"/>
        <w:rPr>
          <w:rFonts w:ascii="宋体" w:hAnsi="宋体"/>
          <w:sz w:val="24"/>
        </w:rPr>
      </w:pPr>
      <w:r w:rsidRPr="00FD6C9B">
        <w:rPr>
          <w:rFonts w:ascii="Book Antiqua" w:hAnsi="Book Antiqua" w:cs="Book Antiqua"/>
          <w:b/>
          <w:bCs/>
          <w:sz w:val="24"/>
        </w:rPr>
        <w:t xml:space="preserve">Figure 3 </w:t>
      </w:r>
      <w:r w:rsidR="006C35DB">
        <w:rPr>
          <w:rFonts w:ascii="Book Antiqua" w:hAnsi="Book Antiqua" w:cs="Book Antiqua"/>
          <w:b/>
          <w:bCs/>
          <w:sz w:val="24"/>
        </w:rPr>
        <w:t>O</w:t>
      </w:r>
      <w:r w:rsidRPr="00FD6C9B">
        <w:rPr>
          <w:rFonts w:ascii="Book Antiqua" w:hAnsi="Book Antiqua" w:cs="Book Antiqua"/>
          <w:b/>
          <w:bCs/>
          <w:sz w:val="24"/>
        </w:rPr>
        <w:t xml:space="preserve">rganization distribution of publications focused on ulcerative colitis. </w:t>
      </w:r>
      <w:r w:rsidRPr="00FD6C9B">
        <w:rPr>
          <w:rFonts w:ascii="Book Antiqua" w:hAnsi="Book Antiqua" w:cs="Book Antiqua"/>
          <w:bCs/>
          <w:sz w:val="24"/>
        </w:rPr>
        <w:t xml:space="preserve">A: </w:t>
      </w:r>
      <w:r w:rsidR="006C35DB">
        <w:rPr>
          <w:rFonts w:ascii="Book Antiqua" w:hAnsi="Book Antiqua" w:cs="Book Antiqua"/>
          <w:bCs/>
          <w:sz w:val="24"/>
        </w:rPr>
        <w:t>P</w:t>
      </w:r>
      <w:r w:rsidRPr="00FD6C9B">
        <w:rPr>
          <w:rFonts w:ascii="Book Antiqua" w:hAnsi="Book Antiqua" w:cs="Book Antiqua"/>
          <w:bCs/>
          <w:sz w:val="24"/>
        </w:rPr>
        <w:t xml:space="preserve">roportion of papers </w:t>
      </w:r>
      <w:r w:rsidR="006C35DB">
        <w:rPr>
          <w:rFonts w:ascii="Book Antiqua" w:hAnsi="Book Antiqua" w:cs="Book Antiqua"/>
          <w:bCs/>
          <w:sz w:val="24"/>
        </w:rPr>
        <w:t>published</w:t>
      </w:r>
      <w:r w:rsidR="006C35DB" w:rsidRPr="00FD6C9B" w:rsidDel="006C35DB">
        <w:rPr>
          <w:rFonts w:ascii="Book Antiqua" w:hAnsi="Book Antiqua" w:cs="Book Antiqua"/>
          <w:bCs/>
          <w:sz w:val="24"/>
        </w:rPr>
        <w:t xml:space="preserve"> </w:t>
      </w:r>
      <w:r w:rsidRPr="00FD6C9B">
        <w:rPr>
          <w:rFonts w:ascii="Book Antiqua" w:hAnsi="Book Antiqua" w:cs="Book Antiqua"/>
          <w:bCs/>
          <w:sz w:val="24"/>
        </w:rPr>
        <w:t>by academic institutions from 2000 to 2017</w:t>
      </w:r>
      <w:r w:rsidR="006C35DB">
        <w:rPr>
          <w:rFonts w:ascii="Book Antiqua" w:hAnsi="Book Antiqua" w:cs="Book Antiqua"/>
          <w:bCs/>
          <w:sz w:val="24"/>
        </w:rPr>
        <w:t>;</w:t>
      </w:r>
      <w:r w:rsidR="006C35DB" w:rsidRPr="00FD6C9B">
        <w:rPr>
          <w:rFonts w:ascii="Book Antiqua" w:hAnsi="Book Antiqua" w:cs="Book Antiqua"/>
          <w:bCs/>
          <w:sz w:val="24"/>
        </w:rPr>
        <w:t xml:space="preserve"> </w:t>
      </w:r>
      <w:r w:rsidRPr="00FD6C9B">
        <w:rPr>
          <w:rFonts w:ascii="Book Antiqua" w:hAnsi="Book Antiqua" w:cs="Book Antiqua"/>
          <w:bCs/>
          <w:sz w:val="24"/>
        </w:rPr>
        <w:t xml:space="preserve">B: Papers </w:t>
      </w:r>
      <w:r w:rsidR="006C35DB">
        <w:rPr>
          <w:rFonts w:ascii="Book Antiqua" w:hAnsi="Book Antiqua" w:cs="Book Antiqua"/>
          <w:bCs/>
          <w:sz w:val="24"/>
        </w:rPr>
        <w:t>published</w:t>
      </w:r>
      <w:r w:rsidR="006C35DB" w:rsidRPr="00FD6C9B">
        <w:rPr>
          <w:rFonts w:ascii="Book Antiqua" w:hAnsi="Book Antiqua" w:cs="Book Antiqua"/>
          <w:bCs/>
          <w:sz w:val="24"/>
        </w:rPr>
        <w:t xml:space="preserve"> </w:t>
      </w:r>
      <w:r w:rsidRPr="00FD6C9B">
        <w:rPr>
          <w:rFonts w:ascii="Book Antiqua" w:hAnsi="Book Antiqua" w:cs="Book Antiqua"/>
          <w:bCs/>
          <w:sz w:val="24"/>
        </w:rPr>
        <w:t>by academic institutions in core journals from 2000 to 2017.</w:t>
      </w:r>
      <w:r w:rsidRPr="00FD6C9B">
        <w:rPr>
          <w:rFonts w:ascii="Book Antiqua" w:hAnsi="Book Antiqua" w:cs="Book Antiqua"/>
          <w:sz w:val="24"/>
        </w:rPr>
        <w:t xml:space="preserve"> In recent years, the proportion of papers published by academic </w:t>
      </w:r>
      <w:r w:rsidRPr="00FD6C9B">
        <w:rPr>
          <w:rFonts w:ascii="Book Antiqua" w:hAnsi="Book Antiqua" w:cs="Book Antiqua"/>
          <w:sz w:val="24"/>
        </w:rPr>
        <w:lastRenderedPageBreak/>
        <w:t xml:space="preserve">institutions fluctuated from 44.53% to 50.16% and the proportion of papers published by academic institutions in core journals fluctuated from 61.04% to 68.90%. The general trend indicated that </w:t>
      </w:r>
      <w:r w:rsidRPr="00FD6C9B">
        <w:rPr>
          <w:rFonts w:ascii="Book Antiqua" w:hAnsi="Book Antiqua" w:cs="Book Antiqua" w:hint="eastAsia"/>
          <w:sz w:val="24"/>
        </w:rPr>
        <w:t>a</w:t>
      </w:r>
      <w:r w:rsidRPr="00FD6C9B">
        <w:rPr>
          <w:rFonts w:ascii="Book Antiqua" w:hAnsi="Book Antiqua" w:cs="Book Antiqua"/>
          <w:sz w:val="24"/>
        </w:rPr>
        <w:t>cademic institutions exerted a fundamental role in the research related to ulcerative colitis.</w:t>
      </w:r>
    </w:p>
    <w:p w14:paraId="4CADA395" w14:textId="77777777" w:rsidR="00DD4A1F" w:rsidRPr="00FD6C9B" w:rsidRDefault="00DD4A1F" w:rsidP="00386061">
      <w:pPr>
        <w:pStyle w:val="EndNoteBibliography"/>
        <w:spacing w:after="0" w:line="360" w:lineRule="auto"/>
        <w:rPr>
          <w:rFonts w:ascii="宋体" w:hAnsi="宋体"/>
          <w:sz w:val="24"/>
        </w:rPr>
      </w:pPr>
    </w:p>
    <w:p w14:paraId="30D7E0D6" w14:textId="009DA938" w:rsidR="00DD4A1F" w:rsidRPr="00FD6C9B" w:rsidRDefault="00685BDD" w:rsidP="00386061">
      <w:pPr>
        <w:spacing w:after="0" w:line="360" w:lineRule="auto"/>
        <w:outlineLvl w:val="0"/>
        <w:rPr>
          <w:rFonts w:ascii="Book Antiqua" w:hAnsi="Book Antiqua" w:cs="Book Antiqua"/>
          <w:sz w:val="24"/>
        </w:rPr>
      </w:pPr>
      <w:r w:rsidRPr="00FD6C9B">
        <w:rPr>
          <w:noProof/>
          <w:sz w:val="24"/>
        </w:rPr>
        <w:drawing>
          <wp:inline distT="0" distB="0" distL="0" distR="0" wp14:anchorId="1D9224E3" wp14:editId="3D236D46">
            <wp:extent cx="5274310" cy="440309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4403090"/>
                    </a:xfrm>
                    <a:prstGeom prst="rect">
                      <a:avLst/>
                    </a:prstGeom>
                    <a:noFill/>
                    <a:ln>
                      <a:noFill/>
                    </a:ln>
                  </pic:spPr>
                </pic:pic>
              </a:graphicData>
            </a:graphic>
          </wp:inline>
        </w:drawing>
      </w:r>
      <w:r w:rsidR="009D11C7" w:rsidRPr="00FD6C9B">
        <w:rPr>
          <w:rFonts w:ascii="Book Antiqua" w:hAnsi="Book Antiqua" w:cs="Book Antiqua"/>
          <w:b/>
          <w:bCs/>
          <w:sz w:val="24"/>
        </w:rPr>
        <w:t xml:space="preserve">Figure 4 </w:t>
      </w:r>
      <w:r w:rsidR="006C35DB">
        <w:rPr>
          <w:rFonts w:ascii="Book Antiqua" w:hAnsi="Book Antiqua" w:cs="Book Antiqua"/>
          <w:b/>
          <w:bCs/>
          <w:sz w:val="24"/>
        </w:rPr>
        <w:t>R</w:t>
      </w:r>
      <w:r w:rsidR="009D11C7" w:rsidRPr="00FD6C9B">
        <w:rPr>
          <w:rFonts w:ascii="Book Antiqua" w:hAnsi="Book Antiqua" w:cs="Book Antiqua"/>
          <w:b/>
          <w:bCs/>
          <w:sz w:val="24"/>
        </w:rPr>
        <w:t xml:space="preserve">eginal distribution of publications focused on ulcerative colitis. </w:t>
      </w:r>
      <w:r w:rsidR="009D11C7" w:rsidRPr="00FD6C9B">
        <w:rPr>
          <w:rFonts w:ascii="Book Antiqua" w:hAnsi="Book Antiqua" w:cs="Book Antiqua"/>
          <w:bCs/>
          <w:sz w:val="24"/>
        </w:rPr>
        <w:t xml:space="preserve">A: </w:t>
      </w:r>
      <w:r w:rsidR="006C35DB">
        <w:rPr>
          <w:rFonts w:ascii="Book Antiqua" w:hAnsi="Book Antiqua" w:cs="Book Antiqua"/>
          <w:bCs/>
          <w:sz w:val="24"/>
        </w:rPr>
        <w:t>P</w:t>
      </w:r>
      <w:r w:rsidR="009D11C7" w:rsidRPr="00FD6C9B">
        <w:rPr>
          <w:rFonts w:ascii="Book Antiqua" w:hAnsi="Book Antiqua" w:cs="Book Antiqua"/>
          <w:bCs/>
          <w:sz w:val="24"/>
        </w:rPr>
        <w:t>roportion of publication</w:t>
      </w:r>
      <w:r w:rsidR="006C35DB">
        <w:rPr>
          <w:rFonts w:ascii="Book Antiqua" w:hAnsi="Book Antiqua" w:cs="Book Antiqua"/>
          <w:bCs/>
          <w:sz w:val="24"/>
        </w:rPr>
        <w:t>s</w:t>
      </w:r>
      <w:r w:rsidR="009D11C7" w:rsidRPr="00FD6C9B">
        <w:rPr>
          <w:rFonts w:ascii="Book Antiqua" w:hAnsi="Book Antiqua" w:cs="Book Antiqua"/>
          <w:bCs/>
          <w:sz w:val="24"/>
        </w:rPr>
        <w:t xml:space="preserve"> in each province; B: </w:t>
      </w:r>
      <w:r w:rsidR="006C35DB">
        <w:rPr>
          <w:rFonts w:ascii="Book Antiqua" w:hAnsi="Book Antiqua" w:cs="Book Antiqua"/>
          <w:bCs/>
          <w:sz w:val="24"/>
        </w:rPr>
        <w:t>P</w:t>
      </w:r>
      <w:r w:rsidR="009D11C7" w:rsidRPr="00FD6C9B">
        <w:rPr>
          <w:rFonts w:ascii="Book Antiqua" w:hAnsi="Book Antiqua" w:cs="Book Antiqua"/>
          <w:bCs/>
          <w:sz w:val="24"/>
        </w:rPr>
        <w:t>roportion of paper</w:t>
      </w:r>
      <w:r w:rsidR="006C35DB">
        <w:rPr>
          <w:rFonts w:ascii="Book Antiqua" w:hAnsi="Book Antiqua" w:cs="Book Antiqua"/>
          <w:bCs/>
          <w:sz w:val="24"/>
        </w:rPr>
        <w:t>s</w:t>
      </w:r>
      <w:r w:rsidR="009D11C7" w:rsidRPr="00FD6C9B">
        <w:rPr>
          <w:rFonts w:ascii="Book Antiqua" w:hAnsi="Book Antiqua" w:cs="Book Antiqua"/>
          <w:bCs/>
          <w:sz w:val="24"/>
        </w:rPr>
        <w:t xml:space="preserve"> published by core journals in each province</w:t>
      </w:r>
      <w:r w:rsidR="009D11C7" w:rsidRPr="00FD6C9B">
        <w:rPr>
          <w:rFonts w:ascii="Book Antiqua" w:hAnsi="Book Antiqua" w:cs="Book Antiqua" w:hint="eastAsia"/>
          <w:bCs/>
          <w:sz w:val="24"/>
        </w:rPr>
        <w:t>;</w:t>
      </w:r>
      <w:r w:rsidR="009D11C7" w:rsidRPr="00FD6C9B">
        <w:rPr>
          <w:rFonts w:ascii="Book Antiqua" w:hAnsi="Book Antiqua" w:cs="Book Antiqua"/>
          <w:bCs/>
          <w:sz w:val="24"/>
        </w:rPr>
        <w:t xml:space="preserve"> C: </w:t>
      </w:r>
      <w:bookmarkStart w:id="78" w:name="OLE_LINK4"/>
      <w:r w:rsidR="009D11C7" w:rsidRPr="00FD6C9B">
        <w:rPr>
          <w:rFonts w:ascii="Book Antiqua" w:hAnsi="Book Antiqua" w:cs="Book Antiqua"/>
          <w:bCs/>
          <w:sz w:val="24"/>
        </w:rPr>
        <w:t xml:space="preserve">Province distribution for </w:t>
      </w:r>
      <w:r w:rsidR="006C35DB">
        <w:rPr>
          <w:rFonts w:ascii="Book Antiqua" w:hAnsi="Book Antiqua" w:cs="Book Antiqua"/>
          <w:bCs/>
          <w:sz w:val="24"/>
        </w:rPr>
        <w:t xml:space="preserve">the </w:t>
      </w:r>
      <w:r w:rsidR="009D11C7" w:rsidRPr="00FD6C9B">
        <w:rPr>
          <w:rFonts w:ascii="Book Antiqua" w:hAnsi="Book Antiqua" w:cs="Book Antiqua"/>
          <w:bCs/>
          <w:sz w:val="24"/>
        </w:rPr>
        <w:t xml:space="preserve">literature on ulcerative colitis </w:t>
      </w:r>
      <w:r w:rsidR="009D11C7" w:rsidRPr="00FD6C9B">
        <w:rPr>
          <w:rFonts w:ascii="Book Antiqua" w:hAnsi="Book Antiqua" w:cs="Book Antiqua" w:hint="eastAsia"/>
          <w:bCs/>
          <w:sz w:val="24"/>
        </w:rPr>
        <w:t>(</w:t>
      </w:r>
      <w:r w:rsidR="009D11C7" w:rsidRPr="00FD6C9B">
        <w:rPr>
          <w:rFonts w:ascii="Book Antiqua" w:hAnsi="Book Antiqua" w:cs="Book Antiqua"/>
          <w:bCs/>
          <w:sz w:val="24"/>
        </w:rPr>
        <w:t>UC</w:t>
      </w:r>
      <w:r w:rsidR="009D11C7" w:rsidRPr="00FD6C9B">
        <w:rPr>
          <w:rFonts w:ascii="Book Antiqua" w:hAnsi="Book Antiqua" w:cs="Book Antiqua" w:hint="eastAsia"/>
          <w:bCs/>
          <w:sz w:val="24"/>
        </w:rPr>
        <w:t>)</w:t>
      </w:r>
      <w:r w:rsidR="009D11C7" w:rsidRPr="00FD6C9B">
        <w:rPr>
          <w:rFonts w:ascii="Book Antiqua" w:hAnsi="Book Antiqua" w:cs="Book Antiqua"/>
          <w:bCs/>
          <w:sz w:val="24"/>
        </w:rPr>
        <w:t xml:space="preserve"> in China</w:t>
      </w:r>
      <w:bookmarkEnd w:id="78"/>
      <w:r w:rsidR="009D11C7" w:rsidRPr="00FD6C9B">
        <w:rPr>
          <w:rFonts w:ascii="Book Antiqua" w:hAnsi="Book Antiqua" w:cs="Book Antiqua"/>
          <w:bCs/>
          <w:sz w:val="24"/>
        </w:rPr>
        <w:t xml:space="preserve">; D: </w:t>
      </w:r>
      <w:bookmarkStart w:id="79" w:name="OLE_LINK8"/>
      <w:r w:rsidR="009D11C7" w:rsidRPr="00FD6C9B">
        <w:rPr>
          <w:rFonts w:ascii="Book Antiqua" w:hAnsi="Book Antiqua" w:cs="Book Antiqua"/>
          <w:bCs/>
          <w:sz w:val="24"/>
        </w:rPr>
        <w:t xml:space="preserve">Regional distribution of </w:t>
      </w:r>
      <w:r w:rsidR="006C35DB">
        <w:rPr>
          <w:rFonts w:ascii="Book Antiqua" w:hAnsi="Book Antiqua" w:cs="Book Antiqua"/>
          <w:bCs/>
          <w:sz w:val="24"/>
        </w:rPr>
        <w:t xml:space="preserve">the </w:t>
      </w:r>
      <w:r w:rsidR="009D11C7" w:rsidRPr="00FD6C9B">
        <w:rPr>
          <w:rFonts w:ascii="Book Antiqua" w:hAnsi="Book Antiqua" w:cs="Book Antiqua"/>
          <w:bCs/>
          <w:sz w:val="24"/>
        </w:rPr>
        <w:t>literature</w:t>
      </w:r>
      <w:r w:rsidR="006C35DB">
        <w:rPr>
          <w:rFonts w:ascii="Book Antiqua" w:hAnsi="Book Antiqua" w:cs="Book Antiqua"/>
          <w:bCs/>
          <w:sz w:val="24"/>
        </w:rPr>
        <w:t xml:space="preserve"> </w:t>
      </w:r>
      <w:r w:rsidR="009D11C7" w:rsidRPr="00FD6C9B">
        <w:rPr>
          <w:rFonts w:ascii="Book Antiqua" w:hAnsi="Book Antiqua" w:cs="Book Antiqua"/>
          <w:bCs/>
          <w:sz w:val="24"/>
        </w:rPr>
        <w:t>focused on UC</w:t>
      </w:r>
      <w:bookmarkEnd w:id="79"/>
      <w:r w:rsidR="009D11C7" w:rsidRPr="00FD6C9B">
        <w:rPr>
          <w:rFonts w:ascii="Book Antiqua" w:hAnsi="Book Antiqua" w:cs="Book Antiqua"/>
          <w:bCs/>
          <w:sz w:val="24"/>
        </w:rPr>
        <w:t xml:space="preserve"> in China from 1993 to 2017.</w:t>
      </w:r>
      <w:r w:rsidR="009D11C7" w:rsidRPr="00FD6C9B">
        <w:rPr>
          <w:rFonts w:ascii="Book Antiqua" w:hAnsi="Book Antiqua" w:cs="Book Antiqua"/>
          <w:sz w:val="24"/>
        </w:rPr>
        <w:t xml:space="preserve"> A total of 15683 papers were analyzed in Figure 4A-C. Amongst them, 7356 papers </w:t>
      </w:r>
      <w:r w:rsidR="006C35DB">
        <w:rPr>
          <w:rFonts w:ascii="Book Antiqua" w:hAnsi="Book Antiqua" w:cs="Book Antiqua"/>
          <w:sz w:val="24"/>
        </w:rPr>
        <w:t xml:space="preserve">were </w:t>
      </w:r>
      <w:r w:rsidR="009D11C7" w:rsidRPr="00FD6C9B">
        <w:rPr>
          <w:rFonts w:ascii="Book Antiqua" w:hAnsi="Book Antiqua" w:cs="Book Antiqua"/>
          <w:sz w:val="24"/>
        </w:rPr>
        <w:t xml:space="preserve">published in core journals. </w:t>
      </w:r>
      <w:r w:rsidR="009D11C7" w:rsidRPr="00E63988">
        <w:rPr>
          <w:rFonts w:ascii="Book Antiqua" w:hAnsi="Book Antiqua" w:cs="Book Antiqua"/>
          <w:sz w:val="24"/>
        </w:rPr>
        <w:t xml:space="preserve">Jiangsu, Henan, Shandong, </w:t>
      </w:r>
      <w:r w:rsidR="009D11C7" w:rsidRPr="006C35DB">
        <w:rPr>
          <w:rFonts w:ascii="Book Antiqua" w:hAnsi="Book Antiqua" w:cs="Book Antiqua"/>
          <w:sz w:val="24"/>
        </w:rPr>
        <w:t xml:space="preserve">and </w:t>
      </w:r>
      <w:r w:rsidR="009D11C7" w:rsidRPr="00E63988">
        <w:rPr>
          <w:rFonts w:ascii="Book Antiqua" w:hAnsi="Book Antiqua" w:cs="Book Antiqua"/>
          <w:sz w:val="24"/>
        </w:rPr>
        <w:t xml:space="preserve">Guangdong </w:t>
      </w:r>
      <w:r w:rsidR="006C35DB">
        <w:rPr>
          <w:rFonts w:ascii="Book Antiqua" w:hAnsi="Book Antiqua" w:cs="Book Antiqua"/>
          <w:sz w:val="24"/>
        </w:rPr>
        <w:t>P</w:t>
      </w:r>
      <w:r w:rsidR="006C35DB" w:rsidRPr="00E63988">
        <w:rPr>
          <w:rFonts w:ascii="Book Antiqua" w:hAnsi="Book Antiqua" w:cs="Book Antiqua"/>
          <w:sz w:val="24"/>
        </w:rPr>
        <w:t>rovince</w:t>
      </w:r>
      <w:r w:rsidR="006C35DB">
        <w:rPr>
          <w:rFonts w:ascii="Book Antiqua" w:hAnsi="Book Antiqua" w:cs="Book Antiqua"/>
          <w:sz w:val="24"/>
        </w:rPr>
        <w:t>s</w:t>
      </w:r>
      <w:r w:rsidR="006C35DB" w:rsidRPr="00FD6C9B">
        <w:rPr>
          <w:rFonts w:ascii="Book Antiqua" w:hAnsi="Book Antiqua" w:cs="Book Antiqua"/>
          <w:sz w:val="24"/>
        </w:rPr>
        <w:t xml:space="preserve"> </w:t>
      </w:r>
      <w:r w:rsidR="009D11C7" w:rsidRPr="00FD6C9B">
        <w:rPr>
          <w:rFonts w:ascii="Book Antiqua" w:hAnsi="Book Antiqua" w:cs="Book Antiqua"/>
          <w:iCs/>
          <w:sz w:val="24"/>
        </w:rPr>
        <w:t>featured significantly</w:t>
      </w:r>
      <w:r w:rsidR="009D11C7" w:rsidRPr="00FD6C9B">
        <w:rPr>
          <w:rFonts w:ascii="Book Antiqua" w:hAnsi="Book Antiqua" w:cs="Book Antiqua"/>
          <w:sz w:val="24"/>
        </w:rPr>
        <w:t xml:space="preserve"> in the research filed related to UC. A total of 15584 papers were analyzed in Figure 4D. Out of these, the most paper</w:t>
      </w:r>
      <w:r w:rsidR="006C35DB">
        <w:rPr>
          <w:rFonts w:ascii="Book Antiqua" w:hAnsi="Book Antiqua" w:cs="Book Antiqua"/>
          <w:sz w:val="24"/>
        </w:rPr>
        <w:t>s</w:t>
      </w:r>
      <w:r w:rsidR="009D11C7" w:rsidRPr="00FD6C9B">
        <w:rPr>
          <w:rFonts w:ascii="Book Antiqua" w:hAnsi="Book Antiqua" w:cs="Book Antiqua"/>
          <w:sz w:val="24"/>
        </w:rPr>
        <w:t xml:space="preserve"> were published in East </w:t>
      </w:r>
      <w:r w:rsidR="009D11C7" w:rsidRPr="00FD6C9B">
        <w:rPr>
          <w:rFonts w:ascii="Book Antiqua" w:hAnsi="Book Antiqua" w:cs="Book Antiqua"/>
          <w:sz w:val="24"/>
        </w:rPr>
        <w:lastRenderedPageBreak/>
        <w:t>China.</w:t>
      </w:r>
    </w:p>
    <w:sectPr w:rsidR="00DD4A1F" w:rsidRPr="00FD6C9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62FE83" w14:textId="77777777" w:rsidR="00341336" w:rsidRDefault="00341336" w:rsidP="008B139F">
      <w:pPr>
        <w:spacing w:after="0" w:line="240" w:lineRule="auto"/>
      </w:pPr>
      <w:r>
        <w:separator/>
      </w:r>
    </w:p>
  </w:endnote>
  <w:endnote w:type="continuationSeparator" w:id="0">
    <w:p w14:paraId="374917B2" w14:textId="77777777" w:rsidR="00341336" w:rsidRDefault="00341336" w:rsidP="008B1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roid Serif">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monospace">
    <w:altName w:val="Segoe Print"/>
    <w:panose1 w:val="020B0604020202020204"/>
    <w:charset w:val="00"/>
    <w:family w:val="auto"/>
    <w:pitch w:val="default"/>
  </w:font>
  <w:font w:name="���� COLOR : #717171">
    <w:altName w:val="Cambria"/>
    <w:panose1 w:val="020B0604020202020204"/>
    <w:charset w:val="00"/>
    <w:family w:val="auto"/>
    <w:pitch w:val="default"/>
  </w:font>
  <w:font w:name="icomoon">
    <w:altName w:val="Calibri"/>
    <w:panose1 w:val="020B0604020202020204"/>
    <w:charset w:val="00"/>
    <w:family w:val="auto"/>
    <w:pitch w:val="variable"/>
    <w:sig w:usb0="00000003" w:usb1="00000000" w:usb2="00000000" w:usb3="00000000" w:csb0="00000001" w:csb1="00000000"/>
  </w:font>
  <w:font w:name="FontAwesome">
    <w:altName w:val="Segoe Print"/>
    <w:panose1 w:val="020B0604020202020204"/>
    <w:charset w:val="00"/>
    <w:family w:val="auto"/>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BZ+ZDLDgh-1">
    <w:altName w:val="Cambria"/>
    <w:panose1 w:val="020B0604020202020204"/>
    <w:charset w:val="00"/>
    <w:family w:val="roman"/>
    <w:pitch w:val="default"/>
  </w:font>
  <w:font w:name="AdvOTbc475f09">
    <w:altName w:val="Segoe Print"/>
    <w:panose1 w:val="020B0604020202020204"/>
    <w:charset w:val="00"/>
    <w:family w:val="auto"/>
    <w:pitch w:val="default"/>
  </w:font>
  <w:font w:name="Book Antiqua">
    <w:panose1 w:val="0204060205030503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Segoe UI">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notTrueType/>
    <w:pitch w:val="variable"/>
    <w:sig w:usb0="E00002FF" w:usb1="5000785B" w:usb2="00000000" w:usb3="00000000" w:csb0="000001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0B0222" w14:textId="77777777" w:rsidR="00341336" w:rsidRDefault="00341336" w:rsidP="008B139F">
      <w:pPr>
        <w:spacing w:after="0" w:line="240" w:lineRule="auto"/>
      </w:pPr>
      <w:r>
        <w:separator/>
      </w:r>
    </w:p>
  </w:footnote>
  <w:footnote w:type="continuationSeparator" w:id="0">
    <w:p w14:paraId="6DA3D0FB" w14:textId="77777777" w:rsidR="00341336" w:rsidRDefault="00341336" w:rsidP="008B13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AE3047"/>
    <w:multiLevelType w:val="singleLevel"/>
    <w:tmpl w:val="1EAE3047"/>
    <w:lvl w:ilvl="0">
      <w:start w:val="1"/>
      <w:numFmt w:val="decimal"/>
      <w:lvlText w:val="%1"/>
      <w:lvlJc w:val="left"/>
      <w:pPr>
        <w:tabs>
          <w:tab w:val="left" w:pos="420"/>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embedSystemFonts/>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Hepatology wjcc&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vt0dafwtvfe9kee5vapz0avzerpw9apxzpz&quot;&gt;My EndNote Library&lt;record-ids&gt;&lt;item&gt;140&lt;/item&gt;&lt;item&gt;298&lt;/item&gt;&lt;item&gt;301&lt;/item&gt;&lt;item&gt;48206&lt;/item&gt;&lt;item&gt;48208&lt;/item&gt;&lt;item&gt;48209&lt;/item&gt;&lt;item&gt;118362&lt;/item&gt;&lt;item&gt;119274&lt;/item&gt;&lt;item&gt;119275&lt;/item&gt;&lt;item&gt;119276&lt;/item&gt;&lt;item&gt;120098&lt;/item&gt;&lt;item&gt;120120&lt;/item&gt;&lt;item&gt;120121&lt;/item&gt;&lt;item&gt;120122&lt;/item&gt;&lt;item&gt;120152&lt;/item&gt;&lt;item&gt;120158&lt;/item&gt;&lt;item&gt;120165&lt;/item&gt;&lt;item&gt;120166&lt;/item&gt;&lt;item&gt;120168&lt;/item&gt;&lt;item&gt;120169&lt;/item&gt;&lt;item&gt;120170&lt;/item&gt;&lt;item&gt;120171&lt;/item&gt;&lt;item&gt;120173&lt;/item&gt;&lt;item&gt;120174&lt;/item&gt;&lt;item&gt;120176&lt;/item&gt;&lt;item&gt;120177&lt;/item&gt;&lt;item&gt;120178&lt;/item&gt;&lt;item&gt;120179&lt;/item&gt;&lt;item&gt;120189&lt;/item&gt;&lt;/record-ids&gt;&lt;/item&gt;&lt;/Libraries&gt;"/>
  </w:docVars>
  <w:rsids>
    <w:rsidRoot w:val="00581FAC"/>
    <w:rsid w:val="00002D64"/>
    <w:rsid w:val="000041CA"/>
    <w:rsid w:val="000041E2"/>
    <w:rsid w:val="00010393"/>
    <w:rsid w:val="0001093D"/>
    <w:rsid w:val="0001660B"/>
    <w:rsid w:val="00017157"/>
    <w:rsid w:val="000178EE"/>
    <w:rsid w:val="00020314"/>
    <w:rsid w:val="0002289A"/>
    <w:rsid w:val="00022AD7"/>
    <w:rsid w:val="000238D6"/>
    <w:rsid w:val="00024896"/>
    <w:rsid w:val="00025747"/>
    <w:rsid w:val="00025BAD"/>
    <w:rsid w:val="00025F4B"/>
    <w:rsid w:val="00026B53"/>
    <w:rsid w:val="00027488"/>
    <w:rsid w:val="0003166E"/>
    <w:rsid w:val="00032669"/>
    <w:rsid w:val="00032741"/>
    <w:rsid w:val="00034ACC"/>
    <w:rsid w:val="000354A7"/>
    <w:rsid w:val="00036ABF"/>
    <w:rsid w:val="0003792B"/>
    <w:rsid w:val="00040B36"/>
    <w:rsid w:val="000426BD"/>
    <w:rsid w:val="00042C2B"/>
    <w:rsid w:val="00043448"/>
    <w:rsid w:val="0004399D"/>
    <w:rsid w:val="000506F8"/>
    <w:rsid w:val="00050958"/>
    <w:rsid w:val="0005346F"/>
    <w:rsid w:val="000545AC"/>
    <w:rsid w:val="00056C2F"/>
    <w:rsid w:val="000574F4"/>
    <w:rsid w:val="0006039A"/>
    <w:rsid w:val="00060B99"/>
    <w:rsid w:val="000619ED"/>
    <w:rsid w:val="00061A34"/>
    <w:rsid w:val="000622AC"/>
    <w:rsid w:val="000630B6"/>
    <w:rsid w:val="000632C2"/>
    <w:rsid w:val="00064AEE"/>
    <w:rsid w:val="000662E4"/>
    <w:rsid w:val="00066565"/>
    <w:rsid w:val="00067229"/>
    <w:rsid w:val="00070269"/>
    <w:rsid w:val="00070595"/>
    <w:rsid w:val="00071439"/>
    <w:rsid w:val="000714B8"/>
    <w:rsid w:val="00071AB3"/>
    <w:rsid w:val="0007259D"/>
    <w:rsid w:val="000726D6"/>
    <w:rsid w:val="00072C3C"/>
    <w:rsid w:val="0007315A"/>
    <w:rsid w:val="00073C5C"/>
    <w:rsid w:val="000748F4"/>
    <w:rsid w:val="00076CD7"/>
    <w:rsid w:val="00076D76"/>
    <w:rsid w:val="00077764"/>
    <w:rsid w:val="00080C0D"/>
    <w:rsid w:val="00082166"/>
    <w:rsid w:val="000827CA"/>
    <w:rsid w:val="00082E8C"/>
    <w:rsid w:val="00083C25"/>
    <w:rsid w:val="00083D78"/>
    <w:rsid w:val="00085529"/>
    <w:rsid w:val="00086A7D"/>
    <w:rsid w:val="00091636"/>
    <w:rsid w:val="00091E30"/>
    <w:rsid w:val="00093540"/>
    <w:rsid w:val="00093550"/>
    <w:rsid w:val="00093AE6"/>
    <w:rsid w:val="0009465A"/>
    <w:rsid w:val="00094D76"/>
    <w:rsid w:val="00095215"/>
    <w:rsid w:val="000955AC"/>
    <w:rsid w:val="00095B97"/>
    <w:rsid w:val="00097015"/>
    <w:rsid w:val="00097735"/>
    <w:rsid w:val="00097BBD"/>
    <w:rsid w:val="00097D4B"/>
    <w:rsid w:val="000A0724"/>
    <w:rsid w:val="000A375B"/>
    <w:rsid w:val="000A524E"/>
    <w:rsid w:val="000A6445"/>
    <w:rsid w:val="000A6A3A"/>
    <w:rsid w:val="000B00BA"/>
    <w:rsid w:val="000B1CC2"/>
    <w:rsid w:val="000B21B2"/>
    <w:rsid w:val="000B2501"/>
    <w:rsid w:val="000B44D3"/>
    <w:rsid w:val="000C0712"/>
    <w:rsid w:val="000C16B0"/>
    <w:rsid w:val="000C3DDD"/>
    <w:rsid w:val="000C4B7D"/>
    <w:rsid w:val="000C5038"/>
    <w:rsid w:val="000C536A"/>
    <w:rsid w:val="000C53C4"/>
    <w:rsid w:val="000C61C6"/>
    <w:rsid w:val="000C61FF"/>
    <w:rsid w:val="000C74D7"/>
    <w:rsid w:val="000D04B3"/>
    <w:rsid w:val="000D116D"/>
    <w:rsid w:val="000D351D"/>
    <w:rsid w:val="000D3DE0"/>
    <w:rsid w:val="000D45FA"/>
    <w:rsid w:val="000D4BDA"/>
    <w:rsid w:val="000D6330"/>
    <w:rsid w:val="000E1F77"/>
    <w:rsid w:val="000E37D0"/>
    <w:rsid w:val="000E3CB6"/>
    <w:rsid w:val="000E3F0F"/>
    <w:rsid w:val="000F1C73"/>
    <w:rsid w:val="000F2EB6"/>
    <w:rsid w:val="000F3AA1"/>
    <w:rsid w:val="000F460D"/>
    <w:rsid w:val="000F56E1"/>
    <w:rsid w:val="000F581E"/>
    <w:rsid w:val="000F59D3"/>
    <w:rsid w:val="00100A0A"/>
    <w:rsid w:val="00100EBC"/>
    <w:rsid w:val="00101028"/>
    <w:rsid w:val="00101DB8"/>
    <w:rsid w:val="0010390E"/>
    <w:rsid w:val="001039D0"/>
    <w:rsid w:val="00104623"/>
    <w:rsid w:val="00104897"/>
    <w:rsid w:val="00104BC2"/>
    <w:rsid w:val="00105EE6"/>
    <w:rsid w:val="00105F62"/>
    <w:rsid w:val="00106B27"/>
    <w:rsid w:val="00107C89"/>
    <w:rsid w:val="00110563"/>
    <w:rsid w:val="001118E5"/>
    <w:rsid w:val="00111B56"/>
    <w:rsid w:val="00111E2E"/>
    <w:rsid w:val="00113BE2"/>
    <w:rsid w:val="001162A8"/>
    <w:rsid w:val="00116678"/>
    <w:rsid w:val="00121AF4"/>
    <w:rsid w:val="00123437"/>
    <w:rsid w:val="00124752"/>
    <w:rsid w:val="0012507E"/>
    <w:rsid w:val="00125731"/>
    <w:rsid w:val="00125C43"/>
    <w:rsid w:val="00126EC6"/>
    <w:rsid w:val="00130272"/>
    <w:rsid w:val="0013037F"/>
    <w:rsid w:val="00130393"/>
    <w:rsid w:val="00132515"/>
    <w:rsid w:val="00133B4C"/>
    <w:rsid w:val="00133C1C"/>
    <w:rsid w:val="0013542E"/>
    <w:rsid w:val="00135AC2"/>
    <w:rsid w:val="00135CFC"/>
    <w:rsid w:val="00135F8D"/>
    <w:rsid w:val="001365B5"/>
    <w:rsid w:val="00136E65"/>
    <w:rsid w:val="001402D5"/>
    <w:rsid w:val="001407BD"/>
    <w:rsid w:val="00141579"/>
    <w:rsid w:val="001449D5"/>
    <w:rsid w:val="001457FB"/>
    <w:rsid w:val="001476E4"/>
    <w:rsid w:val="001507DF"/>
    <w:rsid w:val="00150A4C"/>
    <w:rsid w:val="00151A9D"/>
    <w:rsid w:val="0015272B"/>
    <w:rsid w:val="00152D78"/>
    <w:rsid w:val="00152DB5"/>
    <w:rsid w:val="00153289"/>
    <w:rsid w:val="0015341A"/>
    <w:rsid w:val="001539B8"/>
    <w:rsid w:val="0015452A"/>
    <w:rsid w:val="0015733F"/>
    <w:rsid w:val="001606DB"/>
    <w:rsid w:val="001609A7"/>
    <w:rsid w:val="0016237E"/>
    <w:rsid w:val="001626D2"/>
    <w:rsid w:val="001636FA"/>
    <w:rsid w:val="00166682"/>
    <w:rsid w:val="00167055"/>
    <w:rsid w:val="0016780A"/>
    <w:rsid w:val="00167A6C"/>
    <w:rsid w:val="00171645"/>
    <w:rsid w:val="00173AAD"/>
    <w:rsid w:val="00173D04"/>
    <w:rsid w:val="00173FBE"/>
    <w:rsid w:val="001742E2"/>
    <w:rsid w:val="00176C95"/>
    <w:rsid w:val="00177881"/>
    <w:rsid w:val="00177EF9"/>
    <w:rsid w:val="001800EC"/>
    <w:rsid w:val="00181153"/>
    <w:rsid w:val="00181BF8"/>
    <w:rsid w:val="00181CC6"/>
    <w:rsid w:val="0018372E"/>
    <w:rsid w:val="00183D2D"/>
    <w:rsid w:val="001844F8"/>
    <w:rsid w:val="00187C3A"/>
    <w:rsid w:val="0019061E"/>
    <w:rsid w:val="00190A2F"/>
    <w:rsid w:val="001912AA"/>
    <w:rsid w:val="00191969"/>
    <w:rsid w:val="00191ACF"/>
    <w:rsid w:val="001922E9"/>
    <w:rsid w:val="00192CCD"/>
    <w:rsid w:val="00194D5F"/>
    <w:rsid w:val="001964DD"/>
    <w:rsid w:val="001968CA"/>
    <w:rsid w:val="00196AEF"/>
    <w:rsid w:val="001973EA"/>
    <w:rsid w:val="001A05E8"/>
    <w:rsid w:val="001A08B9"/>
    <w:rsid w:val="001A0DFE"/>
    <w:rsid w:val="001A1267"/>
    <w:rsid w:val="001A16A5"/>
    <w:rsid w:val="001A1BAC"/>
    <w:rsid w:val="001A2366"/>
    <w:rsid w:val="001A546B"/>
    <w:rsid w:val="001A59D6"/>
    <w:rsid w:val="001A5A3A"/>
    <w:rsid w:val="001A6C62"/>
    <w:rsid w:val="001A73DE"/>
    <w:rsid w:val="001A747F"/>
    <w:rsid w:val="001A7BF0"/>
    <w:rsid w:val="001B0820"/>
    <w:rsid w:val="001B1938"/>
    <w:rsid w:val="001B2170"/>
    <w:rsid w:val="001B4268"/>
    <w:rsid w:val="001B5D10"/>
    <w:rsid w:val="001C0FA7"/>
    <w:rsid w:val="001C177C"/>
    <w:rsid w:val="001C32EE"/>
    <w:rsid w:val="001C381B"/>
    <w:rsid w:val="001C3B54"/>
    <w:rsid w:val="001C50CC"/>
    <w:rsid w:val="001C5E12"/>
    <w:rsid w:val="001C5F4F"/>
    <w:rsid w:val="001C6744"/>
    <w:rsid w:val="001C6CB6"/>
    <w:rsid w:val="001C72B0"/>
    <w:rsid w:val="001D02F5"/>
    <w:rsid w:val="001D037B"/>
    <w:rsid w:val="001D05DC"/>
    <w:rsid w:val="001D1C96"/>
    <w:rsid w:val="001D3017"/>
    <w:rsid w:val="001D55FF"/>
    <w:rsid w:val="001D6291"/>
    <w:rsid w:val="001D6CE1"/>
    <w:rsid w:val="001D7949"/>
    <w:rsid w:val="001D7CEE"/>
    <w:rsid w:val="001E06CC"/>
    <w:rsid w:val="001E0F12"/>
    <w:rsid w:val="001E186C"/>
    <w:rsid w:val="001E306B"/>
    <w:rsid w:val="001E41EB"/>
    <w:rsid w:val="001E42D2"/>
    <w:rsid w:val="001E45E4"/>
    <w:rsid w:val="001E5650"/>
    <w:rsid w:val="001E5B02"/>
    <w:rsid w:val="001E6520"/>
    <w:rsid w:val="001E6A78"/>
    <w:rsid w:val="001F100A"/>
    <w:rsid w:val="001F1B76"/>
    <w:rsid w:val="001F27F8"/>
    <w:rsid w:val="001F2F30"/>
    <w:rsid w:val="001F4889"/>
    <w:rsid w:val="001F53E0"/>
    <w:rsid w:val="001F5B8D"/>
    <w:rsid w:val="001F5E0B"/>
    <w:rsid w:val="001F644A"/>
    <w:rsid w:val="001F6598"/>
    <w:rsid w:val="001F72F3"/>
    <w:rsid w:val="001F76C4"/>
    <w:rsid w:val="002020E4"/>
    <w:rsid w:val="00202C86"/>
    <w:rsid w:val="002032F8"/>
    <w:rsid w:val="00204263"/>
    <w:rsid w:val="002045FE"/>
    <w:rsid w:val="00206F6E"/>
    <w:rsid w:val="0020748A"/>
    <w:rsid w:val="00207CAD"/>
    <w:rsid w:val="002101B4"/>
    <w:rsid w:val="00210330"/>
    <w:rsid w:val="00210E10"/>
    <w:rsid w:val="002113D9"/>
    <w:rsid w:val="0021196D"/>
    <w:rsid w:val="00212E2D"/>
    <w:rsid w:val="00213651"/>
    <w:rsid w:val="00213815"/>
    <w:rsid w:val="0021470A"/>
    <w:rsid w:val="00217AA0"/>
    <w:rsid w:val="00220DB9"/>
    <w:rsid w:val="00221092"/>
    <w:rsid w:val="0022152E"/>
    <w:rsid w:val="00222CFD"/>
    <w:rsid w:val="0022382B"/>
    <w:rsid w:val="002258B2"/>
    <w:rsid w:val="00230F5F"/>
    <w:rsid w:val="00231677"/>
    <w:rsid w:val="00232166"/>
    <w:rsid w:val="00233F68"/>
    <w:rsid w:val="00235D39"/>
    <w:rsid w:val="00235F8F"/>
    <w:rsid w:val="00236B50"/>
    <w:rsid w:val="00236C9F"/>
    <w:rsid w:val="00236D47"/>
    <w:rsid w:val="002377EC"/>
    <w:rsid w:val="00237820"/>
    <w:rsid w:val="00240935"/>
    <w:rsid w:val="00240C91"/>
    <w:rsid w:val="0024545C"/>
    <w:rsid w:val="00245ED4"/>
    <w:rsid w:val="002470B3"/>
    <w:rsid w:val="00247E62"/>
    <w:rsid w:val="0025006B"/>
    <w:rsid w:val="002503D1"/>
    <w:rsid w:val="002508D4"/>
    <w:rsid w:val="002509BC"/>
    <w:rsid w:val="00251953"/>
    <w:rsid w:val="00251BD6"/>
    <w:rsid w:val="00251D5E"/>
    <w:rsid w:val="00252113"/>
    <w:rsid w:val="0025283E"/>
    <w:rsid w:val="00253397"/>
    <w:rsid w:val="00254154"/>
    <w:rsid w:val="002550DD"/>
    <w:rsid w:val="00256214"/>
    <w:rsid w:val="00257BA7"/>
    <w:rsid w:val="00257CC8"/>
    <w:rsid w:val="002609C5"/>
    <w:rsid w:val="002615EC"/>
    <w:rsid w:val="00261AFB"/>
    <w:rsid w:val="002629F5"/>
    <w:rsid w:val="00262A24"/>
    <w:rsid w:val="00262E3D"/>
    <w:rsid w:val="0026437E"/>
    <w:rsid w:val="00267037"/>
    <w:rsid w:val="002703E5"/>
    <w:rsid w:val="0027068D"/>
    <w:rsid w:val="0027253A"/>
    <w:rsid w:val="002739D4"/>
    <w:rsid w:val="00275693"/>
    <w:rsid w:val="002762CA"/>
    <w:rsid w:val="002764DE"/>
    <w:rsid w:val="00277477"/>
    <w:rsid w:val="002777AC"/>
    <w:rsid w:val="00277CB9"/>
    <w:rsid w:val="00280F2E"/>
    <w:rsid w:val="002826ED"/>
    <w:rsid w:val="002852D2"/>
    <w:rsid w:val="002852FB"/>
    <w:rsid w:val="00285332"/>
    <w:rsid w:val="0028537D"/>
    <w:rsid w:val="00285E83"/>
    <w:rsid w:val="00285FCB"/>
    <w:rsid w:val="00286EBD"/>
    <w:rsid w:val="002876F8"/>
    <w:rsid w:val="0029007D"/>
    <w:rsid w:val="0029044D"/>
    <w:rsid w:val="0029127F"/>
    <w:rsid w:val="00294829"/>
    <w:rsid w:val="00294862"/>
    <w:rsid w:val="00295E87"/>
    <w:rsid w:val="0029641F"/>
    <w:rsid w:val="00296CED"/>
    <w:rsid w:val="002970A6"/>
    <w:rsid w:val="00297358"/>
    <w:rsid w:val="002A06F6"/>
    <w:rsid w:val="002A097D"/>
    <w:rsid w:val="002A0A3F"/>
    <w:rsid w:val="002A1E1D"/>
    <w:rsid w:val="002A240C"/>
    <w:rsid w:val="002A24D2"/>
    <w:rsid w:val="002A3BE6"/>
    <w:rsid w:val="002A58AF"/>
    <w:rsid w:val="002A5A74"/>
    <w:rsid w:val="002A5AFA"/>
    <w:rsid w:val="002A5C52"/>
    <w:rsid w:val="002B03AF"/>
    <w:rsid w:val="002B07A7"/>
    <w:rsid w:val="002B14E0"/>
    <w:rsid w:val="002B1953"/>
    <w:rsid w:val="002B21A9"/>
    <w:rsid w:val="002B21BD"/>
    <w:rsid w:val="002B3084"/>
    <w:rsid w:val="002B334E"/>
    <w:rsid w:val="002B4BDB"/>
    <w:rsid w:val="002B6189"/>
    <w:rsid w:val="002B68EB"/>
    <w:rsid w:val="002C13F6"/>
    <w:rsid w:val="002C171A"/>
    <w:rsid w:val="002C1CC9"/>
    <w:rsid w:val="002C1E4A"/>
    <w:rsid w:val="002C221E"/>
    <w:rsid w:val="002C24A3"/>
    <w:rsid w:val="002C3F78"/>
    <w:rsid w:val="002C4845"/>
    <w:rsid w:val="002C4D43"/>
    <w:rsid w:val="002C594C"/>
    <w:rsid w:val="002C63C8"/>
    <w:rsid w:val="002C6730"/>
    <w:rsid w:val="002D08C9"/>
    <w:rsid w:val="002D135E"/>
    <w:rsid w:val="002D1ACD"/>
    <w:rsid w:val="002D3D4F"/>
    <w:rsid w:val="002D4513"/>
    <w:rsid w:val="002D4C3F"/>
    <w:rsid w:val="002D5040"/>
    <w:rsid w:val="002D5316"/>
    <w:rsid w:val="002D5BEF"/>
    <w:rsid w:val="002D68F1"/>
    <w:rsid w:val="002D7B5E"/>
    <w:rsid w:val="002E0A81"/>
    <w:rsid w:val="002E1874"/>
    <w:rsid w:val="002E2CA3"/>
    <w:rsid w:val="002E2F40"/>
    <w:rsid w:val="002E5CDB"/>
    <w:rsid w:val="002E77B5"/>
    <w:rsid w:val="002F05DB"/>
    <w:rsid w:val="002F0ACF"/>
    <w:rsid w:val="002F27FE"/>
    <w:rsid w:val="002F33F0"/>
    <w:rsid w:val="002F367D"/>
    <w:rsid w:val="002F38F4"/>
    <w:rsid w:val="002F58A2"/>
    <w:rsid w:val="002F5AFF"/>
    <w:rsid w:val="002F7950"/>
    <w:rsid w:val="0030025B"/>
    <w:rsid w:val="003006F8"/>
    <w:rsid w:val="00301601"/>
    <w:rsid w:val="00301A83"/>
    <w:rsid w:val="00304009"/>
    <w:rsid w:val="003043B2"/>
    <w:rsid w:val="003050E9"/>
    <w:rsid w:val="00305A34"/>
    <w:rsid w:val="00307AB7"/>
    <w:rsid w:val="00310956"/>
    <w:rsid w:val="0031110F"/>
    <w:rsid w:val="00312061"/>
    <w:rsid w:val="003126CB"/>
    <w:rsid w:val="00312C5C"/>
    <w:rsid w:val="00312EAF"/>
    <w:rsid w:val="00312FF0"/>
    <w:rsid w:val="00315124"/>
    <w:rsid w:val="003156E6"/>
    <w:rsid w:val="00315735"/>
    <w:rsid w:val="00316B49"/>
    <w:rsid w:val="00317774"/>
    <w:rsid w:val="00317A6B"/>
    <w:rsid w:val="00317E7C"/>
    <w:rsid w:val="00321E4A"/>
    <w:rsid w:val="003224E9"/>
    <w:rsid w:val="00322C0D"/>
    <w:rsid w:val="00323A56"/>
    <w:rsid w:val="00323C92"/>
    <w:rsid w:val="0032548D"/>
    <w:rsid w:val="003258EE"/>
    <w:rsid w:val="00325F74"/>
    <w:rsid w:val="0033028D"/>
    <w:rsid w:val="00332DBD"/>
    <w:rsid w:val="00333821"/>
    <w:rsid w:val="00333A39"/>
    <w:rsid w:val="003358B6"/>
    <w:rsid w:val="00337F21"/>
    <w:rsid w:val="00341336"/>
    <w:rsid w:val="00341A43"/>
    <w:rsid w:val="00342446"/>
    <w:rsid w:val="00342962"/>
    <w:rsid w:val="00344069"/>
    <w:rsid w:val="0034472D"/>
    <w:rsid w:val="00344B85"/>
    <w:rsid w:val="00344D18"/>
    <w:rsid w:val="00345849"/>
    <w:rsid w:val="00345DB2"/>
    <w:rsid w:val="00346168"/>
    <w:rsid w:val="003468B1"/>
    <w:rsid w:val="0034709A"/>
    <w:rsid w:val="003473D8"/>
    <w:rsid w:val="00347652"/>
    <w:rsid w:val="00347FCC"/>
    <w:rsid w:val="003502C7"/>
    <w:rsid w:val="0035253B"/>
    <w:rsid w:val="003526B3"/>
    <w:rsid w:val="003528EC"/>
    <w:rsid w:val="00352ED1"/>
    <w:rsid w:val="00353869"/>
    <w:rsid w:val="00353A6A"/>
    <w:rsid w:val="003544D3"/>
    <w:rsid w:val="003554BF"/>
    <w:rsid w:val="0036013F"/>
    <w:rsid w:val="00360F88"/>
    <w:rsid w:val="0036277C"/>
    <w:rsid w:val="00362BDC"/>
    <w:rsid w:val="00364159"/>
    <w:rsid w:val="00366131"/>
    <w:rsid w:val="00367145"/>
    <w:rsid w:val="00367322"/>
    <w:rsid w:val="003673DA"/>
    <w:rsid w:val="00367630"/>
    <w:rsid w:val="00370018"/>
    <w:rsid w:val="003701C5"/>
    <w:rsid w:val="00371007"/>
    <w:rsid w:val="003712F2"/>
    <w:rsid w:val="00374337"/>
    <w:rsid w:val="00374D19"/>
    <w:rsid w:val="00374DE1"/>
    <w:rsid w:val="003753A6"/>
    <w:rsid w:val="003763E6"/>
    <w:rsid w:val="00377C09"/>
    <w:rsid w:val="003800CB"/>
    <w:rsid w:val="00382047"/>
    <w:rsid w:val="0038215C"/>
    <w:rsid w:val="003827B5"/>
    <w:rsid w:val="003828CF"/>
    <w:rsid w:val="00382B4E"/>
    <w:rsid w:val="0038520F"/>
    <w:rsid w:val="003853C1"/>
    <w:rsid w:val="00386061"/>
    <w:rsid w:val="0039003E"/>
    <w:rsid w:val="00390370"/>
    <w:rsid w:val="003910E7"/>
    <w:rsid w:val="003917EE"/>
    <w:rsid w:val="00392369"/>
    <w:rsid w:val="003927A6"/>
    <w:rsid w:val="00393023"/>
    <w:rsid w:val="00393AB7"/>
    <w:rsid w:val="00395F2C"/>
    <w:rsid w:val="003A063C"/>
    <w:rsid w:val="003A154F"/>
    <w:rsid w:val="003A2B83"/>
    <w:rsid w:val="003A2ECE"/>
    <w:rsid w:val="003A44E0"/>
    <w:rsid w:val="003A59CC"/>
    <w:rsid w:val="003A6526"/>
    <w:rsid w:val="003A6A57"/>
    <w:rsid w:val="003A6E8F"/>
    <w:rsid w:val="003A76C5"/>
    <w:rsid w:val="003B0499"/>
    <w:rsid w:val="003B14F1"/>
    <w:rsid w:val="003B1D7E"/>
    <w:rsid w:val="003B401B"/>
    <w:rsid w:val="003B4054"/>
    <w:rsid w:val="003B5440"/>
    <w:rsid w:val="003B6C26"/>
    <w:rsid w:val="003B6EE1"/>
    <w:rsid w:val="003C0087"/>
    <w:rsid w:val="003C1186"/>
    <w:rsid w:val="003C3A21"/>
    <w:rsid w:val="003C4525"/>
    <w:rsid w:val="003C4626"/>
    <w:rsid w:val="003C4DFF"/>
    <w:rsid w:val="003C4E06"/>
    <w:rsid w:val="003C50B4"/>
    <w:rsid w:val="003C526E"/>
    <w:rsid w:val="003C5E24"/>
    <w:rsid w:val="003C636F"/>
    <w:rsid w:val="003D04C2"/>
    <w:rsid w:val="003D1A98"/>
    <w:rsid w:val="003D235B"/>
    <w:rsid w:val="003D2662"/>
    <w:rsid w:val="003D3458"/>
    <w:rsid w:val="003D367E"/>
    <w:rsid w:val="003D47A1"/>
    <w:rsid w:val="003D5561"/>
    <w:rsid w:val="003D636E"/>
    <w:rsid w:val="003D7D71"/>
    <w:rsid w:val="003D7E12"/>
    <w:rsid w:val="003E0DD0"/>
    <w:rsid w:val="003E2758"/>
    <w:rsid w:val="003E2CBD"/>
    <w:rsid w:val="003E3CF9"/>
    <w:rsid w:val="003E5D40"/>
    <w:rsid w:val="003E5E53"/>
    <w:rsid w:val="003E722E"/>
    <w:rsid w:val="003E739A"/>
    <w:rsid w:val="003E7DF6"/>
    <w:rsid w:val="003F0116"/>
    <w:rsid w:val="003F1529"/>
    <w:rsid w:val="003F1D66"/>
    <w:rsid w:val="003F1E40"/>
    <w:rsid w:val="003F29DD"/>
    <w:rsid w:val="003F3645"/>
    <w:rsid w:val="003F3AF2"/>
    <w:rsid w:val="003F3C28"/>
    <w:rsid w:val="003F3FBB"/>
    <w:rsid w:val="003F407D"/>
    <w:rsid w:val="003F47B4"/>
    <w:rsid w:val="003F574E"/>
    <w:rsid w:val="003F637C"/>
    <w:rsid w:val="003F6814"/>
    <w:rsid w:val="003F72B5"/>
    <w:rsid w:val="00400C50"/>
    <w:rsid w:val="004023B4"/>
    <w:rsid w:val="004029CF"/>
    <w:rsid w:val="00402E2C"/>
    <w:rsid w:val="0040337A"/>
    <w:rsid w:val="004035FF"/>
    <w:rsid w:val="0040489B"/>
    <w:rsid w:val="004060BD"/>
    <w:rsid w:val="004077C6"/>
    <w:rsid w:val="004078B2"/>
    <w:rsid w:val="0041366E"/>
    <w:rsid w:val="00413FC3"/>
    <w:rsid w:val="0041544B"/>
    <w:rsid w:val="004157DB"/>
    <w:rsid w:val="00415B51"/>
    <w:rsid w:val="00420C92"/>
    <w:rsid w:val="00420E7A"/>
    <w:rsid w:val="004211BD"/>
    <w:rsid w:val="00421F24"/>
    <w:rsid w:val="00421F25"/>
    <w:rsid w:val="00422678"/>
    <w:rsid w:val="0042441C"/>
    <w:rsid w:val="00424C56"/>
    <w:rsid w:val="00427F28"/>
    <w:rsid w:val="00430237"/>
    <w:rsid w:val="00430B80"/>
    <w:rsid w:val="00431F1B"/>
    <w:rsid w:val="0043544F"/>
    <w:rsid w:val="00436F13"/>
    <w:rsid w:val="00440014"/>
    <w:rsid w:val="00440095"/>
    <w:rsid w:val="004404E3"/>
    <w:rsid w:val="00441F1D"/>
    <w:rsid w:val="004439DD"/>
    <w:rsid w:val="00445EAA"/>
    <w:rsid w:val="0044706D"/>
    <w:rsid w:val="00447BDE"/>
    <w:rsid w:val="0045004D"/>
    <w:rsid w:val="00451375"/>
    <w:rsid w:val="00451D83"/>
    <w:rsid w:val="004529F3"/>
    <w:rsid w:val="00452AE7"/>
    <w:rsid w:val="00452BAD"/>
    <w:rsid w:val="00452F9A"/>
    <w:rsid w:val="00453062"/>
    <w:rsid w:val="004533F0"/>
    <w:rsid w:val="004551C0"/>
    <w:rsid w:val="00457A80"/>
    <w:rsid w:val="00457D1D"/>
    <w:rsid w:val="004607C6"/>
    <w:rsid w:val="004608C8"/>
    <w:rsid w:val="0046108A"/>
    <w:rsid w:val="00461B80"/>
    <w:rsid w:val="00462B98"/>
    <w:rsid w:val="00463B6A"/>
    <w:rsid w:val="00463C18"/>
    <w:rsid w:val="00463FA2"/>
    <w:rsid w:val="00464596"/>
    <w:rsid w:val="00467A4D"/>
    <w:rsid w:val="00467C95"/>
    <w:rsid w:val="00470827"/>
    <w:rsid w:val="00470831"/>
    <w:rsid w:val="00471DB8"/>
    <w:rsid w:val="004721A5"/>
    <w:rsid w:val="004726DF"/>
    <w:rsid w:val="00472910"/>
    <w:rsid w:val="00473DA8"/>
    <w:rsid w:val="00474DD2"/>
    <w:rsid w:val="0047515D"/>
    <w:rsid w:val="00475312"/>
    <w:rsid w:val="0047550E"/>
    <w:rsid w:val="00476A3A"/>
    <w:rsid w:val="00477CAE"/>
    <w:rsid w:val="004803D8"/>
    <w:rsid w:val="00481332"/>
    <w:rsid w:val="00483DAB"/>
    <w:rsid w:val="00483E23"/>
    <w:rsid w:val="00484122"/>
    <w:rsid w:val="00484F1C"/>
    <w:rsid w:val="00486B4F"/>
    <w:rsid w:val="00487D9D"/>
    <w:rsid w:val="0049028A"/>
    <w:rsid w:val="00490790"/>
    <w:rsid w:val="004918ED"/>
    <w:rsid w:val="004958AD"/>
    <w:rsid w:val="00495CA6"/>
    <w:rsid w:val="00496157"/>
    <w:rsid w:val="00496A71"/>
    <w:rsid w:val="004A00A3"/>
    <w:rsid w:val="004A0447"/>
    <w:rsid w:val="004A1315"/>
    <w:rsid w:val="004A26BF"/>
    <w:rsid w:val="004A275C"/>
    <w:rsid w:val="004A3076"/>
    <w:rsid w:val="004A4B2F"/>
    <w:rsid w:val="004A60DE"/>
    <w:rsid w:val="004A6600"/>
    <w:rsid w:val="004A6CE2"/>
    <w:rsid w:val="004A7B40"/>
    <w:rsid w:val="004B20F8"/>
    <w:rsid w:val="004B232E"/>
    <w:rsid w:val="004B2AD3"/>
    <w:rsid w:val="004B3E0D"/>
    <w:rsid w:val="004B411E"/>
    <w:rsid w:val="004B4B9B"/>
    <w:rsid w:val="004B510E"/>
    <w:rsid w:val="004B7211"/>
    <w:rsid w:val="004B7CFF"/>
    <w:rsid w:val="004C1193"/>
    <w:rsid w:val="004C18CE"/>
    <w:rsid w:val="004C365D"/>
    <w:rsid w:val="004C3732"/>
    <w:rsid w:val="004C4A94"/>
    <w:rsid w:val="004D436F"/>
    <w:rsid w:val="004D46AC"/>
    <w:rsid w:val="004D59C0"/>
    <w:rsid w:val="004D5AE2"/>
    <w:rsid w:val="004D5EDB"/>
    <w:rsid w:val="004D60A5"/>
    <w:rsid w:val="004D629E"/>
    <w:rsid w:val="004D6787"/>
    <w:rsid w:val="004D6D37"/>
    <w:rsid w:val="004D756B"/>
    <w:rsid w:val="004E21EF"/>
    <w:rsid w:val="004E247D"/>
    <w:rsid w:val="004E2C54"/>
    <w:rsid w:val="004E2D81"/>
    <w:rsid w:val="004E39B0"/>
    <w:rsid w:val="004E3CDA"/>
    <w:rsid w:val="004E4369"/>
    <w:rsid w:val="004E660C"/>
    <w:rsid w:val="004E66B2"/>
    <w:rsid w:val="004E67C3"/>
    <w:rsid w:val="004E6C73"/>
    <w:rsid w:val="004E7A3F"/>
    <w:rsid w:val="004F070B"/>
    <w:rsid w:val="004F1111"/>
    <w:rsid w:val="004F12B0"/>
    <w:rsid w:val="004F4192"/>
    <w:rsid w:val="004F5014"/>
    <w:rsid w:val="004F61E4"/>
    <w:rsid w:val="004F77F4"/>
    <w:rsid w:val="004F7DB0"/>
    <w:rsid w:val="00500170"/>
    <w:rsid w:val="00500808"/>
    <w:rsid w:val="00501A93"/>
    <w:rsid w:val="0050285E"/>
    <w:rsid w:val="00503B53"/>
    <w:rsid w:val="005056ED"/>
    <w:rsid w:val="00505CC0"/>
    <w:rsid w:val="00505DE0"/>
    <w:rsid w:val="005068D6"/>
    <w:rsid w:val="00510F69"/>
    <w:rsid w:val="005145ED"/>
    <w:rsid w:val="00514BAA"/>
    <w:rsid w:val="00515199"/>
    <w:rsid w:val="00515223"/>
    <w:rsid w:val="005162E4"/>
    <w:rsid w:val="00516FC2"/>
    <w:rsid w:val="00517032"/>
    <w:rsid w:val="00522868"/>
    <w:rsid w:val="0052352B"/>
    <w:rsid w:val="00523F86"/>
    <w:rsid w:val="00524F15"/>
    <w:rsid w:val="0052503F"/>
    <w:rsid w:val="00525AB0"/>
    <w:rsid w:val="005262ED"/>
    <w:rsid w:val="00527824"/>
    <w:rsid w:val="0053065D"/>
    <w:rsid w:val="00530C7D"/>
    <w:rsid w:val="0053142F"/>
    <w:rsid w:val="00531514"/>
    <w:rsid w:val="00531FB5"/>
    <w:rsid w:val="00532280"/>
    <w:rsid w:val="005335CD"/>
    <w:rsid w:val="00533836"/>
    <w:rsid w:val="00534077"/>
    <w:rsid w:val="00536BAD"/>
    <w:rsid w:val="00536CA7"/>
    <w:rsid w:val="00537086"/>
    <w:rsid w:val="00537A4C"/>
    <w:rsid w:val="00540E1E"/>
    <w:rsid w:val="00541384"/>
    <w:rsid w:val="00542F6A"/>
    <w:rsid w:val="0054366A"/>
    <w:rsid w:val="005440DC"/>
    <w:rsid w:val="005456B9"/>
    <w:rsid w:val="0054586D"/>
    <w:rsid w:val="00545B58"/>
    <w:rsid w:val="00546BF9"/>
    <w:rsid w:val="00546D0F"/>
    <w:rsid w:val="00546DE4"/>
    <w:rsid w:val="0054725D"/>
    <w:rsid w:val="0054798E"/>
    <w:rsid w:val="00547C28"/>
    <w:rsid w:val="00547EA2"/>
    <w:rsid w:val="00552B94"/>
    <w:rsid w:val="005532AD"/>
    <w:rsid w:val="00553424"/>
    <w:rsid w:val="00555D0A"/>
    <w:rsid w:val="00556145"/>
    <w:rsid w:val="0055619B"/>
    <w:rsid w:val="005567C4"/>
    <w:rsid w:val="0055702D"/>
    <w:rsid w:val="00557042"/>
    <w:rsid w:val="005602EB"/>
    <w:rsid w:val="0056035F"/>
    <w:rsid w:val="00560719"/>
    <w:rsid w:val="005618FB"/>
    <w:rsid w:val="005623F3"/>
    <w:rsid w:val="0056264A"/>
    <w:rsid w:val="00562A09"/>
    <w:rsid w:val="00563117"/>
    <w:rsid w:val="00563632"/>
    <w:rsid w:val="00563C4D"/>
    <w:rsid w:val="00563E31"/>
    <w:rsid w:val="005674E4"/>
    <w:rsid w:val="005713B8"/>
    <w:rsid w:val="00572BBF"/>
    <w:rsid w:val="0057372E"/>
    <w:rsid w:val="00573B5E"/>
    <w:rsid w:val="005749ED"/>
    <w:rsid w:val="00574A99"/>
    <w:rsid w:val="00575F89"/>
    <w:rsid w:val="00576CAF"/>
    <w:rsid w:val="00576E2A"/>
    <w:rsid w:val="00576EA7"/>
    <w:rsid w:val="00577318"/>
    <w:rsid w:val="00577BBE"/>
    <w:rsid w:val="00577FC4"/>
    <w:rsid w:val="005801B4"/>
    <w:rsid w:val="00581FAC"/>
    <w:rsid w:val="00581FB7"/>
    <w:rsid w:val="00582ECB"/>
    <w:rsid w:val="005832AF"/>
    <w:rsid w:val="00583E84"/>
    <w:rsid w:val="005841AB"/>
    <w:rsid w:val="00584921"/>
    <w:rsid w:val="005853C0"/>
    <w:rsid w:val="005856F2"/>
    <w:rsid w:val="005862A7"/>
    <w:rsid w:val="005863B2"/>
    <w:rsid w:val="005874FB"/>
    <w:rsid w:val="00591B6E"/>
    <w:rsid w:val="00591CFB"/>
    <w:rsid w:val="005935A3"/>
    <w:rsid w:val="00594B5A"/>
    <w:rsid w:val="00594E05"/>
    <w:rsid w:val="00595EFB"/>
    <w:rsid w:val="00595F63"/>
    <w:rsid w:val="005960A6"/>
    <w:rsid w:val="005A2193"/>
    <w:rsid w:val="005A3063"/>
    <w:rsid w:val="005A32FC"/>
    <w:rsid w:val="005A3506"/>
    <w:rsid w:val="005A3DED"/>
    <w:rsid w:val="005A47DF"/>
    <w:rsid w:val="005A4EC8"/>
    <w:rsid w:val="005A5E4F"/>
    <w:rsid w:val="005A738A"/>
    <w:rsid w:val="005B0079"/>
    <w:rsid w:val="005B1722"/>
    <w:rsid w:val="005B3CA0"/>
    <w:rsid w:val="005B3FF8"/>
    <w:rsid w:val="005B5A0D"/>
    <w:rsid w:val="005B5BE6"/>
    <w:rsid w:val="005B5D74"/>
    <w:rsid w:val="005B5F37"/>
    <w:rsid w:val="005B61C9"/>
    <w:rsid w:val="005C0E6C"/>
    <w:rsid w:val="005C320E"/>
    <w:rsid w:val="005C3A2A"/>
    <w:rsid w:val="005C41C6"/>
    <w:rsid w:val="005C49AF"/>
    <w:rsid w:val="005C4D99"/>
    <w:rsid w:val="005C4F04"/>
    <w:rsid w:val="005C72FA"/>
    <w:rsid w:val="005D1D64"/>
    <w:rsid w:val="005D3FB6"/>
    <w:rsid w:val="005D5767"/>
    <w:rsid w:val="005D620E"/>
    <w:rsid w:val="005D6A33"/>
    <w:rsid w:val="005D798F"/>
    <w:rsid w:val="005E0486"/>
    <w:rsid w:val="005E1C70"/>
    <w:rsid w:val="005E214B"/>
    <w:rsid w:val="005E2F9C"/>
    <w:rsid w:val="005E3049"/>
    <w:rsid w:val="005E49AE"/>
    <w:rsid w:val="005E4F8B"/>
    <w:rsid w:val="005E5245"/>
    <w:rsid w:val="005E68E3"/>
    <w:rsid w:val="005E69D9"/>
    <w:rsid w:val="005E6A83"/>
    <w:rsid w:val="005E6FF6"/>
    <w:rsid w:val="005E7DCD"/>
    <w:rsid w:val="005F0059"/>
    <w:rsid w:val="005F00EE"/>
    <w:rsid w:val="005F03C9"/>
    <w:rsid w:val="005F1B0B"/>
    <w:rsid w:val="005F20E5"/>
    <w:rsid w:val="005F215F"/>
    <w:rsid w:val="005F2C09"/>
    <w:rsid w:val="005F55F5"/>
    <w:rsid w:val="005F617F"/>
    <w:rsid w:val="005F6CFD"/>
    <w:rsid w:val="005F732C"/>
    <w:rsid w:val="005F73E8"/>
    <w:rsid w:val="00600622"/>
    <w:rsid w:val="00600D59"/>
    <w:rsid w:val="00600FBF"/>
    <w:rsid w:val="00610601"/>
    <w:rsid w:val="00610648"/>
    <w:rsid w:val="006114C1"/>
    <w:rsid w:val="00612CCB"/>
    <w:rsid w:val="006141C8"/>
    <w:rsid w:val="00614BA2"/>
    <w:rsid w:val="00617B44"/>
    <w:rsid w:val="00620EEC"/>
    <w:rsid w:val="006232AC"/>
    <w:rsid w:val="006262DF"/>
    <w:rsid w:val="00626FD8"/>
    <w:rsid w:val="00630818"/>
    <w:rsid w:val="006308A9"/>
    <w:rsid w:val="0063112A"/>
    <w:rsid w:val="00631146"/>
    <w:rsid w:val="0063492E"/>
    <w:rsid w:val="00634A71"/>
    <w:rsid w:val="00634E0C"/>
    <w:rsid w:val="00635D49"/>
    <w:rsid w:val="00636BE4"/>
    <w:rsid w:val="00637677"/>
    <w:rsid w:val="00640943"/>
    <w:rsid w:val="00640A29"/>
    <w:rsid w:val="00640C27"/>
    <w:rsid w:val="0064632F"/>
    <w:rsid w:val="0064742C"/>
    <w:rsid w:val="00647606"/>
    <w:rsid w:val="006500E2"/>
    <w:rsid w:val="00650B1E"/>
    <w:rsid w:val="00652D7D"/>
    <w:rsid w:val="00654124"/>
    <w:rsid w:val="00654AF4"/>
    <w:rsid w:val="00656655"/>
    <w:rsid w:val="00656765"/>
    <w:rsid w:val="006569E7"/>
    <w:rsid w:val="00657D1E"/>
    <w:rsid w:val="00660002"/>
    <w:rsid w:val="0066024D"/>
    <w:rsid w:val="00660B04"/>
    <w:rsid w:val="006626A0"/>
    <w:rsid w:val="006627F7"/>
    <w:rsid w:val="0066293E"/>
    <w:rsid w:val="00663417"/>
    <w:rsid w:val="0066591B"/>
    <w:rsid w:val="00667AD7"/>
    <w:rsid w:val="00667BFC"/>
    <w:rsid w:val="00667D04"/>
    <w:rsid w:val="00667D97"/>
    <w:rsid w:val="00670F1A"/>
    <w:rsid w:val="00671515"/>
    <w:rsid w:val="006721D6"/>
    <w:rsid w:val="006729EE"/>
    <w:rsid w:val="00672E6D"/>
    <w:rsid w:val="00672EF0"/>
    <w:rsid w:val="00674A6C"/>
    <w:rsid w:val="00675C7B"/>
    <w:rsid w:val="00676AF7"/>
    <w:rsid w:val="0068004D"/>
    <w:rsid w:val="006803D9"/>
    <w:rsid w:val="00680DB6"/>
    <w:rsid w:val="0068178E"/>
    <w:rsid w:val="006819A6"/>
    <w:rsid w:val="00681C44"/>
    <w:rsid w:val="00683F44"/>
    <w:rsid w:val="00683FE4"/>
    <w:rsid w:val="006843CE"/>
    <w:rsid w:val="00685BDD"/>
    <w:rsid w:val="00686622"/>
    <w:rsid w:val="00686C46"/>
    <w:rsid w:val="006901ED"/>
    <w:rsid w:val="00690728"/>
    <w:rsid w:val="00691995"/>
    <w:rsid w:val="00691F7E"/>
    <w:rsid w:val="006937E7"/>
    <w:rsid w:val="00693954"/>
    <w:rsid w:val="006942B0"/>
    <w:rsid w:val="00694459"/>
    <w:rsid w:val="006950B4"/>
    <w:rsid w:val="0069797E"/>
    <w:rsid w:val="006A1956"/>
    <w:rsid w:val="006A1B0E"/>
    <w:rsid w:val="006A2395"/>
    <w:rsid w:val="006A28EB"/>
    <w:rsid w:val="006A3EA7"/>
    <w:rsid w:val="006A40FF"/>
    <w:rsid w:val="006A44F0"/>
    <w:rsid w:val="006A49FF"/>
    <w:rsid w:val="006B0A9A"/>
    <w:rsid w:val="006B1C71"/>
    <w:rsid w:val="006B24C1"/>
    <w:rsid w:val="006B5A61"/>
    <w:rsid w:val="006B667F"/>
    <w:rsid w:val="006B71D7"/>
    <w:rsid w:val="006B76F4"/>
    <w:rsid w:val="006B79DC"/>
    <w:rsid w:val="006C058F"/>
    <w:rsid w:val="006C14DE"/>
    <w:rsid w:val="006C20AD"/>
    <w:rsid w:val="006C35DB"/>
    <w:rsid w:val="006C371D"/>
    <w:rsid w:val="006C4335"/>
    <w:rsid w:val="006C555E"/>
    <w:rsid w:val="006C6E6B"/>
    <w:rsid w:val="006C7491"/>
    <w:rsid w:val="006C7555"/>
    <w:rsid w:val="006C778A"/>
    <w:rsid w:val="006D0406"/>
    <w:rsid w:val="006D7292"/>
    <w:rsid w:val="006D72A6"/>
    <w:rsid w:val="006D791F"/>
    <w:rsid w:val="006E0B59"/>
    <w:rsid w:val="006E0B92"/>
    <w:rsid w:val="006E1F53"/>
    <w:rsid w:val="006E2A98"/>
    <w:rsid w:val="006E2D52"/>
    <w:rsid w:val="006E34F4"/>
    <w:rsid w:val="006E44CF"/>
    <w:rsid w:val="006E4668"/>
    <w:rsid w:val="006E4CC7"/>
    <w:rsid w:val="006E5AF5"/>
    <w:rsid w:val="006E5C05"/>
    <w:rsid w:val="006E5F81"/>
    <w:rsid w:val="006E6BB9"/>
    <w:rsid w:val="006E7FB9"/>
    <w:rsid w:val="006F021D"/>
    <w:rsid w:val="007016A0"/>
    <w:rsid w:val="00703111"/>
    <w:rsid w:val="007039FB"/>
    <w:rsid w:val="00705752"/>
    <w:rsid w:val="00705A8A"/>
    <w:rsid w:val="00710F35"/>
    <w:rsid w:val="0071109C"/>
    <w:rsid w:val="00711264"/>
    <w:rsid w:val="00711AAB"/>
    <w:rsid w:val="00712A9C"/>
    <w:rsid w:val="0071367A"/>
    <w:rsid w:val="00714F26"/>
    <w:rsid w:val="0071515F"/>
    <w:rsid w:val="0071588B"/>
    <w:rsid w:val="00717F63"/>
    <w:rsid w:val="00720307"/>
    <w:rsid w:val="00721253"/>
    <w:rsid w:val="007215FF"/>
    <w:rsid w:val="007217DE"/>
    <w:rsid w:val="00722F01"/>
    <w:rsid w:val="0072331A"/>
    <w:rsid w:val="007242F2"/>
    <w:rsid w:val="00725032"/>
    <w:rsid w:val="00725BE5"/>
    <w:rsid w:val="00726C9E"/>
    <w:rsid w:val="007323B3"/>
    <w:rsid w:val="00732F1B"/>
    <w:rsid w:val="0073316C"/>
    <w:rsid w:val="0073316D"/>
    <w:rsid w:val="0073397C"/>
    <w:rsid w:val="00733C7A"/>
    <w:rsid w:val="00733EA4"/>
    <w:rsid w:val="0073543F"/>
    <w:rsid w:val="00735A80"/>
    <w:rsid w:val="007407DD"/>
    <w:rsid w:val="00742162"/>
    <w:rsid w:val="0074268B"/>
    <w:rsid w:val="0074377A"/>
    <w:rsid w:val="007448E1"/>
    <w:rsid w:val="00745052"/>
    <w:rsid w:val="007456FC"/>
    <w:rsid w:val="00745D2F"/>
    <w:rsid w:val="007464DE"/>
    <w:rsid w:val="00746713"/>
    <w:rsid w:val="00746982"/>
    <w:rsid w:val="00750001"/>
    <w:rsid w:val="0075030C"/>
    <w:rsid w:val="00750731"/>
    <w:rsid w:val="00750D8A"/>
    <w:rsid w:val="00752C21"/>
    <w:rsid w:val="007537C6"/>
    <w:rsid w:val="00754D0C"/>
    <w:rsid w:val="00755874"/>
    <w:rsid w:val="00755D95"/>
    <w:rsid w:val="007600BB"/>
    <w:rsid w:val="00760D89"/>
    <w:rsid w:val="00763228"/>
    <w:rsid w:val="007632B3"/>
    <w:rsid w:val="007647E8"/>
    <w:rsid w:val="00764A3F"/>
    <w:rsid w:val="007651E6"/>
    <w:rsid w:val="00771859"/>
    <w:rsid w:val="00771C52"/>
    <w:rsid w:val="0077342E"/>
    <w:rsid w:val="00773774"/>
    <w:rsid w:val="00773EC2"/>
    <w:rsid w:val="00776446"/>
    <w:rsid w:val="00776583"/>
    <w:rsid w:val="00776921"/>
    <w:rsid w:val="00781834"/>
    <w:rsid w:val="00781D8B"/>
    <w:rsid w:val="00782B59"/>
    <w:rsid w:val="0078323C"/>
    <w:rsid w:val="007834A0"/>
    <w:rsid w:val="007836E4"/>
    <w:rsid w:val="0078379F"/>
    <w:rsid w:val="00783DDE"/>
    <w:rsid w:val="007841B4"/>
    <w:rsid w:val="00784BB0"/>
    <w:rsid w:val="00785BEA"/>
    <w:rsid w:val="00785C1F"/>
    <w:rsid w:val="0078700C"/>
    <w:rsid w:val="00790E04"/>
    <w:rsid w:val="007910DC"/>
    <w:rsid w:val="00791ACD"/>
    <w:rsid w:val="007933B1"/>
    <w:rsid w:val="00794836"/>
    <w:rsid w:val="007955D5"/>
    <w:rsid w:val="00795CA9"/>
    <w:rsid w:val="00797AAA"/>
    <w:rsid w:val="00797E85"/>
    <w:rsid w:val="007A36DE"/>
    <w:rsid w:val="007A506B"/>
    <w:rsid w:val="007A5FA8"/>
    <w:rsid w:val="007A6094"/>
    <w:rsid w:val="007A6305"/>
    <w:rsid w:val="007A672B"/>
    <w:rsid w:val="007A69C3"/>
    <w:rsid w:val="007A7555"/>
    <w:rsid w:val="007A7EB6"/>
    <w:rsid w:val="007B1375"/>
    <w:rsid w:val="007B261D"/>
    <w:rsid w:val="007B3DFB"/>
    <w:rsid w:val="007B4343"/>
    <w:rsid w:val="007B5CF3"/>
    <w:rsid w:val="007B5DDE"/>
    <w:rsid w:val="007B7BC0"/>
    <w:rsid w:val="007C0F34"/>
    <w:rsid w:val="007C1084"/>
    <w:rsid w:val="007C12E6"/>
    <w:rsid w:val="007C2023"/>
    <w:rsid w:val="007C3180"/>
    <w:rsid w:val="007C37AE"/>
    <w:rsid w:val="007C50C1"/>
    <w:rsid w:val="007C77CA"/>
    <w:rsid w:val="007C7814"/>
    <w:rsid w:val="007C7852"/>
    <w:rsid w:val="007D25F4"/>
    <w:rsid w:val="007D2CE8"/>
    <w:rsid w:val="007D3249"/>
    <w:rsid w:val="007E0259"/>
    <w:rsid w:val="007E1B20"/>
    <w:rsid w:val="007E2165"/>
    <w:rsid w:val="007E33F5"/>
    <w:rsid w:val="007E39E8"/>
    <w:rsid w:val="007E4A3C"/>
    <w:rsid w:val="007E6674"/>
    <w:rsid w:val="007E7BD9"/>
    <w:rsid w:val="007F1D70"/>
    <w:rsid w:val="007F4122"/>
    <w:rsid w:val="007F44A1"/>
    <w:rsid w:val="007F471A"/>
    <w:rsid w:val="007F4CE5"/>
    <w:rsid w:val="007F7652"/>
    <w:rsid w:val="007F7BDC"/>
    <w:rsid w:val="0080002B"/>
    <w:rsid w:val="008010E4"/>
    <w:rsid w:val="00801DEB"/>
    <w:rsid w:val="008020CF"/>
    <w:rsid w:val="00802AA0"/>
    <w:rsid w:val="00802FB6"/>
    <w:rsid w:val="00804FC1"/>
    <w:rsid w:val="008051BF"/>
    <w:rsid w:val="00805674"/>
    <w:rsid w:val="00805816"/>
    <w:rsid w:val="00805C79"/>
    <w:rsid w:val="00805F59"/>
    <w:rsid w:val="0080615F"/>
    <w:rsid w:val="008065DE"/>
    <w:rsid w:val="00807885"/>
    <w:rsid w:val="00812083"/>
    <w:rsid w:val="00812130"/>
    <w:rsid w:val="0081372B"/>
    <w:rsid w:val="00813A7E"/>
    <w:rsid w:val="00814F19"/>
    <w:rsid w:val="00815F70"/>
    <w:rsid w:val="008162C8"/>
    <w:rsid w:val="008203F0"/>
    <w:rsid w:val="008211DD"/>
    <w:rsid w:val="00821684"/>
    <w:rsid w:val="00822086"/>
    <w:rsid w:val="00822167"/>
    <w:rsid w:val="00822983"/>
    <w:rsid w:val="00823E7D"/>
    <w:rsid w:val="008254CF"/>
    <w:rsid w:val="00826625"/>
    <w:rsid w:val="00826FE1"/>
    <w:rsid w:val="008318F4"/>
    <w:rsid w:val="008336EE"/>
    <w:rsid w:val="00833FAD"/>
    <w:rsid w:val="008345A7"/>
    <w:rsid w:val="0083484B"/>
    <w:rsid w:val="00837344"/>
    <w:rsid w:val="00837D93"/>
    <w:rsid w:val="0084053F"/>
    <w:rsid w:val="00844DAF"/>
    <w:rsid w:val="008452BA"/>
    <w:rsid w:val="00845867"/>
    <w:rsid w:val="00846084"/>
    <w:rsid w:val="008477A0"/>
    <w:rsid w:val="008477CE"/>
    <w:rsid w:val="00847CD6"/>
    <w:rsid w:val="00851186"/>
    <w:rsid w:val="00852301"/>
    <w:rsid w:val="00852AC2"/>
    <w:rsid w:val="00854CF5"/>
    <w:rsid w:val="008550B5"/>
    <w:rsid w:val="00856759"/>
    <w:rsid w:val="00857A13"/>
    <w:rsid w:val="00860161"/>
    <w:rsid w:val="00860EE5"/>
    <w:rsid w:val="008612FE"/>
    <w:rsid w:val="008619FA"/>
    <w:rsid w:val="008627D5"/>
    <w:rsid w:val="008627EC"/>
    <w:rsid w:val="00862CD1"/>
    <w:rsid w:val="008665D4"/>
    <w:rsid w:val="00866A17"/>
    <w:rsid w:val="008673F5"/>
    <w:rsid w:val="00867F90"/>
    <w:rsid w:val="0087089D"/>
    <w:rsid w:val="00870DAE"/>
    <w:rsid w:val="00871930"/>
    <w:rsid w:val="0087197B"/>
    <w:rsid w:val="00871D68"/>
    <w:rsid w:val="0087285A"/>
    <w:rsid w:val="00873380"/>
    <w:rsid w:val="00874F98"/>
    <w:rsid w:val="008751A6"/>
    <w:rsid w:val="00876458"/>
    <w:rsid w:val="00876B7E"/>
    <w:rsid w:val="00877559"/>
    <w:rsid w:val="008778BC"/>
    <w:rsid w:val="00880DD6"/>
    <w:rsid w:val="00881BF6"/>
    <w:rsid w:val="00881FB9"/>
    <w:rsid w:val="00882D41"/>
    <w:rsid w:val="00883CE8"/>
    <w:rsid w:val="00885C33"/>
    <w:rsid w:val="008862B1"/>
    <w:rsid w:val="00887094"/>
    <w:rsid w:val="008870EA"/>
    <w:rsid w:val="008901EE"/>
    <w:rsid w:val="0089097D"/>
    <w:rsid w:val="008919BE"/>
    <w:rsid w:val="00892536"/>
    <w:rsid w:val="00892AF6"/>
    <w:rsid w:val="00893076"/>
    <w:rsid w:val="00895107"/>
    <w:rsid w:val="00895A9A"/>
    <w:rsid w:val="008973F4"/>
    <w:rsid w:val="008A0186"/>
    <w:rsid w:val="008A10E4"/>
    <w:rsid w:val="008A1469"/>
    <w:rsid w:val="008A3BD4"/>
    <w:rsid w:val="008A3ED7"/>
    <w:rsid w:val="008A4A00"/>
    <w:rsid w:val="008A4A91"/>
    <w:rsid w:val="008A574C"/>
    <w:rsid w:val="008A58D9"/>
    <w:rsid w:val="008A5D9A"/>
    <w:rsid w:val="008A6CB7"/>
    <w:rsid w:val="008B139F"/>
    <w:rsid w:val="008B1410"/>
    <w:rsid w:val="008B14EF"/>
    <w:rsid w:val="008B1AAB"/>
    <w:rsid w:val="008B1CDE"/>
    <w:rsid w:val="008B37BB"/>
    <w:rsid w:val="008B3936"/>
    <w:rsid w:val="008B3F3F"/>
    <w:rsid w:val="008B5386"/>
    <w:rsid w:val="008B5D39"/>
    <w:rsid w:val="008B63E4"/>
    <w:rsid w:val="008B6685"/>
    <w:rsid w:val="008B7FB2"/>
    <w:rsid w:val="008C2428"/>
    <w:rsid w:val="008C403A"/>
    <w:rsid w:val="008C5A30"/>
    <w:rsid w:val="008C646E"/>
    <w:rsid w:val="008C6EED"/>
    <w:rsid w:val="008C7144"/>
    <w:rsid w:val="008D01E7"/>
    <w:rsid w:val="008D04DF"/>
    <w:rsid w:val="008D1173"/>
    <w:rsid w:val="008D1247"/>
    <w:rsid w:val="008D1A22"/>
    <w:rsid w:val="008D1E03"/>
    <w:rsid w:val="008D2B8E"/>
    <w:rsid w:val="008D4A6D"/>
    <w:rsid w:val="008D537E"/>
    <w:rsid w:val="008D5F7A"/>
    <w:rsid w:val="008D76EA"/>
    <w:rsid w:val="008E08CA"/>
    <w:rsid w:val="008E1A48"/>
    <w:rsid w:val="008E2AF4"/>
    <w:rsid w:val="008E2F8B"/>
    <w:rsid w:val="008E3AC6"/>
    <w:rsid w:val="008E543E"/>
    <w:rsid w:val="008E65DB"/>
    <w:rsid w:val="008E68A0"/>
    <w:rsid w:val="008E7228"/>
    <w:rsid w:val="008E7F93"/>
    <w:rsid w:val="008F0C0C"/>
    <w:rsid w:val="008F0E6D"/>
    <w:rsid w:val="008F1071"/>
    <w:rsid w:val="008F1135"/>
    <w:rsid w:val="008F1686"/>
    <w:rsid w:val="008F1788"/>
    <w:rsid w:val="008F1AC4"/>
    <w:rsid w:val="008F241B"/>
    <w:rsid w:val="008F28D1"/>
    <w:rsid w:val="008F290C"/>
    <w:rsid w:val="008F2CF2"/>
    <w:rsid w:val="008F45E4"/>
    <w:rsid w:val="008F475D"/>
    <w:rsid w:val="008F5C7E"/>
    <w:rsid w:val="008F5FBA"/>
    <w:rsid w:val="008F6A18"/>
    <w:rsid w:val="008F72C6"/>
    <w:rsid w:val="008F7338"/>
    <w:rsid w:val="008F7417"/>
    <w:rsid w:val="0090094B"/>
    <w:rsid w:val="00900C99"/>
    <w:rsid w:val="00901378"/>
    <w:rsid w:val="009014C6"/>
    <w:rsid w:val="00901F3F"/>
    <w:rsid w:val="009025EE"/>
    <w:rsid w:val="00902965"/>
    <w:rsid w:val="009043E4"/>
    <w:rsid w:val="0090460F"/>
    <w:rsid w:val="0091123B"/>
    <w:rsid w:val="00911C8D"/>
    <w:rsid w:val="00911DCC"/>
    <w:rsid w:val="00911F96"/>
    <w:rsid w:val="00912413"/>
    <w:rsid w:val="009133DD"/>
    <w:rsid w:val="00913586"/>
    <w:rsid w:val="00913966"/>
    <w:rsid w:val="00914281"/>
    <w:rsid w:val="00914DF2"/>
    <w:rsid w:val="0091704E"/>
    <w:rsid w:val="0091719B"/>
    <w:rsid w:val="00920739"/>
    <w:rsid w:val="009213A0"/>
    <w:rsid w:val="00921B95"/>
    <w:rsid w:val="00922803"/>
    <w:rsid w:val="00923174"/>
    <w:rsid w:val="009233F6"/>
    <w:rsid w:val="009248E5"/>
    <w:rsid w:val="00926A75"/>
    <w:rsid w:val="00926E17"/>
    <w:rsid w:val="00927B92"/>
    <w:rsid w:val="00927FD4"/>
    <w:rsid w:val="009314A6"/>
    <w:rsid w:val="0093359E"/>
    <w:rsid w:val="00934185"/>
    <w:rsid w:val="00936771"/>
    <w:rsid w:val="00936824"/>
    <w:rsid w:val="00936FDC"/>
    <w:rsid w:val="00937FA5"/>
    <w:rsid w:val="00940376"/>
    <w:rsid w:val="00940869"/>
    <w:rsid w:val="00940B2B"/>
    <w:rsid w:val="00943883"/>
    <w:rsid w:val="00945872"/>
    <w:rsid w:val="00945FDE"/>
    <w:rsid w:val="009543AF"/>
    <w:rsid w:val="00954CBB"/>
    <w:rsid w:val="00956637"/>
    <w:rsid w:val="0095731E"/>
    <w:rsid w:val="009608F1"/>
    <w:rsid w:val="0096096D"/>
    <w:rsid w:val="00961E51"/>
    <w:rsid w:val="00962190"/>
    <w:rsid w:val="009621D1"/>
    <w:rsid w:val="00962349"/>
    <w:rsid w:val="0096349D"/>
    <w:rsid w:val="00963F07"/>
    <w:rsid w:val="00964A66"/>
    <w:rsid w:val="00964F1B"/>
    <w:rsid w:val="00970645"/>
    <w:rsid w:val="00970C6B"/>
    <w:rsid w:val="009710D7"/>
    <w:rsid w:val="00972309"/>
    <w:rsid w:val="00972393"/>
    <w:rsid w:val="00974549"/>
    <w:rsid w:val="00974635"/>
    <w:rsid w:val="00974CED"/>
    <w:rsid w:val="00976934"/>
    <w:rsid w:val="00977838"/>
    <w:rsid w:val="00981937"/>
    <w:rsid w:val="00981AEC"/>
    <w:rsid w:val="009831C0"/>
    <w:rsid w:val="00984EEF"/>
    <w:rsid w:val="0098610F"/>
    <w:rsid w:val="00986AF0"/>
    <w:rsid w:val="00986F7E"/>
    <w:rsid w:val="009872E5"/>
    <w:rsid w:val="00990B89"/>
    <w:rsid w:val="00990FA4"/>
    <w:rsid w:val="009919F4"/>
    <w:rsid w:val="00992811"/>
    <w:rsid w:val="00992C8F"/>
    <w:rsid w:val="009931B0"/>
    <w:rsid w:val="009947B6"/>
    <w:rsid w:val="009952F8"/>
    <w:rsid w:val="00996151"/>
    <w:rsid w:val="009976D9"/>
    <w:rsid w:val="009A04E2"/>
    <w:rsid w:val="009A05A2"/>
    <w:rsid w:val="009A15EC"/>
    <w:rsid w:val="009A2CC5"/>
    <w:rsid w:val="009A5CC8"/>
    <w:rsid w:val="009B0314"/>
    <w:rsid w:val="009B2489"/>
    <w:rsid w:val="009B56B5"/>
    <w:rsid w:val="009B5F63"/>
    <w:rsid w:val="009B64D7"/>
    <w:rsid w:val="009B693F"/>
    <w:rsid w:val="009B7C06"/>
    <w:rsid w:val="009C382E"/>
    <w:rsid w:val="009C39AA"/>
    <w:rsid w:val="009C5C48"/>
    <w:rsid w:val="009C5F43"/>
    <w:rsid w:val="009D063C"/>
    <w:rsid w:val="009D11C7"/>
    <w:rsid w:val="009D2A0B"/>
    <w:rsid w:val="009D3084"/>
    <w:rsid w:val="009D3822"/>
    <w:rsid w:val="009D467F"/>
    <w:rsid w:val="009D6A06"/>
    <w:rsid w:val="009D6C0D"/>
    <w:rsid w:val="009D7088"/>
    <w:rsid w:val="009D7DE7"/>
    <w:rsid w:val="009E3136"/>
    <w:rsid w:val="009E3A77"/>
    <w:rsid w:val="009E49A1"/>
    <w:rsid w:val="009E5A76"/>
    <w:rsid w:val="009F1822"/>
    <w:rsid w:val="009F1EBF"/>
    <w:rsid w:val="009F1FA5"/>
    <w:rsid w:val="009F2ACE"/>
    <w:rsid w:val="009F3A19"/>
    <w:rsid w:val="009F3A38"/>
    <w:rsid w:val="009F3F78"/>
    <w:rsid w:val="009F4384"/>
    <w:rsid w:val="009F4893"/>
    <w:rsid w:val="009F4AC5"/>
    <w:rsid w:val="009F509B"/>
    <w:rsid w:val="009F5A96"/>
    <w:rsid w:val="009F5CF6"/>
    <w:rsid w:val="009F6292"/>
    <w:rsid w:val="009F650B"/>
    <w:rsid w:val="009F66B0"/>
    <w:rsid w:val="009F67C4"/>
    <w:rsid w:val="00A00260"/>
    <w:rsid w:val="00A02863"/>
    <w:rsid w:val="00A0466E"/>
    <w:rsid w:val="00A053FE"/>
    <w:rsid w:val="00A05A74"/>
    <w:rsid w:val="00A07142"/>
    <w:rsid w:val="00A072E7"/>
    <w:rsid w:val="00A07EA7"/>
    <w:rsid w:val="00A10BED"/>
    <w:rsid w:val="00A116C2"/>
    <w:rsid w:val="00A117CF"/>
    <w:rsid w:val="00A1212F"/>
    <w:rsid w:val="00A12179"/>
    <w:rsid w:val="00A12C86"/>
    <w:rsid w:val="00A14C17"/>
    <w:rsid w:val="00A163CC"/>
    <w:rsid w:val="00A16529"/>
    <w:rsid w:val="00A166DD"/>
    <w:rsid w:val="00A1774A"/>
    <w:rsid w:val="00A20475"/>
    <w:rsid w:val="00A2083E"/>
    <w:rsid w:val="00A2165E"/>
    <w:rsid w:val="00A2399B"/>
    <w:rsid w:val="00A241FC"/>
    <w:rsid w:val="00A24F5B"/>
    <w:rsid w:val="00A25547"/>
    <w:rsid w:val="00A26940"/>
    <w:rsid w:val="00A300CD"/>
    <w:rsid w:val="00A3193E"/>
    <w:rsid w:val="00A31961"/>
    <w:rsid w:val="00A31DD3"/>
    <w:rsid w:val="00A32764"/>
    <w:rsid w:val="00A32E7B"/>
    <w:rsid w:val="00A331B9"/>
    <w:rsid w:val="00A35589"/>
    <w:rsid w:val="00A35EBB"/>
    <w:rsid w:val="00A36252"/>
    <w:rsid w:val="00A36854"/>
    <w:rsid w:val="00A37339"/>
    <w:rsid w:val="00A4021A"/>
    <w:rsid w:val="00A418E5"/>
    <w:rsid w:val="00A41997"/>
    <w:rsid w:val="00A42324"/>
    <w:rsid w:val="00A42442"/>
    <w:rsid w:val="00A42452"/>
    <w:rsid w:val="00A424B1"/>
    <w:rsid w:val="00A445D3"/>
    <w:rsid w:val="00A4488D"/>
    <w:rsid w:val="00A45A0E"/>
    <w:rsid w:val="00A50B98"/>
    <w:rsid w:val="00A52509"/>
    <w:rsid w:val="00A5276D"/>
    <w:rsid w:val="00A52A49"/>
    <w:rsid w:val="00A53DE1"/>
    <w:rsid w:val="00A56726"/>
    <w:rsid w:val="00A56A36"/>
    <w:rsid w:val="00A573D8"/>
    <w:rsid w:val="00A578BE"/>
    <w:rsid w:val="00A57C9A"/>
    <w:rsid w:val="00A603F3"/>
    <w:rsid w:val="00A622F9"/>
    <w:rsid w:val="00A6290E"/>
    <w:rsid w:val="00A62CFB"/>
    <w:rsid w:val="00A64325"/>
    <w:rsid w:val="00A650A9"/>
    <w:rsid w:val="00A66399"/>
    <w:rsid w:val="00A665B7"/>
    <w:rsid w:val="00A67FD0"/>
    <w:rsid w:val="00A717E0"/>
    <w:rsid w:val="00A71829"/>
    <w:rsid w:val="00A71902"/>
    <w:rsid w:val="00A74472"/>
    <w:rsid w:val="00A74BA2"/>
    <w:rsid w:val="00A7520B"/>
    <w:rsid w:val="00A76EF7"/>
    <w:rsid w:val="00A80AF0"/>
    <w:rsid w:val="00A821E6"/>
    <w:rsid w:val="00A83153"/>
    <w:rsid w:val="00A83AA5"/>
    <w:rsid w:val="00A83C2C"/>
    <w:rsid w:val="00A84512"/>
    <w:rsid w:val="00A85098"/>
    <w:rsid w:val="00A85367"/>
    <w:rsid w:val="00A856FD"/>
    <w:rsid w:val="00A85ED0"/>
    <w:rsid w:val="00A879FB"/>
    <w:rsid w:val="00A901FE"/>
    <w:rsid w:val="00A90503"/>
    <w:rsid w:val="00A90C73"/>
    <w:rsid w:val="00A930F3"/>
    <w:rsid w:val="00AA0052"/>
    <w:rsid w:val="00AA054B"/>
    <w:rsid w:val="00AA0C4C"/>
    <w:rsid w:val="00AA1AE1"/>
    <w:rsid w:val="00AA2D79"/>
    <w:rsid w:val="00AA3662"/>
    <w:rsid w:val="00AA44B7"/>
    <w:rsid w:val="00AA5259"/>
    <w:rsid w:val="00AA54B6"/>
    <w:rsid w:val="00AA5A3D"/>
    <w:rsid w:val="00AA7727"/>
    <w:rsid w:val="00AA7DC2"/>
    <w:rsid w:val="00AB1E11"/>
    <w:rsid w:val="00AB1E33"/>
    <w:rsid w:val="00AB212C"/>
    <w:rsid w:val="00AB2599"/>
    <w:rsid w:val="00AB4002"/>
    <w:rsid w:val="00AB466F"/>
    <w:rsid w:val="00AB46BF"/>
    <w:rsid w:val="00AB4B49"/>
    <w:rsid w:val="00AB51F7"/>
    <w:rsid w:val="00AB55A3"/>
    <w:rsid w:val="00AB6CC2"/>
    <w:rsid w:val="00AB6D0E"/>
    <w:rsid w:val="00AB7290"/>
    <w:rsid w:val="00AB75E0"/>
    <w:rsid w:val="00AB7AA3"/>
    <w:rsid w:val="00AC0E27"/>
    <w:rsid w:val="00AC1146"/>
    <w:rsid w:val="00AC2393"/>
    <w:rsid w:val="00AC257D"/>
    <w:rsid w:val="00AC2D3F"/>
    <w:rsid w:val="00AC2DB8"/>
    <w:rsid w:val="00AC3945"/>
    <w:rsid w:val="00AC3EA1"/>
    <w:rsid w:val="00AC46EA"/>
    <w:rsid w:val="00AC4B9E"/>
    <w:rsid w:val="00AC4F2D"/>
    <w:rsid w:val="00AC577A"/>
    <w:rsid w:val="00AC5F0C"/>
    <w:rsid w:val="00AC6621"/>
    <w:rsid w:val="00AD06DF"/>
    <w:rsid w:val="00AD279B"/>
    <w:rsid w:val="00AD2C0E"/>
    <w:rsid w:val="00AD4F69"/>
    <w:rsid w:val="00AD52DF"/>
    <w:rsid w:val="00AD5336"/>
    <w:rsid w:val="00AD54F8"/>
    <w:rsid w:val="00AD5517"/>
    <w:rsid w:val="00AD55AD"/>
    <w:rsid w:val="00AD5AE9"/>
    <w:rsid w:val="00AD6600"/>
    <w:rsid w:val="00AD7175"/>
    <w:rsid w:val="00AD77D3"/>
    <w:rsid w:val="00AE136D"/>
    <w:rsid w:val="00AE1DF7"/>
    <w:rsid w:val="00AE247B"/>
    <w:rsid w:val="00AE29CE"/>
    <w:rsid w:val="00AE3104"/>
    <w:rsid w:val="00AE5FDF"/>
    <w:rsid w:val="00AF19A2"/>
    <w:rsid w:val="00AF26E0"/>
    <w:rsid w:val="00AF44A2"/>
    <w:rsid w:val="00AF4D2F"/>
    <w:rsid w:val="00AF5ADC"/>
    <w:rsid w:val="00AF66E8"/>
    <w:rsid w:val="00AF6C50"/>
    <w:rsid w:val="00B00EBF"/>
    <w:rsid w:val="00B0182C"/>
    <w:rsid w:val="00B043F7"/>
    <w:rsid w:val="00B05DB8"/>
    <w:rsid w:val="00B06044"/>
    <w:rsid w:val="00B06C69"/>
    <w:rsid w:val="00B06D84"/>
    <w:rsid w:val="00B07955"/>
    <w:rsid w:val="00B103A7"/>
    <w:rsid w:val="00B10C12"/>
    <w:rsid w:val="00B10F69"/>
    <w:rsid w:val="00B11D50"/>
    <w:rsid w:val="00B12405"/>
    <w:rsid w:val="00B127A5"/>
    <w:rsid w:val="00B153DF"/>
    <w:rsid w:val="00B170DE"/>
    <w:rsid w:val="00B17857"/>
    <w:rsid w:val="00B204F1"/>
    <w:rsid w:val="00B20C9A"/>
    <w:rsid w:val="00B21072"/>
    <w:rsid w:val="00B214A4"/>
    <w:rsid w:val="00B220F4"/>
    <w:rsid w:val="00B2315A"/>
    <w:rsid w:val="00B24864"/>
    <w:rsid w:val="00B249A0"/>
    <w:rsid w:val="00B2568F"/>
    <w:rsid w:val="00B26F54"/>
    <w:rsid w:val="00B273DC"/>
    <w:rsid w:val="00B274F6"/>
    <w:rsid w:val="00B30551"/>
    <w:rsid w:val="00B30DE0"/>
    <w:rsid w:val="00B32218"/>
    <w:rsid w:val="00B330A7"/>
    <w:rsid w:val="00B342A0"/>
    <w:rsid w:val="00B3472D"/>
    <w:rsid w:val="00B35B13"/>
    <w:rsid w:val="00B36941"/>
    <w:rsid w:val="00B407EF"/>
    <w:rsid w:val="00B40C7E"/>
    <w:rsid w:val="00B43466"/>
    <w:rsid w:val="00B438B6"/>
    <w:rsid w:val="00B43ADE"/>
    <w:rsid w:val="00B45C79"/>
    <w:rsid w:val="00B46D55"/>
    <w:rsid w:val="00B503AD"/>
    <w:rsid w:val="00B50435"/>
    <w:rsid w:val="00B51D5B"/>
    <w:rsid w:val="00B5235F"/>
    <w:rsid w:val="00B525E9"/>
    <w:rsid w:val="00B532FC"/>
    <w:rsid w:val="00B53D17"/>
    <w:rsid w:val="00B548D1"/>
    <w:rsid w:val="00B54FEE"/>
    <w:rsid w:val="00B55503"/>
    <w:rsid w:val="00B56DBD"/>
    <w:rsid w:val="00B56E36"/>
    <w:rsid w:val="00B60E8A"/>
    <w:rsid w:val="00B61759"/>
    <w:rsid w:val="00B633D1"/>
    <w:rsid w:val="00B63BE4"/>
    <w:rsid w:val="00B648EC"/>
    <w:rsid w:val="00B6542F"/>
    <w:rsid w:val="00B659DA"/>
    <w:rsid w:val="00B671C3"/>
    <w:rsid w:val="00B671FF"/>
    <w:rsid w:val="00B706EA"/>
    <w:rsid w:val="00B71760"/>
    <w:rsid w:val="00B7248E"/>
    <w:rsid w:val="00B72DB2"/>
    <w:rsid w:val="00B730F4"/>
    <w:rsid w:val="00B74F48"/>
    <w:rsid w:val="00B7501B"/>
    <w:rsid w:val="00B75B2E"/>
    <w:rsid w:val="00B75BDA"/>
    <w:rsid w:val="00B801D0"/>
    <w:rsid w:val="00B812C4"/>
    <w:rsid w:val="00B81400"/>
    <w:rsid w:val="00B82003"/>
    <w:rsid w:val="00B82983"/>
    <w:rsid w:val="00B83AB0"/>
    <w:rsid w:val="00B843D3"/>
    <w:rsid w:val="00B85662"/>
    <w:rsid w:val="00B85B87"/>
    <w:rsid w:val="00B85B99"/>
    <w:rsid w:val="00B86D85"/>
    <w:rsid w:val="00B874E8"/>
    <w:rsid w:val="00B90665"/>
    <w:rsid w:val="00B91B7B"/>
    <w:rsid w:val="00B921D2"/>
    <w:rsid w:val="00B93E33"/>
    <w:rsid w:val="00B942A6"/>
    <w:rsid w:val="00B946F1"/>
    <w:rsid w:val="00B94F89"/>
    <w:rsid w:val="00B95318"/>
    <w:rsid w:val="00B95475"/>
    <w:rsid w:val="00B954AB"/>
    <w:rsid w:val="00B95A87"/>
    <w:rsid w:val="00B95E80"/>
    <w:rsid w:val="00B9655C"/>
    <w:rsid w:val="00B96FA7"/>
    <w:rsid w:val="00BA0F70"/>
    <w:rsid w:val="00BA4D55"/>
    <w:rsid w:val="00BB2CAB"/>
    <w:rsid w:val="00BB53A3"/>
    <w:rsid w:val="00BB6ABA"/>
    <w:rsid w:val="00BB6B4C"/>
    <w:rsid w:val="00BB6D8F"/>
    <w:rsid w:val="00BB7942"/>
    <w:rsid w:val="00BB7DC1"/>
    <w:rsid w:val="00BC0377"/>
    <w:rsid w:val="00BC0822"/>
    <w:rsid w:val="00BC1B99"/>
    <w:rsid w:val="00BC20B7"/>
    <w:rsid w:val="00BC212B"/>
    <w:rsid w:val="00BC2B83"/>
    <w:rsid w:val="00BC37B2"/>
    <w:rsid w:val="00BC4431"/>
    <w:rsid w:val="00BC5A33"/>
    <w:rsid w:val="00BC6292"/>
    <w:rsid w:val="00BD00B1"/>
    <w:rsid w:val="00BD0DCA"/>
    <w:rsid w:val="00BD0F18"/>
    <w:rsid w:val="00BD1AB2"/>
    <w:rsid w:val="00BD59E7"/>
    <w:rsid w:val="00BD7856"/>
    <w:rsid w:val="00BD7B4D"/>
    <w:rsid w:val="00BD7B85"/>
    <w:rsid w:val="00BD7C42"/>
    <w:rsid w:val="00BE18C4"/>
    <w:rsid w:val="00BE1C81"/>
    <w:rsid w:val="00BE291F"/>
    <w:rsid w:val="00BE2D7C"/>
    <w:rsid w:val="00BE2F76"/>
    <w:rsid w:val="00BE4575"/>
    <w:rsid w:val="00BE4987"/>
    <w:rsid w:val="00BE72C3"/>
    <w:rsid w:val="00BE7F61"/>
    <w:rsid w:val="00BF008B"/>
    <w:rsid w:val="00BF0DBD"/>
    <w:rsid w:val="00BF269B"/>
    <w:rsid w:val="00BF30A3"/>
    <w:rsid w:val="00BF33B2"/>
    <w:rsid w:val="00BF3594"/>
    <w:rsid w:val="00BF3ADC"/>
    <w:rsid w:val="00BF6836"/>
    <w:rsid w:val="00BF6EEC"/>
    <w:rsid w:val="00BF7357"/>
    <w:rsid w:val="00C001AA"/>
    <w:rsid w:val="00C023A1"/>
    <w:rsid w:val="00C03068"/>
    <w:rsid w:val="00C0396A"/>
    <w:rsid w:val="00C04A5D"/>
    <w:rsid w:val="00C067BF"/>
    <w:rsid w:val="00C06EDE"/>
    <w:rsid w:val="00C1099B"/>
    <w:rsid w:val="00C11BFA"/>
    <w:rsid w:val="00C11E65"/>
    <w:rsid w:val="00C1404D"/>
    <w:rsid w:val="00C14665"/>
    <w:rsid w:val="00C14731"/>
    <w:rsid w:val="00C14744"/>
    <w:rsid w:val="00C16F0C"/>
    <w:rsid w:val="00C203B7"/>
    <w:rsid w:val="00C20831"/>
    <w:rsid w:val="00C219CB"/>
    <w:rsid w:val="00C22062"/>
    <w:rsid w:val="00C22803"/>
    <w:rsid w:val="00C22AD7"/>
    <w:rsid w:val="00C25B30"/>
    <w:rsid w:val="00C26E73"/>
    <w:rsid w:val="00C30354"/>
    <w:rsid w:val="00C30734"/>
    <w:rsid w:val="00C31093"/>
    <w:rsid w:val="00C315DC"/>
    <w:rsid w:val="00C3227F"/>
    <w:rsid w:val="00C32526"/>
    <w:rsid w:val="00C3261A"/>
    <w:rsid w:val="00C327F8"/>
    <w:rsid w:val="00C32BD9"/>
    <w:rsid w:val="00C3490E"/>
    <w:rsid w:val="00C34CBC"/>
    <w:rsid w:val="00C353D8"/>
    <w:rsid w:val="00C35638"/>
    <w:rsid w:val="00C35A07"/>
    <w:rsid w:val="00C35B56"/>
    <w:rsid w:val="00C36ADD"/>
    <w:rsid w:val="00C3766C"/>
    <w:rsid w:val="00C42503"/>
    <w:rsid w:val="00C42FF3"/>
    <w:rsid w:val="00C43F5D"/>
    <w:rsid w:val="00C46D7C"/>
    <w:rsid w:val="00C501F8"/>
    <w:rsid w:val="00C503E6"/>
    <w:rsid w:val="00C509F0"/>
    <w:rsid w:val="00C519E4"/>
    <w:rsid w:val="00C51A1A"/>
    <w:rsid w:val="00C52242"/>
    <w:rsid w:val="00C52855"/>
    <w:rsid w:val="00C533C4"/>
    <w:rsid w:val="00C53879"/>
    <w:rsid w:val="00C53FBF"/>
    <w:rsid w:val="00C54520"/>
    <w:rsid w:val="00C547BC"/>
    <w:rsid w:val="00C54FE8"/>
    <w:rsid w:val="00C57E43"/>
    <w:rsid w:val="00C57E69"/>
    <w:rsid w:val="00C614C4"/>
    <w:rsid w:val="00C615D3"/>
    <w:rsid w:val="00C61C9F"/>
    <w:rsid w:val="00C626DC"/>
    <w:rsid w:val="00C62C8E"/>
    <w:rsid w:val="00C645AF"/>
    <w:rsid w:val="00C64CF8"/>
    <w:rsid w:val="00C6603F"/>
    <w:rsid w:val="00C6616F"/>
    <w:rsid w:val="00C70D69"/>
    <w:rsid w:val="00C70E4B"/>
    <w:rsid w:val="00C718FB"/>
    <w:rsid w:val="00C71A20"/>
    <w:rsid w:val="00C72410"/>
    <w:rsid w:val="00C74D9C"/>
    <w:rsid w:val="00C750D0"/>
    <w:rsid w:val="00C752A2"/>
    <w:rsid w:val="00C75CE7"/>
    <w:rsid w:val="00C75EE3"/>
    <w:rsid w:val="00C76A14"/>
    <w:rsid w:val="00C8172B"/>
    <w:rsid w:val="00C81D7A"/>
    <w:rsid w:val="00C82838"/>
    <w:rsid w:val="00C858AC"/>
    <w:rsid w:val="00C86B26"/>
    <w:rsid w:val="00C86FEF"/>
    <w:rsid w:val="00C906A2"/>
    <w:rsid w:val="00C90835"/>
    <w:rsid w:val="00C90EFF"/>
    <w:rsid w:val="00C9136D"/>
    <w:rsid w:val="00C91EB4"/>
    <w:rsid w:val="00C93192"/>
    <w:rsid w:val="00C949BF"/>
    <w:rsid w:val="00C95F2D"/>
    <w:rsid w:val="00C965AE"/>
    <w:rsid w:val="00C973B1"/>
    <w:rsid w:val="00CA0A30"/>
    <w:rsid w:val="00CA103C"/>
    <w:rsid w:val="00CA177C"/>
    <w:rsid w:val="00CA26D7"/>
    <w:rsid w:val="00CA3344"/>
    <w:rsid w:val="00CA3EC6"/>
    <w:rsid w:val="00CA63E6"/>
    <w:rsid w:val="00CA6752"/>
    <w:rsid w:val="00CA7F2C"/>
    <w:rsid w:val="00CB0D07"/>
    <w:rsid w:val="00CB1739"/>
    <w:rsid w:val="00CB27AC"/>
    <w:rsid w:val="00CB302B"/>
    <w:rsid w:val="00CB307B"/>
    <w:rsid w:val="00CB3122"/>
    <w:rsid w:val="00CB3A71"/>
    <w:rsid w:val="00CB4774"/>
    <w:rsid w:val="00CB533C"/>
    <w:rsid w:val="00CB6541"/>
    <w:rsid w:val="00CB675A"/>
    <w:rsid w:val="00CB6C0C"/>
    <w:rsid w:val="00CB719D"/>
    <w:rsid w:val="00CB77C8"/>
    <w:rsid w:val="00CC19E4"/>
    <w:rsid w:val="00CC4531"/>
    <w:rsid w:val="00CC488C"/>
    <w:rsid w:val="00CC679B"/>
    <w:rsid w:val="00CC6E4A"/>
    <w:rsid w:val="00CD0038"/>
    <w:rsid w:val="00CD01E6"/>
    <w:rsid w:val="00CD0233"/>
    <w:rsid w:val="00CD08C3"/>
    <w:rsid w:val="00CD17C4"/>
    <w:rsid w:val="00CD2222"/>
    <w:rsid w:val="00CD2230"/>
    <w:rsid w:val="00CD52B3"/>
    <w:rsid w:val="00CD5642"/>
    <w:rsid w:val="00CD5A2B"/>
    <w:rsid w:val="00CD6495"/>
    <w:rsid w:val="00CD66A4"/>
    <w:rsid w:val="00CD6BF7"/>
    <w:rsid w:val="00CD6C17"/>
    <w:rsid w:val="00CD7189"/>
    <w:rsid w:val="00CD71DE"/>
    <w:rsid w:val="00CD73E4"/>
    <w:rsid w:val="00CD77D2"/>
    <w:rsid w:val="00CE0FB5"/>
    <w:rsid w:val="00CE1A01"/>
    <w:rsid w:val="00CE2D6B"/>
    <w:rsid w:val="00CE72D1"/>
    <w:rsid w:val="00CE7377"/>
    <w:rsid w:val="00CE783D"/>
    <w:rsid w:val="00CF0956"/>
    <w:rsid w:val="00CF0E55"/>
    <w:rsid w:val="00CF2434"/>
    <w:rsid w:val="00CF37A2"/>
    <w:rsid w:val="00CF4680"/>
    <w:rsid w:val="00CF5275"/>
    <w:rsid w:val="00CF5AD5"/>
    <w:rsid w:val="00CF5F03"/>
    <w:rsid w:val="00CF6A7C"/>
    <w:rsid w:val="00CF7C5E"/>
    <w:rsid w:val="00D001DC"/>
    <w:rsid w:val="00D0070C"/>
    <w:rsid w:val="00D01106"/>
    <w:rsid w:val="00D020AA"/>
    <w:rsid w:val="00D020FF"/>
    <w:rsid w:val="00D0626A"/>
    <w:rsid w:val="00D063A9"/>
    <w:rsid w:val="00D07DD4"/>
    <w:rsid w:val="00D10141"/>
    <w:rsid w:val="00D10472"/>
    <w:rsid w:val="00D1056A"/>
    <w:rsid w:val="00D1068A"/>
    <w:rsid w:val="00D13846"/>
    <w:rsid w:val="00D14096"/>
    <w:rsid w:val="00D14746"/>
    <w:rsid w:val="00D14830"/>
    <w:rsid w:val="00D15EBB"/>
    <w:rsid w:val="00D17085"/>
    <w:rsid w:val="00D173AE"/>
    <w:rsid w:val="00D1748E"/>
    <w:rsid w:val="00D17A5E"/>
    <w:rsid w:val="00D20972"/>
    <w:rsid w:val="00D22236"/>
    <w:rsid w:val="00D23583"/>
    <w:rsid w:val="00D242AB"/>
    <w:rsid w:val="00D245CF"/>
    <w:rsid w:val="00D2470E"/>
    <w:rsid w:val="00D24DBF"/>
    <w:rsid w:val="00D24F9B"/>
    <w:rsid w:val="00D26275"/>
    <w:rsid w:val="00D26B9D"/>
    <w:rsid w:val="00D26F6D"/>
    <w:rsid w:val="00D27DDE"/>
    <w:rsid w:val="00D27ED4"/>
    <w:rsid w:val="00D31889"/>
    <w:rsid w:val="00D328D6"/>
    <w:rsid w:val="00D339D6"/>
    <w:rsid w:val="00D34C02"/>
    <w:rsid w:val="00D35A53"/>
    <w:rsid w:val="00D360B5"/>
    <w:rsid w:val="00D36543"/>
    <w:rsid w:val="00D366AB"/>
    <w:rsid w:val="00D37799"/>
    <w:rsid w:val="00D40946"/>
    <w:rsid w:val="00D4305B"/>
    <w:rsid w:val="00D45636"/>
    <w:rsid w:val="00D46277"/>
    <w:rsid w:val="00D46FAB"/>
    <w:rsid w:val="00D473ED"/>
    <w:rsid w:val="00D47435"/>
    <w:rsid w:val="00D50F86"/>
    <w:rsid w:val="00D51028"/>
    <w:rsid w:val="00D516F2"/>
    <w:rsid w:val="00D5254B"/>
    <w:rsid w:val="00D52652"/>
    <w:rsid w:val="00D52940"/>
    <w:rsid w:val="00D5318F"/>
    <w:rsid w:val="00D53C01"/>
    <w:rsid w:val="00D54817"/>
    <w:rsid w:val="00D5485F"/>
    <w:rsid w:val="00D54F02"/>
    <w:rsid w:val="00D55520"/>
    <w:rsid w:val="00D55BD8"/>
    <w:rsid w:val="00D5624C"/>
    <w:rsid w:val="00D56814"/>
    <w:rsid w:val="00D60F73"/>
    <w:rsid w:val="00D61E7D"/>
    <w:rsid w:val="00D62063"/>
    <w:rsid w:val="00D62128"/>
    <w:rsid w:val="00D6228D"/>
    <w:rsid w:val="00D627CC"/>
    <w:rsid w:val="00D62CCE"/>
    <w:rsid w:val="00D638D4"/>
    <w:rsid w:val="00D6397C"/>
    <w:rsid w:val="00D65677"/>
    <w:rsid w:val="00D65C3D"/>
    <w:rsid w:val="00D6616B"/>
    <w:rsid w:val="00D678B5"/>
    <w:rsid w:val="00D67935"/>
    <w:rsid w:val="00D70034"/>
    <w:rsid w:val="00D7022D"/>
    <w:rsid w:val="00D71684"/>
    <w:rsid w:val="00D728CD"/>
    <w:rsid w:val="00D743E6"/>
    <w:rsid w:val="00D753B4"/>
    <w:rsid w:val="00D76B95"/>
    <w:rsid w:val="00D77B01"/>
    <w:rsid w:val="00D80316"/>
    <w:rsid w:val="00D85397"/>
    <w:rsid w:val="00D86EB3"/>
    <w:rsid w:val="00D86F5F"/>
    <w:rsid w:val="00D87788"/>
    <w:rsid w:val="00D8793F"/>
    <w:rsid w:val="00D904E4"/>
    <w:rsid w:val="00D914D0"/>
    <w:rsid w:val="00D9194B"/>
    <w:rsid w:val="00D939F8"/>
    <w:rsid w:val="00D9711A"/>
    <w:rsid w:val="00D97BFD"/>
    <w:rsid w:val="00DA0776"/>
    <w:rsid w:val="00DA0D2E"/>
    <w:rsid w:val="00DA10FB"/>
    <w:rsid w:val="00DA12F5"/>
    <w:rsid w:val="00DA13F4"/>
    <w:rsid w:val="00DA1CBC"/>
    <w:rsid w:val="00DA38D1"/>
    <w:rsid w:val="00DA41D8"/>
    <w:rsid w:val="00DA426E"/>
    <w:rsid w:val="00DA52E6"/>
    <w:rsid w:val="00DA5B46"/>
    <w:rsid w:val="00DA6793"/>
    <w:rsid w:val="00DA67A3"/>
    <w:rsid w:val="00DA68EE"/>
    <w:rsid w:val="00DA6DC0"/>
    <w:rsid w:val="00DA7232"/>
    <w:rsid w:val="00DA786E"/>
    <w:rsid w:val="00DB00AF"/>
    <w:rsid w:val="00DB1F83"/>
    <w:rsid w:val="00DB1FAF"/>
    <w:rsid w:val="00DB28B0"/>
    <w:rsid w:val="00DB2B81"/>
    <w:rsid w:val="00DB2D77"/>
    <w:rsid w:val="00DB479A"/>
    <w:rsid w:val="00DB4C31"/>
    <w:rsid w:val="00DC1B49"/>
    <w:rsid w:val="00DC3166"/>
    <w:rsid w:val="00DC38EF"/>
    <w:rsid w:val="00DC43BE"/>
    <w:rsid w:val="00DC460F"/>
    <w:rsid w:val="00DC4867"/>
    <w:rsid w:val="00DC52EF"/>
    <w:rsid w:val="00DC55DD"/>
    <w:rsid w:val="00DC6598"/>
    <w:rsid w:val="00DC6745"/>
    <w:rsid w:val="00DC7EEA"/>
    <w:rsid w:val="00DD09FD"/>
    <w:rsid w:val="00DD0E23"/>
    <w:rsid w:val="00DD1DDB"/>
    <w:rsid w:val="00DD24F8"/>
    <w:rsid w:val="00DD28AF"/>
    <w:rsid w:val="00DD3252"/>
    <w:rsid w:val="00DD4A1F"/>
    <w:rsid w:val="00DD5277"/>
    <w:rsid w:val="00DD6278"/>
    <w:rsid w:val="00DD65CE"/>
    <w:rsid w:val="00DD6ED2"/>
    <w:rsid w:val="00DD716B"/>
    <w:rsid w:val="00DD7DD6"/>
    <w:rsid w:val="00DE1AA9"/>
    <w:rsid w:val="00DE1CA0"/>
    <w:rsid w:val="00DE5B27"/>
    <w:rsid w:val="00DE5C76"/>
    <w:rsid w:val="00DE5D6B"/>
    <w:rsid w:val="00DE704E"/>
    <w:rsid w:val="00DE7AF1"/>
    <w:rsid w:val="00DE7C82"/>
    <w:rsid w:val="00DF07B2"/>
    <w:rsid w:val="00DF0D85"/>
    <w:rsid w:val="00DF145A"/>
    <w:rsid w:val="00DF1833"/>
    <w:rsid w:val="00DF290C"/>
    <w:rsid w:val="00DF43C6"/>
    <w:rsid w:val="00DF5CCF"/>
    <w:rsid w:val="00DF6AB8"/>
    <w:rsid w:val="00E0022D"/>
    <w:rsid w:val="00E012F2"/>
    <w:rsid w:val="00E01445"/>
    <w:rsid w:val="00E01542"/>
    <w:rsid w:val="00E02099"/>
    <w:rsid w:val="00E02C23"/>
    <w:rsid w:val="00E0454F"/>
    <w:rsid w:val="00E06101"/>
    <w:rsid w:val="00E075C3"/>
    <w:rsid w:val="00E10756"/>
    <w:rsid w:val="00E12578"/>
    <w:rsid w:val="00E128E9"/>
    <w:rsid w:val="00E12F2F"/>
    <w:rsid w:val="00E133AA"/>
    <w:rsid w:val="00E138E1"/>
    <w:rsid w:val="00E13A13"/>
    <w:rsid w:val="00E13EE5"/>
    <w:rsid w:val="00E14827"/>
    <w:rsid w:val="00E15D1E"/>
    <w:rsid w:val="00E166A7"/>
    <w:rsid w:val="00E202B2"/>
    <w:rsid w:val="00E20354"/>
    <w:rsid w:val="00E211B1"/>
    <w:rsid w:val="00E254DB"/>
    <w:rsid w:val="00E333A4"/>
    <w:rsid w:val="00E35755"/>
    <w:rsid w:val="00E36B62"/>
    <w:rsid w:val="00E37014"/>
    <w:rsid w:val="00E37785"/>
    <w:rsid w:val="00E40067"/>
    <w:rsid w:val="00E40EC4"/>
    <w:rsid w:val="00E41AC2"/>
    <w:rsid w:val="00E4258F"/>
    <w:rsid w:val="00E43003"/>
    <w:rsid w:val="00E43A24"/>
    <w:rsid w:val="00E442F5"/>
    <w:rsid w:val="00E44808"/>
    <w:rsid w:val="00E47962"/>
    <w:rsid w:val="00E50251"/>
    <w:rsid w:val="00E505C4"/>
    <w:rsid w:val="00E518F5"/>
    <w:rsid w:val="00E52850"/>
    <w:rsid w:val="00E53249"/>
    <w:rsid w:val="00E547DC"/>
    <w:rsid w:val="00E54C55"/>
    <w:rsid w:val="00E55B48"/>
    <w:rsid w:val="00E56536"/>
    <w:rsid w:val="00E570CD"/>
    <w:rsid w:val="00E57307"/>
    <w:rsid w:val="00E5741A"/>
    <w:rsid w:val="00E5791E"/>
    <w:rsid w:val="00E57924"/>
    <w:rsid w:val="00E603D1"/>
    <w:rsid w:val="00E618E8"/>
    <w:rsid w:val="00E63988"/>
    <w:rsid w:val="00E64A15"/>
    <w:rsid w:val="00E659E1"/>
    <w:rsid w:val="00E6613A"/>
    <w:rsid w:val="00E66947"/>
    <w:rsid w:val="00E669F2"/>
    <w:rsid w:val="00E708D3"/>
    <w:rsid w:val="00E70917"/>
    <w:rsid w:val="00E75A13"/>
    <w:rsid w:val="00E75EB1"/>
    <w:rsid w:val="00E76844"/>
    <w:rsid w:val="00E76D43"/>
    <w:rsid w:val="00E83387"/>
    <w:rsid w:val="00E836CE"/>
    <w:rsid w:val="00E83B44"/>
    <w:rsid w:val="00E8462F"/>
    <w:rsid w:val="00E84876"/>
    <w:rsid w:val="00E858C4"/>
    <w:rsid w:val="00E8626F"/>
    <w:rsid w:val="00E8636A"/>
    <w:rsid w:val="00E8642D"/>
    <w:rsid w:val="00E87CCA"/>
    <w:rsid w:val="00E90D6C"/>
    <w:rsid w:val="00E92692"/>
    <w:rsid w:val="00E92844"/>
    <w:rsid w:val="00E9335D"/>
    <w:rsid w:val="00E937FB"/>
    <w:rsid w:val="00E93CEB"/>
    <w:rsid w:val="00E93EC6"/>
    <w:rsid w:val="00E9557B"/>
    <w:rsid w:val="00E957C7"/>
    <w:rsid w:val="00EA0BC4"/>
    <w:rsid w:val="00EA0BFF"/>
    <w:rsid w:val="00EA0FA0"/>
    <w:rsid w:val="00EA1EE0"/>
    <w:rsid w:val="00EA3600"/>
    <w:rsid w:val="00EA3ECB"/>
    <w:rsid w:val="00EA423D"/>
    <w:rsid w:val="00EA46E7"/>
    <w:rsid w:val="00EA6046"/>
    <w:rsid w:val="00EA6499"/>
    <w:rsid w:val="00EA6E61"/>
    <w:rsid w:val="00EA6E69"/>
    <w:rsid w:val="00EA78D3"/>
    <w:rsid w:val="00EA7C2D"/>
    <w:rsid w:val="00EB159C"/>
    <w:rsid w:val="00EB2984"/>
    <w:rsid w:val="00EB3911"/>
    <w:rsid w:val="00EB4E4A"/>
    <w:rsid w:val="00EB5324"/>
    <w:rsid w:val="00EB5C26"/>
    <w:rsid w:val="00EB60F9"/>
    <w:rsid w:val="00EB7B7C"/>
    <w:rsid w:val="00EC13F2"/>
    <w:rsid w:val="00EC3321"/>
    <w:rsid w:val="00EC417B"/>
    <w:rsid w:val="00EC4593"/>
    <w:rsid w:val="00EC5D1C"/>
    <w:rsid w:val="00EC5D58"/>
    <w:rsid w:val="00EC65CB"/>
    <w:rsid w:val="00EC6A19"/>
    <w:rsid w:val="00EC6A81"/>
    <w:rsid w:val="00ED0783"/>
    <w:rsid w:val="00ED18A2"/>
    <w:rsid w:val="00ED2978"/>
    <w:rsid w:val="00ED3154"/>
    <w:rsid w:val="00ED3C6E"/>
    <w:rsid w:val="00ED3DF7"/>
    <w:rsid w:val="00ED4B87"/>
    <w:rsid w:val="00ED575F"/>
    <w:rsid w:val="00ED66F9"/>
    <w:rsid w:val="00ED6C45"/>
    <w:rsid w:val="00EE164B"/>
    <w:rsid w:val="00EE17BF"/>
    <w:rsid w:val="00EE3507"/>
    <w:rsid w:val="00EE3587"/>
    <w:rsid w:val="00EE3727"/>
    <w:rsid w:val="00EE41FC"/>
    <w:rsid w:val="00EE55D4"/>
    <w:rsid w:val="00EE5771"/>
    <w:rsid w:val="00EE5860"/>
    <w:rsid w:val="00EE6824"/>
    <w:rsid w:val="00EE75AD"/>
    <w:rsid w:val="00EE76EF"/>
    <w:rsid w:val="00EE7BDD"/>
    <w:rsid w:val="00EF05D4"/>
    <w:rsid w:val="00EF0D6C"/>
    <w:rsid w:val="00EF0F28"/>
    <w:rsid w:val="00EF245C"/>
    <w:rsid w:val="00EF26FF"/>
    <w:rsid w:val="00EF4BE2"/>
    <w:rsid w:val="00EF5C3E"/>
    <w:rsid w:val="00EF5FF5"/>
    <w:rsid w:val="00EF77EF"/>
    <w:rsid w:val="00F0192A"/>
    <w:rsid w:val="00F02F1E"/>
    <w:rsid w:val="00F0380E"/>
    <w:rsid w:val="00F06465"/>
    <w:rsid w:val="00F065C8"/>
    <w:rsid w:val="00F07398"/>
    <w:rsid w:val="00F07432"/>
    <w:rsid w:val="00F079BF"/>
    <w:rsid w:val="00F10D18"/>
    <w:rsid w:val="00F10EC3"/>
    <w:rsid w:val="00F112C9"/>
    <w:rsid w:val="00F13039"/>
    <w:rsid w:val="00F153E7"/>
    <w:rsid w:val="00F1574C"/>
    <w:rsid w:val="00F15F29"/>
    <w:rsid w:val="00F16179"/>
    <w:rsid w:val="00F169B0"/>
    <w:rsid w:val="00F17188"/>
    <w:rsid w:val="00F20565"/>
    <w:rsid w:val="00F211A9"/>
    <w:rsid w:val="00F25070"/>
    <w:rsid w:val="00F25990"/>
    <w:rsid w:val="00F25C97"/>
    <w:rsid w:val="00F2671E"/>
    <w:rsid w:val="00F301AE"/>
    <w:rsid w:val="00F30809"/>
    <w:rsid w:val="00F314D1"/>
    <w:rsid w:val="00F319AA"/>
    <w:rsid w:val="00F32AF6"/>
    <w:rsid w:val="00F331E5"/>
    <w:rsid w:val="00F33966"/>
    <w:rsid w:val="00F3399C"/>
    <w:rsid w:val="00F35CD6"/>
    <w:rsid w:val="00F37917"/>
    <w:rsid w:val="00F37D92"/>
    <w:rsid w:val="00F37EC0"/>
    <w:rsid w:val="00F40479"/>
    <w:rsid w:val="00F40B6C"/>
    <w:rsid w:val="00F434CF"/>
    <w:rsid w:val="00F43639"/>
    <w:rsid w:val="00F43816"/>
    <w:rsid w:val="00F43AB5"/>
    <w:rsid w:val="00F43FCC"/>
    <w:rsid w:val="00F441BC"/>
    <w:rsid w:val="00F45318"/>
    <w:rsid w:val="00F46B15"/>
    <w:rsid w:val="00F46C37"/>
    <w:rsid w:val="00F47ED8"/>
    <w:rsid w:val="00F51046"/>
    <w:rsid w:val="00F5114C"/>
    <w:rsid w:val="00F55A95"/>
    <w:rsid w:val="00F55FBE"/>
    <w:rsid w:val="00F56C5B"/>
    <w:rsid w:val="00F57016"/>
    <w:rsid w:val="00F57586"/>
    <w:rsid w:val="00F57A3E"/>
    <w:rsid w:val="00F601F1"/>
    <w:rsid w:val="00F6084C"/>
    <w:rsid w:val="00F62631"/>
    <w:rsid w:val="00F62873"/>
    <w:rsid w:val="00F630C4"/>
    <w:rsid w:val="00F6325A"/>
    <w:rsid w:val="00F635A1"/>
    <w:rsid w:val="00F63A21"/>
    <w:rsid w:val="00F641F7"/>
    <w:rsid w:val="00F64B1D"/>
    <w:rsid w:val="00F656D9"/>
    <w:rsid w:val="00F65F01"/>
    <w:rsid w:val="00F67504"/>
    <w:rsid w:val="00F6767B"/>
    <w:rsid w:val="00F719CF"/>
    <w:rsid w:val="00F7214B"/>
    <w:rsid w:val="00F726AF"/>
    <w:rsid w:val="00F73476"/>
    <w:rsid w:val="00F739B4"/>
    <w:rsid w:val="00F73BC6"/>
    <w:rsid w:val="00F7419F"/>
    <w:rsid w:val="00F74B9E"/>
    <w:rsid w:val="00F763EB"/>
    <w:rsid w:val="00F765BC"/>
    <w:rsid w:val="00F769F9"/>
    <w:rsid w:val="00F76C0A"/>
    <w:rsid w:val="00F76FE8"/>
    <w:rsid w:val="00F77F16"/>
    <w:rsid w:val="00F802D7"/>
    <w:rsid w:val="00F80F0D"/>
    <w:rsid w:val="00F82E47"/>
    <w:rsid w:val="00F837BF"/>
    <w:rsid w:val="00F84782"/>
    <w:rsid w:val="00F85055"/>
    <w:rsid w:val="00F85F20"/>
    <w:rsid w:val="00F85FC7"/>
    <w:rsid w:val="00F86813"/>
    <w:rsid w:val="00F86C9A"/>
    <w:rsid w:val="00F87B5D"/>
    <w:rsid w:val="00F9009E"/>
    <w:rsid w:val="00F91DF1"/>
    <w:rsid w:val="00F932E0"/>
    <w:rsid w:val="00F938E4"/>
    <w:rsid w:val="00F94E15"/>
    <w:rsid w:val="00F94E33"/>
    <w:rsid w:val="00F955CD"/>
    <w:rsid w:val="00F9690F"/>
    <w:rsid w:val="00F96DEC"/>
    <w:rsid w:val="00F96F43"/>
    <w:rsid w:val="00F97A52"/>
    <w:rsid w:val="00F97D41"/>
    <w:rsid w:val="00FA1DFA"/>
    <w:rsid w:val="00FA3550"/>
    <w:rsid w:val="00FA3809"/>
    <w:rsid w:val="00FA3969"/>
    <w:rsid w:val="00FA46D2"/>
    <w:rsid w:val="00FA500C"/>
    <w:rsid w:val="00FA5658"/>
    <w:rsid w:val="00FA65D6"/>
    <w:rsid w:val="00FB0C92"/>
    <w:rsid w:val="00FB1D76"/>
    <w:rsid w:val="00FB285D"/>
    <w:rsid w:val="00FB2E06"/>
    <w:rsid w:val="00FB3B86"/>
    <w:rsid w:val="00FB4922"/>
    <w:rsid w:val="00FB4CE1"/>
    <w:rsid w:val="00FB689B"/>
    <w:rsid w:val="00FB69AD"/>
    <w:rsid w:val="00FB713D"/>
    <w:rsid w:val="00FC0DCD"/>
    <w:rsid w:val="00FC15F5"/>
    <w:rsid w:val="00FC2228"/>
    <w:rsid w:val="00FC3C8D"/>
    <w:rsid w:val="00FC504E"/>
    <w:rsid w:val="00FC5FD3"/>
    <w:rsid w:val="00FC652F"/>
    <w:rsid w:val="00FC72A6"/>
    <w:rsid w:val="00FC738E"/>
    <w:rsid w:val="00FC7A6F"/>
    <w:rsid w:val="00FD00A8"/>
    <w:rsid w:val="00FD014C"/>
    <w:rsid w:val="00FD0AEE"/>
    <w:rsid w:val="00FD1178"/>
    <w:rsid w:val="00FD1678"/>
    <w:rsid w:val="00FD1E11"/>
    <w:rsid w:val="00FD1EBE"/>
    <w:rsid w:val="00FD2744"/>
    <w:rsid w:val="00FD2B0A"/>
    <w:rsid w:val="00FD333E"/>
    <w:rsid w:val="00FD3E4F"/>
    <w:rsid w:val="00FD41E3"/>
    <w:rsid w:val="00FD46F0"/>
    <w:rsid w:val="00FD4BEB"/>
    <w:rsid w:val="00FD6C9B"/>
    <w:rsid w:val="00FD70D6"/>
    <w:rsid w:val="00FD7311"/>
    <w:rsid w:val="00FE0D8E"/>
    <w:rsid w:val="00FE198A"/>
    <w:rsid w:val="00FE2060"/>
    <w:rsid w:val="00FE2786"/>
    <w:rsid w:val="00FE2B01"/>
    <w:rsid w:val="00FE3155"/>
    <w:rsid w:val="00FE3DDF"/>
    <w:rsid w:val="00FE495C"/>
    <w:rsid w:val="00FE5095"/>
    <w:rsid w:val="00FE532A"/>
    <w:rsid w:val="00FE63C8"/>
    <w:rsid w:val="00FE76CD"/>
    <w:rsid w:val="00FE78A9"/>
    <w:rsid w:val="00FE7A86"/>
    <w:rsid w:val="00FE7B89"/>
    <w:rsid w:val="00FF11DC"/>
    <w:rsid w:val="00FF5936"/>
    <w:rsid w:val="00FF5A0D"/>
    <w:rsid w:val="00FF7352"/>
    <w:rsid w:val="00FF7706"/>
    <w:rsid w:val="00FF7B4F"/>
    <w:rsid w:val="01485AEB"/>
    <w:rsid w:val="019026AD"/>
    <w:rsid w:val="01BE290E"/>
    <w:rsid w:val="02862DDF"/>
    <w:rsid w:val="02AF7E9C"/>
    <w:rsid w:val="02CF6722"/>
    <w:rsid w:val="034C44FC"/>
    <w:rsid w:val="034E7D78"/>
    <w:rsid w:val="036A7F9A"/>
    <w:rsid w:val="037E714A"/>
    <w:rsid w:val="03905C3B"/>
    <w:rsid w:val="03F4350A"/>
    <w:rsid w:val="03FD62B1"/>
    <w:rsid w:val="0425051F"/>
    <w:rsid w:val="042A73FF"/>
    <w:rsid w:val="04903789"/>
    <w:rsid w:val="04AD1FC9"/>
    <w:rsid w:val="04E669F8"/>
    <w:rsid w:val="05EA7E7C"/>
    <w:rsid w:val="060A69F6"/>
    <w:rsid w:val="0635711D"/>
    <w:rsid w:val="066F1BEA"/>
    <w:rsid w:val="06AF7341"/>
    <w:rsid w:val="07010760"/>
    <w:rsid w:val="070D237B"/>
    <w:rsid w:val="075A49D1"/>
    <w:rsid w:val="084433A0"/>
    <w:rsid w:val="08517492"/>
    <w:rsid w:val="0A307DC2"/>
    <w:rsid w:val="0A3369BF"/>
    <w:rsid w:val="0A3A57FA"/>
    <w:rsid w:val="0AC86573"/>
    <w:rsid w:val="0ACB2A29"/>
    <w:rsid w:val="0B234198"/>
    <w:rsid w:val="0B861EC8"/>
    <w:rsid w:val="0BA6306D"/>
    <w:rsid w:val="0CE42B5F"/>
    <w:rsid w:val="0D9603A0"/>
    <w:rsid w:val="0DD021C7"/>
    <w:rsid w:val="0DE0007C"/>
    <w:rsid w:val="0DF04660"/>
    <w:rsid w:val="0E102762"/>
    <w:rsid w:val="0E1B3737"/>
    <w:rsid w:val="0E2211A9"/>
    <w:rsid w:val="0E772261"/>
    <w:rsid w:val="0ECC701B"/>
    <w:rsid w:val="0ED54401"/>
    <w:rsid w:val="0EEF0A1C"/>
    <w:rsid w:val="0EF6025C"/>
    <w:rsid w:val="0F065845"/>
    <w:rsid w:val="0F631EFA"/>
    <w:rsid w:val="10391216"/>
    <w:rsid w:val="10425640"/>
    <w:rsid w:val="107E546D"/>
    <w:rsid w:val="10FE298C"/>
    <w:rsid w:val="111D39F2"/>
    <w:rsid w:val="116700EF"/>
    <w:rsid w:val="11861C8D"/>
    <w:rsid w:val="11866BE4"/>
    <w:rsid w:val="119D68AA"/>
    <w:rsid w:val="11A76032"/>
    <w:rsid w:val="11EB3FA9"/>
    <w:rsid w:val="121858D6"/>
    <w:rsid w:val="123E4DD9"/>
    <w:rsid w:val="126E726B"/>
    <w:rsid w:val="13485DAA"/>
    <w:rsid w:val="13910177"/>
    <w:rsid w:val="14886F56"/>
    <w:rsid w:val="150F6656"/>
    <w:rsid w:val="155D355B"/>
    <w:rsid w:val="161744C0"/>
    <w:rsid w:val="1625751C"/>
    <w:rsid w:val="168F1255"/>
    <w:rsid w:val="16C51A80"/>
    <w:rsid w:val="17190AF2"/>
    <w:rsid w:val="17D405B9"/>
    <w:rsid w:val="17E46FD2"/>
    <w:rsid w:val="180E2155"/>
    <w:rsid w:val="18360199"/>
    <w:rsid w:val="18410817"/>
    <w:rsid w:val="18613598"/>
    <w:rsid w:val="1862280F"/>
    <w:rsid w:val="18976513"/>
    <w:rsid w:val="18C867F3"/>
    <w:rsid w:val="18D32627"/>
    <w:rsid w:val="18F109EA"/>
    <w:rsid w:val="18F97003"/>
    <w:rsid w:val="196461DC"/>
    <w:rsid w:val="197A14B1"/>
    <w:rsid w:val="19F47455"/>
    <w:rsid w:val="1A205484"/>
    <w:rsid w:val="1A270B10"/>
    <w:rsid w:val="1A3530B5"/>
    <w:rsid w:val="1A607092"/>
    <w:rsid w:val="1B8B1FE3"/>
    <w:rsid w:val="1C0F6CE2"/>
    <w:rsid w:val="1CCB2374"/>
    <w:rsid w:val="1CED380B"/>
    <w:rsid w:val="1D3F2799"/>
    <w:rsid w:val="1D6F32D7"/>
    <w:rsid w:val="1DD45649"/>
    <w:rsid w:val="1EA6633D"/>
    <w:rsid w:val="1ECB1041"/>
    <w:rsid w:val="1EDC6A40"/>
    <w:rsid w:val="1EFE7658"/>
    <w:rsid w:val="1F39509E"/>
    <w:rsid w:val="1F7A3D35"/>
    <w:rsid w:val="1FA774CA"/>
    <w:rsid w:val="1FB2595D"/>
    <w:rsid w:val="1FFB4012"/>
    <w:rsid w:val="207865A8"/>
    <w:rsid w:val="21101A6B"/>
    <w:rsid w:val="21192CA4"/>
    <w:rsid w:val="211F209F"/>
    <w:rsid w:val="21480B7C"/>
    <w:rsid w:val="22CA40D0"/>
    <w:rsid w:val="230073CA"/>
    <w:rsid w:val="230A6671"/>
    <w:rsid w:val="23113267"/>
    <w:rsid w:val="23D155BD"/>
    <w:rsid w:val="24131AED"/>
    <w:rsid w:val="243E5C0E"/>
    <w:rsid w:val="24E95799"/>
    <w:rsid w:val="25AD6CDE"/>
    <w:rsid w:val="260D6977"/>
    <w:rsid w:val="262B4CA0"/>
    <w:rsid w:val="26430F8E"/>
    <w:rsid w:val="264E0652"/>
    <w:rsid w:val="266723C4"/>
    <w:rsid w:val="26707B18"/>
    <w:rsid w:val="269A6CDB"/>
    <w:rsid w:val="277A2EFF"/>
    <w:rsid w:val="2780413D"/>
    <w:rsid w:val="27AF5B0F"/>
    <w:rsid w:val="28747497"/>
    <w:rsid w:val="28B97CEF"/>
    <w:rsid w:val="28EB2604"/>
    <w:rsid w:val="28F04EAF"/>
    <w:rsid w:val="291315CC"/>
    <w:rsid w:val="29906A6E"/>
    <w:rsid w:val="29C750F1"/>
    <w:rsid w:val="29D16F3A"/>
    <w:rsid w:val="2ADE445F"/>
    <w:rsid w:val="2AF75AEE"/>
    <w:rsid w:val="2BB41A0E"/>
    <w:rsid w:val="2CD13404"/>
    <w:rsid w:val="2CFB01CF"/>
    <w:rsid w:val="2D345982"/>
    <w:rsid w:val="2D9E61C8"/>
    <w:rsid w:val="2DD00C22"/>
    <w:rsid w:val="2E342428"/>
    <w:rsid w:val="2E3507E6"/>
    <w:rsid w:val="2E494A23"/>
    <w:rsid w:val="2EAD5E04"/>
    <w:rsid w:val="2F00389C"/>
    <w:rsid w:val="2F574461"/>
    <w:rsid w:val="2FC91327"/>
    <w:rsid w:val="303724E0"/>
    <w:rsid w:val="306D3F3D"/>
    <w:rsid w:val="30FA06F0"/>
    <w:rsid w:val="316265F5"/>
    <w:rsid w:val="31693378"/>
    <w:rsid w:val="318D243B"/>
    <w:rsid w:val="319447AD"/>
    <w:rsid w:val="31BE6AD6"/>
    <w:rsid w:val="32FA4FF3"/>
    <w:rsid w:val="33270171"/>
    <w:rsid w:val="33DA4D1D"/>
    <w:rsid w:val="340B5764"/>
    <w:rsid w:val="341B20FA"/>
    <w:rsid w:val="347D6553"/>
    <w:rsid w:val="34857F58"/>
    <w:rsid w:val="34DB2CDF"/>
    <w:rsid w:val="350863BA"/>
    <w:rsid w:val="3528746A"/>
    <w:rsid w:val="3540433A"/>
    <w:rsid w:val="357078B4"/>
    <w:rsid w:val="35851B30"/>
    <w:rsid w:val="35B2304E"/>
    <w:rsid w:val="367063C1"/>
    <w:rsid w:val="36A278A3"/>
    <w:rsid w:val="36A92BD1"/>
    <w:rsid w:val="36F21644"/>
    <w:rsid w:val="373A7A1F"/>
    <w:rsid w:val="373D1DE7"/>
    <w:rsid w:val="37DE7BDA"/>
    <w:rsid w:val="37EF6BDA"/>
    <w:rsid w:val="380D5CB1"/>
    <w:rsid w:val="383B4BDF"/>
    <w:rsid w:val="38CA0944"/>
    <w:rsid w:val="391A6EBF"/>
    <w:rsid w:val="39A551DB"/>
    <w:rsid w:val="39B073F5"/>
    <w:rsid w:val="3A3432D9"/>
    <w:rsid w:val="3A9D64C7"/>
    <w:rsid w:val="3AA64904"/>
    <w:rsid w:val="3AA71827"/>
    <w:rsid w:val="3B2E0413"/>
    <w:rsid w:val="3B322115"/>
    <w:rsid w:val="3BBE4D5B"/>
    <w:rsid w:val="3BCD3B05"/>
    <w:rsid w:val="3C125CA2"/>
    <w:rsid w:val="3CC92718"/>
    <w:rsid w:val="3D646387"/>
    <w:rsid w:val="3E0813C4"/>
    <w:rsid w:val="3E55015A"/>
    <w:rsid w:val="3EB0370C"/>
    <w:rsid w:val="3EB96DDB"/>
    <w:rsid w:val="3EE86C6A"/>
    <w:rsid w:val="3F0E513B"/>
    <w:rsid w:val="3F376306"/>
    <w:rsid w:val="3F7F7A79"/>
    <w:rsid w:val="404669FB"/>
    <w:rsid w:val="405C0D79"/>
    <w:rsid w:val="40D025AD"/>
    <w:rsid w:val="40DC25CD"/>
    <w:rsid w:val="4153267D"/>
    <w:rsid w:val="420849C2"/>
    <w:rsid w:val="42121711"/>
    <w:rsid w:val="422E51FB"/>
    <w:rsid w:val="4267333E"/>
    <w:rsid w:val="42D20EC2"/>
    <w:rsid w:val="43E261F2"/>
    <w:rsid w:val="43E94B18"/>
    <w:rsid w:val="440003B3"/>
    <w:rsid w:val="44352695"/>
    <w:rsid w:val="448D30F0"/>
    <w:rsid w:val="44E124D2"/>
    <w:rsid w:val="4515177E"/>
    <w:rsid w:val="45A704D1"/>
    <w:rsid w:val="45BF4FE8"/>
    <w:rsid w:val="469861A6"/>
    <w:rsid w:val="47130448"/>
    <w:rsid w:val="47B226B3"/>
    <w:rsid w:val="47F32DD1"/>
    <w:rsid w:val="487F303E"/>
    <w:rsid w:val="489C4399"/>
    <w:rsid w:val="48A347B0"/>
    <w:rsid w:val="48F56A8D"/>
    <w:rsid w:val="490E350F"/>
    <w:rsid w:val="49350B4C"/>
    <w:rsid w:val="493F0AED"/>
    <w:rsid w:val="494A4D96"/>
    <w:rsid w:val="496B073C"/>
    <w:rsid w:val="4AF71667"/>
    <w:rsid w:val="4BB36CC6"/>
    <w:rsid w:val="4BCC0C43"/>
    <w:rsid w:val="4DB60445"/>
    <w:rsid w:val="4DE5104A"/>
    <w:rsid w:val="4DF82356"/>
    <w:rsid w:val="4E4F55DD"/>
    <w:rsid w:val="4E7619C4"/>
    <w:rsid w:val="4EB50DE2"/>
    <w:rsid w:val="4EEB3922"/>
    <w:rsid w:val="4F8B4611"/>
    <w:rsid w:val="4F9C35E4"/>
    <w:rsid w:val="4FF169FA"/>
    <w:rsid w:val="501B6D43"/>
    <w:rsid w:val="5041732C"/>
    <w:rsid w:val="505C35F8"/>
    <w:rsid w:val="5068240F"/>
    <w:rsid w:val="51162DD7"/>
    <w:rsid w:val="512A1530"/>
    <w:rsid w:val="51474FCD"/>
    <w:rsid w:val="51FD3C26"/>
    <w:rsid w:val="520C2F75"/>
    <w:rsid w:val="524D5DF1"/>
    <w:rsid w:val="52913377"/>
    <w:rsid w:val="52A51FFC"/>
    <w:rsid w:val="52B1321B"/>
    <w:rsid w:val="53220850"/>
    <w:rsid w:val="53E74DD9"/>
    <w:rsid w:val="54425F37"/>
    <w:rsid w:val="5476796A"/>
    <w:rsid w:val="54BD376A"/>
    <w:rsid w:val="55037F5B"/>
    <w:rsid w:val="554A5AAD"/>
    <w:rsid w:val="555A293B"/>
    <w:rsid w:val="558653F7"/>
    <w:rsid w:val="55AE7797"/>
    <w:rsid w:val="568E2A8A"/>
    <w:rsid w:val="57334C01"/>
    <w:rsid w:val="57914017"/>
    <w:rsid w:val="57CF2F4A"/>
    <w:rsid w:val="57E9463C"/>
    <w:rsid w:val="58076A35"/>
    <w:rsid w:val="58297902"/>
    <w:rsid w:val="582B1616"/>
    <w:rsid w:val="590649E7"/>
    <w:rsid w:val="594C654C"/>
    <w:rsid w:val="594C66A5"/>
    <w:rsid w:val="5A0A3257"/>
    <w:rsid w:val="5A3F06B1"/>
    <w:rsid w:val="5AB055F2"/>
    <w:rsid w:val="5AF34622"/>
    <w:rsid w:val="5B060C41"/>
    <w:rsid w:val="5B1475D4"/>
    <w:rsid w:val="5B68269F"/>
    <w:rsid w:val="5BB36EEF"/>
    <w:rsid w:val="5BD77399"/>
    <w:rsid w:val="5BEC67D1"/>
    <w:rsid w:val="5BF928C9"/>
    <w:rsid w:val="5BFD6396"/>
    <w:rsid w:val="5CC10349"/>
    <w:rsid w:val="5CD66BC1"/>
    <w:rsid w:val="5CD768D2"/>
    <w:rsid w:val="5D287EE0"/>
    <w:rsid w:val="5DB0288F"/>
    <w:rsid w:val="5DFC1F7D"/>
    <w:rsid w:val="5E1931FC"/>
    <w:rsid w:val="5ECA2868"/>
    <w:rsid w:val="5F5B3DA0"/>
    <w:rsid w:val="5FD34882"/>
    <w:rsid w:val="600C139B"/>
    <w:rsid w:val="60323FD5"/>
    <w:rsid w:val="603C00AA"/>
    <w:rsid w:val="60B32E6D"/>
    <w:rsid w:val="612C0721"/>
    <w:rsid w:val="61E7168F"/>
    <w:rsid w:val="625F4868"/>
    <w:rsid w:val="62A40E60"/>
    <w:rsid w:val="635B0AF3"/>
    <w:rsid w:val="63827423"/>
    <w:rsid w:val="641A02A6"/>
    <w:rsid w:val="64753DED"/>
    <w:rsid w:val="647F2022"/>
    <w:rsid w:val="64D9608C"/>
    <w:rsid w:val="6522316B"/>
    <w:rsid w:val="653441B4"/>
    <w:rsid w:val="65345311"/>
    <w:rsid w:val="65621C7B"/>
    <w:rsid w:val="658D34F4"/>
    <w:rsid w:val="6593576D"/>
    <w:rsid w:val="65F81066"/>
    <w:rsid w:val="65FF0614"/>
    <w:rsid w:val="6679589B"/>
    <w:rsid w:val="669B6F1A"/>
    <w:rsid w:val="66C42CD9"/>
    <w:rsid w:val="66F01987"/>
    <w:rsid w:val="66F26012"/>
    <w:rsid w:val="673038E1"/>
    <w:rsid w:val="68F65DD3"/>
    <w:rsid w:val="69C46012"/>
    <w:rsid w:val="69F53DF2"/>
    <w:rsid w:val="6A6F31BB"/>
    <w:rsid w:val="6A7A2E19"/>
    <w:rsid w:val="6B295C14"/>
    <w:rsid w:val="6B43384D"/>
    <w:rsid w:val="6B6152C9"/>
    <w:rsid w:val="6B7B5A0A"/>
    <w:rsid w:val="6BED0456"/>
    <w:rsid w:val="6BEE732B"/>
    <w:rsid w:val="6C1047E7"/>
    <w:rsid w:val="6C2D1B50"/>
    <w:rsid w:val="6C591103"/>
    <w:rsid w:val="6C8551C9"/>
    <w:rsid w:val="6CD73AEB"/>
    <w:rsid w:val="6CDE7CE8"/>
    <w:rsid w:val="6CF15125"/>
    <w:rsid w:val="6D947322"/>
    <w:rsid w:val="6DD7316D"/>
    <w:rsid w:val="6E082D7B"/>
    <w:rsid w:val="6E086439"/>
    <w:rsid w:val="6E095882"/>
    <w:rsid w:val="6E253AD4"/>
    <w:rsid w:val="6E5E72E4"/>
    <w:rsid w:val="6E622508"/>
    <w:rsid w:val="6E8A4C2A"/>
    <w:rsid w:val="6F1E0515"/>
    <w:rsid w:val="6F9D073F"/>
    <w:rsid w:val="6FB821AD"/>
    <w:rsid w:val="702061C6"/>
    <w:rsid w:val="70215768"/>
    <w:rsid w:val="709309E8"/>
    <w:rsid w:val="70C50E58"/>
    <w:rsid w:val="71325136"/>
    <w:rsid w:val="71680089"/>
    <w:rsid w:val="719D37C4"/>
    <w:rsid w:val="719E4375"/>
    <w:rsid w:val="71B66267"/>
    <w:rsid w:val="71C85E77"/>
    <w:rsid w:val="72704D5D"/>
    <w:rsid w:val="72A042BB"/>
    <w:rsid w:val="72B61B0F"/>
    <w:rsid w:val="73AC6D5F"/>
    <w:rsid w:val="73E06311"/>
    <w:rsid w:val="73EB2908"/>
    <w:rsid w:val="73FD7D51"/>
    <w:rsid w:val="742545A7"/>
    <w:rsid w:val="7479718F"/>
    <w:rsid w:val="74AA0590"/>
    <w:rsid w:val="74C50B12"/>
    <w:rsid w:val="753E2356"/>
    <w:rsid w:val="7558143E"/>
    <w:rsid w:val="75674E57"/>
    <w:rsid w:val="75675197"/>
    <w:rsid w:val="759E4CFD"/>
    <w:rsid w:val="75B6621F"/>
    <w:rsid w:val="76F50EE3"/>
    <w:rsid w:val="770B67D3"/>
    <w:rsid w:val="786A3139"/>
    <w:rsid w:val="78B0549D"/>
    <w:rsid w:val="79513F94"/>
    <w:rsid w:val="79C9712B"/>
    <w:rsid w:val="79E2139F"/>
    <w:rsid w:val="79E847D3"/>
    <w:rsid w:val="7A194BEC"/>
    <w:rsid w:val="7A5139DE"/>
    <w:rsid w:val="7A553FC2"/>
    <w:rsid w:val="7AB60054"/>
    <w:rsid w:val="7AF16131"/>
    <w:rsid w:val="7B364536"/>
    <w:rsid w:val="7C320D93"/>
    <w:rsid w:val="7D0B3B06"/>
    <w:rsid w:val="7DC179E4"/>
    <w:rsid w:val="7E3E4626"/>
    <w:rsid w:val="7E5D7094"/>
    <w:rsid w:val="7E816103"/>
    <w:rsid w:val="7EB2022B"/>
    <w:rsid w:val="7F391BB9"/>
    <w:rsid w:val="7F3A138B"/>
    <w:rsid w:val="7F8158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A9E136"/>
  <w15:docId w15:val="{2CB056F0-E75C-4A2F-9FD7-454E9B651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iPriority="0" w:qFormat="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uiPriority="0" w:qFormat="1"/>
    <w:lsdException w:name="HTML Definition" w:uiPriority="0" w:qFormat="1"/>
    <w:lsdException w:name="HTML Keyboard" w:semiHidden="1" w:uiPriority="0" w:unhideWhenUsed="1" w:qFormat="1"/>
    <w:lsdException w:name="HTML Preformatted" w:semiHidden="1" w:unhideWhenUsed="1" w:qFormat="1"/>
    <w:lsdException w:name="HTML Sample" w:uiPriority="0" w:qFormat="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cs="宋体"/>
      <w:kern w:val="2"/>
      <w:sz w:val="21"/>
      <w:szCs w:val="24"/>
      <w:lang w:val="en-US"/>
    </w:rPr>
  </w:style>
  <w:style w:type="paragraph" w:styleId="1">
    <w:name w:val="heading 1"/>
    <w:basedOn w:val="a"/>
    <w:next w:val="a"/>
    <w:qFormat/>
    <w:pPr>
      <w:spacing w:before="141" w:after="141" w:line="360" w:lineRule="atLeast"/>
      <w:jc w:val="left"/>
      <w:outlineLvl w:val="0"/>
    </w:pPr>
    <w:rPr>
      <w:rFonts w:ascii="Droid Serif" w:eastAsia="Droid Serif" w:hAnsi="Droid Serif" w:cs="Times New Roman"/>
      <w:b/>
      <w:color w:val="333333"/>
      <w:kern w:val="44"/>
      <w:sz w:val="42"/>
      <w:szCs w:val="4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0"/>
    <w:uiPriority w:val="99"/>
    <w:semiHidden/>
    <w:unhideWhenUsed/>
    <w:qFormat/>
    <w:rPr>
      <w:rFonts w:ascii="Courier New" w:hAnsi="Courier New" w:cs="Courier New"/>
      <w:sz w:val="20"/>
      <w:szCs w:val="20"/>
    </w:rPr>
  </w:style>
  <w:style w:type="paragraph" w:styleId="ab">
    <w:name w:val="Normal (Web)"/>
    <w:basedOn w:val="a"/>
    <w:uiPriority w:val="99"/>
    <w:semiHidden/>
    <w:unhideWhenUsed/>
    <w:qFormat/>
    <w:pPr>
      <w:spacing w:beforeAutospacing="1" w:after="0" w:afterAutospacing="1"/>
      <w:jc w:val="left"/>
    </w:pPr>
    <w:rPr>
      <w:rFonts w:cs="Times New Roman"/>
      <w:kern w:val="0"/>
      <w:sz w:val="24"/>
    </w:rPr>
  </w:style>
  <w:style w:type="paragraph" w:styleId="ac">
    <w:name w:val="annotation subject"/>
    <w:basedOn w:val="a3"/>
    <w:next w:val="a3"/>
    <w:link w:val="ad"/>
    <w:uiPriority w:val="99"/>
    <w:semiHidden/>
    <w:unhideWhenUsed/>
    <w:qFormat/>
    <w:rPr>
      <w:b/>
      <w:bCs/>
    </w:rPr>
  </w:style>
  <w:style w:type="table" w:styleId="ae">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qFormat/>
    <w:rPr>
      <w:b/>
    </w:rPr>
  </w:style>
  <w:style w:type="character" w:styleId="af0">
    <w:name w:val="FollowedHyperlink"/>
    <w:basedOn w:val="a0"/>
    <w:qFormat/>
    <w:rPr>
      <w:color w:val="10147E"/>
      <w:u w:val="none"/>
    </w:rPr>
  </w:style>
  <w:style w:type="character" w:styleId="HTML1">
    <w:name w:val="HTML Definition"/>
    <w:basedOn w:val="a0"/>
    <w:qFormat/>
    <w:rPr>
      <w:i/>
      <w:color w:val="006DB4"/>
    </w:rPr>
  </w:style>
  <w:style w:type="character" w:styleId="af1">
    <w:name w:val="Hyperlink"/>
    <w:basedOn w:val="a0"/>
    <w:qFormat/>
    <w:rPr>
      <w:color w:val="0000FF"/>
      <w:u w:val="single"/>
    </w:rPr>
  </w:style>
  <w:style w:type="character" w:styleId="HTML2">
    <w:name w:val="HTML Code"/>
    <w:basedOn w:val="a0"/>
    <w:qFormat/>
    <w:rPr>
      <w:rFonts w:ascii="monospace" w:eastAsia="monospace" w:hAnsi="monospace" w:cs="monospace"/>
      <w:sz w:val="21"/>
      <w:szCs w:val="21"/>
    </w:rPr>
  </w:style>
  <w:style w:type="character" w:styleId="af2">
    <w:name w:val="annotation reference"/>
    <w:basedOn w:val="a0"/>
    <w:uiPriority w:val="99"/>
    <w:unhideWhenUsed/>
    <w:qFormat/>
    <w:rPr>
      <w:sz w:val="21"/>
      <w:szCs w:val="21"/>
    </w:rPr>
  </w:style>
  <w:style w:type="character" w:styleId="HTML3">
    <w:name w:val="HTML Keyboard"/>
    <w:basedOn w:val="a0"/>
    <w:qFormat/>
    <w:rPr>
      <w:rFonts w:ascii="monospace" w:eastAsia="monospace" w:hAnsi="monospace" w:cs="monospace" w:hint="default"/>
      <w:sz w:val="21"/>
      <w:szCs w:val="21"/>
    </w:rPr>
  </w:style>
  <w:style w:type="character" w:styleId="HTML4">
    <w:name w:val="HTML Sample"/>
    <w:basedOn w:val="a0"/>
    <w:qFormat/>
    <w:rPr>
      <w:rFonts w:ascii="monospace" w:eastAsia="monospace" w:hAnsi="monospace" w:cs="monospace" w:hint="default"/>
      <w:sz w:val="21"/>
      <w:szCs w:val="21"/>
    </w:rPr>
  </w:style>
  <w:style w:type="character" w:customStyle="1" w:styleId="l-btn-left">
    <w:name w:val="l-btn-left"/>
    <w:basedOn w:val="a0"/>
    <w:qFormat/>
  </w:style>
  <w:style w:type="character" w:customStyle="1" w:styleId="l-btn-left1">
    <w:name w:val="l-btn-left1"/>
    <w:basedOn w:val="a0"/>
    <w:qFormat/>
  </w:style>
  <w:style w:type="character" w:customStyle="1" w:styleId="l-btn-left2">
    <w:name w:val="l-btn-left2"/>
    <w:basedOn w:val="a0"/>
    <w:qFormat/>
  </w:style>
  <w:style w:type="character" w:customStyle="1" w:styleId="l-btn-left3">
    <w:name w:val="l-btn-left3"/>
    <w:basedOn w:val="a0"/>
    <w:qFormat/>
  </w:style>
  <w:style w:type="character" w:customStyle="1" w:styleId="l-btn-text">
    <w:name w:val="l-btn-text"/>
    <w:basedOn w:val="a0"/>
    <w:qFormat/>
  </w:style>
  <w:style w:type="character" w:customStyle="1" w:styleId="l-btn-empty">
    <w:name w:val="l-btn-empty"/>
    <w:basedOn w:val="a0"/>
    <w:qFormat/>
  </w:style>
  <w:style w:type="character" w:customStyle="1" w:styleId="huise1">
    <w:name w:val="huise1"/>
    <w:basedOn w:val="a0"/>
    <w:qFormat/>
    <w:rPr>
      <w:rFonts w:ascii="���� COLOR : #717171" w:eastAsia="���� COLOR : #717171" w:hAnsi="���� COLOR : #717171" w:cs="���� COLOR : #717171"/>
      <w:color w:val="717171"/>
      <w:sz w:val="12"/>
      <w:szCs w:val="12"/>
    </w:rPr>
  </w:style>
  <w:style w:type="character" w:customStyle="1" w:styleId="after">
    <w:name w:val="after"/>
    <w:basedOn w:val="a0"/>
    <w:qFormat/>
    <w:rPr>
      <w:rFonts w:ascii="icomoon" w:eastAsia="icomoon" w:hAnsi="icomoon" w:cs="icomoon" w:hint="default"/>
      <w:b/>
      <w:sz w:val="10"/>
      <w:szCs w:val="10"/>
    </w:rPr>
  </w:style>
  <w:style w:type="character" w:customStyle="1" w:styleId="addterm2">
    <w:name w:val="addterm2"/>
    <w:basedOn w:val="a0"/>
    <w:qFormat/>
    <w:rPr>
      <w:shd w:val="clear" w:color="auto" w:fill="FFFFFF"/>
    </w:rPr>
  </w:style>
  <w:style w:type="character" w:customStyle="1" w:styleId="label">
    <w:name w:val="label"/>
    <w:basedOn w:val="a0"/>
    <w:qFormat/>
  </w:style>
  <w:style w:type="character" w:customStyle="1" w:styleId="addthisfollowlabel">
    <w:name w:val="addthis_follow_label"/>
    <w:basedOn w:val="a0"/>
    <w:qFormat/>
    <w:rPr>
      <w:vanish/>
    </w:rPr>
  </w:style>
  <w:style w:type="character" w:customStyle="1" w:styleId="hover64">
    <w:name w:val="hover64"/>
    <w:basedOn w:val="a0"/>
    <w:qFormat/>
    <w:rPr>
      <w:color w:val="688FCA"/>
      <w:shd w:val="clear" w:color="auto" w:fill="FFFFFF"/>
    </w:rPr>
  </w:style>
  <w:style w:type="character" w:customStyle="1" w:styleId="before23">
    <w:name w:val="before23"/>
    <w:basedOn w:val="a0"/>
    <w:qFormat/>
    <w:rPr>
      <w:rFonts w:ascii="FontAwesome" w:eastAsia="FontAwesome" w:hAnsi="FontAwesome" w:cs="FontAwesome" w:hint="default"/>
      <w:color w:val="F29500"/>
    </w:rPr>
  </w:style>
  <w:style w:type="character" w:customStyle="1" w:styleId="removeterm2">
    <w:name w:val="removeterm2"/>
    <w:basedOn w:val="a0"/>
    <w:qFormat/>
    <w:rPr>
      <w:shd w:val="clear" w:color="auto" w:fill="FFFFFF"/>
    </w:rPr>
  </w:style>
  <w:style w:type="character" w:customStyle="1" w:styleId="removeterm">
    <w:name w:val="removeterm"/>
    <w:basedOn w:val="a0"/>
    <w:qFormat/>
    <w:rPr>
      <w:shd w:val="clear" w:color="auto" w:fill="FFFFFF"/>
    </w:rPr>
  </w:style>
  <w:style w:type="character" w:customStyle="1" w:styleId="hover63">
    <w:name w:val="hover63"/>
    <w:basedOn w:val="a0"/>
    <w:qFormat/>
    <w:rPr>
      <w:color w:val="688FCA"/>
      <w:shd w:val="clear" w:color="auto" w:fill="FFFFFF"/>
    </w:rPr>
  </w:style>
  <w:style w:type="character" w:customStyle="1" w:styleId="after26">
    <w:name w:val="after26"/>
    <w:basedOn w:val="a0"/>
    <w:qFormat/>
    <w:rPr>
      <w:rFonts w:ascii="icomoon" w:eastAsia="icomoon" w:hAnsi="icomoon" w:cs="icomoon" w:hint="default"/>
      <w:b/>
      <w:sz w:val="10"/>
      <w:szCs w:val="10"/>
    </w:rPr>
  </w:style>
  <w:style w:type="character" w:customStyle="1" w:styleId="collapsabletbodyicon">
    <w:name w:val="collapsabletbodyicon"/>
    <w:basedOn w:val="a0"/>
    <w:qFormat/>
  </w:style>
  <w:style w:type="character" w:customStyle="1" w:styleId="ui-icon38">
    <w:name w:val="ui-icon38"/>
    <w:basedOn w:val="a0"/>
    <w:qFormat/>
  </w:style>
  <w:style w:type="character" w:customStyle="1" w:styleId="ui-icon39">
    <w:name w:val="ui-icon39"/>
    <w:basedOn w:val="a0"/>
    <w:qFormat/>
  </w:style>
  <w:style w:type="character" w:customStyle="1" w:styleId="ui-icon40">
    <w:name w:val="ui-icon40"/>
    <w:basedOn w:val="a0"/>
    <w:qFormat/>
  </w:style>
  <w:style w:type="character" w:customStyle="1" w:styleId="ui-selectmenu-text">
    <w:name w:val="ui-selectmenu-text"/>
    <w:basedOn w:val="a0"/>
    <w:qFormat/>
  </w:style>
  <w:style w:type="character" w:customStyle="1" w:styleId="ui-icon-plus-minus-big-open">
    <w:name w:val="ui-icon-plus-minus-big-open"/>
    <w:basedOn w:val="a0"/>
    <w:qFormat/>
  </w:style>
  <w:style w:type="character" w:customStyle="1" w:styleId="ui-icon-plus-minus-big-open1">
    <w:name w:val="ui-icon-plus-minus-big-open1"/>
    <w:basedOn w:val="a0"/>
    <w:qFormat/>
  </w:style>
  <w:style w:type="character" w:customStyle="1" w:styleId="ui-icon-plus-minus-big">
    <w:name w:val="ui-icon-plus-minus-big"/>
    <w:basedOn w:val="a0"/>
    <w:qFormat/>
  </w:style>
  <w:style w:type="character" w:customStyle="1" w:styleId="ui-icon-plus-minus-big1">
    <w:name w:val="ui-icon-plus-minus-big1"/>
    <w:basedOn w:val="a0"/>
    <w:qFormat/>
  </w:style>
  <w:style w:type="character" w:customStyle="1" w:styleId="pagelink1">
    <w:name w:val="page_link1"/>
    <w:basedOn w:val="a0"/>
    <w:qFormat/>
    <w:rPr>
      <w:color w:val="CCCCCC"/>
    </w:rPr>
  </w:style>
  <w:style w:type="paragraph" w:customStyle="1" w:styleId="Style39">
    <w:name w:val="_Style 39"/>
    <w:basedOn w:val="a"/>
    <w:next w:val="a"/>
    <w:qFormat/>
    <w:pPr>
      <w:pBdr>
        <w:bottom w:val="single" w:sz="6" w:space="1" w:color="auto"/>
      </w:pBdr>
      <w:jc w:val="center"/>
    </w:pPr>
    <w:rPr>
      <w:rFonts w:ascii="Arial"/>
      <w:vanish/>
      <w:sz w:val="16"/>
    </w:rPr>
  </w:style>
  <w:style w:type="paragraph" w:customStyle="1" w:styleId="Style40">
    <w:name w:val="_Style 40"/>
    <w:basedOn w:val="a"/>
    <w:next w:val="a"/>
    <w:qFormat/>
    <w:pPr>
      <w:pBdr>
        <w:top w:val="single" w:sz="6" w:space="1" w:color="auto"/>
      </w:pBdr>
      <w:jc w:val="center"/>
    </w:pPr>
    <w:rPr>
      <w:rFonts w:ascii="Arial"/>
      <w:vanish/>
      <w:sz w:val="16"/>
    </w:rPr>
  </w:style>
  <w:style w:type="paragraph" w:customStyle="1" w:styleId="EndNoteBibliographyTitle">
    <w:name w:val="EndNote Bibliography Title"/>
    <w:basedOn w:val="a"/>
    <w:link w:val="EndNoteBibliographyTitle0"/>
    <w:qFormat/>
    <w:pPr>
      <w:jc w:val="center"/>
    </w:pPr>
    <w:rPr>
      <w:rFonts w:cs="Calibri"/>
      <w:sz w:val="20"/>
    </w:rPr>
  </w:style>
  <w:style w:type="character" w:customStyle="1" w:styleId="EndNoteBibliographyTitle0">
    <w:name w:val="EndNote Bibliography Title 字符"/>
    <w:basedOn w:val="a0"/>
    <w:link w:val="EndNoteBibliographyTitle"/>
    <w:qFormat/>
    <w:rPr>
      <w:rFonts w:ascii="Calibri" w:hAnsi="Calibri" w:cs="Calibri"/>
      <w:kern w:val="2"/>
      <w:szCs w:val="24"/>
      <w:lang w:val="en-US"/>
    </w:rPr>
  </w:style>
  <w:style w:type="paragraph" w:customStyle="1" w:styleId="EndNoteBibliography">
    <w:name w:val="EndNote Bibliography"/>
    <w:basedOn w:val="a"/>
    <w:link w:val="EndNoteBibliography0"/>
    <w:qFormat/>
    <w:pPr>
      <w:spacing w:line="240" w:lineRule="auto"/>
    </w:pPr>
    <w:rPr>
      <w:rFonts w:cs="Calibri"/>
      <w:sz w:val="20"/>
    </w:rPr>
  </w:style>
  <w:style w:type="character" w:customStyle="1" w:styleId="EndNoteBibliography0">
    <w:name w:val="EndNote Bibliography 字符"/>
    <w:basedOn w:val="a0"/>
    <w:link w:val="EndNoteBibliography"/>
    <w:qFormat/>
    <w:rPr>
      <w:rFonts w:ascii="Calibri" w:hAnsi="Calibri" w:cs="Calibri"/>
      <w:kern w:val="2"/>
      <w:szCs w:val="24"/>
      <w:lang w:val="en-US"/>
    </w:rPr>
  </w:style>
  <w:style w:type="table" w:customStyle="1" w:styleId="2-31">
    <w:name w:val="网格表 2 - 着色 31"/>
    <w:basedOn w:val="a1"/>
    <w:qFormat/>
    <w:rPr>
      <w:rFonts w:eastAsia="Times New Roman"/>
    </w:rPr>
    <w:tblPr>
      <w:tblBorders>
        <w:top w:val="single" w:sz="2" w:space="0" w:color="C8C8C8"/>
        <w:bottom w:val="single" w:sz="2" w:space="0" w:color="C8C8C8"/>
        <w:insideH w:val="single" w:sz="2" w:space="0" w:color="C8C8C8"/>
        <w:insideV w:val="single" w:sz="2" w:space="0" w:color="C8C8C8"/>
      </w:tblBorders>
    </w:tblPr>
    <w:tblStylePr w:type="firstRow">
      <w:rPr>
        <w:rFonts w:ascii="Times New Roman" w:hAnsi="Times New Roman" w:cs="Times New Roman" w:hint="default"/>
        <w:b/>
        <w:bCs/>
      </w:rPr>
      <w:tblPr/>
      <w:tcPr>
        <w:tcBorders>
          <w:top w:val="nil"/>
          <w:bottom w:val="single" w:sz="12" w:space="0" w:color="C8C8C8"/>
          <w:insideH w:val="nil"/>
          <w:insideV w:val="nil"/>
        </w:tcBorders>
        <w:shd w:val="clear" w:color="auto" w:fill="FFFFFF"/>
      </w:tcPr>
    </w:tblStylePr>
    <w:tblStylePr w:type="lastRow">
      <w:rPr>
        <w:rFonts w:ascii="Times New Roman" w:hAnsi="Times New Roman" w:cs="Times New Roman" w:hint="default"/>
        <w:b/>
        <w:bCs/>
      </w:rPr>
      <w:tblPr/>
      <w:tcPr>
        <w:tcBorders>
          <w:top w:val="double" w:sz="2" w:space="0" w:color="C8C8C8"/>
          <w:bottom w:val="nil"/>
          <w:insideH w:val="nil"/>
          <w:insideV w:val="nil"/>
        </w:tcBorders>
        <w:shd w:val="clear" w:color="auto" w:fill="FFFFFF"/>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CECEC"/>
      </w:tcPr>
    </w:tblStylePr>
    <w:tblStylePr w:type="band1Horz">
      <w:tblPr/>
      <w:tcPr>
        <w:shd w:val="clear" w:color="auto" w:fill="ECECEC"/>
      </w:tcPr>
    </w:tblStylePr>
  </w:style>
  <w:style w:type="character" w:customStyle="1" w:styleId="a4">
    <w:name w:val="批注文字 字符"/>
    <w:basedOn w:val="a0"/>
    <w:link w:val="a3"/>
    <w:uiPriority w:val="99"/>
    <w:semiHidden/>
    <w:qFormat/>
    <w:rPr>
      <w:rFonts w:ascii="Calibri" w:hAnsi="Calibri" w:cs="宋体"/>
      <w:kern w:val="2"/>
      <w:sz w:val="21"/>
      <w:szCs w:val="24"/>
    </w:rPr>
  </w:style>
  <w:style w:type="character" w:customStyle="1" w:styleId="a6">
    <w:name w:val="批注框文本 字符"/>
    <w:basedOn w:val="a0"/>
    <w:link w:val="a5"/>
    <w:uiPriority w:val="99"/>
    <w:semiHidden/>
    <w:qFormat/>
    <w:rPr>
      <w:rFonts w:ascii="Calibri" w:hAnsi="Calibri" w:cs="宋体"/>
      <w:kern w:val="2"/>
      <w:sz w:val="18"/>
      <w:szCs w:val="18"/>
    </w:rPr>
  </w:style>
  <w:style w:type="character" w:customStyle="1" w:styleId="fontstyle01">
    <w:name w:val="fontstyle01"/>
    <w:basedOn w:val="a0"/>
    <w:qFormat/>
    <w:rPr>
      <w:rFonts w:ascii="E-BZ+ZDLDgh-1" w:hAnsi="E-BZ+ZDLDgh-1" w:hint="default"/>
      <w:color w:val="000000"/>
      <w:sz w:val="18"/>
      <w:szCs w:val="18"/>
    </w:rPr>
  </w:style>
  <w:style w:type="character" w:customStyle="1" w:styleId="fontstyle21">
    <w:name w:val="fontstyle21"/>
    <w:basedOn w:val="a0"/>
    <w:qFormat/>
    <w:rPr>
      <w:rFonts w:ascii="宋体" w:eastAsia="宋体" w:hAnsi="宋体" w:hint="eastAsia"/>
      <w:color w:val="000000"/>
      <w:sz w:val="18"/>
      <w:szCs w:val="18"/>
    </w:rPr>
  </w:style>
  <w:style w:type="character" w:customStyle="1" w:styleId="aa">
    <w:name w:val="页眉 字符"/>
    <w:basedOn w:val="a0"/>
    <w:link w:val="a9"/>
    <w:uiPriority w:val="99"/>
    <w:qFormat/>
    <w:rPr>
      <w:rFonts w:ascii="Calibri" w:hAnsi="Calibri" w:cs="宋体"/>
      <w:kern w:val="2"/>
      <w:sz w:val="18"/>
      <w:szCs w:val="18"/>
    </w:rPr>
  </w:style>
  <w:style w:type="character" w:customStyle="1" w:styleId="a8">
    <w:name w:val="页脚 字符"/>
    <w:basedOn w:val="a0"/>
    <w:link w:val="a7"/>
    <w:uiPriority w:val="99"/>
    <w:qFormat/>
    <w:rPr>
      <w:rFonts w:ascii="Calibri" w:hAnsi="Calibri" w:cs="宋体"/>
      <w:kern w:val="2"/>
      <w:sz w:val="18"/>
      <w:szCs w:val="18"/>
    </w:rPr>
  </w:style>
  <w:style w:type="character" w:customStyle="1" w:styleId="ad">
    <w:name w:val="批注主题 字符"/>
    <w:basedOn w:val="a4"/>
    <w:link w:val="ac"/>
    <w:uiPriority w:val="99"/>
    <w:semiHidden/>
    <w:qFormat/>
    <w:rPr>
      <w:rFonts w:ascii="Calibri" w:hAnsi="Calibri" w:cs="宋体"/>
      <w:b/>
      <w:bCs/>
      <w:kern w:val="2"/>
      <w:sz w:val="21"/>
      <w:szCs w:val="24"/>
    </w:rPr>
  </w:style>
  <w:style w:type="paragraph" w:customStyle="1" w:styleId="10">
    <w:name w:val="修订1"/>
    <w:hidden/>
    <w:uiPriority w:val="99"/>
    <w:semiHidden/>
    <w:qFormat/>
    <w:rPr>
      <w:rFonts w:ascii="Calibri" w:hAnsi="Calibri" w:cs="宋体"/>
      <w:kern w:val="2"/>
      <w:sz w:val="21"/>
      <w:szCs w:val="24"/>
      <w:lang w:val="en-US"/>
    </w:rPr>
  </w:style>
  <w:style w:type="paragraph" w:customStyle="1" w:styleId="Revision1">
    <w:name w:val="Revision1"/>
    <w:hidden/>
    <w:uiPriority w:val="99"/>
    <w:semiHidden/>
    <w:qFormat/>
    <w:rPr>
      <w:rFonts w:ascii="Calibri" w:hAnsi="Calibri" w:cs="宋体"/>
      <w:kern w:val="2"/>
      <w:sz w:val="21"/>
      <w:szCs w:val="24"/>
      <w:lang w:val="en-US"/>
    </w:rPr>
  </w:style>
  <w:style w:type="character" w:customStyle="1" w:styleId="a-size-large">
    <w:name w:val="a-size-large"/>
    <w:basedOn w:val="a0"/>
    <w:qFormat/>
  </w:style>
  <w:style w:type="character" w:customStyle="1" w:styleId="HTML0">
    <w:name w:val="HTML 预设格式 字符"/>
    <w:basedOn w:val="a0"/>
    <w:link w:val="HTML"/>
    <w:uiPriority w:val="99"/>
    <w:semiHidden/>
    <w:qFormat/>
    <w:rPr>
      <w:rFonts w:ascii="Courier New" w:hAnsi="Courier New" w:cs="Courier New"/>
      <w:kern w:val="2"/>
      <w:lang w:val="en-US"/>
    </w:rPr>
  </w:style>
  <w:style w:type="character" w:customStyle="1" w:styleId="fontstyle11">
    <w:name w:val="fontstyle11"/>
    <w:basedOn w:val="a0"/>
    <w:qFormat/>
    <w:rPr>
      <w:rFonts w:ascii="AdvOTbc475f09" w:eastAsia="AdvOTbc475f09" w:hAnsi="AdvOTbc475f09" w:cs="AdvOTbc475f09"/>
      <w:color w:val="231F20"/>
      <w:sz w:val="18"/>
      <w:szCs w:val="18"/>
    </w:rPr>
  </w:style>
  <w:style w:type="paragraph" w:customStyle="1" w:styleId="2">
    <w:name w:val="修订2"/>
    <w:hidden/>
    <w:uiPriority w:val="99"/>
    <w:semiHidden/>
    <w:qFormat/>
    <w:rPr>
      <w:rFonts w:ascii="Calibri" w:hAnsi="Calibri" w:cs="宋体"/>
      <w:kern w:val="2"/>
      <w:sz w:val="21"/>
      <w:szCs w:val="24"/>
      <w:lang w:val="en-US"/>
    </w:rPr>
  </w:style>
  <w:style w:type="character" w:customStyle="1" w:styleId="11">
    <w:name w:val="未处理的提及1"/>
    <w:basedOn w:val="a0"/>
    <w:uiPriority w:val="99"/>
    <w:semiHidden/>
    <w:unhideWhenUsed/>
    <w:rPr>
      <w:color w:val="605E5C"/>
      <w:shd w:val="clear" w:color="auto" w:fill="E1DFDD"/>
    </w:rPr>
  </w:style>
  <w:style w:type="character" w:customStyle="1" w:styleId="20">
    <w:name w:val="未处理的提及2"/>
    <w:basedOn w:val="a0"/>
    <w:uiPriority w:val="99"/>
    <w:semiHidden/>
    <w:unhideWhenUsed/>
    <w:rsid w:val="00591B6E"/>
    <w:rPr>
      <w:color w:val="605E5C"/>
      <w:shd w:val="clear" w:color="auto" w:fill="E1DFDD"/>
    </w:rPr>
  </w:style>
  <w:style w:type="paragraph" w:customStyle="1" w:styleId="12">
    <w:name w:val="正文1"/>
    <w:rsid w:val="00F13039"/>
    <w:pPr>
      <w:spacing w:after="0" w:line="240" w:lineRule="auto"/>
      <w:jc w:val="both"/>
    </w:pPr>
    <w:rPr>
      <w:kern w:val="2"/>
      <w:sz w:val="21"/>
      <w:szCs w:val="21"/>
      <w:lang w:val="en-US"/>
    </w:rPr>
  </w:style>
  <w:style w:type="character" w:customStyle="1" w:styleId="Char">
    <w:name w:val="批注文字 Char"/>
    <w:uiPriority w:val="99"/>
    <w:locked/>
    <w:rsid w:val="00FA3809"/>
    <w:rPr>
      <w:kern w:val="2"/>
      <w:sz w:val="21"/>
    </w:rPr>
  </w:style>
  <w:style w:type="paragraph" w:styleId="af3">
    <w:name w:val="Plain Text"/>
    <w:basedOn w:val="a"/>
    <w:link w:val="af4"/>
    <w:rsid w:val="00940376"/>
    <w:pPr>
      <w:spacing w:after="0" w:line="240" w:lineRule="auto"/>
    </w:pPr>
    <w:rPr>
      <w:rFonts w:ascii="宋体" w:hAnsi="Courier New" w:cs="Courier New"/>
      <w:szCs w:val="21"/>
    </w:rPr>
  </w:style>
  <w:style w:type="character" w:customStyle="1" w:styleId="af4">
    <w:name w:val="纯文本 字符"/>
    <w:basedOn w:val="a0"/>
    <w:link w:val="af3"/>
    <w:rsid w:val="00940376"/>
    <w:rPr>
      <w:rFonts w:ascii="宋体" w:hAnsi="Courier New" w:cs="Courier New"/>
      <w:kern w:val="2"/>
      <w:sz w:val="21"/>
      <w:szCs w:val="21"/>
      <w:lang w:val="en-US"/>
    </w:rPr>
  </w:style>
  <w:style w:type="paragraph" w:styleId="af5">
    <w:name w:val="List Paragraph"/>
    <w:basedOn w:val="a"/>
    <w:uiPriority w:val="34"/>
    <w:qFormat/>
    <w:rsid w:val="00940376"/>
    <w:pPr>
      <w:widowControl/>
      <w:ind w:left="720"/>
      <w:contextualSpacing/>
      <w:jc w:val="left"/>
    </w:pPr>
    <w:rPr>
      <w:rFonts w:cs="Times New Roman"/>
      <w:kern w:val="0"/>
      <w:sz w:val="22"/>
      <w:szCs w:val="22"/>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69547">
      <w:bodyDiv w:val="1"/>
      <w:marLeft w:val="0"/>
      <w:marRight w:val="0"/>
      <w:marTop w:val="0"/>
      <w:marBottom w:val="0"/>
      <w:divBdr>
        <w:top w:val="none" w:sz="0" w:space="0" w:color="auto"/>
        <w:left w:val="none" w:sz="0" w:space="0" w:color="auto"/>
        <w:bottom w:val="none" w:sz="0" w:space="0" w:color="auto"/>
        <w:right w:val="none" w:sz="0" w:space="0" w:color="auto"/>
      </w:divBdr>
    </w:div>
    <w:div w:id="190727559">
      <w:bodyDiv w:val="1"/>
      <w:marLeft w:val="0"/>
      <w:marRight w:val="0"/>
      <w:marTop w:val="0"/>
      <w:marBottom w:val="0"/>
      <w:divBdr>
        <w:top w:val="none" w:sz="0" w:space="0" w:color="auto"/>
        <w:left w:val="none" w:sz="0" w:space="0" w:color="auto"/>
        <w:bottom w:val="none" w:sz="0" w:space="0" w:color="auto"/>
        <w:right w:val="none" w:sz="0" w:space="0" w:color="auto"/>
      </w:divBdr>
    </w:div>
    <w:div w:id="620919742">
      <w:bodyDiv w:val="1"/>
      <w:marLeft w:val="0"/>
      <w:marRight w:val="0"/>
      <w:marTop w:val="0"/>
      <w:marBottom w:val="0"/>
      <w:divBdr>
        <w:top w:val="none" w:sz="0" w:space="0" w:color="auto"/>
        <w:left w:val="none" w:sz="0" w:space="0" w:color="auto"/>
        <w:bottom w:val="none" w:sz="0" w:space="0" w:color="auto"/>
        <w:right w:val="none" w:sz="0" w:space="0" w:color="auto"/>
      </w:divBdr>
    </w:div>
    <w:div w:id="1089355046">
      <w:bodyDiv w:val="1"/>
      <w:marLeft w:val="0"/>
      <w:marRight w:val="0"/>
      <w:marTop w:val="0"/>
      <w:marBottom w:val="0"/>
      <w:divBdr>
        <w:top w:val="none" w:sz="0" w:space="0" w:color="auto"/>
        <w:left w:val="none" w:sz="0" w:space="0" w:color="auto"/>
        <w:bottom w:val="none" w:sz="0" w:space="0" w:color="auto"/>
        <w:right w:val="none" w:sz="0" w:space="0" w:color="auto"/>
      </w:divBdr>
    </w:div>
    <w:div w:id="1108164716">
      <w:bodyDiv w:val="1"/>
      <w:marLeft w:val="0"/>
      <w:marRight w:val="0"/>
      <w:marTop w:val="0"/>
      <w:marBottom w:val="0"/>
      <w:divBdr>
        <w:top w:val="none" w:sz="0" w:space="0" w:color="auto"/>
        <w:left w:val="none" w:sz="0" w:space="0" w:color="auto"/>
        <w:bottom w:val="none" w:sz="0" w:space="0" w:color="auto"/>
        <w:right w:val="none" w:sz="0" w:space="0" w:color="auto"/>
      </w:divBdr>
    </w:div>
    <w:div w:id="1472744549">
      <w:bodyDiv w:val="1"/>
      <w:marLeft w:val="0"/>
      <w:marRight w:val="0"/>
      <w:marTop w:val="0"/>
      <w:marBottom w:val="0"/>
      <w:divBdr>
        <w:top w:val="none" w:sz="0" w:space="0" w:color="auto"/>
        <w:left w:val="none" w:sz="0" w:space="0" w:color="auto"/>
        <w:bottom w:val="none" w:sz="0" w:space="0" w:color="auto"/>
        <w:right w:val="none" w:sz="0" w:space="0" w:color="auto"/>
      </w:divBdr>
    </w:div>
    <w:div w:id="1647903616">
      <w:bodyDiv w:val="1"/>
      <w:marLeft w:val="0"/>
      <w:marRight w:val="0"/>
      <w:marTop w:val="0"/>
      <w:marBottom w:val="0"/>
      <w:divBdr>
        <w:top w:val="none" w:sz="0" w:space="0" w:color="auto"/>
        <w:left w:val="none" w:sz="0" w:space="0" w:color="auto"/>
        <w:bottom w:val="none" w:sz="0" w:space="0" w:color="auto"/>
        <w:right w:val="none" w:sz="0" w:space="0" w:color="auto"/>
      </w:divBdr>
    </w:div>
    <w:div w:id="1702591226">
      <w:bodyDiv w:val="1"/>
      <w:marLeft w:val="0"/>
      <w:marRight w:val="0"/>
      <w:marTop w:val="0"/>
      <w:marBottom w:val="0"/>
      <w:divBdr>
        <w:top w:val="none" w:sz="0" w:space="0" w:color="auto"/>
        <w:left w:val="none" w:sz="0" w:space="0" w:color="auto"/>
        <w:bottom w:val="none" w:sz="0" w:space="0" w:color="auto"/>
        <w:right w:val="none" w:sz="0" w:space="0" w:color="auto"/>
      </w:divBdr>
    </w:div>
    <w:div w:id="1717508279">
      <w:bodyDiv w:val="1"/>
      <w:marLeft w:val="0"/>
      <w:marRight w:val="0"/>
      <w:marTop w:val="0"/>
      <w:marBottom w:val="0"/>
      <w:divBdr>
        <w:top w:val="none" w:sz="0" w:space="0" w:color="auto"/>
        <w:left w:val="none" w:sz="0" w:space="0" w:color="auto"/>
        <w:bottom w:val="none" w:sz="0" w:space="0" w:color="auto"/>
        <w:right w:val="none" w:sz="0" w:space="0" w:color="auto"/>
      </w:divBdr>
    </w:div>
    <w:div w:id="1807704020">
      <w:bodyDiv w:val="1"/>
      <w:marLeft w:val="0"/>
      <w:marRight w:val="0"/>
      <w:marTop w:val="0"/>
      <w:marBottom w:val="0"/>
      <w:divBdr>
        <w:top w:val="none" w:sz="0" w:space="0" w:color="auto"/>
        <w:left w:val="none" w:sz="0" w:space="0" w:color="auto"/>
        <w:bottom w:val="none" w:sz="0" w:space="0" w:color="auto"/>
        <w:right w:val="none" w:sz="0" w:space="0" w:color="auto"/>
      </w:divBdr>
    </w:div>
    <w:div w:id="1837766054">
      <w:bodyDiv w:val="1"/>
      <w:marLeft w:val="0"/>
      <w:marRight w:val="0"/>
      <w:marTop w:val="0"/>
      <w:marBottom w:val="0"/>
      <w:divBdr>
        <w:top w:val="none" w:sz="0" w:space="0" w:color="auto"/>
        <w:left w:val="none" w:sz="0" w:space="0" w:color="auto"/>
        <w:bottom w:val="none" w:sz="0" w:space="0" w:color="auto"/>
        <w:right w:val="none" w:sz="0" w:space="0" w:color="auto"/>
      </w:divBdr>
    </w:div>
    <w:div w:id="18670162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numbering" Target="numbering.xml"/><Relationship Id="rId26" Type="http://schemas.openxmlformats.org/officeDocument/2006/relationships/image" Target="media/image2.tiff"/><Relationship Id="rId3" Type="http://schemas.openxmlformats.org/officeDocument/2006/relationships/customXml" Target="../customXml/item3.xml"/><Relationship Id="rId21" Type="http://schemas.openxmlformats.org/officeDocument/2006/relationships/webSettings" Target="webSettings.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image" Target="media/image1.tiff"/><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settings" Target="settings.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https://en.wikipedia.org/wiki/Megacolon" TargetMode="Externa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endnotes" Target="endnotes.xml"/><Relationship Id="rId28" Type="http://schemas.openxmlformats.org/officeDocument/2006/relationships/image" Target="media/image4.tiff"/><Relationship Id="rId10" Type="http://schemas.openxmlformats.org/officeDocument/2006/relationships/customXml" Target="../customXml/item10.xml"/><Relationship Id="rId19"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notes" Target="footnotes.xml"/><Relationship Id="rId27" Type="http://schemas.openxmlformats.org/officeDocument/2006/relationships/image" Target="media/image3.tif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s:customData xmlns="http://www.wps.cn/officeDocument/2013/wpsCustomData" xmlns:s="http://www.wps.cn/officeDocument/2013/wpsCustomData">
  <customSectProps>
    <customSectPr/>
  </customSectProps>
</s: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501E71C0-7EA4-4121-8009-3A2883756B88}">
  <ds:schemaRefs>
    <ds:schemaRef ds:uri="http://www.wps.cn/android/officeDocument/2013/mofficeCustomData"/>
  </ds:schemaRefs>
</ds:datastoreItem>
</file>

<file path=customXml/itemProps10.xml><?xml version="1.0" encoding="utf-8"?>
<ds:datastoreItem xmlns:ds="http://schemas.openxmlformats.org/officeDocument/2006/customXml" ds:itemID="{E93A64B9-2383-4996-9C79-85A89C3FC4E0}">
  <ds:schemaRefs>
    <ds:schemaRef ds:uri="http://www.wps.cn/android/officeDocument/2013/mofficeCustomData"/>
  </ds:schemaRefs>
</ds:datastoreItem>
</file>

<file path=customXml/itemProps11.xml><?xml version="1.0" encoding="utf-8"?>
<ds:datastoreItem xmlns:ds="http://schemas.openxmlformats.org/officeDocument/2006/customXml" ds:itemID="{80165376-0292-4CB4-B18B-F31F9BB9506F}">
  <ds:schemaRefs>
    <ds:schemaRef ds:uri="http://www.wps.cn/android/officeDocument/2013/mofficeCustomData"/>
  </ds:schemaRefs>
</ds:datastoreItem>
</file>

<file path=customXml/itemProps12.xml><?xml version="1.0" encoding="utf-8"?>
<ds:datastoreItem xmlns:ds="http://schemas.openxmlformats.org/officeDocument/2006/customXml" ds:itemID="{F1F1B2ED-DA1F-4DB5-8145-CCA17798F311}">
  <ds:schemaRefs>
    <ds:schemaRef ds:uri="http://www.wps.cn/android/officeDocument/2013/mofficeCustomData"/>
  </ds:schemaRefs>
</ds:datastoreItem>
</file>

<file path=customXml/itemProps1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4.xml><?xml version="1.0" encoding="utf-8"?>
<ds:datastoreItem xmlns:ds="http://schemas.openxmlformats.org/officeDocument/2006/customXml" ds:itemID="{1220D8CB-9F28-4DA7-86BA-178371F7BD5F}">
  <ds:schemaRefs>
    <ds:schemaRef ds:uri="http://www.wps.cn/android/officeDocument/2013/mofficeCustomData"/>
  </ds:schemaRefs>
</ds:datastoreItem>
</file>

<file path=customXml/itemProps15.xml><?xml version="1.0" encoding="utf-8"?>
<ds:datastoreItem xmlns:ds="http://schemas.openxmlformats.org/officeDocument/2006/customXml" ds:itemID="{6EB650DA-BC43-4BD8-BD1C-5546633E7560}">
  <ds:schemaRefs>
    <ds:schemaRef ds:uri="http://www.wps.cn/android/officeDocument/2013/mofficeCustomData"/>
  </ds:schemaRefs>
</ds:datastoreItem>
</file>

<file path=customXml/itemProps16.xml><?xml version="1.0" encoding="utf-8"?>
<ds:datastoreItem xmlns:ds="http://schemas.openxmlformats.org/officeDocument/2006/customXml" ds:itemID="{D764E1D8-9890-4DB0-A344-B2E02257F5F7}">
  <ds:schemaRefs>
    <ds:schemaRef ds:uri="http://www.wps.cn/android/officeDocument/2013/mofficeCustomData"/>
  </ds:schemaRefs>
</ds:datastoreItem>
</file>

<file path=customXml/itemProps17.xml><?xml version="1.0" encoding="utf-8"?>
<ds:datastoreItem xmlns:ds="http://schemas.openxmlformats.org/officeDocument/2006/customXml" ds:itemID="{3C24E988-4A6D-A44B-8B93-1FB27469D0A6}">
  <ds:schemaRefs>
    <ds:schemaRef ds:uri="http://schemas.openxmlformats.org/officeDocument/2006/bibliography"/>
  </ds:schemaRefs>
</ds:datastoreItem>
</file>

<file path=customXml/itemProps2.xml><?xml version="1.0" encoding="utf-8"?>
<ds:datastoreItem xmlns:ds="http://schemas.openxmlformats.org/officeDocument/2006/customXml" ds:itemID="{07D2728A-D351-438D-8C51-35F3B3079E78}">
  <ds:schemaRefs>
    <ds:schemaRef ds:uri="http://www.wps.cn/android/officeDocument/2013/mofficeCustomData"/>
  </ds:schemaRefs>
</ds:datastoreItem>
</file>

<file path=customXml/itemProps3.xml><?xml version="1.0" encoding="utf-8"?>
<ds:datastoreItem xmlns:ds="http://schemas.openxmlformats.org/officeDocument/2006/customXml" ds:itemID="{2B0C3D85-777B-4408-A48D-43A0784C6924}">
  <ds:schemaRefs>
    <ds:schemaRef ds:uri="http://www.wps.cn/android/officeDocument/2013/mofficeCustomData"/>
  </ds:schemaRefs>
</ds:datastoreItem>
</file>

<file path=customXml/itemProps4.xml><?xml version="1.0" encoding="utf-8"?>
<ds:datastoreItem xmlns:ds="http://schemas.openxmlformats.org/officeDocument/2006/customXml" ds:itemID="{9A80B84A-A3DC-4A22-8250-5F31F333835F}">
  <ds:schemaRefs>
    <ds:schemaRef ds:uri="http://www.wps.cn/android/officeDocument/2013/mofficeCustomData"/>
  </ds:schemaRefs>
</ds:datastoreItem>
</file>

<file path=customXml/itemProps5.xml><?xml version="1.0" encoding="utf-8"?>
<ds:datastoreItem xmlns:ds="http://schemas.openxmlformats.org/officeDocument/2006/customXml" ds:itemID="{F7D5275A-11E4-440A-AA2F-E8C750A6A2D1}">
  <ds:schemaRefs>
    <ds:schemaRef ds:uri="http://www.wps.cn/android/officeDocument/2013/mofficeCustomData"/>
  </ds:schemaRefs>
</ds:datastoreItem>
</file>

<file path=customXml/itemProps6.xml><?xml version="1.0" encoding="utf-8"?>
<ds:datastoreItem xmlns:ds="http://schemas.openxmlformats.org/officeDocument/2006/customXml" ds:itemID="{A8604C6E-3C64-4F8C-A750-D40A7ADF5A79}">
  <ds:schemaRefs>
    <ds:schemaRef ds:uri="http://www.wps.cn/android/officeDocument/2013/mofficeCustomData"/>
  </ds:schemaRefs>
</ds:datastoreItem>
</file>

<file path=customXml/itemProps7.xml><?xml version="1.0" encoding="utf-8"?>
<ds:datastoreItem xmlns:ds="http://schemas.openxmlformats.org/officeDocument/2006/customXml" ds:itemID="{A66E9460-830F-44E9-A9B7-7CFDA65FB53B}">
  <ds:schemaRefs>
    <ds:schemaRef ds:uri="http://www.wps.cn/android/officeDocument/2013/mofficeCustomData"/>
  </ds:schemaRefs>
</ds:datastoreItem>
</file>

<file path=customXml/itemProps8.xml><?xml version="1.0" encoding="utf-8"?>
<ds:datastoreItem xmlns:ds="http://schemas.openxmlformats.org/officeDocument/2006/customXml" ds:itemID="{C13C9B3E-E35E-4024-9385-DC645A34FEC7}">
  <ds:schemaRefs>
    <ds:schemaRef ds:uri="http://www.wps.cn/android/officeDocument/2013/mofficeCustomData"/>
  </ds:schemaRefs>
</ds:datastoreItem>
</file>

<file path=customXml/itemProps9.xml><?xml version="1.0" encoding="utf-8"?>
<ds:datastoreItem xmlns:ds="http://schemas.openxmlformats.org/officeDocument/2006/customXml" ds:itemID="{716FCFD3-04C4-4F0C-A681-E74FC8A0688F}">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27</Pages>
  <Words>5859</Words>
  <Characters>33402</Characters>
  <Application>Microsoft Office Word</Application>
  <DocSecurity>0</DocSecurity>
  <Lines>278</Lines>
  <Paragraphs>78</Paragraphs>
  <ScaleCrop>false</ScaleCrop>
  <Company>University of Manchester</Company>
  <LinksUpToDate>false</LinksUpToDate>
  <CharactersWithSpaces>39183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郭小柠</dc:creator>
  <cp:lastModifiedBy>마 유림</cp:lastModifiedBy>
  <cp:revision>4</cp:revision>
  <dcterms:created xsi:type="dcterms:W3CDTF">2020-04-01T01:58:00Z</dcterms:created>
  <dcterms:modified xsi:type="dcterms:W3CDTF">2020-04-02T01:50:00Z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