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716A" w14:textId="36B95A24" w:rsidR="00115F5C" w:rsidRPr="004227FC" w:rsidRDefault="0048020D" w:rsidP="004227FC">
      <w:pPr>
        <w:pStyle w:val="1"/>
        <w:adjustRightInd w:val="0"/>
        <w:snapToGrid w:val="0"/>
        <w:spacing w:line="360" w:lineRule="auto"/>
        <w:jc w:val="both"/>
        <w:rPr>
          <w:rFonts w:ascii="Book Antiqua" w:hAnsi="Book Antiqua" w:cs="Times New Roman"/>
          <w:color w:val="auto"/>
          <w:sz w:val="24"/>
          <w:szCs w:val="24"/>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r w:rsidRPr="004227FC">
        <w:rPr>
          <w:rFonts w:ascii="Book Antiqua" w:hAnsi="Book Antiqua" w:cs="Times New Roman"/>
          <w:b/>
          <w:color w:val="auto"/>
          <w:sz w:val="24"/>
          <w:szCs w:val="24"/>
          <w:lang w:val="en-US" w:eastAsia="zh-CN"/>
        </w:rPr>
        <w:t xml:space="preserve">NAME </w:t>
      </w:r>
      <w:r w:rsidR="00115F5C" w:rsidRPr="004227FC">
        <w:rPr>
          <w:rFonts w:ascii="Book Antiqua" w:hAnsi="Book Antiqua" w:cs="Times New Roman"/>
          <w:b/>
          <w:color w:val="auto"/>
          <w:sz w:val="24"/>
          <w:szCs w:val="24"/>
          <w:lang w:val="en-US" w:eastAsia="zh-CN"/>
        </w:rPr>
        <w:t xml:space="preserve">of </w:t>
      </w:r>
      <w:r w:rsidR="00115F5C" w:rsidRPr="004227FC">
        <w:rPr>
          <w:rFonts w:ascii="Book Antiqua" w:hAnsi="Book Antiqua" w:cs="Times New Roman"/>
          <w:b/>
          <w:caps/>
          <w:color w:val="auto"/>
          <w:sz w:val="24"/>
          <w:szCs w:val="24"/>
          <w:lang w:val="en-US" w:eastAsia="zh-CN"/>
        </w:rPr>
        <w:t>j</w:t>
      </w:r>
      <w:r w:rsidR="00115F5C" w:rsidRPr="004227FC">
        <w:rPr>
          <w:rFonts w:ascii="Book Antiqua" w:hAnsi="Book Antiqua" w:cs="Times New Roman"/>
          <w:b/>
          <w:color w:val="auto"/>
          <w:sz w:val="24"/>
          <w:szCs w:val="24"/>
          <w:lang w:val="en-US" w:eastAsia="zh-CN"/>
        </w:rPr>
        <w:t xml:space="preserve">ournal: </w:t>
      </w:r>
      <w:bookmarkStart w:id="23" w:name="OLE_LINK718"/>
      <w:bookmarkStart w:id="24" w:name="OLE_LINK719"/>
      <w:bookmarkEnd w:id="0"/>
      <w:r w:rsidR="00115F5C" w:rsidRPr="004227FC">
        <w:rPr>
          <w:rFonts w:ascii="Book Antiqua" w:hAnsi="Book Antiqua" w:cs="Times New Roman"/>
          <w:i/>
          <w:color w:val="auto"/>
          <w:sz w:val="24"/>
          <w:szCs w:val="24"/>
          <w:lang w:val="en-US" w:eastAsia="zh-CN"/>
        </w:rPr>
        <w:t>World Journal of Gastroenterology</w:t>
      </w:r>
      <w:bookmarkEnd w:id="23"/>
      <w:bookmarkEnd w:id="24"/>
    </w:p>
    <w:p w14:paraId="0325D989" w14:textId="129F9350" w:rsidR="00115F5C" w:rsidRPr="004227FC" w:rsidRDefault="00115F5C" w:rsidP="004227FC">
      <w:pPr>
        <w:pStyle w:val="1"/>
        <w:adjustRightInd w:val="0"/>
        <w:snapToGrid w:val="0"/>
        <w:spacing w:line="360" w:lineRule="auto"/>
        <w:jc w:val="both"/>
        <w:rPr>
          <w:rFonts w:ascii="Book Antiqua" w:hAnsi="Book Antiqua" w:cs="Times New Roman"/>
          <w:i/>
          <w:color w:val="auto"/>
          <w:sz w:val="24"/>
          <w:szCs w:val="24"/>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r w:rsidRPr="004227FC">
        <w:rPr>
          <w:rFonts w:ascii="Book Antiqua" w:hAnsi="Book Antiqua" w:cs="Times New Roman"/>
          <w:b/>
          <w:color w:val="auto"/>
          <w:sz w:val="24"/>
          <w:szCs w:val="24"/>
          <w:lang w:eastAsia="zh-CN"/>
        </w:rPr>
        <w:t>Manuscript NO:</w:t>
      </w:r>
      <w:bookmarkEnd w:id="25"/>
      <w:bookmarkEnd w:id="26"/>
      <w:bookmarkEnd w:id="27"/>
      <w:bookmarkEnd w:id="28"/>
      <w:bookmarkEnd w:id="29"/>
      <w:bookmarkEnd w:id="30"/>
      <w:bookmarkEnd w:id="31"/>
      <w:r w:rsidR="00017308" w:rsidRPr="004227FC">
        <w:rPr>
          <w:rFonts w:ascii="Book Antiqua" w:hAnsi="Book Antiqua" w:cs="Times New Roman"/>
          <w:b/>
          <w:color w:val="auto"/>
          <w:sz w:val="24"/>
          <w:szCs w:val="24"/>
          <w:lang w:eastAsia="zh-CN"/>
        </w:rPr>
        <w:t xml:space="preserve"> </w:t>
      </w:r>
      <w:r w:rsidR="009237AF" w:rsidRPr="004227FC">
        <w:rPr>
          <w:rFonts w:ascii="Book Antiqua" w:hAnsi="Book Antiqua" w:cs="Times New Roman"/>
          <w:color w:val="auto"/>
          <w:sz w:val="24"/>
          <w:szCs w:val="24"/>
          <w:lang w:eastAsia="zh-CN"/>
        </w:rPr>
        <w:t>51815</w:t>
      </w:r>
    </w:p>
    <w:p w14:paraId="447592FD" w14:textId="0EE31465" w:rsidR="009237AF" w:rsidRPr="004227FC" w:rsidRDefault="00115F5C" w:rsidP="004227FC">
      <w:pPr>
        <w:adjustRightInd w:val="0"/>
        <w:snapToGrid w:val="0"/>
        <w:spacing w:line="360" w:lineRule="auto"/>
        <w:jc w:val="both"/>
        <w:rPr>
          <w:rFonts w:ascii="Book Antiqua" w:eastAsia="宋体" w:hAnsi="Book Antiqua"/>
          <w:b/>
          <w:lang w:eastAsia="zh-CN"/>
        </w:rPr>
      </w:pPr>
      <w:bookmarkStart w:id="37" w:name="OLE_LINK511"/>
      <w:bookmarkStart w:id="38" w:name="OLE_LINK512"/>
      <w:bookmarkEnd w:id="32"/>
      <w:bookmarkEnd w:id="33"/>
      <w:bookmarkEnd w:id="34"/>
      <w:bookmarkEnd w:id="35"/>
      <w:bookmarkEnd w:id="36"/>
      <w:r w:rsidRPr="004227FC">
        <w:rPr>
          <w:rFonts w:ascii="Book Antiqua" w:hAnsi="Book Antiqua"/>
          <w:b/>
          <w:lang w:val="it-IT"/>
        </w:rPr>
        <w:t xml:space="preserve">Manuscript </w:t>
      </w:r>
      <w:r w:rsidRPr="004227FC">
        <w:rPr>
          <w:rFonts w:ascii="Book Antiqua" w:hAnsi="Book Antiqua"/>
          <w:b/>
          <w:caps/>
        </w:rPr>
        <w:t>t</w:t>
      </w:r>
      <w:r w:rsidRPr="004227FC">
        <w:rPr>
          <w:rFonts w:ascii="Book Antiqua" w:hAnsi="Book Antiqua"/>
          <w:b/>
          <w:lang w:val="it-IT"/>
        </w:rPr>
        <w:t>ype:</w:t>
      </w:r>
      <w:bookmarkEnd w:id="1"/>
      <w:bookmarkEnd w:id="2"/>
      <w:bookmarkEnd w:id="3"/>
      <w:bookmarkEnd w:id="4"/>
      <w:bookmarkEnd w:id="5"/>
      <w:bookmarkEnd w:id="6"/>
      <w:bookmarkEnd w:id="7"/>
      <w:bookmarkEnd w:id="8"/>
      <w:bookmarkEnd w:id="9"/>
      <w:bookmarkEnd w:id="10"/>
      <w:bookmarkEnd w:id="11"/>
      <w:bookmarkEnd w:id="12"/>
      <w:r w:rsidRPr="004227FC">
        <w:rPr>
          <w:rFonts w:ascii="Book Antiqua" w:hAnsi="Book Antiqua"/>
          <w:b/>
          <w:lang w:val="it-IT"/>
        </w:rPr>
        <w:t xml:space="preserve"> </w:t>
      </w:r>
      <w:r w:rsidR="009237AF" w:rsidRPr="004227FC">
        <w:rPr>
          <w:rFonts w:ascii="Book Antiqua" w:hAnsi="Book Antiqua"/>
        </w:rPr>
        <w:t>META-ANALYSIS</w:t>
      </w:r>
    </w:p>
    <w:p w14:paraId="7D087363" w14:textId="499DC403" w:rsidR="00115F5C" w:rsidRPr="004227FC" w:rsidRDefault="00115F5C" w:rsidP="004227FC">
      <w:pPr>
        <w:adjustRightInd w:val="0"/>
        <w:snapToGrid w:val="0"/>
        <w:spacing w:line="360" w:lineRule="auto"/>
        <w:jc w:val="both"/>
        <w:rPr>
          <w:rFonts w:ascii="Book Antiqua" w:hAnsi="Book Antiqua"/>
          <w:b/>
          <w:u w:val="single"/>
          <w:lang w:val="it-IT"/>
        </w:rPr>
      </w:pPr>
    </w:p>
    <w:p w14:paraId="2491C9D6" w14:textId="2451521E" w:rsidR="00073083" w:rsidRPr="004227FC" w:rsidRDefault="00073083" w:rsidP="004227FC">
      <w:pPr>
        <w:adjustRightInd w:val="0"/>
        <w:snapToGrid w:val="0"/>
        <w:spacing w:line="360" w:lineRule="auto"/>
        <w:jc w:val="both"/>
        <w:rPr>
          <w:rFonts w:ascii="Book Antiqua" w:hAnsi="Book Antiqua"/>
        </w:rPr>
      </w:pPr>
      <w:bookmarkStart w:id="39" w:name="OLE_LINK41"/>
      <w:bookmarkStart w:id="40" w:name="OLE_LINK42"/>
      <w:bookmarkStart w:id="41" w:name="OLE_LINK941"/>
      <w:bookmarkStart w:id="42" w:name="OLE_LINK122"/>
      <w:bookmarkStart w:id="43" w:name="OLE_LINK123"/>
      <w:bookmarkStart w:id="44" w:name="OLE_LINK221"/>
      <w:bookmarkStart w:id="45" w:name="OLE_LINK230"/>
      <w:bookmarkStart w:id="46" w:name="OLE_LINK342"/>
      <w:bookmarkStart w:id="47" w:name="OLE_LINK401"/>
      <w:bookmarkStart w:id="48" w:name="OLE_LINK576"/>
      <w:bookmarkStart w:id="49" w:name="OLE_LINK605"/>
      <w:bookmarkStart w:id="50" w:name="OLE_LINK638"/>
      <w:bookmarkStart w:id="51" w:name="OLE_LINK732"/>
      <w:bookmarkStart w:id="52" w:name="OLE_LINK850"/>
      <w:bookmarkStart w:id="53" w:name="OLE_LINK868"/>
      <w:bookmarkStart w:id="54" w:name="OLE_LINK901"/>
      <w:bookmarkStart w:id="55" w:name="OLE_LINK931"/>
      <w:bookmarkStart w:id="56" w:name="OLE_LINK972"/>
      <w:bookmarkStart w:id="57" w:name="OLE_LINK1002"/>
      <w:bookmarkStart w:id="58" w:name="OLE_LINK1025"/>
      <w:bookmarkStart w:id="59" w:name="OLE_LINK1090"/>
      <w:bookmarkEnd w:id="13"/>
      <w:bookmarkEnd w:id="14"/>
      <w:bookmarkEnd w:id="15"/>
      <w:bookmarkEnd w:id="16"/>
      <w:bookmarkEnd w:id="17"/>
      <w:bookmarkEnd w:id="18"/>
      <w:bookmarkEnd w:id="19"/>
      <w:bookmarkEnd w:id="20"/>
      <w:bookmarkEnd w:id="21"/>
      <w:bookmarkEnd w:id="22"/>
      <w:bookmarkEnd w:id="37"/>
      <w:bookmarkEnd w:id="38"/>
      <w:r w:rsidRPr="004227FC">
        <w:rPr>
          <w:rFonts w:ascii="Book Antiqua" w:hAnsi="Book Antiqua"/>
          <w:b/>
        </w:rPr>
        <w:t xml:space="preserve">Is </w:t>
      </w:r>
      <w:r w:rsidR="0048020D" w:rsidRPr="004227FC">
        <w:rPr>
          <w:rFonts w:ascii="Book Antiqua" w:hAnsi="Book Antiqua"/>
          <w:b/>
        </w:rPr>
        <w:t>aggressive intravenous fluid resuscitation beneficial in acute pancreatitis</w:t>
      </w:r>
      <w:r w:rsidRPr="004227FC">
        <w:rPr>
          <w:rFonts w:ascii="Book Antiqua" w:hAnsi="Book Antiqua"/>
          <w:b/>
        </w:rPr>
        <w:t xml:space="preserve">? A </w:t>
      </w:r>
      <w:r w:rsidR="0048020D" w:rsidRPr="004227FC">
        <w:rPr>
          <w:rFonts w:ascii="Book Antiqua" w:hAnsi="Book Antiqua"/>
          <w:b/>
        </w:rPr>
        <w:t>meta-analysis of randomized control trials and cohort studies</w:t>
      </w:r>
    </w:p>
    <w:p w14:paraId="035F518E" w14:textId="1B988D0C" w:rsidR="00115F5C" w:rsidRPr="004227FC" w:rsidRDefault="00115F5C" w:rsidP="004227FC">
      <w:pPr>
        <w:pStyle w:val="1"/>
        <w:tabs>
          <w:tab w:val="left" w:pos="7875"/>
        </w:tabs>
        <w:adjustRightInd w:val="0"/>
        <w:snapToGrid w:val="0"/>
        <w:spacing w:line="360" w:lineRule="auto"/>
        <w:jc w:val="both"/>
        <w:rPr>
          <w:rFonts w:ascii="Book Antiqua" w:hAnsi="Book Antiqua" w:cs="Times New Roman"/>
          <w:b/>
          <w:color w:val="auto"/>
          <w:sz w:val="24"/>
          <w:szCs w:val="24"/>
          <w:lang w:val="en-US" w:eastAsia="zh-CN"/>
        </w:rPr>
      </w:pPr>
    </w:p>
    <w:p w14:paraId="7AC85660" w14:textId="76D14201" w:rsidR="00115F5C" w:rsidRPr="004227FC" w:rsidRDefault="00616DD8" w:rsidP="004227FC">
      <w:pPr>
        <w:pStyle w:val="1"/>
        <w:adjustRightInd w:val="0"/>
        <w:snapToGrid w:val="0"/>
        <w:spacing w:line="360" w:lineRule="auto"/>
        <w:jc w:val="both"/>
        <w:rPr>
          <w:rFonts w:ascii="Book Antiqua" w:hAnsi="Book Antiqua" w:cs="Times New Roman"/>
          <w:color w:val="auto"/>
          <w:sz w:val="24"/>
          <w:szCs w:val="24"/>
          <w:lang w:val="en-US" w:eastAsia="zh-CN"/>
        </w:rPr>
      </w:pPr>
      <w:bookmarkStart w:id="60" w:name="OLE_LINK116"/>
      <w:bookmarkStart w:id="61" w:name="OLE_LINK217"/>
      <w:bookmarkStart w:id="62" w:name="OLE_LINK26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227FC">
        <w:rPr>
          <w:rFonts w:ascii="Book Antiqua" w:hAnsi="Book Antiqua" w:cs="Times New Roman"/>
          <w:color w:val="auto"/>
          <w:sz w:val="24"/>
          <w:szCs w:val="24"/>
          <w:lang w:eastAsia="zh-CN"/>
        </w:rPr>
        <w:t>Gad</w:t>
      </w:r>
      <w:r w:rsidRPr="004227FC">
        <w:rPr>
          <w:rFonts w:ascii="Book Antiqua" w:hAnsi="Book Antiqua"/>
          <w:color w:val="auto"/>
          <w:sz w:val="24"/>
          <w:szCs w:val="24"/>
        </w:rPr>
        <w:t xml:space="preserve"> MM </w:t>
      </w:r>
      <w:r w:rsidRPr="004227FC">
        <w:rPr>
          <w:rFonts w:ascii="Book Antiqua" w:hAnsi="Book Antiqua"/>
          <w:i/>
          <w:color w:val="auto"/>
          <w:sz w:val="24"/>
          <w:szCs w:val="24"/>
        </w:rPr>
        <w:t>et al</w:t>
      </w:r>
      <w:r w:rsidRPr="004227FC">
        <w:rPr>
          <w:rFonts w:ascii="Book Antiqua" w:hAnsi="Book Antiqua"/>
          <w:color w:val="auto"/>
          <w:sz w:val="24"/>
          <w:szCs w:val="24"/>
        </w:rPr>
        <w:t xml:space="preserve">. </w:t>
      </w:r>
      <w:r w:rsidR="00073083" w:rsidRPr="004227FC">
        <w:rPr>
          <w:rFonts w:ascii="Book Antiqua" w:hAnsi="Book Antiqua"/>
          <w:color w:val="auto"/>
          <w:sz w:val="24"/>
          <w:szCs w:val="24"/>
        </w:rPr>
        <w:t xml:space="preserve">Aggressive </w:t>
      </w:r>
      <w:r w:rsidR="0048020D" w:rsidRPr="004227FC">
        <w:rPr>
          <w:rFonts w:ascii="Book Antiqua" w:hAnsi="Book Antiqua"/>
          <w:color w:val="auto"/>
          <w:sz w:val="24"/>
          <w:szCs w:val="24"/>
        </w:rPr>
        <w:t>intravenous fluid for acute pancreatitis</w:t>
      </w:r>
      <w:r w:rsidR="0048020D" w:rsidRPr="004227FC" w:rsidDel="00073083">
        <w:rPr>
          <w:rFonts w:ascii="Book Antiqua" w:hAnsi="Book Antiqua" w:cs="Times New Roman"/>
          <w:color w:val="auto"/>
          <w:sz w:val="24"/>
          <w:szCs w:val="24"/>
          <w:lang w:val="en-US" w:eastAsia="zh-CN"/>
        </w:rPr>
        <w:t xml:space="preserve"> </w:t>
      </w:r>
      <w:bookmarkEnd w:id="60"/>
    </w:p>
    <w:bookmarkEnd w:id="61"/>
    <w:bookmarkEnd w:id="62"/>
    <w:p w14:paraId="4F6C28A0" w14:textId="77777777" w:rsidR="00115F5C" w:rsidRPr="004227FC" w:rsidRDefault="00115F5C" w:rsidP="004227FC">
      <w:pPr>
        <w:adjustRightInd w:val="0"/>
        <w:snapToGrid w:val="0"/>
        <w:spacing w:line="360" w:lineRule="auto"/>
        <w:jc w:val="both"/>
        <w:rPr>
          <w:rFonts w:ascii="Book Antiqua" w:hAnsi="Book Antiqua"/>
          <w:b/>
        </w:rPr>
      </w:pPr>
    </w:p>
    <w:p w14:paraId="44C3EA40" w14:textId="5F394DB0" w:rsidR="00115F5C" w:rsidRPr="004227FC" w:rsidRDefault="00377A02" w:rsidP="004227FC">
      <w:pPr>
        <w:pStyle w:val="1"/>
        <w:adjustRightInd w:val="0"/>
        <w:snapToGrid w:val="0"/>
        <w:spacing w:line="360" w:lineRule="auto"/>
        <w:jc w:val="both"/>
        <w:rPr>
          <w:rFonts w:ascii="Book Antiqua" w:hAnsi="Book Antiqua" w:cs="Times New Roman"/>
          <w:color w:val="auto"/>
          <w:sz w:val="24"/>
          <w:szCs w:val="24"/>
          <w:lang w:eastAsia="zh-CN"/>
        </w:rPr>
      </w:pPr>
      <w:bookmarkStart w:id="63" w:name="OLE_LINK164"/>
      <w:bookmarkStart w:id="64" w:name="OLE_LINK166"/>
      <w:bookmarkStart w:id="65" w:name="OLE_LINK93"/>
      <w:bookmarkStart w:id="66" w:name="OLE_LINK94"/>
      <w:r w:rsidRPr="004227FC">
        <w:rPr>
          <w:rFonts w:ascii="Book Antiqua" w:hAnsi="Book Antiqua" w:cs="Times New Roman"/>
          <w:color w:val="auto"/>
          <w:sz w:val="24"/>
          <w:szCs w:val="24"/>
          <w:lang w:eastAsia="zh-CN"/>
        </w:rPr>
        <w:t xml:space="preserve">Mohamed </w:t>
      </w:r>
      <w:r w:rsidR="00616DD8" w:rsidRPr="004227FC">
        <w:rPr>
          <w:rFonts w:ascii="Book Antiqua" w:hAnsi="Book Antiqua" w:cs="Times New Roman"/>
          <w:color w:val="auto"/>
          <w:sz w:val="24"/>
          <w:szCs w:val="24"/>
          <w:lang w:eastAsia="zh-CN"/>
        </w:rPr>
        <w:t>M</w:t>
      </w:r>
      <w:r w:rsidR="00860559" w:rsidRPr="004227FC">
        <w:rPr>
          <w:rFonts w:ascii="Book Antiqua" w:hAnsi="Book Antiqua" w:cs="Times New Roman"/>
          <w:color w:val="auto"/>
          <w:sz w:val="24"/>
          <w:szCs w:val="24"/>
          <w:lang w:eastAsia="zh-CN"/>
        </w:rPr>
        <w:t xml:space="preserve"> </w:t>
      </w:r>
      <w:r w:rsidRPr="004227FC">
        <w:rPr>
          <w:rFonts w:ascii="Book Antiqua" w:hAnsi="Book Antiqua" w:cs="Times New Roman"/>
          <w:color w:val="auto"/>
          <w:sz w:val="24"/>
          <w:szCs w:val="24"/>
          <w:lang w:eastAsia="zh-CN"/>
        </w:rPr>
        <w:t xml:space="preserve">Gad, </w:t>
      </w:r>
      <w:r w:rsidR="00616DD8" w:rsidRPr="004227FC">
        <w:rPr>
          <w:rFonts w:ascii="Book Antiqua" w:hAnsi="Book Antiqua" w:cs="Times New Roman"/>
          <w:color w:val="auto"/>
          <w:sz w:val="24"/>
          <w:szCs w:val="24"/>
          <w:lang w:eastAsia="zh-CN"/>
        </w:rPr>
        <w:t>C</w:t>
      </w:r>
      <w:r w:rsidR="00774CB7">
        <w:rPr>
          <w:rFonts w:ascii="Book Antiqua" w:hAnsi="Book Antiqua" w:cs="Times New Roman" w:hint="eastAsia"/>
          <w:color w:val="auto"/>
          <w:sz w:val="24"/>
          <w:szCs w:val="24"/>
          <w:lang w:eastAsia="zh-CN"/>
        </w:rPr>
        <w:t>.</w:t>
      </w:r>
      <w:r w:rsidR="00616DD8" w:rsidRPr="004227FC">
        <w:rPr>
          <w:rFonts w:ascii="Book Antiqua" w:hAnsi="Book Antiqua" w:cs="Times New Roman"/>
          <w:color w:val="auto"/>
          <w:sz w:val="24"/>
          <w:szCs w:val="24"/>
          <w:lang w:eastAsia="zh-CN"/>
        </w:rPr>
        <w:t xml:space="preserve"> Roberto Simons-Linares</w:t>
      </w:r>
    </w:p>
    <w:bookmarkEnd w:id="63"/>
    <w:bookmarkEnd w:id="64"/>
    <w:bookmarkEnd w:id="65"/>
    <w:bookmarkEnd w:id="66"/>
    <w:p w14:paraId="6752F12C" w14:textId="77777777" w:rsidR="00860559" w:rsidRPr="004227FC" w:rsidRDefault="00860559" w:rsidP="004227FC">
      <w:pPr>
        <w:adjustRightInd w:val="0"/>
        <w:snapToGrid w:val="0"/>
        <w:spacing w:line="360" w:lineRule="auto"/>
        <w:jc w:val="both"/>
        <w:rPr>
          <w:rFonts w:ascii="Book Antiqua" w:hAnsi="Book Antiqua"/>
          <w:b/>
          <w:lang w:val="pl-PL"/>
        </w:rPr>
      </w:pPr>
    </w:p>
    <w:p w14:paraId="35E5845E" w14:textId="5C81724E" w:rsidR="00860559" w:rsidRPr="004227FC" w:rsidRDefault="00616DD8" w:rsidP="004227FC">
      <w:pPr>
        <w:pStyle w:val="ae"/>
        <w:adjustRightInd w:val="0"/>
        <w:snapToGrid w:val="0"/>
        <w:spacing w:line="360" w:lineRule="auto"/>
        <w:rPr>
          <w:rFonts w:ascii="Book Antiqua" w:hAnsi="Book Antiqua"/>
          <w:color w:val="auto"/>
          <w:sz w:val="24"/>
          <w:szCs w:val="24"/>
        </w:rPr>
      </w:pPr>
      <w:bookmarkStart w:id="67" w:name="OLE_LINK138"/>
      <w:bookmarkStart w:id="68" w:name="OLE_LINK139"/>
      <w:bookmarkStart w:id="69" w:name="OLE_LINK1003"/>
      <w:bookmarkStart w:id="70" w:name="OLE_LINK1004"/>
      <w:bookmarkStart w:id="71" w:name="OLE_LINK841"/>
      <w:bookmarkStart w:id="72" w:name="OLE_LINK842"/>
      <w:bookmarkStart w:id="73" w:name="OLE_LINK467"/>
      <w:bookmarkStart w:id="74" w:name="OLE_LINK468"/>
      <w:bookmarkStart w:id="75" w:name="OLE_LINK117"/>
      <w:bookmarkStart w:id="76" w:name="OLE_LINK34"/>
      <w:bookmarkStart w:id="77" w:name="OLE_LINK35"/>
      <w:bookmarkStart w:id="78" w:name="OLE_LINK211"/>
      <w:bookmarkStart w:id="79" w:name="OLE_LINK268"/>
      <w:bookmarkStart w:id="80" w:name="OLE_LINK397"/>
      <w:r w:rsidRPr="004227FC">
        <w:rPr>
          <w:rFonts w:ascii="Book Antiqua" w:hAnsi="Book Antiqua" w:cs="Times New Roman"/>
          <w:b/>
          <w:color w:val="auto"/>
          <w:sz w:val="24"/>
          <w:szCs w:val="24"/>
          <w:lang w:eastAsia="zh-CN"/>
        </w:rPr>
        <w:t>Mohamed M Gad</w:t>
      </w:r>
      <w:r w:rsidRPr="004227FC">
        <w:rPr>
          <w:rFonts w:ascii="Book Antiqua" w:hAnsi="Book Antiqua"/>
          <w:b/>
          <w:color w:val="auto"/>
          <w:sz w:val="24"/>
          <w:szCs w:val="24"/>
        </w:rPr>
        <w:t>,</w:t>
      </w:r>
      <w:r w:rsidRPr="004227FC">
        <w:rPr>
          <w:rFonts w:ascii="Book Antiqua" w:hAnsi="Book Antiqua"/>
          <w:color w:val="auto"/>
          <w:sz w:val="24"/>
          <w:szCs w:val="24"/>
        </w:rPr>
        <w:t xml:space="preserve"> </w:t>
      </w:r>
      <w:r w:rsidR="00860559" w:rsidRPr="004227FC">
        <w:rPr>
          <w:rFonts w:ascii="Book Antiqua" w:hAnsi="Book Antiqua"/>
          <w:color w:val="auto"/>
          <w:sz w:val="24"/>
          <w:szCs w:val="24"/>
        </w:rPr>
        <w:t>Internal Medicine Department, Medicine Institute, Cleveland Clinic, Cleveland, OH</w:t>
      </w:r>
      <w:r w:rsidRPr="004227FC">
        <w:rPr>
          <w:rFonts w:ascii="Book Antiqua" w:hAnsi="Book Antiqua"/>
          <w:color w:val="auto"/>
          <w:sz w:val="24"/>
          <w:szCs w:val="24"/>
        </w:rPr>
        <w:t xml:space="preserve"> </w:t>
      </w:r>
      <w:r w:rsidR="006356AA" w:rsidRPr="004227FC">
        <w:rPr>
          <w:rFonts w:ascii="Book Antiqua" w:hAnsi="Book Antiqua"/>
          <w:color w:val="auto"/>
          <w:sz w:val="24"/>
          <w:szCs w:val="24"/>
        </w:rPr>
        <w:t>44195</w:t>
      </w:r>
      <w:r w:rsidR="00860559" w:rsidRPr="004227FC">
        <w:rPr>
          <w:rFonts w:ascii="Book Antiqua" w:hAnsi="Book Antiqua"/>
          <w:color w:val="auto"/>
          <w:sz w:val="24"/>
          <w:szCs w:val="24"/>
        </w:rPr>
        <w:t xml:space="preserve">, </w:t>
      </w:r>
      <w:bookmarkStart w:id="81" w:name="OLE_LINK11"/>
      <w:bookmarkStart w:id="82" w:name="OLE_LINK12"/>
      <w:bookmarkStart w:id="83" w:name="OLE_LINK9"/>
      <w:bookmarkStart w:id="84" w:name="OLE_LINK10"/>
      <w:r w:rsidR="00860559" w:rsidRPr="004227FC">
        <w:rPr>
          <w:rFonts w:ascii="Book Antiqua" w:hAnsi="Book Antiqua"/>
          <w:color w:val="auto"/>
          <w:sz w:val="24"/>
          <w:szCs w:val="24"/>
        </w:rPr>
        <w:t>U</w:t>
      </w:r>
      <w:r w:rsidRPr="004227FC">
        <w:rPr>
          <w:rFonts w:ascii="Book Antiqua" w:hAnsi="Book Antiqua"/>
          <w:color w:val="auto"/>
          <w:sz w:val="24"/>
          <w:szCs w:val="24"/>
        </w:rPr>
        <w:t>nited States</w:t>
      </w:r>
      <w:bookmarkEnd w:id="81"/>
      <w:bookmarkEnd w:id="82"/>
    </w:p>
    <w:bookmarkEnd w:id="83"/>
    <w:bookmarkEnd w:id="84"/>
    <w:p w14:paraId="17389C85" w14:textId="77777777" w:rsidR="00616DD8" w:rsidRPr="004227FC" w:rsidRDefault="00616DD8" w:rsidP="004227FC">
      <w:pPr>
        <w:pStyle w:val="ae"/>
        <w:adjustRightInd w:val="0"/>
        <w:snapToGrid w:val="0"/>
        <w:spacing w:line="360" w:lineRule="auto"/>
        <w:rPr>
          <w:rFonts w:ascii="Book Antiqua" w:hAnsi="Book Antiqua"/>
          <w:color w:val="auto"/>
          <w:sz w:val="24"/>
          <w:szCs w:val="24"/>
          <w:vertAlign w:val="superscript"/>
        </w:rPr>
      </w:pPr>
    </w:p>
    <w:p w14:paraId="58312E16" w14:textId="346640DD" w:rsidR="00115F5C" w:rsidRPr="004227FC" w:rsidRDefault="00616DD8" w:rsidP="004227FC">
      <w:pPr>
        <w:pStyle w:val="ae"/>
        <w:adjustRightInd w:val="0"/>
        <w:snapToGrid w:val="0"/>
        <w:spacing w:line="360" w:lineRule="auto"/>
        <w:rPr>
          <w:rFonts w:ascii="Book Antiqua" w:hAnsi="Book Antiqua"/>
          <w:color w:val="auto"/>
          <w:sz w:val="24"/>
          <w:szCs w:val="24"/>
        </w:rPr>
      </w:pPr>
      <w:r w:rsidRPr="004227FC">
        <w:rPr>
          <w:rFonts w:ascii="Book Antiqua" w:hAnsi="Book Antiqua" w:cs="Times New Roman"/>
          <w:b/>
          <w:color w:val="auto"/>
          <w:sz w:val="24"/>
          <w:szCs w:val="24"/>
          <w:lang w:eastAsia="zh-CN"/>
        </w:rPr>
        <w:t>C</w:t>
      </w:r>
      <w:r w:rsidR="00774CB7">
        <w:rPr>
          <w:rFonts w:ascii="Book Antiqua" w:eastAsia="宋体" w:hAnsi="Book Antiqua" w:cs="Times New Roman" w:hint="eastAsia"/>
          <w:b/>
          <w:color w:val="auto"/>
          <w:sz w:val="24"/>
          <w:szCs w:val="24"/>
          <w:lang w:eastAsia="zh-CN"/>
        </w:rPr>
        <w:t>.</w:t>
      </w:r>
      <w:r w:rsidRPr="004227FC">
        <w:rPr>
          <w:rFonts w:ascii="Book Antiqua" w:hAnsi="Book Antiqua" w:cs="Times New Roman"/>
          <w:b/>
          <w:color w:val="auto"/>
          <w:sz w:val="24"/>
          <w:szCs w:val="24"/>
          <w:lang w:eastAsia="zh-CN"/>
        </w:rPr>
        <w:t xml:space="preserve"> Roberto Simons-Linares</w:t>
      </w:r>
      <w:r w:rsidRPr="004227FC">
        <w:rPr>
          <w:rFonts w:ascii="Book Antiqua" w:hAnsi="Book Antiqua"/>
          <w:b/>
          <w:color w:val="auto"/>
          <w:sz w:val="24"/>
          <w:szCs w:val="24"/>
        </w:rPr>
        <w:t>,</w:t>
      </w:r>
      <w:r w:rsidRPr="004227FC">
        <w:rPr>
          <w:rFonts w:ascii="Book Antiqua" w:hAnsi="Book Antiqua"/>
          <w:color w:val="auto"/>
          <w:sz w:val="24"/>
          <w:szCs w:val="24"/>
        </w:rPr>
        <w:t xml:space="preserve"> </w:t>
      </w:r>
      <w:r w:rsidR="00860559" w:rsidRPr="004227FC">
        <w:rPr>
          <w:rFonts w:ascii="Book Antiqua" w:hAnsi="Book Antiqua"/>
          <w:color w:val="auto"/>
          <w:sz w:val="24"/>
          <w:szCs w:val="24"/>
        </w:rPr>
        <w:t xml:space="preserve">Gastroenterology and Hepatology </w:t>
      </w:r>
      <w:r w:rsidRPr="004227FC">
        <w:rPr>
          <w:rFonts w:ascii="Book Antiqua" w:hAnsi="Book Antiqua"/>
          <w:color w:val="auto"/>
          <w:sz w:val="24"/>
          <w:szCs w:val="24"/>
        </w:rPr>
        <w:t>Department</w:t>
      </w:r>
      <w:r w:rsidR="00860559" w:rsidRPr="004227FC">
        <w:rPr>
          <w:rFonts w:ascii="Book Antiqua" w:hAnsi="Book Antiqua"/>
          <w:color w:val="auto"/>
          <w:sz w:val="24"/>
          <w:szCs w:val="24"/>
        </w:rPr>
        <w:t>, Digestive Disease Institute, Cleveland Clinic, Cleveland, OH</w:t>
      </w:r>
      <w:r w:rsidR="00A36839" w:rsidRPr="004227FC">
        <w:rPr>
          <w:rFonts w:ascii="Book Antiqua" w:hAnsi="Book Antiqua"/>
          <w:color w:val="auto"/>
          <w:sz w:val="24"/>
          <w:szCs w:val="24"/>
        </w:rPr>
        <w:t xml:space="preserve"> </w:t>
      </w:r>
      <w:r w:rsidR="006356AA" w:rsidRPr="004227FC">
        <w:rPr>
          <w:rFonts w:ascii="Book Antiqua" w:hAnsi="Book Antiqua"/>
          <w:color w:val="auto"/>
          <w:sz w:val="24"/>
          <w:szCs w:val="24"/>
        </w:rPr>
        <w:t>44195</w:t>
      </w:r>
      <w:r w:rsidR="00860559" w:rsidRPr="004227FC">
        <w:rPr>
          <w:rFonts w:ascii="Book Antiqua" w:hAnsi="Book Antiqua"/>
          <w:color w:val="auto"/>
          <w:sz w:val="24"/>
          <w:szCs w:val="24"/>
        </w:rPr>
        <w:t xml:space="preserve">, </w:t>
      </w:r>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227FC">
        <w:rPr>
          <w:rFonts w:ascii="Book Antiqua" w:hAnsi="Book Antiqua"/>
          <w:color w:val="auto"/>
          <w:sz w:val="24"/>
          <w:szCs w:val="24"/>
        </w:rPr>
        <w:t>United States</w:t>
      </w:r>
    </w:p>
    <w:p w14:paraId="1EA3EC56" w14:textId="77777777" w:rsidR="008E4E45" w:rsidRPr="004227FC" w:rsidRDefault="008E4E45" w:rsidP="004227FC">
      <w:pPr>
        <w:pStyle w:val="ae"/>
        <w:adjustRightInd w:val="0"/>
        <w:snapToGrid w:val="0"/>
        <w:spacing w:line="360" w:lineRule="auto"/>
        <w:rPr>
          <w:rFonts w:ascii="Book Antiqua" w:hAnsi="Book Antiqua"/>
          <w:color w:val="auto"/>
          <w:sz w:val="24"/>
          <w:szCs w:val="24"/>
        </w:rPr>
      </w:pPr>
    </w:p>
    <w:p w14:paraId="310C9E99" w14:textId="12729B28" w:rsidR="00115F5C" w:rsidRPr="004227FC" w:rsidRDefault="00E420B3" w:rsidP="004227FC">
      <w:pPr>
        <w:pStyle w:val="1"/>
        <w:adjustRightInd w:val="0"/>
        <w:snapToGrid w:val="0"/>
        <w:spacing w:line="360" w:lineRule="auto"/>
        <w:jc w:val="both"/>
        <w:rPr>
          <w:rFonts w:ascii="Book Antiqua" w:hAnsi="Book Antiqua"/>
          <w:b/>
          <w:color w:val="auto"/>
          <w:sz w:val="24"/>
          <w:szCs w:val="24"/>
          <w:lang w:eastAsia="zh-CN"/>
        </w:rPr>
      </w:pPr>
      <w:bookmarkStart w:id="85" w:name="OLE_LINK188"/>
      <w:bookmarkStart w:id="86" w:name="OLE_LINK189"/>
      <w:bookmarkStart w:id="87" w:name="OLE_LINK806"/>
      <w:bookmarkStart w:id="88" w:name="OLE_LINK106"/>
      <w:bookmarkStart w:id="89" w:name="OLE_LINK107"/>
      <w:bookmarkStart w:id="90" w:name="OLE_LINK187"/>
      <w:bookmarkStart w:id="91" w:name="OLE_LINK402"/>
      <w:bookmarkStart w:id="92" w:name="OLE_LINK174"/>
      <w:r w:rsidRPr="004227FC">
        <w:rPr>
          <w:rFonts w:ascii="Book Antiqua" w:hAnsi="Book Antiqua" w:cs="Times New Roman"/>
          <w:b/>
          <w:color w:val="auto"/>
          <w:sz w:val="24"/>
          <w:szCs w:val="24"/>
          <w:lang w:val="en-US" w:eastAsia="zh-CN"/>
        </w:rPr>
        <w:t>Author contributions:</w:t>
      </w:r>
      <w:bookmarkEnd w:id="85"/>
      <w:bookmarkEnd w:id="86"/>
      <w:bookmarkEnd w:id="87"/>
      <w:bookmarkEnd w:id="88"/>
      <w:bookmarkEnd w:id="89"/>
      <w:bookmarkEnd w:id="90"/>
      <w:bookmarkEnd w:id="91"/>
      <w:bookmarkEnd w:id="92"/>
      <w:r w:rsidR="00F66D7D" w:rsidRPr="004227FC">
        <w:rPr>
          <w:rFonts w:ascii="Book Antiqua" w:hAnsi="Book Antiqua" w:cs="Times New Roman"/>
          <w:b/>
          <w:color w:val="auto"/>
          <w:sz w:val="24"/>
          <w:szCs w:val="24"/>
          <w:lang w:val="en-US" w:eastAsia="zh-CN"/>
        </w:rPr>
        <w:t xml:space="preserve"> </w:t>
      </w:r>
      <w:bookmarkStart w:id="93" w:name="OLE_LINK469"/>
      <w:bookmarkStart w:id="94" w:name="OLE_LINK473"/>
      <w:bookmarkStart w:id="95" w:name="OLE_LINK902"/>
      <w:r w:rsidR="00F66D7D" w:rsidRPr="004227FC">
        <w:rPr>
          <w:rFonts w:ascii="Book Antiqua" w:hAnsi="Book Antiqua"/>
          <w:sz w:val="24"/>
          <w:szCs w:val="24"/>
        </w:rPr>
        <w:t>Simons-Linares CR has formulated the concept/study idea, study design, review literature, manuscript drafting, writing; Gad MM has review the literature, contributed to metaanalysis design, statistical support, and manuscript drafting.</w:t>
      </w:r>
      <w:bookmarkEnd w:id="93"/>
      <w:bookmarkEnd w:id="94"/>
      <w:bookmarkEnd w:id="95"/>
    </w:p>
    <w:p w14:paraId="4FC245E9" w14:textId="50CD88FC" w:rsidR="00115F5C" w:rsidRPr="004227FC" w:rsidRDefault="00115F5C" w:rsidP="004227FC">
      <w:pPr>
        <w:adjustRightInd w:val="0"/>
        <w:snapToGrid w:val="0"/>
        <w:spacing w:line="360" w:lineRule="auto"/>
        <w:jc w:val="both"/>
        <w:rPr>
          <w:rFonts w:ascii="Book Antiqua" w:hAnsi="Book Antiqua"/>
          <w:b/>
        </w:rPr>
      </w:pPr>
    </w:p>
    <w:p w14:paraId="60B18C75" w14:textId="51D335A7" w:rsidR="00860559" w:rsidRPr="00DB596A" w:rsidRDefault="00115F5C" w:rsidP="004227FC">
      <w:pPr>
        <w:pStyle w:val="ae"/>
        <w:adjustRightInd w:val="0"/>
        <w:snapToGrid w:val="0"/>
        <w:spacing w:line="360" w:lineRule="auto"/>
        <w:rPr>
          <w:rFonts w:ascii="Book Antiqua" w:hAnsi="Book Antiqua"/>
          <w:b/>
          <w:sz w:val="24"/>
          <w:szCs w:val="24"/>
          <w:lang w:val="de-DE"/>
        </w:rPr>
      </w:pPr>
      <w:bookmarkStart w:id="96" w:name="OLE_LINK501"/>
      <w:bookmarkStart w:id="97" w:name="OLE_LINK651"/>
      <w:bookmarkStart w:id="98" w:name="OLE_LINK652"/>
      <w:bookmarkStart w:id="99" w:name="OLE_LINK204"/>
      <w:bookmarkStart w:id="100" w:name="OLE_LINK71"/>
      <w:bookmarkStart w:id="101" w:name="OLE_LINK336"/>
      <w:bookmarkStart w:id="102" w:name="OLE_LINK551"/>
      <w:bookmarkStart w:id="103" w:name="OLE_LINK343"/>
      <w:bookmarkStart w:id="104" w:name="OLE_LINK344"/>
      <w:r w:rsidRPr="004227FC">
        <w:rPr>
          <w:rFonts w:ascii="Book Antiqua" w:hAnsi="Book Antiqua" w:cs="Times New Roman"/>
          <w:b/>
          <w:bCs/>
          <w:color w:val="auto"/>
          <w:sz w:val="24"/>
          <w:szCs w:val="24"/>
        </w:rPr>
        <w:t>Corresponding author:</w:t>
      </w:r>
      <w:bookmarkEnd w:id="96"/>
      <w:r w:rsidRPr="004227FC">
        <w:rPr>
          <w:rFonts w:ascii="Book Antiqua" w:hAnsi="Book Antiqua" w:cs="Garamond"/>
          <w:color w:val="auto"/>
          <w:kern w:val="2"/>
          <w:sz w:val="24"/>
          <w:szCs w:val="24"/>
        </w:rPr>
        <w:t xml:space="preserve"> </w:t>
      </w:r>
      <w:r w:rsidR="006356AA" w:rsidRPr="004227FC">
        <w:rPr>
          <w:rFonts w:ascii="Book Antiqua" w:hAnsi="Book Antiqua"/>
          <w:b/>
          <w:color w:val="auto"/>
          <w:sz w:val="24"/>
          <w:szCs w:val="24"/>
        </w:rPr>
        <w:t>C</w:t>
      </w:r>
      <w:r w:rsidR="00774CB7">
        <w:rPr>
          <w:rFonts w:ascii="Book Antiqua" w:eastAsia="宋体" w:hAnsi="Book Antiqua" w:hint="eastAsia"/>
          <w:b/>
          <w:color w:val="auto"/>
          <w:sz w:val="24"/>
          <w:szCs w:val="24"/>
          <w:lang w:eastAsia="zh-CN"/>
        </w:rPr>
        <w:t>.</w:t>
      </w:r>
      <w:r w:rsidR="00860559" w:rsidRPr="004227FC">
        <w:rPr>
          <w:rFonts w:ascii="Book Antiqua" w:hAnsi="Book Antiqua"/>
          <w:b/>
          <w:color w:val="auto"/>
          <w:sz w:val="24"/>
          <w:szCs w:val="24"/>
        </w:rPr>
        <w:t xml:space="preserve"> </w:t>
      </w:r>
      <w:r w:rsidR="006356AA" w:rsidRPr="004227FC">
        <w:rPr>
          <w:rFonts w:ascii="Book Antiqua" w:hAnsi="Book Antiqua"/>
          <w:b/>
          <w:color w:val="auto"/>
          <w:sz w:val="24"/>
          <w:szCs w:val="24"/>
        </w:rPr>
        <w:t>Roberto Simons-Linares,</w:t>
      </w:r>
      <w:r w:rsidR="006356AA" w:rsidRPr="004227FC">
        <w:rPr>
          <w:rFonts w:ascii="Book Antiqua" w:eastAsia="宋体" w:hAnsi="Book Antiqua"/>
          <w:b/>
          <w:bCs/>
          <w:color w:val="auto"/>
          <w:sz w:val="24"/>
          <w:szCs w:val="24"/>
          <w:lang w:eastAsia="zh-CN"/>
        </w:rPr>
        <w:t xml:space="preserve"> MD, MSc, Assistant Professor, </w:t>
      </w:r>
      <w:r w:rsidR="006356AA" w:rsidRPr="004227FC">
        <w:rPr>
          <w:rFonts w:ascii="Book Antiqua" w:eastAsia="宋体" w:hAnsi="Book Antiqua"/>
          <w:bCs/>
          <w:color w:val="auto"/>
          <w:sz w:val="24"/>
          <w:szCs w:val="24"/>
          <w:lang w:eastAsia="zh-CN"/>
        </w:rPr>
        <w:t>Gastroenterology and Hepatology Department,</w:t>
      </w:r>
      <w:r w:rsidR="006356AA" w:rsidRPr="004227FC">
        <w:rPr>
          <w:rFonts w:ascii="Book Antiqua" w:eastAsia="宋体" w:hAnsi="Book Antiqua"/>
          <w:b/>
          <w:bCs/>
          <w:color w:val="auto"/>
          <w:sz w:val="24"/>
          <w:szCs w:val="24"/>
          <w:lang w:eastAsia="zh-CN"/>
        </w:rPr>
        <w:t xml:space="preserve"> </w:t>
      </w:r>
      <w:r w:rsidR="006356AA" w:rsidRPr="004227FC">
        <w:rPr>
          <w:rFonts w:ascii="Book Antiqua" w:hAnsi="Book Antiqua"/>
          <w:color w:val="auto"/>
          <w:sz w:val="24"/>
          <w:szCs w:val="24"/>
        </w:rPr>
        <w:t xml:space="preserve">Digestive Disease Institute, Cleveland Clinic Foundation, 9500 Euclid Avenue, Cleveland, OH 44195, United States. </w:t>
      </w:r>
      <w:r w:rsidR="006356AA" w:rsidRPr="00DB596A">
        <w:rPr>
          <w:rFonts w:ascii="Book Antiqua" w:hAnsi="Book Antiqua"/>
          <w:color w:val="auto"/>
          <w:sz w:val="24"/>
          <w:szCs w:val="24"/>
        </w:rPr>
        <w:t>robertosimons@outlook.com</w:t>
      </w:r>
    </w:p>
    <w:bookmarkEnd w:id="97"/>
    <w:bookmarkEnd w:id="98"/>
    <w:bookmarkEnd w:id="99"/>
    <w:bookmarkEnd w:id="100"/>
    <w:bookmarkEnd w:id="101"/>
    <w:bookmarkEnd w:id="102"/>
    <w:bookmarkEnd w:id="103"/>
    <w:bookmarkEnd w:id="104"/>
    <w:p w14:paraId="3A449B4A" w14:textId="77777777" w:rsidR="00E420B3" w:rsidRPr="00DB596A" w:rsidRDefault="00E420B3" w:rsidP="004227FC">
      <w:pPr>
        <w:adjustRightInd w:val="0"/>
        <w:snapToGrid w:val="0"/>
        <w:spacing w:line="360" w:lineRule="auto"/>
        <w:jc w:val="both"/>
        <w:rPr>
          <w:rFonts w:ascii="Book Antiqua" w:hAnsi="Book Antiqua"/>
          <w:b/>
        </w:rPr>
      </w:pPr>
    </w:p>
    <w:p w14:paraId="49BE1EC5" w14:textId="06DB7C30" w:rsidR="006D14BE" w:rsidRPr="004227FC" w:rsidRDefault="006D14BE" w:rsidP="004227FC">
      <w:pPr>
        <w:adjustRightInd w:val="0"/>
        <w:snapToGrid w:val="0"/>
        <w:spacing w:line="360" w:lineRule="auto"/>
        <w:jc w:val="both"/>
        <w:rPr>
          <w:rFonts w:ascii="Book Antiqua" w:hAnsi="Book Antiqua"/>
          <w:b/>
        </w:rPr>
      </w:pPr>
      <w:r w:rsidRPr="004227FC">
        <w:rPr>
          <w:rFonts w:ascii="Book Antiqua" w:hAnsi="Book Antiqua"/>
          <w:b/>
        </w:rPr>
        <w:t xml:space="preserve">Received: </w:t>
      </w:r>
      <w:r w:rsidRPr="004227FC">
        <w:rPr>
          <w:rFonts w:ascii="Book Antiqua" w:hAnsi="Book Antiqua"/>
        </w:rPr>
        <w:t>October 4, 2019</w:t>
      </w:r>
    </w:p>
    <w:p w14:paraId="1DAF475C" w14:textId="6166982C" w:rsidR="006D14BE" w:rsidRPr="004227FC" w:rsidRDefault="006D14BE" w:rsidP="004227FC">
      <w:pPr>
        <w:adjustRightInd w:val="0"/>
        <w:snapToGrid w:val="0"/>
        <w:spacing w:line="360" w:lineRule="auto"/>
        <w:jc w:val="both"/>
        <w:rPr>
          <w:rFonts w:ascii="Book Antiqua" w:hAnsi="Book Antiqua"/>
          <w:b/>
        </w:rPr>
      </w:pPr>
      <w:r w:rsidRPr="004227FC">
        <w:rPr>
          <w:rFonts w:ascii="Book Antiqua" w:hAnsi="Book Antiqua"/>
          <w:b/>
        </w:rPr>
        <w:t xml:space="preserve">Revised: </w:t>
      </w:r>
      <w:r w:rsidRPr="004227FC">
        <w:rPr>
          <w:rFonts w:ascii="Book Antiqua" w:hAnsi="Book Antiqua"/>
        </w:rPr>
        <w:t>January 12, 2020</w:t>
      </w:r>
    </w:p>
    <w:p w14:paraId="68514C17" w14:textId="6EF9B58E" w:rsidR="006D14BE" w:rsidRPr="004227FC" w:rsidRDefault="006D14BE" w:rsidP="004227FC">
      <w:pPr>
        <w:adjustRightInd w:val="0"/>
        <w:snapToGrid w:val="0"/>
        <w:spacing w:line="360" w:lineRule="auto"/>
        <w:jc w:val="both"/>
        <w:rPr>
          <w:rFonts w:ascii="Book Antiqua" w:hAnsi="Book Antiqua"/>
          <w:b/>
        </w:rPr>
      </w:pPr>
      <w:r w:rsidRPr="004227FC">
        <w:rPr>
          <w:rFonts w:ascii="Book Antiqua" w:hAnsi="Book Antiqua"/>
          <w:b/>
        </w:rPr>
        <w:lastRenderedPageBreak/>
        <w:t xml:space="preserve">Accepted: </w:t>
      </w:r>
      <w:r w:rsidR="006B7AEB" w:rsidRPr="006B7AEB">
        <w:rPr>
          <w:rFonts w:ascii="Book Antiqua" w:hAnsi="Book Antiqua"/>
          <w:bCs/>
        </w:rPr>
        <w:t>February 21, 2020</w:t>
      </w:r>
    </w:p>
    <w:p w14:paraId="11E10CFD" w14:textId="068A22A2" w:rsidR="006D14BE" w:rsidRPr="002A0625" w:rsidRDefault="006D14BE" w:rsidP="004227FC">
      <w:pPr>
        <w:adjustRightInd w:val="0"/>
        <w:snapToGrid w:val="0"/>
        <w:spacing w:line="360" w:lineRule="auto"/>
        <w:jc w:val="both"/>
        <w:rPr>
          <w:rFonts w:ascii="Book Antiqua" w:eastAsia="宋体" w:hAnsi="Book Antiqua" w:hint="eastAsia"/>
          <w:b/>
          <w:lang w:eastAsia="zh-CN"/>
        </w:rPr>
      </w:pPr>
      <w:r w:rsidRPr="004227FC">
        <w:rPr>
          <w:rFonts w:ascii="Book Antiqua" w:hAnsi="Book Antiqua"/>
          <w:b/>
        </w:rPr>
        <w:t>Published online:</w:t>
      </w:r>
      <w:r w:rsidR="002A0625">
        <w:rPr>
          <w:rFonts w:ascii="Book Antiqua" w:eastAsia="宋体" w:hAnsi="Book Antiqua" w:hint="eastAsia"/>
          <w:b/>
          <w:lang w:eastAsia="zh-CN"/>
        </w:rPr>
        <w:t xml:space="preserve"> </w:t>
      </w:r>
      <w:r w:rsidR="002A0625" w:rsidRPr="002A0625">
        <w:rPr>
          <w:rFonts w:ascii="Book Antiqua" w:eastAsia="宋体" w:hAnsi="Book Antiqua"/>
          <w:lang w:eastAsia="zh-CN"/>
        </w:rPr>
        <w:t>March 14, 2020</w:t>
      </w:r>
    </w:p>
    <w:p w14:paraId="02747BCD" w14:textId="77777777" w:rsidR="006D14BE" w:rsidRPr="004227FC" w:rsidRDefault="006D14BE" w:rsidP="004227FC">
      <w:pPr>
        <w:adjustRightInd w:val="0"/>
        <w:snapToGrid w:val="0"/>
        <w:spacing w:line="360" w:lineRule="auto"/>
        <w:jc w:val="both"/>
        <w:rPr>
          <w:rFonts w:ascii="Book Antiqua" w:hAnsi="Book Antiqua"/>
          <w:b/>
        </w:rPr>
      </w:pPr>
    </w:p>
    <w:p w14:paraId="70ACBD45" w14:textId="77777777" w:rsidR="006D14BE" w:rsidRPr="004227FC" w:rsidRDefault="006D14BE" w:rsidP="004227FC">
      <w:pPr>
        <w:snapToGrid w:val="0"/>
        <w:spacing w:line="360" w:lineRule="auto"/>
        <w:jc w:val="both"/>
        <w:rPr>
          <w:rFonts w:ascii="Book Antiqua" w:hAnsi="Book Antiqua"/>
          <w:b/>
        </w:rPr>
      </w:pPr>
      <w:r w:rsidRPr="004227FC">
        <w:rPr>
          <w:rFonts w:ascii="Book Antiqua" w:hAnsi="Book Antiqua"/>
          <w:b/>
        </w:rPr>
        <w:br w:type="page"/>
      </w:r>
    </w:p>
    <w:p w14:paraId="434944A3" w14:textId="78A86EBA" w:rsidR="00045F24" w:rsidRPr="004227FC" w:rsidRDefault="006D14BE" w:rsidP="004227FC">
      <w:pPr>
        <w:adjustRightInd w:val="0"/>
        <w:snapToGrid w:val="0"/>
        <w:spacing w:line="360" w:lineRule="auto"/>
        <w:jc w:val="both"/>
        <w:rPr>
          <w:rFonts w:ascii="Book Antiqua" w:hAnsi="Book Antiqua"/>
        </w:rPr>
      </w:pPr>
      <w:r w:rsidRPr="004227FC">
        <w:rPr>
          <w:rFonts w:ascii="Book Antiqua" w:hAnsi="Book Antiqua"/>
          <w:b/>
        </w:rPr>
        <w:lastRenderedPageBreak/>
        <w:t>Abstract</w:t>
      </w:r>
    </w:p>
    <w:p w14:paraId="40C717C3" w14:textId="405D502B" w:rsidR="006D14BE" w:rsidRPr="004227FC" w:rsidRDefault="006D14BE" w:rsidP="004227FC">
      <w:pPr>
        <w:adjustRightInd w:val="0"/>
        <w:snapToGrid w:val="0"/>
        <w:spacing w:line="360" w:lineRule="auto"/>
        <w:jc w:val="both"/>
        <w:rPr>
          <w:rFonts w:ascii="Book Antiqua" w:hAnsi="Book Antiqua"/>
        </w:rPr>
      </w:pPr>
      <w:r w:rsidRPr="004227FC">
        <w:rPr>
          <w:rFonts w:ascii="Book Antiqua" w:hAnsi="Book Antiqua"/>
        </w:rPr>
        <w:t>BACKGROUND</w:t>
      </w:r>
    </w:p>
    <w:p w14:paraId="6CDAFD60" w14:textId="7DB1A5F3" w:rsidR="00045F24" w:rsidRPr="004227FC" w:rsidRDefault="004C28D5" w:rsidP="004227FC">
      <w:pPr>
        <w:adjustRightInd w:val="0"/>
        <w:snapToGrid w:val="0"/>
        <w:spacing w:line="360" w:lineRule="auto"/>
        <w:jc w:val="both"/>
        <w:rPr>
          <w:rFonts w:ascii="Book Antiqua" w:hAnsi="Book Antiqua"/>
        </w:rPr>
      </w:pPr>
      <w:r w:rsidRPr="004227FC">
        <w:rPr>
          <w:rFonts w:ascii="Book Antiqua" w:hAnsi="Book Antiqua"/>
        </w:rPr>
        <w:t xml:space="preserve">There is </w:t>
      </w:r>
      <w:proofErr w:type="spellStart"/>
      <w:r w:rsidRPr="004227FC">
        <w:rPr>
          <w:rFonts w:ascii="Book Antiqua" w:hAnsi="Book Antiqua"/>
        </w:rPr>
        <w:t>conflincting</w:t>
      </w:r>
      <w:proofErr w:type="spellEnd"/>
      <w:r w:rsidRPr="004227FC">
        <w:rPr>
          <w:rFonts w:ascii="Book Antiqua" w:hAnsi="Book Antiqua"/>
        </w:rPr>
        <w:t xml:space="preserve"> evidence on the intravenous fluid </w:t>
      </w:r>
      <w:r w:rsidR="00C160CC" w:rsidRPr="004227FC">
        <w:rPr>
          <w:rFonts w:ascii="Book Antiqua" w:hAnsi="Book Antiqua"/>
        </w:rPr>
        <w:t xml:space="preserve">(IVF) </w:t>
      </w:r>
      <w:r w:rsidRPr="004227FC">
        <w:rPr>
          <w:rFonts w:ascii="Book Antiqua" w:hAnsi="Book Antiqua"/>
        </w:rPr>
        <w:t>strategy for acute pancreatitis</w:t>
      </w:r>
      <w:r w:rsidR="001A7D0D">
        <w:rPr>
          <w:rFonts w:ascii="Book Antiqua" w:eastAsia="宋体" w:hAnsi="Book Antiqua" w:hint="eastAsia"/>
          <w:lang w:eastAsia="zh-CN"/>
        </w:rPr>
        <w:t xml:space="preserve"> (AP)</w:t>
      </w:r>
      <w:r w:rsidRPr="004227FC">
        <w:rPr>
          <w:rFonts w:ascii="Book Antiqua" w:hAnsi="Book Antiqua"/>
        </w:rPr>
        <w:t xml:space="preserve">. We perform a </w:t>
      </w:r>
      <w:proofErr w:type="spellStart"/>
      <w:r w:rsidRPr="004227FC">
        <w:rPr>
          <w:rFonts w:ascii="Book Antiqua" w:hAnsi="Book Antiqua"/>
        </w:rPr>
        <w:t>metaanalysis</w:t>
      </w:r>
      <w:proofErr w:type="spellEnd"/>
      <w:r w:rsidRPr="004227FC">
        <w:rPr>
          <w:rFonts w:ascii="Book Antiqua" w:hAnsi="Book Antiqua"/>
        </w:rPr>
        <w:t xml:space="preserve"> of the available evidence.</w:t>
      </w:r>
    </w:p>
    <w:p w14:paraId="283735C0" w14:textId="11CD9399" w:rsidR="00045F24" w:rsidRDefault="00045F24" w:rsidP="004227FC">
      <w:pPr>
        <w:adjustRightInd w:val="0"/>
        <w:snapToGrid w:val="0"/>
        <w:spacing w:line="360" w:lineRule="auto"/>
        <w:jc w:val="both"/>
        <w:rPr>
          <w:rFonts w:ascii="Book Antiqua" w:eastAsia="宋体" w:hAnsi="Book Antiqua"/>
          <w:lang w:eastAsia="zh-CN"/>
        </w:rPr>
      </w:pPr>
      <w:r w:rsidRPr="004227FC">
        <w:rPr>
          <w:rFonts w:ascii="Book Antiqua" w:hAnsi="Book Antiqua"/>
        </w:rPr>
        <w:t xml:space="preserve"> </w:t>
      </w:r>
    </w:p>
    <w:p w14:paraId="1D6F9FBF" w14:textId="67D98985" w:rsidR="00AA1F00" w:rsidRPr="00AA1F00" w:rsidRDefault="00AA1F00" w:rsidP="004227FC">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AIM</w:t>
      </w:r>
    </w:p>
    <w:p w14:paraId="5C860B62" w14:textId="6676341C" w:rsidR="00AA1F00" w:rsidRPr="004227FC" w:rsidRDefault="00AA1F00" w:rsidP="00AA1F00">
      <w:pPr>
        <w:adjustRightInd w:val="0"/>
        <w:snapToGrid w:val="0"/>
        <w:spacing w:line="360" w:lineRule="auto"/>
        <w:jc w:val="both"/>
        <w:rPr>
          <w:rFonts w:ascii="Book Antiqua" w:hAnsi="Book Antiqua"/>
          <w:b/>
        </w:rPr>
      </w:pPr>
      <w:r w:rsidRPr="004227FC">
        <w:rPr>
          <w:rFonts w:ascii="Book Antiqua" w:hAnsi="Book Antiqua"/>
        </w:rPr>
        <w:t xml:space="preserve">To investigate if aggressive IVF therapy in </w:t>
      </w:r>
      <w:r w:rsidR="005A076B">
        <w:rPr>
          <w:rFonts w:ascii="Book Antiqua" w:eastAsia="宋体" w:hAnsi="Book Antiqua" w:hint="eastAsia"/>
          <w:lang w:eastAsia="zh-CN"/>
        </w:rPr>
        <w:t>AP</w:t>
      </w:r>
      <w:r w:rsidRPr="004227FC">
        <w:rPr>
          <w:rFonts w:ascii="Book Antiqua" w:hAnsi="Book Antiqua"/>
        </w:rPr>
        <w:t xml:space="preserve"> patients is beneficial to decrease mortality and improve outcomes.</w:t>
      </w:r>
    </w:p>
    <w:p w14:paraId="15BBB11B" w14:textId="77777777" w:rsidR="00AA1F00" w:rsidRPr="00AA1F00" w:rsidRDefault="00AA1F00" w:rsidP="004227FC">
      <w:pPr>
        <w:adjustRightInd w:val="0"/>
        <w:snapToGrid w:val="0"/>
        <w:spacing w:line="360" w:lineRule="auto"/>
        <w:jc w:val="both"/>
        <w:rPr>
          <w:rFonts w:ascii="Book Antiqua" w:eastAsia="宋体" w:hAnsi="Book Antiqua"/>
          <w:lang w:eastAsia="zh-CN"/>
        </w:rPr>
      </w:pPr>
    </w:p>
    <w:p w14:paraId="3FAE5AB9" w14:textId="55D8E352" w:rsidR="009509FD" w:rsidRPr="004227FC" w:rsidRDefault="009509FD" w:rsidP="004227FC">
      <w:pPr>
        <w:adjustRightInd w:val="0"/>
        <w:snapToGrid w:val="0"/>
        <w:spacing w:line="360" w:lineRule="auto"/>
        <w:jc w:val="both"/>
        <w:rPr>
          <w:rFonts w:ascii="Book Antiqua" w:hAnsi="Book Antiqua"/>
        </w:rPr>
      </w:pPr>
      <w:r w:rsidRPr="004227FC">
        <w:rPr>
          <w:rFonts w:ascii="Book Antiqua" w:hAnsi="Book Antiqua"/>
        </w:rPr>
        <w:t>METHODS</w:t>
      </w:r>
    </w:p>
    <w:p w14:paraId="6915D38D" w14:textId="14D80774" w:rsidR="00045F24" w:rsidRPr="004227FC" w:rsidRDefault="004C28D5" w:rsidP="004227FC">
      <w:pPr>
        <w:adjustRightInd w:val="0"/>
        <w:snapToGrid w:val="0"/>
        <w:spacing w:line="360" w:lineRule="auto"/>
        <w:jc w:val="both"/>
        <w:rPr>
          <w:rFonts w:ascii="Book Antiqua" w:hAnsi="Book Antiqua"/>
          <w:b/>
        </w:rPr>
      </w:pPr>
      <w:proofErr w:type="spellStart"/>
      <w:r w:rsidRPr="004227FC">
        <w:rPr>
          <w:rFonts w:ascii="Book Antiqua" w:hAnsi="Book Antiqua"/>
        </w:rPr>
        <w:t>Metaanalysis</w:t>
      </w:r>
      <w:proofErr w:type="spellEnd"/>
      <w:r w:rsidRPr="004227FC">
        <w:rPr>
          <w:rFonts w:ascii="Book Antiqua" w:hAnsi="Book Antiqua"/>
        </w:rPr>
        <w:t xml:space="preserve"> of available randomized controlled trials and cohort studies comparing aggressive </w:t>
      </w:r>
      <w:r w:rsidR="00C160CC" w:rsidRPr="004227FC">
        <w:rPr>
          <w:rFonts w:ascii="Book Antiqua" w:hAnsi="Book Antiqua"/>
        </w:rPr>
        <w:t>IVF</w:t>
      </w:r>
      <w:r w:rsidR="009509FD" w:rsidRPr="004227FC">
        <w:rPr>
          <w:rFonts w:ascii="Book Antiqua" w:hAnsi="Book Antiqua"/>
        </w:rPr>
        <w:t xml:space="preserve"> </w:t>
      </w:r>
      <w:r w:rsidR="009509FD" w:rsidRPr="004227FC">
        <w:rPr>
          <w:rFonts w:ascii="Book Antiqua" w:hAnsi="Book Antiqua"/>
          <w:i/>
        </w:rPr>
        <w:t>vs</w:t>
      </w:r>
      <w:r w:rsidRPr="004227FC">
        <w:rPr>
          <w:rFonts w:ascii="Book Antiqua" w:hAnsi="Book Antiqua"/>
        </w:rPr>
        <w:t xml:space="preserve"> non-aggressive IV</w:t>
      </w:r>
      <w:r w:rsidR="00C160CC" w:rsidRPr="004227FC">
        <w:rPr>
          <w:rFonts w:ascii="Book Antiqua" w:hAnsi="Book Antiqua"/>
        </w:rPr>
        <w:t xml:space="preserve">F </w:t>
      </w:r>
      <w:r w:rsidRPr="004227FC">
        <w:rPr>
          <w:rFonts w:ascii="Book Antiqua" w:hAnsi="Book Antiqua"/>
        </w:rPr>
        <w:t>resuscitation.</w:t>
      </w:r>
    </w:p>
    <w:p w14:paraId="0561A909" w14:textId="78148746" w:rsidR="00045F24" w:rsidRPr="004227FC" w:rsidRDefault="00045F24" w:rsidP="004227FC">
      <w:pPr>
        <w:adjustRightInd w:val="0"/>
        <w:snapToGrid w:val="0"/>
        <w:spacing w:line="360" w:lineRule="auto"/>
        <w:jc w:val="both"/>
        <w:rPr>
          <w:rFonts w:ascii="Book Antiqua" w:hAnsi="Book Antiqua"/>
        </w:rPr>
      </w:pPr>
      <w:r w:rsidRPr="004227FC">
        <w:rPr>
          <w:rFonts w:ascii="Book Antiqua" w:hAnsi="Book Antiqua"/>
        </w:rPr>
        <w:t xml:space="preserve"> </w:t>
      </w:r>
    </w:p>
    <w:p w14:paraId="3EA2A603" w14:textId="7C76205A" w:rsidR="009509FD" w:rsidRPr="004227FC" w:rsidRDefault="009509FD" w:rsidP="004227FC">
      <w:pPr>
        <w:adjustRightInd w:val="0"/>
        <w:snapToGrid w:val="0"/>
        <w:spacing w:line="360" w:lineRule="auto"/>
        <w:jc w:val="both"/>
        <w:rPr>
          <w:rFonts w:ascii="Book Antiqua" w:hAnsi="Book Antiqua"/>
        </w:rPr>
      </w:pPr>
      <w:r w:rsidRPr="004227FC">
        <w:rPr>
          <w:rFonts w:ascii="Book Antiqua" w:hAnsi="Book Antiqua"/>
        </w:rPr>
        <w:t>RESULTS</w:t>
      </w:r>
    </w:p>
    <w:p w14:paraId="0E9E6576" w14:textId="5995C7C2" w:rsidR="00045F24" w:rsidRPr="004227FC" w:rsidRDefault="008E3B38" w:rsidP="004227FC">
      <w:pPr>
        <w:adjustRightInd w:val="0"/>
        <w:snapToGrid w:val="0"/>
        <w:spacing w:line="360" w:lineRule="auto"/>
        <w:jc w:val="both"/>
        <w:rPr>
          <w:rFonts w:ascii="Book Antiqua" w:hAnsi="Book Antiqua"/>
        </w:rPr>
      </w:pPr>
      <w:r w:rsidRPr="004227FC">
        <w:rPr>
          <w:rFonts w:ascii="Book Antiqua" w:hAnsi="Book Antiqua"/>
        </w:rPr>
        <w:t xml:space="preserve">There was no significant difference </w:t>
      </w:r>
      <w:r w:rsidR="006971F8" w:rsidRPr="004227FC">
        <w:rPr>
          <w:rFonts w:ascii="Book Antiqua" w:hAnsi="Book Antiqua"/>
        </w:rPr>
        <w:t xml:space="preserve">in mortality </w:t>
      </w:r>
      <w:r w:rsidRPr="004227FC">
        <w:rPr>
          <w:rFonts w:ascii="Book Antiqua" w:hAnsi="Book Antiqua"/>
        </w:rPr>
        <w:t>between the aggressive (</w:t>
      </w:r>
      <w:r w:rsidRPr="004227FC">
        <w:rPr>
          <w:rFonts w:ascii="Book Antiqua" w:hAnsi="Book Antiqua"/>
          <w:i/>
        </w:rPr>
        <w:t>n</w:t>
      </w:r>
      <w:r w:rsidR="009509FD" w:rsidRPr="004227FC">
        <w:rPr>
          <w:rFonts w:ascii="Book Antiqua" w:hAnsi="Book Antiqua"/>
          <w:i/>
        </w:rPr>
        <w:t xml:space="preserve"> </w:t>
      </w:r>
      <w:r w:rsidRPr="004227FC">
        <w:rPr>
          <w:rFonts w:ascii="Book Antiqua" w:hAnsi="Book Antiqua"/>
        </w:rPr>
        <w:t>=</w:t>
      </w:r>
      <w:r w:rsidR="009509FD" w:rsidRPr="004227FC">
        <w:rPr>
          <w:rFonts w:ascii="Book Antiqua" w:hAnsi="Book Antiqua"/>
        </w:rPr>
        <w:t xml:space="preserve"> </w:t>
      </w:r>
      <w:r w:rsidRPr="004227FC">
        <w:rPr>
          <w:rFonts w:ascii="Book Antiqua" w:hAnsi="Book Antiqua"/>
        </w:rPr>
        <w:t>1229) and non-aggressive IVF (</w:t>
      </w:r>
      <w:r w:rsidRPr="004227FC">
        <w:rPr>
          <w:rFonts w:ascii="Book Antiqua" w:hAnsi="Book Antiqua"/>
          <w:i/>
        </w:rPr>
        <w:t>n</w:t>
      </w:r>
      <w:r w:rsidR="009509FD" w:rsidRPr="004227FC">
        <w:rPr>
          <w:rFonts w:ascii="Book Antiqua" w:hAnsi="Book Antiqua"/>
          <w:i/>
        </w:rPr>
        <w:t xml:space="preserve"> </w:t>
      </w:r>
      <w:r w:rsidRPr="004227FC">
        <w:rPr>
          <w:rFonts w:ascii="Book Antiqua" w:hAnsi="Book Antiqua"/>
        </w:rPr>
        <w:t>=</w:t>
      </w:r>
      <w:r w:rsidR="009509FD" w:rsidRPr="004227FC">
        <w:rPr>
          <w:rFonts w:ascii="Book Antiqua" w:hAnsi="Book Antiqua"/>
        </w:rPr>
        <w:t xml:space="preserve"> </w:t>
      </w:r>
      <w:r w:rsidRPr="004227FC">
        <w:rPr>
          <w:rFonts w:ascii="Book Antiqua" w:hAnsi="Book Antiqua"/>
        </w:rPr>
        <w:t xml:space="preserve">1397) patients. Patients receiving aggressive IVF therapy had higher </w:t>
      </w:r>
      <w:r w:rsidR="006971F8" w:rsidRPr="004227FC">
        <w:rPr>
          <w:rFonts w:ascii="Book Antiqua" w:hAnsi="Book Antiqua"/>
        </w:rPr>
        <w:t>risk</w:t>
      </w:r>
      <w:r w:rsidRPr="004227FC">
        <w:rPr>
          <w:rFonts w:ascii="Book Antiqua" w:hAnsi="Book Antiqua"/>
        </w:rPr>
        <w:t xml:space="preserve"> </w:t>
      </w:r>
      <w:r w:rsidR="009509FD" w:rsidRPr="004227FC">
        <w:rPr>
          <w:rFonts w:ascii="Book Antiqua" w:hAnsi="Book Antiqua"/>
        </w:rPr>
        <w:t>for acute kidney injury</w:t>
      </w:r>
      <w:r w:rsidR="006971F8" w:rsidRPr="004227FC">
        <w:rPr>
          <w:rFonts w:ascii="Book Antiqua" w:hAnsi="Book Antiqua"/>
        </w:rPr>
        <w:t xml:space="preserve"> and acute respiratory distress syndrome</w:t>
      </w:r>
      <w:r w:rsidRPr="004227FC">
        <w:rPr>
          <w:rFonts w:ascii="Book Antiqua" w:hAnsi="Book Antiqua"/>
        </w:rPr>
        <w:t xml:space="preserve">. </w:t>
      </w:r>
      <w:r w:rsidR="006971F8" w:rsidRPr="004227FC">
        <w:rPr>
          <w:rFonts w:ascii="Book Antiqua" w:hAnsi="Book Antiqua"/>
        </w:rPr>
        <w:t>T</w:t>
      </w:r>
      <w:r w:rsidRPr="004227FC">
        <w:rPr>
          <w:rFonts w:ascii="Book Antiqua" w:hAnsi="Book Antiqua"/>
        </w:rPr>
        <w:t xml:space="preserve">here </w:t>
      </w:r>
      <w:r w:rsidR="00BD0142" w:rsidRPr="004227FC">
        <w:rPr>
          <w:rFonts w:ascii="Book Antiqua" w:hAnsi="Book Antiqua"/>
        </w:rPr>
        <w:t xml:space="preserve">also </w:t>
      </w:r>
      <w:r w:rsidRPr="004227FC">
        <w:rPr>
          <w:rFonts w:ascii="Book Antiqua" w:hAnsi="Book Antiqua"/>
        </w:rPr>
        <w:t xml:space="preserve">was no significant difference in the overall incidence of </w:t>
      </w:r>
      <w:r w:rsidR="00C160CC" w:rsidRPr="004227FC">
        <w:rPr>
          <w:rFonts w:ascii="Book Antiqua" w:hAnsi="Book Antiqua"/>
        </w:rPr>
        <w:t>systemic inflammatory response syndrome</w:t>
      </w:r>
      <w:r w:rsidR="006971F8" w:rsidRPr="004227FC">
        <w:rPr>
          <w:rFonts w:ascii="Book Antiqua" w:hAnsi="Book Antiqua"/>
        </w:rPr>
        <w:t>, persistent organ failure, pancreatic necrosis</w:t>
      </w:r>
      <w:r w:rsidRPr="004227FC">
        <w:rPr>
          <w:rFonts w:ascii="Book Antiqua" w:hAnsi="Book Antiqua"/>
        </w:rPr>
        <w:t xml:space="preserve"> when comparing both study groups.</w:t>
      </w:r>
    </w:p>
    <w:p w14:paraId="6DA71344" w14:textId="1883D4C7" w:rsidR="00045F24" w:rsidRPr="004227FC" w:rsidRDefault="00045F24" w:rsidP="004227FC">
      <w:pPr>
        <w:adjustRightInd w:val="0"/>
        <w:snapToGrid w:val="0"/>
        <w:spacing w:line="360" w:lineRule="auto"/>
        <w:jc w:val="both"/>
        <w:rPr>
          <w:rFonts w:ascii="Book Antiqua" w:hAnsi="Book Antiqua"/>
        </w:rPr>
      </w:pPr>
      <w:r w:rsidRPr="004227FC">
        <w:rPr>
          <w:rFonts w:ascii="Book Antiqua" w:hAnsi="Book Antiqua"/>
        </w:rPr>
        <w:t xml:space="preserve"> </w:t>
      </w:r>
    </w:p>
    <w:p w14:paraId="244F19E1" w14:textId="0CF77134" w:rsidR="009509FD" w:rsidRPr="004227FC" w:rsidRDefault="009509FD" w:rsidP="004227FC">
      <w:pPr>
        <w:adjustRightInd w:val="0"/>
        <w:snapToGrid w:val="0"/>
        <w:spacing w:line="360" w:lineRule="auto"/>
        <w:jc w:val="both"/>
        <w:rPr>
          <w:rFonts w:ascii="Book Antiqua" w:hAnsi="Book Antiqua"/>
        </w:rPr>
      </w:pPr>
      <w:r w:rsidRPr="004227FC">
        <w:rPr>
          <w:rFonts w:ascii="Book Antiqua" w:hAnsi="Book Antiqua"/>
        </w:rPr>
        <w:t>CONCLUSION</w:t>
      </w:r>
    </w:p>
    <w:p w14:paraId="0B3DEA59" w14:textId="7EEE0A15" w:rsidR="00115F5C" w:rsidRPr="004227FC" w:rsidRDefault="004C28D5" w:rsidP="004227FC">
      <w:pPr>
        <w:adjustRightInd w:val="0"/>
        <w:snapToGrid w:val="0"/>
        <w:spacing w:line="360" w:lineRule="auto"/>
        <w:jc w:val="both"/>
        <w:rPr>
          <w:rFonts w:ascii="Book Antiqua" w:hAnsi="Book Antiqua"/>
        </w:rPr>
      </w:pPr>
      <w:r w:rsidRPr="004227FC">
        <w:rPr>
          <w:rFonts w:ascii="Book Antiqua" w:hAnsi="Book Antiqua"/>
        </w:rPr>
        <w:t xml:space="preserve">Early </w:t>
      </w:r>
      <w:r w:rsidR="009509FD" w:rsidRPr="004227FC">
        <w:rPr>
          <w:rFonts w:ascii="Book Antiqua" w:hAnsi="Book Antiqua"/>
        </w:rPr>
        <w:t xml:space="preserve">aggressive </w:t>
      </w:r>
      <w:r w:rsidRPr="004227FC">
        <w:rPr>
          <w:rFonts w:ascii="Book Antiqua" w:hAnsi="Book Antiqua"/>
        </w:rPr>
        <w:t>IV</w:t>
      </w:r>
      <w:r w:rsidR="00655BD5" w:rsidRPr="004227FC">
        <w:rPr>
          <w:rFonts w:ascii="Book Antiqua" w:hAnsi="Book Antiqua"/>
        </w:rPr>
        <w:t xml:space="preserve">F </w:t>
      </w:r>
      <w:r w:rsidRPr="004227FC">
        <w:rPr>
          <w:rFonts w:ascii="Book Antiqua" w:hAnsi="Book Antiqua"/>
        </w:rPr>
        <w:t xml:space="preserve">therapy did not improve mortality. Moreover, </w:t>
      </w:r>
      <w:r w:rsidR="009509FD" w:rsidRPr="004227FC">
        <w:rPr>
          <w:rFonts w:ascii="Book Antiqua" w:hAnsi="Book Antiqua"/>
        </w:rPr>
        <w:t xml:space="preserve">aggressive </w:t>
      </w:r>
      <w:r w:rsidRPr="004227FC">
        <w:rPr>
          <w:rFonts w:ascii="Book Antiqua" w:hAnsi="Book Antiqua"/>
        </w:rPr>
        <w:t>IV</w:t>
      </w:r>
      <w:r w:rsidR="00655BD5" w:rsidRPr="004227FC">
        <w:rPr>
          <w:rFonts w:ascii="Book Antiqua" w:hAnsi="Book Antiqua"/>
        </w:rPr>
        <w:t xml:space="preserve">F </w:t>
      </w:r>
      <w:r w:rsidRPr="004227FC">
        <w:rPr>
          <w:rFonts w:ascii="Book Antiqua" w:hAnsi="Book Antiqua"/>
        </w:rPr>
        <w:t xml:space="preserve">therapy could potentially increase the risk for </w:t>
      </w:r>
      <w:r w:rsidR="009509FD" w:rsidRPr="004227FC">
        <w:rPr>
          <w:rFonts w:ascii="Book Antiqua" w:hAnsi="Book Antiqua"/>
        </w:rPr>
        <w:t>acute kidney injury</w:t>
      </w:r>
      <w:r w:rsidR="00BD0142" w:rsidRPr="004227FC">
        <w:rPr>
          <w:rFonts w:ascii="Book Antiqua" w:hAnsi="Book Antiqua"/>
        </w:rPr>
        <w:t xml:space="preserve"> and </w:t>
      </w:r>
      <w:r w:rsidRPr="004227FC">
        <w:rPr>
          <w:rFonts w:ascii="Book Antiqua" w:hAnsi="Book Antiqua"/>
        </w:rPr>
        <w:t xml:space="preserve">pulmonary edema leading to respiratory failure and mechanical ventilation. Studies are needed to investigate which subset of </w:t>
      </w:r>
      <w:r w:rsidR="005A076B">
        <w:rPr>
          <w:rFonts w:ascii="Book Antiqua" w:eastAsia="宋体" w:hAnsi="Book Antiqua" w:hint="eastAsia"/>
          <w:lang w:eastAsia="zh-CN"/>
        </w:rPr>
        <w:t>AP</w:t>
      </w:r>
      <w:r w:rsidRPr="004227FC">
        <w:rPr>
          <w:rFonts w:ascii="Book Antiqua" w:hAnsi="Book Antiqua"/>
        </w:rPr>
        <w:t xml:space="preserve"> patients </w:t>
      </w:r>
      <w:r w:rsidR="00BD0142" w:rsidRPr="004227FC">
        <w:rPr>
          <w:rFonts w:ascii="Book Antiqua" w:hAnsi="Book Antiqua"/>
        </w:rPr>
        <w:t>could</w:t>
      </w:r>
      <w:r w:rsidRPr="004227FC">
        <w:rPr>
          <w:rFonts w:ascii="Book Antiqua" w:hAnsi="Book Antiqua"/>
        </w:rPr>
        <w:t xml:space="preserve"> benefit from </w:t>
      </w:r>
      <w:r w:rsidR="009509FD" w:rsidRPr="004227FC">
        <w:rPr>
          <w:rFonts w:ascii="Book Antiqua" w:hAnsi="Book Antiqua"/>
        </w:rPr>
        <w:t xml:space="preserve">aggressive </w:t>
      </w:r>
      <w:r w:rsidRPr="004227FC">
        <w:rPr>
          <w:rFonts w:ascii="Book Antiqua" w:hAnsi="Book Antiqua"/>
        </w:rPr>
        <w:t>IV</w:t>
      </w:r>
      <w:r w:rsidR="00655BD5" w:rsidRPr="004227FC">
        <w:rPr>
          <w:rFonts w:ascii="Book Antiqua" w:hAnsi="Book Antiqua"/>
        </w:rPr>
        <w:t xml:space="preserve">F </w:t>
      </w:r>
      <w:r w:rsidR="009509FD" w:rsidRPr="004227FC">
        <w:rPr>
          <w:rFonts w:ascii="Book Antiqua" w:hAnsi="Book Antiqua"/>
        </w:rPr>
        <w:t>therapy.</w:t>
      </w:r>
    </w:p>
    <w:p w14:paraId="6EC367F9" w14:textId="77777777" w:rsidR="00115F5C" w:rsidRPr="004227FC" w:rsidRDefault="00115F5C" w:rsidP="004227FC">
      <w:pPr>
        <w:adjustRightInd w:val="0"/>
        <w:snapToGrid w:val="0"/>
        <w:spacing w:line="360" w:lineRule="auto"/>
        <w:jc w:val="both"/>
        <w:rPr>
          <w:rFonts w:ascii="Book Antiqua" w:hAnsi="Book Antiqua"/>
        </w:rPr>
      </w:pPr>
    </w:p>
    <w:p w14:paraId="0EC21FCE" w14:textId="48BD77C7" w:rsidR="00F93ABA" w:rsidRPr="004227FC" w:rsidRDefault="00115F5C" w:rsidP="004227FC">
      <w:pPr>
        <w:adjustRightInd w:val="0"/>
        <w:snapToGrid w:val="0"/>
        <w:spacing w:line="360" w:lineRule="auto"/>
        <w:jc w:val="both"/>
        <w:rPr>
          <w:rFonts w:ascii="Book Antiqua" w:hAnsi="Book Antiqua"/>
        </w:rPr>
      </w:pPr>
      <w:bookmarkStart w:id="105" w:name="OLE_LINK883"/>
      <w:bookmarkStart w:id="106" w:name="OLE_LINK884"/>
      <w:bookmarkStart w:id="107" w:name="OLE_LINK947"/>
      <w:bookmarkStart w:id="108" w:name="OLE_LINK348"/>
      <w:bookmarkStart w:id="109" w:name="OLE_LINK349"/>
      <w:bookmarkStart w:id="110" w:name="OLE_LINK360"/>
      <w:bookmarkStart w:id="111" w:name="OLE_LINK394"/>
      <w:bookmarkStart w:id="112" w:name="OLE_LINK407"/>
      <w:bookmarkStart w:id="113" w:name="OLE_LINK408"/>
      <w:bookmarkStart w:id="114" w:name="OLE_LINK645"/>
      <w:bookmarkStart w:id="115" w:name="OLE_LINK646"/>
      <w:r w:rsidRPr="004227FC">
        <w:rPr>
          <w:rFonts w:ascii="Book Antiqua" w:hAnsi="Book Antiqua"/>
          <w:b/>
        </w:rPr>
        <w:lastRenderedPageBreak/>
        <w:t>Key words:</w:t>
      </w:r>
      <w:bookmarkStart w:id="116" w:name="OLE_LINK1029"/>
      <w:bookmarkStart w:id="117" w:name="OLE_LINK1031"/>
      <w:bookmarkStart w:id="118" w:name="OLE_LINK111"/>
      <w:bookmarkStart w:id="119" w:name="OLE_LINK113"/>
      <w:bookmarkStart w:id="120" w:name="OLE_LINK817"/>
      <w:bookmarkStart w:id="121" w:name="OLE_LINK797"/>
      <w:bookmarkStart w:id="122" w:name="OLE_LINK798"/>
      <w:r w:rsidRPr="004227FC">
        <w:rPr>
          <w:rFonts w:ascii="Book Antiqua" w:hAnsi="Book Antiqua"/>
          <w:b/>
        </w:rPr>
        <w:t xml:space="preserve"> </w:t>
      </w:r>
      <w:bookmarkStart w:id="123" w:name="OLE_LINK241"/>
      <w:r w:rsidR="009509FD" w:rsidRPr="004227FC">
        <w:rPr>
          <w:rFonts w:ascii="Book Antiqua" w:hAnsi="Book Antiqua"/>
        </w:rPr>
        <w:t>Acute pancreatitis;</w:t>
      </w:r>
      <w:r w:rsidR="00860559" w:rsidRPr="004227FC">
        <w:rPr>
          <w:rFonts w:ascii="Book Antiqua" w:hAnsi="Book Antiqua"/>
        </w:rPr>
        <w:t xml:space="preserve"> </w:t>
      </w:r>
      <w:r w:rsidR="009509FD" w:rsidRPr="004227FC">
        <w:rPr>
          <w:rFonts w:ascii="Book Antiqua" w:hAnsi="Book Antiqua"/>
        </w:rPr>
        <w:t>Intravenous fluid resuscitation;</w:t>
      </w:r>
      <w:r w:rsidR="00860559" w:rsidRPr="004227FC">
        <w:rPr>
          <w:rFonts w:ascii="Book Antiqua" w:hAnsi="Book Antiqua"/>
        </w:rPr>
        <w:t xml:space="preserve"> </w:t>
      </w:r>
      <w:r w:rsidR="009509FD" w:rsidRPr="004227FC">
        <w:rPr>
          <w:rFonts w:ascii="Book Antiqua" w:hAnsi="Book Antiqua"/>
        </w:rPr>
        <w:t xml:space="preserve">Aggressive </w:t>
      </w:r>
      <w:r w:rsidR="00860559" w:rsidRPr="004227FC">
        <w:rPr>
          <w:rFonts w:ascii="Book Antiqua" w:hAnsi="Book Antiqua"/>
        </w:rPr>
        <w:t>fluid resuscitation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3C24250" w14:textId="77777777" w:rsidR="00115F5C" w:rsidRPr="004227FC" w:rsidRDefault="00115F5C" w:rsidP="004227FC">
      <w:pPr>
        <w:adjustRightInd w:val="0"/>
        <w:snapToGrid w:val="0"/>
        <w:spacing w:line="360" w:lineRule="auto"/>
        <w:jc w:val="both"/>
        <w:rPr>
          <w:rFonts w:ascii="Book Antiqua" w:hAnsi="Book Antiqua"/>
        </w:rPr>
      </w:pPr>
      <w:bookmarkStart w:id="124" w:name="OLE_LINK607"/>
      <w:bookmarkStart w:id="125" w:name="OLE_LINK609"/>
      <w:bookmarkStart w:id="126" w:name="OLE_LINK63"/>
      <w:bookmarkStart w:id="127" w:name="OLE_LINK197"/>
      <w:bookmarkStart w:id="128" w:name="OLE_LINK198"/>
      <w:bookmarkStart w:id="129" w:name="OLE_LINK395"/>
      <w:bookmarkStart w:id="130" w:name="OLE_LINK409"/>
      <w:bookmarkStart w:id="131" w:name="OLE_LINK80"/>
      <w:bookmarkStart w:id="132" w:name="OLE_LINK128"/>
      <w:bookmarkStart w:id="133" w:name="OLE_LINK130"/>
      <w:bookmarkStart w:id="134" w:name="OLE_LINK508"/>
      <w:bookmarkStart w:id="135" w:name="OLE_LINK286"/>
      <w:bookmarkStart w:id="136" w:name="OLE_LINK287"/>
      <w:bookmarkStart w:id="137" w:name="OLE_LINK310"/>
      <w:bookmarkStart w:id="138" w:name="OLE_LINK579"/>
      <w:bookmarkStart w:id="139" w:name="OLE_LINK712"/>
      <w:bookmarkStart w:id="140" w:name="_Hlk17442278"/>
    </w:p>
    <w:p w14:paraId="016BAD0F" w14:textId="78D51938" w:rsidR="002A0625" w:rsidRPr="002A0625" w:rsidRDefault="00183964" w:rsidP="004227FC">
      <w:pPr>
        <w:adjustRightInd w:val="0"/>
        <w:snapToGrid w:val="0"/>
        <w:spacing w:line="360" w:lineRule="auto"/>
        <w:jc w:val="both"/>
        <w:rPr>
          <w:rFonts w:ascii="Book Antiqua" w:eastAsia="宋体" w:hAnsi="Book Antiqua" w:hint="eastAsia"/>
          <w:lang w:eastAsia="zh-CN"/>
        </w:rPr>
      </w:pPr>
      <w:bookmarkStart w:id="141" w:name="OLE_LINK95"/>
      <w:bookmarkStart w:id="142" w:name="OLE_LINK53"/>
      <w:bookmarkStart w:id="143" w:name="OLE_LINK47"/>
      <w:bookmarkStart w:id="144" w:name="OLE_LINK48"/>
      <w:bookmarkStart w:id="145" w:name="OLE_LINK289"/>
      <w:bookmarkStart w:id="146" w:name="OLE_LINK494"/>
      <w:bookmarkStart w:id="147" w:name="OLE_LINK428"/>
      <w:bookmarkStart w:id="148" w:name="OLE_LINK108"/>
      <w:bookmarkStart w:id="149" w:name="OLE_LINK109"/>
      <w:bookmarkStart w:id="150" w:name="OLE_LINK142"/>
      <w:bookmarkStart w:id="151" w:name="OLE_LINK143"/>
      <w:bookmarkStart w:id="152" w:name="OLE_LINK249"/>
      <w:bookmarkStart w:id="153" w:name="OLE_LINK256"/>
      <w:bookmarkStart w:id="154" w:name="OLE_LINK85"/>
      <w:bookmarkEnd w:id="124"/>
      <w:bookmarkEnd w:id="125"/>
      <w:r w:rsidRPr="004227FC">
        <w:rPr>
          <w:rFonts w:ascii="Book Antiqua" w:hAnsi="Book Antiqua"/>
        </w:rPr>
        <w:t>Gad M</w:t>
      </w:r>
      <w:r w:rsidR="009509FD" w:rsidRPr="004227FC">
        <w:rPr>
          <w:rFonts w:ascii="Book Antiqua" w:hAnsi="Book Antiqua"/>
        </w:rPr>
        <w:t>M</w:t>
      </w:r>
      <w:r w:rsidRPr="004227FC">
        <w:rPr>
          <w:rFonts w:ascii="Book Antiqua" w:hAnsi="Book Antiqua"/>
        </w:rPr>
        <w:t>, Simons-Linares CR</w:t>
      </w:r>
      <w:r w:rsidR="009509FD" w:rsidRPr="004227FC">
        <w:rPr>
          <w:rFonts w:ascii="Book Antiqua" w:hAnsi="Book Antiqua"/>
        </w:rPr>
        <w:t>.</w:t>
      </w:r>
      <w:r w:rsidR="00115F5C" w:rsidRPr="004227FC">
        <w:rPr>
          <w:rFonts w:ascii="Book Antiqua" w:hAnsi="Book Antiqua"/>
        </w:rPr>
        <w:t xml:space="preserve"> </w:t>
      </w:r>
      <w:r w:rsidRPr="004227FC">
        <w:rPr>
          <w:rFonts w:ascii="Book Antiqua" w:hAnsi="Book Antiqua"/>
        </w:rPr>
        <w:t xml:space="preserve">Is </w:t>
      </w:r>
      <w:r w:rsidR="009509FD" w:rsidRPr="004227FC">
        <w:rPr>
          <w:rFonts w:ascii="Book Antiqua" w:hAnsi="Book Antiqua"/>
        </w:rPr>
        <w:t>aggressive intravenous fluid resuscitation beneficial in acute pancreatitis</w:t>
      </w:r>
      <w:r w:rsidRPr="004227FC">
        <w:rPr>
          <w:rFonts w:ascii="Book Antiqua" w:hAnsi="Book Antiqua"/>
        </w:rPr>
        <w:t xml:space="preserve">? A </w:t>
      </w:r>
      <w:r w:rsidR="009509FD" w:rsidRPr="004227FC">
        <w:rPr>
          <w:rFonts w:ascii="Book Antiqua" w:hAnsi="Book Antiqua"/>
        </w:rPr>
        <w:t>meta-analysis of randomized control trials and cohort studies.</w:t>
      </w:r>
      <w:bookmarkEnd w:id="141"/>
      <w:r w:rsidR="00115F5C" w:rsidRPr="004227FC">
        <w:rPr>
          <w:rFonts w:ascii="Book Antiqua" w:hAnsi="Book Antiqua"/>
          <w:i/>
        </w:rPr>
        <w:t xml:space="preserve"> </w:t>
      </w:r>
      <w:bookmarkStart w:id="155" w:name="OLE_LINK1105"/>
      <w:bookmarkStart w:id="156" w:name="OLE_LINK1107"/>
      <w:bookmarkEnd w:id="126"/>
      <w:bookmarkEnd w:id="142"/>
      <w:r w:rsidR="00115F5C" w:rsidRPr="004227FC">
        <w:rPr>
          <w:rFonts w:ascii="Book Antiqua" w:hAnsi="Book Antiqua"/>
          <w:i/>
        </w:rPr>
        <w:t xml:space="preserve">World J </w:t>
      </w:r>
      <w:proofErr w:type="spellStart"/>
      <w:r w:rsidR="00115F5C" w:rsidRPr="004227FC">
        <w:rPr>
          <w:rFonts w:ascii="Book Antiqua" w:hAnsi="Book Antiqua"/>
          <w:i/>
        </w:rPr>
        <w:t>Gastroenterol</w:t>
      </w:r>
      <w:proofErr w:type="spellEnd"/>
      <w:r w:rsidR="00115F5C" w:rsidRPr="004227FC">
        <w:rPr>
          <w:rFonts w:ascii="Book Antiqua" w:hAnsi="Book Antiqua"/>
          <w:i/>
        </w:rPr>
        <w:t xml:space="preserve"> </w:t>
      </w:r>
      <w:bookmarkStart w:id="157" w:name="_GoBack"/>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2A0625" w:rsidRPr="002A0625">
        <w:rPr>
          <w:rFonts w:ascii="Book Antiqua" w:hAnsi="Book Antiqua"/>
        </w:rPr>
        <w:t xml:space="preserve">2020; 26(10): </w:t>
      </w:r>
      <w:r w:rsidR="002A0625">
        <w:rPr>
          <w:rFonts w:ascii="Book Antiqua" w:eastAsia="宋体" w:hAnsi="Book Antiqua" w:hint="eastAsia"/>
          <w:lang w:eastAsia="zh-CN"/>
        </w:rPr>
        <w:t>1098</w:t>
      </w:r>
      <w:r w:rsidR="002A0625" w:rsidRPr="002A0625">
        <w:rPr>
          <w:rFonts w:ascii="Book Antiqua" w:hAnsi="Book Antiqua"/>
        </w:rPr>
        <w:t>-</w:t>
      </w:r>
      <w:r w:rsidR="002A0625">
        <w:rPr>
          <w:rFonts w:ascii="Book Antiqua" w:eastAsia="宋体" w:hAnsi="Book Antiqua" w:hint="eastAsia"/>
          <w:lang w:eastAsia="zh-CN"/>
        </w:rPr>
        <w:t>1106</w:t>
      </w:r>
      <w:bookmarkEnd w:id="157"/>
    </w:p>
    <w:p w14:paraId="5746CF56" w14:textId="5529E192" w:rsidR="002A0625" w:rsidRDefault="002A0625" w:rsidP="004227FC">
      <w:pPr>
        <w:adjustRightInd w:val="0"/>
        <w:snapToGrid w:val="0"/>
        <w:spacing w:line="360" w:lineRule="auto"/>
        <w:jc w:val="both"/>
        <w:rPr>
          <w:rFonts w:ascii="Book Antiqua" w:eastAsia="宋体" w:hAnsi="Book Antiqua" w:hint="eastAsia"/>
          <w:lang w:eastAsia="zh-CN"/>
        </w:rPr>
      </w:pPr>
      <w:r w:rsidRPr="002A0625">
        <w:rPr>
          <w:rFonts w:ascii="Book Antiqua" w:hAnsi="Book Antiqua"/>
          <w:b/>
        </w:rPr>
        <w:t>URL:</w:t>
      </w:r>
      <w:r w:rsidRPr="002A0625">
        <w:rPr>
          <w:rFonts w:ascii="Book Antiqua" w:hAnsi="Book Antiqua"/>
        </w:rPr>
        <w:t xml:space="preserve"> https://www.wjgnet.com/1007-9327/full/v26/i10/</w:t>
      </w:r>
      <w:r>
        <w:rPr>
          <w:rFonts w:ascii="Book Antiqua" w:eastAsia="宋体" w:hAnsi="Book Antiqua" w:hint="eastAsia"/>
          <w:lang w:eastAsia="zh-CN"/>
        </w:rPr>
        <w:t>1098</w:t>
      </w:r>
      <w:r w:rsidRPr="002A0625">
        <w:rPr>
          <w:rFonts w:ascii="Book Antiqua" w:hAnsi="Book Antiqua"/>
        </w:rPr>
        <w:t>.htm</w:t>
      </w:r>
    </w:p>
    <w:p w14:paraId="0BE362CD" w14:textId="38570609" w:rsidR="00115F5C" w:rsidRPr="002A0625" w:rsidRDefault="002A0625" w:rsidP="004227FC">
      <w:pPr>
        <w:adjustRightInd w:val="0"/>
        <w:snapToGrid w:val="0"/>
        <w:spacing w:line="360" w:lineRule="auto"/>
        <w:jc w:val="both"/>
        <w:rPr>
          <w:rFonts w:ascii="Book Antiqua" w:eastAsia="宋体" w:hAnsi="Book Antiqua" w:hint="eastAsia"/>
          <w:b/>
          <w:lang w:eastAsia="zh-CN"/>
        </w:rPr>
      </w:pPr>
      <w:r w:rsidRPr="002A0625">
        <w:rPr>
          <w:rFonts w:ascii="Book Antiqua" w:hAnsi="Book Antiqua"/>
          <w:b/>
        </w:rPr>
        <w:t>DOI:</w:t>
      </w:r>
      <w:r w:rsidRPr="002A0625">
        <w:rPr>
          <w:rFonts w:ascii="Book Antiqua" w:hAnsi="Book Antiqua"/>
        </w:rPr>
        <w:t xml:space="preserve"> https://dx.doi.org/10.3748/wjg.v26.i10.</w:t>
      </w:r>
      <w:r>
        <w:rPr>
          <w:rFonts w:ascii="Book Antiqua" w:eastAsia="宋体" w:hAnsi="Book Antiqua" w:hint="eastAsia"/>
          <w:lang w:eastAsia="zh-CN"/>
        </w:rPr>
        <w:t>1098</w:t>
      </w:r>
    </w:p>
    <w:p w14:paraId="2821622F" w14:textId="77777777" w:rsidR="00D43596" w:rsidRPr="004227FC" w:rsidRDefault="00D43596" w:rsidP="004227FC">
      <w:pPr>
        <w:adjustRightInd w:val="0"/>
        <w:snapToGrid w:val="0"/>
        <w:spacing w:line="360" w:lineRule="auto"/>
        <w:jc w:val="both"/>
        <w:rPr>
          <w:rFonts w:ascii="Book Antiqua" w:hAnsi="Book Antiqua"/>
        </w:rPr>
      </w:pPr>
    </w:p>
    <w:p w14:paraId="3E952342" w14:textId="62C9CC4E" w:rsidR="00D43596" w:rsidRPr="004227FC" w:rsidRDefault="00D43596" w:rsidP="004227FC">
      <w:pPr>
        <w:pStyle w:val="1"/>
        <w:adjustRightInd w:val="0"/>
        <w:snapToGrid w:val="0"/>
        <w:spacing w:line="360" w:lineRule="auto"/>
        <w:jc w:val="both"/>
        <w:rPr>
          <w:rFonts w:ascii="Book Antiqua" w:hAnsi="Book Antiqua" w:cs="Times New Roman"/>
          <w:b/>
          <w:color w:val="auto"/>
          <w:sz w:val="24"/>
          <w:szCs w:val="24"/>
          <w:lang w:val="en-US" w:eastAsia="zh-CN"/>
        </w:rPr>
      </w:pPr>
      <w:bookmarkStart w:id="158" w:name="OLE_LINK1196"/>
      <w:bookmarkStart w:id="159" w:name="OLE_LINK1154"/>
      <w:bookmarkStart w:id="160" w:name="OLE_LINK1155"/>
      <w:bookmarkStart w:id="161" w:name="OLE_LINK1322"/>
      <w:bookmarkStart w:id="162" w:name="OLE_LINK1044"/>
      <w:bookmarkStart w:id="163" w:name="OLE_LINK1224"/>
      <w:bookmarkStart w:id="164" w:name="OLE_LINK1225"/>
      <w:bookmarkStart w:id="165" w:name="OLE_LINK1634"/>
      <w:bookmarkStart w:id="166" w:name="OLE_LINK1635"/>
      <w:bookmarkStart w:id="167" w:name="OLE_LINK1762"/>
      <w:bookmarkStart w:id="168" w:name="OLE_LINK1763"/>
      <w:bookmarkStart w:id="169" w:name="OLE_LINK1764"/>
      <w:bookmarkStart w:id="170" w:name="OLE_LINK1939"/>
      <w:bookmarkStart w:id="171" w:name="OLE_LINK2194"/>
      <w:bookmarkStart w:id="172" w:name="OLE_LINK2878"/>
      <w:bookmarkStart w:id="173" w:name="OLE_LINK531"/>
      <w:bookmarkStart w:id="174" w:name="OLE_LINK533"/>
      <w:bookmarkStart w:id="175" w:name="OLE_LINK711"/>
      <w:bookmarkStart w:id="176" w:name="OLE_LINK742"/>
      <w:bookmarkStart w:id="177" w:name="OLE_LINK905"/>
      <w:bookmarkStart w:id="178" w:name="OLE_LINK948"/>
      <w:bookmarkStart w:id="179" w:name="OLE_LINK949"/>
      <w:r w:rsidRPr="004227FC">
        <w:rPr>
          <w:rFonts w:ascii="Book Antiqua" w:hAnsi="Book Antiqua" w:cs="Times New Roman"/>
          <w:b/>
          <w:color w:val="auto"/>
          <w:sz w:val="24"/>
          <w:szCs w:val="24"/>
          <w:lang w:val="en-US" w:eastAsia="zh-CN"/>
        </w:rPr>
        <w:t>Core tip:</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4227FC">
        <w:rPr>
          <w:rFonts w:ascii="Book Antiqua" w:hAnsi="Book Antiqua" w:cs="Times New Roman"/>
          <w:b/>
          <w:color w:val="auto"/>
          <w:sz w:val="24"/>
          <w:szCs w:val="24"/>
          <w:lang w:val="en-US" w:eastAsia="zh-CN"/>
        </w:rPr>
        <w:t xml:space="preserve"> </w:t>
      </w:r>
      <w:bookmarkStart w:id="180" w:name="OLE_LINK3"/>
      <w:bookmarkStart w:id="181" w:name="OLE_LINK4"/>
      <w:r w:rsidRPr="004227FC">
        <w:rPr>
          <w:rFonts w:ascii="Book Antiqua" w:hAnsi="Book Antiqua"/>
          <w:color w:val="auto"/>
          <w:sz w:val="24"/>
          <w:szCs w:val="24"/>
        </w:rPr>
        <w:t xml:space="preserve">Early aggressive </w:t>
      </w:r>
      <w:r w:rsidRPr="004227FC">
        <w:rPr>
          <w:rFonts w:ascii="Book Antiqua" w:hAnsi="Book Antiqua"/>
          <w:sz w:val="24"/>
          <w:szCs w:val="24"/>
        </w:rPr>
        <w:t>intravenous fluid</w:t>
      </w:r>
      <w:r w:rsidRPr="004227FC">
        <w:rPr>
          <w:rFonts w:ascii="Book Antiqua" w:hAnsi="Book Antiqua"/>
          <w:color w:val="auto"/>
          <w:sz w:val="24"/>
          <w:szCs w:val="24"/>
        </w:rPr>
        <w:t xml:space="preserve"> therapy did not improve mortality of </w:t>
      </w:r>
      <w:r w:rsidRPr="004227FC">
        <w:rPr>
          <w:rFonts w:ascii="Book Antiqua" w:hAnsi="Book Antiqua"/>
          <w:sz w:val="24"/>
          <w:szCs w:val="24"/>
        </w:rPr>
        <w:t>acute pancreatitis</w:t>
      </w:r>
      <w:r w:rsidRPr="004227FC">
        <w:rPr>
          <w:rFonts w:ascii="Book Antiqua" w:hAnsi="Book Antiqua"/>
          <w:color w:val="auto"/>
          <w:sz w:val="24"/>
          <w:szCs w:val="24"/>
        </w:rPr>
        <w:t xml:space="preserve"> patients and could potentially be harmful.</w:t>
      </w:r>
      <w:r w:rsidRPr="004227FC">
        <w:rPr>
          <w:rFonts w:ascii="Book Antiqua" w:hAnsi="Book Antiqua" w:cs="Times New Roman"/>
          <w:color w:val="auto"/>
          <w:sz w:val="24"/>
          <w:szCs w:val="24"/>
        </w:rPr>
        <w:t xml:space="preserve"> </w:t>
      </w:r>
      <w:r w:rsidRPr="004227FC">
        <w:rPr>
          <w:rFonts w:ascii="Book Antiqua" w:hAnsi="Book Antiqua"/>
          <w:color w:val="auto"/>
          <w:sz w:val="24"/>
          <w:szCs w:val="24"/>
        </w:rPr>
        <w:t xml:space="preserve">The </w:t>
      </w:r>
      <w:r w:rsidRPr="004227FC">
        <w:rPr>
          <w:rFonts w:ascii="Book Antiqua" w:hAnsi="Book Antiqua"/>
          <w:sz w:val="24"/>
          <w:szCs w:val="24"/>
        </w:rPr>
        <w:t>intravenous fluid</w:t>
      </w:r>
      <w:r w:rsidRPr="004227FC">
        <w:rPr>
          <w:rFonts w:ascii="Book Antiqua" w:hAnsi="Book Antiqua"/>
          <w:color w:val="auto"/>
          <w:sz w:val="24"/>
          <w:szCs w:val="24"/>
        </w:rPr>
        <w:t xml:space="preserve"> therapy strategy in </w:t>
      </w:r>
      <w:r w:rsidRPr="004227FC">
        <w:rPr>
          <w:rFonts w:ascii="Book Antiqua" w:hAnsi="Book Antiqua"/>
          <w:sz w:val="24"/>
          <w:szCs w:val="24"/>
        </w:rPr>
        <w:t>acute pancreatitis</w:t>
      </w:r>
      <w:r w:rsidRPr="004227FC">
        <w:rPr>
          <w:rFonts w:ascii="Book Antiqua" w:hAnsi="Book Antiqua"/>
          <w:color w:val="auto"/>
          <w:sz w:val="24"/>
          <w:szCs w:val="24"/>
        </w:rPr>
        <w:t xml:space="preserve"> patients remains to be elucidated.</w:t>
      </w:r>
    </w:p>
    <w:bookmarkEnd w:id="173"/>
    <w:bookmarkEnd w:id="174"/>
    <w:bookmarkEnd w:id="175"/>
    <w:bookmarkEnd w:id="176"/>
    <w:bookmarkEnd w:id="177"/>
    <w:bookmarkEnd w:id="178"/>
    <w:bookmarkEnd w:id="179"/>
    <w:bookmarkEnd w:id="180"/>
    <w:bookmarkEnd w:id="181"/>
    <w:p w14:paraId="217C74AF" w14:textId="77777777" w:rsidR="00D43596" w:rsidRPr="004227FC" w:rsidRDefault="00D43596" w:rsidP="004227FC">
      <w:pPr>
        <w:adjustRightInd w:val="0"/>
        <w:snapToGrid w:val="0"/>
        <w:spacing w:line="360" w:lineRule="auto"/>
        <w:jc w:val="both"/>
        <w:rPr>
          <w:rFonts w:ascii="Book Antiqua" w:hAnsi="Book Antiqua"/>
        </w:rPr>
      </w:pPr>
    </w:p>
    <w:p w14:paraId="37341D5C" w14:textId="66349FCD" w:rsidR="00045F24" w:rsidRPr="004227FC" w:rsidRDefault="00045F24" w:rsidP="004227FC">
      <w:pPr>
        <w:adjustRightInd w:val="0"/>
        <w:snapToGrid w:val="0"/>
        <w:spacing w:line="360" w:lineRule="auto"/>
        <w:jc w:val="both"/>
        <w:rPr>
          <w:rFonts w:ascii="Book Antiqua" w:hAnsi="Book Antiqua"/>
          <w:b/>
        </w:rPr>
      </w:pPr>
      <w:r w:rsidRPr="004227FC">
        <w:rPr>
          <w:rFonts w:ascii="Book Antiqua" w:hAnsi="Book Antiqua"/>
        </w:rPr>
        <w:br w:type="page"/>
      </w:r>
    </w:p>
    <w:p w14:paraId="32B90AE6" w14:textId="1B0C054D" w:rsidR="00C82B5C" w:rsidRPr="004227FC" w:rsidRDefault="00C82B5C" w:rsidP="004227FC">
      <w:pPr>
        <w:adjustRightInd w:val="0"/>
        <w:snapToGrid w:val="0"/>
        <w:spacing w:line="360" w:lineRule="auto"/>
        <w:jc w:val="both"/>
        <w:rPr>
          <w:rFonts w:ascii="Book Antiqua" w:hAnsi="Book Antiqua"/>
          <w:b/>
          <w:u w:val="single"/>
        </w:rPr>
      </w:pPr>
      <w:r w:rsidRPr="004227FC">
        <w:rPr>
          <w:rFonts w:ascii="Book Antiqua" w:hAnsi="Book Antiqua"/>
          <w:b/>
          <w:u w:val="single"/>
        </w:rPr>
        <w:lastRenderedPageBreak/>
        <w:t>INTRODUCTION</w:t>
      </w:r>
    </w:p>
    <w:p w14:paraId="68DA56C4" w14:textId="1D52736D" w:rsidR="009220AD" w:rsidRPr="004227FC" w:rsidRDefault="00320572" w:rsidP="004227FC">
      <w:pPr>
        <w:adjustRightInd w:val="0"/>
        <w:snapToGrid w:val="0"/>
        <w:spacing w:line="360" w:lineRule="auto"/>
        <w:jc w:val="both"/>
        <w:rPr>
          <w:rFonts w:ascii="Book Antiqua" w:hAnsi="Book Antiqua"/>
        </w:rPr>
      </w:pPr>
      <w:r w:rsidRPr="004227FC">
        <w:rPr>
          <w:rFonts w:ascii="Book Antiqua" w:hAnsi="Book Antiqua"/>
        </w:rPr>
        <w:t xml:space="preserve">Acute pancreatitis </w:t>
      </w:r>
      <w:r w:rsidR="00F441C8" w:rsidRPr="004227FC">
        <w:rPr>
          <w:rFonts w:ascii="Book Antiqua" w:hAnsi="Book Antiqua"/>
        </w:rPr>
        <w:t xml:space="preserve">(AP) </w:t>
      </w:r>
      <w:r w:rsidR="009220AD" w:rsidRPr="004227FC">
        <w:rPr>
          <w:rFonts w:ascii="Book Antiqua" w:hAnsi="Book Antiqua"/>
        </w:rPr>
        <w:t xml:space="preserve">is </w:t>
      </w:r>
      <w:r w:rsidR="009E3848" w:rsidRPr="004227FC">
        <w:rPr>
          <w:rFonts w:ascii="Book Antiqua" w:hAnsi="Book Antiqua"/>
        </w:rPr>
        <w:t xml:space="preserve">a common </w:t>
      </w:r>
      <w:r w:rsidR="00F441C8" w:rsidRPr="004227FC">
        <w:rPr>
          <w:rFonts w:ascii="Book Antiqua" w:hAnsi="Book Antiqua"/>
        </w:rPr>
        <w:t xml:space="preserve">gastrointestinal </w:t>
      </w:r>
      <w:r w:rsidR="009E3848" w:rsidRPr="004227FC">
        <w:rPr>
          <w:rFonts w:ascii="Book Antiqua" w:hAnsi="Book Antiqua"/>
        </w:rPr>
        <w:t xml:space="preserve">disease that can lead to severe </w:t>
      </w:r>
      <w:r w:rsidR="00F441C8" w:rsidRPr="004227FC">
        <w:rPr>
          <w:rFonts w:ascii="Book Antiqua" w:hAnsi="Book Antiqua"/>
        </w:rPr>
        <w:t>morbidity and mortality</w:t>
      </w:r>
      <w:r w:rsidR="00454E96" w:rsidRPr="004227FC">
        <w:rPr>
          <w:rFonts w:ascii="Book Antiqua" w:hAnsi="Book Antiqua"/>
          <w:vertAlign w:val="superscript"/>
        </w:rPr>
        <w:fldChar w:fldCharType="begin">
          <w:fldData xml:space="preserve">PEVuZE5vdGU+PENpdGU+PEF1dGhvcj5QZWVyeTwvQXV0aG9yPjxZZWFyPjIwMTI8L1llYXI+PFJl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PjwvYWx0LXBlcmlvZGljYWw+PHBhZ2VzPjExNzktMTE4Ny5lMzwvcGFnZXM+PHZvbHVtZT4xNDM8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PEVuZE5vdGU+PENpdGU+PEF1dGhvcj5QZWVyeTwvQXV0aG9yPjxZZWFyPjIwMTI8L1llYXI+PFJl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PjwvYWx0LXBlcmlvZGljYWw+PHBhZ2VzPjExNzktMTE4Ny5lMzwvcGFnZXM+PHZvbHVtZT4xNDM8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D43596" w:rsidRPr="004227FC">
        <w:rPr>
          <w:rFonts w:ascii="Book Antiqua" w:hAnsi="Book Antiqua"/>
          <w:noProof/>
          <w:vertAlign w:val="superscript"/>
        </w:rPr>
        <w:t>[1,</w:t>
      </w:r>
      <w:r w:rsidR="00C44C79" w:rsidRPr="004227FC">
        <w:rPr>
          <w:rFonts w:ascii="Book Antiqua" w:hAnsi="Book Antiqua"/>
          <w:noProof/>
          <w:vertAlign w:val="superscript"/>
        </w:rPr>
        <w:t>2]</w:t>
      </w:r>
      <w:r w:rsidR="00454E96" w:rsidRPr="004227FC">
        <w:rPr>
          <w:rFonts w:ascii="Book Antiqua" w:hAnsi="Book Antiqua"/>
          <w:vertAlign w:val="superscript"/>
        </w:rPr>
        <w:fldChar w:fldCharType="end"/>
      </w:r>
      <w:r w:rsidR="00F441C8" w:rsidRPr="004227FC">
        <w:rPr>
          <w:rFonts w:ascii="Book Antiqua" w:hAnsi="Book Antiqua"/>
        </w:rPr>
        <w:t xml:space="preserve">. AP incidence has been increasing worldwide </w:t>
      </w:r>
      <w:r w:rsidR="00340361" w:rsidRPr="004227FC">
        <w:rPr>
          <w:rFonts w:ascii="Book Antiqua" w:hAnsi="Book Antiqua"/>
        </w:rPr>
        <w:t>without an evident explanation</w:t>
      </w:r>
      <w:r w:rsidR="00454E96" w:rsidRPr="004227FC">
        <w:rPr>
          <w:rFonts w:ascii="Book Antiqua" w:hAnsi="Book Antiqua"/>
          <w:vertAlign w:val="superscript"/>
        </w:rPr>
        <w:fldChar w:fldCharType="begin">
          <w:fldData xml:space="preserve">PEVuZE5vdGU+PENpdGU+PEF1dGhvcj5LcmlzaG5hPC9BdXRob3I+PFllYXI+MjAxNzwvWWVhcj48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PEVuZE5vdGU+PENpdGU+PEF1dGhvcj5LcmlzaG5hPC9BdXRob3I+PFllYXI+MjAxNzwvWWVhcj48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[3]</w:t>
      </w:r>
      <w:r w:rsidR="00454E96" w:rsidRPr="004227FC">
        <w:rPr>
          <w:rFonts w:ascii="Book Antiqua" w:hAnsi="Book Antiqua"/>
          <w:vertAlign w:val="superscript"/>
        </w:rPr>
        <w:fldChar w:fldCharType="end"/>
      </w:r>
      <w:r w:rsidR="00340361" w:rsidRPr="004227FC">
        <w:rPr>
          <w:rFonts w:ascii="Book Antiqua" w:hAnsi="Book Antiqua"/>
        </w:rPr>
        <w:t xml:space="preserve">. </w:t>
      </w:r>
      <w:r w:rsidR="00F441C8" w:rsidRPr="004227FC">
        <w:rPr>
          <w:rFonts w:ascii="Book Antiqua" w:hAnsi="Book Antiqua"/>
        </w:rPr>
        <w:t>AP is characterized by inflammation of the pancreas</w:t>
      </w:r>
      <w:r w:rsidR="006569AF" w:rsidRPr="004227FC">
        <w:rPr>
          <w:rFonts w:ascii="Book Antiqua" w:hAnsi="Book Antiqua"/>
        </w:rPr>
        <w:t>,</w:t>
      </w:r>
      <w:r w:rsidR="00F441C8" w:rsidRPr="004227FC">
        <w:rPr>
          <w:rFonts w:ascii="Book Antiqua" w:hAnsi="Book Antiqua"/>
        </w:rPr>
        <w:t xml:space="preserve"> and its natural disease can be categorized in two phases: The early phase that is accompanied with the systemic inflammatory response syndrome (SIRS) and usually last 1-2 </w:t>
      </w:r>
      <w:proofErr w:type="spellStart"/>
      <w:r w:rsidR="00F441C8" w:rsidRPr="004227FC">
        <w:rPr>
          <w:rFonts w:ascii="Book Antiqua" w:hAnsi="Book Antiqua"/>
        </w:rPr>
        <w:t>w</w:t>
      </w:r>
      <w:r w:rsidR="00CC2B00" w:rsidRPr="004227FC">
        <w:rPr>
          <w:rFonts w:ascii="Book Antiqua" w:hAnsi="Book Antiqua"/>
        </w:rPr>
        <w:t>k</w:t>
      </w:r>
      <w:proofErr w:type="spellEnd"/>
      <w:r w:rsidR="00F441C8" w:rsidRPr="004227FC">
        <w:rPr>
          <w:rFonts w:ascii="Book Antiqua" w:hAnsi="Book Antiqua"/>
        </w:rPr>
        <w:t xml:space="preserve">; and the late phase refers for patients that suffer sequela of AP (fluid collections, infection). </w:t>
      </w:r>
      <w:r w:rsidR="00DD2E3C" w:rsidRPr="004227FC">
        <w:rPr>
          <w:rFonts w:ascii="Book Antiqua" w:hAnsi="Book Antiqua"/>
        </w:rPr>
        <w:t xml:space="preserve">AP is </w:t>
      </w:r>
      <w:r w:rsidR="00F441C8" w:rsidRPr="004227FC">
        <w:rPr>
          <w:rFonts w:ascii="Book Antiqua" w:hAnsi="Book Antiqua"/>
        </w:rPr>
        <w:t xml:space="preserve">classified </w:t>
      </w:r>
      <w:r w:rsidR="00DD2E3C" w:rsidRPr="004227FC">
        <w:rPr>
          <w:rFonts w:ascii="Book Antiqua" w:hAnsi="Book Antiqua"/>
        </w:rPr>
        <w:t>in three subtypes,</w:t>
      </w:r>
      <w:r w:rsidR="00F441C8" w:rsidRPr="004227FC">
        <w:rPr>
          <w:rFonts w:ascii="Book Antiqua" w:hAnsi="Book Antiqua"/>
        </w:rPr>
        <w:t xml:space="preserve"> mild (usually interstitial)</w:t>
      </w:r>
      <w:r w:rsidR="00CC2B00" w:rsidRPr="004227FC">
        <w:rPr>
          <w:rFonts w:ascii="Book Antiqua" w:hAnsi="Book Antiqua"/>
        </w:rPr>
        <w:t>, moderately</w:t>
      </w:r>
      <w:r w:rsidR="00DD2E3C" w:rsidRPr="004227FC">
        <w:rPr>
          <w:rFonts w:ascii="Book Antiqua" w:hAnsi="Book Antiqua"/>
        </w:rPr>
        <w:t xml:space="preserve">–severe (transient organ failure) and severe </w:t>
      </w:r>
      <w:r w:rsidR="00340361" w:rsidRPr="004227FC">
        <w:rPr>
          <w:rFonts w:ascii="Book Antiqua" w:hAnsi="Book Antiqua"/>
        </w:rPr>
        <w:t>(</w:t>
      </w:r>
      <w:r w:rsidR="00DD2E3C" w:rsidRPr="004227FC">
        <w:rPr>
          <w:rFonts w:ascii="Book Antiqua" w:hAnsi="Book Antiqua"/>
        </w:rPr>
        <w:t>persistent organ failure). 80</w:t>
      </w:r>
      <w:r w:rsidR="00CC2B00" w:rsidRPr="004227FC">
        <w:rPr>
          <w:rFonts w:ascii="Book Antiqua" w:hAnsi="Book Antiqua"/>
        </w:rPr>
        <w:t>%</w:t>
      </w:r>
      <w:r w:rsidR="00DD2E3C" w:rsidRPr="004227FC">
        <w:rPr>
          <w:rFonts w:ascii="Book Antiqua" w:hAnsi="Book Antiqua"/>
        </w:rPr>
        <w:t xml:space="preserve">-85% of cases are mild and </w:t>
      </w:r>
      <w:r w:rsidR="006569AF" w:rsidRPr="004227FC">
        <w:rPr>
          <w:rFonts w:ascii="Book Antiqua" w:hAnsi="Book Antiqua"/>
        </w:rPr>
        <w:t>typic</w:t>
      </w:r>
      <w:r w:rsidR="00DD2E3C" w:rsidRPr="004227FC">
        <w:rPr>
          <w:rFonts w:ascii="Book Antiqua" w:hAnsi="Book Antiqua"/>
        </w:rPr>
        <w:t>ally interstitial, whereas 15</w:t>
      </w:r>
      <w:r w:rsidR="00CC2B00" w:rsidRPr="004227FC">
        <w:rPr>
          <w:rFonts w:ascii="Book Antiqua" w:hAnsi="Book Antiqua"/>
        </w:rPr>
        <w:t>%</w:t>
      </w:r>
      <w:r w:rsidR="00DD2E3C" w:rsidRPr="004227FC">
        <w:rPr>
          <w:rFonts w:ascii="Book Antiqua" w:hAnsi="Book Antiqua"/>
        </w:rPr>
        <w:t>-20% are severe and/or necrotizing</w:t>
      </w:r>
      <w:r w:rsidR="00454E96" w:rsidRPr="004227FC">
        <w:rPr>
          <w:rFonts w:ascii="Book Antiqua" w:hAnsi="Book Antiqua"/>
          <w:vertAlign w:val="superscript"/>
        </w:rPr>
        <w:fldChar w:fldCharType="begin">
          <w:fldData xml:space="preserve">PEVuZE5vdGU+PENpdGU+PFllYXI+MjAxMzwvWWVhcj48UmVjTnVtPjE0PC9SZWNOdW0+PERpc3Bs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cz48ZGF0ZXM+PHllYXI+MjAxMzwveWVhcj48cHViLWRhdGVzPjxkYXRlPkp1bC1BdWc8L2RhdGU+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bHQtcGVyaW9kaWNhbD48cGFnZXM+NjIxODc5ODwvcGFnZXM+PHZvbHVtZT4yMDE4PC92b2x1bWU+
PGVkaXRpb24+MjAxOC8wNS8wODwvZWRpdGlvbj48ZGF0ZXM+PHllYXI+MjAxODwveWVhcj48L2Rh
dGVzPjxpc2JuPjE2ODctNjEyMSAoUHJpbnQpJiN4RDsxNjg3LTYxMjE8L2lzYm4+PGFjY2Vzc2lv
bi1udW0+Mjk3MzYxNjc8L2FjY2Vzc2lvbi1udW0+PHVybHM+PC91cmxzPjxjdXN0b20yPlBNQzU4
NzUwNTU8L2N1c3RvbTI+PGVsZWN0cm9uaWMtcmVzb3VyY2UtbnVtPjEwLjExNTUvMjAxOC82MjE4
Nzk4PC9lbGVjdHJvbmljLXJlc291cmNlLW51bT48cmVtb3RlLWRhdGFiYXNlLXByb3ZpZGVyPk5M
TTwvcmVtb3RlLWRhdGFiYXNlLXByb3ZpZGVyPjxsYW5ndWFnZT5lbmc8L2xhbmd1YWdlPjwvcmVj
b3JkPjwvQ2l0ZT48L0VuZE5vdGU+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PEVuZE5vdGU+PENpdGU+PFllYXI+MjAxMzwvWWVhcj48UmVjTnVtPjE0PC9SZWNOdW0+PERpc3Bs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cz48ZGF0ZXM+PHllYXI+MjAxMzwveWVhcj48cHViLWRhdGVzPjxkYXRlPkp1bC1BdWc8L2RhdGU+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bHQtcGVyaW9kaWNhbD48cGFnZXM+NjIxODc5ODwvcGFnZXM+PHZvbHVtZT4yMDE4PC92b2x1bWU+
PGVkaXRpb24+MjAxOC8wNS8wODwvZWRpdGlvbj48ZGF0ZXM+PHllYXI+MjAxODwveWVhcj48L2Rh
dGVzPjxpc2JuPjE2ODctNjEyMSAoUHJpbnQpJiN4RDsxNjg3LTYxMjE8L2lzYm4+PGFjY2Vzc2lv
bi1udW0+Mjk3MzYxNjc8L2FjY2Vzc2lvbi1udW0+PHVybHM+PC91cmxzPjxjdXN0b20yPlBNQzU4
NzUwNTU8L2N1c3RvbTI+PGVsZWN0cm9uaWMtcmVzb3VyY2UtbnVtPjEwLjExNTUvMjAxOC82MjE4
Nzk4PC9lbGVjdHJvbmljLXJlc291cmNlLW51bT48cmVtb3RlLWRhdGFiYXNlLXByb3ZpZGVyPk5M
TTwvcmVtb3RlLWRhdGFiYXNlLXByb3ZpZGVyPjxsYW5ndWFnZT5lbmc8L2xhbmd1YWdlPjwvcmVj
b3JkPjwvQ2l0ZT48L0VuZE5vdGU+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[4-6]</w:t>
      </w:r>
      <w:r w:rsidR="00454E96" w:rsidRPr="004227FC">
        <w:rPr>
          <w:rFonts w:ascii="Book Antiqua" w:hAnsi="Book Antiqua"/>
          <w:vertAlign w:val="superscript"/>
        </w:rPr>
        <w:fldChar w:fldCharType="end"/>
      </w:r>
      <w:r w:rsidR="00DD2E3C" w:rsidRPr="004227FC">
        <w:rPr>
          <w:rFonts w:ascii="Book Antiqua" w:hAnsi="Book Antiqua"/>
        </w:rPr>
        <w:t>.</w:t>
      </w:r>
    </w:p>
    <w:p w14:paraId="0B6FBEA3" w14:textId="6A99C36B" w:rsidR="00340361" w:rsidRPr="004227FC" w:rsidRDefault="00340361"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Intravenous fluid (IVF) resuscitation is one of the cornerstones for its management and is meant to counteract the third spacing </w:t>
      </w:r>
      <w:r w:rsidR="00374386" w:rsidRPr="004227FC">
        <w:rPr>
          <w:rFonts w:ascii="Book Antiqua" w:hAnsi="Book Antiqua"/>
        </w:rPr>
        <w:t xml:space="preserve">and intravascular hypovolemia </w:t>
      </w:r>
      <w:r w:rsidRPr="004227FC">
        <w:rPr>
          <w:rFonts w:ascii="Book Antiqua" w:hAnsi="Book Antiqua"/>
        </w:rPr>
        <w:t>caused by the severe pancreatic inflammation. Early aggressive IVF resuscitation has been recom</w:t>
      </w:r>
      <w:r w:rsidR="00E67448" w:rsidRPr="004227FC">
        <w:rPr>
          <w:rFonts w:ascii="Book Antiqua" w:hAnsi="Book Antiqua"/>
        </w:rPr>
        <w:t>mended by different guidelines</w:t>
      </w:r>
      <w:r w:rsidR="00454E96" w:rsidRPr="004227FC">
        <w:rPr>
          <w:rFonts w:ascii="Book Antiqua" w:hAnsi="Book Antiqua"/>
          <w:vertAlign w:val="superscript"/>
        </w:rPr>
        <w:fldChar w:fldCharType="begin">
          <w:fldData xml:space="preserve">PEVuZE5vdGU+PENpdGU+PEF1dGhvcj5Dcm9ja2V0dDwvQXV0aG9yPjxZZWFyPjIwMTg8L1llYXI+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PEVuZE5vdGU+PENpdGU+PEF1dGhvcj5Dcm9ja2V0dDwvQXV0aG9yPjxZZWFyPjIwMTg8L1llYXI+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[7-10]</w:t>
      </w:r>
      <w:r w:rsidR="00454E96" w:rsidRPr="004227FC">
        <w:rPr>
          <w:rFonts w:ascii="Book Antiqua" w:hAnsi="Book Antiqua"/>
          <w:vertAlign w:val="superscript"/>
        </w:rPr>
        <w:fldChar w:fldCharType="end"/>
      </w:r>
      <w:r w:rsidRPr="004227FC">
        <w:rPr>
          <w:rFonts w:ascii="Book Antiqua" w:hAnsi="Book Antiqua"/>
        </w:rPr>
        <w:t xml:space="preserve">, but most recently the AGA guidelines </w:t>
      </w:r>
      <w:r w:rsidR="006569AF" w:rsidRPr="004227FC">
        <w:rPr>
          <w:rFonts w:ascii="Book Antiqua" w:hAnsi="Book Antiqua"/>
        </w:rPr>
        <w:t>urg</w:t>
      </w:r>
      <w:r w:rsidRPr="004227FC">
        <w:rPr>
          <w:rFonts w:ascii="Book Antiqua" w:hAnsi="Book Antiqua"/>
        </w:rPr>
        <w:t>ed caution with this approach</w:t>
      </w:r>
      <w:r w:rsidR="00454E96" w:rsidRPr="004227FC">
        <w:rPr>
          <w:rFonts w:ascii="Book Antiqua" w:hAnsi="Book Antiqua"/>
          <w:vertAlign w:val="superscript"/>
        </w:rPr>
        <w:fldChar w:fldCharType="begin">
          <w:fldData xml:space="preserve">PEVuZE5vdGU+PENpdGU+PEF1dGhvcj5Dcm9ja2V0dDwvQXV0aG9yPjxZZWFyPjIwMTg8L1llYXI+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L2tleXdvcmRzPjxkYXRlcz48eWVhcj4yMDE4PC95ZWFyPjxwdWItZGF0ZXM+PGRhdGU+TWFyPC9k
YXRlPjwvcHViLWRhdGVzPjwvZGF0ZXM+PGlzYm4+MDAxNi01MDg1PC9pc2JuPjxhY2Nlc3Npb24t
bnVtPjI5NDA5NzYwPC9hY2Nlc3Npb24tbnVtPjx1cmxzPjwvdXJscz48ZWxlY3Ryb25pYy1yZXNv
dXJjZS1udW0+MTAuMTA1My9qLmdhc3Ryby4yMDE4LjAxLjAzMjwvZWxlY3Ryb25pYy1yZXNvdXJj
ZS1udW0+PHJlbW90ZS1kYXRhYmFzZS1wcm92aWRlcj5OTE08L3JlbW90ZS1kYXRhYmFzZS1wcm92
aWRlcj48bGFuZ3VhZ2U+ZW5nPC9sYW5ndWFnZT48L3JlY29yZD48L0NpdGU+PC9FbmROb3RlPgB=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PEVuZE5vdGU+PENpdGU+PEF1dGhvcj5Dcm9ja2V0dDwvQXV0aG9yPjxZZWFyPjIwMTg8L1llYXI+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L2tleXdvcmRzPjxkYXRlcz48eWVhcj4yMDE4PC95ZWFyPjxwdWItZGF0ZXM+PGRhdGU+TWFyPC9k
YXRlPjwvcHViLWRhdGVzPjwvZGF0ZXM+PGlzYm4+MDAxNi01MDg1PC9pc2JuPjxhY2Nlc3Npb24t
bnVtPjI5NDA5NzYwPC9hY2Nlc3Npb24tbnVtPjx1cmxzPjwvdXJscz48ZWxlY3Ryb25pYy1yZXNv
dXJjZS1udW0+MTAuMTA1My9qLmdhc3Ryby4yMDE4LjAxLjAzMjwvZWxlY3Ryb25pYy1yZXNvdXJj
ZS1udW0+PHJlbW90ZS1kYXRhYmFzZS1wcm92aWRlcj5OTE08L3JlbW90ZS1kYXRhYmFzZS1wcm92
aWRlcj48bGFuZ3VhZ2U+ZW5nPC9sYW5ndWFnZT48L3JlY29yZD48L0NpdGU+PC9FbmROb3RlPgB=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[8]</w:t>
      </w:r>
      <w:r w:rsidR="00454E96" w:rsidRPr="004227FC">
        <w:rPr>
          <w:rFonts w:ascii="Book Antiqua" w:hAnsi="Book Antiqua"/>
          <w:vertAlign w:val="superscript"/>
        </w:rPr>
        <w:fldChar w:fldCharType="end"/>
      </w:r>
      <w:r w:rsidRPr="004227FC">
        <w:rPr>
          <w:rFonts w:ascii="Book Antiqua" w:hAnsi="Book Antiqua"/>
        </w:rPr>
        <w:t>. Vigorous IVF resuscitation has been traditionally given to prevent pancreatic hypoperfusion and necrosis. Although some studies have shown that is the persistent organ failure that puts the patient at higher mortality rather than necrosis alone. Other studies have raised concern on aggressive IVF been detrimental as it could increase the risk for pulmonary edema, respiratory failure, renal congestion</w:t>
      </w:r>
      <w:r w:rsidR="006569AF" w:rsidRPr="004227FC">
        <w:rPr>
          <w:rFonts w:ascii="Book Antiqua" w:hAnsi="Book Antiqua"/>
        </w:rPr>
        <w:t>,</w:t>
      </w:r>
      <w:r w:rsidRPr="004227FC">
        <w:rPr>
          <w:rFonts w:ascii="Book Antiqua" w:hAnsi="Book Antiqua"/>
        </w:rPr>
        <w:t xml:space="preserve"> and acute kidney injury</w:t>
      </w:r>
      <w:r w:rsidR="00454E96" w:rsidRPr="004227FC">
        <w:rPr>
          <w:rFonts w:ascii="Book Antiqua" w:hAnsi="Book Antiqua"/>
          <w:vertAlign w:val="superscript"/>
        </w:rPr>
        <w:fldChar w:fldCharType="begin">
          <w:fldData xml:space="preserve">PEVuZE5vdGU+PENpdGU+PEF1dGhvcj5ZZTwvQXV0aG9yPjxZZWFyPjIwMTk8L1llYXI+PFJlY051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</w:fldData>
        </w:fldChar>
      </w:r>
      <w:r w:rsidR="00C44C79" w:rsidRPr="004227FC">
        <w:rPr>
          <w:rFonts w:ascii="Book Antiqua" w:hAnsi="Book Antiqua"/>
          <w:vertAlign w:val="superscript"/>
        </w:rPr>
        <w:instrText xml:space="preserve"> ADDIN EN.CITE </w:instrText>
      </w:r>
      <w:r w:rsidR="00C44C79" w:rsidRPr="004227FC">
        <w:rPr>
          <w:rFonts w:ascii="Book Antiqua" w:hAnsi="Book Antiqua"/>
          <w:vertAlign w:val="superscript"/>
        </w:rPr>
        <w:fldChar w:fldCharType="begin">
          <w:fldData xml:space="preserve">PEVuZE5vdGU+PENpdGU+PEF1dGhvcj5ZZTwvQXV0aG9yPjxZZWFyPjIwMTk8L1llYXI+PFJlY051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</w:fldData>
        </w:fldChar>
      </w:r>
      <w:r w:rsidR="00C44C79" w:rsidRPr="004227FC">
        <w:rPr>
          <w:rFonts w:ascii="Book Antiqua" w:hAnsi="Book Antiqua"/>
          <w:vertAlign w:val="superscript"/>
        </w:rPr>
        <w:instrText xml:space="preserve"> ADDIN EN.CITE.DATA </w:instrText>
      </w:r>
      <w:r w:rsidR="00C44C79" w:rsidRPr="004227FC">
        <w:rPr>
          <w:rFonts w:ascii="Book Antiqua" w:hAnsi="Book Antiqua"/>
          <w:vertAlign w:val="superscript"/>
        </w:rPr>
      </w:r>
      <w:r w:rsidR="00C44C79" w:rsidRPr="004227FC">
        <w:rPr>
          <w:rFonts w:ascii="Book Antiqua" w:hAnsi="Book Antiqua"/>
          <w:vertAlign w:val="superscript"/>
        </w:rPr>
        <w:fldChar w:fldCharType="end"/>
      </w:r>
      <w:r w:rsidR="00454E96" w:rsidRPr="004227FC">
        <w:rPr>
          <w:rFonts w:ascii="Book Antiqua" w:hAnsi="Book Antiqua"/>
          <w:vertAlign w:val="superscript"/>
        </w:rPr>
      </w:r>
      <w:r w:rsidR="00454E96" w:rsidRPr="004227FC">
        <w:rPr>
          <w:rFonts w:ascii="Book Antiqua" w:hAnsi="Book Antiqua"/>
          <w:vertAlign w:val="superscript"/>
        </w:rPr>
        <w:fldChar w:fldCharType="separate"/>
      </w:r>
      <w:r w:rsidR="00C44C79" w:rsidRPr="004227FC">
        <w:rPr>
          <w:rFonts w:ascii="Book Antiqua" w:hAnsi="Book Antiqua"/>
          <w:noProof/>
          <w:vertAlign w:val="superscript"/>
        </w:rPr>
        <w:t>[11]</w:t>
      </w:r>
      <w:r w:rsidR="00454E96" w:rsidRPr="004227FC">
        <w:rPr>
          <w:rFonts w:ascii="Book Antiqua" w:hAnsi="Book Antiqua"/>
          <w:vertAlign w:val="superscript"/>
        </w:rPr>
        <w:fldChar w:fldCharType="end"/>
      </w:r>
      <w:r w:rsidR="00CC2B00" w:rsidRPr="004227FC">
        <w:rPr>
          <w:rFonts w:ascii="Book Antiqua" w:hAnsi="Book Antiqua"/>
        </w:rPr>
        <w:t>.</w:t>
      </w:r>
    </w:p>
    <w:p w14:paraId="126F61C4" w14:textId="2BE4D563" w:rsidR="00045F24" w:rsidRPr="004227FC" w:rsidRDefault="00437DCF" w:rsidP="004227FC">
      <w:pPr>
        <w:adjustRightInd w:val="0"/>
        <w:snapToGrid w:val="0"/>
        <w:spacing w:line="360" w:lineRule="auto"/>
        <w:ind w:firstLineChars="100" w:firstLine="240"/>
        <w:jc w:val="both"/>
        <w:rPr>
          <w:rFonts w:ascii="Book Antiqua" w:hAnsi="Book Antiqua"/>
          <w:b/>
        </w:rPr>
      </w:pPr>
      <w:r w:rsidRPr="004227FC">
        <w:rPr>
          <w:rFonts w:ascii="Book Antiqua" w:hAnsi="Book Antiqua"/>
        </w:rPr>
        <w:t xml:space="preserve">Despite the growing evidence, </w:t>
      </w:r>
      <w:r w:rsidR="009220AD" w:rsidRPr="004227FC">
        <w:rPr>
          <w:rFonts w:ascii="Book Antiqua" w:hAnsi="Book Antiqua"/>
        </w:rPr>
        <w:t xml:space="preserve">AP </w:t>
      </w:r>
      <w:r w:rsidRPr="004227FC">
        <w:rPr>
          <w:rFonts w:ascii="Book Antiqua" w:hAnsi="Book Antiqua"/>
        </w:rPr>
        <w:t>IVF</w:t>
      </w:r>
      <w:r w:rsidR="00320572" w:rsidRPr="004227FC">
        <w:rPr>
          <w:rFonts w:ascii="Book Antiqua" w:hAnsi="Book Antiqua"/>
        </w:rPr>
        <w:t xml:space="preserve"> resuscitation </w:t>
      </w:r>
      <w:r w:rsidRPr="004227FC">
        <w:rPr>
          <w:rFonts w:ascii="Book Antiqua" w:hAnsi="Book Antiqua"/>
        </w:rPr>
        <w:t>remains</w:t>
      </w:r>
      <w:r w:rsidR="00320572" w:rsidRPr="004227FC">
        <w:rPr>
          <w:rFonts w:ascii="Book Antiqua" w:hAnsi="Book Antiqua"/>
        </w:rPr>
        <w:t xml:space="preserve"> a controversial topic</w:t>
      </w:r>
      <w:r w:rsidRPr="004227FC">
        <w:rPr>
          <w:rFonts w:ascii="Book Antiqua" w:hAnsi="Book Antiqua"/>
        </w:rPr>
        <w:t>. The purpose of our study was to conduct a rigorous systematic review and meta</w:t>
      </w:r>
      <w:r w:rsidR="00F12D19" w:rsidRPr="004227FC">
        <w:rPr>
          <w:rFonts w:ascii="Book Antiqua" w:hAnsi="Book Antiqua"/>
        </w:rPr>
        <w:t>-</w:t>
      </w:r>
      <w:r w:rsidRPr="004227FC">
        <w:rPr>
          <w:rFonts w:ascii="Book Antiqua" w:hAnsi="Book Antiqua"/>
        </w:rPr>
        <w:t>analysis of IVF resuscitation randomized trials and cohort studies.</w:t>
      </w:r>
    </w:p>
    <w:p w14:paraId="26EFFD6E" w14:textId="77777777" w:rsidR="009211B7" w:rsidRPr="004227FC" w:rsidRDefault="009211B7" w:rsidP="004227FC">
      <w:pPr>
        <w:adjustRightInd w:val="0"/>
        <w:snapToGrid w:val="0"/>
        <w:spacing w:line="360" w:lineRule="auto"/>
        <w:jc w:val="both"/>
        <w:rPr>
          <w:rFonts w:ascii="Book Antiqua" w:hAnsi="Book Antiqua"/>
        </w:rPr>
      </w:pPr>
    </w:p>
    <w:p w14:paraId="2E5AE123" w14:textId="77777777" w:rsidR="00CC2B00" w:rsidRPr="004227FC" w:rsidRDefault="00CC2B00" w:rsidP="004227FC">
      <w:pPr>
        <w:adjustRightInd w:val="0"/>
        <w:snapToGrid w:val="0"/>
        <w:spacing w:line="360" w:lineRule="auto"/>
        <w:jc w:val="both"/>
        <w:rPr>
          <w:rFonts w:ascii="Book Antiqua" w:hAnsi="Book Antiqua"/>
          <w:b/>
          <w:u w:val="single"/>
        </w:rPr>
      </w:pPr>
      <w:r w:rsidRPr="004227FC">
        <w:rPr>
          <w:rFonts w:ascii="Book Antiqua" w:hAnsi="Book Antiqua"/>
          <w:b/>
          <w:u w:val="single"/>
        </w:rPr>
        <w:t>MATERIALS AND METHODS</w:t>
      </w:r>
    </w:p>
    <w:p w14:paraId="291ADEEE" w14:textId="7D46740C" w:rsidR="007819AD" w:rsidRPr="004227FC" w:rsidRDefault="00CC2B00" w:rsidP="004227FC">
      <w:pPr>
        <w:adjustRightInd w:val="0"/>
        <w:snapToGrid w:val="0"/>
        <w:spacing w:line="360" w:lineRule="auto"/>
        <w:jc w:val="both"/>
        <w:rPr>
          <w:rFonts w:ascii="Book Antiqua" w:hAnsi="Book Antiqua"/>
          <w:b/>
          <w:i/>
        </w:rPr>
      </w:pPr>
      <w:r w:rsidRPr="004227FC">
        <w:rPr>
          <w:rFonts w:ascii="Book Antiqua" w:hAnsi="Book Antiqua"/>
          <w:b/>
          <w:i/>
        </w:rPr>
        <w:t>Data sources</w:t>
      </w:r>
    </w:p>
    <w:p w14:paraId="06E719BF" w14:textId="23BAC56A" w:rsidR="007819AD" w:rsidRPr="004227FC" w:rsidRDefault="007819AD" w:rsidP="004227FC">
      <w:pPr>
        <w:adjustRightInd w:val="0"/>
        <w:snapToGrid w:val="0"/>
        <w:spacing w:line="360" w:lineRule="auto"/>
        <w:jc w:val="both"/>
        <w:rPr>
          <w:rFonts w:ascii="Book Antiqua" w:hAnsi="Book Antiqua"/>
        </w:rPr>
      </w:pPr>
      <w:r w:rsidRPr="004227FC">
        <w:rPr>
          <w:rFonts w:ascii="Book Antiqua" w:hAnsi="Book Antiqua"/>
        </w:rPr>
        <w:lastRenderedPageBreak/>
        <w:t xml:space="preserve">Three electronic databases, </w:t>
      </w:r>
      <w:proofErr w:type="spellStart"/>
      <w:r w:rsidRPr="004227FC">
        <w:rPr>
          <w:rFonts w:ascii="Book Antiqua" w:hAnsi="Book Antiqua"/>
        </w:rPr>
        <w:t>Pubmed</w:t>
      </w:r>
      <w:proofErr w:type="spellEnd"/>
      <w:r w:rsidRPr="004227FC">
        <w:rPr>
          <w:rFonts w:ascii="Book Antiqua" w:hAnsi="Book Antiqua"/>
        </w:rPr>
        <w:t xml:space="preserve">, Cochrane, and </w:t>
      </w:r>
      <w:proofErr w:type="spellStart"/>
      <w:r w:rsidRPr="004227FC">
        <w:rPr>
          <w:rFonts w:ascii="Book Antiqua" w:hAnsi="Book Antiqua"/>
        </w:rPr>
        <w:t>Embase</w:t>
      </w:r>
      <w:proofErr w:type="spellEnd"/>
      <w:r w:rsidRPr="004227FC">
        <w:rPr>
          <w:rFonts w:ascii="Book Antiqua" w:hAnsi="Book Antiqua"/>
        </w:rPr>
        <w:t xml:space="preserve">, were searched from inception till 25 December 2018 for cohort studies as well as randomized controlled trials comparing aggressive fluid administration to non-aggressive fluid administration in patients with acute pancreatitis. </w:t>
      </w:r>
      <w:r w:rsidR="00013481" w:rsidRPr="004227FC">
        <w:rPr>
          <w:rFonts w:ascii="Book Antiqua" w:hAnsi="Book Antiqua"/>
        </w:rPr>
        <w:t xml:space="preserve">Studies assessing IVF amount and timing of administration were included. </w:t>
      </w:r>
      <w:r w:rsidRPr="004227FC">
        <w:rPr>
          <w:rFonts w:ascii="Book Antiqua" w:hAnsi="Book Antiqua"/>
        </w:rPr>
        <w:t>Only articles published in the English language were screened. The references of the included studies were also evaluated for studies not incorporated by the initial search. This meta-analysis was performed in concurrence with the Preferred Reporting Items for Systematic Reviews and Meta-Analyses guidelines (Supplementary I) and was registered on PROSPERO international prospective register of systematic reviews</w:t>
      </w:r>
      <w:r w:rsidR="00A11B08" w:rsidRPr="004227FC">
        <w:rPr>
          <w:rFonts w:ascii="Book Antiqua" w:hAnsi="Book Antiqua"/>
        </w:rPr>
        <w:t>.</w:t>
      </w:r>
    </w:p>
    <w:p w14:paraId="2795D205" w14:textId="77777777" w:rsidR="00032E5B" w:rsidRPr="004227FC" w:rsidRDefault="00032E5B" w:rsidP="004227FC">
      <w:pPr>
        <w:adjustRightInd w:val="0"/>
        <w:snapToGrid w:val="0"/>
        <w:spacing w:line="360" w:lineRule="auto"/>
        <w:jc w:val="both"/>
        <w:rPr>
          <w:rFonts w:ascii="Book Antiqua" w:hAnsi="Book Antiqua"/>
        </w:rPr>
      </w:pPr>
    </w:p>
    <w:p w14:paraId="6AD35A39" w14:textId="5AD1DEFD" w:rsidR="007819AD" w:rsidRPr="004227FC" w:rsidRDefault="007819AD" w:rsidP="004227FC">
      <w:pPr>
        <w:adjustRightInd w:val="0"/>
        <w:snapToGrid w:val="0"/>
        <w:spacing w:line="360" w:lineRule="auto"/>
        <w:jc w:val="both"/>
        <w:rPr>
          <w:rFonts w:ascii="Book Antiqua" w:hAnsi="Book Antiqua"/>
          <w:b/>
          <w:i/>
        </w:rPr>
      </w:pPr>
      <w:r w:rsidRPr="004227FC">
        <w:rPr>
          <w:rFonts w:ascii="Book Antiqua" w:hAnsi="Book Antiqua"/>
          <w:b/>
          <w:i/>
        </w:rPr>
        <w:t>I</w:t>
      </w:r>
      <w:r w:rsidR="00CC2B00" w:rsidRPr="004227FC">
        <w:rPr>
          <w:rFonts w:ascii="Book Antiqua" w:hAnsi="Book Antiqua"/>
          <w:b/>
          <w:i/>
        </w:rPr>
        <w:t>nclusion and exclusion criteria</w:t>
      </w:r>
    </w:p>
    <w:p w14:paraId="4939327E" w14:textId="0BF9C06F" w:rsidR="007819AD" w:rsidRPr="004227FC" w:rsidRDefault="007819AD" w:rsidP="004227FC">
      <w:pPr>
        <w:adjustRightInd w:val="0"/>
        <w:snapToGrid w:val="0"/>
        <w:spacing w:line="360" w:lineRule="auto"/>
        <w:jc w:val="both"/>
        <w:rPr>
          <w:rFonts w:ascii="Book Antiqua" w:hAnsi="Book Antiqua"/>
        </w:rPr>
      </w:pPr>
      <w:r w:rsidRPr="004227FC">
        <w:rPr>
          <w:rFonts w:ascii="Book Antiqua" w:hAnsi="Book Antiqua"/>
        </w:rPr>
        <w:t>A study was included if it satisfied all of the following: (</w:t>
      </w:r>
      <w:r w:rsidR="00CC2B00" w:rsidRPr="004227FC">
        <w:rPr>
          <w:rFonts w:ascii="Book Antiqua" w:hAnsi="Book Antiqua"/>
        </w:rPr>
        <w:t>1</w:t>
      </w:r>
      <w:r w:rsidRPr="004227FC">
        <w:rPr>
          <w:rFonts w:ascii="Book Antiqua" w:hAnsi="Book Antiqua"/>
        </w:rPr>
        <w:t xml:space="preserve">) </w:t>
      </w:r>
      <w:r w:rsidR="00CC2B00" w:rsidRPr="004227FC">
        <w:rPr>
          <w:rFonts w:ascii="Book Antiqua" w:hAnsi="Book Antiqua"/>
        </w:rPr>
        <w:t>A</w:t>
      </w:r>
      <w:r w:rsidRPr="004227FC">
        <w:rPr>
          <w:rFonts w:ascii="Book Antiqua" w:hAnsi="Book Antiqua"/>
        </w:rPr>
        <w:t xml:space="preserve"> randomized trial, prospective co</w:t>
      </w:r>
      <w:r w:rsidR="00CC2B00" w:rsidRPr="004227FC">
        <w:rPr>
          <w:rFonts w:ascii="Book Antiqua" w:hAnsi="Book Antiqua"/>
        </w:rPr>
        <w:t>hort, or a retrospective cohort;</w:t>
      </w:r>
      <w:r w:rsidRPr="004227FC">
        <w:rPr>
          <w:rFonts w:ascii="Book Antiqua" w:hAnsi="Book Antiqua"/>
        </w:rPr>
        <w:t xml:space="preserve"> </w:t>
      </w:r>
      <w:r w:rsidR="008C2D48" w:rsidRPr="008C2D48">
        <w:rPr>
          <w:rFonts w:ascii="Book Antiqua" w:eastAsia="宋体" w:hAnsi="Book Antiqua"/>
          <w:lang w:eastAsia="zh-CN"/>
        </w:rPr>
        <w:t xml:space="preserve">and </w:t>
      </w:r>
      <w:r w:rsidRPr="004227FC">
        <w:rPr>
          <w:rFonts w:ascii="Book Antiqua" w:hAnsi="Book Antiqua"/>
        </w:rPr>
        <w:t>(</w:t>
      </w:r>
      <w:r w:rsidR="00CC2B00" w:rsidRPr="004227FC">
        <w:rPr>
          <w:rFonts w:ascii="Book Antiqua" w:hAnsi="Book Antiqua"/>
        </w:rPr>
        <w:t>2</w:t>
      </w:r>
      <w:r w:rsidRPr="004227FC">
        <w:rPr>
          <w:rFonts w:ascii="Book Antiqua" w:hAnsi="Book Antiqua"/>
        </w:rPr>
        <w:t xml:space="preserve">) </w:t>
      </w:r>
      <w:r w:rsidR="00CC2B00" w:rsidRPr="004227FC">
        <w:rPr>
          <w:rFonts w:ascii="Book Antiqua" w:hAnsi="Book Antiqua"/>
        </w:rPr>
        <w:t xml:space="preserve">Reporting </w:t>
      </w:r>
      <w:r w:rsidRPr="004227FC">
        <w:rPr>
          <w:rFonts w:ascii="Book Antiqua" w:hAnsi="Book Antiqua"/>
        </w:rPr>
        <w:t xml:space="preserve">outcomes of patients who received aggressive hydration versus patients who received non-aggressive hydration. </w:t>
      </w:r>
      <w:r w:rsidR="00013481" w:rsidRPr="004227FC">
        <w:rPr>
          <w:rFonts w:ascii="Book Antiqua" w:hAnsi="Book Antiqua"/>
        </w:rPr>
        <w:t>Aggressive IVF amount administered had variation between studies (from 3 m</w:t>
      </w:r>
      <w:r w:rsidR="00CC2B00" w:rsidRPr="004227FC">
        <w:rPr>
          <w:rFonts w:ascii="Book Antiqua" w:hAnsi="Book Antiqua"/>
        </w:rPr>
        <w:t>L/kg/h</w:t>
      </w:r>
      <w:r w:rsidR="00013481" w:rsidRPr="004227FC">
        <w:rPr>
          <w:rFonts w:ascii="Book Antiqua" w:hAnsi="Book Antiqua"/>
        </w:rPr>
        <w:t xml:space="preserve"> to 5</w:t>
      </w:r>
      <w:r w:rsidR="00CC2B00" w:rsidRPr="004227FC">
        <w:rPr>
          <w:rFonts w:ascii="Book Antiqua" w:hAnsi="Book Antiqua"/>
        </w:rPr>
        <w:t xml:space="preserve"> </w:t>
      </w:r>
      <w:r w:rsidR="00013481" w:rsidRPr="004227FC">
        <w:rPr>
          <w:rFonts w:ascii="Book Antiqua" w:hAnsi="Book Antiqua"/>
        </w:rPr>
        <w:t>m</w:t>
      </w:r>
      <w:r w:rsidR="00CC2B00" w:rsidRPr="004227FC">
        <w:rPr>
          <w:rFonts w:ascii="Book Antiqua" w:hAnsi="Book Antiqua"/>
        </w:rPr>
        <w:t>L</w:t>
      </w:r>
      <w:r w:rsidR="00A3128E">
        <w:rPr>
          <w:rFonts w:ascii="Book Antiqua" w:hAnsi="Book Antiqua"/>
        </w:rPr>
        <w:t>/kg</w:t>
      </w:r>
      <w:r w:rsidR="004712C3">
        <w:rPr>
          <w:rFonts w:ascii="Book Antiqua" w:eastAsia="宋体" w:hAnsi="Book Antiqua" w:hint="eastAsia"/>
          <w:lang w:eastAsia="zh-CN"/>
        </w:rPr>
        <w:t>/h</w:t>
      </w:r>
      <w:r w:rsidR="00013481" w:rsidRPr="004227FC">
        <w:rPr>
          <w:rFonts w:ascii="Book Antiqua" w:hAnsi="Book Antiqua"/>
        </w:rPr>
        <w:t xml:space="preserve"> in first 24</w:t>
      </w:r>
      <w:r w:rsidR="00CC2B00" w:rsidRPr="004227FC">
        <w:rPr>
          <w:rFonts w:ascii="Book Antiqua" w:hAnsi="Book Antiqua"/>
        </w:rPr>
        <w:t xml:space="preserve"> h</w:t>
      </w:r>
      <w:r w:rsidR="00013481" w:rsidRPr="004227FC">
        <w:rPr>
          <w:rFonts w:ascii="Book Antiqua" w:hAnsi="Book Antiqua"/>
        </w:rPr>
        <w:t>)</w:t>
      </w:r>
      <w:r w:rsidR="00D70D65" w:rsidRPr="004227FC">
        <w:rPr>
          <w:rFonts w:ascii="Book Antiqua" w:hAnsi="Book Antiqua"/>
        </w:rPr>
        <w:t>, but the definitions were still compliant with guideline definition of aggressive IVF hydration therapy</w:t>
      </w:r>
      <w:r w:rsidR="00013481" w:rsidRPr="004227FC">
        <w:rPr>
          <w:rFonts w:ascii="Book Antiqua" w:hAnsi="Book Antiqua"/>
        </w:rPr>
        <w:t xml:space="preserve">. </w:t>
      </w:r>
      <w:r w:rsidRPr="004227FC">
        <w:rPr>
          <w:rFonts w:ascii="Book Antiqua" w:hAnsi="Book Antiqua"/>
        </w:rPr>
        <w:t>Studies that reported only outcomes of one group, studies that did not clearly define the rate of fluid administration, studies that were published as conference abstracts, case reports, narrative reviews, or studies that were designed as case-control studies were excluded from our current study.</w:t>
      </w:r>
    </w:p>
    <w:p w14:paraId="39A6E1B5" w14:textId="77777777" w:rsidR="00032E5B" w:rsidRPr="004227FC" w:rsidRDefault="00032E5B" w:rsidP="004227FC">
      <w:pPr>
        <w:adjustRightInd w:val="0"/>
        <w:snapToGrid w:val="0"/>
        <w:spacing w:line="360" w:lineRule="auto"/>
        <w:jc w:val="both"/>
        <w:rPr>
          <w:rFonts w:ascii="Book Antiqua" w:hAnsi="Book Antiqua"/>
        </w:rPr>
      </w:pPr>
    </w:p>
    <w:p w14:paraId="3252FA4B" w14:textId="6B30AB4D" w:rsidR="007819AD" w:rsidRPr="004227FC" w:rsidRDefault="007819AD" w:rsidP="004227FC">
      <w:pPr>
        <w:adjustRightInd w:val="0"/>
        <w:snapToGrid w:val="0"/>
        <w:spacing w:line="360" w:lineRule="auto"/>
        <w:jc w:val="both"/>
        <w:rPr>
          <w:rFonts w:ascii="Book Antiqua" w:hAnsi="Book Antiqua"/>
          <w:b/>
          <w:i/>
        </w:rPr>
      </w:pPr>
      <w:r w:rsidRPr="004227FC">
        <w:rPr>
          <w:rFonts w:ascii="Book Antiqua" w:hAnsi="Book Antiqua"/>
          <w:b/>
          <w:i/>
        </w:rPr>
        <w:t>Dat</w:t>
      </w:r>
      <w:r w:rsidR="00CC2B00" w:rsidRPr="004227FC">
        <w:rPr>
          <w:rFonts w:ascii="Book Antiqua" w:hAnsi="Book Antiqua"/>
          <w:b/>
          <w:i/>
        </w:rPr>
        <w:t>a extraction</w:t>
      </w:r>
    </w:p>
    <w:p w14:paraId="3458E604" w14:textId="054D8636" w:rsidR="007819AD" w:rsidRPr="004227FC" w:rsidRDefault="007819AD" w:rsidP="004227FC">
      <w:pPr>
        <w:pStyle w:val="1"/>
        <w:adjustRightInd w:val="0"/>
        <w:snapToGrid w:val="0"/>
        <w:spacing w:line="360" w:lineRule="auto"/>
        <w:jc w:val="both"/>
        <w:rPr>
          <w:rFonts w:ascii="Book Antiqua" w:hAnsi="Book Antiqua" w:cs="Times New Roman"/>
          <w:color w:val="auto"/>
          <w:sz w:val="24"/>
          <w:szCs w:val="24"/>
          <w:lang w:eastAsia="zh-CN"/>
        </w:rPr>
      </w:pPr>
      <w:r w:rsidRPr="004227FC">
        <w:rPr>
          <w:rFonts w:ascii="Book Antiqua" w:hAnsi="Book Antiqua"/>
          <w:sz w:val="24"/>
          <w:szCs w:val="24"/>
        </w:rPr>
        <w:t>Two authors (</w:t>
      </w:r>
      <w:r w:rsidR="00CC2B00" w:rsidRPr="004227FC">
        <w:rPr>
          <w:rFonts w:ascii="Book Antiqua" w:hAnsi="Book Antiqua" w:cs="Times New Roman"/>
          <w:color w:val="auto"/>
          <w:sz w:val="24"/>
          <w:szCs w:val="24"/>
          <w:lang w:eastAsia="zh-CN"/>
        </w:rPr>
        <w:t>Mohamed M Gad, C Roberto Simons-Linares</w:t>
      </w:r>
      <w:r w:rsidRPr="004227FC">
        <w:rPr>
          <w:rFonts w:ascii="Book Antiqua" w:hAnsi="Book Antiqua"/>
          <w:sz w:val="24"/>
          <w:szCs w:val="24"/>
        </w:rPr>
        <w:t xml:space="preserve">) independently screened the titles and abstracts of the search results after removing duplicated studies. Same two authors selected full-text studies for screening and performed </w:t>
      </w:r>
      <w:r w:rsidRPr="004227FC">
        <w:rPr>
          <w:rFonts w:ascii="Book Antiqua" w:hAnsi="Book Antiqua"/>
          <w:sz w:val="24"/>
          <w:szCs w:val="24"/>
        </w:rPr>
        <w:lastRenderedPageBreak/>
        <w:t>the final data extraction of the baseline characteristics as well as outcomes of interest. Any conflicts were settled by consensus between the authors.</w:t>
      </w:r>
    </w:p>
    <w:p w14:paraId="522DB911" w14:textId="77777777" w:rsidR="00032E5B" w:rsidRPr="004227FC" w:rsidRDefault="00032E5B" w:rsidP="004227FC">
      <w:pPr>
        <w:adjustRightInd w:val="0"/>
        <w:snapToGrid w:val="0"/>
        <w:spacing w:line="360" w:lineRule="auto"/>
        <w:jc w:val="both"/>
        <w:rPr>
          <w:rFonts w:ascii="Book Antiqua" w:hAnsi="Book Antiqua"/>
        </w:rPr>
      </w:pPr>
    </w:p>
    <w:p w14:paraId="517CE7F7" w14:textId="68AEB254" w:rsidR="007819AD" w:rsidRPr="004227FC" w:rsidRDefault="00CC2B00" w:rsidP="004227FC">
      <w:pPr>
        <w:adjustRightInd w:val="0"/>
        <w:snapToGrid w:val="0"/>
        <w:spacing w:line="360" w:lineRule="auto"/>
        <w:jc w:val="both"/>
        <w:rPr>
          <w:rFonts w:ascii="Book Antiqua" w:hAnsi="Book Antiqua"/>
          <w:b/>
          <w:i/>
        </w:rPr>
      </w:pPr>
      <w:r w:rsidRPr="004227FC">
        <w:rPr>
          <w:rFonts w:ascii="Book Antiqua" w:hAnsi="Book Antiqua"/>
          <w:b/>
          <w:i/>
        </w:rPr>
        <w:t>Definition of outcomes</w:t>
      </w:r>
    </w:p>
    <w:p w14:paraId="3FDBD7A1" w14:textId="169E5B5E" w:rsidR="007819AD" w:rsidRPr="004227FC" w:rsidRDefault="007819AD" w:rsidP="004227FC">
      <w:pPr>
        <w:adjustRightInd w:val="0"/>
        <w:snapToGrid w:val="0"/>
        <w:spacing w:line="360" w:lineRule="auto"/>
        <w:jc w:val="both"/>
        <w:rPr>
          <w:rFonts w:ascii="Book Antiqua" w:hAnsi="Book Antiqua"/>
        </w:rPr>
      </w:pPr>
      <w:r w:rsidRPr="004227FC">
        <w:rPr>
          <w:rFonts w:ascii="Book Antiqua" w:hAnsi="Book Antiqua"/>
        </w:rPr>
        <w:t xml:space="preserve">The primary outcome evaluated was in-hospital mortality. In-Hospital mortality was chosen due to the impactful consequential clinical management decision based on mortality outcomes as well as the uniform definition across all studies, corresponding with the least possible study heterogeneity. Secondary outcomes were </w:t>
      </w:r>
      <w:r w:rsidR="00CC2B00" w:rsidRPr="004227FC">
        <w:rPr>
          <w:rFonts w:ascii="Book Antiqua" w:hAnsi="Book Antiqua"/>
        </w:rPr>
        <w:t>SIRS</w:t>
      </w:r>
      <w:r w:rsidRPr="004227FC">
        <w:rPr>
          <w:rFonts w:ascii="Book Antiqua" w:hAnsi="Book Antiqua"/>
        </w:rPr>
        <w:t>, pancreatic necrosis, persistent organ failure, Acute Kidney Injury (AKI), and the need for mechanical ventilation. All outcomes were determined as per the study’s definition.</w:t>
      </w:r>
    </w:p>
    <w:p w14:paraId="3F2192A0" w14:textId="77777777" w:rsidR="00032E5B" w:rsidRPr="004227FC" w:rsidRDefault="00032E5B" w:rsidP="004227FC">
      <w:pPr>
        <w:adjustRightInd w:val="0"/>
        <w:snapToGrid w:val="0"/>
        <w:spacing w:line="360" w:lineRule="auto"/>
        <w:jc w:val="both"/>
        <w:rPr>
          <w:rFonts w:ascii="Book Antiqua" w:hAnsi="Book Antiqua"/>
        </w:rPr>
      </w:pPr>
    </w:p>
    <w:p w14:paraId="6FEC20B7" w14:textId="51A6CB8F" w:rsidR="007819AD" w:rsidRPr="004227FC" w:rsidRDefault="00CC2B00" w:rsidP="004227FC">
      <w:pPr>
        <w:adjustRightInd w:val="0"/>
        <w:snapToGrid w:val="0"/>
        <w:spacing w:line="360" w:lineRule="auto"/>
        <w:jc w:val="both"/>
        <w:rPr>
          <w:rFonts w:ascii="Book Antiqua" w:hAnsi="Book Antiqua"/>
          <w:b/>
          <w:i/>
        </w:rPr>
      </w:pPr>
      <w:r w:rsidRPr="004227FC">
        <w:rPr>
          <w:rFonts w:ascii="Book Antiqua" w:hAnsi="Book Antiqua"/>
          <w:b/>
          <w:i/>
        </w:rPr>
        <w:t>Assessment of studies quality</w:t>
      </w:r>
    </w:p>
    <w:p w14:paraId="50AFF587" w14:textId="1C99616A" w:rsidR="007819AD" w:rsidRPr="004227FC" w:rsidRDefault="007819AD" w:rsidP="004227FC">
      <w:pPr>
        <w:adjustRightInd w:val="0"/>
        <w:snapToGrid w:val="0"/>
        <w:spacing w:line="360" w:lineRule="auto"/>
        <w:jc w:val="both"/>
        <w:rPr>
          <w:rFonts w:ascii="Book Antiqua" w:hAnsi="Book Antiqua"/>
        </w:rPr>
      </w:pPr>
      <w:r w:rsidRPr="004227FC">
        <w:rPr>
          <w:rFonts w:ascii="Book Antiqua" w:hAnsi="Book Antiqua"/>
        </w:rPr>
        <w:t>The Cochrane risk of bias tool was utilized in randomized controlled tri</w:t>
      </w:r>
      <w:r w:rsidR="00CC2B00" w:rsidRPr="004227FC">
        <w:rPr>
          <w:rFonts w:ascii="Book Antiqua" w:hAnsi="Book Antiqua"/>
        </w:rPr>
        <w:t>als, and Newcastle-Ottawa Scale</w:t>
      </w:r>
      <w:r w:rsidRPr="004227FC">
        <w:rPr>
          <w:rFonts w:ascii="Book Antiqua" w:hAnsi="Book Antiqua"/>
        </w:rPr>
        <w:t xml:space="preserve"> was used in observational studies as advised by the Cochrane handbook of systematic reviews and meta-analysis.</w:t>
      </w:r>
    </w:p>
    <w:p w14:paraId="433ADB4E" w14:textId="77777777" w:rsidR="00CC2B00" w:rsidRPr="004227FC" w:rsidRDefault="00CC2B00" w:rsidP="004227FC">
      <w:pPr>
        <w:adjustRightInd w:val="0"/>
        <w:snapToGrid w:val="0"/>
        <w:spacing w:line="360" w:lineRule="auto"/>
        <w:jc w:val="both"/>
        <w:rPr>
          <w:rFonts w:ascii="Book Antiqua" w:hAnsi="Book Antiqua"/>
        </w:rPr>
      </w:pPr>
    </w:p>
    <w:p w14:paraId="0602C89D" w14:textId="5A9C5568" w:rsidR="00032E5B" w:rsidRPr="004227FC" w:rsidRDefault="007819AD" w:rsidP="004227FC">
      <w:pPr>
        <w:adjustRightInd w:val="0"/>
        <w:snapToGrid w:val="0"/>
        <w:spacing w:line="360" w:lineRule="auto"/>
        <w:jc w:val="both"/>
        <w:rPr>
          <w:rFonts w:ascii="Book Antiqua" w:hAnsi="Book Antiqua"/>
        </w:rPr>
      </w:pPr>
      <w:r w:rsidRPr="004227FC">
        <w:rPr>
          <w:rFonts w:ascii="Book Antiqua" w:hAnsi="Book Antiqua"/>
          <w:b/>
        </w:rPr>
        <w:t>Conventional meta-analysis statistical analysis:</w:t>
      </w:r>
      <w:r w:rsidR="00CC2B00" w:rsidRPr="004227FC">
        <w:rPr>
          <w:rFonts w:ascii="Book Antiqua" w:eastAsia="宋体" w:hAnsi="Book Antiqua"/>
          <w:lang w:eastAsia="zh-CN"/>
        </w:rPr>
        <w:t xml:space="preserve"> </w:t>
      </w:r>
      <w:r w:rsidRPr="004227FC">
        <w:rPr>
          <w:rFonts w:ascii="Book Antiqua" w:hAnsi="Book Antiqua"/>
        </w:rPr>
        <w:t>Categorical variables were described using weighted frequencies, and weig</w:t>
      </w:r>
      <w:r w:rsidR="00D5003D" w:rsidRPr="004227FC">
        <w:rPr>
          <w:rFonts w:ascii="Book Antiqua" w:hAnsi="Book Antiqua"/>
        </w:rPr>
        <w:t>hted means/ SD</w:t>
      </w:r>
      <w:r w:rsidRPr="004227FC">
        <w:rPr>
          <w:rFonts w:ascii="Book Antiqua" w:hAnsi="Book Antiqua"/>
        </w:rPr>
        <w:t xml:space="preserve"> were calculated for continuous variables. Weights were determined based on the sample size of each study. Fixed</w:t>
      </w:r>
      <w:r w:rsidR="00D5003D" w:rsidRPr="004227FC">
        <w:rPr>
          <w:rFonts w:ascii="Book Antiqua" w:hAnsi="Book Antiqua"/>
        </w:rPr>
        <w:t xml:space="preserve"> and Random effects risk ratios (RRs)</w:t>
      </w:r>
      <w:r w:rsidRPr="004227FC">
        <w:rPr>
          <w:rFonts w:ascii="Book Antiqua" w:hAnsi="Book Antiqua"/>
        </w:rPr>
        <w:t xml:space="preserve"> were calculated for all outcomes using inverse variance method-</w:t>
      </w:r>
      <w:proofErr w:type="spellStart"/>
      <w:r w:rsidRPr="004227FC">
        <w:rPr>
          <w:rFonts w:ascii="Book Antiqua" w:hAnsi="Book Antiqua"/>
        </w:rPr>
        <w:t>DerSimonian</w:t>
      </w:r>
      <w:proofErr w:type="spellEnd"/>
      <w:r w:rsidRPr="004227FC">
        <w:rPr>
          <w:rFonts w:ascii="Book Antiqua" w:hAnsi="Book Antiqua"/>
        </w:rPr>
        <w:t>-Laird estimator.</w:t>
      </w:r>
      <w:r w:rsidRPr="004227FC">
        <w:rPr>
          <w:rFonts w:ascii="Book Antiqua" w:hAnsi="Book Antiqua"/>
          <w:i/>
        </w:rPr>
        <w:t>I</w:t>
      </w:r>
      <w:r w:rsidRPr="004227FC">
        <w:rPr>
          <w:rFonts w:ascii="Book Antiqua" w:hAnsi="Book Antiqua"/>
          <w:vertAlign w:val="superscript"/>
        </w:rPr>
        <w:t>2</w:t>
      </w:r>
      <w:r w:rsidRPr="004227FC">
        <w:rPr>
          <w:rFonts w:ascii="Book Antiqua" w:hAnsi="Book Antiqua"/>
        </w:rPr>
        <w:t xml:space="preserve"> statistic was used to assess the heterogeneity between the included studies. A two-sided </w:t>
      </w:r>
      <w:r w:rsidRPr="004227FC">
        <w:rPr>
          <w:rFonts w:ascii="Book Antiqua" w:hAnsi="Book Antiqua"/>
          <w:i/>
        </w:rPr>
        <w:t>P</w:t>
      </w:r>
      <w:r w:rsidRPr="004227FC">
        <w:rPr>
          <w:rFonts w:ascii="Book Antiqua" w:hAnsi="Book Antiqua"/>
        </w:rPr>
        <w:t>-value of &lt;</w:t>
      </w:r>
      <w:r w:rsidR="00D5003D" w:rsidRPr="004227FC">
        <w:rPr>
          <w:rFonts w:ascii="Book Antiqua" w:hAnsi="Book Antiqua"/>
        </w:rPr>
        <w:t xml:space="preserve"> </w:t>
      </w:r>
      <w:r w:rsidRPr="004227FC">
        <w:rPr>
          <w:rFonts w:ascii="Book Antiqua" w:hAnsi="Book Antiqua"/>
        </w:rPr>
        <w:t xml:space="preserve">0.05 and </w:t>
      </w:r>
      <w:r w:rsidR="00D5003D" w:rsidRPr="004227FC">
        <w:rPr>
          <w:rFonts w:ascii="Book Antiqua" w:hAnsi="Book Antiqua"/>
        </w:rPr>
        <w:t>confidence interval (</w:t>
      </w:r>
      <w:r w:rsidRPr="004227FC">
        <w:rPr>
          <w:rFonts w:ascii="Book Antiqua" w:hAnsi="Book Antiqua"/>
        </w:rPr>
        <w:t>CI</w:t>
      </w:r>
      <w:r w:rsidR="00D5003D" w:rsidRPr="004227FC">
        <w:rPr>
          <w:rFonts w:ascii="Book Antiqua" w:hAnsi="Book Antiqua"/>
        </w:rPr>
        <w:t>)</w:t>
      </w:r>
      <w:r w:rsidRPr="004227FC">
        <w:rPr>
          <w:rFonts w:ascii="Book Antiqua" w:hAnsi="Book Antiqua"/>
        </w:rPr>
        <w:t xml:space="preserve"> of 95% were considered to be statistically significant, and all statistical analyses for the meta-analysis were performed with </w:t>
      </w:r>
      <w:r w:rsidR="006569AF" w:rsidRPr="004227FC">
        <w:rPr>
          <w:rFonts w:ascii="Book Antiqua" w:hAnsi="Book Antiqua"/>
        </w:rPr>
        <w:t xml:space="preserve">the </w:t>
      </w:r>
      <w:r w:rsidRPr="004227FC">
        <w:rPr>
          <w:rFonts w:ascii="Book Antiqua" w:hAnsi="Book Antiqua"/>
        </w:rPr>
        <w:t>use of RStudio</w:t>
      </w:r>
      <w:r w:rsidRPr="00490AFB">
        <w:rPr>
          <w:rFonts w:ascii="Book Antiqua" w:hAnsi="Book Antiqua"/>
          <w:vertAlign w:val="superscript"/>
        </w:rPr>
        <w:t>®</w:t>
      </w:r>
      <w:r w:rsidRPr="004227FC">
        <w:rPr>
          <w:rFonts w:ascii="Book Antiqua" w:hAnsi="Book Antiqua"/>
        </w:rPr>
        <w:t xml:space="preserve"> software package (meta) (RStudio, Boston, MA</w:t>
      </w:r>
      <w:r w:rsidR="00D5003D" w:rsidRPr="004227FC">
        <w:rPr>
          <w:rFonts w:ascii="Book Antiqua" w:hAnsi="Book Antiqua"/>
        </w:rPr>
        <w:t>, United States</w:t>
      </w:r>
      <w:r w:rsidRPr="004227FC">
        <w:rPr>
          <w:rFonts w:ascii="Book Antiqua" w:hAnsi="Book Antiqua"/>
        </w:rPr>
        <w:t>)</w:t>
      </w:r>
      <w:r w:rsidR="00B71593" w:rsidRPr="004227FC">
        <w:rPr>
          <w:rFonts w:ascii="Book Antiqua" w:hAnsi="Book Antiqua"/>
        </w:rPr>
        <w:t>.</w:t>
      </w:r>
    </w:p>
    <w:p w14:paraId="55D94BF8" w14:textId="77777777" w:rsidR="00032E5B" w:rsidRPr="004227FC" w:rsidRDefault="00032E5B" w:rsidP="004227FC">
      <w:pPr>
        <w:adjustRightInd w:val="0"/>
        <w:snapToGrid w:val="0"/>
        <w:spacing w:line="360" w:lineRule="auto"/>
        <w:jc w:val="both"/>
        <w:rPr>
          <w:rFonts w:ascii="Book Antiqua" w:hAnsi="Book Antiqua"/>
          <w:b/>
        </w:rPr>
      </w:pPr>
    </w:p>
    <w:p w14:paraId="17FB145B" w14:textId="06717519" w:rsidR="00C82B5C" w:rsidRPr="004227FC" w:rsidRDefault="00084460" w:rsidP="004227FC">
      <w:pPr>
        <w:adjustRightInd w:val="0"/>
        <w:snapToGrid w:val="0"/>
        <w:spacing w:line="360" w:lineRule="auto"/>
        <w:jc w:val="both"/>
        <w:rPr>
          <w:rFonts w:ascii="Book Antiqua" w:hAnsi="Book Antiqua"/>
          <w:u w:val="single"/>
        </w:rPr>
      </w:pPr>
      <w:r w:rsidRPr="004227FC">
        <w:rPr>
          <w:rFonts w:ascii="Book Antiqua" w:hAnsi="Book Antiqua"/>
          <w:b/>
          <w:u w:val="single"/>
        </w:rPr>
        <w:t>RESULTS</w:t>
      </w:r>
    </w:p>
    <w:p w14:paraId="1F7B70CD" w14:textId="7A99A11C" w:rsidR="00751433" w:rsidRPr="004227FC" w:rsidRDefault="00D5003D" w:rsidP="004227FC">
      <w:pPr>
        <w:adjustRightInd w:val="0"/>
        <w:snapToGrid w:val="0"/>
        <w:spacing w:line="360" w:lineRule="auto"/>
        <w:jc w:val="both"/>
        <w:rPr>
          <w:rFonts w:ascii="Book Antiqua" w:hAnsi="Book Antiqua"/>
        </w:rPr>
      </w:pPr>
      <w:r w:rsidRPr="004227FC">
        <w:rPr>
          <w:rFonts w:ascii="Book Antiqua" w:hAnsi="Book Antiqua"/>
        </w:rPr>
        <w:lastRenderedPageBreak/>
        <w:t>The initial search revealed 2</w:t>
      </w:r>
      <w:r w:rsidR="00047602" w:rsidRPr="004227FC">
        <w:rPr>
          <w:rFonts w:ascii="Book Antiqua" w:hAnsi="Book Antiqua"/>
        </w:rPr>
        <w:t xml:space="preserve">033 </w:t>
      </w:r>
      <w:r w:rsidR="000C005D" w:rsidRPr="004227FC">
        <w:rPr>
          <w:rFonts w:ascii="Book Antiqua" w:hAnsi="Book Antiqua"/>
        </w:rPr>
        <w:t>citations</w:t>
      </w:r>
      <w:r w:rsidR="006E46AB" w:rsidRPr="004227FC">
        <w:rPr>
          <w:rFonts w:ascii="Book Antiqua" w:hAnsi="Book Antiqua"/>
        </w:rPr>
        <w:t>, but a</w:t>
      </w:r>
      <w:r w:rsidR="005C594C" w:rsidRPr="004227FC">
        <w:rPr>
          <w:rFonts w:ascii="Book Antiqua" w:hAnsi="Book Antiqua"/>
        </w:rPr>
        <w:t xml:space="preserve"> total of </w:t>
      </w:r>
      <w:r w:rsidR="00047602" w:rsidRPr="004227FC">
        <w:rPr>
          <w:rFonts w:ascii="Book Antiqua" w:hAnsi="Book Antiqua"/>
        </w:rPr>
        <w:t xml:space="preserve">11 </w:t>
      </w:r>
      <w:r w:rsidR="005C594C" w:rsidRPr="004227FC">
        <w:rPr>
          <w:rFonts w:ascii="Book Antiqua" w:hAnsi="Book Antiqua"/>
        </w:rPr>
        <w:t>studies were included</w:t>
      </w:r>
      <w:r w:rsidR="000C73B4" w:rsidRPr="004227FC">
        <w:rPr>
          <w:rFonts w:ascii="Book Antiqua" w:hAnsi="Book Antiqua"/>
          <w:vertAlign w:val="superscript"/>
        </w:rPr>
        <w:fldChar w:fldCharType="begin">
          <w:fldData xml:space="preserve">PEVuZE5vdGU+PENpdGU+PEF1dGhvcj5NYW88L0F1dGhvcj48WWVhcj4yMDA5PC9ZZWFyPjxSZWNO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</w:fldData>
        </w:fldChar>
      </w:r>
      <w:r w:rsidR="00160DD1" w:rsidRPr="004227FC">
        <w:rPr>
          <w:rFonts w:ascii="Book Antiqua" w:hAnsi="Book Antiqua"/>
          <w:vertAlign w:val="superscript"/>
        </w:rPr>
        <w:instrText xml:space="preserve"> ADDIN EN.CITE </w:instrText>
      </w:r>
      <w:r w:rsidR="00160DD1" w:rsidRPr="004227FC">
        <w:rPr>
          <w:rFonts w:ascii="Book Antiqua" w:hAnsi="Book Antiqua"/>
          <w:vertAlign w:val="superscript"/>
        </w:rPr>
        <w:fldChar w:fldCharType="begin">
          <w:fldData xml:space="preserve">PEVuZE5vdGU+PENpdGU+PEF1dGhvcj5NYW88L0F1dGhvcj48WWVhcj4yMDA5PC9ZZWFyPjxSZWNO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</w:fldData>
        </w:fldChar>
      </w:r>
      <w:r w:rsidR="00160DD1" w:rsidRPr="004227FC">
        <w:rPr>
          <w:rFonts w:ascii="Book Antiqua" w:hAnsi="Book Antiqua"/>
          <w:vertAlign w:val="superscript"/>
        </w:rPr>
        <w:instrText xml:space="preserve"> ADDIN EN.CITE.DATA </w:instrText>
      </w:r>
      <w:r w:rsidR="00160DD1" w:rsidRPr="004227FC">
        <w:rPr>
          <w:rFonts w:ascii="Book Antiqua" w:hAnsi="Book Antiqua"/>
          <w:vertAlign w:val="superscript"/>
        </w:rPr>
      </w:r>
      <w:r w:rsidR="00160DD1" w:rsidRPr="004227FC">
        <w:rPr>
          <w:rFonts w:ascii="Book Antiqua" w:hAnsi="Book Antiqua"/>
          <w:vertAlign w:val="superscript"/>
        </w:rPr>
        <w:fldChar w:fldCharType="end"/>
      </w:r>
      <w:r w:rsidR="000C73B4" w:rsidRPr="004227FC">
        <w:rPr>
          <w:rFonts w:ascii="Book Antiqua" w:hAnsi="Book Antiqua"/>
          <w:vertAlign w:val="superscript"/>
        </w:rPr>
      </w:r>
      <w:r w:rsidR="000C73B4" w:rsidRPr="004227FC">
        <w:rPr>
          <w:rFonts w:ascii="Book Antiqua" w:hAnsi="Book Antiqua"/>
          <w:vertAlign w:val="superscript"/>
        </w:rPr>
        <w:fldChar w:fldCharType="separate"/>
      </w:r>
      <w:r w:rsidR="00160DD1" w:rsidRPr="004227FC">
        <w:rPr>
          <w:rFonts w:ascii="Book Antiqua" w:hAnsi="Book Antiqua"/>
          <w:noProof/>
          <w:vertAlign w:val="superscript"/>
        </w:rPr>
        <w:t>[11-21]</w:t>
      </w:r>
      <w:r w:rsidR="000C73B4" w:rsidRPr="004227FC">
        <w:rPr>
          <w:rFonts w:ascii="Book Antiqua" w:hAnsi="Book Antiqua"/>
          <w:vertAlign w:val="superscript"/>
        </w:rPr>
        <w:fldChar w:fldCharType="end"/>
      </w:r>
      <w:r w:rsidR="006E46AB" w:rsidRPr="004227FC">
        <w:rPr>
          <w:rFonts w:ascii="Book Antiqua" w:hAnsi="Book Antiqua"/>
        </w:rPr>
        <w:t xml:space="preserve">; </w:t>
      </w:r>
      <w:r w:rsidR="005C594C" w:rsidRPr="004227FC">
        <w:rPr>
          <w:rFonts w:ascii="Book Antiqua" w:hAnsi="Book Antiqua"/>
        </w:rPr>
        <w:t xml:space="preserve">giving a total of </w:t>
      </w:r>
      <w:r w:rsidRPr="004227FC">
        <w:rPr>
          <w:rFonts w:ascii="Book Antiqua" w:hAnsi="Book Antiqua"/>
        </w:rPr>
        <w:t>2</w:t>
      </w:r>
      <w:r w:rsidR="00047602" w:rsidRPr="004227FC">
        <w:rPr>
          <w:rFonts w:ascii="Book Antiqua" w:hAnsi="Book Antiqua"/>
        </w:rPr>
        <w:t xml:space="preserve">686 </w:t>
      </w:r>
      <w:r w:rsidR="005C594C" w:rsidRPr="004227FC">
        <w:rPr>
          <w:rFonts w:ascii="Book Antiqua" w:hAnsi="Book Antiqua"/>
        </w:rPr>
        <w:t xml:space="preserve">patients. </w:t>
      </w:r>
      <w:r w:rsidRPr="004227FC">
        <w:rPr>
          <w:rFonts w:ascii="Book Antiqua" w:hAnsi="Book Antiqua"/>
        </w:rPr>
        <w:t>1</w:t>
      </w:r>
      <w:r w:rsidR="00047602" w:rsidRPr="004227FC">
        <w:rPr>
          <w:rFonts w:ascii="Book Antiqua" w:hAnsi="Book Antiqua"/>
        </w:rPr>
        <w:t>256</w:t>
      </w:r>
      <w:r w:rsidR="005C594C" w:rsidRPr="004227FC">
        <w:rPr>
          <w:rFonts w:ascii="Book Antiqua" w:hAnsi="Book Antiqua"/>
        </w:rPr>
        <w:t xml:space="preserve"> received aggressive resuscitation</w:t>
      </w:r>
      <w:r w:rsidR="006569AF" w:rsidRPr="004227FC">
        <w:rPr>
          <w:rFonts w:ascii="Book Antiqua" w:hAnsi="Book Antiqua"/>
        </w:rPr>
        <w:t>,</w:t>
      </w:r>
      <w:r w:rsidR="005C594C" w:rsidRPr="004227FC">
        <w:rPr>
          <w:rFonts w:ascii="Book Antiqua" w:hAnsi="Book Antiqua"/>
        </w:rPr>
        <w:t xml:space="preserve"> and </w:t>
      </w:r>
      <w:r w:rsidRPr="004227FC">
        <w:rPr>
          <w:rFonts w:ascii="Book Antiqua" w:hAnsi="Book Antiqua"/>
        </w:rPr>
        <w:t>1</w:t>
      </w:r>
      <w:r w:rsidR="00047602" w:rsidRPr="004227FC">
        <w:rPr>
          <w:rFonts w:ascii="Book Antiqua" w:hAnsi="Book Antiqua"/>
        </w:rPr>
        <w:t>430</w:t>
      </w:r>
      <w:r w:rsidR="005C594C" w:rsidRPr="004227FC">
        <w:rPr>
          <w:rFonts w:ascii="Book Antiqua" w:hAnsi="Book Antiqua"/>
        </w:rPr>
        <w:t xml:space="preserve"> did not.</w:t>
      </w:r>
      <w:r w:rsidR="007B5D6C" w:rsidRPr="004227FC">
        <w:rPr>
          <w:rFonts w:ascii="Book Antiqua" w:hAnsi="Book Antiqua"/>
        </w:rPr>
        <w:t xml:space="preserve"> </w:t>
      </w:r>
      <w:r w:rsidR="006569AF" w:rsidRPr="004227FC">
        <w:rPr>
          <w:rFonts w:ascii="Book Antiqua" w:hAnsi="Book Antiqua"/>
        </w:rPr>
        <w:t>Four</w:t>
      </w:r>
      <w:r w:rsidR="006E46AB" w:rsidRPr="004227FC">
        <w:rPr>
          <w:rFonts w:ascii="Book Antiqua" w:hAnsi="Book Antiqua"/>
        </w:rPr>
        <w:t xml:space="preserve"> randomized controlled trials (RCTs) addressed the issue of </w:t>
      </w:r>
      <w:r w:rsidRPr="004227FC">
        <w:rPr>
          <w:rFonts w:ascii="Book Antiqua" w:hAnsi="Book Antiqua"/>
        </w:rPr>
        <w:t xml:space="preserve">aggressive IVF resuscitation </w:t>
      </w:r>
      <w:r w:rsidRPr="004227FC">
        <w:rPr>
          <w:rFonts w:ascii="Book Antiqua" w:hAnsi="Book Antiqua"/>
          <w:i/>
        </w:rPr>
        <w:t>vs</w:t>
      </w:r>
      <w:r w:rsidR="006E46AB" w:rsidRPr="004227FC">
        <w:rPr>
          <w:rFonts w:ascii="Book Antiqua" w:hAnsi="Book Antiqua"/>
        </w:rPr>
        <w:t xml:space="preserve"> non-aggressive IVF.</w:t>
      </w:r>
      <w:r w:rsidR="00473E11" w:rsidRPr="004227FC">
        <w:rPr>
          <w:rFonts w:ascii="Book Antiqua" w:hAnsi="Book Antiqua"/>
        </w:rPr>
        <w:t xml:space="preserve"> </w:t>
      </w:r>
      <w:r w:rsidR="006569AF" w:rsidRPr="004227FC">
        <w:rPr>
          <w:rFonts w:ascii="Book Antiqua" w:hAnsi="Book Antiqua"/>
        </w:rPr>
        <w:t>Seven</w:t>
      </w:r>
      <w:r w:rsidR="00473E11" w:rsidRPr="004227FC">
        <w:rPr>
          <w:rFonts w:ascii="Book Antiqua" w:hAnsi="Book Antiqua"/>
        </w:rPr>
        <w:t xml:space="preserve"> cohort studies were also included. The end-points for outcomes varied among studies</w:t>
      </w:r>
      <w:r w:rsidR="006569AF" w:rsidRPr="004227FC">
        <w:rPr>
          <w:rFonts w:ascii="Book Antiqua" w:hAnsi="Book Antiqua"/>
        </w:rPr>
        <w:t>,</w:t>
      </w:r>
      <w:r w:rsidR="00473E11" w:rsidRPr="004227FC">
        <w:rPr>
          <w:rFonts w:ascii="Book Antiqua" w:hAnsi="Book Antiqua"/>
        </w:rPr>
        <w:t xml:space="preserve"> and we tested for </w:t>
      </w:r>
      <w:r w:rsidR="00B12194" w:rsidRPr="004227FC">
        <w:rPr>
          <w:rFonts w:ascii="Book Antiqua" w:hAnsi="Book Antiqua"/>
        </w:rPr>
        <w:t>heterogeneity</w:t>
      </w:r>
      <w:r w:rsidR="00473E11" w:rsidRPr="004227FC">
        <w:rPr>
          <w:rFonts w:ascii="Book Antiqua" w:hAnsi="Book Antiqua"/>
        </w:rPr>
        <w:t xml:space="preserve">, which was found </w:t>
      </w:r>
      <w:r w:rsidRPr="004227FC">
        <w:rPr>
          <w:rFonts w:ascii="Book Antiqua" w:hAnsi="Book Antiqua"/>
        </w:rPr>
        <w:t>to be high between the studies.</w:t>
      </w:r>
    </w:p>
    <w:p w14:paraId="63FA315C" w14:textId="77777777" w:rsidR="007B5D6C" w:rsidRPr="004227FC" w:rsidRDefault="007B5D6C" w:rsidP="004227FC">
      <w:pPr>
        <w:adjustRightInd w:val="0"/>
        <w:snapToGrid w:val="0"/>
        <w:spacing w:line="360" w:lineRule="auto"/>
        <w:jc w:val="both"/>
        <w:rPr>
          <w:rFonts w:ascii="Book Antiqua" w:hAnsi="Book Antiqua"/>
        </w:rPr>
      </w:pPr>
    </w:p>
    <w:p w14:paraId="5DA33160" w14:textId="502D2F5C"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Mortality</w:t>
      </w:r>
    </w:p>
    <w:p w14:paraId="72CA423B" w14:textId="097FA342" w:rsidR="00711449" w:rsidRPr="004227FC" w:rsidRDefault="00711449" w:rsidP="004227FC">
      <w:pPr>
        <w:adjustRightInd w:val="0"/>
        <w:snapToGrid w:val="0"/>
        <w:spacing w:line="360" w:lineRule="auto"/>
        <w:jc w:val="both"/>
        <w:rPr>
          <w:rFonts w:ascii="Book Antiqua" w:hAnsi="Book Antiqua"/>
        </w:rPr>
      </w:pPr>
      <w:r w:rsidRPr="004227FC">
        <w:rPr>
          <w:rFonts w:ascii="Book Antiqua" w:hAnsi="Book Antiqua"/>
        </w:rPr>
        <w:t xml:space="preserve">There was no significant difference between the aggressive </w:t>
      </w:r>
      <w:r w:rsidR="005D68B7" w:rsidRPr="004227FC">
        <w:rPr>
          <w:rFonts w:ascii="Book Antiqua" w:hAnsi="Book Antiqua"/>
        </w:rPr>
        <w:t>(</w:t>
      </w:r>
      <w:r w:rsidR="00022916" w:rsidRPr="004227FC">
        <w:rPr>
          <w:rFonts w:ascii="Book Antiqua" w:hAnsi="Book Antiqua"/>
          <w:i/>
        </w:rPr>
        <w:t>n</w:t>
      </w:r>
      <w:r w:rsidR="00D5003D" w:rsidRPr="004227FC">
        <w:rPr>
          <w:rFonts w:ascii="Book Antiqua" w:hAnsi="Book Antiqua"/>
        </w:rPr>
        <w:t xml:space="preserve"> </w:t>
      </w:r>
      <w:r w:rsidR="00022916" w:rsidRPr="004227FC">
        <w:rPr>
          <w:rFonts w:ascii="Book Antiqua" w:hAnsi="Book Antiqua"/>
        </w:rPr>
        <w:t>=</w:t>
      </w:r>
      <w:r w:rsidR="00D5003D" w:rsidRPr="004227FC">
        <w:rPr>
          <w:rFonts w:ascii="Book Antiqua" w:hAnsi="Book Antiqua"/>
        </w:rPr>
        <w:t xml:space="preserve"> </w:t>
      </w:r>
      <w:r w:rsidR="005D68B7" w:rsidRPr="004227FC">
        <w:rPr>
          <w:rFonts w:ascii="Book Antiqua" w:hAnsi="Book Antiqua"/>
        </w:rPr>
        <w:t xml:space="preserve">1229) </w:t>
      </w:r>
      <w:r w:rsidRPr="004227FC">
        <w:rPr>
          <w:rFonts w:ascii="Book Antiqua" w:hAnsi="Book Antiqua"/>
        </w:rPr>
        <w:t xml:space="preserve">and non-aggressive IVF </w:t>
      </w:r>
      <w:r w:rsidR="005D68B7" w:rsidRPr="004227FC">
        <w:rPr>
          <w:rFonts w:ascii="Book Antiqua" w:hAnsi="Book Antiqua"/>
        </w:rPr>
        <w:t>(</w:t>
      </w:r>
      <w:r w:rsidR="00022916" w:rsidRPr="004227FC">
        <w:rPr>
          <w:rFonts w:ascii="Book Antiqua" w:hAnsi="Book Antiqua"/>
          <w:i/>
        </w:rPr>
        <w:t>n</w:t>
      </w:r>
      <w:r w:rsidR="00D5003D" w:rsidRPr="004227FC">
        <w:rPr>
          <w:rFonts w:ascii="Book Antiqua" w:hAnsi="Book Antiqua"/>
          <w:i/>
        </w:rPr>
        <w:t xml:space="preserve"> </w:t>
      </w:r>
      <w:r w:rsidR="00022916" w:rsidRPr="004227FC">
        <w:rPr>
          <w:rFonts w:ascii="Book Antiqua" w:hAnsi="Book Antiqua"/>
        </w:rPr>
        <w:t>=</w:t>
      </w:r>
      <w:r w:rsidR="00D5003D" w:rsidRPr="004227FC">
        <w:rPr>
          <w:rFonts w:ascii="Book Antiqua" w:hAnsi="Book Antiqua"/>
        </w:rPr>
        <w:t xml:space="preserve"> </w:t>
      </w:r>
      <w:r w:rsidR="005D68B7" w:rsidRPr="004227FC">
        <w:rPr>
          <w:rFonts w:ascii="Book Antiqua" w:hAnsi="Book Antiqua"/>
        </w:rPr>
        <w:t>1397) patients</w:t>
      </w:r>
      <w:r w:rsidR="00C620EE" w:rsidRPr="004227FC">
        <w:rPr>
          <w:rFonts w:ascii="Book Antiqua" w:hAnsi="Book Antiqua"/>
        </w:rPr>
        <w:t xml:space="preserve"> in terms of mortality benefit (RR</w:t>
      </w:r>
      <w:r w:rsidR="00D5003D" w:rsidRPr="004227FC">
        <w:rPr>
          <w:rFonts w:ascii="Book Antiqua" w:hAnsi="Book Antiqua"/>
        </w:rPr>
        <w:t>:</w:t>
      </w:r>
      <w:r w:rsidR="00C620EE" w:rsidRPr="004227FC">
        <w:rPr>
          <w:rFonts w:ascii="Book Antiqua" w:hAnsi="Book Antiqua"/>
        </w:rPr>
        <w:t xml:space="preserve"> </w:t>
      </w:r>
      <w:r w:rsidR="00B947CF" w:rsidRPr="004227FC">
        <w:rPr>
          <w:rFonts w:ascii="Book Antiqua" w:hAnsi="Book Antiqua"/>
        </w:rPr>
        <w:t>1.30</w:t>
      </w:r>
      <w:r w:rsidR="00C620EE" w:rsidRPr="004227FC">
        <w:rPr>
          <w:rFonts w:ascii="Book Antiqua" w:hAnsi="Book Antiqua"/>
        </w:rPr>
        <w:t xml:space="preserve">; </w:t>
      </w:r>
      <w:r w:rsidR="00B20721">
        <w:rPr>
          <w:rFonts w:ascii="Book Antiqua" w:hAnsi="Book Antiqua"/>
        </w:rPr>
        <w:t>95%CI:</w:t>
      </w:r>
      <w:r w:rsidR="00C620EE" w:rsidRPr="004227FC">
        <w:rPr>
          <w:rFonts w:ascii="Book Antiqua" w:hAnsi="Book Antiqua"/>
        </w:rPr>
        <w:t xml:space="preserve"> 0.</w:t>
      </w:r>
      <w:r w:rsidR="00B947CF" w:rsidRPr="004227FC">
        <w:rPr>
          <w:rFonts w:ascii="Book Antiqua" w:hAnsi="Book Antiqua"/>
        </w:rPr>
        <w:t>79</w:t>
      </w:r>
      <w:r w:rsidR="00C620EE" w:rsidRPr="004227FC">
        <w:rPr>
          <w:rFonts w:ascii="Book Antiqua" w:hAnsi="Book Antiqua"/>
        </w:rPr>
        <w:t>-</w:t>
      </w:r>
      <w:r w:rsidR="00B947CF" w:rsidRPr="004227FC">
        <w:rPr>
          <w:rFonts w:ascii="Book Antiqua" w:hAnsi="Book Antiqua"/>
        </w:rPr>
        <w:t>2.12</w:t>
      </w:r>
      <w:r w:rsidR="00C620EE" w:rsidRPr="004227FC">
        <w:rPr>
          <w:rFonts w:ascii="Book Antiqua" w:hAnsi="Book Antiqua"/>
        </w:rPr>
        <w:t>)</w:t>
      </w:r>
      <w:r w:rsidRPr="004227FC">
        <w:rPr>
          <w:rFonts w:ascii="Book Antiqua" w:hAnsi="Book Antiqua"/>
        </w:rPr>
        <w:t xml:space="preserve">. </w:t>
      </w:r>
      <w:r w:rsidR="00996456" w:rsidRPr="004227FC">
        <w:rPr>
          <w:rFonts w:ascii="Book Antiqua" w:hAnsi="Book Antiqua"/>
        </w:rPr>
        <w:t xml:space="preserve">In most </w:t>
      </w:r>
      <w:r w:rsidR="007170AA" w:rsidRPr="004227FC">
        <w:rPr>
          <w:rFonts w:ascii="Book Antiqua" w:hAnsi="Book Antiqua"/>
        </w:rPr>
        <w:t>studies,</w:t>
      </w:r>
      <w:r w:rsidR="00996456" w:rsidRPr="004227FC">
        <w:rPr>
          <w:rFonts w:ascii="Book Antiqua" w:hAnsi="Book Antiqua"/>
        </w:rPr>
        <w:t xml:space="preserve"> the mortality was not significantly different</w:t>
      </w:r>
      <w:r w:rsidR="006569AF" w:rsidRPr="004227FC">
        <w:rPr>
          <w:rFonts w:ascii="Book Antiqua" w:hAnsi="Book Antiqua"/>
        </w:rPr>
        <w:t>,</w:t>
      </w:r>
      <w:r w:rsidR="00996456" w:rsidRPr="004227FC">
        <w:rPr>
          <w:rFonts w:ascii="Book Antiqua" w:hAnsi="Book Antiqua"/>
        </w:rPr>
        <w:t xml:space="preserve"> and this could be due to the low mortality and small sample size. </w:t>
      </w:r>
      <w:r w:rsidR="007170AA" w:rsidRPr="004227FC">
        <w:rPr>
          <w:rFonts w:ascii="Book Antiqua" w:hAnsi="Book Antiqua"/>
        </w:rPr>
        <w:t xml:space="preserve">With the exception of the study by Yamashita </w:t>
      </w:r>
      <w:r w:rsidR="007170AA" w:rsidRPr="004227FC">
        <w:rPr>
          <w:rFonts w:ascii="Book Antiqua" w:hAnsi="Book Antiqua"/>
          <w:i/>
        </w:rPr>
        <w:t>et al</w:t>
      </w:r>
      <w:r w:rsidR="00CB3E1F" w:rsidRPr="004227FC">
        <w:rPr>
          <w:rFonts w:ascii="Book Antiqua" w:hAnsi="Book Antiqua"/>
          <w:vertAlign w:val="superscript"/>
        </w:rPr>
        <w:fldChar w:fldCharType="begin">
          <w:fldData xml:space="preserve">PEVuZE5vdGU+PENpdGU+PEF1dGhvcj5ZYW1hc2hpdGE8L0F1dGhvcj48WWVhcj4yMDE5PC9ZZWFy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</w:fldData>
        </w:fldChar>
      </w:r>
      <w:r w:rsidR="00CB3E1F" w:rsidRPr="004227FC">
        <w:rPr>
          <w:rFonts w:ascii="Book Antiqua" w:hAnsi="Book Antiqua"/>
          <w:vertAlign w:val="superscript"/>
        </w:rPr>
        <w:instrText xml:space="preserve"> ADDIN EN.CITE </w:instrText>
      </w:r>
      <w:r w:rsidR="00CB3E1F" w:rsidRPr="004227FC">
        <w:rPr>
          <w:rFonts w:ascii="Book Antiqua" w:hAnsi="Book Antiqua"/>
          <w:vertAlign w:val="superscript"/>
        </w:rPr>
        <w:fldChar w:fldCharType="begin">
          <w:fldData xml:space="preserve">PEVuZE5vdGU+PENpdGU+PEF1dGhvcj5ZYW1hc2hpdGE8L0F1dGhvcj48WWVhcj4yMDE5PC9ZZWFy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</w:fldData>
        </w:fldChar>
      </w:r>
      <w:r w:rsidR="00CB3E1F" w:rsidRPr="004227FC">
        <w:rPr>
          <w:rFonts w:ascii="Book Antiqua" w:hAnsi="Book Antiqua"/>
          <w:vertAlign w:val="superscript"/>
        </w:rPr>
        <w:instrText xml:space="preserve"> ADDIN EN.CITE.DATA </w:instrText>
      </w:r>
      <w:r w:rsidR="00CB3E1F" w:rsidRPr="004227FC">
        <w:rPr>
          <w:rFonts w:ascii="Book Antiqua" w:hAnsi="Book Antiqua"/>
          <w:vertAlign w:val="superscript"/>
        </w:rPr>
      </w:r>
      <w:r w:rsidR="00CB3E1F" w:rsidRPr="004227FC">
        <w:rPr>
          <w:rFonts w:ascii="Book Antiqua" w:hAnsi="Book Antiqua"/>
          <w:vertAlign w:val="superscript"/>
        </w:rPr>
        <w:fldChar w:fldCharType="end"/>
      </w:r>
      <w:r w:rsidR="00CB3E1F" w:rsidRPr="004227FC">
        <w:rPr>
          <w:rFonts w:ascii="Book Antiqua" w:hAnsi="Book Antiqua"/>
          <w:vertAlign w:val="superscript"/>
        </w:rPr>
      </w:r>
      <w:r w:rsidR="00CB3E1F" w:rsidRPr="004227FC">
        <w:rPr>
          <w:rFonts w:ascii="Book Antiqua" w:hAnsi="Book Antiqua"/>
          <w:vertAlign w:val="superscript"/>
        </w:rPr>
        <w:fldChar w:fldCharType="separate"/>
      </w:r>
      <w:r w:rsidR="00CB3E1F" w:rsidRPr="004227FC">
        <w:rPr>
          <w:rFonts w:ascii="Book Antiqua" w:hAnsi="Book Antiqua"/>
          <w:noProof/>
          <w:vertAlign w:val="superscript"/>
        </w:rPr>
        <w:t>[18]</w:t>
      </w:r>
      <w:r w:rsidR="00CB3E1F" w:rsidRPr="004227FC">
        <w:rPr>
          <w:rFonts w:ascii="Book Antiqua" w:hAnsi="Book Antiqua"/>
          <w:vertAlign w:val="superscript"/>
        </w:rPr>
        <w:fldChar w:fldCharType="end"/>
      </w:r>
      <w:r w:rsidR="00C620EE" w:rsidRPr="004227FC">
        <w:rPr>
          <w:rFonts w:ascii="Book Antiqua" w:hAnsi="Book Antiqua"/>
        </w:rPr>
        <w:t xml:space="preserve"> </w:t>
      </w:r>
      <w:r w:rsidR="007170AA" w:rsidRPr="004227FC">
        <w:rPr>
          <w:rFonts w:ascii="Book Antiqua" w:hAnsi="Book Antiqua"/>
        </w:rPr>
        <w:t xml:space="preserve">that studied over one thousand patients and </w:t>
      </w:r>
      <w:r w:rsidR="00C620EE" w:rsidRPr="004227FC">
        <w:rPr>
          <w:rFonts w:ascii="Book Antiqua" w:hAnsi="Book Antiqua"/>
        </w:rPr>
        <w:t xml:space="preserve">had </w:t>
      </w:r>
      <w:r w:rsidR="007170AA" w:rsidRPr="004227FC">
        <w:rPr>
          <w:rFonts w:ascii="Book Antiqua" w:hAnsi="Book Antiqua"/>
        </w:rPr>
        <w:t xml:space="preserve">over 130 events (deaths); </w:t>
      </w:r>
      <w:r w:rsidR="00C620EE" w:rsidRPr="004227FC">
        <w:rPr>
          <w:rFonts w:ascii="Book Antiqua" w:hAnsi="Book Antiqua"/>
        </w:rPr>
        <w:t xml:space="preserve">but </w:t>
      </w:r>
      <w:r w:rsidR="007170AA" w:rsidRPr="004227FC">
        <w:rPr>
          <w:rFonts w:ascii="Book Antiqua" w:hAnsi="Book Antiqua"/>
        </w:rPr>
        <w:t>the investigators did not find mortality difference between groups. However, i</w:t>
      </w:r>
      <w:r w:rsidR="00996456" w:rsidRPr="004227FC">
        <w:rPr>
          <w:rFonts w:ascii="Book Antiqua" w:hAnsi="Book Antiqua"/>
        </w:rPr>
        <w:t xml:space="preserve">n </w:t>
      </w:r>
      <w:r w:rsidR="007170AA" w:rsidRPr="004227FC">
        <w:rPr>
          <w:rFonts w:ascii="Book Antiqua" w:hAnsi="Book Antiqua"/>
        </w:rPr>
        <w:t xml:space="preserve">only </w:t>
      </w:r>
      <w:r w:rsidR="00996456" w:rsidRPr="004227FC">
        <w:rPr>
          <w:rFonts w:ascii="Book Antiqua" w:hAnsi="Book Antiqua"/>
        </w:rPr>
        <w:t xml:space="preserve">one study by </w:t>
      </w:r>
      <w:proofErr w:type="spellStart"/>
      <w:r w:rsidR="00996456" w:rsidRPr="004227FC">
        <w:rPr>
          <w:rFonts w:ascii="Book Antiqua" w:hAnsi="Book Antiqua"/>
        </w:rPr>
        <w:t>Wa</w:t>
      </w:r>
      <w:r w:rsidR="007170AA" w:rsidRPr="004227FC">
        <w:rPr>
          <w:rFonts w:ascii="Book Antiqua" w:hAnsi="Book Antiqua"/>
        </w:rPr>
        <w:t>r</w:t>
      </w:r>
      <w:r w:rsidR="00996456" w:rsidRPr="004227FC">
        <w:rPr>
          <w:rFonts w:ascii="Book Antiqua" w:hAnsi="Book Antiqua"/>
        </w:rPr>
        <w:t>ndorf</w:t>
      </w:r>
      <w:proofErr w:type="spellEnd"/>
      <w:r w:rsidR="00996456" w:rsidRPr="004227FC">
        <w:rPr>
          <w:rFonts w:ascii="Book Antiqua" w:hAnsi="Book Antiqua"/>
        </w:rPr>
        <w:t xml:space="preserve"> </w:t>
      </w:r>
      <w:r w:rsidR="00996456" w:rsidRPr="004227FC">
        <w:rPr>
          <w:rFonts w:ascii="Book Antiqua" w:hAnsi="Book Antiqua"/>
          <w:i/>
        </w:rPr>
        <w:t>et al</w:t>
      </w:r>
      <w:r w:rsidR="00CB3E1F" w:rsidRPr="004227FC">
        <w:rPr>
          <w:rFonts w:ascii="Book Antiqua" w:hAnsi="Book Antiqua"/>
          <w:vertAlign w:val="superscript"/>
        </w:rPr>
        <w:fldChar w:fldCharType="begin"/>
      </w:r>
      <w:r w:rsidR="00CB3E1F" w:rsidRPr="004227FC">
        <w:rPr>
          <w:rFonts w:ascii="Book Antiqua" w:hAnsi="Book Antiqua"/>
          <w:vertAlign w:val="superscript"/>
        </w:rPr>
        <w:instrText xml:space="preserve"> ADDIN EN.CITE &lt;EndNote&gt;&lt;Cite&gt;&lt;Author&gt;Warndorf&lt;/Author&gt;&lt;Year&gt;2011&lt;/Year&gt;&lt;RecNum&gt;9&lt;/RecNum&gt;&lt;DisplayText&gt;[16]&lt;/DisplayText&gt;&lt;record&gt;&lt;rec-number&gt;9&lt;/rec-number&gt;&lt;foreign-keys&gt;&lt;key app="EN" db-id="500f5x9rr2tszkew25fpterqertsvr9zs0xa" timestamp="1564089140"&gt;9&lt;/key&gt;&lt;/foreign-keys&gt;&lt;ref-type name="Journal Article"&gt;17&lt;/ref-type&gt;&lt;contributors&gt;&lt;authors&gt;&lt;author&gt;Warndorf, M. G.&lt;/author&gt;&lt;author&gt;Kurtzman, J. T.&lt;/author&gt;&lt;author&gt;Bartel, M. J.&lt;/author&gt;&lt;author&gt;Cox, M.&lt;/author&gt;&lt;author&gt;Mackenzie, T.&lt;/author&gt;&lt;author&gt;Robinson, S.&lt;/author&gt;&lt;author&gt;Burchard, P. R.&lt;/author&gt;&lt;author&gt;Gordon, S. R.&lt;/author&gt;&lt;author&gt;Gardner, T. B.&lt;/author&gt;&lt;/authors&gt;&lt;/contributors&gt;&lt;auth-address&gt;Dartmouth-Hitchcock Medical Center, Lebanon, New Hampshire 03756, USA.&lt;/auth-address&gt;&lt;titles&gt;&lt;title&gt;Early fluid resuscitation reduces morbidity among patients with acute pancreatitis&lt;/title&gt;&lt;secondary-title&gt;Clin Gastroenterol Hepatol&lt;/secondary-title&gt;&lt;/titles&gt;&lt;periodical&gt;&lt;full-title&gt;Clin Gastroenterol Hepatol&lt;/full-title&gt;&lt;/periodical&gt;&lt;pages&gt;705-9&lt;/pages&gt;&lt;volume&gt;9&lt;/volume&gt;&lt;number&gt;8&lt;/number&gt;&lt;edition&gt;2011/05/11&lt;/edition&gt;&lt;keywords&gt;&lt;keyword&gt;Adult&lt;/keyword&gt;&lt;keyword&gt;Aged&lt;/keyword&gt;&lt;keyword&gt;Female&lt;/keyword&gt;&lt;keyword&gt;Fluid Therapy/*methods&lt;/keyword&gt;&lt;keyword&gt;Humans&lt;/keyword&gt;&lt;keyword&gt;Incidence&lt;/keyword&gt;&lt;keyword&gt;Male&lt;/keyword&gt;&lt;keyword&gt;Middle Aged&lt;/keyword&gt;&lt;keyword&gt;Pancreatitis, Acute Necrotizing/complications/mortality/*pathology/*therapy&lt;/keyword&gt;&lt;keyword&gt;Retrospective Studies&lt;/keyword&gt;&lt;keyword&gt;Survival Analysis&lt;/keyword&gt;&lt;keyword&gt;Systemic Inflammatory Response Syndrome/*epidemiology/prevention &amp;amp; control&lt;/keyword&gt;&lt;keyword&gt;Time Factors&lt;/keyword&gt;&lt;keyword&gt;Treatment Outcome&lt;/keyword&gt;&lt;/keywords&gt;&lt;dates&gt;&lt;year&gt;2011&lt;/year&gt;&lt;pub-dates&gt;&lt;date&gt;Aug&lt;/date&gt;&lt;/pub-dates&gt;&lt;/dates&gt;&lt;isbn&gt;1542-3565&lt;/isbn&gt;&lt;accession-num&gt;21554987&lt;/accession-num&gt;&lt;urls&gt;&lt;/urls&gt;&lt;custom2&gt;PMC3143229&lt;/custom2&gt;&lt;custom6&gt;NIHMS288158&lt;/custom6&gt;&lt;electronic-resource-num&gt;10.1016/j.cgh.2011.03.032&lt;/electronic-resource-num&gt;&lt;remote-database-provider&gt;NLM&lt;/remote-database-provider&gt;&lt;language&gt;eng&lt;/language&gt;&lt;/record&gt;&lt;/Cite&gt;&lt;/EndNote&gt;</w:instrText>
      </w:r>
      <w:r w:rsidR="00CB3E1F" w:rsidRPr="004227FC">
        <w:rPr>
          <w:rFonts w:ascii="Book Antiqua" w:hAnsi="Book Antiqua"/>
          <w:vertAlign w:val="superscript"/>
        </w:rPr>
        <w:fldChar w:fldCharType="separate"/>
      </w:r>
      <w:r w:rsidR="00CB3E1F" w:rsidRPr="004227FC">
        <w:rPr>
          <w:rFonts w:ascii="Book Antiqua" w:hAnsi="Book Antiqua"/>
          <w:noProof/>
          <w:vertAlign w:val="superscript"/>
        </w:rPr>
        <w:t>[16]</w:t>
      </w:r>
      <w:r w:rsidR="00CB3E1F" w:rsidRPr="004227FC">
        <w:rPr>
          <w:rFonts w:ascii="Book Antiqua" w:hAnsi="Book Antiqua"/>
          <w:vertAlign w:val="superscript"/>
        </w:rPr>
        <w:fldChar w:fldCharType="end"/>
      </w:r>
      <w:r w:rsidR="00996456" w:rsidRPr="004227FC">
        <w:rPr>
          <w:rFonts w:ascii="Book Antiqua" w:hAnsi="Book Antiqua"/>
        </w:rPr>
        <w:t>, the aggressive IVF group showed to have a lower mortality (</w:t>
      </w:r>
      <w:r w:rsidR="000C73B4" w:rsidRPr="004227FC">
        <w:rPr>
          <w:rFonts w:ascii="Book Antiqua" w:hAnsi="Book Antiqua"/>
        </w:rPr>
        <w:t>RR</w:t>
      </w:r>
      <w:r w:rsidR="009164FD" w:rsidRPr="004227FC">
        <w:rPr>
          <w:rFonts w:ascii="Book Antiqua" w:hAnsi="Book Antiqua"/>
        </w:rPr>
        <w:t>:</w:t>
      </w:r>
      <w:r w:rsidR="00996456" w:rsidRPr="004227FC">
        <w:rPr>
          <w:rFonts w:ascii="Book Antiqua" w:hAnsi="Book Antiqua"/>
        </w:rPr>
        <w:t xml:space="preserve"> </w:t>
      </w:r>
      <w:r w:rsidR="007170AA" w:rsidRPr="004227FC">
        <w:rPr>
          <w:rFonts w:ascii="Book Antiqua" w:hAnsi="Book Antiqua"/>
        </w:rPr>
        <w:t>0.2</w:t>
      </w:r>
      <w:r w:rsidR="000C73B4" w:rsidRPr="004227FC">
        <w:rPr>
          <w:rFonts w:ascii="Book Antiqua" w:hAnsi="Book Antiqua"/>
        </w:rPr>
        <w:t>1</w:t>
      </w:r>
      <w:r w:rsidR="007170AA" w:rsidRPr="004227FC">
        <w:rPr>
          <w:rFonts w:ascii="Book Antiqua" w:hAnsi="Book Antiqua"/>
        </w:rPr>
        <w:t xml:space="preserve">, </w:t>
      </w:r>
      <w:r w:rsidR="00B20721">
        <w:rPr>
          <w:rFonts w:ascii="Book Antiqua" w:hAnsi="Book Antiqua"/>
        </w:rPr>
        <w:t>95%CI:</w:t>
      </w:r>
      <w:r w:rsidR="007170AA" w:rsidRPr="004227FC">
        <w:rPr>
          <w:rFonts w:ascii="Book Antiqua" w:hAnsi="Book Antiqua"/>
        </w:rPr>
        <w:t xml:space="preserve"> 0.0</w:t>
      </w:r>
      <w:r w:rsidR="000C73B4" w:rsidRPr="004227FC">
        <w:rPr>
          <w:rFonts w:ascii="Book Antiqua" w:hAnsi="Book Antiqua"/>
        </w:rPr>
        <w:t>5</w:t>
      </w:r>
      <w:r w:rsidR="007170AA" w:rsidRPr="004227FC">
        <w:rPr>
          <w:rFonts w:ascii="Book Antiqua" w:hAnsi="Book Antiqua"/>
        </w:rPr>
        <w:t>-0.91</w:t>
      </w:r>
      <w:r w:rsidR="00996456" w:rsidRPr="004227FC">
        <w:rPr>
          <w:rFonts w:ascii="Book Antiqua" w:hAnsi="Book Antiqua"/>
        </w:rPr>
        <w:t>).</w:t>
      </w:r>
      <w:r w:rsidR="007170AA" w:rsidRPr="004227FC">
        <w:rPr>
          <w:rFonts w:ascii="Book Antiqua" w:hAnsi="Book Antiqua"/>
        </w:rPr>
        <w:t xml:space="preserve"> In contrary, b</w:t>
      </w:r>
      <w:r w:rsidR="00996456" w:rsidRPr="004227FC">
        <w:rPr>
          <w:rFonts w:ascii="Book Antiqua" w:hAnsi="Book Antiqua"/>
        </w:rPr>
        <w:t xml:space="preserve">oth RCT studies performed in China by Mao </w:t>
      </w:r>
      <w:r w:rsidR="00996456" w:rsidRPr="004227FC">
        <w:rPr>
          <w:rFonts w:ascii="Book Antiqua" w:hAnsi="Book Antiqua"/>
          <w:i/>
        </w:rPr>
        <w:t>et al</w:t>
      </w:r>
      <w:r w:rsidR="00CB3E1F" w:rsidRPr="004227FC">
        <w:rPr>
          <w:rFonts w:ascii="Book Antiqua" w:hAnsi="Book Antiqua"/>
          <w:vertAlign w:val="superscript"/>
        </w:rPr>
        <w:fldChar w:fldCharType="begin">
          <w:fldData xml:space="preserve">PEVuZE5vdGU+PENpdGU+PEF1dGhvcj5NYW88L0F1dGhvcj48WWVhcj4yMDEwPC9ZZWFyPjxSZWNO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</w:fldData>
        </w:fldChar>
      </w:r>
      <w:r w:rsidR="00CB3E1F" w:rsidRPr="004227FC">
        <w:rPr>
          <w:rFonts w:ascii="Book Antiqua" w:hAnsi="Book Antiqua"/>
          <w:vertAlign w:val="superscript"/>
        </w:rPr>
        <w:instrText xml:space="preserve"> ADDIN EN.CITE </w:instrText>
      </w:r>
      <w:r w:rsidR="00CB3E1F" w:rsidRPr="004227FC">
        <w:rPr>
          <w:rFonts w:ascii="Book Antiqua" w:hAnsi="Book Antiqua"/>
          <w:vertAlign w:val="superscript"/>
        </w:rPr>
        <w:fldChar w:fldCharType="begin">
          <w:fldData xml:space="preserve">PEVuZE5vdGU+PENpdGU+PEF1dGhvcj5NYW88L0F1dGhvcj48WWVhcj4yMDEwPC9ZZWFyPjxSZWNO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</w:fldData>
        </w:fldChar>
      </w:r>
      <w:r w:rsidR="00CB3E1F" w:rsidRPr="004227FC">
        <w:rPr>
          <w:rFonts w:ascii="Book Antiqua" w:hAnsi="Book Antiqua"/>
          <w:vertAlign w:val="superscript"/>
        </w:rPr>
        <w:instrText xml:space="preserve"> ADDIN EN.CITE.DATA </w:instrText>
      </w:r>
      <w:r w:rsidR="00CB3E1F" w:rsidRPr="004227FC">
        <w:rPr>
          <w:rFonts w:ascii="Book Antiqua" w:hAnsi="Book Antiqua"/>
          <w:vertAlign w:val="superscript"/>
        </w:rPr>
      </w:r>
      <w:r w:rsidR="00CB3E1F" w:rsidRPr="004227FC">
        <w:rPr>
          <w:rFonts w:ascii="Book Antiqua" w:hAnsi="Book Antiqua"/>
          <w:vertAlign w:val="superscript"/>
        </w:rPr>
        <w:fldChar w:fldCharType="end"/>
      </w:r>
      <w:r w:rsidR="00CB3E1F" w:rsidRPr="004227FC">
        <w:rPr>
          <w:rFonts w:ascii="Book Antiqua" w:hAnsi="Book Antiqua"/>
          <w:vertAlign w:val="superscript"/>
        </w:rPr>
      </w:r>
      <w:r w:rsidR="00CB3E1F" w:rsidRPr="004227FC">
        <w:rPr>
          <w:rFonts w:ascii="Book Antiqua" w:hAnsi="Book Antiqua"/>
          <w:vertAlign w:val="superscript"/>
        </w:rPr>
        <w:fldChar w:fldCharType="separate"/>
      </w:r>
      <w:r w:rsidR="009164FD" w:rsidRPr="004227FC">
        <w:rPr>
          <w:rFonts w:ascii="Book Antiqua" w:hAnsi="Book Antiqua"/>
          <w:noProof/>
          <w:vertAlign w:val="superscript"/>
        </w:rPr>
        <w:t>[12,</w:t>
      </w:r>
      <w:r w:rsidR="00CB3E1F" w:rsidRPr="004227FC">
        <w:rPr>
          <w:rFonts w:ascii="Book Antiqua" w:hAnsi="Book Antiqua"/>
          <w:noProof/>
          <w:vertAlign w:val="superscript"/>
        </w:rPr>
        <w:t>22]</w:t>
      </w:r>
      <w:r w:rsidR="00CB3E1F" w:rsidRPr="004227FC">
        <w:rPr>
          <w:rFonts w:ascii="Book Antiqua" w:hAnsi="Book Antiqua"/>
          <w:vertAlign w:val="superscript"/>
        </w:rPr>
        <w:fldChar w:fldCharType="end"/>
      </w:r>
      <w:r w:rsidR="00996456" w:rsidRPr="004227FC">
        <w:rPr>
          <w:rFonts w:ascii="Book Antiqua" w:hAnsi="Book Antiqua"/>
        </w:rPr>
        <w:t>, revealed increased mortality when aggressive IVF strategy was used</w:t>
      </w:r>
      <w:r w:rsidR="007170AA" w:rsidRPr="004227FC">
        <w:rPr>
          <w:rFonts w:ascii="Book Antiqua" w:hAnsi="Book Antiqua"/>
        </w:rPr>
        <w:t xml:space="preserve">. </w:t>
      </w:r>
      <w:r w:rsidR="00C620EE" w:rsidRPr="004227FC">
        <w:rPr>
          <w:rFonts w:ascii="Book Antiqua" w:hAnsi="Book Antiqua"/>
        </w:rPr>
        <w:t>These studies in China</w:t>
      </w:r>
      <w:r w:rsidR="007170AA" w:rsidRPr="004227FC">
        <w:rPr>
          <w:rFonts w:ascii="Book Antiqua" w:hAnsi="Book Antiqua"/>
        </w:rPr>
        <w:t xml:space="preserve"> </w:t>
      </w:r>
      <w:r w:rsidR="00C620EE" w:rsidRPr="004227FC">
        <w:rPr>
          <w:rFonts w:ascii="Book Antiqua" w:hAnsi="Book Antiqua"/>
        </w:rPr>
        <w:t>showed higher risk</w:t>
      </w:r>
      <w:r w:rsidR="007170AA" w:rsidRPr="004227FC">
        <w:rPr>
          <w:rFonts w:ascii="Book Antiqua" w:hAnsi="Book Antiqua"/>
        </w:rPr>
        <w:t xml:space="preserve"> for increased mortality</w:t>
      </w:r>
      <w:r w:rsidR="00C620EE" w:rsidRPr="004227FC">
        <w:rPr>
          <w:rFonts w:ascii="Book Antiqua" w:hAnsi="Book Antiqua"/>
        </w:rPr>
        <w:t xml:space="preserve"> in the aggressive IVF group</w:t>
      </w:r>
      <w:r w:rsidR="007170AA" w:rsidRPr="004227FC">
        <w:rPr>
          <w:rFonts w:ascii="Book Antiqua" w:hAnsi="Book Antiqua"/>
        </w:rPr>
        <w:t xml:space="preserve">: 2009 study </w:t>
      </w:r>
      <w:r w:rsidR="000C73B4" w:rsidRPr="004227FC">
        <w:rPr>
          <w:rFonts w:ascii="Book Antiqua" w:hAnsi="Book Antiqua"/>
        </w:rPr>
        <w:t>RR</w:t>
      </w:r>
      <w:r w:rsidR="007170AA" w:rsidRPr="004227FC">
        <w:rPr>
          <w:rFonts w:ascii="Book Antiqua" w:hAnsi="Book Antiqua"/>
        </w:rPr>
        <w:t xml:space="preserve"> 3.</w:t>
      </w:r>
      <w:r w:rsidR="000C73B4" w:rsidRPr="004227FC">
        <w:rPr>
          <w:rFonts w:ascii="Book Antiqua" w:hAnsi="Book Antiqua"/>
        </w:rPr>
        <w:t>06</w:t>
      </w:r>
      <w:r w:rsidR="007170AA" w:rsidRPr="004227FC">
        <w:rPr>
          <w:rFonts w:ascii="Book Antiqua" w:hAnsi="Book Antiqua"/>
        </w:rPr>
        <w:t xml:space="preserve"> (</w:t>
      </w:r>
      <w:r w:rsidR="00B20721">
        <w:rPr>
          <w:rFonts w:ascii="Book Antiqua" w:hAnsi="Book Antiqua"/>
        </w:rPr>
        <w:t>95%CI:</w:t>
      </w:r>
      <w:r w:rsidR="007170AA" w:rsidRPr="004227FC">
        <w:rPr>
          <w:rFonts w:ascii="Book Antiqua" w:hAnsi="Book Antiqua"/>
        </w:rPr>
        <w:t xml:space="preserve"> 1.</w:t>
      </w:r>
      <w:r w:rsidR="000C73B4" w:rsidRPr="004227FC">
        <w:rPr>
          <w:rFonts w:ascii="Book Antiqua" w:hAnsi="Book Antiqua"/>
        </w:rPr>
        <w:t>07</w:t>
      </w:r>
      <w:r w:rsidR="007170AA" w:rsidRPr="004227FC">
        <w:rPr>
          <w:rFonts w:ascii="Book Antiqua" w:hAnsi="Book Antiqua"/>
        </w:rPr>
        <w:t>-</w:t>
      </w:r>
      <w:r w:rsidR="000C73B4" w:rsidRPr="004227FC">
        <w:rPr>
          <w:rFonts w:ascii="Book Antiqua" w:hAnsi="Book Antiqua"/>
        </w:rPr>
        <w:t>8.75</w:t>
      </w:r>
      <w:r w:rsidR="007170AA" w:rsidRPr="004227FC">
        <w:rPr>
          <w:rFonts w:ascii="Book Antiqua" w:hAnsi="Book Antiqua"/>
        </w:rPr>
        <w:t xml:space="preserve">) and 2010 study </w:t>
      </w:r>
      <w:r w:rsidR="000C73B4" w:rsidRPr="004227FC">
        <w:rPr>
          <w:rFonts w:ascii="Book Antiqua" w:hAnsi="Book Antiqua"/>
        </w:rPr>
        <w:t>RR</w:t>
      </w:r>
      <w:r w:rsidR="007170AA" w:rsidRPr="004227FC">
        <w:rPr>
          <w:rFonts w:ascii="Book Antiqua" w:hAnsi="Book Antiqua"/>
        </w:rPr>
        <w:t xml:space="preserve"> 2.</w:t>
      </w:r>
      <w:r w:rsidR="000C73B4" w:rsidRPr="004227FC">
        <w:rPr>
          <w:rFonts w:ascii="Book Antiqua" w:hAnsi="Book Antiqua"/>
        </w:rPr>
        <w:t>22</w:t>
      </w:r>
      <w:r w:rsidR="007170AA" w:rsidRPr="004227FC">
        <w:rPr>
          <w:rFonts w:ascii="Book Antiqua" w:hAnsi="Book Antiqua"/>
        </w:rPr>
        <w:t xml:space="preserve"> (</w:t>
      </w:r>
      <w:r w:rsidR="00B20721">
        <w:rPr>
          <w:rFonts w:ascii="Book Antiqua" w:hAnsi="Book Antiqua"/>
        </w:rPr>
        <w:t>95%CI:</w:t>
      </w:r>
      <w:r w:rsidR="007170AA" w:rsidRPr="004227FC">
        <w:rPr>
          <w:rFonts w:ascii="Book Antiqua" w:hAnsi="Book Antiqua"/>
        </w:rPr>
        <w:t xml:space="preserve"> 1.1</w:t>
      </w:r>
      <w:r w:rsidR="000C73B4" w:rsidRPr="004227FC">
        <w:rPr>
          <w:rFonts w:ascii="Book Antiqua" w:hAnsi="Book Antiqua"/>
        </w:rPr>
        <w:t>0</w:t>
      </w:r>
      <w:r w:rsidR="007170AA" w:rsidRPr="004227FC">
        <w:rPr>
          <w:rFonts w:ascii="Book Antiqua" w:hAnsi="Book Antiqua"/>
        </w:rPr>
        <w:t>-</w:t>
      </w:r>
      <w:r w:rsidR="000C73B4" w:rsidRPr="004227FC">
        <w:rPr>
          <w:rFonts w:ascii="Book Antiqua" w:hAnsi="Book Antiqua"/>
        </w:rPr>
        <w:t>4</w:t>
      </w:r>
      <w:r w:rsidR="007170AA" w:rsidRPr="004227FC">
        <w:rPr>
          <w:rFonts w:ascii="Book Antiqua" w:hAnsi="Book Antiqua"/>
        </w:rPr>
        <w:t>.</w:t>
      </w:r>
      <w:r w:rsidR="000C73B4" w:rsidRPr="004227FC">
        <w:rPr>
          <w:rFonts w:ascii="Book Antiqua" w:hAnsi="Book Antiqua"/>
        </w:rPr>
        <w:t>50</w:t>
      </w:r>
      <w:r w:rsidR="007170AA" w:rsidRPr="004227FC">
        <w:rPr>
          <w:rFonts w:ascii="Book Antiqua" w:hAnsi="Book Antiqua"/>
        </w:rPr>
        <w:t>) (Figure 1).</w:t>
      </w:r>
      <w:r w:rsidR="00577432" w:rsidRPr="004227FC">
        <w:rPr>
          <w:rFonts w:ascii="Book Antiqua" w:hAnsi="Book Antiqua"/>
        </w:rPr>
        <w:t xml:space="preserve"> Of note, most studies had low event rate (0-11 deaths in the study group) with the exception of two studies</w:t>
      </w:r>
      <w:r w:rsidR="00CB3E1F" w:rsidRPr="004227FC">
        <w:rPr>
          <w:rFonts w:ascii="Book Antiqua" w:hAnsi="Book Antiqua"/>
        </w:rPr>
        <w:t xml:space="preserve">: </w:t>
      </w:r>
      <w:r w:rsidR="00577432" w:rsidRPr="004227FC">
        <w:rPr>
          <w:rFonts w:ascii="Book Antiqua" w:hAnsi="Book Antiqua"/>
        </w:rPr>
        <w:t xml:space="preserve">Mao </w:t>
      </w:r>
      <w:r w:rsidR="00577432" w:rsidRPr="004227FC">
        <w:rPr>
          <w:rFonts w:ascii="Book Antiqua" w:hAnsi="Book Antiqua"/>
          <w:i/>
        </w:rPr>
        <w:t xml:space="preserve">et </w:t>
      </w:r>
      <w:proofErr w:type="gramStart"/>
      <w:r w:rsidR="00577432"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22]</w:t>
      </w:r>
      <w:r w:rsidR="00577432" w:rsidRPr="004227FC">
        <w:rPr>
          <w:rFonts w:ascii="Book Antiqua" w:hAnsi="Book Antiqua"/>
        </w:rPr>
        <w:t xml:space="preserve"> 2010 had 19 deaths</w:t>
      </w:r>
      <w:r w:rsidR="00CB3E1F" w:rsidRPr="004227FC">
        <w:rPr>
          <w:rFonts w:ascii="Book Antiqua" w:hAnsi="Book Antiqua"/>
        </w:rPr>
        <w:t xml:space="preserve">; </w:t>
      </w:r>
      <w:r w:rsidR="00577432" w:rsidRPr="004227FC">
        <w:rPr>
          <w:rFonts w:ascii="Book Antiqua" w:hAnsi="Book Antiqua"/>
        </w:rPr>
        <w:t xml:space="preserve">and Yamashita </w:t>
      </w:r>
      <w:r w:rsidR="00577432" w:rsidRPr="004227FC">
        <w:rPr>
          <w:rFonts w:ascii="Book Antiqua" w:hAnsi="Book Antiqua"/>
          <w:i/>
        </w:rPr>
        <w:t>et al</w:t>
      </w:r>
      <w:r w:rsidR="009164FD" w:rsidRPr="004227FC">
        <w:rPr>
          <w:rFonts w:ascii="Book Antiqua" w:hAnsi="Book Antiqua"/>
          <w:vertAlign w:val="superscript"/>
        </w:rPr>
        <w:t>[18]</w:t>
      </w:r>
      <w:r w:rsidR="00577432" w:rsidRPr="004227FC">
        <w:rPr>
          <w:rFonts w:ascii="Book Antiqua" w:hAnsi="Book Antiqua"/>
        </w:rPr>
        <w:t xml:space="preserve"> </w:t>
      </w:r>
      <w:r w:rsidR="00CB3E1F" w:rsidRPr="004227FC">
        <w:rPr>
          <w:rFonts w:ascii="Book Antiqua" w:hAnsi="Book Antiqua"/>
        </w:rPr>
        <w:t xml:space="preserve">had </w:t>
      </w:r>
      <w:r w:rsidR="009164FD" w:rsidRPr="004227FC">
        <w:rPr>
          <w:rFonts w:ascii="Book Antiqua" w:hAnsi="Book Antiqua"/>
        </w:rPr>
        <w:t>62 deaths.</w:t>
      </w:r>
    </w:p>
    <w:p w14:paraId="105CD99D" w14:textId="77777777" w:rsidR="007B5D6C" w:rsidRPr="004227FC" w:rsidRDefault="007B5D6C" w:rsidP="004227FC">
      <w:pPr>
        <w:adjustRightInd w:val="0"/>
        <w:snapToGrid w:val="0"/>
        <w:spacing w:line="360" w:lineRule="auto"/>
        <w:jc w:val="both"/>
        <w:rPr>
          <w:rFonts w:ascii="Book Antiqua" w:hAnsi="Book Antiqua"/>
        </w:rPr>
      </w:pPr>
    </w:p>
    <w:p w14:paraId="0B7E584F" w14:textId="0DEE2AAD"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Persistent organ failure</w:t>
      </w:r>
    </w:p>
    <w:p w14:paraId="499A33FA" w14:textId="20837C62" w:rsidR="00D42E42" w:rsidRPr="004227FC" w:rsidRDefault="00D42E42" w:rsidP="004227FC">
      <w:pPr>
        <w:adjustRightInd w:val="0"/>
        <w:snapToGrid w:val="0"/>
        <w:spacing w:line="360" w:lineRule="auto"/>
        <w:jc w:val="both"/>
        <w:rPr>
          <w:rFonts w:ascii="Book Antiqua" w:hAnsi="Book Antiqua"/>
        </w:rPr>
      </w:pPr>
      <w:r w:rsidRPr="004227FC">
        <w:rPr>
          <w:rFonts w:ascii="Book Antiqua" w:hAnsi="Book Antiqua"/>
        </w:rPr>
        <w:t xml:space="preserve">Not distinguishing between transient and persistent organ failures was one of the most important limitations of RCTs. Including cohort studies allowed us to compare between them, but with a lower level of evidence. </w:t>
      </w:r>
      <w:r w:rsidR="0044612F" w:rsidRPr="004227FC">
        <w:rPr>
          <w:rFonts w:ascii="Book Antiqua" w:hAnsi="Book Antiqua"/>
        </w:rPr>
        <w:t xml:space="preserve">We were able to </w:t>
      </w:r>
      <w:r w:rsidR="0044612F" w:rsidRPr="004227FC">
        <w:rPr>
          <w:rFonts w:ascii="Book Antiqua" w:hAnsi="Book Antiqua"/>
        </w:rPr>
        <w:lastRenderedPageBreak/>
        <w:t>assess this outcome in 5 studies</w:t>
      </w:r>
      <w:r w:rsidR="005D68B7" w:rsidRPr="004227FC">
        <w:rPr>
          <w:rFonts w:ascii="Book Antiqua" w:hAnsi="Book Antiqua"/>
        </w:rPr>
        <w:t xml:space="preserve"> (</w:t>
      </w:r>
      <w:r w:rsidR="00022916" w:rsidRPr="004227FC">
        <w:rPr>
          <w:rFonts w:ascii="Book Antiqua" w:hAnsi="Book Antiqua"/>
          <w:i/>
        </w:rPr>
        <w:t>n</w:t>
      </w:r>
      <w:r w:rsidR="009164FD" w:rsidRPr="004227FC">
        <w:rPr>
          <w:rFonts w:ascii="Book Antiqua" w:hAnsi="Book Antiqua"/>
        </w:rPr>
        <w:t xml:space="preserve"> </w:t>
      </w:r>
      <w:r w:rsidR="00022916" w:rsidRPr="004227FC">
        <w:rPr>
          <w:rFonts w:ascii="Book Antiqua" w:hAnsi="Book Antiqua"/>
        </w:rPr>
        <w:t>=</w:t>
      </w:r>
      <w:r w:rsidR="009164FD" w:rsidRPr="004227FC">
        <w:rPr>
          <w:rFonts w:ascii="Book Antiqua" w:hAnsi="Book Antiqua"/>
        </w:rPr>
        <w:t xml:space="preserve"> </w:t>
      </w:r>
      <w:r w:rsidR="005D68B7" w:rsidRPr="004227FC">
        <w:rPr>
          <w:rFonts w:ascii="Book Antiqua" w:hAnsi="Book Antiqua"/>
        </w:rPr>
        <w:t>1159)</w:t>
      </w:r>
      <w:r w:rsidR="0044612F" w:rsidRPr="004227FC">
        <w:rPr>
          <w:rFonts w:ascii="Book Antiqua" w:hAnsi="Book Antiqua"/>
        </w:rPr>
        <w:t>, of which only one study had statistically significant findings in favor of aggressive IVF (</w:t>
      </w:r>
      <w:proofErr w:type="spellStart"/>
      <w:r w:rsidR="0044612F" w:rsidRPr="004227FC">
        <w:rPr>
          <w:rFonts w:ascii="Book Antiqua" w:hAnsi="Book Antiqua"/>
        </w:rPr>
        <w:t>Warndorf</w:t>
      </w:r>
      <w:proofErr w:type="spellEnd"/>
      <w:r w:rsidR="0044612F" w:rsidRPr="004227FC">
        <w:rPr>
          <w:rFonts w:ascii="Book Antiqua" w:hAnsi="Book Antiqua"/>
        </w:rPr>
        <w:t xml:space="preserve"> </w:t>
      </w:r>
      <w:r w:rsidR="0044612F" w:rsidRPr="004227FC">
        <w:rPr>
          <w:rFonts w:ascii="Book Antiqua" w:hAnsi="Book Antiqua"/>
          <w:i/>
        </w:rPr>
        <w:t>et a</w:t>
      </w:r>
      <w:r w:rsidR="00C620EE" w:rsidRPr="004227FC">
        <w:rPr>
          <w:rFonts w:ascii="Book Antiqua" w:hAnsi="Book Antiqua"/>
          <w:i/>
        </w:rPr>
        <w:t>l</w:t>
      </w:r>
      <w:r w:rsidR="009164FD" w:rsidRPr="004227FC">
        <w:rPr>
          <w:rFonts w:ascii="Book Antiqua" w:hAnsi="Book Antiqua"/>
          <w:vertAlign w:val="superscript"/>
        </w:rPr>
        <w:t>[16]</w:t>
      </w:r>
      <w:r w:rsidR="0044612F" w:rsidRPr="004227FC">
        <w:rPr>
          <w:rFonts w:ascii="Book Antiqua" w:hAnsi="Book Antiqua"/>
        </w:rPr>
        <w:t xml:space="preserve">, </w:t>
      </w:r>
      <w:r w:rsidR="00C620EE" w:rsidRPr="004227FC">
        <w:rPr>
          <w:rFonts w:ascii="Book Antiqua" w:hAnsi="Book Antiqua"/>
        </w:rPr>
        <w:t>RR</w:t>
      </w:r>
      <w:r w:rsidR="009164FD" w:rsidRPr="004227FC">
        <w:rPr>
          <w:rFonts w:ascii="Book Antiqua" w:hAnsi="Book Antiqua"/>
        </w:rPr>
        <w:t>:</w:t>
      </w:r>
      <w:r w:rsidR="0044612F" w:rsidRPr="004227FC">
        <w:rPr>
          <w:rFonts w:ascii="Book Antiqua" w:hAnsi="Book Antiqua"/>
        </w:rPr>
        <w:t xml:space="preserve"> 0.1</w:t>
      </w:r>
      <w:r w:rsidR="00C620EE" w:rsidRPr="004227FC">
        <w:rPr>
          <w:rFonts w:ascii="Book Antiqua" w:hAnsi="Book Antiqua"/>
        </w:rPr>
        <w:t>7</w:t>
      </w:r>
      <w:r w:rsidR="0044612F" w:rsidRPr="004227FC">
        <w:rPr>
          <w:rFonts w:ascii="Book Antiqua" w:hAnsi="Book Antiqua"/>
        </w:rPr>
        <w:t xml:space="preserve">, </w:t>
      </w:r>
      <w:r w:rsidR="00B20721">
        <w:rPr>
          <w:rFonts w:ascii="Book Antiqua" w:hAnsi="Book Antiqua"/>
        </w:rPr>
        <w:t>95%CI:</w:t>
      </w:r>
      <w:r w:rsidR="0044612F" w:rsidRPr="004227FC">
        <w:rPr>
          <w:rFonts w:ascii="Book Antiqua" w:hAnsi="Book Antiqua"/>
        </w:rPr>
        <w:t xml:space="preserve"> 0.</w:t>
      </w:r>
      <w:r w:rsidR="00C620EE" w:rsidRPr="004227FC">
        <w:rPr>
          <w:rFonts w:ascii="Book Antiqua" w:hAnsi="Book Antiqua"/>
        </w:rPr>
        <w:t>10</w:t>
      </w:r>
      <w:r w:rsidR="0044612F" w:rsidRPr="004227FC">
        <w:rPr>
          <w:rFonts w:ascii="Book Antiqua" w:hAnsi="Book Antiqua"/>
        </w:rPr>
        <w:t>-0.</w:t>
      </w:r>
      <w:r w:rsidR="00C620EE" w:rsidRPr="004227FC">
        <w:rPr>
          <w:rFonts w:ascii="Book Antiqua" w:hAnsi="Book Antiqua"/>
        </w:rPr>
        <w:t>30</w:t>
      </w:r>
      <w:r w:rsidR="0044612F" w:rsidRPr="004227FC">
        <w:rPr>
          <w:rFonts w:ascii="Book Antiqua" w:hAnsi="Book Antiqua"/>
        </w:rPr>
        <w:t xml:space="preserve">) </w:t>
      </w:r>
      <w:r w:rsidR="00F32431" w:rsidRPr="004227FC">
        <w:rPr>
          <w:rFonts w:ascii="Book Antiqua" w:hAnsi="Book Antiqua"/>
        </w:rPr>
        <w:t>but this benefit was not observed in</w:t>
      </w:r>
      <w:r w:rsidR="0044612F" w:rsidRPr="004227FC">
        <w:rPr>
          <w:rFonts w:ascii="Book Antiqua" w:hAnsi="Book Antiqua"/>
        </w:rPr>
        <w:t xml:space="preserve"> the overall calculations</w:t>
      </w:r>
      <w:r w:rsidR="00C620EE" w:rsidRPr="004227FC">
        <w:rPr>
          <w:rFonts w:ascii="Book Antiqua" w:hAnsi="Book Antiqua"/>
        </w:rPr>
        <w:t xml:space="preserve"> of the </w:t>
      </w:r>
      <w:proofErr w:type="spellStart"/>
      <w:r w:rsidR="00C620EE" w:rsidRPr="004227FC">
        <w:rPr>
          <w:rFonts w:ascii="Book Antiqua" w:hAnsi="Book Antiqua"/>
        </w:rPr>
        <w:t>metaanalysis</w:t>
      </w:r>
      <w:proofErr w:type="spellEnd"/>
      <w:r w:rsidR="00F32431" w:rsidRPr="004227FC">
        <w:rPr>
          <w:rFonts w:ascii="Book Antiqua" w:hAnsi="Book Antiqua"/>
        </w:rPr>
        <w:t xml:space="preserve"> </w:t>
      </w:r>
      <w:r w:rsidR="0044612F" w:rsidRPr="004227FC">
        <w:rPr>
          <w:rFonts w:ascii="Book Antiqua" w:hAnsi="Book Antiqua"/>
        </w:rPr>
        <w:t>(</w:t>
      </w:r>
      <w:r w:rsidR="00C620EE" w:rsidRPr="004227FC">
        <w:rPr>
          <w:rFonts w:ascii="Book Antiqua" w:hAnsi="Book Antiqua"/>
        </w:rPr>
        <w:t>RR</w:t>
      </w:r>
      <w:r w:rsidR="009164FD" w:rsidRPr="004227FC">
        <w:rPr>
          <w:rFonts w:ascii="Book Antiqua" w:hAnsi="Book Antiqua"/>
        </w:rPr>
        <w:t>:</w:t>
      </w:r>
      <w:r w:rsidR="0044612F" w:rsidRPr="004227FC">
        <w:rPr>
          <w:rFonts w:ascii="Book Antiqua" w:hAnsi="Book Antiqua"/>
        </w:rPr>
        <w:t xml:space="preserve"> 0.</w:t>
      </w:r>
      <w:r w:rsidR="00B947CF" w:rsidRPr="004227FC">
        <w:rPr>
          <w:rFonts w:ascii="Book Antiqua" w:hAnsi="Book Antiqua"/>
        </w:rPr>
        <w:t>98</w:t>
      </w:r>
      <w:r w:rsidR="0044612F" w:rsidRPr="004227FC">
        <w:rPr>
          <w:rFonts w:ascii="Book Antiqua" w:hAnsi="Book Antiqua"/>
        </w:rPr>
        <w:t xml:space="preserve">, </w:t>
      </w:r>
      <w:r w:rsidR="00B20721">
        <w:rPr>
          <w:rFonts w:ascii="Book Antiqua" w:hAnsi="Book Antiqua"/>
        </w:rPr>
        <w:t>95%CI:</w:t>
      </w:r>
      <w:r w:rsidR="0044612F" w:rsidRPr="004227FC">
        <w:rPr>
          <w:rFonts w:ascii="Book Antiqua" w:hAnsi="Book Antiqua"/>
        </w:rPr>
        <w:t xml:space="preserve"> 0.</w:t>
      </w:r>
      <w:r w:rsidR="00B947CF" w:rsidRPr="004227FC">
        <w:rPr>
          <w:rFonts w:ascii="Book Antiqua" w:hAnsi="Book Antiqua"/>
        </w:rPr>
        <w:t>31</w:t>
      </w:r>
      <w:r w:rsidR="0044612F" w:rsidRPr="004227FC">
        <w:rPr>
          <w:rFonts w:ascii="Book Antiqua" w:hAnsi="Book Antiqua"/>
        </w:rPr>
        <w:t>-</w:t>
      </w:r>
      <w:r w:rsidR="00F32431" w:rsidRPr="004227FC">
        <w:rPr>
          <w:rFonts w:ascii="Book Antiqua" w:hAnsi="Book Antiqua"/>
        </w:rPr>
        <w:t>3</w:t>
      </w:r>
      <w:r w:rsidR="0044612F" w:rsidRPr="004227FC">
        <w:rPr>
          <w:rFonts w:ascii="Book Antiqua" w:hAnsi="Book Antiqua"/>
        </w:rPr>
        <w:t>.</w:t>
      </w:r>
      <w:r w:rsidR="00B947CF" w:rsidRPr="004227FC">
        <w:rPr>
          <w:rFonts w:ascii="Book Antiqua" w:hAnsi="Book Antiqua"/>
        </w:rPr>
        <w:t>14</w:t>
      </w:r>
      <w:r w:rsidR="0044612F" w:rsidRPr="004227FC">
        <w:rPr>
          <w:rFonts w:ascii="Book Antiqua" w:hAnsi="Book Antiqua"/>
        </w:rPr>
        <w:t>)</w:t>
      </w:r>
      <w:r w:rsidR="005D68B7" w:rsidRPr="004227FC">
        <w:rPr>
          <w:rFonts w:ascii="Book Antiqua" w:hAnsi="Book Antiqua"/>
        </w:rPr>
        <w:t xml:space="preserve"> (Figure </w:t>
      </w:r>
      <w:r w:rsidR="005A773F" w:rsidRPr="004227FC">
        <w:rPr>
          <w:rFonts w:ascii="Book Antiqua" w:hAnsi="Book Antiqua"/>
        </w:rPr>
        <w:t>2</w:t>
      </w:r>
      <w:r w:rsidR="005D68B7" w:rsidRPr="004227FC">
        <w:rPr>
          <w:rFonts w:ascii="Book Antiqua" w:hAnsi="Book Antiqua"/>
        </w:rPr>
        <w:t>).</w:t>
      </w:r>
    </w:p>
    <w:p w14:paraId="1C875F39" w14:textId="77777777" w:rsidR="007B5D6C" w:rsidRPr="004227FC" w:rsidRDefault="007B5D6C" w:rsidP="004227FC">
      <w:pPr>
        <w:adjustRightInd w:val="0"/>
        <w:snapToGrid w:val="0"/>
        <w:spacing w:line="360" w:lineRule="auto"/>
        <w:jc w:val="both"/>
        <w:rPr>
          <w:rFonts w:ascii="Book Antiqua" w:hAnsi="Book Antiqua"/>
        </w:rPr>
      </w:pPr>
    </w:p>
    <w:p w14:paraId="7902B198" w14:textId="5A3A4BA6" w:rsidR="00711449"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Pancreatic necrosis</w:t>
      </w:r>
    </w:p>
    <w:p w14:paraId="6BA96AC4" w14:textId="02042919" w:rsidR="00022916" w:rsidRPr="004227FC" w:rsidRDefault="006569AF" w:rsidP="004227FC">
      <w:pPr>
        <w:adjustRightInd w:val="0"/>
        <w:snapToGrid w:val="0"/>
        <w:spacing w:line="360" w:lineRule="auto"/>
        <w:jc w:val="both"/>
        <w:rPr>
          <w:rFonts w:ascii="Book Antiqua" w:hAnsi="Book Antiqua"/>
        </w:rPr>
      </w:pPr>
      <w:r w:rsidRPr="004227FC">
        <w:rPr>
          <w:rFonts w:ascii="Book Antiqua" w:hAnsi="Book Antiqua"/>
        </w:rPr>
        <w:t>Eight</w:t>
      </w:r>
      <w:r w:rsidR="00022916" w:rsidRPr="004227FC">
        <w:rPr>
          <w:rFonts w:ascii="Book Antiqua" w:hAnsi="Book Antiqua"/>
        </w:rPr>
        <w:t xml:space="preserve"> studies with </w:t>
      </w:r>
      <w:r w:rsidR="001E1ACE" w:rsidRPr="004227FC">
        <w:rPr>
          <w:rFonts w:ascii="Book Antiqua" w:hAnsi="Book Antiqua"/>
        </w:rPr>
        <w:t>2001</w:t>
      </w:r>
      <w:r w:rsidR="00022916" w:rsidRPr="004227FC">
        <w:rPr>
          <w:rFonts w:ascii="Book Antiqua" w:hAnsi="Book Antiqua"/>
        </w:rPr>
        <w:t xml:space="preserve"> patients were included in the analysis. </w:t>
      </w:r>
      <w:r w:rsidR="00AB0DF1" w:rsidRPr="004227FC">
        <w:rPr>
          <w:rFonts w:ascii="Book Antiqua" w:hAnsi="Book Antiqua"/>
        </w:rPr>
        <w:t xml:space="preserve">In the fixed model of out </w:t>
      </w:r>
      <w:proofErr w:type="spellStart"/>
      <w:r w:rsidR="00AB0DF1" w:rsidRPr="004227FC">
        <w:rPr>
          <w:rFonts w:ascii="Book Antiqua" w:hAnsi="Book Antiqua"/>
        </w:rPr>
        <w:t>metaanalysis</w:t>
      </w:r>
      <w:proofErr w:type="spellEnd"/>
      <w:r w:rsidR="00AB0DF1" w:rsidRPr="004227FC">
        <w:rPr>
          <w:rFonts w:ascii="Book Antiqua" w:hAnsi="Book Antiqua"/>
        </w:rPr>
        <w:t>, p</w:t>
      </w:r>
      <w:r w:rsidR="00C76364" w:rsidRPr="004227FC">
        <w:rPr>
          <w:rFonts w:ascii="Book Antiqua" w:hAnsi="Book Antiqua"/>
        </w:rPr>
        <w:t>atients receiving aggressive IVF therapy</w:t>
      </w:r>
      <w:r w:rsidR="00022916" w:rsidRPr="004227FC">
        <w:rPr>
          <w:rFonts w:ascii="Book Antiqua" w:hAnsi="Book Antiqua"/>
        </w:rPr>
        <w:t xml:space="preserve"> (</w:t>
      </w:r>
      <w:r w:rsidR="00022916" w:rsidRPr="004227FC">
        <w:rPr>
          <w:rFonts w:ascii="Book Antiqua" w:hAnsi="Book Antiqua"/>
          <w:i/>
        </w:rPr>
        <w:t>n</w:t>
      </w:r>
      <w:r w:rsidR="009164FD" w:rsidRPr="004227FC">
        <w:rPr>
          <w:rFonts w:ascii="Book Antiqua" w:hAnsi="Book Antiqua"/>
        </w:rPr>
        <w:t xml:space="preserve"> </w:t>
      </w:r>
      <w:r w:rsidR="00022916" w:rsidRPr="004227FC">
        <w:rPr>
          <w:rFonts w:ascii="Book Antiqua" w:hAnsi="Book Antiqua"/>
        </w:rPr>
        <w:t>=</w:t>
      </w:r>
      <w:r w:rsidR="009164FD" w:rsidRPr="004227FC">
        <w:rPr>
          <w:rFonts w:ascii="Book Antiqua" w:hAnsi="Book Antiqua"/>
        </w:rPr>
        <w:t xml:space="preserve"> </w:t>
      </w:r>
      <w:r w:rsidR="00022916" w:rsidRPr="004227FC">
        <w:rPr>
          <w:rFonts w:ascii="Book Antiqua" w:hAnsi="Book Antiqua"/>
        </w:rPr>
        <w:t>848)</w:t>
      </w:r>
      <w:r w:rsidR="00C76364" w:rsidRPr="004227FC">
        <w:rPr>
          <w:rFonts w:ascii="Book Antiqua" w:hAnsi="Book Antiqua"/>
        </w:rPr>
        <w:t xml:space="preserve"> </w:t>
      </w:r>
      <w:r w:rsidR="00AB0DF1" w:rsidRPr="004227FC">
        <w:rPr>
          <w:rFonts w:ascii="Book Antiqua" w:hAnsi="Book Antiqua"/>
        </w:rPr>
        <w:t xml:space="preserve">seemed to </w:t>
      </w:r>
      <w:r w:rsidR="00C76364" w:rsidRPr="004227FC">
        <w:rPr>
          <w:rFonts w:ascii="Book Antiqua" w:hAnsi="Book Antiqua"/>
        </w:rPr>
        <w:t>ha</w:t>
      </w:r>
      <w:r w:rsidR="00AB0DF1" w:rsidRPr="004227FC">
        <w:rPr>
          <w:rFonts w:ascii="Book Antiqua" w:hAnsi="Book Antiqua"/>
        </w:rPr>
        <w:t>ve</w:t>
      </w:r>
      <w:r w:rsidR="00C76364" w:rsidRPr="004227FC">
        <w:rPr>
          <w:rFonts w:ascii="Book Antiqua" w:hAnsi="Book Antiqua"/>
        </w:rPr>
        <w:t xml:space="preserve"> higher </w:t>
      </w:r>
      <w:r w:rsidR="00813924" w:rsidRPr="004227FC">
        <w:rPr>
          <w:rFonts w:ascii="Book Antiqua" w:hAnsi="Book Antiqua"/>
        </w:rPr>
        <w:t>risk</w:t>
      </w:r>
      <w:r w:rsidR="00C76364" w:rsidRPr="004227FC">
        <w:rPr>
          <w:rFonts w:ascii="Book Antiqua" w:hAnsi="Book Antiqua"/>
        </w:rPr>
        <w:t xml:space="preserve"> </w:t>
      </w:r>
      <w:r w:rsidR="00813924" w:rsidRPr="004227FC">
        <w:rPr>
          <w:rFonts w:ascii="Book Antiqua" w:hAnsi="Book Antiqua"/>
        </w:rPr>
        <w:t>for</w:t>
      </w:r>
      <w:r w:rsidR="00C76364" w:rsidRPr="004227FC">
        <w:rPr>
          <w:rFonts w:ascii="Book Antiqua" w:hAnsi="Book Antiqua"/>
        </w:rPr>
        <w:t xml:space="preserve"> pancreatic necrosis</w:t>
      </w:r>
      <w:r w:rsidR="00813924" w:rsidRPr="004227FC">
        <w:rPr>
          <w:rFonts w:ascii="Book Antiqua" w:hAnsi="Book Antiqua"/>
        </w:rPr>
        <w:t xml:space="preserve"> (RR</w:t>
      </w:r>
      <w:r w:rsidR="009164FD" w:rsidRPr="004227FC">
        <w:rPr>
          <w:rFonts w:ascii="Book Antiqua" w:hAnsi="Book Antiqua"/>
        </w:rPr>
        <w:t>:</w:t>
      </w:r>
      <w:r w:rsidR="00813924" w:rsidRPr="004227FC">
        <w:rPr>
          <w:rFonts w:ascii="Book Antiqua" w:hAnsi="Book Antiqua"/>
        </w:rPr>
        <w:t xml:space="preserve"> 1.</w:t>
      </w:r>
      <w:r w:rsidR="00B947CF" w:rsidRPr="004227FC">
        <w:rPr>
          <w:rFonts w:ascii="Book Antiqua" w:hAnsi="Book Antiqua"/>
        </w:rPr>
        <w:t>52</w:t>
      </w:r>
      <w:r w:rsidR="00813924" w:rsidRPr="004227FC">
        <w:rPr>
          <w:rFonts w:ascii="Book Antiqua" w:hAnsi="Book Antiqua"/>
        </w:rPr>
        <w:t xml:space="preserve">; </w:t>
      </w:r>
      <w:r w:rsidR="00B20721">
        <w:rPr>
          <w:rFonts w:ascii="Book Antiqua" w:hAnsi="Book Antiqua"/>
        </w:rPr>
        <w:t>95%CI:</w:t>
      </w:r>
      <w:r w:rsidR="009164FD" w:rsidRPr="004227FC">
        <w:rPr>
          <w:rFonts w:ascii="Book Antiqua" w:hAnsi="Book Antiqua"/>
        </w:rPr>
        <w:t xml:space="preserve"> </w:t>
      </w:r>
      <w:r w:rsidR="00813924" w:rsidRPr="004227FC">
        <w:rPr>
          <w:rFonts w:ascii="Book Antiqua" w:hAnsi="Book Antiqua"/>
        </w:rPr>
        <w:t>1.</w:t>
      </w:r>
      <w:r w:rsidR="00B947CF" w:rsidRPr="004227FC">
        <w:rPr>
          <w:rFonts w:ascii="Book Antiqua" w:hAnsi="Book Antiqua"/>
        </w:rPr>
        <w:t>32</w:t>
      </w:r>
      <w:r w:rsidR="00813924" w:rsidRPr="004227FC">
        <w:rPr>
          <w:rFonts w:ascii="Book Antiqua" w:hAnsi="Book Antiqua"/>
        </w:rPr>
        <w:t>-1.</w:t>
      </w:r>
      <w:r w:rsidR="00B947CF" w:rsidRPr="004227FC">
        <w:rPr>
          <w:rFonts w:ascii="Book Antiqua" w:hAnsi="Book Antiqua"/>
        </w:rPr>
        <w:t>75</w:t>
      </w:r>
      <w:r w:rsidR="00813924" w:rsidRPr="004227FC">
        <w:rPr>
          <w:rFonts w:ascii="Book Antiqua" w:hAnsi="Book Antiqua"/>
        </w:rPr>
        <w:t>);</w:t>
      </w:r>
      <w:r w:rsidR="00C76364" w:rsidRPr="004227FC">
        <w:rPr>
          <w:rFonts w:ascii="Book Antiqua" w:hAnsi="Book Antiqua"/>
        </w:rPr>
        <w:t xml:space="preserve"> this could be explained by assuming that probably patients who had necrosis were more likely to receive aggressive IVF therapy and more prolong IVF therapy that could be detrimental</w:t>
      </w:r>
      <w:r w:rsidR="00022916" w:rsidRPr="004227FC">
        <w:rPr>
          <w:rFonts w:ascii="Book Antiqua" w:hAnsi="Book Antiqua"/>
        </w:rPr>
        <w:t xml:space="preserve"> (</w:t>
      </w:r>
      <w:r w:rsidR="009164FD" w:rsidRPr="004227FC">
        <w:rPr>
          <w:rFonts w:ascii="Book Antiqua" w:hAnsi="Book Antiqua"/>
        </w:rPr>
        <w:t xml:space="preserve">Figure </w:t>
      </w:r>
      <w:r w:rsidR="005A773F" w:rsidRPr="004227FC">
        <w:rPr>
          <w:rFonts w:ascii="Book Antiqua" w:hAnsi="Book Antiqua"/>
        </w:rPr>
        <w:t>3</w:t>
      </w:r>
      <w:r w:rsidR="00022916" w:rsidRPr="004227FC">
        <w:rPr>
          <w:rFonts w:ascii="Book Antiqua" w:hAnsi="Book Antiqua"/>
        </w:rPr>
        <w:t>)</w:t>
      </w:r>
      <w:r w:rsidR="00C76364" w:rsidRPr="004227FC">
        <w:rPr>
          <w:rFonts w:ascii="Book Antiqua" w:hAnsi="Book Antiqua"/>
        </w:rPr>
        <w:t>.</w:t>
      </w:r>
      <w:r w:rsidR="00022916" w:rsidRPr="004227FC">
        <w:rPr>
          <w:rFonts w:ascii="Book Antiqua" w:hAnsi="Book Antiqua"/>
        </w:rPr>
        <w:t xml:space="preserve"> </w:t>
      </w:r>
      <w:r w:rsidR="00AB0DF1" w:rsidRPr="004227FC">
        <w:rPr>
          <w:rFonts w:ascii="Book Antiqua" w:hAnsi="Book Antiqua"/>
        </w:rPr>
        <w:t xml:space="preserve">However, due to the significant differences between </w:t>
      </w:r>
      <w:r w:rsidR="00A65DBC" w:rsidRPr="004227FC">
        <w:rPr>
          <w:rFonts w:ascii="Book Antiqua" w:hAnsi="Book Antiqua"/>
        </w:rPr>
        <w:t xml:space="preserve">the included </w:t>
      </w:r>
      <w:r w:rsidR="00AB0DF1" w:rsidRPr="004227FC">
        <w:rPr>
          <w:rFonts w:ascii="Book Antiqua" w:hAnsi="Book Antiqua"/>
        </w:rPr>
        <w:t xml:space="preserve">studies </w:t>
      </w:r>
      <w:r w:rsidR="00A65DBC" w:rsidRPr="004227FC">
        <w:rPr>
          <w:rFonts w:ascii="Book Antiqua" w:hAnsi="Book Antiqua"/>
        </w:rPr>
        <w:t>(</w:t>
      </w:r>
      <w:r w:rsidR="00AB0DF1" w:rsidRPr="004227FC">
        <w:rPr>
          <w:rFonts w:ascii="Book Antiqua" w:hAnsi="Book Antiqua"/>
        </w:rPr>
        <w:t xml:space="preserve">differences in </w:t>
      </w:r>
      <w:r w:rsidR="00A65DBC" w:rsidRPr="004227FC">
        <w:rPr>
          <w:rFonts w:ascii="Book Antiqua" w:hAnsi="Book Antiqua"/>
        </w:rPr>
        <w:t xml:space="preserve">terms of </w:t>
      </w:r>
      <w:r w:rsidR="00AB0DF1" w:rsidRPr="004227FC">
        <w:rPr>
          <w:rFonts w:ascii="Book Antiqua" w:hAnsi="Book Antiqua"/>
        </w:rPr>
        <w:t>end points</w:t>
      </w:r>
      <w:r w:rsidR="00A65DBC" w:rsidRPr="004227FC">
        <w:rPr>
          <w:rFonts w:ascii="Book Antiqua" w:hAnsi="Book Antiqua"/>
        </w:rPr>
        <w:t xml:space="preserve">, </w:t>
      </w:r>
      <w:proofErr w:type="gramStart"/>
      <w:r w:rsidR="00A65DBC" w:rsidRPr="004227FC">
        <w:rPr>
          <w:rFonts w:ascii="Book Antiqua" w:hAnsi="Book Antiqua"/>
        </w:rPr>
        <w:t>patients</w:t>
      </w:r>
      <w:proofErr w:type="gramEnd"/>
      <w:r w:rsidR="00A65DBC" w:rsidRPr="004227FC">
        <w:rPr>
          <w:rFonts w:ascii="Book Antiqua" w:hAnsi="Book Antiqua"/>
        </w:rPr>
        <w:t xml:space="preserve"> </w:t>
      </w:r>
      <w:r w:rsidR="00AB0DF1" w:rsidRPr="004227FC">
        <w:rPr>
          <w:rFonts w:ascii="Book Antiqua" w:hAnsi="Book Antiqua"/>
        </w:rPr>
        <w:t xml:space="preserve">enrollment </w:t>
      </w:r>
      <w:r w:rsidR="00A65DBC" w:rsidRPr="004227FC">
        <w:rPr>
          <w:rFonts w:ascii="Book Antiqua" w:hAnsi="Book Antiqua"/>
        </w:rPr>
        <w:t>method,</w:t>
      </w:r>
      <w:r w:rsidR="00AB0DF1" w:rsidRPr="004227FC">
        <w:rPr>
          <w:rFonts w:ascii="Book Antiqua" w:hAnsi="Book Antiqua"/>
        </w:rPr>
        <w:t xml:space="preserve"> and overall studies designs</w:t>
      </w:r>
      <w:r w:rsidR="00A65DBC" w:rsidRPr="004227FC">
        <w:rPr>
          <w:rFonts w:ascii="Book Antiqua" w:hAnsi="Book Antiqua"/>
        </w:rPr>
        <w:t>),</w:t>
      </w:r>
      <w:r w:rsidR="00AB0DF1" w:rsidRPr="004227FC">
        <w:rPr>
          <w:rFonts w:ascii="Book Antiqua" w:hAnsi="Book Antiqua"/>
        </w:rPr>
        <w:t xml:space="preserve"> </w:t>
      </w:r>
      <w:r w:rsidR="00A65DBC" w:rsidRPr="004227FC">
        <w:rPr>
          <w:rFonts w:ascii="Book Antiqua" w:hAnsi="Book Antiqua"/>
        </w:rPr>
        <w:t>we</w:t>
      </w:r>
      <w:r w:rsidR="00AB0DF1" w:rsidRPr="004227FC">
        <w:rPr>
          <w:rFonts w:ascii="Book Antiqua" w:hAnsi="Book Antiqua"/>
        </w:rPr>
        <w:t xml:space="preserve"> interpret</w:t>
      </w:r>
      <w:r w:rsidR="00A65DBC" w:rsidRPr="004227FC">
        <w:rPr>
          <w:rFonts w:ascii="Book Antiqua" w:hAnsi="Book Antiqua"/>
        </w:rPr>
        <w:t>ed</w:t>
      </w:r>
      <w:r w:rsidR="00AB0DF1" w:rsidRPr="004227FC">
        <w:rPr>
          <w:rFonts w:ascii="Book Antiqua" w:hAnsi="Book Antiqua"/>
        </w:rPr>
        <w:t xml:space="preserve"> the results of our </w:t>
      </w:r>
      <w:proofErr w:type="spellStart"/>
      <w:r w:rsidR="00AB0DF1" w:rsidRPr="004227FC">
        <w:rPr>
          <w:rFonts w:ascii="Book Antiqua" w:hAnsi="Book Antiqua"/>
        </w:rPr>
        <w:t>metaanalysis</w:t>
      </w:r>
      <w:proofErr w:type="spellEnd"/>
      <w:r w:rsidR="00AB0DF1" w:rsidRPr="004227FC">
        <w:rPr>
          <w:rFonts w:ascii="Book Antiqua" w:hAnsi="Book Antiqua"/>
        </w:rPr>
        <w:t xml:space="preserve"> </w:t>
      </w:r>
      <w:r w:rsidR="00A65DBC" w:rsidRPr="004227FC">
        <w:rPr>
          <w:rFonts w:ascii="Book Antiqua" w:hAnsi="Book Antiqua"/>
        </w:rPr>
        <w:t>by</w:t>
      </w:r>
      <w:r w:rsidR="00AB0DF1" w:rsidRPr="004227FC">
        <w:rPr>
          <w:rFonts w:ascii="Book Antiqua" w:hAnsi="Book Antiqua"/>
        </w:rPr>
        <w:t xml:space="preserve"> us</w:t>
      </w:r>
      <w:r w:rsidR="00A65DBC" w:rsidRPr="004227FC">
        <w:rPr>
          <w:rFonts w:ascii="Book Antiqua" w:hAnsi="Book Antiqua"/>
        </w:rPr>
        <w:t>ing</w:t>
      </w:r>
      <w:r w:rsidR="00AB0DF1" w:rsidRPr="004227FC">
        <w:rPr>
          <w:rFonts w:ascii="Book Antiqua" w:hAnsi="Book Antiqua"/>
        </w:rPr>
        <w:t xml:space="preserve"> the random effect models</w:t>
      </w:r>
      <w:r w:rsidR="00A65DBC" w:rsidRPr="004227FC">
        <w:rPr>
          <w:rFonts w:ascii="Book Antiqua" w:hAnsi="Book Antiqua"/>
        </w:rPr>
        <w:t xml:space="preserve"> for all our results (rather than the fixed model)</w:t>
      </w:r>
      <w:r w:rsidR="00AB0DF1" w:rsidRPr="004227FC">
        <w:rPr>
          <w:rFonts w:ascii="Book Antiqua" w:hAnsi="Book Antiqua"/>
        </w:rPr>
        <w:t>. In the random effect model, there was no difference in pancreatic necrosis rates between groups (RR</w:t>
      </w:r>
      <w:r w:rsidR="009164FD" w:rsidRPr="004227FC">
        <w:rPr>
          <w:rFonts w:ascii="Book Antiqua" w:hAnsi="Book Antiqua"/>
        </w:rPr>
        <w:t>:</w:t>
      </w:r>
      <w:r w:rsidR="00AB0DF1" w:rsidRPr="004227FC">
        <w:rPr>
          <w:rFonts w:ascii="Book Antiqua" w:hAnsi="Book Antiqua"/>
        </w:rPr>
        <w:t xml:space="preserve"> 1.</w:t>
      </w:r>
      <w:r w:rsidR="00B947CF" w:rsidRPr="004227FC">
        <w:rPr>
          <w:rFonts w:ascii="Book Antiqua" w:hAnsi="Book Antiqua"/>
        </w:rPr>
        <w:t>60</w:t>
      </w:r>
      <w:r w:rsidR="00AB0DF1" w:rsidRPr="004227FC">
        <w:rPr>
          <w:rFonts w:ascii="Book Antiqua" w:hAnsi="Book Antiqua"/>
        </w:rPr>
        <w:t xml:space="preserve">, </w:t>
      </w:r>
      <w:r w:rsidR="00B20721">
        <w:rPr>
          <w:rFonts w:ascii="Book Antiqua" w:hAnsi="Book Antiqua"/>
        </w:rPr>
        <w:t>95%CI:</w:t>
      </w:r>
      <w:r w:rsidR="00AB0DF1" w:rsidRPr="004227FC">
        <w:rPr>
          <w:rFonts w:ascii="Book Antiqua" w:hAnsi="Book Antiqua"/>
        </w:rPr>
        <w:t xml:space="preserve"> 0.6</w:t>
      </w:r>
      <w:r w:rsidR="00B947CF" w:rsidRPr="004227FC">
        <w:rPr>
          <w:rFonts w:ascii="Book Antiqua" w:hAnsi="Book Antiqua"/>
        </w:rPr>
        <w:t>9</w:t>
      </w:r>
      <w:r w:rsidR="00AB0DF1" w:rsidRPr="004227FC">
        <w:rPr>
          <w:rFonts w:ascii="Book Antiqua" w:hAnsi="Book Antiqua"/>
        </w:rPr>
        <w:t>-3.</w:t>
      </w:r>
      <w:r w:rsidR="00B947CF" w:rsidRPr="004227FC">
        <w:rPr>
          <w:rFonts w:ascii="Book Antiqua" w:hAnsi="Book Antiqua"/>
        </w:rPr>
        <w:t>73</w:t>
      </w:r>
      <w:r w:rsidR="00AB0DF1" w:rsidRPr="004227FC">
        <w:rPr>
          <w:rFonts w:ascii="Book Antiqua" w:hAnsi="Book Antiqua"/>
        </w:rPr>
        <w:t xml:space="preserve">). </w:t>
      </w:r>
      <w:r w:rsidR="00022916" w:rsidRPr="004227FC">
        <w:rPr>
          <w:rFonts w:ascii="Book Antiqua" w:hAnsi="Book Antiqua"/>
        </w:rPr>
        <w:t xml:space="preserve">Location, extension, and degree of necrosis were not provided by studies. </w:t>
      </w:r>
      <w:r w:rsidR="00AB0DF1" w:rsidRPr="004227FC">
        <w:rPr>
          <w:rFonts w:ascii="Book Antiqua" w:hAnsi="Book Antiqua"/>
        </w:rPr>
        <w:t>Additionally</w:t>
      </w:r>
      <w:r w:rsidR="001E1ACE" w:rsidRPr="004227FC">
        <w:rPr>
          <w:rFonts w:ascii="Book Antiqua" w:hAnsi="Book Antiqua"/>
        </w:rPr>
        <w:t>,</w:t>
      </w:r>
      <w:r w:rsidR="00022916" w:rsidRPr="004227FC">
        <w:rPr>
          <w:rFonts w:ascii="Book Antiqua" w:hAnsi="Book Antiqua"/>
        </w:rPr>
        <w:t xml:space="preserve"> </w:t>
      </w:r>
      <w:r w:rsidRPr="004227FC">
        <w:rPr>
          <w:rFonts w:ascii="Book Antiqua" w:hAnsi="Book Antiqua"/>
        </w:rPr>
        <w:t>the incidence of infection</w:t>
      </w:r>
      <w:r w:rsidR="00022916" w:rsidRPr="004227FC">
        <w:rPr>
          <w:rFonts w:ascii="Book Antiqua" w:hAnsi="Book Antiqua"/>
        </w:rPr>
        <w:t xml:space="preserve"> of the necrosis was not studied.</w:t>
      </w:r>
    </w:p>
    <w:p w14:paraId="1CEBC8E9" w14:textId="77777777" w:rsidR="007B5D6C" w:rsidRPr="004227FC" w:rsidRDefault="007B5D6C" w:rsidP="004227FC">
      <w:pPr>
        <w:adjustRightInd w:val="0"/>
        <w:snapToGrid w:val="0"/>
        <w:spacing w:line="360" w:lineRule="auto"/>
        <w:jc w:val="both"/>
        <w:rPr>
          <w:rFonts w:ascii="Book Antiqua" w:hAnsi="Book Antiqua"/>
        </w:rPr>
      </w:pPr>
    </w:p>
    <w:p w14:paraId="34BD3957" w14:textId="3B0B7AC0"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SIRS</w:t>
      </w:r>
    </w:p>
    <w:p w14:paraId="4DBB5849" w14:textId="6B66240A" w:rsidR="000B78BA" w:rsidRPr="004227FC" w:rsidRDefault="001E1ACE" w:rsidP="004227FC">
      <w:pPr>
        <w:adjustRightInd w:val="0"/>
        <w:snapToGrid w:val="0"/>
        <w:spacing w:line="360" w:lineRule="auto"/>
        <w:jc w:val="both"/>
        <w:rPr>
          <w:rFonts w:ascii="Book Antiqua" w:hAnsi="Book Antiqua"/>
        </w:rPr>
      </w:pPr>
      <w:r w:rsidRPr="004227FC">
        <w:rPr>
          <w:rFonts w:ascii="Book Antiqua" w:hAnsi="Book Antiqua"/>
        </w:rPr>
        <w:t>1549 patients were included</w:t>
      </w:r>
      <w:r w:rsidR="006569AF" w:rsidRPr="004227FC">
        <w:rPr>
          <w:rFonts w:ascii="Book Antiqua" w:hAnsi="Book Antiqua"/>
        </w:rPr>
        <w:t>,</w:t>
      </w:r>
      <w:r w:rsidRPr="004227FC">
        <w:rPr>
          <w:rFonts w:ascii="Book Antiqua" w:hAnsi="Book Antiqua"/>
        </w:rPr>
        <w:t xml:space="preserve"> and t</w:t>
      </w:r>
      <w:r w:rsidR="00D964E8" w:rsidRPr="004227FC">
        <w:rPr>
          <w:rFonts w:ascii="Book Antiqua" w:hAnsi="Book Antiqua"/>
        </w:rPr>
        <w:t xml:space="preserve">here was no significant difference in </w:t>
      </w:r>
      <w:r w:rsidR="006569AF" w:rsidRPr="004227FC">
        <w:rPr>
          <w:rFonts w:ascii="Book Antiqua" w:hAnsi="Book Antiqua"/>
        </w:rPr>
        <w:t xml:space="preserve">the </w:t>
      </w:r>
      <w:r w:rsidR="00D964E8" w:rsidRPr="004227FC">
        <w:rPr>
          <w:rFonts w:ascii="Book Antiqua" w:hAnsi="Book Antiqua"/>
        </w:rPr>
        <w:t>overall incidence of SIRS when comparing both study groups</w:t>
      </w:r>
      <w:r w:rsidR="00B947CF" w:rsidRPr="004227FC">
        <w:rPr>
          <w:rFonts w:ascii="Book Antiqua" w:hAnsi="Book Antiqua"/>
        </w:rPr>
        <w:t xml:space="preserve"> (RR</w:t>
      </w:r>
      <w:r w:rsidR="009164FD" w:rsidRPr="004227FC">
        <w:rPr>
          <w:rFonts w:ascii="Book Antiqua" w:hAnsi="Book Antiqua"/>
        </w:rPr>
        <w:t>:</w:t>
      </w:r>
      <w:r w:rsidR="00B947CF" w:rsidRPr="004227FC">
        <w:rPr>
          <w:rFonts w:ascii="Book Antiqua" w:hAnsi="Book Antiqua"/>
        </w:rPr>
        <w:t xml:space="preserve"> 1.0; </w:t>
      </w:r>
      <w:r w:rsidR="00B20721">
        <w:rPr>
          <w:rFonts w:ascii="Book Antiqua" w:hAnsi="Book Antiqua"/>
        </w:rPr>
        <w:t>95%CI:</w:t>
      </w:r>
      <w:r w:rsidR="00B947CF" w:rsidRPr="004227FC">
        <w:rPr>
          <w:rFonts w:ascii="Book Antiqua" w:hAnsi="Book Antiqua"/>
        </w:rPr>
        <w:t xml:space="preserve"> 0.71-1.40)</w:t>
      </w:r>
      <w:r w:rsidR="005A773F" w:rsidRPr="004227FC">
        <w:rPr>
          <w:rFonts w:ascii="Book Antiqua" w:hAnsi="Book Antiqua"/>
        </w:rPr>
        <w:t xml:space="preserve"> (</w:t>
      </w:r>
      <w:r w:rsidR="009164FD" w:rsidRPr="004227FC">
        <w:rPr>
          <w:rFonts w:ascii="Book Antiqua" w:hAnsi="Book Antiqua"/>
        </w:rPr>
        <w:t xml:space="preserve">Figure </w:t>
      </w:r>
      <w:r w:rsidR="005A773F" w:rsidRPr="004227FC">
        <w:rPr>
          <w:rFonts w:ascii="Book Antiqua" w:hAnsi="Book Antiqua"/>
        </w:rPr>
        <w:t>4)</w:t>
      </w:r>
      <w:r w:rsidR="00D964E8" w:rsidRPr="004227FC">
        <w:rPr>
          <w:rFonts w:ascii="Book Antiqua" w:hAnsi="Book Antiqua"/>
        </w:rPr>
        <w:t>.</w:t>
      </w:r>
      <w:r w:rsidR="000B78BA" w:rsidRPr="004227FC">
        <w:rPr>
          <w:rFonts w:ascii="Book Antiqua" w:hAnsi="Book Antiqua"/>
        </w:rPr>
        <w:t xml:space="preserve"> There were two cohort studies and one RCT that reported </w:t>
      </w:r>
      <w:r w:rsidR="006569AF" w:rsidRPr="004227FC">
        <w:rPr>
          <w:rFonts w:ascii="Book Antiqua" w:hAnsi="Book Antiqua"/>
        </w:rPr>
        <w:t xml:space="preserve">a </w:t>
      </w:r>
      <w:r w:rsidR="000B78BA" w:rsidRPr="004227FC">
        <w:rPr>
          <w:rFonts w:ascii="Book Antiqua" w:hAnsi="Book Antiqua"/>
        </w:rPr>
        <w:t>decreased incidence of SIRS in the aggressive IVF group</w:t>
      </w:r>
      <w:r w:rsidR="00B0349B" w:rsidRPr="004227FC">
        <w:rPr>
          <w:rFonts w:ascii="Book Antiqua" w:hAnsi="Book Antiqua"/>
          <w:vertAlign w:val="superscript"/>
        </w:rPr>
        <w:fldChar w:fldCharType="begin">
          <w:fldData xml:space="preserve">PEVuZE5vdGU+PENpdGU+PEF1dGhvcj5CdXhiYXVtPC9BdXRob3I+PFllYXI+MjAxNDwvWWVhcj48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=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PEVuZE5vdGU+PENpdGU+PEF1dGhvcj5CdXhiYXVtPC9BdXRob3I+PFllYXI+MjAxNDwvWWVhcj48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=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B0349B" w:rsidRPr="004227FC">
        <w:rPr>
          <w:rFonts w:ascii="Book Antiqua" w:hAnsi="Book Antiqua"/>
          <w:vertAlign w:val="superscript"/>
        </w:rPr>
      </w:r>
      <w:r w:rsidR="00B0349B" w:rsidRPr="004227FC">
        <w:rPr>
          <w:rFonts w:ascii="Book Antiqua" w:hAnsi="Book Antiqua"/>
          <w:vertAlign w:val="superscript"/>
        </w:rPr>
        <w:fldChar w:fldCharType="separate"/>
      </w:r>
      <w:r w:rsidR="006C7678" w:rsidRPr="004227FC">
        <w:rPr>
          <w:rFonts w:ascii="Book Antiqua" w:hAnsi="Book Antiqua"/>
          <w:noProof/>
          <w:vertAlign w:val="superscript"/>
        </w:rPr>
        <w:t>[14,16,20</w:t>
      </w:r>
      <w:r w:rsidR="00B0349B" w:rsidRPr="004227FC">
        <w:rPr>
          <w:rFonts w:ascii="Book Antiqua" w:hAnsi="Book Antiqua"/>
          <w:noProof/>
          <w:vertAlign w:val="superscript"/>
        </w:rPr>
        <w:t>]</w:t>
      </w:r>
      <w:r w:rsidR="00B0349B" w:rsidRPr="004227FC">
        <w:rPr>
          <w:rFonts w:ascii="Book Antiqua" w:hAnsi="Book Antiqua"/>
          <w:vertAlign w:val="superscript"/>
        </w:rPr>
        <w:fldChar w:fldCharType="end"/>
      </w:r>
      <w:r w:rsidR="000B78BA" w:rsidRPr="004227FC">
        <w:rPr>
          <w:rFonts w:ascii="Book Antiqua" w:hAnsi="Book Antiqua"/>
        </w:rPr>
        <w:t>. Contrary, there were two RCTs and three cohort studies that showed that the aggressive IVF group had higher rates of SIRS</w:t>
      </w:r>
      <w:r w:rsidR="00B0349B" w:rsidRPr="004227FC">
        <w:rPr>
          <w:rFonts w:ascii="Book Antiqua" w:hAnsi="Book Antiqua"/>
          <w:vertAlign w:val="superscript"/>
        </w:rPr>
        <w:fldChar w:fldCharType="begin">
          <w:fldData xml:space="preserve">PEVuZE5vdGU+PENpdGU+PEF1dGhvcj5TaW5naDwvQXV0aG9yPjxZZWFyPjIwMTc8L1llYXI+PFJl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PEVuZE5vdGU+PENpdGU+PEF1dGhvcj5TaW5naDwvQXV0aG9yPjxZZWFyPjIwMTc8L1llYXI+PFJl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B0349B" w:rsidRPr="004227FC">
        <w:rPr>
          <w:rFonts w:ascii="Book Antiqua" w:hAnsi="Book Antiqua"/>
          <w:vertAlign w:val="superscript"/>
        </w:rPr>
      </w:r>
      <w:r w:rsidR="00B0349B" w:rsidRPr="004227FC">
        <w:rPr>
          <w:rFonts w:ascii="Book Antiqua" w:hAnsi="Book Antiqua"/>
          <w:vertAlign w:val="superscript"/>
        </w:rPr>
        <w:fldChar w:fldCharType="separate"/>
      </w:r>
      <w:r w:rsidR="009164FD" w:rsidRPr="004227FC">
        <w:rPr>
          <w:rFonts w:ascii="Book Antiqua" w:hAnsi="Book Antiqua"/>
          <w:noProof/>
          <w:vertAlign w:val="superscript"/>
        </w:rPr>
        <w:t>[9,11,15,</w:t>
      </w:r>
      <w:r w:rsidR="00944F6E">
        <w:rPr>
          <w:rFonts w:ascii="Book Antiqua" w:hAnsi="Book Antiqua"/>
          <w:noProof/>
          <w:vertAlign w:val="superscript"/>
        </w:rPr>
        <w:t>18</w:t>
      </w:r>
      <w:r w:rsidR="009164FD" w:rsidRPr="004227FC">
        <w:rPr>
          <w:rFonts w:ascii="Book Antiqua" w:hAnsi="Book Antiqua"/>
          <w:noProof/>
          <w:vertAlign w:val="superscript"/>
        </w:rPr>
        <w:t>,</w:t>
      </w:r>
      <w:r w:rsidR="006C7678" w:rsidRPr="004227FC">
        <w:rPr>
          <w:rFonts w:ascii="Book Antiqua" w:hAnsi="Book Antiqua"/>
          <w:noProof/>
          <w:vertAlign w:val="superscript"/>
        </w:rPr>
        <w:t>2</w:t>
      </w:r>
      <w:r w:rsidR="00944F6E">
        <w:rPr>
          <w:rFonts w:ascii="Book Antiqua" w:hAnsi="Book Antiqua"/>
          <w:noProof/>
          <w:vertAlign w:val="superscript"/>
        </w:rPr>
        <w:t>2</w:t>
      </w:r>
      <w:r w:rsidR="00B0349B" w:rsidRPr="004227FC">
        <w:rPr>
          <w:rFonts w:ascii="Book Antiqua" w:hAnsi="Book Antiqua"/>
          <w:noProof/>
          <w:vertAlign w:val="superscript"/>
        </w:rPr>
        <w:t>]</w:t>
      </w:r>
      <w:r w:rsidR="00B0349B" w:rsidRPr="004227FC">
        <w:rPr>
          <w:rFonts w:ascii="Book Antiqua" w:hAnsi="Book Antiqua"/>
          <w:vertAlign w:val="superscript"/>
        </w:rPr>
        <w:fldChar w:fldCharType="end"/>
      </w:r>
      <w:r w:rsidR="00B0349B" w:rsidRPr="004227FC">
        <w:rPr>
          <w:rFonts w:ascii="Book Antiqua" w:hAnsi="Book Antiqua"/>
        </w:rPr>
        <w:t xml:space="preserve">. </w:t>
      </w:r>
      <w:r w:rsidRPr="004227FC">
        <w:rPr>
          <w:rFonts w:ascii="Book Antiqua" w:hAnsi="Book Antiqua"/>
        </w:rPr>
        <w:t xml:space="preserve">However, </w:t>
      </w:r>
      <w:r w:rsidR="006569AF" w:rsidRPr="004227FC">
        <w:rPr>
          <w:rFonts w:ascii="Book Antiqua" w:hAnsi="Book Antiqua"/>
        </w:rPr>
        <w:t>t</w:t>
      </w:r>
      <w:r w:rsidRPr="004227FC">
        <w:rPr>
          <w:rFonts w:ascii="Book Antiqua" w:hAnsi="Book Antiqua"/>
        </w:rPr>
        <w:t xml:space="preserve">he only statistically significant results for this outcome were reported in </w:t>
      </w:r>
      <w:r w:rsidR="00B947CF" w:rsidRPr="004227FC">
        <w:rPr>
          <w:rFonts w:ascii="Book Antiqua" w:hAnsi="Book Antiqua"/>
        </w:rPr>
        <w:t>three</w:t>
      </w:r>
      <w:r w:rsidRPr="004227FC">
        <w:rPr>
          <w:rFonts w:ascii="Book Antiqua" w:hAnsi="Book Antiqua"/>
        </w:rPr>
        <w:t xml:space="preserve"> studies: Mao </w:t>
      </w:r>
      <w:r w:rsidRPr="004227FC">
        <w:rPr>
          <w:rFonts w:ascii="Book Antiqua" w:hAnsi="Book Antiqua"/>
          <w:i/>
        </w:rPr>
        <w:t xml:space="preserve">et </w:t>
      </w:r>
      <w:proofErr w:type="gramStart"/>
      <w:r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22]</w:t>
      </w:r>
      <w:r w:rsidRPr="004227FC">
        <w:rPr>
          <w:rFonts w:ascii="Book Antiqua" w:hAnsi="Book Antiqua"/>
        </w:rPr>
        <w:t xml:space="preserve"> 2010</w:t>
      </w:r>
      <w:r w:rsidR="00B947CF" w:rsidRPr="004227FC">
        <w:rPr>
          <w:rFonts w:ascii="Book Antiqua" w:hAnsi="Book Antiqua"/>
        </w:rPr>
        <w:t xml:space="preserve"> study and 2009 study, both </w:t>
      </w:r>
      <w:r w:rsidRPr="004227FC">
        <w:rPr>
          <w:rFonts w:ascii="Book Antiqua" w:hAnsi="Book Antiqua"/>
        </w:rPr>
        <w:t xml:space="preserve">reported increased incidence of SIRS with </w:t>
      </w:r>
      <w:r w:rsidRPr="004227FC">
        <w:rPr>
          <w:rFonts w:ascii="Book Antiqua" w:hAnsi="Book Antiqua"/>
        </w:rPr>
        <w:lastRenderedPageBreak/>
        <w:t>aggressive IVF</w:t>
      </w:r>
      <w:r w:rsidR="00B947CF" w:rsidRPr="004227FC">
        <w:rPr>
          <w:rFonts w:ascii="Book Antiqua" w:hAnsi="Book Antiqua"/>
        </w:rPr>
        <w:t>: RR</w:t>
      </w:r>
      <w:r w:rsidR="009164FD" w:rsidRPr="004227FC">
        <w:rPr>
          <w:rFonts w:ascii="Book Antiqua" w:hAnsi="Book Antiqua"/>
        </w:rPr>
        <w:t>:</w:t>
      </w:r>
      <w:r w:rsidR="00B947CF" w:rsidRPr="004227FC">
        <w:rPr>
          <w:rFonts w:ascii="Book Antiqua" w:hAnsi="Book Antiqua"/>
        </w:rPr>
        <w:t xml:space="preserve"> 1.36, </w:t>
      </w:r>
      <w:r w:rsidR="00B20721">
        <w:rPr>
          <w:rFonts w:ascii="Book Antiqua" w:hAnsi="Book Antiqua"/>
        </w:rPr>
        <w:t>95%CI:</w:t>
      </w:r>
      <w:r w:rsidR="00B947CF" w:rsidRPr="004227FC">
        <w:rPr>
          <w:rFonts w:ascii="Book Antiqua" w:hAnsi="Book Antiqua"/>
        </w:rPr>
        <w:t xml:space="preserve"> 1.05-1.76 and RR</w:t>
      </w:r>
      <w:r w:rsidR="009164FD" w:rsidRPr="004227FC">
        <w:rPr>
          <w:rFonts w:ascii="Book Antiqua" w:hAnsi="Book Antiqua"/>
        </w:rPr>
        <w:t>:</w:t>
      </w:r>
      <w:r w:rsidRPr="004227FC">
        <w:rPr>
          <w:rFonts w:ascii="Book Antiqua" w:hAnsi="Book Antiqua"/>
        </w:rPr>
        <w:t xml:space="preserve"> </w:t>
      </w:r>
      <w:r w:rsidR="00B947CF" w:rsidRPr="004227FC">
        <w:rPr>
          <w:rFonts w:ascii="Book Antiqua" w:hAnsi="Book Antiqua"/>
        </w:rPr>
        <w:t>1.70</w:t>
      </w:r>
      <w:r w:rsidRPr="004227FC">
        <w:rPr>
          <w:rFonts w:ascii="Book Antiqua" w:hAnsi="Book Antiqua"/>
        </w:rPr>
        <w:t xml:space="preserve">, </w:t>
      </w:r>
      <w:r w:rsidR="00B20721">
        <w:rPr>
          <w:rFonts w:ascii="Book Antiqua" w:hAnsi="Book Antiqua"/>
        </w:rPr>
        <w:t>95%CI:</w:t>
      </w:r>
      <w:r w:rsidRPr="004227FC">
        <w:rPr>
          <w:rFonts w:ascii="Book Antiqua" w:hAnsi="Book Antiqua"/>
        </w:rPr>
        <w:t xml:space="preserve"> 1.</w:t>
      </w:r>
      <w:r w:rsidR="00B947CF" w:rsidRPr="004227FC">
        <w:rPr>
          <w:rFonts w:ascii="Book Antiqua" w:hAnsi="Book Antiqua"/>
        </w:rPr>
        <w:t>07</w:t>
      </w:r>
      <w:r w:rsidRPr="004227FC">
        <w:rPr>
          <w:rFonts w:ascii="Book Antiqua" w:hAnsi="Book Antiqua"/>
        </w:rPr>
        <w:t>-</w:t>
      </w:r>
      <w:r w:rsidR="00B947CF" w:rsidRPr="004227FC">
        <w:rPr>
          <w:rFonts w:ascii="Book Antiqua" w:hAnsi="Book Antiqua"/>
        </w:rPr>
        <w:t xml:space="preserve">2.72, respectively. </w:t>
      </w:r>
      <w:proofErr w:type="spellStart"/>
      <w:r w:rsidR="009164FD" w:rsidRPr="004227FC">
        <w:rPr>
          <w:rFonts w:ascii="Book Antiqua" w:hAnsi="Book Antiqua"/>
        </w:rPr>
        <w:t>Wa</w:t>
      </w:r>
      <w:r w:rsidRPr="004227FC">
        <w:rPr>
          <w:rFonts w:ascii="Book Antiqua" w:hAnsi="Book Antiqua"/>
        </w:rPr>
        <w:t>r</w:t>
      </w:r>
      <w:r w:rsidR="009164FD" w:rsidRPr="004227FC">
        <w:rPr>
          <w:rFonts w:ascii="Book Antiqua" w:hAnsi="Book Antiqua"/>
        </w:rPr>
        <w:t>n</w:t>
      </w:r>
      <w:r w:rsidRPr="004227FC">
        <w:rPr>
          <w:rFonts w:ascii="Book Antiqua" w:hAnsi="Book Antiqua"/>
        </w:rPr>
        <w:t>dorf</w:t>
      </w:r>
      <w:proofErr w:type="spellEnd"/>
      <w:r w:rsidRPr="004227FC">
        <w:rPr>
          <w:rFonts w:ascii="Book Antiqua" w:hAnsi="Book Antiqua"/>
        </w:rPr>
        <w:t xml:space="preserve"> </w:t>
      </w:r>
      <w:r w:rsidRPr="004227FC">
        <w:rPr>
          <w:rFonts w:ascii="Book Antiqua" w:hAnsi="Book Antiqua"/>
          <w:i/>
        </w:rPr>
        <w:t xml:space="preserve">et </w:t>
      </w:r>
      <w:proofErr w:type="gramStart"/>
      <w:r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16]</w:t>
      </w:r>
      <w:r w:rsidRPr="004227FC">
        <w:rPr>
          <w:rFonts w:ascii="Book Antiqua" w:hAnsi="Book Antiqua"/>
        </w:rPr>
        <w:t xml:space="preserve"> reported </w:t>
      </w:r>
      <w:r w:rsidR="00B947CF" w:rsidRPr="004227FC">
        <w:rPr>
          <w:rFonts w:ascii="Book Antiqua" w:hAnsi="Book Antiqua"/>
        </w:rPr>
        <w:t xml:space="preserve">a significant </w:t>
      </w:r>
      <w:r w:rsidRPr="004227FC">
        <w:rPr>
          <w:rFonts w:ascii="Book Antiqua" w:hAnsi="Book Antiqua"/>
        </w:rPr>
        <w:t>benefit of decreasing SIRS with aggressive IVF (</w:t>
      </w:r>
      <w:r w:rsidR="00B947CF" w:rsidRPr="004227FC">
        <w:rPr>
          <w:rFonts w:ascii="Book Antiqua" w:hAnsi="Book Antiqua"/>
        </w:rPr>
        <w:t>RR</w:t>
      </w:r>
      <w:r w:rsidR="009164FD" w:rsidRPr="004227FC">
        <w:rPr>
          <w:rFonts w:ascii="Book Antiqua" w:hAnsi="Book Antiqua"/>
        </w:rPr>
        <w:t>:</w:t>
      </w:r>
      <w:r w:rsidRPr="004227FC">
        <w:rPr>
          <w:rFonts w:ascii="Book Antiqua" w:hAnsi="Book Antiqua"/>
        </w:rPr>
        <w:t xml:space="preserve"> 0.</w:t>
      </w:r>
      <w:r w:rsidR="00B947CF" w:rsidRPr="004227FC">
        <w:rPr>
          <w:rFonts w:ascii="Book Antiqua" w:hAnsi="Book Antiqua"/>
        </w:rPr>
        <w:t>36</w:t>
      </w:r>
      <w:r w:rsidRPr="004227FC">
        <w:rPr>
          <w:rFonts w:ascii="Book Antiqua" w:hAnsi="Book Antiqua"/>
        </w:rPr>
        <w:t xml:space="preserve">, </w:t>
      </w:r>
      <w:r w:rsidR="00B20721">
        <w:rPr>
          <w:rFonts w:ascii="Book Antiqua" w:hAnsi="Book Antiqua"/>
        </w:rPr>
        <w:t>95%CI:</w:t>
      </w:r>
      <w:r w:rsidRPr="004227FC">
        <w:rPr>
          <w:rFonts w:ascii="Book Antiqua" w:hAnsi="Book Antiqua"/>
        </w:rPr>
        <w:t xml:space="preserve"> 0.</w:t>
      </w:r>
      <w:r w:rsidR="00B947CF" w:rsidRPr="004227FC">
        <w:rPr>
          <w:rFonts w:ascii="Book Antiqua" w:hAnsi="Book Antiqua"/>
        </w:rPr>
        <w:t>26</w:t>
      </w:r>
      <w:r w:rsidRPr="004227FC">
        <w:rPr>
          <w:rFonts w:ascii="Book Antiqua" w:hAnsi="Book Antiqua"/>
        </w:rPr>
        <w:t>-0.</w:t>
      </w:r>
      <w:r w:rsidR="00B947CF" w:rsidRPr="004227FC">
        <w:rPr>
          <w:rFonts w:ascii="Book Antiqua" w:hAnsi="Book Antiqua"/>
        </w:rPr>
        <w:t>5</w:t>
      </w:r>
      <w:r w:rsidRPr="004227FC">
        <w:rPr>
          <w:rFonts w:ascii="Book Antiqua" w:hAnsi="Book Antiqua"/>
        </w:rPr>
        <w:t>1)</w:t>
      </w:r>
      <w:r w:rsidR="00B947CF" w:rsidRPr="004227FC">
        <w:rPr>
          <w:rFonts w:ascii="Book Antiqua" w:hAnsi="Book Antiqua"/>
        </w:rPr>
        <w:t>.</w:t>
      </w:r>
    </w:p>
    <w:p w14:paraId="5C6B56BF" w14:textId="77777777" w:rsidR="007B5D6C" w:rsidRPr="004227FC" w:rsidRDefault="007B5D6C" w:rsidP="004227FC">
      <w:pPr>
        <w:adjustRightInd w:val="0"/>
        <w:snapToGrid w:val="0"/>
        <w:spacing w:line="360" w:lineRule="auto"/>
        <w:jc w:val="both"/>
        <w:rPr>
          <w:rFonts w:ascii="Book Antiqua" w:hAnsi="Book Antiqua"/>
        </w:rPr>
      </w:pPr>
    </w:p>
    <w:p w14:paraId="139AC94D" w14:textId="56D29A45"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AKI</w:t>
      </w:r>
    </w:p>
    <w:p w14:paraId="6BEE4F66" w14:textId="2C22E0BC" w:rsidR="00711449" w:rsidRPr="004227FC" w:rsidRDefault="00185EC5" w:rsidP="004227FC">
      <w:pPr>
        <w:adjustRightInd w:val="0"/>
        <w:snapToGrid w:val="0"/>
        <w:spacing w:line="360" w:lineRule="auto"/>
        <w:jc w:val="both"/>
        <w:rPr>
          <w:rFonts w:ascii="Book Antiqua" w:hAnsi="Book Antiqua"/>
        </w:rPr>
      </w:pPr>
      <w:r w:rsidRPr="004227FC">
        <w:rPr>
          <w:rFonts w:ascii="Book Antiqua" w:hAnsi="Book Antiqua"/>
        </w:rPr>
        <w:t xml:space="preserve">We included </w:t>
      </w:r>
      <w:r w:rsidR="006569AF" w:rsidRPr="004227FC">
        <w:rPr>
          <w:rFonts w:ascii="Book Antiqua" w:hAnsi="Book Antiqua"/>
        </w:rPr>
        <w:t>four</w:t>
      </w:r>
      <w:r w:rsidRPr="004227FC">
        <w:rPr>
          <w:rFonts w:ascii="Book Antiqua" w:hAnsi="Book Antiqua"/>
        </w:rPr>
        <w:t xml:space="preserve"> studies involving 1440 patients for the analysis of AKI. All </w:t>
      </w:r>
      <w:r w:rsidR="006569AF" w:rsidRPr="004227FC">
        <w:rPr>
          <w:rFonts w:ascii="Book Antiqua" w:hAnsi="Book Antiqua"/>
        </w:rPr>
        <w:t>four</w:t>
      </w:r>
      <w:r w:rsidRPr="004227FC">
        <w:rPr>
          <w:rFonts w:ascii="Book Antiqua" w:hAnsi="Book Antiqua"/>
        </w:rPr>
        <w:t xml:space="preserve"> studies showed an increased risk for AKI with aggressive IVF</w:t>
      </w:r>
      <w:r w:rsidR="006A189C" w:rsidRPr="004227FC">
        <w:rPr>
          <w:rFonts w:ascii="Book Antiqua" w:hAnsi="Book Antiqua"/>
        </w:rPr>
        <w:t>. A</w:t>
      </w:r>
      <w:r w:rsidRPr="004227FC">
        <w:rPr>
          <w:rFonts w:ascii="Book Antiqua" w:hAnsi="Book Antiqua"/>
        </w:rPr>
        <w:t>lthough</w:t>
      </w:r>
      <w:r w:rsidR="006A189C" w:rsidRPr="004227FC">
        <w:rPr>
          <w:rFonts w:ascii="Book Antiqua" w:hAnsi="Book Antiqua"/>
        </w:rPr>
        <w:t>,</w:t>
      </w:r>
      <w:r w:rsidRPr="004227FC">
        <w:rPr>
          <w:rFonts w:ascii="Book Antiqua" w:hAnsi="Book Antiqua"/>
        </w:rPr>
        <w:t xml:space="preserve"> only two </w:t>
      </w:r>
      <w:r w:rsidR="006A189C" w:rsidRPr="004227FC">
        <w:rPr>
          <w:rFonts w:ascii="Book Antiqua" w:hAnsi="Book Antiqua"/>
        </w:rPr>
        <w:t xml:space="preserve">studies </w:t>
      </w:r>
      <w:r w:rsidRPr="004227FC">
        <w:rPr>
          <w:rFonts w:ascii="Book Antiqua" w:hAnsi="Book Antiqua"/>
        </w:rPr>
        <w:t xml:space="preserve">reached statistical significance (Yamashita </w:t>
      </w:r>
      <w:r w:rsidRPr="004227FC">
        <w:rPr>
          <w:rFonts w:ascii="Book Antiqua" w:hAnsi="Book Antiqua"/>
          <w:i/>
        </w:rPr>
        <w:t xml:space="preserve">et </w:t>
      </w:r>
      <w:proofErr w:type="gramStart"/>
      <w:r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18]</w:t>
      </w:r>
      <w:r w:rsidRPr="004227FC">
        <w:rPr>
          <w:rFonts w:ascii="Book Antiqua" w:hAnsi="Book Antiqua"/>
        </w:rPr>
        <w:t xml:space="preserve">, Ye </w:t>
      </w:r>
      <w:r w:rsidRPr="004227FC">
        <w:rPr>
          <w:rFonts w:ascii="Book Antiqua" w:hAnsi="Book Antiqua"/>
          <w:i/>
        </w:rPr>
        <w:t>et al</w:t>
      </w:r>
      <w:r w:rsidR="009164FD" w:rsidRPr="004227FC">
        <w:rPr>
          <w:rFonts w:ascii="Book Antiqua" w:hAnsi="Book Antiqua"/>
          <w:vertAlign w:val="superscript"/>
        </w:rPr>
        <w:t>[11]</w:t>
      </w:r>
      <w:r w:rsidRPr="004227FC">
        <w:rPr>
          <w:rFonts w:ascii="Book Antiqua" w:hAnsi="Book Antiqua"/>
        </w:rPr>
        <w:t xml:space="preserve">). </w:t>
      </w:r>
      <w:r w:rsidR="00711449" w:rsidRPr="004227FC">
        <w:rPr>
          <w:rFonts w:ascii="Book Antiqua" w:hAnsi="Book Antiqua"/>
        </w:rPr>
        <w:t xml:space="preserve">Interestingly, our </w:t>
      </w:r>
      <w:proofErr w:type="spellStart"/>
      <w:r w:rsidR="002B4846" w:rsidRPr="004227FC">
        <w:rPr>
          <w:rFonts w:ascii="Book Antiqua" w:hAnsi="Book Antiqua"/>
        </w:rPr>
        <w:t>metaanalysis</w:t>
      </w:r>
      <w:proofErr w:type="spellEnd"/>
      <w:r w:rsidR="00711449" w:rsidRPr="004227FC">
        <w:rPr>
          <w:rFonts w:ascii="Book Antiqua" w:hAnsi="Book Antiqua"/>
        </w:rPr>
        <w:t xml:space="preserve"> shows that patients that received aggr</w:t>
      </w:r>
      <w:r w:rsidR="002F04A9" w:rsidRPr="004227FC">
        <w:rPr>
          <w:rFonts w:ascii="Book Antiqua" w:hAnsi="Book Antiqua"/>
        </w:rPr>
        <w:t xml:space="preserve">essive IVF therapy were more than </w:t>
      </w:r>
      <w:r w:rsidR="006569AF" w:rsidRPr="004227FC">
        <w:rPr>
          <w:rFonts w:ascii="Book Antiqua" w:hAnsi="Book Antiqua"/>
        </w:rPr>
        <w:t>two</w:t>
      </w:r>
      <w:r w:rsidR="00711449" w:rsidRPr="004227FC">
        <w:rPr>
          <w:rFonts w:ascii="Book Antiqua" w:hAnsi="Book Antiqua"/>
        </w:rPr>
        <w:t xml:space="preserve"> times more likely to </w:t>
      </w:r>
      <w:r w:rsidR="002B4846" w:rsidRPr="004227FC">
        <w:rPr>
          <w:rFonts w:ascii="Book Antiqua" w:hAnsi="Book Antiqua"/>
        </w:rPr>
        <w:t xml:space="preserve">develop </w:t>
      </w:r>
      <w:r w:rsidR="00711449" w:rsidRPr="004227FC">
        <w:rPr>
          <w:rFonts w:ascii="Book Antiqua" w:hAnsi="Book Antiqua"/>
        </w:rPr>
        <w:t>AKI</w:t>
      </w:r>
      <w:r w:rsidR="002F04A9" w:rsidRPr="004227FC">
        <w:rPr>
          <w:rFonts w:ascii="Book Antiqua" w:hAnsi="Book Antiqua"/>
        </w:rPr>
        <w:t xml:space="preserve"> </w:t>
      </w:r>
      <w:r w:rsidR="002B4846" w:rsidRPr="004227FC">
        <w:rPr>
          <w:rFonts w:ascii="Book Antiqua" w:hAnsi="Book Antiqua"/>
        </w:rPr>
        <w:t>(RR</w:t>
      </w:r>
      <w:r w:rsidR="009164FD" w:rsidRPr="004227FC">
        <w:rPr>
          <w:rFonts w:ascii="Book Antiqua" w:hAnsi="Book Antiqua"/>
        </w:rPr>
        <w:t>:</w:t>
      </w:r>
      <w:r w:rsidR="002B4846" w:rsidRPr="004227FC">
        <w:rPr>
          <w:rFonts w:ascii="Book Antiqua" w:hAnsi="Book Antiqua"/>
        </w:rPr>
        <w:t xml:space="preserve"> 2.17; </w:t>
      </w:r>
      <w:r w:rsidR="00B20721">
        <w:rPr>
          <w:rFonts w:ascii="Book Antiqua" w:hAnsi="Book Antiqua"/>
        </w:rPr>
        <w:t>95%CI:</w:t>
      </w:r>
      <w:r w:rsidR="002B4846" w:rsidRPr="004227FC">
        <w:rPr>
          <w:rFonts w:ascii="Book Antiqua" w:hAnsi="Book Antiqua"/>
        </w:rPr>
        <w:t xml:space="preserve"> 1.66-2.83)</w:t>
      </w:r>
      <w:r w:rsidR="00711449" w:rsidRPr="004227FC">
        <w:rPr>
          <w:rFonts w:ascii="Book Antiqua" w:hAnsi="Book Antiqua"/>
        </w:rPr>
        <w:t>. Renal vascular congestion, similar pathophysiology of the cardiorenal syndromes</w:t>
      </w:r>
      <w:r w:rsidR="009164FD" w:rsidRPr="004227FC">
        <w:rPr>
          <w:rFonts w:ascii="Book Antiqua" w:hAnsi="Book Antiqua"/>
        </w:rPr>
        <w:t>–</w:t>
      </w:r>
      <w:r w:rsidR="001834AC" w:rsidRPr="004227FC">
        <w:rPr>
          <w:rFonts w:ascii="Book Antiqua" w:hAnsi="Book Antiqua"/>
        </w:rPr>
        <w:t>has been demonstrated that could cause injury to the glomeruli.</w:t>
      </w:r>
      <w:r w:rsidR="002F04A9" w:rsidRPr="004227FC">
        <w:rPr>
          <w:rFonts w:ascii="Book Antiqua" w:hAnsi="Book Antiqua"/>
        </w:rPr>
        <w:t xml:space="preserve"> The la</w:t>
      </w:r>
      <w:r w:rsidR="006569AF" w:rsidRPr="004227FC">
        <w:rPr>
          <w:rFonts w:ascii="Book Antiqua" w:hAnsi="Book Antiqua"/>
        </w:rPr>
        <w:t>t</w:t>
      </w:r>
      <w:r w:rsidR="002F04A9" w:rsidRPr="004227FC">
        <w:rPr>
          <w:rFonts w:ascii="Book Antiqua" w:hAnsi="Book Antiqua"/>
        </w:rPr>
        <w:t>ter mechanism could be implicated and was reported in some of the p</w:t>
      </w:r>
      <w:r w:rsidR="00C62F69" w:rsidRPr="004227FC">
        <w:rPr>
          <w:rFonts w:ascii="Book Antiqua" w:hAnsi="Book Antiqua"/>
        </w:rPr>
        <w:t>apers included in our analysis (</w:t>
      </w:r>
      <w:r w:rsidR="009164FD" w:rsidRPr="004227FC">
        <w:rPr>
          <w:rFonts w:ascii="Book Antiqua" w:hAnsi="Book Antiqua"/>
        </w:rPr>
        <w:t xml:space="preserve">Figure </w:t>
      </w:r>
      <w:r w:rsidR="00C62F69" w:rsidRPr="004227FC">
        <w:rPr>
          <w:rFonts w:ascii="Book Antiqua" w:hAnsi="Book Antiqua"/>
        </w:rPr>
        <w:t>5).</w:t>
      </w:r>
    </w:p>
    <w:p w14:paraId="04AF8419" w14:textId="77777777" w:rsidR="007B5D6C" w:rsidRPr="004227FC" w:rsidRDefault="007B5D6C" w:rsidP="004227FC">
      <w:pPr>
        <w:adjustRightInd w:val="0"/>
        <w:snapToGrid w:val="0"/>
        <w:spacing w:line="360" w:lineRule="auto"/>
        <w:jc w:val="both"/>
        <w:rPr>
          <w:rFonts w:ascii="Book Antiqua" w:hAnsi="Book Antiqua"/>
        </w:rPr>
      </w:pPr>
    </w:p>
    <w:p w14:paraId="09E33789" w14:textId="11C8A4B5" w:rsidR="00751433" w:rsidRPr="004227FC" w:rsidRDefault="00751433" w:rsidP="004227FC">
      <w:pPr>
        <w:adjustRightInd w:val="0"/>
        <w:snapToGrid w:val="0"/>
        <w:spacing w:line="360" w:lineRule="auto"/>
        <w:jc w:val="both"/>
        <w:rPr>
          <w:rFonts w:ascii="Book Antiqua" w:hAnsi="Book Antiqua"/>
          <w:b/>
          <w:i/>
        </w:rPr>
      </w:pPr>
      <w:r w:rsidRPr="004227FC">
        <w:rPr>
          <w:rFonts w:ascii="Book Antiqua" w:hAnsi="Book Antiqua"/>
          <w:b/>
          <w:i/>
        </w:rPr>
        <w:t>Respiratory failure or mechanical ventilation support</w:t>
      </w:r>
    </w:p>
    <w:p w14:paraId="5FB76979" w14:textId="1496D5CC" w:rsidR="001834AC" w:rsidRPr="004227FC" w:rsidRDefault="00C62F69" w:rsidP="004227FC">
      <w:pPr>
        <w:adjustRightInd w:val="0"/>
        <w:snapToGrid w:val="0"/>
        <w:spacing w:line="360" w:lineRule="auto"/>
        <w:jc w:val="both"/>
        <w:rPr>
          <w:rFonts w:ascii="Book Antiqua" w:hAnsi="Book Antiqua"/>
        </w:rPr>
      </w:pPr>
      <w:r w:rsidRPr="004227FC">
        <w:rPr>
          <w:rFonts w:ascii="Book Antiqua" w:hAnsi="Book Antiqua"/>
        </w:rPr>
        <w:t>1316 patients from 3 studies were included in the analysis. All three showed worse outcomes with aggressive IVF</w:t>
      </w:r>
      <w:r w:rsidR="006569AF" w:rsidRPr="004227FC">
        <w:rPr>
          <w:rFonts w:ascii="Book Antiqua" w:hAnsi="Book Antiqua"/>
        </w:rPr>
        <w:t>;</w:t>
      </w:r>
      <w:r w:rsidRPr="004227FC">
        <w:rPr>
          <w:rFonts w:ascii="Book Antiqua" w:hAnsi="Book Antiqua"/>
        </w:rPr>
        <w:t xml:space="preserve"> </w:t>
      </w:r>
      <w:r w:rsidR="004C3518" w:rsidRPr="004227FC">
        <w:rPr>
          <w:rFonts w:ascii="Book Antiqua" w:hAnsi="Book Antiqua"/>
        </w:rPr>
        <w:t>Two studies</w:t>
      </w:r>
      <w:r w:rsidRPr="004227FC">
        <w:rPr>
          <w:rFonts w:ascii="Book Antiqua" w:hAnsi="Book Antiqua"/>
        </w:rPr>
        <w:t xml:space="preserve"> (</w:t>
      </w:r>
      <w:r w:rsidR="009164FD" w:rsidRPr="004227FC">
        <w:rPr>
          <w:rFonts w:ascii="Book Antiqua" w:hAnsi="Book Antiqua"/>
        </w:rPr>
        <w:t xml:space="preserve">Yamashita </w:t>
      </w:r>
      <w:r w:rsidR="009164FD" w:rsidRPr="004227FC">
        <w:rPr>
          <w:rFonts w:ascii="Book Antiqua" w:hAnsi="Book Antiqua"/>
          <w:i/>
        </w:rPr>
        <w:t xml:space="preserve">et </w:t>
      </w:r>
      <w:proofErr w:type="gramStart"/>
      <w:r w:rsidR="009164FD" w:rsidRPr="004227FC">
        <w:rPr>
          <w:rFonts w:ascii="Book Antiqua" w:hAnsi="Book Antiqua"/>
          <w:i/>
        </w:rPr>
        <w:t>al</w:t>
      </w:r>
      <w:r w:rsidR="009164FD" w:rsidRPr="004227FC">
        <w:rPr>
          <w:rFonts w:ascii="Book Antiqua" w:hAnsi="Book Antiqua"/>
          <w:vertAlign w:val="superscript"/>
        </w:rPr>
        <w:t>[</w:t>
      </w:r>
      <w:proofErr w:type="gramEnd"/>
      <w:r w:rsidR="009164FD" w:rsidRPr="004227FC">
        <w:rPr>
          <w:rFonts w:ascii="Book Antiqua" w:hAnsi="Book Antiqua"/>
          <w:vertAlign w:val="superscript"/>
        </w:rPr>
        <w:t>18]</w:t>
      </w:r>
      <w:r w:rsidR="009164FD" w:rsidRPr="004227FC">
        <w:rPr>
          <w:rFonts w:ascii="Book Antiqua" w:hAnsi="Book Antiqua"/>
        </w:rPr>
        <w:t xml:space="preserve">, Ye </w:t>
      </w:r>
      <w:r w:rsidR="009164FD" w:rsidRPr="004227FC">
        <w:rPr>
          <w:rFonts w:ascii="Book Antiqua" w:hAnsi="Book Antiqua"/>
          <w:i/>
        </w:rPr>
        <w:t>et al</w:t>
      </w:r>
      <w:r w:rsidR="009164FD" w:rsidRPr="004227FC">
        <w:rPr>
          <w:rFonts w:ascii="Book Antiqua" w:hAnsi="Book Antiqua"/>
          <w:vertAlign w:val="superscript"/>
        </w:rPr>
        <w:t>[11]</w:t>
      </w:r>
      <w:r w:rsidRPr="004227FC">
        <w:rPr>
          <w:rFonts w:ascii="Book Antiqua" w:hAnsi="Book Antiqua"/>
        </w:rPr>
        <w:t xml:space="preserve">) reached statistical significance. </w:t>
      </w:r>
      <w:r w:rsidR="001834AC" w:rsidRPr="004227FC">
        <w:rPr>
          <w:rFonts w:ascii="Book Antiqua" w:hAnsi="Book Antiqua"/>
        </w:rPr>
        <w:t>Not surprising, patients who received aggressive IVF therapy were also more likely to develop pulmonary edema, fluid overload that leads to respiratory failure</w:t>
      </w:r>
      <w:r w:rsidR="006569AF" w:rsidRPr="004227FC">
        <w:rPr>
          <w:rFonts w:ascii="Book Antiqua" w:hAnsi="Book Antiqua"/>
        </w:rPr>
        <w:t>,</w:t>
      </w:r>
      <w:r w:rsidR="001834AC" w:rsidRPr="004227FC">
        <w:rPr>
          <w:rFonts w:ascii="Book Antiqua" w:hAnsi="Book Antiqua"/>
        </w:rPr>
        <w:t xml:space="preserve"> and mechanical ventilation support.</w:t>
      </w:r>
      <w:r w:rsidRPr="004227FC">
        <w:rPr>
          <w:rFonts w:ascii="Book Antiqua" w:hAnsi="Book Antiqua"/>
        </w:rPr>
        <w:t xml:space="preserve"> Overall, aggressive IVF patients were </w:t>
      </w:r>
      <w:r w:rsidR="004C3518" w:rsidRPr="004227FC">
        <w:rPr>
          <w:rFonts w:ascii="Book Antiqua" w:hAnsi="Book Antiqua"/>
        </w:rPr>
        <w:t>two</w:t>
      </w:r>
      <w:r w:rsidRPr="004227FC">
        <w:rPr>
          <w:rFonts w:ascii="Book Antiqua" w:hAnsi="Book Antiqua"/>
        </w:rPr>
        <w:t xml:space="preserve"> times more </w:t>
      </w:r>
      <w:r w:rsidR="004C3518" w:rsidRPr="004227FC">
        <w:rPr>
          <w:rFonts w:ascii="Book Antiqua" w:hAnsi="Book Antiqua"/>
        </w:rPr>
        <w:t>at risk</w:t>
      </w:r>
      <w:r w:rsidRPr="004227FC">
        <w:rPr>
          <w:rFonts w:ascii="Book Antiqua" w:hAnsi="Book Antiqua"/>
        </w:rPr>
        <w:t xml:space="preserve"> to develop respiratory failure (</w:t>
      </w:r>
      <w:r w:rsidR="004C3518" w:rsidRPr="004227FC">
        <w:rPr>
          <w:rFonts w:ascii="Book Antiqua" w:hAnsi="Book Antiqua"/>
        </w:rPr>
        <w:t>RR</w:t>
      </w:r>
      <w:r w:rsidR="009164FD" w:rsidRPr="004227FC">
        <w:rPr>
          <w:rFonts w:ascii="Book Antiqua" w:hAnsi="Book Antiqua"/>
        </w:rPr>
        <w:t>:</w:t>
      </w:r>
      <w:r w:rsidRPr="004227FC">
        <w:rPr>
          <w:rFonts w:ascii="Book Antiqua" w:hAnsi="Book Antiqua"/>
        </w:rPr>
        <w:t xml:space="preserve"> </w:t>
      </w:r>
      <w:r w:rsidR="004C3518" w:rsidRPr="004227FC">
        <w:rPr>
          <w:rFonts w:ascii="Book Antiqua" w:hAnsi="Book Antiqua"/>
        </w:rPr>
        <w:t>2.40</w:t>
      </w:r>
      <w:r w:rsidRPr="004227FC">
        <w:rPr>
          <w:rFonts w:ascii="Book Antiqua" w:hAnsi="Book Antiqua"/>
        </w:rPr>
        <w:t xml:space="preserve">, </w:t>
      </w:r>
      <w:r w:rsidR="00B20721">
        <w:rPr>
          <w:rFonts w:ascii="Book Antiqua" w:hAnsi="Book Antiqua"/>
        </w:rPr>
        <w:t>95%CI:</w:t>
      </w:r>
      <w:r w:rsidRPr="004227FC">
        <w:rPr>
          <w:rFonts w:ascii="Book Antiqua" w:hAnsi="Book Antiqua"/>
        </w:rPr>
        <w:t xml:space="preserve"> </w:t>
      </w:r>
      <w:r w:rsidR="004C3518" w:rsidRPr="004227FC">
        <w:rPr>
          <w:rFonts w:ascii="Book Antiqua" w:hAnsi="Book Antiqua"/>
        </w:rPr>
        <w:t>1.63</w:t>
      </w:r>
      <w:r w:rsidRPr="004227FC">
        <w:rPr>
          <w:rFonts w:ascii="Book Antiqua" w:hAnsi="Book Antiqua"/>
        </w:rPr>
        <w:t>-</w:t>
      </w:r>
      <w:r w:rsidR="004C3518" w:rsidRPr="004227FC">
        <w:rPr>
          <w:rFonts w:ascii="Book Antiqua" w:hAnsi="Book Antiqua"/>
        </w:rPr>
        <w:t>3.54</w:t>
      </w:r>
      <w:r w:rsidRPr="004227FC">
        <w:rPr>
          <w:rFonts w:ascii="Book Antiqua" w:hAnsi="Book Antiqua"/>
        </w:rPr>
        <w:t>) (</w:t>
      </w:r>
      <w:r w:rsidR="009164FD" w:rsidRPr="004227FC">
        <w:rPr>
          <w:rFonts w:ascii="Book Antiqua" w:hAnsi="Book Antiqua"/>
        </w:rPr>
        <w:t xml:space="preserve">Figure </w:t>
      </w:r>
      <w:r w:rsidRPr="004227FC">
        <w:rPr>
          <w:rFonts w:ascii="Book Antiqua" w:hAnsi="Book Antiqua"/>
        </w:rPr>
        <w:t>6).</w:t>
      </w:r>
    </w:p>
    <w:p w14:paraId="13203A73" w14:textId="77777777" w:rsidR="007F5538" w:rsidRPr="004227FC" w:rsidRDefault="007F5538" w:rsidP="004227FC">
      <w:pPr>
        <w:adjustRightInd w:val="0"/>
        <w:snapToGrid w:val="0"/>
        <w:spacing w:line="360" w:lineRule="auto"/>
        <w:jc w:val="both"/>
        <w:rPr>
          <w:rFonts w:ascii="Book Antiqua" w:hAnsi="Book Antiqua"/>
        </w:rPr>
      </w:pPr>
    </w:p>
    <w:p w14:paraId="18DCC9DD" w14:textId="207515C5" w:rsidR="00084460" w:rsidRPr="004227FC" w:rsidRDefault="009164FD" w:rsidP="004227FC">
      <w:pPr>
        <w:adjustRightInd w:val="0"/>
        <w:snapToGrid w:val="0"/>
        <w:spacing w:line="360" w:lineRule="auto"/>
        <w:jc w:val="both"/>
        <w:rPr>
          <w:rFonts w:ascii="Book Antiqua" w:hAnsi="Book Antiqua"/>
          <w:b/>
          <w:i/>
        </w:rPr>
      </w:pPr>
      <w:r w:rsidRPr="004227FC">
        <w:rPr>
          <w:rFonts w:ascii="Book Antiqua" w:hAnsi="Book Antiqua"/>
          <w:b/>
          <w:i/>
        </w:rPr>
        <w:t>Heterogeneity</w:t>
      </w:r>
    </w:p>
    <w:p w14:paraId="7CD84065" w14:textId="42281546" w:rsidR="00045F24" w:rsidRPr="004227FC" w:rsidRDefault="00B80365" w:rsidP="004227FC">
      <w:pPr>
        <w:adjustRightInd w:val="0"/>
        <w:snapToGrid w:val="0"/>
        <w:spacing w:line="360" w:lineRule="auto"/>
        <w:jc w:val="both"/>
        <w:rPr>
          <w:rFonts w:ascii="Book Antiqua" w:hAnsi="Book Antiqua"/>
        </w:rPr>
      </w:pPr>
      <w:r w:rsidRPr="004227FC">
        <w:rPr>
          <w:rFonts w:ascii="Book Antiqua" w:hAnsi="Book Antiqua"/>
        </w:rPr>
        <w:t>One study (</w:t>
      </w:r>
      <w:r w:rsidR="00915664" w:rsidRPr="004227FC">
        <w:rPr>
          <w:rFonts w:ascii="Book Antiqua" w:hAnsi="Book Antiqua"/>
        </w:rPr>
        <w:t xml:space="preserve">Buxbaum </w:t>
      </w:r>
      <w:r w:rsidR="00915664" w:rsidRPr="004227FC">
        <w:rPr>
          <w:rFonts w:ascii="Book Antiqua" w:hAnsi="Book Antiqua"/>
          <w:i/>
        </w:rPr>
        <w:t>et al</w:t>
      </w:r>
      <w:r w:rsidR="00915664" w:rsidRPr="004227FC">
        <w:rPr>
          <w:rFonts w:ascii="Book Antiqua" w:hAnsi="Book Antiqua"/>
          <w:vertAlign w:val="superscript"/>
        </w:rPr>
        <w:fldChar w:fldCharType="begin">
          <w:fldData xml:space="preserve">PEVuZE5vdGU+PENpdGU+PEF1dGhvcj5CdXhiYXVtPC9BdXRob3I+PFllYXI+MjAxNzwvWWVhcj48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</w:fldData>
        </w:fldChar>
      </w:r>
      <w:r w:rsidR="00915664" w:rsidRPr="004227FC">
        <w:rPr>
          <w:rFonts w:ascii="Book Antiqua" w:hAnsi="Book Antiqua"/>
          <w:vertAlign w:val="superscript"/>
        </w:rPr>
        <w:instrText xml:space="preserve"> ADDIN EN.CITE </w:instrText>
      </w:r>
      <w:r w:rsidR="00915664" w:rsidRPr="004227FC">
        <w:rPr>
          <w:rFonts w:ascii="Book Antiqua" w:hAnsi="Book Antiqua"/>
          <w:vertAlign w:val="superscript"/>
        </w:rPr>
        <w:fldChar w:fldCharType="begin">
          <w:fldData xml:space="preserve">PEVuZE5vdGU+PENpdGU+PEF1dGhvcj5CdXhiYXVtPC9BdXRob3I+PFllYXI+MjAxNzwvWWVhcj48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</w:fldData>
        </w:fldChar>
      </w:r>
      <w:r w:rsidR="00915664" w:rsidRPr="004227FC">
        <w:rPr>
          <w:rFonts w:ascii="Book Antiqua" w:hAnsi="Book Antiqua"/>
          <w:vertAlign w:val="superscript"/>
        </w:rPr>
        <w:instrText xml:space="preserve"> ADDIN EN.CITE.DATA </w:instrText>
      </w:r>
      <w:r w:rsidR="00915664" w:rsidRPr="004227FC">
        <w:rPr>
          <w:rFonts w:ascii="Book Antiqua" w:hAnsi="Book Antiqua"/>
          <w:vertAlign w:val="superscript"/>
        </w:rPr>
      </w:r>
      <w:r w:rsidR="00915664" w:rsidRPr="004227FC">
        <w:rPr>
          <w:rFonts w:ascii="Book Antiqua" w:hAnsi="Book Antiqua"/>
          <w:vertAlign w:val="superscript"/>
        </w:rPr>
        <w:fldChar w:fldCharType="end"/>
      </w:r>
      <w:r w:rsidR="00915664" w:rsidRPr="004227FC">
        <w:rPr>
          <w:rFonts w:ascii="Book Antiqua" w:hAnsi="Book Antiqua"/>
          <w:vertAlign w:val="superscript"/>
        </w:rPr>
      </w:r>
      <w:r w:rsidR="00915664" w:rsidRPr="004227FC">
        <w:rPr>
          <w:rFonts w:ascii="Book Antiqua" w:hAnsi="Book Antiqua"/>
          <w:vertAlign w:val="superscript"/>
        </w:rPr>
        <w:fldChar w:fldCharType="separate"/>
      </w:r>
      <w:r w:rsidR="00915664" w:rsidRPr="004227FC">
        <w:rPr>
          <w:rFonts w:ascii="Book Antiqua" w:hAnsi="Book Antiqua"/>
          <w:noProof/>
          <w:vertAlign w:val="superscript"/>
        </w:rPr>
        <w:t>[19]</w:t>
      </w:r>
      <w:r w:rsidR="00915664" w:rsidRPr="004227FC">
        <w:rPr>
          <w:rFonts w:ascii="Book Antiqua" w:hAnsi="Book Antiqua"/>
          <w:vertAlign w:val="superscript"/>
        </w:rPr>
        <w:fldChar w:fldCharType="end"/>
      </w:r>
      <w:r w:rsidRPr="004227FC">
        <w:rPr>
          <w:rFonts w:ascii="Book Antiqua" w:hAnsi="Book Antiqua"/>
        </w:rPr>
        <w:t>) was not design</w:t>
      </w:r>
      <w:r w:rsidR="006569AF" w:rsidRPr="004227FC">
        <w:rPr>
          <w:rFonts w:ascii="Book Antiqua" w:hAnsi="Book Antiqua"/>
        </w:rPr>
        <w:t>ed</w:t>
      </w:r>
      <w:r w:rsidRPr="004227FC">
        <w:rPr>
          <w:rFonts w:ascii="Book Antiqua" w:hAnsi="Book Antiqua"/>
        </w:rPr>
        <w:t xml:space="preserve"> to have mortality as an outcome and hence not reported. There were significant variations on the definitions of </w:t>
      </w:r>
      <w:r w:rsidR="0034075C" w:rsidRPr="004227FC">
        <w:rPr>
          <w:rFonts w:ascii="Book Antiqua" w:hAnsi="Book Antiqua"/>
        </w:rPr>
        <w:t xml:space="preserve">the outcomes (persistent organ failure, respiratory failure, AKI). </w:t>
      </w:r>
      <w:r w:rsidRPr="004227FC">
        <w:rPr>
          <w:rFonts w:ascii="Book Antiqua" w:hAnsi="Book Antiqua"/>
        </w:rPr>
        <w:t>Another concern we have is how AKI was defined</w:t>
      </w:r>
      <w:r w:rsidR="006569AF" w:rsidRPr="004227FC">
        <w:rPr>
          <w:rFonts w:ascii="Book Antiqua" w:hAnsi="Book Antiqua"/>
        </w:rPr>
        <w:t>;</w:t>
      </w:r>
      <w:r w:rsidRPr="004227FC">
        <w:rPr>
          <w:rFonts w:ascii="Book Antiqua" w:hAnsi="Book Antiqua"/>
        </w:rPr>
        <w:t xml:space="preserve"> unfortunately there are no details about this in </w:t>
      </w:r>
      <w:r w:rsidR="006569AF" w:rsidRPr="004227FC">
        <w:rPr>
          <w:rFonts w:ascii="Book Antiqua" w:hAnsi="Book Antiqua"/>
        </w:rPr>
        <w:lastRenderedPageBreak/>
        <w:t xml:space="preserve">the </w:t>
      </w:r>
      <w:r w:rsidRPr="004227FC">
        <w:rPr>
          <w:rFonts w:ascii="Book Antiqua" w:hAnsi="Book Antiqua"/>
        </w:rPr>
        <w:t>vast majority of the studies.</w:t>
      </w:r>
      <w:r w:rsidR="0034075C" w:rsidRPr="004227FC">
        <w:rPr>
          <w:rFonts w:ascii="Book Antiqua" w:hAnsi="Book Antiqua"/>
        </w:rPr>
        <w:t xml:space="preserve"> Finally, o</w:t>
      </w:r>
      <w:r w:rsidRPr="004227FC">
        <w:rPr>
          <w:rFonts w:ascii="Book Antiqua" w:hAnsi="Book Antiqua"/>
        </w:rPr>
        <w:t xml:space="preserve">ne of the biggest concerns that the authors of this paper have is in regards </w:t>
      </w:r>
      <w:r w:rsidR="006569AF" w:rsidRPr="004227FC">
        <w:rPr>
          <w:rFonts w:ascii="Book Antiqua" w:hAnsi="Book Antiqua"/>
        </w:rPr>
        <w:t>to</w:t>
      </w:r>
      <w:r w:rsidR="00BE33A1" w:rsidRPr="004227FC">
        <w:rPr>
          <w:rFonts w:ascii="Book Antiqua" w:hAnsi="Book Antiqua"/>
        </w:rPr>
        <w:t xml:space="preserve"> persistent organ failure–</w:t>
      </w:r>
      <w:r w:rsidRPr="004227FC">
        <w:rPr>
          <w:rFonts w:ascii="Book Antiqua" w:hAnsi="Book Antiqua"/>
        </w:rPr>
        <w:t>there w</w:t>
      </w:r>
      <w:r w:rsidR="006569AF" w:rsidRPr="004227FC">
        <w:rPr>
          <w:rFonts w:ascii="Book Antiqua" w:hAnsi="Book Antiqua"/>
        </w:rPr>
        <w:t>as</w:t>
      </w:r>
      <w:r w:rsidRPr="004227FC">
        <w:rPr>
          <w:rFonts w:ascii="Book Antiqua" w:hAnsi="Book Antiqua"/>
        </w:rPr>
        <w:t xml:space="preserve"> significant heterogeneity of this definition</w:t>
      </w:r>
      <w:r w:rsidR="006569AF" w:rsidRPr="004227FC">
        <w:rPr>
          <w:rFonts w:ascii="Book Antiqua" w:hAnsi="Book Antiqua"/>
        </w:rPr>
        <w:t>,</w:t>
      </w:r>
      <w:r w:rsidRPr="004227FC">
        <w:rPr>
          <w:rFonts w:ascii="Book Antiqua" w:hAnsi="Book Antiqua"/>
        </w:rPr>
        <w:t xml:space="preserve"> and none of the RCTs reported this. We have evidence that is persistent organ failure that drives mortality in AP rather than isolated pancreatic necrosis without persistent organ failure.</w:t>
      </w:r>
      <w:r w:rsidR="0034075C" w:rsidRPr="004227FC">
        <w:rPr>
          <w:rFonts w:ascii="Book Antiqua" w:hAnsi="Book Antiqua"/>
        </w:rPr>
        <w:t xml:space="preserve"> The mentioned concerns are limitations of the study</w:t>
      </w:r>
      <w:r w:rsidR="006569AF" w:rsidRPr="004227FC">
        <w:rPr>
          <w:rFonts w:ascii="Book Antiqua" w:hAnsi="Book Antiqua"/>
        </w:rPr>
        <w:t>,</w:t>
      </w:r>
      <w:r w:rsidR="0034075C" w:rsidRPr="004227FC">
        <w:rPr>
          <w:rFonts w:ascii="Book Antiqua" w:hAnsi="Book Antiqua"/>
        </w:rPr>
        <w:t xml:space="preserve"> and our findings should be </w:t>
      </w:r>
      <w:r w:rsidR="00C277ED" w:rsidRPr="004227FC">
        <w:rPr>
          <w:rFonts w:ascii="Book Antiqua" w:hAnsi="Book Antiqua"/>
        </w:rPr>
        <w:t>interpreted</w:t>
      </w:r>
      <w:r w:rsidR="0034075C" w:rsidRPr="004227FC">
        <w:rPr>
          <w:rFonts w:ascii="Book Antiqua" w:hAnsi="Book Antiqua"/>
        </w:rPr>
        <w:t xml:space="preserve"> with caution</w:t>
      </w:r>
      <w:r w:rsidR="005A773F" w:rsidRPr="004227FC">
        <w:rPr>
          <w:rFonts w:ascii="Book Antiqua" w:hAnsi="Book Antiqua"/>
        </w:rPr>
        <w:t xml:space="preserve"> (</w:t>
      </w:r>
      <w:r w:rsidR="00BE33A1" w:rsidRPr="004227FC">
        <w:rPr>
          <w:rFonts w:ascii="Book Antiqua" w:hAnsi="Book Antiqua"/>
        </w:rPr>
        <w:t xml:space="preserve">Supplemental </w:t>
      </w:r>
      <w:r w:rsidR="009E7D28" w:rsidRPr="004227FC">
        <w:rPr>
          <w:rFonts w:ascii="Book Antiqua" w:hAnsi="Book Antiqua"/>
        </w:rPr>
        <w:t>I</w:t>
      </w:r>
      <w:r w:rsidR="005A773F" w:rsidRPr="004227FC">
        <w:rPr>
          <w:rFonts w:ascii="Book Antiqua" w:hAnsi="Book Antiqua"/>
        </w:rPr>
        <w:t xml:space="preserve"> </w:t>
      </w:r>
      <w:r w:rsidR="00BE33A1" w:rsidRPr="004227FC">
        <w:rPr>
          <w:rFonts w:ascii="Book Antiqua" w:hAnsi="Book Antiqua"/>
        </w:rPr>
        <w:t xml:space="preserve">Table </w:t>
      </w:r>
      <w:r w:rsidR="005A773F" w:rsidRPr="004227FC">
        <w:rPr>
          <w:rFonts w:ascii="Book Antiqua" w:hAnsi="Book Antiqua"/>
        </w:rPr>
        <w:t>1)</w:t>
      </w:r>
      <w:r w:rsidR="0034075C" w:rsidRPr="004227FC">
        <w:rPr>
          <w:rFonts w:ascii="Book Antiqua" w:hAnsi="Book Antiqua"/>
        </w:rPr>
        <w:t>.</w:t>
      </w:r>
    </w:p>
    <w:p w14:paraId="60F0A2B5" w14:textId="0A9EF491" w:rsidR="009E7D28" w:rsidRPr="004227FC" w:rsidRDefault="009E7D28" w:rsidP="004227FC">
      <w:pPr>
        <w:adjustRightInd w:val="0"/>
        <w:snapToGrid w:val="0"/>
        <w:spacing w:line="360" w:lineRule="auto"/>
        <w:jc w:val="both"/>
        <w:rPr>
          <w:rFonts w:ascii="Book Antiqua" w:hAnsi="Book Antiqua"/>
        </w:rPr>
      </w:pPr>
    </w:p>
    <w:p w14:paraId="0F1906FE" w14:textId="14FF3DF3" w:rsidR="009E7D28" w:rsidRPr="004227FC" w:rsidRDefault="00BE33A1" w:rsidP="004227FC">
      <w:pPr>
        <w:adjustRightInd w:val="0"/>
        <w:snapToGrid w:val="0"/>
        <w:spacing w:line="360" w:lineRule="auto"/>
        <w:jc w:val="both"/>
        <w:rPr>
          <w:rFonts w:ascii="Book Antiqua" w:hAnsi="Book Antiqua"/>
          <w:b/>
          <w:i/>
        </w:rPr>
      </w:pPr>
      <w:r w:rsidRPr="004227FC">
        <w:rPr>
          <w:rFonts w:ascii="Book Antiqua" w:hAnsi="Book Antiqua"/>
          <w:b/>
          <w:i/>
        </w:rPr>
        <w:t>Subgroup analysis</w:t>
      </w:r>
    </w:p>
    <w:p w14:paraId="740AB314" w14:textId="1A551A13" w:rsidR="009E7D28" w:rsidRPr="004227FC" w:rsidRDefault="009E7D28" w:rsidP="004227FC">
      <w:pPr>
        <w:adjustRightInd w:val="0"/>
        <w:snapToGrid w:val="0"/>
        <w:spacing w:line="360" w:lineRule="auto"/>
        <w:jc w:val="both"/>
        <w:rPr>
          <w:rFonts w:ascii="Book Antiqua" w:hAnsi="Book Antiqua"/>
        </w:rPr>
      </w:pPr>
      <w:r w:rsidRPr="004227FC">
        <w:rPr>
          <w:rFonts w:ascii="Book Antiqua" w:hAnsi="Book Antiqua"/>
        </w:rPr>
        <w:t>We explored studying our outcomes in subgroups according to AP etiology and also according to age groups (older &gt;</w:t>
      </w:r>
      <w:r w:rsidR="00BE33A1" w:rsidRPr="004227FC">
        <w:rPr>
          <w:rFonts w:ascii="Book Antiqua" w:hAnsi="Book Antiqua"/>
        </w:rPr>
        <w:t xml:space="preserve"> 55 years old </w:t>
      </w:r>
      <w:r w:rsidR="00BE33A1" w:rsidRPr="004227FC">
        <w:rPr>
          <w:rFonts w:ascii="Book Antiqua" w:hAnsi="Book Antiqua"/>
          <w:i/>
        </w:rPr>
        <w:t>vs</w:t>
      </w:r>
      <w:r w:rsidRPr="004227FC">
        <w:rPr>
          <w:rFonts w:ascii="Book Antiqua" w:hAnsi="Book Antiqua"/>
        </w:rPr>
        <w:t xml:space="preserve"> younger &lt;</w:t>
      </w:r>
      <w:r w:rsidR="00BE33A1" w:rsidRPr="004227FC">
        <w:rPr>
          <w:rFonts w:ascii="Book Antiqua" w:hAnsi="Book Antiqua"/>
        </w:rPr>
        <w:t xml:space="preserve"> </w:t>
      </w:r>
      <w:r w:rsidRPr="004227FC">
        <w:rPr>
          <w:rFonts w:ascii="Book Antiqua" w:hAnsi="Book Antiqua"/>
        </w:rPr>
        <w:t>55 years old). However, very few studies had data for us to include in the subgroup analysis and most studies did not report appropriate data for this analysis. From the available data, we did not find any significant differences in the subgroups analysis (supplemental II)</w:t>
      </w:r>
      <w:r w:rsidR="008625A8" w:rsidRPr="004227FC">
        <w:rPr>
          <w:rFonts w:ascii="Book Antiqua" w:hAnsi="Book Antiqua"/>
        </w:rPr>
        <w:t>. Subgroup analysis by AP severity could not be studied due to lack of data</w:t>
      </w:r>
      <w:r w:rsidRPr="004227FC">
        <w:rPr>
          <w:rFonts w:ascii="Book Antiqua" w:hAnsi="Book Antiqua"/>
        </w:rPr>
        <w:t>.</w:t>
      </w:r>
    </w:p>
    <w:p w14:paraId="6DC606F0" w14:textId="77777777" w:rsidR="00BE33A1" w:rsidRPr="004227FC" w:rsidRDefault="00BE33A1" w:rsidP="004227FC">
      <w:pPr>
        <w:adjustRightInd w:val="0"/>
        <w:snapToGrid w:val="0"/>
        <w:spacing w:line="360" w:lineRule="auto"/>
        <w:jc w:val="both"/>
        <w:rPr>
          <w:rFonts w:ascii="Book Antiqua" w:hAnsi="Book Antiqua"/>
        </w:rPr>
      </w:pPr>
    </w:p>
    <w:p w14:paraId="6938D466" w14:textId="25A95F9E" w:rsidR="00084460" w:rsidRPr="004227FC" w:rsidRDefault="00084460" w:rsidP="004227FC">
      <w:pPr>
        <w:adjustRightInd w:val="0"/>
        <w:snapToGrid w:val="0"/>
        <w:spacing w:line="360" w:lineRule="auto"/>
        <w:jc w:val="both"/>
        <w:rPr>
          <w:rFonts w:ascii="Book Antiqua" w:hAnsi="Book Antiqua"/>
          <w:u w:val="single"/>
        </w:rPr>
      </w:pPr>
      <w:r w:rsidRPr="004227FC">
        <w:rPr>
          <w:rFonts w:ascii="Book Antiqua" w:hAnsi="Book Antiqua"/>
          <w:b/>
          <w:u w:val="single"/>
        </w:rPr>
        <w:t>DISCUSSION</w:t>
      </w:r>
    </w:p>
    <w:p w14:paraId="649B1B70" w14:textId="34F6BBA3" w:rsidR="00B163E3" w:rsidRPr="004227FC" w:rsidRDefault="006569AF" w:rsidP="004227FC">
      <w:pPr>
        <w:adjustRightInd w:val="0"/>
        <w:snapToGrid w:val="0"/>
        <w:spacing w:line="360" w:lineRule="auto"/>
        <w:jc w:val="both"/>
        <w:rPr>
          <w:rFonts w:ascii="Book Antiqua" w:hAnsi="Book Antiqua"/>
        </w:rPr>
      </w:pPr>
      <w:r w:rsidRPr="004227FC">
        <w:rPr>
          <w:rFonts w:ascii="Book Antiqua" w:hAnsi="Book Antiqua"/>
        </w:rPr>
        <w:t>The c</w:t>
      </w:r>
      <w:r w:rsidR="009522AC" w:rsidRPr="004227FC">
        <w:rPr>
          <w:rFonts w:ascii="Book Antiqua" w:hAnsi="Book Antiqua"/>
        </w:rPr>
        <w:t>apillary leak from pancreatic inflammation behaves similar to other diseases such as sepsis and burn injuries</w:t>
      </w:r>
      <w:r w:rsidR="00415E13" w:rsidRPr="004227FC">
        <w:rPr>
          <w:rFonts w:ascii="Book Antiqua" w:hAnsi="Book Antiqua"/>
          <w:vertAlign w:val="superscript"/>
        </w:rPr>
        <w:fldChar w:fldCharType="begin">
          <w:fldData xml:space="preserve">PEVuZE5vdGU+PENpdGU+PEF1dGhvcj5FdmVyczwvQXV0aG9yPjxZZWFyPjIwMTA8L1llYXI+PFJl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==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PEVuZE5vdGU+PENpdGU+PEF1dGhvcj5FdmVyczwvQXV0aG9yPjxZZWFyPjIwMTA8L1llYXI+PFJl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==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415E13" w:rsidRPr="004227FC">
        <w:rPr>
          <w:rFonts w:ascii="Book Antiqua" w:hAnsi="Book Antiqua"/>
          <w:vertAlign w:val="superscript"/>
        </w:rPr>
      </w:r>
      <w:r w:rsidR="00415E13" w:rsidRPr="004227FC">
        <w:rPr>
          <w:rFonts w:ascii="Book Antiqua" w:hAnsi="Book Antiqua"/>
          <w:vertAlign w:val="superscript"/>
        </w:rPr>
        <w:fldChar w:fldCharType="separate"/>
      </w:r>
      <w:r w:rsidR="00B0349B" w:rsidRPr="004227FC">
        <w:rPr>
          <w:rFonts w:ascii="Book Antiqua" w:hAnsi="Book Antiqua"/>
          <w:noProof/>
          <w:vertAlign w:val="superscript"/>
        </w:rPr>
        <w:t>[2</w:t>
      </w:r>
      <w:r w:rsidR="00944F6E">
        <w:rPr>
          <w:rFonts w:ascii="Book Antiqua" w:hAnsi="Book Antiqua"/>
          <w:noProof/>
          <w:vertAlign w:val="superscript"/>
        </w:rPr>
        <w:t>3</w:t>
      </w:r>
      <w:r w:rsidR="00B0349B" w:rsidRPr="004227FC">
        <w:rPr>
          <w:rFonts w:ascii="Book Antiqua" w:hAnsi="Book Antiqua"/>
          <w:noProof/>
          <w:vertAlign w:val="superscript"/>
        </w:rPr>
        <w:t>-2</w:t>
      </w:r>
      <w:r w:rsidR="00944F6E">
        <w:rPr>
          <w:rFonts w:ascii="Book Antiqua" w:hAnsi="Book Antiqua"/>
          <w:noProof/>
          <w:vertAlign w:val="superscript"/>
        </w:rPr>
        <w:t>6</w:t>
      </w:r>
      <w:r w:rsidR="00B0349B" w:rsidRPr="004227FC">
        <w:rPr>
          <w:rFonts w:ascii="Book Antiqua" w:hAnsi="Book Antiqua"/>
          <w:noProof/>
          <w:vertAlign w:val="superscript"/>
        </w:rPr>
        <w:t>]</w:t>
      </w:r>
      <w:r w:rsidR="00415E13" w:rsidRPr="004227FC">
        <w:rPr>
          <w:rFonts w:ascii="Book Antiqua" w:hAnsi="Book Antiqua"/>
          <w:vertAlign w:val="superscript"/>
        </w:rPr>
        <w:fldChar w:fldCharType="end"/>
      </w:r>
      <w:r w:rsidR="009522AC" w:rsidRPr="004227FC">
        <w:rPr>
          <w:rFonts w:ascii="Book Antiqua" w:hAnsi="Book Antiqua"/>
        </w:rPr>
        <w:t xml:space="preserve">. The </w:t>
      </w:r>
      <w:r w:rsidR="00783270" w:rsidRPr="004227FC">
        <w:rPr>
          <w:rFonts w:ascii="Book Antiqua" w:hAnsi="Book Antiqua"/>
        </w:rPr>
        <w:t>intravascular depletion, hypovolemia</w:t>
      </w:r>
      <w:r w:rsidRPr="004227FC">
        <w:rPr>
          <w:rFonts w:ascii="Book Antiqua" w:hAnsi="Book Antiqua"/>
        </w:rPr>
        <w:t>,</w:t>
      </w:r>
      <w:r w:rsidR="00783270" w:rsidRPr="004227FC">
        <w:rPr>
          <w:rFonts w:ascii="Book Antiqua" w:hAnsi="Book Antiqua"/>
        </w:rPr>
        <w:t xml:space="preserve"> and third-spacing of fluid cause</w:t>
      </w:r>
      <w:r w:rsidR="005061A3" w:rsidRPr="004227FC">
        <w:rPr>
          <w:rFonts w:ascii="Book Antiqua" w:hAnsi="Book Antiqua"/>
        </w:rPr>
        <w:t>s</w:t>
      </w:r>
      <w:r w:rsidR="00783270" w:rsidRPr="004227FC">
        <w:rPr>
          <w:rFonts w:ascii="Book Antiqua" w:hAnsi="Book Antiqua"/>
        </w:rPr>
        <w:t xml:space="preserve"> pancreatic tissue hypoperfusion and necrosis. It is also known that this hypoperfusion state damages other sensitive organs such as the kidneys, lungs, and heart; leading to multi-organ failure with or without hypovolemic shock. </w:t>
      </w:r>
      <w:r w:rsidR="005061A3" w:rsidRPr="004227FC">
        <w:rPr>
          <w:rFonts w:ascii="Book Antiqua" w:hAnsi="Book Antiqua"/>
        </w:rPr>
        <w:t>Apart from</w:t>
      </w:r>
      <w:r w:rsidR="00783270" w:rsidRPr="004227FC">
        <w:rPr>
          <w:rFonts w:ascii="Book Antiqua" w:hAnsi="Book Antiqua"/>
        </w:rPr>
        <w:t xml:space="preserve"> the hypovolemia and hypoperfusion, pancreatitis itself causes severe inflammation in its early phase that can also lead to other organ failures such as acute respiratory distress syndrome, hypercoagulable state</w:t>
      </w:r>
      <w:r w:rsidRPr="004227FC">
        <w:rPr>
          <w:rFonts w:ascii="Book Antiqua" w:hAnsi="Book Antiqua"/>
        </w:rPr>
        <w:t>,</w:t>
      </w:r>
      <w:r w:rsidR="00783270" w:rsidRPr="004227FC">
        <w:rPr>
          <w:rFonts w:ascii="Book Antiqua" w:hAnsi="Book Antiqua"/>
        </w:rPr>
        <w:t xml:space="preserve"> and venous thromboembolisms</w:t>
      </w:r>
      <w:r w:rsidR="0067037B" w:rsidRPr="004227FC">
        <w:rPr>
          <w:rFonts w:ascii="Book Antiqua" w:hAnsi="Book Antiqua"/>
          <w:vertAlign w:val="superscript"/>
        </w:rPr>
        <w:fldChar w:fldCharType="begin"/>
      </w:r>
      <w:r w:rsidR="00C44C79" w:rsidRPr="004227FC">
        <w:rPr>
          <w:rFonts w:ascii="Book Antiqua" w:hAnsi="Book Antiqua"/>
          <w:vertAlign w:val="superscript"/>
        </w:rPr>
        <w:instrText xml:space="preserve"> ADDIN EN.CITE &lt;EndNote&gt;&lt;Cite&gt;&lt;Author&gt;Garber&lt;/Author&gt;&lt;Year&gt;2018&lt;/Year&gt;&lt;RecNum&gt;19&lt;/RecNum&gt;&lt;DisplayText&gt;[6]&lt;/DisplayText&gt;&lt;record&gt;&lt;rec-number&gt;19&lt;/rec-number&gt;&lt;foreign-keys&gt;&lt;key app="EN" db-id="500f5x9rr2tszkew25fpterqertsvr9zs0xa" timestamp="1564091747"&gt;19&lt;/key&gt;&lt;/foreign-keys&gt;&lt;ref-type name="Journal Article"&gt;17&lt;/ref-type&gt;&lt;contributors&gt;&lt;authors&gt;&lt;author&gt;Garber, A.&lt;/author&gt;&lt;author&gt;Frakes, C.&lt;/author&gt;&lt;author&gt;Arora, Z.&lt;/author&gt;&lt;author&gt;Chahal, P.&lt;/author&gt;&lt;/authors&gt;&lt;/contributors&gt;&lt;auth-address&gt;Department of Gastroenterology and Hepatology, Digestive Disease Institute, Cleveland Clinic Foundation, Cleveland, OH, USA.&amp;#xD;Department of Internal Medicine, Medicine Institute, Cleveland Clinic Foundation, Cleveland, OH, USA.&lt;/auth-address&gt;&lt;titles&gt;&lt;title&gt;Mechanisms and Management of Acute Pancreatitis&lt;/title&gt;&lt;secondary-title&gt;Gastroenterol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practice&lt;/abbr-1&gt;&lt;/alt-periodical&gt;&lt;pages&gt;6218798&lt;/pages&gt;&lt;volume&gt;2018&lt;/volume&gt;&lt;edition&gt;2018/05/08&lt;/edition&gt;&lt;dates&gt;&lt;year&gt;2018&lt;/year&gt;&lt;/dates&gt;&lt;isbn&gt;1687-6121 (Print)&amp;#xD;1687-6121&lt;/isbn&gt;&lt;accession-num&gt;29736167&lt;/accession-num&gt;&lt;urls&gt;&lt;/urls&gt;&lt;custom2&gt;PMC5875055&lt;/custom2&gt;&lt;electronic-resource-num&gt;10.1155/2018/6218798&lt;/electronic-resource-num&gt;&lt;remote-database-provider&gt;NLM&lt;/remote-database-provider&gt;&lt;language&gt;eng&lt;/language&gt;&lt;/record&gt;&lt;/Cite&gt;&lt;/EndNote&gt;</w:instrText>
      </w:r>
      <w:r w:rsidR="0067037B" w:rsidRPr="004227FC">
        <w:rPr>
          <w:rFonts w:ascii="Book Antiqua" w:hAnsi="Book Antiqua"/>
          <w:vertAlign w:val="superscript"/>
        </w:rPr>
        <w:fldChar w:fldCharType="separate"/>
      </w:r>
      <w:r w:rsidR="00C44C79" w:rsidRPr="004227FC">
        <w:rPr>
          <w:rFonts w:ascii="Book Antiqua" w:hAnsi="Book Antiqua"/>
          <w:noProof/>
          <w:vertAlign w:val="superscript"/>
        </w:rPr>
        <w:t>[6]</w:t>
      </w:r>
      <w:r w:rsidR="0067037B" w:rsidRPr="004227FC">
        <w:rPr>
          <w:rFonts w:ascii="Book Antiqua" w:hAnsi="Book Antiqua"/>
          <w:vertAlign w:val="superscript"/>
        </w:rPr>
        <w:fldChar w:fldCharType="end"/>
      </w:r>
      <w:r w:rsidR="00783270" w:rsidRPr="004227FC">
        <w:rPr>
          <w:rFonts w:ascii="Book Antiqua" w:hAnsi="Book Antiqua"/>
        </w:rPr>
        <w:t>.</w:t>
      </w:r>
    </w:p>
    <w:p w14:paraId="4CEC1784" w14:textId="47757142" w:rsidR="004E5D94" w:rsidRPr="004227FC" w:rsidRDefault="00783270"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The rationale of intravenous fluid resuscitation is to provide hemodynamic support and expand the severely depleted intravascular space to aid </w:t>
      </w:r>
      <w:r w:rsidR="006569AF" w:rsidRPr="004227FC">
        <w:rPr>
          <w:rFonts w:ascii="Book Antiqua" w:hAnsi="Book Antiqua"/>
        </w:rPr>
        <w:t xml:space="preserve">the </w:t>
      </w:r>
      <w:r w:rsidRPr="004227FC">
        <w:rPr>
          <w:rFonts w:ascii="Book Antiqua" w:hAnsi="Book Antiqua"/>
        </w:rPr>
        <w:lastRenderedPageBreak/>
        <w:t xml:space="preserve">perfusion of vital organs. Unfortunately, there is no medication </w:t>
      </w:r>
      <w:r w:rsidR="005061A3" w:rsidRPr="004227FC">
        <w:rPr>
          <w:rFonts w:ascii="Book Antiqua" w:hAnsi="Book Antiqua"/>
        </w:rPr>
        <w:t xml:space="preserve">approved as of </w:t>
      </w:r>
      <w:r w:rsidRPr="004227FC">
        <w:rPr>
          <w:rFonts w:ascii="Book Antiqua" w:hAnsi="Book Antiqua"/>
        </w:rPr>
        <w:t>yet to help counteract the capillary leak from AP systemic inflammation. Rapid hemodilution was studied in multiple retrospective studies and data showed that rapidly administering IVF therapy and using the hema</w:t>
      </w:r>
      <w:r w:rsidR="00BE33A1" w:rsidRPr="004227FC">
        <w:rPr>
          <w:rFonts w:ascii="Book Antiqua" w:hAnsi="Book Antiqua"/>
        </w:rPr>
        <w:t xml:space="preserve">tocrit and blood urea nitrogen </w:t>
      </w:r>
      <w:r w:rsidRPr="004227FC">
        <w:rPr>
          <w:rFonts w:ascii="Book Antiqua" w:hAnsi="Book Antiqua"/>
        </w:rPr>
        <w:t>as markers to achieve rapid hemodilution were effective</w:t>
      </w:r>
      <w:r w:rsidR="0067037B" w:rsidRPr="004227FC">
        <w:rPr>
          <w:rFonts w:ascii="Book Antiqua" w:hAnsi="Book Antiqua"/>
          <w:vertAlign w:val="superscript"/>
        </w:rPr>
        <w:fldChar w:fldCharType="begin">
          <w:fldData xml:space="preserve">PEVuZE5vdGU+PENpdGU+PEF1dGhvcj5CdXhiYXVtPC9BdXRob3I+PFllYXI+MjAxNzwvWWVhcj48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PEVuZE5vdGU+PENpdGU+PEF1dGhvcj5CdXhiYXVtPC9BdXRob3I+PFllYXI+MjAxNzwvWWVhcj48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67037B" w:rsidRPr="004227FC">
        <w:rPr>
          <w:rFonts w:ascii="Book Antiqua" w:hAnsi="Book Antiqua"/>
          <w:vertAlign w:val="superscript"/>
        </w:rPr>
      </w:r>
      <w:r w:rsidR="0067037B" w:rsidRPr="004227FC">
        <w:rPr>
          <w:rFonts w:ascii="Book Antiqua" w:hAnsi="Book Antiqua"/>
          <w:vertAlign w:val="superscript"/>
        </w:rPr>
        <w:fldChar w:fldCharType="separate"/>
      </w:r>
      <w:r w:rsidR="00BE33A1" w:rsidRPr="004227FC">
        <w:rPr>
          <w:rFonts w:ascii="Book Antiqua" w:hAnsi="Book Antiqua"/>
          <w:noProof/>
          <w:vertAlign w:val="superscript"/>
        </w:rPr>
        <w:t>[19,</w:t>
      </w:r>
      <w:r w:rsidR="00B0349B" w:rsidRPr="004227FC">
        <w:rPr>
          <w:rFonts w:ascii="Book Antiqua" w:hAnsi="Book Antiqua"/>
          <w:noProof/>
          <w:vertAlign w:val="superscript"/>
        </w:rPr>
        <w:t>2</w:t>
      </w:r>
      <w:r w:rsidR="00944F6E">
        <w:rPr>
          <w:rFonts w:ascii="Book Antiqua" w:hAnsi="Book Antiqua"/>
          <w:noProof/>
          <w:vertAlign w:val="superscript"/>
        </w:rPr>
        <w:t>7</w:t>
      </w:r>
      <w:r w:rsidR="00B0349B" w:rsidRPr="004227FC">
        <w:rPr>
          <w:rFonts w:ascii="Book Antiqua" w:hAnsi="Book Antiqua"/>
          <w:noProof/>
          <w:vertAlign w:val="superscript"/>
        </w:rPr>
        <w:t>-</w:t>
      </w:r>
      <w:r w:rsidR="00944F6E">
        <w:rPr>
          <w:rFonts w:ascii="Book Antiqua" w:hAnsi="Book Antiqua"/>
          <w:noProof/>
          <w:vertAlign w:val="superscript"/>
        </w:rPr>
        <w:t>29</w:t>
      </w:r>
      <w:r w:rsidR="00B0349B" w:rsidRPr="004227FC">
        <w:rPr>
          <w:rFonts w:ascii="Book Antiqua" w:hAnsi="Book Antiqua"/>
          <w:noProof/>
          <w:vertAlign w:val="superscript"/>
        </w:rPr>
        <w:t>]</w:t>
      </w:r>
      <w:r w:rsidR="0067037B" w:rsidRPr="004227FC">
        <w:rPr>
          <w:rFonts w:ascii="Book Antiqua" w:hAnsi="Book Antiqua"/>
          <w:vertAlign w:val="superscript"/>
        </w:rPr>
        <w:fldChar w:fldCharType="end"/>
      </w:r>
      <w:r w:rsidR="00BE33A1" w:rsidRPr="004227FC">
        <w:rPr>
          <w:rFonts w:ascii="Book Antiqua" w:hAnsi="Book Antiqua"/>
        </w:rPr>
        <w:t>.</w:t>
      </w:r>
    </w:p>
    <w:p w14:paraId="698C781C" w14:textId="06C7BBC0" w:rsidR="00481A99" w:rsidRPr="004227FC" w:rsidRDefault="00A95EB1"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In recent years, some studies have raised </w:t>
      </w:r>
      <w:r w:rsidR="00481A99" w:rsidRPr="004227FC">
        <w:rPr>
          <w:rFonts w:ascii="Book Antiqua" w:hAnsi="Book Antiqua"/>
        </w:rPr>
        <w:t xml:space="preserve">concerns </w:t>
      </w:r>
      <w:r w:rsidR="00331988" w:rsidRPr="004227FC">
        <w:rPr>
          <w:rFonts w:ascii="Book Antiqua" w:hAnsi="Book Antiqua"/>
        </w:rPr>
        <w:t>about</w:t>
      </w:r>
      <w:r w:rsidR="00481A99" w:rsidRPr="004227FC">
        <w:rPr>
          <w:rFonts w:ascii="Book Antiqua" w:hAnsi="Book Antiqua"/>
        </w:rPr>
        <w:t xml:space="preserve"> aggressive IVF resuscitation </w:t>
      </w:r>
      <w:r w:rsidR="00331988" w:rsidRPr="004227FC">
        <w:rPr>
          <w:rFonts w:ascii="Book Antiqua" w:hAnsi="Book Antiqua"/>
        </w:rPr>
        <w:t>causing serious side effects such</w:t>
      </w:r>
      <w:r w:rsidR="00481A99" w:rsidRPr="004227FC">
        <w:rPr>
          <w:rFonts w:ascii="Book Antiqua" w:hAnsi="Book Antiqua"/>
        </w:rPr>
        <w:t xml:space="preserve"> as AKI and pulmonary edema leading to respiratory failure</w:t>
      </w:r>
      <w:r w:rsidR="0067037B" w:rsidRPr="004227FC">
        <w:rPr>
          <w:rFonts w:ascii="Book Antiqua" w:hAnsi="Book Antiqua"/>
          <w:vertAlign w:val="superscript"/>
        </w:rPr>
        <w:fldChar w:fldCharType="begin">
          <w:fldData xml:space="preserve">PEVuZE5vdGU+PENpdGU+PEF1dGhvcj5CdXhiYXVtPC9BdXRob3I+PFllYXI+MjAxNzwvWWVhcj48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</w:fldData>
        </w:fldChar>
      </w:r>
      <w:r w:rsidR="00160DD1" w:rsidRPr="004227FC">
        <w:rPr>
          <w:rFonts w:ascii="Book Antiqua" w:hAnsi="Book Antiqua"/>
          <w:vertAlign w:val="superscript"/>
        </w:rPr>
        <w:instrText xml:space="preserve"> ADDIN EN.CITE </w:instrText>
      </w:r>
      <w:r w:rsidR="00160DD1" w:rsidRPr="004227FC">
        <w:rPr>
          <w:rFonts w:ascii="Book Antiqua" w:hAnsi="Book Antiqua"/>
          <w:vertAlign w:val="superscript"/>
        </w:rPr>
        <w:fldChar w:fldCharType="begin">
          <w:fldData xml:space="preserve">PEVuZE5vdGU+PENpdGU+PEF1dGhvcj5CdXhiYXVtPC9BdXRob3I+PFllYXI+MjAxNzwvWWVhcj48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</w:fldData>
        </w:fldChar>
      </w:r>
      <w:r w:rsidR="00160DD1" w:rsidRPr="004227FC">
        <w:rPr>
          <w:rFonts w:ascii="Book Antiqua" w:hAnsi="Book Antiqua"/>
          <w:vertAlign w:val="superscript"/>
        </w:rPr>
        <w:instrText xml:space="preserve"> ADDIN EN.CITE.DATA </w:instrText>
      </w:r>
      <w:r w:rsidR="00160DD1" w:rsidRPr="004227FC">
        <w:rPr>
          <w:rFonts w:ascii="Book Antiqua" w:hAnsi="Book Antiqua"/>
          <w:vertAlign w:val="superscript"/>
        </w:rPr>
      </w:r>
      <w:r w:rsidR="00160DD1" w:rsidRPr="004227FC">
        <w:rPr>
          <w:rFonts w:ascii="Book Antiqua" w:hAnsi="Book Antiqua"/>
          <w:vertAlign w:val="superscript"/>
        </w:rPr>
        <w:fldChar w:fldCharType="end"/>
      </w:r>
      <w:r w:rsidR="0067037B" w:rsidRPr="004227FC">
        <w:rPr>
          <w:rFonts w:ascii="Book Antiqua" w:hAnsi="Book Antiqua"/>
          <w:vertAlign w:val="superscript"/>
        </w:rPr>
      </w:r>
      <w:r w:rsidR="0067037B" w:rsidRPr="004227FC">
        <w:rPr>
          <w:rFonts w:ascii="Book Antiqua" w:hAnsi="Book Antiqua"/>
          <w:vertAlign w:val="superscript"/>
        </w:rPr>
        <w:fldChar w:fldCharType="separate"/>
      </w:r>
      <w:r w:rsidR="00BE33A1" w:rsidRPr="004227FC">
        <w:rPr>
          <w:rFonts w:ascii="Book Antiqua" w:hAnsi="Book Antiqua"/>
          <w:noProof/>
          <w:vertAlign w:val="superscript"/>
        </w:rPr>
        <w:t>[11-13,</w:t>
      </w:r>
      <w:r w:rsidR="00160DD1" w:rsidRPr="004227FC">
        <w:rPr>
          <w:rFonts w:ascii="Book Antiqua" w:hAnsi="Book Antiqua"/>
          <w:noProof/>
          <w:vertAlign w:val="superscript"/>
        </w:rPr>
        <w:t>19]</w:t>
      </w:r>
      <w:r w:rsidR="0067037B" w:rsidRPr="004227FC">
        <w:rPr>
          <w:rFonts w:ascii="Book Antiqua" w:hAnsi="Book Antiqua"/>
          <w:vertAlign w:val="superscript"/>
        </w:rPr>
        <w:fldChar w:fldCharType="end"/>
      </w:r>
      <w:r w:rsidR="00481A99" w:rsidRPr="004227FC">
        <w:rPr>
          <w:rFonts w:ascii="Book Antiqua" w:hAnsi="Book Antiqua"/>
        </w:rPr>
        <w:t xml:space="preserve">. </w:t>
      </w:r>
      <w:r w:rsidR="008C45FA" w:rsidRPr="004227FC">
        <w:rPr>
          <w:rFonts w:ascii="Book Antiqua" w:hAnsi="Book Antiqua"/>
        </w:rPr>
        <w:t>Our meta-analysis found that individuals in the aggressive IVF group were two</w:t>
      </w:r>
      <w:r w:rsidR="005061A3" w:rsidRPr="004227FC">
        <w:rPr>
          <w:rFonts w:ascii="Book Antiqua" w:hAnsi="Book Antiqua"/>
        </w:rPr>
        <w:t xml:space="preserve"> </w:t>
      </w:r>
      <w:r w:rsidR="008C45FA" w:rsidRPr="004227FC">
        <w:rPr>
          <w:rFonts w:ascii="Book Antiqua" w:hAnsi="Book Antiqua"/>
        </w:rPr>
        <w:t>times more likely to develop AKI</w:t>
      </w:r>
      <w:r w:rsidR="005061A3" w:rsidRPr="004227FC">
        <w:rPr>
          <w:rFonts w:ascii="Book Antiqua" w:hAnsi="Book Antiqua"/>
        </w:rPr>
        <w:t xml:space="preserve"> (</w:t>
      </w:r>
      <w:r w:rsidR="00BE33A1" w:rsidRPr="004227FC">
        <w:rPr>
          <w:rFonts w:ascii="Book Antiqua" w:hAnsi="Book Antiqua"/>
        </w:rPr>
        <w:t xml:space="preserve">Figure </w:t>
      </w:r>
      <w:r w:rsidR="005061A3" w:rsidRPr="004227FC">
        <w:rPr>
          <w:rFonts w:ascii="Book Antiqua" w:hAnsi="Book Antiqua"/>
        </w:rPr>
        <w:t>5)</w:t>
      </w:r>
      <w:r w:rsidR="008C45FA" w:rsidRPr="004227FC">
        <w:rPr>
          <w:rFonts w:ascii="Book Antiqua" w:hAnsi="Book Antiqua"/>
        </w:rPr>
        <w:t xml:space="preserve">. </w:t>
      </w:r>
      <w:r w:rsidR="00481A99" w:rsidRPr="004227FC">
        <w:rPr>
          <w:rFonts w:ascii="Book Antiqua" w:hAnsi="Book Antiqua"/>
        </w:rPr>
        <w:t>AKI could worsen with aggressive IVF therapy through multiple possible mechanism</w:t>
      </w:r>
      <w:r w:rsidR="006569AF" w:rsidRPr="004227FC">
        <w:rPr>
          <w:rFonts w:ascii="Book Antiqua" w:hAnsi="Book Antiqua"/>
        </w:rPr>
        <w:t>s</w:t>
      </w:r>
      <w:r w:rsidR="00481A99" w:rsidRPr="004227FC">
        <w:rPr>
          <w:rFonts w:ascii="Book Antiqua" w:hAnsi="Book Antiqua"/>
        </w:rPr>
        <w:t>. First renal congestion with excessive intravascular fluid, a similar mechanism to cardiorenal syndrome. Second, visceral edema and congestion of the renal vasculature bed can also affect the kidney’s perfusion and lead to AKI. Third, the type of IV fluid used may also impact</w:t>
      </w:r>
      <w:r w:rsidR="006569AF" w:rsidRPr="004227FC">
        <w:rPr>
          <w:rFonts w:ascii="Book Antiqua" w:hAnsi="Book Antiqua"/>
        </w:rPr>
        <w:t>;</w:t>
      </w:r>
      <w:r w:rsidR="00481A99" w:rsidRPr="004227FC">
        <w:rPr>
          <w:rFonts w:ascii="Book Antiqua" w:hAnsi="Book Antiqua"/>
        </w:rPr>
        <w:t xml:space="preserve"> for example</w:t>
      </w:r>
      <w:r w:rsidR="006569AF" w:rsidRPr="004227FC">
        <w:rPr>
          <w:rFonts w:ascii="Book Antiqua" w:hAnsi="Book Antiqua"/>
        </w:rPr>
        <w:t>,</w:t>
      </w:r>
      <w:r w:rsidR="00481A99" w:rsidRPr="004227FC">
        <w:rPr>
          <w:rFonts w:ascii="Book Antiqua" w:hAnsi="Book Antiqua"/>
        </w:rPr>
        <w:t xml:space="preserve"> excessive chloride is a risk for kidney injury. Fourth, if patients are fluid overload, the use of diuretics to treat the fluid overload can impact the kidneys and contribute to the multifactorial causes of AKI during AP. Less common, intra-abdominal compartment syndrome could cause constriction of the renal vasculature and lead to AKI as well</w:t>
      </w:r>
      <w:r w:rsidR="0067037B" w:rsidRPr="004227FC">
        <w:rPr>
          <w:rFonts w:ascii="Book Antiqua" w:hAnsi="Book Antiqua"/>
          <w:vertAlign w:val="superscript"/>
        </w:rPr>
        <w:fldChar w:fldCharType="begin">
          <w:fldData xml:space="preserve">PEVuZE5vdGU+PENpdGU+PEF1dGhvcj5EZSBXYWVsZTwvQXV0aG9yPjxZZWFyPjIwMTE8L1llYXI+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</w:fldData>
        </w:fldChar>
      </w:r>
      <w:r w:rsidR="00B0349B" w:rsidRPr="004227FC">
        <w:rPr>
          <w:rFonts w:ascii="Book Antiqua" w:hAnsi="Book Antiqua"/>
          <w:vertAlign w:val="superscript"/>
        </w:rPr>
        <w:instrText xml:space="preserve"> ADDIN EN.CITE </w:instrText>
      </w:r>
      <w:r w:rsidR="00B0349B" w:rsidRPr="004227FC">
        <w:rPr>
          <w:rFonts w:ascii="Book Antiqua" w:hAnsi="Book Antiqua"/>
          <w:vertAlign w:val="superscript"/>
        </w:rPr>
        <w:fldChar w:fldCharType="begin">
          <w:fldData xml:space="preserve">PEVuZE5vdGU+PENpdGU+PEF1dGhvcj5EZSBXYWVsZTwvQXV0aG9yPjxZZWFyPjIwMTE8L1llYXI+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</w:fldData>
        </w:fldChar>
      </w:r>
      <w:r w:rsidR="00B0349B" w:rsidRPr="004227FC">
        <w:rPr>
          <w:rFonts w:ascii="Book Antiqua" w:hAnsi="Book Antiqua"/>
          <w:vertAlign w:val="superscript"/>
        </w:rPr>
        <w:instrText xml:space="preserve"> ADDIN EN.CITE.DATA </w:instrText>
      </w:r>
      <w:r w:rsidR="00B0349B" w:rsidRPr="004227FC">
        <w:rPr>
          <w:rFonts w:ascii="Book Antiqua" w:hAnsi="Book Antiqua"/>
          <w:vertAlign w:val="superscript"/>
        </w:rPr>
      </w:r>
      <w:r w:rsidR="00B0349B" w:rsidRPr="004227FC">
        <w:rPr>
          <w:rFonts w:ascii="Book Antiqua" w:hAnsi="Book Antiqua"/>
          <w:vertAlign w:val="superscript"/>
        </w:rPr>
        <w:fldChar w:fldCharType="end"/>
      </w:r>
      <w:r w:rsidR="0067037B" w:rsidRPr="004227FC">
        <w:rPr>
          <w:rFonts w:ascii="Book Antiqua" w:hAnsi="Book Antiqua"/>
          <w:vertAlign w:val="superscript"/>
        </w:rPr>
      </w:r>
      <w:r w:rsidR="0067037B" w:rsidRPr="004227FC">
        <w:rPr>
          <w:rFonts w:ascii="Book Antiqua" w:hAnsi="Book Antiqua"/>
          <w:vertAlign w:val="superscript"/>
        </w:rPr>
        <w:fldChar w:fldCharType="separate"/>
      </w:r>
      <w:r w:rsidR="00BE33A1" w:rsidRPr="004227FC">
        <w:rPr>
          <w:rFonts w:ascii="Book Antiqua" w:hAnsi="Book Antiqua"/>
          <w:noProof/>
          <w:vertAlign w:val="superscript"/>
        </w:rPr>
        <w:t>[3</w:t>
      </w:r>
      <w:r w:rsidR="00944F6E">
        <w:rPr>
          <w:rFonts w:ascii="Book Antiqua" w:hAnsi="Book Antiqua"/>
          <w:noProof/>
          <w:vertAlign w:val="superscript"/>
        </w:rPr>
        <w:t>0</w:t>
      </w:r>
      <w:r w:rsidR="00BE33A1" w:rsidRPr="004227FC">
        <w:rPr>
          <w:rFonts w:ascii="Book Antiqua" w:hAnsi="Book Antiqua"/>
          <w:noProof/>
          <w:vertAlign w:val="superscript"/>
        </w:rPr>
        <w:t>,</w:t>
      </w:r>
      <w:r w:rsidR="00B0349B" w:rsidRPr="004227FC">
        <w:rPr>
          <w:rFonts w:ascii="Book Antiqua" w:hAnsi="Book Antiqua"/>
          <w:noProof/>
          <w:vertAlign w:val="superscript"/>
        </w:rPr>
        <w:t>3</w:t>
      </w:r>
      <w:r w:rsidR="00944F6E">
        <w:rPr>
          <w:rFonts w:ascii="Book Antiqua" w:hAnsi="Book Antiqua"/>
          <w:noProof/>
          <w:vertAlign w:val="superscript"/>
        </w:rPr>
        <w:t>1</w:t>
      </w:r>
      <w:r w:rsidR="00B0349B" w:rsidRPr="004227FC">
        <w:rPr>
          <w:rFonts w:ascii="Book Antiqua" w:hAnsi="Book Antiqua"/>
          <w:noProof/>
          <w:vertAlign w:val="superscript"/>
        </w:rPr>
        <w:t>]</w:t>
      </w:r>
      <w:r w:rsidR="0067037B" w:rsidRPr="004227FC">
        <w:rPr>
          <w:rFonts w:ascii="Book Antiqua" w:hAnsi="Book Antiqua"/>
          <w:vertAlign w:val="superscript"/>
        </w:rPr>
        <w:fldChar w:fldCharType="end"/>
      </w:r>
      <w:r w:rsidR="00481A99" w:rsidRPr="004227FC">
        <w:rPr>
          <w:rFonts w:ascii="Book Antiqua" w:hAnsi="Book Antiqua"/>
        </w:rPr>
        <w:t>.</w:t>
      </w:r>
    </w:p>
    <w:p w14:paraId="0DB12AAC" w14:textId="372FED5A" w:rsidR="00694EF3" w:rsidRPr="004227FC" w:rsidRDefault="00D536C5"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Our study also found that patients in the aggressive IVF group were </w:t>
      </w:r>
      <w:r w:rsidR="005061A3" w:rsidRPr="004227FC">
        <w:rPr>
          <w:rFonts w:ascii="Book Antiqua" w:hAnsi="Book Antiqua"/>
        </w:rPr>
        <w:t>two</w:t>
      </w:r>
      <w:r w:rsidRPr="004227FC">
        <w:rPr>
          <w:rFonts w:ascii="Book Antiqua" w:hAnsi="Book Antiqua"/>
        </w:rPr>
        <w:t xml:space="preserve"> times more </w:t>
      </w:r>
      <w:r w:rsidR="005061A3" w:rsidRPr="004227FC">
        <w:rPr>
          <w:rFonts w:ascii="Book Antiqua" w:hAnsi="Book Antiqua"/>
        </w:rPr>
        <w:t>at risk</w:t>
      </w:r>
      <w:r w:rsidRPr="004227FC">
        <w:rPr>
          <w:rFonts w:ascii="Book Antiqua" w:hAnsi="Book Antiqua"/>
        </w:rPr>
        <w:t xml:space="preserve"> to </w:t>
      </w:r>
      <w:r w:rsidR="005061A3" w:rsidRPr="004227FC">
        <w:rPr>
          <w:rFonts w:ascii="Book Antiqua" w:hAnsi="Book Antiqua"/>
        </w:rPr>
        <w:t xml:space="preserve">develop respiratory failure and </w:t>
      </w:r>
      <w:r w:rsidRPr="004227FC">
        <w:rPr>
          <w:rFonts w:ascii="Book Antiqua" w:hAnsi="Book Antiqua"/>
        </w:rPr>
        <w:t xml:space="preserve">require mechanical ventilation. Although direct conclusion cannot be drawn from this finding; for example, these patients had more pulmonary edema from excessive IV fluids, </w:t>
      </w:r>
      <w:r w:rsidR="0067037B" w:rsidRPr="004227FC">
        <w:rPr>
          <w:rFonts w:ascii="Book Antiqua" w:hAnsi="Book Antiqua"/>
        </w:rPr>
        <w:t>but it could also be that</w:t>
      </w:r>
      <w:r w:rsidRPr="004227FC">
        <w:rPr>
          <w:rFonts w:ascii="Book Antiqua" w:hAnsi="Book Antiqua"/>
        </w:rPr>
        <w:t xml:space="preserve"> these patients were just sicker and developed acut</w:t>
      </w:r>
      <w:r w:rsidR="009509FD" w:rsidRPr="004227FC">
        <w:rPr>
          <w:rFonts w:ascii="Book Antiqua" w:hAnsi="Book Antiqua"/>
        </w:rPr>
        <w:t>e respiratory distress syndrome</w:t>
      </w:r>
      <w:r w:rsidR="0067037B" w:rsidRPr="004227FC">
        <w:rPr>
          <w:rFonts w:ascii="Book Antiqua" w:hAnsi="Book Antiqua"/>
        </w:rPr>
        <w:t xml:space="preserve"> from pancreatitis itself. T</w:t>
      </w:r>
      <w:r w:rsidRPr="004227FC">
        <w:rPr>
          <w:rFonts w:ascii="Book Antiqua" w:hAnsi="Book Antiqua"/>
        </w:rPr>
        <w:t xml:space="preserve">here is </w:t>
      </w:r>
      <w:r w:rsidR="006569AF" w:rsidRPr="004227FC">
        <w:rPr>
          <w:rFonts w:ascii="Book Antiqua" w:hAnsi="Book Antiqua"/>
        </w:rPr>
        <w:t>undoubted</w:t>
      </w:r>
      <w:r w:rsidRPr="004227FC">
        <w:rPr>
          <w:rFonts w:ascii="Book Antiqua" w:hAnsi="Book Antiqua"/>
        </w:rPr>
        <w:t xml:space="preserve">ly a concern for this possible and detrimental side effect </w:t>
      </w:r>
      <w:r w:rsidR="0067037B" w:rsidRPr="004227FC">
        <w:rPr>
          <w:rFonts w:ascii="Book Antiqua" w:hAnsi="Book Antiqua"/>
        </w:rPr>
        <w:t>of aggressive IVF</w:t>
      </w:r>
      <w:r w:rsidR="005061A3" w:rsidRPr="004227FC">
        <w:rPr>
          <w:rFonts w:ascii="Book Antiqua" w:hAnsi="Book Antiqua"/>
        </w:rPr>
        <w:t xml:space="preserve"> to the lungs</w:t>
      </w:r>
      <w:r w:rsidR="0067037B" w:rsidRPr="004227FC">
        <w:rPr>
          <w:rFonts w:ascii="Book Antiqua" w:hAnsi="Book Antiqua"/>
        </w:rPr>
        <w:t>,</w:t>
      </w:r>
      <w:r w:rsidR="005061A3" w:rsidRPr="004227FC">
        <w:rPr>
          <w:rFonts w:ascii="Book Antiqua" w:hAnsi="Book Antiqua"/>
        </w:rPr>
        <w:t xml:space="preserve"> </w:t>
      </w:r>
      <w:r w:rsidRPr="004227FC">
        <w:rPr>
          <w:rFonts w:ascii="Book Antiqua" w:hAnsi="Book Antiqua"/>
        </w:rPr>
        <w:t xml:space="preserve">that could </w:t>
      </w:r>
      <w:r w:rsidR="005061A3" w:rsidRPr="004227FC">
        <w:rPr>
          <w:rFonts w:ascii="Book Antiqua" w:hAnsi="Book Antiqua"/>
        </w:rPr>
        <w:t>lead</w:t>
      </w:r>
      <w:r w:rsidRPr="004227FC">
        <w:rPr>
          <w:rFonts w:ascii="Book Antiqua" w:hAnsi="Book Antiqua"/>
        </w:rPr>
        <w:t xml:space="preserve"> to higher</w:t>
      </w:r>
      <w:r w:rsidR="005061A3" w:rsidRPr="004227FC">
        <w:rPr>
          <w:rFonts w:ascii="Book Antiqua" w:hAnsi="Book Antiqua"/>
        </w:rPr>
        <w:t xml:space="preserve"> risk for</w:t>
      </w:r>
      <w:r w:rsidRPr="004227FC">
        <w:rPr>
          <w:rFonts w:ascii="Book Antiqua" w:hAnsi="Book Antiqua"/>
        </w:rPr>
        <w:t xml:space="preserve"> mechanical ventilation in the aggressive IVF group.</w:t>
      </w:r>
      <w:r w:rsidR="0067037B" w:rsidRPr="004227FC">
        <w:rPr>
          <w:rFonts w:ascii="Book Antiqua" w:hAnsi="Book Antiqua"/>
        </w:rPr>
        <w:t xml:space="preserve"> However, we are unable to conclude that the higher </w:t>
      </w:r>
      <w:r w:rsidR="005061A3" w:rsidRPr="004227FC">
        <w:rPr>
          <w:rFonts w:ascii="Book Antiqua" w:hAnsi="Book Antiqua"/>
        </w:rPr>
        <w:t xml:space="preserve">rates of </w:t>
      </w:r>
      <w:r w:rsidR="0067037B" w:rsidRPr="004227FC">
        <w:rPr>
          <w:rFonts w:ascii="Book Antiqua" w:hAnsi="Book Antiqua"/>
        </w:rPr>
        <w:t>respiratory failure in our analysis was due to a more aggressive IVF strategy.</w:t>
      </w:r>
    </w:p>
    <w:p w14:paraId="63A41E2B" w14:textId="1E6A777C" w:rsidR="005061A3" w:rsidRPr="004227FC" w:rsidRDefault="005061A3"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lastRenderedPageBreak/>
        <w:t xml:space="preserve">In our </w:t>
      </w:r>
      <w:proofErr w:type="spellStart"/>
      <w:r w:rsidRPr="004227FC">
        <w:rPr>
          <w:rFonts w:ascii="Book Antiqua" w:hAnsi="Book Antiqua"/>
        </w:rPr>
        <w:t>m</w:t>
      </w:r>
      <w:r w:rsidR="009E7D28" w:rsidRPr="004227FC">
        <w:rPr>
          <w:rFonts w:ascii="Book Antiqua" w:hAnsi="Book Antiqua"/>
        </w:rPr>
        <w:t>e</w:t>
      </w:r>
      <w:r w:rsidRPr="004227FC">
        <w:rPr>
          <w:rFonts w:ascii="Book Antiqua" w:hAnsi="Book Antiqua"/>
        </w:rPr>
        <w:t>t</w:t>
      </w:r>
      <w:r w:rsidR="00632C5B" w:rsidRPr="004227FC">
        <w:rPr>
          <w:rFonts w:ascii="Book Antiqua" w:hAnsi="Book Antiqua"/>
        </w:rPr>
        <w:t>a</w:t>
      </w:r>
      <w:r w:rsidRPr="004227FC">
        <w:rPr>
          <w:rFonts w:ascii="Book Antiqua" w:hAnsi="Book Antiqua"/>
        </w:rPr>
        <w:t>analysis</w:t>
      </w:r>
      <w:proofErr w:type="spellEnd"/>
      <w:r w:rsidRPr="004227FC">
        <w:rPr>
          <w:rFonts w:ascii="Book Antiqua" w:hAnsi="Book Antiqua"/>
        </w:rPr>
        <w:t xml:space="preserve"> we were also able to assess for mortality, persistent organ failure, pancreatic necrosis and SIRS; but we did not find </w:t>
      </w:r>
      <w:proofErr w:type="gramStart"/>
      <w:r w:rsidRPr="004227FC">
        <w:rPr>
          <w:rFonts w:ascii="Book Antiqua" w:hAnsi="Book Antiqua"/>
        </w:rPr>
        <w:t>an</w:t>
      </w:r>
      <w:proofErr w:type="gramEnd"/>
      <w:r w:rsidRPr="004227FC">
        <w:rPr>
          <w:rFonts w:ascii="Book Antiqua" w:hAnsi="Book Antiqua"/>
        </w:rPr>
        <w:t xml:space="preserve"> statistical difference between groups. The available studies </w:t>
      </w:r>
      <w:r w:rsidR="00612D8F" w:rsidRPr="004227FC">
        <w:rPr>
          <w:rFonts w:ascii="Book Antiqua" w:hAnsi="Book Antiqua"/>
        </w:rPr>
        <w:t xml:space="preserve">in the literature and the ones included in this </w:t>
      </w:r>
      <w:proofErr w:type="spellStart"/>
      <w:r w:rsidR="00612D8F" w:rsidRPr="004227FC">
        <w:rPr>
          <w:rFonts w:ascii="Book Antiqua" w:hAnsi="Book Antiqua"/>
        </w:rPr>
        <w:t>metaanalysis</w:t>
      </w:r>
      <w:proofErr w:type="spellEnd"/>
      <w:r w:rsidR="00612D8F" w:rsidRPr="004227FC">
        <w:rPr>
          <w:rFonts w:ascii="Book Antiqua" w:hAnsi="Book Antiqua"/>
        </w:rPr>
        <w:t xml:space="preserve"> </w:t>
      </w:r>
      <w:r w:rsidRPr="004227FC">
        <w:rPr>
          <w:rFonts w:ascii="Book Antiqua" w:hAnsi="Book Antiqua"/>
        </w:rPr>
        <w:t xml:space="preserve">have significant </w:t>
      </w:r>
      <w:proofErr w:type="spellStart"/>
      <w:r w:rsidRPr="004227FC">
        <w:rPr>
          <w:rFonts w:ascii="Book Antiqua" w:hAnsi="Book Antiqua"/>
        </w:rPr>
        <w:t>heterogenicity</w:t>
      </w:r>
      <w:proofErr w:type="spellEnd"/>
      <w:r w:rsidRPr="004227FC">
        <w:rPr>
          <w:rFonts w:ascii="Book Antiqua" w:hAnsi="Book Antiqua"/>
        </w:rPr>
        <w:t xml:space="preserve"> in terms of design, populations studied (variations in AP severity, races), IVF types</w:t>
      </w:r>
      <w:r w:rsidR="00612D8F" w:rsidRPr="004227FC">
        <w:rPr>
          <w:rFonts w:ascii="Book Antiqua" w:hAnsi="Book Antiqua"/>
        </w:rPr>
        <w:t>, IVF amount/</w:t>
      </w:r>
      <w:r w:rsidRPr="004227FC">
        <w:rPr>
          <w:rFonts w:ascii="Book Antiqua" w:hAnsi="Book Antiqua"/>
        </w:rPr>
        <w:t xml:space="preserve">definitions of aggressive IVF; hence we do not believe that the outcomes of </w:t>
      </w:r>
      <w:r w:rsidR="00612D8F" w:rsidRPr="004227FC">
        <w:rPr>
          <w:rFonts w:ascii="Book Antiqua" w:hAnsi="Book Antiqua"/>
        </w:rPr>
        <w:t xml:space="preserve">this metanalysis can be used to draw strong or definitive conclusions. However, the present study contributes to the current literature with a summary of the available studies and it also shows the </w:t>
      </w:r>
      <w:proofErr w:type="spellStart"/>
      <w:r w:rsidR="00612D8F" w:rsidRPr="004227FC">
        <w:rPr>
          <w:rFonts w:ascii="Book Antiqua" w:hAnsi="Book Antiqua"/>
        </w:rPr>
        <w:t>signifcant</w:t>
      </w:r>
      <w:proofErr w:type="spellEnd"/>
      <w:r w:rsidR="00612D8F" w:rsidRPr="004227FC">
        <w:rPr>
          <w:rFonts w:ascii="Book Antiqua" w:hAnsi="Book Antiqua"/>
        </w:rPr>
        <w:t xml:space="preserve"> </w:t>
      </w:r>
      <w:proofErr w:type="spellStart"/>
      <w:r w:rsidR="00612D8F" w:rsidRPr="004227FC">
        <w:rPr>
          <w:rFonts w:ascii="Book Antiqua" w:hAnsi="Book Antiqua"/>
        </w:rPr>
        <w:t>heterogenicty</w:t>
      </w:r>
      <w:proofErr w:type="spellEnd"/>
      <w:r w:rsidR="00612D8F" w:rsidRPr="004227FC">
        <w:rPr>
          <w:rFonts w:ascii="Book Antiqua" w:hAnsi="Book Antiqua"/>
        </w:rPr>
        <w:t xml:space="preserve"> among the published studies and the need for a well design multicenter randomized control trial to answer the question if aggressive IVF is beneficial and in what type of patient it would be beneficial. </w:t>
      </w:r>
    </w:p>
    <w:p w14:paraId="7BDB9A3D" w14:textId="564B4C6C" w:rsidR="00C82B5C" w:rsidRPr="004227FC" w:rsidRDefault="00340F63" w:rsidP="004227FC">
      <w:pPr>
        <w:adjustRightInd w:val="0"/>
        <w:snapToGrid w:val="0"/>
        <w:spacing w:line="360" w:lineRule="auto"/>
        <w:ind w:firstLineChars="100" w:firstLine="240"/>
        <w:jc w:val="both"/>
        <w:rPr>
          <w:rFonts w:ascii="Book Antiqua" w:hAnsi="Book Antiqua"/>
        </w:rPr>
      </w:pPr>
      <w:r w:rsidRPr="004227FC">
        <w:rPr>
          <w:rFonts w:ascii="Book Antiqua" w:hAnsi="Book Antiqua"/>
        </w:rPr>
        <w:t xml:space="preserve">In conclusion, </w:t>
      </w:r>
      <w:r w:rsidR="00F0342D" w:rsidRPr="004227FC">
        <w:rPr>
          <w:rFonts w:ascii="Book Antiqua" w:hAnsi="Book Antiqua"/>
        </w:rPr>
        <w:t xml:space="preserve">there is </w:t>
      </w:r>
      <w:r w:rsidR="00C54E41" w:rsidRPr="004227FC">
        <w:rPr>
          <w:rFonts w:ascii="Book Antiqua" w:hAnsi="Book Antiqua"/>
        </w:rPr>
        <w:t xml:space="preserve">very </w:t>
      </w:r>
      <w:r w:rsidR="00F0342D" w:rsidRPr="004227FC">
        <w:rPr>
          <w:rFonts w:ascii="Book Antiqua" w:hAnsi="Book Antiqua"/>
        </w:rPr>
        <w:t xml:space="preserve">limited </w:t>
      </w:r>
      <w:r w:rsidR="00FE3ED2" w:rsidRPr="004227FC">
        <w:rPr>
          <w:rFonts w:ascii="Book Antiqua" w:hAnsi="Book Antiqua"/>
        </w:rPr>
        <w:t xml:space="preserve">evidence </w:t>
      </w:r>
      <w:r w:rsidR="00C54E41" w:rsidRPr="004227FC">
        <w:rPr>
          <w:rFonts w:ascii="Book Antiqua" w:hAnsi="Book Antiqua"/>
        </w:rPr>
        <w:t xml:space="preserve">to support aggressive over goal-directed IVF resuscitation. </w:t>
      </w:r>
      <w:r w:rsidR="007B7CBE" w:rsidRPr="004227FC">
        <w:rPr>
          <w:rFonts w:ascii="Book Antiqua" w:hAnsi="Book Antiqua"/>
        </w:rPr>
        <w:t>RCTs are needed to first address the baseline accurate fluid status of the patient with a non-invasive hemodynamic assessment. Moreover, the fluid responsiveness of the patient also needs to be studied, as all patients may not be responsive to IV fluid resuscitation</w:t>
      </w:r>
      <w:r w:rsidR="006569AF" w:rsidRPr="004227FC">
        <w:rPr>
          <w:rFonts w:ascii="Book Antiqua" w:hAnsi="Book Antiqua"/>
        </w:rPr>
        <w:t>,</w:t>
      </w:r>
      <w:r w:rsidR="007B7CBE" w:rsidRPr="004227FC">
        <w:rPr>
          <w:rFonts w:ascii="Book Antiqua" w:hAnsi="Book Antiqua"/>
        </w:rPr>
        <w:t xml:space="preserve"> and additional therapies remained to be elucidated.</w:t>
      </w:r>
    </w:p>
    <w:p w14:paraId="3F28B777" w14:textId="77777777" w:rsidR="00EA3CF2" w:rsidRPr="004227FC" w:rsidRDefault="00EA3CF2" w:rsidP="004227FC">
      <w:pPr>
        <w:adjustRightInd w:val="0"/>
        <w:snapToGrid w:val="0"/>
        <w:spacing w:line="360" w:lineRule="auto"/>
        <w:jc w:val="both"/>
        <w:rPr>
          <w:rFonts w:ascii="Book Antiqua" w:hAnsi="Book Antiqua"/>
        </w:rPr>
      </w:pPr>
    </w:p>
    <w:p w14:paraId="1CF0E821" w14:textId="77777777" w:rsidR="00BE33A1" w:rsidRPr="004227FC" w:rsidRDefault="00BE33A1" w:rsidP="004227FC">
      <w:pPr>
        <w:adjustRightInd w:val="0"/>
        <w:snapToGrid w:val="0"/>
        <w:spacing w:line="360" w:lineRule="auto"/>
        <w:jc w:val="both"/>
        <w:rPr>
          <w:rFonts w:ascii="Book Antiqua" w:hAnsi="Book Antiqua"/>
          <w:b/>
          <w:i/>
        </w:rPr>
      </w:pPr>
      <w:bookmarkStart w:id="182" w:name="OLE_LINK151"/>
      <w:bookmarkStart w:id="183" w:name="OLE_LINK259"/>
      <w:r w:rsidRPr="004227FC">
        <w:rPr>
          <w:rFonts w:ascii="Book Antiqua" w:hAnsi="Book Antiqua"/>
          <w:b/>
          <w:color w:val="000000"/>
          <w:u w:val="single"/>
        </w:rPr>
        <w:t>ARTICLE HIGHLIGHTS</w:t>
      </w:r>
      <w:r w:rsidRPr="004227FC">
        <w:rPr>
          <w:rFonts w:ascii="Book Antiqua" w:hAnsi="Book Antiqua"/>
          <w:b/>
          <w:i/>
        </w:rPr>
        <w:t xml:space="preserve"> </w:t>
      </w:r>
    </w:p>
    <w:p w14:paraId="5B93C7D5" w14:textId="6105E931"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t>Research background</w:t>
      </w:r>
    </w:p>
    <w:p w14:paraId="140F8FA1" w14:textId="2E0FB32F" w:rsidR="00017308" w:rsidRPr="004227FC" w:rsidRDefault="00115F5C" w:rsidP="004227FC">
      <w:pPr>
        <w:adjustRightInd w:val="0"/>
        <w:snapToGrid w:val="0"/>
        <w:spacing w:line="360" w:lineRule="auto"/>
        <w:jc w:val="both"/>
        <w:rPr>
          <w:rFonts w:ascii="Book Antiqua" w:hAnsi="Book Antiqua"/>
        </w:rPr>
      </w:pPr>
      <w:r w:rsidRPr="004227FC">
        <w:rPr>
          <w:rFonts w:ascii="Book Antiqua" w:hAnsi="Book Antiqua"/>
        </w:rPr>
        <w:t>The background, present status, and significance of the study should be described in detail.</w:t>
      </w:r>
      <w:r w:rsidR="00BE33A1" w:rsidRPr="004227FC">
        <w:rPr>
          <w:rFonts w:ascii="Book Antiqua" w:eastAsia="宋体" w:hAnsi="Book Antiqua"/>
          <w:lang w:eastAsia="zh-CN"/>
        </w:rPr>
        <w:t xml:space="preserve"> </w:t>
      </w:r>
      <w:r w:rsidR="00EA3CF2" w:rsidRPr="004227FC">
        <w:rPr>
          <w:rFonts w:ascii="Book Antiqua" w:hAnsi="Book Antiqua"/>
        </w:rPr>
        <w:t xml:space="preserve">Intravenous fluid (IVF) resuscitation is the cornerstone for </w:t>
      </w:r>
      <w:r w:rsidR="00BE33A1" w:rsidRPr="004227FC">
        <w:rPr>
          <w:rFonts w:ascii="Book Antiqua" w:hAnsi="Book Antiqua"/>
        </w:rPr>
        <w:t>Acute pancreatitis (AP)</w:t>
      </w:r>
      <w:r w:rsidR="00EA3CF2" w:rsidRPr="004227FC">
        <w:rPr>
          <w:rFonts w:ascii="Book Antiqua" w:hAnsi="Book Antiqua"/>
        </w:rPr>
        <w:t xml:space="preserve"> management and </w:t>
      </w:r>
      <w:r w:rsidR="00017308" w:rsidRPr="004227FC">
        <w:rPr>
          <w:rFonts w:ascii="Book Antiqua" w:hAnsi="Book Antiqua"/>
        </w:rPr>
        <w:t>Early Aggressive IV</w:t>
      </w:r>
      <w:r w:rsidR="00EA3CF2" w:rsidRPr="004227FC">
        <w:rPr>
          <w:rFonts w:ascii="Book Antiqua" w:hAnsi="Book Antiqua"/>
        </w:rPr>
        <w:t xml:space="preserve">F </w:t>
      </w:r>
      <w:r w:rsidR="00017308" w:rsidRPr="004227FC">
        <w:rPr>
          <w:rFonts w:ascii="Book Antiqua" w:hAnsi="Book Antiqua"/>
        </w:rPr>
        <w:t xml:space="preserve">therapy </w:t>
      </w:r>
      <w:r w:rsidR="00EA3CF2" w:rsidRPr="004227FC">
        <w:rPr>
          <w:rFonts w:ascii="Book Antiqua" w:hAnsi="Book Antiqua"/>
        </w:rPr>
        <w:t>has been traditionally</w:t>
      </w:r>
      <w:r w:rsidR="00017308" w:rsidRPr="004227FC">
        <w:rPr>
          <w:rFonts w:ascii="Book Antiqua" w:hAnsi="Book Antiqua"/>
        </w:rPr>
        <w:t xml:space="preserve"> recommended. </w:t>
      </w:r>
      <w:r w:rsidR="00EA3CF2" w:rsidRPr="004227FC">
        <w:rPr>
          <w:rFonts w:ascii="Book Antiqua" w:hAnsi="Book Antiqua"/>
        </w:rPr>
        <w:t xml:space="preserve">Recent evidence has raised concern for detrimental effect of aggressive IVF </w:t>
      </w:r>
      <w:proofErr w:type="gramStart"/>
      <w:r w:rsidR="00EA3CF2" w:rsidRPr="004227FC">
        <w:rPr>
          <w:rFonts w:ascii="Book Antiqua" w:hAnsi="Book Antiqua"/>
        </w:rPr>
        <w:t>therapy,</w:t>
      </w:r>
      <w:proofErr w:type="gramEnd"/>
      <w:r w:rsidR="00EA3CF2" w:rsidRPr="004227FC">
        <w:rPr>
          <w:rFonts w:ascii="Book Antiqua" w:hAnsi="Book Antiqua"/>
        </w:rPr>
        <w:t xml:space="preserve"> hence we analyzed the evidence of </w:t>
      </w:r>
      <w:r w:rsidR="00BE33A1" w:rsidRPr="004227FC">
        <w:rPr>
          <w:rFonts w:ascii="Book Antiqua" w:hAnsi="Book Antiqua"/>
        </w:rPr>
        <w:t>randomized controlled trials (RCTs)</w:t>
      </w:r>
      <w:r w:rsidR="00EA3CF2" w:rsidRPr="004227FC">
        <w:rPr>
          <w:rFonts w:ascii="Book Antiqua" w:hAnsi="Book Antiqua"/>
        </w:rPr>
        <w:t xml:space="preserve"> and cohort stud</w:t>
      </w:r>
      <w:r w:rsidR="00BE33A1" w:rsidRPr="004227FC">
        <w:rPr>
          <w:rFonts w:ascii="Book Antiqua" w:hAnsi="Book Antiqua"/>
        </w:rPr>
        <w:t xml:space="preserve">ies comparing aggressive IVF </w:t>
      </w:r>
      <w:r w:rsidR="00BE33A1" w:rsidRPr="004227FC">
        <w:rPr>
          <w:rFonts w:ascii="Book Antiqua" w:hAnsi="Book Antiqua"/>
          <w:i/>
        </w:rPr>
        <w:t>vs</w:t>
      </w:r>
      <w:r w:rsidR="00EA3CF2" w:rsidRPr="004227FC">
        <w:rPr>
          <w:rFonts w:ascii="Book Antiqua" w:hAnsi="Book Antiqua"/>
        </w:rPr>
        <w:t xml:space="preserve"> non-aggressive IVF therapy.</w:t>
      </w:r>
    </w:p>
    <w:p w14:paraId="1BB6ACEE" w14:textId="77777777" w:rsidR="00115F5C" w:rsidRPr="004227FC" w:rsidRDefault="00115F5C" w:rsidP="004227FC">
      <w:pPr>
        <w:adjustRightInd w:val="0"/>
        <w:snapToGrid w:val="0"/>
        <w:spacing w:line="360" w:lineRule="auto"/>
        <w:jc w:val="both"/>
        <w:rPr>
          <w:rFonts w:ascii="Book Antiqua" w:hAnsi="Book Antiqua"/>
        </w:rPr>
      </w:pPr>
    </w:p>
    <w:p w14:paraId="4A14DFA2" w14:textId="77777777"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lastRenderedPageBreak/>
        <w:t>Research motivation</w:t>
      </w:r>
    </w:p>
    <w:p w14:paraId="29E337B6" w14:textId="77777777" w:rsidR="001C7A40" w:rsidRPr="004227FC" w:rsidRDefault="001C7A40" w:rsidP="004227FC">
      <w:pPr>
        <w:adjustRightInd w:val="0"/>
        <w:snapToGrid w:val="0"/>
        <w:spacing w:line="360" w:lineRule="auto"/>
        <w:jc w:val="both"/>
        <w:rPr>
          <w:rFonts w:ascii="Book Antiqua" w:hAnsi="Book Antiqua"/>
        </w:rPr>
      </w:pPr>
      <w:r w:rsidRPr="004227FC">
        <w:rPr>
          <w:rFonts w:ascii="Book Antiqua" w:hAnsi="Book Antiqua"/>
        </w:rPr>
        <w:t>There is growing controversial evidence on AP IVF resuscitation and the IVF strategy remains a controversial topic. The purpose of our study was to conduct a rigorous systematic review and meta-analysis of IVF therapy for AP reported in randomized trials and cohort studies.</w:t>
      </w:r>
    </w:p>
    <w:p w14:paraId="6C114A00" w14:textId="77777777" w:rsidR="00115F5C" w:rsidRPr="004227FC" w:rsidRDefault="00115F5C" w:rsidP="004227FC">
      <w:pPr>
        <w:adjustRightInd w:val="0"/>
        <w:snapToGrid w:val="0"/>
        <w:spacing w:line="360" w:lineRule="auto"/>
        <w:jc w:val="both"/>
        <w:rPr>
          <w:rFonts w:ascii="Book Antiqua" w:hAnsi="Book Antiqua"/>
          <w:b/>
        </w:rPr>
      </w:pPr>
    </w:p>
    <w:p w14:paraId="6E50CCB2" w14:textId="77777777"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t>Research objectives</w:t>
      </w:r>
    </w:p>
    <w:p w14:paraId="2CC9BBAE" w14:textId="5F3958C7" w:rsidR="00115F5C" w:rsidRPr="004227FC" w:rsidRDefault="001C7A40" w:rsidP="004227FC">
      <w:pPr>
        <w:adjustRightInd w:val="0"/>
        <w:snapToGrid w:val="0"/>
        <w:spacing w:line="360" w:lineRule="auto"/>
        <w:jc w:val="both"/>
        <w:rPr>
          <w:rFonts w:ascii="Book Antiqua" w:hAnsi="Book Antiqua"/>
          <w:b/>
        </w:rPr>
      </w:pPr>
      <w:r w:rsidRPr="004227FC">
        <w:rPr>
          <w:rFonts w:ascii="Book Antiqua" w:hAnsi="Book Antiqua"/>
        </w:rPr>
        <w:t>To investigate if aggressive IVF therapy in AP patients is benefi</w:t>
      </w:r>
      <w:r w:rsidR="001B37F9" w:rsidRPr="004227FC">
        <w:rPr>
          <w:rFonts w:ascii="Book Antiqua" w:hAnsi="Book Antiqua"/>
        </w:rPr>
        <w:t xml:space="preserve">cial to decrease mortality and </w:t>
      </w:r>
      <w:r w:rsidRPr="004227FC">
        <w:rPr>
          <w:rFonts w:ascii="Book Antiqua" w:hAnsi="Book Antiqua"/>
        </w:rPr>
        <w:t>improve outcomes.</w:t>
      </w:r>
    </w:p>
    <w:p w14:paraId="5231D528" w14:textId="77777777" w:rsidR="00115F5C" w:rsidRPr="004227FC" w:rsidRDefault="00115F5C" w:rsidP="004227FC">
      <w:pPr>
        <w:adjustRightInd w:val="0"/>
        <w:snapToGrid w:val="0"/>
        <w:spacing w:line="360" w:lineRule="auto"/>
        <w:jc w:val="both"/>
        <w:rPr>
          <w:rFonts w:ascii="Book Antiqua" w:hAnsi="Book Antiqua"/>
          <w:b/>
        </w:rPr>
      </w:pPr>
    </w:p>
    <w:p w14:paraId="5CCB3C4B" w14:textId="77777777"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t>Research methods</w:t>
      </w:r>
    </w:p>
    <w:p w14:paraId="7BD4DE23" w14:textId="6FDD061D" w:rsidR="00115F5C" w:rsidRPr="004227FC" w:rsidRDefault="001C7A40" w:rsidP="004227FC">
      <w:pPr>
        <w:adjustRightInd w:val="0"/>
        <w:snapToGrid w:val="0"/>
        <w:spacing w:line="360" w:lineRule="auto"/>
        <w:jc w:val="both"/>
        <w:rPr>
          <w:rFonts w:ascii="Book Antiqua" w:hAnsi="Book Antiqua"/>
        </w:rPr>
      </w:pPr>
      <w:r w:rsidRPr="004227FC">
        <w:rPr>
          <w:rFonts w:ascii="Book Antiqua" w:hAnsi="Book Antiqua"/>
        </w:rPr>
        <w:t xml:space="preserve">We perform a </w:t>
      </w:r>
      <w:proofErr w:type="spellStart"/>
      <w:r w:rsidRPr="004227FC">
        <w:rPr>
          <w:rFonts w:ascii="Book Antiqua" w:hAnsi="Book Antiqua"/>
        </w:rPr>
        <w:t>metaanalysis</w:t>
      </w:r>
      <w:proofErr w:type="spellEnd"/>
      <w:r w:rsidRPr="004227FC">
        <w:rPr>
          <w:rFonts w:ascii="Book Antiqua" w:hAnsi="Book Antiqua"/>
        </w:rPr>
        <w:t xml:space="preserve"> of RCT</w:t>
      </w:r>
      <w:r w:rsidR="00BE33A1" w:rsidRPr="004227FC">
        <w:rPr>
          <w:rFonts w:ascii="Book Antiqua" w:hAnsi="Book Antiqua"/>
        </w:rPr>
        <w:t>s</w:t>
      </w:r>
      <w:r w:rsidRPr="004227FC">
        <w:rPr>
          <w:rFonts w:ascii="Book Antiqua" w:hAnsi="Book Antiqua"/>
        </w:rPr>
        <w:t xml:space="preserve"> and cohort studies. Three electronic databases (</w:t>
      </w:r>
      <w:proofErr w:type="spellStart"/>
      <w:r w:rsidRPr="004227FC">
        <w:rPr>
          <w:rFonts w:ascii="Book Antiqua" w:hAnsi="Book Antiqua"/>
        </w:rPr>
        <w:t>Pubmed</w:t>
      </w:r>
      <w:proofErr w:type="spellEnd"/>
      <w:r w:rsidRPr="004227FC">
        <w:rPr>
          <w:rFonts w:ascii="Book Antiqua" w:hAnsi="Book Antiqua"/>
        </w:rPr>
        <w:t xml:space="preserve">, Cochrane, and </w:t>
      </w:r>
      <w:proofErr w:type="spellStart"/>
      <w:r w:rsidRPr="004227FC">
        <w:rPr>
          <w:rFonts w:ascii="Book Antiqua" w:hAnsi="Book Antiqua"/>
        </w:rPr>
        <w:t>Embase</w:t>
      </w:r>
      <w:proofErr w:type="spellEnd"/>
      <w:r w:rsidRPr="004227FC">
        <w:rPr>
          <w:rFonts w:ascii="Book Antiqua" w:hAnsi="Book Antiqua"/>
        </w:rPr>
        <w:t>) were searched from inception till 25 December 2018 for studies comparing aggressive IVF to non-aggressive IVF therapy in patients with AP.</w:t>
      </w:r>
    </w:p>
    <w:p w14:paraId="305ADD33" w14:textId="77777777" w:rsidR="00115F5C" w:rsidRPr="004227FC" w:rsidRDefault="00115F5C" w:rsidP="004227FC">
      <w:pPr>
        <w:adjustRightInd w:val="0"/>
        <w:snapToGrid w:val="0"/>
        <w:spacing w:line="360" w:lineRule="auto"/>
        <w:jc w:val="both"/>
        <w:rPr>
          <w:rFonts w:ascii="Book Antiqua" w:hAnsi="Book Antiqua"/>
          <w:b/>
        </w:rPr>
      </w:pPr>
    </w:p>
    <w:p w14:paraId="28E4CA5D" w14:textId="77777777" w:rsidR="00115F5C" w:rsidRPr="004227FC" w:rsidRDefault="00115F5C" w:rsidP="004227FC">
      <w:pPr>
        <w:adjustRightInd w:val="0"/>
        <w:snapToGrid w:val="0"/>
        <w:spacing w:line="360" w:lineRule="auto"/>
        <w:jc w:val="both"/>
        <w:rPr>
          <w:rFonts w:ascii="Book Antiqua" w:hAnsi="Book Antiqua"/>
          <w:b/>
          <w:i/>
        </w:rPr>
      </w:pPr>
      <w:r w:rsidRPr="004227FC">
        <w:rPr>
          <w:rFonts w:ascii="Book Antiqua" w:hAnsi="Book Antiqua"/>
          <w:b/>
          <w:i/>
        </w:rPr>
        <w:t>Research results</w:t>
      </w:r>
    </w:p>
    <w:p w14:paraId="674435E4" w14:textId="7C75B552" w:rsidR="00CD0EA5" w:rsidRPr="004227FC" w:rsidRDefault="00CD0EA5" w:rsidP="004227FC">
      <w:pPr>
        <w:adjustRightInd w:val="0"/>
        <w:snapToGrid w:val="0"/>
        <w:spacing w:line="360" w:lineRule="auto"/>
        <w:jc w:val="both"/>
        <w:rPr>
          <w:rFonts w:ascii="Book Antiqua" w:hAnsi="Book Antiqua"/>
        </w:rPr>
      </w:pPr>
      <w:r w:rsidRPr="004227FC">
        <w:rPr>
          <w:rFonts w:ascii="Book Antiqua" w:hAnsi="Book Antiqua"/>
        </w:rPr>
        <w:t>A total of 11 studies wer</w:t>
      </w:r>
      <w:r w:rsidR="00BE33A1" w:rsidRPr="004227FC">
        <w:rPr>
          <w:rFonts w:ascii="Book Antiqua" w:hAnsi="Book Antiqua"/>
        </w:rPr>
        <w:t>e included; giving a total of 2</w:t>
      </w:r>
      <w:r w:rsidRPr="004227FC">
        <w:rPr>
          <w:rFonts w:ascii="Book Antiqua" w:hAnsi="Book Antiqua"/>
        </w:rPr>
        <w:t xml:space="preserve">686 patients. Our study found that early aggressive IVF therapy did not improve mortality and it could potentially increase the risk for AKI, pulmonary edema leading to respiratory failure and mechanical ventilation requirement. This controversial topic remains to be studied and more studies are needed to investigate which subset of AP patients could benefit from aggressive IVF therapy. </w:t>
      </w:r>
    </w:p>
    <w:p w14:paraId="28C8074F" w14:textId="77777777" w:rsidR="00115F5C" w:rsidRPr="004227FC" w:rsidRDefault="00115F5C" w:rsidP="004227FC">
      <w:pPr>
        <w:adjustRightInd w:val="0"/>
        <w:snapToGrid w:val="0"/>
        <w:spacing w:line="360" w:lineRule="auto"/>
        <w:jc w:val="both"/>
        <w:rPr>
          <w:rFonts w:ascii="Book Antiqua" w:hAnsi="Book Antiqua" w:cs="Segoe UI"/>
          <w:shd w:val="clear" w:color="auto" w:fill="FFFFFF"/>
        </w:rPr>
      </w:pPr>
    </w:p>
    <w:p w14:paraId="1CCD18A0" w14:textId="77777777" w:rsidR="00115F5C" w:rsidRPr="004227FC" w:rsidRDefault="00115F5C" w:rsidP="004227FC">
      <w:pPr>
        <w:adjustRightInd w:val="0"/>
        <w:snapToGrid w:val="0"/>
        <w:spacing w:line="360" w:lineRule="auto"/>
        <w:jc w:val="both"/>
        <w:rPr>
          <w:rFonts w:ascii="Book Antiqua" w:hAnsi="Book Antiqua" w:cs="Segoe UI"/>
          <w:b/>
          <w:i/>
          <w:shd w:val="clear" w:color="auto" w:fill="FFFFFF"/>
        </w:rPr>
      </w:pPr>
      <w:r w:rsidRPr="004227FC">
        <w:rPr>
          <w:rFonts w:ascii="Book Antiqua" w:hAnsi="Book Antiqua"/>
          <w:b/>
          <w:i/>
        </w:rPr>
        <w:t>Research conclusions</w:t>
      </w:r>
    </w:p>
    <w:p w14:paraId="2DAEFEEB" w14:textId="0A7DE1BE" w:rsidR="00707578" w:rsidRPr="004227FC" w:rsidRDefault="00804A62" w:rsidP="004227FC">
      <w:pPr>
        <w:adjustRightInd w:val="0"/>
        <w:snapToGrid w:val="0"/>
        <w:spacing w:line="360" w:lineRule="auto"/>
        <w:jc w:val="both"/>
        <w:rPr>
          <w:rFonts w:ascii="Book Antiqua" w:hAnsi="Book Antiqua"/>
        </w:rPr>
      </w:pPr>
      <w:r w:rsidRPr="004227FC">
        <w:rPr>
          <w:rFonts w:ascii="Book Antiqua" w:hAnsi="Book Antiqua"/>
        </w:rPr>
        <w:t>Early Aggressive IV fluid the</w:t>
      </w:r>
      <w:r w:rsidR="005C13C4" w:rsidRPr="004227FC">
        <w:rPr>
          <w:rFonts w:ascii="Book Antiqua" w:hAnsi="Book Antiqua"/>
        </w:rPr>
        <w:t>rapy did not improve mortality.</w:t>
      </w:r>
      <w:r w:rsidR="005C13C4" w:rsidRPr="004227FC">
        <w:rPr>
          <w:rFonts w:ascii="Book Antiqua" w:eastAsia="宋体" w:hAnsi="Book Antiqua"/>
          <w:lang w:eastAsia="zh-CN"/>
        </w:rPr>
        <w:t xml:space="preserve"> </w:t>
      </w:r>
      <w:r w:rsidRPr="004227FC">
        <w:rPr>
          <w:rFonts w:ascii="Book Antiqua" w:hAnsi="Book Antiqua"/>
        </w:rPr>
        <w:t>RCTs are needed to first address the baseline accurate fluid status of the patient with a non-invasive hemodynamic assessment</w:t>
      </w:r>
      <w:r w:rsidR="006973C5" w:rsidRPr="004227FC">
        <w:rPr>
          <w:rFonts w:ascii="Book Antiqua" w:hAnsi="Book Antiqua"/>
        </w:rPr>
        <w:t>.</w:t>
      </w:r>
      <w:r w:rsidR="005C13C4" w:rsidRPr="004227FC">
        <w:rPr>
          <w:rFonts w:ascii="Book Antiqua" w:eastAsia="宋体" w:hAnsi="Book Antiqua"/>
          <w:lang w:eastAsia="zh-CN"/>
        </w:rPr>
        <w:t xml:space="preserve"> </w:t>
      </w:r>
      <w:r w:rsidRPr="004227FC">
        <w:rPr>
          <w:rFonts w:ascii="Book Antiqua" w:hAnsi="Book Antiqua"/>
        </w:rPr>
        <w:t xml:space="preserve">There is very limited data comparing aggressive IVF to non-aggressive IVF therapy, and the published studies are very </w:t>
      </w:r>
      <w:proofErr w:type="spellStart"/>
      <w:r w:rsidRPr="004227FC">
        <w:rPr>
          <w:rFonts w:ascii="Book Antiqua" w:hAnsi="Book Antiqua"/>
        </w:rPr>
        <w:t>heterogenous</w:t>
      </w:r>
      <w:proofErr w:type="spellEnd"/>
      <w:r w:rsidRPr="004227FC">
        <w:rPr>
          <w:rFonts w:ascii="Book Antiqua" w:hAnsi="Book Antiqua"/>
        </w:rPr>
        <w:t xml:space="preserve">; </w:t>
      </w:r>
      <w:r w:rsidRPr="004227FC">
        <w:rPr>
          <w:rFonts w:ascii="Book Antiqua" w:hAnsi="Book Antiqua"/>
        </w:rPr>
        <w:lastRenderedPageBreak/>
        <w:t xml:space="preserve">which </w:t>
      </w:r>
      <w:proofErr w:type="spellStart"/>
      <w:r w:rsidRPr="004227FC">
        <w:rPr>
          <w:rFonts w:ascii="Book Antiqua" w:hAnsi="Book Antiqua"/>
        </w:rPr>
        <w:t>difficults</w:t>
      </w:r>
      <w:proofErr w:type="spellEnd"/>
      <w:r w:rsidRPr="004227FC">
        <w:rPr>
          <w:rFonts w:ascii="Book Antiqua" w:hAnsi="Book Antiqua"/>
        </w:rPr>
        <w:t xml:space="preserve"> the proper assessment to draw conclusions. It seems that aggressive IVF therapy in AP patients is not for everyone and the look to identify the subset of AP patients who may </w:t>
      </w:r>
      <w:r w:rsidR="005C13C4" w:rsidRPr="004227FC">
        <w:rPr>
          <w:rFonts w:ascii="Book Antiqua" w:hAnsi="Book Antiqua"/>
        </w:rPr>
        <w:t xml:space="preserve">benefit from is still ongoing. </w:t>
      </w:r>
      <w:r w:rsidR="00707578" w:rsidRPr="004227FC">
        <w:rPr>
          <w:rFonts w:ascii="Book Antiqua" w:hAnsi="Book Antiqua"/>
        </w:rPr>
        <w:t>We first need to address a baseline and accurate fluid status of AP patient and we could use non-invasive hemodynamic assessment technology such as the one that has been extensively used in the critical care, trauma, burns and cardiology settings. Additionally, the fluid responsiveness of patients also needs to be studied, as all patients may not be responsive to aggressive IVF resuscitation, and hence additional therapies may be needed and remained to be elucidated.</w:t>
      </w:r>
    </w:p>
    <w:p w14:paraId="2A485225" w14:textId="213EFD49" w:rsidR="00F26E81" w:rsidRPr="004227FC" w:rsidRDefault="00F26E81" w:rsidP="004227FC">
      <w:pPr>
        <w:adjustRightInd w:val="0"/>
        <w:snapToGrid w:val="0"/>
        <w:spacing w:line="360" w:lineRule="auto"/>
        <w:jc w:val="both"/>
        <w:rPr>
          <w:rFonts w:ascii="Book Antiqua" w:hAnsi="Book Antiqua"/>
        </w:rPr>
      </w:pPr>
    </w:p>
    <w:p w14:paraId="5DFEDA84" w14:textId="77777777" w:rsidR="00115F5C" w:rsidRPr="004227FC" w:rsidRDefault="00115F5C" w:rsidP="004227FC">
      <w:pPr>
        <w:adjustRightInd w:val="0"/>
        <w:snapToGrid w:val="0"/>
        <w:spacing w:line="360" w:lineRule="auto"/>
        <w:jc w:val="both"/>
        <w:rPr>
          <w:rFonts w:ascii="Book Antiqua" w:hAnsi="Book Antiqua" w:cs="Segoe UI"/>
          <w:b/>
          <w:i/>
          <w:shd w:val="clear" w:color="auto" w:fill="FFFFFF"/>
        </w:rPr>
      </w:pPr>
      <w:r w:rsidRPr="004227FC">
        <w:rPr>
          <w:rFonts w:ascii="Book Antiqua" w:hAnsi="Book Antiqua" w:cs="Segoe UI"/>
          <w:b/>
          <w:i/>
          <w:shd w:val="clear" w:color="auto" w:fill="FFFFFF"/>
        </w:rPr>
        <w:t>Research perspectives</w:t>
      </w:r>
    </w:p>
    <w:p w14:paraId="5420D6F5" w14:textId="13E71DB2" w:rsidR="00330E64" w:rsidRPr="004227FC" w:rsidRDefault="00F26E81" w:rsidP="004227FC">
      <w:pPr>
        <w:adjustRightInd w:val="0"/>
        <w:snapToGrid w:val="0"/>
        <w:spacing w:line="360" w:lineRule="auto"/>
        <w:jc w:val="both"/>
        <w:rPr>
          <w:rFonts w:ascii="Book Antiqua" w:hAnsi="Book Antiqua"/>
        </w:rPr>
      </w:pPr>
      <w:r w:rsidRPr="004227FC">
        <w:rPr>
          <w:rFonts w:ascii="Book Antiqua" w:hAnsi="Book Antiqua"/>
        </w:rPr>
        <w:t>As there is very limited and heterogenous evidence to support aggressive IVF o</w:t>
      </w:r>
      <w:r w:rsidR="001B37F9" w:rsidRPr="004227FC">
        <w:rPr>
          <w:rFonts w:ascii="Book Antiqua" w:hAnsi="Book Antiqua"/>
        </w:rPr>
        <w:t xml:space="preserve">ver goal-directed IVF therapy, </w:t>
      </w:r>
      <w:r w:rsidRPr="004227FC">
        <w:rPr>
          <w:rFonts w:ascii="Book Antiqua" w:hAnsi="Book Antiqua"/>
        </w:rPr>
        <w:t>further studies are needed to assess the baseline fluid status of the patient</w:t>
      </w:r>
      <w:r w:rsidR="00BB5AD2" w:rsidRPr="004227FC">
        <w:rPr>
          <w:rFonts w:ascii="Book Antiqua" w:hAnsi="Book Antiqua"/>
        </w:rPr>
        <w:t xml:space="preserve"> before, during, and after IVF resuscitation. Non-invasive identification of the fluid responder patients would be beneficial to help optimize the management of AP patients and avoid pancreatic necrosis, multiorgan failure and mortality.</w:t>
      </w:r>
      <w:bookmarkEnd w:id="182"/>
      <w:bookmarkEnd w:id="183"/>
    </w:p>
    <w:p w14:paraId="670BF646" w14:textId="77777777" w:rsidR="00103E5B" w:rsidRPr="004227FC" w:rsidRDefault="00103E5B" w:rsidP="004227FC">
      <w:pPr>
        <w:adjustRightInd w:val="0"/>
        <w:snapToGrid w:val="0"/>
        <w:spacing w:line="360" w:lineRule="auto"/>
        <w:jc w:val="both"/>
        <w:rPr>
          <w:rFonts w:ascii="Book Antiqua" w:hAnsi="Book Antiqua"/>
        </w:rPr>
      </w:pPr>
    </w:p>
    <w:p w14:paraId="737F68BE" w14:textId="77777777" w:rsidR="00FB1D74" w:rsidRPr="004227FC" w:rsidRDefault="00B95F43" w:rsidP="004227FC">
      <w:pPr>
        <w:adjustRightInd w:val="0"/>
        <w:snapToGrid w:val="0"/>
        <w:spacing w:line="360" w:lineRule="auto"/>
        <w:jc w:val="both"/>
        <w:rPr>
          <w:rFonts w:ascii="Book Antiqua" w:hAnsi="Book Antiqua"/>
          <w:b/>
        </w:rPr>
      </w:pPr>
      <w:r w:rsidRPr="004227FC">
        <w:rPr>
          <w:rFonts w:ascii="Book Antiqua" w:hAnsi="Book Antiqua"/>
          <w:b/>
        </w:rPr>
        <w:t>REFERENCES</w:t>
      </w:r>
    </w:p>
    <w:p w14:paraId="20D1CBD7"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 </w:t>
      </w:r>
      <w:proofErr w:type="spellStart"/>
      <w:r w:rsidRPr="004227FC">
        <w:rPr>
          <w:rFonts w:ascii="Book Antiqua" w:hAnsi="Book Antiqua"/>
          <w:b/>
        </w:rPr>
        <w:t>Peery</w:t>
      </w:r>
      <w:proofErr w:type="spellEnd"/>
      <w:r w:rsidRPr="004227FC">
        <w:rPr>
          <w:rFonts w:ascii="Book Antiqua" w:hAnsi="Book Antiqua"/>
          <w:b/>
        </w:rPr>
        <w:t xml:space="preserve"> AF</w:t>
      </w:r>
      <w:r w:rsidRPr="004227FC">
        <w:rPr>
          <w:rFonts w:ascii="Book Antiqua" w:hAnsi="Book Antiqua"/>
        </w:rPr>
        <w:t xml:space="preserve">, </w:t>
      </w:r>
      <w:proofErr w:type="spellStart"/>
      <w:r w:rsidRPr="004227FC">
        <w:rPr>
          <w:rFonts w:ascii="Book Antiqua" w:hAnsi="Book Antiqua"/>
        </w:rPr>
        <w:t>Dellon</w:t>
      </w:r>
      <w:proofErr w:type="spellEnd"/>
      <w:r w:rsidRPr="004227FC">
        <w:rPr>
          <w:rFonts w:ascii="Book Antiqua" w:hAnsi="Book Antiqua"/>
        </w:rPr>
        <w:t xml:space="preserve"> ES, Lund J, Crockett SD, McGowan CE, </w:t>
      </w:r>
      <w:proofErr w:type="spellStart"/>
      <w:r w:rsidRPr="004227FC">
        <w:rPr>
          <w:rFonts w:ascii="Book Antiqua" w:hAnsi="Book Antiqua"/>
        </w:rPr>
        <w:t>Bulsiewicz</w:t>
      </w:r>
      <w:proofErr w:type="spellEnd"/>
      <w:r w:rsidRPr="004227FC">
        <w:rPr>
          <w:rFonts w:ascii="Book Antiqua" w:hAnsi="Book Antiqua"/>
        </w:rPr>
        <w:t xml:space="preserve"> WJ, </w:t>
      </w:r>
      <w:proofErr w:type="spellStart"/>
      <w:r w:rsidRPr="004227FC">
        <w:rPr>
          <w:rFonts w:ascii="Book Antiqua" w:hAnsi="Book Antiqua"/>
        </w:rPr>
        <w:t>Gangarosa</w:t>
      </w:r>
      <w:proofErr w:type="spellEnd"/>
      <w:r w:rsidRPr="004227FC">
        <w:rPr>
          <w:rFonts w:ascii="Book Antiqua" w:hAnsi="Book Antiqua"/>
        </w:rPr>
        <w:t xml:space="preserve"> LM, </w:t>
      </w:r>
      <w:proofErr w:type="spellStart"/>
      <w:r w:rsidRPr="004227FC">
        <w:rPr>
          <w:rFonts w:ascii="Book Antiqua" w:hAnsi="Book Antiqua"/>
        </w:rPr>
        <w:t>Thiny</w:t>
      </w:r>
      <w:proofErr w:type="spellEnd"/>
      <w:r w:rsidRPr="004227FC">
        <w:rPr>
          <w:rFonts w:ascii="Book Antiqua" w:hAnsi="Book Antiqua"/>
        </w:rPr>
        <w:t xml:space="preserve"> MT, </w:t>
      </w:r>
      <w:proofErr w:type="spellStart"/>
      <w:r w:rsidRPr="004227FC">
        <w:rPr>
          <w:rFonts w:ascii="Book Antiqua" w:hAnsi="Book Antiqua"/>
        </w:rPr>
        <w:t>Stizenberg</w:t>
      </w:r>
      <w:proofErr w:type="spellEnd"/>
      <w:r w:rsidRPr="004227FC">
        <w:rPr>
          <w:rFonts w:ascii="Book Antiqua" w:hAnsi="Book Antiqua"/>
        </w:rPr>
        <w:t xml:space="preserve"> K, Morgan DR, </w:t>
      </w:r>
      <w:proofErr w:type="spellStart"/>
      <w:r w:rsidRPr="004227FC">
        <w:rPr>
          <w:rFonts w:ascii="Book Antiqua" w:hAnsi="Book Antiqua"/>
        </w:rPr>
        <w:t>Ringel</w:t>
      </w:r>
      <w:proofErr w:type="spellEnd"/>
      <w:r w:rsidRPr="004227FC">
        <w:rPr>
          <w:rFonts w:ascii="Book Antiqua" w:hAnsi="Book Antiqua"/>
        </w:rPr>
        <w:t xml:space="preserve"> Y, Kim HP, </w:t>
      </w:r>
      <w:proofErr w:type="spellStart"/>
      <w:r w:rsidRPr="004227FC">
        <w:rPr>
          <w:rFonts w:ascii="Book Antiqua" w:hAnsi="Book Antiqua"/>
        </w:rPr>
        <w:t>DiBonaventura</w:t>
      </w:r>
      <w:proofErr w:type="spellEnd"/>
      <w:r w:rsidRPr="004227FC">
        <w:rPr>
          <w:rFonts w:ascii="Book Antiqua" w:hAnsi="Book Antiqua"/>
        </w:rPr>
        <w:t xml:space="preserve"> MD, Carroll CF, Allen JK, Cook SF, Sandler RS, </w:t>
      </w:r>
      <w:proofErr w:type="spellStart"/>
      <w:r w:rsidRPr="004227FC">
        <w:rPr>
          <w:rFonts w:ascii="Book Antiqua" w:hAnsi="Book Antiqua"/>
        </w:rPr>
        <w:t>Kappelman</w:t>
      </w:r>
      <w:proofErr w:type="spellEnd"/>
      <w:r w:rsidRPr="004227FC">
        <w:rPr>
          <w:rFonts w:ascii="Book Antiqua" w:hAnsi="Book Antiqua"/>
        </w:rPr>
        <w:t xml:space="preserve"> MD, </w:t>
      </w:r>
      <w:proofErr w:type="spellStart"/>
      <w:r w:rsidRPr="004227FC">
        <w:rPr>
          <w:rFonts w:ascii="Book Antiqua" w:hAnsi="Book Antiqua"/>
        </w:rPr>
        <w:t>Shaheen</w:t>
      </w:r>
      <w:proofErr w:type="spellEnd"/>
      <w:r w:rsidRPr="004227FC">
        <w:rPr>
          <w:rFonts w:ascii="Book Antiqua" w:hAnsi="Book Antiqua"/>
        </w:rPr>
        <w:t xml:space="preserve"> NJ. Burden of gastrointestinal disease in the United States: 2012 update. </w:t>
      </w:r>
      <w:r w:rsidRPr="004227FC">
        <w:rPr>
          <w:rFonts w:ascii="Book Antiqua" w:hAnsi="Book Antiqua"/>
          <w:i/>
        </w:rPr>
        <w:t>Gastroenterology</w:t>
      </w:r>
      <w:r w:rsidRPr="004227FC">
        <w:rPr>
          <w:rFonts w:ascii="Book Antiqua" w:hAnsi="Book Antiqua"/>
        </w:rPr>
        <w:t xml:space="preserve"> 2012; </w:t>
      </w:r>
      <w:r w:rsidRPr="004227FC">
        <w:rPr>
          <w:rFonts w:ascii="Book Antiqua" w:hAnsi="Book Antiqua"/>
          <w:b/>
        </w:rPr>
        <w:t>143</w:t>
      </w:r>
      <w:r w:rsidRPr="004227FC">
        <w:rPr>
          <w:rFonts w:ascii="Book Antiqua" w:hAnsi="Book Antiqua"/>
        </w:rPr>
        <w:t>: 1179-1187.e3 [PMID: 22885331 DOI: 10.1053/j.gastro.2012.08.002]</w:t>
      </w:r>
    </w:p>
    <w:p w14:paraId="2B85BC6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 </w:t>
      </w:r>
      <w:r w:rsidRPr="004227FC">
        <w:rPr>
          <w:rFonts w:ascii="Book Antiqua" w:hAnsi="Book Antiqua"/>
          <w:b/>
        </w:rPr>
        <w:t>Banks PA</w:t>
      </w:r>
      <w:r w:rsidRPr="004227FC">
        <w:rPr>
          <w:rFonts w:ascii="Book Antiqua" w:hAnsi="Book Antiqua"/>
        </w:rPr>
        <w:t xml:space="preserve">, </w:t>
      </w:r>
      <w:proofErr w:type="spellStart"/>
      <w:r w:rsidRPr="004227FC">
        <w:rPr>
          <w:rFonts w:ascii="Book Antiqua" w:hAnsi="Book Antiqua"/>
        </w:rPr>
        <w:t>Bollen</w:t>
      </w:r>
      <w:proofErr w:type="spellEnd"/>
      <w:r w:rsidRPr="004227FC">
        <w:rPr>
          <w:rFonts w:ascii="Book Antiqua" w:hAnsi="Book Antiqua"/>
        </w:rPr>
        <w:t xml:space="preserve"> TL, </w:t>
      </w:r>
      <w:proofErr w:type="spellStart"/>
      <w:r w:rsidRPr="004227FC">
        <w:rPr>
          <w:rFonts w:ascii="Book Antiqua" w:hAnsi="Book Antiqua"/>
        </w:rPr>
        <w:t>Dervenis</w:t>
      </w:r>
      <w:proofErr w:type="spellEnd"/>
      <w:r w:rsidRPr="004227FC">
        <w:rPr>
          <w:rFonts w:ascii="Book Antiqua" w:hAnsi="Book Antiqua"/>
        </w:rPr>
        <w:t xml:space="preserve"> C, </w:t>
      </w:r>
      <w:proofErr w:type="spellStart"/>
      <w:r w:rsidRPr="004227FC">
        <w:rPr>
          <w:rFonts w:ascii="Book Antiqua" w:hAnsi="Book Antiqua"/>
        </w:rPr>
        <w:t>Gooszen</w:t>
      </w:r>
      <w:proofErr w:type="spellEnd"/>
      <w:r w:rsidRPr="004227FC">
        <w:rPr>
          <w:rFonts w:ascii="Book Antiqua" w:hAnsi="Book Antiqua"/>
        </w:rPr>
        <w:t xml:space="preserve"> HG, Johnson CD, </w:t>
      </w:r>
      <w:proofErr w:type="spellStart"/>
      <w:r w:rsidRPr="004227FC">
        <w:rPr>
          <w:rFonts w:ascii="Book Antiqua" w:hAnsi="Book Antiqua"/>
        </w:rPr>
        <w:t>Sarr</w:t>
      </w:r>
      <w:proofErr w:type="spellEnd"/>
      <w:r w:rsidRPr="004227FC">
        <w:rPr>
          <w:rFonts w:ascii="Book Antiqua" w:hAnsi="Book Antiqua"/>
        </w:rPr>
        <w:t xml:space="preserve"> MG, </w:t>
      </w:r>
      <w:proofErr w:type="spellStart"/>
      <w:r w:rsidRPr="004227FC">
        <w:rPr>
          <w:rFonts w:ascii="Book Antiqua" w:hAnsi="Book Antiqua"/>
        </w:rPr>
        <w:t>Tsiotos</w:t>
      </w:r>
      <w:proofErr w:type="spellEnd"/>
      <w:r w:rsidRPr="004227FC">
        <w:rPr>
          <w:rFonts w:ascii="Book Antiqua" w:hAnsi="Book Antiqua"/>
        </w:rPr>
        <w:t xml:space="preserve"> GG, Vege SS; Acute Pancreatitis Classification Working Group. Classification of acute pancreatitis--2012: revision of the Atlanta classification and definitions by </w:t>
      </w:r>
      <w:r w:rsidRPr="004227FC">
        <w:rPr>
          <w:rFonts w:ascii="Book Antiqua" w:hAnsi="Book Antiqua"/>
        </w:rPr>
        <w:lastRenderedPageBreak/>
        <w:t xml:space="preserve">international consensus. </w:t>
      </w:r>
      <w:r w:rsidRPr="004227FC">
        <w:rPr>
          <w:rFonts w:ascii="Book Antiqua" w:hAnsi="Book Antiqua"/>
          <w:i/>
        </w:rPr>
        <w:t>Gut</w:t>
      </w:r>
      <w:r w:rsidRPr="004227FC">
        <w:rPr>
          <w:rFonts w:ascii="Book Antiqua" w:hAnsi="Book Antiqua"/>
        </w:rPr>
        <w:t xml:space="preserve"> 2013; </w:t>
      </w:r>
      <w:r w:rsidRPr="004227FC">
        <w:rPr>
          <w:rFonts w:ascii="Book Antiqua" w:hAnsi="Book Antiqua"/>
          <w:b/>
        </w:rPr>
        <w:t>62</w:t>
      </w:r>
      <w:r w:rsidRPr="004227FC">
        <w:rPr>
          <w:rFonts w:ascii="Book Antiqua" w:hAnsi="Book Antiqua"/>
        </w:rPr>
        <w:t>: 102-111 [PMID: 23100216 DOI: 10.1136/gutjnl-2012-302779]</w:t>
      </w:r>
    </w:p>
    <w:p w14:paraId="449A0905"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3 </w:t>
      </w:r>
      <w:r w:rsidRPr="004227FC">
        <w:rPr>
          <w:rFonts w:ascii="Book Antiqua" w:hAnsi="Book Antiqua"/>
          <w:b/>
        </w:rPr>
        <w:t>Krishna SG</w:t>
      </w:r>
      <w:r w:rsidRPr="004227FC">
        <w:rPr>
          <w:rFonts w:ascii="Book Antiqua" w:hAnsi="Book Antiqua"/>
        </w:rPr>
        <w:t xml:space="preserve">, Kamboj AK, Hart PA, Hinton A, Conwell DL. The Changing Epidemiology of Acute Pancreatitis Hospitalizations: A Decade of Trends and the Impact of Chronic Pancreatitis. </w:t>
      </w:r>
      <w:r w:rsidRPr="004227FC">
        <w:rPr>
          <w:rFonts w:ascii="Book Antiqua" w:hAnsi="Book Antiqua"/>
          <w:i/>
        </w:rPr>
        <w:t>Pancreas</w:t>
      </w:r>
      <w:r w:rsidRPr="004227FC">
        <w:rPr>
          <w:rFonts w:ascii="Book Antiqua" w:hAnsi="Book Antiqua"/>
        </w:rPr>
        <w:t xml:space="preserve"> 2017; </w:t>
      </w:r>
      <w:r w:rsidRPr="004227FC">
        <w:rPr>
          <w:rFonts w:ascii="Book Antiqua" w:hAnsi="Book Antiqua"/>
          <w:b/>
        </w:rPr>
        <w:t>46</w:t>
      </w:r>
      <w:r w:rsidRPr="004227FC">
        <w:rPr>
          <w:rFonts w:ascii="Book Antiqua" w:hAnsi="Book Antiqua"/>
        </w:rPr>
        <w:t>: 482-488 [PMID: 28196021 DOI: 10.1097/MPA.0000000000000783]</w:t>
      </w:r>
    </w:p>
    <w:p w14:paraId="6458EED7"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4 </w:t>
      </w:r>
      <w:r w:rsidRPr="004227FC">
        <w:rPr>
          <w:rFonts w:ascii="Book Antiqua" w:hAnsi="Book Antiqua"/>
          <w:b/>
        </w:rPr>
        <w:t>Working Group IAP/APA Acute Pancreatitis Guidelines</w:t>
      </w:r>
      <w:proofErr w:type="gramStart"/>
      <w:r w:rsidRPr="004227FC">
        <w:rPr>
          <w:rFonts w:ascii="Book Antiqua" w:hAnsi="Book Antiqua"/>
          <w:b/>
        </w:rPr>
        <w:t>.</w:t>
      </w:r>
      <w:r w:rsidRPr="004227FC">
        <w:rPr>
          <w:rFonts w:ascii="Book Antiqua" w:hAnsi="Book Antiqua"/>
        </w:rPr>
        <w:t>.</w:t>
      </w:r>
      <w:proofErr w:type="gramEnd"/>
      <w:r w:rsidRPr="004227FC">
        <w:rPr>
          <w:rFonts w:ascii="Book Antiqua" w:hAnsi="Book Antiqua"/>
        </w:rPr>
        <w:t xml:space="preserve"> IAP/APA evidence-based guidelines for the management of acute pancreatitis. </w:t>
      </w:r>
      <w:proofErr w:type="spellStart"/>
      <w:r w:rsidRPr="004227FC">
        <w:rPr>
          <w:rFonts w:ascii="Book Antiqua" w:hAnsi="Book Antiqua"/>
          <w:i/>
        </w:rPr>
        <w:t>Pancreatology</w:t>
      </w:r>
      <w:proofErr w:type="spellEnd"/>
      <w:r w:rsidRPr="004227FC">
        <w:rPr>
          <w:rFonts w:ascii="Book Antiqua" w:hAnsi="Book Antiqua"/>
        </w:rPr>
        <w:t xml:space="preserve"> 2013; </w:t>
      </w:r>
      <w:r w:rsidRPr="004227FC">
        <w:rPr>
          <w:rFonts w:ascii="Book Antiqua" w:hAnsi="Book Antiqua"/>
          <w:b/>
        </w:rPr>
        <w:t>13</w:t>
      </w:r>
      <w:r w:rsidRPr="004227FC">
        <w:rPr>
          <w:rFonts w:ascii="Book Antiqua" w:hAnsi="Book Antiqua"/>
        </w:rPr>
        <w:t>: e1-15 [PMID: 24054878 DOI: 10.1016/j.pan.2013.07.063]</w:t>
      </w:r>
    </w:p>
    <w:p w14:paraId="42CF88C5"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5 </w:t>
      </w:r>
      <w:r w:rsidRPr="004227FC">
        <w:rPr>
          <w:rFonts w:ascii="Book Antiqua" w:hAnsi="Book Antiqua"/>
          <w:b/>
        </w:rPr>
        <w:t>Chua TY</w:t>
      </w:r>
      <w:r w:rsidRPr="004227FC">
        <w:rPr>
          <w:rFonts w:ascii="Book Antiqua" w:hAnsi="Book Antiqua"/>
        </w:rPr>
        <w:t xml:space="preserve">, Walsh RM, Baker ME, Stevens T. Necrotizing pancreatitis: Diagnose, treat, consult. </w:t>
      </w:r>
      <w:r w:rsidRPr="004227FC">
        <w:rPr>
          <w:rFonts w:ascii="Book Antiqua" w:hAnsi="Book Antiqua"/>
          <w:i/>
        </w:rPr>
        <w:t>Cleve Clin J Med</w:t>
      </w:r>
      <w:r w:rsidRPr="004227FC">
        <w:rPr>
          <w:rFonts w:ascii="Book Antiqua" w:hAnsi="Book Antiqua"/>
        </w:rPr>
        <w:t xml:space="preserve"> 2017; </w:t>
      </w:r>
      <w:r w:rsidRPr="004227FC">
        <w:rPr>
          <w:rFonts w:ascii="Book Antiqua" w:hAnsi="Book Antiqua"/>
          <w:b/>
        </w:rPr>
        <w:t>84</w:t>
      </w:r>
      <w:r w:rsidRPr="004227FC">
        <w:rPr>
          <w:rFonts w:ascii="Book Antiqua" w:hAnsi="Book Antiqua"/>
        </w:rPr>
        <w:t>: 639-648 [PMID: 28806163 DOI: 10.3949/ccjm.84a.16052]</w:t>
      </w:r>
    </w:p>
    <w:p w14:paraId="2EBEBF2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6 </w:t>
      </w:r>
      <w:r w:rsidRPr="004227FC">
        <w:rPr>
          <w:rFonts w:ascii="Book Antiqua" w:hAnsi="Book Antiqua"/>
          <w:b/>
        </w:rPr>
        <w:t>Garber A</w:t>
      </w:r>
      <w:r w:rsidRPr="004227FC">
        <w:rPr>
          <w:rFonts w:ascii="Book Antiqua" w:hAnsi="Book Antiqua"/>
        </w:rPr>
        <w:t xml:space="preserve">, </w:t>
      </w:r>
      <w:proofErr w:type="spellStart"/>
      <w:r w:rsidRPr="004227FC">
        <w:rPr>
          <w:rFonts w:ascii="Book Antiqua" w:hAnsi="Book Antiqua"/>
        </w:rPr>
        <w:t>Frakes</w:t>
      </w:r>
      <w:proofErr w:type="spellEnd"/>
      <w:r w:rsidRPr="004227FC">
        <w:rPr>
          <w:rFonts w:ascii="Book Antiqua" w:hAnsi="Book Antiqua"/>
        </w:rPr>
        <w:t xml:space="preserve"> C, </w:t>
      </w:r>
      <w:proofErr w:type="spellStart"/>
      <w:r w:rsidRPr="004227FC">
        <w:rPr>
          <w:rFonts w:ascii="Book Antiqua" w:hAnsi="Book Antiqua"/>
        </w:rPr>
        <w:t>Arora</w:t>
      </w:r>
      <w:proofErr w:type="spellEnd"/>
      <w:r w:rsidRPr="004227FC">
        <w:rPr>
          <w:rFonts w:ascii="Book Antiqua" w:hAnsi="Book Antiqua"/>
        </w:rPr>
        <w:t xml:space="preserve"> Z, Chahal P. Mechanisms and Management of Acute Pancreatitis. </w:t>
      </w:r>
      <w:proofErr w:type="spellStart"/>
      <w:r w:rsidRPr="004227FC">
        <w:rPr>
          <w:rFonts w:ascii="Book Antiqua" w:hAnsi="Book Antiqua"/>
          <w:i/>
        </w:rPr>
        <w:t>Gastroenterol</w:t>
      </w:r>
      <w:proofErr w:type="spellEnd"/>
      <w:r w:rsidRPr="004227FC">
        <w:rPr>
          <w:rFonts w:ascii="Book Antiqua" w:hAnsi="Book Antiqua"/>
          <w:i/>
        </w:rPr>
        <w:t xml:space="preserve"> Res </w:t>
      </w:r>
      <w:proofErr w:type="spellStart"/>
      <w:r w:rsidRPr="004227FC">
        <w:rPr>
          <w:rFonts w:ascii="Book Antiqua" w:hAnsi="Book Antiqua"/>
          <w:i/>
        </w:rPr>
        <w:t>Pract</w:t>
      </w:r>
      <w:proofErr w:type="spellEnd"/>
      <w:r w:rsidRPr="004227FC">
        <w:rPr>
          <w:rFonts w:ascii="Book Antiqua" w:hAnsi="Book Antiqua"/>
        </w:rPr>
        <w:t xml:space="preserve"> 2018; </w:t>
      </w:r>
      <w:r w:rsidRPr="004227FC">
        <w:rPr>
          <w:rFonts w:ascii="Book Antiqua" w:hAnsi="Book Antiqua"/>
          <w:b/>
        </w:rPr>
        <w:t>2018</w:t>
      </w:r>
      <w:r w:rsidRPr="004227FC">
        <w:rPr>
          <w:rFonts w:ascii="Book Antiqua" w:hAnsi="Book Antiqua"/>
        </w:rPr>
        <w:t>: 6218798 [PMID: 29736167 DOI: 10.1155/2018/6218798]</w:t>
      </w:r>
    </w:p>
    <w:p w14:paraId="66B880AD"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7 </w:t>
      </w:r>
      <w:r w:rsidRPr="004227FC">
        <w:rPr>
          <w:rFonts w:ascii="Book Antiqua" w:hAnsi="Book Antiqua"/>
          <w:b/>
        </w:rPr>
        <w:t>Crockett S</w:t>
      </w:r>
      <w:r w:rsidRPr="004227FC">
        <w:rPr>
          <w:rFonts w:ascii="Book Antiqua" w:hAnsi="Book Antiqua"/>
        </w:rPr>
        <w:t xml:space="preserve">, </w:t>
      </w:r>
      <w:proofErr w:type="spellStart"/>
      <w:r w:rsidRPr="004227FC">
        <w:rPr>
          <w:rFonts w:ascii="Book Antiqua" w:hAnsi="Book Antiqua"/>
        </w:rPr>
        <w:t>Falck-Ytter</w:t>
      </w:r>
      <w:proofErr w:type="spellEnd"/>
      <w:r w:rsidRPr="004227FC">
        <w:rPr>
          <w:rFonts w:ascii="Book Antiqua" w:hAnsi="Book Antiqua"/>
        </w:rPr>
        <w:t xml:space="preserve"> Y, </w:t>
      </w:r>
      <w:proofErr w:type="spellStart"/>
      <w:r w:rsidRPr="004227FC">
        <w:rPr>
          <w:rFonts w:ascii="Book Antiqua" w:hAnsi="Book Antiqua"/>
        </w:rPr>
        <w:t>Wani</w:t>
      </w:r>
      <w:proofErr w:type="spellEnd"/>
      <w:r w:rsidRPr="004227FC">
        <w:rPr>
          <w:rFonts w:ascii="Book Antiqua" w:hAnsi="Book Antiqua"/>
        </w:rPr>
        <w:t xml:space="preserve"> S, Gardner TB. Acute Pancreatitis Guideline. </w:t>
      </w:r>
      <w:r w:rsidRPr="004227FC">
        <w:rPr>
          <w:rFonts w:ascii="Book Antiqua" w:hAnsi="Book Antiqua"/>
          <w:i/>
        </w:rPr>
        <w:t>Gastroenterology</w:t>
      </w:r>
      <w:r w:rsidRPr="004227FC">
        <w:rPr>
          <w:rFonts w:ascii="Book Antiqua" w:hAnsi="Book Antiqua"/>
        </w:rPr>
        <w:t xml:space="preserve"> 2018; </w:t>
      </w:r>
      <w:r w:rsidRPr="004227FC">
        <w:rPr>
          <w:rFonts w:ascii="Book Antiqua" w:hAnsi="Book Antiqua"/>
          <w:b/>
        </w:rPr>
        <w:t>154</w:t>
      </w:r>
      <w:r w:rsidRPr="004227FC">
        <w:rPr>
          <w:rFonts w:ascii="Book Antiqua" w:hAnsi="Book Antiqua"/>
        </w:rPr>
        <w:t>: 1102 [PMID: 29501369 DOI: 10.1053/j.gastro.2018.02.029]</w:t>
      </w:r>
    </w:p>
    <w:p w14:paraId="4F2D658E"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8 </w:t>
      </w:r>
      <w:r w:rsidRPr="004227FC">
        <w:rPr>
          <w:rFonts w:ascii="Book Antiqua" w:hAnsi="Book Antiqua"/>
          <w:b/>
        </w:rPr>
        <w:t>Crockett SD</w:t>
      </w:r>
      <w:r w:rsidRPr="004227FC">
        <w:rPr>
          <w:rFonts w:ascii="Book Antiqua" w:hAnsi="Book Antiqua"/>
        </w:rPr>
        <w:t xml:space="preserve">, </w:t>
      </w:r>
      <w:proofErr w:type="spellStart"/>
      <w:r w:rsidRPr="004227FC">
        <w:rPr>
          <w:rFonts w:ascii="Book Antiqua" w:hAnsi="Book Antiqua"/>
        </w:rPr>
        <w:t>Wani</w:t>
      </w:r>
      <w:proofErr w:type="spellEnd"/>
      <w:r w:rsidRPr="004227FC">
        <w:rPr>
          <w:rFonts w:ascii="Book Antiqua" w:hAnsi="Book Antiqua"/>
        </w:rPr>
        <w:t xml:space="preserve"> S, Gardner TB, </w:t>
      </w:r>
      <w:proofErr w:type="spellStart"/>
      <w:r w:rsidRPr="004227FC">
        <w:rPr>
          <w:rFonts w:ascii="Book Antiqua" w:hAnsi="Book Antiqua"/>
        </w:rPr>
        <w:t>Falck-Ytter</w:t>
      </w:r>
      <w:proofErr w:type="spellEnd"/>
      <w:r w:rsidRPr="004227FC">
        <w:rPr>
          <w:rFonts w:ascii="Book Antiqua" w:hAnsi="Book Antiqua"/>
        </w:rPr>
        <w:t xml:space="preserve"> Y, </w:t>
      </w:r>
      <w:proofErr w:type="spellStart"/>
      <w:r w:rsidRPr="004227FC">
        <w:rPr>
          <w:rFonts w:ascii="Book Antiqua" w:hAnsi="Book Antiqua"/>
        </w:rPr>
        <w:t>Barkun</w:t>
      </w:r>
      <w:proofErr w:type="spellEnd"/>
      <w:r w:rsidRPr="004227FC">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4227FC">
        <w:rPr>
          <w:rFonts w:ascii="Book Antiqua" w:hAnsi="Book Antiqua"/>
          <w:i/>
        </w:rPr>
        <w:t>Gastroenterology</w:t>
      </w:r>
      <w:r w:rsidRPr="004227FC">
        <w:rPr>
          <w:rFonts w:ascii="Book Antiqua" w:hAnsi="Book Antiqua"/>
        </w:rPr>
        <w:t xml:space="preserve"> 2018; </w:t>
      </w:r>
      <w:r w:rsidRPr="004227FC">
        <w:rPr>
          <w:rFonts w:ascii="Book Antiqua" w:hAnsi="Book Antiqua"/>
          <w:b/>
        </w:rPr>
        <w:t>154</w:t>
      </w:r>
      <w:r w:rsidRPr="004227FC">
        <w:rPr>
          <w:rFonts w:ascii="Book Antiqua" w:hAnsi="Book Antiqua"/>
        </w:rPr>
        <w:t>: 1096-1101 [PMID: 29409760 DOI: 10.1053/j.gastro.2018.01.032]</w:t>
      </w:r>
    </w:p>
    <w:p w14:paraId="1B9DEA54"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9 </w:t>
      </w:r>
      <w:r w:rsidRPr="004227FC">
        <w:rPr>
          <w:rFonts w:ascii="Book Antiqua" w:hAnsi="Book Antiqua"/>
          <w:b/>
        </w:rPr>
        <w:t>de-</w:t>
      </w:r>
      <w:proofErr w:type="spellStart"/>
      <w:r w:rsidRPr="004227FC">
        <w:rPr>
          <w:rFonts w:ascii="Book Antiqua" w:hAnsi="Book Antiqua"/>
          <w:b/>
        </w:rPr>
        <w:t>Madaria</w:t>
      </w:r>
      <w:proofErr w:type="spellEnd"/>
      <w:r w:rsidRPr="004227FC">
        <w:rPr>
          <w:rFonts w:ascii="Book Antiqua" w:hAnsi="Book Antiqua"/>
          <w:b/>
        </w:rPr>
        <w:t xml:space="preserve"> E</w:t>
      </w:r>
      <w:r w:rsidRPr="004227FC">
        <w:rPr>
          <w:rFonts w:ascii="Book Antiqua" w:hAnsi="Book Antiqua"/>
        </w:rPr>
        <w:t xml:space="preserve">, </w:t>
      </w:r>
      <w:proofErr w:type="spellStart"/>
      <w:r w:rsidRPr="004227FC">
        <w:rPr>
          <w:rFonts w:ascii="Book Antiqua" w:hAnsi="Book Antiqua"/>
        </w:rPr>
        <w:t>Soler-Sala</w:t>
      </w:r>
      <w:proofErr w:type="spellEnd"/>
      <w:r w:rsidRPr="004227FC">
        <w:rPr>
          <w:rFonts w:ascii="Book Antiqua" w:hAnsi="Book Antiqua"/>
        </w:rPr>
        <w:t xml:space="preserve"> G, Sánchez-</w:t>
      </w:r>
      <w:proofErr w:type="spellStart"/>
      <w:r w:rsidRPr="004227FC">
        <w:rPr>
          <w:rFonts w:ascii="Book Antiqua" w:hAnsi="Book Antiqua"/>
        </w:rPr>
        <w:t>Payá</w:t>
      </w:r>
      <w:proofErr w:type="spellEnd"/>
      <w:r w:rsidRPr="004227FC">
        <w:rPr>
          <w:rFonts w:ascii="Book Antiqua" w:hAnsi="Book Antiqua"/>
        </w:rPr>
        <w:t xml:space="preserve"> J, Lopez-Font I, Martínez J, Gómez-Escolar L, </w:t>
      </w:r>
      <w:proofErr w:type="spellStart"/>
      <w:r w:rsidRPr="004227FC">
        <w:rPr>
          <w:rFonts w:ascii="Book Antiqua" w:hAnsi="Book Antiqua"/>
        </w:rPr>
        <w:t>Sempere</w:t>
      </w:r>
      <w:proofErr w:type="spellEnd"/>
      <w:r w:rsidRPr="004227FC">
        <w:rPr>
          <w:rFonts w:ascii="Book Antiqua" w:hAnsi="Book Antiqua"/>
        </w:rPr>
        <w:t xml:space="preserve"> L, Sánchez-</w:t>
      </w:r>
      <w:proofErr w:type="spellStart"/>
      <w:r w:rsidRPr="004227FC">
        <w:rPr>
          <w:rFonts w:ascii="Book Antiqua" w:hAnsi="Book Antiqua"/>
        </w:rPr>
        <w:t>Fortún</w:t>
      </w:r>
      <w:proofErr w:type="spellEnd"/>
      <w:r w:rsidRPr="004227FC">
        <w:rPr>
          <w:rFonts w:ascii="Book Antiqua" w:hAnsi="Book Antiqua"/>
        </w:rPr>
        <w:t xml:space="preserve"> C, Pérez-Mateo M. Influence of fluid therapy on the prognosis of acute pancreatitis: a prospective cohort study. </w:t>
      </w:r>
      <w:r w:rsidRPr="004227FC">
        <w:rPr>
          <w:rFonts w:ascii="Book Antiqua" w:hAnsi="Book Antiqua"/>
          <w:i/>
        </w:rPr>
        <w:t>Am J Gastroenterol</w:t>
      </w:r>
      <w:r w:rsidRPr="004227FC">
        <w:rPr>
          <w:rFonts w:ascii="Book Antiqua" w:hAnsi="Book Antiqua"/>
        </w:rPr>
        <w:t xml:space="preserve"> 2011; </w:t>
      </w:r>
      <w:r w:rsidRPr="004227FC">
        <w:rPr>
          <w:rFonts w:ascii="Book Antiqua" w:hAnsi="Book Antiqua"/>
          <w:b/>
        </w:rPr>
        <w:t>106</w:t>
      </w:r>
      <w:r w:rsidRPr="004227FC">
        <w:rPr>
          <w:rFonts w:ascii="Book Antiqua" w:hAnsi="Book Antiqua"/>
        </w:rPr>
        <w:t>: 1843-1850 [PMID: 21876561 DOI: 10.1038/ajg.2011.236]</w:t>
      </w:r>
    </w:p>
    <w:p w14:paraId="14336804"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10 </w:t>
      </w:r>
      <w:r w:rsidRPr="004227FC">
        <w:rPr>
          <w:rFonts w:ascii="Book Antiqua" w:hAnsi="Book Antiqua"/>
          <w:b/>
        </w:rPr>
        <w:t>Tenner S</w:t>
      </w:r>
      <w:r w:rsidRPr="004227FC">
        <w:rPr>
          <w:rFonts w:ascii="Book Antiqua" w:hAnsi="Book Antiqua"/>
        </w:rPr>
        <w:t xml:space="preserve">, Baillie J, DeWitt J, Vege SS; American College of Gastroenterology. American College of Gastroenterology guideline: management of acute </w:t>
      </w:r>
      <w:r w:rsidRPr="004227FC">
        <w:rPr>
          <w:rFonts w:ascii="Book Antiqua" w:hAnsi="Book Antiqua"/>
        </w:rPr>
        <w:lastRenderedPageBreak/>
        <w:t xml:space="preserve">pancreatitis. </w:t>
      </w:r>
      <w:r w:rsidRPr="004227FC">
        <w:rPr>
          <w:rFonts w:ascii="Book Antiqua" w:hAnsi="Book Antiqua"/>
          <w:i/>
        </w:rPr>
        <w:t>Am J Gastroenterol</w:t>
      </w:r>
      <w:r w:rsidRPr="004227FC">
        <w:rPr>
          <w:rFonts w:ascii="Book Antiqua" w:hAnsi="Book Antiqua"/>
        </w:rPr>
        <w:t xml:space="preserve"> 2013; </w:t>
      </w:r>
      <w:r w:rsidRPr="004227FC">
        <w:rPr>
          <w:rFonts w:ascii="Book Antiqua" w:hAnsi="Book Antiqua"/>
          <w:b/>
        </w:rPr>
        <w:t>108</w:t>
      </w:r>
      <w:r w:rsidRPr="004227FC">
        <w:rPr>
          <w:rFonts w:ascii="Book Antiqua" w:hAnsi="Book Antiqua"/>
        </w:rPr>
        <w:t>: 1400-15; 1416 [PMID: 23896955 DOI: 10.1038/ajg.2013.218]</w:t>
      </w:r>
    </w:p>
    <w:p w14:paraId="132A3095"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11 </w:t>
      </w:r>
      <w:r w:rsidRPr="004227FC">
        <w:rPr>
          <w:rFonts w:ascii="Book Antiqua" w:hAnsi="Book Antiqua"/>
          <w:b/>
        </w:rPr>
        <w:t>Ye B</w:t>
      </w:r>
      <w:r w:rsidRPr="004227FC">
        <w:rPr>
          <w:rFonts w:ascii="Book Antiqua" w:hAnsi="Book Antiqua"/>
        </w:rPr>
        <w:t xml:space="preserve">, Mao W, Chen Y, Tong Z, Li G, Zhou J, </w:t>
      </w:r>
      <w:proofErr w:type="spellStart"/>
      <w:r w:rsidRPr="004227FC">
        <w:rPr>
          <w:rFonts w:ascii="Book Antiqua" w:hAnsi="Book Antiqua"/>
        </w:rPr>
        <w:t>Ke</w:t>
      </w:r>
      <w:proofErr w:type="spellEnd"/>
      <w:r w:rsidRPr="004227FC">
        <w:rPr>
          <w:rFonts w:ascii="Book Antiqua" w:hAnsi="Book Antiqua"/>
        </w:rPr>
        <w:t xml:space="preserve"> L, Li W. Aggressive Resuscitation Is Associated with the Development of Acute Kidney Injury in Acute Pancreatitis. </w:t>
      </w:r>
      <w:r w:rsidRPr="004227FC">
        <w:rPr>
          <w:rFonts w:ascii="Book Antiqua" w:hAnsi="Book Antiqua"/>
          <w:i/>
        </w:rPr>
        <w:t>Dig Dis Sci</w:t>
      </w:r>
      <w:r w:rsidRPr="004227FC">
        <w:rPr>
          <w:rFonts w:ascii="Book Antiqua" w:hAnsi="Book Antiqua"/>
        </w:rPr>
        <w:t xml:space="preserve"> 2019; </w:t>
      </w:r>
      <w:r w:rsidRPr="004227FC">
        <w:rPr>
          <w:rFonts w:ascii="Book Antiqua" w:hAnsi="Book Antiqua"/>
          <w:b/>
        </w:rPr>
        <w:t>64</w:t>
      </w:r>
      <w:r w:rsidRPr="004227FC">
        <w:rPr>
          <w:rFonts w:ascii="Book Antiqua" w:hAnsi="Book Antiqua"/>
        </w:rPr>
        <w:t>: 544-552 [PMID: 30327961 DOI: 10.1007/s10620-018-5328-5]</w:t>
      </w:r>
    </w:p>
    <w:p w14:paraId="54967069"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12 </w:t>
      </w:r>
      <w:r w:rsidRPr="004227FC">
        <w:rPr>
          <w:rFonts w:ascii="Book Antiqua" w:hAnsi="Book Antiqua"/>
          <w:b/>
        </w:rPr>
        <w:t>Mao EQ</w:t>
      </w:r>
      <w:r w:rsidRPr="004227FC">
        <w:rPr>
          <w:rFonts w:ascii="Book Antiqua" w:hAnsi="Book Antiqua"/>
        </w:rPr>
        <w:t xml:space="preserve">, Tang YQ, Fei J, Qin S, Wu J, Li L, Min D, Zhang SD. Fluid therapy for severe acute pancreatitis in acute response stage. </w:t>
      </w:r>
      <w:r w:rsidRPr="004227FC">
        <w:rPr>
          <w:rFonts w:ascii="Book Antiqua" w:hAnsi="Book Antiqua"/>
          <w:i/>
        </w:rPr>
        <w:t>Chin Med J (</w:t>
      </w:r>
      <w:proofErr w:type="spellStart"/>
      <w:r w:rsidRPr="004227FC">
        <w:rPr>
          <w:rFonts w:ascii="Book Antiqua" w:hAnsi="Book Antiqua"/>
          <w:i/>
        </w:rPr>
        <w:t>Engl</w:t>
      </w:r>
      <w:proofErr w:type="spellEnd"/>
      <w:r w:rsidRPr="004227FC">
        <w:rPr>
          <w:rFonts w:ascii="Book Antiqua" w:hAnsi="Book Antiqua"/>
          <w:i/>
        </w:rPr>
        <w:t>)</w:t>
      </w:r>
      <w:r w:rsidRPr="004227FC">
        <w:rPr>
          <w:rFonts w:ascii="Book Antiqua" w:hAnsi="Book Antiqua"/>
        </w:rPr>
        <w:t xml:space="preserve"> 2009; </w:t>
      </w:r>
      <w:r w:rsidRPr="004227FC">
        <w:rPr>
          <w:rFonts w:ascii="Book Antiqua" w:hAnsi="Book Antiqua"/>
          <w:b/>
        </w:rPr>
        <w:t>122</w:t>
      </w:r>
      <w:r w:rsidRPr="004227FC">
        <w:rPr>
          <w:rFonts w:ascii="Book Antiqua" w:hAnsi="Book Antiqua"/>
        </w:rPr>
        <w:t>: 169-173 [PMID: 19187641]</w:t>
      </w:r>
    </w:p>
    <w:p w14:paraId="2A635366"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13 </w:t>
      </w:r>
      <w:r w:rsidRPr="004227FC">
        <w:rPr>
          <w:rFonts w:ascii="Book Antiqua" w:hAnsi="Book Antiqua"/>
          <w:b/>
        </w:rPr>
        <w:t>Mao EQ</w:t>
      </w:r>
      <w:r w:rsidRPr="004227FC">
        <w:rPr>
          <w:rFonts w:ascii="Book Antiqua" w:hAnsi="Book Antiqua"/>
        </w:rPr>
        <w:t xml:space="preserve">, Tang YQ, Li L, Qin S, Wu J, Liu W, Lei RQ, Zhang SD. [Strategy of controlling fluid resuscitation for severe acute pancreatitis in acute phase]. </w:t>
      </w:r>
      <w:proofErr w:type="spellStart"/>
      <w:r w:rsidRPr="004227FC">
        <w:rPr>
          <w:rFonts w:ascii="Book Antiqua" w:hAnsi="Book Antiqua"/>
          <w:i/>
        </w:rPr>
        <w:t>Zhonghua</w:t>
      </w:r>
      <w:proofErr w:type="spellEnd"/>
      <w:r w:rsidRPr="004227FC">
        <w:rPr>
          <w:rFonts w:ascii="Book Antiqua" w:hAnsi="Book Antiqua"/>
          <w:i/>
        </w:rPr>
        <w:t xml:space="preserve"> </w:t>
      </w:r>
      <w:proofErr w:type="spellStart"/>
      <w:r w:rsidRPr="004227FC">
        <w:rPr>
          <w:rFonts w:ascii="Book Antiqua" w:hAnsi="Book Antiqua"/>
          <w:i/>
        </w:rPr>
        <w:t>Wai</w:t>
      </w:r>
      <w:proofErr w:type="spellEnd"/>
      <w:r w:rsidRPr="004227FC">
        <w:rPr>
          <w:rFonts w:ascii="Book Antiqua" w:hAnsi="Book Antiqua"/>
          <w:i/>
        </w:rPr>
        <w:t xml:space="preserve"> </w:t>
      </w:r>
      <w:proofErr w:type="spellStart"/>
      <w:r w:rsidRPr="004227FC">
        <w:rPr>
          <w:rFonts w:ascii="Book Antiqua" w:hAnsi="Book Antiqua"/>
          <w:i/>
        </w:rPr>
        <w:t>Ke</w:t>
      </w:r>
      <w:proofErr w:type="spellEnd"/>
      <w:r w:rsidRPr="004227FC">
        <w:rPr>
          <w:rFonts w:ascii="Book Antiqua" w:hAnsi="Book Antiqua"/>
          <w:i/>
        </w:rPr>
        <w:t xml:space="preserve"> </w:t>
      </w:r>
      <w:proofErr w:type="spellStart"/>
      <w:r w:rsidRPr="004227FC">
        <w:rPr>
          <w:rFonts w:ascii="Book Antiqua" w:hAnsi="Book Antiqua"/>
          <w:i/>
        </w:rPr>
        <w:t>Za</w:t>
      </w:r>
      <w:proofErr w:type="spellEnd"/>
      <w:r w:rsidRPr="004227FC">
        <w:rPr>
          <w:rFonts w:ascii="Book Antiqua" w:hAnsi="Book Antiqua"/>
          <w:i/>
        </w:rPr>
        <w:t xml:space="preserve"> </w:t>
      </w:r>
      <w:proofErr w:type="spellStart"/>
      <w:r w:rsidRPr="004227FC">
        <w:rPr>
          <w:rFonts w:ascii="Book Antiqua" w:hAnsi="Book Antiqua"/>
          <w:i/>
        </w:rPr>
        <w:t>Zhi</w:t>
      </w:r>
      <w:proofErr w:type="spellEnd"/>
      <w:r w:rsidRPr="004227FC">
        <w:rPr>
          <w:rFonts w:ascii="Book Antiqua" w:hAnsi="Book Antiqua"/>
        </w:rPr>
        <w:t xml:space="preserve"> 2007; </w:t>
      </w:r>
      <w:r w:rsidRPr="004227FC">
        <w:rPr>
          <w:rFonts w:ascii="Book Antiqua" w:hAnsi="Book Antiqua"/>
          <w:b/>
        </w:rPr>
        <w:t>45</w:t>
      </w:r>
      <w:r w:rsidRPr="004227FC">
        <w:rPr>
          <w:rFonts w:ascii="Book Antiqua" w:hAnsi="Book Antiqua"/>
        </w:rPr>
        <w:t>: 1331-1334 [PMID: 18241568]</w:t>
      </w:r>
    </w:p>
    <w:p w14:paraId="3F832F12"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14 </w:t>
      </w:r>
      <w:r w:rsidRPr="004227FC">
        <w:rPr>
          <w:rFonts w:ascii="Book Antiqua" w:hAnsi="Book Antiqua"/>
          <w:b/>
        </w:rPr>
        <w:t>Gardner TB</w:t>
      </w:r>
      <w:r w:rsidRPr="004227FC">
        <w:rPr>
          <w:rFonts w:ascii="Book Antiqua" w:hAnsi="Book Antiqua"/>
        </w:rPr>
        <w:t xml:space="preserve">, Vege SS, Chari ST, Petersen BT, </w:t>
      </w:r>
      <w:proofErr w:type="spellStart"/>
      <w:r w:rsidRPr="004227FC">
        <w:rPr>
          <w:rFonts w:ascii="Book Antiqua" w:hAnsi="Book Antiqua"/>
        </w:rPr>
        <w:t>Topazian</w:t>
      </w:r>
      <w:proofErr w:type="spellEnd"/>
      <w:r w:rsidRPr="004227FC">
        <w:rPr>
          <w:rFonts w:ascii="Book Antiqua" w:hAnsi="Book Antiqua"/>
        </w:rPr>
        <w:t xml:space="preserve"> MD, </w:t>
      </w:r>
      <w:proofErr w:type="spellStart"/>
      <w:r w:rsidRPr="004227FC">
        <w:rPr>
          <w:rFonts w:ascii="Book Antiqua" w:hAnsi="Book Antiqua"/>
        </w:rPr>
        <w:t>Clain</w:t>
      </w:r>
      <w:proofErr w:type="spellEnd"/>
      <w:r w:rsidRPr="004227FC">
        <w:rPr>
          <w:rFonts w:ascii="Book Antiqua" w:hAnsi="Book Antiqua"/>
        </w:rPr>
        <w:t xml:space="preserve"> JE, Pearson RK, Levy MJ, </w:t>
      </w:r>
      <w:proofErr w:type="spellStart"/>
      <w:r w:rsidRPr="004227FC">
        <w:rPr>
          <w:rFonts w:ascii="Book Antiqua" w:hAnsi="Book Antiqua"/>
        </w:rPr>
        <w:t>Sarr</w:t>
      </w:r>
      <w:proofErr w:type="spellEnd"/>
      <w:r w:rsidRPr="004227FC">
        <w:rPr>
          <w:rFonts w:ascii="Book Antiqua" w:hAnsi="Book Antiqua"/>
        </w:rPr>
        <w:t xml:space="preserve"> MG. Faster rate of initial fluid resuscitation in severe acute pancreatitis diminishes in-hospital mortality. </w:t>
      </w:r>
      <w:proofErr w:type="spellStart"/>
      <w:r w:rsidRPr="004227FC">
        <w:rPr>
          <w:rFonts w:ascii="Book Antiqua" w:hAnsi="Book Antiqua"/>
          <w:i/>
        </w:rPr>
        <w:t>Pancreatology</w:t>
      </w:r>
      <w:proofErr w:type="spellEnd"/>
      <w:r w:rsidRPr="004227FC">
        <w:rPr>
          <w:rFonts w:ascii="Book Antiqua" w:hAnsi="Book Antiqua"/>
        </w:rPr>
        <w:t xml:space="preserve"> 2009; </w:t>
      </w:r>
      <w:r w:rsidRPr="004227FC">
        <w:rPr>
          <w:rFonts w:ascii="Book Antiqua" w:hAnsi="Book Antiqua"/>
          <w:b/>
        </w:rPr>
        <w:t>9</w:t>
      </w:r>
      <w:r w:rsidRPr="004227FC">
        <w:rPr>
          <w:rFonts w:ascii="Book Antiqua" w:hAnsi="Book Antiqua"/>
        </w:rPr>
        <w:t>: 770-776 [PMID: 20110744 DOI: 10.1159/000210022]</w:t>
      </w:r>
    </w:p>
    <w:p w14:paraId="26B1962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15 </w:t>
      </w:r>
      <w:r w:rsidRPr="004227FC">
        <w:rPr>
          <w:rFonts w:ascii="Book Antiqua" w:hAnsi="Book Antiqua"/>
          <w:b/>
        </w:rPr>
        <w:t>Singh VK</w:t>
      </w:r>
      <w:r w:rsidRPr="004227FC">
        <w:rPr>
          <w:rFonts w:ascii="Book Antiqua" w:hAnsi="Book Antiqua"/>
        </w:rPr>
        <w:t xml:space="preserve">, Gardner TB, </w:t>
      </w:r>
      <w:proofErr w:type="spellStart"/>
      <w:r w:rsidRPr="004227FC">
        <w:rPr>
          <w:rFonts w:ascii="Book Antiqua" w:hAnsi="Book Antiqua"/>
        </w:rPr>
        <w:t>Papachristou</w:t>
      </w:r>
      <w:proofErr w:type="spellEnd"/>
      <w:r w:rsidRPr="004227FC">
        <w:rPr>
          <w:rFonts w:ascii="Book Antiqua" w:hAnsi="Book Antiqua"/>
        </w:rPr>
        <w:t xml:space="preserve"> GI, Rey-</w:t>
      </w:r>
      <w:proofErr w:type="spellStart"/>
      <w:r w:rsidRPr="004227FC">
        <w:rPr>
          <w:rFonts w:ascii="Book Antiqua" w:hAnsi="Book Antiqua"/>
        </w:rPr>
        <w:t>Riveiro</w:t>
      </w:r>
      <w:proofErr w:type="spellEnd"/>
      <w:r w:rsidRPr="004227FC">
        <w:rPr>
          <w:rFonts w:ascii="Book Antiqua" w:hAnsi="Book Antiqua"/>
        </w:rPr>
        <w:t xml:space="preserve"> M, </w:t>
      </w:r>
      <w:proofErr w:type="spellStart"/>
      <w:r w:rsidRPr="004227FC">
        <w:rPr>
          <w:rFonts w:ascii="Book Antiqua" w:hAnsi="Book Antiqua"/>
        </w:rPr>
        <w:t>Faghih</w:t>
      </w:r>
      <w:proofErr w:type="spellEnd"/>
      <w:r w:rsidRPr="004227FC">
        <w:rPr>
          <w:rFonts w:ascii="Book Antiqua" w:hAnsi="Book Antiqua"/>
        </w:rPr>
        <w:t xml:space="preserve"> M, </w:t>
      </w:r>
      <w:proofErr w:type="spellStart"/>
      <w:r w:rsidRPr="004227FC">
        <w:rPr>
          <w:rFonts w:ascii="Book Antiqua" w:hAnsi="Book Antiqua"/>
        </w:rPr>
        <w:t>Koutroumpakis</w:t>
      </w:r>
      <w:proofErr w:type="spellEnd"/>
      <w:r w:rsidRPr="004227FC">
        <w:rPr>
          <w:rFonts w:ascii="Book Antiqua" w:hAnsi="Book Antiqua"/>
        </w:rPr>
        <w:t xml:space="preserve"> E, Afghani E, Acevedo-Piedra NG, Seth N, </w:t>
      </w:r>
      <w:proofErr w:type="spellStart"/>
      <w:r w:rsidRPr="004227FC">
        <w:rPr>
          <w:rFonts w:ascii="Book Antiqua" w:hAnsi="Book Antiqua"/>
        </w:rPr>
        <w:t>Sinha</w:t>
      </w:r>
      <w:proofErr w:type="spellEnd"/>
      <w:r w:rsidRPr="004227FC">
        <w:rPr>
          <w:rFonts w:ascii="Book Antiqua" w:hAnsi="Book Antiqua"/>
        </w:rPr>
        <w:t xml:space="preserve"> A, Quesada-</w:t>
      </w:r>
      <w:proofErr w:type="spellStart"/>
      <w:r w:rsidRPr="004227FC">
        <w:rPr>
          <w:rFonts w:ascii="Book Antiqua" w:hAnsi="Book Antiqua"/>
        </w:rPr>
        <w:t>Vázquez</w:t>
      </w:r>
      <w:proofErr w:type="spellEnd"/>
      <w:r w:rsidRPr="004227FC">
        <w:rPr>
          <w:rFonts w:ascii="Book Antiqua" w:hAnsi="Book Antiqua"/>
        </w:rPr>
        <w:t xml:space="preserve"> N, </w:t>
      </w:r>
      <w:proofErr w:type="spellStart"/>
      <w:r w:rsidRPr="004227FC">
        <w:rPr>
          <w:rFonts w:ascii="Book Antiqua" w:hAnsi="Book Antiqua"/>
        </w:rPr>
        <w:t>Moya-Hoyo</w:t>
      </w:r>
      <w:proofErr w:type="spellEnd"/>
      <w:r w:rsidRPr="004227FC">
        <w:rPr>
          <w:rFonts w:ascii="Book Antiqua" w:hAnsi="Book Antiqua"/>
        </w:rPr>
        <w:t xml:space="preserve"> N, Sánchez-Marin C, </w:t>
      </w:r>
      <w:proofErr w:type="spellStart"/>
      <w:r w:rsidRPr="004227FC">
        <w:rPr>
          <w:rFonts w:ascii="Book Antiqua" w:hAnsi="Book Antiqua"/>
        </w:rPr>
        <w:t>Martínez</w:t>
      </w:r>
      <w:proofErr w:type="spellEnd"/>
      <w:r w:rsidRPr="004227FC">
        <w:rPr>
          <w:rFonts w:ascii="Book Antiqua" w:hAnsi="Book Antiqua"/>
        </w:rPr>
        <w:t xml:space="preserve"> J, </w:t>
      </w:r>
      <w:proofErr w:type="spellStart"/>
      <w:r w:rsidRPr="004227FC">
        <w:rPr>
          <w:rFonts w:ascii="Book Antiqua" w:hAnsi="Book Antiqua"/>
        </w:rPr>
        <w:t>Lluís</w:t>
      </w:r>
      <w:proofErr w:type="spellEnd"/>
      <w:r w:rsidRPr="004227FC">
        <w:rPr>
          <w:rFonts w:ascii="Book Antiqua" w:hAnsi="Book Antiqua"/>
        </w:rPr>
        <w:t xml:space="preserve"> F, Whitcomb DC, </w:t>
      </w:r>
      <w:proofErr w:type="spellStart"/>
      <w:r w:rsidRPr="004227FC">
        <w:rPr>
          <w:rFonts w:ascii="Book Antiqua" w:hAnsi="Book Antiqua"/>
        </w:rPr>
        <w:t>Zapater</w:t>
      </w:r>
      <w:proofErr w:type="spellEnd"/>
      <w:r w:rsidRPr="004227FC">
        <w:rPr>
          <w:rFonts w:ascii="Book Antiqua" w:hAnsi="Book Antiqua"/>
        </w:rPr>
        <w:t xml:space="preserve"> P, de-</w:t>
      </w:r>
      <w:proofErr w:type="spellStart"/>
      <w:r w:rsidRPr="004227FC">
        <w:rPr>
          <w:rFonts w:ascii="Book Antiqua" w:hAnsi="Book Antiqua"/>
        </w:rPr>
        <w:t>Madaria</w:t>
      </w:r>
      <w:proofErr w:type="spellEnd"/>
      <w:r w:rsidRPr="004227FC">
        <w:rPr>
          <w:rFonts w:ascii="Book Antiqua" w:hAnsi="Book Antiqua"/>
        </w:rPr>
        <w:t xml:space="preserve"> E. An international multicenter study of early intravenous fluid administration and outcome in acute pancreatitis. </w:t>
      </w:r>
      <w:r w:rsidRPr="004227FC">
        <w:rPr>
          <w:rFonts w:ascii="Book Antiqua" w:hAnsi="Book Antiqua"/>
          <w:i/>
        </w:rPr>
        <w:t>United European Gastroenterol J</w:t>
      </w:r>
      <w:r w:rsidRPr="004227FC">
        <w:rPr>
          <w:rFonts w:ascii="Book Antiqua" w:hAnsi="Book Antiqua"/>
        </w:rPr>
        <w:t xml:space="preserve"> 2017; </w:t>
      </w:r>
      <w:r w:rsidRPr="004227FC">
        <w:rPr>
          <w:rFonts w:ascii="Book Antiqua" w:hAnsi="Book Antiqua"/>
          <w:b/>
        </w:rPr>
        <w:t>5</w:t>
      </w:r>
      <w:r w:rsidRPr="004227FC">
        <w:rPr>
          <w:rFonts w:ascii="Book Antiqua" w:hAnsi="Book Antiqua"/>
        </w:rPr>
        <w:t>: 491-498 [PMID: 28588879 DOI: 10.1177/2050640616671077]</w:t>
      </w:r>
    </w:p>
    <w:p w14:paraId="05DA8DD2"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16 </w:t>
      </w:r>
      <w:proofErr w:type="spellStart"/>
      <w:r w:rsidRPr="004227FC">
        <w:rPr>
          <w:rFonts w:ascii="Book Antiqua" w:hAnsi="Book Antiqua"/>
          <w:b/>
        </w:rPr>
        <w:t>Warndorf</w:t>
      </w:r>
      <w:proofErr w:type="spellEnd"/>
      <w:r w:rsidRPr="004227FC">
        <w:rPr>
          <w:rFonts w:ascii="Book Antiqua" w:hAnsi="Book Antiqua"/>
          <w:b/>
        </w:rPr>
        <w:t xml:space="preserve"> MG</w:t>
      </w:r>
      <w:r w:rsidRPr="004227FC">
        <w:rPr>
          <w:rFonts w:ascii="Book Antiqua" w:hAnsi="Book Antiqua"/>
        </w:rPr>
        <w:t xml:space="preserve">, </w:t>
      </w:r>
      <w:proofErr w:type="spellStart"/>
      <w:r w:rsidRPr="004227FC">
        <w:rPr>
          <w:rFonts w:ascii="Book Antiqua" w:hAnsi="Book Antiqua"/>
        </w:rPr>
        <w:t>Kurtzman</w:t>
      </w:r>
      <w:proofErr w:type="spellEnd"/>
      <w:r w:rsidRPr="004227FC">
        <w:rPr>
          <w:rFonts w:ascii="Book Antiqua" w:hAnsi="Book Antiqua"/>
        </w:rPr>
        <w:t xml:space="preserve"> JT, </w:t>
      </w:r>
      <w:proofErr w:type="spellStart"/>
      <w:r w:rsidRPr="004227FC">
        <w:rPr>
          <w:rFonts w:ascii="Book Antiqua" w:hAnsi="Book Antiqua"/>
        </w:rPr>
        <w:t>Bartel</w:t>
      </w:r>
      <w:proofErr w:type="spellEnd"/>
      <w:r w:rsidRPr="004227FC">
        <w:rPr>
          <w:rFonts w:ascii="Book Antiqua" w:hAnsi="Book Antiqua"/>
        </w:rPr>
        <w:t xml:space="preserve"> MJ, Cox M, Mackenzie T, Robinson S, Burchard PR, Gordon SR, Gardner TB. Early fluid resuscitation reduces morbidity among patients with acute pancreatitis. </w:t>
      </w:r>
      <w:proofErr w:type="spellStart"/>
      <w:r w:rsidRPr="004227FC">
        <w:rPr>
          <w:rFonts w:ascii="Book Antiqua" w:hAnsi="Book Antiqua"/>
          <w:i/>
        </w:rPr>
        <w:t>Clin</w:t>
      </w:r>
      <w:proofErr w:type="spellEnd"/>
      <w:r w:rsidRPr="004227FC">
        <w:rPr>
          <w:rFonts w:ascii="Book Antiqua" w:hAnsi="Book Antiqua"/>
          <w:i/>
        </w:rPr>
        <w:t xml:space="preserve"> </w:t>
      </w:r>
      <w:proofErr w:type="spellStart"/>
      <w:r w:rsidRPr="004227FC">
        <w:rPr>
          <w:rFonts w:ascii="Book Antiqua" w:hAnsi="Book Antiqua"/>
          <w:i/>
        </w:rPr>
        <w:t>Gastroenterol</w:t>
      </w:r>
      <w:proofErr w:type="spellEnd"/>
      <w:r w:rsidRPr="004227FC">
        <w:rPr>
          <w:rFonts w:ascii="Book Antiqua" w:hAnsi="Book Antiqua"/>
          <w:i/>
        </w:rPr>
        <w:t xml:space="preserve"> </w:t>
      </w:r>
      <w:proofErr w:type="spellStart"/>
      <w:r w:rsidRPr="004227FC">
        <w:rPr>
          <w:rFonts w:ascii="Book Antiqua" w:hAnsi="Book Antiqua"/>
          <w:i/>
        </w:rPr>
        <w:t>Hepatol</w:t>
      </w:r>
      <w:proofErr w:type="spellEnd"/>
      <w:r w:rsidRPr="004227FC">
        <w:rPr>
          <w:rFonts w:ascii="Book Antiqua" w:hAnsi="Book Antiqua"/>
        </w:rPr>
        <w:t xml:space="preserve"> 2011; </w:t>
      </w:r>
      <w:r w:rsidRPr="004227FC">
        <w:rPr>
          <w:rFonts w:ascii="Book Antiqua" w:hAnsi="Book Antiqua"/>
          <w:b/>
        </w:rPr>
        <w:t>9</w:t>
      </w:r>
      <w:r w:rsidRPr="004227FC">
        <w:rPr>
          <w:rFonts w:ascii="Book Antiqua" w:hAnsi="Book Antiqua"/>
        </w:rPr>
        <w:t>: 705-709 [PMID: 21554987 DOI: 10.1016/j.cgh.2011.03.032]</w:t>
      </w:r>
    </w:p>
    <w:p w14:paraId="2C7F6C7C"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17 </w:t>
      </w:r>
      <w:r w:rsidRPr="004227FC">
        <w:rPr>
          <w:rFonts w:ascii="Book Antiqua" w:hAnsi="Book Antiqua"/>
          <w:b/>
        </w:rPr>
        <w:t>Wu BU</w:t>
      </w:r>
      <w:r w:rsidRPr="004227FC">
        <w:rPr>
          <w:rFonts w:ascii="Book Antiqua" w:hAnsi="Book Antiqua"/>
        </w:rPr>
        <w:t xml:space="preserve">, Hwang JQ, Gardner TH, </w:t>
      </w:r>
      <w:proofErr w:type="spellStart"/>
      <w:r w:rsidRPr="004227FC">
        <w:rPr>
          <w:rFonts w:ascii="Book Antiqua" w:hAnsi="Book Antiqua"/>
        </w:rPr>
        <w:t>Repas</w:t>
      </w:r>
      <w:proofErr w:type="spellEnd"/>
      <w:r w:rsidRPr="004227FC">
        <w:rPr>
          <w:rFonts w:ascii="Book Antiqua" w:hAnsi="Book Antiqua"/>
        </w:rPr>
        <w:t xml:space="preserve"> K, </w:t>
      </w:r>
      <w:proofErr w:type="spellStart"/>
      <w:r w:rsidRPr="004227FC">
        <w:rPr>
          <w:rFonts w:ascii="Book Antiqua" w:hAnsi="Book Antiqua"/>
        </w:rPr>
        <w:t>Delee</w:t>
      </w:r>
      <w:proofErr w:type="spellEnd"/>
      <w:r w:rsidRPr="004227FC">
        <w:rPr>
          <w:rFonts w:ascii="Book Antiqua" w:hAnsi="Book Antiqua"/>
        </w:rPr>
        <w:t xml:space="preserve"> R, Yu S, Smith B, Banks PA, Conwell DL. Lactated Ringer's solution reduces systemic inflammation </w:t>
      </w:r>
      <w:r w:rsidRPr="004227FC">
        <w:rPr>
          <w:rFonts w:ascii="Book Antiqua" w:hAnsi="Book Antiqua"/>
        </w:rPr>
        <w:lastRenderedPageBreak/>
        <w:t xml:space="preserve">compared with saline in patients with acute pancreatitis. </w:t>
      </w:r>
      <w:proofErr w:type="spellStart"/>
      <w:r w:rsidRPr="004227FC">
        <w:rPr>
          <w:rFonts w:ascii="Book Antiqua" w:hAnsi="Book Antiqua"/>
          <w:i/>
        </w:rPr>
        <w:t>Clin</w:t>
      </w:r>
      <w:proofErr w:type="spellEnd"/>
      <w:r w:rsidRPr="004227FC">
        <w:rPr>
          <w:rFonts w:ascii="Book Antiqua" w:hAnsi="Book Antiqua"/>
          <w:i/>
        </w:rPr>
        <w:t xml:space="preserve"> </w:t>
      </w:r>
      <w:proofErr w:type="spellStart"/>
      <w:r w:rsidRPr="004227FC">
        <w:rPr>
          <w:rFonts w:ascii="Book Antiqua" w:hAnsi="Book Antiqua"/>
          <w:i/>
        </w:rPr>
        <w:t>Gastroenterol</w:t>
      </w:r>
      <w:proofErr w:type="spellEnd"/>
      <w:r w:rsidRPr="004227FC">
        <w:rPr>
          <w:rFonts w:ascii="Book Antiqua" w:hAnsi="Book Antiqua"/>
          <w:i/>
        </w:rPr>
        <w:t xml:space="preserve"> </w:t>
      </w:r>
      <w:proofErr w:type="spellStart"/>
      <w:r w:rsidRPr="004227FC">
        <w:rPr>
          <w:rFonts w:ascii="Book Antiqua" w:hAnsi="Book Antiqua"/>
          <w:i/>
        </w:rPr>
        <w:t>Hepatol</w:t>
      </w:r>
      <w:proofErr w:type="spellEnd"/>
      <w:r w:rsidRPr="004227FC">
        <w:rPr>
          <w:rFonts w:ascii="Book Antiqua" w:hAnsi="Book Antiqua"/>
        </w:rPr>
        <w:t xml:space="preserve"> 2011; </w:t>
      </w:r>
      <w:r w:rsidRPr="004227FC">
        <w:rPr>
          <w:rFonts w:ascii="Book Antiqua" w:hAnsi="Book Antiqua"/>
          <w:b/>
        </w:rPr>
        <w:t>9</w:t>
      </w:r>
      <w:r w:rsidRPr="004227FC">
        <w:rPr>
          <w:rFonts w:ascii="Book Antiqua" w:hAnsi="Book Antiqua"/>
        </w:rPr>
        <w:t>: 710-717.e1 [PMID: 21645639 DOI: 10.1016/j.cgh.2011.04.026]</w:t>
      </w:r>
    </w:p>
    <w:p w14:paraId="2F71978E"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18 </w:t>
      </w:r>
      <w:r w:rsidRPr="004227FC">
        <w:rPr>
          <w:rFonts w:ascii="Book Antiqua" w:hAnsi="Book Antiqua"/>
          <w:b/>
        </w:rPr>
        <w:t>Yamashita T</w:t>
      </w:r>
      <w:r w:rsidRPr="004227FC">
        <w:rPr>
          <w:rFonts w:ascii="Book Antiqua" w:hAnsi="Book Antiqua"/>
        </w:rPr>
        <w:t xml:space="preserve">, </w:t>
      </w:r>
      <w:proofErr w:type="spellStart"/>
      <w:r w:rsidRPr="004227FC">
        <w:rPr>
          <w:rFonts w:ascii="Book Antiqua" w:hAnsi="Book Antiqua"/>
        </w:rPr>
        <w:t>Horibe</w:t>
      </w:r>
      <w:proofErr w:type="spellEnd"/>
      <w:r w:rsidRPr="004227FC">
        <w:rPr>
          <w:rFonts w:ascii="Book Antiqua" w:hAnsi="Book Antiqua"/>
        </w:rPr>
        <w:t xml:space="preserve"> M, </w:t>
      </w:r>
      <w:proofErr w:type="spellStart"/>
      <w:r w:rsidRPr="004227FC">
        <w:rPr>
          <w:rFonts w:ascii="Book Antiqua" w:hAnsi="Book Antiqua"/>
        </w:rPr>
        <w:t>Sanui</w:t>
      </w:r>
      <w:proofErr w:type="spellEnd"/>
      <w:r w:rsidRPr="004227FC">
        <w:rPr>
          <w:rFonts w:ascii="Book Antiqua" w:hAnsi="Book Antiqua"/>
        </w:rPr>
        <w:t xml:space="preserve"> M, Sasaki M, </w:t>
      </w:r>
      <w:proofErr w:type="spellStart"/>
      <w:r w:rsidRPr="004227FC">
        <w:rPr>
          <w:rFonts w:ascii="Book Antiqua" w:hAnsi="Book Antiqua"/>
        </w:rPr>
        <w:t>Sawano</w:t>
      </w:r>
      <w:proofErr w:type="spellEnd"/>
      <w:r w:rsidRPr="004227FC">
        <w:rPr>
          <w:rFonts w:ascii="Book Antiqua" w:hAnsi="Book Antiqua"/>
        </w:rPr>
        <w:t xml:space="preserve"> H, </w:t>
      </w:r>
      <w:proofErr w:type="spellStart"/>
      <w:r w:rsidRPr="004227FC">
        <w:rPr>
          <w:rFonts w:ascii="Book Antiqua" w:hAnsi="Book Antiqua"/>
        </w:rPr>
        <w:t>Goto</w:t>
      </w:r>
      <w:proofErr w:type="spellEnd"/>
      <w:r w:rsidRPr="004227FC">
        <w:rPr>
          <w:rFonts w:ascii="Book Antiqua" w:hAnsi="Book Antiqua"/>
        </w:rPr>
        <w:t xml:space="preserve"> T, </w:t>
      </w:r>
      <w:proofErr w:type="spellStart"/>
      <w:r w:rsidRPr="004227FC">
        <w:rPr>
          <w:rFonts w:ascii="Book Antiqua" w:hAnsi="Book Antiqua"/>
        </w:rPr>
        <w:t>Ikeura</w:t>
      </w:r>
      <w:proofErr w:type="spellEnd"/>
      <w:r w:rsidRPr="004227FC">
        <w:rPr>
          <w:rFonts w:ascii="Book Antiqua" w:hAnsi="Book Antiqua"/>
        </w:rPr>
        <w:t xml:space="preserve"> T, Hamada T, Oda T, Yasuda H, Ogura Y, Miyazaki D, Hirose K, Kitamura K, Chiba N, Ozaki T, </w:t>
      </w:r>
      <w:proofErr w:type="spellStart"/>
      <w:r w:rsidRPr="004227FC">
        <w:rPr>
          <w:rFonts w:ascii="Book Antiqua" w:hAnsi="Book Antiqua"/>
        </w:rPr>
        <w:t>Koinuma</w:t>
      </w:r>
      <w:proofErr w:type="spellEnd"/>
      <w:r w:rsidRPr="004227FC">
        <w:rPr>
          <w:rFonts w:ascii="Book Antiqua" w:hAnsi="Book Antiqua"/>
        </w:rPr>
        <w:t xml:space="preserve"> T, </w:t>
      </w:r>
      <w:proofErr w:type="spellStart"/>
      <w:r w:rsidRPr="004227FC">
        <w:rPr>
          <w:rFonts w:ascii="Book Antiqua" w:hAnsi="Book Antiqua"/>
        </w:rPr>
        <w:t>Oshima</w:t>
      </w:r>
      <w:proofErr w:type="spellEnd"/>
      <w:r w:rsidRPr="004227FC">
        <w:rPr>
          <w:rFonts w:ascii="Book Antiqua" w:hAnsi="Book Antiqua"/>
        </w:rPr>
        <w:t xml:space="preserve"> T, Yamamoto T, </w:t>
      </w:r>
      <w:proofErr w:type="spellStart"/>
      <w:r w:rsidRPr="004227FC">
        <w:rPr>
          <w:rFonts w:ascii="Book Antiqua" w:hAnsi="Book Antiqua"/>
        </w:rPr>
        <w:t>Hirota</w:t>
      </w:r>
      <w:proofErr w:type="spellEnd"/>
      <w:r w:rsidRPr="004227FC">
        <w:rPr>
          <w:rFonts w:ascii="Book Antiqua" w:hAnsi="Book Antiqua"/>
        </w:rPr>
        <w:t xml:space="preserve"> M, Masuda Y, </w:t>
      </w:r>
      <w:proofErr w:type="spellStart"/>
      <w:r w:rsidRPr="004227FC">
        <w:rPr>
          <w:rFonts w:ascii="Book Antiqua" w:hAnsi="Book Antiqua"/>
        </w:rPr>
        <w:t>Tokuhira</w:t>
      </w:r>
      <w:proofErr w:type="spellEnd"/>
      <w:r w:rsidRPr="004227FC">
        <w:rPr>
          <w:rFonts w:ascii="Book Antiqua" w:hAnsi="Book Antiqua"/>
        </w:rPr>
        <w:t xml:space="preserve"> N, Kobayashi M, Saito S, </w:t>
      </w:r>
      <w:proofErr w:type="spellStart"/>
      <w:r w:rsidRPr="004227FC">
        <w:rPr>
          <w:rFonts w:ascii="Book Antiqua" w:hAnsi="Book Antiqua"/>
        </w:rPr>
        <w:t>Izai</w:t>
      </w:r>
      <w:proofErr w:type="spellEnd"/>
      <w:r w:rsidRPr="004227FC">
        <w:rPr>
          <w:rFonts w:ascii="Book Antiqua" w:hAnsi="Book Antiqua"/>
        </w:rPr>
        <w:t xml:space="preserve"> J, </w:t>
      </w:r>
      <w:proofErr w:type="spellStart"/>
      <w:r w:rsidRPr="004227FC">
        <w:rPr>
          <w:rFonts w:ascii="Book Antiqua" w:hAnsi="Book Antiqua"/>
        </w:rPr>
        <w:t>Lefor</w:t>
      </w:r>
      <w:proofErr w:type="spellEnd"/>
      <w:r w:rsidRPr="004227FC">
        <w:rPr>
          <w:rFonts w:ascii="Book Antiqua" w:hAnsi="Book Antiqua"/>
        </w:rPr>
        <w:t xml:space="preserve"> AK, Iwasaki E, Kanai T, Mayumi T. Large Volume Fluid Resuscitation for Severe Acute Pancreatitis is Associated With Reduced Mortality: A Multicenter Retrospective Study. </w:t>
      </w:r>
      <w:r w:rsidRPr="004227FC">
        <w:rPr>
          <w:rFonts w:ascii="Book Antiqua" w:hAnsi="Book Antiqua"/>
          <w:i/>
        </w:rPr>
        <w:t>J Clin Gastroenterol</w:t>
      </w:r>
      <w:r w:rsidRPr="004227FC">
        <w:rPr>
          <w:rFonts w:ascii="Book Antiqua" w:hAnsi="Book Antiqua"/>
        </w:rPr>
        <w:t xml:space="preserve"> 2019; </w:t>
      </w:r>
      <w:r w:rsidRPr="004227FC">
        <w:rPr>
          <w:rFonts w:ascii="Book Antiqua" w:hAnsi="Book Antiqua"/>
          <w:b/>
        </w:rPr>
        <w:t>53</w:t>
      </w:r>
      <w:r w:rsidRPr="004227FC">
        <w:rPr>
          <w:rFonts w:ascii="Book Antiqua" w:hAnsi="Book Antiqua"/>
        </w:rPr>
        <w:t>: 385-391 [PMID: 29688917 DOI: 10.1097/MCG.0000000000001046]</w:t>
      </w:r>
    </w:p>
    <w:p w14:paraId="33CFF981"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19 </w:t>
      </w:r>
      <w:r w:rsidRPr="004227FC">
        <w:rPr>
          <w:rFonts w:ascii="Book Antiqua" w:hAnsi="Book Antiqua"/>
          <w:b/>
        </w:rPr>
        <w:t>Buxbaum JL</w:t>
      </w:r>
      <w:r w:rsidRPr="004227FC">
        <w:rPr>
          <w:rFonts w:ascii="Book Antiqua" w:hAnsi="Book Antiqua"/>
        </w:rPr>
        <w:t xml:space="preserve">, Quezada M, Da B, Jani N, Lane C, </w:t>
      </w:r>
      <w:proofErr w:type="spellStart"/>
      <w:r w:rsidRPr="004227FC">
        <w:rPr>
          <w:rFonts w:ascii="Book Antiqua" w:hAnsi="Book Antiqua"/>
        </w:rPr>
        <w:t>Mwengela</w:t>
      </w:r>
      <w:proofErr w:type="spellEnd"/>
      <w:r w:rsidRPr="004227FC">
        <w:rPr>
          <w:rFonts w:ascii="Book Antiqua" w:hAnsi="Book Antiqua"/>
        </w:rPr>
        <w:t xml:space="preserve"> D, Kelly T, </w:t>
      </w:r>
      <w:proofErr w:type="spellStart"/>
      <w:r w:rsidRPr="004227FC">
        <w:rPr>
          <w:rFonts w:ascii="Book Antiqua" w:hAnsi="Book Antiqua"/>
        </w:rPr>
        <w:t>Jhun</w:t>
      </w:r>
      <w:proofErr w:type="spellEnd"/>
      <w:r w:rsidRPr="004227FC">
        <w:rPr>
          <w:rFonts w:ascii="Book Antiqua" w:hAnsi="Book Antiqua"/>
        </w:rPr>
        <w:t xml:space="preserve"> P, </w:t>
      </w:r>
      <w:proofErr w:type="spellStart"/>
      <w:r w:rsidRPr="004227FC">
        <w:rPr>
          <w:rFonts w:ascii="Book Antiqua" w:hAnsi="Book Antiqua"/>
        </w:rPr>
        <w:t>Dhanireddy</w:t>
      </w:r>
      <w:proofErr w:type="spellEnd"/>
      <w:r w:rsidRPr="004227FC">
        <w:rPr>
          <w:rFonts w:ascii="Book Antiqua" w:hAnsi="Book Antiqua"/>
        </w:rPr>
        <w:t xml:space="preserve"> K, Laine L. Early Aggressive Hydration Hastens Clinical Improvement in Mild Acute Pancreatitis. </w:t>
      </w:r>
      <w:r w:rsidRPr="004227FC">
        <w:rPr>
          <w:rFonts w:ascii="Book Antiqua" w:hAnsi="Book Antiqua"/>
          <w:i/>
        </w:rPr>
        <w:t>Am J Gastroenterol</w:t>
      </w:r>
      <w:r w:rsidRPr="004227FC">
        <w:rPr>
          <w:rFonts w:ascii="Book Antiqua" w:hAnsi="Book Antiqua"/>
        </w:rPr>
        <w:t xml:space="preserve"> 2017; </w:t>
      </w:r>
      <w:r w:rsidRPr="004227FC">
        <w:rPr>
          <w:rFonts w:ascii="Book Antiqua" w:hAnsi="Book Antiqua"/>
          <w:b/>
        </w:rPr>
        <w:t>112</w:t>
      </w:r>
      <w:r w:rsidRPr="004227FC">
        <w:rPr>
          <w:rFonts w:ascii="Book Antiqua" w:hAnsi="Book Antiqua"/>
        </w:rPr>
        <w:t>: 797-803 [PMID: 28266591 DOI: 10.1038/ajg.2017.40]</w:t>
      </w:r>
    </w:p>
    <w:p w14:paraId="4CA39850" w14:textId="291DD6D3"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20 </w:t>
      </w:r>
      <w:bookmarkStart w:id="184" w:name="OLE_LINK26"/>
      <w:bookmarkStart w:id="185" w:name="OLE_LINK27"/>
      <w:bookmarkStart w:id="186" w:name="OLE_LINK32"/>
      <w:bookmarkStart w:id="187" w:name="OLE_LINK33"/>
      <w:bookmarkStart w:id="188" w:name="OLE_LINK20"/>
      <w:bookmarkStart w:id="189" w:name="OLE_LINK21"/>
      <w:proofErr w:type="spellStart"/>
      <w:r w:rsidRPr="004227FC">
        <w:rPr>
          <w:rFonts w:ascii="Book Antiqua" w:hAnsi="Book Antiqua"/>
          <w:b/>
        </w:rPr>
        <w:t>Buxbaum</w:t>
      </w:r>
      <w:bookmarkEnd w:id="184"/>
      <w:bookmarkEnd w:id="185"/>
      <w:bookmarkEnd w:id="186"/>
      <w:bookmarkEnd w:id="187"/>
      <w:proofErr w:type="spellEnd"/>
      <w:r w:rsidR="00BB6E71" w:rsidRPr="004227FC">
        <w:rPr>
          <w:rFonts w:ascii="Book Antiqua" w:hAnsi="Book Antiqua"/>
          <w:b/>
        </w:rPr>
        <w:t xml:space="preserve"> J</w:t>
      </w:r>
      <w:r w:rsidRPr="004227FC">
        <w:rPr>
          <w:rFonts w:ascii="Book Antiqua" w:hAnsi="Book Antiqua"/>
        </w:rPr>
        <w:t xml:space="preserve">, </w:t>
      </w:r>
      <w:proofErr w:type="spellStart"/>
      <w:r w:rsidR="00BB6E71" w:rsidRPr="004227FC">
        <w:rPr>
          <w:rFonts w:ascii="Book Antiqua" w:hAnsi="Book Antiqua"/>
        </w:rPr>
        <w:t>Mwengela</w:t>
      </w:r>
      <w:proofErr w:type="spellEnd"/>
      <w:r w:rsidR="00BB6E71" w:rsidRPr="004227FC">
        <w:rPr>
          <w:rFonts w:ascii="Book Antiqua" w:hAnsi="Book Antiqua"/>
        </w:rPr>
        <w:t xml:space="preserve"> D, </w:t>
      </w:r>
      <w:proofErr w:type="spellStart"/>
      <w:r w:rsidR="00BB6E71" w:rsidRPr="004227FC">
        <w:rPr>
          <w:rFonts w:ascii="Book Antiqua" w:hAnsi="Book Antiqua"/>
        </w:rPr>
        <w:t>Jani</w:t>
      </w:r>
      <w:proofErr w:type="spellEnd"/>
      <w:r w:rsidR="00BB6E71" w:rsidRPr="004227FC">
        <w:rPr>
          <w:rFonts w:ascii="Book Antiqua" w:hAnsi="Book Antiqua"/>
        </w:rPr>
        <w:t xml:space="preserve"> N, Kelly T, </w:t>
      </w:r>
      <w:proofErr w:type="spellStart"/>
      <w:r w:rsidR="00BB6E71" w:rsidRPr="004227FC">
        <w:rPr>
          <w:rFonts w:ascii="Book Antiqua" w:hAnsi="Book Antiqua"/>
        </w:rPr>
        <w:t>Dhanireddy</w:t>
      </w:r>
      <w:proofErr w:type="spellEnd"/>
      <w:r w:rsidR="00BB6E71" w:rsidRPr="004227FC">
        <w:rPr>
          <w:rFonts w:ascii="Book Antiqua" w:hAnsi="Book Antiqua"/>
        </w:rPr>
        <w:t xml:space="preserve"> K</w:t>
      </w:r>
      <w:r w:rsidR="00DA3C9A" w:rsidRPr="004227FC">
        <w:rPr>
          <w:rFonts w:ascii="Book Antiqua" w:hAnsi="Book Antiqua"/>
        </w:rPr>
        <w:t xml:space="preserve">, </w:t>
      </w:r>
      <w:proofErr w:type="spellStart"/>
      <w:r w:rsidR="00BB6E71" w:rsidRPr="004227FC">
        <w:rPr>
          <w:rFonts w:ascii="Book Antiqua" w:hAnsi="Book Antiqua"/>
        </w:rPr>
        <w:t>Nneji</w:t>
      </w:r>
      <w:proofErr w:type="spellEnd"/>
      <w:r w:rsidR="00BB6E71" w:rsidRPr="004227FC">
        <w:rPr>
          <w:rFonts w:ascii="Book Antiqua" w:hAnsi="Book Antiqua"/>
        </w:rPr>
        <w:t xml:space="preserve"> J.</w:t>
      </w:r>
      <w:r w:rsidRPr="004227FC">
        <w:rPr>
          <w:rFonts w:ascii="Book Antiqua" w:hAnsi="Book Antiqua"/>
        </w:rPr>
        <w:t xml:space="preserve"> </w:t>
      </w:r>
      <w:bookmarkStart w:id="190" w:name="OLE_LINK25"/>
      <w:bookmarkStart w:id="191" w:name="OLE_LINK1"/>
      <w:bookmarkStart w:id="192" w:name="OLE_LINK2"/>
      <w:r w:rsidRPr="004227FC">
        <w:rPr>
          <w:rFonts w:ascii="Book Antiqua" w:hAnsi="Book Antiqua"/>
        </w:rPr>
        <w:t xml:space="preserve">Randomized trial of moderate </w:t>
      </w:r>
      <w:bookmarkEnd w:id="190"/>
      <w:r w:rsidRPr="004227FC">
        <w:rPr>
          <w:rFonts w:ascii="Book Antiqua" w:hAnsi="Book Antiqua"/>
        </w:rPr>
        <w:t>versus aggressive fluid therapy in patients with mild to moderate acute pancreatitis</w:t>
      </w:r>
      <w:bookmarkEnd w:id="188"/>
      <w:bookmarkEnd w:id="189"/>
      <w:bookmarkEnd w:id="191"/>
      <w:bookmarkEnd w:id="192"/>
      <w:r w:rsidRPr="004227FC">
        <w:rPr>
          <w:rFonts w:ascii="Book Antiqua" w:hAnsi="Book Antiqua"/>
        </w:rPr>
        <w:t xml:space="preserve">. </w:t>
      </w:r>
      <w:bookmarkStart w:id="193" w:name="OLE_LINK23"/>
      <w:bookmarkStart w:id="194" w:name="OLE_LINK24"/>
      <w:bookmarkStart w:id="195" w:name="OLE_LINK22"/>
      <w:r w:rsidRPr="004227FC">
        <w:rPr>
          <w:rFonts w:ascii="Book Antiqua" w:hAnsi="Book Antiqua"/>
          <w:i/>
        </w:rPr>
        <w:t>Pancreas</w:t>
      </w:r>
      <w:bookmarkEnd w:id="193"/>
      <w:bookmarkEnd w:id="194"/>
      <w:bookmarkEnd w:id="195"/>
      <w:r w:rsidR="00BB6E71" w:rsidRPr="004227FC">
        <w:rPr>
          <w:rFonts w:ascii="Book Antiqua" w:hAnsi="Book Antiqua"/>
        </w:rPr>
        <w:t xml:space="preserve"> 2014;</w:t>
      </w:r>
      <w:r w:rsidRPr="004227FC">
        <w:rPr>
          <w:rFonts w:ascii="Book Antiqua" w:hAnsi="Book Antiqua"/>
        </w:rPr>
        <w:t xml:space="preserve"> </w:t>
      </w:r>
      <w:r w:rsidRPr="004227FC">
        <w:rPr>
          <w:rFonts w:ascii="Book Antiqua" w:hAnsi="Book Antiqua"/>
          <w:b/>
        </w:rPr>
        <w:t>43</w:t>
      </w:r>
      <w:r w:rsidR="00BB6E71" w:rsidRPr="004227FC">
        <w:rPr>
          <w:rFonts w:ascii="Book Antiqua" w:hAnsi="Book Antiqua"/>
        </w:rPr>
        <w:t>:</w:t>
      </w:r>
      <w:r w:rsidRPr="004227FC">
        <w:rPr>
          <w:rFonts w:ascii="Book Antiqua" w:hAnsi="Book Antiqua"/>
        </w:rPr>
        <w:t xml:space="preserve"> </w:t>
      </w:r>
      <w:r w:rsidR="00BB6E71" w:rsidRPr="004227FC">
        <w:rPr>
          <w:rFonts w:ascii="Book Antiqua" w:hAnsi="Book Antiqua"/>
        </w:rPr>
        <w:t>1346-1346</w:t>
      </w:r>
    </w:p>
    <w:p w14:paraId="3B1715B8"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21 </w:t>
      </w:r>
      <w:proofErr w:type="spellStart"/>
      <w:r w:rsidRPr="004227FC">
        <w:rPr>
          <w:rFonts w:ascii="Book Antiqua" w:hAnsi="Book Antiqua"/>
          <w:b/>
        </w:rPr>
        <w:t>Weitz</w:t>
      </w:r>
      <w:proofErr w:type="spellEnd"/>
      <w:r w:rsidRPr="004227FC">
        <w:rPr>
          <w:rFonts w:ascii="Book Antiqua" w:hAnsi="Book Antiqua"/>
          <w:b/>
        </w:rPr>
        <w:t xml:space="preserve"> G</w:t>
      </w:r>
      <w:r w:rsidRPr="004227FC">
        <w:rPr>
          <w:rFonts w:ascii="Book Antiqua" w:hAnsi="Book Antiqua"/>
        </w:rPr>
        <w:t xml:space="preserve">, </w:t>
      </w:r>
      <w:proofErr w:type="spellStart"/>
      <w:r w:rsidRPr="004227FC">
        <w:rPr>
          <w:rFonts w:ascii="Book Antiqua" w:hAnsi="Book Antiqua"/>
        </w:rPr>
        <w:t>Woitalla</w:t>
      </w:r>
      <w:proofErr w:type="spellEnd"/>
      <w:r w:rsidRPr="004227FC">
        <w:rPr>
          <w:rFonts w:ascii="Book Antiqua" w:hAnsi="Book Antiqua"/>
        </w:rPr>
        <w:t xml:space="preserve"> J, </w:t>
      </w:r>
      <w:proofErr w:type="spellStart"/>
      <w:r w:rsidRPr="004227FC">
        <w:rPr>
          <w:rFonts w:ascii="Book Antiqua" w:hAnsi="Book Antiqua"/>
        </w:rPr>
        <w:t>Wellhöner</w:t>
      </w:r>
      <w:proofErr w:type="spellEnd"/>
      <w:r w:rsidRPr="004227FC">
        <w:rPr>
          <w:rFonts w:ascii="Book Antiqua" w:hAnsi="Book Antiqua"/>
        </w:rPr>
        <w:t xml:space="preserve"> P, Schmidt K, </w:t>
      </w:r>
      <w:proofErr w:type="spellStart"/>
      <w:r w:rsidRPr="004227FC">
        <w:rPr>
          <w:rFonts w:ascii="Book Antiqua" w:hAnsi="Book Antiqua"/>
        </w:rPr>
        <w:t>Büning</w:t>
      </w:r>
      <w:proofErr w:type="spellEnd"/>
      <w:r w:rsidRPr="004227FC">
        <w:rPr>
          <w:rFonts w:ascii="Book Antiqua" w:hAnsi="Book Antiqua"/>
        </w:rPr>
        <w:t xml:space="preserve"> J, </w:t>
      </w:r>
      <w:proofErr w:type="spellStart"/>
      <w:r w:rsidRPr="004227FC">
        <w:rPr>
          <w:rFonts w:ascii="Book Antiqua" w:hAnsi="Book Antiqua"/>
        </w:rPr>
        <w:t>Fellermann</w:t>
      </w:r>
      <w:proofErr w:type="spellEnd"/>
      <w:r w:rsidRPr="004227FC">
        <w:rPr>
          <w:rFonts w:ascii="Book Antiqua" w:hAnsi="Book Antiqua"/>
        </w:rPr>
        <w:t xml:space="preserve"> K. Detrimental effect of high volume fluid administration in acute pancreatitis - a retrospective analysis of 391 patients. </w:t>
      </w:r>
      <w:proofErr w:type="spellStart"/>
      <w:r w:rsidRPr="004227FC">
        <w:rPr>
          <w:rFonts w:ascii="Book Antiqua" w:hAnsi="Book Antiqua"/>
          <w:i/>
        </w:rPr>
        <w:t>Pancreatology</w:t>
      </w:r>
      <w:proofErr w:type="spellEnd"/>
      <w:r w:rsidRPr="004227FC">
        <w:rPr>
          <w:rFonts w:ascii="Book Antiqua" w:hAnsi="Book Antiqua"/>
        </w:rPr>
        <w:t xml:space="preserve"> 2014; </w:t>
      </w:r>
      <w:r w:rsidRPr="004227FC">
        <w:rPr>
          <w:rFonts w:ascii="Book Antiqua" w:hAnsi="Book Antiqua"/>
          <w:b/>
        </w:rPr>
        <w:t>14</w:t>
      </w:r>
      <w:r w:rsidRPr="004227FC">
        <w:rPr>
          <w:rFonts w:ascii="Book Antiqua" w:hAnsi="Book Antiqua"/>
        </w:rPr>
        <w:t>: 478-483 [PMID: 25451185 DOI: 10.1016/j.pan.2014.07.016]</w:t>
      </w:r>
    </w:p>
    <w:p w14:paraId="7FA919D1"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22 </w:t>
      </w:r>
      <w:r w:rsidRPr="004227FC">
        <w:rPr>
          <w:rFonts w:ascii="Book Antiqua" w:hAnsi="Book Antiqua"/>
          <w:b/>
        </w:rPr>
        <w:t>Mao EQ</w:t>
      </w:r>
      <w:r w:rsidRPr="004227FC">
        <w:rPr>
          <w:rFonts w:ascii="Book Antiqua" w:hAnsi="Book Antiqua"/>
        </w:rPr>
        <w:t xml:space="preserve">, Fei J, Peng YB, Huang J, Tang YQ, Zhang SD. Rapid hemodilution is associated with increased sepsis and mortality among patients with severe acute pancreatitis. </w:t>
      </w:r>
      <w:r w:rsidRPr="004227FC">
        <w:rPr>
          <w:rFonts w:ascii="Book Antiqua" w:hAnsi="Book Antiqua"/>
          <w:i/>
        </w:rPr>
        <w:t>Chin Med J (</w:t>
      </w:r>
      <w:proofErr w:type="spellStart"/>
      <w:r w:rsidRPr="004227FC">
        <w:rPr>
          <w:rFonts w:ascii="Book Antiqua" w:hAnsi="Book Antiqua"/>
          <w:i/>
        </w:rPr>
        <w:t>Engl</w:t>
      </w:r>
      <w:proofErr w:type="spellEnd"/>
      <w:r w:rsidRPr="004227FC">
        <w:rPr>
          <w:rFonts w:ascii="Book Antiqua" w:hAnsi="Book Antiqua"/>
          <w:i/>
        </w:rPr>
        <w:t>)</w:t>
      </w:r>
      <w:r w:rsidRPr="004227FC">
        <w:rPr>
          <w:rFonts w:ascii="Book Antiqua" w:hAnsi="Book Antiqua"/>
        </w:rPr>
        <w:t xml:space="preserve"> 2010; </w:t>
      </w:r>
      <w:r w:rsidRPr="004227FC">
        <w:rPr>
          <w:rFonts w:ascii="Book Antiqua" w:hAnsi="Book Antiqua"/>
          <w:b/>
        </w:rPr>
        <w:t>123</w:t>
      </w:r>
      <w:r w:rsidRPr="004227FC">
        <w:rPr>
          <w:rFonts w:ascii="Book Antiqua" w:hAnsi="Book Antiqua"/>
        </w:rPr>
        <w:t>: 1639-1644 [PMID: 20819621]</w:t>
      </w:r>
    </w:p>
    <w:p w14:paraId="15506F4C"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23 </w:t>
      </w:r>
      <w:r w:rsidRPr="004227FC">
        <w:rPr>
          <w:rFonts w:ascii="Book Antiqua" w:hAnsi="Book Antiqua"/>
          <w:b/>
        </w:rPr>
        <w:t>Evers LH</w:t>
      </w:r>
      <w:r w:rsidRPr="004227FC">
        <w:rPr>
          <w:rFonts w:ascii="Book Antiqua" w:hAnsi="Book Antiqua"/>
        </w:rPr>
        <w:t xml:space="preserve">, </w:t>
      </w:r>
      <w:proofErr w:type="spellStart"/>
      <w:r w:rsidRPr="004227FC">
        <w:rPr>
          <w:rFonts w:ascii="Book Antiqua" w:hAnsi="Book Antiqua"/>
        </w:rPr>
        <w:t>Bhavsar</w:t>
      </w:r>
      <w:proofErr w:type="spellEnd"/>
      <w:r w:rsidRPr="004227FC">
        <w:rPr>
          <w:rFonts w:ascii="Book Antiqua" w:hAnsi="Book Antiqua"/>
        </w:rPr>
        <w:t xml:space="preserve"> D, </w:t>
      </w:r>
      <w:proofErr w:type="spellStart"/>
      <w:r w:rsidRPr="004227FC">
        <w:rPr>
          <w:rFonts w:ascii="Book Antiqua" w:hAnsi="Book Antiqua"/>
        </w:rPr>
        <w:t>Mailänder</w:t>
      </w:r>
      <w:proofErr w:type="spellEnd"/>
      <w:r w:rsidRPr="004227FC">
        <w:rPr>
          <w:rFonts w:ascii="Book Antiqua" w:hAnsi="Book Antiqua"/>
        </w:rPr>
        <w:t xml:space="preserve"> P. The biology of burn injury. </w:t>
      </w:r>
      <w:r w:rsidRPr="004227FC">
        <w:rPr>
          <w:rFonts w:ascii="Book Antiqua" w:hAnsi="Book Antiqua"/>
          <w:i/>
        </w:rPr>
        <w:t>Exp Dermatol</w:t>
      </w:r>
      <w:r w:rsidRPr="004227FC">
        <w:rPr>
          <w:rFonts w:ascii="Book Antiqua" w:hAnsi="Book Antiqua"/>
        </w:rPr>
        <w:t xml:space="preserve"> 2010; </w:t>
      </w:r>
      <w:r w:rsidRPr="004227FC">
        <w:rPr>
          <w:rFonts w:ascii="Book Antiqua" w:hAnsi="Book Antiqua"/>
          <w:b/>
        </w:rPr>
        <w:t>19</w:t>
      </w:r>
      <w:r w:rsidRPr="004227FC">
        <w:rPr>
          <w:rFonts w:ascii="Book Antiqua" w:hAnsi="Book Antiqua"/>
        </w:rPr>
        <w:t>: 777-783 [PMID: 20629737 DOI: 10.1111/j.1600-0625.2010.01105.x]</w:t>
      </w:r>
    </w:p>
    <w:p w14:paraId="49CA8090"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24 </w:t>
      </w:r>
      <w:proofErr w:type="spellStart"/>
      <w:r w:rsidRPr="004227FC">
        <w:rPr>
          <w:rFonts w:ascii="Book Antiqua" w:hAnsi="Book Antiqua"/>
          <w:b/>
        </w:rPr>
        <w:t>Kottke</w:t>
      </w:r>
      <w:proofErr w:type="spellEnd"/>
      <w:r w:rsidRPr="004227FC">
        <w:rPr>
          <w:rFonts w:ascii="Book Antiqua" w:hAnsi="Book Antiqua"/>
          <w:b/>
        </w:rPr>
        <w:t xml:space="preserve"> MA</w:t>
      </w:r>
      <w:r w:rsidRPr="004227FC">
        <w:rPr>
          <w:rFonts w:ascii="Book Antiqua" w:hAnsi="Book Antiqua"/>
        </w:rPr>
        <w:t xml:space="preserve">, Walters TJ. Where's the Leak in Vascular Barriers? A Review. </w:t>
      </w:r>
      <w:r w:rsidRPr="004227FC">
        <w:rPr>
          <w:rFonts w:ascii="Book Antiqua" w:hAnsi="Book Antiqua"/>
          <w:i/>
        </w:rPr>
        <w:t>Shock</w:t>
      </w:r>
      <w:r w:rsidRPr="004227FC">
        <w:rPr>
          <w:rFonts w:ascii="Book Antiqua" w:hAnsi="Book Antiqua"/>
        </w:rPr>
        <w:t xml:space="preserve"> 2016; </w:t>
      </w:r>
      <w:r w:rsidRPr="004227FC">
        <w:rPr>
          <w:rFonts w:ascii="Book Antiqua" w:hAnsi="Book Antiqua"/>
          <w:b/>
        </w:rPr>
        <w:t>46</w:t>
      </w:r>
      <w:r w:rsidRPr="004227FC">
        <w:rPr>
          <w:rFonts w:ascii="Book Antiqua" w:hAnsi="Book Antiqua"/>
        </w:rPr>
        <w:t>: 20-36 [PMID: 27405062 DOI: 10.1097/SHK.0000000000000666]</w:t>
      </w:r>
    </w:p>
    <w:p w14:paraId="78B2F8DD" w14:textId="18E81744"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25 </w:t>
      </w:r>
      <w:r w:rsidRPr="004227FC">
        <w:rPr>
          <w:rFonts w:ascii="Book Antiqua" w:hAnsi="Book Antiqua"/>
          <w:b/>
        </w:rPr>
        <w:t>Schaefer TJ</w:t>
      </w:r>
      <w:r w:rsidRPr="004227FC">
        <w:rPr>
          <w:rFonts w:ascii="Book Antiqua" w:hAnsi="Book Antiqua"/>
        </w:rPr>
        <w:t xml:space="preserve">, Nunez Lopez O. Burn Resuscitation </w:t>
      </w:r>
      <w:proofErr w:type="gramStart"/>
      <w:r w:rsidRPr="004227FC">
        <w:rPr>
          <w:rFonts w:ascii="Book Antiqua" w:hAnsi="Book Antiqua"/>
        </w:rPr>
        <w:t>And</w:t>
      </w:r>
      <w:proofErr w:type="gramEnd"/>
      <w:r w:rsidRPr="004227FC">
        <w:rPr>
          <w:rFonts w:ascii="Book Antiqua" w:hAnsi="Book Antiqua"/>
        </w:rPr>
        <w:t xml:space="preserve"> Mana</w:t>
      </w:r>
      <w:r w:rsidR="001B37F9" w:rsidRPr="004227FC">
        <w:rPr>
          <w:rFonts w:ascii="Book Antiqua" w:hAnsi="Book Antiqua"/>
        </w:rPr>
        <w:t>gement 2020</w:t>
      </w:r>
      <w:r w:rsidRPr="004227FC">
        <w:rPr>
          <w:rFonts w:ascii="Book Antiqua" w:hAnsi="Book Antiqua"/>
        </w:rPr>
        <w:t xml:space="preserve"> [PMID: 28613546]</w:t>
      </w:r>
    </w:p>
    <w:p w14:paraId="05022D5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lastRenderedPageBreak/>
        <w:t xml:space="preserve">26 </w:t>
      </w:r>
      <w:r w:rsidRPr="004227FC">
        <w:rPr>
          <w:rFonts w:ascii="Book Antiqua" w:hAnsi="Book Antiqua"/>
          <w:b/>
        </w:rPr>
        <w:t>Siddall E</w:t>
      </w:r>
      <w:r w:rsidRPr="004227FC">
        <w:rPr>
          <w:rFonts w:ascii="Book Antiqua" w:hAnsi="Book Antiqua"/>
        </w:rPr>
        <w:t xml:space="preserve">, Khatri M, Radhakrishnan J. Capillary leak syndrome: etiologies, pathophysiology, and management. </w:t>
      </w:r>
      <w:r w:rsidRPr="004227FC">
        <w:rPr>
          <w:rFonts w:ascii="Book Antiqua" w:hAnsi="Book Antiqua"/>
          <w:i/>
        </w:rPr>
        <w:t>Kidney Int</w:t>
      </w:r>
      <w:r w:rsidRPr="004227FC">
        <w:rPr>
          <w:rFonts w:ascii="Book Antiqua" w:hAnsi="Book Antiqua"/>
        </w:rPr>
        <w:t xml:space="preserve"> 2017; </w:t>
      </w:r>
      <w:r w:rsidRPr="004227FC">
        <w:rPr>
          <w:rFonts w:ascii="Book Antiqua" w:hAnsi="Book Antiqua"/>
          <w:b/>
        </w:rPr>
        <w:t>92</w:t>
      </w:r>
      <w:r w:rsidRPr="004227FC">
        <w:rPr>
          <w:rFonts w:ascii="Book Antiqua" w:hAnsi="Book Antiqua"/>
        </w:rPr>
        <w:t>: 37-46 [PMID: 28318633 DOI: 10.1016/j.kint.2016.11.029]</w:t>
      </w:r>
    </w:p>
    <w:p w14:paraId="3F927AEF"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27 </w:t>
      </w:r>
      <w:proofErr w:type="spellStart"/>
      <w:r w:rsidRPr="004227FC">
        <w:rPr>
          <w:rFonts w:ascii="Book Antiqua" w:hAnsi="Book Antiqua"/>
          <w:b/>
        </w:rPr>
        <w:t>Koutroumpakis</w:t>
      </w:r>
      <w:proofErr w:type="spellEnd"/>
      <w:r w:rsidRPr="004227FC">
        <w:rPr>
          <w:rFonts w:ascii="Book Antiqua" w:hAnsi="Book Antiqua"/>
          <w:b/>
        </w:rPr>
        <w:t xml:space="preserve"> E</w:t>
      </w:r>
      <w:r w:rsidRPr="004227FC">
        <w:rPr>
          <w:rFonts w:ascii="Book Antiqua" w:hAnsi="Book Antiqua"/>
        </w:rPr>
        <w:t xml:space="preserve">, Wu BU, Bakker OJ, </w:t>
      </w:r>
      <w:proofErr w:type="spellStart"/>
      <w:r w:rsidRPr="004227FC">
        <w:rPr>
          <w:rFonts w:ascii="Book Antiqua" w:hAnsi="Book Antiqua"/>
        </w:rPr>
        <w:t>Dudekula</w:t>
      </w:r>
      <w:proofErr w:type="spellEnd"/>
      <w:r w:rsidRPr="004227FC">
        <w:rPr>
          <w:rFonts w:ascii="Book Antiqua" w:hAnsi="Book Antiqua"/>
        </w:rPr>
        <w:t xml:space="preserve"> A, Singh VK, </w:t>
      </w:r>
      <w:proofErr w:type="spellStart"/>
      <w:r w:rsidRPr="004227FC">
        <w:rPr>
          <w:rFonts w:ascii="Book Antiqua" w:hAnsi="Book Antiqua"/>
        </w:rPr>
        <w:t>Besselink</w:t>
      </w:r>
      <w:proofErr w:type="spellEnd"/>
      <w:r w:rsidRPr="004227FC">
        <w:rPr>
          <w:rFonts w:ascii="Book Antiqua" w:hAnsi="Book Antiqua"/>
        </w:rPr>
        <w:t xml:space="preserve"> MG, </w:t>
      </w:r>
      <w:proofErr w:type="spellStart"/>
      <w:r w:rsidRPr="004227FC">
        <w:rPr>
          <w:rFonts w:ascii="Book Antiqua" w:hAnsi="Book Antiqua"/>
        </w:rPr>
        <w:t>Yadav</w:t>
      </w:r>
      <w:proofErr w:type="spellEnd"/>
      <w:r w:rsidRPr="004227FC">
        <w:rPr>
          <w:rFonts w:ascii="Book Antiqua" w:hAnsi="Book Antiqua"/>
        </w:rPr>
        <w:t xml:space="preserve"> D, </w:t>
      </w:r>
      <w:proofErr w:type="spellStart"/>
      <w:r w:rsidRPr="004227FC">
        <w:rPr>
          <w:rFonts w:ascii="Book Antiqua" w:hAnsi="Book Antiqua"/>
        </w:rPr>
        <w:t>Mounzer</w:t>
      </w:r>
      <w:proofErr w:type="spellEnd"/>
      <w:r w:rsidRPr="004227FC">
        <w:rPr>
          <w:rFonts w:ascii="Book Antiqua" w:hAnsi="Book Antiqua"/>
        </w:rPr>
        <w:t xml:space="preserve"> R, van </w:t>
      </w:r>
      <w:proofErr w:type="spellStart"/>
      <w:r w:rsidRPr="004227FC">
        <w:rPr>
          <w:rFonts w:ascii="Book Antiqua" w:hAnsi="Book Antiqua"/>
        </w:rPr>
        <w:t>Santvoort</w:t>
      </w:r>
      <w:proofErr w:type="spellEnd"/>
      <w:r w:rsidRPr="004227FC">
        <w:rPr>
          <w:rFonts w:ascii="Book Antiqua" w:hAnsi="Book Antiqua"/>
        </w:rPr>
        <w:t xml:space="preserve"> HC, Whitcomb DC, </w:t>
      </w:r>
      <w:proofErr w:type="spellStart"/>
      <w:r w:rsidRPr="004227FC">
        <w:rPr>
          <w:rFonts w:ascii="Book Antiqua" w:hAnsi="Book Antiqua"/>
        </w:rPr>
        <w:t>Gooszen</w:t>
      </w:r>
      <w:proofErr w:type="spellEnd"/>
      <w:r w:rsidRPr="004227FC">
        <w:rPr>
          <w:rFonts w:ascii="Book Antiqua" w:hAnsi="Book Antiqua"/>
        </w:rPr>
        <w:t xml:space="preserve"> HG, Banks PA, </w:t>
      </w:r>
      <w:proofErr w:type="spellStart"/>
      <w:r w:rsidRPr="004227FC">
        <w:rPr>
          <w:rFonts w:ascii="Book Antiqua" w:hAnsi="Book Antiqua"/>
        </w:rPr>
        <w:t>Papachristou</w:t>
      </w:r>
      <w:proofErr w:type="spellEnd"/>
      <w:r w:rsidRPr="004227FC">
        <w:rPr>
          <w:rFonts w:ascii="Book Antiqua" w:hAnsi="Book Antiqua"/>
        </w:rPr>
        <w:t xml:space="preserve"> GI. Admission Hematocrit and Rise in Blood Urea Nitrogen at 24</w:t>
      </w:r>
      <w:r w:rsidRPr="004227FC">
        <w:t> </w:t>
      </w:r>
      <w:r w:rsidRPr="004227FC">
        <w:rPr>
          <w:rFonts w:ascii="Book Antiqua" w:hAnsi="Book Antiqua"/>
        </w:rPr>
        <w:t xml:space="preserve">h Outperform other Laboratory Markers in Predicting Persistent Organ Failure and Pancreatic Necrosis in Acute Pancreatitis: A Post Hoc Analysis of Three Large Prospective Databases. </w:t>
      </w:r>
      <w:r w:rsidRPr="004227FC">
        <w:rPr>
          <w:rFonts w:ascii="Book Antiqua" w:hAnsi="Book Antiqua"/>
          <w:i/>
        </w:rPr>
        <w:t>Am J Gastroenterol</w:t>
      </w:r>
      <w:r w:rsidRPr="004227FC">
        <w:rPr>
          <w:rFonts w:ascii="Book Antiqua" w:hAnsi="Book Antiqua"/>
        </w:rPr>
        <w:t xml:space="preserve"> 2015; </w:t>
      </w:r>
      <w:r w:rsidRPr="004227FC">
        <w:rPr>
          <w:rFonts w:ascii="Book Antiqua" w:hAnsi="Book Antiqua"/>
          <w:b/>
        </w:rPr>
        <w:t>110</w:t>
      </w:r>
      <w:r w:rsidRPr="004227FC">
        <w:rPr>
          <w:rFonts w:ascii="Book Antiqua" w:hAnsi="Book Antiqua"/>
        </w:rPr>
        <w:t>: 1707-1716 [PMID: 26553208 DOI: 10.1038/ajg.2015.370]</w:t>
      </w:r>
    </w:p>
    <w:p w14:paraId="7183073A"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28 </w:t>
      </w:r>
      <w:r w:rsidRPr="004227FC">
        <w:rPr>
          <w:rFonts w:ascii="Book Antiqua" w:hAnsi="Book Antiqua"/>
          <w:b/>
        </w:rPr>
        <w:t>Lin S</w:t>
      </w:r>
      <w:r w:rsidRPr="004227FC">
        <w:rPr>
          <w:rFonts w:ascii="Book Antiqua" w:hAnsi="Book Antiqua"/>
        </w:rPr>
        <w:t xml:space="preserve">, Hong W, Basharat Z, Wang Q, Pan J, Zhou M. Blood Urea Nitrogen as a Predictor of Severe Acute Pancreatitis Based on the Revised Atlanta Criteria: Timing of Measurement and Cutoff Points. </w:t>
      </w:r>
      <w:r w:rsidRPr="004227FC">
        <w:rPr>
          <w:rFonts w:ascii="Book Antiqua" w:hAnsi="Book Antiqua"/>
          <w:i/>
        </w:rPr>
        <w:t xml:space="preserve">Can J </w:t>
      </w:r>
      <w:proofErr w:type="spellStart"/>
      <w:r w:rsidRPr="004227FC">
        <w:rPr>
          <w:rFonts w:ascii="Book Antiqua" w:hAnsi="Book Antiqua"/>
          <w:i/>
        </w:rPr>
        <w:t>Gastroenterol</w:t>
      </w:r>
      <w:proofErr w:type="spellEnd"/>
      <w:r w:rsidRPr="004227FC">
        <w:rPr>
          <w:rFonts w:ascii="Book Antiqua" w:hAnsi="Book Antiqua"/>
          <w:i/>
        </w:rPr>
        <w:t xml:space="preserve"> </w:t>
      </w:r>
      <w:proofErr w:type="spellStart"/>
      <w:r w:rsidRPr="004227FC">
        <w:rPr>
          <w:rFonts w:ascii="Book Antiqua" w:hAnsi="Book Antiqua"/>
          <w:i/>
        </w:rPr>
        <w:t>Hepatol</w:t>
      </w:r>
      <w:proofErr w:type="spellEnd"/>
      <w:r w:rsidRPr="004227FC">
        <w:rPr>
          <w:rFonts w:ascii="Book Antiqua" w:hAnsi="Book Antiqua"/>
        </w:rPr>
        <w:t xml:space="preserve"> 2017; </w:t>
      </w:r>
      <w:r w:rsidRPr="004227FC">
        <w:rPr>
          <w:rFonts w:ascii="Book Antiqua" w:hAnsi="Book Antiqua"/>
          <w:b/>
        </w:rPr>
        <w:t>2017</w:t>
      </w:r>
      <w:r w:rsidRPr="004227FC">
        <w:rPr>
          <w:rFonts w:ascii="Book Antiqua" w:hAnsi="Book Antiqua"/>
        </w:rPr>
        <w:t>: 9592831 [PMID: 28487848 DOI: 10.1155/2017/9592831]</w:t>
      </w:r>
    </w:p>
    <w:p w14:paraId="4AB92532"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29 </w:t>
      </w:r>
      <w:proofErr w:type="spellStart"/>
      <w:r w:rsidRPr="004227FC">
        <w:rPr>
          <w:rFonts w:ascii="Book Antiqua" w:hAnsi="Book Antiqua"/>
          <w:b/>
        </w:rPr>
        <w:t>Valverde-López</w:t>
      </w:r>
      <w:proofErr w:type="spellEnd"/>
      <w:r w:rsidRPr="004227FC">
        <w:rPr>
          <w:rFonts w:ascii="Book Antiqua" w:hAnsi="Book Antiqua"/>
          <w:b/>
        </w:rPr>
        <w:t xml:space="preserve"> F</w:t>
      </w:r>
      <w:r w:rsidRPr="004227FC">
        <w:rPr>
          <w:rFonts w:ascii="Book Antiqua" w:hAnsi="Book Antiqua"/>
        </w:rPr>
        <w:t xml:space="preserve">, </w:t>
      </w:r>
      <w:proofErr w:type="spellStart"/>
      <w:r w:rsidRPr="004227FC">
        <w:rPr>
          <w:rFonts w:ascii="Book Antiqua" w:hAnsi="Book Antiqua"/>
        </w:rPr>
        <w:t>Matas-Cobos</w:t>
      </w:r>
      <w:proofErr w:type="spellEnd"/>
      <w:r w:rsidRPr="004227FC">
        <w:rPr>
          <w:rFonts w:ascii="Book Antiqua" w:hAnsi="Book Antiqua"/>
        </w:rPr>
        <w:t xml:space="preserve"> AM, </w:t>
      </w:r>
      <w:proofErr w:type="spellStart"/>
      <w:r w:rsidRPr="004227FC">
        <w:rPr>
          <w:rFonts w:ascii="Book Antiqua" w:hAnsi="Book Antiqua"/>
        </w:rPr>
        <w:t>Alegría-Motte</w:t>
      </w:r>
      <w:proofErr w:type="spellEnd"/>
      <w:r w:rsidRPr="004227FC">
        <w:rPr>
          <w:rFonts w:ascii="Book Antiqua" w:hAnsi="Book Antiqua"/>
        </w:rPr>
        <w:t xml:space="preserve"> C, Jiménez-Rosales R, </w:t>
      </w:r>
      <w:proofErr w:type="spellStart"/>
      <w:r w:rsidRPr="004227FC">
        <w:rPr>
          <w:rFonts w:ascii="Book Antiqua" w:hAnsi="Book Antiqua"/>
        </w:rPr>
        <w:t>Úbeda</w:t>
      </w:r>
      <w:proofErr w:type="spellEnd"/>
      <w:r w:rsidRPr="004227FC">
        <w:rPr>
          <w:rFonts w:ascii="Book Antiqua" w:hAnsi="Book Antiqua"/>
        </w:rPr>
        <w:t>-Muñoz M, Redondo-</w:t>
      </w:r>
      <w:proofErr w:type="spellStart"/>
      <w:r w:rsidRPr="004227FC">
        <w:rPr>
          <w:rFonts w:ascii="Book Antiqua" w:hAnsi="Book Antiqua"/>
        </w:rPr>
        <w:t>Cerezo</w:t>
      </w:r>
      <w:proofErr w:type="spellEnd"/>
      <w:r w:rsidRPr="004227FC">
        <w:rPr>
          <w:rFonts w:ascii="Book Antiqua" w:hAnsi="Book Antiqua"/>
        </w:rPr>
        <w:t xml:space="preserve"> E. BISAP, RANSON, lactate and others biomarkers in prediction of severe acute pancreatitis in a European cohort. </w:t>
      </w:r>
      <w:r w:rsidRPr="004227FC">
        <w:rPr>
          <w:rFonts w:ascii="Book Antiqua" w:hAnsi="Book Antiqua"/>
          <w:i/>
        </w:rPr>
        <w:t xml:space="preserve">J </w:t>
      </w:r>
      <w:proofErr w:type="spellStart"/>
      <w:r w:rsidRPr="004227FC">
        <w:rPr>
          <w:rFonts w:ascii="Book Antiqua" w:hAnsi="Book Antiqua"/>
          <w:i/>
        </w:rPr>
        <w:t>Gastroenterol</w:t>
      </w:r>
      <w:proofErr w:type="spellEnd"/>
      <w:r w:rsidRPr="004227FC">
        <w:rPr>
          <w:rFonts w:ascii="Book Antiqua" w:hAnsi="Book Antiqua"/>
          <w:i/>
        </w:rPr>
        <w:t xml:space="preserve"> </w:t>
      </w:r>
      <w:proofErr w:type="spellStart"/>
      <w:r w:rsidRPr="004227FC">
        <w:rPr>
          <w:rFonts w:ascii="Book Antiqua" w:hAnsi="Book Antiqua"/>
          <w:i/>
        </w:rPr>
        <w:t>Hepatol</w:t>
      </w:r>
      <w:proofErr w:type="spellEnd"/>
      <w:r w:rsidRPr="004227FC">
        <w:rPr>
          <w:rFonts w:ascii="Book Antiqua" w:hAnsi="Book Antiqua"/>
        </w:rPr>
        <w:t xml:space="preserve"> 2017; </w:t>
      </w:r>
      <w:r w:rsidRPr="004227FC">
        <w:rPr>
          <w:rFonts w:ascii="Book Antiqua" w:hAnsi="Book Antiqua"/>
          <w:b/>
        </w:rPr>
        <w:t>32</w:t>
      </w:r>
      <w:r w:rsidRPr="004227FC">
        <w:rPr>
          <w:rFonts w:ascii="Book Antiqua" w:hAnsi="Book Antiqua"/>
        </w:rPr>
        <w:t>: 1649-1656 [PMID: 28207167 DOI: 10.1111/jgh.13763]</w:t>
      </w:r>
    </w:p>
    <w:p w14:paraId="3BD4C302"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30 </w:t>
      </w:r>
      <w:r w:rsidRPr="004227FC">
        <w:rPr>
          <w:rFonts w:ascii="Book Antiqua" w:hAnsi="Book Antiqua"/>
          <w:b/>
        </w:rPr>
        <w:t xml:space="preserve">De </w:t>
      </w:r>
      <w:proofErr w:type="spellStart"/>
      <w:r w:rsidRPr="004227FC">
        <w:rPr>
          <w:rFonts w:ascii="Book Antiqua" w:hAnsi="Book Antiqua"/>
          <w:b/>
        </w:rPr>
        <w:t>Waele</w:t>
      </w:r>
      <w:proofErr w:type="spellEnd"/>
      <w:r w:rsidRPr="004227FC">
        <w:rPr>
          <w:rFonts w:ascii="Book Antiqua" w:hAnsi="Book Antiqua"/>
          <w:b/>
        </w:rPr>
        <w:t xml:space="preserve"> JJ</w:t>
      </w:r>
      <w:r w:rsidRPr="004227FC">
        <w:rPr>
          <w:rFonts w:ascii="Book Antiqua" w:hAnsi="Book Antiqua"/>
        </w:rPr>
        <w:t xml:space="preserve">, De </w:t>
      </w:r>
      <w:proofErr w:type="spellStart"/>
      <w:r w:rsidRPr="004227FC">
        <w:rPr>
          <w:rFonts w:ascii="Book Antiqua" w:hAnsi="Book Antiqua"/>
        </w:rPr>
        <w:t>Laet</w:t>
      </w:r>
      <w:proofErr w:type="spellEnd"/>
      <w:r w:rsidRPr="004227FC">
        <w:rPr>
          <w:rFonts w:ascii="Book Antiqua" w:hAnsi="Book Antiqua"/>
        </w:rPr>
        <w:t xml:space="preserve"> I, Kirkpatrick AW, </w:t>
      </w:r>
      <w:proofErr w:type="spellStart"/>
      <w:r w:rsidRPr="004227FC">
        <w:rPr>
          <w:rFonts w:ascii="Book Antiqua" w:hAnsi="Book Antiqua"/>
        </w:rPr>
        <w:t>Hoste</w:t>
      </w:r>
      <w:proofErr w:type="spellEnd"/>
      <w:r w:rsidRPr="004227FC">
        <w:rPr>
          <w:rFonts w:ascii="Book Antiqua" w:hAnsi="Book Antiqua"/>
        </w:rPr>
        <w:t xml:space="preserve"> E. Intra-abdominal Hypertension and Abdominal Compartment Syndrome. </w:t>
      </w:r>
      <w:r w:rsidRPr="004227FC">
        <w:rPr>
          <w:rFonts w:ascii="Book Antiqua" w:hAnsi="Book Antiqua"/>
          <w:i/>
        </w:rPr>
        <w:t>Am J Kidney Dis</w:t>
      </w:r>
      <w:r w:rsidRPr="004227FC">
        <w:rPr>
          <w:rFonts w:ascii="Book Antiqua" w:hAnsi="Book Antiqua"/>
        </w:rPr>
        <w:t xml:space="preserve"> 2011; </w:t>
      </w:r>
      <w:r w:rsidRPr="004227FC">
        <w:rPr>
          <w:rFonts w:ascii="Book Antiqua" w:hAnsi="Book Antiqua"/>
          <w:b/>
        </w:rPr>
        <w:t>57</w:t>
      </w:r>
      <w:r w:rsidRPr="004227FC">
        <w:rPr>
          <w:rFonts w:ascii="Book Antiqua" w:hAnsi="Book Antiqua"/>
        </w:rPr>
        <w:t>: 159-169 [PMID: 21184922 DOI: 10.1053/j.ajkd.2010.08.034]</w:t>
      </w:r>
    </w:p>
    <w:p w14:paraId="6C4A0761" w14:textId="77777777" w:rsidR="00FB1D74" w:rsidRPr="004227FC" w:rsidRDefault="00FB1D74" w:rsidP="004227FC">
      <w:pPr>
        <w:snapToGrid w:val="0"/>
        <w:spacing w:line="360" w:lineRule="auto"/>
        <w:jc w:val="both"/>
        <w:rPr>
          <w:rFonts w:ascii="Book Antiqua" w:hAnsi="Book Antiqua"/>
        </w:rPr>
      </w:pPr>
      <w:r w:rsidRPr="004227FC">
        <w:rPr>
          <w:rFonts w:ascii="Book Antiqua" w:hAnsi="Book Antiqua"/>
        </w:rPr>
        <w:t xml:space="preserve">31 </w:t>
      </w:r>
      <w:r w:rsidRPr="004227FC">
        <w:rPr>
          <w:rFonts w:ascii="Book Antiqua" w:hAnsi="Book Antiqua"/>
          <w:b/>
        </w:rPr>
        <w:t>Mohmand H</w:t>
      </w:r>
      <w:r w:rsidRPr="004227FC">
        <w:rPr>
          <w:rFonts w:ascii="Book Antiqua" w:hAnsi="Book Antiqua"/>
        </w:rPr>
        <w:t xml:space="preserve">, Goldfarb S. Renal dysfunction associated with intra-abdominal hypertension and the abdominal compartment syndrome. </w:t>
      </w:r>
      <w:r w:rsidRPr="004227FC">
        <w:rPr>
          <w:rFonts w:ascii="Book Antiqua" w:hAnsi="Book Antiqua"/>
          <w:i/>
        </w:rPr>
        <w:t xml:space="preserve">J Am </w:t>
      </w:r>
      <w:proofErr w:type="spellStart"/>
      <w:r w:rsidRPr="004227FC">
        <w:rPr>
          <w:rFonts w:ascii="Book Antiqua" w:hAnsi="Book Antiqua"/>
          <w:i/>
        </w:rPr>
        <w:t>Soc</w:t>
      </w:r>
      <w:proofErr w:type="spellEnd"/>
      <w:r w:rsidRPr="004227FC">
        <w:rPr>
          <w:rFonts w:ascii="Book Antiqua" w:hAnsi="Book Antiqua"/>
          <w:i/>
        </w:rPr>
        <w:t xml:space="preserve"> </w:t>
      </w:r>
      <w:proofErr w:type="spellStart"/>
      <w:r w:rsidRPr="004227FC">
        <w:rPr>
          <w:rFonts w:ascii="Book Antiqua" w:hAnsi="Book Antiqua"/>
          <w:i/>
        </w:rPr>
        <w:t>Nephrol</w:t>
      </w:r>
      <w:proofErr w:type="spellEnd"/>
      <w:r w:rsidRPr="004227FC">
        <w:rPr>
          <w:rFonts w:ascii="Book Antiqua" w:hAnsi="Book Antiqua"/>
        </w:rPr>
        <w:t xml:space="preserve"> 2011; </w:t>
      </w:r>
      <w:r w:rsidRPr="004227FC">
        <w:rPr>
          <w:rFonts w:ascii="Book Antiqua" w:hAnsi="Book Antiqua"/>
          <w:b/>
        </w:rPr>
        <w:t>22</w:t>
      </w:r>
      <w:r w:rsidRPr="004227FC">
        <w:rPr>
          <w:rFonts w:ascii="Book Antiqua" w:hAnsi="Book Antiqua"/>
        </w:rPr>
        <w:t>: 615-621 [PMID: 21310818 DOI: 10.1681/ASN.2010121222]</w:t>
      </w:r>
    </w:p>
    <w:p w14:paraId="73C2AFB8" w14:textId="48625ECB" w:rsidR="00DD2BFA" w:rsidRPr="004227FC" w:rsidRDefault="00DD2BFA" w:rsidP="004227FC">
      <w:pPr>
        <w:snapToGrid w:val="0"/>
        <w:spacing w:line="360" w:lineRule="auto"/>
        <w:jc w:val="both"/>
        <w:rPr>
          <w:rFonts w:ascii="Book Antiqua" w:hAnsi="Book Antiqua"/>
          <w:b/>
        </w:rPr>
      </w:pPr>
      <w:r w:rsidRPr="004227FC">
        <w:rPr>
          <w:rFonts w:ascii="Book Antiqua" w:hAnsi="Book Antiqua"/>
          <w:b/>
        </w:rPr>
        <w:br w:type="page"/>
      </w:r>
    </w:p>
    <w:p w14:paraId="4C67251C" w14:textId="77777777" w:rsidR="00DD2BFA" w:rsidRPr="004227FC" w:rsidRDefault="00DD2BFA" w:rsidP="004227FC">
      <w:pPr>
        <w:adjustRightInd w:val="0"/>
        <w:snapToGrid w:val="0"/>
        <w:spacing w:line="360" w:lineRule="auto"/>
        <w:jc w:val="both"/>
        <w:rPr>
          <w:rFonts w:ascii="Book Antiqua" w:eastAsia="宋体" w:hAnsi="Book Antiqua"/>
          <w:b/>
          <w:color w:val="000000"/>
          <w:lang w:eastAsia="zh-CN"/>
        </w:rPr>
      </w:pPr>
      <w:r w:rsidRPr="004227FC">
        <w:rPr>
          <w:rFonts w:ascii="Book Antiqua" w:hAnsi="Book Antiqua"/>
          <w:b/>
        </w:rPr>
        <w:lastRenderedPageBreak/>
        <w:t>Footnotes</w:t>
      </w:r>
    </w:p>
    <w:p w14:paraId="4E0B5672" w14:textId="77777777" w:rsidR="00DD2BFA" w:rsidRPr="004227FC" w:rsidRDefault="00DD2BFA" w:rsidP="004227FC">
      <w:pPr>
        <w:adjustRightInd w:val="0"/>
        <w:snapToGrid w:val="0"/>
        <w:spacing w:line="360" w:lineRule="auto"/>
        <w:jc w:val="both"/>
        <w:rPr>
          <w:rFonts w:ascii="Book Antiqua" w:hAnsi="Book Antiqua"/>
          <w:b/>
          <w:color w:val="000000"/>
        </w:rPr>
      </w:pPr>
      <w:r w:rsidRPr="004227FC">
        <w:rPr>
          <w:rFonts w:ascii="Book Antiqua" w:hAnsi="Book Antiqua"/>
          <w:b/>
          <w:color w:val="000000"/>
        </w:rPr>
        <w:t>Conflict-of-interest statement</w:t>
      </w:r>
      <w:r w:rsidRPr="004227FC">
        <w:rPr>
          <w:rFonts w:ascii="Book Antiqua" w:hAnsi="Book Antiqua" w:cs="TimesNewRomanPS-BoldItalicMT"/>
          <w:b/>
          <w:bCs/>
          <w:iCs/>
          <w:color w:val="000000"/>
        </w:rPr>
        <w:t xml:space="preserve">: </w:t>
      </w:r>
      <w:r w:rsidRPr="004227FC">
        <w:rPr>
          <w:rFonts w:ascii="Book Antiqua" w:hAnsi="Book Antiqua" w:cs="TimesNewRomanPS-BoldItalicMT"/>
          <w:bCs/>
          <w:iCs/>
          <w:color w:val="000000"/>
        </w:rPr>
        <w:t>The authors deny any conflict of interest.</w:t>
      </w:r>
    </w:p>
    <w:p w14:paraId="2400392B" w14:textId="77777777" w:rsidR="00DD2BFA" w:rsidRPr="004227FC" w:rsidRDefault="00DD2BFA" w:rsidP="004227FC">
      <w:pPr>
        <w:adjustRightInd w:val="0"/>
        <w:snapToGrid w:val="0"/>
        <w:spacing w:line="360" w:lineRule="auto"/>
        <w:jc w:val="both"/>
        <w:rPr>
          <w:rFonts w:ascii="Book Antiqua" w:eastAsia="宋体" w:hAnsi="Book Antiqua"/>
          <w:b/>
          <w:i/>
          <w:lang w:eastAsia="zh-CN"/>
        </w:rPr>
      </w:pPr>
    </w:p>
    <w:p w14:paraId="379DF3B9" w14:textId="77777777" w:rsidR="00DD2BFA" w:rsidRPr="004227FC" w:rsidRDefault="00DD2BFA" w:rsidP="004227FC">
      <w:pPr>
        <w:adjustRightInd w:val="0"/>
        <w:snapToGrid w:val="0"/>
        <w:spacing w:line="360" w:lineRule="auto"/>
        <w:jc w:val="both"/>
        <w:rPr>
          <w:rFonts w:ascii="Book Antiqua" w:eastAsia="宋体" w:hAnsi="Book Antiqua"/>
          <w:b/>
          <w:lang w:eastAsia="zh-CN"/>
        </w:rPr>
      </w:pPr>
      <w:r w:rsidRPr="004227FC">
        <w:rPr>
          <w:rFonts w:ascii="Book Antiqua" w:eastAsia="宋体" w:hAnsi="Book Antiqua"/>
          <w:b/>
          <w:lang w:eastAsia="zh-CN"/>
        </w:rPr>
        <w:t xml:space="preserve">PRISMA 2009 Checklist </w:t>
      </w:r>
      <w:r w:rsidRPr="004227FC">
        <w:rPr>
          <w:rFonts w:ascii="Book Antiqua" w:hAnsi="Book Antiqua"/>
          <w:b/>
          <w:color w:val="000000"/>
        </w:rPr>
        <w:t>statement</w:t>
      </w:r>
      <w:r w:rsidRPr="004227FC">
        <w:rPr>
          <w:rFonts w:ascii="Book Antiqua" w:hAnsi="Book Antiqua" w:cs="TimesNewRomanPS-BoldItalicMT"/>
          <w:b/>
          <w:bCs/>
          <w:iCs/>
          <w:color w:val="000000"/>
        </w:rPr>
        <w:t xml:space="preserve">: </w:t>
      </w:r>
      <w:r w:rsidRPr="004227FC">
        <w:rPr>
          <w:rFonts w:ascii="Book Antiqua" w:hAnsi="Book Antiqua" w:cs="TimesNewRomanPS-BoldItalicMT"/>
          <w:bCs/>
          <w:iCs/>
        </w:rPr>
        <w:t>This is study followed PRISMA guidelines.</w:t>
      </w:r>
    </w:p>
    <w:p w14:paraId="0D73244F" w14:textId="77777777" w:rsidR="00DD2BFA" w:rsidRPr="004227FC" w:rsidRDefault="00DD2BFA" w:rsidP="004227FC">
      <w:pPr>
        <w:snapToGrid w:val="0"/>
        <w:spacing w:line="360" w:lineRule="auto"/>
        <w:jc w:val="both"/>
        <w:rPr>
          <w:rFonts w:ascii="Book Antiqua" w:hAnsi="Book Antiqua"/>
          <w:b/>
        </w:rPr>
      </w:pPr>
    </w:p>
    <w:p w14:paraId="15449C28" w14:textId="77777777" w:rsidR="00DD2BFA" w:rsidRPr="004227FC" w:rsidRDefault="00DD2BFA" w:rsidP="004227FC">
      <w:pPr>
        <w:adjustRightInd w:val="0"/>
        <w:snapToGrid w:val="0"/>
        <w:spacing w:line="360" w:lineRule="auto"/>
        <w:jc w:val="both"/>
        <w:rPr>
          <w:rFonts w:ascii="Book Antiqua" w:hAnsi="Book Antiqua"/>
          <w:b/>
          <w:color w:val="000000"/>
        </w:rPr>
      </w:pPr>
      <w:r w:rsidRPr="004227FC">
        <w:rPr>
          <w:rFonts w:ascii="Book Antiqua" w:hAnsi="Book Antiqua"/>
          <w:b/>
          <w:color w:val="000000"/>
        </w:rPr>
        <w:t>Open-Access:</w:t>
      </w:r>
      <w:r w:rsidRPr="004227FC">
        <w:rPr>
          <w:rFonts w:ascii="Book Antiqua" w:hAnsi="Book Antiqua"/>
          <w:color w:val="000000"/>
        </w:rPr>
        <w:t xml:space="preserve"> This article is an open-access </w:t>
      </w:r>
      <w:r w:rsidRPr="004227FC">
        <w:rPr>
          <w:rFonts w:ascii="Book Antiqua" w:hAnsi="Book Antiqua"/>
        </w:rPr>
        <w:t xml:space="preserve">article that was selected </w:t>
      </w:r>
      <w:r w:rsidRPr="004227FC">
        <w:rPr>
          <w:rFonts w:ascii="Book Antiqua" w:hAnsi="Book Antiqua"/>
          <w:color w:val="000000"/>
        </w:rPr>
        <w:t xml:space="preserve">by an in-house editor and fully peer-reviewed by external reviewers. It is distributed in accordance with the Creative Commons Attribution </w:t>
      </w:r>
      <w:proofErr w:type="spellStart"/>
      <w:r w:rsidRPr="004227FC">
        <w:rPr>
          <w:rFonts w:ascii="Book Antiqua" w:hAnsi="Book Antiqua"/>
          <w:color w:val="000000"/>
        </w:rPr>
        <w:t>NonCommercial</w:t>
      </w:r>
      <w:proofErr w:type="spellEnd"/>
      <w:r w:rsidRPr="004227FC">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275984" w14:textId="77777777" w:rsidR="00DD2BFA" w:rsidRPr="004227FC" w:rsidRDefault="00DD2BFA" w:rsidP="004227FC">
      <w:pPr>
        <w:adjustRightInd w:val="0"/>
        <w:snapToGrid w:val="0"/>
        <w:spacing w:line="360" w:lineRule="auto"/>
        <w:jc w:val="both"/>
        <w:rPr>
          <w:rFonts w:ascii="Book Antiqua" w:eastAsia="宋体" w:hAnsi="Book Antiqua"/>
          <w:lang w:eastAsia="zh-CN"/>
        </w:rPr>
      </w:pPr>
    </w:p>
    <w:p w14:paraId="74A1CC28" w14:textId="77777777" w:rsidR="00DD2BFA" w:rsidRPr="004227FC" w:rsidRDefault="00DD2BFA" w:rsidP="004227FC">
      <w:pPr>
        <w:adjustRightInd w:val="0"/>
        <w:snapToGrid w:val="0"/>
        <w:spacing w:line="360" w:lineRule="auto"/>
        <w:jc w:val="both"/>
        <w:rPr>
          <w:rFonts w:ascii="Book Antiqua" w:hAnsi="Book Antiqua"/>
          <w:bCs/>
          <w:color w:val="000000"/>
          <w:lang w:eastAsia="zh-CN"/>
        </w:rPr>
      </w:pPr>
      <w:r w:rsidRPr="004227FC">
        <w:rPr>
          <w:rFonts w:ascii="Book Antiqua" w:hAnsi="Book Antiqua"/>
          <w:b/>
          <w:bCs/>
          <w:color w:val="000000"/>
          <w:lang w:eastAsia="pl-PL"/>
        </w:rPr>
        <w:t>Manuscript source:</w:t>
      </w:r>
      <w:r w:rsidRPr="004227FC">
        <w:rPr>
          <w:rFonts w:ascii="Book Antiqua" w:hAnsi="Book Antiqua"/>
          <w:b/>
          <w:bCs/>
          <w:color w:val="000000"/>
          <w:lang w:eastAsia="zh-CN"/>
        </w:rPr>
        <w:t xml:space="preserve"> </w:t>
      </w:r>
      <w:r w:rsidRPr="004227FC">
        <w:rPr>
          <w:rFonts w:ascii="Book Antiqua" w:hAnsi="Book Antiqua"/>
          <w:bCs/>
          <w:color w:val="000000"/>
          <w:lang w:eastAsia="pl-PL"/>
        </w:rPr>
        <w:t>Unsolicited manuscript</w:t>
      </w:r>
    </w:p>
    <w:p w14:paraId="1EF4BDC0" w14:textId="77777777" w:rsidR="00DD2BFA" w:rsidRPr="004227FC" w:rsidRDefault="00DD2BFA" w:rsidP="004227FC">
      <w:pPr>
        <w:snapToGrid w:val="0"/>
        <w:spacing w:line="360" w:lineRule="auto"/>
        <w:jc w:val="both"/>
        <w:rPr>
          <w:rFonts w:ascii="Book Antiqua" w:hAnsi="Book Antiqua"/>
          <w:b/>
        </w:rPr>
      </w:pPr>
    </w:p>
    <w:p w14:paraId="2E2042E5" w14:textId="41295694" w:rsidR="00DD2BFA" w:rsidRPr="004227FC" w:rsidRDefault="00DD2BFA" w:rsidP="004227FC">
      <w:pPr>
        <w:adjustRightInd w:val="0"/>
        <w:snapToGrid w:val="0"/>
        <w:spacing w:line="360" w:lineRule="auto"/>
        <w:jc w:val="both"/>
        <w:rPr>
          <w:rFonts w:ascii="Book Antiqua" w:hAnsi="Book Antiqua"/>
          <w:b/>
        </w:rPr>
      </w:pPr>
      <w:r w:rsidRPr="004227FC">
        <w:rPr>
          <w:rFonts w:ascii="Book Antiqua" w:hAnsi="Book Antiqua"/>
          <w:b/>
        </w:rPr>
        <w:t xml:space="preserve">Peer-review started: </w:t>
      </w:r>
      <w:r w:rsidRPr="004227FC">
        <w:rPr>
          <w:rFonts w:ascii="Book Antiqua" w:hAnsi="Book Antiqua"/>
        </w:rPr>
        <w:t>October 4, 2019</w:t>
      </w:r>
    </w:p>
    <w:p w14:paraId="26B3245C" w14:textId="164FF90C" w:rsidR="00DD2BFA" w:rsidRPr="004227FC" w:rsidRDefault="00DD2BFA" w:rsidP="004227FC">
      <w:pPr>
        <w:adjustRightInd w:val="0"/>
        <w:snapToGrid w:val="0"/>
        <w:spacing w:line="360" w:lineRule="auto"/>
        <w:jc w:val="both"/>
        <w:rPr>
          <w:rFonts w:ascii="Book Antiqua" w:hAnsi="Book Antiqua"/>
          <w:b/>
        </w:rPr>
      </w:pPr>
      <w:r w:rsidRPr="004227FC">
        <w:rPr>
          <w:rFonts w:ascii="Book Antiqua" w:hAnsi="Book Antiqua"/>
          <w:b/>
        </w:rPr>
        <w:t xml:space="preserve">First decision: </w:t>
      </w:r>
      <w:r w:rsidRPr="004227FC">
        <w:rPr>
          <w:rFonts w:ascii="Book Antiqua" w:hAnsi="Book Antiqua"/>
        </w:rPr>
        <w:t>November 4, 2019</w:t>
      </w:r>
    </w:p>
    <w:p w14:paraId="418696BE" w14:textId="386C7209" w:rsidR="00DD2BFA" w:rsidRPr="002A0625" w:rsidRDefault="00DD2BFA" w:rsidP="004227FC">
      <w:pPr>
        <w:adjustRightInd w:val="0"/>
        <w:snapToGrid w:val="0"/>
        <w:spacing w:line="360" w:lineRule="auto"/>
        <w:jc w:val="both"/>
        <w:rPr>
          <w:rFonts w:ascii="Book Antiqua" w:eastAsia="宋体" w:hAnsi="Book Antiqua" w:hint="eastAsia"/>
          <w:b/>
          <w:lang w:eastAsia="zh-CN"/>
        </w:rPr>
      </w:pPr>
      <w:r w:rsidRPr="004227FC">
        <w:rPr>
          <w:rFonts w:ascii="Book Antiqua" w:hAnsi="Book Antiqua"/>
          <w:b/>
        </w:rPr>
        <w:t>Article in press:</w:t>
      </w:r>
      <w:r w:rsidR="002A0625">
        <w:rPr>
          <w:rFonts w:ascii="Book Antiqua" w:eastAsia="宋体" w:hAnsi="Book Antiqua" w:hint="eastAsia"/>
          <w:b/>
          <w:lang w:eastAsia="zh-CN"/>
        </w:rPr>
        <w:t xml:space="preserve"> </w:t>
      </w:r>
      <w:r w:rsidR="002A0625" w:rsidRPr="002A0625">
        <w:rPr>
          <w:rFonts w:ascii="Book Antiqua" w:eastAsia="宋体" w:hAnsi="Book Antiqua"/>
          <w:lang w:eastAsia="zh-CN"/>
        </w:rPr>
        <w:t>February 21, 2020</w:t>
      </w:r>
    </w:p>
    <w:p w14:paraId="6351CF23" w14:textId="77777777" w:rsidR="00DD2BFA" w:rsidRPr="004227FC" w:rsidRDefault="00DD2BFA" w:rsidP="004227FC">
      <w:pPr>
        <w:adjustRightInd w:val="0"/>
        <w:snapToGrid w:val="0"/>
        <w:spacing w:line="360" w:lineRule="auto"/>
        <w:jc w:val="both"/>
        <w:rPr>
          <w:rFonts w:ascii="Book Antiqua" w:eastAsia="宋体" w:hAnsi="Book Antiqua"/>
          <w:b/>
          <w:lang w:eastAsia="zh-CN"/>
        </w:rPr>
      </w:pPr>
    </w:p>
    <w:p w14:paraId="548462EE" w14:textId="77777777" w:rsidR="00DD2BFA" w:rsidRPr="004227FC" w:rsidRDefault="00DD2BFA" w:rsidP="004227FC">
      <w:pPr>
        <w:widowControl w:val="0"/>
        <w:adjustRightInd w:val="0"/>
        <w:snapToGrid w:val="0"/>
        <w:spacing w:line="360" w:lineRule="auto"/>
        <w:jc w:val="both"/>
        <w:rPr>
          <w:rFonts w:ascii="Book Antiqua" w:eastAsia="微软雅黑" w:hAnsi="Book Antiqua" w:cs="宋体"/>
          <w:lang w:eastAsia="zh-CN"/>
        </w:rPr>
      </w:pPr>
      <w:r w:rsidRPr="004227FC">
        <w:rPr>
          <w:rFonts w:ascii="Book Antiqua" w:hAnsi="Book Antiqua" w:cs="宋体"/>
          <w:b/>
          <w:lang w:eastAsia="zh-CN"/>
        </w:rPr>
        <w:t xml:space="preserve">Specialty type: </w:t>
      </w:r>
      <w:r w:rsidRPr="004227FC">
        <w:rPr>
          <w:rFonts w:ascii="Book Antiqua" w:eastAsia="微软雅黑" w:hAnsi="Book Antiqua" w:cs="宋体"/>
          <w:lang w:eastAsia="zh-CN"/>
        </w:rPr>
        <w:t>Gastroenterology and hepatology</w:t>
      </w:r>
    </w:p>
    <w:p w14:paraId="75D42FE8" w14:textId="1F863DC6" w:rsidR="00DD2BFA" w:rsidRPr="004227FC" w:rsidRDefault="00DD2BFA" w:rsidP="004227FC">
      <w:pPr>
        <w:widowControl w:val="0"/>
        <w:adjustRightInd w:val="0"/>
        <w:snapToGrid w:val="0"/>
        <w:spacing w:line="360" w:lineRule="auto"/>
        <w:jc w:val="both"/>
        <w:rPr>
          <w:rFonts w:ascii="Book Antiqua" w:eastAsia="宋体" w:hAnsi="Book Antiqua" w:cs="宋体"/>
          <w:lang w:eastAsia="zh-CN"/>
        </w:rPr>
      </w:pPr>
      <w:r w:rsidRPr="004227FC">
        <w:rPr>
          <w:rFonts w:ascii="Book Antiqua" w:hAnsi="Book Antiqua" w:cs="宋体"/>
          <w:b/>
          <w:lang w:eastAsia="zh-CN"/>
        </w:rPr>
        <w:t xml:space="preserve">Country of origin: </w:t>
      </w:r>
      <w:r w:rsidRPr="004227FC">
        <w:rPr>
          <w:rFonts w:ascii="Book Antiqua" w:eastAsia="宋体" w:hAnsi="Book Antiqua" w:cs="宋体"/>
          <w:lang w:eastAsia="zh-CN"/>
        </w:rPr>
        <w:t>United States</w:t>
      </w:r>
    </w:p>
    <w:p w14:paraId="683EC340" w14:textId="77777777" w:rsidR="00DD2BFA" w:rsidRPr="004227FC" w:rsidRDefault="00DD2BFA" w:rsidP="004227FC">
      <w:pPr>
        <w:widowControl w:val="0"/>
        <w:adjustRightInd w:val="0"/>
        <w:snapToGrid w:val="0"/>
        <w:spacing w:line="360" w:lineRule="auto"/>
        <w:jc w:val="both"/>
        <w:rPr>
          <w:rFonts w:ascii="Book Antiqua" w:hAnsi="Book Antiqua" w:cs="宋体"/>
          <w:b/>
          <w:lang w:eastAsia="zh-CN"/>
        </w:rPr>
      </w:pPr>
      <w:r w:rsidRPr="004227FC">
        <w:rPr>
          <w:rFonts w:ascii="Book Antiqua" w:hAnsi="Book Antiqua" w:cs="宋体"/>
          <w:b/>
          <w:lang w:eastAsia="zh-CN"/>
        </w:rPr>
        <w:t>Peer-review report classification</w:t>
      </w:r>
    </w:p>
    <w:p w14:paraId="4AD564B6" w14:textId="24A79152" w:rsidR="00DD2BFA" w:rsidRPr="004227FC" w:rsidRDefault="00DD2BFA" w:rsidP="004227FC">
      <w:pPr>
        <w:widowControl w:val="0"/>
        <w:adjustRightInd w:val="0"/>
        <w:snapToGrid w:val="0"/>
        <w:spacing w:line="360" w:lineRule="auto"/>
        <w:jc w:val="both"/>
        <w:rPr>
          <w:rFonts w:ascii="Book Antiqua" w:hAnsi="Book Antiqua" w:cs="宋体"/>
          <w:lang w:eastAsia="zh-CN"/>
        </w:rPr>
      </w:pPr>
      <w:r w:rsidRPr="004227FC">
        <w:rPr>
          <w:rFonts w:ascii="Book Antiqua" w:hAnsi="Book Antiqua" w:cs="宋体"/>
          <w:lang w:eastAsia="zh-CN"/>
        </w:rPr>
        <w:t>Grade A (Excellent): 0</w:t>
      </w:r>
    </w:p>
    <w:p w14:paraId="77857A9F" w14:textId="696A1BED" w:rsidR="00DD2BFA" w:rsidRPr="004227FC" w:rsidRDefault="00DD2BFA" w:rsidP="004227FC">
      <w:pPr>
        <w:widowControl w:val="0"/>
        <w:adjustRightInd w:val="0"/>
        <w:snapToGrid w:val="0"/>
        <w:spacing w:line="360" w:lineRule="auto"/>
        <w:jc w:val="both"/>
        <w:rPr>
          <w:rFonts w:ascii="Book Antiqua" w:eastAsia="宋体" w:hAnsi="Book Antiqua" w:cs="宋体"/>
          <w:lang w:eastAsia="zh-CN"/>
        </w:rPr>
      </w:pPr>
      <w:r w:rsidRPr="004227FC">
        <w:rPr>
          <w:rFonts w:ascii="Book Antiqua" w:hAnsi="Book Antiqua" w:cs="宋体"/>
          <w:lang w:eastAsia="zh-CN"/>
        </w:rPr>
        <w:t xml:space="preserve">Grade B (Very good): </w:t>
      </w:r>
      <w:r w:rsidRPr="004227FC">
        <w:rPr>
          <w:rFonts w:ascii="Book Antiqua" w:eastAsia="宋体" w:hAnsi="Book Antiqua" w:cs="宋体"/>
          <w:lang w:eastAsia="zh-CN"/>
        </w:rPr>
        <w:t>B, B, B</w:t>
      </w:r>
    </w:p>
    <w:p w14:paraId="56BE242A" w14:textId="77777777" w:rsidR="00DD2BFA" w:rsidRPr="004227FC" w:rsidRDefault="00DD2BFA" w:rsidP="004227FC">
      <w:pPr>
        <w:widowControl w:val="0"/>
        <w:adjustRightInd w:val="0"/>
        <w:snapToGrid w:val="0"/>
        <w:spacing w:line="360" w:lineRule="auto"/>
        <w:jc w:val="both"/>
        <w:rPr>
          <w:rFonts w:ascii="Book Antiqua" w:hAnsi="Book Antiqua" w:cs="宋体"/>
          <w:lang w:eastAsia="zh-CN"/>
        </w:rPr>
      </w:pPr>
      <w:r w:rsidRPr="004227FC">
        <w:rPr>
          <w:rFonts w:ascii="Book Antiqua" w:hAnsi="Book Antiqua" w:cs="宋体"/>
          <w:lang w:eastAsia="zh-CN"/>
        </w:rPr>
        <w:t>Grade C (Good): C</w:t>
      </w:r>
    </w:p>
    <w:p w14:paraId="577E4994" w14:textId="77777777" w:rsidR="00DD2BFA" w:rsidRPr="004227FC" w:rsidRDefault="00DD2BFA" w:rsidP="004227FC">
      <w:pPr>
        <w:widowControl w:val="0"/>
        <w:adjustRightInd w:val="0"/>
        <w:snapToGrid w:val="0"/>
        <w:spacing w:line="360" w:lineRule="auto"/>
        <w:jc w:val="both"/>
        <w:rPr>
          <w:rFonts w:ascii="Book Antiqua" w:hAnsi="Book Antiqua" w:cs="宋体"/>
          <w:lang w:eastAsia="zh-CN"/>
        </w:rPr>
      </w:pPr>
      <w:r w:rsidRPr="004227FC">
        <w:rPr>
          <w:rFonts w:ascii="Book Antiqua" w:hAnsi="Book Antiqua" w:cs="宋体"/>
          <w:lang w:eastAsia="zh-CN"/>
        </w:rPr>
        <w:t>Grade D (Fair): 0</w:t>
      </w:r>
    </w:p>
    <w:p w14:paraId="22D9A94E" w14:textId="77777777" w:rsidR="00DD2BFA" w:rsidRPr="004227FC" w:rsidRDefault="00DD2BFA" w:rsidP="004227FC">
      <w:pPr>
        <w:widowControl w:val="0"/>
        <w:adjustRightInd w:val="0"/>
        <w:snapToGrid w:val="0"/>
        <w:spacing w:line="360" w:lineRule="auto"/>
        <w:jc w:val="both"/>
        <w:rPr>
          <w:rFonts w:ascii="Book Antiqua" w:eastAsia="等线" w:hAnsi="Book Antiqua"/>
          <w:kern w:val="2"/>
          <w:lang w:val="hu-HU" w:eastAsia="zh-CN"/>
        </w:rPr>
      </w:pPr>
      <w:r w:rsidRPr="004227FC">
        <w:rPr>
          <w:rFonts w:ascii="Book Antiqua" w:hAnsi="Book Antiqua" w:cs="宋体"/>
          <w:lang w:eastAsia="zh-CN"/>
        </w:rPr>
        <w:t>Grade E (Poor): 0</w:t>
      </w:r>
    </w:p>
    <w:p w14:paraId="396FCDB3" w14:textId="77777777" w:rsidR="00DD2BFA" w:rsidRPr="004227FC" w:rsidRDefault="00DD2BFA" w:rsidP="004227FC">
      <w:pPr>
        <w:snapToGrid w:val="0"/>
        <w:spacing w:line="360" w:lineRule="auto"/>
        <w:jc w:val="both"/>
        <w:rPr>
          <w:rFonts w:ascii="Book Antiqua" w:hAnsi="Book Antiqua"/>
          <w:b/>
        </w:rPr>
      </w:pPr>
    </w:p>
    <w:p w14:paraId="1133104A" w14:textId="265A0131" w:rsidR="00DD2BFA" w:rsidRPr="004227FC" w:rsidRDefault="00DD2BFA" w:rsidP="004227FC">
      <w:pPr>
        <w:adjustRightInd w:val="0"/>
        <w:snapToGrid w:val="0"/>
        <w:spacing w:line="360" w:lineRule="auto"/>
        <w:ind w:right="120"/>
        <w:jc w:val="both"/>
        <w:rPr>
          <w:rFonts w:ascii="Book Antiqua" w:eastAsia="宋体" w:hAnsi="Book Antiqua"/>
          <w:b/>
          <w:bCs/>
          <w:color w:val="000000"/>
          <w:lang w:eastAsia="zh-CN"/>
        </w:rPr>
      </w:pPr>
      <w:r w:rsidRPr="004227FC">
        <w:rPr>
          <w:rStyle w:val="ab"/>
          <w:rFonts w:ascii="Book Antiqua" w:hAnsi="Book Antiqua" w:cs="Arial"/>
          <w:bCs w:val="0"/>
          <w:noProof/>
          <w:color w:val="000000"/>
        </w:rPr>
        <w:lastRenderedPageBreak/>
        <w:t>P-Reviewer</w:t>
      </w:r>
      <w:r w:rsidRPr="004227FC">
        <w:rPr>
          <w:rStyle w:val="ab"/>
          <w:rFonts w:ascii="Book Antiqua" w:eastAsia="宋体" w:hAnsi="Book Antiqua" w:cs="Arial"/>
          <w:bCs w:val="0"/>
          <w:noProof/>
          <w:color w:val="000000"/>
          <w:lang w:eastAsia="zh-CN"/>
        </w:rPr>
        <w:t>:</w:t>
      </w:r>
      <w:r w:rsidRPr="004227FC">
        <w:rPr>
          <w:rFonts w:ascii="Book Antiqua" w:hAnsi="Book Antiqua"/>
          <w:bCs/>
          <w:color w:val="000000"/>
        </w:rPr>
        <w:t xml:space="preserve"> </w:t>
      </w:r>
      <w:proofErr w:type="spellStart"/>
      <w:r w:rsidRPr="004227FC">
        <w:rPr>
          <w:rFonts w:ascii="Book Antiqua" w:hAnsi="Book Antiqua"/>
          <w:bCs/>
          <w:color w:val="000000"/>
        </w:rPr>
        <w:t>Bramhall</w:t>
      </w:r>
      <w:proofErr w:type="spellEnd"/>
      <w:r w:rsidRPr="004227FC">
        <w:rPr>
          <w:rFonts w:ascii="Book Antiqua" w:hAnsi="Book Antiqua"/>
          <w:bCs/>
          <w:color w:val="000000"/>
        </w:rPr>
        <w:t xml:space="preserve"> SR, </w:t>
      </w:r>
      <w:proofErr w:type="spellStart"/>
      <w:r w:rsidRPr="004227FC">
        <w:rPr>
          <w:rFonts w:ascii="Book Antiqua" w:hAnsi="Book Antiqua"/>
          <w:bCs/>
          <w:color w:val="000000"/>
        </w:rPr>
        <w:t>Dambrauskas</w:t>
      </w:r>
      <w:proofErr w:type="spellEnd"/>
      <w:r w:rsidRPr="004227FC">
        <w:rPr>
          <w:rFonts w:ascii="Book Antiqua" w:hAnsi="Book Antiqua"/>
          <w:bCs/>
          <w:color w:val="000000"/>
        </w:rPr>
        <w:t xml:space="preserve"> Z, Liu WH, </w:t>
      </w:r>
      <w:proofErr w:type="spellStart"/>
      <w:r w:rsidRPr="004227FC">
        <w:rPr>
          <w:rFonts w:ascii="Book Antiqua" w:hAnsi="Book Antiqua"/>
          <w:bCs/>
          <w:color w:val="000000"/>
        </w:rPr>
        <w:t>Schietroma</w:t>
      </w:r>
      <w:proofErr w:type="spellEnd"/>
      <w:r w:rsidRPr="004227FC">
        <w:rPr>
          <w:rFonts w:ascii="Book Antiqua" w:hAnsi="Book Antiqua"/>
          <w:bCs/>
          <w:color w:val="000000"/>
        </w:rPr>
        <w:t xml:space="preserve"> M </w:t>
      </w:r>
      <w:r w:rsidRPr="004227FC">
        <w:rPr>
          <w:rFonts w:ascii="Book Antiqua" w:hAnsi="Book Antiqua"/>
          <w:b/>
          <w:bCs/>
          <w:color w:val="000000"/>
        </w:rPr>
        <w:t>S-Editor</w:t>
      </w:r>
      <w:r w:rsidRPr="004227FC">
        <w:rPr>
          <w:rFonts w:ascii="Book Antiqua" w:eastAsia="宋体" w:hAnsi="Book Antiqua"/>
          <w:b/>
          <w:bCs/>
          <w:color w:val="000000"/>
          <w:lang w:eastAsia="zh-CN"/>
        </w:rPr>
        <w:t>:</w:t>
      </w:r>
      <w:r w:rsidRPr="004227FC">
        <w:rPr>
          <w:rFonts w:ascii="Book Antiqua" w:hAnsi="Book Antiqua"/>
          <w:bCs/>
          <w:color w:val="000000"/>
        </w:rPr>
        <w:t xml:space="preserve"> </w:t>
      </w:r>
      <w:r w:rsidRPr="004227FC">
        <w:rPr>
          <w:rFonts w:ascii="Book Antiqua" w:eastAsia="宋体" w:hAnsi="Book Antiqua"/>
          <w:bCs/>
          <w:color w:val="000000"/>
          <w:lang w:eastAsia="zh-CN"/>
        </w:rPr>
        <w:t>Zhang L</w:t>
      </w:r>
      <w:r w:rsidR="001B37F9" w:rsidRPr="004227FC">
        <w:rPr>
          <w:rFonts w:ascii="Book Antiqua" w:hAnsi="Book Antiqua"/>
          <w:b/>
          <w:bCs/>
          <w:color w:val="000000"/>
        </w:rPr>
        <w:t xml:space="preserve"> </w:t>
      </w:r>
      <w:r w:rsidRPr="004227FC">
        <w:rPr>
          <w:rFonts w:ascii="Book Antiqua" w:hAnsi="Book Antiqua"/>
          <w:b/>
          <w:bCs/>
          <w:color w:val="000000"/>
        </w:rPr>
        <w:t>L-Editor</w:t>
      </w:r>
      <w:r w:rsidRPr="004227FC">
        <w:rPr>
          <w:rFonts w:ascii="Book Antiqua" w:eastAsia="宋体" w:hAnsi="Book Antiqua"/>
          <w:b/>
          <w:bCs/>
          <w:color w:val="000000"/>
          <w:lang w:eastAsia="zh-CN"/>
        </w:rPr>
        <w:t>:</w:t>
      </w:r>
      <w:r w:rsidR="002A0625">
        <w:rPr>
          <w:rFonts w:ascii="Book Antiqua" w:eastAsia="宋体" w:hAnsi="Book Antiqua" w:hint="eastAsia"/>
          <w:b/>
          <w:bCs/>
          <w:color w:val="000000"/>
          <w:lang w:eastAsia="zh-CN"/>
        </w:rPr>
        <w:t xml:space="preserve"> </w:t>
      </w:r>
      <w:r w:rsidR="002A0625" w:rsidRPr="002A0625">
        <w:rPr>
          <w:rFonts w:ascii="Book Antiqua" w:eastAsia="宋体" w:hAnsi="Book Antiqua"/>
          <w:bCs/>
          <w:color w:val="000000"/>
          <w:lang w:eastAsia="zh-CN"/>
        </w:rPr>
        <w:t>A</w:t>
      </w:r>
      <w:r w:rsidR="001B37F9" w:rsidRPr="004227FC">
        <w:rPr>
          <w:rFonts w:ascii="Book Antiqua" w:hAnsi="Book Antiqua"/>
          <w:b/>
          <w:bCs/>
          <w:color w:val="000000"/>
        </w:rPr>
        <w:t xml:space="preserve"> </w:t>
      </w:r>
      <w:r w:rsidRPr="004227FC">
        <w:rPr>
          <w:rFonts w:ascii="Book Antiqua" w:hAnsi="Book Antiqua"/>
          <w:b/>
          <w:bCs/>
          <w:color w:val="000000"/>
        </w:rPr>
        <w:t>E-Editor</w:t>
      </w:r>
      <w:r w:rsidRPr="004227FC">
        <w:rPr>
          <w:rFonts w:ascii="Book Antiqua" w:eastAsia="宋体" w:hAnsi="Book Antiqua"/>
          <w:b/>
          <w:bCs/>
          <w:color w:val="000000"/>
          <w:lang w:eastAsia="zh-CN"/>
        </w:rPr>
        <w:t>:</w:t>
      </w:r>
      <w:r w:rsidR="002A0625">
        <w:rPr>
          <w:rFonts w:ascii="Book Antiqua" w:eastAsia="宋体" w:hAnsi="Book Antiqua" w:hint="eastAsia"/>
          <w:b/>
          <w:bCs/>
          <w:color w:val="000000"/>
          <w:lang w:eastAsia="zh-CN"/>
        </w:rPr>
        <w:t xml:space="preserve"> </w:t>
      </w:r>
      <w:r w:rsidR="002A0625" w:rsidRPr="002A0625">
        <w:rPr>
          <w:rFonts w:ascii="Book Antiqua" w:eastAsia="宋体" w:hAnsi="Book Antiqua"/>
          <w:bCs/>
          <w:color w:val="000000"/>
          <w:lang w:eastAsia="zh-CN"/>
        </w:rPr>
        <w:t>Zhang YL</w:t>
      </w:r>
    </w:p>
    <w:p w14:paraId="22CDE0C6" w14:textId="77777777" w:rsidR="00EA1D0C" w:rsidRDefault="00EA1D0C">
      <w:pPr>
        <w:rPr>
          <w:rFonts w:ascii="Book Antiqua" w:hAnsi="Book Antiqua"/>
          <w:b/>
        </w:rPr>
      </w:pPr>
      <w:r>
        <w:rPr>
          <w:rFonts w:ascii="Book Antiqua" w:hAnsi="Book Antiqua"/>
          <w:b/>
        </w:rPr>
        <w:br w:type="page"/>
      </w:r>
    </w:p>
    <w:p w14:paraId="17C2C5A8" w14:textId="07AA13FF" w:rsidR="008C0915" w:rsidRPr="004227FC" w:rsidRDefault="00DD2BFA" w:rsidP="004227FC">
      <w:pPr>
        <w:snapToGrid w:val="0"/>
        <w:spacing w:line="360" w:lineRule="auto"/>
        <w:jc w:val="both"/>
        <w:rPr>
          <w:rFonts w:ascii="Book Antiqua" w:hAnsi="Book Antiqua"/>
          <w:b/>
        </w:rPr>
      </w:pPr>
      <w:r w:rsidRPr="004227FC">
        <w:rPr>
          <w:rFonts w:ascii="Book Antiqua" w:hAnsi="Book Antiqua"/>
          <w:b/>
        </w:rPr>
        <w:lastRenderedPageBreak/>
        <w:t xml:space="preserve">Figure Legends </w:t>
      </w:r>
    </w:p>
    <w:p w14:paraId="20303423" w14:textId="0B8869E4" w:rsidR="000B675D" w:rsidRPr="004227FC" w:rsidRDefault="00831AC9" w:rsidP="004227FC">
      <w:pPr>
        <w:adjustRightInd w:val="0"/>
        <w:snapToGrid w:val="0"/>
        <w:spacing w:line="360" w:lineRule="auto"/>
        <w:jc w:val="both"/>
        <w:rPr>
          <w:rFonts w:ascii="Book Antiqua" w:hAnsi="Book Antiqua"/>
        </w:rPr>
      </w:pPr>
      <w:r w:rsidRPr="004227FC">
        <w:rPr>
          <w:rFonts w:ascii="Book Antiqua" w:hAnsi="Book Antiqua"/>
          <w:noProof/>
          <w:lang w:eastAsia="zh-CN"/>
        </w:rPr>
        <w:drawing>
          <wp:inline distT="0" distB="0" distL="0" distR="0" wp14:anchorId="0B531045" wp14:editId="20DFEE37">
            <wp:extent cx="5486400" cy="214058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140585"/>
                    </a:xfrm>
                    <a:prstGeom prst="rect">
                      <a:avLst/>
                    </a:prstGeom>
                  </pic:spPr>
                </pic:pic>
              </a:graphicData>
            </a:graphic>
          </wp:inline>
        </w:drawing>
      </w:r>
    </w:p>
    <w:p w14:paraId="0F627762" w14:textId="4ED36D4B" w:rsidR="008C0915" w:rsidRPr="004227FC" w:rsidRDefault="008C0915"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1</w:t>
      </w:r>
      <w:r w:rsidRPr="004227FC">
        <w:rPr>
          <w:rFonts w:ascii="Book Antiqua" w:hAnsi="Book Antiqua"/>
          <w:b/>
        </w:rPr>
        <w:fldChar w:fldCharType="end"/>
      </w:r>
      <w:r w:rsidRPr="004227FC">
        <w:rPr>
          <w:rFonts w:ascii="Book Antiqua" w:hAnsi="Book Antiqua"/>
          <w:b/>
        </w:rPr>
        <w:t xml:space="preserve"> Forest plot for mortality outcomes. </w:t>
      </w:r>
      <w:r w:rsidRPr="004227FC">
        <w:rPr>
          <w:rFonts w:ascii="Book Antiqua" w:hAnsi="Book Antiqua"/>
        </w:rPr>
        <w:t xml:space="preserve">RR: Relative risk; </w:t>
      </w:r>
      <w:r w:rsidR="00B20721">
        <w:rPr>
          <w:rFonts w:ascii="Book Antiqua" w:hAnsi="Book Antiqua"/>
        </w:rPr>
        <w:t>CI:</w:t>
      </w:r>
      <w:r w:rsidRPr="004227FC">
        <w:rPr>
          <w:rFonts w:ascii="Book Antiqua" w:hAnsi="Book Antiqua"/>
        </w:rPr>
        <w:t xml:space="preserve"> Confidence interval.</w:t>
      </w:r>
    </w:p>
    <w:p w14:paraId="2212BF8A" w14:textId="76074156" w:rsidR="008C0915" w:rsidRPr="004227FC" w:rsidRDefault="008C0915" w:rsidP="004227FC">
      <w:pPr>
        <w:snapToGrid w:val="0"/>
        <w:spacing w:line="360" w:lineRule="auto"/>
        <w:jc w:val="both"/>
        <w:rPr>
          <w:rFonts w:ascii="Book Antiqua" w:hAnsi="Book Antiqua"/>
          <w:b/>
        </w:rPr>
      </w:pPr>
    </w:p>
    <w:p w14:paraId="7968A95E" w14:textId="77777777" w:rsidR="008C0915" w:rsidRPr="004227FC" w:rsidRDefault="008C0915" w:rsidP="004227FC">
      <w:pPr>
        <w:snapToGrid w:val="0"/>
        <w:spacing w:line="360" w:lineRule="auto"/>
        <w:jc w:val="both"/>
        <w:rPr>
          <w:rFonts w:ascii="Book Antiqua" w:hAnsi="Book Antiqua"/>
        </w:rPr>
      </w:pPr>
      <w:r w:rsidRPr="004227FC">
        <w:rPr>
          <w:rFonts w:ascii="Book Antiqua" w:hAnsi="Book Antiqua"/>
          <w:i/>
          <w:iCs/>
        </w:rPr>
        <w:br w:type="page"/>
      </w:r>
    </w:p>
    <w:p w14:paraId="34E993C5" w14:textId="66F8D385" w:rsidR="000B675D" w:rsidRPr="004227FC" w:rsidRDefault="00915664" w:rsidP="004227FC">
      <w:pPr>
        <w:pStyle w:val="a4"/>
        <w:adjustRightInd w:val="0"/>
        <w:snapToGrid w:val="0"/>
        <w:spacing w:after="0" w:line="360" w:lineRule="auto"/>
        <w:jc w:val="both"/>
        <w:rPr>
          <w:rFonts w:ascii="Book Antiqua" w:hAnsi="Book Antiqua"/>
          <w:color w:val="auto"/>
          <w:sz w:val="24"/>
          <w:szCs w:val="24"/>
        </w:rPr>
      </w:pPr>
      <w:r w:rsidRPr="004227FC">
        <w:rPr>
          <w:rFonts w:ascii="Book Antiqua" w:hAnsi="Book Antiqua"/>
          <w:noProof/>
          <w:color w:val="auto"/>
          <w:sz w:val="24"/>
          <w:szCs w:val="24"/>
          <w:lang w:eastAsia="zh-CN"/>
        </w:rPr>
        <w:lastRenderedPageBreak/>
        <w:drawing>
          <wp:inline distT="0" distB="0" distL="0" distR="0" wp14:anchorId="72D78183" wp14:editId="0F23ADA7">
            <wp:extent cx="5486400" cy="163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1633855"/>
                    </a:xfrm>
                    <a:prstGeom prst="rect">
                      <a:avLst/>
                    </a:prstGeom>
                  </pic:spPr>
                </pic:pic>
              </a:graphicData>
            </a:graphic>
          </wp:inline>
        </w:drawing>
      </w:r>
    </w:p>
    <w:p w14:paraId="27B6E26A" w14:textId="2588A4CE" w:rsidR="001A077D" w:rsidRPr="004227FC" w:rsidRDefault="008C0915"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2</w:t>
      </w:r>
      <w:r w:rsidRPr="004227FC">
        <w:rPr>
          <w:rFonts w:ascii="Book Antiqua" w:hAnsi="Book Antiqua"/>
          <w:b/>
        </w:rPr>
        <w:fldChar w:fldCharType="end"/>
      </w:r>
      <w:r w:rsidRPr="004227FC">
        <w:rPr>
          <w:rFonts w:ascii="Book Antiqua" w:hAnsi="Book Antiqua"/>
          <w:b/>
          <w:i/>
        </w:rPr>
        <w:t xml:space="preserve"> </w:t>
      </w:r>
      <w:r w:rsidRPr="004227FC">
        <w:rPr>
          <w:rFonts w:ascii="Book Antiqua" w:hAnsi="Book Antiqua"/>
          <w:b/>
        </w:rPr>
        <w:t xml:space="preserve">Forest plot for </w:t>
      </w:r>
      <w:r w:rsidR="00106422" w:rsidRPr="004227FC">
        <w:rPr>
          <w:rFonts w:ascii="Book Antiqua" w:hAnsi="Book Antiqua"/>
          <w:b/>
        </w:rPr>
        <w:t xml:space="preserve">persistent </w:t>
      </w:r>
      <w:r w:rsidRPr="004227FC">
        <w:rPr>
          <w:rFonts w:ascii="Book Antiqua" w:hAnsi="Book Antiqua"/>
          <w:b/>
        </w:rPr>
        <w:t>organ failure.</w:t>
      </w:r>
      <w:r w:rsidRPr="004227FC">
        <w:rPr>
          <w:rFonts w:ascii="Book Antiqua" w:hAnsi="Book Antiqua"/>
          <w:b/>
          <w:i/>
        </w:rPr>
        <w:t xml:space="preserve"> </w:t>
      </w:r>
      <w:r w:rsidRPr="004227FC">
        <w:rPr>
          <w:rFonts w:ascii="Book Antiqua" w:hAnsi="Book Antiqua"/>
        </w:rPr>
        <w:t xml:space="preserve">RR: Relative risk; </w:t>
      </w:r>
      <w:r w:rsidR="00B32030">
        <w:rPr>
          <w:rFonts w:ascii="Book Antiqua" w:hAnsi="Book Antiqua"/>
        </w:rPr>
        <w:t>CI: Confidence interval.</w:t>
      </w:r>
    </w:p>
    <w:p w14:paraId="29F6EE03" w14:textId="77777777" w:rsidR="008C0915" w:rsidRPr="004227FC" w:rsidRDefault="008C0915" w:rsidP="004227FC">
      <w:pPr>
        <w:snapToGrid w:val="0"/>
        <w:spacing w:line="360" w:lineRule="auto"/>
        <w:jc w:val="both"/>
        <w:rPr>
          <w:rFonts w:ascii="Book Antiqua" w:eastAsiaTheme="minorEastAsia" w:hAnsi="Book Antiqua" w:cstheme="minorBidi"/>
          <w:b/>
          <w:i/>
          <w:iCs/>
        </w:rPr>
      </w:pPr>
      <w:r w:rsidRPr="004227FC">
        <w:rPr>
          <w:rFonts w:ascii="Book Antiqua" w:hAnsi="Book Antiqua"/>
          <w:b/>
        </w:rPr>
        <w:br w:type="page"/>
      </w:r>
    </w:p>
    <w:p w14:paraId="0A2B87CE" w14:textId="445C6080" w:rsidR="000B675D" w:rsidRPr="004227FC" w:rsidRDefault="00831AC9" w:rsidP="004227FC">
      <w:pPr>
        <w:adjustRightInd w:val="0"/>
        <w:snapToGrid w:val="0"/>
        <w:spacing w:line="360" w:lineRule="auto"/>
        <w:jc w:val="both"/>
        <w:rPr>
          <w:rFonts w:ascii="Book Antiqua" w:hAnsi="Book Antiqua"/>
        </w:rPr>
      </w:pPr>
      <w:r w:rsidRPr="004227FC">
        <w:rPr>
          <w:rFonts w:ascii="Book Antiqua" w:hAnsi="Book Antiqua"/>
          <w:noProof/>
          <w:lang w:eastAsia="zh-CN"/>
        </w:rPr>
        <w:lastRenderedPageBreak/>
        <w:drawing>
          <wp:inline distT="0" distB="0" distL="0" distR="0" wp14:anchorId="26EEF381" wp14:editId="42D858B5">
            <wp:extent cx="5486400" cy="18389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1838960"/>
                    </a:xfrm>
                    <a:prstGeom prst="rect">
                      <a:avLst/>
                    </a:prstGeom>
                  </pic:spPr>
                </pic:pic>
              </a:graphicData>
            </a:graphic>
          </wp:inline>
        </w:drawing>
      </w:r>
    </w:p>
    <w:p w14:paraId="3AC0309D" w14:textId="27E711DF" w:rsidR="008C0915" w:rsidRPr="004227FC" w:rsidRDefault="008C0915"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3</w:t>
      </w:r>
      <w:r w:rsidRPr="004227FC">
        <w:rPr>
          <w:rFonts w:ascii="Book Antiqua" w:hAnsi="Book Antiqua"/>
          <w:b/>
        </w:rPr>
        <w:fldChar w:fldCharType="end"/>
      </w:r>
      <w:r w:rsidRPr="004227FC">
        <w:rPr>
          <w:rFonts w:ascii="Book Antiqua" w:hAnsi="Book Antiqua"/>
          <w:b/>
        </w:rPr>
        <w:t xml:space="preserve"> Forest plot for </w:t>
      </w:r>
      <w:r w:rsidR="00106422" w:rsidRPr="004227FC">
        <w:rPr>
          <w:rFonts w:ascii="Book Antiqua" w:hAnsi="Book Antiqua"/>
          <w:b/>
        </w:rPr>
        <w:t xml:space="preserve">pancreatic </w:t>
      </w:r>
      <w:r w:rsidRPr="004227FC">
        <w:rPr>
          <w:rFonts w:ascii="Book Antiqua" w:hAnsi="Book Antiqua"/>
          <w:b/>
        </w:rPr>
        <w:t>necrosis.</w:t>
      </w:r>
      <w:r w:rsidRPr="004227FC">
        <w:rPr>
          <w:rFonts w:ascii="Book Antiqua" w:hAnsi="Book Antiqua"/>
        </w:rPr>
        <w:t xml:space="preserve"> RR: Relative risk; </w:t>
      </w:r>
      <w:r w:rsidR="00B32030">
        <w:rPr>
          <w:rFonts w:ascii="Book Antiqua" w:hAnsi="Book Antiqua"/>
        </w:rPr>
        <w:t>CI: Confidence interval.</w:t>
      </w:r>
    </w:p>
    <w:p w14:paraId="5873FD92" w14:textId="77777777" w:rsidR="00106422" w:rsidRPr="004227FC" w:rsidRDefault="00106422" w:rsidP="004227FC">
      <w:pPr>
        <w:snapToGrid w:val="0"/>
        <w:spacing w:line="360" w:lineRule="auto"/>
        <w:jc w:val="both"/>
        <w:rPr>
          <w:rFonts w:ascii="Book Antiqua" w:eastAsiaTheme="minorEastAsia" w:hAnsi="Book Antiqua" w:cstheme="minorBidi"/>
          <w:b/>
          <w:iCs/>
        </w:rPr>
      </w:pPr>
      <w:r w:rsidRPr="004227FC">
        <w:rPr>
          <w:rFonts w:ascii="Book Antiqua" w:eastAsiaTheme="minorEastAsia" w:hAnsi="Book Antiqua" w:cstheme="minorBidi"/>
          <w:b/>
          <w:iCs/>
        </w:rPr>
        <w:br w:type="page"/>
      </w:r>
    </w:p>
    <w:p w14:paraId="64B6C395" w14:textId="348AC9D8" w:rsidR="001A077D" w:rsidRPr="004227FC" w:rsidRDefault="001A077D" w:rsidP="004227FC">
      <w:pPr>
        <w:pStyle w:val="a4"/>
        <w:adjustRightInd w:val="0"/>
        <w:snapToGrid w:val="0"/>
        <w:spacing w:after="0" w:line="360" w:lineRule="auto"/>
        <w:jc w:val="both"/>
        <w:rPr>
          <w:rFonts w:ascii="Book Antiqua" w:hAnsi="Book Antiqua"/>
          <w:b/>
          <w:color w:val="auto"/>
          <w:sz w:val="24"/>
          <w:szCs w:val="24"/>
        </w:rPr>
      </w:pPr>
    </w:p>
    <w:p w14:paraId="28D1A2C8" w14:textId="1DC5D931" w:rsidR="000B675D" w:rsidRPr="004227FC" w:rsidRDefault="00915664" w:rsidP="004227FC">
      <w:pPr>
        <w:adjustRightInd w:val="0"/>
        <w:snapToGrid w:val="0"/>
        <w:spacing w:line="360" w:lineRule="auto"/>
        <w:jc w:val="both"/>
        <w:rPr>
          <w:rFonts w:ascii="Book Antiqua" w:hAnsi="Book Antiqua"/>
        </w:rPr>
      </w:pPr>
      <w:r w:rsidRPr="004227FC">
        <w:rPr>
          <w:rFonts w:ascii="Book Antiqua" w:hAnsi="Book Antiqua"/>
          <w:noProof/>
          <w:lang w:eastAsia="zh-CN"/>
        </w:rPr>
        <w:drawing>
          <wp:inline distT="0" distB="0" distL="0" distR="0" wp14:anchorId="4A29FCE6" wp14:editId="3E22589F">
            <wp:extent cx="5486400" cy="18497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4.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1849755"/>
                    </a:xfrm>
                    <a:prstGeom prst="rect">
                      <a:avLst/>
                    </a:prstGeom>
                  </pic:spPr>
                </pic:pic>
              </a:graphicData>
            </a:graphic>
          </wp:inline>
        </w:drawing>
      </w:r>
    </w:p>
    <w:p w14:paraId="45A4ED9B" w14:textId="73D9CC31" w:rsidR="000B675D" w:rsidRPr="004227FC" w:rsidRDefault="00106422"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4</w:t>
      </w:r>
      <w:r w:rsidRPr="004227FC">
        <w:rPr>
          <w:rFonts w:ascii="Book Antiqua" w:hAnsi="Book Antiqua"/>
          <w:b/>
        </w:rPr>
        <w:fldChar w:fldCharType="end"/>
      </w:r>
      <w:r w:rsidRPr="004227FC">
        <w:rPr>
          <w:rFonts w:ascii="Book Antiqua" w:hAnsi="Book Antiqua"/>
          <w:b/>
        </w:rPr>
        <w:t xml:space="preserve"> Forest plot for systemic inflammatory response syndrome. </w:t>
      </w:r>
      <w:r w:rsidRPr="004227FC">
        <w:rPr>
          <w:rFonts w:ascii="Book Antiqua" w:hAnsi="Book Antiqua"/>
        </w:rPr>
        <w:t xml:space="preserve">RR: Relative risk; </w:t>
      </w:r>
      <w:r w:rsidR="00B32030">
        <w:rPr>
          <w:rFonts w:ascii="Book Antiqua" w:hAnsi="Book Antiqua"/>
        </w:rPr>
        <w:t>CI: Confidence interval.</w:t>
      </w:r>
    </w:p>
    <w:p w14:paraId="34554FA2" w14:textId="77777777" w:rsidR="00106422" w:rsidRPr="004227FC" w:rsidRDefault="00106422" w:rsidP="004227FC">
      <w:pPr>
        <w:snapToGrid w:val="0"/>
        <w:spacing w:line="360" w:lineRule="auto"/>
        <w:jc w:val="both"/>
        <w:rPr>
          <w:rFonts w:ascii="Book Antiqua" w:hAnsi="Book Antiqua"/>
        </w:rPr>
      </w:pPr>
      <w:r w:rsidRPr="004227FC">
        <w:rPr>
          <w:rFonts w:ascii="Book Antiqua" w:hAnsi="Book Antiqua"/>
          <w:i/>
          <w:iCs/>
        </w:rPr>
        <w:br w:type="page"/>
      </w:r>
    </w:p>
    <w:p w14:paraId="08BD58ED" w14:textId="0FDBBB17" w:rsidR="000B675D" w:rsidRPr="004227FC" w:rsidRDefault="00831AC9" w:rsidP="004227FC">
      <w:pPr>
        <w:pStyle w:val="a4"/>
        <w:adjustRightInd w:val="0"/>
        <w:snapToGrid w:val="0"/>
        <w:spacing w:after="0" w:line="360" w:lineRule="auto"/>
        <w:jc w:val="both"/>
        <w:rPr>
          <w:rFonts w:ascii="Book Antiqua" w:hAnsi="Book Antiqua"/>
          <w:b/>
          <w:color w:val="auto"/>
          <w:sz w:val="24"/>
          <w:szCs w:val="24"/>
        </w:rPr>
      </w:pPr>
      <w:r w:rsidRPr="004227FC">
        <w:rPr>
          <w:rFonts w:ascii="Book Antiqua" w:hAnsi="Book Antiqua"/>
          <w:b/>
          <w:noProof/>
          <w:color w:val="auto"/>
          <w:sz w:val="24"/>
          <w:szCs w:val="24"/>
          <w:lang w:eastAsia="zh-CN"/>
        </w:rPr>
        <w:lastRenderedPageBreak/>
        <w:drawing>
          <wp:inline distT="0" distB="0" distL="0" distR="0" wp14:anchorId="7BA5167A" wp14:editId="0C6E85DD">
            <wp:extent cx="5486400" cy="140081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5.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1400810"/>
                    </a:xfrm>
                    <a:prstGeom prst="rect">
                      <a:avLst/>
                    </a:prstGeom>
                  </pic:spPr>
                </pic:pic>
              </a:graphicData>
            </a:graphic>
          </wp:inline>
        </w:drawing>
      </w:r>
    </w:p>
    <w:p w14:paraId="2F6990F8" w14:textId="6BAB2148" w:rsidR="00106422" w:rsidRPr="004227FC" w:rsidRDefault="00106422"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5</w:t>
      </w:r>
      <w:r w:rsidRPr="004227FC">
        <w:rPr>
          <w:rFonts w:ascii="Book Antiqua" w:hAnsi="Book Antiqua"/>
          <w:b/>
        </w:rPr>
        <w:fldChar w:fldCharType="end"/>
      </w:r>
      <w:r w:rsidR="001B37F9" w:rsidRPr="004227FC">
        <w:rPr>
          <w:rFonts w:ascii="Book Antiqua" w:hAnsi="Book Antiqua"/>
          <w:b/>
        </w:rPr>
        <w:t xml:space="preserve"> </w:t>
      </w:r>
      <w:r w:rsidRPr="004227FC">
        <w:rPr>
          <w:rFonts w:ascii="Book Antiqua" w:hAnsi="Book Antiqua"/>
          <w:b/>
        </w:rPr>
        <w:t>Forest plot for acute kidney injury</w:t>
      </w:r>
      <w:r w:rsidRPr="004227FC">
        <w:rPr>
          <w:rFonts w:ascii="Book Antiqua" w:eastAsia="宋体" w:hAnsi="Book Antiqua"/>
          <w:b/>
          <w:lang w:eastAsia="zh-CN"/>
        </w:rPr>
        <w:t xml:space="preserve">. </w:t>
      </w:r>
      <w:r w:rsidRPr="004227FC">
        <w:rPr>
          <w:rFonts w:ascii="Book Antiqua" w:hAnsi="Book Antiqua"/>
        </w:rPr>
        <w:t xml:space="preserve">RR: Relative risk; </w:t>
      </w:r>
      <w:r w:rsidR="00B32030">
        <w:rPr>
          <w:rFonts w:ascii="Book Antiqua" w:hAnsi="Book Antiqua"/>
        </w:rPr>
        <w:t>CI: Confidence interval.</w:t>
      </w:r>
    </w:p>
    <w:p w14:paraId="118B6BDB" w14:textId="77777777" w:rsidR="00106422" w:rsidRPr="004227FC" w:rsidRDefault="00106422" w:rsidP="004227FC">
      <w:pPr>
        <w:snapToGrid w:val="0"/>
        <w:spacing w:line="360" w:lineRule="auto"/>
        <w:jc w:val="both"/>
        <w:rPr>
          <w:rFonts w:ascii="Book Antiqua" w:eastAsia="宋体" w:hAnsi="Book Antiqua" w:cstheme="minorBidi"/>
          <w:b/>
          <w:iCs/>
          <w:lang w:eastAsia="zh-CN"/>
        </w:rPr>
      </w:pPr>
      <w:r w:rsidRPr="004227FC">
        <w:rPr>
          <w:rFonts w:ascii="Book Antiqua" w:eastAsia="宋体" w:hAnsi="Book Antiqua" w:cstheme="minorBidi"/>
          <w:b/>
          <w:iCs/>
          <w:lang w:eastAsia="zh-CN"/>
        </w:rPr>
        <w:br w:type="page"/>
      </w:r>
    </w:p>
    <w:p w14:paraId="3700FA07" w14:textId="01F44A04" w:rsidR="001A077D" w:rsidRPr="004227FC" w:rsidRDefault="001A077D" w:rsidP="004227FC">
      <w:pPr>
        <w:pStyle w:val="a4"/>
        <w:adjustRightInd w:val="0"/>
        <w:snapToGrid w:val="0"/>
        <w:spacing w:after="0" w:line="360" w:lineRule="auto"/>
        <w:jc w:val="both"/>
        <w:rPr>
          <w:rFonts w:ascii="Book Antiqua" w:hAnsi="Book Antiqua"/>
          <w:b/>
          <w:color w:val="auto"/>
          <w:sz w:val="24"/>
          <w:szCs w:val="24"/>
        </w:rPr>
      </w:pPr>
    </w:p>
    <w:p w14:paraId="155ADF7B" w14:textId="715A1A97" w:rsidR="000B675D" w:rsidRPr="004227FC" w:rsidRDefault="00831AC9" w:rsidP="004227FC">
      <w:pPr>
        <w:adjustRightInd w:val="0"/>
        <w:snapToGrid w:val="0"/>
        <w:spacing w:line="360" w:lineRule="auto"/>
        <w:jc w:val="both"/>
        <w:rPr>
          <w:rFonts w:ascii="Book Antiqua" w:hAnsi="Book Antiqua"/>
        </w:rPr>
      </w:pPr>
      <w:r w:rsidRPr="004227FC">
        <w:rPr>
          <w:rFonts w:ascii="Book Antiqua" w:hAnsi="Book Antiqua"/>
          <w:noProof/>
          <w:lang w:eastAsia="zh-CN"/>
        </w:rPr>
        <w:drawing>
          <wp:inline distT="0" distB="0" distL="0" distR="0" wp14:anchorId="28BB04AC" wp14:editId="01C4B04E">
            <wp:extent cx="5486400" cy="12915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6.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1291590"/>
                    </a:xfrm>
                    <a:prstGeom prst="rect">
                      <a:avLst/>
                    </a:prstGeom>
                  </pic:spPr>
                </pic:pic>
              </a:graphicData>
            </a:graphic>
          </wp:inline>
        </w:drawing>
      </w:r>
    </w:p>
    <w:p w14:paraId="6C565EA6" w14:textId="2FE7FBEF" w:rsidR="0001681A" w:rsidRPr="004227FC" w:rsidRDefault="00106422" w:rsidP="004227FC">
      <w:pPr>
        <w:adjustRightInd w:val="0"/>
        <w:snapToGrid w:val="0"/>
        <w:spacing w:line="360" w:lineRule="auto"/>
        <w:jc w:val="both"/>
        <w:rPr>
          <w:rFonts w:ascii="Book Antiqua" w:hAnsi="Book Antiqua"/>
        </w:rPr>
      </w:pPr>
      <w:r w:rsidRPr="004227FC">
        <w:rPr>
          <w:rFonts w:ascii="Book Antiqua" w:hAnsi="Book Antiqua"/>
          <w:b/>
        </w:rPr>
        <w:t xml:space="preserve">Figure </w:t>
      </w:r>
      <w:r w:rsidRPr="004227FC">
        <w:rPr>
          <w:rFonts w:ascii="Book Antiqua" w:hAnsi="Book Antiqua"/>
          <w:b/>
        </w:rPr>
        <w:fldChar w:fldCharType="begin"/>
      </w:r>
      <w:r w:rsidRPr="004227FC">
        <w:rPr>
          <w:rFonts w:ascii="Book Antiqua" w:hAnsi="Book Antiqua"/>
          <w:b/>
        </w:rPr>
        <w:instrText xml:space="preserve"> SEQ Figure \* ARABIC </w:instrText>
      </w:r>
      <w:r w:rsidRPr="004227FC">
        <w:rPr>
          <w:rFonts w:ascii="Book Antiqua" w:hAnsi="Book Antiqua"/>
          <w:b/>
        </w:rPr>
        <w:fldChar w:fldCharType="separate"/>
      </w:r>
      <w:r w:rsidRPr="004227FC">
        <w:rPr>
          <w:rFonts w:ascii="Book Antiqua" w:hAnsi="Book Antiqua"/>
          <w:b/>
          <w:noProof/>
        </w:rPr>
        <w:t>6</w:t>
      </w:r>
      <w:r w:rsidRPr="004227FC">
        <w:rPr>
          <w:rFonts w:ascii="Book Antiqua" w:hAnsi="Book Antiqua"/>
          <w:b/>
        </w:rPr>
        <w:fldChar w:fldCharType="end"/>
      </w:r>
      <w:r w:rsidRPr="004227FC">
        <w:rPr>
          <w:rFonts w:ascii="Book Antiqua" w:hAnsi="Book Antiqua"/>
          <w:b/>
        </w:rPr>
        <w:t xml:space="preserve"> Forest plot for respiratory failure</w:t>
      </w:r>
      <w:r w:rsidR="001A2ACF">
        <w:rPr>
          <w:rFonts w:ascii="Book Antiqua" w:eastAsia="宋体" w:hAnsi="Book Antiqua" w:hint="eastAsia"/>
          <w:b/>
          <w:lang w:eastAsia="zh-CN"/>
        </w:rPr>
        <w:t>/</w:t>
      </w:r>
      <w:r w:rsidRPr="004227FC">
        <w:rPr>
          <w:rFonts w:ascii="Book Antiqua" w:hAnsi="Book Antiqua"/>
          <w:b/>
        </w:rPr>
        <w:t xml:space="preserve">mechanical ventilation requirement. </w:t>
      </w:r>
      <w:r w:rsidRPr="004227FC">
        <w:rPr>
          <w:rFonts w:ascii="Book Antiqua" w:hAnsi="Book Antiqua"/>
        </w:rPr>
        <w:t xml:space="preserve">RR: Relative risk; </w:t>
      </w:r>
      <w:r w:rsidR="00B20721">
        <w:rPr>
          <w:rFonts w:ascii="Book Antiqua" w:hAnsi="Book Antiqua"/>
        </w:rPr>
        <w:t>CI:</w:t>
      </w:r>
      <w:r w:rsidRPr="004227FC">
        <w:rPr>
          <w:rFonts w:ascii="Book Antiqua" w:hAnsi="Book Antiqua"/>
        </w:rPr>
        <w:t xml:space="preserve"> Confidence interval.</w:t>
      </w:r>
    </w:p>
    <w:sectPr w:rsidR="0001681A" w:rsidRPr="004227FC" w:rsidSect="00C7128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10959" w14:textId="77777777" w:rsidR="00124041" w:rsidRDefault="00124041" w:rsidP="009D6614">
      <w:r>
        <w:separator/>
      </w:r>
    </w:p>
  </w:endnote>
  <w:endnote w:type="continuationSeparator" w:id="0">
    <w:p w14:paraId="043742E2" w14:textId="77777777" w:rsidR="00124041" w:rsidRDefault="00124041" w:rsidP="009D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BoldItalicMT">
    <w:altName w:val="Times New Roman"/>
    <w:charset w:val="00"/>
    <w:family w:val="roman"/>
    <w:pitch w:val="default"/>
    <w:sig w:usb0="00000000" w:usb1="00000000" w:usb2="00000010"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70B1F" w14:textId="77777777" w:rsidR="00124041" w:rsidRDefault="00124041" w:rsidP="009D6614">
      <w:r>
        <w:separator/>
      </w:r>
    </w:p>
  </w:footnote>
  <w:footnote w:type="continuationSeparator" w:id="0">
    <w:p w14:paraId="7BFAB71C" w14:textId="77777777" w:rsidR="00124041" w:rsidRDefault="00124041" w:rsidP="009D6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26B65"/>
    <w:multiLevelType w:val="hybridMultilevel"/>
    <w:tmpl w:val="8C680EB2"/>
    <w:lvl w:ilvl="0" w:tplc="3EDCE072">
      <w:start w:val="1"/>
      <w:numFmt w:val="decimal"/>
      <w:lvlText w:val="%1."/>
      <w:lvlJc w:val="left"/>
      <w:pPr>
        <w:ind w:left="360" w:hanging="360"/>
      </w:pPr>
      <w:rPr>
        <w:rFonts w:hint="default"/>
      </w:rPr>
    </w:lvl>
    <w:lvl w:ilvl="1" w:tplc="1F0EB8E0" w:tentative="1">
      <w:start w:val="1"/>
      <w:numFmt w:val="lowerLetter"/>
      <w:lvlText w:val="%2."/>
      <w:lvlJc w:val="left"/>
      <w:pPr>
        <w:ind w:left="1080" w:hanging="360"/>
      </w:pPr>
    </w:lvl>
    <w:lvl w:ilvl="2" w:tplc="F5A68DF8" w:tentative="1">
      <w:start w:val="1"/>
      <w:numFmt w:val="lowerRoman"/>
      <w:lvlText w:val="%3."/>
      <w:lvlJc w:val="right"/>
      <w:pPr>
        <w:ind w:left="1800" w:hanging="180"/>
      </w:pPr>
    </w:lvl>
    <w:lvl w:ilvl="3" w:tplc="D9D09312" w:tentative="1">
      <w:start w:val="1"/>
      <w:numFmt w:val="decimal"/>
      <w:lvlText w:val="%4."/>
      <w:lvlJc w:val="left"/>
      <w:pPr>
        <w:ind w:left="2520" w:hanging="360"/>
      </w:pPr>
    </w:lvl>
    <w:lvl w:ilvl="4" w:tplc="A23ED212" w:tentative="1">
      <w:start w:val="1"/>
      <w:numFmt w:val="lowerLetter"/>
      <w:lvlText w:val="%5."/>
      <w:lvlJc w:val="left"/>
      <w:pPr>
        <w:ind w:left="3240" w:hanging="360"/>
      </w:pPr>
    </w:lvl>
    <w:lvl w:ilvl="5" w:tplc="7D9E8A8C" w:tentative="1">
      <w:start w:val="1"/>
      <w:numFmt w:val="lowerRoman"/>
      <w:lvlText w:val="%6."/>
      <w:lvlJc w:val="right"/>
      <w:pPr>
        <w:ind w:left="3960" w:hanging="180"/>
      </w:pPr>
    </w:lvl>
    <w:lvl w:ilvl="6" w:tplc="80386FFA" w:tentative="1">
      <w:start w:val="1"/>
      <w:numFmt w:val="decimal"/>
      <w:lvlText w:val="%7."/>
      <w:lvlJc w:val="left"/>
      <w:pPr>
        <w:ind w:left="4680" w:hanging="360"/>
      </w:pPr>
    </w:lvl>
    <w:lvl w:ilvl="7" w:tplc="261EB74E" w:tentative="1">
      <w:start w:val="1"/>
      <w:numFmt w:val="lowerLetter"/>
      <w:lvlText w:val="%8."/>
      <w:lvlJc w:val="left"/>
      <w:pPr>
        <w:ind w:left="5400" w:hanging="360"/>
      </w:pPr>
    </w:lvl>
    <w:lvl w:ilvl="8" w:tplc="C4C8E644" w:tentative="1">
      <w:start w:val="1"/>
      <w:numFmt w:val="lowerRoman"/>
      <w:lvlText w:val="%9."/>
      <w:lvlJc w:val="right"/>
      <w:pPr>
        <w:ind w:left="6120" w:hanging="180"/>
      </w:pPr>
    </w:lvl>
  </w:abstractNum>
  <w:abstractNum w:abstractNumId="1">
    <w:nsid w:val="71330316"/>
    <w:multiLevelType w:val="hybridMultilevel"/>
    <w:tmpl w:val="69429D2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QwtTQyMzU2NzeyMDRR0lEKTi0uzszPAykwrAUAxGK5e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0f5x9rr2tszkew25fpterqertsvr9zs0xa&quot;&gt;IVF_AP&lt;record-ids&gt;&lt;item&gt;1&lt;/item&gt;&lt;item&gt;2&lt;/item&gt;&lt;item&gt;3&lt;/item&gt;&lt;item&gt;4&lt;/item&gt;&lt;item&gt;5&lt;/item&gt;&lt;item&gt;6&lt;/item&gt;&lt;item&gt;8&lt;/item&gt;&lt;item&gt;9&lt;/item&gt;&lt;item&gt;10&lt;/item&gt;&lt;item&gt;11&lt;/item&gt;&lt;item&gt;12&lt;/item&gt;&lt;item&gt;13&lt;/item&gt;&lt;item&gt;14&lt;/item&gt;&lt;item&gt;17&lt;/item&gt;&lt;item&gt;19&lt;/item&gt;&lt;item&gt;23&lt;/item&gt;&lt;item&gt;25&lt;/item&gt;&lt;item&gt;26&lt;/item&gt;&lt;item&gt;32&lt;/item&gt;&lt;item&gt;39&lt;/item&gt;&lt;item&gt;40&lt;/item&gt;&lt;item&gt;41&lt;/item&gt;&lt;item&gt;42&lt;/item&gt;&lt;item&gt;46&lt;/item&gt;&lt;item&gt;60&lt;/item&gt;&lt;item&gt;61&lt;/item&gt;&lt;item&gt;62&lt;/item&gt;&lt;item&gt;63&lt;/item&gt;&lt;item&gt;67&lt;/item&gt;&lt;item&gt;70&lt;/item&gt;&lt;item&gt;72&lt;/item&gt;&lt;item&gt;88&lt;/item&gt;&lt;item&gt;89&lt;/item&gt;&lt;item&gt;100&lt;/item&gt;&lt;item&gt;121&lt;/item&gt;&lt;item&gt;143&lt;/item&gt;&lt;item&gt;144&lt;/item&gt;&lt;item&gt;150&lt;/item&gt;&lt;/record-ids&gt;&lt;/item&gt;&lt;item db-id=&quot;trfrxfe2jwdxw9e09dqppxxst5wt5zfxxdww&quot;&gt;AP-Fluids-Meta-Analysis_Roberto&lt;record-ids&gt;&lt;item&gt;373&lt;/item&gt;&lt;item&gt;1027&lt;/item&gt;&lt;/record-ids&gt;&lt;/item&gt;&lt;/Libraries&gt;"/>
  </w:docVars>
  <w:rsids>
    <w:rsidRoot w:val="00731947"/>
    <w:rsid w:val="00013481"/>
    <w:rsid w:val="0001681A"/>
    <w:rsid w:val="00017308"/>
    <w:rsid w:val="00022916"/>
    <w:rsid w:val="00023066"/>
    <w:rsid w:val="00024D68"/>
    <w:rsid w:val="00032E5B"/>
    <w:rsid w:val="00045F24"/>
    <w:rsid w:val="00047602"/>
    <w:rsid w:val="0006453A"/>
    <w:rsid w:val="00073083"/>
    <w:rsid w:val="00084460"/>
    <w:rsid w:val="00086356"/>
    <w:rsid w:val="000A18BE"/>
    <w:rsid w:val="000B675D"/>
    <w:rsid w:val="000B757B"/>
    <w:rsid w:val="000B78BA"/>
    <w:rsid w:val="000C005D"/>
    <w:rsid w:val="000C73B4"/>
    <w:rsid w:val="000D016C"/>
    <w:rsid w:val="000D155C"/>
    <w:rsid w:val="000E64B8"/>
    <w:rsid w:val="000E6832"/>
    <w:rsid w:val="00103E5B"/>
    <w:rsid w:val="00106422"/>
    <w:rsid w:val="00110FE2"/>
    <w:rsid w:val="00115F5C"/>
    <w:rsid w:val="0012371D"/>
    <w:rsid w:val="00124041"/>
    <w:rsid w:val="001265D3"/>
    <w:rsid w:val="00136547"/>
    <w:rsid w:val="00136753"/>
    <w:rsid w:val="001479AA"/>
    <w:rsid w:val="00160DD1"/>
    <w:rsid w:val="001834AC"/>
    <w:rsid w:val="00183964"/>
    <w:rsid w:val="00185EC5"/>
    <w:rsid w:val="00197F72"/>
    <w:rsid w:val="001A077D"/>
    <w:rsid w:val="001A2ACF"/>
    <w:rsid w:val="001A4442"/>
    <w:rsid w:val="001A7D0D"/>
    <w:rsid w:val="001B1B50"/>
    <w:rsid w:val="001B37F9"/>
    <w:rsid w:val="001C7A40"/>
    <w:rsid w:val="001E1ACE"/>
    <w:rsid w:val="001E275E"/>
    <w:rsid w:val="001E3E0E"/>
    <w:rsid w:val="00216555"/>
    <w:rsid w:val="00223236"/>
    <w:rsid w:val="00223E83"/>
    <w:rsid w:val="00242B32"/>
    <w:rsid w:val="00247DC3"/>
    <w:rsid w:val="00272046"/>
    <w:rsid w:val="002727C9"/>
    <w:rsid w:val="00282D5F"/>
    <w:rsid w:val="00290EF4"/>
    <w:rsid w:val="002A0625"/>
    <w:rsid w:val="002A12C8"/>
    <w:rsid w:val="002B3633"/>
    <w:rsid w:val="002B4846"/>
    <w:rsid w:val="002C09B8"/>
    <w:rsid w:val="002C151C"/>
    <w:rsid w:val="002D1005"/>
    <w:rsid w:val="002D7931"/>
    <w:rsid w:val="002E1373"/>
    <w:rsid w:val="002E7647"/>
    <w:rsid w:val="002F04A9"/>
    <w:rsid w:val="002F36A6"/>
    <w:rsid w:val="00320572"/>
    <w:rsid w:val="00322E3C"/>
    <w:rsid w:val="00330D55"/>
    <w:rsid w:val="00330E64"/>
    <w:rsid w:val="00331988"/>
    <w:rsid w:val="00336C04"/>
    <w:rsid w:val="00340361"/>
    <w:rsid w:val="0034075C"/>
    <w:rsid w:val="00340F63"/>
    <w:rsid w:val="00360D05"/>
    <w:rsid w:val="00362F4C"/>
    <w:rsid w:val="003670BC"/>
    <w:rsid w:val="00367D30"/>
    <w:rsid w:val="00374386"/>
    <w:rsid w:val="0037602B"/>
    <w:rsid w:val="00377A02"/>
    <w:rsid w:val="003858D3"/>
    <w:rsid w:val="0039221B"/>
    <w:rsid w:val="0039388C"/>
    <w:rsid w:val="003C0956"/>
    <w:rsid w:val="003D6021"/>
    <w:rsid w:val="003D7274"/>
    <w:rsid w:val="003F1A54"/>
    <w:rsid w:val="003F6A75"/>
    <w:rsid w:val="00401E4E"/>
    <w:rsid w:val="00415E13"/>
    <w:rsid w:val="004227FC"/>
    <w:rsid w:val="004304D2"/>
    <w:rsid w:val="00437DCF"/>
    <w:rsid w:val="00443591"/>
    <w:rsid w:val="0044612F"/>
    <w:rsid w:val="00454E96"/>
    <w:rsid w:val="00463932"/>
    <w:rsid w:val="004712C3"/>
    <w:rsid w:val="00473E11"/>
    <w:rsid w:val="0048020D"/>
    <w:rsid w:val="00481A99"/>
    <w:rsid w:val="00490AFB"/>
    <w:rsid w:val="00490EF4"/>
    <w:rsid w:val="00496584"/>
    <w:rsid w:val="004A5C5F"/>
    <w:rsid w:val="004B0CDD"/>
    <w:rsid w:val="004B2F52"/>
    <w:rsid w:val="004B7CA3"/>
    <w:rsid w:val="004C28D5"/>
    <w:rsid w:val="004C3518"/>
    <w:rsid w:val="004E066F"/>
    <w:rsid w:val="004E5D94"/>
    <w:rsid w:val="004F340B"/>
    <w:rsid w:val="004F63F7"/>
    <w:rsid w:val="004F7C12"/>
    <w:rsid w:val="005061A3"/>
    <w:rsid w:val="00526FAD"/>
    <w:rsid w:val="0053354B"/>
    <w:rsid w:val="005427C6"/>
    <w:rsid w:val="005669AE"/>
    <w:rsid w:val="00577432"/>
    <w:rsid w:val="00581208"/>
    <w:rsid w:val="005841FA"/>
    <w:rsid w:val="005A076B"/>
    <w:rsid w:val="005A0D5A"/>
    <w:rsid w:val="005A773F"/>
    <w:rsid w:val="005B44DE"/>
    <w:rsid w:val="005B5FD3"/>
    <w:rsid w:val="005C13C4"/>
    <w:rsid w:val="005C52D5"/>
    <w:rsid w:val="005C594C"/>
    <w:rsid w:val="005D0835"/>
    <w:rsid w:val="005D0888"/>
    <w:rsid w:val="005D2F5E"/>
    <w:rsid w:val="005D68B7"/>
    <w:rsid w:val="005F0301"/>
    <w:rsid w:val="0060009F"/>
    <w:rsid w:val="00605340"/>
    <w:rsid w:val="00606982"/>
    <w:rsid w:val="00612D8F"/>
    <w:rsid w:val="00616000"/>
    <w:rsid w:val="00616DD8"/>
    <w:rsid w:val="0062323F"/>
    <w:rsid w:val="00625278"/>
    <w:rsid w:val="00632C5B"/>
    <w:rsid w:val="006356AA"/>
    <w:rsid w:val="006418E6"/>
    <w:rsid w:val="0065150C"/>
    <w:rsid w:val="00655BD5"/>
    <w:rsid w:val="006569AF"/>
    <w:rsid w:val="00662D5A"/>
    <w:rsid w:val="00667586"/>
    <w:rsid w:val="0067037B"/>
    <w:rsid w:val="00675258"/>
    <w:rsid w:val="00676E0F"/>
    <w:rsid w:val="00680117"/>
    <w:rsid w:val="00694EF3"/>
    <w:rsid w:val="00695180"/>
    <w:rsid w:val="006971F8"/>
    <w:rsid w:val="006973C5"/>
    <w:rsid w:val="006A189C"/>
    <w:rsid w:val="006A55F0"/>
    <w:rsid w:val="006B47BB"/>
    <w:rsid w:val="006B7AEB"/>
    <w:rsid w:val="006C156F"/>
    <w:rsid w:val="006C7678"/>
    <w:rsid w:val="006D14BE"/>
    <w:rsid w:val="006E46AB"/>
    <w:rsid w:val="006F7703"/>
    <w:rsid w:val="00701366"/>
    <w:rsid w:val="00703BEC"/>
    <w:rsid w:val="007059D8"/>
    <w:rsid w:val="00707578"/>
    <w:rsid w:val="00711449"/>
    <w:rsid w:val="007170AA"/>
    <w:rsid w:val="007204E6"/>
    <w:rsid w:val="00724E18"/>
    <w:rsid w:val="00731947"/>
    <w:rsid w:val="00750BB4"/>
    <w:rsid w:val="00751433"/>
    <w:rsid w:val="0075342C"/>
    <w:rsid w:val="00767761"/>
    <w:rsid w:val="007741C0"/>
    <w:rsid w:val="00774CB7"/>
    <w:rsid w:val="0077783E"/>
    <w:rsid w:val="007819AD"/>
    <w:rsid w:val="00783270"/>
    <w:rsid w:val="00795D02"/>
    <w:rsid w:val="007B3604"/>
    <w:rsid w:val="007B5D6C"/>
    <w:rsid w:val="007B7CBE"/>
    <w:rsid w:val="007C5BCE"/>
    <w:rsid w:val="007C60D5"/>
    <w:rsid w:val="007D4823"/>
    <w:rsid w:val="007F190A"/>
    <w:rsid w:val="007F5538"/>
    <w:rsid w:val="007F62C0"/>
    <w:rsid w:val="007F6A24"/>
    <w:rsid w:val="007F7472"/>
    <w:rsid w:val="00804A62"/>
    <w:rsid w:val="00813924"/>
    <w:rsid w:val="00815759"/>
    <w:rsid w:val="00825E99"/>
    <w:rsid w:val="00827156"/>
    <w:rsid w:val="00831AC9"/>
    <w:rsid w:val="00831DC8"/>
    <w:rsid w:val="00833DCA"/>
    <w:rsid w:val="00860559"/>
    <w:rsid w:val="008625A8"/>
    <w:rsid w:val="00873E6D"/>
    <w:rsid w:val="008B36C2"/>
    <w:rsid w:val="008B43DD"/>
    <w:rsid w:val="008C0915"/>
    <w:rsid w:val="008C2D48"/>
    <w:rsid w:val="008C45FA"/>
    <w:rsid w:val="008E3B38"/>
    <w:rsid w:val="008E4E45"/>
    <w:rsid w:val="008F1301"/>
    <w:rsid w:val="00902C0E"/>
    <w:rsid w:val="009134FA"/>
    <w:rsid w:val="009149EE"/>
    <w:rsid w:val="00915664"/>
    <w:rsid w:val="009164FD"/>
    <w:rsid w:val="009211B7"/>
    <w:rsid w:val="009220AD"/>
    <w:rsid w:val="009237AF"/>
    <w:rsid w:val="00944F6E"/>
    <w:rsid w:val="009469B0"/>
    <w:rsid w:val="009509FD"/>
    <w:rsid w:val="009522AC"/>
    <w:rsid w:val="009670C9"/>
    <w:rsid w:val="009817FF"/>
    <w:rsid w:val="0099298D"/>
    <w:rsid w:val="00996456"/>
    <w:rsid w:val="009968E4"/>
    <w:rsid w:val="009C3A02"/>
    <w:rsid w:val="009D6614"/>
    <w:rsid w:val="009E3848"/>
    <w:rsid w:val="009E7D28"/>
    <w:rsid w:val="009F6B57"/>
    <w:rsid w:val="00A05891"/>
    <w:rsid w:val="00A11171"/>
    <w:rsid w:val="00A11B08"/>
    <w:rsid w:val="00A13072"/>
    <w:rsid w:val="00A17DB7"/>
    <w:rsid w:val="00A22E1D"/>
    <w:rsid w:val="00A3128E"/>
    <w:rsid w:val="00A36839"/>
    <w:rsid w:val="00A43EEF"/>
    <w:rsid w:val="00A65DBC"/>
    <w:rsid w:val="00A70A4E"/>
    <w:rsid w:val="00A840F3"/>
    <w:rsid w:val="00A907D5"/>
    <w:rsid w:val="00A91671"/>
    <w:rsid w:val="00A95EB1"/>
    <w:rsid w:val="00AA1AAD"/>
    <w:rsid w:val="00AA1F00"/>
    <w:rsid w:val="00AB02A5"/>
    <w:rsid w:val="00AB0DF1"/>
    <w:rsid w:val="00AB246A"/>
    <w:rsid w:val="00AC7FD6"/>
    <w:rsid w:val="00AE36AF"/>
    <w:rsid w:val="00AF1200"/>
    <w:rsid w:val="00B01E45"/>
    <w:rsid w:val="00B0349B"/>
    <w:rsid w:val="00B12194"/>
    <w:rsid w:val="00B163E3"/>
    <w:rsid w:val="00B16E6F"/>
    <w:rsid w:val="00B20721"/>
    <w:rsid w:val="00B32030"/>
    <w:rsid w:val="00B47441"/>
    <w:rsid w:val="00B516A8"/>
    <w:rsid w:val="00B55510"/>
    <w:rsid w:val="00B60DD7"/>
    <w:rsid w:val="00B71593"/>
    <w:rsid w:val="00B80365"/>
    <w:rsid w:val="00B875DC"/>
    <w:rsid w:val="00B945D6"/>
    <w:rsid w:val="00B947CF"/>
    <w:rsid w:val="00B95F43"/>
    <w:rsid w:val="00BB1DD8"/>
    <w:rsid w:val="00BB296F"/>
    <w:rsid w:val="00BB5AD2"/>
    <w:rsid w:val="00BB6E71"/>
    <w:rsid w:val="00BD0142"/>
    <w:rsid w:val="00BE33A1"/>
    <w:rsid w:val="00BF13E0"/>
    <w:rsid w:val="00C02CD1"/>
    <w:rsid w:val="00C043C7"/>
    <w:rsid w:val="00C047AD"/>
    <w:rsid w:val="00C160CC"/>
    <w:rsid w:val="00C25F43"/>
    <w:rsid w:val="00C277ED"/>
    <w:rsid w:val="00C36BEA"/>
    <w:rsid w:val="00C44C79"/>
    <w:rsid w:val="00C54E41"/>
    <w:rsid w:val="00C610A4"/>
    <w:rsid w:val="00C620EE"/>
    <w:rsid w:val="00C62F69"/>
    <w:rsid w:val="00C7128B"/>
    <w:rsid w:val="00C741A9"/>
    <w:rsid w:val="00C76364"/>
    <w:rsid w:val="00C77EA1"/>
    <w:rsid w:val="00C82B5C"/>
    <w:rsid w:val="00C9118F"/>
    <w:rsid w:val="00CA258A"/>
    <w:rsid w:val="00CA7988"/>
    <w:rsid w:val="00CB3E1F"/>
    <w:rsid w:val="00CB610C"/>
    <w:rsid w:val="00CC002B"/>
    <w:rsid w:val="00CC2B00"/>
    <w:rsid w:val="00CC4306"/>
    <w:rsid w:val="00CD0EA5"/>
    <w:rsid w:val="00CE4FB8"/>
    <w:rsid w:val="00CF3048"/>
    <w:rsid w:val="00CF55CB"/>
    <w:rsid w:val="00D004DA"/>
    <w:rsid w:val="00D36B57"/>
    <w:rsid w:val="00D42E42"/>
    <w:rsid w:val="00D43596"/>
    <w:rsid w:val="00D5003D"/>
    <w:rsid w:val="00D53027"/>
    <w:rsid w:val="00D536C5"/>
    <w:rsid w:val="00D623C1"/>
    <w:rsid w:val="00D70D65"/>
    <w:rsid w:val="00D92EBA"/>
    <w:rsid w:val="00D964E8"/>
    <w:rsid w:val="00DA3C9A"/>
    <w:rsid w:val="00DB596A"/>
    <w:rsid w:val="00DD2BFA"/>
    <w:rsid w:val="00DD2E3C"/>
    <w:rsid w:val="00DE6323"/>
    <w:rsid w:val="00DF367A"/>
    <w:rsid w:val="00DF511E"/>
    <w:rsid w:val="00DF5CE0"/>
    <w:rsid w:val="00E11B65"/>
    <w:rsid w:val="00E14130"/>
    <w:rsid w:val="00E27E0F"/>
    <w:rsid w:val="00E374F4"/>
    <w:rsid w:val="00E420B3"/>
    <w:rsid w:val="00E47805"/>
    <w:rsid w:val="00E65A0E"/>
    <w:rsid w:val="00E67448"/>
    <w:rsid w:val="00E71107"/>
    <w:rsid w:val="00E81228"/>
    <w:rsid w:val="00EA1D0C"/>
    <w:rsid w:val="00EA3CF2"/>
    <w:rsid w:val="00EB6905"/>
    <w:rsid w:val="00EC4A74"/>
    <w:rsid w:val="00EE4349"/>
    <w:rsid w:val="00EF6E4C"/>
    <w:rsid w:val="00F022FF"/>
    <w:rsid w:val="00F03273"/>
    <w:rsid w:val="00F0342D"/>
    <w:rsid w:val="00F12D19"/>
    <w:rsid w:val="00F17B14"/>
    <w:rsid w:val="00F20505"/>
    <w:rsid w:val="00F26E81"/>
    <w:rsid w:val="00F32431"/>
    <w:rsid w:val="00F34D94"/>
    <w:rsid w:val="00F40D52"/>
    <w:rsid w:val="00F441C8"/>
    <w:rsid w:val="00F51921"/>
    <w:rsid w:val="00F62B96"/>
    <w:rsid w:val="00F66D7D"/>
    <w:rsid w:val="00F80FE8"/>
    <w:rsid w:val="00F833EE"/>
    <w:rsid w:val="00F91A03"/>
    <w:rsid w:val="00F93ABA"/>
    <w:rsid w:val="00FB1D74"/>
    <w:rsid w:val="00FB7A3B"/>
    <w:rsid w:val="00FC6DAD"/>
    <w:rsid w:val="00FD4F1A"/>
    <w:rsid w:val="00FD69FB"/>
    <w:rsid w:val="00FE3ED2"/>
    <w:rsid w:val="00FF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4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7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258"/>
    <w:pPr>
      <w:ind w:left="720"/>
      <w:contextualSpacing/>
    </w:pPr>
    <w:rPr>
      <w:rFonts w:asciiTheme="minorHAnsi" w:eastAsiaTheme="minorEastAsia" w:hAnsiTheme="minorHAnsi" w:cstheme="minorBidi"/>
    </w:rPr>
  </w:style>
  <w:style w:type="paragraph" w:styleId="a4">
    <w:name w:val="caption"/>
    <w:basedOn w:val="a"/>
    <w:next w:val="a"/>
    <w:uiPriority w:val="35"/>
    <w:unhideWhenUsed/>
    <w:qFormat/>
    <w:rsid w:val="005D0888"/>
    <w:pPr>
      <w:spacing w:after="200"/>
    </w:pPr>
    <w:rPr>
      <w:rFonts w:asciiTheme="minorHAnsi" w:eastAsiaTheme="minorEastAsia" w:hAnsiTheme="minorHAnsi" w:cstheme="minorBidi"/>
      <w:i/>
      <w:iCs/>
      <w:color w:val="1F497D" w:themeColor="text2"/>
      <w:sz w:val="18"/>
      <w:szCs w:val="18"/>
    </w:rPr>
  </w:style>
  <w:style w:type="paragraph" w:customStyle="1" w:styleId="EndNoteBibliographyTitle">
    <w:name w:val="EndNote Bibliography Title"/>
    <w:basedOn w:val="a"/>
    <w:link w:val="EndNoteBibliographyTitleChar"/>
    <w:rsid w:val="00454E96"/>
    <w:pPr>
      <w:jc w:val="center"/>
    </w:pPr>
    <w:rPr>
      <w:rFonts w:ascii="Cambria" w:eastAsiaTheme="minorEastAsia" w:hAnsi="Cambria" w:cstheme="minorBidi"/>
    </w:rPr>
  </w:style>
  <w:style w:type="character" w:customStyle="1" w:styleId="EndNoteBibliographyTitleChar">
    <w:name w:val="EndNote Bibliography Title Char"/>
    <w:basedOn w:val="a0"/>
    <w:link w:val="EndNoteBibliographyTitle"/>
    <w:rsid w:val="00454E96"/>
    <w:rPr>
      <w:rFonts w:ascii="Cambria" w:hAnsi="Cambria"/>
    </w:rPr>
  </w:style>
  <w:style w:type="paragraph" w:customStyle="1" w:styleId="EndNoteBibliography">
    <w:name w:val="EndNote Bibliography"/>
    <w:basedOn w:val="a"/>
    <w:link w:val="EndNoteBibliographyChar"/>
    <w:rsid w:val="00454E96"/>
    <w:rPr>
      <w:rFonts w:ascii="Cambria" w:eastAsiaTheme="minorEastAsia" w:hAnsi="Cambria" w:cstheme="minorBidi"/>
    </w:rPr>
  </w:style>
  <w:style w:type="character" w:customStyle="1" w:styleId="EndNoteBibliographyChar">
    <w:name w:val="EndNote Bibliography Char"/>
    <w:basedOn w:val="a0"/>
    <w:link w:val="EndNoteBibliography"/>
    <w:rsid w:val="00454E96"/>
    <w:rPr>
      <w:rFonts w:ascii="Cambria" w:hAnsi="Cambria"/>
    </w:rPr>
  </w:style>
  <w:style w:type="character" w:styleId="a5">
    <w:name w:val="line number"/>
    <w:basedOn w:val="a0"/>
    <w:uiPriority w:val="99"/>
    <w:semiHidden/>
    <w:unhideWhenUsed/>
    <w:rsid w:val="00045F24"/>
  </w:style>
  <w:style w:type="table" w:styleId="a6">
    <w:name w:val="Table Grid"/>
    <w:basedOn w:val="a1"/>
    <w:uiPriority w:val="59"/>
    <w:rsid w:val="000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047602"/>
    <w:rPr>
      <w:sz w:val="16"/>
      <w:szCs w:val="16"/>
    </w:rPr>
  </w:style>
  <w:style w:type="paragraph" w:styleId="a8">
    <w:name w:val="annotation text"/>
    <w:basedOn w:val="a"/>
    <w:link w:val="Char"/>
    <w:uiPriority w:val="99"/>
    <w:unhideWhenUsed/>
    <w:rsid w:val="00047602"/>
    <w:rPr>
      <w:rFonts w:asciiTheme="minorHAnsi" w:eastAsiaTheme="minorEastAsia" w:hAnsiTheme="minorHAnsi" w:cstheme="minorBidi"/>
      <w:sz w:val="20"/>
      <w:szCs w:val="20"/>
    </w:rPr>
  </w:style>
  <w:style w:type="character" w:customStyle="1" w:styleId="Char">
    <w:name w:val="批注文字 Char"/>
    <w:basedOn w:val="a0"/>
    <w:link w:val="a8"/>
    <w:uiPriority w:val="99"/>
    <w:rsid w:val="00047602"/>
    <w:rPr>
      <w:sz w:val="20"/>
      <w:szCs w:val="20"/>
    </w:rPr>
  </w:style>
  <w:style w:type="paragraph" w:styleId="a9">
    <w:name w:val="annotation subject"/>
    <w:basedOn w:val="a8"/>
    <w:next w:val="a8"/>
    <w:link w:val="Char0"/>
    <w:uiPriority w:val="99"/>
    <w:semiHidden/>
    <w:unhideWhenUsed/>
    <w:rsid w:val="00047602"/>
    <w:rPr>
      <w:b/>
      <w:bCs/>
    </w:rPr>
  </w:style>
  <w:style w:type="character" w:customStyle="1" w:styleId="Char0">
    <w:name w:val="批注主题 Char"/>
    <w:basedOn w:val="Char"/>
    <w:link w:val="a9"/>
    <w:uiPriority w:val="99"/>
    <w:semiHidden/>
    <w:rsid w:val="00047602"/>
    <w:rPr>
      <w:b/>
      <w:bCs/>
      <w:sz w:val="20"/>
      <w:szCs w:val="20"/>
    </w:rPr>
  </w:style>
  <w:style w:type="paragraph" w:styleId="aa">
    <w:name w:val="Balloon Text"/>
    <w:basedOn w:val="a"/>
    <w:link w:val="Char1"/>
    <w:uiPriority w:val="99"/>
    <w:semiHidden/>
    <w:unhideWhenUsed/>
    <w:rsid w:val="00047602"/>
    <w:rPr>
      <w:rFonts w:ascii="Segoe UI" w:eastAsiaTheme="minorEastAsia" w:hAnsi="Segoe UI" w:cs="Segoe UI"/>
      <w:sz w:val="18"/>
      <w:szCs w:val="18"/>
    </w:rPr>
  </w:style>
  <w:style w:type="character" w:customStyle="1" w:styleId="Char1">
    <w:name w:val="批注框文本 Char"/>
    <w:basedOn w:val="a0"/>
    <w:link w:val="aa"/>
    <w:uiPriority w:val="99"/>
    <w:semiHidden/>
    <w:rsid w:val="00047602"/>
    <w:rPr>
      <w:rFonts w:ascii="Segoe UI" w:hAnsi="Segoe UI" w:cs="Segoe UI"/>
      <w:sz w:val="18"/>
      <w:szCs w:val="18"/>
    </w:rPr>
  </w:style>
  <w:style w:type="paragraph" w:customStyle="1" w:styleId="1">
    <w:name w:val="正文1"/>
    <w:uiPriority w:val="99"/>
    <w:rsid w:val="00115F5C"/>
    <w:pPr>
      <w:spacing w:line="276" w:lineRule="auto"/>
    </w:pPr>
    <w:rPr>
      <w:rFonts w:ascii="Arial" w:eastAsia="宋体" w:hAnsi="Arial" w:cs="Arial"/>
      <w:color w:val="000000"/>
      <w:sz w:val="22"/>
      <w:szCs w:val="20"/>
      <w:lang w:val="pl-PL" w:eastAsia="pl-PL"/>
    </w:rPr>
  </w:style>
  <w:style w:type="paragraph" w:customStyle="1" w:styleId="p1">
    <w:name w:val="p1"/>
    <w:basedOn w:val="a"/>
    <w:rsid w:val="00115F5C"/>
    <w:rPr>
      <w:rFonts w:ascii="Helvetica" w:eastAsiaTheme="minorEastAsia" w:hAnsi="Helvetica"/>
      <w:sz w:val="18"/>
      <w:szCs w:val="18"/>
      <w:lang w:eastAsia="zh-CN"/>
    </w:rPr>
  </w:style>
  <w:style w:type="character" w:styleId="ab">
    <w:name w:val="Strong"/>
    <w:basedOn w:val="a0"/>
    <w:uiPriority w:val="22"/>
    <w:qFormat/>
    <w:rsid w:val="00115F5C"/>
    <w:rPr>
      <w:b/>
      <w:bCs/>
    </w:rPr>
  </w:style>
  <w:style w:type="character" w:styleId="ac">
    <w:name w:val="Hyperlink"/>
    <w:basedOn w:val="a0"/>
    <w:uiPriority w:val="99"/>
    <w:unhideWhenUsed/>
    <w:rsid w:val="00D004DA"/>
    <w:rPr>
      <w:color w:val="0000FF" w:themeColor="hyperlink"/>
      <w:u w:val="single"/>
    </w:rPr>
  </w:style>
  <w:style w:type="paragraph" w:styleId="ad">
    <w:name w:val="Normal (Web)"/>
    <w:basedOn w:val="a"/>
    <w:uiPriority w:val="99"/>
    <w:unhideWhenUsed/>
    <w:rsid w:val="00860559"/>
    <w:pPr>
      <w:spacing w:before="100" w:beforeAutospacing="1" w:after="144" w:line="276" w:lineRule="auto"/>
    </w:pPr>
  </w:style>
  <w:style w:type="paragraph" w:styleId="ae">
    <w:name w:val="No Spacing"/>
    <w:rsid w:val="00860559"/>
    <w:pPr>
      <w:pBdr>
        <w:top w:val="nil"/>
        <w:left w:val="nil"/>
        <w:bottom w:val="nil"/>
        <w:right w:val="nil"/>
        <w:between w:val="nil"/>
        <w:bar w:val="nil"/>
      </w:pBdr>
      <w:spacing w:line="480" w:lineRule="auto"/>
      <w:jc w:val="both"/>
    </w:pPr>
    <w:rPr>
      <w:rFonts w:ascii="Cambria" w:eastAsia="Cambria" w:hAnsi="Cambria" w:cs="Cambria"/>
      <w:color w:val="000000"/>
      <w:sz w:val="22"/>
      <w:szCs w:val="22"/>
      <w:u w:color="000000"/>
      <w:bdr w:val="nil"/>
    </w:rPr>
  </w:style>
  <w:style w:type="paragraph" w:customStyle="1" w:styleId="Body">
    <w:name w:val="Body"/>
    <w:link w:val="BodyChar"/>
    <w:rsid w:val="00860559"/>
    <w:pPr>
      <w:pBdr>
        <w:top w:val="nil"/>
        <w:left w:val="nil"/>
        <w:bottom w:val="nil"/>
        <w:right w:val="nil"/>
        <w:between w:val="nil"/>
        <w:bar w:val="nil"/>
      </w:pBdr>
      <w:spacing w:line="480" w:lineRule="auto"/>
      <w:jc w:val="both"/>
    </w:pPr>
    <w:rPr>
      <w:rFonts w:ascii="Cambria" w:eastAsia="Cambria" w:hAnsi="Cambria" w:cs="Cambria"/>
      <w:color w:val="000000"/>
      <w:u w:color="000000"/>
      <w:bdr w:val="nil"/>
    </w:rPr>
  </w:style>
  <w:style w:type="character" w:customStyle="1" w:styleId="BodyChar">
    <w:name w:val="Body Char"/>
    <w:basedOn w:val="a0"/>
    <w:link w:val="Body"/>
    <w:rsid w:val="00860559"/>
    <w:rPr>
      <w:rFonts w:ascii="Cambria" w:eastAsia="Cambria" w:hAnsi="Cambria" w:cs="Cambria"/>
      <w:color w:val="000000"/>
      <w:u w:color="000000"/>
      <w:bdr w:val="nil"/>
    </w:rPr>
  </w:style>
  <w:style w:type="character" w:customStyle="1" w:styleId="10">
    <w:name w:val="未处理的提及1"/>
    <w:basedOn w:val="a0"/>
    <w:uiPriority w:val="99"/>
    <w:semiHidden/>
    <w:unhideWhenUsed/>
    <w:rsid w:val="00216555"/>
    <w:rPr>
      <w:color w:val="605E5C"/>
      <w:shd w:val="clear" w:color="auto" w:fill="E1DFDD"/>
    </w:rPr>
  </w:style>
  <w:style w:type="character" w:styleId="af">
    <w:name w:val="FollowedHyperlink"/>
    <w:basedOn w:val="a0"/>
    <w:uiPriority w:val="99"/>
    <w:semiHidden/>
    <w:unhideWhenUsed/>
    <w:rsid w:val="00C44C79"/>
    <w:rPr>
      <w:color w:val="800080" w:themeColor="followedHyperlink"/>
      <w:u w:val="single"/>
    </w:rPr>
  </w:style>
  <w:style w:type="paragraph" w:styleId="af0">
    <w:name w:val="header"/>
    <w:basedOn w:val="a"/>
    <w:link w:val="Char2"/>
    <w:uiPriority w:val="99"/>
    <w:unhideWhenUsed/>
    <w:rsid w:val="009D661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0"/>
    <w:uiPriority w:val="99"/>
    <w:rsid w:val="009D6614"/>
    <w:rPr>
      <w:rFonts w:ascii="Times New Roman" w:eastAsia="Times New Roman" w:hAnsi="Times New Roman" w:cs="Times New Roman"/>
      <w:sz w:val="18"/>
      <w:szCs w:val="18"/>
    </w:rPr>
  </w:style>
  <w:style w:type="paragraph" w:styleId="af1">
    <w:name w:val="footer"/>
    <w:basedOn w:val="a"/>
    <w:link w:val="Char3"/>
    <w:uiPriority w:val="99"/>
    <w:unhideWhenUsed/>
    <w:rsid w:val="009D6614"/>
    <w:pPr>
      <w:tabs>
        <w:tab w:val="center" w:pos="4153"/>
        <w:tab w:val="right" w:pos="8306"/>
      </w:tabs>
      <w:snapToGrid w:val="0"/>
    </w:pPr>
    <w:rPr>
      <w:sz w:val="18"/>
      <w:szCs w:val="18"/>
    </w:rPr>
  </w:style>
  <w:style w:type="character" w:customStyle="1" w:styleId="Char3">
    <w:name w:val="页脚 Char"/>
    <w:basedOn w:val="a0"/>
    <w:link w:val="af1"/>
    <w:uiPriority w:val="99"/>
    <w:rsid w:val="009D6614"/>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7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258"/>
    <w:pPr>
      <w:ind w:left="720"/>
      <w:contextualSpacing/>
    </w:pPr>
    <w:rPr>
      <w:rFonts w:asciiTheme="minorHAnsi" w:eastAsiaTheme="minorEastAsia" w:hAnsiTheme="minorHAnsi" w:cstheme="minorBidi"/>
    </w:rPr>
  </w:style>
  <w:style w:type="paragraph" w:styleId="a4">
    <w:name w:val="caption"/>
    <w:basedOn w:val="a"/>
    <w:next w:val="a"/>
    <w:uiPriority w:val="35"/>
    <w:unhideWhenUsed/>
    <w:qFormat/>
    <w:rsid w:val="005D0888"/>
    <w:pPr>
      <w:spacing w:after="200"/>
    </w:pPr>
    <w:rPr>
      <w:rFonts w:asciiTheme="minorHAnsi" w:eastAsiaTheme="minorEastAsia" w:hAnsiTheme="minorHAnsi" w:cstheme="minorBidi"/>
      <w:i/>
      <w:iCs/>
      <w:color w:val="1F497D" w:themeColor="text2"/>
      <w:sz w:val="18"/>
      <w:szCs w:val="18"/>
    </w:rPr>
  </w:style>
  <w:style w:type="paragraph" w:customStyle="1" w:styleId="EndNoteBibliographyTitle">
    <w:name w:val="EndNote Bibliography Title"/>
    <w:basedOn w:val="a"/>
    <w:link w:val="EndNoteBibliographyTitleChar"/>
    <w:rsid w:val="00454E96"/>
    <w:pPr>
      <w:jc w:val="center"/>
    </w:pPr>
    <w:rPr>
      <w:rFonts w:ascii="Cambria" w:eastAsiaTheme="minorEastAsia" w:hAnsi="Cambria" w:cstheme="minorBidi"/>
    </w:rPr>
  </w:style>
  <w:style w:type="character" w:customStyle="1" w:styleId="EndNoteBibliographyTitleChar">
    <w:name w:val="EndNote Bibliography Title Char"/>
    <w:basedOn w:val="a0"/>
    <w:link w:val="EndNoteBibliographyTitle"/>
    <w:rsid w:val="00454E96"/>
    <w:rPr>
      <w:rFonts w:ascii="Cambria" w:hAnsi="Cambria"/>
    </w:rPr>
  </w:style>
  <w:style w:type="paragraph" w:customStyle="1" w:styleId="EndNoteBibliography">
    <w:name w:val="EndNote Bibliography"/>
    <w:basedOn w:val="a"/>
    <w:link w:val="EndNoteBibliographyChar"/>
    <w:rsid w:val="00454E96"/>
    <w:rPr>
      <w:rFonts w:ascii="Cambria" w:eastAsiaTheme="minorEastAsia" w:hAnsi="Cambria" w:cstheme="minorBidi"/>
    </w:rPr>
  </w:style>
  <w:style w:type="character" w:customStyle="1" w:styleId="EndNoteBibliographyChar">
    <w:name w:val="EndNote Bibliography Char"/>
    <w:basedOn w:val="a0"/>
    <w:link w:val="EndNoteBibliography"/>
    <w:rsid w:val="00454E96"/>
    <w:rPr>
      <w:rFonts w:ascii="Cambria" w:hAnsi="Cambria"/>
    </w:rPr>
  </w:style>
  <w:style w:type="character" w:styleId="a5">
    <w:name w:val="line number"/>
    <w:basedOn w:val="a0"/>
    <w:uiPriority w:val="99"/>
    <w:semiHidden/>
    <w:unhideWhenUsed/>
    <w:rsid w:val="00045F24"/>
  </w:style>
  <w:style w:type="table" w:styleId="a6">
    <w:name w:val="Table Grid"/>
    <w:basedOn w:val="a1"/>
    <w:uiPriority w:val="59"/>
    <w:rsid w:val="000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047602"/>
    <w:rPr>
      <w:sz w:val="16"/>
      <w:szCs w:val="16"/>
    </w:rPr>
  </w:style>
  <w:style w:type="paragraph" w:styleId="a8">
    <w:name w:val="annotation text"/>
    <w:basedOn w:val="a"/>
    <w:link w:val="Char"/>
    <w:uiPriority w:val="99"/>
    <w:unhideWhenUsed/>
    <w:rsid w:val="00047602"/>
    <w:rPr>
      <w:rFonts w:asciiTheme="minorHAnsi" w:eastAsiaTheme="minorEastAsia" w:hAnsiTheme="minorHAnsi" w:cstheme="minorBidi"/>
      <w:sz w:val="20"/>
      <w:szCs w:val="20"/>
    </w:rPr>
  </w:style>
  <w:style w:type="character" w:customStyle="1" w:styleId="Char">
    <w:name w:val="批注文字 Char"/>
    <w:basedOn w:val="a0"/>
    <w:link w:val="a8"/>
    <w:uiPriority w:val="99"/>
    <w:rsid w:val="00047602"/>
    <w:rPr>
      <w:sz w:val="20"/>
      <w:szCs w:val="20"/>
    </w:rPr>
  </w:style>
  <w:style w:type="paragraph" w:styleId="a9">
    <w:name w:val="annotation subject"/>
    <w:basedOn w:val="a8"/>
    <w:next w:val="a8"/>
    <w:link w:val="Char0"/>
    <w:uiPriority w:val="99"/>
    <w:semiHidden/>
    <w:unhideWhenUsed/>
    <w:rsid w:val="00047602"/>
    <w:rPr>
      <w:b/>
      <w:bCs/>
    </w:rPr>
  </w:style>
  <w:style w:type="character" w:customStyle="1" w:styleId="Char0">
    <w:name w:val="批注主题 Char"/>
    <w:basedOn w:val="Char"/>
    <w:link w:val="a9"/>
    <w:uiPriority w:val="99"/>
    <w:semiHidden/>
    <w:rsid w:val="00047602"/>
    <w:rPr>
      <w:b/>
      <w:bCs/>
      <w:sz w:val="20"/>
      <w:szCs w:val="20"/>
    </w:rPr>
  </w:style>
  <w:style w:type="paragraph" w:styleId="aa">
    <w:name w:val="Balloon Text"/>
    <w:basedOn w:val="a"/>
    <w:link w:val="Char1"/>
    <w:uiPriority w:val="99"/>
    <w:semiHidden/>
    <w:unhideWhenUsed/>
    <w:rsid w:val="00047602"/>
    <w:rPr>
      <w:rFonts w:ascii="Segoe UI" w:eastAsiaTheme="minorEastAsia" w:hAnsi="Segoe UI" w:cs="Segoe UI"/>
      <w:sz w:val="18"/>
      <w:szCs w:val="18"/>
    </w:rPr>
  </w:style>
  <w:style w:type="character" w:customStyle="1" w:styleId="Char1">
    <w:name w:val="批注框文本 Char"/>
    <w:basedOn w:val="a0"/>
    <w:link w:val="aa"/>
    <w:uiPriority w:val="99"/>
    <w:semiHidden/>
    <w:rsid w:val="00047602"/>
    <w:rPr>
      <w:rFonts w:ascii="Segoe UI" w:hAnsi="Segoe UI" w:cs="Segoe UI"/>
      <w:sz w:val="18"/>
      <w:szCs w:val="18"/>
    </w:rPr>
  </w:style>
  <w:style w:type="paragraph" w:customStyle="1" w:styleId="1">
    <w:name w:val="正文1"/>
    <w:uiPriority w:val="99"/>
    <w:rsid w:val="00115F5C"/>
    <w:pPr>
      <w:spacing w:line="276" w:lineRule="auto"/>
    </w:pPr>
    <w:rPr>
      <w:rFonts w:ascii="Arial" w:eastAsia="宋体" w:hAnsi="Arial" w:cs="Arial"/>
      <w:color w:val="000000"/>
      <w:sz w:val="22"/>
      <w:szCs w:val="20"/>
      <w:lang w:val="pl-PL" w:eastAsia="pl-PL"/>
    </w:rPr>
  </w:style>
  <w:style w:type="paragraph" w:customStyle="1" w:styleId="p1">
    <w:name w:val="p1"/>
    <w:basedOn w:val="a"/>
    <w:rsid w:val="00115F5C"/>
    <w:rPr>
      <w:rFonts w:ascii="Helvetica" w:eastAsiaTheme="minorEastAsia" w:hAnsi="Helvetica"/>
      <w:sz w:val="18"/>
      <w:szCs w:val="18"/>
      <w:lang w:eastAsia="zh-CN"/>
    </w:rPr>
  </w:style>
  <w:style w:type="character" w:styleId="ab">
    <w:name w:val="Strong"/>
    <w:basedOn w:val="a0"/>
    <w:uiPriority w:val="22"/>
    <w:qFormat/>
    <w:rsid w:val="00115F5C"/>
    <w:rPr>
      <w:b/>
      <w:bCs/>
    </w:rPr>
  </w:style>
  <w:style w:type="character" w:styleId="ac">
    <w:name w:val="Hyperlink"/>
    <w:basedOn w:val="a0"/>
    <w:uiPriority w:val="99"/>
    <w:unhideWhenUsed/>
    <w:rsid w:val="00D004DA"/>
    <w:rPr>
      <w:color w:val="0000FF" w:themeColor="hyperlink"/>
      <w:u w:val="single"/>
    </w:rPr>
  </w:style>
  <w:style w:type="paragraph" w:styleId="ad">
    <w:name w:val="Normal (Web)"/>
    <w:basedOn w:val="a"/>
    <w:uiPriority w:val="99"/>
    <w:unhideWhenUsed/>
    <w:rsid w:val="00860559"/>
    <w:pPr>
      <w:spacing w:before="100" w:beforeAutospacing="1" w:after="144" w:line="276" w:lineRule="auto"/>
    </w:pPr>
  </w:style>
  <w:style w:type="paragraph" w:styleId="ae">
    <w:name w:val="No Spacing"/>
    <w:rsid w:val="00860559"/>
    <w:pPr>
      <w:pBdr>
        <w:top w:val="nil"/>
        <w:left w:val="nil"/>
        <w:bottom w:val="nil"/>
        <w:right w:val="nil"/>
        <w:between w:val="nil"/>
        <w:bar w:val="nil"/>
      </w:pBdr>
      <w:spacing w:line="480" w:lineRule="auto"/>
      <w:jc w:val="both"/>
    </w:pPr>
    <w:rPr>
      <w:rFonts w:ascii="Cambria" w:eastAsia="Cambria" w:hAnsi="Cambria" w:cs="Cambria"/>
      <w:color w:val="000000"/>
      <w:sz w:val="22"/>
      <w:szCs w:val="22"/>
      <w:u w:color="000000"/>
      <w:bdr w:val="nil"/>
    </w:rPr>
  </w:style>
  <w:style w:type="paragraph" w:customStyle="1" w:styleId="Body">
    <w:name w:val="Body"/>
    <w:link w:val="BodyChar"/>
    <w:rsid w:val="00860559"/>
    <w:pPr>
      <w:pBdr>
        <w:top w:val="nil"/>
        <w:left w:val="nil"/>
        <w:bottom w:val="nil"/>
        <w:right w:val="nil"/>
        <w:between w:val="nil"/>
        <w:bar w:val="nil"/>
      </w:pBdr>
      <w:spacing w:line="480" w:lineRule="auto"/>
      <w:jc w:val="both"/>
    </w:pPr>
    <w:rPr>
      <w:rFonts w:ascii="Cambria" w:eastAsia="Cambria" w:hAnsi="Cambria" w:cs="Cambria"/>
      <w:color w:val="000000"/>
      <w:u w:color="000000"/>
      <w:bdr w:val="nil"/>
    </w:rPr>
  </w:style>
  <w:style w:type="character" w:customStyle="1" w:styleId="BodyChar">
    <w:name w:val="Body Char"/>
    <w:basedOn w:val="a0"/>
    <w:link w:val="Body"/>
    <w:rsid w:val="00860559"/>
    <w:rPr>
      <w:rFonts w:ascii="Cambria" w:eastAsia="Cambria" w:hAnsi="Cambria" w:cs="Cambria"/>
      <w:color w:val="000000"/>
      <w:u w:color="000000"/>
      <w:bdr w:val="nil"/>
    </w:rPr>
  </w:style>
  <w:style w:type="character" w:customStyle="1" w:styleId="10">
    <w:name w:val="未处理的提及1"/>
    <w:basedOn w:val="a0"/>
    <w:uiPriority w:val="99"/>
    <w:semiHidden/>
    <w:unhideWhenUsed/>
    <w:rsid w:val="00216555"/>
    <w:rPr>
      <w:color w:val="605E5C"/>
      <w:shd w:val="clear" w:color="auto" w:fill="E1DFDD"/>
    </w:rPr>
  </w:style>
  <w:style w:type="character" w:styleId="af">
    <w:name w:val="FollowedHyperlink"/>
    <w:basedOn w:val="a0"/>
    <w:uiPriority w:val="99"/>
    <w:semiHidden/>
    <w:unhideWhenUsed/>
    <w:rsid w:val="00C44C79"/>
    <w:rPr>
      <w:color w:val="800080" w:themeColor="followedHyperlink"/>
      <w:u w:val="single"/>
    </w:rPr>
  </w:style>
  <w:style w:type="paragraph" w:styleId="af0">
    <w:name w:val="header"/>
    <w:basedOn w:val="a"/>
    <w:link w:val="Char2"/>
    <w:uiPriority w:val="99"/>
    <w:unhideWhenUsed/>
    <w:rsid w:val="009D661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0"/>
    <w:uiPriority w:val="99"/>
    <w:rsid w:val="009D6614"/>
    <w:rPr>
      <w:rFonts w:ascii="Times New Roman" w:eastAsia="Times New Roman" w:hAnsi="Times New Roman" w:cs="Times New Roman"/>
      <w:sz w:val="18"/>
      <w:szCs w:val="18"/>
    </w:rPr>
  </w:style>
  <w:style w:type="paragraph" w:styleId="af1">
    <w:name w:val="footer"/>
    <w:basedOn w:val="a"/>
    <w:link w:val="Char3"/>
    <w:uiPriority w:val="99"/>
    <w:unhideWhenUsed/>
    <w:rsid w:val="009D6614"/>
    <w:pPr>
      <w:tabs>
        <w:tab w:val="center" w:pos="4153"/>
        <w:tab w:val="right" w:pos="8306"/>
      </w:tabs>
      <w:snapToGrid w:val="0"/>
    </w:pPr>
    <w:rPr>
      <w:sz w:val="18"/>
      <w:szCs w:val="18"/>
    </w:rPr>
  </w:style>
  <w:style w:type="character" w:customStyle="1" w:styleId="Char3">
    <w:name w:val="页脚 Char"/>
    <w:basedOn w:val="a0"/>
    <w:link w:val="af1"/>
    <w:uiPriority w:val="99"/>
    <w:rsid w:val="009D661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960">
      <w:bodyDiv w:val="1"/>
      <w:marLeft w:val="0"/>
      <w:marRight w:val="0"/>
      <w:marTop w:val="0"/>
      <w:marBottom w:val="0"/>
      <w:divBdr>
        <w:top w:val="none" w:sz="0" w:space="0" w:color="auto"/>
        <w:left w:val="none" w:sz="0" w:space="0" w:color="auto"/>
        <w:bottom w:val="none" w:sz="0" w:space="0" w:color="auto"/>
        <w:right w:val="none" w:sz="0" w:space="0" w:color="auto"/>
      </w:divBdr>
    </w:div>
    <w:div w:id="204291978">
      <w:bodyDiv w:val="1"/>
      <w:marLeft w:val="0"/>
      <w:marRight w:val="0"/>
      <w:marTop w:val="0"/>
      <w:marBottom w:val="0"/>
      <w:divBdr>
        <w:top w:val="none" w:sz="0" w:space="0" w:color="auto"/>
        <w:left w:val="none" w:sz="0" w:space="0" w:color="auto"/>
        <w:bottom w:val="none" w:sz="0" w:space="0" w:color="auto"/>
        <w:right w:val="none" w:sz="0" w:space="0" w:color="auto"/>
      </w:divBdr>
    </w:div>
    <w:div w:id="210003138">
      <w:bodyDiv w:val="1"/>
      <w:marLeft w:val="0"/>
      <w:marRight w:val="0"/>
      <w:marTop w:val="0"/>
      <w:marBottom w:val="0"/>
      <w:divBdr>
        <w:top w:val="none" w:sz="0" w:space="0" w:color="auto"/>
        <w:left w:val="none" w:sz="0" w:space="0" w:color="auto"/>
        <w:bottom w:val="none" w:sz="0" w:space="0" w:color="auto"/>
        <w:right w:val="none" w:sz="0" w:space="0" w:color="auto"/>
      </w:divBdr>
    </w:div>
    <w:div w:id="226957358">
      <w:bodyDiv w:val="1"/>
      <w:marLeft w:val="0"/>
      <w:marRight w:val="0"/>
      <w:marTop w:val="0"/>
      <w:marBottom w:val="0"/>
      <w:divBdr>
        <w:top w:val="none" w:sz="0" w:space="0" w:color="auto"/>
        <w:left w:val="none" w:sz="0" w:space="0" w:color="auto"/>
        <w:bottom w:val="none" w:sz="0" w:space="0" w:color="auto"/>
        <w:right w:val="none" w:sz="0" w:space="0" w:color="auto"/>
      </w:divBdr>
    </w:div>
    <w:div w:id="301354799">
      <w:bodyDiv w:val="1"/>
      <w:marLeft w:val="0"/>
      <w:marRight w:val="0"/>
      <w:marTop w:val="0"/>
      <w:marBottom w:val="0"/>
      <w:divBdr>
        <w:top w:val="none" w:sz="0" w:space="0" w:color="auto"/>
        <w:left w:val="none" w:sz="0" w:space="0" w:color="auto"/>
        <w:bottom w:val="none" w:sz="0" w:space="0" w:color="auto"/>
        <w:right w:val="none" w:sz="0" w:space="0" w:color="auto"/>
      </w:divBdr>
    </w:div>
    <w:div w:id="348337561">
      <w:bodyDiv w:val="1"/>
      <w:marLeft w:val="0"/>
      <w:marRight w:val="0"/>
      <w:marTop w:val="0"/>
      <w:marBottom w:val="0"/>
      <w:divBdr>
        <w:top w:val="none" w:sz="0" w:space="0" w:color="auto"/>
        <w:left w:val="none" w:sz="0" w:space="0" w:color="auto"/>
        <w:bottom w:val="none" w:sz="0" w:space="0" w:color="auto"/>
        <w:right w:val="none" w:sz="0" w:space="0" w:color="auto"/>
      </w:divBdr>
    </w:div>
    <w:div w:id="391122843">
      <w:bodyDiv w:val="1"/>
      <w:marLeft w:val="0"/>
      <w:marRight w:val="0"/>
      <w:marTop w:val="0"/>
      <w:marBottom w:val="0"/>
      <w:divBdr>
        <w:top w:val="none" w:sz="0" w:space="0" w:color="auto"/>
        <w:left w:val="none" w:sz="0" w:space="0" w:color="auto"/>
        <w:bottom w:val="none" w:sz="0" w:space="0" w:color="auto"/>
        <w:right w:val="none" w:sz="0" w:space="0" w:color="auto"/>
      </w:divBdr>
    </w:div>
    <w:div w:id="445807400">
      <w:bodyDiv w:val="1"/>
      <w:marLeft w:val="0"/>
      <w:marRight w:val="0"/>
      <w:marTop w:val="0"/>
      <w:marBottom w:val="0"/>
      <w:divBdr>
        <w:top w:val="none" w:sz="0" w:space="0" w:color="auto"/>
        <w:left w:val="none" w:sz="0" w:space="0" w:color="auto"/>
        <w:bottom w:val="none" w:sz="0" w:space="0" w:color="auto"/>
        <w:right w:val="none" w:sz="0" w:space="0" w:color="auto"/>
      </w:divBdr>
    </w:div>
    <w:div w:id="874736578">
      <w:bodyDiv w:val="1"/>
      <w:marLeft w:val="0"/>
      <w:marRight w:val="0"/>
      <w:marTop w:val="0"/>
      <w:marBottom w:val="0"/>
      <w:divBdr>
        <w:top w:val="none" w:sz="0" w:space="0" w:color="auto"/>
        <w:left w:val="none" w:sz="0" w:space="0" w:color="auto"/>
        <w:bottom w:val="none" w:sz="0" w:space="0" w:color="auto"/>
        <w:right w:val="none" w:sz="0" w:space="0" w:color="auto"/>
      </w:divBdr>
    </w:div>
    <w:div w:id="877745476">
      <w:bodyDiv w:val="1"/>
      <w:marLeft w:val="0"/>
      <w:marRight w:val="0"/>
      <w:marTop w:val="0"/>
      <w:marBottom w:val="0"/>
      <w:divBdr>
        <w:top w:val="none" w:sz="0" w:space="0" w:color="auto"/>
        <w:left w:val="none" w:sz="0" w:space="0" w:color="auto"/>
        <w:bottom w:val="none" w:sz="0" w:space="0" w:color="auto"/>
        <w:right w:val="none" w:sz="0" w:space="0" w:color="auto"/>
      </w:divBdr>
    </w:div>
    <w:div w:id="902175741">
      <w:bodyDiv w:val="1"/>
      <w:marLeft w:val="0"/>
      <w:marRight w:val="0"/>
      <w:marTop w:val="0"/>
      <w:marBottom w:val="0"/>
      <w:divBdr>
        <w:top w:val="none" w:sz="0" w:space="0" w:color="auto"/>
        <w:left w:val="none" w:sz="0" w:space="0" w:color="auto"/>
        <w:bottom w:val="none" w:sz="0" w:space="0" w:color="auto"/>
        <w:right w:val="none" w:sz="0" w:space="0" w:color="auto"/>
      </w:divBdr>
    </w:div>
    <w:div w:id="944263786">
      <w:bodyDiv w:val="1"/>
      <w:marLeft w:val="0"/>
      <w:marRight w:val="0"/>
      <w:marTop w:val="0"/>
      <w:marBottom w:val="0"/>
      <w:divBdr>
        <w:top w:val="none" w:sz="0" w:space="0" w:color="auto"/>
        <w:left w:val="none" w:sz="0" w:space="0" w:color="auto"/>
        <w:bottom w:val="none" w:sz="0" w:space="0" w:color="auto"/>
        <w:right w:val="none" w:sz="0" w:space="0" w:color="auto"/>
      </w:divBdr>
    </w:div>
    <w:div w:id="968584867">
      <w:bodyDiv w:val="1"/>
      <w:marLeft w:val="0"/>
      <w:marRight w:val="0"/>
      <w:marTop w:val="0"/>
      <w:marBottom w:val="0"/>
      <w:divBdr>
        <w:top w:val="none" w:sz="0" w:space="0" w:color="auto"/>
        <w:left w:val="none" w:sz="0" w:space="0" w:color="auto"/>
        <w:bottom w:val="none" w:sz="0" w:space="0" w:color="auto"/>
        <w:right w:val="none" w:sz="0" w:space="0" w:color="auto"/>
      </w:divBdr>
    </w:div>
    <w:div w:id="1107313310">
      <w:bodyDiv w:val="1"/>
      <w:marLeft w:val="0"/>
      <w:marRight w:val="0"/>
      <w:marTop w:val="0"/>
      <w:marBottom w:val="0"/>
      <w:divBdr>
        <w:top w:val="none" w:sz="0" w:space="0" w:color="auto"/>
        <w:left w:val="none" w:sz="0" w:space="0" w:color="auto"/>
        <w:bottom w:val="none" w:sz="0" w:space="0" w:color="auto"/>
        <w:right w:val="none" w:sz="0" w:space="0" w:color="auto"/>
      </w:divBdr>
    </w:div>
    <w:div w:id="1120370070">
      <w:bodyDiv w:val="1"/>
      <w:marLeft w:val="0"/>
      <w:marRight w:val="0"/>
      <w:marTop w:val="0"/>
      <w:marBottom w:val="0"/>
      <w:divBdr>
        <w:top w:val="none" w:sz="0" w:space="0" w:color="auto"/>
        <w:left w:val="none" w:sz="0" w:space="0" w:color="auto"/>
        <w:bottom w:val="none" w:sz="0" w:space="0" w:color="auto"/>
        <w:right w:val="none" w:sz="0" w:space="0" w:color="auto"/>
      </w:divBdr>
    </w:div>
    <w:div w:id="1152675092">
      <w:bodyDiv w:val="1"/>
      <w:marLeft w:val="0"/>
      <w:marRight w:val="0"/>
      <w:marTop w:val="0"/>
      <w:marBottom w:val="0"/>
      <w:divBdr>
        <w:top w:val="none" w:sz="0" w:space="0" w:color="auto"/>
        <w:left w:val="none" w:sz="0" w:space="0" w:color="auto"/>
        <w:bottom w:val="none" w:sz="0" w:space="0" w:color="auto"/>
        <w:right w:val="none" w:sz="0" w:space="0" w:color="auto"/>
      </w:divBdr>
    </w:div>
    <w:div w:id="1168669979">
      <w:bodyDiv w:val="1"/>
      <w:marLeft w:val="0"/>
      <w:marRight w:val="0"/>
      <w:marTop w:val="0"/>
      <w:marBottom w:val="0"/>
      <w:divBdr>
        <w:top w:val="none" w:sz="0" w:space="0" w:color="auto"/>
        <w:left w:val="none" w:sz="0" w:space="0" w:color="auto"/>
        <w:bottom w:val="none" w:sz="0" w:space="0" w:color="auto"/>
        <w:right w:val="none" w:sz="0" w:space="0" w:color="auto"/>
      </w:divBdr>
    </w:div>
    <w:div w:id="1172526068">
      <w:bodyDiv w:val="1"/>
      <w:marLeft w:val="0"/>
      <w:marRight w:val="0"/>
      <w:marTop w:val="0"/>
      <w:marBottom w:val="0"/>
      <w:divBdr>
        <w:top w:val="none" w:sz="0" w:space="0" w:color="auto"/>
        <w:left w:val="none" w:sz="0" w:space="0" w:color="auto"/>
        <w:bottom w:val="none" w:sz="0" w:space="0" w:color="auto"/>
        <w:right w:val="none" w:sz="0" w:space="0" w:color="auto"/>
      </w:divBdr>
    </w:div>
    <w:div w:id="1173763867">
      <w:bodyDiv w:val="1"/>
      <w:marLeft w:val="0"/>
      <w:marRight w:val="0"/>
      <w:marTop w:val="0"/>
      <w:marBottom w:val="0"/>
      <w:divBdr>
        <w:top w:val="none" w:sz="0" w:space="0" w:color="auto"/>
        <w:left w:val="none" w:sz="0" w:space="0" w:color="auto"/>
        <w:bottom w:val="none" w:sz="0" w:space="0" w:color="auto"/>
        <w:right w:val="none" w:sz="0" w:space="0" w:color="auto"/>
      </w:divBdr>
    </w:div>
    <w:div w:id="1563831430">
      <w:bodyDiv w:val="1"/>
      <w:marLeft w:val="0"/>
      <w:marRight w:val="0"/>
      <w:marTop w:val="0"/>
      <w:marBottom w:val="0"/>
      <w:divBdr>
        <w:top w:val="none" w:sz="0" w:space="0" w:color="auto"/>
        <w:left w:val="none" w:sz="0" w:space="0" w:color="auto"/>
        <w:bottom w:val="none" w:sz="0" w:space="0" w:color="auto"/>
        <w:right w:val="none" w:sz="0" w:space="0" w:color="auto"/>
      </w:divBdr>
    </w:div>
    <w:div w:id="1566333677">
      <w:bodyDiv w:val="1"/>
      <w:marLeft w:val="0"/>
      <w:marRight w:val="0"/>
      <w:marTop w:val="0"/>
      <w:marBottom w:val="0"/>
      <w:divBdr>
        <w:top w:val="none" w:sz="0" w:space="0" w:color="auto"/>
        <w:left w:val="none" w:sz="0" w:space="0" w:color="auto"/>
        <w:bottom w:val="none" w:sz="0" w:space="0" w:color="auto"/>
        <w:right w:val="none" w:sz="0" w:space="0" w:color="auto"/>
      </w:divBdr>
    </w:div>
    <w:div w:id="1685785589">
      <w:bodyDiv w:val="1"/>
      <w:marLeft w:val="0"/>
      <w:marRight w:val="0"/>
      <w:marTop w:val="0"/>
      <w:marBottom w:val="0"/>
      <w:divBdr>
        <w:top w:val="none" w:sz="0" w:space="0" w:color="auto"/>
        <w:left w:val="none" w:sz="0" w:space="0" w:color="auto"/>
        <w:bottom w:val="none" w:sz="0" w:space="0" w:color="auto"/>
        <w:right w:val="none" w:sz="0" w:space="0" w:color="auto"/>
      </w:divBdr>
    </w:div>
    <w:div w:id="1726181689">
      <w:bodyDiv w:val="1"/>
      <w:marLeft w:val="0"/>
      <w:marRight w:val="0"/>
      <w:marTop w:val="0"/>
      <w:marBottom w:val="0"/>
      <w:divBdr>
        <w:top w:val="none" w:sz="0" w:space="0" w:color="auto"/>
        <w:left w:val="none" w:sz="0" w:space="0" w:color="auto"/>
        <w:bottom w:val="none" w:sz="0" w:space="0" w:color="auto"/>
        <w:right w:val="none" w:sz="0" w:space="0" w:color="auto"/>
      </w:divBdr>
    </w:div>
    <w:div w:id="1736395417">
      <w:bodyDiv w:val="1"/>
      <w:marLeft w:val="0"/>
      <w:marRight w:val="0"/>
      <w:marTop w:val="0"/>
      <w:marBottom w:val="0"/>
      <w:divBdr>
        <w:top w:val="none" w:sz="0" w:space="0" w:color="auto"/>
        <w:left w:val="none" w:sz="0" w:space="0" w:color="auto"/>
        <w:bottom w:val="none" w:sz="0" w:space="0" w:color="auto"/>
        <w:right w:val="none" w:sz="0" w:space="0" w:color="auto"/>
      </w:divBdr>
    </w:div>
    <w:div w:id="1828209558">
      <w:bodyDiv w:val="1"/>
      <w:marLeft w:val="0"/>
      <w:marRight w:val="0"/>
      <w:marTop w:val="0"/>
      <w:marBottom w:val="0"/>
      <w:divBdr>
        <w:top w:val="none" w:sz="0" w:space="0" w:color="auto"/>
        <w:left w:val="none" w:sz="0" w:space="0" w:color="auto"/>
        <w:bottom w:val="none" w:sz="0" w:space="0" w:color="auto"/>
        <w:right w:val="none" w:sz="0" w:space="0" w:color="auto"/>
      </w:divBdr>
    </w:div>
    <w:div w:id="1870486063">
      <w:bodyDiv w:val="1"/>
      <w:marLeft w:val="0"/>
      <w:marRight w:val="0"/>
      <w:marTop w:val="0"/>
      <w:marBottom w:val="0"/>
      <w:divBdr>
        <w:top w:val="none" w:sz="0" w:space="0" w:color="auto"/>
        <w:left w:val="none" w:sz="0" w:space="0" w:color="auto"/>
        <w:bottom w:val="none" w:sz="0" w:space="0" w:color="auto"/>
        <w:right w:val="none" w:sz="0" w:space="0" w:color="auto"/>
      </w:divBdr>
    </w:div>
    <w:div w:id="1908027560">
      <w:bodyDiv w:val="1"/>
      <w:marLeft w:val="0"/>
      <w:marRight w:val="0"/>
      <w:marTop w:val="0"/>
      <w:marBottom w:val="0"/>
      <w:divBdr>
        <w:top w:val="none" w:sz="0" w:space="0" w:color="auto"/>
        <w:left w:val="none" w:sz="0" w:space="0" w:color="auto"/>
        <w:bottom w:val="none" w:sz="0" w:space="0" w:color="auto"/>
        <w:right w:val="none" w:sz="0" w:space="0" w:color="auto"/>
      </w:divBdr>
    </w:div>
    <w:div w:id="1919558022">
      <w:bodyDiv w:val="1"/>
      <w:marLeft w:val="0"/>
      <w:marRight w:val="0"/>
      <w:marTop w:val="0"/>
      <w:marBottom w:val="0"/>
      <w:divBdr>
        <w:top w:val="none" w:sz="0" w:space="0" w:color="auto"/>
        <w:left w:val="none" w:sz="0" w:space="0" w:color="auto"/>
        <w:bottom w:val="none" w:sz="0" w:space="0" w:color="auto"/>
        <w:right w:val="none" w:sz="0" w:space="0" w:color="auto"/>
      </w:divBdr>
    </w:div>
    <w:div w:id="1974171902">
      <w:bodyDiv w:val="1"/>
      <w:marLeft w:val="0"/>
      <w:marRight w:val="0"/>
      <w:marTop w:val="0"/>
      <w:marBottom w:val="0"/>
      <w:divBdr>
        <w:top w:val="none" w:sz="0" w:space="0" w:color="auto"/>
        <w:left w:val="none" w:sz="0" w:space="0" w:color="auto"/>
        <w:bottom w:val="none" w:sz="0" w:space="0" w:color="auto"/>
        <w:right w:val="none" w:sz="0" w:space="0" w:color="auto"/>
      </w:divBdr>
    </w:div>
    <w:div w:id="2031638952">
      <w:bodyDiv w:val="1"/>
      <w:marLeft w:val="0"/>
      <w:marRight w:val="0"/>
      <w:marTop w:val="0"/>
      <w:marBottom w:val="0"/>
      <w:divBdr>
        <w:top w:val="none" w:sz="0" w:space="0" w:color="auto"/>
        <w:left w:val="none" w:sz="0" w:space="0" w:color="auto"/>
        <w:bottom w:val="none" w:sz="0" w:space="0" w:color="auto"/>
        <w:right w:val="none" w:sz="0" w:space="0" w:color="auto"/>
      </w:divBdr>
    </w:div>
    <w:div w:id="2050756899">
      <w:bodyDiv w:val="1"/>
      <w:marLeft w:val="0"/>
      <w:marRight w:val="0"/>
      <w:marTop w:val="0"/>
      <w:marBottom w:val="0"/>
      <w:divBdr>
        <w:top w:val="none" w:sz="0" w:space="0" w:color="auto"/>
        <w:left w:val="none" w:sz="0" w:space="0" w:color="auto"/>
        <w:bottom w:val="none" w:sz="0" w:space="0" w:color="auto"/>
        <w:right w:val="none" w:sz="0" w:space="0" w:color="auto"/>
      </w:divBdr>
    </w:div>
    <w:div w:id="2087455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6D9E4A-5DE5-4CB5-97C8-0B9FA1F5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Simons</dc:creator>
  <cp:keywords/>
  <dc:description/>
  <cp:lastModifiedBy>User</cp:lastModifiedBy>
  <cp:revision>4</cp:revision>
  <cp:lastPrinted>2020-01-12T00:06:00Z</cp:lastPrinted>
  <dcterms:created xsi:type="dcterms:W3CDTF">2020-02-21T04:58:00Z</dcterms:created>
  <dcterms:modified xsi:type="dcterms:W3CDTF">2020-03-14T01:41:00Z</dcterms:modified>
</cp:coreProperties>
</file>