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84DF7F" w14:textId="38CE1F6C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Cs/>
          <w:i/>
          <w:iCs/>
          <w:sz w:val="24"/>
          <w:szCs w:val="24"/>
        </w:rPr>
      </w:pPr>
      <w:bookmarkStart w:id="0" w:name="OLE_LINK4"/>
      <w:bookmarkStart w:id="1" w:name="OLE_LINK3"/>
      <w:bookmarkStart w:id="2" w:name="OLE_LINK60"/>
      <w:bookmarkStart w:id="3" w:name="OLE_LINK59"/>
      <w:bookmarkStart w:id="4" w:name="OLE_LINK80"/>
      <w:bookmarkStart w:id="5" w:name="OLE_LINK79"/>
      <w:bookmarkStart w:id="6" w:name="OLE_LINK105"/>
      <w:bookmarkStart w:id="7" w:name="OLE_LINK106"/>
      <w:bookmarkStart w:id="8" w:name="OLE_LINK455"/>
      <w:bookmarkStart w:id="9" w:name="OLE_LINK75"/>
      <w:bookmarkStart w:id="10" w:name="OLE_LINK15"/>
      <w:bookmarkStart w:id="11" w:name="OLE_LINK5"/>
      <w:bookmarkStart w:id="12" w:name="OLE_LINK6"/>
      <w:r w:rsidRPr="00CC348A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bookmarkStart w:id="13" w:name="OLE_LINK78"/>
      <w:r w:rsidRPr="00CC348A">
        <w:rPr>
          <w:rFonts w:ascii="Book Antiqua" w:hAnsi="Book Antiqua" w:cs="Times New Roman"/>
          <w:bCs/>
          <w:i/>
          <w:iCs/>
          <w:sz w:val="24"/>
          <w:szCs w:val="24"/>
        </w:rPr>
        <w:t>World Journal of Clinical Cases</w:t>
      </w:r>
      <w:bookmarkEnd w:id="13"/>
    </w:p>
    <w:p w14:paraId="297EEF51" w14:textId="4CCF61BC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 xml:space="preserve">Manuscript NO: </w:t>
      </w:r>
      <w:r w:rsidR="008C4712" w:rsidRPr="00CC348A">
        <w:rPr>
          <w:rFonts w:ascii="Book Antiqua" w:hAnsi="Book Antiqua" w:cs="Times New Roman"/>
          <w:bCs/>
          <w:sz w:val="24"/>
          <w:szCs w:val="24"/>
        </w:rPr>
        <w:t>51919</w:t>
      </w:r>
    </w:p>
    <w:p w14:paraId="0C595350" w14:textId="05AFCAA6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CC348A">
        <w:rPr>
          <w:rFonts w:ascii="Book Antiqua" w:hAnsi="Book Antiqua" w:cs="Times New Roman"/>
          <w:bCs/>
          <w:sz w:val="24"/>
          <w:szCs w:val="24"/>
        </w:rPr>
        <w:t>CASE REPORT</w:t>
      </w:r>
    </w:p>
    <w:p w14:paraId="40191F16" w14:textId="4A42F938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D7D6656" w14:textId="33473821" w:rsidR="003A0054" w:rsidRPr="00CC348A" w:rsidRDefault="00112CA1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4" w:name="OLE_LINK97"/>
      <w:bookmarkStart w:id="15" w:name="OLE_LINK98"/>
      <w:bookmarkStart w:id="16" w:name="OLE_LINK99"/>
      <w:bookmarkStart w:id="17" w:name="OLE_LINK190"/>
      <w:bookmarkStart w:id="18" w:name="OLE_LINK196"/>
      <w:bookmarkStart w:id="19" w:name="OLE_LINK201"/>
      <w:bookmarkStart w:id="20" w:name="OLE_LINK212"/>
      <w:proofErr w:type="spellStart"/>
      <w:r w:rsidRPr="00CC348A">
        <w:rPr>
          <w:rFonts w:ascii="Book Antiqua" w:hAnsi="Book Antiqua" w:cs="Times New Roman"/>
          <w:b/>
          <w:sz w:val="24"/>
          <w:szCs w:val="24"/>
        </w:rPr>
        <w:t>S</w:t>
      </w:r>
      <w:r w:rsidR="00D22B45" w:rsidRPr="00CC348A">
        <w:rPr>
          <w:rFonts w:ascii="Book Antiqua" w:hAnsi="Book Antiqua" w:cs="Times New Roman"/>
          <w:b/>
          <w:sz w:val="24"/>
          <w:szCs w:val="24"/>
        </w:rPr>
        <w:t>arcomatoid</w:t>
      </w:r>
      <w:proofErr w:type="spellEnd"/>
      <w:r w:rsidR="00D22B45" w:rsidRPr="00CC348A">
        <w:rPr>
          <w:rFonts w:ascii="Book Antiqua" w:hAnsi="Book Antiqua" w:cs="Times New Roman"/>
          <w:b/>
          <w:sz w:val="24"/>
          <w:szCs w:val="24"/>
        </w:rPr>
        <w:t xml:space="preserve"> intrahepatic </w:t>
      </w:r>
      <w:bookmarkEnd w:id="0"/>
      <w:bookmarkEnd w:id="1"/>
      <w:r w:rsidR="00D22B45" w:rsidRPr="00CC348A">
        <w:rPr>
          <w:rFonts w:ascii="Book Antiqua" w:hAnsi="Book Antiqua" w:cs="Times New Roman"/>
          <w:b/>
          <w:sz w:val="24"/>
          <w:szCs w:val="24"/>
        </w:rPr>
        <w:t>cholangiocarcinoma</w:t>
      </w:r>
      <w:bookmarkEnd w:id="2"/>
      <w:bookmarkEnd w:id="3"/>
      <w:bookmarkEnd w:id="4"/>
      <w:bookmarkEnd w:id="5"/>
      <w:r w:rsidR="00D22B45" w:rsidRPr="00CC348A">
        <w:rPr>
          <w:rFonts w:ascii="Book Antiqua" w:hAnsi="Book Antiqua" w:cs="Times New Roman"/>
          <w:b/>
          <w:sz w:val="24"/>
          <w:szCs w:val="24"/>
        </w:rPr>
        <w:t xml:space="preserve"> mimicking </w:t>
      </w:r>
      <w:bookmarkStart w:id="21" w:name="OLE_LINK82"/>
      <w:bookmarkStart w:id="22" w:name="OLE_LINK81"/>
      <w:r w:rsidR="00D22B45" w:rsidRPr="00CC348A">
        <w:rPr>
          <w:rFonts w:ascii="Book Antiqua" w:hAnsi="Book Antiqua" w:cs="Times New Roman"/>
          <w:b/>
          <w:sz w:val="24"/>
          <w:szCs w:val="24"/>
        </w:rPr>
        <w:t>liver abscess</w:t>
      </w:r>
      <w:bookmarkEnd w:id="21"/>
      <w:bookmarkEnd w:id="22"/>
      <w:r w:rsidR="00D22B45" w:rsidRPr="00CC348A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3563F0" w:rsidRPr="00CC348A">
        <w:rPr>
          <w:rFonts w:ascii="Book Antiqua" w:hAnsi="Book Antiqua" w:cs="Times New Roman"/>
          <w:b/>
          <w:sz w:val="24"/>
          <w:szCs w:val="24"/>
        </w:rPr>
        <w:t>A</w:t>
      </w:r>
      <w:r w:rsidR="00D22B45" w:rsidRPr="00CC348A">
        <w:rPr>
          <w:rFonts w:ascii="Book Antiqua" w:hAnsi="Book Antiqua" w:cs="Times New Roman"/>
          <w:b/>
          <w:sz w:val="24"/>
          <w:szCs w:val="24"/>
        </w:rPr>
        <w:t xml:space="preserve"> cas</w:t>
      </w:r>
      <w:r w:rsidR="00623A57" w:rsidRPr="00CC348A">
        <w:rPr>
          <w:rFonts w:ascii="Book Antiqua" w:hAnsi="Book Antiqua" w:cs="Times New Roman"/>
          <w:b/>
          <w:sz w:val="24"/>
          <w:szCs w:val="24"/>
        </w:rPr>
        <w:t>e</w:t>
      </w:r>
      <w:r w:rsidR="003563F0" w:rsidRPr="00CC348A">
        <w:rPr>
          <w:rFonts w:ascii="Book Antiqua" w:hAnsi="Book Antiqua" w:cs="Times New Roman"/>
          <w:b/>
          <w:sz w:val="24"/>
          <w:szCs w:val="24"/>
        </w:rPr>
        <w:t xml:space="preserve"> report</w:t>
      </w:r>
    </w:p>
    <w:bookmarkEnd w:id="6"/>
    <w:bookmarkEnd w:id="7"/>
    <w:bookmarkEnd w:id="8"/>
    <w:bookmarkEnd w:id="9"/>
    <w:bookmarkEnd w:id="14"/>
    <w:bookmarkEnd w:id="15"/>
    <w:bookmarkEnd w:id="16"/>
    <w:bookmarkEnd w:id="17"/>
    <w:bookmarkEnd w:id="18"/>
    <w:bookmarkEnd w:id="19"/>
    <w:bookmarkEnd w:id="20"/>
    <w:p w14:paraId="4B84A0C5" w14:textId="5D483BF5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D7E1FE8" w14:textId="0210DF77" w:rsidR="008374A8" w:rsidRPr="00CC348A" w:rsidRDefault="0037766E" w:rsidP="00CC348A">
      <w:pPr>
        <w:spacing w:after="0" w:line="360" w:lineRule="auto"/>
        <w:rPr>
          <w:rFonts w:ascii="Book Antiqua" w:hAnsi="Book Antiqua" w:cs="Times New Roman"/>
          <w:bCs/>
          <w:sz w:val="24"/>
          <w:szCs w:val="24"/>
        </w:rPr>
      </w:pPr>
      <w:r w:rsidRPr="00CC348A">
        <w:rPr>
          <w:rFonts w:ascii="Book Antiqua" w:hAnsi="Book Antiqua" w:cs="Times New Roman"/>
          <w:bCs/>
          <w:sz w:val="24"/>
          <w:szCs w:val="24"/>
        </w:rPr>
        <w:t xml:space="preserve">Wang Y </w:t>
      </w:r>
      <w:r w:rsidRPr="00CC348A">
        <w:rPr>
          <w:rFonts w:ascii="Book Antiqua" w:hAnsi="Book Antiqua" w:cs="Times New Roman"/>
          <w:bCs/>
          <w:i/>
          <w:sz w:val="24"/>
          <w:szCs w:val="24"/>
        </w:rPr>
        <w:t>et al.</w:t>
      </w:r>
      <w:r w:rsidR="005F63DB" w:rsidRPr="00CC348A">
        <w:rPr>
          <w:rFonts w:ascii="Book Antiqua" w:hAnsi="Book Antiqua" w:cs="Times New Roman"/>
          <w:bCs/>
          <w:i/>
          <w:sz w:val="24"/>
          <w:szCs w:val="24"/>
        </w:rPr>
        <w:t xml:space="preserve"> </w:t>
      </w:r>
      <w:bookmarkStart w:id="23" w:name="OLE_LINK13"/>
      <w:r w:rsidR="005B5D1A" w:rsidRPr="00CC348A">
        <w:rPr>
          <w:rFonts w:ascii="Book Antiqua" w:hAnsi="Book Antiqua" w:cs="Times New Roman"/>
          <w:bCs/>
          <w:sz w:val="24"/>
          <w:szCs w:val="24"/>
        </w:rPr>
        <w:t xml:space="preserve">Case </w:t>
      </w:r>
      <w:r w:rsidRPr="00CC348A">
        <w:rPr>
          <w:rFonts w:ascii="Book Antiqua" w:hAnsi="Book Antiqua" w:cs="Times New Roman"/>
          <w:bCs/>
          <w:sz w:val="24"/>
          <w:szCs w:val="24"/>
        </w:rPr>
        <w:t xml:space="preserve">of </w:t>
      </w:r>
      <w:proofErr w:type="spellStart"/>
      <w:r w:rsidRPr="00CC348A">
        <w:rPr>
          <w:rFonts w:ascii="Book Antiqua" w:hAnsi="Book Antiqua" w:cs="Times New Roman"/>
          <w:bCs/>
          <w:sz w:val="24"/>
          <w:szCs w:val="24"/>
        </w:rPr>
        <w:t>sarcomatoid</w:t>
      </w:r>
      <w:proofErr w:type="spellEnd"/>
      <w:r w:rsidRPr="00CC348A">
        <w:rPr>
          <w:rFonts w:ascii="Book Antiqua" w:hAnsi="Book Antiqua" w:cs="Times New Roman"/>
          <w:bCs/>
          <w:sz w:val="24"/>
          <w:szCs w:val="24"/>
        </w:rPr>
        <w:t xml:space="preserve"> intrahepatic cholangiocarcinoma</w:t>
      </w:r>
    </w:p>
    <w:p w14:paraId="7ADDF956" w14:textId="77777777" w:rsidR="005B5D1A" w:rsidRPr="00CC348A" w:rsidRDefault="005B5D1A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4" w:name="OLE_LINK213"/>
      <w:bookmarkStart w:id="25" w:name="OLE_LINK219"/>
      <w:bookmarkEnd w:id="23"/>
    </w:p>
    <w:p w14:paraId="2ECBDD37" w14:textId="774956C1" w:rsidR="00623A57" w:rsidRPr="00CC348A" w:rsidRDefault="00623A57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26" w:name="OLE_LINK214"/>
      <w:bookmarkStart w:id="27" w:name="OLE_LINK85"/>
      <w:bookmarkStart w:id="28" w:name="OLE_LINK90"/>
      <w:r w:rsidRPr="00CC348A">
        <w:rPr>
          <w:rFonts w:ascii="Book Antiqua" w:hAnsi="Book Antiqua" w:cs="Times New Roman"/>
          <w:sz w:val="24"/>
          <w:szCs w:val="24"/>
        </w:rPr>
        <w:t>Yan Wang</w:t>
      </w:r>
      <w:bookmarkEnd w:id="26"/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29" w:name="OLE_LINK64"/>
      <w:bookmarkStart w:id="30" w:name="OLE_LINK69"/>
      <w:proofErr w:type="spellStart"/>
      <w:r w:rsidRPr="00CC348A">
        <w:rPr>
          <w:rFonts w:ascii="Book Antiqua" w:hAnsi="Book Antiqua" w:cs="Times New Roman"/>
          <w:sz w:val="24"/>
          <w:szCs w:val="24"/>
        </w:rPr>
        <w:t>Jia</w:t>
      </w:r>
      <w:proofErr w:type="spellEnd"/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 xml:space="preserve">Lei </w:t>
      </w:r>
      <w:r w:rsidRPr="00CC348A">
        <w:rPr>
          <w:rFonts w:ascii="Book Antiqua" w:hAnsi="Book Antiqua" w:cs="Times New Roman"/>
          <w:sz w:val="24"/>
          <w:szCs w:val="24"/>
        </w:rPr>
        <w:t xml:space="preserve">Ming, </w:t>
      </w:r>
      <w:bookmarkStart w:id="31" w:name="OLE_LINK249"/>
      <w:bookmarkStart w:id="32" w:name="OLE_LINK250"/>
      <w:r w:rsidRPr="00CC348A">
        <w:rPr>
          <w:rFonts w:ascii="Book Antiqua" w:hAnsi="Book Antiqua" w:cs="Times New Roman"/>
          <w:sz w:val="24"/>
          <w:szCs w:val="24"/>
        </w:rPr>
        <w:t>Xing</w:t>
      </w:r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 xml:space="preserve">Yu </w:t>
      </w:r>
      <w:r w:rsidRPr="00CC348A">
        <w:rPr>
          <w:rFonts w:ascii="Book Antiqua" w:hAnsi="Book Antiqua" w:cs="Times New Roman"/>
          <w:sz w:val="24"/>
          <w:szCs w:val="24"/>
        </w:rPr>
        <w:t>Ren</w:t>
      </w:r>
      <w:bookmarkEnd w:id="31"/>
      <w:bookmarkEnd w:id="32"/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33" w:name="OLE_LINK253"/>
      <w:bookmarkStart w:id="34" w:name="OLE_LINK254"/>
      <w:r w:rsidRPr="00CC348A">
        <w:rPr>
          <w:rFonts w:ascii="Book Antiqua" w:hAnsi="Book Antiqua" w:cs="Times New Roman"/>
          <w:sz w:val="24"/>
          <w:szCs w:val="24"/>
        </w:rPr>
        <w:t xml:space="preserve">Lu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Qiu</w:t>
      </w:r>
      <w:bookmarkEnd w:id="33"/>
      <w:bookmarkEnd w:id="34"/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35" w:name="OLE_LINK255"/>
      <w:bookmarkStart w:id="36" w:name="OLE_LINK256"/>
      <w:r w:rsidR="005B405F" w:rsidRPr="00CC348A">
        <w:rPr>
          <w:rFonts w:ascii="Book Antiqua" w:hAnsi="Book Antiqua" w:cs="Times New Roman"/>
          <w:sz w:val="24"/>
          <w:szCs w:val="24"/>
        </w:rPr>
        <w:t>L</w:t>
      </w:r>
      <w:r w:rsidR="005D6EDE" w:rsidRPr="00CC348A">
        <w:rPr>
          <w:rFonts w:ascii="Book Antiqua" w:hAnsi="Book Antiqua" w:cs="Times New Roman"/>
          <w:sz w:val="24"/>
          <w:szCs w:val="24"/>
        </w:rPr>
        <w:t>i</w:t>
      </w:r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>Juan</w:t>
      </w:r>
      <w:bookmarkEnd w:id="35"/>
      <w:bookmarkEnd w:id="36"/>
      <w:r w:rsidR="005B5D1A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5B405F" w:rsidRPr="00CC348A">
        <w:rPr>
          <w:rFonts w:ascii="Book Antiqua" w:hAnsi="Book Antiqua" w:cs="Times New Roman"/>
          <w:sz w:val="24"/>
          <w:szCs w:val="24"/>
        </w:rPr>
        <w:t>Zhou</w:t>
      </w:r>
      <w:bookmarkEnd w:id="27"/>
      <w:bookmarkEnd w:id="28"/>
      <w:r w:rsidR="005D6EDE"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37" w:name="OLE_LINK95"/>
      <w:bookmarkStart w:id="38" w:name="OLE_LINK96"/>
      <w:r w:rsidRPr="00CC348A">
        <w:rPr>
          <w:rFonts w:ascii="Book Antiqua" w:hAnsi="Book Antiqua" w:cs="Times New Roman"/>
          <w:sz w:val="24"/>
          <w:szCs w:val="24"/>
        </w:rPr>
        <w:t>Shu</w:t>
      </w:r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 xml:space="preserve">Dong </w:t>
      </w:r>
      <w:r w:rsidRPr="00CC348A">
        <w:rPr>
          <w:rFonts w:ascii="Book Antiqua" w:hAnsi="Book Antiqua" w:cs="Times New Roman"/>
          <w:sz w:val="24"/>
          <w:szCs w:val="24"/>
        </w:rPr>
        <w:t>Yang</w:t>
      </w:r>
      <w:bookmarkEnd w:id="37"/>
      <w:bookmarkEnd w:id="38"/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39" w:name="OLE_LINK280"/>
      <w:bookmarkStart w:id="40" w:name="OLE_LINK281"/>
      <w:bookmarkStart w:id="41" w:name="OLE_LINK91"/>
      <w:r w:rsidRPr="00CC348A">
        <w:rPr>
          <w:rFonts w:ascii="Book Antiqua" w:hAnsi="Book Antiqua" w:cs="Times New Roman"/>
          <w:sz w:val="24"/>
          <w:szCs w:val="24"/>
        </w:rPr>
        <w:t>Xiang</w:t>
      </w:r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 xml:space="preserve">Ming </w:t>
      </w:r>
      <w:r w:rsidRPr="00CC348A">
        <w:rPr>
          <w:rFonts w:ascii="Book Antiqua" w:hAnsi="Book Antiqua" w:cs="Times New Roman"/>
          <w:sz w:val="24"/>
          <w:szCs w:val="24"/>
        </w:rPr>
        <w:t>Fang</w:t>
      </w:r>
      <w:bookmarkEnd w:id="29"/>
      <w:bookmarkEnd w:id="30"/>
      <w:bookmarkEnd w:id="39"/>
      <w:bookmarkEnd w:id="40"/>
      <w:bookmarkEnd w:id="41"/>
    </w:p>
    <w:bookmarkEnd w:id="24"/>
    <w:bookmarkEnd w:id="25"/>
    <w:p w14:paraId="56C6783C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2BDD6C2" w14:textId="4DDE6CCB" w:rsidR="008374A8" w:rsidRPr="00CC348A" w:rsidRDefault="0037766E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42" w:name="OLE_LINK168"/>
      <w:bookmarkStart w:id="43" w:name="OLE_LINK169"/>
      <w:bookmarkStart w:id="44" w:name="OLE_LINK170"/>
      <w:bookmarkStart w:id="45" w:name="OLE_LINK86"/>
      <w:bookmarkStart w:id="46" w:name="OLE_LINK87"/>
      <w:bookmarkStart w:id="47" w:name="OLE_LINK88"/>
      <w:bookmarkStart w:id="48" w:name="OLE_LINK173"/>
      <w:bookmarkStart w:id="49" w:name="OLE_LINK174"/>
      <w:bookmarkStart w:id="50" w:name="OLE_LINK175"/>
      <w:r w:rsidRPr="00CC348A">
        <w:rPr>
          <w:rFonts w:ascii="Book Antiqua" w:hAnsi="Book Antiqua" w:cs="Times New Roman"/>
          <w:b/>
          <w:sz w:val="24"/>
          <w:szCs w:val="24"/>
        </w:rPr>
        <w:t xml:space="preserve">Yan Wang, </w:t>
      </w:r>
      <w:proofErr w:type="spellStart"/>
      <w:r w:rsidRPr="00CC348A">
        <w:rPr>
          <w:rFonts w:ascii="Book Antiqua" w:hAnsi="Book Antiqua" w:cs="Times New Roman"/>
          <w:b/>
          <w:sz w:val="24"/>
          <w:szCs w:val="24"/>
        </w:rPr>
        <w:t>Jia</w:t>
      </w:r>
      <w:proofErr w:type="spellEnd"/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Lei </w:t>
      </w:r>
      <w:r w:rsidRPr="00CC348A">
        <w:rPr>
          <w:rFonts w:ascii="Book Antiqua" w:hAnsi="Book Antiqua" w:cs="Times New Roman"/>
          <w:b/>
          <w:sz w:val="24"/>
          <w:szCs w:val="24"/>
        </w:rPr>
        <w:t>Ming, Xing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Yu </w:t>
      </w:r>
      <w:r w:rsidRPr="00CC348A">
        <w:rPr>
          <w:rFonts w:ascii="Book Antiqua" w:hAnsi="Book Antiqua" w:cs="Times New Roman"/>
          <w:b/>
          <w:sz w:val="24"/>
          <w:szCs w:val="24"/>
        </w:rPr>
        <w:t xml:space="preserve">Ren, Lu </w:t>
      </w:r>
      <w:proofErr w:type="spellStart"/>
      <w:r w:rsidRPr="00CC348A">
        <w:rPr>
          <w:rFonts w:ascii="Book Antiqua" w:hAnsi="Book Antiqua" w:cs="Times New Roman"/>
          <w:b/>
          <w:sz w:val="24"/>
          <w:szCs w:val="24"/>
        </w:rPr>
        <w:t>Qiu</w:t>
      </w:r>
      <w:proofErr w:type="spellEnd"/>
      <w:r w:rsidRPr="00CC348A">
        <w:rPr>
          <w:rFonts w:ascii="Book Antiqua" w:hAnsi="Book Antiqua" w:cs="Times New Roman"/>
          <w:b/>
          <w:sz w:val="24"/>
          <w:szCs w:val="24"/>
        </w:rPr>
        <w:t>, Li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Juan </w:t>
      </w:r>
      <w:r w:rsidRPr="00CC348A">
        <w:rPr>
          <w:rFonts w:ascii="Book Antiqua" w:hAnsi="Book Antiqua" w:cs="Times New Roman"/>
          <w:b/>
          <w:sz w:val="24"/>
          <w:szCs w:val="24"/>
        </w:rPr>
        <w:t>Zhou</w:t>
      </w:r>
      <w:r w:rsidRPr="00CC348A">
        <w:rPr>
          <w:rFonts w:ascii="Book Antiqua" w:hAnsi="Book Antiqua" w:cs="Arial"/>
          <w:b/>
          <w:sz w:val="24"/>
          <w:szCs w:val="24"/>
          <w:shd w:val="clear" w:color="auto" w:fill="FFFFFF"/>
        </w:rPr>
        <w:t>,</w:t>
      </w:r>
      <w:r w:rsidRPr="00CC348A">
        <w:rPr>
          <w:rFonts w:ascii="Book Antiqua" w:hAnsi="Book Antiqua" w:cs="Times New Roman"/>
          <w:b/>
          <w:sz w:val="24"/>
          <w:szCs w:val="24"/>
        </w:rPr>
        <w:t xml:space="preserve"> Xiang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Ming </w:t>
      </w:r>
      <w:r w:rsidRPr="00CC348A">
        <w:rPr>
          <w:rFonts w:ascii="Book Antiqua" w:hAnsi="Book Antiqua" w:cs="Times New Roman"/>
          <w:b/>
          <w:sz w:val="24"/>
          <w:szCs w:val="24"/>
        </w:rPr>
        <w:t>Fang</w:t>
      </w:r>
      <w:bookmarkStart w:id="51" w:name="OLE_LINK50"/>
      <w:bookmarkStart w:id="52" w:name="OLE_LINK51"/>
      <w:bookmarkStart w:id="53" w:name="OLE_LINK225"/>
      <w:bookmarkStart w:id="54" w:name="OLE_LINK226"/>
      <w:bookmarkStart w:id="55" w:name="OLE_LINK217"/>
      <w:bookmarkStart w:id="56" w:name="OLE_LINK218"/>
      <w:r w:rsidRPr="00CC348A">
        <w:rPr>
          <w:rFonts w:ascii="Book Antiqua" w:hAnsi="Book Antiqua" w:cs="Arial"/>
          <w:sz w:val="24"/>
          <w:szCs w:val="24"/>
          <w:shd w:val="clear" w:color="auto" w:fill="FFFFFF"/>
        </w:rPr>
        <w:t>,</w:t>
      </w:r>
      <w:r w:rsidR="005F63DB" w:rsidRPr="00CC348A">
        <w:rPr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Depa</w:t>
      </w:r>
      <w:bookmarkEnd w:id="51"/>
      <w:bookmarkEnd w:id="52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rtment of</w:t>
      </w:r>
      <w:bookmarkEnd w:id="42"/>
      <w:bookmarkEnd w:id="43"/>
      <w:bookmarkEnd w:id="44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 Radiology,</w:t>
      </w:r>
      <w:bookmarkEnd w:id="53"/>
      <w:bookmarkEnd w:id="54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57" w:name="OLE_LINK62"/>
      <w:bookmarkStart w:id="58" w:name="OLE_LINK63"/>
      <w:bookmarkStart w:id="59" w:name="OLE_LINK84"/>
      <w:bookmarkStart w:id="60" w:name="OLE_LINK223"/>
      <w:bookmarkStart w:id="61" w:name="OLE_LINK224"/>
      <w:bookmarkStart w:id="62" w:name="OLE_LINK171"/>
      <w:bookmarkStart w:id="63" w:name="OLE_LINK172"/>
      <w:r w:rsidR="00C3558B" w:rsidRPr="00CC348A">
        <w:rPr>
          <w:rFonts w:ascii="Book Antiqua" w:eastAsia="方正仿宋_GBK" w:hAnsi="Book Antiqua" w:cs="Times New Roman"/>
          <w:sz w:val="24"/>
          <w:szCs w:val="24"/>
        </w:rPr>
        <w:t>The Affiliated Wuxi People</w:t>
      </w:r>
      <w:r w:rsidR="005B5D1A" w:rsidRPr="00CC348A">
        <w:rPr>
          <w:rFonts w:ascii="Book Antiqua" w:eastAsia="方正仿宋_GBK" w:hAnsi="Book Antiqua" w:cs="Times New Roman"/>
          <w:sz w:val="24"/>
          <w:szCs w:val="24"/>
        </w:rPr>
        <w:t>’</w:t>
      </w:r>
      <w:r w:rsidR="00C3558B" w:rsidRPr="00CC348A">
        <w:rPr>
          <w:rFonts w:ascii="Book Antiqua" w:eastAsia="方正仿宋_GBK" w:hAnsi="Book Antiqua" w:cs="Times New Roman"/>
          <w:sz w:val="24"/>
          <w:szCs w:val="24"/>
        </w:rPr>
        <w:t>s Hospital of Nanjing Medical University</w:t>
      </w:r>
      <w:bookmarkStart w:id="64" w:name="OLE_LINK194"/>
      <w:bookmarkStart w:id="65" w:name="OLE_LINK195"/>
      <w:bookmarkStart w:id="66" w:name="OLE_LINK16"/>
      <w:bookmarkEnd w:id="57"/>
      <w:bookmarkEnd w:id="58"/>
      <w:bookmarkEnd w:id="59"/>
      <w:bookmarkEnd w:id="60"/>
      <w:bookmarkEnd w:id="61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, Wuxi </w:t>
      </w:r>
      <w:bookmarkStart w:id="67" w:name="OLE_LINK103"/>
      <w:bookmarkStart w:id="68" w:name="OLE_LINK104"/>
      <w:bookmarkStart w:id="69" w:name="OLE_LINK21"/>
      <w:bookmarkStart w:id="70" w:name="OLE_LINK22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214023</w:t>
      </w:r>
      <w:bookmarkEnd w:id="45"/>
      <w:bookmarkEnd w:id="46"/>
      <w:bookmarkEnd w:id="47"/>
      <w:bookmarkEnd w:id="67"/>
      <w:bookmarkEnd w:id="68"/>
      <w:bookmarkEnd w:id="69"/>
      <w:bookmarkEnd w:id="70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,</w:t>
      </w:r>
      <w:r w:rsidRPr="00CC348A">
        <w:rPr>
          <w:rFonts w:ascii="Book Antiqua" w:eastAsia="Book Antiqua" w:hAnsi="Book Antiqua"/>
          <w:kern w:val="0"/>
          <w:sz w:val="24"/>
          <w:szCs w:val="24"/>
          <w:lang w:bidi="ar"/>
        </w:rPr>
        <w:t xml:space="preserve"> </w:t>
      </w:r>
      <w:bookmarkStart w:id="71" w:name="OLE_LINK100"/>
      <w:bookmarkStart w:id="72" w:name="OLE_LINK108"/>
      <w:r w:rsidRPr="00CC348A">
        <w:rPr>
          <w:rFonts w:ascii="Book Antiqua" w:eastAsia="Book Antiqua" w:hAnsi="Book Antiqua"/>
          <w:kern w:val="0"/>
          <w:sz w:val="24"/>
          <w:szCs w:val="24"/>
          <w:lang w:bidi="ar"/>
        </w:rPr>
        <w:t>Jiangsu Province,</w:t>
      </w:r>
      <w:bookmarkEnd w:id="71"/>
      <w:bookmarkEnd w:id="72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 China</w:t>
      </w:r>
      <w:bookmarkEnd w:id="48"/>
      <w:bookmarkEnd w:id="49"/>
      <w:bookmarkEnd w:id="50"/>
      <w:bookmarkEnd w:id="55"/>
      <w:bookmarkEnd w:id="56"/>
      <w:bookmarkEnd w:id="62"/>
      <w:bookmarkEnd w:id="63"/>
      <w:bookmarkEnd w:id="64"/>
      <w:bookmarkEnd w:id="65"/>
      <w:bookmarkEnd w:id="66"/>
    </w:p>
    <w:p w14:paraId="29D2D2B9" w14:textId="77777777" w:rsidR="005B5D1A" w:rsidRPr="00CC348A" w:rsidRDefault="005B5D1A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DF25701" w14:textId="096C3D66" w:rsidR="00623A57" w:rsidRPr="00CC348A" w:rsidRDefault="0037766E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>Shu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Dong </w:t>
      </w:r>
      <w:r w:rsidRPr="00CC348A">
        <w:rPr>
          <w:rFonts w:ascii="Book Antiqua" w:hAnsi="Book Antiqua" w:cs="Times New Roman"/>
          <w:b/>
          <w:sz w:val="24"/>
          <w:szCs w:val="24"/>
        </w:rPr>
        <w:t>Yang</w:t>
      </w:r>
      <w:r w:rsidRPr="00CC348A">
        <w:rPr>
          <w:rFonts w:ascii="Book Antiqua" w:hAnsi="Book Antiqua" w:cs="Arial"/>
          <w:sz w:val="24"/>
          <w:szCs w:val="24"/>
          <w:shd w:val="clear" w:color="auto" w:fill="FFFFFF"/>
        </w:rPr>
        <w:t>,</w:t>
      </w:r>
      <w:r w:rsidR="005F63DB" w:rsidRPr="00CC348A">
        <w:rPr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Department of Pathology,</w:t>
      </w:r>
      <w:r w:rsidR="00D63F6E" w:rsidRPr="00CC348A">
        <w:rPr>
          <w:rFonts w:ascii="Book Antiqua" w:eastAsia="方正仿宋_GBK" w:hAnsi="Book Antiqua" w:cs="Times New Roman"/>
          <w:sz w:val="24"/>
          <w:szCs w:val="24"/>
        </w:rPr>
        <w:t xml:space="preserve"> The Affiliated Wuxi People</w:t>
      </w:r>
      <w:r w:rsidR="005B5D1A" w:rsidRPr="00CC348A">
        <w:rPr>
          <w:rFonts w:ascii="Book Antiqua" w:eastAsia="方正仿宋_GBK" w:hAnsi="Book Antiqua" w:cs="Times New Roman"/>
          <w:sz w:val="24"/>
          <w:szCs w:val="24"/>
        </w:rPr>
        <w:t>’</w:t>
      </w:r>
      <w:r w:rsidR="00D63F6E" w:rsidRPr="00CC348A">
        <w:rPr>
          <w:rFonts w:ascii="Book Antiqua" w:eastAsia="方正仿宋_GBK" w:hAnsi="Book Antiqua" w:cs="Times New Roman"/>
          <w:sz w:val="24"/>
          <w:szCs w:val="24"/>
        </w:rPr>
        <w:t>s Hospital of Nanjing Medical University</w:t>
      </w:r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, Wuxi 214023, </w:t>
      </w:r>
      <w:r w:rsidRPr="00CC348A">
        <w:rPr>
          <w:rFonts w:ascii="Book Antiqua" w:eastAsia="Book Antiqua" w:hAnsi="Book Antiqua"/>
          <w:kern w:val="0"/>
          <w:sz w:val="24"/>
          <w:szCs w:val="24"/>
          <w:lang w:bidi="ar"/>
        </w:rPr>
        <w:t>Jiangsu Province,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China</w:t>
      </w:r>
    </w:p>
    <w:p w14:paraId="29C15E73" w14:textId="77777777" w:rsidR="006B043B" w:rsidRPr="00CC348A" w:rsidRDefault="006B043B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8FAA375" w14:textId="1BF5030D" w:rsidR="005F63DB" w:rsidRPr="00CC348A" w:rsidRDefault="006B043B" w:rsidP="00CC348A">
      <w:pPr>
        <w:spacing w:after="0" w:line="360" w:lineRule="auto"/>
        <w:rPr>
          <w:rFonts w:ascii="Book Antiqua" w:eastAsia="宋体" w:hAnsi="Book Antiqua" w:cs="宋体"/>
          <w:sz w:val="24"/>
          <w:szCs w:val="24"/>
        </w:rPr>
      </w:pPr>
      <w:r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>ORCID</w:t>
      </w:r>
      <w:r w:rsidR="005F63DB"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number</w:t>
      </w:r>
      <w:r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>: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Yan Wang</w:t>
      </w:r>
      <w:r w:rsidR="005B5D1A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(</w:t>
      </w:r>
      <w:hyperlink r:id="rId10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0000-0002-5151-922X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proofErr w:type="spellStart"/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Jia</w:t>
      </w:r>
      <w:proofErr w:type="spellEnd"/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-Lei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Ming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1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0000-0002-3536-4694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Xing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-Yu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Ren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2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</w:rPr>
          <w:t>0000-0001-6122-6837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Lu </w:t>
      </w:r>
      <w:proofErr w:type="spellStart"/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Qiu</w:t>
      </w:r>
      <w:proofErr w:type="spellEnd"/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3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0000-0001-5510-9589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Li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-Juan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Zhou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4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0000-0001-5384-2971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Shu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-Dong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Yang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5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0000-0001-8894-9314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eastAsia="宋体" w:hAnsi="Book Antiqua" w:cs="宋体"/>
          <w:kern w:val="0"/>
          <w:sz w:val="24"/>
          <w:szCs w:val="24"/>
        </w:rPr>
        <w:t>Xiang</w:t>
      </w:r>
      <w:r w:rsidR="005B5D1A" w:rsidRPr="00CC348A">
        <w:rPr>
          <w:rFonts w:ascii="Book Antiqua" w:eastAsia="宋体" w:hAnsi="Book Antiqua" w:cs="宋体"/>
          <w:kern w:val="0"/>
          <w:sz w:val="24"/>
          <w:szCs w:val="24"/>
        </w:rPr>
        <w:t xml:space="preserve">-Ming </w:t>
      </w:r>
      <w:r w:rsidR="005F63DB" w:rsidRPr="00CC348A">
        <w:rPr>
          <w:rFonts w:ascii="Book Antiqua" w:eastAsia="宋体" w:hAnsi="Book Antiqua" w:cs="宋体"/>
          <w:kern w:val="0"/>
          <w:sz w:val="24"/>
          <w:szCs w:val="24"/>
        </w:rPr>
        <w:t>Fang</w:t>
      </w:r>
      <w:r w:rsidR="005B5D1A" w:rsidRPr="00CC348A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5F63DB" w:rsidRPr="00CC348A">
        <w:rPr>
          <w:rFonts w:ascii="Book Antiqua" w:eastAsia="宋体" w:hAnsi="Book Antiqua" w:cs="宋体"/>
          <w:kern w:val="0"/>
          <w:sz w:val="24"/>
          <w:szCs w:val="24"/>
        </w:rPr>
        <w:t>(</w:t>
      </w:r>
      <w:hyperlink r:id="rId16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</w:rPr>
          <w:t>0000-0003-2961-0809</w:t>
        </w:r>
      </w:hyperlink>
      <w:r w:rsidR="005F63DB" w:rsidRPr="00CC348A">
        <w:rPr>
          <w:rFonts w:ascii="Book Antiqua" w:hAnsi="Book Antiqua"/>
          <w:sz w:val="24"/>
          <w:szCs w:val="24"/>
        </w:rPr>
        <w:t>)</w:t>
      </w:r>
      <w:r w:rsidR="005B5D1A" w:rsidRPr="00CC348A">
        <w:rPr>
          <w:rFonts w:ascii="Book Antiqua" w:hAnsi="Book Antiqua"/>
          <w:sz w:val="24"/>
          <w:szCs w:val="24"/>
        </w:rPr>
        <w:t>.</w:t>
      </w:r>
    </w:p>
    <w:p w14:paraId="7FF25C83" w14:textId="77777777" w:rsidR="008374A8" w:rsidRPr="00CC348A" w:rsidRDefault="008374A8" w:rsidP="00CC348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73" w:name="_Hlk6588641"/>
      <w:bookmarkStart w:id="74" w:name="_Hlk15905571"/>
    </w:p>
    <w:p w14:paraId="2685571E" w14:textId="7A7DD27C" w:rsidR="008374A8" w:rsidRPr="00CC348A" w:rsidRDefault="008374A8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CC348A">
        <w:rPr>
          <w:rFonts w:ascii="Book Antiqua" w:hAnsi="Book Antiqua"/>
          <w:sz w:val="24"/>
          <w:szCs w:val="24"/>
        </w:rPr>
        <w:t xml:space="preserve"> </w:t>
      </w:r>
      <w:r w:rsidR="0037766E" w:rsidRPr="00CC348A">
        <w:rPr>
          <w:rFonts w:ascii="Book Antiqua" w:hAnsi="Book Antiqua" w:cs="Times New Roman"/>
          <w:kern w:val="0"/>
          <w:sz w:val="24"/>
          <w:szCs w:val="24"/>
        </w:rPr>
        <w:t xml:space="preserve">Wang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Y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design</w:t>
      </w:r>
      <w:r w:rsidR="00A96912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ed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the work, </w:t>
      </w:r>
      <w:r w:rsidR="00A96912" w:rsidRPr="00CC348A">
        <w:rPr>
          <w:rFonts w:ascii="Book Antiqua" w:hAnsi="Book Antiqua"/>
          <w:sz w:val="24"/>
          <w:szCs w:val="24"/>
        </w:rPr>
        <w:t xml:space="preserve">analyzed and interpreted </w:t>
      </w:r>
      <w:r w:rsidR="00611462">
        <w:rPr>
          <w:rFonts w:ascii="Book Antiqua" w:hAnsi="Book Antiqua"/>
          <w:sz w:val="24"/>
          <w:szCs w:val="24"/>
        </w:rPr>
        <w:t xml:space="preserve">the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data and 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prepared </w:t>
      </w:r>
      <w:r w:rsidR="0061146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manuscript; </w:t>
      </w:r>
      <w:r w:rsidRPr="00CC348A">
        <w:rPr>
          <w:rFonts w:ascii="Book Antiqua" w:hAnsi="Book Antiqua" w:cs="Times New Roman"/>
          <w:sz w:val="24"/>
          <w:szCs w:val="24"/>
        </w:rPr>
        <w:t>Ming</w:t>
      </w:r>
      <w:r w:rsidR="00A96912" w:rsidRPr="00CC348A">
        <w:rPr>
          <w:rFonts w:ascii="Book Antiqua" w:hAnsi="Book Antiqua" w:cs="Times New Roman"/>
          <w:sz w:val="24"/>
          <w:szCs w:val="24"/>
        </w:rPr>
        <w:t xml:space="preserve"> JL</w:t>
      </w:r>
      <w:r w:rsidRPr="00CC348A">
        <w:rPr>
          <w:rFonts w:ascii="Book Antiqua" w:hAnsi="Book Antiqua" w:cs="Times New Roman"/>
          <w:sz w:val="24"/>
          <w:szCs w:val="24"/>
        </w:rPr>
        <w:t>, Ren</w:t>
      </w:r>
      <w:r w:rsidR="00A96912" w:rsidRPr="00CC348A">
        <w:rPr>
          <w:rFonts w:ascii="Book Antiqua" w:hAnsi="Book Antiqua" w:cs="Times New Roman"/>
          <w:sz w:val="24"/>
          <w:szCs w:val="24"/>
        </w:rPr>
        <w:t xml:space="preserve"> XY</w:t>
      </w:r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Qiu</w:t>
      </w:r>
      <w:proofErr w:type="spellEnd"/>
      <w:r w:rsidR="00A96912" w:rsidRPr="00CC348A">
        <w:rPr>
          <w:rFonts w:ascii="Book Antiqua" w:hAnsi="Book Antiqua" w:cs="Times New Roman"/>
          <w:sz w:val="24"/>
          <w:szCs w:val="24"/>
        </w:rPr>
        <w:t xml:space="preserve"> L and </w:t>
      </w:r>
      <w:r w:rsidRPr="00CC348A">
        <w:rPr>
          <w:rFonts w:ascii="Book Antiqua" w:hAnsi="Book Antiqua" w:cs="Times New Roman"/>
          <w:sz w:val="24"/>
          <w:szCs w:val="24"/>
        </w:rPr>
        <w:t xml:space="preserve">Zhou </w:t>
      </w:r>
      <w:r w:rsidR="00A96912" w:rsidRPr="00CC348A">
        <w:rPr>
          <w:rFonts w:ascii="Book Antiqua" w:hAnsi="Book Antiqua" w:cs="Times New Roman"/>
          <w:sz w:val="24"/>
          <w:szCs w:val="24"/>
        </w:rPr>
        <w:t xml:space="preserve">LJ 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collected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clinical data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and edited </w:t>
      </w:r>
      <w:r w:rsidR="0061146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manuscript; Yang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SD analyzed </w:t>
      </w:r>
      <w:r w:rsidR="0061146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pathological data;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Fang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XM </w:t>
      </w:r>
      <w:r w:rsidR="00A96912" w:rsidRPr="00CC348A">
        <w:rPr>
          <w:rFonts w:ascii="Book Antiqua" w:hAnsi="Book Antiqua"/>
          <w:sz w:val="24"/>
          <w:szCs w:val="24"/>
        </w:rPr>
        <w:t>was responsible for revision of the manuscript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All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lastRenderedPageBreak/>
        <w:t>authors read and approved the final manuscript.</w:t>
      </w:r>
    </w:p>
    <w:p w14:paraId="2BE02FCA" w14:textId="77777777" w:rsidR="008374A8" w:rsidRPr="00CC348A" w:rsidRDefault="008374A8" w:rsidP="00CC348A">
      <w:pPr>
        <w:adjustRightInd w:val="0"/>
        <w:snapToGrid w:val="0"/>
        <w:spacing w:after="0" w:line="360" w:lineRule="auto"/>
        <w:rPr>
          <w:rFonts w:ascii="Book Antiqua" w:eastAsia="Book Antiqua" w:hAnsi="Book Antiqua"/>
          <w:b/>
          <w:sz w:val="24"/>
          <w:szCs w:val="24"/>
        </w:rPr>
      </w:pPr>
      <w:bookmarkStart w:id="75" w:name="_Hlk15906553"/>
      <w:bookmarkEnd w:id="73"/>
    </w:p>
    <w:p w14:paraId="3AA04143" w14:textId="17CBF550" w:rsidR="008374A8" w:rsidRPr="00CC348A" w:rsidRDefault="008374A8" w:rsidP="00CC348A">
      <w:pPr>
        <w:adjustRightInd w:val="0"/>
        <w:snapToGri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  <w:r w:rsidRPr="00CC348A">
        <w:rPr>
          <w:rFonts w:ascii="Book Antiqua" w:eastAsia="Book Antiqua" w:hAnsi="Book Antiqua"/>
          <w:b/>
          <w:sz w:val="24"/>
          <w:szCs w:val="24"/>
        </w:rPr>
        <w:t>Supported by</w:t>
      </w:r>
      <w:bookmarkStart w:id="76" w:name="_Hlk22894744"/>
      <w:r w:rsidRPr="00CC348A">
        <w:rPr>
          <w:rFonts w:ascii="Book Antiqua" w:eastAsia="Book Antiqua" w:hAnsi="Book Antiqua"/>
          <w:b/>
          <w:sz w:val="24"/>
          <w:szCs w:val="24"/>
        </w:rPr>
        <w:t xml:space="preserve"> </w:t>
      </w:r>
      <w:bookmarkStart w:id="77" w:name="OLE_LINK7"/>
      <w:bookmarkStart w:id="78" w:name="OLE_LINK8"/>
      <w:bookmarkStart w:id="79" w:name="OLE_LINK202"/>
      <w:bookmarkStart w:id="80" w:name="OLE_LINK207"/>
      <w:bookmarkEnd w:id="76"/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National Natural Science Foundation of China</w:t>
      </w:r>
      <w:bookmarkStart w:id="81" w:name="OLE_LINK9"/>
      <w:bookmarkStart w:id="82" w:name="OLE_LINK10"/>
      <w:bookmarkEnd w:id="77"/>
      <w:bookmarkEnd w:id="78"/>
      <w:bookmarkEnd w:id="79"/>
      <w:bookmarkEnd w:id="80"/>
      <w:r w:rsidR="008A4BA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,</w:t>
      </w:r>
      <w:r w:rsidR="002118D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</w:t>
      </w:r>
      <w:r w:rsidR="008A4BA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No.</w:t>
      </w:r>
      <w:r w:rsidR="005B5D1A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81271629</w:t>
      </w:r>
      <w:bookmarkStart w:id="83" w:name="OLE_LINK14"/>
      <w:bookmarkStart w:id="84" w:name="OLE_LINK23"/>
      <w:bookmarkStart w:id="85" w:name="OLE_LINK209"/>
      <w:bookmarkStart w:id="86" w:name="OLE_LINK210"/>
      <w:bookmarkStart w:id="87" w:name="OLE_LINK211"/>
      <w:bookmarkEnd w:id="81"/>
      <w:bookmarkEnd w:id="82"/>
      <w:r w:rsidR="005B5D1A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; Natural Science Foundation of Jiangsu Province, No. </w:t>
      </w:r>
      <w:proofErr w:type="gramStart"/>
      <w:r w:rsidR="005B5D1A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SBK2019021546;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Medical Innovation Team of Wuxi City</w:t>
      </w:r>
      <w:bookmarkStart w:id="88" w:name="OLE_LINK24"/>
      <w:bookmarkStart w:id="89" w:name="OLE_LINK26"/>
      <w:bookmarkEnd w:id="83"/>
      <w:bookmarkEnd w:id="84"/>
      <w:bookmarkEnd w:id="85"/>
      <w:bookmarkEnd w:id="86"/>
      <w:bookmarkEnd w:id="87"/>
      <w:r w:rsidR="008A4BA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,</w:t>
      </w:r>
      <w:r w:rsidR="002118D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</w:t>
      </w:r>
      <w:r w:rsidR="008A4BA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No.</w:t>
      </w:r>
      <w:bookmarkEnd w:id="88"/>
      <w:bookmarkEnd w:id="89"/>
      <w:proofErr w:type="gramEnd"/>
      <w:r w:rsidR="005B5D1A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</w:t>
      </w:r>
      <w:bookmarkStart w:id="90" w:name="OLE_LINK11"/>
      <w:bookmarkStart w:id="91" w:name="OLE_LINK12"/>
      <w:r w:rsidR="00C6743C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CXTD002</w:t>
      </w:r>
      <w:bookmarkEnd w:id="90"/>
      <w:bookmarkEnd w:id="91"/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.</w:t>
      </w:r>
    </w:p>
    <w:p w14:paraId="7DF614F7" w14:textId="77777777" w:rsidR="008374A8" w:rsidRPr="00CC348A" w:rsidRDefault="008374A8" w:rsidP="00CC348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14:paraId="1484E5F6" w14:textId="1355C79C" w:rsidR="0027593E" w:rsidRPr="00CC348A" w:rsidRDefault="008374A8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  <w:bookmarkStart w:id="92" w:name="_Hlk15549558"/>
      <w:bookmarkStart w:id="93" w:name="_Hlk22906633"/>
      <w:bookmarkEnd w:id="74"/>
      <w:bookmarkEnd w:id="75"/>
      <w:r w:rsidRPr="00CC348A">
        <w:rPr>
          <w:rFonts w:ascii="Book Antiqua" w:eastAsia="Book Antiqua" w:hAnsi="Book Antiqua"/>
          <w:b/>
          <w:sz w:val="24"/>
          <w:szCs w:val="24"/>
        </w:rPr>
        <w:t xml:space="preserve">Informed consent statement: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This report was approved by the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62E60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e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thics </w:t>
      </w:r>
      <w:r w:rsidR="00962E60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c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ommittee and </w:t>
      </w:r>
      <w:r w:rsidR="00611462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the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patients </w:t>
      </w:r>
      <w:r w:rsidR="00611462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provided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written informed consent.</w:t>
      </w:r>
    </w:p>
    <w:p w14:paraId="65F875A6" w14:textId="5E52AC55" w:rsidR="008374A8" w:rsidRPr="00CC348A" w:rsidRDefault="008374A8" w:rsidP="00CC348A">
      <w:pPr>
        <w:autoSpaceDE w:val="0"/>
        <w:autoSpaceDN w:val="0"/>
        <w:adjustRightInd w:val="0"/>
        <w:spacing w:after="0" w:line="360" w:lineRule="auto"/>
        <w:rPr>
          <w:rFonts w:ascii="Book Antiqua" w:hAnsi="Book Antiqua"/>
          <w:sz w:val="24"/>
          <w:szCs w:val="24"/>
        </w:rPr>
      </w:pPr>
    </w:p>
    <w:bookmarkEnd w:id="92"/>
    <w:bookmarkEnd w:id="93"/>
    <w:p w14:paraId="5EE1AFC1" w14:textId="77777777" w:rsidR="005B5D1A" w:rsidRPr="00CC348A" w:rsidRDefault="005B5D1A" w:rsidP="00CC348A">
      <w:pPr>
        <w:pStyle w:val="a8"/>
        <w:snapToGrid w:val="0"/>
        <w:spacing w:beforeAutospacing="0" w:after="0" w:afterAutospacing="0" w:line="360" w:lineRule="auto"/>
        <w:jc w:val="both"/>
        <w:rPr>
          <w:rFonts w:ascii="Book Antiqua" w:eastAsia="等线" w:hAnsi="Book Antiqua"/>
          <w:kern w:val="2"/>
        </w:rPr>
      </w:pPr>
      <w:r w:rsidRPr="00CC348A">
        <w:rPr>
          <w:rFonts w:ascii="Book Antiqua" w:hAnsi="Book Antiqua"/>
          <w:b/>
        </w:rPr>
        <w:t>CARE Checklist (2016) statement:</w:t>
      </w:r>
      <w:r w:rsidRPr="00CC348A">
        <w:rPr>
          <w:rFonts w:ascii="Book Antiqua" w:eastAsia="等线" w:hAnsi="Book Antiqua"/>
          <w:b/>
          <w:kern w:val="2"/>
        </w:rPr>
        <w:t xml:space="preserve"> </w:t>
      </w:r>
      <w:r w:rsidRPr="00CC348A">
        <w:rPr>
          <w:rFonts w:ascii="Book Antiqua" w:eastAsia="等线" w:hAnsi="Book Antiqua"/>
          <w:kern w:val="2"/>
        </w:rPr>
        <w:t>The manuscript was prepared and revised according to the CARE Checklist (2016).</w:t>
      </w:r>
    </w:p>
    <w:p w14:paraId="13207282" w14:textId="77777777" w:rsidR="005B5D1A" w:rsidRPr="00CC348A" w:rsidRDefault="005B5D1A" w:rsidP="00CC348A">
      <w:pPr>
        <w:snapToGrid w:val="0"/>
        <w:spacing w:after="0" w:line="360" w:lineRule="auto"/>
        <w:rPr>
          <w:rFonts w:ascii="Book Antiqua" w:eastAsia="等线" w:hAnsi="Book Antiqua"/>
          <w:b/>
          <w:sz w:val="24"/>
          <w:szCs w:val="24"/>
          <w:lang w:val="en-GB"/>
        </w:rPr>
      </w:pPr>
      <w:bookmarkStart w:id="94" w:name="OLE_LINK323"/>
    </w:p>
    <w:bookmarkEnd w:id="94"/>
    <w:p w14:paraId="5ED58E36" w14:textId="77777777" w:rsidR="005B5D1A" w:rsidRPr="00CC348A" w:rsidRDefault="005B5D1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b/>
          <w:sz w:val="24"/>
          <w:szCs w:val="24"/>
        </w:rPr>
        <w:t xml:space="preserve">Open-Access: </w:t>
      </w:r>
      <w:r w:rsidRPr="00CC348A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1BD952B" w14:textId="77777777" w:rsidR="005B5D1A" w:rsidRPr="00CC348A" w:rsidRDefault="005B5D1A" w:rsidP="00CC348A">
      <w:pPr>
        <w:spacing w:after="0" w:line="360" w:lineRule="auto"/>
        <w:rPr>
          <w:rFonts w:ascii="Book Antiqua" w:eastAsia="等线" w:hAnsi="Book Antiqua"/>
          <w:sz w:val="24"/>
          <w:szCs w:val="24"/>
        </w:rPr>
      </w:pPr>
    </w:p>
    <w:p w14:paraId="21106D83" w14:textId="77777777" w:rsidR="005B5D1A" w:rsidRPr="00CC348A" w:rsidRDefault="005B5D1A" w:rsidP="00CC348A">
      <w:pPr>
        <w:spacing w:after="0"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CC348A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CC348A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34318CC0" w14:textId="77777777" w:rsidR="00A83C71" w:rsidRPr="00CC348A" w:rsidRDefault="00A83C71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4A917B1A" w14:textId="2197F87B" w:rsidR="00500EA5" w:rsidRPr="00942A28" w:rsidRDefault="00897EBF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95" w:name="OLE_LINK220"/>
      <w:bookmarkStart w:id="96" w:name="OLE_LINK221"/>
      <w:r w:rsidRPr="00CC348A">
        <w:rPr>
          <w:rFonts w:ascii="Book Antiqua" w:hAnsi="Book Antiqua" w:cs="Times New Roman"/>
          <w:b/>
          <w:sz w:val="24"/>
          <w:szCs w:val="24"/>
        </w:rPr>
        <w:t>Corresponding author: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b/>
          <w:sz w:val="24"/>
          <w:szCs w:val="24"/>
        </w:rPr>
        <w:t>Xiang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Ming </w:t>
      </w:r>
      <w:r w:rsidRPr="00CC348A">
        <w:rPr>
          <w:rFonts w:ascii="Book Antiqua" w:hAnsi="Book Antiqua" w:cs="Times New Roman"/>
          <w:b/>
          <w:sz w:val="24"/>
          <w:szCs w:val="24"/>
        </w:rPr>
        <w:t>Fang,</w:t>
      </w:r>
      <w:r w:rsidR="00A02565" w:rsidRPr="00CC348A">
        <w:rPr>
          <w:rFonts w:ascii="Book Antiqua" w:hAnsi="Book Antiqua" w:cs="Tahoma"/>
          <w:sz w:val="24"/>
          <w:szCs w:val="24"/>
          <w:shd w:val="clear" w:color="auto" w:fill="FFFFFF"/>
        </w:rPr>
        <w:t xml:space="preserve"> </w:t>
      </w:r>
      <w:r w:rsidR="00A02565" w:rsidRPr="00CC348A">
        <w:rPr>
          <w:rFonts w:ascii="Book Antiqua" w:hAnsi="Book Antiqua" w:cs="Tahoma"/>
          <w:b/>
          <w:sz w:val="24"/>
          <w:szCs w:val="24"/>
          <w:shd w:val="clear" w:color="auto" w:fill="FFFFFF"/>
        </w:rPr>
        <w:t>MD, PhD, Chief Doctor, Instructor, Professor,</w:t>
      </w:r>
      <w:r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Department of Radiology,</w:t>
      </w:r>
      <w:r w:rsidR="00D63F6E" w:rsidRPr="00CC348A">
        <w:rPr>
          <w:rFonts w:ascii="Book Antiqua" w:eastAsia="方正仿宋_GBK" w:hAnsi="Book Antiqua" w:cs="Times New Roman"/>
          <w:sz w:val="24"/>
          <w:szCs w:val="24"/>
        </w:rPr>
        <w:t xml:space="preserve"> The Affiliated Wuxi People</w:t>
      </w:r>
      <w:r w:rsidR="00500EA5" w:rsidRPr="00CC348A">
        <w:rPr>
          <w:rFonts w:ascii="Book Antiqua" w:eastAsia="方正仿宋_GBK" w:hAnsi="Book Antiqua" w:cs="Times New Roman"/>
          <w:sz w:val="24"/>
          <w:szCs w:val="24"/>
        </w:rPr>
        <w:t>’</w:t>
      </w:r>
      <w:r w:rsidR="00D63F6E" w:rsidRPr="00CC348A">
        <w:rPr>
          <w:rFonts w:ascii="Book Antiqua" w:eastAsia="方正仿宋_GBK" w:hAnsi="Book Antiqua" w:cs="Times New Roman"/>
          <w:sz w:val="24"/>
          <w:szCs w:val="24"/>
        </w:rPr>
        <w:t>s Hospital of Nanjing Medical University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500EA5" w:rsidRPr="00CC348A">
        <w:rPr>
          <w:rFonts w:ascii="Book Antiqua" w:hAnsi="Book Antiqua" w:cs="Times New Roman"/>
          <w:kern w:val="0"/>
          <w:sz w:val="24"/>
          <w:szCs w:val="24"/>
        </w:rPr>
        <w:t xml:space="preserve">No. 299 </w:t>
      </w:r>
      <w:proofErr w:type="spellStart"/>
      <w:r w:rsidR="00500EA5" w:rsidRPr="00CC348A">
        <w:rPr>
          <w:rFonts w:ascii="Book Antiqua" w:hAnsi="Book Antiqua" w:cs="Times New Roman"/>
          <w:kern w:val="0"/>
          <w:sz w:val="24"/>
          <w:szCs w:val="24"/>
        </w:rPr>
        <w:t>Qingyang</w:t>
      </w:r>
      <w:proofErr w:type="spellEnd"/>
      <w:r w:rsidR="00500EA5" w:rsidRPr="00CC348A">
        <w:rPr>
          <w:rFonts w:ascii="Book Antiqua" w:hAnsi="Book Antiqua" w:cs="Times New Roman"/>
          <w:kern w:val="0"/>
          <w:sz w:val="24"/>
          <w:szCs w:val="24"/>
        </w:rPr>
        <w:t xml:space="preserve"> Road,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Wuxi 214023, </w:t>
      </w:r>
      <w:r w:rsidR="0042141A" w:rsidRPr="00CC348A">
        <w:rPr>
          <w:rFonts w:ascii="Book Antiqua" w:eastAsia="Book Antiqua" w:hAnsi="Book Antiqua"/>
          <w:kern w:val="0"/>
          <w:sz w:val="24"/>
          <w:szCs w:val="24"/>
          <w:lang w:bidi="ar"/>
        </w:rPr>
        <w:t>Jiangsu Province,</w:t>
      </w:r>
      <w:r w:rsidR="0027593E" w:rsidRPr="00CC348A">
        <w:rPr>
          <w:rFonts w:ascii="Book Antiqua" w:hAnsi="Book Antiqua"/>
          <w:kern w:val="0"/>
          <w:sz w:val="24"/>
          <w:szCs w:val="24"/>
          <w:lang w:bidi="ar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China</w:t>
      </w:r>
      <w:r w:rsidR="00500EA5" w:rsidRPr="00CC348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500EA5" w:rsidRPr="00942A28">
        <w:rPr>
          <w:rFonts w:ascii="Book Antiqua" w:hAnsi="Book Antiqua" w:cs="Times New Roman"/>
          <w:kern w:val="0"/>
          <w:sz w:val="24"/>
          <w:szCs w:val="24"/>
        </w:rPr>
        <w:t>xiangming_fang@njmu.edu.cn</w:t>
      </w:r>
    </w:p>
    <w:p w14:paraId="73436C14" w14:textId="0E10C531" w:rsidR="00370875" w:rsidRPr="00CC348A" w:rsidRDefault="00500EA5" w:rsidP="00CC348A">
      <w:pPr>
        <w:spacing w:after="0"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Telephone: </w:t>
      </w:r>
      <w:r w:rsidR="00A02565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+86-</w:t>
      </w:r>
      <w:r w:rsidR="00897EBF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510</w:t>
      </w:r>
      <w:r w:rsidR="004E56C8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897EBF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82700775</w:t>
      </w:r>
    </w:p>
    <w:p w14:paraId="34699981" w14:textId="478E5503" w:rsidR="00500EA5" w:rsidRPr="00CC348A" w:rsidRDefault="00500EA5" w:rsidP="00CC348A">
      <w:pPr>
        <w:spacing w:after="0"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</w:p>
    <w:p w14:paraId="59F90AA0" w14:textId="1A90C973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97" w:name="_Hlk18505132"/>
      <w:r w:rsidRPr="00CC348A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CC348A">
        <w:rPr>
          <w:rFonts w:ascii="Book Antiqua" w:hAnsi="Book Antiqua"/>
          <w:bCs/>
          <w:sz w:val="24"/>
          <w:szCs w:val="24"/>
          <w:lang w:val="en-GB"/>
        </w:rPr>
        <w:t>October 10, 2019</w:t>
      </w:r>
    </w:p>
    <w:p w14:paraId="421988FF" w14:textId="6CBA7AC9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lastRenderedPageBreak/>
        <w:t xml:space="preserve">Peer-review started: </w:t>
      </w:r>
      <w:r w:rsidRPr="00CC348A">
        <w:rPr>
          <w:rFonts w:ascii="Book Antiqua" w:hAnsi="Book Antiqua"/>
          <w:bCs/>
          <w:sz w:val="24"/>
          <w:szCs w:val="24"/>
          <w:lang w:val="en-GB"/>
        </w:rPr>
        <w:t>October 10, 2019</w:t>
      </w:r>
    </w:p>
    <w:p w14:paraId="68A9758D" w14:textId="5E530958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CC348A">
        <w:rPr>
          <w:rFonts w:ascii="Book Antiqua" w:hAnsi="Book Antiqua"/>
          <w:bCs/>
          <w:sz w:val="24"/>
          <w:szCs w:val="24"/>
          <w:lang w:val="en-GB"/>
        </w:rPr>
        <w:t>November 13, 2019</w:t>
      </w:r>
    </w:p>
    <w:p w14:paraId="480F9709" w14:textId="30704E03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CC348A">
        <w:rPr>
          <w:rFonts w:ascii="Book Antiqua" w:hAnsi="Book Antiqua"/>
          <w:bCs/>
          <w:sz w:val="24"/>
          <w:szCs w:val="24"/>
          <w:lang w:val="en-GB"/>
        </w:rPr>
        <w:t>November 26, 2019</w:t>
      </w:r>
    </w:p>
    <w:p w14:paraId="192214EE" w14:textId="6E27022F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>Accepted:</w:t>
      </w:r>
      <w:r w:rsidR="009A2930" w:rsidRPr="009A2930">
        <w:t xml:space="preserve"> </w:t>
      </w:r>
      <w:r w:rsidR="009A2930" w:rsidRPr="009A2930">
        <w:rPr>
          <w:rFonts w:ascii="Book Antiqua" w:hAnsi="Book Antiqua"/>
          <w:sz w:val="24"/>
          <w:szCs w:val="24"/>
          <w:lang w:val="en-GB"/>
        </w:rPr>
        <w:t>November 30, 2019</w:t>
      </w:r>
      <w:r w:rsidRPr="009A2930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4B89AE13" w14:textId="6B4826F7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="007E7860" w:rsidRPr="007E7860">
        <w:rPr>
          <w:rFonts w:ascii="Book Antiqua" w:hAnsi="Book Antiqua"/>
          <w:sz w:val="24"/>
          <w:szCs w:val="24"/>
          <w:lang w:val="en-GB"/>
        </w:rPr>
        <w:t xml:space="preserve"> </w:t>
      </w:r>
      <w:r w:rsidR="007E7860" w:rsidRPr="009A2930">
        <w:rPr>
          <w:rFonts w:ascii="Book Antiqua" w:hAnsi="Book Antiqua"/>
          <w:sz w:val="24"/>
          <w:szCs w:val="24"/>
          <w:lang w:val="en-GB"/>
        </w:rPr>
        <w:t>November 30, 2019</w:t>
      </w:r>
    </w:p>
    <w:p w14:paraId="407CDD42" w14:textId="55D7B86E" w:rsidR="008374A8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>Published online:</w:t>
      </w:r>
      <w:bookmarkEnd w:id="95"/>
      <w:bookmarkEnd w:id="96"/>
      <w:bookmarkEnd w:id="97"/>
      <w:r w:rsidR="007E7860" w:rsidRPr="007E7860">
        <w:rPr>
          <w:rFonts w:ascii="Book Antiqua" w:hAnsi="Book Antiqua"/>
          <w:sz w:val="24"/>
          <w:szCs w:val="24"/>
        </w:rPr>
        <w:t xml:space="preserve"> </w:t>
      </w:r>
      <w:r w:rsidR="007E7860" w:rsidRPr="006438FC">
        <w:rPr>
          <w:rFonts w:ascii="Book Antiqua" w:hAnsi="Book Antiqua"/>
          <w:sz w:val="24"/>
          <w:szCs w:val="24"/>
        </w:rPr>
        <w:t>January 6, 2020</w:t>
      </w:r>
    </w:p>
    <w:p w14:paraId="6E4029CC" w14:textId="560AF85B" w:rsidR="006B22C9" w:rsidRPr="00CC348A" w:rsidRDefault="00C3558B" w:rsidP="00CC348A">
      <w:pPr>
        <w:widowControl/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kern w:val="0"/>
          <w:sz w:val="24"/>
          <w:szCs w:val="24"/>
        </w:rPr>
        <w:br w:type="page"/>
      </w:r>
    </w:p>
    <w:p w14:paraId="2E90688D" w14:textId="77777777" w:rsidR="00370875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98" w:name="OLE_LINK1"/>
      <w:bookmarkStart w:id="99" w:name="OLE_LINK2"/>
      <w:bookmarkStart w:id="100" w:name="OLE_LINK148"/>
      <w:bookmarkStart w:id="101" w:name="OLE_LINK312"/>
      <w:r w:rsidRPr="00CC348A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439DC357" w14:textId="14D2DF0D" w:rsidR="008374A8" w:rsidRPr="00CC348A" w:rsidRDefault="00C3558B" w:rsidP="00CC348A">
      <w:pPr>
        <w:spacing w:after="0"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bookmarkStart w:id="102" w:name="OLE_LINK107"/>
      <w:bookmarkStart w:id="103" w:name="OLE_LINK131"/>
      <w:bookmarkStart w:id="104" w:name="OLE_LINK27"/>
      <w:bookmarkEnd w:id="10"/>
      <w:bookmarkEnd w:id="11"/>
      <w:bookmarkEnd w:id="12"/>
      <w:r w:rsidRPr="00CC348A">
        <w:rPr>
          <w:rFonts w:ascii="Book Antiqua" w:hAnsi="Book Antiqua" w:cs="Times New Roman"/>
          <w:b/>
          <w:i/>
          <w:iCs/>
          <w:caps/>
          <w:sz w:val="24"/>
          <w:szCs w:val="24"/>
        </w:rPr>
        <w:t>Background</w:t>
      </w:r>
      <w:bookmarkStart w:id="105" w:name="OLE_LINK276"/>
      <w:bookmarkStart w:id="106" w:name="OLE_LINK277"/>
      <w:bookmarkStart w:id="107" w:name="OLE_LINK46"/>
    </w:p>
    <w:p w14:paraId="2E62B817" w14:textId="5726FB2D" w:rsidR="008374A8" w:rsidRPr="00CC348A" w:rsidRDefault="0084605B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108" w:name="OLE_LINK321"/>
      <w:bookmarkStart w:id="109" w:name="OLE_LINK322"/>
      <w:proofErr w:type="spellStart"/>
      <w:r w:rsidRPr="00CC348A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intrahepatic cholangiocarcinoma</w:t>
      </w:r>
      <w:bookmarkEnd w:id="108"/>
      <w:bookmarkEnd w:id="109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B7345C">
        <w:rPr>
          <w:rFonts w:ascii="Book Antiqua" w:hAnsi="Book Antiqua" w:cs="Times New Roman"/>
          <w:sz w:val="24"/>
          <w:szCs w:val="24"/>
        </w:rPr>
        <w:t xml:space="preserve">(SICC) </w:t>
      </w:r>
      <w:r w:rsidRPr="00CC348A">
        <w:rPr>
          <w:rFonts w:ascii="Book Antiqua" w:hAnsi="Book Antiqua" w:cs="Times New Roman"/>
          <w:sz w:val="24"/>
          <w:szCs w:val="24"/>
        </w:rPr>
        <w:t>is an extremely rare and highly inv</w:t>
      </w:r>
      <w:bookmarkEnd w:id="105"/>
      <w:bookmarkEnd w:id="106"/>
      <w:r w:rsidRPr="00CC348A">
        <w:rPr>
          <w:rFonts w:ascii="Book Antiqua" w:hAnsi="Book Antiqua" w:cs="Times New Roman"/>
          <w:sz w:val="24"/>
          <w:szCs w:val="24"/>
        </w:rPr>
        <w:t>asive malignant tumor of the liver.</w:t>
      </w:r>
      <w:bookmarkEnd w:id="107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B7345C">
        <w:rPr>
          <w:rFonts w:ascii="Book Antiqua" w:hAnsi="Book Antiqua" w:cs="Times New Roman"/>
          <w:sz w:val="24"/>
          <w:szCs w:val="24"/>
        </w:rPr>
        <w:t>T</w:t>
      </w:r>
      <w:r w:rsidRPr="00CC348A">
        <w:rPr>
          <w:rFonts w:ascii="Book Antiqua" w:hAnsi="Book Antiqua" w:cs="Times New Roman"/>
          <w:sz w:val="24"/>
          <w:szCs w:val="24"/>
        </w:rPr>
        <w:t>o our knowledge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the imaging findings of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 have been rarely reported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;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and radiological features </w:t>
      </w:r>
      <w:r w:rsidR="00B7345C">
        <w:rPr>
          <w:rFonts w:ascii="Book Antiqua" w:hAnsi="Book Antiqua" w:cs="Times New Roman"/>
          <w:kern w:val="0"/>
          <w:sz w:val="24"/>
          <w:szCs w:val="24"/>
        </w:rPr>
        <w:t xml:space="preserve">of this tumor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mimicking liver abscess have not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yet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been reported.</w:t>
      </w:r>
    </w:p>
    <w:p w14:paraId="003AA7FF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04B34E95" w14:textId="70336F1D" w:rsidR="008374A8" w:rsidRPr="00CC348A" w:rsidRDefault="00C3558B" w:rsidP="00CC348A">
      <w:pPr>
        <w:spacing w:after="0" w:line="360" w:lineRule="auto"/>
        <w:rPr>
          <w:rFonts w:ascii="Book Antiqua" w:hAnsi="Book Antiqua" w:cs="Times New Roman"/>
          <w:i/>
          <w:iCs/>
          <w:caps/>
          <w:sz w:val="24"/>
          <w:szCs w:val="24"/>
        </w:rPr>
      </w:pPr>
      <w:r w:rsidRPr="00CC348A">
        <w:rPr>
          <w:rFonts w:ascii="Book Antiqua" w:hAnsi="Book Antiqua" w:cs="Times New Roman"/>
          <w:b/>
          <w:i/>
          <w:iCs/>
          <w:caps/>
          <w:sz w:val="24"/>
          <w:szCs w:val="24"/>
        </w:rPr>
        <w:t>Case summary</w:t>
      </w:r>
    </w:p>
    <w:p w14:paraId="45DE8DF8" w14:textId="3391CF73" w:rsidR="0084605B" w:rsidRPr="00CC348A" w:rsidRDefault="00BF1A1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 xml:space="preserve">We 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present </w:t>
      </w:r>
      <w:r w:rsidR="003563F0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sz w:val="24"/>
          <w:szCs w:val="24"/>
        </w:rPr>
        <w:t xml:space="preserve">case of </w:t>
      </w:r>
      <w:r w:rsidR="00B7345C">
        <w:rPr>
          <w:rFonts w:ascii="Book Antiqua" w:hAnsi="Book Antiqua" w:cs="Times New Roman"/>
          <w:sz w:val="24"/>
          <w:szCs w:val="24"/>
        </w:rPr>
        <w:t>SICC</w:t>
      </w:r>
      <w:r w:rsidRPr="00CC348A">
        <w:rPr>
          <w:rFonts w:ascii="Book Antiqua" w:hAnsi="Book Antiqua" w:cs="Times New Roman"/>
          <w:sz w:val="24"/>
          <w:szCs w:val="24"/>
        </w:rPr>
        <w:t xml:space="preserve"> mimicking liver abscess.</w:t>
      </w:r>
      <w:r w:rsidR="00C3558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The patient</w:t>
      </w:r>
      <w:r w:rsidR="00637705" w:rsidRPr="00CC348A">
        <w:rPr>
          <w:rFonts w:ascii="Book Antiqua" w:hAnsi="Book Antiqua" w:cs="Times New Roman"/>
          <w:sz w:val="24"/>
          <w:szCs w:val="24"/>
        </w:rPr>
        <w:t>, a 43-year-old male,</w:t>
      </w:r>
      <w:r w:rsidRPr="00CC348A">
        <w:rPr>
          <w:rFonts w:ascii="Book Antiqua" w:hAnsi="Book Antiqua" w:cs="Times New Roman"/>
          <w:sz w:val="24"/>
          <w:szCs w:val="24"/>
        </w:rPr>
        <w:t xml:space="preserve"> complained of repeated </w:t>
      </w:r>
      <w:bookmarkStart w:id="110" w:name="OLE_LINK347"/>
      <w:bookmarkStart w:id="111" w:name="OLE_LINK349"/>
      <w:bookmarkStart w:id="112" w:name="OLE_LINK357"/>
      <w:bookmarkStart w:id="113" w:name="OLE_LINK358"/>
      <w:r w:rsidRPr="00CC348A">
        <w:rPr>
          <w:rFonts w:ascii="Book Antiqua" w:hAnsi="Book Antiqua" w:cs="Times New Roman"/>
          <w:sz w:val="24"/>
          <w:szCs w:val="24"/>
        </w:rPr>
        <w:t xml:space="preserve">upper 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right </w:t>
      </w:r>
      <w:r w:rsidRPr="00CC348A">
        <w:rPr>
          <w:rFonts w:ascii="Book Antiqua" w:hAnsi="Book Antiqua" w:cs="Times New Roman"/>
          <w:sz w:val="24"/>
          <w:szCs w:val="24"/>
        </w:rPr>
        <w:t>abdominal discomfort</w:t>
      </w:r>
      <w:bookmarkEnd w:id="110"/>
      <w:bookmarkEnd w:id="111"/>
      <w:bookmarkEnd w:id="112"/>
      <w:bookmarkEnd w:id="113"/>
      <w:r w:rsidRPr="00CC348A">
        <w:rPr>
          <w:rFonts w:ascii="Book Antiqua" w:hAnsi="Book Antiqua" w:cs="Times New Roman"/>
          <w:sz w:val="24"/>
          <w:szCs w:val="24"/>
        </w:rPr>
        <w:t xml:space="preserve"> and intermittent distension 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over a period of </w:t>
      </w:r>
      <w:r w:rsidRPr="00CC348A">
        <w:rPr>
          <w:rFonts w:ascii="Book Antiqua" w:hAnsi="Book Antiqua" w:cs="Times New Roman"/>
          <w:sz w:val="24"/>
          <w:szCs w:val="24"/>
        </w:rPr>
        <w:t>one month.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563F0" w:rsidRPr="00CC348A">
        <w:rPr>
          <w:rFonts w:ascii="Book Antiqua" w:hAnsi="Book Antiqua" w:cs="Times New Roman"/>
          <w:kern w:val="0"/>
          <w:sz w:val="24"/>
          <w:szCs w:val="24"/>
        </w:rPr>
        <w:t>R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adiology examination </w:t>
      </w:r>
      <w:r w:rsidR="00BC05EF" w:rsidRPr="00CC348A">
        <w:rPr>
          <w:rFonts w:ascii="Book Antiqua" w:hAnsi="Book Antiqua" w:cs="Times New Roman"/>
          <w:sz w:val="24"/>
          <w:szCs w:val="24"/>
        </w:rPr>
        <w:t xml:space="preserve">revealed </w:t>
      </w:r>
      <w:r w:rsidR="0027593E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="00BC05EF" w:rsidRPr="00CC348A">
        <w:rPr>
          <w:rFonts w:ascii="Book Antiqua" w:hAnsi="Book Antiqua" w:cs="Times New Roman"/>
          <w:sz w:val="24"/>
          <w:szCs w:val="24"/>
        </w:rPr>
        <w:t>huge focal lesion in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 the </w:t>
      </w:r>
      <w:r w:rsidRPr="00CC348A">
        <w:rPr>
          <w:rFonts w:ascii="Book Antiqua" w:hAnsi="Book Antiqua" w:cs="Times New Roman"/>
          <w:sz w:val="24"/>
          <w:szCs w:val="24"/>
        </w:rPr>
        <w:t xml:space="preserve">right </w:t>
      </w:r>
      <w:r w:rsidR="00BC05EF" w:rsidRPr="00CC348A">
        <w:rPr>
          <w:rFonts w:ascii="Book Antiqua" w:hAnsi="Book Antiqua" w:cs="Times New Roman"/>
          <w:sz w:val="24"/>
          <w:szCs w:val="24"/>
        </w:rPr>
        <w:t xml:space="preserve">liver. </w:t>
      </w:r>
      <w:r w:rsidRPr="00CC348A">
        <w:rPr>
          <w:rFonts w:ascii="Book Antiqua" w:hAnsi="Book Antiqua" w:cs="Times New Roman"/>
          <w:sz w:val="24"/>
          <w:szCs w:val="24"/>
        </w:rPr>
        <w:t xml:space="preserve">The lesion </w:t>
      </w:r>
      <w:r w:rsidR="003563F0" w:rsidRPr="00CC348A">
        <w:rPr>
          <w:rFonts w:ascii="Book Antiqua" w:hAnsi="Book Antiqua" w:cs="Times New Roman"/>
          <w:sz w:val="24"/>
          <w:szCs w:val="24"/>
        </w:rPr>
        <w:t xml:space="preserve">was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hypointense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on </w:t>
      </w:r>
      <w:r w:rsidR="00500EA5" w:rsidRPr="00CC348A">
        <w:rPr>
          <w:rFonts w:ascii="Book Antiqua" w:hAnsi="Book Antiqua" w:cs="Times New Roman"/>
          <w:sz w:val="24"/>
          <w:szCs w:val="24"/>
        </w:rPr>
        <w:t>computed tomography</w:t>
      </w:r>
      <w:r w:rsidRPr="00CC348A">
        <w:rPr>
          <w:rFonts w:ascii="Book Antiqua" w:hAnsi="Book Antiqua" w:cs="Times New Roman"/>
          <w:sz w:val="24"/>
          <w:szCs w:val="24"/>
        </w:rPr>
        <w:t xml:space="preserve"> with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honeycomb enhancement surrounded by enhanced peripheral areas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It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showed </w:t>
      </w:r>
      <w:r w:rsidR="00B16732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hypo-signal </w:t>
      </w:r>
      <w:r w:rsidR="00F67FCB" w:rsidRPr="00CC348A">
        <w:rPr>
          <w:rFonts w:ascii="Book Antiqua" w:hAnsi="Book Antiqua" w:cs="Times New Roman"/>
          <w:kern w:val="0"/>
          <w:sz w:val="24"/>
          <w:szCs w:val="24"/>
        </w:rPr>
        <w:t>on non-contrast</w:t>
      </w:r>
      <w:r w:rsidR="00F67FCB" w:rsidRPr="00CC348A">
        <w:rPr>
          <w:rFonts w:ascii="Book Antiqua" w:eastAsia="AdvP4D39B7" w:hAnsi="Book Antiqua" w:cs="AdvP4D39B7"/>
          <w:kern w:val="0"/>
          <w:sz w:val="24"/>
          <w:szCs w:val="24"/>
        </w:rPr>
        <w:t xml:space="preserve"> T1-weighted images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16732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hyper-signal </w:t>
      </w:r>
      <w:r w:rsidR="00F67FCB" w:rsidRPr="00CC348A">
        <w:rPr>
          <w:rFonts w:ascii="Book Antiqua" w:hAnsi="Book Antiqua" w:cs="Times New Roman"/>
          <w:kern w:val="0"/>
          <w:sz w:val="24"/>
          <w:szCs w:val="24"/>
        </w:rPr>
        <w:t>on non-contrast</w:t>
      </w:r>
      <w:r w:rsidR="00F67FCB" w:rsidRPr="00CC348A">
        <w:rPr>
          <w:rFonts w:ascii="Book Antiqua" w:eastAsia="AdvP4D39B7" w:hAnsi="Book Antiqua" w:cs="AdvP4D39B7"/>
          <w:kern w:val="0"/>
          <w:sz w:val="24"/>
          <w:szCs w:val="24"/>
        </w:rPr>
        <w:t xml:space="preserve"> T2-weighted images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672CC1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Radiologists diagnosed </w:t>
      </w:r>
      <w:r w:rsidR="00B7345C">
        <w:rPr>
          <w:rFonts w:ascii="Book Antiqua" w:hAnsi="Book Antiqua" w:cs="Times New Roman"/>
          <w:sz w:val="24"/>
          <w:szCs w:val="24"/>
          <w:shd w:val="clear" w:color="auto" w:fill="F6F8FA"/>
        </w:rPr>
        <w:t>the lesion</w:t>
      </w:r>
      <w:r w:rsidR="003563F0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 </w:t>
      </w:r>
      <w:r w:rsidR="00672CC1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as </w:t>
      </w:r>
      <w:r w:rsidR="00637705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an </w:t>
      </w:r>
      <w:r w:rsidR="003563F0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atypical </w:t>
      </w:r>
      <w:r w:rsidR="00672CC1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>liver abscess</w:t>
      </w:r>
      <w:r w:rsidR="00672CC1" w:rsidRPr="00CC348A">
        <w:rPr>
          <w:rFonts w:ascii="Book Antiqua" w:hAnsi="Book Antiqua" w:cs="Times New Roman"/>
          <w:sz w:val="24"/>
          <w:szCs w:val="24"/>
        </w:rPr>
        <w:t xml:space="preserve">. </w:t>
      </w:r>
      <w:bookmarkStart w:id="114" w:name="OLE_LINK444"/>
      <w:bookmarkStart w:id="115" w:name="OLE_LINK445"/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The patient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underwent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hepatectomy</w:t>
      </w:r>
      <w:bookmarkEnd w:id="114"/>
      <w:bookmarkEnd w:id="115"/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. After </w:t>
      </w:r>
      <w:r w:rsidR="00B7345C">
        <w:rPr>
          <w:rFonts w:ascii="Book Antiqua" w:hAnsi="Book Antiqua" w:cs="Times New Roman"/>
          <w:kern w:val="0"/>
          <w:sz w:val="24"/>
          <w:szCs w:val="24"/>
        </w:rPr>
        <w:t>surgery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he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7345C">
        <w:rPr>
          <w:rFonts w:ascii="Book Antiqua" w:hAnsi="Book Antiqua" w:cs="Times New Roman"/>
          <w:kern w:val="0"/>
          <w:sz w:val="24"/>
          <w:szCs w:val="24"/>
        </w:rPr>
        <w:t>survived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another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2.5 </w:t>
      </w:r>
      <w:proofErr w:type="spellStart"/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mo</w:t>
      </w:r>
      <w:proofErr w:type="spellEnd"/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before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pass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ing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away. </w:t>
      </w:r>
      <w:r w:rsidR="00B7345C">
        <w:rPr>
          <w:rFonts w:ascii="Book Antiqua" w:hAnsi="Book Antiqua" w:cs="Times New Roman"/>
          <w:kern w:val="0"/>
          <w:sz w:val="24"/>
          <w:szCs w:val="24"/>
        </w:rPr>
        <w:t>A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search of </w:t>
      </w:r>
      <w:r w:rsidR="0022725F" w:rsidRPr="00CC348A">
        <w:rPr>
          <w:rFonts w:ascii="Book Antiqua" w:hAnsi="Book Antiqua" w:cs="Times New Roman"/>
          <w:sz w:val="24"/>
          <w:szCs w:val="24"/>
        </w:rPr>
        <w:t xml:space="preserve">PubMed and Google </w:t>
      </w:r>
      <w:r w:rsidR="00B7345C">
        <w:rPr>
          <w:rFonts w:ascii="Book Antiqua" w:hAnsi="Book Antiqua" w:cs="Times New Roman"/>
          <w:sz w:val="24"/>
          <w:szCs w:val="24"/>
        </w:rPr>
        <w:t xml:space="preserve">revealed </w:t>
      </w:r>
      <w:r w:rsidR="0022725F" w:rsidRPr="00CC348A">
        <w:rPr>
          <w:rFonts w:ascii="Book Antiqua" w:hAnsi="Book Antiqua" w:cs="Times New Roman"/>
          <w:sz w:val="24"/>
          <w:szCs w:val="24"/>
        </w:rPr>
        <w:t>43 non-repeated cases of SICC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22725F" w:rsidRPr="00CC348A">
        <w:rPr>
          <w:rFonts w:ascii="Book Antiqua" w:hAnsi="Book Antiqua" w:cs="Times New Roman"/>
          <w:sz w:val="24"/>
          <w:szCs w:val="24"/>
        </w:rPr>
        <w:t xml:space="preserve">reported in 20 published studies.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The following is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 xml:space="preserve"> a short review </w:t>
      </w:r>
      <w:r w:rsidR="00B7345C">
        <w:rPr>
          <w:rFonts w:ascii="Book Antiqua" w:hAnsi="Book Antiqua" w:cs="Times New Roman"/>
          <w:kern w:val="0"/>
          <w:sz w:val="24"/>
          <w:szCs w:val="24"/>
        </w:rPr>
        <w:t xml:space="preserve">in order 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 xml:space="preserve">to improve the diagnostic and therapeutic skills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in cases 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B7345C">
        <w:rPr>
          <w:rFonts w:ascii="Book Antiqua" w:hAnsi="Book Antiqua" w:cs="Times New Roman"/>
          <w:kern w:val="0"/>
          <w:sz w:val="24"/>
          <w:szCs w:val="24"/>
        </w:rPr>
        <w:t>SICC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1E4306C9" w14:textId="77777777" w:rsidR="008374A8" w:rsidRPr="00CC348A" w:rsidRDefault="008374A8" w:rsidP="00CC348A">
      <w:pPr>
        <w:spacing w:after="0" w:line="360" w:lineRule="auto"/>
        <w:rPr>
          <w:rStyle w:val="fontstyle01"/>
          <w:rFonts w:ascii="Book Antiqua" w:hAnsi="Book Antiqua" w:cs="Times New Roman"/>
          <w:b/>
          <w:color w:val="auto"/>
          <w:sz w:val="24"/>
          <w:szCs w:val="24"/>
        </w:rPr>
      </w:pPr>
    </w:p>
    <w:p w14:paraId="183961A7" w14:textId="77777777" w:rsidR="008374A8" w:rsidRPr="00CC348A" w:rsidRDefault="00C3558B" w:rsidP="00CC348A">
      <w:pPr>
        <w:spacing w:after="0" w:line="360" w:lineRule="auto"/>
        <w:rPr>
          <w:rStyle w:val="fontstyle01"/>
          <w:rFonts w:ascii="Book Antiqua" w:hAnsi="Book Antiqua" w:cs="Times New Roman"/>
          <w:b/>
          <w:i/>
          <w:iCs/>
          <w:caps/>
          <w:color w:val="auto"/>
          <w:sz w:val="24"/>
          <w:szCs w:val="24"/>
        </w:rPr>
      </w:pPr>
      <w:r w:rsidRPr="00CC348A">
        <w:rPr>
          <w:rStyle w:val="fontstyle01"/>
          <w:rFonts w:ascii="Book Antiqua" w:hAnsi="Book Antiqua" w:cs="Times New Roman"/>
          <w:b/>
          <w:i/>
          <w:iCs/>
          <w:caps/>
          <w:color w:val="auto"/>
          <w:sz w:val="24"/>
          <w:szCs w:val="24"/>
        </w:rPr>
        <w:t>Conclusion</w:t>
      </w:r>
    </w:p>
    <w:p w14:paraId="656F935B" w14:textId="295FB405" w:rsidR="0027593E" w:rsidRPr="00CC348A" w:rsidRDefault="0027593E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This </w:t>
      </w:r>
      <w:r w:rsidR="00B7345C">
        <w:rPr>
          <w:rFonts w:ascii="Book Antiqua" w:hAnsi="Book Antiqua" w:cs="Times New Roman"/>
          <w:kern w:val="0"/>
          <w:sz w:val="24"/>
          <w:szCs w:val="24"/>
        </w:rPr>
        <w:t>report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presents the clinical and radiological features of SICC and imaging </w:t>
      </w:r>
      <w:r w:rsidR="00B7345C">
        <w:rPr>
          <w:rFonts w:ascii="Book Antiqua" w:hAnsi="Book Antiqua" w:cs="Times New Roman"/>
          <w:kern w:val="0"/>
          <w:sz w:val="24"/>
          <w:szCs w:val="24"/>
        </w:rPr>
        <w:t xml:space="preserve">features </w:t>
      </w:r>
      <w:r w:rsidR="00B16732">
        <w:rPr>
          <w:rFonts w:ascii="Book Antiqua" w:hAnsi="Book Antiqua" w:cs="Times New Roman"/>
          <w:kern w:val="0"/>
          <w:sz w:val="24"/>
          <w:szCs w:val="24"/>
        </w:rPr>
        <w:t xml:space="preserve">which </w:t>
      </w:r>
      <w:r w:rsidR="00B7345C">
        <w:rPr>
          <w:rFonts w:ascii="Book Antiqua" w:hAnsi="Book Antiqua" w:cs="Times New Roman"/>
          <w:kern w:val="0"/>
          <w:sz w:val="24"/>
          <w:szCs w:val="24"/>
        </w:rPr>
        <w:t>showed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hypovascularity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and progressive enhancement. </w:t>
      </w:r>
      <w:r w:rsidR="009D7FA7" w:rsidRPr="00CC348A">
        <w:rPr>
          <w:rFonts w:ascii="Book Antiqua" w:hAnsi="Book Antiqua"/>
          <w:sz w:val="24"/>
          <w:szCs w:val="24"/>
        </w:rPr>
        <w:t>SICC can present a</w:t>
      </w:r>
      <w:r w:rsidR="00B7345C">
        <w:rPr>
          <w:rFonts w:ascii="Book Antiqua" w:hAnsi="Book Antiqua"/>
          <w:sz w:val="24"/>
          <w:szCs w:val="24"/>
        </w:rPr>
        <w:t>s a</w:t>
      </w:r>
      <w:r w:rsidR="009D7FA7" w:rsidRPr="00CC348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D7FA7" w:rsidRPr="00CC348A">
        <w:rPr>
          <w:rFonts w:ascii="Book Antiqua" w:hAnsi="Book Antiqua"/>
          <w:sz w:val="24"/>
          <w:szCs w:val="24"/>
        </w:rPr>
        <w:t>multilocular</w:t>
      </w:r>
      <w:proofErr w:type="spellEnd"/>
      <w:r w:rsidR="009D7FA7" w:rsidRPr="00CC348A">
        <w:rPr>
          <w:rFonts w:ascii="Book Antiqua" w:hAnsi="Book Antiqua"/>
          <w:sz w:val="24"/>
          <w:szCs w:val="24"/>
        </w:rPr>
        <w:t xml:space="preserve"> cyst </w:t>
      </w:r>
      <w:r w:rsidR="00E02548" w:rsidRPr="00CC348A">
        <w:rPr>
          <w:rFonts w:ascii="Book Antiqua" w:hAnsi="Book Antiqua"/>
          <w:kern w:val="0"/>
          <w:sz w:val="24"/>
          <w:szCs w:val="24"/>
        </w:rPr>
        <w:t>on radiological image</w:t>
      </w:r>
      <w:r w:rsidR="002118DF" w:rsidRPr="00CC348A">
        <w:rPr>
          <w:rFonts w:ascii="Book Antiqua" w:hAnsi="Book Antiqua"/>
          <w:kern w:val="0"/>
          <w:sz w:val="24"/>
          <w:szCs w:val="24"/>
        </w:rPr>
        <w:t>s</w:t>
      </w:r>
      <w:r w:rsidR="00E02548" w:rsidRPr="00CC348A">
        <w:rPr>
          <w:rFonts w:ascii="Book Antiqua" w:hAnsi="Book Antiqua"/>
          <w:sz w:val="24"/>
          <w:szCs w:val="24"/>
        </w:rPr>
        <w:t xml:space="preserve"> </w:t>
      </w:r>
      <w:r w:rsidR="009D7FA7" w:rsidRPr="00CC348A">
        <w:rPr>
          <w:rFonts w:ascii="Book Antiqua" w:hAnsi="Book Antiqua"/>
          <w:sz w:val="24"/>
          <w:szCs w:val="24"/>
        </w:rPr>
        <w:t xml:space="preserve">and it is necessary to distinguish </w:t>
      </w:r>
      <w:r w:rsidR="00B7345C">
        <w:rPr>
          <w:rFonts w:ascii="Book Antiqua" w:hAnsi="Book Antiqua"/>
          <w:sz w:val="24"/>
          <w:szCs w:val="24"/>
        </w:rPr>
        <w:t>this lesion</w:t>
      </w:r>
      <w:r w:rsidR="009D7FA7" w:rsidRPr="00CC348A">
        <w:rPr>
          <w:rFonts w:ascii="Book Antiqua" w:hAnsi="Book Antiqua"/>
          <w:sz w:val="24"/>
          <w:szCs w:val="24"/>
        </w:rPr>
        <w:t xml:space="preserve"> from an atypical abscess. </w:t>
      </w:r>
      <w:r w:rsidRPr="00CC348A">
        <w:rPr>
          <w:rFonts w:ascii="Book Antiqua" w:hAnsi="Book Antiqua" w:cs="Times New Roman"/>
          <w:sz w:val="24"/>
          <w:szCs w:val="24"/>
        </w:rPr>
        <w:t xml:space="preserve">Simple surgical treatment is not the best treatment </w:t>
      </w:r>
      <w:r w:rsidR="00B7345C">
        <w:rPr>
          <w:rFonts w:ascii="Book Antiqua" w:hAnsi="Book Antiqua" w:cs="Times New Roman"/>
          <w:sz w:val="24"/>
          <w:szCs w:val="24"/>
        </w:rPr>
        <w:t xml:space="preserve">option </w:t>
      </w:r>
      <w:r w:rsidRPr="00CC348A">
        <w:rPr>
          <w:rFonts w:ascii="Book Antiqua" w:hAnsi="Book Antiqua" w:cs="Times New Roman"/>
          <w:sz w:val="24"/>
          <w:szCs w:val="24"/>
        </w:rPr>
        <w:t>for this disease.</w:t>
      </w:r>
    </w:p>
    <w:bookmarkEnd w:id="102"/>
    <w:bookmarkEnd w:id="103"/>
    <w:bookmarkEnd w:id="104"/>
    <w:p w14:paraId="4777DE11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C363005" w14:textId="006D4601" w:rsidR="00370875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>Key</w:t>
      </w:r>
      <w:r w:rsidR="008374A8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b/>
          <w:sz w:val="24"/>
          <w:szCs w:val="24"/>
        </w:rPr>
        <w:t>words</w:t>
      </w:r>
      <w:bookmarkStart w:id="116" w:name="OLE_LINK28"/>
      <w:bookmarkStart w:id="117" w:name="OLE_LINK29"/>
      <w:bookmarkStart w:id="118" w:name="OLE_LINK31"/>
      <w:bookmarkStart w:id="119" w:name="OLE_LINK38"/>
      <w:bookmarkStart w:id="120" w:name="OLE_LINK39"/>
      <w:bookmarkStart w:id="121" w:name="OLE_LINK132"/>
      <w:bookmarkStart w:id="122" w:name="OLE_LINK139"/>
      <w:r w:rsidR="008374A8" w:rsidRPr="00CC348A">
        <w:rPr>
          <w:rFonts w:ascii="Book Antiqua" w:hAnsi="Book Antiqua" w:cs="Times New Roman"/>
          <w:b/>
          <w:sz w:val="24"/>
          <w:szCs w:val="24"/>
        </w:rPr>
        <w:t xml:space="preserve">: </w:t>
      </w:r>
      <w:bookmarkStart w:id="123" w:name="OLE_LINK54"/>
      <w:proofErr w:type="spellStart"/>
      <w:r w:rsidR="008374A8" w:rsidRPr="00CC348A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="008374A8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intrahepatic cholangiocarcinoma</w:t>
      </w:r>
      <w:bookmarkEnd w:id="116"/>
      <w:bookmarkEnd w:id="117"/>
      <w:bookmarkEnd w:id="118"/>
      <w:bookmarkEnd w:id="119"/>
      <w:bookmarkEnd w:id="120"/>
      <w:bookmarkEnd w:id="123"/>
      <w:r w:rsidRPr="00CC348A">
        <w:rPr>
          <w:rFonts w:ascii="Book Antiqua" w:hAnsi="Book Antiqua" w:cs="Times New Roman"/>
          <w:sz w:val="24"/>
          <w:szCs w:val="24"/>
        </w:rPr>
        <w:t xml:space="preserve">; </w:t>
      </w:r>
      <w:bookmarkStart w:id="124" w:name="OLE_LINK30"/>
      <w:bookmarkStart w:id="125" w:name="OLE_LINK33"/>
      <w:bookmarkStart w:id="126" w:name="OLE_LINK34"/>
      <w:bookmarkStart w:id="127" w:name="OLE_LINK32"/>
      <w:bookmarkStart w:id="128" w:name="OLE_LINK40"/>
      <w:bookmarkStart w:id="129" w:name="OLE_LINK41"/>
      <w:r w:rsidR="008374A8" w:rsidRPr="00CC348A">
        <w:rPr>
          <w:rFonts w:ascii="Book Antiqua" w:hAnsi="Book Antiqua" w:cs="Times New Roman"/>
          <w:sz w:val="24"/>
          <w:szCs w:val="24"/>
        </w:rPr>
        <w:t xml:space="preserve">Liver </w:t>
      </w:r>
      <w:r w:rsidRPr="00CC348A">
        <w:rPr>
          <w:rFonts w:ascii="Book Antiqua" w:hAnsi="Book Antiqua" w:cs="Times New Roman"/>
          <w:sz w:val="24"/>
          <w:szCs w:val="24"/>
        </w:rPr>
        <w:t>abscess</w:t>
      </w:r>
      <w:bookmarkEnd w:id="124"/>
      <w:bookmarkEnd w:id="125"/>
      <w:bookmarkEnd w:id="126"/>
      <w:bookmarkEnd w:id="127"/>
      <w:bookmarkEnd w:id="128"/>
      <w:bookmarkEnd w:id="129"/>
      <w:r w:rsidRPr="00CC348A">
        <w:rPr>
          <w:rFonts w:ascii="Book Antiqua" w:hAnsi="Book Antiqua" w:cs="Times New Roman"/>
          <w:sz w:val="24"/>
          <w:szCs w:val="24"/>
        </w:rPr>
        <w:t xml:space="preserve">; </w:t>
      </w:r>
      <w:bookmarkStart w:id="130" w:name="OLE_LINK52"/>
      <w:bookmarkStart w:id="131" w:name="OLE_LINK47"/>
      <w:bookmarkStart w:id="132" w:name="OLE_LINK49"/>
      <w:bookmarkStart w:id="133" w:name="OLE_LINK35"/>
      <w:bookmarkStart w:id="134" w:name="OLE_LINK42"/>
      <w:bookmarkStart w:id="135" w:name="OLE_LINK48"/>
      <w:r w:rsidR="008374A8" w:rsidRPr="00CC348A">
        <w:rPr>
          <w:rFonts w:ascii="Book Antiqua" w:hAnsi="Book Antiqua" w:cs="Times New Roman"/>
          <w:sz w:val="24"/>
          <w:szCs w:val="24"/>
        </w:rPr>
        <w:t>Radiological</w:t>
      </w:r>
      <w:bookmarkEnd w:id="130"/>
      <w:r w:rsidR="008374A8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features</w:t>
      </w:r>
      <w:bookmarkEnd w:id="131"/>
      <w:bookmarkEnd w:id="132"/>
      <w:bookmarkEnd w:id="133"/>
      <w:bookmarkEnd w:id="134"/>
      <w:bookmarkEnd w:id="135"/>
      <w:r w:rsidR="00FC3DA6" w:rsidRPr="00CC348A">
        <w:rPr>
          <w:rFonts w:ascii="Book Antiqua" w:hAnsi="Book Antiqua" w:cs="Times New Roman"/>
          <w:sz w:val="24"/>
          <w:szCs w:val="24"/>
        </w:rPr>
        <w:t xml:space="preserve">; </w:t>
      </w:r>
      <w:bookmarkStart w:id="136" w:name="OLE_LINK36"/>
      <w:bookmarkStart w:id="137" w:name="OLE_LINK37"/>
      <w:bookmarkStart w:id="138" w:name="OLE_LINK43"/>
      <w:r w:rsidR="008374A8" w:rsidRPr="00CC348A">
        <w:rPr>
          <w:rFonts w:ascii="Book Antiqua" w:hAnsi="Book Antiqua" w:cs="Times New Roman"/>
          <w:sz w:val="24"/>
          <w:szCs w:val="24"/>
        </w:rPr>
        <w:t xml:space="preserve">Case </w:t>
      </w:r>
      <w:r w:rsidR="00FC3DA6" w:rsidRPr="00CC348A">
        <w:rPr>
          <w:rFonts w:ascii="Book Antiqua" w:hAnsi="Book Antiqua" w:cs="Times New Roman"/>
          <w:sz w:val="24"/>
          <w:szCs w:val="24"/>
        </w:rPr>
        <w:t>report</w:t>
      </w:r>
      <w:bookmarkEnd w:id="136"/>
      <w:bookmarkEnd w:id="137"/>
      <w:bookmarkEnd w:id="138"/>
    </w:p>
    <w:p w14:paraId="1A7B6F61" w14:textId="2B8EB4C2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970E5F3" w14:textId="4DDCE8E1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bookmarkStart w:id="139" w:name="OLE_LINK1060"/>
      <w:bookmarkStart w:id="140" w:name="OLE_LINK1265"/>
      <w:bookmarkStart w:id="141" w:name="OLE_LINK1125"/>
      <w:bookmarkStart w:id="142" w:name="OLE_LINK1100"/>
      <w:bookmarkStart w:id="143" w:name="OLE_LINK1348"/>
      <w:bookmarkStart w:id="144" w:name="OLE_LINK1334"/>
      <w:bookmarkStart w:id="145" w:name="OLE_LINK1504"/>
      <w:bookmarkStart w:id="146" w:name="OLE_LINK960"/>
      <w:bookmarkStart w:id="147" w:name="OLE_LINK1516"/>
      <w:bookmarkStart w:id="148" w:name="OLE_LINK1384"/>
      <w:bookmarkStart w:id="149" w:name="OLE_LINK1086"/>
      <w:bookmarkStart w:id="150" w:name="OLE_LINK1029"/>
      <w:bookmarkStart w:id="151" w:name="OLE_LINK1219"/>
      <w:bookmarkStart w:id="152" w:name="OLE_LINK1778"/>
      <w:bookmarkStart w:id="153" w:name="OLE_LINK1061"/>
      <w:bookmarkStart w:id="154" w:name="OLE_LINK928"/>
      <w:bookmarkStart w:id="155" w:name="OLE_LINK800"/>
      <w:bookmarkStart w:id="156" w:name="OLE_LINK861"/>
      <w:bookmarkStart w:id="157" w:name="OLE_LINK1193"/>
      <w:bookmarkStart w:id="158" w:name="OLE_LINK1454"/>
      <w:bookmarkStart w:id="159" w:name="OLE_LINK242"/>
      <w:bookmarkStart w:id="160" w:name="OLE_LINK651"/>
      <w:bookmarkStart w:id="161" w:name="OLE_LINK787"/>
      <w:bookmarkStart w:id="162" w:name="OLE_LINK513"/>
      <w:bookmarkStart w:id="163" w:name="OLE_LINK1163"/>
      <w:bookmarkStart w:id="164" w:name="OLE_LINK672"/>
      <w:bookmarkStart w:id="165" w:name="OLE_LINK906"/>
      <w:bookmarkStart w:id="166" w:name="OLE_LINK1247"/>
      <w:bookmarkStart w:id="167" w:name="OLE_LINK758"/>
      <w:bookmarkStart w:id="168" w:name="OLE_LINK471"/>
      <w:bookmarkStart w:id="169" w:name="OLE_LINK1644"/>
      <w:bookmarkStart w:id="170" w:name="OLE_LINK879"/>
      <w:bookmarkStart w:id="171" w:name="OLE_LINK1543"/>
      <w:bookmarkStart w:id="172" w:name="OLE_LINK1478"/>
      <w:bookmarkStart w:id="173" w:name="OLE_LINK1403"/>
      <w:bookmarkStart w:id="174" w:name="OLE_LINK1284"/>
      <w:bookmarkStart w:id="175" w:name="OLE_LINK216"/>
      <w:bookmarkStart w:id="176" w:name="OLE_LINK1373"/>
      <w:bookmarkStart w:id="177" w:name="OLE_LINK862"/>
      <w:bookmarkStart w:id="178" w:name="OLE_LINK1313"/>
      <w:bookmarkStart w:id="179" w:name="OLE_LINK1549"/>
      <w:bookmarkStart w:id="180" w:name="OLE_LINK1361"/>
      <w:bookmarkStart w:id="181" w:name="OLE_LINK1885"/>
      <w:bookmarkStart w:id="182" w:name="OLE_LINK640"/>
      <w:bookmarkStart w:id="183" w:name="OLE_LINK1539"/>
      <w:bookmarkStart w:id="184" w:name="OLE_LINK575"/>
      <w:bookmarkStart w:id="185" w:name="OLE_LINK546"/>
      <w:bookmarkStart w:id="186" w:name="OLE_LINK652"/>
      <w:bookmarkStart w:id="187" w:name="OLE_LINK1437"/>
      <w:bookmarkStart w:id="188" w:name="OLE_LINK1480"/>
      <w:bookmarkStart w:id="189" w:name="OLE_LINK1884"/>
      <w:bookmarkStart w:id="190" w:name="OLE_LINK1186"/>
      <w:bookmarkStart w:id="191" w:name="OLE_LINK744"/>
      <w:bookmarkStart w:id="192" w:name="OLE_LINK330"/>
      <w:bookmarkStart w:id="193" w:name="OLE_LINK982"/>
      <w:bookmarkStart w:id="194" w:name="OLE_LINK465"/>
      <w:bookmarkStart w:id="195" w:name="OLE_LINK983"/>
      <w:bookmarkStart w:id="196" w:name="OLE_LINK714"/>
      <w:bookmarkStart w:id="197" w:name="OLE_LINK325"/>
      <w:bookmarkStart w:id="198" w:name="OLE_LINK466"/>
      <w:bookmarkStart w:id="199" w:name="OLE_LINK1538"/>
      <w:bookmarkStart w:id="200" w:name="OLE_LINK2583"/>
      <w:bookmarkStart w:id="201" w:name="OLE_LINK2856"/>
      <w:bookmarkStart w:id="202" w:name="OLE_LINK2993"/>
      <w:bookmarkStart w:id="203" w:name="OLE_LINK2643"/>
      <w:bookmarkStart w:id="204" w:name="OLE_LINK2762"/>
      <w:bookmarkStart w:id="205" w:name="OLE_LINK2962"/>
      <w:bookmarkStart w:id="206" w:name="OLE_LINK2582"/>
      <w:bookmarkStart w:id="207" w:name="OLE_LINK2110"/>
      <w:bookmarkStart w:id="208" w:name="OLE_LINK2446"/>
      <w:bookmarkStart w:id="209" w:name="OLE_LINK2081"/>
      <w:bookmarkStart w:id="210" w:name="OLE_LINK1744"/>
      <w:bookmarkStart w:id="211" w:name="OLE_LINK2082"/>
      <w:bookmarkStart w:id="212" w:name="OLE_LINK1941"/>
      <w:bookmarkStart w:id="213" w:name="OLE_LINK2345"/>
      <w:bookmarkStart w:id="214" w:name="OLE_LINK1882"/>
      <w:bookmarkStart w:id="215" w:name="OLE_LINK1938"/>
      <w:bookmarkStart w:id="216" w:name="OLE_LINK2071"/>
      <w:bookmarkStart w:id="217" w:name="OLE_LINK1964"/>
      <w:bookmarkStart w:id="218" w:name="OLE_LINK2192"/>
      <w:bookmarkStart w:id="219" w:name="OLE_LINK2134"/>
      <w:bookmarkStart w:id="220" w:name="OLE_LINK2020"/>
      <w:bookmarkStart w:id="221" w:name="OLE_LINK1931"/>
      <w:bookmarkStart w:id="222" w:name="OLE_LINK1776"/>
      <w:bookmarkStart w:id="223" w:name="OLE_LINK2562"/>
      <w:bookmarkStart w:id="224" w:name="OLE_LINK1777"/>
      <w:bookmarkStart w:id="225" w:name="OLE_LINK2445"/>
      <w:bookmarkStart w:id="226" w:name="OLE_LINK2265"/>
      <w:bookmarkStart w:id="227" w:name="OLE_LINK1868"/>
      <w:bookmarkStart w:id="228" w:name="OLE_LINK1756"/>
      <w:bookmarkStart w:id="229" w:name="OLE_LINK1835"/>
      <w:bookmarkStart w:id="230" w:name="OLE_LINK2013"/>
      <w:bookmarkStart w:id="231" w:name="OLE_LINK1923"/>
      <w:bookmarkStart w:id="232" w:name="OLE_LINK1929"/>
      <w:bookmarkStart w:id="233" w:name="OLE_LINK1995"/>
      <w:bookmarkStart w:id="234" w:name="OLE_LINK1866"/>
      <w:bookmarkStart w:id="235" w:name="OLE_LINK1902"/>
      <w:bookmarkStart w:id="236" w:name="OLE_LINK1817"/>
      <w:bookmarkStart w:id="237" w:name="OLE_LINK1901"/>
      <w:bookmarkStart w:id="238" w:name="OLE_LINK1894"/>
      <w:bookmarkStart w:id="239" w:name="OLE_LINK2169"/>
      <w:bookmarkStart w:id="240" w:name="OLE_LINK2331"/>
      <w:bookmarkStart w:id="241" w:name="OLE_LINK2221"/>
      <w:bookmarkStart w:id="242" w:name="OLE_LINK2190"/>
      <w:bookmarkStart w:id="243" w:name="OLE_LINK2484"/>
      <w:bookmarkStart w:id="244" w:name="OLE_LINK2467"/>
      <w:bookmarkStart w:id="245" w:name="OLE_LINK2157"/>
      <w:bookmarkStart w:id="246" w:name="OLE_LINK2348"/>
      <w:bookmarkStart w:id="247" w:name="OLE_LINK2292"/>
      <w:bookmarkStart w:id="248" w:name="OLE_LINK2252"/>
      <w:bookmarkStart w:id="249" w:name="OLE_LINK2451"/>
      <w:bookmarkStart w:id="250" w:name="OLE_LINK2627"/>
      <w:bookmarkStart w:id="251" w:name="OLE_LINK2663"/>
      <w:bookmarkStart w:id="252" w:name="OLE_LINK2761"/>
      <w:bookmarkStart w:id="253" w:name="OLE_LINK2482"/>
      <w:proofErr w:type="gramStart"/>
      <w:r w:rsidRPr="00CC348A">
        <w:rPr>
          <w:rFonts w:ascii="Book Antiqua" w:hAnsi="Book Antiqua"/>
          <w:b/>
          <w:sz w:val="24"/>
          <w:szCs w:val="24"/>
        </w:rPr>
        <w:t xml:space="preserve">© </w:t>
      </w:r>
      <w:r w:rsidR="007E7860">
        <w:rPr>
          <w:rFonts w:ascii="Book Antiqua" w:eastAsia="AdvTimes" w:hAnsi="Book Antiqua" w:cs="AdvTimes"/>
          <w:b/>
          <w:sz w:val="24"/>
          <w:szCs w:val="24"/>
        </w:rPr>
        <w:t>The Author(s) 2020</w:t>
      </w:r>
      <w:r w:rsidRPr="00CC348A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CC348A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CC348A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CC348A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CC348A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CC348A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</w:p>
    <w:p w14:paraId="1CB93D49" w14:textId="77777777" w:rsidR="00500EA5" w:rsidRPr="00CC348A" w:rsidRDefault="00500EA5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5DCF6D9" w14:textId="7C6B507B" w:rsidR="004416B8" w:rsidRPr="00CC348A" w:rsidRDefault="00B14783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>Core tip</w:t>
      </w:r>
      <w:r w:rsidRPr="00CC348A">
        <w:rPr>
          <w:rFonts w:ascii="Book Antiqua" w:hAnsi="Book Antiqua" w:cs="Times New Roman"/>
          <w:sz w:val="24"/>
          <w:szCs w:val="24"/>
        </w:rPr>
        <w:t>:</w:t>
      </w:r>
      <w:r w:rsidR="004416B8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254" w:name="OLE_LINK474"/>
      <w:bookmarkStart w:id="255" w:name="OLE_LINK475"/>
      <w:bookmarkStart w:id="256" w:name="OLE_LINK476"/>
      <w:bookmarkStart w:id="257" w:name="OLE_LINK477"/>
      <w:bookmarkStart w:id="258" w:name="OLE_LINK478"/>
      <w:bookmarkStart w:id="259" w:name="OLE_LINK472"/>
      <w:bookmarkStart w:id="260" w:name="OLE_LINK473"/>
      <w:bookmarkStart w:id="261" w:name="OLE_LINK489"/>
      <w:bookmarkStart w:id="262" w:name="OLE_LINK490"/>
      <w:bookmarkStart w:id="263" w:name="OLE_LINK73"/>
      <w:bookmarkStart w:id="264" w:name="OLE_LINK74"/>
      <w:bookmarkStart w:id="265" w:name="OLE_LINK76"/>
      <w:bookmarkStart w:id="266" w:name="OLE_LINK89"/>
      <w:bookmarkEnd w:id="121"/>
      <w:bookmarkEnd w:id="122"/>
      <w:proofErr w:type="spellStart"/>
      <w:r w:rsidR="004416B8" w:rsidRPr="00CC348A">
        <w:rPr>
          <w:rFonts w:ascii="Book Antiqua" w:hAnsi="Book Antiqua" w:cs="Times New Roman"/>
          <w:sz w:val="24"/>
          <w:szCs w:val="24"/>
        </w:rPr>
        <w:t>Sarcomatoid</w:t>
      </w:r>
      <w:bookmarkEnd w:id="254"/>
      <w:bookmarkEnd w:id="255"/>
      <w:proofErr w:type="spellEnd"/>
      <w:r w:rsidR="004416B8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267" w:name="OLE_LINK479"/>
      <w:bookmarkStart w:id="268" w:name="OLE_LINK480"/>
      <w:bookmarkStart w:id="269" w:name="OLE_LINK481"/>
      <w:bookmarkEnd w:id="256"/>
      <w:bookmarkEnd w:id="257"/>
      <w:bookmarkEnd w:id="258"/>
      <w:r w:rsidR="004416B8" w:rsidRPr="00CC348A">
        <w:rPr>
          <w:rFonts w:ascii="Book Antiqua" w:hAnsi="Book Antiqua" w:cs="Times New Roman"/>
          <w:sz w:val="24"/>
          <w:szCs w:val="24"/>
        </w:rPr>
        <w:t>intrahepatic</w:t>
      </w:r>
      <w:bookmarkEnd w:id="267"/>
      <w:bookmarkEnd w:id="268"/>
      <w:bookmarkEnd w:id="269"/>
      <w:r w:rsidR="004416B8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270" w:name="OLE_LINK483"/>
      <w:bookmarkStart w:id="271" w:name="OLE_LINK484"/>
      <w:bookmarkStart w:id="272" w:name="OLE_LINK488"/>
      <w:r w:rsidR="004416B8" w:rsidRPr="00CC348A">
        <w:rPr>
          <w:rFonts w:ascii="Book Antiqua" w:hAnsi="Book Antiqua" w:cs="Times New Roman"/>
          <w:sz w:val="24"/>
          <w:szCs w:val="24"/>
        </w:rPr>
        <w:t>cholangiocarcinoma</w:t>
      </w:r>
      <w:bookmarkEnd w:id="259"/>
      <w:bookmarkEnd w:id="260"/>
      <w:bookmarkEnd w:id="270"/>
      <w:bookmarkEnd w:id="271"/>
      <w:bookmarkEnd w:id="272"/>
      <w:r w:rsidR="00500EA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C5678" w:rsidRPr="00CC348A">
        <w:rPr>
          <w:rFonts w:ascii="Book Antiqua" w:hAnsi="Book Antiqua" w:cs="Times New Roman"/>
          <w:sz w:val="24"/>
          <w:szCs w:val="24"/>
        </w:rPr>
        <w:t>(SICC)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 is an extremely rare and highly invasive malignant tumor of the liver. The radiological features of </w:t>
      </w:r>
      <w:r w:rsidR="00B7345C">
        <w:rPr>
          <w:rFonts w:ascii="Book Antiqua" w:hAnsi="Book Antiqua" w:cs="Times New Roman"/>
          <w:sz w:val="24"/>
          <w:szCs w:val="24"/>
        </w:rPr>
        <w:t>this lesion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 have been rarely reported and it </w:t>
      </w:r>
      <w:r w:rsidR="009C5678" w:rsidRPr="00CC348A">
        <w:rPr>
          <w:rFonts w:ascii="Book Antiqua" w:hAnsi="Book Antiqua" w:cs="Times New Roman"/>
          <w:sz w:val="24"/>
          <w:szCs w:val="24"/>
        </w:rPr>
        <w:t xml:space="preserve">is </w:t>
      </w:r>
      <w:r w:rsidR="004416B8" w:rsidRPr="00CC348A">
        <w:rPr>
          <w:rFonts w:ascii="Book Antiqua" w:hAnsi="Book Antiqua" w:cs="Times New Roman"/>
          <w:sz w:val="24"/>
          <w:szCs w:val="24"/>
        </w:rPr>
        <w:t>difficult to different</w:t>
      </w:r>
      <w:r w:rsidR="00637705" w:rsidRPr="00CC348A">
        <w:rPr>
          <w:rFonts w:ascii="Book Antiqua" w:hAnsi="Book Antiqua" w:cs="Times New Roman"/>
          <w:sz w:val="24"/>
          <w:szCs w:val="24"/>
        </w:rPr>
        <w:t>iate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C5678" w:rsidRPr="00CC348A">
        <w:rPr>
          <w:rFonts w:ascii="Book Antiqua" w:hAnsi="Book Antiqua" w:cs="Times New Roman"/>
          <w:sz w:val="24"/>
          <w:szCs w:val="24"/>
        </w:rPr>
        <w:t>th</w:t>
      </w:r>
      <w:r w:rsidR="00B7345C">
        <w:rPr>
          <w:rFonts w:ascii="Book Antiqua" w:hAnsi="Book Antiqua" w:cs="Times New Roman"/>
          <w:sz w:val="24"/>
          <w:szCs w:val="24"/>
        </w:rPr>
        <w:t>is</w:t>
      </w:r>
      <w:r w:rsidR="009C5678" w:rsidRPr="00CC348A">
        <w:rPr>
          <w:rFonts w:ascii="Book Antiqua" w:hAnsi="Book Antiqua" w:cs="Times New Roman"/>
          <w:sz w:val="24"/>
          <w:szCs w:val="24"/>
        </w:rPr>
        <w:t xml:space="preserve"> tumor 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from 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liver abscess. We present </w:t>
      </w:r>
      <w:r w:rsidR="009C5678" w:rsidRPr="00CC348A">
        <w:rPr>
          <w:rFonts w:ascii="Book Antiqua" w:hAnsi="Book Antiqua" w:cs="Times New Roman"/>
          <w:sz w:val="24"/>
          <w:szCs w:val="24"/>
        </w:rPr>
        <w:t>the clinical, radiological characteristic</w:t>
      </w:r>
      <w:r w:rsidR="00B7345C">
        <w:rPr>
          <w:rFonts w:ascii="Book Antiqua" w:hAnsi="Book Antiqua" w:cs="Times New Roman"/>
          <w:sz w:val="24"/>
          <w:szCs w:val="24"/>
        </w:rPr>
        <w:t>s</w:t>
      </w:r>
      <w:r w:rsidR="009C5678" w:rsidRPr="00CC348A">
        <w:rPr>
          <w:rFonts w:ascii="Book Antiqua" w:hAnsi="Book Antiqua" w:cs="Times New Roman"/>
          <w:sz w:val="24"/>
          <w:szCs w:val="24"/>
        </w:rPr>
        <w:t xml:space="preserve"> and treatment of </w:t>
      </w:r>
      <w:r w:rsidR="00B7345C">
        <w:rPr>
          <w:rFonts w:ascii="Book Antiqua" w:hAnsi="Book Antiqua" w:cs="Times New Roman"/>
          <w:sz w:val="24"/>
          <w:szCs w:val="24"/>
        </w:rPr>
        <w:t>a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C5678" w:rsidRPr="00CC348A">
        <w:rPr>
          <w:rFonts w:ascii="Book Antiqua" w:hAnsi="Book Antiqua" w:cs="Times New Roman"/>
          <w:sz w:val="24"/>
          <w:szCs w:val="24"/>
        </w:rPr>
        <w:t xml:space="preserve">patient with SICC </w:t>
      </w:r>
      <w:r w:rsidR="009C5678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followed by </w:t>
      </w:r>
      <w:r w:rsidR="00637705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 summary of </w:t>
      </w:r>
      <w:r w:rsidR="00F0073A" w:rsidRPr="00CC348A">
        <w:rPr>
          <w:rFonts w:ascii="Book Antiqua" w:hAnsi="Book Antiqua" w:cs="Times New Roman"/>
          <w:sz w:val="24"/>
          <w:szCs w:val="24"/>
        </w:rPr>
        <w:t>relevant</w:t>
      </w:r>
      <w:r w:rsidR="00F0073A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English</w:t>
      </w:r>
      <w:r w:rsidR="009C5678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literature </w:t>
      </w:r>
      <w:r w:rsidR="00637705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regarding this </w:t>
      </w:r>
      <w:r w:rsidR="009C5678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condition</w:t>
      </w:r>
      <w:r w:rsidR="00F0073A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including </w:t>
      </w:r>
      <w:r w:rsidR="00DC7238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 </w:t>
      </w:r>
      <w:r w:rsidR="00D9035D" w:rsidRPr="00CC348A">
        <w:rPr>
          <w:rFonts w:ascii="Book Antiqua" w:hAnsi="Book Antiqua" w:cs="Times New Roman"/>
          <w:kern w:val="0"/>
          <w:sz w:val="24"/>
          <w:szCs w:val="24"/>
        </w:rPr>
        <w:t>prognosis analysis</w:t>
      </w:r>
      <w:r w:rsidR="00D9035D" w:rsidRPr="00CC348A">
        <w:rPr>
          <w:rFonts w:ascii="Book Antiqua" w:hAnsi="Book Antiqua" w:cs="Times New Roman"/>
          <w:sz w:val="24"/>
          <w:szCs w:val="24"/>
        </w:rPr>
        <w:t xml:space="preserve"> of SICC</w:t>
      </w:r>
      <w:r w:rsidR="00F0073A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bookmarkEnd w:id="261"/>
      <w:bookmarkEnd w:id="262"/>
    </w:p>
    <w:bookmarkEnd w:id="263"/>
    <w:bookmarkEnd w:id="264"/>
    <w:bookmarkEnd w:id="265"/>
    <w:bookmarkEnd w:id="266"/>
    <w:p w14:paraId="1619E477" w14:textId="4EB1C94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95A48F4" w14:textId="0A30BB9D" w:rsidR="007E7860" w:rsidRDefault="007E7860" w:rsidP="00CC348A">
      <w:pPr>
        <w:adjustRightInd w:val="0"/>
        <w:snapToGrid w:val="0"/>
        <w:spacing w:after="0" w:line="360" w:lineRule="auto"/>
        <w:rPr>
          <w:rFonts w:ascii="Book Antiqua" w:hAnsi="Book Antiqua"/>
          <w:iCs/>
          <w:sz w:val="24"/>
          <w:szCs w:val="24"/>
        </w:rPr>
      </w:pPr>
      <w:bookmarkStart w:id="273" w:name="_Hlk6582555"/>
      <w:bookmarkStart w:id="274" w:name="_Hlk15548566"/>
      <w:r w:rsidRPr="007E7860">
        <w:rPr>
          <w:rFonts w:ascii="Book Antiqua" w:hAnsi="Book Antiqua" w:cs="Times New Roman" w:hint="eastAsia"/>
          <w:b/>
          <w:bCs/>
          <w:sz w:val="24"/>
          <w:szCs w:val="24"/>
        </w:rPr>
        <w:t xml:space="preserve">Citation: </w:t>
      </w:r>
      <w:r w:rsidR="00DC1E48" w:rsidRPr="00CC348A">
        <w:rPr>
          <w:rFonts w:ascii="Book Antiqua" w:hAnsi="Book Antiqua" w:cs="Times New Roman"/>
          <w:bCs/>
          <w:sz w:val="24"/>
          <w:szCs w:val="24"/>
        </w:rPr>
        <w:t xml:space="preserve">Wang Y, Ming JL, Ren XY, </w:t>
      </w:r>
      <w:proofErr w:type="spellStart"/>
      <w:r w:rsidR="00DC1E48" w:rsidRPr="00CC348A">
        <w:rPr>
          <w:rFonts w:ascii="Book Antiqua" w:hAnsi="Book Antiqua" w:cs="Times New Roman"/>
          <w:bCs/>
          <w:sz w:val="24"/>
          <w:szCs w:val="24"/>
        </w:rPr>
        <w:t>Qiu</w:t>
      </w:r>
      <w:proofErr w:type="spellEnd"/>
      <w:r w:rsidR="00DC1E48" w:rsidRPr="00CC348A">
        <w:rPr>
          <w:rFonts w:ascii="Book Antiqua" w:hAnsi="Book Antiqua" w:cs="Times New Roman"/>
          <w:bCs/>
          <w:sz w:val="24"/>
          <w:szCs w:val="24"/>
        </w:rPr>
        <w:t xml:space="preserve"> L, Zhou LJ, Yang SD, Fang XM</w:t>
      </w:r>
      <w:r w:rsidR="00500EA5" w:rsidRPr="00CC348A">
        <w:rPr>
          <w:rFonts w:ascii="Book Antiqua" w:hAnsi="Book Antiqua" w:cs="Times New Roman"/>
          <w:bCs/>
          <w:sz w:val="24"/>
          <w:szCs w:val="24"/>
        </w:rPr>
        <w:t xml:space="preserve">. </w:t>
      </w:r>
      <w:proofErr w:type="spellStart"/>
      <w:r w:rsidR="00DC1E48" w:rsidRPr="00CC348A">
        <w:rPr>
          <w:rFonts w:ascii="Book Antiqua" w:hAnsi="Book Antiqua" w:cs="Times New Roman"/>
          <w:bCs/>
          <w:sz w:val="24"/>
          <w:szCs w:val="24"/>
        </w:rPr>
        <w:t>Sarcomatoid</w:t>
      </w:r>
      <w:proofErr w:type="spellEnd"/>
      <w:r w:rsidR="00DC1E48" w:rsidRPr="00CC348A">
        <w:rPr>
          <w:rFonts w:ascii="Book Antiqua" w:hAnsi="Book Antiqua" w:cs="Times New Roman"/>
          <w:bCs/>
          <w:sz w:val="24"/>
          <w:szCs w:val="24"/>
        </w:rPr>
        <w:t xml:space="preserve"> intrahepatic cholangiocarcinoma mimicking liver abscess: </w:t>
      </w:r>
      <w:r w:rsidR="007A3B27" w:rsidRPr="00CC348A">
        <w:rPr>
          <w:rFonts w:ascii="Book Antiqua" w:hAnsi="Book Antiqua" w:cs="Times New Roman"/>
          <w:bCs/>
          <w:sz w:val="24"/>
          <w:szCs w:val="24"/>
        </w:rPr>
        <w:t>A case report</w:t>
      </w:r>
      <w:r w:rsidR="00500EA5" w:rsidRPr="00CC348A">
        <w:rPr>
          <w:rFonts w:ascii="Book Antiqua" w:hAnsi="Book Antiqua" w:cs="Times New Roman"/>
          <w:bCs/>
          <w:sz w:val="24"/>
          <w:szCs w:val="24"/>
        </w:rPr>
        <w:t>.</w:t>
      </w:r>
      <w:r w:rsidR="00500EA5" w:rsidRPr="00CC348A">
        <w:rPr>
          <w:rFonts w:ascii="Book Antiqua" w:hAnsi="Book Antiqua"/>
          <w:i/>
          <w:sz w:val="24"/>
          <w:szCs w:val="24"/>
        </w:rPr>
        <w:t xml:space="preserve"> World J </w:t>
      </w:r>
      <w:proofErr w:type="spellStart"/>
      <w:r w:rsidR="00500EA5" w:rsidRPr="00CC348A">
        <w:rPr>
          <w:rFonts w:ascii="Book Antiqua" w:hAnsi="Book Antiqua"/>
          <w:i/>
          <w:sz w:val="24"/>
          <w:szCs w:val="24"/>
        </w:rPr>
        <w:t>Clin</w:t>
      </w:r>
      <w:proofErr w:type="spellEnd"/>
      <w:r w:rsidR="00500EA5" w:rsidRPr="00CC348A">
        <w:rPr>
          <w:rFonts w:ascii="Book Antiqua" w:hAnsi="Book Antiqua"/>
          <w:i/>
          <w:sz w:val="24"/>
          <w:szCs w:val="24"/>
        </w:rPr>
        <w:t xml:space="preserve"> Cases </w:t>
      </w:r>
      <w:r w:rsidRPr="006438FC">
        <w:rPr>
          <w:rFonts w:ascii="Book Antiqua" w:eastAsia="等线" w:hAnsi="Book Antiqua"/>
          <w:color w:val="000000" w:themeColor="text1"/>
          <w:sz w:val="24"/>
          <w:szCs w:val="24"/>
        </w:rPr>
        <w:t>2</w:t>
      </w:r>
      <w:r>
        <w:rPr>
          <w:rFonts w:ascii="Book Antiqua" w:hAnsi="Book Antiqua"/>
          <w:iCs/>
          <w:sz w:val="24"/>
          <w:szCs w:val="24"/>
        </w:rPr>
        <w:t xml:space="preserve">020; 8(1): </w:t>
      </w:r>
      <w:r w:rsidR="00150BB4">
        <w:rPr>
          <w:rFonts w:ascii="Book Antiqua" w:hAnsi="Book Antiqua" w:hint="eastAsia"/>
          <w:iCs/>
          <w:sz w:val="24"/>
          <w:szCs w:val="24"/>
        </w:rPr>
        <w:t>208-216</w:t>
      </w:r>
    </w:p>
    <w:p w14:paraId="512620F8" w14:textId="771CE5FC" w:rsidR="007E7860" w:rsidRDefault="007E7860" w:rsidP="00CC348A">
      <w:pPr>
        <w:adjustRightInd w:val="0"/>
        <w:snapToGrid w:val="0"/>
        <w:spacing w:after="0" w:line="360" w:lineRule="auto"/>
        <w:rPr>
          <w:rFonts w:ascii="Book Antiqua" w:hAnsi="Book Antiqua"/>
          <w:iCs/>
          <w:sz w:val="24"/>
          <w:szCs w:val="24"/>
        </w:rPr>
      </w:pPr>
      <w:r w:rsidRPr="006438FC">
        <w:rPr>
          <w:rFonts w:ascii="Book Antiqua" w:hAnsi="Book Antiqua"/>
          <w:iCs/>
          <w:sz w:val="24"/>
          <w:szCs w:val="24"/>
        </w:rPr>
        <w:t xml:space="preserve">URL: </w:t>
      </w:r>
      <w:hyperlink r:id="rId17" w:history="1">
        <w:r w:rsidR="00150BB4" w:rsidRPr="00C54E5D">
          <w:rPr>
            <w:rStyle w:val="ac"/>
            <w:rFonts w:ascii="Book Antiqua" w:hAnsi="Book Antiqua"/>
            <w:iCs/>
            <w:sz w:val="24"/>
            <w:szCs w:val="24"/>
          </w:rPr>
          <w:t>https://www.wjgnet.com/</w:t>
        </w:r>
        <w:r w:rsidR="00150BB4" w:rsidRPr="00C54E5D">
          <w:rPr>
            <w:rStyle w:val="ac"/>
            <w:rFonts w:ascii="Book Antiqua" w:hAnsi="Book Antiqua"/>
            <w:sz w:val="24"/>
            <w:szCs w:val="24"/>
            <w:shd w:val="clear" w:color="auto" w:fill="FFFFFF"/>
          </w:rPr>
          <w:t>2307-8960</w:t>
        </w:r>
        <w:r w:rsidR="00150BB4" w:rsidRPr="00C54E5D">
          <w:rPr>
            <w:rStyle w:val="ac"/>
            <w:rFonts w:ascii="Book Antiqua" w:hAnsi="Book Antiqua"/>
            <w:iCs/>
            <w:sz w:val="24"/>
            <w:szCs w:val="24"/>
          </w:rPr>
          <w:t>/full/v8/i1/</w:t>
        </w:r>
        <w:r w:rsidR="00150BB4" w:rsidRPr="00C54E5D">
          <w:rPr>
            <w:rStyle w:val="ac"/>
            <w:rFonts w:ascii="Book Antiqua" w:hAnsi="Book Antiqua" w:hint="eastAsia"/>
            <w:iCs/>
            <w:sz w:val="24"/>
            <w:szCs w:val="24"/>
          </w:rPr>
          <w:t>208</w:t>
        </w:r>
        <w:r w:rsidR="00150BB4" w:rsidRPr="00C54E5D">
          <w:rPr>
            <w:rStyle w:val="ac"/>
            <w:rFonts w:ascii="Book Antiqua" w:hAnsi="Book Antiqua"/>
            <w:iCs/>
            <w:sz w:val="24"/>
            <w:szCs w:val="24"/>
          </w:rPr>
          <w:t>.htm</w:t>
        </w:r>
      </w:hyperlink>
    </w:p>
    <w:p w14:paraId="1125A2D3" w14:textId="4B8AE9A1" w:rsidR="00DC1E48" w:rsidRPr="00CC348A" w:rsidRDefault="007E7860" w:rsidP="00CC348A">
      <w:pPr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6438FC">
        <w:rPr>
          <w:rFonts w:ascii="Book Antiqua" w:hAnsi="Book Antiqua"/>
          <w:iCs/>
          <w:sz w:val="24"/>
          <w:szCs w:val="24"/>
        </w:rPr>
        <w:t xml:space="preserve">DOI: </w:t>
      </w:r>
      <w:r w:rsidRPr="00150BB4">
        <w:rPr>
          <w:rFonts w:ascii="Book Antiqua" w:hAnsi="Book Antiqua"/>
          <w:iCs/>
          <w:sz w:val="24"/>
          <w:szCs w:val="24"/>
        </w:rPr>
        <w:t>https://dx.doi.org/</w:t>
      </w:r>
      <w:r w:rsidRPr="00150BB4">
        <w:rPr>
          <w:rFonts w:ascii="Book Antiqua" w:eastAsia="宋体" w:hAnsi="Book Antiqua" w:cs="宋体"/>
          <w:kern w:val="0"/>
          <w:sz w:val="24"/>
          <w:szCs w:val="24"/>
        </w:rPr>
        <w:t>10.12998</w:t>
      </w:r>
      <w:r w:rsidRPr="00150BB4">
        <w:rPr>
          <w:rFonts w:ascii="Book Antiqua" w:hAnsi="Book Antiqua"/>
          <w:iCs/>
          <w:sz w:val="24"/>
          <w:szCs w:val="24"/>
        </w:rPr>
        <w:t>/wjcc.v8.i1.</w:t>
      </w:r>
      <w:r w:rsidR="00150BB4" w:rsidRPr="00150BB4">
        <w:rPr>
          <w:rFonts w:ascii="Book Antiqua" w:hAnsi="Book Antiqua" w:hint="eastAsia"/>
          <w:iCs/>
          <w:sz w:val="24"/>
          <w:szCs w:val="24"/>
        </w:rPr>
        <w:t>208</w:t>
      </w:r>
      <w:bookmarkStart w:id="275" w:name="_GoBack"/>
      <w:bookmarkEnd w:id="275"/>
    </w:p>
    <w:bookmarkEnd w:id="273"/>
    <w:bookmarkEnd w:id="274"/>
    <w:p w14:paraId="15838FBF" w14:textId="7E66C900" w:rsidR="008374A8" w:rsidRPr="00CC348A" w:rsidRDefault="008374A8" w:rsidP="00CC348A">
      <w:pPr>
        <w:widowControl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B7AA3C0" w14:textId="77777777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 w:cs="Calibri"/>
          <w:b/>
          <w:sz w:val="24"/>
          <w:szCs w:val="24"/>
        </w:rPr>
      </w:pPr>
      <w:bookmarkStart w:id="276" w:name="OLE_LINK44"/>
      <w:bookmarkStart w:id="277" w:name="OLE_LINK45"/>
      <w:r w:rsidRPr="00CC348A">
        <w:rPr>
          <w:rFonts w:ascii="Book Antiqua" w:hAnsi="Book Antiqua" w:cs="Calibri"/>
          <w:b/>
          <w:sz w:val="24"/>
          <w:szCs w:val="24"/>
        </w:rPr>
        <w:lastRenderedPageBreak/>
        <w:t>INTRODUCTION</w:t>
      </w:r>
    </w:p>
    <w:p w14:paraId="2DD0573A" w14:textId="28D28252" w:rsidR="003A0054" w:rsidRPr="00CC348A" w:rsidRDefault="00D22B45" w:rsidP="00CC348A">
      <w:pPr>
        <w:autoSpaceDE w:val="0"/>
        <w:autoSpaceDN w:val="0"/>
        <w:adjustRightIn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 is a rare intrahepatic malignant tumor</w:t>
      </w:r>
      <w:bookmarkEnd w:id="276"/>
      <w:bookmarkEnd w:id="277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accounting for 4.5% of intrahepatic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cholangiocarcinomas</w:t>
      </w:r>
      <w:proofErr w:type="spellEnd"/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肉瘤样胆管细胞癌占胆管癌的比例：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4.5%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7/155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），免疫组化，预后差，平均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3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个月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&amp;#xD;&lt;/style&gt;&lt;/research-notes&gt;&lt;/record&gt;&lt;/Cite&gt;&lt;/EndNote&gt;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S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pindle-shaped and pleomorphic cells and adenoid structures are observed 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in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肉瘤样胆管细胞癌占胆管癌的比例：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4.5%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7/155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），免疫组化，预后差，平均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3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个月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&amp;#xD;&lt;/style&gt;&lt;/research-notes&gt;&lt;/record&gt;&lt;/Cite&gt;&lt;/EndNote&gt;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 In the relevant literature, i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 is also known as cholangiocarcinoma with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changes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&lt;EndNote&gt;&lt;Cite&gt;&lt;Author&gt;Inoue&lt;/Author&gt;&lt;Year&gt;2012&lt;/Year&gt;&lt;RecNum&gt;76&lt;/RecNum&gt;&lt;DisplayText&gt;&lt;style face="superscript"&gt;[2]&lt;/style&gt;&lt;/DisplayText&gt;&lt;record&gt;&lt;rec-number&gt;76&lt;/rec-number&gt;&lt;foreign-keys&gt;&lt;key app="EN" db-id="wat59z5ax92sdqezvtg59deedeezf25t922a" timestamp="1550142634"&gt;76&lt;/key&gt;&lt;key app="ENWeb" db-id=""&gt;0&lt;/key&gt;&lt;/foreign-keys&gt;&lt;ref-type name="Journal Article"&gt;17&lt;/ref-type&gt;&lt;contributors&gt;&lt;authors&gt;&lt;author&gt;Inoue, Y.&lt;/author&gt;&lt;author&gt;Lefor, A. T.&lt;/author&gt;&lt;author&gt;Yasuda, Y.&lt;/author&gt;&lt;/authors&gt;&lt;/contributors&gt;&lt;auth-address&gt;Department of Surgery, Jichi Medical University, Shimotsuke, Japan.&lt;/auth-address&gt;&lt;titles&gt;&lt;title&gt;Intrahepatic cholangiocarcinoma with sarcomatous changes&lt;/title&gt;&lt;secondary-title&gt;Case Rep Gastroenterol&lt;/secondary-title&gt;&lt;/titles&gt;&lt;periodical&gt;&lt;full-title&gt;Case Rep Gastroenterol&lt;/full-title&gt;&lt;/periodical&gt;&lt;pages&gt;1-4&lt;/pages&gt;&lt;volume&gt;6&lt;/volume&gt;&lt;number&gt;1&lt;/number&gt;&lt;edition&gt;2012/03/02&lt;/edition&gt;&lt;keywords&gt;&lt;keyword&gt;Intrahepatic cholangiocarcinoma&lt;/keyword&gt;&lt;keyword&gt;Sarcomatous change&lt;/keyword&gt;&lt;/keywords&gt;&lt;dates&gt;&lt;year&gt;2012&lt;/year&gt;&lt;pub-dates&gt;&lt;date&gt;Jan&lt;/date&gt;&lt;/pub-dates&gt;&lt;/dates&gt;&lt;isbn&gt;1662-0631 (Electronic)&amp;#xD;1662-0631 (Linking)&lt;/isbn&gt;&lt;accession-num&gt;22379464&lt;/accession-num&gt;&lt;urls&gt;&lt;related-urls&gt;&lt;url&gt;&lt;style face="underline" font="default" size="100%"&gt;https://www.ncbi.nlm.nih.gov/pubmed/22379464&lt;/style&gt;&lt;/url&gt;&lt;/related-urls&gt;&lt;/urls&gt;&lt;custom2&gt;PMC3290027&lt;/custom2&gt;&lt;electronic-resource-num&gt;10.1159/000335883&lt;/electronic-resource-num&gt;&lt;research-notes&gt;&lt;style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预后：因穿刺活检致出血，播散。癌性成分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&amp;lt;10%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的细胞，肉瘤样成分（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90%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的细胞）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" w:tooltip="Inoue, 2012 #76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The tumor pathogenesis has not been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sufficiently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clarified. </w:t>
      </w:r>
      <w:r w:rsidR="00B17C43" w:rsidRPr="00CC348A">
        <w:rPr>
          <w:rFonts w:ascii="Book Antiqua" w:hAnsi="Book Antiqua" w:cs="Times New Roman"/>
          <w:kern w:val="0"/>
          <w:sz w:val="24"/>
          <w:szCs w:val="24"/>
        </w:rPr>
        <w:t>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he prognosis of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worse than that of conventional cholangiocarcinoma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肉瘤样胆管细胞癌占胆管癌的比例：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4.5%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7/155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），免疫组化，预后差，平均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3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个月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&amp;#xD;&lt;/style&gt;&lt;/research-notes&gt;&lt;/record&gt;&lt;/Cite&gt;&lt;/EndNote&gt;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bookmarkStart w:id="278" w:name="OLE_LINK304"/>
      <w:bookmarkStart w:id="279" w:name="OLE_LINK306"/>
      <w:r w:rsidR="00500EA5" w:rsidRPr="00CC348A">
        <w:rPr>
          <w:rFonts w:ascii="Book Antiqua" w:hAnsi="Book Antiqua" w:cs="Times New Roman"/>
          <w:sz w:val="24"/>
          <w:szCs w:val="24"/>
        </w:rPr>
        <w:t xml:space="preserve">. 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P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athological diagnosis is the gold standard for diagnosing</w:t>
      </w:r>
      <w:bookmarkEnd w:id="278"/>
      <w:bookmarkEnd w:id="279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A715BB" w:rsidRPr="00CC348A">
        <w:rPr>
          <w:rFonts w:ascii="Book Antiqua" w:hAnsi="Book Antiqua" w:cs="Times New Roman"/>
          <w:kern w:val="0"/>
          <w:sz w:val="24"/>
          <w:szCs w:val="24"/>
        </w:rPr>
        <w:t>However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,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 a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preoperative </w:t>
      </w:r>
      <w:r w:rsidRPr="00CC348A">
        <w:rPr>
          <w:rFonts w:ascii="Book Antiqua" w:hAnsi="Book Antiqua" w:cs="Times New Roman"/>
          <w:kern w:val="0"/>
          <w:sz w:val="24"/>
          <w:szCs w:val="24"/>
          <w:shd w:val="clear" w:color="auto" w:fill="F6F8FA"/>
        </w:rPr>
        <w:t>biopsy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can lead to intra-tumor bleeding and dissemination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&lt;EndNote&gt;&lt;Cite&gt;&lt;Author&gt;Inoue&lt;/Author&gt;&lt;Year&gt;2012&lt;/Year&gt;&lt;RecNum&gt;76&lt;/RecNum&gt;&lt;DisplayText&gt;&lt;style face="superscript"&gt;[2]&lt;/style&gt;&lt;/DisplayText&gt;&lt;record&gt;&lt;rec-number&gt;76&lt;/rec-number&gt;&lt;foreign-keys&gt;&lt;key app="EN" db-id="wat59z5ax92sdqezvtg59deedeezf25t922a" timestamp="1550142634"&gt;76&lt;/key&gt;&lt;key app="ENWeb" db-id=""&gt;0&lt;/key&gt;&lt;/foreign-keys&gt;&lt;ref-type name="Journal Article"&gt;17&lt;/ref-type&gt;&lt;contributors&gt;&lt;authors&gt;&lt;author&gt;Inoue, Y.&lt;/author&gt;&lt;author&gt;Lefor, A. T.&lt;/author&gt;&lt;author&gt;Yasuda, Y.&lt;/author&gt;&lt;/authors&gt;&lt;/contributors&gt;&lt;auth-address&gt;Department of Surgery, Jichi Medical University, Shimotsuke, Japan.&lt;/auth-address&gt;&lt;titles&gt;&lt;title&gt;Intrahepatic cholangiocarcinoma with sarcomatous changes&lt;/title&gt;&lt;secondary-title&gt;Case Rep Gastroenterol&lt;/secondary-title&gt;&lt;/titles&gt;&lt;periodical&gt;&lt;full-title&gt;Case Rep Gastroenterol&lt;/full-title&gt;&lt;/periodical&gt;&lt;pages&gt;1-4&lt;/pages&gt;&lt;volume&gt;6&lt;/volume&gt;&lt;number&gt;1&lt;/number&gt;&lt;edition&gt;2012/03/02&lt;/edition&gt;&lt;keywords&gt;&lt;keyword&gt;Intrahepatic cholangiocarcinoma&lt;/keyword&gt;&lt;keyword&gt;Sarcomatous change&lt;/keyword&gt;&lt;/keywords&gt;&lt;dates&gt;&lt;year&gt;2012&lt;/year&gt;&lt;pub-dates&gt;&lt;date&gt;Jan&lt;/date&gt;&lt;/pub-dates&gt;&lt;/dates&gt;&lt;isbn&gt;1662-0631 (Electronic)&amp;#xD;1662-0631 (Linking)&lt;/isbn&gt;&lt;accession-num&gt;22379464&lt;/accession-num&gt;&lt;urls&gt;&lt;related-urls&gt;&lt;url&gt;&lt;style face="underline" font="default" size="100%"&gt;https://www.ncbi.nlm.nih.gov/pubmed/22379464&lt;/style&gt;&lt;/url&gt;&lt;/related-urls&gt;&lt;/urls&gt;&lt;custom2&gt;PMC3290027&lt;/custom2&gt;&lt;electronic-resource-num&gt;10.1159/000335883&lt;/electronic-resource-num&gt;&lt;research-notes&gt;&lt;style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预后：因穿刺活检致出血，播散。癌性成分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&amp;lt;10%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的细胞，肉瘤样成分（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90%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的细胞）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" w:tooltip="Inoue, 2012 #76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bookmarkStart w:id="280" w:name="OLE_LINK129"/>
      <w:bookmarkStart w:id="281" w:name="OLE_LINK128"/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I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 is imperative to improve the preoperative diagnosis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us</w:t>
      </w:r>
      <w:r w:rsidR="00DC7238">
        <w:rPr>
          <w:rFonts w:ascii="Book Antiqua" w:hAnsi="Book Antiqua" w:cs="Times New Roman"/>
          <w:kern w:val="0"/>
          <w:sz w:val="24"/>
          <w:szCs w:val="24"/>
        </w:rPr>
        <w:t>ing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imaging examination. </w:t>
      </w:r>
      <w:bookmarkStart w:id="282" w:name="OLE_LINK271"/>
      <w:bookmarkStart w:id="283" w:name="OLE_LINK272"/>
      <w:r w:rsidR="00DC7238">
        <w:rPr>
          <w:rFonts w:ascii="Book Antiqua" w:hAnsi="Book Antiqua" w:cs="Times New Roman"/>
          <w:kern w:val="0"/>
          <w:sz w:val="24"/>
          <w:szCs w:val="24"/>
        </w:rPr>
        <w:t>T</w:t>
      </w:r>
      <w:r w:rsidRPr="00CC348A">
        <w:rPr>
          <w:rFonts w:ascii="Book Antiqua" w:hAnsi="Book Antiqua" w:cs="Times New Roman"/>
          <w:sz w:val="24"/>
          <w:szCs w:val="24"/>
        </w:rPr>
        <w:t>o our knowledge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the imaging findings of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 have rarely </w:t>
      </w:r>
      <w:r w:rsidR="00B16732" w:rsidRPr="00CC348A">
        <w:rPr>
          <w:rFonts w:ascii="Book Antiqua" w:hAnsi="Book Antiqua" w:cs="Times New Roman"/>
          <w:kern w:val="0"/>
          <w:sz w:val="24"/>
          <w:szCs w:val="24"/>
        </w:rPr>
        <w:t xml:space="preserve">been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reported,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nor have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its radiological features mimicking liver abscess.</w:t>
      </w:r>
      <w:bookmarkEnd w:id="282"/>
      <w:bookmarkEnd w:id="283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We </w:t>
      </w:r>
      <w:r w:rsidR="00DC7238">
        <w:rPr>
          <w:rFonts w:ascii="Book Antiqua" w:hAnsi="Book Antiqua" w:cs="Times New Roman"/>
          <w:kern w:val="0"/>
          <w:sz w:val="24"/>
          <w:szCs w:val="24"/>
        </w:rPr>
        <w:t>report a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C7238">
        <w:rPr>
          <w:rFonts w:ascii="Book Antiqua" w:hAnsi="Book Antiqua" w:cs="Times New Roman"/>
          <w:kern w:val="0"/>
          <w:sz w:val="24"/>
          <w:szCs w:val="24"/>
        </w:rPr>
        <w:t>patient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with intrahepatic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cholangiocarcinoma </w:t>
      </w:r>
      <w:r w:rsidR="00DC7238">
        <w:rPr>
          <w:rFonts w:ascii="Book Antiqua" w:hAnsi="Book Antiqua" w:cs="Times New Roman"/>
          <w:sz w:val="24"/>
          <w:szCs w:val="24"/>
        </w:rPr>
        <w:t xml:space="preserve">(SICC)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and discuss the imaging </w:t>
      </w:r>
      <w:r w:rsidR="00E90AC6" w:rsidRPr="00CC348A">
        <w:rPr>
          <w:rFonts w:ascii="Book Antiqua" w:hAnsi="Book Antiqua" w:cs="Times New Roman"/>
          <w:kern w:val="0"/>
          <w:sz w:val="24"/>
          <w:szCs w:val="24"/>
        </w:rPr>
        <w:t xml:space="preserve">and clinical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features of this unusual disease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through a careful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review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the literature.</w:t>
      </w:r>
      <w:bookmarkEnd w:id="280"/>
      <w:bookmarkEnd w:id="281"/>
    </w:p>
    <w:p w14:paraId="20527AA9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DEB6719" w14:textId="77777777" w:rsidR="00500EA5" w:rsidRPr="00CC348A" w:rsidRDefault="00500EA5" w:rsidP="00CC348A">
      <w:pPr>
        <w:spacing w:after="0" w:line="360" w:lineRule="auto"/>
        <w:rPr>
          <w:rFonts w:ascii="Book Antiqua" w:eastAsia="等线" w:hAnsi="Book Antiqua"/>
          <w:b/>
          <w:sz w:val="24"/>
          <w:szCs w:val="24"/>
        </w:rPr>
      </w:pPr>
      <w:r w:rsidRPr="00CC348A">
        <w:rPr>
          <w:rFonts w:ascii="Book Antiqua" w:hAnsi="Book Antiqua"/>
          <w:b/>
          <w:sz w:val="24"/>
          <w:szCs w:val="24"/>
        </w:rPr>
        <w:t>CASE PRESENTATION</w:t>
      </w:r>
    </w:p>
    <w:p w14:paraId="6ADEE7BF" w14:textId="77777777" w:rsidR="00500EA5" w:rsidRPr="00CC348A" w:rsidRDefault="00500EA5" w:rsidP="00CC348A">
      <w:pPr>
        <w:snapToGrid w:val="0"/>
        <w:spacing w:after="0" w:line="360" w:lineRule="auto"/>
        <w:rPr>
          <w:rFonts w:ascii="Book Antiqua" w:eastAsia="等线" w:hAnsi="Book Antiqua" w:cs="Calibri"/>
          <w:b/>
          <w:i/>
          <w:sz w:val="24"/>
          <w:szCs w:val="24"/>
        </w:rPr>
      </w:pPr>
      <w:r w:rsidRPr="00CC348A">
        <w:rPr>
          <w:rFonts w:ascii="Book Antiqua" w:hAnsi="Book Antiqua"/>
          <w:b/>
          <w:i/>
          <w:sz w:val="24"/>
          <w:szCs w:val="24"/>
        </w:rPr>
        <w:t>Chief complaints</w:t>
      </w:r>
    </w:p>
    <w:p w14:paraId="33BE4F24" w14:textId="6BEC77CE" w:rsidR="009F29AD" w:rsidRPr="00CC348A" w:rsidRDefault="00637705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>The patient was a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43-year-old male suffering from repeated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upper 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right abdominal discomfort and intermittent distension </w:t>
      </w:r>
      <w:r w:rsidRPr="00CC348A">
        <w:rPr>
          <w:rFonts w:ascii="Book Antiqua" w:hAnsi="Book Antiqua" w:cs="Times New Roman"/>
          <w:sz w:val="24"/>
          <w:szCs w:val="24"/>
        </w:rPr>
        <w:t>over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a period of </w:t>
      </w:r>
      <w:r w:rsidR="009F29AD" w:rsidRPr="00CC348A">
        <w:rPr>
          <w:rFonts w:ascii="Book Antiqua" w:hAnsi="Book Antiqua" w:cs="Times New Roman"/>
          <w:sz w:val="24"/>
          <w:szCs w:val="24"/>
        </w:rPr>
        <w:t>one month</w:t>
      </w:r>
      <w:r w:rsidRPr="00CC348A">
        <w:rPr>
          <w:rFonts w:ascii="Book Antiqua" w:hAnsi="Book Antiqua" w:cs="Times New Roman"/>
          <w:sz w:val="24"/>
          <w:szCs w:val="24"/>
        </w:rPr>
        <w:t>.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There was no report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DC7238">
        <w:rPr>
          <w:rFonts w:ascii="Book Antiqua" w:hAnsi="Book Antiqua" w:cs="Times New Roman"/>
          <w:sz w:val="24"/>
          <w:szCs w:val="24"/>
        </w:rPr>
        <w:t xml:space="preserve">of 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radiation </w:t>
      </w:r>
      <w:r w:rsidRPr="00CC348A">
        <w:rPr>
          <w:rFonts w:ascii="Book Antiqua" w:hAnsi="Book Antiqua" w:cs="Times New Roman"/>
          <w:sz w:val="24"/>
          <w:szCs w:val="24"/>
        </w:rPr>
        <w:t xml:space="preserve">of the pain 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to </w:t>
      </w:r>
      <w:r w:rsidRPr="00CC348A">
        <w:rPr>
          <w:rFonts w:ascii="Book Antiqua" w:hAnsi="Book Antiqua" w:cs="Times New Roman"/>
          <w:sz w:val="24"/>
          <w:szCs w:val="24"/>
        </w:rPr>
        <w:t>his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shoulder and back.</w:t>
      </w:r>
    </w:p>
    <w:p w14:paraId="6579813F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</w:pPr>
    </w:p>
    <w:p w14:paraId="62C720DF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84" w:name="OLE_LINK614"/>
      <w:bookmarkStart w:id="285" w:name="OLE_LINK615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History of present illness</w:t>
      </w:r>
    </w:p>
    <w:bookmarkEnd w:id="284"/>
    <w:bookmarkEnd w:id="285"/>
    <w:p w14:paraId="19775215" w14:textId="4429BB94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There was </w:t>
      </w:r>
      <w:r w:rsidR="00637705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neither a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history </w:t>
      </w:r>
      <w:r w:rsidR="00186366" w:rsidRPr="00CC348A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nor symptoms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186366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of 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fever, yellowish eyes, weight loss, or vomiting.</w:t>
      </w:r>
    </w:p>
    <w:p w14:paraId="71748B9B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Cs/>
          <w:sz w:val="24"/>
          <w:szCs w:val="24"/>
          <w:shd w:val="clear" w:color="auto" w:fill="FFFFFF"/>
        </w:rPr>
      </w:pPr>
    </w:p>
    <w:p w14:paraId="0E411618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86" w:name="OLE_LINK616"/>
      <w:bookmarkStart w:id="287" w:name="OLE_LINK617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lastRenderedPageBreak/>
        <w:t>History of past illness</w:t>
      </w:r>
    </w:p>
    <w:bookmarkEnd w:id="286"/>
    <w:bookmarkEnd w:id="287"/>
    <w:p w14:paraId="40919AB6" w14:textId="3ECC0169" w:rsidR="009F29AD" w:rsidRPr="00CC348A" w:rsidRDefault="009F29AD" w:rsidP="00CC348A">
      <w:pPr>
        <w:spacing w:after="0" w:line="360" w:lineRule="auto"/>
        <w:rPr>
          <w:rFonts w:ascii="Book Antiqua" w:hAnsi="Book Antiqua" w:cs="Times New Roman"/>
          <w:b/>
          <w:bCs/>
          <w:iCs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sz w:val="24"/>
          <w:szCs w:val="24"/>
        </w:rPr>
        <w:t>He had a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 25-year history of hepatitis B. He did not take any </w:t>
      </w:r>
      <w:r w:rsidRPr="00CC348A">
        <w:rPr>
          <w:rFonts w:ascii="Book Antiqua" w:hAnsi="Book Antiqua" w:cs="Times New Roman"/>
          <w:sz w:val="24"/>
          <w:szCs w:val="24"/>
        </w:rPr>
        <w:t>routine medication.</w:t>
      </w:r>
    </w:p>
    <w:p w14:paraId="05ECEEF7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</w:p>
    <w:p w14:paraId="5D9C2E81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88" w:name="OLE_LINK618"/>
      <w:bookmarkStart w:id="289" w:name="OLE_LINK619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Personal and family history</w:t>
      </w:r>
    </w:p>
    <w:bookmarkEnd w:id="288"/>
    <w:bookmarkEnd w:id="289"/>
    <w:p w14:paraId="023ABABD" w14:textId="2EDE4FFE" w:rsidR="003563F0" w:rsidRPr="00CC348A" w:rsidRDefault="003563F0" w:rsidP="00CC348A">
      <w:pPr>
        <w:spacing w:after="0" w:line="360" w:lineRule="auto"/>
        <w:rPr>
          <w:rFonts w:ascii="Book Antiqua" w:hAnsi="Book Antiqua" w:cs="Times New Roman"/>
          <w:b/>
          <w:bCs/>
          <w:iCs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>His</w:t>
      </w:r>
      <w:r w:rsidRPr="00CC348A">
        <w:rPr>
          <w:rFonts w:ascii="Book Antiqua" w:hAnsi="Book Antiqua" w:cs="Times New Roman"/>
          <w:sz w:val="24"/>
          <w:szCs w:val="24"/>
        </w:rPr>
        <w:t xml:space="preserve"> medical and family history did not reveal any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history of serious or terminal illnesses or any other </w:t>
      </w:r>
      <w:r w:rsidRPr="00CC348A">
        <w:rPr>
          <w:rFonts w:ascii="Book Antiqua" w:hAnsi="Book Antiqua" w:cs="Times New Roman"/>
          <w:sz w:val="24"/>
          <w:szCs w:val="24"/>
        </w:rPr>
        <w:t>relevant information.</w:t>
      </w:r>
    </w:p>
    <w:p w14:paraId="13891ABE" w14:textId="77777777" w:rsidR="003563F0" w:rsidRPr="00CC348A" w:rsidRDefault="003563F0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</w:p>
    <w:p w14:paraId="60661076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90" w:name="OLE_LINK620"/>
      <w:bookmarkStart w:id="291" w:name="OLE_LINK621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Physical examination upon admission</w:t>
      </w:r>
    </w:p>
    <w:bookmarkEnd w:id="290"/>
    <w:bookmarkEnd w:id="291"/>
    <w:p w14:paraId="3F2B424B" w14:textId="679BA52E" w:rsidR="009F29AD" w:rsidRPr="00CC348A" w:rsidRDefault="009F29AD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>His temperature was 37</w:t>
      </w:r>
      <w:r w:rsidR="008F4477" w:rsidRPr="00CC348A">
        <w:rPr>
          <w:rFonts w:ascii="Book Antiqua" w:hAnsi="Book Antiqua" w:cs="Times New Roman"/>
          <w:sz w:val="24"/>
          <w:szCs w:val="24"/>
        </w:rPr>
        <w:t>°C</w:t>
      </w:r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resting </w:t>
      </w:r>
      <w:r w:rsidRPr="00CC348A">
        <w:rPr>
          <w:rFonts w:ascii="Book Antiqua" w:hAnsi="Book Antiqua" w:cs="Times New Roman"/>
          <w:sz w:val="24"/>
          <w:szCs w:val="24"/>
        </w:rPr>
        <w:t>heart rate was 80 bpm, respiratory rate was 15 breaths</w:t>
      </w:r>
      <w:r w:rsidR="00DC7238">
        <w:rPr>
          <w:rFonts w:ascii="Book Antiqua" w:hAnsi="Book Antiqua" w:cs="Times New Roman"/>
          <w:sz w:val="24"/>
          <w:szCs w:val="24"/>
        </w:rPr>
        <w:t>/</w:t>
      </w:r>
      <w:r w:rsidRPr="00CC348A">
        <w:rPr>
          <w:rFonts w:ascii="Book Antiqua" w:hAnsi="Book Antiqua" w:cs="Times New Roman"/>
          <w:sz w:val="24"/>
          <w:szCs w:val="24"/>
        </w:rPr>
        <w:t xml:space="preserve">min, </w:t>
      </w:r>
      <w:r w:rsidR="00DC7238">
        <w:rPr>
          <w:rFonts w:ascii="Book Antiqua" w:hAnsi="Book Antiqua" w:cs="Times New Roman"/>
          <w:sz w:val="24"/>
          <w:szCs w:val="24"/>
        </w:rPr>
        <w:t xml:space="preserve">and </w:t>
      </w:r>
      <w:r w:rsidRPr="00CC348A">
        <w:rPr>
          <w:rFonts w:ascii="Book Antiqua" w:hAnsi="Book Antiqua" w:cs="Times New Roman"/>
          <w:sz w:val="24"/>
          <w:szCs w:val="24"/>
        </w:rPr>
        <w:t>blood pressure was 120/80 mmHg.</w:t>
      </w:r>
    </w:p>
    <w:p w14:paraId="3A2E44BB" w14:textId="77777777" w:rsidR="003563F0" w:rsidRPr="00CC348A" w:rsidRDefault="003563F0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</w:p>
    <w:p w14:paraId="5781E30E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92" w:name="OLE_LINK567"/>
      <w:bookmarkStart w:id="293" w:name="OLE_LINK568"/>
      <w:bookmarkStart w:id="294" w:name="OLE_LINK624"/>
      <w:bookmarkStart w:id="295" w:name="OLE_LINK625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Laboratory examinations</w:t>
      </w:r>
      <w:bookmarkEnd w:id="292"/>
      <w:bookmarkEnd w:id="293"/>
    </w:p>
    <w:bookmarkEnd w:id="294"/>
    <w:bookmarkEnd w:id="295"/>
    <w:p w14:paraId="0628014B" w14:textId="340DB875" w:rsidR="003563F0" w:rsidRPr="00CC348A" w:rsidRDefault="003563F0" w:rsidP="00CC348A">
      <w:pPr>
        <w:spacing w:after="0" w:line="360" w:lineRule="auto"/>
        <w:rPr>
          <w:rFonts w:ascii="Book Antiqua" w:hAnsi="Book Antiqua"/>
          <w:sz w:val="24"/>
          <w:szCs w:val="24"/>
          <w:shd w:val="clear" w:color="auto" w:fill="FFFFFF"/>
        </w:rPr>
      </w:pP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The results of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296" w:name="OLE_LINK563"/>
      <w:bookmarkStart w:id="297" w:name="OLE_LINK564"/>
      <w:bookmarkStart w:id="298" w:name="OLE_LINK631"/>
      <w:bookmarkStart w:id="299" w:name="OLE_LINK632"/>
      <w:r w:rsidRPr="00CC348A">
        <w:rPr>
          <w:rFonts w:ascii="Book Antiqua" w:hAnsi="Book Antiqua" w:cs="Times New Roman"/>
          <w:kern w:val="0"/>
          <w:sz w:val="24"/>
          <w:szCs w:val="24"/>
        </w:rPr>
        <w:t>b</w:t>
      </w:r>
      <w:r w:rsidRPr="00CC348A">
        <w:rPr>
          <w:rFonts w:ascii="Book Antiqua" w:hAnsi="Book Antiqua"/>
          <w:sz w:val="24"/>
          <w:szCs w:val="24"/>
          <w:shd w:val="clear" w:color="auto" w:fill="FFFFFF"/>
        </w:rPr>
        <w:t>lood analysis</w:t>
      </w:r>
      <w:bookmarkEnd w:id="296"/>
      <w:bookmarkEnd w:id="297"/>
      <w:r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were as follows: Red blood cell</w:t>
      </w:r>
      <w:r w:rsidR="00186366" w:rsidRPr="00CC348A">
        <w:rPr>
          <w:rFonts w:ascii="Book Antiqua" w:hAnsi="Book Antiqua"/>
          <w:sz w:val="24"/>
          <w:szCs w:val="24"/>
          <w:shd w:val="clear" w:color="auto" w:fill="FFFFFF"/>
        </w:rPr>
        <w:t>s</w:t>
      </w:r>
      <w:r w:rsidRPr="00CC348A">
        <w:rPr>
          <w:rFonts w:ascii="Book Antiqua" w:hAnsi="Book Antiqua"/>
          <w:sz w:val="24"/>
          <w:szCs w:val="24"/>
          <w:shd w:val="clear" w:color="auto" w:fill="FFFFFF"/>
        </w:rPr>
        <w:t>,</w:t>
      </w:r>
      <w:r w:rsidRPr="00CC348A">
        <w:rPr>
          <w:rFonts w:ascii="Book Antiqua" w:eastAsia="宋体" w:hAnsi="Book Antiqua"/>
          <w:sz w:val="24"/>
          <w:szCs w:val="24"/>
        </w:rPr>
        <w:t xml:space="preserve"> </w:t>
      </w:r>
      <w:r w:rsidR="009F29AD" w:rsidRPr="00CC348A">
        <w:rPr>
          <w:rFonts w:ascii="Book Antiqua" w:eastAsia="宋体" w:hAnsi="Book Antiqua"/>
          <w:sz w:val="24"/>
          <w:szCs w:val="24"/>
        </w:rPr>
        <w:t>5.08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 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hAnsi="Book Antiqua" w:cstheme="minorEastAsia"/>
          <w:sz w:val="24"/>
          <w:szCs w:val="24"/>
          <w:vertAlign w:val="superscript"/>
        </w:rPr>
        <w:t>12</w:t>
      </w:r>
      <w:r w:rsidRPr="00CC348A">
        <w:rPr>
          <w:rFonts w:ascii="Book Antiqua" w:hAnsi="Book Antiqua" w:cstheme="minorEastAsia"/>
          <w:sz w:val="24"/>
          <w:szCs w:val="24"/>
        </w:rPr>
        <w:t>/L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[</w:t>
      </w:r>
      <w:r w:rsidR="00DC7238">
        <w:rPr>
          <w:rFonts w:ascii="Book Antiqua" w:hAnsi="Book Antiqua" w:cstheme="minorEastAsia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Pr="00CC348A">
        <w:rPr>
          <w:rFonts w:ascii="Book Antiqua" w:hAnsi="Book Antiqua" w:cstheme="minorEastAsia"/>
          <w:sz w:val="24"/>
          <w:szCs w:val="24"/>
        </w:rPr>
        <w:t>3.5-5.5)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hAnsi="Book Antiqua" w:cstheme="minorEastAsia"/>
          <w:sz w:val="24"/>
          <w:szCs w:val="24"/>
          <w:vertAlign w:val="superscript"/>
        </w:rPr>
        <w:t>12</w:t>
      </w:r>
      <w:r w:rsidRPr="00CC348A">
        <w:rPr>
          <w:rFonts w:ascii="Book Antiqua" w:hAnsi="Book Antiqua" w:cstheme="minorEastAsia"/>
          <w:sz w:val="24"/>
          <w:szCs w:val="24"/>
        </w:rPr>
        <w:t>/L</w:t>
      </w:r>
      <w:r w:rsidR="008F4477" w:rsidRPr="00CC348A">
        <w:rPr>
          <w:rFonts w:ascii="Book Antiqua" w:hAnsi="Book Antiqua" w:cstheme="minorEastAsia"/>
          <w:sz w:val="24"/>
          <w:szCs w:val="24"/>
        </w:rPr>
        <w:t>]</w:t>
      </w:r>
      <w:r w:rsidRPr="00CC348A">
        <w:rPr>
          <w:rFonts w:ascii="Book Antiqua" w:hAnsi="Book Antiqua" w:cstheme="minorEastAsia"/>
          <w:sz w:val="24"/>
          <w:szCs w:val="24"/>
        </w:rPr>
        <w:t>; white blood cell</w:t>
      </w:r>
      <w:r w:rsidR="00186366" w:rsidRPr="00CC348A">
        <w:rPr>
          <w:rFonts w:ascii="Book Antiqua" w:hAnsi="Book Antiqua" w:cstheme="minorEastAsia"/>
          <w:sz w:val="24"/>
          <w:szCs w:val="24"/>
        </w:rPr>
        <w:t>s</w:t>
      </w:r>
      <w:r w:rsidRPr="00CC348A">
        <w:rPr>
          <w:rFonts w:ascii="Book Antiqua" w:hAnsi="Book Antiqua" w:cstheme="minorEastAsia"/>
          <w:sz w:val="24"/>
          <w:szCs w:val="24"/>
        </w:rPr>
        <w:t xml:space="preserve">, </w:t>
      </w:r>
      <w:r w:rsidR="009F29AD" w:rsidRPr="00CC348A">
        <w:rPr>
          <w:rFonts w:ascii="Book Antiqua" w:hAnsi="Book Antiqua" w:cstheme="minorEastAsia"/>
          <w:sz w:val="24"/>
          <w:szCs w:val="24"/>
        </w:rPr>
        <w:t>7</w:t>
      </w:r>
      <w:r w:rsidRPr="00CC348A">
        <w:rPr>
          <w:rFonts w:ascii="Book Antiqua" w:hAnsi="Book Antiqua" w:cstheme="minorEastAsia"/>
          <w:sz w:val="24"/>
          <w:szCs w:val="24"/>
        </w:rPr>
        <w:t>.7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× </w:t>
      </w:r>
      <w:r w:rsidRPr="00CC348A">
        <w:rPr>
          <w:rFonts w:ascii="Book Antiqua" w:hAnsi="Book Antiqua" w:cstheme="minorEastAsia"/>
          <w:sz w:val="24"/>
          <w:szCs w:val="24"/>
        </w:rPr>
        <w:t>10</w:t>
      </w:r>
      <w:r w:rsidRPr="00CC348A">
        <w:rPr>
          <w:rFonts w:ascii="Book Antiqua" w:hAnsi="Book Antiqua" w:cstheme="minorEastAsia"/>
          <w:sz w:val="24"/>
          <w:szCs w:val="24"/>
          <w:vertAlign w:val="superscript"/>
        </w:rPr>
        <w:t>9</w:t>
      </w:r>
      <w:r w:rsidRPr="00CC348A">
        <w:rPr>
          <w:rFonts w:ascii="Book Antiqua" w:hAnsi="Book Antiqua" w:cstheme="minorEastAsia"/>
          <w:sz w:val="24"/>
          <w:szCs w:val="24"/>
        </w:rPr>
        <w:t>/L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[</w:t>
      </w:r>
      <w:r w:rsidR="00DC7238">
        <w:rPr>
          <w:rFonts w:ascii="Book Antiqua" w:hAnsi="Book Antiqua" w:cstheme="minorEastAsia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theme="minorEastAsia"/>
          <w:sz w:val="24"/>
          <w:szCs w:val="24"/>
        </w:rPr>
        <w:t>(4-10)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hAnsi="Book Antiqua" w:cstheme="minorEastAsia"/>
          <w:sz w:val="24"/>
          <w:szCs w:val="24"/>
          <w:vertAlign w:val="superscript"/>
        </w:rPr>
        <w:t>12</w:t>
      </w:r>
      <w:r w:rsidRPr="00CC348A">
        <w:rPr>
          <w:rFonts w:ascii="Book Antiqua" w:hAnsi="Book Antiqua" w:cstheme="minorEastAsia"/>
          <w:sz w:val="24"/>
          <w:szCs w:val="24"/>
        </w:rPr>
        <w:t>/L</w:t>
      </w:r>
      <w:r w:rsidR="008F4477" w:rsidRPr="00CC348A">
        <w:rPr>
          <w:rFonts w:ascii="Book Antiqua" w:hAnsi="Book Antiqua" w:cstheme="minorEastAsia"/>
          <w:sz w:val="24"/>
          <w:szCs w:val="24"/>
        </w:rPr>
        <w:t>]</w:t>
      </w:r>
      <w:r w:rsidRPr="00CC348A">
        <w:rPr>
          <w:rFonts w:ascii="Book Antiqua" w:hAnsi="Book Antiqua" w:cstheme="minorEastAsia"/>
          <w:sz w:val="24"/>
          <w:szCs w:val="24"/>
        </w:rPr>
        <w:t>,</w:t>
      </w:r>
      <w:r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DC7238">
        <w:rPr>
          <w:rFonts w:ascii="Book Antiqua" w:hAnsi="Book Antiqua"/>
          <w:sz w:val="24"/>
          <w:szCs w:val="24"/>
          <w:shd w:val="clear" w:color="auto" w:fill="FFFFFF"/>
        </w:rPr>
        <w:t xml:space="preserve">and </w:t>
      </w:r>
      <w:r w:rsidRPr="00CC348A">
        <w:rPr>
          <w:rFonts w:ascii="Book Antiqua" w:hAnsi="Book Antiqua"/>
          <w:sz w:val="24"/>
          <w:szCs w:val="24"/>
          <w:shd w:val="clear" w:color="auto" w:fill="FFFFFF"/>
        </w:rPr>
        <w:t>platelet count,</w:t>
      </w:r>
      <w:r w:rsidRPr="00CC348A">
        <w:rPr>
          <w:rFonts w:ascii="Book Antiqua" w:eastAsia="宋体" w:hAnsi="Book Antiqua"/>
          <w:sz w:val="24"/>
          <w:szCs w:val="24"/>
        </w:rPr>
        <w:t xml:space="preserve"> </w:t>
      </w:r>
      <w:r w:rsidR="009F29AD" w:rsidRPr="00CC348A">
        <w:rPr>
          <w:rFonts w:ascii="Book Antiqua" w:eastAsia="宋体" w:hAnsi="Book Antiqua"/>
          <w:sz w:val="24"/>
          <w:szCs w:val="24"/>
        </w:rPr>
        <w:t>149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 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eastAsia="宋体" w:hAnsi="Book Antiqua"/>
          <w:sz w:val="24"/>
          <w:szCs w:val="24"/>
          <w:vertAlign w:val="superscript"/>
        </w:rPr>
        <w:t>9</w:t>
      </w:r>
      <w:r w:rsidRPr="00CC348A">
        <w:rPr>
          <w:rFonts w:ascii="Book Antiqua" w:eastAsia="宋体" w:hAnsi="Book Antiqua"/>
          <w:sz w:val="24"/>
          <w:szCs w:val="24"/>
        </w:rPr>
        <w:t>/L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 </w:t>
      </w:r>
      <w:r w:rsidR="008F4477" w:rsidRPr="00CC348A">
        <w:rPr>
          <w:rFonts w:ascii="Book Antiqua" w:hAnsi="Book Antiqua" w:cstheme="minorEastAsia"/>
          <w:sz w:val="24"/>
          <w:szCs w:val="24"/>
        </w:rPr>
        <w:t>[</w:t>
      </w:r>
      <w:r w:rsidR="00DC7238">
        <w:rPr>
          <w:rFonts w:ascii="Book Antiqua" w:hAnsi="Book Antiqua" w:cstheme="minorEastAsia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8F4477" w:rsidRPr="00CC348A">
        <w:rPr>
          <w:rFonts w:ascii="Book Antiqua" w:eastAsia="宋体" w:hAnsi="Book Antiqua"/>
          <w:sz w:val="24"/>
          <w:szCs w:val="24"/>
        </w:rPr>
        <w:t>(</w:t>
      </w:r>
      <w:r w:rsidRPr="00CC348A">
        <w:rPr>
          <w:rFonts w:ascii="Book Antiqua" w:eastAsia="宋体" w:hAnsi="Book Antiqua"/>
          <w:sz w:val="24"/>
          <w:szCs w:val="24"/>
        </w:rPr>
        <w:t>80-300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) 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eastAsia="宋体" w:hAnsi="Book Antiqua"/>
          <w:sz w:val="24"/>
          <w:szCs w:val="24"/>
          <w:vertAlign w:val="superscript"/>
        </w:rPr>
        <w:t>9</w:t>
      </w:r>
      <w:r w:rsidRPr="00CC348A">
        <w:rPr>
          <w:rFonts w:ascii="Book Antiqua" w:eastAsia="宋体" w:hAnsi="Book Antiqua"/>
          <w:sz w:val="24"/>
          <w:szCs w:val="24"/>
        </w:rPr>
        <w:t>/L</w:t>
      </w:r>
      <w:r w:rsidR="008F4477" w:rsidRPr="00CC348A">
        <w:rPr>
          <w:rFonts w:ascii="Book Antiqua" w:eastAsia="宋体" w:hAnsi="Book Antiqua"/>
          <w:sz w:val="24"/>
          <w:szCs w:val="24"/>
        </w:rPr>
        <w:t>]</w:t>
      </w:r>
      <w:r w:rsidRPr="00CC348A">
        <w:rPr>
          <w:rFonts w:ascii="Book Antiqua" w:eastAsia="宋体" w:hAnsi="Book Antiqua"/>
          <w:sz w:val="24"/>
          <w:szCs w:val="24"/>
        </w:rPr>
        <w:t xml:space="preserve">. </w:t>
      </w:r>
      <w:bookmarkEnd w:id="298"/>
      <w:bookmarkEnd w:id="299"/>
      <w:r w:rsidRPr="00CC348A">
        <w:rPr>
          <w:rFonts w:ascii="Book Antiqua" w:hAnsi="Book Antiqua"/>
          <w:sz w:val="24"/>
          <w:szCs w:val="24"/>
        </w:rPr>
        <w:t xml:space="preserve">The </w:t>
      </w:r>
      <w:bookmarkStart w:id="300" w:name="OLE_LINK565"/>
      <w:bookmarkStart w:id="301" w:name="OLE_LINK566"/>
      <w:r w:rsidRPr="00CC348A">
        <w:rPr>
          <w:rFonts w:ascii="Book Antiqua" w:hAnsi="Book Antiqua"/>
          <w:sz w:val="24"/>
          <w:szCs w:val="24"/>
        </w:rPr>
        <w:t>results of liver function tests</w:t>
      </w:r>
      <w:bookmarkEnd w:id="300"/>
      <w:bookmarkEnd w:id="301"/>
      <w:r w:rsidRPr="00CC348A">
        <w:rPr>
          <w:rFonts w:ascii="Book Antiqua" w:hAnsi="Book Antiqua"/>
          <w:sz w:val="24"/>
          <w:szCs w:val="24"/>
        </w:rPr>
        <w:t xml:space="preserve"> were as follows: </w:t>
      </w:r>
      <w:r w:rsidR="00701E2C">
        <w:rPr>
          <w:rFonts w:ascii="Book Antiqua" w:hAnsi="Book Antiqua" w:hint="eastAsia"/>
          <w:sz w:val="24"/>
          <w:szCs w:val="24"/>
        </w:rPr>
        <w:t>A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lbumin, </w:t>
      </w:r>
      <w:r w:rsidR="009F29AD" w:rsidRPr="00CC348A">
        <w:rPr>
          <w:rStyle w:val="ad"/>
          <w:rFonts w:ascii="Book Antiqua" w:hAnsi="Book Antiqua"/>
          <w:sz w:val="24"/>
          <w:szCs w:val="24"/>
        </w:rPr>
        <w:t>39.3</w:t>
      </w:r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g/L </w:t>
      </w:r>
      <w:r w:rsidR="008F4477" w:rsidRPr="00CC348A">
        <w:rPr>
          <w:rStyle w:val="ad"/>
          <w:rFonts w:ascii="Book Antiqua" w:hAnsi="Book Antiqua"/>
          <w:sz w:val="24"/>
          <w:szCs w:val="24"/>
        </w:rPr>
        <w:t>[</w:t>
      </w:r>
      <w:r w:rsidR="00DC7238">
        <w:rPr>
          <w:rStyle w:val="ad"/>
          <w:rFonts w:ascii="Book Antiqua" w:hAnsi="Book Antiqua"/>
          <w:sz w:val="24"/>
          <w:szCs w:val="24"/>
        </w:rPr>
        <w:t>n</w:t>
      </w:r>
      <w:r w:rsidR="008F4477" w:rsidRPr="00CC348A">
        <w:rPr>
          <w:rFonts w:ascii="Book Antiqua" w:hAnsi="Book Antiqua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range:</w:t>
      </w:r>
      <w:r w:rsidR="00DC7238">
        <w:rPr>
          <w:rFonts w:ascii="Book Antiqua" w:hAnsi="Book Antiqua"/>
          <w:sz w:val="24"/>
          <w:szCs w:val="24"/>
        </w:rPr>
        <w:t xml:space="preserve"> </w:t>
      </w:r>
      <w:r w:rsidR="002118DF" w:rsidRPr="00CC348A">
        <w:rPr>
          <w:rFonts w:ascii="Book Antiqua" w:hAnsi="Book Antiqua"/>
          <w:sz w:val="24"/>
          <w:szCs w:val="24"/>
        </w:rPr>
        <w:t>(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35.0-53.0</w:t>
      </w:r>
      <w:r w:rsidR="002118DF" w:rsidRPr="00CC348A">
        <w:rPr>
          <w:rFonts w:ascii="Book Antiqua" w:hAnsi="Book Antiqua"/>
          <w:kern w:val="0"/>
          <w:sz w:val="24"/>
          <w:szCs w:val="24"/>
          <w:lang w:bidi="ar"/>
        </w:rPr>
        <w:t xml:space="preserve">) 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g/L</w:t>
      </w:r>
      <w:r w:rsidR="008F4477" w:rsidRPr="00CC348A">
        <w:rPr>
          <w:rStyle w:val="ad"/>
          <w:rFonts w:ascii="Book Antiqua" w:hAnsi="Book Antiqua"/>
          <w:sz w:val="24"/>
          <w:szCs w:val="24"/>
        </w:rPr>
        <w:t>]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; globulin, </w:t>
      </w:r>
      <w:r w:rsidR="009F29AD" w:rsidRPr="00CC348A">
        <w:rPr>
          <w:rStyle w:val="ad"/>
          <w:rFonts w:ascii="Book Antiqua" w:hAnsi="Book Antiqua"/>
          <w:sz w:val="24"/>
          <w:szCs w:val="24"/>
        </w:rPr>
        <w:t>25.5</w:t>
      </w:r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g/L </w:t>
      </w:r>
      <w:r w:rsidR="008F4477" w:rsidRPr="00CC348A">
        <w:rPr>
          <w:rStyle w:val="ad"/>
          <w:rFonts w:ascii="Book Antiqua" w:hAnsi="Book Antiqua"/>
          <w:sz w:val="24"/>
          <w:szCs w:val="24"/>
        </w:rPr>
        <w:t>[</w:t>
      </w:r>
      <w:r w:rsidR="00DC7238">
        <w:rPr>
          <w:rStyle w:val="ad"/>
          <w:rFonts w:ascii="Book Antiqua" w:hAnsi="Book Antiqua"/>
          <w:sz w:val="24"/>
          <w:szCs w:val="24"/>
        </w:rPr>
        <w:t>n</w:t>
      </w:r>
      <w:r w:rsidR="008F4477" w:rsidRPr="00CC348A">
        <w:rPr>
          <w:rFonts w:ascii="Book Antiqua" w:hAnsi="Book Antiqua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range:</w:t>
      </w:r>
      <w:r w:rsidR="008F4477" w:rsidRPr="00CC348A">
        <w:rPr>
          <w:rFonts w:ascii="Book Antiqua" w:hAnsi="Book Antiqua"/>
          <w:sz w:val="24"/>
          <w:szCs w:val="24"/>
        </w:rPr>
        <w:t xml:space="preserve"> </w:t>
      </w:r>
      <w:r w:rsidR="002118DF" w:rsidRPr="00CC348A">
        <w:rPr>
          <w:rFonts w:ascii="Book Antiqua" w:hAnsi="Book Antiqua"/>
          <w:sz w:val="24"/>
          <w:szCs w:val="24"/>
        </w:rPr>
        <w:t>(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17.0-33.5</w:t>
      </w:r>
      <w:r w:rsidR="002118DF" w:rsidRPr="00CC348A">
        <w:rPr>
          <w:rFonts w:ascii="Book Antiqua" w:hAnsi="Book Antiqua"/>
          <w:kern w:val="0"/>
          <w:sz w:val="24"/>
          <w:szCs w:val="24"/>
          <w:lang w:bidi="ar"/>
        </w:rPr>
        <w:t xml:space="preserve">) 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g/L</w:t>
      </w:r>
      <w:r w:rsidR="008F4477" w:rsidRPr="00CC348A">
        <w:rPr>
          <w:rStyle w:val="ad"/>
          <w:rFonts w:ascii="Book Antiqua" w:hAnsi="Book Antiqua"/>
          <w:sz w:val="24"/>
          <w:szCs w:val="24"/>
        </w:rPr>
        <w:t>]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; lactic dehydrogenase, </w:t>
      </w:r>
      <w:r w:rsidR="009F29AD" w:rsidRPr="00CC348A">
        <w:rPr>
          <w:rStyle w:val="ad"/>
          <w:rFonts w:ascii="Book Antiqua" w:hAnsi="Book Antiqua"/>
          <w:sz w:val="24"/>
          <w:szCs w:val="24"/>
        </w:rPr>
        <w:t>181</w:t>
      </w:r>
      <w:r w:rsidRPr="00CC348A">
        <w:rPr>
          <w:rStyle w:val="ad"/>
          <w:rFonts w:ascii="Book Antiqua" w:hAnsi="Book Antiqua"/>
          <w:sz w:val="24"/>
          <w:szCs w:val="24"/>
        </w:rPr>
        <w:t>.0</w:t>
      </w:r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U/L </w:t>
      </w:r>
      <w:r w:rsidR="008F4477" w:rsidRPr="00CC348A">
        <w:rPr>
          <w:rStyle w:val="ad"/>
          <w:rFonts w:ascii="Book Antiqua" w:hAnsi="Book Antiqua"/>
          <w:sz w:val="24"/>
          <w:szCs w:val="24"/>
        </w:rPr>
        <w:t>[</w:t>
      </w:r>
      <w:r w:rsidR="00DC7238">
        <w:rPr>
          <w:rStyle w:val="ad"/>
          <w:rFonts w:ascii="Book Antiqua" w:hAnsi="Book Antiqua"/>
          <w:sz w:val="24"/>
          <w:szCs w:val="24"/>
        </w:rPr>
        <w:t>n</w:t>
      </w:r>
      <w:r w:rsidR="008F4477" w:rsidRPr="00CC348A">
        <w:rPr>
          <w:rFonts w:ascii="Book Antiqua" w:hAnsi="Book Antiqua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 xml:space="preserve">range: </w:t>
      </w:r>
      <w:r w:rsidR="002118DF" w:rsidRPr="00CC348A">
        <w:rPr>
          <w:rFonts w:ascii="Book Antiqua" w:hAnsi="Book Antiqua"/>
          <w:sz w:val="24"/>
          <w:szCs w:val="24"/>
        </w:rPr>
        <w:t>(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109.0-245.0</w:t>
      </w:r>
      <w:r w:rsidR="002118DF" w:rsidRPr="00CC348A">
        <w:rPr>
          <w:rFonts w:ascii="Book Antiqua" w:hAnsi="Book Antiqua"/>
          <w:kern w:val="0"/>
          <w:sz w:val="24"/>
          <w:szCs w:val="24"/>
          <w:lang w:bidi="ar"/>
        </w:rPr>
        <w:t>)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 xml:space="preserve"> U/L</w:t>
      </w:r>
      <w:r w:rsidR="008F4477" w:rsidRPr="00CC348A">
        <w:rPr>
          <w:rStyle w:val="ad"/>
          <w:rFonts w:ascii="Book Antiqua" w:hAnsi="Book Antiqua"/>
          <w:sz w:val="24"/>
          <w:szCs w:val="24"/>
        </w:rPr>
        <w:t>]</w:t>
      </w:r>
      <w:r w:rsidR="00757F9D" w:rsidRPr="00CC348A">
        <w:rPr>
          <w:rStyle w:val="ad"/>
          <w:rFonts w:ascii="Book Antiqua" w:hAnsi="Book Antiqua"/>
          <w:sz w:val="24"/>
          <w:szCs w:val="24"/>
        </w:rPr>
        <w:t xml:space="preserve">. </w:t>
      </w:r>
      <w:bookmarkStart w:id="302" w:name="OLE_LINK637"/>
      <w:bookmarkStart w:id="303" w:name="OLE_LINK638"/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The results of C-reactive protein </w:t>
      </w:r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and </w:t>
      </w:r>
      <w:proofErr w:type="spellStart"/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>procalcitonin</w:t>
      </w:r>
      <w:proofErr w:type="spellEnd"/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were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9F29AD" w:rsidRPr="00CC348A">
        <w:rPr>
          <w:rFonts w:ascii="Book Antiqua" w:eastAsia="宋体" w:hAnsi="Book Antiqua" w:cs="Times New Roman"/>
          <w:kern w:val="0"/>
          <w:sz w:val="24"/>
          <w:szCs w:val="24"/>
        </w:rPr>
        <w:t>4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mg/</w:t>
      </w:r>
      <w:r w:rsidR="009F29AD" w:rsidRPr="00CC348A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bookmarkStart w:id="304" w:name="OLE_LINK164"/>
      <w:bookmarkStart w:id="305" w:name="OLE_LINK165"/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>[</w:t>
      </w:r>
      <w:r w:rsidR="00DC7238">
        <w:rPr>
          <w:rFonts w:ascii="Book Antiqua" w:eastAsia="宋体" w:hAnsi="Book Antiqua" w:cs="Times New Roman"/>
          <w:kern w:val="0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bookmarkEnd w:id="304"/>
      <w:bookmarkEnd w:id="305"/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>0-8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) </w:t>
      </w:r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>mg/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>L]</w:t>
      </w:r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and</w:t>
      </w:r>
      <w:bookmarkStart w:id="306" w:name="OLE_LINK158"/>
      <w:bookmarkStart w:id="307" w:name="OLE_LINK159"/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757F9D" w:rsidRPr="00CC348A">
        <w:rPr>
          <w:rStyle w:val="ad"/>
          <w:rFonts w:ascii="Book Antiqua" w:hAnsi="Book Antiqua"/>
          <w:sz w:val="24"/>
          <w:szCs w:val="24"/>
        </w:rPr>
        <w:t>0.04</w:t>
      </w:r>
      <w:bookmarkStart w:id="308" w:name="OLE_LINK166"/>
      <w:bookmarkStart w:id="309" w:name="OLE_LINK182"/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="00757F9D" w:rsidRPr="00CC348A">
        <w:rPr>
          <w:rStyle w:val="ad"/>
          <w:rFonts w:ascii="Book Antiqua" w:hAnsi="Book Antiqua"/>
          <w:sz w:val="24"/>
          <w:szCs w:val="24"/>
        </w:rPr>
        <w:t>ng/m</w:t>
      </w:r>
      <w:bookmarkEnd w:id="308"/>
      <w:bookmarkEnd w:id="309"/>
      <w:r w:rsidR="008F4477" w:rsidRPr="00CC348A">
        <w:rPr>
          <w:rStyle w:val="ad"/>
          <w:rFonts w:ascii="Book Antiqua" w:hAnsi="Book Antiqua"/>
          <w:sz w:val="24"/>
          <w:szCs w:val="24"/>
        </w:rPr>
        <w:t>L</w:t>
      </w:r>
      <w:r w:rsidR="00757F9D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="008F4477" w:rsidRPr="00CC348A">
        <w:rPr>
          <w:rStyle w:val="ad"/>
          <w:rFonts w:ascii="Book Antiqua" w:hAnsi="Book Antiqua"/>
          <w:sz w:val="24"/>
          <w:szCs w:val="24"/>
        </w:rPr>
        <w:t>[</w:t>
      </w:r>
      <w:r w:rsidR="00DC7238">
        <w:rPr>
          <w:rStyle w:val="ad"/>
          <w:rFonts w:ascii="Book Antiqua" w:hAnsi="Book Antiqua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="00757F9D" w:rsidRPr="00CC348A">
        <w:rPr>
          <w:rFonts w:ascii="Book Antiqua" w:hAnsi="Book Antiqua"/>
          <w:sz w:val="24"/>
          <w:szCs w:val="24"/>
        </w:rPr>
        <w:t>range</w:t>
      </w:r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757F9D" w:rsidRPr="00CC348A">
        <w:rPr>
          <w:rStyle w:val="ad"/>
          <w:rFonts w:ascii="Book Antiqua" w:hAnsi="Book Antiqua"/>
          <w:sz w:val="24"/>
          <w:szCs w:val="24"/>
        </w:rPr>
        <w:t>0-0.5</w:t>
      </w:r>
      <w:bookmarkEnd w:id="306"/>
      <w:bookmarkEnd w:id="307"/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) </w:t>
      </w:r>
      <w:r w:rsidR="00757F9D" w:rsidRPr="00CC348A">
        <w:rPr>
          <w:rStyle w:val="ad"/>
          <w:rFonts w:ascii="Book Antiqua" w:hAnsi="Book Antiqua"/>
          <w:sz w:val="24"/>
          <w:szCs w:val="24"/>
        </w:rPr>
        <w:t>ng/</w:t>
      </w:r>
      <w:r w:rsidR="008F4477" w:rsidRPr="00CC348A">
        <w:rPr>
          <w:rStyle w:val="ad"/>
          <w:rFonts w:ascii="Book Antiqua" w:hAnsi="Book Antiqua"/>
          <w:sz w:val="24"/>
          <w:szCs w:val="24"/>
        </w:rPr>
        <w:t>m</w:t>
      </w:r>
      <w:bookmarkEnd w:id="302"/>
      <w:bookmarkEnd w:id="303"/>
      <w:r w:rsidR="008F4477" w:rsidRPr="00CC348A">
        <w:rPr>
          <w:rStyle w:val="ad"/>
          <w:rFonts w:ascii="Book Antiqua" w:hAnsi="Book Antiqua"/>
          <w:sz w:val="24"/>
          <w:szCs w:val="24"/>
        </w:rPr>
        <w:t>L]</w:t>
      </w:r>
      <w:r w:rsidR="00757F9D" w:rsidRPr="00CC348A">
        <w:rPr>
          <w:rFonts w:ascii="Book Antiqua" w:hAnsi="Book Antiqua" w:cs="Times New Roman"/>
          <w:kern w:val="0"/>
          <w:sz w:val="24"/>
          <w:szCs w:val="24"/>
        </w:rPr>
        <w:t xml:space="preserve">, respectively. </w:t>
      </w:r>
      <w:r w:rsidR="00186366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Other </w:t>
      </w:r>
      <w:r w:rsidR="00DC7238">
        <w:rPr>
          <w:rFonts w:ascii="Book Antiqua" w:eastAsia="宋体" w:hAnsi="Book Antiqua" w:cs="Times New Roman"/>
          <w:kern w:val="0"/>
          <w:sz w:val="24"/>
          <w:szCs w:val="24"/>
        </w:rPr>
        <w:t>measurements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were as follows: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01E2C">
        <w:rPr>
          <w:rFonts w:ascii="Book Antiqua" w:hAnsi="Book Antiqua" w:cs="Times New Roman" w:hint="eastAsia"/>
          <w:kern w:val="0"/>
          <w:sz w:val="24"/>
          <w:szCs w:val="24"/>
        </w:rPr>
        <w:t>S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erum </w:t>
      </w:r>
      <w:r w:rsidRPr="00CC348A">
        <w:rPr>
          <w:rFonts w:ascii="Book Antiqua" w:eastAsia="TimesTenGreekP-Upright" w:hAnsi="Book Antiqua" w:cs="Times New Roman"/>
          <w:kern w:val="0"/>
          <w:sz w:val="24"/>
          <w:szCs w:val="24"/>
        </w:rPr>
        <w:t>α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-fetoprotein (AFP)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66.91</w:t>
      </w:r>
      <w:r w:rsidR="002118DF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ng/m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DC7238">
        <w:rPr>
          <w:rFonts w:ascii="Book Antiqua" w:hAnsi="Book Antiqua" w:cs="Times New Roman"/>
          <w:kern w:val="0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="008F4477"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&lt;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10</w:t>
      </w:r>
      <w:r w:rsidR="002118DF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ng/m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), carcinoembryonic antigen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1.02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ng/m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DC7238">
        <w:rPr>
          <w:rFonts w:ascii="Book Antiqua" w:hAnsi="Book Antiqua" w:cs="Times New Roman"/>
          <w:kern w:val="0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="008F4477"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&lt;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5 ng/m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), serum carbohydrate antigen (CA) 19-9 and CA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125 levels were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19.9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U/m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26.3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U/m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DC7238">
        <w:rPr>
          <w:rFonts w:ascii="Book Antiqua" w:hAnsi="Book Antiqua" w:cs="Times New Roman"/>
          <w:kern w:val="0"/>
          <w:sz w:val="24"/>
          <w:szCs w:val="24"/>
        </w:rPr>
        <w:t>n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: &lt;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35 U/m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)</w:t>
      </w:r>
      <w:bookmarkStart w:id="310" w:name="OLE_LINK183"/>
      <w:bookmarkStart w:id="311" w:name="OLE_LINK189"/>
      <w:r w:rsidRPr="00CC348A">
        <w:rPr>
          <w:rFonts w:ascii="Book Antiqua" w:hAnsi="Book Antiqua" w:cs="Times New Roman"/>
          <w:kern w:val="0"/>
          <w:sz w:val="24"/>
          <w:szCs w:val="24"/>
        </w:rPr>
        <w:t>, respectively.</w:t>
      </w:r>
      <w:bookmarkEnd w:id="310"/>
      <w:bookmarkEnd w:id="311"/>
    </w:p>
    <w:p w14:paraId="629F320A" w14:textId="77777777" w:rsidR="003563F0" w:rsidRPr="00CC348A" w:rsidRDefault="003563F0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</w:p>
    <w:p w14:paraId="5F32C58D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312" w:name="OLE_LINK626"/>
      <w:bookmarkStart w:id="313" w:name="OLE_LINK627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Imaging examinations</w:t>
      </w:r>
    </w:p>
    <w:bookmarkEnd w:id="312"/>
    <w:bookmarkEnd w:id="313"/>
    <w:p w14:paraId="21A3ED98" w14:textId="79F100B6" w:rsidR="009F29AD" w:rsidRPr="00CC348A" w:rsidRDefault="00DC723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A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n abnormal mass of </w:t>
      </w:r>
      <w:proofErr w:type="spellStart"/>
      <w:r w:rsidR="009F29AD" w:rsidRPr="00CC348A">
        <w:rPr>
          <w:rFonts w:ascii="Book Antiqua" w:hAnsi="Book Antiqua" w:cs="Times New Roman"/>
          <w:sz w:val="24"/>
          <w:szCs w:val="24"/>
        </w:rPr>
        <w:t>hypointens</w:t>
      </w:r>
      <w:r w:rsidR="00186366" w:rsidRPr="00CC348A">
        <w:rPr>
          <w:rFonts w:ascii="Book Antiqua" w:hAnsi="Book Antiqua" w:cs="Times New Roman"/>
          <w:sz w:val="24"/>
          <w:szCs w:val="24"/>
        </w:rPr>
        <w:t>ity</w:t>
      </w:r>
      <w:proofErr w:type="spellEnd"/>
      <w:r w:rsidR="009F29AD" w:rsidRPr="00CC348A">
        <w:rPr>
          <w:rFonts w:ascii="Book Antiqua" w:hAnsi="Book Antiqua" w:cs="Times New Roman"/>
          <w:sz w:val="24"/>
          <w:szCs w:val="24"/>
        </w:rPr>
        <w:t xml:space="preserve"> on T1-weighted image</w:t>
      </w:r>
      <w:r w:rsidR="000851FD" w:rsidRPr="00CC348A">
        <w:rPr>
          <w:rFonts w:ascii="Book Antiqua" w:hAnsi="Book Antiqua" w:cs="Times New Roman"/>
          <w:sz w:val="24"/>
          <w:szCs w:val="24"/>
        </w:rPr>
        <w:t>s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(T1WI) and </w:t>
      </w:r>
      <w:proofErr w:type="spellStart"/>
      <w:r w:rsidR="009F29AD" w:rsidRPr="00CC348A">
        <w:rPr>
          <w:rFonts w:ascii="Book Antiqua" w:hAnsi="Book Antiqua" w:cs="Times New Roman"/>
          <w:sz w:val="24"/>
          <w:szCs w:val="24"/>
        </w:rPr>
        <w:t>hyperintens</w:t>
      </w:r>
      <w:r w:rsidR="00186366" w:rsidRPr="00CC348A">
        <w:rPr>
          <w:rFonts w:ascii="Book Antiqua" w:hAnsi="Book Antiqua" w:cs="Times New Roman"/>
          <w:sz w:val="24"/>
          <w:szCs w:val="24"/>
        </w:rPr>
        <w:t>ity</w:t>
      </w:r>
      <w:proofErr w:type="spellEnd"/>
      <w:r w:rsidR="009F29AD" w:rsidRPr="00CC348A">
        <w:rPr>
          <w:rFonts w:ascii="Book Antiqua" w:hAnsi="Book Antiqua" w:cs="Times New Roman"/>
          <w:sz w:val="24"/>
          <w:szCs w:val="24"/>
        </w:rPr>
        <w:t xml:space="preserve"> on T2-weighted image</w:t>
      </w:r>
      <w:r w:rsidR="000851FD" w:rsidRPr="00CC348A">
        <w:rPr>
          <w:rFonts w:ascii="Book Antiqua" w:hAnsi="Book Antiqua" w:cs="Times New Roman"/>
          <w:sz w:val="24"/>
          <w:szCs w:val="24"/>
        </w:rPr>
        <w:t>s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(T2WI) </w:t>
      </w:r>
      <w:r>
        <w:rPr>
          <w:rFonts w:ascii="Book Antiqua" w:hAnsi="Book Antiqua" w:cs="Times New Roman"/>
          <w:sz w:val="24"/>
          <w:szCs w:val="24"/>
        </w:rPr>
        <w:t xml:space="preserve">was observed in the right liver </w:t>
      </w:r>
      <w:r>
        <w:rPr>
          <w:rFonts w:ascii="Book Antiqua" w:hAnsi="Book Antiqua" w:cs="Times New Roman"/>
          <w:sz w:val="24"/>
          <w:szCs w:val="24"/>
        </w:rPr>
        <w:lastRenderedPageBreak/>
        <w:t xml:space="preserve">lobe </w:t>
      </w:r>
      <w:r w:rsidR="009F29AD" w:rsidRPr="00CC348A">
        <w:rPr>
          <w:rFonts w:ascii="Book Antiqua" w:hAnsi="Book Antiqua" w:cs="Times New Roman"/>
          <w:sz w:val="24"/>
          <w:szCs w:val="24"/>
        </w:rPr>
        <w:t>(Fig</w:t>
      </w:r>
      <w:r w:rsidR="00B63CAA" w:rsidRPr="00CC348A">
        <w:rPr>
          <w:rFonts w:ascii="Book Antiqua" w:hAnsi="Book Antiqua" w:cs="Times New Roman"/>
          <w:sz w:val="24"/>
          <w:szCs w:val="24"/>
        </w:rPr>
        <w:t>ure</w:t>
      </w:r>
      <w:r w:rsidR="00F23D4F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757F9D" w:rsidRPr="00CC348A">
        <w:rPr>
          <w:rFonts w:ascii="Book Antiqua" w:hAnsi="Book Antiqua" w:cs="Times New Roman"/>
          <w:sz w:val="24"/>
          <w:szCs w:val="24"/>
        </w:rPr>
        <w:t>1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). On post-contrast T1WI, </w:t>
      </w:r>
      <w:bookmarkStart w:id="314" w:name="OLE_LINK319"/>
      <w:bookmarkStart w:id="315" w:name="OLE_LINK320"/>
      <w:r w:rsidR="009F29AD" w:rsidRPr="00CC348A">
        <w:rPr>
          <w:rFonts w:ascii="Book Antiqua" w:hAnsi="Book Antiqua" w:cs="Times New Roman"/>
          <w:sz w:val="24"/>
          <w:szCs w:val="24"/>
        </w:rPr>
        <w:t xml:space="preserve">honeycomb-like continuous </w:t>
      </w:r>
      <w:proofErr w:type="gramStart"/>
      <w:r w:rsidR="009F29AD" w:rsidRPr="00CC348A">
        <w:rPr>
          <w:rFonts w:ascii="Book Antiqua" w:hAnsi="Book Antiqua" w:cs="Times New Roman"/>
          <w:sz w:val="24"/>
          <w:szCs w:val="24"/>
        </w:rPr>
        <w:t>enhancement</w:t>
      </w:r>
      <w:bookmarkEnd w:id="314"/>
      <w:bookmarkEnd w:id="315"/>
      <w:r w:rsidR="009F29AD" w:rsidRPr="00CC348A">
        <w:rPr>
          <w:rFonts w:ascii="Book Antiqua" w:hAnsi="Book Antiqua" w:cs="Times New Roman"/>
          <w:sz w:val="24"/>
          <w:szCs w:val="24"/>
        </w:rPr>
        <w:t xml:space="preserve">, with slight </w:t>
      </w:r>
      <w:bookmarkStart w:id="316" w:name="OLE_LINK313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transient </w:t>
      </w:r>
      <w:r w:rsidR="003140E8" w:rsidRPr="00CC348A">
        <w:rPr>
          <w:rFonts w:ascii="Book Antiqua" w:hAnsi="Book Antiqua" w:cs="Times New Roman"/>
          <w:bCs/>
          <w:kern w:val="0"/>
          <w:sz w:val="24"/>
          <w:szCs w:val="24"/>
        </w:rPr>
        <w:t>hepatic parenchymal enhancement</w:t>
      </w:r>
      <w:bookmarkEnd w:id="316"/>
      <w:r w:rsidR="003140E8" w:rsidRPr="00CC348A">
        <w:rPr>
          <w:rFonts w:ascii="Book Antiqua" w:hAnsi="Book Antiqua" w:cs="Times New Roman"/>
          <w:bCs/>
          <w:kern w:val="0"/>
          <w:sz w:val="24"/>
          <w:szCs w:val="24"/>
        </w:rPr>
        <w:t xml:space="preserve"> (</w:t>
      </w:r>
      <w:r w:rsidR="009F29AD" w:rsidRPr="00CC348A">
        <w:rPr>
          <w:rFonts w:ascii="Book Antiqua" w:hAnsi="Book Antiqua" w:cs="Times New Roman"/>
          <w:bCs/>
          <w:kern w:val="0"/>
          <w:sz w:val="24"/>
          <w:szCs w:val="24"/>
        </w:rPr>
        <w:t>THPE</w:t>
      </w:r>
      <w:r w:rsidR="003140E8" w:rsidRPr="00CC348A">
        <w:rPr>
          <w:rFonts w:ascii="Book Antiqua" w:hAnsi="Book Antiqua" w:cs="Times New Roman"/>
          <w:bCs/>
          <w:kern w:val="0"/>
          <w:sz w:val="24"/>
          <w:szCs w:val="24"/>
        </w:rPr>
        <w:t>)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around it, and adjacent proximal bile duct dilatation with enhancement of the wall w</w:t>
      </w:r>
      <w:r w:rsidR="00B16732">
        <w:rPr>
          <w:rFonts w:ascii="Book Antiqua" w:hAnsi="Book Antiqua" w:cs="Times New Roman"/>
          <w:sz w:val="24"/>
          <w:szCs w:val="24"/>
        </w:rPr>
        <w:t>ere</w:t>
      </w:r>
      <w:proofErr w:type="gramEnd"/>
      <w:r w:rsidR="009F29AD" w:rsidRPr="00CC348A">
        <w:rPr>
          <w:rFonts w:ascii="Book Antiqua" w:hAnsi="Book Antiqua" w:cs="Times New Roman"/>
          <w:sz w:val="24"/>
          <w:szCs w:val="24"/>
        </w:rPr>
        <w:t xml:space="preserve"> observed. </w:t>
      </w:r>
      <w:r w:rsidR="00B63CAA" w:rsidRPr="00CC348A">
        <w:rPr>
          <w:rFonts w:ascii="Book Antiqua" w:hAnsi="Book Antiqua" w:cs="Times New Roman"/>
          <w:sz w:val="24"/>
          <w:szCs w:val="24"/>
        </w:rPr>
        <w:t xml:space="preserve">In the arterial phase, blood vessels could be seen entering the lesion. </w:t>
      </w:r>
      <w:r w:rsidR="00186366" w:rsidRPr="00CC348A">
        <w:rPr>
          <w:rFonts w:ascii="Book Antiqua" w:hAnsi="Book Antiqua" w:cs="Times New Roman"/>
          <w:sz w:val="24"/>
          <w:szCs w:val="24"/>
        </w:rPr>
        <w:t>Initially, a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hepatic abscess could not be excluded. Further </w:t>
      </w:r>
      <w:r w:rsidR="00F23D4F" w:rsidRPr="00CC348A">
        <w:rPr>
          <w:rFonts w:ascii="Book Antiqua" w:hAnsi="Book Antiqua" w:cs="Times New Roman"/>
          <w:sz w:val="24"/>
          <w:szCs w:val="24"/>
        </w:rPr>
        <w:t>computed tomography</w:t>
      </w:r>
      <w:r w:rsidR="00545DF0" w:rsidRPr="00CC348A">
        <w:rPr>
          <w:rFonts w:ascii="Book Antiqua" w:hAnsi="Book Antiqua" w:cs="Times New Roman"/>
          <w:sz w:val="24"/>
          <w:szCs w:val="24"/>
        </w:rPr>
        <w:t xml:space="preserve"> (CT)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examination (Fig</w:t>
      </w:r>
      <w:r w:rsidR="00D335E9" w:rsidRPr="00CC348A">
        <w:rPr>
          <w:rFonts w:ascii="Book Antiqua" w:hAnsi="Book Antiqua" w:cs="Times New Roman"/>
          <w:sz w:val="24"/>
          <w:szCs w:val="24"/>
        </w:rPr>
        <w:t>ure</w:t>
      </w:r>
      <w:r w:rsidR="00F23D4F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757F9D" w:rsidRPr="00CC348A">
        <w:rPr>
          <w:rFonts w:ascii="Book Antiqua" w:hAnsi="Book Antiqua" w:cs="Times New Roman"/>
          <w:sz w:val="24"/>
          <w:szCs w:val="24"/>
        </w:rPr>
        <w:t>2</w:t>
      </w:r>
      <w:r w:rsidR="009F29AD" w:rsidRPr="00CC348A">
        <w:rPr>
          <w:rFonts w:ascii="Book Antiqua" w:hAnsi="Book Antiqua" w:cs="Times New Roman"/>
          <w:sz w:val="24"/>
          <w:szCs w:val="24"/>
        </w:rPr>
        <w:t>) showed that the right lobe of the liver had a patchy low-density lesion of a</w:t>
      </w:r>
      <w:r>
        <w:rPr>
          <w:rFonts w:ascii="Book Antiqua" w:hAnsi="Book Antiqua" w:cs="Times New Roman"/>
          <w:sz w:val="24"/>
          <w:szCs w:val="24"/>
        </w:rPr>
        <w:t>pproximately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7.0</w:t>
      </w:r>
      <w:r w:rsidR="00F23D4F" w:rsidRPr="00CC348A">
        <w:rPr>
          <w:rFonts w:ascii="Book Antiqua" w:hAnsi="Book Antiqua" w:cs="Times New Roman"/>
          <w:sz w:val="24"/>
          <w:szCs w:val="24"/>
        </w:rPr>
        <w:t xml:space="preserve"> cm × 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5.6 cm with heterogeneous enhancement. Mild dilation of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the </w:t>
      </w:r>
      <w:r w:rsidR="009F29AD" w:rsidRPr="00CC348A">
        <w:rPr>
          <w:rFonts w:ascii="Book Antiqua" w:hAnsi="Book Antiqua" w:cs="Times New Roman"/>
          <w:sz w:val="24"/>
          <w:szCs w:val="24"/>
        </w:rPr>
        <w:t>intrahepatic bile duct and enlarged lymph nodes of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 the </w:t>
      </w:r>
      <w:r w:rsidR="009F29AD" w:rsidRPr="00CC348A">
        <w:rPr>
          <w:rFonts w:ascii="Book Antiqua" w:hAnsi="Book Antiqua" w:cs="Times New Roman"/>
          <w:sz w:val="24"/>
          <w:szCs w:val="24"/>
        </w:rPr>
        <w:t>retroperitoneal region were observed.</w:t>
      </w:r>
    </w:p>
    <w:p w14:paraId="62E6B32F" w14:textId="20CBCC85" w:rsidR="009F29AD" w:rsidRPr="00CC348A" w:rsidRDefault="009F29AD" w:rsidP="00CC348A">
      <w:pPr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 xml:space="preserve">The </w:t>
      </w:r>
      <w:r w:rsidR="00186366" w:rsidRPr="00CC348A">
        <w:rPr>
          <w:rFonts w:ascii="Book Antiqua" w:hAnsi="Book Antiqua" w:cs="Times New Roman"/>
          <w:sz w:val="24"/>
          <w:szCs w:val="24"/>
        </w:rPr>
        <w:t>diagnosing physician</w:t>
      </w:r>
      <w:r w:rsidRPr="00CC348A">
        <w:rPr>
          <w:rFonts w:ascii="Book Antiqua" w:hAnsi="Book Antiqua" w:cs="Times New Roman"/>
          <w:sz w:val="24"/>
          <w:szCs w:val="24"/>
        </w:rPr>
        <w:t xml:space="preserve"> considered it </w:t>
      </w:r>
      <w:r w:rsidR="00DC7238">
        <w:rPr>
          <w:rFonts w:ascii="Book Antiqua" w:hAnsi="Book Antiqua" w:cs="Times New Roman"/>
          <w:sz w:val="24"/>
          <w:szCs w:val="24"/>
        </w:rPr>
        <w:t>to be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sz w:val="24"/>
          <w:szCs w:val="24"/>
        </w:rPr>
        <w:t>malignant occupation</w:t>
      </w:r>
      <w:r w:rsidR="00651842">
        <w:rPr>
          <w:rFonts w:ascii="Book Antiqua" w:hAnsi="Book Antiqua" w:cs="Times New Roman"/>
          <w:sz w:val="24"/>
          <w:szCs w:val="24"/>
        </w:rPr>
        <w:t>; thus,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surgical resection was performed.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During the operation,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no </w:t>
      </w:r>
      <w:proofErr w:type="spellStart"/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ascitic</w:t>
      </w:r>
      <w:proofErr w:type="spellEnd"/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 fluid </w:t>
      </w:r>
      <w:r w:rsidR="00651842" w:rsidRPr="00CC348A">
        <w:rPr>
          <w:rFonts w:ascii="Book Antiqua" w:hAnsi="Book Antiqua" w:cs="Times New Roman"/>
          <w:kern w:val="0"/>
          <w:sz w:val="24"/>
          <w:szCs w:val="24"/>
        </w:rPr>
        <w:t xml:space="preserve">was found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in the abdominal cavity.</w:t>
      </w:r>
      <w:r w:rsidR="00757F9D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The liver was reddish-brown and nodular hyperplasia of the liver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could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 be seen. </w:t>
      </w:r>
      <w:r w:rsidR="00651842">
        <w:rPr>
          <w:rFonts w:ascii="Book Antiqua" w:hAnsi="Book Antiqua" w:cs="Times New Roman"/>
          <w:kern w:val="0"/>
          <w:sz w:val="24"/>
          <w:szCs w:val="24"/>
        </w:rPr>
        <w:t>A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 mass in the right lobe of the liver</w:t>
      </w:r>
      <w:r w:rsidR="00651842">
        <w:rPr>
          <w:rFonts w:ascii="Book Antiqua" w:hAnsi="Book Antiqua" w:cs="Times New Roman"/>
          <w:kern w:val="0"/>
          <w:sz w:val="24"/>
          <w:szCs w:val="24"/>
        </w:rPr>
        <w:t xml:space="preserve"> was observed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, which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had a hard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texture.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In addition,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no satellite lesions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were found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around this mass.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2A3B46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surgeon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diagnosed it as liver cancer and performed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radical </w:t>
      </w:r>
      <w:proofErr w:type="spellStart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>hepatectomy</w:t>
      </w:r>
      <w:proofErr w:type="spellEnd"/>
      <w:r w:rsidR="00B63CAA" w:rsidRPr="00CC348A">
        <w:rPr>
          <w:rFonts w:ascii="Book Antiqua" w:hAnsi="Book Antiqua" w:cs="Times New Roman"/>
          <w:kern w:val="0"/>
          <w:sz w:val="24"/>
          <w:szCs w:val="24"/>
        </w:rPr>
        <w:t xml:space="preserve"> and lymphadenectomy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770CD35E" w14:textId="2E87CC9A" w:rsidR="003140E8" w:rsidRPr="00CC348A" w:rsidRDefault="003140E8" w:rsidP="00CC348A">
      <w:pPr>
        <w:spacing w:after="0" w:line="360" w:lineRule="auto"/>
        <w:ind w:firstLineChars="100" w:firstLine="240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The gross </w:t>
      </w:r>
      <w:r w:rsidRPr="00CC348A">
        <w:rPr>
          <w:rFonts w:ascii="Book Antiqua" w:hAnsi="Book Antiqua" w:cs="Times New Roman"/>
          <w:sz w:val="24"/>
          <w:szCs w:val="24"/>
        </w:rPr>
        <w:t>cross-section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examination revealed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sz w:val="24"/>
          <w:szCs w:val="24"/>
        </w:rPr>
        <w:t xml:space="preserve">yellowish-white mass.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On microscopic examination, the tumor consisted of an adenocarcinoma component and a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component, and the background liver showed nodular hyperplasia. </w:t>
      </w:r>
      <w:proofErr w:type="spellStart"/>
      <w:proofErr w:type="gramStart"/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Immunohistochemical</w:t>
      </w:r>
      <w:proofErr w:type="spellEnd"/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examination of the mass revealed positive staining for CD34, CK19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, and </w:t>
      </w:r>
      <w:proofErr w:type="spellStart"/>
      <w:r w:rsidR="009F29AD" w:rsidRPr="00CC348A">
        <w:rPr>
          <w:rFonts w:ascii="Book Antiqua" w:hAnsi="Book Antiqua" w:cs="Times New Roman"/>
          <w:sz w:val="24"/>
          <w:szCs w:val="24"/>
        </w:rPr>
        <w:t>pancytokeratin</w:t>
      </w:r>
      <w:proofErr w:type="spellEnd"/>
      <w:r w:rsidR="009F29AD" w:rsidRPr="00CC348A">
        <w:rPr>
          <w:rFonts w:ascii="Book Antiqua" w:hAnsi="Book Antiqua" w:cs="Times New Roman"/>
          <w:sz w:val="24"/>
          <w:szCs w:val="24"/>
        </w:rPr>
        <w:t xml:space="preserve"> AE1/AE3</w:t>
      </w:r>
      <w:r w:rsidR="00B16732">
        <w:rPr>
          <w:rFonts w:ascii="Book Antiqua" w:hAnsi="Book Antiqua" w:cs="Times New Roman"/>
          <w:sz w:val="24"/>
          <w:szCs w:val="24"/>
        </w:rPr>
        <w:t>,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and negative </w:t>
      </w:r>
      <w:r w:rsidR="00651842">
        <w:rPr>
          <w:rFonts w:ascii="Book Antiqua" w:hAnsi="Book Antiqua" w:cs="Times New Roman"/>
          <w:kern w:val="0"/>
          <w:sz w:val="24"/>
          <w:szCs w:val="24"/>
        </w:rPr>
        <w:t xml:space="preserve">staining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for CA19,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hepatocytes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, AFP, </w:t>
      </w:r>
      <w:r w:rsidR="009F29AD" w:rsidRPr="00CC348A">
        <w:rPr>
          <w:rFonts w:ascii="Book Antiqua" w:hAnsi="Book Antiqua" w:cs="Times New Roman"/>
          <w:sz w:val="24"/>
          <w:szCs w:val="24"/>
        </w:rPr>
        <w:t>H</w:t>
      </w:r>
      <w:r w:rsidR="000851FD" w:rsidRPr="00CC348A">
        <w:rPr>
          <w:rFonts w:ascii="Book Antiqua" w:hAnsi="Book Antiqua" w:cs="Times New Roman"/>
          <w:sz w:val="24"/>
          <w:szCs w:val="24"/>
        </w:rPr>
        <w:t>MBE-1, G3, TG, TTF1, and CK5/6.</w:t>
      </w:r>
      <w:proofErr w:type="gramEnd"/>
    </w:p>
    <w:p w14:paraId="40508FA7" w14:textId="77777777" w:rsidR="00545DF0" w:rsidRPr="00CC348A" w:rsidRDefault="00545DF0" w:rsidP="00CC348A">
      <w:pPr>
        <w:spacing w:after="0" w:line="360" w:lineRule="auto"/>
        <w:rPr>
          <w:rFonts w:ascii="Book Antiqua" w:hAnsi="Book Antiqua" w:cs="Times New Roman"/>
          <w:b/>
          <w:caps/>
          <w:sz w:val="24"/>
          <w:szCs w:val="24"/>
        </w:rPr>
      </w:pPr>
    </w:p>
    <w:p w14:paraId="440E5C0F" w14:textId="787BCC11" w:rsidR="00412F2A" w:rsidRPr="00CC348A" w:rsidRDefault="00C3558B" w:rsidP="00CC348A">
      <w:pPr>
        <w:spacing w:after="0"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sz w:val="24"/>
          <w:szCs w:val="24"/>
        </w:rPr>
        <w:t>Final diagnosis</w:t>
      </w:r>
    </w:p>
    <w:p w14:paraId="423533AF" w14:textId="3B95B7DC" w:rsidR="003140E8" w:rsidRPr="00CC348A" w:rsidRDefault="00412F2A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>Based on the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histological and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immunohistochemical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findings, the tumor was diagnosed as </w:t>
      </w:r>
      <w:r w:rsidR="00651842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intrahepatic less differentiated </w:t>
      </w:r>
      <w:proofErr w:type="spellStart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>sarcomatoid</w:t>
      </w:r>
      <w:proofErr w:type="spellEnd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cholangiocarcinoma.</w:t>
      </w:r>
    </w:p>
    <w:p w14:paraId="4E611224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6CBED738" w14:textId="62B82B46" w:rsidR="00412F2A" w:rsidRPr="00CC348A" w:rsidRDefault="00C3558B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lastRenderedPageBreak/>
        <w:t>Treatment</w:t>
      </w:r>
    </w:p>
    <w:p w14:paraId="70537009" w14:textId="09D1D443" w:rsidR="00D54E7E" w:rsidRPr="00CC348A" w:rsidRDefault="00651842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t>The patient</w:t>
      </w:r>
      <w:r w:rsidR="00D54E7E" w:rsidRPr="00CC348A">
        <w:rPr>
          <w:rFonts w:ascii="Book Antiqua" w:hAnsi="Book Antiqua" w:cs="Times New Roman"/>
          <w:kern w:val="0"/>
          <w:sz w:val="24"/>
          <w:szCs w:val="24"/>
        </w:rPr>
        <w:t xml:space="preserve"> underwent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radical </w:t>
      </w:r>
      <w:proofErr w:type="spellStart"/>
      <w:r w:rsidR="00D54E7E" w:rsidRPr="00CC348A">
        <w:rPr>
          <w:rFonts w:ascii="Book Antiqua" w:hAnsi="Book Antiqua" w:cs="Times New Roman"/>
          <w:kern w:val="0"/>
          <w:sz w:val="24"/>
          <w:szCs w:val="24"/>
        </w:rPr>
        <w:t>hepatectomy</w:t>
      </w:r>
      <w:proofErr w:type="spellEnd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="007A3B27" w:rsidRPr="00CC348A">
        <w:rPr>
          <w:rFonts w:ascii="Book Antiqua" w:hAnsi="Book Antiqua"/>
          <w:sz w:val="24"/>
          <w:szCs w:val="24"/>
        </w:rPr>
        <w:t xml:space="preserve"> </w:t>
      </w:r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 xml:space="preserve">After </w:t>
      </w:r>
      <w:r>
        <w:rPr>
          <w:rFonts w:ascii="Book Antiqua" w:hAnsi="Book Antiqua" w:cs="Times New Roman"/>
          <w:kern w:val="0"/>
          <w:sz w:val="24"/>
          <w:szCs w:val="24"/>
        </w:rPr>
        <w:t>surgery</w:t>
      </w:r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>
        <w:rPr>
          <w:rFonts w:ascii="Book Antiqua" w:hAnsi="Book Antiqua" w:cs="Times New Roman"/>
          <w:kern w:val="0"/>
          <w:sz w:val="24"/>
          <w:szCs w:val="24"/>
        </w:rPr>
        <w:t>he</w:t>
      </w:r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 xml:space="preserve"> was treated with anti-infection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 agents</w:t>
      </w:r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 xml:space="preserve">, rehydration, and </w:t>
      </w:r>
      <w:bookmarkStart w:id="317" w:name="OLE_LINK293"/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>symptomatic treatment</w:t>
      </w:r>
      <w:bookmarkEnd w:id="317"/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07CB8353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AEA7A7A" w14:textId="730A4D5B" w:rsidR="00DA15D5" w:rsidRPr="00CC348A" w:rsidRDefault="00412F2A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Outcome and follow-up</w:t>
      </w:r>
    </w:p>
    <w:p w14:paraId="1382A334" w14:textId="51C8B8AC" w:rsidR="008374A8" w:rsidRPr="00CC348A" w:rsidRDefault="00B67B37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The overall duration of follow-up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was only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2.5 </w:t>
      </w:r>
      <w:proofErr w:type="spellStart"/>
      <w:proofErr w:type="gramStart"/>
      <w:r w:rsidRPr="00CC348A">
        <w:rPr>
          <w:rFonts w:ascii="Book Antiqua" w:hAnsi="Book Antiqua" w:cs="Times New Roman"/>
          <w:kern w:val="0"/>
          <w:sz w:val="24"/>
          <w:szCs w:val="24"/>
        </w:rPr>
        <w:t>mo</w:t>
      </w:r>
      <w:proofErr w:type="spellEnd"/>
      <w:proofErr w:type="gram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as the patient p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assed away.</w:t>
      </w:r>
    </w:p>
    <w:p w14:paraId="769EAECE" w14:textId="77777777" w:rsidR="00EB4C6A" w:rsidRPr="00CC348A" w:rsidRDefault="00EB4C6A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6890881" w14:textId="62B34C4A" w:rsidR="00F66960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bookmarkStart w:id="318" w:name="OLE_LINK197"/>
      <w:bookmarkStart w:id="319" w:name="OLE_LINK198"/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Discussion</w:t>
      </w:r>
    </w:p>
    <w:p w14:paraId="6218102F" w14:textId="1C619061" w:rsidR="003A0054" w:rsidRPr="00CC348A" w:rsidRDefault="00D22B45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320" w:name="OLE_LINK457"/>
      <w:bookmarkStart w:id="321" w:name="OLE_LINK458"/>
      <w:proofErr w:type="spellStart"/>
      <w:r w:rsidRPr="00CC348A">
        <w:rPr>
          <w:rFonts w:ascii="Book Antiqua" w:hAnsi="Book Antiqua" w:cs="Times New Roman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changes that occur in cholangiocarcinoma are considered rare and the World Health Organization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D853C0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&lt;EndNote&gt;&lt;Cite&gt;&lt;Author&gt;Bosman F T&lt;/Author&gt;&lt;Year&gt;2010&lt;/Year&gt;&lt;RecNum&gt;92&lt;/RecNum&gt;&lt;DisplayText&gt;&lt;style face="superscript"&gt;[3]&lt;/style&gt;&lt;/DisplayText&gt;&lt;record&gt;&lt;rec-number&gt;92&lt;/rec-number&gt;&lt;foreign-keys&gt;&lt;key app="EN" db-id="wat59z5ax92sdqezvtg59deedeezf25t922a" timestamp="1553176909"&gt;92&lt;/key&gt;&lt;/foreign-keys&gt;&lt;ref-type name="Book"&gt;6&lt;/ref-type&gt;&lt;contributors&gt;&lt;authors&gt;&lt;author&gt;Bosman F T, Carneiro F, Hruban R H, et al.&lt;/author&gt;&lt;/authors&gt;&lt;/contributors&gt;&lt;titles&gt;&lt;title&gt;WHO classification of tumours of the digestive system[M]. World Health Organization&lt;/title&gt;&lt;/titles&gt;&lt;dates&gt;&lt;year&gt;2010&lt;/year&gt;&lt;/dates&gt;&lt;urls&gt;&lt;/urls&gt;&lt;/record&gt;&lt;/Cite&gt;&lt;/EndNote&gt;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" w:tooltip="Bosman F T, 2010 #92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Pr="00CC348A">
        <w:rPr>
          <w:rFonts w:ascii="Book Antiqua" w:hAnsi="Book Antiqua" w:cs="Times New Roman"/>
          <w:sz w:val="24"/>
          <w:szCs w:val="24"/>
        </w:rPr>
        <w:t xml:space="preserve"> classification of tumor</w:t>
      </w:r>
      <w:r w:rsidR="00186366" w:rsidRPr="00CC348A">
        <w:rPr>
          <w:rFonts w:ascii="Book Antiqua" w:hAnsi="Book Antiqua" w:cs="Times New Roman"/>
          <w:sz w:val="24"/>
          <w:szCs w:val="24"/>
        </w:rPr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322" w:name="OLE_LINK450"/>
      <w:bookmarkStart w:id="323" w:name="OLE_LINK487"/>
      <w:bookmarkStart w:id="324" w:name="OLE_LINK137"/>
      <w:bookmarkStart w:id="325" w:name="OLE_LINK138"/>
      <w:r w:rsidR="00186366" w:rsidRPr="00CC348A">
        <w:rPr>
          <w:rFonts w:ascii="Book Antiqua" w:hAnsi="Book Antiqua" w:cs="Times New Roman"/>
          <w:sz w:val="24"/>
          <w:szCs w:val="24"/>
        </w:rPr>
        <w:t xml:space="preserve">defines </w:t>
      </w:r>
      <w:proofErr w:type="spellStart"/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intrahepatic cholangiocarcinoma</w:t>
      </w:r>
      <w:bookmarkEnd w:id="322"/>
      <w:bookmarkEnd w:id="323"/>
      <w:bookmarkEnd w:id="324"/>
      <w:bookmarkEnd w:id="325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>(SICC)</w:t>
      </w:r>
      <w:bookmarkStart w:id="326" w:name="OLE_LINK18"/>
      <w:bookmarkStart w:id="327" w:name="OLE_LINK19"/>
      <w:bookmarkStart w:id="328" w:name="OLE_LINK20"/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 xml:space="preserve"> as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a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cholangio</w:t>
      </w:r>
      <w:bookmarkEnd w:id="326"/>
      <w:bookmarkEnd w:id="327"/>
      <w:bookmarkEnd w:id="328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carcinoma with spindle cell areas resembling spindle cell sarcoma or </w:t>
      </w:r>
      <w:proofErr w:type="spellStart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fibrosarcoma</w:t>
      </w:r>
      <w:proofErr w:type="spellEnd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or with features of malignant fibrous histiocytoma. At present, the specific pathological mechanism of cholangiocarcinoma with </w:t>
      </w:r>
      <w:bookmarkStart w:id="329" w:name="OLE_LINK92"/>
      <w:bookmarkStart w:id="330" w:name="OLE_LINK93"/>
      <w:bookmarkStart w:id="331" w:name="OLE_LINK94"/>
      <w:proofErr w:type="spellStart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sarcomatosis</w:t>
      </w:r>
      <w:bookmarkEnd w:id="329"/>
      <w:bookmarkEnd w:id="330"/>
      <w:bookmarkEnd w:id="331"/>
      <w:proofErr w:type="spellEnd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ha</w:t>
      </w:r>
      <w:bookmarkStart w:id="332" w:name="OLE_LINK446"/>
      <w:bookmarkStart w:id="333" w:name="OLE_LINK447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s not been clarif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ied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.</w:t>
      </w:r>
      <w:bookmarkStart w:id="334" w:name="OLE_LINK448"/>
      <w:bookmarkStart w:id="335" w:name="OLE_LINK449"/>
      <w:bookmarkStart w:id="336" w:name="OLE_LINK160"/>
      <w:bookmarkStart w:id="337" w:name="OLE_LINK161"/>
      <w:bookmarkEnd w:id="332"/>
      <w:bookmarkEnd w:id="333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</w:t>
      </w:r>
      <w:bookmarkStart w:id="338" w:name="OLE_LINK162"/>
      <w:bookmarkStart w:id="339" w:name="OLE_LINK163"/>
      <w:bookmarkEnd w:id="334"/>
      <w:bookmarkEnd w:id="335"/>
      <w:bookmarkEnd w:id="336"/>
      <w:bookmarkEnd w:id="337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Clinical </w:t>
      </w:r>
      <w:r w:rsidR="00FD59B2" w:rsidRPr="00CC348A">
        <w:rPr>
          <w:rFonts w:ascii="Book Antiqua" w:hAnsi="Book Antiqua" w:cs="Times New Roman"/>
          <w:kern w:val="0"/>
          <w:sz w:val="24"/>
          <w:szCs w:val="24"/>
        </w:rPr>
        <w:t>manifestation</w:t>
      </w:r>
      <w:r w:rsidR="00651842">
        <w:rPr>
          <w:rFonts w:ascii="Book Antiqua" w:hAnsi="Book Antiqua" w:cs="Times New Roman"/>
          <w:kern w:val="0"/>
          <w:sz w:val="24"/>
          <w:szCs w:val="24"/>
        </w:rPr>
        <w:t>s</w:t>
      </w:r>
      <w:r w:rsidR="00FD59B2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as well as </w:t>
      </w:r>
      <w:bookmarkStart w:id="340" w:name="OLE_LINK199"/>
      <w:bookmarkStart w:id="341" w:name="OLE_LINK200"/>
      <w:r w:rsidRPr="00CC348A">
        <w:rPr>
          <w:rFonts w:ascii="Book Antiqua" w:hAnsi="Book Antiqua" w:cs="Times New Roman"/>
          <w:kern w:val="0"/>
          <w:sz w:val="24"/>
          <w:szCs w:val="24"/>
        </w:rPr>
        <w:t>radiologic</w:t>
      </w:r>
      <w:r w:rsidR="00573FC7" w:rsidRPr="00CC348A">
        <w:rPr>
          <w:rFonts w:ascii="Book Antiqua" w:hAnsi="Book Antiqua" w:cs="Times New Roman"/>
          <w:kern w:val="0"/>
          <w:sz w:val="24"/>
          <w:szCs w:val="24"/>
        </w:rPr>
        <w:t xml:space="preserve">al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imaging of this tumor </w:t>
      </w:r>
      <w:r w:rsidR="00651842">
        <w:rPr>
          <w:rFonts w:ascii="Book Antiqua" w:hAnsi="Book Antiqua" w:cs="Times New Roman"/>
          <w:kern w:val="0"/>
          <w:sz w:val="24"/>
          <w:szCs w:val="24"/>
        </w:rPr>
        <w:t>are</w:t>
      </w:r>
      <w:r w:rsidR="00573FC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still limited</w:t>
      </w:r>
      <w:bookmarkEnd w:id="340"/>
      <w:bookmarkEnd w:id="341"/>
      <w:r w:rsidRPr="00CC348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5031B450" w14:textId="3D2EFE4F" w:rsidR="00470E56" w:rsidRPr="00CC348A" w:rsidRDefault="00651842" w:rsidP="00CC348A">
      <w:pPr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342" w:name="OLE_LINK167"/>
      <w:bookmarkStart w:id="343" w:name="OLE_LINK176"/>
      <w:r>
        <w:rPr>
          <w:rFonts w:ascii="Book Antiqua" w:hAnsi="Book Antiqua" w:cs="Times New Roman"/>
          <w:kern w:val="0"/>
          <w:sz w:val="24"/>
          <w:szCs w:val="24"/>
        </w:rPr>
        <w:t>An i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nternet research was carried out 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using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the search engines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PubMed and Google </w:t>
      </w:r>
      <w:r>
        <w:rPr>
          <w:rFonts w:ascii="Book Antiqua" w:hAnsi="Book Antiqua" w:cs="Times New Roman"/>
          <w:sz w:val="24"/>
          <w:szCs w:val="24"/>
        </w:rPr>
        <w:t>with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the keywords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: </w:t>
      </w:r>
      <w:r w:rsidR="00D22B45" w:rsidRPr="00CC348A">
        <w:rPr>
          <w:rFonts w:ascii="Book Antiqua" w:hAnsi="Book Antiqua" w:cs="Times New Roman"/>
          <w:sz w:val="24"/>
          <w:szCs w:val="24"/>
        </w:rPr>
        <w:t>“liver”, “</w:t>
      </w:r>
      <w:proofErr w:type="spellStart"/>
      <w:r w:rsidR="00D22B45" w:rsidRPr="00CC348A">
        <w:rPr>
          <w:rFonts w:ascii="Book Antiqua" w:hAnsi="Book Antiqua" w:cs="Times New Roman"/>
          <w:sz w:val="24"/>
          <w:szCs w:val="24"/>
        </w:rPr>
        <w:t>sarcomatous</w:t>
      </w:r>
      <w:proofErr w:type="spellEnd"/>
      <w:r w:rsidR="00D22B45" w:rsidRPr="00CC348A">
        <w:rPr>
          <w:rFonts w:ascii="Book Antiqua" w:hAnsi="Book Antiqua" w:cs="Times New Roman"/>
          <w:sz w:val="24"/>
          <w:szCs w:val="24"/>
        </w:rPr>
        <w:t>”, “</w:t>
      </w:r>
      <w:proofErr w:type="spellStart"/>
      <w:r w:rsidR="00D22B45" w:rsidRPr="00CC348A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="00D22B45" w:rsidRPr="00CC348A">
        <w:rPr>
          <w:rFonts w:ascii="Book Antiqua" w:hAnsi="Book Antiqua" w:cs="Times New Roman"/>
          <w:sz w:val="24"/>
          <w:szCs w:val="24"/>
        </w:rPr>
        <w:t>”, “</w:t>
      </w:r>
      <w:proofErr w:type="spellStart"/>
      <w:r w:rsidR="00D22B45" w:rsidRPr="00CC348A">
        <w:rPr>
          <w:rFonts w:ascii="Book Antiqua" w:eastAsia="Helvetica-Light" w:hAnsi="Book Antiqua" w:cs="Times New Roman"/>
          <w:kern w:val="0"/>
          <w:sz w:val="24"/>
          <w:szCs w:val="24"/>
        </w:rPr>
        <w:t>sarcomatosis</w:t>
      </w:r>
      <w:proofErr w:type="spellEnd"/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>”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and “cholangiocarcinoma”. References of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related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literature were also reviewed to identify any other potentially relevant publications.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After detailed search and analysis,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43 non-repeated cases of SICC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were identified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in 20 published </w:t>
      </w:r>
      <w:proofErr w:type="gramStart"/>
      <w:r w:rsidR="00D22B45" w:rsidRPr="00CC348A">
        <w:rPr>
          <w:rFonts w:ascii="Book Antiqua" w:hAnsi="Book Antiqua" w:cs="Times New Roman"/>
          <w:sz w:val="24"/>
          <w:szCs w:val="24"/>
        </w:rPr>
        <w:t>studies</w:t>
      </w:r>
      <w:proofErr w:type="gramEnd"/>
      <w:r w:rsidR="005E7B79" w:rsidRPr="00CC348A">
        <w:rPr>
          <w:rFonts w:ascii="Book Antiqua" w:hAnsi="Book Antiqua" w:cs="Times New Roman"/>
          <w:sz w:val="24"/>
          <w:szCs w:val="24"/>
        </w:rPr>
        <w:fldChar w:fldCharType="begin">
          <w:fldData xml:space="preserve">ZT5TYXJjb21hdG91cyBpbnRyYWhlcGF0aWMgY2hvbGFuZ2lvY2FyY2lub21hOiBDYXNlIHJlcG9y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==
</w:fldData>
        </w:fldChar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4F5D95" w:rsidRPr="00CC348A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PEVuZE5vdGU+PENpdGU+PEF1dGhvcj5IYXJhdGFrZTwvQXV0aG9yPjxZZWFyPjE5OTI8L1llYXI+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==
</w:fldData>
        </w:fldChar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4F5D95" w:rsidRPr="00CC348A">
        <w:rPr>
          <w:rFonts w:ascii="Book Antiqua" w:hAnsi="Book Antiqua" w:cs="Times New Roman"/>
          <w:sz w:val="24"/>
          <w:szCs w:val="24"/>
        </w:rPr>
      </w:r>
      <w:r w:rsidR="004F5D95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4F5D95" w:rsidRPr="00CC348A">
        <w:rPr>
          <w:rFonts w:ascii="Book Antiqua" w:hAnsi="Book Antiqua" w:cs="Times New Roman"/>
          <w:sz w:val="24"/>
          <w:szCs w:val="24"/>
        </w:rPr>
        <w:fldChar w:fldCharType="begin">
          <w:fldData xml:space="preserve">ZT5TYXJjb21hdG91cyBpbnRyYWhlcGF0aWMgY2hvbGFuZ2lvY2FyY2lub21hOiBDYXNlIHJlcG9y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==
</w:fldData>
        </w:fldChar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4F5D95" w:rsidRPr="00CC348A">
        <w:rPr>
          <w:rFonts w:ascii="Book Antiqua" w:hAnsi="Book Antiqua" w:cs="Times New Roman"/>
          <w:sz w:val="24"/>
          <w:szCs w:val="24"/>
        </w:rPr>
      </w:r>
      <w:r w:rsidR="004F5D95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5E7B79" w:rsidRPr="00CC348A">
        <w:rPr>
          <w:rFonts w:ascii="Book Antiqua" w:hAnsi="Book Antiqua" w:cs="Times New Roman"/>
          <w:sz w:val="24"/>
          <w:szCs w:val="24"/>
        </w:rPr>
      </w:r>
      <w:r w:rsidR="005E7B79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  <w:r w:rsidR="00545DF0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,</w:t>
        </w:r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" w:tooltip="Haratake, 1992 #110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4-20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E7B79" w:rsidRPr="00CC348A">
        <w:rPr>
          <w:rFonts w:ascii="Book Antiqua" w:hAnsi="Book Antiqua" w:cs="Times New Roman"/>
          <w:sz w:val="24"/>
          <w:szCs w:val="24"/>
        </w:rPr>
        <w:fldChar w:fldCharType="end"/>
      </w:r>
      <w:bookmarkStart w:id="344" w:name="OLE_LINK186"/>
      <w:bookmarkEnd w:id="342"/>
      <w:bookmarkEnd w:id="343"/>
      <w:r w:rsidR="00D22B45" w:rsidRPr="00CC348A">
        <w:rPr>
          <w:rFonts w:ascii="Book Antiqua" w:hAnsi="Book Antiqua" w:cs="Times New Roman"/>
          <w:sz w:val="24"/>
          <w:szCs w:val="24"/>
        </w:rPr>
        <w:t>.</w:t>
      </w:r>
      <w:bookmarkEnd w:id="344"/>
    </w:p>
    <w:p w14:paraId="1DDF47B7" w14:textId="73349DB9" w:rsidR="003A0054" w:rsidRPr="00CC348A" w:rsidRDefault="00D22B45" w:rsidP="00CC348A">
      <w:pPr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>The following tables (Table</w:t>
      </w:r>
      <w:r w:rsidR="00545DF0" w:rsidRPr="00CC348A">
        <w:rPr>
          <w:rFonts w:ascii="Book Antiqua" w:hAnsi="Book Antiqua" w:cs="Times New Roman"/>
          <w:sz w:val="24"/>
          <w:szCs w:val="24"/>
        </w:rPr>
        <w:t>s</w:t>
      </w:r>
      <w:r w:rsidR="006541E1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A17240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545DF0" w:rsidRPr="00CC348A">
        <w:rPr>
          <w:rFonts w:ascii="Book Antiqua" w:hAnsi="Book Antiqua" w:cs="Times New Roman"/>
          <w:sz w:val="24"/>
          <w:szCs w:val="24"/>
        </w:rPr>
        <w:t>-</w:t>
      </w:r>
      <w:r w:rsidR="00C12EA7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3</w:t>
      </w:r>
      <w:r w:rsidRPr="00CC348A">
        <w:rPr>
          <w:rFonts w:ascii="Book Antiqua" w:hAnsi="Book Antiqua" w:cs="Times New Roman"/>
          <w:sz w:val="24"/>
          <w:szCs w:val="24"/>
        </w:rPr>
        <w:t xml:space="preserve">) present </w:t>
      </w:r>
      <w:bookmarkStart w:id="345" w:name="OLE_LINK227"/>
      <w:bookmarkStart w:id="346" w:name="OLE_LINK235"/>
      <w:r w:rsidR="00186366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sz w:val="24"/>
          <w:szCs w:val="24"/>
        </w:rPr>
        <w:t>summary of</w:t>
      </w:r>
      <w:bookmarkEnd w:id="345"/>
      <w:bookmarkEnd w:id="346"/>
      <w:r w:rsidRPr="00CC348A">
        <w:rPr>
          <w:rFonts w:ascii="Book Antiqua" w:hAnsi="Book Antiqua" w:cs="Times New Roman"/>
          <w:sz w:val="24"/>
          <w:szCs w:val="24"/>
        </w:rPr>
        <w:t xml:space="preserve"> the previous English-language literature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with the addition of </w:t>
      </w:r>
      <w:r w:rsidRPr="00CC348A">
        <w:rPr>
          <w:rFonts w:ascii="Book Antiqua" w:hAnsi="Book Antiqua" w:cs="Times New Roman"/>
          <w:sz w:val="24"/>
          <w:szCs w:val="24"/>
        </w:rPr>
        <w:t xml:space="preserve">the present case. 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T</w:t>
      </w:r>
      <w:bookmarkStart w:id="347" w:name="OLE_LINK505"/>
      <w:bookmarkEnd w:id="338"/>
      <w:bookmarkEnd w:id="339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he clinical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features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of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SICC were 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no</w:t>
      </w:r>
      <w:r w:rsidR="00651842">
        <w:rPr>
          <w:rFonts w:ascii="Book Antiqua" w:eastAsia="Helvetica-Light" w:hAnsi="Book Antiqua" w:cs="Times New Roman"/>
          <w:kern w:val="0"/>
          <w:sz w:val="24"/>
          <w:szCs w:val="24"/>
        </w:rPr>
        <w:t>n-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specific</w:t>
      </w:r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="00C12EA7"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</w:t>
      </w:r>
      <w:bookmarkStart w:id="348" w:name="OLE_LINK146"/>
      <w:bookmarkStart w:id="349" w:name="OLE_LINK147"/>
      <w:bookmarkEnd w:id="347"/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>A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bdominal pain</w:t>
      </w:r>
      <w:bookmarkStart w:id="350" w:name="OLE_LINK454"/>
      <w:bookmarkStart w:id="351" w:name="OLE_LINK453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and fever</w:t>
      </w:r>
      <w:bookmarkEnd w:id="348"/>
      <w:bookmarkEnd w:id="349"/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 xml:space="preserve"> were the most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common </w:t>
      </w:r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 xml:space="preserve">complaints </w:t>
      </w:r>
      <w:r w:rsidR="00651842">
        <w:rPr>
          <w:rFonts w:ascii="Book Antiqua" w:hAnsi="Book Antiqua" w:cs="Times New Roman"/>
          <w:kern w:val="0"/>
          <w:sz w:val="24"/>
          <w:szCs w:val="24"/>
        </w:rPr>
        <w:t>in</w:t>
      </w:r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 xml:space="preserve"> patients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.</w:t>
      </w:r>
      <w:bookmarkStart w:id="352" w:name="OLE_LINK451"/>
      <w:bookmarkStart w:id="353" w:name="OLE_LINK452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The</w:t>
      </w:r>
      <w:bookmarkEnd w:id="350"/>
      <w:bookmarkEnd w:id="351"/>
      <w:r w:rsidRPr="00CC348A">
        <w:rPr>
          <w:rFonts w:ascii="Book Antiqua" w:hAnsi="Book Antiqua" w:cs="Times New Roman"/>
          <w:sz w:val="24"/>
          <w:szCs w:val="24"/>
        </w:rPr>
        <w:t xml:space="preserve"> age of the patien</w:t>
      </w:r>
      <w:bookmarkEnd w:id="352"/>
      <w:bookmarkEnd w:id="353"/>
      <w:r w:rsidRPr="00CC348A">
        <w:rPr>
          <w:rFonts w:ascii="Book Antiqua" w:hAnsi="Book Antiqua" w:cs="Times New Roman"/>
          <w:sz w:val="24"/>
          <w:szCs w:val="24"/>
        </w:rPr>
        <w:t xml:space="preserve">ts ranged from 37 to 87 years (median age, </w:t>
      </w:r>
      <w:r w:rsidR="00882DFC" w:rsidRPr="00CC348A">
        <w:rPr>
          <w:rFonts w:ascii="Book Antiqua" w:hAnsi="Book Antiqua" w:cs="Times New Roman"/>
          <w:sz w:val="24"/>
          <w:szCs w:val="24"/>
        </w:rPr>
        <w:t xml:space="preserve">61.5 </w:t>
      </w:r>
      <w:r w:rsidRPr="00CC348A">
        <w:rPr>
          <w:rFonts w:ascii="Book Antiqua" w:hAnsi="Book Antiqua" w:cs="Times New Roman"/>
          <w:sz w:val="24"/>
          <w:szCs w:val="24"/>
        </w:rPr>
        <w:t xml:space="preserve">years)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with </w:t>
      </w:r>
      <w:r w:rsidRPr="00CC348A">
        <w:rPr>
          <w:rFonts w:ascii="Book Antiqua" w:hAnsi="Book Antiqua" w:cs="Times New Roman"/>
          <w:sz w:val="24"/>
          <w:szCs w:val="24"/>
        </w:rPr>
        <w:t xml:space="preserve">SICC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being </w:t>
      </w:r>
      <w:r w:rsidRPr="00CC348A">
        <w:rPr>
          <w:rFonts w:ascii="Book Antiqua" w:hAnsi="Book Antiqua" w:cs="Times New Roman"/>
          <w:sz w:val="24"/>
          <w:szCs w:val="24"/>
        </w:rPr>
        <w:t>more commonly observed in men</w:t>
      </w:r>
      <w:r w:rsidR="00186366" w:rsidRPr="00CC348A">
        <w:rPr>
          <w:rFonts w:ascii="Book Antiqua" w:hAnsi="Book Antiqua" w:cs="Times New Roman"/>
          <w:sz w:val="24"/>
          <w:szCs w:val="24"/>
        </w:rPr>
        <w:t>.</w:t>
      </w:r>
      <w:r w:rsidR="00EB4C6A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86366" w:rsidRPr="00CC348A">
        <w:rPr>
          <w:rFonts w:ascii="Book Antiqua" w:hAnsi="Book Antiqua"/>
          <w:kern w:val="0"/>
          <w:sz w:val="24"/>
          <w:szCs w:val="24"/>
        </w:rPr>
        <w:t xml:space="preserve">This </w:t>
      </w:r>
      <w:r w:rsidR="00651842">
        <w:rPr>
          <w:rFonts w:ascii="Book Antiqua" w:hAnsi="Book Antiqua"/>
          <w:kern w:val="0"/>
          <w:sz w:val="24"/>
          <w:szCs w:val="24"/>
        </w:rPr>
        <w:t>is consistent</w:t>
      </w:r>
      <w:r w:rsidR="00186366" w:rsidRPr="00CC348A">
        <w:rPr>
          <w:rFonts w:ascii="Book Antiqua" w:hAnsi="Book Antiqua"/>
          <w:kern w:val="0"/>
          <w:sz w:val="24"/>
          <w:szCs w:val="24"/>
        </w:rPr>
        <w:t xml:space="preserve"> with</w:t>
      </w:r>
      <w:r w:rsidR="00DE49D2" w:rsidRPr="00CC348A">
        <w:rPr>
          <w:rFonts w:ascii="Book Antiqua" w:hAnsi="Book Antiqua"/>
          <w:sz w:val="24"/>
          <w:szCs w:val="24"/>
        </w:rPr>
        <w:t xml:space="preserve"> the age and sex of the patient in the current study</w:t>
      </w:r>
      <w:r w:rsidRPr="00CC348A">
        <w:rPr>
          <w:rFonts w:ascii="Book Antiqua" w:hAnsi="Book Antiqua" w:cs="Times New Roman"/>
          <w:sz w:val="24"/>
          <w:szCs w:val="24"/>
        </w:rPr>
        <w:t>.</w:t>
      </w:r>
      <w:r w:rsidR="00C12EA7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C12EA7" w:rsidRPr="00CC348A">
        <w:rPr>
          <w:rFonts w:ascii="Book Antiqua" w:hAnsi="Book Antiqua" w:cs="Times New Roman"/>
          <w:sz w:val="24"/>
          <w:szCs w:val="24"/>
        </w:rPr>
        <w:lastRenderedPageBreak/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imilar to </w:t>
      </w:r>
      <w:r w:rsidR="00295D21">
        <w:rPr>
          <w:rFonts w:ascii="Book Antiqua" w:hAnsi="Book Antiqua" w:cs="Times New Roman"/>
          <w:sz w:val="24"/>
          <w:szCs w:val="24"/>
        </w:rPr>
        <w:t>typical</w:t>
      </w:r>
      <w:r w:rsidRPr="00CC348A">
        <w:rPr>
          <w:rFonts w:ascii="Book Antiqua" w:hAnsi="Book Antiqua" w:cs="Times New Roman"/>
          <w:sz w:val="24"/>
          <w:szCs w:val="24"/>
        </w:rPr>
        <w:t xml:space="preserve"> cholangiocarcinoma, </w:t>
      </w:r>
      <w:r w:rsidR="00C12EA7" w:rsidRPr="00CC348A">
        <w:rPr>
          <w:rFonts w:ascii="Book Antiqua" w:hAnsi="Book Antiqua" w:cs="Times New Roman"/>
          <w:sz w:val="24"/>
          <w:szCs w:val="24"/>
        </w:rPr>
        <w:t xml:space="preserve">SICC </w:t>
      </w:r>
      <w:r w:rsidRPr="00CC348A">
        <w:rPr>
          <w:rFonts w:ascii="Book Antiqua" w:hAnsi="Book Antiqua" w:cs="Times New Roman"/>
          <w:sz w:val="24"/>
          <w:szCs w:val="24"/>
        </w:rPr>
        <w:t>usually occur</w:t>
      </w:r>
      <w:r w:rsidR="00651842">
        <w:rPr>
          <w:rFonts w:ascii="Book Antiqua" w:hAnsi="Book Antiqua" w:cs="Times New Roman"/>
          <w:sz w:val="24"/>
          <w:szCs w:val="24"/>
        </w:rPr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 in the left lobe of the liver.</w:t>
      </w:r>
    </w:p>
    <w:p w14:paraId="439E71CD" w14:textId="58E34280" w:rsidR="00501B97" w:rsidRPr="00CC348A" w:rsidRDefault="00053741" w:rsidP="00CC348A">
      <w:pPr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R</w:t>
      </w:r>
      <w:r w:rsidR="007326B4" w:rsidRPr="00CC348A">
        <w:rPr>
          <w:rFonts w:ascii="Book Antiqua" w:hAnsi="Book Antiqua" w:cs="Times New Roman"/>
          <w:kern w:val="0"/>
          <w:sz w:val="24"/>
          <w:szCs w:val="24"/>
        </w:rPr>
        <w:t>adiologic imaging of SICC is still limited.</w:t>
      </w:r>
      <w:r w:rsidR="00C12EA7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946BF" w:rsidRPr="00CC348A">
        <w:rPr>
          <w:rFonts w:ascii="Book Antiqua" w:hAnsi="Book Antiqua" w:cs="Times New Roman"/>
          <w:sz w:val="24"/>
          <w:szCs w:val="24"/>
        </w:rPr>
        <w:t>I</w:t>
      </w:r>
      <w:r w:rsidR="007326B4" w:rsidRPr="00CC348A">
        <w:rPr>
          <w:rFonts w:ascii="Book Antiqua" w:hAnsi="Book Antiqua" w:cs="Times New Roman"/>
          <w:sz w:val="24"/>
          <w:szCs w:val="24"/>
        </w:rPr>
        <w:t>t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7326B4" w:rsidRPr="00CC348A">
        <w:rPr>
          <w:rFonts w:ascii="Book Antiqua" w:hAnsi="Book Antiqua" w:cs="Times New Roman"/>
          <w:sz w:val="24"/>
          <w:szCs w:val="24"/>
        </w:rPr>
        <w:t xml:space="preserve">usually </w:t>
      </w:r>
      <w:r w:rsidR="00D22B45" w:rsidRPr="00CC348A">
        <w:rPr>
          <w:rFonts w:ascii="Book Antiqua" w:hAnsi="Book Antiqua" w:cs="Times New Roman"/>
          <w:sz w:val="24"/>
          <w:szCs w:val="24"/>
        </w:rPr>
        <w:t>show</w:t>
      </w:r>
      <w:r>
        <w:rPr>
          <w:rFonts w:ascii="Book Antiqua" w:hAnsi="Book Antiqua" w:cs="Times New Roman"/>
          <w:sz w:val="24"/>
          <w:szCs w:val="24"/>
        </w:rPr>
        <w:t>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="00D22B45" w:rsidRPr="00CC348A">
        <w:rPr>
          <w:rFonts w:ascii="Book Antiqua" w:hAnsi="Book Antiqua" w:cs="Times New Roman"/>
          <w:sz w:val="24"/>
          <w:szCs w:val="24"/>
        </w:rPr>
        <w:t>clear low or mixed echo</w:t>
      </w:r>
      <w:r w:rsidR="009946BF" w:rsidRPr="00CC348A">
        <w:rPr>
          <w:rFonts w:ascii="Book Antiqua" w:hAnsi="Book Antiqua" w:cs="Times New Roman"/>
          <w:sz w:val="24"/>
          <w:szCs w:val="24"/>
        </w:rPr>
        <w:t xml:space="preserve"> on ultrasound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&lt;EndNote&gt;&lt;Cite&gt;&lt;Author&gt;Tsou&lt;/Author&gt;&lt;Year&gt;2008&lt;/Year&gt;&lt;RecNum&gt;66&lt;/RecNum&gt;&lt;DisplayText&gt;&lt;style face="superscript"&gt;[21]&lt;/style&gt;&lt;/DisplayText&gt;&lt;record&gt;&lt;rec-number&gt;66&lt;/rec-number&gt;&lt;foreign-keys&gt;&lt;key app="EN" db-id="wat59z5ax92sdqezvtg59deedeezf25t922a" timestamp="1550142316"&gt;66&lt;/key&gt;&lt;/foreign-keys&gt;&lt;ref-type name="Journal Article"&gt;17&lt;/ref-type&gt;&lt;contributors&gt;&lt;authors&gt;&lt;author&gt;Tsou, Y. K.&lt;/author&gt;&lt;author&gt;Wu, R. C.&lt;/author&gt;&lt;author&gt;Hung, C. F.&lt;/author&gt;&lt;author&gt;Lee, C. S.&lt;/author&gt;&lt;/authors&gt;&lt;/contributors&gt;&lt;auth-address&gt;Department of Hepato-Gastroenterology, Chang Gung Memorial Hospital, Taipei.&lt;/auth-address&gt;&lt;titles&gt;&lt;title&gt;Intrahepatic sarcomatoid cholangiocarcinoma: clinical analysis of seven cases during a 15-year period&lt;/title&gt;&lt;secondary-title&gt;Chang Gung Med J&lt;/secondary-title&gt;&lt;/titles&gt;&lt;periodical&gt;&lt;full-title&gt;Chang Gung Med J&lt;/full-title&gt;&lt;/periodical&gt;&lt;pages&gt;599-605&lt;/pages&gt;&lt;volume&gt;31&lt;/volume&gt;&lt;number&gt;6&lt;/number&gt;&lt;edition&gt;2009/02/27&lt;/edition&gt;&lt;keywords&gt;&lt;keyword&gt;Aged&lt;/keyword&gt;&lt;keyword&gt;Bile Duct Neoplasms/*pathology&lt;/keyword&gt;&lt;keyword&gt;*Bile Ducts, Intrahepatic&lt;/keyword&gt;&lt;keyword&gt;Cholangiocarcinoma/*pathology&lt;/keyword&gt;&lt;keyword&gt;Female&lt;/keyword&gt;&lt;keyword&gt;Humans&lt;/keyword&gt;&lt;keyword&gt;Immunohistochemistry&lt;/keyword&gt;&lt;keyword&gt;Male&lt;/keyword&gt;&lt;keyword&gt;Middle Aged&lt;/keyword&gt;&lt;keyword&gt;Sarcoma/*pathology&lt;/keyword&gt;&lt;/keywords&gt;&lt;dates&gt;&lt;year&gt;2008&lt;/year&gt;&lt;pub-dates&gt;&lt;date&gt;Nov-Dec&lt;/date&gt;&lt;/pub-dates&gt;&lt;/dates&gt;&lt;isbn&gt;2072-0939 (Print)&amp;#xD;2072-0939 (Linking)&lt;/isbn&gt;&lt;accession-num&gt;19241900&lt;/accession-num&gt;&lt;urls&gt;&lt;related-urls&gt;&lt;url&gt;https://www.ncbi.nlm.nih.gov/pubmed/19241900&lt;/url&gt;&lt;/related-urls&gt;&lt;/urls&gt;&lt;/record&gt;&lt;/Cite&gt;&lt;/EndNote&gt;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1" w:tooltip="Tsou, 2008 #66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21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67694C" w:rsidRPr="00CC348A">
        <w:rPr>
          <w:rFonts w:ascii="Book Antiqua" w:hAnsi="Book Antiqua" w:cs="Times New Roman"/>
          <w:sz w:val="24"/>
          <w:szCs w:val="24"/>
        </w:rPr>
        <w:t>.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CT examination revealed low density lesions, clear or unclear, and sometimes with intra-tumor hemorrhage</w: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186366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&lt;EndNote&gt;&lt;Cite&gt;&lt;Author&gt;Jung&lt;/Author&gt;&lt;Year&gt;2012&lt;/Year&gt;&lt;RecNum&gt;64&lt;/RecNum&gt;&lt;DisplayText&gt;&lt;style face="superscript"&gt;[15]&lt;/style&gt;&lt;/DisplayText&gt;&lt;record&gt;&lt;rec-number&gt;64&lt;/rec-number&gt;&lt;foreign-keys&gt;&lt;key app="EN" db-id="wat59z5ax92sdqezvtg59deedeezf25t922a" timestamp="1550142275"&gt;64&lt;/key&gt;&lt;/foreign-keys&gt;&lt;ref-type name="Journal Article"&gt;17&lt;/ref-type&gt;&lt;contributors&gt;&lt;authors&gt;&lt;author&gt;Jung, G. O.&lt;/author&gt;&lt;author&gt;Park, D. E.&lt;/author&gt;&lt;author&gt;Youn, G. J.&lt;/author&gt;&lt;/authors&gt;&lt;/contributors&gt;&lt;auth-address&gt;Department of Surgery, Wonkwang University College of Medicine, Iksan, Korea.&amp;#xD;Department of Pathology, Wonkwang University College of Medicine, Iksan, Korea.&lt;/auth-address&gt;&lt;titles&gt;&lt;title&gt;Huge subcapsular hematoma caused by intrahepatic sarcomatoid cholangiocarcinoma&lt;/title&gt;&lt;secondary-title&gt;Korean J Hepatobiliary Pancreat Surg&lt;/secondary-title&gt;&lt;/titles&gt;&lt;periodical&gt;&lt;full-title&gt;Korean J Hepatobiliary Pancreat Surg&lt;/full-title&gt;&lt;/periodical&gt;&lt;pages&gt;70-4&lt;/pages&gt;&lt;volume&gt;16&lt;/volume&gt;&lt;number&gt;2&lt;/number&gt;&lt;edition&gt;2012/05/01&lt;/edition&gt;&lt;keywords&gt;&lt;keyword&gt;Chemotherapy&lt;/keyword&gt;&lt;keyword&gt;Intrahepatic cholangicarcinoma&lt;/keyword&gt;&lt;keyword&gt;Sarcomatous change&lt;/keyword&gt;&lt;keyword&gt;Subcapsular hematoma&lt;/keyword&gt;&lt;/keywords&gt;&lt;dates&gt;&lt;year&gt;2012&lt;/year&gt;&lt;pub-dates&gt;&lt;date&gt;May&lt;/date&gt;&lt;/pub-dates&gt;&lt;/dates&gt;&lt;isbn&gt;1738-6349 (Print)&amp;#xD;1738-6349 (Linking)&lt;/isbn&gt;&lt;accession-num&gt;26388910&lt;/accession-num&gt;&lt;urls&gt;&lt;related-urls&gt;&lt;url&gt;&lt;style face="underline" font="default" size="100%"&gt;https://www.ncbi.nlm.nih.gov/pubmed/26388910&lt;/style&gt;&lt;/url&gt;&lt;/related-urls&gt;&lt;/urls&gt;&lt;custom2&gt;PMC4574989&lt;/custom2&gt;&lt;electronic-resource-num&gt;10.14701/kjhbps.2012.16.2.70&lt;/electronic-resource-num&gt;&lt;research-notes&gt;&lt;style face="normal" font="default" charset="134" size="100%"&gt;</w:instrText>
      </w:r>
      <w:r w:rsidR="00186366" w:rsidRPr="00CC348A">
        <w:rPr>
          <w:rFonts w:ascii="Book Antiqua" w:hAnsi="Book Antiqua" w:cs="Times New Roman"/>
          <w:sz w:val="24"/>
          <w:szCs w:val="24"/>
        </w:rPr>
        <w:instrText>免疫组化代表的含义</w:instrText>
      </w:r>
      <w:r w:rsidR="00186366" w:rsidRPr="00CC348A">
        <w:rPr>
          <w:rFonts w:ascii="Book Antiqua" w:hAnsi="Book Antiqua" w:cs="Times New Roman"/>
          <w:sz w:val="24"/>
          <w:szCs w:val="24"/>
        </w:rPr>
        <w:instrText>&lt;/style&gt;&lt;/research-notes&gt;&lt;/record&gt;&lt;/Cite&gt;&lt;/EndNote&gt;</w:instrTex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186366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5" w:tooltip="Jung, 2012 #64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15</w:t>
        </w:r>
      </w:hyperlink>
      <w:r w:rsidR="00186366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0C01D7" w:rsidRPr="00CC348A">
        <w:rPr>
          <w:rFonts w:ascii="Book Antiqua" w:hAnsi="Book Antiqua" w:cs="Times New Roman"/>
          <w:sz w:val="24"/>
          <w:szCs w:val="24"/>
        </w:rPr>
        <w:t xml:space="preserve">.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Most </w:t>
      </w:r>
      <w:r>
        <w:rPr>
          <w:rFonts w:ascii="Book Antiqua" w:hAnsi="Book Antiqua" w:cs="Times New Roman"/>
          <w:sz w:val="24"/>
          <w:szCs w:val="24"/>
        </w:rPr>
        <w:t>lesions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had </w:t>
      </w:r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 xml:space="preserve">enhanced peripheral areas in the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arterial phase and gradually filled in the central region. In </w:t>
      </w:r>
      <w:r w:rsidR="00DE49D2" w:rsidRPr="00CC348A">
        <w:rPr>
          <w:rFonts w:ascii="Book Antiqua" w:hAnsi="Book Antiqua" w:cs="Times New Roman"/>
          <w:sz w:val="24"/>
          <w:szCs w:val="24"/>
        </w:rPr>
        <w:t xml:space="preserve">our </w:t>
      </w:r>
      <w:r w:rsidR="00D22B45" w:rsidRPr="00CC348A">
        <w:rPr>
          <w:rFonts w:ascii="Book Antiqua" w:hAnsi="Book Antiqua" w:cs="Times New Roman"/>
          <w:sz w:val="24"/>
          <w:szCs w:val="24"/>
        </w:rPr>
        <w:t>case, on CT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 analysis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/>
          <w:sz w:val="24"/>
          <w:szCs w:val="24"/>
        </w:rPr>
        <w:t>the lesion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 xml:space="preserve">was </w:t>
      </w:r>
      <w:r w:rsidR="00D22B45" w:rsidRPr="00CC348A">
        <w:rPr>
          <w:rFonts w:ascii="Book Antiqua" w:hAnsi="Book Antiqua" w:cs="Times New Roman"/>
          <w:sz w:val="24"/>
          <w:szCs w:val="24"/>
        </w:rPr>
        <w:t>s</w:t>
      </w:r>
      <w:r>
        <w:rPr>
          <w:rFonts w:ascii="Book Antiqua" w:hAnsi="Book Antiqua" w:cs="Times New Roman"/>
          <w:sz w:val="24"/>
          <w:szCs w:val="24"/>
        </w:rPr>
        <w:t>een as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a </w:t>
      </w:r>
      <w:r w:rsidR="00CB6A5B" w:rsidRPr="00CC348A">
        <w:rPr>
          <w:rFonts w:ascii="Book Antiqua" w:hAnsi="Book Antiqua" w:cs="Times New Roman"/>
          <w:sz w:val="24"/>
          <w:szCs w:val="24"/>
        </w:rPr>
        <w:t>patchy low-density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mass with </w:t>
      </w:r>
      <w:r>
        <w:rPr>
          <w:rFonts w:ascii="Book Antiqua" w:hAnsi="Book Antiqua" w:cs="Times New Roman"/>
          <w:sz w:val="24"/>
          <w:szCs w:val="24"/>
        </w:rPr>
        <w:t xml:space="preserve">an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unclear boundary. Heterogeneous enhancement </w:t>
      </w:r>
      <w:r>
        <w:rPr>
          <w:rFonts w:ascii="Book Antiqua" w:hAnsi="Book Antiqua" w:cs="Times New Roman"/>
          <w:sz w:val="24"/>
          <w:szCs w:val="24"/>
        </w:rPr>
        <w:t>was observed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in peripheral areas, with no obvious enhancement in the inner necrosis area. In addition, there was </w:t>
      </w:r>
      <w:r w:rsidR="00573FC7" w:rsidRPr="00CC348A">
        <w:rPr>
          <w:rFonts w:ascii="Book Antiqua" w:hAnsi="Book Antiqua" w:cs="Times New Roman"/>
          <w:sz w:val="24"/>
          <w:szCs w:val="24"/>
        </w:rPr>
        <w:t xml:space="preserve">slight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THPE around the mass. </w:t>
      </w:r>
      <w:r w:rsidR="00186366" w:rsidRPr="00CC348A">
        <w:rPr>
          <w:rFonts w:ascii="Book Antiqua" w:hAnsi="Book Antiqua" w:cs="Times New Roman"/>
          <w:sz w:val="24"/>
          <w:szCs w:val="24"/>
        </w:rPr>
        <w:t>As a result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, it is difficult to distinguish SICC from </w:t>
      </w:r>
      <w:bookmarkStart w:id="354" w:name="OLE_LINK395"/>
      <w:bookmarkStart w:id="355" w:name="OLE_LINK396"/>
      <w:r w:rsidR="00186366" w:rsidRPr="00CC348A">
        <w:rPr>
          <w:rFonts w:ascii="Book Antiqua" w:hAnsi="Book Antiqua" w:cs="Times New Roman"/>
          <w:sz w:val="24"/>
          <w:szCs w:val="24"/>
        </w:rPr>
        <w:t xml:space="preserve">an </w:t>
      </w:r>
      <w:r w:rsidR="00D22B45" w:rsidRPr="00CC348A">
        <w:rPr>
          <w:rFonts w:ascii="Book Antiqua" w:hAnsi="Book Antiqua" w:cs="Times New Roman"/>
          <w:sz w:val="24"/>
          <w:szCs w:val="24"/>
        </w:rPr>
        <w:t>atypical liver abscess</w:t>
      </w:r>
      <w:bookmarkEnd w:id="354"/>
      <w:bookmarkEnd w:id="355"/>
      <w:r w:rsidR="00D22B45" w:rsidRPr="00CC348A">
        <w:rPr>
          <w:rFonts w:ascii="Book Antiqua" w:hAnsi="Book Antiqua" w:cs="Times New Roman"/>
          <w:sz w:val="24"/>
          <w:szCs w:val="24"/>
        </w:rPr>
        <w:t xml:space="preserve">. </w:t>
      </w:r>
      <w:bookmarkStart w:id="356" w:name="OLE_LINK152"/>
      <w:bookmarkStart w:id="357" w:name="OLE_LINK153"/>
      <w:r w:rsidR="00D22B45" w:rsidRPr="00CC348A">
        <w:rPr>
          <w:rFonts w:ascii="Book Antiqua" w:hAnsi="Book Antiqua" w:cs="Times New Roman"/>
          <w:sz w:val="24"/>
          <w:szCs w:val="24"/>
        </w:rPr>
        <w:t xml:space="preserve">It </w:t>
      </w:r>
      <w:r>
        <w:rPr>
          <w:rFonts w:ascii="Book Antiqua" w:hAnsi="Book Antiqua" w:cs="Times New Roman"/>
          <w:sz w:val="24"/>
          <w:szCs w:val="24"/>
        </w:rPr>
        <w:t>was</w:t>
      </w:r>
      <w:r w:rsidR="00336B9F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D22B45" w:rsidRPr="00CC348A">
        <w:rPr>
          <w:rFonts w:ascii="Book Antiqua" w:hAnsi="Book Antiqua" w:cs="Times New Roman"/>
          <w:sz w:val="24"/>
          <w:szCs w:val="24"/>
        </w:rPr>
        <w:t>reported that satellite foci may appear in SICC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; </w:t>
      </w:r>
      <w:r w:rsidR="00D22B45" w:rsidRPr="00CC348A">
        <w:rPr>
          <w:rFonts w:ascii="Book Antiqua" w:hAnsi="Book Antiqua" w:cs="Times New Roman"/>
          <w:sz w:val="24"/>
          <w:szCs w:val="24"/>
        </w:rPr>
        <w:t>and there is a certain relationship between satellite nodules and SICC</w: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186366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&lt;EndNote&gt;&lt;Cite&gt;&lt;Author&gt;Bilgin&lt;/Author&gt;&lt;Year&gt;2012&lt;/Year&gt;&lt;RecNum&gt;74&lt;/RecNum&gt;&lt;DisplayText&gt;&lt;style face="superscript"&gt;[14]&lt;/style&gt;&lt;/DisplayText&gt;&lt;record&gt;&lt;rec-number&gt;74&lt;/rec-number&gt;&lt;foreign-keys&gt;&lt;key app="EN" db-id="wat59z5ax92sdqezvtg59deedeezf25t922a" timestamp="1550142450"&gt;74&lt;/key&gt;&lt;key app="ENWeb" db-id=""&gt;0&lt;/key&gt;&lt;/foreign-keys&gt;&lt;ref-type name="Journal Article"&gt;17&lt;/ref-type&gt;&lt;contributors&gt;&lt;authors&gt;&lt;author&gt;Bilgin, M.&lt;/author&gt;&lt;author&gt;Toprak, H.&lt;/author&gt;&lt;author&gt;Bilgin, S. S.&lt;/author&gt;&lt;author&gt;Kondakci, M.&lt;/author&gt;&lt;author&gt;Balci, C.&lt;/author&gt;&lt;/authors&gt;&lt;/contributors&gt;&lt;auth-address&gt;Department of Radiology, Bezmialem Vakif University, Medical Faculty, Istanbul, Turkey. mehmetbilgin62@yahoo.de&lt;/auth-address&gt;&lt;titles&gt;&lt;title&gt;CT and MRI findings of sarcomatoid cholangiocarcinoma&lt;/title&gt;&lt;secondary-title&gt;Cancer Imaging&lt;/secondary-title&gt;&lt;/titles&gt;&lt;periodical&gt;&lt;full-title&gt;Cancer Imaging&lt;/full-title&gt;&lt;/periodical&gt;&lt;pages&gt;447-51&lt;/pages&gt;&lt;volume&gt;12&lt;/volume&gt;&lt;edition&gt;2012/10/25&lt;/edition&gt;&lt;keywords&gt;&lt;keyword&gt;Bile Duct Neoplasms/*diagnosis/diagnostic imaging/pathology&lt;/keyword&gt;&lt;keyword&gt;*Bile Ducts, Intrahepatic&lt;/keyword&gt;&lt;keyword&gt;Cholangiocarcinoma/*diagnosis/diagnostic imaging/pathology&lt;/keyword&gt;&lt;keyword&gt;Humans&lt;/keyword&gt;&lt;keyword&gt;Magnetic Resonance Imaging/*methods&lt;/keyword&gt;&lt;keyword&gt;Male&lt;/keyword&gt;&lt;keyword&gt;Middle Aged&lt;/keyword&gt;&lt;keyword&gt;Tomography, X-Ray Computed/*methods&lt;/keyword&gt;&lt;/keywords&gt;&lt;dates&gt;&lt;year&gt;2012&lt;/year&gt;&lt;pub-dates&gt;&lt;date&gt;Oct 16&lt;/date&gt;&lt;/pub-dates&gt;&lt;/dates&gt;&lt;isbn&gt;1470-7330 (Electronic)&amp;#xD;1470-7330 (Linking)&lt;/isbn&gt;&lt;accession-num&gt;23092855&lt;/accession-num&gt;&lt;urls&gt;&lt;related-urls&gt;&lt;url&gt;&lt;style face="underline" font="default" size="100%"&gt;https://www.ncbi.nlm.nih.gov/pubmed/23092855&lt;/style&gt;&lt;/url&gt;&lt;/related-urls&gt;&lt;/urls&gt;&lt;custom2&gt;PMC3478789&lt;/custom2&gt;&lt;electronic-resource-num&gt;10.1102/1470-7330.2012.0036&lt;/electronic-resource-num&gt;&lt;research-notes&gt;&lt;style face="normal" font="default" charset="134" size="100%"&gt;</w:instrText>
      </w:r>
      <w:r w:rsidR="00186366" w:rsidRPr="00CC348A">
        <w:rPr>
          <w:rFonts w:ascii="Book Antiqua" w:hAnsi="Book Antiqua" w:cs="Times New Roman"/>
          <w:sz w:val="24"/>
          <w:szCs w:val="24"/>
        </w:rPr>
        <w:instrText>较为详细的影像学表现</w:instrText>
      </w:r>
      <w:r w:rsidR="00186366" w:rsidRPr="00CC348A">
        <w:rPr>
          <w:rFonts w:ascii="Book Antiqua" w:hAnsi="Book Antiqua" w:cs="Times New Roman"/>
          <w:sz w:val="24"/>
          <w:szCs w:val="24"/>
        </w:rPr>
        <w:instrText>&lt;/style&gt;&lt;/research-notes&gt;&lt;/record&gt;&lt;/Cite&gt;&lt;/EndNote&gt;</w:instrTex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186366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4" w:tooltip="Bilgin, 2012 #74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186366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0C01D7" w:rsidRPr="00CC348A">
        <w:rPr>
          <w:rFonts w:ascii="Book Antiqua" w:hAnsi="Book Antiqua" w:cs="Times New Roman"/>
          <w:sz w:val="24"/>
          <w:szCs w:val="24"/>
        </w:rPr>
        <w:t>.</w:t>
      </w:r>
      <w:bookmarkEnd w:id="356"/>
      <w:bookmarkEnd w:id="357"/>
      <w:r w:rsidR="000C01D7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In the </w:t>
      </w:r>
      <w:r w:rsidR="00DE49D2" w:rsidRPr="00CC348A">
        <w:rPr>
          <w:rFonts w:ascii="Book Antiqua" w:hAnsi="Book Antiqua" w:cs="Times New Roman"/>
          <w:sz w:val="24"/>
          <w:szCs w:val="24"/>
        </w:rPr>
        <w:t>case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 reported herein</w:t>
      </w:r>
      <w:r w:rsidR="00DE49D2" w:rsidRPr="00CC348A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/>
          <w:sz w:val="24"/>
          <w:szCs w:val="24"/>
        </w:rPr>
        <w:t xml:space="preserve">no </w:t>
      </w:r>
      <w:r w:rsidR="00DE49D2" w:rsidRPr="00CC348A">
        <w:rPr>
          <w:rFonts w:ascii="Book Antiqua" w:hAnsi="Book Antiqua" w:cs="Times New Roman"/>
          <w:sz w:val="24"/>
          <w:szCs w:val="24"/>
        </w:rPr>
        <w:t>daughter nodules</w:t>
      </w:r>
      <w:r>
        <w:rPr>
          <w:rFonts w:ascii="Book Antiqua" w:hAnsi="Book Antiqua" w:cs="Times New Roman"/>
          <w:sz w:val="24"/>
          <w:szCs w:val="24"/>
        </w:rPr>
        <w:t xml:space="preserve"> were found</w:t>
      </w:r>
      <w:r w:rsidR="00DE49D2" w:rsidRPr="00CC348A">
        <w:rPr>
          <w:rFonts w:ascii="Book Antiqua" w:hAnsi="Book Antiqua" w:cs="Times New Roman"/>
          <w:sz w:val="24"/>
          <w:szCs w:val="24"/>
        </w:rPr>
        <w:t>.</w:t>
      </w:r>
      <w:bookmarkStart w:id="358" w:name="OLE_LINK203"/>
      <w:bookmarkStart w:id="359" w:name="OLE_LINK204"/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End w:id="358"/>
      <w:bookmarkEnd w:id="359"/>
      <w:r w:rsidR="00D22B45" w:rsidRPr="00CC348A">
        <w:rPr>
          <w:rFonts w:ascii="Book Antiqua" w:hAnsi="Book Antiqua" w:cs="Times New Roman"/>
          <w:sz w:val="24"/>
          <w:szCs w:val="24"/>
        </w:rPr>
        <w:t xml:space="preserve">On </w:t>
      </w:r>
      <w:r w:rsidR="00545DF0" w:rsidRPr="00CC348A">
        <w:rPr>
          <w:rFonts w:ascii="Book Antiqua" w:hAnsi="Book Antiqua" w:cs="Times New Roman"/>
          <w:sz w:val="24"/>
          <w:szCs w:val="24"/>
        </w:rPr>
        <w:t>magnetic resonance imaging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/>
          <w:sz w:val="24"/>
          <w:szCs w:val="24"/>
        </w:rPr>
        <w:t>the lesion had a</w:t>
      </w:r>
      <w:r w:rsidR="00CB6A5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D22B45" w:rsidRPr="00CC348A">
        <w:rPr>
          <w:rFonts w:ascii="Book Antiqua" w:hAnsi="Book Antiqua" w:cs="Times New Roman"/>
          <w:sz w:val="24"/>
          <w:szCs w:val="24"/>
        </w:rPr>
        <w:t>low signal on T1</w:t>
      </w:r>
      <w:r w:rsidR="00CB6A5B" w:rsidRPr="00CC348A">
        <w:rPr>
          <w:rFonts w:ascii="Book Antiqua" w:hAnsi="Book Antiqua" w:cs="Times New Roman"/>
          <w:sz w:val="24"/>
          <w:szCs w:val="24"/>
        </w:rPr>
        <w:t>WI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and </w:t>
      </w:r>
      <w:r>
        <w:rPr>
          <w:rFonts w:ascii="Book Antiqua" w:hAnsi="Book Antiqua" w:cs="Times New Roman"/>
          <w:sz w:val="24"/>
          <w:szCs w:val="24"/>
        </w:rPr>
        <w:t xml:space="preserve">a </w:t>
      </w:r>
      <w:r w:rsidR="00D22B45" w:rsidRPr="00CC348A">
        <w:rPr>
          <w:rFonts w:ascii="Book Antiqua" w:hAnsi="Book Antiqua" w:cs="Times New Roman"/>
          <w:sz w:val="24"/>
          <w:szCs w:val="24"/>
        </w:rPr>
        <w:t>high signal on T2</w:t>
      </w:r>
      <w:r w:rsidR="00CB6A5B" w:rsidRPr="00CC348A">
        <w:rPr>
          <w:rFonts w:ascii="Book Antiqua" w:hAnsi="Book Antiqua" w:cs="Times New Roman"/>
          <w:sz w:val="24"/>
          <w:szCs w:val="24"/>
        </w:rPr>
        <w:t>WI</w:t>
      </w:r>
      <w:r w:rsidR="00355B88" w:rsidRPr="00CC348A">
        <w:rPr>
          <w:rFonts w:ascii="Book Antiqua" w:hAnsi="Book Antiqua" w:cs="Times New Roman"/>
          <w:sz w:val="24"/>
          <w:szCs w:val="24"/>
        </w:rPr>
        <w:t xml:space="preserve">. </w:t>
      </w:r>
      <w:r w:rsidR="001A6516" w:rsidRPr="00CC348A">
        <w:rPr>
          <w:rFonts w:ascii="Book Antiqua" w:hAnsi="Book Antiqua" w:cs="Times New Roman"/>
          <w:sz w:val="24"/>
          <w:szCs w:val="24"/>
        </w:rPr>
        <w:t>After enhancement</w:t>
      </w:r>
      <w:r w:rsidR="00355B88" w:rsidRPr="00CC348A">
        <w:rPr>
          <w:rFonts w:ascii="Book Antiqua" w:hAnsi="Book Antiqua" w:cs="Times New Roman"/>
          <w:sz w:val="24"/>
          <w:szCs w:val="24"/>
        </w:rPr>
        <w:t>,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355B88" w:rsidRPr="00CC348A">
        <w:rPr>
          <w:rFonts w:ascii="Book Antiqua" w:hAnsi="Book Antiqua" w:cs="Times New Roman"/>
          <w:sz w:val="24"/>
          <w:szCs w:val="24"/>
        </w:rPr>
        <w:t>a honeycomb-like structure and persistent enhancement with slight THPE and adjacent proximal bile duct dilatation with enhancement of the wall</w:t>
      </w:r>
      <w:r w:rsidRPr="00053741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>w</w:t>
      </w:r>
      <w:r w:rsidRPr="00CC348A">
        <w:rPr>
          <w:rFonts w:ascii="Book Antiqua" w:hAnsi="Book Antiqua" w:cs="Times New Roman"/>
          <w:sz w:val="24"/>
          <w:szCs w:val="24"/>
        </w:rPr>
        <w:t>ere observed</w:t>
      </w:r>
      <w:r w:rsidR="00D22B45" w:rsidRPr="00CC348A">
        <w:rPr>
          <w:rFonts w:ascii="Book Antiqua" w:hAnsi="Book Antiqua" w:cs="Times New Roman"/>
          <w:sz w:val="24"/>
          <w:szCs w:val="24"/>
        </w:rPr>
        <w:t>.</w:t>
      </w:r>
      <w:bookmarkStart w:id="360" w:name="OLE_LINK397"/>
      <w:bookmarkStart w:id="361" w:name="OLE_LINK398"/>
      <w:r w:rsidR="007326B4" w:rsidRPr="00CC348A">
        <w:rPr>
          <w:rFonts w:ascii="Book Antiqua" w:hAnsi="Book Antiqua" w:cs="Times New Roman"/>
          <w:sz w:val="24"/>
          <w:szCs w:val="24"/>
        </w:rPr>
        <w:t xml:space="preserve"> In addition, blood vessels </w:t>
      </w:r>
      <w:r>
        <w:rPr>
          <w:rFonts w:ascii="Book Antiqua" w:hAnsi="Book Antiqua" w:cs="Times New Roman"/>
          <w:sz w:val="24"/>
          <w:szCs w:val="24"/>
        </w:rPr>
        <w:t xml:space="preserve">were observed </w:t>
      </w:r>
      <w:r w:rsidR="007326B4" w:rsidRPr="00CC348A">
        <w:rPr>
          <w:rFonts w:ascii="Book Antiqua" w:hAnsi="Book Antiqua" w:cs="Times New Roman"/>
          <w:sz w:val="24"/>
          <w:szCs w:val="24"/>
        </w:rPr>
        <w:t>entering the lesion, which was also consid</w:t>
      </w:r>
      <w:r w:rsidR="009946BF" w:rsidRPr="00CC348A">
        <w:rPr>
          <w:rFonts w:ascii="Book Antiqua" w:hAnsi="Book Antiqua" w:cs="Times New Roman"/>
          <w:sz w:val="24"/>
          <w:szCs w:val="24"/>
        </w:rPr>
        <w:t xml:space="preserve">ered a distinguishing </w:t>
      </w:r>
      <w:r>
        <w:rPr>
          <w:rFonts w:ascii="Book Antiqua" w:hAnsi="Book Antiqua" w:cs="Times New Roman"/>
          <w:sz w:val="24"/>
          <w:szCs w:val="24"/>
        </w:rPr>
        <w:t>f</w:t>
      </w:r>
      <w:r w:rsidR="00B16732">
        <w:rPr>
          <w:rFonts w:ascii="Book Antiqua" w:hAnsi="Book Antiqua" w:cs="Times New Roman"/>
          <w:sz w:val="24"/>
          <w:szCs w:val="24"/>
        </w:rPr>
        <w:t>e</w:t>
      </w:r>
      <w:r>
        <w:rPr>
          <w:rFonts w:ascii="Book Antiqua" w:hAnsi="Book Antiqua" w:cs="Times New Roman"/>
          <w:sz w:val="24"/>
          <w:szCs w:val="24"/>
        </w:rPr>
        <w:t>at</w:t>
      </w:r>
      <w:r w:rsidR="00B16732">
        <w:rPr>
          <w:rFonts w:ascii="Book Antiqua" w:hAnsi="Book Antiqua" w:cs="Times New Roman"/>
          <w:sz w:val="24"/>
          <w:szCs w:val="24"/>
        </w:rPr>
        <w:t>ure</w:t>
      </w:r>
      <w:r w:rsidR="009946BF" w:rsidRPr="00CC348A">
        <w:rPr>
          <w:rFonts w:ascii="Book Antiqua" w:hAnsi="Book Antiqua" w:cs="Times New Roman"/>
          <w:sz w:val="24"/>
          <w:szCs w:val="24"/>
        </w:rPr>
        <w:t>.</w:t>
      </w:r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>SICC involved multiple cystic chan</w:t>
      </w:r>
      <w:bookmarkEnd w:id="360"/>
      <w:bookmarkEnd w:id="361"/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 xml:space="preserve">ges accompanied by fibrous septum and was inhomogeneous 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proofErr w:type="spellStart"/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>hyperintense</w:t>
      </w:r>
      <w:proofErr w:type="spellEnd"/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 xml:space="preserve"> in the center on DWI mapping, which was similar to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atypical liver abscess on DWI </w:t>
      </w:r>
      <w:proofErr w:type="gramStart"/>
      <w:r w:rsidR="00D22B45" w:rsidRPr="00CC348A">
        <w:rPr>
          <w:rFonts w:ascii="Book Antiqua" w:hAnsi="Book Antiqua" w:cs="Times New Roman"/>
          <w:sz w:val="24"/>
          <w:szCs w:val="24"/>
        </w:rPr>
        <w:t>mapping</w:t>
      </w:r>
      <w:proofErr w:type="gramEnd"/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PEVuZE5vdGU+PENpdGU+PEF1dGhvcj5TaGk8L0F1dGhvcj48WWVhcj4yMDE4PC9ZZWFyPjxSZWNO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==
</w:fldData>
        </w:fldChar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PEVuZE5vdGU+PENpdGU+PEF1dGhvcj5TaGk8L0F1dGhvcj48WWVhcj4yMDE4PC9ZZWFyPjxSZWNO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==
</w:fldData>
        </w:fldChar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8" w:tooltip="Shi, 2018 #105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18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. </w:t>
      </w:r>
      <w:bookmarkStart w:id="362" w:name="OLE_LINK285"/>
      <w:bookmarkStart w:id="363" w:name="OLE_LINK287"/>
      <w:r w:rsidR="00D22B45" w:rsidRPr="00CC348A">
        <w:rPr>
          <w:rFonts w:ascii="Book Antiqua" w:hAnsi="Book Antiqua" w:cs="Times New Roman"/>
          <w:sz w:val="24"/>
          <w:szCs w:val="24"/>
        </w:rPr>
        <w:t>Unfortunately</w:t>
      </w:r>
      <w:bookmarkEnd w:id="362"/>
      <w:bookmarkEnd w:id="363"/>
      <w:r w:rsidR="00D22B45" w:rsidRPr="00CC348A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/>
          <w:sz w:val="24"/>
          <w:szCs w:val="24"/>
        </w:rPr>
        <w:t>our patient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had </w:t>
      </w:r>
      <w:r w:rsidR="00355B88" w:rsidRPr="00CC348A">
        <w:rPr>
          <w:rFonts w:ascii="Book Antiqua" w:hAnsi="Book Antiqua" w:cs="Times New Roman"/>
          <w:sz w:val="24"/>
          <w:szCs w:val="24"/>
        </w:rPr>
        <w:t xml:space="preserve">no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evidence of diffusion restriction. Abdominal angiography showed that the tumor was supplied by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the </w:t>
      </w:r>
      <w:r w:rsidR="00D22B45" w:rsidRPr="00CC348A">
        <w:rPr>
          <w:rFonts w:ascii="Book Antiqua" w:hAnsi="Book Antiqua" w:cs="Times New Roman"/>
          <w:sz w:val="24"/>
          <w:szCs w:val="24"/>
        </w:rPr>
        <w:t>hepatic artery and was considered anemic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&lt;EndNote&gt;&lt;Cite&gt;&lt;Author&gt;Matsuo&lt;/Author&gt;&lt;Year&gt;1999&lt;/Year&gt;&lt;RecNum&gt;78&lt;/RecNum&gt;&lt;DisplayText&gt;&lt;style face="superscript"&gt;[7]&lt;/style&gt;&lt;/DisplayText&gt;&lt;record&gt;&lt;rec-number&gt;78&lt;/rec-number&gt;&lt;foreign-keys&gt;&lt;key app="EN" db-id="wat59z5ax92sdqezvtg59deedeezf25t922a" timestamp="1550142742"&gt;78&lt;/key&gt;&lt;key app="ENWeb" db-id=""&gt;0&lt;/key&gt;&lt;/foreign-keys&gt;&lt;ref-type name="Journal Article"&gt;17&lt;/ref-type&gt;&lt;contributors&gt;&lt;authors&gt;&lt;author&gt;Matsuo, S.&lt;/author&gt;&lt;author&gt;Shinozaki, T.&lt;/author&gt;&lt;author&gt;Yamaguchi, S.&lt;/author&gt;&lt;author&gt;Takami, Y.&lt;/author&gt;&lt;author&gt;Obata, S.&lt;/author&gt;&lt;author&gt;Tsuda, N.&lt;/author&gt;&lt;author&gt;Kanematsu, T.&lt;/author&gt;&lt;/authors&gt;&lt;/contributors&gt;&lt;auth-address&gt;Department of Surgery, Nagasaki Prefectural Shimabara Onsen Hospital, Shimabara, Japan.&lt;/auth-address&gt;&lt;titles&gt;&lt;title&gt;Intrahepatic cholangiocarcinoma with extensive sarcomatous change: report of a case&lt;/title&gt;&lt;secondary-title&gt;Surg Today&lt;/secondary-title&gt;&lt;/titles&gt;&lt;periodical&gt;&lt;full-title&gt;Surg Today&lt;/full-title&gt;&lt;/periodical&gt;&lt;pages&gt;560-3&lt;/pages&gt;&lt;volume&gt;29&lt;/volume&gt;&lt;number&gt;6&lt;/number&gt;&lt;edition&gt;1999/06/29&lt;/edition&gt;&lt;keywords&gt;&lt;keyword&gt;Aged&lt;/keyword&gt;&lt;keyword&gt;Bile Duct Neoplasms/*pathology&lt;/keyword&gt;&lt;keyword&gt;*Bile Ducts, Intrahepatic&lt;/keyword&gt;&lt;keyword&gt;Cholangiocarcinoma/*pathology&lt;/keyword&gt;&lt;keyword&gt;Female&lt;/keyword&gt;&lt;keyword&gt;Histiocytoma, Benign Fibrous/*pathology&lt;/keyword&gt;&lt;keyword&gt;Humans&lt;/keyword&gt;&lt;keyword&gt;Liver Neoplasms/*pathology&lt;/keyword&gt;&lt;keyword&gt;Sarcoma/*pathology&lt;/keyword&gt;&lt;keyword&gt;Stomach Neoplasms/pathology&lt;/keyword&gt;&lt;/keywords&gt;&lt;dates&gt;&lt;year&gt;1999&lt;/year&gt;&lt;/dates&gt;&lt;isbn&gt;0941-1291 (Print)&amp;#xD;0941-1291 (Linking)&lt;/isbn&gt;&lt;accession-num&gt;10385374&lt;/accession-num&gt;&lt;urls&gt;&lt;related-urls&gt;&lt;url&gt;&lt;style face="underline" font="default" size="100%"&gt;https://www.ncbi.nlm.nih.gov/pubmed/10385374&lt;/style&gt;&lt;/url&gt;&lt;/related-urls&gt;&lt;/urls&gt;&lt;electronic-resource-num&gt;10.1007/BF02482354&lt;/electronic-resource-num&gt;&lt;research-notes&gt;&lt;style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恶性纤维组织细胞瘤样肉瘤样改变，首要诊断也考虑肝脓肿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7" w:tooltip="Matsuo, 1999 #78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, which was consistent with </w:t>
      </w:r>
      <w:r w:rsidR="00186366" w:rsidRPr="00CC348A">
        <w:rPr>
          <w:rFonts w:ascii="Book Antiqua" w:hAnsi="Book Antiqua" w:cs="Times New Roman"/>
          <w:sz w:val="24"/>
          <w:szCs w:val="24"/>
        </w:rPr>
        <w:t>the results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364" w:name="OLE_LINK205"/>
      <w:bookmarkStart w:id="365" w:name="OLE_LINK206"/>
      <w:r w:rsidR="00D22B45" w:rsidRPr="00CC348A">
        <w:rPr>
          <w:rFonts w:ascii="Book Antiqua" w:hAnsi="Book Antiqua" w:cs="Times New Roman"/>
          <w:sz w:val="24"/>
          <w:szCs w:val="24"/>
        </w:rPr>
        <w:t>after enhancement</w:t>
      </w:r>
      <w:bookmarkEnd w:id="364"/>
      <w:bookmarkEnd w:id="365"/>
      <w:r w:rsidR="00D22B45" w:rsidRPr="00CC348A">
        <w:rPr>
          <w:rFonts w:ascii="Book Antiqua" w:hAnsi="Book Antiqua" w:cs="Times New Roman"/>
          <w:sz w:val="24"/>
          <w:szCs w:val="24"/>
        </w:rPr>
        <w:t>.</w:t>
      </w:r>
    </w:p>
    <w:p w14:paraId="3997EA74" w14:textId="05E6BBC3" w:rsidR="008374A8" w:rsidRPr="00CC348A" w:rsidRDefault="00D22B45" w:rsidP="00CC348A">
      <w:pPr>
        <w:spacing w:after="0" w:line="360" w:lineRule="auto"/>
        <w:ind w:firstLineChars="100" w:firstLine="240"/>
        <w:rPr>
          <w:rFonts w:ascii="Book Antiqua" w:hAnsi="Book Antiqua" w:cs="Times New Roman"/>
          <w:b/>
          <w:kern w:val="0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 xml:space="preserve">The degree of SICC </w:t>
      </w:r>
      <w:r w:rsidR="00053741" w:rsidRPr="00CC348A">
        <w:rPr>
          <w:rFonts w:ascii="Book Antiqua" w:hAnsi="Book Antiqua" w:cs="Times New Roman"/>
          <w:sz w:val="24"/>
          <w:szCs w:val="24"/>
        </w:rPr>
        <w:t>malignan</w:t>
      </w:r>
      <w:r w:rsidR="00053741">
        <w:rPr>
          <w:rFonts w:ascii="Book Antiqua" w:hAnsi="Book Antiqua" w:cs="Times New Roman"/>
          <w:sz w:val="24"/>
          <w:szCs w:val="24"/>
        </w:rPr>
        <w:t>cy</w:t>
      </w:r>
      <w:r w:rsidR="00053741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is higher than that of traditional cholangiocarcinoma. The general prognosis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for this malignancy </w:t>
      </w:r>
      <w:r w:rsidRPr="00CC348A">
        <w:rPr>
          <w:rFonts w:ascii="Book Antiqua" w:hAnsi="Book Antiqua" w:cs="Times New Roman"/>
          <w:sz w:val="24"/>
          <w:szCs w:val="24"/>
        </w:rPr>
        <w:t xml:space="preserve">is 3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肉瘤样胆管细胞癌占胆管癌的比例：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4.5%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（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7/155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），免疫组化，预后差，平均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3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个月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&amp;#xD;&lt;/style&gt;&lt;/research-notes&gt;&lt;/record&gt;&lt;/Cite&gt;&lt;/EndNote&gt;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67694C" w:rsidRPr="00CC348A">
        <w:rPr>
          <w:rFonts w:ascii="Book Antiqua" w:hAnsi="Book Antiqua" w:cs="Times New Roman"/>
          <w:sz w:val="24"/>
          <w:szCs w:val="24"/>
        </w:rPr>
        <w:t>.</w:t>
      </w:r>
      <w:r w:rsidR="000C01D7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It m</w:t>
      </w:r>
      <w:r w:rsidR="00295D21">
        <w:rPr>
          <w:rFonts w:ascii="Book Antiqua" w:hAnsi="Book Antiqua" w:cs="Times New Roman"/>
          <w:sz w:val="24"/>
          <w:szCs w:val="24"/>
        </w:rPr>
        <w:t>ay</w:t>
      </w:r>
      <w:r w:rsidRPr="00CC348A">
        <w:rPr>
          <w:rFonts w:ascii="Book Antiqua" w:hAnsi="Book Antiqua" w:cs="Times New Roman"/>
          <w:sz w:val="24"/>
          <w:szCs w:val="24"/>
        </w:rPr>
        <w:t xml:space="preserve"> be associated with an intrinsic sarcoma-like component, with high </w:t>
      </w:r>
      <w:r w:rsidRPr="00CC348A">
        <w:rPr>
          <w:rFonts w:ascii="Book Antiqua" w:hAnsi="Book Antiqua" w:cs="Times New Roman"/>
          <w:sz w:val="24"/>
          <w:szCs w:val="24"/>
        </w:rPr>
        <w:lastRenderedPageBreak/>
        <w:t>invasiveness. Most of the</w:t>
      </w:r>
      <w:r w:rsidR="00295D21">
        <w:rPr>
          <w:rFonts w:ascii="Book Antiqua" w:hAnsi="Book Antiqua" w:cs="Times New Roman"/>
          <w:sz w:val="24"/>
          <w:szCs w:val="24"/>
        </w:rPr>
        <w:t>se</w:t>
      </w:r>
      <w:r w:rsidRPr="00CC348A">
        <w:rPr>
          <w:rFonts w:ascii="Book Antiqua" w:hAnsi="Book Antiqua" w:cs="Times New Roman"/>
          <w:sz w:val="24"/>
          <w:szCs w:val="24"/>
        </w:rPr>
        <w:t xml:space="preserve"> tumors </w:t>
      </w:r>
      <w:r w:rsidR="00545DF0" w:rsidRPr="00CC348A">
        <w:rPr>
          <w:rFonts w:ascii="Book Antiqua" w:hAnsi="Book Antiqua" w:cs="Times New Roman"/>
          <w:sz w:val="24"/>
          <w:szCs w:val="24"/>
        </w:rPr>
        <w:t>are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295D21">
        <w:rPr>
          <w:rFonts w:ascii="Book Antiqua" w:hAnsi="Book Antiqua" w:cs="Times New Roman"/>
          <w:sz w:val="24"/>
          <w:szCs w:val="24"/>
        </w:rPr>
        <w:t>removed</w:t>
      </w:r>
      <w:r w:rsidRPr="00CC348A">
        <w:rPr>
          <w:rFonts w:ascii="Book Antiqua" w:hAnsi="Book Antiqua" w:cs="Times New Roman"/>
          <w:sz w:val="24"/>
          <w:szCs w:val="24"/>
        </w:rPr>
        <w:t xml:space="preserve"> by surgery, and </w:t>
      </w:r>
      <w:bookmarkStart w:id="366" w:name="OLE_LINK507"/>
      <w:bookmarkStart w:id="367" w:name="OLE_LINK508"/>
      <w:r w:rsidRPr="00CC348A">
        <w:rPr>
          <w:rFonts w:ascii="Book Antiqua" w:hAnsi="Book Antiqua" w:cs="Times New Roman"/>
          <w:sz w:val="24"/>
          <w:szCs w:val="24"/>
        </w:rPr>
        <w:t>there is no unified comprehensive treatment for the</w:t>
      </w:r>
      <w:r w:rsidR="00295D21">
        <w:rPr>
          <w:rFonts w:ascii="Book Antiqua" w:hAnsi="Book Antiqua" w:cs="Times New Roman"/>
          <w:sz w:val="24"/>
          <w:szCs w:val="24"/>
        </w:rPr>
        <w:t>m</w:t>
      </w:r>
      <w:r w:rsidRPr="00CC348A">
        <w:rPr>
          <w:rFonts w:ascii="Book Antiqua" w:hAnsi="Book Antiqua" w:cs="Times New Roman"/>
          <w:sz w:val="24"/>
          <w:szCs w:val="24"/>
        </w:rPr>
        <w:t>.</w:t>
      </w:r>
      <w:bookmarkEnd w:id="366"/>
      <w:bookmarkEnd w:id="367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368" w:name="OLE_LINK270"/>
      <w:bookmarkStart w:id="369" w:name="OLE_LINK282"/>
      <w:r w:rsidR="00295D21">
        <w:rPr>
          <w:rFonts w:ascii="Book Antiqua" w:hAnsi="Book Antiqua" w:cs="Times New Roman"/>
          <w:sz w:val="24"/>
          <w:szCs w:val="24"/>
        </w:rPr>
        <w:t>A p</w:t>
      </w:r>
      <w:r w:rsidR="00083515" w:rsidRPr="00CC348A">
        <w:rPr>
          <w:rFonts w:ascii="Book Antiqua" w:hAnsi="Book Antiqua"/>
          <w:sz w:val="24"/>
          <w:szCs w:val="24"/>
        </w:rPr>
        <w:t xml:space="preserve">revious study reported that </w:t>
      </w:r>
      <w:bookmarkEnd w:id="368"/>
      <w:bookmarkEnd w:id="369"/>
      <w:r w:rsidR="00083515" w:rsidRPr="00CC348A">
        <w:rPr>
          <w:rFonts w:ascii="Book Antiqua" w:hAnsi="Book Antiqua" w:cs="Times New Roman"/>
          <w:sz w:val="24"/>
          <w:szCs w:val="24"/>
        </w:rPr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urgery and postoperative </w:t>
      </w:r>
      <w:r w:rsidR="007326B4" w:rsidRPr="00CC348A">
        <w:rPr>
          <w:rFonts w:ascii="Book Antiqua" w:hAnsi="Book Antiqua" w:cs="Times New Roman"/>
          <w:sz w:val="24"/>
          <w:szCs w:val="24"/>
        </w:rPr>
        <w:t xml:space="preserve">treatment </w:t>
      </w:r>
      <w:r w:rsidRPr="00CC348A">
        <w:rPr>
          <w:rFonts w:ascii="Book Antiqua" w:hAnsi="Book Antiqua" w:cs="Times New Roman"/>
          <w:sz w:val="24"/>
          <w:szCs w:val="24"/>
        </w:rPr>
        <w:t>of a combination of gemcitabine and cisplatin adjuvant therapy can improve the prog</w:t>
      </w:r>
      <w:bookmarkStart w:id="370" w:name="OLE_LINK156"/>
      <w:bookmarkStart w:id="371" w:name="OLE_LINK155"/>
      <w:bookmarkStart w:id="372" w:name="OLE_LINK154"/>
      <w:r w:rsidRPr="00CC348A">
        <w:rPr>
          <w:rFonts w:ascii="Book Antiqua" w:hAnsi="Book Antiqua" w:cs="Times New Roman"/>
          <w:sz w:val="24"/>
          <w:szCs w:val="24"/>
        </w:rPr>
        <w:t>nosis of pat</w:t>
      </w:r>
      <w:bookmarkEnd w:id="370"/>
      <w:bookmarkEnd w:id="371"/>
      <w:bookmarkEnd w:id="372"/>
      <w:r w:rsidRPr="00CC348A">
        <w:rPr>
          <w:rFonts w:ascii="Book Antiqua" w:hAnsi="Book Antiqua" w:cs="Times New Roman"/>
          <w:sz w:val="24"/>
          <w:szCs w:val="24"/>
        </w:rPr>
        <w:t xml:space="preserve">ients, and survival can be as long as 29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&lt;EndNote&gt;&lt;Cite&gt;&lt;Author&gt;Malhotra&lt;/Author&gt;&lt;Year&gt;2010&lt;/Year&gt;&lt;RecNum&gt;73&lt;/RecNum&gt;&lt;DisplayText&gt;&lt;style face="superscript"&gt;[13]&lt;/style&gt;&lt;/DisplayText&gt;&lt;record&gt;&lt;rec-number&gt;73&lt;/rec-number&gt;&lt;foreign-keys&gt;&lt;key app="EN" db-id="wat59z5ax92sdqezvtg59deedeezf25t922a" timestamp="1550142436"&gt;73&lt;/key&gt;&lt;/foreign-keys&gt;&lt;ref-type name="Journal Article"&gt;17&lt;/ref-type&gt;&lt;contributors&gt;&lt;authors&gt;&lt;author&gt;Malhotra, S.&lt;/author&gt;&lt;author&gt;Wood, J.&lt;/author&gt;&lt;author&gt;Mansy, T.&lt;/author&gt;&lt;author&gt;Singh, R.&lt;/author&gt;&lt;author&gt;Zaitoun, A.&lt;/author&gt;&lt;author&gt;Madhusudan, S.&lt;/author&gt;&lt;/authors&gt;&lt;/contributors&gt;&lt;auth-address&gt;Department of Histopathology, Nottingham University Hospitals, Queens Medical Centre Campus, University of Nottingham, NG7 2UH Nottingham, UK.&lt;/auth-address&gt;&lt;titles&gt;&lt;title&gt;Intrahepatic sarcomatoid cholangiocarcinoma&lt;/title&gt;&lt;secondary-title&gt;J Oncol&lt;/secondary-title&gt;&lt;/titles&gt;&lt;periodical&gt;&lt;full-title&gt;J Oncol&lt;/full-title&gt;&lt;/periodical&gt;&lt;pages&gt;701476&lt;/pages&gt;&lt;volume&gt;2010&lt;/volume&gt;&lt;edition&gt;2010/05/11&lt;/edition&gt;&lt;dates&gt;&lt;year&gt;2010&lt;/year&gt;&lt;/dates&gt;&lt;isbn&gt;1687-8469 (Electronic)&amp;#xD;1687-8450 (Linking)&lt;/isbn&gt;&lt;accession-num&gt;20454704&lt;/accession-num&gt;&lt;urls&gt;&lt;related-urls&gt;&lt;url&gt;&lt;style face="underline" font="default" size="100%"&gt;https://www.ncbi.nlm.nih.gov/pubmed/20454704&lt;/style&gt;&lt;/url&gt;&lt;/related-urls&gt;&lt;/urls&gt;&lt;custom2&gt;PMC2862318&lt;/custom2&gt;&lt;electronic-resource-num&gt;10.1155/2010/701476&lt;/electronic-resource-num&gt;&lt;research-notes&gt;&lt;style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简单统计之前报道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+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有广泛的血管和神经侵犯。肉瘤样胆管癌的骨样分化及骨肉瘤样特征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.&lt;/style&gt;&lt;/research-notes&gt;&lt;/record&gt;&lt;/Cite&gt;&lt;/EndNote&gt;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3" w:tooltip="Malhotra, 2010 #73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Pr="00CC348A">
        <w:rPr>
          <w:rFonts w:ascii="Book Antiqua" w:hAnsi="Book Antiqua" w:cs="Times New Roman"/>
          <w:sz w:val="24"/>
          <w:szCs w:val="24"/>
        </w:rPr>
        <w:t>. However,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the effectiveness of </w:t>
      </w:r>
      <w:bookmarkStart w:id="373" w:name="OLE_LINK288"/>
      <w:bookmarkStart w:id="374" w:name="OLE_LINK292"/>
      <w:r w:rsidRPr="00CC348A">
        <w:rPr>
          <w:rFonts w:ascii="Book Antiqua" w:hAnsi="Book Antiqua" w:cs="Times New Roman"/>
          <w:kern w:val="0"/>
          <w:sz w:val="24"/>
          <w:szCs w:val="24"/>
        </w:rPr>
        <w:t>chemotherapy</w:t>
      </w:r>
      <w:bookmarkEnd w:id="373"/>
      <w:bookmarkEnd w:id="374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326B4" w:rsidRPr="00CC348A">
        <w:rPr>
          <w:rFonts w:ascii="Book Antiqua" w:hAnsi="Book Antiqua" w:cs="Times New Roman"/>
          <w:kern w:val="0"/>
          <w:sz w:val="24"/>
          <w:szCs w:val="24"/>
        </w:rPr>
        <w:t xml:space="preserve">remains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unclear. According to the </w:t>
      </w:r>
      <w:bookmarkStart w:id="375" w:name="OLE_LINK68"/>
      <w:bookmarkStart w:id="376" w:name="OLE_LINK72"/>
      <w:r w:rsidRPr="00CC348A">
        <w:rPr>
          <w:rFonts w:ascii="Book Antiqua" w:hAnsi="Book Antiqua" w:cs="Times New Roman"/>
          <w:kern w:val="0"/>
          <w:sz w:val="24"/>
          <w:szCs w:val="24"/>
        </w:rPr>
        <w:t>survival curve</w:t>
      </w:r>
      <w:bookmarkEnd w:id="375"/>
      <w:bookmarkEnd w:id="376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(Fig</w:t>
      </w:r>
      <w:r w:rsidR="00355B88" w:rsidRPr="00CC348A">
        <w:rPr>
          <w:rFonts w:ascii="Book Antiqua" w:hAnsi="Book Antiqua" w:cs="Times New Roman"/>
          <w:kern w:val="0"/>
          <w:sz w:val="24"/>
          <w:szCs w:val="24"/>
        </w:rPr>
        <w:t>ure</w:t>
      </w:r>
      <w:r w:rsidR="00545DF0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2618" w:rsidRPr="00CC348A">
        <w:rPr>
          <w:rFonts w:ascii="Book Antiqua" w:hAnsi="Book Antiqua" w:cs="Times New Roman"/>
          <w:kern w:val="0"/>
          <w:sz w:val="24"/>
          <w:szCs w:val="24"/>
        </w:rPr>
        <w:t>3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), using the Kaplan-Meier method, in </w:t>
      </w:r>
      <w:r w:rsidR="00355B88" w:rsidRPr="00CC348A">
        <w:rPr>
          <w:rFonts w:ascii="Book Antiqua" w:hAnsi="Book Antiqua" w:cs="Times New Roman"/>
          <w:kern w:val="0"/>
          <w:sz w:val="24"/>
          <w:szCs w:val="24"/>
        </w:rPr>
        <w:t xml:space="preserve">44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patients with </w:t>
      </w:r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>SICC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reported in the literature and our case, the survival rate of patients who underwent surgery was significantly higher than those without surgery.</w:t>
      </w:r>
      <w:r w:rsidR="009946BF" w:rsidRPr="00CC348A">
        <w:rPr>
          <w:rFonts w:ascii="Book Antiqua" w:hAnsi="Book Antiqua" w:cs="Times New Roman"/>
          <w:sz w:val="24"/>
          <w:szCs w:val="24"/>
        </w:rPr>
        <w:t xml:space="preserve"> The present patient </w:t>
      </w:r>
      <w:r w:rsidR="00186366" w:rsidRPr="00CC348A">
        <w:rPr>
          <w:rFonts w:ascii="Book Antiqua" w:hAnsi="Book Antiqua" w:cs="Times New Roman"/>
          <w:sz w:val="24"/>
          <w:szCs w:val="24"/>
        </w:rPr>
        <w:t>did not undergo</w:t>
      </w:r>
      <w:r w:rsidR="009946BF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946BF" w:rsidRPr="00CC348A">
        <w:rPr>
          <w:rFonts w:ascii="Book Antiqua" w:hAnsi="Book Antiqua" w:cs="Times New Roman"/>
          <w:kern w:val="0"/>
          <w:sz w:val="24"/>
          <w:szCs w:val="24"/>
        </w:rPr>
        <w:t>chemotherapy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 or radiotherapy</w:t>
      </w:r>
      <w:r w:rsidR="009946BF" w:rsidRPr="00CC348A">
        <w:rPr>
          <w:rFonts w:ascii="Book Antiqua" w:hAnsi="Book Antiqua" w:cs="Times New Roman"/>
          <w:kern w:val="0"/>
          <w:sz w:val="24"/>
          <w:szCs w:val="24"/>
        </w:rPr>
        <w:t xml:space="preserve"> after surgery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, only supportive treatment.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This </w:t>
      </w:r>
      <w:r w:rsidR="00295D21">
        <w:rPr>
          <w:rFonts w:ascii="Book Antiqua" w:hAnsi="Book Antiqua" w:cs="Times New Roman"/>
          <w:kern w:val="0"/>
          <w:sz w:val="24"/>
          <w:szCs w:val="24"/>
        </w:rPr>
        <w:t>was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 likely a contributing factor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95D21">
        <w:rPr>
          <w:rFonts w:ascii="Book Antiqua" w:hAnsi="Book Antiqua" w:cs="Times New Roman"/>
          <w:kern w:val="0"/>
          <w:sz w:val="24"/>
          <w:szCs w:val="24"/>
        </w:rPr>
        <w:t>in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 his postoperative survival time </w:t>
      </w:r>
      <w:r w:rsidR="00295D21">
        <w:rPr>
          <w:rFonts w:ascii="Book Antiqua" w:hAnsi="Book Antiqua" w:cs="Times New Roman"/>
          <w:kern w:val="0"/>
          <w:sz w:val="24"/>
          <w:szCs w:val="24"/>
        </w:rPr>
        <w:t>of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only 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2.5 </w:t>
      </w:r>
      <w:proofErr w:type="gramStart"/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>mo</w:t>
      </w:r>
      <w:proofErr w:type="gramEnd"/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bookmarkEnd w:id="318"/>
      <w:bookmarkEnd w:id="319"/>
    </w:p>
    <w:bookmarkEnd w:id="320"/>
    <w:bookmarkEnd w:id="321"/>
    <w:p w14:paraId="63176C13" w14:textId="77777777" w:rsidR="00545DF0" w:rsidRPr="00CC348A" w:rsidRDefault="00545DF0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</w:p>
    <w:p w14:paraId="3A163263" w14:textId="52F6DA09" w:rsidR="003A0054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Conclusion</w:t>
      </w:r>
    </w:p>
    <w:p w14:paraId="0097D1DE" w14:textId="48904CF4" w:rsidR="003A0054" w:rsidRPr="00CC348A" w:rsidRDefault="00FB2AC4" w:rsidP="00CC348A">
      <w:pPr>
        <w:spacing w:after="0" w:line="360" w:lineRule="auto"/>
        <w:rPr>
          <w:rFonts w:ascii="Book Antiqua" w:hAnsi="Book Antiqua" w:cs="Times New Roman"/>
          <w:bCs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672F3E" w:rsidRPr="00CC348A">
        <w:rPr>
          <w:rFonts w:ascii="Book Antiqua" w:hAnsi="Book Antiqua" w:cs="Times New Roman"/>
          <w:kern w:val="0"/>
          <w:sz w:val="24"/>
          <w:szCs w:val="24"/>
        </w:rPr>
        <w:t>summary, the clinical and radiological features of SICC</w:t>
      </w:r>
      <w:r w:rsidR="000A18FD" w:rsidRPr="00CC348A">
        <w:rPr>
          <w:rFonts w:ascii="Book Antiqua" w:hAnsi="Book Antiqua" w:cs="Times New Roman"/>
          <w:kern w:val="0"/>
          <w:sz w:val="24"/>
          <w:szCs w:val="24"/>
        </w:rPr>
        <w:t xml:space="preserve"> are no</w:t>
      </w:r>
      <w:r w:rsidR="00295D21">
        <w:rPr>
          <w:rFonts w:ascii="Book Antiqua" w:hAnsi="Book Antiqua" w:cs="Times New Roman"/>
          <w:kern w:val="0"/>
          <w:sz w:val="24"/>
          <w:szCs w:val="24"/>
        </w:rPr>
        <w:t>n-</w:t>
      </w:r>
      <w:r w:rsidR="000A18FD" w:rsidRPr="00CC348A">
        <w:rPr>
          <w:rFonts w:ascii="Book Antiqua" w:hAnsi="Book Antiqua" w:cs="Times New Roman"/>
          <w:kern w:val="0"/>
          <w:sz w:val="24"/>
          <w:szCs w:val="24"/>
        </w:rPr>
        <w:t>specific</w:t>
      </w:r>
      <w:r w:rsidR="00186366" w:rsidRPr="00CC348A">
        <w:rPr>
          <w:rFonts w:ascii="Book Antiqua" w:hAnsi="Book Antiqua"/>
          <w:sz w:val="24"/>
          <w:szCs w:val="24"/>
        </w:rPr>
        <w:t>. T</w:t>
      </w:r>
      <w:r w:rsidR="000A18FD" w:rsidRPr="00CC348A">
        <w:rPr>
          <w:rFonts w:ascii="Book Antiqua" w:hAnsi="Book Antiqua"/>
          <w:sz w:val="24"/>
          <w:szCs w:val="24"/>
        </w:rPr>
        <w:t xml:space="preserve">he </w:t>
      </w:r>
      <w:r w:rsidR="00295D21">
        <w:rPr>
          <w:rFonts w:ascii="Book Antiqua" w:hAnsi="Book Antiqua"/>
          <w:sz w:val="24"/>
          <w:szCs w:val="24"/>
        </w:rPr>
        <w:t xml:space="preserve">usual </w:t>
      </w:r>
      <w:r w:rsidR="000A18FD" w:rsidRPr="00CC348A">
        <w:rPr>
          <w:rFonts w:ascii="Book Antiqua" w:hAnsi="Book Antiqua"/>
          <w:sz w:val="24"/>
          <w:szCs w:val="24"/>
        </w:rPr>
        <w:t>symptoms are abdominal pain and fever</w:t>
      </w:r>
      <w:r w:rsidR="00F937F3" w:rsidRPr="00CC348A">
        <w:rPr>
          <w:rFonts w:ascii="Book Antiqua" w:hAnsi="Book Antiqua"/>
          <w:sz w:val="24"/>
          <w:szCs w:val="24"/>
        </w:rPr>
        <w:t xml:space="preserve"> and </w:t>
      </w:r>
      <w:r w:rsidR="000A18FD" w:rsidRPr="00CC348A">
        <w:rPr>
          <w:rFonts w:ascii="Book Antiqua" w:hAnsi="Book Antiqua"/>
          <w:sz w:val="24"/>
          <w:szCs w:val="24"/>
        </w:rPr>
        <w:t xml:space="preserve">the imaging </w:t>
      </w:r>
      <w:r w:rsidR="00295D21">
        <w:rPr>
          <w:rFonts w:ascii="Book Antiqua" w:hAnsi="Book Antiqua"/>
          <w:sz w:val="24"/>
          <w:szCs w:val="24"/>
        </w:rPr>
        <w:t>features are</w:t>
      </w:r>
      <w:r w:rsidR="000A18FD" w:rsidRPr="00CC348A">
        <w:rPr>
          <w:rFonts w:ascii="Book Antiqua" w:hAnsi="Book Antiqua"/>
          <w:sz w:val="24"/>
          <w:szCs w:val="24"/>
        </w:rPr>
        <w:t xml:space="preserve"> </w:t>
      </w:r>
      <w:r w:rsidR="002315D5" w:rsidRPr="00CC348A">
        <w:rPr>
          <w:rFonts w:ascii="Book Antiqua" w:hAnsi="Book Antiqua" w:cs="WjkylmAdvTT86d47313"/>
          <w:kern w:val="0"/>
          <w:sz w:val="24"/>
          <w:szCs w:val="24"/>
        </w:rPr>
        <w:t>hypo</w:t>
      </w:r>
      <w:r w:rsidR="00186366" w:rsidRPr="00CC348A">
        <w:rPr>
          <w:rFonts w:ascii="Book Antiqua" w:hAnsi="Book Antiqua" w:cs="WjkylmAdvTT86d47313"/>
          <w:kern w:val="0"/>
          <w:sz w:val="24"/>
          <w:szCs w:val="24"/>
        </w:rPr>
        <w:t>-</w:t>
      </w:r>
      <w:r w:rsidR="002315D5" w:rsidRPr="00CC348A">
        <w:rPr>
          <w:rFonts w:ascii="Book Antiqua" w:hAnsi="Book Antiqua" w:cs="WjkylmAdvTT86d47313"/>
          <w:kern w:val="0"/>
          <w:sz w:val="24"/>
          <w:szCs w:val="24"/>
        </w:rPr>
        <w:t>vascularity</w:t>
      </w:r>
      <w:r w:rsidR="00F937F3" w:rsidRPr="00CC348A">
        <w:rPr>
          <w:rFonts w:ascii="Book Antiqua" w:hAnsi="Book Antiqua"/>
          <w:sz w:val="24"/>
          <w:szCs w:val="24"/>
        </w:rPr>
        <w:t xml:space="preserve"> and</w:t>
      </w:r>
      <w:r w:rsidR="000A18FD" w:rsidRPr="00CC348A">
        <w:rPr>
          <w:rFonts w:ascii="Book Antiqua" w:hAnsi="Book Antiqua"/>
          <w:sz w:val="24"/>
          <w:szCs w:val="24"/>
        </w:rPr>
        <w:t xml:space="preserve"> progressive enhancement. </w:t>
      </w:r>
      <w:bookmarkStart w:id="377" w:name="OLE_LINK363"/>
      <w:bookmarkStart w:id="378" w:name="OLE_LINK365"/>
      <w:bookmarkStart w:id="379" w:name="OLE_LINK421"/>
      <w:bookmarkStart w:id="380" w:name="OLE_LINK422"/>
      <w:r w:rsidR="00CD4443" w:rsidRPr="00CC348A">
        <w:rPr>
          <w:rFonts w:ascii="Book Antiqua" w:hAnsi="Book Antiqua"/>
          <w:sz w:val="24"/>
          <w:szCs w:val="24"/>
        </w:rPr>
        <w:t>SICC can present a</w:t>
      </w:r>
      <w:r w:rsidR="00295D21">
        <w:rPr>
          <w:rFonts w:ascii="Book Antiqua" w:hAnsi="Book Antiqua"/>
          <w:sz w:val="24"/>
          <w:szCs w:val="24"/>
        </w:rPr>
        <w:t>s a</w:t>
      </w:r>
      <w:r w:rsidR="00CD4443" w:rsidRPr="00CC348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D4443" w:rsidRPr="00CC348A">
        <w:rPr>
          <w:rFonts w:ascii="Book Antiqua" w:hAnsi="Book Antiqua"/>
          <w:sz w:val="24"/>
          <w:szCs w:val="24"/>
        </w:rPr>
        <w:t>multilocular</w:t>
      </w:r>
      <w:proofErr w:type="spellEnd"/>
      <w:r w:rsidR="00CD4443" w:rsidRPr="00CC348A">
        <w:rPr>
          <w:rFonts w:ascii="Book Antiqua" w:hAnsi="Book Antiqua"/>
          <w:sz w:val="24"/>
          <w:szCs w:val="24"/>
        </w:rPr>
        <w:t xml:space="preserve"> cyst</w:t>
      </w:r>
      <w:bookmarkStart w:id="381" w:name="OLE_LINK366"/>
      <w:r w:rsidR="00CD4443" w:rsidRPr="00CC348A">
        <w:rPr>
          <w:rFonts w:ascii="Book Antiqua" w:hAnsi="Book Antiqua"/>
          <w:sz w:val="24"/>
          <w:szCs w:val="24"/>
        </w:rPr>
        <w:t xml:space="preserve"> </w:t>
      </w:r>
      <w:r w:rsidR="00E02548" w:rsidRPr="00CC348A">
        <w:rPr>
          <w:rFonts w:ascii="Book Antiqua" w:hAnsi="Book Antiqua"/>
          <w:sz w:val="24"/>
          <w:szCs w:val="24"/>
        </w:rPr>
        <w:t>on radiological image</w:t>
      </w:r>
      <w:r w:rsidR="00176FAA" w:rsidRPr="00CC348A">
        <w:rPr>
          <w:rFonts w:ascii="Book Antiqua" w:hAnsi="Book Antiqua"/>
          <w:sz w:val="24"/>
          <w:szCs w:val="24"/>
        </w:rPr>
        <w:t>s</w:t>
      </w:r>
      <w:r w:rsidR="00E02548" w:rsidRPr="00CC348A">
        <w:rPr>
          <w:rFonts w:ascii="Book Antiqua" w:hAnsi="Book Antiqua"/>
          <w:sz w:val="24"/>
          <w:szCs w:val="24"/>
        </w:rPr>
        <w:t xml:space="preserve"> </w:t>
      </w:r>
      <w:r w:rsidR="00CD4443" w:rsidRPr="00CC348A">
        <w:rPr>
          <w:rFonts w:ascii="Book Antiqua" w:hAnsi="Book Antiqua"/>
          <w:sz w:val="24"/>
          <w:szCs w:val="24"/>
        </w:rPr>
        <w:t>and it is necessary to distinguish it from an atypical abscess.</w:t>
      </w:r>
      <w:bookmarkEnd w:id="381"/>
      <w:r w:rsidR="00CD4443" w:rsidRPr="00CC348A">
        <w:rPr>
          <w:rFonts w:ascii="Book Antiqua" w:hAnsi="Book Antiqua"/>
          <w:sz w:val="24"/>
          <w:szCs w:val="24"/>
        </w:rPr>
        <w:t xml:space="preserve"> </w:t>
      </w:r>
      <w:bookmarkEnd w:id="377"/>
      <w:bookmarkEnd w:id="378"/>
      <w:bookmarkEnd w:id="379"/>
      <w:bookmarkEnd w:id="380"/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It is very difficult to diagnose SICC accurately </w:t>
      </w:r>
      <w:r w:rsidR="00295D21">
        <w:rPr>
          <w:rFonts w:ascii="Book Antiqua" w:hAnsi="Book Antiqua" w:cs="Times New Roman"/>
          <w:kern w:val="0"/>
          <w:sz w:val="24"/>
          <w:szCs w:val="24"/>
        </w:rPr>
        <w:t>prior to</w:t>
      </w:r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382" w:name="OLE_LINK310"/>
      <w:bookmarkStart w:id="383" w:name="OLE_LINK311"/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>surgery</w:t>
      </w:r>
      <w:bookmarkEnd w:id="382"/>
      <w:bookmarkEnd w:id="383"/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T</w:t>
      </w:r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he last necessary </w:t>
      </w:r>
      <w:bookmarkStart w:id="384" w:name="OLE_LINK308"/>
      <w:bookmarkStart w:id="385" w:name="OLE_LINK309"/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>pre-operative</w:t>
      </w:r>
      <w:bookmarkEnd w:id="384"/>
      <w:bookmarkEnd w:id="385"/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 biopsy </w:t>
      </w:r>
      <w:r w:rsidR="00B16732">
        <w:rPr>
          <w:rFonts w:ascii="Book Antiqua" w:hAnsi="Book Antiqua" w:cs="Times New Roman"/>
          <w:kern w:val="0"/>
          <w:sz w:val="24"/>
          <w:szCs w:val="24"/>
        </w:rPr>
        <w:t>is</w:t>
      </w:r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 used for identification. Pathological diagnosis is the gold standard for diagnosing</w:t>
      </w:r>
      <w:r w:rsidR="00E61064" w:rsidRPr="00CC348A">
        <w:rPr>
          <w:rFonts w:ascii="Book Antiqua" w:hAnsi="Book Antiqua" w:cs="Times New Roman"/>
          <w:sz w:val="24"/>
          <w:szCs w:val="24"/>
        </w:rPr>
        <w:t xml:space="preserve"> SICC. </w:t>
      </w:r>
      <w:r w:rsidR="00D22B45" w:rsidRPr="00CC348A">
        <w:rPr>
          <w:rFonts w:ascii="Book Antiqua" w:hAnsi="Book Antiqua" w:cs="Times New Roman"/>
          <w:sz w:val="24"/>
          <w:szCs w:val="24"/>
        </w:rPr>
        <w:t>We rep</w:t>
      </w:r>
      <w:bookmarkStart w:id="386" w:name="OLE_LINK497"/>
      <w:bookmarkStart w:id="387" w:name="OLE_LINK496"/>
      <w:r w:rsidR="00D22B45" w:rsidRPr="00CC348A">
        <w:rPr>
          <w:rFonts w:ascii="Book Antiqua" w:hAnsi="Book Antiqua" w:cs="Times New Roman"/>
          <w:sz w:val="24"/>
          <w:szCs w:val="24"/>
        </w:rPr>
        <w:t xml:space="preserve">ort </w:t>
      </w:r>
      <w:r w:rsidR="00083515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="00D22B45" w:rsidRPr="00CC348A">
        <w:rPr>
          <w:rFonts w:ascii="Book Antiqua" w:hAnsi="Book Antiqua" w:cs="Times New Roman"/>
          <w:sz w:val="24"/>
          <w:szCs w:val="24"/>
        </w:rPr>
        <w:t>case of SICC mimicking liver absces</w:t>
      </w:r>
      <w:bookmarkEnd w:id="386"/>
      <w:bookmarkEnd w:id="387"/>
      <w:r w:rsidR="00D22B45" w:rsidRPr="00CC348A">
        <w:rPr>
          <w:rFonts w:ascii="Book Antiqua" w:hAnsi="Book Antiqua" w:cs="Times New Roman"/>
          <w:sz w:val="24"/>
          <w:szCs w:val="24"/>
        </w:rPr>
        <w:t xml:space="preserve">s and previous reports were reviewed to increase </w:t>
      </w:r>
      <w:r w:rsidR="00295D21">
        <w:rPr>
          <w:rFonts w:ascii="Book Antiqua" w:hAnsi="Book Antiqua" w:cs="Times New Roman"/>
          <w:sz w:val="24"/>
          <w:szCs w:val="24"/>
        </w:rPr>
        <w:t>our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understanding of </w:t>
      </w:r>
      <w:r w:rsidR="00295D21">
        <w:rPr>
          <w:rFonts w:ascii="Book Antiqua" w:hAnsi="Book Antiqua" w:cs="Times New Roman"/>
          <w:sz w:val="24"/>
          <w:szCs w:val="24"/>
        </w:rPr>
        <w:t>the</w:t>
      </w:r>
      <w:r w:rsidR="001647B8" w:rsidRPr="00CC348A">
        <w:rPr>
          <w:rFonts w:ascii="Book Antiqua" w:hAnsi="Book Antiqua" w:cs="Times New Roman"/>
          <w:sz w:val="24"/>
          <w:szCs w:val="24"/>
        </w:rPr>
        <w:t xml:space="preserve"> clinical and imaging evidence </w:t>
      </w:r>
      <w:r w:rsidR="00295D21">
        <w:rPr>
          <w:rFonts w:ascii="Book Antiqua" w:hAnsi="Book Antiqua" w:cs="Times New Roman"/>
          <w:sz w:val="24"/>
          <w:szCs w:val="24"/>
        </w:rPr>
        <w:t xml:space="preserve">of </w:t>
      </w:r>
      <w:r w:rsidR="00295D21" w:rsidRPr="00CC348A">
        <w:rPr>
          <w:rFonts w:ascii="Book Antiqua" w:hAnsi="Book Antiqua" w:cs="Times New Roman"/>
          <w:sz w:val="24"/>
          <w:szCs w:val="24"/>
        </w:rPr>
        <w:t xml:space="preserve">SICC </w:t>
      </w:r>
      <w:r w:rsidR="00186366" w:rsidRPr="00CC348A">
        <w:rPr>
          <w:rFonts w:ascii="Book Antiqua" w:hAnsi="Book Antiqua" w:cs="Times New Roman"/>
          <w:sz w:val="24"/>
          <w:szCs w:val="24"/>
        </w:rPr>
        <w:t>in order to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improve the preoperative diagnostic ability for </w:t>
      </w:r>
      <w:r w:rsidR="002E037F" w:rsidRPr="00CC348A">
        <w:rPr>
          <w:rFonts w:ascii="Book Antiqua" w:hAnsi="Book Antiqua" w:cs="Times New Roman"/>
          <w:sz w:val="24"/>
          <w:szCs w:val="24"/>
        </w:rPr>
        <w:t xml:space="preserve">radiologists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as well as </w:t>
      </w:r>
      <w:r w:rsidR="002E037F" w:rsidRPr="00CC348A">
        <w:rPr>
          <w:rFonts w:ascii="Book Antiqua" w:hAnsi="Book Antiqua" w:cs="Times New Roman"/>
          <w:sz w:val="24"/>
          <w:szCs w:val="24"/>
        </w:rPr>
        <w:t>surgeons</w:t>
      </w:r>
      <w:r w:rsidR="00D22B45" w:rsidRPr="00CC348A">
        <w:rPr>
          <w:rFonts w:ascii="Book Antiqua" w:hAnsi="Book Antiqua" w:cs="Times New Roman"/>
          <w:sz w:val="24"/>
          <w:szCs w:val="24"/>
        </w:rPr>
        <w:t>.</w:t>
      </w:r>
    </w:p>
    <w:bookmarkEnd w:id="98"/>
    <w:bookmarkEnd w:id="99"/>
    <w:bookmarkEnd w:id="100"/>
    <w:bookmarkEnd w:id="101"/>
    <w:p w14:paraId="656D3801" w14:textId="77777777" w:rsidR="00545DF0" w:rsidRPr="00CC348A" w:rsidRDefault="00545DF0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</w:p>
    <w:p w14:paraId="4A7E4298" w14:textId="2A0A5BF3" w:rsidR="003A0054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Acknowledg</w:t>
      </w:r>
      <w:r w:rsidR="00545DF0"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E</w:t>
      </w: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ments</w:t>
      </w:r>
    </w:p>
    <w:p w14:paraId="68CDA0FA" w14:textId="0564C34F" w:rsidR="001D69D6" w:rsidRPr="00CC348A" w:rsidRDefault="00D22B45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We are grateful to </w:t>
      </w:r>
      <w:r w:rsidR="00186366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my foreign teacher, a Canadian,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for their contribution </w:t>
      </w:r>
      <w:r w:rsidR="00295D21">
        <w:rPr>
          <w:rFonts w:ascii="Book Antiqua" w:eastAsia="TimesNewRomanPS" w:hAnsi="Book Antiqua" w:cs="Times New Roman"/>
          <w:kern w:val="0"/>
          <w:sz w:val="24"/>
          <w:szCs w:val="24"/>
        </w:rPr>
        <w:t>to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language </w:t>
      </w:r>
      <w:r w:rsidR="00295D21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polishing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and thank the patients and their family members who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lastRenderedPageBreak/>
        <w:t>agreed to publish these cases.</w:t>
      </w:r>
      <w:bookmarkStart w:id="388" w:name="OLE_LINK17"/>
      <w:bookmarkStart w:id="389" w:name="OLE_LINK25"/>
    </w:p>
    <w:p w14:paraId="6FC3345B" w14:textId="53915FBB" w:rsidR="00545DF0" w:rsidRPr="00CC348A" w:rsidRDefault="00545DF0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</w:p>
    <w:p w14:paraId="41E2BAC2" w14:textId="77777777" w:rsidR="00545DF0" w:rsidRPr="00CC348A" w:rsidRDefault="00545DF0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sz w:val="24"/>
          <w:szCs w:val="24"/>
        </w:rPr>
        <w:t>References</w:t>
      </w:r>
    </w:p>
    <w:p w14:paraId="3CB8225A" w14:textId="4FBA46AE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 </w:t>
      </w:r>
      <w:r w:rsidRPr="00CC348A">
        <w:rPr>
          <w:rFonts w:ascii="Book Antiqua" w:hAnsi="Book Antiqua"/>
          <w:b/>
          <w:sz w:val="24"/>
          <w:szCs w:val="24"/>
        </w:rPr>
        <w:t>Nakajima T</w:t>
      </w:r>
      <w:r w:rsidRPr="00CC348A">
        <w:rPr>
          <w:rFonts w:ascii="Book Antiqua" w:hAnsi="Book Antiqua"/>
          <w:sz w:val="24"/>
          <w:szCs w:val="24"/>
        </w:rPr>
        <w:t xml:space="preserve">, Tajima Y, Sugano I, Nagao K, Kondo Y, Wada K. Intrahepatic cholangiocarcinoma with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change. </w:t>
      </w:r>
      <w:proofErr w:type="spellStart"/>
      <w:proofErr w:type="gramStart"/>
      <w:r w:rsidRPr="00CC348A">
        <w:rPr>
          <w:rFonts w:ascii="Book Antiqua" w:hAnsi="Book Antiqua"/>
          <w:sz w:val="24"/>
          <w:szCs w:val="24"/>
        </w:rPr>
        <w:t>Clinicopathologic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CC348A">
        <w:rPr>
          <w:rFonts w:ascii="Book Antiqua" w:hAnsi="Book Antiqua"/>
          <w:sz w:val="24"/>
          <w:szCs w:val="24"/>
        </w:rPr>
        <w:t>immunohistochemical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evaluation of seven cases.</w:t>
      </w:r>
      <w:proofErr w:type="gramEnd"/>
      <w:r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i/>
          <w:sz w:val="24"/>
          <w:szCs w:val="24"/>
        </w:rPr>
        <w:t>Cancer</w:t>
      </w:r>
      <w:r w:rsidRPr="00CC348A">
        <w:rPr>
          <w:rFonts w:ascii="Book Antiqua" w:hAnsi="Book Antiqua"/>
          <w:sz w:val="24"/>
          <w:szCs w:val="24"/>
        </w:rPr>
        <w:t xml:space="preserve"> 1993; </w:t>
      </w:r>
      <w:r w:rsidRPr="00CC348A">
        <w:rPr>
          <w:rFonts w:ascii="Book Antiqua" w:hAnsi="Book Antiqua"/>
          <w:b/>
          <w:sz w:val="24"/>
          <w:szCs w:val="24"/>
        </w:rPr>
        <w:t>72</w:t>
      </w:r>
      <w:r w:rsidRPr="00CC348A">
        <w:rPr>
          <w:rFonts w:ascii="Book Antiqua" w:hAnsi="Book Antiqua"/>
          <w:sz w:val="24"/>
          <w:szCs w:val="24"/>
        </w:rPr>
        <w:t>: 1872-1877 [PMID: 7689920 DOI: 10.1002/1097-0142(19930915)72:6&lt;1872: aid-cncr2820720614&gt;3.0.co</w:t>
      </w:r>
      <w:proofErr w:type="gramStart"/>
      <w:r w:rsidRPr="00CC348A">
        <w:rPr>
          <w:rFonts w:ascii="Book Antiqua" w:hAnsi="Book Antiqua"/>
          <w:sz w:val="24"/>
          <w:szCs w:val="24"/>
        </w:rPr>
        <w:t>;2</w:t>
      </w:r>
      <w:proofErr w:type="gramEnd"/>
      <w:r w:rsidRPr="00CC348A">
        <w:rPr>
          <w:rFonts w:ascii="Book Antiqua" w:hAnsi="Book Antiqua"/>
          <w:sz w:val="24"/>
          <w:szCs w:val="24"/>
        </w:rPr>
        <w:t>-n]</w:t>
      </w:r>
    </w:p>
    <w:p w14:paraId="7F0AB64D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CC348A">
        <w:rPr>
          <w:rFonts w:ascii="Book Antiqua" w:hAnsi="Book Antiqua"/>
          <w:sz w:val="24"/>
          <w:szCs w:val="24"/>
        </w:rPr>
        <w:t xml:space="preserve">2 </w:t>
      </w:r>
      <w:r w:rsidRPr="00CC348A">
        <w:rPr>
          <w:rFonts w:ascii="Book Antiqua" w:hAnsi="Book Antiqua"/>
          <w:b/>
          <w:sz w:val="24"/>
          <w:szCs w:val="24"/>
        </w:rPr>
        <w:t>Inoue Y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Lefor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AT, Yasuda Y. Intrahepatic cholangiocarcinoma with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changes.</w:t>
      </w:r>
      <w:proofErr w:type="gramEnd"/>
      <w:r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i/>
          <w:sz w:val="24"/>
          <w:szCs w:val="24"/>
        </w:rPr>
        <w:t xml:space="preserve">Case Rep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2012; </w:t>
      </w:r>
      <w:r w:rsidRPr="00CC348A">
        <w:rPr>
          <w:rFonts w:ascii="Book Antiqua" w:hAnsi="Book Antiqua"/>
          <w:b/>
          <w:sz w:val="24"/>
          <w:szCs w:val="24"/>
        </w:rPr>
        <w:t>6</w:t>
      </w:r>
      <w:r w:rsidRPr="00CC348A">
        <w:rPr>
          <w:rFonts w:ascii="Book Antiqua" w:hAnsi="Book Antiqua"/>
          <w:sz w:val="24"/>
          <w:szCs w:val="24"/>
        </w:rPr>
        <w:t>: 1-4 [PMID: 22379464 DOI: 10.1159/000335883]</w:t>
      </w:r>
    </w:p>
    <w:p w14:paraId="59009F7B" w14:textId="3058575F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  <w:highlight w:val="yellow"/>
        </w:rPr>
        <w:t xml:space="preserve">3 </w:t>
      </w:r>
      <w:r w:rsidRPr="00CC348A">
        <w:rPr>
          <w:rFonts w:ascii="Book Antiqua" w:hAnsi="Book Antiqua"/>
          <w:b/>
          <w:sz w:val="24"/>
          <w:szCs w:val="24"/>
          <w:highlight w:val="yellow"/>
        </w:rPr>
        <w:t xml:space="preserve">Bosman FT, </w:t>
      </w:r>
      <w:proofErr w:type="spellStart"/>
      <w:r w:rsidRPr="00CC348A">
        <w:rPr>
          <w:rFonts w:ascii="Book Antiqua" w:hAnsi="Book Antiqua"/>
          <w:sz w:val="24"/>
          <w:szCs w:val="24"/>
          <w:highlight w:val="yellow"/>
        </w:rPr>
        <w:t>Carneiro</w:t>
      </w:r>
      <w:proofErr w:type="spellEnd"/>
      <w:r w:rsidRPr="00CC348A">
        <w:rPr>
          <w:rFonts w:ascii="Book Antiqua" w:hAnsi="Book Antiqua"/>
          <w:sz w:val="24"/>
          <w:szCs w:val="24"/>
          <w:highlight w:val="yellow"/>
        </w:rPr>
        <w:t xml:space="preserve"> F, </w:t>
      </w:r>
      <w:proofErr w:type="spellStart"/>
      <w:r w:rsidRPr="00CC348A">
        <w:rPr>
          <w:rFonts w:ascii="Book Antiqua" w:hAnsi="Book Antiqua"/>
          <w:sz w:val="24"/>
          <w:szCs w:val="24"/>
          <w:highlight w:val="yellow"/>
        </w:rPr>
        <w:t>Hruban</w:t>
      </w:r>
      <w:proofErr w:type="spellEnd"/>
      <w:r w:rsidRPr="00CC348A">
        <w:rPr>
          <w:rFonts w:ascii="Book Antiqua" w:hAnsi="Book Antiqua"/>
          <w:sz w:val="24"/>
          <w:szCs w:val="24"/>
          <w:highlight w:val="yellow"/>
        </w:rPr>
        <w:t xml:space="preserve"> RH, </w:t>
      </w:r>
      <w:proofErr w:type="spellStart"/>
      <w:r w:rsidRPr="00CC348A">
        <w:rPr>
          <w:rFonts w:ascii="Book Antiqua" w:hAnsi="Book Antiqua"/>
          <w:sz w:val="24"/>
          <w:szCs w:val="24"/>
          <w:highlight w:val="yellow"/>
        </w:rPr>
        <w:t>Theise</w:t>
      </w:r>
      <w:proofErr w:type="spellEnd"/>
      <w:r w:rsidRPr="00CC348A">
        <w:rPr>
          <w:rFonts w:ascii="Book Antiqua" w:hAnsi="Book Antiqua"/>
          <w:sz w:val="24"/>
          <w:szCs w:val="24"/>
          <w:highlight w:val="yellow"/>
        </w:rPr>
        <w:t xml:space="preserve"> ND. </w:t>
      </w:r>
      <w:bookmarkStart w:id="390" w:name="OLE_LINK53"/>
      <w:proofErr w:type="gramStart"/>
      <w:r w:rsidRPr="00CC348A">
        <w:rPr>
          <w:rFonts w:ascii="Book Antiqua" w:hAnsi="Book Antiqua"/>
          <w:sz w:val="24"/>
          <w:szCs w:val="24"/>
          <w:highlight w:val="yellow"/>
        </w:rPr>
        <w:t xml:space="preserve">WHO classification of </w:t>
      </w:r>
      <w:proofErr w:type="spellStart"/>
      <w:r w:rsidRPr="00CC348A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Pr="00CC348A">
        <w:rPr>
          <w:rFonts w:ascii="Book Antiqua" w:hAnsi="Book Antiqua"/>
          <w:sz w:val="24"/>
          <w:szCs w:val="24"/>
          <w:highlight w:val="yellow"/>
        </w:rPr>
        <w:t xml:space="preserve"> of the digestive system.</w:t>
      </w:r>
      <w:proofErr w:type="gramEnd"/>
      <w:r w:rsidRPr="00CC348A">
        <w:rPr>
          <w:rFonts w:ascii="Book Antiqua" w:hAnsi="Book Antiqua"/>
          <w:sz w:val="24"/>
          <w:szCs w:val="24"/>
          <w:highlight w:val="yellow"/>
        </w:rPr>
        <w:t xml:space="preserve"> </w:t>
      </w:r>
      <w:r w:rsidR="002F7C59" w:rsidRPr="00CC348A">
        <w:rPr>
          <w:rFonts w:ascii="Book Antiqua" w:hAnsi="Book Antiqua"/>
          <w:sz w:val="24"/>
          <w:szCs w:val="24"/>
          <w:highlight w:val="yellow"/>
        </w:rPr>
        <w:t>4</w:t>
      </w:r>
      <w:r w:rsidR="002F7C59" w:rsidRPr="00CC348A">
        <w:rPr>
          <w:rFonts w:ascii="Book Antiqua" w:hAnsi="Book Antiqua"/>
          <w:sz w:val="24"/>
          <w:szCs w:val="24"/>
          <w:highlight w:val="yellow"/>
          <w:vertAlign w:val="superscript"/>
        </w:rPr>
        <w:t>th</w:t>
      </w:r>
      <w:r w:rsidR="002F7C59" w:rsidRPr="00CC348A">
        <w:rPr>
          <w:rFonts w:ascii="Book Antiqua" w:hAnsi="Book Antiqua"/>
          <w:sz w:val="24"/>
          <w:szCs w:val="24"/>
          <w:highlight w:val="yellow"/>
        </w:rPr>
        <w:t xml:space="preserve"> ed. Switzerland: </w:t>
      </w:r>
      <w:r w:rsidRPr="00CC348A">
        <w:rPr>
          <w:rFonts w:ascii="Book Antiqua" w:hAnsi="Book Antiqua"/>
          <w:sz w:val="24"/>
          <w:szCs w:val="24"/>
          <w:highlight w:val="yellow"/>
        </w:rPr>
        <w:t>World Health Organization</w:t>
      </w:r>
      <w:r w:rsidR="002F7C59" w:rsidRPr="00CC348A">
        <w:rPr>
          <w:rFonts w:ascii="Book Antiqua" w:hAnsi="Book Antiqua"/>
          <w:sz w:val="24"/>
          <w:szCs w:val="24"/>
          <w:highlight w:val="yellow"/>
        </w:rPr>
        <w:t>, 2010: 417</w:t>
      </w:r>
    </w:p>
    <w:bookmarkEnd w:id="390"/>
    <w:p w14:paraId="07F3271A" w14:textId="3C7A891D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Haratake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J</w:t>
      </w:r>
      <w:r w:rsidRPr="00CC348A">
        <w:rPr>
          <w:rFonts w:ascii="Book Antiqua" w:hAnsi="Book Antiqua"/>
          <w:sz w:val="24"/>
          <w:szCs w:val="24"/>
        </w:rPr>
        <w:t xml:space="preserve">, Yamada H, </w:t>
      </w:r>
      <w:proofErr w:type="spellStart"/>
      <w:r w:rsidRPr="00CC348A">
        <w:rPr>
          <w:rFonts w:ascii="Book Antiqua" w:hAnsi="Book Antiqua"/>
          <w:sz w:val="24"/>
          <w:szCs w:val="24"/>
        </w:rPr>
        <w:t>Horie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C348A">
        <w:rPr>
          <w:rFonts w:ascii="Book Antiqua" w:hAnsi="Book Antiqua"/>
          <w:sz w:val="24"/>
          <w:szCs w:val="24"/>
        </w:rPr>
        <w:t>Inokuma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T. Giant cell tumor-like cholangiocarcinoma associated with systemic </w:t>
      </w:r>
      <w:proofErr w:type="spellStart"/>
      <w:r w:rsidRPr="00CC348A">
        <w:rPr>
          <w:rFonts w:ascii="Book Antiqua" w:hAnsi="Book Antiqua"/>
          <w:sz w:val="24"/>
          <w:szCs w:val="24"/>
        </w:rPr>
        <w:t>cholelithiasis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. </w:t>
      </w:r>
      <w:r w:rsidRPr="00CC348A">
        <w:rPr>
          <w:rFonts w:ascii="Book Antiqua" w:hAnsi="Book Antiqua"/>
          <w:i/>
          <w:sz w:val="24"/>
          <w:szCs w:val="24"/>
        </w:rPr>
        <w:t>Cancer</w:t>
      </w:r>
      <w:r w:rsidRPr="00CC348A">
        <w:rPr>
          <w:rFonts w:ascii="Book Antiqua" w:hAnsi="Book Antiqua"/>
          <w:sz w:val="24"/>
          <w:szCs w:val="24"/>
        </w:rPr>
        <w:t xml:space="preserve"> 1992; </w:t>
      </w:r>
      <w:r w:rsidRPr="00CC348A">
        <w:rPr>
          <w:rFonts w:ascii="Book Antiqua" w:hAnsi="Book Antiqua"/>
          <w:b/>
          <w:sz w:val="24"/>
          <w:szCs w:val="24"/>
        </w:rPr>
        <w:t>69</w:t>
      </w:r>
      <w:r w:rsidRPr="00CC348A">
        <w:rPr>
          <w:rFonts w:ascii="Book Antiqua" w:hAnsi="Book Antiqua"/>
          <w:sz w:val="24"/>
          <w:szCs w:val="24"/>
        </w:rPr>
        <w:t>: 2444-2448 [PMID: 1314689 DOI: 10.1002/1097-0142(19920515)69:10&lt;2444:</w:t>
      </w:r>
      <w:r w:rsidR="002F7C59"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sz w:val="24"/>
          <w:szCs w:val="24"/>
        </w:rPr>
        <w:t>aid-cncr2820691010&gt;3.0.co</w:t>
      </w:r>
      <w:proofErr w:type="gramStart"/>
      <w:r w:rsidRPr="00CC348A">
        <w:rPr>
          <w:rFonts w:ascii="Book Antiqua" w:hAnsi="Book Antiqua"/>
          <w:sz w:val="24"/>
          <w:szCs w:val="24"/>
        </w:rPr>
        <w:t>;2</w:t>
      </w:r>
      <w:proofErr w:type="gramEnd"/>
      <w:r w:rsidRPr="00CC348A">
        <w:rPr>
          <w:rFonts w:ascii="Book Antiqua" w:hAnsi="Book Antiqua"/>
          <w:sz w:val="24"/>
          <w:szCs w:val="24"/>
        </w:rPr>
        <w:t>-r]</w:t>
      </w:r>
    </w:p>
    <w:p w14:paraId="162FB5C3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CC348A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Imazu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H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Ochiai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C348A">
        <w:rPr>
          <w:rFonts w:ascii="Book Antiqua" w:hAnsi="Book Antiqua"/>
          <w:sz w:val="24"/>
          <w:szCs w:val="24"/>
        </w:rPr>
        <w:t>Funabiki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</w:t>
      </w:r>
      <w:proofErr w:type="gramEnd"/>
      <w:r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1995; </w:t>
      </w:r>
      <w:r w:rsidRPr="00CC348A">
        <w:rPr>
          <w:rFonts w:ascii="Book Antiqua" w:hAnsi="Book Antiqua"/>
          <w:b/>
          <w:sz w:val="24"/>
          <w:szCs w:val="24"/>
        </w:rPr>
        <w:t>30</w:t>
      </w:r>
      <w:r w:rsidRPr="00CC348A">
        <w:rPr>
          <w:rFonts w:ascii="Book Antiqua" w:hAnsi="Book Antiqua"/>
          <w:sz w:val="24"/>
          <w:szCs w:val="24"/>
        </w:rPr>
        <w:t>: 677-682 [PMID: 8574344 DOI: 10.1007/bf02367798]</w:t>
      </w:r>
    </w:p>
    <w:p w14:paraId="3F5CBED9" w14:textId="43EAE996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6 </w:t>
      </w:r>
      <w:r w:rsidRPr="00CC348A">
        <w:rPr>
          <w:rFonts w:ascii="Book Antiqua" w:hAnsi="Book Antiqua"/>
          <w:b/>
          <w:sz w:val="24"/>
          <w:szCs w:val="24"/>
        </w:rPr>
        <w:t>Honda M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Enjoji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Sakai H, Yamamoto I, </w:t>
      </w:r>
      <w:proofErr w:type="spellStart"/>
      <w:r w:rsidRPr="00CC348A">
        <w:rPr>
          <w:rFonts w:ascii="Book Antiqua" w:hAnsi="Book Antiqua"/>
          <w:sz w:val="24"/>
          <w:szCs w:val="24"/>
        </w:rPr>
        <w:t>Tsuneyoshi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C348A">
        <w:rPr>
          <w:rFonts w:ascii="Book Antiqua" w:hAnsi="Book Antiqua"/>
          <w:sz w:val="24"/>
          <w:szCs w:val="24"/>
        </w:rPr>
        <w:t>Nawata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H. Case report: intrahepatic cholangiocarcinoma with </w:t>
      </w:r>
      <w:proofErr w:type="spellStart"/>
      <w:r w:rsidRPr="00CC348A">
        <w:rPr>
          <w:rFonts w:ascii="Book Antiqua" w:hAnsi="Book Antiqua"/>
          <w:sz w:val="24"/>
          <w:szCs w:val="24"/>
        </w:rPr>
        <w:t>rhabdoid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transformation. </w:t>
      </w:r>
      <w:r w:rsidRPr="00CC348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1996; </w:t>
      </w:r>
      <w:r w:rsidRPr="00CC348A">
        <w:rPr>
          <w:rFonts w:ascii="Book Antiqua" w:hAnsi="Book Antiqua"/>
          <w:b/>
          <w:sz w:val="24"/>
          <w:szCs w:val="24"/>
        </w:rPr>
        <w:t>11</w:t>
      </w:r>
      <w:r w:rsidRPr="00CC348A">
        <w:rPr>
          <w:rFonts w:ascii="Book Antiqua" w:hAnsi="Book Antiqua"/>
          <w:sz w:val="24"/>
          <w:szCs w:val="24"/>
        </w:rPr>
        <w:t>: 771-774 [PMID: 8872777 DOI: 10.1111/j.1440-1746.</w:t>
      </w:r>
      <w:r w:rsidR="002F7C59"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sz w:val="24"/>
          <w:szCs w:val="24"/>
        </w:rPr>
        <w:t>1996</w:t>
      </w:r>
      <w:proofErr w:type="gramStart"/>
      <w:r w:rsidRPr="00CC348A">
        <w:rPr>
          <w:rFonts w:ascii="Book Antiqua" w:hAnsi="Book Antiqua"/>
          <w:sz w:val="24"/>
          <w:szCs w:val="24"/>
        </w:rPr>
        <w:t>.tb00330.x</w:t>
      </w:r>
      <w:proofErr w:type="gramEnd"/>
      <w:r w:rsidRPr="00CC348A">
        <w:rPr>
          <w:rFonts w:ascii="Book Antiqua" w:hAnsi="Book Antiqua"/>
          <w:sz w:val="24"/>
          <w:szCs w:val="24"/>
        </w:rPr>
        <w:t>]</w:t>
      </w:r>
    </w:p>
    <w:p w14:paraId="64126FD5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7 </w:t>
      </w:r>
      <w:r w:rsidRPr="00CC348A">
        <w:rPr>
          <w:rFonts w:ascii="Book Antiqua" w:hAnsi="Book Antiqua"/>
          <w:b/>
          <w:sz w:val="24"/>
          <w:szCs w:val="24"/>
        </w:rPr>
        <w:t>Matsuo S</w:t>
      </w:r>
      <w:r w:rsidRPr="00CC348A">
        <w:rPr>
          <w:rFonts w:ascii="Book Antiqua" w:hAnsi="Book Antiqua"/>
          <w:sz w:val="24"/>
          <w:szCs w:val="24"/>
        </w:rPr>
        <w:t xml:space="preserve">, Shinozaki T, Yamaguchi S, </w:t>
      </w:r>
      <w:proofErr w:type="spellStart"/>
      <w:r w:rsidRPr="00CC348A">
        <w:rPr>
          <w:rFonts w:ascii="Book Antiqua" w:hAnsi="Book Antiqua"/>
          <w:sz w:val="24"/>
          <w:szCs w:val="24"/>
        </w:rPr>
        <w:t>Takami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Y, Obata S, </w:t>
      </w:r>
      <w:proofErr w:type="spellStart"/>
      <w:r w:rsidRPr="00CC348A">
        <w:rPr>
          <w:rFonts w:ascii="Book Antiqua" w:hAnsi="Book Antiqua"/>
          <w:sz w:val="24"/>
          <w:szCs w:val="24"/>
        </w:rPr>
        <w:t>Tsuda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N, Kanematsu T. Intrahepatic cholangiocarcinoma with extensive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change: report of a case.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Today</w:t>
      </w:r>
      <w:r w:rsidRPr="00CC348A">
        <w:rPr>
          <w:rFonts w:ascii="Book Antiqua" w:hAnsi="Book Antiqua"/>
          <w:sz w:val="24"/>
          <w:szCs w:val="24"/>
        </w:rPr>
        <w:t xml:space="preserve"> 1999; </w:t>
      </w:r>
      <w:r w:rsidRPr="00CC348A">
        <w:rPr>
          <w:rFonts w:ascii="Book Antiqua" w:hAnsi="Book Antiqua"/>
          <w:b/>
          <w:sz w:val="24"/>
          <w:szCs w:val="24"/>
        </w:rPr>
        <w:t>29</w:t>
      </w:r>
      <w:r w:rsidRPr="00CC348A">
        <w:rPr>
          <w:rFonts w:ascii="Book Antiqua" w:hAnsi="Book Antiqua"/>
          <w:sz w:val="24"/>
          <w:szCs w:val="24"/>
        </w:rPr>
        <w:t xml:space="preserve">: 560-563 [PMID: 10385374 DOI: </w:t>
      </w:r>
      <w:r w:rsidRPr="00CC348A">
        <w:rPr>
          <w:rFonts w:ascii="Book Antiqua" w:hAnsi="Book Antiqua"/>
          <w:sz w:val="24"/>
          <w:szCs w:val="24"/>
        </w:rPr>
        <w:lastRenderedPageBreak/>
        <w:t>10.1007/BF02482354]</w:t>
      </w:r>
    </w:p>
    <w:p w14:paraId="325938E3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Itamoto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T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Asahara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T, Katayama K, </w:t>
      </w:r>
      <w:proofErr w:type="spellStart"/>
      <w:r w:rsidRPr="00CC348A">
        <w:rPr>
          <w:rFonts w:ascii="Book Antiqua" w:hAnsi="Book Antiqua"/>
          <w:sz w:val="24"/>
          <w:szCs w:val="24"/>
        </w:rPr>
        <w:t>Momisako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C348A">
        <w:rPr>
          <w:rFonts w:ascii="Book Antiqua" w:hAnsi="Book Antiqua"/>
          <w:sz w:val="24"/>
          <w:szCs w:val="24"/>
        </w:rPr>
        <w:t>Dohi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C348A">
        <w:rPr>
          <w:rFonts w:ascii="Book Antiqua" w:hAnsi="Book Antiqua"/>
          <w:sz w:val="24"/>
          <w:szCs w:val="24"/>
        </w:rPr>
        <w:t>Shimamoto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F. Double cancer - hepatocellular carcinoma and intrahepatic cholangiocarcinoma with a spindle-cell variant. </w:t>
      </w:r>
      <w:r w:rsidRPr="00CC348A">
        <w:rPr>
          <w:rFonts w:ascii="Book Antiqua" w:hAnsi="Book Antiqua"/>
          <w:i/>
          <w:sz w:val="24"/>
          <w:szCs w:val="24"/>
        </w:rPr>
        <w:t xml:space="preserve">J Hepatobiliary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Pancreat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1999; </w:t>
      </w:r>
      <w:r w:rsidRPr="00CC348A">
        <w:rPr>
          <w:rFonts w:ascii="Book Antiqua" w:hAnsi="Book Antiqua"/>
          <w:b/>
          <w:sz w:val="24"/>
          <w:szCs w:val="24"/>
        </w:rPr>
        <w:t>6</w:t>
      </w:r>
      <w:r w:rsidRPr="00CC348A">
        <w:rPr>
          <w:rFonts w:ascii="Book Antiqua" w:hAnsi="Book Antiqua"/>
          <w:sz w:val="24"/>
          <w:szCs w:val="24"/>
        </w:rPr>
        <w:t>: 422-426 [PMID: 10664295 DOI: 10.1007/s005340050144]</w:t>
      </w:r>
    </w:p>
    <w:p w14:paraId="23E835A2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Kaibori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M</w:t>
      </w:r>
      <w:r w:rsidRPr="00CC348A">
        <w:rPr>
          <w:rFonts w:ascii="Book Antiqua" w:hAnsi="Book Antiqua"/>
          <w:sz w:val="24"/>
          <w:szCs w:val="24"/>
        </w:rPr>
        <w:t xml:space="preserve">, Kawaguchi Y, </w:t>
      </w:r>
      <w:proofErr w:type="spellStart"/>
      <w:r w:rsidRPr="00CC348A">
        <w:rPr>
          <w:rFonts w:ascii="Book Antiqua" w:hAnsi="Book Antiqua"/>
          <w:sz w:val="24"/>
          <w:szCs w:val="24"/>
        </w:rPr>
        <w:t>Yokoigawa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C348A">
        <w:rPr>
          <w:rFonts w:ascii="Book Antiqua" w:hAnsi="Book Antiqua"/>
          <w:sz w:val="24"/>
          <w:szCs w:val="24"/>
        </w:rPr>
        <w:t>Yanagida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C348A">
        <w:rPr>
          <w:rFonts w:ascii="Book Antiqua" w:hAnsi="Book Antiqua"/>
          <w:sz w:val="24"/>
          <w:szCs w:val="24"/>
        </w:rPr>
        <w:t>Takai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S, Kwon AH, </w:t>
      </w:r>
      <w:proofErr w:type="spellStart"/>
      <w:r w:rsidRPr="00CC348A">
        <w:rPr>
          <w:rFonts w:ascii="Book Antiqua" w:hAnsi="Book Antiqua"/>
          <w:sz w:val="24"/>
          <w:szCs w:val="24"/>
        </w:rPr>
        <w:t>Uemura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CC348A">
        <w:rPr>
          <w:rFonts w:ascii="Book Antiqua" w:hAnsi="Book Antiqua"/>
          <w:sz w:val="24"/>
          <w:szCs w:val="24"/>
        </w:rPr>
        <w:t>Kamiyama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Y.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 </w:t>
      </w:r>
      <w:r w:rsidRPr="00CC348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2003; </w:t>
      </w:r>
      <w:r w:rsidRPr="00CC348A">
        <w:rPr>
          <w:rFonts w:ascii="Book Antiqua" w:hAnsi="Book Antiqua"/>
          <w:b/>
          <w:sz w:val="24"/>
          <w:szCs w:val="24"/>
        </w:rPr>
        <w:t>38</w:t>
      </w:r>
      <w:r w:rsidRPr="00CC348A">
        <w:rPr>
          <w:rFonts w:ascii="Book Antiqua" w:hAnsi="Book Antiqua"/>
          <w:sz w:val="24"/>
          <w:szCs w:val="24"/>
        </w:rPr>
        <w:t>: 1097-1101 [PMID: 14673730 DOI: 10.1007/s00535-003-1203-y]</w:t>
      </w:r>
    </w:p>
    <w:p w14:paraId="1E5E412D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CC348A">
        <w:rPr>
          <w:rFonts w:ascii="Book Antiqua" w:hAnsi="Book Antiqua"/>
          <w:sz w:val="24"/>
          <w:szCs w:val="24"/>
        </w:rPr>
        <w:t xml:space="preserve">10 </w:t>
      </w:r>
      <w:r w:rsidRPr="00CC348A">
        <w:rPr>
          <w:rFonts w:ascii="Book Antiqua" w:hAnsi="Book Antiqua"/>
          <w:b/>
          <w:sz w:val="24"/>
          <w:szCs w:val="24"/>
        </w:rPr>
        <w:t>Gupta K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Powari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C348A">
        <w:rPr>
          <w:rFonts w:ascii="Book Antiqua" w:hAnsi="Book Antiqua"/>
          <w:sz w:val="24"/>
          <w:szCs w:val="24"/>
        </w:rPr>
        <w:t>Dey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P.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</w:t>
      </w:r>
      <w:proofErr w:type="gramEnd"/>
      <w:r w:rsidRPr="00CC348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Cytopathol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2003; </w:t>
      </w:r>
      <w:r w:rsidRPr="00CC348A">
        <w:rPr>
          <w:rFonts w:ascii="Book Antiqua" w:hAnsi="Book Antiqua"/>
          <w:b/>
          <w:sz w:val="24"/>
          <w:szCs w:val="24"/>
        </w:rPr>
        <w:t>28</w:t>
      </w:r>
      <w:r w:rsidRPr="00CC348A">
        <w:rPr>
          <w:rFonts w:ascii="Book Antiqua" w:hAnsi="Book Antiqua"/>
          <w:sz w:val="24"/>
          <w:szCs w:val="24"/>
        </w:rPr>
        <w:t>: 168-169 [PMID: 12619101 DOI: 10.1002/dc.10259]</w:t>
      </w:r>
    </w:p>
    <w:p w14:paraId="20F70D1A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11 </w:t>
      </w:r>
      <w:r w:rsidRPr="00CC348A">
        <w:rPr>
          <w:rFonts w:ascii="Book Antiqua" w:hAnsi="Book Antiqua"/>
          <w:b/>
          <w:sz w:val="24"/>
          <w:szCs w:val="24"/>
        </w:rPr>
        <w:t>Lim BJ</w:t>
      </w:r>
      <w:r w:rsidRPr="00CC348A">
        <w:rPr>
          <w:rFonts w:ascii="Book Antiqua" w:hAnsi="Book Antiqua"/>
          <w:sz w:val="24"/>
          <w:szCs w:val="24"/>
        </w:rPr>
        <w:t xml:space="preserve">, Kim KS, Lim JS, Kim MJ, Park C, Park YN. </w:t>
      </w:r>
      <w:proofErr w:type="spellStart"/>
      <w:r w:rsidRPr="00CC348A">
        <w:rPr>
          <w:rFonts w:ascii="Book Antiqua" w:hAnsi="Book Antiqua"/>
          <w:sz w:val="24"/>
          <w:szCs w:val="24"/>
        </w:rPr>
        <w:t>Rhabdoid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cholangiocarcinoma: a variant of cholangiocarcinoma with aggressive behavior.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Yonsei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Med J</w:t>
      </w:r>
      <w:r w:rsidRPr="00CC348A">
        <w:rPr>
          <w:rFonts w:ascii="Book Antiqua" w:hAnsi="Book Antiqua"/>
          <w:sz w:val="24"/>
          <w:szCs w:val="24"/>
        </w:rPr>
        <w:t xml:space="preserve"> 2004; </w:t>
      </w:r>
      <w:r w:rsidRPr="00CC348A">
        <w:rPr>
          <w:rFonts w:ascii="Book Antiqua" w:hAnsi="Book Antiqua"/>
          <w:b/>
          <w:sz w:val="24"/>
          <w:szCs w:val="24"/>
        </w:rPr>
        <w:t>45</w:t>
      </w:r>
      <w:r w:rsidRPr="00CC348A">
        <w:rPr>
          <w:rFonts w:ascii="Book Antiqua" w:hAnsi="Book Antiqua"/>
          <w:sz w:val="24"/>
          <w:szCs w:val="24"/>
        </w:rPr>
        <w:t>: 543-546 [PMID: 15227745 DOI: 10.3349/ymj.2004.45.3.543]</w:t>
      </w:r>
    </w:p>
    <w:p w14:paraId="40BE694D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12 </w:t>
      </w:r>
      <w:r w:rsidRPr="00CC348A">
        <w:rPr>
          <w:rFonts w:ascii="Book Antiqua" w:hAnsi="Book Antiqua"/>
          <w:b/>
          <w:sz w:val="24"/>
          <w:szCs w:val="24"/>
        </w:rPr>
        <w:t>Sato K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Murai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Ueda Y, </w:t>
      </w:r>
      <w:proofErr w:type="spellStart"/>
      <w:r w:rsidRPr="00CC348A">
        <w:rPr>
          <w:rFonts w:ascii="Book Antiqua" w:hAnsi="Book Antiqua"/>
          <w:sz w:val="24"/>
          <w:szCs w:val="24"/>
        </w:rPr>
        <w:t>Katsuda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S.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 of round cell variant: a case report and </w:t>
      </w:r>
      <w:proofErr w:type="spellStart"/>
      <w:r w:rsidRPr="00CC348A">
        <w:rPr>
          <w:rFonts w:ascii="Book Antiqua" w:hAnsi="Book Antiqua"/>
          <w:sz w:val="24"/>
          <w:szCs w:val="24"/>
        </w:rPr>
        <w:t>immunohistochemical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studies.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Arch</w:t>
      </w:r>
      <w:r w:rsidRPr="00CC348A">
        <w:rPr>
          <w:rFonts w:ascii="Book Antiqua" w:hAnsi="Book Antiqua"/>
          <w:sz w:val="24"/>
          <w:szCs w:val="24"/>
        </w:rPr>
        <w:t xml:space="preserve"> 2006; </w:t>
      </w:r>
      <w:r w:rsidRPr="00CC348A">
        <w:rPr>
          <w:rFonts w:ascii="Book Antiqua" w:hAnsi="Book Antiqua"/>
          <w:b/>
          <w:sz w:val="24"/>
          <w:szCs w:val="24"/>
        </w:rPr>
        <w:t>449</w:t>
      </w:r>
      <w:r w:rsidRPr="00CC348A">
        <w:rPr>
          <w:rFonts w:ascii="Book Antiqua" w:hAnsi="Book Antiqua"/>
          <w:sz w:val="24"/>
          <w:szCs w:val="24"/>
        </w:rPr>
        <w:t>: 585-590 [PMID: 17033799 DOI: 10.1007/s00428-006-0291-5]</w:t>
      </w:r>
    </w:p>
    <w:p w14:paraId="63DA740E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13 </w:t>
      </w:r>
      <w:r w:rsidRPr="00CC348A">
        <w:rPr>
          <w:rFonts w:ascii="Book Antiqua" w:hAnsi="Book Antiqua"/>
          <w:b/>
          <w:sz w:val="24"/>
          <w:szCs w:val="24"/>
        </w:rPr>
        <w:t>Malhotra S</w:t>
      </w:r>
      <w:r w:rsidRPr="00CC348A">
        <w:rPr>
          <w:rFonts w:ascii="Book Antiqua" w:hAnsi="Book Antiqua"/>
          <w:sz w:val="24"/>
          <w:szCs w:val="24"/>
        </w:rPr>
        <w:t xml:space="preserve">, Wood J, </w:t>
      </w:r>
      <w:proofErr w:type="spellStart"/>
      <w:r w:rsidRPr="00CC348A">
        <w:rPr>
          <w:rFonts w:ascii="Book Antiqua" w:hAnsi="Book Antiqua"/>
          <w:sz w:val="24"/>
          <w:szCs w:val="24"/>
        </w:rPr>
        <w:t>Mansy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T, Singh R, </w:t>
      </w:r>
      <w:proofErr w:type="spellStart"/>
      <w:r w:rsidRPr="00CC348A">
        <w:rPr>
          <w:rFonts w:ascii="Book Antiqua" w:hAnsi="Book Antiqua"/>
          <w:sz w:val="24"/>
          <w:szCs w:val="24"/>
        </w:rPr>
        <w:t>Zaitoun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A, Madhusudan S.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 </w:t>
      </w:r>
      <w:r w:rsidRPr="00CC348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2010; </w:t>
      </w:r>
      <w:r w:rsidRPr="00CC348A">
        <w:rPr>
          <w:rFonts w:ascii="Book Antiqua" w:hAnsi="Book Antiqua"/>
          <w:b/>
          <w:sz w:val="24"/>
          <w:szCs w:val="24"/>
        </w:rPr>
        <w:t>2010</w:t>
      </w:r>
      <w:r w:rsidRPr="00CC348A">
        <w:rPr>
          <w:rFonts w:ascii="Book Antiqua" w:hAnsi="Book Antiqua"/>
          <w:sz w:val="24"/>
          <w:szCs w:val="24"/>
        </w:rPr>
        <w:t>: 701476 [PMID: 20454704 DOI: 10.1155/2010/701476]</w:t>
      </w:r>
    </w:p>
    <w:p w14:paraId="4EA3290F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Bilgin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M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Toprak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C348A">
        <w:rPr>
          <w:rFonts w:ascii="Book Antiqua" w:hAnsi="Book Antiqua"/>
          <w:sz w:val="24"/>
          <w:szCs w:val="24"/>
        </w:rPr>
        <w:t>Bilgin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SS, </w:t>
      </w:r>
      <w:proofErr w:type="spellStart"/>
      <w:r w:rsidRPr="00CC348A">
        <w:rPr>
          <w:rFonts w:ascii="Book Antiqua" w:hAnsi="Book Antiqua"/>
          <w:sz w:val="24"/>
          <w:szCs w:val="24"/>
        </w:rPr>
        <w:t>Kondakci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C348A">
        <w:rPr>
          <w:rFonts w:ascii="Book Antiqua" w:hAnsi="Book Antiqua"/>
          <w:sz w:val="24"/>
          <w:szCs w:val="24"/>
        </w:rPr>
        <w:t>Balci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C. CT and MRI findings of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 </w:t>
      </w:r>
      <w:r w:rsidRPr="00CC348A">
        <w:rPr>
          <w:rFonts w:ascii="Book Antiqua" w:hAnsi="Book Antiqua"/>
          <w:i/>
          <w:sz w:val="24"/>
          <w:szCs w:val="24"/>
        </w:rPr>
        <w:t>Cancer Imaging</w:t>
      </w:r>
      <w:r w:rsidRPr="00CC348A">
        <w:rPr>
          <w:rFonts w:ascii="Book Antiqua" w:hAnsi="Book Antiqua"/>
          <w:sz w:val="24"/>
          <w:szCs w:val="24"/>
        </w:rPr>
        <w:t xml:space="preserve"> 2012; </w:t>
      </w:r>
      <w:r w:rsidRPr="00CC348A">
        <w:rPr>
          <w:rFonts w:ascii="Book Antiqua" w:hAnsi="Book Antiqua"/>
          <w:b/>
          <w:sz w:val="24"/>
          <w:szCs w:val="24"/>
        </w:rPr>
        <w:t>12</w:t>
      </w:r>
      <w:r w:rsidRPr="00CC348A">
        <w:rPr>
          <w:rFonts w:ascii="Book Antiqua" w:hAnsi="Book Antiqua"/>
          <w:sz w:val="24"/>
          <w:szCs w:val="24"/>
        </w:rPr>
        <w:t>: 447-451 [PMID: 23092855 DOI: 10.1102/1470-7330.2012.0036]</w:t>
      </w:r>
    </w:p>
    <w:p w14:paraId="646AF479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15 </w:t>
      </w:r>
      <w:r w:rsidRPr="00CC348A">
        <w:rPr>
          <w:rFonts w:ascii="Book Antiqua" w:hAnsi="Book Antiqua"/>
          <w:b/>
          <w:sz w:val="24"/>
          <w:szCs w:val="24"/>
        </w:rPr>
        <w:t>Jung GO</w:t>
      </w:r>
      <w:r w:rsidRPr="00CC348A">
        <w:rPr>
          <w:rFonts w:ascii="Book Antiqua" w:hAnsi="Book Antiqua"/>
          <w:sz w:val="24"/>
          <w:szCs w:val="24"/>
        </w:rPr>
        <w:t xml:space="preserve">, Park DE, </w:t>
      </w:r>
      <w:proofErr w:type="spellStart"/>
      <w:r w:rsidRPr="00CC348A">
        <w:rPr>
          <w:rFonts w:ascii="Book Antiqua" w:hAnsi="Book Antiqua"/>
          <w:sz w:val="24"/>
          <w:szCs w:val="24"/>
        </w:rPr>
        <w:t>Youn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GJ. Huge </w:t>
      </w:r>
      <w:proofErr w:type="spellStart"/>
      <w:r w:rsidRPr="00CC348A">
        <w:rPr>
          <w:rFonts w:ascii="Book Antiqua" w:hAnsi="Book Antiqua"/>
          <w:sz w:val="24"/>
          <w:szCs w:val="24"/>
        </w:rPr>
        <w:t>subcapsular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hematoma caused by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 </w:t>
      </w:r>
      <w:r w:rsidRPr="00CC348A">
        <w:rPr>
          <w:rFonts w:ascii="Book Antiqua" w:hAnsi="Book Antiqua"/>
          <w:i/>
          <w:sz w:val="24"/>
          <w:szCs w:val="24"/>
        </w:rPr>
        <w:t xml:space="preserve">Korean J Hepatobiliary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Pancreat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2012; </w:t>
      </w:r>
      <w:r w:rsidRPr="00CC348A">
        <w:rPr>
          <w:rFonts w:ascii="Book Antiqua" w:hAnsi="Book Antiqua"/>
          <w:b/>
          <w:sz w:val="24"/>
          <w:szCs w:val="24"/>
        </w:rPr>
        <w:t>16</w:t>
      </w:r>
      <w:r w:rsidRPr="00CC348A">
        <w:rPr>
          <w:rFonts w:ascii="Book Antiqua" w:hAnsi="Book Antiqua"/>
          <w:sz w:val="24"/>
          <w:szCs w:val="24"/>
        </w:rPr>
        <w:t>: 70-74 [PMID: 26388910 DOI: 10.14701/kjhbps.2012.16.2.70]</w:t>
      </w:r>
    </w:p>
    <w:p w14:paraId="76319F7E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16 </w:t>
      </w:r>
      <w:r w:rsidRPr="00CC348A">
        <w:rPr>
          <w:rFonts w:ascii="Book Antiqua" w:hAnsi="Book Antiqua"/>
          <w:b/>
          <w:sz w:val="24"/>
          <w:szCs w:val="24"/>
        </w:rPr>
        <w:t>Watanabe G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Uchinami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Yoshioka M, Nanjo H, Yamamoto Y. Prognosis </w:t>
      </w:r>
      <w:r w:rsidRPr="00CC348A">
        <w:rPr>
          <w:rFonts w:ascii="Book Antiqua" w:hAnsi="Book Antiqua"/>
          <w:sz w:val="24"/>
          <w:szCs w:val="24"/>
        </w:rPr>
        <w:lastRenderedPageBreak/>
        <w:t xml:space="preserve">analysis of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intrahepatic cholangiocarcinoma from a review of the literature.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2014; </w:t>
      </w:r>
      <w:r w:rsidRPr="00CC348A">
        <w:rPr>
          <w:rFonts w:ascii="Book Antiqua" w:hAnsi="Book Antiqua"/>
          <w:b/>
          <w:sz w:val="24"/>
          <w:szCs w:val="24"/>
        </w:rPr>
        <w:t>19</w:t>
      </w:r>
      <w:r w:rsidRPr="00CC348A">
        <w:rPr>
          <w:rFonts w:ascii="Book Antiqua" w:hAnsi="Book Antiqua"/>
          <w:sz w:val="24"/>
          <w:szCs w:val="24"/>
        </w:rPr>
        <w:t>: 490-496 [PMID: 23824556 DOI: 10.1007/s10147-013-0586-x]</w:t>
      </w:r>
    </w:p>
    <w:p w14:paraId="68C0A74C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17 </w:t>
      </w:r>
      <w:r w:rsidRPr="00CC348A">
        <w:rPr>
          <w:rFonts w:ascii="Book Antiqua" w:hAnsi="Book Antiqua"/>
          <w:b/>
          <w:sz w:val="24"/>
          <w:szCs w:val="24"/>
        </w:rPr>
        <w:t>Kim HM</w:t>
      </w:r>
      <w:r w:rsidRPr="00CC348A">
        <w:rPr>
          <w:rFonts w:ascii="Book Antiqua" w:hAnsi="Book Antiqua"/>
          <w:sz w:val="24"/>
          <w:szCs w:val="24"/>
        </w:rPr>
        <w:t xml:space="preserve">, Kim H, Park YN.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 with osteoclast-like giant cells associated with </w:t>
      </w:r>
      <w:proofErr w:type="spellStart"/>
      <w:r w:rsidRPr="00CC348A">
        <w:rPr>
          <w:rFonts w:ascii="Book Antiqua" w:hAnsi="Book Antiqua"/>
          <w:sz w:val="24"/>
          <w:szCs w:val="24"/>
        </w:rPr>
        <w:t>hepatolithiasis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: A case report.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Mol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2015; </w:t>
      </w:r>
      <w:r w:rsidRPr="00CC348A">
        <w:rPr>
          <w:rFonts w:ascii="Book Antiqua" w:hAnsi="Book Antiqua"/>
          <w:b/>
          <w:sz w:val="24"/>
          <w:szCs w:val="24"/>
        </w:rPr>
        <w:t>21</w:t>
      </w:r>
      <w:r w:rsidRPr="00CC348A">
        <w:rPr>
          <w:rFonts w:ascii="Book Antiqua" w:hAnsi="Book Antiqua"/>
          <w:sz w:val="24"/>
          <w:szCs w:val="24"/>
        </w:rPr>
        <w:t>: 309-313 [PMID: 26523274 DOI: 10.3350/cmh.2015.21.3.309]</w:t>
      </w:r>
    </w:p>
    <w:p w14:paraId="41DEF8A2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18 </w:t>
      </w:r>
      <w:r w:rsidRPr="00CC348A">
        <w:rPr>
          <w:rFonts w:ascii="Book Antiqua" w:hAnsi="Book Antiqua"/>
          <w:b/>
          <w:sz w:val="24"/>
          <w:szCs w:val="24"/>
        </w:rPr>
        <w:t>Shi D</w:t>
      </w:r>
      <w:r w:rsidRPr="00CC348A">
        <w:rPr>
          <w:rFonts w:ascii="Book Antiqua" w:hAnsi="Book Antiqua"/>
          <w:sz w:val="24"/>
          <w:szCs w:val="24"/>
        </w:rPr>
        <w:t xml:space="preserve">, Ma L, Zhao D, Chang J, Shao C, Qi S, Chen F, Li Y, Wang X, Zhang Y, Zhao J, Li H. Imaging and clinical features of primary 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carcinoma. </w:t>
      </w:r>
      <w:r w:rsidRPr="00CC348A">
        <w:rPr>
          <w:rFonts w:ascii="Book Antiqua" w:hAnsi="Book Antiqua"/>
          <w:i/>
          <w:sz w:val="24"/>
          <w:szCs w:val="24"/>
        </w:rPr>
        <w:t>Cancer Imaging</w:t>
      </w:r>
      <w:r w:rsidRPr="00CC348A">
        <w:rPr>
          <w:rFonts w:ascii="Book Antiqua" w:hAnsi="Book Antiqua"/>
          <w:sz w:val="24"/>
          <w:szCs w:val="24"/>
        </w:rPr>
        <w:t xml:space="preserve"> 2018; </w:t>
      </w:r>
      <w:r w:rsidRPr="00CC348A">
        <w:rPr>
          <w:rFonts w:ascii="Book Antiqua" w:hAnsi="Book Antiqua"/>
          <w:b/>
          <w:sz w:val="24"/>
          <w:szCs w:val="24"/>
        </w:rPr>
        <w:t>18</w:t>
      </w:r>
      <w:r w:rsidRPr="00CC348A">
        <w:rPr>
          <w:rFonts w:ascii="Book Antiqua" w:hAnsi="Book Antiqua"/>
          <w:sz w:val="24"/>
          <w:szCs w:val="24"/>
        </w:rPr>
        <w:t>: 36 [PMID: 30314525 DOI: 10.1186/s40644-018-0171-7]</w:t>
      </w:r>
    </w:p>
    <w:p w14:paraId="21F53984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19 </w:t>
      </w:r>
      <w:r w:rsidRPr="00CC348A">
        <w:rPr>
          <w:rFonts w:ascii="Book Antiqua" w:hAnsi="Book Antiqua"/>
          <w:b/>
          <w:sz w:val="24"/>
          <w:szCs w:val="24"/>
        </w:rPr>
        <w:t>Zhang N</w:t>
      </w:r>
      <w:r w:rsidRPr="00CC348A">
        <w:rPr>
          <w:rFonts w:ascii="Book Antiqua" w:hAnsi="Book Antiqua"/>
          <w:sz w:val="24"/>
          <w:szCs w:val="24"/>
        </w:rPr>
        <w:t xml:space="preserve">, Li Y, Zhao M, Chang X, Tian F, Qu Q, He X.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intrahepatic cholangiocarcinoma: Case report and literature review. </w:t>
      </w:r>
      <w:r w:rsidRPr="00CC348A">
        <w:rPr>
          <w:rFonts w:ascii="Book Antiqua" w:hAnsi="Book Antiqua"/>
          <w:i/>
          <w:sz w:val="24"/>
          <w:szCs w:val="24"/>
        </w:rPr>
        <w:t>Medicine (Baltimore)</w:t>
      </w:r>
      <w:r w:rsidRPr="00CC348A">
        <w:rPr>
          <w:rFonts w:ascii="Book Antiqua" w:hAnsi="Book Antiqua"/>
          <w:sz w:val="24"/>
          <w:szCs w:val="24"/>
        </w:rPr>
        <w:t xml:space="preserve"> 2018; </w:t>
      </w:r>
      <w:r w:rsidRPr="00CC348A">
        <w:rPr>
          <w:rFonts w:ascii="Book Antiqua" w:hAnsi="Book Antiqua"/>
          <w:b/>
          <w:sz w:val="24"/>
          <w:szCs w:val="24"/>
        </w:rPr>
        <w:t>97</w:t>
      </w:r>
      <w:r w:rsidRPr="00CC348A">
        <w:rPr>
          <w:rFonts w:ascii="Book Antiqua" w:hAnsi="Book Antiqua"/>
          <w:sz w:val="24"/>
          <w:szCs w:val="24"/>
        </w:rPr>
        <w:t>: e12549 [PMID: 30278551 DOI: 10.1097/MD.0000000000012549]</w:t>
      </w:r>
    </w:p>
    <w:p w14:paraId="57AC4E8D" w14:textId="7515182D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20 </w:t>
      </w:r>
      <w:r w:rsidRPr="00CC348A">
        <w:rPr>
          <w:rFonts w:ascii="Book Antiqua" w:hAnsi="Book Antiqua"/>
          <w:b/>
          <w:sz w:val="24"/>
          <w:szCs w:val="24"/>
        </w:rPr>
        <w:t>Kim DK</w:t>
      </w:r>
      <w:r w:rsidRPr="00CC348A">
        <w:rPr>
          <w:rFonts w:ascii="Book Antiqua" w:hAnsi="Book Antiqua"/>
          <w:sz w:val="24"/>
          <w:szCs w:val="24"/>
        </w:rPr>
        <w:t xml:space="preserve">, Kim BR, </w:t>
      </w:r>
      <w:proofErr w:type="spellStart"/>
      <w:r w:rsidRPr="00CC348A">
        <w:rPr>
          <w:rFonts w:ascii="Book Antiqua" w:hAnsi="Book Antiqua"/>
          <w:sz w:val="24"/>
          <w:szCs w:val="24"/>
        </w:rPr>
        <w:t>Jeong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JS, </w:t>
      </w:r>
      <w:proofErr w:type="spellStart"/>
      <w:r w:rsidRPr="00CC348A">
        <w:rPr>
          <w:rFonts w:ascii="Book Antiqua" w:hAnsi="Book Antiqua"/>
          <w:sz w:val="24"/>
          <w:szCs w:val="24"/>
        </w:rPr>
        <w:t>Baek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YH. Analysis of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cholangiocarcinoma: Experience from 11 cases within 17 years. </w:t>
      </w:r>
      <w:r w:rsidRPr="00CC348A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2019; </w:t>
      </w:r>
      <w:r w:rsidRPr="00CC348A">
        <w:rPr>
          <w:rFonts w:ascii="Book Antiqua" w:hAnsi="Book Antiqua"/>
          <w:b/>
          <w:sz w:val="24"/>
          <w:szCs w:val="24"/>
        </w:rPr>
        <w:t>25</w:t>
      </w:r>
      <w:r w:rsidRPr="00CC348A">
        <w:rPr>
          <w:rFonts w:ascii="Book Antiqua" w:hAnsi="Book Antiqua"/>
          <w:sz w:val="24"/>
          <w:szCs w:val="24"/>
        </w:rPr>
        <w:t>: 608-621 [PMID: 30774275 DOI: 10.3748/wjg.v25.i5.608]</w:t>
      </w:r>
    </w:p>
    <w:p w14:paraId="084E49A6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21 </w:t>
      </w:r>
      <w:r w:rsidRPr="00CC348A">
        <w:rPr>
          <w:rFonts w:ascii="Book Antiqua" w:hAnsi="Book Antiqua"/>
          <w:b/>
          <w:sz w:val="24"/>
          <w:szCs w:val="24"/>
        </w:rPr>
        <w:t>Tsou YK</w:t>
      </w:r>
      <w:r w:rsidRPr="00CC348A">
        <w:rPr>
          <w:rFonts w:ascii="Book Antiqua" w:hAnsi="Book Antiqua"/>
          <w:sz w:val="24"/>
          <w:szCs w:val="24"/>
        </w:rPr>
        <w:t xml:space="preserve">, Wu RC, Hung CF, Lee CS.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cholangiocarcinoma: clinical analysis of seven cases during a 15-year period. </w:t>
      </w:r>
      <w:r w:rsidRPr="00CC348A">
        <w:rPr>
          <w:rFonts w:ascii="Book Antiqua" w:hAnsi="Book Antiqua"/>
          <w:i/>
          <w:sz w:val="24"/>
          <w:szCs w:val="24"/>
        </w:rPr>
        <w:t>Chang Gung Med J</w:t>
      </w:r>
      <w:r w:rsidRPr="00CC348A">
        <w:rPr>
          <w:rFonts w:ascii="Book Antiqua" w:hAnsi="Book Antiqua"/>
          <w:sz w:val="24"/>
          <w:szCs w:val="24"/>
        </w:rPr>
        <w:t xml:space="preserve"> 2008; </w:t>
      </w:r>
      <w:r w:rsidRPr="00CC348A">
        <w:rPr>
          <w:rFonts w:ascii="Book Antiqua" w:hAnsi="Book Antiqua"/>
          <w:b/>
          <w:sz w:val="24"/>
          <w:szCs w:val="24"/>
        </w:rPr>
        <w:t>31</w:t>
      </w:r>
      <w:r w:rsidRPr="00CC348A">
        <w:rPr>
          <w:rFonts w:ascii="Book Antiqua" w:hAnsi="Book Antiqua"/>
          <w:sz w:val="24"/>
          <w:szCs w:val="24"/>
        </w:rPr>
        <w:t>: 599-605 [PMID: 19241900]</w:t>
      </w:r>
    </w:p>
    <w:p w14:paraId="0B127AE7" w14:textId="2A8EE315" w:rsidR="00545DF0" w:rsidRPr="00CC348A" w:rsidRDefault="00545DF0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</w:p>
    <w:p w14:paraId="226AF231" w14:textId="7BD9F6D9" w:rsidR="002F7C59" w:rsidRPr="00CC348A" w:rsidRDefault="002F7C59" w:rsidP="00774F1A">
      <w:pPr>
        <w:pStyle w:val="af1"/>
        <w:suppressAutoHyphens/>
        <w:spacing w:after="0" w:line="360" w:lineRule="auto"/>
        <w:ind w:left="120" w:hangingChars="50" w:hanging="120"/>
        <w:jc w:val="right"/>
        <w:rPr>
          <w:rFonts w:ascii="Book Antiqua" w:hAnsi="Book Antiqua" w:cs="Mangal"/>
          <w:bCs/>
          <w:sz w:val="24"/>
          <w:szCs w:val="24"/>
          <w:lang w:val="it-IT" w:bidi="hi-IN"/>
        </w:rPr>
      </w:pPr>
      <w:r w:rsidRPr="00CC348A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CC348A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CC348A">
        <w:rPr>
          <w:rFonts w:ascii="Book Antiqua" w:hAnsi="Book Antiqua"/>
          <w:sz w:val="24"/>
          <w:szCs w:val="24"/>
          <w:lang w:val="it-IT"/>
        </w:rPr>
        <w:t xml:space="preserve"> </w:t>
      </w:r>
      <w:proofErr w:type="spellStart"/>
      <w:r w:rsidRPr="00CC348A">
        <w:rPr>
          <w:rFonts w:ascii="Book Antiqua" w:hAnsi="Book Antiqua"/>
          <w:sz w:val="24"/>
          <w:szCs w:val="24"/>
        </w:rPr>
        <w:t>Anand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C348A">
        <w:rPr>
          <w:rFonts w:ascii="Book Antiqua" w:hAnsi="Book Antiqua"/>
          <w:sz w:val="24"/>
          <w:szCs w:val="24"/>
        </w:rPr>
        <w:t>Isik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A,</w:t>
      </w:r>
      <w:r w:rsidRPr="00CC348A"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Ramia J, Rungsakulkij N, Valek V</w:t>
      </w:r>
    </w:p>
    <w:p w14:paraId="42B995A9" w14:textId="300DAAF8" w:rsidR="002F7C59" w:rsidRPr="00CC348A" w:rsidRDefault="002F7C59" w:rsidP="005418C9">
      <w:pPr>
        <w:pStyle w:val="af1"/>
        <w:suppressAutoHyphens/>
        <w:wordWrap w:val="0"/>
        <w:spacing w:after="0" w:line="360" w:lineRule="auto"/>
        <w:ind w:left="120" w:hangingChars="50" w:hanging="120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r w:rsidRPr="00CC348A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CC348A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CC348A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CC348A"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 w:rsidRPr="00CC348A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CC348A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CC348A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295D21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Webster JR </w:t>
      </w:r>
      <w:r w:rsidRPr="00CC348A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CC348A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5418C9">
        <w:rPr>
          <w:rFonts w:ascii="Book Antiqua" w:hAnsi="Book Antiqua" w:cs="Mangal" w:hint="eastAsia"/>
          <w:b/>
          <w:bCs/>
          <w:sz w:val="24"/>
          <w:szCs w:val="24"/>
          <w:lang w:val="it-IT" w:bidi="hi-IN"/>
        </w:rPr>
        <w:t xml:space="preserve"> </w:t>
      </w:r>
      <w:r w:rsidR="005418C9" w:rsidRPr="005418C9">
        <w:rPr>
          <w:rFonts w:ascii="Book Antiqua" w:hAnsi="Book Antiqua" w:cs="Mangal" w:hint="eastAsia"/>
          <w:bCs/>
          <w:sz w:val="24"/>
          <w:szCs w:val="24"/>
          <w:lang w:val="it-IT" w:bidi="hi-IN"/>
        </w:rPr>
        <w:t>Qi LL</w:t>
      </w:r>
    </w:p>
    <w:p w14:paraId="64AF3A3A" w14:textId="77777777" w:rsidR="002F7C59" w:rsidRPr="00CC348A" w:rsidRDefault="002F7C59" w:rsidP="00CC348A">
      <w:pPr>
        <w:pStyle w:val="af1"/>
        <w:suppressAutoHyphens/>
        <w:spacing w:after="0" w:line="360" w:lineRule="auto"/>
        <w:ind w:left="0" w:firstLine="482"/>
        <w:jc w:val="both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3159A800" w14:textId="77777777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CC348A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CC348A">
        <w:rPr>
          <w:rFonts w:ascii="Book Antiqua" w:hAnsi="Book Antiqua" w:cs="宋体"/>
          <w:sz w:val="24"/>
          <w:szCs w:val="24"/>
        </w:rPr>
        <w:t>Medicine, Research and Experimental</w:t>
      </w:r>
    </w:p>
    <w:p w14:paraId="578ED52D" w14:textId="77777777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CC348A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CC348A">
        <w:rPr>
          <w:rFonts w:ascii="Book Antiqua" w:hAnsi="Book Antiqua" w:cs="Helvetica"/>
          <w:sz w:val="24"/>
          <w:szCs w:val="24"/>
        </w:rPr>
        <w:t>China</w:t>
      </w:r>
    </w:p>
    <w:p w14:paraId="1D94FCA3" w14:textId="77777777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CC348A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77ACB228" w14:textId="672F51A1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CC348A">
        <w:rPr>
          <w:rFonts w:ascii="Book Antiqua" w:hAnsi="Book Antiqua" w:cs="Helvetica"/>
          <w:sz w:val="24"/>
          <w:szCs w:val="24"/>
        </w:rPr>
        <w:t>A</w:t>
      </w:r>
      <w:proofErr w:type="gramEnd"/>
      <w:r w:rsidRPr="00CC348A">
        <w:rPr>
          <w:rFonts w:ascii="Book Antiqua" w:hAnsi="Book Antiqua" w:cs="Helvetica"/>
          <w:sz w:val="24"/>
          <w:szCs w:val="24"/>
        </w:rPr>
        <w:t xml:space="preserve"> (Excellent): A</w:t>
      </w:r>
    </w:p>
    <w:p w14:paraId="373BAA88" w14:textId="49010CB5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lastRenderedPageBreak/>
        <w:t>Grade B (Very good): 0</w:t>
      </w:r>
    </w:p>
    <w:p w14:paraId="070A02F2" w14:textId="64D8F864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t>Grade C (Good): C, C</w:t>
      </w:r>
    </w:p>
    <w:p w14:paraId="261FA1BB" w14:textId="6FDFB36A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t>Grade D (Fair): D, D</w:t>
      </w:r>
    </w:p>
    <w:p w14:paraId="268C5608" w14:textId="77777777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t>Grade E (Poor): 0</w:t>
      </w:r>
    </w:p>
    <w:p w14:paraId="46AA7425" w14:textId="77777777" w:rsidR="002F7C59" w:rsidRPr="00CC348A" w:rsidRDefault="002F7C59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</w:p>
    <w:p w14:paraId="7B4E1564" w14:textId="73DFD3BF" w:rsidR="008374A8" w:rsidRPr="00CC348A" w:rsidRDefault="008374A8" w:rsidP="00CC348A">
      <w:pPr>
        <w:widowControl/>
        <w:spacing w:after="0" w:line="360" w:lineRule="auto"/>
        <w:rPr>
          <w:rFonts w:ascii="Book Antiqua" w:hAnsi="Book Antiqua" w:cs="Times New Roman"/>
          <w:b/>
          <w:sz w:val="24"/>
          <w:szCs w:val="24"/>
          <w:shd w:val="clear" w:color="auto" w:fill="FFFFFF"/>
        </w:rPr>
      </w:pPr>
      <w:bookmarkStart w:id="391" w:name="OLE_LINK177"/>
      <w:bookmarkStart w:id="392" w:name="OLE_LINK178"/>
      <w:r w:rsidRPr="00CC348A">
        <w:rPr>
          <w:rFonts w:ascii="Book Antiqua" w:hAnsi="Book Antiqua" w:cs="Times New Roman"/>
          <w:b/>
          <w:sz w:val="24"/>
          <w:szCs w:val="24"/>
          <w:shd w:val="clear" w:color="auto" w:fill="FFFFFF"/>
        </w:rPr>
        <w:br w:type="page"/>
      </w:r>
    </w:p>
    <w:bookmarkEnd w:id="388"/>
    <w:bookmarkEnd w:id="389"/>
    <w:bookmarkEnd w:id="391"/>
    <w:bookmarkEnd w:id="392"/>
    <w:p w14:paraId="30DCBCA3" w14:textId="1C400222" w:rsidR="00A17240" w:rsidRPr="00CC348A" w:rsidRDefault="00A17240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E9E8D52" wp14:editId="03A05AC2">
            <wp:extent cx="5005036" cy="3398293"/>
            <wp:effectExtent l="19050" t="0" r="5114" b="0"/>
            <wp:docPr id="6" name="图片 2" descr="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860" cy="340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90DE" w14:textId="683A013C" w:rsidR="00370875" w:rsidRPr="00CC348A" w:rsidRDefault="00ED0B1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393" w:name="OLE_LINK127"/>
      <w:bookmarkStart w:id="394" w:name="OLE_LINK133"/>
      <w:bookmarkStart w:id="395" w:name="OLE_LINK498"/>
      <w:r w:rsidRPr="00CC348A">
        <w:rPr>
          <w:rFonts w:ascii="Book Antiqua" w:hAnsi="Book Antiqua" w:cs="Times New Roman"/>
          <w:b/>
          <w:sz w:val="24"/>
          <w:szCs w:val="24"/>
        </w:rPr>
        <w:t>Fig</w:t>
      </w:r>
      <w:r w:rsidR="00510878" w:rsidRPr="00CC348A">
        <w:rPr>
          <w:rFonts w:ascii="Book Antiqua" w:hAnsi="Book Antiqua" w:cs="Times New Roman"/>
          <w:b/>
          <w:sz w:val="24"/>
          <w:szCs w:val="24"/>
        </w:rPr>
        <w:t>ure</w:t>
      </w:r>
      <w:r w:rsidR="002F7C59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A15D5" w:rsidRPr="00CC348A">
        <w:rPr>
          <w:rFonts w:ascii="Book Antiqua" w:hAnsi="Book Antiqua" w:cs="Times New Roman"/>
          <w:b/>
          <w:sz w:val="24"/>
          <w:szCs w:val="24"/>
        </w:rPr>
        <w:t xml:space="preserve">1 </w:t>
      </w:r>
      <w:r w:rsidR="00545DF0" w:rsidRPr="00CC348A">
        <w:rPr>
          <w:rFonts w:ascii="Book Antiqua" w:hAnsi="Book Antiqua" w:cs="Times New Roman"/>
          <w:b/>
          <w:sz w:val="24"/>
          <w:szCs w:val="24"/>
        </w:rPr>
        <w:t>Magnetic resonance imaging</w:t>
      </w:r>
      <w:r w:rsidR="00A17240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95D21">
        <w:rPr>
          <w:rFonts w:ascii="Book Antiqua" w:hAnsi="Book Antiqua" w:cs="Times New Roman"/>
          <w:b/>
          <w:sz w:val="24"/>
          <w:szCs w:val="24"/>
        </w:rPr>
        <w:t>results</w:t>
      </w:r>
      <w:r w:rsidR="00A17240" w:rsidRPr="00CC348A">
        <w:rPr>
          <w:rFonts w:ascii="Book Antiqua" w:hAnsi="Book Antiqua" w:cs="Times New Roman"/>
          <w:b/>
          <w:sz w:val="24"/>
          <w:szCs w:val="24"/>
        </w:rPr>
        <w:t>.</w:t>
      </w:r>
      <w:r w:rsidR="00B63CAA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A-B</w:t>
      </w:r>
      <w:r w:rsidR="002F7C59" w:rsidRPr="00CC348A">
        <w:rPr>
          <w:rFonts w:ascii="Book Antiqua" w:hAnsi="Book Antiqua" w:cs="Times New Roman"/>
          <w:sz w:val="24"/>
          <w:szCs w:val="24"/>
        </w:rPr>
        <w:t>:</w:t>
      </w:r>
      <w:r w:rsidR="005508A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There is an abnormal lesion occupying the right lobe of the liver, </w:t>
      </w:r>
      <w:bookmarkStart w:id="396" w:name="OLE_LINK222"/>
      <w:bookmarkStart w:id="397" w:name="OLE_LINK294"/>
      <w:proofErr w:type="spellStart"/>
      <w:r w:rsidRPr="00CC348A">
        <w:rPr>
          <w:rFonts w:ascii="Book Antiqua" w:hAnsi="Book Antiqua" w:cs="Times New Roman"/>
          <w:sz w:val="24"/>
          <w:szCs w:val="24"/>
        </w:rPr>
        <w:t>hyperintense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76FAA" w:rsidRPr="00CC348A">
        <w:rPr>
          <w:rFonts w:ascii="Book Antiqua" w:hAnsi="Book Antiqua" w:cs="Times New Roman"/>
          <w:sz w:val="24"/>
          <w:szCs w:val="24"/>
        </w:rPr>
        <w:t>on non-contrast T2 weighted images and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hypointense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on </w:t>
      </w:r>
      <w:bookmarkEnd w:id="396"/>
      <w:bookmarkEnd w:id="397"/>
      <w:r w:rsidR="00176FAA" w:rsidRPr="00CC348A">
        <w:rPr>
          <w:rFonts w:ascii="Book Antiqua" w:hAnsi="Book Antiqua" w:cs="Times New Roman"/>
          <w:sz w:val="24"/>
          <w:szCs w:val="24"/>
        </w:rPr>
        <w:t xml:space="preserve">non-contrast T1 </w:t>
      </w:r>
      <w:bookmarkStart w:id="398" w:name="OLE_LINK500"/>
      <w:bookmarkStart w:id="399" w:name="OLE_LINK501"/>
      <w:r w:rsidR="00176FAA" w:rsidRPr="00CC348A">
        <w:rPr>
          <w:rFonts w:ascii="Book Antiqua" w:hAnsi="Book Antiqua" w:cs="Times New Roman"/>
          <w:sz w:val="24"/>
          <w:szCs w:val="24"/>
        </w:rPr>
        <w:t>weighted images</w:t>
      </w:r>
      <w:bookmarkEnd w:id="398"/>
      <w:bookmarkEnd w:id="399"/>
      <w:r w:rsidR="00A17240" w:rsidRPr="00CC348A">
        <w:rPr>
          <w:rFonts w:ascii="Book Antiqua" w:hAnsi="Book Antiqua" w:cs="Times New Roman"/>
          <w:sz w:val="24"/>
          <w:szCs w:val="24"/>
        </w:rPr>
        <w:t>;</w:t>
      </w:r>
      <w:r w:rsidR="00176FAA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C-E</w:t>
      </w:r>
      <w:r w:rsidR="002F7C59" w:rsidRPr="00CC348A">
        <w:rPr>
          <w:rFonts w:ascii="Book Antiqua" w:hAnsi="Book Antiqua" w:cs="Times New Roman"/>
          <w:sz w:val="24"/>
          <w:szCs w:val="24"/>
        </w:rPr>
        <w:t>:</w:t>
      </w:r>
      <w:r w:rsidR="005508A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A honeycomb-like structure and persistent enhancement with slight </w:t>
      </w:r>
      <w:r w:rsidR="002F7C59" w:rsidRPr="00CC348A">
        <w:rPr>
          <w:rFonts w:ascii="Book Antiqua" w:hAnsi="Book Antiqua" w:cs="Times New Roman"/>
          <w:sz w:val="24"/>
          <w:szCs w:val="24"/>
        </w:rPr>
        <w:t>transient hepatic parenchymal enhancement</w:t>
      </w:r>
      <w:r w:rsidRPr="00CC348A">
        <w:rPr>
          <w:rFonts w:ascii="Book Antiqua" w:hAnsi="Book Antiqua" w:cs="Times New Roman"/>
          <w:sz w:val="24"/>
          <w:szCs w:val="24"/>
        </w:rPr>
        <w:t xml:space="preserve"> around it and adjacent proximal bile duct dilatation with enhancement of the wall on contrast-enhanced T1</w:t>
      </w:r>
      <w:r w:rsidR="00E56714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400" w:name="OLE_LINK502"/>
      <w:bookmarkStart w:id="401" w:name="OLE_LINK503"/>
      <w:r w:rsidR="00E56714" w:rsidRPr="00CC348A">
        <w:rPr>
          <w:rFonts w:ascii="Book Antiqua" w:hAnsi="Book Antiqua" w:cs="Times New Roman"/>
          <w:sz w:val="24"/>
          <w:szCs w:val="24"/>
        </w:rPr>
        <w:t>weighted images</w:t>
      </w:r>
      <w:bookmarkEnd w:id="400"/>
      <w:bookmarkEnd w:id="401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F73AFB">
        <w:rPr>
          <w:rFonts w:ascii="Book Antiqua" w:hAnsi="Book Antiqua" w:cs="Times New Roman"/>
          <w:sz w:val="24"/>
          <w:szCs w:val="24"/>
        </w:rPr>
        <w:t>were</w:t>
      </w:r>
      <w:r w:rsidRPr="00CC348A">
        <w:rPr>
          <w:rFonts w:ascii="Book Antiqua" w:hAnsi="Book Antiqua" w:cs="Times New Roman"/>
          <w:sz w:val="24"/>
          <w:szCs w:val="24"/>
        </w:rPr>
        <w:t xml:space="preserve"> observed</w:t>
      </w:r>
      <w:r w:rsidR="00B63CAA" w:rsidRPr="00CC348A">
        <w:rPr>
          <w:rFonts w:ascii="Book Antiqua" w:hAnsi="Book Antiqua" w:cs="Times New Roman"/>
          <w:sz w:val="24"/>
          <w:szCs w:val="24"/>
        </w:rPr>
        <w:t>.</w:t>
      </w:r>
      <w:bookmarkEnd w:id="393"/>
      <w:bookmarkEnd w:id="394"/>
      <w:bookmarkEnd w:id="395"/>
    </w:p>
    <w:p w14:paraId="5E95A3F6" w14:textId="7445C406" w:rsidR="00A17240" w:rsidRPr="00CC348A" w:rsidRDefault="00A17240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37E1CEE" wp14:editId="0828AEF4">
            <wp:extent cx="4989140" cy="4183039"/>
            <wp:effectExtent l="19050" t="0" r="1960" b="0"/>
            <wp:docPr id="5" name="图片 1" descr="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798" cy="41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3486" w14:textId="37838B9C" w:rsidR="00ED0B18" w:rsidRPr="00CC348A" w:rsidRDefault="00ED0B1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402" w:name="OLE_LINK134"/>
      <w:bookmarkStart w:id="403" w:name="OLE_LINK499"/>
      <w:r w:rsidRPr="007A2DBD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A17240" w:rsidRPr="007A2DBD">
        <w:rPr>
          <w:rFonts w:ascii="Book Antiqua" w:hAnsi="Book Antiqua" w:cs="Times New Roman"/>
          <w:b/>
          <w:bCs/>
          <w:sz w:val="24"/>
          <w:szCs w:val="24"/>
        </w:rPr>
        <w:t>ure</w:t>
      </w:r>
      <w:r w:rsidR="002F7C59" w:rsidRPr="007A2DB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DA15D5" w:rsidRPr="007A2DBD">
        <w:rPr>
          <w:rFonts w:ascii="Book Antiqua" w:hAnsi="Book Antiqua" w:cs="Times New Roman"/>
          <w:b/>
          <w:bCs/>
          <w:sz w:val="24"/>
          <w:szCs w:val="24"/>
        </w:rPr>
        <w:t xml:space="preserve">2 </w:t>
      </w:r>
      <w:r w:rsidR="00C20799" w:rsidRPr="007A2DBD">
        <w:rPr>
          <w:rFonts w:ascii="Book Antiqua" w:hAnsi="Book Antiqua" w:cs="Times New Roman"/>
          <w:b/>
          <w:bCs/>
          <w:sz w:val="24"/>
          <w:szCs w:val="24"/>
        </w:rPr>
        <w:t>Computed tomography</w:t>
      </w:r>
      <w:r w:rsidR="00A17240" w:rsidRPr="007A2DBD">
        <w:rPr>
          <w:rFonts w:ascii="Book Antiqua" w:hAnsi="Book Antiqua" w:cs="Times New Roman"/>
          <w:b/>
          <w:bCs/>
          <w:sz w:val="24"/>
          <w:szCs w:val="24"/>
        </w:rPr>
        <w:t xml:space="preserve"> imag</w:t>
      </w:r>
      <w:r w:rsidR="00E56714" w:rsidRPr="007A2DBD">
        <w:rPr>
          <w:rFonts w:ascii="Book Antiqua" w:hAnsi="Book Antiqua" w:cs="Times New Roman"/>
          <w:b/>
          <w:bCs/>
          <w:sz w:val="24"/>
          <w:szCs w:val="24"/>
        </w:rPr>
        <w:t>es</w:t>
      </w:r>
      <w:r w:rsidR="00A17240" w:rsidRPr="007A2DBD">
        <w:rPr>
          <w:rFonts w:ascii="Book Antiqua" w:hAnsi="Book Antiqua" w:cs="Times New Roman"/>
          <w:b/>
          <w:bCs/>
          <w:sz w:val="24"/>
          <w:szCs w:val="24"/>
        </w:rPr>
        <w:t xml:space="preserve"> and histopathologic finding</w:t>
      </w:r>
      <w:r w:rsidR="00F73AFB">
        <w:rPr>
          <w:rFonts w:ascii="Book Antiqua" w:hAnsi="Book Antiqua" w:cs="Times New Roman"/>
          <w:b/>
          <w:bCs/>
          <w:sz w:val="24"/>
          <w:szCs w:val="24"/>
        </w:rPr>
        <w:t>s</w:t>
      </w:r>
      <w:r w:rsidR="00176FAA" w:rsidRPr="007A2DB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2E037F" w:rsidRPr="007A2DBD">
        <w:rPr>
          <w:rFonts w:ascii="Book Antiqua" w:hAnsi="Book Antiqua" w:cs="Times New Roman"/>
          <w:b/>
          <w:bCs/>
          <w:sz w:val="24"/>
          <w:szCs w:val="24"/>
        </w:rPr>
        <w:t>(100</w:t>
      </w:r>
      <w:r w:rsidR="002F7C59" w:rsidRPr="007A2DB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2E037F" w:rsidRPr="007A2DBD">
        <w:rPr>
          <w:rFonts w:ascii="Book Antiqua" w:hAnsi="Book Antiqua" w:cs="Times New Roman"/>
          <w:b/>
          <w:bCs/>
          <w:sz w:val="24"/>
          <w:szCs w:val="24"/>
        </w:rPr>
        <w:t>X)</w:t>
      </w:r>
      <w:r w:rsidR="00A17240" w:rsidRPr="007A2DBD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bookmarkStart w:id="404" w:name="OLE_LINK135"/>
      <w:bookmarkStart w:id="405" w:name="OLE_LINK136"/>
      <w:r w:rsidRPr="00CC348A">
        <w:rPr>
          <w:rFonts w:ascii="Book Antiqua" w:hAnsi="Book Antiqua" w:cs="Times New Roman"/>
          <w:sz w:val="24"/>
          <w:szCs w:val="24"/>
        </w:rPr>
        <w:t>A-C</w:t>
      </w:r>
      <w:r w:rsidR="00C20799" w:rsidRPr="00CC348A">
        <w:rPr>
          <w:rFonts w:ascii="Book Antiqua" w:hAnsi="Book Antiqua" w:cs="Times New Roman"/>
          <w:sz w:val="24"/>
          <w:szCs w:val="24"/>
        </w:rPr>
        <w:t>:</w:t>
      </w:r>
      <w:r w:rsidR="005508A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The right lobe of the liver show</w:t>
      </w:r>
      <w:r w:rsidR="00E56714" w:rsidRPr="00CC348A">
        <w:rPr>
          <w:rFonts w:ascii="Book Antiqua" w:hAnsi="Book Antiqua" w:cs="Times New Roman"/>
          <w:sz w:val="24"/>
          <w:szCs w:val="24"/>
        </w:rPr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 a patchy low-density shadow of a</w:t>
      </w:r>
      <w:r w:rsidR="00F73AFB">
        <w:rPr>
          <w:rFonts w:ascii="Book Antiqua" w:hAnsi="Book Antiqua" w:cs="Times New Roman"/>
          <w:sz w:val="24"/>
          <w:szCs w:val="24"/>
        </w:rPr>
        <w:t>pproximately</w:t>
      </w:r>
      <w:r w:rsidRPr="00CC348A">
        <w:rPr>
          <w:rFonts w:ascii="Book Antiqua" w:hAnsi="Book Antiqua" w:cs="Times New Roman"/>
          <w:sz w:val="24"/>
          <w:szCs w:val="24"/>
        </w:rPr>
        <w:t xml:space="preserve"> 7</w:t>
      </w:r>
      <w:r w:rsidR="00176FAA" w:rsidRPr="00CC348A">
        <w:rPr>
          <w:rFonts w:ascii="Book Antiqua" w:hAnsi="Book Antiqua" w:cs="Times New Roman"/>
          <w:sz w:val="24"/>
          <w:szCs w:val="24"/>
        </w:rPr>
        <w:t>.</w:t>
      </w:r>
      <w:r w:rsidRPr="00CC348A">
        <w:rPr>
          <w:rFonts w:ascii="Book Antiqua" w:hAnsi="Book Antiqua" w:cs="Times New Roman"/>
          <w:sz w:val="24"/>
          <w:szCs w:val="24"/>
        </w:rPr>
        <w:t>0</w:t>
      </w:r>
      <w:r w:rsidR="00C20799" w:rsidRPr="00CC348A">
        <w:rPr>
          <w:rFonts w:ascii="Book Antiqua" w:hAnsi="Book Antiqua" w:cs="Times New Roman"/>
          <w:sz w:val="24"/>
          <w:szCs w:val="24"/>
        </w:rPr>
        <w:t xml:space="preserve"> cm × </w:t>
      </w:r>
      <w:r w:rsidRPr="00CC348A">
        <w:rPr>
          <w:rFonts w:ascii="Book Antiqua" w:hAnsi="Book Antiqua" w:cs="Times New Roman"/>
          <w:sz w:val="24"/>
          <w:szCs w:val="24"/>
        </w:rPr>
        <w:t>5</w:t>
      </w:r>
      <w:r w:rsidR="00176FAA" w:rsidRPr="00CC348A">
        <w:rPr>
          <w:rFonts w:ascii="Book Antiqua" w:hAnsi="Book Antiqua" w:cs="Times New Roman"/>
          <w:sz w:val="24"/>
          <w:szCs w:val="24"/>
        </w:rPr>
        <w:t>.</w:t>
      </w:r>
      <w:r w:rsidRPr="00CC348A">
        <w:rPr>
          <w:rFonts w:ascii="Book Antiqua" w:hAnsi="Book Antiqua" w:cs="Times New Roman"/>
          <w:sz w:val="24"/>
          <w:szCs w:val="24"/>
        </w:rPr>
        <w:t xml:space="preserve">6 </w:t>
      </w:r>
      <w:r w:rsidR="00176FAA" w:rsidRPr="00CC348A">
        <w:rPr>
          <w:rFonts w:ascii="Book Antiqua" w:hAnsi="Book Antiqua" w:cs="Times New Roman"/>
          <w:sz w:val="24"/>
          <w:szCs w:val="24"/>
        </w:rPr>
        <w:t>c</w:t>
      </w:r>
      <w:r w:rsidRPr="00CC348A">
        <w:rPr>
          <w:rFonts w:ascii="Book Antiqua" w:hAnsi="Book Antiqua" w:cs="Times New Roman"/>
          <w:sz w:val="24"/>
          <w:szCs w:val="24"/>
        </w:rPr>
        <w:t xml:space="preserve">m with heterogeneous enhancement on </w:t>
      </w:r>
      <w:r w:rsidR="00545DF0" w:rsidRPr="00CC348A">
        <w:rPr>
          <w:rFonts w:ascii="Book Antiqua" w:hAnsi="Book Antiqua" w:cs="Times New Roman"/>
          <w:sz w:val="24"/>
          <w:szCs w:val="24"/>
        </w:rPr>
        <w:t>magnetic resonance imaging</w:t>
      </w:r>
      <w:r w:rsidR="00A17240" w:rsidRPr="00CC348A">
        <w:rPr>
          <w:rFonts w:ascii="Book Antiqua" w:hAnsi="Book Antiqua" w:cs="Times New Roman"/>
          <w:sz w:val="24"/>
          <w:szCs w:val="24"/>
        </w:rPr>
        <w:t>;</w:t>
      </w:r>
      <w:r w:rsidR="00176FAA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D</w:t>
      </w:r>
      <w:r w:rsidR="00C20799" w:rsidRPr="00CC348A">
        <w:rPr>
          <w:rFonts w:ascii="Book Antiqua" w:hAnsi="Book Antiqua" w:cs="Times New Roman"/>
          <w:sz w:val="24"/>
          <w:szCs w:val="24"/>
        </w:rPr>
        <w:t>:</w:t>
      </w:r>
      <w:r w:rsidR="005508A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The cells </w:t>
      </w:r>
      <w:r w:rsidR="00E56714" w:rsidRPr="00CC348A">
        <w:rPr>
          <w:rFonts w:ascii="Book Antiqua" w:hAnsi="Book Antiqua" w:cs="Times New Roman"/>
          <w:sz w:val="24"/>
          <w:szCs w:val="24"/>
        </w:rPr>
        <w:t>are</w:t>
      </w:r>
      <w:r w:rsidRPr="00CC348A">
        <w:rPr>
          <w:rFonts w:ascii="Book Antiqua" w:hAnsi="Book Antiqua" w:cs="Times New Roman"/>
          <w:sz w:val="24"/>
          <w:szCs w:val="24"/>
        </w:rPr>
        <w:t xml:space="preserve"> spindle to round in shape, with scanty cytoplasm and hyperchromatic nuclei, forming nests and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microglandular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structures.</w:t>
      </w:r>
    </w:p>
    <w:p w14:paraId="3A6EA5FF" w14:textId="77777777" w:rsidR="00C20799" w:rsidRPr="00CC348A" w:rsidRDefault="00C20799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bookmarkEnd w:id="402"/>
    <w:bookmarkEnd w:id="403"/>
    <w:bookmarkEnd w:id="404"/>
    <w:bookmarkEnd w:id="405"/>
    <w:p w14:paraId="4B7DF369" w14:textId="1FE4EC14" w:rsidR="00370875" w:rsidRPr="00CC348A" w:rsidRDefault="003B5FD5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1D1A3F13" wp14:editId="34335E61">
            <wp:extent cx="3910084" cy="2301727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病人2加之前文献数据生存曲线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841" cy="230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A052" w14:textId="69F4733D" w:rsidR="00C20799" w:rsidRPr="00CC348A" w:rsidRDefault="00ED0B18" w:rsidP="00CC348A">
      <w:pPr>
        <w:autoSpaceDE w:val="0"/>
        <w:autoSpaceDN w:val="0"/>
        <w:adjustRightInd w:val="0"/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  <w:sectPr w:rsidR="00C20799" w:rsidRPr="00CC348A" w:rsidSect="005B5D1A">
          <w:footerReference w:type="default" r:id="rId21"/>
          <w:pgSz w:w="11906" w:h="16838"/>
          <w:pgMar w:top="1701" w:right="1701" w:bottom="1701" w:left="1701" w:header="851" w:footer="992" w:gutter="0"/>
          <w:cols w:space="425"/>
          <w:docGrid w:type="lines" w:linePitch="312"/>
        </w:sectPr>
      </w:pPr>
      <w:bookmarkStart w:id="406" w:name="OLE_LINK150"/>
      <w:bookmarkStart w:id="407" w:name="OLE_LINK151"/>
      <w:bookmarkStart w:id="408" w:name="OLE_LINK504"/>
      <w:bookmarkStart w:id="409" w:name="OLE_LINK506"/>
      <w:r w:rsidRPr="00CC348A">
        <w:rPr>
          <w:rFonts w:ascii="Book Antiqua" w:hAnsi="Book Antiqua" w:cs="Times New Roman"/>
          <w:b/>
          <w:kern w:val="0"/>
          <w:sz w:val="24"/>
          <w:szCs w:val="24"/>
        </w:rPr>
        <w:t>Fig</w:t>
      </w:r>
      <w:r w:rsidR="00A17240" w:rsidRPr="00CC348A">
        <w:rPr>
          <w:rFonts w:ascii="Book Antiqua" w:hAnsi="Book Antiqua" w:cs="Times New Roman"/>
          <w:b/>
          <w:kern w:val="0"/>
          <w:sz w:val="24"/>
          <w:szCs w:val="24"/>
        </w:rPr>
        <w:t>ure</w:t>
      </w:r>
      <w:bookmarkStart w:id="410" w:name="OLE_LINK145"/>
      <w:bookmarkStart w:id="411" w:name="OLE_LINK149"/>
      <w:bookmarkEnd w:id="406"/>
      <w:bookmarkEnd w:id="407"/>
      <w:r w:rsidR="00C20799"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2E037F" w:rsidRPr="00CC348A">
        <w:rPr>
          <w:rFonts w:ascii="Book Antiqua" w:hAnsi="Book Antiqua" w:cs="Times New Roman"/>
          <w:b/>
          <w:kern w:val="0"/>
          <w:sz w:val="24"/>
          <w:szCs w:val="24"/>
        </w:rPr>
        <w:t>3</w:t>
      </w:r>
      <w:r w:rsidR="002E037F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Survival rates of operated </w:t>
      </w:r>
      <w:bookmarkStart w:id="412" w:name="OLE_LINK140"/>
      <w:bookmarkStart w:id="413" w:name="OLE_LINK141"/>
      <w:bookmarkStart w:id="414" w:name="OLE_LINK142"/>
      <w:proofErr w:type="spellStart"/>
      <w:r w:rsidR="00A17240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>sarcomatous</w:t>
      </w:r>
      <w:proofErr w:type="spellEnd"/>
      <w:r w:rsidR="00A17240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 xml:space="preserve"> </w:t>
      </w:r>
      <w:r w:rsidR="00A17240" w:rsidRPr="00CC348A">
        <w:rPr>
          <w:rFonts w:ascii="Book Antiqua" w:hAnsi="Book Antiqua" w:cs="Times New Roman"/>
          <w:b/>
          <w:kern w:val="0"/>
          <w:sz w:val="24"/>
          <w:szCs w:val="24"/>
        </w:rPr>
        <w:t>intrahepatic cholangiocarcinoma</w:t>
      </w:r>
      <w:bookmarkEnd w:id="412"/>
      <w:bookmarkEnd w:id="413"/>
      <w:bookmarkEnd w:id="414"/>
      <w:r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 and non-operative </w:t>
      </w:r>
      <w:proofErr w:type="spellStart"/>
      <w:r w:rsidR="00A17240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>sarcomatous</w:t>
      </w:r>
      <w:proofErr w:type="spellEnd"/>
      <w:r w:rsidR="00A17240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 xml:space="preserve"> </w:t>
      </w:r>
      <w:r w:rsidR="00A17240" w:rsidRPr="00CC348A">
        <w:rPr>
          <w:rFonts w:ascii="Book Antiqua" w:hAnsi="Book Antiqua" w:cs="Times New Roman"/>
          <w:b/>
          <w:kern w:val="0"/>
          <w:sz w:val="24"/>
          <w:szCs w:val="24"/>
        </w:rPr>
        <w:t>intrahepatic cholangiocarcinoma</w:t>
      </w:r>
      <w:r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. </w:t>
      </w:r>
      <w:r w:rsidR="00F73AFB">
        <w:rPr>
          <w:rFonts w:ascii="Book Antiqua" w:hAnsi="Book Antiqua" w:cs="Times New Roman"/>
          <w:b/>
          <w:kern w:val="0"/>
          <w:sz w:val="24"/>
          <w:szCs w:val="24"/>
        </w:rPr>
        <w:t>S</w:t>
      </w:r>
      <w:r w:rsidR="00F73AFB" w:rsidRPr="00CC348A">
        <w:rPr>
          <w:rFonts w:ascii="Book Antiqua" w:hAnsi="Book Antiqua" w:cs="Times New Roman"/>
          <w:kern w:val="0"/>
          <w:sz w:val="24"/>
          <w:szCs w:val="24"/>
        </w:rPr>
        <w:t xml:space="preserve">urvival rates </w:t>
      </w:r>
      <w:r w:rsidR="00F73AFB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2E037F" w:rsidRPr="00CC348A">
        <w:rPr>
          <w:rFonts w:ascii="Book Antiqua" w:hAnsi="Book Antiqua" w:cs="Times New Roman"/>
          <w:kern w:val="0"/>
          <w:sz w:val="24"/>
          <w:szCs w:val="24"/>
        </w:rPr>
        <w:t xml:space="preserve">44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cases of </w:t>
      </w:r>
      <w:proofErr w:type="spellStart"/>
      <w:r w:rsidR="00C20799"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>sarcomatous</w:t>
      </w:r>
      <w:proofErr w:type="spellEnd"/>
      <w:r w:rsidR="00C20799"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 xml:space="preserve"> </w:t>
      </w:r>
      <w:r w:rsidR="00C20799" w:rsidRPr="00CC348A">
        <w:rPr>
          <w:rFonts w:ascii="Book Antiqua" w:hAnsi="Book Antiqua" w:cs="Times New Roman"/>
          <w:kern w:val="0"/>
          <w:sz w:val="24"/>
          <w:szCs w:val="24"/>
        </w:rPr>
        <w:t>intrahepatic cholangiocarcinoma (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SICC</w:t>
      </w:r>
      <w:r w:rsidR="00C20799" w:rsidRPr="00CC348A">
        <w:rPr>
          <w:rFonts w:ascii="Book Antiqua" w:hAnsi="Book Antiqua" w:cs="Times New Roman"/>
          <w:kern w:val="0"/>
          <w:sz w:val="24"/>
          <w:szCs w:val="24"/>
        </w:rPr>
        <w:t>)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calculated by Kaplan–Meier method [operated SICC (black solid line) and non-operative SICC (grey solid line)] are shown. The difference </w:t>
      </w:r>
      <w:r w:rsidR="00F73AFB">
        <w:rPr>
          <w:rFonts w:ascii="Book Antiqua" w:hAnsi="Book Antiqua" w:cs="Times New Roman"/>
          <w:kern w:val="0"/>
          <w:sz w:val="24"/>
          <w:szCs w:val="24"/>
        </w:rPr>
        <w:t>was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estimated using the generalized log-rank method. </w:t>
      </w:r>
      <w:r w:rsidRPr="00CC348A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values of less than 0.05 </w:t>
      </w:r>
      <w:r w:rsidR="00E56714" w:rsidRPr="00CC348A">
        <w:rPr>
          <w:rFonts w:ascii="Book Antiqua" w:hAnsi="Book Antiqua" w:cs="Times New Roman"/>
          <w:kern w:val="0"/>
          <w:sz w:val="24"/>
          <w:szCs w:val="24"/>
        </w:rPr>
        <w:t>are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considered statistically significant.</w:t>
      </w:r>
    </w:p>
    <w:p w14:paraId="1BA063C3" w14:textId="50CA7BFD" w:rsidR="00CC348A" w:rsidRPr="00CC348A" w:rsidRDefault="00466A1D" w:rsidP="00CC348A">
      <w:pPr>
        <w:widowControl/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  <w:bookmarkStart w:id="415" w:name="OLE_LINK192"/>
      <w:bookmarkStart w:id="416" w:name="OLE_LINK193"/>
      <w:bookmarkEnd w:id="408"/>
      <w:bookmarkEnd w:id="409"/>
      <w:bookmarkEnd w:id="410"/>
      <w:bookmarkEnd w:id="411"/>
      <w:r w:rsidRPr="00CC348A">
        <w:rPr>
          <w:rFonts w:ascii="Book Antiqua" w:hAnsi="Book Antiqua" w:cs="Times New Roman"/>
          <w:b/>
          <w:sz w:val="24"/>
          <w:szCs w:val="24"/>
        </w:rPr>
        <w:lastRenderedPageBreak/>
        <w:t xml:space="preserve">Table 1 </w:t>
      </w:r>
      <w:r w:rsidRPr="00CC348A">
        <w:rPr>
          <w:rFonts w:ascii="Book Antiqua" w:hAnsi="Book Antiqua" w:cs="Times New Roman"/>
          <w:b/>
          <w:bCs/>
          <w:sz w:val="24"/>
          <w:szCs w:val="24"/>
        </w:rPr>
        <w:t xml:space="preserve">Summary of </w:t>
      </w:r>
      <w:proofErr w:type="spellStart"/>
      <w:r w:rsidRPr="00CC348A">
        <w:rPr>
          <w:rFonts w:ascii="Book Antiqua" w:hAnsi="Book Antiqua" w:cs="Times New Roman"/>
          <w:b/>
          <w:bCs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F21937"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>intrahepatic cholangiocarcinoma</w:t>
      </w:r>
      <w:r w:rsidRPr="00CC348A">
        <w:rPr>
          <w:rFonts w:ascii="Book Antiqua" w:hAnsi="Book Antiqua" w:cs="Times New Roman"/>
          <w:b/>
          <w:bCs/>
          <w:sz w:val="24"/>
          <w:szCs w:val="24"/>
        </w:rPr>
        <w:t xml:space="preserve"> reported in English-language literature from 1992 to 2019</w:t>
      </w:r>
    </w:p>
    <w:tbl>
      <w:tblPr>
        <w:tblStyle w:val="ae"/>
        <w:tblW w:w="14034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5"/>
        <w:gridCol w:w="1276"/>
        <w:gridCol w:w="2835"/>
        <w:gridCol w:w="1985"/>
        <w:gridCol w:w="1275"/>
        <w:gridCol w:w="1843"/>
        <w:gridCol w:w="2126"/>
      </w:tblGrid>
      <w:tr w:rsidR="00C20799" w:rsidRPr="00CC348A" w14:paraId="0E3410F5" w14:textId="77777777" w:rsidTr="007A2DBD"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06ED4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bookmarkStart w:id="417" w:name="_Hlk4962020"/>
            <w:bookmarkStart w:id="418" w:name="OLE_LINK289"/>
            <w:bookmarkStart w:id="419" w:name="OLE_LINK342"/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Ref.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C93D3E" w14:textId="75078841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Case 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No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0BF482" w14:textId="2EEE61C7" w:rsidR="00466A1D" w:rsidRPr="00CC348A" w:rsidRDefault="00466A1D" w:rsidP="00CC348A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Age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/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AFFADE" w14:textId="77777777" w:rsidR="00466A1D" w:rsidRPr="00CC348A" w:rsidRDefault="00466A1D" w:rsidP="00CC348A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Clinical symptom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37CFB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5CE5CD" w14:textId="4872DF32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Size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(cm)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8AD6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Treatment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272E9D" w14:textId="40B9BF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Outcome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="000263A1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mo</w:t>
            </w:r>
            <w:proofErr w:type="spellEnd"/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20799" w:rsidRPr="00CC348A" w14:paraId="013AB6B3" w14:textId="77777777" w:rsidTr="007A2DBD">
        <w:trPr>
          <w:trHeight w:val="741"/>
        </w:trPr>
        <w:tc>
          <w:tcPr>
            <w:tcW w:w="1419" w:type="dxa"/>
            <w:vMerge w:val="restart"/>
            <w:tcBorders>
              <w:top w:val="single" w:sz="4" w:space="0" w:color="auto"/>
            </w:tcBorders>
            <w:vAlign w:val="center"/>
          </w:tcPr>
          <w:p w14:paraId="7E7B4B43" w14:textId="784F49B0" w:rsidR="00466A1D" w:rsidRPr="00CC348A" w:rsidRDefault="00C20799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20" w:name="_Hlk5611982"/>
            <w:r w:rsidRPr="00CC348A">
              <w:rPr>
                <w:rFonts w:ascii="Book Antiqua" w:hAnsi="Book Antiqua"/>
                <w:b/>
                <w:sz w:val="24"/>
                <w:szCs w:val="24"/>
              </w:rPr>
              <w:t>Nakajima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肉瘤样胆管细胞癌占胆管癌的比例：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4.5%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（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7/155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），免疫组化，预后差，平均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3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个月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&amp;#xD;&lt;/style&gt;&lt;/research-notes&gt;&lt;/record&gt;&lt;/Cite&gt;&lt;/EndNote&gt;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" w:tooltip="Tohru Nakajima, 1993 #80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5B03356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523EDF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84/F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6E6CA56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Anorexia, jaundice, abdominal pain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5912FCC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hilum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877F7F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3.5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D71B0B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None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D95A729" w14:textId="16F925BB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</w:t>
            </w:r>
          </w:p>
        </w:tc>
      </w:tr>
      <w:tr w:rsidR="00C20799" w:rsidRPr="00CC348A" w14:paraId="5B8EDB59" w14:textId="77777777" w:rsidTr="007A2DBD">
        <w:tc>
          <w:tcPr>
            <w:tcW w:w="1419" w:type="dxa"/>
            <w:vMerge/>
            <w:vAlign w:val="center"/>
          </w:tcPr>
          <w:p w14:paraId="447FAC9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10D2C9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173AAD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45/F</w:t>
            </w:r>
          </w:p>
        </w:tc>
        <w:tc>
          <w:tcPr>
            <w:tcW w:w="2835" w:type="dxa"/>
            <w:vAlign w:val="center"/>
          </w:tcPr>
          <w:p w14:paraId="6D6CDC3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0449A824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18C4255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14.0</w:t>
            </w:r>
          </w:p>
        </w:tc>
        <w:tc>
          <w:tcPr>
            <w:tcW w:w="1843" w:type="dxa"/>
            <w:vAlign w:val="center"/>
          </w:tcPr>
          <w:p w14:paraId="37D9B0F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35676B5F" w14:textId="75D8ACDB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4.5</w:t>
            </w:r>
          </w:p>
        </w:tc>
      </w:tr>
      <w:tr w:rsidR="00C20799" w:rsidRPr="00CC348A" w14:paraId="420968A7" w14:textId="77777777" w:rsidTr="007A2DBD">
        <w:tc>
          <w:tcPr>
            <w:tcW w:w="1419" w:type="dxa"/>
            <w:vMerge/>
            <w:vAlign w:val="center"/>
          </w:tcPr>
          <w:p w14:paraId="1281DC3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AEB1A7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48639FF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73/F</w:t>
            </w:r>
          </w:p>
        </w:tc>
        <w:tc>
          <w:tcPr>
            <w:tcW w:w="2835" w:type="dxa"/>
            <w:vAlign w:val="center"/>
          </w:tcPr>
          <w:p w14:paraId="30FDE62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mass</w:t>
            </w:r>
          </w:p>
        </w:tc>
        <w:tc>
          <w:tcPr>
            <w:tcW w:w="1985" w:type="dxa"/>
            <w:vAlign w:val="center"/>
          </w:tcPr>
          <w:p w14:paraId="177280C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1EC3A87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7.0</w:t>
            </w:r>
          </w:p>
        </w:tc>
        <w:tc>
          <w:tcPr>
            <w:tcW w:w="1843" w:type="dxa"/>
            <w:vAlign w:val="center"/>
          </w:tcPr>
          <w:p w14:paraId="5321AF7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4E55862E" w14:textId="361076A4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5</w:t>
            </w:r>
          </w:p>
        </w:tc>
      </w:tr>
      <w:tr w:rsidR="00C20799" w:rsidRPr="00CC348A" w14:paraId="78D087DC" w14:textId="77777777" w:rsidTr="007A2DBD">
        <w:tc>
          <w:tcPr>
            <w:tcW w:w="1419" w:type="dxa"/>
            <w:vMerge/>
            <w:vAlign w:val="center"/>
          </w:tcPr>
          <w:p w14:paraId="7E00B59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C445E4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65E137E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37/M</w:t>
            </w:r>
          </w:p>
        </w:tc>
        <w:tc>
          <w:tcPr>
            <w:tcW w:w="2835" w:type="dxa"/>
            <w:vAlign w:val="center"/>
          </w:tcPr>
          <w:p w14:paraId="0C29C99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</w:t>
            </w:r>
            <w:bookmarkStart w:id="421" w:name="OLE_LINK263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discomfort</w:t>
            </w:r>
            <w:bookmarkEnd w:id="421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proofErr w:type="spellStart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epigastralgia</w:t>
            </w:r>
            <w:proofErr w:type="spellEnd"/>
          </w:p>
        </w:tc>
        <w:tc>
          <w:tcPr>
            <w:tcW w:w="1985" w:type="dxa"/>
            <w:vAlign w:val="center"/>
          </w:tcPr>
          <w:p w14:paraId="3A26B22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798DE41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10.0</w:t>
            </w:r>
          </w:p>
        </w:tc>
        <w:tc>
          <w:tcPr>
            <w:tcW w:w="1843" w:type="dxa"/>
            <w:vAlign w:val="center"/>
          </w:tcPr>
          <w:p w14:paraId="53739F8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126" w:type="dxa"/>
            <w:vAlign w:val="center"/>
          </w:tcPr>
          <w:p w14:paraId="15BC6DE4" w14:textId="4AC4B763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2.5</w:t>
            </w:r>
          </w:p>
        </w:tc>
      </w:tr>
      <w:tr w:rsidR="00C20799" w:rsidRPr="00CC348A" w14:paraId="267CD7E8" w14:textId="77777777" w:rsidTr="007A2DBD">
        <w:tc>
          <w:tcPr>
            <w:tcW w:w="1419" w:type="dxa"/>
            <w:vMerge/>
            <w:vAlign w:val="center"/>
          </w:tcPr>
          <w:p w14:paraId="72F9006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592390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5A29CE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64/M</w:t>
            </w:r>
          </w:p>
        </w:tc>
        <w:tc>
          <w:tcPr>
            <w:tcW w:w="2835" w:type="dxa"/>
            <w:vAlign w:val="center"/>
          </w:tcPr>
          <w:p w14:paraId="2A694DB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discomfort, nausea</w:t>
            </w:r>
          </w:p>
        </w:tc>
        <w:tc>
          <w:tcPr>
            <w:tcW w:w="1985" w:type="dxa"/>
            <w:vAlign w:val="center"/>
          </w:tcPr>
          <w:p w14:paraId="24D62CA2" w14:textId="77777777" w:rsidR="00466A1D" w:rsidRPr="00CC348A" w:rsidRDefault="00466A1D" w:rsidP="00CC348A">
            <w:pPr>
              <w:tabs>
                <w:tab w:val="left" w:pos="42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77B189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7.5</w:t>
            </w:r>
          </w:p>
        </w:tc>
        <w:tc>
          <w:tcPr>
            <w:tcW w:w="1843" w:type="dxa"/>
            <w:vAlign w:val="center"/>
          </w:tcPr>
          <w:p w14:paraId="586A6B1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TAE</w:t>
            </w:r>
          </w:p>
        </w:tc>
        <w:tc>
          <w:tcPr>
            <w:tcW w:w="2126" w:type="dxa"/>
            <w:vAlign w:val="center"/>
          </w:tcPr>
          <w:p w14:paraId="059B00DD" w14:textId="1415C9AA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</w:t>
            </w:r>
          </w:p>
        </w:tc>
      </w:tr>
      <w:tr w:rsidR="00C20799" w:rsidRPr="00CC348A" w14:paraId="40EB71C4" w14:textId="77777777" w:rsidTr="007A2DBD">
        <w:tc>
          <w:tcPr>
            <w:tcW w:w="1419" w:type="dxa"/>
            <w:vMerge/>
            <w:vAlign w:val="center"/>
          </w:tcPr>
          <w:p w14:paraId="1E73ACE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6BD210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30A85D0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52/M</w:t>
            </w:r>
          </w:p>
        </w:tc>
        <w:tc>
          <w:tcPr>
            <w:tcW w:w="2835" w:type="dxa"/>
            <w:vAlign w:val="center"/>
          </w:tcPr>
          <w:p w14:paraId="4606002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Right </w:t>
            </w:r>
            <w:proofErr w:type="spellStart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hypochondralgia</w:t>
            </w:r>
            <w:proofErr w:type="spellEnd"/>
          </w:p>
        </w:tc>
        <w:tc>
          <w:tcPr>
            <w:tcW w:w="1985" w:type="dxa"/>
            <w:vAlign w:val="center"/>
          </w:tcPr>
          <w:p w14:paraId="6F40C8D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236680F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7.5</w:t>
            </w:r>
          </w:p>
        </w:tc>
        <w:tc>
          <w:tcPr>
            <w:tcW w:w="1843" w:type="dxa"/>
            <w:vAlign w:val="center"/>
          </w:tcPr>
          <w:p w14:paraId="2E6DF32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TAE</w:t>
            </w:r>
          </w:p>
        </w:tc>
        <w:tc>
          <w:tcPr>
            <w:tcW w:w="2126" w:type="dxa"/>
            <w:vAlign w:val="center"/>
          </w:tcPr>
          <w:p w14:paraId="4B16B35A" w14:textId="7C597659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22" w:name="OLE_LINK261"/>
            <w:bookmarkStart w:id="423" w:name="OLE_LINK262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2</w:t>
            </w:r>
            <w:bookmarkEnd w:id="422"/>
            <w:bookmarkEnd w:id="423"/>
          </w:p>
        </w:tc>
      </w:tr>
      <w:tr w:rsidR="00C20799" w:rsidRPr="00CC348A" w14:paraId="25A9D84D" w14:textId="77777777" w:rsidTr="007A2DBD">
        <w:tc>
          <w:tcPr>
            <w:tcW w:w="1419" w:type="dxa"/>
            <w:vMerge/>
            <w:vAlign w:val="center"/>
          </w:tcPr>
          <w:p w14:paraId="23783F8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729D0E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7A40AE0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69/M</w:t>
            </w:r>
          </w:p>
        </w:tc>
        <w:tc>
          <w:tcPr>
            <w:tcW w:w="2835" w:type="dxa"/>
            <w:vAlign w:val="center"/>
          </w:tcPr>
          <w:p w14:paraId="1E60F02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07EAB9A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52E1043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10.0</w:t>
            </w:r>
          </w:p>
        </w:tc>
        <w:tc>
          <w:tcPr>
            <w:tcW w:w="1843" w:type="dxa"/>
            <w:vAlign w:val="center"/>
          </w:tcPr>
          <w:p w14:paraId="1D6AEBC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24" w:name="OLE_LINK274"/>
            <w:bookmarkStart w:id="425" w:name="OLE_LINK275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  <w:bookmarkEnd w:id="424"/>
            <w:bookmarkEnd w:id="425"/>
          </w:p>
        </w:tc>
        <w:tc>
          <w:tcPr>
            <w:tcW w:w="2126" w:type="dxa"/>
            <w:vAlign w:val="center"/>
          </w:tcPr>
          <w:p w14:paraId="29E3DD34" w14:textId="31D27C8E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Well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36</w:t>
            </w:r>
          </w:p>
        </w:tc>
      </w:tr>
      <w:tr w:rsidR="00CC348A" w:rsidRPr="00CC348A" w14:paraId="1C0FE4EE" w14:textId="77777777" w:rsidTr="007A2DBD">
        <w:tc>
          <w:tcPr>
            <w:tcW w:w="1419" w:type="dxa"/>
            <w:vAlign w:val="center"/>
          </w:tcPr>
          <w:p w14:paraId="0A556E5F" w14:textId="6C50B79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Inoue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&lt;EndNote&gt;&lt;Cite&gt;&lt;Author&gt;Inoue&lt;/Author&gt;&lt;Year&gt;2012&lt;/Year&gt;&lt;RecNum&gt;76&lt;/RecNum&gt;&lt;DisplayText&gt;&lt;style face="superscript"&gt;[2]&lt;/style&gt;&lt;/DisplayText&gt;&lt;record&gt;&lt;rec-number&gt;76&lt;/rec-number&gt;&lt;foreign-keys&gt;&lt;key app="EN" db-id="wat59z5ax92sdqezvtg59deedeezf25t922a" timestamp="1550142634"&gt;76&lt;/key&gt;&lt;key app="ENWeb" db-id=""&gt;0&lt;/key&gt;&lt;/foreign-keys&gt;&lt;ref-type name="Journal Article"&gt;17&lt;/ref-type&gt;&lt;contributors&gt;&lt;authors&gt;&lt;author&gt;Inoue, Y.&lt;/author&gt;&lt;author&gt;Lefor, A. T.&lt;/author&gt;&lt;author&gt;Yasuda, Y.&lt;/author&gt;&lt;/authors&gt;&lt;/contributors&gt;&lt;auth-address&gt;Department of Surgery, Jichi Medical University, Shimotsuke, Japan.&lt;/auth-address&gt;&lt;titles&gt;&lt;title&gt;Intrahepatic cholangiocarcinoma with sarcomatous changes&lt;/title&gt;&lt;secondary-title&gt;Case Rep Gastroenterol&lt;/secondary-title&gt;&lt;/titles&gt;&lt;periodical&gt;&lt;full-title&gt;Case Rep Gastroenterol&lt;/full-title&gt;&lt;/periodical&gt;&lt;pages&gt;1-4&lt;/pages&gt;&lt;volume&gt;6&lt;/volume&gt;&lt;number&gt;1&lt;/number&gt;&lt;edition&gt;2012/03/02&lt;/edition&gt;&lt;keywords&gt;&lt;keyword&gt;Intrahepatic cholangiocarcinoma&lt;/keyword&gt;&lt;keyword&gt;Sarcomatous change&lt;/keyword&gt;&lt;/keywords&gt;&lt;dates&gt;&lt;year&gt;2012&lt;/year&gt;&lt;pub-dates&gt;&lt;date&gt;Jan&lt;/date&gt;&lt;/pub-dates&gt;&lt;/dates&gt;&lt;isbn&gt;1662-0631 (Electronic)&amp;#xD;1662-0631 (Linking)&lt;/isbn&gt;&lt;accession-num&gt;22379464&lt;/accession-num&gt;&lt;urls&gt;&lt;related-urls&gt;&lt;url&gt;&lt;style face="underline" font="default" size="100%"&gt;https://www.ncbi.nlm.nih.gov/pubmed/22379464&lt;/style&gt;&lt;/url&gt;&lt;/related-urls&gt;&lt;/urls&gt;&lt;custom2&gt;PMC3290027&lt;/custom2&gt;&lt;electronic-resource-num&gt;10.1159/000335883&lt;/electronic-resource-num&gt;&lt;research-notes&gt;&lt;style face="normal" font="default" charset="134" size="100%"&gt;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预后：因穿刺活检致出血，播散。癌性成分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&amp;lt;10%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的细胞，肉瘤样成分（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90%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的细胞）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2" w:tooltip="Inoue, 2012 #76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2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0A77DE6C" w14:textId="3D56A3D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339C99A5" w14:textId="5814270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61/M</w:t>
            </w:r>
          </w:p>
        </w:tc>
        <w:tc>
          <w:tcPr>
            <w:tcW w:w="2835" w:type="dxa"/>
            <w:vAlign w:val="center"/>
          </w:tcPr>
          <w:p w14:paraId="19BF2290" w14:textId="1829AD4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Abdominal pain, distention</w:t>
            </w:r>
          </w:p>
        </w:tc>
        <w:tc>
          <w:tcPr>
            <w:tcW w:w="1985" w:type="dxa"/>
            <w:vAlign w:val="center"/>
          </w:tcPr>
          <w:p w14:paraId="549DBD10" w14:textId="11E95B0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26AE4FB" w14:textId="4056EEE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25.0</w:t>
            </w:r>
          </w:p>
        </w:tc>
        <w:tc>
          <w:tcPr>
            <w:tcW w:w="1843" w:type="dxa"/>
            <w:vAlign w:val="center"/>
          </w:tcPr>
          <w:p w14:paraId="19DF46AE" w14:textId="6217939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bookmarkStart w:id="426" w:name="OLE_LINK109"/>
            <w:bookmarkStart w:id="427" w:name="OLE_LINK110"/>
            <w:r w:rsidRPr="00CC348A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bookmarkEnd w:id="426"/>
            <w:bookmarkEnd w:id="427"/>
          </w:p>
        </w:tc>
        <w:tc>
          <w:tcPr>
            <w:tcW w:w="2126" w:type="dxa"/>
            <w:vAlign w:val="center"/>
          </w:tcPr>
          <w:p w14:paraId="25A73E5B" w14:textId="3D86F8B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Died 1.1</w:t>
            </w:r>
          </w:p>
        </w:tc>
      </w:tr>
      <w:tr w:rsidR="00CC348A" w:rsidRPr="00CC348A" w14:paraId="4FAF14D3" w14:textId="77777777" w:rsidTr="007A2DBD">
        <w:tc>
          <w:tcPr>
            <w:tcW w:w="1419" w:type="dxa"/>
            <w:vAlign w:val="center"/>
          </w:tcPr>
          <w:p w14:paraId="2E3F6EDF" w14:textId="390CCA7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t>Haratake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&lt;EndNote&gt;&lt;Cite&gt;&lt;Author&gt;Haratake&lt;/Author&gt;&lt;Year&gt;1992&lt;/Year&gt;&lt;RecNum&gt;110&lt;/RecNum&gt;&lt;DisplayText&gt;&lt;style face="superscript"&gt;[4]&lt;/style&gt;&lt;/DisplayText&gt;&lt;record&gt;&lt;rec-number&gt;110&lt;/rec-number&gt;&lt;foreign-keys&gt;&lt;key app="EN" db-id="wat59z5ax92sdqezvtg59deedeezf25t922a" timestamp="1553867240"&gt;110&lt;/key&gt;&lt;/foreign-keys&gt;&lt;ref-type name="Journal Article"&gt;17&lt;/ref-type&gt;&lt;contributors&gt;&lt;authors&gt;&lt;author&gt;Haratake, J.&lt;/author&gt;&lt;author&gt;Yamada H Fau - Horie, A.&lt;/author&gt;&lt;author&gt;Horie A Fau - Inokuma, T.&lt;/author&gt;&lt;author&gt;Inokuma, T.&lt;/author&gt;&lt;/authors&gt;&lt;translated-authors&gt;&lt;author&gt;Cancer,&lt;/author&gt;&lt;/translated-authors&gt;&lt;/contributors&gt;&lt;auth-address&gt;Department of Pathology and Oncology, School of Medicine, University of Occupational and Environmental Health, Kitakyushu, Japan. FAU - Yamada, H&lt;/auth-address&gt;&lt;titles&gt;&lt;title&gt;Giant cell tumor-like cholangiocarcinoma associated with systemic cholelithiasis&lt;/title&gt;&lt;secondary-title&gt; Cancer&lt;/secondary-title&gt;&lt;/titles&gt;&lt;volume&gt;69(10):2444-8&lt;/volume&gt;&lt;number&gt;0008-543X (Print)&lt;/number&gt;&lt;dates&gt;&lt;year&gt;1992&lt;/year&gt;&lt;/dates&gt;&lt;accession-num&gt;1314689&lt;/accession-num&gt;&lt;urls&gt;&lt;/urls&gt;&lt;electronic-resource-num&gt;10.1002/1097-0142(19920515)69:10&amp;lt;2444::aid-cncr2820691010&amp;gt;3.0.co;2-r&lt;/electronic-resource-num&gt;&lt;remote-database-provider&gt;1992 May 15&lt;/remote-database-provider&gt;&lt;language&gt;eng&lt;/language&gt;&lt;/record&gt;&lt;/Cite&gt;&lt;/EndNote&gt;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4" w:tooltip="Haratake, 1992 #110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4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528D3382" w14:textId="15EFA62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14:paraId="0DFDDB8B" w14:textId="4CB8E53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59/M</w:t>
            </w:r>
          </w:p>
        </w:tc>
        <w:tc>
          <w:tcPr>
            <w:tcW w:w="2835" w:type="dxa"/>
            <w:vAlign w:val="center"/>
          </w:tcPr>
          <w:p w14:paraId="5EDC2AC0" w14:textId="6C3F4BB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Fever, icterus, abdominal mass</w:t>
            </w:r>
          </w:p>
        </w:tc>
        <w:tc>
          <w:tcPr>
            <w:tcW w:w="1985" w:type="dxa"/>
            <w:vAlign w:val="center"/>
          </w:tcPr>
          <w:p w14:paraId="3F60FDFD" w14:textId="5347D32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hilar</w:t>
            </w:r>
          </w:p>
        </w:tc>
        <w:tc>
          <w:tcPr>
            <w:tcW w:w="1275" w:type="dxa"/>
            <w:vAlign w:val="center"/>
          </w:tcPr>
          <w:p w14:paraId="06FC9E84" w14:textId="057BE01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2459EBFF" w14:textId="7C50042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28BF5866" w14:textId="24BB4DE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1</w:t>
            </w:r>
          </w:p>
        </w:tc>
      </w:tr>
      <w:tr w:rsidR="00CC348A" w:rsidRPr="00CC348A" w14:paraId="2B31B9BC" w14:textId="77777777" w:rsidTr="007A2DBD">
        <w:tc>
          <w:tcPr>
            <w:tcW w:w="1419" w:type="dxa"/>
            <w:vAlign w:val="center"/>
          </w:tcPr>
          <w:p w14:paraId="4DFB9B63" w14:textId="1CD9178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lastRenderedPageBreak/>
              <w:t>Imazu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&lt;EndNote&gt;&lt;Cite&gt;&lt;Author&gt;Imazu&lt;/Author&gt;&lt;Year&gt;1995&lt;/Year&gt;&lt;RecNum&gt;116&lt;/RecNum&gt;&lt;DisplayText&gt;&lt;style face="superscript"&gt;[5]&lt;/style&gt;&lt;/DisplayText&gt;&lt;record&gt;&lt;rec-number&gt;116&lt;/rec-number&gt;&lt;foreign-keys&gt;&lt;key app="EN" db-id="wat59z5ax92sdqezvtg59deedeezf25t922a" timestamp="1553869154"&gt;116&lt;/key&gt;&lt;/foreign-keys&gt;&lt;ref-type name="Journal Article"&gt;17&lt;/ref-type&gt;&lt;contributors&gt;&lt;authors&gt;&lt;author&gt;Imazu, H.&lt;/author&gt;&lt;author&gt;Ochiai, M.&lt;/author&gt;&lt;author&gt;Funabiki, T.&lt;/author&gt;&lt;/authors&gt;&lt;translated-authors&gt;&lt;author&gt;J. Gastroenterol&lt;/author&gt;&lt;/translated-authors&gt;&lt;/contributors&gt;&lt;auth-address&gt;Department of Surgery, Fujita Health University School of Medicine, Aichi, Japan.&lt;/auth-address&gt;&lt;titles&gt;&lt;title&gt;Intrahepatic sarcomatous cholangiocarcinoma&lt;/title&gt;&lt;secondary-title&gt;J Gastroenterol&lt;/secondary-title&gt;&lt;/titles&gt;&lt;periodical&gt;&lt;full-title&gt;J Gastroenterol&lt;/full-title&gt;&lt;/periodical&gt;&lt;pages&gt;677-82&lt;/pages&gt;&lt;volume&gt;30&lt;/volume&gt;&lt;number&gt;5&lt;/number&gt;&lt;edition&gt;1995/10/01&lt;/edition&gt;&lt;keywords&gt;&lt;keyword&gt;Aged&lt;/keyword&gt;&lt;keyword&gt;Bile Duct Neoplasms/complications/*diagnosis/surgery&lt;/keyword&gt;&lt;keyword&gt;*Bile Ducts, Intrahepatic/surgery&lt;/keyword&gt;&lt;keyword&gt;Cholangiocarcinoma/complications/*diagnosis/surgery&lt;/keyword&gt;&lt;keyword&gt;Humans&lt;/keyword&gt;&lt;keyword&gt;Immunohistochemistry&lt;/keyword&gt;&lt;keyword&gt;Male&lt;/keyword&gt;&lt;keyword&gt;Sarcoma/complications/*diagnosis/surgery&lt;/keyword&gt;&lt;keyword&gt;Silver Staining&lt;/keyword&gt;&lt;/keywords&gt;&lt;dates&gt;&lt;year&gt;1995&lt;/year&gt;&lt;pub-dates&gt;&lt;date&gt;Oct&lt;/date&gt;&lt;/pub-dates&gt;&lt;/dates&gt;&lt;isbn&gt;0944-1174 (Print)&amp;#xD;0944-1174 (Linking)&lt;/isbn&gt;&lt;accession-num&gt;8574344&lt;/accession-num&gt;&lt;urls&gt;&lt;related-urls&gt;&lt;url&gt;&lt;style face="underline" font="default" size="100%"&gt;https://www.ncbi.nlm.nih.gov/pubmed/8574344&lt;/style&gt;&lt;/url&gt;&lt;/related-urls&gt;&lt;/urls&gt;&lt;electronic-resource-num&gt;10.1007/bf02367798&lt;/electronic-resource-num&gt;&lt;remote-database-provider&gt;1995 Oct&lt;/remote-database-provider&gt;&lt;language&gt;eng&lt;/language&gt;&lt;/record&gt;&lt;/Cite&gt;&lt;/EndNote&gt;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5" w:tooltip="Imazu, 1995 #116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5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4884F36A" w14:textId="3D9C25E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2F7B0A2B" w14:textId="55116DE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77/M</w:t>
            </w:r>
          </w:p>
        </w:tc>
        <w:tc>
          <w:tcPr>
            <w:tcW w:w="2835" w:type="dxa"/>
            <w:vAlign w:val="center"/>
          </w:tcPr>
          <w:p w14:paraId="1E41D33D" w14:textId="18B2C25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Liver tumor</w:t>
            </w:r>
          </w:p>
        </w:tc>
        <w:tc>
          <w:tcPr>
            <w:tcW w:w="1985" w:type="dxa"/>
            <w:vAlign w:val="center"/>
          </w:tcPr>
          <w:p w14:paraId="5E5186CD" w14:textId="1CD641A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78AD56C9" w14:textId="62A1401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7.0</w:t>
            </w:r>
          </w:p>
        </w:tc>
        <w:tc>
          <w:tcPr>
            <w:tcW w:w="1843" w:type="dxa"/>
            <w:vAlign w:val="center"/>
          </w:tcPr>
          <w:p w14:paraId="2CE767F0" w14:textId="5F239FF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448B3309" w14:textId="74BBE39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</w:tr>
      <w:tr w:rsidR="00C20799" w:rsidRPr="00CC348A" w14:paraId="0C5A1161" w14:textId="77777777" w:rsidTr="007A2DBD">
        <w:tc>
          <w:tcPr>
            <w:tcW w:w="1419" w:type="dxa"/>
            <w:vAlign w:val="center"/>
          </w:tcPr>
          <w:p w14:paraId="7FDBD597" w14:textId="14D98C4C" w:rsidR="00466A1D" w:rsidRPr="00CC348A" w:rsidRDefault="00C20799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Honda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&lt;EndNote&gt;&lt;Cite&gt;&lt;Author&gt;Honda&lt;/Author&gt;&lt;Year&gt;1996&lt;/Year&gt;&lt;RecNum&gt;97&lt;/RecNum&gt;&lt;DisplayText&gt;&lt;style face="superscript"&gt;[6]&lt;/style&gt;&lt;/DisplayText&gt;&lt;record&gt;&lt;rec-number&gt;97&lt;/rec-number&gt;&lt;foreign-keys&gt;&lt;key app="EN" db-id="wat59z5ax92sdqezvtg59deedeezf25t922a" timestamp="1553779464"&gt;97&lt;/key&gt;&lt;key app="ENWeb" db-id=""&gt;0&lt;/key&gt;&lt;/foreign-keys&gt;&lt;ref-type name="Journal Article"&gt;17&lt;/ref-type&gt;&lt;contributors&gt;&lt;authors&gt;&lt;author&gt;Honda, M.&lt;/author&gt;&lt;author&gt;Enjoji, M.&lt;/author&gt;&lt;author&gt;Sakai, H.&lt;/author&gt;&lt;author&gt;Yamamoto, I.&lt;/author&gt;&lt;author&gt;Tsuneyoshi, M.&lt;/author&gt;&lt;author&gt;Nawata, H.&lt;/author&gt;&lt;/authors&gt;&lt;/contributors&gt;&lt;auth-address&gt;Third Department of Internal Medicine, Faculty of Medicine, Kyushu University, Fukuoka, Japan.&lt;/auth-address&gt;&lt;titles&gt;&lt;title&gt;Case report: intrahepatic cholangiocarcinoma with rhabdoid transformation&lt;/title&gt;&lt;secondary-title&gt;J Gastroenterol Hepatol&lt;/secondary-title&gt;&lt;/titles&gt;&lt;periodical&gt;&lt;full-title&gt;J Gastroenterol Hepatol&lt;/full-title&gt;&lt;/periodical&gt;&lt;pages&gt;771-4&lt;/pages&gt;&lt;volume&gt;11&lt;/volume&gt;&lt;number&gt;8&lt;/number&gt;&lt;edition&gt;1996/08/01&lt;/edition&gt;&lt;keywords&gt;&lt;keyword&gt;Bile Duct Neoplasms/metabolism/*pathology&lt;/keyword&gt;&lt;keyword&gt;*Bile Ducts, Intrahepatic&lt;/keyword&gt;&lt;keyword&gt;Cholangiocarcinoma/metabolism/*pathology&lt;/keyword&gt;&lt;keyword&gt;Female&lt;/keyword&gt;&lt;keyword&gt;Humans&lt;/keyword&gt;&lt;keyword&gt;Immunohistochemistry&lt;/keyword&gt;&lt;keyword&gt;Middle Aged&lt;/keyword&gt;&lt;keyword&gt;Rhabdoid Tumor/metabolism/*pathology&lt;/keyword&gt;&lt;/keywords&gt;&lt;dates&gt;&lt;year&gt;1996&lt;/year&gt;&lt;pub-dates&gt;&lt;date&gt;Aug&lt;/date&gt;&lt;/pub-dates&gt;&lt;/dates&gt;&lt;isbn&gt;0815-9319 (Print)&amp;#xD;0815-9319 (Linking)&lt;/isbn&gt;&lt;accession-num&gt;8872777&lt;/accession-num&gt;&lt;urls&gt;&lt;related-urls&gt;&lt;url&gt;&lt;style face="underline" font="default" size="100%"&gt;https://www.ncbi.nlm.nih.gov/pubmed/8872777&lt;/style&gt;&lt;/url&gt;&lt;/related-urls&gt;&lt;/urls&gt;&lt;electronic-resource-num&gt;10.1111/j.1440-1746.1996.tb00330.x&lt;/electronic-resource-num&gt;&lt;research-notes&gt;&lt;style face="normal" font="default" charset="134" size="100%"&gt;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提示恶性程度高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6" w:tooltip="Honda, 1996 #97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6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F9DF6F8" w14:textId="71B154E7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14:paraId="5A185E5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61/F</w:t>
            </w:r>
          </w:p>
        </w:tc>
        <w:tc>
          <w:tcPr>
            <w:tcW w:w="2835" w:type="dxa"/>
            <w:vAlign w:val="center"/>
          </w:tcPr>
          <w:p w14:paraId="73E7E5B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Back pain</w:t>
            </w:r>
          </w:p>
        </w:tc>
        <w:tc>
          <w:tcPr>
            <w:tcW w:w="1985" w:type="dxa"/>
            <w:vAlign w:val="center"/>
          </w:tcPr>
          <w:p w14:paraId="226409C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and Left lobe</w:t>
            </w:r>
          </w:p>
        </w:tc>
        <w:tc>
          <w:tcPr>
            <w:tcW w:w="1275" w:type="dxa"/>
            <w:vAlign w:val="center"/>
          </w:tcPr>
          <w:p w14:paraId="72D7D39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5CDDE9F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486601A6" w14:textId="705E368F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3.8</w:t>
            </w:r>
          </w:p>
        </w:tc>
      </w:tr>
      <w:tr w:rsidR="00C20799" w:rsidRPr="00CC348A" w14:paraId="02141924" w14:textId="77777777" w:rsidTr="007A2DBD">
        <w:tc>
          <w:tcPr>
            <w:tcW w:w="1419" w:type="dxa"/>
            <w:vAlign w:val="center"/>
          </w:tcPr>
          <w:p w14:paraId="76596211" w14:textId="192056BA" w:rsidR="00466A1D" w:rsidRPr="00CC348A" w:rsidRDefault="00C20799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Matsuo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&lt;EndNote&gt;&lt;Cite&gt;&lt;Author&gt;Matsuo&lt;/Author&gt;&lt;Year&gt;1999&lt;/Year&gt;&lt;RecNum&gt;78&lt;/RecNum&gt;&lt;DisplayText&gt;&lt;style face="superscript"&gt;[7]&lt;/style&gt;&lt;/DisplayText&gt;&lt;record&gt;&lt;rec-number&gt;78&lt;/rec-number&gt;&lt;foreign-keys&gt;&lt;key app="EN" db-id="wat59z5ax92sdqezvtg59deedeezf25t922a" timestamp="1550142742"&gt;78&lt;/key&gt;&lt;key app="ENWeb" db-id=""&gt;0&lt;/key&gt;&lt;/foreign-keys&gt;&lt;ref-type name="Journal Article"&gt;17&lt;/ref-type&gt;&lt;contributors&gt;&lt;authors&gt;&lt;author&gt;Matsuo, S.&lt;/author&gt;&lt;author&gt;Shinozaki, T.&lt;/author&gt;&lt;author&gt;Yamaguchi, S.&lt;/author&gt;&lt;author&gt;Takami, Y.&lt;/author&gt;&lt;author&gt;Obata, S.&lt;/author&gt;&lt;author&gt;Tsuda, N.&lt;/author&gt;&lt;author&gt;Kanematsu, T.&lt;/author&gt;&lt;/authors&gt;&lt;/contributors&gt;&lt;auth-address&gt;Department of Surgery, Nagasaki Prefectural Shimabara Onsen Hospital, Shimabara, Japan.&lt;/auth-address&gt;&lt;titles&gt;&lt;title&gt;Intrahepatic cholangiocarcinoma with extensive sarcomatous change: report of a case&lt;/title&gt;&lt;secondary-title&gt;Surg Today&lt;/secondary-title&gt;&lt;/titles&gt;&lt;periodical&gt;&lt;full-title&gt;Surg Today&lt;/full-title&gt;&lt;/periodical&gt;&lt;pages&gt;560-3&lt;/pages&gt;&lt;volume&gt;29&lt;/volume&gt;&lt;number&gt;6&lt;/number&gt;&lt;edition&gt;1999/06/29&lt;/edition&gt;&lt;keywords&gt;&lt;keyword&gt;Aged&lt;/keyword&gt;&lt;keyword&gt;Bile Duct Neoplasms/*pathology&lt;/keyword&gt;&lt;keyword&gt;*Bile Ducts, Intrahepatic&lt;/keyword&gt;&lt;keyword&gt;Cholangiocarcinoma/*pathology&lt;/keyword&gt;&lt;keyword&gt;Female&lt;/keyword&gt;&lt;keyword&gt;Histiocytoma, Benign Fibrous/*pathology&lt;/keyword&gt;&lt;keyword&gt;Humans&lt;/keyword&gt;&lt;keyword&gt;Liver Neoplasms/*pathology&lt;/keyword&gt;&lt;keyword&gt;Sarcoma/*pathology&lt;/keyword&gt;&lt;keyword&gt;Stomach Neoplasms/pathology&lt;/keyword&gt;&lt;/keywords&gt;&lt;dates&gt;&lt;year&gt;1999&lt;/year&gt;&lt;/dates&gt;&lt;isbn&gt;0941-1291 (Print)&amp;#xD;0941-1291 (Linking)&lt;/isbn&gt;&lt;accession-num&gt;10385374&lt;/accession-num&gt;&lt;urls&gt;&lt;related-urls&gt;&lt;url&gt;&lt;style face="underline" font="default" size="100%"&gt;https://www.ncbi.nlm.nih.gov/pubmed/10385374&lt;/style&gt;&lt;/url&gt;&lt;/related-urls&gt;&lt;/urls&gt;&lt;electronic-resource-num&gt;10.1007/BF02482354&lt;/electronic-resource-num&gt;&lt;research-notes&gt;&lt;style face="normal" font="default" charset="134" size="100%"&gt;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恶性纤维组织细胞瘤样肉瘤样改变，首要诊断也考虑肝脓肿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7" w:tooltip="Matsuo, 1999 #78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7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5E143058" w14:textId="19AD3165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14:paraId="478F77B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77/F</w:t>
            </w:r>
          </w:p>
        </w:tc>
        <w:tc>
          <w:tcPr>
            <w:tcW w:w="2835" w:type="dxa"/>
            <w:vAlign w:val="center"/>
          </w:tcPr>
          <w:p w14:paraId="65F04F7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</w:t>
            </w:r>
          </w:p>
        </w:tc>
        <w:tc>
          <w:tcPr>
            <w:tcW w:w="1985" w:type="dxa"/>
            <w:vAlign w:val="center"/>
          </w:tcPr>
          <w:p w14:paraId="4F266E7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10688EF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4.3</w:t>
            </w:r>
          </w:p>
        </w:tc>
        <w:tc>
          <w:tcPr>
            <w:tcW w:w="1843" w:type="dxa"/>
            <w:vAlign w:val="center"/>
          </w:tcPr>
          <w:p w14:paraId="16417B5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69266C42" w14:textId="0F63A7C3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5</w:t>
            </w:r>
          </w:p>
        </w:tc>
      </w:tr>
      <w:tr w:rsidR="00C20799" w:rsidRPr="00CC348A" w14:paraId="384EC7DE" w14:textId="77777777" w:rsidTr="007A2DBD">
        <w:tc>
          <w:tcPr>
            <w:tcW w:w="1419" w:type="dxa"/>
            <w:vAlign w:val="center"/>
          </w:tcPr>
          <w:p w14:paraId="60E41B7B" w14:textId="3764096F" w:rsidR="00466A1D" w:rsidRPr="00CC348A" w:rsidRDefault="00C20799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t>Itamoto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&lt;EndNote&gt;&lt;Cite&gt;&lt;Author&gt;Itamoto&lt;/Author&gt;&lt;Year&gt;1999&lt;/Year&gt;&lt;RecNum&gt;114&lt;/RecNum&gt;&lt;DisplayText&gt;&lt;style face="superscript"&gt;[8]&lt;/style&gt;&lt;/DisplayText&gt;&lt;record&gt;&lt;rec-number&gt;114&lt;/rec-number&gt;&lt;foreign-keys&gt;&lt;key app="EN" db-id="wat59z5ax92sdqezvtg59deedeezf25t922a" timestamp="1553867924"&gt;114&lt;/key&gt;&lt;/foreign-keys&gt;&lt;ref-type name="Journal Article"&gt;17&lt;/ref-type&gt;&lt;contributors&gt;&lt;authors&gt;&lt;author&gt;Itamoto, Toshiyuki&lt;/author&gt;&lt;author&gt;Asahara, Toshimasa&lt;/author&gt;&lt;author&gt;Katayama, Koji&lt;/author&gt;&lt;author&gt;Momisako, Hiroyuki&lt;/author&gt;&lt;author&gt;Dohi, Kiyohiko&lt;/author&gt;&lt;author&gt;Shimamoto, Fumio&lt;/author&gt;&lt;/authors&gt;&lt;/contributors&gt;&lt;titles&gt;&lt;title&gt;Double cancer — hepatocellular carcinoma and intrahepatic cholangiocarcinoma with a spindle-cell variant&lt;/title&gt;&lt;secondary-title&gt;Journal of Hepato-Biliary-Pancreatic Surgery&lt;/secondary-title&gt;&lt;/titles&gt;&lt;periodical&gt;&lt;full-title&gt;Journal of Hepato-Biliary-Pancreatic Surgery&lt;/full-title&gt;&lt;/periodical&gt;&lt;pages&gt;422-426&lt;/pages&gt;&lt;volume&gt;6&lt;/volume&gt;&lt;number&gt;4&lt;/number&gt;&lt;dates&gt;&lt;year&gt;1999&lt;/year&gt;&lt;pub-dates&gt;&lt;date&gt;1999/12/01&lt;/date&gt;&lt;/pub-dates&gt;&lt;/dates&gt;&lt;isbn&gt;1436-0691&lt;/isbn&gt;&lt;accession-num&gt;10664295&lt;/accession-num&gt;&lt;urls&gt;&lt;related-urls&gt;&lt;url&gt;&lt;style face="underline" font="default" size="100%"&gt;https://doi.org/10.1007/s005340050144&lt;/style&gt;&lt;/url&gt;&lt;/related-urls&gt;&lt;/urls&gt;&lt;electronic-resource-num&gt;10.1007/s005340050144&lt;/electronic-resource-num&gt;&lt;/record&gt;&lt;/Cite&gt;&lt;/EndNote&gt;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8" w:tooltip="Itamoto, 1999 #114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8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9FF22C3" w14:textId="2C642B8D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</w:t>
            </w:r>
            <w:r w:rsidR="00CC348A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3BE56DF4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70/M</w:t>
            </w:r>
          </w:p>
        </w:tc>
        <w:tc>
          <w:tcPr>
            <w:tcW w:w="2835" w:type="dxa"/>
            <w:vAlign w:val="center"/>
          </w:tcPr>
          <w:p w14:paraId="6BB7FEA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28" w:name="OLE_LINK269"/>
            <w:bookmarkStart w:id="429" w:name="OLE_LINK268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Fatigue</w:t>
            </w:r>
            <w:bookmarkEnd w:id="428"/>
            <w:bookmarkEnd w:id="429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, fever</w:t>
            </w:r>
          </w:p>
        </w:tc>
        <w:tc>
          <w:tcPr>
            <w:tcW w:w="1985" w:type="dxa"/>
            <w:vAlign w:val="center"/>
          </w:tcPr>
          <w:p w14:paraId="0CB25FA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320B9E7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8.0</w:t>
            </w:r>
          </w:p>
        </w:tc>
        <w:tc>
          <w:tcPr>
            <w:tcW w:w="1843" w:type="dxa"/>
            <w:vAlign w:val="center"/>
          </w:tcPr>
          <w:p w14:paraId="02CA580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279FCB80" w14:textId="17564A6F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Well 9</w:t>
            </w:r>
          </w:p>
        </w:tc>
      </w:tr>
      <w:tr w:rsidR="00C20799" w:rsidRPr="00CC348A" w14:paraId="73DFAD34" w14:textId="77777777" w:rsidTr="007A2DBD">
        <w:tc>
          <w:tcPr>
            <w:tcW w:w="1419" w:type="dxa"/>
            <w:vAlign w:val="center"/>
          </w:tcPr>
          <w:p w14:paraId="5BD04783" w14:textId="2B3F1DEA" w:rsidR="00466A1D" w:rsidRPr="00CC348A" w:rsidRDefault="000263A1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t>Kaibori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PEVuZE5vdGU+PENpdGU+PEF1dGhvcj5LYWlib3JpPC9BdXRob3I+PFllYXI+MjAwMzwvWWVhcj48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PEVuZE5vdGU+PENpdGU+PEF1dGhvcj5LYWlib3JpPC9BdXRob3I+PFllYXI+MjAwMzwvWWVhcj48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9" w:tooltip="Kaibori, 2003 #68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9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0545E0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14:paraId="1FA832E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69/F</w:t>
            </w:r>
          </w:p>
        </w:tc>
        <w:tc>
          <w:tcPr>
            <w:tcW w:w="2835" w:type="dxa"/>
            <w:vAlign w:val="center"/>
          </w:tcPr>
          <w:p w14:paraId="12B55AC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Fever, abdominal pain</w:t>
            </w:r>
          </w:p>
        </w:tc>
        <w:tc>
          <w:tcPr>
            <w:tcW w:w="1985" w:type="dxa"/>
            <w:vAlign w:val="center"/>
          </w:tcPr>
          <w:p w14:paraId="52693B9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2A2111B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20.0</w:t>
            </w:r>
          </w:p>
        </w:tc>
        <w:tc>
          <w:tcPr>
            <w:tcW w:w="1843" w:type="dxa"/>
            <w:vAlign w:val="center"/>
          </w:tcPr>
          <w:p w14:paraId="51B2445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3EF5B9A4" w14:textId="52A30120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</w:t>
            </w:r>
          </w:p>
        </w:tc>
      </w:tr>
      <w:tr w:rsidR="00CC348A" w:rsidRPr="00CC348A" w14:paraId="5E2B6396" w14:textId="77777777" w:rsidTr="007A2DBD">
        <w:tc>
          <w:tcPr>
            <w:tcW w:w="1419" w:type="dxa"/>
            <w:vAlign w:val="center"/>
          </w:tcPr>
          <w:p w14:paraId="669F90D2" w14:textId="1A0B5EA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Gupta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&lt;EndNote&gt;&lt;Cite&gt;&lt;Author&gt;Gupta&lt;/Author&gt;&lt;Year&gt;2003&lt;/Year&gt;&lt;RecNum&gt;102&lt;/RecNum&gt;&lt;DisplayText&gt;&lt;style face="superscript"&gt;[10]&lt;/style&gt;&lt;/DisplayText&gt;&lt;record&gt;&lt;rec-number&gt;102&lt;/rec-number&gt;&lt;foreign-keys&gt;&lt;key app="EN" db-id="wat59z5ax92sdqezvtg59deedeezf25t922a" timestamp="1553841056"&gt;102&lt;/key&gt;&lt;key app="ENWeb" db-id=""&gt;0&lt;/key&gt;&lt;/foreign-keys&gt;&lt;ref-type name="Journal Article"&gt;17&lt;/ref-type&gt;&lt;contributors&gt;&lt;authors&gt;&lt;author&gt;Gupta, K.&lt;/author&gt;&lt;author&gt;Powari, M.&lt;/author&gt;&lt;author&gt;Dey, P.&lt;/author&gt;&lt;/authors&gt;&lt;/contributors&gt;&lt;titles&gt;&lt;title&gt;Sarcomatous cholangiocarcinoma&lt;/title&gt;&lt;secondary-title&gt;Diagn Cytopathol&lt;/secondary-title&gt;&lt;/titles&gt;&lt;periodical&gt;&lt;full-title&gt;Diagn Cytopathol&lt;/full-title&gt;&lt;/periodical&gt;&lt;pages&gt;168-9&lt;/pages&gt;&lt;volume&gt;28&lt;/volume&gt;&lt;number&gt;3&lt;/number&gt;&lt;edition&gt;2003/03/06&lt;/edition&gt;&lt;keywords&gt;&lt;keyword&gt;Adenocarcinoma/pathology&lt;/keyword&gt;&lt;keyword&gt;Bile Duct Neoplasms/chemistry/*pathology&lt;/keyword&gt;&lt;keyword&gt;Bile Ducts, Intrahepatic/chemistry/*pathology&lt;/keyword&gt;&lt;keyword&gt;Biomarkers, Tumor/analysis&lt;/keyword&gt;&lt;keyword&gt;Biopsy, Needle&lt;/keyword&gt;&lt;keyword&gt;Carcinoma, Hepatocellular/pathology&lt;/keyword&gt;&lt;keyword&gt;Cholangiocarcinoma/chemistry/*pathology&lt;/keyword&gt;&lt;keyword&gt;Diagnosis, Differential&lt;/keyword&gt;&lt;keyword&gt;Humans&lt;/keyword&gt;&lt;keyword&gt;Immunohistochemistry&lt;/keyword&gt;&lt;keyword&gt;Keratins/analysis&lt;/keyword&gt;&lt;keyword&gt;Male&lt;/keyword&gt;&lt;keyword&gt;Middle Aged&lt;/keyword&gt;&lt;keyword&gt;Sarcoma/chemistry/*pathology&lt;/keyword&gt;&lt;keyword&gt;Vimentin/analysis&lt;/keyword&gt;&lt;/keywords&gt;&lt;dates&gt;&lt;year&gt;2003&lt;/year&gt;&lt;pub-dates&gt;&lt;date&gt;Mar&lt;/date&gt;&lt;/pub-dates&gt;&lt;/dates&gt;&lt;isbn&gt;8755-1039 (Print)&amp;#xD;1097-0339 (Linking)&lt;/isbn&gt;&lt;accession-num&gt;12619101&lt;/accession-num&gt;&lt;urls&gt;&lt;related-urls&gt;&lt;url&gt;https://www.ncbi.nlm.nih.gov/pubmed/12619101&lt;/url&gt;&lt;/related-urls&gt;&lt;/urls&gt;&lt;electronic-resource-num&gt;10.1002/dc.10259&lt;/electronic-resource-num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0" w:tooltip="Gupta, 2003 #102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10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1283C1D3" w14:textId="0F0BB9D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14:paraId="63AF86F4" w14:textId="259A276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50/M</w:t>
            </w:r>
          </w:p>
        </w:tc>
        <w:tc>
          <w:tcPr>
            <w:tcW w:w="2835" w:type="dxa"/>
            <w:vAlign w:val="center"/>
          </w:tcPr>
          <w:p w14:paraId="5FD92D88" w14:textId="25E5831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Jaundice</w:t>
            </w:r>
          </w:p>
        </w:tc>
        <w:tc>
          <w:tcPr>
            <w:tcW w:w="1985" w:type="dxa"/>
            <w:vAlign w:val="center"/>
          </w:tcPr>
          <w:p w14:paraId="29B4B404" w14:textId="70E1D9F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hilum</w:t>
            </w:r>
          </w:p>
        </w:tc>
        <w:tc>
          <w:tcPr>
            <w:tcW w:w="1275" w:type="dxa"/>
            <w:vAlign w:val="center"/>
          </w:tcPr>
          <w:p w14:paraId="146ACFBA" w14:textId="237310A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2.0</w:t>
            </w:r>
          </w:p>
        </w:tc>
        <w:tc>
          <w:tcPr>
            <w:tcW w:w="1843" w:type="dxa"/>
            <w:vAlign w:val="center"/>
          </w:tcPr>
          <w:p w14:paraId="60AFD6FA" w14:textId="1052945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2126" w:type="dxa"/>
            <w:vAlign w:val="center"/>
          </w:tcPr>
          <w:p w14:paraId="54D72ECD" w14:textId="4B116D8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</w:tr>
      <w:tr w:rsidR="00C20799" w:rsidRPr="00CC348A" w14:paraId="543C2F74" w14:textId="77777777" w:rsidTr="007A2DBD">
        <w:tc>
          <w:tcPr>
            <w:tcW w:w="1419" w:type="dxa"/>
            <w:vAlign w:val="center"/>
          </w:tcPr>
          <w:p w14:paraId="6704A1EB" w14:textId="099486B0" w:rsidR="00466A1D" w:rsidRPr="00CC348A" w:rsidRDefault="000263A1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Lim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PEVuZE5vdGU+PENpdGU+PEF1dGhvcj5MaW08L0F1dGhvcj48WWVhcj4yMDA0PC9ZZWFyPjxSZWNO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==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PEVuZE5vdGU+PENpdGU+PEF1dGhvcj5MaW08L0F1dGhvcj48WWVhcj4yMDA0PC9ZZWFyPjxSZWNO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==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1" w:tooltip="Lim, 2004 #98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11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37C4A224" w14:textId="600ED62A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14:paraId="0D8D1CE4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41/F</w:t>
            </w:r>
          </w:p>
        </w:tc>
        <w:tc>
          <w:tcPr>
            <w:tcW w:w="2835" w:type="dxa"/>
            <w:vAlign w:val="center"/>
          </w:tcPr>
          <w:p w14:paraId="799A1A2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Palpable epigastric mass</w:t>
            </w:r>
          </w:p>
        </w:tc>
        <w:tc>
          <w:tcPr>
            <w:tcW w:w="1985" w:type="dxa"/>
            <w:vAlign w:val="center"/>
          </w:tcPr>
          <w:p w14:paraId="27EB889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11E3EAF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17.0</w:t>
            </w:r>
          </w:p>
        </w:tc>
        <w:tc>
          <w:tcPr>
            <w:tcW w:w="1843" w:type="dxa"/>
            <w:vAlign w:val="center"/>
          </w:tcPr>
          <w:p w14:paraId="6FB8CA1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1F2E749B" w14:textId="0B2AE4B0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Alive 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2</w:t>
            </w:r>
          </w:p>
        </w:tc>
      </w:tr>
      <w:tr w:rsidR="00C20799" w:rsidRPr="00CC348A" w14:paraId="4D65B38C" w14:textId="77777777" w:rsidTr="007A2DBD">
        <w:tc>
          <w:tcPr>
            <w:tcW w:w="1419" w:type="dxa"/>
            <w:vAlign w:val="center"/>
          </w:tcPr>
          <w:p w14:paraId="23F56A7B" w14:textId="5DE4B5EF" w:rsidR="00466A1D" w:rsidRPr="00CC348A" w:rsidRDefault="000263A1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Sato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PEVuZE5vdGU+PENpdGU+PEF1dGhvcj5TYXRvPC9BdXRob3I+PFllYXI+MjAwNjwvWWVhcj48UmVj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PEVuZE5vdGU+PENpdGU+PEF1dGhvcj5TYXRvPC9BdXRob3I+PFllYXI+MjAwNjwvWWVhcj48UmVj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2" w:tooltip="Sato, 2006 #38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12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1902B565" w14:textId="1259AB2D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14:paraId="17F5ACD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87/M</w:t>
            </w:r>
          </w:p>
        </w:tc>
        <w:tc>
          <w:tcPr>
            <w:tcW w:w="2835" w:type="dxa"/>
            <w:vAlign w:val="center"/>
          </w:tcPr>
          <w:p w14:paraId="46F3D8E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Elevated ductal enzyme levels</w:t>
            </w:r>
          </w:p>
        </w:tc>
        <w:tc>
          <w:tcPr>
            <w:tcW w:w="1985" w:type="dxa"/>
            <w:vAlign w:val="center"/>
          </w:tcPr>
          <w:p w14:paraId="13D5870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01AA520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4.0</w:t>
            </w:r>
          </w:p>
        </w:tc>
        <w:tc>
          <w:tcPr>
            <w:tcW w:w="1843" w:type="dxa"/>
            <w:vAlign w:val="center"/>
          </w:tcPr>
          <w:p w14:paraId="7E1A277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4C6803C6" w14:textId="1B9FC0C6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</w:t>
            </w:r>
          </w:p>
        </w:tc>
      </w:tr>
      <w:tr w:rsidR="00CC348A" w:rsidRPr="00CC348A" w14:paraId="3CE88464" w14:textId="77777777" w:rsidTr="007A2DBD">
        <w:tc>
          <w:tcPr>
            <w:tcW w:w="1419" w:type="dxa"/>
            <w:vAlign w:val="center"/>
          </w:tcPr>
          <w:p w14:paraId="1031B90A" w14:textId="0E2CC40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Malhotra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&lt;EndNote&gt;&lt;Cite&gt;&lt;Author&gt;Malhotra&lt;/Author&gt;&lt;Year&gt;2010&lt;/Year&gt;&lt;RecNum&gt;73&lt;/RecNum&gt;&lt;DisplayText&gt;&lt;style face="superscript"&gt;[13]&lt;/style&gt;&lt;/DisplayText&gt;&lt;record&gt;&lt;rec-number&gt;73&lt;/rec-number&gt;&lt;foreign-keys&gt;&lt;key app="EN" db-id="wat59z5ax92sdqezvtg59deedeezf25t922a" timestamp="1550142436"&gt;73&lt;/key&gt;&lt;/foreign-keys&gt;&lt;ref-type name="Journal Article"&gt;17&lt;/ref-type&gt;&lt;contributors&gt;&lt;authors&gt;&lt;author&gt;Malhotra, S.&lt;/author&gt;&lt;author&gt;Wood, J.&lt;/author&gt;&lt;author&gt;Mansy, T.&lt;/author&gt;&lt;author&gt;Singh, R.&lt;/author&gt;&lt;author&gt;Zaitoun, A.&lt;/author&gt;&lt;author&gt;Madhusudan, S.&lt;/author&gt;&lt;/authors&gt;&lt;/contributors&gt;&lt;auth-address&gt;Department of Histopathology, Nottingham University Hospitals, Queens Medical Centre Campus, University of Nottingham, NG7 2UH Nottingham, UK.&lt;/auth-address&gt;&lt;titles&gt;&lt;title&gt;Intrahepatic sarcomatoid cholangiocarcinoma&lt;/title&gt;&lt;secondary-title&gt;J Oncol&lt;/secondary-title&gt;&lt;/titles&gt;&lt;periodical&gt;&lt;full-title&gt;J Oncol&lt;/full-title&gt;&lt;/periodical&gt;&lt;pages&gt;701476&lt;/pages&gt;&lt;volume&gt;2010&lt;/volume&gt;&lt;edition&gt;2010/05/11&lt;/edition&gt;&lt;dates&gt;&lt;year&gt;2010&lt;/year&gt;&lt;/dates&gt;&lt;isbn&gt;1687-8469 (Electronic)&amp;#xD;1687-8450 (Linking)&lt;/isbn&gt;&lt;accession-num&gt;20454704&lt;/accession-num&gt;&lt;urls&gt;&lt;related-urls&gt;&lt;url&gt;&lt;style face="underline" font="default" size="100%"&gt;https://www.ncbi.nlm.nih.gov/pubmed/20454704&lt;/style&gt;&lt;/url&gt;&lt;/related-urls&gt;&lt;/urls&gt;&lt;custom2&gt;PMC2862318&lt;/custom2&gt;&lt;electronic-resource-num&gt;10.1155/2010/701476&lt;/electronic-resource-num&gt;&lt;research-notes&gt;&lt;style face="normal" font="default" charset="134" size="100%"&gt;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简单统计之前报道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+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有广泛的血管和神经侵犯。肉瘤样胆管癌的骨样分化及骨肉瘤样特征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.&lt;/style&gt;&lt;/research-notes&gt;&lt;/record&gt;&lt;/Cite&gt;&lt;/EndNote&gt;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3" w:tooltip="Malhotra, 2010 #73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13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5E947538" w14:textId="11A359C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14:paraId="0061D537" w14:textId="7AC1287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60/F</w:t>
            </w:r>
          </w:p>
        </w:tc>
        <w:tc>
          <w:tcPr>
            <w:tcW w:w="2835" w:type="dxa"/>
            <w:vAlign w:val="center"/>
          </w:tcPr>
          <w:p w14:paraId="443D59B9" w14:textId="5F3B326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abdominal mass</w:t>
            </w:r>
          </w:p>
        </w:tc>
        <w:tc>
          <w:tcPr>
            <w:tcW w:w="1985" w:type="dxa"/>
            <w:vAlign w:val="center"/>
          </w:tcPr>
          <w:p w14:paraId="00A7F7A3" w14:textId="7D088D8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6D3D984" w14:textId="4C2A492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20.0</w:t>
            </w:r>
          </w:p>
        </w:tc>
        <w:tc>
          <w:tcPr>
            <w:tcW w:w="1843" w:type="dxa"/>
            <w:vAlign w:val="center"/>
          </w:tcPr>
          <w:p w14:paraId="484C8AB9" w14:textId="0D4590E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bookmarkStart w:id="430" w:name="OLE_LINK113"/>
            <w:bookmarkStart w:id="431" w:name="OLE_LINK114"/>
            <w:bookmarkStart w:id="432" w:name="OLE_LINK115"/>
            <w:bookmarkStart w:id="433" w:name="OLE_LINK116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  <w:bookmarkEnd w:id="430"/>
            <w:bookmarkEnd w:id="431"/>
            <w:bookmarkEnd w:id="432"/>
            <w:bookmarkEnd w:id="433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and</w:t>
            </w:r>
            <w:bookmarkStart w:id="434" w:name="OLE_LINK259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chemotherapy</w:t>
            </w:r>
            <w:bookmarkEnd w:id="434"/>
          </w:p>
        </w:tc>
        <w:tc>
          <w:tcPr>
            <w:tcW w:w="2126" w:type="dxa"/>
            <w:vAlign w:val="center"/>
          </w:tcPr>
          <w:p w14:paraId="3B72C47B" w14:textId="40D57E3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Well 29</w:t>
            </w:r>
          </w:p>
        </w:tc>
      </w:tr>
      <w:tr w:rsidR="00CC348A" w:rsidRPr="00CC348A" w14:paraId="444708A0" w14:textId="77777777" w:rsidTr="007A2DBD">
        <w:tc>
          <w:tcPr>
            <w:tcW w:w="1419" w:type="dxa"/>
            <w:vAlign w:val="center"/>
          </w:tcPr>
          <w:p w14:paraId="424D9FF8" w14:textId="5957943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lastRenderedPageBreak/>
              <w:t>Bilgin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&lt;EndNote&gt;&lt;Cite&gt;&lt;Author&gt;Bilgin&lt;/Author&gt;&lt;Year&gt;2012&lt;/Year&gt;&lt;RecNum&gt;74&lt;/RecNum&gt;&lt;DisplayText&gt;&lt;style face="superscript"&gt;[14]&lt;/style&gt;&lt;/DisplayText&gt;&lt;record&gt;&lt;rec-number&gt;74&lt;/rec-number&gt;&lt;foreign-keys&gt;&lt;key app="EN" db-id="wat59z5ax92sdqezvtg59deedeezf25t922a" timestamp="1550142450"&gt;74&lt;/key&gt;&lt;key app="ENWeb" db-id=""&gt;0&lt;/key&gt;&lt;/foreign-keys&gt;&lt;ref-type name="Journal Article"&gt;17&lt;/ref-type&gt;&lt;contributors&gt;&lt;authors&gt;&lt;author&gt;Bilgin, M.&lt;/author&gt;&lt;author&gt;Toprak, H.&lt;/author&gt;&lt;author&gt;Bilgin, S. S.&lt;/author&gt;&lt;author&gt;Kondakci, M.&lt;/author&gt;&lt;author&gt;Balci, C.&lt;/author&gt;&lt;/authors&gt;&lt;/contributors&gt;&lt;auth-address&gt;Department of Radiology, Bezmialem Vakif University, Medical Faculty, Istanbul, Turkey. mehmetbilgin62@yahoo.de&lt;/auth-address&gt;&lt;titles&gt;&lt;title&gt;CT and MRI findings of sarcomatoid cholangiocarcinoma&lt;/title&gt;&lt;secondary-title&gt;Cancer Imaging&lt;/secondary-title&gt;&lt;/titles&gt;&lt;periodical&gt;&lt;full-title&gt;Cancer Imaging&lt;/full-title&gt;&lt;/periodical&gt;&lt;pages&gt;447-51&lt;/pages&gt;&lt;volume&gt;12&lt;/volume&gt;&lt;edition&gt;2012/10/25&lt;/edition&gt;&lt;keywords&gt;&lt;keyword&gt;Bile Duct Neoplasms/*diagnosis/diagnostic imaging/pathology&lt;/keyword&gt;&lt;keyword&gt;*Bile Ducts, Intrahepatic&lt;/keyword&gt;&lt;keyword&gt;Cholangiocarcinoma/*diagnosis/diagnostic imaging/pathology&lt;/keyword&gt;&lt;keyword&gt;Humans&lt;/keyword&gt;&lt;keyword&gt;Magnetic Resonance Imaging/*methods&lt;/keyword&gt;&lt;keyword&gt;Male&lt;/keyword&gt;&lt;keyword&gt;Middle Aged&lt;/keyword&gt;&lt;keyword&gt;Tomography, X-Ray Computed/*methods&lt;/keyword&gt;&lt;/keywords&gt;&lt;dates&gt;&lt;year&gt;2012&lt;/year&gt;&lt;pub-dates&gt;&lt;date&gt;Oct 16&lt;/date&gt;&lt;/pub-dates&gt;&lt;/dates&gt;&lt;isbn&gt;1470-7330 (Electronic)&amp;#xD;1470-7330 (Linking)&lt;/isbn&gt;&lt;accession-num&gt;23092855&lt;/accession-num&gt;&lt;urls&gt;&lt;related-urls&gt;&lt;url&gt;&lt;style face="underline" font="default" size="100%"&gt;https://www.ncbi.nlm.nih.gov/pubmed/23092855&lt;/style&gt;&lt;/url&gt;&lt;/related-urls&gt;&lt;/urls&gt;&lt;custom2&gt;PMC3478789&lt;/custom2&gt;&lt;electronic-resource-num&gt;10.1102/1470-7330.2012.0036&lt;/electronic-resource-num&gt;&lt;research-notes&gt;&lt;style face="normal" font="default" charset="134" size="100%"&gt;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较为详细的影像学表现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4" w:tooltip="Bilgin, 2012 #74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14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36FEBC98" w14:textId="6A8CFEB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14:paraId="6595E257" w14:textId="7229901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48/M</w:t>
            </w:r>
          </w:p>
        </w:tc>
        <w:tc>
          <w:tcPr>
            <w:tcW w:w="2835" w:type="dxa"/>
            <w:vAlign w:val="center"/>
          </w:tcPr>
          <w:p w14:paraId="42191C9D" w14:textId="3F8AF99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</w:t>
            </w: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bdominal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 xml:space="preserve"> pain, fatigue</w:t>
            </w:r>
          </w:p>
        </w:tc>
        <w:tc>
          <w:tcPr>
            <w:tcW w:w="1985" w:type="dxa"/>
            <w:vAlign w:val="center"/>
          </w:tcPr>
          <w:p w14:paraId="586B9A49" w14:textId="5195C0F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330AC7E6" w14:textId="7917A20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13.0</w:t>
            </w:r>
          </w:p>
        </w:tc>
        <w:tc>
          <w:tcPr>
            <w:tcW w:w="1843" w:type="dxa"/>
            <w:vAlign w:val="center"/>
          </w:tcPr>
          <w:p w14:paraId="3FA3932E" w14:textId="1AB00DD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bookmarkStart w:id="435" w:name="OLE_LINK117"/>
            <w:bookmarkStart w:id="436" w:name="OLE_LINK118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  <w:bookmarkEnd w:id="435"/>
            <w:bookmarkEnd w:id="436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and chemotherapy</w:t>
            </w:r>
          </w:p>
        </w:tc>
        <w:tc>
          <w:tcPr>
            <w:tcW w:w="2126" w:type="dxa"/>
            <w:vAlign w:val="center"/>
          </w:tcPr>
          <w:p w14:paraId="01521046" w14:textId="6F107B9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Alive 12</w:t>
            </w:r>
          </w:p>
        </w:tc>
      </w:tr>
      <w:tr w:rsidR="00CC348A" w:rsidRPr="00CC348A" w14:paraId="1C5F4A9E" w14:textId="77777777" w:rsidTr="007A2DBD">
        <w:tc>
          <w:tcPr>
            <w:tcW w:w="1419" w:type="dxa"/>
            <w:vAlign w:val="center"/>
          </w:tcPr>
          <w:p w14:paraId="5F7529C6" w14:textId="666386A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Jung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&lt;EndNote&gt;&lt;Cite&gt;&lt;Author&gt;Jung&lt;/Author&gt;&lt;Year&gt;2012&lt;/Year&gt;&lt;RecNum&gt;64&lt;/RecNum&gt;&lt;DisplayText&gt;&lt;style face="superscript"&gt;[15]&lt;/style&gt;&lt;/DisplayText&gt;&lt;record&gt;&lt;rec-number&gt;64&lt;/rec-number&gt;&lt;foreign-keys&gt;&lt;key app="EN" db-id="wat59z5ax92sdqezvtg59deedeezf25t922a" timestamp="1550142275"&gt;64&lt;/key&gt;&lt;/foreign-keys&gt;&lt;ref-type name="Journal Article"&gt;17&lt;/ref-type&gt;&lt;contributors&gt;&lt;authors&gt;&lt;author&gt;Jung, G. O.&lt;/author&gt;&lt;author&gt;Park, D. E.&lt;/author&gt;&lt;author&gt;Youn, G. J.&lt;/author&gt;&lt;/authors&gt;&lt;/contributors&gt;&lt;auth-address&gt;Department of Surgery, Wonkwang University College of Medicine, Iksan, Korea.&amp;#xD;Department of Pathology, Wonkwang University College of Medicine, Iksan, Korea.&lt;/auth-address&gt;&lt;titles&gt;&lt;title&gt;Huge subcapsular hematoma caused by intrahepatic sarcomatoid cholangiocarcinoma&lt;/title&gt;&lt;secondary-title&gt;Korean J Hepatobiliary Pancreat Surg&lt;/secondary-title&gt;&lt;/titles&gt;&lt;periodical&gt;&lt;full-title&gt;Korean J Hepatobiliary Pancreat Surg&lt;/full-title&gt;&lt;/periodical&gt;&lt;pages&gt;70-4&lt;/pages&gt;&lt;volume&gt;16&lt;/volume&gt;&lt;number&gt;2&lt;/number&gt;&lt;edition&gt;2012/05/01&lt;/edition&gt;&lt;keywords&gt;&lt;keyword&gt;Chemotherapy&lt;/keyword&gt;&lt;keyword&gt;Intrahepatic cholangicarcinoma&lt;/keyword&gt;&lt;keyword&gt;Sarcomatous change&lt;/keyword&gt;&lt;keyword&gt;Subcapsular hematoma&lt;/keyword&gt;&lt;/keywords&gt;&lt;dates&gt;&lt;year&gt;2012&lt;/year&gt;&lt;pub-dates&gt;&lt;date&gt;May&lt;/date&gt;&lt;/pub-dates&gt;&lt;/dates&gt;&lt;isbn&gt;1738-6349 (Print)&amp;#xD;1738-6349 (Linking)&lt;/isbn&gt;&lt;accession-num&gt;26388910&lt;/accession-num&gt;&lt;urls&gt;&lt;related-urls&gt;&lt;url&gt;&lt;style face="underline" font="default" size="100%"&gt;https://www.ncbi.nlm.nih.gov/pubmed/26388910&lt;/style&gt;&lt;/url&gt;&lt;/related-urls&gt;&lt;/urls&gt;&lt;custom2&gt;PMC4574989&lt;/custom2&gt;&lt;electronic-resource-num&gt;10.14701/kjhbps.2012.16.2.70&lt;/electronic-resource-num&gt;&lt;research-notes&gt;&lt;style face="normal" font="default" charset="134" size="100%"&gt;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免疫组化代表的含义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5" w:tooltip="Jung, 2012 #64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15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CD07A35" w14:textId="393182E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14:paraId="54ECFE99" w14:textId="566A007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59/M</w:t>
            </w:r>
          </w:p>
        </w:tc>
        <w:tc>
          <w:tcPr>
            <w:tcW w:w="2835" w:type="dxa"/>
            <w:vAlign w:val="center"/>
          </w:tcPr>
          <w:p w14:paraId="22F00807" w14:textId="3BA01C5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Pain, dizziness, mild fever</w:t>
            </w:r>
          </w:p>
        </w:tc>
        <w:tc>
          <w:tcPr>
            <w:tcW w:w="1985" w:type="dxa"/>
            <w:vAlign w:val="center"/>
          </w:tcPr>
          <w:p w14:paraId="6D70C337" w14:textId="086CD46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19FE0A8C" w14:textId="521E661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18.0</w:t>
            </w:r>
          </w:p>
        </w:tc>
        <w:tc>
          <w:tcPr>
            <w:tcW w:w="1843" w:type="dxa"/>
            <w:vAlign w:val="center"/>
          </w:tcPr>
          <w:p w14:paraId="41E7502F" w14:textId="733F49E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Surgery 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and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chemotherapy</w:t>
            </w:r>
          </w:p>
        </w:tc>
        <w:tc>
          <w:tcPr>
            <w:tcW w:w="2126" w:type="dxa"/>
            <w:vAlign w:val="center"/>
          </w:tcPr>
          <w:p w14:paraId="61FC052C" w14:textId="5E043DE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Well 8</w:t>
            </w:r>
          </w:p>
        </w:tc>
      </w:tr>
      <w:tr w:rsidR="00CC348A" w:rsidRPr="00CC348A" w14:paraId="4EF058D4" w14:textId="77777777" w:rsidTr="007A2DBD">
        <w:tc>
          <w:tcPr>
            <w:tcW w:w="1419" w:type="dxa"/>
            <w:vAlign w:val="center"/>
          </w:tcPr>
          <w:p w14:paraId="362975B8" w14:textId="1558395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Watanabe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PEVuZE5vdGU+PENpdGU+PEF1dGhvcj5XYXRhbmFiZTwvQXV0aG9yPjxZZWFyPjIwMTQ8L1llYXI+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PEVuZE5vdGU+PENpdGU+PEF1dGhvcj5XYXRhbmFiZTwvQXV0aG9yPjxZZWFyPjIwMTQ8L1llYXI+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6" w:tooltip="Watanabe, 2014 #109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16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F95D15B" w14:textId="185C30F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14:paraId="618D9521" w14:textId="2679F86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62/M</w:t>
            </w:r>
          </w:p>
        </w:tc>
        <w:tc>
          <w:tcPr>
            <w:tcW w:w="2835" w:type="dxa"/>
            <w:vAlign w:val="center"/>
          </w:tcPr>
          <w:p w14:paraId="0F9F039C" w14:textId="303BAB2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Liver tumor, jaundice</w:t>
            </w:r>
          </w:p>
        </w:tc>
        <w:tc>
          <w:tcPr>
            <w:tcW w:w="1985" w:type="dxa"/>
            <w:vAlign w:val="center"/>
          </w:tcPr>
          <w:p w14:paraId="625A2B5F" w14:textId="7C21332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37" w:name="OLE_LINK384"/>
            <w:bookmarkStart w:id="438" w:name="OLE_LINK385"/>
            <w:bookmarkStart w:id="439" w:name="OLE_LINK386"/>
            <w:bookmarkStart w:id="440" w:name="OLE_LINK387"/>
            <w:bookmarkStart w:id="441" w:name="OLE_LINK388"/>
            <w:bookmarkStart w:id="442" w:name="OLE_LINK389"/>
            <w:bookmarkStart w:id="443" w:name="OLE_LINK390"/>
            <w:bookmarkStart w:id="444" w:name="OLE_LINK391"/>
            <w:bookmarkStart w:id="445" w:name="OLE_LINK392"/>
            <w:bookmarkStart w:id="446" w:name="OLE_LINK393"/>
            <w:bookmarkStart w:id="447" w:name="OLE_LINK394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hilum</w:t>
            </w:r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</w:p>
        </w:tc>
        <w:tc>
          <w:tcPr>
            <w:tcW w:w="1275" w:type="dxa"/>
            <w:vAlign w:val="center"/>
          </w:tcPr>
          <w:p w14:paraId="383EC217" w14:textId="20B37BE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4.5</w:t>
            </w:r>
          </w:p>
        </w:tc>
        <w:tc>
          <w:tcPr>
            <w:tcW w:w="1843" w:type="dxa"/>
            <w:vAlign w:val="center"/>
          </w:tcPr>
          <w:p w14:paraId="5AA8B961" w14:textId="20A499E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Surgery 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and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chemotherapy</w:t>
            </w:r>
          </w:p>
        </w:tc>
        <w:tc>
          <w:tcPr>
            <w:tcW w:w="2126" w:type="dxa"/>
            <w:vAlign w:val="center"/>
          </w:tcPr>
          <w:p w14:paraId="15DCB3F4" w14:textId="65B0A54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11</w:t>
            </w:r>
          </w:p>
        </w:tc>
      </w:tr>
      <w:tr w:rsidR="00CC348A" w:rsidRPr="00CC348A" w14:paraId="5549969A" w14:textId="77777777" w:rsidTr="007A2DBD">
        <w:tc>
          <w:tcPr>
            <w:tcW w:w="1419" w:type="dxa"/>
            <w:vAlign w:val="center"/>
          </w:tcPr>
          <w:p w14:paraId="46F5FD53" w14:textId="44C192B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Kim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PEVuZE5vdGU+PENpdGU+PEF1dGhvcj5LaW08L0F1dGhvcj48WWVhcj4yMDE1PC9ZZWFyPjxSZWNO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PEVuZE5vdGU+PENpdGU+PEF1dGhvcj5LaW08L0F1dGhvcj48WWVhcj4yMDE1PC9ZZWFyPjxSZWNO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7" w:tooltip="Kim, 2015 #101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17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60441FA" w14:textId="7DDB14F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14:paraId="4C63F214" w14:textId="75D3635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67/M</w:t>
            </w:r>
          </w:p>
        </w:tc>
        <w:tc>
          <w:tcPr>
            <w:tcW w:w="2835" w:type="dxa"/>
            <w:vAlign w:val="center"/>
          </w:tcPr>
          <w:p w14:paraId="314AD670" w14:textId="4997F67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48" w:name="OLE_LINK372"/>
            <w:bookmarkStart w:id="449" w:name="OLE_LINK373"/>
            <w:bookmarkStart w:id="450" w:name="OLE_LINK380"/>
            <w:bookmarkStart w:id="451" w:name="OLE_LINK371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bookmarkEnd w:id="448"/>
            <w:bookmarkEnd w:id="449"/>
            <w:bookmarkEnd w:id="450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 xml:space="preserve"> pain</w:t>
            </w:r>
            <w:bookmarkEnd w:id="451"/>
          </w:p>
        </w:tc>
        <w:tc>
          <w:tcPr>
            <w:tcW w:w="1985" w:type="dxa"/>
            <w:vAlign w:val="center"/>
          </w:tcPr>
          <w:p w14:paraId="1F11531E" w14:textId="65D84EF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76AE63DC" w14:textId="365A11A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6.0</w:t>
            </w:r>
          </w:p>
        </w:tc>
        <w:tc>
          <w:tcPr>
            <w:tcW w:w="1843" w:type="dxa"/>
            <w:vAlign w:val="center"/>
          </w:tcPr>
          <w:p w14:paraId="1B39F772" w14:textId="3863144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19D68218" w14:textId="4C0E740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Alive 6</w:t>
            </w:r>
          </w:p>
        </w:tc>
      </w:tr>
      <w:tr w:rsidR="00CC348A" w:rsidRPr="00CC348A" w14:paraId="74F5FC90" w14:textId="77777777" w:rsidTr="007A2DBD">
        <w:tc>
          <w:tcPr>
            <w:tcW w:w="1419" w:type="dxa"/>
            <w:vMerge w:val="restart"/>
            <w:vAlign w:val="center"/>
          </w:tcPr>
          <w:p w14:paraId="3A799A5B" w14:textId="2B3019B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Shi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PEVuZE5vdGU+PENpdGU+PEF1dGhvcj5TaGk8L0F1dGhvcj48WWVhcj4yMDE4PC9ZZWFyPjxSZWNO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==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PEVuZE5vdGU+PENpdGU+PEF1dGhvcj5TaGk8L0F1dGhvcj48WWVhcj4yMDE4PC9ZZWFyPjxSZWNO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==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8" w:tooltip="Shi, 2018 #105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18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6236DFF" w14:textId="27CDFC9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14:paraId="783FC0C6" w14:textId="5D90772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55/M</w:t>
            </w:r>
          </w:p>
        </w:tc>
        <w:tc>
          <w:tcPr>
            <w:tcW w:w="2835" w:type="dxa"/>
            <w:vAlign w:val="center"/>
          </w:tcPr>
          <w:p w14:paraId="40D376C6" w14:textId="0A39387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vAlign w:val="center"/>
          </w:tcPr>
          <w:p w14:paraId="0B8053BD" w14:textId="5038FB4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551929EA" w14:textId="350C09B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4169CEF3" w14:textId="29DE6DA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13350B0F" w14:textId="552273C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</w:t>
            </w:r>
          </w:p>
        </w:tc>
      </w:tr>
      <w:tr w:rsidR="00CC348A" w:rsidRPr="00CC348A" w14:paraId="35CFB19A" w14:textId="77777777" w:rsidTr="007A2DBD">
        <w:tc>
          <w:tcPr>
            <w:tcW w:w="1419" w:type="dxa"/>
            <w:vMerge/>
            <w:vAlign w:val="center"/>
          </w:tcPr>
          <w:p w14:paraId="51B498E8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85ADAEB" w14:textId="32A0C96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14:paraId="708D2CA7" w14:textId="547D78C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47/M</w:t>
            </w:r>
          </w:p>
        </w:tc>
        <w:tc>
          <w:tcPr>
            <w:tcW w:w="2835" w:type="dxa"/>
            <w:vAlign w:val="center"/>
          </w:tcPr>
          <w:p w14:paraId="72F70737" w14:textId="6C8E906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vAlign w:val="center"/>
          </w:tcPr>
          <w:p w14:paraId="09DCAF43" w14:textId="3445B44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52" w:name="OLE_LINK424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  <w:bookmarkEnd w:id="452"/>
          </w:p>
        </w:tc>
        <w:tc>
          <w:tcPr>
            <w:tcW w:w="1275" w:type="dxa"/>
            <w:vAlign w:val="center"/>
          </w:tcPr>
          <w:p w14:paraId="723C4E91" w14:textId="7121D5F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0E9EF77B" w14:textId="3A1969B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0388E541" w14:textId="7BF8C84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6</w:t>
            </w:r>
          </w:p>
        </w:tc>
      </w:tr>
      <w:tr w:rsidR="00CC348A" w:rsidRPr="00CC348A" w14:paraId="165F67B1" w14:textId="77777777" w:rsidTr="007A2DBD">
        <w:tc>
          <w:tcPr>
            <w:tcW w:w="1419" w:type="dxa"/>
            <w:vAlign w:val="center"/>
          </w:tcPr>
          <w:p w14:paraId="747BBB11" w14:textId="2BD60B1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Zhang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PEVuZE5vdGU+PENpdGU+PEF1dGhvcj5aaGFuZzwvQXV0aG9yPjxZZWFyPjIwMTg8L1llYXI+PFJl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==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PEVuZE5vdGU+PENpdGU+PEF1dGhvcj5aaGFuZzwvQXV0aG9yPjxZZWFyPjIwMTg8L1llYXI+PFJl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==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9" w:tooltip="Zhang, 2018 #100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19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49C463B3" w14:textId="6D1B452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14:paraId="0E31B2DB" w14:textId="2B7FAAA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63/M</w:t>
            </w:r>
          </w:p>
        </w:tc>
        <w:tc>
          <w:tcPr>
            <w:tcW w:w="2835" w:type="dxa"/>
            <w:vAlign w:val="center"/>
          </w:tcPr>
          <w:p w14:paraId="23A73375" w14:textId="5BC227C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</w:t>
            </w:r>
          </w:p>
        </w:tc>
        <w:tc>
          <w:tcPr>
            <w:tcW w:w="1985" w:type="dxa"/>
            <w:vAlign w:val="center"/>
          </w:tcPr>
          <w:p w14:paraId="606DD64F" w14:textId="427CBAB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70C3877D" w14:textId="4614960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1831AABE" w14:textId="1ECCCC0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446FF6E4" w14:textId="31BB426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Well 4</w:t>
            </w:r>
          </w:p>
        </w:tc>
      </w:tr>
      <w:tr w:rsidR="00CC348A" w:rsidRPr="00CC348A" w14:paraId="7DA83CC2" w14:textId="77777777" w:rsidTr="007A2DBD">
        <w:tc>
          <w:tcPr>
            <w:tcW w:w="1419" w:type="dxa"/>
            <w:vMerge w:val="restart"/>
            <w:vAlign w:val="center"/>
          </w:tcPr>
          <w:p w14:paraId="6519A320" w14:textId="7FAED10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Kim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&lt;EndNote&gt;&lt;Cite&gt;&lt;Author&gt;Kim&lt;/Author&gt;&lt;Year&gt;2019&lt;/Year&gt;&lt;RecNum&gt;107&lt;/RecNum&gt;&lt;DisplayText&gt;&lt;style face="superscript"&gt;[20]&lt;/style&gt;&lt;/DisplayText&gt;&lt;record&gt;&lt;rec-number&gt;107&lt;/rec-number&gt;&lt;foreign-keys&gt;&lt;key app="EN" db-id="wat59z5ax92sdqezvtg59deedeezf25t922a" timestamp="1553841084"&gt;107&lt;/key&gt;&lt;key app="ENWeb" db-id=""&gt;0&lt;/key&gt;&lt;/foreign-keys&gt;&lt;ref-type name="Journal Article"&gt;17&lt;/ref-type&gt;&lt;contributors&gt;&lt;authors&gt;&lt;author&gt;Kim, D. K.&lt;/author&gt;&lt;author&gt;Kim, B. R.&lt;/author&gt;&lt;author&gt;Jeong, J. S.&lt;/author&gt;&lt;author&gt;Baek, Y. H.&lt;/author&gt;&lt;/authors&gt;&lt;/contributors&gt;&lt;auth-address&gt;Dong A Univ, Coll Med, Dept Internal Med, 26 Daesingongwon Ro, Busan 49201, South Korea&amp;#xD;Dong A Univ, Coll Med, Dept Radiol, Busan 49201, South Korea&amp;#xD;Dong A Univ, Coll Med, Dept Pathol, Busan 49201, South Korea&lt;/auth-address&gt;&lt;titles&gt;&lt;title&gt;Analysis of intrahepatic sarcomatoid cholangiocarcinoma: Experience from 11 cases within 17 years&lt;/title&gt;&lt;secondary-title&gt;World Journal of Gastroenterology&lt;/secondary-title&gt;&lt;alt-title&gt;World J Gastroentero&lt;/alt-title&gt;&lt;/titles&gt;&lt;pages&gt;608-621&lt;/pages&gt;&lt;volume&gt;25&lt;/volume&gt;&lt;number&gt;5&lt;/number&gt;&lt;keywords&gt;&lt;keyword&gt;intrahepatic sarcomatoid cholangiocarcinoma&lt;/keyword&gt;&lt;keyword&gt;immunohistochemical staining&lt;/keyword&gt;&lt;keyword&gt;survival&lt;/keyword&gt;&lt;keyword&gt;prognosis&lt;/keyword&gt;&lt;keyword&gt;surgical resection&lt;/keyword&gt;&lt;keyword&gt;combined hepatocellular/cholangiocellular carcinoma&lt;/keyword&gt;&lt;keyword&gt;phase-ii trial&lt;/keyword&gt;&lt;keyword&gt;uterine carcinosarcoma&lt;/keyword&gt;&lt;keyword&gt;cisplatin&lt;/keyword&gt;&lt;keyword&gt;prognosis&lt;/keyword&gt;&lt;keyword&gt;features&lt;/keyword&gt;&lt;keyword&gt;liver&lt;/keyword&gt;&lt;/keywords&gt;&lt;dates&gt;&lt;year&gt;2019&lt;/year&gt;&lt;pub-dates&gt;&lt;date&gt;Feb 7&lt;/date&gt;&lt;/pub-dates&gt;&lt;/dates&gt;&lt;isbn&gt;1007-9327&lt;/isbn&gt;&lt;accession-num&gt;WOS:000457152400007&lt;/accession-num&gt;&lt;urls&gt;&lt;related-urls&gt;&lt;url&gt;&amp;lt;Go to ISI&amp;gt;://WOS:000457152400007&lt;/url&gt;&lt;/related-urls&gt;&lt;/urls&gt;&lt;electronic-resource-num&gt;10.3748/wjg.v25.i5.608&lt;/electronic-resource-num&gt;&lt;language&gt;English&lt;/language&gt;&lt;/record&gt;&lt;/Cite&gt;&lt;/EndNote&gt;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20" w:tooltip="Kim, 2019 #107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20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393FAD0" w14:textId="53920F2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14:paraId="7F09BE86" w14:textId="79D6217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45/M</w:t>
            </w:r>
          </w:p>
        </w:tc>
        <w:tc>
          <w:tcPr>
            <w:tcW w:w="2835" w:type="dxa"/>
            <w:vAlign w:val="center"/>
          </w:tcPr>
          <w:p w14:paraId="33DF0707" w14:textId="26CEFD5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0E1D6433" w14:textId="6DDAD3E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53" w:name="OLE_LINK119"/>
            <w:bookmarkStart w:id="454" w:name="OLE_LINK120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  <w:bookmarkEnd w:id="453"/>
            <w:bookmarkEnd w:id="454"/>
          </w:p>
        </w:tc>
        <w:tc>
          <w:tcPr>
            <w:tcW w:w="1275" w:type="dxa"/>
            <w:vAlign w:val="center"/>
          </w:tcPr>
          <w:p w14:paraId="1899A50A" w14:textId="7EFFBC5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7.5</w:t>
            </w:r>
          </w:p>
        </w:tc>
        <w:tc>
          <w:tcPr>
            <w:tcW w:w="1843" w:type="dxa"/>
            <w:vAlign w:val="center"/>
          </w:tcPr>
          <w:p w14:paraId="595D2010" w14:textId="33EA941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64A3DED3" w14:textId="4940929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1.6</w:t>
            </w:r>
          </w:p>
        </w:tc>
      </w:tr>
      <w:tr w:rsidR="00CC348A" w:rsidRPr="00CC348A" w14:paraId="464239B4" w14:textId="77777777" w:rsidTr="007A2DBD">
        <w:tc>
          <w:tcPr>
            <w:tcW w:w="1419" w:type="dxa"/>
            <w:vMerge/>
            <w:vAlign w:val="center"/>
          </w:tcPr>
          <w:p w14:paraId="44381230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61E8877" w14:textId="2B9E841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14:paraId="4C660C94" w14:textId="3AFBE7E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67/M</w:t>
            </w:r>
          </w:p>
        </w:tc>
        <w:tc>
          <w:tcPr>
            <w:tcW w:w="2835" w:type="dxa"/>
            <w:vAlign w:val="center"/>
          </w:tcPr>
          <w:p w14:paraId="01FD7152" w14:textId="6CFBBD6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bookmarkStart w:id="455" w:name="OLE_LINK374"/>
            <w:bookmarkStart w:id="456" w:name="OLE_LINK375"/>
            <w:bookmarkStart w:id="457" w:name="OLE_LINK376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bookmarkEnd w:id="455"/>
            <w:bookmarkEnd w:id="456"/>
            <w:bookmarkEnd w:id="457"/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72F10B50" w14:textId="109D7B9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244BE292" w14:textId="049A6C9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1843" w:type="dxa"/>
            <w:vAlign w:val="center"/>
          </w:tcPr>
          <w:p w14:paraId="0E3FB1D1" w14:textId="334429C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3C9549EF" w14:textId="5902AF9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4.9</w:t>
            </w:r>
          </w:p>
        </w:tc>
      </w:tr>
      <w:tr w:rsidR="00CC348A" w:rsidRPr="00CC348A" w14:paraId="77129585" w14:textId="77777777" w:rsidTr="007A2DBD">
        <w:tc>
          <w:tcPr>
            <w:tcW w:w="1419" w:type="dxa"/>
            <w:vMerge/>
            <w:vAlign w:val="center"/>
          </w:tcPr>
          <w:p w14:paraId="75AC8D19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7ADE8B2" w14:textId="6C4C01B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14:paraId="65C4F52A" w14:textId="363C8FA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55/M</w:t>
            </w:r>
          </w:p>
        </w:tc>
        <w:tc>
          <w:tcPr>
            <w:tcW w:w="2835" w:type="dxa"/>
            <w:vAlign w:val="center"/>
          </w:tcPr>
          <w:p w14:paraId="4FFE39E1" w14:textId="4C609EF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66FF3C9C" w14:textId="31BE34C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68C51EA3" w14:textId="68FB9D1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6.5</w:t>
            </w:r>
          </w:p>
        </w:tc>
        <w:tc>
          <w:tcPr>
            <w:tcW w:w="1843" w:type="dxa"/>
            <w:vAlign w:val="center"/>
          </w:tcPr>
          <w:p w14:paraId="6D35379E" w14:textId="17C683A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2DA39186" w14:textId="35B560A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4.3</w:t>
            </w:r>
          </w:p>
        </w:tc>
      </w:tr>
      <w:tr w:rsidR="00CC348A" w:rsidRPr="00CC348A" w14:paraId="5272450B" w14:textId="77777777" w:rsidTr="007A2DBD">
        <w:tc>
          <w:tcPr>
            <w:tcW w:w="1419" w:type="dxa"/>
            <w:vMerge/>
            <w:vAlign w:val="center"/>
          </w:tcPr>
          <w:p w14:paraId="2F71B06F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78A4E7E" w14:textId="53A82E2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14:paraId="4FF20C24" w14:textId="4CA4334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66/M</w:t>
            </w:r>
          </w:p>
        </w:tc>
        <w:tc>
          <w:tcPr>
            <w:tcW w:w="2835" w:type="dxa"/>
            <w:vAlign w:val="center"/>
          </w:tcPr>
          <w:p w14:paraId="13C8AF27" w14:textId="5250934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14F41821" w14:textId="782F964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734E5CDD" w14:textId="54A559E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10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.0</w:t>
            </w:r>
          </w:p>
        </w:tc>
        <w:tc>
          <w:tcPr>
            <w:tcW w:w="1843" w:type="dxa"/>
            <w:vAlign w:val="center"/>
          </w:tcPr>
          <w:p w14:paraId="204D70F0" w14:textId="667664E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55F27B55" w14:textId="6709F36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0.7</w:t>
            </w:r>
          </w:p>
        </w:tc>
      </w:tr>
      <w:tr w:rsidR="00CC348A" w:rsidRPr="00CC348A" w14:paraId="18C4EEBD" w14:textId="77777777" w:rsidTr="007A2DBD">
        <w:tc>
          <w:tcPr>
            <w:tcW w:w="1419" w:type="dxa"/>
            <w:vMerge/>
            <w:vAlign w:val="center"/>
          </w:tcPr>
          <w:p w14:paraId="6B6C14AE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C623639" w14:textId="4C95485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14:paraId="4EC6F642" w14:textId="2732925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56/M</w:t>
            </w:r>
          </w:p>
        </w:tc>
        <w:tc>
          <w:tcPr>
            <w:tcW w:w="2835" w:type="dxa"/>
            <w:vAlign w:val="center"/>
          </w:tcPr>
          <w:p w14:paraId="41E21BBE" w14:textId="5A2581A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, f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atigue</w:t>
            </w:r>
          </w:p>
        </w:tc>
        <w:tc>
          <w:tcPr>
            <w:tcW w:w="1985" w:type="dxa"/>
            <w:vAlign w:val="center"/>
          </w:tcPr>
          <w:p w14:paraId="1A4F12BB" w14:textId="6BEBC04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668E4714" w14:textId="4E3C511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8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.0</w:t>
            </w:r>
          </w:p>
        </w:tc>
        <w:tc>
          <w:tcPr>
            <w:tcW w:w="1843" w:type="dxa"/>
            <w:vAlign w:val="center"/>
          </w:tcPr>
          <w:p w14:paraId="7B49BE7A" w14:textId="7B009FF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571D43F5" w14:textId="6205F68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2.4</w:t>
            </w:r>
          </w:p>
        </w:tc>
      </w:tr>
      <w:tr w:rsidR="00CC348A" w:rsidRPr="00CC348A" w14:paraId="033144E3" w14:textId="77777777" w:rsidTr="007A2DBD">
        <w:tc>
          <w:tcPr>
            <w:tcW w:w="1419" w:type="dxa"/>
            <w:vMerge/>
            <w:vAlign w:val="center"/>
          </w:tcPr>
          <w:p w14:paraId="56078F3E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B0F1B68" w14:textId="0024157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vAlign w:val="center"/>
          </w:tcPr>
          <w:p w14:paraId="0D9B557A" w14:textId="303B99D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66/M</w:t>
            </w:r>
          </w:p>
        </w:tc>
        <w:tc>
          <w:tcPr>
            <w:tcW w:w="2835" w:type="dxa"/>
            <w:vAlign w:val="center"/>
          </w:tcPr>
          <w:p w14:paraId="1B2AE3FE" w14:textId="79899AC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5779435D" w14:textId="2F04B88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621A3A8C" w14:textId="6328489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7.5</w:t>
            </w:r>
          </w:p>
        </w:tc>
        <w:tc>
          <w:tcPr>
            <w:tcW w:w="1843" w:type="dxa"/>
            <w:vAlign w:val="center"/>
          </w:tcPr>
          <w:p w14:paraId="2344FF0D" w14:textId="1B75CD7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28F968AC" w14:textId="1158AE7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4.2</w:t>
            </w:r>
          </w:p>
        </w:tc>
      </w:tr>
      <w:tr w:rsidR="00CC348A" w:rsidRPr="00CC348A" w14:paraId="20C646C2" w14:textId="77777777" w:rsidTr="007A2DBD">
        <w:tc>
          <w:tcPr>
            <w:tcW w:w="1419" w:type="dxa"/>
            <w:vMerge/>
            <w:vAlign w:val="center"/>
          </w:tcPr>
          <w:p w14:paraId="142C6700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67816C4" w14:textId="14517B1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14:paraId="480E0451" w14:textId="12815CD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68/M</w:t>
            </w:r>
          </w:p>
        </w:tc>
        <w:tc>
          <w:tcPr>
            <w:tcW w:w="2835" w:type="dxa"/>
            <w:vAlign w:val="center"/>
          </w:tcPr>
          <w:p w14:paraId="5CC86A38" w14:textId="07D41FB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BWL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atigue</w:t>
            </w:r>
          </w:p>
        </w:tc>
        <w:tc>
          <w:tcPr>
            <w:tcW w:w="1985" w:type="dxa"/>
            <w:vAlign w:val="center"/>
          </w:tcPr>
          <w:p w14:paraId="0F9FDB89" w14:textId="6FD1875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02B5CD8C" w14:textId="544323D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6.0</w:t>
            </w:r>
          </w:p>
        </w:tc>
        <w:tc>
          <w:tcPr>
            <w:tcW w:w="1843" w:type="dxa"/>
            <w:vAlign w:val="center"/>
          </w:tcPr>
          <w:p w14:paraId="139B1EDF" w14:textId="2EC2271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40FC0E88" w14:textId="6962D4E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0.6</w:t>
            </w:r>
          </w:p>
        </w:tc>
      </w:tr>
      <w:tr w:rsidR="00CC348A" w:rsidRPr="00CC348A" w14:paraId="3A6AF9A5" w14:textId="77777777" w:rsidTr="007A2DBD">
        <w:tc>
          <w:tcPr>
            <w:tcW w:w="1419" w:type="dxa"/>
            <w:vMerge/>
            <w:vAlign w:val="center"/>
          </w:tcPr>
          <w:p w14:paraId="49A13A38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9434AF0" w14:textId="101C943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vAlign w:val="center"/>
          </w:tcPr>
          <w:p w14:paraId="359EB5CD" w14:textId="1089825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55/M</w:t>
            </w:r>
          </w:p>
        </w:tc>
        <w:tc>
          <w:tcPr>
            <w:tcW w:w="2835" w:type="dxa"/>
            <w:vAlign w:val="center"/>
          </w:tcPr>
          <w:p w14:paraId="24B1406F" w14:textId="065A8D3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3F019653" w14:textId="5AE92F2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3AF0CA3D" w14:textId="3EC1FA4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8.5</w:t>
            </w:r>
          </w:p>
        </w:tc>
        <w:tc>
          <w:tcPr>
            <w:tcW w:w="1843" w:type="dxa"/>
            <w:vAlign w:val="center"/>
          </w:tcPr>
          <w:p w14:paraId="428B6911" w14:textId="32AA4D5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794A8205" w14:textId="4A66694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58" w:name="OLE_LINK328"/>
            <w:bookmarkStart w:id="459" w:name="OLE_LINK329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1</w:t>
            </w:r>
            <w:bookmarkEnd w:id="458"/>
            <w:bookmarkEnd w:id="459"/>
          </w:p>
        </w:tc>
      </w:tr>
      <w:tr w:rsidR="00CC348A" w:rsidRPr="00CC348A" w14:paraId="187F7E9E" w14:textId="77777777" w:rsidTr="007A2DBD">
        <w:tc>
          <w:tcPr>
            <w:tcW w:w="1419" w:type="dxa"/>
            <w:vMerge/>
            <w:vAlign w:val="center"/>
          </w:tcPr>
          <w:p w14:paraId="34F80449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9C93A17" w14:textId="0C76519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14:paraId="27C64878" w14:textId="7BB66ED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49/M</w:t>
            </w:r>
          </w:p>
        </w:tc>
        <w:tc>
          <w:tcPr>
            <w:tcW w:w="2835" w:type="dxa"/>
            <w:vAlign w:val="center"/>
          </w:tcPr>
          <w:p w14:paraId="7CD6DB56" w14:textId="20C6970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59A977D7" w14:textId="7D9CC37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556747D9" w14:textId="02041AA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9.5</w:t>
            </w:r>
          </w:p>
        </w:tc>
        <w:tc>
          <w:tcPr>
            <w:tcW w:w="1843" w:type="dxa"/>
            <w:vAlign w:val="center"/>
          </w:tcPr>
          <w:p w14:paraId="763C3A61" w14:textId="727F51E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7F988050" w14:textId="197617F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60" w:name="OLE_LINK123"/>
            <w:bookmarkStart w:id="461" w:name="OLE_LINK124"/>
            <w:bookmarkStart w:id="462" w:name="OLE_LINK485"/>
            <w:bookmarkStart w:id="463" w:name="OLE_LINK486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F/U</w:t>
            </w:r>
            <w:bookmarkEnd w:id="460"/>
            <w:bookmarkEnd w:id="461"/>
            <w:bookmarkEnd w:id="462"/>
            <w:bookmarkEnd w:id="463"/>
          </w:p>
        </w:tc>
      </w:tr>
      <w:tr w:rsidR="00CC348A" w:rsidRPr="00CC348A" w14:paraId="42075609" w14:textId="77777777" w:rsidTr="007A2DBD">
        <w:tc>
          <w:tcPr>
            <w:tcW w:w="1419" w:type="dxa"/>
            <w:vMerge/>
            <w:vAlign w:val="center"/>
          </w:tcPr>
          <w:p w14:paraId="719541A9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604F1A6" w14:textId="5E221B7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14:paraId="06B72D86" w14:textId="0D583EB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65/M</w:t>
            </w:r>
          </w:p>
        </w:tc>
        <w:tc>
          <w:tcPr>
            <w:tcW w:w="2835" w:type="dxa"/>
            <w:vAlign w:val="center"/>
          </w:tcPr>
          <w:p w14:paraId="3C5A1458" w14:textId="0D69A43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66CB4351" w14:textId="28CD368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1EE261FB" w14:textId="63B2D35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9.5</w:t>
            </w:r>
          </w:p>
        </w:tc>
        <w:tc>
          <w:tcPr>
            <w:tcW w:w="1843" w:type="dxa"/>
            <w:vAlign w:val="center"/>
          </w:tcPr>
          <w:p w14:paraId="6DD58EB5" w14:textId="5E6327D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34D09C42" w14:textId="1CFD596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64" w:name="OLE_LINK327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 xml:space="preserve">Died </w:t>
            </w:r>
            <w:bookmarkEnd w:id="464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0.5</w:t>
            </w:r>
          </w:p>
        </w:tc>
      </w:tr>
      <w:tr w:rsidR="00CC348A" w:rsidRPr="00CC348A" w14:paraId="66B5ED75" w14:textId="77777777" w:rsidTr="007A2DBD">
        <w:tc>
          <w:tcPr>
            <w:tcW w:w="1419" w:type="dxa"/>
            <w:vMerge/>
            <w:vAlign w:val="center"/>
          </w:tcPr>
          <w:p w14:paraId="04CF96AF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AD46954" w14:textId="4634FD2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14:paraId="31D9865F" w14:textId="2F8739D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61/M</w:t>
            </w:r>
          </w:p>
        </w:tc>
        <w:tc>
          <w:tcPr>
            <w:tcW w:w="2835" w:type="dxa"/>
            <w:vAlign w:val="center"/>
          </w:tcPr>
          <w:p w14:paraId="0104AF9A" w14:textId="71C2BE0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2BD14631" w14:textId="5700F2F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167E95D4" w14:textId="5A7631F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5.0</w:t>
            </w:r>
          </w:p>
        </w:tc>
        <w:tc>
          <w:tcPr>
            <w:tcW w:w="1843" w:type="dxa"/>
            <w:vAlign w:val="center"/>
          </w:tcPr>
          <w:p w14:paraId="1146A4B2" w14:textId="0367C612" w:rsidR="00CC348A" w:rsidRPr="00F407D9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i/>
                <w:kern w:val="0"/>
                <w:sz w:val="24"/>
                <w:szCs w:val="24"/>
              </w:rPr>
            </w:pPr>
            <w:proofErr w:type="spellStart"/>
            <w:r w:rsidRPr="00F407D9">
              <w:rPr>
                <w:rFonts w:ascii="Book Antiqua" w:eastAsia="BookAntiqua" w:hAnsi="Book Antiqua" w:cs="Times New Roman"/>
                <w:i/>
                <w:kern w:val="0"/>
                <w:sz w:val="24"/>
                <w:szCs w:val="24"/>
              </w:rPr>
              <w:t>Viscum</w:t>
            </w:r>
            <w:proofErr w:type="spellEnd"/>
            <w:r w:rsidRPr="00F407D9">
              <w:rPr>
                <w:rFonts w:ascii="Book Antiqua" w:eastAsia="BookAntiqua" w:hAnsi="Book Antiqua" w:cs="Times New Roman"/>
                <w:i/>
                <w:kern w:val="0"/>
                <w:sz w:val="24"/>
                <w:szCs w:val="24"/>
              </w:rPr>
              <w:t xml:space="preserve"> album</w:t>
            </w:r>
          </w:p>
        </w:tc>
        <w:tc>
          <w:tcPr>
            <w:tcW w:w="2126" w:type="dxa"/>
            <w:vAlign w:val="center"/>
          </w:tcPr>
          <w:p w14:paraId="5E29051C" w14:textId="3F26654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Alive 12.7</w:t>
            </w:r>
          </w:p>
        </w:tc>
      </w:tr>
      <w:tr w:rsidR="00C20799" w:rsidRPr="00CC348A" w14:paraId="100AA965" w14:textId="77777777" w:rsidTr="007A2DBD">
        <w:tc>
          <w:tcPr>
            <w:tcW w:w="1419" w:type="dxa"/>
            <w:vMerge w:val="restart"/>
            <w:vAlign w:val="center"/>
          </w:tcPr>
          <w:p w14:paraId="51A5DBEC" w14:textId="039A1AE3" w:rsidR="00466A1D" w:rsidRPr="00CC348A" w:rsidRDefault="000263A1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Tsou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&lt;EndNote&gt;&lt;Cite&gt;&lt;Author&gt;Tsou&lt;/Author&gt;&lt;Year&gt;2008&lt;/Year&gt;&lt;RecNum&gt;66&lt;/RecNum&gt;&lt;DisplayText&gt;&lt;style face="superscript"&gt;[21]&lt;/style&gt;&lt;/DisplayText&gt;&lt;record&gt;&lt;rec-number&gt;66&lt;/rec-number&gt;&lt;foreign-keys&gt;&lt;key app="EN" db-id="wat59z5ax92sdqezvtg59deedeezf25t922a" timestamp="1550142316"&gt;66&lt;/key&gt;&lt;/foreign-keys&gt;&lt;ref-type name="Journal Article"&gt;17&lt;/ref-type&gt;&lt;contributors&gt;&lt;authors&gt;&lt;author&gt;Tsou, Y. K.&lt;/author&gt;&lt;author&gt;Wu, R. C.&lt;/author&gt;&lt;author&gt;Hung, C. F.&lt;/author&gt;&lt;author&gt;Lee, C. S.&lt;/author&gt;&lt;/authors&gt;&lt;/contributors&gt;&lt;auth-address&gt;Department of Hepato-Gastroenterology, Chang Gung Memorial Hospital, Taipei.&lt;/auth-address&gt;&lt;titles&gt;&lt;title&gt;Intrahepatic sarcomatoid cholangiocarcinoma: clinical analysis of seven cases during a 15-year period&lt;/title&gt;&lt;secondary-title&gt;Chang Gung Med J&lt;/secondary-title&gt;&lt;/titles&gt;&lt;periodical&gt;&lt;full-title&gt;Chang Gung Med J&lt;/full-title&gt;&lt;/periodical&gt;&lt;pages&gt;599-605&lt;/pages&gt;&lt;volume&gt;31&lt;/volume&gt;&lt;number&gt;6&lt;/number&gt;&lt;edition&gt;2009/02/27&lt;/edition&gt;&lt;keywords&gt;&lt;keyword&gt;Aged&lt;/keyword&gt;&lt;keyword&gt;Bile Duct Neoplasms/*pathology&lt;/keyword&gt;&lt;keyword&gt;*Bile Ducts, Intrahepatic&lt;/keyword&gt;&lt;keyword&gt;Cholangiocarcinoma/*pathology&lt;/keyword&gt;&lt;keyword&gt;Female&lt;/keyword&gt;&lt;keyword&gt;Humans&lt;/keyword&gt;&lt;keyword&gt;Immunohistochemistry&lt;/keyword&gt;&lt;keyword&gt;Male&lt;/keyword&gt;&lt;keyword&gt;Middle Aged&lt;/keyword&gt;&lt;keyword&gt;Sarcoma/*pathology&lt;/keyword&gt;&lt;/keywords&gt;&lt;dates&gt;&lt;year&gt;2008&lt;/year&gt;&lt;pub-dates&gt;&lt;date&gt;Nov-Dec&lt;/date&gt;&lt;/pub-dates&gt;&lt;/dates&gt;&lt;isbn&gt;2072-0939 (Print)&amp;#xD;2072-0939 (Linking)&lt;/isbn&gt;&lt;accession-num&gt;19241900&lt;/accession-num&gt;&lt;urls&gt;&lt;related-urls&gt;&lt;url&gt;https://www.ncbi.nlm.nih.gov/pubmed/19241900&lt;/url&gt;&lt;/related-urls&gt;&lt;/urls&gt;&lt;/record&gt;&lt;/Cite&gt;&lt;/EndNote&gt;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21" w:tooltip="Tsou, 2008 #66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21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2F2D34F" w14:textId="3ECD096B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vAlign w:val="center"/>
          </w:tcPr>
          <w:p w14:paraId="18A1711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77/F</w:t>
            </w:r>
          </w:p>
        </w:tc>
        <w:tc>
          <w:tcPr>
            <w:tcW w:w="2835" w:type="dxa"/>
            <w:vAlign w:val="center"/>
          </w:tcPr>
          <w:p w14:paraId="047C4EB5" w14:textId="1C9E0943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palpable mass</w:t>
            </w:r>
            <w:bookmarkStart w:id="465" w:name="OLE_LINK364"/>
            <w:bookmarkStart w:id="466" w:name="OLE_LINK361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, BWL</w:t>
            </w:r>
            <w:bookmarkEnd w:id="465"/>
            <w:bookmarkEnd w:id="466"/>
          </w:p>
        </w:tc>
        <w:tc>
          <w:tcPr>
            <w:tcW w:w="1985" w:type="dxa"/>
            <w:vAlign w:val="center"/>
          </w:tcPr>
          <w:p w14:paraId="2FE436F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611C967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14.0</w:t>
            </w:r>
          </w:p>
        </w:tc>
        <w:tc>
          <w:tcPr>
            <w:tcW w:w="1843" w:type="dxa"/>
            <w:vAlign w:val="center"/>
          </w:tcPr>
          <w:p w14:paraId="20C42D3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126" w:type="dxa"/>
            <w:vAlign w:val="center"/>
          </w:tcPr>
          <w:p w14:paraId="210676DC" w14:textId="2688916B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</w:t>
            </w:r>
          </w:p>
        </w:tc>
      </w:tr>
      <w:tr w:rsidR="00C20799" w:rsidRPr="00CC348A" w14:paraId="2FEAC493" w14:textId="77777777" w:rsidTr="007A2DBD">
        <w:tc>
          <w:tcPr>
            <w:tcW w:w="1419" w:type="dxa"/>
            <w:vMerge/>
            <w:vAlign w:val="center"/>
          </w:tcPr>
          <w:p w14:paraId="0411488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6175B46" w14:textId="260F490E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6915612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62/M</w:t>
            </w:r>
          </w:p>
        </w:tc>
        <w:tc>
          <w:tcPr>
            <w:tcW w:w="2835" w:type="dxa"/>
            <w:vAlign w:val="center"/>
          </w:tcPr>
          <w:p w14:paraId="743DBF8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BWL</w:t>
            </w:r>
          </w:p>
        </w:tc>
        <w:tc>
          <w:tcPr>
            <w:tcW w:w="1985" w:type="dxa"/>
            <w:vAlign w:val="center"/>
          </w:tcPr>
          <w:p w14:paraId="7FE9A97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4217D53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3.0</w:t>
            </w:r>
          </w:p>
        </w:tc>
        <w:tc>
          <w:tcPr>
            <w:tcW w:w="1843" w:type="dxa"/>
            <w:vAlign w:val="center"/>
          </w:tcPr>
          <w:p w14:paraId="275C3AE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Unknown</w:t>
            </w:r>
          </w:p>
        </w:tc>
        <w:tc>
          <w:tcPr>
            <w:tcW w:w="2126" w:type="dxa"/>
            <w:vAlign w:val="center"/>
          </w:tcPr>
          <w:p w14:paraId="184BD30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F/U</w:t>
            </w:r>
          </w:p>
        </w:tc>
      </w:tr>
      <w:tr w:rsidR="00C20799" w:rsidRPr="00CC348A" w14:paraId="79C5F36D" w14:textId="77777777" w:rsidTr="007A2DBD">
        <w:tc>
          <w:tcPr>
            <w:tcW w:w="1419" w:type="dxa"/>
            <w:vMerge/>
            <w:vAlign w:val="center"/>
          </w:tcPr>
          <w:p w14:paraId="5C8414D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2215DD7" w14:textId="47338A81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14:paraId="6519EF1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59/M</w:t>
            </w:r>
          </w:p>
        </w:tc>
        <w:tc>
          <w:tcPr>
            <w:tcW w:w="2835" w:type="dxa"/>
            <w:vAlign w:val="center"/>
          </w:tcPr>
          <w:p w14:paraId="2EF684C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palpable mass, BWL</w:t>
            </w:r>
          </w:p>
        </w:tc>
        <w:tc>
          <w:tcPr>
            <w:tcW w:w="1985" w:type="dxa"/>
            <w:vAlign w:val="center"/>
          </w:tcPr>
          <w:p w14:paraId="4251637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761D8D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11.0</w:t>
            </w:r>
          </w:p>
        </w:tc>
        <w:tc>
          <w:tcPr>
            <w:tcW w:w="1843" w:type="dxa"/>
            <w:vAlign w:val="center"/>
          </w:tcPr>
          <w:p w14:paraId="0FC9BA8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126" w:type="dxa"/>
            <w:vAlign w:val="center"/>
          </w:tcPr>
          <w:p w14:paraId="4905ACE0" w14:textId="27C8E2A1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1</w:t>
            </w:r>
          </w:p>
        </w:tc>
      </w:tr>
      <w:tr w:rsidR="00C20799" w:rsidRPr="00CC348A" w14:paraId="5CA8C0F2" w14:textId="77777777" w:rsidTr="007A2DBD">
        <w:tc>
          <w:tcPr>
            <w:tcW w:w="1419" w:type="dxa"/>
            <w:vMerge/>
            <w:vAlign w:val="center"/>
          </w:tcPr>
          <w:p w14:paraId="3A18859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9C91E4F" w14:textId="291F62E1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139CA89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63/M</w:t>
            </w:r>
          </w:p>
        </w:tc>
        <w:tc>
          <w:tcPr>
            <w:tcW w:w="2835" w:type="dxa"/>
            <w:vAlign w:val="center"/>
          </w:tcPr>
          <w:p w14:paraId="7BFCBEA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Dyspnea, BWL</w:t>
            </w:r>
          </w:p>
        </w:tc>
        <w:tc>
          <w:tcPr>
            <w:tcW w:w="1985" w:type="dxa"/>
            <w:vAlign w:val="center"/>
          </w:tcPr>
          <w:p w14:paraId="2A2A50E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346D7D2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14.0</w:t>
            </w:r>
          </w:p>
        </w:tc>
        <w:tc>
          <w:tcPr>
            <w:tcW w:w="1843" w:type="dxa"/>
            <w:vAlign w:val="center"/>
          </w:tcPr>
          <w:p w14:paraId="67677B4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126" w:type="dxa"/>
            <w:vAlign w:val="center"/>
          </w:tcPr>
          <w:p w14:paraId="07F1A738" w14:textId="50C1797B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0.3</w:t>
            </w:r>
          </w:p>
        </w:tc>
      </w:tr>
      <w:tr w:rsidR="00C20799" w:rsidRPr="00CC348A" w14:paraId="618D7D88" w14:textId="77777777" w:rsidTr="007A2DBD">
        <w:tc>
          <w:tcPr>
            <w:tcW w:w="1419" w:type="dxa"/>
            <w:vMerge/>
            <w:vAlign w:val="center"/>
          </w:tcPr>
          <w:p w14:paraId="50FEE73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DF8367D" w14:textId="76FF0508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64F44A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64/M</w:t>
            </w:r>
          </w:p>
        </w:tc>
        <w:tc>
          <w:tcPr>
            <w:tcW w:w="2835" w:type="dxa"/>
            <w:vAlign w:val="center"/>
          </w:tcPr>
          <w:p w14:paraId="7A08D1E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Back pain</w:t>
            </w:r>
          </w:p>
        </w:tc>
        <w:tc>
          <w:tcPr>
            <w:tcW w:w="1985" w:type="dxa"/>
            <w:vAlign w:val="center"/>
          </w:tcPr>
          <w:p w14:paraId="3F6A00C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60ABEAF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11.0</w:t>
            </w:r>
          </w:p>
        </w:tc>
        <w:tc>
          <w:tcPr>
            <w:tcW w:w="1843" w:type="dxa"/>
            <w:vAlign w:val="center"/>
          </w:tcPr>
          <w:p w14:paraId="3E61F36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4EC47370" w14:textId="79DE2B96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</w:t>
            </w:r>
          </w:p>
        </w:tc>
      </w:tr>
      <w:tr w:rsidR="00C20799" w:rsidRPr="00CC348A" w14:paraId="6A1E4687" w14:textId="77777777" w:rsidTr="007A2DBD">
        <w:tc>
          <w:tcPr>
            <w:tcW w:w="1419" w:type="dxa"/>
            <w:vMerge/>
            <w:vAlign w:val="center"/>
          </w:tcPr>
          <w:p w14:paraId="0C15AF3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6EE83AE" w14:textId="77A6BB4C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773E695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50/F</w:t>
            </w:r>
          </w:p>
        </w:tc>
        <w:tc>
          <w:tcPr>
            <w:tcW w:w="2835" w:type="dxa"/>
            <w:vAlign w:val="center"/>
          </w:tcPr>
          <w:p w14:paraId="305D667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</w:t>
            </w:r>
          </w:p>
        </w:tc>
        <w:tc>
          <w:tcPr>
            <w:tcW w:w="1985" w:type="dxa"/>
            <w:vAlign w:val="center"/>
          </w:tcPr>
          <w:p w14:paraId="0A2F930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5E276FA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4.5</w:t>
            </w:r>
          </w:p>
        </w:tc>
        <w:tc>
          <w:tcPr>
            <w:tcW w:w="1843" w:type="dxa"/>
            <w:vAlign w:val="center"/>
          </w:tcPr>
          <w:p w14:paraId="29F3D8F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67" w:name="OLE_LINK111"/>
            <w:bookmarkStart w:id="468" w:name="OLE_LINK112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  <w:bookmarkEnd w:id="467"/>
            <w:bookmarkEnd w:id="468"/>
          </w:p>
        </w:tc>
        <w:tc>
          <w:tcPr>
            <w:tcW w:w="2126" w:type="dxa"/>
            <w:vAlign w:val="center"/>
          </w:tcPr>
          <w:p w14:paraId="0AD6B65A" w14:textId="649CE6F9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</w:t>
            </w:r>
          </w:p>
        </w:tc>
      </w:tr>
      <w:tr w:rsidR="00C20799" w:rsidRPr="00CC348A" w14:paraId="7CA527AA" w14:textId="77777777" w:rsidTr="007A2DBD">
        <w:tc>
          <w:tcPr>
            <w:tcW w:w="1419" w:type="dxa"/>
            <w:vMerge/>
            <w:vAlign w:val="center"/>
          </w:tcPr>
          <w:p w14:paraId="26848CD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61C3893" w14:textId="1ED77CBA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43B32DC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69/F</w:t>
            </w:r>
          </w:p>
        </w:tc>
        <w:tc>
          <w:tcPr>
            <w:tcW w:w="2835" w:type="dxa"/>
            <w:vAlign w:val="center"/>
          </w:tcPr>
          <w:p w14:paraId="4BF004F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fever</w:t>
            </w:r>
          </w:p>
        </w:tc>
        <w:tc>
          <w:tcPr>
            <w:tcW w:w="1985" w:type="dxa"/>
            <w:vAlign w:val="center"/>
          </w:tcPr>
          <w:p w14:paraId="51FBFB4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AE3DAC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2.5</w:t>
            </w:r>
          </w:p>
        </w:tc>
        <w:tc>
          <w:tcPr>
            <w:tcW w:w="1843" w:type="dxa"/>
            <w:vAlign w:val="center"/>
          </w:tcPr>
          <w:p w14:paraId="224D44D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09577EB9" w14:textId="00A65623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Alive 48</w:t>
            </w:r>
          </w:p>
        </w:tc>
      </w:tr>
      <w:tr w:rsidR="00C20799" w:rsidRPr="00CC348A" w14:paraId="14BE2D99" w14:textId="77777777" w:rsidTr="007A2DBD">
        <w:tc>
          <w:tcPr>
            <w:tcW w:w="1419" w:type="dxa"/>
            <w:vAlign w:val="center"/>
          </w:tcPr>
          <w:p w14:paraId="5129056F" w14:textId="3E22FEC6" w:rsidR="00777E56" w:rsidRPr="00CC348A" w:rsidRDefault="00FB02AE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69" w:name="_Hlk4961715"/>
            <w:r w:rsidRPr="00CC348A">
              <w:rPr>
                <w:rFonts w:ascii="Book Antiqua" w:hAnsi="Book Antiqua" w:cs="Times New Roman"/>
                <w:sz w:val="24"/>
                <w:szCs w:val="24"/>
              </w:rPr>
              <w:t>Our case</w:t>
            </w:r>
          </w:p>
        </w:tc>
        <w:tc>
          <w:tcPr>
            <w:tcW w:w="1275" w:type="dxa"/>
            <w:vAlign w:val="center"/>
          </w:tcPr>
          <w:p w14:paraId="2DC25089" w14:textId="7A8E57FF" w:rsidR="00777E56" w:rsidRPr="00CC348A" w:rsidRDefault="00FB02AE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14:paraId="1298701D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43/M</w:t>
            </w:r>
          </w:p>
        </w:tc>
        <w:tc>
          <w:tcPr>
            <w:tcW w:w="2835" w:type="dxa"/>
            <w:vAlign w:val="center"/>
          </w:tcPr>
          <w:p w14:paraId="7D11C1ED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Abdominal discomfort</w:t>
            </w:r>
          </w:p>
        </w:tc>
        <w:tc>
          <w:tcPr>
            <w:tcW w:w="1985" w:type="dxa"/>
            <w:vAlign w:val="center"/>
          </w:tcPr>
          <w:p w14:paraId="2D49A68C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7D870FAA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7.0</w:t>
            </w:r>
          </w:p>
        </w:tc>
        <w:tc>
          <w:tcPr>
            <w:tcW w:w="1843" w:type="dxa"/>
            <w:vAlign w:val="center"/>
          </w:tcPr>
          <w:p w14:paraId="4170DF8C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223CE231" w14:textId="1AE98318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2.5</w:t>
            </w:r>
          </w:p>
        </w:tc>
      </w:tr>
    </w:tbl>
    <w:bookmarkEnd w:id="417"/>
    <w:bookmarkEnd w:id="418"/>
    <w:bookmarkEnd w:id="419"/>
    <w:bookmarkEnd w:id="420"/>
    <w:bookmarkEnd w:id="469"/>
    <w:p w14:paraId="6D6D44E8" w14:textId="4BD8A1F8" w:rsidR="006D6CEC" w:rsidRPr="00CC348A" w:rsidRDefault="00466A1D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 xml:space="preserve">F: </w:t>
      </w:r>
      <w:r w:rsidR="000263A1" w:rsidRPr="00CC348A">
        <w:rPr>
          <w:rFonts w:ascii="Book Antiqua" w:hAnsi="Book Antiqua" w:cs="Times New Roman"/>
          <w:sz w:val="24"/>
          <w:szCs w:val="24"/>
        </w:rPr>
        <w:t>Female</w:t>
      </w:r>
      <w:r w:rsidRPr="00CC348A">
        <w:rPr>
          <w:rFonts w:ascii="Book Antiqua" w:hAnsi="Book Antiqua" w:cs="Times New Roman"/>
          <w:sz w:val="24"/>
          <w:szCs w:val="24"/>
        </w:rPr>
        <w:t xml:space="preserve">; M: </w:t>
      </w:r>
      <w:r w:rsidR="000263A1" w:rsidRPr="00CC348A">
        <w:rPr>
          <w:rFonts w:ascii="Book Antiqua" w:hAnsi="Book Antiqua" w:cs="Times New Roman"/>
          <w:sz w:val="24"/>
          <w:szCs w:val="24"/>
        </w:rPr>
        <w:t>Male</w:t>
      </w:r>
      <w:r w:rsidRPr="00CC348A">
        <w:rPr>
          <w:rFonts w:ascii="Book Antiqua" w:hAnsi="Book Antiqua" w:cs="Times New Roman"/>
          <w:sz w:val="24"/>
          <w:szCs w:val="24"/>
        </w:rPr>
        <w:t xml:space="preserve">; BWL: 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Body </w:t>
      </w:r>
      <w:r w:rsidRPr="00CC348A">
        <w:rPr>
          <w:rFonts w:ascii="Book Antiqua" w:hAnsi="Book Antiqua" w:cs="Times New Roman"/>
          <w:sz w:val="24"/>
          <w:szCs w:val="24"/>
        </w:rPr>
        <w:t>weight loss;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TAE</w:t>
      </w:r>
      <w:r w:rsidRPr="00CC348A">
        <w:rPr>
          <w:rFonts w:ascii="Book Antiqua" w:hAnsi="Book Antiqua" w:cs="Times New Roman"/>
          <w:sz w:val="24"/>
          <w:szCs w:val="24"/>
        </w:rPr>
        <w:t>: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0263A1" w:rsidRPr="00CC348A">
        <w:rPr>
          <w:rFonts w:ascii="Book Antiqua" w:hAnsi="Book Antiqua" w:cs="Times New Roman"/>
          <w:kern w:val="0"/>
          <w:sz w:val="24"/>
          <w:szCs w:val="24"/>
        </w:rPr>
        <w:t>Transarterial</w:t>
      </w:r>
      <w:proofErr w:type="spellEnd"/>
      <w:r w:rsidR="000263A1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embolization;</w:t>
      </w:r>
      <w:r w:rsidRPr="00CC348A">
        <w:rPr>
          <w:rFonts w:ascii="Book Antiqua" w:hAnsi="Book Antiqua" w:cs="Times New Roman"/>
          <w:sz w:val="24"/>
          <w:szCs w:val="24"/>
        </w:rPr>
        <w:t xml:space="preserve"> NA: 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Not </w:t>
      </w:r>
      <w:r w:rsidRPr="00CC348A">
        <w:rPr>
          <w:rFonts w:ascii="Book Antiqua" w:hAnsi="Book Antiqua" w:cs="Times New Roman"/>
          <w:sz w:val="24"/>
          <w:szCs w:val="24"/>
        </w:rPr>
        <w:t xml:space="preserve">available; </w:t>
      </w:r>
      <w:bookmarkStart w:id="470" w:name="OLE_LINK122"/>
      <w:bookmarkStart w:id="471" w:name="OLE_LINK121"/>
      <w:r w:rsidRPr="00CC348A">
        <w:rPr>
          <w:rFonts w:ascii="Book Antiqua" w:hAnsi="Book Antiqua" w:cs="Times New Roman"/>
          <w:sz w:val="24"/>
          <w:szCs w:val="24"/>
        </w:rPr>
        <w:t>F/U</w:t>
      </w:r>
      <w:bookmarkEnd w:id="470"/>
      <w:bookmarkEnd w:id="471"/>
      <w:r w:rsidRPr="00CC348A">
        <w:rPr>
          <w:rFonts w:ascii="Book Antiqua" w:hAnsi="Book Antiqua" w:cs="Times New Roman"/>
          <w:sz w:val="24"/>
          <w:szCs w:val="24"/>
        </w:rPr>
        <w:t xml:space="preserve">: 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Lost </w:t>
      </w:r>
      <w:r w:rsidRPr="00CC348A">
        <w:rPr>
          <w:rFonts w:ascii="Book Antiqua" w:hAnsi="Book Antiqua" w:cs="Times New Roman"/>
          <w:sz w:val="24"/>
          <w:szCs w:val="24"/>
        </w:rPr>
        <w:t>to follow-up</w:t>
      </w:r>
      <w:bookmarkEnd w:id="415"/>
      <w:bookmarkEnd w:id="416"/>
      <w:r w:rsidR="000263A1" w:rsidRPr="00CC348A">
        <w:rPr>
          <w:rFonts w:ascii="Book Antiqua" w:hAnsi="Book Antiqua" w:cs="Times New Roman"/>
          <w:sz w:val="24"/>
          <w:szCs w:val="24"/>
        </w:rPr>
        <w:t>.</w:t>
      </w:r>
      <w:r w:rsidR="006D6CEC" w:rsidRPr="00CC348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5059E4D" w14:textId="6FE98A58" w:rsidR="007571B0" w:rsidRPr="00CC348A" w:rsidRDefault="007571B0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lastRenderedPageBreak/>
        <w:t xml:space="preserve">Table </w:t>
      </w:r>
      <w:r w:rsidR="00C558F3" w:rsidRPr="00CC348A">
        <w:rPr>
          <w:rFonts w:ascii="Book Antiqua" w:hAnsi="Book Antiqua" w:cs="Times New Roman"/>
          <w:b/>
          <w:sz w:val="24"/>
          <w:szCs w:val="24"/>
          <w:shd w:val="clear" w:color="auto" w:fill="FFFFFF"/>
        </w:rPr>
        <w:t>2</w:t>
      </w:r>
      <w:r w:rsidR="00C2010F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b/>
          <w:sz w:val="24"/>
          <w:szCs w:val="24"/>
        </w:rPr>
        <w:t xml:space="preserve">Clinical characteristics of </w:t>
      </w:r>
      <w:proofErr w:type="spellStart"/>
      <w:r w:rsidR="00C07BA3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>sarcomatous</w:t>
      </w:r>
      <w:proofErr w:type="spellEnd"/>
      <w:r w:rsidR="00C07BA3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 xml:space="preserve"> </w:t>
      </w:r>
      <w:r w:rsidR="00C07BA3" w:rsidRPr="00CC348A">
        <w:rPr>
          <w:rFonts w:ascii="Book Antiqua" w:hAnsi="Book Antiqua" w:cs="Times New Roman"/>
          <w:b/>
          <w:kern w:val="0"/>
          <w:sz w:val="24"/>
          <w:szCs w:val="24"/>
        </w:rPr>
        <w:t>intrahepatic cholangiocarcinoma</w:t>
      </w:r>
      <w:r w:rsidRPr="00CC348A">
        <w:rPr>
          <w:rFonts w:ascii="Book Antiqua" w:hAnsi="Book Antiqua" w:cs="Times New Roman"/>
          <w:b/>
          <w:sz w:val="24"/>
          <w:szCs w:val="24"/>
        </w:rPr>
        <w:t xml:space="preserve"> reported in the English-language reports and our case</w:t>
      </w:r>
    </w:p>
    <w:tbl>
      <w:tblPr>
        <w:tblStyle w:val="ae"/>
        <w:tblW w:w="84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5"/>
        <w:gridCol w:w="6"/>
        <w:gridCol w:w="3261"/>
      </w:tblGrid>
      <w:tr w:rsidR="00603F0C" w:rsidRPr="00CC348A" w14:paraId="3A88A629" w14:textId="77777777" w:rsidTr="000A2B5C">
        <w:tc>
          <w:tcPr>
            <w:tcW w:w="521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172A9" w14:textId="3B9C7211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sz w:val="24"/>
                <w:szCs w:val="24"/>
              </w:rPr>
              <w:t>Clinical characteristics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8621C" w14:textId="74B1563E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Number</w:t>
            </w:r>
          </w:p>
        </w:tc>
      </w:tr>
      <w:tr w:rsidR="000263A1" w:rsidRPr="00CC348A" w14:paraId="2A344210" w14:textId="77777777" w:rsidTr="000A2B5C">
        <w:tc>
          <w:tcPr>
            <w:tcW w:w="5211" w:type="dxa"/>
            <w:gridSpan w:val="2"/>
            <w:tcBorders>
              <w:top w:val="single" w:sz="4" w:space="0" w:color="auto"/>
            </w:tcBorders>
            <w:vAlign w:val="center"/>
          </w:tcPr>
          <w:p w14:paraId="0396C937" w14:textId="2F657D8B" w:rsidR="007571B0" w:rsidRPr="00CC348A" w:rsidRDefault="007571B0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Age (</w:t>
            </w: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t>yr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>)</w:t>
            </w:r>
            <w:r w:rsidR="007A2DB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4AB20345" w14:textId="270433A4" w:rsidR="007571B0" w:rsidRPr="00CC348A" w:rsidRDefault="007571B0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60.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8</w:t>
            </w:r>
            <w:r w:rsidR="00603F0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±</w:t>
            </w:r>
            <w:r w:rsidR="00603F0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11.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, 6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1.5</w:t>
            </w:r>
          </w:p>
        </w:tc>
      </w:tr>
      <w:tr w:rsidR="000263A1" w:rsidRPr="00CC348A" w14:paraId="24577351" w14:textId="77777777" w:rsidTr="000A2B5C">
        <w:tc>
          <w:tcPr>
            <w:tcW w:w="5211" w:type="dxa"/>
            <w:gridSpan w:val="2"/>
            <w:vAlign w:val="center"/>
          </w:tcPr>
          <w:p w14:paraId="31D72B0B" w14:textId="1312E310" w:rsidR="007571B0" w:rsidRPr="00CC348A" w:rsidRDefault="007571B0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Gender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(</w:t>
            </w:r>
            <w:r w:rsidR="00603F0C"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Male/Female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61" w:type="dxa"/>
            <w:vAlign w:val="center"/>
          </w:tcPr>
          <w:p w14:paraId="269B068F" w14:textId="673DD672" w:rsidR="007571B0" w:rsidRPr="00CC348A" w:rsidRDefault="007571B0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:11</w:t>
            </w:r>
            <w:r w:rsidR="00603F0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:1)</w:t>
            </w:r>
          </w:p>
        </w:tc>
      </w:tr>
      <w:tr w:rsidR="00603F0C" w:rsidRPr="00CC348A" w14:paraId="0D188416" w14:textId="1EBA9371" w:rsidTr="000A2B5C">
        <w:tc>
          <w:tcPr>
            <w:tcW w:w="5205" w:type="dxa"/>
            <w:vAlign w:val="center"/>
          </w:tcPr>
          <w:p w14:paraId="49EFBC52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Clinical symptoms</w:t>
            </w:r>
          </w:p>
        </w:tc>
        <w:tc>
          <w:tcPr>
            <w:tcW w:w="3267" w:type="dxa"/>
            <w:gridSpan w:val="2"/>
            <w:vAlign w:val="center"/>
          </w:tcPr>
          <w:p w14:paraId="76B71B5B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603F0C" w:rsidRPr="00CC348A" w14:paraId="1456EF61" w14:textId="77777777" w:rsidTr="000A2B5C">
        <w:tc>
          <w:tcPr>
            <w:tcW w:w="5211" w:type="dxa"/>
            <w:gridSpan w:val="2"/>
            <w:vAlign w:val="center"/>
          </w:tcPr>
          <w:p w14:paraId="2FA3FB70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pain/ discomfort</w:t>
            </w:r>
          </w:p>
        </w:tc>
        <w:tc>
          <w:tcPr>
            <w:tcW w:w="3261" w:type="dxa"/>
            <w:vAlign w:val="center"/>
          </w:tcPr>
          <w:p w14:paraId="40F1B91A" w14:textId="4A58B246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26/44 (59.1%)</w:t>
            </w:r>
          </w:p>
        </w:tc>
      </w:tr>
      <w:tr w:rsidR="00603F0C" w:rsidRPr="00CC348A" w14:paraId="496DDA86" w14:textId="77777777" w:rsidTr="000A2B5C">
        <w:tc>
          <w:tcPr>
            <w:tcW w:w="5211" w:type="dxa"/>
            <w:gridSpan w:val="2"/>
            <w:vAlign w:val="center"/>
          </w:tcPr>
          <w:p w14:paraId="78E5B76A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3261" w:type="dxa"/>
            <w:vAlign w:val="center"/>
          </w:tcPr>
          <w:p w14:paraId="1FBA4ECD" w14:textId="47BBFF9F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11/44 (25.0%)</w:t>
            </w:r>
          </w:p>
        </w:tc>
      </w:tr>
      <w:tr w:rsidR="00603F0C" w:rsidRPr="00CC348A" w14:paraId="39EC5C1E" w14:textId="77777777" w:rsidTr="000A2B5C">
        <w:tc>
          <w:tcPr>
            <w:tcW w:w="5211" w:type="dxa"/>
            <w:gridSpan w:val="2"/>
            <w:vAlign w:val="center"/>
          </w:tcPr>
          <w:p w14:paraId="42B6E7CE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mass</w:t>
            </w:r>
          </w:p>
        </w:tc>
        <w:tc>
          <w:tcPr>
            <w:tcW w:w="3261" w:type="dxa"/>
            <w:vAlign w:val="center"/>
          </w:tcPr>
          <w:p w14:paraId="7DE79FDA" w14:textId="124A4896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6/44 (13.6%)</w:t>
            </w:r>
          </w:p>
        </w:tc>
      </w:tr>
      <w:tr w:rsidR="00603F0C" w:rsidRPr="00CC348A" w14:paraId="4C848423" w14:textId="77777777" w:rsidTr="000A2B5C">
        <w:tc>
          <w:tcPr>
            <w:tcW w:w="5211" w:type="dxa"/>
            <w:gridSpan w:val="2"/>
            <w:vAlign w:val="center"/>
          </w:tcPr>
          <w:p w14:paraId="1EF87B83" w14:textId="6669737E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72" w:name="OLE_LINK228"/>
            <w:bookmarkStart w:id="473" w:name="OLE_LINK229"/>
            <w:bookmarkStart w:id="474" w:name="OLE_LINK230"/>
            <w:bookmarkStart w:id="475" w:name="OLE_LINK231"/>
            <w:bookmarkStart w:id="476" w:name="OLE_LINK232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Jaundice</w:t>
            </w:r>
            <w:bookmarkEnd w:id="472"/>
            <w:bookmarkEnd w:id="473"/>
            <w:bookmarkEnd w:id="474"/>
            <w:bookmarkEnd w:id="475"/>
            <w:bookmarkEnd w:id="476"/>
          </w:p>
        </w:tc>
        <w:tc>
          <w:tcPr>
            <w:tcW w:w="3261" w:type="dxa"/>
            <w:vAlign w:val="center"/>
          </w:tcPr>
          <w:p w14:paraId="3DA70C02" w14:textId="46CF6374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4/44 (9.0%)</w:t>
            </w:r>
          </w:p>
        </w:tc>
      </w:tr>
      <w:tr w:rsidR="00603F0C" w:rsidRPr="00CC348A" w14:paraId="26DCE8D4" w14:textId="77777777" w:rsidTr="000A2B5C">
        <w:tc>
          <w:tcPr>
            <w:tcW w:w="5211" w:type="dxa"/>
            <w:gridSpan w:val="2"/>
            <w:vAlign w:val="center"/>
          </w:tcPr>
          <w:p w14:paraId="0939CD6E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Digestive symptoms</w:t>
            </w:r>
          </w:p>
        </w:tc>
        <w:tc>
          <w:tcPr>
            <w:tcW w:w="3261" w:type="dxa"/>
            <w:vAlign w:val="center"/>
          </w:tcPr>
          <w:p w14:paraId="098AA4B2" w14:textId="1D27457D" w:rsidR="00603F0C" w:rsidRPr="00CC348A" w:rsidRDefault="00603F0C" w:rsidP="00CC348A">
            <w:pPr>
              <w:spacing w:after="0"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2/44 (4.5%)</w:t>
            </w:r>
          </w:p>
        </w:tc>
      </w:tr>
      <w:tr w:rsidR="00603F0C" w:rsidRPr="00CC348A" w14:paraId="4E93135F" w14:textId="77777777" w:rsidTr="000A2B5C">
        <w:tc>
          <w:tcPr>
            <w:tcW w:w="5211" w:type="dxa"/>
            <w:gridSpan w:val="2"/>
            <w:vAlign w:val="center"/>
          </w:tcPr>
          <w:p w14:paraId="48E25BA6" w14:textId="213A0512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Fatigue</w:t>
            </w:r>
          </w:p>
        </w:tc>
        <w:tc>
          <w:tcPr>
            <w:tcW w:w="3261" w:type="dxa"/>
            <w:vAlign w:val="center"/>
          </w:tcPr>
          <w:p w14:paraId="2EE2D1B0" w14:textId="06A198EA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4/44 (9.0%)</w:t>
            </w:r>
          </w:p>
        </w:tc>
      </w:tr>
      <w:tr w:rsidR="00603F0C" w:rsidRPr="00CC348A" w14:paraId="2ABCE369" w14:textId="77777777" w:rsidTr="000A2B5C">
        <w:tc>
          <w:tcPr>
            <w:tcW w:w="5211" w:type="dxa"/>
            <w:gridSpan w:val="2"/>
            <w:vAlign w:val="center"/>
          </w:tcPr>
          <w:p w14:paraId="6B3AC870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Back pain</w:t>
            </w:r>
          </w:p>
        </w:tc>
        <w:tc>
          <w:tcPr>
            <w:tcW w:w="3261" w:type="dxa"/>
            <w:vAlign w:val="center"/>
          </w:tcPr>
          <w:p w14:paraId="4928511F" w14:textId="00740DF2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2/44 (4.5%)</w:t>
            </w:r>
          </w:p>
        </w:tc>
      </w:tr>
      <w:tr w:rsidR="00603F0C" w:rsidRPr="00CC348A" w14:paraId="06EDEF20" w14:textId="77777777" w:rsidTr="000A2B5C">
        <w:tc>
          <w:tcPr>
            <w:tcW w:w="5211" w:type="dxa"/>
            <w:gridSpan w:val="2"/>
            <w:vAlign w:val="center"/>
          </w:tcPr>
          <w:p w14:paraId="0FF723F9" w14:textId="60C8FD75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Body weight loss</w:t>
            </w:r>
          </w:p>
        </w:tc>
        <w:tc>
          <w:tcPr>
            <w:tcW w:w="3261" w:type="dxa"/>
            <w:vAlign w:val="center"/>
          </w:tcPr>
          <w:p w14:paraId="172BD097" w14:textId="7F47B495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4/44 (9.0%)</w:t>
            </w:r>
          </w:p>
        </w:tc>
      </w:tr>
      <w:tr w:rsidR="00603F0C" w:rsidRPr="00CC348A" w14:paraId="6705F02C" w14:textId="77777777" w:rsidTr="000A2B5C">
        <w:tc>
          <w:tcPr>
            <w:tcW w:w="5211" w:type="dxa"/>
            <w:gridSpan w:val="2"/>
            <w:vAlign w:val="center"/>
          </w:tcPr>
          <w:p w14:paraId="743624DD" w14:textId="49E13C09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Dizziness</w:t>
            </w:r>
          </w:p>
        </w:tc>
        <w:tc>
          <w:tcPr>
            <w:tcW w:w="3261" w:type="dxa"/>
            <w:vAlign w:val="center"/>
          </w:tcPr>
          <w:p w14:paraId="5C313688" w14:textId="7CE7B6C1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1/44 (2.3%)</w:t>
            </w:r>
          </w:p>
        </w:tc>
      </w:tr>
      <w:tr w:rsidR="00603F0C" w:rsidRPr="00CC348A" w14:paraId="3224730C" w14:textId="77777777" w:rsidTr="000A2B5C">
        <w:tc>
          <w:tcPr>
            <w:tcW w:w="5211" w:type="dxa"/>
            <w:gridSpan w:val="2"/>
            <w:vAlign w:val="center"/>
          </w:tcPr>
          <w:p w14:paraId="2BFB34E2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261" w:type="dxa"/>
            <w:vAlign w:val="center"/>
          </w:tcPr>
          <w:p w14:paraId="5F288FE0" w14:textId="605B14CE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2/44 (4.5%)</w:t>
            </w:r>
          </w:p>
        </w:tc>
      </w:tr>
    </w:tbl>
    <w:p w14:paraId="3B5E51B3" w14:textId="5D8C6B21" w:rsidR="007571B0" w:rsidRPr="00CC348A" w:rsidRDefault="007A2DBD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77" w:name="OLE_LINK244"/>
      <w:bookmarkStart w:id="478" w:name="OLE_LINK245"/>
      <w:bookmarkStart w:id="479" w:name="OLE_LINK241"/>
      <w:r w:rsidRPr="007A2DBD">
        <w:rPr>
          <w:rFonts w:ascii="Book Antiqua" w:hAnsi="Book Antiqua" w:cs="Times New Roman"/>
          <w:bCs/>
          <w:sz w:val="24"/>
          <w:szCs w:val="24"/>
          <w:vertAlign w:val="superscript"/>
        </w:rPr>
        <w:t>1</w:t>
      </w:r>
      <w:r w:rsidR="007571B0" w:rsidRPr="00CC348A">
        <w:rPr>
          <w:rFonts w:ascii="Book Antiqua" w:hAnsi="Book Antiqua" w:cs="Times New Roman"/>
          <w:sz w:val="24"/>
          <w:szCs w:val="24"/>
        </w:rPr>
        <w:t>Values for age are presented as means ± SD (</w:t>
      </w:r>
      <w:r w:rsidR="007571B0" w:rsidRPr="00CC348A">
        <w:rPr>
          <w:rFonts w:ascii="Book Antiqua" w:hAnsi="Book Antiqua" w:cs="Times New Roman"/>
          <w:i/>
          <w:iCs/>
          <w:sz w:val="24"/>
          <w:szCs w:val="24"/>
        </w:rPr>
        <w:t>n</w:t>
      </w:r>
      <w:r w:rsidR="00603F0C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7571B0" w:rsidRPr="00CC348A">
        <w:rPr>
          <w:rFonts w:ascii="Book Antiqua" w:hAnsi="Book Antiqua" w:cs="Times New Roman"/>
          <w:sz w:val="24"/>
          <w:szCs w:val="24"/>
        </w:rPr>
        <w:t>=</w:t>
      </w:r>
      <w:r w:rsidR="00603F0C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3373F4" w:rsidRPr="00CC348A">
        <w:rPr>
          <w:rFonts w:ascii="Book Antiqua" w:hAnsi="Book Antiqua" w:cs="Times New Roman"/>
          <w:sz w:val="24"/>
          <w:szCs w:val="24"/>
        </w:rPr>
        <w:t>44</w:t>
      </w:r>
      <w:r w:rsidR="007571B0" w:rsidRPr="00CC348A">
        <w:rPr>
          <w:rFonts w:ascii="Book Antiqua" w:hAnsi="Book Antiqua" w:cs="Times New Roman"/>
          <w:sz w:val="24"/>
          <w:szCs w:val="24"/>
        </w:rPr>
        <w:t>)</w:t>
      </w:r>
      <w:r w:rsidR="003373F4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End w:id="477"/>
      <w:bookmarkEnd w:id="478"/>
      <w:r w:rsidR="003373F4" w:rsidRPr="00CC348A">
        <w:rPr>
          <w:rFonts w:ascii="Book Antiqua" w:hAnsi="Book Antiqua" w:cs="Times New Roman"/>
          <w:sz w:val="24"/>
          <w:szCs w:val="24"/>
        </w:rPr>
        <w:t>and median</w:t>
      </w:r>
      <w:bookmarkStart w:id="480" w:name="OLE_LINK233"/>
      <w:bookmarkStart w:id="481" w:name="OLE_LINK234"/>
      <w:bookmarkStart w:id="482" w:name="OLE_LINK238"/>
      <w:bookmarkEnd w:id="479"/>
      <w:r w:rsidR="00603F0C" w:rsidRPr="00CC348A">
        <w:rPr>
          <w:rFonts w:ascii="Book Antiqua" w:hAnsi="Book Antiqua" w:cs="Times New Roman"/>
          <w:sz w:val="24"/>
          <w:szCs w:val="24"/>
        </w:rPr>
        <w:t>.</w:t>
      </w:r>
    </w:p>
    <w:bookmarkEnd w:id="480"/>
    <w:bookmarkEnd w:id="481"/>
    <w:bookmarkEnd w:id="482"/>
    <w:p w14:paraId="0F512D70" w14:textId="660B03FE" w:rsidR="00C163C5" w:rsidRPr="00CC348A" w:rsidRDefault="00603F0C" w:rsidP="00CC348A">
      <w:pPr>
        <w:widowControl/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br w:type="page"/>
      </w:r>
      <w:r w:rsidR="007571B0" w:rsidRPr="00CC348A">
        <w:rPr>
          <w:rFonts w:ascii="Book Antiqua" w:hAnsi="Book Antiqua" w:cs="Times New Roman"/>
          <w:b/>
          <w:sz w:val="24"/>
          <w:szCs w:val="24"/>
        </w:rPr>
        <w:lastRenderedPageBreak/>
        <w:t xml:space="preserve">Table </w:t>
      </w:r>
      <w:r w:rsidR="00C558F3" w:rsidRPr="00CC348A">
        <w:rPr>
          <w:rFonts w:ascii="Book Antiqua" w:hAnsi="Book Antiqua" w:cs="Times New Roman"/>
          <w:b/>
          <w:sz w:val="24"/>
          <w:szCs w:val="24"/>
          <w:shd w:val="clear" w:color="auto" w:fill="FFFFFF"/>
        </w:rPr>
        <w:t>3</w:t>
      </w:r>
      <w:r w:rsidR="00C2010F" w:rsidRPr="00CC348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7571B0" w:rsidRPr="00CC348A">
        <w:rPr>
          <w:rFonts w:ascii="Book Antiqua" w:hAnsi="Book Antiqua" w:cs="Times New Roman"/>
          <w:b/>
          <w:bCs/>
          <w:sz w:val="24"/>
          <w:szCs w:val="24"/>
        </w:rPr>
        <w:t>Summary of r</w:t>
      </w:r>
      <w:r w:rsidR="007571B0"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adiological </w:t>
      </w:r>
      <w:r w:rsidR="007571B0" w:rsidRPr="00CC348A">
        <w:rPr>
          <w:rFonts w:ascii="Book Antiqua" w:hAnsi="Book Antiqua" w:cs="Times New Roman"/>
          <w:b/>
          <w:bCs/>
          <w:sz w:val="24"/>
          <w:szCs w:val="24"/>
        </w:rPr>
        <w:t xml:space="preserve">features of </w:t>
      </w:r>
      <w:r w:rsidR="003373F4" w:rsidRPr="00CC348A">
        <w:rPr>
          <w:rFonts w:ascii="Book Antiqua" w:hAnsi="Book Antiqua" w:cs="Times New Roman"/>
          <w:b/>
          <w:bCs/>
          <w:sz w:val="24"/>
          <w:szCs w:val="24"/>
        </w:rPr>
        <w:t xml:space="preserve">44 </w:t>
      </w:r>
      <w:r w:rsidR="007571B0" w:rsidRPr="00CC348A">
        <w:rPr>
          <w:rFonts w:ascii="Book Antiqua" w:hAnsi="Book Antiqua" w:cs="Times New Roman"/>
          <w:b/>
          <w:bCs/>
          <w:sz w:val="24"/>
          <w:szCs w:val="24"/>
        </w:rPr>
        <w:t>patients</w:t>
      </w:r>
    </w:p>
    <w:tbl>
      <w:tblPr>
        <w:tblStyle w:val="ae"/>
        <w:tblW w:w="11483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553"/>
        <w:gridCol w:w="4535"/>
        <w:gridCol w:w="2409"/>
      </w:tblGrid>
      <w:tr w:rsidR="00C163C5" w:rsidRPr="00CC348A" w14:paraId="0AA10798" w14:textId="77777777" w:rsidTr="00C163C5">
        <w:trPr>
          <w:trHeight w:val="352"/>
        </w:trPr>
        <w:tc>
          <w:tcPr>
            <w:tcW w:w="45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824DAB" w14:textId="030E5C4B" w:rsidR="00C163C5" w:rsidRPr="00CC348A" w:rsidRDefault="00C163C5" w:rsidP="00CC348A">
            <w:pPr>
              <w:spacing w:after="0" w:line="360" w:lineRule="auto"/>
              <w:rPr>
                <w:rFonts w:ascii="Book Antiqua" w:hAnsi="Book Antiqua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A7CDA" w14:textId="665FCC4F" w:rsidR="00C163C5" w:rsidRPr="00CC348A" w:rsidRDefault="00C163C5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R</w:t>
            </w:r>
            <w:r w:rsidRPr="00CC348A">
              <w:rPr>
                <w:rFonts w:ascii="Book Antiqua" w:hAnsi="Book Antiqua" w:cs="Times New Roman"/>
                <w:b/>
                <w:bCs/>
                <w:kern w:val="0"/>
                <w:sz w:val="24"/>
                <w:szCs w:val="24"/>
              </w:rPr>
              <w:t xml:space="preserve">adiological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features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C487F8" w14:textId="032F32F6" w:rsidR="00C163C5" w:rsidRPr="00CC348A" w:rsidRDefault="00C163C5" w:rsidP="00CC348A">
            <w:pPr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Number</w:t>
            </w:r>
          </w:p>
        </w:tc>
      </w:tr>
      <w:tr w:rsidR="000A2B5C" w:rsidRPr="00CC348A" w14:paraId="399FBA0D" w14:textId="77777777" w:rsidTr="00C163C5">
        <w:trPr>
          <w:trHeight w:val="352"/>
        </w:trPr>
        <w:tc>
          <w:tcPr>
            <w:tcW w:w="4539" w:type="dxa"/>
            <w:gridSpan w:val="2"/>
            <w:vMerge w:val="restart"/>
            <w:tcBorders>
              <w:top w:val="single" w:sz="4" w:space="0" w:color="auto"/>
            </w:tcBorders>
          </w:tcPr>
          <w:p w14:paraId="4E6E2064" w14:textId="4B728CF6" w:rsidR="00783A06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83" w:name="OLE_LINK295"/>
            <w:bookmarkStart w:id="484" w:name="OLE_LINK296"/>
            <w:bookmarkStart w:id="485" w:name="OLE_LINK297"/>
            <w:bookmarkStart w:id="486" w:name="OLE_LINK300"/>
            <w:bookmarkStart w:id="487" w:name="OLE_LINK301"/>
            <w:bookmarkStart w:id="488" w:name="OLE_LINK302"/>
            <w:bookmarkStart w:id="489" w:name="OLE_LINK303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Location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71DD891F" w14:textId="43D1DB6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5AE26092" w14:textId="02F21205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18/44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(40.9%)</w:t>
            </w:r>
          </w:p>
        </w:tc>
      </w:tr>
      <w:tr w:rsidR="000A2B5C" w:rsidRPr="00CC348A" w14:paraId="0CF040E5" w14:textId="77777777" w:rsidTr="00C163C5">
        <w:trPr>
          <w:trHeight w:val="344"/>
        </w:trPr>
        <w:tc>
          <w:tcPr>
            <w:tcW w:w="4539" w:type="dxa"/>
            <w:gridSpan w:val="2"/>
            <w:vMerge/>
          </w:tcPr>
          <w:p w14:paraId="3FB1459C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0EC8570E" w14:textId="4ACA0941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2409" w:type="dxa"/>
            <w:vAlign w:val="center"/>
          </w:tcPr>
          <w:p w14:paraId="36C05E59" w14:textId="1BA9EEC2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10/44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(22.7%)</w:t>
            </w:r>
          </w:p>
        </w:tc>
      </w:tr>
      <w:tr w:rsidR="000A2B5C" w:rsidRPr="00CC348A" w14:paraId="044A4FB3" w14:textId="77777777" w:rsidTr="00C163C5">
        <w:trPr>
          <w:trHeight w:val="352"/>
        </w:trPr>
        <w:tc>
          <w:tcPr>
            <w:tcW w:w="4539" w:type="dxa"/>
            <w:gridSpan w:val="2"/>
            <w:vMerge/>
          </w:tcPr>
          <w:p w14:paraId="77F64C62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3EDD3879" w14:textId="18B74B22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hilum</w:t>
            </w:r>
          </w:p>
        </w:tc>
        <w:tc>
          <w:tcPr>
            <w:tcW w:w="2409" w:type="dxa"/>
            <w:vAlign w:val="center"/>
          </w:tcPr>
          <w:p w14:paraId="47CC50F3" w14:textId="61395102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(9.0%)</w:t>
            </w:r>
          </w:p>
        </w:tc>
      </w:tr>
      <w:tr w:rsidR="000A2B5C" w:rsidRPr="00CC348A" w14:paraId="64896A6B" w14:textId="77777777" w:rsidTr="00C163C5">
        <w:trPr>
          <w:trHeight w:val="344"/>
        </w:trPr>
        <w:tc>
          <w:tcPr>
            <w:tcW w:w="4539" w:type="dxa"/>
            <w:gridSpan w:val="2"/>
            <w:vMerge/>
          </w:tcPr>
          <w:p w14:paraId="31E03C34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027256E2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Multiple</w:t>
            </w:r>
          </w:p>
        </w:tc>
        <w:tc>
          <w:tcPr>
            <w:tcW w:w="2409" w:type="dxa"/>
            <w:vAlign w:val="center"/>
          </w:tcPr>
          <w:p w14:paraId="777BD438" w14:textId="6EE5A3F9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(2.3%)</w:t>
            </w:r>
          </w:p>
        </w:tc>
      </w:tr>
      <w:tr w:rsidR="000A2B5C" w:rsidRPr="00CC348A" w14:paraId="0BFFE345" w14:textId="77777777" w:rsidTr="00C163C5">
        <w:trPr>
          <w:trHeight w:val="352"/>
        </w:trPr>
        <w:tc>
          <w:tcPr>
            <w:tcW w:w="4539" w:type="dxa"/>
            <w:gridSpan w:val="2"/>
            <w:vMerge/>
          </w:tcPr>
          <w:p w14:paraId="06C4883B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3CAAEE7D" w14:textId="0E601FF9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Unknown</w:t>
            </w:r>
          </w:p>
        </w:tc>
        <w:tc>
          <w:tcPr>
            <w:tcW w:w="2409" w:type="dxa"/>
            <w:vAlign w:val="center"/>
          </w:tcPr>
          <w:p w14:paraId="048C0DF3" w14:textId="7AD07706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11/44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(25.0%)</w:t>
            </w:r>
          </w:p>
        </w:tc>
      </w:tr>
      <w:tr w:rsidR="000A2B5C" w:rsidRPr="00CC348A" w14:paraId="25CE873C" w14:textId="77777777" w:rsidTr="00C163C5">
        <w:trPr>
          <w:trHeight w:val="344"/>
        </w:trPr>
        <w:tc>
          <w:tcPr>
            <w:tcW w:w="4539" w:type="dxa"/>
            <w:gridSpan w:val="2"/>
          </w:tcPr>
          <w:p w14:paraId="72BE862F" w14:textId="784A5CAC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Tumor size (cm)</w:t>
            </w:r>
            <w:r w:rsidR="00AC68AD">
              <w:rPr>
                <w:rFonts w:ascii="Book Antiqua" w:hAnsi="Book Antiqua" w:cs="Times New Roman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35" w:type="dxa"/>
          </w:tcPr>
          <w:p w14:paraId="7C21541E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122EBB27" w14:textId="1AC0E1C9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9.0 ± 5.2</w:t>
            </w:r>
          </w:p>
        </w:tc>
      </w:tr>
      <w:tr w:rsidR="000A2B5C" w:rsidRPr="00CC348A" w14:paraId="3DEC1F44" w14:textId="77777777" w:rsidTr="00C163C5">
        <w:trPr>
          <w:trHeight w:val="344"/>
        </w:trPr>
        <w:tc>
          <w:tcPr>
            <w:tcW w:w="1986" w:type="dxa"/>
            <w:vMerge w:val="restart"/>
          </w:tcPr>
          <w:p w14:paraId="321CFDEF" w14:textId="00680FC6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US</w:t>
            </w:r>
          </w:p>
        </w:tc>
        <w:tc>
          <w:tcPr>
            <w:tcW w:w="2553" w:type="dxa"/>
            <w:vAlign w:val="center"/>
          </w:tcPr>
          <w:p w14:paraId="1D467C83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34237A64" w14:textId="7BF202BE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Hypoechoic</w:t>
            </w:r>
          </w:p>
        </w:tc>
        <w:tc>
          <w:tcPr>
            <w:tcW w:w="2409" w:type="dxa"/>
            <w:vAlign w:val="center"/>
          </w:tcPr>
          <w:p w14:paraId="501B2F23" w14:textId="74A2A6A5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6/23 (26.1%)</w:t>
            </w:r>
          </w:p>
        </w:tc>
      </w:tr>
      <w:tr w:rsidR="000A2B5C" w:rsidRPr="00CC348A" w14:paraId="67FDB2E2" w14:textId="77777777" w:rsidTr="00C163C5">
        <w:trPr>
          <w:trHeight w:val="352"/>
        </w:trPr>
        <w:tc>
          <w:tcPr>
            <w:tcW w:w="1986" w:type="dxa"/>
            <w:vMerge/>
          </w:tcPr>
          <w:p w14:paraId="26784D78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7040BF4B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7EF7A41E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Hyperechoic</w:t>
            </w:r>
          </w:p>
        </w:tc>
        <w:tc>
          <w:tcPr>
            <w:tcW w:w="2409" w:type="dxa"/>
            <w:vAlign w:val="center"/>
          </w:tcPr>
          <w:p w14:paraId="7D60071C" w14:textId="1EE004D9" w:rsidR="000A2B5C" w:rsidRPr="00CC348A" w:rsidRDefault="000A2B5C" w:rsidP="00CC348A">
            <w:pPr>
              <w:tabs>
                <w:tab w:val="left" w:pos="750"/>
              </w:tabs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3/23 (13.0%)</w:t>
            </w:r>
          </w:p>
        </w:tc>
      </w:tr>
      <w:tr w:rsidR="000A2B5C" w:rsidRPr="00CC348A" w14:paraId="004B075A" w14:textId="77777777" w:rsidTr="00C163C5">
        <w:trPr>
          <w:trHeight w:val="344"/>
        </w:trPr>
        <w:tc>
          <w:tcPr>
            <w:tcW w:w="1986" w:type="dxa"/>
            <w:vMerge/>
          </w:tcPr>
          <w:p w14:paraId="0AC46FBB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2CFF146E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50BF7BFA" w14:textId="3C0E7D7C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Mixed-echoic</w:t>
            </w:r>
          </w:p>
        </w:tc>
        <w:tc>
          <w:tcPr>
            <w:tcW w:w="2409" w:type="dxa"/>
            <w:vAlign w:val="center"/>
          </w:tcPr>
          <w:p w14:paraId="5D04129D" w14:textId="1326CAE2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10/23 (45.5%)</w:t>
            </w:r>
          </w:p>
        </w:tc>
      </w:tr>
      <w:tr w:rsidR="000A2B5C" w:rsidRPr="00CC348A" w14:paraId="580EA1D5" w14:textId="77777777" w:rsidTr="00C163C5">
        <w:trPr>
          <w:trHeight w:val="352"/>
        </w:trPr>
        <w:tc>
          <w:tcPr>
            <w:tcW w:w="1986" w:type="dxa"/>
            <w:vMerge/>
          </w:tcPr>
          <w:p w14:paraId="5965B3E7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2DB38534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5B09ED69" w14:textId="64DAE19F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Unseen</w:t>
            </w:r>
          </w:p>
        </w:tc>
        <w:tc>
          <w:tcPr>
            <w:tcW w:w="2409" w:type="dxa"/>
            <w:vAlign w:val="center"/>
          </w:tcPr>
          <w:p w14:paraId="26E5C6F6" w14:textId="5241EF9B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1/23 (4.3%)</w:t>
            </w:r>
          </w:p>
        </w:tc>
      </w:tr>
      <w:tr w:rsidR="000A2B5C" w:rsidRPr="00CC348A" w14:paraId="294A1048" w14:textId="77777777" w:rsidTr="00C163C5">
        <w:trPr>
          <w:trHeight w:val="344"/>
        </w:trPr>
        <w:tc>
          <w:tcPr>
            <w:tcW w:w="1986" w:type="dxa"/>
            <w:vMerge/>
          </w:tcPr>
          <w:p w14:paraId="446359BF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3276C769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11CCC484" w14:textId="12F0C708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Unknown</w:t>
            </w:r>
          </w:p>
        </w:tc>
        <w:tc>
          <w:tcPr>
            <w:tcW w:w="2409" w:type="dxa"/>
            <w:vAlign w:val="center"/>
          </w:tcPr>
          <w:p w14:paraId="779BA65C" w14:textId="4691ED4B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3/23 (13.0%)</w:t>
            </w:r>
          </w:p>
        </w:tc>
      </w:tr>
      <w:tr w:rsidR="000A2B5C" w:rsidRPr="00CC348A" w14:paraId="461829CE" w14:textId="77777777" w:rsidTr="00C163C5">
        <w:trPr>
          <w:trHeight w:val="344"/>
        </w:trPr>
        <w:tc>
          <w:tcPr>
            <w:tcW w:w="1986" w:type="dxa"/>
            <w:vMerge w:val="restart"/>
          </w:tcPr>
          <w:p w14:paraId="7E8B6E89" w14:textId="2E9871B8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CT</w:t>
            </w:r>
          </w:p>
        </w:tc>
        <w:tc>
          <w:tcPr>
            <w:tcW w:w="2553" w:type="dxa"/>
            <w:vAlign w:val="center"/>
          </w:tcPr>
          <w:p w14:paraId="461C7488" w14:textId="77777777" w:rsidR="000A2B5C" w:rsidRPr="00CC348A" w:rsidRDefault="000A2B5C" w:rsidP="00CC348A">
            <w:pPr>
              <w:spacing w:after="0" w:line="360" w:lineRule="auto"/>
              <w:ind w:firstLineChars="50" w:firstLine="12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Plain </w:t>
            </w:r>
          </w:p>
        </w:tc>
        <w:tc>
          <w:tcPr>
            <w:tcW w:w="4535" w:type="dxa"/>
            <w:vAlign w:val="center"/>
          </w:tcPr>
          <w:p w14:paraId="4CAF5B80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90" w:name="OLE_LINK246"/>
            <w:bookmarkStart w:id="491" w:name="OLE_LINK251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Low density</w:t>
            </w:r>
            <w:bookmarkEnd w:id="490"/>
            <w:bookmarkEnd w:id="491"/>
          </w:p>
        </w:tc>
        <w:tc>
          <w:tcPr>
            <w:tcW w:w="2409" w:type="dxa"/>
            <w:vAlign w:val="center"/>
          </w:tcPr>
          <w:p w14:paraId="7E560C05" w14:textId="674923DF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19/19 (100%)</w:t>
            </w:r>
          </w:p>
        </w:tc>
      </w:tr>
      <w:tr w:rsidR="000A2B5C" w:rsidRPr="00CC348A" w14:paraId="4BB55F06" w14:textId="77777777" w:rsidTr="00C163C5">
        <w:trPr>
          <w:trHeight w:val="983"/>
        </w:trPr>
        <w:tc>
          <w:tcPr>
            <w:tcW w:w="1986" w:type="dxa"/>
            <w:vMerge/>
          </w:tcPr>
          <w:p w14:paraId="2808A5C5" w14:textId="77777777" w:rsidR="000A2B5C" w:rsidRPr="00CC348A" w:rsidRDefault="000A2B5C" w:rsidP="00CC348A">
            <w:pPr>
              <w:spacing w:after="0" w:line="360" w:lineRule="auto"/>
              <w:ind w:firstLineChars="50" w:firstLine="120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6ECC398D" w14:textId="77777777" w:rsidR="000A2B5C" w:rsidRPr="00CC348A" w:rsidRDefault="000A2B5C" w:rsidP="00CC348A">
            <w:pPr>
              <w:spacing w:after="0" w:line="360" w:lineRule="auto"/>
              <w:ind w:firstLineChars="50" w:firstLine="120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Enhancement </w:t>
            </w:r>
          </w:p>
        </w:tc>
        <w:tc>
          <w:tcPr>
            <w:tcW w:w="4535" w:type="dxa"/>
            <w:vAlign w:val="center"/>
          </w:tcPr>
          <w:p w14:paraId="4F504DF4" w14:textId="734D281B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Enhanced peripheral areas (progressive enhancement to the central region)</w:t>
            </w:r>
          </w:p>
        </w:tc>
        <w:tc>
          <w:tcPr>
            <w:tcW w:w="2409" w:type="dxa"/>
            <w:vAlign w:val="center"/>
          </w:tcPr>
          <w:p w14:paraId="56CB5FA8" w14:textId="3A102E3C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22/23 (95.7%)</w:t>
            </w:r>
          </w:p>
          <w:p w14:paraId="53219DF3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(12/23) (52.2%)</w:t>
            </w:r>
          </w:p>
        </w:tc>
      </w:tr>
      <w:tr w:rsidR="000A2B5C" w:rsidRPr="00CC348A" w14:paraId="38B2D86B" w14:textId="77777777" w:rsidTr="00C163C5">
        <w:trPr>
          <w:trHeight w:val="515"/>
        </w:trPr>
        <w:tc>
          <w:tcPr>
            <w:tcW w:w="1986" w:type="dxa"/>
          </w:tcPr>
          <w:p w14:paraId="080B4AAA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92" w:name="OLE_LINK283"/>
          </w:p>
        </w:tc>
        <w:bookmarkEnd w:id="492"/>
        <w:tc>
          <w:tcPr>
            <w:tcW w:w="2553" w:type="dxa"/>
            <w:vAlign w:val="center"/>
          </w:tcPr>
          <w:p w14:paraId="343C1B4C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00F00DA7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Without enhancement</w:t>
            </w:r>
          </w:p>
        </w:tc>
        <w:tc>
          <w:tcPr>
            <w:tcW w:w="2409" w:type="dxa"/>
            <w:vAlign w:val="center"/>
          </w:tcPr>
          <w:p w14:paraId="14486762" w14:textId="19CA93B5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1/23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(4.3%)</w:t>
            </w:r>
          </w:p>
        </w:tc>
      </w:tr>
      <w:tr w:rsidR="000A2B5C" w:rsidRPr="00CC348A" w14:paraId="6D9E55C2" w14:textId="77777777" w:rsidTr="00C163C5">
        <w:trPr>
          <w:trHeight w:val="352"/>
        </w:trPr>
        <w:tc>
          <w:tcPr>
            <w:tcW w:w="1986" w:type="dxa"/>
            <w:vMerge w:val="restart"/>
          </w:tcPr>
          <w:p w14:paraId="42EE8756" w14:textId="2A271638" w:rsidR="00783A06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lastRenderedPageBreak/>
              <w:t>MRI</w:t>
            </w:r>
          </w:p>
        </w:tc>
        <w:tc>
          <w:tcPr>
            <w:tcW w:w="2553" w:type="dxa"/>
            <w:vAlign w:val="center"/>
          </w:tcPr>
          <w:p w14:paraId="53CAD199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T1 WI</w:t>
            </w:r>
          </w:p>
        </w:tc>
        <w:tc>
          <w:tcPr>
            <w:tcW w:w="4535" w:type="dxa"/>
            <w:vAlign w:val="center"/>
          </w:tcPr>
          <w:p w14:paraId="26D7AEE1" w14:textId="77777777" w:rsidR="00783A06" w:rsidRPr="00CC348A" w:rsidRDefault="00783A06" w:rsidP="00CC348A">
            <w:pPr>
              <w:tabs>
                <w:tab w:val="left" w:pos="1785"/>
              </w:tabs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Iso</w:t>
            </w:r>
            <w:proofErr w:type="spellEnd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/Low intensity</w:t>
            </w:r>
          </w:p>
        </w:tc>
        <w:tc>
          <w:tcPr>
            <w:tcW w:w="2409" w:type="dxa"/>
            <w:vAlign w:val="center"/>
          </w:tcPr>
          <w:p w14:paraId="3B5CAE7A" w14:textId="0B914D6A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(75.0%)</w:t>
            </w:r>
          </w:p>
        </w:tc>
      </w:tr>
      <w:tr w:rsidR="000A2B5C" w:rsidRPr="00CC348A" w14:paraId="580DBBD8" w14:textId="77777777" w:rsidTr="00C163C5">
        <w:trPr>
          <w:trHeight w:val="696"/>
        </w:trPr>
        <w:tc>
          <w:tcPr>
            <w:tcW w:w="1986" w:type="dxa"/>
            <w:vMerge/>
          </w:tcPr>
          <w:p w14:paraId="6E4CF2B4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1907CD91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T2 WI</w:t>
            </w:r>
          </w:p>
        </w:tc>
        <w:tc>
          <w:tcPr>
            <w:tcW w:w="4535" w:type="dxa"/>
            <w:vAlign w:val="center"/>
          </w:tcPr>
          <w:p w14:paraId="5B65F5FC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High intensity border</w:t>
            </w:r>
          </w:p>
        </w:tc>
        <w:tc>
          <w:tcPr>
            <w:tcW w:w="2409" w:type="dxa"/>
            <w:vAlign w:val="center"/>
          </w:tcPr>
          <w:p w14:paraId="719ABB3B" w14:textId="605399FF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(12.5%)</w:t>
            </w:r>
          </w:p>
        </w:tc>
      </w:tr>
      <w:tr w:rsidR="000A2B5C" w:rsidRPr="00CC348A" w14:paraId="32E4A29F" w14:textId="77777777" w:rsidTr="00C163C5">
        <w:trPr>
          <w:trHeight w:val="549"/>
        </w:trPr>
        <w:tc>
          <w:tcPr>
            <w:tcW w:w="1986" w:type="dxa"/>
            <w:vMerge/>
          </w:tcPr>
          <w:p w14:paraId="21EC3F96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7F502977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4153C17A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High and low intensity</w:t>
            </w:r>
          </w:p>
        </w:tc>
        <w:tc>
          <w:tcPr>
            <w:tcW w:w="2409" w:type="dxa"/>
            <w:vAlign w:val="center"/>
          </w:tcPr>
          <w:p w14:paraId="453239EA" w14:textId="0247B836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(62.5%)</w:t>
            </w:r>
          </w:p>
        </w:tc>
      </w:tr>
      <w:tr w:rsidR="000A2B5C" w:rsidRPr="00CC348A" w14:paraId="15ACF871" w14:textId="77777777" w:rsidTr="00C163C5">
        <w:trPr>
          <w:trHeight w:val="352"/>
        </w:trPr>
        <w:tc>
          <w:tcPr>
            <w:tcW w:w="1986" w:type="dxa"/>
            <w:vMerge/>
          </w:tcPr>
          <w:p w14:paraId="083F74B9" w14:textId="77777777" w:rsidR="00783A06" w:rsidRPr="00CC348A" w:rsidRDefault="00783A06" w:rsidP="00CC348A">
            <w:pPr>
              <w:spacing w:after="0" w:line="360" w:lineRule="auto"/>
              <w:ind w:firstLineChars="150" w:firstLine="3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056D9136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Unknown</w:t>
            </w:r>
          </w:p>
        </w:tc>
        <w:tc>
          <w:tcPr>
            <w:tcW w:w="4535" w:type="dxa"/>
            <w:vAlign w:val="center"/>
          </w:tcPr>
          <w:p w14:paraId="57687A57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5E2A3E82" w14:textId="1472AAAA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(25.0%)</w:t>
            </w:r>
          </w:p>
        </w:tc>
      </w:tr>
      <w:tr w:rsidR="000A2B5C" w:rsidRPr="00CC348A" w14:paraId="2A392EBC" w14:textId="77777777" w:rsidTr="00C163C5">
        <w:trPr>
          <w:trHeight w:val="107"/>
        </w:trPr>
        <w:tc>
          <w:tcPr>
            <w:tcW w:w="1986" w:type="dxa"/>
            <w:vMerge/>
          </w:tcPr>
          <w:p w14:paraId="27C3BA27" w14:textId="77777777" w:rsidR="00783A06" w:rsidRPr="00CC348A" w:rsidRDefault="00783A06" w:rsidP="00CC348A">
            <w:pPr>
              <w:spacing w:after="0" w:line="360" w:lineRule="auto"/>
              <w:ind w:firstLineChars="50" w:firstLine="120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1AC93F5D" w14:textId="78AF5B8C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Enhancement</w:t>
            </w:r>
          </w:p>
        </w:tc>
        <w:tc>
          <w:tcPr>
            <w:tcW w:w="4535" w:type="dxa"/>
            <w:vAlign w:val="center"/>
          </w:tcPr>
          <w:p w14:paraId="0780C73A" w14:textId="4E6AE58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Enhanced peripheral areas</w:t>
            </w:r>
            <w:r w:rsidR="000A2B5C"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(progressive enhancement to the central region)</w:t>
            </w:r>
          </w:p>
        </w:tc>
        <w:tc>
          <w:tcPr>
            <w:tcW w:w="2409" w:type="dxa"/>
            <w:vAlign w:val="center"/>
          </w:tcPr>
          <w:p w14:paraId="7267B311" w14:textId="0E09F456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(25.0%)</w:t>
            </w:r>
          </w:p>
          <w:p w14:paraId="0F4D7975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(2/8) (25.0%)</w:t>
            </w:r>
          </w:p>
        </w:tc>
      </w:tr>
      <w:tr w:rsidR="000A2B5C" w:rsidRPr="00CC348A" w14:paraId="6C2B3412" w14:textId="77777777" w:rsidTr="00C163C5">
        <w:trPr>
          <w:trHeight w:val="107"/>
        </w:trPr>
        <w:tc>
          <w:tcPr>
            <w:tcW w:w="1986" w:type="dxa"/>
            <w:vMerge/>
          </w:tcPr>
          <w:p w14:paraId="6EC2A2BC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3BE9E83B" w14:textId="7A58050A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Unknown</w:t>
            </w:r>
          </w:p>
        </w:tc>
        <w:tc>
          <w:tcPr>
            <w:tcW w:w="4535" w:type="dxa"/>
            <w:vAlign w:val="center"/>
          </w:tcPr>
          <w:p w14:paraId="177EE27F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9C3EB6A" w14:textId="2EEF30AE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(75.0%)</w:t>
            </w:r>
          </w:p>
        </w:tc>
      </w:tr>
      <w:tr w:rsidR="000A2B5C" w:rsidRPr="00CC348A" w14:paraId="340ECB39" w14:textId="77777777" w:rsidTr="00C163C5">
        <w:trPr>
          <w:trHeight w:val="107"/>
        </w:trPr>
        <w:tc>
          <w:tcPr>
            <w:tcW w:w="1986" w:type="dxa"/>
            <w:vMerge w:val="restart"/>
          </w:tcPr>
          <w:p w14:paraId="50798C67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Angiography</w:t>
            </w:r>
          </w:p>
        </w:tc>
        <w:tc>
          <w:tcPr>
            <w:tcW w:w="2553" w:type="dxa"/>
          </w:tcPr>
          <w:p w14:paraId="532E49E2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620C1A9E" w14:textId="664F2E5D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Hypovascularity</w:t>
            </w:r>
            <w:proofErr w:type="spellEnd"/>
          </w:p>
        </w:tc>
        <w:tc>
          <w:tcPr>
            <w:tcW w:w="2409" w:type="dxa"/>
            <w:vAlign w:val="center"/>
          </w:tcPr>
          <w:p w14:paraId="0565F904" w14:textId="06B29A8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1/3 (33.3%)</w:t>
            </w:r>
          </w:p>
        </w:tc>
      </w:tr>
      <w:tr w:rsidR="000A2B5C" w:rsidRPr="00CC348A" w14:paraId="4B0FB5C2" w14:textId="77777777" w:rsidTr="00C163C5">
        <w:trPr>
          <w:trHeight w:val="107"/>
        </w:trPr>
        <w:tc>
          <w:tcPr>
            <w:tcW w:w="1986" w:type="dxa"/>
            <w:vMerge/>
          </w:tcPr>
          <w:p w14:paraId="36970919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14:paraId="5BA20E14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5B44D12F" w14:textId="4FA5096E" w:rsidR="000A2B5C" w:rsidRPr="00CC348A" w:rsidRDefault="000A2B5C" w:rsidP="00CC348A">
            <w:pPr>
              <w:tabs>
                <w:tab w:val="left" w:pos="680"/>
              </w:tabs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Unknown</w:t>
            </w:r>
          </w:p>
        </w:tc>
        <w:tc>
          <w:tcPr>
            <w:tcW w:w="2409" w:type="dxa"/>
            <w:vAlign w:val="center"/>
          </w:tcPr>
          <w:p w14:paraId="7A19CE63" w14:textId="78F5E5CA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2/3 (66.7%)</w:t>
            </w:r>
          </w:p>
        </w:tc>
      </w:tr>
    </w:tbl>
    <w:bookmarkEnd w:id="483"/>
    <w:bookmarkEnd w:id="484"/>
    <w:bookmarkEnd w:id="485"/>
    <w:bookmarkEnd w:id="486"/>
    <w:bookmarkEnd w:id="487"/>
    <w:bookmarkEnd w:id="488"/>
    <w:bookmarkEnd w:id="489"/>
    <w:p w14:paraId="535A4455" w14:textId="59FF06B5" w:rsidR="00C163C5" w:rsidRPr="00CC348A" w:rsidRDefault="00AC68AD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C68AD">
        <w:rPr>
          <w:rFonts w:ascii="Book Antiqua" w:hAnsi="Book Antiqua" w:cs="Times New Roman"/>
          <w:bCs/>
          <w:sz w:val="24"/>
          <w:szCs w:val="24"/>
          <w:vertAlign w:val="superscript"/>
        </w:rPr>
        <w:t>1</w:t>
      </w:r>
      <w:r w:rsidR="003373F4" w:rsidRPr="00CC348A">
        <w:rPr>
          <w:rFonts w:ascii="Book Antiqua" w:hAnsi="Book Antiqua" w:cs="Times New Roman"/>
          <w:sz w:val="24"/>
          <w:szCs w:val="24"/>
        </w:rPr>
        <w:t>Values for tumor size are presented as means ± SD (</w:t>
      </w:r>
      <w:r w:rsidR="003373F4" w:rsidRPr="00CC348A">
        <w:rPr>
          <w:rFonts w:ascii="Book Antiqua" w:hAnsi="Book Antiqua" w:cs="Times New Roman"/>
          <w:i/>
          <w:iCs/>
          <w:sz w:val="24"/>
          <w:szCs w:val="24"/>
        </w:rPr>
        <w:t>n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3373F4" w:rsidRPr="00CC348A">
        <w:rPr>
          <w:rFonts w:ascii="Book Antiqua" w:hAnsi="Book Antiqua" w:cs="Times New Roman"/>
          <w:sz w:val="24"/>
          <w:szCs w:val="24"/>
        </w:rPr>
        <w:t>=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3373F4" w:rsidRPr="00CC348A">
        <w:rPr>
          <w:rFonts w:ascii="Book Antiqua" w:hAnsi="Book Antiqua" w:cs="Times New Roman"/>
          <w:sz w:val="24"/>
          <w:szCs w:val="24"/>
        </w:rPr>
        <w:t>44)</w:t>
      </w:r>
      <w:r w:rsidR="000A2B5C" w:rsidRPr="00CC348A">
        <w:rPr>
          <w:rFonts w:ascii="Book Antiqua" w:hAnsi="Book Antiqua" w:cs="Times New Roman"/>
          <w:sz w:val="24"/>
          <w:szCs w:val="24"/>
        </w:rPr>
        <w:t>.</w:t>
      </w:r>
      <w:r w:rsidR="00C163C5" w:rsidRPr="00CC348A">
        <w:rPr>
          <w:rFonts w:ascii="Book Antiqua" w:hAnsi="Book Antiqua" w:cs="Times New Roman"/>
          <w:sz w:val="24"/>
          <w:szCs w:val="24"/>
        </w:rPr>
        <w:t xml:space="preserve"> CT: Computed tomography; MRI: Magnetic resonance </w:t>
      </w:r>
      <w:proofErr w:type="spellStart"/>
      <w:r w:rsidR="00C163C5" w:rsidRPr="00CC348A">
        <w:rPr>
          <w:rFonts w:ascii="Book Antiqua" w:hAnsi="Book Antiqua" w:cs="Times New Roman"/>
          <w:sz w:val="24"/>
          <w:szCs w:val="24"/>
        </w:rPr>
        <w:t>imaging.</w:t>
      </w:r>
      <w:r w:rsidR="005A3A25">
        <w:rPr>
          <w:rFonts w:ascii="Book Antiqua" w:hAnsi="Book Antiqua" w:cs="Times New Roman"/>
          <w:sz w:val="24"/>
          <w:szCs w:val="24"/>
        </w:rPr>
        <w:t>s</w:t>
      </w:r>
      <w:proofErr w:type="spellEnd"/>
    </w:p>
    <w:sectPr w:rsidR="00C163C5" w:rsidRPr="00CC348A" w:rsidSect="00C20799">
      <w:pgSz w:w="16838" w:h="11906" w:orient="landscape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8B9086" w14:textId="77777777" w:rsidR="003F7BDC" w:rsidRDefault="003F7BDC" w:rsidP="003A0054">
      <w:pPr>
        <w:spacing w:after="0" w:line="240" w:lineRule="auto"/>
      </w:pPr>
      <w:r>
        <w:separator/>
      </w:r>
    </w:p>
  </w:endnote>
  <w:endnote w:type="continuationSeparator" w:id="0">
    <w:p w14:paraId="5EDD3036" w14:textId="77777777" w:rsidR="003F7BDC" w:rsidRDefault="003F7BDC" w:rsidP="003A0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方正仿宋_GBK">
    <w:altName w:val="GBK_S"/>
    <w:charset w:val="86"/>
    <w:family w:val="script"/>
    <w:pitch w:val="fixed"/>
    <w:sig w:usb0="00000000" w:usb1="080E0000" w:usb2="00000010" w:usb3="00000000" w:csb0="00040000" w:csb1="00000000"/>
  </w:font>
  <w:font w:name="TimesNewRomanPS">
    <w:altName w:val="EUDC"/>
    <w:charset w:val="86"/>
    <w:family w:val="roman"/>
    <w:pitch w:val="default"/>
    <w:sig w:usb0="00000000" w:usb1="080E0000" w:usb2="00000010" w:usb3="00000000" w:csb0="0004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vP4D39B7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Times">
    <w:altName w:val="MingLiU-ExtB"/>
    <w:charset w:val="88"/>
    <w:family w:val="auto"/>
    <w:pitch w:val="default"/>
    <w:sig w:usb0="00000000" w:usb1="0000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TenGreekP-Upright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Helvetica-Oblique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Helvetica-L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jkylmAdvTT86d47313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47 LightCn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66871"/>
    </w:sdtPr>
    <w:sdtEndPr/>
    <w:sdtContent>
      <w:p w14:paraId="66AE0D37" w14:textId="6B8C6ECA" w:rsidR="005418C9" w:rsidRDefault="005418C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BB4" w:rsidRPr="00150BB4">
          <w:rPr>
            <w:noProof/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14:paraId="3E3DE008" w14:textId="77777777" w:rsidR="005418C9" w:rsidRDefault="005418C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E79E0" w14:textId="77777777" w:rsidR="003F7BDC" w:rsidRDefault="003F7BDC" w:rsidP="003A0054">
      <w:pPr>
        <w:spacing w:after="0" w:line="240" w:lineRule="auto"/>
      </w:pPr>
      <w:r>
        <w:separator/>
      </w:r>
    </w:p>
  </w:footnote>
  <w:footnote w:type="continuationSeparator" w:id="0">
    <w:p w14:paraId="4465670C" w14:textId="77777777" w:rsidR="003F7BDC" w:rsidRDefault="003F7BDC" w:rsidP="003A0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96FA5"/>
    <w:multiLevelType w:val="hybridMultilevel"/>
    <w:tmpl w:val="55A8A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at59z5ax92sdqezvtg59deedeezf25t922a&quot;&gt;My EndNote Library&lt;record-ids&gt;&lt;item&gt;38&lt;/item&gt;&lt;item&gt;64&lt;/item&gt;&lt;item&gt;66&lt;/item&gt;&lt;item&gt;68&lt;/item&gt;&lt;item&gt;73&lt;/item&gt;&lt;item&gt;74&lt;/item&gt;&lt;item&gt;76&lt;/item&gt;&lt;item&gt;78&lt;/item&gt;&lt;item&gt;80&lt;/item&gt;&lt;item&gt;92&lt;/item&gt;&lt;item&gt;97&lt;/item&gt;&lt;item&gt;98&lt;/item&gt;&lt;item&gt;100&lt;/item&gt;&lt;item&gt;101&lt;/item&gt;&lt;item&gt;102&lt;/item&gt;&lt;item&gt;105&lt;/item&gt;&lt;item&gt;107&lt;/item&gt;&lt;item&gt;109&lt;/item&gt;&lt;item&gt;110&lt;/item&gt;&lt;item&gt;114&lt;/item&gt;&lt;item&gt;116&lt;/item&gt;&lt;/record-ids&gt;&lt;/item&gt;&lt;/Libraries&gt;"/>
  </w:docVars>
  <w:rsids>
    <w:rsidRoot w:val="00CA2A9A"/>
    <w:rsid w:val="0000015D"/>
    <w:rsid w:val="00005AD9"/>
    <w:rsid w:val="00015D22"/>
    <w:rsid w:val="000263A1"/>
    <w:rsid w:val="00027C6F"/>
    <w:rsid w:val="000309E7"/>
    <w:rsid w:val="00032A93"/>
    <w:rsid w:val="00045B2E"/>
    <w:rsid w:val="00051E56"/>
    <w:rsid w:val="0005204A"/>
    <w:rsid w:val="00053741"/>
    <w:rsid w:val="0005437D"/>
    <w:rsid w:val="000546ED"/>
    <w:rsid w:val="00060188"/>
    <w:rsid w:val="00061E50"/>
    <w:rsid w:val="00067FEE"/>
    <w:rsid w:val="000754CC"/>
    <w:rsid w:val="00077730"/>
    <w:rsid w:val="00083515"/>
    <w:rsid w:val="00083997"/>
    <w:rsid w:val="00084186"/>
    <w:rsid w:val="00084777"/>
    <w:rsid w:val="000851FD"/>
    <w:rsid w:val="00090B50"/>
    <w:rsid w:val="000A18FD"/>
    <w:rsid w:val="000A2B5C"/>
    <w:rsid w:val="000A5B72"/>
    <w:rsid w:val="000A6F05"/>
    <w:rsid w:val="000B2A1A"/>
    <w:rsid w:val="000B3664"/>
    <w:rsid w:val="000B73A3"/>
    <w:rsid w:val="000C01D7"/>
    <w:rsid w:val="000C1725"/>
    <w:rsid w:val="000C36B4"/>
    <w:rsid w:val="000D3E52"/>
    <w:rsid w:val="000D5C9A"/>
    <w:rsid w:val="000D7A80"/>
    <w:rsid w:val="001016A7"/>
    <w:rsid w:val="00105C39"/>
    <w:rsid w:val="00112CA1"/>
    <w:rsid w:val="00113DFE"/>
    <w:rsid w:val="00121596"/>
    <w:rsid w:val="0013157D"/>
    <w:rsid w:val="00142AF4"/>
    <w:rsid w:val="00144877"/>
    <w:rsid w:val="00150BB4"/>
    <w:rsid w:val="001520B1"/>
    <w:rsid w:val="001601B1"/>
    <w:rsid w:val="001612E7"/>
    <w:rsid w:val="001621FE"/>
    <w:rsid w:val="00162BB1"/>
    <w:rsid w:val="0016429C"/>
    <w:rsid w:val="001647B8"/>
    <w:rsid w:val="0016581C"/>
    <w:rsid w:val="001760A8"/>
    <w:rsid w:val="00176ADA"/>
    <w:rsid w:val="00176FAA"/>
    <w:rsid w:val="0018327C"/>
    <w:rsid w:val="001832D0"/>
    <w:rsid w:val="00184C64"/>
    <w:rsid w:val="00186366"/>
    <w:rsid w:val="001874D3"/>
    <w:rsid w:val="001A1F42"/>
    <w:rsid w:val="001A32FA"/>
    <w:rsid w:val="001A3A13"/>
    <w:rsid w:val="001A6516"/>
    <w:rsid w:val="001B0583"/>
    <w:rsid w:val="001B0D71"/>
    <w:rsid w:val="001C1EBD"/>
    <w:rsid w:val="001D039F"/>
    <w:rsid w:val="001D69D6"/>
    <w:rsid w:val="001E6366"/>
    <w:rsid w:val="00203BBD"/>
    <w:rsid w:val="00203CF6"/>
    <w:rsid w:val="0020412B"/>
    <w:rsid w:val="00206172"/>
    <w:rsid w:val="00207D1B"/>
    <w:rsid w:val="002118DF"/>
    <w:rsid w:val="00214CB8"/>
    <w:rsid w:val="0021544B"/>
    <w:rsid w:val="00227191"/>
    <w:rsid w:val="0022725F"/>
    <w:rsid w:val="0023088B"/>
    <w:rsid w:val="0023095F"/>
    <w:rsid w:val="00230CAC"/>
    <w:rsid w:val="002315D5"/>
    <w:rsid w:val="00232647"/>
    <w:rsid w:val="00233D93"/>
    <w:rsid w:val="002364D6"/>
    <w:rsid w:val="00236C54"/>
    <w:rsid w:val="00242ECB"/>
    <w:rsid w:val="002439CB"/>
    <w:rsid w:val="002549FA"/>
    <w:rsid w:val="002571C7"/>
    <w:rsid w:val="0026189F"/>
    <w:rsid w:val="00262228"/>
    <w:rsid w:val="00270C38"/>
    <w:rsid w:val="00273D80"/>
    <w:rsid w:val="0027593E"/>
    <w:rsid w:val="002767AF"/>
    <w:rsid w:val="00281F94"/>
    <w:rsid w:val="00286CBB"/>
    <w:rsid w:val="00295D21"/>
    <w:rsid w:val="00296520"/>
    <w:rsid w:val="00296706"/>
    <w:rsid w:val="00296A84"/>
    <w:rsid w:val="00297C92"/>
    <w:rsid w:val="002A0AE9"/>
    <w:rsid w:val="002A0D4F"/>
    <w:rsid w:val="002A12B7"/>
    <w:rsid w:val="002A12CF"/>
    <w:rsid w:val="002A2F7D"/>
    <w:rsid w:val="002A3354"/>
    <w:rsid w:val="002A3B46"/>
    <w:rsid w:val="002A7ED3"/>
    <w:rsid w:val="002B3A10"/>
    <w:rsid w:val="002B4774"/>
    <w:rsid w:val="002B5C77"/>
    <w:rsid w:val="002C52CB"/>
    <w:rsid w:val="002D243C"/>
    <w:rsid w:val="002D3312"/>
    <w:rsid w:val="002D68AA"/>
    <w:rsid w:val="002E037F"/>
    <w:rsid w:val="002F0DDA"/>
    <w:rsid w:val="002F7C59"/>
    <w:rsid w:val="00300050"/>
    <w:rsid w:val="00300C7D"/>
    <w:rsid w:val="003025E4"/>
    <w:rsid w:val="00304913"/>
    <w:rsid w:val="003140E8"/>
    <w:rsid w:val="00325115"/>
    <w:rsid w:val="00326836"/>
    <w:rsid w:val="00326D22"/>
    <w:rsid w:val="003352C2"/>
    <w:rsid w:val="00336B9F"/>
    <w:rsid w:val="003373F4"/>
    <w:rsid w:val="00355B88"/>
    <w:rsid w:val="003563F0"/>
    <w:rsid w:val="0035681A"/>
    <w:rsid w:val="00363AA7"/>
    <w:rsid w:val="00370875"/>
    <w:rsid w:val="003725D3"/>
    <w:rsid w:val="0037766E"/>
    <w:rsid w:val="00381959"/>
    <w:rsid w:val="0038643E"/>
    <w:rsid w:val="00396AAC"/>
    <w:rsid w:val="00397F45"/>
    <w:rsid w:val="003A0054"/>
    <w:rsid w:val="003A2009"/>
    <w:rsid w:val="003A7C97"/>
    <w:rsid w:val="003B153E"/>
    <w:rsid w:val="003B17FE"/>
    <w:rsid w:val="003B1BF1"/>
    <w:rsid w:val="003B5FD5"/>
    <w:rsid w:val="003C414A"/>
    <w:rsid w:val="003D0E2E"/>
    <w:rsid w:val="003D531D"/>
    <w:rsid w:val="003D7ECD"/>
    <w:rsid w:val="003E19B7"/>
    <w:rsid w:val="003F0727"/>
    <w:rsid w:val="003F0C68"/>
    <w:rsid w:val="003F33DF"/>
    <w:rsid w:val="003F4B05"/>
    <w:rsid w:val="003F7BDC"/>
    <w:rsid w:val="00400B75"/>
    <w:rsid w:val="00400E0C"/>
    <w:rsid w:val="00403457"/>
    <w:rsid w:val="00404BD8"/>
    <w:rsid w:val="00412F2A"/>
    <w:rsid w:val="0041566E"/>
    <w:rsid w:val="00416706"/>
    <w:rsid w:val="00416C9F"/>
    <w:rsid w:val="0042141A"/>
    <w:rsid w:val="0042695B"/>
    <w:rsid w:val="004319C3"/>
    <w:rsid w:val="00436BFF"/>
    <w:rsid w:val="00437383"/>
    <w:rsid w:val="0044004B"/>
    <w:rsid w:val="00440A4B"/>
    <w:rsid w:val="004416B8"/>
    <w:rsid w:val="004423AE"/>
    <w:rsid w:val="00443E15"/>
    <w:rsid w:val="00447999"/>
    <w:rsid w:val="004508AD"/>
    <w:rsid w:val="004529FC"/>
    <w:rsid w:val="00465E4C"/>
    <w:rsid w:val="00466A1D"/>
    <w:rsid w:val="004670F3"/>
    <w:rsid w:val="00470E56"/>
    <w:rsid w:val="0047491B"/>
    <w:rsid w:val="0048043B"/>
    <w:rsid w:val="00483993"/>
    <w:rsid w:val="0049094E"/>
    <w:rsid w:val="0049291B"/>
    <w:rsid w:val="0049359D"/>
    <w:rsid w:val="0049503A"/>
    <w:rsid w:val="00495F68"/>
    <w:rsid w:val="00496FCD"/>
    <w:rsid w:val="00497DAE"/>
    <w:rsid w:val="00497F06"/>
    <w:rsid w:val="004A5196"/>
    <w:rsid w:val="004B507A"/>
    <w:rsid w:val="004B5681"/>
    <w:rsid w:val="004B7C9F"/>
    <w:rsid w:val="004C6023"/>
    <w:rsid w:val="004D3338"/>
    <w:rsid w:val="004D57FD"/>
    <w:rsid w:val="004E0D26"/>
    <w:rsid w:val="004E482F"/>
    <w:rsid w:val="004E4FE6"/>
    <w:rsid w:val="004E56C8"/>
    <w:rsid w:val="004F1F59"/>
    <w:rsid w:val="004F3B92"/>
    <w:rsid w:val="004F4032"/>
    <w:rsid w:val="004F575F"/>
    <w:rsid w:val="004F5D95"/>
    <w:rsid w:val="00500EA5"/>
    <w:rsid w:val="00501B97"/>
    <w:rsid w:val="00507BBA"/>
    <w:rsid w:val="00510878"/>
    <w:rsid w:val="00513F52"/>
    <w:rsid w:val="00514C29"/>
    <w:rsid w:val="00515E73"/>
    <w:rsid w:val="00523A59"/>
    <w:rsid w:val="0052710B"/>
    <w:rsid w:val="00541728"/>
    <w:rsid w:val="005418C9"/>
    <w:rsid w:val="00541E76"/>
    <w:rsid w:val="00544922"/>
    <w:rsid w:val="00545DF0"/>
    <w:rsid w:val="005477A8"/>
    <w:rsid w:val="005508AB"/>
    <w:rsid w:val="005546E8"/>
    <w:rsid w:val="00556153"/>
    <w:rsid w:val="00561D49"/>
    <w:rsid w:val="00562D9D"/>
    <w:rsid w:val="00573FC7"/>
    <w:rsid w:val="005745E4"/>
    <w:rsid w:val="00581FC2"/>
    <w:rsid w:val="00590DFC"/>
    <w:rsid w:val="005939C1"/>
    <w:rsid w:val="005A0570"/>
    <w:rsid w:val="005A069B"/>
    <w:rsid w:val="005A3A25"/>
    <w:rsid w:val="005A3A6E"/>
    <w:rsid w:val="005A791E"/>
    <w:rsid w:val="005B405F"/>
    <w:rsid w:val="005B5D1A"/>
    <w:rsid w:val="005B7FEC"/>
    <w:rsid w:val="005C57EC"/>
    <w:rsid w:val="005D04A7"/>
    <w:rsid w:val="005D6EDE"/>
    <w:rsid w:val="005E33DB"/>
    <w:rsid w:val="005E35A7"/>
    <w:rsid w:val="005E63DC"/>
    <w:rsid w:val="005E7B79"/>
    <w:rsid w:val="005F10F2"/>
    <w:rsid w:val="005F4803"/>
    <w:rsid w:val="005F589C"/>
    <w:rsid w:val="005F63DB"/>
    <w:rsid w:val="0060164E"/>
    <w:rsid w:val="00601FD0"/>
    <w:rsid w:val="00603EED"/>
    <w:rsid w:val="00603F0C"/>
    <w:rsid w:val="00610063"/>
    <w:rsid w:val="00611462"/>
    <w:rsid w:val="00612933"/>
    <w:rsid w:val="0061470E"/>
    <w:rsid w:val="00623A57"/>
    <w:rsid w:val="006301E3"/>
    <w:rsid w:val="00634EA6"/>
    <w:rsid w:val="0063552E"/>
    <w:rsid w:val="00637705"/>
    <w:rsid w:val="006404D2"/>
    <w:rsid w:val="00651842"/>
    <w:rsid w:val="00652D32"/>
    <w:rsid w:val="0065407D"/>
    <w:rsid w:val="006541E1"/>
    <w:rsid w:val="006600FC"/>
    <w:rsid w:val="0066551B"/>
    <w:rsid w:val="00672CC1"/>
    <w:rsid w:val="00672F3E"/>
    <w:rsid w:val="0067340C"/>
    <w:rsid w:val="0067477B"/>
    <w:rsid w:val="006764BD"/>
    <w:rsid w:val="0067694C"/>
    <w:rsid w:val="00682618"/>
    <w:rsid w:val="006858D5"/>
    <w:rsid w:val="00696D2A"/>
    <w:rsid w:val="00696E20"/>
    <w:rsid w:val="006A29A2"/>
    <w:rsid w:val="006B043B"/>
    <w:rsid w:val="006B1A92"/>
    <w:rsid w:val="006B22C9"/>
    <w:rsid w:val="006B6EE2"/>
    <w:rsid w:val="006C1DBF"/>
    <w:rsid w:val="006C68F9"/>
    <w:rsid w:val="006D6CEC"/>
    <w:rsid w:val="006F3946"/>
    <w:rsid w:val="006F7063"/>
    <w:rsid w:val="0070104D"/>
    <w:rsid w:val="00701E2C"/>
    <w:rsid w:val="00703DA5"/>
    <w:rsid w:val="007047FB"/>
    <w:rsid w:val="00720081"/>
    <w:rsid w:val="00723657"/>
    <w:rsid w:val="007326B4"/>
    <w:rsid w:val="00732F36"/>
    <w:rsid w:val="007341EF"/>
    <w:rsid w:val="00735A30"/>
    <w:rsid w:val="007425DF"/>
    <w:rsid w:val="00743E7B"/>
    <w:rsid w:val="0074442D"/>
    <w:rsid w:val="0074485E"/>
    <w:rsid w:val="007465EF"/>
    <w:rsid w:val="007534A4"/>
    <w:rsid w:val="00754BAE"/>
    <w:rsid w:val="007571B0"/>
    <w:rsid w:val="00757F9D"/>
    <w:rsid w:val="0076094A"/>
    <w:rsid w:val="007666E4"/>
    <w:rsid w:val="00773472"/>
    <w:rsid w:val="00774F1A"/>
    <w:rsid w:val="00777E56"/>
    <w:rsid w:val="00782C75"/>
    <w:rsid w:val="00783A06"/>
    <w:rsid w:val="0078568E"/>
    <w:rsid w:val="007931EB"/>
    <w:rsid w:val="0079424B"/>
    <w:rsid w:val="00796FB9"/>
    <w:rsid w:val="007978A4"/>
    <w:rsid w:val="007A22C9"/>
    <w:rsid w:val="007A2DBD"/>
    <w:rsid w:val="007A3B27"/>
    <w:rsid w:val="007A5D61"/>
    <w:rsid w:val="007A75D3"/>
    <w:rsid w:val="007B474F"/>
    <w:rsid w:val="007C35D4"/>
    <w:rsid w:val="007C5B40"/>
    <w:rsid w:val="007C738A"/>
    <w:rsid w:val="007E0351"/>
    <w:rsid w:val="007E5246"/>
    <w:rsid w:val="007E61DB"/>
    <w:rsid w:val="007E73BD"/>
    <w:rsid w:val="007E7860"/>
    <w:rsid w:val="007E7A1D"/>
    <w:rsid w:val="007F18CD"/>
    <w:rsid w:val="007F2FE9"/>
    <w:rsid w:val="0080125E"/>
    <w:rsid w:val="00807234"/>
    <w:rsid w:val="00814CDA"/>
    <w:rsid w:val="0081653B"/>
    <w:rsid w:val="00836825"/>
    <w:rsid w:val="008374A8"/>
    <w:rsid w:val="008374CE"/>
    <w:rsid w:val="0084605B"/>
    <w:rsid w:val="00870DE4"/>
    <w:rsid w:val="008714F9"/>
    <w:rsid w:val="00871BCE"/>
    <w:rsid w:val="00872A49"/>
    <w:rsid w:val="00873734"/>
    <w:rsid w:val="00882C77"/>
    <w:rsid w:val="00882DFC"/>
    <w:rsid w:val="00884DD3"/>
    <w:rsid w:val="00885C6D"/>
    <w:rsid w:val="00891617"/>
    <w:rsid w:val="00895C90"/>
    <w:rsid w:val="00897BEE"/>
    <w:rsid w:val="00897EBF"/>
    <w:rsid w:val="008A1B67"/>
    <w:rsid w:val="008A4BAF"/>
    <w:rsid w:val="008B0D7D"/>
    <w:rsid w:val="008C0A6E"/>
    <w:rsid w:val="008C213A"/>
    <w:rsid w:val="008C39B7"/>
    <w:rsid w:val="008C4712"/>
    <w:rsid w:val="008E2142"/>
    <w:rsid w:val="008E2AE4"/>
    <w:rsid w:val="008F4477"/>
    <w:rsid w:val="008F607A"/>
    <w:rsid w:val="008F6D3F"/>
    <w:rsid w:val="009059D4"/>
    <w:rsid w:val="009060E7"/>
    <w:rsid w:val="00907912"/>
    <w:rsid w:val="009246D0"/>
    <w:rsid w:val="009267CD"/>
    <w:rsid w:val="009333AE"/>
    <w:rsid w:val="00933CA3"/>
    <w:rsid w:val="00933E5E"/>
    <w:rsid w:val="00941F99"/>
    <w:rsid w:val="00942A28"/>
    <w:rsid w:val="009432E2"/>
    <w:rsid w:val="00944B0A"/>
    <w:rsid w:val="00944F11"/>
    <w:rsid w:val="00954BEE"/>
    <w:rsid w:val="00954CC6"/>
    <w:rsid w:val="00962E60"/>
    <w:rsid w:val="009643B9"/>
    <w:rsid w:val="0096573E"/>
    <w:rsid w:val="00967503"/>
    <w:rsid w:val="009735F2"/>
    <w:rsid w:val="00986B5F"/>
    <w:rsid w:val="009946BF"/>
    <w:rsid w:val="009A0CFC"/>
    <w:rsid w:val="009A2930"/>
    <w:rsid w:val="009A6FA5"/>
    <w:rsid w:val="009B6DB6"/>
    <w:rsid w:val="009C1453"/>
    <w:rsid w:val="009C17FC"/>
    <w:rsid w:val="009C22D9"/>
    <w:rsid w:val="009C5678"/>
    <w:rsid w:val="009D51EB"/>
    <w:rsid w:val="009D7FA7"/>
    <w:rsid w:val="009E109D"/>
    <w:rsid w:val="009F29AD"/>
    <w:rsid w:val="00A00A5B"/>
    <w:rsid w:val="00A00B6C"/>
    <w:rsid w:val="00A02565"/>
    <w:rsid w:val="00A0673B"/>
    <w:rsid w:val="00A124AA"/>
    <w:rsid w:val="00A14CD5"/>
    <w:rsid w:val="00A16233"/>
    <w:rsid w:val="00A17240"/>
    <w:rsid w:val="00A1779F"/>
    <w:rsid w:val="00A24956"/>
    <w:rsid w:val="00A31332"/>
    <w:rsid w:val="00A31E9F"/>
    <w:rsid w:val="00A434DC"/>
    <w:rsid w:val="00A465AE"/>
    <w:rsid w:val="00A47CAD"/>
    <w:rsid w:val="00A56DC5"/>
    <w:rsid w:val="00A6430F"/>
    <w:rsid w:val="00A70C6E"/>
    <w:rsid w:val="00A71386"/>
    <w:rsid w:val="00A715BB"/>
    <w:rsid w:val="00A71ACF"/>
    <w:rsid w:val="00A72C95"/>
    <w:rsid w:val="00A81B56"/>
    <w:rsid w:val="00A83C71"/>
    <w:rsid w:val="00A84D4E"/>
    <w:rsid w:val="00A90AE7"/>
    <w:rsid w:val="00A96262"/>
    <w:rsid w:val="00A96912"/>
    <w:rsid w:val="00AA4117"/>
    <w:rsid w:val="00AB0CCF"/>
    <w:rsid w:val="00AB41A0"/>
    <w:rsid w:val="00AB5BF2"/>
    <w:rsid w:val="00AC4AF6"/>
    <w:rsid w:val="00AC68AD"/>
    <w:rsid w:val="00AD0D65"/>
    <w:rsid w:val="00AD19EA"/>
    <w:rsid w:val="00AD5040"/>
    <w:rsid w:val="00AD72DE"/>
    <w:rsid w:val="00AE2C32"/>
    <w:rsid w:val="00AE4847"/>
    <w:rsid w:val="00AE5B57"/>
    <w:rsid w:val="00B02FAA"/>
    <w:rsid w:val="00B0685D"/>
    <w:rsid w:val="00B14783"/>
    <w:rsid w:val="00B16732"/>
    <w:rsid w:val="00B17BD4"/>
    <w:rsid w:val="00B17C43"/>
    <w:rsid w:val="00B22265"/>
    <w:rsid w:val="00B24AD6"/>
    <w:rsid w:val="00B24C30"/>
    <w:rsid w:val="00B313B2"/>
    <w:rsid w:val="00B50DED"/>
    <w:rsid w:val="00B51B0B"/>
    <w:rsid w:val="00B532B4"/>
    <w:rsid w:val="00B53B94"/>
    <w:rsid w:val="00B5605C"/>
    <w:rsid w:val="00B5697A"/>
    <w:rsid w:val="00B570A6"/>
    <w:rsid w:val="00B61951"/>
    <w:rsid w:val="00B63CAA"/>
    <w:rsid w:val="00B672BC"/>
    <w:rsid w:val="00B67B37"/>
    <w:rsid w:val="00B71768"/>
    <w:rsid w:val="00B71929"/>
    <w:rsid w:val="00B7345C"/>
    <w:rsid w:val="00B753E2"/>
    <w:rsid w:val="00B804E7"/>
    <w:rsid w:val="00B83AC0"/>
    <w:rsid w:val="00B850F7"/>
    <w:rsid w:val="00B86F3D"/>
    <w:rsid w:val="00B90E98"/>
    <w:rsid w:val="00B92601"/>
    <w:rsid w:val="00B94B98"/>
    <w:rsid w:val="00B95CBB"/>
    <w:rsid w:val="00BA4EFE"/>
    <w:rsid w:val="00BA5C04"/>
    <w:rsid w:val="00BB3304"/>
    <w:rsid w:val="00BB4662"/>
    <w:rsid w:val="00BB6889"/>
    <w:rsid w:val="00BC05EF"/>
    <w:rsid w:val="00BC245D"/>
    <w:rsid w:val="00BD5DDC"/>
    <w:rsid w:val="00BF0B4B"/>
    <w:rsid w:val="00BF1A18"/>
    <w:rsid w:val="00BF2B2A"/>
    <w:rsid w:val="00C00823"/>
    <w:rsid w:val="00C03EB2"/>
    <w:rsid w:val="00C05CC6"/>
    <w:rsid w:val="00C063B6"/>
    <w:rsid w:val="00C07BA3"/>
    <w:rsid w:val="00C12419"/>
    <w:rsid w:val="00C12EA7"/>
    <w:rsid w:val="00C163C5"/>
    <w:rsid w:val="00C2010F"/>
    <w:rsid w:val="00C20799"/>
    <w:rsid w:val="00C2399D"/>
    <w:rsid w:val="00C242A0"/>
    <w:rsid w:val="00C26344"/>
    <w:rsid w:val="00C317C5"/>
    <w:rsid w:val="00C334F2"/>
    <w:rsid w:val="00C340A0"/>
    <w:rsid w:val="00C35422"/>
    <w:rsid w:val="00C3558B"/>
    <w:rsid w:val="00C416F5"/>
    <w:rsid w:val="00C41A62"/>
    <w:rsid w:val="00C4673E"/>
    <w:rsid w:val="00C46AE1"/>
    <w:rsid w:val="00C50170"/>
    <w:rsid w:val="00C50ED5"/>
    <w:rsid w:val="00C53760"/>
    <w:rsid w:val="00C541D6"/>
    <w:rsid w:val="00C558F3"/>
    <w:rsid w:val="00C66127"/>
    <w:rsid w:val="00C6743C"/>
    <w:rsid w:val="00C72089"/>
    <w:rsid w:val="00C83856"/>
    <w:rsid w:val="00C9059A"/>
    <w:rsid w:val="00C944CE"/>
    <w:rsid w:val="00C97A6F"/>
    <w:rsid w:val="00C97FF6"/>
    <w:rsid w:val="00CA2481"/>
    <w:rsid w:val="00CA2A9A"/>
    <w:rsid w:val="00CA7BDB"/>
    <w:rsid w:val="00CB0BB5"/>
    <w:rsid w:val="00CB1CD6"/>
    <w:rsid w:val="00CB6A5B"/>
    <w:rsid w:val="00CB776F"/>
    <w:rsid w:val="00CC348A"/>
    <w:rsid w:val="00CD4331"/>
    <w:rsid w:val="00CD4443"/>
    <w:rsid w:val="00CD746A"/>
    <w:rsid w:val="00CE5B06"/>
    <w:rsid w:val="00CE68C6"/>
    <w:rsid w:val="00CF424A"/>
    <w:rsid w:val="00CF7DDE"/>
    <w:rsid w:val="00D053E0"/>
    <w:rsid w:val="00D06305"/>
    <w:rsid w:val="00D1266A"/>
    <w:rsid w:val="00D2001D"/>
    <w:rsid w:val="00D21240"/>
    <w:rsid w:val="00D21B9F"/>
    <w:rsid w:val="00D21E55"/>
    <w:rsid w:val="00D2272C"/>
    <w:rsid w:val="00D22B45"/>
    <w:rsid w:val="00D302B9"/>
    <w:rsid w:val="00D335E9"/>
    <w:rsid w:val="00D3678B"/>
    <w:rsid w:val="00D452B4"/>
    <w:rsid w:val="00D46927"/>
    <w:rsid w:val="00D46929"/>
    <w:rsid w:val="00D51F1E"/>
    <w:rsid w:val="00D52CEF"/>
    <w:rsid w:val="00D5441F"/>
    <w:rsid w:val="00D54E7E"/>
    <w:rsid w:val="00D572D3"/>
    <w:rsid w:val="00D57AA4"/>
    <w:rsid w:val="00D60CB0"/>
    <w:rsid w:val="00D63D58"/>
    <w:rsid w:val="00D63F6E"/>
    <w:rsid w:val="00D76915"/>
    <w:rsid w:val="00D80164"/>
    <w:rsid w:val="00D80FA0"/>
    <w:rsid w:val="00D824B6"/>
    <w:rsid w:val="00D8291E"/>
    <w:rsid w:val="00D853C0"/>
    <w:rsid w:val="00D8540D"/>
    <w:rsid w:val="00D85670"/>
    <w:rsid w:val="00D85995"/>
    <w:rsid w:val="00D9035D"/>
    <w:rsid w:val="00D94D89"/>
    <w:rsid w:val="00DA15D5"/>
    <w:rsid w:val="00DB74D3"/>
    <w:rsid w:val="00DC09B1"/>
    <w:rsid w:val="00DC1E48"/>
    <w:rsid w:val="00DC630E"/>
    <w:rsid w:val="00DC7238"/>
    <w:rsid w:val="00DD22C6"/>
    <w:rsid w:val="00DD386C"/>
    <w:rsid w:val="00DD4983"/>
    <w:rsid w:val="00DE08C1"/>
    <w:rsid w:val="00DE14BD"/>
    <w:rsid w:val="00DE49D2"/>
    <w:rsid w:val="00DE6266"/>
    <w:rsid w:val="00DF4866"/>
    <w:rsid w:val="00E00FC5"/>
    <w:rsid w:val="00E01554"/>
    <w:rsid w:val="00E02548"/>
    <w:rsid w:val="00E064CD"/>
    <w:rsid w:val="00E07938"/>
    <w:rsid w:val="00E10978"/>
    <w:rsid w:val="00E1286F"/>
    <w:rsid w:val="00E137A5"/>
    <w:rsid w:val="00E13ABB"/>
    <w:rsid w:val="00E1729B"/>
    <w:rsid w:val="00E2038A"/>
    <w:rsid w:val="00E20735"/>
    <w:rsid w:val="00E21435"/>
    <w:rsid w:val="00E24244"/>
    <w:rsid w:val="00E24375"/>
    <w:rsid w:val="00E252EA"/>
    <w:rsid w:val="00E31964"/>
    <w:rsid w:val="00E34351"/>
    <w:rsid w:val="00E4268F"/>
    <w:rsid w:val="00E44DB8"/>
    <w:rsid w:val="00E510B8"/>
    <w:rsid w:val="00E51A08"/>
    <w:rsid w:val="00E52491"/>
    <w:rsid w:val="00E56714"/>
    <w:rsid w:val="00E56815"/>
    <w:rsid w:val="00E57712"/>
    <w:rsid w:val="00E61064"/>
    <w:rsid w:val="00E64926"/>
    <w:rsid w:val="00E65E16"/>
    <w:rsid w:val="00E67488"/>
    <w:rsid w:val="00E75D64"/>
    <w:rsid w:val="00E8476C"/>
    <w:rsid w:val="00E86F4C"/>
    <w:rsid w:val="00E90AC6"/>
    <w:rsid w:val="00E90CAF"/>
    <w:rsid w:val="00E93BB2"/>
    <w:rsid w:val="00E93EF2"/>
    <w:rsid w:val="00EA5A03"/>
    <w:rsid w:val="00EA7AB0"/>
    <w:rsid w:val="00EB4C6A"/>
    <w:rsid w:val="00EB7E8B"/>
    <w:rsid w:val="00ED0B18"/>
    <w:rsid w:val="00ED3016"/>
    <w:rsid w:val="00ED4883"/>
    <w:rsid w:val="00EE4E69"/>
    <w:rsid w:val="00EE675B"/>
    <w:rsid w:val="00EF03BD"/>
    <w:rsid w:val="00EF45B6"/>
    <w:rsid w:val="00EF5780"/>
    <w:rsid w:val="00EF6C11"/>
    <w:rsid w:val="00EF762B"/>
    <w:rsid w:val="00F0073A"/>
    <w:rsid w:val="00F02696"/>
    <w:rsid w:val="00F03C26"/>
    <w:rsid w:val="00F07434"/>
    <w:rsid w:val="00F13A4B"/>
    <w:rsid w:val="00F13F7C"/>
    <w:rsid w:val="00F13FF5"/>
    <w:rsid w:val="00F17AF0"/>
    <w:rsid w:val="00F2128C"/>
    <w:rsid w:val="00F21937"/>
    <w:rsid w:val="00F23D4F"/>
    <w:rsid w:val="00F276BC"/>
    <w:rsid w:val="00F30C16"/>
    <w:rsid w:val="00F321CE"/>
    <w:rsid w:val="00F336D0"/>
    <w:rsid w:val="00F34635"/>
    <w:rsid w:val="00F37E55"/>
    <w:rsid w:val="00F407D9"/>
    <w:rsid w:val="00F42083"/>
    <w:rsid w:val="00F4325F"/>
    <w:rsid w:val="00F47E4A"/>
    <w:rsid w:val="00F54CF6"/>
    <w:rsid w:val="00F5706A"/>
    <w:rsid w:val="00F638FF"/>
    <w:rsid w:val="00F65F77"/>
    <w:rsid w:val="00F66960"/>
    <w:rsid w:val="00F6744E"/>
    <w:rsid w:val="00F67FCB"/>
    <w:rsid w:val="00F73AFB"/>
    <w:rsid w:val="00F75BD5"/>
    <w:rsid w:val="00F81F90"/>
    <w:rsid w:val="00F937F3"/>
    <w:rsid w:val="00F9598E"/>
    <w:rsid w:val="00FB02AE"/>
    <w:rsid w:val="00FB2AC4"/>
    <w:rsid w:val="00FC28C4"/>
    <w:rsid w:val="00FC3DA6"/>
    <w:rsid w:val="00FC507D"/>
    <w:rsid w:val="00FC73CB"/>
    <w:rsid w:val="00FD28D5"/>
    <w:rsid w:val="00FD59B2"/>
    <w:rsid w:val="00FE0C37"/>
    <w:rsid w:val="00FE2C46"/>
    <w:rsid w:val="00FE7282"/>
    <w:rsid w:val="00FF0E32"/>
    <w:rsid w:val="00FF0E8B"/>
    <w:rsid w:val="00FF7271"/>
    <w:rsid w:val="159976BF"/>
    <w:rsid w:val="57027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49B1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/>
    <w:lsdException w:name="footer" w:semiHidden="0"/>
    <w:lsdException w:name="caption" w:uiPriority="35" w:qFormat="1"/>
    <w:lsdException w:name="annotation reference" w:semiHidden="0" w:uiPriority="0" w:qFormat="1"/>
    <w:lsdException w:name="line number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54"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3A0054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3A0054"/>
    <w:pPr>
      <w:jc w:val="left"/>
    </w:pPr>
  </w:style>
  <w:style w:type="paragraph" w:styleId="a5">
    <w:name w:val="Balloon Text"/>
    <w:basedOn w:val="a"/>
    <w:link w:val="Char1"/>
    <w:uiPriority w:val="99"/>
    <w:unhideWhenUsed/>
    <w:rsid w:val="003A0054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3A00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3A0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3A0054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3A0054"/>
    <w:rPr>
      <w:b/>
      <w:bCs/>
    </w:rPr>
  </w:style>
  <w:style w:type="character" w:styleId="aa">
    <w:name w:val="FollowedHyperlink"/>
    <w:basedOn w:val="a0"/>
    <w:uiPriority w:val="99"/>
    <w:unhideWhenUsed/>
    <w:qFormat/>
    <w:rsid w:val="003A0054"/>
    <w:rPr>
      <w:color w:val="800080" w:themeColor="followedHyperlink"/>
      <w:u w:val="single"/>
    </w:rPr>
  </w:style>
  <w:style w:type="character" w:styleId="ab">
    <w:name w:val="line number"/>
    <w:basedOn w:val="a0"/>
    <w:uiPriority w:val="99"/>
    <w:unhideWhenUsed/>
    <w:rsid w:val="003A0054"/>
  </w:style>
  <w:style w:type="character" w:styleId="ac">
    <w:name w:val="Hyperlink"/>
    <w:basedOn w:val="a0"/>
    <w:uiPriority w:val="99"/>
    <w:unhideWhenUsed/>
    <w:qFormat/>
    <w:rsid w:val="003A0054"/>
    <w:rPr>
      <w:color w:val="0000FF" w:themeColor="hyperlink"/>
      <w:u w:val="single"/>
    </w:rPr>
  </w:style>
  <w:style w:type="character" w:styleId="ad">
    <w:name w:val="annotation reference"/>
    <w:basedOn w:val="a0"/>
    <w:unhideWhenUsed/>
    <w:qFormat/>
    <w:rsid w:val="003A0054"/>
    <w:rPr>
      <w:sz w:val="21"/>
      <w:szCs w:val="21"/>
    </w:rPr>
  </w:style>
  <w:style w:type="table" w:styleId="ae">
    <w:name w:val="Table Grid"/>
    <w:basedOn w:val="a1"/>
    <w:uiPriority w:val="59"/>
    <w:rsid w:val="003A0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3">
    <w:name w:val="页眉 Char"/>
    <w:basedOn w:val="a0"/>
    <w:link w:val="a7"/>
    <w:uiPriority w:val="99"/>
    <w:rsid w:val="003A0054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3A005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3A0054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A0054"/>
    <w:rPr>
      <w:rFonts w:ascii="Calibri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qFormat/>
    <w:rsid w:val="003A0054"/>
    <w:pPr>
      <w:spacing w:line="240" w:lineRule="auto"/>
    </w:pPr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sid w:val="003A0054"/>
    <w:rPr>
      <w:rFonts w:ascii="Calibri" w:hAnsi="Calibri" w:cs="Calibri"/>
      <w:kern w:val="2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3A0054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rsid w:val="003A0054"/>
  </w:style>
  <w:style w:type="character" w:customStyle="1" w:styleId="Char">
    <w:name w:val="批注主题 Char"/>
    <w:basedOn w:val="Char0"/>
    <w:link w:val="a3"/>
    <w:uiPriority w:val="99"/>
    <w:semiHidden/>
    <w:qFormat/>
    <w:rsid w:val="003A0054"/>
    <w:rPr>
      <w:b/>
      <w:bCs/>
    </w:rPr>
  </w:style>
  <w:style w:type="paragraph" w:styleId="af">
    <w:name w:val="Revision"/>
    <w:hidden/>
    <w:uiPriority w:val="99"/>
    <w:unhideWhenUsed/>
    <w:rsid w:val="00897EBF"/>
    <w:rPr>
      <w:kern w:val="2"/>
      <w:sz w:val="21"/>
      <w:szCs w:val="22"/>
    </w:rPr>
  </w:style>
  <w:style w:type="character" w:customStyle="1" w:styleId="fontstyle01">
    <w:name w:val="fontstyle01"/>
    <w:basedOn w:val="a0"/>
    <w:rsid w:val="0084605B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">
    <w:name w:val="正文1"/>
    <w:uiPriority w:val="99"/>
    <w:rsid w:val="008374A8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8374A8"/>
    <w:rPr>
      <w:rFonts w:eastAsiaTheme="minorEastAsia"/>
      <w:kern w:val="2"/>
      <w:sz w:val="21"/>
    </w:rPr>
  </w:style>
  <w:style w:type="paragraph" w:styleId="af0">
    <w:name w:val="Plain Text"/>
    <w:basedOn w:val="a"/>
    <w:link w:val="Char4"/>
    <w:uiPriority w:val="99"/>
    <w:unhideWhenUsed/>
    <w:rsid w:val="008374A8"/>
    <w:pPr>
      <w:widowControl/>
      <w:spacing w:after="0" w:line="240" w:lineRule="auto"/>
      <w:jc w:val="left"/>
    </w:pPr>
    <w:rPr>
      <w:rFonts w:ascii="Calibri" w:eastAsiaTheme="minorHAnsi" w:hAnsi="Calibri"/>
      <w:kern w:val="0"/>
      <w:sz w:val="22"/>
      <w:szCs w:val="21"/>
      <w:lang w:val="nl-BE" w:eastAsia="en-US"/>
    </w:rPr>
  </w:style>
  <w:style w:type="character" w:customStyle="1" w:styleId="Char4">
    <w:name w:val="纯文本 Char"/>
    <w:basedOn w:val="a0"/>
    <w:link w:val="af0"/>
    <w:uiPriority w:val="99"/>
    <w:rsid w:val="008374A8"/>
    <w:rPr>
      <w:rFonts w:ascii="Calibri" w:eastAsiaTheme="minorHAnsi" w:hAnsi="Calibri"/>
      <w:sz w:val="22"/>
      <w:szCs w:val="21"/>
      <w:lang w:val="nl-BE" w:eastAsia="en-US"/>
    </w:rPr>
  </w:style>
  <w:style w:type="paragraph" w:styleId="af1">
    <w:name w:val="List Paragraph"/>
    <w:basedOn w:val="a"/>
    <w:uiPriority w:val="34"/>
    <w:qFormat/>
    <w:rsid w:val="008374A8"/>
    <w:pPr>
      <w:widowControl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character" w:styleId="af2">
    <w:name w:val="Emphasis"/>
    <w:basedOn w:val="a0"/>
    <w:uiPriority w:val="20"/>
    <w:qFormat/>
    <w:rsid w:val="0061470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/>
    <w:lsdException w:name="footer" w:semiHidden="0"/>
    <w:lsdException w:name="caption" w:uiPriority="35" w:qFormat="1"/>
    <w:lsdException w:name="annotation reference" w:semiHidden="0" w:uiPriority="0" w:qFormat="1"/>
    <w:lsdException w:name="line number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54"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3A0054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3A0054"/>
    <w:pPr>
      <w:jc w:val="left"/>
    </w:pPr>
  </w:style>
  <w:style w:type="paragraph" w:styleId="a5">
    <w:name w:val="Balloon Text"/>
    <w:basedOn w:val="a"/>
    <w:link w:val="Char1"/>
    <w:uiPriority w:val="99"/>
    <w:unhideWhenUsed/>
    <w:rsid w:val="003A0054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3A00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3A0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3A0054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3A0054"/>
    <w:rPr>
      <w:b/>
      <w:bCs/>
    </w:rPr>
  </w:style>
  <w:style w:type="character" w:styleId="aa">
    <w:name w:val="FollowedHyperlink"/>
    <w:basedOn w:val="a0"/>
    <w:uiPriority w:val="99"/>
    <w:unhideWhenUsed/>
    <w:qFormat/>
    <w:rsid w:val="003A0054"/>
    <w:rPr>
      <w:color w:val="800080" w:themeColor="followedHyperlink"/>
      <w:u w:val="single"/>
    </w:rPr>
  </w:style>
  <w:style w:type="character" w:styleId="ab">
    <w:name w:val="line number"/>
    <w:basedOn w:val="a0"/>
    <w:uiPriority w:val="99"/>
    <w:unhideWhenUsed/>
    <w:rsid w:val="003A0054"/>
  </w:style>
  <w:style w:type="character" w:styleId="ac">
    <w:name w:val="Hyperlink"/>
    <w:basedOn w:val="a0"/>
    <w:uiPriority w:val="99"/>
    <w:unhideWhenUsed/>
    <w:qFormat/>
    <w:rsid w:val="003A0054"/>
    <w:rPr>
      <w:color w:val="0000FF" w:themeColor="hyperlink"/>
      <w:u w:val="single"/>
    </w:rPr>
  </w:style>
  <w:style w:type="character" w:styleId="ad">
    <w:name w:val="annotation reference"/>
    <w:basedOn w:val="a0"/>
    <w:unhideWhenUsed/>
    <w:qFormat/>
    <w:rsid w:val="003A0054"/>
    <w:rPr>
      <w:sz w:val="21"/>
      <w:szCs w:val="21"/>
    </w:rPr>
  </w:style>
  <w:style w:type="table" w:styleId="ae">
    <w:name w:val="Table Grid"/>
    <w:basedOn w:val="a1"/>
    <w:uiPriority w:val="59"/>
    <w:rsid w:val="003A0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3">
    <w:name w:val="页眉 Char"/>
    <w:basedOn w:val="a0"/>
    <w:link w:val="a7"/>
    <w:uiPriority w:val="99"/>
    <w:rsid w:val="003A0054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3A005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3A0054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A0054"/>
    <w:rPr>
      <w:rFonts w:ascii="Calibri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qFormat/>
    <w:rsid w:val="003A0054"/>
    <w:pPr>
      <w:spacing w:line="240" w:lineRule="auto"/>
    </w:pPr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sid w:val="003A0054"/>
    <w:rPr>
      <w:rFonts w:ascii="Calibri" w:hAnsi="Calibri" w:cs="Calibri"/>
      <w:kern w:val="2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3A0054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rsid w:val="003A0054"/>
  </w:style>
  <w:style w:type="character" w:customStyle="1" w:styleId="Char">
    <w:name w:val="批注主题 Char"/>
    <w:basedOn w:val="Char0"/>
    <w:link w:val="a3"/>
    <w:uiPriority w:val="99"/>
    <w:semiHidden/>
    <w:qFormat/>
    <w:rsid w:val="003A0054"/>
    <w:rPr>
      <w:b/>
      <w:bCs/>
    </w:rPr>
  </w:style>
  <w:style w:type="paragraph" w:styleId="af">
    <w:name w:val="Revision"/>
    <w:hidden/>
    <w:uiPriority w:val="99"/>
    <w:unhideWhenUsed/>
    <w:rsid w:val="00897EBF"/>
    <w:rPr>
      <w:kern w:val="2"/>
      <w:sz w:val="21"/>
      <w:szCs w:val="22"/>
    </w:rPr>
  </w:style>
  <w:style w:type="character" w:customStyle="1" w:styleId="fontstyle01">
    <w:name w:val="fontstyle01"/>
    <w:basedOn w:val="a0"/>
    <w:rsid w:val="0084605B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">
    <w:name w:val="正文1"/>
    <w:uiPriority w:val="99"/>
    <w:rsid w:val="008374A8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8374A8"/>
    <w:rPr>
      <w:rFonts w:eastAsiaTheme="minorEastAsia"/>
      <w:kern w:val="2"/>
      <w:sz w:val="21"/>
    </w:rPr>
  </w:style>
  <w:style w:type="paragraph" w:styleId="af0">
    <w:name w:val="Plain Text"/>
    <w:basedOn w:val="a"/>
    <w:link w:val="Char4"/>
    <w:uiPriority w:val="99"/>
    <w:unhideWhenUsed/>
    <w:rsid w:val="008374A8"/>
    <w:pPr>
      <w:widowControl/>
      <w:spacing w:after="0" w:line="240" w:lineRule="auto"/>
      <w:jc w:val="left"/>
    </w:pPr>
    <w:rPr>
      <w:rFonts w:ascii="Calibri" w:eastAsiaTheme="minorHAnsi" w:hAnsi="Calibri"/>
      <w:kern w:val="0"/>
      <w:sz w:val="22"/>
      <w:szCs w:val="21"/>
      <w:lang w:val="nl-BE" w:eastAsia="en-US"/>
    </w:rPr>
  </w:style>
  <w:style w:type="character" w:customStyle="1" w:styleId="Char4">
    <w:name w:val="纯文本 Char"/>
    <w:basedOn w:val="a0"/>
    <w:link w:val="af0"/>
    <w:uiPriority w:val="99"/>
    <w:rsid w:val="008374A8"/>
    <w:rPr>
      <w:rFonts w:ascii="Calibri" w:eastAsiaTheme="minorHAnsi" w:hAnsi="Calibri"/>
      <w:sz w:val="22"/>
      <w:szCs w:val="21"/>
      <w:lang w:val="nl-BE" w:eastAsia="en-US"/>
    </w:rPr>
  </w:style>
  <w:style w:type="paragraph" w:styleId="af1">
    <w:name w:val="List Paragraph"/>
    <w:basedOn w:val="a"/>
    <w:uiPriority w:val="34"/>
    <w:qFormat/>
    <w:rsid w:val="008374A8"/>
    <w:pPr>
      <w:widowControl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character" w:styleId="af2">
    <w:name w:val="Emphasis"/>
    <w:basedOn w:val="a0"/>
    <w:uiPriority w:val="20"/>
    <w:qFormat/>
    <w:rsid w:val="006147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orcid.org/0000-0001-5510-9589" TargetMode="External"/><Relationship Id="rId18" Type="http://schemas.openxmlformats.org/officeDocument/2006/relationships/image" Target="media/image1.tiff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orcid.org/0000-0001-6122-6837" TargetMode="External"/><Relationship Id="rId17" Type="http://schemas.openxmlformats.org/officeDocument/2006/relationships/hyperlink" Target="https://www.wjgnet.com/2307-8960/full/v8/i1/208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orcid.org/0000-0003-2961-0809" TargetMode="External"/><Relationship Id="rId20" Type="http://schemas.openxmlformats.org/officeDocument/2006/relationships/image" Target="media/image3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orcid.org/0000-0002-3536-4694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orcid.org/0000-0001-8894-931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orcid.org/0000-0002-5151-922X" TargetMode="External"/><Relationship Id="rId19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orcid.org/0000-0001-5384-297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BB636B-91B7-420F-B687-C9B50F82D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10412</Words>
  <Characters>59353</Characters>
  <Application>Microsoft Office Word</Application>
  <DocSecurity>0</DocSecurity>
  <Lines>494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69626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user</cp:lastModifiedBy>
  <cp:revision>10</cp:revision>
  <dcterms:created xsi:type="dcterms:W3CDTF">2019-12-07T09:16:00Z</dcterms:created>
  <dcterms:modified xsi:type="dcterms:W3CDTF">2020-01-06T01:53:00Z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