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F6" w:rsidRDefault="00BB6BF6" w:rsidP="00BB6BF6">
      <w:pPr>
        <w:jc w:val="right"/>
        <w:rPr>
          <w:lang w:val="en-US"/>
        </w:rPr>
      </w:pPr>
      <w:r>
        <w:rPr>
          <w:lang w:val="en-US"/>
        </w:rPr>
        <w:t>September 16, 2013</w:t>
      </w:r>
    </w:p>
    <w:p w:rsidR="00BB6BF6" w:rsidRDefault="00BB6BF6" w:rsidP="00BB6BF6">
      <w:pPr>
        <w:rPr>
          <w:b/>
          <w:lang w:val="en-US"/>
        </w:rPr>
      </w:pPr>
    </w:p>
    <w:p w:rsidR="00BB6BF6" w:rsidRDefault="00BB6BF6" w:rsidP="00BB6BF6">
      <w:pPr>
        <w:rPr>
          <w:b/>
          <w:lang w:val="en-US"/>
        </w:rPr>
      </w:pPr>
    </w:p>
    <w:p w:rsidR="00BB6BF6" w:rsidRDefault="00BB6BF6" w:rsidP="00BB6BF6">
      <w:pPr>
        <w:rPr>
          <w:b/>
          <w:lang w:val="en-US"/>
        </w:rPr>
      </w:pPr>
    </w:p>
    <w:p w:rsidR="00BB6BF6" w:rsidRDefault="00BB6BF6" w:rsidP="00BB6BF6">
      <w:pPr>
        <w:rPr>
          <w:b/>
          <w:lang w:val="en-US"/>
        </w:rPr>
      </w:pPr>
    </w:p>
    <w:p w:rsidR="00BB6BF6" w:rsidRPr="00BB6BF6" w:rsidRDefault="00BB6BF6" w:rsidP="00BB6BF6">
      <w:pPr>
        <w:rPr>
          <w:b/>
          <w:lang w:val="en-US"/>
        </w:rPr>
      </w:pPr>
      <w:r w:rsidRPr="00BB6BF6">
        <w:rPr>
          <w:b/>
          <w:lang w:val="en-US"/>
        </w:rPr>
        <w:t>Jin-Lei Wang, Director, Editorial Office</w:t>
      </w:r>
    </w:p>
    <w:p w:rsidR="00BB6BF6" w:rsidRDefault="00BB6BF6" w:rsidP="00BB6BF6">
      <w:pPr>
        <w:rPr>
          <w:b/>
          <w:lang w:val="en-US"/>
        </w:rPr>
      </w:pPr>
      <w:proofErr w:type="spellStart"/>
      <w:r w:rsidRPr="00BB6BF6">
        <w:rPr>
          <w:b/>
          <w:lang w:val="en-US"/>
        </w:rPr>
        <w:t>Baishideng</w:t>
      </w:r>
      <w:proofErr w:type="spellEnd"/>
      <w:r w:rsidRPr="00BB6BF6">
        <w:rPr>
          <w:b/>
          <w:lang w:val="en-US"/>
        </w:rPr>
        <w:t xml:space="preserve"> Publishing Group Co., Limited</w:t>
      </w:r>
    </w:p>
    <w:p w:rsidR="00BB6BF6" w:rsidRDefault="00BB6BF6" w:rsidP="00BB6BF6">
      <w:pPr>
        <w:rPr>
          <w:b/>
          <w:lang w:val="en-US"/>
        </w:rPr>
      </w:pPr>
    </w:p>
    <w:p w:rsidR="00BB6BF6" w:rsidRPr="00BB6BF6" w:rsidRDefault="00BB6BF6" w:rsidP="00BB6BF6">
      <w:pPr>
        <w:rPr>
          <w:lang w:val="en-US"/>
        </w:rPr>
      </w:pPr>
      <w:r w:rsidRPr="00BB6BF6">
        <w:rPr>
          <w:lang w:val="en-US"/>
        </w:rPr>
        <w:t>From my consideration:</w:t>
      </w:r>
    </w:p>
    <w:p w:rsidR="009015A5" w:rsidRDefault="00BB6BF6">
      <w:pPr>
        <w:rPr>
          <w:lang w:val="en-US"/>
        </w:rPr>
      </w:pPr>
      <w:r>
        <w:rPr>
          <w:lang w:val="en-US"/>
        </w:rPr>
        <w:t>T</w:t>
      </w:r>
      <w:r w:rsidRPr="00BB6BF6">
        <w:rPr>
          <w:lang w:val="en-US"/>
        </w:rPr>
        <w:t xml:space="preserve">he </w:t>
      </w:r>
      <w:r>
        <w:rPr>
          <w:lang w:val="en-US"/>
        </w:rPr>
        <w:t xml:space="preserve">author considers that the </w:t>
      </w:r>
      <w:r w:rsidRPr="00BB6BF6">
        <w:rPr>
          <w:lang w:val="en-US"/>
        </w:rPr>
        <w:t xml:space="preserve">language of </w:t>
      </w:r>
      <w:r>
        <w:rPr>
          <w:lang w:val="en-US"/>
        </w:rPr>
        <w:t xml:space="preserve">this </w:t>
      </w:r>
      <w:r w:rsidRPr="00BB6BF6">
        <w:rPr>
          <w:lang w:val="en-US"/>
        </w:rPr>
        <w:t xml:space="preserve">manuscript has reached </w:t>
      </w:r>
      <w:r>
        <w:rPr>
          <w:lang w:val="en-US"/>
        </w:rPr>
        <w:t xml:space="preserve">Grade A. The content has been edited, supervised and corrected by a professional translator. </w:t>
      </w:r>
    </w:p>
    <w:p w:rsidR="00BB6BF6" w:rsidRDefault="00BB6BF6">
      <w:pPr>
        <w:rPr>
          <w:lang w:val="en-US"/>
        </w:rPr>
      </w:pPr>
      <w:r>
        <w:rPr>
          <w:lang w:val="en-US"/>
        </w:rPr>
        <w:t xml:space="preserve">With profound respect, </w:t>
      </w:r>
    </w:p>
    <w:p w:rsidR="00BB6BF6" w:rsidRDefault="00BB6BF6">
      <w:pPr>
        <w:rPr>
          <w:lang w:val="en-US"/>
        </w:rPr>
      </w:pPr>
    </w:p>
    <w:p w:rsidR="00BB6BF6" w:rsidRPr="00BB6BF6" w:rsidRDefault="00BB6BF6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2980944" cy="841248"/>
            <wp:effectExtent l="19050" t="0" r="0" b="0"/>
            <wp:docPr id="1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BF6" w:rsidRPr="00BB6BF6" w:rsidSect="00901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B6BF6"/>
    <w:rsid w:val="009015A5"/>
    <w:rsid w:val="00BB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2013-09-16T18:28:00Z</dcterms:created>
  <dcterms:modified xsi:type="dcterms:W3CDTF">2013-09-16T18:34:00Z</dcterms:modified>
</cp:coreProperties>
</file>