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39AA74" w14:textId="6E68B3A2" w:rsidR="00E602D4" w:rsidRPr="00026A3F" w:rsidRDefault="00E602D4" w:rsidP="00026A3F">
      <w:pPr>
        <w:snapToGrid w:val="0"/>
        <w:spacing w:line="360" w:lineRule="auto"/>
        <w:rPr>
          <w:rFonts w:ascii="Book Antiqua" w:hAnsi="Book Antiqua" w:cs="Times New Roman"/>
          <w:sz w:val="24"/>
          <w:szCs w:val="24"/>
        </w:rPr>
      </w:pPr>
      <w:bookmarkStart w:id="0" w:name="_Hlk24753172"/>
      <w:r w:rsidRPr="00026A3F">
        <w:rPr>
          <w:rFonts w:ascii="Book Antiqua" w:hAnsi="Book Antiqua" w:cs="Times New Roman"/>
          <w:b/>
          <w:bCs/>
          <w:sz w:val="24"/>
          <w:szCs w:val="24"/>
        </w:rPr>
        <w:t>Name</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of</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Journal:</w:t>
      </w:r>
      <w:r w:rsidR="005E080D" w:rsidRPr="00026A3F">
        <w:rPr>
          <w:rFonts w:ascii="Book Antiqua" w:hAnsi="Book Antiqua" w:cs="Times New Roman"/>
          <w:b/>
          <w:bCs/>
          <w:sz w:val="24"/>
          <w:szCs w:val="24"/>
        </w:rPr>
        <w:t xml:space="preserve"> </w:t>
      </w:r>
      <w:r w:rsidRPr="00026A3F">
        <w:rPr>
          <w:rFonts w:ascii="Book Antiqua" w:hAnsi="Book Antiqua" w:cs="Times New Roman"/>
          <w:i/>
          <w:iCs/>
          <w:sz w:val="24"/>
          <w:szCs w:val="24"/>
        </w:rPr>
        <w:t>World</w:t>
      </w:r>
      <w:r w:rsidR="005E080D" w:rsidRPr="00026A3F">
        <w:rPr>
          <w:rFonts w:ascii="Book Antiqua" w:hAnsi="Book Antiqua" w:cs="Times New Roman"/>
          <w:i/>
          <w:iCs/>
          <w:sz w:val="24"/>
          <w:szCs w:val="24"/>
        </w:rPr>
        <w:t xml:space="preserve"> </w:t>
      </w:r>
      <w:r w:rsidRPr="00026A3F">
        <w:rPr>
          <w:rFonts w:ascii="Book Antiqua" w:hAnsi="Book Antiqua" w:cs="Times New Roman"/>
          <w:i/>
          <w:iCs/>
          <w:sz w:val="24"/>
          <w:szCs w:val="24"/>
        </w:rPr>
        <w:t>Journal</w:t>
      </w:r>
      <w:r w:rsidR="005E080D" w:rsidRPr="00026A3F">
        <w:rPr>
          <w:rFonts w:ascii="Book Antiqua" w:hAnsi="Book Antiqua" w:cs="Times New Roman"/>
          <w:i/>
          <w:iCs/>
          <w:sz w:val="24"/>
          <w:szCs w:val="24"/>
        </w:rPr>
        <w:t xml:space="preserve"> </w:t>
      </w:r>
      <w:r w:rsidRPr="00026A3F">
        <w:rPr>
          <w:rFonts w:ascii="Book Antiqua" w:hAnsi="Book Antiqua" w:cs="Times New Roman"/>
          <w:i/>
          <w:iCs/>
          <w:sz w:val="24"/>
          <w:szCs w:val="24"/>
        </w:rPr>
        <w:t>of</w:t>
      </w:r>
      <w:r w:rsidR="005E080D" w:rsidRPr="00026A3F">
        <w:rPr>
          <w:rFonts w:ascii="Book Antiqua" w:hAnsi="Book Antiqua" w:cs="Times New Roman"/>
          <w:i/>
          <w:iCs/>
          <w:sz w:val="24"/>
          <w:szCs w:val="24"/>
        </w:rPr>
        <w:t xml:space="preserve"> </w:t>
      </w:r>
      <w:r w:rsidRPr="00026A3F">
        <w:rPr>
          <w:rFonts w:ascii="Book Antiqua" w:hAnsi="Book Antiqua" w:cs="Times New Roman"/>
          <w:i/>
          <w:iCs/>
          <w:sz w:val="24"/>
          <w:szCs w:val="24"/>
        </w:rPr>
        <w:t>Gastroenterology</w:t>
      </w:r>
    </w:p>
    <w:p w14:paraId="2DAAA99D" w14:textId="23041DCF" w:rsidR="00E602D4" w:rsidRPr="00026A3F" w:rsidRDefault="008A6545" w:rsidP="00026A3F">
      <w:pPr>
        <w:adjustRightInd w:val="0"/>
        <w:snapToGrid w:val="0"/>
        <w:spacing w:line="360" w:lineRule="auto"/>
        <w:rPr>
          <w:rFonts w:ascii="Book Antiqua" w:eastAsia="宋体" w:hAnsi="Book Antiqua" w:cs="Arial"/>
          <w:b/>
          <w:sz w:val="24"/>
          <w:szCs w:val="24"/>
          <w:lang w:val="en-GB"/>
        </w:rPr>
      </w:pPr>
      <w:r w:rsidRPr="00026A3F">
        <w:rPr>
          <w:rFonts w:ascii="Book Antiqua" w:eastAsia="Times New Roman" w:hAnsi="Book Antiqua" w:cs="Times New Roman"/>
          <w:b/>
          <w:bCs/>
          <w:sz w:val="24"/>
          <w:szCs w:val="24"/>
        </w:rPr>
        <w:t>Manuscript</w:t>
      </w:r>
      <w:r w:rsidR="005E080D" w:rsidRPr="00026A3F">
        <w:rPr>
          <w:rFonts w:ascii="Book Antiqua" w:eastAsia="Times New Roman" w:hAnsi="Book Antiqua" w:cs="Times New Roman"/>
          <w:b/>
          <w:bCs/>
          <w:sz w:val="24"/>
          <w:szCs w:val="24"/>
        </w:rPr>
        <w:t xml:space="preserve"> </w:t>
      </w:r>
      <w:r w:rsidRPr="00026A3F">
        <w:rPr>
          <w:rFonts w:ascii="Book Antiqua" w:eastAsia="Times New Roman" w:hAnsi="Book Antiqua" w:cs="Times New Roman"/>
          <w:b/>
          <w:bCs/>
          <w:sz w:val="24"/>
          <w:szCs w:val="24"/>
        </w:rPr>
        <w:t>NO</w:t>
      </w:r>
      <w:r w:rsidRPr="00026A3F">
        <w:rPr>
          <w:rFonts w:ascii="Book Antiqua" w:eastAsia="宋体" w:hAnsi="Book Antiqua" w:cs="Arial"/>
          <w:b/>
          <w:sz w:val="24"/>
          <w:szCs w:val="24"/>
          <w:lang w:val="en"/>
        </w:rPr>
        <w:t>:</w:t>
      </w:r>
      <w:r w:rsidR="005E080D" w:rsidRPr="00026A3F">
        <w:rPr>
          <w:rFonts w:ascii="Book Antiqua" w:eastAsia="宋体" w:hAnsi="Book Antiqua" w:cs="Arial"/>
          <w:b/>
          <w:sz w:val="24"/>
          <w:szCs w:val="24"/>
          <w:lang w:val="en"/>
        </w:rPr>
        <w:t xml:space="preserve"> </w:t>
      </w:r>
      <w:r w:rsidRPr="00026A3F">
        <w:rPr>
          <w:rFonts w:ascii="Book Antiqua" w:eastAsia="宋体" w:hAnsi="Book Antiqua" w:cs="Arial"/>
          <w:bCs/>
          <w:sz w:val="24"/>
          <w:szCs w:val="24"/>
          <w:lang w:val="en-GB"/>
        </w:rPr>
        <w:t>52737</w:t>
      </w:r>
    </w:p>
    <w:p w14:paraId="2B68FD02" w14:textId="4FA4CA4C" w:rsidR="00E602D4" w:rsidRPr="00026A3F" w:rsidRDefault="00E602D4" w:rsidP="00026A3F">
      <w:pPr>
        <w:snapToGrid w:val="0"/>
        <w:spacing w:line="360" w:lineRule="auto"/>
        <w:rPr>
          <w:rFonts w:ascii="Book Antiqua" w:hAnsi="Book Antiqua" w:cs="Times New Roman"/>
          <w:sz w:val="24"/>
          <w:szCs w:val="24"/>
        </w:rPr>
      </w:pPr>
      <w:r w:rsidRPr="00026A3F">
        <w:rPr>
          <w:rFonts w:ascii="Book Antiqua" w:hAnsi="Book Antiqua" w:cs="Times New Roman"/>
          <w:b/>
          <w:bCs/>
          <w:sz w:val="24"/>
          <w:szCs w:val="24"/>
        </w:rPr>
        <w:t>Manuscript</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Type:</w:t>
      </w:r>
      <w:r w:rsidR="005E080D" w:rsidRPr="00026A3F">
        <w:rPr>
          <w:rFonts w:ascii="Book Antiqua" w:hAnsi="Book Antiqua" w:cs="Times New Roman"/>
          <w:b/>
          <w:bCs/>
          <w:sz w:val="24"/>
          <w:szCs w:val="24"/>
        </w:rPr>
        <w:t xml:space="preserve"> </w:t>
      </w:r>
      <w:r w:rsidR="008A6545" w:rsidRPr="00026A3F">
        <w:rPr>
          <w:rFonts w:ascii="Book Antiqua" w:hAnsi="Book Antiqua" w:cs="Arial"/>
          <w:sz w:val="24"/>
          <w:szCs w:val="24"/>
        </w:rPr>
        <w:t>ORIGINAL</w:t>
      </w:r>
      <w:r w:rsidR="005E080D" w:rsidRPr="00026A3F">
        <w:rPr>
          <w:rFonts w:ascii="Book Antiqua" w:hAnsi="Book Antiqua" w:cs="Arial"/>
          <w:sz w:val="24"/>
          <w:szCs w:val="24"/>
        </w:rPr>
        <w:t xml:space="preserve"> </w:t>
      </w:r>
      <w:r w:rsidR="008A6545" w:rsidRPr="00026A3F">
        <w:rPr>
          <w:rFonts w:ascii="Book Antiqua" w:hAnsi="Book Antiqua" w:cs="Arial"/>
          <w:sz w:val="24"/>
          <w:szCs w:val="24"/>
        </w:rPr>
        <w:t>ARTICLE</w:t>
      </w:r>
    </w:p>
    <w:p w14:paraId="103EBEEA" w14:textId="2D570EE5" w:rsidR="00E602D4" w:rsidRPr="00026A3F" w:rsidRDefault="00E602D4" w:rsidP="00026A3F">
      <w:pPr>
        <w:snapToGrid w:val="0"/>
        <w:spacing w:line="360" w:lineRule="auto"/>
        <w:rPr>
          <w:rFonts w:ascii="Book Antiqua" w:hAnsi="Book Antiqua" w:cs="Times New Roman"/>
          <w:b/>
          <w:bCs/>
          <w:sz w:val="24"/>
          <w:szCs w:val="24"/>
        </w:rPr>
      </w:pPr>
    </w:p>
    <w:p w14:paraId="7FE337A9" w14:textId="725F7462" w:rsidR="008A6545" w:rsidRPr="00026A3F" w:rsidRDefault="008A6545"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Retrospective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Study</w:t>
      </w:r>
    </w:p>
    <w:p w14:paraId="3A9CF07D" w14:textId="78EA8CB9" w:rsidR="0072701F" w:rsidRPr="00026A3F" w:rsidRDefault="004671A6" w:rsidP="00026A3F">
      <w:pPr>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t>Validation</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and</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evaluation</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of</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clinical</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prediction</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systems</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for</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first</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and</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repeated</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transarterial</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chemoembolization</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in</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unresectable</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hepatocellular</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carcinoma:</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A</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Chinese</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multicenter</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retrospective</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study</w:t>
      </w:r>
    </w:p>
    <w:p w14:paraId="1791D0F8" w14:textId="77777777" w:rsidR="004671A6" w:rsidRPr="00026A3F" w:rsidRDefault="004671A6" w:rsidP="00026A3F">
      <w:pPr>
        <w:snapToGrid w:val="0"/>
        <w:spacing w:line="360" w:lineRule="auto"/>
        <w:rPr>
          <w:rFonts w:ascii="Book Antiqua" w:hAnsi="Book Antiqua" w:cs="Times New Roman"/>
          <w:b/>
          <w:bCs/>
          <w:sz w:val="24"/>
          <w:szCs w:val="24"/>
        </w:rPr>
      </w:pPr>
    </w:p>
    <w:p w14:paraId="00A840D4" w14:textId="7D1D387C" w:rsidR="0072701F" w:rsidRPr="00026A3F" w:rsidRDefault="0072701F"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Wang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Z</w:t>
      </w:r>
      <w:r w:rsidR="005E080D" w:rsidRPr="00026A3F">
        <w:rPr>
          <w:rFonts w:ascii="Book Antiqua" w:hAnsi="Book Antiqua" w:cs="Times New Roman"/>
          <w:sz w:val="24"/>
          <w:szCs w:val="24"/>
        </w:rPr>
        <w:t xml:space="preserve"> </w:t>
      </w:r>
      <w:r w:rsidRPr="00026A3F">
        <w:rPr>
          <w:rFonts w:ascii="Book Antiqua" w:hAnsi="Book Antiqua" w:cs="Times New Roman"/>
          <w:i/>
          <w:iCs/>
          <w:sz w:val="24"/>
          <w:szCs w:val="24"/>
        </w:rPr>
        <w:t>et</w:t>
      </w:r>
      <w:r w:rsidR="005E080D" w:rsidRPr="00026A3F">
        <w:rPr>
          <w:rFonts w:ascii="Book Antiqua" w:hAnsi="Book Antiqua" w:cs="Times New Roman"/>
          <w:i/>
          <w:iCs/>
          <w:sz w:val="24"/>
          <w:szCs w:val="24"/>
        </w:rPr>
        <w:t xml:space="preserve"> </w:t>
      </w:r>
      <w:r w:rsidRPr="00026A3F">
        <w:rPr>
          <w:rFonts w:ascii="Book Antiqua" w:hAnsi="Book Antiqua" w:cs="Times New Roman"/>
          <w:i/>
          <w:iCs/>
          <w:sz w:val="24"/>
          <w:szCs w:val="24"/>
        </w:rPr>
        <w: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p>
    <w:bookmarkEnd w:id="0"/>
    <w:p w14:paraId="4B6E455A" w14:textId="7AD210DC" w:rsidR="0072701F" w:rsidRPr="00026A3F" w:rsidRDefault="0072701F" w:rsidP="00026A3F">
      <w:pPr>
        <w:snapToGrid w:val="0"/>
        <w:spacing w:line="360" w:lineRule="auto"/>
        <w:rPr>
          <w:rFonts w:ascii="Book Antiqua" w:hAnsi="Book Antiqua" w:cs="Times New Roman"/>
          <w:b/>
          <w:bCs/>
          <w:sz w:val="24"/>
          <w:szCs w:val="24"/>
        </w:rPr>
      </w:pPr>
    </w:p>
    <w:p w14:paraId="67DDB1DE" w14:textId="4BD1B87E" w:rsidR="00A149D1" w:rsidRPr="00026A3F" w:rsidRDefault="005E080D"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color w:val="3C3C3C"/>
          <w:sz w:val="24"/>
          <w:szCs w:val="24"/>
        </w:rPr>
        <w:t>Zhe-Xuan Wang, En-Xin Wang, Wei Bai, Dong-Dong Xia, Wei Mu, Jing Li, Qiao-Yi Yang, Ming Huang, Guo-Hui Xu, Jun-Hui Sun, Hai</w:t>
      </w:r>
      <w:r w:rsidR="00586400" w:rsidRPr="00026A3F">
        <w:rPr>
          <w:rFonts w:ascii="Book Antiqua" w:eastAsia="宋体" w:hAnsi="Book Antiqua" w:cs="Times New Roman"/>
          <w:color w:val="3C3C3C"/>
          <w:sz w:val="24"/>
          <w:szCs w:val="24"/>
        </w:rPr>
        <w:t xml:space="preserve">-Liang </w:t>
      </w:r>
      <w:r w:rsidRPr="00026A3F">
        <w:rPr>
          <w:rFonts w:ascii="Book Antiqua" w:eastAsia="宋体" w:hAnsi="Book Antiqua" w:cs="Times New Roman"/>
          <w:color w:val="3C3C3C"/>
          <w:sz w:val="24"/>
          <w:szCs w:val="24"/>
        </w:rPr>
        <w:t xml:space="preserve">Li, Hui Zhao, Jian-Bing Wu, Shu-Fa Yang, Jia-Ping Li, Zi-Xiang Li, Chun-Qing Zhang, Xiao-Li Zhu, Yan-Bo Zheng, Qiu-He Wang, Jing Li, </w:t>
      </w:r>
      <w:bookmarkStart w:id="1" w:name="_Hlk24943394"/>
      <w:r w:rsidRPr="00026A3F">
        <w:rPr>
          <w:rFonts w:ascii="Book Antiqua" w:eastAsia="宋体" w:hAnsi="Book Antiqua" w:cs="Times New Roman"/>
          <w:color w:val="3C3C3C"/>
          <w:sz w:val="24"/>
          <w:szCs w:val="24"/>
        </w:rPr>
        <w:t>Jie Yuan,</w:t>
      </w:r>
      <w:bookmarkEnd w:id="1"/>
      <w:r w:rsidRPr="00026A3F">
        <w:rPr>
          <w:rFonts w:ascii="Book Antiqua" w:eastAsia="宋体" w:hAnsi="Book Antiqua" w:cs="Times New Roman"/>
          <w:color w:val="3C3C3C"/>
          <w:sz w:val="24"/>
          <w:szCs w:val="24"/>
        </w:rPr>
        <w:t xml:space="preserve"> </w:t>
      </w:r>
      <w:bookmarkStart w:id="2" w:name="_Hlk24943405"/>
      <w:r w:rsidRPr="00026A3F">
        <w:rPr>
          <w:rFonts w:ascii="Book Antiqua" w:eastAsia="宋体" w:hAnsi="Book Antiqua" w:cs="Times New Roman"/>
          <w:color w:val="3C3C3C"/>
          <w:sz w:val="24"/>
          <w:szCs w:val="24"/>
        </w:rPr>
        <w:t>Xiao-Mei Li</w:t>
      </w:r>
      <w:bookmarkEnd w:id="2"/>
      <w:r w:rsidRPr="00026A3F">
        <w:rPr>
          <w:rFonts w:ascii="Book Antiqua" w:eastAsia="宋体" w:hAnsi="Book Antiqua" w:cs="Times New Roman"/>
          <w:color w:val="3C3C3C"/>
          <w:sz w:val="24"/>
          <w:szCs w:val="24"/>
        </w:rPr>
        <w:t xml:space="preserve">, Jing Niu, Zhan-Xin Yin, </w:t>
      </w:r>
      <w:bookmarkStart w:id="3" w:name="_Hlk24943445"/>
      <w:r w:rsidRPr="00026A3F">
        <w:rPr>
          <w:rFonts w:ascii="Book Antiqua" w:eastAsia="宋体" w:hAnsi="Book Antiqua" w:cs="Times New Roman"/>
          <w:color w:val="3C3C3C"/>
          <w:sz w:val="24"/>
          <w:szCs w:val="24"/>
        </w:rPr>
        <w:t>Jie-Lai Xia</w:t>
      </w:r>
      <w:bookmarkEnd w:id="3"/>
      <w:r w:rsidRPr="00026A3F">
        <w:rPr>
          <w:rFonts w:ascii="Book Antiqua" w:eastAsia="宋体" w:hAnsi="Book Antiqua" w:cs="Times New Roman"/>
          <w:color w:val="3C3C3C"/>
          <w:sz w:val="24"/>
          <w:szCs w:val="24"/>
        </w:rPr>
        <w:t xml:space="preserve">, </w:t>
      </w:r>
      <w:bookmarkStart w:id="4" w:name="_Hlk24943452"/>
      <w:r w:rsidRPr="00026A3F">
        <w:rPr>
          <w:rFonts w:ascii="Book Antiqua" w:eastAsia="宋体" w:hAnsi="Book Antiqua" w:cs="Times New Roman"/>
          <w:color w:val="3C3C3C"/>
          <w:sz w:val="24"/>
          <w:szCs w:val="24"/>
        </w:rPr>
        <w:t>Dai-Ming Fan</w:t>
      </w:r>
      <w:bookmarkEnd w:id="4"/>
      <w:r w:rsidRPr="00026A3F">
        <w:rPr>
          <w:rFonts w:ascii="Book Antiqua" w:eastAsia="宋体" w:hAnsi="Book Antiqua" w:cs="Times New Roman"/>
          <w:color w:val="3C3C3C"/>
          <w:sz w:val="24"/>
          <w:szCs w:val="24"/>
        </w:rPr>
        <w:t xml:space="preserve">, </w:t>
      </w:r>
      <w:bookmarkStart w:id="5" w:name="_Hlk24943460"/>
      <w:r w:rsidRPr="00026A3F">
        <w:rPr>
          <w:rFonts w:ascii="Book Antiqua" w:eastAsia="宋体" w:hAnsi="Book Antiqua" w:cs="Times New Roman"/>
          <w:color w:val="3C3C3C"/>
          <w:sz w:val="24"/>
          <w:szCs w:val="24"/>
        </w:rPr>
        <w:t>Guo-Hong Han</w:t>
      </w:r>
      <w:bookmarkEnd w:id="5"/>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on</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behalf</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of</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China</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HCC-TACE</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Study</w:t>
      </w:r>
      <w:r w:rsidRPr="00026A3F">
        <w:rPr>
          <w:rFonts w:ascii="Book Antiqua" w:eastAsia="宋体" w:hAnsi="Book Antiqua" w:cs="Times New Roman"/>
          <w:color w:val="3C3C3C"/>
          <w:sz w:val="24"/>
          <w:szCs w:val="24"/>
        </w:rPr>
        <w:t xml:space="preserve"> </w:t>
      </w:r>
      <w:r w:rsidR="00A149D1" w:rsidRPr="00026A3F">
        <w:rPr>
          <w:rFonts w:ascii="Book Antiqua" w:eastAsia="宋体" w:hAnsi="Book Antiqua" w:cs="Times New Roman"/>
          <w:color w:val="3C3C3C"/>
          <w:sz w:val="24"/>
          <w:szCs w:val="24"/>
        </w:rPr>
        <w:t>Group</w:t>
      </w:r>
    </w:p>
    <w:p w14:paraId="1FEB3437" w14:textId="77777777" w:rsidR="00A149D1" w:rsidRPr="00026A3F" w:rsidRDefault="00A149D1" w:rsidP="00026A3F">
      <w:pPr>
        <w:snapToGrid w:val="0"/>
        <w:spacing w:line="360" w:lineRule="auto"/>
        <w:rPr>
          <w:rFonts w:ascii="Book Antiqua" w:hAnsi="Book Antiqua" w:cs="Times New Roman"/>
          <w:b/>
          <w:bCs/>
          <w:sz w:val="24"/>
          <w:szCs w:val="24"/>
        </w:rPr>
      </w:pPr>
    </w:p>
    <w:p w14:paraId="025D1B78" w14:textId="5D5BE825" w:rsidR="007F4309" w:rsidRPr="00026A3F" w:rsidRDefault="00586400"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 xml:space="preserve">Zhe-Xuan Wang, En-Xin Wang, Wei Bai, Dong-Dong Xia, Qiaoyi Yang, Qiu-He Wang, Jing Li, Jie Yuan, Xiao-Mei Li, </w:t>
      </w:r>
      <w:bookmarkStart w:id="6" w:name="_Hlk24943417"/>
      <w:r w:rsidRPr="00026A3F">
        <w:rPr>
          <w:rFonts w:ascii="Book Antiqua" w:eastAsia="宋体" w:hAnsi="Book Antiqua" w:cs="Times New Roman"/>
          <w:b/>
          <w:bCs/>
          <w:color w:val="3C3C3C"/>
          <w:sz w:val="24"/>
          <w:szCs w:val="24"/>
        </w:rPr>
        <w:t>Jing Niu</w:t>
      </w:r>
      <w:bookmarkEnd w:id="6"/>
      <w:r w:rsidRPr="00026A3F">
        <w:rPr>
          <w:rFonts w:ascii="Book Antiqua" w:eastAsia="宋体" w:hAnsi="Book Antiqua" w:cs="Times New Roman"/>
          <w:b/>
          <w:bCs/>
          <w:color w:val="3C3C3C"/>
          <w:sz w:val="24"/>
          <w:szCs w:val="24"/>
        </w:rPr>
        <w:t xml:space="preserve">, </w:t>
      </w:r>
      <w:bookmarkStart w:id="7" w:name="_Hlk24943436"/>
      <w:r w:rsidRPr="00026A3F">
        <w:rPr>
          <w:rFonts w:ascii="Book Antiqua" w:eastAsia="宋体" w:hAnsi="Book Antiqua" w:cs="Times New Roman"/>
          <w:b/>
          <w:bCs/>
          <w:color w:val="3C3C3C"/>
          <w:sz w:val="24"/>
          <w:szCs w:val="24"/>
        </w:rPr>
        <w:t>Zhan-Xin Yin</w:t>
      </w:r>
      <w:bookmarkEnd w:id="7"/>
      <w:r w:rsidRPr="00026A3F">
        <w:rPr>
          <w:rFonts w:ascii="Book Antiqua" w:eastAsia="宋体" w:hAnsi="Book Antiqua" w:cs="Times New Roman"/>
          <w:b/>
          <w:bCs/>
          <w:color w:val="3C3C3C"/>
          <w:sz w:val="24"/>
          <w:szCs w:val="24"/>
        </w:rPr>
        <w:t>, Dai-Ming Fan, Guo-Hong Han</w:t>
      </w:r>
      <w:r w:rsidR="007F4309" w:rsidRPr="00026A3F">
        <w:rPr>
          <w:rFonts w:ascii="Book Antiqua" w:eastAsia="宋体" w:hAnsi="Book Antiqua" w:cs="Times New Roman"/>
          <w:b/>
          <w:bCs/>
          <w:color w:val="3C3C3C"/>
          <w:sz w:val="24"/>
          <w:szCs w:val="24"/>
        </w:rPr>
        <w:t>,</w:t>
      </w:r>
      <w:r w:rsidR="005E080D" w:rsidRPr="00026A3F">
        <w:rPr>
          <w:rFonts w:ascii="Book Antiqua" w:eastAsia="宋体" w:hAnsi="Book Antiqua" w:cs="Times New Roman"/>
          <w:b/>
          <w:bCs/>
          <w:color w:val="3C3C3C"/>
          <w:sz w:val="24"/>
          <w:szCs w:val="24"/>
        </w:rPr>
        <w:t xml:space="preserve"> </w:t>
      </w:r>
      <w:r w:rsidR="007F4309"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Liver</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Disease</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and</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Digestive</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National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Clinical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Research</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Center</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for</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Digestive</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Diseases</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and</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Xijing</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Digestive</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Diseases,</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Fourth</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Military</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Xi’an</w:t>
      </w:r>
      <w:r w:rsidR="005E080D"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710032,</w:t>
      </w:r>
      <w:r w:rsidR="005E080D" w:rsidRPr="00026A3F">
        <w:rPr>
          <w:rFonts w:ascii="Book Antiqua" w:eastAsia="宋体" w:hAnsi="Book Antiqua" w:cs="Times New Roman"/>
          <w:color w:val="3C3C3C"/>
          <w:sz w:val="24"/>
          <w:szCs w:val="24"/>
        </w:rPr>
        <w:t xml:space="preserve"> </w:t>
      </w:r>
      <w:r w:rsidR="00736F20" w:rsidRPr="00026A3F">
        <w:rPr>
          <w:rFonts w:ascii="Book Antiqua" w:eastAsia="宋体" w:hAnsi="Book Antiqua" w:cs="Times New Roman"/>
          <w:color w:val="3C3C3C"/>
          <w:sz w:val="24"/>
          <w:szCs w:val="24"/>
        </w:rPr>
        <w:t>Shaanxi</w:t>
      </w:r>
      <w:r w:rsidR="00026A3F" w:rsidRPr="00026A3F">
        <w:rPr>
          <w:rFonts w:ascii="Book Antiqua" w:eastAsia="宋体" w:hAnsi="Book Antiqua" w:cs="Times New Roman"/>
          <w:color w:val="3C3C3C"/>
          <w:sz w:val="24"/>
          <w:szCs w:val="24"/>
        </w:rPr>
        <w:t xml:space="preserve"> Province</w:t>
      </w:r>
      <w:r w:rsidR="00736F20" w:rsidRPr="00026A3F">
        <w:rPr>
          <w:rFonts w:ascii="Book Antiqua" w:eastAsia="宋体" w:hAnsi="Book Antiqua" w:cs="Times New Roman"/>
          <w:color w:val="3C3C3C"/>
          <w:sz w:val="24"/>
          <w:szCs w:val="24"/>
        </w:rPr>
        <w:t xml:space="preserve">, </w:t>
      </w:r>
      <w:r w:rsidR="007F4309" w:rsidRPr="00026A3F">
        <w:rPr>
          <w:rFonts w:ascii="Book Antiqua" w:eastAsia="宋体" w:hAnsi="Book Antiqua" w:cs="Times New Roman"/>
          <w:color w:val="3C3C3C"/>
          <w:sz w:val="24"/>
          <w:szCs w:val="24"/>
        </w:rPr>
        <w:t>China</w:t>
      </w:r>
    </w:p>
    <w:p w14:paraId="37AFA596"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797F8BB7" w14:textId="5EEF7218" w:rsidR="007F430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Wei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b/>
          <w:bCs/>
          <w:color w:val="3C3C3C"/>
          <w:sz w:val="24"/>
          <w:szCs w:val="24"/>
        </w:rPr>
        <w:t>Mu,</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Southwest</w:t>
      </w:r>
      <w:r w:rsidR="005E080D" w:rsidRPr="00026A3F">
        <w:rPr>
          <w:rFonts w:ascii="Book Antiqua" w:eastAsia="宋体" w:hAnsi="Book Antiqua" w:cs="Times New Roman"/>
          <w:color w:val="3C3C3C"/>
          <w:sz w:val="24"/>
          <w:szCs w:val="24"/>
        </w:rPr>
        <w:t xml:space="preserve"> </w:t>
      </w:r>
      <w:r w:rsidR="00865889">
        <w:rPr>
          <w:rFonts w:ascii="Book Antiqua" w:eastAsia="宋体" w:hAnsi="Book Antiqua" w:cs="Times New Roman"/>
          <w:color w:val="3C3C3C"/>
          <w:sz w:val="24"/>
          <w:szCs w:val="24"/>
        </w:rPr>
        <w:t>H</w:t>
      </w:r>
      <w:r w:rsidRPr="00026A3F">
        <w:rPr>
          <w:rFonts w:ascii="Book Antiqua" w:eastAsia="宋体" w:hAnsi="Book Antiqua" w:cs="Times New Roman"/>
          <w:color w:val="3C3C3C"/>
          <w:sz w:val="24"/>
          <w:szCs w:val="24"/>
        </w:rPr>
        <w:t>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Third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Military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Chongqing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400037,</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35C78390"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11A202FB" w14:textId="420EEB00" w:rsidR="007F430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Jing</w:t>
      </w:r>
      <w:r w:rsidR="005E080D" w:rsidRPr="00026A3F">
        <w:rPr>
          <w:rFonts w:ascii="Book Antiqua" w:eastAsia="宋体" w:hAnsi="Book Antiqua" w:cs="Times New Roman"/>
          <w:b/>
          <w:bCs/>
          <w:color w:val="3C3C3C"/>
          <w:sz w:val="24"/>
          <w:szCs w:val="24"/>
        </w:rPr>
        <w:t xml:space="preserve"> </w:t>
      </w:r>
      <w:r w:rsidR="00EF6EFD" w:rsidRPr="00026A3F">
        <w:rPr>
          <w:rFonts w:ascii="Book Antiqua" w:eastAsia="宋体" w:hAnsi="Book Antiqua" w:cs="Times New Roman"/>
          <w:b/>
          <w:bCs/>
          <w:color w:val="3C3C3C"/>
          <w:sz w:val="24"/>
          <w:szCs w:val="24"/>
        </w:rPr>
        <w:t>Li</w:t>
      </w:r>
      <w:r w:rsidRPr="00026A3F">
        <w:rPr>
          <w:rFonts w:ascii="Book Antiqua" w:eastAsia="宋体" w:hAnsi="Book Antiqua" w:cs="Times New Roman"/>
          <w:b/>
          <w:bCs/>
          <w:color w:val="3C3C3C"/>
          <w:sz w:val="24"/>
          <w:szCs w:val="24"/>
        </w:rPr>
        <w:t>,</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Hepatobiliary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Surgery,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Second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Third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Military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Chongqing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400037,</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515A47F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0BC26D0B" w14:textId="2004B46A" w:rsidR="007F430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Ming</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b/>
          <w:bCs/>
          <w:color w:val="3C3C3C"/>
          <w:sz w:val="24"/>
          <w:szCs w:val="24"/>
        </w:rPr>
        <w:t>Huang,</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Minimally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Invasive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International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Therapy,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lastRenderedPageBreak/>
        <w:t>Third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Kunming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Tumor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Yunnan</w:t>
      </w:r>
      <w:r w:rsidR="005E080D" w:rsidRPr="00026A3F">
        <w:rPr>
          <w:rFonts w:ascii="Book Antiqua" w:eastAsia="宋体" w:hAnsi="Book Antiqua" w:cs="Times New Roman"/>
          <w:color w:val="3C3C3C"/>
          <w:sz w:val="24"/>
          <w:szCs w:val="24"/>
        </w:rPr>
        <w:t xml:space="preserve"> </w:t>
      </w:r>
      <w:r w:rsidRPr="00D70BE7">
        <w:rPr>
          <w:rFonts w:ascii="Book Antiqua" w:eastAsia="宋体" w:hAnsi="Book Antiqua" w:cs="Times New Roman"/>
          <w:caps/>
          <w:color w:val="3C3C3C"/>
          <w:sz w:val="24"/>
          <w:szCs w:val="24"/>
        </w:rPr>
        <w:t>p</w:t>
      </w:r>
      <w:r w:rsidRPr="00026A3F">
        <w:rPr>
          <w:rFonts w:ascii="Book Antiqua" w:eastAsia="宋体" w:hAnsi="Book Antiqua" w:cs="Times New Roman"/>
          <w:color w:val="3C3C3C"/>
          <w:sz w:val="24"/>
          <w:szCs w:val="24"/>
        </w:rPr>
        <w:t>rovince,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Kunming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650000,</w:t>
      </w:r>
      <w:r w:rsidR="009A53E9" w:rsidRPr="00026A3F">
        <w:rPr>
          <w:rFonts w:ascii="Book Antiqua" w:eastAsia="宋体" w:hAnsi="Book Antiqua" w:cs="Times New Roman"/>
          <w:color w:val="3C3C3C"/>
          <w:sz w:val="24"/>
          <w:szCs w:val="24"/>
        </w:rPr>
        <w:t xml:space="preserve"> Yunnan</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709A7698"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61375DAC" w14:textId="1AFD4D95"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Guo</w:t>
      </w:r>
      <w:r w:rsidR="00586400" w:rsidRPr="00026A3F">
        <w:rPr>
          <w:rFonts w:ascii="Book Antiqua" w:eastAsia="宋体" w:hAnsi="Book Antiqua" w:cs="Times New Roman"/>
          <w:b/>
          <w:bCs/>
          <w:color w:val="3C3C3C"/>
          <w:sz w:val="24"/>
          <w:szCs w:val="24"/>
        </w:rPr>
        <w:t xml:space="preserve">-Hui </w:t>
      </w:r>
      <w:r w:rsidRPr="00026A3F">
        <w:rPr>
          <w:rFonts w:ascii="Book Antiqua" w:eastAsia="宋体" w:hAnsi="Book Antiqua" w:cs="Times New Roman"/>
          <w:b/>
          <w:bCs/>
          <w:color w:val="3C3C3C"/>
          <w:sz w:val="24"/>
          <w:szCs w:val="24"/>
        </w:rPr>
        <w:t>Xu,</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Tumor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Sichuan</w:t>
      </w:r>
      <w:r w:rsidR="005E080D" w:rsidRPr="00026A3F">
        <w:rPr>
          <w:rFonts w:ascii="Book Antiqua" w:eastAsia="宋体" w:hAnsi="Book Antiqua" w:cs="Times New Roman"/>
          <w:color w:val="3C3C3C"/>
          <w:sz w:val="24"/>
          <w:szCs w:val="24"/>
        </w:rPr>
        <w:t xml:space="preserve"> </w:t>
      </w:r>
      <w:r w:rsidRPr="00D70BE7">
        <w:rPr>
          <w:rFonts w:ascii="Book Antiqua" w:eastAsia="宋体" w:hAnsi="Book Antiqua" w:cs="Times New Roman"/>
          <w:caps/>
          <w:color w:val="3C3C3C"/>
          <w:sz w:val="24"/>
          <w:szCs w:val="24"/>
        </w:rPr>
        <w:t>p</w:t>
      </w:r>
      <w:r w:rsidRPr="00026A3F">
        <w:rPr>
          <w:rFonts w:ascii="Book Antiqua" w:eastAsia="宋体" w:hAnsi="Book Antiqua" w:cs="Times New Roman"/>
          <w:color w:val="3C3C3C"/>
          <w:sz w:val="24"/>
          <w:szCs w:val="24"/>
        </w:rPr>
        <w:t>rovince,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Chengdu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610000,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Sichuan</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12527EA"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166B04D9" w14:textId="541FD840"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Jun</w:t>
      </w:r>
      <w:r w:rsidR="00586400" w:rsidRPr="00026A3F">
        <w:rPr>
          <w:rFonts w:ascii="Book Antiqua" w:eastAsia="宋体" w:hAnsi="Book Antiqua" w:cs="Times New Roman"/>
          <w:b/>
          <w:bCs/>
          <w:color w:val="3C3C3C"/>
          <w:sz w:val="24"/>
          <w:szCs w:val="24"/>
        </w:rPr>
        <w:t>-</w:t>
      </w:r>
      <w:r w:rsidRPr="00026A3F">
        <w:rPr>
          <w:rFonts w:ascii="Book Antiqua" w:eastAsia="宋体" w:hAnsi="Book Antiqua" w:cs="Times New Roman"/>
          <w:b/>
          <w:bCs/>
          <w:color w:val="3C3C3C"/>
          <w:sz w:val="24"/>
          <w:szCs w:val="24"/>
        </w:rPr>
        <w:t>Hui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b/>
          <w:bCs/>
          <w:color w:val="3C3C3C"/>
          <w:sz w:val="24"/>
          <w:szCs w:val="24"/>
        </w:rPr>
        <w:t>Sun,</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Hepatobiliary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and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Pancreatic</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Cancer,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First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School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Medicine,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Zhejiang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Hangzhou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310003,</w:t>
      </w:r>
      <w:r w:rsidR="009A53E9" w:rsidRPr="00026A3F">
        <w:rPr>
          <w:rFonts w:ascii="Book Antiqua" w:eastAsia="宋体" w:hAnsi="Book Antiqua" w:cs="Times New Roman"/>
          <w:color w:val="3C3C3C"/>
          <w:sz w:val="24"/>
          <w:szCs w:val="24"/>
        </w:rPr>
        <w:t xml:space="preserve"> Zhejiang</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2739818"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03C3BED8" w14:textId="7E92BEBC"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Hai</w:t>
      </w:r>
      <w:r w:rsidR="00586400" w:rsidRPr="00026A3F">
        <w:rPr>
          <w:rFonts w:ascii="Book Antiqua" w:eastAsia="宋体" w:hAnsi="Book Antiqua" w:cs="Times New Roman"/>
          <w:b/>
          <w:bCs/>
          <w:color w:val="3C3C3C"/>
          <w:sz w:val="24"/>
          <w:szCs w:val="24"/>
        </w:rPr>
        <w:t xml:space="preserve">-Liang </w:t>
      </w:r>
      <w:r w:rsidRPr="00026A3F">
        <w:rPr>
          <w:rFonts w:ascii="Book Antiqua" w:eastAsia="宋体" w:hAnsi="Book Antiqua" w:cs="Times New Roman"/>
          <w:b/>
          <w:bCs/>
          <w:color w:val="3C3C3C"/>
          <w:sz w:val="24"/>
          <w:szCs w:val="24"/>
        </w:rPr>
        <w:t>Li,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Henan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Cancer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Cancer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Zhengzhou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Zhengzhou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450008,</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Henan</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D583DBE"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3327CF86" w14:textId="0D3FDFAA"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Hui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b/>
          <w:bCs/>
          <w:color w:val="3C3C3C"/>
          <w:sz w:val="24"/>
          <w:szCs w:val="24"/>
        </w:rPr>
        <w:t>Zhao,</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Nantong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Nantong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226001,</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Jiangsu</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7C54AE7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243EEC73" w14:textId="12DB5A6E"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Jian</w:t>
      </w:r>
      <w:r w:rsidR="00586400" w:rsidRPr="00026A3F">
        <w:rPr>
          <w:rFonts w:ascii="Book Antiqua" w:eastAsia="宋体" w:hAnsi="Book Antiqua" w:cs="Times New Roman"/>
          <w:b/>
          <w:bCs/>
          <w:color w:val="3C3C3C"/>
          <w:sz w:val="24"/>
          <w:szCs w:val="24"/>
        </w:rPr>
        <w:t xml:space="preserve">-Bing </w:t>
      </w:r>
      <w:r w:rsidRPr="00026A3F">
        <w:rPr>
          <w:rFonts w:ascii="Book Antiqua" w:eastAsia="宋体" w:hAnsi="Book Antiqua" w:cs="Times New Roman"/>
          <w:b/>
          <w:bCs/>
          <w:color w:val="3C3C3C"/>
          <w:sz w:val="24"/>
          <w:szCs w:val="24"/>
        </w:rPr>
        <w:t>Wu,</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Oncology,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Second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Nanchang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Nanchang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330000,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Jiangxi</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08AEB6AA"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639B8CA6" w14:textId="665E302A"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Shu</w:t>
      </w:r>
      <w:r w:rsidR="00586400" w:rsidRPr="00026A3F">
        <w:rPr>
          <w:rFonts w:ascii="Book Antiqua" w:eastAsia="宋体" w:hAnsi="Book Antiqua" w:cs="Times New Roman"/>
          <w:b/>
          <w:bCs/>
          <w:color w:val="3C3C3C"/>
          <w:sz w:val="24"/>
          <w:szCs w:val="24"/>
        </w:rPr>
        <w:t xml:space="preserve">-Fa </w:t>
      </w:r>
      <w:r w:rsidRPr="00026A3F">
        <w:rPr>
          <w:rFonts w:ascii="Book Antiqua" w:eastAsia="宋体" w:hAnsi="Book Antiqua" w:cs="Times New Roman"/>
          <w:b/>
          <w:bCs/>
          <w:color w:val="3C3C3C"/>
          <w:sz w:val="24"/>
          <w:szCs w:val="24"/>
        </w:rPr>
        <w:t>Yang,</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Tumor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Xinjiang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Urumqi</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830001,</w:t>
      </w:r>
      <w:r w:rsidR="009A53E9" w:rsidRPr="00026A3F">
        <w:rPr>
          <w:rFonts w:ascii="Book Antiqua" w:eastAsia="宋体" w:hAnsi="Book Antiqua" w:cs="Times New Roman"/>
          <w:color w:val="3C3C3C"/>
          <w:sz w:val="24"/>
          <w:szCs w:val="24"/>
        </w:rPr>
        <w:t xml:space="preserve"> </w:t>
      </w:r>
      <w:r w:rsidR="00D85EDD" w:rsidRPr="00D85EDD">
        <w:rPr>
          <w:rFonts w:ascii="Book Antiqua" w:eastAsia="宋体" w:hAnsi="Book Antiqua" w:cs="Times New Roman"/>
          <w:color w:val="3C3C3C"/>
          <w:sz w:val="24"/>
          <w:szCs w:val="24"/>
        </w:rPr>
        <w:t>Xinjiang Uygur Autonomous Region</w:t>
      </w:r>
      <w:r w:rsidR="009A53E9" w:rsidRPr="00026A3F">
        <w:rPr>
          <w:rFonts w:ascii="Book Antiqua" w:eastAsia="宋体" w:hAnsi="Book Antiqua" w:cs="Times New Roman"/>
          <w:color w:val="3C3C3C"/>
          <w:sz w:val="24"/>
          <w:szCs w:val="24"/>
        </w:rPr>
        <w: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3932F9B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2D1F9B92" w14:textId="16B4DDE8"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Jia</w:t>
      </w:r>
      <w:r w:rsidR="00586400" w:rsidRPr="00026A3F">
        <w:rPr>
          <w:rFonts w:ascii="Book Antiqua" w:eastAsia="宋体" w:hAnsi="Book Antiqua" w:cs="Times New Roman"/>
          <w:b/>
          <w:bCs/>
          <w:color w:val="3C3C3C"/>
          <w:sz w:val="24"/>
          <w:szCs w:val="24"/>
        </w:rPr>
        <w:t xml:space="preserve">-Ping </w:t>
      </w:r>
      <w:r w:rsidRPr="00026A3F">
        <w:rPr>
          <w:rFonts w:ascii="Book Antiqua" w:eastAsia="宋体" w:hAnsi="Book Antiqua" w:cs="Times New Roman"/>
          <w:b/>
          <w:bCs/>
          <w:color w:val="3C3C3C"/>
          <w:sz w:val="24"/>
          <w:szCs w:val="24"/>
        </w:rPr>
        <w:t>Li,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First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Sun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Yat-sen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Guangzhou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510080,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Guangdong</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CA45222"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7902AB99" w14:textId="45BDFE54"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Zi</w:t>
      </w:r>
      <w:r w:rsidR="00586400" w:rsidRPr="00026A3F">
        <w:rPr>
          <w:rFonts w:ascii="Book Antiqua" w:eastAsia="宋体" w:hAnsi="Book Antiqua" w:cs="Times New Roman"/>
          <w:b/>
          <w:bCs/>
          <w:color w:val="3C3C3C"/>
          <w:sz w:val="24"/>
          <w:szCs w:val="24"/>
        </w:rPr>
        <w:t xml:space="preserve">-Xiang </w:t>
      </w:r>
      <w:r w:rsidRPr="00026A3F">
        <w:rPr>
          <w:rFonts w:ascii="Book Antiqua" w:eastAsia="宋体" w:hAnsi="Book Antiqua" w:cs="Times New Roman"/>
          <w:b/>
          <w:bCs/>
          <w:color w:val="3C3C3C"/>
          <w:sz w:val="24"/>
          <w:szCs w:val="24"/>
        </w:rPr>
        <w:t>Li,</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Center,</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Qingdao</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Qingdao</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266000,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Shandong</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3E5CE90"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7ADD56FA" w14:textId="438DA884"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Chun</w:t>
      </w:r>
      <w:r w:rsidR="00586400" w:rsidRPr="00026A3F">
        <w:rPr>
          <w:rFonts w:ascii="Book Antiqua" w:eastAsia="宋体" w:hAnsi="Book Antiqua" w:cs="Times New Roman"/>
          <w:b/>
          <w:bCs/>
          <w:color w:val="3C3C3C"/>
          <w:sz w:val="24"/>
          <w:szCs w:val="24"/>
        </w:rPr>
        <w:t xml:space="preserve">-Qing </w:t>
      </w:r>
      <w:r w:rsidRPr="00026A3F">
        <w:rPr>
          <w:rFonts w:ascii="Book Antiqua" w:eastAsia="宋体" w:hAnsi="Book Antiqua" w:cs="Times New Roman"/>
          <w:b/>
          <w:bCs/>
          <w:color w:val="3C3C3C"/>
          <w:sz w:val="24"/>
          <w:szCs w:val="24"/>
        </w:rPr>
        <w:t>Zhang,</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Gastroenterology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and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Hepatology,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lastRenderedPageBreak/>
        <w:t>Shandong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Province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to</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Shandong</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Jinan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250021,</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Shandong</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3C70693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1762201A" w14:textId="424FA365"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Xiao</w:t>
      </w:r>
      <w:r w:rsidR="00586400" w:rsidRPr="00026A3F">
        <w:rPr>
          <w:rFonts w:ascii="Book Antiqua" w:eastAsia="宋体" w:hAnsi="Book Antiqua" w:cs="Times New Roman"/>
          <w:b/>
          <w:bCs/>
          <w:color w:val="3C3C3C"/>
          <w:sz w:val="24"/>
          <w:szCs w:val="24"/>
        </w:rPr>
        <w:t xml:space="preserve">-Li </w:t>
      </w:r>
      <w:r w:rsidRPr="00026A3F">
        <w:rPr>
          <w:rFonts w:ascii="Book Antiqua" w:eastAsia="宋体" w:hAnsi="Book Antiqua" w:cs="Times New Roman"/>
          <w:b/>
          <w:bCs/>
          <w:color w:val="3C3C3C"/>
          <w:sz w:val="24"/>
          <w:szCs w:val="24"/>
        </w:rPr>
        <w:t>Zhu,</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The</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First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Affiliated</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Soochow</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Suzhou</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215006,</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Jiangsu</w:t>
      </w:r>
      <w:r w:rsidR="00026A3F" w:rsidRPr="00026A3F">
        <w:rPr>
          <w:rFonts w:ascii="Book Antiqua" w:eastAsia="宋体" w:hAnsi="Book Antiqua" w:cs="Times New Roman"/>
          <w:color w:val="3C3C3C"/>
          <w:sz w:val="24"/>
          <w:szCs w:val="24"/>
        </w:rPr>
        <w:t xml:space="preserve"> Province</w:t>
      </w:r>
      <w:r w:rsidRPr="00026A3F">
        <w:rPr>
          <w:rFonts w:ascii="Book Antiqua" w:eastAsia="宋体" w:hAnsi="Book Antiqua" w:cs="Times New Roman"/>
          <w:color w:val="3C3C3C"/>
          <w:sz w:val="24"/>
          <w:szCs w:val="24"/>
        </w:rPr>
        <w: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64507684"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6F4D36B2" w14:textId="16C240DD" w:rsidR="00E4622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Yan</w:t>
      </w:r>
      <w:r w:rsidR="00586400" w:rsidRPr="00026A3F">
        <w:rPr>
          <w:rFonts w:ascii="Book Antiqua" w:eastAsia="宋体" w:hAnsi="Book Antiqua" w:cs="Times New Roman"/>
          <w:b/>
          <w:bCs/>
          <w:color w:val="3C3C3C"/>
          <w:sz w:val="24"/>
          <w:szCs w:val="24"/>
        </w:rPr>
        <w:t xml:space="preserve">-Bo </w:t>
      </w:r>
      <w:r w:rsidRPr="00026A3F">
        <w:rPr>
          <w:rFonts w:ascii="Book Antiqua" w:eastAsia="宋体" w:hAnsi="Book Antiqua" w:cs="Times New Roman"/>
          <w:b/>
          <w:bCs/>
          <w:color w:val="3C3C3C"/>
          <w:sz w:val="24"/>
          <w:szCs w:val="24"/>
        </w:rPr>
        <w:t>Zheng,</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Interventional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Radiology,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Yantai</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Yuhuangding</w:t>
      </w:r>
      <w:r w:rsidR="005E080D" w:rsidRPr="00026A3F">
        <w:rPr>
          <w:rFonts w:ascii="Book Antiqua" w:eastAsia="宋体" w:hAnsi="Book Antiqua" w:cs="Times New Roman"/>
          <w:color w:val="3C3C3C"/>
          <w:sz w:val="24"/>
          <w:szCs w:val="24"/>
        </w:rPr>
        <w:t xml:space="preserve"> </w:t>
      </w:r>
      <w:r w:rsidRPr="00D70BE7">
        <w:rPr>
          <w:rFonts w:ascii="Book Antiqua" w:eastAsia="宋体" w:hAnsi="Book Antiqua" w:cs="Times New Roman"/>
          <w:caps/>
          <w:color w:val="3C3C3C"/>
          <w:sz w:val="24"/>
          <w:szCs w:val="24"/>
        </w:rPr>
        <w:t>h</w:t>
      </w:r>
      <w:r w:rsidRPr="00026A3F">
        <w:rPr>
          <w:rFonts w:ascii="Book Antiqua" w:eastAsia="宋体" w:hAnsi="Book Antiqua" w:cs="Times New Roman"/>
          <w:color w:val="3C3C3C"/>
          <w:sz w:val="24"/>
          <w:szCs w:val="24"/>
        </w:rPr>
        <w:t>ospital,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Yantai</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264000,</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Shandong</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064CB159" w14:textId="77777777" w:rsidR="00671AAC" w:rsidRPr="00026A3F" w:rsidRDefault="00671AAC" w:rsidP="00026A3F">
      <w:pPr>
        <w:snapToGrid w:val="0"/>
        <w:spacing w:line="360" w:lineRule="auto"/>
        <w:rPr>
          <w:rFonts w:ascii="Book Antiqua" w:eastAsia="宋体" w:hAnsi="Book Antiqua" w:cs="Times New Roman"/>
          <w:color w:val="3C3C3C"/>
          <w:sz w:val="24"/>
          <w:szCs w:val="24"/>
        </w:rPr>
      </w:pPr>
    </w:p>
    <w:p w14:paraId="4C6FA489" w14:textId="4FBA25AF" w:rsidR="007F4309" w:rsidRPr="00026A3F" w:rsidRDefault="007F4309" w:rsidP="00026A3F">
      <w:pPr>
        <w:snapToGrid w:val="0"/>
        <w:spacing w:line="360" w:lineRule="auto"/>
        <w:rPr>
          <w:rFonts w:ascii="Book Antiqua" w:eastAsia="宋体" w:hAnsi="Book Antiqua" w:cs="Times New Roman"/>
          <w:color w:val="3C3C3C"/>
          <w:sz w:val="24"/>
          <w:szCs w:val="24"/>
        </w:rPr>
      </w:pPr>
      <w:r w:rsidRPr="00026A3F">
        <w:rPr>
          <w:rFonts w:ascii="Book Antiqua" w:eastAsia="宋体" w:hAnsi="Book Antiqua" w:cs="Times New Roman"/>
          <w:b/>
          <w:bCs/>
          <w:color w:val="3C3C3C"/>
          <w:sz w:val="24"/>
          <w:szCs w:val="24"/>
        </w:rPr>
        <w:t>Jie</w:t>
      </w:r>
      <w:r w:rsidR="00586400" w:rsidRPr="00026A3F">
        <w:rPr>
          <w:rFonts w:ascii="Book Antiqua" w:eastAsia="宋体" w:hAnsi="Book Antiqua" w:cs="Times New Roman"/>
          <w:b/>
          <w:bCs/>
          <w:color w:val="3C3C3C"/>
          <w:sz w:val="24"/>
          <w:szCs w:val="24"/>
        </w:rPr>
        <w:t xml:space="preserve">-Lai </w:t>
      </w:r>
      <w:r w:rsidRPr="00026A3F">
        <w:rPr>
          <w:rFonts w:ascii="Book Antiqua" w:eastAsia="宋体" w:hAnsi="Book Antiqua" w:cs="Times New Roman"/>
          <w:b/>
          <w:bCs/>
          <w:color w:val="3C3C3C"/>
          <w:sz w:val="24"/>
          <w:szCs w:val="24"/>
        </w:rPr>
        <w:t>Xia,</w:t>
      </w:r>
      <w:r w:rsidR="005E080D" w:rsidRPr="00026A3F">
        <w:rPr>
          <w:rFonts w:ascii="Book Antiqua" w:eastAsia="宋体" w:hAnsi="Book Antiqua" w:cs="Times New Roman"/>
          <w:b/>
          <w:bCs/>
          <w:color w:val="3C3C3C"/>
          <w:sz w:val="24"/>
          <w:szCs w:val="24"/>
        </w:rPr>
        <w:t xml:space="preserve"> </w:t>
      </w:r>
      <w:r w:rsidRPr="00026A3F">
        <w:rPr>
          <w:rFonts w:ascii="Book Antiqua" w:eastAsia="宋体" w:hAnsi="Book Antiqua" w:cs="Times New Roman"/>
          <w:color w:val="3C3C3C"/>
          <w:sz w:val="24"/>
          <w:szCs w:val="24"/>
        </w:rPr>
        <w:t>Department</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of</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Health</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Statistics,</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Fourth</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Military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Medical</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University,</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Xi’an,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Xi’an</w:t>
      </w:r>
      <w:r w:rsidR="005E080D"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710032,</w:t>
      </w:r>
      <w:r w:rsidR="005E080D" w:rsidRPr="00026A3F">
        <w:rPr>
          <w:rFonts w:ascii="Book Antiqua" w:eastAsia="宋体" w:hAnsi="Book Antiqua" w:cs="Times New Roman"/>
          <w:color w:val="3C3C3C"/>
          <w:sz w:val="24"/>
          <w:szCs w:val="24"/>
        </w:rPr>
        <w:t xml:space="preserve"> </w:t>
      </w:r>
      <w:r w:rsidR="009A53E9" w:rsidRPr="00026A3F">
        <w:rPr>
          <w:rFonts w:ascii="Book Antiqua" w:eastAsia="宋体" w:hAnsi="Book Antiqua" w:cs="Times New Roman"/>
          <w:color w:val="3C3C3C"/>
          <w:sz w:val="24"/>
          <w:szCs w:val="24"/>
        </w:rPr>
        <w:t>Shaanxi</w:t>
      </w:r>
      <w:r w:rsidR="00026A3F" w:rsidRPr="00026A3F">
        <w:rPr>
          <w:rFonts w:ascii="Book Antiqua" w:eastAsia="宋体" w:hAnsi="Book Antiqua" w:cs="Times New Roman"/>
          <w:color w:val="3C3C3C"/>
          <w:sz w:val="24"/>
          <w:szCs w:val="24"/>
        </w:rPr>
        <w:t xml:space="preserve"> Province</w:t>
      </w:r>
      <w:r w:rsidR="009A53E9" w:rsidRPr="00026A3F">
        <w:rPr>
          <w:rFonts w:ascii="Book Antiqua" w:eastAsia="宋体" w:hAnsi="Book Antiqua" w:cs="Times New Roman"/>
          <w:color w:val="3C3C3C"/>
          <w:sz w:val="24"/>
          <w:szCs w:val="24"/>
        </w:rPr>
        <w:t xml:space="preserve">, </w:t>
      </w:r>
      <w:r w:rsidRPr="00026A3F">
        <w:rPr>
          <w:rFonts w:ascii="Book Antiqua" w:eastAsia="宋体" w:hAnsi="Book Antiqua" w:cs="Times New Roman"/>
          <w:color w:val="3C3C3C"/>
          <w:sz w:val="24"/>
          <w:szCs w:val="24"/>
        </w:rPr>
        <w:t>China</w:t>
      </w:r>
    </w:p>
    <w:p w14:paraId="49C5D4C8" w14:textId="687AC35A" w:rsidR="009B4F8C" w:rsidRPr="00026A3F" w:rsidRDefault="009B4F8C" w:rsidP="00026A3F">
      <w:pPr>
        <w:snapToGrid w:val="0"/>
        <w:spacing w:line="360" w:lineRule="auto"/>
        <w:rPr>
          <w:rFonts w:ascii="Book Antiqua" w:hAnsi="Book Antiqua" w:cs="Times New Roman"/>
          <w:sz w:val="24"/>
          <w:szCs w:val="24"/>
        </w:rPr>
      </w:pPr>
    </w:p>
    <w:p w14:paraId="0553CE68" w14:textId="7F0E11CE" w:rsidR="003437F9" w:rsidRPr="00026A3F" w:rsidRDefault="00671AAC" w:rsidP="00026A3F">
      <w:pPr>
        <w:widowControl/>
        <w:snapToGrid w:val="0"/>
        <w:spacing w:line="360" w:lineRule="auto"/>
        <w:rPr>
          <w:rFonts w:ascii="Book Antiqua" w:eastAsia="宋体" w:hAnsi="Book Antiqua" w:cs="Calibri"/>
          <w:b/>
          <w:kern w:val="0"/>
          <w:sz w:val="24"/>
          <w:szCs w:val="24"/>
          <w:lang w:val="en-GB" w:eastAsia="en-US"/>
        </w:rPr>
      </w:pPr>
      <w:r w:rsidRPr="00026A3F">
        <w:rPr>
          <w:rFonts w:ascii="Book Antiqua" w:eastAsia="宋体" w:hAnsi="Book Antiqua" w:cs="Times New Roman"/>
          <w:b/>
          <w:kern w:val="0"/>
          <w:sz w:val="24"/>
          <w:szCs w:val="24"/>
          <w:lang w:val="en-GB" w:eastAsia="en-US"/>
        </w:rPr>
        <w:t>Author contributions:</w:t>
      </w:r>
      <w:r w:rsidRPr="00026A3F">
        <w:rPr>
          <w:rFonts w:ascii="Book Antiqua" w:eastAsia="宋体" w:hAnsi="Book Antiqua" w:cs="Times New Roman"/>
          <w:b/>
          <w:kern w:val="0"/>
          <w:sz w:val="24"/>
          <w:szCs w:val="24"/>
          <w:lang w:val="en-GB"/>
        </w:rPr>
        <w:t xml:space="preserve"> </w:t>
      </w:r>
      <w:r w:rsidR="00B93A0D" w:rsidRPr="00026A3F">
        <w:rPr>
          <w:rFonts w:ascii="Book Antiqua" w:hAnsi="Book Antiqua" w:cs="Times New Roman"/>
          <w:sz w:val="24"/>
          <w:szCs w:val="24"/>
        </w:rPr>
        <w:t xml:space="preserve">Wang ZX and Wang EX contributed equally to this work; Wang ZX, Wang EX and Han GH designed </w:t>
      </w:r>
      <w:r w:rsidR="00865889">
        <w:rPr>
          <w:rFonts w:ascii="Book Antiqua" w:hAnsi="Book Antiqua" w:cs="Times New Roman"/>
          <w:sz w:val="24"/>
          <w:szCs w:val="24"/>
        </w:rPr>
        <w:t xml:space="preserve">the </w:t>
      </w:r>
      <w:r w:rsidR="00B93A0D" w:rsidRPr="00026A3F">
        <w:rPr>
          <w:rFonts w:ascii="Book Antiqua" w:hAnsi="Book Antiqua" w:cs="Times New Roman"/>
          <w:sz w:val="24"/>
          <w:szCs w:val="24"/>
        </w:rPr>
        <w:t xml:space="preserve">research; Wang ZX, Wang EX, Xia DD and Bai W performed </w:t>
      </w:r>
      <w:r w:rsidR="00865889">
        <w:rPr>
          <w:rFonts w:ascii="Book Antiqua" w:hAnsi="Book Antiqua" w:cs="Times New Roman"/>
          <w:sz w:val="24"/>
          <w:szCs w:val="24"/>
        </w:rPr>
        <w:t xml:space="preserve">the </w:t>
      </w:r>
      <w:r w:rsidR="00B93A0D" w:rsidRPr="00026A3F">
        <w:rPr>
          <w:rFonts w:ascii="Book Antiqua" w:hAnsi="Book Antiqua" w:cs="Times New Roman"/>
          <w:sz w:val="24"/>
          <w:szCs w:val="24"/>
        </w:rPr>
        <w:t xml:space="preserve">research and collected data; Wang ZX, Wang EX analyzed </w:t>
      </w:r>
      <w:r w:rsidR="00865889">
        <w:rPr>
          <w:rFonts w:ascii="Book Antiqua" w:hAnsi="Book Antiqua" w:cs="Times New Roman"/>
          <w:sz w:val="24"/>
          <w:szCs w:val="24"/>
        </w:rPr>
        <w:t xml:space="preserve">the </w:t>
      </w:r>
      <w:r w:rsidR="00B93A0D" w:rsidRPr="00026A3F">
        <w:rPr>
          <w:rFonts w:ascii="Book Antiqua" w:hAnsi="Book Antiqua" w:cs="Times New Roman"/>
          <w:sz w:val="24"/>
          <w:szCs w:val="24"/>
        </w:rPr>
        <w:t>data; Xia DD and Xia JL contributed to statistical support; Wang ZX, Wang EX, Xia DD, Bai W, Mu W, Li J, Yang QY, Huang M, Xu GH, Sun JH, Li HL, Zhao H, Wu JB, Yang SF, Li JP, Li ZX, Zhang CQ, Zhu XL, Zheng YB, Wang QH, Li J, Yuan J, Li XM, Niu J, Yin ZX, Xia JL, Fan DM and Han GH contributed to administrative, technical, or material support; Wang ZX, Wang EX and Han GH wrote the paper.</w:t>
      </w:r>
      <w:r w:rsidR="005E080D" w:rsidRPr="00026A3F">
        <w:rPr>
          <w:rFonts w:ascii="Book Antiqua" w:hAnsi="Book Antiqua" w:cs="Times New Roman"/>
          <w:sz w:val="24"/>
          <w:szCs w:val="24"/>
        </w:rPr>
        <w:t xml:space="preserve"> </w:t>
      </w:r>
    </w:p>
    <w:p w14:paraId="7C510BCE" w14:textId="77777777" w:rsidR="00990076" w:rsidRPr="00026A3F" w:rsidRDefault="00990076" w:rsidP="00026A3F">
      <w:pPr>
        <w:snapToGrid w:val="0"/>
        <w:spacing w:line="360" w:lineRule="auto"/>
        <w:rPr>
          <w:rFonts w:ascii="Book Antiqua" w:hAnsi="Book Antiqua" w:cs="Times New Roman"/>
          <w:sz w:val="24"/>
          <w:szCs w:val="24"/>
          <w:lang w:val="fr-FR"/>
        </w:rPr>
      </w:pPr>
    </w:p>
    <w:p w14:paraId="1C45BD3B" w14:textId="5CBDE2AA" w:rsidR="001B35A9" w:rsidRPr="00026A3F" w:rsidRDefault="00671AAC" w:rsidP="00026A3F">
      <w:pPr>
        <w:snapToGrid w:val="0"/>
        <w:spacing w:line="360" w:lineRule="auto"/>
        <w:rPr>
          <w:rFonts w:ascii="Book Antiqua" w:hAnsi="Book Antiqua" w:cs="Times New Roman"/>
          <w:sz w:val="24"/>
          <w:szCs w:val="24"/>
        </w:rPr>
      </w:pPr>
      <w:bookmarkStart w:id="8" w:name="_Hlk28872359"/>
      <w:r w:rsidRPr="00026A3F">
        <w:rPr>
          <w:rFonts w:ascii="Book Antiqua" w:eastAsia="宋体" w:hAnsi="Book Antiqua" w:cs="Calibri"/>
          <w:b/>
          <w:kern w:val="0"/>
          <w:sz w:val="24"/>
          <w:szCs w:val="24"/>
          <w:lang w:val="hu-HU" w:eastAsia="en-US"/>
        </w:rPr>
        <w:t>Corresponding author:</w:t>
      </w:r>
      <w:bookmarkEnd w:id="8"/>
      <w:r w:rsidRPr="00026A3F">
        <w:rPr>
          <w:rFonts w:ascii="Book Antiqua" w:eastAsia="宋体" w:hAnsi="Book Antiqua" w:cs="Calibri"/>
          <w:b/>
          <w:kern w:val="0"/>
          <w:sz w:val="24"/>
          <w:szCs w:val="24"/>
          <w:lang w:val="hu-HU"/>
        </w:rPr>
        <w:t xml:space="preserve"> </w:t>
      </w:r>
      <w:r w:rsidR="001B35A9" w:rsidRPr="00026A3F">
        <w:rPr>
          <w:rFonts w:ascii="Book Antiqua" w:hAnsi="Book Antiqua" w:cs="Times New Roman"/>
          <w:b/>
          <w:bCs/>
          <w:sz w:val="24"/>
          <w:szCs w:val="24"/>
        </w:rPr>
        <w:t>Guo</w:t>
      </w:r>
      <w:r w:rsidRPr="00026A3F">
        <w:rPr>
          <w:rFonts w:ascii="Book Antiqua" w:hAnsi="Book Antiqua" w:cs="Times New Roman"/>
          <w:b/>
          <w:bCs/>
          <w:sz w:val="24"/>
          <w:szCs w:val="24"/>
        </w:rPr>
        <w:t xml:space="preserve">-Hong </w:t>
      </w:r>
      <w:r w:rsidR="001B35A9" w:rsidRPr="00026A3F">
        <w:rPr>
          <w:rFonts w:ascii="Book Antiqua" w:hAnsi="Book Antiqua" w:cs="Times New Roman"/>
          <w:b/>
          <w:bCs/>
          <w:sz w:val="24"/>
          <w:szCs w:val="24"/>
        </w:rPr>
        <w:t>Han,</w:t>
      </w:r>
      <w:r w:rsidR="005E080D" w:rsidRPr="00026A3F">
        <w:rPr>
          <w:rFonts w:ascii="Book Antiqua" w:hAnsi="Book Antiqua" w:cs="Times New Roman"/>
          <w:b/>
          <w:bCs/>
          <w:sz w:val="24"/>
          <w:szCs w:val="24"/>
        </w:rPr>
        <w:t xml:space="preserve"> </w:t>
      </w:r>
      <w:r w:rsidR="001B35A9" w:rsidRPr="00026A3F">
        <w:rPr>
          <w:rFonts w:ascii="Book Antiqua" w:hAnsi="Book Antiqua" w:cs="Times New Roman"/>
          <w:b/>
          <w:bCs/>
          <w:sz w:val="24"/>
          <w:szCs w:val="24"/>
        </w:rPr>
        <w:t>MD,</w:t>
      </w:r>
      <w:r w:rsidR="005E080D" w:rsidRPr="00026A3F">
        <w:rPr>
          <w:rFonts w:ascii="Book Antiqua" w:hAnsi="Book Antiqua" w:cs="Times New Roman"/>
          <w:b/>
          <w:bCs/>
          <w:sz w:val="24"/>
          <w:szCs w:val="24"/>
        </w:rPr>
        <w:t xml:space="preserve"> </w:t>
      </w:r>
      <w:r w:rsidR="001B35A9" w:rsidRPr="00026A3F">
        <w:rPr>
          <w:rFonts w:ascii="Book Antiqua" w:hAnsi="Book Antiqua" w:cs="Times New Roman"/>
          <w:b/>
          <w:bCs/>
          <w:sz w:val="24"/>
          <w:szCs w:val="24"/>
        </w:rPr>
        <w:t>PhD</w:t>
      </w:r>
      <w:r w:rsidRPr="00026A3F">
        <w:rPr>
          <w:rFonts w:ascii="Book Antiqua" w:hAnsi="Book Antiqua" w:cs="Times New Roman"/>
          <w:b/>
          <w:bCs/>
          <w:sz w:val="24"/>
          <w:szCs w:val="24"/>
        </w:rPr>
        <w:t>,</w:t>
      </w:r>
      <w:r w:rsidR="00B0699C" w:rsidRPr="00B0699C">
        <w:t xml:space="preserve"> </w:t>
      </w:r>
      <w:r w:rsidR="00B0699C" w:rsidRPr="00B0699C">
        <w:rPr>
          <w:rFonts w:ascii="Book Antiqua" w:hAnsi="Book Antiqua" w:cs="Times New Roman"/>
          <w:b/>
          <w:bCs/>
          <w:sz w:val="24"/>
          <w:szCs w:val="24"/>
        </w:rPr>
        <w:t>Professor,</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Department</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Digestive</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Interventional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Radiology,</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National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Research</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Center</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Digestive</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Diseases</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Xijing</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Hospital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Digestive</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Diseases,</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Fourth</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Military</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Medical</w:t>
      </w:r>
      <w:r w:rsidR="005E080D" w:rsidRPr="00026A3F">
        <w:rPr>
          <w:rFonts w:ascii="Book Antiqua" w:hAnsi="Book Antiqua" w:cs="Times New Roman"/>
          <w:sz w:val="24"/>
          <w:szCs w:val="24"/>
        </w:rPr>
        <w:t xml:space="preserve"> </w:t>
      </w:r>
      <w:r w:rsidR="001B35A9" w:rsidRPr="00026A3F">
        <w:rPr>
          <w:rFonts w:ascii="Book Antiqua" w:hAnsi="Book Antiqua" w:cs="Times New Roman"/>
          <w:sz w:val="24"/>
          <w:szCs w:val="24"/>
        </w:rPr>
        <w:t>University,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15 West Changle Road, Xi’an 710032,</w:t>
      </w:r>
      <w:r w:rsidRPr="00026A3F">
        <w:rPr>
          <w:rFonts w:ascii="Book Antiqua" w:hAnsi="Book Antiqua"/>
          <w:sz w:val="24"/>
          <w:szCs w:val="24"/>
        </w:rPr>
        <w:t xml:space="preserve"> </w:t>
      </w:r>
      <w:r w:rsidRPr="00026A3F">
        <w:rPr>
          <w:rFonts w:ascii="Book Antiqua" w:hAnsi="Book Antiqua" w:cs="Times New Roman"/>
          <w:sz w:val="24"/>
          <w:szCs w:val="24"/>
        </w:rPr>
        <w:t xml:space="preserve">Shaanxi Province, China. </w:t>
      </w:r>
      <w:r w:rsidR="001B35A9" w:rsidRPr="00026A3F">
        <w:rPr>
          <w:rFonts w:ascii="Book Antiqua" w:hAnsi="Book Antiqua" w:cs="Times New Roman"/>
          <w:sz w:val="24"/>
          <w:szCs w:val="24"/>
          <w:lang w:val="de-DE"/>
        </w:rPr>
        <w:t>hangh@fmmu.edu.cn</w:t>
      </w:r>
    </w:p>
    <w:p w14:paraId="10C72F1C" w14:textId="77777777"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eastAsia="en-US"/>
        </w:rPr>
      </w:pPr>
      <w:bookmarkStart w:id="9" w:name="_Hlk28872415"/>
    </w:p>
    <w:p w14:paraId="2E60E7A8" w14:textId="24EF64AE"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eastAsia="en-US"/>
        </w:rPr>
      </w:pPr>
      <w:r w:rsidRPr="00026A3F">
        <w:rPr>
          <w:rFonts w:ascii="Book Antiqua" w:eastAsia="宋体" w:hAnsi="Book Antiqua" w:cs="Times New Roman"/>
          <w:b/>
          <w:kern w:val="0"/>
          <w:sz w:val="24"/>
          <w:szCs w:val="24"/>
          <w:lang w:val="en-GB" w:eastAsia="en-US"/>
        </w:rPr>
        <w:t>Received:</w:t>
      </w:r>
      <w:r w:rsidRPr="00026A3F">
        <w:rPr>
          <w:rFonts w:ascii="Book Antiqua" w:eastAsia="宋体" w:hAnsi="Book Antiqua" w:cs="Times New Roman"/>
          <w:b/>
          <w:kern w:val="0"/>
          <w:sz w:val="24"/>
          <w:szCs w:val="24"/>
          <w:lang w:val="en-GB"/>
        </w:rPr>
        <w:t xml:space="preserve"> </w:t>
      </w:r>
      <w:bookmarkStart w:id="10" w:name="_Hlk28872447"/>
      <w:r w:rsidRPr="00026A3F">
        <w:rPr>
          <w:rFonts w:ascii="Book Antiqua" w:eastAsia="宋体" w:hAnsi="Book Antiqua" w:cs="Times New Roman"/>
          <w:kern w:val="0"/>
          <w:sz w:val="24"/>
          <w:szCs w:val="24"/>
          <w:lang w:val="en-GB"/>
        </w:rPr>
        <w:t>November</w:t>
      </w:r>
      <w:bookmarkEnd w:id="10"/>
      <w:r w:rsidRPr="00026A3F">
        <w:rPr>
          <w:rFonts w:ascii="Book Antiqua" w:eastAsia="宋体" w:hAnsi="Book Antiqua" w:cs="Times New Roman"/>
          <w:kern w:val="0"/>
          <w:sz w:val="24"/>
          <w:szCs w:val="24"/>
          <w:lang w:val="en-GB"/>
        </w:rPr>
        <w:t xml:space="preserve"> </w:t>
      </w:r>
      <w:r w:rsidRPr="00026A3F">
        <w:rPr>
          <w:rFonts w:ascii="Book Antiqua" w:hAnsi="Book Antiqua"/>
          <w:sz w:val="24"/>
          <w:szCs w:val="24"/>
          <w:lang w:val="en-GB"/>
        </w:rPr>
        <w:t>19</w:t>
      </w:r>
      <w:r w:rsidRPr="00026A3F">
        <w:rPr>
          <w:rFonts w:ascii="Book Antiqua" w:eastAsia="宋体" w:hAnsi="Book Antiqua" w:cs="Times New Roman"/>
          <w:kern w:val="0"/>
          <w:sz w:val="24"/>
          <w:szCs w:val="24"/>
          <w:lang w:val="en-GB"/>
        </w:rPr>
        <w:t>, 2019</w:t>
      </w:r>
    </w:p>
    <w:p w14:paraId="56A3F265" w14:textId="1C4B260D"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eastAsia="en-US"/>
        </w:rPr>
      </w:pPr>
      <w:r w:rsidRPr="00026A3F">
        <w:rPr>
          <w:rFonts w:ascii="Book Antiqua" w:eastAsia="宋体" w:hAnsi="Book Antiqua" w:cs="Times New Roman"/>
          <w:b/>
          <w:kern w:val="0"/>
          <w:sz w:val="24"/>
          <w:szCs w:val="24"/>
          <w:lang w:val="en-GB" w:eastAsia="en-US"/>
        </w:rPr>
        <w:t>Revised:</w:t>
      </w:r>
      <w:r w:rsidRPr="00026A3F">
        <w:rPr>
          <w:rFonts w:ascii="Book Antiqua" w:eastAsia="宋体" w:hAnsi="Book Antiqua" w:cs="Times New Roman"/>
          <w:kern w:val="0"/>
          <w:sz w:val="24"/>
          <w:szCs w:val="24"/>
          <w:lang w:val="en-GB"/>
        </w:rPr>
        <w:t xml:space="preserve"> </w:t>
      </w:r>
      <w:r w:rsidR="00026A3F">
        <w:rPr>
          <w:rFonts w:ascii="Book Antiqua" w:eastAsia="宋体" w:hAnsi="Book Antiqua" w:cs="Times New Roman"/>
          <w:kern w:val="0"/>
          <w:sz w:val="24"/>
          <w:szCs w:val="24"/>
          <w:lang w:val="en-GB"/>
        </w:rPr>
        <w:t>January</w:t>
      </w:r>
      <w:r w:rsidRPr="00026A3F">
        <w:rPr>
          <w:rFonts w:ascii="Book Antiqua" w:hAnsi="Book Antiqua"/>
          <w:sz w:val="24"/>
          <w:szCs w:val="24"/>
          <w:lang w:val="en-GB"/>
        </w:rPr>
        <w:t xml:space="preserve"> 8</w:t>
      </w:r>
      <w:r w:rsidRPr="00026A3F">
        <w:rPr>
          <w:rFonts w:ascii="Book Antiqua" w:eastAsia="宋体" w:hAnsi="Book Antiqua" w:cs="Times New Roman"/>
          <w:kern w:val="0"/>
          <w:sz w:val="24"/>
          <w:szCs w:val="24"/>
          <w:lang w:val="en-GB"/>
        </w:rPr>
        <w:t>, 2019</w:t>
      </w:r>
    </w:p>
    <w:p w14:paraId="6A96E8C7" w14:textId="63E1B7BA"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eastAsia="en-US"/>
        </w:rPr>
      </w:pPr>
      <w:r w:rsidRPr="00026A3F">
        <w:rPr>
          <w:rFonts w:ascii="Book Antiqua" w:eastAsia="宋体" w:hAnsi="Book Antiqua" w:cs="Times New Roman"/>
          <w:b/>
          <w:kern w:val="0"/>
          <w:sz w:val="24"/>
          <w:szCs w:val="24"/>
          <w:lang w:val="en-GB" w:eastAsia="en-US"/>
        </w:rPr>
        <w:t>Accepted:</w:t>
      </w:r>
      <w:r w:rsidR="00410C96" w:rsidRPr="00410C96">
        <w:t xml:space="preserve"> </w:t>
      </w:r>
      <w:r w:rsidR="00410C96" w:rsidRPr="00410C96">
        <w:rPr>
          <w:rFonts w:ascii="Book Antiqua" w:eastAsia="宋体" w:hAnsi="Book Antiqua" w:cs="Times New Roman"/>
          <w:bCs/>
          <w:kern w:val="0"/>
          <w:sz w:val="24"/>
          <w:szCs w:val="24"/>
          <w:lang w:val="en-GB" w:eastAsia="en-US"/>
        </w:rPr>
        <w:t>January 15, 2020</w:t>
      </w:r>
      <w:r w:rsidRPr="00410C96">
        <w:rPr>
          <w:rFonts w:ascii="Book Antiqua" w:eastAsia="宋体" w:hAnsi="Book Antiqua" w:cs="Times New Roman"/>
          <w:bCs/>
          <w:kern w:val="0"/>
          <w:sz w:val="24"/>
          <w:szCs w:val="24"/>
          <w:lang w:val="el-GR" w:eastAsia="en-US"/>
        </w:rPr>
        <w:t xml:space="preserve"> </w:t>
      </w:r>
    </w:p>
    <w:p w14:paraId="3A6CFD33" w14:textId="77777777" w:rsidR="00671AAC" w:rsidRPr="00026A3F" w:rsidRDefault="00671AAC" w:rsidP="00026A3F">
      <w:pPr>
        <w:widowControl/>
        <w:snapToGrid w:val="0"/>
        <w:spacing w:line="360" w:lineRule="auto"/>
        <w:rPr>
          <w:rFonts w:ascii="Book Antiqua" w:eastAsia="宋体" w:hAnsi="Book Antiqua" w:cs="Times New Roman"/>
          <w:b/>
          <w:kern w:val="0"/>
          <w:sz w:val="24"/>
          <w:szCs w:val="24"/>
          <w:lang w:val="en-GB"/>
        </w:rPr>
      </w:pPr>
      <w:r w:rsidRPr="00026A3F">
        <w:rPr>
          <w:rFonts w:ascii="Book Antiqua" w:eastAsia="宋体" w:hAnsi="Book Antiqua" w:cs="Times New Roman"/>
          <w:b/>
          <w:kern w:val="0"/>
          <w:sz w:val="24"/>
          <w:szCs w:val="24"/>
          <w:lang w:val="en-GB" w:eastAsia="en-US"/>
        </w:rPr>
        <w:t xml:space="preserve">Published online: </w:t>
      </w:r>
    </w:p>
    <w:bookmarkEnd w:id="9"/>
    <w:p w14:paraId="595E6592" w14:textId="3186B9A6" w:rsidR="001B35A9" w:rsidRPr="00026A3F" w:rsidRDefault="001B35A9" w:rsidP="00026A3F">
      <w:pPr>
        <w:snapToGrid w:val="0"/>
        <w:spacing w:line="360" w:lineRule="auto"/>
        <w:rPr>
          <w:rFonts w:ascii="Book Antiqua" w:hAnsi="Book Antiqua" w:cs="Times New Roman"/>
          <w:sz w:val="24"/>
          <w:szCs w:val="24"/>
          <w:lang w:val="de-DE"/>
        </w:rPr>
      </w:pPr>
    </w:p>
    <w:p w14:paraId="605CA889" w14:textId="77777777" w:rsidR="000E33A9" w:rsidRPr="00026A3F" w:rsidRDefault="000E33A9" w:rsidP="00026A3F">
      <w:pPr>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br w:type="page"/>
      </w:r>
    </w:p>
    <w:p w14:paraId="4CE76992" w14:textId="77777777" w:rsidR="00586400" w:rsidRPr="00026A3F" w:rsidRDefault="00586400" w:rsidP="00026A3F">
      <w:pPr>
        <w:widowControl/>
        <w:adjustRightInd w:val="0"/>
        <w:snapToGrid w:val="0"/>
        <w:spacing w:line="360" w:lineRule="auto"/>
        <w:rPr>
          <w:rFonts w:ascii="Book Antiqua" w:eastAsia="宋体" w:hAnsi="Book Antiqua" w:cs="Calibri"/>
          <w:b/>
          <w:kern w:val="0"/>
          <w:sz w:val="24"/>
          <w:szCs w:val="24"/>
          <w:lang w:eastAsia="en-US"/>
        </w:rPr>
      </w:pPr>
      <w:bookmarkStart w:id="11" w:name="_Hlk28872520"/>
      <w:r w:rsidRPr="00026A3F">
        <w:rPr>
          <w:rFonts w:ascii="Book Antiqua" w:eastAsia="宋体" w:hAnsi="Book Antiqua" w:cs="Calibri"/>
          <w:b/>
          <w:kern w:val="0"/>
          <w:sz w:val="24"/>
          <w:szCs w:val="24"/>
          <w:lang w:eastAsia="en-US"/>
        </w:rPr>
        <w:lastRenderedPageBreak/>
        <w:t>Abstract</w:t>
      </w:r>
    </w:p>
    <w:p w14:paraId="64C9F3CF" w14:textId="77777777" w:rsidR="00586400" w:rsidRPr="00026A3F" w:rsidRDefault="00586400" w:rsidP="00026A3F">
      <w:pPr>
        <w:widowControl/>
        <w:adjustRightInd w:val="0"/>
        <w:snapToGrid w:val="0"/>
        <w:spacing w:line="360" w:lineRule="auto"/>
        <w:rPr>
          <w:rFonts w:ascii="Book Antiqua" w:eastAsia="宋体" w:hAnsi="Book Antiqua" w:cs="Calibri"/>
          <w:kern w:val="0"/>
          <w:sz w:val="24"/>
          <w:szCs w:val="24"/>
        </w:rPr>
      </w:pPr>
      <w:r w:rsidRPr="00026A3F">
        <w:rPr>
          <w:rFonts w:ascii="Book Antiqua" w:eastAsia="宋体" w:hAnsi="Book Antiqua" w:cs="Calibri"/>
          <w:kern w:val="0"/>
          <w:sz w:val="24"/>
          <w:szCs w:val="24"/>
          <w:lang w:eastAsia="en-US"/>
        </w:rPr>
        <w:t>BACKGROUND</w:t>
      </w:r>
    </w:p>
    <w:p w14:paraId="36C680E1" w14:textId="59259C27" w:rsidR="003F533B" w:rsidRPr="00026A3F" w:rsidRDefault="003F533B" w:rsidP="00026A3F">
      <w:pPr>
        <w:snapToGrid w:val="0"/>
        <w:spacing w:line="360" w:lineRule="auto"/>
        <w:rPr>
          <w:rFonts w:ascii="Book Antiqua" w:hAnsi="Book Antiqua" w:cs="Times New Roman"/>
          <w:sz w:val="24"/>
          <w:szCs w:val="24"/>
        </w:rPr>
      </w:pPr>
      <w:bookmarkStart w:id="12" w:name="_Hlk29408435"/>
      <w:bookmarkEnd w:id="11"/>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transarterial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chemoembolization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hepatocellular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carcinoma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greatly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Therefore,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repeated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p>
    <w:bookmarkEnd w:id="12"/>
    <w:p w14:paraId="09F7648C" w14:textId="77777777" w:rsidR="00586400" w:rsidRPr="00026A3F" w:rsidRDefault="00586400" w:rsidP="00026A3F">
      <w:pPr>
        <w:snapToGrid w:val="0"/>
        <w:spacing w:line="360" w:lineRule="auto"/>
        <w:rPr>
          <w:rFonts w:ascii="Book Antiqua" w:hAnsi="Book Antiqua" w:cs="Times New Roman"/>
          <w:b/>
          <w:bCs/>
          <w:i/>
          <w:iCs/>
          <w:sz w:val="24"/>
          <w:szCs w:val="24"/>
        </w:rPr>
      </w:pPr>
    </w:p>
    <w:p w14:paraId="08E55E4F" w14:textId="77777777" w:rsidR="00586400" w:rsidRPr="00026A3F" w:rsidRDefault="00586400" w:rsidP="00026A3F">
      <w:pPr>
        <w:widowControl/>
        <w:adjustRightInd w:val="0"/>
        <w:snapToGrid w:val="0"/>
        <w:spacing w:line="360" w:lineRule="auto"/>
        <w:rPr>
          <w:rFonts w:ascii="Book Antiqua" w:eastAsia="宋体" w:hAnsi="Book Antiqua" w:cs="Times New Roman"/>
          <w:kern w:val="0"/>
          <w:sz w:val="24"/>
          <w:szCs w:val="24"/>
          <w:lang w:eastAsia="en-US"/>
        </w:rPr>
      </w:pPr>
      <w:bookmarkStart w:id="13" w:name="_Hlk29286169"/>
      <w:r w:rsidRPr="00026A3F">
        <w:rPr>
          <w:rFonts w:ascii="Book Antiqua" w:eastAsia="宋体" w:hAnsi="Book Antiqua" w:cs="Times New Roman"/>
          <w:kern w:val="0"/>
          <w:sz w:val="24"/>
          <w:szCs w:val="24"/>
          <w:lang w:eastAsia="en-US"/>
        </w:rPr>
        <w:t>AIM</w:t>
      </w:r>
    </w:p>
    <w:bookmarkEnd w:id="13"/>
    <w:p w14:paraId="2D04B05F" w14:textId="514346B5" w:rsidR="00433A88" w:rsidRPr="00026A3F" w:rsidRDefault="00881684"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investigat</w:t>
      </w:r>
      <w:r w:rsidRPr="00026A3F">
        <w:rPr>
          <w:rFonts w:ascii="Book Antiqua" w:hAnsi="Book Antiqua" w:cs="Times New Roman"/>
          <w:sz w:val="24"/>
          <w:szCs w:val="24"/>
        </w:rPr>
        <w:t>e</w:t>
      </w:r>
      <w:r w:rsidR="005E080D" w:rsidRPr="00026A3F">
        <w:rPr>
          <w:rFonts w:ascii="Book Antiqua" w:hAnsi="Book Antiqua" w:cs="Times New Roman"/>
          <w:sz w:val="24"/>
          <w:szCs w:val="24"/>
        </w:rPr>
        <w:t xml:space="preserve"> </w:t>
      </w:r>
      <w:r w:rsidR="00865889">
        <w:rPr>
          <w:rFonts w:ascii="Book Antiqua" w:hAnsi="Book Antiqua" w:cs="Times New Roman"/>
          <w:sz w:val="24"/>
          <w:szCs w:val="24"/>
        </w:rPr>
        <w:t xml:space="preserve">the </w:t>
      </w:r>
      <w:r w:rsidR="00433A88" w:rsidRPr="00026A3F">
        <w:rPr>
          <w:rFonts w:ascii="Book Antiqua" w:hAnsi="Book Antiqua" w:cs="Times New Roman"/>
          <w:sz w:val="24"/>
          <w:szCs w:val="24"/>
        </w:rPr>
        <w:t>correlations</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003F533B"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response</w:t>
      </w:r>
      <w:r w:rsidR="00A37526"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compar</w:t>
      </w:r>
      <w:r w:rsidRPr="00026A3F">
        <w:rPr>
          <w:rFonts w:ascii="Book Antiqua" w:hAnsi="Book Antiqua" w:cs="Times New Roman"/>
          <w:sz w:val="24"/>
          <w:szCs w:val="24"/>
        </w:rPr>
        <w:t>e</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abilities</w:t>
      </w:r>
      <w:r w:rsidR="00A37526"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865889">
        <w:rPr>
          <w:rFonts w:ascii="Book Antiqua" w:hAnsi="Book Antiqua" w:cs="Times New Roman"/>
          <w:sz w:val="24"/>
          <w:szCs w:val="24"/>
        </w:rPr>
        <w:t xml:space="preserve">and </w:t>
      </w:r>
      <w:r w:rsidR="00090082" w:rsidRPr="00026A3F">
        <w:rPr>
          <w:rFonts w:ascii="Book Antiqua" w:hAnsi="Book Antiqua" w:cs="Times New Roman"/>
          <w:sz w:val="24"/>
          <w:szCs w:val="24"/>
        </w:rPr>
        <w:t>integrate</w:t>
      </w:r>
      <w:r w:rsidR="005E080D" w:rsidRPr="00026A3F">
        <w:rPr>
          <w:rFonts w:ascii="Book Antiqua" w:hAnsi="Book Antiqua" w:cs="Times New Roman"/>
          <w:sz w:val="24"/>
          <w:szCs w:val="24"/>
        </w:rPr>
        <w:t xml:space="preserve"> </w:t>
      </w:r>
      <w:r w:rsidR="00090082" w:rsidRPr="00026A3F">
        <w:rPr>
          <w:rFonts w:ascii="Book Antiqua" w:hAnsi="Book Antiqua" w:cs="Times New Roman"/>
          <w:sz w:val="24"/>
          <w:szCs w:val="24"/>
        </w:rPr>
        <w:t>th</w:t>
      </w:r>
      <w:r w:rsidR="00090082" w:rsidRPr="00963E73">
        <w:rPr>
          <w:rFonts w:ascii="Book Antiqua" w:hAnsi="Book Antiqua" w:cs="Times New Roman"/>
          <w:sz w:val="24"/>
          <w:szCs w:val="24"/>
        </w:rPr>
        <w:t>em</w:t>
      </w:r>
      <w:r w:rsidR="005E080D" w:rsidRPr="00963E73">
        <w:rPr>
          <w:rFonts w:ascii="Book Antiqua" w:hAnsi="Book Antiqua" w:cs="Times New Roman"/>
          <w:sz w:val="24"/>
          <w:szCs w:val="24"/>
        </w:rPr>
        <w:t xml:space="preserve"> </w:t>
      </w:r>
      <w:r w:rsidR="00090082" w:rsidRPr="00963E73">
        <w:rPr>
          <w:rFonts w:ascii="Book Antiqua" w:hAnsi="Book Antiqua" w:cs="Times New Roman"/>
          <w:sz w:val="24"/>
          <w:szCs w:val="24"/>
        </w:rPr>
        <w:t>in</w:t>
      </w:r>
      <w:r w:rsidR="005E080D" w:rsidRPr="00963E73">
        <w:rPr>
          <w:rFonts w:ascii="Book Antiqua" w:hAnsi="Book Antiqua" w:cs="Times New Roman"/>
          <w:sz w:val="24"/>
          <w:szCs w:val="24"/>
        </w:rPr>
        <w:t xml:space="preserve"> </w:t>
      </w:r>
      <w:r w:rsidR="00090082" w:rsidRPr="00963E73">
        <w:rPr>
          <w:rFonts w:ascii="Book Antiqua" w:hAnsi="Book Antiqua" w:cs="Times New Roman"/>
          <w:sz w:val="24"/>
          <w:szCs w:val="24"/>
        </w:rPr>
        <w:t>sequence</w:t>
      </w:r>
      <w:r w:rsidR="005E080D" w:rsidRPr="00963E73">
        <w:rPr>
          <w:rFonts w:ascii="Book Antiqua" w:hAnsi="Book Antiqua" w:cs="Times New Roman"/>
          <w:sz w:val="24"/>
          <w:szCs w:val="24"/>
        </w:rPr>
        <w:t xml:space="preserve"> </w:t>
      </w:r>
      <w:r w:rsidR="00433A88" w:rsidRPr="00963E73">
        <w:rPr>
          <w:rFonts w:ascii="Book Antiqua" w:hAnsi="Book Antiqua" w:cs="Times New Roman"/>
          <w:sz w:val="24"/>
          <w:szCs w:val="24"/>
        </w:rPr>
        <w:t>f</w:t>
      </w:r>
      <w:r w:rsidR="00433A88"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00433A88"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p>
    <w:p w14:paraId="13B96B99" w14:textId="77777777" w:rsidR="00586400" w:rsidRPr="00026A3F" w:rsidRDefault="00586400" w:rsidP="00026A3F">
      <w:pPr>
        <w:snapToGrid w:val="0"/>
        <w:spacing w:line="360" w:lineRule="auto"/>
        <w:rPr>
          <w:rFonts w:ascii="Book Antiqua" w:eastAsia="宋体" w:hAnsi="Book Antiqua" w:cs="Times New Roman"/>
          <w:kern w:val="0"/>
          <w:sz w:val="24"/>
          <w:szCs w:val="24"/>
          <w:lang w:eastAsia="en-US"/>
        </w:rPr>
      </w:pPr>
      <w:bookmarkStart w:id="14" w:name="_Hlk25074530"/>
    </w:p>
    <w:p w14:paraId="76F66AC0" w14:textId="4B618EAB" w:rsidR="00586400" w:rsidRPr="00026A3F" w:rsidRDefault="00586400" w:rsidP="00026A3F">
      <w:pPr>
        <w:snapToGrid w:val="0"/>
        <w:spacing w:line="360" w:lineRule="auto"/>
        <w:rPr>
          <w:rFonts w:ascii="Book Antiqua" w:hAnsi="Book Antiqua" w:cs="Times New Roman"/>
          <w:sz w:val="24"/>
          <w:szCs w:val="24"/>
        </w:rPr>
      </w:pPr>
      <w:r w:rsidRPr="00026A3F">
        <w:rPr>
          <w:rFonts w:ascii="Book Antiqua" w:eastAsia="宋体" w:hAnsi="Book Antiqua" w:cs="Times New Roman"/>
          <w:kern w:val="0"/>
          <w:sz w:val="24"/>
          <w:szCs w:val="24"/>
          <w:lang w:eastAsia="en-US"/>
        </w:rPr>
        <w:t>METHODS</w:t>
      </w:r>
    </w:p>
    <w:p w14:paraId="3A9B7821" w14:textId="4B1C8D32"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nationwide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multicenter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retrospective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cohort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1107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Chinese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tertiary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hospitals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00BF6C65" w:rsidRPr="00026A3F">
        <w:rPr>
          <w:rFonts w:ascii="Book Antiqua" w:hAnsi="Book Antiqua" w:cs="Times New Roman"/>
          <w:sz w:val="24"/>
          <w:szCs w:val="24"/>
        </w:rPr>
        <w:t>January</w:t>
      </w:r>
      <w:r w:rsidR="005E080D" w:rsidRPr="00026A3F">
        <w:rPr>
          <w:rFonts w:ascii="Book Antiqua" w:hAnsi="Book Antiqua" w:cs="Times New Roman"/>
          <w:sz w:val="24"/>
          <w:szCs w:val="24"/>
        </w:rPr>
        <w:t xml:space="preserve"> </w:t>
      </w:r>
      <w:r w:rsidR="00BF6C65" w:rsidRPr="00026A3F">
        <w:rPr>
          <w:rFonts w:ascii="Book Antiqua" w:hAnsi="Book Antiqua" w:cs="Times New Roman"/>
          <w:sz w:val="24"/>
          <w:szCs w:val="24"/>
        </w:rPr>
        <w:t>2010</w:t>
      </w:r>
      <w:r w:rsidR="005E080D" w:rsidRPr="00026A3F">
        <w:rPr>
          <w:rFonts w:ascii="Book Antiqua" w:hAnsi="Book Antiqua" w:cs="Times New Roman"/>
          <w:sz w:val="24"/>
          <w:szCs w:val="24"/>
        </w:rPr>
        <w:t xml:space="preserve"> </w:t>
      </w:r>
      <w:r w:rsidR="00865889">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BF6C65"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00BF6C65" w:rsidRPr="00026A3F">
        <w:rPr>
          <w:rFonts w:ascii="Book Antiqua" w:hAnsi="Book Antiqua" w:cs="Times New Roman"/>
          <w:sz w:val="24"/>
          <w:szCs w:val="24"/>
        </w:rPr>
        <w:t>2016</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Hepatoma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Arterial-embolization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six-and-twelve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overall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same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conducted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(alpha-fetoprotein,</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lang w:val="fr-FR"/>
        </w:rPr>
        <w:t>Barcelona Clinic Liver Cancer</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p>
    <w:p w14:paraId="7F630081" w14:textId="77777777" w:rsidR="00586400" w:rsidRPr="00026A3F" w:rsidRDefault="00586400" w:rsidP="00026A3F">
      <w:pPr>
        <w:snapToGrid w:val="0"/>
        <w:spacing w:line="360" w:lineRule="auto"/>
        <w:rPr>
          <w:rFonts w:ascii="Book Antiqua" w:hAnsi="Book Antiqua" w:cs="Times New Roman"/>
          <w:sz w:val="24"/>
          <w:szCs w:val="24"/>
        </w:rPr>
      </w:pPr>
    </w:p>
    <w:p w14:paraId="6BA10CB0" w14:textId="77777777" w:rsidR="00586400" w:rsidRPr="00026A3F" w:rsidRDefault="00586400" w:rsidP="00026A3F">
      <w:pPr>
        <w:widowControl/>
        <w:adjustRightInd w:val="0"/>
        <w:snapToGrid w:val="0"/>
        <w:spacing w:line="360" w:lineRule="auto"/>
        <w:rPr>
          <w:rFonts w:ascii="Book Antiqua" w:eastAsia="宋体" w:hAnsi="Book Antiqua" w:cs="Times New Roman"/>
          <w:kern w:val="0"/>
          <w:sz w:val="24"/>
          <w:szCs w:val="24"/>
          <w:lang w:eastAsia="en-US"/>
        </w:rPr>
      </w:pPr>
      <w:bookmarkStart w:id="15" w:name="_Hlk29286194"/>
      <w:r w:rsidRPr="00026A3F">
        <w:rPr>
          <w:rFonts w:ascii="Book Antiqua" w:eastAsia="宋体" w:hAnsi="Book Antiqua" w:cs="Times New Roman"/>
          <w:kern w:val="0"/>
          <w:sz w:val="24"/>
          <w:szCs w:val="24"/>
          <w:lang w:eastAsia="en-US"/>
        </w:rPr>
        <w:t>RESULTS</w:t>
      </w:r>
    </w:p>
    <w:bookmarkEnd w:id="15"/>
    <w:p w14:paraId="650D549D" w14:textId="2F262F42"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six-and-twelve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exhibited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(Spearman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0.39,</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0.026)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consistency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(Kappa</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0.14,</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0.019),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under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operating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0.71</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w:t>
      </w:r>
      <w:r w:rsidRPr="00026A3F">
        <w:rPr>
          <w:rFonts w:ascii="Book Antiqua" w:hAnsi="Book Antiqua" w:cs="Times New Roman"/>
          <w:sz w:val="24"/>
          <w:szCs w:val="24"/>
        </w:rPr>
        <w:t>95%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confidence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interval</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w:t>
      </w:r>
      <w:r w:rsidRPr="00026A3F">
        <w:rPr>
          <w:rFonts w:ascii="Book Antiqua" w:hAnsi="Book Antiqua" w:cs="Times New Roman"/>
          <w:sz w:val="24"/>
          <w:szCs w:val="24"/>
        </w:rPr>
        <w:t>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0.68-0.74</w:t>
      </w:r>
      <w:r w:rsidR="00586400" w:rsidRPr="00026A3F">
        <w:rPr>
          <w:rFonts w:ascii="Book Antiqua" w:hAnsi="Book Antiqua" w:cs="Times New Roman"/>
          <w:sz w:val="24"/>
          <w:szCs w:val="24"/>
        </w:rPr>
        <w:t>]</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regard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favorable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concordance</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(C)</w:t>
      </w:r>
      <w:r w:rsidRPr="00026A3F">
        <w:rPr>
          <w:rFonts w:ascii="Book Antiqua" w:hAnsi="Book Antiqua" w:cs="Times New Roman"/>
          <w:sz w:val="24"/>
          <w:szCs w:val="24"/>
        </w:rPr>
        <w:t>-index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0.57-0.62)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best</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area under the receiver operating characteristic curve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point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whereas,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well-predicted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0.59-0.63),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bookmarkStart w:id="16" w:name="_Hlk29411322"/>
      <w:r w:rsidRPr="00026A3F">
        <w:rPr>
          <w:rFonts w:ascii="Book Antiqua" w:hAnsi="Book Antiqua" w:cs="Times New Roman"/>
          <w:sz w:val="24"/>
          <w:szCs w:val="24"/>
        </w:rPr>
        <w:t>Finally,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suitable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improved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36.6</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mo</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20.0</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mo </w:t>
      </w:r>
      <w:r w:rsidRPr="00026A3F">
        <w:rPr>
          <w:rFonts w:ascii="Book Antiqua" w:hAnsi="Book Antiqua" w:cs="Times New Roman"/>
          <w:sz w:val="24"/>
          <w:szCs w:val="24"/>
        </w:rPr>
        <w:t>(log-rank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bookmarkEnd w:id="16"/>
    </w:p>
    <w:p w14:paraId="5EC252B7" w14:textId="77777777" w:rsidR="00586400" w:rsidRPr="00026A3F" w:rsidRDefault="00586400" w:rsidP="00026A3F">
      <w:pPr>
        <w:snapToGrid w:val="0"/>
        <w:spacing w:line="360" w:lineRule="auto"/>
        <w:rPr>
          <w:rFonts w:ascii="Book Antiqua" w:hAnsi="Book Antiqua" w:cs="Times New Roman"/>
          <w:sz w:val="24"/>
          <w:szCs w:val="24"/>
        </w:rPr>
      </w:pPr>
    </w:p>
    <w:p w14:paraId="0290798C" w14:textId="77777777" w:rsidR="00586400" w:rsidRPr="00026A3F" w:rsidRDefault="00586400" w:rsidP="00026A3F">
      <w:pPr>
        <w:widowControl/>
        <w:adjustRightInd w:val="0"/>
        <w:snapToGrid w:val="0"/>
        <w:spacing w:line="360" w:lineRule="auto"/>
        <w:rPr>
          <w:rFonts w:ascii="Book Antiqua" w:eastAsia="宋体" w:hAnsi="Book Antiqua" w:cs="Times New Roman"/>
          <w:kern w:val="0"/>
          <w:sz w:val="24"/>
          <w:szCs w:val="24"/>
          <w:lang w:eastAsia="en-US"/>
        </w:rPr>
      </w:pPr>
      <w:bookmarkStart w:id="17" w:name="_Hlk29286201"/>
      <w:r w:rsidRPr="00026A3F">
        <w:rPr>
          <w:rFonts w:ascii="Book Antiqua" w:eastAsia="宋体" w:hAnsi="Book Antiqua" w:cs="Times New Roman"/>
          <w:kern w:val="0"/>
          <w:sz w:val="24"/>
          <w:szCs w:val="24"/>
          <w:lang w:eastAsia="en-US"/>
        </w:rPr>
        <w:t>CONCLUSION</w:t>
      </w:r>
    </w:p>
    <w:bookmarkEnd w:id="17"/>
    <w:p w14:paraId="39FD6194" w14:textId="2172FFD5"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closely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burden,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superior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p>
    <w:p w14:paraId="48954A99" w14:textId="77777777" w:rsidR="003F533B" w:rsidRPr="00026A3F" w:rsidRDefault="003F533B" w:rsidP="00026A3F">
      <w:pPr>
        <w:snapToGrid w:val="0"/>
        <w:spacing w:line="360" w:lineRule="auto"/>
        <w:rPr>
          <w:rFonts w:ascii="Book Antiqua" w:hAnsi="Book Antiqua" w:cs="Times New Roman"/>
          <w:sz w:val="24"/>
          <w:szCs w:val="24"/>
        </w:rPr>
      </w:pPr>
    </w:p>
    <w:p w14:paraId="225BB5A3" w14:textId="12E46341"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b/>
          <w:bCs/>
          <w:sz w:val="24"/>
          <w:szCs w:val="24"/>
        </w:rPr>
        <w:t>Key</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words:</w:t>
      </w:r>
      <w:r w:rsidR="005E080D" w:rsidRPr="00026A3F">
        <w:rPr>
          <w:rFonts w:ascii="Book Antiqua" w:hAnsi="Book Antiqua" w:cs="Times New Roman"/>
          <w:b/>
          <w:bCs/>
          <w:sz w:val="24"/>
          <w:szCs w:val="24"/>
        </w:rPr>
        <w:t xml:space="preserve"> </w:t>
      </w:r>
      <w:r w:rsidRPr="00026A3F">
        <w:rPr>
          <w:rFonts w:ascii="Book Antiqua" w:hAnsi="Book Antiqua" w:cs="Times New Roman"/>
          <w:bCs/>
          <w:sz w:val="24"/>
          <w:szCs w:val="24"/>
        </w:rPr>
        <w:t>T</w:t>
      </w:r>
      <w:r w:rsidRPr="00026A3F">
        <w:rPr>
          <w:rFonts w:ascii="Book Antiqua" w:hAnsi="Book Antiqua" w:cs="Times New Roman"/>
          <w:sz w:val="24"/>
          <w:szCs w:val="24"/>
        </w:rPr>
        <w:t>ransarterial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chemoembolization;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Hepatocellular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carcinoma;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85A94"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Overall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85A94"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585A94"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00585A94" w:rsidRPr="00026A3F">
        <w:rPr>
          <w:rFonts w:ascii="Book Antiqua" w:hAnsi="Book Antiqua" w:cs="Times New Roman"/>
          <w:sz w:val="24"/>
          <w:szCs w:val="24"/>
        </w:rPr>
        <w:t>ability</w:t>
      </w:r>
      <w:r w:rsidR="005E080D" w:rsidRPr="00026A3F">
        <w:rPr>
          <w:rFonts w:ascii="Book Antiqua" w:hAnsi="Book Antiqua" w:cs="Times New Roman"/>
          <w:sz w:val="24"/>
          <w:szCs w:val="24"/>
        </w:rPr>
        <w:t xml:space="preserve"> </w:t>
      </w:r>
    </w:p>
    <w:p w14:paraId="3353F0D4" w14:textId="1D952476" w:rsidR="003F533B" w:rsidRPr="00026A3F" w:rsidRDefault="003F533B" w:rsidP="00026A3F">
      <w:pPr>
        <w:snapToGrid w:val="0"/>
        <w:spacing w:line="360" w:lineRule="auto"/>
        <w:rPr>
          <w:rFonts w:ascii="Book Antiqua" w:hAnsi="Book Antiqua" w:cs="Times New Roman"/>
          <w:sz w:val="24"/>
          <w:szCs w:val="24"/>
        </w:rPr>
      </w:pPr>
    </w:p>
    <w:p w14:paraId="447A180A" w14:textId="5EC07B58" w:rsidR="00586400" w:rsidRPr="00026A3F" w:rsidRDefault="00586400" w:rsidP="00026A3F">
      <w:pPr>
        <w:snapToGrid w:val="0"/>
        <w:spacing w:line="360" w:lineRule="auto"/>
        <w:rPr>
          <w:rFonts w:ascii="Book Antiqua" w:eastAsia="宋体" w:hAnsi="Book Antiqua" w:cs="Times New Roman"/>
          <w:color w:val="3C3C3C"/>
          <w:sz w:val="24"/>
          <w:szCs w:val="24"/>
        </w:rPr>
      </w:pPr>
      <w:bookmarkStart w:id="18" w:name="OLE_LINK1105"/>
      <w:bookmarkStart w:id="19" w:name="OLE_LINK1107"/>
      <w:bookmarkStart w:id="20" w:name="_Hlk29310518"/>
      <w:r w:rsidRPr="00026A3F">
        <w:rPr>
          <w:rFonts w:ascii="Book Antiqua" w:eastAsia="宋体" w:hAnsi="Book Antiqua" w:cs="Times New Roman"/>
          <w:color w:val="3C3C3C"/>
          <w:sz w:val="24"/>
          <w:szCs w:val="24"/>
        </w:rPr>
        <w:t>Wang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ZX</w:t>
      </w:r>
      <w:r w:rsidRPr="00026A3F">
        <w:rPr>
          <w:rFonts w:ascii="Book Antiqua" w:eastAsia="宋体" w:hAnsi="Book Antiqua" w:cs="Times New Roman"/>
          <w:color w:val="3C3C3C"/>
          <w:sz w:val="24"/>
          <w:szCs w:val="24"/>
        </w:rPr>
        <w:t>, Wang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EX</w:t>
      </w:r>
      <w:r w:rsidRPr="00026A3F">
        <w:rPr>
          <w:rFonts w:ascii="Book Antiqua" w:eastAsia="宋体" w:hAnsi="Book Antiqua" w:cs="Times New Roman"/>
          <w:color w:val="3C3C3C"/>
          <w:sz w:val="24"/>
          <w:szCs w:val="24"/>
        </w:rPr>
        <w:t>, Bai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W</w:t>
      </w:r>
      <w:r w:rsidRPr="00026A3F">
        <w:rPr>
          <w:rFonts w:ascii="Book Antiqua" w:eastAsia="宋体" w:hAnsi="Book Antiqua" w:cs="Times New Roman"/>
          <w:color w:val="3C3C3C"/>
          <w:sz w:val="24"/>
          <w:szCs w:val="24"/>
        </w:rPr>
        <w:t>, Xia</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DD</w:t>
      </w:r>
      <w:r w:rsidRPr="00026A3F">
        <w:rPr>
          <w:rFonts w:ascii="Book Antiqua" w:eastAsia="宋体" w:hAnsi="Book Antiqua" w:cs="Times New Roman"/>
          <w:color w:val="3C3C3C"/>
          <w:sz w:val="24"/>
          <w:szCs w:val="24"/>
        </w:rPr>
        <w:t>, Mu</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W</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w:t>
      </w:r>
      <w:r w:rsidRPr="00026A3F">
        <w:rPr>
          <w:rFonts w:ascii="Book Antiqua" w:eastAsia="宋体" w:hAnsi="Book Antiqua" w:cs="Times New Roman"/>
          <w:color w:val="3C3C3C"/>
          <w:sz w:val="24"/>
          <w:szCs w:val="24"/>
        </w:rPr>
        <w:t>, Yang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QY</w:t>
      </w:r>
      <w:r w:rsidRPr="00026A3F">
        <w:rPr>
          <w:rFonts w:ascii="Book Antiqua" w:eastAsia="宋体" w:hAnsi="Book Antiqua" w:cs="Times New Roman"/>
          <w:color w:val="3C3C3C"/>
          <w:sz w:val="24"/>
          <w:szCs w:val="24"/>
        </w:rPr>
        <w:t>, Huang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M</w:t>
      </w:r>
      <w:r w:rsidRPr="00026A3F">
        <w:rPr>
          <w:rFonts w:ascii="Book Antiqua" w:eastAsia="宋体" w:hAnsi="Book Antiqua" w:cs="Times New Roman"/>
          <w:color w:val="3C3C3C"/>
          <w:sz w:val="24"/>
          <w:szCs w:val="24"/>
        </w:rPr>
        <w:t>, Xu</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GH</w:t>
      </w:r>
      <w:r w:rsidRPr="00026A3F">
        <w:rPr>
          <w:rFonts w:ascii="Book Antiqua" w:eastAsia="宋体" w:hAnsi="Book Antiqua" w:cs="Times New Roman"/>
          <w:color w:val="3C3C3C"/>
          <w:sz w:val="24"/>
          <w:szCs w:val="24"/>
        </w:rPr>
        <w:t>, Sun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JH</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HL</w:t>
      </w:r>
      <w:r w:rsidRPr="00026A3F">
        <w:rPr>
          <w:rFonts w:ascii="Book Antiqua" w:eastAsia="宋体" w:hAnsi="Book Antiqua" w:cs="Times New Roman"/>
          <w:color w:val="3C3C3C"/>
          <w:sz w:val="24"/>
          <w:szCs w:val="24"/>
        </w:rPr>
        <w:t>, Zhao</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H</w:t>
      </w:r>
      <w:r w:rsidRPr="00026A3F">
        <w:rPr>
          <w:rFonts w:ascii="Book Antiqua" w:eastAsia="宋体" w:hAnsi="Book Antiqua" w:cs="Times New Roman"/>
          <w:color w:val="3C3C3C"/>
          <w:sz w:val="24"/>
          <w:szCs w:val="24"/>
        </w:rPr>
        <w:t>, Wu</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JB</w:t>
      </w:r>
      <w:r w:rsidRPr="00026A3F">
        <w:rPr>
          <w:rFonts w:ascii="Book Antiqua" w:eastAsia="宋体" w:hAnsi="Book Antiqua" w:cs="Times New Roman"/>
          <w:color w:val="3C3C3C"/>
          <w:sz w:val="24"/>
          <w:szCs w:val="24"/>
        </w:rPr>
        <w:t>, Yang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SF</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JP</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ZX</w:t>
      </w:r>
      <w:r w:rsidRPr="00026A3F">
        <w:rPr>
          <w:rFonts w:ascii="Book Antiqua" w:eastAsia="宋体" w:hAnsi="Book Antiqua" w:cs="Times New Roman"/>
          <w:color w:val="3C3C3C"/>
          <w:sz w:val="24"/>
          <w:szCs w:val="24"/>
        </w:rPr>
        <w:t>, Zhang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CQ</w:t>
      </w:r>
      <w:r w:rsidRPr="00026A3F">
        <w:rPr>
          <w:rFonts w:ascii="Book Antiqua" w:eastAsia="宋体" w:hAnsi="Book Antiqua" w:cs="Times New Roman"/>
          <w:color w:val="3C3C3C"/>
          <w:sz w:val="24"/>
          <w:szCs w:val="24"/>
        </w:rPr>
        <w:t>, Zhu</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XL</w:t>
      </w:r>
      <w:r w:rsidRPr="00026A3F">
        <w:rPr>
          <w:rFonts w:ascii="Book Antiqua" w:eastAsia="宋体" w:hAnsi="Book Antiqua" w:cs="Times New Roman"/>
          <w:color w:val="3C3C3C"/>
          <w:sz w:val="24"/>
          <w:szCs w:val="24"/>
        </w:rPr>
        <w:t>, Zheng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YB</w:t>
      </w:r>
      <w:r w:rsidRPr="00026A3F">
        <w:rPr>
          <w:rFonts w:ascii="Book Antiqua" w:eastAsia="宋体" w:hAnsi="Book Antiqua" w:cs="Times New Roman"/>
          <w:color w:val="3C3C3C"/>
          <w:sz w:val="24"/>
          <w:szCs w:val="24"/>
        </w:rPr>
        <w:t>, Wang</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QH</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w:t>
      </w:r>
      <w:r w:rsidRPr="00026A3F">
        <w:rPr>
          <w:rFonts w:ascii="Book Antiqua" w:eastAsia="宋体" w:hAnsi="Book Antiqua" w:cs="Times New Roman"/>
          <w:color w:val="3C3C3C"/>
          <w:sz w:val="24"/>
          <w:szCs w:val="24"/>
        </w:rPr>
        <w:t>, Yuan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w:t>
      </w:r>
      <w:r w:rsidRPr="00026A3F">
        <w:rPr>
          <w:rFonts w:ascii="Book Antiqua" w:eastAsia="宋体" w:hAnsi="Book Antiqua" w:cs="Times New Roman"/>
          <w:color w:val="3C3C3C"/>
          <w:sz w:val="24"/>
          <w:szCs w:val="24"/>
        </w:rPr>
        <w:t>, Li</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XM</w:t>
      </w:r>
      <w:r w:rsidRPr="00026A3F">
        <w:rPr>
          <w:rFonts w:ascii="Book Antiqua" w:eastAsia="宋体" w:hAnsi="Book Antiqua" w:cs="Times New Roman"/>
          <w:color w:val="3C3C3C"/>
          <w:sz w:val="24"/>
          <w:szCs w:val="24"/>
        </w:rPr>
        <w:t>, Niu</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w:t>
      </w:r>
      <w:r w:rsidRPr="00026A3F">
        <w:rPr>
          <w:rFonts w:ascii="Book Antiqua" w:eastAsia="宋体" w:hAnsi="Book Antiqua" w:cs="Times New Roman"/>
          <w:color w:val="3C3C3C"/>
          <w:sz w:val="24"/>
          <w:szCs w:val="24"/>
        </w:rPr>
        <w:t>, Yin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ZX</w:t>
      </w:r>
      <w:r w:rsidRPr="00026A3F">
        <w:rPr>
          <w:rFonts w:ascii="Book Antiqua" w:eastAsia="宋体" w:hAnsi="Book Antiqua" w:cs="Times New Roman"/>
          <w:color w:val="3C3C3C"/>
          <w:sz w:val="24"/>
          <w:szCs w:val="24"/>
        </w:rPr>
        <w:t>, Xia</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JL</w:t>
      </w:r>
      <w:r w:rsidRPr="00026A3F">
        <w:rPr>
          <w:rFonts w:ascii="Book Antiqua" w:eastAsia="宋体" w:hAnsi="Book Antiqua" w:cs="Times New Roman"/>
          <w:color w:val="3C3C3C"/>
          <w:sz w:val="24"/>
          <w:szCs w:val="24"/>
        </w:rPr>
        <w:t>, Fan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DM</w:t>
      </w:r>
      <w:r w:rsidRPr="00026A3F">
        <w:rPr>
          <w:rFonts w:ascii="Book Antiqua" w:eastAsia="宋体" w:hAnsi="Book Antiqua" w:cs="Times New Roman"/>
          <w:color w:val="3C3C3C"/>
          <w:sz w:val="24"/>
          <w:szCs w:val="24"/>
        </w:rPr>
        <w:t>, Han</w:t>
      </w:r>
      <w:r w:rsidR="00B0699C" w:rsidRPr="00B0699C">
        <w:rPr>
          <w:rFonts w:ascii="Book Antiqua" w:eastAsia="宋体" w:hAnsi="Book Antiqua" w:cs="Times New Roman"/>
          <w:color w:val="3C3C3C"/>
          <w:sz w:val="24"/>
          <w:szCs w:val="24"/>
        </w:rPr>
        <w:t xml:space="preserve"> </w:t>
      </w:r>
      <w:r w:rsidR="00B0699C" w:rsidRPr="00026A3F">
        <w:rPr>
          <w:rFonts w:ascii="Book Antiqua" w:eastAsia="宋体" w:hAnsi="Book Antiqua" w:cs="Times New Roman"/>
          <w:color w:val="3C3C3C"/>
          <w:sz w:val="24"/>
          <w:szCs w:val="24"/>
        </w:rPr>
        <w:t>GH</w:t>
      </w:r>
      <w:r w:rsidRPr="00026A3F">
        <w:rPr>
          <w:rFonts w:ascii="Book Antiqua" w:eastAsia="宋体" w:hAnsi="Book Antiqua" w:cs="Times New Roman"/>
          <w:color w:val="3C3C3C"/>
          <w:sz w:val="24"/>
          <w:szCs w:val="24"/>
        </w:rPr>
        <w:t xml:space="preserve">, on behalf of China HCC-TACE Study Group. </w:t>
      </w:r>
      <w:r w:rsidRPr="00026A3F">
        <w:rPr>
          <w:rFonts w:ascii="Book Antiqua" w:hAnsi="Book Antiqua" w:cs="Times New Roman"/>
          <w:sz w:val="24"/>
          <w:szCs w:val="24"/>
        </w:rPr>
        <w:t xml:space="preserve">Validation and evaluation of clinical prediction systems for first and repeated transarterial chemoembolization in unresectable hepatocellular carcinoma: A Chinese multicenter retrospective study. </w:t>
      </w:r>
      <w:r w:rsidRPr="00026A3F">
        <w:rPr>
          <w:rFonts w:ascii="Book Antiqua" w:hAnsi="Book Antiqua"/>
          <w:i/>
          <w:sz w:val="24"/>
          <w:szCs w:val="24"/>
        </w:rPr>
        <w:t>World J Gastroenterol</w:t>
      </w:r>
      <w:r w:rsidRPr="00026A3F">
        <w:rPr>
          <w:rFonts w:ascii="Book Antiqua" w:eastAsia="宋体" w:hAnsi="Book Antiqua"/>
          <w:i/>
          <w:sz w:val="24"/>
          <w:szCs w:val="24"/>
        </w:rPr>
        <w:t xml:space="preserve"> </w:t>
      </w:r>
      <w:r w:rsidRPr="00026A3F">
        <w:rPr>
          <w:rFonts w:ascii="Book Antiqua" w:hAnsi="Book Antiqua"/>
          <w:sz w:val="24"/>
          <w:szCs w:val="24"/>
        </w:rPr>
        <w:t>2020; In press</w:t>
      </w:r>
      <w:bookmarkEnd w:id="18"/>
      <w:bookmarkEnd w:id="19"/>
    </w:p>
    <w:bookmarkEnd w:id="20"/>
    <w:p w14:paraId="7DA47B23" w14:textId="77777777" w:rsidR="00586400" w:rsidRPr="00026A3F" w:rsidRDefault="00586400" w:rsidP="00026A3F">
      <w:pPr>
        <w:snapToGrid w:val="0"/>
        <w:spacing w:line="360" w:lineRule="auto"/>
        <w:rPr>
          <w:rFonts w:ascii="Book Antiqua" w:hAnsi="Book Antiqua" w:cs="Times New Roman"/>
          <w:sz w:val="24"/>
          <w:szCs w:val="24"/>
        </w:rPr>
      </w:pPr>
    </w:p>
    <w:p w14:paraId="364ABADA" w14:textId="18988FD6"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b/>
          <w:bCs/>
          <w:sz w:val="24"/>
          <w:szCs w:val="24"/>
        </w:rPr>
        <w:t>Core</w:t>
      </w:r>
      <w:r w:rsidR="005E080D" w:rsidRPr="00026A3F">
        <w:rPr>
          <w:rFonts w:ascii="Book Antiqua" w:hAnsi="Book Antiqua" w:cs="Times New Roman"/>
          <w:b/>
          <w:bCs/>
          <w:sz w:val="24"/>
          <w:szCs w:val="24"/>
        </w:rPr>
        <w:t xml:space="preserve"> </w:t>
      </w:r>
      <w:r w:rsidRPr="00026A3F">
        <w:rPr>
          <w:rFonts w:ascii="Book Antiqua" w:hAnsi="Book Antiqua" w:cs="Times New Roman"/>
          <w:b/>
          <w:bCs/>
          <w:sz w:val="24"/>
          <w:szCs w:val="24"/>
        </w:rPr>
        <w:t>tip:</w:t>
      </w:r>
      <w:r w:rsidR="005E080D" w:rsidRPr="00026A3F">
        <w:rPr>
          <w:rFonts w:ascii="Book Antiqua" w:hAnsi="Book Antiqua" w:cs="Times New Roman"/>
          <w:b/>
          <w:bCs/>
          <w:sz w:val="24"/>
          <w:szCs w:val="24"/>
        </w:rPr>
        <w:t xml:space="preserve"> </w:t>
      </w:r>
      <w:bookmarkStart w:id="21" w:name="_Hlk24753269"/>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transarterial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chemoembolization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hepatocellular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carcinoma;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discriminatory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real-world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decision-making.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six-and-twelve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closely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Hepatoma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Arterial-embolization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overall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(alpha-fetoprotein,</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lang w:val="fr-FR"/>
        </w:rPr>
        <w:t>Barcelona Clinic Liver Cancer</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reliable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repeated</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 xml:space="preserve">transarterial chemoembolization </w:t>
      </w:r>
      <w:r w:rsidRPr="00026A3F">
        <w:rPr>
          <w:rFonts w:ascii="Book Antiqua" w:hAnsi="Book Antiqua" w:cs="Times New Roman"/>
          <w:sz w:val="24"/>
          <w:szCs w:val="24"/>
        </w:rPr>
        <w:t>survival.</w:t>
      </w:r>
      <w:bookmarkEnd w:id="21"/>
      <w:r w:rsidR="005E080D" w:rsidRPr="00026A3F">
        <w:rPr>
          <w:rFonts w:ascii="Book Antiqua" w:hAnsi="Book Antiqua" w:cs="Times New Roman"/>
          <w:sz w:val="24"/>
          <w:szCs w:val="24"/>
        </w:rPr>
        <w:t xml:space="preserve"> </w:t>
      </w:r>
      <w:bookmarkStart w:id="22" w:name="_Hlk24753397"/>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sequential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p>
    <w:bookmarkEnd w:id="22"/>
    <w:p w14:paraId="6BEEFBC2" w14:textId="77777777" w:rsidR="003F533B" w:rsidRPr="00026A3F" w:rsidRDefault="003F533B" w:rsidP="00026A3F">
      <w:pPr>
        <w:widowControl/>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br w:type="page"/>
      </w:r>
    </w:p>
    <w:p w14:paraId="4A3D3504" w14:textId="77777777" w:rsidR="003F533B" w:rsidRPr="00026A3F" w:rsidRDefault="003F533B" w:rsidP="00026A3F">
      <w:pPr>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lastRenderedPageBreak/>
        <w:t>INTRODUCTION</w:t>
      </w:r>
    </w:p>
    <w:p w14:paraId="2927B7E4" w14:textId="2FD2C029"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Barcelona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Cancer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transarterial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chemoembolization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intermediate</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hepatocellular</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carcinoma</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asymptomatic,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large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multifocal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nodules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absence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macrovascular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invasion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(MVI)</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extrahepatic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metastasis</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(EHS)</w:t>
      </w:r>
      <w:r w:rsidRPr="00026A3F">
        <w:rPr>
          <w:rFonts w:ascii="Book Antiqua" w:hAnsi="Book Antiqua" w:cs="Times New Roman"/>
          <w:sz w:val="24"/>
          <w:szCs w:val="24"/>
        </w:rPr>
        <w:fldChar w:fldCharType="begin">
          <w:fldData xml:space="preserve">PEVuZE5vdGU+PENpdGU+PEF1dGhvcj5Gb3JuZXI8L0F1dGhvcj48WWVhcj4yMDE4PC9ZZWFyPjxS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=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PEVuZE5vdGU+PENpdGU+PEF1dGhvcj5Gb3JuZXI8L0F1dGhvcj48WWVhcj4yMDE4PC9ZZWFyPjxS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=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[1-3]</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greatly,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ranging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43</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mo</w:t>
      </w:r>
      <w:r w:rsidRPr="00026A3F">
        <w:rPr>
          <w:rFonts w:ascii="Book Antiqua" w:hAnsi="Book Antiqua" w:cs="Times New Roman"/>
          <w:sz w:val="24"/>
          <w:szCs w:val="24"/>
        </w:rPr>
        <w:fldChar w:fldCharType="begin">
          <w:fldData xml:space="preserve">PEVuZE5vdGU+PENpdGU+PEF1dGhvcj5MZW5jaW9uaTwvQXV0aG9yPjxZZWFyPjIwMTY8L1llYXI+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==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PEVuZE5vdGU+PENpdGU+PEF1dGhvcj5MZW5jaW9uaTwvQXV0aG9yPjxZZWFyPjIwMTY8L1llYXI+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==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[4,5]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bookmarkStart w:id="23" w:name="_Hlk29410282"/>
      <w:r w:rsidRPr="00026A3F">
        <w:rPr>
          <w:rFonts w:ascii="Book Antiqua" w:hAnsi="Book Antiqua" w:cs="Times New Roman"/>
          <w:sz w:val="24"/>
          <w:szCs w:val="24"/>
        </w:rPr>
        <w:t>part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differences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techniques,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universally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recognized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results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intrinsic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degree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dysfunction,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burden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under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general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“intermediate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bookmarkEnd w:id="23"/>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adequately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captured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Pr="00026A3F">
        <w:rPr>
          <w:rFonts w:ascii="Book Antiqua" w:hAnsi="Book Antiqua" w:cs="Times New Roman"/>
          <w:sz w:val="24"/>
          <w:szCs w:val="24"/>
        </w:rPr>
        <w:fldChar w:fldCharType="begin">
          <w:fldData xml:space="preserve">PEVuZE5vdGU+PENpdGU+PEF1dGhvcj5Cb2xvbmRpPC9BdXRob3I+PFllYXI+MjAxMjwvWWVhcj48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=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PEVuZE5vdGU+PENpdGU+PEF1dGhvcj5Cb2xvbmRpPC9BdXRob3I+PFllYXI+MjAxMjwvWWVhcj48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=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[6,7]</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Moreover,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practice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exceeds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recommendations,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covering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early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also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diseases</w:t>
      </w:r>
      <w:r w:rsidRPr="00026A3F">
        <w:rPr>
          <w:rFonts w:ascii="Book Antiqua" w:hAnsi="Book Antiqua" w:cs="Times New Roman"/>
          <w:sz w:val="24"/>
          <w:szCs w:val="24"/>
        </w:rPr>
        <w:fldChar w:fldCharType="begin">
          <w:fldData xml:space="preserve">PEVuZE5vdGU+PENpdGU+PEF1dGhvcj5QYXJrPC9BdXRob3I+PFllYXI+MjAxNTwvWWVhcj48UmVj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PEVuZE5vdGU+PENpdGU+PEF1dGhvcj5QYXJrPC9BdXRob3I+PFllYXI+MjAxNTwvWWVhcj48UmVj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[8,9]</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p>
    <w:p w14:paraId="73C66CB5" w14:textId="3F7EB8FB"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algorithms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address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Pr="00026A3F">
        <w:rPr>
          <w:rFonts w:ascii="Book Antiqua" w:hAnsi="Book Antiqua" w:cs="Times New Roman"/>
          <w:sz w:val="24"/>
          <w:szCs w:val="24"/>
        </w:rPr>
        <w:fldChar w:fldCharType="begin">
          <w:fldData xml:space="preserve">PEVuZE5vdGU+PENpdGU+PEF1dGhvcj5TaWVnaGFydDwvQXV0aG9yPjxZZWFyPjIwMTU8L1llYXI+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PEVuZE5vdGU+PENpdGU+PEF1dGhvcj5TaWVnaGFydDwvQXV0aG9yPjxZZWFyPjIwMTU8L1llYXI+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[10]</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Typically,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Hepatoma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Arterial-embolization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three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target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Ij5bMTEtMTRdPC9zdHlsZT48L0Rpc3BsYXlUZXh0PjxyZWNvcmQ+PHJlYy1udW1iZXI+ODM8L3Jl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Ij5bMTEtMTRdPC9zdHlsZT48L0Rpc3BsYXlUZXh0PjxyZWNvcmQ+PHJlYy1udW1iZXI+ODM8L3Jl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[11-14]</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derived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population,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remain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controversial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majority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world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early,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intermediate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“six-and-twelve”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team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guideline-recommended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DD6CE3"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model</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“linear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predictor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largest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diameter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(cm)</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number”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divide</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enrolled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stratifications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cut-off</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“6”</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“12”,</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prov</w:t>
      </w:r>
      <w:r w:rsidR="00EA0620" w:rsidRPr="00026A3F">
        <w:rPr>
          <w:rFonts w:ascii="Book Antiqua" w:hAnsi="Book Antiqua" w:cs="Times New Roman"/>
          <w:sz w:val="24"/>
          <w:szCs w:val="24"/>
        </w:rPr>
        <w:t>id</w:t>
      </w:r>
      <w:r w:rsidR="00AC71C0" w:rsidRPr="00026A3F">
        <w:rPr>
          <w:rFonts w:ascii="Book Antiqua" w:hAnsi="Book Antiqua" w:cs="Times New Roman"/>
          <w:sz w:val="24"/>
          <w:szCs w:val="24"/>
        </w:rPr>
        <w:t>e</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easy-to-use</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tool</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w:t>
      </w:r>
      <w:r w:rsidR="00EA0620"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Nomogram</w:t>
      </w:r>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developed</w:t>
      </w:r>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statistical</w:t>
      </w:r>
      <w:r w:rsidR="005E080D" w:rsidRPr="00026A3F">
        <w:rPr>
          <w:rFonts w:ascii="Book Antiqua" w:hAnsi="Book Antiqua" w:cs="Times New Roman"/>
          <w:sz w:val="24"/>
          <w:szCs w:val="24"/>
        </w:rPr>
        <w:t xml:space="preserve"> </w:t>
      </w:r>
      <w:r w:rsidR="00EA0620" w:rsidRPr="00026A3F">
        <w:rPr>
          <w:rFonts w:ascii="Book Antiqua" w:hAnsi="Book Antiqua" w:cs="Times New Roman"/>
          <w:sz w:val="24"/>
          <w:szCs w:val="24"/>
        </w:rPr>
        <w:t>results</w:t>
      </w:r>
      <w:r w:rsidR="00AC71C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classification</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individual</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00AC71C0" w:rsidRPr="00026A3F">
        <w:rPr>
          <w:rFonts w:ascii="Book Antiqua" w:hAnsi="Book Antiqua" w:cs="Times New Roman"/>
          <w:sz w:val="24"/>
          <w:szCs w:val="24"/>
        </w:rPr>
        <w:t>prediction</w: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investigated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larger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population.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(alpha-fetoprotein</w:t>
      </w:r>
      <w:r w:rsidR="005E080D" w:rsidRPr="00026A3F">
        <w:rPr>
          <w:rFonts w:ascii="Book Antiqua" w:hAnsi="Book Antiqua" w:cs="Times New Roman"/>
          <w:sz w:val="24"/>
          <w:szCs w:val="24"/>
        </w:rPr>
        <w:t xml:space="preserve"> </w:t>
      </w:r>
      <w:r w:rsidR="009A007F" w:rsidRPr="00026A3F">
        <w:rPr>
          <w:rFonts w:ascii="Book Antiqua" w:hAnsi="Book Antiqua" w:cs="Times New Roman"/>
          <w:sz w:val="24"/>
          <w:szCs w:val="24"/>
        </w:rPr>
        <w:t>(AFP)</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repeated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MTUsIDE2XTwvc3R5bGU+PC9EaXNwbGF5VGV4dD48cmVjb3JkPjxyZWMtbnVtYmVyPjI0ODwvcmVj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=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MTUsIDE2XTwvc3R5bGU+PC9EaXNwbGF5VGV4dD48cmVjb3JkPjxyZWMtbnVtYmVyPjI0ODwvcmVj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=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[15,16]</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Despite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development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consensus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regarding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significance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absence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real-world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comparisons.</w:t>
      </w:r>
      <w:r w:rsidR="005E080D" w:rsidRPr="00026A3F">
        <w:rPr>
          <w:rFonts w:ascii="Book Antiqua" w:hAnsi="Book Antiqua" w:cs="Times New Roman"/>
          <w:sz w:val="24"/>
          <w:szCs w:val="24"/>
        </w:rPr>
        <w:t xml:space="preserve"> </w:t>
      </w:r>
    </w:p>
    <w:p w14:paraId="1E455584" w14:textId="21FB413A"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carried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nationwide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multicenter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aim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externally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existing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investigating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regarding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identifying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real-world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p>
    <w:p w14:paraId="64EE62DF" w14:textId="77777777" w:rsidR="003F533B" w:rsidRPr="00026A3F" w:rsidRDefault="003F533B" w:rsidP="00026A3F">
      <w:pPr>
        <w:snapToGrid w:val="0"/>
        <w:spacing w:line="360" w:lineRule="auto"/>
        <w:rPr>
          <w:rFonts w:ascii="Book Antiqua" w:hAnsi="Book Antiqua" w:cs="Times New Roman"/>
          <w:sz w:val="24"/>
          <w:szCs w:val="24"/>
        </w:rPr>
      </w:pPr>
    </w:p>
    <w:p w14:paraId="49E1C99A" w14:textId="77777777" w:rsidR="00586400" w:rsidRPr="00026A3F" w:rsidRDefault="00586400" w:rsidP="00026A3F">
      <w:pPr>
        <w:widowControl/>
        <w:adjustRightInd w:val="0"/>
        <w:snapToGrid w:val="0"/>
        <w:spacing w:line="360" w:lineRule="auto"/>
        <w:rPr>
          <w:rFonts w:ascii="Book Antiqua" w:eastAsia="宋体" w:hAnsi="Book Antiqua" w:cs="Calibri"/>
          <w:b/>
          <w:kern w:val="0"/>
          <w:sz w:val="24"/>
          <w:szCs w:val="24"/>
          <w:u w:val="single"/>
          <w:lang w:eastAsia="en-US"/>
        </w:rPr>
      </w:pPr>
      <w:bookmarkStart w:id="24" w:name="_Hlk27568397"/>
      <w:r w:rsidRPr="00026A3F">
        <w:rPr>
          <w:rFonts w:ascii="Book Antiqua" w:eastAsia="宋体" w:hAnsi="Book Antiqua" w:cs="Calibri"/>
          <w:b/>
          <w:kern w:val="0"/>
          <w:sz w:val="24"/>
          <w:szCs w:val="24"/>
          <w:u w:val="single"/>
          <w:lang w:eastAsia="en-US"/>
        </w:rPr>
        <w:t>MATERIALS AND METHODS</w:t>
      </w:r>
    </w:p>
    <w:bookmarkEnd w:id="24"/>
    <w:p w14:paraId="36F1E7D7" w14:textId="00DF9AC6"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Study</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population</w:t>
      </w:r>
    </w:p>
    <w:p w14:paraId="7957EB2F" w14:textId="7F06D02B" w:rsidR="003F533B" w:rsidRPr="00026A3F" w:rsidRDefault="003F533B" w:rsidP="00026A3F">
      <w:pPr>
        <w:snapToGrid w:val="0"/>
        <w:spacing w:line="360" w:lineRule="auto"/>
        <w:rPr>
          <w:rFonts w:ascii="Book Antiqua" w:hAnsi="Book Antiqua" w:cs="Times New Roman"/>
          <w:sz w:val="24"/>
          <w:szCs w:val="24"/>
          <w:lang w:val="fr-FR"/>
        </w:rPr>
      </w:pP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2978</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extracted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nationwide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database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Chinese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tertiary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hospitals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January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2010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2016.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diagnosed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either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histological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American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European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(AASLD/EASL)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meeting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 xml:space="preserve">Any </w:t>
      </w:r>
      <w:r w:rsidRPr="00026A3F">
        <w:rPr>
          <w:rFonts w:ascii="Book Antiqua" w:hAnsi="Book Antiqua" w:cs="Times New Roman"/>
          <w:sz w:val="24"/>
          <w:szCs w:val="24"/>
        </w:rPr>
        <w:t>previous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presence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MVI</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and/or</w:t>
      </w:r>
      <w:r w:rsidR="005E080D" w:rsidRPr="00026A3F">
        <w:rPr>
          <w:rFonts w:ascii="Book Antiqua" w:hAnsi="Book Antiqua" w:cs="Times New Roman"/>
          <w:sz w:val="24"/>
          <w:szCs w:val="24"/>
        </w:rPr>
        <w:t xml:space="preserve"> </w:t>
      </w:r>
      <w:r w:rsidR="00FE3558" w:rsidRPr="00026A3F">
        <w:rPr>
          <w:rFonts w:ascii="Book Antiqua" w:hAnsi="Book Antiqua" w:cs="Times New Roman"/>
          <w:sz w:val="24"/>
          <w:szCs w:val="24"/>
        </w:rPr>
        <w:t>EHS</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decompensation;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Eastern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Cooperative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Oncology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diffuse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and </w:t>
      </w:r>
      <w:r w:rsidRPr="00026A3F">
        <w:rPr>
          <w:rFonts w:ascii="Book Antiqua" w:hAnsi="Book Antiqua" w:cs="Times New Roman"/>
          <w:sz w:val="24"/>
          <w:szCs w:val="24"/>
        </w:rPr>
        <w:t>(7)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absence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information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1107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protocol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ethical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1975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Declaration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Helsinki</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approved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lang w:val="fr-FR"/>
        </w:rPr>
        <w:t>institutional</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Ethics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Committee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Affiliated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Hospital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Military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University;</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patients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were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not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required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to</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give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informed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consent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for</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this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study</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because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the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analysis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used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anonymous</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clinical</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data</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that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were</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obtained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after</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each</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patient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agreed</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to</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treatment</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by</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written</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lang w:val="fr-FR"/>
        </w:rPr>
        <w:t>consent.</w:t>
      </w:r>
    </w:p>
    <w:p w14:paraId="3CE6603D" w14:textId="77777777" w:rsidR="003F533B" w:rsidRPr="00026A3F" w:rsidRDefault="003F533B" w:rsidP="00026A3F">
      <w:pPr>
        <w:snapToGrid w:val="0"/>
        <w:spacing w:line="360" w:lineRule="auto"/>
        <w:rPr>
          <w:rFonts w:ascii="Book Antiqua" w:hAnsi="Book Antiqua" w:cs="Times New Roman"/>
          <w:sz w:val="24"/>
          <w:szCs w:val="24"/>
        </w:rPr>
      </w:pPr>
    </w:p>
    <w:p w14:paraId="6D06C8DE" w14:textId="4F7AD578"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TACE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treatment</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and</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follow-up</w:t>
      </w:r>
    </w:p>
    <w:p w14:paraId="3854DC24" w14:textId="628F1B6B" w:rsidR="003F533B" w:rsidRPr="00026A3F" w:rsidRDefault="003F533B" w:rsidP="00026A3F">
      <w:pPr>
        <w:snapToGrid w:val="0"/>
        <w:spacing w:line="360" w:lineRule="auto"/>
        <w:rPr>
          <w:rFonts w:ascii="Book Antiqua" w:hAnsi="Book Antiqua" w:cs="Times New Roman"/>
          <w:sz w:val="24"/>
          <w:szCs w:val="24"/>
          <w:u w:val="single"/>
        </w:rPr>
      </w:pPr>
      <w:r w:rsidRPr="00026A3F">
        <w:rPr>
          <w:rFonts w:ascii="Book Antiqua" w:hAnsi="Book Antiqua" w:cs="Times New Roman"/>
          <w:sz w:val="24"/>
          <w:szCs w:val="24"/>
        </w:rPr>
        <w:lastRenderedPageBreak/>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decisions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discretion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multidisciplinary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boards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enrolled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institution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Before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digital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subtraction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angiography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(DSA)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vascular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anatomy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vascularity.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vascular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catheter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selectively</w:t>
      </w:r>
      <w:r w:rsidR="005E080D" w:rsidRPr="00026A3F">
        <w:rPr>
          <w:rFonts w:ascii="Book Antiqua" w:hAnsi="Book Antiqua" w:cs="Times New Roman"/>
          <w:sz w:val="24"/>
          <w:szCs w:val="24"/>
        </w:rPr>
        <w:t xml:space="preserve"> </w:t>
      </w:r>
      <w:r w:rsidR="000E60AC" w:rsidRPr="00026A3F">
        <w:rPr>
          <w:rFonts w:ascii="Book Antiqua" w:hAnsi="Book Antiqua" w:cs="Times New Roman"/>
          <w:sz w:val="24"/>
          <w:szCs w:val="24"/>
        </w:rPr>
        <w:t xml:space="preserve">inserted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tumor-feeding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artery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injection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containing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mixture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doxorubicin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(10-50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lipiodol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(2–20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embolization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gelatin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sponge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particles.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Laboratory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carried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every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weeks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procedure.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R</w:t>
      </w:r>
      <w:r w:rsidRPr="00026A3F">
        <w:rPr>
          <w:rFonts w:ascii="Book Antiqua" w:hAnsi="Book Antiqua" w:cs="Times New Roman"/>
          <w:sz w:val="24"/>
          <w:szCs w:val="24"/>
        </w:rPr>
        <w:t>esponse</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E</w:t>
      </w:r>
      <w:r w:rsidRPr="00026A3F">
        <w:rPr>
          <w:rFonts w:ascii="Book Antiqua" w:hAnsi="Book Antiqua" w:cs="Times New Roman"/>
          <w:sz w:val="24"/>
          <w:szCs w:val="24"/>
        </w:rPr>
        <w:t>valuation</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C</w:t>
      </w:r>
      <w:r w:rsidRPr="00026A3F">
        <w:rPr>
          <w:rFonts w:ascii="Book Antiqua" w:hAnsi="Book Antiqua" w:cs="Times New Roman"/>
          <w:sz w:val="24"/>
          <w:szCs w:val="24"/>
        </w:rPr>
        <w:t>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S</w:t>
      </w:r>
      <w:r w:rsidRPr="00026A3F">
        <w:rPr>
          <w:rFonts w:ascii="Book Antiqua" w:hAnsi="Book Antiqua" w:cs="Times New Roman"/>
          <w:sz w:val="24"/>
          <w:szCs w:val="24"/>
        </w:rPr>
        <w:t>olid</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T</w:t>
      </w:r>
      <w:r w:rsidRPr="00026A3F">
        <w:rPr>
          <w:rFonts w:ascii="Book Antiqua" w:hAnsi="Book Antiqua" w:cs="Times New Roman"/>
          <w:sz w:val="24"/>
          <w:szCs w:val="24"/>
        </w:rPr>
        <w:t>umors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(mRECIST)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eighth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week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every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eight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weeks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contrast-enhanced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computed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tomography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magnetic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resonance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(MRI).</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practice,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intensity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follow</w:t>
      </w:r>
      <w:r w:rsidR="000E60AC">
        <w:rPr>
          <w:rFonts w:ascii="Book Antiqua" w:hAnsi="Book Antiqua" w:cs="Times New Roman"/>
          <w:sz w:val="24"/>
          <w:szCs w:val="24"/>
        </w:rPr>
        <w:t>-</w:t>
      </w:r>
      <w:r w:rsidR="003823C7" w:rsidRPr="00026A3F">
        <w:rPr>
          <w:rFonts w:ascii="Book Antiqua" w:hAnsi="Book Antiqua" w:cs="Times New Roman"/>
          <w:sz w:val="24"/>
          <w:szCs w:val="24"/>
        </w:rPr>
        <w:t>up</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depended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individuals’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w:t>
      </w:r>
      <w:r w:rsidR="00586400" w:rsidRPr="00026A3F">
        <w:rPr>
          <w:rFonts w:ascii="Book Antiqua" w:hAnsi="Book Antiqua" w:cs="Times New Roman"/>
          <w:sz w:val="24"/>
          <w:szCs w:val="24"/>
        </w:rPr>
        <w:t xml:space="preserve">including </w:t>
      </w:r>
      <w:r w:rsidR="003823C7" w:rsidRPr="00026A3F">
        <w:rPr>
          <w:rFonts w:ascii="Book Antiqua" w:hAnsi="Book Antiqua" w:cs="Times New Roman"/>
          <w:sz w:val="24"/>
          <w:szCs w:val="24"/>
        </w:rPr>
        <w:t>kidney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function)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responses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last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demand.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Thus,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all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strictly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stuck</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schedule.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Moreover,</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no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contrast-induced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nephropathy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observed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cohort.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residual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viable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lesions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distant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intrahepatic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recurrences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during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on-demand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carried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therapy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discontinued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persistent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progression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occurred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assessments.</w:t>
      </w:r>
      <w:r w:rsidR="005E080D" w:rsidRPr="00026A3F">
        <w:rPr>
          <w:rFonts w:ascii="Book Antiqua" w:hAnsi="Book Antiqua" w:cs="Times New Roman"/>
          <w:sz w:val="24"/>
          <w:szCs w:val="24"/>
        </w:rPr>
        <w:t xml:space="preserve"> </w:t>
      </w:r>
      <w:bookmarkStart w:id="25" w:name="_Hlk26649632"/>
      <w:r w:rsidR="003823C7" w:rsidRPr="00026A3F">
        <w:rPr>
          <w:rFonts w:ascii="Book Antiqua" w:hAnsi="Book Antiqua" w:cs="Times New Roman"/>
          <w:sz w:val="24"/>
          <w:szCs w:val="24"/>
        </w:rPr>
        <w:t>Once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entered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stage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specialized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would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receive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recommended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national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including</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systemic</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therapies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best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support</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care.</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Then,</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continuously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conducted</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local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investigators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until</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a</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terminal</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event</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 xml:space="preserve">occurred </w:t>
      </w:r>
      <w:r w:rsidR="003823C7"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loss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follow-up.</w:t>
      </w:r>
    </w:p>
    <w:bookmarkEnd w:id="25"/>
    <w:p w14:paraId="2A8E35B5" w14:textId="77777777" w:rsidR="003F533B" w:rsidRPr="00026A3F" w:rsidRDefault="003F533B" w:rsidP="00026A3F">
      <w:pPr>
        <w:snapToGrid w:val="0"/>
        <w:spacing w:line="360" w:lineRule="auto"/>
        <w:rPr>
          <w:rFonts w:ascii="Book Antiqua" w:hAnsi="Book Antiqua" w:cs="Times New Roman"/>
          <w:sz w:val="24"/>
          <w:szCs w:val="24"/>
        </w:rPr>
      </w:pPr>
    </w:p>
    <w:p w14:paraId="2CAF386C" w14:textId="0E4FB58A" w:rsidR="003F533B" w:rsidRPr="00026A3F" w:rsidRDefault="003F533B" w:rsidP="00026A3F">
      <w:pPr>
        <w:snapToGrid w:val="0"/>
        <w:spacing w:line="360" w:lineRule="auto"/>
        <w:rPr>
          <w:rFonts w:ascii="Book Antiqua" w:hAnsi="Book Antiqua" w:cs="Times New Roman"/>
          <w:b/>
          <w:i/>
          <w:sz w:val="24"/>
          <w:szCs w:val="24"/>
        </w:rPr>
      </w:pPr>
      <w:r w:rsidRPr="00026A3F">
        <w:rPr>
          <w:rFonts w:ascii="Book Antiqua" w:hAnsi="Book Antiqua" w:cs="Times New Roman"/>
          <w:b/>
          <w:i/>
          <w:sz w:val="24"/>
          <w:szCs w:val="24"/>
        </w:rPr>
        <w:t>Prognostic</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scoring,</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risk</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stratification</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and</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candidate</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identification</w:t>
      </w:r>
      <w:r w:rsidR="005E080D" w:rsidRPr="00026A3F">
        <w:rPr>
          <w:rFonts w:ascii="Book Antiqua" w:hAnsi="Book Antiqua" w:cs="Times New Roman"/>
          <w:b/>
          <w:i/>
          <w:sz w:val="24"/>
          <w:szCs w:val="24"/>
        </w:rPr>
        <w:t xml:space="preserve"> </w:t>
      </w:r>
    </w:p>
    <w:p w14:paraId="59144EA4" w14:textId="271BC2F2"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Ij5bMTFdPC9zdHlsZT48L0Rpc3BsYXlUZXh0PjxyZWNvcmQ+PHJlYy1udW1iZXI+ODM8L3JlYy1u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Ij5bMTFdPC9zdHlsZT48L0Rpc3BsYXlUZXh0PjxyZWNvcmQ+PHJlYy1udW1iZXI+ODM8L3JlYy1u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[11]</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w:t>
      </w:r>
      <w:r w:rsidRPr="00026A3F">
        <w:rPr>
          <w:rFonts w:ascii="Book Antiqua" w:hAnsi="Book Antiqua" w:cs="Times New Roman"/>
          <w:sz w:val="24"/>
          <w:szCs w:val="24"/>
        </w:rPr>
        <w:fldChar w:fldCharType="begin">
          <w:fldData xml:space="preserve">PEVuZE5vdGU+PENpdGU+PEF1dGhvcj5QaW5hdG88L0F1dGhvcj48WWVhcj4yMDE1PC9ZZWFyPjxS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PEVuZE5vdGU+PENpdGU+PEF1dGhvcj5QaW5hdG88L0F1dGhvcj48WWVhcj4yMDE1PC9ZZWFyPjxS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[12]</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Pr="00026A3F">
        <w:rPr>
          <w:rFonts w:ascii="Book Antiqua" w:hAnsi="Book Antiqua" w:cs="Times New Roman"/>
          <w:sz w:val="24"/>
          <w:szCs w:val="24"/>
        </w:rPr>
        <w:fldChar w:fldCharType="begin">
          <w:fldData xml:space="preserve">PEVuZE5vdGU+PENpdGU+PEF1dGhvcj5QYXJrPC9BdXRob3I+PFllYXI+MjAxNjwvWWVhcj48UmVj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PEVuZE5vdGU+PENpdGU+PEF1dGhvcj5QYXJrPC9BdXRob3I+PFllYXI+MjAxNjwvWWVhcj48UmVj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[13]</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Pr="00026A3F">
        <w:rPr>
          <w:rFonts w:ascii="Book Antiqua" w:hAnsi="Book Antiqua" w:cs="Times New Roman"/>
          <w:sz w:val="24"/>
          <w:szCs w:val="24"/>
        </w:rPr>
        <w:fldChar w:fldCharType="begin">
          <w:fldData xml:space="preserve">PEVuZE5vdGU+PENpdGU+PEF1dGhvcj5DYXBwZWxsaTwvQXV0aG9yPjxZZWFyPjIwMTY8L1llYXI+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PEVuZE5vdGU+PENpdGU+PEF1dGhvcj5DYXBwZWxsaTwvQXV0aG9yPjxZZWFyPjIwMTY8L1llYXI+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[14]</w:t>
      </w:r>
      <w:r w:rsidRPr="00026A3F">
        <w:rPr>
          <w:rFonts w:ascii="Book Antiqua" w:hAnsi="Book Antiqua" w:cs="Times New Roman"/>
          <w:sz w:val="24"/>
          <w:szCs w:val="24"/>
        </w:rPr>
        <w:fldChar w:fldCharType="end"/>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[5]</w:t>
      </w:r>
      <w:r w:rsidRPr="00026A3F">
        <w:rPr>
          <w:rFonts w:ascii="Book Antiqua" w:hAnsi="Book Antiqua" w:cs="Times New Roman"/>
          <w:sz w:val="24"/>
          <w:szCs w:val="24"/>
        </w:rPr>
        <w:fldChar w:fldCharType="end"/>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calculated,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respectively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obtained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previous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literature.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quartiles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distinguish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calculation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000E60AC">
        <w:rPr>
          <w:rFonts w:ascii="Book Antiqua" w:hAnsi="Book Antiqua" w:cs="Times New Roman"/>
          <w:sz w:val="24"/>
          <w:szCs w:val="24"/>
        </w:rPr>
        <w:t>related 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death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potential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conducted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before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MTVdPC9zdHlsZT48L0Rpc3BsYXlUZXh0PjxyZWNvcmQ+PHJlYy1udW1iZXI+MjQ4PC9yZWMtbnVt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MTVdPC9zdHlsZT48L0Rpc3BsYXlUZXh0PjxyZWNvcmQ+PHJlYy1udW1iZXI+MjQ4PC9yZWMtbnVt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Pr="00026A3F">
        <w:rPr>
          <w:rFonts w:ascii="Book Antiqua" w:hAnsi="Book Antiqua" w:cs="Times New Roman"/>
          <w:sz w:val="24"/>
          <w:szCs w:val="24"/>
        </w:rPr>
        <w:fldChar w:fldCharType="begin">
          <w:fldData xml:space="preserve">PEVuZE5vdGU+PENpdGU+PEF1dGhvcj5BZGhvdXRlPC9BdXRob3I+PFllYXI+MjAxNTwvWWVhcj48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PEVuZE5vdGU+PENpdGU+PEF1dGhvcj5BZGhvdXRlPC9BdXRob3I+PFllYXI+MjAxNTwvWWVhcj48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[16]</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overall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death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whereas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effectiveness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second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death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p>
    <w:p w14:paraId="7B19C763" w14:textId="77777777" w:rsidR="003F533B" w:rsidRPr="00026A3F" w:rsidRDefault="003F533B" w:rsidP="00026A3F">
      <w:pPr>
        <w:snapToGrid w:val="0"/>
        <w:spacing w:line="360" w:lineRule="auto"/>
        <w:rPr>
          <w:rFonts w:ascii="Book Antiqua" w:hAnsi="Book Antiqua" w:cs="Times New Roman"/>
          <w:sz w:val="24"/>
          <w:szCs w:val="24"/>
        </w:rPr>
      </w:pPr>
    </w:p>
    <w:p w14:paraId="27030AB1" w14:textId="4C6E3245" w:rsidR="003F533B" w:rsidRPr="00026A3F" w:rsidRDefault="003F533B" w:rsidP="00026A3F">
      <w:pPr>
        <w:snapToGrid w:val="0"/>
        <w:spacing w:line="360" w:lineRule="auto"/>
        <w:rPr>
          <w:rFonts w:ascii="Book Antiqua" w:hAnsi="Book Antiqua" w:cs="Times New Roman"/>
          <w:b/>
          <w:i/>
          <w:sz w:val="24"/>
          <w:szCs w:val="24"/>
        </w:rPr>
      </w:pPr>
      <w:r w:rsidRPr="00026A3F">
        <w:rPr>
          <w:rFonts w:ascii="Book Antiqua" w:hAnsi="Book Antiqua" w:cs="Times New Roman"/>
          <w:b/>
          <w:i/>
          <w:sz w:val="24"/>
          <w:szCs w:val="24"/>
        </w:rPr>
        <w:t>Statistical</w:t>
      </w:r>
      <w:r w:rsidR="005E080D" w:rsidRPr="00026A3F">
        <w:rPr>
          <w:rFonts w:ascii="Book Antiqua" w:hAnsi="Book Antiqua" w:cs="Times New Roman"/>
          <w:b/>
          <w:i/>
          <w:sz w:val="24"/>
          <w:szCs w:val="24"/>
        </w:rPr>
        <w:t xml:space="preserve"> </w:t>
      </w:r>
      <w:r w:rsidRPr="00026A3F">
        <w:rPr>
          <w:rFonts w:ascii="Book Antiqua" w:hAnsi="Book Antiqua" w:cs="Times New Roman"/>
          <w:b/>
          <w:i/>
          <w:sz w:val="24"/>
          <w:szCs w:val="24"/>
        </w:rPr>
        <w:t>analysis</w:t>
      </w:r>
      <w:r w:rsidR="005E080D" w:rsidRPr="00026A3F">
        <w:rPr>
          <w:rFonts w:ascii="Book Antiqua" w:hAnsi="Book Antiqua" w:cs="Times New Roman"/>
          <w:b/>
          <w:i/>
          <w:sz w:val="24"/>
          <w:szCs w:val="24"/>
        </w:rPr>
        <w:t xml:space="preserve"> </w:t>
      </w:r>
    </w:p>
    <w:p w14:paraId="0680823D" w14:textId="6EC1BF8D" w:rsidR="00586400"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Categorical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variables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described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frequencies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percentages,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data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interquartile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estimated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Kaplan–Meier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curves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log-rank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accompanying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hazard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ratio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estimated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proportional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hazard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regression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model.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operating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curves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sz w:val="24"/>
          <w:szCs w:val="24"/>
        </w:rPr>
        <w:t xml:space="preserve"> </w:t>
      </w:r>
      <w:r w:rsidRPr="00026A3F">
        <w:rPr>
          <w:rFonts w:ascii="Book Antiqua" w:hAnsi="Book Antiqua"/>
          <w:sz w:val="24"/>
          <w:szCs w:val="24"/>
        </w:rPr>
        <w:t>time-dependent</w:t>
      </w:r>
      <w:r w:rsidR="005E080D" w:rsidRPr="00026A3F">
        <w:rPr>
          <w:rFonts w:ascii="Book Antiqua" w:hAnsi="Book Antiqua"/>
          <w:sz w:val="24"/>
          <w:szCs w:val="24"/>
        </w:rPr>
        <w:t xml:space="preserve"> </w:t>
      </w:r>
      <w:r w:rsidR="00720EAC" w:rsidRPr="00026A3F">
        <w:rPr>
          <w:rFonts w:ascii="Book Antiqua" w:hAnsi="Book Antiqua" w:cs="Times New Roman"/>
          <w:sz w:val="24"/>
          <w:szCs w:val="24"/>
        </w:rPr>
        <w:t>area</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under</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ROC</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curve</w:t>
      </w:r>
      <w:r w:rsidR="005E080D" w:rsidRPr="00026A3F">
        <w:rPr>
          <w:rFonts w:ascii="Book Antiqua" w:hAnsi="Book Antiqua" w:cs="Times New Roman"/>
          <w:sz w:val="24"/>
          <w:szCs w:val="24"/>
        </w:rPr>
        <w:t xml:space="preserve"> </w:t>
      </w:r>
      <w:r w:rsidR="00720EAC" w:rsidRPr="00026A3F">
        <w:rPr>
          <w:rFonts w:ascii="Book Antiqua" w:hAnsi="Book Antiqua" w:cs="Times New Roman"/>
          <w:sz w:val="24"/>
          <w:szCs w:val="24"/>
        </w:rPr>
        <w:t>(AUROC)</w:t>
      </w:r>
      <w:r w:rsidR="005E080D" w:rsidRPr="00026A3F">
        <w:rPr>
          <w:rFonts w:ascii="Book Antiqua" w:hAnsi="Book Antiqua"/>
          <w:sz w:val="24"/>
          <w:szCs w:val="24"/>
        </w:rPr>
        <w:t xml:space="preserve"> </w:t>
      </w:r>
      <w:r w:rsidRPr="00026A3F">
        <w:rPr>
          <w:rFonts w:ascii="Book Antiqua" w:hAnsi="Book Antiqua"/>
          <w:sz w:val="24"/>
          <w:szCs w:val="24"/>
        </w:rPr>
        <w:t>curves</w:t>
      </w:r>
      <w:r w:rsidR="005E080D" w:rsidRPr="00026A3F">
        <w:rPr>
          <w:rFonts w:ascii="Book Antiqua" w:hAnsi="Book Antiqua"/>
          <w:sz w:val="24"/>
          <w:szCs w:val="24"/>
        </w:rPr>
        <w:t xml:space="preserve"> </w:t>
      </w:r>
      <w:r w:rsidRPr="00026A3F">
        <w:rPr>
          <w:rFonts w:ascii="Book Antiqua" w:hAnsi="Book Antiqua"/>
          <w:sz w:val="24"/>
          <w:szCs w:val="24"/>
        </w:rPr>
        <w:t>were</w:t>
      </w:r>
      <w:r w:rsidR="005E080D" w:rsidRPr="00026A3F">
        <w:rPr>
          <w:rFonts w:ascii="Book Antiqua" w:hAnsi="Book Antiqua"/>
          <w:sz w:val="24"/>
          <w:szCs w:val="24"/>
        </w:rPr>
        <w:t xml:space="preserve"> </w:t>
      </w:r>
      <w:r w:rsidRPr="00026A3F">
        <w:rPr>
          <w:rFonts w:ascii="Book Antiqua" w:hAnsi="Book Antiqua"/>
          <w:sz w:val="24"/>
          <w:szCs w:val="24"/>
        </w:rPr>
        <w:t>used</w:t>
      </w:r>
      <w:r w:rsidR="005E080D" w:rsidRPr="00026A3F">
        <w:rPr>
          <w:rFonts w:ascii="Book Antiqua" w:hAnsi="Book Antiqua"/>
          <w:sz w:val="24"/>
          <w:szCs w:val="24"/>
        </w:rPr>
        <w:t xml:space="preserve"> </w:t>
      </w:r>
      <w:r w:rsidRPr="00026A3F">
        <w:rPr>
          <w:rFonts w:ascii="Book Antiqua" w:hAnsi="Book Antiqua"/>
          <w:sz w:val="24"/>
          <w:szCs w:val="24"/>
        </w:rPr>
        <w:t>to</w:t>
      </w:r>
      <w:r w:rsidR="005E080D" w:rsidRPr="00026A3F">
        <w:rPr>
          <w:rFonts w:ascii="Book Antiqua" w:hAnsi="Book Antiqua"/>
          <w:sz w:val="24"/>
          <w:szCs w:val="24"/>
        </w:rPr>
        <w:t xml:space="preserve"> </w:t>
      </w:r>
      <w:r w:rsidRPr="00026A3F">
        <w:rPr>
          <w:rFonts w:ascii="Book Antiqua" w:hAnsi="Book Antiqua"/>
          <w:sz w:val="24"/>
          <w:szCs w:val="24"/>
        </w:rPr>
        <w:t>compare</w:t>
      </w:r>
      <w:r w:rsidR="005E080D" w:rsidRPr="00026A3F">
        <w:rPr>
          <w:rFonts w:ascii="Book Antiqua" w:hAnsi="Book Antiqua"/>
          <w:sz w:val="24"/>
          <w:szCs w:val="24"/>
        </w:rPr>
        <w:t xml:space="preserve"> </w:t>
      </w:r>
      <w:r w:rsidRPr="00026A3F">
        <w:rPr>
          <w:rFonts w:ascii="Book Antiqua" w:hAnsi="Book Antiqua"/>
          <w:sz w:val="24"/>
          <w:szCs w:val="24"/>
        </w:rPr>
        <w:t>the</w:t>
      </w:r>
      <w:r w:rsidR="005E080D" w:rsidRPr="00026A3F">
        <w:rPr>
          <w:rFonts w:ascii="Book Antiqua" w:hAnsi="Book Antiqua"/>
          <w:sz w:val="24"/>
          <w:szCs w:val="24"/>
        </w:rPr>
        <w:t xml:space="preserve"> </w:t>
      </w:r>
      <w:r w:rsidRPr="00026A3F">
        <w:rPr>
          <w:rFonts w:ascii="Book Antiqua" w:hAnsi="Book Antiqua"/>
          <w:sz w:val="24"/>
          <w:szCs w:val="24"/>
        </w:rPr>
        <w:t>discriminatory</w:t>
      </w:r>
      <w:r w:rsidR="005E080D" w:rsidRPr="00026A3F">
        <w:rPr>
          <w:rFonts w:ascii="Book Antiqua" w:hAnsi="Book Antiqua"/>
          <w:sz w:val="24"/>
          <w:szCs w:val="24"/>
        </w:rPr>
        <w:t xml:space="preserve"> </w:t>
      </w:r>
      <w:r w:rsidRPr="00026A3F">
        <w:rPr>
          <w:rFonts w:ascii="Book Antiqua" w:hAnsi="Book Antiqua"/>
          <w:sz w:val="24"/>
          <w:szCs w:val="24"/>
        </w:rPr>
        <w:t>abilities</w:t>
      </w:r>
      <w:r w:rsidR="005E080D" w:rsidRPr="00026A3F">
        <w:rPr>
          <w:rFonts w:ascii="Book Antiqua" w:hAnsi="Book Antiqua"/>
          <w:sz w:val="24"/>
          <w:szCs w:val="24"/>
        </w:rPr>
        <w:t xml:space="preserve"> </w:t>
      </w:r>
      <w:r w:rsidRPr="00026A3F">
        <w:rPr>
          <w:rFonts w:ascii="Book Antiqua" w:hAnsi="Book Antiqua"/>
          <w:sz w:val="24"/>
          <w:szCs w:val="24"/>
        </w:rPr>
        <w:t>for</w:t>
      </w:r>
      <w:r w:rsidR="005E080D" w:rsidRPr="00026A3F">
        <w:rPr>
          <w:rFonts w:ascii="Book Antiqua" w:hAnsi="Book Antiqua"/>
          <w:sz w:val="24"/>
          <w:szCs w:val="24"/>
        </w:rPr>
        <w:t xml:space="preserve"> </w:t>
      </w:r>
      <w:r w:rsidRPr="00026A3F">
        <w:rPr>
          <w:rFonts w:ascii="Book Antiqua" w:hAnsi="Book Antiqua"/>
          <w:sz w:val="24"/>
          <w:szCs w:val="24"/>
        </w:rPr>
        <w:t>survival</w:t>
      </w:r>
      <w:r w:rsidR="005E080D" w:rsidRPr="00026A3F">
        <w:rPr>
          <w:rFonts w:ascii="Book Antiqua" w:hAnsi="Book Antiqua"/>
          <w:sz w:val="24"/>
          <w:szCs w:val="24"/>
        </w:rPr>
        <w:t xml:space="preserve"> </w:t>
      </w:r>
      <w:r w:rsidRPr="00026A3F">
        <w:rPr>
          <w:rFonts w:ascii="Book Antiqua" w:hAnsi="Book Antiqua"/>
          <w:sz w:val="24"/>
          <w:szCs w:val="24"/>
        </w:rPr>
        <w:t>at</w:t>
      </w:r>
      <w:r w:rsidR="005E080D" w:rsidRPr="00026A3F">
        <w:rPr>
          <w:rFonts w:ascii="Book Antiqua" w:hAnsi="Book Antiqua"/>
          <w:sz w:val="24"/>
          <w:szCs w:val="24"/>
        </w:rPr>
        <w:t xml:space="preserve"> </w:t>
      </w:r>
      <w:r w:rsidRPr="00026A3F">
        <w:rPr>
          <w:rFonts w:ascii="Book Antiqua" w:hAnsi="Book Antiqua"/>
          <w:sz w:val="24"/>
          <w:szCs w:val="24"/>
        </w:rPr>
        <w:t>different</w:t>
      </w:r>
      <w:r w:rsidR="005E080D" w:rsidRPr="00026A3F">
        <w:rPr>
          <w:rFonts w:ascii="Book Antiqua" w:hAnsi="Book Antiqua"/>
          <w:sz w:val="24"/>
          <w:szCs w:val="24"/>
        </w:rPr>
        <w:t xml:space="preserve"> </w:t>
      </w:r>
      <w:r w:rsidRPr="00026A3F">
        <w:rPr>
          <w:rFonts w:ascii="Book Antiqua" w:hAnsi="Book Antiqua"/>
          <w:sz w:val="24"/>
          <w:szCs w:val="24"/>
        </w:rPr>
        <w:t>follow-up</w:t>
      </w:r>
      <w:r w:rsidR="005E080D" w:rsidRPr="00026A3F">
        <w:rPr>
          <w:rFonts w:ascii="Book Antiqua" w:hAnsi="Book Antiqua"/>
          <w:sz w:val="24"/>
          <w:szCs w:val="24"/>
        </w:rPr>
        <w:t xml:space="preserve"> </w:t>
      </w:r>
      <w:r w:rsidRPr="00026A3F">
        <w:rPr>
          <w:rFonts w:ascii="Book Antiqua" w:hAnsi="Book Antiqua"/>
          <w:sz w:val="24"/>
          <w:szCs w:val="24"/>
        </w:rPr>
        <w:t>time</w:t>
      </w:r>
      <w:r w:rsidR="005E080D" w:rsidRPr="00026A3F">
        <w:rPr>
          <w:rFonts w:ascii="Book Antiqua" w:hAnsi="Book Antiqua"/>
          <w:sz w:val="24"/>
          <w:szCs w:val="24"/>
        </w:rPr>
        <w:t xml:space="preserve"> </w:t>
      </w:r>
      <w:r w:rsidRPr="00026A3F">
        <w:rPr>
          <w:rFonts w:ascii="Book Antiqua" w:hAnsi="Book Antiqua"/>
          <w:sz w:val="24"/>
          <w:szCs w:val="24"/>
        </w:rPr>
        <w:t>points.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Spearman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Kappa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consistency</w:t>
      </w:r>
      <w:r w:rsidR="005E080D" w:rsidRPr="00026A3F">
        <w:rPr>
          <w:rFonts w:ascii="Book Antiqua" w:hAnsi="Book Antiqua" w:cs="Times New Roman"/>
          <w:sz w:val="24"/>
          <w:szCs w:val="24"/>
        </w:rPr>
        <w:t xml:space="preserve"> </w:t>
      </w:r>
      <w:r w:rsidRPr="00026A3F">
        <w:rPr>
          <w:rFonts w:ascii="Book Antiqua" w:hAnsi="Book Antiqua"/>
          <w:sz w:val="24"/>
          <w:szCs w:val="24"/>
        </w:rPr>
        <w:t>between</w:t>
      </w:r>
      <w:r w:rsidR="005E080D" w:rsidRPr="00026A3F">
        <w:rPr>
          <w:rFonts w:ascii="Book Antiqua" w:hAnsi="Book Antiqua"/>
          <w:sz w:val="24"/>
          <w:szCs w:val="24"/>
        </w:rPr>
        <w:t xml:space="preserve"> </w:t>
      </w:r>
      <w:r w:rsidRPr="00026A3F">
        <w:rPr>
          <w:rFonts w:ascii="Book Antiqua" w:hAnsi="Book Antiqua"/>
          <w:sz w:val="24"/>
          <w:szCs w:val="24"/>
        </w:rPr>
        <w:t>prediction</w:t>
      </w:r>
      <w:r w:rsidR="005E080D" w:rsidRPr="00026A3F">
        <w:rPr>
          <w:rFonts w:ascii="Book Antiqua" w:hAnsi="Book Antiqua"/>
          <w:sz w:val="24"/>
          <w:szCs w:val="24"/>
        </w:rPr>
        <w:t xml:space="preserve"> </w:t>
      </w:r>
      <w:r w:rsidRPr="00026A3F">
        <w:rPr>
          <w:rFonts w:ascii="Book Antiqua" w:hAnsi="Book Antiqua"/>
          <w:sz w:val="24"/>
          <w:szCs w:val="24"/>
        </w:rPr>
        <w:t>systems</w:t>
      </w:r>
      <w:r w:rsidR="005E080D" w:rsidRPr="00026A3F">
        <w:rPr>
          <w:rFonts w:ascii="Book Antiqua" w:hAnsi="Book Antiqua"/>
          <w:sz w:val="24"/>
          <w:szCs w:val="24"/>
        </w:rPr>
        <w:t xml:space="preserve"> </w:t>
      </w:r>
      <w:r w:rsidRPr="00026A3F">
        <w:rPr>
          <w:rFonts w:ascii="Book Antiqua" w:hAnsi="Book Antiqua"/>
          <w:sz w:val="24"/>
          <w:szCs w:val="24"/>
        </w:rPr>
        <w:t>and</w:t>
      </w:r>
      <w:r w:rsidR="005E080D" w:rsidRPr="00026A3F">
        <w:rPr>
          <w:rFonts w:ascii="Book Antiqua" w:hAnsi="Book Antiqua"/>
          <w:sz w:val="24"/>
          <w:szCs w:val="24"/>
        </w:rPr>
        <w:t xml:space="preserve"> </w:t>
      </w:r>
      <w:r w:rsidRPr="00026A3F">
        <w:rPr>
          <w:rFonts w:ascii="Book Antiqua" w:hAnsi="Book Antiqua"/>
          <w:sz w:val="24"/>
          <w:szCs w:val="24"/>
        </w:rPr>
        <w:t>response</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determine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concordance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likelihood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ratio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calculated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evaluate</w:t>
      </w:r>
      <w:r w:rsidR="005E080D" w:rsidRPr="00026A3F">
        <w:rPr>
          <w:rFonts w:ascii="Book Antiqua" w:hAnsi="Book Antiqua" w:cs="Times New Roman"/>
          <w:sz w:val="24"/>
          <w:szCs w:val="24"/>
        </w:rPr>
        <w:t xml:space="preserve"> </w:t>
      </w:r>
      <w:r w:rsidRPr="00026A3F">
        <w:rPr>
          <w:rFonts w:ascii="Book Antiqua" w:hAnsi="Book Antiqua"/>
          <w:sz w:val="24"/>
          <w:szCs w:val="24"/>
        </w:rPr>
        <w:t>the</w:t>
      </w:r>
      <w:r w:rsidR="005E080D" w:rsidRPr="00026A3F">
        <w:rPr>
          <w:rFonts w:ascii="Book Antiqua" w:hAnsi="Book Antiqua"/>
          <w:sz w:val="24"/>
          <w:szCs w:val="24"/>
        </w:rPr>
        <w:t xml:space="preserve"> </w:t>
      </w:r>
      <w:r w:rsidRPr="00026A3F">
        <w:rPr>
          <w:rFonts w:ascii="Book Antiqua" w:hAnsi="Book Antiqua"/>
          <w:sz w:val="24"/>
          <w:szCs w:val="24"/>
        </w:rPr>
        <w:t>prognostic</w:t>
      </w:r>
      <w:r w:rsidR="005E080D" w:rsidRPr="00026A3F">
        <w:rPr>
          <w:rFonts w:ascii="Book Antiqua" w:hAnsi="Book Antiqua"/>
          <w:sz w:val="24"/>
          <w:szCs w:val="24"/>
        </w:rPr>
        <w:t xml:space="preserve"> </w:t>
      </w:r>
      <w:r w:rsidRPr="00026A3F">
        <w:rPr>
          <w:rFonts w:ascii="Book Antiqua" w:hAnsi="Book Antiqua"/>
          <w:sz w:val="24"/>
          <w:szCs w:val="24"/>
        </w:rPr>
        <w:t>value</w:t>
      </w:r>
      <w:r w:rsidR="005E080D" w:rsidRPr="00026A3F">
        <w:rPr>
          <w:rFonts w:ascii="Book Antiqua" w:hAnsi="Book Antiqua"/>
          <w:sz w:val="24"/>
          <w:szCs w:val="24"/>
        </w:rPr>
        <w:t xml:space="preserve"> </w:t>
      </w:r>
      <w:r w:rsidRPr="00026A3F">
        <w:rPr>
          <w:rFonts w:ascii="Book Antiqua" w:hAnsi="Book Antiqua"/>
          <w:sz w:val="24"/>
          <w:szCs w:val="24"/>
        </w:rPr>
        <w:t>regarding</w:t>
      </w:r>
      <w:r w:rsidR="005E080D" w:rsidRPr="00026A3F">
        <w:rPr>
          <w:rFonts w:ascii="Book Antiqua" w:hAnsi="Book Antiqua"/>
          <w:sz w:val="24"/>
          <w:szCs w:val="24"/>
        </w:rPr>
        <w:t xml:space="preserve"> </w:t>
      </w:r>
      <w:r w:rsidRPr="00026A3F">
        <w:rPr>
          <w:rFonts w:ascii="Book Antiqua" w:hAnsi="Book Antiqua"/>
          <w:sz w:val="24"/>
          <w:szCs w:val="24"/>
        </w:rPr>
        <w:t>OS</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Statistical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conducted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software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17.0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Chicago,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w:t>
      </w:r>
      <w:r w:rsidR="00D70BE7">
        <w:rPr>
          <w:rFonts w:ascii="Book Antiqua" w:hAnsi="Book Antiqua" w:cs="Times New Roman"/>
          <w:sz w:val="24"/>
          <w:szCs w:val="24"/>
        </w:rPr>
        <w:t>nited States</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3.3.1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Foundation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Statistical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Computing,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Vienna,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Austria).</w:t>
      </w:r>
      <w:r w:rsidR="005E080D" w:rsidRPr="00026A3F">
        <w:rPr>
          <w:rFonts w:ascii="Book Antiqua" w:hAnsi="Book Antiqua" w:cs="Times New Roman"/>
          <w:sz w:val="24"/>
          <w:szCs w:val="24"/>
        </w:rPr>
        <w:t xml:space="preserve"> </w:t>
      </w:r>
    </w:p>
    <w:p w14:paraId="270FA0B6" w14:textId="77777777" w:rsidR="00586400" w:rsidRPr="00026A3F" w:rsidRDefault="00586400" w:rsidP="00026A3F">
      <w:pPr>
        <w:snapToGrid w:val="0"/>
        <w:spacing w:line="360" w:lineRule="auto"/>
        <w:rPr>
          <w:rFonts w:ascii="Book Antiqua" w:hAnsi="Book Antiqua" w:cs="Times New Roman"/>
          <w:sz w:val="24"/>
          <w:szCs w:val="24"/>
        </w:rPr>
      </w:pPr>
    </w:p>
    <w:p w14:paraId="4D333A91" w14:textId="77777777" w:rsidR="00586400" w:rsidRPr="00026A3F" w:rsidRDefault="00586400" w:rsidP="00026A3F">
      <w:pPr>
        <w:widowControl/>
        <w:adjustRightInd w:val="0"/>
        <w:snapToGrid w:val="0"/>
        <w:spacing w:line="360" w:lineRule="auto"/>
        <w:rPr>
          <w:rFonts w:ascii="Book Antiqua" w:eastAsia="宋体" w:hAnsi="Book Antiqua" w:cs="Arial"/>
          <w:b/>
          <w:kern w:val="0"/>
          <w:sz w:val="24"/>
          <w:szCs w:val="24"/>
          <w:u w:val="single"/>
          <w:lang w:eastAsia="en-US"/>
        </w:rPr>
      </w:pPr>
      <w:bookmarkStart w:id="26" w:name="_Hlk27141703"/>
      <w:r w:rsidRPr="00026A3F">
        <w:rPr>
          <w:rFonts w:ascii="Book Antiqua" w:eastAsia="宋体" w:hAnsi="Book Antiqua" w:cs="Arial"/>
          <w:b/>
          <w:kern w:val="0"/>
          <w:sz w:val="24"/>
          <w:szCs w:val="24"/>
          <w:u w:val="single"/>
          <w:lang w:eastAsia="en-US"/>
        </w:rPr>
        <w:t>RESULTS</w:t>
      </w:r>
    </w:p>
    <w:bookmarkEnd w:id="26"/>
    <w:p w14:paraId="3DEA9D4F" w14:textId="43D3B041"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lastRenderedPageBreak/>
        <w:t>Patient</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characteristics</w:t>
      </w:r>
    </w:p>
    <w:p w14:paraId="6CA1AD3F" w14:textId="5DE6F31B"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cohort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1107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least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described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years,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hepatitis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virus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infection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etiology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sz w:val="24"/>
          <w:szCs w:val="24"/>
        </w:rPr>
        <w:t xml:space="preserve"> </w:t>
      </w:r>
      <w:r w:rsidRPr="00026A3F">
        <w:rPr>
          <w:rFonts w:ascii="Book Antiqua" w:hAnsi="Book Antiqua"/>
          <w:sz w:val="24"/>
          <w:szCs w:val="24"/>
        </w:rPr>
        <w:t>with</w:t>
      </w:r>
      <w:r w:rsidR="005E080D" w:rsidRPr="00026A3F">
        <w:rPr>
          <w:rFonts w:ascii="Book Antiqua" w:hAnsi="Book Antiqua"/>
          <w:sz w:val="24"/>
          <w:szCs w:val="24"/>
        </w:rPr>
        <w:t xml:space="preserve"> </w:t>
      </w:r>
      <w:r w:rsidRPr="00026A3F">
        <w:rPr>
          <w:rFonts w:ascii="Book Antiqua" w:hAnsi="Book Antiqua"/>
          <w:sz w:val="24"/>
          <w:szCs w:val="24"/>
        </w:rPr>
        <w:t>more</w:t>
      </w:r>
      <w:r w:rsidR="005E080D" w:rsidRPr="00026A3F">
        <w:rPr>
          <w:rFonts w:ascii="Book Antiqua" w:hAnsi="Book Antiqua"/>
          <w:sz w:val="24"/>
          <w:szCs w:val="24"/>
        </w:rPr>
        <w:t xml:space="preserve"> </w:t>
      </w:r>
      <w:r w:rsidRPr="00026A3F">
        <w:rPr>
          <w:rFonts w:ascii="Book Antiqua" w:hAnsi="Book Antiqua"/>
          <w:sz w:val="24"/>
          <w:szCs w:val="24"/>
        </w:rPr>
        <w:t>than</w:t>
      </w:r>
      <w:r w:rsidR="005E080D" w:rsidRPr="00026A3F">
        <w:rPr>
          <w:rFonts w:ascii="Book Antiqua" w:hAnsi="Book Antiqua"/>
          <w:sz w:val="24"/>
          <w:szCs w:val="24"/>
        </w:rPr>
        <w:t xml:space="preserve"> </w:t>
      </w:r>
      <w:r w:rsidRPr="00026A3F">
        <w:rPr>
          <w:rFonts w:ascii="Book Antiqua" w:hAnsi="Book Antiqua"/>
          <w:sz w:val="24"/>
          <w:szCs w:val="24"/>
        </w:rPr>
        <w:t>one</w:t>
      </w:r>
      <w:r w:rsidR="005E080D" w:rsidRPr="00026A3F">
        <w:rPr>
          <w:rFonts w:ascii="Book Antiqua" w:hAnsi="Book Antiqua"/>
          <w:sz w:val="24"/>
          <w:szCs w:val="24"/>
        </w:rPr>
        <w:t xml:space="preserve"> </w:t>
      </w:r>
      <w:r w:rsidRPr="00026A3F">
        <w:rPr>
          <w:rFonts w:ascii="Book Antiqua" w:hAnsi="Book Antiqua"/>
          <w:sz w:val="24"/>
          <w:szCs w:val="24"/>
        </w:rPr>
        <w:t>TACE</w:t>
      </w:r>
      <w:r w:rsidR="005E080D" w:rsidRPr="00026A3F">
        <w:rPr>
          <w:rFonts w:ascii="Book Antiqua" w:hAnsi="Book Antiqua"/>
          <w:sz w:val="24"/>
          <w:szCs w:val="24"/>
        </w:rPr>
        <w:t xml:space="preserve"> </w:t>
      </w:r>
      <w:r w:rsidR="00720EAC" w:rsidRPr="00026A3F">
        <w:rPr>
          <w:rFonts w:ascii="Book Antiqua" w:hAnsi="Book Antiqua"/>
          <w:sz w:val="24"/>
          <w:szCs w:val="24"/>
        </w:rPr>
        <w:t>session</w:t>
      </w:r>
      <w:r w:rsidR="005E080D" w:rsidRPr="00026A3F">
        <w:rPr>
          <w:rFonts w:ascii="Book Antiqua" w:hAnsi="Book Antiqua"/>
          <w:sz w:val="24"/>
          <w:szCs w:val="24"/>
        </w:rPr>
        <w:t xml:space="preserve"> </w:t>
      </w:r>
      <w:r w:rsidR="00720EAC" w:rsidRPr="00026A3F">
        <w:rPr>
          <w:rFonts w:ascii="Book Antiqua" w:hAnsi="Book Antiqua"/>
          <w:sz w:val="24"/>
          <w:szCs w:val="24"/>
        </w:rPr>
        <w:t>were</w:t>
      </w:r>
      <w:r w:rsidR="005E080D" w:rsidRPr="00026A3F">
        <w:rPr>
          <w:rFonts w:ascii="Book Antiqua" w:hAnsi="Book Antiqua"/>
          <w:sz w:val="24"/>
          <w:szCs w:val="24"/>
        </w:rPr>
        <w:t xml:space="preserve"> </w:t>
      </w:r>
      <w:r w:rsidRPr="00026A3F">
        <w:rPr>
          <w:rFonts w:ascii="Book Antiqua" w:hAnsi="Book Antiqua"/>
          <w:sz w:val="24"/>
          <w:szCs w:val="24"/>
        </w:rPr>
        <w:t>included</w:t>
      </w:r>
      <w:r w:rsidR="005E080D" w:rsidRPr="00026A3F">
        <w:rPr>
          <w:rFonts w:ascii="Book Antiqua" w:hAnsi="Book Antiqua"/>
          <w:sz w:val="24"/>
          <w:szCs w:val="24"/>
        </w:rPr>
        <w:t xml:space="preserve"> </w:t>
      </w:r>
      <w:r w:rsidRPr="00026A3F">
        <w:rPr>
          <w:rFonts w:ascii="Book Antiqua" w:hAnsi="Book Antiqua"/>
          <w:sz w:val="24"/>
          <w:szCs w:val="24"/>
        </w:rPr>
        <w:t>in</w:t>
      </w:r>
      <w:r w:rsidR="005E080D" w:rsidRPr="00026A3F">
        <w:rPr>
          <w:rFonts w:ascii="Book Antiqua" w:hAnsi="Book Antiqua"/>
          <w:sz w:val="24"/>
          <w:szCs w:val="24"/>
        </w:rPr>
        <w:t xml:space="preserve"> </w:t>
      </w:r>
      <w:r w:rsidRPr="00026A3F">
        <w:rPr>
          <w:rFonts w:ascii="Book Antiqua" w:hAnsi="Book Antiqua"/>
          <w:sz w:val="24"/>
          <w:szCs w:val="24"/>
        </w:rPr>
        <w:t>the</w:t>
      </w:r>
      <w:r w:rsidR="005E080D" w:rsidRPr="00026A3F">
        <w:rPr>
          <w:rFonts w:ascii="Book Antiqua" w:hAnsi="Book Antiqua"/>
          <w:sz w:val="24"/>
          <w:szCs w:val="24"/>
        </w:rPr>
        <w:t xml:space="preserve"> </w:t>
      </w:r>
      <w:r w:rsidRPr="00026A3F">
        <w:rPr>
          <w:rFonts w:ascii="Book Antiqua" w:hAnsi="Book Antiqua"/>
          <w:sz w:val="24"/>
          <w:szCs w:val="24"/>
        </w:rPr>
        <w:t>analysis</w:t>
      </w:r>
      <w:r w:rsidR="005E080D" w:rsidRPr="00026A3F">
        <w:rPr>
          <w:rFonts w:ascii="Book Antiqua" w:hAnsi="Book Antiqua"/>
          <w:sz w:val="24"/>
          <w:szCs w:val="24"/>
        </w:rPr>
        <w:t xml:space="preserve"> </w:t>
      </w:r>
      <w:r w:rsidRPr="00026A3F">
        <w:rPr>
          <w:rFonts w:ascii="Book Antiqua" w:hAnsi="Book Antiqua"/>
          <w:sz w:val="24"/>
          <w:szCs w:val="24"/>
        </w:rPr>
        <w:t>of</w:t>
      </w:r>
      <w:r w:rsidR="005E080D" w:rsidRPr="00026A3F">
        <w:rPr>
          <w:rFonts w:ascii="Book Antiqua" w:hAnsi="Book Antiqua"/>
          <w:sz w:val="24"/>
          <w:szCs w:val="24"/>
        </w:rPr>
        <w:t xml:space="preserve"> </w:t>
      </w:r>
      <w:r w:rsidRPr="00026A3F">
        <w:rPr>
          <w:rFonts w:ascii="Book Antiqua" w:hAnsi="Book Antiqua"/>
          <w:sz w:val="24"/>
          <w:szCs w:val="24"/>
        </w:rPr>
        <w:t>re-TACE</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number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whole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cohort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repeated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p>
    <w:p w14:paraId="11804A04" w14:textId="77777777" w:rsidR="003F533B" w:rsidRPr="00026A3F" w:rsidRDefault="003F533B" w:rsidP="00026A3F">
      <w:pPr>
        <w:snapToGrid w:val="0"/>
        <w:spacing w:line="360" w:lineRule="auto"/>
        <w:rPr>
          <w:rFonts w:ascii="Book Antiqua" w:hAnsi="Book Antiqua" w:cs="Times New Roman"/>
          <w:sz w:val="24"/>
          <w:szCs w:val="24"/>
        </w:rPr>
      </w:pPr>
    </w:p>
    <w:p w14:paraId="01A44650" w14:textId="265EEE59"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b/>
          <w:bCs/>
          <w:i/>
          <w:iCs/>
          <w:sz w:val="24"/>
          <w:szCs w:val="24"/>
        </w:rPr>
        <w:t>Correlations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between</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prediction</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scores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and</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radiological</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response</w:t>
      </w:r>
      <w:r w:rsidR="005E080D" w:rsidRPr="00026A3F">
        <w:rPr>
          <w:rFonts w:ascii="Book Antiqua" w:hAnsi="Book Antiqua" w:cs="Times New Roman"/>
          <w:b/>
          <w:bCs/>
          <w:i/>
          <w:iCs/>
          <w:sz w:val="24"/>
          <w:szCs w:val="24"/>
        </w:rPr>
        <w:t xml:space="preserve"> </w:t>
      </w:r>
    </w:p>
    <w:p w14:paraId="162A09C9" w14:textId="34D395A0"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(grade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methodology,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quartiles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(0.05,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0.41,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0.83)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(7.5,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12.9)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grades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regard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149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(13.5%)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complete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441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(39.8%)</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partial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299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218</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progressive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reached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53.3%.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(Spearman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0.39,</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0.026)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consistency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(Kappa</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0.14,</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586400"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586400" w:rsidRPr="00026A3F">
        <w:rPr>
          <w:rFonts w:ascii="Book Antiqua" w:hAnsi="Book Antiqua" w:cs="Times New Roman"/>
          <w:sz w:val="24"/>
          <w:szCs w:val="24"/>
        </w:rPr>
        <w:t xml:space="preserve"> </w:t>
      </w:r>
      <w:r w:rsidRPr="00026A3F">
        <w:rPr>
          <w:rFonts w:ascii="Book Antiqua" w:hAnsi="Book Antiqua" w:cs="Times New Roman"/>
          <w:sz w:val="24"/>
          <w:szCs w:val="24"/>
        </w:rPr>
        <w:t>0.019)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AUROC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reached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0.71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confidence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0.68-0.74]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586400"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0.63-0.69),</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w:t>
      </w:r>
      <w:r w:rsidR="003305B1">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003305B1">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2B).</w:t>
      </w:r>
      <w:r w:rsidR="005E080D" w:rsidRPr="00026A3F">
        <w:rPr>
          <w:rFonts w:ascii="Book Antiqua" w:hAnsi="Book Antiqua" w:cs="Times New Roman"/>
          <w:sz w:val="24"/>
          <w:szCs w:val="24"/>
        </w:rPr>
        <w:t xml:space="preserve"> </w:t>
      </w:r>
    </w:p>
    <w:p w14:paraId="65C629A1" w14:textId="77777777" w:rsidR="003F533B" w:rsidRPr="00026A3F" w:rsidRDefault="003F533B" w:rsidP="00026A3F">
      <w:pPr>
        <w:snapToGrid w:val="0"/>
        <w:spacing w:line="360" w:lineRule="auto"/>
        <w:rPr>
          <w:rFonts w:ascii="Book Antiqua" w:hAnsi="Book Antiqua" w:cs="Times New Roman"/>
          <w:sz w:val="24"/>
          <w:szCs w:val="24"/>
        </w:rPr>
      </w:pPr>
    </w:p>
    <w:p w14:paraId="7E37E102" w14:textId="662BCA6C"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Predictive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abilities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of</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the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prediction</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systems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for</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first</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TACE</w:t>
      </w:r>
      <w:r w:rsidR="005E080D" w:rsidRPr="00026A3F">
        <w:rPr>
          <w:rFonts w:ascii="Book Antiqua" w:hAnsi="Book Antiqua" w:cs="Times New Roman"/>
          <w:b/>
          <w:bCs/>
          <w:i/>
          <w:iCs/>
          <w:sz w:val="24"/>
          <w:szCs w:val="24"/>
        </w:rPr>
        <w:t xml:space="preserve"> </w:t>
      </w:r>
    </w:p>
    <w:p w14:paraId="40C0183E" w14:textId="5AD2D26C"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grade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otherwise,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Similarly,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improved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discriminatory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0.60,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F5603A"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0.57-0.62),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homogeneity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classification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(LR</w:t>
      </w:r>
      <w:r w:rsidR="005E080D" w:rsidRPr="00026A3F">
        <w:rPr>
          <w:rFonts w:ascii="Book Antiqua" w:hAnsi="Book Antiqua" w:cs="Times New Roman"/>
          <w:sz w:val="24"/>
          <w:szCs w:val="24"/>
        </w:rPr>
        <w:t xml:space="preserve"> </w:t>
      </w:r>
      <w:r w:rsidR="00F5603A" w:rsidRPr="00026A3F">
        <w:rPr>
          <w:rFonts w:ascii="Book Antiqua" w:hAnsi="Book Antiqua" w:cs="Times New Roman"/>
          <w:i/>
          <w:iCs/>
          <w:sz w:val="24"/>
          <w:szCs w:val="24"/>
        </w:rPr>
        <w:t>χ</w:t>
      </w:r>
      <w:r w:rsidRPr="00026A3F">
        <w:rPr>
          <w:rFonts w:ascii="Book Antiqua" w:hAnsi="Book Antiqua" w:cs="Times New Roman"/>
          <w:sz w:val="24"/>
          <w:szCs w:val="24"/>
          <w:vertAlign w:val="superscript"/>
        </w:rPr>
        <w:t>2</w:t>
      </w:r>
      <w:r w:rsidR="005E080D" w:rsidRPr="00026A3F">
        <w:rPr>
          <w:rFonts w:ascii="Book Antiqua" w:hAnsi="Book Antiqua" w:cs="Times New Roman"/>
          <w:sz w:val="24"/>
          <w:szCs w:val="24"/>
          <w:vertAlign w:val="superscript"/>
        </w:rPr>
        <w:t xml:space="preserve"> </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57.5).</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importantly,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AUROC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time-dependent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554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33.8</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mo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553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17.2</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mo</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regression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also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demonstrated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sz w:val="24"/>
          <w:szCs w:val="24"/>
        </w:rPr>
        <w:t>an</w:t>
      </w:r>
      <w:r w:rsidR="005E080D" w:rsidRPr="00026A3F">
        <w:rPr>
          <w:rFonts w:ascii="Book Antiqua" w:hAnsi="Book Antiqua"/>
          <w:sz w:val="24"/>
          <w:szCs w:val="24"/>
        </w:rPr>
        <w:t xml:space="preserve"> </w:t>
      </w:r>
      <w:r w:rsidRPr="00026A3F">
        <w:rPr>
          <w:rFonts w:ascii="Book Antiqua" w:hAnsi="Book Antiqua"/>
          <w:sz w:val="24"/>
          <w:szCs w:val="24"/>
        </w:rPr>
        <w:t>almost</w:t>
      </w:r>
      <w:r w:rsidR="005E080D" w:rsidRPr="00026A3F">
        <w:rPr>
          <w:rFonts w:ascii="Book Antiqua" w:hAnsi="Book Antiqua"/>
          <w:sz w:val="24"/>
          <w:szCs w:val="24"/>
        </w:rPr>
        <w:t xml:space="preserve"> </w:t>
      </w:r>
      <w:r w:rsidRPr="00026A3F">
        <w:rPr>
          <w:rFonts w:ascii="Book Antiqua" w:hAnsi="Book Antiqua"/>
          <w:sz w:val="24"/>
          <w:szCs w:val="24"/>
        </w:rPr>
        <w:t>50%</w:t>
      </w:r>
      <w:r w:rsidR="005E080D" w:rsidRPr="00026A3F">
        <w:rPr>
          <w:rFonts w:ascii="Book Antiqua" w:hAnsi="Book Antiqua"/>
          <w:sz w:val="24"/>
          <w:szCs w:val="24"/>
        </w:rPr>
        <w:t xml:space="preserve"> </w:t>
      </w:r>
      <w:r w:rsidRPr="00026A3F">
        <w:rPr>
          <w:rFonts w:ascii="Book Antiqua" w:hAnsi="Book Antiqua"/>
          <w:sz w:val="24"/>
          <w:szCs w:val="24"/>
        </w:rPr>
        <w:t>reduced</w:t>
      </w:r>
      <w:r w:rsidR="005E080D" w:rsidRPr="00026A3F">
        <w:rPr>
          <w:rFonts w:ascii="Book Antiqua" w:hAnsi="Book Antiqua"/>
          <w:sz w:val="24"/>
          <w:szCs w:val="24"/>
        </w:rPr>
        <w:t xml:space="preserve"> </w:t>
      </w:r>
      <w:r w:rsidRPr="00026A3F">
        <w:rPr>
          <w:rFonts w:ascii="Book Antiqua" w:hAnsi="Book Antiqua"/>
          <w:sz w:val="24"/>
          <w:szCs w:val="24"/>
        </w:rPr>
        <w:t>risk</w:t>
      </w:r>
      <w:r w:rsidR="005E080D" w:rsidRPr="00026A3F">
        <w:rPr>
          <w:rFonts w:ascii="Book Antiqua" w:hAnsi="Book Antiqua"/>
          <w:sz w:val="24"/>
          <w:szCs w:val="24"/>
        </w:rPr>
        <w:t xml:space="preserve"> </w:t>
      </w:r>
      <w:r w:rsidRPr="00026A3F">
        <w:rPr>
          <w:rFonts w:ascii="Book Antiqua" w:hAnsi="Book Antiqua"/>
          <w:sz w:val="24"/>
          <w:szCs w:val="24"/>
        </w:rPr>
        <w:t>of</w:t>
      </w:r>
      <w:r w:rsidR="005E080D" w:rsidRPr="00026A3F">
        <w:rPr>
          <w:rFonts w:ascii="Book Antiqua" w:hAnsi="Book Antiqua"/>
          <w:sz w:val="24"/>
          <w:szCs w:val="24"/>
        </w:rPr>
        <w:t xml:space="preserve"> </w:t>
      </w:r>
      <w:r w:rsidRPr="00026A3F">
        <w:rPr>
          <w:rFonts w:ascii="Book Antiqua" w:hAnsi="Book Antiqua"/>
          <w:sz w:val="24"/>
          <w:szCs w:val="24"/>
        </w:rPr>
        <w:t>death</w:t>
      </w:r>
      <w:r w:rsidR="005E080D" w:rsidRPr="00026A3F">
        <w:rPr>
          <w:rFonts w:ascii="Book Antiqua" w:hAnsi="Book Antiqua"/>
          <w:sz w:val="24"/>
          <w:szCs w:val="24"/>
        </w:rPr>
        <w:t xml:space="preserve"> </w:t>
      </w:r>
      <w:r w:rsidRPr="00026A3F">
        <w:rPr>
          <w:rFonts w:ascii="Book Antiqua" w:hAnsi="Book Antiqua"/>
          <w:sz w:val="24"/>
          <w:szCs w:val="24"/>
        </w:rPr>
        <w:t>compared</w:t>
      </w:r>
      <w:r w:rsidR="005E080D" w:rsidRPr="00026A3F">
        <w:rPr>
          <w:rFonts w:ascii="Book Antiqua" w:hAnsi="Book Antiqua"/>
          <w:sz w:val="24"/>
          <w:szCs w:val="24"/>
        </w:rPr>
        <w:t xml:space="preserve"> </w:t>
      </w:r>
      <w:r w:rsidRPr="00026A3F">
        <w:rPr>
          <w:rFonts w:ascii="Book Antiqua" w:hAnsi="Book Antiqua"/>
          <w:sz w:val="24"/>
          <w:szCs w:val="24"/>
        </w:rPr>
        <w:t>to</w:t>
      </w:r>
      <w:r w:rsidR="005E080D" w:rsidRPr="00026A3F">
        <w:rPr>
          <w:rFonts w:ascii="Book Antiqua" w:hAnsi="Book Antiqua"/>
          <w:sz w:val="24"/>
          <w:szCs w:val="24"/>
        </w:rPr>
        <w:t xml:space="preserve"> </w:t>
      </w:r>
      <w:r w:rsidRPr="00026A3F">
        <w:rPr>
          <w:rFonts w:ascii="Book Antiqua" w:hAnsi="Book Antiqua"/>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(HR</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0.52,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F5603A"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0.44-0.62,</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p>
    <w:p w14:paraId="246EC895" w14:textId="77777777" w:rsidR="003F533B" w:rsidRPr="00026A3F" w:rsidRDefault="003F533B" w:rsidP="00026A3F">
      <w:pPr>
        <w:snapToGrid w:val="0"/>
        <w:spacing w:line="360" w:lineRule="auto"/>
        <w:rPr>
          <w:rFonts w:ascii="Book Antiqua" w:hAnsi="Book Antiqua" w:cs="Times New Roman"/>
          <w:sz w:val="24"/>
          <w:szCs w:val="24"/>
        </w:rPr>
      </w:pPr>
    </w:p>
    <w:p w14:paraId="4911CF99" w14:textId="6014166E"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Predictive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abilities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of</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the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scoring</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systems</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for</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re-TACE</w:t>
      </w:r>
      <w:r w:rsidR="005E080D" w:rsidRPr="00026A3F">
        <w:rPr>
          <w:rFonts w:ascii="Book Antiqua" w:hAnsi="Book Antiqua" w:cs="Times New Roman"/>
          <w:b/>
          <w:bCs/>
          <w:i/>
          <w:iCs/>
          <w:sz w:val="24"/>
          <w:szCs w:val="24"/>
        </w:rPr>
        <w:t xml:space="preserve"> </w:t>
      </w:r>
    </w:p>
    <w:p w14:paraId="4B5607C2" w14:textId="1383ED79"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available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646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266</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significant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detected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(27.0</w:t>
      </w:r>
      <w:r w:rsidR="00F5603A" w:rsidRPr="00026A3F">
        <w:rPr>
          <w:rFonts w:ascii="Book Antiqua" w:hAnsi="Book Antiqua" w:cs="Times New Roman"/>
          <w:sz w:val="24"/>
          <w:szCs w:val="24"/>
        </w:rPr>
        <w:t xml:space="preserve"> mo</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vs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23.7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log-rank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0.222).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600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reached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33.1</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mo</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longer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16.4</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mo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(log-rank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test</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regression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50%</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reduced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death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(HR</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0.47,</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95%CI</w:t>
      </w:r>
      <w:r w:rsidR="00F5603A"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0.39-0.57,</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C-index,</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LR</w:t>
      </w:r>
      <w:r w:rsidR="005E080D" w:rsidRPr="00026A3F">
        <w:rPr>
          <w:rFonts w:ascii="Book Antiqua" w:hAnsi="Book Antiqua" w:cs="Times New Roman"/>
          <w:sz w:val="24"/>
          <w:szCs w:val="24"/>
        </w:rPr>
        <w:t xml:space="preserve"> </w:t>
      </w:r>
      <w:r w:rsidR="00F5603A" w:rsidRPr="00026A3F">
        <w:rPr>
          <w:rFonts w:ascii="Book Antiqua" w:hAnsi="Book Antiqua" w:cs="Times New Roman"/>
          <w:i/>
          <w:iCs/>
          <w:sz w:val="24"/>
          <w:szCs w:val="24"/>
        </w:rPr>
        <w:t>χ</w:t>
      </w:r>
      <w:r w:rsidRPr="00026A3F">
        <w:rPr>
          <w:rFonts w:ascii="Book Antiqua" w:hAnsi="Book Antiqua" w:cs="Times New Roman"/>
          <w:sz w:val="24"/>
          <w:szCs w:val="24"/>
          <w:vertAlign w:val="superscript"/>
        </w:rPr>
        <w:t>2</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sz w:val="24"/>
          <w:szCs w:val="24"/>
        </w:rPr>
        <w:t>and</w:t>
      </w:r>
      <w:r w:rsidR="005E080D" w:rsidRPr="00026A3F">
        <w:rPr>
          <w:rFonts w:ascii="Book Antiqua" w:hAnsi="Book Antiqua"/>
          <w:sz w:val="24"/>
          <w:szCs w:val="24"/>
        </w:rPr>
        <w:t xml:space="preserve"> </w:t>
      </w:r>
      <w:r w:rsidRPr="00026A3F">
        <w:rPr>
          <w:rFonts w:ascii="Book Antiqua" w:hAnsi="Book Antiqua"/>
          <w:sz w:val="24"/>
          <w:szCs w:val="24"/>
        </w:rPr>
        <w:t>time-dependent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AUROC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point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3B).</w:t>
      </w:r>
      <w:r w:rsidR="005E080D" w:rsidRPr="00026A3F">
        <w:rPr>
          <w:rFonts w:ascii="Book Antiqua" w:hAnsi="Book Antiqua" w:cs="Times New Roman"/>
          <w:sz w:val="24"/>
          <w:szCs w:val="24"/>
        </w:rPr>
        <w:t xml:space="preserve"> </w:t>
      </w:r>
    </w:p>
    <w:p w14:paraId="3E747BE3" w14:textId="77777777" w:rsidR="003F533B" w:rsidRPr="00026A3F" w:rsidRDefault="003F533B" w:rsidP="00026A3F">
      <w:pPr>
        <w:snapToGrid w:val="0"/>
        <w:spacing w:line="360" w:lineRule="auto"/>
        <w:rPr>
          <w:rFonts w:ascii="Book Antiqua" w:hAnsi="Book Antiqua" w:cs="Times New Roman"/>
          <w:sz w:val="24"/>
          <w:szCs w:val="24"/>
        </w:rPr>
      </w:pPr>
    </w:p>
    <w:p w14:paraId="15C18836" w14:textId="302629C4" w:rsidR="003F533B" w:rsidRPr="00026A3F" w:rsidRDefault="003F533B" w:rsidP="00026A3F">
      <w:pPr>
        <w:snapToGrid w:val="0"/>
        <w:spacing w:line="360" w:lineRule="auto"/>
        <w:rPr>
          <w:rFonts w:ascii="Book Antiqua" w:hAnsi="Book Antiqua" w:cs="Times New Roman"/>
          <w:b/>
          <w:bCs/>
          <w:i/>
          <w:iCs/>
          <w:sz w:val="24"/>
          <w:szCs w:val="24"/>
        </w:rPr>
      </w:pPr>
      <w:r w:rsidRPr="00026A3F">
        <w:rPr>
          <w:rFonts w:ascii="Book Antiqua" w:hAnsi="Book Antiqua" w:cs="Times New Roman"/>
          <w:b/>
          <w:bCs/>
          <w:i/>
          <w:iCs/>
          <w:sz w:val="24"/>
          <w:szCs w:val="24"/>
        </w:rPr>
        <w:t>Combination</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of</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mHAP3</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and</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ABCR</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for</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candidate</w:t>
      </w:r>
      <w:r w:rsidR="005E080D" w:rsidRPr="00026A3F">
        <w:rPr>
          <w:rFonts w:ascii="Book Antiqua" w:hAnsi="Book Antiqua" w:cs="Times New Roman"/>
          <w:b/>
          <w:bCs/>
          <w:i/>
          <w:iCs/>
          <w:sz w:val="24"/>
          <w:szCs w:val="24"/>
        </w:rPr>
        <w:t xml:space="preserve"> </w:t>
      </w:r>
      <w:r w:rsidRPr="00026A3F">
        <w:rPr>
          <w:rFonts w:ascii="Book Antiqua" w:hAnsi="Book Antiqua" w:cs="Times New Roman"/>
          <w:b/>
          <w:bCs/>
          <w:i/>
          <w:iCs/>
          <w:sz w:val="24"/>
          <w:szCs w:val="24"/>
        </w:rPr>
        <w:t>identification</w:t>
      </w:r>
      <w:r w:rsidR="005E080D" w:rsidRPr="00026A3F">
        <w:rPr>
          <w:rFonts w:ascii="Book Antiqua" w:hAnsi="Book Antiqua" w:cs="Times New Roman"/>
          <w:b/>
          <w:bCs/>
          <w:i/>
          <w:iCs/>
          <w:sz w:val="24"/>
          <w:szCs w:val="24"/>
        </w:rPr>
        <w:t xml:space="preserve"> </w:t>
      </w:r>
    </w:p>
    <w:p w14:paraId="3C9343CD" w14:textId="48B4FD06"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Considering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w:t>
      </w:r>
      <w:r w:rsidRPr="00026A3F">
        <w:rPr>
          <w:rFonts w:ascii="Book Antiqua" w:hAnsi="Book Antiqua"/>
          <w:sz w:val="24"/>
          <w:szCs w:val="24"/>
        </w:rPr>
        <w:t>eneral,</w:t>
      </w:r>
      <w:r w:rsidR="005E080D" w:rsidRPr="00026A3F">
        <w:rPr>
          <w:rFonts w:ascii="Book Antiqua" w:hAnsi="Book Antiqua"/>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receiving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least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sessions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374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sz w:val="24"/>
          <w:szCs w:val="24"/>
        </w:rPr>
        <w:t>defined</w:t>
      </w:r>
      <w:r w:rsidR="005E080D" w:rsidRPr="00026A3F">
        <w:rPr>
          <w:rFonts w:ascii="Book Antiqua" w:hAnsi="Book Antiqua"/>
          <w:sz w:val="24"/>
          <w:szCs w:val="24"/>
        </w:rPr>
        <w:t xml:space="preserve"> </w:t>
      </w:r>
      <w:r w:rsidRPr="00026A3F">
        <w:rPr>
          <w:rFonts w:ascii="Book Antiqua" w:hAnsi="Book Antiqua"/>
          <w:sz w:val="24"/>
          <w:szCs w:val="24"/>
        </w:rPr>
        <w:t>by</w:t>
      </w:r>
      <w:r w:rsidR="005E080D" w:rsidRPr="00026A3F">
        <w:rPr>
          <w:rFonts w:ascii="Book Antiqua" w:hAnsi="Book Antiqua"/>
          <w:sz w:val="24"/>
          <w:szCs w:val="24"/>
        </w:rPr>
        <w:t xml:space="preserve"> </w:t>
      </w:r>
      <w:r w:rsidRPr="00026A3F">
        <w:rPr>
          <w:rFonts w:ascii="Book Antiqua" w:hAnsi="Book Antiqua"/>
          <w:sz w:val="24"/>
          <w:szCs w:val="24"/>
        </w:rPr>
        <w:t>mHAP3</w:t>
      </w:r>
      <w:r w:rsidR="005E080D" w:rsidRPr="00026A3F">
        <w:rPr>
          <w:rFonts w:ascii="Book Antiqua" w:hAnsi="Book Antiqua"/>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sz w:val="24"/>
          <w:szCs w:val="24"/>
        </w:rPr>
        <w:t>defined</w:t>
      </w:r>
      <w:r w:rsidR="005E080D" w:rsidRPr="00026A3F">
        <w:rPr>
          <w:rFonts w:ascii="Book Antiqua" w:hAnsi="Book Antiqua"/>
          <w:sz w:val="24"/>
          <w:szCs w:val="24"/>
        </w:rPr>
        <w:t xml:space="preserve"> </w:t>
      </w:r>
      <w:r w:rsidRPr="00026A3F">
        <w:rPr>
          <w:rFonts w:ascii="Book Antiqua" w:hAnsi="Book Antiqua"/>
          <w:sz w:val="24"/>
          <w:szCs w:val="24"/>
        </w:rPr>
        <w:t>by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538</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36.6</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v</w:t>
      </w:r>
      <w:r w:rsidRPr="00026A3F">
        <w:rPr>
          <w:rFonts w:ascii="Book Antiqua" w:hAnsi="Book Antiqua" w:cs="Times New Roman"/>
          <w:sz w:val="24"/>
          <w:szCs w:val="24"/>
        </w:rPr>
        <w: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20.0</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mo </w:t>
      </w:r>
      <w:r w:rsidRPr="00026A3F">
        <w:rPr>
          <w:rFonts w:ascii="Book Antiqua" w:hAnsi="Book Antiqua" w:cs="Times New Roman"/>
          <w:sz w:val="24"/>
          <w:szCs w:val="24"/>
        </w:rPr>
        <w:t>(</w:t>
      </w:r>
      <w:r w:rsidRPr="00026A3F">
        <w:rPr>
          <w:rFonts w:ascii="Book Antiqua" w:hAnsi="Book Antiqua" w:cs="Times New Roman"/>
          <w:i/>
          <w:sz w:val="24"/>
          <w:szCs w:val="24"/>
        </w:rPr>
        <w:t>P</w:t>
      </w:r>
      <w:r w:rsidR="00F5603A" w:rsidRPr="00026A3F">
        <w:rPr>
          <w:rFonts w:ascii="Book Antiqua" w:hAnsi="Book Antiqua" w:cs="Times New Roman"/>
          <w:i/>
          <w:sz w:val="24"/>
          <w:szCs w:val="24"/>
        </w:rPr>
        <w:t xml:space="preserve"> </w:t>
      </w:r>
      <w:r w:rsidRPr="00026A3F">
        <w:rPr>
          <w:rFonts w:ascii="Book Antiqua" w:hAnsi="Book Antiqua" w:cs="Times New Roman"/>
          <w:sz w:val="24"/>
          <w:szCs w:val="24"/>
        </w:rPr>
        <w:t>&lt;</w:t>
      </w:r>
      <w:r w:rsidR="00F5603A" w:rsidRPr="00026A3F">
        <w:rPr>
          <w:rFonts w:ascii="Book Antiqua" w:hAnsi="Book Antiqua" w:cs="Times New Roman"/>
          <w:sz w:val="24"/>
          <w:szCs w:val="24"/>
        </w:rPr>
        <w:t xml:space="preserve"> </w:t>
      </w:r>
      <w:r w:rsidRPr="00026A3F">
        <w:rPr>
          <w:rFonts w:ascii="Book Antiqua" w:hAnsi="Book Antiqua" w:cs="Times New Roman"/>
          <w:sz w:val="24"/>
          <w:szCs w:val="24"/>
        </w:rPr>
        <w:t>0.001)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(Figure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p>
    <w:p w14:paraId="789CF48C" w14:textId="77777777" w:rsidR="003F533B" w:rsidRPr="00026A3F" w:rsidRDefault="003F533B" w:rsidP="00026A3F">
      <w:pPr>
        <w:widowControl/>
        <w:snapToGrid w:val="0"/>
        <w:spacing w:line="360" w:lineRule="auto"/>
        <w:rPr>
          <w:rFonts w:ascii="Book Antiqua" w:hAnsi="Book Antiqua" w:cs="Times New Roman"/>
          <w:b/>
          <w:bCs/>
          <w:sz w:val="24"/>
          <w:szCs w:val="24"/>
        </w:rPr>
      </w:pPr>
    </w:p>
    <w:p w14:paraId="32BE9E78" w14:textId="77777777" w:rsidR="00F5603A" w:rsidRPr="00026A3F" w:rsidRDefault="00F5603A" w:rsidP="00026A3F">
      <w:pPr>
        <w:widowControl/>
        <w:adjustRightInd w:val="0"/>
        <w:snapToGrid w:val="0"/>
        <w:spacing w:line="360" w:lineRule="auto"/>
        <w:rPr>
          <w:rFonts w:ascii="Book Antiqua" w:eastAsia="宋体" w:hAnsi="Book Antiqua" w:cs="Calibri"/>
          <w:b/>
          <w:kern w:val="0"/>
          <w:sz w:val="24"/>
          <w:szCs w:val="24"/>
          <w:u w:val="single"/>
          <w:lang w:eastAsia="en-US"/>
        </w:rPr>
      </w:pPr>
      <w:bookmarkStart w:id="27" w:name="_Hlk27141721"/>
      <w:bookmarkStart w:id="28" w:name="_Hlk24753571"/>
      <w:r w:rsidRPr="00026A3F">
        <w:rPr>
          <w:rFonts w:ascii="Book Antiqua" w:eastAsia="宋体" w:hAnsi="Book Antiqua" w:cs="Arial"/>
          <w:b/>
          <w:kern w:val="0"/>
          <w:sz w:val="24"/>
          <w:szCs w:val="24"/>
          <w:u w:val="single"/>
          <w:lang w:eastAsia="en-US"/>
        </w:rPr>
        <w:t>DISCUSSION</w:t>
      </w:r>
    </w:p>
    <w:bookmarkEnd w:id="27"/>
    <w:p w14:paraId="2139D84A" w14:textId="625BA8DE" w:rsidR="003F533B" w:rsidRPr="00026A3F" w:rsidRDefault="003F533B"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strengths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novelty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validation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Chinese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determination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between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comparison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discriminatory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time-dependent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manner;</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and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integration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sequence</w:t>
      </w:r>
      <w:r w:rsidR="005E080D" w:rsidRPr="00026A3F">
        <w:rPr>
          <w:rFonts w:ascii="Book Antiqua" w:hAnsi="Book Antiqua"/>
          <w:sz w:val="24"/>
          <w:szCs w:val="24"/>
        </w:rPr>
        <w:t xml:space="preserve"> </w:t>
      </w:r>
      <w:r w:rsidRPr="00026A3F">
        <w:rPr>
          <w:rFonts w:ascii="Book Antiqua" w:hAnsi="Book Antiqua"/>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therapy.</w:t>
      </w:r>
      <w:bookmarkEnd w:id="28"/>
    </w:p>
    <w:p w14:paraId="432B4894" w14:textId="41056A18"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sz w:val="24"/>
          <w:szCs w:val="24"/>
        </w:rPr>
        <w:t>TACE</w:t>
      </w:r>
      <w:r w:rsidR="005E080D" w:rsidRPr="00026A3F">
        <w:rPr>
          <w:rFonts w:ascii="Book Antiqua" w:hAnsi="Book Antiqua"/>
          <w:sz w:val="24"/>
          <w:szCs w:val="24"/>
        </w:rPr>
        <w:t xml:space="preserve"> </w:t>
      </w:r>
      <w:r w:rsidRPr="00026A3F">
        <w:rPr>
          <w:rFonts w:ascii="Book Antiqua" w:hAnsi="Book Antiqua"/>
          <w:sz w:val="24"/>
          <w:szCs w:val="24"/>
        </w:rPr>
        <w:t>is</w:t>
      </w:r>
      <w:r w:rsidR="005E080D" w:rsidRPr="00026A3F">
        <w:rPr>
          <w:rFonts w:ascii="Book Antiqua" w:hAnsi="Book Antiqua"/>
          <w:sz w:val="24"/>
          <w:szCs w:val="24"/>
        </w:rPr>
        <w:t xml:space="preserve"> </w:t>
      </w:r>
      <w:r w:rsidRPr="00026A3F">
        <w:rPr>
          <w:rFonts w:ascii="Book Antiqua" w:hAnsi="Book Antiqua"/>
          <w:sz w:val="24"/>
          <w:szCs w:val="24"/>
        </w:rPr>
        <w:t>recommended</w:t>
      </w:r>
      <w:r w:rsidR="005E080D" w:rsidRPr="00026A3F">
        <w:rPr>
          <w:rFonts w:ascii="Book Antiqua" w:hAnsi="Book Antiqua"/>
          <w:sz w:val="24"/>
          <w:szCs w:val="24"/>
        </w:rPr>
        <w:t xml:space="preserve"> </w:t>
      </w:r>
      <w:r w:rsidRPr="00026A3F">
        <w:rPr>
          <w:rFonts w:ascii="Book Antiqua" w:hAnsi="Book Antiqua"/>
          <w:sz w:val="24"/>
          <w:szCs w:val="24"/>
        </w:rPr>
        <w:t>as</w:t>
      </w:r>
      <w:r w:rsidR="005E080D" w:rsidRPr="00026A3F">
        <w:rPr>
          <w:rFonts w:ascii="Book Antiqua" w:hAnsi="Book Antiqua"/>
          <w:sz w:val="24"/>
          <w:szCs w:val="24"/>
        </w:rPr>
        <w:t xml:space="preserve"> </w:t>
      </w:r>
      <w:r w:rsidRPr="00026A3F">
        <w:rPr>
          <w:rFonts w:ascii="Book Antiqua" w:hAnsi="Book Antiqua"/>
          <w:sz w:val="24"/>
          <w:szCs w:val="24"/>
        </w:rPr>
        <w:t>standard</w:t>
      </w:r>
      <w:r w:rsidR="005E080D" w:rsidRPr="00026A3F">
        <w:rPr>
          <w:rFonts w:ascii="Book Antiqua" w:hAnsi="Book Antiqua"/>
          <w:sz w:val="24"/>
          <w:szCs w:val="24"/>
        </w:rPr>
        <w:t xml:space="preserve"> </w:t>
      </w:r>
      <w:r w:rsidRPr="00026A3F">
        <w:rPr>
          <w:rFonts w:ascii="Book Antiqua" w:hAnsi="Book Antiqua"/>
          <w:sz w:val="24"/>
          <w:szCs w:val="24"/>
        </w:rPr>
        <w:t>treatment</w:t>
      </w:r>
      <w:r w:rsidR="005E080D" w:rsidRPr="00026A3F">
        <w:rPr>
          <w:rFonts w:ascii="Book Antiqua" w:hAnsi="Book Antiqua"/>
          <w:sz w:val="24"/>
          <w:szCs w:val="24"/>
        </w:rPr>
        <w:t xml:space="preserve"> </w:t>
      </w:r>
      <w:r w:rsidRPr="00026A3F">
        <w:rPr>
          <w:rFonts w:ascii="Book Antiqua" w:hAnsi="Book Antiqua"/>
          <w:sz w:val="24"/>
          <w:szCs w:val="24"/>
        </w:rPr>
        <w:t>for</w:t>
      </w:r>
      <w:r w:rsidR="005E080D" w:rsidRPr="00026A3F">
        <w:rPr>
          <w:rFonts w:ascii="Book Antiqua" w:hAnsi="Book Antiqua"/>
          <w:sz w:val="24"/>
          <w:szCs w:val="24"/>
        </w:rPr>
        <w:t xml:space="preserve"> </w:t>
      </w:r>
      <w:r w:rsidRPr="00026A3F">
        <w:rPr>
          <w:rFonts w:ascii="Book Antiqua" w:hAnsi="Book Antiqua"/>
          <w:sz w:val="24"/>
          <w:szCs w:val="24"/>
        </w:rPr>
        <w:t>intermediate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Pr="00026A3F">
        <w:rPr>
          <w:rFonts w:ascii="Book Antiqua" w:hAnsi="Book Antiqua" w:cs="Times New Roman"/>
          <w:sz w:val="24"/>
          <w:szCs w:val="24"/>
        </w:rPr>
        <w:fldChar w:fldCharType="begin">
          <w:fldData xml:space="preserve">PEVuZE5vdGU+PENpdGU+PEF1dGhvcj5FdXJvcGVhbiBBc3NvY2lhdGlvbiBmb3IgdGhlIFN0dWR5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PEVuZE5vdGU+PENpdGU+PEF1dGhvcj5FdXJvcGVhbiBBc3NvY2lhdGlvbiBmb3IgdGhlIFN0dWR5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[2,3]</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widely</w:t>
      </w:r>
      <w:r w:rsidR="005E080D" w:rsidRPr="00026A3F">
        <w:rPr>
          <w:rFonts w:ascii="Book Antiqua" w:hAnsi="Book Antiqua" w:cs="Times New Roman"/>
          <w:sz w:val="24"/>
          <w:szCs w:val="24"/>
        </w:rPr>
        <w:t xml:space="preserve"> </w:t>
      </w:r>
      <w:r w:rsidRPr="00026A3F">
        <w:rPr>
          <w:rFonts w:ascii="Book Antiqua" w:hAnsi="Book Antiqua"/>
          <w:sz w:val="24"/>
          <w:szCs w:val="24"/>
        </w:rPr>
        <w:t>exceeds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recommendation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sz w:val="24"/>
          <w:szCs w:val="24"/>
        </w:rPr>
        <w:t>real-world</w:t>
      </w:r>
      <w:r w:rsidR="005E080D" w:rsidRPr="00026A3F">
        <w:rPr>
          <w:rFonts w:ascii="Book Antiqua" w:hAnsi="Book Antiqua"/>
          <w:sz w:val="24"/>
          <w:szCs w:val="24"/>
        </w:rPr>
        <w:t xml:space="preserve"> </w:t>
      </w:r>
      <w:r w:rsidRPr="00026A3F">
        <w:rPr>
          <w:rFonts w:ascii="Book Antiqua" w:hAnsi="Book Antiqua"/>
          <w:sz w:val="24"/>
          <w:szCs w:val="24"/>
        </w:rPr>
        <w:t>practice</w:t>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consequently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resulted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Pr="00026A3F">
        <w:rPr>
          <w:rFonts w:ascii="Book Antiqua" w:hAnsi="Book Antiqua" w:cs="Times New Roman"/>
          <w:sz w:val="24"/>
          <w:szCs w:val="24"/>
        </w:rPr>
        <w:fldChar w:fldCharType="begin">
          <w:fldData xml:space="preserve">PEVuZE5vdGU+PENpdGU+PEF1dGhvcj5QYXJrPC9BdXRob3I+PFllYXI+MjAxNTwvWWVhcj48UmVj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PEVuZE5vdGU+PENpdGU+PEF1dGhvcj5QYXJrPC9BdXRob3I+PFllYXI+MjAxNTwvWWVhcj48UmVj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[7-10]</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model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indicators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albumin,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bilirubin,</w:t>
      </w:r>
      <w:r w:rsidR="005E080D" w:rsidRPr="00026A3F">
        <w:rPr>
          <w:rFonts w:ascii="Book Antiqua" w:hAnsi="Book Antiqua" w:cs="Times New Roman"/>
          <w:sz w:val="24"/>
          <w:szCs w:val="24"/>
        </w:rPr>
        <w:t xml:space="preserve"> </w:t>
      </w:r>
      <w:r w:rsidR="009A007F" w:rsidRPr="00026A3F">
        <w:rPr>
          <w:rFonts w:ascii="Book Antiqua" w:hAnsi="Book Antiqua" w:cs="Times New Roman"/>
          <w:sz w:val="24"/>
          <w:szCs w:val="24"/>
          <w:lang w:val="fr-FR"/>
        </w:rPr>
        <w:t>AFP</w:t>
      </w:r>
      <w:r w:rsidR="005E080D" w:rsidRPr="00026A3F">
        <w:rPr>
          <w:rFonts w:ascii="Book Antiqua" w:hAnsi="Book Antiqua" w:cs="Times New Roman"/>
          <w:sz w:val="24"/>
          <w:szCs w:val="24"/>
          <w:lang w:val="fr-FR"/>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diameter,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undergoing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initial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Ij5bMTFdPC9zdHlsZT48L0Rpc3BsYXlUZXh0PjxyZWNvcmQ+PHJlYy1udW1iZXI+ODM8L3JlYy1u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PEVuZE5vdGU+PENpdGU+PEF1dGhvcj5LYWRhbGF5aWw8L0F1dGhvcj48WWVhcj4yMDEzPC9ZZWFy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[11]</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Pinato</w:t>
      </w:r>
      <w:r w:rsidR="005E080D" w:rsidRPr="00026A3F">
        <w:rPr>
          <w:rFonts w:ascii="Book Antiqua" w:hAnsi="Book Antiqua" w:cs="Times New Roman"/>
          <w:sz w:val="24"/>
          <w:szCs w:val="24"/>
        </w:rPr>
        <w:t xml:space="preserve"> </w:t>
      </w:r>
      <w:r w:rsidRPr="00026A3F">
        <w:rPr>
          <w:rFonts w:ascii="Book Antiqua" w:hAnsi="Book Antiqua" w:cs="Times New Roman"/>
          <w:i/>
          <w:sz w:val="24"/>
          <w:szCs w:val="24"/>
        </w:rPr>
        <w:t>et</w:t>
      </w:r>
      <w:r w:rsidR="005E080D" w:rsidRPr="00026A3F">
        <w:rPr>
          <w:rFonts w:ascii="Book Antiqua" w:hAnsi="Book Antiqua" w:cs="Times New Roman"/>
          <w:i/>
          <w:sz w:val="24"/>
          <w:szCs w:val="24"/>
        </w:rPr>
        <w:t xml:space="preserve"> </w:t>
      </w:r>
      <w:r w:rsidRPr="00026A3F">
        <w:rPr>
          <w:rFonts w:ascii="Book Antiqua" w:hAnsi="Book Antiqua" w:cs="Times New Roman"/>
          <w:i/>
          <w:sz w:val="24"/>
          <w:szCs w:val="24"/>
        </w:rPr>
        <w:t>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removed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serum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bilirubin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appeared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inferior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parameters,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Pr="00026A3F">
        <w:rPr>
          <w:rFonts w:ascii="Book Antiqua" w:hAnsi="Book Antiqua" w:cs="Times New Roman"/>
          <w:sz w:val="24"/>
          <w:szCs w:val="24"/>
        </w:rPr>
        <w:fldChar w:fldCharType="begin">
          <w:fldData xml:space="preserve">PEVuZE5vdGU+PENpdGU+PEF1dGhvcj5QaW5hdG88L0F1dGhvcj48WWVhcj4yMDE1PC9ZZWFyPjxS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PEVuZE5vdGU+PENpdGU+PEF1dGhvcj5QaW5hdG88L0F1dGhvcj48WWVhcj4yMDE1PC9ZZWFyPjxS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[12]</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improve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accuracy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classification,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developed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addition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number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adjustment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cut-off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serum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bilirubin</w:t>
      </w:r>
      <w:r w:rsidRPr="00026A3F">
        <w:rPr>
          <w:rFonts w:ascii="Book Antiqua" w:hAnsi="Book Antiqua" w:cs="Times New Roman"/>
          <w:sz w:val="24"/>
          <w:szCs w:val="24"/>
        </w:rPr>
        <w:fldChar w:fldCharType="begin">
          <w:fldData xml:space="preserve">PEVuZE5vdGU+PENpdGU+PEF1dGhvcj5QYXJrPC9BdXRob3I+PFllYXI+MjAxNjwvWWVhcj48UmVj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PEVuZE5vdGU+PENpdGU+PEF1dGhvcj5QYXJrPC9BdXRob3I+PFllYXI+MjAxNjwvWWVhcj48UmVj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[13]</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Furthermore,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individual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model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manner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Pr="00026A3F">
        <w:rPr>
          <w:rFonts w:ascii="Book Antiqua" w:hAnsi="Book Antiqua" w:cs="Times New Roman"/>
          <w:sz w:val="24"/>
          <w:szCs w:val="24"/>
        </w:rPr>
        <w:fldChar w:fldCharType="begin">
          <w:fldData xml:space="preserve">PEVuZE5vdGU+PENpdGU+PEF1dGhvcj5DYXBwZWxsaTwvQXV0aG9yPjxZZWFyPjIwMTY8L1llYXI+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PEVuZE5vdGU+PENpdGU+PEF1dGhvcj5DYXBwZWxsaTwvQXV0aG9yPjxZZWFyPjIwMTY8L1llYXI+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[14]</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However,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derived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populations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flexible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MVI.</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contrast,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previously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adopted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focusing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guideline-recommended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those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PEVuZE5vdGU+PENpdGU+PEF1dGhvcj5XYW5nPC9BdXRob3I+PFllYXI+MjAxOTwvWWVhcj48UmVj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Nevertheless,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mainly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liver-confined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regardless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intermediate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advanced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stages</w:t>
      </w:r>
      <w:r w:rsidRPr="00026A3F">
        <w:rPr>
          <w:rFonts w:ascii="Book Antiqua" w:hAnsi="Book Antiqua" w:cs="Times New Roman"/>
          <w:sz w:val="24"/>
          <w:szCs w:val="24"/>
        </w:rPr>
        <w:fldChar w:fldCharType="begin">
          <w:fldData xml:space="preserve">PEVuZE5vdGU+PENpdGU+PEF1dGhvcj5QYXJrPC9BdXRob3I+PFllYXI+MjAxNTwvWWVhcj48UmVj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PEVuZE5vdGU+PENpdGU+PEF1dGhvcj5QYXJrPC9BdXRob3I+PFllYXI+MjAxNTwvWWVhcj48UmVj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[8]</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Consequently,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investigated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importantly,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determined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time,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demonstrating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highest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indicating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important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burden.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Interestingly,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modified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versions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scope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generated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guideline-recommended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little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terms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function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characteristics,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Consequently,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population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significant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heterogeneity,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sufficiently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comprehensive.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contrast,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relative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calculating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others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p>
    <w:p w14:paraId="6E8C2A5B" w14:textId="12C31F05"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consisting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aspartate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aminotransferase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suitability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subsequent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MTVdPC9zdHlsZT48L0Rpc3BsYXlUZXh0PjxyZWNvcmQ+PHJlYy1udW1iZXI+MjQ4PC9yZWMtbnVt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PEVuZE5vdGU+PENpdGU+PEF1dGhvcj5IdWNrZTwvQXV0aG9yPjxZZWFyPjIwMTQ8L1llYXI+PFJl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[15]</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nevertheless,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BCLC-stage,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points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increase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Child-Pugh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tumor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variable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parameters,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Pr="00026A3F">
        <w:rPr>
          <w:rFonts w:ascii="Book Antiqua" w:hAnsi="Book Antiqua" w:cs="Times New Roman"/>
          <w:sz w:val="24"/>
          <w:szCs w:val="24"/>
        </w:rPr>
        <w:fldChar w:fldCharType="begin">
          <w:fldData xml:space="preserve">PEVuZE5vdGU+PENpdGU+PEF1dGhvcj5BZGhvdXRlPC9BdXRob3I+PFllYXI+MjAxNTwvWWVhcj48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PEVuZE5vdGU+PENpdGU+PEF1dGhvcj5BZGhvdXRlPC9BdXRob3I+PFllYXI+MjAxNTwvWWVhcj48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[16]</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According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analyses,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good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association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showed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inferior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Although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liver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function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w:t>
      </w:r>
      <w:r w:rsidR="008D7FD1">
        <w:rPr>
          <w:rFonts w:ascii="Book Antiqua" w:hAnsi="Book Antiqua" w:cs="Times New Roman"/>
          <w:sz w:val="24"/>
          <w:szCs w:val="24"/>
        </w:rPr>
        <w:t xml:space="preserve">ay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009E5C0C" w:rsidRPr="00026A3F">
        <w:rPr>
          <w:rFonts w:ascii="Book Antiqua" w:hAnsi="Book Antiqua" w:cs="Times New Roman"/>
          <w:sz w:val="24"/>
          <w:szCs w:val="24"/>
        </w:rPr>
        <w:t>difference</w:t>
      </w:r>
      <w:r w:rsidR="008D7FD1">
        <w:rPr>
          <w:rFonts w:ascii="Book Antiqua" w:hAnsi="Book Antiqua" w:cs="Times New Roman"/>
          <w:sz w:val="24"/>
          <w:szCs w:val="24"/>
        </w:rPr>
        <w:t>s</w:t>
      </w:r>
      <w:r w:rsidR="005E080D" w:rsidRPr="00026A3F">
        <w:rPr>
          <w:rFonts w:ascii="Book Antiqua" w:hAnsi="Book Antiqua" w:cs="Times New Roman"/>
          <w:sz w:val="24"/>
          <w:szCs w:val="24"/>
        </w:rPr>
        <w:t xml:space="preserve"> </w:t>
      </w:r>
      <w:r w:rsidR="009E5C0C" w:rsidRPr="00026A3F">
        <w:rPr>
          <w:rFonts w:ascii="Book Antiqua" w:hAnsi="Book Antiqua" w:cs="Times New Roman"/>
          <w:sz w:val="24"/>
          <w:szCs w:val="24"/>
        </w:rPr>
        <w:t>as</w:t>
      </w:r>
      <w:r w:rsidR="005E080D" w:rsidRPr="00026A3F">
        <w:rPr>
          <w:rFonts w:ascii="Book Antiqua" w:hAnsi="Book Antiqua" w:cs="Times New Roman"/>
          <w:sz w:val="24"/>
          <w:szCs w:val="24"/>
        </w:rPr>
        <w:t xml:space="preserve"> </w:t>
      </w:r>
      <w:r w:rsidR="008D7FD1">
        <w:rPr>
          <w:rFonts w:ascii="Book Antiqua" w:hAnsi="Book Antiqua" w:cs="Times New Roman"/>
          <w:sz w:val="24"/>
          <w:szCs w:val="24"/>
        </w:rPr>
        <w:t xml:space="preserve">the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reported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correlated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effectiveness</w:t>
      </w:r>
      <w:r w:rsidRPr="00026A3F">
        <w:rPr>
          <w:rFonts w:ascii="Book Antiqua" w:hAnsi="Book Antiqua" w:cs="Times New Roman"/>
          <w:sz w:val="24"/>
          <w:szCs w:val="24"/>
        </w:rPr>
        <w:fldChar w:fldCharType="begin">
          <w:fldData xml:space="preserve">PEVuZE5vdGU+PENpdGU+PEF1dGhvcj5MZWU8L0F1dGhvcj48WWVhcj4yMDEzPC9ZZWFyPjxSZWNO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PEVuZE5vdGU+PENpdGU+PEF1dGhvcj5MZWU8L0F1dGhvcj48WWVhcj4yMDEzPC9ZZWFyPjxSZWNO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[17,18]</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BCLC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reflected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detailed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especially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pattern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(intrahepatic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extrahepatic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progression)</w:t>
      </w:r>
      <w:r w:rsidRPr="00026A3F">
        <w:rPr>
          <w:rFonts w:ascii="Book Antiqua" w:hAnsi="Book Antiqua" w:cs="Times New Roman"/>
          <w:sz w:val="24"/>
          <w:szCs w:val="24"/>
        </w:rPr>
        <w:fldChar w:fldCharType="begin">
          <w:fldData xml:space="preserve">PEVuZE5vdGU+PENpdGU+PEF1dGhvcj5SZWlnPC9BdXRob3I+PFllYXI+MjAxMzwvWWVhcj48UmVj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</w:fldData>
        </w:fldChar>
      </w:r>
      <w:r w:rsidRPr="00026A3F">
        <w:rPr>
          <w:rFonts w:ascii="Book Antiqua" w:hAnsi="Book Antiqua" w:cs="Times New Roman"/>
          <w:sz w:val="24"/>
          <w:szCs w:val="24"/>
        </w:rPr>
        <w:instrText xml:space="preserve"> ADDIN EN.CITE </w:instrText>
      </w:r>
      <w:r w:rsidRPr="00026A3F">
        <w:rPr>
          <w:rFonts w:ascii="Book Antiqua" w:hAnsi="Book Antiqua" w:cs="Times New Roman"/>
          <w:sz w:val="24"/>
          <w:szCs w:val="24"/>
        </w:rPr>
        <w:fldChar w:fldCharType="begin">
          <w:fldData xml:space="preserve">PEVuZE5vdGU+PENpdGU+PEF1dGhvcj5SZWlnPC9BdXRob3I+PFllYXI+MjAxMzwvWWVhcj48UmVj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</w:fldData>
        </w:fldChar>
      </w:r>
      <w:r w:rsidRPr="00026A3F">
        <w:rPr>
          <w:rFonts w:ascii="Book Antiqua" w:hAnsi="Book Antiqua" w:cs="Times New Roman"/>
          <w:sz w:val="24"/>
          <w:szCs w:val="24"/>
        </w:rPr>
        <w:instrText xml:space="preserve"> ADDIN EN.CITE.DATA </w:instrText>
      </w:r>
      <w:r w:rsidRPr="00026A3F">
        <w:rPr>
          <w:rFonts w:ascii="Book Antiqua" w:hAnsi="Book Antiqua" w:cs="Times New Roman"/>
          <w:sz w:val="24"/>
          <w:szCs w:val="24"/>
        </w:rPr>
      </w:r>
      <w:r w:rsidRPr="00026A3F">
        <w:rPr>
          <w:rFonts w:ascii="Book Antiqua" w:hAnsi="Book Antiqua" w:cs="Times New Roman"/>
          <w:sz w:val="24"/>
          <w:szCs w:val="24"/>
        </w:rPr>
        <w:fldChar w:fldCharType="end"/>
      </w:r>
      <w:r w:rsidRPr="00026A3F">
        <w:rPr>
          <w:rFonts w:ascii="Book Antiqua" w:hAnsi="Book Antiqua" w:cs="Times New Roman"/>
          <w:sz w:val="24"/>
          <w:szCs w:val="24"/>
        </w:rPr>
      </w:r>
      <w:r w:rsidRPr="00026A3F">
        <w:rPr>
          <w:rFonts w:ascii="Book Antiqua" w:hAnsi="Book Antiqua" w:cs="Times New Roman"/>
          <w:sz w:val="24"/>
          <w:szCs w:val="24"/>
        </w:rPr>
        <w:fldChar w:fldCharType="separate"/>
      </w:r>
      <w:r w:rsidRPr="00026A3F">
        <w:rPr>
          <w:rFonts w:ascii="Book Antiqua" w:hAnsi="Book Antiqua" w:cs="Times New Roman"/>
          <w:noProof/>
          <w:sz w:val="24"/>
          <w:szCs w:val="24"/>
          <w:vertAlign w:val="superscript"/>
        </w:rPr>
        <w:t>[19]</w:t>
      </w:r>
      <w:r w:rsidRPr="00026A3F">
        <w:rPr>
          <w:rFonts w:ascii="Book Antiqua" w:hAnsi="Book Antiqua" w:cs="Times New Roman"/>
          <w:sz w:val="24"/>
          <w:szCs w:val="24"/>
        </w:rPr>
        <w:fldChar w:fldCharType="end"/>
      </w:r>
      <w:r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Consequently,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reliable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evaluation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p>
    <w:p w14:paraId="1241E809" w14:textId="5396CCE6"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Finally,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both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therapy.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significance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following: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been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attempt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past</w:t>
      </w:r>
      <w:r w:rsidR="006A66E2">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intervention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affects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natural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course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disease.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Even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same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different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before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designed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independently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impact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factor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change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designed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independently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impact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underlying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status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might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accurate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enough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separately</w:t>
      </w:r>
      <w:r w:rsidR="006A66E2">
        <w:rPr>
          <w:rFonts w:ascii="Book Antiqua" w:hAnsi="Book Antiqua" w:cs="Times New Roman"/>
          <w:sz w:val="24"/>
          <w:szCs w:val="24"/>
        </w:rPr>
        <w: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006A66E2" w:rsidRPr="00026A3F">
        <w:rPr>
          <w:rFonts w:ascii="Book Antiqua" w:hAnsi="Book Antiqua" w:cs="Times New Roman"/>
          <w:sz w:val="24"/>
          <w:szCs w:val="24"/>
        </w:rPr>
        <w:t xml:space="preserve">this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selected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period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post-treatment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period,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respectively,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achieve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optimum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more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effective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solo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6A66E2">
        <w:rPr>
          <w:rFonts w:ascii="Book Antiqua" w:hAnsi="Book Antiqua" w:cs="Times New Roman"/>
          <w:sz w:val="24"/>
          <w:szCs w:val="24"/>
        </w:rPr>
        <w:t>; 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006A66E2" w:rsidRPr="00026A3F">
        <w:rPr>
          <w:rFonts w:ascii="Book Antiqua" w:hAnsi="Book Antiqua" w:cs="Times New Roman"/>
          <w:sz w:val="24"/>
          <w:szCs w:val="24"/>
        </w:rPr>
        <w:t xml:space="preserve">this </w:t>
      </w:r>
      <w:r w:rsidRPr="00026A3F">
        <w:rPr>
          <w:rFonts w:ascii="Book Antiqua" w:hAnsi="Book Antiqua" w:cs="Times New Roman"/>
          <w:sz w:val="24"/>
          <w:szCs w:val="24"/>
        </w:rPr>
        <w:t>combination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took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advantage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make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shortcomings: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guide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decision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next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procedure;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incorporated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imaging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indicators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survival,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initial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assessment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baseline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only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after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therapy).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above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points,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power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integration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better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each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alone.</w:t>
      </w:r>
    </w:p>
    <w:p w14:paraId="056F683B" w14:textId="15B5BFE2" w:rsidR="003F533B"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There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also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several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limitations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(1)</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retrospective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nature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led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bias;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compare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quartile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continuous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6&amp;12</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criteria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risk</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stratification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groups,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median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values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distinguish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non-candidates,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might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compromised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their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performance;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given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all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included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were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Chinese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etiology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was</w:t>
      </w:r>
      <w:r w:rsidR="005E080D" w:rsidRPr="00026A3F">
        <w:rPr>
          <w:rFonts w:ascii="Book Antiqua" w:hAnsi="Book Antiqua" w:cs="Times New Roman"/>
          <w:sz w:val="24"/>
          <w:szCs w:val="24"/>
        </w:rPr>
        <w:t xml:space="preserve"> </w:t>
      </w:r>
      <w:r w:rsidR="00586400" w:rsidRPr="00026A3F">
        <w:rPr>
          <w:rFonts w:ascii="Book Antiqua" w:hAnsi="Book Antiqua" w:cs="Times New Roman"/>
          <w:sz w:val="24"/>
          <w:szCs w:val="24"/>
        </w:rPr>
        <w:t>hepatitis B virus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infection,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caution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necessary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generalization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extrapolation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findings</w:t>
      </w:r>
      <w:r w:rsidR="00BB41E9" w:rsidRPr="00026A3F">
        <w:rPr>
          <w:rFonts w:ascii="Book Antiqua" w:hAnsi="Book Antiqua" w:cs="Times New Roman"/>
          <w:sz w:val="24"/>
          <w:szCs w:val="24"/>
        </w:rPr>
        <w:t>;</w:t>
      </w:r>
      <w:r w:rsidR="005E080D" w:rsidRPr="00026A3F">
        <w:rPr>
          <w:rFonts w:ascii="Book Antiqua" w:hAnsi="Book Antiqua" w:cs="Times New Roman"/>
          <w:sz w:val="24"/>
          <w:szCs w:val="24"/>
        </w:rPr>
        <w:t xml:space="preserve"> </w:t>
      </w:r>
      <w:r w:rsidR="00F5603A" w:rsidRPr="00026A3F">
        <w:rPr>
          <w:rFonts w:ascii="Book Antiqua" w:hAnsi="Book Antiqua" w:cs="Times New Roman"/>
          <w:sz w:val="24"/>
          <w:szCs w:val="24"/>
        </w:rPr>
        <w:t xml:space="preserve">and </w:t>
      </w:r>
      <w:r w:rsidR="00BB41E9" w:rsidRPr="00026A3F">
        <w:rPr>
          <w:rFonts w:ascii="Book Antiqua" w:hAnsi="Book Antiqua" w:cs="Times New Roman"/>
          <w:sz w:val="24"/>
          <w:szCs w:val="24"/>
        </w:rPr>
        <w:t>(4)</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results</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based</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on</w:t>
      </w:r>
      <w:r w:rsidR="005E080D" w:rsidRPr="00026A3F">
        <w:rPr>
          <w:rFonts w:ascii="Book Antiqua" w:hAnsi="Book Antiqua" w:cs="Times New Roman"/>
          <w:sz w:val="24"/>
          <w:szCs w:val="24"/>
        </w:rPr>
        <w:t xml:space="preserve"> </w:t>
      </w:r>
      <w:r w:rsidR="008D7FD1">
        <w:rPr>
          <w:rFonts w:ascii="Book Antiqua" w:hAnsi="Book Antiqua" w:cs="Times New Roman"/>
          <w:sz w:val="24"/>
          <w:szCs w:val="24"/>
        </w:rPr>
        <w:t>current</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developed</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scor</w:t>
      </w:r>
      <w:r w:rsidR="008D7FD1">
        <w:rPr>
          <w:rFonts w:ascii="Book Antiqua" w:hAnsi="Book Antiqua" w:cs="Times New Roman"/>
          <w:sz w:val="24"/>
          <w:szCs w:val="24"/>
        </w:rPr>
        <w:t>ing</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need</w:t>
      </w:r>
      <w:r w:rsidR="005E080D" w:rsidRPr="00026A3F">
        <w:rPr>
          <w:rFonts w:ascii="Book Antiqua" w:hAnsi="Book Antiqua" w:cs="Times New Roman"/>
          <w:sz w:val="24"/>
          <w:szCs w:val="24"/>
        </w:rPr>
        <w:t xml:space="preserve"> </w:t>
      </w:r>
      <w:r w:rsidR="008D7FD1" w:rsidRPr="00026A3F">
        <w:rPr>
          <w:rFonts w:ascii="Book Antiqua" w:hAnsi="Book Antiqua" w:cs="Times New Roman"/>
          <w:sz w:val="24"/>
          <w:szCs w:val="24"/>
        </w:rPr>
        <w:t xml:space="preserve">further </w:t>
      </w:r>
      <w:r w:rsidR="00BB41E9" w:rsidRPr="00026A3F">
        <w:rPr>
          <w:rFonts w:ascii="Book Antiqua" w:hAnsi="Book Antiqua" w:cs="Times New Roman"/>
          <w:sz w:val="24"/>
          <w:szCs w:val="24"/>
        </w:rPr>
        <w:t>external</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validations</w:t>
      </w:r>
      <w:r w:rsidR="005E080D" w:rsidRPr="00026A3F">
        <w:rPr>
          <w:rFonts w:ascii="Book Antiqua" w:hAnsi="Book Antiqua" w:cs="Times New Roman"/>
          <w:sz w:val="24"/>
          <w:szCs w:val="24"/>
        </w:rPr>
        <w:t xml:space="preserve"> </w:t>
      </w:r>
      <w:r w:rsidR="003823C7"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large</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population</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from</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multicenter</w:t>
      </w:r>
      <w:r w:rsidR="005E080D" w:rsidRPr="00026A3F">
        <w:rPr>
          <w:rFonts w:ascii="Book Antiqua" w:hAnsi="Book Antiqua" w:cs="Times New Roman"/>
          <w:sz w:val="24"/>
          <w:szCs w:val="24"/>
        </w:rPr>
        <w:t xml:space="preserve"> </w:t>
      </w:r>
      <w:r w:rsidR="00BB41E9" w:rsidRPr="00026A3F">
        <w:rPr>
          <w:rFonts w:ascii="Book Antiqua" w:hAnsi="Book Antiqua" w:cs="Times New Roman"/>
          <w:sz w:val="24"/>
          <w:szCs w:val="24"/>
        </w:rPr>
        <w:t>studies.</w:t>
      </w:r>
    </w:p>
    <w:p w14:paraId="122AC85F" w14:textId="7620269C" w:rsidR="00CA43A8" w:rsidRPr="00026A3F" w:rsidRDefault="003F533B" w:rsidP="00026A3F">
      <w:pPr>
        <w:snapToGrid w:val="0"/>
        <w:spacing w:line="360" w:lineRule="auto"/>
        <w:ind w:firstLineChars="100" w:firstLine="240"/>
        <w:rPr>
          <w:rFonts w:ascii="Book Antiqua" w:hAnsi="Book Antiqua" w:cs="Times New Roman"/>
          <w:sz w:val="24"/>
          <w:szCs w:val="24"/>
        </w:rPr>
      </w:pP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summary,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this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nationwide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multicenter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study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demonstrated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that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previously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proposed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prognostic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scoring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identify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lastRenderedPageBreak/>
        <w:t>candidates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radiological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response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improved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unresectable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HCC</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patients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with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but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not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ART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had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predictive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Considering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optimal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discriminatory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abilities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mHAP3</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ABCR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in</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predicting</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prognoses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first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and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re-TACE,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these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two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systems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could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be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sequentially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combined</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to</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predict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treatment</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outcome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of</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TACE,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which</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may</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provide</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useful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data</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for</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its</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clinical</w:t>
      </w:r>
      <w:r w:rsidR="005E080D" w:rsidRPr="00026A3F">
        <w:rPr>
          <w:rFonts w:ascii="Book Antiqua" w:hAnsi="Book Antiqua" w:cs="Times New Roman"/>
          <w:sz w:val="24"/>
          <w:szCs w:val="24"/>
        </w:rPr>
        <w:t xml:space="preserve"> </w:t>
      </w:r>
      <w:r w:rsidRPr="00026A3F">
        <w:rPr>
          <w:rFonts w:ascii="Book Antiqua" w:hAnsi="Book Antiqua" w:cs="Times New Roman"/>
          <w:sz w:val="24"/>
          <w:szCs w:val="24"/>
        </w:rPr>
        <w:t>applications.</w:t>
      </w:r>
      <w:bookmarkEnd w:id="14"/>
    </w:p>
    <w:p w14:paraId="0854D629" w14:textId="610FC59D" w:rsidR="00CA43A8" w:rsidRPr="00026A3F" w:rsidRDefault="00CA43A8" w:rsidP="00026A3F">
      <w:pPr>
        <w:snapToGrid w:val="0"/>
        <w:spacing w:line="360" w:lineRule="auto"/>
        <w:rPr>
          <w:rFonts w:ascii="Book Antiqua" w:hAnsi="Book Antiqua" w:cs="Times New Roman"/>
          <w:sz w:val="24"/>
          <w:szCs w:val="24"/>
        </w:rPr>
      </w:pPr>
    </w:p>
    <w:p w14:paraId="0271747F" w14:textId="77777777" w:rsidR="00F5603A" w:rsidRPr="00026A3F" w:rsidRDefault="00F5603A" w:rsidP="00026A3F">
      <w:pPr>
        <w:widowControl/>
        <w:adjustRightInd w:val="0"/>
        <w:snapToGrid w:val="0"/>
        <w:spacing w:line="360" w:lineRule="auto"/>
        <w:rPr>
          <w:rFonts w:ascii="Book Antiqua" w:eastAsia="宋体" w:hAnsi="Book Antiqua" w:cs="Calibri"/>
          <w:b/>
          <w:kern w:val="0"/>
          <w:sz w:val="24"/>
          <w:szCs w:val="24"/>
          <w:u w:val="single"/>
          <w:lang w:eastAsia="en-US"/>
        </w:rPr>
      </w:pPr>
      <w:bookmarkStart w:id="29" w:name="_Hlk29215933"/>
      <w:bookmarkStart w:id="30" w:name="_Hlk27569419"/>
      <w:bookmarkStart w:id="31" w:name="_Hlk27141645"/>
      <w:r w:rsidRPr="00026A3F">
        <w:rPr>
          <w:rFonts w:ascii="Book Antiqua" w:eastAsia="宋体" w:hAnsi="Book Antiqua" w:cs="Calibri"/>
          <w:b/>
          <w:kern w:val="0"/>
          <w:sz w:val="24"/>
          <w:szCs w:val="24"/>
          <w:u w:val="single"/>
          <w:lang w:eastAsia="en-US"/>
        </w:rPr>
        <w:t>ARTICLE HIGHLIGHTS</w:t>
      </w:r>
    </w:p>
    <w:bookmarkEnd w:id="29"/>
    <w:p w14:paraId="558ED1D3"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background</w:t>
      </w:r>
    </w:p>
    <w:bookmarkEnd w:id="30"/>
    <w:p w14:paraId="63147381" w14:textId="0C4BC142" w:rsidR="00F5603A" w:rsidRPr="00026A3F" w:rsidRDefault="00E23896" w:rsidP="00026A3F">
      <w:pPr>
        <w:widowControl/>
        <w:adjustRightInd w:val="0"/>
        <w:snapToGrid w:val="0"/>
        <w:spacing w:line="360" w:lineRule="auto"/>
        <w:rPr>
          <w:rFonts w:ascii="Book Antiqua" w:eastAsia="宋体" w:hAnsi="Book Antiqua" w:cs="Arial"/>
          <w:kern w:val="0"/>
          <w:sz w:val="24"/>
          <w:szCs w:val="24"/>
          <w:lang w:eastAsia="en-US"/>
        </w:rPr>
      </w:pPr>
      <w:r w:rsidRPr="00026A3F">
        <w:rPr>
          <w:rFonts w:ascii="Book Antiqua" w:eastAsia="宋体" w:hAnsi="Book Antiqua" w:cs="Arial"/>
          <w:kern w:val="0"/>
          <w:sz w:val="24"/>
          <w:szCs w:val="24"/>
          <w:lang w:eastAsia="en-US"/>
        </w:rPr>
        <w:t xml:space="preserve">Transarterial chemoembolization </w:t>
      </w:r>
      <w:r w:rsidRPr="00026A3F">
        <w:rPr>
          <w:rFonts w:ascii="Book Antiqua" w:eastAsia="宋体" w:hAnsi="Book Antiqua" w:cs="Arial"/>
          <w:kern w:val="0"/>
          <w:sz w:val="24"/>
          <w:szCs w:val="24"/>
        </w:rPr>
        <w:t>(TACE)</w:t>
      </w:r>
      <w:r w:rsidRPr="00026A3F">
        <w:rPr>
          <w:rFonts w:ascii="Book Antiqua" w:eastAsia="宋体" w:hAnsi="Book Antiqua" w:cs="Arial"/>
          <w:kern w:val="0"/>
          <w:sz w:val="24"/>
          <w:szCs w:val="24"/>
          <w:lang w:eastAsia="en-US"/>
        </w:rPr>
        <w:t xml:space="preserve"> </w:t>
      </w:r>
      <w:r w:rsidR="00BD30F1" w:rsidRPr="00026A3F">
        <w:rPr>
          <w:rFonts w:ascii="Book Antiqua" w:eastAsia="宋体" w:hAnsi="Book Antiqua" w:cs="Arial"/>
          <w:kern w:val="0"/>
          <w:sz w:val="24"/>
          <w:szCs w:val="24"/>
          <w:lang w:eastAsia="en-US"/>
        </w:rPr>
        <w:t>is the most commonly used treatment in patients with unresectable hepatocellular carcinoma (HCC). However, t</w:t>
      </w:r>
      <w:r w:rsidRPr="00026A3F">
        <w:rPr>
          <w:rFonts w:ascii="Book Antiqua" w:eastAsia="宋体" w:hAnsi="Book Antiqua" w:cs="Arial"/>
          <w:kern w:val="0"/>
          <w:sz w:val="24"/>
          <w:szCs w:val="24"/>
          <w:lang w:eastAsia="en-US"/>
        </w:rPr>
        <w:t xml:space="preserve">he treatment outcome </w:t>
      </w:r>
      <w:r w:rsidR="00BD30F1" w:rsidRPr="00026A3F">
        <w:rPr>
          <w:rFonts w:ascii="Book Antiqua" w:eastAsia="宋体" w:hAnsi="Book Antiqua" w:cs="Arial"/>
          <w:kern w:val="0"/>
          <w:sz w:val="24"/>
          <w:szCs w:val="24"/>
          <w:lang w:eastAsia="en-US"/>
        </w:rPr>
        <w:t xml:space="preserve">for such patients </w:t>
      </w:r>
      <w:r w:rsidRPr="00026A3F">
        <w:rPr>
          <w:rFonts w:ascii="Book Antiqua" w:eastAsia="宋体" w:hAnsi="Book Antiqua" w:cs="Arial"/>
          <w:kern w:val="0"/>
          <w:sz w:val="24"/>
          <w:szCs w:val="24"/>
          <w:lang w:eastAsia="en-US"/>
        </w:rPr>
        <w:t>varies greatly</w:t>
      </w:r>
      <w:r w:rsidR="00915156" w:rsidRPr="00026A3F">
        <w:rPr>
          <w:rFonts w:ascii="Book Antiqua" w:eastAsia="宋体" w:hAnsi="Book Antiqua" w:cs="Arial"/>
          <w:kern w:val="0"/>
          <w:sz w:val="24"/>
          <w:szCs w:val="24"/>
          <w:lang w:eastAsia="en-US"/>
        </w:rPr>
        <w:t>.</w:t>
      </w:r>
      <w:r w:rsidRPr="00026A3F">
        <w:rPr>
          <w:rFonts w:ascii="Book Antiqua" w:eastAsia="宋体" w:hAnsi="Book Antiqua" w:cs="Arial"/>
          <w:kern w:val="0"/>
          <w:sz w:val="24"/>
          <w:szCs w:val="24"/>
          <w:lang w:eastAsia="en-US"/>
        </w:rPr>
        <w:t xml:space="preserve"> </w:t>
      </w:r>
      <w:r w:rsidR="008D7FD1">
        <w:rPr>
          <w:rFonts w:ascii="Book Antiqua" w:eastAsia="宋体" w:hAnsi="Book Antiqua" w:cs="Arial"/>
          <w:kern w:val="0"/>
          <w:sz w:val="24"/>
          <w:szCs w:val="24"/>
          <w:lang w:eastAsia="en-US"/>
        </w:rPr>
        <w:t>A</w:t>
      </w:r>
      <w:r w:rsidR="00915156" w:rsidRPr="00026A3F">
        <w:rPr>
          <w:rFonts w:ascii="Book Antiqua" w:eastAsia="宋体" w:hAnsi="Book Antiqua" w:cs="Arial"/>
          <w:kern w:val="0"/>
          <w:sz w:val="24"/>
          <w:szCs w:val="24"/>
          <w:lang w:eastAsia="en-US"/>
        </w:rPr>
        <w:t>part from the differences in TACE techniques, the heterogeneity of liver dysfunction, tumor burden and other relevant factors should be carefully considered</w:t>
      </w:r>
      <w:r w:rsidRPr="00026A3F">
        <w:rPr>
          <w:rFonts w:ascii="Book Antiqua" w:eastAsia="宋体" w:hAnsi="Book Antiqua" w:cs="Arial"/>
          <w:kern w:val="0"/>
          <w:sz w:val="24"/>
          <w:szCs w:val="24"/>
          <w:lang w:eastAsia="en-US"/>
        </w:rPr>
        <w:t xml:space="preserve">. </w:t>
      </w:r>
    </w:p>
    <w:p w14:paraId="73EBA176" w14:textId="77777777" w:rsidR="00E23896" w:rsidRPr="00026A3F" w:rsidRDefault="00E23896" w:rsidP="00026A3F">
      <w:pPr>
        <w:widowControl/>
        <w:adjustRightInd w:val="0"/>
        <w:snapToGrid w:val="0"/>
        <w:spacing w:line="360" w:lineRule="auto"/>
        <w:rPr>
          <w:rFonts w:ascii="Book Antiqua" w:eastAsia="宋体" w:hAnsi="Book Antiqua" w:cs="Arial"/>
          <w:kern w:val="0"/>
          <w:sz w:val="24"/>
          <w:szCs w:val="24"/>
          <w:lang w:eastAsia="en-US"/>
        </w:rPr>
      </w:pPr>
    </w:p>
    <w:p w14:paraId="22A00344"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motivation</w:t>
      </w:r>
    </w:p>
    <w:p w14:paraId="6FAA14A7" w14:textId="63929448" w:rsidR="00F5603A" w:rsidRPr="00026A3F" w:rsidRDefault="009F3080" w:rsidP="00026A3F">
      <w:pPr>
        <w:widowControl/>
        <w:adjustRightInd w:val="0"/>
        <w:snapToGrid w:val="0"/>
        <w:spacing w:line="360" w:lineRule="auto"/>
        <w:rPr>
          <w:rFonts w:ascii="Book Antiqua" w:eastAsia="宋体" w:hAnsi="Book Antiqua" w:cs="Arial"/>
          <w:kern w:val="0"/>
          <w:sz w:val="24"/>
          <w:szCs w:val="24"/>
          <w:lang w:eastAsia="en-US"/>
        </w:rPr>
      </w:pPr>
      <w:r w:rsidRPr="00026A3F">
        <w:rPr>
          <w:rFonts w:ascii="Book Antiqua" w:eastAsia="宋体" w:hAnsi="Book Antiqua" w:cs="Arial"/>
          <w:kern w:val="0"/>
          <w:sz w:val="24"/>
          <w:szCs w:val="24"/>
          <w:lang w:eastAsia="en-US"/>
        </w:rPr>
        <w:t>Previously, several prognostic systems have been proposed for risk stratification and clinical decision</w:t>
      </w:r>
      <w:r w:rsidR="008D7FD1">
        <w:rPr>
          <w:rFonts w:ascii="Book Antiqua" w:eastAsia="宋体" w:hAnsi="Book Antiqua" w:cs="Arial"/>
          <w:kern w:val="0"/>
          <w:sz w:val="24"/>
          <w:szCs w:val="24"/>
          <w:lang w:eastAsia="en-US"/>
        </w:rPr>
        <w:t>-</w:t>
      </w:r>
      <w:r w:rsidRPr="00026A3F">
        <w:rPr>
          <w:rFonts w:ascii="Book Antiqua" w:eastAsia="宋体" w:hAnsi="Book Antiqua" w:cs="Arial"/>
          <w:kern w:val="0"/>
          <w:sz w:val="24"/>
          <w:szCs w:val="24"/>
          <w:lang w:eastAsia="en-US"/>
        </w:rPr>
        <w:t xml:space="preserve">making in first TACE and repeated TACE (re-TACE). Nevertheless, </w:t>
      </w:r>
      <w:r w:rsidR="00BE605E" w:rsidRPr="00026A3F">
        <w:rPr>
          <w:rFonts w:ascii="Book Antiqua" w:eastAsia="宋体" w:hAnsi="Book Antiqua" w:cs="Arial"/>
          <w:kern w:val="0"/>
          <w:sz w:val="24"/>
          <w:szCs w:val="24"/>
          <w:lang w:eastAsia="en-US"/>
        </w:rPr>
        <w:t xml:space="preserve">it </w:t>
      </w:r>
      <w:r w:rsidR="008D7FD1">
        <w:rPr>
          <w:rFonts w:ascii="Book Antiqua" w:eastAsia="宋体" w:hAnsi="Book Antiqua" w:cs="Arial"/>
          <w:kern w:val="0"/>
          <w:sz w:val="24"/>
          <w:szCs w:val="24"/>
          <w:lang w:eastAsia="en-US"/>
        </w:rPr>
        <w:t>is</w:t>
      </w:r>
      <w:r w:rsidR="00BE605E" w:rsidRPr="00026A3F">
        <w:rPr>
          <w:rFonts w:ascii="Book Antiqua" w:eastAsia="宋体" w:hAnsi="Book Antiqua" w:cs="Arial"/>
          <w:kern w:val="0"/>
          <w:sz w:val="24"/>
          <w:szCs w:val="24"/>
          <w:lang w:eastAsia="en-US"/>
        </w:rPr>
        <w:t xml:space="preserve"> unknown which model has the highest pre</w:t>
      </w:r>
      <w:r w:rsidR="0001611C" w:rsidRPr="00026A3F">
        <w:rPr>
          <w:rFonts w:ascii="Book Antiqua" w:eastAsia="宋体" w:hAnsi="Book Antiqua" w:cs="Arial"/>
          <w:kern w:val="0"/>
          <w:sz w:val="24"/>
          <w:szCs w:val="24"/>
          <w:lang w:eastAsia="en-US"/>
        </w:rPr>
        <w:t xml:space="preserve">dictive ability and should be </w:t>
      </w:r>
      <w:r w:rsidR="00DF7201" w:rsidRPr="00026A3F">
        <w:rPr>
          <w:rFonts w:ascii="Book Antiqua" w:eastAsia="宋体" w:hAnsi="Book Antiqua" w:cs="Arial"/>
          <w:kern w:val="0"/>
          <w:sz w:val="24"/>
          <w:szCs w:val="24"/>
          <w:lang w:eastAsia="en-US"/>
        </w:rPr>
        <w:t>chosen</w:t>
      </w:r>
      <w:r w:rsidR="0001611C" w:rsidRPr="00026A3F">
        <w:rPr>
          <w:rFonts w:ascii="Book Antiqua" w:eastAsia="宋体" w:hAnsi="Book Antiqua" w:cs="Arial"/>
          <w:kern w:val="0"/>
          <w:sz w:val="24"/>
          <w:szCs w:val="24"/>
          <w:lang w:eastAsia="en-US"/>
        </w:rPr>
        <w:t xml:space="preserve"> in clinical practice. </w:t>
      </w:r>
    </w:p>
    <w:p w14:paraId="7E35C41D" w14:textId="77777777" w:rsidR="00D21ABA" w:rsidRPr="00026A3F" w:rsidRDefault="00D21ABA" w:rsidP="00026A3F">
      <w:pPr>
        <w:widowControl/>
        <w:adjustRightInd w:val="0"/>
        <w:snapToGrid w:val="0"/>
        <w:spacing w:line="360" w:lineRule="auto"/>
        <w:rPr>
          <w:rFonts w:ascii="Book Antiqua" w:eastAsia="宋体" w:hAnsi="Book Antiqua" w:cs="Arial"/>
          <w:kern w:val="0"/>
          <w:sz w:val="24"/>
          <w:szCs w:val="24"/>
          <w:lang w:eastAsia="en-US"/>
        </w:rPr>
      </w:pPr>
    </w:p>
    <w:p w14:paraId="6AE73969"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objectives</w:t>
      </w:r>
    </w:p>
    <w:p w14:paraId="43925CF7" w14:textId="631D9CBF" w:rsidR="00F5603A" w:rsidRPr="00026A3F" w:rsidRDefault="0001611C" w:rsidP="00026A3F">
      <w:pPr>
        <w:widowControl/>
        <w:adjustRightInd w:val="0"/>
        <w:snapToGrid w:val="0"/>
        <w:spacing w:line="360" w:lineRule="auto"/>
        <w:rPr>
          <w:rFonts w:ascii="Book Antiqua" w:eastAsia="宋体" w:hAnsi="Book Antiqua" w:cs="Arial"/>
          <w:b/>
          <w:kern w:val="0"/>
          <w:sz w:val="24"/>
          <w:szCs w:val="24"/>
          <w:lang w:eastAsia="en-US"/>
        </w:rPr>
      </w:pPr>
      <w:r w:rsidRPr="00026A3F">
        <w:rPr>
          <w:rFonts w:ascii="Book Antiqua" w:hAnsi="Book Antiqua" w:cs="Times New Roman"/>
          <w:sz w:val="24"/>
          <w:szCs w:val="24"/>
        </w:rPr>
        <w:t xml:space="preserve">In this nationwide multicenter study, we aimed to validate the existing prognostic </w:t>
      </w:r>
      <w:r w:rsidR="00DF7201" w:rsidRPr="00026A3F">
        <w:rPr>
          <w:rFonts w:ascii="Book Antiqua" w:hAnsi="Book Antiqua" w:cs="Times New Roman"/>
          <w:sz w:val="24"/>
          <w:szCs w:val="24"/>
        </w:rPr>
        <w:t>model</w:t>
      </w:r>
      <w:r w:rsidRPr="00026A3F">
        <w:rPr>
          <w:rFonts w:ascii="Book Antiqua" w:hAnsi="Book Antiqua" w:cs="Times New Roman"/>
          <w:sz w:val="24"/>
          <w:szCs w:val="24"/>
        </w:rPr>
        <w:t>s for TACE</w:t>
      </w:r>
      <w:r w:rsidR="00DF7201" w:rsidRPr="00026A3F">
        <w:rPr>
          <w:rFonts w:ascii="Book Antiqua" w:hAnsi="Book Antiqua" w:cs="Times New Roman"/>
          <w:sz w:val="24"/>
          <w:szCs w:val="24"/>
        </w:rPr>
        <w:t xml:space="preserve"> treatment</w:t>
      </w:r>
      <w:r w:rsidRPr="00026A3F">
        <w:rPr>
          <w:rFonts w:ascii="Book Antiqua" w:hAnsi="Book Antiqua" w:cs="Times New Roman"/>
          <w:sz w:val="24"/>
          <w:szCs w:val="24"/>
        </w:rPr>
        <w:t xml:space="preserve">, compare their predictive abilities </w:t>
      </w:r>
      <w:r w:rsidR="00DF7201" w:rsidRPr="00026A3F">
        <w:rPr>
          <w:rFonts w:ascii="Book Antiqua" w:hAnsi="Book Antiqua" w:cs="Times New Roman"/>
          <w:sz w:val="24"/>
          <w:szCs w:val="24"/>
        </w:rPr>
        <w:t>for</w:t>
      </w:r>
      <w:r w:rsidRPr="00026A3F">
        <w:rPr>
          <w:rFonts w:ascii="Book Antiqua" w:hAnsi="Book Antiqua" w:cs="Times New Roman"/>
          <w:sz w:val="24"/>
          <w:szCs w:val="24"/>
        </w:rPr>
        <w:t xml:space="preserve"> </w:t>
      </w:r>
      <w:r w:rsidR="001232D8" w:rsidRPr="00026A3F">
        <w:rPr>
          <w:rFonts w:ascii="Book Antiqua" w:hAnsi="Book Antiqua" w:cs="Times New Roman"/>
          <w:sz w:val="24"/>
          <w:szCs w:val="24"/>
        </w:rPr>
        <w:t xml:space="preserve">overall </w:t>
      </w:r>
      <w:r w:rsidRPr="00026A3F">
        <w:rPr>
          <w:rFonts w:ascii="Book Antiqua" w:hAnsi="Book Antiqua" w:cs="Times New Roman"/>
          <w:sz w:val="24"/>
          <w:szCs w:val="24"/>
        </w:rPr>
        <w:t>survival</w:t>
      </w:r>
      <w:r w:rsidR="00DF7201" w:rsidRPr="00026A3F">
        <w:rPr>
          <w:rFonts w:ascii="Book Antiqua" w:hAnsi="Book Antiqua" w:cs="Times New Roman"/>
          <w:sz w:val="24"/>
          <w:szCs w:val="24"/>
        </w:rPr>
        <w:t>,</w:t>
      </w:r>
      <w:r w:rsidRPr="00026A3F">
        <w:rPr>
          <w:rFonts w:ascii="Book Antiqua" w:hAnsi="Book Antiqua" w:cs="Times New Roman"/>
          <w:sz w:val="24"/>
          <w:szCs w:val="24"/>
        </w:rPr>
        <w:t xml:space="preserve"> and finally identify the optimal scoring systems for first TACE and re-TACE in HCC patients.</w:t>
      </w:r>
    </w:p>
    <w:p w14:paraId="08DDEB44" w14:textId="77777777" w:rsidR="0001611C" w:rsidRPr="00026A3F" w:rsidRDefault="0001611C" w:rsidP="00026A3F">
      <w:pPr>
        <w:widowControl/>
        <w:adjustRightInd w:val="0"/>
        <w:snapToGrid w:val="0"/>
        <w:spacing w:line="360" w:lineRule="auto"/>
        <w:rPr>
          <w:rFonts w:ascii="Book Antiqua" w:eastAsia="宋体" w:hAnsi="Book Antiqua" w:cs="Arial"/>
          <w:b/>
          <w:kern w:val="0"/>
          <w:sz w:val="24"/>
          <w:szCs w:val="24"/>
          <w:lang w:eastAsia="en-US"/>
        </w:rPr>
      </w:pPr>
    </w:p>
    <w:p w14:paraId="61055841"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methods</w:t>
      </w:r>
    </w:p>
    <w:p w14:paraId="2604946A" w14:textId="4B9C7686" w:rsidR="0001611C" w:rsidRPr="00026A3F" w:rsidRDefault="0060142F" w:rsidP="00026A3F">
      <w:pPr>
        <w:widowControl/>
        <w:adjustRightInd w:val="0"/>
        <w:snapToGrid w:val="0"/>
        <w:spacing w:line="360" w:lineRule="auto"/>
        <w:rPr>
          <w:rFonts w:ascii="Book Antiqua" w:hAnsi="Book Antiqua" w:cs="Times New Roman"/>
          <w:sz w:val="24"/>
          <w:szCs w:val="24"/>
        </w:rPr>
      </w:pPr>
      <w:r w:rsidRPr="00026A3F">
        <w:rPr>
          <w:rFonts w:ascii="Book Antiqua" w:eastAsia="宋体" w:hAnsi="Book Antiqua" w:cs="Arial"/>
          <w:kern w:val="0"/>
          <w:sz w:val="24"/>
          <w:szCs w:val="24"/>
        </w:rPr>
        <w:t xml:space="preserve">The prognostic values of </w:t>
      </w:r>
      <w:r w:rsidR="008D7FD1">
        <w:rPr>
          <w:rFonts w:ascii="Book Antiqua" w:eastAsia="宋体" w:hAnsi="Book Antiqua" w:cs="Arial"/>
          <w:kern w:val="0"/>
          <w:sz w:val="24"/>
          <w:szCs w:val="24"/>
        </w:rPr>
        <w:t xml:space="preserve">the </w:t>
      </w:r>
      <w:r w:rsidRPr="00026A3F">
        <w:rPr>
          <w:rFonts w:ascii="Book Antiqua" w:hAnsi="Book Antiqua" w:cs="Times New Roman"/>
          <w:sz w:val="24"/>
          <w:szCs w:val="24"/>
        </w:rPr>
        <w:t>Hepatoma Arterial-embolization Prognostic (HAP) scor</w:t>
      </w:r>
      <w:r w:rsidR="008D7FD1">
        <w:rPr>
          <w:rFonts w:ascii="Book Antiqua" w:hAnsi="Book Antiqua" w:cs="Times New Roman"/>
          <w:sz w:val="24"/>
          <w:szCs w:val="24"/>
        </w:rPr>
        <w:t>ing</w:t>
      </w:r>
      <w:r w:rsidRPr="00026A3F">
        <w:rPr>
          <w:rFonts w:ascii="Book Antiqua" w:hAnsi="Book Antiqua" w:cs="Times New Roman"/>
          <w:sz w:val="24"/>
          <w:szCs w:val="24"/>
        </w:rPr>
        <w:t xml:space="preserve"> system and its modified versions (mHAP, mHAP2 and mHAP3), as well as the six-and-twelve criteria were compared in 1107 </w:t>
      </w:r>
      <w:r w:rsidRPr="00026A3F">
        <w:rPr>
          <w:rFonts w:ascii="Book Antiqua" w:hAnsi="Book Antiqua" w:cs="Times New Roman"/>
          <w:sz w:val="24"/>
          <w:szCs w:val="24"/>
        </w:rPr>
        <w:lastRenderedPageBreak/>
        <w:t xml:space="preserve">unresectable HCC </w:t>
      </w:r>
      <w:r w:rsidR="009A53E9" w:rsidRPr="00026A3F">
        <w:rPr>
          <w:rFonts w:ascii="Book Antiqua" w:hAnsi="Book Antiqua" w:cs="Times New Roman"/>
          <w:sz w:val="24"/>
          <w:szCs w:val="24"/>
        </w:rPr>
        <w:t xml:space="preserve">patients </w:t>
      </w:r>
      <w:r w:rsidRPr="00026A3F">
        <w:rPr>
          <w:rFonts w:ascii="Book Antiqua" w:hAnsi="Book Antiqua" w:cs="Times New Roman"/>
          <w:sz w:val="24"/>
          <w:szCs w:val="24"/>
        </w:rPr>
        <w:t xml:space="preserve">treated with at least one session of TACE, while the same analyses were conducted in 912 patients receiving re-TACE to evaluate the ART (assessment for re-treatment with TACE) and ABCR (alpha-fetoprotein, </w:t>
      </w:r>
      <w:r w:rsidRPr="00026A3F">
        <w:rPr>
          <w:rFonts w:ascii="Book Antiqua" w:hAnsi="Book Antiqua" w:cs="Times New Roman"/>
          <w:sz w:val="24"/>
          <w:szCs w:val="24"/>
          <w:lang w:val="fr-FR"/>
        </w:rPr>
        <w:t>Barcelona Clinic Liver Cancer</w:t>
      </w:r>
      <w:r w:rsidRPr="00026A3F">
        <w:rPr>
          <w:rFonts w:ascii="Book Antiqua" w:hAnsi="Book Antiqua" w:cs="Times New Roman"/>
          <w:sz w:val="24"/>
          <w:szCs w:val="24"/>
        </w:rPr>
        <w:t>, Child-Pugh and Response) systems for post re-TACE survival (PRTS).</w:t>
      </w:r>
      <w:r w:rsidR="001232D8" w:rsidRPr="00026A3F">
        <w:rPr>
          <w:rFonts w:ascii="Book Antiqua" w:hAnsi="Book Antiqua" w:cs="Times New Roman"/>
          <w:sz w:val="24"/>
          <w:szCs w:val="24"/>
        </w:rPr>
        <w:t xml:space="preserve"> </w:t>
      </w:r>
    </w:p>
    <w:p w14:paraId="54AF343D" w14:textId="77777777" w:rsidR="001232D8" w:rsidRPr="00026A3F" w:rsidRDefault="001232D8" w:rsidP="00026A3F">
      <w:pPr>
        <w:widowControl/>
        <w:adjustRightInd w:val="0"/>
        <w:snapToGrid w:val="0"/>
        <w:spacing w:line="360" w:lineRule="auto"/>
        <w:rPr>
          <w:rFonts w:ascii="Book Antiqua" w:eastAsia="宋体" w:hAnsi="Book Antiqua" w:cs="Arial"/>
          <w:kern w:val="0"/>
          <w:sz w:val="24"/>
          <w:szCs w:val="24"/>
          <w:lang w:eastAsia="en-US"/>
        </w:rPr>
      </w:pPr>
    </w:p>
    <w:p w14:paraId="16232D14"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results</w:t>
      </w:r>
    </w:p>
    <w:p w14:paraId="5E852331" w14:textId="4CA728BE" w:rsidR="00F5603A" w:rsidRPr="00026A3F" w:rsidRDefault="008D7FD1" w:rsidP="00026A3F">
      <w:pPr>
        <w:widowControl/>
        <w:adjustRightInd w:val="0"/>
        <w:snapToGrid w:val="0"/>
        <w:spacing w:line="360" w:lineRule="auto"/>
        <w:rPr>
          <w:rFonts w:ascii="Book Antiqua" w:eastAsia="宋体" w:hAnsi="Book Antiqua" w:cs="Arial"/>
          <w:kern w:val="0"/>
          <w:sz w:val="24"/>
          <w:szCs w:val="24"/>
        </w:rPr>
      </w:pPr>
      <w:r>
        <w:rPr>
          <w:rFonts w:ascii="Book Antiqua" w:eastAsia="宋体" w:hAnsi="Book Antiqua" w:cs="Arial"/>
          <w:kern w:val="0"/>
          <w:sz w:val="24"/>
          <w:szCs w:val="24"/>
        </w:rPr>
        <w:t>With regard to</w:t>
      </w:r>
      <w:r w:rsidR="001232D8" w:rsidRPr="00026A3F">
        <w:rPr>
          <w:rFonts w:ascii="Book Antiqua" w:eastAsia="宋体" w:hAnsi="Book Antiqua" w:cs="Arial"/>
          <w:kern w:val="0"/>
          <w:sz w:val="24"/>
          <w:szCs w:val="24"/>
        </w:rPr>
        <w:t xml:space="preserve"> the </w:t>
      </w:r>
      <w:r w:rsidR="00FE2A90" w:rsidRPr="00026A3F">
        <w:rPr>
          <w:rFonts w:ascii="Book Antiqua" w:eastAsia="宋体" w:hAnsi="Book Antiqua" w:cs="Arial"/>
          <w:kern w:val="0"/>
          <w:sz w:val="24"/>
          <w:szCs w:val="24"/>
        </w:rPr>
        <w:t>initial TACE treatment</w:t>
      </w:r>
      <w:r w:rsidR="001232D8" w:rsidRPr="00026A3F">
        <w:rPr>
          <w:rFonts w:ascii="Book Antiqua" w:eastAsia="宋体" w:hAnsi="Book Antiqua" w:cs="Arial"/>
          <w:kern w:val="0"/>
          <w:sz w:val="24"/>
          <w:szCs w:val="24"/>
        </w:rPr>
        <w:t xml:space="preserve">, six-and-twelve criteria had the </w:t>
      </w:r>
      <w:r w:rsidR="00FE2A90" w:rsidRPr="00026A3F">
        <w:rPr>
          <w:rFonts w:ascii="Book Antiqua" w:eastAsia="宋体" w:hAnsi="Book Antiqua" w:cs="Arial"/>
          <w:kern w:val="0"/>
          <w:sz w:val="24"/>
          <w:szCs w:val="24"/>
        </w:rPr>
        <w:t xml:space="preserve">highest correlation and consistency with radiological response and the </w:t>
      </w:r>
      <w:r w:rsidR="00FE2A90" w:rsidRPr="00026A3F">
        <w:rPr>
          <w:rFonts w:ascii="Book Antiqua" w:hAnsi="Book Antiqua" w:cs="Times New Roman"/>
          <w:sz w:val="24"/>
          <w:szCs w:val="24"/>
        </w:rPr>
        <w:t xml:space="preserve">mHAP3 criteria had the optimal discrimination value for </w:t>
      </w:r>
      <w:r w:rsidR="00355344" w:rsidRPr="00026A3F">
        <w:rPr>
          <w:rFonts w:ascii="Book Antiqua" w:hAnsi="Book Antiqua" w:cs="Times New Roman"/>
          <w:sz w:val="24"/>
          <w:szCs w:val="24"/>
        </w:rPr>
        <w:t>overall survival</w:t>
      </w:r>
      <w:r w:rsidR="00FE2A90" w:rsidRPr="00026A3F">
        <w:rPr>
          <w:rFonts w:ascii="Book Antiqua" w:hAnsi="Book Antiqua" w:cs="Times New Roman"/>
          <w:sz w:val="24"/>
          <w:szCs w:val="24"/>
        </w:rPr>
        <w:t xml:space="preserve">. </w:t>
      </w:r>
      <w:r>
        <w:rPr>
          <w:rFonts w:ascii="Book Antiqua" w:hAnsi="Book Antiqua" w:cs="Times New Roman"/>
          <w:sz w:val="24"/>
          <w:szCs w:val="24"/>
        </w:rPr>
        <w:t xml:space="preserve">For </w:t>
      </w:r>
      <w:r w:rsidR="002339E6" w:rsidRPr="00026A3F">
        <w:rPr>
          <w:rFonts w:ascii="Book Antiqua" w:hAnsi="Book Antiqua" w:cs="Times New Roman"/>
          <w:sz w:val="24"/>
          <w:szCs w:val="24"/>
        </w:rPr>
        <w:t xml:space="preserve">re-TACE therapy, </w:t>
      </w:r>
      <w:r>
        <w:rPr>
          <w:rFonts w:ascii="Book Antiqua" w:hAnsi="Book Antiqua" w:cs="Times New Roman"/>
          <w:sz w:val="24"/>
          <w:szCs w:val="24"/>
        </w:rPr>
        <w:t xml:space="preserve">the </w:t>
      </w:r>
      <w:r w:rsidR="002339E6" w:rsidRPr="00026A3F">
        <w:rPr>
          <w:rFonts w:ascii="Book Antiqua" w:hAnsi="Book Antiqua" w:cs="Times New Roman"/>
          <w:sz w:val="24"/>
          <w:szCs w:val="24"/>
        </w:rPr>
        <w:t>ABCR score significantly identif</w:t>
      </w:r>
      <w:r>
        <w:rPr>
          <w:rFonts w:ascii="Book Antiqua" w:hAnsi="Book Antiqua" w:cs="Times New Roman"/>
          <w:sz w:val="24"/>
          <w:szCs w:val="24"/>
        </w:rPr>
        <w:t>ied</w:t>
      </w:r>
      <w:r w:rsidR="002339E6" w:rsidRPr="00026A3F">
        <w:rPr>
          <w:rFonts w:ascii="Book Antiqua" w:hAnsi="Book Antiqua" w:cs="Times New Roman"/>
          <w:sz w:val="24"/>
          <w:szCs w:val="24"/>
        </w:rPr>
        <w:t xml:space="preserve"> patients with improved PRTS, while </w:t>
      </w:r>
      <w:r>
        <w:rPr>
          <w:rFonts w:ascii="Book Antiqua" w:hAnsi="Book Antiqua" w:cs="Times New Roman"/>
          <w:sz w:val="24"/>
          <w:szCs w:val="24"/>
        </w:rPr>
        <w:t xml:space="preserve">the </w:t>
      </w:r>
      <w:r w:rsidR="002339E6" w:rsidRPr="00026A3F">
        <w:rPr>
          <w:rFonts w:ascii="Book Antiqua" w:hAnsi="Book Antiqua" w:cs="Times New Roman"/>
          <w:sz w:val="24"/>
          <w:szCs w:val="24"/>
        </w:rPr>
        <w:t xml:space="preserve">ART system failed </w:t>
      </w:r>
      <w:r>
        <w:rPr>
          <w:rFonts w:ascii="Book Antiqua" w:hAnsi="Book Antiqua" w:cs="Times New Roman"/>
          <w:sz w:val="24"/>
          <w:szCs w:val="24"/>
        </w:rPr>
        <w:t xml:space="preserve">to do </w:t>
      </w:r>
      <w:r w:rsidR="00BB7553">
        <w:rPr>
          <w:rFonts w:ascii="Book Antiqua" w:hAnsi="Book Antiqua" w:cs="Times New Roman"/>
          <w:sz w:val="24"/>
          <w:szCs w:val="24"/>
        </w:rPr>
        <w:t>so</w:t>
      </w:r>
      <w:r w:rsidR="002339E6" w:rsidRPr="00026A3F">
        <w:rPr>
          <w:rFonts w:ascii="Book Antiqua" w:hAnsi="Book Antiqua" w:cs="Times New Roman"/>
          <w:sz w:val="24"/>
          <w:szCs w:val="24"/>
        </w:rPr>
        <w:t xml:space="preserve">. Finally, combining mHAP3 and ABCR systems </w:t>
      </w:r>
      <w:r w:rsidR="00F8150A" w:rsidRPr="00026A3F">
        <w:rPr>
          <w:rFonts w:ascii="Book Antiqua" w:hAnsi="Book Antiqua" w:cs="Times New Roman"/>
          <w:sz w:val="24"/>
          <w:szCs w:val="24"/>
        </w:rPr>
        <w:t>could discriminate</w:t>
      </w:r>
      <w:r w:rsidR="002339E6" w:rsidRPr="00026A3F">
        <w:rPr>
          <w:rFonts w:ascii="Book Antiqua" w:hAnsi="Book Antiqua" w:cs="Times New Roman"/>
          <w:sz w:val="24"/>
          <w:szCs w:val="24"/>
        </w:rPr>
        <w:t xml:space="preserve"> candidates suitable for TACE with improved </w:t>
      </w:r>
      <w:r w:rsidR="00F8150A" w:rsidRPr="00026A3F">
        <w:rPr>
          <w:rFonts w:ascii="Book Antiqua" w:hAnsi="Book Antiqua" w:cs="Times New Roman"/>
          <w:sz w:val="24"/>
          <w:szCs w:val="24"/>
        </w:rPr>
        <w:t>outcomes</w:t>
      </w:r>
      <w:r w:rsidR="002339E6" w:rsidRPr="00026A3F">
        <w:rPr>
          <w:rFonts w:ascii="Book Antiqua" w:hAnsi="Book Antiqua" w:cs="Times New Roman"/>
          <w:sz w:val="24"/>
          <w:szCs w:val="24"/>
        </w:rPr>
        <w:t xml:space="preserve"> compared with non-candidates.</w:t>
      </w:r>
      <w:r w:rsidR="00F8150A" w:rsidRPr="00026A3F">
        <w:rPr>
          <w:rFonts w:ascii="Book Antiqua" w:hAnsi="Book Antiqua" w:cs="Times New Roman"/>
          <w:sz w:val="24"/>
          <w:szCs w:val="24"/>
        </w:rPr>
        <w:t xml:space="preserve"> </w:t>
      </w:r>
    </w:p>
    <w:p w14:paraId="589AECB5" w14:textId="77777777" w:rsidR="001232D8" w:rsidRPr="00026A3F" w:rsidRDefault="001232D8" w:rsidP="00026A3F">
      <w:pPr>
        <w:widowControl/>
        <w:adjustRightInd w:val="0"/>
        <w:snapToGrid w:val="0"/>
        <w:spacing w:line="360" w:lineRule="auto"/>
        <w:rPr>
          <w:rFonts w:ascii="Book Antiqua" w:eastAsia="宋体" w:hAnsi="Book Antiqua" w:cs="Arial"/>
          <w:kern w:val="0"/>
          <w:sz w:val="24"/>
          <w:szCs w:val="24"/>
          <w:lang w:eastAsia="en-US"/>
        </w:rPr>
      </w:pPr>
    </w:p>
    <w:p w14:paraId="34A40138"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conclusions</w:t>
      </w:r>
    </w:p>
    <w:p w14:paraId="12CF82D6" w14:textId="0E996851" w:rsidR="00F5603A" w:rsidRPr="00026A3F" w:rsidRDefault="007920F6" w:rsidP="00026A3F">
      <w:pPr>
        <w:widowControl/>
        <w:adjustRightInd w:val="0"/>
        <w:snapToGrid w:val="0"/>
        <w:spacing w:line="360" w:lineRule="auto"/>
        <w:rPr>
          <w:rFonts w:ascii="Book Antiqua" w:eastAsia="宋体" w:hAnsi="Book Antiqua" w:cs="Arial"/>
          <w:kern w:val="0"/>
          <w:sz w:val="24"/>
          <w:szCs w:val="24"/>
        </w:rPr>
      </w:pPr>
      <w:r w:rsidRPr="00026A3F">
        <w:rPr>
          <w:rFonts w:ascii="Book Antiqua" w:eastAsia="宋体" w:hAnsi="Book Antiqua" w:cs="Arial"/>
          <w:kern w:val="0"/>
          <w:sz w:val="24"/>
          <w:szCs w:val="24"/>
        </w:rPr>
        <w:t xml:space="preserve">The results from this study suggest that there </w:t>
      </w:r>
      <w:r w:rsidR="008D7FD1">
        <w:rPr>
          <w:rFonts w:ascii="Book Antiqua" w:eastAsia="宋体" w:hAnsi="Book Antiqua" w:cs="Arial"/>
          <w:kern w:val="0"/>
          <w:sz w:val="24"/>
          <w:szCs w:val="24"/>
        </w:rPr>
        <w:t>is</w:t>
      </w:r>
      <w:r w:rsidRPr="00026A3F">
        <w:rPr>
          <w:rFonts w:ascii="Book Antiqua" w:eastAsia="宋体" w:hAnsi="Book Antiqua" w:cs="Arial"/>
          <w:kern w:val="0"/>
          <w:sz w:val="24"/>
          <w:szCs w:val="24"/>
        </w:rPr>
        <w:t xml:space="preserve"> high heterogeneity in patients with unresectable HCC and receiving TACE treatment. </w:t>
      </w:r>
      <w:r w:rsidR="00894F2D">
        <w:rPr>
          <w:rFonts w:ascii="Book Antiqua" w:eastAsia="宋体" w:hAnsi="Book Antiqua" w:cs="Arial"/>
          <w:kern w:val="0"/>
          <w:sz w:val="24"/>
          <w:szCs w:val="24"/>
        </w:rPr>
        <w:t>The s</w:t>
      </w:r>
      <w:r w:rsidRPr="00026A3F">
        <w:rPr>
          <w:rFonts w:ascii="Book Antiqua" w:hAnsi="Book Antiqua" w:cs="Times New Roman"/>
          <w:sz w:val="24"/>
          <w:szCs w:val="24"/>
        </w:rPr>
        <w:t>ix-and-twelve criteria were closely correlated with radiological response, mHAP3 and ABCR w</w:t>
      </w:r>
      <w:r w:rsidR="00302B12" w:rsidRPr="00026A3F">
        <w:rPr>
          <w:rFonts w:ascii="Book Antiqua" w:hAnsi="Book Antiqua" w:cs="Times New Roman"/>
          <w:sz w:val="24"/>
          <w:szCs w:val="24"/>
        </w:rPr>
        <w:t xml:space="preserve">ere </w:t>
      </w:r>
      <w:r w:rsidRPr="00026A3F">
        <w:rPr>
          <w:rFonts w:ascii="Book Antiqua" w:hAnsi="Book Antiqua" w:cs="Times New Roman"/>
          <w:sz w:val="24"/>
          <w:szCs w:val="24"/>
        </w:rPr>
        <w:t>reliable p</w:t>
      </w:r>
      <w:r w:rsidR="00302B12" w:rsidRPr="00026A3F">
        <w:rPr>
          <w:rFonts w:ascii="Book Antiqua" w:hAnsi="Book Antiqua" w:cs="Times New Roman"/>
          <w:sz w:val="24"/>
          <w:szCs w:val="24"/>
        </w:rPr>
        <w:t>rognostic</w:t>
      </w:r>
      <w:r w:rsidRPr="00026A3F">
        <w:rPr>
          <w:rFonts w:ascii="Book Antiqua" w:hAnsi="Book Antiqua" w:cs="Times New Roman"/>
          <w:sz w:val="24"/>
          <w:szCs w:val="24"/>
        </w:rPr>
        <w:t xml:space="preserve"> system</w:t>
      </w:r>
      <w:r w:rsidR="00302B12" w:rsidRPr="00026A3F">
        <w:rPr>
          <w:rFonts w:ascii="Book Antiqua" w:hAnsi="Book Antiqua" w:cs="Times New Roman"/>
          <w:sz w:val="24"/>
          <w:szCs w:val="24"/>
        </w:rPr>
        <w:t>s</w:t>
      </w:r>
      <w:r w:rsidRPr="00026A3F">
        <w:rPr>
          <w:rFonts w:ascii="Book Antiqua" w:hAnsi="Book Antiqua" w:cs="Times New Roman"/>
          <w:sz w:val="24"/>
          <w:szCs w:val="24"/>
        </w:rPr>
        <w:t xml:space="preserve"> for </w:t>
      </w:r>
      <w:r w:rsidR="00302B12" w:rsidRPr="00026A3F">
        <w:rPr>
          <w:rFonts w:ascii="Book Antiqua" w:hAnsi="Book Antiqua" w:cs="Times New Roman"/>
          <w:sz w:val="24"/>
          <w:szCs w:val="24"/>
        </w:rPr>
        <w:t>first TACE and re-TACE</w:t>
      </w:r>
      <w:r w:rsidRPr="00026A3F">
        <w:rPr>
          <w:rFonts w:ascii="Book Antiqua" w:hAnsi="Book Antiqua" w:cs="Times New Roman"/>
          <w:sz w:val="24"/>
          <w:szCs w:val="24"/>
        </w:rPr>
        <w:t>. The sequential combination of the</w:t>
      </w:r>
      <w:r w:rsidR="00894F2D">
        <w:rPr>
          <w:rFonts w:ascii="Book Antiqua" w:hAnsi="Book Antiqua" w:cs="Times New Roman"/>
          <w:sz w:val="24"/>
          <w:szCs w:val="24"/>
        </w:rPr>
        <w:t>se systems</w:t>
      </w:r>
      <w:r w:rsidRPr="00026A3F">
        <w:rPr>
          <w:rFonts w:ascii="Book Antiqua" w:hAnsi="Book Antiqua" w:cs="Times New Roman"/>
          <w:sz w:val="24"/>
          <w:szCs w:val="24"/>
        </w:rPr>
        <w:t xml:space="preserve"> </w:t>
      </w:r>
      <w:r w:rsidR="00302B12" w:rsidRPr="00026A3F">
        <w:rPr>
          <w:rFonts w:ascii="Book Antiqua" w:hAnsi="Book Antiqua" w:cs="Times New Roman"/>
          <w:sz w:val="24"/>
          <w:szCs w:val="24"/>
        </w:rPr>
        <w:t>would facilitate risk stratification and outcome prediction</w:t>
      </w:r>
      <w:r w:rsidRPr="00026A3F">
        <w:rPr>
          <w:rFonts w:ascii="Book Antiqua" w:hAnsi="Book Antiqua" w:cs="Times New Roman"/>
          <w:sz w:val="24"/>
          <w:szCs w:val="24"/>
        </w:rPr>
        <w:t>.</w:t>
      </w:r>
    </w:p>
    <w:p w14:paraId="2EB95F9C" w14:textId="77777777" w:rsidR="007920F6" w:rsidRPr="00026A3F" w:rsidRDefault="007920F6" w:rsidP="00026A3F">
      <w:pPr>
        <w:widowControl/>
        <w:adjustRightInd w:val="0"/>
        <w:snapToGrid w:val="0"/>
        <w:spacing w:line="360" w:lineRule="auto"/>
        <w:rPr>
          <w:rFonts w:ascii="Book Antiqua" w:eastAsia="宋体" w:hAnsi="Book Antiqua" w:cs="Arial"/>
          <w:kern w:val="0"/>
          <w:sz w:val="24"/>
          <w:szCs w:val="24"/>
          <w:lang w:eastAsia="en-US"/>
        </w:rPr>
      </w:pPr>
    </w:p>
    <w:p w14:paraId="3DDAF5C7" w14:textId="77777777" w:rsidR="00F5603A" w:rsidRPr="00026A3F" w:rsidRDefault="00F5603A" w:rsidP="00026A3F">
      <w:pPr>
        <w:widowControl/>
        <w:adjustRightInd w:val="0"/>
        <w:snapToGrid w:val="0"/>
        <w:spacing w:line="360" w:lineRule="auto"/>
        <w:rPr>
          <w:rFonts w:ascii="Book Antiqua" w:eastAsia="宋体" w:hAnsi="Book Antiqua" w:cs="Arial"/>
          <w:b/>
          <w:i/>
          <w:iCs/>
          <w:kern w:val="0"/>
          <w:sz w:val="24"/>
          <w:szCs w:val="24"/>
          <w:lang w:eastAsia="en-US"/>
        </w:rPr>
      </w:pPr>
      <w:r w:rsidRPr="00026A3F">
        <w:rPr>
          <w:rFonts w:ascii="Book Antiqua" w:eastAsia="宋体" w:hAnsi="Book Antiqua" w:cs="Arial"/>
          <w:b/>
          <w:i/>
          <w:iCs/>
          <w:kern w:val="0"/>
          <w:sz w:val="24"/>
          <w:szCs w:val="24"/>
          <w:lang w:eastAsia="en-US"/>
        </w:rPr>
        <w:t>Research perspectives</w:t>
      </w:r>
    </w:p>
    <w:bookmarkEnd w:id="31"/>
    <w:p w14:paraId="351CF625" w14:textId="179F2E51" w:rsidR="00F5603A" w:rsidRPr="00026A3F" w:rsidRDefault="00526DB1" w:rsidP="00026A3F">
      <w:pPr>
        <w:snapToGrid w:val="0"/>
        <w:spacing w:line="360" w:lineRule="auto"/>
        <w:rPr>
          <w:rFonts w:ascii="Book Antiqua" w:hAnsi="Book Antiqua" w:cs="Times New Roman"/>
          <w:sz w:val="24"/>
          <w:szCs w:val="24"/>
        </w:rPr>
      </w:pPr>
      <w:r w:rsidRPr="00026A3F">
        <w:rPr>
          <w:rFonts w:ascii="Book Antiqua" w:hAnsi="Book Antiqua" w:cs="Times New Roman"/>
          <w:sz w:val="24"/>
          <w:szCs w:val="24"/>
        </w:rPr>
        <w:t>This study clearly highlights the need for risk stratification of unresectable HCC patients treated with TACE. Comparing the prognostic abilities among the existing scoring systems, we recommend the combin</w:t>
      </w:r>
      <w:r w:rsidR="00894F2D">
        <w:rPr>
          <w:rFonts w:ascii="Book Antiqua" w:hAnsi="Book Antiqua" w:cs="Times New Roman"/>
          <w:sz w:val="24"/>
          <w:szCs w:val="24"/>
        </w:rPr>
        <w:t>ed</w:t>
      </w:r>
      <w:r w:rsidRPr="00026A3F">
        <w:rPr>
          <w:rFonts w:ascii="Book Antiqua" w:hAnsi="Book Antiqua" w:cs="Times New Roman"/>
          <w:sz w:val="24"/>
          <w:szCs w:val="24"/>
        </w:rPr>
        <w:t xml:space="preserve"> use of mHAP3 and ABCR for survival prediction </w:t>
      </w:r>
      <w:r w:rsidR="00FA2E12" w:rsidRPr="00026A3F">
        <w:rPr>
          <w:rFonts w:ascii="Book Antiqua" w:hAnsi="Book Antiqua" w:cs="Times New Roman"/>
          <w:sz w:val="24"/>
          <w:szCs w:val="24"/>
        </w:rPr>
        <w:t xml:space="preserve">of HCC patients receiving TACE </w:t>
      </w:r>
      <w:r w:rsidR="00FA0F75" w:rsidRPr="00026A3F">
        <w:rPr>
          <w:rFonts w:ascii="Book Antiqua" w:hAnsi="Book Antiqua" w:cs="Times New Roman"/>
          <w:sz w:val="24"/>
          <w:szCs w:val="24"/>
        </w:rPr>
        <w:t>f</w:t>
      </w:r>
      <w:r w:rsidR="00894F2D">
        <w:rPr>
          <w:rFonts w:ascii="Book Antiqua" w:hAnsi="Book Antiqua" w:cs="Times New Roman"/>
          <w:sz w:val="24"/>
          <w:szCs w:val="24"/>
        </w:rPr>
        <w:t>or</w:t>
      </w:r>
      <w:r w:rsidR="00FA2E12" w:rsidRPr="00026A3F">
        <w:rPr>
          <w:rFonts w:ascii="Book Antiqua" w:hAnsi="Book Antiqua" w:cs="Times New Roman"/>
          <w:sz w:val="24"/>
          <w:szCs w:val="24"/>
        </w:rPr>
        <w:t xml:space="preserve"> the first time, which would </w:t>
      </w:r>
      <w:r w:rsidR="004A29ED" w:rsidRPr="00026A3F">
        <w:rPr>
          <w:rFonts w:ascii="Book Antiqua" w:hAnsi="Book Antiqua" w:cs="Times New Roman"/>
          <w:sz w:val="24"/>
          <w:szCs w:val="24"/>
        </w:rPr>
        <w:t xml:space="preserve">not only refine the prognostic stratification but also </w:t>
      </w:r>
      <w:r w:rsidR="00FA2E12" w:rsidRPr="00026A3F">
        <w:rPr>
          <w:rFonts w:ascii="Book Antiqua" w:hAnsi="Book Antiqua" w:cs="Times New Roman"/>
          <w:sz w:val="24"/>
          <w:szCs w:val="24"/>
        </w:rPr>
        <w:t xml:space="preserve">facilitate </w:t>
      </w:r>
      <w:r w:rsidR="004A29ED" w:rsidRPr="00026A3F">
        <w:rPr>
          <w:rFonts w:ascii="Book Antiqua" w:hAnsi="Book Antiqua" w:cs="Times New Roman"/>
          <w:sz w:val="24"/>
          <w:szCs w:val="24"/>
        </w:rPr>
        <w:t>individual management</w:t>
      </w:r>
      <w:r w:rsidR="00FA2E12" w:rsidRPr="00026A3F">
        <w:rPr>
          <w:rFonts w:ascii="Book Antiqua" w:hAnsi="Book Antiqua" w:cs="Times New Roman"/>
          <w:sz w:val="24"/>
          <w:szCs w:val="24"/>
        </w:rPr>
        <w:t>.</w:t>
      </w:r>
      <w:r w:rsidR="00F716C6" w:rsidRPr="00026A3F">
        <w:rPr>
          <w:rFonts w:ascii="Book Antiqua" w:hAnsi="Book Antiqua" w:cs="Times New Roman"/>
          <w:sz w:val="24"/>
          <w:szCs w:val="24"/>
        </w:rPr>
        <w:t xml:space="preserve"> Therefore,</w:t>
      </w:r>
      <w:r w:rsidR="00FA2E12" w:rsidRPr="00026A3F">
        <w:rPr>
          <w:rFonts w:ascii="Book Antiqua" w:hAnsi="Book Antiqua" w:cs="Times New Roman"/>
          <w:sz w:val="24"/>
          <w:szCs w:val="24"/>
        </w:rPr>
        <w:t xml:space="preserve"> </w:t>
      </w:r>
      <w:r w:rsidR="00F716C6" w:rsidRPr="00026A3F">
        <w:rPr>
          <w:rFonts w:ascii="Book Antiqua" w:hAnsi="Book Antiqua" w:cs="Times New Roman"/>
          <w:sz w:val="24"/>
          <w:szCs w:val="24"/>
        </w:rPr>
        <w:t>future studies focusing on external validations in a large population are necessary.</w:t>
      </w:r>
    </w:p>
    <w:p w14:paraId="379C515F" w14:textId="77777777" w:rsidR="00282E9A" w:rsidRDefault="00282E9A" w:rsidP="00026A3F">
      <w:pPr>
        <w:snapToGrid w:val="0"/>
        <w:spacing w:line="360" w:lineRule="auto"/>
        <w:rPr>
          <w:rFonts w:ascii="Book Antiqua" w:hAnsi="Book Antiqua" w:cs="Times New Roman"/>
          <w:b/>
          <w:bCs/>
          <w:sz w:val="24"/>
          <w:szCs w:val="24"/>
        </w:rPr>
      </w:pPr>
    </w:p>
    <w:p w14:paraId="5B4C612E" w14:textId="451E547E" w:rsidR="00AE340E" w:rsidRPr="00282E9A" w:rsidRDefault="008B7A44" w:rsidP="00026A3F">
      <w:pPr>
        <w:snapToGrid w:val="0"/>
        <w:spacing w:line="360" w:lineRule="auto"/>
        <w:rPr>
          <w:rFonts w:ascii="Book Antiqua" w:hAnsi="Book Antiqua" w:cs="Times New Roman"/>
          <w:b/>
          <w:bCs/>
          <w:sz w:val="24"/>
          <w:szCs w:val="24"/>
        </w:rPr>
      </w:pPr>
      <w:r w:rsidRPr="00026A3F">
        <w:rPr>
          <w:rFonts w:ascii="Book Antiqua" w:hAnsi="Book Antiqua" w:cs="Times New Roman"/>
          <w:b/>
          <w:bCs/>
          <w:sz w:val="24"/>
          <w:szCs w:val="24"/>
        </w:rPr>
        <w:lastRenderedPageBreak/>
        <w:t>REFERENCE</w:t>
      </w:r>
      <w:r w:rsidR="00C43884" w:rsidRPr="00026A3F">
        <w:rPr>
          <w:rFonts w:ascii="Book Antiqua" w:hAnsi="Book Antiqua" w:cs="Times New Roman"/>
          <w:b/>
          <w:bCs/>
          <w:sz w:val="24"/>
          <w:szCs w:val="24"/>
        </w:rPr>
        <w:t>S</w:t>
      </w:r>
      <w:r w:rsidR="005E080D" w:rsidRPr="00026A3F">
        <w:rPr>
          <w:rFonts w:ascii="Book Antiqua" w:hAnsi="Book Antiqua" w:cs="Times New Roman"/>
          <w:b/>
          <w:bCs/>
          <w:sz w:val="24"/>
          <w:szCs w:val="24"/>
        </w:rPr>
        <w:t xml:space="preserve"> </w:t>
      </w:r>
    </w:p>
    <w:p w14:paraId="65E775F5"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 </w:t>
      </w:r>
      <w:r w:rsidRPr="00282E9A">
        <w:rPr>
          <w:rFonts w:ascii="Book Antiqua" w:eastAsia="DengXian" w:hAnsi="Book Antiqua" w:cs="Times New Roman"/>
          <w:b/>
          <w:sz w:val="24"/>
          <w:szCs w:val="24"/>
        </w:rPr>
        <w:t>Forner A</w:t>
      </w:r>
      <w:r w:rsidRPr="00282E9A">
        <w:rPr>
          <w:rFonts w:ascii="Book Antiqua" w:eastAsia="DengXian" w:hAnsi="Book Antiqua" w:cs="Times New Roman"/>
          <w:sz w:val="24"/>
          <w:szCs w:val="24"/>
        </w:rPr>
        <w:t xml:space="preserve">, Reig M, Bruix J. Hepatocellular carcinoma. </w:t>
      </w:r>
      <w:r w:rsidRPr="00282E9A">
        <w:rPr>
          <w:rFonts w:ascii="Book Antiqua" w:eastAsia="DengXian" w:hAnsi="Book Antiqua" w:cs="Times New Roman"/>
          <w:i/>
          <w:sz w:val="24"/>
          <w:szCs w:val="24"/>
        </w:rPr>
        <w:t>Lancet</w:t>
      </w:r>
      <w:r w:rsidRPr="00282E9A">
        <w:rPr>
          <w:rFonts w:ascii="Book Antiqua" w:eastAsia="DengXian" w:hAnsi="Book Antiqua" w:cs="Times New Roman"/>
          <w:sz w:val="24"/>
          <w:szCs w:val="24"/>
        </w:rPr>
        <w:t xml:space="preserve"> 2018; </w:t>
      </w:r>
      <w:r w:rsidRPr="00282E9A">
        <w:rPr>
          <w:rFonts w:ascii="Book Antiqua" w:eastAsia="DengXian" w:hAnsi="Book Antiqua" w:cs="Times New Roman"/>
          <w:b/>
          <w:sz w:val="24"/>
          <w:szCs w:val="24"/>
        </w:rPr>
        <w:t>391</w:t>
      </w:r>
      <w:r w:rsidRPr="00282E9A">
        <w:rPr>
          <w:rFonts w:ascii="Book Antiqua" w:eastAsia="DengXian" w:hAnsi="Book Antiqua" w:cs="Times New Roman"/>
          <w:sz w:val="24"/>
          <w:szCs w:val="24"/>
        </w:rPr>
        <w:t>: 1301-1314 [PMID: 29307467 DOI: 10.1016/S0140-6736(18)30010-2]</w:t>
      </w:r>
    </w:p>
    <w:p w14:paraId="7BA51BA8"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2 </w:t>
      </w:r>
      <w:r w:rsidRPr="00282E9A">
        <w:rPr>
          <w:rFonts w:ascii="Book Antiqua" w:eastAsia="DengXian" w:hAnsi="Book Antiqua" w:cs="Times New Roman"/>
          <w:b/>
          <w:sz w:val="24"/>
          <w:szCs w:val="24"/>
        </w:rPr>
        <w:t xml:space="preserve">European Association for the Study of the Liver. </w:t>
      </w:r>
      <w:r w:rsidRPr="00282E9A">
        <w:rPr>
          <w:rFonts w:ascii="Book Antiqua" w:eastAsia="DengXian" w:hAnsi="Book Antiqua" w:cs="Times New Roman"/>
          <w:bCs/>
          <w:sz w:val="24"/>
          <w:szCs w:val="24"/>
        </w:rPr>
        <w:t>Electronic address: easloffice@easloffice.eu.;</w:t>
      </w:r>
      <w:r w:rsidRPr="00282E9A">
        <w:rPr>
          <w:rFonts w:ascii="Book Antiqua" w:eastAsia="DengXian" w:hAnsi="Book Antiqua" w:cs="Times New Roman"/>
          <w:sz w:val="24"/>
          <w:szCs w:val="24"/>
        </w:rPr>
        <w:t xml:space="preserve"> European Association for the Study of the Liver. EASL Clinical Practice Guidelines: Management of hepatocellular carcinoma. </w:t>
      </w:r>
      <w:r w:rsidRPr="00282E9A">
        <w:rPr>
          <w:rFonts w:ascii="Book Antiqua" w:eastAsia="DengXian" w:hAnsi="Book Antiqua" w:cs="Times New Roman"/>
          <w:i/>
          <w:sz w:val="24"/>
          <w:szCs w:val="24"/>
        </w:rPr>
        <w:t>J Hepatol</w:t>
      </w:r>
      <w:r w:rsidRPr="00282E9A">
        <w:rPr>
          <w:rFonts w:ascii="Book Antiqua" w:eastAsia="DengXian" w:hAnsi="Book Antiqua" w:cs="Times New Roman"/>
          <w:sz w:val="24"/>
          <w:szCs w:val="24"/>
        </w:rPr>
        <w:t xml:space="preserve"> 2018; </w:t>
      </w:r>
      <w:r w:rsidRPr="00282E9A">
        <w:rPr>
          <w:rFonts w:ascii="Book Antiqua" w:eastAsia="DengXian" w:hAnsi="Book Antiqua" w:cs="Times New Roman"/>
          <w:b/>
          <w:sz w:val="24"/>
          <w:szCs w:val="24"/>
        </w:rPr>
        <w:t>69</w:t>
      </w:r>
      <w:r w:rsidRPr="00282E9A">
        <w:rPr>
          <w:rFonts w:ascii="Book Antiqua" w:eastAsia="DengXian" w:hAnsi="Book Antiqua" w:cs="Times New Roman"/>
          <w:sz w:val="24"/>
          <w:szCs w:val="24"/>
        </w:rPr>
        <w:t>: 182-236 [PMID: 29628281 DOI: 10.1016/j.jhep.2018.03.019]</w:t>
      </w:r>
    </w:p>
    <w:p w14:paraId="0822EC34"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3 </w:t>
      </w:r>
      <w:r w:rsidRPr="00282E9A">
        <w:rPr>
          <w:rFonts w:ascii="Book Antiqua" w:eastAsia="DengXian" w:hAnsi="Book Antiqua" w:cs="Times New Roman"/>
          <w:b/>
          <w:sz w:val="24"/>
          <w:szCs w:val="24"/>
        </w:rPr>
        <w:t>Heimbach JK</w:t>
      </w:r>
      <w:r w:rsidRPr="00282E9A">
        <w:rPr>
          <w:rFonts w:ascii="Book Antiqua" w:eastAsia="DengXian" w:hAnsi="Book Antiqua" w:cs="Times New Roman"/>
          <w:sz w:val="24"/>
          <w:szCs w:val="24"/>
        </w:rPr>
        <w:t xml:space="preserve">, Kulik LM, Finn RS, Sirlin CB, Abecassis MM, Roberts LR, Zhu AX, Murad MH, Marrero JA. AASLD guidelines for the treatment of hepatocellular carcinoma. </w:t>
      </w:r>
      <w:r w:rsidRPr="00282E9A">
        <w:rPr>
          <w:rFonts w:ascii="Book Antiqua" w:eastAsia="DengXian" w:hAnsi="Book Antiqua" w:cs="Times New Roman"/>
          <w:i/>
          <w:sz w:val="24"/>
          <w:szCs w:val="24"/>
        </w:rPr>
        <w:t>Hepatology</w:t>
      </w:r>
      <w:r w:rsidRPr="00282E9A">
        <w:rPr>
          <w:rFonts w:ascii="Book Antiqua" w:eastAsia="DengXian" w:hAnsi="Book Antiqua" w:cs="Times New Roman"/>
          <w:sz w:val="24"/>
          <w:szCs w:val="24"/>
        </w:rPr>
        <w:t xml:space="preserve"> 2018; </w:t>
      </w:r>
      <w:r w:rsidRPr="00282E9A">
        <w:rPr>
          <w:rFonts w:ascii="Book Antiqua" w:eastAsia="DengXian" w:hAnsi="Book Antiqua" w:cs="Times New Roman"/>
          <w:b/>
          <w:sz w:val="24"/>
          <w:szCs w:val="24"/>
        </w:rPr>
        <w:t>67</w:t>
      </w:r>
      <w:r w:rsidRPr="00282E9A">
        <w:rPr>
          <w:rFonts w:ascii="Book Antiqua" w:eastAsia="DengXian" w:hAnsi="Book Antiqua" w:cs="Times New Roman"/>
          <w:sz w:val="24"/>
          <w:szCs w:val="24"/>
        </w:rPr>
        <w:t>: 358-380 [PMID: 28130846 DOI: 10.1002/hep.29086]</w:t>
      </w:r>
    </w:p>
    <w:p w14:paraId="3ECC3738"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4 </w:t>
      </w:r>
      <w:r w:rsidRPr="00282E9A">
        <w:rPr>
          <w:rFonts w:ascii="Book Antiqua" w:eastAsia="DengXian" w:hAnsi="Book Antiqua" w:cs="Times New Roman"/>
          <w:b/>
          <w:sz w:val="24"/>
          <w:szCs w:val="24"/>
        </w:rPr>
        <w:t>Lencioni R</w:t>
      </w:r>
      <w:r w:rsidRPr="00282E9A">
        <w:rPr>
          <w:rFonts w:ascii="Book Antiqua" w:eastAsia="DengXian" w:hAnsi="Book Antiqua" w:cs="Times New Roman"/>
          <w:sz w:val="24"/>
          <w:szCs w:val="24"/>
        </w:rPr>
        <w:t xml:space="preserve">, de Baere T, Soulen MC, Rilling WS, Geschwind JF. Lipiodol transarterial chemoembolization for hepatocellular carcinoma: A systematic review of efficacy and safety data. </w:t>
      </w:r>
      <w:r w:rsidRPr="00282E9A">
        <w:rPr>
          <w:rFonts w:ascii="Book Antiqua" w:eastAsia="DengXian" w:hAnsi="Book Antiqua" w:cs="Times New Roman"/>
          <w:i/>
          <w:sz w:val="24"/>
          <w:szCs w:val="24"/>
        </w:rPr>
        <w:t>Hepatology</w:t>
      </w:r>
      <w:r w:rsidRPr="00282E9A">
        <w:rPr>
          <w:rFonts w:ascii="Book Antiqua" w:eastAsia="DengXian" w:hAnsi="Book Antiqua" w:cs="Times New Roman"/>
          <w:sz w:val="24"/>
          <w:szCs w:val="24"/>
        </w:rPr>
        <w:t xml:space="preserve"> 2016; </w:t>
      </w:r>
      <w:r w:rsidRPr="00282E9A">
        <w:rPr>
          <w:rFonts w:ascii="Book Antiqua" w:eastAsia="DengXian" w:hAnsi="Book Antiqua" w:cs="Times New Roman"/>
          <w:b/>
          <w:sz w:val="24"/>
          <w:szCs w:val="24"/>
        </w:rPr>
        <w:t>64</w:t>
      </w:r>
      <w:r w:rsidRPr="00282E9A">
        <w:rPr>
          <w:rFonts w:ascii="Book Antiqua" w:eastAsia="DengXian" w:hAnsi="Book Antiqua" w:cs="Times New Roman"/>
          <w:sz w:val="24"/>
          <w:szCs w:val="24"/>
        </w:rPr>
        <w:t>: 106-116 [PMID: 26765068 DOI: 10.1002/hep.28453]</w:t>
      </w:r>
    </w:p>
    <w:p w14:paraId="3B6F3F41"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5 </w:t>
      </w:r>
      <w:r w:rsidRPr="00282E9A">
        <w:rPr>
          <w:rFonts w:ascii="Book Antiqua" w:eastAsia="DengXian" w:hAnsi="Book Antiqua" w:cs="Times New Roman"/>
          <w:b/>
          <w:sz w:val="24"/>
          <w:szCs w:val="24"/>
        </w:rPr>
        <w:t>Wang Q</w:t>
      </w:r>
      <w:r w:rsidRPr="00282E9A">
        <w:rPr>
          <w:rFonts w:ascii="Book Antiqua" w:eastAsia="DengXian" w:hAnsi="Book Antiqua" w:cs="Times New Roman"/>
          <w:sz w:val="24"/>
          <w:szCs w:val="24"/>
        </w:rPr>
        <w:t xml:space="preserve">, Xia D, Bai W, Wang E, Sun J, Huang M, Mu W, Yin G, Li H, Zhao H, Li J, Zhang C, Zhu X, Wu J, Li J, Gong W, Li Z, Lin Z, Pan X, Shi H, Shao G, Liu J, Yang S, Zheng Y, Xu J, Song J, Wang W, Wang Z, Zhang Y, Ding R, Zhang H, Yu H, Zheng L, Gu W, You N, Wang G, Zhang S, Feng L, Liu L, Zhang P, Li X, Chen J, Xu T, Zhou W, Zeng H, Zhang Y, Huang W, Jiang W, Zhang W, Shao W, Li L, Niu J, Yuan J, Li X, Lv Y, Li K, Yin Z, Xia J, Fan D, Han G; China HCC-TACE Study Group. Development of a prognostic score for recommended TACE candidates with hepatocellular carcinoma: A multicentre observational study. </w:t>
      </w:r>
      <w:r w:rsidRPr="00282E9A">
        <w:rPr>
          <w:rFonts w:ascii="Book Antiqua" w:eastAsia="DengXian" w:hAnsi="Book Antiqua" w:cs="Times New Roman"/>
          <w:i/>
          <w:sz w:val="24"/>
          <w:szCs w:val="24"/>
        </w:rPr>
        <w:t>J Hepatol</w:t>
      </w:r>
      <w:r w:rsidRPr="00282E9A">
        <w:rPr>
          <w:rFonts w:ascii="Book Antiqua" w:eastAsia="DengXian" w:hAnsi="Book Antiqua" w:cs="Times New Roman"/>
          <w:sz w:val="24"/>
          <w:szCs w:val="24"/>
        </w:rPr>
        <w:t xml:space="preserve"> 2019; </w:t>
      </w:r>
      <w:r w:rsidRPr="00282E9A">
        <w:rPr>
          <w:rFonts w:ascii="Book Antiqua" w:eastAsia="DengXian" w:hAnsi="Book Antiqua" w:cs="Times New Roman"/>
          <w:b/>
          <w:sz w:val="24"/>
          <w:szCs w:val="24"/>
        </w:rPr>
        <w:t>70</w:t>
      </w:r>
      <w:r w:rsidRPr="00282E9A">
        <w:rPr>
          <w:rFonts w:ascii="Book Antiqua" w:eastAsia="DengXian" w:hAnsi="Book Antiqua" w:cs="Times New Roman"/>
          <w:sz w:val="24"/>
          <w:szCs w:val="24"/>
        </w:rPr>
        <w:t>: 893-903 [PMID: 30660709 DOI: 10.1016/j.jhep.2019.01.013]</w:t>
      </w:r>
    </w:p>
    <w:p w14:paraId="35DA6746"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6 </w:t>
      </w:r>
      <w:r w:rsidRPr="00282E9A">
        <w:rPr>
          <w:rFonts w:ascii="Book Antiqua" w:eastAsia="DengXian" w:hAnsi="Book Antiqua" w:cs="Times New Roman"/>
          <w:b/>
          <w:sz w:val="24"/>
          <w:szCs w:val="24"/>
        </w:rPr>
        <w:t>Bolondi L</w:t>
      </w:r>
      <w:r w:rsidRPr="00282E9A">
        <w:rPr>
          <w:rFonts w:ascii="Book Antiqua" w:eastAsia="DengXian" w:hAnsi="Book Antiqua" w:cs="Times New Roman"/>
          <w:sz w:val="24"/>
          <w:szCs w:val="24"/>
        </w:rPr>
        <w:t xml:space="preserve">, Burroughs A, Dufour JF, Galle PR, Mazzaferro V, Piscaglia F, Raoul JL, Sangro B. Heterogeneity of patients with intermediate (BCLC B) Hepatocellular Carcinoma: proposal for a subclassification to facilitate treatment decisions. </w:t>
      </w:r>
      <w:r w:rsidRPr="00282E9A">
        <w:rPr>
          <w:rFonts w:ascii="Book Antiqua" w:eastAsia="DengXian" w:hAnsi="Book Antiqua" w:cs="Times New Roman"/>
          <w:i/>
          <w:sz w:val="24"/>
          <w:szCs w:val="24"/>
        </w:rPr>
        <w:t>Semin Liver Dis</w:t>
      </w:r>
      <w:r w:rsidRPr="00282E9A">
        <w:rPr>
          <w:rFonts w:ascii="Book Antiqua" w:eastAsia="DengXian" w:hAnsi="Book Antiqua" w:cs="Times New Roman"/>
          <w:sz w:val="24"/>
          <w:szCs w:val="24"/>
        </w:rPr>
        <w:t xml:space="preserve"> 2012; </w:t>
      </w:r>
      <w:r w:rsidRPr="00282E9A">
        <w:rPr>
          <w:rFonts w:ascii="Book Antiqua" w:eastAsia="DengXian" w:hAnsi="Book Antiqua" w:cs="Times New Roman"/>
          <w:b/>
          <w:sz w:val="24"/>
          <w:szCs w:val="24"/>
        </w:rPr>
        <w:t>32</w:t>
      </w:r>
      <w:r w:rsidRPr="00282E9A">
        <w:rPr>
          <w:rFonts w:ascii="Book Antiqua" w:eastAsia="DengXian" w:hAnsi="Book Antiqua" w:cs="Times New Roman"/>
          <w:sz w:val="24"/>
          <w:szCs w:val="24"/>
        </w:rPr>
        <w:t xml:space="preserve">: 348-359 [PMID: 23397536 DOI: </w:t>
      </w:r>
      <w:r w:rsidRPr="00282E9A">
        <w:rPr>
          <w:rFonts w:ascii="Book Antiqua" w:eastAsia="DengXian" w:hAnsi="Book Antiqua" w:cs="Times New Roman"/>
          <w:sz w:val="24"/>
          <w:szCs w:val="24"/>
        </w:rPr>
        <w:lastRenderedPageBreak/>
        <w:t>10.1055/s-0032-1329906]</w:t>
      </w:r>
    </w:p>
    <w:p w14:paraId="16B8A6EC"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7 </w:t>
      </w:r>
      <w:r w:rsidRPr="00282E9A">
        <w:rPr>
          <w:rFonts w:ascii="Book Antiqua" w:eastAsia="DengXian" w:hAnsi="Book Antiqua" w:cs="Times New Roman"/>
          <w:b/>
          <w:sz w:val="24"/>
          <w:szCs w:val="24"/>
        </w:rPr>
        <w:t>Galle PR</w:t>
      </w:r>
      <w:r w:rsidRPr="00282E9A">
        <w:rPr>
          <w:rFonts w:ascii="Book Antiqua" w:eastAsia="DengXian" w:hAnsi="Book Antiqua" w:cs="Times New Roman"/>
          <w:sz w:val="24"/>
          <w:szCs w:val="24"/>
        </w:rPr>
        <w:t xml:space="preserve">, Tovoli F, Foerster F, Wörns MA, Cucchetti A, Bolondi L. The treatment of intermediate stage tumours beyond TACE: From surgery to systemic therapy. </w:t>
      </w:r>
      <w:r w:rsidRPr="00282E9A">
        <w:rPr>
          <w:rFonts w:ascii="Book Antiqua" w:eastAsia="DengXian" w:hAnsi="Book Antiqua" w:cs="Times New Roman"/>
          <w:i/>
          <w:sz w:val="24"/>
          <w:szCs w:val="24"/>
        </w:rPr>
        <w:t>J Hepatol</w:t>
      </w:r>
      <w:r w:rsidRPr="00282E9A">
        <w:rPr>
          <w:rFonts w:ascii="Book Antiqua" w:eastAsia="DengXian" w:hAnsi="Book Antiqua" w:cs="Times New Roman"/>
          <w:sz w:val="24"/>
          <w:szCs w:val="24"/>
        </w:rPr>
        <w:t xml:space="preserve"> 2017; </w:t>
      </w:r>
      <w:r w:rsidRPr="00282E9A">
        <w:rPr>
          <w:rFonts w:ascii="Book Antiqua" w:eastAsia="DengXian" w:hAnsi="Book Antiqua" w:cs="Times New Roman"/>
          <w:b/>
          <w:sz w:val="24"/>
          <w:szCs w:val="24"/>
        </w:rPr>
        <w:t>67</w:t>
      </w:r>
      <w:r w:rsidRPr="00282E9A">
        <w:rPr>
          <w:rFonts w:ascii="Book Antiqua" w:eastAsia="DengXian" w:hAnsi="Book Antiqua" w:cs="Times New Roman"/>
          <w:sz w:val="24"/>
          <w:szCs w:val="24"/>
        </w:rPr>
        <w:t>: 173-183 [PMID: 28323121 DOI: 10.1016/j.jhep.2017.03.007]</w:t>
      </w:r>
    </w:p>
    <w:p w14:paraId="44E871F1"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8 </w:t>
      </w:r>
      <w:r w:rsidRPr="00282E9A">
        <w:rPr>
          <w:rFonts w:ascii="Book Antiqua" w:eastAsia="DengXian" w:hAnsi="Book Antiqua" w:cs="Times New Roman"/>
          <w:b/>
          <w:sz w:val="24"/>
          <w:szCs w:val="24"/>
        </w:rPr>
        <w:t>Park JW</w:t>
      </w:r>
      <w:r w:rsidRPr="00282E9A">
        <w:rPr>
          <w:rFonts w:ascii="Book Antiqua" w:eastAsia="DengXian" w:hAnsi="Book Antiqua" w:cs="Times New Roman"/>
          <w:sz w:val="24"/>
          <w:szCs w:val="24"/>
        </w:rPr>
        <w:t xml:space="preserve">, Chen M, Colombo M, Roberts LR, Schwartz M, Chen PJ, Kudo M, Johnson P, Wagner S, Orsini LS, Sherman M. Global patterns of hepatocellular carcinoma management from diagnosis to death: the BRIDGE Study. </w:t>
      </w:r>
      <w:r w:rsidRPr="00282E9A">
        <w:rPr>
          <w:rFonts w:ascii="Book Antiqua" w:eastAsia="DengXian" w:hAnsi="Book Antiqua" w:cs="Times New Roman"/>
          <w:i/>
          <w:sz w:val="24"/>
          <w:szCs w:val="24"/>
        </w:rPr>
        <w:t>Liver Int</w:t>
      </w:r>
      <w:r w:rsidRPr="00282E9A">
        <w:rPr>
          <w:rFonts w:ascii="Book Antiqua" w:eastAsia="DengXian" w:hAnsi="Book Antiqua" w:cs="Times New Roman"/>
          <w:sz w:val="24"/>
          <w:szCs w:val="24"/>
        </w:rPr>
        <w:t xml:space="preserve"> 2015; </w:t>
      </w:r>
      <w:r w:rsidRPr="00282E9A">
        <w:rPr>
          <w:rFonts w:ascii="Book Antiqua" w:eastAsia="DengXian" w:hAnsi="Book Antiqua" w:cs="Times New Roman"/>
          <w:b/>
          <w:sz w:val="24"/>
          <w:szCs w:val="24"/>
        </w:rPr>
        <w:t>35</w:t>
      </w:r>
      <w:r w:rsidRPr="00282E9A">
        <w:rPr>
          <w:rFonts w:ascii="Book Antiqua" w:eastAsia="DengXian" w:hAnsi="Book Antiqua" w:cs="Times New Roman"/>
          <w:sz w:val="24"/>
          <w:szCs w:val="24"/>
        </w:rPr>
        <w:t>: 2155-2166 [PMID: 25752327 DOI: 10.1111/liv.12818]</w:t>
      </w:r>
    </w:p>
    <w:p w14:paraId="24680BF6"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9 </w:t>
      </w:r>
      <w:r w:rsidRPr="00282E9A">
        <w:rPr>
          <w:rFonts w:ascii="Book Antiqua" w:eastAsia="DengXian" w:hAnsi="Book Antiqua" w:cs="Times New Roman"/>
          <w:b/>
          <w:sz w:val="24"/>
          <w:szCs w:val="24"/>
        </w:rPr>
        <w:t>Sangiovanni A</w:t>
      </w:r>
      <w:r w:rsidRPr="00282E9A">
        <w:rPr>
          <w:rFonts w:ascii="Book Antiqua" w:eastAsia="DengXian" w:hAnsi="Book Antiqua" w:cs="Times New Roman"/>
          <w:sz w:val="24"/>
          <w:szCs w:val="24"/>
        </w:rPr>
        <w:t xml:space="preserve">, Colombo M. Treatment of hepatocellular carcinoma: beyond international guidelines. </w:t>
      </w:r>
      <w:r w:rsidRPr="00282E9A">
        <w:rPr>
          <w:rFonts w:ascii="Book Antiqua" w:eastAsia="DengXian" w:hAnsi="Book Antiqua" w:cs="Times New Roman"/>
          <w:i/>
          <w:sz w:val="24"/>
          <w:szCs w:val="24"/>
        </w:rPr>
        <w:t>Liver Int</w:t>
      </w:r>
      <w:r w:rsidRPr="00282E9A">
        <w:rPr>
          <w:rFonts w:ascii="Book Antiqua" w:eastAsia="DengXian" w:hAnsi="Book Antiqua" w:cs="Times New Roman"/>
          <w:sz w:val="24"/>
          <w:szCs w:val="24"/>
        </w:rPr>
        <w:t xml:space="preserve"> 2016; </w:t>
      </w:r>
      <w:r w:rsidRPr="00282E9A">
        <w:rPr>
          <w:rFonts w:ascii="Book Antiqua" w:eastAsia="DengXian" w:hAnsi="Book Antiqua" w:cs="Times New Roman"/>
          <w:b/>
          <w:sz w:val="24"/>
          <w:szCs w:val="24"/>
        </w:rPr>
        <w:t>36 Suppl 1</w:t>
      </w:r>
      <w:r w:rsidRPr="00282E9A">
        <w:rPr>
          <w:rFonts w:ascii="Book Antiqua" w:eastAsia="DengXian" w:hAnsi="Book Antiqua" w:cs="Times New Roman"/>
          <w:sz w:val="24"/>
          <w:szCs w:val="24"/>
        </w:rPr>
        <w:t>: 124-129 [PMID: 26725909 DOI: 10.1111/liv.13028]</w:t>
      </w:r>
    </w:p>
    <w:p w14:paraId="469F94F0"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10 </w:t>
      </w:r>
      <w:r w:rsidRPr="00282E9A">
        <w:rPr>
          <w:rFonts w:ascii="Book Antiqua" w:eastAsia="DengXian" w:hAnsi="Book Antiqua" w:cs="Times New Roman"/>
          <w:b/>
          <w:sz w:val="24"/>
          <w:szCs w:val="24"/>
        </w:rPr>
        <w:t>Sieghart W</w:t>
      </w:r>
      <w:r w:rsidRPr="00282E9A">
        <w:rPr>
          <w:rFonts w:ascii="Book Antiqua" w:eastAsia="DengXian" w:hAnsi="Book Antiqua" w:cs="Times New Roman"/>
          <w:sz w:val="24"/>
          <w:szCs w:val="24"/>
        </w:rPr>
        <w:t xml:space="preserve">, Hucke F, Peck-Radosavljevic M. Transarterial chemoembolization: modalities, indication, and patient selection. </w:t>
      </w:r>
      <w:r w:rsidRPr="00282E9A">
        <w:rPr>
          <w:rFonts w:ascii="Book Antiqua" w:eastAsia="DengXian" w:hAnsi="Book Antiqua" w:cs="Times New Roman"/>
          <w:i/>
          <w:sz w:val="24"/>
          <w:szCs w:val="24"/>
        </w:rPr>
        <w:t>J Hepatol</w:t>
      </w:r>
      <w:r w:rsidRPr="00282E9A">
        <w:rPr>
          <w:rFonts w:ascii="Book Antiqua" w:eastAsia="DengXian" w:hAnsi="Book Antiqua" w:cs="Times New Roman"/>
          <w:sz w:val="24"/>
          <w:szCs w:val="24"/>
        </w:rPr>
        <w:t xml:space="preserve"> 2015; </w:t>
      </w:r>
      <w:r w:rsidRPr="00282E9A">
        <w:rPr>
          <w:rFonts w:ascii="Book Antiqua" w:eastAsia="DengXian" w:hAnsi="Book Antiqua" w:cs="Times New Roman"/>
          <w:b/>
          <w:sz w:val="24"/>
          <w:szCs w:val="24"/>
        </w:rPr>
        <w:t>62</w:t>
      </w:r>
      <w:r w:rsidRPr="00282E9A">
        <w:rPr>
          <w:rFonts w:ascii="Book Antiqua" w:eastAsia="DengXian" w:hAnsi="Book Antiqua" w:cs="Times New Roman"/>
          <w:sz w:val="24"/>
          <w:szCs w:val="24"/>
        </w:rPr>
        <w:t>: 1187-1195 [PMID: 25681552 DOI: 10.1016/j.jhep.2015.02.010]</w:t>
      </w:r>
    </w:p>
    <w:p w14:paraId="73219A58"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11 </w:t>
      </w:r>
      <w:r w:rsidRPr="00282E9A">
        <w:rPr>
          <w:rFonts w:ascii="Book Antiqua" w:eastAsia="DengXian" w:hAnsi="Book Antiqua" w:cs="Times New Roman"/>
          <w:b/>
          <w:sz w:val="24"/>
          <w:szCs w:val="24"/>
        </w:rPr>
        <w:t>Kadalayil L</w:t>
      </w:r>
      <w:r w:rsidRPr="00282E9A">
        <w:rPr>
          <w:rFonts w:ascii="Book Antiqua" w:eastAsia="DengXian" w:hAnsi="Book Antiqua" w:cs="Times New Roman"/>
          <w:sz w:val="24"/>
          <w:szCs w:val="24"/>
        </w:rPr>
        <w:t xml:space="preserve">, Benini R, Pallan L, O'Beirne J, Marelli L, Yu D, Hackshaw A, Fox R, Johnson P, Burroughs AK, Palmer DH, Meyer T. A simple prognostic scoring system for patients receiving transarterial embolisation for hepatocellular cancer. </w:t>
      </w:r>
      <w:r w:rsidRPr="00282E9A">
        <w:rPr>
          <w:rFonts w:ascii="Book Antiqua" w:eastAsia="DengXian" w:hAnsi="Book Antiqua" w:cs="Times New Roman"/>
          <w:i/>
          <w:sz w:val="24"/>
          <w:szCs w:val="24"/>
        </w:rPr>
        <w:t>Ann Oncol</w:t>
      </w:r>
      <w:r w:rsidRPr="00282E9A">
        <w:rPr>
          <w:rFonts w:ascii="Book Antiqua" w:eastAsia="DengXian" w:hAnsi="Book Antiqua" w:cs="Times New Roman"/>
          <w:sz w:val="24"/>
          <w:szCs w:val="24"/>
        </w:rPr>
        <w:t xml:space="preserve"> 2013; </w:t>
      </w:r>
      <w:r w:rsidRPr="00282E9A">
        <w:rPr>
          <w:rFonts w:ascii="Book Antiqua" w:eastAsia="DengXian" w:hAnsi="Book Antiqua" w:cs="Times New Roman"/>
          <w:b/>
          <w:sz w:val="24"/>
          <w:szCs w:val="24"/>
        </w:rPr>
        <w:t>24</w:t>
      </w:r>
      <w:r w:rsidRPr="00282E9A">
        <w:rPr>
          <w:rFonts w:ascii="Book Antiqua" w:eastAsia="DengXian" w:hAnsi="Book Antiqua" w:cs="Times New Roman"/>
          <w:sz w:val="24"/>
          <w:szCs w:val="24"/>
        </w:rPr>
        <w:t>: 2565-2570 [PMID: 23857958 DOI: 10.1093/annonc/mdt247]</w:t>
      </w:r>
    </w:p>
    <w:p w14:paraId="6B2B1608"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12 </w:t>
      </w:r>
      <w:r w:rsidRPr="00282E9A">
        <w:rPr>
          <w:rFonts w:ascii="Book Antiqua" w:eastAsia="DengXian" w:hAnsi="Book Antiqua" w:cs="Times New Roman"/>
          <w:b/>
          <w:sz w:val="24"/>
          <w:szCs w:val="24"/>
        </w:rPr>
        <w:t>Pinato DJ</w:t>
      </w:r>
      <w:r w:rsidRPr="00282E9A">
        <w:rPr>
          <w:rFonts w:ascii="Book Antiqua" w:eastAsia="DengXian" w:hAnsi="Book Antiqua" w:cs="Times New Roman"/>
          <w:sz w:val="24"/>
          <w:szCs w:val="24"/>
        </w:rPr>
        <w:t xml:space="preserve">, Arizumi T, Allara E, Jang JW, Smirne C, Kim YW, Kudo M, Pirisi M, Sharma R. Validation of the hepatoma arterial embolization prognostic score in European and Asian populations and proposed modification. </w:t>
      </w:r>
      <w:r w:rsidRPr="00282E9A">
        <w:rPr>
          <w:rFonts w:ascii="Book Antiqua" w:eastAsia="DengXian" w:hAnsi="Book Antiqua" w:cs="Times New Roman"/>
          <w:i/>
          <w:sz w:val="24"/>
          <w:szCs w:val="24"/>
        </w:rPr>
        <w:t>Clin Gastroenterol Hepatol</w:t>
      </w:r>
      <w:r w:rsidRPr="00282E9A">
        <w:rPr>
          <w:rFonts w:ascii="Book Antiqua" w:eastAsia="DengXian" w:hAnsi="Book Antiqua" w:cs="Times New Roman"/>
          <w:sz w:val="24"/>
          <w:szCs w:val="24"/>
        </w:rPr>
        <w:t xml:space="preserve"> 2015; </w:t>
      </w:r>
      <w:r w:rsidRPr="00282E9A">
        <w:rPr>
          <w:rFonts w:ascii="Book Antiqua" w:eastAsia="DengXian" w:hAnsi="Book Antiqua" w:cs="Times New Roman"/>
          <w:b/>
          <w:sz w:val="24"/>
          <w:szCs w:val="24"/>
        </w:rPr>
        <w:t>13</w:t>
      </w:r>
      <w:r w:rsidRPr="00282E9A">
        <w:rPr>
          <w:rFonts w:ascii="Book Antiqua" w:eastAsia="DengXian" w:hAnsi="Book Antiqua" w:cs="Times New Roman"/>
          <w:sz w:val="24"/>
          <w:szCs w:val="24"/>
        </w:rPr>
        <w:t>: 1204-8.e2 [PMID: 25528009 DOI: 10.1016/j.cgh.2014.11.037]</w:t>
      </w:r>
    </w:p>
    <w:p w14:paraId="6EF918AE"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13 </w:t>
      </w:r>
      <w:r w:rsidRPr="00282E9A">
        <w:rPr>
          <w:rFonts w:ascii="Book Antiqua" w:eastAsia="DengXian" w:hAnsi="Book Antiqua" w:cs="Times New Roman"/>
          <w:b/>
          <w:sz w:val="24"/>
          <w:szCs w:val="24"/>
        </w:rPr>
        <w:t>Park Y</w:t>
      </w:r>
      <w:r w:rsidRPr="00282E9A">
        <w:rPr>
          <w:rFonts w:ascii="Book Antiqua" w:eastAsia="DengXian" w:hAnsi="Book Antiqua" w:cs="Times New Roman"/>
          <w:sz w:val="24"/>
          <w:szCs w:val="24"/>
        </w:rPr>
        <w:t xml:space="preserve">, Kim SU, Kim BK, Park JY, Kim DY, Ahn SH, Park YE, Park JH, Lee YI, Yun HR, Han KH. Addition of tumor multiplicity improves the prognostic performance of the hepatoma arterial-embolization prognostic score. </w:t>
      </w:r>
      <w:r w:rsidRPr="00282E9A">
        <w:rPr>
          <w:rFonts w:ascii="Book Antiqua" w:eastAsia="DengXian" w:hAnsi="Book Antiqua" w:cs="Times New Roman"/>
          <w:i/>
          <w:sz w:val="24"/>
          <w:szCs w:val="24"/>
        </w:rPr>
        <w:t>Liver Int</w:t>
      </w:r>
      <w:r w:rsidRPr="00282E9A">
        <w:rPr>
          <w:rFonts w:ascii="Book Antiqua" w:eastAsia="DengXian" w:hAnsi="Book Antiqua" w:cs="Times New Roman"/>
          <w:sz w:val="24"/>
          <w:szCs w:val="24"/>
        </w:rPr>
        <w:t xml:space="preserve"> 2016; </w:t>
      </w:r>
      <w:r w:rsidRPr="00282E9A">
        <w:rPr>
          <w:rFonts w:ascii="Book Antiqua" w:eastAsia="DengXian" w:hAnsi="Book Antiqua" w:cs="Times New Roman"/>
          <w:b/>
          <w:sz w:val="24"/>
          <w:szCs w:val="24"/>
        </w:rPr>
        <w:t>36</w:t>
      </w:r>
      <w:r w:rsidRPr="00282E9A">
        <w:rPr>
          <w:rFonts w:ascii="Book Antiqua" w:eastAsia="DengXian" w:hAnsi="Book Antiqua" w:cs="Times New Roman"/>
          <w:sz w:val="24"/>
          <w:szCs w:val="24"/>
        </w:rPr>
        <w:t>: 100-107 [PMID: 26013186 DOI: 10.1111/liv.12878]</w:t>
      </w:r>
    </w:p>
    <w:p w14:paraId="6534BB14"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lastRenderedPageBreak/>
        <w:t xml:space="preserve">14 </w:t>
      </w:r>
      <w:r w:rsidRPr="00282E9A">
        <w:rPr>
          <w:rFonts w:ascii="Book Antiqua" w:eastAsia="DengXian" w:hAnsi="Book Antiqua" w:cs="Times New Roman"/>
          <w:b/>
          <w:sz w:val="24"/>
          <w:szCs w:val="24"/>
        </w:rPr>
        <w:t>Cappelli A</w:t>
      </w:r>
      <w:r w:rsidRPr="00282E9A">
        <w:rPr>
          <w:rFonts w:ascii="Book Antiqua" w:eastAsia="DengXian" w:hAnsi="Book Antiqua" w:cs="Times New Roman"/>
          <w:sz w:val="24"/>
          <w:szCs w:val="24"/>
        </w:rPr>
        <w:t xml:space="preserve">, Cucchetti A, Cabibbo G, Mosconi C, Maida M, Attardo S, Pettinari I, Pinna AD, Golfieri R. Refining prognosis after trans-arterial chemo-embolization for hepatocellular carcinoma. </w:t>
      </w:r>
      <w:r w:rsidRPr="00282E9A">
        <w:rPr>
          <w:rFonts w:ascii="Book Antiqua" w:eastAsia="DengXian" w:hAnsi="Book Antiqua" w:cs="Times New Roman"/>
          <w:i/>
          <w:sz w:val="24"/>
          <w:szCs w:val="24"/>
        </w:rPr>
        <w:t>Liver Int</w:t>
      </w:r>
      <w:r w:rsidRPr="00282E9A">
        <w:rPr>
          <w:rFonts w:ascii="Book Antiqua" w:eastAsia="DengXian" w:hAnsi="Book Antiqua" w:cs="Times New Roman"/>
          <w:sz w:val="24"/>
          <w:szCs w:val="24"/>
        </w:rPr>
        <w:t xml:space="preserve"> 2016; </w:t>
      </w:r>
      <w:r w:rsidRPr="00282E9A">
        <w:rPr>
          <w:rFonts w:ascii="Book Antiqua" w:eastAsia="DengXian" w:hAnsi="Book Antiqua" w:cs="Times New Roman"/>
          <w:b/>
          <w:sz w:val="24"/>
          <w:szCs w:val="24"/>
        </w:rPr>
        <w:t>36</w:t>
      </w:r>
      <w:r w:rsidRPr="00282E9A">
        <w:rPr>
          <w:rFonts w:ascii="Book Antiqua" w:eastAsia="DengXian" w:hAnsi="Book Antiqua" w:cs="Times New Roman"/>
          <w:sz w:val="24"/>
          <w:szCs w:val="24"/>
        </w:rPr>
        <w:t>: 729-736 [PMID: 26604044 DOI: 10.1111/liv.13029]</w:t>
      </w:r>
    </w:p>
    <w:p w14:paraId="32F9CF73"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15 </w:t>
      </w:r>
      <w:r w:rsidRPr="00282E9A">
        <w:rPr>
          <w:rFonts w:ascii="Book Antiqua" w:eastAsia="DengXian" w:hAnsi="Book Antiqua" w:cs="Times New Roman"/>
          <w:b/>
          <w:sz w:val="24"/>
          <w:szCs w:val="24"/>
        </w:rPr>
        <w:t>Hucke F</w:t>
      </w:r>
      <w:r w:rsidRPr="00282E9A">
        <w:rPr>
          <w:rFonts w:ascii="Book Antiqua" w:eastAsia="DengXian" w:hAnsi="Book Antiqua" w:cs="Times New Roman"/>
          <w:sz w:val="24"/>
          <w:szCs w:val="24"/>
        </w:rPr>
        <w:t xml:space="preserve">, Sieghart W, Pinter M, Graziadei I, Vogel W, Müller C, Heinzl H, Waneck F, Trauner M, Peck-Radosavljevic M. The ART-strategy: sequential assessment of the ART score predicts outcome of patients with hepatocellular carcinoma re-treated with TACE. </w:t>
      </w:r>
      <w:r w:rsidRPr="00282E9A">
        <w:rPr>
          <w:rFonts w:ascii="Book Antiqua" w:eastAsia="DengXian" w:hAnsi="Book Antiqua" w:cs="Times New Roman"/>
          <w:i/>
          <w:sz w:val="24"/>
          <w:szCs w:val="24"/>
        </w:rPr>
        <w:t>J Hepatol</w:t>
      </w:r>
      <w:r w:rsidRPr="00282E9A">
        <w:rPr>
          <w:rFonts w:ascii="Book Antiqua" w:eastAsia="DengXian" w:hAnsi="Book Antiqua" w:cs="Times New Roman"/>
          <w:sz w:val="24"/>
          <w:szCs w:val="24"/>
        </w:rPr>
        <w:t xml:space="preserve"> 2014; </w:t>
      </w:r>
      <w:r w:rsidRPr="00282E9A">
        <w:rPr>
          <w:rFonts w:ascii="Book Antiqua" w:eastAsia="DengXian" w:hAnsi="Book Antiqua" w:cs="Times New Roman"/>
          <w:b/>
          <w:sz w:val="24"/>
          <w:szCs w:val="24"/>
        </w:rPr>
        <w:t>60</w:t>
      </w:r>
      <w:r w:rsidRPr="00282E9A">
        <w:rPr>
          <w:rFonts w:ascii="Book Antiqua" w:eastAsia="DengXian" w:hAnsi="Book Antiqua" w:cs="Times New Roman"/>
          <w:sz w:val="24"/>
          <w:szCs w:val="24"/>
        </w:rPr>
        <w:t>: 118-126 [PMID: 24012941 DOI: 10.1016/j.jhep.2013.08.022]</w:t>
      </w:r>
    </w:p>
    <w:p w14:paraId="349838CF"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16 </w:t>
      </w:r>
      <w:r w:rsidRPr="00282E9A">
        <w:rPr>
          <w:rFonts w:ascii="Book Antiqua" w:eastAsia="DengXian" w:hAnsi="Book Antiqua" w:cs="Times New Roman"/>
          <w:b/>
          <w:sz w:val="24"/>
          <w:szCs w:val="24"/>
        </w:rPr>
        <w:t>Adhoute X</w:t>
      </w:r>
      <w:r w:rsidRPr="00282E9A">
        <w:rPr>
          <w:rFonts w:ascii="Book Antiqua" w:eastAsia="DengXian" w:hAnsi="Book Antiqua" w:cs="Times New Roman"/>
          <w:sz w:val="24"/>
          <w:szCs w:val="24"/>
        </w:rPr>
        <w:t xml:space="preserve">, Penaranda G, Naude S, Raoul JL, Perrier H, Bayle O, Monnet O, Beaurain P, Bazin C, Pol B, Folgoc GL, Castellani P, Bronowicki JP, Bourlière M. Retreatment with TACE: the ABCR SCORE, an aid to the decision-making process. </w:t>
      </w:r>
      <w:r w:rsidRPr="00282E9A">
        <w:rPr>
          <w:rFonts w:ascii="Book Antiqua" w:eastAsia="DengXian" w:hAnsi="Book Antiqua" w:cs="Times New Roman"/>
          <w:i/>
          <w:sz w:val="24"/>
          <w:szCs w:val="24"/>
        </w:rPr>
        <w:t>J Hepatol</w:t>
      </w:r>
      <w:r w:rsidRPr="00282E9A">
        <w:rPr>
          <w:rFonts w:ascii="Book Antiqua" w:eastAsia="DengXian" w:hAnsi="Book Antiqua" w:cs="Times New Roman"/>
          <w:sz w:val="24"/>
          <w:szCs w:val="24"/>
        </w:rPr>
        <w:t xml:space="preserve"> 2015; </w:t>
      </w:r>
      <w:r w:rsidRPr="00282E9A">
        <w:rPr>
          <w:rFonts w:ascii="Book Antiqua" w:eastAsia="DengXian" w:hAnsi="Book Antiqua" w:cs="Times New Roman"/>
          <w:b/>
          <w:sz w:val="24"/>
          <w:szCs w:val="24"/>
        </w:rPr>
        <w:t>62</w:t>
      </w:r>
      <w:r w:rsidRPr="00282E9A">
        <w:rPr>
          <w:rFonts w:ascii="Book Antiqua" w:eastAsia="DengXian" w:hAnsi="Book Antiqua" w:cs="Times New Roman"/>
          <w:sz w:val="24"/>
          <w:szCs w:val="24"/>
        </w:rPr>
        <w:t>: 855-862 [PMID: 25463541 DOI: 10.1016/j.jhep.2014.11.014]</w:t>
      </w:r>
    </w:p>
    <w:p w14:paraId="4EC8225C"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17 </w:t>
      </w:r>
      <w:r w:rsidRPr="00282E9A">
        <w:rPr>
          <w:rFonts w:ascii="Book Antiqua" w:eastAsia="DengXian" w:hAnsi="Book Antiqua" w:cs="Times New Roman"/>
          <w:b/>
          <w:sz w:val="24"/>
          <w:szCs w:val="24"/>
        </w:rPr>
        <w:t>Lee YK</w:t>
      </w:r>
      <w:r w:rsidRPr="00282E9A">
        <w:rPr>
          <w:rFonts w:ascii="Book Antiqua" w:eastAsia="DengXian" w:hAnsi="Book Antiqua" w:cs="Times New Roman"/>
          <w:sz w:val="24"/>
          <w:szCs w:val="24"/>
        </w:rPr>
        <w:t xml:space="preserve">, Kim SU, Kim DY, Ahn SH, Lee KH, Lee DY, Han KH, Chon CY, Park JY. Prognostic value of α-fetoprotein and des-γ-carboxy prothrombin responses in patients with hepatocellular carcinoma treated with transarterial chemoembolization. </w:t>
      </w:r>
      <w:r w:rsidRPr="00282E9A">
        <w:rPr>
          <w:rFonts w:ascii="Book Antiqua" w:eastAsia="DengXian" w:hAnsi="Book Antiqua" w:cs="Times New Roman"/>
          <w:i/>
          <w:sz w:val="24"/>
          <w:szCs w:val="24"/>
        </w:rPr>
        <w:t>BMC Cancer</w:t>
      </w:r>
      <w:r w:rsidRPr="00282E9A">
        <w:rPr>
          <w:rFonts w:ascii="Book Antiqua" w:eastAsia="DengXian" w:hAnsi="Book Antiqua" w:cs="Times New Roman"/>
          <w:sz w:val="24"/>
          <w:szCs w:val="24"/>
        </w:rPr>
        <w:t xml:space="preserve"> 2013; </w:t>
      </w:r>
      <w:r w:rsidRPr="00282E9A">
        <w:rPr>
          <w:rFonts w:ascii="Book Antiqua" w:eastAsia="DengXian" w:hAnsi="Book Antiqua" w:cs="Times New Roman"/>
          <w:b/>
          <w:sz w:val="24"/>
          <w:szCs w:val="24"/>
        </w:rPr>
        <w:t>13</w:t>
      </w:r>
      <w:r w:rsidRPr="00282E9A">
        <w:rPr>
          <w:rFonts w:ascii="Book Antiqua" w:eastAsia="DengXian" w:hAnsi="Book Antiqua" w:cs="Times New Roman"/>
          <w:sz w:val="24"/>
          <w:szCs w:val="24"/>
        </w:rPr>
        <w:t>: 5 [PMID: 23282286 DOI: 10.1186/1471-2407-13-5]</w:t>
      </w:r>
    </w:p>
    <w:p w14:paraId="6EDAEFFF" w14:textId="77777777" w:rsidR="00282E9A"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18 </w:t>
      </w:r>
      <w:r w:rsidRPr="00282E9A">
        <w:rPr>
          <w:rFonts w:ascii="Book Antiqua" w:eastAsia="DengXian" w:hAnsi="Book Antiqua" w:cs="Times New Roman"/>
          <w:b/>
          <w:sz w:val="24"/>
          <w:szCs w:val="24"/>
        </w:rPr>
        <w:t>Memon K</w:t>
      </w:r>
      <w:r w:rsidRPr="00282E9A">
        <w:rPr>
          <w:rFonts w:ascii="Book Antiqua" w:eastAsia="DengXian" w:hAnsi="Book Antiqua" w:cs="Times New Roman"/>
          <w:sz w:val="24"/>
          <w:szCs w:val="24"/>
        </w:rPr>
        <w:t xml:space="preserve">, Kulik L, Lewandowski RJ, Wang E, Ryu RK, Riaz A, Nikolaidis P, Miller FH, Yaghmai V, Baker T, Abecassis M, Benson AB 3rd, Mulcahy MF, Omary RA, Salem R. Alpha-fetoprotein response correlates with EASL response and survival in solitary hepatocellular carcinoma treated with transarterial therapies: a subgroup analysis. </w:t>
      </w:r>
      <w:r w:rsidRPr="00282E9A">
        <w:rPr>
          <w:rFonts w:ascii="Book Antiqua" w:eastAsia="DengXian" w:hAnsi="Book Antiqua" w:cs="Times New Roman"/>
          <w:i/>
          <w:sz w:val="24"/>
          <w:szCs w:val="24"/>
        </w:rPr>
        <w:t>J Hepatol</w:t>
      </w:r>
      <w:r w:rsidRPr="00282E9A">
        <w:rPr>
          <w:rFonts w:ascii="Book Antiqua" w:eastAsia="DengXian" w:hAnsi="Book Antiqua" w:cs="Times New Roman"/>
          <w:sz w:val="24"/>
          <w:szCs w:val="24"/>
        </w:rPr>
        <w:t xml:space="preserve"> 2012; </w:t>
      </w:r>
      <w:r w:rsidRPr="00282E9A">
        <w:rPr>
          <w:rFonts w:ascii="Book Antiqua" w:eastAsia="DengXian" w:hAnsi="Book Antiqua" w:cs="Times New Roman"/>
          <w:b/>
          <w:sz w:val="24"/>
          <w:szCs w:val="24"/>
        </w:rPr>
        <w:t>56</w:t>
      </w:r>
      <w:r w:rsidRPr="00282E9A">
        <w:rPr>
          <w:rFonts w:ascii="Book Antiqua" w:eastAsia="DengXian" w:hAnsi="Book Antiqua" w:cs="Times New Roman"/>
          <w:sz w:val="24"/>
          <w:szCs w:val="24"/>
        </w:rPr>
        <w:t>: 1112-1120 [PMID: 22245905 DOI: 10.1016/j.jhep.2011.11.020]</w:t>
      </w:r>
    </w:p>
    <w:p w14:paraId="5680D660" w14:textId="27F488FA" w:rsidR="00671AAC" w:rsidRPr="00282E9A" w:rsidRDefault="00282E9A" w:rsidP="00282E9A">
      <w:pPr>
        <w:spacing w:line="360" w:lineRule="auto"/>
        <w:rPr>
          <w:rFonts w:ascii="Book Antiqua" w:eastAsia="DengXian" w:hAnsi="Book Antiqua" w:cs="Times New Roman"/>
          <w:sz w:val="24"/>
          <w:szCs w:val="24"/>
        </w:rPr>
      </w:pPr>
      <w:r w:rsidRPr="00282E9A">
        <w:rPr>
          <w:rFonts w:ascii="Book Antiqua" w:eastAsia="DengXian" w:hAnsi="Book Antiqua" w:cs="Times New Roman"/>
          <w:sz w:val="24"/>
          <w:szCs w:val="24"/>
        </w:rPr>
        <w:t xml:space="preserve">19 </w:t>
      </w:r>
      <w:r w:rsidRPr="00282E9A">
        <w:rPr>
          <w:rFonts w:ascii="Book Antiqua" w:eastAsia="DengXian" w:hAnsi="Book Antiqua" w:cs="Times New Roman"/>
          <w:b/>
          <w:sz w:val="24"/>
          <w:szCs w:val="24"/>
        </w:rPr>
        <w:t>Reig M</w:t>
      </w:r>
      <w:r w:rsidRPr="00282E9A">
        <w:rPr>
          <w:rFonts w:ascii="Book Antiqua" w:eastAsia="DengXian" w:hAnsi="Book Antiqua" w:cs="Times New Roman"/>
          <w:sz w:val="24"/>
          <w:szCs w:val="24"/>
        </w:rPr>
        <w:t xml:space="preserve">, Rimola J, Torres F, Darnell A, Rodriguez-Lope C, Forner A, Llarch N, Ríos J, Ayuso C, Bruix J. Postprogression survival of patients with advanced hepatocellular carcinoma: rationale for second-line trial design. </w:t>
      </w:r>
      <w:r w:rsidRPr="00282E9A">
        <w:rPr>
          <w:rFonts w:ascii="Book Antiqua" w:eastAsia="DengXian" w:hAnsi="Book Antiqua" w:cs="Times New Roman"/>
          <w:i/>
          <w:sz w:val="24"/>
          <w:szCs w:val="24"/>
        </w:rPr>
        <w:t>Hepatology</w:t>
      </w:r>
      <w:r w:rsidRPr="00282E9A">
        <w:rPr>
          <w:rFonts w:ascii="Book Antiqua" w:eastAsia="DengXian" w:hAnsi="Book Antiqua" w:cs="Times New Roman"/>
          <w:sz w:val="24"/>
          <w:szCs w:val="24"/>
        </w:rPr>
        <w:t xml:space="preserve"> 2013; </w:t>
      </w:r>
      <w:r w:rsidRPr="00282E9A">
        <w:rPr>
          <w:rFonts w:ascii="Book Antiqua" w:eastAsia="DengXian" w:hAnsi="Book Antiqua" w:cs="Times New Roman"/>
          <w:b/>
          <w:sz w:val="24"/>
          <w:szCs w:val="24"/>
        </w:rPr>
        <w:t>58</w:t>
      </w:r>
      <w:r w:rsidRPr="00282E9A">
        <w:rPr>
          <w:rFonts w:ascii="Book Antiqua" w:eastAsia="DengXian" w:hAnsi="Book Antiqua" w:cs="Times New Roman"/>
          <w:sz w:val="24"/>
          <w:szCs w:val="24"/>
        </w:rPr>
        <w:t>: 2023-2031 [PMID: 23787822 DOI: 10.1002/hep.26586]</w:t>
      </w:r>
    </w:p>
    <w:p w14:paraId="2ADDF544" w14:textId="77777777" w:rsidR="00671AAC" w:rsidRPr="00026A3F" w:rsidRDefault="00671AAC" w:rsidP="00026A3F">
      <w:pPr>
        <w:widowControl/>
        <w:snapToGrid w:val="0"/>
        <w:spacing w:line="360" w:lineRule="auto"/>
        <w:rPr>
          <w:rFonts w:ascii="Book Antiqua" w:hAnsi="Book Antiqua" w:cs="Times New Roman"/>
          <w:sz w:val="24"/>
          <w:szCs w:val="24"/>
        </w:rPr>
      </w:pPr>
      <w:r w:rsidRPr="00026A3F">
        <w:rPr>
          <w:rFonts w:ascii="Book Antiqua" w:hAnsi="Book Antiqua" w:cs="Times New Roman"/>
          <w:sz w:val="24"/>
          <w:szCs w:val="24"/>
        </w:rPr>
        <w:br w:type="page"/>
      </w:r>
    </w:p>
    <w:p w14:paraId="79BD3CA6" w14:textId="77777777" w:rsidR="00F5603A" w:rsidRPr="00026A3F" w:rsidRDefault="00F5603A" w:rsidP="00026A3F">
      <w:pPr>
        <w:widowControl/>
        <w:adjustRightInd w:val="0"/>
        <w:snapToGrid w:val="0"/>
        <w:spacing w:line="360" w:lineRule="auto"/>
        <w:rPr>
          <w:rFonts w:ascii="Book Antiqua" w:eastAsia="宋体" w:hAnsi="Book Antiqua" w:cs="Times New Roman"/>
          <w:b/>
          <w:kern w:val="0"/>
          <w:sz w:val="24"/>
          <w:szCs w:val="24"/>
          <w:lang w:val="el-GR" w:eastAsia="en-US"/>
        </w:rPr>
      </w:pPr>
      <w:bookmarkStart w:id="32" w:name="_Hlk27143351"/>
      <w:r w:rsidRPr="00026A3F">
        <w:rPr>
          <w:rFonts w:ascii="Book Antiqua" w:eastAsia="宋体" w:hAnsi="Book Antiqua" w:cs="Times New Roman"/>
          <w:b/>
          <w:kern w:val="0"/>
          <w:sz w:val="24"/>
          <w:szCs w:val="24"/>
          <w:lang w:val="el-GR" w:eastAsia="en-US"/>
        </w:rPr>
        <w:lastRenderedPageBreak/>
        <w:t>Footnotes</w:t>
      </w:r>
    </w:p>
    <w:bookmarkEnd w:id="32"/>
    <w:p w14:paraId="2A403D6D" w14:textId="1C15AB7A" w:rsidR="00671AAC" w:rsidRPr="00026A3F" w:rsidRDefault="00671AAC" w:rsidP="00026A3F">
      <w:pPr>
        <w:snapToGrid w:val="0"/>
        <w:spacing w:line="360" w:lineRule="auto"/>
        <w:rPr>
          <w:rFonts w:ascii="Book Antiqua" w:hAnsi="Book Antiqua" w:cs="Times New Roman"/>
          <w:b/>
          <w:bCs/>
          <w:sz w:val="24"/>
          <w:szCs w:val="24"/>
          <w:lang w:val="fr-FR"/>
        </w:rPr>
      </w:pPr>
      <w:r w:rsidRPr="00026A3F">
        <w:rPr>
          <w:rFonts w:ascii="Book Antiqua" w:hAnsi="Book Antiqua" w:cs="Times New Roman"/>
          <w:b/>
          <w:bCs/>
          <w:sz w:val="24"/>
          <w:szCs w:val="24"/>
          <w:lang w:val="fr-FR"/>
        </w:rPr>
        <w:t xml:space="preserve">Institutional Review Board Statement: </w:t>
      </w:r>
      <w:r w:rsidRPr="00026A3F">
        <w:rPr>
          <w:rFonts w:ascii="Book Antiqua" w:hAnsi="Book Antiqua" w:cs="Times New Roman"/>
          <w:sz w:val="24"/>
          <w:szCs w:val="24"/>
          <w:lang w:val="fr-FR"/>
        </w:rPr>
        <w:t>The study protocol was reviewed and approved by the institutional Ethics Committees of</w:t>
      </w:r>
      <w:r w:rsidRPr="00026A3F">
        <w:rPr>
          <w:rFonts w:ascii="Book Antiqua" w:hAnsi="Book Antiqua" w:cs="Times New Roman"/>
          <w:sz w:val="24"/>
          <w:szCs w:val="24"/>
        </w:rPr>
        <w:t xml:space="preserve"> the First Affiliated Hospital of the Fourth Military Medical University.</w:t>
      </w:r>
    </w:p>
    <w:p w14:paraId="7D814D92" w14:textId="77777777" w:rsidR="00671AAC" w:rsidRPr="00026A3F" w:rsidRDefault="00671AAC" w:rsidP="00026A3F">
      <w:pPr>
        <w:snapToGrid w:val="0"/>
        <w:spacing w:line="360" w:lineRule="auto"/>
        <w:rPr>
          <w:rFonts w:ascii="Book Antiqua" w:hAnsi="Book Antiqua" w:cs="Times New Roman"/>
          <w:sz w:val="24"/>
          <w:szCs w:val="24"/>
          <w:lang w:val="fr-FR"/>
        </w:rPr>
      </w:pPr>
    </w:p>
    <w:p w14:paraId="145BB2BE" w14:textId="04CDE80F" w:rsidR="00671AAC" w:rsidRPr="00026A3F" w:rsidRDefault="00671AAC" w:rsidP="00026A3F">
      <w:pPr>
        <w:snapToGrid w:val="0"/>
        <w:spacing w:line="360" w:lineRule="auto"/>
        <w:rPr>
          <w:rFonts w:ascii="Book Antiqua" w:hAnsi="Book Antiqua" w:cs="Times New Roman"/>
          <w:b/>
          <w:bCs/>
          <w:sz w:val="24"/>
          <w:szCs w:val="24"/>
          <w:lang w:val="fr-FR"/>
        </w:rPr>
      </w:pPr>
      <w:r w:rsidRPr="00026A3F">
        <w:rPr>
          <w:rFonts w:ascii="Book Antiqua" w:hAnsi="Book Antiqua" w:cs="Times New Roman"/>
          <w:b/>
          <w:bCs/>
          <w:sz w:val="24"/>
          <w:szCs w:val="24"/>
          <w:lang w:val="fr-FR"/>
        </w:rPr>
        <w:t>Informed consent statement</w:t>
      </w:r>
      <w:r w:rsidR="00F5603A" w:rsidRPr="00026A3F">
        <w:rPr>
          <w:rFonts w:ascii="Book Antiqua" w:hAnsi="Book Antiqua" w:cs="Times New Roman"/>
          <w:b/>
          <w:bCs/>
          <w:sz w:val="24"/>
          <w:szCs w:val="24"/>
          <w:lang w:val="fr-FR"/>
        </w:rPr>
        <w:t xml:space="preserve">: </w:t>
      </w:r>
      <w:r w:rsidRPr="00026A3F">
        <w:rPr>
          <w:rFonts w:ascii="Book Antiqua" w:hAnsi="Book Antiqua" w:cs="Times New Roman"/>
          <w:sz w:val="24"/>
          <w:szCs w:val="24"/>
          <w:lang w:val="fr-FR"/>
        </w:rPr>
        <w:t>Patients were not required to give informed consent for this study because the analysis used anonymous clinical data that were obtained after each patient agreed to treatment by written consent.</w:t>
      </w:r>
    </w:p>
    <w:p w14:paraId="1CE4E842" w14:textId="77777777" w:rsidR="00671AAC" w:rsidRPr="00026A3F" w:rsidRDefault="00671AAC" w:rsidP="00026A3F">
      <w:pPr>
        <w:snapToGrid w:val="0"/>
        <w:spacing w:line="360" w:lineRule="auto"/>
        <w:rPr>
          <w:rFonts w:ascii="Book Antiqua" w:hAnsi="Book Antiqua" w:cs="Times New Roman"/>
          <w:b/>
          <w:bCs/>
          <w:sz w:val="24"/>
          <w:szCs w:val="24"/>
          <w:lang w:val="fr-FR"/>
        </w:rPr>
      </w:pPr>
    </w:p>
    <w:p w14:paraId="188D7F77" w14:textId="6A4C3BF9" w:rsidR="00671AAC" w:rsidRPr="00026A3F" w:rsidRDefault="00671AAC" w:rsidP="00026A3F">
      <w:pPr>
        <w:snapToGrid w:val="0"/>
        <w:spacing w:line="360" w:lineRule="auto"/>
        <w:rPr>
          <w:rFonts w:ascii="Book Antiqua" w:hAnsi="Book Antiqua" w:cs="Times New Roman"/>
          <w:b/>
          <w:bCs/>
          <w:sz w:val="24"/>
          <w:szCs w:val="24"/>
          <w:lang w:val="fr-FR"/>
        </w:rPr>
      </w:pPr>
      <w:r w:rsidRPr="00026A3F">
        <w:rPr>
          <w:rFonts w:ascii="Book Antiqua" w:hAnsi="Book Antiqua" w:cs="Times New Roman"/>
          <w:b/>
          <w:bCs/>
          <w:sz w:val="24"/>
          <w:szCs w:val="24"/>
          <w:lang w:val="fr-FR"/>
        </w:rPr>
        <w:t xml:space="preserve">Conflict-of-interest statement: </w:t>
      </w:r>
      <w:r w:rsidRPr="00026A3F">
        <w:rPr>
          <w:rFonts w:ascii="Book Antiqua" w:hAnsi="Book Antiqua" w:cs="Times New Roman"/>
          <w:sz w:val="24"/>
          <w:szCs w:val="24"/>
          <w:lang w:val="fr-FR"/>
        </w:rPr>
        <w:t>The authors have no conflict of interest to disclose.</w:t>
      </w:r>
    </w:p>
    <w:p w14:paraId="4F29DF6D" w14:textId="77777777" w:rsidR="00671AAC" w:rsidRPr="00026A3F" w:rsidRDefault="00671AAC" w:rsidP="00026A3F">
      <w:pPr>
        <w:snapToGrid w:val="0"/>
        <w:spacing w:line="360" w:lineRule="auto"/>
        <w:rPr>
          <w:rFonts w:ascii="Book Antiqua" w:hAnsi="Book Antiqua" w:cs="Times New Roman"/>
          <w:sz w:val="24"/>
          <w:szCs w:val="24"/>
          <w:lang w:val="fr-FR"/>
        </w:rPr>
      </w:pPr>
    </w:p>
    <w:p w14:paraId="3DBBB2C6" w14:textId="24FDD622" w:rsidR="00671AAC" w:rsidRPr="00026A3F" w:rsidRDefault="00671AAC" w:rsidP="00026A3F">
      <w:pPr>
        <w:snapToGrid w:val="0"/>
        <w:spacing w:line="360" w:lineRule="auto"/>
        <w:rPr>
          <w:rFonts w:ascii="Book Antiqua" w:hAnsi="Book Antiqua" w:cs="Times New Roman"/>
          <w:color w:val="333333"/>
          <w:sz w:val="24"/>
          <w:szCs w:val="24"/>
          <w:shd w:val="clear" w:color="auto" w:fill="FFFFFF"/>
        </w:rPr>
      </w:pPr>
      <w:r w:rsidRPr="00026A3F">
        <w:rPr>
          <w:rFonts w:ascii="Book Antiqua" w:hAnsi="Book Antiqua" w:cs="Times New Roman"/>
          <w:b/>
          <w:bCs/>
          <w:sz w:val="24"/>
          <w:szCs w:val="24"/>
          <w:lang w:val="fr-FR"/>
        </w:rPr>
        <w:t>Open-Access:</w:t>
      </w:r>
      <w:r w:rsidRPr="00026A3F">
        <w:rPr>
          <w:rFonts w:ascii="Book Antiqua" w:hAnsi="Book Antiqua" w:cs="Times New Roman"/>
          <w:color w:val="333333"/>
          <w:sz w:val="24"/>
          <w:szCs w:val="24"/>
          <w:shd w:val="clear" w:color="auto" w:fill="FFFFFF"/>
        </w:rPr>
        <w:t xml:space="preserve"> </w:t>
      </w:r>
      <w:r w:rsidR="00A9267D" w:rsidRPr="00A9267D">
        <w:rPr>
          <w:rFonts w:ascii="Book Antiqua" w:hAnsi="Book Antiqua" w:cs="Times New Roman"/>
          <w:sz w:val="24"/>
          <w:szCs w:val="24"/>
          <w:lang w:val="fr-FR"/>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06F3CDF3" w14:textId="77777777" w:rsidR="00FE0A5C" w:rsidRPr="00026A3F" w:rsidRDefault="00FE0A5C" w:rsidP="00026A3F">
      <w:pPr>
        <w:snapToGrid w:val="0"/>
        <w:spacing w:line="360" w:lineRule="auto"/>
        <w:rPr>
          <w:rFonts w:ascii="Book Antiqua" w:hAnsi="Book Antiqua" w:cs="Times New Roman"/>
          <w:sz w:val="24"/>
          <w:szCs w:val="24"/>
        </w:rPr>
      </w:pPr>
    </w:p>
    <w:p w14:paraId="14245BEB" w14:textId="4D287A8D" w:rsidR="00FB7006" w:rsidRPr="00FB7006" w:rsidRDefault="00FB7006" w:rsidP="00FB7006">
      <w:pPr>
        <w:adjustRightInd w:val="0"/>
        <w:snapToGrid w:val="0"/>
        <w:spacing w:line="360" w:lineRule="auto"/>
        <w:rPr>
          <w:rFonts w:ascii="Book Antiqua" w:eastAsia="宋体" w:hAnsi="Book Antiqua" w:cs="宋体"/>
          <w:kern w:val="0"/>
          <w:sz w:val="24"/>
          <w:szCs w:val="24"/>
          <w:lang w:val="en-GB"/>
        </w:rPr>
      </w:pPr>
      <w:bookmarkStart w:id="33" w:name="_Hlk27143547"/>
      <w:r w:rsidRPr="00FB7006">
        <w:rPr>
          <w:rFonts w:ascii="Book Antiqua" w:eastAsia="宋体" w:hAnsi="Book Antiqua" w:cs="宋体"/>
          <w:b/>
          <w:kern w:val="0"/>
          <w:sz w:val="24"/>
          <w:szCs w:val="24"/>
          <w:lang w:val="en-GB" w:eastAsia="en-US"/>
        </w:rPr>
        <w:t>Manuscript</w:t>
      </w:r>
      <w:r w:rsidRPr="00FB7006">
        <w:rPr>
          <w:rFonts w:ascii="Book Antiqua" w:eastAsia="宋体" w:hAnsi="Book Antiqua" w:cs="宋体" w:hint="eastAsia"/>
          <w:b/>
          <w:kern w:val="0"/>
          <w:sz w:val="24"/>
          <w:szCs w:val="24"/>
          <w:lang w:val="en-GB"/>
        </w:rPr>
        <w:t xml:space="preserve"> </w:t>
      </w:r>
      <w:r w:rsidRPr="00FB7006">
        <w:rPr>
          <w:rFonts w:ascii="Book Antiqua" w:eastAsia="宋体" w:hAnsi="Book Antiqua" w:cs="宋体"/>
          <w:b/>
          <w:kern w:val="0"/>
          <w:sz w:val="24"/>
          <w:szCs w:val="24"/>
          <w:lang w:val="en-GB" w:eastAsia="en-US"/>
        </w:rPr>
        <w:t>source:</w:t>
      </w:r>
      <w:r w:rsidRPr="00FB7006">
        <w:rPr>
          <w:rFonts w:ascii="Book Antiqua" w:eastAsia="宋体" w:hAnsi="Book Antiqua" w:cs="宋体" w:hint="eastAsia"/>
          <w:kern w:val="0"/>
          <w:sz w:val="24"/>
          <w:szCs w:val="24"/>
          <w:lang w:val="en-GB"/>
        </w:rPr>
        <w:t xml:space="preserve"> </w:t>
      </w:r>
      <w:r w:rsidRPr="00FB7006">
        <w:rPr>
          <w:rFonts w:ascii="Book Antiqua" w:eastAsia="宋体" w:hAnsi="Book Antiqua" w:cs="宋体"/>
          <w:kern w:val="0"/>
          <w:sz w:val="24"/>
          <w:szCs w:val="24"/>
          <w:lang w:val="en-GB"/>
        </w:rPr>
        <w:t>Unsolicited Manuscript</w:t>
      </w:r>
    </w:p>
    <w:p w14:paraId="1CA97D75" w14:textId="77777777" w:rsidR="00FB7006" w:rsidRPr="00FB7006" w:rsidRDefault="00FB7006" w:rsidP="00FB7006">
      <w:pPr>
        <w:widowControl/>
        <w:snapToGrid w:val="0"/>
        <w:spacing w:line="360" w:lineRule="auto"/>
        <w:rPr>
          <w:rFonts w:ascii="Book Antiqua" w:eastAsia="DengXian" w:hAnsi="Book Antiqua" w:cs="Times New Roman"/>
          <w:b/>
          <w:bCs/>
          <w:color w:val="000000"/>
          <w:kern w:val="0"/>
          <w:sz w:val="22"/>
          <w:lang w:val="el-GR"/>
        </w:rPr>
      </w:pPr>
    </w:p>
    <w:p w14:paraId="2D3EAEA6" w14:textId="00D2FA86" w:rsidR="00FB7006" w:rsidRPr="00FB7006" w:rsidRDefault="00FB7006" w:rsidP="00FB7006">
      <w:pPr>
        <w:widowControl/>
        <w:snapToGrid w:val="0"/>
        <w:spacing w:line="360" w:lineRule="auto"/>
        <w:rPr>
          <w:rFonts w:ascii="Book Antiqua" w:eastAsia="宋体" w:hAnsi="Book Antiqua" w:cs="Times New Roman"/>
          <w:b/>
          <w:kern w:val="0"/>
          <w:sz w:val="24"/>
          <w:szCs w:val="24"/>
          <w:lang w:val="en-GB" w:eastAsia="en-US"/>
        </w:rPr>
      </w:pPr>
      <w:bookmarkStart w:id="34" w:name="_Hlk29216459"/>
      <w:r w:rsidRPr="00FB7006">
        <w:rPr>
          <w:rFonts w:ascii="Book Antiqua" w:eastAsia="宋体" w:hAnsi="Book Antiqua" w:cs="Times New Roman"/>
          <w:b/>
          <w:kern w:val="0"/>
          <w:sz w:val="24"/>
          <w:szCs w:val="24"/>
          <w:lang w:val="en-GB" w:eastAsia="en-US"/>
        </w:rPr>
        <w:t>Peer-review started:</w:t>
      </w:r>
      <w:r w:rsidRPr="00FB7006">
        <w:rPr>
          <w:rFonts w:ascii="Book Antiqua" w:eastAsia="宋体" w:hAnsi="Book Antiqua" w:cs="Times New Roman"/>
          <w:kern w:val="0"/>
          <w:sz w:val="24"/>
          <w:szCs w:val="24"/>
          <w:lang w:val="en-GB"/>
        </w:rPr>
        <w:t xml:space="preserve"> November</w:t>
      </w:r>
      <w:r w:rsidRPr="00FB7006">
        <w:rPr>
          <w:rFonts w:ascii="Book Antiqua" w:eastAsia="宋体" w:hAnsi="Book Antiqua" w:cs="Times New Roman" w:hint="eastAsia"/>
          <w:kern w:val="0"/>
          <w:sz w:val="24"/>
          <w:szCs w:val="24"/>
          <w:lang w:val="en-GB"/>
        </w:rPr>
        <w:t xml:space="preserve"> 1</w:t>
      </w:r>
      <w:r>
        <w:rPr>
          <w:rFonts w:ascii="Book Antiqua" w:eastAsia="宋体" w:hAnsi="Book Antiqua" w:cs="Times New Roman"/>
          <w:kern w:val="0"/>
          <w:sz w:val="24"/>
          <w:szCs w:val="24"/>
          <w:lang w:val="en-GB"/>
        </w:rPr>
        <w:t>9</w:t>
      </w:r>
      <w:r w:rsidRPr="00FB7006">
        <w:rPr>
          <w:rFonts w:ascii="Book Antiqua" w:eastAsia="宋体" w:hAnsi="Book Antiqua" w:cs="Times New Roman"/>
          <w:kern w:val="0"/>
          <w:sz w:val="24"/>
          <w:szCs w:val="24"/>
          <w:lang w:val="en-GB"/>
        </w:rPr>
        <w:t>, 201</w:t>
      </w:r>
      <w:r w:rsidRPr="00FB7006">
        <w:rPr>
          <w:rFonts w:ascii="Book Antiqua" w:eastAsia="宋体" w:hAnsi="Book Antiqua" w:cs="Times New Roman" w:hint="eastAsia"/>
          <w:kern w:val="0"/>
          <w:sz w:val="24"/>
          <w:szCs w:val="24"/>
          <w:lang w:val="en-GB"/>
        </w:rPr>
        <w:t>9</w:t>
      </w:r>
      <w:r w:rsidRPr="00FB7006">
        <w:rPr>
          <w:rFonts w:ascii="Book Antiqua" w:eastAsia="宋体" w:hAnsi="Book Antiqua" w:cs="Times New Roman"/>
          <w:kern w:val="0"/>
          <w:sz w:val="24"/>
          <w:szCs w:val="24"/>
          <w:lang w:val="en-GB" w:eastAsia="en-US"/>
        </w:rPr>
        <w:t xml:space="preserve"> </w:t>
      </w:r>
    </w:p>
    <w:p w14:paraId="58BED22C" w14:textId="55A4AE68" w:rsidR="00FB7006" w:rsidRPr="00FB7006" w:rsidRDefault="00FB7006" w:rsidP="00FB7006">
      <w:pPr>
        <w:widowControl/>
        <w:snapToGrid w:val="0"/>
        <w:spacing w:line="360" w:lineRule="auto"/>
        <w:rPr>
          <w:rFonts w:ascii="Book Antiqua" w:eastAsia="宋体" w:hAnsi="Book Antiqua" w:cs="Times New Roman"/>
          <w:b/>
          <w:kern w:val="0"/>
          <w:sz w:val="24"/>
          <w:szCs w:val="24"/>
          <w:lang w:val="en-GB" w:eastAsia="en-US"/>
        </w:rPr>
      </w:pPr>
      <w:r w:rsidRPr="00FB7006">
        <w:rPr>
          <w:rFonts w:ascii="Book Antiqua" w:eastAsia="宋体" w:hAnsi="Book Antiqua" w:cs="Times New Roman"/>
          <w:b/>
          <w:kern w:val="0"/>
          <w:sz w:val="24"/>
          <w:szCs w:val="24"/>
          <w:lang w:val="en-GB" w:eastAsia="en-US"/>
        </w:rPr>
        <w:t>First decision:</w:t>
      </w:r>
      <w:r w:rsidRPr="00FB7006">
        <w:rPr>
          <w:rFonts w:ascii="Book Antiqua" w:eastAsia="宋体" w:hAnsi="Book Antiqua" w:cs="Times New Roman"/>
          <w:kern w:val="0"/>
          <w:sz w:val="24"/>
          <w:szCs w:val="24"/>
          <w:lang w:val="en-GB"/>
        </w:rPr>
        <w:t xml:space="preserve"> December</w:t>
      </w:r>
      <w:r w:rsidRPr="00FB7006">
        <w:rPr>
          <w:rFonts w:ascii="Book Antiqua" w:eastAsia="宋体" w:hAnsi="Book Antiqua" w:cs="Times New Roman" w:hint="eastAsia"/>
          <w:kern w:val="0"/>
          <w:sz w:val="24"/>
          <w:szCs w:val="24"/>
          <w:lang w:val="en-GB"/>
        </w:rPr>
        <w:t xml:space="preserve"> </w:t>
      </w:r>
      <w:r>
        <w:rPr>
          <w:rFonts w:ascii="Book Antiqua" w:eastAsia="宋体" w:hAnsi="Book Antiqua" w:cs="Times New Roman"/>
          <w:kern w:val="0"/>
          <w:sz w:val="24"/>
          <w:szCs w:val="24"/>
          <w:lang w:val="en-GB"/>
        </w:rPr>
        <w:t>7</w:t>
      </w:r>
      <w:r w:rsidRPr="00FB7006">
        <w:rPr>
          <w:rFonts w:ascii="Book Antiqua" w:eastAsia="宋体" w:hAnsi="Book Antiqua" w:cs="Times New Roman"/>
          <w:kern w:val="0"/>
          <w:sz w:val="24"/>
          <w:szCs w:val="24"/>
          <w:lang w:val="en-GB"/>
        </w:rPr>
        <w:t>, 201</w:t>
      </w:r>
      <w:r w:rsidRPr="00FB7006">
        <w:rPr>
          <w:rFonts w:ascii="Book Antiqua" w:eastAsia="宋体" w:hAnsi="Book Antiqua" w:cs="Times New Roman" w:hint="eastAsia"/>
          <w:kern w:val="0"/>
          <w:sz w:val="24"/>
          <w:szCs w:val="24"/>
          <w:lang w:val="en-GB"/>
        </w:rPr>
        <w:t>9</w:t>
      </w:r>
      <w:r w:rsidRPr="00FB7006">
        <w:rPr>
          <w:rFonts w:ascii="Book Antiqua" w:eastAsia="宋体" w:hAnsi="Book Antiqua" w:cs="Times New Roman"/>
          <w:kern w:val="0"/>
          <w:sz w:val="24"/>
          <w:szCs w:val="24"/>
          <w:lang w:val="en-GB" w:eastAsia="en-US"/>
        </w:rPr>
        <w:t xml:space="preserve"> </w:t>
      </w:r>
    </w:p>
    <w:p w14:paraId="2B91C0D8" w14:textId="29C3B4E8" w:rsidR="00FB7006" w:rsidRPr="00FB7006" w:rsidRDefault="00FB7006" w:rsidP="00FB7006">
      <w:pPr>
        <w:widowControl/>
        <w:snapToGrid w:val="0"/>
        <w:spacing w:line="360" w:lineRule="auto"/>
        <w:rPr>
          <w:rFonts w:ascii="Book Antiqua" w:eastAsia="宋体" w:hAnsi="Book Antiqua" w:cs="Times New Roman"/>
          <w:kern w:val="0"/>
          <w:sz w:val="24"/>
          <w:szCs w:val="24"/>
          <w:lang w:val="en-GB"/>
        </w:rPr>
      </w:pPr>
      <w:r w:rsidRPr="00FB7006">
        <w:rPr>
          <w:rFonts w:ascii="Book Antiqua" w:eastAsia="宋体" w:hAnsi="Book Antiqua" w:cs="Times New Roman"/>
          <w:b/>
          <w:kern w:val="0"/>
          <w:sz w:val="24"/>
          <w:szCs w:val="24"/>
          <w:lang w:val="en-GB" w:eastAsia="en-US"/>
        </w:rPr>
        <w:t>Article in press:</w:t>
      </w:r>
      <w:bookmarkEnd w:id="34"/>
    </w:p>
    <w:p w14:paraId="119FF6AA" w14:textId="77777777" w:rsidR="00FB7006" w:rsidRPr="00FB7006" w:rsidRDefault="00FB7006" w:rsidP="00FB7006">
      <w:pPr>
        <w:widowControl/>
        <w:snapToGrid w:val="0"/>
        <w:spacing w:line="360" w:lineRule="auto"/>
        <w:rPr>
          <w:rFonts w:ascii="Book Antiqua" w:eastAsia="宋体" w:hAnsi="Book Antiqua" w:cs="Times New Roman"/>
          <w:kern w:val="0"/>
          <w:sz w:val="24"/>
          <w:szCs w:val="24"/>
          <w:lang w:val="en-GB"/>
        </w:rPr>
      </w:pPr>
    </w:p>
    <w:p w14:paraId="1BE3F07B" w14:textId="77777777" w:rsidR="00FB7006" w:rsidRPr="00FB7006" w:rsidRDefault="00FB7006" w:rsidP="00FB7006">
      <w:pPr>
        <w:widowControl/>
        <w:snapToGrid w:val="0"/>
        <w:spacing w:line="360" w:lineRule="auto"/>
        <w:rPr>
          <w:rFonts w:ascii="Book Antiqua" w:eastAsia="宋体" w:hAnsi="Book Antiqua" w:cs="Helvetica"/>
          <w:b/>
          <w:kern w:val="0"/>
          <w:sz w:val="24"/>
          <w:szCs w:val="24"/>
          <w:lang w:val="el-GR" w:eastAsia="en-US"/>
        </w:rPr>
      </w:pPr>
      <w:bookmarkStart w:id="35" w:name="_Hlk29216517"/>
      <w:r w:rsidRPr="00FB7006">
        <w:rPr>
          <w:rFonts w:ascii="Book Antiqua" w:eastAsia="宋体" w:hAnsi="Book Antiqua" w:cs="Helvetica"/>
          <w:b/>
          <w:kern w:val="0"/>
          <w:sz w:val="24"/>
          <w:szCs w:val="24"/>
          <w:lang w:val="el-GR" w:eastAsia="en-US"/>
        </w:rPr>
        <w:t xml:space="preserve">Specialty type: </w:t>
      </w:r>
      <w:r w:rsidRPr="00FB7006">
        <w:rPr>
          <w:rFonts w:ascii="Book Antiqua" w:eastAsia="Book Antiqua" w:hAnsi="Book Antiqua" w:cs="Book Antiqua"/>
          <w:sz w:val="24"/>
          <w:szCs w:val="24"/>
          <w:lang w:bidi="ar"/>
        </w:rPr>
        <w:t>Gastroenterology and hepatology</w:t>
      </w:r>
    </w:p>
    <w:p w14:paraId="1AA4BC4F" w14:textId="399EC9F6" w:rsidR="00FB7006" w:rsidRPr="00FB7006" w:rsidRDefault="00FB7006" w:rsidP="00FB7006">
      <w:pPr>
        <w:widowControl/>
        <w:snapToGrid w:val="0"/>
        <w:spacing w:line="360" w:lineRule="auto"/>
        <w:rPr>
          <w:rFonts w:ascii="Book Antiqua" w:eastAsia="宋体" w:hAnsi="Book Antiqua" w:cs="Helvetica"/>
          <w:b/>
          <w:kern w:val="0"/>
          <w:sz w:val="24"/>
          <w:szCs w:val="24"/>
          <w:lang w:val="el-GR"/>
        </w:rPr>
      </w:pPr>
      <w:r w:rsidRPr="00FB7006">
        <w:rPr>
          <w:rFonts w:ascii="Book Antiqua" w:eastAsia="宋体" w:hAnsi="Book Antiqua" w:cs="Helvetica"/>
          <w:b/>
          <w:kern w:val="0"/>
          <w:sz w:val="24"/>
          <w:szCs w:val="24"/>
          <w:lang w:val="el-GR" w:eastAsia="en-US"/>
        </w:rPr>
        <w:t xml:space="preserve">Country of origin: </w:t>
      </w:r>
      <w:r w:rsidRPr="00FB7006">
        <w:rPr>
          <w:rFonts w:ascii="Book Antiqua" w:eastAsia="宋体" w:hAnsi="Book Antiqua" w:cs="Helvetica"/>
          <w:bCs/>
          <w:kern w:val="0"/>
          <w:sz w:val="24"/>
          <w:szCs w:val="24"/>
          <w:lang w:val="el-GR" w:eastAsia="en-US"/>
        </w:rPr>
        <w:t>China</w:t>
      </w:r>
    </w:p>
    <w:p w14:paraId="3CD8E8AF" w14:textId="77777777" w:rsidR="00FB7006" w:rsidRPr="00FB7006" w:rsidRDefault="00FB7006" w:rsidP="00FB7006">
      <w:pPr>
        <w:widowControl/>
        <w:snapToGrid w:val="0"/>
        <w:spacing w:line="360" w:lineRule="auto"/>
        <w:rPr>
          <w:rFonts w:ascii="Book Antiqua" w:eastAsia="宋体" w:hAnsi="Book Antiqua" w:cs="Helvetica"/>
          <w:b/>
          <w:kern w:val="0"/>
          <w:sz w:val="24"/>
          <w:szCs w:val="24"/>
          <w:lang w:val="el-GR" w:eastAsia="en-US"/>
        </w:rPr>
      </w:pPr>
      <w:r w:rsidRPr="00FB7006">
        <w:rPr>
          <w:rFonts w:ascii="Book Antiqua" w:eastAsia="宋体" w:hAnsi="Book Antiqua" w:cs="Helvetica"/>
          <w:b/>
          <w:kern w:val="0"/>
          <w:sz w:val="24"/>
          <w:szCs w:val="24"/>
          <w:lang w:val="el-GR" w:eastAsia="en-US"/>
        </w:rPr>
        <w:t>Peer-review report classification</w:t>
      </w:r>
    </w:p>
    <w:p w14:paraId="68634E13" w14:textId="4C3110FF" w:rsidR="00FB7006" w:rsidRPr="00FB7006" w:rsidRDefault="00FB7006" w:rsidP="00FB7006">
      <w:pPr>
        <w:widowControl/>
        <w:snapToGrid w:val="0"/>
        <w:spacing w:line="360" w:lineRule="auto"/>
        <w:rPr>
          <w:rFonts w:ascii="Book Antiqua" w:eastAsia="宋体" w:hAnsi="Book Antiqua" w:cs="Helvetica"/>
          <w:kern w:val="0"/>
          <w:sz w:val="24"/>
          <w:szCs w:val="24"/>
          <w:lang w:val="el-GR"/>
        </w:rPr>
      </w:pPr>
      <w:r w:rsidRPr="00FB7006">
        <w:rPr>
          <w:rFonts w:ascii="Book Antiqua" w:eastAsia="宋体" w:hAnsi="Book Antiqua" w:cs="Helvetica"/>
          <w:kern w:val="0"/>
          <w:sz w:val="24"/>
          <w:szCs w:val="24"/>
          <w:lang w:val="el-GR" w:eastAsia="en-US"/>
        </w:rPr>
        <w:t xml:space="preserve">Grade A (Excellent): </w:t>
      </w:r>
      <w:r>
        <w:rPr>
          <w:rFonts w:ascii="Book Antiqua" w:eastAsia="宋体" w:hAnsi="Book Antiqua" w:cs="Helvetica"/>
          <w:kern w:val="0"/>
          <w:sz w:val="24"/>
          <w:szCs w:val="24"/>
          <w:lang w:val="el-GR"/>
        </w:rPr>
        <w:t>A</w:t>
      </w:r>
    </w:p>
    <w:p w14:paraId="44B71A33" w14:textId="2BD3771A" w:rsidR="00FB7006" w:rsidRPr="00FB7006" w:rsidRDefault="00FB7006" w:rsidP="00FB7006">
      <w:pPr>
        <w:widowControl/>
        <w:snapToGrid w:val="0"/>
        <w:spacing w:line="360" w:lineRule="auto"/>
        <w:rPr>
          <w:rFonts w:ascii="Book Antiqua" w:eastAsia="宋体" w:hAnsi="Book Antiqua" w:cs="Helvetica"/>
          <w:kern w:val="0"/>
          <w:sz w:val="24"/>
          <w:szCs w:val="24"/>
          <w:lang w:val="el-GR"/>
        </w:rPr>
      </w:pPr>
      <w:r w:rsidRPr="00FB7006">
        <w:rPr>
          <w:rFonts w:ascii="Book Antiqua" w:eastAsia="宋体" w:hAnsi="Book Antiqua" w:cs="Helvetica"/>
          <w:kern w:val="0"/>
          <w:sz w:val="24"/>
          <w:szCs w:val="24"/>
          <w:lang w:val="el-GR" w:eastAsia="en-US"/>
        </w:rPr>
        <w:t xml:space="preserve">Grade B (Very good): </w:t>
      </w:r>
      <w:r>
        <w:rPr>
          <w:rFonts w:ascii="Book Antiqua" w:eastAsia="宋体" w:hAnsi="Book Antiqua" w:cs="Helvetica"/>
          <w:kern w:val="0"/>
          <w:sz w:val="24"/>
          <w:szCs w:val="24"/>
          <w:lang w:val="el-GR"/>
        </w:rPr>
        <w:t>B, B</w:t>
      </w:r>
    </w:p>
    <w:p w14:paraId="3F74F490" w14:textId="77777777" w:rsidR="00FB7006" w:rsidRPr="00FB7006" w:rsidRDefault="00FB7006" w:rsidP="00FB7006">
      <w:pPr>
        <w:widowControl/>
        <w:snapToGrid w:val="0"/>
        <w:spacing w:line="360" w:lineRule="auto"/>
        <w:rPr>
          <w:rFonts w:ascii="Book Antiqua" w:eastAsia="宋体" w:hAnsi="Book Antiqua" w:cs="Helvetica"/>
          <w:kern w:val="0"/>
          <w:sz w:val="24"/>
          <w:szCs w:val="24"/>
          <w:lang w:val="el-GR"/>
        </w:rPr>
      </w:pPr>
      <w:r w:rsidRPr="00FB7006">
        <w:rPr>
          <w:rFonts w:ascii="Book Antiqua" w:eastAsia="宋体" w:hAnsi="Book Antiqua" w:cs="Helvetica"/>
          <w:kern w:val="0"/>
          <w:sz w:val="24"/>
          <w:szCs w:val="24"/>
          <w:lang w:val="el-GR" w:eastAsia="en-US"/>
        </w:rPr>
        <w:lastRenderedPageBreak/>
        <w:t xml:space="preserve">Grade C (Good): </w:t>
      </w:r>
      <w:r w:rsidRPr="00FB7006">
        <w:rPr>
          <w:rFonts w:ascii="Book Antiqua" w:eastAsia="宋体" w:hAnsi="Book Antiqua" w:cs="Helvetica" w:hint="eastAsia"/>
          <w:kern w:val="0"/>
          <w:sz w:val="24"/>
          <w:szCs w:val="24"/>
          <w:lang w:val="el-GR"/>
        </w:rPr>
        <w:t>0</w:t>
      </w:r>
    </w:p>
    <w:p w14:paraId="04D71095" w14:textId="77777777" w:rsidR="00FB7006" w:rsidRPr="00FB7006" w:rsidRDefault="00FB7006" w:rsidP="00FB7006">
      <w:pPr>
        <w:widowControl/>
        <w:snapToGrid w:val="0"/>
        <w:spacing w:line="360" w:lineRule="auto"/>
        <w:rPr>
          <w:rFonts w:ascii="Book Antiqua" w:eastAsia="宋体" w:hAnsi="Book Antiqua" w:cs="Helvetica"/>
          <w:kern w:val="0"/>
          <w:sz w:val="24"/>
          <w:szCs w:val="24"/>
          <w:lang w:val="el-GR" w:eastAsia="en-US"/>
        </w:rPr>
      </w:pPr>
      <w:r w:rsidRPr="00FB7006">
        <w:rPr>
          <w:rFonts w:ascii="Book Antiqua" w:eastAsia="宋体" w:hAnsi="Book Antiqua" w:cs="Helvetica"/>
          <w:kern w:val="0"/>
          <w:sz w:val="24"/>
          <w:szCs w:val="24"/>
          <w:lang w:val="el-GR" w:eastAsia="en-US"/>
        </w:rPr>
        <w:t xml:space="preserve">Grade D (Fair): 0 </w:t>
      </w:r>
    </w:p>
    <w:p w14:paraId="49A3D68E" w14:textId="77777777" w:rsidR="00FB7006" w:rsidRPr="00FB7006" w:rsidRDefault="00FB7006" w:rsidP="00FB7006">
      <w:pPr>
        <w:widowControl/>
        <w:snapToGrid w:val="0"/>
        <w:spacing w:line="360" w:lineRule="auto"/>
        <w:rPr>
          <w:rFonts w:ascii="Book Antiqua" w:eastAsia="宋体" w:hAnsi="Book Antiqua" w:cs="Calibri"/>
          <w:noProof/>
          <w:kern w:val="0"/>
          <w:sz w:val="24"/>
          <w:szCs w:val="24"/>
          <w:lang w:eastAsia="en-US"/>
        </w:rPr>
      </w:pPr>
      <w:r w:rsidRPr="00FB7006">
        <w:rPr>
          <w:rFonts w:ascii="Book Antiqua" w:eastAsia="宋体" w:hAnsi="Book Antiqua" w:cs="Helvetica"/>
          <w:kern w:val="0"/>
          <w:sz w:val="24"/>
          <w:szCs w:val="24"/>
          <w:lang w:val="el-GR" w:eastAsia="en-US"/>
        </w:rPr>
        <w:t>Grade E (Poor): 0</w:t>
      </w:r>
    </w:p>
    <w:bookmarkEnd w:id="35"/>
    <w:p w14:paraId="2D6AE8CB" w14:textId="77777777" w:rsidR="00FB7006" w:rsidRPr="00FB7006" w:rsidRDefault="00FB7006" w:rsidP="00FB7006">
      <w:pPr>
        <w:widowControl/>
        <w:snapToGrid w:val="0"/>
        <w:spacing w:line="360" w:lineRule="auto"/>
        <w:rPr>
          <w:rFonts w:ascii="Book Antiqua" w:eastAsia="宋体" w:hAnsi="Book Antiqua" w:cs="Calibri"/>
          <w:noProof/>
          <w:kern w:val="0"/>
          <w:sz w:val="24"/>
          <w:szCs w:val="24"/>
          <w:lang w:val="en-GB"/>
        </w:rPr>
      </w:pPr>
    </w:p>
    <w:p w14:paraId="11D58D8E" w14:textId="4D9B440F" w:rsidR="00282E9A" w:rsidRDefault="00FB7006" w:rsidP="00FB7006">
      <w:pPr>
        <w:snapToGrid w:val="0"/>
        <w:spacing w:line="360" w:lineRule="auto"/>
        <w:ind w:right="120"/>
        <w:rPr>
          <w:rFonts w:ascii="Book Antiqua" w:eastAsia="宋体" w:hAnsi="Book Antiqua" w:cs="Courier New"/>
          <w:b/>
          <w:sz w:val="24"/>
          <w:szCs w:val="24"/>
        </w:rPr>
      </w:pPr>
      <w:bookmarkStart w:id="36" w:name="_Hlk29216555"/>
      <w:r w:rsidRPr="00FB7006">
        <w:rPr>
          <w:rFonts w:ascii="Book Antiqua" w:eastAsia="宋体" w:hAnsi="Book Antiqua" w:cs="Courier New"/>
          <w:b/>
          <w:sz w:val="24"/>
          <w:szCs w:val="24"/>
        </w:rPr>
        <w:t xml:space="preserve">P-Reviewer: </w:t>
      </w:r>
      <w:r w:rsidRPr="00FB7006">
        <w:rPr>
          <w:rFonts w:ascii="Book Antiqua" w:eastAsia="宋体" w:hAnsi="Book Antiqua" w:cs="Courier New"/>
          <w:bCs/>
          <w:sz w:val="24"/>
          <w:szCs w:val="24"/>
        </w:rPr>
        <w:t>Ghosn M</w:t>
      </w:r>
      <w:r>
        <w:rPr>
          <w:rFonts w:ascii="Book Antiqua" w:eastAsia="宋体" w:hAnsi="Book Antiqua" w:cs="Courier New"/>
          <w:bCs/>
          <w:sz w:val="24"/>
          <w:szCs w:val="24"/>
        </w:rPr>
        <w:t>,</w:t>
      </w:r>
      <w:r w:rsidRPr="00FB7006">
        <w:rPr>
          <w:rFonts w:ascii="Book Antiqua" w:eastAsia="宋体" w:hAnsi="Book Antiqua" w:cs="Courier New"/>
          <w:bCs/>
          <w:sz w:val="24"/>
          <w:szCs w:val="24"/>
        </w:rPr>
        <w:t xml:space="preserve"> Wang ZJ, El Nakib AMSA</w:t>
      </w:r>
      <w:r>
        <w:rPr>
          <w:rFonts w:ascii="Book Antiqua" w:eastAsia="宋体" w:hAnsi="Book Antiqua" w:cs="Courier New"/>
          <w:b/>
          <w:sz w:val="24"/>
          <w:szCs w:val="24"/>
        </w:rPr>
        <w:t xml:space="preserve"> </w:t>
      </w:r>
      <w:r w:rsidRPr="00FB7006">
        <w:rPr>
          <w:rFonts w:ascii="Book Antiqua" w:eastAsia="宋体" w:hAnsi="Book Antiqua" w:cs="Courier New"/>
          <w:b/>
          <w:sz w:val="24"/>
          <w:szCs w:val="24"/>
        </w:rPr>
        <w:t xml:space="preserve">S-Editor: </w:t>
      </w:r>
      <w:r w:rsidRPr="00FB7006">
        <w:rPr>
          <w:rFonts w:ascii="Book Antiqua" w:eastAsia="宋体" w:hAnsi="Book Antiqua" w:cs="Courier New" w:hint="eastAsia"/>
          <w:sz w:val="24"/>
          <w:szCs w:val="24"/>
        </w:rPr>
        <w:t>Wang YQ</w:t>
      </w:r>
      <w:r w:rsidRPr="00FB7006">
        <w:rPr>
          <w:rFonts w:ascii="Book Antiqua" w:eastAsia="宋体" w:hAnsi="Book Antiqua" w:cs="Courier New"/>
          <w:b/>
          <w:sz w:val="24"/>
          <w:szCs w:val="24"/>
        </w:rPr>
        <w:t xml:space="preserve"> L-Editor: </w:t>
      </w:r>
      <w:r w:rsidR="00894F2D">
        <w:rPr>
          <w:rFonts w:ascii="Book Antiqua" w:eastAsia="宋体" w:hAnsi="Book Antiqua" w:cs="Courier New"/>
          <w:sz w:val="24"/>
          <w:szCs w:val="24"/>
        </w:rPr>
        <w:t xml:space="preserve">Webster JR </w:t>
      </w:r>
      <w:r w:rsidRPr="00FB7006">
        <w:rPr>
          <w:rFonts w:ascii="Book Antiqua" w:eastAsia="宋体" w:hAnsi="Book Antiqua" w:cs="Courier New"/>
          <w:b/>
          <w:sz w:val="24"/>
          <w:szCs w:val="24"/>
        </w:rPr>
        <w:t>E-Editor:</w:t>
      </w:r>
      <w:bookmarkEnd w:id="36"/>
      <w:r w:rsidRPr="00FB7006">
        <w:rPr>
          <w:rFonts w:ascii="Book Antiqua" w:eastAsia="宋体" w:hAnsi="Book Antiqua" w:cs="Courier New"/>
          <w:b/>
          <w:sz w:val="24"/>
          <w:szCs w:val="24"/>
        </w:rPr>
        <w:t xml:space="preserve"> </w:t>
      </w:r>
    </w:p>
    <w:p w14:paraId="79717A1A" w14:textId="143008FD" w:rsidR="00FB7006" w:rsidRPr="00FB7006" w:rsidRDefault="00FB7006" w:rsidP="00FB7006">
      <w:pPr>
        <w:snapToGrid w:val="0"/>
        <w:spacing w:line="360" w:lineRule="auto"/>
        <w:ind w:right="120"/>
        <w:rPr>
          <w:rFonts w:ascii="Book Antiqua" w:eastAsia="宋体" w:hAnsi="Book Antiqua" w:cs="Courier New"/>
          <w:b/>
          <w:sz w:val="24"/>
          <w:szCs w:val="24"/>
        </w:rPr>
      </w:pPr>
      <w:r w:rsidRPr="00FB7006">
        <w:rPr>
          <w:rFonts w:ascii="Book Antiqua" w:eastAsia="宋体" w:hAnsi="Book Antiqua" w:cs="Times New Roman"/>
          <w:b/>
          <w:kern w:val="0"/>
          <w:sz w:val="24"/>
          <w:szCs w:val="24"/>
          <w:lang w:val="el-GR" w:eastAsia="en-US"/>
        </w:rPr>
        <w:br w:type="page"/>
      </w:r>
    </w:p>
    <w:p w14:paraId="5F468E9E" w14:textId="77777777" w:rsidR="00840087" w:rsidRPr="00840087" w:rsidRDefault="00840087" w:rsidP="00840087">
      <w:pPr>
        <w:widowControl/>
        <w:adjustRightInd w:val="0"/>
        <w:snapToGrid w:val="0"/>
        <w:spacing w:line="360" w:lineRule="auto"/>
        <w:rPr>
          <w:rFonts w:ascii="Book Antiqua" w:eastAsia="宋体" w:hAnsi="Book Antiqua" w:cs="Times New Roman"/>
          <w:b/>
          <w:kern w:val="0"/>
          <w:sz w:val="24"/>
          <w:szCs w:val="24"/>
          <w:lang w:val="el-GR"/>
        </w:rPr>
      </w:pPr>
      <w:r w:rsidRPr="00840087">
        <w:rPr>
          <w:rFonts w:ascii="Book Antiqua" w:eastAsia="宋体" w:hAnsi="Book Antiqua" w:cs="Times New Roman"/>
          <w:b/>
          <w:kern w:val="0"/>
          <w:sz w:val="24"/>
          <w:szCs w:val="24"/>
          <w:lang w:val="el-GR" w:eastAsia="en-US"/>
        </w:rPr>
        <w:lastRenderedPageBreak/>
        <w:t>Figure Legends</w:t>
      </w:r>
    </w:p>
    <w:bookmarkEnd w:id="33"/>
    <w:p w14:paraId="3C8CA09E" w14:textId="761041DC" w:rsidR="00FE0A5C" w:rsidRPr="00026A3F" w:rsidRDefault="001D7342" w:rsidP="00026A3F">
      <w:pPr>
        <w:snapToGrid w:val="0"/>
        <w:spacing w:line="360" w:lineRule="auto"/>
        <w:rPr>
          <w:rFonts w:ascii="Book Antiqua" w:hAnsi="Book Antiqua" w:cs="Arial"/>
          <w:sz w:val="24"/>
          <w:szCs w:val="24"/>
        </w:rPr>
      </w:pPr>
      <w:r>
        <w:rPr>
          <w:noProof/>
          <w:lang w:val="en-GB" w:eastAsia="en-GB"/>
        </w:rPr>
        <w:drawing>
          <wp:inline distT="0" distB="0" distL="0" distR="0" wp14:anchorId="68BB8F34" wp14:editId="3C383D6E">
            <wp:extent cx="3781200" cy="332232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3815197" cy="3352191"/>
                    </a:xfrm>
                    <a:prstGeom prst="rect">
                      <a:avLst/>
                    </a:prstGeom>
                  </pic:spPr>
                </pic:pic>
              </a:graphicData>
            </a:graphic>
          </wp:inline>
        </w:drawing>
      </w:r>
    </w:p>
    <w:p w14:paraId="6743C05C" w14:textId="58C41616" w:rsidR="00FE0A5C" w:rsidRPr="00026A3F" w:rsidRDefault="00FE0A5C" w:rsidP="00026A3F">
      <w:pPr>
        <w:snapToGrid w:val="0"/>
        <w:spacing w:line="360" w:lineRule="auto"/>
        <w:rPr>
          <w:rFonts w:ascii="Book Antiqua" w:hAnsi="Book Antiqua" w:cs="Arial"/>
          <w:b/>
          <w:bCs/>
          <w:sz w:val="24"/>
          <w:szCs w:val="24"/>
        </w:rPr>
      </w:pPr>
      <w:r w:rsidRPr="00026A3F">
        <w:rPr>
          <w:rFonts w:ascii="Book Antiqua" w:hAnsi="Book Antiqua" w:cs="Arial"/>
          <w:b/>
          <w:bCs/>
          <w:sz w:val="24"/>
          <w:szCs w:val="24"/>
        </w:rPr>
        <w:t>Figure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1</w:t>
      </w:r>
      <w:r w:rsidR="00F5603A" w:rsidRPr="00026A3F">
        <w:rPr>
          <w:rFonts w:ascii="Book Antiqua" w:hAnsi="Book Antiqua" w:cs="Arial"/>
          <w:b/>
          <w:bCs/>
          <w:sz w:val="24"/>
          <w:szCs w:val="24"/>
        </w:rPr>
        <w:t xml:space="preserve"> </w:t>
      </w:r>
      <w:r w:rsidRPr="00026A3F">
        <w:rPr>
          <w:rFonts w:ascii="Book Antiqua" w:hAnsi="Book Antiqua" w:cs="Arial"/>
          <w:b/>
          <w:bCs/>
          <w:sz w:val="24"/>
          <w:szCs w:val="24"/>
        </w:rPr>
        <w:t>Flowchart</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of</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the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patient</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selection</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process.</w:t>
      </w:r>
      <w:r w:rsidR="005E080D" w:rsidRPr="00026A3F">
        <w:rPr>
          <w:rFonts w:ascii="Book Antiqua" w:hAnsi="Book Antiqua" w:cs="Arial"/>
          <w:b/>
          <w:bCs/>
          <w:sz w:val="24"/>
          <w:szCs w:val="24"/>
        </w:rPr>
        <w:t xml:space="preserve"> </w:t>
      </w:r>
      <w:r w:rsidRPr="00026A3F">
        <w:rPr>
          <w:rFonts w:ascii="Book Antiqua" w:hAnsi="Book Antiqua" w:cs="Arial"/>
          <w:sz w:val="24"/>
          <w:szCs w:val="24"/>
        </w:rPr>
        <w:t>HCC</w:t>
      </w:r>
      <w:r w:rsidR="00327830" w:rsidRPr="00026A3F">
        <w:rPr>
          <w:rFonts w:ascii="Book Antiqua" w:hAnsi="Book Antiqua" w:cs="Arial"/>
          <w:sz w:val="24"/>
          <w:szCs w:val="24"/>
        </w:rPr>
        <w:t>:</w:t>
      </w:r>
      <w:r w:rsidR="005E080D" w:rsidRPr="00026A3F">
        <w:rPr>
          <w:rFonts w:ascii="Book Antiqua" w:hAnsi="Book Antiqua" w:cs="Arial"/>
          <w:sz w:val="24"/>
          <w:szCs w:val="24"/>
        </w:rPr>
        <w:t xml:space="preserve"> </w:t>
      </w:r>
      <w:r w:rsidRPr="00C01BA1">
        <w:rPr>
          <w:rFonts w:ascii="Book Antiqua" w:hAnsi="Book Antiqua" w:cs="Arial"/>
          <w:caps/>
          <w:sz w:val="24"/>
          <w:szCs w:val="24"/>
        </w:rPr>
        <w:t>h</w:t>
      </w:r>
      <w:r w:rsidRPr="00026A3F">
        <w:rPr>
          <w:rFonts w:ascii="Book Antiqua" w:hAnsi="Book Antiqua" w:cs="Arial"/>
          <w:sz w:val="24"/>
          <w:szCs w:val="24"/>
        </w:rPr>
        <w:t>epatocellular</w:t>
      </w:r>
      <w:r w:rsidR="005E080D" w:rsidRPr="00026A3F">
        <w:rPr>
          <w:rFonts w:ascii="Book Antiqua" w:hAnsi="Book Antiqua" w:cs="Arial"/>
          <w:sz w:val="24"/>
          <w:szCs w:val="24"/>
        </w:rPr>
        <w:t xml:space="preserve"> </w:t>
      </w:r>
      <w:r w:rsidRPr="00026A3F">
        <w:rPr>
          <w:rFonts w:ascii="Book Antiqua" w:hAnsi="Book Antiqua" w:cs="Arial"/>
          <w:sz w:val="24"/>
          <w:szCs w:val="24"/>
        </w:rPr>
        <w:t>carcinoma;</w:t>
      </w:r>
      <w:r w:rsidR="005E080D" w:rsidRPr="00026A3F">
        <w:rPr>
          <w:rFonts w:ascii="Book Antiqua" w:hAnsi="Book Antiqua" w:cs="Arial"/>
          <w:sz w:val="24"/>
          <w:szCs w:val="24"/>
        </w:rPr>
        <w:t xml:space="preserve"> </w:t>
      </w:r>
      <w:r w:rsidRPr="00026A3F">
        <w:rPr>
          <w:rFonts w:ascii="Book Antiqua" w:hAnsi="Book Antiqua" w:cs="Arial"/>
          <w:sz w:val="24"/>
          <w:szCs w:val="24"/>
        </w:rPr>
        <w:t>TACE</w:t>
      </w:r>
      <w:r w:rsidR="00327830" w:rsidRPr="00026A3F">
        <w:rPr>
          <w:rFonts w:ascii="Book Antiqua" w:hAnsi="Book Antiqua" w:cs="Arial"/>
          <w:sz w:val="24"/>
          <w:szCs w:val="24"/>
        </w:rPr>
        <w:t>:</w:t>
      </w:r>
      <w:r w:rsidR="005E080D" w:rsidRPr="00026A3F">
        <w:rPr>
          <w:rFonts w:ascii="Book Antiqua" w:hAnsi="Book Antiqua" w:cs="Arial"/>
          <w:sz w:val="24"/>
          <w:szCs w:val="24"/>
        </w:rPr>
        <w:t xml:space="preserve"> </w:t>
      </w:r>
      <w:r w:rsidRPr="00C01BA1">
        <w:rPr>
          <w:rFonts w:ascii="Book Antiqua" w:hAnsi="Book Antiqua" w:cs="Arial"/>
          <w:caps/>
          <w:sz w:val="24"/>
          <w:szCs w:val="24"/>
        </w:rPr>
        <w:t>t</w:t>
      </w:r>
      <w:r w:rsidRPr="00026A3F">
        <w:rPr>
          <w:rFonts w:ascii="Book Antiqua" w:hAnsi="Book Antiqua" w:cs="Arial"/>
          <w:sz w:val="24"/>
          <w:szCs w:val="24"/>
        </w:rPr>
        <w:t>ransarterial</w:t>
      </w:r>
      <w:r w:rsidR="005E080D" w:rsidRPr="00026A3F">
        <w:rPr>
          <w:rFonts w:ascii="Book Antiqua" w:hAnsi="Book Antiqua" w:cs="Arial"/>
          <w:sz w:val="24"/>
          <w:szCs w:val="24"/>
        </w:rPr>
        <w:t xml:space="preserve"> </w:t>
      </w:r>
      <w:bookmarkStart w:id="37" w:name="_GoBack"/>
      <w:r w:rsidRPr="00026A3F">
        <w:rPr>
          <w:rFonts w:ascii="Book Antiqua" w:hAnsi="Book Antiqua" w:cs="Arial"/>
          <w:sz w:val="24"/>
          <w:szCs w:val="24"/>
        </w:rPr>
        <w:t>chemoembolization</w:t>
      </w:r>
      <w:bookmarkEnd w:id="37"/>
      <w:r w:rsidRPr="00026A3F">
        <w:rPr>
          <w:rFonts w:ascii="Book Antiqua" w:hAnsi="Book Antiqua" w:cs="Arial"/>
          <w:sz w:val="24"/>
          <w:szCs w:val="24"/>
        </w:rPr>
        <w:t>.</w:t>
      </w:r>
    </w:p>
    <w:p w14:paraId="44CD4623" w14:textId="77777777"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79499952" w14:textId="6182513C"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noProof/>
          <w:sz w:val="24"/>
          <w:szCs w:val="24"/>
          <w:lang w:val="en-GB" w:eastAsia="en-GB"/>
        </w:rPr>
        <w:lastRenderedPageBreak/>
        <w:drawing>
          <wp:inline distT="0" distB="0" distL="0" distR="0" wp14:anchorId="5F7355D5" wp14:editId="63D40217">
            <wp:extent cx="4216398" cy="2108200"/>
            <wp:effectExtent l="0" t="0" r="0" b="635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237521" cy="2118762"/>
                    </a:xfrm>
                    <a:prstGeom prst="rect">
                      <a:avLst/>
                    </a:prstGeom>
                    <a:noFill/>
                    <a:ln>
                      <a:noFill/>
                    </a:ln>
                  </pic:spPr>
                </pic:pic>
              </a:graphicData>
            </a:graphic>
          </wp:inline>
        </w:drawing>
      </w:r>
    </w:p>
    <w:p w14:paraId="56419A9E" w14:textId="2816217F" w:rsidR="00FE0A5C" w:rsidRPr="00026A3F" w:rsidRDefault="00FE0A5C" w:rsidP="00026A3F">
      <w:pPr>
        <w:snapToGrid w:val="0"/>
        <w:spacing w:line="360" w:lineRule="auto"/>
        <w:rPr>
          <w:rFonts w:ascii="Book Antiqua" w:hAnsi="Book Antiqua" w:cs="Arial"/>
          <w:sz w:val="24"/>
          <w:szCs w:val="24"/>
        </w:rPr>
      </w:pPr>
      <w:r w:rsidRPr="00026A3F">
        <w:rPr>
          <w:rFonts w:ascii="Book Antiqua" w:hAnsi="Book Antiqua" w:cs="Arial"/>
          <w:b/>
          <w:bCs/>
          <w:sz w:val="24"/>
          <w:szCs w:val="24"/>
        </w:rPr>
        <w:t>Figure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2</w:t>
      </w:r>
      <w:r w:rsidR="00327830" w:rsidRPr="00026A3F">
        <w:rPr>
          <w:rFonts w:ascii="Book Antiqua" w:hAnsi="Book Antiqua" w:cs="Arial"/>
          <w:b/>
          <w:bCs/>
          <w:sz w:val="24"/>
          <w:szCs w:val="24"/>
        </w:rPr>
        <w:t xml:space="preserve"> </w:t>
      </w:r>
      <w:r w:rsidR="006A74A3" w:rsidRPr="006A74A3">
        <w:rPr>
          <w:rFonts w:ascii="Book Antiqua" w:hAnsi="Book Antiqua" w:cs="Arial"/>
          <w:b/>
          <w:bCs/>
          <w:sz w:val="24"/>
          <w:szCs w:val="24"/>
        </w:rPr>
        <w:t xml:space="preserve">Receiver operating characteristic </w:t>
      </w:r>
      <w:r w:rsidR="00BD1F2A" w:rsidRPr="00026A3F">
        <w:rPr>
          <w:rFonts w:ascii="Book Antiqua" w:hAnsi="Book Antiqua" w:cs="Arial"/>
          <w:b/>
          <w:bCs/>
          <w:sz w:val="24"/>
          <w:szCs w:val="24"/>
        </w:rPr>
        <w:t xml:space="preserve">curves for evaluating the </w:t>
      </w:r>
      <w:r w:rsidR="00517D5D" w:rsidRPr="00026A3F">
        <w:rPr>
          <w:rFonts w:ascii="Book Antiqua" w:hAnsi="Book Antiqua" w:cs="Arial"/>
          <w:b/>
          <w:bCs/>
          <w:sz w:val="24"/>
          <w:szCs w:val="24"/>
        </w:rPr>
        <w:t xml:space="preserve">radiological </w:t>
      </w:r>
      <w:r w:rsidR="00BD1F2A" w:rsidRPr="00026A3F">
        <w:rPr>
          <w:rFonts w:ascii="Book Antiqua" w:hAnsi="Book Antiqua" w:cs="Arial"/>
          <w:b/>
          <w:bCs/>
          <w:sz w:val="24"/>
          <w:szCs w:val="24"/>
        </w:rPr>
        <w:t>correlations</w:t>
      </w:r>
      <w:r w:rsidR="00517D5D" w:rsidRPr="00026A3F">
        <w:rPr>
          <w:rFonts w:ascii="Book Antiqua" w:hAnsi="Book Antiqua" w:cs="Arial"/>
          <w:b/>
          <w:bCs/>
          <w:sz w:val="24"/>
          <w:szCs w:val="24"/>
        </w:rPr>
        <w:t xml:space="preserve"> of </w:t>
      </w:r>
      <w:r w:rsidR="00894F2D">
        <w:rPr>
          <w:rFonts w:ascii="Book Antiqua" w:hAnsi="Book Antiqua" w:cs="Arial"/>
          <w:b/>
          <w:bCs/>
          <w:sz w:val="24"/>
          <w:szCs w:val="24"/>
        </w:rPr>
        <w:t xml:space="preserve">the </w:t>
      </w:r>
      <w:r w:rsidR="00517D5D" w:rsidRPr="00026A3F">
        <w:rPr>
          <w:rFonts w:ascii="Book Antiqua" w:hAnsi="Book Antiqua" w:cs="Arial"/>
          <w:b/>
          <w:bCs/>
          <w:sz w:val="24"/>
          <w:szCs w:val="24"/>
        </w:rPr>
        <w:t>scor</w:t>
      </w:r>
      <w:r w:rsidR="00894F2D">
        <w:rPr>
          <w:rFonts w:ascii="Book Antiqua" w:hAnsi="Book Antiqua" w:cs="Arial"/>
          <w:b/>
          <w:bCs/>
          <w:sz w:val="24"/>
          <w:szCs w:val="24"/>
        </w:rPr>
        <w:t>ing</w:t>
      </w:r>
      <w:r w:rsidR="00517D5D" w:rsidRPr="00026A3F">
        <w:rPr>
          <w:rFonts w:ascii="Book Antiqua" w:hAnsi="Book Antiqua" w:cs="Arial"/>
          <w:b/>
          <w:bCs/>
          <w:sz w:val="24"/>
          <w:szCs w:val="24"/>
        </w:rPr>
        <w:t xml:space="preserve"> systems</w:t>
      </w:r>
      <w:r w:rsidR="00BD1F2A" w:rsidRPr="00026A3F">
        <w:rPr>
          <w:rFonts w:ascii="Book Antiqua" w:hAnsi="Book Antiqua" w:cs="Arial"/>
          <w:b/>
          <w:bCs/>
          <w:sz w:val="24"/>
          <w:szCs w:val="24"/>
        </w:rPr>
        <w:t xml:space="preserve">. </w:t>
      </w:r>
      <w:r w:rsidR="00D93F33" w:rsidRPr="00026A3F">
        <w:rPr>
          <w:rFonts w:ascii="Book Antiqua" w:hAnsi="Book Antiqua" w:cs="Arial"/>
          <w:sz w:val="24"/>
          <w:szCs w:val="24"/>
        </w:rPr>
        <w:t xml:space="preserve">A: </w:t>
      </w:r>
      <w:r w:rsidR="00BD1F2A" w:rsidRPr="00026A3F">
        <w:rPr>
          <w:rFonts w:ascii="Book Antiqua" w:hAnsi="Book Antiqua" w:cs="Arial"/>
          <w:sz w:val="24"/>
          <w:szCs w:val="24"/>
        </w:rPr>
        <w:t>C</w:t>
      </w:r>
      <w:r w:rsidRPr="00026A3F">
        <w:rPr>
          <w:rFonts w:ascii="Book Antiqua" w:hAnsi="Book Antiqua" w:cs="Arial"/>
          <w:sz w:val="24"/>
          <w:szCs w:val="24"/>
        </w:rPr>
        <w:t>orrelations</w:t>
      </w:r>
      <w:r w:rsidR="005E080D" w:rsidRPr="00026A3F">
        <w:rPr>
          <w:rFonts w:ascii="Book Antiqua" w:hAnsi="Book Antiqua" w:cs="Arial"/>
          <w:sz w:val="24"/>
          <w:szCs w:val="24"/>
        </w:rPr>
        <w:t xml:space="preserve"> </w:t>
      </w:r>
      <w:r w:rsidRPr="00026A3F">
        <w:rPr>
          <w:rFonts w:ascii="Book Antiqua" w:hAnsi="Book Antiqua" w:cs="Arial"/>
          <w:sz w:val="24"/>
          <w:szCs w:val="24"/>
        </w:rPr>
        <w:t>between</w:t>
      </w:r>
      <w:r w:rsidR="005E080D" w:rsidRPr="00026A3F">
        <w:rPr>
          <w:rFonts w:ascii="Book Antiqua" w:hAnsi="Book Antiqua" w:cs="Arial"/>
          <w:sz w:val="24"/>
          <w:szCs w:val="24"/>
        </w:rPr>
        <w:t xml:space="preserve"> </w:t>
      </w:r>
      <w:r w:rsidRPr="00026A3F">
        <w:rPr>
          <w:rFonts w:ascii="Book Antiqua" w:hAnsi="Book Antiqua" w:cs="Arial"/>
          <w:sz w:val="24"/>
          <w:szCs w:val="24"/>
        </w:rPr>
        <w:t>radiological</w:t>
      </w:r>
      <w:r w:rsidR="005E080D" w:rsidRPr="00026A3F">
        <w:rPr>
          <w:rFonts w:ascii="Book Antiqua" w:hAnsi="Book Antiqua" w:cs="Arial"/>
          <w:sz w:val="24"/>
          <w:szCs w:val="24"/>
        </w:rPr>
        <w:t xml:space="preserve"> </w:t>
      </w:r>
      <w:r w:rsidRPr="00026A3F">
        <w:rPr>
          <w:rFonts w:ascii="Book Antiqua" w:hAnsi="Book Antiqua" w:cs="Arial"/>
          <w:sz w:val="24"/>
          <w:szCs w:val="24"/>
        </w:rPr>
        <w:t>response</w:t>
      </w:r>
      <w:r w:rsidR="005E080D" w:rsidRPr="00026A3F">
        <w:rPr>
          <w:rFonts w:ascii="Book Antiqua" w:hAnsi="Book Antiqua" w:cs="Arial"/>
          <w:sz w:val="24"/>
          <w:szCs w:val="24"/>
        </w:rPr>
        <w:t xml:space="preserve"> </w:t>
      </w:r>
      <w:r w:rsidRPr="00026A3F">
        <w:rPr>
          <w:rFonts w:ascii="Book Antiqua" w:hAnsi="Book Antiqua" w:cs="Arial"/>
          <w:sz w:val="24"/>
          <w:szCs w:val="24"/>
        </w:rPr>
        <w:t>and</w:t>
      </w:r>
      <w:r w:rsidR="005E080D" w:rsidRPr="00026A3F">
        <w:rPr>
          <w:rFonts w:ascii="Book Antiqua" w:hAnsi="Book Antiqua" w:cs="Arial"/>
          <w:sz w:val="24"/>
          <w:szCs w:val="24"/>
        </w:rPr>
        <w:t xml:space="preserve"> </w:t>
      </w:r>
      <w:r w:rsidRPr="00026A3F">
        <w:rPr>
          <w:rFonts w:ascii="Book Antiqua" w:hAnsi="Book Antiqua" w:cs="Arial"/>
          <w:sz w:val="24"/>
          <w:szCs w:val="24"/>
        </w:rPr>
        <w:t>predicting</w:t>
      </w:r>
      <w:r w:rsidR="005E080D" w:rsidRPr="00026A3F">
        <w:rPr>
          <w:rFonts w:ascii="Book Antiqua" w:hAnsi="Book Antiqua" w:cs="Arial"/>
          <w:sz w:val="24"/>
          <w:szCs w:val="24"/>
        </w:rPr>
        <w:t xml:space="preserve"> </w:t>
      </w:r>
      <w:r w:rsidRPr="00026A3F">
        <w:rPr>
          <w:rFonts w:ascii="Book Antiqua" w:hAnsi="Book Antiqua" w:cs="Arial"/>
          <w:sz w:val="24"/>
          <w:szCs w:val="24"/>
        </w:rPr>
        <w:t>scores</w:t>
      </w:r>
      <w:r w:rsidR="00D93F33" w:rsidRPr="00026A3F">
        <w:rPr>
          <w:rFonts w:ascii="Book Antiqua" w:hAnsi="Book Antiqua" w:cs="Arial"/>
          <w:sz w:val="24"/>
          <w:szCs w:val="24"/>
        </w:rPr>
        <w:t>;</w:t>
      </w:r>
      <w:r w:rsidR="005E080D" w:rsidRPr="00026A3F">
        <w:rPr>
          <w:rFonts w:ascii="Book Antiqua" w:hAnsi="Book Antiqua" w:cs="Arial"/>
          <w:sz w:val="24"/>
          <w:szCs w:val="24"/>
        </w:rPr>
        <w:t xml:space="preserve"> </w:t>
      </w:r>
      <w:r w:rsidR="00D93F33" w:rsidRPr="00026A3F">
        <w:rPr>
          <w:rFonts w:ascii="Book Antiqua" w:hAnsi="Book Antiqua" w:cs="Arial"/>
          <w:sz w:val="24"/>
          <w:szCs w:val="24"/>
        </w:rPr>
        <w:t xml:space="preserve">B: </w:t>
      </w:r>
      <w:r w:rsidR="00BD1F2A" w:rsidRPr="00026A3F">
        <w:rPr>
          <w:rFonts w:ascii="Book Antiqua" w:hAnsi="Book Antiqua" w:cs="Arial"/>
          <w:sz w:val="24"/>
          <w:szCs w:val="24"/>
        </w:rPr>
        <w:t>C</w:t>
      </w:r>
      <w:r w:rsidR="00D93F33" w:rsidRPr="00026A3F">
        <w:rPr>
          <w:rFonts w:ascii="Book Antiqua" w:hAnsi="Book Antiqua" w:cs="Arial"/>
          <w:sz w:val="24"/>
          <w:szCs w:val="24"/>
        </w:rPr>
        <w:t xml:space="preserve">orrelations between radiological response and </w:t>
      </w:r>
      <w:r w:rsidRPr="00026A3F">
        <w:rPr>
          <w:rFonts w:ascii="Book Antiqua" w:hAnsi="Book Antiqua" w:cs="Arial"/>
          <w:sz w:val="24"/>
          <w:szCs w:val="24"/>
        </w:rPr>
        <w:t>risk</w:t>
      </w:r>
      <w:r w:rsidR="005E080D" w:rsidRPr="00026A3F">
        <w:rPr>
          <w:rFonts w:ascii="Book Antiqua" w:hAnsi="Book Antiqua" w:cs="Arial"/>
          <w:sz w:val="24"/>
          <w:szCs w:val="24"/>
        </w:rPr>
        <w:t xml:space="preserve"> </w:t>
      </w:r>
      <w:r w:rsidRPr="00026A3F">
        <w:rPr>
          <w:rFonts w:ascii="Book Antiqua" w:hAnsi="Book Antiqua" w:cs="Arial"/>
          <w:sz w:val="24"/>
          <w:szCs w:val="24"/>
        </w:rPr>
        <w:t>stratifications</w:t>
      </w:r>
      <w:r w:rsidR="005E080D" w:rsidRPr="00026A3F">
        <w:rPr>
          <w:rFonts w:ascii="Book Antiqua" w:hAnsi="Book Antiqua" w:cs="Arial"/>
          <w:sz w:val="24"/>
          <w:szCs w:val="24"/>
        </w:rPr>
        <w:t xml:space="preserve"> </w:t>
      </w:r>
      <w:r w:rsidRPr="00026A3F">
        <w:rPr>
          <w:rFonts w:ascii="Book Antiqua" w:hAnsi="Book Antiqua" w:cs="Arial"/>
          <w:sz w:val="24"/>
          <w:szCs w:val="24"/>
        </w:rPr>
        <w:t>based</w:t>
      </w:r>
      <w:r w:rsidR="005E080D" w:rsidRPr="00026A3F">
        <w:rPr>
          <w:rFonts w:ascii="Book Antiqua" w:hAnsi="Book Antiqua" w:cs="Arial"/>
          <w:sz w:val="24"/>
          <w:szCs w:val="24"/>
        </w:rPr>
        <w:t xml:space="preserve"> </w:t>
      </w:r>
      <w:r w:rsidRPr="00026A3F">
        <w:rPr>
          <w:rFonts w:ascii="Book Antiqua" w:hAnsi="Book Antiqua" w:cs="Arial"/>
          <w:sz w:val="24"/>
          <w:szCs w:val="24"/>
        </w:rPr>
        <w:t>on</w:t>
      </w:r>
      <w:r w:rsidR="005E080D" w:rsidRPr="00026A3F">
        <w:rPr>
          <w:rFonts w:ascii="Book Antiqua" w:hAnsi="Book Antiqua" w:cs="Arial"/>
          <w:sz w:val="24"/>
          <w:szCs w:val="24"/>
        </w:rPr>
        <w:t xml:space="preserve"> </w:t>
      </w:r>
      <w:r w:rsidRPr="00026A3F">
        <w:rPr>
          <w:rFonts w:ascii="Book Antiqua" w:hAnsi="Book Antiqua" w:cs="Arial"/>
          <w:sz w:val="24"/>
          <w:szCs w:val="24"/>
        </w:rPr>
        <w:t>the</w:t>
      </w:r>
      <w:r w:rsidR="005E080D" w:rsidRPr="00026A3F">
        <w:rPr>
          <w:rFonts w:ascii="Book Antiqua" w:hAnsi="Book Antiqua" w:cs="Arial"/>
          <w:sz w:val="24"/>
          <w:szCs w:val="24"/>
        </w:rPr>
        <w:t xml:space="preserve"> </w:t>
      </w:r>
      <w:r w:rsidRPr="00026A3F">
        <w:rPr>
          <w:rFonts w:ascii="Book Antiqua" w:hAnsi="Book Antiqua" w:cs="Arial"/>
          <w:sz w:val="24"/>
          <w:szCs w:val="24"/>
        </w:rPr>
        <w:t>predictive</w:t>
      </w:r>
      <w:r w:rsidR="005E080D" w:rsidRPr="00026A3F">
        <w:rPr>
          <w:rFonts w:ascii="Book Antiqua" w:hAnsi="Book Antiqua" w:cs="Arial"/>
          <w:sz w:val="24"/>
          <w:szCs w:val="24"/>
        </w:rPr>
        <w:t xml:space="preserve"> </w:t>
      </w:r>
      <w:r w:rsidRPr="00026A3F">
        <w:rPr>
          <w:rFonts w:ascii="Book Antiqua" w:hAnsi="Book Antiqua" w:cs="Arial"/>
          <w:sz w:val="24"/>
          <w:szCs w:val="24"/>
        </w:rPr>
        <w:t>systems</w:t>
      </w:r>
      <w:r w:rsidR="005E080D" w:rsidRPr="00026A3F">
        <w:rPr>
          <w:rFonts w:ascii="Book Antiqua" w:hAnsi="Book Antiqua" w:cs="Arial"/>
          <w:sz w:val="24"/>
          <w:szCs w:val="24"/>
        </w:rPr>
        <w:t xml:space="preserve"> </w:t>
      </w:r>
      <w:r w:rsidRPr="00026A3F">
        <w:rPr>
          <w:rFonts w:ascii="Book Antiqua" w:hAnsi="Book Antiqua" w:cs="Arial"/>
          <w:sz w:val="24"/>
          <w:szCs w:val="24"/>
        </w:rPr>
        <w:t>for</w:t>
      </w:r>
      <w:r w:rsidR="005E080D" w:rsidRPr="00026A3F">
        <w:rPr>
          <w:rFonts w:ascii="Book Antiqua" w:hAnsi="Book Antiqua" w:cs="Arial"/>
          <w:sz w:val="24"/>
          <w:szCs w:val="24"/>
        </w:rPr>
        <w:t xml:space="preserve"> </w:t>
      </w:r>
      <w:r w:rsidRPr="00026A3F">
        <w:rPr>
          <w:rFonts w:ascii="Book Antiqua" w:hAnsi="Book Antiqua" w:cs="Arial"/>
          <w:sz w:val="24"/>
          <w:szCs w:val="24"/>
        </w:rPr>
        <w:t>first</w:t>
      </w:r>
      <w:r w:rsidR="005E080D" w:rsidRPr="00026A3F">
        <w:rPr>
          <w:rFonts w:ascii="Book Antiqua" w:hAnsi="Book Antiqua" w:cs="Arial"/>
          <w:sz w:val="24"/>
          <w:szCs w:val="24"/>
        </w:rPr>
        <w:t xml:space="preserve"> </w:t>
      </w:r>
      <w:r w:rsidR="006A74A3" w:rsidRPr="00026A3F">
        <w:rPr>
          <w:rFonts w:ascii="Book Antiqua" w:hAnsi="Book Antiqua" w:cs="Arial"/>
          <w:sz w:val="24"/>
          <w:szCs w:val="24"/>
        </w:rPr>
        <w:t>transarterial chemoembolization</w:t>
      </w:r>
      <w:r w:rsidRPr="00026A3F">
        <w:rPr>
          <w:rFonts w:ascii="Book Antiqua" w:hAnsi="Book Antiqua" w:cs="Arial"/>
          <w:sz w:val="24"/>
          <w:szCs w:val="24"/>
        </w:rPr>
        <w:t>.</w:t>
      </w:r>
      <w:r w:rsidR="005E080D" w:rsidRPr="00026A3F">
        <w:rPr>
          <w:rFonts w:ascii="Book Antiqua" w:hAnsi="Book Antiqua" w:cs="Arial"/>
          <w:sz w:val="24"/>
          <w:szCs w:val="24"/>
        </w:rPr>
        <w:t xml:space="preserve"> </w:t>
      </w:r>
      <w:r w:rsidR="006A74A3" w:rsidRPr="00026A3F">
        <w:rPr>
          <w:rFonts w:ascii="Book Antiqua" w:eastAsia="黑体" w:hAnsi="Book Antiqua" w:cs="Arial"/>
          <w:color w:val="000000"/>
          <w:kern w:val="0"/>
          <w:sz w:val="24"/>
          <w:szCs w:val="24"/>
        </w:rPr>
        <w:t xml:space="preserve">HAP: Hepatoma Arterial-embolization Prognostic; mHAP: </w:t>
      </w:r>
      <w:r w:rsidR="006A74A3" w:rsidRPr="00C01BA1">
        <w:rPr>
          <w:rFonts w:ascii="Book Antiqua" w:eastAsia="黑体" w:hAnsi="Book Antiqua" w:cs="Arial"/>
          <w:caps/>
          <w:color w:val="000000"/>
          <w:kern w:val="0"/>
          <w:sz w:val="24"/>
          <w:szCs w:val="24"/>
        </w:rPr>
        <w:t>m</w:t>
      </w:r>
      <w:r w:rsidR="006A74A3" w:rsidRPr="00026A3F">
        <w:rPr>
          <w:rFonts w:ascii="Book Antiqua" w:eastAsia="黑体" w:hAnsi="Book Antiqua" w:cs="Arial"/>
          <w:color w:val="000000"/>
          <w:kern w:val="0"/>
          <w:sz w:val="24"/>
          <w:szCs w:val="24"/>
        </w:rPr>
        <w:t>odified HAP;</w:t>
      </w:r>
      <w:r w:rsidR="006A74A3" w:rsidRPr="006A74A3">
        <w:rPr>
          <w:rFonts w:ascii="Book Antiqua" w:eastAsia="黑体" w:hAnsi="Book Antiqua" w:cs="Arial"/>
          <w:color w:val="000000"/>
          <w:kern w:val="0"/>
          <w:sz w:val="24"/>
          <w:szCs w:val="24"/>
        </w:rPr>
        <w:t xml:space="preserve"> </w:t>
      </w:r>
      <w:r w:rsidR="006A74A3" w:rsidRPr="00026A3F">
        <w:rPr>
          <w:rFonts w:ascii="Book Antiqua" w:eastAsia="黑体" w:hAnsi="Book Antiqua" w:cs="Arial"/>
          <w:color w:val="000000"/>
          <w:kern w:val="0"/>
          <w:sz w:val="24"/>
          <w:szCs w:val="24"/>
        </w:rPr>
        <w:t>6&amp;12: Six-and-twelve criteria</w:t>
      </w:r>
      <w:r w:rsidR="006A74A3">
        <w:rPr>
          <w:rFonts w:ascii="Book Antiqua" w:eastAsia="黑体" w:hAnsi="Book Antiqua" w:cs="Arial"/>
          <w:color w:val="000000"/>
          <w:kern w:val="0"/>
          <w:sz w:val="24"/>
          <w:szCs w:val="24"/>
        </w:rPr>
        <w:t>.</w:t>
      </w:r>
    </w:p>
    <w:p w14:paraId="6CFEFC1F" w14:textId="2DD59111"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6422E258" w14:textId="0C1504F3"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noProof/>
          <w:sz w:val="24"/>
          <w:szCs w:val="24"/>
          <w:lang w:val="en-GB" w:eastAsia="en-GB"/>
        </w:rPr>
        <w:lastRenderedPageBreak/>
        <w:drawing>
          <wp:inline distT="0" distB="0" distL="0" distR="0" wp14:anchorId="24769754" wp14:editId="1A6FDC93">
            <wp:extent cx="4200294" cy="5359400"/>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15820" cy="5379211"/>
                    </a:xfrm>
                    <a:prstGeom prst="rect">
                      <a:avLst/>
                    </a:prstGeom>
                    <a:noFill/>
                    <a:ln>
                      <a:noFill/>
                    </a:ln>
                  </pic:spPr>
                </pic:pic>
              </a:graphicData>
            </a:graphic>
          </wp:inline>
        </w:drawing>
      </w:r>
    </w:p>
    <w:p w14:paraId="3DCA6BCA" w14:textId="0ACE327E" w:rsidR="00FE0A5C" w:rsidRPr="00026A3F" w:rsidRDefault="00FE0A5C" w:rsidP="00026A3F">
      <w:pPr>
        <w:snapToGrid w:val="0"/>
        <w:spacing w:line="360" w:lineRule="auto"/>
        <w:rPr>
          <w:rFonts w:ascii="Book Antiqua" w:hAnsi="Book Antiqua" w:cs="Arial"/>
          <w:sz w:val="24"/>
          <w:szCs w:val="24"/>
        </w:rPr>
      </w:pPr>
      <w:r w:rsidRPr="00026A3F">
        <w:rPr>
          <w:rFonts w:ascii="Book Antiqua" w:hAnsi="Book Antiqua" w:cs="Arial"/>
          <w:b/>
          <w:bCs/>
          <w:sz w:val="24"/>
          <w:szCs w:val="24"/>
        </w:rPr>
        <w:t>Figure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3</w:t>
      </w:r>
      <w:r w:rsidR="00BD1F2A" w:rsidRPr="00026A3F">
        <w:rPr>
          <w:rFonts w:ascii="Book Antiqua" w:hAnsi="Book Antiqua" w:cs="Arial"/>
          <w:b/>
          <w:bCs/>
          <w:sz w:val="24"/>
          <w:szCs w:val="24"/>
        </w:rPr>
        <w:t xml:space="preserve"> Time-dependent </w:t>
      </w:r>
      <w:r w:rsidR="006A74A3" w:rsidRPr="006A74A3">
        <w:rPr>
          <w:rFonts w:ascii="Book Antiqua" w:hAnsi="Book Antiqua" w:cs="Arial"/>
          <w:b/>
          <w:bCs/>
          <w:sz w:val="24"/>
          <w:szCs w:val="24"/>
        </w:rPr>
        <w:t xml:space="preserve">receiver operating characteristic </w:t>
      </w:r>
      <w:r w:rsidR="00BD1F2A" w:rsidRPr="00026A3F">
        <w:rPr>
          <w:rFonts w:ascii="Book Antiqua" w:hAnsi="Book Antiqua" w:cs="Arial"/>
          <w:b/>
          <w:bCs/>
          <w:sz w:val="24"/>
          <w:szCs w:val="24"/>
        </w:rPr>
        <w:t>curves for comparisons.</w:t>
      </w:r>
      <w:r w:rsidR="00BD1F2A" w:rsidRPr="00026A3F">
        <w:rPr>
          <w:rFonts w:ascii="Book Antiqua" w:hAnsi="Book Antiqua" w:cs="Arial"/>
          <w:sz w:val="24"/>
          <w:szCs w:val="24"/>
        </w:rPr>
        <w:t xml:space="preserve"> </w:t>
      </w:r>
      <w:r w:rsidR="00F825E1" w:rsidRPr="00026A3F">
        <w:rPr>
          <w:rFonts w:ascii="Book Antiqua" w:hAnsi="Book Antiqua" w:cs="Arial"/>
          <w:sz w:val="24"/>
          <w:szCs w:val="24"/>
        </w:rPr>
        <w:t xml:space="preserve">A: </w:t>
      </w:r>
      <w:r w:rsidR="00BD1F2A" w:rsidRPr="00026A3F">
        <w:rPr>
          <w:rFonts w:ascii="Book Antiqua" w:hAnsi="Book Antiqua" w:cs="Arial"/>
          <w:sz w:val="24"/>
          <w:szCs w:val="24"/>
        </w:rPr>
        <w:t>C</w:t>
      </w:r>
      <w:r w:rsidRPr="00026A3F">
        <w:rPr>
          <w:rFonts w:ascii="Book Antiqua" w:hAnsi="Book Antiqua" w:cs="Arial"/>
          <w:sz w:val="24"/>
          <w:szCs w:val="24"/>
        </w:rPr>
        <w:t>omparisons</w:t>
      </w:r>
      <w:r w:rsidR="005E080D" w:rsidRPr="00026A3F">
        <w:rPr>
          <w:rFonts w:ascii="Book Antiqua" w:hAnsi="Book Antiqua" w:cs="Arial"/>
          <w:sz w:val="24"/>
          <w:szCs w:val="24"/>
        </w:rPr>
        <w:t xml:space="preserve"> </w:t>
      </w:r>
      <w:r w:rsidRPr="00026A3F">
        <w:rPr>
          <w:rFonts w:ascii="Book Antiqua" w:hAnsi="Book Antiqua" w:cs="Arial"/>
          <w:sz w:val="24"/>
          <w:szCs w:val="24"/>
        </w:rPr>
        <w:t>among</w:t>
      </w:r>
      <w:r w:rsidR="005E080D" w:rsidRPr="00026A3F">
        <w:rPr>
          <w:rFonts w:ascii="Book Antiqua" w:hAnsi="Book Antiqua" w:cs="Arial"/>
          <w:sz w:val="24"/>
          <w:szCs w:val="24"/>
        </w:rPr>
        <w:t xml:space="preserve"> </w:t>
      </w:r>
      <w:r w:rsidRPr="00026A3F">
        <w:rPr>
          <w:rFonts w:ascii="Book Antiqua" w:hAnsi="Book Antiqua" w:cs="Arial"/>
          <w:sz w:val="24"/>
          <w:szCs w:val="24"/>
        </w:rPr>
        <w:t>prognostic</w:t>
      </w:r>
      <w:r w:rsidR="005E080D" w:rsidRPr="00026A3F">
        <w:rPr>
          <w:rFonts w:ascii="Book Antiqua" w:hAnsi="Book Antiqua" w:cs="Arial"/>
          <w:sz w:val="24"/>
          <w:szCs w:val="24"/>
        </w:rPr>
        <w:t xml:space="preserve"> </w:t>
      </w:r>
      <w:r w:rsidRPr="00026A3F">
        <w:rPr>
          <w:rFonts w:ascii="Book Antiqua" w:hAnsi="Book Antiqua" w:cs="Arial"/>
          <w:sz w:val="24"/>
          <w:szCs w:val="24"/>
        </w:rPr>
        <w:t>systems</w:t>
      </w:r>
      <w:r w:rsidR="005E080D" w:rsidRPr="00026A3F">
        <w:rPr>
          <w:rFonts w:ascii="Book Antiqua" w:hAnsi="Book Antiqua" w:cs="Arial"/>
          <w:sz w:val="24"/>
          <w:szCs w:val="24"/>
        </w:rPr>
        <w:t xml:space="preserve"> </w:t>
      </w:r>
      <w:r w:rsidRPr="00026A3F">
        <w:rPr>
          <w:rFonts w:ascii="Book Antiqua" w:hAnsi="Book Antiqua" w:cs="Arial"/>
          <w:sz w:val="24"/>
          <w:szCs w:val="24"/>
        </w:rPr>
        <w:t>in</w:t>
      </w:r>
      <w:r w:rsidR="005E080D" w:rsidRPr="00026A3F">
        <w:rPr>
          <w:rFonts w:ascii="Book Antiqua" w:hAnsi="Book Antiqua" w:cs="Arial"/>
          <w:sz w:val="24"/>
          <w:szCs w:val="24"/>
        </w:rPr>
        <w:t xml:space="preserve"> </w:t>
      </w:r>
      <w:r w:rsidRPr="00026A3F">
        <w:rPr>
          <w:rFonts w:ascii="Book Antiqua" w:hAnsi="Book Antiqua" w:cs="Arial"/>
          <w:sz w:val="24"/>
          <w:szCs w:val="24"/>
        </w:rPr>
        <w:t>first</w:t>
      </w:r>
      <w:r w:rsidR="005E080D" w:rsidRPr="00026A3F">
        <w:rPr>
          <w:rFonts w:ascii="Book Antiqua" w:hAnsi="Book Antiqua" w:cs="Arial"/>
          <w:sz w:val="24"/>
          <w:szCs w:val="24"/>
        </w:rPr>
        <w:t xml:space="preserve"> </w:t>
      </w:r>
      <w:r w:rsidR="006A74A3" w:rsidRPr="00026A3F">
        <w:rPr>
          <w:rFonts w:ascii="Book Antiqua" w:hAnsi="Book Antiqua" w:cs="Arial"/>
          <w:sz w:val="24"/>
          <w:szCs w:val="24"/>
        </w:rPr>
        <w:t>transarterial chemoembolization</w:t>
      </w:r>
      <w:r w:rsidR="00F825E1" w:rsidRPr="00026A3F">
        <w:rPr>
          <w:rFonts w:ascii="Book Antiqua" w:hAnsi="Book Antiqua" w:cs="Arial"/>
          <w:sz w:val="24"/>
          <w:szCs w:val="24"/>
        </w:rPr>
        <w:t>; B:</w:t>
      </w:r>
      <w:r w:rsidR="005E080D" w:rsidRPr="00026A3F">
        <w:rPr>
          <w:rFonts w:ascii="Book Antiqua" w:hAnsi="Book Antiqua" w:cs="Arial"/>
          <w:sz w:val="24"/>
          <w:szCs w:val="24"/>
        </w:rPr>
        <w:t xml:space="preserve"> </w:t>
      </w:r>
      <w:r w:rsidR="00BD1F2A" w:rsidRPr="00026A3F">
        <w:rPr>
          <w:rFonts w:ascii="Book Antiqua" w:hAnsi="Book Antiqua" w:cs="Arial"/>
          <w:sz w:val="24"/>
          <w:szCs w:val="24"/>
        </w:rPr>
        <w:t>C</w:t>
      </w:r>
      <w:r w:rsidR="00F825E1" w:rsidRPr="00026A3F">
        <w:rPr>
          <w:rFonts w:ascii="Book Antiqua" w:hAnsi="Book Antiqua" w:cs="Arial"/>
          <w:sz w:val="24"/>
          <w:szCs w:val="24"/>
        </w:rPr>
        <w:t xml:space="preserve">omparisons among prognostic systems in </w:t>
      </w:r>
      <w:r w:rsidR="006A74A3" w:rsidRPr="00026A3F">
        <w:rPr>
          <w:rFonts w:ascii="Book Antiqua" w:hAnsi="Book Antiqua" w:cs="Arial"/>
          <w:sz w:val="24"/>
          <w:szCs w:val="24"/>
        </w:rPr>
        <w:t>repeated</w:t>
      </w:r>
      <w:r w:rsidR="006A74A3" w:rsidRPr="006A74A3">
        <w:rPr>
          <w:rFonts w:ascii="Book Antiqua" w:hAnsi="Book Antiqua" w:cs="Arial"/>
          <w:sz w:val="24"/>
          <w:szCs w:val="24"/>
        </w:rPr>
        <w:t xml:space="preserve"> </w:t>
      </w:r>
      <w:r w:rsidR="006A74A3" w:rsidRPr="00026A3F">
        <w:rPr>
          <w:rFonts w:ascii="Book Antiqua" w:hAnsi="Book Antiqua" w:cs="Arial"/>
          <w:sz w:val="24"/>
          <w:szCs w:val="24"/>
        </w:rPr>
        <w:t>transarterial chemoembolization</w:t>
      </w:r>
      <w:r w:rsidRPr="00026A3F">
        <w:rPr>
          <w:rFonts w:ascii="Book Antiqua" w:hAnsi="Book Antiqua" w:cs="Arial"/>
          <w:sz w:val="24"/>
          <w:szCs w:val="24"/>
        </w:rPr>
        <w:t>.</w:t>
      </w:r>
      <w:r w:rsidR="005E080D" w:rsidRPr="00026A3F">
        <w:rPr>
          <w:rFonts w:ascii="Book Antiqua" w:hAnsi="Book Antiqua" w:cs="Arial"/>
          <w:sz w:val="24"/>
          <w:szCs w:val="24"/>
        </w:rPr>
        <w:t xml:space="preserve"> </w:t>
      </w:r>
      <w:r w:rsidR="006A74A3">
        <w:rPr>
          <w:rFonts w:ascii="Book Antiqua" w:hAnsi="Book Antiqua" w:cs="Arial"/>
          <w:sz w:val="24"/>
          <w:szCs w:val="24"/>
        </w:rPr>
        <w:t>AU</w:t>
      </w:r>
      <w:r w:rsidRPr="00026A3F">
        <w:rPr>
          <w:rFonts w:ascii="Book Antiqua" w:hAnsi="Book Antiqua" w:cs="Arial"/>
          <w:sz w:val="24"/>
          <w:szCs w:val="24"/>
        </w:rPr>
        <w:t>ROC</w:t>
      </w:r>
      <w:r w:rsidR="00327830" w:rsidRPr="00026A3F">
        <w:rPr>
          <w:rFonts w:ascii="Book Antiqua" w:hAnsi="Book Antiqua" w:cs="Arial"/>
          <w:sz w:val="24"/>
          <w:szCs w:val="24"/>
        </w:rPr>
        <w:t>:</w:t>
      </w:r>
      <w:r w:rsidR="005E080D" w:rsidRPr="00026A3F">
        <w:rPr>
          <w:rFonts w:ascii="Book Antiqua" w:hAnsi="Book Antiqua" w:cs="Arial"/>
          <w:sz w:val="24"/>
          <w:szCs w:val="24"/>
        </w:rPr>
        <w:t xml:space="preserve"> </w:t>
      </w:r>
      <w:bookmarkStart w:id="38" w:name="_Hlk29548680"/>
      <w:r w:rsidR="006A74A3" w:rsidRPr="00C01BA1">
        <w:rPr>
          <w:rFonts w:ascii="Book Antiqua" w:hAnsi="Book Antiqua" w:cs="Arial"/>
          <w:caps/>
          <w:sz w:val="24"/>
          <w:szCs w:val="24"/>
        </w:rPr>
        <w:t>a</w:t>
      </w:r>
      <w:r w:rsidR="006A74A3">
        <w:rPr>
          <w:rFonts w:ascii="Book Antiqua" w:hAnsi="Book Antiqua" w:cs="Arial"/>
          <w:sz w:val="24"/>
          <w:szCs w:val="24"/>
        </w:rPr>
        <w:t xml:space="preserve">rea under </w:t>
      </w:r>
      <w:r w:rsidR="006A74A3" w:rsidRPr="00026A3F">
        <w:rPr>
          <w:rFonts w:ascii="Book Antiqua" w:hAnsi="Book Antiqua" w:cs="Arial"/>
          <w:sz w:val="24"/>
          <w:szCs w:val="24"/>
        </w:rPr>
        <w:t xml:space="preserve">receiver </w:t>
      </w:r>
      <w:r w:rsidRPr="00026A3F">
        <w:rPr>
          <w:rFonts w:ascii="Book Antiqua" w:hAnsi="Book Antiqua" w:cs="Arial"/>
          <w:sz w:val="24"/>
          <w:szCs w:val="24"/>
        </w:rPr>
        <w:t>operating</w:t>
      </w:r>
      <w:r w:rsidR="005E080D" w:rsidRPr="00026A3F">
        <w:rPr>
          <w:rFonts w:ascii="Book Antiqua" w:hAnsi="Book Antiqua" w:cs="Arial"/>
          <w:sz w:val="24"/>
          <w:szCs w:val="24"/>
        </w:rPr>
        <w:t xml:space="preserve"> </w:t>
      </w:r>
      <w:r w:rsidRPr="00026A3F">
        <w:rPr>
          <w:rFonts w:ascii="Book Antiqua" w:hAnsi="Book Antiqua" w:cs="Arial"/>
          <w:sz w:val="24"/>
          <w:szCs w:val="24"/>
        </w:rPr>
        <w:t>characteristic</w:t>
      </w:r>
      <w:bookmarkEnd w:id="38"/>
      <w:r w:rsidR="006A74A3">
        <w:rPr>
          <w:rFonts w:ascii="Book Antiqua" w:hAnsi="Book Antiqua" w:cs="Arial"/>
          <w:sz w:val="24"/>
          <w:szCs w:val="24"/>
        </w:rPr>
        <w:t xml:space="preserve"> curve</w:t>
      </w:r>
      <w:r w:rsidRPr="00026A3F">
        <w:rPr>
          <w:rFonts w:ascii="Book Antiqua" w:hAnsi="Book Antiqua" w:cs="Arial"/>
          <w:sz w:val="24"/>
          <w:szCs w:val="24"/>
        </w:rPr>
        <w:t>;</w:t>
      </w:r>
      <w:r w:rsidR="005E080D" w:rsidRPr="00026A3F">
        <w:rPr>
          <w:rFonts w:ascii="Book Antiqua" w:hAnsi="Book Antiqua" w:cs="Arial"/>
          <w:sz w:val="24"/>
          <w:szCs w:val="24"/>
        </w:rPr>
        <w:t xml:space="preserve"> </w:t>
      </w:r>
      <w:r w:rsidR="006A74A3" w:rsidRPr="00026A3F">
        <w:rPr>
          <w:rFonts w:ascii="Book Antiqua" w:eastAsia="黑体" w:hAnsi="Book Antiqua" w:cs="Arial"/>
          <w:color w:val="000000"/>
          <w:kern w:val="0"/>
          <w:sz w:val="24"/>
          <w:szCs w:val="24"/>
        </w:rPr>
        <w:t xml:space="preserve">HAP: Hepatoma Arterial-embolization Prognostic; mHAP: </w:t>
      </w:r>
      <w:r w:rsidR="006A74A3" w:rsidRPr="00C01BA1">
        <w:rPr>
          <w:rFonts w:ascii="Book Antiqua" w:eastAsia="黑体" w:hAnsi="Book Antiqua" w:cs="Arial"/>
          <w:caps/>
          <w:color w:val="000000"/>
          <w:kern w:val="0"/>
          <w:sz w:val="24"/>
          <w:szCs w:val="24"/>
        </w:rPr>
        <w:t>m</w:t>
      </w:r>
      <w:r w:rsidR="006A74A3" w:rsidRPr="00026A3F">
        <w:rPr>
          <w:rFonts w:ascii="Book Antiqua" w:eastAsia="黑体" w:hAnsi="Book Antiqua" w:cs="Arial"/>
          <w:color w:val="000000"/>
          <w:kern w:val="0"/>
          <w:sz w:val="24"/>
          <w:szCs w:val="24"/>
        </w:rPr>
        <w:t>odified HAP;</w:t>
      </w:r>
      <w:r w:rsidR="006A74A3" w:rsidRPr="006A74A3">
        <w:rPr>
          <w:rFonts w:ascii="Book Antiqua" w:eastAsia="黑体" w:hAnsi="Book Antiqua" w:cs="Arial"/>
          <w:color w:val="000000"/>
          <w:kern w:val="0"/>
          <w:sz w:val="24"/>
          <w:szCs w:val="24"/>
        </w:rPr>
        <w:t xml:space="preserve"> </w:t>
      </w:r>
      <w:r w:rsidR="006A74A3" w:rsidRPr="00026A3F">
        <w:rPr>
          <w:rFonts w:ascii="Book Antiqua" w:eastAsia="黑体" w:hAnsi="Book Antiqua" w:cs="Arial"/>
          <w:color w:val="000000"/>
          <w:kern w:val="0"/>
          <w:sz w:val="24"/>
          <w:szCs w:val="24"/>
        </w:rPr>
        <w:t>6&amp;12: Six-and-twelve criteria;</w:t>
      </w:r>
      <w:r w:rsidR="006A74A3">
        <w:rPr>
          <w:rFonts w:ascii="Book Antiqua" w:eastAsia="黑体" w:hAnsi="Book Antiqua" w:cs="Arial"/>
          <w:color w:val="000000"/>
          <w:kern w:val="0"/>
          <w:sz w:val="24"/>
          <w:szCs w:val="24"/>
        </w:rPr>
        <w:t xml:space="preserve"> </w:t>
      </w:r>
      <w:r w:rsidR="006A74A3" w:rsidRPr="00026A3F">
        <w:rPr>
          <w:rFonts w:ascii="Book Antiqua" w:eastAsia="黑体" w:hAnsi="Book Antiqua" w:cs="Arial"/>
          <w:color w:val="000000"/>
          <w:kern w:val="0"/>
          <w:sz w:val="24"/>
          <w:szCs w:val="24"/>
        </w:rPr>
        <w:t>ART:</w:t>
      </w:r>
      <w:r w:rsidR="006A74A3" w:rsidRPr="00C01BA1">
        <w:rPr>
          <w:rFonts w:ascii="Book Antiqua" w:eastAsia="黑体" w:hAnsi="Book Antiqua" w:cs="Arial"/>
          <w:caps/>
          <w:color w:val="000000"/>
          <w:kern w:val="0"/>
          <w:sz w:val="24"/>
          <w:szCs w:val="24"/>
        </w:rPr>
        <w:t xml:space="preserve"> a</w:t>
      </w:r>
      <w:r w:rsidR="006A74A3" w:rsidRPr="00026A3F">
        <w:rPr>
          <w:rFonts w:ascii="Book Antiqua" w:eastAsia="黑体" w:hAnsi="Book Antiqua" w:cs="Arial"/>
          <w:color w:val="000000"/>
          <w:kern w:val="0"/>
          <w:sz w:val="24"/>
          <w:szCs w:val="24"/>
        </w:rPr>
        <w:t xml:space="preserve">ssessment for re-treatment with TACE; ABCR: </w:t>
      </w:r>
      <w:r w:rsidR="006A74A3" w:rsidRPr="00C01BA1">
        <w:rPr>
          <w:rFonts w:ascii="Book Antiqua" w:eastAsia="黑体" w:hAnsi="Book Antiqua" w:cs="Arial"/>
          <w:caps/>
          <w:color w:val="000000"/>
          <w:kern w:val="0"/>
          <w:sz w:val="24"/>
          <w:szCs w:val="24"/>
        </w:rPr>
        <w:t>a</w:t>
      </w:r>
      <w:r w:rsidR="006A74A3" w:rsidRPr="00026A3F">
        <w:rPr>
          <w:rFonts w:ascii="Book Antiqua" w:eastAsia="黑体" w:hAnsi="Book Antiqua" w:cs="Arial"/>
          <w:color w:val="000000"/>
          <w:kern w:val="0"/>
          <w:sz w:val="24"/>
          <w:szCs w:val="24"/>
        </w:rPr>
        <w:t>lpha-fetoprotein, BCLC stage, Child-Pugh and Response.</w:t>
      </w:r>
    </w:p>
    <w:p w14:paraId="1D6B8E16" w14:textId="7450F9A5" w:rsidR="00FE0A5C" w:rsidRPr="00026A3F" w:rsidRDefault="00FE0A5C" w:rsidP="00026A3F">
      <w:pPr>
        <w:widowControl/>
        <w:snapToGrid w:val="0"/>
        <w:spacing w:line="360" w:lineRule="auto"/>
        <w:rPr>
          <w:rFonts w:ascii="Book Antiqua" w:hAnsi="Book Antiqua" w:cs="Arial"/>
          <w:sz w:val="24"/>
          <w:szCs w:val="24"/>
        </w:rPr>
      </w:pPr>
    </w:p>
    <w:p w14:paraId="2769A35C" w14:textId="3F7227A1"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noProof/>
          <w:sz w:val="24"/>
          <w:szCs w:val="24"/>
          <w:lang w:val="en-GB" w:eastAsia="en-GB"/>
        </w:rPr>
        <w:lastRenderedPageBreak/>
        <w:drawing>
          <wp:inline distT="0" distB="0" distL="0" distR="0" wp14:anchorId="59CB86A1" wp14:editId="73FF0760">
            <wp:extent cx="3558046" cy="2428240"/>
            <wp:effectExtent l="0" t="0" r="4445"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579820" cy="2443100"/>
                    </a:xfrm>
                    <a:prstGeom prst="rect">
                      <a:avLst/>
                    </a:prstGeom>
                    <a:noFill/>
                    <a:ln>
                      <a:noFill/>
                    </a:ln>
                  </pic:spPr>
                </pic:pic>
              </a:graphicData>
            </a:graphic>
          </wp:inline>
        </w:drawing>
      </w:r>
    </w:p>
    <w:p w14:paraId="6EAA2CB3" w14:textId="2373BC54" w:rsidR="00FE0A5C" w:rsidRPr="00026A3F" w:rsidRDefault="00FE0A5C" w:rsidP="00026A3F">
      <w:pPr>
        <w:snapToGrid w:val="0"/>
        <w:spacing w:line="360" w:lineRule="auto"/>
        <w:rPr>
          <w:rFonts w:ascii="Book Antiqua" w:hAnsi="Book Antiqua" w:cs="Arial"/>
          <w:sz w:val="24"/>
          <w:szCs w:val="24"/>
        </w:rPr>
      </w:pPr>
      <w:r w:rsidRPr="00026A3F">
        <w:rPr>
          <w:rFonts w:ascii="Book Antiqua" w:hAnsi="Book Antiqua" w:cs="Arial"/>
          <w:b/>
          <w:bCs/>
          <w:sz w:val="24"/>
          <w:szCs w:val="24"/>
        </w:rPr>
        <w:t>Figure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4</w:t>
      </w:r>
      <w:r w:rsidR="005E080D" w:rsidRPr="00026A3F">
        <w:rPr>
          <w:rFonts w:ascii="Book Antiqua" w:hAnsi="Book Antiqua" w:cs="Arial"/>
          <w:sz w:val="24"/>
          <w:szCs w:val="24"/>
        </w:rPr>
        <w:t xml:space="preserve"> </w:t>
      </w:r>
      <w:r w:rsidRPr="00026A3F">
        <w:rPr>
          <w:rFonts w:ascii="Book Antiqua" w:hAnsi="Book Antiqua" w:cs="Arial"/>
          <w:b/>
          <w:bCs/>
          <w:sz w:val="24"/>
          <w:szCs w:val="24"/>
        </w:rPr>
        <w:t>Survival</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curves</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between</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candidates</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and</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non-candidates</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according</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to</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sequential</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use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of</w:t>
      </w:r>
      <w:r w:rsidR="005E080D" w:rsidRPr="00026A3F">
        <w:rPr>
          <w:rFonts w:ascii="Book Antiqua" w:hAnsi="Book Antiqua" w:cs="Arial"/>
          <w:b/>
          <w:bCs/>
          <w:sz w:val="24"/>
          <w:szCs w:val="24"/>
        </w:rPr>
        <w:t xml:space="preserve"> </w:t>
      </w:r>
      <w:r w:rsidR="00894F2D">
        <w:rPr>
          <w:rFonts w:ascii="Book Antiqua" w:hAnsi="Book Antiqua" w:cs="Arial"/>
          <w:b/>
          <w:bCs/>
          <w:sz w:val="24"/>
          <w:szCs w:val="24"/>
        </w:rPr>
        <w:t xml:space="preserve">the </w:t>
      </w:r>
      <w:r w:rsidR="00241065" w:rsidRPr="00241065">
        <w:rPr>
          <w:rFonts w:ascii="Book Antiqua" w:hAnsi="Book Antiqua" w:cs="Arial"/>
          <w:b/>
          <w:bCs/>
          <w:sz w:val="24"/>
          <w:szCs w:val="24"/>
        </w:rPr>
        <w:t>Hepatoma Arterial-embolization Prognostic system version 3</w:t>
      </w:r>
      <w:r w:rsidR="00241065">
        <w:rPr>
          <w:rFonts w:ascii="Book Antiqua" w:hAnsi="Book Antiqua" w:cs="Arial"/>
          <w:b/>
          <w:bCs/>
          <w:sz w:val="24"/>
          <w:szCs w:val="24"/>
        </w:rPr>
        <w:t xml:space="preserve"> </w:t>
      </w:r>
      <w:r w:rsidRPr="00026A3F">
        <w:rPr>
          <w:rFonts w:ascii="Book Antiqua" w:hAnsi="Book Antiqua" w:cs="Arial"/>
          <w:b/>
          <w:bCs/>
          <w:sz w:val="24"/>
          <w:szCs w:val="24"/>
        </w:rPr>
        <w:t>and</w:t>
      </w:r>
      <w:r w:rsidR="005E080D" w:rsidRPr="00026A3F">
        <w:rPr>
          <w:rFonts w:ascii="Book Antiqua" w:hAnsi="Book Antiqua" w:cs="Arial"/>
          <w:b/>
          <w:bCs/>
          <w:sz w:val="24"/>
          <w:szCs w:val="24"/>
        </w:rPr>
        <w:t xml:space="preserve"> </w:t>
      </w:r>
      <w:r w:rsidR="00241065" w:rsidRPr="00241065">
        <w:rPr>
          <w:rFonts w:ascii="Book Antiqua" w:hAnsi="Book Antiqua" w:cs="Arial"/>
          <w:b/>
          <w:bCs/>
          <w:sz w:val="24"/>
          <w:szCs w:val="24"/>
        </w:rPr>
        <w:t xml:space="preserve">alpha-fetoprotein, BCLC stage, Child-Pugh and </w:t>
      </w:r>
      <w:r w:rsidR="002415B9" w:rsidRPr="00241065">
        <w:rPr>
          <w:rFonts w:ascii="Book Antiqua" w:hAnsi="Book Antiqua" w:cs="Arial"/>
          <w:b/>
          <w:bCs/>
          <w:sz w:val="24"/>
          <w:szCs w:val="24"/>
        </w:rPr>
        <w:t xml:space="preserve">Response </w:t>
      </w:r>
      <w:r w:rsidRPr="00241065">
        <w:rPr>
          <w:rFonts w:ascii="Book Antiqua" w:hAnsi="Book Antiqua" w:cs="Arial"/>
          <w:b/>
          <w:bCs/>
          <w:sz w:val="24"/>
          <w:szCs w:val="24"/>
        </w:rPr>
        <w:t>system.</w:t>
      </w:r>
      <w:r w:rsidR="005E080D" w:rsidRPr="00026A3F">
        <w:rPr>
          <w:rFonts w:ascii="Book Antiqua" w:hAnsi="Book Antiqua" w:cs="Arial"/>
          <w:sz w:val="24"/>
          <w:szCs w:val="24"/>
        </w:rPr>
        <w:t xml:space="preserve"> </w:t>
      </w:r>
      <w:r w:rsidR="00241065" w:rsidRPr="00026A3F">
        <w:rPr>
          <w:rFonts w:ascii="Book Antiqua" w:eastAsia="DengXian" w:hAnsi="Book Antiqua" w:cs="Arial"/>
          <w:color w:val="000000"/>
          <w:kern w:val="0"/>
          <w:sz w:val="24"/>
          <w:szCs w:val="24"/>
        </w:rPr>
        <w:t>re-TACE</w:t>
      </w:r>
      <w:r w:rsidR="00241065">
        <w:rPr>
          <w:rFonts w:ascii="Book Antiqua" w:eastAsia="DengXian" w:hAnsi="Book Antiqua" w:cs="Arial"/>
          <w:color w:val="000000"/>
          <w:kern w:val="0"/>
          <w:sz w:val="24"/>
          <w:szCs w:val="24"/>
        </w:rPr>
        <w:t>:</w:t>
      </w:r>
      <w:r w:rsidR="00241065" w:rsidRPr="00026A3F">
        <w:rPr>
          <w:rFonts w:ascii="Book Antiqua" w:eastAsia="DengXian" w:hAnsi="Book Antiqua" w:cs="Arial"/>
          <w:color w:val="000000"/>
          <w:kern w:val="0"/>
          <w:sz w:val="24"/>
          <w:szCs w:val="24"/>
        </w:rPr>
        <w:t xml:space="preserve"> Repeated transarterial chemoembolization</w:t>
      </w:r>
      <w:r w:rsidR="00241065">
        <w:rPr>
          <w:rFonts w:ascii="Book Antiqua" w:eastAsia="DengXian" w:hAnsi="Book Antiqua" w:cs="Arial"/>
          <w:color w:val="000000"/>
          <w:kern w:val="0"/>
          <w:sz w:val="24"/>
          <w:szCs w:val="24"/>
        </w:rPr>
        <w:t>.</w:t>
      </w:r>
    </w:p>
    <w:p w14:paraId="19671B84" w14:textId="77777777" w:rsidR="00FE0A5C" w:rsidRPr="00026A3F" w:rsidRDefault="00FE0A5C" w:rsidP="00026A3F">
      <w:pPr>
        <w:widowControl/>
        <w:snapToGrid w:val="0"/>
        <w:spacing w:line="360" w:lineRule="auto"/>
        <w:rPr>
          <w:rFonts w:ascii="Book Antiqua" w:hAnsi="Book Antiqua" w:cs="Arial"/>
          <w:sz w:val="24"/>
          <w:szCs w:val="24"/>
        </w:rPr>
      </w:pPr>
    </w:p>
    <w:p w14:paraId="3EC59A68" w14:textId="5C35EB76" w:rsidR="00033FD6" w:rsidRPr="00026A3F" w:rsidRDefault="00033FD6"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705BD323" w14:textId="6105D8EE" w:rsidR="00FE0A5C" w:rsidRPr="00C01BA1" w:rsidRDefault="00FE0A5C" w:rsidP="00026A3F">
      <w:pPr>
        <w:snapToGrid w:val="0"/>
        <w:spacing w:line="360" w:lineRule="auto"/>
        <w:rPr>
          <w:rFonts w:ascii="Book Antiqua" w:hAnsi="Book Antiqua" w:cs="Arial"/>
          <w:b/>
          <w:bCs/>
          <w:sz w:val="24"/>
          <w:szCs w:val="24"/>
        </w:rPr>
      </w:pPr>
      <w:r w:rsidRPr="00026A3F">
        <w:rPr>
          <w:rFonts w:ascii="Book Antiqua" w:hAnsi="Book Antiqua" w:cs="Arial"/>
          <w:b/>
          <w:bCs/>
          <w:sz w:val="24"/>
          <w:szCs w:val="24"/>
        </w:rPr>
        <w:lastRenderedPageBreak/>
        <w:t>Table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1</w:t>
      </w:r>
      <w:r w:rsidR="00AE097A" w:rsidRPr="00026A3F">
        <w:rPr>
          <w:rFonts w:ascii="Book Antiqua" w:hAnsi="Book Antiqua" w:cs="Arial"/>
          <w:b/>
          <w:bCs/>
          <w:sz w:val="24"/>
          <w:szCs w:val="24"/>
        </w:rPr>
        <w:t xml:space="preserve"> </w:t>
      </w:r>
      <w:r w:rsidRPr="00C01BA1">
        <w:rPr>
          <w:rFonts w:ascii="Book Antiqua" w:hAnsi="Book Antiqua" w:cs="Arial"/>
          <w:b/>
          <w:bCs/>
          <w:sz w:val="24"/>
          <w:szCs w:val="24"/>
        </w:rPr>
        <w:t>Summar</w:t>
      </w:r>
      <w:r w:rsidR="00894F2D">
        <w:rPr>
          <w:rFonts w:ascii="Book Antiqua" w:hAnsi="Book Antiqua" w:cs="Arial"/>
          <w:b/>
          <w:bCs/>
          <w:sz w:val="24"/>
          <w:szCs w:val="24"/>
        </w:rPr>
        <w:t>y</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of</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the</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prognostic</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scoring</w:t>
      </w:r>
      <w:r w:rsidR="005E080D" w:rsidRPr="00C01BA1">
        <w:rPr>
          <w:rFonts w:ascii="Book Antiqua" w:hAnsi="Book Antiqua" w:cs="Arial"/>
          <w:b/>
          <w:bCs/>
          <w:sz w:val="24"/>
          <w:szCs w:val="24"/>
        </w:rPr>
        <w:t xml:space="preserve"> </w:t>
      </w:r>
      <w:r w:rsidRPr="00C01BA1">
        <w:rPr>
          <w:rFonts w:ascii="Book Antiqua" w:hAnsi="Book Antiqua" w:cs="Arial"/>
          <w:b/>
          <w:bCs/>
          <w:sz w:val="24"/>
          <w:szCs w:val="24"/>
        </w:rPr>
        <w:t>system</w:t>
      </w:r>
      <w:r w:rsidR="00894F2D">
        <w:rPr>
          <w:rFonts w:ascii="Book Antiqua" w:hAnsi="Book Antiqua" w:cs="Arial"/>
          <w:b/>
          <w:bCs/>
          <w:sz w:val="24"/>
          <w:szCs w:val="24"/>
        </w:rPr>
        <w:t>s</w:t>
      </w:r>
      <w:r w:rsidR="00AE097A" w:rsidRPr="00C01BA1">
        <w:rPr>
          <w:rFonts w:ascii="Book Antiqua" w:hAnsi="Book Antiqua" w:cs="Arial"/>
          <w:b/>
          <w:bCs/>
          <w:sz w:val="24"/>
          <w:szCs w:val="24"/>
        </w:rPr>
        <w:t xml:space="preserve"> (</w:t>
      </w:r>
      <w:r w:rsidR="00AE097A" w:rsidRPr="00C01BA1">
        <w:rPr>
          <w:rFonts w:ascii="Book Antiqua" w:eastAsia="黑体" w:hAnsi="Book Antiqua" w:cs="Arial"/>
          <w:b/>
          <w:bCs/>
          <w:color w:val="000000"/>
          <w:kern w:val="0"/>
          <w:sz w:val="24"/>
          <w:szCs w:val="24"/>
        </w:rPr>
        <w:t>point</w:t>
      </w:r>
      <w:r w:rsidR="00894F2D">
        <w:rPr>
          <w:rFonts w:ascii="Book Antiqua" w:eastAsia="黑体" w:hAnsi="Book Antiqua" w:cs="Arial"/>
          <w:b/>
          <w:bCs/>
          <w:color w:val="000000"/>
          <w:kern w:val="0"/>
          <w:sz w:val="24"/>
          <w:szCs w:val="24"/>
        </w:rPr>
        <w:t>s</w:t>
      </w:r>
      <w:r w:rsidR="00AE097A" w:rsidRPr="00C01BA1">
        <w:rPr>
          <w:rFonts w:ascii="Book Antiqua" w:hAnsi="Book Antiqua" w:cs="Arial"/>
          <w:b/>
          <w:bCs/>
          <w:sz w:val="24"/>
          <w:szCs w:val="24"/>
        </w:rPr>
        <w:t>)</w:t>
      </w:r>
    </w:p>
    <w:tbl>
      <w:tblPr>
        <w:tblW w:w="8505" w:type="dxa"/>
        <w:tblBorders>
          <w:top w:val="single" w:sz="4" w:space="0" w:color="auto"/>
          <w:bottom w:val="single" w:sz="4" w:space="0" w:color="auto"/>
        </w:tblBorders>
        <w:tblLayout w:type="fixed"/>
        <w:tblLook w:val="04A0" w:firstRow="1" w:lastRow="0" w:firstColumn="1" w:lastColumn="0" w:noHBand="0" w:noVBand="1"/>
      </w:tblPr>
      <w:tblGrid>
        <w:gridCol w:w="1418"/>
        <w:gridCol w:w="3544"/>
        <w:gridCol w:w="567"/>
        <w:gridCol w:w="1417"/>
        <w:gridCol w:w="567"/>
        <w:gridCol w:w="992"/>
      </w:tblGrid>
      <w:tr w:rsidR="00327830" w:rsidRPr="00026A3F" w14:paraId="76ED3089" w14:textId="77777777" w:rsidTr="00026A3F">
        <w:trPr>
          <w:trHeight w:val="799"/>
        </w:trPr>
        <w:tc>
          <w:tcPr>
            <w:tcW w:w="1418" w:type="dxa"/>
            <w:tcBorders>
              <w:top w:val="single" w:sz="4" w:space="0" w:color="auto"/>
              <w:bottom w:val="single" w:sz="4" w:space="0" w:color="auto"/>
            </w:tcBorders>
            <w:shd w:val="clear" w:color="auto" w:fill="auto"/>
            <w:vAlign w:val="center"/>
            <w:hideMark/>
          </w:tcPr>
          <w:p w14:paraId="0DBFC973" w14:textId="7D8EE49C" w:rsidR="00327830" w:rsidRPr="00026A3F" w:rsidRDefault="00327830" w:rsidP="00026A3F">
            <w:pPr>
              <w:widowControl/>
              <w:snapToGrid w:val="0"/>
              <w:spacing w:line="360" w:lineRule="auto"/>
              <w:rPr>
                <w:rFonts w:ascii="Book Antiqua" w:eastAsia="黑体" w:hAnsi="Book Antiqua" w:cs="Arial"/>
                <w:b/>
                <w:bCs/>
                <w:kern w:val="0"/>
                <w:sz w:val="24"/>
                <w:szCs w:val="24"/>
              </w:rPr>
            </w:pPr>
            <w:r w:rsidRPr="00026A3F">
              <w:rPr>
                <w:rFonts w:ascii="Book Antiqua" w:eastAsia="黑体" w:hAnsi="Book Antiqua" w:cs="Arial"/>
                <w:b/>
                <w:bCs/>
                <w:kern w:val="0"/>
                <w:sz w:val="24"/>
                <w:szCs w:val="24"/>
              </w:rPr>
              <w:t>Prognostic system</w:t>
            </w:r>
          </w:p>
        </w:tc>
        <w:tc>
          <w:tcPr>
            <w:tcW w:w="4111" w:type="dxa"/>
            <w:gridSpan w:val="2"/>
            <w:tcBorders>
              <w:top w:val="single" w:sz="4" w:space="0" w:color="auto"/>
              <w:bottom w:val="single" w:sz="4" w:space="0" w:color="auto"/>
            </w:tcBorders>
            <w:shd w:val="clear" w:color="auto" w:fill="auto"/>
            <w:noWrap/>
            <w:vAlign w:val="center"/>
            <w:hideMark/>
          </w:tcPr>
          <w:p w14:paraId="119FEB44" w14:textId="5D47CAB7" w:rsidR="00327830" w:rsidRPr="00026A3F" w:rsidRDefault="00327830" w:rsidP="00026A3F">
            <w:pPr>
              <w:widowControl/>
              <w:snapToGrid w:val="0"/>
              <w:spacing w:line="360" w:lineRule="auto"/>
              <w:rPr>
                <w:rFonts w:ascii="Book Antiqua" w:eastAsia="黑体" w:hAnsi="Book Antiqua" w:cs="Arial"/>
                <w:b/>
                <w:bCs/>
                <w:kern w:val="0"/>
                <w:sz w:val="24"/>
                <w:szCs w:val="24"/>
              </w:rPr>
            </w:pPr>
            <w:r w:rsidRPr="00026A3F">
              <w:rPr>
                <w:rFonts w:ascii="Book Antiqua" w:eastAsia="黑体" w:hAnsi="Book Antiqua" w:cs="Arial"/>
                <w:b/>
                <w:bCs/>
                <w:kern w:val="0"/>
                <w:sz w:val="24"/>
                <w:szCs w:val="24"/>
              </w:rPr>
              <w:t>Constituents</w:t>
            </w:r>
          </w:p>
        </w:tc>
        <w:tc>
          <w:tcPr>
            <w:tcW w:w="1984" w:type="dxa"/>
            <w:gridSpan w:val="2"/>
            <w:tcBorders>
              <w:top w:val="single" w:sz="4" w:space="0" w:color="auto"/>
              <w:bottom w:val="single" w:sz="4" w:space="0" w:color="auto"/>
            </w:tcBorders>
            <w:shd w:val="clear" w:color="auto" w:fill="auto"/>
            <w:noWrap/>
            <w:vAlign w:val="center"/>
            <w:hideMark/>
          </w:tcPr>
          <w:p w14:paraId="3F1142CE" w14:textId="2D8B907E" w:rsidR="00327830" w:rsidRPr="00026A3F" w:rsidRDefault="00327830" w:rsidP="00026A3F">
            <w:pPr>
              <w:widowControl/>
              <w:snapToGrid w:val="0"/>
              <w:spacing w:line="360" w:lineRule="auto"/>
              <w:rPr>
                <w:rFonts w:ascii="Book Antiqua" w:eastAsia="黑体" w:hAnsi="Book Antiqua" w:cs="Arial"/>
                <w:b/>
                <w:bCs/>
                <w:kern w:val="0"/>
                <w:sz w:val="24"/>
                <w:szCs w:val="24"/>
              </w:rPr>
            </w:pPr>
            <w:r w:rsidRPr="00026A3F">
              <w:rPr>
                <w:rFonts w:ascii="Book Antiqua" w:eastAsia="黑体" w:hAnsi="Book Antiqua" w:cs="Arial"/>
                <w:b/>
                <w:bCs/>
                <w:kern w:val="0"/>
                <w:sz w:val="24"/>
                <w:szCs w:val="24"/>
              </w:rPr>
              <w:t>Risk stratification</w:t>
            </w:r>
          </w:p>
        </w:tc>
        <w:tc>
          <w:tcPr>
            <w:tcW w:w="992" w:type="dxa"/>
            <w:tcBorders>
              <w:top w:val="single" w:sz="4" w:space="0" w:color="auto"/>
              <w:bottom w:val="single" w:sz="4" w:space="0" w:color="auto"/>
            </w:tcBorders>
            <w:shd w:val="clear" w:color="auto" w:fill="auto"/>
            <w:noWrap/>
            <w:vAlign w:val="center"/>
            <w:hideMark/>
          </w:tcPr>
          <w:p w14:paraId="143CAE08" w14:textId="77777777" w:rsidR="00327830" w:rsidRPr="00026A3F" w:rsidRDefault="00327830" w:rsidP="00026A3F">
            <w:pPr>
              <w:widowControl/>
              <w:snapToGrid w:val="0"/>
              <w:spacing w:line="360" w:lineRule="auto"/>
              <w:rPr>
                <w:rFonts w:ascii="Book Antiqua" w:eastAsia="黑体" w:hAnsi="Book Antiqua" w:cs="Arial"/>
                <w:b/>
                <w:bCs/>
                <w:kern w:val="0"/>
                <w:sz w:val="24"/>
                <w:szCs w:val="24"/>
              </w:rPr>
            </w:pPr>
            <w:r w:rsidRPr="00026A3F">
              <w:rPr>
                <w:rFonts w:ascii="Book Antiqua" w:eastAsia="黑体" w:hAnsi="Book Antiqua" w:cs="Arial"/>
                <w:b/>
                <w:bCs/>
                <w:kern w:val="0"/>
                <w:sz w:val="24"/>
                <w:szCs w:val="24"/>
              </w:rPr>
              <w:t>Candidates</w:t>
            </w:r>
          </w:p>
        </w:tc>
      </w:tr>
      <w:tr w:rsidR="00AE097A" w:rsidRPr="00026A3F" w14:paraId="5204B6AA" w14:textId="77777777" w:rsidTr="00026A3F">
        <w:trPr>
          <w:trHeight w:val="20"/>
        </w:trPr>
        <w:tc>
          <w:tcPr>
            <w:tcW w:w="1418" w:type="dxa"/>
            <w:vMerge w:val="restart"/>
            <w:tcBorders>
              <w:top w:val="single" w:sz="4" w:space="0" w:color="auto"/>
            </w:tcBorders>
            <w:shd w:val="clear" w:color="auto" w:fill="auto"/>
            <w:noWrap/>
            <w:vAlign w:val="center"/>
            <w:hideMark/>
          </w:tcPr>
          <w:p w14:paraId="046BEA7D" w14:textId="6AC3C526"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w:t>
            </w:r>
          </w:p>
        </w:tc>
        <w:tc>
          <w:tcPr>
            <w:tcW w:w="3544" w:type="dxa"/>
            <w:tcBorders>
              <w:top w:val="single" w:sz="4" w:space="0" w:color="auto"/>
            </w:tcBorders>
            <w:shd w:val="clear" w:color="auto" w:fill="auto"/>
            <w:noWrap/>
            <w:vAlign w:val="center"/>
            <w:hideMark/>
          </w:tcPr>
          <w:p w14:paraId="3B0F747C" w14:textId="7975031E"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Albumin &lt; 36 g/L</w:t>
            </w:r>
          </w:p>
        </w:tc>
        <w:tc>
          <w:tcPr>
            <w:tcW w:w="567" w:type="dxa"/>
            <w:tcBorders>
              <w:top w:val="single" w:sz="4" w:space="0" w:color="auto"/>
            </w:tcBorders>
            <w:shd w:val="clear" w:color="auto" w:fill="auto"/>
            <w:noWrap/>
            <w:vAlign w:val="center"/>
            <w:hideMark/>
          </w:tcPr>
          <w:p w14:paraId="5AF47FED" w14:textId="7929A18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tcBorders>
              <w:top w:val="single" w:sz="4" w:space="0" w:color="auto"/>
            </w:tcBorders>
            <w:shd w:val="clear" w:color="auto" w:fill="auto"/>
            <w:noWrap/>
            <w:vAlign w:val="center"/>
            <w:hideMark/>
          </w:tcPr>
          <w:p w14:paraId="5B13D1C4" w14:textId="6337F434"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 A</w:t>
            </w:r>
          </w:p>
        </w:tc>
        <w:tc>
          <w:tcPr>
            <w:tcW w:w="567" w:type="dxa"/>
            <w:tcBorders>
              <w:top w:val="single" w:sz="4" w:space="0" w:color="auto"/>
            </w:tcBorders>
            <w:shd w:val="clear" w:color="auto" w:fill="auto"/>
            <w:vAlign w:val="center"/>
          </w:tcPr>
          <w:p w14:paraId="404A1A4F" w14:textId="2A1B891B"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0</w:t>
            </w:r>
          </w:p>
        </w:tc>
        <w:tc>
          <w:tcPr>
            <w:tcW w:w="992" w:type="dxa"/>
            <w:vMerge w:val="restart"/>
            <w:tcBorders>
              <w:top w:val="single" w:sz="4" w:space="0" w:color="auto"/>
            </w:tcBorders>
            <w:shd w:val="clear" w:color="auto" w:fill="auto"/>
            <w:noWrap/>
            <w:vAlign w:val="center"/>
            <w:hideMark/>
          </w:tcPr>
          <w:p w14:paraId="22632EBC" w14:textId="7846697F"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4F6CF9C3" w14:textId="77777777" w:rsidTr="00026A3F">
        <w:trPr>
          <w:trHeight w:val="20"/>
        </w:trPr>
        <w:tc>
          <w:tcPr>
            <w:tcW w:w="1418" w:type="dxa"/>
            <w:vMerge/>
            <w:vAlign w:val="center"/>
            <w:hideMark/>
          </w:tcPr>
          <w:p w14:paraId="19E085D5"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557AE956" w14:textId="19059D12"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AFP &gt; 400 ng/mL</w:t>
            </w:r>
          </w:p>
        </w:tc>
        <w:tc>
          <w:tcPr>
            <w:tcW w:w="567" w:type="dxa"/>
            <w:shd w:val="clear" w:color="auto" w:fill="auto"/>
            <w:noWrap/>
            <w:vAlign w:val="center"/>
            <w:hideMark/>
          </w:tcPr>
          <w:p w14:paraId="6756617B" w14:textId="4D265D9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6388C13C" w14:textId="11F012A8"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 B</w:t>
            </w:r>
          </w:p>
        </w:tc>
        <w:tc>
          <w:tcPr>
            <w:tcW w:w="567" w:type="dxa"/>
            <w:shd w:val="clear" w:color="auto" w:fill="auto"/>
            <w:vAlign w:val="center"/>
          </w:tcPr>
          <w:p w14:paraId="5C969058" w14:textId="09E70EE1"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992" w:type="dxa"/>
            <w:vMerge/>
            <w:vAlign w:val="center"/>
            <w:hideMark/>
          </w:tcPr>
          <w:p w14:paraId="106A0C77" w14:textId="7FAAF56F"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342A7A84" w14:textId="77777777" w:rsidTr="00026A3F">
        <w:trPr>
          <w:trHeight w:val="20"/>
        </w:trPr>
        <w:tc>
          <w:tcPr>
            <w:tcW w:w="1418" w:type="dxa"/>
            <w:vMerge/>
            <w:vAlign w:val="center"/>
            <w:hideMark/>
          </w:tcPr>
          <w:p w14:paraId="22B68116"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4E82FB43" w14:textId="07678918"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Tumor diameter &gt; 7 cm</w:t>
            </w:r>
          </w:p>
        </w:tc>
        <w:tc>
          <w:tcPr>
            <w:tcW w:w="567" w:type="dxa"/>
            <w:shd w:val="clear" w:color="auto" w:fill="auto"/>
            <w:noWrap/>
            <w:vAlign w:val="center"/>
            <w:hideMark/>
          </w:tcPr>
          <w:p w14:paraId="11EE241E" w14:textId="78751981"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3D660D48" w14:textId="4733982D"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 C</w:t>
            </w:r>
          </w:p>
        </w:tc>
        <w:tc>
          <w:tcPr>
            <w:tcW w:w="567" w:type="dxa"/>
            <w:shd w:val="clear" w:color="auto" w:fill="auto"/>
            <w:vAlign w:val="center"/>
          </w:tcPr>
          <w:p w14:paraId="6CAB12A5" w14:textId="2F5086FB"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992" w:type="dxa"/>
            <w:vMerge w:val="restart"/>
            <w:shd w:val="clear" w:color="auto" w:fill="auto"/>
            <w:noWrap/>
            <w:vAlign w:val="center"/>
            <w:hideMark/>
          </w:tcPr>
          <w:p w14:paraId="0F185967" w14:textId="5D504D1C"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1F105280" w14:textId="77777777" w:rsidTr="00026A3F">
        <w:trPr>
          <w:trHeight w:val="20"/>
        </w:trPr>
        <w:tc>
          <w:tcPr>
            <w:tcW w:w="1418" w:type="dxa"/>
            <w:vMerge/>
            <w:vAlign w:val="center"/>
            <w:hideMark/>
          </w:tcPr>
          <w:p w14:paraId="5CAAF956"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262C3ADA" w14:textId="2A03111F"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Bilirubin &gt; 17 μmol/L</w:t>
            </w:r>
          </w:p>
        </w:tc>
        <w:tc>
          <w:tcPr>
            <w:tcW w:w="567" w:type="dxa"/>
            <w:shd w:val="clear" w:color="auto" w:fill="auto"/>
            <w:noWrap/>
            <w:vAlign w:val="center"/>
            <w:hideMark/>
          </w:tcPr>
          <w:p w14:paraId="09DA722C" w14:textId="6F846EEC"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615A45BB" w14:textId="426446A3"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HAP D</w:t>
            </w:r>
          </w:p>
        </w:tc>
        <w:tc>
          <w:tcPr>
            <w:tcW w:w="567" w:type="dxa"/>
            <w:shd w:val="clear" w:color="auto" w:fill="auto"/>
            <w:vAlign w:val="center"/>
          </w:tcPr>
          <w:p w14:paraId="5DC69F1B" w14:textId="3BDA4B90"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3-4</w:t>
            </w:r>
          </w:p>
        </w:tc>
        <w:tc>
          <w:tcPr>
            <w:tcW w:w="992" w:type="dxa"/>
            <w:vMerge/>
            <w:vAlign w:val="center"/>
            <w:hideMark/>
          </w:tcPr>
          <w:p w14:paraId="5F321303" w14:textId="0CE8E5DA"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1C467A8F" w14:textId="77777777" w:rsidTr="00026A3F">
        <w:trPr>
          <w:trHeight w:val="20"/>
        </w:trPr>
        <w:tc>
          <w:tcPr>
            <w:tcW w:w="1418" w:type="dxa"/>
            <w:vMerge w:val="restart"/>
            <w:shd w:val="clear" w:color="auto" w:fill="auto"/>
            <w:noWrap/>
            <w:vAlign w:val="center"/>
            <w:hideMark/>
          </w:tcPr>
          <w:p w14:paraId="5039CE5E" w14:textId="714930B1"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w:t>
            </w:r>
          </w:p>
        </w:tc>
        <w:tc>
          <w:tcPr>
            <w:tcW w:w="3544" w:type="dxa"/>
            <w:shd w:val="clear" w:color="auto" w:fill="auto"/>
            <w:noWrap/>
            <w:vAlign w:val="center"/>
            <w:hideMark/>
          </w:tcPr>
          <w:p w14:paraId="54AECC21" w14:textId="52B49CF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Albumin &lt; 36 g/L</w:t>
            </w:r>
          </w:p>
        </w:tc>
        <w:tc>
          <w:tcPr>
            <w:tcW w:w="567" w:type="dxa"/>
            <w:shd w:val="clear" w:color="auto" w:fill="auto"/>
            <w:noWrap/>
            <w:vAlign w:val="center"/>
            <w:hideMark/>
          </w:tcPr>
          <w:p w14:paraId="50DA01FA" w14:textId="0DA1A87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223D722C" w14:textId="2432249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 A</w:t>
            </w:r>
          </w:p>
        </w:tc>
        <w:tc>
          <w:tcPr>
            <w:tcW w:w="567" w:type="dxa"/>
            <w:shd w:val="clear" w:color="auto" w:fill="auto"/>
            <w:vAlign w:val="center"/>
          </w:tcPr>
          <w:p w14:paraId="29249500" w14:textId="396F3E13"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0</w:t>
            </w:r>
          </w:p>
        </w:tc>
        <w:tc>
          <w:tcPr>
            <w:tcW w:w="992" w:type="dxa"/>
            <w:vMerge w:val="restart"/>
            <w:shd w:val="clear" w:color="auto" w:fill="auto"/>
            <w:noWrap/>
            <w:vAlign w:val="center"/>
            <w:hideMark/>
          </w:tcPr>
          <w:p w14:paraId="2A51B982" w14:textId="4D1491A7"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0027ECDF" w14:textId="77777777" w:rsidTr="00026A3F">
        <w:trPr>
          <w:trHeight w:val="20"/>
        </w:trPr>
        <w:tc>
          <w:tcPr>
            <w:tcW w:w="1418" w:type="dxa"/>
            <w:vMerge/>
            <w:vAlign w:val="center"/>
            <w:hideMark/>
          </w:tcPr>
          <w:p w14:paraId="56D87A9E"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49E4E1DB" w14:textId="75F68D3D"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AFP &gt; 400 ng/dL</w:t>
            </w:r>
          </w:p>
        </w:tc>
        <w:tc>
          <w:tcPr>
            <w:tcW w:w="567" w:type="dxa"/>
            <w:shd w:val="clear" w:color="auto" w:fill="auto"/>
            <w:noWrap/>
            <w:vAlign w:val="center"/>
            <w:hideMark/>
          </w:tcPr>
          <w:p w14:paraId="6CB95BF5" w14:textId="54E7FCBF"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75EC291B" w14:textId="2C378ECF"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 B</w:t>
            </w:r>
          </w:p>
        </w:tc>
        <w:tc>
          <w:tcPr>
            <w:tcW w:w="567" w:type="dxa"/>
            <w:shd w:val="clear" w:color="auto" w:fill="auto"/>
            <w:vAlign w:val="center"/>
          </w:tcPr>
          <w:p w14:paraId="6EB976A9" w14:textId="64A74048"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992" w:type="dxa"/>
            <w:vMerge/>
            <w:vAlign w:val="center"/>
            <w:hideMark/>
          </w:tcPr>
          <w:p w14:paraId="7FF1F3EE" w14:textId="7D422CB1"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3194302D" w14:textId="77777777" w:rsidTr="00026A3F">
        <w:trPr>
          <w:trHeight w:val="20"/>
        </w:trPr>
        <w:tc>
          <w:tcPr>
            <w:tcW w:w="1418" w:type="dxa"/>
            <w:vMerge/>
            <w:vAlign w:val="center"/>
            <w:hideMark/>
          </w:tcPr>
          <w:p w14:paraId="16B6E0C9"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00DA3439" w14:textId="0E955161"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Tumor diameter &gt; 7 cm</w:t>
            </w:r>
          </w:p>
        </w:tc>
        <w:tc>
          <w:tcPr>
            <w:tcW w:w="567" w:type="dxa"/>
            <w:shd w:val="clear" w:color="auto" w:fill="auto"/>
            <w:noWrap/>
            <w:vAlign w:val="center"/>
            <w:hideMark/>
          </w:tcPr>
          <w:p w14:paraId="4E122F33" w14:textId="1450339E"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49A980C3" w14:textId="2D9DBFFE"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 C</w:t>
            </w:r>
          </w:p>
        </w:tc>
        <w:tc>
          <w:tcPr>
            <w:tcW w:w="567" w:type="dxa"/>
            <w:shd w:val="clear" w:color="auto" w:fill="auto"/>
            <w:vAlign w:val="center"/>
          </w:tcPr>
          <w:p w14:paraId="45E86881" w14:textId="0FC25672"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992" w:type="dxa"/>
            <w:vMerge w:val="restart"/>
            <w:shd w:val="clear" w:color="auto" w:fill="auto"/>
            <w:noWrap/>
            <w:vAlign w:val="center"/>
            <w:hideMark/>
          </w:tcPr>
          <w:p w14:paraId="06BD91EF" w14:textId="64204AF4"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3F302A14" w14:textId="77777777" w:rsidTr="00026A3F">
        <w:trPr>
          <w:trHeight w:val="20"/>
        </w:trPr>
        <w:tc>
          <w:tcPr>
            <w:tcW w:w="1418" w:type="dxa"/>
            <w:vMerge/>
            <w:vAlign w:val="center"/>
            <w:hideMark/>
          </w:tcPr>
          <w:p w14:paraId="1D090A96"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7EE7E6F8" w14:textId="77777777" w:rsidR="00AE097A" w:rsidRPr="00026A3F" w:rsidRDefault="00AE097A" w:rsidP="00026A3F">
            <w:pPr>
              <w:widowControl/>
              <w:snapToGrid w:val="0"/>
              <w:spacing w:line="360" w:lineRule="auto"/>
              <w:rPr>
                <w:rFonts w:ascii="Book Antiqua" w:eastAsia="黑体" w:hAnsi="Book Antiqua" w:cs="Arial"/>
                <w:kern w:val="0"/>
                <w:sz w:val="24"/>
                <w:szCs w:val="24"/>
              </w:rPr>
            </w:pPr>
          </w:p>
        </w:tc>
        <w:tc>
          <w:tcPr>
            <w:tcW w:w="567" w:type="dxa"/>
            <w:shd w:val="clear" w:color="auto" w:fill="auto"/>
            <w:noWrap/>
            <w:vAlign w:val="center"/>
            <w:hideMark/>
          </w:tcPr>
          <w:p w14:paraId="2194A711" w14:textId="77777777" w:rsidR="00AE097A" w:rsidRPr="00026A3F" w:rsidRDefault="00AE097A" w:rsidP="00026A3F">
            <w:pPr>
              <w:widowControl/>
              <w:snapToGrid w:val="0"/>
              <w:spacing w:line="360" w:lineRule="auto"/>
              <w:rPr>
                <w:rFonts w:ascii="Book Antiqua" w:eastAsia="Times New Roman" w:hAnsi="Book Antiqua" w:cs="Times New Roman"/>
                <w:kern w:val="0"/>
                <w:sz w:val="24"/>
                <w:szCs w:val="24"/>
              </w:rPr>
            </w:pPr>
          </w:p>
        </w:tc>
        <w:tc>
          <w:tcPr>
            <w:tcW w:w="1417" w:type="dxa"/>
            <w:shd w:val="clear" w:color="auto" w:fill="auto"/>
            <w:noWrap/>
            <w:vAlign w:val="center"/>
            <w:hideMark/>
          </w:tcPr>
          <w:p w14:paraId="691D1990" w14:textId="159E9F96"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 D</w:t>
            </w:r>
          </w:p>
        </w:tc>
        <w:tc>
          <w:tcPr>
            <w:tcW w:w="567" w:type="dxa"/>
            <w:shd w:val="clear" w:color="auto" w:fill="auto"/>
            <w:vAlign w:val="center"/>
          </w:tcPr>
          <w:p w14:paraId="46888496" w14:textId="11EF3F9D"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w:t>
            </w:r>
          </w:p>
        </w:tc>
        <w:tc>
          <w:tcPr>
            <w:tcW w:w="992" w:type="dxa"/>
            <w:vMerge/>
            <w:vAlign w:val="center"/>
            <w:hideMark/>
          </w:tcPr>
          <w:p w14:paraId="1C6A9057" w14:textId="6F9F1F81"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3D1D245F" w14:textId="77777777" w:rsidTr="00026A3F">
        <w:trPr>
          <w:trHeight w:val="20"/>
        </w:trPr>
        <w:tc>
          <w:tcPr>
            <w:tcW w:w="1418" w:type="dxa"/>
            <w:vMerge w:val="restart"/>
            <w:shd w:val="clear" w:color="auto" w:fill="auto"/>
            <w:noWrap/>
            <w:vAlign w:val="center"/>
            <w:hideMark/>
          </w:tcPr>
          <w:p w14:paraId="35CB1E41" w14:textId="6438C778"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w:t>
            </w:r>
          </w:p>
        </w:tc>
        <w:tc>
          <w:tcPr>
            <w:tcW w:w="3544" w:type="dxa"/>
            <w:shd w:val="clear" w:color="auto" w:fill="auto"/>
            <w:noWrap/>
            <w:vAlign w:val="center"/>
            <w:hideMark/>
          </w:tcPr>
          <w:p w14:paraId="4C54670C" w14:textId="115F9F3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Albumin &lt; 36 g/L</w:t>
            </w:r>
          </w:p>
        </w:tc>
        <w:tc>
          <w:tcPr>
            <w:tcW w:w="567" w:type="dxa"/>
            <w:shd w:val="clear" w:color="auto" w:fill="auto"/>
            <w:noWrap/>
            <w:vAlign w:val="center"/>
            <w:hideMark/>
          </w:tcPr>
          <w:p w14:paraId="5D02237B" w14:textId="1294F5F0"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5250A23D" w14:textId="42D49CF3"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 A</w:t>
            </w:r>
          </w:p>
        </w:tc>
        <w:tc>
          <w:tcPr>
            <w:tcW w:w="567" w:type="dxa"/>
            <w:shd w:val="clear" w:color="auto" w:fill="auto"/>
            <w:vAlign w:val="center"/>
          </w:tcPr>
          <w:p w14:paraId="4941FD18" w14:textId="5E424F3B"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0</w:t>
            </w:r>
          </w:p>
        </w:tc>
        <w:tc>
          <w:tcPr>
            <w:tcW w:w="992" w:type="dxa"/>
            <w:vMerge w:val="restart"/>
            <w:shd w:val="clear" w:color="auto" w:fill="auto"/>
            <w:noWrap/>
            <w:vAlign w:val="center"/>
            <w:hideMark/>
          </w:tcPr>
          <w:p w14:paraId="7A6CDB11" w14:textId="260FDA9A"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3CB42A4A" w14:textId="77777777" w:rsidTr="00026A3F">
        <w:trPr>
          <w:trHeight w:val="20"/>
        </w:trPr>
        <w:tc>
          <w:tcPr>
            <w:tcW w:w="1418" w:type="dxa"/>
            <w:vMerge/>
            <w:vAlign w:val="center"/>
            <w:hideMark/>
          </w:tcPr>
          <w:p w14:paraId="22091A78"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52492BC9" w14:textId="1C6C3543"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AFP &gt; 400 ng/mL</w:t>
            </w:r>
          </w:p>
        </w:tc>
        <w:tc>
          <w:tcPr>
            <w:tcW w:w="567" w:type="dxa"/>
            <w:shd w:val="clear" w:color="auto" w:fill="auto"/>
            <w:noWrap/>
            <w:vAlign w:val="center"/>
            <w:hideMark/>
          </w:tcPr>
          <w:p w14:paraId="5C218EB7" w14:textId="1301A69C"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04E7BDF4" w14:textId="1780F19E"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 B</w:t>
            </w:r>
          </w:p>
        </w:tc>
        <w:tc>
          <w:tcPr>
            <w:tcW w:w="567" w:type="dxa"/>
            <w:shd w:val="clear" w:color="auto" w:fill="auto"/>
            <w:vAlign w:val="center"/>
          </w:tcPr>
          <w:p w14:paraId="24B2A33F" w14:textId="7C115311"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992" w:type="dxa"/>
            <w:vMerge/>
            <w:vAlign w:val="center"/>
            <w:hideMark/>
          </w:tcPr>
          <w:p w14:paraId="496EDA29" w14:textId="5C00C5D7"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327E1984" w14:textId="77777777" w:rsidTr="00026A3F">
        <w:trPr>
          <w:trHeight w:val="20"/>
        </w:trPr>
        <w:tc>
          <w:tcPr>
            <w:tcW w:w="1418" w:type="dxa"/>
            <w:vMerge/>
            <w:vAlign w:val="center"/>
            <w:hideMark/>
          </w:tcPr>
          <w:p w14:paraId="66C73917"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03E609E4" w14:textId="7E43FFDC"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Tumor diameter &gt; 7 cm</w:t>
            </w:r>
          </w:p>
        </w:tc>
        <w:tc>
          <w:tcPr>
            <w:tcW w:w="567" w:type="dxa"/>
            <w:shd w:val="clear" w:color="auto" w:fill="auto"/>
            <w:noWrap/>
            <w:vAlign w:val="center"/>
            <w:hideMark/>
          </w:tcPr>
          <w:p w14:paraId="2B161DD6" w14:textId="51580DF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shd w:val="clear" w:color="auto" w:fill="auto"/>
            <w:noWrap/>
            <w:vAlign w:val="center"/>
            <w:hideMark/>
          </w:tcPr>
          <w:p w14:paraId="6D64A918" w14:textId="294C80C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 C</w:t>
            </w:r>
          </w:p>
        </w:tc>
        <w:tc>
          <w:tcPr>
            <w:tcW w:w="567" w:type="dxa"/>
            <w:shd w:val="clear" w:color="auto" w:fill="auto"/>
            <w:vAlign w:val="center"/>
          </w:tcPr>
          <w:p w14:paraId="294C6165" w14:textId="0CBC81A7" w:rsidR="00AE097A" w:rsidRPr="00026A3F" w:rsidRDefault="00AE097A" w:rsidP="00026A3F">
            <w:pPr>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992" w:type="dxa"/>
            <w:vMerge w:val="restart"/>
            <w:shd w:val="clear" w:color="auto" w:fill="auto"/>
            <w:noWrap/>
            <w:vAlign w:val="center"/>
            <w:hideMark/>
          </w:tcPr>
          <w:p w14:paraId="49B7FD52" w14:textId="2020E70B" w:rsidR="00AE097A" w:rsidRPr="00026A3F" w:rsidRDefault="00AE097A"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5A7B89BD" w14:textId="77777777" w:rsidTr="00026A3F">
        <w:trPr>
          <w:trHeight w:val="20"/>
        </w:trPr>
        <w:tc>
          <w:tcPr>
            <w:tcW w:w="1418" w:type="dxa"/>
            <w:vMerge/>
            <w:vAlign w:val="center"/>
            <w:hideMark/>
          </w:tcPr>
          <w:p w14:paraId="2AA5B7EB"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328D797B" w14:textId="11BBA7C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Tumor number ≥ 2</w:t>
            </w:r>
          </w:p>
        </w:tc>
        <w:tc>
          <w:tcPr>
            <w:tcW w:w="567" w:type="dxa"/>
            <w:shd w:val="clear" w:color="auto" w:fill="auto"/>
            <w:noWrap/>
            <w:vAlign w:val="center"/>
            <w:hideMark/>
          </w:tcPr>
          <w:p w14:paraId="787A259E" w14:textId="6AD96EAC"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vMerge w:val="restart"/>
            <w:shd w:val="clear" w:color="auto" w:fill="auto"/>
            <w:noWrap/>
            <w:vAlign w:val="center"/>
            <w:hideMark/>
          </w:tcPr>
          <w:p w14:paraId="4876D60A" w14:textId="63737B0A"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mHAP2 D</w:t>
            </w:r>
          </w:p>
        </w:tc>
        <w:tc>
          <w:tcPr>
            <w:tcW w:w="567" w:type="dxa"/>
            <w:vMerge w:val="restart"/>
            <w:shd w:val="clear" w:color="auto" w:fill="auto"/>
            <w:vAlign w:val="center"/>
          </w:tcPr>
          <w:p w14:paraId="1B588D5B" w14:textId="0AD66D31"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3-5</w:t>
            </w:r>
          </w:p>
        </w:tc>
        <w:tc>
          <w:tcPr>
            <w:tcW w:w="992" w:type="dxa"/>
            <w:vMerge/>
            <w:vAlign w:val="center"/>
            <w:hideMark/>
          </w:tcPr>
          <w:p w14:paraId="11FE0E69" w14:textId="1ADC954E"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AE097A" w:rsidRPr="00026A3F" w14:paraId="4B2C5B38" w14:textId="77777777" w:rsidTr="00026A3F">
        <w:trPr>
          <w:trHeight w:val="20"/>
        </w:trPr>
        <w:tc>
          <w:tcPr>
            <w:tcW w:w="1418" w:type="dxa"/>
            <w:vMerge/>
            <w:vAlign w:val="center"/>
            <w:hideMark/>
          </w:tcPr>
          <w:p w14:paraId="50600F52"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103899B4" w14:textId="6D03E085"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Bilirubin &gt; 0.9 mg/dL</w:t>
            </w:r>
          </w:p>
        </w:tc>
        <w:tc>
          <w:tcPr>
            <w:tcW w:w="567" w:type="dxa"/>
            <w:shd w:val="clear" w:color="auto" w:fill="auto"/>
            <w:noWrap/>
            <w:vAlign w:val="center"/>
            <w:hideMark/>
          </w:tcPr>
          <w:p w14:paraId="666D4ADB" w14:textId="345B1708"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417" w:type="dxa"/>
            <w:vMerge/>
            <w:vAlign w:val="center"/>
            <w:hideMark/>
          </w:tcPr>
          <w:p w14:paraId="16E1CD10"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567" w:type="dxa"/>
            <w:vMerge/>
            <w:vAlign w:val="center"/>
          </w:tcPr>
          <w:p w14:paraId="4CE2261A" w14:textId="77777777" w:rsidR="00AE097A" w:rsidRPr="00026A3F" w:rsidRDefault="00AE097A"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6F848D44" w14:textId="3F3E1CC2" w:rsidR="00AE097A" w:rsidRPr="00026A3F" w:rsidRDefault="00AE097A" w:rsidP="00026A3F">
            <w:pPr>
              <w:widowControl/>
              <w:snapToGrid w:val="0"/>
              <w:spacing w:line="360" w:lineRule="auto"/>
              <w:rPr>
                <w:rFonts w:ascii="Book Antiqua" w:eastAsia="黑体" w:hAnsi="Book Antiqua" w:cs="Arial"/>
                <w:kern w:val="0"/>
                <w:sz w:val="24"/>
                <w:szCs w:val="24"/>
              </w:rPr>
            </w:pPr>
          </w:p>
        </w:tc>
      </w:tr>
      <w:tr w:rsidR="00327830" w:rsidRPr="00026A3F" w14:paraId="11D9A4F1" w14:textId="77777777" w:rsidTr="00026A3F">
        <w:trPr>
          <w:trHeight w:val="20"/>
        </w:trPr>
        <w:tc>
          <w:tcPr>
            <w:tcW w:w="1418" w:type="dxa"/>
            <w:vMerge w:val="restart"/>
            <w:shd w:val="clear" w:color="auto" w:fill="auto"/>
            <w:noWrap/>
            <w:vAlign w:val="center"/>
            <w:hideMark/>
          </w:tcPr>
          <w:p w14:paraId="7FB4545F" w14:textId="48183868"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mHAP3</w:t>
            </w:r>
          </w:p>
        </w:tc>
        <w:tc>
          <w:tcPr>
            <w:tcW w:w="4111" w:type="dxa"/>
            <w:gridSpan w:val="2"/>
            <w:vMerge w:val="restart"/>
            <w:shd w:val="clear" w:color="auto" w:fill="auto"/>
            <w:vAlign w:val="center"/>
            <w:hideMark/>
          </w:tcPr>
          <w:p w14:paraId="4415C955" w14:textId="385FFA6D" w:rsidR="00327830" w:rsidRPr="00026A3F" w:rsidRDefault="00327830" w:rsidP="00894F2D">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The prognostic index (PI) formula: (0.104 × size in cm) + (0.3089 × number (single nodule = 1; 2-3 nodules = 2; more than three nodules = 3)) + (0.2185 × Log</w:t>
            </w:r>
            <w:r w:rsidRPr="00026A3F">
              <w:rPr>
                <w:rFonts w:ascii="Book Antiqua" w:eastAsia="黑体" w:hAnsi="Book Antiqua" w:cs="Arial"/>
                <w:color w:val="000000"/>
                <w:kern w:val="0"/>
                <w:sz w:val="24"/>
                <w:szCs w:val="24"/>
                <w:vertAlign w:val="subscript"/>
              </w:rPr>
              <w:t>10</w:t>
            </w:r>
            <w:r w:rsidRPr="00026A3F">
              <w:rPr>
                <w:rFonts w:ascii="Book Antiqua" w:eastAsia="黑体" w:hAnsi="Book Antiqua" w:cs="Arial"/>
                <w:color w:val="000000"/>
                <w:kern w:val="0"/>
                <w:sz w:val="24"/>
                <w:szCs w:val="24"/>
              </w:rPr>
              <w:t>AFP in ng/m</w:t>
            </w:r>
            <w:r w:rsidR="00894F2D">
              <w:rPr>
                <w:rFonts w:ascii="Book Antiqua" w:eastAsia="黑体" w:hAnsi="Book Antiqua" w:cs="Arial"/>
                <w:color w:val="000000"/>
                <w:kern w:val="0"/>
                <w:sz w:val="24"/>
                <w:szCs w:val="24"/>
              </w:rPr>
              <w:t>L</w:t>
            </w:r>
            <w:r w:rsidRPr="00026A3F">
              <w:rPr>
                <w:rFonts w:ascii="Book Antiqua" w:eastAsia="黑体" w:hAnsi="Book Antiqua" w:cs="Arial"/>
                <w:color w:val="000000"/>
                <w:kern w:val="0"/>
                <w:sz w:val="24"/>
                <w:szCs w:val="24"/>
              </w:rPr>
              <w:t>) - (0.4049 × Albumin in g/dL) + (0.1506 × Bilirubin in mg/dL)</w:t>
            </w:r>
          </w:p>
        </w:tc>
        <w:tc>
          <w:tcPr>
            <w:tcW w:w="1984" w:type="dxa"/>
            <w:gridSpan w:val="2"/>
            <w:shd w:val="clear" w:color="auto" w:fill="auto"/>
            <w:noWrap/>
            <w:vAlign w:val="center"/>
            <w:hideMark/>
          </w:tcPr>
          <w:p w14:paraId="3F6048BA" w14:textId="3C064540"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&lt; Median PI</w:t>
            </w:r>
          </w:p>
        </w:tc>
        <w:tc>
          <w:tcPr>
            <w:tcW w:w="992" w:type="dxa"/>
            <w:shd w:val="clear" w:color="auto" w:fill="auto"/>
            <w:noWrap/>
            <w:vAlign w:val="center"/>
            <w:hideMark/>
          </w:tcPr>
          <w:p w14:paraId="6BD2D245"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327830" w:rsidRPr="00026A3F" w14:paraId="10ED9F8E" w14:textId="77777777" w:rsidTr="00026A3F">
        <w:trPr>
          <w:trHeight w:val="20"/>
        </w:trPr>
        <w:tc>
          <w:tcPr>
            <w:tcW w:w="1418" w:type="dxa"/>
            <w:vMerge/>
            <w:vAlign w:val="center"/>
            <w:hideMark/>
          </w:tcPr>
          <w:p w14:paraId="65997F66"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4111" w:type="dxa"/>
            <w:gridSpan w:val="2"/>
            <w:vMerge/>
            <w:vAlign w:val="center"/>
            <w:hideMark/>
          </w:tcPr>
          <w:p w14:paraId="4CB961B1"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1984" w:type="dxa"/>
            <w:gridSpan w:val="2"/>
            <w:shd w:val="clear" w:color="auto" w:fill="auto"/>
            <w:noWrap/>
            <w:vAlign w:val="center"/>
            <w:hideMark/>
          </w:tcPr>
          <w:p w14:paraId="4ACCF41C" w14:textId="709007C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Median PI</w:t>
            </w:r>
          </w:p>
        </w:tc>
        <w:tc>
          <w:tcPr>
            <w:tcW w:w="992" w:type="dxa"/>
            <w:shd w:val="clear" w:color="auto" w:fill="auto"/>
            <w:noWrap/>
            <w:vAlign w:val="center"/>
            <w:hideMark/>
          </w:tcPr>
          <w:p w14:paraId="33BDBC4D"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327830" w:rsidRPr="00026A3F" w14:paraId="345B520B" w14:textId="77777777" w:rsidTr="00026A3F">
        <w:trPr>
          <w:trHeight w:val="20"/>
        </w:trPr>
        <w:tc>
          <w:tcPr>
            <w:tcW w:w="1418" w:type="dxa"/>
            <w:vMerge w:val="restart"/>
            <w:shd w:val="clear" w:color="auto" w:fill="auto"/>
            <w:noWrap/>
            <w:vAlign w:val="center"/>
            <w:hideMark/>
          </w:tcPr>
          <w:p w14:paraId="070ECC4D" w14:textId="656B97C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6&amp;12</w:t>
            </w:r>
          </w:p>
        </w:tc>
        <w:tc>
          <w:tcPr>
            <w:tcW w:w="4111" w:type="dxa"/>
            <w:gridSpan w:val="2"/>
            <w:vMerge w:val="restart"/>
            <w:shd w:val="clear" w:color="auto" w:fill="auto"/>
            <w:noWrap/>
            <w:vAlign w:val="center"/>
            <w:hideMark/>
          </w:tcPr>
          <w:p w14:paraId="5DC064E9" w14:textId="47C02552"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Score = Tumor size in cm + Tumor number</w:t>
            </w:r>
          </w:p>
        </w:tc>
        <w:tc>
          <w:tcPr>
            <w:tcW w:w="1984" w:type="dxa"/>
            <w:gridSpan w:val="2"/>
            <w:shd w:val="clear" w:color="auto" w:fill="auto"/>
            <w:noWrap/>
            <w:vAlign w:val="bottom"/>
            <w:hideMark/>
          </w:tcPr>
          <w:p w14:paraId="57C6F870" w14:textId="7E9DB46B"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&lt; Median Score</w:t>
            </w:r>
          </w:p>
        </w:tc>
        <w:tc>
          <w:tcPr>
            <w:tcW w:w="992" w:type="dxa"/>
            <w:shd w:val="clear" w:color="auto" w:fill="auto"/>
            <w:noWrap/>
            <w:vAlign w:val="center"/>
            <w:hideMark/>
          </w:tcPr>
          <w:p w14:paraId="0735C1E0"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327830" w:rsidRPr="00026A3F" w14:paraId="246855F2" w14:textId="77777777" w:rsidTr="00026A3F">
        <w:trPr>
          <w:trHeight w:val="20"/>
        </w:trPr>
        <w:tc>
          <w:tcPr>
            <w:tcW w:w="1418" w:type="dxa"/>
            <w:vMerge/>
            <w:vAlign w:val="center"/>
            <w:hideMark/>
          </w:tcPr>
          <w:p w14:paraId="2E673528"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4111" w:type="dxa"/>
            <w:gridSpan w:val="2"/>
            <w:vMerge/>
            <w:vAlign w:val="center"/>
            <w:hideMark/>
          </w:tcPr>
          <w:p w14:paraId="486F0C1C"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1984" w:type="dxa"/>
            <w:gridSpan w:val="2"/>
            <w:shd w:val="clear" w:color="auto" w:fill="auto"/>
            <w:noWrap/>
            <w:vAlign w:val="center"/>
            <w:hideMark/>
          </w:tcPr>
          <w:p w14:paraId="44FC64D1" w14:textId="118E343F"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Median Score</w:t>
            </w:r>
          </w:p>
        </w:tc>
        <w:tc>
          <w:tcPr>
            <w:tcW w:w="992" w:type="dxa"/>
            <w:shd w:val="clear" w:color="auto" w:fill="auto"/>
            <w:noWrap/>
            <w:vAlign w:val="center"/>
            <w:hideMark/>
          </w:tcPr>
          <w:p w14:paraId="21B47E91"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0DB221EE" w14:textId="77777777" w:rsidTr="00026A3F">
        <w:trPr>
          <w:trHeight w:val="20"/>
        </w:trPr>
        <w:tc>
          <w:tcPr>
            <w:tcW w:w="1418" w:type="dxa"/>
            <w:vMerge w:val="restart"/>
            <w:shd w:val="clear" w:color="auto" w:fill="auto"/>
            <w:noWrap/>
            <w:vAlign w:val="center"/>
            <w:hideMark/>
          </w:tcPr>
          <w:p w14:paraId="51B5F383" w14:textId="692171A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ART</w:t>
            </w:r>
          </w:p>
        </w:tc>
        <w:tc>
          <w:tcPr>
            <w:tcW w:w="3544" w:type="dxa"/>
            <w:shd w:val="clear" w:color="auto" w:fill="auto"/>
            <w:noWrap/>
            <w:vAlign w:val="center"/>
            <w:hideMark/>
          </w:tcPr>
          <w:p w14:paraId="4C4BD72F" w14:textId="093E01B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Absence of radiologic response</w:t>
            </w:r>
          </w:p>
        </w:tc>
        <w:tc>
          <w:tcPr>
            <w:tcW w:w="567" w:type="dxa"/>
            <w:shd w:val="clear" w:color="auto" w:fill="auto"/>
            <w:noWrap/>
            <w:vAlign w:val="center"/>
            <w:hideMark/>
          </w:tcPr>
          <w:p w14:paraId="148B03D0" w14:textId="73C79E95"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984" w:type="dxa"/>
            <w:gridSpan w:val="2"/>
            <w:vMerge w:val="restart"/>
            <w:shd w:val="clear" w:color="auto" w:fill="auto"/>
            <w:noWrap/>
            <w:vAlign w:val="center"/>
            <w:hideMark/>
          </w:tcPr>
          <w:p w14:paraId="7DCABFE9" w14:textId="776A3DEE"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0-1.5</w:t>
            </w:r>
          </w:p>
        </w:tc>
        <w:tc>
          <w:tcPr>
            <w:tcW w:w="992" w:type="dxa"/>
            <w:vMerge w:val="restart"/>
            <w:shd w:val="clear" w:color="auto" w:fill="auto"/>
            <w:noWrap/>
            <w:vAlign w:val="center"/>
            <w:hideMark/>
          </w:tcPr>
          <w:p w14:paraId="663155B6"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224712AC" w14:textId="77777777" w:rsidTr="00026A3F">
        <w:trPr>
          <w:trHeight w:val="20"/>
        </w:trPr>
        <w:tc>
          <w:tcPr>
            <w:tcW w:w="1418" w:type="dxa"/>
            <w:vMerge/>
            <w:vAlign w:val="center"/>
            <w:hideMark/>
          </w:tcPr>
          <w:p w14:paraId="05CC4FC7"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0A1D2E22" w14:textId="467F170B"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AST increase &gt;25%</w:t>
            </w:r>
          </w:p>
        </w:tc>
        <w:tc>
          <w:tcPr>
            <w:tcW w:w="567" w:type="dxa"/>
            <w:shd w:val="clear" w:color="auto" w:fill="auto"/>
            <w:noWrap/>
            <w:vAlign w:val="center"/>
            <w:hideMark/>
          </w:tcPr>
          <w:p w14:paraId="1C7F819B" w14:textId="5EBCA124"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4</w:t>
            </w:r>
          </w:p>
        </w:tc>
        <w:tc>
          <w:tcPr>
            <w:tcW w:w="1984" w:type="dxa"/>
            <w:gridSpan w:val="2"/>
            <w:vMerge/>
            <w:vAlign w:val="center"/>
            <w:hideMark/>
          </w:tcPr>
          <w:p w14:paraId="0F23C2A9"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69EF7421"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r w:rsidR="00AE097A" w:rsidRPr="00026A3F" w14:paraId="4689AF3E" w14:textId="77777777" w:rsidTr="00026A3F">
        <w:trPr>
          <w:trHeight w:val="20"/>
        </w:trPr>
        <w:tc>
          <w:tcPr>
            <w:tcW w:w="1418" w:type="dxa"/>
            <w:vMerge/>
            <w:vAlign w:val="center"/>
            <w:hideMark/>
          </w:tcPr>
          <w:p w14:paraId="1BA40D8E"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7FA8B57B" w14:textId="4509BF8D"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Child-Pugh increase:</w:t>
            </w:r>
            <w:r w:rsidR="00894F2D">
              <w:rPr>
                <w:rFonts w:ascii="Book Antiqua" w:eastAsia="黑体" w:hAnsi="Book Antiqua" w:cs="Arial"/>
                <w:color w:val="000000"/>
                <w:kern w:val="0"/>
                <w:sz w:val="24"/>
                <w:szCs w:val="24"/>
              </w:rPr>
              <w:t xml:space="preserve"> </w:t>
            </w:r>
            <w:r w:rsidRPr="00026A3F">
              <w:rPr>
                <w:rFonts w:ascii="Book Antiqua" w:eastAsia="黑体" w:hAnsi="Book Antiqua" w:cs="Arial"/>
                <w:color w:val="000000"/>
                <w:kern w:val="0"/>
                <w:sz w:val="24"/>
                <w:szCs w:val="24"/>
              </w:rPr>
              <w:t>1 point</w:t>
            </w:r>
          </w:p>
        </w:tc>
        <w:tc>
          <w:tcPr>
            <w:tcW w:w="567" w:type="dxa"/>
            <w:shd w:val="clear" w:color="auto" w:fill="auto"/>
            <w:noWrap/>
            <w:vAlign w:val="center"/>
            <w:hideMark/>
          </w:tcPr>
          <w:p w14:paraId="06473908" w14:textId="6D6E7056"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1.5</w:t>
            </w:r>
          </w:p>
        </w:tc>
        <w:tc>
          <w:tcPr>
            <w:tcW w:w="1984" w:type="dxa"/>
            <w:gridSpan w:val="2"/>
            <w:vMerge w:val="restart"/>
            <w:shd w:val="clear" w:color="auto" w:fill="auto"/>
            <w:noWrap/>
            <w:vAlign w:val="center"/>
            <w:hideMark/>
          </w:tcPr>
          <w:p w14:paraId="090213A4" w14:textId="675E0235"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2.5</w:t>
            </w:r>
          </w:p>
        </w:tc>
        <w:tc>
          <w:tcPr>
            <w:tcW w:w="992" w:type="dxa"/>
            <w:vMerge w:val="restart"/>
            <w:shd w:val="clear" w:color="auto" w:fill="auto"/>
            <w:noWrap/>
            <w:vAlign w:val="center"/>
            <w:hideMark/>
          </w:tcPr>
          <w:p w14:paraId="2FB825AA"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63F7E1BE" w14:textId="77777777" w:rsidTr="00026A3F">
        <w:trPr>
          <w:trHeight w:val="20"/>
        </w:trPr>
        <w:tc>
          <w:tcPr>
            <w:tcW w:w="1418" w:type="dxa"/>
            <w:vMerge/>
            <w:vAlign w:val="center"/>
            <w:hideMark/>
          </w:tcPr>
          <w:p w14:paraId="2B14B81D"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54E7FB2A" w14:textId="0D7C2CEA"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w:t>
            </w:r>
            <w:r w:rsidR="00AE097A" w:rsidRPr="00026A3F">
              <w:rPr>
                <w:rFonts w:ascii="Book Antiqua" w:eastAsia="黑体" w:hAnsi="Book Antiqua" w:cs="Arial"/>
                <w:color w:val="000000"/>
                <w:kern w:val="0"/>
                <w:sz w:val="24"/>
                <w:szCs w:val="24"/>
              </w:rPr>
              <w:t xml:space="preserve"> </w:t>
            </w:r>
            <w:r w:rsidRPr="00026A3F">
              <w:rPr>
                <w:rFonts w:ascii="Book Antiqua" w:eastAsia="黑体" w:hAnsi="Book Antiqua" w:cs="Arial"/>
                <w:color w:val="000000"/>
                <w:kern w:val="0"/>
                <w:sz w:val="24"/>
                <w:szCs w:val="24"/>
              </w:rPr>
              <w:t xml:space="preserve">2 points </w:t>
            </w:r>
          </w:p>
        </w:tc>
        <w:tc>
          <w:tcPr>
            <w:tcW w:w="567" w:type="dxa"/>
            <w:shd w:val="clear" w:color="auto" w:fill="auto"/>
            <w:noWrap/>
            <w:vAlign w:val="center"/>
            <w:hideMark/>
          </w:tcPr>
          <w:p w14:paraId="629B50CC" w14:textId="4FABAD70"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w:t>
            </w:r>
          </w:p>
        </w:tc>
        <w:tc>
          <w:tcPr>
            <w:tcW w:w="1984" w:type="dxa"/>
            <w:gridSpan w:val="2"/>
            <w:vMerge/>
            <w:vAlign w:val="center"/>
            <w:hideMark/>
          </w:tcPr>
          <w:p w14:paraId="366CD651"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08669F3F"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r w:rsidR="00AE097A" w:rsidRPr="00026A3F" w14:paraId="26E08202" w14:textId="77777777" w:rsidTr="00026A3F">
        <w:trPr>
          <w:trHeight w:val="20"/>
        </w:trPr>
        <w:tc>
          <w:tcPr>
            <w:tcW w:w="1418" w:type="dxa"/>
            <w:vMerge w:val="restart"/>
            <w:shd w:val="clear" w:color="auto" w:fill="auto"/>
            <w:noWrap/>
            <w:vAlign w:val="center"/>
            <w:hideMark/>
          </w:tcPr>
          <w:p w14:paraId="379C1628" w14:textId="43116B48"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ABCR</w:t>
            </w:r>
          </w:p>
        </w:tc>
        <w:tc>
          <w:tcPr>
            <w:tcW w:w="3544" w:type="dxa"/>
            <w:shd w:val="clear" w:color="auto" w:fill="auto"/>
            <w:noWrap/>
            <w:vAlign w:val="center"/>
            <w:hideMark/>
          </w:tcPr>
          <w:p w14:paraId="7A0AD817" w14:textId="55170AE0" w:rsidR="00327830" w:rsidRPr="00026A3F" w:rsidRDefault="00327830" w:rsidP="00894F2D">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Presen</w:t>
            </w:r>
            <w:r w:rsidR="00894F2D">
              <w:rPr>
                <w:rFonts w:ascii="Book Antiqua" w:eastAsia="黑体" w:hAnsi="Book Antiqua" w:cs="Arial"/>
                <w:color w:val="000000"/>
                <w:kern w:val="0"/>
                <w:sz w:val="24"/>
                <w:szCs w:val="24"/>
              </w:rPr>
              <w:t>ce</w:t>
            </w:r>
            <w:r w:rsidRPr="00026A3F">
              <w:rPr>
                <w:rFonts w:ascii="Book Antiqua" w:eastAsia="黑体" w:hAnsi="Book Antiqua" w:cs="Arial"/>
                <w:color w:val="000000"/>
                <w:kern w:val="0"/>
                <w:sz w:val="24"/>
                <w:szCs w:val="24"/>
              </w:rPr>
              <w:t xml:space="preserve"> of radiologic </w:t>
            </w:r>
            <w:r w:rsidRPr="00026A3F">
              <w:rPr>
                <w:rFonts w:ascii="Book Antiqua" w:eastAsia="黑体" w:hAnsi="Book Antiqua" w:cs="Arial"/>
                <w:color w:val="000000"/>
                <w:kern w:val="0"/>
                <w:sz w:val="24"/>
                <w:szCs w:val="24"/>
              </w:rPr>
              <w:lastRenderedPageBreak/>
              <w:t>response</w:t>
            </w:r>
          </w:p>
        </w:tc>
        <w:tc>
          <w:tcPr>
            <w:tcW w:w="567" w:type="dxa"/>
            <w:shd w:val="clear" w:color="auto" w:fill="auto"/>
            <w:noWrap/>
            <w:vAlign w:val="center"/>
            <w:hideMark/>
          </w:tcPr>
          <w:p w14:paraId="0D10E936" w14:textId="2A537A02"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lastRenderedPageBreak/>
              <w:t>-3</w:t>
            </w:r>
          </w:p>
        </w:tc>
        <w:tc>
          <w:tcPr>
            <w:tcW w:w="1984" w:type="dxa"/>
            <w:gridSpan w:val="2"/>
            <w:vMerge w:val="restart"/>
            <w:shd w:val="clear" w:color="auto" w:fill="auto"/>
            <w:noWrap/>
            <w:vAlign w:val="center"/>
            <w:hideMark/>
          </w:tcPr>
          <w:p w14:paraId="2008B7FE" w14:textId="18A1BD85"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2</w:t>
            </w:r>
          </w:p>
        </w:tc>
        <w:tc>
          <w:tcPr>
            <w:tcW w:w="992" w:type="dxa"/>
            <w:vMerge w:val="restart"/>
            <w:shd w:val="clear" w:color="auto" w:fill="auto"/>
            <w:noWrap/>
            <w:vAlign w:val="center"/>
            <w:hideMark/>
          </w:tcPr>
          <w:p w14:paraId="09874EA3"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YES</w:t>
            </w:r>
          </w:p>
        </w:tc>
      </w:tr>
      <w:tr w:rsidR="00AE097A" w:rsidRPr="00026A3F" w14:paraId="46B98850" w14:textId="77777777" w:rsidTr="00026A3F">
        <w:trPr>
          <w:trHeight w:val="20"/>
        </w:trPr>
        <w:tc>
          <w:tcPr>
            <w:tcW w:w="1418" w:type="dxa"/>
            <w:vMerge/>
            <w:vAlign w:val="center"/>
            <w:hideMark/>
          </w:tcPr>
          <w:p w14:paraId="0DE84273"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2249E057" w14:textId="0635F7DB"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AFP ≥200 ng/mL</w:t>
            </w:r>
          </w:p>
        </w:tc>
        <w:tc>
          <w:tcPr>
            <w:tcW w:w="567" w:type="dxa"/>
            <w:shd w:val="clear" w:color="auto" w:fill="auto"/>
            <w:noWrap/>
            <w:vAlign w:val="center"/>
            <w:hideMark/>
          </w:tcPr>
          <w:p w14:paraId="073023AE" w14:textId="43445A34"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1</w:t>
            </w:r>
          </w:p>
        </w:tc>
        <w:tc>
          <w:tcPr>
            <w:tcW w:w="1984" w:type="dxa"/>
            <w:gridSpan w:val="2"/>
            <w:vMerge/>
            <w:vAlign w:val="center"/>
            <w:hideMark/>
          </w:tcPr>
          <w:p w14:paraId="03F349BF"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2760C6DB"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r w:rsidR="00AE097A" w:rsidRPr="00026A3F" w14:paraId="0AD0A433" w14:textId="77777777" w:rsidTr="00026A3F">
        <w:trPr>
          <w:trHeight w:val="20"/>
        </w:trPr>
        <w:tc>
          <w:tcPr>
            <w:tcW w:w="1418" w:type="dxa"/>
            <w:vMerge/>
            <w:vAlign w:val="center"/>
            <w:hideMark/>
          </w:tcPr>
          <w:p w14:paraId="56AF4D36"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1E31FCE4" w14:textId="4BD8A7C0"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BCLC B</w:t>
            </w:r>
          </w:p>
        </w:tc>
        <w:tc>
          <w:tcPr>
            <w:tcW w:w="567" w:type="dxa"/>
            <w:shd w:val="clear" w:color="auto" w:fill="auto"/>
            <w:noWrap/>
            <w:vAlign w:val="center"/>
            <w:hideMark/>
          </w:tcPr>
          <w:p w14:paraId="7EBF7C5C" w14:textId="6FEEEC29"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1984" w:type="dxa"/>
            <w:gridSpan w:val="2"/>
            <w:vMerge/>
            <w:vAlign w:val="center"/>
            <w:hideMark/>
          </w:tcPr>
          <w:p w14:paraId="521649D7"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3C1B9FDD"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r w:rsidR="00AE097A" w:rsidRPr="00026A3F" w14:paraId="16B08388" w14:textId="77777777" w:rsidTr="00026A3F">
        <w:trPr>
          <w:trHeight w:val="20"/>
        </w:trPr>
        <w:tc>
          <w:tcPr>
            <w:tcW w:w="1418" w:type="dxa"/>
            <w:vMerge/>
            <w:vAlign w:val="center"/>
            <w:hideMark/>
          </w:tcPr>
          <w:p w14:paraId="0137F3E0"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5A938674" w14:textId="1D21EEBC" w:rsidR="00327830" w:rsidRPr="00026A3F" w:rsidRDefault="00AE097A"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BCLC</w:t>
            </w:r>
            <w:r w:rsidR="00327830" w:rsidRPr="00026A3F">
              <w:rPr>
                <w:rFonts w:ascii="Book Antiqua" w:eastAsia="黑体" w:hAnsi="Book Antiqua" w:cs="Arial"/>
                <w:color w:val="000000"/>
                <w:kern w:val="0"/>
                <w:sz w:val="24"/>
                <w:szCs w:val="24"/>
              </w:rPr>
              <w:t xml:space="preserve"> C</w:t>
            </w:r>
          </w:p>
        </w:tc>
        <w:tc>
          <w:tcPr>
            <w:tcW w:w="567" w:type="dxa"/>
            <w:shd w:val="clear" w:color="auto" w:fill="auto"/>
            <w:noWrap/>
            <w:vAlign w:val="center"/>
            <w:hideMark/>
          </w:tcPr>
          <w:p w14:paraId="689A052D" w14:textId="242DE435"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3</w:t>
            </w:r>
          </w:p>
        </w:tc>
        <w:tc>
          <w:tcPr>
            <w:tcW w:w="1984" w:type="dxa"/>
            <w:gridSpan w:val="2"/>
            <w:vMerge w:val="restart"/>
            <w:shd w:val="clear" w:color="auto" w:fill="auto"/>
            <w:noWrap/>
            <w:vAlign w:val="center"/>
            <w:hideMark/>
          </w:tcPr>
          <w:p w14:paraId="71408478" w14:textId="1171F3E9"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 3</w:t>
            </w:r>
          </w:p>
        </w:tc>
        <w:tc>
          <w:tcPr>
            <w:tcW w:w="992" w:type="dxa"/>
            <w:vMerge w:val="restart"/>
            <w:shd w:val="clear" w:color="auto" w:fill="auto"/>
            <w:noWrap/>
            <w:vAlign w:val="center"/>
            <w:hideMark/>
          </w:tcPr>
          <w:p w14:paraId="5326E874"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r w:rsidRPr="00026A3F">
              <w:rPr>
                <w:rFonts w:ascii="Book Antiqua" w:eastAsia="黑体" w:hAnsi="Book Antiqua" w:cs="Arial"/>
                <w:kern w:val="0"/>
                <w:sz w:val="24"/>
                <w:szCs w:val="24"/>
              </w:rPr>
              <w:t>NO</w:t>
            </w:r>
          </w:p>
        </w:tc>
      </w:tr>
      <w:tr w:rsidR="00AE097A" w:rsidRPr="00026A3F" w14:paraId="1D476876" w14:textId="77777777" w:rsidTr="00026A3F">
        <w:trPr>
          <w:trHeight w:val="20"/>
        </w:trPr>
        <w:tc>
          <w:tcPr>
            <w:tcW w:w="1418" w:type="dxa"/>
            <w:vMerge/>
            <w:vAlign w:val="center"/>
            <w:hideMark/>
          </w:tcPr>
          <w:p w14:paraId="0CB2C6A3"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3544" w:type="dxa"/>
            <w:shd w:val="clear" w:color="auto" w:fill="auto"/>
            <w:noWrap/>
            <w:vAlign w:val="center"/>
            <w:hideMark/>
          </w:tcPr>
          <w:p w14:paraId="417B009B" w14:textId="15EDAC82"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Child-Pugh increase: ≥ 2 points</w:t>
            </w:r>
          </w:p>
        </w:tc>
        <w:tc>
          <w:tcPr>
            <w:tcW w:w="567" w:type="dxa"/>
            <w:shd w:val="clear" w:color="auto" w:fill="auto"/>
            <w:noWrap/>
            <w:vAlign w:val="center"/>
            <w:hideMark/>
          </w:tcPr>
          <w:p w14:paraId="26D3064A" w14:textId="690E7C13"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r w:rsidRPr="00026A3F">
              <w:rPr>
                <w:rFonts w:ascii="Book Antiqua" w:eastAsia="黑体" w:hAnsi="Book Antiqua" w:cs="Arial"/>
                <w:color w:val="000000"/>
                <w:kern w:val="0"/>
                <w:sz w:val="24"/>
                <w:szCs w:val="24"/>
              </w:rPr>
              <w:t>2</w:t>
            </w:r>
          </w:p>
        </w:tc>
        <w:tc>
          <w:tcPr>
            <w:tcW w:w="1984" w:type="dxa"/>
            <w:gridSpan w:val="2"/>
            <w:vMerge/>
            <w:vAlign w:val="center"/>
            <w:hideMark/>
          </w:tcPr>
          <w:p w14:paraId="3CE6E6F0" w14:textId="77777777" w:rsidR="00327830" w:rsidRPr="00026A3F" w:rsidRDefault="00327830" w:rsidP="00026A3F">
            <w:pPr>
              <w:widowControl/>
              <w:snapToGrid w:val="0"/>
              <w:spacing w:line="360" w:lineRule="auto"/>
              <w:rPr>
                <w:rFonts w:ascii="Book Antiqua" w:eastAsia="黑体" w:hAnsi="Book Antiqua" w:cs="Arial"/>
                <w:color w:val="000000"/>
                <w:kern w:val="0"/>
                <w:sz w:val="24"/>
                <w:szCs w:val="24"/>
              </w:rPr>
            </w:pPr>
          </w:p>
        </w:tc>
        <w:tc>
          <w:tcPr>
            <w:tcW w:w="992" w:type="dxa"/>
            <w:vMerge/>
            <w:vAlign w:val="center"/>
            <w:hideMark/>
          </w:tcPr>
          <w:p w14:paraId="01365AD6" w14:textId="77777777" w:rsidR="00327830" w:rsidRPr="00026A3F" w:rsidRDefault="00327830" w:rsidP="00026A3F">
            <w:pPr>
              <w:widowControl/>
              <w:snapToGrid w:val="0"/>
              <w:spacing w:line="360" w:lineRule="auto"/>
              <w:rPr>
                <w:rFonts w:ascii="Book Antiqua" w:eastAsia="黑体" w:hAnsi="Book Antiqua" w:cs="Arial"/>
                <w:kern w:val="0"/>
                <w:sz w:val="24"/>
                <w:szCs w:val="24"/>
              </w:rPr>
            </w:pPr>
          </w:p>
        </w:tc>
      </w:tr>
    </w:tbl>
    <w:p w14:paraId="18DDD3DD" w14:textId="21EB267A" w:rsidR="00FE0A5C" w:rsidRPr="00026A3F" w:rsidRDefault="00327830" w:rsidP="00026A3F">
      <w:pPr>
        <w:snapToGrid w:val="0"/>
        <w:spacing w:line="360" w:lineRule="auto"/>
        <w:rPr>
          <w:rFonts w:ascii="Book Antiqua" w:hAnsi="Book Antiqua" w:cs="Arial"/>
          <w:sz w:val="24"/>
          <w:szCs w:val="24"/>
        </w:rPr>
      </w:pPr>
      <w:r w:rsidRPr="00026A3F">
        <w:rPr>
          <w:rFonts w:ascii="Book Antiqua" w:eastAsia="黑体" w:hAnsi="Book Antiqua" w:cs="Arial"/>
          <w:color w:val="000000"/>
          <w:kern w:val="0"/>
          <w:sz w:val="24"/>
          <w:szCs w:val="24"/>
        </w:rPr>
        <w:t xml:space="preserve">BCLC: Barcelona Clinic Liver Cancer; HAP: Hepatoma Arterial-embolization Prognostic; mHAP: </w:t>
      </w:r>
      <w:r w:rsidRPr="00C01BA1">
        <w:rPr>
          <w:rFonts w:ascii="Book Antiqua" w:eastAsia="黑体" w:hAnsi="Book Antiqua" w:cs="Arial"/>
          <w:caps/>
          <w:color w:val="000000"/>
          <w:kern w:val="0"/>
          <w:sz w:val="24"/>
          <w:szCs w:val="24"/>
        </w:rPr>
        <w:t>m</w:t>
      </w:r>
      <w:r w:rsidRPr="00026A3F">
        <w:rPr>
          <w:rFonts w:ascii="Book Antiqua" w:eastAsia="黑体" w:hAnsi="Book Antiqua" w:cs="Arial"/>
          <w:color w:val="000000"/>
          <w:kern w:val="0"/>
          <w:sz w:val="24"/>
          <w:szCs w:val="24"/>
        </w:rPr>
        <w:t xml:space="preserve">odified HAP; 6&amp;12: Six-and-twelve criteria; ART: </w:t>
      </w:r>
      <w:r w:rsidRPr="00C01BA1">
        <w:rPr>
          <w:rFonts w:ascii="Book Antiqua" w:eastAsia="黑体" w:hAnsi="Book Antiqua" w:cs="Arial"/>
          <w:caps/>
          <w:color w:val="000000"/>
          <w:kern w:val="0"/>
          <w:sz w:val="24"/>
          <w:szCs w:val="24"/>
        </w:rPr>
        <w:t>a</w:t>
      </w:r>
      <w:r w:rsidRPr="00026A3F">
        <w:rPr>
          <w:rFonts w:ascii="Book Antiqua" w:eastAsia="黑体" w:hAnsi="Book Antiqua" w:cs="Arial"/>
          <w:color w:val="000000"/>
          <w:kern w:val="0"/>
          <w:sz w:val="24"/>
          <w:szCs w:val="24"/>
        </w:rPr>
        <w:t xml:space="preserve">ssessment for re-treatment with TACE; ABCR: </w:t>
      </w:r>
      <w:r w:rsidRPr="00C01BA1">
        <w:rPr>
          <w:rFonts w:ascii="Book Antiqua" w:eastAsia="黑体" w:hAnsi="Book Antiqua" w:cs="Arial"/>
          <w:caps/>
          <w:color w:val="000000"/>
          <w:kern w:val="0"/>
          <w:sz w:val="24"/>
          <w:szCs w:val="24"/>
        </w:rPr>
        <w:t>a</w:t>
      </w:r>
      <w:r w:rsidRPr="00026A3F">
        <w:rPr>
          <w:rFonts w:ascii="Book Antiqua" w:eastAsia="黑体" w:hAnsi="Book Antiqua" w:cs="Arial"/>
          <w:color w:val="000000"/>
          <w:kern w:val="0"/>
          <w:sz w:val="24"/>
          <w:szCs w:val="24"/>
        </w:rPr>
        <w:t>lpha-fetoprotein, BCLC stage, Child-Pugh and Response.</w:t>
      </w:r>
    </w:p>
    <w:p w14:paraId="11157E02" w14:textId="77777777"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008FD977" w14:textId="70092710" w:rsidR="00FE0A5C" w:rsidRPr="00026A3F" w:rsidRDefault="00FE0A5C" w:rsidP="00026A3F">
      <w:pPr>
        <w:snapToGrid w:val="0"/>
        <w:spacing w:line="360" w:lineRule="auto"/>
        <w:rPr>
          <w:rFonts w:ascii="Book Antiqua" w:hAnsi="Book Antiqua" w:cs="Arial"/>
          <w:b/>
          <w:bCs/>
          <w:sz w:val="24"/>
          <w:szCs w:val="24"/>
        </w:rPr>
      </w:pPr>
      <w:r w:rsidRPr="00026A3F">
        <w:rPr>
          <w:rFonts w:ascii="Book Antiqua" w:hAnsi="Book Antiqua" w:cs="Arial"/>
          <w:b/>
          <w:bCs/>
          <w:sz w:val="24"/>
          <w:szCs w:val="24"/>
        </w:rPr>
        <w:lastRenderedPageBreak/>
        <w:t>Table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2</w:t>
      </w:r>
      <w:r w:rsidR="000A7255" w:rsidRPr="00026A3F">
        <w:rPr>
          <w:rFonts w:ascii="Book Antiqua" w:hAnsi="Book Antiqua" w:cs="Arial"/>
          <w:b/>
          <w:bCs/>
          <w:sz w:val="24"/>
          <w:szCs w:val="24"/>
        </w:rPr>
        <w:t xml:space="preserve"> </w:t>
      </w:r>
      <w:r w:rsidRPr="00026A3F">
        <w:rPr>
          <w:rFonts w:ascii="Book Antiqua" w:hAnsi="Book Antiqua" w:cs="Arial"/>
          <w:b/>
          <w:bCs/>
          <w:sz w:val="24"/>
          <w:szCs w:val="24"/>
        </w:rPr>
        <w:t>Baseline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characteristics</w:t>
      </w:r>
      <w:r w:rsidR="005E080D" w:rsidRPr="00026A3F">
        <w:rPr>
          <w:rFonts w:ascii="Book Antiqua" w:hAnsi="Book Antiqua" w:cs="Arial"/>
          <w:b/>
          <w:bCs/>
          <w:sz w:val="24"/>
          <w:szCs w:val="24"/>
        </w:rPr>
        <w:t xml:space="preserve"> </w:t>
      </w:r>
      <w:r w:rsidR="00894F2D">
        <w:rPr>
          <w:rFonts w:ascii="Book Antiqua" w:hAnsi="Book Antiqua" w:cs="Arial"/>
          <w:b/>
          <w:bCs/>
          <w:sz w:val="24"/>
          <w:szCs w:val="24"/>
        </w:rPr>
        <w:t>of</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patients</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treated</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with</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first</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TACE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and</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before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repeated</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TACE</w:t>
      </w:r>
      <w:r w:rsidR="00026A3F">
        <w:rPr>
          <w:rFonts w:ascii="Book Antiqua" w:hAnsi="Book Antiqua" w:cs="Arial"/>
          <w:b/>
          <w:bCs/>
          <w:sz w:val="24"/>
          <w:szCs w:val="24"/>
        </w:rPr>
        <w:t xml:space="preserve">, </w:t>
      </w:r>
      <w:r w:rsidR="00026A3F" w:rsidRPr="00026A3F">
        <w:rPr>
          <w:rFonts w:ascii="Book Antiqua" w:eastAsia="DengXian" w:hAnsi="Book Antiqua" w:cs="Arial"/>
          <w:b/>
          <w:bCs/>
          <w:i/>
          <w:iCs/>
          <w:color w:val="000000"/>
          <w:kern w:val="0"/>
          <w:sz w:val="24"/>
          <w:szCs w:val="24"/>
        </w:rPr>
        <w:t>n</w:t>
      </w:r>
      <w:r w:rsidR="00026A3F" w:rsidRPr="00026A3F">
        <w:rPr>
          <w:rFonts w:ascii="Book Antiqua" w:eastAsia="DengXian" w:hAnsi="Book Antiqua" w:cs="Arial"/>
          <w:b/>
          <w:bCs/>
          <w:color w:val="000000"/>
          <w:kern w:val="0"/>
          <w:sz w:val="24"/>
          <w:szCs w:val="24"/>
        </w:rPr>
        <w:t xml:space="preserve"> (%) / Median [IQR]</w:t>
      </w:r>
    </w:p>
    <w:tbl>
      <w:tblPr>
        <w:tblW w:w="8199" w:type="dxa"/>
        <w:tblBorders>
          <w:top w:val="single" w:sz="4" w:space="0" w:color="auto"/>
          <w:bottom w:val="single" w:sz="4" w:space="0" w:color="auto"/>
        </w:tblBorders>
        <w:tblLook w:val="04A0" w:firstRow="1" w:lastRow="0" w:firstColumn="1" w:lastColumn="0" w:noHBand="0" w:noVBand="1"/>
      </w:tblPr>
      <w:tblGrid>
        <w:gridCol w:w="3853"/>
        <w:gridCol w:w="2052"/>
        <w:gridCol w:w="2294"/>
      </w:tblGrid>
      <w:tr w:rsidR="00FE0A5C" w:rsidRPr="00026A3F" w14:paraId="484D4A3A" w14:textId="77777777" w:rsidTr="00026A3F">
        <w:trPr>
          <w:trHeight w:val="170"/>
        </w:trPr>
        <w:tc>
          <w:tcPr>
            <w:tcW w:w="3853" w:type="dxa"/>
            <w:vMerge w:val="restart"/>
            <w:tcBorders>
              <w:top w:val="single" w:sz="4" w:space="0" w:color="auto"/>
              <w:bottom w:val="nil"/>
            </w:tcBorders>
            <w:shd w:val="clear" w:color="auto" w:fill="auto"/>
            <w:noWrap/>
            <w:vAlign w:val="center"/>
            <w:hideMark/>
          </w:tcPr>
          <w:p w14:paraId="29964954"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Characteristics</w:t>
            </w:r>
          </w:p>
        </w:tc>
        <w:tc>
          <w:tcPr>
            <w:tcW w:w="4346" w:type="dxa"/>
            <w:gridSpan w:val="2"/>
            <w:tcBorders>
              <w:top w:val="single" w:sz="4" w:space="0" w:color="auto"/>
              <w:bottom w:val="single" w:sz="4" w:space="0" w:color="auto"/>
            </w:tcBorders>
            <w:shd w:val="clear" w:color="auto" w:fill="auto"/>
            <w:vAlign w:val="center"/>
            <w:hideMark/>
          </w:tcPr>
          <w:p w14:paraId="0587DD9C" w14:textId="53FB584B"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Study</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cohort</w:t>
            </w:r>
          </w:p>
        </w:tc>
      </w:tr>
      <w:tr w:rsidR="00026A3F" w:rsidRPr="00026A3F" w14:paraId="4EF0031B" w14:textId="77777777" w:rsidTr="00026A3F">
        <w:trPr>
          <w:trHeight w:val="236"/>
        </w:trPr>
        <w:tc>
          <w:tcPr>
            <w:tcW w:w="3853" w:type="dxa"/>
            <w:vMerge/>
            <w:tcBorders>
              <w:top w:val="nil"/>
              <w:bottom w:val="single" w:sz="4" w:space="0" w:color="auto"/>
            </w:tcBorders>
            <w:vAlign w:val="center"/>
            <w:hideMark/>
          </w:tcPr>
          <w:p w14:paraId="58257D21" w14:textId="77777777" w:rsidR="00026A3F" w:rsidRPr="00026A3F" w:rsidRDefault="00026A3F" w:rsidP="00026A3F">
            <w:pPr>
              <w:widowControl/>
              <w:snapToGrid w:val="0"/>
              <w:spacing w:line="360" w:lineRule="auto"/>
              <w:rPr>
                <w:rFonts w:ascii="Book Antiqua" w:eastAsia="DengXian" w:hAnsi="Book Antiqua" w:cs="Arial"/>
                <w:b/>
                <w:bCs/>
                <w:color w:val="000000"/>
                <w:kern w:val="0"/>
                <w:sz w:val="24"/>
                <w:szCs w:val="24"/>
              </w:rPr>
            </w:pPr>
          </w:p>
        </w:tc>
        <w:tc>
          <w:tcPr>
            <w:tcW w:w="2052" w:type="dxa"/>
            <w:tcBorders>
              <w:top w:val="single" w:sz="4" w:space="0" w:color="auto"/>
              <w:bottom w:val="single" w:sz="4" w:space="0" w:color="auto"/>
            </w:tcBorders>
            <w:shd w:val="clear" w:color="auto" w:fill="auto"/>
            <w:vAlign w:val="center"/>
            <w:hideMark/>
          </w:tcPr>
          <w:p w14:paraId="313E4C48" w14:textId="1C3E781C" w:rsidR="00026A3F" w:rsidRPr="00026A3F" w:rsidRDefault="00026A3F"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TACE (</w:t>
            </w:r>
            <w:r w:rsidRPr="00026A3F">
              <w:rPr>
                <w:rFonts w:ascii="Book Antiqua" w:eastAsia="DengXian" w:hAnsi="Book Antiqua" w:cs="Arial"/>
                <w:b/>
                <w:bCs/>
                <w:i/>
                <w:iCs/>
                <w:color w:val="000000"/>
                <w:kern w:val="0"/>
                <w:sz w:val="24"/>
                <w:szCs w:val="24"/>
              </w:rPr>
              <w:t>n</w:t>
            </w:r>
            <w:r w:rsidRPr="00026A3F">
              <w:rPr>
                <w:rFonts w:ascii="Book Antiqua" w:eastAsia="DengXian" w:hAnsi="Book Antiqua" w:cs="Arial"/>
                <w:b/>
                <w:bCs/>
                <w:color w:val="000000"/>
                <w:kern w:val="0"/>
                <w:sz w:val="24"/>
                <w:szCs w:val="24"/>
              </w:rPr>
              <w:t xml:space="preserve"> = 1107)</w:t>
            </w:r>
          </w:p>
        </w:tc>
        <w:tc>
          <w:tcPr>
            <w:tcW w:w="2294" w:type="dxa"/>
            <w:tcBorders>
              <w:top w:val="single" w:sz="4" w:space="0" w:color="auto"/>
              <w:bottom w:val="single" w:sz="4" w:space="0" w:color="auto"/>
            </w:tcBorders>
            <w:shd w:val="clear" w:color="auto" w:fill="auto"/>
            <w:vAlign w:val="center"/>
            <w:hideMark/>
          </w:tcPr>
          <w:p w14:paraId="3E013235" w14:textId="4E629E50" w:rsidR="00026A3F" w:rsidRPr="00026A3F" w:rsidRDefault="00026A3F"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Re-TACE (</w:t>
            </w:r>
            <w:r w:rsidRPr="00026A3F">
              <w:rPr>
                <w:rFonts w:ascii="Book Antiqua" w:eastAsia="DengXian" w:hAnsi="Book Antiqua" w:cs="Arial"/>
                <w:b/>
                <w:bCs/>
                <w:i/>
                <w:iCs/>
                <w:color w:val="000000"/>
                <w:kern w:val="0"/>
                <w:sz w:val="24"/>
                <w:szCs w:val="24"/>
              </w:rPr>
              <w:t>n</w:t>
            </w:r>
            <w:r w:rsidRPr="00026A3F">
              <w:rPr>
                <w:rFonts w:ascii="Book Antiqua" w:eastAsia="DengXian" w:hAnsi="Book Antiqua" w:cs="Arial"/>
                <w:b/>
                <w:bCs/>
                <w:color w:val="000000"/>
                <w:kern w:val="0"/>
                <w:sz w:val="24"/>
                <w:szCs w:val="24"/>
              </w:rPr>
              <w:t xml:space="preserve"> = 912)</w:t>
            </w:r>
          </w:p>
        </w:tc>
      </w:tr>
      <w:tr w:rsidR="00FE0A5C" w:rsidRPr="00026A3F" w14:paraId="18B500FF" w14:textId="77777777" w:rsidTr="00026A3F">
        <w:trPr>
          <w:trHeight w:val="227"/>
        </w:trPr>
        <w:tc>
          <w:tcPr>
            <w:tcW w:w="3853" w:type="dxa"/>
            <w:tcBorders>
              <w:top w:val="single" w:sz="4" w:space="0" w:color="auto"/>
            </w:tcBorders>
            <w:shd w:val="clear" w:color="auto" w:fill="auto"/>
            <w:noWrap/>
            <w:vAlign w:val="center"/>
            <w:hideMark/>
          </w:tcPr>
          <w:p w14:paraId="6455614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Gender</w:t>
            </w:r>
          </w:p>
        </w:tc>
        <w:tc>
          <w:tcPr>
            <w:tcW w:w="2052" w:type="dxa"/>
            <w:tcBorders>
              <w:top w:val="single" w:sz="4" w:space="0" w:color="auto"/>
            </w:tcBorders>
            <w:shd w:val="clear" w:color="auto" w:fill="auto"/>
            <w:noWrap/>
            <w:vAlign w:val="center"/>
            <w:hideMark/>
          </w:tcPr>
          <w:p w14:paraId="3A825BB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tcBorders>
              <w:top w:val="single" w:sz="4" w:space="0" w:color="auto"/>
            </w:tcBorders>
            <w:shd w:val="clear" w:color="auto" w:fill="auto"/>
            <w:noWrap/>
            <w:vAlign w:val="center"/>
            <w:hideMark/>
          </w:tcPr>
          <w:p w14:paraId="3605D479"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46192D42" w14:textId="77777777" w:rsidTr="001F10D3">
        <w:trPr>
          <w:trHeight w:val="227"/>
        </w:trPr>
        <w:tc>
          <w:tcPr>
            <w:tcW w:w="3853" w:type="dxa"/>
            <w:shd w:val="clear" w:color="auto" w:fill="auto"/>
            <w:noWrap/>
            <w:vAlign w:val="center"/>
            <w:hideMark/>
          </w:tcPr>
          <w:p w14:paraId="16659E4D"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Male</w:t>
            </w:r>
          </w:p>
        </w:tc>
        <w:tc>
          <w:tcPr>
            <w:tcW w:w="2052" w:type="dxa"/>
            <w:shd w:val="clear" w:color="auto" w:fill="auto"/>
            <w:noWrap/>
            <w:vAlign w:val="center"/>
            <w:hideMark/>
          </w:tcPr>
          <w:p w14:paraId="53769DE7" w14:textId="2EC73AC9"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971 (87.7)</w:t>
            </w:r>
          </w:p>
        </w:tc>
        <w:tc>
          <w:tcPr>
            <w:tcW w:w="2294" w:type="dxa"/>
            <w:shd w:val="clear" w:color="auto" w:fill="auto"/>
            <w:noWrap/>
            <w:vAlign w:val="center"/>
            <w:hideMark/>
          </w:tcPr>
          <w:p w14:paraId="08948E06" w14:textId="6D1B36A8"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801 (87.8)</w:t>
            </w:r>
          </w:p>
        </w:tc>
      </w:tr>
      <w:tr w:rsidR="00026A3F" w:rsidRPr="00026A3F" w14:paraId="41141688" w14:textId="77777777" w:rsidTr="001F10D3">
        <w:trPr>
          <w:trHeight w:val="227"/>
        </w:trPr>
        <w:tc>
          <w:tcPr>
            <w:tcW w:w="3853" w:type="dxa"/>
            <w:shd w:val="clear" w:color="auto" w:fill="auto"/>
            <w:noWrap/>
            <w:vAlign w:val="center"/>
            <w:hideMark/>
          </w:tcPr>
          <w:p w14:paraId="0554C348"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Female</w:t>
            </w:r>
          </w:p>
        </w:tc>
        <w:tc>
          <w:tcPr>
            <w:tcW w:w="2052" w:type="dxa"/>
            <w:shd w:val="clear" w:color="auto" w:fill="auto"/>
            <w:noWrap/>
            <w:vAlign w:val="center"/>
            <w:hideMark/>
          </w:tcPr>
          <w:p w14:paraId="1FD46365" w14:textId="2C7BFE6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136 (12.3)</w:t>
            </w:r>
          </w:p>
        </w:tc>
        <w:tc>
          <w:tcPr>
            <w:tcW w:w="2294" w:type="dxa"/>
            <w:shd w:val="clear" w:color="auto" w:fill="auto"/>
            <w:noWrap/>
            <w:vAlign w:val="center"/>
            <w:hideMark/>
          </w:tcPr>
          <w:p w14:paraId="31F5E30C" w14:textId="79FD8AD4"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111 (12.2)</w:t>
            </w:r>
          </w:p>
        </w:tc>
      </w:tr>
      <w:tr w:rsidR="00FE0A5C" w:rsidRPr="00026A3F" w14:paraId="1374CA7F" w14:textId="77777777" w:rsidTr="00026A3F">
        <w:trPr>
          <w:trHeight w:val="227"/>
        </w:trPr>
        <w:tc>
          <w:tcPr>
            <w:tcW w:w="3853" w:type="dxa"/>
            <w:shd w:val="clear" w:color="auto" w:fill="auto"/>
            <w:noWrap/>
            <w:vAlign w:val="center"/>
            <w:hideMark/>
          </w:tcPr>
          <w:p w14:paraId="3AB12AB6" w14:textId="0C1A0610"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Age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(year)</w:t>
            </w:r>
          </w:p>
        </w:tc>
        <w:tc>
          <w:tcPr>
            <w:tcW w:w="2052" w:type="dxa"/>
            <w:shd w:val="clear" w:color="auto" w:fill="auto"/>
            <w:noWrap/>
            <w:vAlign w:val="center"/>
            <w:hideMark/>
          </w:tcPr>
          <w:p w14:paraId="39C050A6" w14:textId="5F2C47C9"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[47-65]</w:t>
            </w:r>
          </w:p>
        </w:tc>
        <w:tc>
          <w:tcPr>
            <w:tcW w:w="2294" w:type="dxa"/>
            <w:shd w:val="clear" w:color="auto" w:fill="auto"/>
            <w:noWrap/>
            <w:vAlign w:val="center"/>
            <w:hideMark/>
          </w:tcPr>
          <w:p w14:paraId="21E2C38D" w14:textId="3F01F27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[47-65]</w:t>
            </w:r>
          </w:p>
        </w:tc>
      </w:tr>
      <w:tr w:rsidR="00FE0A5C" w:rsidRPr="00026A3F" w14:paraId="2FC35C7F" w14:textId="77777777" w:rsidTr="00026A3F">
        <w:trPr>
          <w:trHeight w:val="227"/>
        </w:trPr>
        <w:tc>
          <w:tcPr>
            <w:tcW w:w="3853" w:type="dxa"/>
            <w:shd w:val="clear" w:color="auto" w:fill="auto"/>
            <w:noWrap/>
            <w:vAlign w:val="center"/>
            <w:hideMark/>
          </w:tcPr>
          <w:p w14:paraId="02892E8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Etiology</w:t>
            </w:r>
          </w:p>
        </w:tc>
        <w:tc>
          <w:tcPr>
            <w:tcW w:w="2052" w:type="dxa"/>
            <w:shd w:val="clear" w:color="auto" w:fill="auto"/>
            <w:noWrap/>
            <w:vAlign w:val="center"/>
            <w:hideMark/>
          </w:tcPr>
          <w:p w14:paraId="63CB847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11A63170"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48C360CA" w14:textId="77777777" w:rsidTr="001F10D3">
        <w:trPr>
          <w:trHeight w:val="227"/>
        </w:trPr>
        <w:tc>
          <w:tcPr>
            <w:tcW w:w="3853" w:type="dxa"/>
            <w:shd w:val="clear" w:color="auto" w:fill="auto"/>
            <w:noWrap/>
            <w:vAlign w:val="center"/>
            <w:hideMark/>
          </w:tcPr>
          <w:p w14:paraId="0E79B8A5"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HBV</w:t>
            </w:r>
          </w:p>
        </w:tc>
        <w:tc>
          <w:tcPr>
            <w:tcW w:w="2052" w:type="dxa"/>
            <w:shd w:val="clear" w:color="auto" w:fill="auto"/>
            <w:noWrap/>
            <w:vAlign w:val="center"/>
            <w:hideMark/>
          </w:tcPr>
          <w:p w14:paraId="6EAD4DCE" w14:textId="28F91500"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1004 (90.7)</w:t>
            </w:r>
          </w:p>
        </w:tc>
        <w:tc>
          <w:tcPr>
            <w:tcW w:w="2294" w:type="dxa"/>
            <w:shd w:val="clear" w:color="auto" w:fill="auto"/>
            <w:noWrap/>
            <w:vAlign w:val="center"/>
            <w:hideMark/>
          </w:tcPr>
          <w:p w14:paraId="098EDD10" w14:textId="0FFB547B"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832 (91.2)</w:t>
            </w:r>
          </w:p>
        </w:tc>
      </w:tr>
      <w:tr w:rsidR="00026A3F" w:rsidRPr="00026A3F" w14:paraId="26BB1163" w14:textId="77777777" w:rsidTr="001F10D3">
        <w:trPr>
          <w:trHeight w:val="227"/>
        </w:trPr>
        <w:tc>
          <w:tcPr>
            <w:tcW w:w="3853" w:type="dxa"/>
            <w:shd w:val="clear" w:color="auto" w:fill="auto"/>
            <w:noWrap/>
            <w:vAlign w:val="center"/>
            <w:hideMark/>
          </w:tcPr>
          <w:p w14:paraId="60831529"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Non-HBV</w:t>
            </w:r>
          </w:p>
        </w:tc>
        <w:tc>
          <w:tcPr>
            <w:tcW w:w="2052" w:type="dxa"/>
            <w:shd w:val="clear" w:color="auto" w:fill="auto"/>
            <w:noWrap/>
            <w:vAlign w:val="center"/>
            <w:hideMark/>
          </w:tcPr>
          <w:p w14:paraId="1FCFB2FE" w14:textId="5CB2A2F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103 (9.3)</w:t>
            </w:r>
          </w:p>
        </w:tc>
        <w:tc>
          <w:tcPr>
            <w:tcW w:w="2294" w:type="dxa"/>
            <w:shd w:val="clear" w:color="auto" w:fill="auto"/>
            <w:noWrap/>
            <w:vAlign w:val="center"/>
            <w:hideMark/>
          </w:tcPr>
          <w:p w14:paraId="7E127FBA" w14:textId="48C0F71F"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80 (8.8)</w:t>
            </w:r>
          </w:p>
        </w:tc>
      </w:tr>
      <w:tr w:rsidR="00FE0A5C" w:rsidRPr="00026A3F" w14:paraId="5C01A972" w14:textId="77777777" w:rsidTr="00026A3F">
        <w:trPr>
          <w:trHeight w:val="227"/>
        </w:trPr>
        <w:tc>
          <w:tcPr>
            <w:tcW w:w="3853" w:type="dxa"/>
            <w:shd w:val="clear" w:color="auto" w:fill="auto"/>
            <w:noWrap/>
            <w:vAlign w:val="center"/>
            <w:hideMark/>
          </w:tcPr>
          <w:p w14:paraId="7196BE88" w14:textId="0A2A7A4E"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Largest</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tumor</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diameter,</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cm</w:t>
            </w:r>
          </w:p>
        </w:tc>
        <w:tc>
          <w:tcPr>
            <w:tcW w:w="2052" w:type="dxa"/>
            <w:shd w:val="clear" w:color="auto" w:fill="auto"/>
            <w:noWrap/>
            <w:vAlign w:val="center"/>
            <w:hideMark/>
          </w:tcPr>
          <w:p w14:paraId="3F1850C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22DEE4F1"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61692BD6" w14:textId="77777777" w:rsidTr="001F10D3">
        <w:trPr>
          <w:trHeight w:val="227"/>
        </w:trPr>
        <w:tc>
          <w:tcPr>
            <w:tcW w:w="3853" w:type="dxa"/>
            <w:shd w:val="clear" w:color="auto" w:fill="auto"/>
            <w:noWrap/>
            <w:vAlign w:val="center"/>
            <w:hideMark/>
          </w:tcPr>
          <w:p w14:paraId="7768B1EA" w14:textId="50FB99C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7</w:t>
            </w:r>
          </w:p>
        </w:tc>
        <w:tc>
          <w:tcPr>
            <w:tcW w:w="2052" w:type="dxa"/>
            <w:shd w:val="clear" w:color="auto" w:fill="auto"/>
            <w:noWrap/>
            <w:vAlign w:val="center"/>
            <w:hideMark/>
          </w:tcPr>
          <w:p w14:paraId="067E68B4" w14:textId="7108A88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459 (41.5)</w:t>
            </w:r>
          </w:p>
        </w:tc>
        <w:tc>
          <w:tcPr>
            <w:tcW w:w="2294" w:type="dxa"/>
            <w:shd w:val="clear" w:color="auto" w:fill="auto"/>
            <w:noWrap/>
            <w:vAlign w:val="center"/>
            <w:hideMark/>
          </w:tcPr>
          <w:p w14:paraId="3A837D42" w14:textId="3DE9EACE"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389 (42.7)</w:t>
            </w:r>
          </w:p>
        </w:tc>
      </w:tr>
      <w:tr w:rsidR="00026A3F" w:rsidRPr="00026A3F" w14:paraId="2A07E33A" w14:textId="77777777" w:rsidTr="001F10D3">
        <w:trPr>
          <w:trHeight w:val="227"/>
        </w:trPr>
        <w:tc>
          <w:tcPr>
            <w:tcW w:w="3853" w:type="dxa"/>
            <w:shd w:val="clear" w:color="auto" w:fill="auto"/>
            <w:noWrap/>
            <w:vAlign w:val="center"/>
            <w:hideMark/>
          </w:tcPr>
          <w:p w14:paraId="5A690AA5" w14:textId="012DB168"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&gt;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7</w:t>
            </w:r>
            <w:r w:rsidR="00426EE7">
              <w:rPr>
                <w:rFonts w:ascii="Book Antiqua" w:eastAsia="DengXian" w:hAnsi="Book Antiqua" w:cs="Arial"/>
                <w:color w:val="000000"/>
                <w:kern w:val="0"/>
                <w:sz w:val="24"/>
                <w:szCs w:val="24"/>
              </w:rPr>
              <w:t>-</w:t>
            </w:r>
            <w:r w:rsidRPr="00026A3F">
              <w:rPr>
                <w:rFonts w:ascii="Book Antiqua" w:eastAsia="宋体" w:hAnsi="Book Antiqua" w:cs="Arial"/>
                <w:color w:val="000000"/>
                <w:kern w:val="0"/>
                <w:sz w:val="24"/>
                <w:szCs w:val="24"/>
              </w:rPr>
              <w:t>≤</w:t>
            </w:r>
            <w:r w:rsidR="00426EE7">
              <w:rPr>
                <w:rFonts w:ascii="Book Antiqua" w:eastAsia="宋体" w:hAnsi="Book Antiqua" w:cs="Arial"/>
                <w:color w:val="000000"/>
                <w:kern w:val="0"/>
                <w:sz w:val="24"/>
                <w:szCs w:val="24"/>
              </w:rPr>
              <w:t xml:space="preserve"> </w:t>
            </w:r>
            <w:r w:rsidRPr="00026A3F">
              <w:rPr>
                <w:rFonts w:ascii="Book Antiqua" w:eastAsia="DengXian" w:hAnsi="Book Antiqua" w:cs="Arial"/>
                <w:color w:val="000000"/>
                <w:kern w:val="0"/>
                <w:sz w:val="24"/>
                <w:szCs w:val="24"/>
              </w:rPr>
              <w:t>10</w:t>
            </w:r>
          </w:p>
        </w:tc>
        <w:tc>
          <w:tcPr>
            <w:tcW w:w="2052" w:type="dxa"/>
            <w:shd w:val="clear" w:color="auto" w:fill="auto"/>
            <w:noWrap/>
            <w:vAlign w:val="center"/>
            <w:hideMark/>
          </w:tcPr>
          <w:p w14:paraId="0ACA4345" w14:textId="5848389C"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309 (27.9)</w:t>
            </w:r>
          </w:p>
        </w:tc>
        <w:tc>
          <w:tcPr>
            <w:tcW w:w="2294" w:type="dxa"/>
            <w:shd w:val="clear" w:color="auto" w:fill="auto"/>
            <w:noWrap/>
            <w:vAlign w:val="center"/>
            <w:hideMark/>
          </w:tcPr>
          <w:p w14:paraId="0C83740E" w14:textId="439AEA1F"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247 (27.1)</w:t>
            </w:r>
          </w:p>
        </w:tc>
      </w:tr>
      <w:tr w:rsidR="00026A3F" w:rsidRPr="00026A3F" w14:paraId="5624E4F8" w14:textId="77777777" w:rsidTr="001F10D3">
        <w:trPr>
          <w:trHeight w:val="227"/>
        </w:trPr>
        <w:tc>
          <w:tcPr>
            <w:tcW w:w="3853" w:type="dxa"/>
            <w:shd w:val="clear" w:color="auto" w:fill="auto"/>
            <w:noWrap/>
            <w:vAlign w:val="center"/>
            <w:hideMark/>
          </w:tcPr>
          <w:p w14:paraId="51251D66" w14:textId="6CE8662B"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&gt;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10</w:t>
            </w:r>
          </w:p>
        </w:tc>
        <w:tc>
          <w:tcPr>
            <w:tcW w:w="2052" w:type="dxa"/>
            <w:shd w:val="clear" w:color="auto" w:fill="auto"/>
            <w:noWrap/>
            <w:vAlign w:val="center"/>
            <w:hideMark/>
          </w:tcPr>
          <w:p w14:paraId="17E5AA53" w14:textId="132DCE2C"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339 (30.6)</w:t>
            </w:r>
          </w:p>
        </w:tc>
        <w:tc>
          <w:tcPr>
            <w:tcW w:w="2294" w:type="dxa"/>
            <w:shd w:val="clear" w:color="auto" w:fill="auto"/>
            <w:noWrap/>
            <w:vAlign w:val="center"/>
            <w:hideMark/>
          </w:tcPr>
          <w:p w14:paraId="60C3E494" w14:textId="60947A6F"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276 (30.2)</w:t>
            </w:r>
          </w:p>
        </w:tc>
      </w:tr>
      <w:tr w:rsidR="00FE0A5C" w:rsidRPr="00026A3F" w14:paraId="4E301E5D" w14:textId="77777777" w:rsidTr="00026A3F">
        <w:trPr>
          <w:trHeight w:val="227"/>
        </w:trPr>
        <w:tc>
          <w:tcPr>
            <w:tcW w:w="3853" w:type="dxa"/>
            <w:shd w:val="clear" w:color="auto" w:fill="auto"/>
            <w:noWrap/>
            <w:vAlign w:val="center"/>
            <w:hideMark/>
          </w:tcPr>
          <w:p w14:paraId="6070EAD0" w14:textId="4046DD00"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Number</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of</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tumors</w:t>
            </w:r>
          </w:p>
        </w:tc>
        <w:tc>
          <w:tcPr>
            <w:tcW w:w="2052" w:type="dxa"/>
            <w:shd w:val="clear" w:color="auto" w:fill="auto"/>
            <w:noWrap/>
            <w:vAlign w:val="center"/>
            <w:hideMark/>
          </w:tcPr>
          <w:p w14:paraId="66ED1CE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317AC6F9"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034FF42F" w14:textId="77777777" w:rsidTr="001F10D3">
        <w:trPr>
          <w:trHeight w:val="227"/>
        </w:trPr>
        <w:tc>
          <w:tcPr>
            <w:tcW w:w="3853" w:type="dxa"/>
            <w:shd w:val="clear" w:color="auto" w:fill="auto"/>
            <w:noWrap/>
            <w:vAlign w:val="center"/>
            <w:hideMark/>
          </w:tcPr>
          <w:p w14:paraId="11E27583" w14:textId="010B9DF3"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w:t>
            </w:r>
          </w:p>
        </w:tc>
        <w:tc>
          <w:tcPr>
            <w:tcW w:w="2052" w:type="dxa"/>
            <w:shd w:val="clear" w:color="auto" w:fill="auto"/>
            <w:noWrap/>
            <w:vAlign w:val="center"/>
            <w:hideMark/>
          </w:tcPr>
          <w:p w14:paraId="37C2DDA2" w14:textId="04E58C3E"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556 (50.2)</w:t>
            </w:r>
          </w:p>
        </w:tc>
        <w:tc>
          <w:tcPr>
            <w:tcW w:w="2294" w:type="dxa"/>
            <w:shd w:val="clear" w:color="auto" w:fill="auto"/>
            <w:noWrap/>
            <w:vAlign w:val="center"/>
            <w:hideMark/>
          </w:tcPr>
          <w:p w14:paraId="49BD6EC9" w14:textId="7CD8E6B3"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444 (48.7)</w:t>
            </w:r>
          </w:p>
        </w:tc>
      </w:tr>
      <w:tr w:rsidR="00026A3F" w:rsidRPr="00026A3F" w14:paraId="704874D0" w14:textId="77777777" w:rsidTr="001F10D3">
        <w:trPr>
          <w:trHeight w:val="227"/>
        </w:trPr>
        <w:tc>
          <w:tcPr>
            <w:tcW w:w="3853" w:type="dxa"/>
            <w:shd w:val="clear" w:color="auto" w:fill="auto"/>
            <w:noWrap/>
            <w:vAlign w:val="center"/>
            <w:hideMark/>
          </w:tcPr>
          <w:p w14:paraId="72D71B4B" w14:textId="4C722AD5"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w:t>
            </w:r>
          </w:p>
        </w:tc>
        <w:tc>
          <w:tcPr>
            <w:tcW w:w="2052" w:type="dxa"/>
            <w:shd w:val="clear" w:color="auto" w:fill="auto"/>
            <w:noWrap/>
            <w:vAlign w:val="center"/>
            <w:hideMark/>
          </w:tcPr>
          <w:p w14:paraId="413F07CE" w14:textId="23926AD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244 (22.0)</w:t>
            </w:r>
          </w:p>
        </w:tc>
        <w:tc>
          <w:tcPr>
            <w:tcW w:w="2294" w:type="dxa"/>
            <w:shd w:val="clear" w:color="auto" w:fill="auto"/>
            <w:noWrap/>
            <w:vAlign w:val="center"/>
            <w:hideMark/>
          </w:tcPr>
          <w:p w14:paraId="2A1B318B" w14:textId="41C45C58"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212 (23.2)</w:t>
            </w:r>
          </w:p>
        </w:tc>
      </w:tr>
      <w:tr w:rsidR="00026A3F" w:rsidRPr="00026A3F" w14:paraId="555E7D93" w14:textId="77777777" w:rsidTr="001F10D3">
        <w:trPr>
          <w:trHeight w:val="227"/>
        </w:trPr>
        <w:tc>
          <w:tcPr>
            <w:tcW w:w="3853" w:type="dxa"/>
            <w:shd w:val="clear" w:color="auto" w:fill="auto"/>
            <w:noWrap/>
            <w:vAlign w:val="center"/>
            <w:hideMark/>
          </w:tcPr>
          <w:p w14:paraId="38E87283" w14:textId="5FD0EB86"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w:t>
            </w:r>
          </w:p>
        </w:tc>
        <w:tc>
          <w:tcPr>
            <w:tcW w:w="2052" w:type="dxa"/>
            <w:shd w:val="clear" w:color="auto" w:fill="auto"/>
            <w:noWrap/>
            <w:vAlign w:val="center"/>
            <w:hideMark/>
          </w:tcPr>
          <w:p w14:paraId="487DD2B2" w14:textId="0FC1BB5E"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307 (27.7)</w:t>
            </w:r>
          </w:p>
        </w:tc>
        <w:tc>
          <w:tcPr>
            <w:tcW w:w="2294" w:type="dxa"/>
            <w:shd w:val="clear" w:color="auto" w:fill="auto"/>
            <w:noWrap/>
            <w:vAlign w:val="center"/>
            <w:hideMark/>
          </w:tcPr>
          <w:p w14:paraId="1E08DEF7" w14:textId="583CCB2B"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256 (28.1)</w:t>
            </w:r>
          </w:p>
        </w:tc>
      </w:tr>
      <w:tr w:rsidR="00FE0A5C" w:rsidRPr="00026A3F" w14:paraId="326A2960" w14:textId="77777777" w:rsidTr="00026A3F">
        <w:trPr>
          <w:trHeight w:val="227"/>
        </w:trPr>
        <w:tc>
          <w:tcPr>
            <w:tcW w:w="3853" w:type="dxa"/>
            <w:shd w:val="clear" w:color="auto" w:fill="auto"/>
            <w:noWrap/>
            <w:vAlign w:val="center"/>
            <w:hideMark/>
          </w:tcPr>
          <w:p w14:paraId="2504540F" w14:textId="3F356BB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Alpha-fetoprotein,</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ng/m</w:t>
            </w:r>
            <w:r w:rsidR="00426EE7">
              <w:rPr>
                <w:rFonts w:ascii="Book Antiqua" w:eastAsia="DengXian" w:hAnsi="Book Antiqua" w:cs="Arial"/>
                <w:color w:val="000000"/>
                <w:kern w:val="0"/>
                <w:sz w:val="24"/>
                <w:szCs w:val="24"/>
              </w:rPr>
              <w:t>L</w:t>
            </w:r>
          </w:p>
        </w:tc>
        <w:tc>
          <w:tcPr>
            <w:tcW w:w="2052" w:type="dxa"/>
            <w:shd w:val="clear" w:color="auto" w:fill="auto"/>
            <w:noWrap/>
            <w:vAlign w:val="center"/>
            <w:hideMark/>
          </w:tcPr>
          <w:p w14:paraId="32198D4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194CCD3C"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1D795CEF" w14:textId="77777777" w:rsidTr="001F10D3">
        <w:trPr>
          <w:trHeight w:val="227"/>
        </w:trPr>
        <w:tc>
          <w:tcPr>
            <w:tcW w:w="3853" w:type="dxa"/>
            <w:shd w:val="clear" w:color="auto" w:fill="auto"/>
            <w:noWrap/>
            <w:vAlign w:val="center"/>
            <w:hideMark/>
          </w:tcPr>
          <w:p w14:paraId="09527527" w14:textId="7F734710"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&lt;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400</w:t>
            </w:r>
          </w:p>
        </w:tc>
        <w:tc>
          <w:tcPr>
            <w:tcW w:w="2052" w:type="dxa"/>
            <w:shd w:val="clear" w:color="auto" w:fill="auto"/>
            <w:noWrap/>
            <w:vAlign w:val="center"/>
            <w:hideMark/>
          </w:tcPr>
          <w:p w14:paraId="3B64FC89" w14:textId="46107B9D"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626 (56.5)</w:t>
            </w:r>
          </w:p>
        </w:tc>
        <w:tc>
          <w:tcPr>
            <w:tcW w:w="2294" w:type="dxa"/>
            <w:shd w:val="clear" w:color="auto" w:fill="auto"/>
            <w:noWrap/>
            <w:vAlign w:val="center"/>
            <w:hideMark/>
          </w:tcPr>
          <w:p w14:paraId="2C38E36B" w14:textId="4F0905B2"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523 (57.3)</w:t>
            </w:r>
          </w:p>
        </w:tc>
      </w:tr>
      <w:tr w:rsidR="00026A3F" w:rsidRPr="00026A3F" w14:paraId="1D76E77A" w14:textId="77777777" w:rsidTr="001F10D3">
        <w:trPr>
          <w:trHeight w:val="227"/>
        </w:trPr>
        <w:tc>
          <w:tcPr>
            <w:tcW w:w="3853" w:type="dxa"/>
            <w:shd w:val="clear" w:color="auto" w:fill="auto"/>
            <w:noWrap/>
            <w:vAlign w:val="center"/>
            <w:hideMark/>
          </w:tcPr>
          <w:p w14:paraId="13F52413" w14:textId="047A385D"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w:t>
            </w:r>
            <w:r w:rsidR="00426EE7">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400</w:t>
            </w:r>
          </w:p>
        </w:tc>
        <w:tc>
          <w:tcPr>
            <w:tcW w:w="2052" w:type="dxa"/>
            <w:shd w:val="clear" w:color="auto" w:fill="auto"/>
            <w:noWrap/>
            <w:vAlign w:val="center"/>
            <w:hideMark/>
          </w:tcPr>
          <w:p w14:paraId="3E75A4E0" w14:textId="4811ADE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481 (43.5)</w:t>
            </w:r>
          </w:p>
        </w:tc>
        <w:tc>
          <w:tcPr>
            <w:tcW w:w="2294" w:type="dxa"/>
            <w:shd w:val="clear" w:color="auto" w:fill="auto"/>
            <w:noWrap/>
            <w:vAlign w:val="center"/>
            <w:hideMark/>
          </w:tcPr>
          <w:p w14:paraId="4242F327" w14:textId="3FB9D0F9"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389 (42.7)</w:t>
            </w:r>
          </w:p>
        </w:tc>
      </w:tr>
      <w:tr w:rsidR="00FE0A5C" w:rsidRPr="00026A3F" w14:paraId="4EE36ADB" w14:textId="77777777" w:rsidTr="00026A3F">
        <w:trPr>
          <w:trHeight w:val="227"/>
        </w:trPr>
        <w:tc>
          <w:tcPr>
            <w:tcW w:w="3853" w:type="dxa"/>
            <w:shd w:val="clear" w:color="auto" w:fill="auto"/>
            <w:noWrap/>
            <w:vAlign w:val="center"/>
            <w:hideMark/>
          </w:tcPr>
          <w:p w14:paraId="759AF1A8" w14:textId="54AE968A"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Child-Pugh</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score</w:t>
            </w:r>
          </w:p>
        </w:tc>
        <w:tc>
          <w:tcPr>
            <w:tcW w:w="2052" w:type="dxa"/>
            <w:shd w:val="clear" w:color="auto" w:fill="auto"/>
            <w:noWrap/>
            <w:vAlign w:val="center"/>
            <w:hideMark/>
          </w:tcPr>
          <w:p w14:paraId="5435BF0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2CEE5945"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4FD0F38F" w14:textId="77777777" w:rsidTr="001F10D3">
        <w:trPr>
          <w:trHeight w:val="227"/>
        </w:trPr>
        <w:tc>
          <w:tcPr>
            <w:tcW w:w="3853" w:type="dxa"/>
            <w:shd w:val="clear" w:color="auto" w:fill="auto"/>
            <w:noWrap/>
            <w:vAlign w:val="center"/>
            <w:hideMark/>
          </w:tcPr>
          <w:p w14:paraId="2F21A581"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A5</w:t>
            </w:r>
          </w:p>
        </w:tc>
        <w:tc>
          <w:tcPr>
            <w:tcW w:w="2052" w:type="dxa"/>
            <w:shd w:val="clear" w:color="auto" w:fill="auto"/>
            <w:noWrap/>
            <w:vAlign w:val="center"/>
            <w:hideMark/>
          </w:tcPr>
          <w:p w14:paraId="38D6FFEF" w14:textId="400D4729"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823 (74.3)</w:t>
            </w:r>
          </w:p>
        </w:tc>
        <w:tc>
          <w:tcPr>
            <w:tcW w:w="2294" w:type="dxa"/>
            <w:shd w:val="clear" w:color="auto" w:fill="auto"/>
            <w:noWrap/>
            <w:vAlign w:val="center"/>
            <w:hideMark/>
          </w:tcPr>
          <w:p w14:paraId="2B2544E6" w14:textId="5087666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688 (75.4)</w:t>
            </w:r>
          </w:p>
        </w:tc>
      </w:tr>
      <w:tr w:rsidR="00026A3F" w:rsidRPr="00026A3F" w14:paraId="4267EBC7" w14:textId="77777777" w:rsidTr="001F10D3">
        <w:trPr>
          <w:trHeight w:val="227"/>
        </w:trPr>
        <w:tc>
          <w:tcPr>
            <w:tcW w:w="3853" w:type="dxa"/>
            <w:shd w:val="clear" w:color="auto" w:fill="auto"/>
            <w:noWrap/>
            <w:vAlign w:val="center"/>
            <w:hideMark/>
          </w:tcPr>
          <w:p w14:paraId="4BD1E832"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A6</w:t>
            </w:r>
          </w:p>
        </w:tc>
        <w:tc>
          <w:tcPr>
            <w:tcW w:w="2052" w:type="dxa"/>
            <w:shd w:val="clear" w:color="auto" w:fill="auto"/>
            <w:noWrap/>
            <w:vAlign w:val="center"/>
            <w:hideMark/>
          </w:tcPr>
          <w:p w14:paraId="4EC5AE50" w14:textId="743D34B6"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217 (19.6)</w:t>
            </w:r>
          </w:p>
        </w:tc>
        <w:tc>
          <w:tcPr>
            <w:tcW w:w="2294" w:type="dxa"/>
            <w:shd w:val="clear" w:color="auto" w:fill="auto"/>
            <w:noWrap/>
            <w:vAlign w:val="center"/>
            <w:hideMark/>
          </w:tcPr>
          <w:p w14:paraId="10BD1F56" w14:textId="3159EB8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174 (19.1)</w:t>
            </w:r>
          </w:p>
        </w:tc>
      </w:tr>
      <w:tr w:rsidR="00026A3F" w:rsidRPr="00026A3F" w14:paraId="76BB80BE" w14:textId="77777777" w:rsidTr="001F10D3">
        <w:trPr>
          <w:trHeight w:val="227"/>
        </w:trPr>
        <w:tc>
          <w:tcPr>
            <w:tcW w:w="3853" w:type="dxa"/>
            <w:shd w:val="clear" w:color="auto" w:fill="auto"/>
            <w:noWrap/>
            <w:vAlign w:val="center"/>
            <w:hideMark/>
          </w:tcPr>
          <w:p w14:paraId="7DAD05FD" w14:textId="7777777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B7</w:t>
            </w:r>
          </w:p>
        </w:tc>
        <w:tc>
          <w:tcPr>
            <w:tcW w:w="2052" w:type="dxa"/>
            <w:shd w:val="clear" w:color="auto" w:fill="auto"/>
            <w:noWrap/>
            <w:vAlign w:val="center"/>
            <w:hideMark/>
          </w:tcPr>
          <w:p w14:paraId="71CBBD0F" w14:textId="3277931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67 (6.1)</w:t>
            </w:r>
          </w:p>
        </w:tc>
        <w:tc>
          <w:tcPr>
            <w:tcW w:w="2294" w:type="dxa"/>
            <w:shd w:val="clear" w:color="auto" w:fill="auto"/>
            <w:noWrap/>
            <w:vAlign w:val="center"/>
            <w:hideMark/>
          </w:tcPr>
          <w:p w14:paraId="3020D5EC" w14:textId="4A084898"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 (5.5)</w:t>
            </w:r>
          </w:p>
        </w:tc>
      </w:tr>
      <w:tr w:rsidR="00FE0A5C" w:rsidRPr="00026A3F" w14:paraId="71F37C5E" w14:textId="77777777" w:rsidTr="00026A3F">
        <w:trPr>
          <w:trHeight w:val="227"/>
        </w:trPr>
        <w:tc>
          <w:tcPr>
            <w:tcW w:w="3853" w:type="dxa"/>
            <w:shd w:val="clear" w:color="auto" w:fill="auto"/>
            <w:noWrap/>
            <w:vAlign w:val="center"/>
            <w:hideMark/>
          </w:tcPr>
          <w:p w14:paraId="1246FA34" w14:textId="382D0380"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ECOG</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score</w:t>
            </w:r>
          </w:p>
        </w:tc>
        <w:tc>
          <w:tcPr>
            <w:tcW w:w="2052" w:type="dxa"/>
            <w:shd w:val="clear" w:color="auto" w:fill="auto"/>
            <w:noWrap/>
            <w:vAlign w:val="center"/>
            <w:hideMark/>
          </w:tcPr>
          <w:p w14:paraId="47F9561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2294" w:type="dxa"/>
            <w:shd w:val="clear" w:color="auto" w:fill="auto"/>
            <w:noWrap/>
            <w:vAlign w:val="center"/>
            <w:hideMark/>
          </w:tcPr>
          <w:p w14:paraId="43676DFE" w14:textId="77777777" w:rsidR="00FE0A5C" w:rsidRPr="00026A3F" w:rsidRDefault="00FE0A5C" w:rsidP="00026A3F">
            <w:pPr>
              <w:widowControl/>
              <w:snapToGrid w:val="0"/>
              <w:spacing w:line="360" w:lineRule="auto"/>
              <w:rPr>
                <w:rFonts w:ascii="Book Antiqua" w:eastAsia="Times New Roman" w:hAnsi="Book Antiqua" w:cs="Times New Roman"/>
                <w:kern w:val="0"/>
                <w:sz w:val="24"/>
                <w:szCs w:val="24"/>
              </w:rPr>
            </w:pPr>
          </w:p>
        </w:tc>
      </w:tr>
      <w:tr w:rsidR="00026A3F" w:rsidRPr="00026A3F" w14:paraId="1BE7D82E" w14:textId="77777777" w:rsidTr="001F10D3">
        <w:trPr>
          <w:trHeight w:val="227"/>
        </w:trPr>
        <w:tc>
          <w:tcPr>
            <w:tcW w:w="3853" w:type="dxa"/>
            <w:shd w:val="clear" w:color="auto" w:fill="auto"/>
            <w:noWrap/>
            <w:vAlign w:val="center"/>
            <w:hideMark/>
          </w:tcPr>
          <w:p w14:paraId="127040EC" w14:textId="3C8BE5A2"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w:t>
            </w:r>
          </w:p>
        </w:tc>
        <w:tc>
          <w:tcPr>
            <w:tcW w:w="2052" w:type="dxa"/>
            <w:shd w:val="clear" w:color="auto" w:fill="auto"/>
            <w:noWrap/>
            <w:vAlign w:val="center"/>
            <w:hideMark/>
          </w:tcPr>
          <w:p w14:paraId="77774D29" w14:textId="47B7FE17"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639 (57.7)</w:t>
            </w:r>
          </w:p>
        </w:tc>
        <w:tc>
          <w:tcPr>
            <w:tcW w:w="2294" w:type="dxa"/>
            <w:shd w:val="clear" w:color="auto" w:fill="auto"/>
            <w:noWrap/>
            <w:vAlign w:val="center"/>
            <w:hideMark/>
          </w:tcPr>
          <w:p w14:paraId="36D81D46" w14:textId="05A5BE6C"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529 (58.0)</w:t>
            </w:r>
          </w:p>
        </w:tc>
      </w:tr>
      <w:tr w:rsidR="00026A3F" w:rsidRPr="00026A3F" w14:paraId="5EC7EE4D" w14:textId="77777777" w:rsidTr="001F10D3">
        <w:trPr>
          <w:trHeight w:val="227"/>
        </w:trPr>
        <w:tc>
          <w:tcPr>
            <w:tcW w:w="3853" w:type="dxa"/>
            <w:shd w:val="clear" w:color="auto" w:fill="auto"/>
            <w:noWrap/>
            <w:vAlign w:val="center"/>
            <w:hideMark/>
          </w:tcPr>
          <w:p w14:paraId="3997AF0D" w14:textId="475F2381"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w:t>
            </w:r>
          </w:p>
        </w:tc>
        <w:tc>
          <w:tcPr>
            <w:tcW w:w="2052" w:type="dxa"/>
            <w:shd w:val="clear" w:color="auto" w:fill="auto"/>
            <w:noWrap/>
            <w:vAlign w:val="center"/>
            <w:hideMark/>
          </w:tcPr>
          <w:p w14:paraId="0B234E2F" w14:textId="4DDC514E"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468 (42.3)</w:t>
            </w:r>
          </w:p>
        </w:tc>
        <w:tc>
          <w:tcPr>
            <w:tcW w:w="2294" w:type="dxa"/>
            <w:shd w:val="clear" w:color="auto" w:fill="auto"/>
            <w:noWrap/>
            <w:vAlign w:val="center"/>
            <w:hideMark/>
          </w:tcPr>
          <w:p w14:paraId="647B06FC" w14:textId="50030DDD" w:rsidR="00026A3F" w:rsidRPr="00026A3F" w:rsidRDefault="00026A3F"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383 (42.0)</w:t>
            </w:r>
          </w:p>
        </w:tc>
      </w:tr>
      <w:tr w:rsidR="00FE0A5C" w:rsidRPr="00026A3F" w14:paraId="5AEE3979" w14:textId="77777777" w:rsidTr="00026A3F">
        <w:trPr>
          <w:trHeight w:val="227"/>
        </w:trPr>
        <w:tc>
          <w:tcPr>
            <w:tcW w:w="3853" w:type="dxa"/>
            <w:shd w:val="clear" w:color="auto" w:fill="auto"/>
            <w:noWrap/>
            <w:vAlign w:val="center"/>
            <w:hideMark/>
          </w:tcPr>
          <w:p w14:paraId="370DEA5F" w14:textId="4B36DE3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White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blood</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cell</w:t>
            </w:r>
            <w:r w:rsidR="00894F2D">
              <w:rPr>
                <w:rFonts w:ascii="Book Antiqua" w:eastAsia="DengXian" w:hAnsi="Book Antiqua" w:cs="Arial"/>
                <w:color w:val="000000"/>
                <w:kern w:val="0"/>
                <w:sz w:val="24"/>
                <w:szCs w:val="24"/>
              </w:rPr>
              <w:t>s</w:t>
            </w:r>
            <w:r w:rsidRPr="00026A3F">
              <w:rPr>
                <w:rFonts w:ascii="Book Antiqua" w:eastAsia="DengXian" w:hAnsi="Book Antiqua" w:cs="Arial"/>
                <w:color w:val="000000"/>
                <w:kern w:val="0"/>
                <w:sz w:val="24"/>
                <w:szCs w:val="24"/>
              </w:rPr>
              <w:t>,</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10</w:t>
            </w:r>
            <w:r w:rsidRPr="00426EE7">
              <w:rPr>
                <w:rFonts w:ascii="Book Antiqua" w:eastAsia="DengXian" w:hAnsi="Book Antiqua" w:cs="Arial"/>
                <w:color w:val="000000"/>
                <w:kern w:val="0"/>
                <w:sz w:val="24"/>
                <w:szCs w:val="24"/>
                <w:vertAlign w:val="superscript"/>
              </w:rPr>
              <w:t>9</w:t>
            </w:r>
            <w:r w:rsidRPr="00026A3F">
              <w:rPr>
                <w:rFonts w:ascii="Book Antiqua" w:eastAsia="DengXian" w:hAnsi="Book Antiqua" w:cs="Arial"/>
                <w:color w:val="000000"/>
                <w:kern w:val="0"/>
                <w:sz w:val="24"/>
                <w:szCs w:val="24"/>
              </w:rPr>
              <w:t>/L</w:t>
            </w:r>
          </w:p>
        </w:tc>
        <w:tc>
          <w:tcPr>
            <w:tcW w:w="2052" w:type="dxa"/>
            <w:shd w:val="clear" w:color="auto" w:fill="auto"/>
            <w:noWrap/>
            <w:vAlign w:val="center"/>
            <w:hideMark/>
          </w:tcPr>
          <w:p w14:paraId="2BE515A8" w14:textId="25302B32"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5.9</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[4.4-8.2]</w:t>
            </w:r>
          </w:p>
        </w:tc>
        <w:tc>
          <w:tcPr>
            <w:tcW w:w="2294" w:type="dxa"/>
            <w:shd w:val="clear" w:color="auto" w:fill="auto"/>
            <w:noWrap/>
            <w:vAlign w:val="center"/>
            <w:hideMark/>
          </w:tcPr>
          <w:p w14:paraId="0E7C8B07" w14:textId="48D90F2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[4.3-7.5]</w:t>
            </w:r>
          </w:p>
        </w:tc>
      </w:tr>
      <w:tr w:rsidR="00FE0A5C" w:rsidRPr="00026A3F" w14:paraId="28D291DD" w14:textId="77777777" w:rsidTr="00026A3F">
        <w:trPr>
          <w:trHeight w:val="227"/>
        </w:trPr>
        <w:tc>
          <w:tcPr>
            <w:tcW w:w="3853" w:type="dxa"/>
            <w:shd w:val="clear" w:color="auto" w:fill="auto"/>
            <w:noWrap/>
            <w:vAlign w:val="center"/>
            <w:hideMark/>
          </w:tcPr>
          <w:p w14:paraId="001FBE10" w14:textId="3AAC9D5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Platelets,</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10</w:t>
            </w:r>
            <w:r w:rsidRPr="00426EE7">
              <w:rPr>
                <w:rFonts w:ascii="Book Antiqua" w:eastAsia="DengXian" w:hAnsi="Book Antiqua" w:cs="Arial"/>
                <w:color w:val="000000"/>
                <w:kern w:val="0"/>
                <w:sz w:val="24"/>
                <w:szCs w:val="24"/>
                <w:vertAlign w:val="superscript"/>
              </w:rPr>
              <w:t>9</w:t>
            </w:r>
            <w:r w:rsidRPr="00026A3F">
              <w:rPr>
                <w:rFonts w:ascii="Book Antiqua" w:eastAsia="DengXian" w:hAnsi="Book Antiqua" w:cs="Arial"/>
                <w:color w:val="000000"/>
                <w:kern w:val="0"/>
                <w:sz w:val="24"/>
                <w:szCs w:val="24"/>
              </w:rPr>
              <w:t>/L</w:t>
            </w:r>
          </w:p>
        </w:tc>
        <w:tc>
          <w:tcPr>
            <w:tcW w:w="2052" w:type="dxa"/>
            <w:shd w:val="clear" w:color="auto" w:fill="auto"/>
            <w:noWrap/>
            <w:vAlign w:val="center"/>
            <w:hideMark/>
          </w:tcPr>
          <w:p w14:paraId="5CCB1CE4" w14:textId="0B64D59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140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[95-199]</w:t>
            </w:r>
          </w:p>
        </w:tc>
        <w:tc>
          <w:tcPr>
            <w:tcW w:w="2294" w:type="dxa"/>
            <w:shd w:val="clear" w:color="auto" w:fill="auto"/>
            <w:noWrap/>
            <w:vAlign w:val="center"/>
            <w:hideMark/>
          </w:tcPr>
          <w:p w14:paraId="77202FB1" w14:textId="02EA858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140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[94-197]</w:t>
            </w:r>
          </w:p>
        </w:tc>
      </w:tr>
      <w:tr w:rsidR="00FE0A5C" w:rsidRPr="00026A3F" w14:paraId="17DD08A8" w14:textId="77777777" w:rsidTr="00026A3F">
        <w:trPr>
          <w:trHeight w:val="227"/>
        </w:trPr>
        <w:tc>
          <w:tcPr>
            <w:tcW w:w="3853" w:type="dxa"/>
            <w:shd w:val="clear" w:color="auto" w:fill="auto"/>
            <w:noWrap/>
            <w:vAlign w:val="center"/>
            <w:hideMark/>
          </w:tcPr>
          <w:p w14:paraId="313288CD" w14:textId="5EDCD8D0"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lastRenderedPageBreak/>
              <w:t>International</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normalized</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ratio</w:t>
            </w:r>
          </w:p>
        </w:tc>
        <w:tc>
          <w:tcPr>
            <w:tcW w:w="2052" w:type="dxa"/>
            <w:shd w:val="clear" w:color="auto" w:fill="auto"/>
            <w:noWrap/>
            <w:vAlign w:val="center"/>
            <w:hideMark/>
          </w:tcPr>
          <w:p w14:paraId="7AB6FF2E" w14:textId="33311905"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[1-1.1]</w:t>
            </w:r>
          </w:p>
        </w:tc>
        <w:tc>
          <w:tcPr>
            <w:tcW w:w="2294" w:type="dxa"/>
            <w:shd w:val="clear" w:color="auto" w:fill="auto"/>
            <w:noWrap/>
            <w:vAlign w:val="center"/>
            <w:hideMark/>
          </w:tcPr>
          <w:p w14:paraId="59687854" w14:textId="0AB48161"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[1-1.1]</w:t>
            </w:r>
          </w:p>
        </w:tc>
      </w:tr>
      <w:tr w:rsidR="00FE0A5C" w:rsidRPr="00026A3F" w14:paraId="65881B77" w14:textId="77777777" w:rsidTr="00026A3F">
        <w:trPr>
          <w:trHeight w:val="227"/>
        </w:trPr>
        <w:tc>
          <w:tcPr>
            <w:tcW w:w="3853" w:type="dxa"/>
            <w:shd w:val="clear" w:color="auto" w:fill="auto"/>
            <w:noWrap/>
            <w:vAlign w:val="center"/>
            <w:hideMark/>
          </w:tcPr>
          <w:p w14:paraId="15A1DC37" w14:textId="27F069C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Alanine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aminotransferase,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U/L</w:t>
            </w:r>
          </w:p>
        </w:tc>
        <w:tc>
          <w:tcPr>
            <w:tcW w:w="2052" w:type="dxa"/>
            <w:shd w:val="clear" w:color="auto" w:fill="auto"/>
            <w:noWrap/>
            <w:vAlign w:val="center"/>
            <w:hideMark/>
          </w:tcPr>
          <w:p w14:paraId="7D89F2E2" w14:textId="02B7909E"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46</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[28-57]</w:t>
            </w:r>
          </w:p>
        </w:tc>
        <w:tc>
          <w:tcPr>
            <w:tcW w:w="2294" w:type="dxa"/>
            <w:shd w:val="clear" w:color="auto" w:fill="auto"/>
            <w:noWrap/>
            <w:vAlign w:val="center"/>
            <w:hideMark/>
          </w:tcPr>
          <w:p w14:paraId="3037BE31" w14:textId="7590ED7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45</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[28-59]</w:t>
            </w:r>
          </w:p>
        </w:tc>
      </w:tr>
      <w:tr w:rsidR="00FE0A5C" w:rsidRPr="00026A3F" w14:paraId="3D3064D9" w14:textId="77777777" w:rsidTr="00026A3F">
        <w:trPr>
          <w:trHeight w:val="227"/>
        </w:trPr>
        <w:tc>
          <w:tcPr>
            <w:tcW w:w="3853" w:type="dxa"/>
            <w:shd w:val="clear" w:color="auto" w:fill="auto"/>
            <w:noWrap/>
            <w:vAlign w:val="center"/>
            <w:hideMark/>
          </w:tcPr>
          <w:p w14:paraId="319290E1" w14:textId="3253097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Aspartate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aminotransferase,</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U/L</w:t>
            </w:r>
          </w:p>
        </w:tc>
        <w:tc>
          <w:tcPr>
            <w:tcW w:w="2052" w:type="dxa"/>
            <w:shd w:val="clear" w:color="auto" w:fill="auto"/>
            <w:noWrap/>
            <w:vAlign w:val="center"/>
            <w:hideMark/>
          </w:tcPr>
          <w:p w14:paraId="5ECCC9C0" w14:textId="39A7EF1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[34-73]</w:t>
            </w:r>
          </w:p>
        </w:tc>
        <w:tc>
          <w:tcPr>
            <w:tcW w:w="2294" w:type="dxa"/>
            <w:shd w:val="clear" w:color="auto" w:fill="auto"/>
            <w:noWrap/>
            <w:vAlign w:val="center"/>
            <w:hideMark/>
          </w:tcPr>
          <w:p w14:paraId="7164A58F" w14:textId="19CD2A0B"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[34-72]</w:t>
            </w:r>
          </w:p>
        </w:tc>
      </w:tr>
      <w:tr w:rsidR="00FE0A5C" w:rsidRPr="00026A3F" w14:paraId="2686EEC9" w14:textId="77777777" w:rsidTr="00026A3F">
        <w:trPr>
          <w:trHeight w:val="227"/>
        </w:trPr>
        <w:tc>
          <w:tcPr>
            <w:tcW w:w="3853" w:type="dxa"/>
            <w:shd w:val="clear" w:color="auto" w:fill="auto"/>
            <w:noWrap/>
            <w:vAlign w:val="center"/>
            <w:hideMark/>
          </w:tcPr>
          <w:p w14:paraId="0499A317" w14:textId="22F367FD"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Albumin,</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g/L</w:t>
            </w:r>
          </w:p>
        </w:tc>
        <w:tc>
          <w:tcPr>
            <w:tcW w:w="2052" w:type="dxa"/>
            <w:shd w:val="clear" w:color="auto" w:fill="auto"/>
            <w:noWrap/>
            <w:vAlign w:val="center"/>
            <w:hideMark/>
          </w:tcPr>
          <w:p w14:paraId="15125D0F" w14:textId="01E456BD"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39.4</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[36.1-43.2]</w:t>
            </w:r>
          </w:p>
        </w:tc>
        <w:tc>
          <w:tcPr>
            <w:tcW w:w="2294" w:type="dxa"/>
            <w:shd w:val="clear" w:color="auto" w:fill="auto"/>
            <w:noWrap/>
            <w:vAlign w:val="center"/>
            <w:hideMark/>
          </w:tcPr>
          <w:p w14:paraId="7C88C8A9" w14:textId="4810567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39.5</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[36.2-43.3]</w:t>
            </w:r>
          </w:p>
        </w:tc>
      </w:tr>
      <w:tr w:rsidR="00FE0A5C" w:rsidRPr="00026A3F" w14:paraId="0DF26983" w14:textId="77777777" w:rsidTr="00026A3F">
        <w:trPr>
          <w:trHeight w:val="227"/>
        </w:trPr>
        <w:tc>
          <w:tcPr>
            <w:tcW w:w="3853" w:type="dxa"/>
            <w:shd w:val="clear" w:color="auto" w:fill="auto"/>
            <w:noWrap/>
            <w:vAlign w:val="center"/>
            <w:hideMark/>
          </w:tcPr>
          <w:p w14:paraId="2183645F" w14:textId="716654E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Total</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bilirubin,</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μmol/L</w:t>
            </w:r>
          </w:p>
        </w:tc>
        <w:tc>
          <w:tcPr>
            <w:tcW w:w="2052" w:type="dxa"/>
            <w:shd w:val="clear" w:color="auto" w:fill="auto"/>
            <w:noWrap/>
            <w:vAlign w:val="center"/>
            <w:hideMark/>
          </w:tcPr>
          <w:p w14:paraId="48AE51B3" w14:textId="4B7BF00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16.4</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[12.0-22.9]</w:t>
            </w:r>
          </w:p>
        </w:tc>
        <w:tc>
          <w:tcPr>
            <w:tcW w:w="2294" w:type="dxa"/>
            <w:shd w:val="clear" w:color="auto" w:fill="auto"/>
            <w:noWrap/>
            <w:vAlign w:val="center"/>
            <w:hideMark/>
          </w:tcPr>
          <w:p w14:paraId="62811AEA" w14:textId="7045374D"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16.3</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[12.0-22.4]</w:t>
            </w:r>
          </w:p>
        </w:tc>
      </w:tr>
      <w:tr w:rsidR="00FE0A5C" w:rsidRPr="00026A3F" w14:paraId="465B9838" w14:textId="77777777" w:rsidTr="00026A3F">
        <w:trPr>
          <w:trHeight w:val="227"/>
        </w:trPr>
        <w:tc>
          <w:tcPr>
            <w:tcW w:w="3853" w:type="dxa"/>
            <w:shd w:val="clear" w:color="auto" w:fill="auto"/>
            <w:noWrap/>
            <w:vAlign w:val="center"/>
            <w:hideMark/>
          </w:tcPr>
          <w:p w14:paraId="27C68CA6" w14:textId="6554A39E" w:rsidR="00FE0A5C" w:rsidRPr="00026A3F" w:rsidRDefault="00A37526"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Blood</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u</w:t>
            </w:r>
            <w:r w:rsidR="00FE0A5C" w:rsidRPr="00026A3F">
              <w:rPr>
                <w:rFonts w:ascii="Book Antiqua" w:eastAsia="DengXian" w:hAnsi="Book Antiqua" w:cs="Arial"/>
                <w:color w:val="000000"/>
                <w:kern w:val="0"/>
                <w:sz w:val="24"/>
                <w:szCs w:val="24"/>
              </w:rPr>
              <w:t>rea</w:t>
            </w:r>
            <w:r w:rsidR="005E080D" w:rsidRPr="00026A3F">
              <w:rPr>
                <w:rFonts w:ascii="Book Antiqua" w:eastAsia="DengXian" w:hAnsi="Book Antiqua" w:cs="Arial"/>
                <w:color w:val="000000"/>
                <w:kern w:val="0"/>
                <w:sz w:val="24"/>
                <w:szCs w:val="24"/>
              </w:rPr>
              <w:t xml:space="preserve"> </w:t>
            </w:r>
            <w:r w:rsidR="00FE0A5C" w:rsidRPr="00026A3F">
              <w:rPr>
                <w:rFonts w:ascii="Book Antiqua" w:eastAsia="DengXian" w:hAnsi="Book Antiqua" w:cs="Arial"/>
                <w:color w:val="000000"/>
                <w:kern w:val="0"/>
                <w:sz w:val="24"/>
                <w:szCs w:val="24"/>
              </w:rPr>
              <w:t>nitrogen,</w:t>
            </w:r>
            <w:r w:rsidR="005E080D" w:rsidRPr="00026A3F">
              <w:rPr>
                <w:rFonts w:ascii="Book Antiqua" w:eastAsia="DengXian" w:hAnsi="Book Antiqua" w:cs="Arial"/>
                <w:color w:val="000000"/>
                <w:kern w:val="0"/>
                <w:sz w:val="24"/>
                <w:szCs w:val="24"/>
              </w:rPr>
              <w:t xml:space="preserve"> </w:t>
            </w:r>
            <w:r w:rsidR="00FE0A5C" w:rsidRPr="00026A3F">
              <w:rPr>
                <w:rFonts w:ascii="Book Antiqua" w:eastAsia="DengXian" w:hAnsi="Book Antiqua" w:cs="Arial"/>
                <w:color w:val="000000"/>
                <w:kern w:val="0"/>
                <w:sz w:val="24"/>
                <w:szCs w:val="24"/>
              </w:rPr>
              <w:t>mmol/L</w:t>
            </w:r>
          </w:p>
        </w:tc>
        <w:tc>
          <w:tcPr>
            <w:tcW w:w="2052" w:type="dxa"/>
            <w:shd w:val="clear" w:color="auto" w:fill="auto"/>
            <w:noWrap/>
            <w:vAlign w:val="center"/>
            <w:hideMark/>
          </w:tcPr>
          <w:p w14:paraId="070E8FC7" w14:textId="0F159A7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[4.6-6.2]</w:t>
            </w:r>
          </w:p>
        </w:tc>
        <w:tc>
          <w:tcPr>
            <w:tcW w:w="2294" w:type="dxa"/>
            <w:shd w:val="clear" w:color="auto" w:fill="auto"/>
            <w:noWrap/>
            <w:vAlign w:val="center"/>
            <w:hideMark/>
          </w:tcPr>
          <w:p w14:paraId="54AE861B" w14:textId="35696F1B"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[4.5-6.3]</w:t>
            </w:r>
          </w:p>
        </w:tc>
      </w:tr>
      <w:tr w:rsidR="00FE0A5C" w:rsidRPr="00026A3F" w14:paraId="5592F4BB" w14:textId="77777777" w:rsidTr="00026A3F">
        <w:trPr>
          <w:trHeight w:val="227"/>
        </w:trPr>
        <w:tc>
          <w:tcPr>
            <w:tcW w:w="3853" w:type="dxa"/>
            <w:shd w:val="clear" w:color="auto" w:fill="auto"/>
            <w:noWrap/>
            <w:vAlign w:val="center"/>
            <w:hideMark/>
          </w:tcPr>
          <w:p w14:paraId="42EB7116" w14:textId="31B9E192"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Serum</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creatinine,</w:t>
            </w:r>
            <w:r w:rsidR="005E080D" w:rsidRPr="00026A3F">
              <w:rPr>
                <w:rFonts w:ascii="Book Antiqua" w:eastAsia="DengXian" w:hAnsi="Book Antiqua" w:cs="Arial"/>
                <w:color w:val="000000"/>
                <w:kern w:val="0"/>
                <w:sz w:val="24"/>
                <w:szCs w:val="24"/>
              </w:rPr>
              <w:t xml:space="preserve"> </w:t>
            </w:r>
            <w:r w:rsidR="00A37526" w:rsidRPr="00026A3F">
              <w:rPr>
                <w:rFonts w:ascii="Book Antiqua" w:eastAsia="DengXian" w:hAnsi="Book Antiqua" w:cs="Arial"/>
                <w:color w:val="000000"/>
                <w:kern w:val="0"/>
                <w:sz w:val="24"/>
                <w:szCs w:val="24"/>
              </w:rPr>
              <w:t>μ</w:t>
            </w:r>
            <w:r w:rsidRPr="00026A3F">
              <w:rPr>
                <w:rFonts w:ascii="Book Antiqua" w:eastAsia="DengXian" w:hAnsi="Book Antiqua" w:cs="Arial"/>
                <w:color w:val="000000"/>
                <w:kern w:val="0"/>
                <w:sz w:val="24"/>
                <w:szCs w:val="24"/>
              </w:rPr>
              <w:t>mol/L</w:t>
            </w:r>
          </w:p>
        </w:tc>
        <w:tc>
          <w:tcPr>
            <w:tcW w:w="2052" w:type="dxa"/>
            <w:shd w:val="clear" w:color="auto" w:fill="auto"/>
            <w:noWrap/>
            <w:vAlign w:val="center"/>
            <w:hideMark/>
          </w:tcPr>
          <w:p w14:paraId="5D5E438A" w14:textId="4393831E"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72</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[63-83]</w:t>
            </w:r>
          </w:p>
        </w:tc>
        <w:tc>
          <w:tcPr>
            <w:tcW w:w="2294" w:type="dxa"/>
            <w:shd w:val="clear" w:color="auto" w:fill="auto"/>
            <w:noWrap/>
            <w:vAlign w:val="center"/>
            <w:hideMark/>
          </w:tcPr>
          <w:p w14:paraId="0451EA37" w14:textId="36907D06"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72</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[63-83]</w:t>
            </w:r>
          </w:p>
        </w:tc>
      </w:tr>
      <w:tr w:rsidR="00FE0A5C" w:rsidRPr="00026A3F" w14:paraId="2F0F887F" w14:textId="77777777" w:rsidTr="00026A3F">
        <w:trPr>
          <w:trHeight w:val="227"/>
        </w:trPr>
        <w:tc>
          <w:tcPr>
            <w:tcW w:w="3853" w:type="dxa"/>
            <w:shd w:val="clear" w:color="auto" w:fill="auto"/>
            <w:noWrap/>
            <w:vAlign w:val="center"/>
            <w:hideMark/>
          </w:tcPr>
          <w:p w14:paraId="01C37EFB" w14:textId="08503319"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Sessions</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of</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TACE</w:t>
            </w:r>
          </w:p>
        </w:tc>
        <w:tc>
          <w:tcPr>
            <w:tcW w:w="2052" w:type="dxa"/>
            <w:shd w:val="clear" w:color="auto" w:fill="auto"/>
            <w:noWrap/>
            <w:vAlign w:val="center"/>
            <w:hideMark/>
          </w:tcPr>
          <w:p w14:paraId="43EB1CE1" w14:textId="2ADA724B"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[2-4]</w:t>
            </w:r>
          </w:p>
        </w:tc>
        <w:tc>
          <w:tcPr>
            <w:tcW w:w="2294" w:type="dxa"/>
            <w:shd w:val="clear" w:color="auto" w:fill="auto"/>
            <w:noWrap/>
            <w:vAlign w:val="center"/>
            <w:hideMark/>
          </w:tcPr>
          <w:p w14:paraId="2DBFB856" w14:textId="0038770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[2-4]</w:t>
            </w:r>
          </w:p>
        </w:tc>
      </w:tr>
    </w:tbl>
    <w:p w14:paraId="7E3F9A08" w14:textId="2A0CB0F8" w:rsidR="001F10D3" w:rsidRDefault="001F10D3" w:rsidP="00026A3F">
      <w:pPr>
        <w:snapToGrid w:val="0"/>
        <w:spacing w:line="360" w:lineRule="auto"/>
        <w:rPr>
          <w:rFonts w:ascii="Book Antiqua" w:hAnsi="Book Antiqua" w:cs="Arial"/>
          <w:b/>
          <w:bCs/>
          <w:sz w:val="24"/>
          <w:szCs w:val="24"/>
        </w:rPr>
      </w:pPr>
      <w:r w:rsidRPr="00026A3F">
        <w:rPr>
          <w:rFonts w:ascii="Book Antiqua" w:eastAsia="DengXian" w:hAnsi="Book Antiqua" w:cs="Arial"/>
          <w:color w:val="000000"/>
          <w:kern w:val="0"/>
          <w:sz w:val="24"/>
          <w:szCs w:val="24"/>
        </w:rPr>
        <w:t>TACE</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Transarterial chemoembolization; re-TACE</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Repeated TACE; HBV</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Hepatitis B virus; ECOG</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Eastern Cooperative Oncology Group.</w:t>
      </w:r>
    </w:p>
    <w:p w14:paraId="025F9819" w14:textId="77777777" w:rsidR="001F10D3" w:rsidRDefault="001F10D3" w:rsidP="00026A3F">
      <w:pPr>
        <w:snapToGrid w:val="0"/>
        <w:spacing w:line="360" w:lineRule="auto"/>
        <w:rPr>
          <w:rFonts w:ascii="Book Antiqua" w:hAnsi="Book Antiqua" w:cs="Arial"/>
          <w:b/>
          <w:bCs/>
          <w:sz w:val="24"/>
          <w:szCs w:val="24"/>
        </w:rPr>
      </w:pPr>
    </w:p>
    <w:p w14:paraId="499DD3F9" w14:textId="77777777" w:rsidR="00EE2807" w:rsidRDefault="00EE2807" w:rsidP="00026A3F">
      <w:pPr>
        <w:snapToGrid w:val="0"/>
        <w:spacing w:line="360" w:lineRule="auto"/>
        <w:rPr>
          <w:rFonts w:ascii="Book Antiqua" w:hAnsi="Book Antiqua" w:cs="Arial"/>
          <w:b/>
          <w:bCs/>
          <w:sz w:val="24"/>
          <w:szCs w:val="24"/>
        </w:rPr>
        <w:sectPr w:rsidR="00EE2807">
          <w:footerReference w:type="default" r:id="rId11"/>
          <w:pgSz w:w="11906" w:h="16838"/>
          <w:pgMar w:top="1440" w:right="1800" w:bottom="1440" w:left="1800" w:header="851" w:footer="992" w:gutter="0"/>
          <w:cols w:space="425"/>
          <w:docGrid w:type="lines" w:linePitch="312"/>
        </w:sectPr>
      </w:pPr>
    </w:p>
    <w:p w14:paraId="202DEAF3" w14:textId="43EDD463" w:rsidR="00FE0A5C" w:rsidRPr="005C3521" w:rsidRDefault="00FE0A5C" w:rsidP="00026A3F">
      <w:pPr>
        <w:snapToGrid w:val="0"/>
        <w:spacing w:line="360" w:lineRule="auto"/>
        <w:rPr>
          <w:rFonts w:ascii="Book Antiqua" w:hAnsi="Book Antiqua" w:cs="Arial"/>
          <w:b/>
          <w:bCs/>
          <w:sz w:val="24"/>
          <w:szCs w:val="24"/>
        </w:rPr>
      </w:pPr>
      <w:r w:rsidRPr="00026A3F">
        <w:rPr>
          <w:rFonts w:ascii="Book Antiqua" w:hAnsi="Book Antiqua" w:cs="Arial"/>
          <w:b/>
          <w:bCs/>
          <w:sz w:val="24"/>
          <w:szCs w:val="24"/>
        </w:rPr>
        <w:lastRenderedPageBreak/>
        <w:t>Table</w:t>
      </w:r>
      <w:r w:rsidR="005E080D" w:rsidRPr="00026A3F">
        <w:rPr>
          <w:rFonts w:ascii="Book Antiqua" w:hAnsi="Book Antiqua" w:cs="Arial"/>
          <w:b/>
          <w:bCs/>
          <w:sz w:val="24"/>
          <w:szCs w:val="24"/>
        </w:rPr>
        <w:t xml:space="preserve"> </w:t>
      </w:r>
      <w:r w:rsidRPr="00026A3F">
        <w:rPr>
          <w:rFonts w:ascii="Book Antiqua" w:hAnsi="Book Antiqua" w:cs="Arial"/>
          <w:b/>
          <w:bCs/>
          <w:sz w:val="24"/>
          <w:szCs w:val="24"/>
        </w:rPr>
        <w:t>3</w:t>
      </w:r>
      <w:r w:rsidR="001F10D3" w:rsidRPr="001F10D3">
        <w:rPr>
          <w:rFonts w:ascii="Book Antiqua" w:hAnsi="Book Antiqua" w:cs="Arial"/>
          <w:b/>
          <w:bCs/>
          <w:sz w:val="24"/>
          <w:szCs w:val="24"/>
        </w:rPr>
        <w:t xml:space="preserve"> </w:t>
      </w:r>
      <w:r w:rsidRPr="001F10D3">
        <w:rPr>
          <w:rFonts w:ascii="Book Antiqua" w:hAnsi="Book Antiqua" w:cs="Arial"/>
          <w:b/>
          <w:bCs/>
          <w:sz w:val="24"/>
          <w:szCs w:val="24"/>
        </w:rPr>
        <w:t>Correlations</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between</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radiological</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response</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and</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prognostic</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systems</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for</w:t>
      </w:r>
      <w:r w:rsidR="005E080D" w:rsidRPr="001F10D3">
        <w:rPr>
          <w:rFonts w:ascii="Book Antiqua" w:hAnsi="Book Antiqua" w:cs="Arial"/>
          <w:b/>
          <w:bCs/>
          <w:sz w:val="24"/>
          <w:szCs w:val="24"/>
        </w:rPr>
        <w:t xml:space="preserve"> </w:t>
      </w:r>
      <w:r w:rsidRPr="001F10D3">
        <w:rPr>
          <w:rFonts w:ascii="Book Antiqua" w:hAnsi="Book Antiqua" w:cs="Arial"/>
          <w:b/>
          <w:bCs/>
          <w:sz w:val="24"/>
          <w:szCs w:val="24"/>
        </w:rPr>
        <w:t>firs</w:t>
      </w:r>
      <w:r w:rsidRPr="005C3521">
        <w:rPr>
          <w:rFonts w:ascii="Book Antiqua" w:hAnsi="Book Antiqua" w:cs="Arial"/>
          <w:b/>
          <w:bCs/>
          <w:sz w:val="24"/>
          <w:szCs w:val="24"/>
        </w:rPr>
        <w:t>t</w:t>
      </w:r>
      <w:r w:rsidR="005E080D" w:rsidRPr="005C3521">
        <w:rPr>
          <w:rFonts w:ascii="Book Antiqua" w:hAnsi="Book Antiqua" w:cs="Arial"/>
          <w:b/>
          <w:bCs/>
          <w:sz w:val="24"/>
          <w:szCs w:val="24"/>
        </w:rPr>
        <w:t xml:space="preserve"> </w:t>
      </w:r>
      <w:r w:rsidR="005C3521" w:rsidRPr="005C3521">
        <w:rPr>
          <w:rFonts w:ascii="Book Antiqua" w:eastAsia="DengXian" w:hAnsi="Book Antiqua" w:cs="Arial"/>
          <w:b/>
          <w:bCs/>
          <w:color w:val="000000"/>
          <w:kern w:val="0"/>
          <w:sz w:val="24"/>
          <w:szCs w:val="24"/>
        </w:rPr>
        <w:t>transarterial chemoembolization</w:t>
      </w:r>
    </w:p>
    <w:tbl>
      <w:tblPr>
        <w:tblW w:w="5000" w:type="pct"/>
        <w:tblLayout w:type="fixed"/>
        <w:tblLook w:val="04A0" w:firstRow="1" w:lastRow="0" w:firstColumn="1" w:lastColumn="0" w:noHBand="0" w:noVBand="1"/>
      </w:tblPr>
      <w:tblGrid>
        <w:gridCol w:w="2161"/>
        <w:gridCol w:w="2589"/>
        <w:gridCol w:w="1009"/>
        <w:gridCol w:w="720"/>
        <w:gridCol w:w="720"/>
        <w:gridCol w:w="720"/>
        <w:gridCol w:w="717"/>
        <w:gridCol w:w="867"/>
        <w:gridCol w:w="2704"/>
        <w:gridCol w:w="1967"/>
      </w:tblGrid>
      <w:tr w:rsidR="005C3521" w:rsidRPr="00026A3F" w14:paraId="5C3265D6" w14:textId="77777777" w:rsidTr="005C3521">
        <w:trPr>
          <w:trHeight w:val="882"/>
        </w:trPr>
        <w:tc>
          <w:tcPr>
            <w:tcW w:w="762" w:type="pct"/>
            <w:vMerge w:val="restart"/>
            <w:tcBorders>
              <w:top w:val="single" w:sz="4" w:space="0" w:color="auto"/>
              <w:left w:val="nil"/>
              <w:bottom w:val="single" w:sz="4" w:space="0" w:color="000000"/>
              <w:right w:val="nil"/>
            </w:tcBorders>
            <w:shd w:val="clear" w:color="auto" w:fill="auto"/>
            <w:vAlign w:val="center"/>
            <w:hideMark/>
          </w:tcPr>
          <w:p w14:paraId="1C9B38DB" w14:textId="02F3A3E8"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Prognostic system</w:t>
            </w:r>
          </w:p>
        </w:tc>
        <w:tc>
          <w:tcPr>
            <w:tcW w:w="913" w:type="pct"/>
            <w:vMerge w:val="restart"/>
            <w:tcBorders>
              <w:top w:val="single" w:sz="4" w:space="0" w:color="auto"/>
              <w:left w:val="nil"/>
              <w:right w:val="nil"/>
            </w:tcBorders>
            <w:shd w:val="clear" w:color="auto" w:fill="auto"/>
            <w:noWrap/>
            <w:vAlign w:val="center"/>
            <w:hideMark/>
          </w:tcPr>
          <w:p w14:paraId="09E0F577" w14:textId="1A802345" w:rsidR="00EE2807" w:rsidRPr="00026A3F" w:rsidRDefault="00EE2807" w:rsidP="00EE2807">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Score</w:t>
            </w:r>
            <w:r>
              <w:rPr>
                <w:rFonts w:ascii="Book Antiqua" w:eastAsia="DengXian" w:hAnsi="Book Antiqua" w:cs="Arial" w:hint="eastAsia"/>
                <w:b/>
                <w:bCs/>
                <w:color w:val="000000"/>
                <w:kern w:val="0"/>
                <w:sz w:val="24"/>
                <w:szCs w:val="24"/>
              </w:rPr>
              <w:t>,</w:t>
            </w:r>
            <w:r>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median [IQR]</w:t>
            </w:r>
          </w:p>
        </w:tc>
        <w:tc>
          <w:tcPr>
            <w:tcW w:w="356" w:type="pct"/>
            <w:vMerge w:val="restart"/>
            <w:tcBorders>
              <w:top w:val="single" w:sz="4" w:space="0" w:color="auto"/>
              <w:left w:val="nil"/>
              <w:bottom w:val="single" w:sz="4" w:space="0" w:color="000000"/>
              <w:right w:val="nil"/>
            </w:tcBorders>
            <w:shd w:val="clear" w:color="auto" w:fill="auto"/>
            <w:noWrap/>
            <w:vAlign w:val="center"/>
            <w:hideMark/>
          </w:tcPr>
          <w:p w14:paraId="163589C9"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Grade</w:t>
            </w:r>
          </w:p>
        </w:tc>
        <w:tc>
          <w:tcPr>
            <w:tcW w:w="1321" w:type="pct"/>
            <w:gridSpan w:val="5"/>
            <w:tcBorders>
              <w:top w:val="single" w:sz="4" w:space="0" w:color="auto"/>
              <w:left w:val="nil"/>
              <w:right w:val="nil"/>
            </w:tcBorders>
            <w:shd w:val="clear" w:color="auto" w:fill="auto"/>
            <w:noWrap/>
            <w:vAlign w:val="center"/>
            <w:hideMark/>
          </w:tcPr>
          <w:p w14:paraId="1EF3964C" w14:textId="3898188F"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Radiological response</w:t>
            </w:r>
            <w:r>
              <w:rPr>
                <w:rFonts w:ascii="Book Antiqua" w:eastAsia="DengXian" w:hAnsi="Book Antiqua" w:cs="Arial"/>
                <w:b/>
                <w:bCs/>
                <w:color w:val="000000"/>
                <w:kern w:val="0"/>
                <w:sz w:val="24"/>
                <w:szCs w:val="24"/>
              </w:rPr>
              <w:t xml:space="preserve">, </w:t>
            </w:r>
            <w:r w:rsidRPr="00EE2807">
              <w:rPr>
                <w:rFonts w:ascii="Book Antiqua" w:eastAsia="DengXian" w:hAnsi="Book Antiqua" w:cs="Arial"/>
                <w:b/>
                <w:bCs/>
                <w:i/>
                <w:iCs/>
                <w:color w:val="000000"/>
                <w:kern w:val="0"/>
                <w:sz w:val="24"/>
                <w:szCs w:val="24"/>
              </w:rPr>
              <w:t>n</w:t>
            </w:r>
          </w:p>
        </w:tc>
        <w:tc>
          <w:tcPr>
            <w:tcW w:w="954" w:type="pct"/>
            <w:vMerge w:val="restart"/>
            <w:tcBorders>
              <w:top w:val="single" w:sz="4" w:space="0" w:color="auto"/>
              <w:left w:val="nil"/>
              <w:bottom w:val="single" w:sz="4" w:space="0" w:color="000000"/>
              <w:right w:val="nil"/>
            </w:tcBorders>
            <w:shd w:val="clear" w:color="auto" w:fill="auto"/>
            <w:vAlign w:val="center"/>
            <w:hideMark/>
          </w:tcPr>
          <w:p w14:paraId="01D9B6E2" w14:textId="3BBAB1FB"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Spearman R (</w:t>
            </w:r>
            <w:r w:rsidRPr="00963E73">
              <w:rPr>
                <w:rFonts w:ascii="Book Antiqua" w:eastAsia="DengXian" w:hAnsi="Book Antiqua" w:cs="Arial"/>
                <w:b/>
                <w:bCs/>
                <w:i/>
                <w:color w:val="000000"/>
                <w:kern w:val="0"/>
                <w:sz w:val="24"/>
                <w:szCs w:val="24"/>
              </w:rPr>
              <w:t>P</w:t>
            </w:r>
            <w:r w:rsidRPr="00026A3F">
              <w:rPr>
                <w:rFonts w:ascii="Book Antiqua" w:eastAsia="DengXian" w:hAnsi="Book Antiqua" w:cs="Arial"/>
                <w:b/>
                <w:bCs/>
                <w:color w:val="000000"/>
                <w:kern w:val="0"/>
                <w:sz w:val="24"/>
                <w:szCs w:val="24"/>
              </w:rPr>
              <w:t xml:space="preserve"> value)</w:t>
            </w:r>
          </w:p>
        </w:tc>
        <w:tc>
          <w:tcPr>
            <w:tcW w:w="694" w:type="pct"/>
            <w:vMerge w:val="restart"/>
            <w:tcBorders>
              <w:top w:val="single" w:sz="4" w:space="0" w:color="auto"/>
              <w:left w:val="nil"/>
              <w:bottom w:val="single" w:sz="4" w:space="0" w:color="000000"/>
              <w:right w:val="nil"/>
            </w:tcBorders>
            <w:shd w:val="clear" w:color="auto" w:fill="auto"/>
            <w:vAlign w:val="center"/>
            <w:hideMark/>
          </w:tcPr>
          <w:p w14:paraId="1849A457" w14:textId="0E714FB3"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Kappa (</w:t>
            </w:r>
            <w:r w:rsidRPr="00963E73">
              <w:rPr>
                <w:rFonts w:ascii="Book Antiqua" w:eastAsia="DengXian" w:hAnsi="Book Antiqua" w:cs="Arial"/>
                <w:b/>
                <w:bCs/>
                <w:i/>
                <w:color w:val="000000"/>
                <w:kern w:val="0"/>
                <w:sz w:val="24"/>
                <w:szCs w:val="24"/>
              </w:rPr>
              <w:t>P</w:t>
            </w:r>
            <w:r w:rsidRPr="00026A3F">
              <w:rPr>
                <w:rFonts w:ascii="Book Antiqua" w:eastAsia="DengXian" w:hAnsi="Book Antiqua" w:cs="Arial"/>
                <w:b/>
                <w:bCs/>
                <w:color w:val="000000"/>
                <w:kern w:val="0"/>
                <w:sz w:val="24"/>
                <w:szCs w:val="24"/>
              </w:rPr>
              <w:t xml:space="preserve"> value)</w:t>
            </w:r>
          </w:p>
        </w:tc>
      </w:tr>
      <w:tr w:rsidR="005C3521" w:rsidRPr="00026A3F" w14:paraId="38E95545" w14:textId="77777777" w:rsidTr="005C3521">
        <w:trPr>
          <w:trHeight w:val="285"/>
        </w:trPr>
        <w:tc>
          <w:tcPr>
            <w:tcW w:w="762" w:type="pct"/>
            <w:vMerge/>
            <w:tcBorders>
              <w:top w:val="single" w:sz="4" w:space="0" w:color="auto"/>
              <w:left w:val="nil"/>
              <w:bottom w:val="single" w:sz="4" w:space="0" w:color="000000"/>
              <w:right w:val="nil"/>
            </w:tcBorders>
            <w:vAlign w:val="center"/>
            <w:hideMark/>
          </w:tcPr>
          <w:p w14:paraId="79B78005"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c>
          <w:tcPr>
            <w:tcW w:w="913" w:type="pct"/>
            <w:vMerge/>
            <w:tcBorders>
              <w:left w:val="nil"/>
              <w:bottom w:val="single" w:sz="4" w:space="0" w:color="auto"/>
              <w:right w:val="nil"/>
            </w:tcBorders>
            <w:shd w:val="clear" w:color="auto" w:fill="auto"/>
            <w:noWrap/>
            <w:vAlign w:val="center"/>
            <w:hideMark/>
          </w:tcPr>
          <w:p w14:paraId="0FB7378E" w14:textId="0192631E"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c>
          <w:tcPr>
            <w:tcW w:w="356" w:type="pct"/>
            <w:vMerge/>
            <w:tcBorders>
              <w:top w:val="single" w:sz="4" w:space="0" w:color="auto"/>
              <w:left w:val="nil"/>
              <w:bottom w:val="single" w:sz="4" w:space="0" w:color="000000"/>
              <w:right w:val="nil"/>
            </w:tcBorders>
            <w:vAlign w:val="center"/>
            <w:hideMark/>
          </w:tcPr>
          <w:p w14:paraId="02DB0042"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c>
          <w:tcPr>
            <w:tcW w:w="254" w:type="pct"/>
            <w:tcBorders>
              <w:top w:val="single" w:sz="4" w:space="0" w:color="auto"/>
              <w:left w:val="nil"/>
              <w:bottom w:val="single" w:sz="4" w:space="0" w:color="auto"/>
              <w:right w:val="nil"/>
            </w:tcBorders>
            <w:shd w:val="clear" w:color="auto" w:fill="auto"/>
            <w:noWrap/>
            <w:vAlign w:val="center"/>
            <w:hideMark/>
          </w:tcPr>
          <w:p w14:paraId="26A583E6"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CR</w:t>
            </w:r>
          </w:p>
        </w:tc>
        <w:tc>
          <w:tcPr>
            <w:tcW w:w="254" w:type="pct"/>
            <w:tcBorders>
              <w:top w:val="single" w:sz="4" w:space="0" w:color="auto"/>
              <w:left w:val="nil"/>
              <w:bottom w:val="single" w:sz="4" w:space="0" w:color="auto"/>
              <w:right w:val="nil"/>
            </w:tcBorders>
            <w:shd w:val="clear" w:color="auto" w:fill="auto"/>
            <w:noWrap/>
            <w:vAlign w:val="center"/>
            <w:hideMark/>
          </w:tcPr>
          <w:p w14:paraId="36C1D092"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PR</w:t>
            </w:r>
          </w:p>
        </w:tc>
        <w:tc>
          <w:tcPr>
            <w:tcW w:w="254" w:type="pct"/>
            <w:tcBorders>
              <w:top w:val="single" w:sz="4" w:space="0" w:color="auto"/>
              <w:left w:val="nil"/>
              <w:bottom w:val="single" w:sz="4" w:space="0" w:color="auto"/>
              <w:right w:val="nil"/>
            </w:tcBorders>
            <w:shd w:val="clear" w:color="auto" w:fill="auto"/>
            <w:noWrap/>
            <w:vAlign w:val="center"/>
            <w:hideMark/>
          </w:tcPr>
          <w:p w14:paraId="446B3C7E"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SD</w:t>
            </w:r>
          </w:p>
        </w:tc>
        <w:tc>
          <w:tcPr>
            <w:tcW w:w="253" w:type="pct"/>
            <w:tcBorders>
              <w:top w:val="single" w:sz="4" w:space="0" w:color="auto"/>
              <w:left w:val="nil"/>
              <w:bottom w:val="single" w:sz="4" w:space="0" w:color="auto"/>
              <w:right w:val="nil"/>
            </w:tcBorders>
            <w:shd w:val="clear" w:color="auto" w:fill="auto"/>
            <w:noWrap/>
            <w:vAlign w:val="center"/>
            <w:hideMark/>
          </w:tcPr>
          <w:p w14:paraId="60FC843D"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PD</w:t>
            </w:r>
          </w:p>
        </w:tc>
        <w:tc>
          <w:tcPr>
            <w:tcW w:w="306" w:type="pct"/>
            <w:tcBorders>
              <w:top w:val="single" w:sz="4" w:space="0" w:color="auto"/>
              <w:left w:val="nil"/>
              <w:bottom w:val="single" w:sz="4" w:space="0" w:color="auto"/>
              <w:right w:val="nil"/>
            </w:tcBorders>
            <w:shd w:val="clear" w:color="auto" w:fill="auto"/>
            <w:noWrap/>
            <w:vAlign w:val="center"/>
            <w:hideMark/>
          </w:tcPr>
          <w:p w14:paraId="526A0987"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Total</w:t>
            </w:r>
          </w:p>
        </w:tc>
        <w:tc>
          <w:tcPr>
            <w:tcW w:w="954" w:type="pct"/>
            <w:vMerge/>
            <w:tcBorders>
              <w:top w:val="single" w:sz="4" w:space="0" w:color="auto"/>
              <w:left w:val="nil"/>
              <w:bottom w:val="single" w:sz="4" w:space="0" w:color="000000"/>
              <w:right w:val="nil"/>
            </w:tcBorders>
            <w:vAlign w:val="center"/>
            <w:hideMark/>
          </w:tcPr>
          <w:p w14:paraId="48FC5310"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c>
          <w:tcPr>
            <w:tcW w:w="694" w:type="pct"/>
            <w:vMerge/>
            <w:tcBorders>
              <w:top w:val="single" w:sz="4" w:space="0" w:color="auto"/>
              <w:left w:val="nil"/>
              <w:bottom w:val="single" w:sz="4" w:space="0" w:color="000000"/>
              <w:right w:val="nil"/>
            </w:tcBorders>
            <w:vAlign w:val="center"/>
            <w:hideMark/>
          </w:tcPr>
          <w:p w14:paraId="130B708C" w14:textId="77777777" w:rsidR="00EE2807" w:rsidRPr="00026A3F" w:rsidRDefault="00EE2807" w:rsidP="00026A3F">
            <w:pPr>
              <w:widowControl/>
              <w:snapToGrid w:val="0"/>
              <w:spacing w:line="360" w:lineRule="auto"/>
              <w:rPr>
                <w:rFonts w:ascii="Book Antiqua" w:eastAsia="DengXian" w:hAnsi="Book Antiqua" w:cs="Arial"/>
                <w:b/>
                <w:bCs/>
                <w:color w:val="000000"/>
                <w:kern w:val="0"/>
                <w:sz w:val="24"/>
                <w:szCs w:val="24"/>
              </w:rPr>
            </w:pPr>
          </w:p>
        </w:tc>
      </w:tr>
      <w:tr w:rsidR="005C3521" w:rsidRPr="00026A3F" w14:paraId="628C48B3"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6A790A8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HAP</w:t>
            </w:r>
          </w:p>
        </w:tc>
        <w:tc>
          <w:tcPr>
            <w:tcW w:w="913" w:type="pct"/>
            <w:vMerge w:val="restart"/>
            <w:tcBorders>
              <w:top w:val="nil"/>
              <w:left w:val="nil"/>
              <w:bottom w:val="nil"/>
              <w:right w:val="nil"/>
            </w:tcBorders>
            <w:shd w:val="clear" w:color="auto" w:fill="auto"/>
            <w:vAlign w:val="center"/>
            <w:hideMark/>
          </w:tcPr>
          <w:p w14:paraId="40970FA1" w14:textId="696DAE05"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2]</w:t>
            </w:r>
          </w:p>
        </w:tc>
        <w:tc>
          <w:tcPr>
            <w:tcW w:w="356" w:type="pct"/>
            <w:tcBorders>
              <w:top w:val="nil"/>
              <w:left w:val="nil"/>
              <w:bottom w:val="nil"/>
              <w:right w:val="nil"/>
            </w:tcBorders>
            <w:shd w:val="clear" w:color="auto" w:fill="auto"/>
            <w:noWrap/>
            <w:vAlign w:val="center"/>
            <w:hideMark/>
          </w:tcPr>
          <w:p w14:paraId="7E3F5AB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5F89214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42</w:t>
            </w:r>
          </w:p>
        </w:tc>
        <w:tc>
          <w:tcPr>
            <w:tcW w:w="254" w:type="pct"/>
            <w:tcBorders>
              <w:top w:val="nil"/>
              <w:left w:val="nil"/>
              <w:bottom w:val="nil"/>
              <w:right w:val="nil"/>
            </w:tcBorders>
            <w:shd w:val="clear" w:color="auto" w:fill="auto"/>
            <w:noWrap/>
            <w:vAlign w:val="center"/>
            <w:hideMark/>
          </w:tcPr>
          <w:p w14:paraId="2ACDD31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55</w:t>
            </w:r>
          </w:p>
        </w:tc>
        <w:tc>
          <w:tcPr>
            <w:tcW w:w="254" w:type="pct"/>
            <w:tcBorders>
              <w:top w:val="nil"/>
              <w:left w:val="nil"/>
              <w:bottom w:val="nil"/>
              <w:right w:val="nil"/>
            </w:tcBorders>
            <w:shd w:val="clear" w:color="auto" w:fill="auto"/>
            <w:noWrap/>
            <w:vAlign w:val="center"/>
            <w:hideMark/>
          </w:tcPr>
          <w:p w14:paraId="35280BB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26</w:t>
            </w:r>
          </w:p>
        </w:tc>
        <w:tc>
          <w:tcPr>
            <w:tcW w:w="253" w:type="pct"/>
            <w:tcBorders>
              <w:top w:val="nil"/>
              <w:left w:val="nil"/>
              <w:bottom w:val="nil"/>
              <w:right w:val="nil"/>
            </w:tcBorders>
            <w:shd w:val="clear" w:color="auto" w:fill="auto"/>
            <w:noWrap/>
            <w:vAlign w:val="center"/>
            <w:hideMark/>
          </w:tcPr>
          <w:p w14:paraId="5C558C8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w:t>
            </w:r>
          </w:p>
        </w:tc>
        <w:tc>
          <w:tcPr>
            <w:tcW w:w="306" w:type="pct"/>
            <w:tcBorders>
              <w:top w:val="nil"/>
              <w:left w:val="nil"/>
              <w:bottom w:val="nil"/>
              <w:right w:val="nil"/>
            </w:tcBorders>
            <w:shd w:val="clear" w:color="auto" w:fill="auto"/>
            <w:noWrap/>
            <w:vAlign w:val="center"/>
            <w:hideMark/>
          </w:tcPr>
          <w:p w14:paraId="58FDAB6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133</w:t>
            </w:r>
          </w:p>
        </w:tc>
        <w:tc>
          <w:tcPr>
            <w:tcW w:w="954" w:type="pct"/>
            <w:vMerge w:val="restart"/>
            <w:tcBorders>
              <w:top w:val="nil"/>
              <w:left w:val="nil"/>
              <w:bottom w:val="nil"/>
              <w:right w:val="nil"/>
            </w:tcBorders>
            <w:shd w:val="clear" w:color="auto" w:fill="auto"/>
            <w:noWrap/>
            <w:vAlign w:val="center"/>
            <w:hideMark/>
          </w:tcPr>
          <w:p w14:paraId="16A47DE2" w14:textId="7FD75EF2"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0.27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(0.028)</w:t>
            </w:r>
          </w:p>
        </w:tc>
        <w:tc>
          <w:tcPr>
            <w:tcW w:w="694" w:type="pct"/>
            <w:vMerge w:val="restart"/>
            <w:tcBorders>
              <w:top w:val="nil"/>
              <w:left w:val="nil"/>
              <w:bottom w:val="nil"/>
              <w:right w:val="nil"/>
            </w:tcBorders>
            <w:shd w:val="clear" w:color="auto" w:fill="auto"/>
            <w:noWrap/>
            <w:vAlign w:val="center"/>
            <w:hideMark/>
          </w:tcPr>
          <w:p w14:paraId="3F7E122E" w14:textId="4EB610D6"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0.10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(0.020)</w:t>
            </w:r>
          </w:p>
        </w:tc>
      </w:tr>
      <w:tr w:rsidR="005C3521" w:rsidRPr="00026A3F" w14:paraId="3C60195D" w14:textId="77777777" w:rsidTr="005C3521">
        <w:trPr>
          <w:trHeight w:val="285"/>
        </w:trPr>
        <w:tc>
          <w:tcPr>
            <w:tcW w:w="762" w:type="pct"/>
            <w:vMerge/>
            <w:tcBorders>
              <w:top w:val="nil"/>
              <w:left w:val="nil"/>
              <w:bottom w:val="nil"/>
              <w:right w:val="nil"/>
            </w:tcBorders>
            <w:vAlign w:val="center"/>
            <w:hideMark/>
          </w:tcPr>
          <w:p w14:paraId="3ACDDAA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0649705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4A686EC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236DF38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p>
        </w:tc>
        <w:tc>
          <w:tcPr>
            <w:tcW w:w="254" w:type="pct"/>
            <w:tcBorders>
              <w:top w:val="nil"/>
              <w:left w:val="nil"/>
              <w:bottom w:val="nil"/>
              <w:right w:val="nil"/>
            </w:tcBorders>
            <w:shd w:val="clear" w:color="auto" w:fill="auto"/>
            <w:noWrap/>
            <w:vAlign w:val="center"/>
            <w:hideMark/>
          </w:tcPr>
          <w:p w14:paraId="4C25315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157</w:t>
            </w:r>
          </w:p>
        </w:tc>
        <w:tc>
          <w:tcPr>
            <w:tcW w:w="254" w:type="pct"/>
            <w:tcBorders>
              <w:top w:val="nil"/>
              <w:left w:val="nil"/>
              <w:bottom w:val="nil"/>
              <w:right w:val="nil"/>
            </w:tcBorders>
            <w:shd w:val="clear" w:color="auto" w:fill="auto"/>
            <w:noWrap/>
            <w:vAlign w:val="center"/>
            <w:hideMark/>
          </w:tcPr>
          <w:p w14:paraId="49E32E5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83</w:t>
            </w:r>
          </w:p>
        </w:tc>
        <w:tc>
          <w:tcPr>
            <w:tcW w:w="253" w:type="pct"/>
            <w:tcBorders>
              <w:top w:val="nil"/>
              <w:left w:val="nil"/>
              <w:bottom w:val="nil"/>
              <w:right w:val="nil"/>
            </w:tcBorders>
            <w:shd w:val="clear" w:color="auto" w:fill="auto"/>
            <w:noWrap/>
            <w:vAlign w:val="center"/>
            <w:hideMark/>
          </w:tcPr>
          <w:p w14:paraId="2B74FDD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42</w:t>
            </w:r>
          </w:p>
        </w:tc>
        <w:tc>
          <w:tcPr>
            <w:tcW w:w="306" w:type="pct"/>
            <w:tcBorders>
              <w:top w:val="nil"/>
              <w:left w:val="nil"/>
              <w:bottom w:val="nil"/>
              <w:right w:val="nil"/>
            </w:tcBorders>
            <w:shd w:val="clear" w:color="auto" w:fill="auto"/>
            <w:noWrap/>
            <w:vAlign w:val="center"/>
            <w:hideMark/>
          </w:tcPr>
          <w:p w14:paraId="423A28B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332</w:t>
            </w:r>
          </w:p>
        </w:tc>
        <w:tc>
          <w:tcPr>
            <w:tcW w:w="954" w:type="pct"/>
            <w:vMerge/>
            <w:tcBorders>
              <w:top w:val="nil"/>
              <w:left w:val="nil"/>
              <w:bottom w:val="nil"/>
              <w:right w:val="nil"/>
            </w:tcBorders>
            <w:vAlign w:val="center"/>
            <w:hideMark/>
          </w:tcPr>
          <w:p w14:paraId="4C38127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E2995A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6F1DEBDF" w14:textId="77777777" w:rsidTr="005C3521">
        <w:trPr>
          <w:trHeight w:val="285"/>
        </w:trPr>
        <w:tc>
          <w:tcPr>
            <w:tcW w:w="762" w:type="pct"/>
            <w:vMerge/>
            <w:tcBorders>
              <w:top w:val="nil"/>
              <w:left w:val="nil"/>
              <w:bottom w:val="nil"/>
              <w:right w:val="nil"/>
            </w:tcBorders>
            <w:vAlign w:val="center"/>
            <w:hideMark/>
          </w:tcPr>
          <w:p w14:paraId="4DB9E6D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FDAA39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31C1F87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79660B1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39</w:t>
            </w:r>
          </w:p>
        </w:tc>
        <w:tc>
          <w:tcPr>
            <w:tcW w:w="254" w:type="pct"/>
            <w:tcBorders>
              <w:top w:val="nil"/>
              <w:left w:val="nil"/>
              <w:bottom w:val="nil"/>
              <w:right w:val="nil"/>
            </w:tcBorders>
            <w:shd w:val="clear" w:color="auto" w:fill="auto"/>
            <w:noWrap/>
            <w:vAlign w:val="center"/>
            <w:hideMark/>
          </w:tcPr>
          <w:p w14:paraId="5AC4D9C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157</w:t>
            </w:r>
          </w:p>
        </w:tc>
        <w:tc>
          <w:tcPr>
            <w:tcW w:w="254" w:type="pct"/>
            <w:tcBorders>
              <w:top w:val="nil"/>
              <w:left w:val="nil"/>
              <w:bottom w:val="nil"/>
              <w:right w:val="nil"/>
            </w:tcBorders>
            <w:shd w:val="clear" w:color="auto" w:fill="auto"/>
            <w:noWrap/>
            <w:vAlign w:val="center"/>
            <w:hideMark/>
          </w:tcPr>
          <w:p w14:paraId="4CE3B8E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109</w:t>
            </w:r>
          </w:p>
        </w:tc>
        <w:tc>
          <w:tcPr>
            <w:tcW w:w="253" w:type="pct"/>
            <w:tcBorders>
              <w:top w:val="nil"/>
              <w:left w:val="nil"/>
              <w:bottom w:val="nil"/>
              <w:right w:val="nil"/>
            </w:tcBorders>
            <w:shd w:val="clear" w:color="auto" w:fill="auto"/>
            <w:noWrap/>
            <w:vAlign w:val="center"/>
            <w:hideMark/>
          </w:tcPr>
          <w:p w14:paraId="573866C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92</w:t>
            </w:r>
          </w:p>
        </w:tc>
        <w:tc>
          <w:tcPr>
            <w:tcW w:w="306" w:type="pct"/>
            <w:tcBorders>
              <w:top w:val="nil"/>
              <w:left w:val="nil"/>
              <w:bottom w:val="nil"/>
              <w:right w:val="nil"/>
            </w:tcBorders>
            <w:shd w:val="clear" w:color="auto" w:fill="auto"/>
            <w:noWrap/>
            <w:vAlign w:val="center"/>
            <w:hideMark/>
          </w:tcPr>
          <w:p w14:paraId="29CCC93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397</w:t>
            </w:r>
          </w:p>
        </w:tc>
        <w:tc>
          <w:tcPr>
            <w:tcW w:w="954" w:type="pct"/>
            <w:vMerge/>
            <w:tcBorders>
              <w:top w:val="nil"/>
              <w:left w:val="nil"/>
              <w:bottom w:val="nil"/>
              <w:right w:val="nil"/>
            </w:tcBorders>
            <w:vAlign w:val="center"/>
            <w:hideMark/>
          </w:tcPr>
          <w:p w14:paraId="3050682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7B753F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496B134C" w14:textId="77777777" w:rsidTr="005C3521">
        <w:trPr>
          <w:trHeight w:val="285"/>
        </w:trPr>
        <w:tc>
          <w:tcPr>
            <w:tcW w:w="762" w:type="pct"/>
            <w:vMerge/>
            <w:tcBorders>
              <w:top w:val="nil"/>
              <w:left w:val="nil"/>
              <w:bottom w:val="nil"/>
              <w:right w:val="nil"/>
            </w:tcBorders>
            <w:vAlign w:val="center"/>
            <w:hideMark/>
          </w:tcPr>
          <w:p w14:paraId="69EEB77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0601D21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0EE4644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nil"/>
              <w:right w:val="nil"/>
            </w:tcBorders>
            <w:shd w:val="clear" w:color="auto" w:fill="auto"/>
            <w:noWrap/>
            <w:vAlign w:val="center"/>
            <w:hideMark/>
          </w:tcPr>
          <w:p w14:paraId="6AE73DD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18</w:t>
            </w:r>
          </w:p>
        </w:tc>
        <w:tc>
          <w:tcPr>
            <w:tcW w:w="254" w:type="pct"/>
            <w:tcBorders>
              <w:top w:val="nil"/>
              <w:left w:val="nil"/>
              <w:bottom w:val="nil"/>
              <w:right w:val="nil"/>
            </w:tcBorders>
            <w:shd w:val="clear" w:color="auto" w:fill="auto"/>
            <w:noWrap/>
            <w:vAlign w:val="center"/>
            <w:hideMark/>
          </w:tcPr>
          <w:p w14:paraId="443D848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72</w:t>
            </w:r>
          </w:p>
        </w:tc>
        <w:tc>
          <w:tcPr>
            <w:tcW w:w="254" w:type="pct"/>
            <w:tcBorders>
              <w:top w:val="nil"/>
              <w:left w:val="nil"/>
              <w:bottom w:val="nil"/>
              <w:right w:val="nil"/>
            </w:tcBorders>
            <w:shd w:val="clear" w:color="auto" w:fill="auto"/>
            <w:noWrap/>
            <w:vAlign w:val="center"/>
            <w:hideMark/>
          </w:tcPr>
          <w:p w14:paraId="07130ED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81</w:t>
            </w:r>
          </w:p>
        </w:tc>
        <w:tc>
          <w:tcPr>
            <w:tcW w:w="253" w:type="pct"/>
            <w:tcBorders>
              <w:top w:val="nil"/>
              <w:left w:val="nil"/>
              <w:bottom w:val="nil"/>
              <w:right w:val="nil"/>
            </w:tcBorders>
            <w:shd w:val="clear" w:color="auto" w:fill="auto"/>
            <w:noWrap/>
            <w:vAlign w:val="center"/>
            <w:hideMark/>
          </w:tcPr>
          <w:p w14:paraId="012CD3A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74</w:t>
            </w:r>
          </w:p>
        </w:tc>
        <w:tc>
          <w:tcPr>
            <w:tcW w:w="306" w:type="pct"/>
            <w:tcBorders>
              <w:top w:val="nil"/>
              <w:left w:val="nil"/>
              <w:bottom w:val="nil"/>
              <w:right w:val="nil"/>
            </w:tcBorders>
            <w:shd w:val="clear" w:color="auto" w:fill="auto"/>
            <w:noWrap/>
            <w:vAlign w:val="center"/>
            <w:hideMark/>
          </w:tcPr>
          <w:p w14:paraId="2FC0721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245</w:t>
            </w:r>
          </w:p>
        </w:tc>
        <w:tc>
          <w:tcPr>
            <w:tcW w:w="954" w:type="pct"/>
            <w:vMerge/>
            <w:tcBorders>
              <w:top w:val="nil"/>
              <w:left w:val="nil"/>
              <w:bottom w:val="nil"/>
              <w:right w:val="nil"/>
            </w:tcBorders>
            <w:vAlign w:val="center"/>
            <w:hideMark/>
          </w:tcPr>
          <w:p w14:paraId="04E53CE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695DAAB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2341F9AE"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2BD0207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mHAP</w:t>
            </w:r>
          </w:p>
        </w:tc>
        <w:tc>
          <w:tcPr>
            <w:tcW w:w="913" w:type="pct"/>
            <w:vMerge w:val="restart"/>
            <w:tcBorders>
              <w:top w:val="nil"/>
              <w:left w:val="nil"/>
              <w:bottom w:val="nil"/>
              <w:right w:val="nil"/>
            </w:tcBorders>
            <w:shd w:val="clear" w:color="auto" w:fill="auto"/>
            <w:vAlign w:val="center"/>
            <w:hideMark/>
          </w:tcPr>
          <w:p w14:paraId="6A7AC84D" w14:textId="07600632"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[1</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2]</w:t>
            </w:r>
          </w:p>
        </w:tc>
        <w:tc>
          <w:tcPr>
            <w:tcW w:w="356" w:type="pct"/>
            <w:tcBorders>
              <w:top w:val="nil"/>
              <w:left w:val="nil"/>
              <w:bottom w:val="nil"/>
              <w:right w:val="nil"/>
            </w:tcBorders>
            <w:shd w:val="clear" w:color="auto" w:fill="auto"/>
            <w:noWrap/>
            <w:vAlign w:val="center"/>
            <w:hideMark/>
          </w:tcPr>
          <w:p w14:paraId="036325F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0DB42F1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p>
        </w:tc>
        <w:tc>
          <w:tcPr>
            <w:tcW w:w="254" w:type="pct"/>
            <w:tcBorders>
              <w:top w:val="nil"/>
              <w:left w:val="nil"/>
              <w:bottom w:val="nil"/>
              <w:right w:val="nil"/>
            </w:tcBorders>
            <w:shd w:val="clear" w:color="auto" w:fill="auto"/>
            <w:noWrap/>
            <w:vAlign w:val="center"/>
            <w:hideMark/>
          </w:tcPr>
          <w:p w14:paraId="547FBF0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101</w:t>
            </w:r>
          </w:p>
        </w:tc>
        <w:tc>
          <w:tcPr>
            <w:tcW w:w="254" w:type="pct"/>
            <w:tcBorders>
              <w:top w:val="nil"/>
              <w:left w:val="nil"/>
              <w:bottom w:val="nil"/>
              <w:right w:val="nil"/>
            </w:tcBorders>
            <w:shd w:val="clear" w:color="auto" w:fill="auto"/>
            <w:noWrap/>
            <w:vAlign w:val="center"/>
            <w:hideMark/>
          </w:tcPr>
          <w:p w14:paraId="43D04D6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43</w:t>
            </w:r>
          </w:p>
        </w:tc>
        <w:tc>
          <w:tcPr>
            <w:tcW w:w="253" w:type="pct"/>
            <w:tcBorders>
              <w:top w:val="nil"/>
              <w:left w:val="nil"/>
              <w:bottom w:val="nil"/>
              <w:right w:val="nil"/>
            </w:tcBorders>
            <w:shd w:val="clear" w:color="auto" w:fill="auto"/>
            <w:noWrap/>
            <w:vAlign w:val="center"/>
            <w:hideMark/>
          </w:tcPr>
          <w:p w14:paraId="29373F4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15</w:t>
            </w:r>
          </w:p>
        </w:tc>
        <w:tc>
          <w:tcPr>
            <w:tcW w:w="306" w:type="pct"/>
            <w:tcBorders>
              <w:top w:val="nil"/>
              <w:left w:val="nil"/>
              <w:bottom w:val="nil"/>
              <w:right w:val="nil"/>
            </w:tcBorders>
            <w:shd w:val="clear" w:color="auto" w:fill="auto"/>
            <w:noWrap/>
            <w:vAlign w:val="center"/>
            <w:hideMark/>
          </w:tcPr>
          <w:p w14:paraId="4783DAE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215</w:t>
            </w:r>
          </w:p>
        </w:tc>
        <w:tc>
          <w:tcPr>
            <w:tcW w:w="954" w:type="pct"/>
            <w:vMerge w:val="restart"/>
            <w:tcBorders>
              <w:top w:val="nil"/>
              <w:left w:val="nil"/>
              <w:bottom w:val="nil"/>
              <w:right w:val="nil"/>
            </w:tcBorders>
            <w:shd w:val="clear" w:color="auto" w:fill="auto"/>
            <w:noWrap/>
            <w:vAlign w:val="center"/>
            <w:hideMark/>
          </w:tcPr>
          <w:p w14:paraId="28722577" w14:textId="235A09C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0.29</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(0.028)</w:t>
            </w:r>
          </w:p>
        </w:tc>
        <w:tc>
          <w:tcPr>
            <w:tcW w:w="694" w:type="pct"/>
            <w:vMerge w:val="restart"/>
            <w:tcBorders>
              <w:top w:val="nil"/>
              <w:left w:val="nil"/>
              <w:bottom w:val="nil"/>
              <w:right w:val="nil"/>
            </w:tcBorders>
            <w:shd w:val="clear" w:color="auto" w:fill="auto"/>
            <w:noWrap/>
            <w:vAlign w:val="center"/>
            <w:hideMark/>
          </w:tcPr>
          <w:p w14:paraId="3E1413A2" w14:textId="411FCF23"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0.10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(0.020)</w:t>
            </w:r>
          </w:p>
        </w:tc>
      </w:tr>
      <w:tr w:rsidR="005C3521" w:rsidRPr="00026A3F" w14:paraId="6755DC9A" w14:textId="77777777" w:rsidTr="005C3521">
        <w:trPr>
          <w:trHeight w:val="285"/>
        </w:trPr>
        <w:tc>
          <w:tcPr>
            <w:tcW w:w="762" w:type="pct"/>
            <w:vMerge/>
            <w:tcBorders>
              <w:top w:val="nil"/>
              <w:left w:val="nil"/>
              <w:bottom w:val="nil"/>
              <w:right w:val="nil"/>
            </w:tcBorders>
            <w:vAlign w:val="center"/>
            <w:hideMark/>
          </w:tcPr>
          <w:p w14:paraId="35145B2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8F9EA4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569E142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09777B3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64</w:t>
            </w:r>
          </w:p>
        </w:tc>
        <w:tc>
          <w:tcPr>
            <w:tcW w:w="254" w:type="pct"/>
            <w:tcBorders>
              <w:top w:val="nil"/>
              <w:left w:val="nil"/>
              <w:bottom w:val="nil"/>
              <w:right w:val="nil"/>
            </w:tcBorders>
            <w:shd w:val="clear" w:color="auto" w:fill="auto"/>
            <w:noWrap/>
            <w:vAlign w:val="center"/>
            <w:hideMark/>
          </w:tcPr>
          <w:p w14:paraId="47BE305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198</w:t>
            </w:r>
          </w:p>
        </w:tc>
        <w:tc>
          <w:tcPr>
            <w:tcW w:w="254" w:type="pct"/>
            <w:tcBorders>
              <w:top w:val="nil"/>
              <w:left w:val="nil"/>
              <w:bottom w:val="nil"/>
              <w:right w:val="nil"/>
            </w:tcBorders>
            <w:shd w:val="clear" w:color="auto" w:fill="auto"/>
            <w:noWrap/>
            <w:vAlign w:val="center"/>
            <w:hideMark/>
          </w:tcPr>
          <w:p w14:paraId="66523BA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116</w:t>
            </w:r>
          </w:p>
        </w:tc>
        <w:tc>
          <w:tcPr>
            <w:tcW w:w="253" w:type="pct"/>
            <w:tcBorders>
              <w:top w:val="nil"/>
              <w:left w:val="nil"/>
              <w:bottom w:val="nil"/>
              <w:right w:val="nil"/>
            </w:tcBorders>
            <w:shd w:val="clear" w:color="auto" w:fill="auto"/>
            <w:noWrap/>
            <w:vAlign w:val="center"/>
            <w:hideMark/>
          </w:tcPr>
          <w:p w14:paraId="7BC71D4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80</w:t>
            </w:r>
          </w:p>
        </w:tc>
        <w:tc>
          <w:tcPr>
            <w:tcW w:w="306" w:type="pct"/>
            <w:tcBorders>
              <w:top w:val="nil"/>
              <w:left w:val="nil"/>
              <w:bottom w:val="nil"/>
              <w:right w:val="nil"/>
            </w:tcBorders>
            <w:shd w:val="clear" w:color="auto" w:fill="auto"/>
            <w:noWrap/>
            <w:vAlign w:val="center"/>
            <w:hideMark/>
          </w:tcPr>
          <w:p w14:paraId="20BC168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458</w:t>
            </w:r>
          </w:p>
        </w:tc>
        <w:tc>
          <w:tcPr>
            <w:tcW w:w="954" w:type="pct"/>
            <w:vMerge/>
            <w:tcBorders>
              <w:top w:val="nil"/>
              <w:left w:val="nil"/>
              <w:bottom w:val="nil"/>
              <w:right w:val="nil"/>
            </w:tcBorders>
            <w:vAlign w:val="center"/>
            <w:hideMark/>
          </w:tcPr>
          <w:p w14:paraId="6AB9D13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759B714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2D39C9C9" w14:textId="77777777" w:rsidTr="005C3521">
        <w:trPr>
          <w:trHeight w:val="285"/>
        </w:trPr>
        <w:tc>
          <w:tcPr>
            <w:tcW w:w="762" w:type="pct"/>
            <w:vMerge/>
            <w:tcBorders>
              <w:top w:val="nil"/>
              <w:left w:val="nil"/>
              <w:bottom w:val="nil"/>
              <w:right w:val="nil"/>
            </w:tcBorders>
            <w:vAlign w:val="center"/>
            <w:hideMark/>
          </w:tcPr>
          <w:p w14:paraId="63FCED1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7921645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1112A87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13D658E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25</w:t>
            </w:r>
          </w:p>
        </w:tc>
        <w:tc>
          <w:tcPr>
            <w:tcW w:w="254" w:type="pct"/>
            <w:tcBorders>
              <w:top w:val="nil"/>
              <w:left w:val="nil"/>
              <w:bottom w:val="nil"/>
              <w:right w:val="nil"/>
            </w:tcBorders>
            <w:shd w:val="clear" w:color="auto" w:fill="auto"/>
            <w:noWrap/>
            <w:vAlign w:val="center"/>
            <w:hideMark/>
          </w:tcPr>
          <w:p w14:paraId="211DE7D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126</w:t>
            </w:r>
          </w:p>
        </w:tc>
        <w:tc>
          <w:tcPr>
            <w:tcW w:w="254" w:type="pct"/>
            <w:tcBorders>
              <w:top w:val="nil"/>
              <w:left w:val="nil"/>
              <w:bottom w:val="nil"/>
              <w:right w:val="nil"/>
            </w:tcBorders>
            <w:shd w:val="clear" w:color="auto" w:fill="auto"/>
            <w:noWrap/>
            <w:vAlign w:val="center"/>
            <w:hideMark/>
          </w:tcPr>
          <w:p w14:paraId="135507D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120</w:t>
            </w:r>
          </w:p>
        </w:tc>
        <w:tc>
          <w:tcPr>
            <w:tcW w:w="253" w:type="pct"/>
            <w:tcBorders>
              <w:top w:val="nil"/>
              <w:left w:val="nil"/>
              <w:bottom w:val="nil"/>
              <w:right w:val="nil"/>
            </w:tcBorders>
            <w:shd w:val="clear" w:color="auto" w:fill="auto"/>
            <w:noWrap/>
            <w:vAlign w:val="center"/>
            <w:hideMark/>
          </w:tcPr>
          <w:p w14:paraId="401A94E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96</w:t>
            </w:r>
          </w:p>
        </w:tc>
        <w:tc>
          <w:tcPr>
            <w:tcW w:w="306" w:type="pct"/>
            <w:tcBorders>
              <w:top w:val="nil"/>
              <w:left w:val="nil"/>
              <w:bottom w:val="nil"/>
              <w:right w:val="nil"/>
            </w:tcBorders>
            <w:shd w:val="clear" w:color="auto" w:fill="auto"/>
            <w:noWrap/>
            <w:vAlign w:val="center"/>
            <w:hideMark/>
          </w:tcPr>
          <w:p w14:paraId="56D02F6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367</w:t>
            </w:r>
          </w:p>
        </w:tc>
        <w:tc>
          <w:tcPr>
            <w:tcW w:w="954" w:type="pct"/>
            <w:vMerge/>
            <w:tcBorders>
              <w:top w:val="nil"/>
              <w:left w:val="nil"/>
              <w:bottom w:val="nil"/>
              <w:right w:val="nil"/>
            </w:tcBorders>
            <w:vAlign w:val="center"/>
            <w:hideMark/>
          </w:tcPr>
          <w:p w14:paraId="0BB82E9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33DFD6A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291C6357" w14:textId="77777777" w:rsidTr="005C3521">
        <w:trPr>
          <w:trHeight w:val="285"/>
        </w:trPr>
        <w:tc>
          <w:tcPr>
            <w:tcW w:w="762" w:type="pct"/>
            <w:vMerge/>
            <w:tcBorders>
              <w:top w:val="nil"/>
              <w:left w:val="nil"/>
              <w:bottom w:val="nil"/>
              <w:right w:val="nil"/>
            </w:tcBorders>
            <w:vAlign w:val="center"/>
            <w:hideMark/>
          </w:tcPr>
          <w:p w14:paraId="1CFF020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7DFEAB5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2E00747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nil"/>
              <w:right w:val="nil"/>
            </w:tcBorders>
            <w:shd w:val="clear" w:color="auto" w:fill="auto"/>
            <w:noWrap/>
            <w:vAlign w:val="center"/>
            <w:hideMark/>
          </w:tcPr>
          <w:p w14:paraId="62819C5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w:t>
            </w:r>
          </w:p>
        </w:tc>
        <w:tc>
          <w:tcPr>
            <w:tcW w:w="254" w:type="pct"/>
            <w:tcBorders>
              <w:top w:val="nil"/>
              <w:left w:val="nil"/>
              <w:bottom w:val="nil"/>
              <w:right w:val="nil"/>
            </w:tcBorders>
            <w:shd w:val="clear" w:color="auto" w:fill="auto"/>
            <w:noWrap/>
            <w:vAlign w:val="center"/>
            <w:hideMark/>
          </w:tcPr>
          <w:p w14:paraId="21570FD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16</w:t>
            </w:r>
          </w:p>
        </w:tc>
        <w:tc>
          <w:tcPr>
            <w:tcW w:w="254" w:type="pct"/>
            <w:tcBorders>
              <w:top w:val="nil"/>
              <w:left w:val="nil"/>
              <w:bottom w:val="nil"/>
              <w:right w:val="nil"/>
            </w:tcBorders>
            <w:shd w:val="clear" w:color="auto" w:fill="auto"/>
            <w:noWrap/>
            <w:vAlign w:val="center"/>
            <w:hideMark/>
          </w:tcPr>
          <w:p w14:paraId="2407965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20</w:t>
            </w:r>
          </w:p>
        </w:tc>
        <w:tc>
          <w:tcPr>
            <w:tcW w:w="253" w:type="pct"/>
            <w:tcBorders>
              <w:top w:val="nil"/>
              <w:left w:val="nil"/>
              <w:bottom w:val="nil"/>
              <w:right w:val="nil"/>
            </w:tcBorders>
            <w:shd w:val="clear" w:color="auto" w:fill="auto"/>
            <w:noWrap/>
            <w:vAlign w:val="center"/>
            <w:hideMark/>
          </w:tcPr>
          <w:p w14:paraId="521EEB9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w:t>
            </w:r>
          </w:p>
        </w:tc>
        <w:tc>
          <w:tcPr>
            <w:tcW w:w="306" w:type="pct"/>
            <w:tcBorders>
              <w:top w:val="nil"/>
              <w:left w:val="nil"/>
              <w:bottom w:val="nil"/>
              <w:right w:val="nil"/>
            </w:tcBorders>
            <w:shd w:val="clear" w:color="auto" w:fill="auto"/>
            <w:noWrap/>
            <w:vAlign w:val="center"/>
            <w:hideMark/>
          </w:tcPr>
          <w:p w14:paraId="07408F8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67</w:t>
            </w:r>
          </w:p>
        </w:tc>
        <w:tc>
          <w:tcPr>
            <w:tcW w:w="954" w:type="pct"/>
            <w:vMerge/>
            <w:tcBorders>
              <w:top w:val="nil"/>
              <w:left w:val="nil"/>
              <w:bottom w:val="nil"/>
              <w:right w:val="nil"/>
            </w:tcBorders>
            <w:vAlign w:val="center"/>
            <w:hideMark/>
          </w:tcPr>
          <w:p w14:paraId="52CE935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59F863E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6AF80DED"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411BC7B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mHAP2</w:t>
            </w:r>
          </w:p>
        </w:tc>
        <w:tc>
          <w:tcPr>
            <w:tcW w:w="913" w:type="pct"/>
            <w:vMerge w:val="restart"/>
            <w:tcBorders>
              <w:top w:val="nil"/>
              <w:left w:val="nil"/>
              <w:bottom w:val="nil"/>
              <w:right w:val="nil"/>
            </w:tcBorders>
            <w:shd w:val="clear" w:color="auto" w:fill="auto"/>
            <w:vAlign w:val="center"/>
            <w:hideMark/>
          </w:tcPr>
          <w:p w14:paraId="61C9796A" w14:textId="1C096BEE"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[2</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3]</w:t>
            </w:r>
          </w:p>
        </w:tc>
        <w:tc>
          <w:tcPr>
            <w:tcW w:w="356" w:type="pct"/>
            <w:tcBorders>
              <w:top w:val="nil"/>
              <w:left w:val="nil"/>
              <w:bottom w:val="nil"/>
              <w:right w:val="nil"/>
            </w:tcBorders>
            <w:shd w:val="clear" w:color="auto" w:fill="auto"/>
            <w:noWrap/>
            <w:vAlign w:val="center"/>
            <w:hideMark/>
          </w:tcPr>
          <w:p w14:paraId="0943D1B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09D13D2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13</w:t>
            </w:r>
          </w:p>
        </w:tc>
        <w:tc>
          <w:tcPr>
            <w:tcW w:w="254" w:type="pct"/>
            <w:tcBorders>
              <w:top w:val="nil"/>
              <w:left w:val="nil"/>
              <w:bottom w:val="nil"/>
              <w:right w:val="nil"/>
            </w:tcBorders>
            <w:shd w:val="clear" w:color="auto" w:fill="auto"/>
            <w:noWrap/>
            <w:vAlign w:val="center"/>
            <w:hideMark/>
          </w:tcPr>
          <w:p w14:paraId="3B23318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w:t>
            </w:r>
          </w:p>
        </w:tc>
        <w:tc>
          <w:tcPr>
            <w:tcW w:w="254" w:type="pct"/>
            <w:tcBorders>
              <w:top w:val="nil"/>
              <w:left w:val="nil"/>
              <w:bottom w:val="nil"/>
              <w:right w:val="nil"/>
            </w:tcBorders>
            <w:shd w:val="clear" w:color="auto" w:fill="auto"/>
            <w:noWrap/>
            <w:vAlign w:val="center"/>
            <w:hideMark/>
          </w:tcPr>
          <w:p w14:paraId="502F91E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w:t>
            </w:r>
          </w:p>
        </w:tc>
        <w:tc>
          <w:tcPr>
            <w:tcW w:w="253" w:type="pct"/>
            <w:tcBorders>
              <w:top w:val="nil"/>
              <w:left w:val="nil"/>
              <w:bottom w:val="nil"/>
              <w:right w:val="nil"/>
            </w:tcBorders>
            <w:shd w:val="clear" w:color="auto" w:fill="auto"/>
            <w:noWrap/>
            <w:vAlign w:val="center"/>
            <w:hideMark/>
          </w:tcPr>
          <w:p w14:paraId="4BFE56C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w:t>
            </w:r>
          </w:p>
        </w:tc>
        <w:tc>
          <w:tcPr>
            <w:tcW w:w="306" w:type="pct"/>
            <w:tcBorders>
              <w:top w:val="nil"/>
              <w:left w:val="nil"/>
              <w:bottom w:val="nil"/>
              <w:right w:val="nil"/>
            </w:tcBorders>
            <w:shd w:val="clear" w:color="auto" w:fill="auto"/>
            <w:noWrap/>
            <w:vAlign w:val="center"/>
            <w:hideMark/>
          </w:tcPr>
          <w:p w14:paraId="775367F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33</w:t>
            </w:r>
          </w:p>
        </w:tc>
        <w:tc>
          <w:tcPr>
            <w:tcW w:w="954" w:type="pct"/>
            <w:vMerge w:val="restart"/>
            <w:tcBorders>
              <w:top w:val="nil"/>
              <w:left w:val="nil"/>
              <w:bottom w:val="nil"/>
              <w:right w:val="nil"/>
            </w:tcBorders>
            <w:shd w:val="clear" w:color="auto" w:fill="auto"/>
            <w:noWrap/>
            <w:vAlign w:val="center"/>
            <w:hideMark/>
          </w:tcPr>
          <w:p w14:paraId="55C8ECA9" w14:textId="7B62FDFF"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0.27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(0.028)</w:t>
            </w:r>
          </w:p>
        </w:tc>
        <w:tc>
          <w:tcPr>
            <w:tcW w:w="694" w:type="pct"/>
            <w:vMerge w:val="restart"/>
            <w:tcBorders>
              <w:top w:val="nil"/>
              <w:left w:val="nil"/>
              <w:bottom w:val="nil"/>
              <w:right w:val="nil"/>
            </w:tcBorders>
            <w:shd w:val="clear" w:color="auto" w:fill="auto"/>
            <w:noWrap/>
            <w:vAlign w:val="center"/>
            <w:hideMark/>
          </w:tcPr>
          <w:p w14:paraId="182BFF91" w14:textId="4F786AFD"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0.07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(0.017)</w:t>
            </w:r>
          </w:p>
        </w:tc>
      </w:tr>
      <w:tr w:rsidR="005C3521" w:rsidRPr="00026A3F" w14:paraId="5710575A" w14:textId="77777777" w:rsidTr="005C3521">
        <w:trPr>
          <w:trHeight w:val="285"/>
        </w:trPr>
        <w:tc>
          <w:tcPr>
            <w:tcW w:w="762" w:type="pct"/>
            <w:vMerge/>
            <w:tcBorders>
              <w:top w:val="nil"/>
              <w:left w:val="nil"/>
              <w:bottom w:val="nil"/>
              <w:right w:val="nil"/>
            </w:tcBorders>
            <w:vAlign w:val="center"/>
            <w:hideMark/>
          </w:tcPr>
          <w:p w14:paraId="493B3C6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0089064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23C2708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75633D8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p>
        </w:tc>
        <w:tc>
          <w:tcPr>
            <w:tcW w:w="254" w:type="pct"/>
            <w:tcBorders>
              <w:top w:val="nil"/>
              <w:left w:val="nil"/>
              <w:bottom w:val="nil"/>
              <w:right w:val="nil"/>
            </w:tcBorders>
            <w:shd w:val="clear" w:color="auto" w:fill="auto"/>
            <w:noWrap/>
            <w:vAlign w:val="center"/>
            <w:hideMark/>
          </w:tcPr>
          <w:p w14:paraId="7B3D98D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91</w:t>
            </w:r>
          </w:p>
        </w:tc>
        <w:tc>
          <w:tcPr>
            <w:tcW w:w="254" w:type="pct"/>
            <w:tcBorders>
              <w:top w:val="nil"/>
              <w:left w:val="nil"/>
              <w:bottom w:val="nil"/>
              <w:right w:val="nil"/>
            </w:tcBorders>
            <w:shd w:val="clear" w:color="auto" w:fill="auto"/>
            <w:noWrap/>
            <w:vAlign w:val="center"/>
            <w:hideMark/>
          </w:tcPr>
          <w:p w14:paraId="051D31F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53</w:t>
            </w:r>
          </w:p>
        </w:tc>
        <w:tc>
          <w:tcPr>
            <w:tcW w:w="253" w:type="pct"/>
            <w:tcBorders>
              <w:top w:val="nil"/>
              <w:left w:val="nil"/>
              <w:bottom w:val="nil"/>
              <w:right w:val="nil"/>
            </w:tcBorders>
            <w:shd w:val="clear" w:color="auto" w:fill="auto"/>
            <w:noWrap/>
            <w:vAlign w:val="center"/>
            <w:hideMark/>
          </w:tcPr>
          <w:p w14:paraId="4C12C40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19</w:t>
            </w:r>
          </w:p>
        </w:tc>
        <w:tc>
          <w:tcPr>
            <w:tcW w:w="306" w:type="pct"/>
            <w:tcBorders>
              <w:top w:val="nil"/>
              <w:left w:val="nil"/>
              <w:bottom w:val="nil"/>
              <w:right w:val="nil"/>
            </w:tcBorders>
            <w:shd w:val="clear" w:color="auto" w:fill="auto"/>
            <w:noWrap/>
            <w:vAlign w:val="center"/>
            <w:hideMark/>
          </w:tcPr>
          <w:p w14:paraId="06F7C8B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213</w:t>
            </w:r>
          </w:p>
        </w:tc>
        <w:tc>
          <w:tcPr>
            <w:tcW w:w="954" w:type="pct"/>
            <w:vMerge/>
            <w:tcBorders>
              <w:top w:val="nil"/>
              <w:left w:val="nil"/>
              <w:bottom w:val="nil"/>
              <w:right w:val="nil"/>
            </w:tcBorders>
            <w:vAlign w:val="center"/>
            <w:hideMark/>
          </w:tcPr>
          <w:p w14:paraId="6ADCE65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377D256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3E88F9D6" w14:textId="77777777" w:rsidTr="005C3521">
        <w:trPr>
          <w:trHeight w:val="285"/>
        </w:trPr>
        <w:tc>
          <w:tcPr>
            <w:tcW w:w="762" w:type="pct"/>
            <w:vMerge/>
            <w:tcBorders>
              <w:top w:val="nil"/>
              <w:left w:val="nil"/>
              <w:bottom w:val="nil"/>
              <w:right w:val="nil"/>
            </w:tcBorders>
            <w:vAlign w:val="center"/>
            <w:hideMark/>
          </w:tcPr>
          <w:p w14:paraId="28F3F25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31A5850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35ECE33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5BD66D8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50</w:t>
            </w:r>
          </w:p>
        </w:tc>
        <w:tc>
          <w:tcPr>
            <w:tcW w:w="254" w:type="pct"/>
            <w:tcBorders>
              <w:top w:val="nil"/>
              <w:left w:val="nil"/>
              <w:bottom w:val="nil"/>
              <w:right w:val="nil"/>
            </w:tcBorders>
            <w:shd w:val="clear" w:color="auto" w:fill="auto"/>
            <w:noWrap/>
            <w:vAlign w:val="center"/>
            <w:hideMark/>
          </w:tcPr>
          <w:p w14:paraId="4C33DF9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180</w:t>
            </w:r>
          </w:p>
        </w:tc>
        <w:tc>
          <w:tcPr>
            <w:tcW w:w="254" w:type="pct"/>
            <w:tcBorders>
              <w:top w:val="nil"/>
              <w:left w:val="nil"/>
              <w:bottom w:val="nil"/>
              <w:right w:val="nil"/>
            </w:tcBorders>
            <w:shd w:val="clear" w:color="auto" w:fill="auto"/>
            <w:noWrap/>
            <w:vAlign w:val="center"/>
            <w:hideMark/>
          </w:tcPr>
          <w:p w14:paraId="7D160CC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98</w:t>
            </w:r>
          </w:p>
        </w:tc>
        <w:tc>
          <w:tcPr>
            <w:tcW w:w="253" w:type="pct"/>
            <w:tcBorders>
              <w:top w:val="nil"/>
              <w:left w:val="nil"/>
              <w:bottom w:val="nil"/>
              <w:right w:val="nil"/>
            </w:tcBorders>
            <w:shd w:val="clear" w:color="auto" w:fill="auto"/>
            <w:noWrap/>
            <w:vAlign w:val="center"/>
            <w:hideMark/>
          </w:tcPr>
          <w:p w14:paraId="51F6305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58</w:t>
            </w:r>
          </w:p>
        </w:tc>
        <w:tc>
          <w:tcPr>
            <w:tcW w:w="306" w:type="pct"/>
            <w:tcBorders>
              <w:top w:val="nil"/>
              <w:left w:val="nil"/>
              <w:bottom w:val="nil"/>
              <w:right w:val="nil"/>
            </w:tcBorders>
            <w:shd w:val="clear" w:color="auto" w:fill="auto"/>
            <w:noWrap/>
            <w:vAlign w:val="center"/>
            <w:hideMark/>
          </w:tcPr>
          <w:p w14:paraId="6CA8B2C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386</w:t>
            </w:r>
          </w:p>
        </w:tc>
        <w:tc>
          <w:tcPr>
            <w:tcW w:w="954" w:type="pct"/>
            <w:vMerge/>
            <w:tcBorders>
              <w:top w:val="nil"/>
              <w:left w:val="nil"/>
              <w:bottom w:val="nil"/>
              <w:right w:val="nil"/>
            </w:tcBorders>
            <w:vAlign w:val="center"/>
            <w:hideMark/>
          </w:tcPr>
          <w:p w14:paraId="1EE0235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7B965F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29EEA0A8" w14:textId="77777777" w:rsidTr="005C3521">
        <w:trPr>
          <w:trHeight w:val="285"/>
        </w:trPr>
        <w:tc>
          <w:tcPr>
            <w:tcW w:w="762" w:type="pct"/>
            <w:vMerge/>
            <w:tcBorders>
              <w:top w:val="nil"/>
              <w:left w:val="nil"/>
              <w:bottom w:val="nil"/>
              <w:right w:val="nil"/>
            </w:tcBorders>
            <w:vAlign w:val="center"/>
            <w:hideMark/>
          </w:tcPr>
          <w:p w14:paraId="27E5696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270A368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4DDB31F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nil"/>
              <w:right w:val="nil"/>
            </w:tcBorders>
            <w:shd w:val="clear" w:color="auto" w:fill="auto"/>
            <w:noWrap/>
            <w:vAlign w:val="center"/>
            <w:hideMark/>
          </w:tcPr>
          <w:p w14:paraId="6D187E6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36</w:t>
            </w:r>
          </w:p>
        </w:tc>
        <w:tc>
          <w:tcPr>
            <w:tcW w:w="254" w:type="pct"/>
            <w:tcBorders>
              <w:top w:val="nil"/>
              <w:left w:val="nil"/>
              <w:bottom w:val="nil"/>
              <w:right w:val="nil"/>
            </w:tcBorders>
            <w:shd w:val="clear" w:color="auto" w:fill="auto"/>
            <w:noWrap/>
            <w:vAlign w:val="center"/>
            <w:hideMark/>
          </w:tcPr>
          <w:p w14:paraId="5FB760E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159</w:t>
            </w:r>
          </w:p>
        </w:tc>
        <w:tc>
          <w:tcPr>
            <w:tcW w:w="254" w:type="pct"/>
            <w:tcBorders>
              <w:top w:val="nil"/>
              <w:left w:val="nil"/>
              <w:bottom w:val="nil"/>
              <w:right w:val="nil"/>
            </w:tcBorders>
            <w:shd w:val="clear" w:color="auto" w:fill="auto"/>
            <w:noWrap/>
            <w:vAlign w:val="center"/>
            <w:hideMark/>
          </w:tcPr>
          <w:p w14:paraId="190CA1F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141</w:t>
            </w:r>
          </w:p>
        </w:tc>
        <w:tc>
          <w:tcPr>
            <w:tcW w:w="253" w:type="pct"/>
            <w:tcBorders>
              <w:top w:val="nil"/>
              <w:left w:val="nil"/>
              <w:bottom w:val="nil"/>
              <w:right w:val="nil"/>
            </w:tcBorders>
            <w:shd w:val="clear" w:color="auto" w:fill="auto"/>
            <w:noWrap/>
            <w:vAlign w:val="center"/>
            <w:hideMark/>
          </w:tcPr>
          <w:p w14:paraId="14AEF8E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139</w:t>
            </w:r>
          </w:p>
        </w:tc>
        <w:tc>
          <w:tcPr>
            <w:tcW w:w="306" w:type="pct"/>
            <w:tcBorders>
              <w:top w:val="nil"/>
              <w:left w:val="nil"/>
              <w:bottom w:val="nil"/>
              <w:right w:val="nil"/>
            </w:tcBorders>
            <w:shd w:val="clear" w:color="auto" w:fill="auto"/>
            <w:noWrap/>
            <w:vAlign w:val="center"/>
            <w:hideMark/>
          </w:tcPr>
          <w:p w14:paraId="178F337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475</w:t>
            </w:r>
          </w:p>
        </w:tc>
        <w:tc>
          <w:tcPr>
            <w:tcW w:w="954" w:type="pct"/>
            <w:vMerge/>
            <w:tcBorders>
              <w:top w:val="nil"/>
              <w:left w:val="nil"/>
              <w:bottom w:val="nil"/>
              <w:right w:val="nil"/>
            </w:tcBorders>
            <w:vAlign w:val="center"/>
            <w:hideMark/>
          </w:tcPr>
          <w:p w14:paraId="6BB5767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2B8F0CE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6C5FFBE7"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4296235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mHAP3</w:t>
            </w:r>
          </w:p>
        </w:tc>
        <w:tc>
          <w:tcPr>
            <w:tcW w:w="913" w:type="pct"/>
            <w:vMerge w:val="restart"/>
            <w:tcBorders>
              <w:top w:val="nil"/>
              <w:left w:val="nil"/>
              <w:bottom w:val="nil"/>
              <w:right w:val="nil"/>
            </w:tcBorders>
            <w:shd w:val="clear" w:color="auto" w:fill="auto"/>
            <w:vAlign w:val="center"/>
            <w:hideMark/>
          </w:tcPr>
          <w:p w14:paraId="14D6F0C4" w14:textId="48281195"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0.41</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[0.05</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0.83]</w:t>
            </w:r>
          </w:p>
        </w:tc>
        <w:tc>
          <w:tcPr>
            <w:tcW w:w="356" w:type="pct"/>
            <w:tcBorders>
              <w:top w:val="nil"/>
              <w:left w:val="nil"/>
              <w:bottom w:val="nil"/>
              <w:right w:val="nil"/>
            </w:tcBorders>
            <w:shd w:val="clear" w:color="auto" w:fill="auto"/>
            <w:noWrap/>
            <w:vAlign w:val="center"/>
            <w:hideMark/>
          </w:tcPr>
          <w:p w14:paraId="14DF441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54447C6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68</w:t>
            </w:r>
          </w:p>
        </w:tc>
        <w:tc>
          <w:tcPr>
            <w:tcW w:w="254" w:type="pct"/>
            <w:tcBorders>
              <w:top w:val="nil"/>
              <w:left w:val="nil"/>
              <w:bottom w:val="nil"/>
              <w:right w:val="nil"/>
            </w:tcBorders>
            <w:shd w:val="clear" w:color="auto" w:fill="auto"/>
            <w:noWrap/>
            <w:vAlign w:val="center"/>
            <w:hideMark/>
          </w:tcPr>
          <w:p w14:paraId="6266396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129</w:t>
            </w:r>
          </w:p>
        </w:tc>
        <w:tc>
          <w:tcPr>
            <w:tcW w:w="254" w:type="pct"/>
            <w:tcBorders>
              <w:top w:val="nil"/>
              <w:left w:val="nil"/>
              <w:bottom w:val="nil"/>
              <w:right w:val="nil"/>
            </w:tcBorders>
            <w:shd w:val="clear" w:color="auto" w:fill="auto"/>
            <w:noWrap/>
            <w:vAlign w:val="center"/>
            <w:hideMark/>
          </w:tcPr>
          <w:p w14:paraId="06B56CD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61</w:t>
            </w:r>
          </w:p>
        </w:tc>
        <w:tc>
          <w:tcPr>
            <w:tcW w:w="253" w:type="pct"/>
            <w:tcBorders>
              <w:top w:val="nil"/>
              <w:left w:val="nil"/>
              <w:bottom w:val="nil"/>
              <w:right w:val="nil"/>
            </w:tcBorders>
            <w:shd w:val="clear" w:color="auto" w:fill="auto"/>
            <w:noWrap/>
            <w:vAlign w:val="center"/>
            <w:hideMark/>
          </w:tcPr>
          <w:p w14:paraId="791DBCC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18</w:t>
            </w:r>
          </w:p>
        </w:tc>
        <w:tc>
          <w:tcPr>
            <w:tcW w:w="306" w:type="pct"/>
            <w:tcBorders>
              <w:top w:val="nil"/>
              <w:left w:val="nil"/>
              <w:bottom w:val="nil"/>
              <w:right w:val="nil"/>
            </w:tcBorders>
            <w:shd w:val="clear" w:color="auto" w:fill="auto"/>
            <w:noWrap/>
            <w:vAlign w:val="center"/>
            <w:hideMark/>
          </w:tcPr>
          <w:p w14:paraId="04DF6F5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276</w:t>
            </w:r>
          </w:p>
        </w:tc>
        <w:tc>
          <w:tcPr>
            <w:tcW w:w="954" w:type="pct"/>
            <w:vMerge w:val="restart"/>
            <w:tcBorders>
              <w:top w:val="nil"/>
              <w:left w:val="nil"/>
              <w:bottom w:val="nil"/>
              <w:right w:val="nil"/>
            </w:tcBorders>
            <w:shd w:val="clear" w:color="auto" w:fill="auto"/>
            <w:noWrap/>
            <w:vAlign w:val="center"/>
            <w:hideMark/>
          </w:tcPr>
          <w:p w14:paraId="0ABE2E40" w14:textId="30E90E0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0.27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(0.028)</w:t>
            </w:r>
          </w:p>
        </w:tc>
        <w:tc>
          <w:tcPr>
            <w:tcW w:w="694" w:type="pct"/>
            <w:vMerge w:val="restart"/>
            <w:tcBorders>
              <w:top w:val="nil"/>
              <w:left w:val="nil"/>
              <w:bottom w:val="nil"/>
              <w:right w:val="nil"/>
            </w:tcBorders>
            <w:shd w:val="clear" w:color="auto" w:fill="auto"/>
            <w:noWrap/>
            <w:vAlign w:val="center"/>
            <w:hideMark/>
          </w:tcPr>
          <w:p w14:paraId="3D010D17" w14:textId="03D5A848"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0.10</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(0.020)</w:t>
            </w:r>
          </w:p>
        </w:tc>
      </w:tr>
      <w:tr w:rsidR="005C3521" w:rsidRPr="00026A3F" w14:paraId="19A91F58" w14:textId="77777777" w:rsidTr="005C3521">
        <w:trPr>
          <w:trHeight w:val="285"/>
        </w:trPr>
        <w:tc>
          <w:tcPr>
            <w:tcW w:w="762" w:type="pct"/>
            <w:vMerge/>
            <w:tcBorders>
              <w:top w:val="nil"/>
              <w:left w:val="nil"/>
              <w:bottom w:val="nil"/>
              <w:right w:val="nil"/>
            </w:tcBorders>
            <w:vAlign w:val="center"/>
            <w:hideMark/>
          </w:tcPr>
          <w:p w14:paraId="394FB0E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414140D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7F614C2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52B42C8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48</w:t>
            </w:r>
          </w:p>
        </w:tc>
        <w:tc>
          <w:tcPr>
            <w:tcW w:w="254" w:type="pct"/>
            <w:tcBorders>
              <w:top w:val="nil"/>
              <w:left w:val="nil"/>
              <w:bottom w:val="nil"/>
              <w:right w:val="nil"/>
            </w:tcBorders>
            <w:shd w:val="clear" w:color="auto" w:fill="auto"/>
            <w:noWrap/>
            <w:vAlign w:val="center"/>
            <w:hideMark/>
          </w:tcPr>
          <w:p w14:paraId="651DB46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119</w:t>
            </w:r>
          </w:p>
        </w:tc>
        <w:tc>
          <w:tcPr>
            <w:tcW w:w="254" w:type="pct"/>
            <w:tcBorders>
              <w:top w:val="nil"/>
              <w:left w:val="nil"/>
              <w:bottom w:val="nil"/>
              <w:right w:val="nil"/>
            </w:tcBorders>
            <w:shd w:val="clear" w:color="auto" w:fill="auto"/>
            <w:noWrap/>
            <w:vAlign w:val="center"/>
            <w:hideMark/>
          </w:tcPr>
          <w:p w14:paraId="3F9DA59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65</w:t>
            </w:r>
          </w:p>
        </w:tc>
        <w:tc>
          <w:tcPr>
            <w:tcW w:w="253" w:type="pct"/>
            <w:tcBorders>
              <w:top w:val="nil"/>
              <w:left w:val="nil"/>
              <w:bottom w:val="nil"/>
              <w:right w:val="nil"/>
            </w:tcBorders>
            <w:shd w:val="clear" w:color="auto" w:fill="auto"/>
            <w:noWrap/>
            <w:vAlign w:val="center"/>
            <w:hideMark/>
          </w:tcPr>
          <w:p w14:paraId="1DE635C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46</w:t>
            </w:r>
          </w:p>
        </w:tc>
        <w:tc>
          <w:tcPr>
            <w:tcW w:w="306" w:type="pct"/>
            <w:tcBorders>
              <w:top w:val="nil"/>
              <w:left w:val="nil"/>
              <w:bottom w:val="nil"/>
              <w:right w:val="nil"/>
            </w:tcBorders>
            <w:shd w:val="clear" w:color="auto" w:fill="auto"/>
            <w:noWrap/>
            <w:vAlign w:val="center"/>
            <w:hideMark/>
          </w:tcPr>
          <w:p w14:paraId="23A8BA7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278</w:t>
            </w:r>
          </w:p>
        </w:tc>
        <w:tc>
          <w:tcPr>
            <w:tcW w:w="954" w:type="pct"/>
            <w:vMerge/>
            <w:tcBorders>
              <w:top w:val="nil"/>
              <w:left w:val="nil"/>
              <w:bottom w:val="nil"/>
              <w:right w:val="nil"/>
            </w:tcBorders>
            <w:vAlign w:val="center"/>
            <w:hideMark/>
          </w:tcPr>
          <w:p w14:paraId="1B05B45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44E4D41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5B59E5B8" w14:textId="77777777" w:rsidTr="005C3521">
        <w:trPr>
          <w:trHeight w:val="285"/>
        </w:trPr>
        <w:tc>
          <w:tcPr>
            <w:tcW w:w="762" w:type="pct"/>
            <w:vMerge/>
            <w:tcBorders>
              <w:top w:val="nil"/>
              <w:left w:val="nil"/>
              <w:bottom w:val="nil"/>
              <w:right w:val="nil"/>
            </w:tcBorders>
            <w:vAlign w:val="center"/>
            <w:hideMark/>
          </w:tcPr>
          <w:p w14:paraId="0824342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FF1BD6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27FC986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206E60E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26</w:t>
            </w:r>
          </w:p>
        </w:tc>
        <w:tc>
          <w:tcPr>
            <w:tcW w:w="254" w:type="pct"/>
            <w:tcBorders>
              <w:top w:val="nil"/>
              <w:left w:val="nil"/>
              <w:bottom w:val="nil"/>
              <w:right w:val="nil"/>
            </w:tcBorders>
            <w:shd w:val="clear" w:color="auto" w:fill="auto"/>
            <w:noWrap/>
            <w:vAlign w:val="center"/>
            <w:hideMark/>
          </w:tcPr>
          <w:p w14:paraId="4589844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122</w:t>
            </w:r>
          </w:p>
        </w:tc>
        <w:tc>
          <w:tcPr>
            <w:tcW w:w="254" w:type="pct"/>
            <w:tcBorders>
              <w:top w:val="nil"/>
              <w:left w:val="nil"/>
              <w:bottom w:val="nil"/>
              <w:right w:val="nil"/>
            </w:tcBorders>
            <w:shd w:val="clear" w:color="auto" w:fill="auto"/>
            <w:noWrap/>
            <w:vAlign w:val="center"/>
            <w:hideMark/>
          </w:tcPr>
          <w:p w14:paraId="47A5186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72</w:t>
            </w:r>
          </w:p>
        </w:tc>
        <w:tc>
          <w:tcPr>
            <w:tcW w:w="253" w:type="pct"/>
            <w:tcBorders>
              <w:top w:val="nil"/>
              <w:left w:val="nil"/>
              <w:bottom w:val="nil"/>
              <w:right w:val="nil"/>
            </w:tcBorders>
            <w:shd w:val="clear" w:color="auto" w:fill="auto"/>
            <w:noWrap/>
            <w:vAlign w:val="center"/>
            <w:hideMark/>
          </w:tcPr>
          <w:p w14:paraId="23A6C5A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p>
        </w:tc>
        <w:tc>
          <w:tcPr>
            <w:tcW w:w="306" w:type="pct"/>
            <w:tcBorders>
              <w:top w:val="nil"/>
              <w:left w:val="nil"/>
              <w:bottom w:val="nil"/>
              <w:right w:val="nil"/>
            </w:tcBorders>
            <w:shd w:val="clear" w:color="auto" w:fill="auto"/>
            <w:noWrap/>
            <w:vAlign w:val="center"/>
            <w:hideMark/>
          </w:tcPr>
          <w:p w14:paraId="4FF91FA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276</w:t>
            </w:r>
          </w:p>
        </w:tc>
        <w:tc>
          <w:tcPr>
            <w:tcW w:w="954" w:type="pct"/>
            <w:vMerge/>
            <w:tcBorders>
              <w:top w:val="nil"/>
              <w:left w:val="nil"/>
              <w:bottom w:val="nil"/>
              <w:right w:val="nil"/>
            </w:tcBorders>
            <w:vAlign w:val="center"/>
            <w:hideMark/>
          </w:tcPr>
          <w:p w14:paraId="2341672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F1DF55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00D15884" w14:textId="77777777" w:rsidTr="005C3521">
        <w:trPr>
          <w:trHeight w:val="285"/>
        </w:trPr>
        <w:tc>
          <w:tcPr>
            <w:tcW w:w="762" w:type="pct"/>
            <w:vMerge/>
            <w:tcBorders>
              <w:top w:val="nil"/>
              <w:left w:val="nil"/>
              <w:bottom w:val="nil"/>
              <w:right w:val="nil"/>
            </w:tcBorders>
            <w:vAlign w:val="center"/>
            <w:hideMark/>
          </w:tcPr>
          <w:p w14:paraId="22CE98E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ACC1C8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336F154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nil"/>
              <w:right w:val="nil"/>
            </w:tcBorders>
            <w:shd w:val="clear" w:color="auto" w:fill="auto"/>
            <w:noWrap/>
            <w:vAlign w:val="center"/>
            <w:hideMark/>
          </w:tcPr>
          <w:p w14:paraId="478FFB1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w:t>
            </w:r>
          </w:p>
        </w:tc>
        <w:tc>
          <w:tcPr>
            <w:tcW w:w="254" w:type="pct"/>
            <w:tcBorders>
              <w:top w:val="nil"/>
              <w:left w:val="nil"/>
              <w:bottom w:val="nil"/>
              <w:right w:val="nil"/>
            </w:tcBorders>
            <w:shd w:val="clear" w:color="auto" w:fill="auto"/>
            <w:noWrap/>
            <w:vAlign w:val="center"/>
            <w:hideMark/>
          </w:tcPr>
          <w:p w14:paraId="79A17BD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71</w:t>
            </w:r>
          </w:p>
        </w:tc>
        <w:tc>
          <w:tcPr>
            <w:tcW w:w="254" w:type="pct"/>
            <w:tcBorders>
              <w:top w:val="nil"/>
              <w:left w:val="nil"/>
              <w:bottom w:val="nil"/>
              <w:right w:val="nil"/>
            </w:tcBorders>
            <w:shd w:val="clear" w:color="auto" w:fill="auto"/>
            <w:noWrap/>
            <w:vAlign w:val="center"/>
            <w:hideMark/>
          </w:tcPr>
          <w:p w14:paraId="431823E5"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101</w:t>
            </w:r>
          </w:p>
        </w:tc>
        <w:tc>
          <w:tcPr>
            <w:tcW w:w="253" w:type="pct"/>
            <w:tcBorders>
              <w:top w:val="nil"/>
              <w:left w:val="nil"/>
              <w:bottom w:val="nil"/>
              <w:right w:val="nil"/>
            </w:tcBorders>
            <w:shd w:val="clear" w:color="auto" w:fill="auto"/>
            <w:noWrap/>
            <w:vAlign w:val="center"/>
            <w:hideMark/>
          </w:tcPr>
          <w:p w14:paraId="1025E4BB"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98</w:t>
            </w:r>
          </w:p>
        </w:tc>
        <w:tc>
          <w:tcPr>
            <w:tcW w:w="306" w:type="pct"/>
            <w:tcBorders>
              <w:top w:val="nil"/>
              <w:left w:val="nil"/>
              <w:bottom w:val="nil"/>
              <w:right w:val="nil"/>
            </w:tcBorders>
            <w:shd w:val="clear" w:color="auto" w:fill="auto"/>
            <w:noWrap/>
            <w:vAlign w:val="center"/>
            <w:hideMark/>
          </w:tcPr>
          <w:p w14:paraId="18C499E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277</w:t>
            </w:r>
          </w:p>
        </w:tc>
        <w:tc>
          <w:tcPr>
            <w:tcW w:w="954" w:type="pct"/>
            <w:vMerge/>
            <w:tcBorders>
              <w:top w:val="nil"/>
              <w:left w:val="nil"/>
              <w:bottom w:val="nil"/>
              <w:right w:val="nil"/>
            </w:tcBorders>
            <w:vAlign w:val="center"/>
            <w:hideMark/>
          </w:tcPr>
          <w:p w14:paraId="4951D138"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62D42D0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7C11F370" w14:textId="77777777" w:rsidTr="005C3521">
        <w:trPr>
          <w:trHeight w:val="285"/>
        </w:trPr>
        <w:tc>
          <w:tcPr>
            <w:tcW w:w="762" w:type="pct"/>
            <w:vMerge w:val="restart"/>
            <w:tcBorders>
              <w:top w:val="nil"/>
              <w:left w:val="nil"/>
              <w:bottom w:val="nil"/>
              <w:right w:val="nil"/>
            </w:tcBorders>
            <w:shd w:val="clear" w:color="auto" w:fill="auto"/>
            <w:noWrap/>
            <w:vAlign w:val="center"/>
            <w:hideMark/>
          </w:tcPr>
          <w:p w14:paraId="7A3D7F0A" w14:textId="073DE6F1"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6&amp;12</w:t>
            </w:r>
            <w:r w:rsidR="005E080D" w:rsidRPr="00026A3F">
              <w:rPr>
                <w:rFonts w:ascii="Book Antiqua" w:eastAsia="DengXian" w:hAnsi="Book Antiqua" w:cs="Arial"/>
                <w:color w:val="000000"/>
                <w:kern w:val="0"/>
                <w:sz w:val="24"/>
                <w:szCs w:val="24"/>
              </w:rPr>
              <w:t xml:space="preserve"> </w:t>
            </w:r>
          </w:p>
        </w:tc>
        <w:tc>
          <w:tcPr>
            <w:tcW w:w="913" w:type="pct"/>
            <w:vMerge w:val="restart"/>
            <w:tcBorders>
              <w:top w:val="nil"/>
              <w:left w:val="nil"/>
              <w:bottom w:val="nil"/>
              <w:right w:val="nil"/>
            </w:tcBorders>
            <w:shd w:val="clear" w:color="auto" w:fill="auto"/>
            <w:vAlign w:val="center"/>
            <w:hideMark/>
          </w:tcPr>
          <w:p w14:paraId="243FA097" w14:textId="082A063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9.7</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[7.5</w:t>
            </w:r>
            <w:r w:rsidR="001F10D3">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12.9]</w:t>
            </w:r>
          </w:p>
        </w:tc>
        <w:tc>
          <w:tcPr>
            <w:tcW w:w="356" w:type="pct"/>
            <w:tcBorders>
              <w:top w:val="nil"/>
              <w:left w:val="nil"/>
              <w:bottom w:val="nil"/>
              <w:right w:val="nil"/>
            </w:tcBorders>
            <w:shd w:val="clear" w:color="auto" w:fill="auto"/>
            <w:noWrap/>
            <w:vAlign w:val="center"/>
            <w:hideMark/>
          </w:tcPr>
          <w:p w14:paraId="38008CE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A</w:t>
            </w:r>
          </w:p>
        </w:tc>
        <w:tc>
          <w:tcPr>
            <w:tcW w:w="254" w:type="pct"/>
            <w:tcBorders>
              <w:top w:val="nil"/>
              <w:left w:val="nil"/>
              <w:bottom w:val="nil"/>
              <w:right w:val="nil"/>
            </w:tcBorders>
            <w:shd w:val="clear" w:color="auto" w:fill="auto"/>
            <w:noWrap/>
            <w:vAlign w:val="center"/>
            <w:hideMark/>
          </w:tcPr>
          <w:p w14:paraId="082A8823"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70</w:t>
            </w:r>
          </w:p>
        </w:tc>
        <w:tc>
          <w:tcPr>
            <w:tcW w:w="254" w:type="pct"/>
            <w:tcBorders>
              <w:top w:val="nil"/>
              <w:left w:val="nil"/>
              <w:bottom w:val="nil"/>
              <w:right w:val="nil"/>
            </w:tcBorders>
            <w:shd w:val="clear" w:color="auto" w:fill="auto"/>
            <w:noWrap/>
            <w:vAlign w:val="center"/>
            <w:hideMark/>
          </w:tcPr>
          <w:p w14:paraId="62B550B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114</w:t>
            </w:r>
          </w:p>
        </w:tc>
        <w:tc>
          <w:tcPr>
            <w:tcW w:w="254" w:type="pct"/>
            <w:tcBorders>
              <w:top w:val="nil"/>
              <w:left w:val="nil"/>
              <w:bottom w:val="nil"/>
              <w:right w:val="nil"/>
            </w:tcBorders>
            <w:shd w:val="clear" w:color="auto" w:fill="auto"/>
            <w:noWrap/>
            <w:vAlign w:val="center"/>
            <w:hideMark/>
          </w:tcPr>
          <w:p w14:paraId="60E7ABC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51</w:t>
            </w:r>
          </w:p>
        </w:tc>
        <w:tc>
          <w:tcPr>
            <w:tcW w:w="253" w:type="pct"/>
            <w:tcBorders>
              <w:top w:val="nil"/>
              <w:left w:val="nil"/>
              <w:bottom w:val="nil"/>
              <w:right w:val="nil"/>
            </w:tcBorders>
            <w:shd w:val="clear" w:color="auto" w:fill="auto"/>
            <w:noWrap/>
            <w:vAlign w:val="center"/>
            <w:hideMark/>
          </w:tcPr>
          <w:p w14:paraId="32B56C2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22</w:t>
            </w:r>
          </w:p>
        </w:tc>
        <w:tc>
          <w:tcPr>
            <w:tcW w:w="306" w:type="pct"/>
            <w:tcBorders>
              <w:top w:val="nil"/>
              <w:left w:val="nil"/>
              <w:bottom w:val="nil"/>
              <w:right w:val="nil"/>
            </w:tcBorders>
            <w:shd w:val="clear" w:color="auto" w:fill="auto"/>
            <w:noWrap/>
            <w:vAlign w:val="center"/>
            <w:hideMark/>
          </w:tcPr>
          <w:p w14:paraId="7501CD0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257</w:t>
            </w:r>
          </w:p>
        </w:tc>
        <w:tc>
          <w:tcPr>
            <w:tcW w:w="954" w:type="pct"/>
            <w:vMerge w:val="restart"/>
            <w:tcBorders>
              <w:top w:val="nil"/>
              <w:left w:val="nil"/>
              <w:bottom w:val="nil"/>
              <w:right w:val="nil"/>
            </w:tcBorders>
            <w:shd w:val="clear" w:color="auto" w:fill="auto"/>
            <w:noWrap/>
            <w:vAlign w:val="center"/>
            <w:hideMark/>
          </w:tcPr>
          <w:p w14:paraId="6122A735" w14:textId="1CC51EE4"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0.39</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(0.026)</w:t>
            </w:r>
          </w:p>
        </w:tc>
        <w:tc>
          <w:tcPr>
            <w:tcW w:w="694" w:type="pct"/>
            <w:vMerge w:val="restart"/>
            <w:tcBorders>
              <w:top w:val="nil"/>
              <w:left w:val="nil"/>
              <w:bottom w:val="nil"/>
              <w:right w:val="nil"/>
            </w:tcBorders>
            <w:shd w:val="clear" w:color="auto" w:fill="auto"/>
            <w:noWrap/>
            <w:vAlign w:val="center"/>
            <w:hideMark/>
          </w:tcPr>
          <w:p w14:paraId="0975823C" w14:textId="73C66A6C"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0.14</w:t>
            </w:r>
            <w:r w:rsidR="005E080D" w:rsidRPr="00026A3F">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(0.019)</w:t>
            </w:r>
          </w:p>
        </w:tc>
      </w:tr>
      <w:tr w:rsidR="005C3521" w:rsidRPr="00026A3F" w14:paraId="4CB25286" w14:textId="77777777" w:rsidTr="005C3521">
        <w:trPr>
          <w:trHeight w:val="285"/>
        </w:trPr>
        <w:tc>
          <w:tcPr>
            <w:tcW w:w="762" w:type="pct"/>
            <w:vMerge/>
            <w:tcBorders>
              <w:top w:val="nil"/>
              <w:left w:val="nil"/>
              <w:bottom w:val="nil"/>
              <w:right w:val="nil"/>
            </w:tcBorders>
            <w:vAlign w:val="center"/>
            <w:hideMark/>
          </w:tcPr>
          <w:p w14:paraId="57B5000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55CE0AF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5C8889F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B</w:t>
            </w:r>
          </w:p>
        </w:tc>
        <w:tc>
          <w:tcPr>
            <w:tcW w:w="254" w:type="pct"/>
            <w:tcBorders>
              <w:top w:val="nil"/>
              <w:left w:val="nil"/>
              <w:bottom w:val="nil"/>
              <w:right w:val="nil"/>
            </w:tcBorders>
            <w:shd w:val="clear" w:color="auto" w:fill="auto"/>
            <w:noWrap/>
            <w:vAlign w:val="center"/>
            <w:hideMark/>
          </w:tcPr>
          <w:p w14:paraId="7D20A9F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58</w:t>
            </w:r>
          </w:p>
        </w:tc>
        <w:tc>
          <w:tcPr>
            <w:tcW w:w="254" w:type="pct"/>
            <w:tcBorders>
              <w:top w:val="nil"/>
              <w:left w:val="nil"/>
              <w:bottom w:val="nil"/>
              <w:right w:val="nil"/>
            </w:tcBorders>
            <w:shd w:val="clear" w:color="auto" w:fill="auto"/>
            <w:noWrap/>
            <w:vAlign w:val="center"/>
            <w:hideMark/>
          </w:tcPr>
          <w:p w14:paraId="6924F9D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145</w:t>
            </w:r>
          </w:p>
        </w:tc>
        <w:tc>
          <w:tcPr>
            <w:tcW w:w="254" w:type="pct"/>
            <w:tcBorders>
              <w:top w:val="nil"/>
              <w:left w:val="nil"/>
              <w:bottom w:val="nil"/>
              <w:right w:val="nil"/>
            </w:tcBorders>
            <w:shd w:val="clear" w:color="auto" w:fill="auto"/>
            <w:noWrap/>
            <w:vAlign w:val="center"/>
            <w:hideMark/>
          </w:tcPr>
          <w:p w14:paraId="4A908A4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56</w:t>
            </w:r>
          </w:p>
        </w:tc>
        <w:tc>
          <w:tcPr>
            <w:tcW w:w="253" w:type="pct"/>
            <w:tcBorders>
              <w:top w:val="nil"/>
              <w:left w:val="nil"/>
              <w:bottom w:val="nil"/>
              <w:right w:val="nil"/>
            </w:tcBorders>
            <w:shd w:val="clear" w:color="auto" w:fill="auto"/>
            <w:noWrap/>
            <w:vAlign w:val="center"/>
            <w:hideMark/>
          </w:tcPr>
          <w:p w14:paraId="2615F7A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46</w:t>
            </w:r>
          </w:p>
        </w:tc>
        <w:tc>
          <w:tcPr>
            <w:tcW w:w="306" w:type="pct"/>
            <w:tcBorders>
              <w:top w:val="nil"/>
              <w:left w:val="nil"/>
              <w:bottom w:val="nil"/>
              <w:right w:val="nil"/>
            </w:tcBorders>
            <w:shd w:val="clear" w:color="auto" w:fill="auto"/>
            <w:noWrap/>
            <w:vAlign w:val="center"/>
            <w:hideMark/>
          </w:tcPr>
          <w:p w14:paraId="33CB639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305</w:t>
            </w:r>
          </w:p>
        </w:tc>
        <w:tc>
          <w:tcPr>
            <w:tcW w:w="954" w:type="pct"/>
            <w:vMerge/>
            <w:tcBorders>
              <w:top w:val="nil"/>
              <w:left w:val="nil"/>
              <w:bottom w:val="nil"/>
              <w:right w:val="nil"/>
            </w:tcBorders>
            <w:vAlign w:val="center"/>
            <w:hideMark/>
          </w:tcPr>
          <w:p w14:paraId="1CB7829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471A0804"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0D5FFC62" w14:textId="77777777" w:rsidTr="005C3521">
        <w:trPr>
          <w:trHeight w:val="285"/>
        </w:trPr>
        <w:tc>
          <w:tcPr>
            <w:tcW w:w="762" w:type="pct"/>
            <w:vMerge/>
            <w:tcBorders>
              <w:top w:val="nil"/>
              <w:left w:val="nil"/>
              <w:bottom w:val="nil"/>
              <w:right w:val="nil"/>
            </w:tcBorders>
            <w:vAlign w:val="center"/>
            <w:hideMark/>
          </w:tcPr>
          <w:p w14:paraId="7014CD0C"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nil"/>
              <w:right w:val="nil"/>
            </w:tcBorders>
            <w:vAlign w:val="center"/>
            <w:hideMark/>
          </w:tcPr>
          <w:p w14:paraId="690B348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nil"/>
              <w:right w:val="nil"/>
            </w:tcBorders>
            <w:shd w:val="clear" w:color="auto" w:fill="auto"/>
            <w:noWrap/>
            <w:vAlign w:val="center"/>
            <w:hideMark/>
          </w:tcPr>
          <w:p w14:paraId="6DEBF45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C</w:t>
            </w:r>
          </w:p>
        </w:tc>
        <w:tc>
          <w:tcPr>
            <w:tcW w:w="254" w:type="pct"/>
            <w:tcBorders>
              <w:top w:val="nil"/>
              <w:left w:val="nil"/>
              <w:bottom w:val="nil"/>
              <w:right w:val="nil"/>
            </w:tcBorders>
            <w:shd w:val="clear" w:color="auto" w:fill="auto"/>
            <w:noWrap/>
            <w:vAlign w:val="center"/>
            <w:hideMark/>
          </w:tcPr>
          <w:p w14:paraId="100995C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18</w:t>
            </w:r>
          </w:p>
        </w:tc>
        <w:tc>
          <w:tcPr>
            <w:tcW w:w="254" w:type="pct"/>
            <w:tcBorders>
              <w:top w:val="nil"/>
              <w:left w:val="nil"/>
              <w:bottom w:val="nil"/>
              <w:right w:val="nil"/>
            </w:tcBorders>
            <w:shd w:val="clear" w:color="auto" w:fill="auto"/>
            <w:noWrap/>
            <w:vAlign w:val="center"/>
            <w:hideMark/>
          </w:tcPr>
          <w:p w14:paraId="5AC2F98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114</w:t>
            </w:r>
          </w:p>
        </w:tc>
        <w:tc>
          <w:tcPr>
            <w:tcW w:w="254" w:type="pct"/>
            <w:tcBorders>
              <w:top w:val="nil"/>
              <w:left w:val="nil"/>
              <w:bottom w:val="nil"/>
              <w:right w:val="nil"/>
            </w:tcBorders>
            <w:shd w:val="clear" w:color="auto" w:fill="auto"/>
            <w:noWrap/>
            <w:vAlign w:val="center"/>
            <w:hideMark/>
          </w:tcPr>
          <w:p w14:paraId="04EBD03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85</w:t>
            </w:r>
          </w:p>
        </w:tc>
        <w:tc>
          <w:tcPr>
            <w:tcW w:w="253" w:type="pct"/>
            <w:tcBorders>
              <w:top w:val="nil"/>
              <w:left w:val="nil"/>
              <w:bottom w:val="nil"/>
              <w:right w:val="nil"/>
            </w:tcBorders>
            <w:shd w:val="clear" w:color="auto" w:fill="auto"/>
            <w:noWrap/>
            <w:vAlign w:val="center"/>
            <w:hideMark/>
          </w:tcPr>
          <w:p w14:paraId="65A09B5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54</w:t>
            </w:r>
          </w:p>
        </w:tc>
        <w:tc>
          <w:tcPr>
            <w:tcW w:w="306" w:type="pct"/>
            <w:tcBorders>
              <w:top w:val="nil"/>
              <w:left w:val="nil"/>
              <w:bottom w:val="nil"/>
              <w:right w:val="nil"/>
            </w:tcBorders>
            <w:shd w:val="clear" w:color="auto" w:fill="auto"/>
            <w:noWrap/>
            <w:vAlign w:val="center"/>
            <w:hideMark/>
          </w:tcPr>
          <w:p w14:paraId="5D7410A6"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271</w:t>
            </w:r>
          </w:p>
        </w:tc>
        <w:tc>
          <w:tcPr>
            <w:tcW w:w="954" w:type="pct"/>
            <w:vMerge/>
            <w:tcBorders>
              <w:top w:val="nil"/>
              <w:left w:val="nil"/>
              <w:bottom w:val="nil"/>
              <w:right w:val="nil"/>
            </w:tcBorders>
            <w:vAlign w:val="center"/>
            <w:hideMark/>
          </w:tcPr>
          <w:p w14:paraId="48AFAB69"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nil"/>
              <w:right w:val="nil"/>
            </w:tcBorders>
            <w:vAlign w:val="center"/>
            <w:hideMark/>
          </w:tcPr>
          <w:p w14:paraId="164FC5B2"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r w:rsidR="005C3521" w:rsidRPr="00026A3F" w14:paraId="761BFF4C" w14:textId="77777777" w:rsidTr="005C3521">
        <w:trPr>
          <w:trHeight w:val="285"/>
        </w:trPr>
        <w:tc>
          <w:tcPr>
            <w:tcW w:w="762" w:type="pct"/>
            <w:vMerge/>
            <w:tcBorders>
              <w:top w:val="nil"/>
              <w:left w:val="nil"/>
              <w:bottom w:val="single" w:sz="4" w:space="0" w:color="auto"/>
              <w:right w:val="nil"/>
            </w:tcBorders>
            <w:vAlign w:val="center"/>
            <w:hideMark/>
          </w:tcPr>
          <w:p w14:paraId="3661F05A"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913" w:type="pct"/>
            <w:vMerge/>
            <w:tcBorders>
              <w:top w:val="nil"/>
              <w:left w:val="nil"/>
              <w:bottom w:val="single" w:sz="4" w:space="0" w:color="auto"/>
              <w:right w:val="nil"/>
            </w:tcBorders>
            <w:vAlign w:val="center"/>
            <w:hideMark/>
          </w:tcPr>
          <w:p w14:paraId="664E81BD"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356" w:type="pct"/>
            <w:tcBorders>
              <w:top w:val="nil"/>
              <w:left w:val="nil"/>
              <w:bottom w:val="single" w:sz="4" w:space="0" w:color="auto"/>
              <w:right w:val="nil"/>
            </w:tcBorders>
            <w:shd w:val="clear" w:color="auto" w:fill="auto"/>
            <w:noWrap/>
            <w:vAlign w:val="center"/>
            <w:hideMark/>
          </w:tcPr>
          <w:p w14:paraId="6CD40FB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D</w:t>
            </w:r>
          </w:p>
        </w:tc>
        <w:tc>
          <w:tcPr>
            <w:tcW w:w="254" w:type="pct"/>
            <w:tcBorders>
              <w:top w:val="nil"/>
              <w:left w:val="nil"/>
              <w:bottom w:val="single" w:sz="4" w:space="0" w:color="auto"/>
              <w:right w:val="nil"/>
            </w:tcBorders>
            <w:shd w:val="clear" w:color="auto" w:fill="auto"/>
            <w:noWrap/>
            <w:vAlign w:val="center"/>
            <w:hideMark/>
          </w:tcPr>
          <w:p w14:paraId="1E6BDA7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3</w:t>
            </w:r>
          </w:p>
        </w:tc>
        <w:tc>
          <w:tcPr>
            <w:tcW w:w="254" w:type="pct"/>
            <w:tcBorders>
              <w:top w:val="nil"/>
              <w:left w:val="nil"/>
              <w:bottom w:val="single" w:sz="4" w:space="0" w:color="auto"/>
              <w:right w:val="nil"/>
            </w:tcBorders>
            <w:shd w:val="clear" w:color="auto" w:fill="auto"/>
            <w:noWrap/>
            <w:vAlign w:val="center"/>
            <w:hideMark/>
          </w:tcPr>
          <w:p w14:paraId="2AA7D760"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68</w:t>
            </w:r>
          </w:p>
        </w:tc>
        <w:tc>
          <w:tcPr>
            <w:tcW w:w="254" w:type="pct"/>
            <w:tcBorders>
              <w:top w:val="nil"/>
              <w:left w:val="nil"/>
              <w:bottom w:val="single" w:sz="4" w:space="0" w:color="auto"/>
              <w:right w:val="nil"/>
            </w:tcBorders>
            <w:shd w:val="clear" w:color="auto" w:fill="auto"/>
            <w:noWrap/>
            <w:vAlign w:val="center"/>
            <w:hideMark/>
          </w:tcPr>
          <w:p w14:paraId="03FE4BCE"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107</w:t>
            </w:r>
          </w:p>
        </w:tc>
        <w:tc>
          <w:tcPr>
            <w:tcW w:w="253" w:type="pct"/>
            <w:tcBorders>
              <w:top w:val="nil"/>
              <w:left w:val="nil"/>
              <w:bottom w:val="single" w:sz="4" w:space="0" w:color="auto"/>
              <w:right w:val="nil"/>
            </w:tcBorders>
            <w:shd w:val="clear" w:color="auto" w:fill="auto"/>
            <w:noWrap/>
            <w:vAlign w:val="center"/>
            <w:hideMark/>
          </w:tcPr>
          <w:p w14:paraId="4DAECDB7"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96</w:t>
            </w:r>
          </w:p>
        </w:tc>
        <w:tc>
          <w:tcPr>
            <w:tcW w:w="306" w:type="pct"/>
            <w:tcBorders>
              <w:top w:val="nil"/>
              <w:left w:val="nil"/>
              <w:bottom w:val="single" w:sz="4" w:space="0" w:color="auto"/>
              <w:right w:val="nil"/>
            </w:tcBorders>
            <w:shd w:val="clear" w:color="auto" w:fill="auto"/>
            <w:noWrap/>
            <w:vAlign w:val="center"/>
            <w:hideMark/>
          </w:tcPr>
          <w:p w14:paraId="4616C1F1"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r w:rsidRPr="00026A3F">
              <w:rPr>
                <w:rFonts w:ascii="Book Antiqua" w:eastAsia="DengXian" w:hAnsi="Book Antiqua" w:cs="Arial"/>
                <w:color w:val="000000"/>
                <w:kern w:val="0"/>
                <w:sz w:val="24"/>
                <w:szCs w:val="24"/>
              </w:rPr>
              <w:t>274</w:t>
            </w:r>
          </w:p>
        </w:tc>
        <w:tc>
          <w:tcPr>
            <w:tcW w:w="954" w:type="pct"/>
            <w:vMerge/>
            <w:tcBorders>
              <w:top w:val="nil"/>
              <w:left w:val="nil"/>
              <w:bottom w:val="single" w:sz="4" w:space="0" w:color="auto"/>
              <w:right w:val="nil"/>
            </w:tcBorders>
            <w:vAlign w:val="center"/>
            <w:hideMark/>
          </w:tcPr>
          <w:p w14:paraId="721B19E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c>
          <w:tcPr>
            <w:tcW w:w="694" w:type="pct"/>
            <w:vMerge/>
            <w:tcBorders>
              <w:top w:val="nil"/>
              <w:left w:val="nil"/>
              <w:bottom w:val="single" w:sz="4" w:space="0" w:color="auto"/>
              <w:right w:val="nil"/>
            </w:tcBorders>
            <w:vAlign w:val="center"/>
            <w:hideMark/>
          </w:tcPr>
          <w:p w14:paraId="14BEC86F" w14:textId="77777777" w:rsidR="00FE0A5C" w:rsidRPr="00026A3F" w:rsidRDefault="00FE0A5C" w:rsidP="00026A3F">
            <w:pPr>
              <w:widowControl/>
              <w:snapToGrid w:val="0"/>
              <w:spacing w:line="360" w:lineRule="auto"/>
              <w:rPr>
                <w:rFonts w:ascii="Book Antiqua" w:eastAsia="DengXian" w:hAnsi="Book Antiqua" w:cs="Arial"/>
                <w:color w:val="000000"/>
                <w:kern w:val="0"/>
                <w:sz w:val="24"/>
                <w:szCs w:val="24"/>
              </w:rPr>
            </w:pPr>
          </w:p>
        </w:tc>
      </w:tr>
    </w:tbl>
    <w:p w14:paraId="10F45C67" w14:textId="15F9BFF2" w:rsidR="00FE0A5C" w:rsidRPr="00026A3F" w:rsidRDefault="005C3521" w:rsidP="00026A3F">
      <w:pPr>
        <w:snapToGrid w:val="0"/>
        <w:spacing w:line="360" w:lineRule="auto"/>
        <w:rPr>
          <w:rFonts w:ascii="Book Antiqua" w:hAnsi="Book Antiqua" w:cs="Arial"/>
          <w:sz w:val="24"/>
          <w:szCs w:val="24"/>
        </w:rPr>
      </w:pPr>
      <w:r w:rsidRPr="00026A3F">
        <w:rPr>
          <w:rFonts w:ascii="Book Antiqua" w:eastAsia="DengXian" w:hAnsi="Book Antiqua" w:cs="Arial"/>
          <w:color w:val="000000"/>
          <w:kern w:val="0"/>
          <w:sz w:val="24"/>
          <w:szCs w:val="24"/>
        </w:rPr>
        <w:t>HAP</w:t>
      </w:r>
      <w:r>
        <w:rPr>
          <w:rFonts w:ascii="Book Antiqua" w:eastAsia="DengXian" w:hAnsi="Book Antiqua" w:cs="Arial" w:hint="eastAsia"/>
          <w:color w:val="000000"/>
          <w:kern w:val="0"/>
          <w:sz w:val="24"/>
          <w:szCs w:val="24"/>
        </w:rPr>
        <w:t>:</w:t>
      </w:r>
      <w:r w:rsidRPr="00026A3F">
        <w:rPr>
          <w:rFonts w:ascii="Book Antiqua" w:eastAsia="DengXian" w:hAnsi="Book Antiqua" w:cs="Arial"/>
          <w:color w:val="000000"/>
          <w:kern w:val="0"/>
          <w:sz w:val="24"/>
          <w:szCs w:val="24"/>
        </w:rPr>
        <w:t xml:space="preserve"> Hepatoma Arterial-embolization Prognostic; mHAP</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Modified HAP; 6&amp;12</w:t>
      </w:r>
      <w:r>
        <w:rPr>
          <w:rFonts w:ascii="Book Antiqua" w:eastAsia="DengXian" w:hAnsi="Book Antiqua" w:cs="Arial"/>
          <w:color w:val="000000"/>
          <w:kern w:val="0"/>
          <w:sz w:val="24"/>
          <w:szCs w:val="24"/>
        </w:rPr>
        <w:t xml:space="preserve">: </w:t>
      </w:r>
      <w:r w:rsidRPr="00026A3F">
        <w:rPr>
          <w:rFonts w:ascii="Book Antiqua" w:eastAsia="DengXian" w:hAnsi="Book Antiqua" w:cs="Arial"/>
          <w:color w:val="000000"/>
          <w:kern w:val="0"/>
          <w:sz w:val="24"/>
          <w:szCs w:val="24"/>
        </w:rPr>
        <w:t>Six-and-twelve criteria; ART</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Assessment for re-treatment with transarterial chemoembolization; ABCR</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Alpha-fetoprotein, BCLC stage, Child-Pugh and Response.</w:t>
      </w:r>
    </w:p>
    <w:p w14:paraId="0989A53A" w14:textId="77777777" w:rsidR="00FE0A5C" w:rsidRPr="00026A3F" w:rsidRDefault="00FE0A5C" w:rsidP="00026A3F">
      <w:pPr>
        <w:widowControl/>
        <w:snapToGrid w:val="0"/>
        <w:spacing w:line="360" w:lineRule="auto"/>
        <w:rPr>
          <w:rFonts w:ascii="Book Antiqua" w:hAnsi="Book Antiqua" w:cs="Arial"/>
          <w:sz w:val="24"/>
          <w:szCs w:val="24"/>
        </w:rPr>
      </w:pPr>
      <w:r w:rsidRPr="00026A3F">
        <w:rPr>
          <w:rFonts w:ascii="Book Antiqua" w:hAnsi="Book Antiqua" w:cs="Arial"/>
          <w:sz w:val="24"/>
          <w:szCs w:val="24"/>
        </w:rPr>
        <w:br w:type="page"/>
      </w:r>
    </w:p>
    <w:p w14:paraId="00945254" w14:textId="02DD6B81" w:rsidR="00FE0A5C" w:rsidRPr="00EE2807" w:rsidRDefault="00FE0A5C" w:rsidP="00026A3F">
      <w:pPr>
        <w:snapToGrid w:val="0"/>
        <w:spacing w:line="360" w:lineRule="auto"/>
        <w:rPr>
          <w:rFonts w:ascii="Book Antiqua" w:hAnsi="Book Antiqua" w:cs="Arial"/>
          <w:b/>
          <w:bCs/>
          <w:sz w:val="24"/>
          <w:szCs w:val="24"/>
        </w:rPr>
      </w:pPr>
      <w:r w:rsidRPr="00EE2807">
        <w:rPr>
          <w:rFonts w:ascii="Book Antiqua" w:hAnsi="Book Antiqua" w:cs="Arial"/>
          <w:b/>
          <w:bCs/>
          <w:sz w:val="24"/>
          <w:szCs w:val="24"/>
        </w:rPr>
        <w:lastRenderedPageBreak/>
        <w:t>Table</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4</w:t>
      </w:r>
      <w:r w:rsidR="000A7255" w:rsidRPr="00EE2807">
        <w:rPr>
          <w:rFonts w:ascii="Book Antiqua" w:hAnsi="Book Antiqua" w:cs="Arial"/>
          <w:b/>
          <w:bCs/>
          <w:sz w:val="24"/>
          <w:szCs w:val="24"/>
        </w:rPr>
        <w:t xml:space="preserve"> </w:t>
      </w:r>
      <w:r w:rsidRPr="00EE2807">
        <w:rPr>
          <w:rFonts w:ascii="Book Antiqua" w:hAnsi="Book Antiqua" w:cs="Arial"/>
          <w:b/>
          <w:bCs/>
          <w:sz w:val="24"/>
          <w:szCs w:val="24"/>
        </w:rPr>
        <w:t>Comparison</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of</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prognostic</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performance</w:t>
      </w:r>
      <w:r w:rsidR="005E080D" w:rsidRPr="00EE2807">
        <w:rPr>
          <w:rFonts w:ascii="Book Antiqua" w:hAnsi="Book Antiqua" w:cs="Arial"/>
          <w:b/>
          <w:bCs/>
          <w:sz w:val="24"/>
          <w:szCs w:val="24"/>
        </w:rPr>
        <w:t xml:space="preserve"> </w:t>
      </w:r>
      <w:r w:rsidR="00BB7553">
        <w:rPr>
          <w:rFonts w:ascii="Book Antiqua" w:hAnsi="Book Antiqua" w:cs="Arial"/>
          <w:b/>
          <w:bCs/>
          <w:sz w:val="24"/>
          <w:szCs w:val="24"/>
        </w:rPr>
        <w:t>of</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the</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predicting</w:t>
      </w:r>
      <w:r w:rsidR="005E080D" w:rsidRPr="00EE2807">
        <w:rPr>
          <w:rFonts w:ascii="Book Antiqua" w:hAnsi="Book Antiqua" w:cs="Arial"/>
          <w:b/>
          <w:bCs/>
          <w:sz w:val="24"/>
          <w:szCs w:val="24"/>
        </w:rPr>
        <w:t xml:space="preserve"> </w:t>
      </w:r>
      <w:r w:rsidRPr="00EE2807">
        <w:rPr>
          <w:rFonts w:ascii="Book Antiqua" w:hAnsi="Book Antiqua" w:cs="Arial"/>
          <w:b/>
          <w:bCs/>
          <w:sz w:val="24"/>
          <w:szCs w:val="24"/>
        </w:rPr>
        <w:t>systems</w:t>
      </w:r>
    </w:p>
    <w:tbl>
      <w:tblPr>
        <w:tblW w:w="5000" w:type="pct"/>
        <w:tblLook w:val="04A0" w:firstRow="1" w:lastRow="0" w:firstColumn="1" w:lastColumn="0" w:noHBand="0" w:noVBand="1"/>
      </w:tblPr>
      <w:tblGrid>
        <w:gridCol w:w="2517"/>
        <w:gridCol w:w="2614"/>
        <w:gridCol w:w="2863"/>
        <w:gridCol w:w="1965"/>
        <w:gridCol w:w="1145"/>
        <w:gridCol w:w="2237"/>
        <w:gridCol w:w="833"/>
      </w:tblGrid>
      <w:tr w:rsidR="00FE0A5C" w:rsidRPr="00026A3F" w14:paraId="440D1957" w14:textId="77777777" w:rsidTr="005C3521">
        <w:trPr>
          <w:trHeight w:val="280"/>
        </w:trPr>
        <w:tc>
          <w:tcPr>
            <w:tcW w:w="888" w:type="pct"/>
            <w:vMerge w:val="restart"/>
            <w:tcBorders>
              <w:top w:val="single" w:sz="4" w:space="0" w:color="auto"/>
              <w:left w:val="nil"/>
              <w:bottom w:val="single" w:sz="4" w:space="0" w:color="000000"/>
              <w:right w:val="nil"/>
            </w:tcBorders>
            <w:shd w:val="clear" w:color="auto" w:fill="auto"/>
            <w:vAlign w:val="center"/>
            <w:hideMark/>
          </w:tcPr>
          <w:p w14:paraId="55271317" w14:textId="0F160D92"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Predicting</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systems</w:t>
            </w:r>
          </w:p>
        </w:tc>
        <w:tc>
          <w:tcPr>
            <w:tcW w:w="1932" w:type="pct"/>
            <w:gridSpan w:val="2"/>
            <w:tcBorders>
              <w:top w:val="single" w:sz="4" w:space="0" w:color="auto"/>
              <w:left w:val="nil"/>
              <w:bottom w:val="single" w:sz="4" w:space="0" w:color="auto"/>
              <w:right w:val="nil"/>
            </w:tcBorders>
            <w:shd w:val="clear" w:color="auto" w:fill="auto"/>
            <w:noWrap/>
            <w:vAlign w:val="center"/>
            <w:hideMark/>
          </w:tcPr>
          <w:p w14:paraId="57144A7F"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Candidates/non-candidates</w:t>
            </w:r>
          </w:p>
        </w:tc>
        <w:tc>
          <w:tcPr>
            <w:tcW w:w="2181" w:type="pct"/>
            <w:gridSpan w:val="4"/>
            <w:tcBorders>
              <w:top w:val="single" w:sz="4" w:space="0" w:color="auto"/>
              <w:left w:val="nil"/>
              <w:bottom w:val="single" w:sz="4" w:space="0" w:color="auto"/>
              <w:right w:val="nil"/>
            </w:tcBorders>
            <w:shd w:val="clear" w:color="auto" w:fill="auto"/>
            <w:noWrap/>
            <w:vAlign w:val="center"/>
            <w:hideMark/>
          </w:tcPr>
          <w:p w14:paraId="407ADA14" w14:textId="69D6E68A"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Predicting</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performance</w:t>
            </w:r>
          </w:p>
        </w:tc>
      </w:tr>
      <w:tr w:rsidR="00FE0A5C" w:rsidRPr="00026A3F" w14:paraId="0B91C304" w14:textId="77777777" w:rsidTr="005C3521">
        <w:trPr>
          <w:trHeight w:val="280"/>
        </w:trPr>
        <w:tc>
          <w:tcPr>
            <w:tcW w:w="888" w:type="pct"/>
            <w:vMerge/>
            <w:tcBorders>
              <w:top w:val="nil"/>
              <w:left w:val="nil"/>
              <w:bottom w:val="single" w:sz="4" w:space="0" w:color="000000"/>
              <w:right w:val="nil"/>
            </w:tcBorders>
            <w:vAlign w:val="center"/>
            <w:hideMark/>
          </w:tcPr>
          <w:p w14:paraId="459203E9"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922" w:type="pct"/>
            <w:vMerge w:val="restart"/>
            <w:tcBorders>
              <w:top w:val="nil"/>
              <w:left w:val="nil"/>
              <w:bottom w:val="single" w:sz="4" w:space="0" w:color="000000"/>
              <w:right w:val="nil"/>
            </w:tcBorders>
            <w:shd w:val="clear" w:color="auto" w:fill="auto"/>
            <w:vAlign w:val="center"/>
            <w:hideMark/>
          </w:tcPr>
          <w:p w14:paraId="0DACCB4D" w14:textId="6E61285B"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Number</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of</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patients</w:t>
            </w:r>
          </w:p>
        </w:tc>
        <w:tc>
          <w:tcPr>
            <w:tcW w:w="1010" w:type="pct"/>
            <w:vMerge w:val="restart"/>
            <w:tcBorders>
              <w:top w:val="nil"/>
              <w:left w:val="nil"/>
              <w:bottom w:val="single" w:sz="4" w:space="0" w:color="000000"/>
              <w:right w:val="nil"/>
            </w:tcBorders>
            <w:shd w:val="clear" w:color="auto" w:fill="auto"/>
            <w:vAlign w:val="center"/>
            <w:hideMark/>
          </w:tcPr>
          <w:p w14:paraId="390011A7" w14:textId="6B8196BF"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Median</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survival</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w:t>
            </w:r>
            <w:r w:rsidR="00F5603A" w:rsidRPr="00026A3F">
              <w:rPr>
                <w:rFonts w:ascii="Book Antiqua" w:hAnsi="Book Antiqua" w:cs="Times New Roman"/>
                <w:b/>
                <w:bCs/>
                <w:sz w:val="24"/>
                <w:szCs w:val="24"/>
              </w:rPr>
              <w:t>mo</w:t>
            </w:r>
            <w:r w:rsidRPr="00026A3F">
              <w:rPr>
                <w:rFonts w:ascii="Book Antiqua" w:eastAsia="DengXian" w:hAnsi="Book Antiqua" w:cs="Arial"/>
                <w:b/>
                <w:bCs/>
                <w:color w:val="000000"/>
                <w:kern w:val="0"/>
                <w:sz w:val="24"/>
                <w:szCs w:val="24"/>
              </w:rPr>
              <w:t>)</w:t>
            </w:r>
          </w:p>
        </w:tc>
        <w:tc>
          <w:tcPr>
            <w:tcW w:w="1097" w:type="pct"/>
            <w:gridSpan w:val="2"/>
            <w:tcBorders>
              <w:top w:val="single" w:sz="4" w:space="0" w:color="auto"/>
              <w:left w:val="nil"/>
              <w:bottom w:val="single" w:sz="4" w:space="0" w:color="auto"/>
              <w:right w:val="nil"/>
            </w:tcBorders>
            <w:shd w:val="clear" w:color="auto" w:fill="auto"/>
            <w:noWrap/>
            <w:vAlign w:val="center"/>
            <w:hideMark/>
          </w:tcPr>
          <w:p w14:paraId="52B214D9" w14:textId="456F39A8"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Cox</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Regression</w:t>
            </w:r>
          </w:p>
        </w:tc>
        <w:tc>
          <w:tcPr>
            <w:tcW w:w="789" w:type="pct"/>
            <w:vMerge w:val="restart"/>
            <w:tcBorders>
              <w:top w:val="nil"/>
              <w:left w:val="nil"/>
              <w:bottom w:val="single" w:sz="4" w:space="0" w:color="000000"/>
              <w:right w:val="nil"/>
            </w:tcBorders>
            <w:shd w:val="clear" w:color="auto" w:fill="auto"/>
            <w:vAlign w:val="center"/>
            <w:hideMark/>
          </w:tcPr>
          <w:p w14:paraId="14D6B93A" w14:textId="43F7FAF2"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C-index</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(95%CI)</w:t>
            </w:r>
          </w:p>
        </w:tc>
        <w:tc>
          <w:tcPr>
            <w:tcW w:w="295" w:type="pct"/>
            <w:vMerge w:val="restart"/>
            <w:tcBorders>
              <w:top w:val="single" w:sz="4" w:space="0" w:color="auto"/>
              <w:left w:val="nil"/>
              <w:bottom w:val="single" w:sz="4" w:space="0" w:color="000000"/>
              <w:right w:val="nil"/>
            </w:tcBorders>
            <w:shd w:val="clear" w:color="auto" w:fill="auto"/>
            <w:noWrap/>
            <w:vAlign w:val="center"/>
            <w:hideMark/>
          </w:tcPr>
          <w:p w14:paraId="0C8CAB3C" w14:textId="7AD2FF8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LR</w:t>
            </w:r>
            <w:r w:rsidR="005C3521">
              <w:rPr>
                <w:rFonts w:ascii="Book Antiqua" w:eastAsia="DengXian" w:hAnsi="Book Antiqua" w:cs="Arial"/>
                <w:b/>
                <w:bCs/>
                <w:color w:val="000000"/>
                <w:kern w:val="0"/>
                <w:sz w:val="24"/>
                <w:szCs w:val="24"/>
              </w:rPr>
              <w:t xml:space="preserve"> </w:t>
            </w:r>
            <w:r w:rsidR="00F5603A" w:rsidRPr="00026A3F">
              <w:rPr>
                <w:rFonts w:ascii="Book Antiqua" w:hAnsi="Book Antiqua" w:cs="Times New Roman"/>
                <w:i/>
                <w:iCs/>
                <w:sz w:val="24"/>
                <w:szCs w:val="24"/>
              </w:rPr>
              <w:t>χ</w:t>
            </w:r>
            <w:r w:rsidRPr="00026A3F">
              <w:rPr>
                <w:rFonts w:ascii="Book Antiqua" w:eastAsia="DengXian" w:hAnsi="Book Antiqua" w:cs="Arial"/>
                <w:b/>
                <w:bCs/>
                <w:color w:val="000000"/>
                <w:kern w:val="0"/>
                <w:sz w:val="24"/>
                <w:szCs w:val="24"/>
                <w:vertAlign w:val="superscript"/>
              </w:rPr>
              <w:t>2</w:t>
            </w:r>
          </w:p>
        </w:tc>
      </w:tr>
      <w:tr w:rsidR="00FE0A5C" w:rsidRPr="00026A3F" w14:paraId="4694EE3B" w14:textId="77777777" w:rsidTr="005C3521">
        <w:trPr>
          <w:trHeight w:val="280"/>
        </w:trPr>
        <w:tc>
          <w:tcPr>
            <w:tcW w:w="888" w:type="pct"/>
            <w:vMerge/>
            <w:tcBorders>
              <w:top w:val="nil"/>
              <w:left w:val="nil"/>
              <w:bottom w:val="single" w:sz="4" w:space="0" w:color="000000"/>
              <w:right w:val="nil"/>
            </w:tcBorders>
            <w:vAlign w:val="center"/>
            <w:hideMark/>
          </w:tcPr>
          <w:p w14:paraId="71F315FD"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922" w:type="pct"/>
            <w:vMerge/>
            <w:tcBorders>
              <w:top w:val="nil"/>
              <w:left w:val="nil"/>
              <w:bottom w:val="single" w:sz="4" w:space="0" w:color="000000"/>
              <w:right w:val="nil"/>
            </w:tcBorders>
            <w:vAlign w:val="center"/>
            <w:hideMark/>
          </w:tcPr>
          <w:p w14:paraId="159F8B31"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1010" w:type="pct"/>
            <w:vMerge/>
            <w:tcBorders>
              <w:top w:val="nil"/>
              <w:left w:val="nil"/>
              <w:bottom w:val="single" w:sz="4" w:space="0" w:color="000000"/>
              <w:right w:val="nil"/>
            </w:tcBorders>
            <w:vAlign w:val="center"/>
            <w:hideMark/>
          </w:tcPr>
          <w:p w14:paraId="24AB8914"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693" w:type="pct"/>
            <w:tcBorders>
              <w:top w:val="nil"/>
              <w:left w:val="nil"/>
              <w:bottom w:val="single" w:sz="4" w:space="0" w:color="auto"/>
              <w:right w:val="nil"/>
            </w:tcBorders>
            <w:shd w:val="clear" w:color="auto" w:fill="auto"/>
            <w:noWrap/>
            <w:vAlign w:val="center"/>
            <w:hideMark/>
          </w:tcPr>
          <w:p w14:paraId="63B69988" w14:textId="1B37CF7F"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026A3F">
              <w:rPr>
                <w:rFonts w:ascii="Book Antiqua" w:eastAsia="DengXian" w:hAnsi="Book Antiqua" w:cs="Arial"/>
                <w:b/>
                <w:bCs/>
                <w:color w:val="000000"/>
                <w:kern w:val="0"/>
                <w:sz w:val="24"/>
                <w:szCs w:val="24"/>
              </w:rPr>
              <w:t>HR</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(95%CI)</w:t>
            </w:r>
          </w:p>
        </w:tc>
        <w:tc>
          <w:tcPr>
            <w:tcW w:w="404" w:type="pct"/>
            <w:tcBorders>
              <w:top w:val="nil"/>
              <w:left w:val="nil"/>
              <w:bottom w:val="single" w:sz="4" w:space="0" w:color="auto"/>
              <w:right w:val="nil"/>
            </w:tcBorders>
            <w:shd w:val="clear" w:color="auto" w:fill="auto"/>
            <w:noWrap/>
            <w:vAlign w:val="center"/>
            <w:hideMark/>
          </w:tcPr>
          <w:p w14:paraId="6F2CEB5E" w14:textId="317EB2C6"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r w:rsidRPr="00EE2807">
              <w:rPr>
                <w:rFonts w:ascii="Book Antiqua" w:eastAsia="DengXian" w:hAnsi="Book Antiqua" w:cs="Arial"/>
                <w:b/>
                <w:bCs/>
                <w:i/>
                <w:iCs/>
                <w:color w:val="000000"/>
                <w:kern w:val="0"/>
                <w:sz w:val="24"/>
                <w:szCs w:val="24"/>
              </w:rPr>
              <w:t>P</w:t>
            </w:r>
            <w:r w:rsidR="005E080D" w:rsidRPr="00026A3F">
              <w:rPr>
                <w:rFonts w:ascii="Book Antiqua" w:eastAsia="DengXian" w:hAnsi="Book Antiqua" w:cs="Arial"/>
                <w:b/>
                <w:bCs/>
                <w:color w:val="000000"/>
                <w:kern w:val="0"/>
                <w:sz w:val="24"/>
                <w:szCs w:val="24"/>
              </w:rPr>
              <w:t xml:space="preserve"> </w:t>
            </w:r>
            <w:r w:rsidRPr="00026A3F">
              <w:rPr>
                <w:rFonts w:ascii="Book Antiqua" w:eastAsia="DengXian" w:hAnsi="Book Antiqua" w:cs="Arial"/>
                <w:b/>
                <w:bCs/>
                <w:color w:val="000000"/>
                <w:kern w:val="0"/>
                <w:sz w:val="24"/>
                <w:szCs w:val="24"/>
              </w:rPr>
              <w:t>value</w:t>
            </w:r>
          </w:p>
        </w:tc>
        <w:tc>
          <w:tcPr>
            <w:tcW w:w="789" w:type="pct"/>
            <w:vMerge/>
            <w:tcBorders>
              <w:top w:val="nil"/>
              <w:left w:val="nil"/>
              <w:bottom w:val="single" w:sz="4" w:space="0" w:color="000000"/>
              <w:right w:val="nil"/>
            </w:tcBorders>
            <w:vAlign w:val="center"/>
            <w:hideMark/>
          </w:tcPr>
          <w:p w14:paraId="294E63BF"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c>
          <w:tcPr>
            <w:tcW w:w="295" w:type="pct"/>
            <w:vMerge/>
            <w:tcBorders>
              <w:top w:val="single" w:sz="4" w:space="0" w:color="auto"/>
              <w:left w:val="nil"/>
              <w:bottom w:val="single" w:sz="4" w:space="0" w:color="000000"/>
              <w:right w:val="nil"/>
            </w:tcBorders>
            <w:vAlign w:val="center"/>
            <w:hideMark/>
          </w:tcPr>
          <w:p w14:paraId="3F554DC2" w14:textId="77777777" w:rsidR="00FE0A5C" w:rsidRPr="00026A3F" w:rsidRDefault="00FE0A5C" w:rsidP="00026A3F">
            <w:pPr>
              <w:widowControl/>
              <w:snapToGrid w:val="0"/>
              <w:spacing w:line="360" w:lineRule="auto"/>
              <w:rPr>
                <w:rFonts w:ascii="Book Antiqua" w:eastAsia="DengXian" w:hAnsi="Book Antiqua" w:cs="Arial"/>
                <w:b/>
                <w:bCs/>
                <w:color w:val="000000"/>
                <w:kern w:val="0"/>
                <w:sz w:val="24"/>
                <w:szCs w:val="24"/>
              </w:rPr>
            </w:pPr>
          </w:p>
        </w:tc>
      </w:tr>
      <w:tr w:rsidR="00FE0A5C" w:rsidRPr="005C3521" w14:paraId="1D339F76" w14:textId="77777777" w:rsidTr="005C3521">
        <w:trPr>
          <w:trHeight w:val="280"/>
        </w:trPr>
        <w:tc>
          <w:tcPr>
            <w:tcW w:w="5000" w:type="pct"/>
            <w:gridSpan w:val="7"/>
            <w:tcBorders>
              <w:top w:val="single" w:sz="4" w:space="0" w:color="auto"/>
              <w:left w:val="nil"/>
              <w:bottom w:val="nil"/>
              <w:right w:val="nil"/>
            </w:tcBorders>
            <w:shd w:val="clear" w:color="auto" w:fill="auto"/>
            <w:noWrap/>
            <w:vAlign w:val="center"/>
            <w:hideMark/>
          </w:tcPr>
          <w:p w14:paraId="5A8436B5" w14:textId="4B259C38"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For</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first</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TACE</w:t>
            </w:r>
          </w:p>
        </w:tc>
      </w:tr>
      <w:tr w:rsidR="00FE0A5C" w:rsidRPr="005C3521" w14:paraId="5B9E05AE" w14:textId="77777777" w:rsidTr="005C3521">
        <w:trPr>
          <w:trHeight w:val="280"/>
        </w:trPr>
        <w:tc>
          <w:tcPr>
            <w:tcW w:w="888" w:type="pct"/>
            <w:tcBorders>
              <w:top w:val="nil"/>
              <w:left w:val="nil"/>
              <w:bottom w:val="nil"/>
              <w:right w:val="nil"/>
            </w:tcBorders>
            <w:shd w:val="clear" w:color="auto" w:fill="auto"/>
            <w:noWrap/>
            <w:vAlign w:val="center"/>
            <w:hideMark/>
          </w:tcPr>
          <w:p w14:paraId="6079464F"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HAP</w:t>
            </w:r>
          </w:p>
        </w:tc>
        <w:tc>
          <w:tcPr>
            <w:tcW w:w="922" w:type="pct"/>
            <w:tcBorders>
              <w:top w:val="nil"/>
              <w:left w:val="nil"/>
              <w:bottom w:val="nil"/>
              <w:right w:val="nil"/>
            </w:tcBorders>
            <w:shd w:val="clear" w:color="auto" w:fill="auto"/>
            <w:noWrap/>
            <w:vAlign w:val="center"/>
            <w:hideMark/>
          </w:tcPr>
          <w:p w14:paraId="278B39BD"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465/642</w:t>
            </w:r>
          </w:p>
        </w:tc>
        <w:tc>
          <w:tcPr>
            <w:tcW w:w="1010" w:type="pct"/>
            <w:tcBorders>
              <w:top w:val="nil"/>
              <w:left w:val="nil"/>
              <w:bottom w:val="nil"/>
              <w:right w:val="nil"/>
            </w:tcBorders>
            <w:shd w:val="clear" w:color="auto" w:fill="auto"/>
            <w:noWrap/>
            <w:vAlign w:val="center"/>
            <w:hideMark/>
          </w:tcPr>
          <w:p w14:paraId="2332D6DD"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33.8/19.3</w:t>
            </w:r>
          </w:p>
        </w:tc>
        <w:tc>
          <w:tcPr>
            <w:tcW w:w="693" w:type="pct"/>
            <w:tcBorders>
              <w:top w:val="nil"/>
              <w:left w:val="nil"/>
              <w:bottom w:val="nil"/>
              <w:right w:val="nil"/>
            </w:tcBorders>
            <w:shd w:val="clear" w:color="auto" w:fill="auto"/>
            <w:noWrap/>
            <w:vAlign w:val="center"/>
            <w:hideMark/>
          </w:tcPr>
          <w:p w14:paraId="70698F89" w14:textId="41346470"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0.56</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(0.47-0.67)</w:t>
            </w:r>
          </w:p>
        </w:tc>
        <w:tc>
          <w:tcPr>
            <w:tcW w:w="404" w:type="pct"/>
            <w:tcBorders>
              <w:top w:val="nil"/>
              <w:left w:val="nil"/>
              <w:bottom w:val="nil"/>
              <w:right w:val="nil"/>
            </w:tcBorders>
            <w:shd w:val="clear" w:color="auto" w:fill="auto"/>
            <w:noWrap/>
            <w:vAlign w:val="center"/>
            <w:hideMark/>
          </w:tcPr>
          <w:p w14:paraId="1CB45DE7" w14:textId="0BA1D46F"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4E832662" w14:textId="55497D56"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0.59</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(0.56-0.61)</w:t>
            </w:r>
          </w:p>
        </w:tc>
        <w:tc>
          <w:tcPr>
            <w:tcW w:w="295" w:type="pct"/>
            <w:tcBorders>
              <w:top w:val="nil"/>
              <w:left w:val="nil"/>
              <w:bottom w:val="nil"/>
              <w:right w:val="nil"/>
            </w:tcBorders>
            <w:shd w:val="clear" w:color="auto" w:fill="auto"/>
            <w:noWrap/>
            <w:vAlign w:val="center"/>
            <w:hideMark/>
          </w:tcPr>
          <w:p w14:paraId="186451AD"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43.71</w:t>
            </w:r>
          </w:p>
        </w:tc>
      </w:tr>
      <w:tr w:rsidR="00FE0A5C" w:rsidRPr="005C3521" w14:paraId="61869E3E" w14:textId="77777777" w:rsidTr="005C3521">
        <w:trPr>
          <w:trHeight w:val="280"/>
        </w:trPr>
        <w:tc>
          <w:tcPr>
            <w:tcW w:w="888" w:type="pct"/>
            <w:tcBorders>
              <w:top w:val="nil"/>
              <w:left w:val="nil"/>
              <w:bottom w:val="nil"/>
              <w:right w:val="nil"/>
            </w:tcBorders>
            <w:shd w:val="clear" w:color="auto" w:fill="auto"/>
            <w:noWrap/>
            <w:vAlign w:val="center"/>
            <w:hideMark/>
          </w:tcPr>
          <w:p w14:paraId="584CC804" w14:textId="05F3DB94"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mHAP</w:t>
            </w:r>
          </w:p>
        </w:tc>
        <w:tc>
          <w:tcPr>
            <w:tcW w:w="922" w:type="pct"/>
            <w:tcBorders>
              <w:top w:val="nil"/>
              <w:left w:val="nil"/>
              <w:bottom w:val="nil"/>
              <w:right w:val="nil"/>
            </w:tcBorders>
            <w:shd w:val="clear" w:color="auto" w:fill="auto"/>
            <w:noWrap/>
            <w:vAlign w:val="center"/>
            <w:hideMark/>
          </w:tcPr>
          <w:p w14:paraId="14A21932"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673/434</w:t>
            </w:r>
          </w:p>
        </w:tc>
        <w:tc>
          <w:tcPr>
            <w:tcW w:w="1010" w:type="pct"/>
            <w:tcBorders>
              <w:top w:val="nil"/>
              <w:left w:val="nil"/>
              <w:bottom w:val="nil"/>
              <w:right w:val="nil"/>
            </w:tcBorders>
            <w:shd w:val="clear" w:color="auto" w:fill="auto"/>
            <w:noWrap/>
            <w:vAlign w:val="center"/>
            <w:hideMark/>
          </w:tcPr>
          <w:p w14:paraId="29AD618A"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30.8/16.1</w:t>
            </w:r>
          </w:p>
        </w:tc>
        <w:tc>
          <w:tcPr>
            <w:tcW w:w="693" w:type="pct"/>
            <w:tcBorders>
              <w:top w:val="nil"/>
              <w:left w:val="nil"/>
              <w:bottom w:val="nil"/>
              <w:right w:val="nil"/>
            </w:tcBorders>
            <w:shd w:val="clear" w:color="auto" w:fill="auto"/>
            <w:noWrap/>
            <w:vAlign w:val="center"/>
            <w:hideMark/>
          </w:tcPr>
          <w:p w14:paraId="7B83C4D2" w14:textId="23C0B176"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0.58</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(0.49-0.68)</w:t>
            </w:r>
          </w:p>
        </w:tc>
        <w:tc>
          <w:tcPr>
            <w:tcW w:w="404" w:type="pct"/>
            <w:tcBorders>
              <w:top w:val="nil"/>
              <w:left w:val="nil"/>
              <w:bottom w:val="nil"/>
              <w:right w:val="nil"/>
            </w:tcBorders>
            <w:shd w:val="clear" w:color="auto" w:fill="auto"/>
            <w:noWrap/>
            <w:vAlign w:val="center"/>
            <w:hideMark/>
          </w:tcPr>
          <w:p w14:paraId="09229664" w14:textId="5A5F5980"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0EF0359A" w14:textId="5C87D60E"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0.59</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(0.56-0.61)</w:t>
            </w:r>
          </w:p>
        </w:tc>
        <w:tc>
          <w:tcPr>
            <w:tcW w:w="295" w:type="pct"/>
            <w:tcBorders>
              <w:top w:val="nil"/>
              <w:left w:val="nil"/>
              <w:bottom w:val="nil"/>
              <w:right w:val="nil"/>
            </w:tcBorders>
            <w:shd w:val="clear" w:color="auto" w:fill="auto"/>
            <w:noWrap/>
            <w:vAlign w:val="center"/>
            <w:hideMark/>
          </w:tcPr>
          <w:p w14:paraId="3044FC0F"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40.85</w:t>
            </w:r>
          </w:p>
        </w:tc>
      </w:tr>
      <w:tr w:rsidR="00FE0A5C" w:rsidRPr="005C3521" w14:paraId="5D19172B" w14:textId="77777777" w:rsidTr="005C3521">
        <w:trPr>
          <w:trHeight w:val="280"/>
        </w:trPr>
        <w:tc>
          <w:tcPr>
            <w:tcW w:w="888" w:type="pct"/>
            <w:tcBorders>
              <w:top w:val="nil"/>
              <w:left w:val="nil"/>
              <w:bottom w:val="nil"/>
              <w:right w:val="nil"/>
            </w:tcBorders>
            <w:shd w:val="clear" w:color="auto" w:fill="auto"/>
            <w:noWrap/>
            <w:vAlign w:val="center"/>
            <w:hideMark/>
          </w:tcPr>
          <w:p w14:paraId="0471A5B7" w14:textId="41225664"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mHAP</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2</w:t>
            </w:r>
          </w:p>
        </w:tc>
        <w:tc>
          <w:tcPr>
            <w:tcW w:w="922" w:type="pct"/>
            <w:tcBorders>
              <w:top w:val="nil"/>
              <w:left w:val="nil"/>
              <w:bottom w:val="nil"/>
              <w:right w:val="nil"/>
            </w:tcBorders>
            <w:shd w:val="clear" w:color="auto" w:fill="auto"/>
            <w:noWrap/>
            <w:vAlign w:val="center"/>
            <w:hideMark/>
          </w:tcPr>
          <w:p w14:paraId="16EF1442"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632/475</w:t>
            </w:r>
          </w:p>
        </w:tc>
        <w:tc>
          <w:tcPr>
            <w:tcW w:w="1010" w:type="pct"/>
            <w:tcBorders>
              <w:top w:val="nil"/>
              <w:left w:val="nil"/>
              <w:bottom w:val="nil"/>
              <w:right w:val="nil"/>
            </w:tcBorders>
            <w:shd w:val="clear" w:color="auto" w:fill="auto"/>
            <w:noWrap/>
            <w:vAlign w:val="center"/>
            <w:hideMark/>
          </w:tcPr>
          <w:p w14:paraId="6CE8D2FC"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30.8/17.2</w:t>
            </w:r>
          </w:p>
        </w:tc>
        <w:tc>
          <w:tcPr>
            <w:tcW w:w="693" w:type="pct"/>
            <w:tcBorders>
              <w:top w:val="nil"/>
              <w:left w:val="nil"/>
              <w:bottom w:val="nil"/>
              <w:right w:val="nil"/>
            </w:tcBorders>
            <w:shd w:val="clear" w:color="auto" w:fill="auto"/>
            <w:noWrap/>
            <w:vAlign w:val="center"/>
            <w:hideMark/>
          </w:tcPr>
          <w:p w14:paraId="3AF2F16D" w14:textId="3AE3A443"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0.60</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(0.51-0.71)</w:t>
            </w:r>
          </w:p>
        </w:tc>
        <w:tc>
          <w:tcPr>
            <w:tcW w:w="404" w:type="pct"/>
            <w:tcBorders>
              <w:top w:val="nil"/>
              <w:left w:val="nil"/>
              <w:bottom w:val="nil"/>
              <w:right w:val="nil"/>
            </w:tcBorders>
            <w:shd w:val="clear" w:color="auto" w:fill="auto"/>
            <w:noWrap/>
            <w:vAlign w:val="center"/>
            <w:hideMark/>
          </w:tcPr>
          <w:p w14:paraId="1524C163" w14:textId="16F95FAA"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3E1B9DD3" w14:textId="01570B06"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0.58</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(0.56-0.60)</w:t>
            </w:r>
          </w:p>
        </w:tc>
        <w:tc>
          <w:tcPr>
            <w:tcW w:w="295" w:type="pct"/>
            <w:tcBorders>
              <w:top w:val="nil"/>
              <w:left w:val="nil"/>
              <w:bottom w:val="nil"/>
              <w:right w:val="nil"/>
            </w:tcBorders>
            <w:shd w:val="clear" w:color="auto" w:fill="auto"/>
            <w:noWrap/>
            <w:vAlign w:val="center"/>
            <w:hideMark/>
          </w:tcPr>
          <w:p w14:paraId="44827D98"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35.24</w:t>
            </w:r>
          </w:p>
        </w:tc>
      </w:tr>
      <w:tr w:rsidR="00FE0A5C" w:rsidRPr="005C3521" w14:paraId="07DDE0ED" w14:textId="77777777" w:rsidTr="005C3521">
        <w:trPr>
          <w:trHeight w:val="280"/>
        </w:trPr>
        <w:tc>
          <w:tcPr>
            <w:tcW w:w="888" w:type="pct"/>
            <w:tcBorders>
              <w:top w:val="nil"/>
              <w:left w:val="nil"/>
              <w:bottom w:val="nil"/>
              <w:right w:val="nil"/>
            </w:tcBorders>
            <w:shd w:val="clear" w:color="auto" w:fill="auto"/>
            <w:noWrap/>
            <w:vAlign w:val="center"/>
            <w:hideMark/>
          </w:tcPr>
          <w:p w14:paraId="269ABC7E" w14:textId="7A62A9C5"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mHAP</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3</w:t>
            </w:r>
          </w:p>
        </w:tc>
        <w:tc>
          <w:tcPr>
            <w:tcW w:w="922" w:type="pct"/>
            <w:tcBorders>
              <w:top w:val="nil"/>
              <w:left w:val="nil"/>
              <w:bottom w:val="nil"/>
              <w:right w:val="nil"/>
            </w:tcBorders>
            <w:shd w:val="clear" w:color="auto" w:fill="auto"/>
            <w:noWrap/>
            <w:vAlign w:val="center"/>
            <w:hideMark/>
          </w:tcPr>
          <w:p w14:paraId="193DE885"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554/553</w:t>
            </w:r>
          </w:p>
        </w:tc>
        <w:tc>
          <w:tcPr>
            <w:tcW w:w="1010" w:type="pct"/>
            <w:tcBorders>
              <w:top w:val="nil"/>
              <w:left w:val="nil"/>
              <w:bottom w:val="nil"/>
              <w:right w:val="nil"/>
            </w:tcBorders>
            <w:shd w:val="clear" w:color="auto" w:fill="auto"/>
            <w:noWrap/>
            <w:vAlign w:val="center"/>
            <w:hideMark/>
          </w:tcPr>
          <w:p w14:paraId="770DF960"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33.8/17.2</w:t>
            </w:r>
          </w:p>
        </w:tc>
        <w:tc>
          <w:tcPr>
            <w:tcW w:w="693" w:type="pct"/>
            <w:tcBorders>
              <w:top w:val="nil"/>
              <w:left w:val="nil"/>
              <w:bottom w:val="nil"/>
              <w:right w:val="nil"/>
            </w:tcBorders>
            <w:shd w:val="clear" w:color="auto" w:fill="auto"/>
            <w:noWrap/>
            <w:vAlign w:val="center"/>
            <w:hideMark/>
          </w:tcPr>
          <w:p w14:paraId="6E24C784" w14:textId="4BF9F05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0.52</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(0.44-0.62)</w:t>
            </w:r>
          </w:p>
        </w:tc>
        <w:tc>
          <w:tcPr>
            <w:tcW w:w="404" w:type="pct"/>
            <w:tcBorders>
              <w:top w:val="nil"/>
              <w:left w:val="nil"/>
              <w:bottom w:val="nil"/>
              <w:right w:val="nil"/>
            </w:tcBorders>
            <w:shd w:val="clear" w:color="auto" w:fill="auto"/>
            <w:noWrap/>
            <w:vAlign w:val="center"/>
            <w:hideMark/>
          </w:tcPr>
          <w:p w14:paraId="140705AC" w14:textId="77D7C044"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6C714E8E" w14:textId="0A511AD2"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0.60</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(0.57-0.62)</w:t>
            </w:r>
          </w:p>
        </w:tc>
        <w:tc>
          <w:tcPr>
            <w:tcW w:w="295" w:type="pct"/>
            <w:tcBorders>
              <w:top w:val="nil"/>
              <w:left w:val="nil"/>
              <w:bottom w:val="nil"/>
              <w:right w:val="nil"/>
            </w:tcBorders>
            <w:shd w:val="clear" w:color="auto" w:fill="auto"/>
            <w:noWrap/>
            <w:vAlign w:val="center"/>
            <w:hideMark/>
          </w:tcPr>
          <w:p w14:paraId="51DF8AD5"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57.51</w:t>
            </w:r>
          </w:p>
        </w:tc>
      </w:tr>
      <w:tr w:rsidR="00FE0A5C" w:rsidRPr="005C3521" w14:paraId="4AF957D4" w14:textId="77777777" w:rsidTr="005C3521">
        <w:trPr>
          <w:trHeight w:val="280"/>
        </w:trPr>
        <w:tc>
          <w:tcPr>
            <w:tcW w:w="888" w:type="pct"/>
            <w:tcBorders>
              <w:top w:val="nil"/>
              <w:left w:val="nil"/>
              <w:bottom w:val="nil"/>
              <w:right w:val="nil"/>
            </w:tcBorders>
            <w:shd w:val="clear" w:color="auto" w:fill="auto"/>
            <w:noWrap/>
            <w:vAlign w:val="center"/>
            <w:hideMark/>
          </w:tcPr>
          <w:p w14:paraId="660AABE1" w14:textId="685D5B09"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6&amp;12</w:t>
            </w:r>
            <w:r w:rsidR="005E080D" w:rsidRPr="005C3521">
              <w:rPr>
                <w:rFonts w:ascii="Book Antiqua" w:eastAsia="DengXian" w:hAnsi="Book Antiqua" w:cs="Arial"/>
                <w:color w:val="000000"/>
                <w:kern w:val="0"/>
                <w:sz w:val="24"/>
                <w:szCs w:val="24"/>
              </w:rPr>
              <w:t xml:space="preserve"> </w:t>
            </w:r>
          </w:p>
        </w:tc>
        <w:tc>
          <w:tcPr>
            <w:tcW w:w="922" w:type="pct"/>
            <w:tcBorders>
              <w:top w:val="nil"/>
              <w:left w:val="nil"/>
              <w:bottom w:val="nil"/>
              <w:right w:val="nil"/>
            </w:tcBorders>
            <w:shd w:val="clear" w:color="auto" w:fill="auto"/>
            <w:noWrap/>
            <w:vAlign w:val="center"/>
            <w:hideMark/>
          </w:tcPr>
          <w:p w14:paraId="4270B107"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562/545</w:t>
            </w:r>
          </w:p>
        </w:tc>
        <w:tc>
          <w:tcPr>
            <w:tcW w:w="1010" w:type="pct"/>
            <w:tcBorders>
              <w:top w:val="nil"/>
              <w:left w:val="nil"/>
              <w:bottom w:val="nil"/>
              <w:right w:val="nil"/>
            </w:tcBorders>
            <w:shd w:val="clear" w:color="auto" w:fill="auto"/>
            <w:noWrap/>
            <w:vAlign w:val="center"/>
            <w:hideMark/>
          </w:tcPr>
          <w:p w14:paraId="78442EA9"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31.3/18.5</w:t>
            </w:r>
          </w:p>
        </w:tc>
        <w:tc>
          <w:tcPr>
            <w:tcW w:w="693" w:type="pct"/>
            <w:tcBorders>
              <w:top w:val="nil"/>
              <w:left w:val="nil"/>
              <w:bottom w:val="nil"/>
              <w:right w:val="nil"/>
            </w:tcBorders>
            <w:shd w:val="clear" w:color="auto" w:fill="auto"/>
            <w:noWrap/>
            <w:vAlign w:val="center"/>
            <w:hideMark/>
          </w:tcPr>
          <w:p w14:paraId="6ABEF06B" w14:textId="52C49E9A"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0.61</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(0.51-0.72)</w:t>
            </w:r>
          </w:p>
        </w:tc>
        <w:tc>
          <w:tcPr>
            <w:tcW w:w="404" w:type="pct"/>
            <w:tcBorders>
              <w:top w:val="nil"/>
              <w:left w:val="nil"/>
              <w:bottom w:val="nil"/>
              <w:right w:val="nil"/>
            </w:tcBorders>
            <w:shd w:val="clear" w:color="auto" w:fill="auto"/>
            <w:noWrap/>
            <w:vAlign w:val="center"/>
            <w:hideMark/>
          </w:tcPr>
          <w:p w14:paraId="3A1A2FC8" w14:textId="2AF7E3CB"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nil"/>
              <w:right w:val="nil"/>
            </w:tcBorders>
            <w:shd w:val="clear" w:color="auto" w:fill="auto"/>
            <w:noWrap/>
            <w:vAlign w:val="center"/>
            <w:hideMark/>
          </w:tcPr>
          <w:p w14:paraId="19A7EF9D" w14:textId="560F994C"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0.58</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(0.56-0.60)</w:t>
            </w:r>
          </w:p>
        </w:tc>
        <w:tc>
          <w:tcPr>
            <w:tcW w:w="295" w:type="pct"/>
            <w:tcBorders>
              <w:top w:val="nil"/>
              <w:left w:val="nil"/>
              <w:bottom w:val="nil"/>
              <w:right w:val="nil"/>
            </w:tcBorders>
            <w:shd w:val="clear" w:color="auto" w:fill="auto"/>
            <w:noWrap/>
            <w:vAlign w:val="center"/>
            <w:hideMark/>
          </w:tcPr>
          <w:p w14:paraId="5AA01959"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33.82</w:t>
            </w:r>
          </w:p>
        </w:tc>
      </w:tr>
      <w:tr w:rsidR="00FE0A5C" w:rsidRPr="005C3521" w14:paraId="75EE5731" w14:textId="77777777" w:rsidTr="005C3521">
        <w:trPr>
          <w:trHeight w:val="280"/>
        </w:trPr>
        <w:tc>
          <w:tcPr>
            <w:tcW w:w="5000" w:type="pct"/>
            <w:gridSpan w:val="7"/>
            <w:tcBorders>
              <w:top w:val="nil"/>
              <w:left w:val="nil"/>
              <w:bottom w:val="nil"/>
              <w:right w:val="nil"/>
            </w:tcBorders>
            <w:shd w:val="clear" w:color="auto" w:fill="auto"/>
            <w:noWrap/>
            <w:vAlign w:val="center"/>
            <w:hideMark/>
          </w:tcPr>
          <w:p w14:paraId="5AAB3A74" w14:textId="4D75862D"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For</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re-TACE</w:t>
            </w:r>
          </w:p>
        </w:tc>
      </w:tr>
      <w:tr w:rsidR="00FE0A5C" w:rsidRPr="005C3521" w14:paraId="5EFC10C5" w14:textId="77777777" w:rsidTr="005C3521">
        <w:trPr>
          <w:trHeight w:val="280"/>
        </w:trPr>
        <w:tc>
          <w:tcPr>
            <w:tcW w:w="888" w:type="pct"/>
            <w:tcBorders>
              <w:top w:val="nil"/>
              <w:left w:val="nil"/>
              <w:bottom w:val="nil"/>
              <w:right w:val="nil"/>
            </w:tcBorders>
            <w:shd w:val="clear" w:color="auto" w:fill="auto"/>
            <w:noWrap/>
            <w:vAlign w:val="center"/>
            <w:hideMark/>
          </w:tcPr>
          <w:p w14:paraId="5393F7F3"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ART</w:t>
            </w:r>
          </w:p>
        </w:tc>
        <w:tc>
          <w:tcPr>
            <w:tcW w:w="922" w:type="pct"/>
            <w:tcBorders>
              <w:top w:val="nil"/>
              <w:left w:val="nil"/>
              <w:bottom w:val="nil"/>
              <w:right w:val="nil"/>
            </w:tcBorders>
            <w:shd w:val="clear" w:color="auto" w:fill="auto"/>
            <w:noWrap/>
            <w:vAlign w:val="center"/>
            <w:hideMark/>
          </w:tcPr>
          <w:p w14:paraId="6E9BF692"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646/266</w:t>
            </w:r>
          </w:p>
        </w:tc>
        <w:tc>
          <w:tcPr>
            <w:tcW w:w="1010" w:type="pct"/>
            <w:tcBorders>
              <w:top w:val="nil"/>
              <w:left w:val="nil"/>
              <w:bottom w:val="nil"/>
              <w:right w:val="nil"/>
            </w:tcBorders>
            <w:shd w:val="clear" w:color="auto" w:fill="auto"/>
            <w:noWrap/>
            <w:vAlign w:val="center"/>
            <w:hideMark/>
          </w:tcPr>
          <w:p w14:paraId="704F4250"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27.0/23.7</w:t>
            </w:r>
          </w:p>
        </w:tc>
        <w:tc>
          <w:tcPr>
            <w:tcW w:w="693" w:type="pct"/>
            <w:tcBorders>
              <w:top w:val="nil"/>
              <w:left w:val="nil"/>
              <w:bottom w:val="nil"/>
              <w:right w:val="nil"/>
            </w:tcBorders>
            <w:shd w:val="clear" w:color="auto" w:fill="auto"/>
            <w:noWrap/>
            <w:vAlign w:val="center"/>
            <w:hideMark/>
          </w:tcPr>
          <w:p w14:paraId="2BAFD9E5" w14:textId="694F8D19"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0.88</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(0.72-1.08)</w:t>
            </w:r>
          </w:p>
        </w:tc>
        <w:tc>
          <w:tcPr>
            <w:tcW w:w="404" w:type="pct"/>
            <w:tcBorders>
              <w:top w:val="nil"/>
              <w:left w:val="nil"/>
              <w:bottom w:val="nil"/>
              <w:right w:val="nil"/>
            </w:tcBorders>
            <w:shd w:val="clear" w:color="auto" w:fill="auto"/>
            <w:noWrap/>
            <w:vAlign w:val="center"/>
            <w:hideMark/>
          </w:tcPr>
          <w:p w14:paraId="1446F026"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0.226</w:t>
            </w:r>
          </w:p>
        </w:tc>
        <w:tc>
          <w:tcPr>
            <w:tcW w:w="789" w:type="pct"/>
            <w:tcBorders>
              <w:top w:val="nil"/>
              <w:left w:val="nil"/>
              <w:bottom w:val="nil"/>
              <w:right w:val="nil"/>
            </w:tcBorders>
            <w:shd w:val="clear" w:color="auto" w:fill="auto"/>
            <w:noWrap/>
            <w:vAlign w:val="center"/>
            <w:hideMark/>
          </w:tcPr>
          <w:p w14:paraId="0077A000" w14:textId="081ED0D4"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0.52</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(0.49-0.54)</w:t>
            </w:r>
          </w:p>
        </w:tc>
        <w:tc>
          <w:tcPr>
            <w:tcW w:w="295" w:type="pct"/>
            <w:tcBorders>
              <w:top w:val="nil"/>
              <w:left w:val="nil"/>
              <w:bottom w:val="nil"/>
              <w:right w:val="nil"/>
            </w:tcBorders>
            <w:shd w:val="clear" w:color="auto" w:fill="auto"/>
            <w:noWrap/>
            <w:vAlign w:val="center"/>
            <w:hideMark/>
          </w:tcPr>
          <w:p w14:paraId="0841CA57"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1.56</w:t>
            </w:r>
          </w:p>
        </w:tc>
      </w:tr>
      <w:tr w:rsidR="00FE0A5C" w:rsidRPr="005C3521" w14:paraId="11FB6135" w14:textId="77777777" w:rsidTr="005C3521">
        <w:trPr>
          <w:trHeight w:val="280"/>
        </w:trPr>
        <w:tc>
          <w:tcPr>
            <w:tcW w:w="888" w:type="pct"/>
            <w:tcBorders>
              <w:top w:val="nil"/>
              <w:left w:val="nil"/>
              <w:bottom w:val="single" w:sz="4" w:space="0" w:color="auto"/>
              <w:right w:val="nil"/>
            </w:tcBorders>
            <w:shd w:val="clear" w:color="auto" w:fill="auto"/>
            <w:noWrap/>
            <w:vAlign w:val="center"/>
            <w:hideMark/>
          </w:tcPr>
          <w:p w14:paraId="071C3E82"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ABCR</w:t>
            </w:r>
          </w:p>
        </w:tc>
        <w:tc>
          <w:tcPr>
            <w:tcW w:w="922" w:type="pct"/>
            <w:tcBorders>
              <w:top w:val="nil"/>
              <w:left w:val="nil"/>
              <w:bottom w:val="single" w:sz="4" w:space="0" w:color="auto"/>
              <w:right w:val="nil"/>
            </w:tcBorders>
            <w:shd w:val="clear" w:color="auto" w:fill="auto"/>
            <w:noWrap/>
            <w:vAlign w:val="center"/>
            <w:hideMark/>
          </w:tcPr>
          <w:p w14:paraId="6196B06E"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600/312</w:t>
            </w:r>
          </w:p>
        </w:tc>
        <w:tc>
          <w:tcPr>
            <w:tcW w:w="1010" w:type="pct"/>
            <w:tcBorders>
              <w:top w:val="nil"/>
              <w:left w:val="nil"/>
              <w:bottom w:val="single" w:sz="4" w:space="0" w:color="auto"/>
              <w:right w:val="nil"/>
            </w:tcBorders>
            <w:shd w:val="clear" w:color="auto" w:fill="auto"/>
            <w:noWrap/>
            <w:vAlign w:val="center"/>
            <w:hideMark/>
          </w:tcPr>
          <w:p w14:paraId="6CFB566E"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33.1/16.4</w:t>
            </w:r>
          </w:p>
        </w:tc>
        <w:tc>
          <w:tcPr>
            <w:tcW w:w="693" w:type="pct"/>
            <w:tcBorders>
              <w:top w:val="nil"/>
              <w:left w:val="nil"/>
              <w:bottom w:val="single" w:sz="4" w:space="0" w:color="auto"/>
              <w:right w:val="nil"/>
            </w:tcBorders>
            <w:shd w:val="clear" w:color="auto" w:fill="auto"/>
            <w:noWrap/>
            <w:vAlign w:val="center"/>
            <w:hideMark/>
          </w:tcPr>
          <w:p w14:paraId="012FBE70" w14:textId="629F498A"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0.47</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(0.39-0.57)</w:t>
            </w:r>
          </w:p>
        </w:tc>
        <w:tc>
          <w:tcPr>
            <w:tcW w:w="404" w:type="pct"/>
            <w:tcBorders>
              <w:top w:val="nil"/>
              <w:left w:val="nil"/>
              <w:bottom w:val="single" w:sz="4" w:space="0" w:color="auto"/>
              <w:right w:val="nil"/>
            </w:tcBorders>
            <w:shd w:val="clear" w:color="auto" w:fill="auto"/>
            <w:noWrap/>
            <w:vAlign w:val="center"/>
            <w:hideMark/>
          </w:tcPr>
          <w:p w14:paraId="1FA9878F" w14:textId="02EABC9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&lt;</w:t>
            </w:r>
            <w:r w:rsidR="005C3521"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0.001</w:t>
            </w:r>
          </w:p>
        </w:tc>
        <w:tc>
          <w:tcPr>
            <w:tcW w:w="789" w:type="pct"/>
            <w:tcBorders>
              <w:top w:val="nil"/>
              <w:left w:val="nil"/>
              <w:bottom w:val="single" w:sz="4" w:space="0" w:color="auto"/>
              <w:right w:val="nil"/>
            </w:tcBorders>
            <w:shd w:val="clear" w:color="auto" w:fill="auto"/>
            <w:noWrap/>
            <w:vAlign w:val="center"/>
            <w:hideMark/>
          </w:tcPr>
          <w:p w14:paraId="45C24D9F" w14:textId="7361AFF5"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0.61</w:t>
            </w:r>
            <w:r w:rsidR="005E080D" w:rsidRPr="005C3521">
              <w:rPr>
                <w:rFonts w:ascii="Book Antiqua" w:eastAsia="DengXian" w:hAnsi="Book Antiqua" w:cs="Arial"/>
                <w:color w:val="000000"/>
                <w:kern w:val="0"/>
                <w:sz w:val="24"/>
                <w:szCs w:val="24"/>
              </w:rPr>
              <w:t xml:space="preserve"> </w:t>
            </w:r>
            <w:r w:rsidRPr="005C3521">
              <w:rPr>
                <w:rFonts w:ascii="Book Antiqua" w:eastAsia="DengXian" w:hAnsi="Book Antiqua" w:cs="Arial"/>
                <w:color w:val="000000"/>
                <w:kern w:val="0"/>
                <w:sz w:val="24"/>
                <w:szCs w:val="24"/>
              </w:rPr>
              <w:t>(0.59-0.63)</w:t>
            </w:r>
          </w:p>
        </w:tc>
        <w:tc>
          <w:tcPr>
            <w:tcW w:w="295" w:type="pct"/>
            <w:tcBorders>
              <w:top w:val="nil"/>
              <w:left w:val="nil"/>
              <w:bottom w:val="single" w:sz="4" w:space="0" w:color="auto"/>
              <w:right w:val="nil"/>
            </w:tcBorders>
            <w:shd w:val="clear" w:color="auto" w:fill="auto"/>
            <w:noWrap/>
            <w:vAlign w:val="center"/>
            <w:hideMark/>
          </w:tcPr>
          <w:p w14:paraId="4A28957B" w14:textId="77777777" w:rsidR="00FE0A5C" w:rsidRPr="005C3521" w:rsidRDefault="00FE0A5C" w:rsidP="00026A3F">
            <w:pPr>
              <w:widowControl/>
              <w:snapToGrid w:val="0"/>
              <w:spacing w:line="360" w:lineRule="auto"/>
              <w:rPr>
                <w:rFonts w:ascii="Book Antiqua" w:eastAsia="DengXian" w:hAnsi="Book Antiqua" w:cs="Arial"/>
                <w:color w:val="000000"/>
                <w:kern w:val="0"/>
                <w:sz w:val="24"/>
                <w:szCs w:val="24"/>
              </w:rPr>
            </w:pPr>
            <w:r w:rsidRPr="005C3521">
              <w:rPr>
                <w:rFonts w:ascii="Book Antiqua" w:eastAsia="DengXian" w:hAnsi="Book Antiqua" w:cs="Arial"/>
                <w:color w:val="000000"/>
                <w:kern w:val="0"/>
                <w:sz w:val="24"/>
                <w:szCs w:val="24"/>
              </w:rPr>
              <w:t>57.36</w:t>
            </w:r>
          </w:p>
        </w:tc>
      </w:tr>
    </w:tbl>
    <w:p w14:paraId="6DE234DC" w14:textId="2945628F" w:rsidR="00FE0A5C" w:rsidRPr="00026A3F" w:rsidRDefault="00EE2807" w:rsidP="00026A3F">
      <w:pPr>
        <w:snapToGrid w:val="0"/>
        <w:spacing w:line="360" w:lineRule="auto"/>
        <w:rPr>
          <w:rFonts w:ascii="Book Antiqua" w:hAnsi="Book Antiqua" w:cs="Arial"/>
          <w:sz w:val="24"/>
          <w:szCs w:val="24"/>
        </w:rPr>
      </w:pPr>
      <w:r w:rsidRPr="00026A3F">
        <w:rPr>
          <w:rFonts w:ascii="Book Antiqua" w:eastAsia="DengXian" w:hAnsi="Book Antiqua" w:cs="Arial"/>
          <w:color w:val="000000"/>
          <w:kern w:val="0"/>
          <w:sz w:val="24"/>
          <w:szCs w:val="24"/>
        </w:rPr>
        <w:t>TACE</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Transarterial chemoembolization; HR</w:t>
      </w:r>
      <w:r>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Hazard ratio; CI</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 xml:space="preserve">Confidence </w:t>
      </w:r>
      <w:r w:rsidRPr="00026A3F">
        <w:rPr>
          <w:rFonts w:ascii="Book Antiqua" w:eastAsia="DengXian" w:hAnsi="Book Antiqua" w:cs="Arial"/>
          <w:color w:val="000000"/>
          <w:kern w:val="0"/>
          <w:sz w:val="24"/>
          <w:szCs w:val="24"/>
        </w:rPr>
        <w:t>interval; LR</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 xml:space="preserve">Likelihood </w:t>
      </w:r>
      <w:r w:rsidRPr="00026A3F">
        <w:rPr>
          <w:rFonts w:ascii="Book Antiqua" w:eastAsia="DengXian" w:hAnsi="Book Antiqua" w:cs="Arial"/>
          <w:color w:val="000000"/>
          <w:kern w:val="0"/>
          <w:sz w:val="24"/>
          <w:szCs w:val="24"/>
        </w:rPr>
        <w:t>ratio; HAP</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Hepatoma Arterial-embolization Prognostic; mHAP</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 xml:space="preserve">Modified </w:t>
      </w:r>
      <w:r w:rsidRPr="00026A3F">
        <w:rPr>
          <w:rFonts w:ascii="Book Antiqua" w:eastAsia="DengXian" w:hAnsi="Book Antiqua" w:cs="Arial"/>
          <w:color w:val="000000"/>
          <w:kern w:val="0"/>
          <w:sz w:val="24"/>
          <w:szCs w:val="24"/>
        </w:rPr>
        <w:t>HAP; 6&amp;12</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Six-and-twelve criteria; ART</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 xml:space="preserve">Assessment </w:t>
      </w:r>
      <w:r w:rsidRPr="00026A3F">
        <w:rPr>
          <w:rFonts w:ascii="Book Antiqua" w:eastAsia="DengXian" w:hAnsi="Book Antiqua" w:cs="Arial"/>
          <w:color w:val="000000"/>
          <w:kern w:val="0"/>
          <w:sz w:val="24"/>
          <w:szCs w:val="24"/>
        </w:rPr>
        <w:t>for re-treatment with TACE; ABCR</w:t>
      </w:r>
      <w:r w:rsidR="001849BA">
        <w:rPr>
          <w:rFonts w:ascii="Book Antiqua" w:eastAsia="DengXian" w:hAnsi="Book Antiqua" w:cs="Arial"/>
          <w:color w:val="000000"/>
          <w:kern w:val="0"/>
          <w:sz w:val="24"/>
          <w:szCs w:val="24"/>
        </w:rPr>
        <w:t>:</w:t>
      </w:r>
      <w:r w:rsidRPr="00026A3F">
        <w:rPr>
          <w:rFonts w:ascii="Book Antiqua" w:eastAsia="DengXian" w:hAnsi="Book Antiqua" w:cs="Arial"/>
          <w:color w:val="000000"/>
          <w:kern w:val="0"/>
          <w:sz w:val="24"/>
          <w:szCs w:val="24"/>
        </w:rPr>
        <w:t xml:space="preserve"> </w:t>
      </w:r>
      <w:r w:rsidR="001849BA" w:rsidRPr="00026A3F">
        <w:rPr>
          <w:rFonts w:ascii="Book Antiqua" w:eastAsia="DengXian" w:hAnsi="Book Antiqua" w:cs="Arial"/>
          <w:color w:val="000000"/>
          <w:kern w:val="0"/>
          <w:sz w:val="24"/>
          <w:szCs w:val="24"/>
        </w:rPr>
        <w:t>Alpha</w:t>
      </w:r>
      <w:r w:rsidRPr="00026A3F">
        <w:rPr>
          <w:rFonts w:ascii="Book Antiqua" w:eastAsia="DengXian" w:hAnsi="Book Antiqua" w:cs="Arial"/>
          <w:color w:val="000000"/>
          <w:kern w:val="0"/>
          <w:sz w:val="24"/>
          <w:szCs w:val="24"/>
        </w:rPr>
        <w:t>-fetoprotein, BCLC stage, Child-Pugh and Response.</w:t>
      </w:r>
    </w:p>
    <w:p w14:paraId="38E304C7" w14:textId="0C2B629A" w:rsidR="00586400" w:rsidRPr="00026A3F" w:rsidRDefault="00586400" w:rsidP="00026A3F">
      <w:pPr>
        <w:snapToGrid w:val="0"/>
        <w:spacing w:line="360" w:lineRule="auto"/>
        <w:rPr>
          <w:rFonts w:ascii="Book Antiqua" w:hAnsi="Book Antiqua" w:cs="Arial"/>
          <w:sz w:val="24"/>
          <w:szCs w:val="24"/>
          <w:lang w:val="fr-FR"/>
        </w:rPr>
      </w:pPr>
    </w:p>
    <w:sectPr w:rsidR="00586400" w:rsidRPr="00026A3F" w:rsidSect="00EE2807">
      <w:pgSz w:w="16838" w:h="11906" w:orient="landscape"/>
      <w:pgMar w:top="1800" w:right="1440" w:bottom="1800" w:left="144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991BD5" w14:textId="77777777" w:rsidR="00317F31" w:rsidRDefault="00317F31" w:rsidP="00670576">
      <w:r>
        <w:separator/>
      </w:r>
    </w:p>
  </w:endnote>
  <w:endnote w:type="continuationSeparator" w:id="0">
    <w:p w14:paraId="2909ED8C" w14:textId="77777777" w:rsidR="00317F31" w:rsidRDefault="00317F31" w:rsidP="00670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dvGulliv-I">
    <w:altName w:val="Cambria"/>
    <w:panose1 w:val="020B0604020202020204"/>
    <w:charset w:val="00"/>
    <w:family w:val="roman"/>
    <w:notTrueType/>
    <w:pitch w:val="default"/>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elvetica">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黑体">
    <w:altName w:val="SimHei"/>
    <w:panose1 w:val="02010609060101010101"/>
    <w:charset w:val="86"/>
    <w:family w:val="modern"/>
    <w:notTrueType/>
    <w:pitch w:val="fixed"/>
    <w:sig w:usb0="00000000" w:usb1="080E0000" w:usb2="00000010" w:usb3="00000000" w:csb0="00040000" w:csb1="00000000"/>
  </w:font>
  <w:font w:name="等线 Light">
    <w:panose1 w:val="02010600030101010101"/>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638933"/>
      <w:docPartObj>
        <w:docPartGallery w:val="Page Numbers (Bottom of Page)"/>
        <w:docPartUnique/>
      </w:docPartObj>
    </w:sdtPr>
    <w:sdtEndPr>
      <w:rPr>
        <w:rFonts w:ascii="Arial" w:hAnsi="Arial" w:cs="Arial"/>
        <w:sz w:val="24"/>
        <w:szCs w:val="24"/>
      </w:rPr>
    </w:sdtEndPr>
    <w:sdtContent>
      <w:p w14:paraId="0C89B0FF" w14:textId="5DBB7526" w:rsidR="00663350" w:rsidRPr="007C26B4" w:rsidRDefault="00663350">
        <w:pPr>
          <w:pStyle w:val="a5"/>
          <w:jc w:val="center"/>
          <w:rPr>
            <w:rFonts w:ascii="Arial" w:hAnsi="Arial" w:cs="Arial"/>
            <w:sz w:val="24"/>
            <w:szCs w:val="24"/>
          </w:rPr>
        </w:pPr>
        <w:r w:rsidRPr="007C26B4">
          <w:rPr>
            <w:rFonts w:ascii="Arial" w:hAnsi="Arial" w:cs="Arial"/>
            <w:sz w:val="24"/>
            <w:szCs w:val="24"/>
          </w:rPr>
          <w:fldChar w:fldCharType="begin"/>
        </w:r>
        <w:r w:rsidRPr="007C26B4">
          <w:rPr>
            <w:rFonts w:ascii="Arial" w:hAnsi="Arial" w:cs="Arial"/>
            <w:sz w:val="24"/>
            <w:szCs w:val="24"/>
          </w:rPr>
          <w:instrText>PAGE   \* MERGEFORMAT</w:instrText>
        </w:r>
        <w:r w:rsidRPr="007C26B4">
          <w:rPr>
            <w:rFonts w:ascii="Arial" w:hAnsi="Arial" w:cs="Arial"/>
            <w:sz w:val="24"/>
            <w:szCs w:val="24"/>
          </w:rPr>
          <w:fldChar w:fldCharType="separate"/>
        </w:r>
        <w:r w:rsidR="00770915" w:rsidRPr="00770915">
          <w:rPr>
            <w:rFonts w:ascii="Arial" w:hAnsi="Arial" w:cs="Arial"/>
            <w:noProof/>
            <w:sz w:val="24"/>
            <w:szCs w:val="24"/>
            <w:lang w:val="zh-CN"/>
          </w:rPr>
          <w:t>5</w:t>
        </w:r>
        <w:r w:rsidRPr="007C26B4">
          <w:rPr>
            <w:rFonts w:ascii="Arial" w:hAnsi="Arial" w:cs="Arial"/>
            <w:sz w:val="24"/>
            <w:szCs w:val="24"/>
          </w:rPr>
          <w:fldChar w:fldCharType="end"/>
        </w:r>
      </w:p>
    </w:sdtContent>
  </w:sdt>
  <w:p w14:paraId="639FBA4D" w14:textId="77777777" w:rsidR="00663350" w:rsidRDefault="0066335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9C1D03" w14:textId="77777777" w:rsidR="00317F31" w:rsidRDefault="00317F31" w:rsidP="00670576">
      <w:r>
        <w:separator/>
      </w:r>
    </w:p>
  </w:footnote>
  <w:footnote w:type="continuationSeparator" w:id="0">
    <w:p w14:paraId="75F7B2B6" w14:textId="77777777" w:rsidR="00317F31" w:rsidRDefault="00317F31" w:rsidP="00670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等线&lt;/FontName&gt;&lt;FontSize&gt;10&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0rr2pwwfxztz90e00eq5e0fb5vzfvs0ewrpx&quot;&gt;definitions of AE responder&lt;record-ids&gt;&lt;item&gt;26&lt;/item&gt;&lt;item&gt;28&lt;/item&gt;&lt;item&gt;70&lt;/item&gt;&lt;item&gt;76&lt;/item&gt;&lt;item&gt;83&lt;/item&gt;&lt;item&gt;84&lt;/item&gt;&lt;item&gt;85&lt;/item&gt;&lt;item&gt;109&lt;/item&gt;&lt;item&gt;112&lt;/item&gt;&lt;item&gt;140&lt;/item&gt;&lt;item&gt;141&lt;/item&gt;&lt;item&gt;232&lt;/item&gt;&lt;item&gt;246&lt;/item&gt;&lt;item&gt;248&lt;/item&gt;&lt;item&gt;249&lt;/item&gt;&lt;item&gt;250&lt;/item&gt;&lt;item&gt;251&lt;/item&gt;&lt;item&gt;252&lt;/item&gt;&lt;item&gt;253&lt;/item&gt;&lt;item&gt;254&lt;/item&gt;&lt;/record-ids&gt;&lt;/item&gt;&lt;/Libraries&gt;"/>
  </w:docVars>
  <w:rsids>
    <w:rsidRoot w:val="00B01E7B"/>
    <w:rsid w:val="00006858"/>
    <w:rsid w:val="000152CF"/>
    <w:rsid w:val="0001611C"/>
    <w:rsid w:val="00026A3F"/>
    <w:rsid w:val="00026E9D"/>
    <w:rsid w:val="000273CD"/>
    <w:rsid w:val="00032117"/>
    <w:rsid w:val="00033FD6"/>
    <w:rsid w:val="000440E2"/>
    <w:rsid w:val="000640D9"/>
    <w:rsid w:val="000651F6"/>
    <w:rsid w:val="00083957"/>
    <w:rsid w:val="00090082"/>
    <w:rsid w:val="000A7255"/>
    <w:rsid w:val="000B13D6"/>
    <w:rsid w:val="000B7EB2"/>
    <w:rsid w:val="000C08C2"/>
    <w:rsid w:val="000C4684"/>
    <w:rsid w:val="000C6DAB"/>
    <w:rsid w:val="000D6E9B"/>
    <w:rsid w:val="000E015A"/>
    <w:rsid w:val="000E1DCD"/>
    <w:rsid w:val="000E33A9"/>
    <w:rsid w:val="000E36B3"/>
    <w:rsid w:val="000E60AC"/>
    <w:rsid w:val="001002FC"/>
    <w:rsid w:val="00100C6D"/>
    <w:rsid w:val="001024BE"/>
    <w:rsid w:val="001027F5"/>
    <w:rsid w:val="00103851"/>
    <w:rsid w:val="00110547"/>
    <w:rsid w:val="00113F5F"/>
    <w:rsid w:val="001211D9"/>
    <w:rsid w:val="001232D8"/>
    <w:rsid w:val="00127602"/>
    <w:rsid w:val="00135813"/>
    <w:rsid w:val="001373D9"/>
    <w:rsid w:val="00142CE9"/>
    <w:rsid w:val="00166CE8"/>
    <w:rsid w:val="0018135B"/>
    <w:rsid w:val="001849BA"/>
    <w:rsid w:val="001904F7"/>
    <w:rsid w:val="001916EE"/>
    <w:rsid w:val="001A5F56"/>
    <w:rsid w:val="001B2F13"/>
    <w:rsid w:val="001B35A9"/>
    <w:rsid w:val="001B62E7"/>
    <w:rsid w:val="001B6EA3"/>
    <w:rsid w:val="001C5987"/>
    <w:rsid w:val="001D2932"/>
    <w:rsid w:val="001D7342"/>
    <w:rsid w:val="001E1F26"/>
    <w:rsid w:val="001F10D3"/>
    <w:rsid w:val="001F1512"/>
    <w:rsid w:val="001F7157"/>
    <w:rsid w:val="002124E5"/>
    <w:rsid w:val="00212C0A"/>
    <w:rsid w:val="00213C16"/>
    <w:rsid w:val="00216B90"/>
    <w:rsid w:val="002177CD"/>
    <w:rsid w:val="00221DDC"/>
    <w:rsid w:val="00222E23"/>
    <w:rsid w:val="00223B6B"/>
    <w:rsid w:val="002312FE"/>
    <w:rsid w:val="002339E6"/>
    <w:rsid w:val="0024101C"/>
    <w:rsid w:val="00241065"/>
    <w:rsid w:val="002415B9"/>
    <w:rsid w:val="00241BF3"/>
    <w:rsid w:val="00245FB1"/>
    <w:rsid w:val="0024680A"/>
    <w:rsid w:val="00247740"/>
    <w:rsid w:val="00247813"/>
    <w:rsid w:val="00260ACC"/>
    <w:rsid w:val="00266025"/>
    <w:rsid w:val="00270D1E"/>
    <w:rsid w:val="00272135"/>
    <w:rsid w:val="00276DC7"/>
    <w:rsid w:val="00282E9A"/>
    <w:rsid w:val="00283EF2"/>
    <w:rsid w:val="00290681"/>
    <w:rsid w:val="002A0257"/>
    <w:rsid w:val="002A2FA2"/>
    <w:rsid w:val="002A4E16"/>
    <w:rsid w:val="002D5AC6"/>
    <w:rsid w:val="002E567C"/>
    <w:rsid w:val="002F2D4B"/>
    <w:rsid w:val="00302B12"/>
    <w:rsid w:val="00304D82"/>
    <w:rsid w:val="00317F31"/>
    <w:rsid w:val="00321C98"/>
    <w:rsid w:val="00323056"/>
    <w:rsid w:val="003242E6"/>
    <w:rsid w:val="00327830"/>
    <w:rsid w:val="00327DC7"/>
    <w:rsid w:val="003305B1"/>
    <w:rsid w:val="00331715"/>
    <w:rsid w:val="0033227D"/>
    <w:rsid w:val="00342A3A"/>
    <w:rsid w:val="003437F9"/>
    <w:rsid w:val="00344BB1"/>
    <w:rsid w:val="00345034"/>
    <w:rsid w:val="00347536"/>
    <w:rsid w:val="00352B0C"/>
    <w:rsid w:val="00355344"/>
    <w:rsid w:val="00364186"/>
    <w:rsid w:val="003765F3"/>
    <w:rsid w:val="003771EB"/>
    <w:rsid w:val="003823C7"/>
    <w:rsid w:val="00392E92"/>
    <w:rsid w:val="00395BED"/>
    <w:rsid w:val="003E4BE3"/>
    <w:rsid w:val="003F533B"/>
    <w:rsid w:val="0040538D"/>
    <w:rsid w:val="004061BF"/>
    <w:rsid w:val="00410C96"/>
    <w:rsid w:val="0042419E"/>
    <w:rsid w:val="00426EE7"/>
    <w:rsid w:val="0043242E"/>
    <w:rsid w:val="00433A88"/>
    <w:rsid w:val="004345D3"/>
    <w:rsid w:val="004514F3"/>
    <w:rsid w:val="00457042"/>
    <w:rsid w:val="00464FEA"/>
    <w:rsid w:val="00466F53"/>
    <w:rsid w:val="004671A6"/>
    <w:rsid w:val="00485EFB"/>
    <w:rsid w:val="004A29ED"/>
    <w:rsid w:val="004A71D0"/>
    <w:rsid w:val="004B4F85"/>
    <w:rsid w:val="004B56CF"/>
    <w:rsid w:val="004C5CA0"/>
    <w:rsid w:val="004D30C3"/>
    <w:rsid w:val="004D684F"/>
    <w:rsid w:val="004E7646"/>
    <w:rsid w:val="005018BE"/>
    <w:rsid w:val="00517D5D"/>
    <w:rsid w:val="00526DB1"/>
    <w:rsid w:val="0053342C"/>
    <w:rsid w:val="0053683A"/>
    <w:rsid w:val="00537671"/>
    <w:rsid w:val="005423C8"/>
    <w:rsid w:val="00543E36"/>
    <w:rsid w:val="00546002"/>
    <w:rsid w:val="005470A0"/>
    <w:rsid w:val="005471DF"/>
    <w:rsid w:val="0056035D"/>
    <w:rsid w:val="005634C3"/>
    <w:rsid w:val="0056539B"/>
    <w:rsid w:val="0056736F"/>
    <w:rsid w:val="00567D04"/>
    <w:rsid w:val="005768B2"/>
    <w:rsid w:val="0058227B"/>
    <w:rsid w:val="00585A94"/>
    <w:rsid w:val="00586400"/>
    <w:rsid w:val="005A542A"/>
    <w:rsid w:val="005C3521"/>
    <w:rsid w:val="005C546F"/>
    <w:rsid w:val="005C7CE6"/>
    <w:rsid w:val="005E080D"/>
    <w:rsid w:val="005E2FAD"/>
    <w:rsid w:val="005E7671"/>
    <w:rsid w:val="005F0789"/>
    <w:rsid w:val="005F6747"/>
    <w:rsid w:val="005F778C"/>
    <w:rsid w:val="0060142F"/>
    <w:rsid w:val="00601492"/>
    <w:rsid w:val="0060393E"/>
    <w:rsid w:val="00610A8C"/>
    <w:rsid w:val="00612A8E"/>
    <w:rsid w:val="00630AF7"/>
    <w:rsid w:val="00654136"/>
    <w:rsid w:val="006552A9"/>
    <w:rsid w:val="00656148"/>
    <w:rsid w:val="00660AC1"/>
    <w:rsid w:val="006610CB"/>
    <w:rsid w:val="00663350"/>
    <w:rsid w:val="006656C9"/>
    <w:rsid w:val="0066627E"/>
    <w:rsid w:val="00670576"/>
    <w:rsid w:val="00671AAC"/>
    <w:rsid w:val="00672630"/>
    <w:rsid w:val="00676AA9"/>
    <w:rsid w:val="006834C7"/>
    <w:rsid w:val="006947CC"/>
    <w:rsid w:val="006A66E2"/>
    <w:rsid w:val="006A74A3"/>
    <w:rsid w:val="006B715B"/>
    <w:rsid w:val="006C2E32"/>
    <w:rsid w:val="006C4BFA"/>
    <w:rsid w:val="006D37DE"/>
    <w:rsid w:val="006F341D"/>
    <w:rsid w:val="00707399"/>
    <w:rsid w:val="00711B83"/>
    <w:rsid w:val="00717601"/>
    <w:rsid w:val="00720EAC"/>
    <w:rsid w:val="00723BFE"/>
    <w:rsid w:val="0072701F"/>
    <w:rsid w:val="00736DF2"/>
    <w:rsid w:val="00736F20"/>
    <w:rsid w:val="00742D2F"/>
    <w:rsid w:val="0074493F"/>
    <w:rsid w:val="00746B52"/>
    <w:rsid w:val="00756CAC"/>
    <w:rsid w:val="00765119"/>
    <w:rsid w:val="00767A75"/>
    <w:rsid w:val="00770915"/>
    <w:rsid w:val="0077325C"/>
    <w:rsid w:val="007920F6"/>
    <w:rsid w:val="007936E5"/>
    <w:rsid w:val="00795545"/>
    <w:rsid w:val="007A4F56"/>
    <w:rsid w:val="007C21CA"/>
    <w:rsid w:val="007C26B4"/>
    <w:rsid w:val="007C75E2"/>
    <w:rsid w:val="007E16D2"/>
    <w:rsid w:val="007F007B"/>
    <w:rsid w:val="007F1BEA"/>
    <w:rsid w:val="007F4309"/>
    <w:rsid w:val="00801C87"/>
    <w:rsid w:val="00822E36"/>
    <w:rsid w:val="00827EC2"/>
    <w:rsid w:val="00840087"/>
    <w:rsid w:val="00847A83"/>
    <w:rsid w:val="00864182"/>
    <w:rsid w:val="00865889"/>
    <w:rsid w:val="0087381F"/>
    <w:rsid w:val="00881684"/>
    <w:rsid w:val="00881FCA"/>
    <w:rsid w:val="00893341"/>
    <w:rsid w:val="00894F2D"/>
    <w:rsid w:val="008A3DB0"/>
    <w:rsid w:val="008A6545"/>
    <w:rsid w:val="008B7A44"/>
    <w:rsid w:val="008C3157"/>
    <w:rsid w:val="008C4FC6"/>
    <w:rsid w:val="008D7FD1"/>
    <w:rsid w:val="008E090C"/>
    <w:rsid w:val="00903047"/>
    <w:rsid w:val="00907842"/>
    <w:rsid w:val="00915156"/>
    <w:rsid w:val="009177AD"/>
    <w:rsid w:val="009218C2"/>
    <w:rsid w:val="00932082"/>
    <w:rsid w:val="00935A29"/>
    <w:rsid w:val="00952FCC"/>
    <w:rsid w:val="00962F0A"/>
    <w:rsid w:val="00963E73"/>
    <w:rsid w:val="009734B3"/>
    <w:rsid w:val="009849CC"/>
    <w:rsid w:val="00990076"/>
    <w:rsid w:val="00993965"/>
    <w:rsid w:val="009A007F"/>
    <w:rsid w:val="009A02F6"/>
    <w:rsid w:val="009A4330"/>
    <w:rsid w:val="009A53E9"/>
    <w:rsid w:val="009B4F8C"/>
    <w:rsid w:val="009B64E6"/>
    <w:rsid w:val="009B74EE"/>
    <w:rsid w:val="009C1D69"/>
    <w:rsid w:val="009D5AEA"/>
    <w:rsid w:val="009D6EB1"/>
    <w:rsid w:val="009E5C0C"/>
    <w:rsid w:val="009F0DBF"/>
    <w:rsid w:val="009F148E"/>
    <w:rsid w:val="009F2A8F"/>
    <w:rsid w:val="009F3080"/>
    <w:rsid w:val="009F5828"/>
    <w:rsid w:val="00A12E41"/>
    <w:rsid w:val="00A149D1"/>
    <w:rsid w:val="00A2347C"/>
    <w:rsid w:val="00A31AE1"/>
    <w:rsid w:val="00A34A35"/>
    <w:rsid w:val="00A37526"/>
    <w:rsid w:val="00A475FE"/>
    <w:rsid w:val="00A51D9A"/>
    <w:rsid w:val="00A564C0"/>
    <w:rsid w:val="00A5763D"/>
    <w:rsid w:val="00A61BD9"/>
    <w:rsid w:val="00A634C6"/>
    <w:rsid w:val="00A73620"/>
    <w:rsid w:val="00A85AD7"/>
    <w:rsid w:val="00A9267D"/>
    <w:rsid w:val="00A92D1A"/>
    <w:rsid w:val="00A93C7A"/>
    <w:rsid w:val="00A95A99"/>
    <w:rsid w:val="00A95BAE"/>
    <w:rsid w:val="00AB38A2"/>
    <w:rsid w:val="00AB3D3E"/>
    <w:rsid w:val="00AB3F2B"/>
    <w:rsid w:val="00AB45DB"/>
    <w:rsid w:val="00AB4726"/>
    <w:rsid w:val="00AB4A3E"/>
    <w:rsid w:val="00AC0F12"/>
    <w:rsid w:val="00AC71C0"/>
    <w:rsid w:val="00AE097A"/>
    <w:rsid w:val="00AE340E"/>
    <w:rsid w:val="00AE7E74"/>
    <w:rsid w:val="00B01E7B"/>
    <w:rsid w:val="00B0699C"/>
    <w:rsid w:val="00B13A37"/>
    <w:rsid w:val="00B14DC2"/>
    <w:rsid w:val="00B26939"/>
    <w:rsid w:val="00B30AD3"/>
    <w:rsid w:val="00B36261"/>
    <w:rsid w:val="00B503F9"/>
    <w:rsid w:val="00B519C7"/>
    <w:rsid w:val="00B67580"/>
    <w:rsid w:val="00B744C4"/>
    <w:rsid w:val="00B80B05"/>
    <w:rsid w:val="00B9376F"/>
    <w:rsid w:val="00B93A0D"/>
    <w:rsid w:val="00B94025"/>
    <w:rsid w:val="00B97420"/>
    <w:rsid w:val="00BB41E9"/>
    <w:rsid w:val="00BB7553"/>
    <w:rsid w:val="00BC170C"/>
    <w:rsid w:val="00BC3A0E"/>
    <w:rsid w:val="00BD138C"/>
    <w:rsid w:val="00BD1F2A"/>
    <w:rsid w:val="00BD30F1"/>
    <w:rsid w:val="00BE605E"/>
    <w:rsid w:val="00BE623E"/>
    <w:rsid w:val="00BF007E"/>
    <w:rsid w:val="00BF6C65"/>
    <w:rsid w:val="00C01BA1"/>
    <w:rsid w:val="00C14457"/>
    <w:rsid w:val="00C176B9"/>
    <w:rsid w:val="00C17E6D"/>
    <w:rsid w:val="00C32DF5"/>
    <w:rsid w:val="00C43884"/>
    <w:rsid w:val="00C47A01"/>
    <w:rsid w:val="00C524D2"/>
    <w:rsid w:val="00C713C9"/>
    <w:rsid w:val="00C735AA"/>
    <w:rsid w:val="00C80272"/>
    <w:rsid w:val="00C83519"/>
    <w:rsid w:val="00C94657"/>
    <w:rsid w:val="00C961CE"/>
    <w:rsid w:val="00C96556"/>
    <w:rsid w:val="00CA3798"/>
    <w:rsid w:val="00CA43A8"/>
    <w:rsid w:val="00CC0756"/>
    <w:rsid w:val="00CC4DFD"/>
    <w:rsid w:val="00CC64DB"/>
    <w:rsid w:val="00CC75DF"/>
    <w:rsid w:val="00CD61CA"/>
    <w:rsid w:val="00CD710A"/>
    <w:rsid w:val="00CE2115"/>
    <w:rsid w:val="00D02430"/>
    <w:rsid w:val="00D027B4"/>
    <w:rsid w:val="00D105AE"/>
    <w:rsid w:val="00D1373C"/>
    <w:rsid w:val="00D16139"/>
    <w:rsid w:val="00D1767F"/>
    <w:rsid w:val="00D21ABA"/>
    <w:rsid w:val="00D335D4"/>
    <w:rsid w:val="00D3406A"/>
    <w:rsid w:val="00D43027"/>
    <w:rsid w:val="00D43EAC"/>
    <w:rsid w:val="00D51EB0"/>
    <w:rsid w:val="00D70BE7"/>
    <w:rsid w:val="00D85EDD"/>
    <w:rsid w:val="00D905BD"/>
    <w:rsid w:val="00D90CB6"/>
    <w:rsid w:val="00D91A8B"/>
    <w:rsid w:val="00D93F33"/>
    <w:rsid w:val="00DA03C2"/>
    <w:rsid w:val="00DB35B1"/>
    <w:rsid w:val="00DB67B4"/>
    <w:rsid w:val="00DB74EB"/>
    <w:rsid w:val="00DC2D64"/>
    <w:rsid w:val="00DD6CE3"/>
    <w:rsid w:val="00DD7229"/>
    <w:rsid w:val="00DF7201"/>
    <w:rsid w:val="00E15613"/>
    <w:rsid w:val="00E21AEF"/>
    <w:rsid w:val="00E23896"/>
    <w:rsid w:val="00E35C39"/>
    <w:rsid w:val="00E41836"/>
    <w:rsid w:val="00E444FC"/>
    <w:rsid w:val="00E44D25"/>
    <w:rsid w:val="00E46229"/>
    <w:rsid w:val="00E51051"/>
    <w:rsid w:val="00E602D4"/>
    <w:rsid w:val="00EA0346"/>
    <w:rsid w:val="00EA0620"/>
    <w:rsid w:val="00EA5BE4"/>
    <w:rsid w:val="00EA6C6D"/>
    <w:rsid w:val="00EA7AF9"/>
    <w:rsid w:val="00EA7E31"/>
    <w:rsid w:val="00EB1793"/>
    <w:rsid w:val="00EB5160"/>
    <w:rsid w:val="00EB7BA2"/>
    <w:rsid w:val="00EC59CB"/>
    <w:rsid w:val="00EC69BF"/>
    <w:rsid w:val="00ED7DCB"/>
    <w:rsid w:val="00EE1854"/>
    <w:rsid w:val="00EE2807"/>
    <w:rsid w:val="00EF1CE0"/>
    <w:rsid w:val="00EF233A"/>
    <w:rsid w:val="00EF6EFD"/>
    <w:rsid w:val="00F11DB3"/>
    <w:rsid w:val="00F13227"/>
    <w:rsid w:val="00F21C86"/>
    <w:rsid w:val="00F30746"/>
    <w:rsid w:val="00F37B63"/>
    <w:rsid w:val="00F45BC9"/>
    <w:rsid w:val="00F53732"/>
    <w:rsid w:val="00F5603A"/>
    <w:rsid w:val="00F609DC"/>
    <w:rsid w:val="00F65F8C"/>
    <w:rsid w:val="00F716C6"/>
    <w:rsid w:val="00F756D8"/>
    <w:rsid w:val="00F77050"/>
    <w:rsid w:val="00F779BA"/>
    <w:rsid w:val="00F804AE"/>
    <w:rsid w:val="00F8150A"/>
    <w:rsid w:val="00F825E1"/>
    <w:rsid w:val="00F93D77"/>
    <w:rsid w:val="00F94CE5"/>
    <w:rsid w:val="00FA0F75"/>
    <w:rsid w:val="00FA2E12"/>
    <w:rsid w:val="00FA4A37"/>
    <w:rsid w:val="00FB3487"/>
    <w:rsid w:val="00FB7006"/>
    <w:rsid w:val="00FC05EC"/>
    <w:rsid w:val="00FC39B1"/>
    <w:rsid w:val="00FD7C14"/>
    <w:rsid w:val="00FE0A5C"/>
    <w:rsid w:val="00FE2A90"/>
    <w:rsid w:val="00FE3558"/>
    <w:rsid w:val="00FF0DD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75831A"/>
  <w15:docId w15:val="{BDA52D22-48EE-BD46-A1CE-110A16233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70576"/>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70576"/>
    <w:rPr>
      <w:sz w:val="18"/>
      <w:szCs w:val="18"/>
    </w:rPr>
  </w:style>
  <w:style w:type="paragraph" w:styleId="a5">
    <w:name w:val="footer"/>
    <w:basedOn w:val="a"/>
    <w:link w:val="a6"/>
    <w:uiPriority w:val="99"/>
    <w:unhideWhenUsed/>
    <w:rsid w:val="00670576"/>
    <w:pPr>
      <w:tabs>
        <w:tab w:val="center" w:pos="4153"/>
        <w:tab w:val="right" w:pos="8306"/>
      </w:tabs>
      <w:snapToGrid w:val="0"/>
      <w:jc w:val="left"/>
    </w:pPr>
    <w:rPr>
      <w:sz w:val="18"/>
      <w:szCs w:val="18"/>
    </w:rPr>
  </w:style>
  <w:style w:type="character" w:customStyle="1" w:styleId="a6">
    <w:name w:val="页脚 字符"/>
    <w:basedOn w:val="a0"/>
    <w:link w:val="a5"/>
    <w:uiPriority w:val="99"/>
    <w:rsid w:val="00670576"/>
    <w:rPr>
      <w:sz w:val="18"/>
      <w:szCs w:val="18"/>
    </w:rPr>
  </w:style>
  <w:style w:type="character" w:customStyle="1" w:styleId="fontstyle01">
    <w:name w:val="fontstyle01"/>
    <w:basedOn w:val="a0"/>
    <w:rsid w:val="00222E23"/>
    <w:rPr>
      <w:rFonts w:ascii="AdvGulliv-I" w:hAnsi="AdvGulliv-I" w:hint="default"/>
      <w:b w:val="0"/>
      <w:bCs w:val="0"/>
      <w:i w:val="0"/>
      <w:iCs w:val="0"/>
      <w:color w:val="000000"/>
      <w:sz w:val="16"/>
      <w:szCs w:val="16"/>
    </w:rPr>
  </w:style>
  <w:style w:type="paragraph" w:customStyle="1" w:styleId="EndNoteBibliographyTitle">
    <w:name w:val="EndNote Bibliography Title"/>
    <w:basedOn w:val="a"/>
    <w:link w:val="EndNoteBibliographyTitle0"/>
    <w:rsid w:val="00AE340E"/>
    <w:pPr>
      <w:jc w:val="center"/>
    </w:pPr>
    <w:rPr>
      <w:rFonts w:ascii="DengXian" w:eastAsia="DengXian" w:hAnsi="DengXian"/>
      <w:noProof/>
      <w:sz w:val="20"/>
    </w:rPr>
  </w:style>
  <w:style w:type="character" w:customStyle="1" w:styleId="EndNoteBibliographyTitle0">
    <w:name w:val="EndNote Bibliography Title 字符"/>
    <w:basedOn w:val="a0"/>
    <w:link w:val="EndNoteBibliographyTitle"/>
    <w:rsid w:val="00AE340E"/>
    <w:rPr>
      <w:rFonts w:ascii="DengXian" w:eastAsia="DengXian" w:hAnsi="DengXian"/>
      <w:noProof/>
      <w:sz w:val="20"/>
    </w:rPr>
  </w:style>
  <w:style w:type="paragraph" w:customStyle="1" w:styleId="EndNoteBibliography">
    <w:name w:val="EndNote Bibliography"/>
    <w:basedOn w:val="a"/>
    <w:link w:val="EndNoteBibliography0"/>
    <w:rsid w:val="00AE340E"/>
    <w:rPr>
      <w:rFonts w:ascii="DengXian" w:eastAsia="DengXian" w:hAnsi="DengXian"/>
      <w:noProof/>
      <w:sz w:val="20"/>
    </w:rPr>
  </w:style>
  <w:style w:type="character" w:customStyle="1" w:styleId="EndNoteBibliography0">
    <w:name w:val="EndNote Bibliography 字符"/>
    <w:basedOn w:val="a0"/>
    <w:link w:val="EndNoteBibliography"/>
    <w:rsid w:val="00AE340E"/>
    <w:rPr>
      <w:rFonts w:ascii="DengXian" w:eastAsia="DengXian" w:hAnsi="DengXian"/>
      <w:noProof/>
      <w:sz w:val="20"/>
    </w:rPr>
  </w:style>
  <w:style w:type="character" w:customStyle="1" w:styleId="fontstyle21">
    <w:name w:val="fontstyle21"/>
    <w:basedOn w:val="a0"/>
    <w:rsid w:val="00E602D4"/>
    <w:rPr>
      <w:rFonts w:ascii="Book Antiqua" w:hAnsi="Book Antiqua" w:hint="default"/>
      <w:b w:val="0"/>
      <w:bCs w:val="0"/>
      <w:i/>
      <w:iCs/>
      <w:color w:val="000000"/>
      <w:sz w:val="24"/>
      <w:szCs w:val="24"/>
    </w:rPr>
  </w:style>
  <w:style w:type="character" w:styleId="a7">
    <w:name w:val="Hyperlink"/>
    <w:basedOn w:val="a0"/>
    <w:uiPriority w:val="99"/>
    <w:unhideWhenUsed/>
    <w:rsid w:val="000651F6"/>
    <w:rPr>
      <w:color w:val="0563C1" w:themeColor="hyperlink"/>
      <w:u w:val="single"/>
    </w:rPr>
  </w:style>
  <w:style w:type="character" w:customStyle="1" w:styleId="1">
    <w:name w:val="未处理的提及1"/>
    <w:basedOn w:val="a0"/>
    <w:uiPriority w:val="99"/>
    <w:semiHidden/>
    <w:unhideWhenUsed/>
    <w:rsid w:val="001A5F56"/>
    <w:rPr>
      <w:color w:val="605E5C"/>
      <w:shd w:val="clear" w:color="auto" w:fill="E1DFDD"/>
    </w:rPr>
  </w:style>
  <w:style w:type="paragraph" w:styleId="a8">
    <w:name w:val="Balloon Text"/>
    <w:basedOn w:val="a"/>
    <w:link w:val="a9"/>
    <w:uiPriority w:val="99"/>
    <w:semiHidden/>
    <w:unhideWhenUsed/>
    <w:rsid w:val="00090082"/>
    <w:rPr>
      <w:sz w:val="18"/>
      <w:szCs w:val="18"/>
    </w:rPr>
  </w:style>
  <w:style w:type="character" w:customStyle="1" w:styleId="a9">
    <w:name w:val="批注框文本 字符"/>
    <w:basedOn w:val="a0"/>
    <w:link w:val="a8"/>
    <w:uiPriority w:val="99"/>
    <w:semiHidden/>
    <w:rsid w:val="00090082"/>
    <w:rPr>
      <w:sz w:val="18"/>
      <w:szCs w:val="18"/>
    </w:rPr>
  </w:style>
  <w:style w:type="character" w:customStyle="1" w:styleId="10">
    <w:name w:val="未处理的提及1"/>
    <w:basedOn w:val="a0"/>
    <w:uiPriority w:val="99"/>
    <w:semiHidden/>
    <w:unhideWhenUsed/>
    <w:rsid w:val="003F533B"/>
    <w:rPr>
      <w:color w:val="605E5C"/>
      <w:shd w:val="clear" w:color="auto" w:fill="E1DFDD"/>
    </w:rPr>
  </w:style>
  <w:style w:type="character" w:styleId="aa">
    <w:name w:val="annotation reference"/>
    <w:basedOn w:val="a0"/>
    <w:uiPriority w:val="99"/>
    <w:unhideWhenUsed/>
    <w:qFormat/>
    <w:rsid w:val="003F533B"/>
    <w:rPr>
      <w:sz w:val="21"/>
      <w:szCs w:val="21"/>
    </w:rPr>
  </w:style>
  <w:style w:type="paragraph" w:styleId="ab">
    <w:name w:val="annotation text"/>
    <w:basedOn w:val="a"/>
    <w:link w:val="ac"/>
    <w:uiPriority w:val="99"/>
    <w:unhideWhenUsed/>
    <w:qFormat/>
    <w:rsid w:val="003F533B"/>
    <w:pPr>
      <w:jc w:val="left"/>
    </w:pPr>
  </w:style>
  <w:style w:type="character" w:customStyle="1" w:styleId="ac">
    <w:name w:val="批注文字 字符"/>
    <w:basedOn w:val="a0"/>
    <w:link w:val="ab"/>
    <w:uiPriority w:val="99"/>
    <w:qFormat/>
    <w:rsid w:val="003F533B"/>
  </w:style>
  <w:style w:type="paragraph" w:styleId="ad">
    <w:name w:val="annotation subject"/>
    <w:basedOn w:val="ab"/>
    <w:next w:val="ab"/>
    <w:link w:val="ae"/>
    <w:uiPriority w:val="99"/>
    <w:semiHidden/>
    <w:unhideWhenUsed/>
    <w:rsid w:val="003F533B"/>
    <w:rPr>
      <w:b/>
      <w:bCs/>
    </w:rPr>
  </w:style>
  <w:style w:type="character" w:customStyle="1" w:styleId="ae">
    <w:name w:val="批注主题 字符"/>
    <w:basedOn w:val="ac"/>
    <w:link w:val="ad"/>
    <w:uiPriority w:val="99"/>
    <w:semiHidden/>
    <w:rsid w:val="003F533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1111693">
      <w:bodyDiv w:val="1"/>
      <w:marLeft w:val="0"/>
      <w:marRight w:val="0"/>
      <w:marTop w:val="0"/>
      <w:marBottom w:val="0"/>
      <w:divBdr>
        <w:top w:val="none" w:sz="0" w:space="0" w:color="auto"/>
        <w:left w:val="none" w:sz="0" w:space="0" w:color="auto"/>
        <w:bottom w:val="none" w:sz="0" w:space="0" w:color="auto"/>
        <w:right w:val="none" w:sz="0" w:space="0" w:color="auto"/>
      </w:divBdr>
    </w:div>
    <w:div w:id="1567302977">
      <w:bodyDiv w:val="1"/>
      <w:marLeft w:val="0"/>
      <w:marRight w:val="0"/>
      <w:marTop w:val="0"/>
      <w:marBottom w:val="0"/>
      <w:divBdr>
        <w:top w:val="none" w:sz="0" w:space="0" w:color="auto"/>
        <w:left w:val="none" w:sz="0" w:space="0" w:color="auto"/>
        <w:bottom w:val="none" w:sz="0" w:space="0" w:color="auto"/>
        <w:right w:val="none" w:sz="0" w:space="0" w:color="auto"/>
      </w:divBdr>
      <w:divsChild>
        <w:div w:id="1394694528">
          <w:marLeft w:val="0"/>
          <w:marRight w:val="0"/>
          <w:marTop w:val="90"/>
          <w:marBottom w:val="90"/>
          <w:divBdr>
            <w:top w:val="none" w:sz="0" w:space="0" w:color="auto"/>
            <w:left w:val="none" w:sz="0" w:space="0" w:color="auto"/>
            <w:bottom w:val="none" w:sz="0" w:space="0" w:color="auto"/>
            <w:right w:val="none" w:sz="0" w:space="0" w:color="auto"/>
          </w:divBdr>
        </w:div>
      </w:divsChild>
    </w:div>
    <w:div w:id="2116173532">
      <w:bodyDiv w:val="1"/>
      <w:marLeft w:val="0"/>
      <w:marRight w:val="0"/>
      <w:marTop w:val="0"/>
      <w:marBottom w:val="0"/>
      <w:divBdr>
        <w:top w:val="none" w:sz="0" w:space="0" w:color="auto"/>
        <w:left w:val="none" w:sz="0" w:space="0" w:color="auto"/>
        <w:bottom w:val="none" w:sz="0" w:space="0" w:color="auto"/>
        <w:right w:val="none" w:sz="0" w:space="0" w:color="auto"/>
      </w:divBdr>
      <w:divsChild>
        <w:div w:id="1614625966">
          <w:marLeft w:val="0"/>
          <w:marRight w:val="0"/>
          <w:marTop w:val="90"/>
          <w:marBottom w:val="9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if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4.tiff"/><Relationship Id="rId4" Type="http://schemas.openxmlformats.org/officeDocument/2006/relationships/webSettings" Target="webSettings.xml"/><Relationship Id="rId9" Type="http://schemas.openxmlformats.org/officeDocument/2006/relationships/image" Target="media/image3.tif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9803-B458-BA4E-A6E7-3E21783DD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34</Pages>
  <Words>6892</Words>
  <Characters>39285</Characters>
  <Application>Microsoft Office Word</Application>
  <DocSecurity>0</DocSecurity>
  <Lines>327</Lines>
  <Paragraphs>92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46085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ThinkPad</dc:creator>
  <cp:lastModifiedBy>마 유림</cp:lastModifiedBy>
  <cp:revision>8</cp:revision>
  <dcterms:created xsi:type="dcterms:W3CDTF">2020-01-21T20:00:00Z</dcterms:created>
  <dcterms:modified xsi:type="dcterms:W3CDTF">2020-02-03T08:58:00Z</dcterms:modified>
</cp:coreProperties>
</file>