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C2DA5" w14:textId="77777777" w:rsidR="00E91423" w:rsidRPr="000A0FA8" w:rsidRDefault="00E91423" w:rsidP="000A0FA8">
      <w:pPr>
        <w:widowControl/>
        <w:adjustRightInd w:val="0"/>
        <w:snapToGrid w:val="0"/>
        <w:rPr>
          <w:rFonts w:eastAsia="宋体" w:cs="Times New Roman"/>
          <w:b/>
          <w:bCs/>
          <w:i/>
          <w:color w:val="000000"/>
          <w:kern w:val="0"/>
          <w:sz w:val="20"/>
          <w:szCs w:val="20"/>
        </w:rPr>
      </w:pPr>
      <w:bookmarkStart w:id="0" w:name="OLE_LINK2"/>
      <w:r w:rsidRPr="000A0FA8">
        <w:rPr>
          <w:rFonts w:eastAsia="宋体" w:cs="Times New Roman"/>
          <w:b/>
          <w:color w:val="000000"/>
          <w:kern w:val="0"/>
          <w:sz w:val="20"/>
          <w:szCs w:val="20"/>
          <w:lang w:eastAsia="en-US"/>
        </w:rPr>
        <w:t xml:space="preserve">Name of Journal: </w:t>
      </w:r>
      <w:r w:rsidRPr="000A0FA8">
        <w:rPr>
          <w:rFonts w:eastAsia="宋体" w:cs="Times New Roman"/>
          <w:i/>
          <w:color w:val="000000"/>
          <w:kern w:val="0"/>
          <w:sz w:val="20"/>
          <w:szCs w:val="20"/>
          <w:lang w:eastAsia="en-US"/>
        </w:rPr>
        <w:t>World Journal of Gastroenterology</w:t>
      </w:r>
    </w:p>
    <w:p w14:paraId="5FEFDE2B" w14:textId="72DC2F9F" w:rsidR="00E91423" w:rsidRPr="00C71D6E" w:rsidRDefault="00E91423" w:rsidP="00C71D6E">
      <w:pPr>
        <w:widowControl/>
        <w:tabs>
          <w:tab w:val="left" w:pos="4811"/>
        </w:tabs>
        <w:adjustRightInd w:val="0"/>
        <w:snapToGrid w:val="0"/>
        <w:rPr>
          <w:rFonts w:eastAsia="宋体" w:cs="Times New Roman"/>
          <w:b/>
          <w:color w:val="000000"/>
          <w:kern w:val="0"/>
          <w:sz w:val="20"/>
          <w:szCs w:val="20"/>
        </w:rPr>
      </w:pPr>
      <w:r w:rsidRPr="00C71D6E">
        <w:rPr>
          <w:rFonts w:eastAsia="宋体" w:cs="Times New Roman"/>
          <w:b/>
          <w:color w:val="000000"/>
          <w:kern w:val="0"/>
          <w:sz w:val="20"/>
          <w:szCs w:val="20"/>
          <w:lang w:eastAsia="en-US"/>
        </w:rPr>
        <w:t xml:space="preserve">Manuscript NO: </w:t>
      </w:r>
      <w:r w:rsidRPr="00C71D6E">
        <w:rPr>
          <w:rFonts w:eastAsia="宋体" w:cs="Times New Roman"/>
          <w:color w:val="000000"/>
          <w:kern w:val="0"/>
          <w:sz w:val="20"/>
          <w:szCs w:val="20"/>
        </w:rPr>
        <w:t>53229</w:t>
      </w:r>
      <w:r w:rsidR="00C71D6E">
        <w:rPr>
          <w:rFonts w:eastAsia="宋体" w:cs="Times New Roman"/>
          <w:color w:val="000000"/>
          <w:kern w:val="0"/>
          <w:sz w:val="20"/>
          <w:szCs w:val="20"/>
        </w:rPr>
        <w:tab/>
      </w:r>
    </w:p>
    <w:p w14:paraId="102AFF8D" w14:textId="77777777" w:rsidR="00E91423" w:rsidRPr="000A0FA8" w:rsidRDefault="00E91423" w:rsidP="000A0FA8">
      <w:pPr>
        <w:widowControl/>
        <w:adjustRightInd w:val="0"/>
        <w:snapToGrid w:val="0"/>
        <w:rPr>
          <w:rFonts w:eastAsia="宋体" w:cs="Times New Roman"/>
          <w:b/>
          <w:bCs/>
          <w:i/>
          <w:color w:val="000000"/>
          <w:kern w:val="0"/>
          <w:sz w:val="20"/>
          <w:szCs w:val="20"/>
        </w:rPr>
      </w:pPr>
      <w:r w:rsidRPr="00C71D6E">
        <w:rPr>
          <w:rFonts w:eastAsia="宋体" w:cs="Times New Roman"/>
          <w:b/>
          <w:color w:val="000000"/>
          <w:kern w:val="0"/>
          <w:sz w:val="20"/>
          <w:szCs w:val="20"/>
          <w:shd w:val="clear" w:color="auto" w:fill="FFFFFF"/>
          <w:lang w:eastAsia="en-US"/>
        </w:rPr>
        <w:t>Manuscript Type</w:t>
      </w:r>
      <w:r w:rsidRPr="00C71D6E">
        <w:rPr>
          <w:rFonts w:eastAsia="宋体" w:cs="Times New Roman"/>
          <w:b/>
          <w:color w:val="000000"/>
          <w:kern w:val="0"/>
          <w:sz w:val="20"/>
          <w:szCs w:val="20"/>
          <w:lang w:eastAsia="en-US"/>
        </w:rPr>
        <w:t>:</w:t>
      </w:r>
      <w:r w:rsidRPr="000A0FA8">
        <w:rPr>
          <w:rFonts w:eastAsia="宋体" w:cs="Times New Roman"/>
          <w:b/>
          <w:bCs/>
          <w:i/>
          <w:color w:val="000000"/>
          <w:kern w:val="0"/>
          <w:sz w:val="20"/>
          <w:szCs w:val="20"/>
          <w:lang w:eastAsia="en-US"/>
        </w:rPr>
        <w:t xml:space="preserve"> </w:t>
      </w:r>
      <w:r w:rsidRPr="00C71D6E">
        <w:rPr>
          <w:rFonts w:eastAsia="宋体" w:cs="Times New Roman"/>
          <w:kern w:val="0"/>
          <w:sz w:val="20"/>
          <w:szCs w:val="20"/>
          <w:lang w:eastAsia="en-US"/>
        </w:rPr>
        <w:t>ORIGINAL ARTICLE</w:t>
      </w:r>
    </w:p>
    <w:p w14:paraId="5C9A7539" w14:textId="77777777" w:rsidR="00E91423" w:rsidRPr="0051319E" w:rsidRDefault="00E91423" w:rsidP="000A0FA8">
      <w:pPr>
        <w:widowControl/>
        <w:adjustRightInd w:val="0"/>
        <w:snapToGrid w:val="0"/>
        <w:rPr>
          <w:rFonts w:eastAsia="宋体" w:cs="Times New Roman"/>
          <w:b/>
          <w:color w:val="000000"/>
          <w:kern w:val="0"/>
          <w:sz w:val="20"/>
          <w:szCs w:val="20"/>
          <w:lang w:eastAsia="en-US"/>
        </w:rPr>
      </w:pPr>
    </w:p>
    <w:p w14:paraId="2C9003F8" w14:textId="77777777" w:rsidR="00815C52" w:rsidRPr="00C71D6E" w:rsidRDefault="00E91423" w:rsidP="000A0FA8">
      <w:pPr>
        <w:widowControl/>
        <w:adjustRightInd w:val="0"/>
        <w:snapToGrid w:val="0"/>
        <w:rPr>
          <w:rFonts w:eastAsia="宋体" w:cs="Times New Roman"/>
          <w:b/>
          <w:bCs/>
          <w:i/>
          <w:color w:val="000000"/>
          <w:kern w:val="0"/>
          <w:sz w:val="20"/>
          <w:szCs w:val="20"/>
        </w:rPr>
      </w:pPr>
      <w:r w:rsidRPr="00C71D6E">
        <w:rPr>
          <w:rFonts w:eastAsia="宋体" w:cs="Times New Roman"/>
          <w:b/>
          <w:bCs/>
          <w:i/>
          <w:color w:val="000000"/>
          <w:kern w:val="0"/>
          <w:sz w:val="20"/>
          <w:szCs w:val="20"/>
          <w:lang w:eastAsia="en-US"/>
        </w:rPr>
        <w:t>Case Control Study</w:t>
      </w:r>
    </w:p>
    <w:p w14:paraId="2BF50907" w14:textId="77777777" w:rsidR="00815C52" w:rsidRPr="00C71D6E" w:rsidRDefault="0064018C" w:rsidP="000A0FA8">
      <w:pPr>
        <w:snapToGrid w:val="0"/>
        <w:rPr>
          <w:b/>
          <w:sz w:val="20"/>
          <w:szCs w:val="20"/>
        </w:rPr>
      </w:pPr>
      <w:bookmarkStart w:id="1" w:name="OLE_LINK1"/>
      <w:bookmarkStart w:id="2" w:name="_Hlk5282202"/>
      <w:r w:rsidRPr="00C71D6E">
        <w:rPr>
          <w:b/>
          <w:sz w:val="20"/>
          <w:szCs w:val="20"/>
        </w:rPr>
        <w:t xml:space="preserve">Value of </w:t>
      </w:r>
      <w:r w:rsidR="00C71C0C" w:rsidRPr="00C71D6E">
        <w:rPr>
          <w:b/>
          <w:sz w:val="20"/>
          <w:szCs w:val="20"/>
        </w:rPr>
        <w:t>l</w:t>
      </w:r>
      <w:r w:rsidR="003D7703" w:rsidRPr="00C71D6E">
        <w:rPr>
          <w:b/>
          <w:sz w:val="20"/>
          <w:szCs w:val="20"/>
        </w:rPr>
        <w:t xml:space="preserve">ong non-coding RNA </w:t>
      </w:r>
      <w:r w:rsidRPr="00C71D6E">
        <w:rPr>
          <w:b/>
          <w:sz w:val="20"/>
          <w:szCs w:val="20"/>
        </w:rPr>
        <w:t>Rpph1 in esophageal cancer and its effect on cancer cell sensitivity to radiotherapy</w:t>
      </w:r>
    </w:p>
    <w:p w14:paraId="72681367" w14:textId="77777777" w:rsidR="00815C52" w:rsidRPr="00C71D6E" w:rsidRDefault="00815C52" w:rsidP="000A0FA8">
      <w:pPr>
        <w:snapToGrid w:val="0"/>
        <w:rPr>
          <w:b/>
          <w:sz w:val="20"/>
          <w:szCs w:val="20"/>
        </w:rPr>
      </w:pPr>
    </w:p>
    <w:p w14:paraId="1DBD49A9" w14:textId="77777777" w:rsidR="00815C52" w:rsidRPr="00C71D6E" w:rsidRDefault="0064018C" w:rsidP="000A0FA8">
      <w:pPr>
        <w:snapToGrid w:val="0"/>
        <w:rPr>
          <w:sz w:val="20"/>
          <w:szCs w:val="20"/>
        </w:rPr>
      </w:pPr>
      <w:r w:rsidRPr="00C71D6E">
        <w:rPr>
          <w:sz w:val="20"/>
          <w:szCs w:val="20"/>
        </w:rPr>
        <w:t xml:space="preserve">Li ZY </w:t>
      </w:r>
      <w:r w:rsidRPr="00C71D6E">
        <w:rPr>
          <w:i/>
          <w:sz w:val="20"/>
          <w:szCs w:val="20"/>
        </w:rPr>
        <w:t>et al</w:t>
      </w:r>
      <w:r w:rsidRPr="00C71D6E">
        <w:rPr>
          <w:sz w:val="20"/>
          <w:szCs w:val="20"/>
        </w:rPr>
        <w:t>. lncRNA Rpph1 in esophageal cancer</w:t>
      </w:r>
    </w:p>
    <w:p w14:paraId="01BF99F6" w14:textId="77777777" w:rsidR="00815C52" w:rsidRPr="00C71D6E" w:rsidRDefault="00815C52" w:rsidP="000A0FA8">
      <w:pPr>
        <w:snapToGrid w:val="0"/>
        <w:rPr>
          <w:sz w:val="20"/>
          <w:szCs w:val="20"/>
        </w:rPr>
      </w:pPr>
    </w:p>
    <w:bookmarkEnd w:id="1"/>
    <w:p w14:paraId="2E82235F" w14:textId="77777777" w:rsidR="00815C52" w:rsidRPr="00C71D6E" w:rsidRDefault="0064018C" w:rsidP="000A0FA8">
      <w:pPr>
        <w:snapToGrid w:val="0"/>
        <w:rPr>
          <w:sz w:val="20"/>
          <w:szCs w:val="20"/>
        </w:rPr>
      </w:pPr>
      <w:r w:rsidRPr="00C71D6E">
        <w:rPr>
          <w:sz w:val="20"/>
          <w:szCs w:val="20"/>
        </w:rPr>
        <w:t xml:space="preserve">Zhen-Yang Li, </w:t>
      </w:r>
      <w:r w:rsidRPr="00C71D6E">
        <w:rPr>
          <w:rFonts w:eastAsia="黑体"/>
          <w:color w:val="000000"/>
          <w:sz w:val="20"/>
          <w:szCs w:val="20"/>
        </w:rPr>
        <w:t xml:space="preserve">Hui-Fen Li, </w:t>
      </w:r>
      <w:r w:rsidRPr="00C71D6E">
        <w:rPr>
          <w:sz w:val="20"/>
          <w:szCs w:val="20"/>
        </w:rPr>
        <w:t xml:space="preserve">Ying-Ying Zhang, </w:t>
      </w:r>
      <w:r w:rsidRPr="00C71D6E">
        <w:rPr>
          <w:rFonts w:eastAsia="黑体"/>
          <w:color w:val="000000"/>
          <w:sz w:val="20"/>
          <w:szCs w:val="20"/>
        </w:rPr>
        <w:t>Xue-Lan Zhang, Bing Wang,</w:t>
      </w:r>
      <w:r w:rsidRPr="00C71D6E">
        <w:rPr>
          <w:sz w:val="20"/>
          <w:szCs w:val="20"/>
        </w:rPr>
        <w:t xml:space="preserve"> Jiang-Ting Liu</w:t>
      </w:r>
    </w:p>
    <w:p w14:paraId="5193C569" w14:textId="77777777" w:rsidR="00815C52" w:rsidRPr="00C71D6E" w:rsidRDefault="00815C52" w:rsidP="000A0FA8">
      <w:pPr>
        <w:snapToGrid w:val="0"/>
        <w:rPr>
          <w:b/>
          <w:sz w:val="20"/>
          <w:szCs w:val="20"/>
        </w:rPr>
      </w:pPr>
    </w:p>
    <w:bookmarkEnd w:id="2"/>
    <w:p w14:paraId="2D092C15" w14:textId="77777777" w:rsidR="00815C52" w:rsidRPr="00C71D6E" w:rsidRDefault="0064018C" w:rsidP="000A0FA8">
      <w:pPr>
        <w:snapToGrid w:val="0"/>
        <w:rPr>
          <w:sz w:val="20"/>
          <w:szCs w:val="20"/>
        </w:rPr>
      </w:pPr>
      <w:r w:rsidRPr="00C71D6E">
        <w:rPr>
          <w:b/>
          <w:sz w:val="20"/>
          <w:szCs w:val="20"/>
        </w:rPr>
        <w:t xml:space="preserve">Zhen-Yang Li, </w:t>
      </w:r>
      <w:r w:rsidRPr="00C71D6E">
        <w:rPr>
          <w:rFonts w:eastAsia="黑体"/>
          <w:b/>
          <w:color w:val="000000"/>
          <w:sz w:val="20"/>
          <w:szCs w:val="20"/>
        </w:rPr>
        <w:t xml:space="preserve">Hui-Fen Li, </w:t>
      </w:r>
      <w:r w:rsidRPr="00C71D6E">
        <w:rPr>
          <w:b/>
          <w:sz w:val="20"/>
          <w:szCs w:val="20"/>
        </w:rPr>
        <w:t xml:space="preserve">Ying-Ying Zhang, </w:t>
      </w:r>
      <w:r w:rsidRPr="00C71D6E">
        <w:rPr>
          <w:rFonts w:eastAsia="黑体"/>
          <w:b/>
          <w:color w:val="000000"/>
          <w:sz w:val="20"/>
          <w:szCs w:val="20"/>
        </w:rPr>
        <w:t xml:space="preserve">Xue-Lan Zhang, </w:t>
      </w:r>
      <w:r w:rsidRPr="00C71D6E">
        <w:rPr>
          <w:b/>
          <w:sz w:val="20"/>
          <w:szCs w:val="20"/>
        </w:rPr>
        <w:t xml:space="preserve">Jiang-Ting Liu, </w:t>
      </w:r>
      <w:r w:rsidRPr="00C71D6E">
        <w:rPr>
          <w:sz w:val="20"/>
          <w:szCs w:val="20"/>
        </w:rPr>
        <w:t xml:space="preserve">Department of Scientific Research, Shandong University of Traditional Chinese </w:t>
      </w:r>
      <w:r w:rsidRPr="00C71D6E">
        <w:rPr>
          <w:caps/>
          <w:sz w:val="20"/>
          <w:szCs w:val="20"/>
        </w:rPr>
        <w:t>m</w:t>
      </w:r>
      <w:r w:rsidRPr="00C71D6E">
        <w:rPr>
          <w:sz w:val="20"/>
          <w:szCs w:val="20"/>
        </w:rPr>
        <w:t>edicine, Jinan 250355, Shandong Province, China</w:t>
      </w:r>
    </w:p>
    <w:p w14:paraId="53ECDA6C" w14:textId="77777777" w:rsidR="00815C52" w:rsidRPr="00C71D6E" w:rsidRDefault="00815C52" w:rsidP="000A0FA8">
      <w:pPr>
        <w:snapToGrid w:val="0"/>
        <w:rPr>
          <w:b/>
          <w:sz w:val="20"/>
          <w:szCs w:val="20"/>
        </w:rPr>
      </w:pPr>
    </w:p>
    <w:p w14:paraId="4084554C" w14:textId="77777777" w:rsidR="00815C52" w:rsidRPr="00C71D6E" w:rsidRDefault="0064018C" w:rsidP="000A0FA8">
      <w:pPr>
        <w:snapToGrid w:val="0"/>
        <w:rPr>
          <w:sz w:val="20"/>
          <w:szCs w:val="20"/>
        </w:rPr>
      </w:pPr>
      <w:r w:rsidRPr="00C71D6E">
        <w:rPr>
          <w:rFonts w:eastAsia="黑体"/>
          <w:b/>
          <w:color w:val="000000"/>
          <w:sz w:val="20"/>
          <w:szCs w:val="20"/>
        </w:rPr>
        <w:t>Bing Wang</w:t>
      </w:r>
      <w:r w:rsidRPr="00C71D6E">
        <w:rPr>
          <w:b/>
          <w:sz w:val="20"/>
          <w:szCs w:val="20"/>
        </w:rPr>
        <w:t xml:space="preserve">, </w:t>
      </w:r>
      <w:r w:rsidRPr="00C71D6E">
        <w:rPr>
          <w:sz w:val="20"/>
          <w:szCs w:val="20"/>
        </w:rPr>
        <w:t>Department of Gastroenterology</w:t>
      </w:r>
      <w:r w:rsidRPr="00C71D6E">
        <w:rPr>
          <w:i/>
          <w:sz w:val="20"/>
          <w:szCs w:val="20"/>
        </w:rPr>
        <w:t>,</w:t>
      </w:r>
      <w:r w:rsidR="00C22674" w:rsidRPr="00C71D6E">
        <w:rPr>
          <w:sz w:val="20"/>
          <w:szCs w:val="20"/>
        </w:rPr>
        <w:t xml:space="preserve"> </w:t>
      </w:r>
      <w:r w:rsidRPr="00C71D6E">
        <w:rPr>
          <w:sz w:val="20"/>
          <w:szCs w:val="20"/>
        </w:rPr>
        <w:t>Qilu Hospital of Shandong University, Jinan 250012, Shandong Province, China</w:t>
      </w:r>
    </w:p>
    <w:p w14:paraId="2FC92C50" w14:textId="77777777" w:rsidR="00815C52" w:rsidRPr="00C71D6E" w:rsidRDefault="00815C52" w:rsidP="000A0FA8">
      <w:pPr>
        <w:snapToGrid w:val="0"/>
        <w:rPr>
          <w:b/>
          <w:sz w:val="20"/>
          <w:szCs w:val="20"/>
        </w:rPr>
      </w:pPr>
    </w:p>
    <w:p w14:paraId="53B5BB86" w14:textId="77777777" w:rsidR="00815C52" w:rsidRPr="00C71D6E" w:rsidRDefault="0064018C" w:rsidP="000A0FA8">
      <w:pPr>
        <w:snapToGrid w:val="0"/>
        <w:rPr>
          <w:sz w:val="20"/>
          <w:szCs w:val="20"/>
        </w:rPr>
      </w:pPr>
      <w:r w:rsidRPr="00C71D6E">
        <w:rPr>
          <w:b/>
          <w:sz w:val="20"/>
          <w:szCs w:val="20"/>
        </w:rPr>
        <w:t>Author contributions:</w:t>
      </w:r>
      <w:r w:rsidRPr="00C71D6E">
        <w:rPr>
          <w:sz w:val="20"/>
          <w:szCs w:val="20"/>
        </w:rPr>
        <w:t xml:space="preserve"> Liu JT and Li ZY performed the majority of experiments and analyzed the data; </w:t>
      </w:r>
      <w:r w:rsidRPr="00C71D6E">
        <w:rPr>
          <w:rFonts w:eastAsia="黑体"/>
          <w:color w:val="000000"/>
          <w:sz w:val="20"/>
          <w:szCs w:val="20"/>
        </w:rPr>
        <w:t>Li HF</w:t>
      </w:r>
      <w:r w:rsidR="00C22674" w:rsidRPr="00C71D6E">
        <w:rPr>
          <w:rFonts w:eastAsia="黑体"/>
          <w:color w:val="000000"/>
          <w:sz w:val="20"/>
          <w:szCs w:val="20"/>
        </w:rPr>
        <w:t xml:space="preserve"> and </w:t>
      </w:r>
      <w:r w:rsidRPr="00C71D6E">
        <w:rPr>
          <w:sz w:val="20"/>
          <w:szCs w:val="20"/>
        </w:rPr>
        <w:t xml:space="preserve">Zhang YY performed the molecular investigations; </w:t>
      </w:r>
      <w:r w:rsidRPr="00C71D6E">
        <w:rPr>
          <w:rFonts w:eastAsia="黑体"/>
          <w:color w:val="000000"/>
          <w:sz w:val="20"/>
          <w:szCs w:val="20"/>
        </w:rPr>
        <w:t>Zhang XL</w:t>
      </w:r>
      <w:r w:rsidR="00D05494" w:rsidRPr="00C71D6E">
        <w:rPr>
          <w:rFonts w:eastAsia="黑体"/>
          <w:color w:val="000000"/>
          <w:sz w:val="20"/>
          <w:szCs w:val="20"/>
        </w:rPr>
        <w:t xml:space="preserve"> and Wang B </w:t>
      </w:r>
      <w:r w:rsidRPr="00C71D6E">
        <w:rPr>
          <w:sz w:val="20"/>
          <w:szCs w:val="20"/>
        </w:rPr>
        <w:t xml:space="preserve">designed and coordinated the research; Li ZY and </w:t>
      </w:r>
      <w:r w:rsidRPr="00C71D6E">
        <w:rPr>
          <w:rFonts w:eastAsia="黑体"/>
          <w:color w:val="000000"/>
          <w:sz w:val="20"/>
          <w:szCs w:val="20"/>
        </w:rPr>
        <w:t>Li HF</w:t>
      </w:r>
      <w:r w:rsidR="00D05494" w:rsidRPr="00C71D6E">
        <w:rPr>
          <w:rFonts w:eastAsia="黑体"/>
          <w:color w:val="000000"/>
          <w:sz w:val="20"/>
          <w:szCs w:val="20"/>
        </w:rPr>
        <w:t xml:space="preserve"> </w:t>
      </w:r>
      <w:r w:rsidRPr="00C71D6E">
        <w:rPr>
          <w:sz w:val="20"/>
          <w:szCs w:val="20"/>
        </w:rPr>
        <w:t>wrote the paper.</w:t>
      </w:r>
    </w:p>
    <w:p w14:paraId="7DE7E1F0" w14:textId="77777777" w:rsidR="00815C52" w:rsidRPr="00C71D6E" w:rsidRDefault="00815C52" w:rsidP="000A0FA8">
      <w:pPr>
        <w:snapToGrid w:val="0"/>
        <w:rPr>
          <w:sz w:val="20"/>
          <w:szCs w:val="20"/>
        </w:rPr>
      </w:pPr>
    </w:p>
    <w:p w14:paraId="43D3A15C" w14:textId="77777777" w:rsidR="00815C52" w:rsidRPr="00C71D6E" w:rsidRDefault="0064018C" w:rsidP="000A0FA8">
      <w:pPr>
        <w:snapToGrid w:val="0"/>
        <w:rPr>
          <w:sz w:val="20"/>
          <w:szCs w:val="20"/>
        </w:rPr>
      </w:pPr>
      <w:bookmarkStart w:id="3" w:name="OLE_LINK16"/>
      <w:bookmarkStart w:id="4" w:name="OLE_LINK15"/>
      <w:bookmarkStart w:id="5" w:name="OLE_LINK56"/>
      <w:bookmarkStart w:id="6" w:name="OLE_LINK294"/>
      <w:bookmarkStart w:id="7" w:name="OLE_LINK295"/>
      <w:bookmarkStart w:id="8" w:name="OLE_LINK26"/>
      <w:r w:rsidRPr="00C71D6E">
        <w:rPr>
          <w:rFonts w:cs="Times New Roman"/>
          <w:b/>
          <w:bCs/>
          <w:sz w:val="20"/>
          <w:szCs w:val="20"/>
          <w:highlight w:val="white"/>
        </w:rPr>
        <w:t>Corresponding author:</w:t>
      </w:r>
      <w:bookmarkEnd w:id="3"/>
      <w:bookmarkEnd w:id="4"/>
      <w:bookmarkEnd w:id="5"/>
      <w:bookmarkEnd w:id="6"/>
      <w:bookmarkEnd w:id="7"/>
      <w:r w:rsidRPr="00C71D6E">
        <w:rPr>
          <w:b/>
          <w:sz w:val="20"/>
          <w:szCs w:val="20"/>
        </w:rPr>
        <w:t xml:space="preserve"> </w:t>
      </w:r>
      <w:bookmarkStart w:id="9" w:name="OLE_LINK85"/>
      <w:bookmarkStart w:id="10" w:name="OLE_LINK86"/>
      <w:r w:rsidRPr="00C71D6E">
        <w:rPr>
          <w:b/>
          <w:sz w:val="20"/>
          <w:szCs w:val="20"/>
        </w:rPr>
        <w:t>Jiang-Ting Liu,</w:t>
      </w:r>
      <w:r w:rsidRPr="00C71D6E">
        <w:rPr>
          <w:sz w:val="20"/>
          <w:szCs w:val="20"/>
        </w:rPr>
        <w:t xml:space="preserve"> </w:t>
      </w:r>
      <w:r w:rsidRPr="00C71D6E">
        <w:rPr>
          <w:b/>
          <w:sz w:val="20"/>
          <w:szCs w:val="20"/>
        </w:rPr>
        <w:t>PhD,</w:t>
      </w:r>
      <w:r w:rsidRPr="00C71D6E">
        <w:rPr>
          <w:sz w:val="20"/>
          <w:szCs w:val="20"/>
        </w:rPr>
        <w:t xml:space="preserve"> </w:t>
      </w:r>
      <w:r w:rsidRPr="00C71D6E">
        <w:rPr>
          <w:b/>
          <w:sz w:val="20"/>
          <w:szCs w:val="20"/>
        </w:rPr>
        <w:t>Professor,</w:t>
      </w:r>
      <w:r w:rsidRPr="00C71D6E">
        <w:rPr>
          <w:sz w:val="20"/>
          <w:szCs w:val="20"/>
        </w:rPr>
        <w:t xml:space="preserve"> Department of Scientific Research, Shandong University of Traditional Chinese </w:t>
      </w:r>
      <w:r w:rsidRPr="00C71D6E">
        <w:rPr>
          <w:caps/>
          <w:sz w:val="20"/>
          <w:szCs w:val="20"/>
        </w:rPr>
        <w:t>m</w:t>
      </w:r>
      <w:r w:rsidRPr="00C71D6E">
        <w:rPr>
          <w:sz w:val="20"/>
          <w:szCs w:val="20"/>
        </w:rPr>
        <w:t xml:space="preserve">edicine, No. 4655, Changqing District, Jinan 250355, Shandong Province, China. </w:t>
      </w:r>
      <w:r w:rsidR="00605ABC" w:rsidRPr="00C71D6E">
        <w:rPr>
          <w:sz w:val="20"/>
          <w:szCs w:val="20"/>
        </w:rPr>
        <w:t>liccpk0@163.com</w:t>
      </w:r>
    </w:p>
    <w:bookmarkEnd w:id="9"/>
    <w:bookmarkEnd w:id="10"/>
    <w:p w14:paraId="28E212ED" w14:textId="77777777" w:rsidR="00605ABC" w:rsidRPr="00C71D6E" w:rsidRDefault="00605ABC" w:rsidP="000A0FA8">
      <w:pPr>
        <w:snapToGrid w:val="0"/>
        <w:rPr>
          <w:sz w:val="20"/>
          <w:szCs w:val="20"/>
        </w:rPr>
      </w:pPr>
    </w:p>
    <w:p w14:paraId="03FCD309" w14:textId="77777777" w:rsidR="00E00862" w:rsidRPr="00C71D6E" w:rsidRDefault="00E00862" w:rsidP="000A0FA8">
      <w:pPr>
        <w:widowControl/>
        <w:adjustRightInd w:val="0"/>
        <w:snapToGrid w:val="0"/>
        <w:rPr>
          <w:rFonts w:eastAsia="宋体" w:cs="Times New Roman"/>
          <w:b/>
          <w:kern w:val="0"/>
          <w:sz w:val="20"/>
          <w:szCs w:val="20"/>
        </w:rPr>
      </w:pPr>
      <w:r w:rsidRPr="00C71D6E">
        <w:rPr>
          <w:rFonts w:eastAsia="宋体" w:cs="Times New Roman"/>
          <w:b/>
          <w:kern w:val="0"/>
          <w:sz w:val="20"/>
          <w:szCs w:val="20"/>
          <w:lang w:eastAsia="en-US"/>
        </w:rPr>
        <w:t>Received:</w:t>
      </w:r>
      <w:r w:rsidRPr="00C71D6E">
        <w:rPr>
          <w:rFonts w:eastAsia="宋体" w:cs="Times New Roman"/>
          <w:b/>
          <w:kern w:val="0"/>
          <w:sz w:val="20"/>
          <w:szCs w:val="20"/>
        </w:rPr>
        <w:t xml:space="preserve"> </w:t>
      </w:r>
      <w:r w:rsidRPr="00C71D6E">
        <w:rPr>
          <w:rFonts w:eastAsia="宋体" w:cs="Times New Roman"/>
          <w:kern w:val="0"/>
          <w:sz w:val="20"/>
          <w:szCs w:val="20"/>
        </w:rPr>
        <w:t xml:space="preserve">December </w:t>
      </w:r>
      <w:r w:rsidR="00534D72" w:rsidRPr="00C71D6E">
        <w:rPr>
          <w:rFonts w:eastAsia="宋体" w:cs="Times New Roman"/>
          <w:kern w:val="0"/>
          <w:sz w:val="20"/>
          <w:szCs w:val="20"/>
        </w:rPr>
        <w:t>11</w:t>
      </w:r>
      <w:r w:rsidRPr="00C71D6E">
        <w:rPr>
          <w:rFonts w:eastAsia="宋体" w:cs="Times New Roman"/>
          <w:kern w:val="0"/>
          <w:sz w:val="20"/>
          <w:szCs w:val="20"/>
        </w:rPr>
        <w:t>, 2019</w:t>
      </w:r>
    </w:p>
    <w:p w14:paraId="1538B7F2" w14:textId="77777777" w:rsidR="00E00862" w:rsidRPr="00C71D6E" w:rsidRDefault="00E00862" w:rsidP="000A0FA8">
      <w:pPr>
        <w:widowControl/>
        <w:adjustRightInd w:val="0"/>
        <w:snapToGrid w:val="0"/>
        <w:rPr>
          <w:rFonts w:eastAsia="宋体" w:cs="Times New Roman"/>
          <w:b/>
          <w:kern w:val="0"/>
          <w:sz w:val="20"/>
          <w:szCs w:val="20"/>
        </w:rPr>
      </w:pPr>
      <w:r w:rsidRPr="00C71D6E">
        <w:rPr>
          <w:rFonts w:eastAsia="宋体" w:cs="Times New Roman"/>
          <w:b/>
          <w:kern w:val="0"/>
          <w:sz w:val="20"/>
          <w:szCs w:val="20"/>
          <w:lang w:eastAsia="en-US"/>
        </w:rPr>
        <w:t>Revised:</w:t>
      </w:r>
      <w:r w:rsidRPr="00C71D6E">
        <w:rPr>
          <w:rFonts w:eastAsia="宋体" w:cs="Times New Roman"/>
          <w:b/>
          <w:kern w:val="0"/>
          <w:sz w:val="20"/>
          <w:szCs w:val="20"/>
        </w:rPr>
        <w:t xml:space="preserve"> </w:t>
      </w:r>
      <w:r w:rsidR="00534D72" w:rsidRPr="00C71D6E">
        <w:rPr>
          <w:rFonts w:eastAsia="宋体" w:cs="Times New Roman"/>
          <w:kern w:val="0"/>
          <w:sz w:val="20"/>
          <w:szCs w:val="20"/>
        </w:rPr>
        <w:t>January 23, 2020</w:t>
      </w:r>
    </w:p>
    <w:p w14:paraId="3BF570D1" w14:textId="609341B2" w:rsidR="00E00862" w:rsidRPr="00C71D6E" w:rsidRDefault="00E00862" w:rsidP="000A0FA8">
      <w:pPr>
        <w:widowControl/>
        <w:adjustRightInd w:val="0"/>
        <w:snapToGrid w:val="0"/>
        <w:rPr>
          <w:rFonts w:eastAsia="宋体" w:cs="Times New Roman"/>
          <w:color w:val="000000"/>
          <w:kern w:val="0"/>
          <w:sz w:val="20"/>
          <w:szCs w:val="20"/>
          <w:lang w:eastAsia="en-US"/>
        </w:rPr>
      </w:pPr>
      <w:r w:rsidRPr="00C71D6E">
        <w:rPr>
          <w:rFonts w:eastAsia="宋体" w:cs="Times New Roman"/>
          <w:b/>
          <w:kern w:val="0"/>
          <w:sz w:val="20"/>
          <w:szCs w:val="20"/>
          <w:lang w:eastAsia="en-US"/>
        </w:rPr>
        <w:t>Accepted:</w:t>
      </w:r>
      <w:bookmarkStart w:id="11" w:name="OLE_LINK61"/>
      <w:bookmarkStart w:id="12" w:name="OLE_LINK52"/>
      <w:bookmarkStart w:id="13" w:name="OLE_LINK53"/>
      <w:r w:rsidR="00E431DA" w:rsidRPr="00C71D6E">
        <w:rPr>
          <w:b/>
          <w:color w:val="000000" w:themeColor="text1"/>
          <w:sz w:val="20"/>
          <w:szCs w:val="20"/>
        </w:rPr>
        <w:t xml:space="preserve"> </w:t>
      </w:r>
      <w:r w:rsidR="00E431DA" w:rsidRPr="00C71D6E">
        <w:rPr>
          <w:bCs/>
          <w:color w:val="000000" w:themeColor="text1"/>
          <w:sz w:val="20"/>
          <w:szCs w:val="20"/>
        </w:rPr>
        <w:t>March 19, 2020</w:t>
      </w:r>
      <w:bookmarkEnd w:id="11"/>
      <w:r w:rsidRPr="00C71D6E">
        <w:rPr>
          <w:bCs/>
          <w:color w:val="000000" w:themeColor="text1"/>
          <w:sz w:val="20"/>
          <w:szCs w:val="20"/>
        </w:rPr>
        <w:t xml:space="preserve"> </w:t>
      </w:r>
      <w:bookmarkEnd w:id="12"/>
      <w:bookmarkEnd w:id="13"/>
    </w:p>
    <w:p w14:paraId="51F5DAB7" w14:textId="77777777" w:rsidR="00E00862" w:rsidRPr="0051319E" w:rsidRDefault="00E00862" w:rsidP="000A0FA8">
      <w:pPr>
        <w:widowControl/>
        <w:adjustRightInd w:val="0"/>
        <w:snapToGrid w:val="0"/>
        <w:rPr>
          <w:rFonts w:eastAsia="宋体" w:cs="Times New Roman"/>
          <w:b/>
          <w:kern w:val="0"/>
          <w:sz w:val="20"/>
          <w:szCs w:val="20"/>
          <w:lang w:eastAsia="en-US"/>
        </w:rPr>
      </w:pPr>
      <w:r w:rsidRPr="000A0FA8">
        <w:rPr>
          <w:rFonts w:eastAsia="宋体" w:cs="Times New Roman"/>
          <w:b/>
          <w:kern w:val="0"/>
          <w:sz w:val="20"/>
          <w:szCs w:val="20"/>
          <w:lang w:eastAsia="en-US"/>
        </w:rPr>
        <w:t>Published online:</w:t>
      </w:r>
    </w:p>
    <w:p w14:paraId="5FD481AF" w14:textId="77777777" w:rsidR="00605ABC" w:rsidRPr="00C71D6E" w:rsidRDefault="00605ABC" w:rsidP="000A0FA8">
      <w:pPr>
        <w:snapToGrid w:val="0"/>
        <w:rPr>
          <w:sz w:val="20"/>
          <w:szCs w:val="20"/>
        </w:rPr>
      </w:pPr>
    </w:p>
    <w:bookmarkEnd w:id="8"/>
    <w:p w14:paraId="7680034B" w14:textId="77777777" w:rsidR="00605ABC" w:rsidRPr="00C71D6E" w:rsidRDefault="00605ABC" w:rsidP="000A0FA8">
      <w:pPr>
        <w:widowControl/>
        <w:snapToGrid w:val="0"/>
        <w:rPr>
          <w:b/>
          <w:sz w:val="20"/>
          <w:szCs w:val="20"/>
        </w:rPr>
      </w:pPr>
      <w:r w:rsidRPr="00C71D6E">
        <w:rPr>
          <w:sz w:val="20"/>
          <w:szCs w:val="20"/>
        </w:rPr>
        <w:br w:type="page"/>
      </w:r>
    </w:p>
    <w:p w14:paraId="280B4397" w14:textId="77777777" w:rsidR="00815C52" w:rsidRPr="00C71D6E" w:rsidRDefault="0064018C" w:rsidP="000A0FA8">
      <w:pPr>
        <w:pStyle w:val="12ptBold"/>
        <w:snapToGrid w:val="0"/>
        <w:rPr>
          <w:sz w:val="20"/>
          <w:szCs w:val="20"/>
        </w:rPr>
      </w:pPr>
      <w:r w:rsidRPr="00C71D6E">
        <w:rPr>
          <w:sz w:val="20"/>
          <w:szCs w:val="20"/>
        </w:rPr>
        <w:lastRenderedPageBreak/>
        <w:t>Abstract</w:t>
      </w:r>
    </w:p>
    <w:p w14:paraId="532CCEB2" w14:textId="77777777" w:rsidR="00815C52" w:rsidRPr="00C71D6E" w:rsidRDefault="0064018C" w:rsidP="000A0FA8">
      <w:pPr>
        <w:snapToGrid w:val="0"/>
        <w:rPr>
          <w:sz w:val="20"/>
          <w:szCs w:val="20"/>
        </w:rPr>
      </w:pPr>
      <w:bookmarkStart w:id="14" w:name="_Hlk30493229"/>
      <w:r w:rsidRPr="00C71D6E">
        <w:rPr>
          <w:sz w:val="20"/>
          <w:szCs w:val="20"/>
        </w:rPr>
        <w:t>BACKGROUND</w:t>
      </w:r>
    </w:p>
    <w:p w14:paraId="79027081" w14:textId="7D25B7EE" w:rsidR="00815C52" w:rsidRPr="00C71D6E" w:rsidRDefault="0064018C" w:rsidP="000A0FA8">
      <w:pPr>
        <w:snapToGrid w:val="0"/>
        <w:rPr>
          <w:sz w:val="20"/>
          <w:szCs w:val="20"/>
        </w:rPr>
      </w:pPr>
      <w:r w:rsidRPr="00C71D6E">
        <w:rPr>
          <w:sz w:val="20"/>
          <w:szCs w:val="20"/>
        </w:rPr>
        <w:t>Esophageal cancer is a common digestive tract tumor</w:t>
      </w:r>
      <w:r w:rsidR="007A1187" w:rsidRPr="00C71D6E">
        <w:rPr>
          <w:sz w:val="20"/>
          <w:szCs w:val="20"/>
        </w:rPr>
        <w:t xml:space="preserve"> that is </w:t>
      </w:r>
      <w:r w:rsidR="00752A64" w:rsidRPr="00C71D6E">
        <w:rPr>
          <w:sz w:val="20"/>
          <w:szCs w:val="20"/>
        </w:rPr>
        <w:t>generally treated with</w:t>
      </w:r>
      <w:r w:rsidRPr="00C71D6E">
        <w:rPr>
          <w:sz w:val="20"/>
          <w:szCs w:val="20"/>
        </w:rPr>
        <w:t xml:space="preserve"> radiotherapy. Poor response</w:t>
      </w:r>
      <w:r w:rsidR="00752A64" w:rsidRPr="00C71D6E">
        <w:rPr>
          <w:sz w:val="20"/>
          <w:szCs w:val="20"/>
        </w:rPr>
        <w:t>s</w:t>
      </w:r>
      <w:r w:rsidRPr="00C71D6E">
        <w:rPr>
          <w:sz w:val="20"/>
          <w:szCs w:val="20"/>
        </w:rPr>
        <w:t xml:space="preserve"> to radiotherapy in most patients generally result in local radiotherapy failure, so it is essential to find new radiosensitizers </w:t>
      </w:r>
      <w:r w:rsidR="00756A99" w:rsidRPr="00C71D6E">
        <w:rPr>
          <w:sz w:val="20"/>
          <w:szCs w:val="20"/>
        </w:rPr>
        <w:t xml:space="preserve">that </w:t>
      </w:r>
      <w:r w:rsidRPr="00C71D6E">
        <w:rPr>
          <w:sz w:val="20"/>
          <w:szCs w:val="20"/>
        </w:rPr>
        <w:t xml:space="preserve">can enhance the response of cancer cells to radiotherapy and improve the survival of esophageal cancer patients with radiation resistance. </w:t>
      </w:r>
      <w:r w:rsidR="00756A99" w:rsidRPr="00C71D6E">
        <w:rPr>
          <w:sz w:val="20"/>
          <w:szCs w:val="20"/>
        </w:rPr>
        <w:t>The l</w:t>
      </w:r>
      <w:r w:rsidR="006A53F7" w:rsidRPr="00C71D6E">
        <w:rPr>
          <w:sz w:val="20"/>
          <w:szCs w:val="20"/>
        </w:rPr>
        <w:t>ong non-coding RNA</w:t>
      </w:r>
      <w:r w:rsidR="001F3441" w:rsidRPr="00C71D6E">
        <w:rPr>
          <w:sz w:val="20"/>
          <w:szCs w:val="20"/>
        </w:rPr>
        <w:t xml:space="preserve"> </w:t>
      </w:r>
      <w:r w:rsidR="00B81889" w:rsidRPr="00C71D6E">
        <w:rPr>
          <w:sz w:val="20"/>
          <w:szCs w:val="20"/>
        </w:rPr>
        <w:t>(lncRNA</w:t>
      </w:r>
      <w:r w:rsidR="006A53F7" w:rsidRPr="00C71D6E">
        <w:rPr>
          <w:sz w:val="20"/>
          <w:szCs w:val="20"/>
        </w:rPr>
        <w:t xml:space="preserve">) </w:t>
      </w:r>
      <w:r w:rsidRPr="00C71D6E">
        <w:rPr>
          <w:sz w:val="20"/>
          <w:szCs w:val="20"/>
        </w:rPr>
        <w:t xml:space="preserve">Rpph1 </w:t>
      </w:r>
      <w:r w:rsidR="00752A64" w:rsidRPr="00C71D6E">
        <w:rPr>
          <w:sz w:val="20"/>
          <w:szCs w:val="20"/>
        </w:rPr>
        <w:t>is</w:t>
      </w:r>
      <w:r w:rsidRPr="00C71D6E">
        <w:rPr>
          <w:sz w:val="20"/>
          <w:szCs w:val="20"/>
        </w:rPr>
        <w:t xml:space="preserve"> highly expressed in human gastric cancer tissues</w:t>
      </w:r>
      <w:r w:rsidR="00756A99" w:rsidRPr="00C71D6E">
        <w:rPr>
          <w:sz w:val="20"/>
          <w:szCs w:val="20"/>
        </w:rPr>
        <w:t>,</w:t>
      </w:r>
      <w:r w:rsidRPr="00C71D6E">
        <w:rPr>
          <w:sz w:val="20"/>
          <w:szCs w:val="20"/>
        </w:rPr>
        <w:t xml:space="preserve"> and repress</w:t>
      </w:r>
      <w:r w:rsidR="00756A99" w:rsidRPr="00C71D6E">
        <w:rPr>
          <w:sz w:val="20"/>
          <w:szCs w:val="20"/>
        </w:rPr>
        <w:t>es</w:t>
      </w:r>
      <w:r w:rsidRPr="00C71D6E">
        <w:rPr>
          <w:sz w:val="20"/>
          <w:szCs w:val="20"/>
        </w:rPr>
        <w:t xml:space="preserve"> breast cancer cell proliferation and tumorigenesis. However, the expression of lncRNA Rpph1 in esophageal cancer and its relationship with radio-sensitivity has not been studied.</w:t>
      </w:r>
    </w:p>
    <w:p w14:paraId="6DA31001" w14:textId="77777777" w:rsidR="00815C52" w:rsidRPr="00C71D6E" w:rsidRDefault="00815C52" w:rsidP="000A0FA8">
      <w:pPr>
        <w:snapToGrid w:val="0"/>
        <w:rPr>
          <w:sz w:val="20"/>
          <w:szCs w:val="20"/>
        </w:rPr>
      </w:pPr>
    </w:p>
    <w:p w14:paraId="23A9DC0B" w14:textId="77777777" w:rsidR="00815C52" w:rsidRPr="00C71D6E" w:rsidRDefault="0064018C" w:rsidP="000A0FA8">
      <w:pPr>
        <w:snapToGrid w:val="0"/>
        <w:rPr>
          <w:sz w:val="20"/>
          <w:szCs w:val="20"/>
        </w:rPr>
      </w:pPr>
      <w:r w:rsidRPr="00C71D6E">
        <w:rPr>
          <w:sz w:val="20"/>
          <w:szCs w:val="20"/>
        </w:rPr>
        <w:t xml:space="preserve">AIM </w:t>
      </w:r>
    </w:p>
    <w:p w14:paraId="466B5834" w14:textId="77777777" w:rsidR="00815C52" w:rsidRPr="00C71D6E" w:rsidRDefault="0064018C" w:rsidP="000A0FA8">
      <w:pPr>
        <w:snapToGrid w:val="0"/>
        <w:rPr>
          <w:sz w:val="20"/>
          <w:szCs w:val="20"/>
        </w:rPr>
      </w:pPr>
      <w:r w:rsidRPr="00C71D6E">
        <w:rPr>
          <w:caps/>
          <w:sz w:val="20"/>
          <w:szCs w:val="20"/>
        </w:rPr>
        <w:t>t</w:t>
      </w:r>
      <w:r w:rsidRPr="00C71D6E">
        <w:rPr>
          <w:sz w:val="20"/>
          <w:szCs w:val="20"/>
        </w:rPr>
        <w:t>o explore the value of lncRNA Rpph1 in esophageal cancer and its effect on cancer cell sensitivity to radiotherapy.</w:t>
      </w:r>
    </w:p>
    <w:p w14:paraId="1F23A44D" w14:textId="77777777" w:rsidR="00815C52" w:rsidRPr="00C71D6E" w:rsidRDefault="00815C52" w:rsidP="000A0FA8">
      <w:pPr>
        <w:snapToGrid w:val="0"/>
        <w:rPr>
          <w:sz w:val="20"/>
          <w:szCs w:val="20"/>
        </w:rPr>
      </w:pPr>
    </w:p>
    <w:p w14:paraId="3562D68B" w14:textId="77777777" w:rsidR="00815C52" w:rsidRPr="00C71D6E" w:rsidRDefault="0064018C" w:rsidP="000A0FA8">
      <w:pPr>
        <w:snapToGrid w:val="0"/>
        <w:rPr>
          <w:sz w:val="20"/>
          <w:szCs w:val="20"/>
        </w:rPr>
      </w:pPr>
      <w:r w:rsidRPr="00C71D6E">
        <w:rPr>
          <w:sz w:val="20"/>
          <w:szCs w:val="20"/>
        </w:rPr>
        <w:t>METHODS</w:t>
      </w:r>
    </w:p>
    <w:p w14:paraId="2BCD71A8" w14:textId="2B0E1F5F" w:rsidR="00815C52" w:rsidRPr="00C71D6E" w:rsidRDefault="0064018C" w:rsidP="000A0FA8">
      <w:pPr>
        <w:snapToGrid w:val="0"/>
        <w:rPr>
          <w:sz w:val="20"/>
          <w:szCs w:val="20"/>
        </w:rPr>
      </w:pPr>
      <w:r w:rsidRPr="00C71D6E">
        <w:rPr>
          <w:sz w:val="20"/>
          <w:szCs w:val="20"/>
        </w:rPr>
        <w:t xml:space="preserve">Eighty-three patients with esophageal cancer admitted to Qilu Hospital of Shandong University and 90 healthy </w:t>
      </w:r>
      <w:r w:rsidR="005631F5" w:rsidRPr="00C71D6E">
        <w:rPr>
          <w:sz w:val="20"/>
          <w:szCs w:val="20"/>
        </w:rPr>
        <w:t xml:space="preserve">participants </w:t>
      </w:r>
      <w:r w:rsidRPr="00C71D6E">
        <w:rPr>
          <w:sz w:val="20"/>
          <w:szCs w:val="20"/>
        </w:rPr>
        <w:t xml:space="preserve">who received physical examinations were collected as research </w:t>
      </w:r>
      <w:r w:rsidR="005631F5" w:rsidRPr="00C71D6E">
        <w:rPr>
          <w:sz w:val="20"/>
          <w:szCs w:val="20"/>
        </w:rPr>
        <w:t>participants</w:t>
      </w:r>
      <w:r w:rsidRPr="00C71D6E">
        <w:rPr>
          <w:sz w:val="20"/>
          <w:szCs w:val="20"/>
        </w:rPr>
        <w:t>. The expression of Rpph1 was determined by qRT-PCR. siRNA-NC and siRNA-Rpph1 were transfected into esophageal cancer cell lines, and cells without transfection were designated as the blank control group. Cell survival was tested by colony formation assay</w:t>
      </w:r>
      <w:r w:rsidR="006C2F9B" w:rsidRPr="00C71D6E">
        <w:rPr>
          <w:sz w:val="20"/>
          <w:szCs w:val="20"/>
        </w:rPr>
        <w:t>s</w:t>
      </w:r>
      <w:r w:rsidRPr="00C71D6E">
        <w:rPr>
          <w:sz w:val="20"/>
          <w:szCs w:val="20"/>
        </w:rPr>
        <w:t xml:space="preserve">, and the levels of proteins related </w:t>
      </w:r>
      <w:r w:rsidR="006C2F9B" w:rsidRPr="00C71D6E">
        <w:rPr>
          <w:sz w:val="20"/>
          <w:szCs w:val="20"/>
        </w:rPr>
        <w:t xml:space="preserve">to </w:t>
      </w:r>
      <w:r w:rsidRPr="00C71D6E">
        <w:rPr>
          <w:sz w:val="20"/>
          <w:szCs w:val="20"/>
        </w:rPr>
        <w:t>apoptosis and epithelial-mesenchymal transition</w:t>
      </w:r>
      <w:r w:rsidR="006C2F9B" w:rsidRPr="00C71D6E">
        <w:rPr>
          <w:sz w:val="20"/>
          <w:szCs w:val="20"/>
        </w:rPr>
        <w:t>s</w:t>
      </w:r>
      <w:r w:rsidR="00934381" w:rsidRPr="00C71D6E">
        <w:rPr>
          <w:sz w:val="20"/>
          <w:szCs w:val="20"/>
        </w:rPr>
        <w:t xml:space="preserve"> </w:t>
      </w:r>
      <w:r w:rsidRPr="00C71D6E">
        <w:rPr>
          <w:sz w:val="20"/>
          <w:szCs w:val="20"/>
        </w:rPr>
        <w:t xml:space="preserve">were determined by Western </w:t>
      </w:r>
      <w:r w:rsidR="0037405D" w:rsidRPr="00C71D6E">
        <w:rPr>
          <w:sz w:val="20"/>
          <w:szCs w:val="20"/>
        </w:rPr>
        <w:t>b</w:t>
      </w:r>
      <w:r w:rsidRPr="00C71D6E">
        <w:rPr>
          <w:sz w:val="20"/>
          <w:szCs w:val="20"/>
        </w:rPr>
        <w:t>lot assay</w:t>
      </w:r>
      <w:r w:rsidR="006C2F9B" w:rsidRPr="00C71D6E">
        <w:rPr>
          <w:sz w:val="20"/>
          <w:szCs w:val="20"/>
        </w:rPr>
        <w:t>s</w:t>
      </w:r>
      <w:r w:rsidRPr="00C71D6E">
        <w:rPr>
          <w:sz w:val="20"/>
          <w:szCs w:val="20"/>
        </w:rPr>
        <w:t>. Cell proliferation was</w:t>
      </w:r>
      <w:r w:rsidR="003B0428" w:rsidRPr="00C71D6E">
        <w:rPr>
          <w:sz w:val="20"/>
          <w:szCs w:val="20"/>
        </w:rPr>
        <w:t xml:space="preserve"> </w:t>
      </w:r>
      <w:r w:rsidRPr="00C71D6E">
        <w:rPr>
          <w:sz w:val="20"/>
          <w:szCs w:val="20"/>
        </w:rPr>
        <w:t>assessed by MTT assay</w:t>
      </w:r>
      <w:r w:rsidR="0018021E" w:rsidRPr="00C71D6E">
        <w:rPr>
          <w:sz w:val="20"/>
          <w:szCs w:val="20"/>
        </w:rPr>
        <w:t>s</w:t>
      </w:r>
      <w:r w:rsidRPr="00C71D6E">
        <w:rPr>
          <w:sz w:val="20"/>
          <w:szCs w:val="20"/>
        </w:rPr>
        <w:t>, cell apoptosis by flow cytometry, and cell migration by wound-healing assay</w:t>
      </w:r>
      <w:r w:rsidR="0018021E" w:rsidRPr="00C71D6E">
        <w:rPr>
          <w:sz w:val="20"/>
          <w:szCs w:val="20"/>
        </w:rPr>
        <w:t>s</w:t>
      </w:r>
      <w:r w:rsidRPr="00C71D6E">
        <w:rPr>
          <w:sz w:val="20"/>
          <w:szCs w:val="20"/>
        </w:rPr>
        <w:t xml:space="preserve">. Changes in cell cycle distribution were </w:t>
      </w:r>
      <w:r w:rsidR="00FF1EDA" w:rsidRPr="00C71D6E">
        <w:rPr>
          <w:sz w:val="20"/>
          <w:szCs w:val="20"/>
        </w:rPr>
        <w:t>monitored</w:t>
      </w:r>
      <w:r w:rsidRPr="00C71D6E">
        <w:rPr>
          <w:sz w:val="20"/>
          <w:szCs w:val="20"/>
        </w:rPr>
        <w:t xml:space="preserve">. </w:t>
      </w:r>
    </w:p>
    <w:p w14:paraId="038E07BC" w14:textId="77777777" w:rsidR="00815C52" w:rsidRPr="00C71D6E" w:rsidRDefault="00815C52" w:rsidP="000A0FA8">
      <w:pPr>
        <w:snapToGrid w:val="0"/>
        <w:rPr>
          <w:sz w:val="20"/>
          <w:szCs w:val="20"/>
        </w:rPr>
      </w:pPr>
    </w:p>
    <w:p w14:paraId="7ACB78A2" w14:textId="77777777" w:rsidR="00815C52" w:rsidRPr="00C71D6E" w:rsidRDefault="0064018C" w:rsidP="000A0FA8">
      <w:pPr>
        <w:snapToGrid w:val="0"/>
        <w:rPr>
          <w:sz w:val="20"/>
          <w:szCs w:val="20"/>
        </w:rPr>
      </w:pPr>
      <w:r w:rsidRPr="00C71D6E">
        <w:rPr>
          <w:sz w:val="20"/>
          <w:szCs w:val="20"/>
        </w:rPr>
        <w:t>RESULTS</w:t>
      </w:r>
    </w:p>
    <w:p w14:paraId="6ADFC7AD" w14:textId="48CE19B2" w:rsidR="00815C52" w:rsidRPr="00C71D6E" w:rsidRDefault="0064018C" w:rsidP="000A0FA8">
      <w:pPr>
        <w:snapToGrid w:val="0"/>
        <w:rPr>
          <w:sz w:val="20"/>
          <w:szCs w:val="20"/>
        </w:rPr>
      </w:pPr>
      <w:bookmarkStart w:id="15" w:name="_Hlk5291914"/>
      <w:r w:rsidRPr="00C71D6E">
        <w:rPr>
          <w:sz w:val="20"/>
          <w:szCs w:val="20"/>
        </w:rPr>
        <w:t xml:space="preserve">Rpph1 was highly expressed in esophageal carcinoma, </w:t>
      </w:r>
      <w:r w:rsidR="00FF1EDA" w:rsidRPr="00C71D6E">
        <w:rPr>
          <w:sz w:val="20"/>
          <w:szCs w:val="20"/>
        </w:rPr>
        <w:t>making it a promising marker for the diagnosis of</w:t>
      </w:r>
      <w:r w:rsidRPr="00C71D6E">
        <w:rPr>
          <w:sz w:val="20"/>
          <w:szCs w:val="20"/>
        </w:rPr>
        <w:t xml:space="preserve"> esophageal cancer. Rpph1 could also be used to distinguish different short-term responses, T stages, N stages, and clinical stages of esophageal cancer patients. The </w:t>
      </w:r>
      <w:r w:rsidR="00FF1EDA" w:rsidRPr="00C71D6E">
        <w:rPr>
          <w:sz w:val="20"/>
          <w:szCs w:val="20"/>
        </w:rPr>
        <w:t xml:space="preserve">results of 3-year overall survival favored patients with lower Rpph1 expression over patients with higher Rpph1 expression </w:t>
      </w:r>
      <w:r w:rsidRPr="00C71D6E">
        <w:rPr>
          <w:sz w:val="20"/>
          <w:szCs w:val="20"/>
        </w:rPr>
        <w:t>(</w:t>
      </w:r>
      <w:r w:rsidRPr="00C71D6E">
        <w:rPr>
          <w:i/>
          <w:iCs/>
          <w:sz w:val="20"/>
          <w:szCs w:val="20"/>
        </w:rPr>
        <w:t>P</w:t>
      </w:r>
      <w:r w:rsidR="00FD3F84" w:rsidRPr="00C71D6E">
        <w:rPr>
          <w:i/>
          <w:iCs/>
          <w:sz w:val="20"/>
          <w:szCs w:val="20"/>
        </w:rPr>
        <w:t xml:space="preserve"> </w:t>
      </w:r>
      <w:r w:rsidRPr="00C71D6E">
        <w:rPr>
          <w:sz w:val="20"/>
          <w:szCs w:val="20"/>
        </w:rPr>
        <w:t>&lt;</w:t>
      </w:r>
      <w:r w:rsidR="00FD3F84" w:rsidRPr="00C71D6E">
        <w:rPr>
          <w:sz w:val="20"/>
          <w:szCs w:val="20"/>
        </w:rPr>
        <w:t xml:space="preserve"> </w:t>
      </w:r>
      <w:r w:rsidRPr="00C71D6E">
        <w:rPr>
          <w:sz w:val="20"/>
          <w:szCs w:val="20"/>
        </w:rPr>
        <w:t>0.05). In</w:t>
      </w:r>
      <w:r w:rsidR="00F83DD6" w:rsidRPr="00C71D6E">
        <w:rPr>
          <w:sz w:val="20"/>
          <w:szCs w:val="20"/>
        </w:rPr>
        <w:t xml:space="preserve"> </w:t>
      </w:r>
      <w:r w:rsidRPr="00C71D6E">
        <w:rPr>
          <w:sz w:val="20"/>
          <w:szCs w:val="20"/>
        </w:rPr>
        <w:t>vitro and in</w:t>
      </w:r>
      <w:r w:rsidR="00F83DD6" w:rsidRPr="00C71D6E">
        <w:rPr>
          <w:sz w:val="20"/>
          <w:szCs w:val="20"/>
        </w:rPr>
        <w:t xml:space="preserve"> </w:t>
      </w:r>
      <w:r w:rsidRPr="00C71D6E">
        <w:rPr>
          <w:sz w:val="20"/>
          <w:szCs w:val="20"/>
        </w:rPr>
        <w:t xml:space="preserve">vivo experiments showed that silencing Rpph1 expression led to higher sensitivity of esophageal cancer cells to radiotherapy, stronger apoptosis in esophageal cancer cells induced by radiotherapy, higher expression of Bax and caspase-3, and lower expression of Bcl-2 (Bax, caspase-3, and Bcl-2 are apoptosis-related proteins). </w:t>
      </w:r>
      <w:r w:rsidR="00F83DD6" w:rsidRPr="00C71D6E">
        <w:rPr>
          <w:sz w:val="20"/>
          <w:szCs w:val="20"/>
        </w:rPr>
        <w:t>Additionally</w:t>
      </w:r>
      <w:r w:rsidRPr="00C71D6E">
        <w:rPr>
          <w:sz w:val="20"/>
          <w:szCs w:val="20"/>
        </w:rPr>
        <w:t xml:space="preserve">, silencing Rpph1 attenuated </w:t>
      </w:r>
      <w:r w:rsidR="00782910" w:rsidRPr="00C71D6E">
        <w:rPr>
          <w:sz w:val="20"/>
          <w:szCs w:val="20"/>
        </w:rPr>
        <w:t xml:space="preserve">radiation-induced </w:t>
      </w:r>
      <w:r w:rsidRPr="00C71D6E">
        <w:rPr>
          <w:sz w:val="20"/>
          <w:szCs w:val="20"/>
        </w:rPr>
        <w:t xml:space="preserve">G2/M phase arrest, and significantly inhibited the expression of proteins involved in cell proliferation, migration, and </w:t>
      </w:r>
      <w:r w:rsidR="009E7ADC" w:rsidRPr="00C71D6E">
        <w:rPr>
          <w:sz w:val="20"/>
          <w:szCs w:val="20"/>
        </w:rPr>
        <w:t>epithelial-mesenchymal transition</w:t>
      </w:r>
      <w:r w:rsidR="00934381" w:rsidRPr="00C71D6E">
        <w:rPr>
          <w:sz w:val="20"/>
          <w:szCs w:val="20"/>
        </w:rPr>
        <w:t xml:space="preserve"> </w:t>
      </w:r>
      <w:r w:rsidRPr="00C71D6E">
        <w:rPr>
          <w:sz w:val="20"/>
          <w:szCs w:val="20"/>
        </w:rPr>
        <w:t xml:space="preserve">regulation in esophageal </w:t>
      </w:r>
      <w:r w:rsidRPr="00C71D6E">
        <w:rPr>
          <w:sz w:val="20"/>
          <w:szCs w:val="20"/>
        </w:rPr>
        <w:lastRenderedPageBreak/>
        <w:t>cancer cells.</w:t>
      </w:r>
    </w:p>
    <w:p w14:paraId="25FC162F" w14:textId="77777777" w:rsidR="00815C52" w:rsidRPr="00C71D6E" w:rsidRDefault="00815C52" w:rsidP="000A0FA8">
      <w:pPr>
        <w:snapToGrid w:val="0"/>
        <w:rPr>
          <w:sz w:val="20"/>
          <w:szCs w:val="20"/>
        </w:rPr>
      </w:pPr>
    </w:p>
    <w:bookmarkEnd w:id="15"/>
    <w:p w14:paraId="52EBD6ED" w14:textId="77777777" w:rsidR="00815C52" w:rsidRPr="00C71D6E" w:rsidRDefault="00FD3F84" w:rsidP="000A0FA8">
      <w:pPr>
        <w:snapToGrid w:val="0"/>
        <w:rPr>
          <w:sz w:val="20"/>
          <w:szCs w:val="20"/>
        </w:rPr>
      </w:pPr>
      <w:r w:rsidRPr="00C71D6E">
        <w:rPr>
          <w:sz w:val="20"/>
          <w:szCs w:val="20"/>
        </w:rPr>
        <w:t>CONCLUSION</w:t>
      </w:r>
    </w:p>
    <w:p w14:paraId="3CA1115F" w14:textId="77777777" w:rsidR="00815C52" w:rsidRPr="00C71D6E" w:rsidRDefault="0064018C" w:rsidP="000A0FA8">
      <w:pPr>
        <w:snapToGrid w:val="0"/>
        <w:rPr>
          <w:sz w:val="20"/>
          <w:szCs w:val="20"/>
        </w:rPr>
      </w:pPr>
      <w:r w:rsidRPr="00C71D6E">
        <w:rPr>
          <w:sz w:val="20"/>
          <w:szCs w:val="20"/>
        </w:rPr>
        <w:t>Rpph1 is highly expressed in esophageal cancer. Silencing Rpph1 expression can promote cell apoptosis, inhibit cell proliferation and migration, and increase radio-sensitivity.</w:t>
      </w:r>
    </w:p>
    <w:bookmarkEnd w:id="14"/>
    <w:p w14:paraId="0A244A19" w14:textId="77777777" w:rsidR="00815C52" w:rsidRPr="00C71D6E" w:rsidRDefault="00815C52" w:rsidP="000A0FA8">
      <w:pPr>
        <w:snapToGrid w:val="0"/>
        <w:rPr>
          <w:sz w:val="20"/>
          <w:szCs w:val="20"/>
        </w:rPr>
      </w:pPr>
    </w:p>
    <w:p w14:paraId="2D3B59BB" w14:textId="77777777" w:rsidR="00815C52" w:rsidRPr="00C71D6E" w:rsidRDefault="0064018C" w:rsidP="000A0FA8">
      <w:pPr>
        <w:snapToGrid w:val="0"/>
        <w:rPr>
          <w:sz w:val="20"/>
          <w:szCs w:val="20"/>
        </w:rPr>
      </w:pPr>
      <w:r w:rsidRPr="00C71D6E">
        <w:rPr>
          <w:b/>
          <w:sz w:val="20"/>
          <w:szCs w:val="20"/>
        </w:rPr>
        <w:t>Key words:</w:t>
      </w:r>
      <w:r w:rsidR="0081421E" w:rsidRPr="00C71D6E">
        <w:rPr>
          <w:sz w:val="20"/>
          <w:szCs w:val="20"/>
        </w:rPr>
        <w:t xml:space="preserve"> </w:t>
      </w:r>
      <w:r w:rsidR="008D1D58" w:rsidRPr="00C71D6E">
        <w:rPr>
          <w:sz w:val="20"/>
          <w:szCs w:val="20"/>
        </w:rPr>
        <w:t xml:space="preserve">Long non-coding RNA </w:t>
      </w:r>
      <w:r w:rsidRPr="00C71D6E">
        <w:rPr>
          <w:sz w:val="20"/>
          <w:szCs w:val="20"/>
        </w:rPr>
        <w:t>Rpph1</w:t>
      </w:r>
      <w:r w:rsidR="00B345B3" w:rsidRPr="00C71D6E">
        <w:rPr>
          <w:sz w:val="20"/>
          <w:szCs w:val="20"/>
        </w:rPr>
        <w:t xml:space="preserve">; </w:t>
      </w:r>
      <w:r w:rsidRPr="00C71D6E">
        <w:rPr>
          <w:caps/>
          <w:sz w:val="20"/>
          <w:szCs w:val="20"/>
        </w:rPr>
        <w:t>e</w:t>
      </w:r>
      <w:r w:rsidRPr="00C71D6E">
        <w:rPr>
          <w:sz w:val="20"/>
          <w:szCs w:val="20"/>
        </w:rPr>
        <w:t>sophageal cancer</w:t>
      </w:r>
      <w:r w:rsidR="00B345B3" w:rsidRPr="00C71D6E">
        <w:rPr>
          <w:sz w:val="20"/>
          <w:szCs w:val="20"/>
        </w:rPr>
        <w:t xml:space="preserve">; </w:t>
      </w:r>
      <w:r w:rsidRPr="00C71D6E">
        <w:rPr>
          <w:caps/>
          <w:sz w:val="20"/>
          <w:szCs w:val="20"/>
        </w:rPr>
        <w:t>c</w:t>
      </w:r>
      <w:r w:rsidRPr="00C71D6E">
        <w:rPr>
          <w:sz w:val="20"/>
          <w:szCs w:val="20"/>
        </w:rPr>
        <w:t>ell sensitivity to radiotherapy</w:t>
      </w:r>
      <w:r w:rsidR="00B345B3" w:rsidRPr="00C71D6E">
        <w:rPr>
          <w:sz w:val="20"/>
          <w:szCs w:val="20"/>
        </w:rPr>
        <w:t>;</w:t>
      </w:r>
      <w:r w:rsidRPr="00C71D6E">
        <w:rPr>
          <w:sz w:val="20"/>
          <w:szCs w:val="20"/>
        </w:rPr>
        <w:t xml:space="preserve"> </w:t>
      </w:r>
      <w:r w:rsidRPr="00C71D6E">
        <w:rPr>
          <w:caps/>
          <w:sz w:val="20"/>
          <w:szCs w:val="20"/>
        </w:rPr>
        <w:t>a</w:t>
      </w:r>
      <w:r w:rsidRPr="00C71D6E">
        <w:rPr>
          <w:sz w:val="20"/>
          <w:szCs w:val="20"/>
        </w:rPr>
        <w:t>poptosis</w:t>
      </w:r>
      <w:r w:rsidR="00B345B3" w:rsidRPr="00C71D6E">
        <w:rPr>
          <w:sz w:val="20"/>
          <w:szCs w:val="20"/>
        </w:rPr>
        <w:t>;</w:t>
      </w:r>
      <w:r w:rsidRPr="00C71D6E">
        <w:rPr>
          <w:sz w:val="20"/>
          <w:szCs w:val="20"/>
        </w:rPr>
        <w:t xml:space="preserve"> </w:t>
      </w:r>
      <w:r w:rsidRPr="00C71D6E">
        <w:rPr>
          <w:caps/>
          <w:sz w:val="20"/>
          <w:szCs w:val="20"/>
        </w:rPr>
        <w:t>c</w:t>
      </w:r>
      <w:r w:rsidRPr="00C71D6E">
        <w:rPr>
          <w:sz w:val="20"/>
          <w:szCs w:val="20"/>
        </w:rPr>
        <w:t>ell cycle</w:t>
      </w:r>
      <w:r w:rsidR="00B345B3" w:rsidRPr="00C71D6E">
        <w:rPr>
          <w:sz w:val="20"/>
          <w:szCs w:val="20"/>
        </w:rPr>
        <w:t>;</w:t>
      </w:r>
      <w:r w:rsidRPr="00C71D6E">
        <w:rPr>
          <w:sz w:val="20"/>
          <w:szCs w:val="20"/>
        </w:rPr>
        <w:t xml:space="preserve"> </w:t>
      </w:r>
      <w:r w:rsidRPr="00C71D6E">
        <w:rPr>
          <w:caps/>
          <w:sz w:val="20"/>
          <w:szCs w:val="20"/>
        </w:rPr>
        <w:t>e</w:t>
      </w:r>
      <w:r w:rsidRPr="00C71D6E">
        <w:rPr>
          <w:sz w:val="20"/>
          <w:szCs w:val="20"/>
        </w:rPr>
        <w:t>pithelial-mesenchymal transition</w:t>
      </w:r>
    </w:p>
    <w:p w14:paraId="58EE1AB2" w14:textId="77777777" w:rsidR="00307CE6" w:rsidRPr="00C71D6E" w:rsidRDefault="00307CE6" w:rsidP="000A0FA8">
      <w:pPr>
        <w:snapToGrid w:val="0"/>
        <w:rPr>
          <w:sz w:val="20"/>
          <w:szCs w:val="20"/>
        </w:rPr>
      </w:pPr>
    </w:p>
    <w:p w14:paraId="41830E9B" w14:textId="77777777" w:rsidR="00307CE6" w:rsidRPr="00C71D6E" w:rsidRDefault="00307CE6" w:rsidP="000A0FA8">
      <w:pPr>
        <w:snapToGrid w:val="0"/>
        <w:rPr>
          <w:b/>
          <w:sz w:val="20"/>
          <w:szCs w:val="20"/>
        </w:rPr>
      </w:pPr>
      <w:r w:rsidRPr="00C71D6E">
        <w:rPr>
          <w:sz w:val="20"/>
          <w:szCs w:val="20"/>
        </w:rPr>
        <w:t xml:space="preserve">Li ZY, </w:t>
      </w:r>
      <w:r w:rsidRPr="00C71D6E">
        <w:rPr>
          <w:rFonts w:eastAsia="黑体"/>
          <w:color w:val="000000"/>
          <w:sz w:val="20"/>
          <w:szCs w:val="20"/>
        </w:rPr>
        <w:t xml:space="preserve">Li HF, </w:t>
      </w:r>
      <w:r w:rsidRPr="00C71D6E">
        <w:rPr>
          <w:sz w:val="20"/>
          <w:szCs w:val="20"/>
        </w:rPr>
        <w:t xml:space="preserve">Zhang YY, </w:t>
      </w:r>
      <w:r w:rsidRPr="00C71D6E">
        <w:rPr>
          <w:rFonts w:eastAsia="黑体"/>
          <w:color w:val="000000"/>
          <w:sz w:val="20"/>
          <w:szCs w:val="20"/>
        </w:rPr>
        <w:t>Zhang XL, Wang B,</w:t>
      </w:r>
      <w:r w:rsidRPr="00C71D6E">
        <w:rPr>
          <w:sz w:val="20"/>
          <w:szCs w:val="20"/>
        </w:rPr>
        <w:t xml:space="preserve"> Liu JT. Value of long non-coding RNA Rpph1 in esophageal cancer and its effect on cancer cell sensitivity to radiotherapy. </w:t>
      </w:r>
      <w:r w:rsidRPr="00C71D6E">
        <w:rPr>
          <w:rFonts w:cs="Times New Roman"/>
          <w:i/>
          <w:sz w:val="20"/>
          <w:szCs w:val="20"/>
        </w:rPr>
        <w:t>World J Gastroenterol</w:t>
      </w:r>
      <w:r w:rsidRPr="00C71D6E">
        <w:rPr>
          <w:rFonts w:cs="Times New Roman"/>
          <w:sz w:val="20"/>
          <w:szCs w:val="20"/>
        </w:rPr>
        <w:t xml:space="preserve"> 2020; In press</w:t>
      </w:r>
    </w:p>
    <w:p w14:paraId="5BD43862" w14:textId="77777777" w:rsidR="00307CE6" w:rsidRPr="00C71D6E" w:rsidRDefault="00307CE6" w:rsidP="000A0FA8">
      <w:pPr>
        <w:snapToGrid w:val="0"/>
        <w:rPr>
          <w:sz w:val="20"/>
          <w:szCs w:val="20"/>
        </w:rPr>
      </w:pPr>
    </w:p>
    <w:p w14:paraId="7783ECE7" w14:textId="16DFA5A7" w:rsidR="00815C52" w:rsidRPr="00C71D6E" w:rsidRDefault="0064018C" w:rsidP="000A0FA8">
      <w:pPr>
        <w:snapToGrid w:val="0"/>
        <w:rPr>
          <w:sz w:val="20"/>
          <w:szCs w:val="20"/>
        </w:rPr>
      </w:pPr>
      <w:r w:rsidRPr="00C71D6E">
        <w:rPr>
          <w:b/>
          <w:sz w:val="20"/>
          <w:szCs w:val="20"/>
        </w:rPr>
        <w:t>Core tip:</w:t>
      </w:r>
      <w:r w:rsidRPr="00C71D6E">
        <w:rPr>
          <w:sz w:val="20"/>
          <w:szCs w:val="20"/>
        </w:rPr>
        <w:t xml:space="preserve"> This study investigated the clinical value of</w:t>
      </w:r>
      <w:r w:rsidR="00233448" w:rsidRPr="00C71D6E">
        <w:rPr>
          <w:sz w:val="20"/>
          <w:szCs w:val="20"/>
        </w:rPr>
        <w:t xml:space="preserve"> the</w:t>
      </w:r>
      <w:r w:rsidR="00DE21A3" w:rsidRPr="00C71D6E">
        <w:rPr>
          <w:sz w:val="20"/>
          <w:szCs w:val="20"/>
        </w:rPr>
        <w:t xml:space="preserve"> l</w:t>
      </w:r>
      <w:r w:rsidR="00641821" w:rsidRPr="00C71D6E">
        <w:rPr>
          <w:sz w:val="20"/>
          <w:szCs w:val="20"/>
        </w:rPr>
        <w:t>ong non-coding RNA</w:t>
      </w:r>
      <w:r w:rsidRPr="00C71D6E">
        <w:rPr>
          <w:sz w:val="20"/>
          <w:szCs w:val="20"/>
        </w:rPr>
        <w:t xml:space="preserve"> Rpph1 in esophageal cancer</w:t>
      </w:r>
      <w:r w:rsidR="00834300" w:rsidRPr="00C71D6E">
        <w:rPr>
          <w:sz w:val="20"/>
          <w:szCs w:val="20"/>
        </w:rPr>
        <w:t>,</w:t>
      </w:r>
      <w:r w:rsidRPr="00C71D6E">
        <w:rPr>
          <w:sz w:val="20"/>
          <w:szCs w:val="20"/>
        </w:rPr>
        <w:t xml:space="preserve"> and analyzed the relationship between Rpph1 and </w:t>
      </w:r>
      <w:r w:rsidR="00834300" w:rsidRPr="00C71D6E">
        <w:rPr>
          <w:sz w:val="20"/>
          <w:szCs w:val="20"/>
        </w:rPr>
        <w:t xml:space="preserve">the </w:t>
      </w:r>
      <w:r w:rsidRPr="00C71D6E">
        <w:rPr>
          <w:sz w:val="20"/>
          <w:szCs w:val="20"/>
        </w:rPr>
        <w:t xml:space="preserve">pathological parameters and prognosis of esophageal cancer. We also studied the effect of Rpph1 on the sensitivity of esophageal cancer to radiotherapy, on cell apoptosis, proliferation, migration, and cell cycle, as well as its effect on </w:t>
      </w:r>
      <w:r w:rsidR="00C80E68" w:rsidRPr="00C71D6E">
        <w:rPr>
          <w:sz w:val="20"/>
          <w:szCs w:val="20"/>
        </w:rPr>
        <w:t>epithelial-mesenchymal transition</w:t>
      </w:r>
      <w:r w:rsidRPr="00C71D6E">
        <w:rPr>
          <w:sz w:val="20"/>
          <w:szCs w:val="20"/>
        </w:rPr>
        <w:t>-related proteins.</w:t>
      </w:r>
    </w:p>
    <w:p w14:paraId="1B2449F0" w14:textId="77777777" w:rsidR="00815C52" w:rsidRPr="00C71D6E" w:rsidRDefault="0064018C" w:rsidP="000A0FA8">
      <w:pPr>
        <w:widowControl/>
        <w:snapToGrid w:val="0"/>
        <w:rPr>
          <w:rFonts w:cs="Times New Roman"/>
          <w:sz w:val="20"/>
          <w:szCs w:val="20"/>
        </w:rPr>
      </w:pPr>
      <w:r w:rsidRPr="00C71D6E">
        <w:rPr>
          <w:rFonts w:cs="Times New Roman"/>
          <w:sz w:val="20"/>
          <w:szCs w:val="20"/>
        </w:rPr>
        <w:br w:type="page"/>
      </w:r>
    </w:p>
    <w:p w14:paraId="5A3544F1" w14:textId="77777777" w:rsidR="00815C52" w:rsidRPr="00C71D6E" w:rsidRDefault="00F02D2B" w:rsidP="000A0FA8">
      <w:pPr>
        <w:pStyle w:val="1"/>
        <w:snapToGrid w:val="0"/>
        <w:spacing w:line="360" w:lineRule="auto"/>
        <w:rPr>
          <w:sz w:val="20"/>
          <w:szCs w:val="20"/>
          <w:u w:val="single"/>
        </w:rPr>
      </w:pPr>
      <w:r w:rsidRPr="00C71D6E">
        <w:rPr>
          <w:sz w:val="20"/>
          <w:szCs w:val="20"/>
          <w:u w:val="single"/>
        </w:rPr>
        <w:lastRenderedPageBreak/>
        <w:t>Introduction</w:t>
      </w:r>
    </w:p>
    <w:bookmarkEnd w:id="0"/>
    <w:p w14:paraId="48A2B9B3" w14:textId="25F175D4" w:rsidR="00815C52" w:rsidRPr="0051319E" w:rsidRDefault="0064018C" w:rsidP="000A0FA8">
      <w:pPr>
        <w:snapToGrid w:val="0"/>
        <w:rPr>
          <w:sz w:val="20"/>
          <w:szCs w:val="20"/>
        </w:rPr>
      </w:pPr>
      <w:r w:rsidRPr="00C71D6E">
        <w:rPr>
          <w:sz w:val="20"/>
          <w:szCs w:val="20"/>
        </w:rPr>
        <w:t xml:space="preserve">Esophageal cancer is the eighth most </w:t>
      </w:r>
      <w:r w:rsidR="003475F7" w:rsidRPr="00C71D6E">
        <w:rPr>
          <w:sz w:val="20"/>
          <w:szCs w:val="20"/>
        </w:rPr>
        <w:t xml:space="preserve">prevalent </w:t>
      </w:r>
      <w:r w:rsidRPr="00C71D6E">
        <w:rPr>
          <w:sz w:val="20"/>
          <w:szCs w:val="20"/>
        </w:rPr>
        <w:t xml:space="preserve">cancer worldwide, as well as one of the main </w:t>
      </w:r>
      <w:r w:rsidR="00A03312" w:rsidRPr="00C71D6E">
        <w:rPr>
          <w:sz w:val="20"/>
          <w:szCs w:val="20"/>
        </w:rPr>
        <w:t>causes of</w:t>
      </w:r>
      <w:r w:rsidRPr="00C71D6E">
        <w:rPr>
          <w:sz w:val="20"/>
          <w:szCs w:val="20"/>
        </w:rPr>
        <w:t xml:space="preserve"> death</w:t>
      </w:r>
      <w:r w:rsidR="00F654D6" w:rsidRPr="00C71D6E">
        <w:rPr>
          <w:sz w:val="20"/>
          <w:szCs w:val="20"/>
        </w:rPr>
        <w:t xml:space="preserve"> due to cancer</w:t>
      </w:r>
      <w:r w:rsidRPr="00C71D6E">
        <w:rPr>
          <w:sz w:val="20"/>
          <w:szCs w:val="20"/>
        </w:rPr>
        <w:t xml:space="preserve"> in human</w:t>
      </w:r>
      <w:r w:rsidR="00965E02" w:rsidRPr="0051319E">
        <w:rPr>
          <w:sz w:val="20"/>
          <w:szCs w:val="20"/>
        </w:rPr>
        <w:fldChar w:fldCharType="begin">
          <w:fldData xml:space="preserve">PEVuZE5vdGU+PENpdGU+PEF1dGhvcj5HaXJpPC9BdXRob3I+PFllYXI+MjAxNTwvWWVhcj48UmVj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=
</w:fldData>
        </w:fldChar>
      </w:r>
      <w:r w:rsidR="00965E02" w:rsidRPr="00C71D6E">
        <w:rPr>
          <w:sz w:val="20"/>
          <w:szCs w:val="20"/>
        </w:rPr>
        <w:instrText xml:space="preserve"> ADDIN EN.CITE </w:instrText>
      </w:r>
      <w:r w:rsidR="00965E02" w:rsidRPr="00C71D6E">
        <w:rPr>
          <w:sz w:val="20"/>
          <w:szCs w:val="20"/>
        </w:rPr>
        <w:fldChar w:fldCharType="begin">
          <w:fldData xml:space="preserve">PEVuZE5vdGU+PENpdGU+PEF1dGhvcj5HaXJpPC9BdXRob3I+PFllYXI+MjAxNTwvWWVhcj48UmVj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=
</w:fldData>
        </w:fldChar>
      </w:r>
      <w:r w:rsidR="00965E02" w:rsidRPr="00C71D6E">
        <w:rPr>
          <w:sz w:val="20"/>
          <w:szCs w:val="20"/>
        </w:rPr>
        <w:instrText xml:space="preserve"> ADDIN EN.CITE.DATA </w:instrText>
      </w:r>
      <w:r w:rsidR="00965E02" w:rsidRPr="00C71D6E">
        <w:rPr>
          <w:sz w:val="20"/>
          <w:szCs w:val="20"/>
        </w:rPr>
      </w:r>
      <w:r w:rsidR="00965E02" w:rsidRPr="00C71D6E">
        <w:rPr>
          <w:sz w:val="20"/>
          <w:szCs w:val="20"/>
        </w:rPr>
        <w:fldChar w:fldCharType="end"/>
      </w:r>
      <w:r w:rsidR="00965E02" w:rsidRPr="00C71D6E">
        <w:rPr>
          <w:sz w:val="20"/>
          <w:szCs w:val="20"/>
        </w:rPr>
      </w:r>
      <w:r w:rsidR="00965E02" w:rsidRPr="00C71D6E">
        <w:rPr>
          <w:sz w:val="20"/>
          <w:szCs w:val="20"/>
        </w:rPr>
        <w:fldChar w:fldCharType="separate"/>
      </w:r>
      <w:r w:rsidR="006A53F7" w:rsidRPr="00C71D6E">
        <w:rPr>
          <w:sz w:val="20"/>
          <w:szCs w:val="20"/>
          <w:vertAlign w:val="superscript"/>
        </w:rPr>
        <w:t>[1,</w:t>
      </w:r>
      <w:r w:rsidR="00965E02" w:rsidRPr="00C71D6E">
        <w:rPr>
          <w:sz w:val="20"/>
          <w:szCs w:val="20"/>
          <w:vertAlign w:val="superscript"/>
        </w:rPr>
        <w:t>2]</w:t>
      </w:r>
      <w:r w:rsidR="00965E02" w:rsidRPr="0051319E">
        <w:rPr>
          <w:sz w:val="20"/>
          <w:szCs w:val="20"/>
        </w:rPr>
        <w:fldChar w:fldCharType="end"/>
      </w:r>
      <w:r w:rsidRPr="000A0FA8">
        <w:rPr>
          <w:sz w:val="20"/>
          <w:szCs w:val="20"/>
        </w:rPr>
        <w:t>. The annual mortality of esopha</w:t>
      </w:r>
      <w:r w:rsidRPr="0051319E">
        <w:rPr>
          <w:sz w:val="20"/>
          <w:szCs w:val="20"/>
        </w:rPr>
        <w:t xml:space="preserve">geal cancer is </w:t>
      </w:r>
      <w:r w:rsidR="008E6DA4" w:rsidRPr="00C71D6E">
        <w:rPr>
          <w:sz w:val="20"/>
          <w:szCs w:val="20"/>
        </w:rPr>
        <w:t xml:space="preserve">approximately </w:t>
      </w:r>
      <w:r w:rsidR="00F02D2B" w:rsidRPr="00C71D6E">
        <w:rPr>
          <w:sz w:val="20"/>
          <w:szCs w:val="20"/>
        </w:rPr>
        <w:t>100/100</w:t>
      </w:r>
      <w:r w:rsidR="00394E19" w:rsidRPr="00C71D6E">
        <w:rPr>
          <w:sz w:val="20"/>
          <w:szCs w:val="20"/>
        </w:rPr>
        <w:t>,</w:t>
      </w:r>
      <w:r w:rsidRPr="00C71D6E">
        <w:rPr>
          <w:sz w:val="20"/>
          <w:szCs w:val="20"/>
        </w:rPr>
        <w:t>000</w:t>
      </w:r>
      <w:r w:rsidR="00394E19" w:rsidRPr="00C71D6E">
        <w:rPr>
          <w:sz w:val="20"/>
          <w:szCs w:val="20"/>
        </w:rPr>
        <w:t xml:space="preserve"> people</w:t>
      </w:r>
      <w:r w:rsidRPr="00C71D6E">
        <w:rPr>
          <w:sz w:val="20"/>
          <w:szCs w:val="20"/>
        </w:rPr>
        <w:t>, with the highest incidence in Asia, northern France, eastern and southern Africa</w:t>
      </w:r>
      <w:r w:rsidR="00965E02" w:rsidRPr="0051319E">
        <w:rPr>
          <w:sz w:val="20"/>
          <w:szCs w:val="20"/>
        </w:rPr>
        <w:fldChar w:fldCharType="begin">
          <w:fldData xml:space="preserve">PEVuZE5vdGU+PENpdGU+PEF1dGhvcj5GdW5ha2F3YTwvQXV0aG9yPjxZZWFyPjIwMTU8L1llYXI+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</w:fldData>
        </w:fldChar>
      </w:r>
      <w:r w:rsidR="00965E02" w:rsidRPr="00C71D6E">
        <w:rPr>
          <w:sz w:val="20"/>
          <w:szCs w:val="20"/>
        </w:rPr>
        <w:instrText xml:space="preserve"> ADDIN EN.CITE </w:instrText>
      </w:r>
      <w:r w:rsidR="00965E02" w:rsidRPr="00C71D6E">
        <w:rPr>
          <w:sz w:val="20"/>
          <w:szCs w:val="20"/>
        </w:rPr>
        <w:fldChar w:fldCharType="begin">
          <w:fldData xml:space="preserve">PEVuZE5vdGU+PENpdGU+PEF1dGhvcj5GdW5ha2F3YTwvQXV0aG9yPjxZZWFyPjIwMTU8L1llYXI+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</w:fldData>
        </w:fldChar>
      </w:r>
      <w:r w:rsidR="00965E02" w:rsidRPr="00C71D6E">
        <w:rPr>
          <w:sz w:val="20"/>
          <w:szCs w:val="20"/>
        </w:rPr>
        <w:instrText xml:space="preserve"> ADDIN EN.CITE.DATA </w:instrText>
      </w:r>
      <w:r w:rsidR="00965E02" w:rsidRPr="00C71D6E">
        <w:rPr>
          <w:sz w:val="20"/>
          <w:szCs w:val="20"/>
        </w:rPr>
      </w:r>
      <w:r w:rsidR="00965E02" w:rsidRPr="00C71D6E">
        <w:rPr>
          <w:sz w:val="20"/>
          <w:szCs w:val="20"/>
        </w:rPr>
        <w:fldChar w:fldCharType="end"/>
      </w:r>
      <w:r w:rsidR="00965E02" w:rsidRPr="00C71D6E">
        <w:rPr>
          <w:sz w:val="20"/>
          <w:szCs w:val="20"/>
        </w:rPr>
      </w:r>
      <w:r w:rsidR="00965E02" w:rsidRPr="00C71D6E">
        <w:rPr>
          <w:sz w:val="20"/>
          <w:szCs w:val="20"/>
        </w:rPr>
        <w:fldChar w:fldCharType="separate"/>
      </w:r>
      <w:r w:rsidR="00965E02" w:rsidRPr="00C71D6E">
        <w:rPr>
          <w:sz w:val="20"/>
          <w:szCs w:val="20"/>
          <w:vertAlign w:val="superscript"/>
        </w:rPr>
        <w:t>[3]</w:t>
      </w:r>
      <w:r w:rsidR="00965E02" w:rsidRPr="0051319E">
        <w:rPr>
          <w:sz w:val="20"/>
          <w:szCs w:val="20"/>
        </w:rPr>
        <w:fldChar w:fldCharType="end"/>
      </w:r>
      <w:r w:rsidRPr="000A0FA8">
        <w:rPr>
          <w:sz w:val="20"/>
          <w:szCs w:val="20"/>
        </w:rPr>
        <w:t>. Esophageal squamous cell carcinoma and esophageal adenocarcinoma are the two major histological types of esophageal cancer</w:t>
      </w:r>
      <w:r w:rsidR="00965E02" w:rsidRPr="0051319E">
        <w:rPr>
          <w:sz w:val="20"/>
          <w:szCs w:val="20"/>
        </w:rPr>
        <w:fldChar w:fldCharType="begin"/>
      </w:r>
      <w:r w:rsidR="00965E02" w:rsidRPr="00C71D6E">
        <w:rPr>
          <w:sz w:val="20"/>
          <w:szCs w:val="20"/>
        </w:rPr>
        <w:instrText xml:space="preserve"> ADDIN EN.CITE &lt;EndNote&gt;&lt;Cite&gt;&lt;Author&gt;Arnold&lt;/Author&gt;&lt;Year&gt;2015&lt;/Year&gt;&lt;RecNum&gt;4123&lt;/RecNum&gt;&lt;DisplayText&gt;&lt;style face="superscript"&gt;[4]&lt;/style&gt;&lt;/DisplayText&gt;&lt;record&gt;&lt;rec-number&gt;4123&lt;/rec-number&gt;&lt;foreign-keys&gt;&lt;key app="EN" db-id="aeax9frr3sa9rce2rpa5sezdtd2pv00w29z0" timestamp="1579562245"&gt;4123&lt;/key&gt;&lt;/foreign-keys&gt;&lt;ref-type name="Journal Article"&gt;17&lt;/ref-type&gt;&lt;contributors&gt;&lt;authors&gt;&lt;author&gt;Arnold, M.&lt;/author&gt;&lt;author&gt;Soerjomataram, I.&lt;/author&gt;&lt;author&gt;Ferlay, J.&lt;/author&gt;&lt;author&gt;Forman, D.&lt;/author&gt;&lt;/authors&gt;&lt;/contributors&gt;&lt;auth-address&gt;Section of Cancer Surveillance, International Agency for Research on Cancer, Lyon, France.&lt;/auth-address&gt;&lt;titles&gt;&lt;title&gt;Global incidence of oesophageal cancer by histological subtype in 2012&lt;/title&gt;&lt;secondary-title&gt;Gut&lt;/secondary-title&gt;&lt;/titles&gt;&lt;periodical&gt;&lt;full-title&gt;Gut&lt;/full-title&gt;&lt;/periodical&gt;&lt;pages&gt;381-7&lt;/pages&gt;&lt;volume&gt;64&lt;/volume&gt;&lt;number&gt;3&lt;/number&gt;&lt;edition&gt;2014/10/17&lt;/edition&gt;&lt;keywords&gt;&lt;keyword&gt;Adenocarcinoma/*epidemiology/pathology&lt;/keyword&gt;&lt;keyword&gt;Age Factors&lt;/keyword&gt;&lt;keyword&gt;Aged&lt;/keyword&gt;&lt;keyword&gt;Carcinoma, Squamous Cell/*epidemiology/pathology&lt;/keyword&gt;&lt;keyword&gt;Esophageal Neoplasms/*epidemiology/pathology&lt;/keyword&gt;&lt;keyword&gt;Female&lt;/keyword&gt;&lt;keyword&gt;Global Health/statistics &amp;amp; numerical data&lt;/keyword&gt;&lt;keyword&gt;Humans&lt;/keyword&gt;&lt;keyword&gt;Incidence&lt;/keyword&gt;&lt;keyword&gt;Male&lt;/keyword&gt;&lt;keyword&gt;Middle Aged&lt;/keyword&gt;&lt;keyword&gt;Risk Factors&lt;/keyword&gt;&lt;keyword&gt;Sex Factors&lt;/keyword&gt;&lt;keyword&gt;Epidemiology&lt;/keyword&gt;&lt;keyword&gt;Histopathology&lt;/keyword&gt;&lt;keyword&gt;Oesophageal cancer&lt;/keyword&gt;&lt;/keywords&gt;&lt;dates&gt;&lt;year&gt;2015&lt;/year&gt;&lt;pub-dates&gt;&lt;date&gt;Mar&lt;/date&gt;&lt;/pub-dates&gt;&lt;/dates&gt;&lt;isbn&gt;1468-3288 (Electronic)&amp;#xD;0017-5749 (Linking)&lt;/isbn&gt;&lt;accession-num&gt;25320104&lt;/accession-num&gt;&lt;urls&gt;&lt;related-urls&gt;&lt;url&gt;https://www.ncbi.nlm.nih.gov/pubmed/25320104&lt;/url&gt;&lt;/related-urls&gt;&lt;/urls&gt;&lt;electronic-resource-num&gt;10.1136/gutjnl-2014-308124&lt;/electronic-resource-num&gt;&lt;/record&gt;&lt;/Cite&gt;&lt;/EndNote&gt;</w:instrText>
      </w:r>
      <w:r w:rsidR="00965E02" w:rsidRPr="00C71D6E">
        <w:rPr>
          <w:sz w:val="20"/>
          <w:szCs w:val="20"/>
        </w:rPr>
        <w:fldChar w:fldCharType="separate"/>
      </w:r>
      <w:r w:rsidR="00965E02" w:rsidRPr="00C71D6E">
        <w:rPr>
          <w:sz w:val="20"/>
          <w:szCs w:val="20"/>
          <w:vertAlign w:val="superscript"/>
        </w:rPr>
        <w:t>[4]</w:t>
      </w:r>
      <w:r w:rsidR="00965E02" w:rsidRPr="0051319E">
        <w:rPr>
          <w:sz w:val="20"/>
          <w:szCs w:val="20"/>
        </w:rPr>
        <w:fldChar w:fldCharType="end"/>
      </w:r>
      <w:r w:rsidRPr="000A0FA8">
        <w:rPr>
          <w:sz w:val="20"/>
          <w:szCs w:val="20"/>
        </w:rPr>
        <w:t>. Due to the lack of specific early symptoms, obvious signs of onset, and early diagnostic markers, most patients with esophageal cancer are already at advanced cancer stage</w:t>
      </w:r>
      <w:r w:rsidR="00114976" w:rsidRPr="0051319E">
        <w:rPr>
          <w:sz w:val="20"/>
          <w:szCs w:val="20"/>
        </w:rPr>
        <w:t>s</w:t>
      </w:r>
      <w:r w:rsidRPr="00C71D6E">
        <w:rPr>
          <w:sz w:val="20"/>
          <w:szCs w:val="20"/>
        </w:rPr>
        <w:t xml:space="preserve"> at the time of treatment, </w:t>
      </w:r>
      <w:r w:rsidR="00114976" w:rsidRPr="00C71D6E">
        <w:rPr>
          <w:sz w:val="20"/>
          <w:szCs w:val="20"/>
        </w:rPr>
        <w:t xml:space="preserve">demonstrating </w:t>
      </w:r>
      <w:r w:rsidRPr="00C71D6E">
        <w:rPr>
          <w:sz w:val="20"/>
          <w:szCs w:val="20"/>
        </w:rPr>
        <w:t xml:space="preserve">poor treatment response </w:t>
      </w:r>
      <w:r w:rsidR="00114976" w:rsidRPr="00C71D6E">
        <w:rPr>
          <w:sz w:val="20"/>
          <w:szCs w:val="20"/>
        </w:rPr>
        <w:t xml:space="preserve">following </w:t>
      </w:r>
      <w:r w:rsidRPr="00C71D6E">
        <w:rPr>
          <w:sz w:val="20"/>
          <w:szCs w:val="20"/>
        </w:rPr>
        <w:t>surgical resection</w:t>
      </w:r>
      <w:r w:rsidR="00965E02" w:rsidRPr="0051319E">
        <w:rPr>
          <w:sz w:val="20"/>
          <w:szCs w:val="20"/>
        </w:rPr>
        <w:fldChar w:fldCharType="begin">
          <w:fldData xml:space="preserve">PEVuZE5vdGU+PENpdGU+PEF1dGhvcj5aaGVuZzwvQXV0aG9yPjxZZWFyPjIwMTg8L1llYXI+PFJl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</w:fldData>
        </w:fldChar>
      </w:r>
      <w:r w:rsidR="00965E02" w:rsidRPr="00C71D6E">
        <w:rPr>
          <w:sz w:val="20"/>
          <w:szCs w:val="20"/>
        </w:rPr>
        <w:instrText xml:space="preserve"> ADDIN EN.CITE </w:instrText>
      </w:r>
      <w:r w:rsidR="00965E02" w:rsidRPr="00C71D6E">
        <w:rPr>
          <w:sz w:val="20"/>
          <w:szCs w:val="20"/>
        </w:rPr>
        <w:fldChar w:fldCharType="begin">
          <w:fldData xml:space="preserve">PEVuZE5vdGU+PENpdGU+PEF1dGhvcj5aaGVuZzwvQXV0aG9yPjxZZWFyPjIwMTg8L1llYXI+PFJl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</w:fldData>
        </w:fldChar>
      </w:r>
      <w:r w:rsidR="00965E02" w:rsidRPr="00C71D6E">
        <w:rPr>
          <w:sz w:val="20"/>
          <w:szCs w:val="20"/>
        </w:rPr>
        <w:instrText xml:space="preserve"> ADDIN EN.CITE.DATA </w:instrText>
      </w:r>
      <w:r w:rsidR="00965E02" w:rsidRPr="00C71D6E">
        <w:rPr>
          <w:sz w:val="20"/>
          <w:szCs w:val="20"/>
        </w:rPr>
      </w:r>
      <w:r w:rsidR="00965E02" w:rsidRPr="00C71D6E">
        <w:rPr>
          <w:sz w:val="20"/>
          <w:szCs w:val="20"/>
        </w:rPr>
        <w:fldChar w:fldCharType="end"/>
      </w:r>
      <w:r w:rsidR="00965E02" w:rsidRPr="00C71D6E">
        <w:rPr>
          <w:sz w:val="20"/>
          <w:szCs w:val="20"/>
        </w:rPr>
      </w:r>
      <w:r w:rsidR="00965E02" w:rsidRPr="00C71D6E">
        <w:rPr>
          <w:sz w:val="20"/>
          <w:szCs w:val="20"/>
        </w:rPr>
        <w:fldChar w:fldCharType="separate"/>
      </w:r>
      <w:r w:rsidR="00965E02" w:rsidRPr="00C71D6E">
        <w:rPr>
          <w:sz w:val="20"/>
          <w:szCs w:val="20"/>
          <w:vertAlign w:val="superscript"/>
        </w:rPr>
        <w:t>[5]</w:t>
      </w:r>
      <w:r w:rsidR="00965E02" w:rsidRPr="0051319E">
        <w:rPr>
          <w:sz w:val="20"/>
          <w:szCs w:val="20"/>
        </w:rPr>
        <w:fldChar w:fldCharType="end"/>
      </w:r>
      <w:r w:rsidRPr="000A0FA8">
        <w:rPr>
          <w:sz w:val="20"/>
          <w:szCs w:val="20"/>
        </w:rPr>
        <w:t xml:space="preserve">. Radiotherapy is crucial </w:t>
      </w:r>
      <w:r w:rsidR="00E07D34" w:rsidRPr="0051319E">
        <w:rPr>
          <w:sz w:val="20"/>
          <w:szCs w:val="20"/>
        </w:rPr>
        <w:t>for</w:t>
      </w:r>
      <w:r w:rsidRPr="00C71D6E">
        <w:rPr>
          <w:sz w:val="20"/>
          <w:szCs w:val="20"/>
        </w:rPr>
        <w:t xml:space="preserve"> the treatment of patients not qualified for </w:t>
      </w:r>
      <w:r w:rsidR="005631F5" w:rsidRPr="00C71D6E">
        <w:rPr>
          <w:sz w:val="20"/>
          <w:szCs w:val="20"/>
        </w:rPr>
        <w:t xml:space="preserve">operations </w:t>
      </w:r>
      <w:r w:rsidRPr="00C71D6E">
        <w:rPr>
          <w:sz w:val="20"/>
          <w:szCs w:val="20"/>
        </w:rPr>
        <w:t>and those with locally advanced esophageal cancer</w:t>
      </w:r>
      <w:r w:rsidR="00965E02" w:rsidRPr="0051319E">
        <w:rPr>
          <w:sz w:val="20"/>
          <w:szCs w:val="20"/>
        </w:rPr>
        <w:fldChar w:fldCharType="begin">
          <w:fldData xml:space="preserve">PEVuZE5vdGU+PENpdGU+PEF1dGhvcj5QYXJpc2k8L0F1dGhvcj48WWVhcj4yMDE5PC9ZZWFyPjxS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</w:fldData>
        </w:fldChar>
      </w:r>
      <w:r w:rsidR="00965E02" w:rsidRPr="00C71D6E">
        <w:rPr>
          <w:sz w:val="20"/>
          <w:szCs w:val="20"/>
        </w:rPr>
        <w:instrText xml:space="preserve"> ADDIN EN.CITE </w:instrText>
      </w:r>
      <w:r w:rsidR="00965E02" w:rsidRPr="00C71D6E">
        <w:rPr>
          <w:sz w:val="20"/>
          <w:szCs w:val="20"/>
        </w:rPr>
        <w:fldChar w:fldCharType="begin">
          <w:fldData xml:space="preserve">PEVuZE5vdGU+PENpdGU+PEF1dGhvcj5QYXJpc2k8L0F1dGhvcj48WWVhcj4yMDE5PC9ZZWFyPjxS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</w:fldData>
        </w:fldChar>
      </w:r>
      <w:r w:rsidR="00965E02" w:rsidRPr="00C71D6E">
        <w:rPr>
          <w:sz w:val="20"/>
          <w:szCs w:val="20"/>
        </w:rPr>
        <w:instrText xml:space="preserve"> ADDIN EN.CITE.DATA </w:instrText>
      </w:r>
      <w:r w:rsidR="00965E02" w:rsidRPr="00C71D6E">
        <w:rPr>
          <w:sz w:val="20"/>
          <w:szCs w:val="20"/>
        </w:rPr>
      </w:r>
      <w:r w:rsidR="00965E02" w:rsidRPr="00C71D6E">
        <w:rPr>
          <w:sz w:val="20"/>
          <w:szCs w:val="20"/>
        </w:rPr>
        <w:fldChar w:fldCharType="end"/>
      </w:r>
      <w:r w:rsidR="00965E02" w:rsidRPr="00C71D6E">
        <w:rPr>
          <w:sz w:val="20"/>
          <w:szCs w:val="20"/>
        </w:rPr>
      </w:r>
      <w:r w:rsidR="00965E02" w:rsidRPr="00C71D6E">
        <w:rPr>
          <w:sz w:val="20"/>
          <w:szCs w:val="20"/>
        </w:rPr>
        <w:fldChar w:fldCharType="separate"/>
      </w:r>
      <w:r w:rsidR="00965E02" w:rsidRPr="00C71D6E">
        <w:rPr>
          <w:sz w:val="20"/>
          <w:szCs w:val="20"/>
          <w:vertAlign w:val="superscript"/>
        </w:rPr>
        <w:t>[6]</w:t>
      </w:r>
      <w:r w:rsidR="00965E02" w:rsidRPr="0051319E">
        <w:rPr>
          <w:sz w:val="20"/>
          <w:szCs w:val="20"/>
        </w:rPr>
        <w:fldChar w:fldCharType="end"/>
      </w:r>
      <w:r w:rsidRPr="000A0FA8">
        <w:rPr>
          <w:sz w:val="20"/>
          <w:szCs w:val="20"/>
        </w:rPr>
        <w:t>. Local radiotherapy failure may occur due to radiotherapy resi</w:t>
      </w:r>
      <w:r w:rsidRPr="0051319E">
        <w:rPr>
          <w:sz w:val="20"/>
          <w:szCs w:val="20"/>
        </w:rPr>
        <w:t>stance or tumor heterogeneity. Persistent or recurrent disease is reported in 40</w:t>
      </w:r>
      <w:r w:rsidR="00F02D2B" w:rsidRPr="00C71D6E">
        <w:rPr>
          <w:sz w:val="20"/>
          <w:szCs w:val="20"/>
        </w:rPr>
        <w:t>%</w:t>
      </w:r>
      <w:r w:rsidRPr="00C71D6E">
        <w:rPr>
          <w:sz w:val="20"/>
          <w:szCs w:val="20"/>
        </w:rPr>
        <w:t>-60% of esophageal cancer patients receiving radiotherapy, and the prognosis of esophageal cancer is awful</w:t>
      </w:r>
      <w:r w:rsidR="00965E02" w:rsidRPr="0051319E">
        <w:rPr>
          <w:sz w:val="20"/>
          <w:szCs w:val="20"/>
        </w:rPr>
        <w:fldChar w:fldCharType="begin">
          <w:fldData xml:space="preserve">PEVuZE5vdGU+PENpdGU+PEF1dGhvcj5XdTwvQXV0aG9yPjxZZWFyPjIwMTU8L1llYXI+PFJlY051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</w:fldData>
        </w:fldChar>
      </w:r>
      <w:r w:rsidR="00965E02" w:rsidRPr="00C71D6E">
        <w:rPr>
          <w:sz w:val="20"/>
          <w:szCs w:val="20"/>
        </w:rPr>
        <w:instrText xml:space="preserve"> ADDIN EN.CITE </w:instrText>
      </w:r>
      <w:r w:rsidR="00965E02" w:rsidRPr="00C71D6E">
        <w:rPr>
          <w:sz w:val="20"/>
          <w:szCs w:val="20"/>
        </w:rPr>
        <w:fldChar w:fldCharType="begin">
          <w:fldData xml:space="preserve">PEVuZE5vdGU+PENpdGU+PEF1dGhvcj5XdTwvQXV0aG9yPjxZZWFyPjIwMTU8L1llYXI+PFJlY051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</w:fldData>
        </w:fldChar>
      </w:r>
      <w:r w:rsidR="00965E02" w:rsidRPr="00C71D6E">
        <w:rPr>
          <w:sz w:val="20"/>
          <w:szCs w:val="20"/>
        </w:rPr>
        <w:instrText xml:space="preserve"> ADDIN EN.CITE.DATA </w:instrText>
      </w:r>
      <w:r w:rsidR="00965E02" w:rsidRPr="00C71D6E">
        <w:rPr>
          <w:sz w:val="20"/>
          <w:szCs w:val="20"/>
        </w:rPr>
      </w:r>
      <w:r w:rsidR="00965E02" w:rsidRPr="00C71D6E">
        <w:rPr>
          <w:sz w:val="20"/>
          <w:szCs w:val="20"/>
        </w:rPr>
        <w:fldChar w:fldCharType="end"/>
      </w:r>
      <w:r w:rsidR="00965E02" w:rsidRPr="00C71D6E">
        <w:rPr>
          <w:sz w:val="20"/>
          <w:szCs w:val="20"/>
        </w:rPr>
      </w:r>
      <w:r w:rsidR="00965E02" w:rsidRPr="00C71D6E">
        <w:rPr>
          <w:sz w:val="20"/>
          <w:szCs w:val="20"/>
        </w:rPr>
        <w:fldChar w:fldCharType="separate"/>
      </w:r>
      <w:r w:rsidR="006A53F7" w:rsidRPr="00C71D6E">
        <w:rPr>
          <w:sz w:val="20"/>
          <w:szCs w:val="20"/>
          <w:vertAlign w:val="superscript"/>
        </w:rPr>
        <w:t>[7,</w:t>
      </w:r>
      <w:r w:rsidR="00965E02" w:rsidRPr="00C71D6E">
        <w:rPr>
          <w:sz w:val="20"/>
          <w:szCs w:val="20"/>
          <w:vertAlign w:val="superscript"/>
        </w:rPr>
        <w:t>8]</w:t>
      </w:r>
      <w:r w:rsidR="00965E02" w:rsidRPr="0051319E">
        <w:rPr>
          <w:sz w:val="20"/>
          <w:szCs w:val="20"/>
        </w:rPr>
        <w:fldChar w:fldCharType="end"/>
      </w:r>
      <w:r w:rsidRPr="000A0FA8">
        <w:rPr>
          <w:sz w:val="20"/>
          <w:szCs w:val="20"/>
        </w:rPr>
        <w:t xml:space="preserve">. Therefore, the search for new radiosensitizers </w:t>
      </w:r>
      <w:r w:rsidR="00E07D34" w:rsidRPr="00C71D6E">
        <w:rPr>
          <w:sz w:val="20"/>
          <w:szCs w:val="20"/>
        </w:rPr>
        <w:t xml:space="preserve">that </w:t>
      </w:r>
      <w:r w:rsidRPr="00C71D6E">
        <w:rPr>
          <w:sz w:val="20"/>
          <w:szCs w:val="20"/>
        </w:rPr>
        <w:t>can enhance radio-sensitivity in tumor cells and improve the survival of esophageal cancer patients with radiation-resistan</w:t>
      </w:r>
      <w:r w:rsidR="00E07D34" w:rsidRPr="00C71D6E">
        <w:rPr>
          <w:sz w:val="20"/>
          <w:szCs w:val="20"/>
        </w:rPr>
        <w:t xml:space="preserve">ce </w:t>
      </w:r>
      <w:r w:rsidRPr="00C71D6E">
        <w:rPr>
          <w:sz w:val="20"/>
          <w:szCs w:val="20"/>
        </w:rPr>
        <w:t>is clinically urgent</w:t>
      </w:r>
      <w:r w:rsidR="00965E02" w:rsidRPr="0051319E">
        <w:rPr>
          <w:sz w:val="20"/>
          <w:szCs w:val="20"/>
        </w:rPr>
        <w:fldChar w:fldCharType="begin">
          <w:fldData xml:space="preserve">PEVuZE5vdGU+PENpdGU+PEF1dGhvcj5QYXJrPC9BdXRob3I+PFllYXI+MjAxNzwvWWVhcj48UmVj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</w:fldData>
        </w:fldChar>
      </w:r>
      <w:r w:rsidR="00020116" w:rsidRPr="00C71D6E">
        <w:rPr>
          <w:sz w:val="20"/>
          <w:szCs w:val="20"/>
        </w:rPr>
        <w:instrText xml:space="preserve"> ADDIN EN.CITE </w:instrText>
      </w:r>
      <w:r w:rsidR="00020116" w:rsidRPr="00C71D6E">
        <w:rPr>
          <w:sz w:val="20"/>
          <w:szCs w:val="20"/>
        </w:rPr>
        <w:fldChar w:fldCharType="begin">
          <w:fldData xml:space="preserve">PEVuZE5vdGU+PENpdGU+PEF1dGhvcj5QYXJrPC9BdXRob3I+PFllYXI+MjAxNzwvWWVhcj48UmVj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</w:fldData>
        </w:fldChar>
      </w:r>
      <w:r w:rsidR="00020116" w:rsidRPr="00C71D6E">
        <w:rPr>
          <w:sz w:val="20"/>
          <w:szCs w:val="20"/>
        </w:rPr>
        <w:instrText xml:space="preserve"> ADDIN EN.CITE.DATA </w:instrText>
      </w:r>
      <w:r w:rsidR="00020116" w:rsidRPr="00C71D6E">
        <w:rPr>
          <w:sz w:val="20"/>
          <w:szCs w:val="20"/>
        </w:rPr>
      </w:r>
      <w:r w:rsidR="00020116" w:rsidRPr="00C71D6E">
        <w:rPr>
          <w:sz w:val="20"/>
          <w:szCs w:val="20"/>
        </w:rPr>
        <w:fldChar w:fldCharType="end"/>
      </w:r>
      <w:r w:rsidR="00965E02" w:rsidRPr="00C71D6E">
        <w:rPr>
          <w:sz w:val="20"/>
          <w:szCs w:val="20"/>
        </w:rPr>
      </w:r>
      <w:r w:rsidR="00965E02" w:rsidRPr="00C71D6E">
        <w:rPr>
          <w:sz w:val="20"/>
          <w:szCs w:val="20"/>
        </w:rPr>
        <w:fldChar w:fldCharType="separate"/>
      </w:r>
      <w:r w:rsidR="006A53F7" w:rsidRPr="00C71D6E">
        <w:rPr>
          <w:sz w:val="20"/>
          <w:szCs w:val="20"/>
          <w:vertAlign w:val="superscript"/>
        </w:rPr>
        <w:t>[9,</w:t>
      </w:r>
      <w:r w:rsidR="00965E02" w:rsidRPr="00C71D6E">
        <w:rPr>
          <w:sz w:val="20"/>
          <w:szCs w:val="20"/>
          <w:vertAlign w:val="superscript"/>
        </w:rPr>
        <w:t>10]</w:t>
      </w:r>
      <w:r w:rsidR="00965E02" w:rsidRPr="0051319E">
        <w:rPr>
          <w:sz w:val="20"/>
          <w:szCs w:val="20"/>
        </w:rPr>
        <w:fldChar w:fldCharType="end"/>
      </w:r>
      <w:r w:rsidRPr="000A0FA8">
        <w:rPr>
          <w:sz w:val="20"/>
          <w:szCs w:val="20"/>
        </w:rPr>
        <w:t>.</w:t>
      </w:r>
    </w:p>
    <w:p w14:paraId="25BAF44D" w14:textId="78E2605A" w:rsidR="00815C52" w:rsidRPr="0051319E" w:rsidRDefault="0064018C" w:rsidP="000A0FA8">
      <w:pPr>
        <w:snapToGrid w:val="0"/>
        <w:ind w:firstLineChars="100" w:firstLine="200"/>
        <w:rPr>
          <w:sz w:val="20"/>
          <w:szCs w:val="20"/>
        </w:rPr>
      </w:pPr>
      <w:r w:rsidRPr="00C71D6E">
        <w:rPr>
          <w:sz w:val="20"/>
          <w:szCs w:val="20"/>
        </w:rPr>
        <w:t xml:space="preserve">The identification of molecular markers </w:t>
      </w:r>
      <w:r w:rsidR="005631F5" w:rsidRPr="00C71D6E">
        <w:rPr>
          <w:sz w:val="20"/>
          <w:szCs w:val="20"/>
        </w:rPr>
        <w:t>may</w:t>
      </w:r>
      <w:r w:rsidRPr="00C71D6E">
        <w:rPr>
          <w:sz w:val="20"/>
          <w:szCs w:val="20"/>
        </w:rPr>
        <w:t xml:space="preserve"> improve the staging of esophageal cancer patients and develop new targeted therapies</w:t>
      </w:r>
      <w:r w:rsidR="00965E02" w:rsidRPr="0051319E">
        <w:rPr>
          <w:sz w:val="20"/>
          <w:szCs w:val="20"/>
        </w:rPr>
        <w:fldChar w:fldCharType="begin">
          <w:fldData xml:space="preserve">PEVuZE5vdGU+PENpdGU+PEF1dGhvcj5DaGVuZzwvQXV0aG9yPjxZZWFyPjIwMTU8L1llYXI+PFJl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</w:fldData>
        </w:fldChar>
      </w:r>
      <w:r w:rsidR="00965E02" w:rsidRPr="00C71D6E">
        <w:rPr>
          <w:sz w:val="20"/>
          <w:szCs w:val="20"/>
        </w:rPr>
        <w:instrText xml:space="preserve"> ADDIN EN.CITE </w:instrText>
      </w:r>
      <w:r w:rsidR="00965E02" w:rsidRPr="00C71D6E">
        <w:rPr>
          <w:sz w:val="20"/>
          <w:szCs w:val="20"/>
        </w:rPr>
        <w:fldChar w:fldCharType="begin">
          <w:fldData xml:space="preserve">PEVuZE5vdGU+PENpdGU+PEF1dGhvcj5DaGVuZzwvQXV0aG9yPjxZZWFyPjIwMTU8L1llYXI+PFJl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</w:fldData>
        </w:fldChar>
      </w:r>
      <w:r w:rsidR="00965E02" w:rsidRPr="00C71D6E">
        <w:rPr>
          <w:sz w:val="20"/>
          <w:szCs w:val="20"/>
        </w:rPr>
        <w:instrText xml:space="preserve"> ADDIN EN.CITE.DATA </w:instrText>
      </w:r>
      <w:r w:rsidR="00965E02" w:rsidRPr="00C71D6E">
        <w:rPr>
          <w:sz w:val="20"/>
          <w:szCs w:val="20"/>
        </w:rPr>
      </w:r>
      <w:r w:rsidR="00965E02" w:rsidRPr="00C71D6E">
        <w:rPr>
          <w:sz w:val="20"/>
          <w:szCs w:val="20"/>
        </w:rPr>
        <w:fldChar w:fldCharType="end"/>
      </w:r>
      <w:r w:rsidR="00965E02" w:rsidRPr="00C71D6E">
        <w:rPr>
          <w:sz w:val="20"/>
          <w:szCs w:val="20"/>
        </w:rPr>
      </w:r>
      <w:r w:rsidR="00965E02" w:rsidRPr="00C71D6E">
        <w:rPr>
          <w:sz w:val="20"/>
          <w:szCs w:val="20"/>
        </w:rPr>
        <w:fldChar w:fldCharType="separate"/>
      </w:r>
      <w:r w:rsidR="00965E02" w:rsidRPr="00C71D6E">
        <w:rPr>
          <w:sz w:val="20"/>
          <w:szCs w:val="20"/>
          <w:vertAlign w:val="superscript"/>
        </w:rPr>
        <w:t>[11]</w:t>
      </w:r>
      <w:r w:rsidR="00965E02" w:rsidRPr="0051319E">
        <w:rPr>
          <w:sz w:val="20"/>
          <w:szCs w:val="20"/>
        </w:rPr>
        <w:fldChar w:fldCharType="end"/>
      </w:r>
      <w:r w:rsidRPr="000A0FA8">
        <w:rPr>
          <w:sz w:val="20"/>
          <w:szCs w:val="20"/>
        </w:rPr>
        <w:t xml:space="preserve">. Long non-coding RNAs (lncRNAs), </w:t>
      </w:r>
      <w:r w:rsidRPr="00C71D6E">
        <w:rPr>
          <w:sz w:val="20"/>
          <w:szCs w:val="20"/>
        </w:rPr>
        <w:t>over 200 bp in length, have become the focus of public attention</w:t>
      </w:r>
      <w:r w:rsidR="00965E02" w:rsidRPr="0051319E">
        <w:rPr>
          <w:sz w:val="20"/>
          <w:szCs w:val="20"/>
        </w:rPr>
        <w:fldChar w:fldCharType="begin"/>
      </w:r>
      <w:r w:rsidR="00965E02" w:rsidRPr="00C71D6E">
        <w:rPr>
          <w:sz w:val="20"/>
          <w:szCs w:val="20"/>
        </w:rPr>
        <w:instrText xml:space="preserve"> ADDIN EN.CITE &lt;EndNote&gt;&lt;Cite&gt;&lt;Author&gt;Beermann&lt;/Author&gt;&lt;Year&gt;2016&lt;/Year&gt;&lt;RecNum&gt;4127&lt;/RecNum&gt;&lt;DisplayText&gt;&lt;style face="superscript"&gt;[12]&lt;/style&gt;&lt;/DisplayText&gt;&lt;record&gt;&lt;rec-number&gt;4127&lt;/rec-number&gt;&lt;foreign-keys&gt;&lt;key app="EN" db-id="aeax9frr3sa9rce2rpa5sezdtd2pv00w29z0" timestamp="1579562367"&gt;4127&lt;/key&gt;&lt;/foreign-keys&gt;&lt;ref-type name="Journal Article"&gt;17&lt;/ref-type&gt;&lt;contributors&gt;&lt;authors&gt;&lt;author&gt;Beermann, J.&lt;/author&gt;&lt;author&gt;Piccoli, M. T.&lt;/author&gt;&lt;author&gt;Viereck, J.&lt;/author&gt;&lt;author&gt;Thum, T.&lt;/author&gt;&lt;/authors&gt;&lt;/contributors&gt;&lt;auth-address&gt;Institute of Molecular and Translational Therapeutic Strategies, Hannover Medical School, Hannover, Germany; and National Heart and Lung Institute, Imperial College London, London, United Kingdom.&lt;/auth-address&gt;&lt;titles&gt;&lt;title&gt;Non-coding RNAs in Development and Disease: Background, Mechanisms, and Therapeutic Approaches&lt;/title&gt;&lt;secondary-title&gt;Physiol Rev&lt;/secondary-title&gt;&lt;/titles&gt;&lt;periodical&gt;&lt;full-title&gt;Physiol Rev&lt;/full-title&gt;&lt;/periodical&gt;&lt;pages&gt;1297-325&lt;/pages&gt;&lt;volume&gt;96&lt;/volume&gt;&lt;number&gt;4&lt;/number&gt;&lt;edition&gt;2016/08/19&lt;/edition&gt;&lt;keywords&gt;&lt;keyword&gt;Biomarkers/metabolism&lt;/keyword&gt;&lt;keyword&gt;Humans&lt;/keyword&gt;&lt;keyword&gt;MicroRNAs/*physiology&lt;/keyword&gt;&lt;keyword&gt;RNA/*physiology&lt;/keyword&gt;&lt;keyword&gt;RNA, Circular&lt;/keyword&gt;&lt;keyword&gt;RNA, Long Noncoding/*physiology&lt;/keyword&gt;&lt;/keywords&gt;&lt;dates&gt;&lt;year&gt;2016&lt;/year&gt;&lt;pub-dates&gt;&lt;date&gt;Oct&lt;/date&gt;&lt;/pub-dates&gt;&lt;/dates&gt;&lt;isbn&gt;1522-1210 (Electronic)&amp;#xD;0031-9333 (Linking)&lt;/isbn&gt;&lt;accession-num&gt;27535639&lt;/accession-num&gt;&lt;urls&gt;&lt;related-urls&gt;&lt;url&gt;https://www.ncbi.nlm.nih.gov/pubmed/27535639&lt;/url&gt;&lt;/related-urls&gt;&lt;/urls&gt;&lt;electronic-resource-num&gt;10.1152/physrev.00041.2015&lt;/electronic-resource-num&gt;&lt;/record&gt;&lt;/Cite&gt;&lt;/EndNote&gt;</w:instrText>
      </w:r>
      <w:r w:rsidR="00965E02" w:rsidRPr="00C71D6E">
        <w:rPr>
          <w:sz w:val="20"/>
          <w:szCs w:val="20"/>
        </w:rPr>
        <w:fldChar w:fldCharType="separate"/>
      </w:r>
      <w:r w:rsidR="00965E02" w:rsidRPr="00C71D6E">
        <w:rPr>
          <w:sz w:val="20"/>
          <w:szCs w:val="20"/>
          <w:vertAlign w:val="superscript"/>
        </w:rPr>
        <w:t>[12]</w:t>
      </w:r>
      <w:r w:rsidR="00965E02" w:rsidRPr="0051319E">
        <w:rPr>
          <w:sz w:val="20"/>
          <w:szCs w:val="20"/>
        </w:rPr>
        <w:fldChar w:fldCharType="end"/>
      </w:r>
      <w:r w:rsidRPr="000A0FA8">
        <w:rPr>
          <w:sz w:val="20"/>
          <w:szCs w:val="20"/>
        </w:rPr>
        <w:t xml:space="preserve">. </w:t>
      </w:r>
      <w:r w:rsidR="00517995" w:rsidRPr="0051319E">
        <w:rPr>
          <w:sz w:val="20"/>
          <w:szCs w:val="20"/>
        </w:rPr>
        <w:t>l</w:t>
      </w:r>
      <w:r w:rsidRPr="00C71D6E">
        <w:rPr>
          <w:sz w:val="20"/>
          <w:szCs w:val="20"/>
        </w:rPr>
        <w:t>ncRNAs can interact with multiple RNA molecules or proteins both transcriptionally and post-transcriptionally to control the expression of target genes</w:t>
      </w:r>
      <w:r w:rsidR="00965E02" w:rsidRPr="0051319E">
        <w:rPr>
          <w:sz w:val="20"/>
          <w:szCs w:val="20"/>
        </w:rPr>
        <w:fldChar w:fldCharType="begin">
          <w:fldData xml:space="preserve">PEVuZE5vdGU+PENpdGU+PEF1dGhvcj5OZXVtYW5uPC9BdXRob3I+PFllYXI+MjAxODwvWWVhcj48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</w:fldData>
        </w:fldChar>
      </w:r>
      <w:r w:rsidR="00965E02" w:rsidRPr="00C71D6E">
        <w:rPr>
          <w:sz w:val="20"/>
          <w:szCs w:val="20"/>
        </w:rPr>
        <w:instrText xml:space="preserve"> ADDIN EN.CITE </w:instrText>
      </w:r>
      <w:r w:rsidR="00965E02" w:rsidRPr="00C71D6E">
        <w:rPr>
          <w:sz w:val="20"/>
          <w:szCs w:val="20"/>
        </w:rPr>
        <w:fldChar w:fldCharType="begin">
          <w:fldData xml:space="preserve">PEVuZE5vdGU+PENpdGU+PEF1dGhvcj5OZXVtYW5uPC9BdXRob3I+PFllYXI+MjAxODwvWWVhcj48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</w:fldData>
        </w:fldChar>
      </w:r>
      <w:r w:rsidR="00965E02" w:rsidRPr="00C71D6E">
        <w:rPr>
          <w:sz w:val="20"/>
          <w:szCs w:val="20"/>
        </w:rPr>
        <w:instrText xml:space="preserve"> ADDIN EN.CITE.DATA </w:instrText>
      </w:r>
      <w:r w:rsidR="00965E02" w:rsidRPr="00C71D6E">
        <w:rPr>
          <w:sz w:val="20"/>
          <w:szCs w:val="20"/>
        </w:rPr>
      </w:r>
      <w:r w:rsidR="00965E02" w:rsidRPr="00C71D6E">
        <w:rPr>
          <w:sz w:val="20"/>
          <w:szCs w:val="20"/>
        </w:rPr>
        <w:fldChar w:fldCharType="end"/>
      </w:r>
      <w:r w:rsidR="00965E02" w:rsidRPr="00C71D6E">
        <w:rPr>
          <w:sz w:val="20"/>
          <w:szCs w:val="20"/>
        </w:rPr>
      </w:r>
      <w:r w:rsidR="00965E02" w:rsidRPr="00C71D6E">
        <w:rPr>
          <w:sz w:val="20"/>
          <w:szCs w:val="20"/>
        </w:rPr>
        <w:fldChar w:fldCharType="separate"/>
      </w:r>
      <w:r w:rsidR="00965E02" w:rsidRPr="00C71D6E">
        <w:rPr>
          <w:sz w:val="20"/>
          <w:szCs w:val="20"/>
          <w:vertAlign w:val="superscript"/>
        </w:rPr>
        <w:t>[13-15]</w:t>
      </w:r>
      <w:r w:rsidR="00965E02" w:rsidRPr="0051319E">
        <w:rPr>
          <w:sz w:val="20"/>
          <w:szCs w:val="20"/>
        </w:rPr>
        <w:fldChar w:fldCharType="end"/>
      </w:r>
      <w:r w:rsidRPr="000A0FA8">
        <w:rPr>
          <w:sz w:val="20"/>
          <w:szCs w:val="20"/>
        </w:rPr>
        <w:t xml:space="preserve">. Related studies reported that lncRNA is crucial </w:t>
      </w:r>
      <w:r w:rsidR="00B85DAA" w:rsidRPr="0051319E">
        <w:rPr>
          <w:sz w:val="20"/>
          <w:szCs w:val="20"/>
        </w:rPr>
        <w:t>for</w:t>
      </w:r>
      <w:r w:rsidRPr="00C71D6E">
        <w:rPr>
          <w:sz w:val="20"/>
          <w:szCs w:val="20"/>
        </w:rPr>
        <w:t xml:space="preserve"> dose compensation, epigenetic regulation, and regulation of cell cycle and cell differentiation</w:t>
      </w:r>
      <w:r w:rsidR="00965E02" w:rsidRPr="0051319E">
        <w:rPr>
          <w:sz w:val="20"/>
          <w:szCs w:val="20"/>
        </w:rPr>
        <w:fldChar w:fldCharType="begin">
          <w:fldData xml:space="preserve">PEVuZE5vdGU+PENpdGU+PEF1dGhvcj5CaGFuPC9BdXRob3I+PFllYXI+MjAxNDwvWWVhcj48UmVj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=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PEVuZE5vdGU+PENpdGU+PEF1dGhvcj5CaGFuPC9BdXRob3I+PFllYXI+MjAxNDwvWWVhcj48UmVj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=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965E02" w:rsidRPr="00C71D6E">
        <w:rPr>
          <w:sz w:val="20"/>
          <w:szCs w:val="20"/>
        </w:rPr>
      </w:r>
      <w:r w:rsidR="00965E02" w:rsidRPr="00C71D6E">
        <w:rPr>
          <w:sz w:val="20"/>
          <w:szCs w:val="20"/>
        </w:rPr>
        <w:fldChar w:fldCharType="separate"/>
      </w:r>
      <w:r w:rsidR="00EE0DAD" w:rsidRPr="00C71D6E">
        <w:rPr>
          <w:sz w:val="20"/>
          <w:szCs w:val="20"/>
          <w:vertAlign w:val="superscript"/>
        </w:rPr>
        <w:t>[16,</w:t>
      </w:r>
      <w:r w:rsidR="00C23C06" w:rsidRPr="00C71D6E">
        <w:rPr>
          <w:sz w:val="20"/>
          <w:szCs w:val="20"/>
          <w:vertAlign w:val="superscript"/>
        </w:rPr>
        <w:t>17]</w:t>
      </w:r>
      <w:r w:rsidR="00965E02" w:rsidRPr="0051319E">
        <w:rPr>
          <w:sz w:val="20"/>
          <w:szCs w:val="20"/>
        </w:rPr>
        <w:fldChar w:fldCharType="end"/>
      </w:r>
      <w:r w:rsidRPr="000A0FA8">
        <w:rPr>
          <w:sz w:val="20"/>
          <w:szCs w:val="20"/>
        </w:rPr>
        <w:t xml:space="preserve">. </w:t>
      </w:r>
      <w:r w:rsidR="00155B09" w:rsidRPr="0051319E">
        <w:rPr>
          <w:sz w:val="20"/>
          <w:szCs w:val="20"/>
        </w:rPr>
        <w:t xml:space="preserve">The </w:t>
      </w:r>
      <w:r w:rsidRPr="00C71D6E">
        <w:rPr>
          <w:sz w:val="20"/>
          <w:szCs w:val="20"/>
        </w:rPr>
        <w:t>lncRNA Rpph1</w:t>
      </w:r>
      <w:r w:rsidR="00800B47" w:rsidRPr="00C71D6E">
        <w:rPr>
          <w:sz w:val="20"/>
          <w:szCs w:val="20"/>
        </w:rPr>
        <w:t xml:space="preserve"> </w:t>
      </w:r>
      <w:r w:rsidRPr="00C71D6E">
        <w:rPr>
          <w:sz w:val="20"/>
          <w:szCs w:val="20"/>
        </w:rPr>
        <w:t>is abnormally expressed in the neocortical tissue of patients with gastric cancer</w:t>
      </w:r>
      <w:r w:rsidR="00965E02" w:rsidRPr="0051319E">
        <w:rPr>
          <w:sz w:val="20"/>
          <w:szCs w:val="20"/>
        </w:rPr>
        <w:fldChar w:fldCharType="begin">
          <w:fldData xml:space="preserve">PEVuZE5vdGU+PENpdGU+PEF1dGhvcj5YaWE8L0F1dGhvcj48WWVhcj4yMDE0PC9ZZWFyPjxSZWNO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PEVuZE5vdGU+PENpdGU+PEF1dGhvcj5YaWE8L0F1dGhvcj48WWVhcj4yMDE0PC9ZZWFyPjxSZWNO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965E02" w:rsidRPr="00C71D6E">
        <w:rPr>
          <w:sz w:val="20"/>
          <w:szCs w:val="20"/>
        </w:rPr>
      </w:r>
      <w:r w:rsidR="00965E02" w:rsidRPr="00C71D6E">
        <w:rPr>
          <w:sz w:val="20"/>
          <w:szCs w:val="20"/>
        </w:rPr>
        <w:fldChar w:fldCharType="separate"/>
      </w:r>
      <w:r w:rsidR="00C23C06" w:rsidRPr="00C71D6E">
        <w:rPr>
          <w:sz w:val="20"/>
          <w:szCs w:val="20"/>
          <w:vertAlign w:val="superscript"/>
        </w:rPr>
        <w:t>[18]</w:t>
      </w:r>
      <w:r w:rsidR="00965E02" w:rsidRPr="0051319E">
        <w:rPr>
          <w:sz w:val="20"/>
          <w:szCs w:val="20"/>
        </w:rPr>
        <w:fldChar w:fldCharType="end"/>
      </w:r>
      <w:r w:rsidRPr="000A0FA8">
        <w:rPr>
          <w:sz w:val="20"/>
          <w:szCs w:val="20"/>
        </w:rPr>
        <w:t xml:space="preserve"> and epilepsy</w:t>
      </w:r>
      <w:r w:rsidR="00965E02" w:rsidRPr="0051319E">
        <w:rPr>
          <w:sz w:val="20"/>
          <w:szCs w:val="20"/>
        </w:rPr>
        <w:fldChar w:fldCharType="begin"/>
      </w:r>
      <w:r w:rsidR="00C23C06" w:rsidRPr="00C71D6E">
        <w:rPr>
          <w:sz w:val="20"/>
          <w:szCs w:val="20"/>
        </w:rPr>
        <w:instrText xml:space="preserve"> ADDIN EN.CITE &lt;EndNote&gt;&lt;Cite&gt;&lt;Author&gt;Lipovich&lt;/Author&gt;&lt;Year&gt;2012&lt;/Year&gt;&lt;RecNum&gt;4137&lt;/RecNum&gt;&lt;DisplayText&gt;&lt;style face="superscript"&gt;[19]&lt;/style&gt;&lt;/DisplayText&gt;&lt;record&gt;&lt;rec-number&gt;4137&lt;/rec-number&gt;&lt;foreign-keys&gt;&lt;key app="EN" db-id="aeax9frr3sa9rce2rpa5sezdtd2pv00w29z0" timestamp="1579562498"&gt;4137&lt;/key&gt;&lt;/foreign-keys&gt;&lt;ref-type name="Journal Article"&gt;17&lt;/ref-type&gt;&lt;contributors&gt;&lt;authors&gt;&lt;author&gt;Lipovich, L.&lt;/author&gt;&lt;author&gt;Dachet, F.&lt;/author&gt;&lt;author&gt;Cai, J.&lt;/author&gt;&lt;author&gt;Bagla, S.&lt;/author&gt;&lt;author&gt;Balan, K.&lt;/author&gt;&lt;author&gt;Jia, H.&lt;/author&gt;&lt;author&gt;Loeb, J. A.&lt;/author&gt;&lt;/authors&gt;&lt;/contributors&gt;&lt;auth-address&gt;Center for Molecular Medicine and Genetics, Wayne State University School of Medicine, Detroit, Michigan 48202, USA&lt;/auth-address&gt;&lt;titles&gt;&lt;title&gt;Activity-dependent human brain coding/noncoding gene regulatory networks&lt;/title&gt;&lt;secondary-title&gt;Genetics&lt;/secondary-title&gt;&lt;/titles&gt;&lt;periodical&gt;&lt;full-title&gt;Genetics&lt;/full-title&gt;&lt;/periodical&gt;&lt;pages&gt;1133-48&lt;/pages&gt;&lt;volume&gt;192&lt;/volume&gt;&lt;number&gt;3&lt;/number&gt;&lt;edition&gt;2012/09/11&lt;/edition&gt;&lt;keywords&gt;&lt;keyword&gt;Brain/*metabolism&lt;/keyword&gt;&lt;keyword&gt;Brain-Derived Neurotrophic Factor/genetics&lt;/keyword&gt;&lt;keyword&gt;Cell Line&lt;/keyword&gt;&lt;keyword&gt;Gene Expression Profiling&lt;/keyword&gt;&lt;keyword&gt;Gene Expression Regulation&lt;/keyword&gt;&lt;keyword&gt;*Gene Regulatory Networks&lt;/keyword&gt;&lt;keyword&gt;Humans&lt;/keyword&gt;&lt;keyword&gt;RNA, Long Noncoding/genetics&lt;/keyword&gt;&lt;keyword&gt;RNA, Messenger/genetics&lt;/keyword&gt;&lt;keyword&gt;*RNA, Untranslated&lt;/keyword&gt;&lt;keyword&gt;Transcription, Genetic&lt;/keyword&gt;&lt;keyword&gt;*Transcriptome&lt;/keyword&gt;&lt;/keywords&gt;&lt;dates&gt;&lt;year&gt;2012&lt;/year&gt;&lt;pub-dates&gt;&lt;date&gt;Nov&lt;/date&gt;&lt;/pub-dates&gt;&lt;/dates&gt;&lt;isbn&gt;1943-2631 (Electronic)&amp;#xD;0016-6731 (Linking)&lt;/isbn&gt;&lt;accession-num&gt;22960213&lt;/accession-num&gt;&lt;urls&gt;&lt;related-urls&gt;&lt;url&gt;https://www.ncbi.nlm.nih.gov/pubmed/22960213&lt;/url&gt;&lt;/related-urls&gt;&lt;/urls&gt;&lt;custom2&gt;PMC3522156&lt;/custom2&gt;&lt;electronic-resource-num&gt;10.1534/genetics.112.145128&lt;/electronic-resource-num&gt;&lt;/record&gt;&lt;/Cite&gt;&lt;/EndNote&gt;</w:instrText>
      </w:r>
      <w:r w:rsidR="00965E02" w:rsidRPr="00C71D6E">
        <w:rPr>
          <w:sz w:val="20"/>
          <w:szCs w:val="20"/>
        </w:rPr>
        <w:fldChar w:fldCharType="separate"/>
      </w:r>
      <w:r w:rsidR="00C23C06" w:rsidRPr="00C71D6E">
        <w:rPr>
          <w:sz w:val="20"/>
          <w:szCs w:val="20"/>
          <w:vertAlign w:val="superscript"/>
        </w:rPr>
        <w:t>[19]</w:t>
      </w:r>
      <w:r w:rsidR="00965E02" w:rsidRPr="0051319E">
        <w:rPr>
          <w:sz w:val="20"/>
          <w:szCs w:val="20"/>
        </w:rPr>
        <w:fldChar w:fldCharType="end"/>
      </w:r>
      <w:r w:rsidRPr="000A0FA8">
        <w:rPr>
          <w:sz w:val="20"/>
          <w:szCs w:val="20"/>
        </w:rPr>
        <w:t xml:space="preserve">. A study </w:t>
      </w:r>
      <w:r w:rsidR="005631F5" w:rsidRPr="0051319E">
        <w:rPr>
          <w:sz w:val="20"/>
          <w:szCs w:val="20"/>
        </w:rPr>
        <w:t xml:space="preserve">revealed </w:t>
      </w:r>
      <w:r w:rsidRPr="00C71D6E">
        <w:rPr>
          <w:sz w:val="20"/>
          <w:szCs w:val="20"/>
        </w:rPr>
        <w:t xml:space="preserve">that lncRNA Rpph1 could </w:t>
      </w:r>
      <w:r w:rsidR="005631F5" w:rsidRPr="00C71D6E">
        <w:rPr>
          <w:sz w:val="20"/>
          <w:szCs w:val="20"/>
        </w:rPr>
        <w:t xml:space="preserve">inhibit </w:t>
      </w:r>
      <w:r w:rsidR="00800B47" w:rsidRPr="00C71D6E">
        <w:rPr>
          <w:sz w:val="20"/>
          <w:szCs w:val="20"/>
        </w:rPr>
        <w:t xml:space="preserve">breast cancer </w:t>
      </w:r>
      <w:r w:rsidRPr="00C71D6E">
        <w:rPr>
          <w:sz w:val="20"/>
          <w:szCs w:val="20"/>
        </w:rPr>
        <w:t>cell proliferation and tumor occurrence</w:t>
      </w:r>
      <w:r w:rsidR="00965E02" w:rsidRPr="0051319E">
        <w:rPr>
          <w:sz w:val="20"/>
          <w:szCs w:val="20"/>
        </w:rPr>
        <w:fldChar w:fldCharType="begin"/>
      </w:r>
      <w:r w:rsidR="00C23C06" w:rsidRPr="00C71D6E">
        <w:rPr>
          <w:sz w:val="20"/>
          <w:szCs w:val="20"/>
        </w:rPr>
        <w:instrText xml:space="preserve"> ADDIN EN.CITE &lt;EndNote&gt;&lt;Cite&gt;&lt;Author&gt;Zhang&lt;/Author&gt;&lt;Year&gt;2017&lt;/Year&gt;&lt;RecNum&gt;4161&lt;/RecNum&gt;&lt;DisplayText&gt;&lt;style face="superscript"&gt;[20]&lt;/style&gt;&lt;/DisplayText&gt;&lt;record&gt;&lt;rec-number&gt;4161&lt;/rec-number&gt;&lt;foreign-keys&gt;&lt;key app="EN" db-id="aeax9frr3sa9rce2rpa5sezdtd2pv00w29z0" timestamp="1579566124"&gt;4161&lt;/key&gt;&lt;/foreign-keys&gt;&lt;ref-type name="Journal Article"&gt;17&lt;/ref-type&gt;&lt;contributors&gt;&lt;authors&gt;&lt;author&gt;Zhang, Y.&lt;/author&gt;&lt;author&gt;Tang, L.&lt;/author&gt;&lt;/authors&gt;&lt;/contributors&gt;&lt;auth-address&gt;Department of Breast Surgery, Xiangya Hospital Central South University, No. 87 Xiangya Road, Changsha, 410008 China.0000 0004 1757 7615grid.452223.0&lt;/auth-address&gt;&lt;titles&gt;&lt;title&gt;Inhibition of breast cancer cell proliferation and tumorigenesis by long non-coding RNA RPPH1 down-regulation of miR-122 expression&lt;/title&gt;&lt;secondary-title&gt;Cancer Cell Int&lt;/secondary-title&gt;&lt;/titles&gt;&lt;periodical&gt;&lt;full-title&gt;Cancer Cell Int&lt;/full-title&gt;&lt;/periodical&gt;&lt;pages&gt;109&lt;/pages&gt;&lt;volume&gt;17&lt;/volume&gt;&lt;edition&gt;2017/12/05&lt;/edition&gt;&lt;keywords&gt;&lt;keyword&gt;Breast cancer&lt;/keyword&gt;&lt;keyword&gt;Cell proliferation&lt;/keyword&gt;&lt;keyword&gt;Targeted regulation&lt;/keyword&gt;&lt;keyword&gt;lncRNA RPPH1&lt;/keyword&gt;&lt;keyword&gt;miR-122&lt;/keyword&gt;&lt;/keywords&gt;&lt;dates&gt;&lt;year&gt;2017&lt;/year&gt;&lt;/dates&gt;&lt;isbn&gt;1475-2867 (Print)&amp;#xD;1475-2867 (Linking)&lt;/isbn&gt;&lt;accession-num&gt;29200969&lt;/accession-num&gt;&lt;urls&gt;&lt;related-urls&gt;&lt;url&gt;https://www.ncbi.nlm.nih.gov/pubmed/29200969&lt;/url&gt;&lt;/related-urls&gt;&lt;/urls&gt;&lt;custom2&gt;PMC5698957&lt;/custom2&gt;&lt;electronic-resource-num&gt;10.1186/s12935-017-0480-0&lt;/electronic-resource-num&gt;&lt;/record&gt;&lt;/Cite&gt;&lt;/EndNote&gt;</w:instrText>
      </w:r>
      <w:r w:rsidR="00965E02" w:rsidRPr="00C71D6E">
        <w:rPr>
          <w:sz w:val="20"/>
          <w:szCs w:val="20"/>
        </w:rPr>
        <w:fldChar w:fldCharType="separate"/>
      </w:r>
      <w:r w:rsidR="00C23C06" w:rsidRPr="00C71D6E">
        <w:rPr>
          <w:sz w:val="20"/>
          <w:szCs w:val="20"/>
          <w:vertAlign w:val="superscript"/>
        </w:rPr>
        <w:t>[20]</w:t>
      </w:r>
      <w:r w:rsidR="00965E02" w:rsidRPr="0051319E">
        <w:rPr>
          <w:sz w:val="20"/>
          <w:szCs w:val="20"/>
        </w:rPr>
        <w:fldChar w:fldCharType="end"/>
      </w:r>
      <w:r w:rsidRPr="000A0FA8">
        <w:rPr>
          <w:sz w:val="20"/>
          <w:szCs w:val="20"/>
        </w:rPr>
        <w:t>. The study by C</w:t>
      </w:r>
      <w:r w:rsidR="00EE0DAD" w:rsidRPr="0051319E">
        <w:rPr>
          <w:sz w:val="20"/>
          <w:szCs w:val="20"/>
        </w:rPr>
        <w:t xml:space="preserve">heng </w:t>
      </w:r>
      <w:r w:rsidRPr="00C71D6E">
        <w:rPr>
          <w:i/>
          <w:sz w:val="20"/>
          <w:szCs w:val="20"/>
        </w:rPr>
        <w:t>et al</w:t>
      </w:r>
      <w:r w:rsidR="0051319E" w:rsidRPr="00525506">
        <w:rPr>
          <w:szCs w:val="24"/>
        </w:rPr>
        <w:fldChar w:fldCharType="begin">
          <w:fldData xml:space="preserve">PEVuZE5vdGU+PENpdGU+PEF1dGhvcj5DaGVuZzwvQXV0aG9yPjxZZWFyPjIwMTU8L1llYXI+PFJl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</w:fldData>
        </w:fldChar>
      </w:r>
      <w:r w:rsidR="0051319E" w:rsidRPr="00525506">
        <w:rPr>
          <w:szCs w:val="24"/>
        </w:rPr>
        <w:instrText xml:space="preserve"> ADDIN EN.CITE </w:instrText>
      </w:r>
      <w:r w:rsidR="0051319E" w:rsidRPr="00525506">
        <w:rPr>
          <w:szCs w:val="24"/>
        </w:rPr>
        <w:fldChar w:fldCharType="begin">
          <w:fldData xml:space="preserve">PEVuZE5vdGU+PENpdGU+PEF1dGhvcj5DaGVuZzwvQXV0aG9yPjxZZWFyPjIwMTU8L1llYXI+PFJl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</w:fldData>
        </w:fldChar>
      </w:r>
      <w:r w:rsidR="0051319E" w:rsidRPr="00525506">
        <w:rPr>
          <w:szCs w:val="24"/>
        </w:rPr>
        <w:instrText xml:space="preserve"> ADDIN EN.CITE.DATA </w:instrText>
      </w:r>
      <w:r w:rsidR="0051319E" w:rsidRPr="00525506">
        <w:rPr>
          <w:szCs w:val="24"/>
        </w:rPr>
      </w:r>
      <w:r w:rsidR="0051319E" w:rsidRPr="00525506">
        <w:rPr>
          <w:szCs w:val="24"/>
        </w:rPr>
        <w:fldChar w:fldCharType="end"/>
      </w:r>
      <w:r w:rsidR="0051319E" w:rsidRPr="00525506">
        <w:rPr>
          <w:szCs w:val="24"/>
        </w:rPr>
      </w:r>
      <w:r w:rsidR="0051319E" w:rsidRPr="00525506">
        <w:rPr>
          <w:szCs w:val="24"/>
        </w:rPr>
        <w:fldChar w:fldCharType="separate"/>
      </w:r>
      <w:r w:rsidR="0051319E" w:rsidRPr="00525506">
        <w:rPr>
          <w:noProof/>
          <w:szCs w:val="24"/>
          <w:vertAlign w:val="superscript"/>
        </w:rPr>
        <w:t>[11]</w:t>
      </w:r>
      <w:r w:rsidR="0051319E" w:rsidRPr="00525506">
        <w:rPr>
          <w:szCs w:val="24"/>
        </w:rPr>
        <w:fldChar w:fldCharType="end"/>
      </w:r>
      <w:r w:rsidRPr="000A0FA8">
        <w:rPr>
          <w:sz w:val="20"/>
          <w:szCs w:val="20"/>
        </w:rPr>
        <w:t xml:space="preserve"> showed that XRCC 3 could in</w:t>
      </w:r>
      <w:r w:rsidRPr="0051319E">
        <w:rPr>
          <w:sz w:val="20"/>
          <w:szCs w:val="20"/>
        </w:rPr>
        <w:t>crease the radio-sensitivity of esophageal cancer, so it is a latent target for treating esophageal cancer. So far, no study has been reported on lncRNA Rpph1 expression in esophageal cancer and its effect on the sensitivity to radiotherapy.</w:t>
      </w:r>
    </w:p>
    <w:p w14:paraId="103AF382" w14:textId="77777777" w:rsidR="00815C52" w:rsidRPr="00C71D6E" w:rsidRDefault="0064018C" w:rsidP="000A0FA8">
      <w:pPr>
        <w:snapToGrid w:val="0"/>
        <w:ind w:firstLineChars="100" w:firstLine="200"/>
        <w:rPr>
          <w:sz w:val="20"/>
          <w:szCs w:val="20"/>
        </w:rPr>
      </w:pPr>
      <w:r w:rsidRPr="00C71D6E">
        <w:rPr>
          <w:sz w:val="20"/>
          <w:szCs w:val="20"/>
        </w:rPr>
        <w:t>This study measured lncRNA Rpph1 expression in esophageal cancer, aiming to investigate the clinical value of lncRNA Rpph1 in esophageal cancer and its effect on cancer cell sensitivity to radiotherapy.</w:t>
      </w:r>
    </w:p>
    <w:p w14:paraId="409C8B48" w14:textId="77777777" w:rsidR="00815C52" w:rsidRPr="00C71D6E" w:rsidRDefault="00815C52" w:rsidP="000A0FA8">
      <w:pPr>
        <w:snapToGrid w:val="0"/>
        <w:rPr>
          <w:rFonts w:cs="Times New Roman"/>
          <w:sz w:val="20"/>
          <w:szCs w:val="20"/>
        </w:rPr>
      </w:pPr>
    </w:p>
    <w:p w14:paraId="509826D1" w14:textId="77777777" w:rsidR="00CC3759" w:rsidRPr="00C71D6E" w:rsidRDefault="00CC3759" w:rsidP="000A0FA8">
      <w:pPr>
        <w:widowControl/>
        <w:snapToGrid w:val="0"/>
        <w:ind w:left="100" w:hangingChars="50" w:hanging="100"/>
        <w:rPr>
          <w:rFonts w:eastAsia="宋体" w:cs="Times New Roman"/>
          <w:b/>
          <w:caps/>
          <w:kern w:val="0"/>
          <w:sz w:val="20"/>
          <w:szCs w:val="20"/>
          <w:u w:val="single"/>
        </w:rPr>
      </w:pPr>
      <w:bookmarkStart w:id="16" w:name="OLE_LINK238"/>
      <w:bookmarkStart w:id="17" w:name="OLE_LINK239"/>
      <w:bookmarkStart w:id="18" w:name="OLE_LINK899"/>
      <w:bookmarkStart w:id="19" w:name="OLE_LINK478"/>
      <w:bookmarkStart w:id="20" w:name="OLE_LINK481"/>
      <w:bookmarkStart w:id="21" w:name="OLE_LINK483"/>
      <w:bookmarkStart w:id="22" w:name="OLE_LINK674"/>
      <w:r w:rsidRPr="00C71D6E">
        <w:rPr>
          <w:rFonts w:eastAsia="宋体" w:cs="Times New Roman"/>
          <w:b/>
          <w:caps/>
          <w:kern w:val="0"/>
          <w:sz w:val="20"/>
          <w:szCs w:val="20"/>
          <w:u w:val="single"/>
        </w:rPr>
        <w:t>Materials and methods</w:t>
      </w:r>
      <w:bookmarkEnd w:id="16"/>
      <w:bookmarkEnd w:id="17"/>
      <w:bookmarkEnd w:id="18"/>
    </w:p>
    <w:bookmarkEnd w:id="19"/>
    <w:bookmarkEnd w:id="20"/>
    <w:bookmarkEnd w:id="21"/>
    <w:bookmarkEnd w:id="22"/>
    <w:p w14:paraId="7815FBB6" w14:textId="77777777" w:rsidR="00815C52" w:rsidRPr="00C71D6E" w:rsidRDefault="0064018C" w:rsidP="000A0FA8">
      <w:pPr>
        <w:pStyle w:val="2"/>
        <w:snapToGrid w:val="0"/>
        <w:spacing w:line="360" w:lineRule="auto"/>
        <w:rPr>
          <w:sz w:val="20"/>
          <w:szCs w:val="20"/>
        </w:rPr>
      </w:pPr>
      <w:r w:rsidRPr="00C71D6E">
        <w:rPr>
          <w:sz w:val="20"/>
          <w:szCs w:val="20"/>
        </w:rPr>
        <w:t>General information</w:t>
      </w:r>
    </w:p>
    <w:p w14:paraId="7E666282" w14:textId="5D9239CE" w:rsidR="00815C52" w:rsidRPr="00C71D6E" w:rsidRDefault="0064018C" w:rsidP="000A0FA8">
      <w:pPr>
        <w:snapToGrid w:val="0"/>
        <w:rPr>
          <w:sz w:val="20"/>
          <w:szCs w:val="20"/>
        </w:rPr>
      </w:pPr>
      <w:r w:rsidRPr="00C71D6E">
        <w:rPr>
          <w:sz w:val="20"/>
          <w:szCs w:val="20"/>
        </w:rPr>
        <w:t>Eighty-three patients with esophageal cancer admitted to Qilu Hospital of Shandong University were enrolled, including 48 males and 35 females whose average age was (63.28</w:t>
      </w:r>
      <w:r w:rsidR="00712E82" w:rsidRPr="00C71D6E">
        <w:rPr>
          <w:sz w:val="20"/>
          <w:szCs w:val="20"/>
        </w:rPr>
        <w:t xml:space="preserve"> </w:t>
      </w:r>
      <w:r w:rsidRPr="00C71D6E">
        <w:rPr>
          <w:sz w:val="20"/>
          <w:szCs w:val="20"/>
        </w:rPr>
        <w:t>±</w:t>
      </w:r>
      <w:r w:rsidR="00712E82" w:rsidRPr="00C71D6E">
        <w:rPr>
          <w:sz w:val="20"/>
          <w:szCs w:val="20"/>
        </w:rPr>
        <w:t xml:space="preserve"> </w:t>
      </w:r>
      <w:r w:rsidRPr="00C71D6E">
        <w:rPr>
          <w:sz w:val="20"/>
          <w:szCs w:val="20"/>
        </w:rPr>
        <w:t xml:space="preserve">8.83) years. Meanwhile, 90 healthy people who underwent physical examinations in Qilu Hospital of Shandong University during the same period were also enrolled, including 47 </w:t>
      </w:r>
      <w:r w:rsidRPr="00C71D6E">
        <w:rPr>
          <w:sz w:val="20"/>
          <w:szCs w:val="20"/>
        </w:rPr>
        <w:lastRenderedPageBreak/>
        <w:t xml:space="preserve">males and females whose average age was (62.65 ± 8.31) years. </w:t>
      </w:r>
      <w:r w:rsidR="008C0FAA" w:rsidRPr="00C71D6E">
        <w:rPr>
          <w:sz w:val="20"/>
          <w:szCs w:val="20"/>
        </w:rPr>
        <w:t>The g</w:t>
      </w:r>
      <w:r w:rsidRPr="00C71D6E">
        <w:rPr>
          <w:sz w:val="20"/>
          <w:szCs w:val="20"/>
        </w:rPr>
        <w:t>eneral information o</w:t>
      </w:r>
      <w:r w:rsidR="008C0FAA" w:rsidRPr="00C71D6E">
        <w:rPr>
          <w:sz w:val="20"/>
          <w:szCs w:val="20"/>
        </w:rPr>
        <w:t>f</w:t>
      </w:r>
      <w:r w:rsidRPr="00C71D6E">
        <w:rPr>
          <w:sz w:val="20"/>
          <w:szCs w:val="20"/>
        </w:rPr>
        <w:t xml:space="preserve"> the two groups was not markedly different. With detailed description</w:t>
      </w:r>
      <w:r w:rsidR="008C0FAA" w:rsidRPr="00C71D6E">
        <w:rPr>
          <w:sz w:val="20"/>
          <w:szCs w:val="20"/>
        </w:rPr>
        <w:t>s</w:t>
      </w:r>
      <w:r w:rsidRPr="00C71D6E">
        <w:rPr>
          <w:sz w:val="20"/>
          <w:szCs w:val="20"/>
        </w:rPr>
        <w:t xml:space="preserve"> of the experimental content, this study obtained approval from the Ethics Committee of Qilu Hospital of Shandong University. All </w:t>
      </w:r>
      <w:r w:rsidR="005631F5" w:rsidRPr="00C71D6E">
        <w:rPr>
          <w:sz w:val="20"/>
          <w:szCs w:val="20"/>
        </w:rPr>
        <w:t xml:space="preserve">participants </w:t>
      </w:r>
      <w:r w:rsidRPr="00C71D6E">
        <w:rPr>
          <w:sz w:val="20"/>
          <w:szCs w:val="20"/>
        </w:rPr>
        <w:t xml:space="preserve">signed </w:t>
      </w:r>
      <w:r w:rsidR="008C0FAA" w:rsidRPr="00C71D6E">
        <w:rPr>
          <w:sz w:val="20"/>
          <w:szCs w:val="20"/>
        </w:rPr>
        <w:t xml:space="preserve">a </w:t>
      </w:r>
      <w:r w:rsidRPr="00C71D6E">
        <w:rPr>
          <w:sz w:val="20"/>
          <w:szCs w:val="20"/>
        </w:rPr>
        <w:t xml:space="preserve">written informed consent. Inclusion criteria: Patients diagnosed with esophageal cancer by cytological and histopathological examination; patients with complete clinical data and good compliance; patients without mental illness; patients with an expected survival of longer than 1 mo; patients with no other malignant tumors. Exclusion criteria: Those with severe organic failure; those undergoing other anti-tumor treatments within </w:t>
      </w:r>
      <w:r w:rsidR="004C66A3">
        <w:rPr>
          <w:sz w:val="20"/>
          <w:szCs w:val="20"/>
        </w:rPr>
        <w:t>1 mo</w:t>
      </w:r>
      <w:r w:rsidRPr="00C71D6E">
        <w:rPr>
          <w:sz w:val="20"/>
          <w:szCs w:val="20"/>
        </w:rPr>
        <w:t xml:space="preserve"> prior to the treatment; those with autoimmune system defects.</w:t>
      </w:r>
    </w:p>
    <w:p w14:paraId="38DE1CEC" w14:textId="4DC06C67" w:rsidR="00815C52" w:rsidRPr="00C71D6E" w:rsidRDefault="0064018C" w:rsidP="000A0FA8">
      <w:pPr>
        <w:snapToGrid w:val="0"/>
        <w:ind w:firstLineChars="100" w:firstLine="200"/>
        <w:rPr>
          <w:sz w:val="20"/>
          <w:szCs w:val="20"/>
        </w:rPr>
      </w:pPr>
      <w:r w:rsidRPr="00C71D6E">
        <w:rPr>
          <w:sz w:val="20"/>
          <w:szCs w:val="20"/>
        </w:rPr>
        <w:t>All patients received a concurrent radiotherapy regimen with a total dose of 60-70</w:t>
      </w:r>
      <w:r w:rsidR="00C620E5" w:rsidRPr="00C71D6E">
        <w:rPr>
          <w:sz w:val="20"/>
          <w:szCs w:val="20"/>
        </w:rPr>
        <w:t xml:space="preserve"> </w:t>
      </w:r>
      <w:r w:rsidRPr="00C71D6E">
        <w:rPr>
          <w:sz w:val="20"/>
          <w:szCs w:val="20"/>
        </w:rPr>
        <w:t>Gy, 1.8-2.0</w:t>
      </w:r>
      <w:r w:rsidR="00C620E5" w:rsidRPr="00C71D6E">
        <w:rPr>
          <w:sz w:val="20"/>
          <w:szCs w:val="20"/>
        </w:rPr>
        <w:t xml:space="preserve"> </w:t>
      </w:r>
      <w:r w:rsidRPr="00C71D6E">
        <w:rPr>
          <w:sz w:val="20"/>
          <w:szCs w:val="20"/>
        </w:rPr>
        <w:t>Gy each time, c</w:t>
      </w:r>
      <w:r w:rsidR="00C40E6A" w:rsidRPr="00C71D6E">
        <w:rPr>
          <w:sz w:val="20"/>
          <w:szCs w:val="20"/>
        </w:rPr>
        <w:t>ompleted within 6-7 wk</w:t>
      </w:r>
      <w:r w:rsidRPr="00C71D6E">
        <w:rPr>
          <w:sz w:val="20"/>
          <w:szCs w:val="20"/>
        </w:rPr>
        <w:t>. A</w:t>
      </w:r>
      <w:r w:rsidR="008C0FAA" w:rsidRPr="00C71D6E">
        <w:rPr>
          <w:sz w:val="20"/>
          <w:szCs w:val="20"/>
        </w:rPr>
        <w:t>ll</w:t>
      </w:r>
      <w:r w:rsidRPr="00C71D6E">
        <w:rPr>
          <w:sz w:val="20"/>
          <w:szCs w:val="20"/>
        </w:rPr>
        <w:t xml:space="preserve"> patients finished the complete course of treatment. Regular reexamination and follow-up were conducted. The follow-up was performed every 3 mo</w:t>
      </w:r>
      <w:r w:rsidR="00C40E6A" w:rsidRPr="00C71D6E">
        <w:rPr>
          <w:sz w:val="20"/>
          <w:szCs w:val="20"/>
        </w:rPr>
        <w:t xml:space="preserve"> </w:t>
      </w:r>
      <w:r w:rsidRPr="00C71D6E">
        <w:rPr>
          <w:sz w:val="20"/>
          <w:szCs w:val="20"/>
        </w:rPr>
        <w:t>for 3 years.</w:t>
      </w:r>
    </w:p>
    <w:p w14:paraId="3C0861C7" w14:textId="77777777" w:rsidR="00F02D2B" w:rsidRPr="00C71D6E" w:rsidRDefault="00F02D2B" w:rsidP="000A0FA8">
      <w:pPr>
        <w:snapToGrid w:val="0"/>
        <w:ind w:firstLineChars="100" w:firstLine="200"/>
        <w:rPr>
          <w:sz w:val="20"/>
          <w:szCs w:val="20"/>
        </w:rPr>
      </w:pPr>
    </w:p>
    <w:p w14:paraId="289BD32E" w14:textId="77777777" w:rsidR="00815C52" w:rsidRPr="00C71D6E" w:rsidRDefault="0064018C" w:rsidP="000A0FA8">
      <w:pPr>
        <w:pStyle w:val="2"/>
        <w:snapToGrid w:val="0"/>
        <w:spacing w:line="360" w:lineRule="auto"/>
        <w:rPr>
          <w:sz w:val="20"/>
          <w:szCs w:val="20"/>
        </w:rPr>
      </w:pPr>
      <w:r w:rsidRPr="00C71D6E">
        <w:rPr>
          <w:sz w:val="20"/>
          <w:szCs w:val="20"/>
        </w:rPr>
        <w:t>Experimental materials</w:t>
      </w:r>
    </w:p>
    <w:p w14:paraId="7D0154EA" w14:textId="28C71A81" w:rsidR="00815C52" w:rsidRPr="00C71D6E" w:rsidRDefault="0064018C" w:rsidP="000A0FA8">
      <w:pPr>
        <w:snapToGrid w:val="0"/>
        <w:rPr>
          <w:sz w:val="20"/>
          <w:szCs w:val="20"/>
        </w:rPr>
      </w:pPr>
      <w:r w:rsidRPr="00C71D6E">
        <w:rPr>
          <w:sz w:val="20"/>
          <w:szCs w:val="20"/>
        </w:rPr>
        <w:t>RPMI-1640 medium and fetal bovine serum were provided by GIBCO, Inc. (item numbers: 31800002, 10099141). TRIzol reagent was from Invitrogen (</w:t>
      </w:r>
      <w:r w:rsidR="002A1800">
        <w:rPr>
          <w:sz w:val="20"/>
          <w:szCs w:val="20"/>
        </w:rPr>
        <w:t xml:space="preserve">Carlsbad, </w:t>
      </w:r>
      <w:r w:rsidRPr="00C71D6E">
        <w:rPr>
          <w:sz w:val="20"/>
          <w:szCs w:val="20"/>
        </w:rPr>
        <w:t>C</w:t>
      </w:r>
      <w:r w:rsidR="00EE0DAD" w:rsidRPr="00C71D6E">
        <w:rPr>
          <w:sz w:val="20"/>
          <w:szCs w:val="20"/>
        </w:rPr>
        <w:t>A</w:t>
      </w:r>
      <w:r w:rsidRPr="00C71D6E">
        <w:rPr>
          <w:sz w:val="20"/>
          <w:szCs w:val="20"/>
        </w:rPr>
        <w:t xml:space="preserve">, </w:t>
      </w:r>
      <w:r w:rsidR="00EE0DAD" w:rsidRPr="00C71D6E">
        <w:rPr>
          <w:sz w:val="20"/>
          <w:szCs w:val="20"/>
        </w:rPr>
        <w:t>United States</w:t>
      </w:r>
      <w:r w:rsidRPr="00C71D6E">
        <w:rPr>
          <w:sz w:val="20"/>
          <w:szCs w:val="20"/>
        </w:rPr>
        <w:t xml:space="preserve">), 0.25% trypsin from GIBCO, PBS buffer from Nanjing SenBeiJia Biological Technology Co., Ltd. Dimethyl sulfoxide (DMSO) was provided by Sigma, PVDF membrane by Millipore, DR5000 UV-Vis spectrophotometer by BioRad (Hercules, </w:t>
      </w:r>
      <w:r w:rsidR="002A1800">
        <w:rPr>
          <w:sz w:val="20"/>
          <w:szCs w:val="20"/>
        </w:rPr>
        <w:t xml:space="preserve">CA, </w:t>
      </w:r>
      <w:r w:rsidR="00EE0DAD" w:rsidRPr="00C71D6E">
        <w:rPr>
          <w:sz w:val="20"/>
          <w:szCs w:val="20"/>
        </w:rPr>
        <w:t>United States</w:t>
      </w:r>
      <w:r w:rsidRPr="00C71D6E">
        <w:rPr>
          <w:sz w:val="20"/>
          <w:szCs w:val="20"/>
        </w:rPr>
        <w:t>), real-time PCR instrument by ABI (</w:t>
      </w:r>
      <w:r w:rsidR="00F728B2" w:rsidRPr="003E5F15">
        <w:rPr>
          <w:sz w:val="20"/>
          <w:szCs w:val="20"/>
        </w:rPr>
        <w:t>item number: 7500</w:t>
      </w:r>
      <w:r w:rsidR="00F728B2">
        <w:rPr>
          <w:sz w:val="20"/>
          <w:szCs w:val="20"/>
        </w:rPr>
        <w:t xml:space="preserve">; Foster City, CA, </w:t>
      </w:r>
      <w:r w:rsidR="00EE0DAD" w:rsidRPr="00C71D6E">
        <w:rPr>
          <w:sz w:val="20"/>
          <w:szCs w:val="20"/>
        </w:rPr>
        <w:t>United States</w:t>
      </w:r>
      <w:r w:rsidR="00F728B2">
        <w:rPr>
          <w:sz w:val="20"/>
          <w:szCs w:val="20"/>
        </w:rPr>
        <w:t>)</w:t>
      </w:r>
      <w:r w:rsidRPr="00C71D6E">
        <w:rPr>
          <w:sz w:val="20"/>
          <w:szCs w:val="20"/>
        </w:rPr>
        <w:t xml:space="preserve">. SYBR Premix Ex </w:t>
      </w:r>
      <w:r w:rsidRPr="00C71D6E">
        <w:rPr>
          <w:i/>
          <w:iCs/>
          <w:sz w:val="20"/>
          <w:szCs w:val="20"/>
        </w:rPr>
        <w:t>Taq</w:t>
      </w:r>
      <w:r w:rsidRPr="00C71D6E">
        <w:rPr>
          <w:sz w:val="20"/>
          <w:szCs w:val="20"/>
        </w:rPr>
        <w:t xml:space="preserve"> TM was manufactured by Takara (Shiga, Japan). RIPA buffer was from Shanghai Haling Biological Technology Co. Ltd. (</w:t>
      </w:r>
      <w:r w:rsidR="003039A3">
        <w:rPr>
          <w:sz w:val="20"/>
          <w:szCs w:val="20"/>
        </w:rPr>
        <w:t xml:space="preserve">Shanghai, </w:t>
      </w:r>
      <w:r w:rsidRPr="00C71D6E">
        <w:rPr>
          <w:sz w:val="20"/>
          <w:szCs w:val="20"/>
        </w:rPr>
        <w:t xml:space="preserve">China). BCA Protein Assay Kit was provided by Shanghai Yubo Biological Technology Co. Ltd.. Flow </w:t>
      </w:r>
      <w:r w:rsidR="00F728B2">
        <w:rPr>
          <w:sz w:val="20"/>
          <w:szCs w:val="20"/>
        </w:rPr>
        <w:t>c</w:t>
      </w:r>
      <w:r w:rsidRPr="00C71D6E">
        <w:rPr>
          <w:sz w:val="20"/>
          <w:szCs w:val="20"/>
        </w:rPr>
        <w:t>ytometry was from Beckman (</w:t>
      </w:r>
      <w:r w:rsidR="00F728B2">
        <w:rPr>
          <w:sz w:val="20"/>
          <w:szCs w:val="20"/>
        </w:rPr>
        <w:t xml:space="preserve">Brea, CA, </w:t>
      </w:r>
      <w:r w:rsidR="0028681E" w:rsidRPr="00C71D6E">
        <w:rPr>
          <w:sz w:val="20"/>
          <w:szCs w:val="20"/>
        </w:rPr>
        <w:t>United States</w:t>
      </w:r>
      <w:r w:rsidRPr="00C71D6E">
        <w:rPr>
          <w:sz w:val="20"/>
          <w:szCs w:val="20"/>
        </w:rPr>
        <w:t xml:space="preserve">), Annexin V-FITC Apoptosis Kit from BestBio. Primary antibodies including casepase-3, Bax, Bcl-2, and β-action were provided by Santa Cruz </w:t>
      </w:r>
      <w:r w:rsidR="002A1800" w:rsidRPr="002A1800">
        <w:rPr>
          <w:sz w:val="20"/>
          <w:szCs w:val="20"/>
        </w:rPr>
        <w:t>Biotechnology</w:t>
      </w:r>
      <w:r w:rsidRPr="00C71D6E">
        <w:rPr>
          <w:sz w:val="20"/>
          <w:szCs w:val="20"/>
        </w:rPr>
        <w:t xml:space="preserve"> (</w:t>
      </w:r>
      <w:r w:rsidR="00F728B2">
        <w:rPr>
          <w:sz w:val="20"/>
          <w:szCs w:val="20"/>
        </w:rPr>
        <w:t xml:space="preserve">Dallas, TX, </w:t>
      </w:r>
      <w:r w:rsidR="00AC2AF1" w:rsidRPr="00C71D6E">
        <w:rPr>
          <w:sz w:val="20"/>
          <w:szCs w:val="20"/>
        </w:rPr>
        <w:t>United States</w:t>
      </w:r>
      <w:r w:rsidRPr="00C71D6E">
        <w:rPr>
          <w:sz w:val="20"/>
          <w:szCs w:val="20"/>
        </w:rPr>
        <w:t>). Vimentin, E-cadherin, N-cadherin, and horseradish peroxidase (HRP)-labeled goat anti-mouse secondary antibody were manufactured by Abcam (</w:t>
      </w:r>
      <w:r w:rsidR="003039A3">
        <w:rPr>
          <w:sz w:val="20"/>
          <w:szCs w:val="20"/>
        </w:rPr>
        <w:t xml:space="preserve">Cambridge, </w:t>
      </w:r>
      <w:r w:rsidR="001722B3" w:rsidRPr="00C71D6E">
        <w:rPr>
          <w:sz w:val="20"/>
          <w:szCs w:val="20"/>
        </w:rPr>
        <w:t xml:space="preserve">United </w:t>
      </w:r>
      <w:r w:rsidR="003039A3">
        <w:rPr>
          <w:sz w:val="20"/>
          <w:szCs w:val="20"/>
        </w:rPr>
        <w:t>Kingdom</w:t>
      </w:r>
      <w:r w:rsidRPr="00C71D6E">
        <w:rPr>
          <w:sz w:val="20"/>
          <w:szCs w:val="20"/>
        </w:rPr>
        <w:t>). MTT kit was provided by Beijing Baiao Laibo Technology Co. Ltd. ECL luminescence kit and Multiskan</w:t>
      </w:r>
      <w:r w:rsidRPr="00C71D6E">
        <w:rPr>
          <w:sz w:val="20"/>
          <w:szCs w:val="20"/>
          <w:vertAlign w:val="superscript"/>
        </w:rPr>
        <w:t>TM</w:t>
      </w:r>
      <w:r w:rsidRPr="00C71D6E">
        <w:rPr>
          <w:sz w:val="20"/>
          <w:szCs w:val="20"/>
        </w:rPr>
        <w:t xml:space="preserve"> GO full-wavelength microplate reader by Thermo Fisher Scientific</w:t>
      </w:r>
      <w:r w:rsidR="003039A3">
        <w:rPr>
          <w:sz w:val="20"/>
          <w:szCs w:val="20"/>
        </w:rPr>
        <w:t xml:space="preserve"> China Co. Ltd.</w:t>
      </w:r>
      <w:r w:rsidRPr="00C71D6E">
        <w:rPr>
          <w:sz w:val="20"/>
          <w:szCs w:val="20"/>
        </w:rPr>
        <w:t xml:space="preserve"> (</w:t>
      </w:r>
      <w:r w:rsidR="003039A3">
        <w:rPr>
          <w:sz w:val="20"/>
          <w:szCs w:val="20"/>
        </w:rPr>
        <w:t xml:space="preserve">Shanghai, </w:t>
      </w:r>
      <w:r w:rsidRPr="00C71D6E">
        <w:rPr>
          <w:sz w:val="20"/>
          <w:szCs w:val="20"/>
        </w:rPr>
        <w:t>China).</w:t>
      </w:r>
    </w:p>
    <w:p w14:paraId="3723809B" w14:textId="77777777" w:rsidR="006E75C8" w:rsidRPr="00C71D6E" w:rsidRDefault="006E75C8" w:rsidP="000A0FA8">
      <w:pPr>
        <w:pStyle w:val="2"/>
        <w:snapToGrid w:val="0"/>
        <w:spacing w:line="360" w:lineRule="auto"/>
        <w:rPr>
          <w:sz w:val="20"/>
          <w:szCs w:val="20"/>
        </w:rPr>
      </w:pPr>
    </w:p>
    <w:p w14:paraId="68098DDA" w14:textId="77777777" w:rsidR="00815C52" w:rsidRPr="00C71D6E" w:rsidRDefault="0064018C" w:rsidP="000A0FA8">
      <w:pPr>
        <w:pStyle w:val="2"/>
        <w:snapToGrid w:val="0"/>
        <w:spacing w:line="360" w:lineRule="auto"/>
        <w:rPr>
          <w:sz w:val="20"/>
          <w:szCs w:val="20"/>
        </w:rPr>
      </w:pPr>
      <w:r w:rsidRPr="00C71D6E">
        <w:rPr>
          <w:sz w:val="20"/>
          <w:szCs w:val="20"/>
        </w:rPr>
        <w:t>Sample collection</w:t>
      </w:r>
    </w:p>
    <w:p w14:paraId="5193D257" w14:textId="6B53ED3C" w:rsidR="00815C52" w:rsidRPr="00C71D6E" w:rsidRDefault="0064018C" w:rsidP="000A0FA8">
      <w:pPr>
        <w:snapToGrid w:val="0"/>
        <w:rPr>
          <w:sz w:val="20"/>
          <w:szCs w:val="20"/>
        </w:rPr>
      </w:pPr>
      <w:r w:rsidRPr="00C71D6E">
        <w:rPr>
          <w:sz w:val="20"/>
          <w:szCs w:val="20"/>
        </w:rPr>
        <w:t xml:space="preserve">We collected </w:t>
      </w:r>
      <w:r w:rsidR="008C0FAA" w:rsidRPr="00C71D6E">
        <w:rPr>
          <w:sz w:val="20"/>
          <w:szCs w:val="20"/>
        </w:rPr>
        <w:t>cancer tissues and adjacent tissues from</w:t>
      </w:r>
      <w:r w:rsidRPr="00C71D6E">
        <w:rPr>
          <w:sz w:val="20"/>
          <w:szCs w:val="20"/>
        </w:rPr>
        <w:t xml:space="preserve"> esophageal cancer patients and stored them in liquid nitrogen. For each patient and healthy </w:t>
      </w:r>
      <w:r w:rsidR="00EE58D3" w:rsidRPr="00C71D6E">
        <w:rPr>
          <w:sz w:val="20"/>
          <w:szCs w:val="20"/>
        </w:rPr>
        <w:t>participant</w:t>
      </w:r>
      <w:r w:rsidRPr="00C71D6E">
        <w:rPr>
          <w:sz w:val="20"/>
          <w:szCs w:val="20"/>
        </w:rPr>
        <w:t>, 5 mL of fasting elbow vein blood was taken and centrifuged at 3000</w:t>
      </w:r>
      <w:r w:rsidR="006E75C8" w:rsidRPr="00C71D6E">
        <w:rPr>
          <w:sz w:val="20"/>
          <w:szCs w:val="20"/>
        </w:rPr>
        <w:t xml:space="preserve"> </w:t>
      </w:r>
      <w:r w:rsidRPr="00C71D6E">
        <w:rPr>
          <w:sz w:val="20"/>
          <w:szCs w:val="20"/>
        </w:rPr>
        <w:t>×</w:t>
      </w:r>
      <w:r w:rsidR="006E75C8" w:rsidRPr="00C71D6E">
        <w:rPr>
          <w:sz w:val="20"/>
          <w:szCs w:val="20"/>
        </w:rPr>
        <w:t xml:space="preserve"> </w:t>
      </w:r>
      <w:r w:rsidRPr="00C71D6E">
        <w:rPr>
          <w:i/>
          <w:sz w:val="20"/>
          <w:szCs w:val="20"/>
        </w:rPr>
        <w:t>g</w:t>
      </w:r>
      <w:r w:rsidRPr="00C71D6E">
        <w:rPr>
          <w:sz w:val="20"/>
          <w:szCs w:val="20"/>
        </w:rPr>
        <w:t xml:space="preserve"> for 10 min, and then the serum was collected.</w:t>
      </w:r>
    </w:p>
    <w:p w14:paraId="2EF92DE5" w14:textId="77777777" w:rsidR="006E75C8" w:rsidRPr="00C71D6E" w:rsidRDefault="006E75C8" w:rsidP="000A0FA8">
      <w:pPr>
        <w:pStyle w:val="2"/>
        <w:snapToGrid w:val="0"/>
        <w:spacing w:line="360" w:lineRule="auto"/>
        <w:rPr>
          <w:sz w:val="20"/>
          <w:szCs w:val="20"/>
        </w:rPr>
      </w:pPr>
    </w:p>
    <w:p w14:paraId="28627F50" w14:textId="77777777" w:rsidR="00815C52" w:rsidRPr="00C71D6E" w:rsidRDefault="0064018C" w:rsidP="000A0FA8">
      <w:pPr>
        <w:pStyle w:val="2"/>
        <w:snapToGrid w:val="0"/>
        <w:spacing w:line="360" w:lineRule="auto"/>
        <w:rPr>
          <w:sz w:val="20"/>
          <w:szCs w:val="20"/>
        </w:rPr>
      </w:pPr>
      <w:r w:rsidRPr="00C71D6E">
        <w:rPr>
          <w:sz w:val="20"/>
          <w:szCs w:val="20"/>
        </w:rPr>
        <w:t>Cell culture</w:t>
      </w:r>
    </w:p>
    <w:p w14:paraId="65BAE0B9" w14:textId="5E0E06FC" w:rsidR="00815C52" w:rsidRPr="00C71D6E" w:rsidRDefault="007F04DF" w:rsidP="000A0FA8">
      <w:pPr>
        <w:snapToGrid w:val="0"/>
        <w:rPr>
          <w:sz w:val="20"/>
          <w:szCs w:val="20"/>
        </w:rPr>
      </w:pPr>
      <w:r w:rsidRPr="00C71D6E">
        <w:rPr>
          <w:sz w:val="20"/>
          <w:szCs w:val="20"/>
        </w:rPr>
        <w:t>E</w:t>
      </w:r>
      <w:r w:rsidR="0064018C" w:rsidRPr="00C71D6E">
        <w:rPr>
          <w:sz w:val="20"/>
          <w:szCs w:val="20"/>
        </w:rPr>
        <w:t>sophageal cancer TE-1 and Kyse150 cell</w:t>
      </w:r>
      <w:r w:rsidRPr="00C71D6E">
        <w:rPr>
          <w:sz w:val="20"/>
          <w:szCs w:val="20"/>
        </w:rPr>
        <w:t xml:space="preserve"> lines</w:t>
      </w:r>
      <w:r w:rsidR="0064018C" w:rsidRPr="00C71D6E">
        <w:rPr>
          <w:sz w:val="20"/>
          <w:szCs w:val="20"/>
        </w:rPr>
        <w:t xml:space="preserve"> were provided by iCell Bioscience,</w:t>
      </w:r>
      <w:r w:rsidR="006E75C8" w:rsidRPr="00C71D6E">
        <w:rPr>
          <w:sz w:val="20"/>
          <w:szCs w:val="20"/>
        </w:rPr>
        <w:t xml:space="preserve"> </w:t>
      </w:r>
      <w:r w:rsidR="0064018C" w:rsidRPr="00C71D6E">
        <w:rPr>
          <w:sz w:val="20"/>
          <w:szCs w:val="20"/>
        </w:rPr>
        <w:t xml:space="preserve">Inc, Shanghai (item numbers: HDCL-040, HDCL-050). TE-1 and Kyse150 cells were cultured in RPMI1640 medium comprised of 10% fetal bovine serum, 100 U/mL penicillin, and 100 </w:t>
      </w:r>
      <w:r w:rsidR="00FB418A" w:rsidRPr="00C71D6E">
        <w:rPr>
          <w:sz w:val="20"/>
          <w:szCs w:val="20"/>
        </w:rPr>
        <w:t>µ</w:t>
      </w:r>
      <w:r w:rsidR="00517995" w:rsidRPr="00C71D6E">
        <w:rPr>
          <w:sz w:val="20"/>
          <w:szCs w:val="20"/>
        </w:rPr>
        <w:t>g/m</w:t>
      </w:r>
      <w:r w:rsidR="0064018C" w:rsidRPr="00C71D6E">
        <w:rPr>
          <w:sz w:val="20"/>
          <w:szCs w:val="20"/>
        </w:rPr>
        <w:t xml:space="preserve">L streptomycin. After cell </w:t>
      </w:r>
      <w:r w:rsidR="00A70EC9" w:rsidRPr="00C71D6E">
        <w:rPr>
          <w:sz w:val="20"/>
          <w:szCs w:val="20"/>
        </w:rPr>
        <w:t xml:space="preserve">culture </w:t>
      </w:r>
      <w:r w:rsidR="00712E82" w:rsidRPr="00C71D6E">
        <w:rPr>
          <w:sz w:val="20"/>
          <w:szCs w:val="20"/>
        </w:rPr>
        <w:t>at 37</w:t>
      </w:r>
      <w:r w:rsidR="004C66A3">
        <w:rPr>
          <w:sz w:val="20"/>
          <w:szCs w:val="20"/>
        </w:rPr>
        <w:t xml:space="preserve"> </w:t>
      </w:r>
      <w:r w:rsidR="00712E82" w:rsidRPr="00C71D6E">
        <w:rPr>
          <w:sz w:val="20"/>
          <w:szCs w:val="20"/>
        </w:rPr>
        <w:t>°</w:t>
      </w:r>
      <w:r w:rsidR="0064018C" w:rsidRPr="00C71D6E">
        <w:rPr>
          <w:sz w:val="20"/>
          <w:szCs w:val="20"/>
        </w:rPr>
        <w:t xml:space="preserve">C in an incubator with </w:t>
      </w:r>
      <w:r w:rsidR="00A70EC9" w:rsidRPr="00C71D6E">
        <w:rPr>
          <w:sz w:val="20"/>
          <w:szCs w:val="20"/>
        </w:rPr>
        <w:t>5% CO</w:t>
      </w:r>
      <w:r w:rsidR="00A70EC9" w:rsidRPr="00C71D6E">
        <w:rPr>
          <w:sz w:val="20"/>
          <w:szCs w:val="20"/>
          <w:vertAlign w:val="subscript"/>
        </w:rPr>
        <w:t xml:space="preserve">2 </w:t>
      </w:r>
      <w:r w:rsidR="00A70EC9" w:rsidRPr="00C71D6E">
        <w:rPr>
          <w:sz w:val="20"/>
          <w:szCs w:val="20"/>
        </w:rPr>
        <w:t>and</w:t>
      </w:r>
      <w:r w:rsidR="00A70EC9" w:rsidRPr="00C71D6E">
        <w:rPr>
          <w:sz w:val="20"/>
          <w:szCs w:val="20"/>
          <w:vertAlign w:val="subscript"/>
        </w:rPr>
        <w:t xml:space="preserve"> </w:t>
      </w:r>
      <w:r w:rsidR="0064018C" w:rsidRPr="00C71D6E">
        <w:rPr>
          <w:sz w:val="20"/>
          <w:szCs w:val="20"/>
        </w:rPr>
        <w:t>saturated humidity, cell passage was performed and cells were cryopreserved. Cells in logarithmic growth phase were harvested.</w:t>
      </w:r>
    </w:p>
    <w:p w14:paraId="4D4C100B" w14:textId="77777777" w:rsidR="00712E82" w:rsidRPr="00C71D6E" w:rsidRDefault="00712E82" w:rsidP="000A0FA8">
      <w:pPr>
        <w:snapToGrid w:val="0"/>
        <w:rPr>
          <w:sz w:val="20"/>
          <w:szCs w:val="20"/>
        </w:rPr>
      </w:pPr>
    </w:p>
    <w:p w14:paraId="7A1052FB" w14:textId="77777777" w:rsidR="00815C52" w:rsidRPr="00C71D6E" w:rsidRDefault="0064018C" w:rsidP="000A0FA8">
      <w:pPr>
        <w:pStyle w:val="2"/>
        <w:snapToGrid w:val="0"/>
        <w:spacing w:line="360" w:lineRule="auto"/>
        <w:rPr>
          <w:sz w:val="20"/>
          <w:szCs w:val="20"/>
        </w:rPr>
      </w:pPr>
      <w:r w:rsidRPr="00C71D6E">
        <w:rPr>
          <w:sz w:val="20"/>
          <w:szCs w:val="20"/>
        </w:rPr>
        <w:t>Cell transfection</w:t>
      </w:r>
    </w:p>
    <w:p w14:paraId="5F4C50FB" w14:textId="11F87C3E" w:rsidR="00815C52" w:rsidRPr="00C71D6E" w:rsidRDefault="0064018C" w:rsidP="000A0FA8">
      <w:pPr>
        <w:snapToGrid w:val="0"/>
        <w:rPr>
          <w:sz w:val="20"/>
          <w:szCs w:val="20"/>
        </w:rPr>
      </w:pPr>
      <w:r w:rsidRPr="00C71D6E">
        <w:rPr>
          <w:sz w:val="20"/>
          <w:szCs w:val="20"/>
        </w:rPr>
        <w:t>Grouping of transfection: blank control group (</w:t>
      </w:r>
      <w:r w:rsidR="007F04DF" w:rsidRPr="00C71D6E">
        <w:rPr>
          <w:sz w:val="20"/>
          <w:szCs w:val="20"/>
        </w:rPr>
        <w:t xml:space="preserve">not </w:t>
      </w:r>
      <w:r w:rsidRPr="00C71D6E">
        <w:rPr>
          <w:sz w:val="20"/>
          <w:szCs w:val="20"/>
        </w:rPr>
        <w:t>transfected), empty vector negative control group (siRNA-NC), Rpph1-</w:t>
      </w:r>
      <w:r w:rsidR="00767A8B" w:rsidRPr="00C71D6E">
        <w:rPr>
          <w:sz w:val="20"/>
          <w:szCs w:val="20"/>
        </w:rPr>
        <w:t xml:space="preserve">silenced </w:t>
      </w:r>
      <w:r w:rsidRPr="00C71D6E">
        <w:rPr>
          <w:sz w:val="20"/>
          <w:szCs w:val="20"/>
        </w:rPr>
        <w:t>group (siRNA-Rpph1), empty vector combined with radiotherapy group (siRNA-NC</w:t>
      </w:r>
      <w:r w:rsidR="008A68EE" w:rsidRPr="00C71D6E">
        <w:rPr>
          <w:sz w:val="20"/>
          <w:szCs w:val="20"/>
        </w:rPr>
        <w:t xml:space="preserve"> </w:t>
      </w:r>
      <w:r w:rsidRPr="00C71D6E">
        <w:rPr>
          <w:sz w:val="20"/>
          <w:szCs w:val="20"/>
        </w:rPr>
        <w:t>+</w:t>
      </w:r>
      <w:r w:rsidR="008A68EE" w:rsidRPr="00C71D6E">
        <w:rPr>
          <w:sz w:val="20"/>
          <w:szCs w:val="20"/>
        </w:rPr>
        <w:t xml:space="preserve"> </w:t>
      </w:r>
      <w:r w:rsidRPr="00C71D6E">
        <w:rPr>
          <w:sz w:val="20"/>
          <w:szCs w:val="20"/>
        </w:rPr>
        <w:t>IR), Rpph1-</w:t>
      </w:r>
      <w:r w:rsidR="00767A8B" w:rsidRPr="00C71D6E">
        <w:rPr>
          <w:sz w:val="20"/>
          <w:szCs w:val="20"/>
        </w:rPr>
        <w:t xml:space="preserve">silenced </w:t>
      </w:r>
      <w:r w:rsidRPr="00C71D6E">
        <w:rPr>
          <w:sz w:val="20"/>
          <w:szCs w:val="20"/>
        </w:rPr>
        <w:t>combined with radiotherapy group (siRNA-Rpph1</w:t>
      </w:r>
      <w:r w:rsidR="008A68EE" w:rsidRPr="00C71D6E">
        <w:rPr>
          <w:sz w:val="20"/>
          <w:szCs w:val="20"/>
        </w:rPr>
        <w:t xml:space="preserve"> </w:t>
      </w:r>
      <w:r w:rsidRPr="00C71D6E">
        <w:rPr>
          <w:sz w:val="20"/>
          <w:szCs w:val="20"/>
        </w:rPr>
        <w:t>+</w:t>
      </w:r>
      <w:r w:rsidR="008A68EE" w:rsidRPr="00C71D6E">
        <w:rPr>
          <w:sz w:val="20"/>
          <w:szCs w:val="20"/>
        </w:rPr>
        <w:t xml:space="preserve"> </w:t>
      </w:r>
      <w:r w:rsidRPr="00C71D6E">
        <w:rPr>
          <w:sz w:val="20"/>
          <w:szCs w:val="20"/>
        </w:rPr>
        <w:t>IR). When the adherent growth of esophageal cancer cells</w:t>
      </w:r>
      <w:r w:rsidR="00767A8B" w:rsidRPr="00C71D6E">
        <w:rPr>
          <w:sz w:val="20"/>
          <w:szCs w:val="20"/>
        </w:rPr>
        <w:t xml:space="preserve"> from the</w:t>
      </w:r>
      <w:r w:rsidRPr="00C71D6E">
        <w:rPr>
          <w:sz w:val="20"/>
          <w:szCs w:val="20"/>
        </w:rPr>
        <w:t xml:space="preserve"> TE-1 and Kyse150 </w:t>
      </w:r>
      <w:r w:rsidR="00767A8B" w:rsidRPr="00C71D6E">
        <w:rPr>
          <w:sz w:val="20"/>
          <w:szCs w:val="20"/>
        </w:rPr>
        <w:t xml:space="preserve">lines </w:t>
      </w:r>
      <w:r w:rsidRPr="00C71D6E">
        <w:rPr>
          <w:sz w:val="20"/>
          <w:szCs w:val="20"/>
        </w:rPr>
        <w:t>reached 80%</w:t>
      </w:r>
      <w:r w:rsidR="00767A8B" w:rsidRPr="00C71D6E">
        <w:rPr>
          <w:sz w:val="20"/>
          <w:szCs w:val="20"/>
        </w:rPr>
        <w:t>-</w:t>
      </w:r>
      <w:r w:rsidRPr="00C71D6E">
        <w:rPr>
          <w:sz w:val="20"/>
          <w:szCs w:val="20"/>
        </w:rPr>
        <w:t xml:space="preserve">90%, the transfection was carried out according to the manual of </w:t>
      </w:r>
      <w:r w:rsidR="00767A8B" w:rsidRPr="00C71D6E">
        <w:rPr>
          <w:sz w:val="20"/>
          <w:szCs w:val="20"/>
        </w:rPr>
        <w:t xml:space="preserve">the </w:t>
      </w:r>
      <w:r w:rsidRPr="00C71D6E">
        <w:rPr>
          <w:sz w:val="20"/>
          <w:szCs w:val="20"/>
        </w:rPr>
        <w:t>Lipofectamine</w:t>
      </w:r>
      <w:r w:rsidRPr="00C71D6E">
        <w:rPr>
          <w:sz w:val="20"/>
          <w:szCs w:val="20"/>
          <w:vertAlign w:val="superscript"/>
        </w:rPr>
        <w:t>TM</w:t>
      </w:r>
      <w:r w:rsidR="008A68EE" w:rsidRPr="00C71D6E">
        <w:rPr>
          <w:sz w:val="20"/>
          <w:szCs w:val="20"/>
        </w:rPr>
        <w:t xml:space="preserve"> </w:t>
      </w:r>
      <w:r w:rsidRPr="00C71D6E">
        <w:rPr>
          <w:sz w:val="20"/>
          <w:szCs w:val="20"/>
        </w:rPr>
        <w:t>2000 transfection kit (Invitrogen). After 6 h</w:t>
      </w:r>
      <w:r w:rsidR="00C620E5" w:rsidRPr="00C71D6E">
        <w:rPr>
          <w:sz w:val="20"/>
          <w:szCs w:val="20"/>
        </w:rPr>
        <w:t xml:space="preserve"> </w:t>
      </w:r>
      <w:r w:rsidRPr="00C71D6E">
        <w:rPr>
          <w:sz w:val="20"/>
          <w:szCs w:val="20"/>
        </w:rPr>
        <w:t>of transfection, cell culture was performed in a new medium containing 10% fetal bovine serum. Cell transfection efficiency was measured by qRT-PCR. After 24 h</w:t>
      </w:r>
      <w:r w:rsidR="00ED1167" w:rsidRPr="00C71D6E">
        <w:rPr>
          <w:sz w:val="20"/>
          <w:szCs w:val="20"/>
        </w:rPr>
        <w:t xml:space="preserve"> </w:t>
      </w:r>
      <w:r w:rsidRPr="00C71D6E">
        <w:rPr>
          <w:sz w:val="20"/>
          <w:szCs w:val="20"/>
        </w:rPr>
        <w:t>of transfection, X-ray irradiation treatment was performed before subsequent experiment</w:t>
      </w:r>
      <w:r w:rsidR="00053139" w:rsidRPr="00C71D6E">
        <w:rPr>
          <w:sz w:val="20"/>
          <w:szCs w:val="20"/>
        </w:rPr>
        <w:t>ation</w:t>
      </w:r>
      <w:r w:rsidRPr="00C71D6E">
        <w:rPr>
          <w:sz w:val="20"/>
          <w:szCs w:val="20"/>
        </w:rPr>
        <w:t>.</w:t>
      </w:r>
    </w:p>
    <w:p w14:paraId="0DCB994F" w14:textId="77777777" w:rsidR="00ED1167" w:rsidRPr="00C71D6E" w:rsidRDefault="00ED1167" w:rsidP="000A0FA8">
      <w:pPr>
        <w:snapToGrid w:val="0"/>
        <w:rPr>
          <w:sz w:val="20"/>
          <w:szCs w:val="20"/>
        </w:rPr>
      </w:pPr>
    </w:p>
    <w:p w14:paraId="56C5234C" w14:textId="77777777" w:rsidR="00815C52" w:rsidRPr="00C71D6E" w:rsidRDefault="0064018C" w:rsidP="000A0FA8">
      <w:pPr>
        <w:pStyle w:val="2"/>
        <w:snapToGrid w:val="0"/>
        <w:spacing w:line="360" w:lineRule="auto"/>
        <w:rPr>
          <w:sz w:val="20"/>
          <w:szCs w:val="20"/>
        </w:rPr>
      </w:pPr>
      <w:r w:rsidRPr="00C71D6E">
        <w:rPr>
          <w:sz w:val="20"/>
          <w:szCs w:val="20"/>
        </w:rPr>
        <w:t>qRT-PCR detection</w:t>
      </w:r>
    </w:p>
    <w:p w14:paraId="63E7EBE8" w14:textId="167EC794" w:rsidR="00815C52" w:rsidRPr="00C71D6E" w:rsidRDefault="0064018C" w:rsidP="000A0FA8">
      <w:pPr>
        <w:snapToGrid w:val="0"/>
        <w:rPr>
          <w:sz w:val="20"/>
          <w:szCs w:val="20"/>
        </w:rPr>
      </w:pPr>
      <w:r w:rsidRPr="00C71D6E">
        <w:rPr>
          <w:sz w:val="20"/>
          <w:szCs w:val="20"/>
        </w:rPr>
        <w:t>T</w:t>
      </w:r>
      <w:r w:rsidR="002A1800">
        <w:rPr>
          <w:sz w:val="20"/>
          <w:szCs w:val="20"/>
        </w:rPr>
        <w:t>RI</w:t>
      </w:r>
      <w:r w:rsidRPr="00C71D6E">
        <w:rPr>
          <w:sz w:val="20"/>
          <w:szCs w:val="20"/>
        </w:rPr>
        <w:t xml:space="preserve">zol extraction kit was used to extract total RNA from serum, tissues, and cells. The purity, concentration, and integrity of total RNA were measured by UV spectrophotometer and agarose gel electrophoresis. The RNA was reverse transcribed into cDNA </w:t>
      </w:r>
      <w:r w:rsidR="007571FB" w:rsidRPr="00C71D6E">
        <w:rPr>
          <w:sz w:val="20"/>
          <w:szCs w:val="20"/>
        </w:rPr>
        <w:t>based on the</w:t>
      </w:r>
      <w:r w:rsidRPr="00C71D6E">
        <w:rPr>
          <w:sz w:val="20"/>
          <w:szCs w:val="20"/>
        </w:rPr>
        <w:t xml:space="preserve"> instruction</w:t>
      </w:r>
      <w:r w:rsidR="007571FB" w:rsidRPr="00C71D6E">
        <w:rPr>
          <w:sz w:val="20"/>
          <w:szCs w:val="20"/>
        </w:rPr>
        <w:t>s</w:t>
      </w:r>
      <w:r w:rsidRPr="00C71D6E">
        <w:rPr>
          <w:sz w:val="20"/>
          <w:szCs w:val="20"/>
        </w:rPr>
        <w:t xml:space="preserve"> </w:t>
      </w:r>
      <w:r w:rsidR="007571FB" w:rsidRPr="00C71D6E">
        <w:rPr>
          <w:sz w:val="20"/>
          <w:szCs w:val="20"/>
        </w:rPr>
        <w:t xml:space="preserve">from </w:t>
      </w:r>
      <w:r w:rsidRPr="00C71D6E">
        <w:rPr>
          <w:sz w:val="20"/>
          <w:szCs w:val="20"/>
        </w:rPr>
        <w:t>the reverse transcription k</w:t>
      </w:r>
      <w:r w:rsidR="00FB30DB" w:rsidRPr="00C71D6E">
        <w:rPr>
          <w:sz w:val="20"/>
          <w:szCs w:val="20"/>
        </w:rPr>
        <w:t xml:space="preserve">it and was </w:t>
      </w:r>
      <w:r w:rsidR="007571FB" w:rsidRPr="00C71D6E">
        <w:rPr>
          <w:sz w:val="20"/>
          <w:szCs w:val="20"/>
        </w:rPr>
        <w:t xml:space="preserve">then </w:t>
      </w:r>
      <w:r w:rsidR="00FB30DB" w:rsidRPr="00C71D6E">
        <w:rPr>
          <w:sz w:val="20"/>
          <w:szCs w:val="20"/>
        </w:rPr>
        <w:t>stored at -20</w:t>
      </w:r>
      <w:r w:rsidR="004C66A3">
        <w:rPr>
          <w:sz w:val="20"/>
          <w:szCs w:val="20"/>
        </w:rPr>
        <w:t xml:space="preserve"> </w:t>
      </w:r>
      <w:r w:rsidR="00FB30DB" w:rsidRPr="00C71D6E">
        <w:rPr>
          <w:sz w:val="20"/>
          <w:szCs w:val="20"/>
        </w:rPr>
        <w:t>°</w:t>
      </w:r>
      <w:r w:rsidRPr="00C71D6E">
        <w:rPr>
          <w:sz w:val="20"/>
          <w:szCs w:val="20"/>
        </w:rPr>
        <w:t xml:space="preserve">C. PCR was conducted with the SYBR Premix Ex Taq </w:t>
      </w:r>
      <w:r w:rsidRPr="00C71D6E">
        <w:rPr>
          <w:sz w:val="20"/>
          <w:szCs w:val="20"/>
          <w:vertAlign w:val="superscript"/>
        </w:rPr>
        <w:t>TM</w:t>
      </w:r>
      <w:r w:rsidRPr="00C71D6E">
        <w:rPr>
          <w:sz w:val="20"/>
          <w:szCs w:val="20"/>
        </w:rPr>
        <w:t xml:space="preserve"> kit on a real-time PCR instrument, with GAPDH as the internal reference. Forward primer of Rpph1: 5'-CAGACTGGGCAGGAGAAGCC -3', reverse primer of Rpph1: 5'-TCACCTCAGCCATTGAACTCG-3'.Forward primer of GAPDH: 5'-AAGGGTGGAGCCAAAAGGG-3', reverse primer of GAPDH: 5' -TGGGGGTAGGAACACGGAA-3'. PCR amplification conditions: 40 cycles of 95</w:t>
      </w:r>
      <w:r w:rsidR="0073393C" w:rsidRPr="00C71D6E">
        <w:rPr>
          <w:sz w:val="20"/>
          <w:szCs w:val="20"/>
        </w:rPr>
        <w:t xml:space="preserve"> °C</w:t>
      </w:r>
      <w:r w:rsidR="009353D0" w:rsidRPr="00C71D6E">
        <w:rPr>
          <w:sz w:val="20"/>
          <w:szCs w:val="20"/>
        </w:rPr>
        <w:t xml:space="preserve"> </w:t>
      </w:r>
      <w:r w:rsidRPr="00C71D6E">
        <w:rPr>
          <w:sz w:val="20"/>
          <w:szCs w:val="20"/>
        </w:rPr>
        <w:t>for 30 s, 95 °C for 5 s, 60 °C for 30 s. The experiment was repeated 3 times to obtain the final data, which were calculated using 2</w:t>
      </w:r>
      <w:r w:rsidRPr="00C71D6E">
        <w:rPr>
          <w:sz w:val="20"/>
          <w:szCs w:val="20"/>
          <w:vertAlign w:val="superscript"/>
        </w:rPr>
        <w:t>-ΔCT</w:t>
      </w:r>
      <w:r w:rsidRPr="00C71D6E">
        <w:rPr>
          <w:sz w:val="20"/>
          <w:szCs w:val="20"/>
        </w:rPr>
        <w:t>.</w:t>
      </w:r>
    </w:p>
    <w:p w14:paraId="53520031" w14:textId="77777777" w:rsidR="00FB30DB" w:rsidRPr="00C71D6E" w:rsidRDefault="00FB30DB" w:rsidP="000A0FA8">
      <w:pPr>
        <w:snapToGrid w:val="0"/>
        <w:rPr>
          <w:sz w:val="20"/>
          <w:szCs w:val="20"/>
        </w:rPr>
      </w:pPr>
    </w:p>
    <w:p w14:paraId="0BDE3AA2" w14:textId="77777777" w:rsidR="00815C52" w:rsidRPr="00C71D6E" w:rsidRDefault="0064018C" w:rsidP="000A0FA8">
      <w:pPr>
        <w:pStyle w:val="2"/>
        <w:snapToGrid w:val="0"/>
        <w:spacing w:line="360" w:lineRule="auto"/>
        <w:rPr>
          <w:sz w:val="20"/>
          <w:szCs w:val="20"/>
        </w:rPr>
      </w:pPr>
      <w:r w:rsidRPr="00C71D6E">
        <w:rPr>
          <w:sz w:val="20"/>
          <w:szCs w:val="20"/>
        </w:rPr>
        <w:t>Colony formation assay</w:t>
      </w:r>
    </w:p>
    <w:p w14:paraId="677C22BB" w14:textId="60366CCE" w:rsidR="00815C52" w:rsidRPr="00C71D6E" w:rsidRDefault="0064018C" w:rsidP="000A0FA8">
      <w:pPr>
        <w:snapToGrid w:val="0"/>
        <w:rPr>
          <w:sz w:val="20"/>
          <w:szCs w:val="20"/>
        </w:rPr>
      </w:pPr>
      <w:r w:rsidRPr="00C71D6E">
        <w:rPr>
          <w:sz w:val="20"/>
          <w:szCs w:val="20"/>
        </w:rPr>
        <w:t xml:space="preserve">The esophageal cancer TE-1 and Kyse150 cells in the logarithmic growth phase were digested with trypsin and diluted to a suitable concentration. Cell counting was conducted under a microscope. There were </w:t>
      </w:r>
      <w:r w:rsidR="000451DA" w:rsidRPr="00C71D6E">
        <w:rPr>
          <w:sz w:val="20"/>
          <w:szCs w:val="20"/>
        </w:rPr>
        <w:t>six</w:t>
      </w:r>
      <w:r w:rsidRPr="00C71D6E">
        <w:rPr>
          <w:sz w:val="20"/>
          <w:szCs w:val="20"/>
        </w:rPr>
        <w:t xml:space="preserve"> exposure groups at different doses (0, 2, 4, 6, 8</w:t>
      </w:r>
      <w:r w:rsidR="00C620E5" w:rsidRPr="00C71D6E">
        <w:rPr>
          <w:sz w:val="20"/>
          <w:szCs w:val="20"/>
        </w:rPr>
        <w:t xml:space="preserve"> </w:t>
      </w:r>
      <w:r w:rsidRPr="00C71D6E">
        <w:rPr>
          <w:sz w:val="20"/>
          <w:szCs w:val="20"/>
        </w:rPr>
        <w:t>Gy, respectively). Cell culture was co</w:t>
      </w:r>
      <w:r w:rsidR="007D1B5B" w:rsidRPr="00C71D6E">
        <w:rPr>
          <w:sz w:val="20"/>
          <w:szCs w:val="20"/>
        </w:rPr>
        <w:t>nducted in an incubator at 37</w:t>
      </w:r>
      <w:r w:rsidR="004C66A3">
        <w:rPr>
          <w:sz w:val="20"/>
          <w:szCs w:val="20"/>
        </w:rPr>
        <w:t xml:space="preserve"> </w:t>
      </w:r>
      <w:r w:rsidR="007D1B5B" w:rsidRPr="00C71D6E">
        <w:rPr>
          <w:sz w:val="20"/>
          <w:szCs w:val="20"/>
        </w:rPr>
        <w:t>°</w:t>
      </w:r>
      <w:r w:rsidRPr="00C71D6E">
        <w:rPr>
          <w:sz w:val="20"/>
          <w:szCs w:val="20"/>
        </w:rPr>
        <w:t xml:space="preserve">C, </w:t>
      </w:r>
      <w:r w:rsidR="00557747" w:rsidRPr="00C71D6E">
        <w:rPr>
          <w:sz w:val="20"/>
          <w:szCs w:val="20"/>
        </w:rPr>
        <w:t xml:space="preserve">with </w:t>
      </w:r>
      <w:r w:rsidRPr="00C71D6E">
        <w:rPr>
          <w:sz w:val="20"/>
          <w:szCs w:val="20"/>
        </w:rPr>
        <w:t>5% CO</w:t>
      </w:r>
      <w:r w:rsidRPr="00C71D6E">
        <w:rPr>
          <w:sz w:val="20"/>
          <w:szCs w:val="20"/>
          <w:vertAlign w:val="subscript"/>
        </w:rPr>
        <w:t>2</w:t>
      </w:r>
      <w:r w:rsidR="00557747" w:rsidRPr="00C71D6E">
        <w:rPr>
          <w:sz w:val="20"/>
          <w:szCs w:val="20"/>
        </w:rPr>
        <w:t xml:space="preserve"> and</w:t>
      </w:r>
      <w:r w:rsidRPr="00C71D6E">
        <w:rPr>
          <w:sz w:val="20"/>
          <w:szCs w:val="20"/>
        </w:rPr>
        <w:t xml:space="preserve"> 2</w:t>
      </w:r>
      <w:r w:rsidR="00557747" w:rsidRPr="00C71D6E">
        <w:rPr>
          <w:sz w:val="20"/>
          <w:szCs w:val="20"/>
        </w:rPr>
        <w:t xml:space="preserve"> </w:t>
      </w:r>
      <w:r w:rsidRPr="00C71D6E">
        <w:rPr>
          <w:sz w:val="20"/>
          <w:szCs w:val="20"/>
        </w:rPr>
        <w:t>m</w:t>
      </w:r>
      <w:r w:rsidRPr="00C71D6E">
        <w:rPr>
          <w:caps/>
          <w:sz w:val="20"/>
          <w:szCs w:val="20"/>
        </w:rPr>
        <w:t>l</w:t>
      </w:r>
      <w:r w:rsidRPr="00C71D6E">
        <w:rPr>
          <w:sz w:val="20"/>
          <w:szCs w:val="20"/>
        </w:rPr>
        <w:t xml:space="preserve"> of culture </w:t>
      </w:r>
      <w:r w:rsidRPr="00C71D6E">
        <w:rPr>
          <w:sz w:val="20"/>
          <w:szCs w:val="20"/>
        </w:rPr>
        <w:lastRenderedPageBreak/>
        <w:t>solution. After 24 h</w:t>
      </w:r>
      <w:r w:rsidR="007D1B5B" w:rsidRPr="00C71D6E">
        <w:rPr>
          <w:sz w:val="20"/>
          <w:szCs w:val="20"/>
        </w:rPr>
        <w:t xml:space="preserve"> </w:t>
      </w:r>
      <w:r w:rsidRPr="00C71D6E">
        <w:rPr>
          <w:sz w:val="20"/>
          <w:szCs w:val="20"/>
        </w:rPr>
        <w:t>of adherence, cells received irradiation at various doses. Cells were kept in the incubator after the end of</w:t>
      </w:r>
      <w:r w:rsidR="00716F15" w:rsidRPr="00C71D6E">
        <w:rPr>
          <w:sz w:val="20"/>
          <w:szCs w:val="20"/>
        </w:rPr>
        <w:t xml:space="preserve"> </w:t>
      </w:r>
      <w:r w:rsidRPr="00C71D6E">
        <w:rPr>
          <w:sz w:val="20"/>
          <w:szCs w:val="20"/>
        </w:rPr>
        <w:t xml:space="preserve">irradiation. When macroscopic clones appeared, cell culture was stopped and PBS washing was conducted </w:t>
      </w:r>
      <w:r w:rsidR="00716F15" w:rsidRPr="00C71D6E">
        <w:rPr>
          <w:sz w:val="20"/>
          <w:szCs w:val="20"/>
        </w:rPr>
        <w:t>twice</w:t>
      </w:r>
      <w:r w:rsidRPr="00C71D6E">
        <w:rPr>
          <w:sz w:val="20"/>
          <w:szCs w:val="20"/>
        </w:rPr>
        <w:t>, followed by fixation with formaldehyde and staining with crystal violet. The number of clones with 50 or more cell was counted under a microscope and the colony formation rate was calculated. Calculation formula: Plating efficiency (PE) = number of clones per well in the blank control group/number of cells inoculated per well; surviving fraction (SF) = number of clones in an experimental group/(number of cells inoculated × PE). The experiment was done in triplicate to obtain the mean value</w:t>
      </w:r>
      <w:r w:rsidR="007C36B9" w:rsidRPr="00C71D6E">
        <w:rPr>
          <w:sz w:val="20"/>
          <w:szCs w:val="20"/>
        </w:rPr>
        <w:t xml:space="preserve"> and a</w:t>
      </w:r>
      <w:r w:rsidRPr="00C71D6E">
        <w:rPr>
          <w:sz w:val="20"/>
          <w:szCs w:val="20"/>
        </w:rPr>
        <w:t xml:space="preserve"> colony formation curve was </w:t>
      </w:r>
      <w:r w:rsidR="002B3743" w:rsidRPr="00C71D6E">
        <w:rPr>
          <w:sz w:val="20"/>
          <w:szCs w:val="20"/>
        </w:rPr>
        <w:t>generated</w:t>
      </w:r>
      <w:r w:rsidRPr="00C71D6E">
        <w:rPr>
          <w:sz w:val="20"/>
          <w:szCs w:val="20"/>
        </w:rPr>
        <w:t>.</w:t>
      </w:r>
    </w:p>
    <w:p w14:paraId="204D3D85" w14:textId="77777777" w:rsidR="007D1B5B" w:rsidRPr="00C71D6E" w:rsidRDefault="007D1B5B" w:rsidP="000A0FA8">
      <w:pPr>
        <w:snapToGrid w:val="0"/>
        <w:rPr>
          <w:sz w:val="20"/>
          <w:szCs w:val="20"/>
        </w:rPr>
      </w:pPr>
    </w:p>
    <w:p w14:paraId="4E3DEC22" w14:textId="77777777" w:rsidR="00815C52" w:rsidRPr="00C71D6E" w:rsidRDefault="0064018C" w:rsidP="000A0FA8">
      <w:pPr>
        <w:pStyle w:val="2"/>
        <w:snapToGrid w:val="0"/>
        <w:spacing w:line="360" w:lineRule="auto"/>
        <w:rPr>
          <w:sz w:val="20"/>
          <w:szCs w:val="20"/>
        </w:rPr>
      </w:pPr>
      <w:r w:rsidRPr="00C71D6E">
        <w:rPr>
          <w:sz w:val="20"/>
          <w:szCs w:val="20"/>
        </w:rPr>
        <w:t xml:space="preserve">Western </w:t>
      </w:r>
      <w:r w:rsidR="00712E82" w:rsidRPr="00C71D6E">
        <w:rPr>
          <w:sz w:val="20"/>
          <w:szCs w:val="20"/>
        </w:rPr>
        <w:t>b</w:t>
      </w:r>
      <w:r w:rsidRPr="00C71D6E">
        <w:rPr>
          <w:sz w:val="20"/>
          <w:szCs w:val="20"/>
        </w:rPr>
        <w:t>lot detection</w:t>
      </w:r>
    </w:p>
    <w:p w14:paraId="3898C5DE" w14:textId="6088C07C" w:rsidR="00815C52" w:rsidRPr="00C71D6E" w:rsidRDefault="0064018C" w:rsidP="000A0FA8">
      <w:pPr>
        <w:snapToGrid w:val="0"/>
        <w:rPr>
          <w:sz w:val="20"/>
          <w:szCs w:val="20"/>
        </w:rPr>
      </w:pPr>
      <w:r w:rsidRPr="00C71D6E">
        <w:rPr>
          <w:sz w:val="20"/>
          <w:szCs w:val="20"/>
        </w:rPr>
        <w:t xml:space="preserve">RIPA lysis </w:t>
      </w:r>
      <w:r w:rsidR="00CF747D" w:rsidRPr="00C71D6E">
        <w:rPr>
          <w:sz w:val="20"/>
          <w:szCs w:val="20"/>
        </w:rPr>
        <w:t xml:space="preserve">buffer </w:t>
      </w:r>
      <w:r w:rsidRPr="00C71D6E">
        <w:rPr>
          <w:sz w:val="20"/>
          <w:szCs w:val="20"/>
        </w:rPr>
        <w:t xml:space="preserve">was used to extract the total protein </w:t>
      </w:r>
      <w:r w:rsidR="00CF747D" w:rsidRPr="00C71D6E">
        <w:rPr>
          <w:sz w:val="20"/>
          <w:szCs w:val="20"/>
        </w:rPr>
        <w:t xml:space="preserve">that </w:t>
      </w:r>
      <w:r w:rsidRPr="00C71D6E">
        <w:rPr>
          <w:sz w:val="20"/>
          <w:szCs w:val="20"/>
        </w:rPr>
        <w:t xml:space="preserve">was then separated by 10% SDS-PAGE. The protein density was determined by BCA method. The separated protein was transferred to a </w:t>
      </w:r>
      <w:r w:rsidR="00003816" w:rsidRPr="00C71D6E">
        <w:rPr>
          <w:sz w:val="20"/>
          <w:szCs w:val="20"/>
        </w:rPr>
        <w:t>p</w:t>
      </w:r>
      <w:r w:rsidRPr="00C71D6E">
        <w:rPr>
          <w:sz w:val="20"/>
          <w:szCs w:val="20"/>
        </w:rPr>
        <w:t xml:space="preserve">olyvinylidene </w:t>
      </w:r>
      <w:r w:rsidR="00003816" w:rsidRPr="00C71D6E">
        <w:rPr>
          <w:sz w:val="20"/>
          <w:szCs w:val="20"/>
        </w:rPr>
        <w:t>f</w:t>
      </w:r>
      <w:r w:rsidRPr="00C71D6E">
        <w:rPr>
          <w:sz w:val="20"/>
          <w:szCs w:val="20"/>
        </w:rPr>
        <w:t>luoride</w:t>
      </w:r>
      <w:r w:rsidR="00003816" w:rsidRPr="00C71D6E">
        <w:rPr>
          <w:sz w:val="20"/>
          <w:szCs w:val="20"/>
        </w:rPr>
        <w:t xml:space="preserve"> </w:t>
      </w:r>
      <w:r w:rsidRPr="00C71D6E">
        <w:rPr>
          <w:sz w:val="20"/>
          <w:szCs w:val="20"/>
        </w:rPr>
        <w:t>membrane, which was performed at constant voltage (100</w:t>
      </w:r>
      <w:r w:rsidR="00590F82" w:rsidRPr="00C71D6E">
        <w:rPr>
          <w:sz w:val="20"/>
          <w:szCs w:val="20"/>
        </w:rPr>
        <w:t xml:space="preserve"> </w:t>
      </w:r>
      <w:r w:rsidRPr="00C71D6E">
        <w:rPr>
          <w:sz w:val="20"/>
          <w:szCs w:val="20"/>
        </w:rPr>
        <w:t xml:space="preserve">V) for </w:t>
      </w:r>
      <w:r w:rsidR="0071500F" w:rsidRPr="00C71D6E">
        <w:rPr>
          <w:sz w:val="20"/>
          <w:szCs w:val="20"/>
        </w:rPr>
        <w:t>100 min</w:t>
      </w:r>
      <w:r w:rsidR="00C620E5" w:rsidRPr="00C71D6E">
        <w:rPr>
          <w:sz w:val="20"/>
          <w:szCs w:val="20"/>
        </w:rPr>
        <w:t xml:space="preserve"> </w:t>
      </w:r>
      <w:r w:rsidR="0071500F" w:rsidRPr="00C71D6E">
        <w:rPr>
          <w:sz w:val="20"/>
          <w:szCs w:val="20"/>
        </w:rPr>
        <w:t>and blocked at 37</w:t>
      </w:r>
      <w:r w:rsidR="004C66A3">
        <w:rPr>
          <w:sz w:val="20"/>
          <w:szCs w:val="20"/>
        </w:rPr>
        <w:t xml:space="preserve"> </w:t>
      </w:r>
      <w:r w:rsidR="0071500F" w:rsidRPr="00C71D6E">
        <w:rPr>
          <w:sz w:val="20"/>
          <w:szCs w:val="20"/>
        </w:rPr>
        <w:t>°</w:t>
      </w:r>
      <w:r w:rsidRPr="00C71D6E">
        <w:rPr>
          <w:sz w:val="20"/>
          <w:szCs w:val="20"/>
        </w:rPr>
        <w:t>C for 60 min. The membrane was then blocked in 5% skim milk, followed by an immune reaction: the membrane was incubated with primary ant</w:t>
      </w:r>
      <w:r w:rsidR="0071500F" w:rsidRPr="00C71D6E">
        <w:rPr>
          <w:sz w:val="20"/>
          <w:szCs w:val="20"/>
        </w:rPr>
        <w:t>ibody (1:1000) overnight at 4</w:t>
      </w:r>
      <w:r w:rsidR="004C66A3">
        <w:rPr>
          <w:sz w:val="20"/>
          <w:szCs w:val="20"/>
        </w:rPr>
        <w:t xml:space="preserve"> </w:t>
      </w:r>
      <w:r w:rsidR="0071500F" w:rsidRPr="00C71D6E">
        <w:rPr>
          <w:sz w:val="20"/>
          <w:szCs w:val="20"/>
        </w:rPr>
        <w:t>°</w:t>
      </w:r>
      <w:r w:rsidRPr="00C71D6E">
        <w:rPr>
          <w:sz w:val="20"/>
          <w:szCs w:val="20"/>
        </w:rPr>
        <w:t>C and then incubated with seco</w:t>
      </w:r>
      <w:r w:rsidR="0071500F" w:rsidRPr="00C71D6E">
        <w:rPr>
          <w:sz w:val="20"/>
          <w:szCs w:val="20"/>
        </w:rPr>
        <w:t>ndary antibody (1:1000) at 37</w:t>
      </w:r>
      <w:r w:rsidR="004C66A3">
        <w:rPr>
          <w:sz w:val="20"/>
          <w:szCs w:val="20"/>
        </w:rPr>
        <w:t xml:space="preserve"> </w:t>
      </w:r>
      <w:r w:rsidR="0071500F" w:rsidRPr="00C71D6E">
        <w:rPr>
          <w:sz w:val="20"/>
          <w:szCs w:val="20"/>
        </w:rPr>
        <w:t>°C for 1 h</w:t>
      </w:r>
      <w:r w:rsidRPr="00C71D6E">
        <w:rPr>
          <w:sz w:val="20"/>
          <w:szCs w:val="20"/>
        </w:rPr>
        <w:t xml:space="preserve">. The whole system was rinsed </w:t>
      </w:r>
      <w:r w:rsidR="00CF747D" w:rsidRPr="00C71D6E">
        <w:rPr>
          <w:sz w:val="20"/>
          <w:szCs w:val="20"/>
        </w:rPr>
        <w:t xml:space="preserve">three times with </w:t>
      </w:r>
      <w:r w:rsidRPr="00C71D6E">
        <w:rPr>
          <w:sz w:val="20"/>
          <w:szCs w:val="20"/>
        </w:rPr>
        <w:t>TBST, 5 min</w:t>
      </w:r>
      <w:r w:rsidR="008C5521" w:rsidRPr="00C71D6E">
        <w:rPr>
          <w:sz w:val="20"/>
          <w:szCs w:val="20"/>
        </w:rPr>
        <w:t xml:space="preserve"> </w:t>
      </w:r>
      <w:r w:rsidRPr="00C71D6E">
        <w:rPr>
          <w:sz w:val="20"/>
          <w:szCs w:val="20"/>
        </w:rPr>
        <w:t xml:space="preserve">each time. After the completion of </w:t>
      </w:r>
      <w:r w:rsidR="00CF747D" w:rsidRPr="00C71D6E">
        <w:rPr>
          <w:sz w:val="20"/>
          <w:szCs w:val="20"/>
        </w:rPr>
        <w:t xml:space="preserve">the </w:t>
      </w:r>
      <w:r w:rsidRPr="00C71D6E">
        <w:rPr>
          <w:sz w:val="20"/>
          <w:szCs w:val="20"/>
        </w:rPr>
        <w:t xml:space="preserve">immune reaction, color development and fixation </w:t>
      </w:r>
      <w:r w:rsidR="00CF747D" w:rsidRPr="00C71D6E">
        <w:rPr>
          <w:sz w:val="20"/>
          <w:szCs w:val="20"/>
        </w:rPr>
        <w:t xml:space="preserve">were </w:t>
      </w:r>
      <w:r w:rsidRPr="00C71D6E">
        <w:rPr>
          <w:sz w:val="20"/>
          <w:szCs w:val="20"/>
        </w:rPr>
        <w:t xml:space="preserve">performed using ECL luminescence reagent. </w:t>
      </w:r>
      <w:r w:rsidR="00CF747D" w:rsidRPr="00C71D6E">
        <w:rPr>
          <w:sz w:val="20"/>
          <w:szCs w:val="20"/>
        </w:rPr>
        <w:t>I</w:t>
      </w:r>
      <w:r w:rsidRPr="00C71D6E">
        <w:rPr>
          <w:sz w:val="20"/>
          <w:szCs w:val="20"/>
        </w:rPr>
        <w:t xml:space="preserve">mages were </w:t>
      </w:r>
      <w:r w:rsidR="00AA048F" w:rsidRPr="00C71D6E">
        <w:rPr>
          <w:sz w:val="20"/>
          <w:szCs w:val="20"/>
        </w:rPr>
        <w:t xml:space="preserve">acquired using </w:t>
      </w:r>
      <w:r w:rsidRPr="00C71D6E">
        <w:rPr>
          <w:sz w:val="20"/>
          <w:szCs w:val="20"/>
        </w:rPr>
        <w:t>the Quantity One infrared imaging system. The relative expression level of protein = band gray value/internal reference gray value.</w:t>
      </w:r>
    </w:p>
    <w:p w14:paraId="57EBB69B" w14:textId="77777777" w:rsidR="0071500F" w:rsidRPr="00C71D6E" w:rsidRDefault="0071500F" w:rsidP="000A0FA8">
      <w:pPr>
        <w:snapToGrid w:val="0"/>
        <w:rPr>
          <w:sz w:val="20"/>
          <w:szCs w:val="20"/>
        </w:rPr>
      </w:pPr>
    </w:p>
    <w:p w14:paraId="08C933CD" w14:textId="77777777" w:rsidR="00815C52" w:rsidRPr="00C71D6E" w:rsidRDefault="0064018C" w:rsidP="000A0FA8">
      <w:pPr>
        <w:pStyle w:val="2"/>
        <w:snapToGrid w:val="0"/>
        <w:spacing w:line="360" w:lineRule="auto"/>
        <w:rPr>
          <w:sz w:val="20"/>
          <w:szCs w:val="20"/>
        </w:rPr>
      </w:pPr>
      <w:r w:rsidRPr="00C71D6E">
        <w:rPr>
          <w:sz w:val="20"/>
          <w:szCs w:val="20"/>
        </w:rPr>
        <w:t>Apoptosis experiment</w:t>
      </w:r>
    </w:p>
    <w:p w14:paraId="29D4EAA2" w14:textId="79E25552" w:rsidR="00815C52" w:rsidRPr="00C71D6E" w:rsidRDefault="0064018C" w:rsidP="000A0FA8">
      <w:pPr>
        <w:snapToGrid w:val="0"/>
        <w:rPr>
          <w:sz w:val="20"/>
          <w:szCs w:val="20"/>
        </w:rPr>
      </w:pPr>
      <w:r w:rsidRPr="00C71D6E">
        <w:rPr>
          <w:sz w:val="20"/>
          <w:szCs w:val="20"/>
        </w:rPr>
        <w:t xml:space="preserve">After digestion with trypsin, </w:t>
      </w:r>
      <w:r w:rsidR="00E04D7D" w:rsidRPr="00C71D6E">
        <w:rPr>
          <w:sz w:val="20"/>
          <w:szCs w:val="20"/>
        </w:rPr>
        <w:t xml:space="preserve">two round of </w:t>
      </w:r>
      <w:r w:rsidRPr="00C71D6E">
        <w:rPr>
          <w:sz w:val="20"/>
          <w:szCs w:val="20"/>
        </w:rPr>
        <w:t xml:space="preserve">PBS washing followed. </w:t>
      </w:r>
      <w:r w:rsidR="00E04D7D" w:rsidRPr="00C71D6E">
        <w:rPr>
          <w:sz w:val="20"/>
          <w:szCs w:val="20"/>
        </w:rPr>
        <w:t xml:space="preserve">After being mixed </w:t>
      </w:r>
      <w:r w:rsidRPr="00C71D6E">
        <w:rPr>
          <w:sz w:val="20"/>
          <w:szCs w:val="20"/>
        </w:rPr>
        <w:t>with 500 μ</w:t>
      </w:r>
      <w:r w:rsidR="002A1800">
        <w:rPr>
          <w:sz w:val="20"/>
          <w:szCs w:val="20"/>
        </w:rPr>
        <w:t>L</w:t>
      </w:r>
      <w:r w:rsidRPr="00C71D6E">
        <w:rPr>
          <w:sz w:val="20"/>
          <w:szCs w:val="20"/>
        </w:rPr>
        <w:t xml:space="preserve"> </w:t>
      </w:r>
      <w:r w:rsidR="002A1800">
        <w:rPr>
          <w:sz w:val="20"/>
          <w:szCs w:val="20"/>
        </w:rPr>
        <w:t>b</w:t>
      </w:r>
      <w:r w:rsidRPr="00C71D6E">
        <w:rPr>
          <w:sz w:val="20"/>
          <w:szCs w:val="20"/>
        </w:rPr>
        <w:t xml:space="preserve">inding buffer, cells were resuspended and transferred to a flow tube, and then the system was added </w:t>
      </w:r>
      <w:r w:rsidR="00E04D7D" w:rsidRPr="00C71D6E">
        <w:rPr>
          <w:sz w:val="20"/>
          <w:szCs w:val="20"/>
        </w:rPr>
        <w:t xml:space="preserve">to </w:t>
      </w:r>
      <w:r w:rsidRPr="00C71D6E">
        <w:rPr>
          <w:sz w:val="20"/>
          <w:szCs w:val="20"/>
        </w:rPr>
        <w:t>5 μ</w:t>
      </w:r>
      <w:r w:rsidRPr="00C71D6E">
        <w:rPr>
          <w:caps/>
          <w:sz w:val="20"/>
          <w:szCs w:val="20"/>
        </w:rPr>
        <w:t>l</w:t>
      </w:r>
      <w:r w:rsidRPr="00C71D6E">
        <w:rPr>
          <w:sz w:val="20"/>
          <w:szCs w:val="20"/>
        </w:rPr>
        <w:t xml:space="preserve"> Annexin V-FITC and 5 μ</w:t>
      </w:r>
      <w:r w:rsidRPr="00C71D6E">
        <w:rPr>
          <w:caps/>
          <w:sz w:val="20"/>
          <w:szCs w:val="20"/>
        </w:rPr>
        <w:t>l</w:t>
      </w:r>
      <w:r w:rsidRPr="00C71D6E">
        <w:rPr>
          <w:sz w:val="20"/>
          <w:szCs w:val="20"/>
        </w:rPr>
        <w:t xml:space="preserve"> PI and incubated at room temperature for 5 min</w:t>
      </w:r>
      <w:r w:rsidR="00C620E5" w:rsidRPr="00C71D6E">
        <w:rPr>
          <w:sz w:val="20"/>
          <w:szCs w:val="20"/>
        </w:rPr>
        <w:t xml:space="preserve"> </w:t>
      </w:r>
      <w:r w:rsidRPr="00C71D6E">
        <w:rPr>
          <w:sz w:val="20"/>
          <w:szCs w:val="20"/>
        </w:rPr>
        <w:t>away from light. Cell apoptosis was measured on the Kurt CytoFLEX LX flow cytometry system (Beckman). The procedures were conducted in triplicate to obtain the average value.</w:t>
      </w:r>
    </w:p>
    <w:p w14:paraId="683A144D" w14:textId="77777777" w:rsidR="0071500F" w:rsidRPr="00C71D6E" w:rsidRDefault="0071500F" w:rsidP="000A0FA8">
      <w:pPr>
        <w:snapToGrid w:val="0"/>
        <w:rPr>
          <w:sz w:val="20"/>
          <w:szCs w:val="20"/>
        </w:rPr>
      </w:pPr>
    </w:p>
    <w:p w14:paraId="1729CACE" w14:textId="77777777" w:rsidR="00815C52" w:rsidRPr="00C71D6E" w:rsidRDefault="0064018C" w:rsidP="000A0FA8">
      <w:pPr>
        <w:pStyle w:val="2"/>
        <w:snapToGrid w:val="0"/>
        <w:spacing w:line="360" w:lineRule="auto"/>
        <w:rPr>
          <w:sz w:val="20"/>
          <w:szCs w:val="20"/>
        </w:rPr>
      </w:pPr>
      <w:r w:rsidRPr="00C71D6E">
        <w:rPr>
          <w:sz w:val="20"/>
          <w:szCs w:val="20"/>
        </w:rPr>
        <w:t>Cell cycle</w:t>
      </w:r>
    </w:p>
    <w:p w14:paraId="39560BD7" w14:textId="179A156C" w:rsidR="00815C52" w:rsidRPr="00C71D6E" w:rsidRDefault="0064018C" w:rsidP="000A0FA8">
      <w:pPr>
        <w:snapToGrid w:val="0"/>
        <w:rPr>
          <w:sz w:val="20"/>
          <w:szCs w:val="20"/>
        </w:rPr>
      </w:pPr>
      <w:r w:rsidRPr="00C71D6E">
        <w:rPr>
          <w:sz w:val="20"/>
          <w:szCs w:val="20"/>
        </w:rPr>
        <w:t>Cells were seeded in six-well plates and then exposed to irradiation at 0</w:t>
      </w:r>
      <w:r w:rsidR="00C620E5" w:rsidRPr="00C71D6E">
        <w:rPr>
          <w:sz w:val="20"/>
          <w:szCs w:val="20"/>
        </w:rPr>
        <w:t xml:space="preserve"> </w:t>
      </w:r>
      <w:r w:rsidRPr="00C71D6E">
        <w:rPr>
          <w:sz w:val="20"/>
          <w:szCs w:val="20"/>
        </w:rPr>
        <w:t>Gy or 6</w:t>
      </w:r>
      <w:r w:rsidR="00C620E5" w:rsidRPr="00C71D6E">
        <w:rPr>
          <w:sz w:val="20"/>
          <w:szCs w:val="20"/>
        </w:rPr>
        <w:t xml:space="preserve"> </w:t>
      </w:r>
      <w:r w:rsidRPr="00C71D6E">
        <w:rPr>
          <w:sz w:val="20"/>
          <w:szCs w:val="20"/>
        </w:rPr>
        <w:t>Gy according to the grouping of siRNA-NC, siRNA-Rpph1, siRNA-NC</w:t>
      </w:r>
      <w:r w:rsidR="008C74D3" w:rsidRPr="00C71D6E">
        <w:rPr>
          <w:sz w:val="20"/>
          <w:szCs w:val="20"/>
        </w:rPr>
        <w:t xml:space="preserve"> </w:t>
      </w:r>
      <w:r w:rsidRPr="00C71D6E">
        <w:rPr>
          <w:sz w:val="20"/>
          <w:szCs w:val="20"/>
        </w:rPr>
        <w:t>+</w:t>
      </w:r>
      <w:r w:rsidR="008C74D3" w:rsidRPr="00C71D6E">
        <w:rPr>
          <w:sz w:val="20"/>
          <w:szCs w:val="20"/>
        </w:rPr>
        <w:t xml:space="preserve"> </w:t>
      </w:r>
      <w:r w:rsidRPr="00C71D6E">
        <w:rPr>
          <w:sz w:val="20"/>
          <w:szCs w:val="20"/>
        </w:rPr>
        <w:t>IR, and siRNA-Rpph1</w:t>
      </w:r>
      <w:r w:rsidR="008C74D3" w:rsidRPr="00C71D6E">
        <w:rPr>
          <w:sz w:val="20"/>
          <w:szCs w:val="20"/>
        </w:rPr>
        <w:t xml:space="preserve"> </w:t>
      </w:r>
      <w:r w:rsidRPr="00C71D6E">
        <w:rPr>
          <w:sz w:val="20"/>
          <w:szCs w:val="20"/>
        </w:rPr>
        <w:t>+</w:t>
      </w:r>
      <w:r w:rsidR="008C74D3" w:rsidRPr="00C71D6E">
        <w:rPr>
          <w:sz w:val="20"/>
          <w:szCs w:val="20"/>
        </w:rPr>
        <w:t xml:space="preserve"> </w:t>
      </w:r>
      <w:r w:rsidRPr="00C71D6E">
        <w:rPr>
          <w:sz w:val="20"/>
          <w:szCs w:val="20"/>
        </w:rPr>
        <w:t>IR. After 24 h</w:t>
      </w:r>
      <w:r w:rsidR="00757746" w:rsidRPr="00C71D6E">
        <w:rPr>
          <w:sz w:val="20"/>
          <w:szCs w:val="20"/>
        </w:rPr>
        <w:t xml:space="preserve"> </w:t>
      </w:r>
      <w:r w:rsidRPr="00C71D6E">
        <w:rPr>
          <w:sz w:val="20"/>
          <w:szCs w:val="20"/>
        </w:rPr>
        <w:t xml:space="preserve">of cell culture, PBS washing was performed </w:t>
      </w:r>
      <w:r w:rsidR="00E04D7D" w:rsidRPr="00C71D6E">
        <w:rPr>
          <w:sz w:val="20"/>
          <w:szCs w:val="20"/>
        </w:rPr>
        <w:t>twice</w:t>
      </w:r>
      <w:r w:rsidRPr="00C71D6E">
        <w:rPr>
          <w:sz w:val="20"/>
          <w:szCs w:val="20"/>
        </w:rPr>
        <w:t xml:space="preserve"> and cells were mixed with 200 μ</w:t>
      </w:r>
      <w:r w:rsidRPr="00C71D6E">
        <w:rPr>
          <w:caps/>
          <w:sz w:val="20"/>
          <w:szCs w:val="20"/>
        </w:rPr>
        <w:t>l</w:t>
      </w:r>
      <w:r w:rsidRPr="00C71D6E">
        <w:rPr>
          <w:sz w:val="20"/>
          <w:szCs w:val="20"/>
        </w:rPr>
        <w:t xml:space="preserve"> PBS to obtain a cell suspension which was fixed in 70% ethanol at 4</w:t>
      </w:r>
      <w:r w:rsidR="004C66A3">
        <w:rPr>
          <w:sz w:val="20"/>
          <w:szCs w:val="20"/>
        </w:rPr>
        <w:t xml:space="preserve"> </w:t>
      </w:r>
      <w:r w:rsidRPr="00C71D6E">
        <w:rPr>
          <w:sz w:val="20"/>
          <w:szCs w:val="20"/>
        </w:rPr>
        <w:t xml:space="preserve">°C for 2 h. After centrifugation at 1000 r/min for 5 min, cells were washed twice with PBS and mixed with PI stain </w:t>
      </w:r>
      <w:r w:rsidR="00E04D7D" w:rsidRPr="00C71D6E">
        <w:rPr>
          <w:sz w:val="20"/>
          <w:szCs w:val="20"/>
        </w:rPr>
        <w:t>and then</w:t>
      </w:r>
      <w:r w:rsidRPr="00C71D6E">
        <w:rPr>
          <w:sz w:val="20"/>
          <w:szCs w:val="20"/>
        </w:rPr>
        <w:t xml:space="preserve"> incubated for 30 min</w:t>
      </w:r>
      <w:r w:rsidR="00DF2198" w:rsidRPr="00C71D6E">
        <w:rPr>
          <w:sz w:val="20"/>
          <w:szCs w:val="20"/>
        </w:rPr>
        <w:t xml:space="preserve"> </w:t>
      </w:r>
      <w:r w:rsidRPr="00C71D6E">
        <w:rPr>
          <w:sz w:val="20"/>
          <w:szCs w:val="20"/>
        </w:rPr>
        <w:t xml:space="preserve">away from light. Finally, the changes in esophageal cancer cell cycle in each transfection group were determined by flow cytometry </w:t>
      </w:r>
      <w:r w:rsidR="0071500F" w:rsidRPr="00C71D6E">
        <w:rPr>
          <w:sz w:val="20"/>
          <w:szCs w:val="20"/>
        </w:rPr>
        <w:t>and Single Histogram Statistic</w:t>
      </w:r>
      <w:r w:rsidR="00072751" w:rsidRPr="00C71D6E">
        <w:rPr>
          <w:sz w:val="20"/>
          <w:szCs w:val="20"/>
        </w:rPr>
        <w:t>s</w:t>
      </w:r>
      <w:r w:rsidR="0071500F" w:rsidRPr="00C71D6E">
        <w:rPr>
          <w:sz w:val="20"/>
          <w:szCs w:val="20"/>
        </w:rPr>
        <w:t>.</w:t>
      </w:r>
    </w:p>
    <w:p w14:paraId="35110A21" w14:textId="77777777" w:rsidR="0071500F" w:rsidRPr="00C71D6E" w:rsidRDefault="0071500F" w:rsidP="000A0FA8">
      <w:pPr>
        <w:snapToGrid w:val="0"/>
        <w:rPr>
          <w:sz w:val="20"/>
          <w:szCs w:val="20"/>
        </w:rPr>
      </w:pPr>
    </w:p>
    <w:p w14:paraId="69BE515A" w14:textId="77777777" w:rsidR="00815C52" w:rsidRPr="00C71D6E" w:rsidRDefault="0064018C" w:rsidP="000A0FA8">
      <w:pPr>
        <w:pStyle w:val="2"/>
        <w:snapToGrid w:val="0"/>
        <w:spacing w:line="360" w:lineRule="auto"/>
        <w:rPr>
          <w:sz w:val="20"/>
          <w:szCs w:val="20"/>
        </w:rPr>
      </w:pPr>
      <w:r w:rsidRPr="00C71D6E">
        <w:rPr>
          <w:sz w:val="20"/>
          <w:szCs w:val="20"/>
        </w:rPr>
        <w:t>MTT assay for cell proliferation</w:t>
      </w:r>
    </w:p>
    <w:p w14:paraId="4543E0D5" w14:textId="16BCCD0E" w:rsidR="00815C52" w:rsidRPr="00C71D6E" w:rsidRDefault="002F067D" w:rsidP="000A0FA8">
      <w:pPr>
        <w:snapToGrid w:val="0"/>
        <w:rPr>
          <w:sz w:val="20"/>
          <w:szCs w:val="20"/>
        </w:rPr>
      </w:pPr>
      <w:r w:rsidRPr="00C71D6E">
        <w:rPr>
          <w:sz w:val="20"/>
          <w:szCs w:val="20"/>
        </w:rPr>
        <w:t>L</w:t>
      </w:r>
      <w:r w:rsidR="0064018C" w:rsidRPr="00C71D6E">
        <w:rPr>
          <w:sz w:val="20"/>
          <w:szCs w:val="20"/>
        </w:rPr>
        <w:t xml:space="preserve">ogarithmic growth cells were harvested and trypsinized before centrifugation. </w:t>
      </w:r>
      <w:r w:rsidR="00C11F15" w:rsidRPr="00C71D6E">
        <w:rPr>
          <w:sz w:val="20"/>
          <w:szCs w:val="20"/>
        </w:rPr>
        <w:t>C</w:t>
      </w:r>
      <w:r w:rsidR="0064018C" w:rsidRPr="00C71D6E">
        <w:rPr>
          <w:sz w:val="20"/>
          <w:szCs w:val="20"/>
        </w:rPr>
        <w:t>ells were</w:t>
      </w:r>
      <w:r w:rsidR="00C11F15" w:rsidRPr="00C71D6E">
        <w:rPr>
          <w:sz w:val="20"/>
          <w:szCs w:val="20"/>
        </w:rPr>
        <w:t xml:space="preserve"> then</w:t>
      </w:r>
      <w:r w:rsidR="0064018C" w:rsidRPr="00C71D6E">
        <w:rPr>
          <w:sz w:val="20"/>
          <w:szCs w:val="20"/>
        </w:rPr>
        <w:t xml:space="preserve"> inoculated into 96-well plates at a concentration of 4000 cells/well. Cells were cultured at 37</w:t>
      </w:r>
      <w:r w:rsidR="004C66A3">
        <w:rPr>
          <w:sz w:val="20"/>
          <w:szCs w:val="20"/>
        </w:rPr>
        <w:t xml:space="preserve"> </w:t>
      </w:r>
      <w:r w:rsidR="0064018C" w:rsidRPr="00C71D6E">
        <w:rPr>
          <w:sz w:val="20"/>
          <w:szCs w:val="20"/>
        </w:rPr>
        <w:t>°C under 5% CO</w:t>
      </w:r>
      <w:r w:rsidR="0064018C" w:rsidRPr="00C71D6E">
        <w:rPr>
          <w:sz w:val="20"/>
          <w:szCs w:val="20"/>
          <w:vertAlign w:val="subscript"/>
        </w:rPr>
        <w:t>2</w:t>
      </w:r>
      <w:r w:rsidR="0064018C" w:rsidRPr="00C71D6E">
        <w:rPr>
          <w:sz w:val="20"/>
          <w:szCs w:val="20"/>
        </w:rPr>
        <w:t xml:space="preserve"> for 24, 48, 72, and 96 h. The upper original medium was discarded, and 20</w:t>
      </w:r>
      <w:r w:rsidR="0071500F" w:rsidRPr="00C71D6E">
        <w:rPr>
          <w:sz w:val="20"/>
          <w:szCs w:val="20"/>
        </w:rPr>
        <w:t xml:space="preserve"> </w:t>
      </w:r>
      <w:r w:rsidR="0064018C" w:rsidRPr="00C71D6E">
        <w:rPr>
          <w:sz w:val="20"/>
          <w:szCs w:val="20"/>
        </w:rPr>
        <w:t>μL MTT solution and 150</w:t>
      </w:r>
      <w:r w:rsidR="0071500F" w:rsidRPr="00C71D6E">
        <w:rPr>
          <w:sz w:val="20"/>
          <w:szCs w:val="20"/>
        </w:rPr>
        <w:t xml:space="preserve"> </w:t>
      </w:r>
      <w:r w:rsidR="0064018C" w:rsidRPr="00C71D6E">
        <w:rPr>
          <w:sz w:val="20"/>
          <w:szCs w:val="20"/>
        </w:rPr>
        <w:t xml:space="preserve">μL dimethyl sulfoxide were added into each well. The plate was </w:t>
      </w:r>
      <w:r w:rsidR="00A9048C" w:rsidRPr="00C71D6E">
        <w:rPr>
          <w:sz w:val="20"/>
          <w:szCs w:val="20"/>
        </w:rPr>
        <w:t xml:space="preserve">shaken </w:t>
      </w:r>
      <w:r w:rsidR="0064018C" w:rsidRPr="00C71D6E">
        <w:rPr>
          <w:sz w:val="20"/>
          <w:szCs w:val="20"/>
        </w:rPr>
        <w:t xml:space="preserve">for 5-10 min </w:t>
      </w:r>
      <w:r w:rsidR="00A9048C" w:rsidRPr="00C71D6E">
        <w:rPr>
          <w:sz w:val="20"/>
          <w:szCs w:val="20"/>
        </w:rPr>
        <w:t xml:space="preserve">until </w:t>
      </w:r>
      <w:r w:rsidR="0064018C" w:rsidRPr="00C71D6E">
        <w:rPr>
          <w:sz w:val="20"/>
          <w:szCs w:val="20"/>
        </w:rPr>
        <w:t>all purple crystals disappeared. The optical density (OD) value of each well was measured at 450 nm by a microplate reader.</w:t>
      </w:r>
    </w:p>
    <w:p w14:paraId="58151DE0" w14:textId="77777777" w:rsidR="0071500F" w:rsidRPr="00C71D6E" w:rsidRDefault="0071500F" w:rsidP="000A0FA8">
      <w:pPr>
        <w:snapToGrid w:val="0"/>
        <w:rPr>
          <w:sz w:val="20"/>
          <w:szCs w:val="20"/>
        </w:rPr>
      </w:pPr>
    </w:p>
    <w:p w14:paraId="3D27F3B1" w14:textId="77777777" w:rsidR="00815C52" w:rsidRPr="00C71D6E" w:rsidRDefault="0064018C" w:rsidP="000A0FA8">
      <w:pPr>
        <w:pStyle w:val="2"/>
        <w:snapToGrid w:val="0"/>
        <w:spacing w:line="360" w:lineRule="auto"/>
        <w:rPr>
          <w:sz w:val="20"/>
          <w:szCs w:val="20"/>
        </w:rPr>
      </w:pPr>
      <w:r w:rsidRPr="00C71D6E">
        <w:rPr>
          <w:sz w:val="20"/>
          <w:szCs w:val="20"/>
        </w:rPr>
        <w:t>Wound-healing assay for cell migration</w:t>
      </w:r>
    </w:p>
    <w:p w14:paraId="40BC948F" w14:textId="28F65299" w:rsidR="00815C52" w:rsidRPr="00C71D6E" w:rsidRDefault="0064018C" w:rsidP="000A0FA8">
      <w:pPr>
        <w:snapToGrid w:val="0"/>
        <w:rPr>
          <w:sz w:val="20"/>
          <w:szCs w:val="20"/>
        </w:rPr>
      </w:pPr>
      <w:r w:rsidRPr="00C71D6E">
        <w:rPr>
          <w:sz w:val="20"/>
          <w:szCs w:val="20"/>
        </w:rPr>
        <w:t>After cell counting, logarithmic growth phase cells were inoculated in plates and cultured in a medium with 2.5% fetal bovine serum. A scratch was made on cell</w:t>
      </w:r>
      <w:r w:rsidR="00A626BA" w:rsidRPr="00C71D6E">
        <w:rPr>
          <w:sz w:val="20"/>
          <w:szCs w:val="20"/>
        </w:rPr>
        <w:t>s</w:t>
      </w:r>
      <w:r w:rsidRPr="00C71D6E">
        <w:rPr>
          <w:sz w:val="20"/>
          <w:szCs w:val="20"/>
        </w:rPr>
        <w:t xml:space="preserve"> with a sterilized</w:t>
      </w:r>
      <w:r w:rsidR="00A626BA" w:rsidRPr="00C71D6E">
        <w:rPr>
          <w:sz w:val="20"/>
          <w:szCs w:val="20"/>
        </w:rPr>
        <w:t xml:space="preserve"> </w:t>
      </w:r>
      <w:r w:rsidRPr="00C71D6E">
        <w:rPr>
          <w:sz w:val="20"/>
          <w:szCs w:val="20"/>
        </w:rPr>
        <w:t xml:space="preserve">100 μL disposable pipette tip perpendicular to the horizontal plane and then cells were carefully washed </w:t>
      </w:r>
      <w:r w:rsidR="005A67C6" w:rsidRPr="00C71D6E">
        <w:rPr>
          <w:sz w:val="20"/>
          <w:szCs w:val="20"/>
        </w:rPr>
        <w:t xml:space="preserve">three times </w:t>
      </w:r>
      <w:r w:rsidRPr="00C71D6E">
        <w:rPr>
          <w:sz w:val="20"/>
          <w:szCs w:val="20"/>
        </w:rPr>
        <w:t>with PBS before being transferred to serum-free medium. The scratches of each group were observed under a microscope to evaluate the cell migration at 0 h</w:t>
      </w:r>
      <w:r w:rsidR="00B9656D" w:rsidRPr="00C71D6E">
        <w:rPr>
          <w:sz w:val="20"/>
          <w:szCs w:val="20"/>
        </w:rPr>
        <w:t xml:space="preserve"> </w:t>
      </w:r>
      <w:r w:rsidRPr="00C71D6E">
        <w:rPr>
          <w:sz w:val="20"/>
          <w:szCs w:val="20"/>
        </w:rPr>
        <w:t>and 24 h</w:t>
      </w:r>
      <w:r w:rsidR="003D1EB7" w:rsidRPr="00C71D6E">
        <w:rPr>
          <w:sz w:val="20"/>
          <w:szCs w:val="20"/>
        </w:rPr>
        <w:t xml:space="preserve"> </w:t>
      </w:r>
      <w:r w:rsidRPr="00C71D6E">
        <w:rPr>
          <w:sz w:val="20"/>
          <w:szCs w:val="20"/>
        </w:rPr>
        <w:t>after dissection.</w:t>
      </w:r>
    </w:p>
    <w:p w14:paraId="1D9C01D3" w14:textId="77777777" w:rsidR="0071500F" w:rsidRPr="00C71D6E" w:rsidRDefault="0071500F" w:rsidP="000A0FA8">
      <w:pPr>
        <w:snapToGrid w:val="0"/>
        <w:rPr>
          <w:sz w:val="20"/>
          <w:szCs w:val="20"/>
        </w:rPr>
      </w:pPr>
    </w:p>
    <w:p w14:paraId="04FEC742" w14:textId="77777777" w:rsidR="00815C52" w:rsidRPr="00C71D6E" w:rsidRDefault="0064018C" w:rsidP="000A0FA8">
      <w:pPr>
        <w:pStyle w:val="2"/>
        <w:snapToGrid w:val="0"/>
        <w:spacing w:line="360" w:lineRule="auto"/>
        <w:rPr>
          <w:sz w:val="20"/>
          <w:szCs w:val="20"/>
        </w:rPr>
      </w:pPr>
      <w:r w:rsidRPr="00C71D6E">
        <w:rPr>
          <w:sz w:val="20"/>
          <w:szCs w:val="20"/>
        </w:rPr>
        <w:t>Determine of expr</w:t>
      </w:r>
      <w:r w:rsidR="0071500F" w:rsidRPr="00C71D6E">
        <w:rPr>
          <w:sz w:val="20"/>
          <w:szCs w:val="20"/>
        </w:rPr>
        <w:t xml:space="preserve">ession of </w:t>
      </w:r>
      <w:r w:rsidR="00C620E5" w:rsidRPr="00C71D6E">
        <w:rPr>
          <w:sz w:val="20"/>
          <w:szCs w:val="20"/>
        </w:rPr>
        <w:t>epithelial-mesenchymal transition</w:t>
      </w:r>
      <w:r w:rsidR="0071500F" w:rsidRPr="00C71D6E">
        <w:rPr>
          <w:sz w:val="20"/>
          <w:szCs w:val="20"/>
        </w:rPr>
        <w:t>-related proteins</w:t>
      </w:r>
    </w:p>
    <w:p w14:paraId="3D2EED05" w14:textId="78D02B51" w:rsidR="00815C52" w:rsidRPr="00C71D6E" w:rsidRDefault="0064018C" w:rsidP="000A0FA8">
      <w:pPr>
        <w:snapToGrid w:val="0"/>
        <w:rPr>
          <w:sz w:val="20"/>
          <w:szCs w:val="20"/>
        </w:rPr>
      </w:pPr>
      <w:r w:rsidRPr="00C71D6E">
        <w:rPr>
          <w:sz w:val="20"/>
          <w:szCs w:val="20"/>
        </w:rPr>
        <w:t xml:space="preserve">The expression of </w:t>
      </w:r>
      <w:r w:rsidR="00C620E5" w:rsidRPr="00C71D6E">
        <w:rPr>
          <w:sz w:val="20"/>
          <w:szCs w:val="20"/>
        </w:rPr>
        <w:t>epithelial-mesenchymal transition (</w:t>
      </w:r>
      <w:r w:rsidRPr="00C71D6E">
        <w:rPr>
          <w:sz w:val="20"/>
          <w:szCs w:val="20"/>
        </w:rPr>
        <w:t>EMT</w:t>
      </w:r>
      <w:r w:rsidR="00C620E5" w:rsidRPr="00C71D6E">
        <w:rPr>
          <w:sz w:val="20"/>
          <w:szCs w:val="20"/>
        </w:rPr>
        <w:t>)</w:t>
      </w:r>
      <w:r w:rsidRPr="00C71D6E">
        <w:rPr>
          <w:sz w:val="20"/>
          <w:szCs w:val="20"/>
        </w:rPr>
        <w:t xml:space="preserve">-related proteins: cytoskeletal protein (Vimentin), epithelial cadherin (E-cadherin), and neuro-cadherin (N-cadherin) </w:t>
      </w:r>
      <w:r w:rsidR="005B4476" w:rsidRPr="00C71D6E">
        <w:rPr>
          <w:sz w:val="20"/>
          <w:szCs w:val="20"/>
        </w:rPr>
        <w:t xml:space="preserve">levels were </w:t>
      </w:r>
      <w:r w:rsidRPr="00C71D6E">
        <w:rPr>
          <w:sz w:val="20"/>
          <w:szCs w:val="20"/>
        </w:rPr>
        <w:t xml:space="preserve">determined by Western </w:t>
      </w:r>
      <w:r w:rsidR="00F72325" w:rsidRPr="00C71D6E">
        <w:rPr>
          <w:sz w:val="20"/>
          <w:szCs w:val="20"/>
        </w:rPr>
        <w:t>b</w:t>
      </w:r>
      <w:r w:rsidRPr="00C71D6E">
        <w:rPr>
          <w:sz w:val="20"/>
          <w:szCs w:val="20"/>
        </w:rPr>
        <w:t>lot assay</w:t>
      </w:r>
      <w:r w:rsidR="005B4476" w:rsidRPr="00C71D6E">
        <w:rPr>
          <w:sz w:val="20"/>
          <w:szCs w:val="20"/>
        </w:rPr>
        <w:t xml:space="preserve"> following</w:t>
      </w:r>
      <w:r w:rsidRPr="00C71D6E">
        <w:rPr>
          <w:sz w:val="20"/>
          <w:szCs w:val="20"/>
        </w:rPr>
        <w:t xml:space="preserve"> the same steps as </w:t>
      </w:r>
      <w:r w:rsidR="005B4476" w:rsidRPr="00C71D6E">
        <w:rPr>
          <w:sz w:val="20"/>
          <w:szCs w:val="20"/>
        </w:rPr>
        <w:t xml:space="preserve">described </w:t>
      </w:r>
      <w:r w:rsidRPr="00C71D6E">
        <w:rPr>
          <w:sz w:val="20"/>
          <w:szCs w:val="20"/>
        </w:rPr>
        <w:t>above.</w:t>
      </w:r>
    </w:p>
    <w:p w14:paraId="4C479B94" w14:textId="77777777" w:rsidR="0071500F" w:rsidRPr="00C71D6E" w:rsidRDefault="0071500F" w:rsidP="000A0FA8">
      <w:pPr>
        <w:snapToGrid w:val="0"/>
        <w:rPr>
          <w:sz w:val="20"/>
          <w:szCs w:val="20"/>
        </w:rPr>
      </w:pPr>
    </w:p>
    <w:p w14:paraId="72285088" w14:textId="77777777" w:rsidR="00815C52" w:rsidRPr="00C71D6E" w:rsidRDefault="0064018C" w:rsidP="000A0FA8">
      <w:pPr>
        <w:pStyle w:val="2"/>
        <w:snapToGrid w:val="0"/>
        <w:spacing w:line="360" w:lineRule="auto"/>
        <w:rPr>
          <w:sz w:val="20"/>
          <w:szCs w:val="20"/>
        </w:rPr>
      </w:pPr>
      <w:r w:rsidRPr="00C71D6E">
        <w:rPr>
          <w:sz w:val="20"/>
          <w:szCs w:val="20"/>
        </w:rPr>
        <w:t>Statistical processing</w:t>
      </w:r>
    </w:p>
    <w:p w14:paraId="0FA67476" w14:textId="49FF781F" w:rsidR="00815C52" w:rsidRPr="00C71D6E" w:rsidRDefault="0064018C" w:rsidP="000A0FA8">
      <w:pPr>
        <w:snapToGrid w:val="0"/>
        <w:rPr>
          <w:sz w:val="20"/>
          <w:szCs w:val="20"/>
        </w:rPr>
      </w:pPr>
      <w:r w:rsidRPr="00C71D6E">
        <w:rPr>
          <w:sz w:val="20"/>
          <w:szCs w:val="20"/>
        </w:rPr>
        <w:t>Statistical analysis was performed sing SPSS19.0 (Asia Analytics Formerly SPSS</w:t>
      </w:r>
      <w:r w:rsidR="00D048CC" w:rsidRPr="00C71D6E">
        <w:rPr>
          <w:sz w:val="20"/>
          <w:szCs w:val="20"/>
        </w:rPr>
        <w:t xml:space="preserve"> </w:t>
      </w:r>
      <w:r w:rsidRPr="00C71D6E">
        <w:rPr>
          <w:sz w:val="20"/>
          <w:szCs w:val="20"/>
        </w:rPr>
        <w:t xml:space="preserve">China). The measurement data were expressed with the mean ± </w:t>
      </w:r>
      <w:r w:rsidRPr="00C71D6E">
        <w:rPr>
          <w:caps/>
          <w:sz w:val="20"/>
          <w:szCs w:val="20"/>
        </w:rPr>
        <w:t>sd</w:t>
      </w:r>
      <w:r w:rsidR="00BC48FE" w:rsidRPr="00C71D6E">
        <w:rPr>
          <w:sz w:val="20"/>
          <w:szCs w:val="20"/>
        </w:rPr>
        <w:t xml:space="preserve"> </w:t>
      </w:r>
      <w:r w:rsidRPr="00C71D6E">
        <w:rPr>
          <w:sz w:val="20"/>
          <w:szCs w:val="20"/>
        </w:rPr>
        <w:t xml:space="preserve">and compared between any two groups </w:t>
      </w:r>
      <w:r w:rsidR="004568E4" w:rsidRPr="00C71D6E">
        <w:rPr>
          <w:sz w:val="20"/>
          <w:szCs w:val="20"/>
        </w:rPr>
        <w:t>using</w:t>
      </w:r>
      <w:r w:rsidR="000D618C" w:rsidRPr="00C71D6E">
        <w:rPr>
          <w:sz w:val="20"/>
          <w:szCs w:val="20"/>
        </w:rPr>
        <w:t xml:space="preserve"> </w:t>
      </w:r>
      <w:r w:rsidRPr="00C71D6E">
        <w:rPr>
          <w:sz w:val="20"/>
          <w:szCs w:val="20"/>
        </w:rPr>
        <w:t xml:space="preserve">independent sample </w:t>
      </w:r>
      <w:r w:rsidRPr="00C71D6E">
        <w:rPr>
          <w:i/>
          <w:sz w:val="20"/>
          <w:szCs w:val="20"/>
        </w:rPr>
        <w:t>t</w:t>
      </w:r>
      <w:r w:rsidRPr="00C71D6E">
        <w:rPr>
          <w:sz w:val="20"/>
          <w:szCs w:val="20"/>
        </w:rPr>
        <w:t>-test</w:t>
      </w:r>
      <w:r w:rsidR="000D618C" w:rsidRPr="00C71D6E">
        <w:rPr>
          <w:sz w:val="20"/>
          <w:szCs w:val="20"/>
        </w:rPr>
        <w:t>s</w:t>
      </w:r>
      <w:r w:rsidRPr="00C71D6E">
        <w:rPr>
          <w:sz w:val="20"/>
          <w:szCs w:val="20"/>
        </w:rPr>
        <w:t xml:space="preserve">, </w:t>
      </w:r>
      <w:r w:rsidR="004568E4" w:rsidRPr="00C71D6E">
        <w:rPr>
          <w:sz w:val="20"/>
          <w:szCs w:val="20"/>
        </w:rPr>
        <w:t xml:space="preserve">and </w:t>
      </w:r>
      <w:r w:rsidRPr="00C71D6E">
        <w:rPr>
          <w:sz w:val="20"/>
          <w:szCs w:val="20"/>
        </w:rPr>
        <w:t xml:space="preserve">between multiple groups </w:t>
      </w:r>
      <w:r w:rsidR="004568E4" w:rsidRPr="00C71D6E">
        <w:rPr>
          <w:sz w:val="20"/>
          <w:szCs w:val="20"/>
        </w:rPr>
        <w:t xml:space="preserve">using </w:t>
      </w:r>
      <w:r w:rsidRPr="00C71D6E">
        <w:rPr>
          <w:sz w:val="20"/>
          <w:szCs w:val="20"/>
        </w:rPr>
        <w:t>one-way analysis of variance. LSD-</w:t>
      </w:r>
      <w:r w:rsidRPr="00C71D6E">
        <w:rPr>
          <w:i/>
          <w:sz w:val="20"/>
          <w:szCs w:val="20"/>
        </w:rPr>
        <w:t>t</w:t>
      </w:r>
      <w:r w:rsidRPr="00C71D6E">
        <w:rPr>
          <w:sz w:val="20"/>
          <w:szCs w:val="20"/>
        </w:rPr>
        <w:t xml:space="preserve"> test was used as the post hoc test. The diagnostic value was assessed by the receiver operating characteristic (</w:t>
      </w:r>
      <w:r w:rsidR="000A0FA8" w:rsidRPr="000A0FA8">
        <w:rPr>
          <w:sz w:val="20"/>
          <w:szCs w:val="20"/>
        </w:rPr>
        <w:t xml:space="preserve">referred to as </w:t>
      </w:r>
      <w:r w:rsidRPr="00C71D6E">
        <w:rPr>
          <w:sz w:val="20"/>
          <w:szCs w:val="20"/>
        </w:rPr>
        <w:t xml:space="preserve">ROC) curve. Correlation analysis was performed </w:t>
      </w:r>
      <w:r w:rsidR="000D618C" w:rsidRPr="00C71D6E">
        <w:rPr>
          <w:sz w:val="20"/>
          <w:szCs w:val="20"/>
        </w:rPr>
        <w:t xml:space="preserve">using </w:t>
      </w:r>
      <w:r w:rsidRPr="00C71D6E">
        <w:rPr>
          <w:sz w:val="20"/>
          <w:szCs w:val="20"/>
        </w:rPr>
        <w:t xml:space="preserve">the Pearson correlation coefficient. The survival of patients was displayed </w:t>
      </w:r>
      <w:r w:rsidR="000D618C" w:rsidRPr="00C71D6E">
        <w:rPr>
          <w:sz w:val="20"/>
          <w:szCs w:val="20"/>
        </w:rPr>
        <w:t xml:space="preserve">in a </w:t>
      </w:r>
      <w:r w:rsidRPr="00C71D6E">
        <w:rPr>
          <w:sz w:val="20"/>
          <w:szCs w:val="20"/>
        </w:rPr>
        <w:t xml:space="preserve">Kaplan-Meier survival curve and compared by Log-rank test. A statistical difference was </w:t>
      </w:r>
      <w:r w:rsidR="005A1274" w:rsidRPr="00C71D6E">
        <w:rPr>
          <w:sz w:val="20"/>
          <w:szCs w:val="20"/>
        </w:rPr>
        <w:t xml:space="preserve">determined </w:t>
      </w:r>
      <w:r w:rsidR="00067539" w:rsidRPr="00C71D6E">
        <w:rPr>
          <w:sz w:val="20"/>
          <w:szCs w:val="20"/>
        </w:rPr>
        <w:t xml:space="preserve">for </w:t>
      </w:r>
      <w:r w:rsidRPr="00C71D6E">
        <w:rPr>
          <w:i/>
          <w:iCs/>
          <w:sz w:val="20"/>
          <w:szCs w:val="20"/>
        </w:rPr>
        <w:t>P</w:t>
      </w:r>
      <w:r w:rsidRPr="00C71D6E">
        <w:rPr>
          <w:sz w:val="20"/>
          <w:szCs w:val="20"/>
        </w:rPr>
        <w:t xml:space="preserve"> &lt; 0.05.</w:t>
      </w:r>
    </w:p>
    <w:p w14:paraId="7FCE7A80" w14:textId="77777777" w:rsidR="00815C52" w:rsidRPr="00C71D6E" w:rsidRDefault="00815C52" w:rsidP="000A0FA8">
      <w:pPr>
        <w:snapToGrid w:val="0"/>
        <w:ind w:firstLineChars="200" w:firstLine="400"/>
        <w:rPr>
          <w:rFonts w:cs="Times New Roman"/>
          <w:sz w:val="20"/>
          <w:szCs w:val="20"/>
        </w:rPr>
      </w:pPr>
    </w:p>
    <w:p w14:paraId="2F3E8413" w14:textId="77777777" w:rsidR="00815C52" w:rsidRPr="00C71D6E" w:rsidRDefault="0064018C" w:rsidP="000A0FA8">
      <w:pPr>
        <w:pStyle w:val="1"/>
        <w:snapToGrid w:val="0"/>
        <w:spacing w:line="360" w:lineRule="auto"/>
        <w:rPr>
          <w:sz w:val="20"/>
          <w:szCs w:val="20"/>
          <w:u w:val="single"/>
        </w:rPr>
      </w:pPr>
      <w:r w:rsidRPr="00C71D6E">
        <w:rPr>
          <w:sz w:val="20"/>
          <w:szCs w:val="20"/>
          <w:u w:val="single"/>
        </w:rPr>
        <w:t>Results</w:t>
      </w:r>
    </w:p>
    <w:p w14:paraId="0C5DA53F" w14:textId="77777777" w:rsidR="00815C52" w:rsidRPr="00C71D6E" w:rsidRDefault="0064018C" w:rsidP="000A0FA8">
      <w:pPr>
        <w:pStyle w:val="2"/>
        <w:snapToGrid w:val="0"/>
        <w:spacing w:line="360" w:lineRule="auto"/>
        <w:rPr>
          <w:sz w:val="20"/>
          <w:szCs w:val="20"/>
        </w:rPr>
      </w:pPr>
      <w:r w:rsidRPr="00C71D6E">
        <w:rPr>
          <w:sz w:val="20"/>
          <w:szCs w:val="20"/>
        </w:rPr>
        <w:t>Expression of lncRNA Rpph1 in esophageal cancer and its clinical value</w:t>
      </w:r>
    </w:p>
    <w:p w14:paraId="7F991B47" w14:textId="1E43ECC6" w:rsidR="00815C52" w:rsidRPr="00C71D6E" w:rsidRDefault="0064018C" w:rsidP="000A0FA8">
      <w:pPr>
        <w:snapToGrid w:val="0"/>
        <w:rPr>
          <w:sz w:val="20"/>
          <w:szCs w:val="20"/>
        </w:rPr>
      </w:pPr>
      <w:r w:rsidRPr="00C71D6E">
        <w:rPr>
          <w:sz w:val="20"/>
          <w:szCs w:val="20"/>
        </w:rPr>
        <w:t>Esophageal cancer tissues had higher lncRNA Rpph1 expression than tumor-adjacent tissues (</w:t>
      </w:r>
      <w:r w:rsidRPr="00C71D6E">
        <w:rPr>
          <w:i/>
          <w:iCs/>
          <w:sz w:val="20"/>
          <w:szCs w:val="20"/>
        </w:rPr>
        <w:t>P</w:t>
      </w:r>
      <w:r w:rsidR="007530C0" w:rsidRPr="00C71D6E">
        <w:rPr>
          <w:i/>
          <w:iCs/>
          <w:sz w:val="20"/>
          <w:szCs w:val="20"/>
        </w:rPr>
        <w:t xml:space="preserve"> </w:t>
      </w:r>
      <w:r w:rsidRPr="00C71D6E">
        <w:rPr>
          <w:sz w:val="20"/>
          <w:szCs w:val="20"/>
        </w:rPr>
        <w:t>&lt;</w:t>
      </w:r>
      <w:r w:rsidR="007530C0" w:rsidRPr="00C71D6E">
        <w:rPr>
          <w:sz w:val="20"/>
          <w:szCs w:val="20"/>
        </w:rPr>
        <w:t xml:space="preserve"> </w:t>
      </w:r>
      <w:r w:rsidRPr="00C71D6E">
        <w:rPr>
          <w:sz w:val="20"/>
          <w:szCs w:val="20"/>
        </w:rPr>
        <w:t xml:space="preserve">0.001). LncRNA Rpph1 expression was higher in the serum of esophageal cancer patients than in the serum of healthy </w:t>
      </w:r>
      <w:r w:rsidR="005631F5" w:rsidRPr="00C71D6E">
        <w:rPr>
          <w:sz w:val="20"/>
          <w:szCs w:val="20"/>
        </w:rPr>
        <w:t xml:space="preserve">participants </w:t>
      </w:r>
      <w:r w:rsidRPr="00C71D6E">
        <w:rPr>
          <w:sz w:val="20"/>
          <w:szCs w:val="20"/>
        </w:rPr>
        <w:t>(</w:t>
      </w:r>
      <w:r w:rsidR="00014C95" w:rsidRPr="00C71D6E">
        <w:rPr>
          <w:i/>
          <w:iCs/>
          <w:sz w:val="20"/>
          <w:szCs w:val="20"/>
        </w:rPr>
        <w:t>P</w:t>
      </w:r>
      <w:r w:rsidR="007530C0" w:rsidRPr="00C71D6E">
        <w:rPr>
          <w:i/>
          <w:iCs/>
          <w:sz w:val="20"/>
          <w:szCs w:val="20"/>
        </w:rPr>
        <w:t xml:space="preserve"> </w:t>
      </w:r>
      <w:r w:rsidRPr="00C71D6E">
        <w:rPr>
          <w:sz w:val="20"/>
          <w:szCs w:val="20"/>
        </w:rPr>
        <w:t>&lt;</w:t>
      </w:r>
      <w:r w:rsidR="007530C0" w:rsidRPr="00C71D6E">
        <w:rPr>
          <w:sz w:val="20"/>
          <w:szCs w:val="20"/>
        </w:rPr>
        <w:t xml:space="preserve"> </w:t>
      </w:r>
      <w:r w:rsidRPr="00C71D6E">
        <w:rPr>
          <w:sz w:val="20"/>
          <w:szCs w:val="20"/>
        </w:rPr>
        <w:t xml:space="preserve">0.001). Pearson analysis revealed a positive correlation between lncRNA Rpph1 expression in esophageal cancer tissues and in the serum </w:t>
      </w:r>
      <w:r w:rsidRPr="00C71D6E">
        <w:rPr>
          <w:sz w:val="20"/>
          <w:szCs w:val="20"/>
        </w:rPr>
        <w:lastRenderedPageBreak/>
        <w:t>of esophageal cancer patients (</w:t>
      </w:r>
      <w:r w:rsidRPr="00C71D6E">
        <w:rPr>
          <w:i/>
          <w:sz w:val="20"/>
          <w:szCs w:val="20"/>
        </w:rPr>
        <w:t>r</w:t>
      </w:r>
      <w:r w:rsidR="00277C1C" w:rsidRPr="00C71D6E">
        <w:rPr>
          <w:sz w:val="20"/>
          <w:szCs w:val="20"/>
        </w:rPr>
        <w:t xml:space="preserve"> </w:t>
      </w:r>
      <w:r w:rsidRPr="00C71D6E">
        <w:rPr>
          <w:sz w:val="20"/>
          <w:szCs w:val="20"/>
        </w:rPr>
        <w:t>=</w:t>
      </w:r>
      <w:r w:rsidR="00277C1C" w:rsidRPr="00C71D6E">
        <w:rPr>
          <w:sz w:val="20"/>
          <w:szCs w:val="20"/>
        </w:rPr>
        <w:t xml:space="preserve"> </w:t>
      </w:r>
      <w:r w:rsidRPr="00C71D6E">
        <w:rPr>
          <w:sz w:val="20"/>
          <w:szCs w:val="20"/>
        </w:rPr>
        <w:t xml:space="preserve">0.6818, </w:t>
      </w:r>
      <w:r w:rsidR="00014C95" w:rsidRPr="00C71D6E">
        <w:rPr>
          <w:i/>
          <w:iCs/>
          <w:sz w:val="20"/>
          <w:szCs w:val="20"/>
        </w:rPr>
        <w:t>P</w:t>
      </w:r>
      <w:r w:rsidR="00277C1C" w:rsidRPr="00C71D6E">
        <w:rPr>
          <w:i/>
          <w:iCs/>
          <w:sz w:val="20"/>
          <w:szCs w:val="20"/>
        </w:rPr>
        <w:t xml:space="preserve"> </w:t>
      </w:r>
      <w:r w:rsidRPr="00C71D6E">
        <w:rPr>
          <w:sz w:val="20"/>
          <w:szCs w:val="20"/>
        </w:rPr>
        <w:t>&lt;</w:t>
      </w:r>
      <w:r w:rsidR="00277C1C" w:rsidRPr="00C71D6E">
        <w:rPr>
          <w:sz w:val="20"/>
          <w:szCs w:val="20"/>
        </w:rPr>
        <w:t xml:space="preserve"> </w:t>
      </w:r>
      <w:r w:rsidRPr="00C71D6E">
        <w:rPr>
          <w:sz w:val="20"/>
          <w:szCs w:val="20"/>
        </w:rPr>
        <w:t>0.001). ROC curve</w:t>
      </w:r>
      <w:r w:rsidR="00383EEA" w:rsidRPr="00C71D6E">
        <w:rPr>
          <w:sz w:val="20"/>
          <w:szCs w:val="20"/>
        </w:rPr>
        <w:t>s</w:t>
      </w:r>
      <w:r w:rsidRPr="00C71D6E">
        <w:rPr>
          <w:sz w:val="20"/>
          <w:szCs w:val="20"/>
        </w:rPr>
        <w:t xml:space="preserve"> demonstrated that serum lncRNA Rpph1 for diagnosing esophageal cancer had an area under the curve (AUC) value of 0.9248, a sensitivity of 87.95%, and a specificity of 86.67%. More details are shown in Figure 1. The follow-up lasted for 3 years and </w:t>
      </w:r>
      <w:r w:rsidR="00383EEA" w:rsidRPr="00C71D6E">
        <w:rPr>
          <w:sz w:val="20"/>
          <w:szCs w:val="20"/>
        </w:rPr>
        <w:t xml:space="preserve">revealed </w:t>
      </w:r>
      <w:r w:rsidRPr="00C71D6E">
        <w:rPr>
          <w:sz w:val="20"/>
          <w:szCs w:val="20"/>
        </w:rPr>
        <w:t xml:space="preserve">that </w:t>
      </w:r>
      <w:r w:rsidR="00383EEA" w:rsidRPr="00C71D6E">
        <w:rPr>
          <w:sz w:val="20"/>
          <w:szCs w:val="20"/>
        </w:rPr>
        <w:t>3 years of</w:t>
      </w:r>
      <w:r w:rsidRPr="00C71D6E">
        <w:rPr>
          <w:sz w:val="20"/>
          <w:szCs w:val="20"/>
        </w:rPr>
        <w:t xml:space="preserve"> survival was achieved in 35 patients (42.17%). With the median value of serum lncRNA Rpph1 expression (2.060) as the division line, patients with a lncRNA Rpph1 expression higher than 2.060 were assigned into the high expression group (</w:t>
      </w:r>
      <w:r w:rsidRPr="00C71D6E">
        <w:rPr>
          <w:i/>
          <w:sz w:val="20"/>
          <w:szCs w:val="20"/>
        </w:rPr>
        <w:t>n</w:t>
      </w:r>
      <w:r w:rsidR="00277C1C" w:rsidRPr="00C71D6E">
        <w:rPr>
          <w:sz w:val="20"/>
          <w:szCs w:val="20"/>
        </w:rPr>
        <w:t xml:space="preserve"> </w:t>
      </w:r>
      <w:r w:rsidRPr="00C71D6E">
        <w:rPr>
          <w:sz w:val="20"/>
          <w:szCs w:val="20"/>
        </w:rPr>
        <w:t>=</w:t>
      </w:r>
      <w:r w:rsidR="00277C1C" w:rsidRPr="00C71D6E">
        <w:rPr>
          <w:sz w:val="20"/>
          <w:szCs w:val="20"/>
        </w:rPr>
        <w:t xml:space="preserve"> </w:t>
      </w:r>
      <w:r w:rsidRPr="00C71D6E">
        <w:rPr>
          <w:sz w:val="20"/>
          <w:szCs w:val="20"/>
        </w:rPr>
        <w:t>41), and those with an expression equal to or lower than 2.060 were assigned into the low expression group (</w:t>
      </w:r>
      <w:r w:rsidR="007F3180" w:rsidRPr="00C71D6E">
        <w:rPr>
          <w:i/>
          <w:sz w:val="20"/>
          <w:szCs w:val="20"/>
        </w:rPr>
        <w:t>n</w:t>
      </w:r>
      <w:r w:rsidR="007F3180" w:rsidRPr="00C71D6E">
        <w:rPr>
          <w:sz w:val="20"/>
          <w:szCs w:val="20"/>
        </w:rPr>
        <w:t xml:space="preserve"> </w:t>
      </w:r>
      <w:r w:rsidRPr="00C71D6E">
        <w:rPr>
          <w:sz w:val="20"/>
          <w:szCs w:val="20"/>
        </w:rPr>
        <w:t>=</w:t>
      </w:r>
      <w:r w:rsidR="007F3180" w:rsidRPr="00C71D6E">
        <w:rPr>
          <w:sz w:val="20"/>
          <w:szCs w:val="20"/>
        </w:rPr>
        <w:t xml:space="preserve"> </w:t>
      </w:r>
      <w:r w:rsidRPr="00C71D6E">
        <w:rPr>
          <w:sz w:val="20"/>
          <w:szCs w:val="20"/>
        </w:rPr>
        <w:t xml:space="preserve">42). The results of 3-year overall survival favored the low expression group over the high expression group (51.22% </w:t>
      </w:r>
      <w:r w:rsidR="00B95164" w:rsidRPr="00C71D6E">
        <w:rPr>
          <w:i/>
          <w:sz w:val="20"/>
          <w:szCs w:val="20"/>
        </w:rPr>
        <w:t>vs</w:t>
      </w:r>
      <w:r w:rsidR="00B95164" w:rsidRPr="00C71D6E">
        <w:rPr>
          <w:sz w:val="20"/>
          <w:szCs w:val="20"/>
        </w:rPr>
        <w:t xml:space="preserve"> 33.33</w:t>
      </w:r>
      <w:r w:rsidRPr="00C71D6E">
        <w:rPr>
          <w:sz w:val="20"/>
          <w:szCs w:val="20"/>
        </w:rPr>
        <w:t xml:space="preserve">%, </w:t>
      </w:r>
      <w:r w:rsidRPr="00C71D6E">
        <w:rPr>
          <w:i/>
          <w:sz w:val="20"/>
          <w:szCs w:val="20"/>
        </w:rPr>
        <w:t>P</w:t>
      </w:r>
      <w:r w:rsidRPr="00C71D6E">
        <w:rPr>
          <w:sz w:val="20"/>
          <w:szCs w:val="20"/>
        </w:rPr>
        <w:t xml:space="preserve"> = 0.01).</w:t>
      </w:r>
    </w:p>
    <w:p w14:paraId="2FB8783E" w14:textId="77777777" w:rsidR="006B263E" w:rsidRPr="00C71D6E" w:rsidRDefault="006B263E" w:rsidP="000A0FA8">
      <w:pPr>
        <w:snapToGrid w:val="0"/>
        <w:rPr>
          <w:sz w:val="20"/>
          <w:szCs w:val="20"/>
        </w:rPr>
      </w:pPr>
    </w:p>
    <w:p w14:paraId="52E9A954" w14:textId="77777777" w:rsidR="00815C52" w:rsidRPr="00C71D6E" w:rsidRDefault="0064018C" w:rsidP="000A0FA8">
      <w:pPr>
        <w:pStyle w:val="2"/>
        <w:snapToGrid w:val="0"/>
        <w:spacing w:line="360" w:lineRule="auto"/>
        <w:rPr>
          <w:sz w:val="20"/>
          <w:szCs w:val="20"/>
        </w:rPr>
      </w:pPr>
      <w:r w:rsidRPr="00C71D6E">
        <w:rPr>
          <w:sz w:val="20"/>
          <w:szCs w:val="20"/>
        </w:rPr>
        <w:t>Relationship between lncRNA Rpph1 expression and clinicopathological features of esophageal cancer</w:t>
      </w:r>
    </w:p>
    <w:p w14:paraId="6911EE4E" w14:textId="4EA3B8E9" w:rsidR="00815C52" w:rsidRPr="00C71D6E" w:rsidRDefault="0064018C" w:rsidP="000A0FA8">
      <w:pPr>
        <w:snapToGrid w:val="0"/>
        <w:rPr>
          <w:sz w:val="20"/>
          <w:szCs w:val="20"/>
        </w:rPr>
      </w:pPr>
      <w:r w:rsidRPr="00C71D6E">
        <w:rPr>
          <w:sz w:val="20"/>
          <w:szCs w:val="20"/>
        </w:rPr>
        <w:t>As displayed in Table 1, the expression of lncRNA Rpph1 varied in patients with  different short-term response</w:t>
      </w:r>
      <w:r w:rsidR="00383EEA" w:rsidRPr="00C71D6E">
        <w:rPr>
          <w:sz w:val="20"/>
          <w:szCs w:val="20"/>
        </w:rPr>
        <w:t>s</w:t>
      </w:r>
      <w:r w:rsidRPr="00C71D6E">
        <w:rPr>
          <w:sz w:val="20"/>
          <w:szCs w:val="20"/>
        </w:rPr>
        <w:t>, T stage</w:t>
      </w:r>
      <w:r w:rsidR="00383EEA" w:rsidRPr="00C71D6E">
        <w:rPr>
          <w:sz w:val="20"/>
          <w:szCs w:val="20"/>
        </w:rPr>
        <w:t>s</w:t>
      </w:r>
      <w:r w:rsidRPr="00C71D6E">
        <w:rPr>
          <w:sz w:val="20"/>
          <w:szCs w:val="20"/>
        </w:rPr>
        <w:t>, N stage</w:t>
      </w:r>
      <w:r w:rsidR="00383EEA" w:rsidRPr="00C71D6E">
        <w:rPr>
          <w:sz w:val="20"/>
          <w:szCs w:val="20"/>
        </w:rPr>
        <w:t>s</w:t>
      </w:r>
      <w:r w:rsidRPr="00C71D6E">
        <w:rPr>
          <w:sz w:val="20"/>
          <w:szCs w:val="20"/>
        </w:rPr>
        <w:t>, and other clinical stages (</w:t>
      </w:r>
      <w:r w:rsidRPr="00C71D6E">
        <w:rPr>
          <w:i/>
          <w:iCs/>
          <w:sz w:val="20"/>
          <w:szCs w:val="20"/>
        </w:rPr>
        <w:t>P</w:t>
      </w:r>
      <w:r w:rsidR="00AA149C" w:rsidRPr="00C71D6E">
        <w:rPr>
          <w:i/>
          <w:iCs/>
          <w:sz w:val="20"/>
          <w:szCs w:val="20"/>
        </w:rPr>
        <w:t xml:space="preserve"> </w:t>
      </w:r>
      <w:r w:rsidRPr="00C71D6E">
        <w:rPr>
          <w:sz w:val="20"/>
          <w:szCs w:val="20"/>
        </w:rPr>
        <w:t>&lt;</w:t>
      </w:r>
      <w:r w:rsidR="00AA149C" w:rsidRPr="00C71D6E">
        <w:rPr>
          <w:sz w:val="20"/>
          <w:szCs w:val="20"/>
        </w:rPr>
        <w:t xml:space="preserve"> </w:t>
      </w:r>
      <w:r w:rsidRPr="00C71D6E">
        <w:rPr>
          <w:sz w:val="20"/>
          <w:szCs w:val="20"/>
        </w:rPr>
        <w:t>0.05). ROC curve</w:t>
      </w:r>
      <w:r w:rsidR="00383EEA" w:rsidRPr="00C71D6E">
        <w:rPr>
          <w:sz w:val="20"/>
          <w:szCs w:val="20"/>
        </w:rPr>
        <w:t>s</w:t>
      </w:r>
      <w:r w:rsidRPr="00C71D6E">
        <w:rPr>
          <w:sz w:val="20"/>
          <w:szCs w:val="20"/>
        </w:rPr>
        <w:t xml:space="preserve"> </w:t>
      </w:r>
      <w:r w:rsidR="00383EEA" w:rsidRPr="00C71D6E">
        <w:rPr>
          <w:sz w:val="20"/>
          <w:szCs w:val="20"/>
        </w:rPr>
        <w:t xml:space="preserve">were </w:t>
      </w:r>
      <w:r w:rsidRPr="00C71D6E">
        <w:rPr>
          <w:sz w:val="20"/>
          <w:szCs w:val="20"/>
        </w:rPr>
        <w:t>employed to analyze the diagnostic value of lncRNA Rpph1 for different pathological parameters of esophageal cancer and revealed that lncRNA Rpph1 could be used to distinguish different short-term responses, T stages, N stages, and clinical stages. More details are shown in Figure 2</w:t>
      </w:r>
      <w:r w:rsidR="00383EEA" w:rsidRPr="00C71D6E">
        <w:rPr>
          <w:sz w:val="20"/>
          <w:szCs w:val="20"/>
        </w:rPr>
        <w:t xml:space="preserve"> and</w:t>
      </w:r>
      <w:r w:rsidRPr="00C71D6E">
        <w:rPr>
          <w:sz w:val="20"/>
          <w:szCs w:val="20"/>
        </w:rPr>
        <w:t xml:space="preserve"> Table</w:t>
      </w:r>
      <w:r w:rsidR="00843A99" w:rsidRPr="00C71D6E">
        <w:rPr>
          <w:sz w:val="20"/>
          <w:szCs w:val="20"/>
        </w:rPr>
        <w:t>s</w:t>
      </w:r>
      <w:r w:rsidRPr="00C71D6E">
        <w:rPr>
          <w:sz w:val="20"/>
          <w:szCs w:val="20"/>
        </w:rPr>
        <w:t xml:space="preserve"> 1</w:t>
      </w:r>
      <w:r w:rsidR="00843A99" w:rsidRPr="00C71D6E">
        <w:rPr>
          <w:sz w:val="20"/>
          <w:szCs w:val="20"/>
        </w:rPr>
        <w:t xml:space="preserve"> and </w:t>
      </w:r>
      <w:r w:rsidRPr="00C71D6E">
        <w:rPr>
          <w:sz w:val="20"/>
          <w:szCs w:val="20"/>
        </w:rPr>
        <w:t>2.</w:t>
      </w:r>
    </w:p>
    <w:p w14:paraId="6FF00AAA" w14:textId="77777777" w:rsidR="00E445D2" w:rsidRPr="00C71D6E" w:rsidRDefault="00E445D2" w:rsidP="000A0FA8">
      <w:pPr>
        <w:snapToGrid w:val="0"/>
        <w:rPr>
          <w:sz w:val="20"/>
          <w:szCs w:val="20"/>
        </w:rPr>
      </w:pPr>
    </w:p>
    <w:p w14:paraId="66D5FDE9" w14:textId="77777777" w:rsidR="00815C52" w:rsidRPr="00C71D6E" w:rsidRDefault="0064018C" w:rsidP="000A0FA8">
      <w:pPr>
        <w:pStyle w:val="2"/>
        <w:snapToGrid w:val="0"/>
        <w:spacing w:line="360" w:lineRule="auto"/>
        <w:rPr>
          <w:sz w:val="20"/>
          <w:szCs w:val="20"/>
        </w:rPr>
      </w:pPr>
      <w:r w:rsidRPr="00C71D6E">
        <w:rPr>
          <w:sz w:val="20"/>
          <w:szCs w:val="20"/>
        </w:rPr>
        <w:t>Effect of lncRNA Rpph on cancer cell sensitivity to radiotherapy</w:t>
      </w:r>
    </w:p>
    <w:p w14:paraId="3A7AD20D" w14:textId="1F706E24" w:rsidR="00815C52" w:rsidRPr="00C71D6E" w:rsidRDefault="0064018C" w:rsidP="000A0FA8">
      <w:pPr>
        <w:snapToGrid w:val="0"/>
        <w:rPr>
          <w:sz w:val="20"/>
          <w:szCs w:val="20"/>
        </w:rPr>
      </w:pPr>
      <w:r w:rsidRPr="00C71D6E">
        <w:rPr>
          <w:sz w:val="20"/>
          <w:szCs w:val="20"/>
        </w:rPr>
        <w:t>The blank control group,</w:t>
      </w:r>
      <w:r w:rsidR="001E6DBE" w:rsidRPr="00C71D6E">
        <w:rPr>
          <w:sz w:val="20"/>
          <w:szCs w:val="20"/>
        </w:rPr>
        <w:t xml:space="preserve"> siRNA-NC</w:t>
      </w:r>
      <w:r w:rsidRPr="00C71D6E">
        <w:rPr>
          <w:sz w:val="20"/>
          <w:szCs w:val="20"/>
        </w:rPr>
        <w:t>, and</w:t>
      </w:r>
      <w:r w:rsidR="001E6DBE" w:rsidRPr="00C71D6E">
        <w:rPr>
          <w:sz w:val="20"/>
          <w:szCs w:val="20"/>
        </w:rPr>
        <w:t xml:space="preserve"> </w:t>
      </w:r>
      <w:r w:rsidRPr="00C71D6E">
        <w:rPr>
          <w:sz w:val="20"/>
          <w:szCs w:val="20"/>
        </w:rPr>
        <w:t>siRNA-Rpph1</w:t>
      </w:r>
      <w:r w:rsidR="001E6DBE" w:rsidRPr="00C71D6E">
        <w:rPr>
          <w:sz w:val="20"/>
          <w:szCs w:val="20"/>
        </w:rPr>
        <w:t xml:space="preserve"> </w:t>
      </w:r>
      <w:r w:rsidRPr="00C71D6E">
        <w:rPr>
          <w:sz w:val="20"/>
          <w:szCs w:val="20"/>
        </w:rPr>
        <w:t>were designed according to the experimental requirements. The expression of Rpph1 in TE-1 and Kyse150 cells was detected by qRT-PCR 48 h</w:t>
      </w:r>
      <w:r w:rsidR="00D36F0F" w:rsidRPr="00C71D6E">
        <w:rPr>
          <w:sz w:val="20"/>
          <w:szCs w:val="20"/>
        </w:rPr>
        <w:t xml:space="preserve"> </w:t>
      </w:r>
      <w:r w:rsidRPr="00C71D6E">
        <w:rPr>
          <w:sz w:val="20"/>
          <w:szCs w:val="20"/>
        </w:rPr>
        <w:t>after siRNA was transfected into TE-1 and Kyse150 cells. Comparison between the blank control group and the siRNA-NC group in Rpph1 expression showed no statistical difference, while the siRNA-Rpph1 group had significantly lower Rpph1 expression than the other two groups (</w:t>
      </w:r>
      <w:r w:rsidRPr="00C71D6E">
        <w:rPr>
          <w:i/>
          <w:iCs/>
          <w:sz w:val="20"/>
          <w:szCs w:val="20"/>
        </w:rPr>
        <w:t>P</w:t>
      </w:r>
      <w:r w:rsidR="007976B0" w:rsidRPr="00C71D6E">
        <w:rPr>
          <w:i/>
          <w:iCs/>
          <w:sz w:val="20"/>
          <w:szCs w:val="20"/>
        </w:rPr>
        <w:t xml:space="preserve"> </w:t>
      </w:r>
      <w:r w:rsidRPr="00C71D6E">
        <w:rPr>
          <w:sz w:val="20"/>
          <w:szCs w:val="20"/>
        </w:rPr>
        <w:t>&lt;</w:t>
      </w:r>
      <w:r w:rsidR="007976B0" w:rsidRPr="00C71D6E">
        <w:rPr>
          <w:sz w:val="20"/>
          <w:szCs w:val="20"/>
        </w:rPr>
        <w:t xml:space="preserve"> </w:t>
      </w:r>
      <w:r w:rsidRPr="00C71D6E">
        <w:rPr>
          <w:sz w:val="20"/>
          <w:szCs w:val="20"/>
        </w:rPr>
        <w:t>0.05). The colony formation assay demonstrated that the expression of siRNA-Rpph1 did not affect the colony</w:t>
      </w:r>
      <w:r w:rsidR="002D2A67" w:rsidRPr="00C71D6E">
        <w:rPr>
          <w:sz w:val="20"/>
          <w:szCs w:val="20"/>
        </w:rPr>
        <w:t xml:space="preserve"> sizes</w:t>
      </w:r>
      <w:r w:rsidRPr="00C71D6E">
        <w:rPr>
          <w:sz w:val="20"/>
          <w:szCs w:val="20"/>
        </w:rPr>
        <w:t xml:space="preserve"> of TE-1 and Kyse150 cells. The surviving fractions of TE-1 and Kyse150 cells in the three groups before radiotherapy were not markedly different. The cell surviving fraction in each group decreased with increas</w:t>
      </w:r>
      <w:r w:rsidR="002D2A67" w:rsidRPr="00C71D6E">
        <w:rPr>
          <w:sz w:val="20"/>
          <w:szCs w:val="20"/>
        </w:rPr>
        <w:t>ing</w:t>
      </w:r>
      <w:r w:rsidRPr="00C71D6E">
        <w:rPr>
          <w:sz w:val="20"/>
          <w:szCs w:val="20"/>
        </w:rPr>
        <w:t xml:space="preserve"> radiotherapy dose</w:t>
      </w:r>
      <w:r w:rsidR="002D2A67" w:rsidRPr="00C71D6E">
        <w:rPr>
          <w:sz w:val="20"/>
          <w:szCs w:val="20"/>
        </w:rPr>
        <w:t>s</w:t>
      </w:r>
      <w:r w:rsidRPr="00C71D6E">
        <w:rPr>
          <w:sz w:val="20"/>
          <w:szCs w:val="20"/>
        </w:rPr>
        <w:t xml:space="preserve">, with a greater decrease in the siRNA-Rpph1 group. The siRNA-Rpph1 group had </w:t>
      </w:r>
      <w:r w:rsidR="002D2A67" w:rsidRPr="00C71D6E">
        <w:rPr>
          <w:sz w:val="20"/>
          <w:szCs w:val="20"/>
        </w:rPr>
        <w:t xml:space="preserve">a </w:t>
      </w:r>
      <w:r w:rsidRPr="00C71D6E">
        <w:rPr>
          <w:sz w:val="20"/>
          <w:szCs w:val="20"/>
        </w:rPr>
        <w:t>markedly smaller cell surviving fraction than the blank control group and the siRNA-NC group after radiotherapy (</w:t>
      </w:r>
      <w:r w:rsidRPr="00C71D6E">
        <w:rPr>
          <w:i/>
          <w:iCs/>
          <w:sz w:val="20"/>
          <w:szCs w:val="20"/>
        </w:rPr>
        <w:t>P</w:t>
      </w:r>
      <w:r w:rsidR="00605096" w:rsidRPr="00C71D6E">
        <w:rPr>
          <w:i/>
          <w:iCs/>
          <w:sz w:val="20"/>
          <w:szCs w:val="20"/>
        </w:rPr>
        <w:t xml:space="preserve"> </w:t>
      </w:r>
      <w:r w:rsidRPr="00C71D6E">
        <w:rPr>
          <w:sz w:val="20"/>
          <w:szCs w:val="20"/>
        </w:rPr>
        <w:t>&lt;</w:t>
      </w:r>
      <w:r w:rsidR="00605096" w:rsidRPr="00C71D6E">
        <w:rPr>
          <w:sz w:val="20"/>
          <w:szCs w:val="20"/>
        </w:rPr>
        <w:t xml:space="preserve"> </w:t>
      </w:r>
      <w:r w:rsidRPr="00C71D6E">
        <w:rPr>
          <w:sz w:val="20"/>
          <w:szCs w:val="20"/>
        </w:rPr>
        <w:t>0.05) (Figure 3).</w:t>
      </w:r>
    </w:p>
    <w:p w14:paraId="14D9009C" w14:textId="77777777" w:rsidR="006B263E" w:rsidRPr="00C71D6E" w:rsidRDefault="006B263E" w:rsidP="000A0FA8">
      <w:pPr>
        <w:snapToGrid w:val="0"/>
        <w:rPr>
          <w:sz w:val="20"/>
          <w:szCs w:val="20"/>
        </w:rPr>
      </w:pPr>
    </w:p>
    <w:p w14:paraId="63F929E0" w14:textId="77777777" w:rsidR="00815C52" w:rsidRPr="00C71D6E" w:rsidRDefault="0064018C" w:rsidP="000A0FA8">
      <w:pPr>
        <w:pStyle w:val="2"/>
        <w:snapToGrid w:val="0"/>
        <w:spacing w:line="360" w:lineRule="auto"/>
        <w:rPr>
          <w:sz w:val="20"/>
          <w:szCs w:val="20"/>
        </w:rPr>
      </w:pPr>
      <w:r w:rsidRPr="00C71D6E">
        <w:rPr>
          <w:sz w:val="20"/>
          <w:szCs w:val="20"/>
        </w:rPr>
        <w:t>Effect of lncRNA Rpph1 on radiation-induced apoptosis and apoptosis proteins</w:t>
      </w:r>
    </w:p>
    <w:p w14:paraId="68C861F8" w14:textId="106D33B4" w:rsidR="00815C52" w:rsidRPr="00C71D6E" w:rsidRDefault="0064018C" w:rsidP="000A0FA8">
      <w:pPr>
        <w:snapToGrid w:val="0"/>
        <w:rPr>
          <w:sz w:val="20"/>
          <w:szCs w:val="20"/>
        </w:rPr>
      </w:pPr>
      <w:r w:rsidRPr="00C71D6E">
        <w:rPr>
          <w:sz w:val="20"/>
          <w:szCs w:val="20"/>
        </w:rPr>
        <w:t xml:space="preserve">Esophageal cancer cell apoptosis in the blank control group, siRNA-NC group, and siRNA-Rpph1 group under different doses of radiotherapy were </w:t>
      </w:r>
      <w:r w:rsidR="00AD6B17" w:rsidRPr="00C71D6E">
        <w:rPr>
          <w:sz w:val="20"/>
          <w:szCs w:val="20"/>
        </w:rPr>
        <w:t>tested</w:t>
      </w:r>
      <w:r w:rsidRPr="00C71D6E">
        <w:rPr>
          <w:sz w:val="20"/>
          <w:szCs w:val="20"/>
        </w:rPr>
        <w:t xml:space="preserve">. Cell apoptosis rates of the three groups were not </w:t>
      </w:r>
      <w:r w:rsidR="00217010" w:rsidRPr="00C71D6E">
        <w:rPr>
          <w:sz w:val="20"/>
          <w:szCs w:val="20"/>
        </w:rPr>
        <w:t xml:space="preserve">dramatically </w:t>
      </w:r>
      <w:r w:rsidRPr="00C71D6E">
        <w:rPr>
          <w:sz w:val="20"/>
          <w:szCs w:val="20"/>
        </w:rPr>
        <w:t xml:space="preserve">different before radiotherapy. After TE-1 and </w:t>
      </w:r>
      <w:r w:rsidRPr="00C71D6E">
        <w:rPr>
          <w:sz w:val="20"/>
          <w:szCs w:val="20"/>
        </w:rPr>
        <w:lastRenderedPageBreak/>
        <w:t>Kyse150 cells were exposed to irradiation at 4</w:t>
      </w:r>
      <w:r w:rsidR="00C620E5" w:rsidRPr="00C71D6E">
        <w:rPr>
          <w:sz w:val="20"/>
          <w:szCs w:val="20"/>
        </w:rPr>
        <w:t xml:space="preserve"> </w:t>
      </w:r>
      <w:r w:rsidRPr="00C71D6E">
        <w:rPr>
          <w:sz w:val="20"/>
          <w:szCs w:val="20"/>
        </w:rPr>
        <w:t>Gy and 6</w:t>
      </w:r>
      <w:r w:rsidR="00C620E5" w:rsidRPr="00C71D6E">
        <w:rPr>
          <w:sz w:val="20"/>
          <w:szCs w:val="20"/>
        </w:rPr>
        <w:t xml:space="preserve"> </w:t>
      </w:r>
      <w:r w:rsidRPr="00C71D6E">
        <w:rPr>
          <w:sz w:val="20"/>
          <w:szCs w:val="20"/>
        </w:rPr>
        <w:t>Gy, the siRNA-Rpph1 group had remarkably higher apoptosis</w:t>
      </w:r>
      <w:r w:rsidR="00217010" w:rsidRPr="00C71D6E">
        <w:rPr>
          <w:sz w:val="20"/>
          <w:szCs w:val="20"/>
        </w:rPr>
        <w:t xml:space="preserve"> rates</w:t>
      </w:r>
      <w:r w:rsidRPr="00C71D6E">
        <w:rPr>
          <w:sz w:val="20"/>
          <w:szCs w:val="20"/>
        </w:rPr>
        <w:t xml:space="preserve"> than the blank control group and the siRNA-NC group (</w:t>
      </w:r>
      <w:r w:rsidRPr="00C71D6E">
        <w:rPr>
          <w:i/>
          <w:iCs/>
          <w:sz w:val="20"/>
          <w:szCs w:val="20"/>
        </w:rPr>
        <w:t>P</w:t>
      </w:r>
      <w:r w:rsidR="00C31B6F" w:rsidRPr="00C71D6E">
        <w:rPr>
          <w:i/>
          <w:iCs/>
          <w:sz w:val="20"/>
          <w:szCs w:val="20"/>
        </w:rPr>
        <w:t xml:space="preserve"> </w:t>
      </w:r>
      <w:r w:rsidRPr="00C71D6E">
        <w:rPr>
          <w:sz w:val="20"/>
          <w:szCs w:val="20"/>
        </w:rPr>
        <w:t>&lt;</w:t>
      </w:r>
      <w:r w:rsidR="00C31B6F" w:rsidRPr="00C71D6E">
        <w:rPr>
          <w:sz w:val="20"/>
          <w:szCs w:val="20"/>
        </w:rPr>
        <w:t xml:space="preserve"> </w:t>
      </w:r>
      <w:r w:rsidRPr="00C71D6E">
        <w:rPr>
          <w:sz w:val="20"/>
          <w:szCs w:val="20"/>
        </w:rPr>
        <w:t>0.001). Western Blot detecti</w:t>
      </w:r>
      <w:r w:rsidR="00217010" w:rsidRPr="00C71D6E">
        <w:rPr>
          <w:sz w:val="20"/>
          <w:szCs w:val="20"/>
        </w:rPr>
        <w:t>o</w:t>
      </w:r>
      <w:r w:rsidRPr="00C71D6E">
        <w:rPr>
          <w:sz w:val="20"/>
          <w:szCs w:val="20"/>
        </w:rPr>
        <w:t>n was employed to quantify the expression of apoptosis-related proteins in esophageal cancer cells before and after radiotherapy. As displayed in Figure 4, after cell exposure to 6</w:t>
      </w:r>
      <w:r w:rsidR="00C620E5" w:rsidRPr="00C71D6E">
        <w:rPr>
          <w:sz w:val="20"/>
          <w:szCs w:val="20"/>
        </w:rPr>
        <w:t xml:space="preserve"> </w:t>
      </w:r>
      <w:r w:rsidRPr="00C71D6E">
        <w:rPr>
          <w:sz w:val="20"/>
          <w:szCs w:val="20"/>
        </w:rPr>
        <w:t>Gy irradiation, the siRNA-Rpph1+IR group and the siRNA-NC group had ramp</w:t>
      </w:r>
      <w:r w:rsidR="00217010" w:rsidRPr="00C71D6E">
        <w:rPr>
          <w:sz w:val="20"/>
          <w:szCs w:val="20"/>
        </w:rPr>
        <w:t>ed</w:t>
      </w:r>
      <w:r w:rsidRPr="00C71D6E">
        <w:rPr>
          <w:sz w:val="20"/>
          <w:szCs w:val="20"/>
        </w:rPr>
        <w:t>-up Bax and caspase-3 expression and a reduction in Bcl-2 expression. Cells in the siRNA-Rpph1</w:t>
      </w:r>
      <w:r w:rsidR="009135EC" w:rsidRPr="00C71D6E">
        <w:rPr>
          <w:sz w:val="20"/>
          <w:szCs w:val="20"/>
        </w:rPr>
        <w:t xml:space="preserve"> </w:t>
      </w:r>
      <w:r w:rsidRPr="00C71D6E">
        <w:rPr>
          <w:sz w:val="20"/>
          <w:szCs w:val="20"/>
        </w:rPr>
        <w:t>+</w:t>
      </w:r>
      <w:r w:rsidR="009135EC" w:rsidRPr="00C71D6E">
        <w:rPr>
          <w:sz w:val="20"/>
          <w:szCs w:val="20"/>
        </w:rPr>
        <w:t xml:space="preserve"> </w:t>
      </w:r>
      <w:r w:rsidRPr="00C71D6E">
        <w:rPr>
          <w:sz w:val="20"/>
          <w:szCs w:val="20"/>
        </w:rPr>
        <w:t>IR group had remarkably higher expression of Bax and caspase-3 proteins, and lower expression of Bcl-2 protein</w:t>
      </w:r>
      <w:r w:rsidR="00217010" w:rsidRPr="00C71D6E">
        <w:rPr>
          <w:sz w:val="20"/>
          <w:szCs w:val="20"/>
        </w:rPr>
        <w:t>s</w:t>
      </w:r>
      <w:r w:rsidRPr="00C71D6E">
        <w:rPr>
          <w:sz w:val="20"/>
          <w:szCs w:val="20"/>
        </w:rPr>
        <w:t xml:space="preserve"> than cells in the siRNA-NC group.</w:t>
      </w:r>
    </w:p>
    <w:p w14:paraId="6A636100" w14:textId="77777777" w:rsidR="00B96D5D" w:rsidRPr="00C71D6E" w:rsidRDefault="00B96D5D" w:rsidP="000A0FA8">
      <w:pPr>
        <w:snapToGrid w:val="0"/>
        <w:rPr>
          <w:sz w:val="20"/>
          <w:szCs w:val="20"/>
        </w:rPr>
      </w:pPr>
    </w:p>
    <w:p w14:paraId="018D2B26" w14:textId="77777777" w:rsidR="00815C52" w:rsidRPr="00C71D6E" w:rsidRDefault="0064018C" w:rsidP="000A0FA8">
      <w:pPr>
        <w:pStyle w:val="2"/>
        <w:snapToGrid w:val="0"/>
        <w:spacing w:line="360" w:lineRule="auto"/>
        <w:rPr>
          <w:sz w:val="20"/>
          <w:szCs w:val="20"/>
        </w:rPr>
      </w:pPr>
      <w:r w:rsidRPr="00C71D6E">
        <w:rPr>
          <w:sz w:val="20"/>
          <w:szCs w:val="20"/>
        </w:rPr>
        <w:t>Effect of lncRNA Rpph1 on radiation-induced cell cycle</w:t>
      </w:r>
    </w:p>
    <w:p w14:paraId="1FBD04BB" w14:textId="3F887015" w:rsidR="00815C52" w:rsidRPr="00C71D6E" w:rsidRDefault="0064018C" w:rsidP="000A0FA8">
      <w:pPr>
        <w:snapToGrid w:val="0"/>
        <w:rPr>
          <w:sz w:val="20"/>
          <w:szCs w:val="20"/>
        </w:rPr>
      </w:pPr>
      <w:r w:rsidRPr="00C71D6E">
        <w:rPr>
          <w:sz w:val="20"/>
          <w:szCs w:val="20"/>
        </w:rPr>
        <w:t xml:space="preserve">Figure 5 </w:t>
      </w:r>
      <w:r w:rsidR="00217010" w:rsidRPr="00C71D6E">
        <w:rPr>
          <w:sz w:val="20"/>
          <w:szCs w:val="20"/>
        </w:rPr>
        <w:t xml:space="preserve">shows </w:t>
      </w:r>
      <w:r w:rsidRPr="00C71D6E">
        <w:rPr>
          <w:sz w:val="20"/>
          <w:szCs w:val="20"/>
        </w:rPr>
        <w:t>that</w:t>
      </w:r>
      <w:r w:rsidR="00B96D5D" w:rsidRPr="00C71D6E">
        <w:rPr>
          <w:sz w:val="20"/>
          <w:szCs w:val="20"/>
        </w:rPr>
        <w:t xml:space="preserve"> </w:t>
      </w:r>
      <w:r w:rsidRPr="00C71D6E">
        <w:rPr>
          <w:sz w:val="20"/>
          <w:szCs w:val="20"/>
        </w:rPr>
        <w:t>radiotherapy resulted in more G2/M phase cells. The  siRNA-Rpph1</w:t>
      </w:r>
      <w:r w:rsidR="00B96D5D" w:rsidRPr="00C71D6E">
        <w:rPr>
          <w:sz w:val="20"/>
          <w:szCs w:val="20"/>
        </w:rPr>
        <w:t xml:space="preserve"> </w:t>
      </w:r>
      <w:r w:rsidRPr="00C71D6E">
        <w:rPr>
          <w:sz w:val="20"/>
          <w:szCs w:val="20"/>
        </w:rPr>
        <w:t>+</w:t>
      </w:r>
      <w:r w:rsidR="00B96D5D" w:rsidRPr="00C71D6E">
        <w:rPr>
          <w:sz w:val="20"/>
          <w:szCs w:val="20"/>
        </w:rPr>
        <w:t xml:space="preserve"> </w:t>
      </w:r>
      <w:r w:rsidRPr="00C71D6E">
        <w:rPr>
          <w:sz w:val="20"/>
          <w:szCs w:val="20"/>
        </w:rPr>
        <w:t>IR group (6</w:t>
      </w:r>
      <w:r w:rsidR="00C620E5" w:rsidRPr="00C71D6E">
        <w:rPr>
          <w:sz w:val="20"/>
          <w:szCs w:val="20"/>
        </w:rPr>
        <w:t xml:space="preserve"> </w:t>
      </w:r>
      <w:r w:rsidRPr="00C71D6E">
        <w:rPr>
          <w:sz w:val="20"/>
          <w:szCs w:val="20"/>
        </w:rPr>
        <w:t>Gy) had markedly fewer G2/M phase cells than the siRNA-NC</w:t>
      </w:r>
      <w:r w:rsidR="00B96D5D" w:rsidRPr="00C71D6E">
        <w:rPr>
          <w:sz w:val="20"/>
          <w:szCs w:val="20"/>
        </w:rPr>
        <w:t xml:space="preserve"> </w:t>
      </w:r>
      <w:r w:rsidRPr="00C71D6E">
        <w:rPr>
          <w:sz w:val="20"/>
          <w:szCs w:val="20"/>
        </w:rPr>
        <w:t>+</w:t>
      </w:r>
      <w:r w:rsidR="00B96D5D" w:rsidRPr="00C71D6E">
        <w:rPr>
          <w:sz w:val="20"/>
          <w:szCs w:val="20"/>
        </w:rPr>
        <w:t xml:space="preserve"> </w:t>
      </w:r>
      <w:r w:rsidRPr="00C71D6E">
        <w:rPr>
          <w:sz w:val="20"/>
          <w:szCs w:val="20"/>
        </w:rPr>
        <w:t>IR group (</w:t>
      </w:r>
      <w:r w:rsidRPr="00C71D6E">
        <w:rPr>
          <w:i/>
          <w:iCs/>
          <w:sz w:val="20"/>
          <w:szCs w:val="20"/>
        </w:rPr>
        <w:t>P</w:t>
      </w:r>
      <w:r w:rsidR="009135EC" w:rsidRPr="00C71D6E">
        <w:rPr>
          <w:i/>
          <w:iCs/>
          <w:sz w:val="20"/>
          <w:szCs w:val="20"/>
        </w:rPr>
        <w:t xml:space="preserve"> </w:t>
      </w:r>
      <w:r w:rsidRPr="00C71D6E">
        <w:rPr>
          <w:sz w:val="20"/>
          <w:szCs w:val="20"/>
        </w:rPr>
        <w:t>&lt;</w:t>
      </w:r>
      <w:r w:rsidR="009135EC" w:rsidRPr="00C71D6E">
        <w:rPr>
          <w:sz w:val="20"/>
          <w:szCs w:val="20"/>
        </w:rPr>
        <w:t xml:space="preserve"> </w:t>
      </w:r>
      <w:r w:rsidRPr="00C71D6E">
        <w:rPr>
          <w:sz w:val="20"/>
          <w:szCs w:val="20"/>
        </w:rPr>
        <w:t>0.05),</w:t>
      </w:r>
      <w:r w:rsidR="00B749F7" w:rsidRPr="00C71D6E">
        <w:rPr>
          <w:sz w:val="20"/>
          <w:szCs w:val="20"/>
        </w:rPr>
        <w:t xml:space="preserve"> </w:t>
      </w:r>
      <w:r w:rsidRPr="00C71D6E">
        <w:rPr>
          <w:sz w:val="20"/>
          <w:szCs w:val="20"/>
        </w:rPr>
        <w:t xml:space="preserve">implying that downregulation of Rpph1 expression can effectively alleviate radiation-induced G2/M phase arrest, thereby enhancing the sensitivity of </w:t>
      </w:r>
      <w:r w:rsidR="000A1161" w:rsidRPr="00C71D6E">
        <w:rPr>
          <w:sz w:val="20"/>
          <w:szCs w:val="20"/>
        </w:rPr>
        <w:t xml:space="preserve">the </w:t>
      </w:r>
      <w:r w:rsidRPr="00C71D6E">
        <w:rPr>
          <w:sz w:val="20"/>
          <w:szCs w:val="20"/>
        </w:rPr>
        <w:t>esophageal cancer cell</w:t>
      </w:r>
      <w:r w:rsidR="00B749F7" w:rsidRPr="00C71D6E">
        <w:rPr>
          <w:sz w:val="20"/>
          <w:szCs w:val="20"/>
        </w:rPr>
        <w:t xml:space="preserve"> lines</w:t>
      </w:r>
      <w:r w:rsidRPr="00C71D6E">
        <w:rPr>
          <w:sz w:val="20"/>
          <w:szCs w:val="20"/>
        </w:rPr>
        <w:t xml:space="preserve"> TE-1 and Kyse150 to radiotherapy.</w:t>
      </w:r>
    </w:p>
    <w:p w14:paraId="316B4F0E" w14:textId="77777777" w:rsidR="00B96D5D" w:rsidRPr="00C71D6E" w:rsidRDefault="00B96D5D" w:rsidP="000A0FA8">
      <w:pPr>
        <w:snapToGrid w:val="0"/>
        <w:rPr>
          <w:sz w:val="20"/>
          <w:szCs w:val="20"/>
        </w:rPr>
      </w:pPr>
    </w:p>
    <w:p w14:paraId="7CC4983F" w14:textId="77777777" w:rsidR="00815C52" w:rsidRPr="00C71D6E" w:rsidRDefault="0064018C" w:rsidP="000A0FA8">
      <w:pPr>
        <w:pStyle w:val="2"/>
        <w:snapToGrid w:val="0"/>
        <w:spacing w:line="360" w:lineRule="auto"/>
        <w:rPr>
          <w:sz w:val="20"/>
          <w:szCs w:val="20"/>
        </w:rPr>
      </w:pPr>
      <w:r w:rsidRPr="00C71D6E">
        <w:rPr>
          <w:sz w:val="20"/>
          <w:szCs w:val="20"/>
        </w:rPr>
        <w:t>Effect of lncRNA Rpph1 on radiation-induced cell proliferation, migration, and EMT</w:t>
      </w:r>
    </w:p>
    <w:p w14:paraId="1D11AE60" w14:textId="09BE9767" w:rsidR="00815C52" w:rsidRPr="00C71D6E" w:rsidRDefault="0064018C" w:rsidP="000A0FA8">
      <w:pPr>
        <w:snapToGrid w:val="0"/>
        <w:rPr>
          <w:sz w:val="20"/>
          <w:szCs w:val="20"/>
        </w:rPr>
      </w:pPr>
      <w:r w:rsidRPr="00C71D6E">
        <w:rPr>
          <w:sz w:val="20"/>
          <w:szCs w:val="20"/>
        </w:rPr>
        <w:t>The OD values of TE-1 and Kyse150 cells in the three groups (siRNA-Rpph1, siRNA-NC, and blank control group) were measured by MTT assay at 24, 48, 72 and 96 h</w:t>
      </w:r>
      <w:r w:rsidR="002F044A" w:rsidRPr="00C71D6E">
        <w:rPr>
          <w:sz w:val="20"/>
          <w:szCs w:val="20"/>
        </w:rPr>
        <w:t xml:space="preserve"> </w:t>
      </w:r>
      <w:r w:rsidRPr="00C71D6E">
        <w:rPr>
          <w:sz w:val="20"/>
          <w:szCs w:val="20"/>
        </w:rPr>
        <w:t>after cell culture. Comparison between the three groups in the OD value at 24</w:t>
      </w:r>
      <w:r w:rsidR="002F044A" w:rsidRPr="00C71D6E">
        <w:rPr>
          <w:sz w:val="20"/>
          <w:szCs w:val="20"/>
        </w:rPr>
        <w:t xml:space="preserve"> </w:t>
      </w:r>
      <w:r w:rsidRPr="00C71D6E">
        <w:rPr>
          <w:sz w:val="20"/>
          <w:szCs w:val="20"/>
        </w:rPr>
        <w:t xml:space="preserve">h showed no </w:t>
      </w:r>
      <w:r w:rsidR="002C107B" w:rsidRPr="00C71D6E">
        <w:rPr>
          <w:sz w:val="20"/>
          <w:szCs w:val="20"/>
        </w:rPr>
        <w:t xml:space="preserve">dramatic </w:t>
      </w:r>
      <w:r w:rsidRPr="00C71D6E">
        <w:rPr>
          <w:sz w:val="20"/>
          <w:szCs w:val="20"/>
        </w:rPr>
        <w:t>difference</w:t>
      </w:r>
      <w:r w:rsidR="002C107B" w:rsidRPr="00C71D6E">
        <w:rPr>
          <w:sz w:val="20"/>
          <w:szCs w:val="20"/>
        </w:rPr>
        <w:t>s</w:t>
      </w:r>
      <w:r w:rsidRPr="00C71D6E">
        <w:rPr>
          <w:sz w:val="20"/>
          <w:szCs w:val="20"/>
        </w:rPr>
        <w:t xml:space="preserve">. The OD values of each group underwent a </w:t>
      </w:r>
      <w:r w:rsidR="004F4C64" w:rsidRPr="00C71D6E">
        <w:rPr>
          <w:sz w:val="20"/>
          <w:szCs w:val="20"/>
        </w:rPr>
        <w:t xml:space="preserve">gradual </w:t>
      </w:r>
      <w:r w:rsidRPr="00C71D6E">
        <w:rPr>
          <w:sz w:val="20"/>
          <w:szCs w:val="20"/>
        </w:rPr>
        <w:t>ramp-up. The siRNA-Rpph1 group had slightly lower OD value</w:t>
      </w:r>
      <w:r w:rsidR="00E3357E" w:rsidRPr="00C71D6E">
        <w:rPr>
          <w:sz w:val="20"/>
          <w:szCs w:val="20"/>
        </w:rPr>
        <w:t>s</w:t>
      </w:r>
      <w:r w:rsidRPr="00C71D6E">
        <w:rPr>
          <w:sz w:val="20"/>
          <w:szCs w:val="20"/>
        </w:rPr>
        <w:t xml:space="preserve"> than the other two groups at 48</w:t>
      </w:r>
      <w:r w:rsidR="00EE2E9D" w:rsidRPr="00C71D6E">
        <w:rPr>
          <w:sz w:val="20"/>
          <w:szCs w:val="20"/>
        </w:rPr>
        <w:t xml:space="preserve"> </w:t>
      </w:r>
      <w:r w:rsidRPr="00C71D6E">
        <w:rPr>
          <w:sz w:val="20"/>
          <w:szCs w:val="20"/>
        </w:rPr>
        <w:t>h. No great difference</w:t>
      </w:r>
      <w:r w:rsidR="00E3357E" w:rsidRPr="00C71D6E">
        <w:rPr>
          <w:sz w:val="20"/>
          <w:szCs w:val="20"/>
        </w:rPr>
        <w:t>s</w:t>
      </w:r>
      <w:r w:rsidRPr="00C71D6E">
        <w:rPr>
          <w:sz w:val="20"/>
          <w:szCs w:val="20"/>
        </w:rPr>
        <w:t xml:space="preserve"> in OD value</w:t>
      </w:r>
      <w:r w:rsidR="00E3357E" w:rsidRPr="00C71D6E">
        <w:rPr>
          <w:sz w:val="20"/>
          <w:szCs w:val="20"/>
        </w:rPr>
        <w:t>s</w:t>
      </w:r>
      <w:r w:rsidRPr="00C71D6E">
        <w:rPr>
          <w:sz w:val="20"/>
          <w:szCs w:val="20"/>
        </w:rPr>
        <w:t xml:space="preserve"> </w:t>
      </w:r>
      <w:r w:rsidR="00E3357E" w:rsidRPr="00C71D6E">
        <w:rPr>
          <w:sz w:val="20"/>
          <w:szCs w:val="20"/>
        </w:rPr>
        <w:t xml:space="preserve">were observed </w:t>
      </w:r>
      <w:r w:rsidRPr="00C71D6E">
        <w:rPr>
          <w:sz w:val="20"/>
          <w:szCs w:val="20"/>
        </w:rPr>
        <w:t>between the blank control group and the siRNA-NC group at each time point, while the OD values at 72 and 96</w:t>
      </w:r>
      <w:r w:rsidR="00EE2E9D" w:rsidRPr="00C71D6E">
        <w:rPr>
          <w:sz w:val="20"/>
          <w:szCs w:val="20"/>
        </w:rPr>
        <w:t xml:space="preserve"> </w:t>
      </w:r>
      <w:r w:rsidRPr="00C71D6E">
        <w:rPr>
          <w:sz w:val="20"/>
          <w:szCs w:val="20"/>
        </w:rPr>
        <w:t>h were much lower in the siRNA-Rpph1 group</w:t>
      </w:r>
      <w:r w:rsidR="00EE2E9D" w:rsidRPr="00C71D6E">
        <w:rPr>
          <w:sz w:val="20"/>
          <w:szCs w:val="20"/>
        </w:rPr>
        <w:t xml:space="preserve"> than in the other two groups (</w:t>
      </w:r>
      <w:r w:rsidR="00014C95" w:rsidRPr="00C71D6E">
        <w:rPr>
          <w:i/>
          <w:iCs/>
          <w:sz w:val="20"/>
          <w:szCs w:val="20"/>
        </w:rPr>
        <w:t>P</w:t>
      </w:r>
      <w:r w:rsidR="00EE2E9D" w:rsidRPr="00C71D6E">
        <w:rPr>
          <w:i/>
          <w:iCs/>
          <w:sz w:val="20"/>
          <w:szCs w:val="20"/>
        </w:rPr>
        <w:t xml:space="preserve"> </w:t>
      </w:r>
      <w:r w:rsidRPr="00C71D6E">
        <w:rPr>
          <w:sz w:val="20"/>
          <w:szCs w:val="20"/>
        </w:rPr>
        <w:t>&lt;</w:t>
      </w:r>
      <w:r w:rsidR="00EE2E9D" w:rsidRPr="00C71D6E">
        <w:rPr>
          <w:sz w:val="20"/>
          <w:szCs w:val="20"/>
        </w:rPr>
        <w:t xml:space="preserve"> </w:t>
      </w:r>
      <w:r w:rsidRPr="00C71D6E">
        <w:rPr>
          <w:sz w:val="20"/>
          <w:szCs w:val="20"/>
        </w:rPr>
        <w:t>0.05). All three groups were exposed to different doses of irradiation (0, 2, 4, 6, and 8 Gy). The cell proliferation was weaker in the siRNA-Rpph1 group than in the blank control group and siRNA-NC group after each dose of irradiation (</w:t>
      </w:r>
      <w:r w:rsidR="00014C95" w:rsidRPr="00C71D6E">
        <w:rPr>
          <w:i/>
          <w:iCs/>
          <w:sz w:val="20"/>
          <w:szCs w:val="20"/>
        </w:rPr>
        <w:t>P</w:t>
      </w:r>
      <w:r w:rsidR="00EE2E9D" w:rsidRPr="00C71D6E">
        <w:rPr>
          <w:i/>
          <w:iCs/>
          <w:sz w:val="20"/>
          <w:szCs w:val="20"/>
        </w:rPr>
        <w:t xml:space="preserve"> </w:t>
      </w:r>
      <w:r w:rsidRPr="00C71D6E">
        <w:rPr>
          <w:sz w:val="20"/>
          <w:szCs w:val="20"/>
        </w:rPr>
        <w:t>&lt;</w:t>
      </w:r>
      <w:r w:rsidR="00EE2E9D" w:rsidRPr="00C71D6E">
        <w:rPr>
          <w:sz w:val="20"/>
          <w:szCs w:val="20"/>
        </w:rPr>
        <w:t xml:space="preserve"> </w:t>
      </w:r>
      <w:r w:rsidRPr="00C71D6E">
        <w:rPr>
          <w:sz w:val="20"/>
          <w:szCs w:val="20"/>
        </w:rPr>
        <w:t xml:space="preserve">0.05), while the blank control group and the siRNA-NC group were not different in cell proliferation rate. </w:t>
      </w:r>
      <w:r w:rsidR="004C4BD0" w:rsidRPr="00C71D6E">
        <w:rPr>
          <w:sz w:val="20"/>
          <w:szCs w:val="20"/>
        </w:rPr>
        <w:t>C</w:t>
      </w:r>
      <w:r w:rsidRPr="00C71D6E">
        <w:rPr>
          <w:sz w:val="20"/>
          <w:szCs w:val="20"/>
        </w:rPr>
        <w:t xml:space="preserve">ell migration was </w:t>
      </w:r>
      <w:r w:rsidR="00C013D5" w:rsidRPr="00C71D6E">
        <w:rPr>
          <w:sz w:val="20"/>
          <w:szCs w:val="20"/>
        </w:rPr>
        <w:t xml:space="preserve">significantly </w:t>
      </w:r>
      <w:r w:rsidRPr="00C71D6E">
        <w:rPr>
          <w:sz w:val="20"/>
          <w:szCs w:val="20"/>
        </w:rPr>
        <w:t>weaker in the siRNA-Rpph1 group than in the siRNA-NC group (</w:t>
      </w:r>
      <w:r w:rsidR="00014C95" w:rsidRPr="00C71D6E">
        <w:rPr>
          <w:i/>
          <w:iCs/>
          <w:sz w:val="20"/>
          <w:szCs w:val="20"/>
        </w:rPr>
        <w:t>P</w:t>
      </w:r>
      <w:r w:rsidR="00EE2E9D" w:rsidRPr="00C71D6E">
        <w:rPr>
          <w:i/>
          <w:iCs/>
          <w:sz w:val="20"/>
          <w:szCs w:val="20"/>
        </w:rPr>
        <w:t xml:space="preserve"> </w:t>
      </w:r>
      <w:r w:rsidRPr="00C71D6E">
        <w:rPr>
          <w:sz w:val="20"/>
          <w:szCs w:val="20"/>
        </w:rPr>
        <w:t>&lt;</w:t>
      </w:r>
      <w:r w:rsidR="00EE2E9D" w:rsidRPr="00C71D6E">
        <w:rPr>
          <w:sz w:val="20"/>
          <w:szCs w:val="20"/>
        </w:rPr>
        <w:t xml:space="preserve"> </w:t>
      </w:r>
      <w:r w:rsidRPr="00C71D6E">
        <w:rPr>
          <w:sz w:val="20"/>
          <w:szCs w:val="20"/>
        </w:rPr>
        <w:t>0.05). After</w:t>
      </w:r>
      <w:r w:rsidR="00EF7EFE" w:rsidRPr="00C71D6E">
        <w:rPr>
          <w:sz w:val="20"/>
          <w:szCs w:val="20"/>
        </w:rPr>
        <w:t xml:space="preserve"> </w:t>
      </w:r>
      <w:r w:rsidRPr="00C71D6E">
        <w:rPr>
          <w:sz w:val="20"/>
          <w:szCs w:val="20"/>
        </w:rPr>
        <w:t>exposure to irradiation at 6</w:t>
      </w:r>
      <w:r w:rsidR="00C620E5" w:rsidRPr="00C71D6E">
        <w:rPr>
          <w:sz w:val="20"/>
          <w:szCs w:val="20"/>
        </w:rPr>
        <w:t xml:space="preserve"> </w:t>
      </w:r>
      <w:r w:rsidRPr="00C71D6E">
        <w:rPr>
          <w:sz w:val="20"/>
          <w:szCs w:val="20"/>
        </w:rPr>
        <w:t xml:space="preserve">Gy, </w:t>
      </w:r>
      <w:r w:rsidR="009232D8" w:rsidRPr="00C71D6E">
        <w:rPr>
          <w:sz w:val="20"/>
          <w:szCs w:val="20"/>
        </w:rPr>
        <w:t xml:space="preserve">the </w:t>
      </w:r>
      <w:r w:rsidRPr="00C71D6E">
        <w:rPr>
          <w:sz w:val="20"/>
          <w:szCs w:val="20"/>
        </w:rPr>
        <w:t>cell migration ability of TE-1 and Kyse150 cells was poorer in the siRNA-Rpph1 group than in the siRNA-NC group (</w:t>
      </w:r>
      <w:r w:rsidR="00014C95" w:rsidRPr="00C71D6E">
        <w:rPr>
          <w:i/>
          <w:iCs/>
          <w:sz w:val="20"/>
          <w:szCs w:val="20"/>
        </w:rPr>
        <w:t>P</w:t>
      </w:r>
      <w:r w:rsidR="00945484" w:rsidRPr="00C71D6E">
        <w:rPr>
          <w:i/>
          <w:iCs/>
          <w:sz w:val="20"/>
          <w:szCs w:val="20"/>
        </w:rPr>
        <w:t xml:space="preserve"> </w:t>
      </w:r>
      <w:r w:rsidRPr="00C71D6E">
        <w:rPr>
          <w:sz w:val="20"/>
          <w:szCs w:val="20"/>
        </w:rPr>
        <w:t>&lt;</w:t>
      </w:r>
      <w:r w:rsidR="00945484" w:rsidRPr="00C71D6E">
        <w:rPr>
          <w:sz w:val="20"/>
          <w:szCs w:val="20"/>
        </w:rPr>
        <w:t xml:space="preserve"> </w:t>
      </w:r>
      <w:r w:rsidRPr="00C71D6E">
        <w:rPr>
          <w:sz w:val="20"/>
          <w:szCs w:val="20"/>
        </w:rPr>
        <w:t xml:space="preserve">0.05). </w:t>
      </w:r>
      <w:r w:rsidR="00AC562F" w:rsidRPr="00C71D6E">
        <w:rPr>
          <w:sz w:val="20"/>
          <w:szCs w:val="20"/>
        </w:rPr>
        <w:t>E</w:t>
      </w:r>
      <w:r w:rsidRPr="00C71D6E">
        <w:rPr>
          <w:sz w:val="20"/>
          <w:szCs w:val="20"/>
        </w:rPr>
        <w:t xml:space="preserve">xpression of EMT-related proteins: cytoskeletal protein (Vimentin), epithelial cadherin (E-cadherin), and neuro-cadherin (N-cadherin) </w:t>
      </w:r>
      <w:r w:rsidR="0071553F" w:rsidRPr="00C71D6E">
        <w:rPr>
          <w:sz w:val="20"/>
          <w:szCs w:val="20"/>
        </w:rPr>
        <w:t xml:space="preserve">expression </w:t>
      </w:r>
      <w:r w:rsidR="00C24259" w:rsidRPr="00C71D6E">
        <w:rPr>
          <w:sz w:val="20"/>
          <w:szCs w:val="20"/>
        </w:rPr>
        <w:t xml:space="preserve">levels were </w:t>
      </w:r>
      <w:r w:rsidRPr="00C71D6E">
        <w:rPr>
          <w:sz w:val="20"/>
          <w:szCs w:val="20"/>
        </w:rPr>
        <w:t>determined. The siRNA-Rpph1 group had markedly lower expression of Vimentin and N-cadherin, and higher expression of E-cadherin than the siRNA-NC group (</w:t>
      </w:r>
      <w:r w:rsidR="00014C95" w:rsidRPr="00C71D6E">
        <w:rPr>
          <w:i/>
          <w:iCs/>
          <w:sz w:val="20"/>
          <w:szCs w:val="20"/>
        </w:rPr>
        <w:t>P</w:t>
      </w:r>
      <w:r w:rsidR="00945484" w:rsidRPr="00C71D6E">
        <w:rPr>
          <w:i/>
          <w:iCs/>
          <w:sz w:val="20"/>
          <w:szCs w:val="20"/>
        </w:rPr>
        <w:t xml:space="preserve"> </w:t>
      </w:r>
      <w:r w:rsidRPr="00C71D6E">
        <w:rPr>
          <w:sz w:val="20"/>
          <w:szCs w:val="20"/>
        </w:rPr>
        <w:t>&lt;</w:t>
      </w:r>
      <w:r w:rsidR="00945484" w:rsidRPr="00C71D6E">
        <w:rPr>
          <w:sz w:val="20"/>
          <w:szCs w:val="20"/>
        </w:rPr>
        <w:t xml:space="preserve"> </w:t>
      </w:r>
      <w:r w:rsidRPr="00C71D6E">
        <w:rPr>
          <w:sz w:val="20"/>
          <w:szCs w:val="20"/>
        </w:rPr>
        <w:t>0.05). After radiotherapy, the expression of Vimentin and N-cadherin in the siRNA-Rpph1 group significant</w:t>
      </w:r>
      <w:r w:rsidR="001166E4" w:rsidRPr="00C71D6E">
        <w:rPr>
          <w:sz w:val="20"/>
          <w:szCs w:val="20"/>
        </w:rPr>
        <w:t>ly</w:t>
      </w:r>
      <w:r w:rsidRPr="00C71D6E">
        <w:rPr>
          <w:sz w:val="20"/>
          <w:szCs w:val="20"/>
        </w:rPr>
        <w:t xml:space="preserve"> decrease</w:t>
      </w:r>
      <w:r w:rsidR="001166E4" w:rsidRPr="00C71D6E">
        <w:rPr>
          <w:sz w:val="20"/>
          <w:szCs w:val="20"/>
        </w:rPr>
        <w:t>d</w:t>
      </w:r>
      <w:r w:rsidRPr="00C71D6E">
        <w:rPr>
          <w:sz w:val="20"/>
          <w:szCs w:val="20"/>
        </w:rPr>
        <w:t xml:space="preserve">, </w:t>
      </w:r>
      <w:r w:rsidR="00C72E1C" w:rsidRPr="00C71D6E">
        <w:rPr>
          <w:sz w:val="20"/>
          <w:szCs w:val="20"/>
        </w:rPr>
        <w:t xml:space="preserve">while </w:t>
      </w:r>
      <w:r w:rsidR="00B71EFE" w:rsidRPr="00C71D6E">
        <w:rPr>
          <w:sz w:val="20"/>
          <w:szCs w:val="20"/>
        </w:rPr>
        <w:t xml:space="preserve">showing </w:t>
      </w:r>
      <w:r w:rsidRPr="00C71D6E">
        <w:rPr>
          <w:sz w:val="20"/>
          <w:szCs w:val="20"/>
        </w:rPr>
        <w:t>much higher E-cadherin expression than the siRNA-NC group (</w:t>
      </w:r>
      <w:r w:rsidR="00014C95" w:rsidRPr="00C71D6E">
        <w:rPr>
          <w:i/>
          <w:iCs/>
          <w:sz w:val="20"/>
          <w:szCs w:val="20"/>
        </w:rPr>
        <w:t>P</w:t>
      </w:r>
      <w:r w:rsidR="00945484" w:rsidRPr="00C71D6E">
        <w:rPr>
          <w:i/>
          <w:iCs/>
          <w:sz w:val="20"/>
          <w:szCs w:val="20"/>
        </w:rPr>
        <w:t xml:space="preserve"> </w:t>
      </w:r>
      <w:r w:rsidRPr="00C71D6E">
        <w:rPr>
          <w:sz w:val="20"/>
          <w:szCs w:val="20"/>
        </w:rPr>
        <w:t>&lt;</w:t>
      </w:r>
      <w:r w:rsidR="00945484" w:rsidRPr="00C71D6E">
        <w:rPr>
          <w:sz w:val="20"/>
          <w:szCs w:val="20"/>
        </w:rPr>
        <w:t xml:space="preserve"> </w:t>
      </w:r>
      <w:r w:rsidRPr="00C71D6E">
        <w:rPr>
          <w:sz w:val="20"/>
          <w:szCs w:val="20"/>
        </w:rPr>
        <w:t>0.05) (Figure 6).</w:t>
      </w:r>
    </w:p>
    <w:p w14:paraId="4A5B4FF2" w14:textId="77777777" w:rsidR="00815C52" w:rsidRPr="00C71D6E" w:rsidRDefault="00815C52" w:rsidP="000A0FA8">
      <w:pPr>
        <w:snapToGrid w:val="0"/>
        <w:rPr>
          <w:rFonts w:cs="Times New Roman"/>
          <w:sz w:val="20"/>
          <w:szCs w:val="20"/>
        </w:rPr>
      </w:pPr>
    </w:p>
    <w:p w14:paraId="2C16E429" w14:textId="77777777" w:rsidR="00815C52" w:rsidRPr="00C71D6E" w:rsidRDefault="0064018C" w:rsidP="000A0FA8">
      <w:pPr>
        <w:pStyle w:val="1"/>
        <w:snapToGrid w:val="0"/>
        <w:spacing w:line="360" w:lineRule="auto"/>
        <w:rPr>
          <w:sz w:val="20"/>
          <w:szCs w:val="20"/>
          <w:u w:val="single"/>
        </w:rPr>
      </w:pPr>
      <w:r w:rsidRPr="00C71D6E">
        <w:rPr>
          <w:sz w:val="20"/>
          <w:szCs w:val="20"/>
          <w:u w:val="single"/>
        </w:rPr>
        <w:t>Discussion</w:t>
      </w:r>
    </w:p>
    <w:p w14:paraId="053BCC4B" w14:textId="241AA851" w:rsidR="00815C52" w:rsidRPr="0051319E" w:rsidRDefault="0064018C" w:rsidP="000A0FA8">
      <w:pPr>
        <w:snapToGrid w:val="0"/>
        <w:rPr>
          <w:sz w:val="20"/>
          <w:szCs w:val="20"/>
        </w:rPr>
      </w:pPr>
      <w:r w:rsidRPr="00C71D6E">
        <w:rPr>
          <w:sz w:val="20"/>
          <w:szCs w:val="20"/>
        </w:rPr>
        <w:t xml:space="preserve">As one of the most </w:t>
      </w:r>
      <w:r w:rsidR="00136BAC" w:rsidRPr="00C71D6E">
        <w:rPr>
          <w:sz w:val="20"/>
          <w:szCs w:val="20"/>
        </w:rPr>
        <w:t xml:space="preserve">prevalent </w:t>
      </w:r>
      <w:r w:rsidRPr="00C71D6E">
        <w:rPr>
          <w:sz w:val="20"/>
          <w:szCs w:val="20"/>
        </w:rPr>
        <w:t>malignant tumors, esophageal cancer has an incidence that increases with age</w:t>
      </w:r>
      <w:r w:rsidR="00965E02" w:rsidRPr="0051319E">
        <w:rPr>
          <w:sz w:val="20"/>
          <w:szCs w:val="20"/>
        </w:rPr>
        <w:fldChar w:fldCharType="begin">
          <w:fldData xml:space="preserve">PEVuZE5vdGU+PENpdGU+PEF1dGhvcj5XZW48L0F1dGhvcj48WWVhcj4yMDE3PC9ZZWFyPjxSZWNO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</w:fldData>
        </w:fldChar>
      </w:r>
      <w:r w:rsidR="004A2C88" w:rsidRPr="00C71D6E">
        <w:rPr>
          <w:sz w:val="20"/>
          <w:szCs w:val="20"/>
        </w:rPr>
        <w:instrText xml:space="preserve"> ADDIN EN.CITE </w:instrText>
      </w:r>
      <w:r w:rsidR="004A2C88" w:rsidRPr="00C71D6E">
        <w:rPr>
          <w:sz w:val="20"/>
          <w:szCs w:val="20"/>
        </w:rPr>
        <w:fldChar w:fldCharType="begin">
          <w:fldData xml:space="preserve">PEVuZE5vdGU+PENpdGU+PEF1dGhvcj5XZW48L0F1dGhvcj48WWVhcj4yMDE3PC9ZZWFyPjxSZWNO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</w:fldData>
        </w:fldChar>
      </w:r>
      <w:r w:rsidR="004A2C88" w:rsidRPr="00C71D6E">
        <w:rPr>
          <w:sz w:val="20"/>
          <w:szCs w:val="20"/>
        </w:rPr>
        <w:instrText xml:space="preserve"> ADDIN EN.CITE.DATA </w:instrText>
      </w:r>
      <w:r w:rsidR="004A2C88" w:rsidRPr="00C71D6E">
        <w:rPr>
          <w:sz w:val="20"/>
          <w:szCs w:val="20"/>
        </w:rPr>
      </w:r>
      <w:r w:rsidR="004A2C88" w:rsidRPr="00C71D6E">
        <w:rPr>
          <w:sz w:val="20"/>
          <w:szCs w:val="20"/>
        </w:rPr>
        <w:fldChar w:fldCharType="end"/>
      </w:r>
      <w:r w:rsidR="00965E02" w:rsidRPr="00C71D6E">
        <w:rPr>
          <w:sz w:val="20"/>
          <w:szCs w:val="20"/>
        </w:rPr>
      </w:r>
      <w:r w:rsidR="00965E02" w:rsidRPr="00C71D6E">
        <w:rPr>
          <w:sz w:val="20"/>
          <w:szCs w:val="20"/>
        </w:rPr>
        <w:fldChar w:fldCharType="separate"/>
      </w:r>
      <w:r w:rsidR="00C23C06" w:rsidRPr="00C71D6E">
        <w:rPr>
          <w:sz w:val="20"/>
          <w:szCs w:val="20"/>
          <w:vertAlign w:val="superscript"/>
        </w:rPr>
        <w:t>[21]</w:t>
      </w:r>
      <w:r w:rsidR="00965E02" w:rsidRPr="0051319E">
        <w:rPr>
          <w:sz w:val="20"/>
          <w:szCs w:val="20"/>
        </w:rPr>
        <w:fldChar w:fldCharType="end"/>
      </w:r>
      <w:r w:rsidRPr="000A0FA8">
        <w:rPr>
          <w:sz w:val="20"/>
          <w:szCs w:val="20"/>
        </w:rPr>
        <w:t>. Postoperative radiotherapy is an effective method to improve survival rate</w:t>
      </w:r>
      <w:r w:rsidR="00136BAC" w:rsidRPr="0051319E">
        <w:rPr>
          <w:sz w:val="20"/>
          <w:szCs w:val="20"/>
        </w:rPr>
        <w:t>s</w:t>
      </w:r>
      <w:r w:rsidRPr="00C71D6E">
        <w:rPr>
          <w:sz w:val="20"/>
          <w:szCs w:val="20"/>
        </w:rPr>
        <w:t xml:space="preserve"> and reduce recurrence rate</w:t>
      </w:r>
      <w:r w:rsidR="00136BAC" w:rsidRPr="00C71D6E">
        <w:rPr>
          <w:sz w:val="20"/>
          <w:szCs w:val="20"/>
        </w:rPr>
        <w:t>s</w:t>
      </w:r>
      <w:r w:rsidR="00965E02" w:rsidRPr="0051319E">
        <w:rPr>
          <w:sz w:val="20"/>
          <w:szCs w:val="20"/>
        </w:rPr>
        <w:fldChar w:fldCharType="begin"/>
      </w:r>
      <w:r w:rsidR="00C23C06" w:rsidRPr="00C71D6E">
        <w:rPr>
          <w:sz w:val="20"/>
          <w:szCs w:val="20"/>
        </w:rPr>
        <w:instrText xml:space="preserve"> ADDIN EN.CITE &lt;EndNote&gt;&lt;Cite&gt;&lt;Author&gt;Li&lt;/Author&gt;&lt;Year&gt;2013&lt;/Year&gt;&lt;RecNum&gt;4141&lt;/RecNum&gt;&lt;DisplayText&gt;&lt;style face="superscript"&gt;[22]&lt;/style&gt;&lt;/DisplayText&gt;&lt;record&gt;&lt;rec-number&gt;4141&lt;/rec-number&gt;&lt;foreign-keys&gt;&lt;key app="EN" db-id="aeax9frr3sa9rce2rpa5sezdtd2pv00w29z0" timestamp="1579562667"&gt;4141&lt;/key&gt;&lt;/foreign-keys&gt;&lt;ref-type name="Journal Article"&gt;17&lt;/ref-type&gt;&lt;contributors&gt;&lt;authors&gt;&lt;author&gt;Li, C. L.&lt;/author&gt;&lt;author&gt;Zhang, F. L.&lt;/author&gt;&lt;author&gt;Wang, Y. D.&lt;/author&gt;&lt;author&gt;Han, C.&lt;/author&gt;&lt;author&gt;Sun, G. G.&lt;/author&gt;&lt;author&gt;Liu, Q.&lt;/author&gt;&lt;author&gt;Cheng, Y. J.&lt;/author&gt;&lt;author&gt;Jing, S. W.&lt;/author&gt;&lt;author&gt;Yang, C. R.&lt;/author&gt;&lt;/authors&gt;&lt;/contributors&gt;&lt;auth-address&gt;Department of Radiation Oncology, Military General Hospital of Beijing PLA, Beijing 100700; ; Department of Radiation Oncology, Fourth Affiliated Hospital of Hebei Medical University, Shijiazhuang 050011;&lt;/auth-address&gt;&lt;titles&gt;&lt;title&gt;Characteristics of recurrence after radical esophagectomy with two-field lymph node dissection for thoracic esophageal cancer&lt;/title&gt;&lt;secondary-title&gt;Oncol Lett&lt;/secondary-title&gt;&lt;/titles&gt;&lt;periodical&gt;&lt;full-title&gt;Oncol Lett&lt;/full-title&gt;&lt;/periodical&gt;&lt;pages&gt;355-359&lt;/pages&gt;&lt;volume&gt;5&lt;/volume&gt;&lt;number&gt;1&lt;/number&gt;&lt;edition&gt;2012/12/21&lt;/edition&gt;&lt;dates&gt;&lt;year&gt;2013&lt;/year&gt;&lt;pub-dates&gt;&lt;date&gt;Jan&lt;/date&gt;&lt;/pub-dates&gt;&lt;/dates&gt;&lt;isbn&gt;1792-1074 (Print)&amp;#xD;1792-1074 (Linking)&lt;/isbn&gt;&lt;accession-num&gt;23255948&lt;/accession-num&gt;&lt;urls&gt;&lt;related-urls&gt;&lt;url&gt;https://www.ncbi.nlm.nih.gov/pubmed/23255948&lt;/url&gt;&lt;/related-urls&gt;&lt;/urls&gt;&lt;custom2&gt;PMC3525472&lt;/custom2&gt;&lt;electronic-resource-num&gt;10.3892/ol.2012.946&lt;/electronic-resource-num&gt;&lt;/record&gt;&lt;/Cite&gt;&lt;/EndNote&gt;</w:instrText>
      </w:r>
      <w:r w:rsidR="00965E02" w:rsidRPr="00C71D6E">
        <w:rPr>
          <w:sz w:val="20"/>
          <w:szCs w:val="20"/>
        </w:rPr>
        <w:fldChar w:fldCharType="separate"/>
      </w:r>
      <w:r w:rsidR="00C23C06" w:rsidRPr="00C71D6E">
        <w:rPr>
          <w:sz w:val="20"/>
          <w:szCs w:val="20"/>
          <w:vertAlign w:val="superscript"/>
        </w:rPr>
        <w:t>[22]</w:t>
      </w:r>
      <w:r w:rsidR="00965E02" w:rsidRPr="0051319E">
        <w:rPr>
          <w:sz w:val="20"/>
          <w:szCs w:val="20"/>
        </w:rPr>
        <w:fldChar w:fldCharType="end"/>
      </w:r>
      <w:r w:rsidRPr="000A0FA8">
        <w:rPr>
          <w:sz w:val="20"/>
          <w:szCs w:val="20"/>
        </w:rPr>
        <w:t>. Surgery and radiotherapy are effec</w:t>
      </w:r>
      <w:r w:rsidRPr="0051319E">
        <w:rPr>
          <w:sz w:val="20"/>
          <w:szCs w:val="20"/>
        </w:rPr>
        <w:t>tive in esophageal cancer patients, but the 5-year survival</w:t>
      </w:r>
      <w:r w:rsidR="00F05C19" w:rsidRPr="00C71D6E">
        <w:rPr>
          <w:sz w:val="20"/>
          <w:szCs w:val="20"/>
        </w:rPr>
        <w:t xml:space="preserve"> rate</w:t>
      </w:r>
      <w:r w:rsidRPr="00C71D6E">
        <w:rPr>
          <w:sz w:val="20"/>
          <w:szCs w:val="20"/>
        </w:rPr>
        <w:t xml:space="preserve"> is poor</w:t>
      </w:r>
      <w:r w:rsidR="004A2C88" w:rsidRPr="0051319E">
        <w:rPr>
          <w:sz w:val="20"/>
          <w:szCs w:val="20"/>
        </w:rPr>
        <w:fldChar w:fldCharType="begin">
          <w:fldData xml:space="preserve">PEVuZE5vdGU+PENpdGU+PEF1dGhvcj5XZW48L0F1dGhvcj48WWVhcj4yMDE3PC9ZZWFyPjxSZWNO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</w:fldData>
        </w:fldChar>
      </w:r>
      <w:r w:rsidR="004A2C88" w:rsidRPr="00C71D6E">
        <w:rPr>
          <w:sz w:val="20"/>
          <w:szCs w:val="20"/>
        </w:rPr>
        <w:instrText xml:space="preserve"> ADDIN EN.CITE </w:instrText>
      </w:r>
      <w:r w:rsidR="004A2C88" w:rsidRPr="00C71D6E">
        <w:rPr>
          <w:sz w:val="20"/>
          <w:szCs w:val="20"/>
        </w:rPr>
        <w:fldChar w:fldCharType="begin">
          <w:fldData xml:space="preserve">PEVuZE5vdGU+PENpdGU+PEF1dGhvcj5XZW48L0F1dGhvcj48WWVhcj4yMDE3PC9ZZWFyPjxSZWNO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</w:fldData>
        </w:fldChar>
      </w:r>
      <w:r w:rsidR="004A2C88" w:rsidRPr="00C71D6E">
        <w:rPr>
          <w:sz w:val="20"/>
          <w:szCs w:val="20"/>
        </w:rPr>
        <w:instrText xml:space="preserve"> ADDIN EN.CITE.DATA </w:instrText>
      </w:r>
      <w:r w:rsidR="004A2C88" w:rsidRPr="00C71D6E">
        <w:rPr>
          <w:sz w:val="20"/>
          <w:szCs w:val="20"/>
        </w:rPr>
      </w:r>
      <w:r w:rsidR="004A2C88" w:rsidRPr="00C71D6E">
        <w:rPr>
          <w:sz w:val="20"/>
          <w:szCs w:val="20"/>
        </w:rPr>
        <w:fldChar w:fldCharType="end"/>
      </w:r>
      <w:r w:rsidR="004A2C88" w:rsidRPr="00C71D6E">
        <w:rPr>
          <w:sz w:val="20"/>
          <w:szCs w:val="20"/>
        </w:rPr>
      </w:r>
      <w:r w:rsidR="004A2C88" w:rsidRPr="00C71D6E">
        <w:rPr>
          <w:sz w:val="20"/>
          <w:szCs w:val="20"/>
        </w:rPr>
        <w:fldChar w:fldCharType="separate"/>
      </w:r>
      <w:r w:rsidR="004A2C88" w:rsidRPr="00C71D6E">
        <w:rPr>
          <w:sz w:val="20"/>
          <w:szCs w:val="20"/>
          <w:vertAlign w:val="superscript"/>
        </w:rPr>
        <w:t>[21]</w:t>
      </w:r>
      <w:r w:rsidR="004A2C88" w:rsidRPr="0051319E">
        <w:rPr>
          <w:sz w:val="20"/>
          <w:szCs w:val="20"/>
        </w:rPr>
        <w:fldChar w:fldCharType="end"/>
      </w:r>
      <w:r w:rsidRPr="000A0FA8">
        <w:rPr>
          <w:sz w:val="20"/>
          <w:szCs w:val="20"/>
        </w:rPr>
        <w:t>. LncRNA, involved in many complex regulatory networks, has become a research hotspot in recent years. Rpph1</w:t>
      </w:r>
      <w:r w:rsidR="00951240" w:rsidRPr="0051319E">
        <w:rPr>
          <w:sz w:val="20"/>
          <w:szCs w:val="20"/>
        </w:rPr>
        <w:t xml:space="preserve"> is </w:t>
      </w:r>
      <w:r w:rsidRPr="00C71D6E">
        <w:rPr>
          <w:sz w:val="20"/>
          <w:szCs w:val="20"/>
        </w:rPr>
        <w:t>known as the subunit of RNase P RNA that regulates tRNA maturation in all life domains</w:t>
      </w:r>
      <w:r w:rsidR="00965E02" w:rsidRPr="0051319E">
        <w:rPr>
          <w:sz w:val="20"/>
          <w:szCs w:val="20"/>
        </w:rPr>
        <w:fldChar w:fldCharType="begin"/>
      </w:r>
      <w:r w:rsidR="00C23C06" w:rsidRPr="00C71D6E">
        <w:rPr>
          <w:sz w:val="20"/>
          <w:szCs w:val="20"/>
        </w:rPr>
        <w:instrText xml:space="preserve"> ADDIN EN.CITE &lt;EndNote&gt;&lt;Cite&gt;&lt;Author&gt;Evans&lt;/Author&gt;&lt;Year&gt;2006&lt;/Year&gt;&lt;RecNum&gt;4143&lt;/RecNum&gt;&lt;DisplayText&gt;&lt;style face="superscript"&gt;[23]&lt;/style&gt;&lt;/DisplayText&gt;&lt;record&gt;&lt;rec-number&gt;4143&lt;/rec-number&gt;&lt;foreign-keys&gt;&lt;key app="EN" db-id="aeax9frr3sa9rce2rpa5sezdtd2pv00w29z0" timestamp="1579562667"&gt;4143&lt;/key&gt;&lt;/foreign-keys&gt;&lt;ref-type name="Journal Article"&gt;17&lt;/ref-type&gt;&lt;contributors&gt;&lt;authors&gt;&lt;author&gt;Evans, D.&lt;/author&gt;&lt;author&gt;Marquez, S. M.&lt;/author&gt;&lt;author&gt;Pace, N. R.&lt;/author&gt;&lt;/authors&gt;&lt;/contributors&gt;&lt;auth-address&gt;Department of Molecular, Cellular and Developmental Biology, University of Colorado at Boulder, Campus Box 347, Boulder, CO 80309-0347, USA.&lt;/auth-address&gt;&lt;titles&gt;&lt;title&gt;RNase P: interface of the RNA and protein worlds&lt;/title&gt;&lt;secondary-title&gt;Trends Biochem Sci&lt;/secondary-title&gt;&lt;/titles&gt;&lt;periodical&gt;&lt;full-title&gt;Trends Biochem Sci&lt;/full-title&gt;&lt;/periodical&gt;&lt;pages&gt;333-41&lt;/pages&gt;&lt;volume&gt;31&lt;/volume&gt;&lt;number&gt;6&lt;/number&gt;&lt;edition&gt;2006/05/09&lt;/edition&gt;&lt;keywords&gt;&lt;keyword&gt;Animals&lt;/keyword&gt;&lt;keyword&gt;Archaea/*enzymology&lt;/keyword&gt;&lt;keyword&gt;Archaeal Proteins/*chemistry/metabolism&lt;/keyword&gt;&lt;keyword&gt;Bacteria/*enzymology&lt;/keyword&gt;&lt;keyword&gt;Bacterial Proteins/*chemistry/metabolism&lt;/keyword&gt;&lt;keyword&gt;Eukaryotic Cells/enzymology&lt;/keyword&gt;&lt;keyword&gt;*Evolution, Molecular&lt;/keyword&gt;&lt;keyword&gt;Humans&lt;/keyword&gt;&lt;keyword&gt;Nucleic Acid Conformation&lt;/keyword&gt;&lt;keyword&gt;Phylogeny&lt;/keyword&gt;&lt;keyword&gt;Protein Structure, Tertiary&lt;/keyword&gt;&lt;keyword&gt;Ribonuclease P/*chemistry/metabolism&lt;/keyword&gt;&lt;keyword&gt;Structural Homology, Protein&lt;/keyword&gt;&lt;/keywords&gt;&lt;dates&gt;&lt;year&gt;2006&lt;/year&gt;&lt;pub-dates&gt;&lt;date&gt;Jun&lt;/date&gt;&lt;/pub-dates&gt;&lt;/dates&gt;&lt;isbn&gt;0968-0004 (Print)&amp;#xD;0968-0004 (Linking)&lt;/isbn&gt;&lt;accession-num&gt;16679018&lt;/accession-num&gt;&lt;urls&gt;&lt;related-urls&gt;&lt;url&gt;https://www.ncbi.nlm.nih.gov/pubmed/16679018&lt;/url&gt;&lt;/related-urls&gt;&lt;/urls&gt;&lt;electronic-resource-num&gt;10.1016/j.tibs.2006.04.007&lt;/electronic-resource-num&gt;&lt;/record&gt;&lt;/Cite&gt;&lt;/EndNote&gt;</w:instrText>
      </w:r>
      <w:r w:rsidR="00965E02" w:rsidRPr="00C71D6E">
        <w:rPr>
          <w:sz w:val="20"/>
          <w:szCs w:val="20"/>
        </w:rPr>
        <w:fldChar w:fldCharType="separate"/>
      </w:r>
      <w:r w:rsidR="00C23C06" w:rsidRPr="00C71D6E">
        <w:rPr>
          <w:sz w:val="20"/>
          <w:szCs w:val="20"/>
          <w:vertAlign w:val="superscript"/>
        </w:rPr>
        <w:t>[23]</w:t>
      </w:r>
      <w:r w:rsidR="00965E02" w:rsidRPr="0051319E">
        <w:rPr>
          <w:sz w:val="20"/>
          <w:szCs w:val="20"/>
        </w:rPr>
        <w:fldChar w:fldCharType="end"/>
      </w:r>
      <w:r w:rsidRPr="000A0FA8">
        <w:rPr>
          <w:sz w:val="20"/>
          <w:szCs w:val="20"/>
        </w:rPr>
        <w:t>, and it often works as an internal reference for RNA quantification</w:t>
      </w:r>
      <w:r w:rsidR="00965E02" w:rsidRPr="0051319E">
        <w:rPr>
          <w:sz w:val="20"/>
          <w:szCs w:val="20"/>
        </w:rPr>
        <w:fldChar w:fldCharType="begin">
          <w:fldData xml:space="preserve">PEVuZE5vdGU+PENpdGU+PEF1dGhvcj5QYWdlPC9BdXRob3I+PFllYXI+MjAxMTwvWWVhcj48UmVj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PEVuZE5vdGU+PENpdGU+PEF1dGhvcj5QYWdlPC9BdXRob3I+PFllYXI+MjAxMTwvWWVhcj48UmVj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965E02" w:rsidRPr="00C71D6E">
        <w:rPr>
          <w:sz w:val="20"/>
          <w:szCs w:val="20"/>
        </w:rPr>
      </w:r>
      <w:r w:rsidR="00965E02" w:rsidRPr="00C71D6E">
        <w:rPr>
          <w:sz w:val="20"/>
          <w:szCs w:val="20"/>
        </w:rPr>
        <w:fldChar w:fldCharType="separate"/>
      </w:r>
      <w:r w:rsidR="00C23C06" w:rsidRPr="00C71D6E">
        <w:rPr>
          <w:sz w:val="20"/>
          <w:szCs w:val="20"/>
          <w:vertAlign w:val="superscript"/>
        </w:rPr>
        <w:t>[24-26]</w:t>
      </w:r>
      <w:r w:rsidR="00965E02" w:rsidRPr="0051319E">
        <w:rPr>
          <w:sz w:val="20"/>
          <w:szCs w:val="20"/>
        </w:rPr>
        <w:fldChar w:fldCharType="end"/>
      </w:r>
      <w:r w:rsidRPr="000A0FA8">
        <w:rPr>
          <w:sz w:val="20"/>
          <w:szCs w:val="20"/>
        </w:rPr>
        <w:t xml:space="preserve">. A </w:t>
      </w:r>
      <w:r w:rsidRPr="0051319E">
        <w:rPr>
          <w:sz w:val="20"/>
          <w:szCs w:val="20"/>
        </w:rPr>
        <w:t xml:space="preserve">previous study </w:t>
      </w:r>
      <w:r w:rsidR="00951240" w:rsidRPr="0051319E">
        <w:rPr>
          <w:sz w:val="20"/>
          <w:szCs w:val="20"/>
        </w:rPr>
        <w:t>suggeste</w:t>
      </w:r>
      <w:r w:rsidR="008E6DA4" w:rsidRPr="00C71D6E">
        <w:rPr>
          <w:sz w:val="20"/>
          <w:szCs w:val="20"/>
        </w:rPr>
        <w:t xml:space="preserve">d </w:t>
      </w:r>
      <w:r w:rsidRPr="00C71D6E">
        <w:rPr>
          <w:sz w:val="20"/>
          <w:szCs w:val="20"/>
        </w:rPr>
        <w:t>that Rpph1 may play a part in disease progression in animals and humans</w:t>
      </w:r>
      <w:r w:rsidR="00965E02" w:rsidRPr="0051319E">
        <w:rPr>
          <w:sz w:val="20"/>
          <w:szCs w:val="20"/>
        </w:rPr>
        <w:fldChar w:fldCharType="begin">
          <w:fldData xml:space="preserve">PEVuZE5vdGU+PENpdGU+PEF1dGhvcj5DYWk8L0F1dGhvcj48WWVhcj4yMDE3PC9ZZWFyPjxSZWNO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PEVuZE5vdGU+PENpdGU+PEF1dGhvcj5DYWk8L0F1dGhvcj48WWVhcj4yMDE3PC9ZZWFyPjxSZWNO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965E02" w:rsidRPr="00C71D6E">
        <w:rPr>
          <w:sz w:val="20"/>
          <w:szCs w:val="20"/>
        </w:rPr>
      </w:r>
      <w:r w:rsidR="00965E02" w:rsidRPr="00C71D6E">
        <w:rPr>
          <w:sz w:val="20"/>
          <w:szCs w:val="20"/>
        </w:rPr>
        <w:fldChar w:fldCharType="separate"/>
      </w:r>
      <w:r w:rsidR="00C23C06" w:rsidRPr="00C71D6E">
        <w:rPr>
          <w:sz w:val="20"/>
          <w:szCs w:val="20"/>
          <w:vertAlign w:val="superscript"/>
        </w:rPr>
        <w:t>[27]</w:t>
      </w:r>
      <w:r w:rsidR="00965E02" w:rsidRPr="0051319E">
        <w:rPr>
          <w:sz w:val="20"/>
          <w:szCs w:val="20"/>
        </w:rPr>
        <w:fldChar w:fldCharType="end"/>
      </w:r>
      <w:r w:rsidRPr="000A0FA8">
        <w:rPr>
          <w:sz w:val="20"/>
          <w:szCs w:val="20"/>
        </w:rPr>
        <w:t>.</w:t>
      </w:r>
    </w:p>
    <w:p w14:paraId="62191317" w14:textId="702E687D" w:rsidR="00815C52" w:rsidRPr="00C71D6E" w:rsidRDefault="0064018C" w:rsidP="000A0FA8">
      <w:pPr>
        <w:snapToGrid w:val="0"/>
        <w:ind w:firstLineChars="100" w:firstLine="200"/>
        <w:rPr>
          <w:sz w:val="20"/>
          <w:szCs w:val="20"/>
        </w:rPr>
      </w:pPr>
      <w:r w:rsidRPr="0051319E">
        <w:rPr>
          <w:sz w:val="20"/>
          <w:szCs w:val="20"/>
        </w:rPr>
        <w:t>One related study has reported the up</w:t>
      </w:r>
      <w:r w:rsidRPr="00C71D6E">
        <w:rPr>
          <w:sz w:val="20"/>
          <w:szCs w:val="20"/>
        </w:rPr>
        <w:t>regulation of Rpph1 in human gastric cancer tissues</w:t>
      </w:r>
      <w:r w:rsidR="00965E02" w:rsidRPr="0051319E">
        <w:rPr>
          <w:sz w:val="20"/>
          <w:szCs w:val="20"/>
        </w:rPr>
        <w:fldChar w:fldCharType="begin">
          <w:fldData xml:space="preserve">PEVuZE5vdGU+PENpdGU+PEF1dGhvcj5YaWE8L0F1dGhvcj48WWVhcj4yMDE0PC9ZZWFyPjxSZWNO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PEVuZE5vdGU+PENpdGU+PEF1dGhvcj5YaWE8L0F1dGhvcj48WWVhcj4yMDE0PC9ZZWFyPjxSZWNO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965E02" w:rsidRPr="00C71D6E">
        <w:rPr>
          <w:sz w:val="20"/>
          <w:szCs w:val="20"/>
        </w:rPr>
      </w:r>
      <w:r w:rsidR="00965E02" w:rsidRPr="00C71D6E">
        <w:rPr>
          <w:sz w:val="20"/>
          <w:szCs w:val="20"/>
        </w:rPr>
        <w:fldChar w:fldCharType="separate"/>
      </w:r>
      <w:r w:rsidR="00C23C06" w:rsidRPr="00C71D6E">
        <w:rPr>
          <w:sz w:val="20"/>
          <w:szCs w:val="20"/>
          <w:vertAlign w:val="superscript"/>
        </w:rPr>
        <w:t>[18]</w:t>
      </w:r>
      <w:r w:rsidR="00965E02" w:rsidRPr="0051319E">
        <w:rPr>
          <w:sz w:val="20"/>
          <w:szCs w:val="20"/>
        </w:rPr>
        <w:fldChar w:fldCharType="end"/>
      </w:r>
      <w:r w:rsidRPr="000A0FA8">
        <w:rPr>
          <w:sz w:val="20"/>
          <w:szCs w:val="20"/>
        </w:rPr>
        <w:t xml:space="preserve">. </w:t>
      </w:r>
      <w:r w:rsidR="00DF6FF7" w:rsidRPr="00C71D6E">
        <w:rPr>
          <w:sz w:val="20"/>
          <w:szCs w:val="20"/>
        </w:rPr>
        <w:t>Thus far, however,</w:t>
      </w:r>
      <w:r w:rsidRPr="00C71D6E">
        <w:rPr>
          <w:sz w:val="20"/>
          <w:szCs w:val="20"/>
        </w:rPr>
        <w:t xml:space="preserve"> no studies on Rpph1 in esophageal cancer have been </w:t>
      </w:r>
      <w:r w:rsidR="00DF6FF7" w:rsidRPr="00C71D6E">
        <w:rPr>
          <w:sz w:val="20"/>
          <w:szCs w:val="20"/>
        </w:rPr>
        <w:t>published</w:t>
      </w:r>
      <w:r w:rsidRPr="00C71D6E">
        <w:rPr>
          <w:sz w:val="20"/>
          <w:szCs w:val="20"/>
        </w:rPr>
        <w:t xml:space="preserve">. This study </w:t>
      </w:r>
      <w:r w:rsidR="009B3CAC" w:rsidRPr="00C71D6E">
        <w:rPr>
          <w:sz w:val="20"/>
          <w:szCs w:val="20"/>
        </w:rPr>
        <w:t xml:space="preserve">revealed </w:t>
      </w:r>
      <w:r w:rsidRPr="00C71D6E">
        <w:rPr>
          <w:sz w:val="20"/>
          <w:szCs w:val="20"/>
        </w:rPr>
        <w:t xml:space="preserve">high </w:t>
      </w:r>
      <w:r w:rsidR="009B3CAC" w:rsidRPr="00C71D6E">
        <w:rPr>
          <w:sz w:val="20"/>
          <w:szCs w:val="20"/>
        </w:rPr>
        <w:t xml:space="preserve">Rpph1 </w:t>
      </w:r>
      <w:r w:rsidRPr="00C71D6E">
        <w:rPr>
          <w:sz w:val="20"/>
          <w:szCs w:val="20"/>
        </w:rPr>
        <w:t xml:space="preserve">expression in esophageal cancer tissues and serum, implying </w:t>
      </w:r>
      <w:r w:rsidR="009B3CAC" w:rsidRPr="00C71D6E">
        <w:rPr>
          <w:sz w:val="20"/>
          <w:szCs w:val="20"/>
        </w:rPr>
        <w:t>the</w:t>
      </w:r>
      <w:r w:rsidRPr="00C71D6E">
        <w:rPr>
          <w:sz w:val="20"/>
          <w:szCs w:val="20"/>
        </w:rPr>
        <w:t xml:space="preserve"> possibility that Rpph1 has an effect on the occurrence and development of esophageal cancer. </w:t>
      </w:r>
      <w:r w:rsidR="009B3CAC" w:rsidRPr="00C71D6E">
        <w:rPr>
          <w:sz w:val="20"/>
          <w:szCs w:val="20"/>
        </w:rPr>
        <w:t>Due to its accessibility</w:t>
      </w:r>
      <w:r w:rsidRPr="00C71D6E">
        <w:rPr>
          <w:sz w:val="20"/>
          <w:szCs w:val="20"/>
        </w:rPr>
        <w:t xml:space="preserve"> and </w:t>
      </w:r>
      <w:r w:rsidR="009B3CAC" w:rsidRPr="00C71D6E">
        <w:rPr>
          <w:sz w:val="20"/>
          <w:szCs w:val="20"/>
        </w:rPr>
        <w:t>the limited invasiveness required for its collection</w:t>
      </w:r>
      <w:r w:rsidRPr="00C71D6E">
        <w:rPr>
          <w:sz w:val="20"/>
          <w:szCs w:val="20"/>
        </w:rPr>
        <w:t>, serum samples for the diagnosis of esophageal cancer are</w:t>
      </w:r>
      <w:r w:rsidR="009B3CAC" w:rsidRPr="00C71D6E">
        <w:rPr>
          <w:sz w:val="20"/>
          <w:szCs w:val="20"/>
        </w:rPr>
        <w:t xml:space="preserve"> currently </w:t>
      </w:r>
      <w:r w:rsidRPr="00C71D6E">
        <w:rPr>
          <w:sz w:val="20"/>
          <w:szCs w:val="20"/>
        </w:rPr>
        <w:t>popula</w:t>
      </w:r>
      <w:r w:rsidR="009B3CAC" w:rsidRPr="00C71D6E">
        <w:rPr>
          <w:sz w:val="20"/>
          <w:szCs w:val="20"/>
        </w:rPr>
        <w:t>r</w:t>
      </w:r>
      <w:r w:rsidR="00525506" w:rsidRPr="00C71D6E">
        <w:rPr>
          <w:sz w:val="20"/>
          <w:szCs w:val="20"/>
        </w:rPr>
        <w:t xml:space="preserve">. The study by Wang </w:t>
      </w:r>
      <w:r w:rsidR="00525506" w:rsidRPr="00C71D6E">
        <w:rPr>
          <w:i/>
          <w:sz w:val="20"/>
          <w:szCs w:val="20"/>
        </w:rPr>
        <w:t>et al</w:t>
      </w:r>
      <w:r w:rsidR="00965E02" w:rsidRPr="0051319E">
        <w:rPr>
          <w:sz w:val="20"/>
          <w:szCs w:val="20"/>
        </w:rPr>
        <w:fldChar w:fldCharType="begin">
          <w:fldData xml:space="preserve">PEVuZE5vdGU+PENpdGU+PEF1dGhvcj5XYW5nPC9BdXRob3I+PFllYXI+MjAxNzwvWWVhcj48UmVj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PEVuZE5vdGU+PENpdGU+PEF1dGhvcj5XYW5nPC9BdXRob3I+PFllYXI+MjAxNzwvWWVhcj48UmVj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965E02" w:rsidRPr="00C71D6E">
        <w:rPr>
          <w:sz w:val="20"/>
          <w:szCs w:val="20"/>
        </w:rPr>
      </w:r>
      <w:r w:rsidR="00965E02" w:rsidRPr="00C71D6E">
        <w:rPr>
          <w:sz w:val="20"/>
          <w:szCs w:val="20"/>
        </w:rPr>
        <w:fldChar w:fldCharType="separate"/>
      </w:r>
      <w:r w:rsidR="00C23C06" w:rsidRPr="00C71D6E">
        <w:rPr>
          <w:sz w:val="20"/>
          <w:szCs w:val="20"/>
          <w:vertAlign w:val="superscript"/>
        </w:rPr>
        <w:t>[28]</w:t>
      </w:r>
      <w:r w:rsidR="00965E02" w:rsidRPr="0051319E">
        <w:rPr>
          <w:sz w:val="20"/>
          <w:szCs w:val="20"/>
        </w:rPr>
        <w:fldChar w:fldCharType="end"/>
      </w:r>
      <w:r w:rsidRPr="000A0FA8">
        <w:rPr>
          <w:sz w:val="20"/>
          <w:szCs w:val="20"/>
        </w:rPr>
        <w:t xml:space="preserve"> found that HOTAIR, a lncRNA transcribed from the HOXC locus, could be used as a novel diagnostic marker for esophageal squamous cell carcinoma by detecting its serum expression. This study </w:t>
      </w:r>
      <w:r w:rsidR="00E55734" w:rsidRPr="00C71D6E">
        <w:rPr>
          <w:sz w:val="20"/>
          <w:szCs w:val="20"/>
        </w:rPr>
        <w:t>reveals</w:t>
      </w:r>
      <w:r w:rsidR="009B3CAC" w:rsidRPr="00C71D6E">
        <w:rPr>
          <w:sz w:val="20"/>
          <w:szCs w:val="20"/>
        </w:rPr>
        <w:t xml:space="preserve"> </w:t>
      </w:r>
      <w:r w:rsidRPr="00C71D6E">
        <w:rPr>
          <w:sz w:val="20"/>
          <w:szCs w:val="20"/>
        </w:rPr>
        <w:t>that serum lncRNA Rpph1 is associated with short-term response</w:t>
      </w:r>
      <w:r w:rsidR="00E55734" w:rsidRPr="00C71D6E">
        <w:rPr>
          <w:sz w:val="20"/>
          <w:szCs w:val="20"/>
        </w:rPr>
        <w:t>s</w:t>
      </w:r>
      <w:r w:rsidRPr="00C71D6E">
        <w:rPr>
          <w:sz w:val="20"/>
          <w:szCs w:val="20"/>
        </w:rPr>
        <w:t>, T stage</w:t>
      </w:r>
      <w:r w:rsidR="00E55734" w:rsidRPr="00C71D6E">
        <w:rPr>
          <w:sz w:val="20"/>
          <w:szCs w:val="20"/>
        </w:rPr>
        <w:t>s</w:t>
      </w:r>
      <w:r w:rsidRPr="00C71D6E">
        <w:rPr>
          <w:sz w:val="20"/>
          <w:szCs w:val="20"/>
        </w:rPr>
        <w:t>, N stage</w:t>
      </w:r>
      <w:r w:rsidR="00E55734" w:rsidRPr="00C71D6E">
        <w:rPr>
          <w:sz w:val="20"/>
          <w:szCs w:val="20"/>
        </w:rPr>
        <w:t>s</w:t>
      </w:r>
      <w:r w:rsidRPr="00C71D6E">
        <w:rPr>
          <w:sz w:val="20"/>
          <w:szCs w:val="20"/>
        </w:rPr>
        <w:t>, and clinical stage</w:t>
      </w:r>
      <w:r w:rsidR="00E55734" w:rsidRPr="00C71D6E">
        <w:rPr>
          <w:sz w:val="20"/>
          <w:szCs w:val="20"/>
        </w:rPr>
        <w:t>s</w:t>
      </w:r>
      <w:r w:rsidRPr="00C71D6E">
        <w:rPr>
          <w:sz w:val="20"/>
          <w:szCs w:val="20"/>
        </w:rPr>
        <w:t xml:space="preserve"> in patients with esophageal cancer, and can help diagnose esophageal cancer. Some studies reported that T stage</w:t>
      </w:r>
      <w:r w:rsidR="00041C8B" w:rsidRPr="00C71D6E">
        <w:rPr>
          <w:sz w:val="20"/>
          <w:szCs w:val="20"/>
        </w:rPr>
        <w:t>s</w:t>
      </w:r>
      <w:r w:rsidRPr="00C71D6E">
        <w:rPr>
          <w:sz w:val="20"/>
          <w:szCs w:val="20"/>
        </w:rPr>
        <w:t>, N stage</w:t>
      </w:r>
      <w:r w:rsidR="00041C8B" w:rsidRPr="00C71D6E">
        <w:rPr>
          <w:sz w:val="20"/>
          <w:szCs w:val="20"/>
        </w:rPr>
        <w:t>s</w:t>
      </w:r>
      <w:r w:rsidRPr="00C71D6E">
        <w:rPr>
          <w:sz w:val="20"/>
          <w:szCs w:val="20"/>
        </w:rPr>
        <w:t>, and clinical stage</w:t>
      </w:r>
      <w:r w:rsidR="00041C8B" w:rsidRPr="00C71D6E">
        <w:rPr>
          <w:sz w:val="20"/>
          <w:szCs w:val="20"/>
        </w:rPr>
        <w:t>s</w:t>
      </w:r>
      <w:r w:rsidRPr="00C71D6E">
        <w:rPr>
          <w:sz w:val="20"/>
          <w:szCs w:val="20"/>
        </w:rPr>
        <w:t xml:space="preserve"> were factors influencing the prognosis of esophageal cancer patients</w:t>
      </w:r>
      <w:r w:rsidR="00965E02" w:rsidRPr="0051319E">
        <w:rPr>
          <w:sz w:val="20"/>
          <w:szCs w:val="20"/>
        </w:rPr>
        <w:fldChar w:fldCharType="begin">
          <w:fldData xml:space="preserve">PEVuZE5vdGU+PENpdGU+PEF1dGhvcj5ZaW48L0F1dGhvcj48WWVhcj4yMDE4PC9ZZWFyPjxSZWNO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PEVuZE5vdGU+PENpdGU+PEF1dGhvcj5ZaW48L0F1dGhvcj48WWVhcj4yMDE4PC9ZZWFyPjxSZWNO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965E02" w:rsidRPr="00C71D6E">
        <w:rPr>
          <w:sz w:val="20"/>
          <w:szCs w:val="20"/>
        </w:rPr>
      </w:r>
      <w:r w:rsidR="00965E02" w:rsidRPr="00C71D6E">
        <w:rPr>
          <w:sz w:val="20"/>
          <w:szCs w:val="20"/>
        </w:rPr>
        <w:fldChar w:fldCharType="separate"/>
      </w:r>
      <w:r w:rsidR="00C23C06" w:rsidRPr="00C71D6E">
        <w:rPr>
          <w:sz w:val="20"/>
          <w:szCs w:val="20"/>
          <w:vertAlign w:val="superscript"/>
        </w:rPr>
        <w:t>[29</w:t>
      </w:r>
      <w:r w:rsidR="00AD4B07" w:rsidRPr="00C71D6E">
        <w:rPr>
          <w:sz w:val="20"/>
          <w:szCs w:val="20"/>
          <w:vertAlign w:val="superscript"/>
        </w:rPr>
        <w:t>,</w:t>
      </w:r>
      <w:r w:rsidR="00C23C06" w:rsidRPr="00C71D6E">
        <w:rPr>
          <w:sz w:val="20"/>
          <w:szCs w:val="20"/>
          <w:vertAlign w:val="superscript"/>
        </w:rPr>
        <w:t>30]</w:t>
      </w:r>
      <w:r w:rsidR="00965E02" w:rsidRPr="0051319E">
        <w:rPr>
          <w:sz w:val="20"/>
          <w:szCs w:val="20"/>
        </w:rPr>
        <w:fldChar w:fldCharType="end"/>
      </w:r>
      <w:r w:rsidRPr="000A0FA8">
        <w:rPr>
          <w:sz w:val="20"/>
          <w:szCs w:val="20"/>
        </w:rPr>
        <w:t xml:space="preserve">. This study conducted regular follow-up for patients and found that esophageal cancer patients receiving radiotherapy had an overall survival </w:t>
      </w:r>
      <w:r w:rsidR="00503664" w:rsidRPr="0051319E">
        <w:rPr>
          <w:sz w:val="20"/>
          <w:szCs w:val="20"/>
        </w:rPr>
        <w:t xml:space="preserve">rate </w:t>
      </w:r>
      <w:r w:rsidRPr="0051319E">
        <w:rPr>
          <w:sz w:val="20"/>
          <w:szCs w:val="20"/>
        </w:rPr>
        <w:t xml:space="preserve">of 42.17%, and </w:t>
      </w:r>
      <w:r w:rsidR="0086616E" w:rsidRPr="00C71D6E">
        <w:rPr>
          <w:sz w:val="20"/>
          <w:szCs w:val="20"/>
        </w:rPr>
        <w:t xml:space="preserve">that </w:t>
      </w:r>
      <w:r w:rsidRPr="00C71D6E">
        <w:rPr>
          <w:sz w:val="20"/>
          <w:szCs w:val="20"/>
        </w:rPr>
        <w:t xml:space="preserve">the 3-year overall survival </w:t>
      </w:r>
      <w:r w:rsidR="006812FD" w:rsidRPr="00C71D6E">
        <w:rPr>
          <w:sz w:val="20"/>
          <w:szCs w:val="20"/>
        </w:rPr>
        <w:t xml:space="preserve">rate </w:t>
      </w:r>
      <w:r w:rsidRPr="00C71D6E">
        <w:rPr>
          <w:sz w:val="20"/>
          <w:szCs w:val="20"/>
        </w:rPr>
        <w:t xml:space="preserve">was markedly lower in patients with high serum Rpph1 expression than in those with low serum Rpph1 expression. Such findings suggest that Rpph1 is related </w:t>
      </w:r>
      <w:r w:rsidR="00B277C7" w:rsidRPr="00C71D6E">
        <w:rPr>
          <w:sz w:val="20"/>
          <w:szCs w:val="20"/>
        </w:rPr>
        <w:t xml:space="preserve">to </w:t>
      </w:r>
      <w:r w:rsidRPr="00C71D6E">
        <w:rPr>
          <w:sz w:val="20"/>
          <w:szCs w:val="20"/>
        </w:rPr>
        <w:t xml:space="preserve">the prognosis of esophageal cancer patients. Rpph1 can </w:t>
      </w:r>
      <w:r w:rsidR="00B277C7" w:rsidRPr="00C71D6E">
        <w:rPr>
          <w:sz w:val="20"/>
          <w:szCs w:val="20"/>
        </w:rPr>
        <w:t xml:space="preserve">therefore </w:t>
      </w:r>
      <w:r w:rsidRPr="00C71D6E">
        <w:rPr>
          <w:sz w:val="20"/>
          <w:szCs w:val="20"/>
        </w:rPr>
        <w:t>be used as a biomarker to diagnose esophageal cancer and evaluate prognosis.</w:t>
      </w:r>
    </w:p>
    <w:p w14:paraId="76FE3BE2" w14:textId="3FB6FA99" w:rsidR="00815C52" w:rsidRPr="00C71D6E" w:rsidRDefault="0064018C" w:rsidP="000A0FA8">
      <w:pPr>
        <w:snapToGrid w:val="0"/>
        <w:ind w:firstLineChars="100" w:firstLine="200"/>
        <w:rPr>
          <w:sz w:val="20"/>
          <w:szCs w:val="20"/>
        </w:rPr>
      </w:pPr>
      <w:r w:rsidRPr="00C71D6E">
        <w:rPr>
          <w:sz w:val="20"/>
          <w:szCs w:val="20"/>
        </w:rPr>
        <w:t>A</w:t>
      </w:r>
      <w:r w:rsidR="002A1800">
        <w:rPr>
          <w:sz w:val="20"/>
          <w:szCs w:val="20"/>
        </w:rPr>
        <w:t>n</w:t>
      </w:r>
      <w:r w:rsidRPr="00C71D6E">
        <w:rPr>
          <w:sz w:val="20"/>
          <w:szCs w:val="20"/>
        </w:rPr>
        <w:t xml:space="preserve"> </w:t>
      </w:r>
      <w:r w:rsidR="0036249C" w:rsidRPr="00C71D6E">
        <w:rPr>
          <w:sz w:val="20"/>
          <w:szCs w:val="20"/>
        </w:rPr>
        <w:t xml:space="preserve">extensive </w:t>
      </w:r>
      <w:r w:rsidRPr="00C71D6E">
        <w:rPr>
          <w:sz w:val="20"/>
          <w:szCs w:val="20"/>
        </w:rPr>
        <w:t>amount of literature has revealed that radiotherapy depends on ionizing radiation to induce tumor cell apoptosis, the occurrence of which is regulated by multiple genes</w:t>
      </w:r>
      <w:r w:rsidR="00020116" w:rsidRPr="0051319E">
        <w:rPr>
          <w:sz w:val="20"/>
          <w:szCs w:val="20"/>
        </w:rPr>
        <w:fldChar w:fldCharType="begin">
          <w:fldData xml:space="preserve">PEVuZE5vdGU+PENpdGU+PEF1dGhvcj5QYXJrPC9BdXRob3I+PFllYXI+MjAxNzwvWWVhcj48UmVj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PEVuZE5vdGU+PENpdGU+PEF1dGhvcj5QYXJrPC9BdXRob3I+PFllYXI+MjAxNzwvWWVhcj48UmVj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020116" w:rsidRPr="00C71D6E">
        <w:rPr>
          <w:sz w:val="20"/>
          <w:szCs w:val="20"/>
        </w:rPr>
      </w:r>
      <w:r w:rsidR="00020116" w:rsidRPr="00C71D6E">
        <w:rPr>
          <w:sz w:val="20"/>
          <w:szCs w:val="20"/>
        </w:rPr>
        <w:fldChar w:fldCharType="separate"/>
      </w:r>
      <w:r w:rsidR="00AD4B07" w:rsidRPr="00C71D6E">
        <w:rPr>
          <w:sz w:val="20"/>
          <w:szCs w:val="20"/>
          <w:vertAlign w:val="superscript"/>
        </w:rPr>
        <w:t>[9,31,</w:t>
      </w:r>
      <w:r w:rsidR="00C23C06" w:rsidRPr="00C71D6E">
        <w:rPr>
          <w:sz w:val="20"/>
          <w:szCs w:val="20"/>
          <w:vertAlign w:val="superscript"/>
        </w:rPr>
        <w:t>32]</w:t>
      </w:r>
      <w:r w:rsidR="00020116" w:rsidRPr="0051319E">
        <w:rPr>
          <w:sz w:val="20"/>
          <w:szCs w:val="20"/>
        </w:rPr>
        <w:fldChar w:fldCharType="end"/>
      </w:r>
      <w:r w:rsidRPr="000A0FA8">
        <w:rPr>
          <w:sz w:val="20"/>
          <w:szCs w:val="20"/>
        </w:rPr>
        <w:t xml:space="preserve">. Therefore, changes in apoptosis-related genes can </w:t>
      </w:r>
      <w:r w:rsidR="0036249C" w:rsidRPr="00C71D6E">
        <w:rPr>
          <w:sz w:val="20"/>
          <w:szCs w:val="20"/>
        </w:rPr>
        <w:t xml:space="preserve">accurately </w:t>
      </w:r>
      <w:r w:rsidRPr="00C71D6E">
        <w:rPr>
          <w:sz w:val="20"/>
          <w:szCs w:val="20"/>
        </w:rPr>
        <w:t xml:space="preserve">reflect cell sensitivity to radiotherapy. </w:t>
      </w:r>
      <w:r w:rsidR="00804C4E" w:rsidRPr="00C71D6E">
        <w:rPr>
          <w:sz w:val="20"/>
          <w:szCs w:val="20"/>
        </w:rPr>
        <w:t xml:space="preserve">Previous studies have revealed that </w:t>
      </w:r>
      <w:r w:rsidR="005F2BFB" w:rsidRPr="00C71D6E">
        <w:rPr>
          <w:sz w:val="20"/>
          <w:szCs w:val="20"/>
        </w:rPr>
        <w:t xml:space="preserve">the </w:t>
      </w:r>
      <w:r w:rsidR="00804C4E" w:rsidRPr="00C71D6E">
        <w:rPr>
          <w:sz w:val="20"/>
          <w:szCs w:val="20"/>
        </w:rPr>
        <w:t>esophageal cancer cell lines TE-1 and Kyse150 can effectively reflect radio-sensitivity. We found no contaminations in TE-1 and Kyse150 cell lines, so the detection of these two cell lines can provide a certain theoretical basis for the experiment</w:t>
      </w:r>
      <w:r w:rsidR="00020116" w:rsidRPr="0051319E">
        <w:rPr>
          <w:sz w:val="20"/>
          <w:szCs w:val="20"/>
        </w:rPr>
        <w:fldChar w:fldCharType="begin">
          <w:fldData xml:space="preserve">PEVuZE5vdGU+PENpdGU+PEF1dGhvcj5aaGFuZzwvQXV0aG9yPjxZZWFyPjIwMTU8L1llYXI+PFJl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PEVuZE5vdGU+PENpdGU+PEF1dGhvcj5aaGFuZzwvQXV0aG9yPjxZZWFyPjIwMTU8L1llYXI+PFJl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020116" w:rsidRPr="00C71D6E">
        <w:rPr>
          <w:sz w:val="20"/>
          <w:szCs w:val="20"/>
        </w:rPr>
      </w:r>
      <w:r w:rsidR="00020116" w:rsidRPr="00C71D6E">
        <w:rPr>
          <w:sz w:val="20"/>
          <w:szCs w:val="20"/>
        </w:rPr>
        <w:fldChar w:fldCharType="separate"/>
      </w:r>
      <w:r w:rsidR="00AD4B07" w:rsidRPr="00C71D6E">
        <w:rPr>
          <w:sz w:val="20"/>
          <w:szCs w:val="20"/>
          <w:vertAlign w:val="superscript"/>
        </w:rPr>
        <w:t>[33,</w:t>
      </w:r>
      <w:r w:rsidR="00C23C06" w:rsidRPr="00C71D6E">
        <w:rPr>
          <w:sz w:val="20"/>
          <w:szCs w:val="20"/>
          <w:vertAlign w:val="superscript"/>
        </w:rPr>
        <w:t>34]</w:t>
      </w:r>
      <w:r w:rsidR="00020116" w:rsidRPr="0051319E">
        <w:rPr>
          <w:sz w:val="20"/>
          <w:szCs w:val="20"/>
        </w:rPr>
        <w:fldChar w:fldCharType="end"/>
      </w:r>
      <w:r w:rsidR="00804C4E" w:rsidRPr="000A0FA8">
        <w:rPr>
          <w:sz w:val="20"/>
          <w:szCs w:val="20"/>
        </w:rPr>
        <w:t xml:space="preserve">. </w:t>
      </w:r>
      <w:r w:rsidRPr="0051319E">
        <w:rPr>
          <w:sz w:val="20"/>
          <w:szCs w:val="20"/>
        </w:rPr>
        <w:t xml:space="preserve">To validate the role of Rpph1 on </w:t>
      </w:r>
      <w:r w:rsidR="009F7E6F" w:rsidRPr="00C71D6E">
        <w:rPr>
          <w:sz w:val="20"/>
          <w:szCs w:val="20"/>
        </w:rPr>
        <w:t xml:space="preserve">the </w:t>
      </w:r>
      <w:r w:rsidRPr="00C71D6E">
        <w:rPr>
          <w:sz w:val="20"/>
          <w:szCs w:val="20"/>
        </w:rPr>
        <w:t xml:space="preserve">radio-sensitivity of esophageal cancer cells, this study employed a colony formation assay to assess cell viability. The results of </w:t>
      </w:r>
      <w:r w:rsidR="007B2727" w:rsidRPr="00C71D6E">
        <w:rPr>
          <w:sz w:val="20"/>
          <w:szCs w:val="20"/>
        </w:rPr>
        <w:t xml:space="preserve">the </w:t>
      </w:r>
      <w:r w:rsidRPr="00C71D6E">
        <w:rPr>
          <w:sz w:val="20"/>
          <w:szCs w:val="20"/>
        </w:rPr>
        <w:t>colony formation assay demonstrated that Rpph1 silencing did not affect the colony</w:t>
      </w:r>
      <w:r w:rsidR="007B2727" w:rsidRPr="00C71D6E">
        <w:rPr>
          <w:sz w:val="20"/>
          <w:szCs w:val="20"/>
        </w:rPr>
        <w:t xml:space="preserve"> sizes</w:t>
      </w:r>
      <w:r w:rsidRPr="00C71D6E">
        <w:rPr>
          <w:sz w:val="20"/>
          <w:szCs w:val="20"/>
        </w:rPr>
        <w:t xml:space="preserve"> of TE-1 and Kyse150 cells. </w:t>
      </w:r>
      <w:r w:rsidR="007B2727" w:rsidRPr="00C71D6E">
        <w:rPr>
          <w:sz w:val="20"/>
          <w:szCs w:val="20"/>
        </w:rPr>
        <w:t>The c</w:t>
      </w:r>
      <w:r w:rsidRPr="00C71D6E">
        <w:rPr>
          <w:sz w:val="20"/>
          <w:szCs w:val="20"/>
        </w:rPr>
        <w:t>ell</w:t>
      </w:r>
      <w:r w:rsidR="007B2727" w:rsidRPr="00C71D6E">
        <w:rPr>
          <w:sz w:val="20"/>
          <w:szCs w:val="20"/>
        </w:rPr>
        <w:t>-</w:t>
      </w:r>
      <w:r w:rsidRPr="00C71D6E">
        <w:rPr>
          <w:sz w:val="20"/>
          <w:szCs w:val="20"/>
        </w:rPr>
        <w:t>surviving fraction</w:t>
      </w:r>
      <w:r w:rsidR="007B2727" w:rsidRPr="00C71D6E">
        <w:rPr>
          <w:sz w:val="20"/>
          <w:szCs w:val="20"/>
        </w:rPr>
        <w:t>s</w:t>
      </w:r>
      <w:r w:rsidRPr="00C71D6E">
        <w:rPr>
          <w:sz w:val="20"/>
          <w:szCs w:val="20"/>
        </w:rPr>
        <w:t xml:space="preserve"> decreased </w:t>
      </w:r>
      <w:r w:rsidRPr="00C71D6E">
        <w:rPr>
          <w:sz w:val="20"/>
          <w:szCs w:val="20"/>
        </w:rPr>
        <w:lastRenderedPageBreak/>
        <w:t>with increas</w:t>
      </w:r>
      <w:r w:rsidR="007B2727" w:rsidRPr="00C71D6E">
        <w:rPr>
          <w:sz w:val="20"/>
          <w:szCs w:val="20"/>
        </w:rPr>
        <w:t>ing</w:t>
      </w:r>
      <w:r w:rsidRPr="00C71D6E">
        <w:rPr>
          <w:sz w:val="20"/>
          <w:szCs w:val="20"/>
        </w:rPr>
        <w:t xml:space="preserve"> irradiation dose</w:t>
      </w:r>
      <w:r w:rsidR="007B2727" w:rsidRPr="00C71D6E">
        <w:rPr>
          <w:sz w:val="20"/>
          <w:szCs w:val="20"/>
        </w:rPr>
        <w:t>s</w:t>
      </w:r>
      <w:r w:rsidRPr="00C71D6E">
        <w:rPr>
          <w:sz w:val="20"/>
          <w:szCs w:val="20"/>
        </w:rPr>
        <w:t xml:space="preserve"> in all transfection groups, with a stronger decrease in the siRNA-Rpph1 group, suggesting that silencing Rpph1 expression can significantly enhance cell sensitivity to radiotherapy.</w:t>
      </w:r>
      <w:r w:rsidR="007B2727" w:rsidRPr="00C71D6E">
        <w:rPr>
          <w:sz w:val="20"/>
          <w:szCs w:val="20"/>
        </w:rPr>
        <w:t xml:space="preserve"> C</w:t>
      </w:r>
      <w:r w:rsidRPr="00C71D6E">
        <w:rPr>
          <w:sz w:val="20"/>
          <w:szCs w:val="20"/>
        </w:rPr>
        <w:t>olony formation assay</w:t>
      </w:r>
      <w:r w:rsidR="007B2727" w:rsidRPr="00C71D6E">
        <w:rPr>
          <w:sz w:val="20"/>
          <w:szCs w:val="20"/>
        </w:rPr>
        <w:t>s</w:t>
      </w:r>
      <w:r w:rsidRPr="00C71D6E">
        <w:rPr>
          <w:sz w:val="20"/>
          <w:szCs w:val="20"/>
        </w:rPr>
        <w:t xml:space="preserve"> conducted by J</w:t>
      </w:r>
      <w:r w:rsidR="00AD4B07" w:rsidRPr="00C71D6E">
        <w:rPr>
          <w:sz w:val="20"/>
          <w:szCs w:val="20"/>
        </w:rPr>
        <w:t>iang</w:t>
      </w:r>
      <w:r w:rsidRPr="00C71D6E">
        <w:rPr>
          <w:i/>
          <w:sz w:val="20"/>
          <w:szCs w:val="20"/>
        </w:rPr>
        <w:t xml:space="preserve"> et al</w:t>
      </w:r>
      <w:r w:rsidR="00020116" w:rsidRPr="0051319E">
        <w:rPr>
          <w:sz w:val="20"/>
          <w:szCs w:val="20"/>
        </w:rPr>
        <w:fldChar w:fldCharType="begin">
          <w:fldData xml:space="preserve">PEVuZE5vdGU+PENpdGU+PEF1dGhvcj5KaWFuZzwvQXV0aG9yPjxZZWFyPjIwMTc8L1llYXI+PFJl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PEVuZE5vdGU+PENpdGU+PEF1dGhvcj5KaWFuZzwvQXV0aG9yPjxZZWFyPjIwMTc8L1llYXI+PFJl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020116" w:rsidRPr="00C71D6E">
        <w:rPr>
          <w:sz w:val="20"/>
          <w:szCs w:val="20"/>
        </w:rPr>
      </w:r>
      <w:r w:rsidR="00020116" w:rsidRPr="00C71D6E">
        <w:rPr>
          <w:sz w:val="20"/>
          <w:szCs w:val="20"/>
        </w:rPr>
        <w:fldChar w:fldCharType="separate"/>
      </w:r>
      <w:r w:rsidR="00C23C06" w:rsidRPr="00C71D6E">
        <w:rPr>
          <w:sz w:val="20"/>
          <w:szCs w:val="20"/>
          <w:vertAlign w:val="superscript"/>
        </w:rPr>
        <w:t>[35]</w:t>
      </w:r>
      <w:r w:rsidR="00020116" w:rsidRPr="0051319E">
        <w:rPr>
          <w:sz w:val="20"/>
          <w:szCs w:val="20"/>
        </w:rPr>
        <w:fldChar w:fldCharType="end"/>
      </w:r>
      <w:r w:rsidRPr="000A0FA8">
        <w:rPr>
          <w:sz w:val="20"/>
          <w:szCs w:val="20"/>
        </w:rPr>
        <w:t xml:space="preserve"> showed that down</w:t>
      </w:r>
      <w:r w:rsidRPr="00C71D6E">
        <w:rPr>
          <w:sz w:val="20"/>
          <w:szCs w:val="20"/>
        </w:rPr>
        <w:t xml:space="preserve">regulation of </w:t>
      </w:r>
      <w:r w:rsidR="007B2727" w:rsidRPr="00C71D6E">
        <w:rPr>
          <w:sz w:val="20"/>
          <w:szCs w:val="20"/>
        </w:rPr>
        <w:t xml:space="preserve">the </w:t>
      </w:r>
      <w:r w:rsidRPr="00C71D6E">
        <w:rPr>
          <w:sz w:val="20"/>
          <w:szCs w:val="20"/>
        </w:rPr>
        <w:t xml:space="preserve">lncRNA TUG1 increased the radio-sensitivity of bladder cancer cells by suppressing the expression of HMGB1. Whether Rpph1 </w:t>
      </w:r>
      <w:r w:rsidR="007B2727" w:rsidRPr="00C71D6E">
        <w:rPr>
          <w:sz w:val="20"/>
          <w:szCs w:val="20"/>
        </w:rPr>
        <w:t xml:space="preserve">uses </w:t>
      </w:r>
      <w:r w:rsidRPr="00C71D6E">
        <w:rPr>
          <w:sz w:val="20"/>
          <w:szCs w:val="20"/>
        </w:rPr>
        <w:t>the same mechanism of action requires further studies. One former study believed that radiation-induced apoptosis is one form of radiation-induced cell death</w:t>
      </w:r>
      <w:r w:rsidR="00020116" w:rsidRPr="0051319E">
        <w:rPr>
          <w:sz w:val="20"/>
          <w:szCs w:val="20"/>
        </w:rPr>
        <w:fldChar w:fldCharType="begin"/>
      </w:r>
      <w:r w:rsidR="00C23C06" w:rsidRPr="00C71D6E">
        <w:rPr>
          <w:sz w:val="20"/>
          <w:szCs w:val="20"/>
        </w:rPr>
        <w:instrText xml:space="preserve"> ADDIN EN.CITE &lt;EndNote&gt;&lt;Cite&gt;&lt;Author&gt;Eriksson&lt;/Author&gt;&lt;Year&gt;2010&lt;/Year&gt;&lt;RecNum&gt;4158&lt;/RecNum&gt;&lt;DisplayText&gt;&lt;style face="superscript"&gt;[36]&lt;/style&gt;&lt;/DisplayText&gt;&lt;record&gt;&lt;rec-number&gt;4158&lt;/rec-number&gt;&lt;foreign-keys&gt;&lt;key app="EN" db-id="aeax9frr3sa9rce2rpa5sezdtd2pv00w29z0" timestamp="1579563020"&gt;4158&lt;/key&gt;&lt;/foreign-keys&gt;&lt;ref-type name="Journal Article"&gt;17&lt;/ref-type&gt;&lt;contributors&gt;&lt;authors&gt;&lt;author&gt;Eriksson, D.&lt;/author&gt;&lt;author&gt;Stigbrand, T.&lt;/author&gt;&lt;/authors&gt;&lt;/contributors&gt;&lt;auth-address&gt;Department of Immunology, University of Umea, 90185 Umea, Sweden. david.eriksson@climi.umu.se&lt;/auth-address&gt;&lt;titles&gt;&lt;title&gt;Radiation-induced cell death mechanisms&lt;/title&gt;&lt;secondary-title&gt;Tumour Biol&lt;/secondary-title&gt;&lt;/titles&gt;&lt;periodical&gt;&lt;full-title&gt;Tumour Biol&lt;/full-title&gt;&lt;/periodical&gt;&lt;pages&gt;363-72&lt;/pages&gt;&lt;volume&gt;31&lt;/volume&gt;&lt;number&gt;4&lt;/number&gt;&lt;edition&gt;2010/05/22&lt;/edition&gt;&lt;keywords&gt;&lt;keyword&gt;Animals&lt;/keyword&gt;&lt;keyword&gt;Apoptosis/*radiation effects&lt;/keyword&gt;&lt;keyword&gt;Cellular Senescence/radiation effects&lt;/keyword&gt;&lt;keyword&gt;Humans&lt;/keyword&gt;&lt;keyword&gt;Mitosis/*radiation effects&lt;/keyword&gt;&lt;keyword&gt;Neoplasms/*radiotherapy&lt;/keyword&gt;&lt;keyword&gt;Tumor Suppressor Protein p53/physiology&lt;/keyword&gt;&lt;/keywords&gt;&lt;dates&gt;&lt;year&gt;2010&lt;/year&gt;&lt;pub-dates&gt;&lt;date&gt;Aug&lt;/date&gt;&lt;/pub-dates&gt;&lt;/dates&gt;&lt;isbn&gt;1423-0380 (Electronic)&amp;#xD;1010-4283 (Linking)&lt;/isbn&gt;&lt;accession-num&gt;20490962&lt;/accession-num&gt;&lt;urls&gt;&lt;related-urls&gt;&lt;url&gt;https://www.ncbi.nlm.nih.gov/pubmed/20490962&lt;/url&gt;&lt;/related-urls&gt;&lt;/urls&gt;&lt;electronic-resource-num&gt;10.1007/s13277-010-0042-8&lt;/electronic-resource-num&gt;&lt;/record&gt;&lt;/Cite&gt;&lt;/EndNote&gt;</w:instrText>
      </w:r>
      <w:r w:rsidR="00020116" w:rsidRPr="00C71D6E">
        <w:rPr>
          <w:sz w:val="20"/>
          <w:szCs w:val="20"/>
        </w:rPr>
        <w:fldChar w:fldCharType="separate"/>
      </w:r>
      <w:r w:rsidR="00C23C06" w:rsidRPr="00C71D6E">
        <w:rPr>
          <w:sz w:val="20"/>
          <w:szCs w:val="20"/>
          <w:vertAlign w:val="superscript"/>
        </w:rPr>
        <w:t>[36]</w:t>
      </w:r>
      <w:r w:rsidR="00020116" w:rsidRPr="0051319E">
        <w:rPr>
          <w:sz w:val="20"/>
          <w:szCs w:val="20"/>
        </w:rPr>
        <w:fldChar w:fldCharType="end"/>
      </w:r>
      <w:r w:rsidRPr="000A0FA8">
        <w:rPr>
          <w:sz w:val="20"/>
          <w:szCs w:val="20"/>
        </w:rPr>
        <w:t xml:space="preserve">. The apoptosis experiments in this study </w:t>
      </w:r>
      <w:r w:rsidR="00162626" w:rsidRPr="00C71D6E">
        <w:rPr>
          <w:sz w:val="20"/>
          <w:szCs w:val="20"/>
        </w:rPr>
        <w:t xml:space="preserve">revealed </w:t>
      </w:r>
      <w:r w:rsidRPr="00C71D6E">
        <w:rPr>
          <w:sz w:val="20"/>
          <w:szCs w:val="20"/>
        </w:rPr>
        <w:t>that apoptosis of the siRNA-Rpph1 group was much stronger than that of the blank control group and the siRNA-NC group when TE-1 and Kyse150 cells were exposed to irradiation at a dose of 4</w:t>
      </w:r>
      <w:r w:rsidR="00C620E5" w:rsidRPr="00C71D6E">
        <w:rPr>
          <w:sz w:val="20"/>
          <w:szCs w:val="20"/>
        </w:rPr>
        <w:t xml:space="preserve"> </w:t>
      </w:r>
      <w:r w:rsidRPr="00C71D6E">
        <w:rPr>
          <w:sz w:val="20"/>
          <w:szCs w:val="20"/>
        </w:rPr>
        <w:t>Gy and 6</w:t>
      </w:r>
      <w:r w:rsidR="00C620E5" w:rsidRPr="00C71D6E">
        <w:rPr>
          <w:sz w:val="20"/>
          <w:szCs w:val="20"/>
        </w:rPr>
        <w:t xml:space="preserve"> </w:t>
      </w:r>
      <w:r w:rsidRPr="00C71D6E">
        <w:rPr>
          <w:sz w:val="20"/>
          <w:szCs w:val="20"/>
        </w:rPr>
        <w:t>Gy, indicating that Rpph1 silencing can increase</w:t>
      </w:r>
      <w:r w:rsidR="00162626" w:rsidRPr="00C71D6E">
        <w:rPr>
          <w:sz w:val="20"/>
          <w:szCs w:val="20"/>
        </w:rPr>
        <w:t xml:space="preserve"> </w:t>
      </w:r>
      <w:r w:rsidRPr="00C71D6E">
        <w:rPr>
          <w:sz w:val="20"/>
          <w:szCs w:val="20"/>
        </w:rPr>
        <w:t xml:space="preserve">radiation-induced cell apoptosis. After radiotherapy, the siRNA-Rpph1+IR group </w:t>
      </w:r>
      <w:r w:rsidR="00162626" w:rsidRPr="00C71D6E">
        <w:rPr>
          <w:sz w:val="20"/>
          <w:szCs w:val="20"/>
        </w:rPr>
        <w:t xml:space="preserve">exhibited </w:t>
      </w:r>
      <w:r w:rsidRPr="00C71D6E">
        <w:rPr>
          <w:sz w:val="20"/>
          <w:szCs w:val="20"/>
        </w:rPr>
        <w:t>ramp</w:t>
      </w:r>
      <w:r w:rsidR="00162626" w:rsidRPr="00C71D6E">
        <w:rPr>
          <w:sz w:val="20"/>
          <w:szCs w:val="20"/>
        </w:rPr>
        <w:t>ed-</w:t>
      </w:r>
      <w:r w:rsidRPr="00C71D6E">
        <w:rPr>
          <w:sz w:val="20"/>
          <w:szCs w:val="20"/>
        </w:rPr>
        <w:t>up</w:t>
      </w:r>
      <w:r w:rsidR="00162626" w:rsidRPr="00C71D6E">
        <w:rPr>
          <w:sz w:val="20"/>
          <w:szCs w:val="20"/>
        </w:rPr>
        <w:t xml:space="preserve"> </w:t>
      </w:r>
      <w:r w:rsidRPr="00C71D6E">
        <w:rPr>
          <w:sz w:val="20"/>
          <w:szCs w:val="20"/>
        </w:rPr>
        <w:t>Bax and caspase-3 expression, and a reduction in Bcl-2 expression (anti-apoptotic protein), suggesting that Rpph1 silencing can intensify the radio-sensitivity of esophageal cancer cells by promoting cell apoptosis.</w:t>
      </w:r>
    </w:p>
    <w:p w14:paraId="124C47D6" w14:textId="0DC9DAF4" w:rsidR="00815C52" w:rsidRPr="00C71D6E" w:rsidRDefault="0064018C" w:rsidP="000A0FA8">
      <w:pPr>
        <w:snapToGrid w:val="0"/>
        <w:ind w:firstLineChars="100" w:firstLine="200"/>
        <w:rPr>
          <w:sz w:val="20"/>
          <w:szCs w:val="20"/>
        </w:rPr>
      </w:pPr>
      <w:r w:rsidRPr="00C71D6E">
        <w:rPr>
          <w:sz w:val="20"/>
          <w:szCs w:val="20"/>
        </w:rPr>
        <w:t>Cell cycle regulation may be critical for the radio-sensitivity of tumor cells</w:t>
      </w:r>
      <w:r w:rsidR="004261A7" w:rsidRPr="0051319E">
        <w:rPr>
          <w:sz w:val="20"/>
          <w:szCs w:val="20"/>
        </w:rPr>
        <w:fldChar w:fldCharType="begin">
          <w:fldData xml:space="preserve">PEVuZE5vdGU+PENpdGU+PEF1dGhvcj5DYW88L0F1dGhvcj48WWVhcj4yMDEzPC9ZZWFyPjxSZWNO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PEVuZE5vdGU+PENpdGU+PEF1dGhvcj5DYW88L0F1dGhvcj48WWVhcj4yMDEzPC9ZZWFyPjxSZWNO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4261A7" w:rsidRPr="00C71D6E">
        <w:rPr>
          <w:sz w:val="20"/>
          <w:szCs w:val="20"/>
        </w:rPr>
      </w:r>
      <w:r w:rsidR="004261A7" w:rsidRPr="00C71D6E">
        <w:rPr>
          <w:sz w:val="20"/>
          <w:szCs w:val="20"/>
        </w:rPr>
        <w:fldChar w:fldCharType="separate"/>
      </w:r>
      <w:r w:rsidR="00C23C06" w:rsidRPr="00C71D6E">
        <w:rPr>
          <w:sz w:val="20"/>
          <w:szCs w:val="20"/>
          <w:vertAlign w:val="superscript"/>
        </w:rPr>
        <w:t>[37]</w:t>
      </w:r>
      <w:r w:rsidR="004261A7" w:rsidRPr="0051319E">
        <w:rPr>
          <w:sz w:val="20"/>
          <w:szCs w:val="20"/>
        </w:rPr>
        <w:fldChar w:fldCharType="end"/>
      </w:r>
      <w:r w:rsidRPr="000A0FA8">
        <w:rPr>
          <w:sz w:val="20"/>
          <w:szCs w:val="20"/>
        </w:rPr>
        <w:t>. Radiation can induce DNA double-strand breaks and then lead to G2/M phase arrest and DNA damage repair, while G2/M phase arrest is a process of tumor cell self</w:t>
      </w:r>
      <w:r w:rsidR="00CB0D1F" w:rsidRPr="0051319E">
        <w:rPr>
          <w:sz w:val="20"/>
          <w:szCs w:val="20"/>
        </w:rPr>
        <w:t>-</w:t>
      </w:r>
      <w:r w:rsidRPr="00C71D6E">
        <w:rPr>
          <w:sz w:val="20"/>
          <w:szCs w:val="20"/>
        </w:rPr>
        <w:t>repair</w:t>
      </w:r>
      <w:r w:rsidR="004261A7" w:rsidRPr="0051319E">
        <w:rPr>
          <w:sz w:val="20"/>
          <w:szCs w:val="20"/>
        </w:rPr>
        <w:fldChar w:fldCharType="begin">
          <w:fldData xml:space="preserve">PEVuZE5vdGU+PENpdGU+PEF1dGhvcj5TaGliYXRhPC9BdXRob3I+PFllYXI+MjAxOTwvWWVhcj48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PEVuZE5vdGU+PENpdGU+PEF1dGhvcj5TaGliYXRhPC9BdXRob3I+PFllYXI+MjAxOTwvWWVhcj48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4261A7" w:rsidRPr="00C71D6E">
        <w:rPr>
          <w:sz w:val="20"/>
          <w:szCs w:val="20"/>
        </w:rPr>
      </w:r>
      <w:r w:rsidR="004261A7" w:rsidRPr="00C71D6E">
        <w:rPr>
          <w:sz w:val="20"/>
          <w:szCs w:val="20"/>
        </w:rPr>
        <w:fldChar w:fldCharType="separate"/>
      </w:r>
      <w:r w:rsidR="009135EC" w:rsidRPr="00C71D6E">
        <w:rPr>
          <w:sz w:val="20"/>
          <w:szCs w:val="20"/>
          <w:vertAlign w:val="superscript"/>
        </w:rPr>
        <w:t>[38,</w:t>
      </w:r>
      <w:r w:rsidR="00C23C06" w:rsidRPr="00C71D6E">
        <w:rPr>
          <w:sz w:val="20"/>
          <w:szCs w:val="20"/>
          <w:vertAlign w:val="superscript"/>
        </w:rPr>
        <w:t>39]</w:t>
      </w:r>
      <w:r w:rsidR="004261A7" w:rsidRPr="0051319E">
        <w:rPr>
          <w:sz w:val="20"/>
          <w:szCs w:val="20"/>
        </w:rPr>
        <w:fldChar w:fldCharType="end"/>
      </w:r>
      <w:r w:rsidR="009135EC" w:rsidRPr="000A0FA8">
        <w:rPr>
          <w:sz w:val="20"/>
          <w:szCs w:val="20"/>
        </w:rPr>
        <w:t xml:space="preserve">. Zhang </w:t>
      </w:r>
      <w:r w:rsidR="009135EC" w:rsidRPr="0051319E">
        <w:rPr>
          <w:i/>
          <w:sz w:val="20"/>
          <w:szCs w:val="20"/>
        </w:rPr>
        <w:t>et al</w:t>
      </w:r>
      <w:r w:rsidR="00053C07" w:rsidRPr="0051319E">
        <w:rPr>
          <w:sz w:val="20"/>
          <w:szCs w:val="20"/>
        </w:rPr>
        <w:fldChar w:fldCharType="begin"/>
      </w:r>
      <w:r w:rsidR="00C23C06" w:rsidRPr="00C71D6E">
        <w:rPr>
          <w:sz w:val="20"/>
          <w:szCs w:val="20"/>
        </w:rPr>
        <w:instrText xml:space="preserve"> ADDIN EN.CITE &lt;EndNote&gt;&lt;Cite&gt;&lt;Author&gt;Zhang&lt;/Author&gt;&lt;Year&gt;2017&lt;/Year&gt;&lt;RecNum&gt;4161&lt;/RecNum&gt;&lt;DisplayText&gt;&lt;style face="superscript"&gt;[20]&lt;/style&gt;&lt;/DisplayText&gt;&lt;record&gt;&lt;rec-number&gt;4161&lt;/rec-number&gt;&lt;foreign-keys&gt;&lt;key app="EN" db-id="aeax9frr3sa9rce2rpa5sezdtd2pv00w29z0" timestamp="1579566124"&gt;4161&lt;/key&gt;&lt;/foreign-keys&gt;&lt;ref-type name="Journal Article"&gt;17&lt;/ref-type&gt;&lt;contributors&gt;&lt;authors&gt;&lt;author&gt;Zhang, Y.&lt;/author&gt;&lt;author&gt;Tang, L.&lt;/author&gt;&lt;/authors&gt;&lt;/contributors&gt;&lt;auth-address&gt;Department of Breast Surgery, Xiangya Hospital Central South University, No. 87 Xiangya Road, Changsha, 410008 China.0000 0004 1757 7615grid.452223.0&lt;/auth-address&gt;&lt;titles&gt;&lt;title&gt;Inhibition of breast cancer cell proliferation and tumorigenesis by long non-coding RNA RPPH1 down-regulation of miR-122 expression&lt;/title&gt;&lt;secondary-title&gt;Cancer Cell Int&lt;/secondary-title&gt;&lt;/titles&gt;&lt;periodical&gt;&lt;full-title&gt;Cancer Cell Int&lt;/full-title&gt;&lt;/periodical&gt;&lt;pages&gt;109&lt;/pages&gt;&lt;volume&gt;17&lt;/volume&gt;&lt;edition&gt;2017/12/05&lt;/edition&gt;&lt;keywords&gt;&lt;keyword&gt;Breast cancer&lt;/keyword&gt;&lt;keyword&gt;Cell proliferation&lt;/keyword&gt;&lt;keyword&gt;Targeted regulation&lt;/keyword&gt;&lt;keyword&gt;lncRNA RPPH1&lt;/keyword&gt;&lt;keyword&gt;miR-122&lt;/keyword&gt;&lt;/keywords&gt;&lt;dates&gt;&lt;year&gt;2017&lt;/year&gt;&lt;/dates&gt;&lt;isbn&gt;1475-2867 (Print)&amp;#xD;1475-2867 (Linking)&lt;/isbn&gt;&lt;accession-num&gt;29200969&lt;/accession-num&gt;&lt;urls&gt;&lt;related-urls&gt;&lt;url&gt;https://www.ncbi.nlm.nih.gov/pubmed/29200969&lt;/url&gt;&lt;/related-urls&gt;&lt;/urls&gt;&lt;custom2&gt;PMC5698957&lt;/custom2&gt;&lt;electronic-resource-num&gt;10.1186/s12935-017-0480-0&lt;/electronic-resource-num&gt;&lt;/record&gt;&lt;/Cite&gt;&lt;/EndNote&gt;</w:instrText>
      </w:r>
      <w:r w:rsidR="00053C07" w:rsidRPr="00C71D6E">
        <w:rPr>
          <w:sz w:val="20"/>
          <w:szCs w:val="20"/>
        </w:rPr>
        <w:fldChar w:fldCharType="separate"/>
      </w:r>
      <w:r w:rsidR="00C23C06" w:rsidRPr="00C71D6E">
        <w:rPr>
          <w:sz w:val="20"/>
          <w:szCs w:val="20"/>
          <w:vertAlign w:val="superscript"/>
        </w:rPr>
        <w:t>[20]</w:t>
      </w:r>
      <w:r w:rsidR="00053C07" w:rsidRPr="0051319E">
        <w:rPr>
          <w:sz w:val="20"/>
          <w:szCs w:val="20"/>
        </w:rPr>
        <w:fldChar w:fldCharType="end"/>
      </w:r>
      <w:r w:rsidRPr="000A0FA8">
        <w:rPr>
          <w:sz w:val="20"/>
          <w:szCs w:val="20"/>
        </w:rPr>
        <w:t xml:space="preserve"> </w:t>
      </w:r>
      <w:r w:rsidR="00CB0D1F" w:rsidRPr="00C71D6E">
        <w:rPr>
          <w:sz w:val="20"/>
          <w:szCs w:val="20"/>
        </w:rPr>
        <w:t xml:space="preserve">claimed </w:t>
      </w:r>
      <w:r w:rsidRPr="00C71D6E">
        <w:rPr>
          <w:sz w:val="20"/>
          <w:szCs w:val="20"/>
        </w:rPr>
        <w:t>that Rpph1 may influence the progression of breast cancer by regulating cell proliferation and cell cycle. In this study, radiotherapy led to more G2/M phase cells. The siRNA-Rpph1+IR group (6</w:t>
      </w:r>
      <w:r w:rsidR="00C620E5" w:rsidRPr="00C71D6E">
        <w:rPr>
          <w:sz w:val="20"/>
          <w:szCs w:val="20"/>
        </w:rPr>
        <w:t xml:space="preserve"> </w:t>
      </w:r>
      <w:r w:rsidRPr="00C71D6E">
        <w:rPr>
          <w:sz w:val="20"/>
          <w:szCs w:val="20"/>
        </w:rPr>
        <w:t xml:space="preserve">Gy) had </w:t>
      </w:r>
      <w:r w:rsidR="00CB0D1F" w:rsidRPr="00C71D6E">
        <w:rPr>
          <w:sz w:val="20"/>
          <w:szCs w:val="20"/>
        </w:rPr>
        <w:t xml:space="preserve">significantly </w:t>
      </w:r>
      <w:r w:rsidRPr="00C71D6E">
        <w:rPr>
          <w:sz w:val="20"/>
          <w:szCs w:val="20"/>
        </w:rPr>
        <w:t>more G2/M phase cells than the siRNA-NC+IR group (</w:t>
      </w:r>
      <w:r w:rsidRPr="00C71D6E">
        <w:rPr>
          <w:i/>
          <w:iCs/>
          <w:sz w:val="20"/>
          <w:szCs w:val="20"/>
        </w:rPr>
        <w:t>P</w:t>
      </w:r>
      <w:r w:rsidR="00CE4C3C" w:rsidRPr="00C71D6E">
        <w:rPr>
          <w:i/>
          <w:iCs/>
          <w:sz w:val="20"/>
          <w:szCs w:val="20"/>
        </w:rPr>
        <w:t xml:space="preserve"> </w:t>
      </w:r>
      <w:r w:rsidRPr="00C71D6E">
        <w:rPr>
          <w:sz w:val="20"/>
          <w:szCs w:val="20"/>
        </w:rPr>
        <w:t>&lt;</w:t>
      </w:r>
      <w:r w:rsidR="00CE4C3C" w:rsidRPr="00C71D6E">
        <w:rPr>
          <w:sz w:val="20"/>
          <w:szCs w:val="20"/>
        </w:rPr>
        <w:t xml:space="preserve"> </w:t>
      </w:r>
      <w:r w:rsidRPr="00C71D6E">
        <w:rPr>
          <w:sz w:val="20"/>
          <w:szCs w:val="20"/>
        </w:rPr>
        <w:t xml:space="preserve">0.05), indicating that downregulation of Rpph1 expression can effectively alleviate radiation-induced G2/M phase arrest, thereby enhancing the radio-sensitivity of TE-1 and Kyse150 cells. To figure out the possible biological potential of Rpph1 in esophageal cancer, we silenced Rpph1 expression and discovered that Rpph1 silencing significantly inhibited the cell proliferation and migration of esophageal cancer. A recent study </w:t>
      </w:r>
      <w:r w:rsidR="008E6DA4" w:rsidRPr="00C71D6E">
        <w:rPr>
          <w:sz w:val="20"/>
          <w:szCs w:val="20"/>
        </w:rPr>
        <w:t xml:space="preserve">revealed </w:t>
      </w:r>
      <w:r w:rsidRPr="00C71D6E">
        <w:rPr>
          <w:sz w:val="20"/>
          <w:szCs w:val="20"/>
        </w:rPr>
        <w:t>that Rpph1 had a regulatory effect on the inflammation and proliferation of mesangial cells by stimulating the Gal-3/Mek/Erk pathway in diabetic nephropathy</w:t>
      </w:r>
      <w:r w:rsidR="00053C07" w:rsidRPr="0051319E">
        <w:rPr>
          <w:sz w:val="20"/>
          <w:szCs w:val="20"/>
        </w:rPr>
        <w:fldChar w:fldCharType="begin"/>
      </w:r>
      <w:r w:rsidR="00C23C06" w:rsidRPr="00C71D6E">
        <w:rPr>
          <w:sz w:val="20"/>
          <w:szCs w:val="20"/>
        </w:rPr>
        <w:instrText xml:space="preserve"> ADDIN EN.CITE &lt;EndNote&gt;&lt;Cite&gt;&lt;Author&gt;Zhang&lt;/Author&gt;&lt;Year&gt;2019&lt;/Year&gt;&lt;RecNum&gt;4162&lt;/RecNum&gt;&lt;DisplayText&gt;&lt;style face="superscript"&gt;[40]&lt;/style&gt;&lt;/DisplayText&gt;&lt;record&gt;&lt;rec-number&gt;4162&lt;/rec-number&gt;&lt;foreign-keys&gt;&lt;key app="EN" db-id="aeax9frr3sa9rce2rpa5sezdtd2pv00w29z0" timestamp="1579566160"&gt;4162&lt;/key&gt;&lt;/foreign-keys&gt;&lt;ref-type name="Journal Article"&gt;17&lt;/ref-type&gt;&lt;contributors&gt;&lt;authors&gt;&lt;author&gt;Zhang, P.&lt;/author&gt;&lt;author&gt;Sun, Y.&lt;/author&gt;&lt;author&gt;Peng, R.&lt;/author&gt;&lt;author&gt;Chen, W.&lt;/author&gt;&lt;author&gt;Fu, X.&lt;/author&gt;&lt;author&gt;Zhang, L.&lt;/author&gt;&lt;author&gt;Peng, H.&lt;/author&gt;&lt;author&gt;Zhang, Z.&lt;/author&gt;&lt;/authors&gt;&lt;/contributors&gt;&lt;auth-address&gt;Molecular Medicine and Cancer Research Center, Chongqing Medical University, 400016, Chongqing, China.&amp;#xD;Department of Bioinformatics, Chongqing Medical University, 400016, Chongqing, China.&amp;#xD;People&amp;apos;s Hospital of Fuling District, 408000, Chongqing, China.&amp;#xD;Molecular Medicine and Cancer Research Center, Chongqing Medical University, 400016, Chongqing, China. zhangzheng92@163.com.&lt;/auth-address&gt;&lt;titles&gt;&lt;title&gt;Long non-coding RNA Rpph1 promotes inflammation and proliferation of mesangial cells in diabetic nephropathy via an interaction with Gal-3&lt;/title&gt;&lt;secondary-title&gt;Cell Death Dis&lt;/secondary-title&gt;&lt;/titles&gt;&lt;periodical&gt;&lt;full-title&gt;Cell Death Dis&lt;/full-title&gt;&lt;/periodical&gt;&lt;pages&gt;526&lt;/pages&gt;&lt;volume&gt;10&lt;/volume&gt;&lt;number&gt;7&lt;/number&gt;&lt;edition&gt;2019/07/10&lt;/edition&gt;&lt;dates&gt;&lt;year&gt;2019&lt;/year&gt;&lt;pub-dates&gt;&lt;date&gt;Jul 8&lt;/date&gt;&lt;/pub-dates&gt;&lt;/dates&gt;&lt;isbn&gt;2041-4889 (Electronic)&lt;/isbn&gt;&lt;accession-num&gt;31285427&lt;/accession-num&gt;&lt;urls&gt;&lt;related-urls&gt;&lt;url&gt;https://www.ncbi.nlm.nih.gov/pubmed/31285427&lt;/url&gt;&lt;/related-urls&gt;&lt;/urls&gt;&lt;custom2&gt;PMC6614467&lt;/custom2&gt;&lt;electronic-resource-num&gt;10.1038/s41419-019-1765-0&lt;/electronic-resource-num&gt;&lt;/record&gt;&lt;/Cite&gt;&lt;/EndNote&gt;</w:instrText>
      </w:r>
      <w:r w:rsidR="00053C07" w:rsidRPr="00C71D6E">
        <w:rPr>
          <w:sz w:val="20"/>
          <w:szCs w:val="20"/>
        </w:rPr>
        <w:fldChar w:fldCharType="separate"/>
      </w:r>
      <w:r w:rsidR="00C23C06" w:rsidRPr="00C71D6E">
        <w:rPr>
          <w:sz w:val="20"/>
          <w:szCs w:val="20"/>
          <w:vertAlign w:val="superscript"/>
        </w:rPr>
        <w:t>[40]</w:t>
      </w:r>
      <w:r w:rsidR="00053C07" w:rsidRPr="0051319E">
        <w:rPr>
          <w:sz w:val="20"/>
          <w:szCs w:val="20"/>
        </w:rPr>
        <w:fldChar w:fldCharType="end"/>
      </w:r>
      <w:r w:rsidRPr="000A0FA8">
        <w:rPr>
          <w:sz w:val="20"/>
          <w:szCs w:val="20"/>
        </w:rPr>
        <w:t xml:space="preserve">. However, the way Rpph1 regulates the biological behavior of esophageal cancer cells requires </w:t>
      </w:r>
      <w:r w:rsidRPr="00C71D6E">
        <w:rPr>
          <w:sz w:val="20"/>
          <w:szCs w:val="20"/>
        </w:rPr>
        <w:t xml:space="preserve">further studies. EMT is a basic biological process by which epithelial cells lose their polarity and transform </w:t>
      </w:r>
      <w:r w:rsidR="00B2550F" w:rsidRPr="00C71D6E">
        <w:rPr>
          <w:sz w:val="20"/>
          <w:szCs w:val="20"/>
        </w:rPr>
        <w:t>in</w:t>
      </w:r>
      <w:r w:rsidRPr="00C71D6E">
        <w:rPr>
          <w:sz w:val="20"/>
          <w:szCs w:val="20"/>
        </w:rPr>
        <w:t xml:space="preserve">to </w:t>
      </w:r>
      <w:r w:rsidR="00B2550F" w:rsidRPr="00C71D6E">
        <w:rPr>
          <w:sz w:val="20"/>
          <w:szCs w:val="20"/>
        </w:rPr>
        <w:t xml:space="preserve">a </w:t>
      </w:r>
      <w:r w:rsidRPr="00C71D6E">
        <w:rPr>
          <w:sz w:val="20"/>
          <w:szCs w:val="20"/>
        </w:rPr>
        <w:t>mesenchymal phenotype</w:t>
      </w:r>
      <w:r w:rsidR="00053C07" w:rsidRPr="0051319E">
        <w:rPr>
          <w:sz w:val="20"/>
          <w:szCs w:val="20"/>
        </w:rPr>
        <w:fldChar w:fldCharType="begin">
          <w:fldData xml:space="preserve">PEVuZE5vdGU+PENpdGU+PEF1dGhvcj5TdTwvQXV0aG9yPjxZZWFyPjIwMTU8L1llYXI+PFJlY051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PEVuZE5vdGU+PENpdGU+PEF1dGhvcj5TdTwvQXV0aG9yPjxZZWFyPjIwMTU8L1llYXI+PFJlY051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053C07" w:rsidRPr="00C71D6E">
        <w:rPr>
          <w:sz w:val="20"/>
          <w:szCs w:val="20"/>
        </w:rPr>
      </w:r>
      <w:r w:rsidR="00053C07" w:rsidRPr="00C71D6E">
        <w:rPr>
          <w:sz w:val="20"/>
          <w:szCs w:val="20"/>
        </w:rPr>
        <w:fldChar w:fldCharType="separate"/>
      </w:r>
      <w:r w:rsidR="00C23C06" w:rsidRPr="00C71D6E">
        <w:rPr>
          <w:sz w:val="20"/>
          <w:szCs w:val="20"/>
          <w:vertAlign w:val="superscript"/>
        </w:rPr>
        <w:t>[41]</w:t>
      </w:r>
      <w:r w:rsidR="00053C07" w:rsidRPr="0051319E">
        <w:rPr>
          <w:sz w:val="20"/>
          <w:szCs w:val="20"/>
        </w:rPr>
        <w:fldChar w:fldCharType="end"/>
      </w:r>
      <w:r w:rsidRPr="000A0FA8">
        <w:rPr>
          <w:sz w:val="20"/>
          <w:szCs w:val="20"/>
        </w:rPr>
        <w:t xml:space="preserve">. EMT </w:t>
      </w:r>
      <w:r w:rsidR="00FB5313" w:rsidRPr="0051319E">
        <w:rPr>
          <w:sz w:val="20"/>
          <w:szCs w:val="20"/>
        </w:rPr>
        <w:t>is</w:t>
      </w:r>
      <w:r w:rsidR="00C87C0E" w:rsidRPr="00C71D6E">
        <w:rPr>
          <w:sz w:val="20"/>
          <w:szCs w:val="20"/>
        </w:rPr>
        <w:t xml:space="preserve"> </w:t>
      </w:r>
      <w:r w:rsidRPr="00C71D6E">
        <w:rPr>
          <w:sz w:val="20"/>
          <w:szCs w:val="20"/>
        </w:rPr>
        <w:t>associated with radio-sensitivity in esophageal cancer</w:t>
      </w:r>
      <w:r w:rsidR="00053C07" w:rsidRPr="0051319E">
        <w:rPr>
          <w:sz w:val="20"/>
          <w:szCs w:val="20"/>
        </w:rPr>
        <w:fldChar w:fldCharType="begin">
          <w:fldData xml:space="preserve">PEVuZE5vdGU+PENpdGU+PEF1dGhvcj5TdTwvQXV0aG9yPjxZZWFyPjIwMTU8L1llYXI+PFJlY051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</w:fldData>
        </w:fldChar>
      </w:r>
      <w:r w:rsidR="00C23C06" w:rsidRPr="00C71D6E">
        <w:rPr>
          <w:sz w:val="20"/>
          <w:szCs w:val="20"/>
        </w:rPr>
        <w:instrText xml:space="preserve"> ADDIN EN.CITE </w:instrText>
      </w:r>
      <w:r w:rsidR="00C23C06" w:rsidRPr="00C71D6E">
        <w:rPr>
          <w:sz w:val="20"/>
          <w:szCs w:val="20"/>
        </w:rPr>
        <w:fldChar w:fldCharType="begin">
          <w:fldData xml:space="preserve">PEVuZE5vdGU+PENpdGU+PEF1dGhvcj5TdTwvQXV0aG9yPjxZZWFyPjIwMTU8L1llYXI+PFJlY051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</w:fldData>
        </w:fldChar>
      </w:r>
      <w:r w:rsidR="00C23C06" w:rsidRPr="00C71D6E">
        <w:rPr>
          <w:sz w:val="20"/>
          <w:szCs w:val="20"/>
        </w:rPr>
        <w:instrText xml:space="preserve"> ADDIN EN.CITE.DATA </w:instrText>
      </w:r>
      <w:r w:rsidR="00C23C06" w:rsidRPr="00C71D6E">
        <w:rPr>
          <w:sz w:val="20"/>
          <w:szCs w:val="20"/>
        </w:rPr>
      </w:r>
      <w:r w:rsidR="00C23C06" w:rsidRPr="00C71D6E">
        <w:rPr>
          <w:sz w:val="20"/>
          <w:szCs w:val="20"/>
        </w:rPr>
        <w:fldChar w:fldCharType="end"/>
      </w:r>
      <w:r w:rsidR="00053C07" w:rsidRPr="00C71D6E">
        <w:rPr>
          <w:sz w:val="20"/>
          <w:szCs w:val="20"/>
        </w:rPr>
      </w:r>
      <w:r w:rsidR="00053C07" w:rsidRPr="00C71D6E">
        <w:rPr>
          <w:sz w:val="20"/>
          <w:szCs w:val="20"/>
        </w:rPr>
        <w:fldChar w:fldCharType="separate"/>
      </w:r>
      <w:r w:rsidR="00C23C06" w:rsidRPr="00C71D6E">
        <w:rPr>
          <w:sz w:val="20"/>
          <w:szCs w:val="20"/>
          <w:vertAlign w:val="superscript"/>
        </w:rPr>
        <w:t>[41]</w:t>
      </w:r>
      <w:r w:rsidR="00053C07" w:rsidRPr="0051319E">
        <w:rPr>
          <w:sz w:val="20"/>
          <w:szCs w:val="20"/>
        </w:rPr>
        <w:fldChar w:fldCharType="end"/>
      </w:r>
      <w:r w:rsidRPr="000A0FA8">
        <w:rPr>
          <w:sz w:val="20"/>
          <w:szCs w:val="20"/>
        </w:rPr>
        <w:t xml:space="preserve">. In this study, the expression levels of EMT-related proteins Vimentin and N-cadherin were greatly reduced, </w:t>
      </w:r>
      <w:r w:rsidRPr="00C71D6E">
        <w:rPr>
          <w:sz w:val="20"/>
          <w:szCs w:val="20"/>
        </w:rPr>
        <w:t>E-cadherin expression increased in the siRNA-Rpph1 group, and the decrease or increase of EMT-related proteins was sharper after radiotherapy. W</w:t>
      </w:r>
      <w:r w:rsidR="00E613ED" w:rsidRPr="00C71D6E">
        <w:rPr>
          <w:sz w:val="20"/>
          <w:szCs w:val="20"/>
        </w:rPr>
        <w:t>hile we</w:t>
      </w:r>
      <w:r w:rsidRPr="00C71D6E">
        <w:rPr>
          <w:sz w:val="20"/>
          <w:szCs w:val="20"/>
        </w:rPr>
        <w:t xml:space="preserve"> speculate that Rpph1 may be involved in the regulation of EMT, the specific mechanism needs to be confirmed by further research.</w:t>
      </w:r>
    </w:p>
    <w:p w14:paraId="136CA49A" w14:textId="6924DEA5" w:rsidR="00815C52" w:rsidRPr="00C71D6E" w:rsidRDefault="0064018C" w:rsidP="000A0FA8">
      <w:pPr>
        <w:snapToGrid w:val="0"/>
        <w:ind w:firstLineChars="100" w:firstLine="200"/>
        <w:rPr>
          <w:sz w:val="20"/>
          <w:szCs w:val="20"/>
        </w:rPr>
      </w:pPr>
      <w:r w:rsidRPr="00C71D6E">
        <w:rPr>
          <w:sz w:val="20"/>
          <w:szCs w:val="20"/>
        </w:rPr>
        <w:t xml:space="preserve">This study is subject to certain limitations. The specific target genes or signaling pathways on which Rpph1 acts to regulate the biological function of esophageal cancer cells </w:t>
      </w:r>
      <w:r w:rsidR="002143F3" w:rsidRPr="00C71D6E">
        <w:rPr>
          <w:sz w:val="20"/>
          <w:szCs w:val="20"/>
        </w:rPr>
        <w:t>remains unknown</w:t>
      </w:r>
      <w:r w:rsidRPr="00C71D6E">
        <w:rPr>
          <w:sz w:val="20"/>
          <w:szCs w:val="20"/>
        </w:rPr>
        <w:t xml:space="preserve">. The function of tumor suppression </w:t>
      </w:r>
      <w:r w:rsidR="00C87C0E" w:rsidRPr="00C71D6E">
        <w:rPr>
          <w:sz w:val="20"/>
          <w:szCs w:val="20"/>
        </w:rPr>
        <w:t xml:space="preserve">by </w:t>
      </w:r>
      <w:r w:rsidRPr="00C71D6E">
        <w:rPr>
          <w:sz w:val="20"/>
          <w:szCs w:val="20"/>
        </w:rPr>
        <w:t xml:space="preserve">Rpph1 in esophageal cancer animal models </w:t>
      </w:r>
      <w:r w:rsidRPr="00C71D6E">
        <w:rPr>
          <w:sz w:val="20"/>
          <w:szCs w:val="20"/>
        </w:rPr>
        <w:lastRenderedPageBreak/>
        <w:t xml:space="preserve">needs to be further </w:t>
      </w:r>
      <w:r w:rsidR="00C87C0E" w:rsidRPr="00C71D6E">
        <w:rPr>
          <w:sz w:val="20"/>
          <w:szCs w:val="20"/>
        </w:rPr>
        <w:t>explored</w:t>
      </w:r>
      <w:r w:rsidRPr="00C71D6E">
        <w:rPr>
          <w:sz w:val="20"/>
          <w:szCs w:val="20"/>
        </w:rPr>
        <w:t xml:space="preserve">. </w:t>
      </w:r>
      <w:r w:rsidR="007376B8" w:rsidRPr="00C71D6E">
        <w:rPr>
          <w:sz w:val="20"/>
          <w:szCs w:val="20"/>
        </w:rPr>
        <w:t>In addition</w:t>
      </w:r>
      <w:r w:rsidRPr="00C71D6E">
        <w:rPr>
          <w:sz w:val="20"/>
          <w:szCs w:val="20"/>
        </w:rPr>
        <w:t xml:space="preserve">, the possibility of Rpph1 </w:t>
      </w:r>
      <w:r w:rsidR="007376B8" w:rsidRPr="00C71D6E">
        <w:rPr>
          <w:sz w:val="20"/>
          <w:szCs w:val="20"/>
        </w:rPr>
        <w:t xml:space="preserve">functioning </w:t>
      </w:r>
      <w:r w:rsidRPr="00C71D6E">
        <w:rPr>
          <w:sz w:val="20"/>
          <w:szCs w:val="20"/>
        </w:rPr>
        <w:t>as a target for treating esophageal cancer should be confirmed by abundant</w:t>
      </w:r>
      <w:r w:rsidR="007376B8" w:rsidRPr="00C71D6E">
        <w:rPr>
          <w:sz w:val="20"/>
          <w:szCs w:val="20"/>
        </w:rPr>
        <w:t xml:space="preserve"> future</w:t>
      </w:r>
      <w:r w:rsidRPr="00C71D6E">
        <w:rPr>
          <w:sz w:val="20"/>
          <w:szCs w:val="20"/>
        </w:rPr>
        <w:t xml:space="preserve"> studies.</w:t>
      </w:r>
    </w:p>
    <w:p w14:paraId="49F362D7" w14:textId="77777777" w:rsidR="00815C52" w:rsidRPr="00C71D6E" w:rsidRDefault="0064018C" w:rsidP="000A0FA8">
      <w:pPr>
        <w:snapToGrid w:val="0"/>
        <w:ind w:firstLineChars="100" w:firstLine="200"/>
        <w:rPr>
          <w:sz w:val="20"/>
          <w:szCs w:val="20"/>
        </w:rPr>
      </w:pPr>
      <w:r w:rsidRPr="00C71D6E">
        <w:rPr>
          <w:sz w:val="20"/>
          <w:szCs w:val="20"/>
        </w:rPr>
        <w:t>In summary, Rpph1 is highly expressed in esophageal cancer. To a certain extent, silencing Rpph1 expression can promote cell apoptosis, inhibit cell proliferation and migration, relieve radiation-induced G2/M phase arrest, and enhance radio-sensitivity.</w:t>
      </w:r>
    </w:p>
    <w:p w14:paraId="1923A31B" w14:textId="77777777" w:rsidR="00FB147F" w:rsidRPr="00C71D6E" w:rsidRDefault="00FB147F" w:rsidP="000A0FA8">
      <w:pPr>
        <w:snapToGrid w:val="0"/>
        <w:rPr>
          <w:b/>
          <w:sz w:val="20"/>
          <w:szCs w:val="20"/>
        </w:rPr>
      </w:pPr>
    </w:p>
    <w:p w14:paraId="073503DA" w14:textId="77777777" w:rsidR="00FB147F" w:rsidRPr="00C71D6E" w:rsidRDefault="00FB147F" w:rsidP="000A0FA8">
      <w:pPr>
        <w:snapToGrid w:val="0"/>
        <w:rPr>
          <w:b/>
          <w:bCs/>
          <w:sz w:val="20"/>
          <w:szCs w:val="20"/>
          <w:u w:val="single"/>
          <w:shd w:val="clear" w:color="auto" w:fill="C0333C"/>
        </w:rPr>
      </w:pPr>
      <w:r w:rsidRPr="00C71D6E">
        <w:rPr>
          <w:b/>
          <w:bCs/>
          <w:sz w:val="20"/>
          <w:szCs w:val="20"/>
          <w:u w:val="single"/>
        </w:rPr>
        <w:t>ARTICLE HIGHLIGHTS</w:t>
      </w:r>
    </w:p>
    <w:p w14:paraId="17E168C9" w14:textId="77777777" w:rsidR="00FB147F" w:rsidRPr="00C71D6E" w:rsidRDefault="00FB147F" w:rsidP="000A0FA8">
      <w:pPr>
        <w:snapToGrid w:val="0"/>
        <w:rPr>
          <w:b/>
          <w:bCs/>
          <w:i/>
          <w:iCs/>
          <w:sz w:val="20"/>
          <w:szCs w:val="20"/>
          <w:shd w:val="clear" w:color="auto" w:fill="FFFFFF"/>
        </w:rPr>
      </w:pPr>
      <w:r w:rsidRPr="00C71D6E">
        <w:rPr>
          <w:b/>
          <w:bCs/>
          <w:i/>
          <w:iCs/>
          <w:sz w:val="20"/>
          <w:szCs w:val="20"/>
          <w:shd w:val="clear" w:color="auto" w:fill="FFFFFF"/>
        </w:rPr>
        <w:t>Research background</w:t>
      </w:r>
    </w:p>
    <w:p w14:paraId="3D7DAF67" w14:textId="74EBFCB6" w:rsidR="00FB147F" w:rsidRPr="00C71D6E" w:rsidRDefault="00FB147F" w:rsidP="000A0FA8">
      <w:pPr>
        <w:snapToGrid w:val="0"/>
        <w:rPr>
          <w:sz w:val="20"/>
          <w:szCs w:val="20"/>
          <w:shd w:val="clear" w:color="auto" w:fill="FFFFFF"/>
        </w:rPr>
      </w:pPr>
      <w:r w:rsidRPr="00C71D6E">
        <w:rPr>
          <w:sz w:val="20"/>
          <w:szCs w:val="20"/>
          <w:shd w:val="clear" w:color="auto" w:fill="FFFFFF"/>
        </w:rPr>
        <w:t>As a common digestive tract tumor, esophageal cancer is typically treated by radiotherapy. Poor responses to radiotherapy in most patients are prone to caus</w:t>
      </w:r>
      <w:r w:rsidR="005177D9" w:rsidRPr="00C71D6E">
        <w:rPr>
          <w:sz w:val="20"/>
          <w:szCs w:val="20"/>
          <w:shd w:val="clear" w:color="auto" w:fill="FFFFFF"/>
        </w:rPr>
        <w:t>ing</w:t>
      </w:r>
      <w:r w:rsidRPr="00C71D6E">
        <w:rPr>
          <w:sz w:val="20"/>
          <w:szCs w:val="20"/>
          <w:shd w:val="clear" w:color="auto" w:fill="FFFFFF"/>
        </w:rPr>
        <w:t xml:space="preserve"> local radiotherapy failure</w:t>
      </w:r>
      <w:r w:rsidR="005177D9" w:rsidRPr="00C71D6E">
        <w:rPr>
          <w:sz w:val="20"/>
          <w:szCs w:val="20"/>
          <w:shd w:val="clear" w:color="auto" w:fill="FFFFFF"/>
        </w:rPr>
        <w:t>.</w:t>
      </w:r>
      <w:r w:rsidRPr="00C71D6E">
        <w:rPr>
          <w:sz w:val="20"/>
          <w:szCs w:val="20"/>
          <w:shd w:val="clear" w:color="auto" w:fill="FFFFFF"/>
        </w:rPr>
        <w:t xml:space="preserve"> </w:t>
      </w:r>
      <w:r w:rsidR="005177D9" w:rsidRPr="00C71D6E">
        <w:rPr>
          <w:sz w:val="20"/>
          <w:szCs w:val="20"/>
          <w:shd w:val="clear" w:color="auto" w:fill="FFFFFF"/>
        </w:rPr>
        <w:t>It</w:t>
      </w:r>
      <w:r w:rsidRPr="00C71D6E">
        <w:rPr>
          <w:sz w:val="20"/>
          <w:szCs w:val="20"/>
          <w:shd w:val="clear" w:color="auto" w:fill="FFFFFF"/>
        </w:rPr>
        <w:t xml:space="preserve"> is</w:t>
      </w:r>
      <w:r w:rsidR="005177D9" w:rsidRPr="00C71D6E">
        <w:rPr>
          <w:sz w:val="20"/>
          <w:szCs w:val="20"/>
          <w:shd w:val="clear" w:color="auto" w:fill="FFFFFF"/>
        </w:rPr>
        <w:t xml:space="preserve"> therefore</w:t>
      </w:r>
      <w:r w:rsidRPr="00C71D6E">
        <w:rPr>
          <w:sz w:val="20"/>
          <w:szCs w:val="20"/>
          <w:shd w:val="clear" w:color="auto" w:fill="FFFFFF"/>
        </w:rPr>
        <w:t xml:space="preserve"> essential to find new radiosensitizers to enhance the response of cancer cells to radiotherapy and increase the survival rate of esophageal cancer patients with radiation resistance. </w:t>
      </w:r>
      <w:r w:rsidR="005177D9" w:rsidRPr="00C71D6E">
        <w:rPr>
          <w:sz w:val="20"/>
          <w:szCs w:val="20"/>
        </w:rPr>
        <w:t>The l</w:t>
      </w:r>
      <w:r w:rsidR="00A1736F" w:rsidRPr="00C71D6E">
        <w:rPr>
          <w:sz w:val="20"/>
          <w:szCs w:val="20"/>
        </w:rPr>
        <w:t>ong non-coding RNA (lncRNA)</w:t>
      </w:r>
      <w:r w:rsidR="003C7950" w:rsidRPr="00C71D6E">
        <w:rPr>
          <w:sz w:val="20"/>
          <w:szCs w:val="20"/>
          <w:shd w:val="clear" w:color="auto" w:fill="FFFFFF"/>
        </w:rPr>
        <w:t xml:space="preserve"> </w:t>
      </w:r>
      <w:r w:rsidRPr="00C71D6E">
        <w:rPr>
          <w:sz w:val="20"/>
          <w:szCs w:val="20"/>
          <w:shd w:val="clear" w:color="auto" w:fill="FFFFFF"/>
        </w:rPr>
        <w:t xml:space="preserve">Rpph1 is highly expressed in human gastric cancer tissues, which also decreases breast cancer cell proliferation as well as tumorigenesis. In fact, the expression of lncRNA Rpph1 in esophageal cancer and its relationship with radio-sensitivity have not been </w:t>
      </w:r>
      <w:r w:rsidR="004E6097" w:rsidRPr="00C71D6E">
        <w:rPr>
          <w:sz w:val="20"/>
          <w:szCs w:val="20"/>
          <w:shd w:val="clear" w:color="auto" w:fill="FFFFFF"/>
        </w:rPr>
        <w:t>thoroughly investigated</w:t>
      </w:r>
      <w:r w:rsidRPr="00C71D6E">
        <w:rPr>
          <w:sz w:val="20"/>
          <w:szCs w:val="20"/>
          <w:shd w:val="clear" w:color="auto" w:fill="FFFFFF"/>
        </w:rPr>
        <w:t>.</w:t>
      </w:r>
    </w:p>
    <w:p w14:paraId="19BEC7BB" w14:textId="77777777" w:rsidR="00FB147F" w:rsidRPr="00C71D6E" w:rsidRDefault="00FB147F" w:rsidP="000A0FA8">
      <w:pPr>
        <w:snapToGrid w:val="0"/>
        <w:rPr>
          <w:sz w:val="20"/>
          <w:szCs w:val="20"/>
          <w:shd w:val="clear" w:color="auto" w:fill="FFFFFF"/>
        </w:rPr>
      </w:pPr>
    </w:p>
    <w:p w14:paraId="47010515" w14:textId="77777777" w:rsidR="00FB147F" w:rsidRPr="00C71D6E" w:rsidRDefault="00FB147F" w:rsidP="000A0FA8">
      <w:pPr>
        <w:snapToGrid w:val="0"/>
        <w:rPr>
          <w:b/>
          <w:bCs/>
          <w:i/>
          <w:iCs/>
          <w:sz w:val="20"/>
          <w:szCs w:val="20"/>
          <w:shd w:val="clear" w:color="auto" w:fill="FFFFFF"/>
        </w:rPr>
      </w:pPr>
      <w:r w:rsidRPr="00C71D6E">
        <w:rPr>
          <w:b/>
          <w:bCs/>
          <w:i/>
          <w:iCs/>
          <w:sz w:val="20"/>
          <w:szCs w:val="20"/>
          <w:shd w:val="clear" w:color="auto" w:fill="FFFFFF"/>
        </w:rPr>
        <w:t>Research motivation</w:t>
      </w:r>
    </w:p>
    <w:p w14:paraId="0D2CE0A8" w14:textId="19FD73E9" w:rsidR="00FB147F" w:rsidRPr="00C71D6E" w:rsidRDefault="00FB147F" w:rsidP="000A0FA8">
      <w:pPr>
        <w:snapToGrid w:val="0"/>
        <w:rPr>
          <w:sz w:val="20"/>
          <w:szCs w:val="20"/>
          <w:shd w:val="clear" w:color="auto" w:fill="FFFFFF"/>
        </w:rPr>
      </w:pPr>
      <w:r w:rsidRPr="00C71D6E">
        <w:rPr>
          <w:sz w:val="20"/>
          <w:szCs w:val="20"/>
          <w:shd w:val="clear" w:color="auto" w:fill="FFFFFF"/>
        </w:rPr>
        <w:t xml:space="preserve">LncRNA Rpph1 is found abnormally expressed in </w:t>
      </w:r>
      <w:r w:rsidR="0006339D" w:rsidRPr="00C71D6E">
        <w:rPr>
          <w:sz w:val="20"/>
          <w:szCs w:val="20"/>
          <w:shd w:val="clear" w:color="auto" w:fill="FFFFFF"/>
        </w:rPr>
        <w:t xml:space="preserve">a variety </w:t>
      </w:r>
      <w:r w:rsidRPr="00C71D6E">
        <w:rPr>
          <w:sz w:val="20"/>
          <w:szCs w:val="20"/>
          <w:shd w:val="clear" w:color="auto" w:fill="FFFFFF"/>
        </w:rPr>
        <w:t>of cancers. The possibility that Rpph1 impacts the radio</w:t>
      </w:r>
      <w:r w:rsidR="00D13EC3" w:rsidRPr="00C71D6E">
        <w:rPr>
          <w:sz w:val="20"/>
          <w:szCs w:val="20"/>
          <w:shd w:val="clear" w:color="auto" w:fill="FFFFFF"/>
        </w:rPr>
        <w:t>-</w:t>
      </w:r>
      <w:r w:rsidRPr="00C71D6E">
        <w:rPr>
          <w:sz w:val="20"/>
          <w:szCs w:val="20"/>
          <w:shd w:val="clear" w:color="auto" w:fill="FFFFFF"/>
        </w:rPr>
        <w:t xml:space="preserve">sensitivity of esophageal cancer cells </w:t>
      </w:r>
      <w:r w:rsidR="008C0542" w:rsidRPr="00C71D6E">
        <w:rPr>
          <w:sz w:val="20"/>
          <w:szCs w:val="20"/>
          <w:shd w:val="clear" w:color="auto" w:fill="FFFFFF"/>
        </w:rPr>
        <w:t xml:space="preserve">requires </w:t>
      </w:r>
      <w:r w:rsidRPr="00C71D6E">
        <w:rPr>
          <w:sz w:val="20"/>
          <w:szCs w:val="20"/>
          <w:shd w:val="clear" w:color="auto" w:fill="FFFFFF"/>
        </w:rPr>
        <w:t>more research.</w:t>
      </w:r>
    </w:p>
    <w:p w14:paraId="0DB34156" w14:textId="77777777" w:rsidR="00FB147F" w:rsidRPr="00C71D6E" w:rsidRDefault="00FB147F" w:rsidP="000A0FA8">
      <w:pPr>
        <w:snapToGrid w:val="0"/>
        <w:rPr>
          <w:b/>
          <w:bCs/>
          <w:i/>
          <w:iCs/>
          <w:sz w:val="20"/>
          <w:szCs w:val="20"/>
          <w:shd w:val="clear" w:color="auto" w:fill="FFFFFF"/>
        </w:rPr>
      </w:pPr>
    </w:p>
    <w:p w14:paraId="30DE2B7A" w14:textId="77777777" w:rsidR="00FB147F" w:rsidRPr="00C71D6E" w:rsidRDefault="00FB147F" w:rsidP="000A0FA8">
      <w:pPr>
        <w:snapToGrid w:val="0"/>
        <w:rPr>
          <w:b/>
          <w:bCs/>
          <w:i/>
          <w:iCs/>
          <w:sz w:val="20"/>
          <w:szCs w:val="20"/>
          <w:shd w:val="clear" w:color="auto" w:fill="FFFFFF"/>
        </w:rPr>
      </w:pPr>
      <w:r w:rsidRPr="00C71D6E">
        <w:rPr>
          <w:b/>
          <w:bCs/>
          <w:i/>
          <w:iCs/>
          <w:sz w:val="20"/>
          <w:szCs w:val="20"/>
          <w:shd w:val="clear" w:color="auto" w:fill="FFFFFF"/>
        </w:rPr>
        <w:t>Research objectives</w:t>
      </w:r>
    </w:p>
    <w:p w14:paraId="5636B9BE" w14:textId="2B546486" w:rsidR="00FB147F" w:rsidRPr="00C71D6E" w:rsidRDefault="00FB147F" w:rsidP="000A0FA8">
      <w:pPr>
        <w:snapToGrid w:val="0"/>
        <w:rPr>
          <w:sz w:val="20"/>
          <w:szCs w:val="20"/>
          <w:shd w:val="clear" w:color="auto" w:fill="FFFFFF"/>
        </w:rPr>
      </w:pPr>
      <w:r w:rsidRPr="00C71D6E">
        <w:rPr>
          <w:sz w:val="20"/>
          <w:szCs w:val="20"/>
          <w:shd w:val="clear" w:color="auto" w:fill="FFFFFF"/>
        </w:rPr>
        <w:t xml:space="preserve">This study was intended to </w:t>
      </w:r>
      <w:r w:rsidR="00F34B8F" w:rsidRPr="00C71D6E">
        <w:rPr>
          <w:sz w:val="20"/>
          <w:szCs w:val="20"/>
          <w:shd w:val="clear" w:color="auto" w:fill="FFFFFF"/>
        </w:rPr>
        <w:t>reveal</w:t>
      </w:r>
      <w:r w:rsidRPr="00C71D6E">
        <w:rPr>
          <w:sz w:val="20"/>
          <w:szCs w:val="20"/>
          <w:shd w:val="clear" w:color="auto" w:fill="FFFFFF"/>
        </w:rPr>
        <w:t xml:space="preserve"> the value of lncRNA Rpph1 in esophageal cancer as well as its effect on cell sensitivity to radiotherapy.</w:t>
      </w:r>
    </w:p>
    <w:p w14:paraId="0C808060" w14:textId="77777777" w:rsidR="00FB147F" w:rsidRPr="00C71D6E" w:rsidRDefault="00FB147F" w:rsidP="000A0FA8">
      <w:pPr>
        <w:snapToGrid w:val="0"/>
        <w:rPr>
          <w:b/>
          <w:bCs/>
          <w:i/>
          <w:iCs/>
          <w:sz w:val="20"/>
          <w:szCs w:val="20"/>
          <w:shd w:val="clear" w:color="auto" w:fill="FFFFFF"/>
        </w:rPr>
      </w:pPr>
    </w:p>
    <w:p w14:paraId="38C987E4" w14:textId="77777777" w:rsidR="00FB147F" w:rsidRPr="00C71D6E" w:rsidRDefault="00FB147F" w:rsidP="000A0FA8">
      <w:pPr>
        <w:snapToGrid w:val="0"/>
        <w:rPr>
          <w:b/>
          <w:bCs/>
          <w:i/>
          <w:iCs/>
          <w:sz w:val="20"/>
          <w:szCs w:val="20"/>
          <w:shd w:val="clear" w:color="auto" w:fill="FFFFFF"/>
        </w:rPr>
      </w:pPr>
      <w:r w:rsidRPr="00C71D6E">
        <w:rPr>
          <w:b/>
          <w:bCs/>
          <w:i/>
          <w:iCs/>
          <w:sz w:val="20"/>
          <w:szCs w:val="20"/>
          <w:shd w:val="clear" w:color="auto" w:fill="FFFFFF"/>
        </w:rPr>
        <w:t>Research methods</w:t>
      </w:r>
    </w:p>
    <w:p w14:paraId="266F0554" w14:textId="4FFDEB95" w:rsidR="00FB147F" w:rsidRPr="00C71D6E" w:rsidRDefault="00F34B8F" w:rsidP="000A0FA8">
      <w:pPr>
        <w:snapToGrid w:val="0"/>
        <w:rPr>
          <w:sz w:val="20"/>
          <w:szCs w:val="20"/>
          <w:shd w:val="clear" w:color="auto" w:fill="FFFFFF"/>
        </w:rPr>
      </w:pPr>
      <w:r w:rsidRPr="00C71D6E">
        <w:rPr>
          <w:sz w:val="20"/>
          <w:szCs w:val="20"/>
          <w:shd w:val="clear" w:color="auto" w:fill="FFFFFF"/>
        </w:rPr>
        <w:t>W</w:t>
      </w:r>
      <w:r w:rsidR="004A2C88" w:rsidRPr="00C71D6E">
        <w:rPr>
          <w:sz w:val="20"/>
          <w:szCs w:val="20"/>
          <w:shd w:val="clear" w:color="auto" w:fill="FFFFFF"/>
        </w:rPr>
        <w:t xml:space="preserve">e </w:t>
      </w:r>
      <w:r w:rsidRPr="00C71D6E">
        <w:rPr>
          <w:sz w:val="20"/>
          <w:szCs w:val="20"/>
          <w:shd w:val="clear" w:color="auto" w:fill="FFFFFF"/>
        </w:rPr>
        <w:t xml:space="preserve">initially </w:t>
      </w:r>
      <w:r w:rsidR="004A2C88" w:rsidRPr="00C71D6E">
        <w:rPr>
          <w:sz w:val="20"/>
          <w:szCs w:val="20"/>
          <w:shd w:val="clear" w:color="auto" w:fill="FFFFFF"/>
        </w:rPr>
        <w:t>detected the expression of lncRNA Rpph1 in esophageal cancer tissue samples obtained surgically. Subsequently</w:t>
      </w:r>
      <w:r w:rsidR="00135F44" w:rsidRPr="00C71D6E">
        <w:rPr>
          <w:sz w:val="20"/>
          <w:szCs w:val="20"/>
          <w:shd w:val="clear" w:color="auto" w:fill="FFFFFF"/>
        </w:rPr>
        <w:t>,</w:t>
      </w:r>
      <w:r w:rsidR="004A2C88" w:rsidRPr="00C71D6E">
        <w:rPr>
          <w:sz w:val="20"/>
          <w:szCs w:val="20"/>
          <w:shd w:val="clear" w:color="auto" w:fill="FFFFFF"/>
        </w:rPr>
        <w:t xml:space="preserve"> siRNA-NC or siRNA-Rpph1 </w:t>
      </w:r>
      <w:r w:rsidR="00135F44" w:rsidRPr="00C71D6E">
        <w:rPr>
          <w:sz w:val="20"/>
          <w:szCs w:val="20"/>
          <w:shd w:val="clear" w:color="auto" w:fill="FFFFFF"/>
        </w:rPr>
        <w:t xml:space="preserve">was </w:t>
      </w:r>
      <w:r w:rsidR="004A2C88" w:rsidRPr="00C71D6E">
        <w:rPr>
          <w:sz w:val="20"/>
          <w:szCs w:val="20"/>
          <w:shd w:val="clear" w:color="auto" w:fill="FFFFFF"/>
        </w:rPr>
        <w:t>transfected into esophageal cancer cell lines</w:t>
      </w:r>
      <w:r w:rsidR="00135F44" w:rsidRPr="00C71D6E">
        <w:rPr>
          <w:sz w:val="20"/>
          <w:szCs w:val="20"/>
          <w:shd w:val="clear" w:color="auto" w:fill="FFFFFF"/>
        </w:rPr>
        <w:t>,</w:t>
      </w:r>
      <w:r w:rsidR="004A2C88" w:rsidRPr="00C71D6E">
        <w:rPr>
          <w:sz w:val="20"/>
          <w:szCs w:val="20"/>
          <w:shd w:val="clear" w:color="auto" w:fill="FFFFFF"/>
        </w:rPr>
        <w:t xml:space="preserve"> and a blank control group was set where cells were not transfected with anything. Consequently, we analyzed the effect of Rpph1 on the biological behavior of esophageal cancer cells exposed to irradiation.</w:t>
      </w:r>
    </w:p>
    <w:p w14:paraId="0C2C36A5" w14:textId="77777777" w:rsidR="004A2C88" w:rsidRPr="00C71D6E" w:rsidRDefault="004A2C88" w:rsidP="000A0FA8">
      <w:pPr>
        <w:snapToGrid w:val="0"/>
        <w:rPr>
          <w:sz w:val="20"/>
          <w:szCs w:val="20"/>
          <w:shd w:val="clear" w:color="auto" w:fill="FFFFFF"/>
        </w:rPr>
      </w:pPr>
    </w:p>
    <w:p w14:paraId="1739043A" w14:textId="77777777" w:rsidR="00FB147F" w:rsidRPr="00C71D6E" w:rsidRDefault="00FB147F" w:rsidP="000A0FA8">
      <w:pPr>
        <w:snapToGrid w:val="0"/>
        <w:rPr>
          <w:b/>
          <w:bCs/>
          <w:i/>
          <w:iCs/>
          <w:sz w:val="20"/>
          <w:szCs w:val="20"/>
          <w:shd w:val="clear" w:color="auto" w:fill="FFFFFF"/>
        </w:rPr>
      </w:pPr>
      <w:r w:rsidRPr="00C71D6E">
        <w:rPr>
          <w:b/>
          <w:bCs/>
          <w:i/>
          <w:iCs/>
          <w:sz w:val="20"/>
          <w:szCs w:val="20"/>
          <w:shd w:val="clear" w:color="auto" w:fill="FFFFFF"/>
        </w:rPr>
        <w:t>Research results</w:t>
      </w:r>
    </w:p>
    <w:p w14:paraId="0163E5F6" w14:textId="057E4B24" w:rsidR="00FB147F" w:rsidRPr="00C71D6E" w:rsidRDefault="002D50C5" w:rsidP="000A0FA8">
      <w:pPr>
        <w:snapToGrid w:val="0"/>
        <w:rPr>
          <w:rFonts w:cs="Times New Roman"/>
          <w:sz w:val="20"/>
          <w:szCs w:val="20"/>
        </w:rPr>
      </w:pPr>
      <w:r w:rsidRPr="00C71D6E">
        <w:rPr>
          <w:rFonts w:cs="Times New Roman"/>
          <w:sz w:val="20"/>
          <w:szCs w:val="20"/>
        </w:rPr>
        <w:t>We found</w:t>
      </w:r>
      <w:r w:rsidR="00FB147F" w:rsidRPr="00C71D6E">
        <w:rPr>
          <w:rFonts w:cs="Times New Roman"/>
          <w:sz w:val="20"/>
          <w:szCs w:val="20"/>
        </w:rPr>
        <w:t xml:space="preserve"> that Rpph1 </w:t>
      </w:r>
      <w:r w:rsidRPr="00C71D6E">
        <w:rPr>
          <w:rFonts w:cs="Times New Roman"/>
          <w:sz w:val="20"/>
          <w:szCs w:val="20"/>
        </w:rPr>
        <w:t>is highly</w:t>
      </w:r>
      <w:r w:rsidR="00FB147F" w:rsidRPr="00C71D6E">
        <w:rPr>
          <w:rFonts w:cs="Times New Roman"/>
          <w:sz w:val="20"/>
          <w:szCs w:val="20"/>
        </w:rPr>
        <w:t xml:space="preserve"> </w:t>
      </w:r>
      <w:r w:rsidRPr="00C71D6E">
        <w:rPr>
          <w:rFonts w:cs="Times New Roman"/>
          <w:sz w:val="20"/>
          <w:szCs w:val="20"/>
        </w:rPr>
        <w:t xml:space="preserve">expressed </w:t>
      </w:r>
      <w:r w:rsidR="00FB147F" w:rsidRPr="00C71D6E">
        <w:rPr>
          <w:rFonts w:cs="Times New Roman"/>
          <w:sz w:val="20"/>
          <w:szCs w:val="20"/>
        </w:rPr>
        <w:t xml:space="preserve">in esophageal cancer. Rpph1 can be applied for the diagnosis of esophageal cancer </w:t>
      </w:r>
      <w:r w:rsidR="004B4460" w:rsidRPr="00C71D6E">
        <w:rPr>
          <w:rFonts w:cs="Times New Roman"/>
          <w:sz w:val="20"/>
          <w:szCs w:val="20"/>
        </w:rPr>
        <w:t xml:space="preserve">and identify </w:t>
      </w:r>
      <w:r w:rsidR="00FB147F" w:rsidRPr="00C71D6E">
        <w:rPr>
          <w:rFonts w:cs="Times New Roman"/>
          <w:sz w:val="20"/>
          <w:szCs w:val="20"/>
        </w:rPr>
        <w:t>the pathological characteristics of patients. The results of 3-year survival support</w:t>
      </w:r>
      <w:r w:rsidR="00905528" w:rsidRPr="00C71D6E">
        <w:rPr>
          <w:rFonts w:cs="Times New Roman"/>
          <w:sz w:val="20"/>
          <w:szCs w:val="20"/>
        </w:rPr>
        <w:t>ed</w:t>
      </w:r>
      <w:r w:rsidR="00FB147F" w:rsidRPr="00C71D6E">
        <w:rPr>
          <w:rFonts w:cs="Times New Roman"/>
          <w:sz w:val="20"/>
          <w:szCs w:val="20"/>
        </w:rPr>
        <w:t xml:space="preserve"> patients with low Rpph1 expression </w:t>
      </w:r>
      <w:r w:rsidR="00D57D36" w:rsidRPr="00C71D6E">
        <w:rPr>
          <w:rFonts w:cs="Times New Roman"/>
          <w:sz w:val="20"/>
          <w:szCs w:val="20"/>
        </w:rPr>
        <w:t xml:space="preserve">over those </w:t>
      </w:r>
      <w:r w:rsidR="00FB147F" w:rsidRPr="00C71D6E">
        <w:rPr>
          <w:rFonts w:cs="Times New Roman"/>
          <w:sz w:val="20"/>
          <w:szCs w:val="20"/>
        </w:rPr>
        <w:t>with high Rpph1 expression (</w:t>
      </w:r>
      <w:r w:rsidR="00FB147F" w:rsidRPr="00C71D6E">
        <w:rPr>
          <w:rFonts w:cs="Times New Roman"/>
          <w:i/>
          <w:sz w:val="20"/>
          <w:szCs w:val="20"/>
        </w:rPr>
        <w:t>P</w:t>
      </w:r>
      <w:r w:rsidR="005C3C3D" w:rsidRPr="00C71D6E">
        <w:rPr>
          <w:rFonts w:cs="Times New Roman"/>
          <w:sz w:val="20"/>
          <w:szCs w:val="20"/>
        </w:rPr>
        <w:t xml:space="preserve"> </w:t>
      </w:r>
      <w:r w:rsidR="00FB147F" w:rsidRPr="00C71D6E">
        <w:rPr>
          <w:rFonts w:cs="Times New Roman"/>
          <w:sz w:val="20"/>
          <w:szCs w:val="20"/>
        </w:rPr>
        <w:t>&lt;</w:t>
      </w:r>
      <w:r w:rsidR="005C3C3D" w:rsidRPr="00C71D6E">
        <w:rPr>
          <w:rFonts w:cs="Times New Roman"/>
          <w:sz w:val="20"/>
          <w:szCs w:val="20"/>
        </w:rPr>
        <w:t xml:space="preserve"> </w:t>
      </w:r>
      <w:r w:rsidR="00FB147F" w:rsidRPr="00C71D6E">
        <w:rPr>
          <w:rFonts w:cs="Times New Roman"/>
          <w:sz w:val="20"/>
          <w:szCs w:val="20"/>
        </w:rPr>
        <w:t>0.05). Cytological stud</w:t>
      </w:r>
      <w:r w:rsidR="00D9467A" w:rsidRPr="00C71D6E">
        <w:rPr>
          <w:rFonts w:cs="Times New Roman"/>
          <w:sz w:val="20"/>
          <w:szCs w:val="20"/>
        </w:rPr>
        <w:t>ies</w:t>
      </w:r>
      <w:r w:rsidR="00FB147F" w:rsidRPr="00C71D6E">
        <w:rPr>
          <w:rFonts w:cs="Times New Roman"/>
          <w:sz w:val="20"/>
          <w:szCs w:val="20"/>
        </w:rPr>
        <w:t xml:space="preserve"> indicated that silencing the expression of Rpph1 contributed to the enhancement of radio</w:t>
      </w:r>
      <w:r w:rsidR="00D13EC3" w:rsidRPr="00C71D6E">
        <w:rPr>
          <w:rFonts w:cs="Times New Roman"/>
          <w:sz w:val="20"/>
          <w:szCs w:val="20"/>
        </w:rPr>
        <w:t>-</w:t>
      </w:r>
      <w:r w:rsidR="00FB147F" w:rsidRPr="00C71D6E">
        <w:rPr>
          <w:rFonts w:cs="Times New Roman"/>
          <w:sz w:val="20"/>
          <w:szCs w:val="20"/>
        </w:rPr>
        <w:t xml:space="preserve">sensitivity of esophageal cancer cells and cell </w:t>
      </w:r>
      <w:r w:rsidR="00FB147F" w:rsidRPr="00C71D6E">
        <w:rPr>
          <w:rFonts w:cs="Times New Roman"/>
          <w:sz w:val="20"/>
          <w:szCs w:val="20"/>
        </w:rPr>
        <w:lastRenderedPageBreak/>
        <w:t xml:space="preserve">apoptosis </w:t>
      </w:r>
      <w:r w:rsidR="00FB147F" w:rsidRPr="00C71D6E">
        <w:rPr>
          <w:rFonts w:cs="Times New Roman"/>
          <w:i/>
          <w:iCs/>
          <w:sz w:val="20"/>
          <w:szCs w:val="20"/>
        </w:rPr>
        <w:t>via</w:t>
      </w:r>
      <w:r w:rsidR="00FB147F" w:rsidRPr="00C71D6E">
        <w:rPr>
          <w:rFonts w:cs="Times New Roman"/>
          <w:sz w:val="20"/>
          <w:szCs w:val="20"/>
        </w:rPr>
        <w:t xml:space="preserve"> regulating apoptosis-linked proteins,</w:t>
      </w:r>
      <w:r w:rsidR="00D9467A" w:rsidRPr="00C71D6E">
        <w:rPr>
          <w:rFonts w:cs="Times New Roman"/>
          <w:sz w:val="20"/>
          <w:szCs w:val="20"/>
        </w:rPr>
        <w:t xml:space="preserve"> thus</w:t>
      </w:r>
      <w:r w:rsidR="00FB147F" w:rsidRPr="00C71D6E">
        <w:rPr>
          <w:rFonts w:cs="Times New Roman"/>
          <w:sz w:val="20"/>
          <w:szCs w:val="20"/>
        </w:rPr>
        <w:t xml:space="preserve"> relieving the radiation-induced G2/M phase cell cycle arrest. It also helped restrain cell proliferation and migration and regulate the expression of epithelial-mesenchymal transition (EMT)-related proteins.</w:t>
      </w:r>
    </w:p>
    <w:p w14:paraId="7079CD61" w14:textId="77777777" w:rsidR="00FB147F" w:rsidRPr="00C71D6E" w:rsidRDefault="00FB147F" w:rsidP="000A0FA8">
      <w:pPr>
        <w:snapToGrid w:val="0"/>
        <w:rPr>
          <w:b/>
          <w:bCs/>
          <w:i/>
          <w:iCs/>
          <w:sz w:val="20"/>
          <w:szCs w:val="20"/>
          <w:shd w:val="clear" w:color="auto" w:fill="FFFFFF"/>
        </w:rPr>
      </w:pPr>
    </w:p>
    <w:p w14:paraId="0BC8F93B" w14:textId="77777777" w:rsidR="00FB147F" w:rsidRPr="00C71D6E" w:rsidRDefault="00FB147F" w:rsidP="000A0FA8">
      <w:pPr>
        <w:snapToGrid w:val="0"/>
        <w:rPr>
          <w:b/>
          <w:bCs/>
          <w:i/>
          <w:iCs/>
          <w:sz w:val="20"/>
          <w:szCs w:val="20"/>
          <w:shd w:val="clear" w:color="auto" w:fill="FFFFFF"/>
        </w:rPr>
      </w:pPr>
      <w:r w:rsidRPr="00C71D6E">
        <w:rPr>
          <w:b/>
          <w:bCs/>
          <w:i/>
          <w:iCs/>
          <w:sz w:val="20"/>
          <w:szCs w:val="20"/>
          <w:shd w:val="clear" w:color="auto" w:fill="FFFFFF"/>
        </w:rPr>
        <w:t>Research conclusions</w:t>
      </w:r>
    </w:p>
    <w:p w14:paraId="380DF62B" w14:textId="59156291" w:rsidR="00FB147F" w:rsidRPr="00C71D6E" w:rsidRDefault="00FB147F" w:rsidP="000A0FA8">
      <w:pPr>
        <w:snapToGrid w:val="0"/>
        <w:rPr>
          <w:rFonts w:cs="Times New Roman"/>
          <w:sz w:val="20"/>
          <w:szCs w:val="20"/>
        </w:rPr>
      </w:pPr>
      <w:r w:rsidRPr="00C71D6E">
        <w:rPr>
          <w:rFonts w:cs="Times New Roman"/>
          <w:sz w:val="20"/>
          <w:szCs w:val="20"/>
        </w:rPr>
        <w:t xml:space="preserve">Rpph1 is highly expressed in esophageal cancer. Silencing Rpph1 expression has an influence on the biological behavior of tumor cells and </w:t>
      </w:r>
      <w:r w:rsidR="00795FF4" w:rsidRPr="00C71D6E">
        <w:rPr>
          <w:rFonts w:cs="Times New Roman"/>
          <w:sz w:val="20"/>
          <w:szCs w:val="20"/>
        </w:rPr>
        <w:t xml:space="preserve">the </w:t>
      </w:r>
      <w:r w:rsidRPr="00C71D6E">
        <w:rPr>
          <w:rFonts w:cs="Times New Roman"/>
          <w:sz w:val="20"/>
          <w:szCs w:val="20"/>
        </w:rPr>
        <w:t>enhancement of radio</w:t>
      </w:r>
      <w:r w:rsidR="00D13EC3" w:rsidRPr="00C71D6E">
        <w:rPr>
          <w:rFonts w:cs="Times New Roman"/>
          <w:sz w:val="20"/>
          <w:szCs w:val="20"/>
        </w:rPr>
        <w:t>-</w:t>
      </w:r>
      <w:r w:rsidRPr="00C71D6E">
        <w:rPr>
          <w:rFonts w:cs="Times New Roman"/>
          <w:sz w:val="20"/>
          <w:szCs w:val="20"/>
        </w:rPr>
        <w:t>sensitivity.</w:t>
      </w:r>
    </w:p>
    <w:p w14:paraId="0AA9B022" w14:textId="77777777" w:rsidR="00FB147F" w:rsidRPr="00C71D6E" w:rsidRDefault="00FB147F" w:rsidP="000A0FA8">
      <w:pPr>
        <w:snapToGrid w:val="0"/>
        <w:rPr>
          <w:b/>
          <w:bCs/>
          <w:i/>
          <w:iCs/>
          <w:sz w:val="20"/>
          <w:szCs w:val="20"/>
          <w:shd w:val="clear" w:color="auto" w:fill="FFFFFF"/>
        </w:rPr>
      </w:pPr>
    </w:p>
    <w:p w14:paraId="2AD6BA08" w14:textId="77777777" w:rsidR="00FB147F" w:rsidRPr="00C71D6E" w:rsidRDefault="00FB147F" w:rsidP="000A0FA8">
      <w:pPr>
        <w:snapToGrid w:val="0"/>
        <w:rPr>
          <w:b/>
          <w:bCs/>
          <w:i/>
          <w:iCs/>
          <w:sz w:val="20"/>
          <w:szCs w:val="20"/>
          <w:shd w:val="clear" w:color="auto" w:fill="FFFFFF"/>
        </w:rPr>
      </w:pPr>
      <w:r w:rsidRPr="00C71D6E">
        <w:rPr>
          <w:b/>
          <w:bCs/>
          <w:i/>
          <w:iCs/>
          <w:sz w:val="20"/>
          <w:szCs w:val="20"/>
          <w:shd w:val="clear" w:color="auto" w:fill="FFFFFF"/>
        </w:rPr>
        <w:t>Research perspectives</w:t>
      </w:r>
    </w:p>
    <w:p w14:paraId="0AAB88CB" w14:textId="24734140" w:rsidR="00FB147F" w:rsidRPr="00C71D6E" w:rsidRDefault="004A2C88" w:rsidP="000A0FA8">
      <w:pPr>
        <w:snapToGrid w:val="0"/>
        <w:rPr>
          <w:sz w:val="20"/>
          <w:szCs w:val="20"/>
        </w:rPr>
      </w:pPr>
      <w:r w:rsidRPr="00C71D6E">
        <w:rPr>
          <w:sz w:val="20"/>
          <w:szCs w:val="20"/>
        </w:rPr>
        <w:t xml:space="preserve">This study revealed the value of Rpph1 in the diagnosis of esophageal cancer and concluded that silencing Rpph1 expression can enhance the radiotherapy of tumor cells, </w:t>
      </w:r>
      <w:r w:rsidR="00795FF4" w:rsidRPr="00C71D6E">
        <w:rPr>
          <w:sz w:val="20"/>
          <w:szCs w:val="20"/>
        </w:rPr>
        <w:t>illuminating</w:t>
      </w:r>
      <w:r w:rsidRPr="00C71D6E">
        <w:rPr>
          <w:sz w:val="20"/>
          <w:szCs w:val="20"/>
        </w:rPr>
        <w:t xml:space="preserve"> a new target for the future treatment of esophageal cancer.</w:t>
      </w:r>
    </w:p>
    <w:p w14:paraId="71AB9CF3" w14:textId="77777777" w:rsidR="00C11259" w:rsidRPr="00C71D6E" w:rsidRDefault="00C11259" w:rsidP="000A0FA8">
      <w:pPr>
        <w:widowControl/>
        <w:snapToGrid w:val="0"/>
        <w:rPr>
          <w:sz w:val="20"/>
          <w:szCs w:val="20"/>
        </w:rPr>
      </w:pPr>
    </w:p>
    <w:p w14:paraId="5FB101DF" w14:textId="77777777" w:rsidR="00C23C06" w:rsidRPr="00C71D6E" w:rsidRDefault="0064018C" w:rsidP="000A0FA8">
      <w:pPr>
        <w:widowControl/>
        <w:snapToGrid w:val="0"/>
        <w:rPr>
          <w:b/>
          <w:bCs/>
          <w:caps/>
          <w:kern w:val="44"/>
          <w:sz w:val="20"/>
          <w:szCs w:val="20"/>
        </w:rPr>
      </w:pPr>
      <w:r w:rsidRPr="00C71D6E">
        <w:rPr>
          <w:b/>
          <w:sz w:val="20"/>
          <w:szCs w:val="20"/>
        </w:rPr>
        <w:t>REFERENCES</w:t>
      </w:r>
      <w:bookmarkStart w:id="23" w:name="_Hlk30433742"/>
    </w:p>
    <w:bookmarkEnd w:id="23"/>
    <w:p w14:paraId="24A1C1EC"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1 </w:t>
      </w:r>
      <w:r w:rsidRPr="00C71D6E">
        <w:rPr>
          <w:rFonts w:eastAsia="宋体" w:cs="Times New Roman"/>
          <w:b/>
          <w:sz w:val="20"/>
          <w:szCs w:val="20"/>
        </w:rPr>
        <w:t>Giri S</w:t>
      </w:r>
      <w:r w:rsidRPr="00C71D6E">
        <w:rPr>
          <w:rFonts w:eastAsia="宋体" w:cs="Times New Roman"/>
          <w:sz w:val="20"/>
          <w:szCs w:val="20"/>
        </w:rPr>
        <w:t xml:space="preserve">, Pathak R, Aryal MR, Karmacharya P, Bhatt VR, Martin MG. Incidence trend of esophageal squamous cell carcinoma: an analysis of Surveillance Epidemiology, and End Results (SEER) database. </w:t>
      </w:r>
      <w:r w:rsidRPr="00C71D6E">
        <w:rPr>
          <w:rFonts w:eastAsia="宋体" w:cs="Times New Roman"/>
          <w:i/>
          <w:sz w:val="20"/>
          <w:szCs w:val="20"/>
        </w:rPr>
        <w:t>Cancer Causes Control</w:t>
      </w:r>
      <w:r w:rsidRPr="00C71D6E">
        <w:rPr>
          <w:rFonts w:eastAsia="宋体" w:cs="Times New Roman"/>
          <w:sz w:val="20"/>
          <w:szCs w:val="20"/>
        </w:rPr>
        <w:t xml:space="preserve"> 2015; </w:t>
      </w:r>
      <w:r w:rsidRPr="00C71D6E">
        <w:rPr>
          <w:rFonts w:eastAsia="宋体" w:cs="Times New Roman"/>
          <w:b/>
          <w:sz w:val="20"/>
          <w:szCs w:val="20"/>
        </w:rPr>
        <w:t>26</w:t>
      </w:r>
      <w:r w:rsidRPr="00C71D6E">
        <w:rPr>
          <w:rFonts w:eastAsia="宋体" w:cs="Times New Roman"/>
          <w:sz w:val="20"/>
          <w:szCs w:val="20"/>
        </w:rPr>
        <w:t>: 159-161 [PMID: 25376829 DOI: 10.1007/s10552-014-0485-0]</w:t>
      </w:r>
    </w:p>
    <w:p w14:paraId="6C994283"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2 </w:t>
      </w:r>
      <w:r w:rsidRPr="00C71D6E">
        <w:rPr>
          <w:rFonts w:eastAsia="宋体" w:cs="Times New Roman"/>
          <w:b/>
          <w:sz w:val="20"/>
          <w:szCs w:val="20"/>
        </w:rPr>
        <w:t>Yamamoto M</w:t>
      </w:r>
      <w:r w:rsidRPr="00C71D6E">
        <w:rPr>
          <w:rFonts w:eastAsia="宋体" w:cs="Times New Roman"/>
          <w:sz w:val="20"/>
          <w:szCs w:val="20"/>
        </w:rPr>
        <w:t xml:space="preserve">, Weber JM, Karl RC, Meredith KL. Minimally invasive surgery for esophageal cancer: review of the literature and institutional experience. </w:t>
      </w:r>
      <w:r w:rsidRPr="00C71D6E">
        <w:rPr>
          <w:rFonts w:eastAsia="宋体" w:cs="Times New Roman"/>
          <w:i/>
          <w:sz w:val="20"/>
          <w:szCs w:val="20"/>
        </w:rPr>
        <w:t>Cancer Control</w:t>
      </w:r>
      <w:r w:rsidRPr="00C71D6E">
        <w:rPr>
          <w:rFonts w:eastAsia="宋体" w:cs="Times New Roman"/>
          <w:sz w:val="20"/>
          <w:szCs w:val="20"/>
        </w:rPr>
        <w:t xml:space="preserve"> 2013; </w:t>
      </w:r>
      <w:r w:rsidRPr="00C71D6E">
        <w:rPr>
          <w:rFonts w:eastAsia="宋体" w:cs="Times New Roman"/>
          <w:b/>
          <w:sz w:val="20"/>
          <w:szCs w:val="20"/>
        </w:rPr>
        <w:t>20</w:t>
      </w:r>
      <w:r w:rsidRPr="00C71D6E">
        <w:rPr>
          <w:rFonts w:eastAsia="宋体" w:cs="Times New Roman"/>
          <w:sz w:val="20"/>
          <w:szCs w:val="20"/>
        </w:rPr>
        <w:t>: 130-137 [PMID: 23571703 DOI: 10.1177/107327481302000206]</w:t>
      </w:r>
    </w:p>
    <w:p w14:paraId="4E999C3E"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3 </w:t>
      </w:r>
      <w:r w:rsidRPr="00C71D6E">
        <w:rPr>
          <w:rFonts w:eastAsia="宋体" w:cs="Times New Roman"/>
          <w:b/>
          <w:sz w:val="20"/>
          <w:szCs w:val="20"/>
        </w:rPr>
        <w:t>Funakawa K</w:t>
      </w:r>
      <w:r w:rsidRPr="00C71D6E">
        <w:rPr>
          <w:rFonts w:eastAsia="宋体" w:cs="Times New Roman"/>
          <w:sz w:val="20"/>
          <w:szCs w:val="20"/>
        </w:rPr>
        <w:t xml:space="preserve">, Uto H, Sasaki F, Nasu Y, Mawatari S, Arima S, Nakazawa J, Taguchi H, Hashimoto S, Kanmura S, Setoyama H, Numata M, Tsubouchi H, Ido A. Effect of endoscopic submucosal dissection for superficial esophageal neoplasms and risk factors for postoperative stricture. </w:t>
      </w:r>
      <w:r w:rsidRPr="00C71D6E">
        <w:rPr>
          <w:rFonts w:eastAsia="宋体" w:cs="Times New Roman"/>
          <w:i/>
          <w:sz w:val="20"/>
          <w:szCs w:val="20"/>
        </w:rPr>
        <w:t>Medicine (Baltimore)</w:t>
      </w:r>
      <w:r w:rsidRPr="00C71D6E">
        <w:rPr>
          <w:rFonts w:eastAsia="宋体" w:cs="Times New Roman"/>
          <w:sz w:val="20"/>
          <w:szCs w:val="20"/>
        </w:rPr>
        <w:t xml:space="preserve"> 2015; </w:t>
      </w:r>
      <w:r w:rsidRPr="00C71D6E">
        <w:rPr>
          <w:rFonts w:eastAsia="宋体" w:cs="Times New Roman"/>
          <w:b/>
          <w:sz w:val="20"/>
          <w:szCs w:val="20"/>
        </w:rPr>
        <w:t>94</w:t>
      </w:r>
      <w:r w:rsidRPr="00C71D6E">
        <w:rPr>
          <w:rFonts w:eastAsia="宋体" w:cs="Times New Roman"/>
          <w:sz w:val="20"/>
          <w:szCs w:val="20"/>
        </w:rPr>
        <w:t>: e373 [PMID: 25569662 DOI: 10.1097/MD.0000000000000373]</w:t>
      </w:r>
    </w:p>
    <w:p w14:paraId="760BCBB7"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4 </w:t>
      </w:r>
      <w:r w:rsidRPr="00C71D6E">
        <w:rPr>
          <w:rFonts w:eastAsia="宋体" w:cs="Times New Roman"/>
          <w:b/>
          <w:sz w:val="20"/>
          <w:szCs w:val="20"/>
        </w:rPr>
        <w:t>Arnold M</w:t>
      </w:r>
      <w:r w:rsidRPr="00C71D6E">
        <w:rPr>
          <w:rFonts w:eastAsia="宋体" w:cs="Times New Roman"/>
          <w:sz w:val="20"/>
          <w:szCs w:val="20"/>
        </w:rPr>
        <w:t xml:space="preserve">, Soerjomataram I, Ferlay J, Forman D. Global incidence of oesophageal cancer by histological subtype in 2012. </w:t>
      </w:r>
      <w:r w:rsidRPr="00C71D6E">
        <w:rPr>
          <w:rFonts w:eastAsia="宋体" w:cs="Times New Roman"/>
          <w:i/>
          <w:sz w:val="20"/>
          <w:szCs w:val="20"/>
        </w:rPr>
        <w:t>Gut</w:t>
      </w:r>
      <w:r w:rsidRPr="00C71D6E">
        <w:rPr>
          <w:rFonts w:eastAsia="宋体" w:cs="Times New Roman"/>
          <w:sz w:val="20"/>
          <w:szCs w:val="20"/>
        </w:rPr>
        <w:t xml:space="preserve"> 2015; </w:t>
      </w:r>
      <w:r w:rsidRPr="00C71D6E">
        <w:rPr>
          <w:rFonts w:eastAsia="宋体" w:cs="Times New Roman"/>
          <w:b/>
          <w:sz w:val="20"/>
          <w:szCs w:val="20"/>
        </w:rPr>
        <w:t>64</w:t>
      </w:r>
      <w:r w:rsidRPr="00C71D6E">
        <w:rPr>
          <w:rFonts w:eastAsia="宋体" w:cs="Times New Roman"/>
          <w:sz w:val="20"/>
          <w:szCs w:val="20"/>
        </w:rPr>
        <w:t>: 381-387 [PMID: 25320104 DOI: 10.1136/gutjnl-2014-308124]</w:t>
      </w:r>
    </w:p>
    <w:p w14:paraId="3D93197A"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5 </w:t>
      </w:r>
      <w:r w:rsidRPr="00C71D6E">
        <w:rPr>
          <w:rFonts w:eastAsia="宋体" w:cs="Times New Roman"/>
          <w:b/>
          <w:sz w:val="20"/>
          <w:szCs w:val="20"/>
        </w:rPr>
        <w:t>Zheng H</w:t>
      </w:r>
      <w:r w:rsidRPr="00C71D6E">
        <w:rPr>
          <w:rFonts w:eastAsia="宋体" w:cs="Times New Roman"/>
          <w:sz w:val="20"/>
          <w:szCs w:val="20"/>
        </w:rPr>
        <w:t xml:space="preserve">, Ren W, Pan X, Zhang Q, Liu B, Liu S, He J, Zhou Z. Role of intravoxel incoherent motion MRI in early assessment of the response of esophageal squamous cell carcinoma to chemoradiotherapy: A pilot study. </w:t>
      </w:r>
      <w:r w:rsidRPr="00C71D6E">
        <w:rPr>
          <w:rFonts w:eastAsia="宋体" w:cs="Times New Roman"/>
          <w:i/>
          <w:sz w:val="20"/>
          <w:szCs w:val="20"/>
        </w:rPr>
        <w:t>J Magn Reson Imaging</w:t>
      </w:r>
      <w:r w:rsidRPr="00C71D6E">
        <w:rPr>
          <w:rFonts w:eastAsia="宋体" w:cs="Times New Roman"/>
          <w:sz w:val="20"/>
          <w:szCs w:val="20"/>
        </w:rPr>
        <w:t xml:space="preserve"> 2018; </w:t>
      </w:r>
      <w:r w:rsidRPr="00C71D6E">
        <w:rPr>
          <w:rFonts w:eastAsia="宋体" w:cs="Times New Roman"/>
          <w:b/>
          <w:sz w:val="20"/>
          <w:szCs w:val="20"/>
        </w:rPr>
        <w:t>48</w:t>
      </w:r>
      <w:r w:rsidRPr="00C71D6E">
        <w:rPr>
          <w:rFonts w:eastAsia="宋体" w:cs="Times New Roman"/>
          <w:sz w:val="20"/>
          <w:szCs w:val="20"/>
        </w:rPr>
        <w:t>: 349-358 [PMID: 29297204 DOI: 10.1002/jmri.25934]</w:t>
      </w:r>
    </w:p>
    <w:p w14:paraId="4F4529AC"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6 </w:t>
      </w:r>
      <w:r w:rsidRPr="00C71D6E">
        <w:rPr>
          <w:rFonts w:eastAsia="宋体" w:cs="Times New Roman"/>
          <w:b/>
          <w:sz w:val="20"/>
          <w:szCs w:val="20"/>
        </w:rPr>
        <w:t>Parisi E</w:t>
      </w:r>
      <w:r w:rsidRPr="00C71D6E">
        <w:rPr>
          <w:rFonts w:eastAsia="宋体" w:cs="Times New Roman"/>
          <w:sz w:val="20"/>
          <w:szCs w:val="20"/>
        </w:rPr>
        <w:t xml:space="preserve">, Genestreti G, Sarnelli A, Ghigi G, Arpa D, Burgio MA, Gavelli G, Rossi A, Scarpi E, Monti M, Tesei A, Polico R, Romeo A. Accelerated hypofractionated radiotherapy plus chemotherapy for inoperable locally advanced non-small-cell lung cancer: final results of a prospective phase-II trial with a long-term follow-up. </w:t>
      </w:r>
      <w:r w:rsidRPr="00C71D6E">
        <w:rPr>
          <w:rFonts w:eastAsia="宋体" w:cs="Times New Roman"/>
          <w:i/>
          <w:sz w:val="20"/>
          <w:szCs w:val="20"/>
        </w:rPr>
        <w:t>Radiat Oncol</w:t>
      </w:r>
      <w:r w:rsidRPr="00C71D6E">
        <w:rPr>
          <w:rFonts w:eastAsia="宋体" w:cs="Times New Roman"/>
          <w:sz w:val="20"/>
          <w:szCs w:val="20"/>
        </w:rPr>
        <w:t xml:space="preserve"> 2019; </w:t>
      </w:r>
      <w:r w:rsidRPr="00C71D6E">
        <w:rPr>
          <w:rFonts w:eastAsia="宋体" w:cs="Times New Roman"/>
          <w:b/>
          <w:sz w:val="20"/>
          <w:szCs w:val="20"/>
        </w:rPr>
        <w:t>14</w:t>
      </w:r>
      <w:r w:rsidRPr="00C71D6E">
        <w:rPr>
          <w:rFonts w:eastAsia="宋体" w:cs="Times New Roman"/>
          <w:sz w:val="20"/>
          <w:szCs w:val="20"/>
        </w:rPr>
        <w:t>: 112 [PMID: 31234868 DOI: 10.1186/s13014-019-1317-x]</w:t>
      </w:r>
    </w:p>
    <w:p w14:paraId="2B5C88D9"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lastRenderedPageBreak/>
        <w:t xml:space="preserve">7 </w:t>
      </w:r>
      <w:r w:rsidRPr="00C71D6E">
        <w:rPr>
          <w:rFonts w:eastAsia="宋体" w:cs="Times New Roman"/>
          <w:b/>
          <w:sz w:val="20"/>
          <w:szCs w:val="20"/>
        </w:rPr>
        <w:t>Wu CC</w:t>
      </w:r>
      <w:r w:rsidRPr="00C71D6E">
        <w:rPr>
          <w:rFonts w:eastAsia="宋体" w:cs="Times New Roman"/>
          <w:sz w:val="20"/>
          <w:szCs w:val="20"/>
        </w:rPr>
        <w:t xml:space="preserve">, Chen CJ. Esophageal carcinoma. </w:t>
      </w:r>
      <w:r w:rsidRPr="00C71D6E">
        <w:rPr>
          <w:rFonts w:eastAsia="宋体" w:cs="Times New Roman"/>
          <w:i/>
          <w:sz w:val="20"/>
          <w:szCs w:val="20"/>
        </w:rPr>
        <w:t>N Engl J Med</w:t>
      </w:r>
      <w:r w:rsidRPr="00C71D6E">
        <w:rPr>
          <w:rFonts w:eastAsia="宋体" w:cs="Times New Roman"/>
          <w:sz w:val="20"/>
          <w:szCs w:val="20"/>
        </w:rPr>
        <w:t xml:space="preserve"> 2015; </w:t>
      </w:r>
      <w:r w:rsidRPr="00C71D6E">
        <w:rPr>
          <w:rFonts w:eastAsia="宋体" w:cs="Times New Roman"/>
          <w:b/>
          <w:sz w:val="20"/>
          <w:szCs w:val="20"/>
        </w:rPr>
        <w:t>372</w:t>
      </w:r>
      <w:r w:rsidRPr="00C71D6E">
        <w:rPr>
          <w:rFonts w:eastAsia="宋体" w:cs="Times New Roman"/>
          <w:sz w:val="20"/>
          <w:szCs w:val="20"/>
        </w:rPr>
        <w:t>: 1472 [PMID: 25853761 DOI: 10.1056/NEJMc1500692]</w:t>
      </w:r>
    </w:p>
    <w:p w14:paraId="17FAACC0"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8 </w:t>
      </w:r>
      <w:r w:rsidRPr="00C71D6E">
        <w:rPr>
          <w:rFonts w:eastAsia="宋体" w:cs="Times New Roman"/>
          <w:b/>
          <w:sz w:val="20"/>
          <w:szCs w:val="20"/>
        </w:rPr>
        <w:t>Luo LL</w:t>
      </w:r>
      <w:r w:rsidRPr="00C71D6E">
        <w:rPr>
          <w:rFonts w:eastAsia="宋体" w:cs="Times New Roman"/>
          <w:sz w:val="20"/>
          <w:szCs w:val="20"/>
        </w:rPr>
        <w:t xml:space="preserve">, Zhao L, Wang YX, Tian XP, Xi M, Shen JX, He LR, Li QQ, Liu SL, Zhang P, Xie D, Liu MZ. Insulin-like growth factor binding protein-3 is a new predictor of radiosensitivity on esophageal squamous cell carcinoma. </w:t>
      </w:r>
      <w:r w:rsidRPr="00C71D6E">
        <w:rPr>
          <w:rFonts w:eastAsia="宋体" w:cs="Times New Roman"/>
          <w:i/>
          <w:sz w:val="20"/>
          <w:szCs w:val="20"/>
        </w:rPr>
        <w:t>Sci Rep</w:t>
      </w:r>
      <w:r w:rsidRPr="00C71D6E">
        <w:rPr>
          <w:rFonts w:eastAsia="宋体" w:cs="Times New Roman"/>
          <w:sz w:val="20"/>
          <w:szCs w:val="20"/>
        </w:rPr>
        <w:t xml:space="preserve"> 2015; </w:t>
      </w:r>
      <w:r w:rsidRPr="00C71D6E">
        <w:rPr>
          <w:rFonts w:eastAsia="宋体" w:cs="Times New Roman"/>
          <w:b/>
          <w:sz w:val="20"/>
          <w:szCs w:val="20"/>
        </w:rPr>
        <w:t>5</w:t>
      </w:r>
      <w:r w:rsidRPr="00C71D6E">
        <w:rPr>
          <w:rFonts w:eastAsia="宋体" w:cs="Times New Roman"/>
          <w:sz w:val="20"/>
          <w:szCs w:val="20"/>
        </w:rPr>
        <w:t>: 17336 [PMID: 26670461 DOI: 10.1038/srep17336]</w:t>
      </w:r>
    </w:p>
    <w:p w14:paraId="06C1F2E8"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9 </w:t>
      </w:r>
      <w:r w:rsidRPr="00C71D6E">
        <w:rPr>
          <w:rFonts w:eastAsia="宋体" w:cs="Times New Roman"/>
          <w:b/>
          <w:sz w:val="20"/>
          <w:szCs w:val="20"/>
        </w:rPr>
        <w:t>Park M</w:t>
      </w:r>
      <w:r w:rsidRPr="00C71D6E">
        <w:rPr>
          <w:rFonts w:eastAsia="宋体" w:cs="Times New Roman"/>
          <w:sz w:val="20"/>
          <w:szCs w:val="20"/>
        </w:rPr>
        <w:t xml:space="preserve">, Yoon HJ, Kang MC, Kwon J, Lee HW. MiR-338-5p enhances the radiosensitivity of esophageal squamous cell carcinoma by inducing apoptosis through targeting survivin. </w:t>
      </w:r>
      <w:r w:rsidRPr="00C71D6E">
        <w:rPr>
          <w:rFonts w:eastAsia="宋体" w:cs="Times New Roman"/>
          <w:i/>
          <w:sz w:val="20"/>
          <w:szCs w:val="20"/>
        </w:rPr>
        <w:t>Sci Rep</w:t>
      </w:r>
      <w:r w:rsidRPr="00C71D6E">
        <w:rPr>
          <w:rFonts w:eastAsia="宋体" w:cs="Times New Roman"/>
          <w:sz w:val="20"/>
          <w:szCs w:val="20"/>
        </w:rPr>
        <w:t xml:space="preserve"> 2017; </w:t>
      </w:r>
      <w:r w:rsidRPr="00C71D6E">
        <w:rPr>
          <w:rFonts w:eastAsia="宋体" w:cs="Times New Roman"/>
          <w:b/>
          <w:sz w:val="20"/>
          <w:szCs w:val="20"/>
        </w:rPr>
        <w:t>7</w:t>
      </w:r>
      <w:r w:rsidRPr="00C71D6E">
        <w:rPr>
          <w:rFonts w:eastAsia="宋体" w:cs="Times New Roman"/>
          <w:sz w:val="20"/>
          <w:szCs w:val="20"/>
        </w:rPr>
        <w:t>: 10932 [PMID: 28883406 DOI: 10.1038/s41598-017-10977-9]</w:t>
      </w:r>
    </w:p>
    <w:p w14:paraId="599067C0"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10 </w:t>
      </w:r>
      <w:r w:rsidRPr="00C71D6E">
        <w:rPr>
          <w:rFonts w:eastAsia="宋体" w:cs="Times New Roman"/>
          <w:b/>
          <w:sz w:val="20"/>
          <w:szCs w:val="20"/>
        </w:rPr>
        <w:t>Wakita A</w:t>
      </w:r>
      <w:r w:rsidRPr="00C71D6E">
        <w:rPr>
          <w:rFonts w:eastAsia="宋体" w:cs="Times New Roman"/>
          <w:sz w:val="20"/>
          <w:szCs w:val="20"/>
        </w:rPr>
        <w:t xml:space="preserve">, Motoyama S, Sato Y, Koyota S, Usami S, Yoshino K, Sasaki T, Imai K, Saito H, Minamiya Y. REG Iα activates c-Jun through MAPK pathways to enhance the radiosensitivity of squamous esophageal cancer cells. </w:t>
      </w:r>
      <w:r w:rsidRPr="00C71D6E">
        <w:rPr>
          <w:rFonts w:eastAsia="宋体" w:cs="Times New Roman"/>
          <w:i/>
          <w:sz w:val="20"/>
          <w:szCs w:val="20"/>
        </w:rPr>
        <w:t>Tumour Biol</w:t>
      </w:r>
      <w:r w:rsidRPr="00C71D6E">
        <w:rPr>
          <w:rFonts w:eastAsia="宋体" w:cs="Times New Roman"/>
          <w:sz w:val="20"/>
          <w:szCs w:val="20"/>
        </w:rPr>
        <w:t xml:space="preserve"> 2015; </w:t>
      </w:r>
      <w:r w:rsidRPr="00C71D6E">
        <w:rPr>
          <w:rFonts w:eastAsia="宋体" w:cs="Times New Roman"/>
          <w:b/>
          <w:sz w:val="20"/>
          <w:szCs w:val="20"/>
        </w:rPr>
        <w:t>36</w:t>
      </w:r>
      <w:r w:rsidRPr="00C71D6E">
        <w:rPr>
          <w:rFonts w:eastAsia="宋体" w:cs="Times New Roman"/>
          <w:sz w:val="20"/>
          <w:szCs w:val="20"/>
        </w:rPr>
        <w:t>: 5249-5254 [PMID: 25656613 DOI: 10.1007/s13277-015-3183-y]</w:t>
      </w:r>
    </w:p>
    <w:p w14:paraId="13E916CE"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11 </w:t>
      </w:r>
      <w:r w:rsidRPr="00C71D6E">
        <w:rPr>
          <w:rFonts w:eastAsia="宋体" w:cs="Times New Roman"/>
          <w:b/>
          <w:sz w:val="20"/>
          <w:szCs w:val="20"/>
        </w:rPr>
        <w:t>Cheng J</w:t>
      </w:r>
      <w:r w:rsidRPr="00C71D6E">
        <w:rPr>
          <w:rFonts w:eastAsia="宋体" w:cs="Times New Roman"/>
          <w:sz w:val="20"/>
          <w:szCs w:val="20"/>
        </w:rPr>
        <w:t xml:space="preserve">, Liu W, Zeng X, Zhang B, Guo Y, Qiu M, Jiang C, Wang H, Wu Z, Meng M, Zhuang H, Zhao L, Hao J, Cai Q, Xie D, Pang Q, Wang P, Yuan Z, Qian D. XRCC3 is a promising target to improve the radiotherapy effect of esophageal squamous cell carcinoma. </w:t>
      </w:r>
      <w:r w:rsidRPr="00C71D6E">
        <w:rPr>
          <w:rFonts w:eastAsia="宋体" w:cs="Times New Roman"/>
          <w:i/>
          <w:sz w:val="20"/>
          <w:szCs w:val="20"/>
        </w:rPr>
        <w:t>Cancer Sci</w:t>
      </w:r>
      <w:r w:rsidRPr="00C71D6E">
        <w:rPr>
          <w:rFonts w:eastAsia="宋体" w:cs="Times New Roman"/>
          <w:sz w:val="20"/>
          <w:szCs w:val="20"/>
        </w:rPr>
        <w:t xml:space="preserve"> 2015; </w:t>
      </w:r>
      <w:r w:rsidRPr="00C71D6E">
        <w:rPr>
          <w:rFonts w:eastAsia="宋体" w:cs="Times New Roman"/>
          <w:b/>
          <w:sz w:val="20"/>
          <w:szCs w:val="20"/>
        </w:rPr>
        <w:t>106</w:t>
      </w:r>
      <w:r w:rsidRPr="00C71D6E">
        <w:rPr>
          <w:rFonts w:eastAsia="宋体" w:cs="Times New Roman"/>
          <w:sz w:val="20"/>
          <w:szCs w:val="20"/>
        </w:rPr>
        <w:t>: 1678-1686 [PMID: 26383967 DOI: 10.1111/cas.12820]</w:t>
      </w:r>
    </w:p>
    <w:p w14:paraId="701C9F72"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12 </w:t>
      </w:r>
      <w:r w:rsidRPr="00C71D6E">
        <w:rPr>
          <w:rFonts w:eastAsia="宋体" w:cs="Times New Roman"/>
          <w:b/>
          <w:sz w:val="20"/>
          <w:szCs w:val="20"/>
        </w:rPr>
        <w:t>Beermann J</w:t>
      </w:r>
      <w:r w:rsidRPr="00C71D6E">
        <w:rPr>
          <w:rFonts w:eastAsia="宋体" w:cs="Times New Roman"/>
          <w:sz w:val="20"/>
          <w:szCs w:val="20"/>
        </w:rPr>
        <w:t xml:space="preserve">, Piccoli MT, Viereck J, Thum T. Non-coding RNAs in Development and Disease: Background, Mechanisms, and Therapeutic Approaches. </w:t>
      </w:r>
      <w:r w:rsidRPr="00C71D6E">
        <w:rPr>
          <w:rFonts w:eastAsia="宋体" w:cs="Times New Roman"/>
          <w:i/>
          <w:sz w:val="20"/>
          <w:szCs w:val="20"/>
        </w:rPr>
        <w:t>Physiol Rev</w:t>
      </w:r>
      <w:r w:rsidRPr="00C71D6E">
        <w:rPr>
          <w:rFonts w:eastAsia="宋体" w:cs="Times New Roman"/>
          <w:sz w:val="20"/>
          <w:szCs w:val="20"/>
        </w:rPr>
        <w:t xml:space="preserve"> 2016; </w:t>
      </w:r>
      <w:r w:rsidRPr="00C71D6E">
        <w:rPr>
          <w:rFonts w:eastAsia="宋体" w:cs="Times New Roman"/>
          <w:b/>
          <w:sz w:val="20"/>
          <w:szCs w:val="20"/>
        </w:rPr>
        <w:t>96</w:t>
      </w:r>
      <w:r w:rsidRPr="00C71D6E">
        <w:rPr>
          <w:rFonts w:eastAsia="宋体" w:cs="Times New Roman"/>
          <w:sz w:val="20"/>
          <w:szCs w:val="20"/>
        </w:rPr>
        <w:t>: 1297-1325 [PMID: 27535639 DOI: 10.1152/physrev.00041.2015]</w:t>
      </w:r>
    </w:p>
    <w:p w14:paraId="151DC49D"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13 </w:t>
      </w:r>
      <w:r w:rsidRPr="00C71D6E">
        <w:rPr>
          <w:rFonts w:eastAsia="宋体" w:cs="Times New Roman"/>
          <w:b/>
          <w:sz w:val="20"/>
          <w:szCs w:val="20"/>
        </w:rPr>
        <w:t>Neumann P</w:t>
      </w:r>
      <w:r w:rsidRPr="00C71D6E">
        <w:rPr>
          <w:rFonts w:eastAsia="宋体" w:cs="Times New Roman"/>
          <w:sz w:val="20"/>
          <w:szCs w:val="20"/>
        </w:rPr>
        <w:t xml:space="preserve">, Jaé N, Knau A, Glaser SF, Fouani Y, Rossbach O, Krüger M, John D, Bindereif A, Grote P, Boon RA, Dimmeler S. The lncRNA GATA6-AS epigenetically regulates endothelial gene expression via interaction with LOXL2. </w:t>
      </w:r>
      <w:r w:rsidRPr="00C71D6E">
        <w:rPr>
          <w:rFonts w:eastAsia="宋体" w:cs="Times New Roman"/>
          <w:i/>
          <w:sz w:val="20"/>
          <w:szCs w:val="20"/>
        </w:rPr>
        <w:t>Nat Commun</w:t>
      </w:r>
      <w:r w:rsidRPr="00C71D6E">
        <w:rPr>
          <w:rFonts w:eastAsia="宋体" w:cs="Times New Roman"/>
          <w:sz w:val="20"/>
          <w:szCs w:val="20"/>
        </w:rPr>
        <w:t xml:space="preserve"> 2018; </w:t>
      </w:r>
      <w:r w:rsidRPr="00C71D6E">
        <w:rPr>
          <w:rFonts w:eastAsia="宋体" w:cs="Times New Roman"/>
          <w:b/>
          <w:sz w:val="20"/>
          <w:szCs w:val="20"/>
        </w:rPr>
        <w:t>9</w:t>
      </w:r>
      <w:r w:rsidRPr="00C71D6E">
        <w:rPr>
          <w:rFonts w:eastAsia="宋体" w:cs="Times New Roman"/>
          <w:sz w:val="20"/>
          <w:szCs w:val="20"/>
        </w:rPr>
        <w:t>: 237 [PMID: 29339785 DOI: 10.1038/s41467-017-02431-1]</w:t>
      </w:r>
    </w:p>
    <w:p w14:paraId="320C799A"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14 </w:t>
      </w:r>
      <w:r w:rsidRPr="00C71D6E">
        <w:rPr>
          <w:rFonts w:eastAsia="宋体" w:cs="Times New Roman"/>
          <w:b/>
          <w:sz w:val="20"/>
          <w:szCs w:val="20"/>
        </w:rPr>
        <w:t>García-Padilla C</w:t>
      </w:r>
      <w:r w:rsidRPr="00C71D6E">
        <w:rPr>
          <w:rFonts w:eastAsia="宋体" w:cs="Times New Roman"/>
          <w:sz w:val="20"/>
          <w:szCs w:val="20"/>
        </w:rPr>
        <w:t xml:space="preserve">, Aránega A, Franco D. The role of long non-coding RNAs in cardiac development and disease. </w:t>
      </w:r>
      <w:r w:rsidRPr="00C71D6E">
        <w:rPr>
          <w:rFonts w:eastAsia="宋体" w:cs="Times New Roman"/>
          <w:i/>
          <w:sz w:val="20"/>
          <w:szCs w:val="20"/>
        </w:rPr>
        <w:t>AIMS Genet</w:t>
      </w:r>
      <w:r w:rsidRPr="00C71D6E">
        <w:rPr>
          <w:rFonts w:eastAsia="宋体" w:cs="Times New Roman"/>
          <w:sz w:val="20"/>
          <w:szCs w:val="20"/>
        </w:rPr>
        <w:t xml:space="preserve"> 2018; </w:t>
      </w:r>
      <w:r w:rsidRPr="00C71D6E">
        <w:rPr>
          <w:rFonts w:eastAsia="宋体" w:cs="Times New Roman"/>
          <w:b/>
          <w:sz w:val="20"/>
          <w:szCs w:val="20"/>
        </w:rPr>
        <w:t>5</w:t>
      </w:r>
      <w:r w:rsidRPr="00C71D6E">
        <w:rPr>
          <w:rFonts w:eastAsia="宋体" w:cs="Times New Roman"/>
          <w:sz w:val="20"/>
          <w:szCs w:val="20"/>
        </w:rPr>
        <w:t>: 124-140 [PMID: 31435517 DOI: 10.3934/genet.2018.2.124]</w:t>
      </w:r>
    </w:p>
    <w:p w14:paraId="23A1D620"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15 </w:t>
      </w:r>
      <w:r w:rsidRPr="00C71D6E">
        <w:rPr>
          <w:rFonts w:eastAsia="宋体" w:cs="Times New Roman"/>
          <w:b/>
          <w:sz w:val="20"/>
          <w:szCs w:val="20"/>
        </w:rPr>
        <w:t>Quinn JJ</w:t>
      </w:r>
      <w:r w:rsidRPr="00C71D6E">
        <w:rPr>
          <w:rFonts w:eastAsia="宋体" w:cs="Times New Roman"/>
          <w:sz w:val="20"/>
          <w:szCs w:val="20"/>
        </w:rPr>
        <w:t xml:space="preserve">, Chang HY. Unique features of long non-coding RNA biogenesis and function. </w:t>
      </w:r>
      <w:r w:rsidRPr="00C71D6E">
        <w:rPr>
          <w:rFonts w:eastAsia="宋体" w:cs="Times New Roman"/>
          <w:i/>
          <w:sz w:val="20"/>
          <w:szCs w:val="20"/>
        </w:rPr>
        <w:t>Nat Rev Genet</w:t>
      </w:r>
      <w:r w:rsidRPr="00C71D6E">
        <w:rPr>
          <w:rFonts w:eastAsia="宋体" w:cs="Times New Roman"/>
          <w:sz w:val="20"/>
          <w:szCs w:val="20"/>
        </w:rPr>
        <w:t xml:space="preserve"> 2016; </w:t>
      </w:r>
      <w:r w:rsidRPr="00C71D6E">
        <w:rPr>
          <w:rFonts w:eastAsia="宋体" w:cs="Times New Roman"/>
          <w:b/>
          <w:sz w:val="20"/>
          <w:szCs w:val="20"/>
        </w:rPr>
        <w:t>17</w:t>
      </w:r>
      <w:r w:rsidRPr="00C71D6E">
        <w:rPr>
          <w:rFonts w:eastAsia="宋体" w:cs="Times New Roman"/>
          <w:sz w:val="20"/>
          <w:szCs w:val="20"/>
        </w:rPr>
        <w:t>: 47-62 [PMID: 26666209 DOI: 10.1038/nrg.2015.10]</w:t>
      </w:r>
    </w:p>
    <w:p w14:paraId="12A0408D"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16 </w:t>
      </w:r>
      <w:r w:rsidRPr="00C71D6E">
        <w:rPr>
          <w:rFonts w:eastAsia="宋体" w:cs="Times New Roman"/>
          <w:b/>
          <w:sz w:val="20"/>
          <w:szCs w:val="20"/>
        </w:rPr>
        <w:t>Bhan A</w:t>
      </w:r>
      <w:r w:rsidRPr="00C71D6E">
        <w:rPr>
          <w:rFonts w:eastAsia="宋体" w:cs="Times New Roman"/>
          <w:sz w:val="20"/>
          <w:szCs w:val="20"/>
        </w:rPr>
        <w:t xml:space="preserve">, Mandal SS. Long noncoding RNAs: emerging stars in gene regulation, epigenetics and human disease. </w:t>
      </w:r>
      <w:r w:rsidRPr="00C71D6E">
        <w:rPr>
          <w:rFonts w:eastAsia="宋体" w:cs="Times New Roman"/>
          <w:i/>
          <w:sz w:val="20"/>
          <w:szCs w:val="20"/>
        </w:rPr>
        <w:t>ChemMedChem</w:t>
      </w:r>
      <w:r w:rsidRPr="00C71D6E">
        <w:rPr>
          <w:rFonts w:eastAsia="宋体" w:cs="Times New Roman"/>
          <w:sz w:val="20"/>
          <w:szCs w:val="20"/>
        </w:rPr>
        <w:t xml:space="preserve"> 2014; </w:t>
      </w:r>
      <w:r w:rsidRPr="00C71D6E">
        <w:rPr>
          <w:rFonts w:eastAsia="宋体" w:cs="Times New Roman"/>
          <w:b/>
          <w:sz w:val="20"/>
          <w:szCs w:val="20"/>
        </w:rPr>
        <w:t>9</w:t>
      </w:r>
      <w:r w:rsidRPr="00C71D6E">
        <w:rPr>
          <w:rFonts w:eastAsia="宋体" w:cs="Times New Roman"/>
          <w:sz w:val="20"/>
          <w:szCs w:val="20"/>
        </w:rPr>
        <w:t>: 1932-1956 [PMID: 24677606 DOI: 10.1002/cmdc.201300534]</w:t>
      </w:r>
    </w:p>
    <w:p w14:paraId="28D91A2B"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17 </w:t>
      </w:r>
      <w:r w:rsidRPr="00C71D6E">
        <w:rPr>
          <w:rFonts w:eastAsia="宋体" w:cs="Times New Roman"/>
          <w:b/>
          <w:sz w:val="20"/>
          <w:szCs w:val="20"/>
        </w:rPr>
        <w:t>Wapinski O</w:t>
      </w:r>
      <w:r w:rsidRPr="00C71D6E">
        <w:rPr>
          <w:rFonts w:eastAsia="宋体" w:cs="Times New Roman"/>
          <w:sz w:val="20"/>
          <w:szCs w:val="20"/>
        </w:rPr>
        <w:t xml:space="preserve">, Chang HY. Long noncoding RNAs and human disease. </w:t>
      </w:r>
      <w:r w:rsidRPr="00C71D6E">
        <w:rPr>
          <w:rFonts w:eastAsia="宋体" w:cs="Times New Roman"/>
          <w:i/>
          <w:sz w:val="20"/>
          <w:szCs w:val="20"/>
        </w:rPr>
        <w:t>Trends Cell Biol</w:t>
      </w:r>
      <w:r w:rsidRPr="00C71D6E">
        <w:rPr>
          <w:rFonts w:eastAsia="宋体" w:cs="Times New Roman"/>
          <w:sz w:val="20"/>
          <w:szCs w:val="20"/>
        </w:rPr>
        <w:t xml:space="preserve"> 2011; </w:t>
      </w:r>
      <w:r w:rsidRPr="00C71D6E">
        <w:rPr>
          <w:rFonts w:eastAsia="宋体" w:cs="Times New Roman"/>
          <w:b/>
          <w:sz w:val="20"/>
          <w:szCs w:val="20"/>
        </w:rPr>
        <w:t>21</w:t>
      </w:r>
      <w:r w:rsidRPr="00C71D6E">
        <w:rPr>
          <w:rFonts w:eastAsia="宋体" w:cs="Times New Roman"/>
          <w:sz w:val="20"/>
          <w:szCs w:val="20"/>
        </w:rPr>
        <w:t>: 354-361 [PMID: 21550244 DOI: 10.1016/j.tcb.2011.04.001]</w:t>
      </w:r>
    </w:p>
    <w:p w14:paraId="2BCDBF43"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18 </w:t>
      </w:r>
      <w:r w:rsidRPr="00C71D6E">
        <w:rPr>
          <w:rFonts w:eastAsia="宋体" w:cs="Times New Roman"/>
          <w:b/>
          <w:sz w:val="20"/>
          <w:szCs w:val="20"/>
        </w:rPr>
        <w:t>Xia T</w:t>
      </w:r>
      <w:r w:rsidRPr="00C71D6E">
        <w:rPr>
          <w:rFonts w:eastAsia="宋体" w:cs="Times New Roman"/>
          <w:sz w:val="20"/>
          <w:szCs w:val="20"/>
        </w:rPr>
        <w:t xml:space="preserve">, Liao Q, Jiang X, Shao Y, Xiao B, Xi Y, Guo J. Long noncoding RNA associated-competing endogenous RNAs in gastric cancer. </w:t>
      </w:r>
      <w:r w:rsidRPr="00C71D6E">
        <w:rPr>
          <w:rFonts w:eastAsia="宋体" w:cs="Times New Roman"/>
          <w:i/>
          <w:sz w:val="20"/>
          <w:szCs w:val="20"/>
        </w:rPr>
        <w:t>Sci Rep</w:t>
      </w:r>
      <w:r w:rsidRPr="00C71D6E">
        <w:rPr>
          <w:rFonts w:eastAsia="宋体" w:cs="Times New Roman"/>
          <w:sz w:val="20"/>
          <w:szCs w:val="20"/>
        </w:rPr>
        <w:t xml:space="preserve"> 2014; </w:t>
      </w:r>
      <w:r w:rsidRPr="00C71D6E">
        <w:rPr>
          <w:rFonts w:eastAsia="宋体" w:cs="Times New Roman"/>
          <w:b/>
          <w:sz w:val="20"/>
          <w:szCs w:val="20"/>
        </w:rPr>
        <w:t>4</w:t>
      </w:r>
      <w:r w:rsidRPr="00C71D6E">
        <w:rPr>
          <w:rFonts w:eastAsia="宋体" w:cs="Times New Roman"/>
          <w:sz w:val="20"/>
          <w:szCs w:val="20"/>
        </w:rPr>
        <w:t>: 6088 [PMID: 25124853 DOI: 10.1038/srep06088]</w:t>
      </w:r>
    </w:p>
    <w:p w14:paraId="0F2F2670"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19 </w:t>
      </w:r>
      <w:r w:rsidRPr="00C71D6E">
        <w:rPr>
          <w:rFonts w:eastAsia="宋体" w:cs="Times New Roman"/>
          <w:b/>
          <w:sz w:val="20"/>
          <w:szCs w:val="20"/>
        </w:rPr>
        <w:t>Lipovich L</w:t>
      </w:r>
      <w:r w:rsidRPr="00C71D6E">
        <w:rPr>
          <w:rFonts w:eastAsia="宋体" w:cs="Times New Roman"/>
          <w:sz w:val="20"/>
          <w:szCs w:val="20"/>
        </w:rPr>
        <w:t xml:space="preserve">, Dachet F, Cai J, Bagla S, Balan K, Jia H, Loeb JA. Activity-dependent human </w:t>
      </w:r>
      <w:r w:rsidRPr="00C71D6E">
        <w:rPr>
          <w:rFonts w:eastAsia="宋体" w:cs="Times New Roman"/>
          <w:sz w:val="20"/>
          <w:szCs w:val="20"/>
        </w:rPr>
        <w:lastRenderedPageBreak/>
        <w:t xml:space="preserve">brain coding/noncoding gene regulatory networks. </w:t>
      </w:r>
      <w:r w:rsidRPr="00C71D6E">
        <w:rPr>
          <w:rFonts w:eastAsia="宋体" w:cs="Times New Roman"/>
          <w:i/>
          <w:sz w:val="20"/>
          <w:szCs w:val="20"/>
        </w:rPr>
        <w:t>Genetics</w:t>
      </w:r>
      <w:r w:rsidRPr="00C71D6E">
        <w:rPr>
          <w:rFonts w:eastAsia="宋体" w:cs="Times New Roman"/>
          <w:sz w:val="20"/>
          <w:szCs w:val="20"/>
        </w:rPr>
        <w:t xml:space="preserve"> 2012; </w:t>
      </w:r>
      <w:r w:rsidRPr="00C71D6E">
        <w:rPr>
          <w:rFonts w:eastAsia="宋体" w:cs="Times New Roman"/>
          <w:b/>
          <w:sz w:val="20"/>
          <w:szCs w:val="20"/>
        </w:rPr>
        <w:t>192</w:t>
      </w:r>
      <w:r w:rsidRPr="00C71D6E">
        <w:rPr>
          <w:rFonts w:eastAsia="宋体" w:cs="Times New Roman"/>
          <w:sz w:val="20"/>
          <w:szCs w:val="20"/>
        </w:rPr>
        <w:t>: 1133-1148 [PMID: 22960213 DOI: 10.1534/genetics.112.145128]</w:t>
      </w:r>
    </w:p>
    <w:p w14:paraId="1EE259E7"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20 </w:t>
      </w:r>
      <w:r w:rsidRPr="00C71D6E">
        <w:rPr>
          <w:rFonts w:eastAsia="宋体" w:cs="Times New Roman"/>
          <w:b/>
          <w:sz w:val="20"/>
          <w:szCs w:val="20"/>
        </w:rPr>
        <w:t>Zhang Y</w:t>
      </w:r>
      <w:r w:rsidRPr="00C71D6E">
        <w:rPr>
          <w:rFonts w:eastAsia="宋体" w:cs="Times New Roman"/>
          <w:sz w:val="20"/>
          <w:szCs w:val="20"/>
        </w:rPr>
        <w:t xml:space="preserve">, Tang L. Inhibition of breast cancer cell proliferation and tumorigenesis by long non-coding RNA </w:t>
      </w:r>
      <w:r w:rsidRPr="00C71D6E">
        <w:rPr>
          <w:rFonts w:eastAsia="宋体" w:cs="Times New Roman"/>
          <w:i/>
          <w:sz w:val="20"/>
          <w:szCs w:val="20"/>
        </w:rPr>
        <w:t>RPPH1</w:t>
      </w:r>
      <w:r w:rsidRPr="00C71D6E">
        <w:rPr>
          <w:rFonts w:eastAsia="宋体" w:cs="Times New Roman"/>
          <w:sz w:val="20"/>
          <w:szCs w:val="20"/>
        </w:rPr>
        <w:t xml:space="preserve"> down-regulation of miR-122 expression. </w:t>
      </w:r>
      <w:r w:rsidRPr="00C71D6E">
        <w:rPr>
          <w:rFonts w:eastAsia="宋体" w:cs="Times New Roman"/>
          <w:i/>
          <w:sz w:val="20"/>
          <w:szCs w:val="20"/>
        </w:rPr>
        <w:t>Cancer Cell Int</w:t>
      </w:r>
      <w:r w:rsidRPr="00C71D6E">
        <w:rPr>
          <w:rFonts w:eastAsia="宋体" w:cs="Times New Roman"/>
          <w:sz w:val="20"/>
          <w:szCs w:val="20"/>
        </w:rPr>
        <w:t xml:space="preserve"> 2017; </w:t>
      </w:r>
      <w:r w:rsidRPr="00C71D6E">
        <w:rPr>
          <w:rFonts w:eastAsia="宋体" w:cs="Times New Roman"/>
          <w:b/>
          <w:sz w:val="20"/>
          <w:szCs w:val="20"/>
        </w:rPr>
        <w:t>17</w:t>
      </w:r>
      <w:r w:rsidRPr="00C71D6E">
        <w:rPr>
          <w:rFonts w:eastAsia="宋体" w:cs="Times New Roman"/>
          <w:sz w:val="20"/>
          <w:szCs w:val="20"/>
        </w:rPr>
        <w:t>: 109 [PMID: 29200969 DOI: 10.1186/s12935-017-0480-0]</w:t>
      </w:r>
    </w:p>
    <w:p w14:paraId="6C9FA3C5"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21 </w:t>
      </w:r>
      <w:r w:rsidRPr="00C71D6E">
        <w:rPr>
          <w:rFonts w:eastAsia="宋体" w:cs="Times New Roman"/>
          <w:b/>
          <w:sz w:val="20"/>
          <w:szCs w:val="20"/>
        </w:rPr>
        <w:t>Wen X</w:t>
      </w:r>
      <w:r w:rsidRPr="00C71D6E">
        <w:rPr>
          <w:rFonts w:eastAsia="宋体" w:cs="Times New Roman"/>
          <w:sz w:val="20"/>
          <w:szCs w:val="20"/>
        </w:rPr>
        <w:t xml:space="preserve">, Han XR, Fan SH, Zhang ZF, Chen L, Yi G, Wu DM, Lu J, Zheng YL. Down-regulation of XIAP enhances the radiosensitivity of esophageal cancer cells </w:t>
      </w:r>
      <w:r w:rsidRPr="00C71D6E">
        <w:rPr>
          <w:rFonts w:eastAsia="宋体" w:cs="Times New Roman"/>
          <w:i/>
          <w:sz w:val="20"/>
          <w:szCs w:val="20"/>
        </w:rPr>
        <w:t>in vivo</w:t>
      </w:r>
      <w:r w:rsidRPr="00C71D6E">
        <w:rPr>
          <w:rFonts w:eastAsia="宋体" w:cs="Times New Roman"/>
          <w:sz w:val="20"/>
          <w:szCs w:val="20"/>
        </w:rPr>
        <w:t xml:space="preserve"> and </w:t>
      </w:r>
      <w:r w:rsidRPr="00C71D6E">
        <w:rPr>
          <w:rFonts w:eastAsia="宋体" w:cs="Times New Roman"/>
          <w:i/>
          <w:sz w:val="20"/>
          <w:szCs w:val="20"/>
        </w:rPr>
        <w:t>in vitro</w:t>
      </w:r>
      <w:r w:rsidRPr="00C71D6E">
        <w:rPr>
          <w:rFonts w:eastAsia="宋体" w:cs="Times New Roman"/>
          <w:sz w:val="20"/>
          <w:szCs w:val="20"/>
        </w:rPr>
        <w:t xml:space="preserve">. </w:t>
      </w:r>
      <w:r w:rsidRPr="00C71D6E">
        <w:rPr>
          <w:rFonts w:eastAsia="宋体" w:cs="Times New Roman"/>
          <w:i/>
          <w:sz w:val="20"/>
          <w:szCs w:val="20"/>
        </w:rPr>
        <w:t>Biosci Rep</w:t>
      </w:r>
      <w:r w:rsidRPr="00C71D6E">
        <w:rPr>
          <w:rFonts w:eastAsia="宋体" w:cs="Times New Roman"/>
          <w:sz w:val="20"/>
          <w:szCs w:val="20"/>
        </w:rPr>
        <w:t xml:space="preserve"> 2017; </w:t>
      </w:r>
      <w:r w:rsidRPr="00C71D6E">
        <w:rPr>
          <w:rFonts w:eastAsia="宋体" w:cs="Times New Roman"/>
          <w:b/>
          <w:sz w:val="20"/>
          <w:szCs w:val="20"/>
        </w:rPr>
        <w:t>37</w:t>
      </w:r>
      <w:r w:rsidRPr="00C71D6E">
        <w:rPr>
          <w:rFonts w:eastAsia="宋体" w:cs="Times New Roman"/>
          <w:sz w:val="20"/>
          <w:szCs w:val="20"/>
        </w:rPr>
        <w:t>:  [PMID: 28821565 DOI: 10.1042/BSR20170711]</w:t>
      </w:r>
    </w:p>
    <w:p w14:paraId="435AA6E4"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22 </w:t>
      </w:r>
      <w:r w:rsidRPr="00C71D6E">
        <w:rPr>
          <w:rFonts w:eastAsia="宋体" w:cs="Times New Roman"/>
          <w:b/>
          <w:sz w:val="20"/>
          <w:szCs w:val="20"/>
        </w:rPr>
        <w:t>Li CL</w:t>
      </w:r>
      <w:r w:rsidRPr="00C71D6E">
        <w:rPr>
          <w:rFonts w:eastAsia="宋体" w:cs="Times New Roman"/>
          <w:sz w:val="20"/>
          <w:szCs w:val="20"/>
        </w:rPr>
        <w:t xml:space="preserve">, Zhang FL, Wang YD, Han C, Sun GG, Liu Q, Cheng YJ, Jing SW, Yang CR. Characteristics of recurrence after radical esophagectomy with two-field lymph node dissection for thoracic esophageal cancer. </w:t>
      </w:r>
      <w:r w:rsidRPr="00C71D6E">
        <w:rPr>
          <w:rFonts w:eastAsia="宋体" w:cs="Times New Roman"/>
          <w:i/>
          <w:sz w:val="20"/>
          <w:szCs w:val="20"/>
        </w:rPr>
        <w:t>Oncol Lett</w:t>
      </w:r>
      <w:r w:rsidRPr="00C71D6E">
        <w:rPr>
          <w:rFonts w:eastAsia="宋体" w:cs="Times New Roman"/>
          <w:sz w:val="20"/>
          <w:szCs w:val="20"/>
        </w:rPr>
        <w:t xml:space="preserve"> 2013; </w:t>
      </w:r>
      <w:r w:rsidRPr="00C71D6E">
        <w:rPr>
          <w:rFonts w:eastAsia="宋体" w:cs="Times New Roman"/>
          <w:b/>
          <w:sz w:val="20"/>
          <w:szCs w:val="20"/>
        </w:rPr>
        <w:t>5</w:t>
      </w:r>
      <w:r w:rsidRPr="00C71D6E">
        <w:rPr>
          <w:rFonts w:eastAsia="宋体" w:cs="Times New Roman"/>
          <w:sz w:val="20"/>
          <w:szCs w:val="20"/>
        </w:rPr>
        <w:t>: 355-359 [PMID: 23255948 DOI: 10.3892/ol.2012.946]</w:t>
      </w:r>
    </w:p>
    <w:p w14:paraId="07C14915"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23 </w:t>
      </w:r>
      <w:r w:rsidRPr="00C71D6E">
        <w:rPr>
          <w:rFonts w:eastAsia="宋体" w:cs="Times New Roman"/>
          <w:b/>
          <w:sz w:val="20"/>
          <w:szCs w:val="20"/>
        </w:rPr>
        <w:t>Evans D</w:t>
      </w:r>
      <w:r w:rsidRPr="00C71D6E">
        <w:rPr>
          <w:rFonts w:eastAsia="宋体" w:cs="Times New Roman"/>
          <w:sz w:val="20"/>
          <w:szCs w:val="20"/>
        </w:rPr>
        <w:t xml:space="preserve">, Marquez SM, Pace NR. RNase P: interface of the RNA and protein worlds. </w:t>
      </w:r>
      <w:r w:rsidRPr="00C71D6E">
        <w:rPr>
          <w:rFonts w:eastAsia="宋体" w:cs="Times New Roman"/>
          <w:i/>
          <w:sz w:val="20"/>
          <w:szCs w:val="20"/>
        </w:rPr>
        <w:t>Trends Biochem Sci</w:t>
      </w:r>
      <w:r w:rsidRPr="00C71D6E">
        <w:rPr>
          <w:rFonts w:eastAsia="宋体" w:cs="Times New Roman"/>
          <w:sz w:val="20"/>
          <w:szCs w:val="20"/>
        </w:rPr>
        <w:t xml:space="preserve"> 2006; </w:t>
      </w:r>
      <w:r w:rsidRPr="00C71D6E">
        <w:rPr>
          <w:rFonts w:eastAsia="宋体" w:cs="Times New Roman"/>
          <w:b/>
          <w:sz w:val="20"/>
          <w:szCs w:val="20"/>
        </w:rPr>
        <w:t>31</w:t>
      </w:r>
      <w:r w:rsidRPr="00C71D6E">
        <w:rPr>
          <w:rFonts w:eastAsia="宋体" w:cs="Times New Roman"/>
          <w:sz w:val="20"/>
          <w:szCs w:val="20"/>
        </w:rPr>
        <w:t>: 333-341 [PMID: 16679018 DOI: 10.1016/j.tibs.2006.04.007]</w:t>
      </w:r>
    </w:p>
    <w:p w14:paraId="1D1D4C59"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24 </w:t>
      </w:r>
      <w:r w:rsidRPr="00C71D6E">
        <w:rPr>
          <w:rFonts w:eastAsia="宋体" w:cs="Times New Roman"/>
          <w:b/>
          <w:sz w:val="20"/>
          <w:szCs w:val="20"/>
        </w:rPr>
        <w:t>Page K</w:t>
      </w:r>
      <w:r w:rsidRPr="00C71D6E">
        <w:rPr>
          <w:rFonts w:eastAsia="宋体" w:cs="Times New Roman"/>
          <w:sz w:val="20"/>
          <w:szCs w:val="20"/>
        </w:rPr>
        <w:t xml:space="preserve">, Hava N, Ward B, Brown J, Guttery DS, Ruangpratheep C, Blighe K, Sharma A, Walker RA, Coombes RC, Shaw JA. Detection of HER2 amplification in circulating free DNA in patients with breast cancer. </w:t>
      </w:r>
      <w:r w:rsidRPr="00C71D6E">
        <w:rPr>
          <w:rFonts w:eastAsia="宋体" w:cs="Times New Roman"/>
          <w:i/>
          <w:sz w:val="20"/>
          <w:szCs w:val="20"/>
        </w:rPr>
        <w:t>Br J Cancer</w:t>
      </w:r>
      <w:r w:rsidRPr="00C71D6E">
        <w:rPr>
          <w:rFonts w:eastAsia="宋体" w:cs="Times New Roman"/>
          <w:sz w:val="20"/>
          <w:szCs w:val="20"/>
        </w:rPr>
        <w:t xml:space="preserve"> 2011; </w:t>
      </w:r>
      <w:r w:rsidRPr="00C71D6E">
        <w:rPr>
          <w:rFonts w:eastAsia="宋体" w:cs="Times New Roman"/>
          <w:b/>
          <w:sz w:val="20"/>
          <w:szCs w:val="20"/>
        </w:rPr>
        <w:t>104</w:t>
      </w:r>
      <w:r w:rsidRPr="00C71D6E">
        <w:rPr>
          <w:rFonts w:eastAsia="宋体" w:cs="Times New Roman"/>
          <w:sz w:val="20"/>
          <w:szCs w:val="20"/>
        </w:rPr>
        <w:t>: 1342-1348 [PMID: 21427727 DOI: 10.1038/bjc.2011.89]</w:t>
      </w:r>
    </w:p>
    <w:p w14:paraId="0806C222"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25 </w:t>
      </w:r>
      <w:r w:rsidRPr="00C71D6E">
        <w:rPr>
          <w:rFonts w:eastAsia="宋体" w:cs="Times New Roman"/>
          <w:b/>
          <w:sz w:val="20"/>
          <w:szCs w:val="20"/>
        </w:rPr>
        <w:t>Raoul C</w:t>
      </w:r>
      <w:r w:rsidRPr="00C71D6E">
        <w:rPr>
          <w:rFonts w:eastAsia="宋体" w:cs="Times New Roman"/>
          <w:sz w:val="20"/>
          <w:szCs w:val="20"/>
        </w:rPr>
        <w:t xml:space="preserve">, Abbas-Terki T, Bensadoun JC, Guillot S, Haase G, Szulc J, Henderson CE, Aebischer P. Lentiviral-mediated silencing of SOD1 through RNA interference retards disease onset and progression in a mouse model of ALS. </w:t>
      </w:r>
      <w:r w:rsidRPr="00C71D6E">
        <w:rPr>
          <w:rFonts w:eastAsia="宋体" w:cs="Times New Roman"/>
          <w:i/>
          <w:sz w:val="20"/>
          <w:szCs w:val="20"/>
        </w:rPr>
        <w:t>Nat Med</w:t>
      </w:r>
      <w:r w:rsidRPr="00C71D6E">
        <w:rPr>
          <w:rFonts w:eastAsia="宋体" w:cs="Times New Roman"/>
          <w:sz w:val="20"/>
          <w:szCs w:val="20"/>
        </w:rPr>
        <w:t xml:space="preserve"> 2005; </w:t>
      </w:r>
      <w:r w:rsidRPr="00C71D6E">
        <w:rPr>
          <w:rFonts w:eastAsia="宋体" w:cs="Times New Roman"/>
          <w:b/>
          <w:sz w:val="20"/>
          <w:szCs w:val="20"/>
        </w:rPr>
        <w:t>11</w:t>
      </w:r>
      <w:r w:rsidRPr="00C71D6E">
        <w:rPr>
          <w:rFonts w:eastAsia="宋体" w:cs="Times New Roman"/>
          <w:sz w:val="20"/>
          <w:szCs w:val="20"/>
        </w:rPr>
        <w:t>: 423-428 [PMID: 15768028 DOI: 10.1038/nm1207]</w:t>
      </w:r>
    </w:p>
    <w:p w14:paraId="065256FD"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26 </w:t>
      </w:r>
      <w:r w:rsidRPr="00C71D6E">
        <w:rPr>
          <w:rFonts w:eastAsia="宋体" w:cs="Times New Roman"/>
          <w:b/>
          <w:sz w:val="20"/>
          <w:szCs w:val="20"/>
        </w:rPr>
        <w:t>Soler-Alfonso C</w:t>
      </w:r>
      <w:r w:rsidRPr="00C71D6E">
        <w:rPr>
          <w:rFonts w:eastAsia="宋体" w:cs="Times New Roman"/>
          <w:sz w:val="20"/>
          <w:szCs w:val="20"/>
        </w:rPr>
        <w:t xml:space="preserve">, Carvalho CM, Ge J, Roney EK, Bader PI, Kolodziejska KE, Miller RM, Lupski JR, Stankiewicz P, Cheung SW, Bi W, Schaaf CP. CHRNA7 triplication associated with cognitive impairment and neuropsychiatric phenotypes in a three-generation pedigree. </w:t>
      </w:r>
      <w:r w:rsidRPr="00C71D6E">
        <w:rPr>
          <w:rFonts w:eastAsia="宋体" w:cs="Times New Roman"/>
          <w:i/>
          <w:sz w:val="20"/>
          <w:szCs w:val="20"/>
        </w:rPr>
        <w:t>Eur J Hum Genet</w:t>
      </w:r>
      <w:r w:rsidRPr="00C71D6E">
        <w:rPr>
          <w:rFonts w:eastAsia="宋体" w:cs="Times New Roman"/>
          <w:sz w:val="20"/>
          <w:szCs w:val="20"/>
        </w:rPr>
        <w:t xml:space="preserve"> 2014; </w:t>
      </w:r>
      <w:r w:rsidRPr="00C71D6E">
        <w:rPr>
          <w:rFonts w:eastAsia="宋体" w:cs="Times New Roman"/>
          <w:b/>
          <w:sz w:val="20"/>
          <w:szCs w:val="20"/>
        </w:rPr>
        <w:t>22</w:t>
      </w:r>
      <w:r w:rsidRPr="00C71D6E">
        <w:rPr>
          <w:rFonts w:eastAsia="宋体" w:cs="Times New Roman"/>
          <w:sz w:val="20"/>
          <w:szCs w:val="20"/>
        </w:rPr>
        <w:t>: 1071-1076 [PMID: 24424125 DOI: 10.1038/ejhg.2013.302]</w:t>
      </w:r>
    </w:p>
    <w:p w14:paraId="1FDFEA13"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27 </w:t>
      </w:r>
      <w:r w:rsidRPr="00C71D6E">
        <w:rPr>
          <w:rFonts w:eastAsia="宋体" w:cs="Times New Roman"/>
          <w:b/>
          <w:sz w:val="20"/>
          <w:szCs w:val="20"/>
        </w:rPr>
        <w:t>Cai Y</w:t>
      </w:r>
      <w:r w:rsidRPr="00C71D6E">
        <w:rPr>
          <w:rFonts w:eastAsia="宋体" w:cs="Times New Roman"/>
          <w:sz w:val="20"/>
          <w:szCs w:val="20"/>
        </w:rPr>
        <w:t xml:space="preserve">, Sun Z, Jia H, Luo H, Ye X, Wu Q, Xiong Y, Zhang W, Wan J. </w:t>
      </w:r>
      <w:r w:rsidRPr="00C71D6E">
        <w:rPr>
          <w:rFonts w:eastAsia="宋体" w:cs="Times New Roman"/>
          <w:i/>
          <w:sz w:val="20"/>
          <w:szCs w:val="20"/>
        </w:rPr>
        <w:t>Rpph1</w:t>
      </w:r>
      <w:r w:rsidRPr="00C71D6E">
        <w:rPr>
          <w:rFonts w:eastAsia="宋体" w:cs="Times New Roman"/>
          <w:sz w:val="20"/>
          <w:szCs w:val="20"/>
        </w:rPr>
        <w:t xml:space="preserve"> Upregulates CDC42 Expression and Promotes Hippocampal Neuron Dendritic Spine Formation by Competing with miR-330-5p. </w:t>
      </w:r>
      <w:r w:rsidRPr="00C71D6E">
        <w:rPr>
          <w:rFonts w:eastAsia="宋体" w:cs="Times New Roman"/>
          <w:i/>
          <w:sz w:val="20"/>
          <w:szCs w:val="20"/>
        </w:rPr>
        <w:t>Front Mol Neurosci</w:t>
      </w:r>
      <w:r w:rsidRPr="00C71D6E">
        <w:rPr>
          <w:rFonts w:eastAsia="宋体" w:cs="Times New Roman"/>
          <w:sz w:val="20"/>
          <w:szCs w:val="20"/>
        </w:rPr>
        <w:t xml:space="preserve"> 2017; </w:t>
      </w:r>
      <w:r w:rsidRPr="00C71D6E">
        <w:rPr>
          <w:rFonts w:eastAsia="宋体" w:cs="Times New Roman"/>
          <w:b/>
          <w:sz w:val="20"/>
          <w:szCs w:val="20"/>
        </w:rPr>
        <w:t>10</w:t>
      </w:r>
      <w:r w:rsidRPr="00C71D6E">
        <w:rPr>
          <w:rFonts w:eastAsia="宋体" w:cs="Times New Roman"/>
          <w:sz w:val="20"/>
          <w:szCs w:val="20"/>
        </w:rPr>
        <w:t>: 27 [PMID: 28223918 DOI: 10.3389/fnmol.2017.00027]</w:t>
      </w:r>
    </w:p>
    <w:p w14:paraId="6C239D49"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28 </w:t>
      </w:r>
      <w:r w:rsidRPr="00C71D6E">
        <w:rPr>
          <w:rFonts w:eastAsia="宋体" w:cs="Times New Roman"/>
          <w:b/>
          <w:sz w:val="20"/>
          <w:szCs w:val="20"/>
        </w:rPr>
        <w:t>Wang W</w:t>
      </w:r>
      <w:r w:rsidRPr="00C71D6E">
        <w:rPr>
          <w:rFonts w:eastAsia="宋体" w:cs="Times New Roman"/>
          <w:sz w:val="20"/>
          <w:szCs w:val="20"/>
        </w:rPr>
        <w:t xml:space="preserve">, He X, Zheng Z, Ma X, Hu X, Wu D, Wang M. Serum HOTAIR as a novel diagnostic biomarker for esophageal squamous cell carcinoma. </w:t>
      </w:r>
      <w:r w:rsidRPr="00C71D6E">
        <w:rPr>
          <w:rFonts w:eastAsia="宋体" w:cs="Times New Roman"/>
          <w:i/>
          <w:sz w:val="20"/>
          <w:szCs w:val="20"/>
        </w:rPr>
        <w:t>Mol Cancer</w:t>
      </w:r>
      <w:r w:rsidRPr="00C71D6E">
        <w:rPr>
          <w:rFonts w:eastAsia="宋体" w:cs="Times New Roman"/>
          <w:sz w:val="20"/>
          <w:szCs w:val="20"/>
        </w:rPr>
        <w:t xml:space="preserve"> 2017; </w:t>
      </w:r>
      <w:r w:rsidRPr="00C71D6E">
        <w:rPr>
          <w:rFonts w:eastAsia="宋体" w:cs="Times New Roman"/>
          <w:b/>
          <w:sz w:val="20"/>
          <w:szCs w:val="20"/>
        </w:rPr>
        <w:t>16</w:t>
      </w:r>
      <w:r w:rsidRPr="00C71D6E">
        <w:rPr>
          <w:rFonts w:eastAsia="宋体" w:cs="Times New Roman"/>
          <w:sz w:val="20"/>
          <w:szCs w:val="20"/>
        </w:rPr>
        <w:t>: 75 [PMID: 28376832 DOI: 10.1186/s12943-017-0643-6]</w:t>
      </w:r>
    </w:p>
    <w:p w14:paraId="2D55F72D"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29 </w:t>
      </w:r>
      <w:r w:rsidRPr="00C71D6E">
        <w:rPr>
          <w:rFonts w:eastAsia="宋体" w:cs="Times New Roman"/>
          <w:b/>
          <w:sz w:val="20"/>
          <w:szCs w:val="20"/>
        </w:rPr>
        <w:t>Yin H</w:t>
      </w:r>
      <w:r w:rsidRPr="00C71D6E">
        <w:rPr>
          <w:rFonts w:eastAsia="宋体" w:cs="Times New Roman"/>
          <w:sz w:val="20"/>
          <w:szCs w:val="20"/>
        </w:rPr>
        <w:t xml:space="preserve">, Li D, Zhu C, Wang M, Wei N. Factors relevant to the prognosis of patients with esophageal cancer who received intensity-modulated radiotherapy. </w:t>
      </w:r>
      <w:r w:rsidRPr="00C71D6E">
        <w:rPr>
          <w:rFonts w:eastAsia="宋体" w:cs="Times New Roman"/>
          <w:i/>
          <w:sz w:val="20"/>
          <w:szCs w:val="20"/>
        </w:rPr>
        <w:t>Thorac Cancer</w:t>
      </w:r>
      <w:r w:rsidRPr="00C71D6E">
        <w:rPr>
          <w:rFonts w:eastAsia="宋体" w:cs="Times New Roman"/>
          <w:sz w:val="20"/>
          <w:szCs w:val="20"/>
        </w:rPr>
        <w:t xml:space="preserve"> 2018; </w:t>
      </w:r>
      <w:r w:rsidRPr="00C71D6E">
        <w:rPr>
          <w:rFonts w:eastAsia="宋体" w:cs="Times New Roman"/>
          <w:b/>
          <w:sz w:val="20"/>
          <w:szCs w:val="20"/>
        </w:rPr>
        <w:t>9</w:t>
      </w:r>
      <w:r w:rsidRPr="00C71D6E">
        <w:rPr>
          <w:rFonts w:eastAsia="宋体" w:cs="Times New Roman"/>
          <w:sz w:val="20"/>
          <w:szCs w:val="20"/>
        </w:rPr>
        <w:t>: 1215-1219 [PMID: 30070063 DOI: 10.1111/1759-7714.12800]</w:t>
      </w:r>
    </w:p>
    <w:p w14:paraId="55F8445A"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30 </w:t>
      </w:r>
      <w:r w:rsidRPr="00C71D6E">
        <w:rPr>
          <w:rFonts w:eastAsia="宋体" w:cs="Times New Roman"/>
          <w:b/>
          <w:sz w:val="20"/>
          <w:szCs w:val="20"/>
        </w:rPr>
        <w:t>Chen J</w:t>
      </w:r>
      <w:r w:rsidRPr="00C71D6E">
        <w:rPr>
          <w:rFonts w:eastAsia="宋体" w:cs="Times New Roman"/>
          <w:sz w:val="20"/>
          <w:szCs w:val="20"/>
        </w:rPr>
        <w:t xml:space="preserve">, Lin Y, Cai W, Su T, Wang B, Li J, Wu J, Pan J, Chen C. A new clinical staging system for esophageal cancer to predict survival after definitive chemoradiation or </w:t>
      </w:r>
      <w:r w:rsidRPr="00C71D6E">
        <w:rPr>
          <w:rFonts w:eastAsia="宋体" w:cs="Times New Roman"/>
          <w:sz w:val="20"/>
          <w:szCs w:val="20"/>
        </w:rPr>
        <w:lastRenderedPageBreak/>
        <w:t xml:space="preserve">radiotherapy. </w:t>
      </w:r>
      <w:r w:rsidRPr="00C71D6E">
        <w:rPr>
          <w:rFonts w:eastAsia="宋体" w:cs="Times New Roman"/>
          <w:i/>
          <w:sz w:val="20"/>
          <w:szCs w:val="20"/>
        </w:rPr>
        <w:t>Dis Esophagus</w:t>
      </w:r>
      <w:r w:rsidRPr="00C71D6E">
        <w:rPr>
          <w:rFonts w:eastAsia="宋体" w:cs="Times New Roman"/>
          <w:sz w:val="20"/>
          <w:szCs w:val="20"/>
        </w:rPr>
        <w:t xml:space="preserve"> 2018; </w:t>
      </w:r>
      <w:r w:rsidRPr="00C71D6E">
        <w:rPr>
          <w:rFonts w:eastAsia="宋体" w:cs="Times New Roman"/>
          <w:b/>
          <w:sz w:val="20"/>
          <w:szCs w:val="20"/>
        </w:rPr>
        <w:t>31</w:t>
      </w:r>
      <w:r w:rsidRPr="00C71D6E">
        <w:rPr>
          <w:rFonts w:eastAsia="宋体" w:cs="Times New Roman"/>
          <w:sz w:val="20"/>
          <w:szCs w:val="20"/>
        </w:rPr>
        <w:t>:  [PMID: 29961898 DOI: 10.1093/dote/doy043]</w:t>
      </w:r>
    </w:p>
    <w:p w14:paraId="306303B8"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31 </w:t>
      </w:r>
      <w:r w:rsidRPr="00C71D6E">
        <w:rPr>
          <w:rFonts w:eastAsia="宋体" w:cs="Times New Roman"/>
          <w:b/>
          <w:sz w:val="20"/>
          <w:szCs w:val="20"/>
        </w:rPr>
        <w:t>Xu G</w:t>
      </w:r>
      <w:r w:rsidRPr="00C71D6E">
        <w:rPr>
          <w:rFonts w:eastAsia="宋体" w:cs="Times New Roman"/>
          <w:sz w:val="20"/>
          <w:szCs w:val="20"/>
        </w:rPr>
        <w:t xml:space="preserve">, Zhu L, Wang Y, Shi Y, Gong A, Wu C. Stattic Enhances Radiosensitivity and Reduces Radio-Induced Migration and Invasion in HCC Cell Lines through an Apoptosis Pathway. </w:t>
      </w:r>
      <w:r w:rsidRPr="00C71D6E">
        <w:rPr>
          <w:rFonts w:eastAsia="宋体" w:cs="Times New Roman"/>
          <w:i/>
          <w:sz w:val="20"/>
          <w:szCs w:val="20"/>
        </w:rPr>
        <w:t>Biomed Res Int</w:t>
      </w:r>
      <w:r w:rsidRPr="00C71D6E">
        <w:rPr>
          <w:rFonts w:eastAsia="宋体" w:cs="Times New Roman"/>
          <w:sz w:val="20"/>
          <w:szCs w:val="20"/>
        </w:rPr>
        <w:t xml:space="preserve"> 2017; </w:t>
      </w:r>
      <w:r w:rsidRPr="00C71D6E">
        <w:rPr>
          <w:rFonts w:eastAsia="宋体" w:cs="Times New Roman"/>
          <w:b/>
          <w:sz w:val="20"/>
          <w:szCs w:val="20"/>
        </w:rPr>
        <w:t>2017</w:t>
      </w:r>
      <w:r w:rsidRPr="00C71D6E">
        <w:rPr>
          <w:rFonts w:eastAsia="宋体" w:cs="Times New Roman"/>
          <w:sz w:val="20"/>
          <w:szCs w:val="20"/>
        </w:rPr>
        <w:t>: 1832494 [PMID: 29226125 DOI: 10.1155/2017/1832494]</w:t>
      </w:r>
    </w:p>
    <w:p w14:paraId="61926735"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32 </w:t>
      </w:r>
      <w:r w:rsidRPr="00C71D6E">
        <w:rPr>
          <w:rFonts w:eastAsia="宋体" w:cs="Times New Roman"/>
          <w:b/>
          <w:sz w:val="20"/>
          <w:szCs w:val="20"/>
        </w:rPr>
        <w:t>Qian D</w:t>
      </w:r>
      <w:r w:rsidRPr="00C71D6E">
        <w:rPr>
          <w:rFonts w:eastAsia="宋体" w:cs="Times New Roman"/>
          <w:sz w:val="20"/>
          <w:szCs w:val="20"/>
        </w:rPr>
        <w:t xml:space="preserve">, Zhang B, Zeng XL, Le Blanc JM, Guo YH, Xue C, Jiang C, Wang HH, Zhao TS, Meng MB, Zhao LJ, Hao JH, Wang P, Xie D, Lu B, Yuan ZY. Inhibition of human positive cofactor 4 radiosensitizes human esophageal squmaous cell carcinoma cells by suppressing XLF-mediated nonhomologous end joining. </w:t>
      </w:r>
      <w:r w:rsidRPr="00C71D6E">
        <w:rPr>
          <w:rFonts w:eastAsia="宋体" w:cs="Times New Roman"/>
          <w:i/>
          <w:sz w:val="20"/>
          <w:szCs w:val="20"/>
        </w:rPr>
        <w:t>Cell Death Dis</w:t>
      </w:r>
      <w:r w:rsidRPr="00C71D6E">
        <w:rPr>
          <w:rFonts w:eastAsia="宋体" w:cs="Times New Roman"/>
          <w:sz w:val="20"/>
          <w:szCs w:val="20"/>
        </w:rPr>
        <w:t xml:space="preserve"> 2014; </w:t>
      </w:r>
      <w:r w:rsidRPr="00C71D6E">
        <w:rPr>
          <w:rFonts w:eastAsia="宋体" w:cs="Times New Roman"/>
          <w:b/>
          <w:sz w:val="20"/>
          <w:szCs w:val="20"/>
        </w:rPr>
        <w:t>5</w:t>
      </w:r>
      <w:r w:rsidRPr="00C71D6E">
        <w:rPr>
          <w:rFonts w:eastAsia="宋体" w:cs="Times New Roman"/>
          <w:sz w:val="20"/>
          <w:szCs w:val="20"/>
        </w:rPr>
        <w:t>: e1461 [PMID: 25321468 DOI: 10.1038/cddis.2014.416]</w:t>
      </w:r>
    </w:p>
    <w:p w14:paraId="488E5364"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33 </w:t>
      </w:r>
      <w:r w:rsidRPr="00C71D6E">
        <w:rPr>
          <w:rFonts w:eastAsia="宋体" w:cs="Times New Roman"/>
          <w:b/>
          <w:sz w:val="20"/>
          <w:szCs w:val="20"/>
        </w:rPr>
        <w:t>Zhang DJ</w:t>
      </w:r>
      <w:r w:rsidRPr="00C71D6E">
        <w:rPr>
          <w:rFonts w:eastAsia="宋体" w:cs="Times New Roman"/>
          <w:sz w:val="20"/>
          <w:szCs w:val="20"/>
        </w:rPr>
        <w:t xml:space="preserve">, Xiang J, Wang X, Wang J, Xiao JC, Xu W, Xu H, Xin Y, Zhang LZ, Pei DS, Zheng JN, Gu YM. RPA1 expression in esophageal carcinoma and its influence on radiosensitivity of esophageal carcinoma TE-1 cells. </w:t>
      </w:r>
      <w:r w:rsidRPr="00C71D6E">
        <w:rPr>
          <w:rFonts w:eastAsia="宋体" w:cs="Times New Roman"/>
          <w:i/>
          <w:sz w:val="20"/>
          <w:szCs w:val="20"/>
        </w:rPr>
        <w:t>Panminerva Med</w:t>
      </w:r>
      <w:r w:rsidRPr="00C71D6E">
        <w:rPr>
          <w:rFonts w:eastAsia="宋体" w:cs="Times New Roman"/>
          <w:sz w:val="20"/>
          <w:szCs w:val="20"/>
        </w:rPr>
        <w:t xml:space="preserve"> 2015; </w:t>
      </w:r>
      <w:r w:rsidRPr="00C71D6E">
        <w:rPr>
          <w:rFonts w:eastAsia="宋体" w:cs="Times New Roman"/>
          <w:b/>
          <w:sz w:val="20"/>
          <w:szCs w:val="20"/>
        </w:rPr>
        <w:t>57</w:t>
      </w:r>
      <w:r w:rsidRPr="00C71D6E">
        <w:rPr>
          <w:rFonts w:eastAsia="宋体" w:cs="Times New Roman"/>
          <w:sz w:val="20"/>
          <w:szCs w:val="20"/>
        </w:rPr>
        <w:t>: 183-189 [PMID: 26824734]</w:t>
      </w:r>
    </w:p>
    <w:p w14:paraId="1721F5D4"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34 </w:t>
      </w:r>
      <w:r w:rsidRPr="00C71D6E">
        <w:rPr>
          <w:rFonts w:eastAsia="宋体" w:cs="Times New Roman"/>
          <w:b/>
          <w:sz w:val="20"/>
          <w:szCs w:val="20"/>
        </w:rPr>
        <w:t>Su H</w:t>
      </w:r>
      <w:r w:rsidRPr="00C71D6E">
        <w:rPr>
          <w:rFonts w:eastAsia="宋体" w:cs="Times New Roman"/>
          <w:sz w:val="20"/>
          <w:szCs w:val="20"/>
        </w:rPr>
        <w:t>, Wu Y, Fang Y, Shen L, Fei Z, Xie C, Chen M. MicroRNA</w:t>
      </w:r>
      <w:r w:rsidRPr="00C71D6E">
        <w:rPr>
          <w:rFonts w:ascii="MS Gothic" w:eastAsia="宋体" w:hAnsi="MS Gothic" w:cs="MS Gothic"/>
          <w:sz w:val="20"/>
          <w:szCs w:val="20"/>
        </w:rPr>
        <w:t>‑</w:t>
      </w:r>
      <w:r w:rsidRPr="00C71D6E">
        <w:rPr>
          <w:rFonts w:eastAsia="宋体" w:cs="Times New Roman"/>
          <w:sz w:val="20"/>
          <w:szCs w:val="20"/>
        </w:rPr>
        <w:t xml:space="preserve">301a targets WNT1 to suppress cell proliferation and migration and enhance radiosensitivity in esophageal cancer cells. </w:t>
      </w:r>
      <w:r w:rsidRPr="00C71D6E">
        <w:rPr>
          <w:rFonts w:eastAsia="宋体" w:cs="Times New Roman"/>
          <w:i/>
          <w:sz w:val="20"/>
          <w:szCs w:val="20"/>
        </w:rPr>
        <w:t>Oncol Rep</w:t>
      </w:r>
      <w:r w:rsidRPr="00C71D6E">
        <w:rPr>
          <w:rFonts w:eastAsia="宋体" w:cs="Times New Roman"/>
          <w:sz w:val="20"/>
          <w:szCs w:val="20"/>
        </w:rPr>
        <w:t xml:space="preserve"> 2019; </w:t>
      </w:r>
      <w:r w:rsidRPr="00C71D6E">
        <w:rPr>
          <w:rFonts w:eastAsia="宋体" w:cs="Times New Roman"/>
          <w:b/>
          <w:sz w:val="20"/>
          <w:szCs w:val="20"/>
        </w:rPr>
        <w:t>41</w:t>
      </w:r>
      <w:r w:rsidRPr="00C71D6E">
        <w:rPr>
          <w:rFonts w:eastAsia="宋体" w:cs="Times New Roman"/>
          <w:sz w:val="20"/>
          <w:szCs w:val="20"/>
        </w:rPr>
        <w:t>: 599-607 [PMID: 30365079 DOI: 10.3892/or.2018.6799]</w:t>
      </w:r>
    </w:p>
    <w:p w14:paraId="0CE078F8"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35 </w:t>
      </w:r>
      <w:r w:rsidRPr="00C71D6E">
        <w:rPr>
          <w:rFonts w:eastAsia="宋体" w:cs="Times New Roman"/>
          <w:b/>
          <w:sz w:val="20"/>
          <w:szCs w:val="20"/>
        </w:rPr>
        <w:t>Jiang H</w:t>
      </w:r>
      <w:r w:rsidRPr="00C71D6E">
        <w:rPr>
          <w:rFonts w:eastAsia="宋体" w:cs="Times New Roman"/>
          <w:sz w:val="20"/>
          <w:szCs w:val="20"/>
        </w:rPr>
        <w:t xml:space="preserve">, Hu X, Zhang H, Li W. Down-regulation of LncRNA TUG1 enhances radiosensitivity in bladder cancer via suppressing HMGB1 expression. </w:t>
      </w:r>
      <w:r w:rsidRPr="00C71D6E">
        <w:rPr>
          <w:rFonts w:eastAsia="宋体" w:cs="Times New Roman"/>
          <w:i/>
          <w:sz w:val="20"/>
          <w:szCs w:val="20"/>
        </w:rPr>
        <w:t>Radiat Oncol</w:t>
      </w:r>
      <w:r w:rsidRPr="00C71D6E">
        <w:rPr>
          <w:rFonts w:eastAsia="宋体" w:cs="Times New Roman"/>
          <w:sz w:val="20"/>
          <w:szCs w:val="20"/>
        </w:rPr>
        <w:t xml:space="preserve"> 2017; </w:t>
      </w:r>
      <w:r w:rsidRPr="00C71D6E">
        <w:rPr>
          <w:rFonts w:eastAsia="宋体" w:cs="Times New Roman"/>
          <w:b/>
          <w:sz w:val="20"/>
          <w:szCs w:val="20"/>
        </w:rPr>
        <w:t>12</w:t>
      </w:r>
      <w:r w:rsidRPr="00C71D6E">
        <w:rPr>
          <w:rFonts w:eastAsia="宋体" w:cs="Times New Roman"/>
          <w:sz w:val="20"/>
          <w:szCs w:val="20"/>
        </w:rPr>
        <w:t>: 65 [PMID: 28376901 DOI: 10.1186/s13014-017-0802-3]</w:t>
      </w:r>
    </w:p>
    <w:p w14:paraId="1A8D895A"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36 </w:t>
      </w:r>
      <w:r w:rsidRPr="00C71D6E">
        <w:rPr>
          <w:rFonts w:eastAsia="宋体" w:cs="Times New Roman"/>
          <w:b/>
          <w:sz w:val="20"/>
          <w:szCs w:val="20"/>
        </w:rPr>
        <w:t>Eriksson D</w:t>
      </w:r>
      <w:r w:rsidRPr="00C71D6E">
        <w:rPr>
          <w:rFonts w:eastAsia="宋体" w:cs="Times New Roman"/>
          <w:sz w:val="20"/>
          <w:szCs w:val="20"/>
        </w:rPr>
        <w:t xml:space="preserve">, Stigbrand T. Radiation-induced cell death mechanisms. </w:t>
      </w:r>
      <w:r w:rsidRPr="00C71D6E">
        <w:rPr>
          <w:rFonts w:eastAsia="宋体" w:cs="Times New Roman"/>
          <w:i/>
          <w:sz w:val="20"/>
          <w:szCs w:val="20"/>
        </w:rPr>
        <w:t>Tumour Biol</w:t>
      </w:r>
      <w:r w:rsidRPr="00C71D6E">
        <w:rPr>
          <w:rFonts w:eastAsia="宋体" w:cs="Times New Roman"/>
          <w:sz w:val="20"/>
          <w:szCs w:val="20"/>
        </w:rPr>
        <w:t xml:space="preserve"> 2010; </w:t>
      </w:r>
      <w:r w:rsidRPr="00C71D6E">
        <w:rPr>
          <w:rFonts w:eastAsia="宋体" w:cs="Times New Roman"/>
          <w:b/>
          <w:sz w:val="20"/>
          <w:szCs w:val="20"/>
        </w:rPr>
        <w:t>31</w:t>
      </w:r>
      <w:r w:rsidRPr="00C71D6E">
        <w:rPr>
          <w:rFonts w:eastAsia="宋体" w:cs="Times New Roman"/>
          <w:sz w:val="20"/>
          <w:szCs w:val="20"/>
        </w:rPr>
        <w:t>: 363-372 [PMID: 20490962 DOI: 10.1007/s13277-010-0042-8]</w:t>
      </w:r>
    </w:p>
    <w:p w14:paraId="42DB1192"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37 </w:t>
      </w:r>
      <w:r w:rsidRPr="00C71D6E">
        <w:rPr>
          <w:rFonts w:eastAsia="宋体" w:cs="Times New Roman"/>
          <w:b/>
          <w:sz w:val="20"/>
          <w:szCs w:val="20"/>
        </w:rPr>
        <w:t>Cao R</w:t>
      </w:r>
      <w:r w:rsidRPr="00C71D6E">
        <w:rPr>
          <w:rFonts w:eastAsia="宋体" w:cs="Times New Roman"/>
          <w:sz w:val="20"/>
          <w:szCs w:val="20"/>
        </w:rPr>
        <w:t xml:space="preserve">, Ding Q, Li P, Xue J, Zou Z, Huang J, Peng G. SHP1-mediated cell cycle redistribution inhibits radiosensitivity of non-small cell lung cancer. </w:t>
      </w:r>
      <w:r w:rsidRPr="00C71D6E">
        <w:rPr>
          <w:rFonts w:eastAsia="宋体" w:cs="Times New Roman"/>
          <w:i/>
          <w:sz w:val="20"/>
          <w:szCs w:val="20"/>
        </w:rPr>
        <w:t>Radiat Oncol</w:t>
      </w:r>
      <w:r w:rsidRPr="00C71D6E">
        <w:rPr>
          <w:rFonts w:eastAsia="宋体" w:cs="Times New Roman"/>
          <w:sz w:val="20"/>
          <w:szCs w:val="20"/>
        </w:rPr>
        <w:t xml:space="preserve"> 2013; </w:t>
      </w:r>
      <w:r w:rsidRPr="00C71D6E">
        <w:rPr>
          <w:rFonts w:eastAsia="宋体" w:cs="Times New Roman"/>
          <w:b/>
          <w:sz w:val="20"/>
          <w:szCs w:val="20"/>
        </w:rPr>
        <w:t>8</w:t>
      </w:r>
      <w:r w:rsidRPr="00C71D6E">
        <w:rPr>
          <w:rFonts w:eastAsia="宋体" w:cs="Times New Roman"/>
          <w:sz w:val="20"/>
          <w:szCs w:val="20"/>
        </w:rPr>
        <w:t>: 178 [PMID: 23842094 DOI: 10.1186/1748-717X-8-178]</w:t>
      </w:r>
    </w:p>
    <w:p w14:paraId="693DD9A4"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38 </w:t>
      </w:r>
      <w:r w:rsidRPr="00C71D6E">
        <w:rPr>
          <w:rFonts w:eastAsia="宋体" w:cs="Times New Roman"/>
          <w:b/>
          <w:sz w:val="20"/>
          <w:szCs w:val="20"/>
        </w:rPr>
        <w:t>Shibata A</w:t>
      </w:r>
      <w:r w:rsidRPr="00C71D6E">
        <w:rPr>
          <w:rFonts w:eastAsia="宋体" w:cs="Times New Roman"/>
          <w:sz w:val="20"/>
          <w:szCs w:val="20"/>
        </w:rPr>
        <w:t xml:space="preserve">, Jeggo P. A historical reflection on our understanding of radiation-induced DNA double strand break repair in somatic mammalian cells; interfacing the past with the present. </w:t>
      </w:r>
      <w:r w:rsidRPr="00C71D6E">
        <w:rPr>
          <w:rFonts w:eastAsia="宋体" w:cs="Times New Roman"/>
          <w:i/>
          <w:sz w:val="20"/>
          <w:szCs w:val="20"/>
        </w:rPr>
        <w:t>Int J Radiat Biol</w:t>
      </w:r>
      <w:r w:rsidRPr="00C71D6E">
        <w:rPr>
          <w:rFonts w:eastAsia="宋体" w:cs="Times New Roman"/>
          <w:sz w:val="20"/>
          <w:szCs w:val="20"/>
        </w:rPr>
        <w:t xml:space="preserve"> 2019; </w:t>
      </w:r>
      <w:r w:rsidRPr="00C71D6E">
        <w:rPr>
          <w:rFonts w:eastAsia="宋体" w:cs="Times New Roman"/>
          <w:b/>
          <w:sz w:val="20"/>
          <w:szCs w:val="20"/>
        </w:rPr>
        <w:t>95</w:t>
      </w:r>
      <w:r w:rsidRPr="00C71D6E">
        <w:rPr>
          <w:rFonts w:eastAsia="宋体" w:cs="Times New Roman"/>
          <w:sz w:val="20"/>
          <w:szCs w:val="20"/>
        </w:rPr>
        <w:t>: 945-956 [PMID: 30608893 DOI: 10.1080/09553002.2018.1564083]</w:t>
      </w:r>
    </w:p>
    <w:p w14:paraId="04D34CFC"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39 </w:t>
      </w:r>
      <w:r w:rsidRPr="00C71D6E">
        <w:rPr>
          <w:rFonts w:eastAsia="宋体" w:cs="Times New Roman"/>
          <w:b/>
          <w:sz w:val="20"/>
          <w:szCs w:val="20"/>
        </w:rPr>
        <w:t>Liu X</w:t>
      </w:r>
      <w:r w:rsidRPr="00C71D6E">
        <w:rPr>
          <w:rFonts w:eastAsia="宋体" w:cs="Times New Roman"/>
          <w:sz w:val="20"/>
          <w:szCs w:val="20"/>
        </w:rPr>
        <w:t>, Sun C, Jin X, Li P, Ye F, Zhao T, Gong L, Li Q. Genistein enhances the radiosensitivity of breast cancer cells via G</w:t>
      </w:r>
      <w:r w:rsidRPr="00C71D6E">
        <w:rPr>
          <w:rFonts w:ascii="Times New Roman" w:eastAsia="宋体" w:hAnsi="Times New Roman" w:cs="Times New Roman"/>
          <w:sz w:val="20"/>
          <w:szCs w:val="20"/>
        </w:rPr>
        <w:t>₂</w:t>
      </w:r>
      <w:r w:rsidRPr="00C71D6E">
        <w:rPr>
          <w:rFonts w:eastAsia="宋体" w:cs="Times New Roman"/>
          <w:sz w:val="20"/>
          <w:szCs w:val="20"/>
        </w:rPr>
        <w:t xml:space="preserve">/M cell cycle arrest and apoptosis. </w:t>
      </w:r>
      <w:r w:rsidRPr="00C71D6E">
        <w:rPr>
          <w:rFonts w:eastAsia="宋体" w:cs="Times New Roman"/>
          <w:i/>
          <w:sz w:val="20"/>
          <w:szCs w:val="20"/>
        </w:rPr>
        <w:t>Molecules</w:t>
      </w:r>
      <w:r w:rsidRPr="00C71D6E">
        <w:rPr>
          <w:rFonts w:eastAsia="宋体" w:cs="Times New Roman"/>
          <w:sz w:val="20"/>
          <w:szCs w:val="20"/>
        </w:rPr>
        <w:t xml:space="preserve"> 2013; </w:t>
      </w:r>
      <w:r w:rsidRPr="00C71D6E">
        <w:rPr>
          <w:rFonts w:eastAsia="宋体" w:cs="Times New Roman"/>
          <w:b/>
          <w:sz w:val="20"/>
          <w:szCs w:val="20"/>
        </w:rPr>
        <w:t>18</w:t>
      </w:r>
      <w:r w:rsidRPr="00C71D6E">
        <w:rPr>
          <w:rFonts w:eastAsia="宋体" w:cs="Times New Roman"/>
          <w:sz w:val="20"/>
          <w:szCs w:val="20"/>
        </w:rPr>
        <w:t>: 13200-13217 [PMID: 24284485 DOI: 10.3390/molecules181113200]</w:t>
      </w:r>
    </w:p>
    <w:p w14:paraId="393D224F" w14:textId="77777777" w:rsidR="00B20698" w:rsidRPr="00C71D6E" w:rsidRDefault="00B20698" w:rsidP="000A0FA8">
      <w:pPr>
        <w:snapToGrid w:val="0"/>
        <w:rPr>
          <w:rFonts w:eastAsia="宋体" w:cs="Times New Roman"/>
          <w:sz w:val="20"/>
          <w:szCs w:val="20"/>
        </w:rPr>
      </w:pPr>
      <w:r w:rsidRPr="00C71D6E">
        <w:rPr>
          <w:rFonts w:eastAsia="宋体" w:cs="Times New Roman"/>
          <w:sz w:val="20"/>
          <w:szCs w:val="20"/>
        </w:rPr>
        <w:t xml:space="preserve">40 </w:t>
      </w:r>
      <w:r w:rsidRPr="00C71D6E">
        <w:rPr>
          <w:rFonts w:eastAsia="宋体" w:cs="Times New Roman"/>
          <w:b/>
          <w:sz w:val="20"/>
          <w:szCs w:val="20"/>
        </w:rPr>
        <w:t>Zhang P</w:t>
      </w:r>
      <w:r w:rsidRPr="00C71D6E">
        <w:rPr>
          <w:rFonts w:eastAsia="宋体" w:cs="Times New Roman"/>
          <w:sz w:val="20"/>
          <w:szCs w:val="20"/>
        </w:rPr>
        <w:t xml:space="preserve">, Sun Y, Peng R, Chen W, Fu X, Zhang L, Peng H, Zhang Z. Long non-coding RNA Rpph1 promotes inflammation and proliferation of mesangial cells in diabetic nephropathy via an interaction with Gal-3. </w:t>
      </w:r>
      <w:r w:rsidRPr="00C71D6E">
        <w:rPr>
          <w:rFonts w:eastAsia="宋体" w:cs="Times New Roman"/>
          <w:i/>
          <w:sz w:val="20"/>
          <w:szCs w:val="20"/>
        </w:rPr>
        <w:t>Cell Death Dis</w:t>
      </w:r>
      <w:r w:rsidRPr="00C71D6E">
        <w:rPr>
          <w:rFonts w:eastAsia="宋体" w:cs="Times New Roman"/>
          <w:sz w:val="20"/>
          <w:szCs w:val="20"/>
        </w:rPr>
        <w:t xml:space="preserve"> 2019; </w:t>
      </w:r>
      <w:r w:rsidRPr="00C71D6E">
        <w:rPr>
          <w:rFonts w:eastAsia="宋体" w:cs="Times New Roman"/>
          <w:b/>
          <w:sz w:val="20"/>
          <w:szCs w:val="20"/>
        </w:rPr>
        <w:t>10</w:t>
      </w:r>
      <w:r w:rsidRPr="00C71D6E">
        <w:rPr>
          <w:rFonts w:eastAsia="宋体" w:cs="Times New Roman"/>
          <w:sz w:val="20"/>
          <w:szCs w:val="20"/>
        </w:rPr>
        <w:t>: 526 [PMID: 31285427 DOI: 10.1038/s41419-019-1765-0]</w:t>
      </w:r>
    </w:p>
    <w:p w14:paraId="0D6A4C49" w14:textId="481696F2" w:rsidR="00E91423" w:rsidRPr="00C71D6E" w:rsidRDefault="00B20698" w:rsidP="00C71D6E">
      <w:pPr>
        <w:snapToGrid w:val="0"/>
        <w:rPr>
          <w:rFonts w:eastAsia="宋体" w:cs="Times New Roman"/>
          <w:sz w:val="20"/>
          <w:szCs w:val="20"/>
        </w:rPr>
      </w:pPr>
      <w:r w:rsidRPr="00C71D6E">
        <w:rPr>
          <w:rFonts w:eastAsia="宋体" w:cs="Times New Roman"/>
          <w:sz w:val="20"/>
          <w:szCs w:val="20"/>
        </w:rPr>
        <w:t xml:space="preserve">41 </w:t>
      </w:r>
      <w:r w:rsidRPr="00C71D6E">
        <w:rPr>
          <w:rFonts w:eastAsia="宋体" w:cs="Times New Roman"/>
          <w:b/>
          <w:sz w:val="20"/>
          <w:szCs w:val="20"/>
        </w:rPr>
        <w:t>Su H</w:t>
      </w:r>
      <w:r w:rsidRPr="00C71D6E">
        <w:rPr>
          <w:rFonts w:eastAsia="宋体" w:cs="Times New Roman"/>
          <w:sz w:val="20"/>
          <w:szCs w:val="20"/>
        </w:rPr>
        <w:t xml:space="preserve">, Jin X, Zhang X, Zhao L, Lin B, Li L, Fei Z, Shen L, Fang Y, Pan H, Xie C. FH535 increases the radiosensitivity and reverses epithelial-to-mesenchymal transition of radioresistant esophageal cancer cell line KYSE-150R. </w:t>
      </w:r>
      <w:r w:rsidRPr="00C71D6E">
        <w:rPr>
          <w:rFonts w:eastAsia="宋体" w:cs="Times New Roman"/>
          <w:i/>
          <w:sz w:val="20"/>
          <w:szCs w:val="20"/>
        </w:rPr>
        <w:t>J Transl Med</w:t>
      </w:r>
      <w:r w:rsidRPr="00C71D6E">
        <w:rPr>
          <w:rFonts w:eastAsia="宋体" w:cs="Times New Roman"/>
          <w:sz w:val="20"/>
          <w:szCs w:val="20"/>
        </w:rPr>
        <w:t xml:space="preserve"> 2015; </w:t>
      </w:r>
      <w:r w:rsidRPr="00C71D6E">
        <w:rPr>
          <w:rFonts w:eastAsia="宋体" w:cs="Times New Roman"/>
          <w:b/>
          <w:sz w:val="20"/>
          <w:szCs w:val="20"/>
        </w:rPr>
        <w:t>13</w:t>
      </w:r>
      <w:r w:rsidRPr="00C71D6E">
        <w:rPr>
          <w:rFonts w:eastAsia="宋体" w:cs="Times New Roman"/>
          <w:sz w:val="20"/>
          <w:szCs w:val="20"/>
        </w:rPr>
        <w:t>: 104 [PMID: 25888911 DOI: 10.1186/s12967-015-0464-6]</w:t>
      </w:r>
      <w:r w:rsidR="00E91423" w:rsidRPr="00C71D6E">
        <w:rPr>
          <w:rFonts w:eastAsia="宋体" w:cs="Times New Roman"/>
          <w:sz w:val="20"/>
          <w:szCs w:val="20"/>
        </w:rPr>
        <w:br w:type="page"/>
      </w:r>
    </w:p>
    <w:p w14:paraId="41FD3428" w14:textId="77777777" w:rsidR="00B20698" w:rsidRPr="00C71D6E" w:rsidRDefault="00997901" w:rsidP="000A0FA8">
      <w:pPr>
        <w:adjustRightInd w:val="0"/>
        <w:snapToGrid w:val="0"/>
        <w:rPr>
          <w:rFonts w:cs="Times New Roman"/>
          <w:b/>
          <w:sz w:val="20"/>
          <w:szCs w:val="20"/>
        </w:rPr>
      </w:pPr>
      <w:r w:rsidRPr="00C71D6E">
        <w:rPr>
          <w:rFonts w:cs="Times New Roman"/>
          <w:b/>
          <w:sz w:val="20"/>
          <w:szCs w:val="20"/>
        </w:rPr>
        <w:lastRenderedPageBreak/>
        <w:t>Footnotes</w:t>
      </w:r>
    </w:p>
    <w:p w14:paraId="29C6BFBE" w14:textId="77777777" w:rsidR="007301DF" w:rsidRPr="00C71D6E" w:rsidRDefault="007301DF" w:rsidP="000A0FA8">
      <w:pPr>
        <w:snapToGrid w:val="0"/>
        <w:rPr>
          <w:sz w:val="20"/>
          <w:szCs w:val="20"/>
        </w:rPr>
      </w:pPr>
      <w:r w:rsidRPr="00C71D6E">
        <w:rPr>
          <w:b/>
          <w:sz w:val="20"/>
          <w:szCs w:val="20"/>
        </w:rPr>
        <w:t xml:space="preserve">Institutional review board statement: </w:t>
      </w:r>
      <w:r w:rsidRPr="00C71D6E">
        <w:rPr>
          <w:sz w:val="20"/>
          <w:szCs w:val="20"/>
        </w:rPr>
        <w:t>This study was reviewed and approved by the Qilu Hospital of Shandong University Ethics Committee.</w:t>
      </w:r>
    </w:p>
    <w:p w14:paraId="48B6B45D" w14:textId="77777777" w:rsidR="007301DF" w:rsidRPr="00C71D6E" w:rsidRDefault="007301DF" w:rsidP="000A0FA8">
      <w:pPr>
        <w:snapToGrid w:val="0"/>
        <w:rPr>
          <w:b/>
          <w:sz w:val="20"/>
          <w:szCs w:val="20"/>
        </w:rPr>
      </w:pPr>
    </w:p>
    <w:p w14:paraId="2432338C" w14:textId="77777777" w:rsidR="007301DF" w:rsidRPr="00C71D6E" w:rsidRDefault="007301DF" w:rsidP="000A0FA8">
      <w:pPr>
        <w:snapToGrid w:val="0"/>
        <w:rPr>
          <w:sz w:val="20"/>
          <w:szCs w:val="20"/>
        </w:rPr>
      </w:pPr>
      <w:r w:rsidRPr="00C71D6E">
        <w:rPr>
          <w:b/>
          <w:sz w:val="20"/>
          <w:szCs w:val="20"/>
        </w:rPr>
        <w:t>Informed consent statement:</w:t>
      </w:r>
      <w:r w:rsidRPr="00C71D6E">
        <w:rPr>
          <w:sz w:val="20"/>
          <w:szCs w:val="20"/>
        </w:rPr>
        <w:t xml:space="preserve"> All patients in our study provided informed consent.</w:t>
      </w:r>
    </w:p>
    <w:p w14:paraId="34F03A95" w14:textId="77777777" w:rsidR="007301DF" w:rsidRPr="00C71D6E" w:rsidRDefault="007301DF" w:rsidP="000A0FA8">
      <w:pPr>
        <w:snapToGrid w:val="0"/>
        <w:rPr>
          <w:sz w:val="20"/>
          <w:szCs w:val="20"/>
        </w:rPr>
      </w:pPr>
    </w:p>
    <w:p w14:paraId="7F042CDC" w14:textId="77777777" w:rsidR="007301DF" w:rsidRPr="00C71D6E" w:rsidRDefault="007301DF" w:rsidP="000A0FA8">
      <w:pPr>
        <w:snapToGrid w:val="0"/>
        <w:rPr>
          <w:sz w:val="20"/>
          <w:szCs w:val="20"/>
        </w:rPr>
      </w:pPr>
      <w:r w:rsidRPr="00C71D6E">
        <w:rPr>
          <w:b/>
          <w:sz w:val="20"/>
          <w:szCs w:val="20"/>
        </w:rPr>
        <w:t xml:space="preserve">Conflict-of-interest statement: </w:t>
      </w:r>
      <w:r w:rsidRPr="00C71D6E">
        <w:rPr>
          <w:sz w:val="20"/>
          <w:szCs w:val="20"/>
        </w:rPr>
        <w:t>The authors declare no conflict of interest.</w:t>
      </w:r>
    </w:p>
    <w:p w14:paraId="5E39DFBE" w14:textId="77777777" w:rsidR="007301DF" w:rsidRPr="00C71D6E" w:rsidRDefault="007301DF" w:rsidP="000A0FA8">
      <w:pPr>
        <w:snapToGrid w:val="0"/>
        <w:rPr>
          <w:sz w:val="20"/>
          <w:szCs w:val="20"/>
        </w:rPr>
      </w:pPr>
    </w:p>
    <w:p w14:paraId="6D49648C" w14:textId="77777777" w:rsidR="007301DF" w:rsidRPr="00C71D6E" w:rsidRDefault="007301DF" w:rsidP="000A0FA8">
      <w:pPr>
        <w:snapToGrid w:val="0"/>
        <w:rPr>
          <w:sz w:val="20"/>
          <w:szCs w:val="20"/>
        </w:rPr>
      </w:pPr>
      <w:r w:rsidRPr="00C71D6E">
        <w:rPr>
          <w:b/>
          <w:sz w:val="20"/>
          <w:szCs w:val="20"/>
        </w:rPr>
        <w:t xml:space="preserve">Data sharing statement: </w:t>
      </w:r>
      <w:r w:rsidRPr="00C71D6E">
        <w:rPr>
          <w:sz w:val="20"/>
          <w:szCs w:val="20"/>
        </w:rPr>
        <w:t>No additional data are available.</w:t>
      </w:r>
    </w:p>
    <w:p w14:paraId="33A3379C" w14:textId="77777777" w:rsidR="007301DF" w:rsidRPr="00C71D6E" w:rsidRDefault="007301DF" w:rsidP="000A0FA8">
      <w:pPr>
        <w:snapToGrid w:val="0"/>
        <w:rPr>
          <w:sz w:val="20"/>
          <w:szCs w:val="20"/>
        </w:rPr>
      </w:pPr>
    </w:p>
    <w:p w14:paraId="1799331E" w14:textId="77777777" w:rsidR="007301DF" w:rsidRPr="00C71D6E" w:rsidRDefault="007301DF" w:rsidP="000A0FA8">
      <w:pPr>
        <w:autoSpaceDE w:val="0"/>
        <w:autoSpaceDN w:val="0"/>
        <w:adjustRightInd w:val="0"/>
        <w:snapToGrid w:val="0"/>
        <w:rPr>
          <w:bCs/>
          <w:sz w:val="20"/>
          <w:szCs w:val="20"/>
        </w:rPr>
      </w:pPr>
      <w:bookmarkStart w:id="24" w:name="_Hlk14782790"/>
      <w:bookmarkStart w:id="25" w:name="OLE_LINK188"/>
      <w:bookmarkStart w:id="26" w:name="OLE_LINK187"/>
      <w:r w:rsidRPr="00C71D6E">
        <w:rPr>
          <w:b/>
          <w:sz w:val="20"/>
          <w:szCs w:val="20"/>
        </w:rPr>
        <w:t>STROBE statement</w:t>
      </w:r>
      <w:bookmarkEnd w:id="24"/>
      <w:bookmarkEnd w:id="25"/>
      <w:bookmarkEnd w:id="26"/>
      <w:r w:rsidRPr="00C71D6E">
        <w:rPr>
          <w:rFonts w:cs="Garamond-Bold"/>
          <w:bCs/>
          <w:sz w:val="20"/>
          <w:szCs w:val="20"/>
        </w:rPr>
        <w:t>: The authors have read the STROBE Statement-checklist of items, and the manuscript was prepared and revised according to the STROBE Statement-checklist of items.</w:t>
      </w:r>
    </w:p>
    <w:p w14:paraId="6B4AB866" w14:textId="77777777" w:rsidR="007301DF" w:rsidRPr="00C71D6E" w:rsidRDefault="007301DF" w:rsidP="000A0FA8">
      <w:pPr>
        <w:snapToGrid w:val="0"/>
        <w:rPr>
          <w:rFonts w:eastAsia="宋体" w:cs="Times New Roman"/>
          <w:sz w:val="20"/>
          <w:szCs w:val="20"/>
        </w:rPr>
      </w:pPr>
    </w:p>
    <w:p w14:paraId="2C910B3B" w14:textId="1E053339" w:rsidR="003C3F6C" w:rsidRPr="00C71D6E" w:rsidRDefault="003C3F6C" w:rsidP="000A0FA8">
      <w:pPr>
        <w:adjustRightInd w:val="0"/>
        <w:snapToGrid w:val="0"/>
        <w:rPr>
          <w:sz w:val="20"/>
          <w:szCs w:val="20"/>
        </w:rPr>
      </w:pPr>
      <w:r w:rsidRPr="00C71D6E">
        <w:rPr>
          <w:b/>
          <w:color w:val="000000"/>
          <w:sz w:val="20"/>
          <w:szCs w:val="20"/>
        </w:rPr>
        <w:t>Open-Access:</w:t>
      </w:r>
      <w:r w:rsidRPr="00C71D6E">
        <w:rPr>
          <w:color w:val="000000"/>
          <w:sz w:val="20"/>
          <w:szCs w:val="20"/>
        </w:rPr>
        <w:t xml:space="preserve"> This article is an open-access </w:t>
      </w:r>
      <w:r w:rsidRPr="00C71D6E">
        <w:rPr>
          <w:sz w:val="20"/>
          <w:szCs w:val="20"/>
        </w:rPr>
        <w:t xml:space="preserve">article that was selected </w:t>
      </w:r>
      <w:r w:rsidRPr="00C71D6E">
        <w:rPr>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6898BF" w14:textId="77777777" w:rsidR="003C3F6C" w:rsidRPr="00C71D6E" w:rsidRDefault="003C3F6C" w:rsidP="000A0FA8">
      <w:pPr>
        <w:widowControl/>
        <w:adjustRightInd w:val="0"/>
        <w:snapToGrid w:val="0"/>
        <w:rPr>
          <w:rFonts w:eastAsia="宋体" w:cs="Times New Roman"/>
          <w:kern w:val="0"/>
          <w:sz w:val="20"/>
          <w:szCs w:val="20"/>
        </w:rPr>
      </w:pPr>
    </w:p>
    <w:p w14:paraId="6EB8A7B5" w14:textId="77777777" w:rsidR="003C3F6C" w:rsidRPr="00C71D6E" w:rsidRDefault="003C3F6C" w:rsidP="000A0FA8">
      <w:pPr>
        <w:widowControl/>
        <w:adjustRightInd w:val="0"/>
        <w:snapToGrid w:val="0"/>
        <w:rPr>
          <w:rFonts w:eastAsia="宋体" w:cs="Times New Roman"/>
          <w:bCs/>
          <w:color w:val="000000"/>
          <w:kern w:val="0"/>
          <w:sz w:val="20"/>
          <w:szCs w:val="20"/>
          <w:lang w:eastAsia="pl-PL"/>
        </w:rPr>
      </w:pPr>
      <w:r w:rsidRPr="00C71D6E">
        <w:rPr>
          <w:rFonts w:eastAsia="宋体" w:cs="Times New Roman"/>
          <w:b/>
          <w:bCs/>
          <w:color w:val="000000"/>
          <w:kern w:val="0"/>
          <w:sz w:val="20"/>
          <w:szCs w:val="20"/>
          <w:lang w:eastAsia="pl-PL"/>
        </w:rPr>
        <w:t>Manuscript source:</w:t>
      </w:r>
      <w:r w:rsidRPr="00C71D6E">
        <w:rPr>
          <w:rFonts w:eastAsia="宋体" w:cs="Times New Roman"/>
          <w:b/>
          <w:bCs/>
          <w:color w:val="000000"/>
          <w:kern w:val="0"/>
          <w:sz w:val="20"/>
          <w:szCs w:val="20"/>
        </w:rPr>
        <w:t xml:space="preserve"> </w:t>
      </w:r>
      <w:r w:rsidRPr="00C71D6E">
        <w:rPr>
          <w:rFonts w:eastAsia="宋体" w:cs="Times New Roman"/>
          <w:bCs/>
          <w:color w:val="000000"/>
          <w:kern w:val="0"/>
          <w:sz w:val="20"/>
          <w:szCs w:val="20"/>
          <w:lang w:eastAsia="pl-PL"/>
        </w:rPr>
        <w:t>Unsolicited manuscript</w:t>
      </w:r>
    </w:p>
    <w:p w14:paraId="3D06C02B" w14:textId="77777777" w:rsidR="003C3F6C" w:rsidRPr="00C71D6E" w:rsidRDefault="003C3F6C" w:rsidP="000A0FA8">
      <w:pPr>
        <w:widowControl/>
        <w:adjustRightInd w:val="0"/>
        <w:snapToGrid w:val="0"/>
        <w:rPr>
          <w:rFonts w:eastAsia="宋体" w:cs="Times New Roman"/>
          <w:b/>
          <w:bCs/>
          <w:color w:val="000000"/>
          <w:kern w:val="0"/>
          <w:sz w:val="20"/>
          <w:szCs w:val="20"/>
        </w:rPr>
      </w:pPr>
    </w:p>
    <w:p w14:paraId="4706FD60" w14:textId="77777777" w:rsidR="003C3F6C" w:rsidRPr="00C71D6E" w:rsidRDefault="003C3F6C" w:rsidP="000A0FA8">
      <w:pPr>
        <w:widowControl/>
        <w:adjustRightInd w:val="0"/>
        <w:snapToGrid w:val="0"/>
        <w:rPr>
          <w:rFonts w:eastAsia="宋体" w:cs="Times New Roman"/>
          <w:b/>
          <w:kern w:val="0"/>
          <w:sz w:val="20"/>
          <w:szCs w:val="20"/>
        </w:rPr>
      </w:pPr>
      <w:r w:rsidRPr="000A0FA8">
        <w:rPr>
          <w:rFonts w:eastAsia="宋体" w:cs="Times New Roman"/>
          <w:b/>
          <w:kern w:val="0"/>
          <w:sz w:val="20"/>
          <w:szCs w:val="20"/>
          <w:lang w:eastAsia="en-US"/>
        </w:rPr>
        <w:t>Peer-review started:</w:t>
      </w:r>
      <w:r w:rsidRPr="00C71D6E">
        <w:rPr>
          <w:rFonts w:eastAsia="宋体" w:cs="Times New Roman"/>
          <w:b/>
          <w:kern w:val="0"/>
          <w:sz w:val="20"/>
          <w:szCs w:val="20"/>
        </w:rPr>
        <w:t xml:space="preserve"> </w:t>
      </w:r>
      <w:r w:rsidRPr="00C71D6E">
        <w:rPr>
          <w:rFonts w:eastAsia="宋体" w:cs="Times New Roman"/>
          <w:kern w:val="0"/>
          <w:sz w:val="20"/>
          <w:szCs w:val="20"/>
        </w:rPr>
        <w:t xml:space="preserve">December </w:t>
      </w:r>
      <w:r w:rsidR="004560A6" w:rsidRPr="00C71D6E">
        <w:rPr>
          <w:rFonts w:eastAsia="宋体" w:cs="Times New Roman"/>
          <w:kern w:val="0"/>
          <w:sz w:val="20"/>
          <w:szCs w:val="20"/>
        </w:rPr>
        <w:t>11</w:t>
      </w:r>
      <w:r w:rsidRPr="00C71D6E">
        <w:rPr>
          <w:rFonts w:eastAsia="宋体" w:cs="Times New Roman"/>
          <w:kern w:val="0"/>
          <w:sz w:val="20"/>
          <w:szCs w:val="20"/>
        </w:rPr>
        <w:t>, 2019</w:t>
      </w:r>
    </w:p>
    <w:p w14:paraId="723317D9" w14:textId="77777777" w:rsidR="003C3F6C" w:rsidRPr="00C71D6E" w:rsidRDefault="003C3F6C" w:rsidP="000A0FA8">
      <w:pPr>
        <w:widowControl/>
        <w:adjustRightInd w:val="0"/>
        <w:snapToGrid w:val="0"/>
        <w:rPr>
          <w:rFonts w:eastAsia="宋体" w:cs="Times New Roman"/>
          <w:b/>
          <w:kern w:val="0"/>
          <w:sz w:val="20"/>
          <w:szCs w:val="20"/>
        </w:rPr>
      </w:pPr>
      <w:r w:rsidRPr="00C71D6E">
        <w:rPr>
          <w:rFonts w:eastAsia="宋体" w:cs="Times New Roman"/>
          <w:b/>
          <w:kern w:val="0"/>
          <w:sz w:val="20"/>
          <w:szCs w:val="20"/>
          <w:lang w:eastAsia="en-US"/>
        </w:rPr>
        <w:t>First decision:</w:t>
      </w:r>
      <w:r w:rsidRPr="00C71D6E">
        <w:rPr>
          <w:rFonts w:eastAsia="宋体" w:cs="Times New Roman"/>
          <w:b/>
          <w:kern w:val="0"/>
          <w:sz w:val="20"/>
          <w:szCs w:val="20"/>
        </w:rPr>
        <w:t xml:space="preserve"> </w:t>
      </w:r>
      <w:r w:rsidRPr="00C71D6E">
        <w:rPr>
          <w:rFonts w:eastAsia="宋体" w:cs="Times New Roman"/>
          <w:kern w:val="0"/>
          <w:sz w:val="20"/>
          <w:szCs w:val="20"/>
        </w:rPr>
        <w:t>January 1</w:t>
      </w:r>
      <w:r w:rsidR="004560A6" w:rsidRPr="00C71D6E">
        <w:rPr>
          <w:rFonts w:eastAsia="宋体" w:cs="Times New Roman"/>
          <w:kern w:val="0"/>
          <w:sz w:val="20"/>
          <w:szCs w:val="20"/>
        </w:rPr>
        <w:t>3</w:t>
      </w:r>
      <w:r w:rsidRPr="00C71D6E">
        <w:rPr>
          <w:rFonts w:eastAsia="宋体" w:cs="Times New Roman"/>
          <w:kern w:val="0"/>
          <w:sz w:val="20"/>
          <w:szCs w:val="20"/>
        </w:rPr>
        <w:t>, 2020</w:t>
      </w:r>
    </w:p>
    <w:p w14:paraId="2D26E714" w14:textId="77777777" w:rsidR="003C3F6C" w:rsidRPr="00C71D6E" w:rsidRDefault="003C3F6C" w:rsidP="000A0FA8">
      <w:pPr>
        <w:widowControl/>
        <w:adjustRightInd w:val="0"/>
        <w:snapToGrid w:val="0"/>
        <w:rPr>
          <w:rFonts w:eastAsia="宋体" w:cs="Times New Roman"/>
          <w:b/>
          <w:kern w:val="0"/>
          <w:sz w:val="20"/>
          <w:szCs w:val="20"/>
        </w:rPr>
      </w:pPr>
      <w:r w:rsidRPr="00C71D6E">
        <w:rPr>
          <w:rFonts w:eastAsia="宋体" w:cs="Times New Roman"/>
          <w:b/>
          <w:kern w:val="0"/>
          <w:sz w:val="20"/>
          <w:szCs w:val="20"/>
          <w:lang w:eastAsia="en-US"/>
        </w:rPr>
        <w:t>Article in press:</w:t>
      </w:r>
    </w:p>
    <w:p w14:paraId="487BBEDC" w14:textId="77777777" w:rsidR="003C3F6C" w:rsidRPr="00C71D6E" w:rsidRDefault="003C3F6C" w:rsidP="000A0FA8">
      <w:pPr>
        <w:widowControl/>
        <w:adjustRightInd w:val="0"/>
        <w:snapToGrid w:val="0"/>
        <w:rPr>
          <w:rFonts w:eastAsia="宋体" w:cs="Times New Roman"/>
          <w:b/>
          <w:kern w:val="0"/>
          <w:sz w:val="20"/>
          <w:szCs w:val="20"/>
        </w:rPr>
      </w:pPr>
    </w:p>
    <w:p w14:paraId="4E55DA88" w14:textId="77777777" w:rsidR="003C3F6C" w:rsidRPr="00C71D6E" w:rsidRDefault="003C3F6C" w:rsidP="000A0FA8">
      <w:pPr>
        <w:adjustRightInd w:val="0"/>
        <w:snapToGrid w:val="0"/>
        <w:rPr>
          <w:rFonts w:eastAsia="微软雅黑" w:cs="Times New Roman"/>
          <w:kern w:val="0"/>
          <w:sz w:val="20"/>
          <w:szCs w:val="20"/>
        </w:rPr>
      </w:pPr>
      <w:r w:rsidRPr="00C71D6E">
        <w:rPr>
          <w:rFonts w:eastAsia="宋体" w:cs="Times New Roman"/>
          <w:b/>
          <w:kern w:val="0"/>
          <w:sz w:val="20"/>
          <w:szCs w:val="20"/>
        </w:rPr>
        <w:t xml:space="preserve">Specialty type: </w:t>
      </w:r>
      <w:r w:rsidRPr="00C71D6E">
        <w:rPr>
          <w:rFonts w:eastAsia="微软雅黑" w:cs="Times New Roman"/>
          <w:kern w:val="0"/>
          <w:sz w:val="20"/>
          <w:szCs w:val="20"/>
        </w:rPr>
        <w:t>Gastroenterology and hepatology</w:t>
      </w:r>
    </w:p>
    <w:p w14:paraId="4EAD80BA" w14:textId="77777777" w:rsidR="003C3F6C" w:rsidRPr="00C71D6E" w:rsidRDefault="003C3F6C" w:rsidP="000A0FA8">
      <w:pPr>
        <w:adjustRightInd w:val="0"/>
        <w:snapToGrid w:val="0"/>
        <w:rPr>
          <w:rFonts w:eastAsia="宋体" w:cs="Times New Roman"/>
          <w:kern w:val="0"/>
          <w:sz w:val="20"/>
          <w:szCs w:val="20"/>
        </w:rPr>
      </w:pPr>
      <w:r w:rsidRPr="00C71D6E">
        <w:rPr>
          <w:rFonts w:eastAsia="宋体" w:cs="Times New Roman"/>
          <w:b/>
          <w:kern w:val="0"/>
          <w:sz w:val="20"/>
          <w:szCs w:val="20"/>
        </w:rPr>
        <w:t xml:space="preserve">Country of origin: </w:t>
      </w:r>
      <w:r w:rsidRPr="000A0FA8">
        <w:rPr>
          <w:rFonts w:eastAsia="宋体" w:cs="Times New Roman"/>
          <w:kern w:val="0"/>
          <w:sz w:val="20"/>
          <w:szCs w:val="20"/>
          <w:lang w:eastAsia="fr-FR"/>
        </w:rPr>
        <w:t>China</w:t>
      </w:r>
    </w:p>
    <w:p w14:paraId="713039EE" w14:textId="77777777" w:rsidR="003C3F6C" w:rsidRPr="00C71D6E" w:rsidRDefault="003C3F6C" w:rsidP="000A0FA8">
      <w:pPr>
        <w:adjustRightInd w:val="0"/>
        <w:snapToGrid w:val="0"/>
        <w:rPr>
          <w:rFonts w:eastAsia="宋体" w:cs="Times New Roman"/>
          <w:b/>
          <w:kern w:val="0"/>
          <w:sz w:val="20"/>
          <w:szCs w:val="20"/>
        </w:rPr>
      </w:pPr>
      <w:r w:rsidRPr="00C71D6E">
        <w:rPr>
          <w:rFonts w:eastAsia="宋体" w:cs="Times New Roman"/>
          <w:b/>
          <w:kern w:val="0"/>
          <w:sz w:val="20"/>
          <w:szCs w:val="20"/>
        </w:rPr>
        <w:t>Peer-review report classification</w:t>
      </w:r>
    </w:p>
    <w:p w14:paraId="622B61E9" w14:textId="77777777" w:rsidR="003C3F6C" w:rsidRPr="00C71D6E" w:rsidRDefault="003C3F6C" w:rsidP="000A0FA8">
      <w:pPr>
        <w:adjustRightInd w:val="0"/>
        <w:snapToGrid w:val="0"/>
        <w:rPr>
          <w:rFonts w:eastAsia="宋体" w:cs="Times New Roman"/>
          <w:kern w:val="0"/>
          <w:sz w:val="20"/>
          <w:szCs w:val="20"/>
        </w:rPr>
      </w:pPr>
      <w:r w:rsidRPr="00C71D6E">
        <w:rPr>
          <w:rFonts w:eastAsia="宋体" w:cs="Times New Roman"/>
          <w:kern w:val="0"/>
          <w:sz w:val="20"/>
          <w:szCs w:val="20"/>
        </w:rPr>
        <w:t xml:space="preserve">Grade A (Excellent): </w:t>
      </w:r>
      <w:r w:rsidR="004566B8" w:rsidRPr="00C71D6E">
        <w:rPr>
          <w:rFonts w:eastAsia="宋体" w:cs="Times New Roman"/>
          <w:kern w:val="0"/>
          <w:sz w:val="20"/>
          <w:szCs w:val="20"/>
        </w:rPr>
        <w:t>A</w:t>
      </w:r>
    </w:p>
    <w:p w14:paraId="35580AA0" w14:textId="77777777" w:rsidR="003C3F6C" w:rsidRPr="00C71D6E" w:rsidRDefault="003C3F6C" w:rsidP="000A0FA8">
      <w:pPr>
        <w:adjustRightInd w:val="0"/>
        <w:snapToGrid w:val="0"/>
        <w:rPr>
          <w:rFonts w:eastAsia="宋体" w:cs="Times New Roman"/>
          <w:kern w:val="0"/>
          <w:sz w:val="20"/>
          <w:szCs w:val="20"/>
        </w:rPr>
      </w:pPr>
      <w:r w:rsidRPr="00C71D6E">
        <w:rPr>
          <w:rFonts w:eastAsia="宋体" w:cs="Times New Roman"/>
          <w:kern w:val="0"/>
          <w:sz w:val="20"/>
          <w:szCs w:val="20"/>
        </w:rPr>
        <w:t>Grade B (Very good): B</w:t>
      </w:r>
    </w:p>
    <w:p w14:paraId="0D9C73F2" w14:textId="77777777" w:rsidR="003C3F6C" w:rsidRPr="00C71D6E" w:rsidRDefault="003C3F6C" w:rsidP="000A0FA8">
      <w:pPr>
        <w:adjustRightInd w:val="0"/>
        <w:snapToGrid w:val="0"/>
        <w:rPr>
          <w:rFonts w:eastAsia="宋体" w:cs="Times New Roman"/>
          <w:kern w:val="0"/>
          <w:sz w:val="20"/>
          <w:szCs w:val="20"/>
        </w:rPr>
      </w:pPr>
      <w:r w:rsidRPr="00C71D6E">
        <w:rPr>
          <w:rFonts w:eastAsia="宋体" w:cs="Times New Roman"/>
          <w:kern w:val="0"/>
          <w:sz w:val="20"/>
          <w:szCs w:val="20"/>
        </w:rPr>
        <w:t xml:space="preserve">Grade C (Good): </w:t>
      </w:r>
      <w:r w:rsidR="004566B8" w:rsidRPr="00C71D6E">
        <w:rPr>
          <w:rFonts w:eastAsia="宋体" w:cs="Times New Roman"/>
          <w:kern w:val="0"/>
          <w:sz w:val="20"/>
          <w:szCs w:val="20"/>
        </w:rPr>
        <w:t>0</w:t>
      </w:r>
    </w:p>
    <w:p w14:paraId="4618B9E5" w14:textId="77777777" w:rsidR="003C3F6C" w:rsidRPr="00C71D6E" w:rsidRDefault="003C3F6C" w:rsidP="000A0FA8">
      <w:pPr>
        <w:adjustRightInd w:val="0"/>
        <w:snapToGrid w:val="0"/>
        <w:rPr>
          <w:rFonts w:eastAsia="宋体" w:cs="Times New Roman"/>
          <w:kern w:val="0"/>
          <w:sz w:val="20"/>
          <w:szCs w:val="20"/>
        </w:rPr>
      </w:pPr>
      <w:r w:rsidRPr="00C71D6E">
        <w:rPr>
          <w:rFonts w:eastAsia="宋体" w:cs="Times New Roman"/>
          <w:kern w:val="0"/>
          <w:sz w:val="20"/>
          <w:szCs w:val="20"/>
        </w:rPr>
        <w:t>Grade D (Fair): 0</w:t>
      </w:r>
    </w:p>
    <w:p w14:paraId="3DA05BC3" w14:textId="77777777" w:rsidR="003C3F6C" w:rsidRPr="00C71D6E" w:rsidRDefault="003C3F6C" w:rsidP="000A0FA8">
      <w:pPr>
        <w:adjustRightInd w:val="0"/>
        <w:snapToGrid w:val="0"/>
        <w:rPr>
          <w:rFonts w:eastAsia="DengXian" w:cs="Times New Roman"/>
          <w:sz w:val="20"/>
          <w:szCs w:val="20"/>
        </w:rPr>
      </w:pPr>
      <w:r w:rsidRPr="00C71D6E">
        <w:rPr>
          <w:rFonts w:eastAsia="宋体" w:cs="Times New Roman"/>
          <w:kern w:val="0"/>
          <w:sz w:val="20"/>
          <w:szCs w:val="20"/>
        </w:rPr>
        <w:t>Grade E (Poor): 0</w:t>
      </w:r>
    </w:p>
    <w:p w14:paraId="4BED0BF3" w14:textId="77777777" w:rsidR="003C3F6C" w:rsidRPr="000A0FA8" w:rsidRDefault="003C3F6C" w:rsidP="000A0FA8">
      <w:pPr>
        <w:widowControl/>
        <w:adjustRightInd w:val="0"/>
        <w:snapToGrid w:val="0"/>
        <w:ind w:right="361"/>
        <w:rPr>
          <w:rFonts w:eastAsia="宋体" w:cs="Times New Roman"/>
          <w:kern w:val="0"/>
          <w:sz w:val="20"/>
          <w:szCs w:val="20"/>
        </w:rPr>
      </w:pPr>
    </w:p>
    <w:p w14:paraId="5FF04763" w14:textId="2D623590" w:rsidR="003C3F6C" w:rsidRPr="00C71D6E" w:rsidRDefault="003C3F6C" w:rsidP="000A0FA8">
      <w:pPr>
        <w:widowControl/>
        <w:adjustRightInd w:val="0"/>
        <w:snapToGrid w:val="0"/>
        <w:ind w:right="361"/>
        <w:rPr>
          <w:rFonts w:eastAsia="宋体" w:cs="Times New Roman"/>
          <w:b/>
          <w:bCs/>
          <w:kern w:val="0"/>
          <w:sz w:val="20"/>
          <w:szCs w:val="20"/>
        </w:rPr>
      </w:pPr>
      <w:r w:rsidRPr="00C71D6E">
        <w:rPr>
          <w:rFonts w:eastAsia="宋体" w:cs="Times New Roman"/>
          <w:b/>
          <w:kern w:val="0"/>
          <w:sz w:val="20"/>
          <w:szCs w:val="20"/>
          <w:lang w:eastAsia="en-US"/>
        </w:rPr>
        <w:t>P-Reviewer</w:t>
      </w:r>
      <w:r w:rsidRPr="00C71D6E">
        <w:rPr>
          <w:rFonts w:eastAsia="宋体" w:cs="Times New Roman"/>
          <w:b/>
          <w:kern w:val="0"/>
          <w:sz w:val="20"/>
          <w:szCs w:val="20"/>
        </w:rPr>
        <w:t>:</w:t>
      </w:r>
      <w:r w:rsidR="004566B8" w:rsidRPr="00C71D6E">
        <w:rPr>
          <w:rFonts w:eastAsia="宋体" w:cs="Times New Roman"/>
          <w:bCs/>
          <w:kern w:val="0"/>
          <w:sz w:val="20"/>
          <w:szCs w:val="20"/>
          <w:lang w:eastAsia="en-US"/>
        </w:rPr>
        <w:t xml:space="preserve"> </w:t>
      </w:r>
      <w:r w:rsidR="002B0F2B" w:rsidRPr="00C71D6E">
        <w:rPr>
          <w:rFonts w:eastAsia="宋体" w:cs="Times New Roman"/>
          <w:bCs/>
          <w:kern w:val="0"/>
          <w:sz w:val="20"/>
          <w:szCs w:val="20"/>
          <w:lang w:eastAsia="en-US"/>
        </w:rPr>
        <w:t xml:space="preserve">Jeong KJ, Surucu E </w:t>
      </w:r>
      <w:r w:rsidRPr="00C71D6E">
        <w:rPr>
          <w:rFonts w:eastAsia="宋体" w:cs="Times New Roman"/>
          <w:b/>
          <w:bCs/>
          <w:kern w:val="0"/>
          <w:sz w:val="20"/>
          <w:szCs w:val="20"/>
          <w:lang w:eastAsia="en-US"/>
        </w:rPr>
        <w:t>S-Editor</w:t>
      </w:r>
      <w:r w:rsidRPr="00C71D6E">
        <w:rPr>
          <w:rFonts w:eastAsia="宋体" w:cs="Times New Roman"/>
          <w:b/>
          <w:bCs/>
          <w:kern w:val="0"/>
          <w:sz w:val="20"/>
          <w:szCs w:val="20"/>
        </w:rPr>
        <w:t>:</w:t>
      </w:r>
      <w:r w:rsidRPr="00C71D6E">
        <w:rPr>
          <w:rFonts w:eastAsia="宋体" w:cs="Times New Roman"/>
          <w:bCs/>
          <w:kern w:val="0"/>
          <w:sz w:val="20"/>
          <w:szCs w:val="20"/>
          <w:lang w:eastAsia="en-US"/>
        </w:rPr>
        <w:t xml:space="preserve"> </w:t>
      </w:r>
      <w:r w:rsidR="008573C0" w:rsidRPr="00C71D6E">
        <w:rPr>
          <w:rFonts w:eastAsia="宋体" w:cs="Times New Roman"/>
          <w:bCs/>
          <w:kern w:val="0"/>
          <w:sz w:val="20"/>
          <w:szCs w:val="20"/>
        </w:rPr>
        <w:t>Gong ZM</w:t>
      </w:r>
      <w:r w:rsidRPr="00C71D6E">
        <w:rPr>
          <w:rFonts w:eastAsia="宋体" w:cs="Times New Roman"/>
          <w:b/>
          <w:bCs/>
          <w:kern w:val="0"/>
          <w:sz w:val="20"/>
          <w:szCs w:val="20"/>
          <w:lang w:eastAsia="en-US"/>
        </w:rPr>
        <w:t xml:space="preserve"> L-Editor</w:t>
      </w:r>
      <w:r w:rsidRPr="00C71D6E">
        <w:rPr>
          <w:rFonts w:eastAsia="宋体" w:cs="Times New Roman"/>
          <w:b/>
          <w:bCs/>
          <w:kern w:val="0"/>
          <w:sz w:val="20"/>
          <w:szCs w:val="20"/>
        </w:rPr>
        <w:t>:</w:t>
      </w:r>
      <w:r w:rsidRPr="00C71D6E">
        <w:rPr>
          <w:rFonts w:eastAsia="宋体" w:cs="Times New Roman"/>
          <w:b/>
          <w:bCs/>
          <w:kern w:val="0"/>
          <w:sz w:val="20"/>
          <w:szCs w:val="20"/>
          <w:lang w:eastAsia="en-US"/>
        </w:rPr>
        <w:t xml:space="preserve"> </w:t>
      </w:r>
      <w:r w:rsidR="00635AB2" w:rsidRPr="00C71D6E">
        <w:rPr>
          <w:rFonts w:eastAsia="宋体" w:cs="Times New Roman"/>
          <w:bCs/>
          <w:kern w:val="0"/>
          <w:sz w:val="20"/>
          <w:szCs w:val="20"/>
          <w:lang w:eastAsia="en-US"/>
        </w:rPr>
        <w:t xml:space="preserve">Filipodia </w:t>
      </w:r>
      <w:r w:rsidRPr="00C71D6E">
        <w:rPr>
          <w:rFonts w:eastAsia="宋体" w:cs="Times New Roman"/>
          <w:b/>
          <w:bCs/>
          <w:kern w:val="0"/>
          <w:sz w:val="20"/>
          <w:szCs w:val="20"/>
          <w:lang w:eastAsia="en-US"/>
        </w:rPr>
        <w:t>E-Editor</w:t>
      </w:r>
      <w:r w:rsidRPr="00C71D6E">
        <w:rPr>
          <w:rFonts w:eastAsia="宋体" w:cs="Times New Roman"/>
          <w:b/>
          <w:bCs/>
          <w:kern w:val="0"/>
          <w:sz w:val="20"/>
          <w:szCs w:val="20"/>
        </w:rPr>
        <w:t>:</w:t>
      </w:r>
    </w:p>
    <w:p w14:paraId="1FEF8033" w14:textId="77777777" w:rsidR="003C3F6C" w:rsidRPr="00C71D6E" w:rsidRDefault="003C3F6C" w:rsidP="000A0FA8">
      <w:pPr>
        <w:snapToGrid w:val="0"/>
        <w:rPr>
          <w:rFonts w:eastAsia="宋体" w:cs="Times New Roman"/>
          <w:sz w:val="20"/>
          <w:szCs w:val="20"/>
        </w:rPr>
      </w:pPr>
    </w:p>
    <w:p w14:paraId="4215F932" w14:textId="77777777" w:rsidR="00815C52" w:rsidRPr="00C71D6E" w:rsidRDefault="0064018C" w:rsidP="000A0FA8">
      <w:pPr>
        <w:widowControl/>
        <w:snapToGrid w:val="0"/>
        <w:rPr>
          <w:b/>
          <w:sz w:val="20"/>
          <w:szCs w:val="20"/>
        </w:rPr>
      </w:pPr>
      <w:r w:rsidRPr="00C71D6E">
        <w:rPr>
          <w:b/>
          <w:sz w:val="20"/>
          <w:szCs w:val="20"/>
        </w:rPr>
        <w:br w:type="page"/>
      </w:r>
    </w:p>
    <w:p w14:paraId="6005D6BE" w14:textId="77777777" w:rsidR="003717AF" w:rsidRPr="00C71D6E" w:rsidRDefault="003717AF" w:rsidP="000A0FA8">
      <w:pPr>
        <w:adjustRightInd w:val="0"/>
        <w:snapToGrid w:val="0"/>
        <w:rPr>
          <w:b/>
          <w:sz w:val="20"/>
          <w:szCs w:val="20"/>
        </w:rPr>
      </w:pPr>
      <w:r w:rsidRPr="00C71D6E">
        <w:rPr>
          <w:b/>
          <w:sz w:val="20"/>
          <w:szCs w:val="20"/>
        </w:rPr>
        <w:lastRenderedPageBreak/>
        <w:t>Figure Legends</w:t>
      </w:r>
    </w:p>
    <w:p w14:paraId="5B0C2039" w14:textId="77777777" w:rsidR="00815C52" w:rsidRPr="000A0FA8" w:rsidRDefault="00EA3F8E" w:rsidP="000A0FA8">
      <w:pPr>
        <w:snapToGrid w:val="0"/>
        <w:rPr>
          <w:rFonts w:cs="Times New Roman"/>
          <w:sz w:val="20"/>
          <w:szCs w:val="20"/>
        </w:rPr>
      </w:pPr>
      <w:r w:rsidRPr="00C71D6E">
        <w:rPr>
          <w:noProof/>
          <w:sz w:val="20"/>
          <w:szCs w:val="20"/>
          <w:lang w:eastAsia="en-US"/>
        </w:rPr>
        <w:drawing>
          <wp:inline distT="0" distB="0" distL="0" distR="0" wp14:anchorId="54588ED2" wp14:editId="646BFB3C">
            <wp:extent cx="5274310" cy="264096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640965"/>
                    </a:xfrm>
                    <a:prstGeom prst="rect">
                      <a:avLst/>
                    </a:prstGeom>
                  </pic:spPr>
                </pic:pic>
              </a:graphicData>
            </a:graphic>
          </wp:inline>
        </w:drawing>
      </w:r>
    </w:p>
    <w:p w14:paraId="7B3D0571" w14:textId="21106881" w:rsidR="00815C52" w:rsidRPr="00C71D6E" w:rsidRDefault="0064018C" w:rsidP="000A0FA8">
      <w:pPr>
        <w:snapToGrid w:val="0"/>
        <w:rPr>
          <w:sz w:val="20"/>
          <w:szCs w:val="20"/>
        </w:rPr>
      </w:pPr>
      <w:r w:rsidRPr="00C71D6E">
        <w:rPr>
          <w:b/>
          <w:bCs/>
          <w:sz w:val="20"/>
          <w:szCs w:val="20"/>
        </w:rPr>
        <w:t xml:space="preserve">Figure 1 </w:t>
      </w:r>
      <w:r w:rsidR="00AA5232" w:rsidRPr="00C71D6E">
        <w:rPr>
          <w:b/>
          <w:bCs/>
          <w:sz w:val="20"/>
          <w:szCs w:val="20"/>
        </w:rPr>
        <w:t>Expression of</w:t>
      </w:r>
      <w:r w:rsidR="00807BDE" w:rsidRPr="00C71D6E">
        <w:rPr>
          <w:b/>
          <w:sz w:val="20"/>
          <w:szCs w:val="20"/>
        </w:rPr>
        <w:t xml:space="preserve"> long non-coding RNA</w:t>
      </w:r>
      <w:r w:rsidR="00AA5232" w:rsidRPr="00C71D6E">
        <w:rPr>
          <w:b/>
          <w:bCs/>
          <w:sz w:val="20"/>
          <w:szCs w:val="20"/>
        </w:rPr>
        <w:t xml:space="preserve"> Rpph1 in esophageal cancer and its clinical value. </w:t>
      </w:r>
      <w:r w:rsidRPr="00C71D6E">
        <w:rPr>
          <w:bCs/>
          <w:sz w:val="20"/>
          <w:szCs w:val="20"/>
        </w:rPr>
        <w:t>A:</w:t>
      </w:r>
      <w:r w:rsidRPr="00C71D6E">
        <w:rPr>
          <w:sz w:val="20"/>
          <w:szCs w:val="20"/>
        </w:rPr>
        <w:t xml:space="preserve"> Expression of </w:t>
      </w:r>
      <w:r w:rsidR="00083BD5" w:rsidRPr="00C71D6E">
        <w:rPr>
          <w:sz w:val="20"/>
          <w:szCs w:val="20"/>
        </w:rPr>
        <w:t>long non-coding RNA (</w:t>
      </w:r>
      <w:r w:rsidRPr="00C71D6E">
        <w:rPr>
          <w:sz w:val="20"/>
          <w:szCs w:val="20"/>
        </w:rPr>
        <w:t>lncRNA</w:t>
      </w:r>
      <w:r w:rsidR="00083BD5" w:rsidRPr="00C71D6E">
        <w:rPr>
          <w:sz w:val="20"/>
          <w:szCs w:val="20"/>
        </w:rPr>
        <w:t>)</w:t>
      </w:r>
      <w:r w:rsidRPr="00C71D6E">
        <w:rPr>
          <w:sz w:val="20"/>
          <w:szCs w:val="20"/>
        </w:rPr>
        <w:t xml:space="preserve"> Rpph1 in esophageal cancer tissues and adjacent tissues; </w:t>
      </w:r>
      <w:r w:rsidRPr="00C71D6E">
        <w:rPr>
          <w:bCs/>
          <w:sz w:val="20"/>
          <w:szCs w:val="20"/>
        </w:rPr>
        <w:t>B:</w:t>
      </w:r>
      <w:r w:rsidRPr="00C71D6E">
        <w:rPr>
          <w:sz w:val="20"/>
          <w:szCs w:val="20"/>
        </w:rPr>
        <w:t xml:space="preserve"> Serum expression of lncRNA Rpph1 in esophageal cancer patients and healthy </w:t>
      </w:r>
      <w:r w:rsidR="005631F5" w:rsidRPr="00C71D6E">
        <w:rPr>
          <w:sz w:val="20"/>
          <w:szCs w:val="20"/>
        </w:rPr>
        <w:t>participants</w:t>
      </w:r>
      <w:r w:rsidRPr="00C71D6E">
        <w:rPr>
          <w:sz w:val="20"/>
          <w:szCs w:val="20"/>
        </w:rPr>
        <w:t xml:space="preserve">; </w:t>
      </w:r>
      <w:r w:rsidRPr="00C71D6E">
        <w:rPr>
          <w:bCs/>
          <w:sz w:val="20"/>
          <w:szCs w:val="20"/>
        </w:rPr>
        <w:t>C:</w:t>
      </w:r>
      <w:r w:rsidRPr="00C71D6E">
        <w:rPr>
          <w:sz w:val="20"/>
          <w:szCs w:val="20"/>
        </w:rPr>
        <w:t xml:space="preserve"> Correlation between serum lncRNA Rpph1 expression and lncRNA Rpph1 expression in tissue; </w:t>
      </w:r>
      <w:r w:rsidRPr="00C71D6E">
        <w:rPr>
          <w:bCs/>
          <w:sz w:val="20"/>
          <w:szCs w:val="20"/>
        </w:rPr>
        <w:t>D:</w:t>
      </w:r>
      <w:r w:rsidRPr="00C71D6E">
        <w:rPr>
          <w:sz w:val="20"/>
          <w:szCs w:val="20"/>
        </w:rPr>
        <w:t xml:space="preserve"> ROC analysis of the diagnostic value of serum lncRNA Rpph1 for patients with esophageal cancer; </w:t>
      </w:r>
      <w:r w:rsidRPr="00C71D6E">
        <w:rPr>
          <w:bCs/>
          <w:sz w:val="20"/>
          <w:szCs w:val="20"/>
        </w:rPr>
        <w:t>E:</w:t>
      </w:r>
      <w:r w:rsidRPr="00C71D6E">
        <w:rPr>
          <w:sz w:val="20"/>
          <w:szCs w:val="20"/>
        </w:rPr>
        <w:t xml:space="preserve"> Survival curve analysis of patients with esophageal cancer; </w:t>
      </w:r>
      <w:r w:rsidRPr="00C71D6E">
        <w:rPr>
          <w:bCs/>
          <w:sz w:val="20"/>
          <w:szCs w:val="20"/>
        </w:rPr>
        <w:t>F:</w:t>
      </w:r>
      <w:r w:rsidRPr="00C71D6E">
        <w:rPr>
          <w:sz w:val="20"/>
          <w:szCs w:val="20"/>
        </w:rPr>
        <w:t xml:space="preserve"> Survival curves of </w:t>
      </w:r>
      <w:r w:rsidR="005705DA" w:rsidRPr="00C71D6E">
        <w:rPr>
          <w:sz w:val="20"/>
          <w:szCs w:val="20"/>
        </w:rPr>
        <w:t xml:space="preserve">the </w:t>
      </w:r>
      <w:r w:rsidRPr="00C71D6E">
        <w:rPr>
          <w:sz w:val="20"/>
          <w:szCs w:val="20"/>
        </w:rPr>
        <w:t>Rpph1 high</w:t>
      </w:r>
      <w:r w:rsidR="005705DA" w:rsidRPr="00C71D6E">
        <w:rPr>
          <w:sz w:val="20"/>
          <w:szCs w:val="20"/>
        </w:rPr>
        <w:t xml:space="preserve"> </w:t>
      </w:r>
      <w:r w:rsidRPr="00C71D6E">
        <w:rPr>
          <w:sz w:val="20"/>
          <w:szCs w:val="20"/>
        </w:rPr>
        <w:t>expression group and low</w:t>
      </w:r>
      <w:r w:rsidR="005705DA" w:rsidRPr="00C71D6E">
        <w:rPr>
          <w:sz w:val="20"/>
          <w:szCs w:val="20"/>
        </w:rPr>
        <w:t xml:space="preserve"> </w:t>
      </w:r>
      <w:r w:rsidRPr="00C71D6E">
        <w:rPr>
          <w:sz w:val="20"/>
          <w:szCs w:val="20"/>
        </w:rPr>
        <w:t>expression group.</w:t>
      </w:r>
    </w:p>
    <w:p w14:paraId="6F06BEFA" w14:textId="77777777" w:rsidR="00EA600C" w:rsidRPr="00C71D6E" w:rsidRDefault="00EA600C" w:rsidP="000A0FA8">
      <w:pPr>
        <w:widowControl/>
        <w:snapToGrid w:val="0"/>
        <w:rPr>
          <w:b/>
          <w:sz w:val="20"/>
          <w:szCs w:val="20"/>
        </w:rPr>
      </w:pPr>
      <w:r w:rsidRPr="00C71D6E">
        <w:rPr>
          <w:b/>
          <w:sz w:val="20"/>
          <w:szCs w:val="20"/>
        </w:rPr>
        <w:br w:type="page"/>
      </w:r>
    </w:p>
    <w:p w14:paraId="70D971A2" w14:textId="77777777" w:rsidR="00815C52" w:rsidRPr="000A0FA8" w:rsidRDefault="00D360C9" w:rsidP="000A0FA8">
      <w:pPr>
        <w:snapToGrid w:val="0"/>
        <w:rPr>
          <w:rFonts w:cs="Times New Roman"/>
          <w:sz w:val="20"/>
          <w:szCs w:val="20"/>
        </w:rPr>
      </w:pPr>
      <w:r w:rsidRPr="00C71D6E">
        <w:rPr>
          <w:noProof/>
          <w:sz w:val="20"/>
          <w:szCs w:val="20"/>
          <w:lang w:eastAsia="en-US"/>
        </w:rPr>
        <w:lastRenderedPageBreak/>
        <w:drawing>
          <wp:inline distT="0" distB="0" distL="0" distR="0" wp14:anchorId="1D920AAF" wp14:editId="06B0A5E8">
            <wp:extent cx="5274310" cy="23348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334895"/>
                    </a:xfrm>
                    <a:prstGeom prst="rect">
                      <a:avLst/>
                    </a:prstGeom>
                  </pic:spPr>
                </pic:pic>
              </a:graphicData>
            </a:graphic>
          </wp:inline>
        </w:drawing>
      </w:r>
    </w:p>
    <w:p w14:paraId="60E93495" w14:textId="77777777" w:rsidR="00815C52" w:rsidRPr="00C71D6E" w:rsidRDefault="0064018C" w:rsidP="000A0FA8">
      <w:pPr>
        <w:snapToGrid w:val="0"/>
        <w:rPr>
          <w:sz w:val="20"/>
          <w:szCs w:val="20"/>
        </w:rPr>
      </w:pPr>
      <w:r w:rsidRPr="00C71D6E">
        <w:rPr>
          <w:b/>
          <w:bCs/>
          <w:sz w:val="20"/>
          <w:szCs w:val="20"/>
        </w:rPr>
        <w:t>Figure 2</w:t>
      </w:r>
      <w:r w:rsidRPr="00C71D6E">
        <w:rPr>
          <w:sz w:val="20"/>
          <w:szCs w:val="20"/>
        </w:rPr>
        <w:t xml:space="preserve"> </w:t>
      </w:r>
      <w:r w:rsidR="00AA5232" w:rsidRPr="00C71D6E">
        <w:rPr>
          <w:b/>
          <w:bCs/>
          <w:sz w:val="20"/>
          <w:szCs w:val="20"/>
        </w:rPr>
        <w:t xml:space="preserve">Relationship between </w:t>
      </w:r>
      <w:r w:rsidR="00B32EC2" w:rsidRPr="00C71D6E">
        <w:rPr>
          <w:b/>
          <w:sz w:val="20"/>
          <w:szCs w:val="20"/>
        </w:rPr>
        <w:t>long non-coding RNA</w:t>
      </w:r>
      <w:r w:rsidR="00AA5232" w:rsidRPr="00C71D6E">
        <w:rPr>
          <w:b/>
          <w:bCs/>
          <w:sz w:val="20"/>
          <w:szCs w:val="20"/>
        </w:rPr>
        <w:t xml:space="preserve"> Rpph1 expression and clinicopathological features of esophageal cancer.</w:t>
      </w:r>
      <w:r w:rsidR="00AA5232" w:rsidRPr="00C71D6E">
        <w:rPr>
          <w:sz w:val="20"/>
          <w:szCs w:val="20"/>
        </w:rPr>
        <w:t xml:space="preserve"> </w:t>
      </w:r>
      <w:r w:rsidRPr="00C71D6E">
        <w:rPr>
          <w:sz w:val="20"/>
          <w:szCs w:val="20"/>
        </w:rPr>
        <w:t xml:space="preserve">A: Relationship between </w:t>
      </w:r>
      <w:r w:rsidR="003717AF" w:rsidRPr="00C71D6E">
        <w:rPr>
          <w:sz w:val="20"/>
          <w:szCs w:val="20"/>
        </w:rPr>
        <w:t>long non-coding RNA (lncRNA)</w:t>
      </w:r>
      <w:r w:rsidR="00AC3192" w:rsidRPr="00C71D6E">
        <w:rPr>
          <w:sz w:val="20"/>
          <w:szCs w:val="20"/>
        </w:rPr>
        <w:t xml:space="preserve"> </w:t>
      </w:r>
      <w:r w:rsidRPr="00C71D6E">
        <w:rPr>
          <w:sz w:val="20"/>
          <w:szCs w:val="20"/>
        </w:rPr>
        <w:t xml:space="preserve">Rpph1 and short-term response, T stage, N stage, and clinical stages; B: Diagnostic value of lncRNA Rpph1 for short-term response, T stage, N stage, and clinical stages. Note: </w:t>
      </w:r>
      <w:r w:rsidR="00014C95" w:rsidRPr="00C71D6E">
        <w:rPr>
          <w:sz w:val="20"/>
          <w:szCs w:val="20"/>
        </w:rPr>
        <w:t>b</w:t>
      </w:r>
      <w:r w:rsidRPr="00C71D6E">
        <w:rPr>
          <w:sz w:val="20"/>
          <w:szCs w:val="20"/>
        </w:rPr>
        <w:t xml:space="preserve"> indicates </w:t>
      </w:r>
      <w:r w:rsidR="00014C95" w:rsidRPr="00C71D6E">
        <w:rPr>
          <w:sz w:val="20"/>
          <w:szCs w:val="20"/>
          <w:vertAlign w:val="superscript"/>
        </w:rPr>
        <w:t>b</w:t>
      </w:r>
      <w:r w:rsidRPr="00C71D6E">
        <w:rPr>
          <w:i/>
          <w:iCs/>
          <w:sz w:val="20"/>
          <w:szCs w:val="20"/>
        </w:rPr>
        <w:t>P</w:t>
      </w:r>
      <w:r w:rsidR="003717AF" w:rsidRPr="00C71D6E">
        <w:rPr>
          <w:i/>
          <w:iCs/>
          <w:sz w:val="20"/>
          <w:szCs w:val="20"/>
        </w:rPr>
        <w:t xml:space="preserve"> </w:t>
      </w:r>
      <w:r w:rsidRPr="00C71D6E">
        <w:rPr>
          <w:sz w:val="20"/>
          <w:szCs w:val="20"/>
        </w:rPr>
        <w:t>&lt;</w:t>
      </w:r>
      <w:r w:rsidR="003717AF" w:rsidRPr="00C71D6E">
        <w:rPr>
          <w:sz w:val="20"/>
          <w:szCs w:val="20"/>
        </w:rPr>
        <w:t xml:space="preserve"> </w:t>
      </w:r>
      <w:r w:rsidRPr="00C71D6E">
        <w:rPr>
          <w:sz w:val="20"/>
          <w:szCs w:val="20"/>
        </w:rPr>
        <w:t>0.001 when the two groups were compared.</w:t>
      </w:r>
    </w:p>
    <w:p w14:paraId="6D932526" w14:textId="77777777" w:rsidR="00EA600C" w:rsidRPr="00C71D6E" w:rsidRDefault="00EA600C" w:rsidP="000A0FA8">
      <w:pPr>
        <w:widowControl/>
        <w:snapToGrid w:val="0"/>
        <w:rPr>
          <w:b/>
          <w:sz w:val="20"/>
          <w:szCs w:val="20"/>
        </w:rPr>
      </w:pPr>
      <w:r w:rsidRPr="00C71D6E">
        <w:rPr>
          <w:b/>
          <w:sz w:val="20"/>
          <w:szCs w:val="20"/>
        </w:rPr>
        <w:br w:type="page"/>
      </w:r>
    </w:p>
    <w:p w14:paraId="410507A9" w14:textId="77777777" w:rsidR="00815C52" w:rsidRPr="000A0FA8" w:rsidRDefault="009C3401" w:rsidP="000A0FA8">
      <w:pPr>
        <w:snapToGrid w:val="0"/>
        <w:rPr>
          <w:rFonts w:cs="Times New Roman"/>
          <w:sz w:val="20"/>
          <w:szCs w:val="20"/>
        </w:rPr>
      </w:pPr>
      <w:r w:rsidRPr="00C71D6E">
        <w:rPr>
          <w:noProof/>
          <w:sz w:val="20"/>
          <w:szCs w:val="20"/>
          <w:lang w:eastAsia="en-US"/>
        </w:rPr>
        <w:lastRenderedPageBreak/>
        <w:drawing>
          <wp:inline distT="0" distB="0" distL="0" distR="0" wp14:anchorId="41D96FF3" wp14:editId="4DA89FBC">
            <wp:extent cx="5274310" cy="3408680"/>
            <wp:effectExtent l="0" t="0" r="254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408680"/>
                    </a:xfrm>
                    <a:prstGeom prst="rect">
                      <a:avLst/>
                    </a:prstGeom>
                  </pic:spPr>
                </pic:pic>
              </a:graphicData>
            </a:graphic>
          </wp:inline>
        </w:drawing>
      </w:r>
    </w:p>
    <w:p w14:paraId="7903A4C0" w14:textId="57D30865" w:rsidR="00815C52" w:rsidRPr="00C71D6E" w:rsidRDefault="0064018C" w:rsidP="000A0FA8">
      <w:pPr>
        <w:snapToGrid w:val="0"/>
        <w:rPr>
          <w:sz w:val="20"/>
          <w:szCs w:val="20"/>
        </w:rPr>
      </w:pPr>
      <w:r w:rsidRPr="00C71D6E">
        <w:rPr>
          <w:b/>
          <w:bCs/>
          <w:sz w:val="20"/>
          <w:szCs w:val="20"/>
        </w:rPr>
        <w:t xml:space="preserve">Figure 3 </w:t>
      </w:r>
      <w:r w:rsidR="00AA5232" w:rsidRPr="00C71D6E">
        <w:rPr>
          <w:b/>
          <w:bCs/>
          <w:sz w:val="20"/>
          <w:szCs w:val="20"/>
        </w:rPr>
        <w:t>Effect of</w:t>
      </w:r>
      <w:r w:rsidR="00F1219E" w:rsidRPr="00C71D6E">
        <w:rPr>
          <w:b/>
          <w:sz w:val="20"/>
          <w:szCs w:val="20"/>
        </w:rPr>
        <w:t xml:space="preserve"> long non-coding RNA</w:t>
      </w:r>
      <w:r w:rsidR="00AA5232" w:rsidRPr="00C71D6E">
        <w:rPr>
          <w:b/>
          <w:bCs/>
          <w:sz w:val="20"/>
          <w:szCs w:val="20"/>
        </w:rPr>
        <w:t xml:space="preserve"> Rpph</w:t>
      </w:r>
      <w:r w:rsidR="00F67F14" w:rsidRPr="00C71D6E">
        <w:rPr>
          <w:b/>
          <w:bCs/>
          <w:sz w:val="20"/>
          <w:szCs w:val="20"/>
        </w:rPr>
        <w:t>1</w:t>
      </w:r>
      <w:r w:rsidR="00AA5232" w:rsidRPr="00C71D6E">
        <w:rPr>
          <w:b/>
          <w:bCs/>
          <w:sz w:val="20"/>
          <w:szCs w:val="20"/>
        </w:rPr>
        <w:t xml:space="preserve"> on cancer cell sensitivity to radiotherapy. </w:t>
      </w:r>
      <w:r w:rsidRPr="00C71D6E">
        <w:rPr>
          <w:bCs/>
          <w:sz w:val="20"/>
          <w:szCs w:val="20"/>
        </w:rPr>
        <w:t>A:</w:t>
      </w:r>
      <w:r w:rsidRPr="00C71D6E">
        <w:rPr>
          <w:sz w:val="20"/>
          <w:szCs w:val="20"/>
        </w:rPr>
        <w:t xml:space="preserve"> Expression of Rpph1 in esophageal cancer cell lines TE-1</w:t>
      </w:r>
      <w:r w:rsidR="0057236B" w:rsidRPr="00C71D6E">
        <w:rPr>
          <w:sz w:val="20"/>
          <w:szCs w:val="20"/>
        </w:rPr>
        <w:t xml:space="preserve"> and</w:t>
      </w:r>
      <w:r w:rsidRPr="00C71D6E">
        <w:rPr>
          <w:sz w:val="20"/>
          <w:szCs w:val="20"/>
        </w:rPr>
        <w:t xml:space="preserve"> Kyse150 in different transfection groups; </w:t>
      </w:r>
      <w:r w:rsidRPr="00C71D6E">
        <w:rPr>
          <w:bCs/>
          <w:sz w:val="20"/>
          <w:szCs w:val="20"/>
        </w:rPr>
        <w:t>B:</w:t>
      </w:r>
      <w:r w:rsidRPr="00C71D6E">
        <w:rPr>
          <w:sz w:val="20"/>
          <w:szCs w:val="20"/>
        </w:rPr>
        <w:t xml:space="preserve"> Role of Rpph1 on cell colon</w:t>
      </w:r>
      <w:r w:rsidR="00EA790E" w:rsidRPr="00C71D6E">
        <w:rPr>
          <w:sz w:val="20"/>
          <w:szCs w:val="20"/>
        </w:rPr>
        <w:t>ies</w:t>
      </w:r>
      <w:r w:rsidRPr="00C71D6E">
        <w:rPr>
          <w:sz w:val="20"/>
          <w:szCs w:val="20"/>
        </w:rPr>
        <w:t xml:space="preserve">; </w:t>
      </w:r>
      <w:r w:rsidRPr="00C71D6E">
        <w:rPr>
          <w:bCs/>
          <w:sz w:val="20"/>
          <w:szCs w:val="20"/>
        </w:rPr>
        <w:t>C:</w:t>
      </w:r>
      <w:r w:rsidRPr="00C71D6E">
        <w:rPr>
          <w:sz w:val="20"/>
          <w:szCs w:val="20"/>
        </w:rPr>
        <w:t xml:space="preserve"> Effect of Rpph1 on the </w:t>
      </w:r>
      <w:r w:rsidR="00EA790E" w:rsidRPr="00C71D6E">
        <w:rPr>
          <w:sz w:val="20"/>
          <w:szCs w:val="20"/>
        </w:rPr>
        <w:t xml:space="preserve">survival </w:t>
      </w:r>
      <w:r w:rsidRPr="00C71D6E">
        <w:rPr>
          <w:sz w:val="20"/>
          <w:szCs w:val="20"/>
        </w:rPr>
        <w:t>of TE-1 and Kyse150 cells after</w:t>
      </w:r>
      <w:r w:rsidR="00EA790E" w:rsidRPr="00C71D6E">
        <w:rPr>
          <w:sz w:val="20"/>
          <w:szCs w:val="20"/>
        </w:rPr>
        <w:t xml:space="preserve"> </w:t>
      </w:r>
      <w:r w:rsidRPr="00C71D6E">
        <w:rPr>
          <w:sz w:val="20"/>
          <w:szCs w:val="20"/>
        </w:rPr>
        <w:t>radiotherapy</w:t>
      </w:r>
      <w:r w:rsidR="00457660" w:rsidRPr="00C71D6E">
        <w:rPr>
          <w:sz w:val="20"/>
          <w:szCs w:val="20"/>
        </w:rPr>
        <w:t xml:space="preserve">. </w:t>
      </w:r>
      <w:r w:rsidR="00014C95" w:rsidRPr="00C71D6E">
        <w:rPr>
          <w:sz w:val="20"/>
          <w:szCs w:val="20"/>
          <w:vertAlign w:val="superscript"/>
        </w:rPr>
        <w:t>b</w:t>
      </w:r>
      <w:r w:rsidRPr="00C71D6E">
        <w:rPr>
          <w:i/>
          <w:iCs/>
          <w:sz w:val="20"/>
          <w:szCs w:val="20"/>
        </w:rPr>
        <w:t>P</w:t>
      </w:r>
      <w:r w:rsidR="00457660" w:rsidRPr="00C71D6E">
        <w:rPr>
          <w:i/>
          <w:iCs/>
          <w:sz w:val="20"/>
          <w:szCs w:val="20"/>
        </w:rPr>
        <w:t xml:space="preserve"> </w:t>
      </w:r>
      <w:r w:rsidRPr="00C71D6E">
        <w:rPr>
          <w:sz w:val="20"/>
          <w:szCs w:val="20"/>
        </w:rPr>
        <w:t>&lt;</w:t>
      </w:r>
      <w:r w:rsidR="00457660" w:rsidRPr="00C71D6E">
        <w:rPr>
          <w:sz w:val="20"/>
          <w:szCs w:val="20"/>
        </w:rPr>
        <w:t xml:space="preserve"> </w:t>
      </w:r>
      <w:r w:rsidRPr="00C71D6E">
        <w:rPr>
          <w:sz w:val="20"/>
          <w:szCs w:val="20"/>
        </w:rPr>
        <w:t>0.001 when the two groups were compared.</w:t>
      </w:r>
    </w:p>
    <w:p w14:paraId="1BD44919" w14:textId="77777777" w:rsidR="009C3401" w:rsidRPr="00C71D6E" w:rsidRDefault="009C3401" w:rsidP="000A0FA8">
      <w:pPr>
        <w:widowControl/>
        <w:snapToGrid w:val="0"/>
        <w:rPr>
          <w:b/>
          <w:sz w:val="20"/>
          <w:szCs w:val="20"/>
        </w:rPr>
      </w:pPr>
      <w:r w:rsidRPr="00C71D6E">
        <w:rPr>
          <w:b/>
          <w:sz w:val="20"/>
          <w:szCs w:val="20"/>
        </w:rPr>
        <w:br w:type="page"/>
      </w:r>
    </w:p>
    <w:p w14:paraId="3A04F490" w14:textId="77777777" w:rsidR="00815C52" w:rsidRPr="000A0FA8" w:rsidRDefault="002A0F74" w:rsidP="000A0FA8">
      <w:pPr>
        <w:snapToGrid w:val="0"/>
        <w:rPr>
          <w:b/>
          <w:sz w:val="20"/>
          <w:szCs w:val="20"/>
        </w:rPr>
      </w:pPr>
      <w:r w:rsidRPr="00C71D6E">
        <w:rPr>
          <w:noProof/>
          <w:sz w:val="20"/>
          <w:szCs w:val="20"/>
          <w:lang w:eastAsia="en-US"/>
        </w:rPr>
        <w:lastRenderedPageBreak/>
        <w:drawing>
          <wp:inline distT="0" distB="0" distL="0" distR="0" wp14:anchorId="5904BCB2" wp14:editId="25C7EADB">
            <wp:extent cx="5326357" cy="2568271"/>
            <wp:effectExtent l="0" t="0" r="8255"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8948" cy="2569520"/>
                    </a:xfrm>
                    <a:prstGeom prst="rect">
                      <a:avLst/>
                    </a:prstGeom>
                  </pic:spPr>
                </pic:pic>
              </a:graphicData>
            </a:graphic>
          </wp:inline>
        </w:drawing>
      </w:r>
    </w:p>
    <w:p w14:paraId="6B26FFCB" w14:textId="77777777" w:rsidR="00815C52" w:rsidRPr="000A0FA8" w:rsidRDefault="007572C6" w:rsidP="000A0FA8">
      <w:pPr>
        <w:snapToGrid w:val="0"/>
        <w:rPr>
          <w:rFonts w:cs="Times New Roman"/>
          <w:sz w:val="20"/>
          <w:szCs w:val="20"/>
        </w:rPr>
      </w:pPr>
      <w:r w:rsidRPr="00C71D6E">
        <w:rPr>
          <w:noProof/>
          <w:sz w:val="20"/>
          <w:szCs w:val="20"/>
          <w:lang w:eastAsia="en-US"/>
        </w:rPr>
        <w:drawing>
          <wp:inline distT="0" distB="0" distL="0" distR="0" wp14:anchorId="0189A682" wp14:editId="18C57FA1">
            <wp:extent cx="5274310" cy="1968500"/>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968500"/>
                    </a:xfrm>
                    <a:prstGeom prst="rect">
                      <a:avLst/>
                    </a:prstGeom>
                  </pic:spPr>
                </pic:pic>
              </a:graphicData>
            </a:graphic>
          </wp:inline>
        </w:drawing>
      </w:r>
    </w:p>
    <w:p w14:paraId="522FF386" w14:textId="10B01D35" w:rsidR="00815C52" w:rsidRPr="00C71D6E" w:rsidRDefault="0064018C" w:rsidP="000A0FA8">
      <w:pPr>
        <w:snapToGrid w:val="0"/>
        <w:rPr>
          <w:sz w:val="20"/>
          <w:szCs w:val="20"/>
        </w:rPr>
      </w:pPr>
      <w:r w:rsidRPr="00C71D6E">
        <w:rPr>
          <w:b/>
          <w:bCs/>
          <w:sz w:val="20"/>
          <w:szCs w:val="20"/>
        </w:rPr>
        <w:t xml:space="preserve">Figure 4 </w:t>
      </w:r>
      <w:r w:rsidR="00AA5232" w:rsidRPr="00C71D6E">
        <w:rPr>
          <w:b/>
          <w:bCs/>
          <w:sz w:val="20"/>
          <w:szCs w:val="20"/>
        </w:rPr>
        <w:t xml:space="preserve">Effect of </w:t>
      </w:r>
      <w:r w:rsidR="00E64F86" w:rsidRPr="00C71D6E">
        <w:rPr>
          <w:b/>
          <w:sz w:val="20"/>
          <w:szCs w:val="20"/>
        </w:rPr>
        <w:t>long non-coding RNA</w:t>
      </w:r>
      <w:r w:rsidR="00AA5232" w:rsidRPr="00C71D6E">
        <w:rPr>
          <w:b/>
          <w:bCs/>
          <w:sz w:val="20"/>
          <w:szCs w:val="20"/>
        </w:rPr>
        <w:t xml:space="preserve"> Rpph1 on radiation-induced apoptosis and apoptosis proteins. </w:t>
      </w:r>
      <w:r w:rsidRPr="00C71D6E">
        <w:rPr>
          <w:bCs/>
          <w:sz w:val="20"/>
          <w:szCs w:val="20"/>
        </w:rPr>
        <w:t>A:</w:t>
      </w:r>
      <w:r w:rsidRPr="00C71D6E">
        <w:rPr>
          <w:sz w:val="20"/>
          <w:szCs w:val="20"/>
        </w:rPr>
        <w:t xml:space="preserve"> Apoptosis of TE-1 cells after irradiation; </w:t>
      </w:r>
      <w:r w:rsidRPr="00C71D6E">
        <w:rPr>
          <w:bCs/>
          <w:sz w:val="20"/>
          <w:szCs w:val="20"/>
        </w:rPr>
        <w:t>B:</w:t>
      </w:r>
      <w:r w:rsidRPr="00C71D6E">
        <w:rPr>
          <w:sz w:val="20"/>
          <w:szCs w:val="20"/>
        </w:rPr>
        <w:t xml:space="preserve"> Apoptosis of Kyse150 cells after irradiation; </w:t>
      </w:r>
      <w:r w:rsidRPr="00C71D6E">
        <w:rPr>
          <w:bCs/>
          <w:sz w:val="20"/>
          <w:szCs w:val="20"/>
        </w:rPr>
        <w:t>C:</w:t>
      </w:r>
      <w:r w:rsidRPr="00C71D6E">
        <w:rPr>
          <w:sz w:val="20"/>
          <w:szCs w:val="20"/>
        </w:rPr>
        <w:t xml:space="preserve"> Comparison of apoptosis rate in esophageal cancer cells between different transfection groups;</w:t>
      </w:r>
      <w:r w:rsidRPr="00C71D6E">
        <w:rPr>
          <w:bCs/>
          <w:sz w:val="20"/>
          <w:szCs w:val="20"/>
        </w:rPr>
        <w:t xml:space="preserve"> D:</w:t>
      </w:r>
      <w:r w:rsidRPr="00C71D6E">
        <w:rPr>
          <w:sz w:val="20"/>
          <w:szCs w:val="20"/>
        </w:rPr>
        <w:t xml:space="preserve"> Expression of apoptosis-related proteins in esophageal cancer cells after</w:t>
      </w:r>
      <w:r w:rsidR="00D94D8D" w:rsidRPr="00C71D6E">
        <w:rPr>
          <w:sz w:val="20"/>
          <w:szCs w:val="20"/>
        </w:rPr>
        <w:t xml:space="preserve"> </w:t>
      </w:r>
      <w:r w:rsidRPr="00C71D6E">
        <w:rPr>
          <w:sz w:val="20"/>
          <w:szCs w:val="20"/>
        </w:rPr>
        <w:t>irradiation.</w:t>
      </w:r>
      <w:r w:rsidR="009C3401" w:rsidRPr="00C71D6E">
        <w:rPr>
          <w:sz w:val="20"/>
          <w:szCs w:val="20"/>
        </w:rPr>
        <w:t xml:space="preserve"> </w:t>
      </w:r>
      <w:r w:rsidR="00014C95" w:rsidRPr="00C71D6E">
        <w:rPr>
          <w:sz w:val="20"/>
          <w:szCs w:val="20"/>
          <w:vertAlign w:val="superscript"/>
        </w:rPr>
        <w:t>b</w:t>
      </w:r>
      <w:r w:rsidRPr="00C71D6E">
        <w:rPr>
          <w:i/>
          <w:iCs/>
          <w:sz w:val="20"/>
          <w:szCs w:val="20"/>
        </w:rPr>
        <w:t>P</w:t>
      </w:r>
      <w:r w:rsidR="003B49B8" w:rsidRPr="00C71D6E">
        <w:rPr>
          <w:i/>
          <w:iCs/>
          <w:sz w:val="20"/>
          <w:szCs w:val="20"/>
        </w:rPr>
        <w:t xml:space="preserve"> </w:t>
      </w:r>
      <w:r w:rsidRPr="00C71D6E">
        <w:rPr>
          <w:sz w:val="20"/>
          <w:szCs w:val="20"/>
        </w:rPr>
        <w:t>&lt;</w:t>
      </w:r>
      <w:r w:rsidR="003B49B8" w:rsidRPr="00C71D6E">
        <w:rPr>
          <w:sz w:val="20"/>
          <w:szCs w:val="20"/>
        </w:rPr>
        <w:t xml:space="preserve"> </w:t>
      </w:r>
      <w:r w:rsidRPr="00C71D6E">
        <w:rPr>
          <w:sz w:val="20"/>
          <w:szCs w:val="20"/>
        </w:rPr>
        <w:t>0.001 when the two groups were compared.</w:t>
      </w:r>
    </w:p>
    <w:p w14:paraId="149E415C" w14:textId="77777777" w:rsidR="003A3FBD" w:rsidRPr="00C71D6E" w:rsidRDefault="003A3FBD" w:rsidP="000A0FA8">
      <w:pPr>
        <w:widowControl/>
        <w:snapToGrid w:val="0"/>
        <w:rPr>
          <w:b/>
          <w:sz w:val="20"/>
          <w:szCs w:val="20"/>
        </w:rPr>
      </w:pPr>
      <w:r w:rsidRPr="00C71D6E">
        <w:rPr>
          <w:b/>
          <w:sz w:val="20"/>
          <w:szCs w:val="20"/>
        </w:rPr>
        <w:br w:type="page"/>
      </w:r>
    </w:p>
    <w:p w14:paraId="163E2C8F" w14:textId="77777777" w:rsidR="00815C52" w:rsidRPr="000A0FA8" w:rsidRDefault="003A3FBD" w:rsidP="000A0FA8">
      <w:pPr>
        <w:snapToGrid w:val="0"/>
        <w:rPr>
          <w:rFonts w:cs="Times New Roman"/>
          <w:sz w:val="20"/>
          <w:szCs w:val="20"/>
        </w:rPr>
      </w:pPr>
      <w:r w:rsidRPr="00C71D6E">
        <w:rPr>
          <w:noProof/>
          <w:sz w:val="20"/>
          <w:szCs w:val="20"/>
          <w:lang w:eastAsia="en-US"/>
        </w:rPr>
        <w:lastRenderedPageBreak/>
        <w:drawing>
          <wp:inline distT="0" distB="0" distL="0" distR="0" wp14:anchorId="6BBDF205" wp14:editId="70FA8770">
            <wp:extent cx="5274310" cy="3303905"/>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303905"/>
                    </a:xfrm>
                    <a:prstGeom prst="rect">
                      <a:avLst/>
                    </a:prstGeom>
                  </pic:spPr>
                </pic:pic>
              </a:graphicData>
            </a:graphic>
          </wp:inline>
        </w:drawing>
      </w:r>
    </w:p>
    <w:p w14:paraId="6A401E06" w14:textId="77777777" w:rsidR="00D360C9" w:rsidRPr="00C71D6E" w:rsidRDefault="0064018C" w:rsidP="000A0FA8">
      <w:pPr>
        <w:snapToGrid w:val="0"/>
        <w:rPr>
          <w:sz w:val="20"/>
          <w:szCs w:val="20"/>
        </w:rPr>
      </w:pPr>
      <w:r w:rsidRPr="00C71D6E">
        <w:rPr>
          <w:b/>
          <w:bCs/>
          <w:sz w:val="20"/>
          <w:szCs w:val="20"/>
        </w:rPr>
        <w:t xml:space="preserve">Figure 5 </w:t>
      </w:r>
      <w:r w:rsidR="00AA5232" w:rsidRPr="00C71D6E">
        <w:rPr>
          <w:b/>
          <w:bCs/>
          <w:sz w:val="20"/>
          <w:szCs w:val="20"/>
        </w:rPr>
        <w:t xml:space="preserve">Effect of </w:t>
      </w:r>
      <w:r w:rsidR="00EB15D1" w:rsidRPr="00C71D6E">
        <w:rPr>
          <w:b/>
          <w:sz w:val="20"/>
          <w:szCs w:val="20"/>
        </w:rPr>
        <w:t>long non-coding RNA</w:t>
      </w:r>
      <w:r w:rsidR="00AA5232" w:rsidRPr="00C71D6E">
        <w:rPr>
          <w:b/>
          <w:bCs/>
          <w:sz w:val="20"/>
          <w:szCs w:val="20"/>
        </w:rPr>
        <w:t xml:space="preserve"> Rpph1 on radiation-induced cell cycle. </w:t>
      </w:r>
      <w:r w:rsidRPr="00C71D6E">
        <w:rPr>
          <w:bCs/>
          <w:sz w:val="20"/>
          <w:szCs w:val="20"/>
        </w:rPr>
        <w:t>A:</w:t>
      </w:r>
      <w:r w:rsidRPr="00C71D6E">
        <w:rPr>
          <w:sz w:val="20"/>
          <w:szCs w:val="20"/>
        </w:rPr>
        <w:t xml:space="preserve"> Changes in cell cycle of TE-1 cells; </w:t>
      </w:r>
      <w:r w:rsidRPr="00C71D6E">
        <w:rPr>
          <w:bCs/>
          <w:sz w:val="20"/>
          <w:szCs w:val="20"/>
        </w:rPr>
        <w:t>B:</w:t>
      </w:r>
      <w:r w:rsidRPr="00C71D6E">
        <w:rPr>
          <w:sz w:val="20"/>
          <w:szCs w:val="20"/>
        </w:rPr>
        <w:t xml:space="preserve"> Changes in cell cycle of Kyse150 cells; </w:t>
      </w:r>
      <w:r w:rsidRPr="00C71D6E">
        <w:rPr>
          <w:bCs/>
          <w:sz w:val="20"/>
          <w:szCs w:val="20"/>
        </w:rPr>
        <w:t>C:</w:t>
      </w:r>
      <w:r w:rsidRPr="00C71D6E">
        <w:rPr>
          <w:sz w:val="20"/>
          <w:szCs w:val="20"/>
        </w:rPr>
        <w:t xml:space="preserve"> Cell cycle distribution of TE-1 cells; </w:t>
      </w:r>
      <w:r w:rsidRPr="00C71D6E">
        <w:rPr>
          <w:bCs/>
          <w:sz w:val="20"/>
          <w:szCs w:val="20"/>
        </w:rPr>
        <w:t>D:</w:t>
      </w:r>
      <w:r w:rsidRPr="00C71D6E">
        <w:rPr>
          <w:sz w:val="20"/>
          <w:szCs w:val="20"/>
        </w:rPr>
        <w:t xml:space="preserve"> Cell cycle distribution of Kyse150 cells.</w:t>
      </w:r>
    </w:p>
    <w:p w14:paraId="38CCAF3C" w14:textId="77777777" w:rsidR="00D360C9" w:rsidRPr="00C71D6E" w:rsidRDefault="00D360C9" w:rsidP="000A0FA8">
      <w:pPr>
        <w:widowControl/>
        <w:snapToGrid w:val="0"/>
        <w:rPr>
          <w:sz w:val="20"/>
          <w:szCs w:val="20"/>
        </w:rPr>
      </w:pPr>
      <w:r w:rsidRPr="00C71D6E">
        <w:rPr>
          <w:sz w:val="20"/>
          <w:szCs w:val="20"/>
        </w:rPr>
        <w:br w:type="page"/>
      </w:r>
    </w:p>
    <w:p w14:paraId="1F6B6F95" w14:textId="77777777" w:rsidR="00815C52" w:rsidRPr="00C71D6E" w:rsidRDefault="00D360C9" w:rsidP="000A0FA8">
      <w:pPr>
        <w:snapToGrid w:val="0"/>
        <w:rPr>
          <w:sz w:val="20"/>
          <w:szCs w:val="20"/>
        </w:rPr>
      </w:pPr>
      <w:r w:rsidRPr="00C71D6E">
        <w:rPr>
          <w:noProof/>
          <w:sz w:val="20"/>
          <w:szCs w:val="20"/>
          <w:lang w:eastAsia="en-US"/>
        </w:rPr>
        <w:lastRenderedPageBreak/>
        <w:drawing>
          <wp:inline distT="0" distB="0" distL="0" distR="0" wp14:anchorId="562ABF35" wp14:editId="40F64745">
            <wp:extent cx="5274310" cy="4473575"/>
            <wp:effectExtent l="0" t="0" r="254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4473575"/>
                    </a:xfrm>
                    <a:prstGeom prst="rect">
                      <a:avLst/>
                    </a:prstGeom>
                  </pic:spPr>
                </pic:pic>
              </a:graphicData>
            </a:graphic>
          </wp:inline>
        </w:drawing>
      </w:r>
    </w:p>
    <w:p w14:paraId="77A47859" w14:textId="77777777" w:rsidR="00815C52" w:rsidRPr="00C71D6E" w:rsidRDefault="0064018C" w:rsidP="000A0FA8">
      <w:pPr>
        <w:snapToGrid w:val="0"/>
        <w:rPr>
          <w:sz w:val="20"/>
          <w:szCs w:val="20"/>
        </w:rPr>
      </w:pPr>
      <w:r w:rsidRPr="00C71D6E">
        <w:rPr>
          <w:b/>
          <w:bCs/>
          <w:sz w:val="20"/>
          <w:szCs w:val="20"/>
        </w:rPr>
        <w:t xml:space="preserve">Figure 6 </w:t>
      </w:r>
      <w:r w:rsidR="00AA5232" w:rsidRPr="00C71D6E">
        <w:rPr>
          <w:b/>
          <w:bCs/>
          <w:sz w:val="20"/>
          <w:szCs w:val="20"/>
        </w:rPr>
        <w:t xml:space="preserve">Effect of </w:t>
      </w:r>
      <w:r w:rsidR="00FF5525" w:rsidRPr="00C71D6E">
        <w:rPr>
          <w:b/>
          <w:sz w:val="20"/>
          <w:szCs w:val="20"/>
        </w:rPr>
        <w:t>long non-coding RNA</w:t>
      </w:r>
      <w:r w:rsidR="00AA5232" w:rsidRPr="00C71D6E">
        <w:rPr>
          <w:b/>
          <w:bCs/>
          <w:sz w:val="20"/>
          <w:szCs w:val="20"/>
        </w:rPr>
        <w:t xml:space="preserve"> Rpph1 on radiation-induced cell proliferation, migration, and epithelial-mesenchymal transition. </w:t>
      </w:r>
      <w:r w:rsidRPr="00C71D6E">
        <w:rPr>
          <w:bCs/>
          <w:sz w:val="20"/>
          <w:szCs w:val="20"/>
        </w:rPr>
        <w:t>A:</w:t>
      </w:r>
      <w:r w:rsidRPr="00C71D6E">
        <w:rPr>
          <w:sz w:val="20"/>
          <w:szCs w:val="20"/>
        </w:rPr>
        <w:t xml:space="preserve"> Cell growth curves of TE-1 and Kyse150 at different time points; </w:t>
      </w:r>
      <w:r w:rsidRPr="00C71D6E">
        <w:rPr>
          <w:bCs/>
          <w:sz w:val="20"/>
          <w:szCs w:val="20"/>
        </w:rPr>
        <w:t xml:space="preserve">B: </w:t>
      </w:r>
      <w:r w:rsidRPr="00C71D6E">
        <w:rPr>
          <w:sz w:val="20"/>
          <w:szCs w:val="20"/>
        </w:rPr>
        <w:t xml:space="preserve">Cell growth curves of TE-1 and Kyse150 at different radiotherapy doses; </w:t>
      </w:r>
      <w:r w:rsidRPr="00C71D6E">
        <w:rPr>
          <w:bCs/>
          <w:sz w:val="20"/>
          <w:szCs w:val="20"/>
        </w:rPr>
        <w:t>C:</w:t>
      </w:r>
      <w:r w:rsidRPr="00C71D6E">
        <w:rPr>
          <w:sz w:val="20"/>
          <w:szCs w:val="20"/>
        </w:rPr>
        <w:t xml:space="preserve"> Comparison of cell migration of esophageal cancer cells;</w:t>
      </w:r>
      <w:r w:rsidRPr="00C71D6E">
        <w:rPr>
          <w:bCs/>
          <w:sz w:val="20"/>
          <w:szCs w:val="20"/>
        </w:rPr>
        <w:t xml:space="preserve"> D:</w:t>
      </w:r>
      <w:r w:rsidRPr="00C71D6E">
        <w:rPr>
          <w:sz w:val="20"/>
          <w:szCs w:val="20"/>
        </w:rPr>
        <w:t xml:space="preserve"> Expression of EMT-related proteins in esophageal cancer cells. Note: </w:t>
      </w:r>
      <w:r w:rsidR="00014C95" w:rsidRPr="00C71D6E">
        <w:rPr>
          <w:sz w:val="20"/>
          <w:szCs w:val="20"/>
        </w:rPr>
        <w:t>b</w:t>
      </w:r>
      <w:r w:rsidRPr="00C71D6E">
        <w:rPr>
          <w:sz w:val="20"/>
          <w:szCs w:val="20"/>
        </w:rPr>
        <w:t xml:space="preserve"> indicates </w:t>
      </w:r>
      <w:r w:rsidR="00014C95" w:rsidRPr="00C71D6E">
        <w:rPr>
          <w:sz w:val="20"/>
          <w:szCs w:val="20"/>
          <w:vertAlign w:val="superscript"/>
        </w:rPr>
        <w:t>b</w:t>
      </w:r>
      <w:r w:rsidRPr="00C71D6E">
        <w:rPr>
          <w:i/>
          <w:iCs/>
          <w:sz w:val="20"/>
          <w:szCs w:val="20"/>
        </w:rPr>
        <w:t>P</w:t>
      </w:r>
      <w:r w:rsidR="005A404F" w:rsidRPr="00C71D6E">
        <w:rPr>
          <w:i/>
          <w:iCs/>
          <w:sz w:val="20"/>
          <w:szCs w:val="20"/>
        </w:rPr>
        <w:t xml:space="preserve"> </w:t>
      </w:r>
      <w:r w:rsidRPr="00C71D6E">
        <w:rPr>
          <w:sz w:val="20"/>
          <w:szCs w:val="20"/>
        </w:rPr>
        <w:t>&lt;</w:t>
      </w:r>
      <w:r w:rsidR="005A404F" w:rsidRPr="00C71D6E">
        <w:rPr>
          <w:sz w:val="20"/>
          <w:szCs w:val="20"/>
        </w:rPr>
        <w:t xml:space="preserve"> </w:t>
      </w:r>
      <w:r w:rsidRPr="00C71D6E">
        <w:rPr>
          <w:sz w:val="20"/>
          <w:szCs w:val="20"/>
        </w:rPr>
        <w:t>0.001 when the two groups were compared.</w:t>
      </w:r>
    </w:p>
    <w:p w14:paraId="7BA9EAA2" w14:textId="77777777" w:rsidR="00815C52" w:rsidRPr="00C71D6E" w:rsidRDefault="00815C52" w:rsidP="000A0FA8">
      <w:pPr>
        <w:snapToGrid w:val="0"/>
        <w:rPr>
          <w:b/>
          <w:sz w:val="20"/>
          <w:szCs w:val="20"/>
        </w:rPr>
      </w:pPr>
    </w:p>
    <w:p w14:paraId="409B563E" w14:textId="77777777" w:rsidR="00815C52" w:rsidRPr="00C71D6E" w:rsidRDefault="0064018C" w:rsidP="000A0FA8">
      <w:pPr>
        <w:widowControl/>
        <w:snapToGrid w:val="0"/>
        <w:rPr>
          <w:rFonts w:cs="Times New Roman"/>
          <w:sz w:val="20"/>
          <w:szCs w:val="20"/>
        </w:rPr>
      </w:pPr>
      <w:r w:rsidRPr="00C71D6E">
        <w:rPr>
          <w:rFonts w:cs="Times New Roman"/>
          <w:sz w:val="20"/>
          <w:szCs w:val="20"/>
        </w:rPr>
        <w:br w:type="page"/>
      </w:r>
    </w:p>
    <w:p w14:paraId="22485913" w14:textId="153DDD19" w:rsidR="00815C52" w:rsidRPr="00C71D6E" w:rsidRDefault="0064018C" w:rsidP="000A0FA8">
      <w:pPr>
        <w:snapToGrid w:val="0"/>
        <w:rPr>
          <w:b/>
          <w:sz w:val="20"/>
          <w:szCs w:val="20"/>
        </w:rPr>
      </w:pPr>
      <w:r w:rsidRPr="00C71D6E">
        <w:rPr>
          <w:b/>
          <w:sz w:val="20"/>
          <w:szCs w:val="20"/>
        </w:rPr>
        <w:lastRenderedPageBreak/>
        <w:t xml:space="preserve">Table 1 Relationship between </w:t>
      </w:r>
      <w:r w:rsidR="004B74F4" w:rsidRPr="00C71D6E">
        <w:rPr>
          <w:b/>
          <w:sz w:val="20"/>
          <w:szCs w:val="20"/>
        </w:rPr>
        <w:t>long non-coding RNA</w:t>
      </w:r>
      <w:r w:rsidRPr="00C71D6E">
        <w:rPr>
          <w:b/>
          <w:sz w:val="20"/>
          <w:szCs w:val="20"/>
        </w:rPr>
        <w:t xml:space="preserve"> Rpph1 expression and clinicopathological features of esophageal cancer </w:t>
      </w:r>
    </w:p>
    <w:tbl>
      <w:tblPr>
        <w:tblStyle w:val="ad"/>
        <w:tblW w:w="83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1128"/>
        <w:gridCol w:w="2073"/>
        <w:gridCol w:w="1602"/>
        <w:gridCol w:w="1186"/>
      </w:tblGrid>
      <w:tr w:rsidR="00815C52" w:rsidRPr="000A0FA8" w14:paraId="6D14202C" w14:textId="77777777" w:rsidTr="002B51BC">
        <w:trPr>
          <w:trHeight w:val="257"/>
        </w:trPr>
        <w:tc>
          <w:tcPr>
            <w:tcW w:w="2400" w:type="dxa"/>
            <w:tcBorders>
              <w:bottom w:val="single" w:sz="4" w:space="0" w:color="auto"/>
            </w:tcBorders>
          </w:tcPr>
          <w:p w14:paraId="4C8DEB7E" w14:textId="77777777" w:rsidR="00815C52" w:rsidRPr="00C71D6E" w:rsidRDefault="00815C52" w:rsidP="000A0FA8">
            <w:pPr>
              <w:snapToGrid w:val="0"/>
              <w:rPr>
                <w:kern w:val="0"/>
                <w:sz w:val="20"/>
                <w:szCs w:val="20"/>
              </w:rPr>
            </w:pPr>
          </w:p>
        </w:tc>
        <w:tc>
          <w:tcPr>
            <w:tcW w:w="1128" w:type="dxa"/>
            <w:tcBorders>
              <w:bottom w:val="single" w:sz="4" w:space="0" w:color="auto"/>
            </w:tcBorders>
          </w:tcPr>
          <w:p w14:paraId="7B902673" w14:textId="77777777" w:rsidR="00815C52" w:rsidRPr="00C71D6E" w:rsidRDefault="00986CC6" w:rsidP="000A0FA8">
            <w:pPr>
              <w:snapToGrid w:val="0"/>
              <w:rPr>
                <w:b/>
                <w:i/>
                <w:kern w:val="0"/>
                <w:sz w:val="20"/>
                <w:szCs w:val="20"/>
              </w:rPr>
            </w:pPr>
            <w:r w:rsidRPr="00C71D6E">
              <w:rPr>
                <w:b/>
                <w:i/>
                <w:kern w:val="0"/>
                <w:sz w:val="20"/>
                <w:szCs w:val="20"/>
              </w:rPr>
              <w:t>n</w:t>
            </w:r>
          </w:p>
        </w:tc>
        <w:tc>
          <w:tcPr>
            <w:tcW w:w="2073" w:type="dxa"/>
            <w:tcBorders>
              <w:bottom w:val="single" w:sz="4" w:space="0" w:color="auto"/>
            </w:tcBorders>
          </w:tcPr>
          <w:p w14:paraId="641FF646" w14:textId="29CC9FC5" w:rsidR="00815C52" w:rsidRPr="00C71D6E" w:rsidRDefault="0071588A" w:rsidP="000A0FA8">
            <w:pPr>
              <w:snapToGrid w:val="0"/>
              <w:rPr>
                <w:b/>
                <w:kern w:val="0"/>
                <w:sz w:val="20"/>
                <w:szCs w:val="20"/>
                <w:vertAlign w:val="superscript"/>
              </w:rPr>
            </w:pPr>
            <w:r w:rsidRPr="00C71D6E">
              <w:rPr>
                <w:b/>
                <w:kern w:val="0"/>
                <w:sz w:val="20"/>
                <w:szCs w:val="20"/>
              </w:rPr>
              <w:t>l</w:t>
            </w:r>
            <w:r w:rsidR="0064018C" w:rsidRPr="00C71D6E">
              <w:rPr>
                <w:b/>
                <w:kern w:val="0"/>
                <w:sz w:val="20"/>
                <w:szCs w:val="20"/>
              </w:rPr>
              <w:t>ncRNA Rpph1</w:t>
            </w:r>
            <w:r w:rsidR="00C71D6E">
              <w:rPr>
                <w:b/>
                <w:kern w:val="0"/>
                <w:sz w:val="20"/>
                <w:szCs w:val="20"/>
                <w:vertAlign w:val="superscript"/>
              </w:rPr>
              <w:t>1</w:t>
            </w:r>
          </w:p>
        </w:tc>
        <w:tc>
          <w:tcPr>
            <w:tcW w:w="1602" w:type="dxa"/>
            <w:tcBorders>
              <w:bottom w:val="single" w:sz="4" w:space="0" w:color="auto"/>
            </w:tcBorders>
          </w:tcPr>
          <w:p w14:paraId="3937B5DE" w14:textId="77777777" w:rsidR="00815C52" w:rsidRPr="00C71D6E" w:rsidRDefault="0064018C" w:rsidP="000A0FA8">
            <w:pPr>
              <w:snapToGrid w:val="0"/>
              <w:rPr>
                <w:b/>
                <w:i/>
                <w:kern w:val="0"/>
                <w:sz w:val="20"/>
                <w:szCs w:val="20"/>
              </w:rPr>
            </w:pPr>
            <w:r w:rsidRPr="00C71D6E">
              <w:rPr>
                <w:b/>
                <w:i/>
                <w:kern w:val="0"/>
                <w:sz w:val="20"/>
                <w:szCs w:val="20"/>
              </w:rPr>
              <w:t>t</w:t>
            </w:r>
          </w:p>
        </w:tc>
        <w:tc>
          <w:tcPr>
            <w:tcW w:w="1186" w:type="dxa"/>
            <w:tcBorders>
              <w:bottom w:val="single" w:sz="4" w:space="0" w:color="auto"/>
            </w:tcBorders>
          </w:tcPr>
          <w:p w14:paraId="2948E8B5" w14:textId="77777777" w:rsidR="00815C52" w:rsidRPr="00C71D6E" w:rsidRDefault="0064018C" w:rsidP="000A0FA8">
            <w:pPr>
              <w:snapToGrid w:val="0"/>
              <w:rPr>
                <w:b/>
                <w:kern w:val="0"/>
                <w:sz w:val="20"/>
                <w:szCs w:val="20"/>
              </w:rPr>
            </w:pPr>
            <w:r w:rsidRPr="00C71D6E">
              <w:rPr>
                <w:b/>
                <w:i/>
                <w:kern w:val="0"/>
                <w:sz w:val="20"/>
                <w:szCs w:val="20"/>
              </w:rPr>
              <w:t>P</w:t>
            </w:r>
            <w:r w:rsidR="00986CC6" w:rsidRPr="00C71D6E">
              <w:rPr>
                <w:b/>
                <w:kern w:val="0"/>
                <w:sz w:val="20"/>
                <w:szCs w:val="20"/>
              </w:rPr>
              <w:t xml:space="preserve"> value</w:t>
            </w:r>
          </w:p>
        </w:tc>
      </w:tr>
      <w:tr w:rsidR="00815C52" w:rsidRPr="000A0FA8" w14:paraId="0DEA2B34" w14:textId="77777777" w:rsidTr="00986CC6">
        <w:trPr>
          <w:trHeight w:val="87"/>
        </w:trPr>
        <w:tc>
          <w:tcPr>
            <w:tcW w:w="2400" w:type="dxa"/>
            <w:tcBorders>
              <w:top w:val="single" w:sz="4" w:space="0" w:color="auto"/>
            </w:tcBorders>
            <w:vAlign w:val="center"/>
          </w:tcPr>
          <w:p w14:paraId="38232F92" w14:textId="77777777" w:rsidR="00815C52" w:rsidRPr="00C71D6E" w:rsidRDefault="0064018C" w:rsidP="000A0FA8">
            <w:pPr>
              <w:snapToGrid w:val="0"/>
              <w:rPr>
                <w:kern w:val="0"/>
                <w:sz w:val="20"/>
                <w:szCs w:val="20"/>
              </w:rPr>
            </w:pPr>
            <w:r w:rsidRPr="00C71D6E">
              <w:rPr>
                <w:kern w:val="0"/>
                <w:sz w:val="20"/>
                <w:szCs w:val="20"/>
              </w:rPr>
              <w:t>Sex</w:t>
            </w:r>
          </w:p>
        </w:tc>
        <w:tc>
          <w:tcPr>
            <w:tcW w:w="1128" w:type="dxa"/>
            <w:tcBorders>
              <w:top w:val="single" w:sz="4" w:space="0" w:color="auto"/>
            </w:tcBorders>
          </w:tcPr>
          <w:p w14:paraId="38E4C9FC" w14:textId="77777777" w:rsidR="00815C52" w:rsidRPr="00C71D6E" w:rsidRDefault="00815C52" w:rsidP="000A0FA8">
            <w:pPr>
              <w:snapToGrid w:val="0"/>
              <w:rPr>
                <w:kern w:val="0"/>
                <w:sz w:val="20"/>
                <w:szCs w:val="20"/>
              </w:rPr>
            </w:pPr>
          </w:p>
        </w:tc>
        <w:tc>
          <w:tcPr>
            <w:tcW w:w="2073" w:type="dxa"/>
            <w:tcBorders>
              <w:top w:val="single" w:sz="4" w:space="0" w:color="auto"/>
            </w:tcBorders>
          </w:tcPr>
          <w:p w14:paraId="3C258923" w14:textId="77777777" w:rsidR="00815C52" w:rsidRPr="00C71D6E" w:rsidRDefault="00815C52" w:rsidP="000A0FA8">
            <w:pPr>
              <w:snapToGrid w:val="0"/>
              <w:rPr>
                <w:kern w:val="0"/>
                <w:sz w:val="20"/>
                <w:szCs w:val="20"/>
              </w:rPr>
            </w:pPr>
          </w:p>
        </w:tc>
        <w:tc>
          <w:tcPr>
            <w:tcW w:w="1602" w:type="dxa"/>
            <w:tcBorders>
              <w:top w:val="single" w:sz="4" w:space="0" w:color="auto"/>
            </w:tcBorders>
          </w:tcPr>
          <w:p w14:paraId="070ACD39" w14:textId="77777777" w:rsidR="00815C52" w:rsidRPr="00C71D6E" w:rsidRDefault="0064018C" w:rsidP="000A0FA8">
            <w:pPr>
              <w:snapToGrid w:val="0"/>
              <w:rPr>
                <w:kern w:val="0"/>
                <w:sz w:val="20"/>
                <w:szCs w:val="20"/>
              </w:rPr>
            </w:pPr>
            <w:r w:rsidRPr="00C71D6E">
              <w:rPr>
                <w:kern w:val="0"/>
                <w:sz w:val="20"/>
                <w:szCs w:val="20"/>
              </w:rPr>
              <w:t>0.226</w:t>
            </w:r>
          </w:p>
        </w:tc>
        <w:tc>
          <w:tcPr>
            <w:tcW w:w="1186" w:type="dxa"/>
            <w:tcBorders>
              <w:top w:val="single" w:sz="4" w:space="0" w:color="auto"/>
            </w:tcBorders>
          </w:tcPr>
          <w:p w14:paraId="446FBE73" w14:textId="77777777" w:rsidR="00815C52" w:rsidRPr="00C71D6E" w:rsidRDefault="0064018C" w:rsidP="000A0FA8">
            <w:pPr>
              <w:snapToGrid w:val="0"/>
              <w:rPr>
                <w:kern w:val="0"/>
                <w:sz w:val="20"/>
                <w:szCs w:val="20"/>
              </w:rPr>
            </w:pPr>
            <w:r w:rsidRPr="00C71D6E">
              <w:rPr>
                <w:kern w:val="0"/>
                <w:sz w:val="20"/>
                <w:szCs w:val="20"/>
              </w:rPr>
              <w:t>0.822</w:t>
            </w:r>
          </w:p>
        </w:tc>
      </w:tr>
      <w:tr w:rsidR="00815C52" w:rsidRPr="000A0FA8" w14:paraId="035E8B02" w14:textId="77777777" w:rsidTr="00986CC6">
        <w:trPr>
          <w:trHeight w:val="437"/>
        </w:trPr>
        <w:tc>
          <w:tcPr>
            <w:tcW w:w="2400" w:type="dxa"/>
            <w:vAlign w:val="center"/>
          </w:tcPr>
          <w:p w14:paraId="6B88332B" w14:textId="77777777" w:rsidR="00815C52" w:rsidRPr="00C71D6E" w:rsidRDefault="0064018C" w:rsidP="000A0FA8">
            <w:pPr>
              <w:snapToGrid w:val="0"/>
              <w:ind w:firstLineChars="100" w:firstLine="200"/>
              <w:rPr>
                <w:kern w:val="0"/>
                <w:sz w:val="20"/>
                <w:szCs w:val="20"/>
              </w:rPr>
            </w:pPr>
            <w:r w:rsidRPr="00C71D6E">
              <w:rPr>
                <w:kern w:val="0"/>
                <w:sz w:val="20"/>
                <w:szCs w:val="20"/>
              </w:rPr>
              <w:t>Male</w:t>
            </w:r>
          </w:p>
        </w:tc>
        <w:tc>
          <w:tcPr>
            <w:tcW w:w="1128" w:type="dxa"/>
          </w:tcPr>
          <w:p w14:paraId="631FEB2F" w14:textId="77777777" w:rsidR="00815C52" w:rsidRPr="00C71D6E" w:rsidRDefault="0064018C" w:rsidP="000A0FA8">
            <w:pPr>
              <w:snapToGrid w:val="0"/>
              <w:rPr>
                <w:kern w:val="0"/>
                <w:sz w:val="20"/>
                <w:szCs w:val="20"/>
              </w:rPr>
            </w:pPr>
            <w:r w:rsidRPr="00C71D6E">
              <w:rPr>
                <w:kern w:val="0"/>
                <w:sz w:val="20"/>
                <w:szCs w:val="20"/>
              </w:rPr>
              <w:t>48</w:t>
            </w:r>
          </w:p>
        </w:tc>
        <w:tc>
          <w:tcPr>
            <w:tcW w:w="2073" w:type="dxa"/>
          </w:tcPr>
          <w:p w14:paraId="5A8E5FEF" w14:textId="77777777" w:rsidR="00815C52" w:rsidRPr="00C71D6E" w:rsidRDefault="0064018C" w:rsidP="000A0FA8">
            <w:pPr>
              <w:snapToGrid w:val="0"/>
              <w:rPr>
                <w:kern w:val="0"/>
                <w:sz w:val="20"/>
                <w:szCs w:val="20"/>
              </w:rPr>
            </w:pPr>
            <w:r w:rsidRPr="00C71D6E">
              <w:rPr>
                <w:kern w:val="0"/>
                <w:sz w:val="20"/>
                <w:szCs w:val="20"/>
              </w:rPr>
              <w:t>2.10</w:t>
            </w:r>
            <w:r w:rsidR="002B51BC" w:rsidRPr="00C71D6E">
              <w:rPr>
                <w:kern w:val="0"/>
                <w:sz w:val="20"/>
                <w:szCs w:val="20"/>
              </w:rPr>
              <w:t xml:space="preserve"> ± </w:t>
            </w:r>
            <w:r w:rsidRPr="00C71D6E">
              <w:rPr>
                <w:kern w:val="0"/>
                <w:sz w:val="20"/>
                <w:szCs w:val="20"/>
              </w:rPr>
              <w:t>0.43</w:t>
            </w:r>
          </w:p>
        </w:tc>
        <w:tc>
          <w:tcPr>
            <w:tcW w:w="1602" w:type="dxa"/>
          </w:tcPr>
          <w:p w14:paraId="23034950" w14:textId="77777777" w:rsidR="00815C52" w:rsidRPr="00C71D6E" w:rsidRDefault="00815C52" w:rsidP="000A0FA8">
            <w:pPr>
              <w:snapToGrid w:val="0"/>
              <w:rPr>
                <w:kern w:val="0"/>
                <w:sz w:val="20"/>
                <w:szCs w:val="20"/>
              </w:rPr>
            </w:pPr>
          </w:p>
        </w:tc>
        <w:tc>
          <w:tcPr>
            <w:tcW w:w="1186" w:type="dxa"/>
          </w:tcPr>
          <w:p w14:paraId="502054B5" w14:textId="77777777" w:rsidR="00815C52" w:rsidRPr="00C71D6E" w:rsidRDefault="00815C52" w:rsidP="000A0FA8">
            <w:pPr>
              <w:snapToGrid w:val="0"/>
              <w:rPr>
                <w:kern w:val="0"/>
                <w:sz w:val="20"/>
                <w:szCs w:val="20"/>
              </w:rPr>
            </w:pPr>
          </w:p>
        </w:tc>
      </w:tr>
      <w:tr w:rsidR="00815C52" w:rsidRPr="000A0FA8" w14:paraId="359327BD" w14:textId="77777777" w:rsidTr="00986CC6">
        <w:trPr>
          <w:trHeight w:val="87"/>
        </w:trPr>
        <w:tc>
          <w:tcPr>
            <w:tcW w:w="2400" w:type="dxa"/>
            <w:vAlign w:val="center"/>
          </w:tcPr>
          <w:p w14:paraId="5D078ABD" w14:textId="77777777" w:rsidR="00815C52" w:rsidRPr="00C71D6E" w:rsidRDefault="0064018C" w:rsidP="000A0FA8">
            <w:pPr>
              <w:snapToGrid w:val="0"/>
              <w:ind w:firstLineChars="100" w:firstLine="200"/>
              <w:rPr>
                <w:kern w:val="0"/>
                <w:sz w:val="20"/>
                <w:szCs w:val="20"/>
              </w:rPr>
            </w:pPr>
            <w:r w:rsidRPr="00C71D6E">
              <w:rPr>
                <w:kern w:val="0"/>
                <w:sz w:val="20"/>
                <w:szCs w:val="20"/>
              </w:rPr>
              <w:t>Female</w:t>
            </w:r>
          </w:p>
        </w:tc>
        <w:tc>
          <w:tcPr>
            <w:tcW w:w="1128" w:type="dxa"/>
          </w:tcPr>
          <w:p w14:paraId="05626BA6" w14:textId="77777777" w:rsidR="00815C52" w:rsidRPr="00C71D6E" w:rsidRDefault="0064018C" w:rsidP="000A0FA8">
            <w:pPr>
              <w:snapToGrid w:val="0"/>
              <w:rPr>
                <w:kern w:val="0"/>
                <w:sz w:val="20"/>
                <w:szCs w:val="20"/>
              </w:rPr>
            </w:pPr>
            <w:r w:rsidRPr="00C71D6E">
              <w:rPr>
                <w:kern w:val="0"/>
                <w:sz w:val="20"/>
                <w:szCs w:val="20"/>
              </w:rPr>
              <w:t>35</w:t>
            </w:r>
          </w:p>
        </w:tc>
        <w:tc>
          <w:tcPr>
            <w:tcW w:w="2073" w:type="dxa"/>
          </w:tcPr>
          <w:p w14:paraId="2BC883DE" w14:textId="77777777" w:rsidR="00815C52" w:rsidRPr="00C71D6E" w:rsidRDefault="0064018C" w:rsidP="000A0FA8">
            <w:pPr>
              <w:snapToGrid w:val="0"/>
              <w:rPr>
                <w:kern w:val="0"/>
                <w:sz w:val="20"/>
                <w:szCs w:val="20"/>
              </w:rPr>
            </w:pPr>
            <w:r w:rsidRPr="00C71D6E">
              <w:rPr>
                <w:kern w:val="0"/>
                <w:sz w:val="20"/>
                <w:szCs w:val="20"/>
              </w:rPr>
              <w:t>2.08</w:t>
            </w:r>
            <w:r w:rsidR="002B51BC" w:rsidRPr="00C71D6E">
              <w:rPr>
                <w:kern w:val="0"/>
                <w:sz w:val="20"/>
                <w:szCs w:val="20"/>
              </w:rPr>
              <w:t xml:space="preserve"> ± </w:t>
            </w:r>
            <w:r w:rsidRPr="00C71D6E">
              <w:rPr>
                <w:kern w:val="0"/>
                <w:sz w:val="20"/>
                <w:szCs w:val="20"/>
              </w:rPr>
              <w:t>0.35</w:t>
            </w:r>
          </w:p>
        </w:tc>
        <w:tc>
          <w:tcPr>
            <w:tcW w:w="1602" w:type="dxa"/>
          </w:tcPr>
          <w:p w14:paraId="467796D7" w14:textId="77777777" w:rsidR="00815C52" w:rsidRPr="00C71D6E" w:rsidRDefault="00815C52" w:rsidP="000A0FA8">
            <w:pPr>
              <w:snapToGrid w:val="0"/>
              <w:rPr>
                <w:kern w:val="0"/>
                <w:sz w:val="20"/>
                <w:szCs w:val="20"/>
              </w:rPr>
            </w:pPr>
          </w:p>
        </w:tc>
        <w:tc>
          <w:tcPr>
            <w:tcW w:w="1186" w:type="dxa"/>
          </w:tcPr>
          <w:p w14:paraId="74E2A2F9" w14:textId="77777777" w:rsidR="00815C52" w:rsidRPr="00C71D6E" w:rsidRDefault="00815C52" w:rsidP="000A0FA8">
            <w:pPr>
              <w:snapToGrid w:val="0"/>
              <w:rPr>
                <w:kern w:val="0"/>
                <w:sz w:val="20"/>
                <w:szCs w:val="20"/>
              </w:rPr>
            </w:pPr>
          </w:p>
        </w:tc>
      </w:tr>
      <w:tr w:rsidR="00815C52" w:rsidRPr="000A0FA8" w14:paraId="0F7F3CBB" w14:textId="77777777" w:rsidTr="00986CC6">
        <w:trPr>
          <w:trHeight w:val="437"/>
        </w:trPr>
        <w:tc>
          <w:tcPr>
            <w:tcW w:w="2400" w:type="dxa"/>
            <w:vAlign w:val="center"/>
          </w:tcPr>
          <w:p w14:paraId="69684C1C" w14:textId="77777777" w:rsidR="00815C52" w:rsidRPr="00C71D6E" w:rsidRDefault="0064018C" w:rsidP="000A0FA8">
            <w:pPr>
              <w:snapToGrid w:val="0"/>
              <w:rPr>
                <w:kern w:val="0"/>
                <w:sz w:val="20"/>
                <w:szCs w:val="20"/>
              </w:rPr>
            </w:pPr>
            <w:r w:rsidRPr="00C71D6E">
              <w:rPr>
                <w:kern w:val="0"/>
                <w:sz w:val="20"/>
                <w:szCs w:val="20"/>
              </w:rPr>
              <w:t>Age</w:t>
            </w:r>
          </w:p>
        </w:tc>
        <w:tc>
          <w:tcPr>
            <w:tcW w:w="1128" w:type="dxa"/>
          </w:tcPr>
          <w:p w14:paraId="613CAED4" w14:textId="77777777" w:rsidR="00815C52" w:rsidRPr="00C71D6E" w:rsidRDefault="00815C52" w:rsidP="000A0FA8">
            <w:pPr>
              <w:snapToGrid w:val="0"/>
              <w:rPr>
                <w:kern w:val="0"/>
                <w:sz w:val="20"/>
                <w:szCs w:val="20"/>
              </w:rPr>
            </w:pPr>
          </w:p>
        </w:tc>
        <w:tc>
          <w:tcPr>
            <w:tcW w:w="2073" w:type="dxa"/>
          </w:tcPr>
          <w:p w14:paraId="700BE0FE" w14:textId="77777777" w:rsidR="00815C52" w:rsidRPr="00C71D6E" w:rsidRDefault="00815C52" w:rsidP="000A0FA8">
            <w:pPr>
              <w:snapToGrid w:val="0"/>
              <w:rPr>
                <w:kern w:val="0"/>
                <w:sz w:val="20"/>
                <w:szCs w:val="20"/>
              </w:rPr>
            </w:pPr>
          </w:p>
        </w:tc>
        <w:tc>
          <w:tcPr>
            <w:tcW w:w="1602" w:type="dxa"/>
          </w:tcPr>
          <w:p w14:paraId="12C35248" w14:textId="77777777" w:rsidR="00815C52" w:rsidRPr="00C71D6E" w:rsidRDefault="0064018C" w:rsidP="000A0FA8">
            <w:pPr>
              <w:snapToGrid w:val="0"/>
              <w:rPr>
                <w:kern w:val="0"/>
                <w:sz w:val="20"/>
                <w:szCs w:val="20"/>
              </w:rPr>
            </w:pPr>
            <w:r w:rsidRPr="00C71D6E">
              <w:rPr>
                <w:kern w:val="0"/>
                <w:sz w:val="20"/>
                <w:szCs w:val="20"/>
              </w:rPr>
              <w:t>0.685</w:t>
            </w:r>
          </w:p>
        </w:tc>
        <w:tc>
          <w:tcPr>
            <w:tcW w:w="1186" w:type="dxa"/>
          </w:tcPr>
          <w:p w14:paraId="6A385E1C" w14:textId="77777777" w:rsidR="00815C52" w:rsidRPr="00C71D6E" w:rsidRDefault="0064018C" w:rsidP="000A0FA8">
            <w:pPr>
              <w:snapToGrid w:val="0"/>
              <w:rPr>
                <w:kern w:val="0"/>
                <w:sz w:val="20"/>
                <w:szCs w:val="20"/>
              </w:rPr>
            </w:pPr>
            <w:r w:rsidRPr="00C71D6E">
              <w:rPr>
                <w:kern w:val="0"/>
                <w:sz w:val="20"/>
                <w:szCs w:val="20"/>
              </w:rPr>
              <w:t>0.460</w:t>
            </w:r>
          </w:p>
        </w:tc>
      </w:tr>
      <w:tr w:rsidR="00815C52" w:rsidRPr="000A0FA8" w14:paraId="2807B0A1" w14:textId="77777777" w:rsidTr="00986CC6">
        <w:trPr>
          <w:trHeight w:val="87"/>
        </w:trPr>
        <w:tc>
          <w:tcPr>
            <w:tcW w:w="2400" w:type="dxa"/>
            <w:vAlign w:val="center"/>
          </w:tcPr>
          <w:p w14:paraId="1F497C45" w14:textId="77777777" w:rsidR="00815C52" w:rsidRPr="00C71D6E" w:rsidRDefault="0064018C" w:rsidP="000A0FA8">
            <w:pPr>
              <w:snapToGrid w:val="0"/>
              <w:ind w:firstLineChars="100" w:firstLine="200"/>
              <w:rPr>
                <w:kern w:val="0"/>
                <w:sz w:val="20"/>
                <w:szCs w:val="20"/>
              </w:rPr>
            </w:pPr>
            <w:r w:rsidRPr="00C71D6E">
              <w:rPr>
                <w:kern w:val="0"/>
                <w:sz w:val="20"/>
                <w:szCs w:val="20"/>
              </w:rPr>
              <w:t>&lt;</w:t>
            </w:r>
            <w:r w:rsidR="009D0753" w:rsidRPr="00C71D6E">
              <w:rPr>
                <w:kern w:val="0"/>
                <w:sz w:val="20"/>
                <w:szCs w:val="20"/>
              </w:rPr>
              <w:t xml:space="preserve"> </w:t>
            </w:r>
            <w:r w:rsidRPr="00C71D6E">
              <w:rPr>
                <w:kern w:val="0"/>
                <w:sz w:val="20"/>
                <w:szCs w:val="20"/>
              </w:rPr>
              <w:t>60</w:t>
            </w:r>
          </w:p>
        </w:tc>
        <w:tc>
          <w:tcPr>
            <w:tcW w:w="1128" w:type="dxa"/>
          </w:tcPr>
          <w:p w14:paraId="61312E98" w14:textId="77777777" w:rsidR="00815C52" w:rsidRPr="00C71D6E" w:rsidRDefault="0064018C" w:rsidP="000A0FA8">
            <w:pPr>
              <w:snapToGrid w:val="0"/>
              <w:rPr>
                <w:kern w:val="0"/>
                <w:sz w:val="20"/>
                <w:szCs w:val="20"/>
              </w:rPr>
            </w:pPr>
            <w:r w:rsidRPr="00C71D6E">
              <w:rPr>
                <w:kern w:val="0"/>
                <w:sz w:val="20"/>
                <w:szCs w:val="20"/>
              </w:rPr>
              <w:t>36</w:t>
            </w:r>
          </w:p>
        </w:tc>
        <w:tc>
          <w:tcPr>
            <w:tcW w:w="2073" w:type="dxa"/>
          </w:tcPr>
          <w:p w14:paraId="36D55AA8" w14:textId="77777777" w:rsidR="00815C52" w:rsidRPr="00C71D6E" w:rsidRDefault="0064018C" w:rsidP="000A0FA8">
            <w:pPr>
              <w:snapToGrid w:val="0"/>
              <w:rPr>
                <w:kern w:val="0"/>
                <w:sz w:val="20"/>
                <w:szCs w:val="20"/>
              </w:rPr>
            </w:pPr>
            <w:r w:rsidRPr="00C71D6E">
              <w:rPr>
                <w:kern w:val="0"/>
                <w:sz w:val="20"/>
                <w:szCs w:val="20"/>
              </w:rPr>
              <w:t>2.06</w:t>
            </w:r>
            <w:r w:rsidR="002B51BC" w:rsidRPr="00C71D6E">
              <w:rPr>
                <w:kern w:val="0"/>
                <w:sz w:val="20"/>
                <w:szCs w:val="20"/>
              </w:rPr>
              <w:t xml:space="preserve"> ± </w:t>
            </w:r>
            <w:r w:rsidRPr="00C71D6E">
              <w:rPr>
                <w:kern w:val="0"/>
                <w:sz w:val="20"/>
                <w:szCs w:val="20"/>
              </w:rPr>
              <w:t>0.39</w:t>
            </w:r>
          </w:p>
        </w:tc>
        <w:tc>
          <w:tcPr>
            <w:tcW w:w="1602" w:type="dxa"/>
          </w:tcPr>
          <w:p w14:paraId="3203A5EA" w14:textId="77777777" w:rsidR="00815C52" w:rsidRPr="00C71D6E" w:rsidRDefault="00815C52" w:rsidP="000A0FA8">
            <w:pPr>
              <w:snapToGrid w:val="0"/>
              <w:rPr>
                <w:kern w:val="0"/>
                <w:sz w:val="20"/>
                <w:szCs w:val="20"/>
              </w:rPr>
            </w:pPr>
          </w:p>
        </w:tc>
        <w:tc>
          <w:tcPr>
            <w:tcW w:w="1186" w:type="dxa"/>
          </w:tcPr>
          <w:p w14:paraId="5100D567" w14:textId="77777777" w:rsidR="00815C52" w:rsidRPr="00C71D6E" w:rsidRDefault="00815C52" w:rsidP="000A0FA8">
            <w:pPr>
              <w:snapToGrid w:val="0"/>
              <w:rPr>
                <w:kern w:val="0"/>
                <w:sz w:val="20"/>
                <w:szCs w:val="20"/>
              </w:rPr>
            </w:pPr>
          </w:p>
        </w:tc>
      </w:tr>
      <w:tr w:rsidR="00815C52" w:rsidRPr="000A0FA8" w14:paraId="391615D2" w14:textId="77777777" w:rsidTr="00986CC6">
        <w:trPr>
          <w:trHeight w:val="425"/>
        </w:trPr>
        <w:tc>
          <w:tcPr>
            <w:tcW w:w="2400" w:type="dxa"/>
          </w:tcPr>
          <w:p w14:paraId="4A0FCCA8" w14:textId="77777777" w:rsidR="00815C52" w:rsidRPr="00C71D6E" w:rsidRDefault="0064018C" w:rsidP="000A0FA8">
            <w:pPr>
              <w:snapToGrid w:val="0"/>
              <w:ind w:firstLineChars="100" w:firstLine="200"/>
              <w:rPr>
                <w:kern w:val="0"/>
                <w:sz w:val="20"/>
                <w:szCs w:val="20"/>
              </w:rPr>
            </w:pPr>
            <w:r w:rsidRPr="00C71D6E">
              <w:rPr>
                <w:rFonts w:hint="eastAsia"/>
                <w:color w:val="000000"/>
                <w:kern w:val="0"/>
                <w:sz w:val="20"/>
                <w:szCs w:val="20"/>
              </w:rPr>
              <w:t>≥</w:t>
            </w:r>
            <w:r w:rsidR="009D0753" w:rsidRPr="00C71D6E">
              <w:rPr>
                <w:color w:val="000000"/>
                <w:kern w:val="0"/>
                <w:sz w:val="20"/>
                <w:szCs w:val="20"/>
              </w:rPr>
              <w:t xml:space="preserve"> </w:t>
            </w:r>
            <w:r w:rsidRPr="00C71D6E">
              <w:rPr>
                <w:color w:val="000000"/>
                <w:kern w:val="0"/>
                <w:sz w:val="20"/>
                <w:szCs w:val="20"/>
              </w:rPr>
              <w:t>60</w:t>
            </w:r>
          </w:p>
        </w:tc>
        <w:tc>
          <w:tcPr>
            <w:tcW w:w="1128" w:type="dxa"/>
          </w:tcPr>
          <w:p w14:paraId="5B2B1D66" w14:textId="77777777" w:rsidR="00815C52" w:rsidRPr="00C71D6E" w:rsidRDefault="0064018C" w:rsidP="000A0FA8">
            <w:pPr>
              <w:snapToGrid w:val="0"/>
              <w:rPr>
                <w:kern w:val="0"/>
                <w:sz w:val="20"/>
                <w:szCs w:val="20"/>
              </w:rPr>
            </w:pPr>
            <w:r w:rsidRPr="00C71D6E">
              <w:rPr>
                <w:kern w:val="0"/>
                <w:sz w:val="20"/>
                <w:szCs w:val="20"/>
              </w:rPr>
              <w:t>47</w:t>
            </w:r>
          </w:p>
        </w:tc>
        <w:tc>
          <w:tcPr>
            <w:tcW w:w="2073" w:type="dxa"/>
          </w:tcPr>
          <w:p w14:paraId="2013C020" w14:textId="77777777" w:rsidR="00815C52" w:rsidRPr="00C71D6E" w:rsidRDefault="0064018C" w:rsidP="000A0FA8">
            <w:pPr>
              <w:snapToGrid w:val="0"/>
              <w:rPr>
                <w:kern w:val="0"/>
                <w:sz w:val="20"/>
                <w:szCs w:val="20"/>
              </w:rPr>
            </w:pPr>
            <w:r w:rsidRPr="00C71D6E">
              <w:rPr>
                <w:kern w:val="0"/>
                <w:sz w:val="20"/>
                <w:szCs w:val="20"/>
              </w:rPr>
              <w:t>2.12</w:t>
            </w:r>
            <w:r w:rsidR="002B51BC" w:rsidRPr="00C71D6E">
              <w:rPr>
                <w:kern w:val="0"/>
                <w:sz w:val="20"/>
                <w:szCs w:val="20"/>
              </w:rPr>
              <w:t xml:space="preserve"> ± </w:t>
            </w:r>
            <w:r w:rsidRPr="00C71D6E">
              <w:rPr>
                <w:kern w:val="0"/>
                <w:sz w:val="20"/>
                <w:szCs w:val="20"/>
              </w:rPr>
              <w:t>0.40</w:t>
            </w:r>
          </w:p>
        </w:tc>
        <w:tc>
          <w:tcPr>
            <w:tcW w:w="1602" w:type="dxa"/>
          </w:tcPr>
          <w:p w14:paraId="30BE5EF2" w14:textId="77777777" w:rsidR="00815C52" w:rsidRPr="00C71D6E" w:rsidRDefault="00815C52" w:rsidP="000A0FA8">
            <w:pPr>
              <w:snapToGrid w:val="0"/>
              <w:rPr>
                <w:kern w:val="0"/>
                <w:sz w:val="20"/>
                <w:szCs w:val="20"/>
              </w:rPr>
            </w:pPr>
          </w:p>
        </w:tc>
        <w:tc>
          <w:tcPr>
            <w:tcW w:w="1186" w:type="dxa"/>
          </w:tcPr>
          <w:p w14:paraId="124D4328" w14:textId="77777777" w:rsidR="00815C52" w:rsidRPr="00C71D6E" w:rsidRDefault="00815C52" w:rsidP="000A0FA8">
            <w:pPr>
              <w:snapToGrid w:val="0"/>
              <w:rPr>
                <w:kern w:val="0"/>
                <w:sz w:val="20"/>
                <w:szCs w:val="20"/>
              </w:rPr>
            </w:pPr>
          </w:p>
        </w:tc>
      </w:tr>
      <w:tr w:rsidR="00815C52" w:rsidRPr="000A0FA8" w14:paraId="2331E3DB" w14:textId="77777777" w:rsidTr="00986CC6">
        <w:trPr>
          <w:trHeight w:val="437"/>
        </w:trPr>
        <w:tc>
          <w:tcPr>
            <w:tcW w:w="2400" w:type="dxa"/>
          </w:tcPr>
          <w:p w14:paraId="1F4FED49" w14:textId="77777777" w:rsidR="00815C52" w:rsidRPr="00C71D6E" w:rsidRDefault="0064018C" w:rsidP="000A0FA8">
            <w:pPr>
              <w:snapToGrid w:val="0"/>
              <w:rPr>
                <w:kern w:val="0"/>
                <w:sz w:val="20"/>
                <w:szCs w:val="20"/>
              </w:rPr>
            </w:pPr>
            <w:r w:rsidRPr="00C71D6E">
              <w:rPr>
                <w:kern w:val="0"/>
                <w:sz w:val="20"/>
                <w:szCs w:val="20"/>
              </w:rPr>
              <w:t>Smoking</w:t>
            </w:r>
          </w:p>
        </w:tc>
        <w:tc>
          <w:tcPr>
            <w:tcW w:w="1128" w:type="dxa"/>
          </w:tcPr>
          <w:p w14:paraId="584ED4BF" w14:textId="77777777" w:rsidR="00815C52" w:rsidRPr="00C71D6E" w:rsidRDefault="00815C52" w:rsidP="000A0FA8">
            <w:pPr>
              <w:snapToGrid w:val="0"/>
              <w:rPr>
                <w:kern w:val="0"/>
                <w:sz w:val="20"/>
                <w:szCs w:val="20"/>
              </w:rPr>
            </w:pPr>
          </w:p>
        </w:tc>
        <w:tc>
          <w:tcPr>
            <w:tcW w:w="2073" w:type="dxa"/>
          </w:tcPr>
          <w:p w14:paraId="63448B4F" w14:textId="77777777" w:rsidR="00815C52" w:rsidRPr="00C71D6E" w:rsidRDefault="00815C52" w:rsidP="000A0FA8">
            <w:pPr>
              <w:snapToGrid w:val="0"/>
              <w:rPr>
                <w:kern w:val="0"/>
                <w:sz w:val="20"/>
                <w:szCs w:val="20"/>
              </w:rPr>
            </w:pPr>
          </w:p>
        </w:tc>
        <w:tc>
          <w:tcPr>
            <w:tcW w:w="1602" w:type="dxa"/>
          </w:tcPr>
          <w:p w14:paraId="57A1536E" w14:textId="77777777" w:rsidR="00815C52" w:rsidRPr="00C71D6E" w:rsidRDefault="0064018C" w:rsidP="000A0FA8">
            <w:pPr>
              <w:snapToGrid w:val="0"/>
              <w:rPr>
                <w:kern w:val="0"/>
                <w:sz w:val="20"/>
                <w:szCs w:val="20"/>
              </w:rPr>
            </w:pPr>
            <w:r w:rsidRPr="00C71D6E">
              <w:rPr>
                <w:kern w:val="0"/>
                <w:sz w:val="20"/>
                <w:szCs w:val="20"/>
              </w:rPr>
              <w:t>0.396</w:t>
            </w:r>
          </w:p>
        </w:tc>
        <w:tc>
          <w:tcPr>
            <w:tcW w:w="1186" w:type="dxa"/>
          </w:tcPr>
          <w:p w14:paraId="630A74DB" w14:textId="77777777" w:rsidR="00815C52" w:rsidRPr="00C71D6E" w:rsidRDefault="0064018C" w:rsidP="000A0FA8">
            <w:pPr>
              <w:snapToGrid w:val="0"/>
              <w:rPr>
                <w:kern w:val="0"/>
                <w:sz w:val="20"/>
                <w:szCs w:val="20"/>
              </w:rPr>
            </w:pPr>
            <w:r w:rsidRPr="00C71D6E">
              <w:rPr>
                <w:kern w:val="0"/>
                <w:sz w:val="20"/>
                <w:szCs w:val="20"/>
              </w:rPr>
              <w:t>0.693</w:t>
            </w:r>
          </w:p>
        </w:tc>
      </w:tr>
      <w:tr w:rsidR="00815C52" w:rsidRPr="000A0FA8" w14:paraId="5D52135F" w14:textId="77777777" w:rsidTr="00986CC6">
        <w:trPr>
          <w:trHeight w:val="437"/>
        </w:trPr>
        <w:tc>
          <w:tcPr>
            <w:tcW w:w="2400" w:type="dxa"/>
          </w:tcPr>
          <w:p w14:paraId="4BFF0A6C" w14:textId="77777777" w:rsidR="00815C52" w:rsidRPr="00C71D6E" w:rsidRDefault="0064018C" w:rsidP="000A0FA8">
            <w:pPr>
              <w:snapToGrid w:val="0"/>
              <w:ind w:firstLineChars="100" w:firstLine="200"/>
              <w:rPr>
                <w:kern w:val="0"/>
                <w:sz w:val="20"/>
                <w:szCs w:val="20"/>
              </w:rPr>
            </w:pPr>
            <w:r w:rsidRPr="00C71D6E">
              <w:rPr>
                <w:kern w:val="0"/>
                <w:sz w:val="20"/>
                <w:szCs w:val="20"/>
              </w:rPr>
              <w:t>Yes</w:t>
            </w:r>
          </w:p>
        </w:tc>
        <w:tc>
          <w:tcPr>
            <w:tcW w:w="1128" w:type="dxa"/>
          </w:tcPr>
          <w:p w14:paraId="123F9E1D" w14:textId="77777777" w:rsidR="00815C52" w:rsidRPr="00C71D6E" w:rsidRDefault="0064018C" w:rsidP="000A0FA8">
            <w:pPr>
              <w:snapToGrid w:val="0"/>
              <w:rPr>
                <w:kern w:val="0"/>
                <w:sz w:val="20"/>
                <w:szCs w:val="20"/>
              </w:rPr>
            </w:pPr>
            <w:r w:rsidRPr="00C71D6E">
              <w:rPr>
                <w:kern w:val="0"/>
                <w:sz w:val="20"/>
                <w:szCs w:val="20"/>
              </w:rPr>
              <w:t>29</w:t>
            </w:r>
          </w:p>
        </w:tc>
        <w:tc>
          <w:tcPr>
            <w:tcW w:w="2073" w:type="dxa"/>
          </w:tcPr>
          <w:p w14:paraId="2DA17FF3" w14:textId="77777777" w:rsidR="00815C52" w:rsidRPr="00C71D6E" w:rsidRDefault="0064018C" w:rsidP="000A0FA8">
            <w:pPr>
              <w:snapToGrid w:val="0"/>
              <w:rPr>
                <w:kern w:val="0"/>
                <w:sz w:val="20"/>
                <w:szCs w:val="20"/>
              </w:rPr>
            </w:pPr>
            <w:r w:rsidRPr="00C71D6E">
              <w:rPr>
                <w:kern w:val="0"/>
                <w:sz w:val="20"/>
                <w:szCs w:val="20"/>
              </w:rPr>
              <w:t>2.12</w:t>
            </w:r>
            <w:r w:rsidR="002B51BC" w:rsidRPr="00C71D6E">
              <w:rPr>
                <w:kern w:val="0"/>
                <w:sz w:val="20"/>
                <w:szCs w:val="20"/>
              </w:rPr>
              <w:t xml:space="preserve"> ± </w:t>
            </w:r>
            <w:r w:rsidRPr="00C71D6E">
              <w:rPr>
                <w:kern w:val="0"/>
                <w:sz w:val="20"/>
                <w:szCs w:val="20"/>
              </w:rPr>
              <w:t>0.48</w:t>
            </w:r>
          </w:p>
        </w:tc>
        <w:tc>
          <w:tcPr>
            <w:tcW w:w="1602" w:type="dxa"/>
          </w:tcPr>
          <w:p w14:paraId="27B656B5" w14:textId="77777777" w:rsidR="00815C52" w:rsidRPr="00C71D6E" w:rsidRDefault="00815C52" w:rsidP="000A0FA8">
            <w:pPr>
              <w:snapToGrid w:val="0"/>
              <w:rPr>
                <w:kern w:val="0"/>
                <w:sz w:val="20"/>
                <w:szCs w:val="20"/>
              </w:rPr>
            </w:pPr>
          </w:p>
        </w:tc>
        <w:tc>
          <w:tcPr>
            <w:tcW w:w="1186" w:type="dxa"/>
          </w:tcPr>
          <w:p w14:paraId="192937E5" w14:textId="77777777" w:rsidR="00815C52" w:rsidRPr="00C71D6E" w:rsidRDefault="00815C52" w:rsidP="000A0FA8">
            <w:pPr>
              <w:snapToGrid w:val="0"/>
              <w:rPr>
                <w:kern w:val="0"/>
                <w:sz w:val="20"/>
                <w:szCs w:val="20"/>
              </w:rPr>
            </w:pPr>
          </w:p>
        </w:tc>
      </w:tr>
      <w:tr w:rsidR="00815C52" w:rsidRPr="000A0FA8" w14:paraId="72B858A4" w14:textId="77777777" w:rsidTr="00986CC6">
        <w:trPr>
          <w:trHeight w:val="437"/>
        </w:trPr>
        <w:tc>
          <w:tcPr>
            <w:tcW w:w="2400" w:type="dxa"/>
          </w:tcPr>
          <w:p w14:paraId="30BE12C8" w14:textId="77777777" w:rsidR="00815C52" w:rsidRPr="00C71D6E" w:rsidRDefault="0064018C" w:rsidP="000A0FA8">
            <w:pPr>
              <w:snapToGrid w:val="0"/>
              <w:ind w:firstLineChars="100" w:firstLine="200"/>
              <w:rPr>
                <w:kern w:val="0"/>
                <w:sz w:val="20"/>
                <w:szCs w:val="20"/>
              </w:rPr>
            </w:pPr>
            <w:r w:rsidRPr="00C71D6E">
              <w:rPr>
                <w:kern w:val="0"/>
                <w:sz w:val="20"/>
                <w:szCs w:val="20"/>
              </w:rPr>
              <w:t>No</w:t>
            </w:r>
          </w:p>
        </w:tc>
        <w:tc>
          <w:tcPr>
            <w:tcW w:w="1128" w:type="dxa"/>
          </w:tcPr>
          <w:p w14:paraId="06E35262" w14:textId="77777777" w:rsidR="00815C52" w:rsidRPr="00C71D6E" w:rsidRDefault="0064018C" w:rsidP="000A0FA8">
            <w:pPr>
              <w:snapToGrid w:val="0"/>
              <w:rPr>
                <w:kern w:val="0"/>
                <w:sz w:val="20"/>
                <w:szCs w:val="20"/>
              </w:rPr>
            </w:pPr>
            <w:r w:rsidRPr="00C71D6E">
              <w:rPr>
                <w:kern w:val="0"/>
                <w:sz w:val="20"/>
                <w:szCs w:val="20"/>
              </w:rPr>
              <w:t>54</w:t>
            </w:r>
          </w:p>
        </w:tc>
        <w:tc>
          <w:tcPr>
            <w:tcW w:w="2073" w:type="dxa"/>
          </w:tcPr>
          <w:p w14:paraId="59DC3744" w14:textId="77777777" w:rsidR="00815C52" w:rsidRPr="00C71D6E" w:rsidRDefault="0064018C" w:rsidP="000A0FA8">
            <w:pPr>
              <w:snapToGrid w:val="0"/>
              <w:rPr>
                <w:kern w:val="0"/>
                <w:sz w:val="20"/>
                <w:szCs w:val="20"/>
              </w:rPr>
            </w:pPr>
            <w:r w:rsidRPr="00C71D6E">
              <w:rPr>
                <w:kern w:val="0"/>
                <w:sz w:val="20"/>
                <w:szCs w:val="20"/>
              </w:rPr>
              <w:t>2.08</w:t>
            </w:r>
            <w:r w:rsidR="002B51BC" w:rsidRPr="00C71D6E">
              <w:rPr>
                <w:kern w:val="0"/>
                <w:sz w:val="20"/>
                <w:szCs w:val="20"/>
              </w:rPr>
              <w:t xml:space="preserve"> ± </w:t>
            </w:r>
            <w:r w:rsidRPr="00C71D6E">
              <w:rPr>
                <w:kern w:val="0"/>
                <w:sz w:val="20"/>
                <w:szCs w:val="20"/>
              </w:rPr>
              <w:t>0.35</w:t>
            </w:r>
          </w:p>
        </w:tc>
        <w:tc>
          <w:tcPr>
            <w:tcW w:w="1602" w:type="dxa"/>
          </w:tcPr>
          <w:p w14:paraId="70411859" w14:textId="77777777" w:rsidR="00815C52" w:rsidRPr="00C71D6E" w:rsidRDefault="00815C52" w:rsidP="000A0FA8">
            <w:pPr>
              <w:snapToGrid w:val="0"/>
              <w:rPr>
                <w:kern w:val="0"/>
                <w:sz w:val="20"/>
                <w:szCs w:val="20"/>
              </w:rPr>
            </w:pPr>
          </w:p>
        </w:tc>
        <w:tc>
          <w:tcPr>
            <w:tcW w:w="1186" w:type="dxa"/>
          </w:tcPr>
          <w:p w14:paraId="0C4FF6B6" w14:textId="77777777" w:rsidR="00815C52" w:rsidRPr="00C71D6E" w:rsidRDefault="00815C52" w:rsidP="000A0FA8">
            <w:pPr>
              <w:snapToGrid w:val="0"/>
              <w:rPr>
                <w:kern w:val="0"/>
                <w:sz w:val="20"/>
                <w:szCs w:val="20"/>
              </w:rPr>
            </w:pPr>
          </w:p>
        </w:tc>
      </w:tr>
      <w:tr w:rsidR="00815C52" w:rsidRPr="000A0FA8" w14:paraId="04199841" w14:textId="77777777" w:rsidTr="00986CC6">
        <w:trPr>
          <w:trHeight w:val="425"/>
        </w:trPr>
        <w:tc>
          <w:tcPr>
            <w:tcW w:w="2400" w:type="dxa"/>
          </w:tcPr>
          <w:p w14:paraId="252D7215" w14:textId="77777777" w:rsidR="00815C52" w:rsidRPr="00C71D6E" w:rsidRDefault="0064018C" w:rsidP="000A0FA8">
            <w:pPr>
              <w:snapToGrid w:val="0"/>
              <w:rPr>
                <w:kern w:val="0"/>
                <w:sz w:val="20"/>
                <w:szCs w:val="20"/>
              </w:rPr>
            </w:pPr>
            <w:r w:rsidRPr="00C71D6E">
              <w:rPr>
                <w:kern w:val="0"/>
                <w:sz w:val="20"/>
                <w:szCs w:val="20"/>
              </w:rPr>
              <w:t>Short-term response</w:t>
            </w:r>
          </w:p>
        </w:tc>
        <w:tc>
          <w:tcPr>
            <w:tcW w:w="1128" w:type="dxa"/>
          </w:tcPr>
          <w:p w14:paraId="5B7E55AF" w14:textId="77777777" w:rsidR="00815C52" w:rsidRPr="00C71D6E" w:rsidRDefault="00815C52" w:rsidP="000A0FA8">
            <w:pPr>
              <w:snapToGrid w:val="0"/>
              <w:rPr>
                <w:kern w:val="0"/>
                <w:sz w:val="20"/>
                <w:szCs w:val="20"/>
              </w:rPr>
            </w:pPr>
          </w:p>
        </w:tc>
        <w:tc>
          <w:tcPr>
            <w:tcW w:w="2073" w:type="dxa"/>
          </w:tcPr>
          <w:p w14:paraId="18AA1469" w14:textId="77777777" w:rsidR="00815C52" w:rsidRPr="00C71D6E" w:rsidRDefault="00815C52" w:rsidP="000A0FA8">
            <w:pPr>
              <w:snapToGrid w:val="0"/>
              <w:rPr>
                <w:kern w:val="0"/>
                <w:sz w:val="20"/>
                <w:szCs w:val="20"/>
              </w:rPr>
            </w:pPr>
          </w:p>
        </w:tc>
        <w:tc>
          <w:tcPr>
            <w:tcW w:w="1602" w:type="dxa"/>
          </w:tcPr>
          <w:p w14:paraId="4FDDC0F5" w14:textId="77777777" w:rsidR="00815C52" w:rsidRPr="00C71D6E" w:rsidRDefault="0064018C" w:rsidP="000A0FA8">
            <w:pPr>
              <w:snapToGrid w:val="0"/>
              <w:rPr>
                <w:kern w:val="0"/>
                <w:sz w:val="20"/>
                <w:szCs w:val="20"/>
              </w:rPr>
            </w:pPr>
            <w:r w:rsidRPr="00C71D6E">
              <w:rPr>
                <w:kern w:val="0"/>
                <w:sz w:val="20"/>
                <w:szCs w:val="20"/>
              </w:rPr>
              <w:t>5.828</w:t>
            </w:r>
          </w:p>
        </w:tc>
        <w:tc>
          <w:tcPr>
            <w:tcW w:w="1186" w:type="dxa"/>
          </w:tcPr>
          <w:p w14:paraId="0940556B" w14:textId="71978200" w:rsidR="00815C52" w:rsidRPr="00C71D6E" w:rsidRDefault="0064018C" w:rsidP="000A0FA8">
            <w:pPr>
              <w:snapToGrid w:val="0"/>
              <w:rPr>
                <w:kern w:val="0"/>
                <w:sz w:val="20"/>
                <w:szCs w:val="20"/>
              </w:rPr>
            </w:pPr>
            <w:r w:rsidRPr="00C71D6E">
              <w:rPr>
                <w:kern w:val="0"/>
                <w:sz w:val="20"/>
                <w:szCs w:val="20"/>
              </w:rPr>
              <w:t>&lt;</w:t>
            </w:r>
            <w:r w:rsidR="000A0FA8">
              <w:rPr>
                <w:kern w:val="0"/>
                <w:sz w:val="20"/>
                <w:szCs w:val="20"/>
              </w:rPr>
              <w:t xml:space="preserve"> </w:t>
            </w:r>
            <w:r w:rsidRPr="00C71D6E">
              <w:rPr>
                <w:kern w:val="0"/>
                <w:sz w:val="20"/>
                <w:szCs w:val="20"/>
              </w:rPr>
              <w:t>0.001</w:t>
            </w:r>
          </w:p>
        </w:tc>
      </w:tr>
      <w:tr w:rsidR="00815C52" w:rsidRPr="000A0FA8" w14:paraId="5BE5AB6F" w14:textId="77777777" w:rsidTr="00986CC6">
        <w:trPr>
          <w:trHeight w:val="437"/>
        </w:trPr>
        <w:tc>
          <w:tcPr>
            <w:tcW w:w="2400" w:type="dxa"/>
          </w:tcPr>
          <w:p w14:paraId="64F2B9CC" w14:textId="77777777" w:rsidR="00815C52" w:rsidRPr="00C71D6E" w:rsidRDefault="0064018C" w:rsidP="000A0FA8">
            <w:pPr>
              <w:snapToGrid w:val="0"/>
              <w:ind w:firstLineChars="100" w:firstLine="200"/>
              <w:rPr>
                <w:kern w:val="0"/>
                <w:sz w:val="20"/>
                <w:szCs w:val="20"/>
              </w:rPr>
            </w:pPr>
            <w:r w:rsidRPr="00C71D6E">
              <w:rPr>
                <w:kern w:val="0"/>
                <w:sz w:val="20"/>
                <w:szCs w:val="20"/>
              </w:rPr>
              <w:t>CR</w:t>
            </w:r>
          </w:p>
        </w:tc>
        <w:tc>
          <w:tcPr>
            <w:tcW w:w="1128" w:type="dxa"/>
          </w:tcPr>
          <w:p w14:paraId="4ECEAC30" w14:textId="77777777" w:rsidR="00815C52" w:rsidRPr="00C71D6E" w:rsidRDefault="0064018C" w:rsidP="000A0FA8">
            <w:pPr>
              <w:snapToGrid w:val="0"/>
              <w:rPr>
                <w:kern w:val="0"/>
                <w:sz w:val="20"/>
                <w:szCs w:val="20"/>
              </w:rPr>
            </w:pPr>
            <w:r w:rsidRPr="00C71D6E">
              <w:rPr>
                <w:kern w:val="0"/>
                <w:sz w:val="20"/>
                <w:szCs w:val="20"/>
              </w:rPr>
              <w:t>31</w:t>
            </w:r>
          </w:p>
        </w:tc>
        <w:tc>
          <w:tcPr>
            <w:tcW w:w="2073" w:type="dxa"/>
          </w:tcPr>
          <w:p w14:paraId="69B0888C" w14:textId="77777777" w:rsidR="00815C52" w:rsidRPr="00C71D6E" w:rsidRDefault="0064018C" w:rsidP="000A0FA8">
            <w:pPr>
              <w:snapToGrid w:val="0"/>
              <w:rPr>
                <w:kern w:val="0"/>
                <w:sz w:val="20"/>
                <w:szCs w:val="20"/>
              </w:rPr>
            </w:pPr>
            <w:r w:rsidRPr="00C71D6E">
              <w:rPr>
                <w:kern w:val="0"/>
                <w:sz w:val="20"/>
                <w:szCs w:val="20"/>
              </w:rPr>
              <w:t>1.82</w:t>
            </w:r>
            <w:r w:rsidR="002B51BC" w:rsidRPr="00C71D6E">
              <w:rPr>
                <w:kern w:val="0"/>
                <w:sz w:val="20"/>
                <w:szCs w:val="20"/>
              </w:rPr>
              <w:t xml:space="preserve"> ± </w:t>
            </w:r>
            <w:r w:rsidRPr="00C71D6E">
              <w:rPr>
                <w:kern w:val="0"/>
                <w:sz w:val="20"/>
                <w:szCs w:val="20"/>
              </w:rPr>
              <w:t>0.32</w:t>
            </w:r>
          </w:p>
        </w:tc>
        <w:tc>
          <w:tcPr>
            <w:tcW w:w="1602" w:type="dxa"/>
          </w:tcPr>
          <w:p w14:paraId="34735E44" w14:textId="77777777" w:rsidR="00815C52" w:rsidRPr="00C71D6E" w:rsidRDefault="00815C52" w:rsidP="000A0FA8">
            <w:pPr>
              <w:snapToGrid w:val="0"/>
              <w:rPr>
                <w:kern w:val="0"/>
                <w:sz w:val="20"/>
                <w:szCs w:val="20"/>
              </w:rPr>
            </w:pPr>
          </w:p>
        </w:tc>
        <w:tc>
          <w:tcPr>
            <w:tcW w:w="1186" w:type="dxa"/>
          </w:tcPr>
          <w:p w14:paraId="48F436C3" w14:textId="77777777" w:rsidR="00815C52" w:rsidRPr="00C71D6E" w:rsidRDefault="00815C52" w:rsidP="000A0FA8">
            <w:pPr>
              <w:snapToGrid w:val="0"/>
              <w:rPr>
                <w:kern w:val="0"/>
                <w:sz w:val="20"/>
                <w:szCs w:val="20"/>
              </w:rPr>
            </w:pPr>
          </w:p>
        </w:tc>
      </w:tr>
      <w:tr w:rsidR="00815C52" w:rsidRPr="000A0FA8" w14:paraId="0F8AFE60" w14:textId="77777777" w:rsidTr="00986CC6">
        <w:trPr>
          <w:trHeight w:val="437"/>
        </w:trPr>
        <w:tc>
          <w:tcPr>
            <w:tcW w:w="2400" w:type="dxa"/>
          </w:tcPr>
          <w:p w14:paraId="14EE9DF0" w14:textId="77777777" w:rsidR="00815C52" w:rsidRPr="00C71D6E" w:rsidRDefault="0064018C" w:rsidP="000A0FA8">
            <w:pPr>
              <w:snapToGrid w:val="0"/>
              <w:ind w:firstLineChars="100" w:firstLine="200"/>
              <w:rPr>
                <w:color w:val="333333"/>
                <w:kern w:val="0"/>
                <w:sz w:val="20"/>
                <w:szCs w:val="20"/>
                <w:shd w:val="clear" w:color="auto" w:fill="FFFFFF"/>
              </w:rPr>
            </w:pPr>
            <w:r w:rsidRPr="00C71D6E">
              <w:rPr>
                <w:color w:val="333333"/>
                <w:kern w:val="0"/>
                <w:sz w:val="20"/>
                <w:szCs w:val="20"/>
                <w:shd w:val="clear" w:color="auto" w:fill="FFFFFF"/>
              </w:rPr>
              <w:t>Not CR</w:t>
            </w:r>
          </w:p>
        </w:tc>
        <w:tc>
          <w:tcPr>
            <w:tcW w:w="1128" w:type="dxa"/>
          </w:tcPr>
          <w:p w14:paraId="212DC726" w14:textId="77777777" w:rsidR="00815C52" w:rsidRPr="00C71D6E" w:rsidRDefault="0064018C" w:rsidP="000A0FA8">
            <w:pPr>
              <w:snapToGrid w:val="0"/>
              <w:rPr>
                <w:kern w:val="0"/>
                <w:sz w:val="20"/>
                <w:szCs w:val="20"/>
              </w:rPr>
            </w:pPr>
            <w:r w:rsidRPr="00C71D6E">
              <w:rPr>
                <w:kern w:val="0"/>
                <w:sz w:val="20"/>
                <w:szCs w:val="20"/>
              </w:rPr>
              <w:t>52</w:t>
            </w:r>
          </w:p>
        </w:tc>
        <w:tc>
          <w:tcPr>
            <w:tcW w:w="2073" w:type="dxa"/>
          </w:tcPr>
          <w:p w14:paraId="743DB0CD" w14:textId="77777777" w:rsidR="00815C52" w:rsidRPr="00C71D6E" w:rsidRDefault="0064018C" w:rsidP="000A0FA8">
            <w:pPr>
              <w:snapToGrid w:val="0"/>
              <w:rPr>
                <w:kern w:val="0"/>
                <w:sz w:val="20"/>
                <w:szCs w:val="20"/>
              </w:rPr>
            </w:pPr>
            <w:r w:rsidRPr="00C71D6E">
              <w:rPr>
                <w:kern w:val="0"/>
                <w:sz w:val="20"/>
                <w:szCs w:val="20"/>
              </w:rPr>
              <w:t>2.</w:t>
            </w:r>
            <w:bookmarkStart w:id="27" w:name="OLE_LINK3"/>
            <w:r w:rsidRPr="00C71D6E">
              <w:rPr>
                <w:kern w:val="0"/>
                <w:sz w:val="20"/>
                <w:szCs w:val="20"/>
              </w:rPr>
              <w:t>26</w:t>
            </w:r>
            <w:r w:rsidR="002B51BC" w:rsidRPr="00C71D6E">
              <w:rPr>
                <w:color w:val="000000"/>
                <w:kern w:val="0"/>
                <w:sz w:val="20"/>
                <w:szCs w:val="20"/>
              </w:rPr>
              <w:t xml:space="preserve"> ± </w:t>
            </w:r>
            <w:bookmarkEnd w:id="27"/>
            <w:r w:rsidRPr="00C71D6E">
              <w:rPr>
                <w:color w:val="000000"/>
                <w:kern w:val="0"/>
                <w:sz w:val="20"/>
                <w:szCs w:val="20"/>
              </w:rPr>
              <w:t>0.34</w:t>
            </w:r>
          </w:p>
        </w:tc>
        <w:tc>
          <w:tcPr>
            <w:tcW w:w="1602" w:type="dxa"/>
          </w:tcPr>
          <w:p w14:paraId="7DB4AAEB" w14:textId="77777777" w:rsidR="00815C52" w:rsidRPr="00C71D6E" w:rsidRDefault="00815C52" w:rsidP="000A0FA8">
            <w:pPr>
              <w:snapToGrid w:val="0"/>
              <w:rPr>
                <w:kern w:val="0"/>
                <w:sz w:val="20"/>
                <w:szCs w:val="20"/>
              </w:rPr>
            </w:pPr>
          </w:p>
        </w:tc>
        <w:tc>
          <w:tcPr>
            <w:tcW w:w="1186" w:type="dxa"/>
          </w:tcPr>
          <w:p w14:paraId="170E02B8" w14:textId="77777777" w:rsidR="00815C52" w:rsidRPr="00C71D6E" w:rsidRDefault="00815C52" w:rsidP="000A0FA8">
            <w:pPr>
              <w:snapToGrid w:val="0"/>
              <w:rPr>
                <w:kern w:val="0"/>
                <w:sz w:val="20"/>
                <w:szCs w:val="20"/>
              </w:rPr>
            </w:pPr>
          </w:p>
        </w:tc>
      </w:tr>
      <w:tr w:rsidR="00815C52" w:rsidRPr="000A0FA8" w14:paraId="23274351" w14:textId="77777777" w:rsidTr="00986CC6">
        <w:trPr>
          <w:trHeight w:val="437"/>
        </w:trPr>
        <w:tc>
          <w:tcPr>
            <w:tcW w:w="2400" w:type="dxa"/>
          </w:tcPr>
          <w:p w14:paraId="624D5ED2" w14:textId="77777777" w:rsidR="00815C52" w:rsidRPr="00C71D6E" w:rsidRDefault="0064018C" w:rsidP="000A0FA8">
            <w:pPr>
              <w:snapToGrid w:val="0"/>
              <w:rPr>
                <w:color w:val="333333"/>
                <w:kern w:val="0"/>
                <w:sz w:val="20"/>
                <w:szCs w:val="20"/>
                <w:shd w:val="clear" w:color="auto" w:fill="FFFFFF"/>
              </w:rPr>
            </w:pPr>
            <w:r w:rsidRPr="00C71D6E">
              <w:rPr>
                <w:kern w:val="0"/>
                <w:sz w:val="20"/>
                <w:szCs w:val="20"/>
              </w:rPr>
              <w:t>T stage</w:t>
            </w:r>
          </w:p>
        </w:tc>
        <w:tc>
          <w:tcPr>
            <w:tcW w:w="1128" w:type="dxa"/>
          </w:tcPr>
          <w:p w14:paraId="4D3B9619" w14:textId="77777777" w:rsidR="00815C52" w:rsidRPr="00C71D6E" w:rsidRDefault="00815C52" w:rsidP="000A0FA8">
            <w:pPr>
              <w:snapToGrid w:val="0"/>
              <w:rPr>
                <w:kern w:val="0"/>
                <w:sz w:val="20"/>
                <w:szCs w:val="20"/>
              </w:rPr>
            </w:pPr>
          </w:p>
        </w:tc>
        <w:tc>
          <w:tcPr>
            <w:tcW w:w="2073" w:type="dxa"/>
          </w:tcPr>
          <w:p w14:paraId="01FA27EF" w14:textId="77777777" w:rsidR="00815C52" w:rsidRPr="00C71D6E" w:rsidRDefault="00815C52" w:rsidP="000A0FA8">
            <w:pPr>
              <w:snapToGrid w:val="0"/>
              <w:rPr>
                <w:kern w:val="0"/>
                <w:sz w:val="20"/>
                <w:szCs w:val="20"/>
              </w:rPr>
            </w:pPr>
          </w:p>
        </w:tc>
        <w:tc>
          <w:tcPr>
            <w:tcW w:w="1602" w:type="dxa"/>
          </w:tcPr>
          <w:p w14:paraId="74DAB00C" w14:textId="77777777" w:rsidR="00815C52" w:rsidRPr="00C71D6E" w:rsidRDefault="0064018C" w:rsidP="000A0FA8">
            <w:pPr>
              <w:snapToGrid w:val="0"/>
              <w:rPr>
                <w:kern w:val="0"/>
                <w:sz w:val="20"/>
                <w:szCs w:val="20"/>
              </w:rPr>
            </w:pPr>
            <w:r w:rsidRPr="00C71D6E">
              <w:rPr>
                <w:kern w:val="0"/>
                <w:sz w:val="20"/>
                <w:szCs w:val="20"/>
              </w:rPr>
              <w:t>5.190</w:t>
            </w:r>
          </w:p>
        </w:tc>
        <w:tc>
          <w:tcPr>
            <w:tcW w:w="1186" w:type="dxa"/>
          </w:tcPr>
          <w:p w14:paraId="04A0AD5C" w14:textId="1B2EE86E" w:rsidR="00815C52" w:rsidRPr="00C71D6E" w:rsidRDefault="0064018C" w:rsidP="000A0FA8">
            <w:pPr>
              <w:snapToGrid w:val="0"/>
              <w:rPr>
                <w:kern w:val="0"/>
                <w:sz w:val="20"/>
                <w:szCs w:val="20"/>
              </w:rPr>
            </w:pPr>
            <w:r w:rsidRPr="00C71D6E">
              <w:rPr>
                <w:kern w:val="0"/>
                <w:sz w:val="20"/>
                <w:szCs w:val="20"/>
              </w:rPr>
              <w:t>&lt;</w:t>
            </w:r>
            <w:r w:rsidR="000A0FA8">
              <w:rPr>
                <w:kern w:val="0"/>
                <w:sz w:val="20"/>
                <w:szCs w:val="20"/>
              </w:rPr>
              <w:t xml:space="preserve"> </w:t>
            </w:r>
            <w:r w:rsidRPr="00C71D6E">
              <w:rPr>
                <w:kern w:val="0"/>
                <w:sz w:val="20"/>
                <w:szCs w:val="20"/>
              </w:rPr>
              <w:t>0.001</w:t>
            </w:r>
          </w:p>
        </w:tc>
      </w:tr>
      <w:tr w:rsidR="00815C52" w:rsidRPr="000A0FA8" w14:paraId="3CD9258D" w14:textId="77777777" w:rsidTr="00986CC6">
        <w:trPr>
          <w:trHeight w:val="425"/>
        </w:trPr>
        <w:tc>
          <w:tcPr>
            <w:tcW w:w="2400" w:type="dxa"/>
          </w:tcPr>
          <w:p w14:paraId="344E4A4D" w14:textId="77777777" w:rsidR="00815C52" w:rsidRPr="00C71D6E" w:rsidRDefault="0064018C" w:rsidP="000A0FA8">
            <w:pPr>
              <w:snapToGrid w:val="0"/>
              <w:ind w:firstLineChars="100" w:firstLine="200"/>
              <w:rPr>
                <w:color w:val="333333"/>
                <w:kern w:val="0"/>
                <w:sz w:val="20"/>
                <w:szCs w:val="20"/>
                <w:shd w:val="clear" w:color="auto" w:fill="FFFFFF"/>
              </w:rPr>
            </w:pPr>
            <w:bookmarkStart w:id="28" w:name="OLE_LINK6"/>
            <w:r w:rsidRPr="00C71D6E">
              <w:rPr>
                <w:kern w:val="0"/>
                <w:sz w:val="20"/>
                <w:szCs w:val="20"/>
              </w:rPr>
              <w:t>T1</w:t>
            </w:r>
            <w:r w:rsidR="009D0753" w:rsidRPr="00C71D6E">
              <w:rPr>
                <w:color w:val="333333"/>
                <w:kern w:val="0"/>
                <w:sz w:val="20"/>
                <w:szCs w:val="20"/>
                <w:shd w:val="clear" w:color="auto" w:fill="FFFFFF"/>
              </w:rPr>
              <w:t>-</w:t>
            </w:r>
            <w:r w:rsidRPr="00C71D6E">
              <w:rPr>
                <w:color w:val="333333"/>
                <w:kern w:val="0"/>
                <w:sz w:val="20"/>
                <w:szCs w:val="20"/>
                <w:shd w:val="clear" w:color="auto" w:fill="FFFFFF"/>
              </w:rPr>
              <w:t>T2</w:t>
            </w:r>
            <w:bookmarkEnd w:id="28"/>
          </w:p>
        </w:tc>
        <w:tc>
          <w:tcPr>
            <w:tcW w:w="1128" w:type="dxa"/>
          </w:tcPr>
          <w:p w14:paraId="3A853793" w14:textId="77777777" w:rsidR="00815C52" w:rsidRPr="00C71D6E" w:rsidRDefault="0064018C" w:rsidP="000A0FA8">
            <w:pPr>
              <w:snapToGrid w:val="0"/>
              <w:rPr>
                <w:kern w:val="0"/>
                <w:sz w:val="20"/>
                <w:szCs w:val="20"/>
              </w:rPr>
            </w:pPr>
            <w:r w:rsidRPr="00C71D6E">
              <w:rPr>
                <w:kern w:val="0"/>
                <w:sz w:val="20"/>
                <w:szCs w:val="20"/>
              </w:rPr>
              <w:t>51</w:t>
            </w:r>
          </w:p>
        </w:tc>
        <w:tc>
          <w:tcPr>
            <w:tcW w:w="2073" w:type="dxa"/>
          </w:tcPr>
          <w:p w14:paraId="23B1E6CF" w14:textId="77777777" w:rsidR="00815C52" w:rsidRPr="00C71D6E" w:rsidRDefault="0064018C" w:rsidP="000A0FA8">
            <w:pPr>
              <w:snapToGrid w:val="0"/>
              <w:rPr>
                <w:kern w:val="0"/>
                <w:sz w:val="20"/>
                <w:szCs w:val="20"/>
              </w:rPr>
            </w:pPr>
            <w:r w:rsidRPr="00C71D6E">
              <w:rPr>
                <w:kern w:val="0"/>
                <w:sz w:val="20"/>
                <w:szCs w:val="20"/>
              </w:rPr>
              <w:t>1.94</w:t>
            </w:r>
            <w:r w:rsidR="002B51BC" w:rsidRPr="00C71D6E">
              <w:rPr>
                <w:kern w:val="0"/>
                <w:sz w:val="20"/>
                <w:szCs w:val="20"/>
              </w:rPr>
              <w:t xml:space="preserve"> ± </w:t>
            </w:r>
            <w:r w:rsidRPr="00C71D6E">
              <w:rPr>
                <w:kern w:val="0"/>
                <w:sz w:val="20"/>
                <w:szCs w:val="20"/>
              </w:rPr>
              <w:t>0.30</w:t>
            </w:r>
          </w:p>
        </w:tc>
        <w:tc>
          <w:tcPr>
            <w:tcW w:w="1602" w:type="dxa"/>
          </w:tcPr>
          <w:p w14:paraId="7AF055F5" w14:textId="77777777" w:rsidR="00815C52" w:rsidRPr="00C71D6E" w:rsidRDefault="00815C52" w:rsidP="000A0FA8">
            <w:pPr>
              <w:snapToGrid w:val="0"/>
              <w:rPr>
                <w:kern w:val="0"/>
                <w:sz w:val="20"/>
                <w:szCs w:val="20"/>
              </w:rPr>
            </w:pPr>
          </w:p>
        </w:tc>
        <w:tc>
          <w:tcPr>
            <w:tcW w:w="1186" w:type="dxa"/>
          </w:tcPr>
          <w:p w14:paraId="711E9222" w14:textId="77777777" w:rsidR="00815C52" w:rsidRPr="00C71D6E" w:rsidRDefault="00815C52" w:rsidP="000A0FA8">
            <w:pPr>
              <w:snapToGrid w:val="0"/>
              <w:rPr>
                <w:kern w:val="0"/>
                <w:sz w:val="20"/>
                <w:szCs w:val="20"/>
              </w:rPr>
            </w:pPr>
          </w:p>
        </w:tc>
      </w:tr>
      <w:tr w:rsidR="00815C52" w:rsidRPr="000A0FA8" w14:paraId="2F1DB19B" w14:textId="77777777" w:rsidTr="00986CC6">
        <w:trPr>
          <w:trHeight w:val="437"/>
        </w:trPr>
        <w:tc>
          <w:tcPr>
            <w:tcW w:w="2400" w:type="dxa"/>
          </w:tcPr>
          <w:p w14:paraId="71826E28" w14:textId="77777777" w:rsidR="00815C52" w:rsidRPr="00C71D6E" w:rsidRDefault="0064018C" w:rsidP="000A0FA8">
            <w:pPr>
              <w:snapToGrid w:val="0"/>
              <w:ind w:firstLineChars="100" w:firstLine="200"/>
              <w:rPr>
                <w:color w:val="333333"/>
                <w:kern w:val="0"/>
                <w:sz w:val="20"/>
                <w:szCs w:val="20"/>
                <w:shd w:val="clear" w:color="auto" w:fill="FFFFFF"/>
              </w:rPr>
            </w:pPr>
            <w:bookmarkStart w:id="29" w:name="OLE_LINK7"/>
            <w:r w:rsidRPr="00C71D6E">
              <w:rPr>
                <w:color w:val="333333"/>
                <w:kern w:val="0"/>
                <w:sz w:val="20"/>
                <w:szCs w:val="20"/>
                <w:shd w:val="clear" w:color="auto" w:fill="FFFFFF"/>
              </w:rPr>
              <w:t>T3</w:t>
            </w:r>
            <w:r w:rsidR="009D0753" w:rsidRPr="00C71D6E">
              <w:rPr>
                <w:color w:val="333333"/>
                <w:kern w:val="0"/>
                <w:sz w:val="20"/>
                <w:szCs w:val="20"/>
                <w:shd w:val="clear" w:color="auto" w:fill="FFFFFF"/>
              </w:rPr>
              <w:t>-</w:t>
            </w:r>
            <w:r w:rsidRPr="00C71D6E">
              <w:rPr>
                <w:color w:val="333333"/>
                <w:kern w:val="0"/>
                <w:sz w:val="20"/>
                <w:szCs w:val="20"/>
                <w:shd w:val="clear" w:color="auto" w:fill="FFFFFF"/>
              </w:rPr>
              <w:t>T4</w:t>
            </w:r>
            <w:bookmarkEnd w:id="29"/>
          </w:p>
        </w:tc>
        <w:tc>
          <w:tcPr>
            <w:tcW w:w="1128" w:type="dxa"/>
          </w:tcPr>
          <w:p w14:paraId="33C8EFDD" w14:textId="77777777" w:rsidR="00815C52" w:rsidRPr="00C71D6E" w:rsidRDefault="0064018C" w:rsidP="000A0FA8">
            <w:pPr>
              <w:snapToGrid w:val="0"/>
              <w:rPr>
                <w:kern w:val="0"/>
                <w:sz w:val="20"/>
                <w:szCs w:val="20"/>
              </w:rPr>
            </w:pPr>
            <w:r w:rsidRPr="00C71D6E">
              <w:rPr>
                <w:kern w:val="0"/>
                <w:sz w:val="20"/>
                <w:szCs w:val="20"/>
              </w:rPr>
              <w:t>32</w:t>
            </w:r>
          </w:p>
        </w:tc>
        <w:tc>
          <w:tcPr>
            <w:tcW w:w="2073" w:type="dxa"/>
          </w:tcPr>
          <w:p w14:paraId="3EA6CA86" w14:textId="77777777" w:rsidR="00815C52" w:rsidRPr="00C71D6E" w:rsidRDefault="0064018C" w:rsidP="000A0FA8">
            <w:pPr>
              <w:snapToGrid w:val="0"/>
              <w:rPr>
                <w:kern w:val="0"/>
                <w:sz w:val="20"/>
                <w:szCs w:val="20"/>
              </w:rPr>
            </w:pPr>
            <w:r w:rsidRPr="00C71D6E">
              <w:rPr>
                <w:kern w:val="0"/>
                <w:sz w:val="20"/>
                <w:szCs w:val="20"/>
              </w:rPr>
              <w:t>2.34</w:t>
            </w:r>
            <w:r w:rsidR="002B51BC" w:rsidRPr="00C71D6E">
              <w:rPr>
                <w:kern w:val="0"/>
                <w:sz w:val="20"/>
                <w:szCs w:val="20"/>
              </w:rPr>
              <w:t xml:space="preserve"> ± </w:t>
            </w:r>
            <w:r w:rsidRPr="00C71D6E">
              <w:rPr>
                <w:kern w:val="0"/>
                <w:sz w:val="20"/>
                <w:szCs w:val="20"/>
              </w:rPr>
              <w:t>0.40</w:t>
            </w:r>
          </w:p>
        </w:tc>
        <w:tc>
          <w:tcPr>
            <w:tcW w:w="1602" w:type="dxa"/>
          </w:tcPr>
          <w:p w14:paraId="1FB45D55" w14:textId="77777777" w:rsidR="00815C52" w:rsidRPr="00C71D6E" w:rsidRDefault="00815C52" w:rsidP="000A0FA8">
            <w:pPr>
              <w:snapToGrid w:val="0"/>
              <w:rPr>
                <w:kern w:val="0"/>
                <w:sz w:val="20"/>
                <w:szCs w:val="20"/>
              </w:rPr>
            </w:pPr>
          </w:p>
        </w:tc>
        <w:tc>
          <w:tcPr>
            <w:tcW w:w="1186" w:type="dxa"/>
          </w:tcPr>
          <w:p w14:paraId="656D59DF" w14:textId="77777777" w:rsidR="00815C52" w:rsidRPr="00C71D6E" w:rsidRDefault="00815C52" w:rsidP="000A0FA8">
            <w:pPr>
              <w:snapToGrid w:val="0"/>
              <w:rPr>
                <w:kern w:val="0"/>
                <w:sz w:val="20"/>
                <w:szCs w:val="20"/>
              </w:rPr>
            </w:pPr>
          </w:p>
        </w:tc>
      </w:tr>
      <w:tr w:rsidR="00815C52" w:rsidRPr="000A0FA8" w14:paraId="61AC1F7F" w14:textId="77777777" w:rsidTr="00986CC6">
        <w:trPr>
          <w:trHeight w:val="437"/>
        </w:trPr>
        <w:tc>
          <w:tcPr>
            <w:tcW w:w="2400" w:type="dxa"/>
          </w:tcPr>
          <w:p w14:paraId="213348E0" w14:textId="77777777" w:rsidR="00815C52" w:rsidRPr="00C71D6E" w:rsidRDefault="0064018C" w:rsidP="000A0FA8">
            <w:pPr>
              <w:snapToGrid w:val="0"/>
              <w:rPr>
                <w:kern w:val="0"/>
                <w:sz w:val="20"/>
                <w:szCs w:val="20"/>
              </w:rPr>
            </w:pPr>
            <w:r w:rsidRPr="00C71D6E">
              <w:rPr>
                <w:kern w:val="0"/>
                <w:sz w:val="20"/>
                <w:szCs w:val="20"/>
                <w:shd w:val="clear" w:color="auto" w:fill="FFFFFF"/>
              </w:rPr>
              <w:t>N stage</w:t>
            </w:r>
          </w:p>
        </w:tc>
        <w:tc>
          <w:tcPr>
            <w:tcW w:w="1128" w:type="dxa"/>
          </w:tcPr>
          <w:p w14:paraId="477F6A61" w14:textId="77777777" w:rsidR="00815C52" w:rsidRPr="00C71D6E" w:rsidRDefault="00815C52" w:rsidP="000A0FA8">
            <w:pPr>
              <w:snapToGrid w:val="0"/>
              <w:rPr>
                <w:kern w:val="0"/>
                <w:sz w:val="20"/>
                <w:szCs w:val="20"/>
              </w:rPr>
            </w:pPr>
          </w:p>
        </w:tc>
        <w:tc>
          <w:tcPr>
            <w:tcW w:w="2073" w:type="dxa"/>
          </w:tcPr>
          <w:p w14:paraId="7E20DD22" w14:textId="77777777" w:rsidR="00815C52" w:rsidRPr="00C71D6E" w:rsidRDefault="00815C52" w:rsidP="000A0FA8">
            <w:pPr>
              <w:snapToGrid w:val="0"/>
              <w:rPr>
                <w:kern w:val="0"/>
                <w:sz w:val="20"/>
                <w:szCs w:val="20"/>
              </w:rPr>
            </w:pPr>
          </w:p>
        </w:tc>
        <w:tc>
          <w:tcPr>
            <w:tcW w:w="1602" w:type="dxa"/>
          </w:tcPr>
          <w:p w14:paraId="4DD04FA5" w14:textId="77777777" w:rsidR="00815C52" w:rsidRPr="00C71D6E" w:rsidRDefault="0064018C" w:rsidP="000A0FA8">
            <w:pPr>
              <w:snapToGrid w:val="0"/>
              <w:rPr>
                <w:kern w:val="0"/>
                <w:sz w:val="20"/>
                <w:szCs w:val="20"/>
              </w:rPr>
            </w:pPr>
            <w:r w:rsidRPr="00C71D6E">
              <w:rPr>
                <w:kern w:val="0"/>
                <w:sz w:val="20"/>
                <w:szCs w:val="20"/>
              </w:rPr>
              <w:t>6.121</w:t>
            </w:r>
          </w:p>
        </w:tc>
        <w:tc>
          <w:tcPr>
            <w:tcW w:w="1186" w:type="dxa"/>
          </w:tcPr>
          <w:p w14:paraId="4B8C552B" w14:textId="51FABCEE" w:rsidR="00815C52" w:rsidRPr="00C71D6E" w:rsidRDefault="0064018C" w:rsidP="000A0FA8">
            <w:pPr>
              <w:snapToGrid w:val="0"/>
              <w:rPr>
                <w:kern w:val="0"/>
                <w:sz w:val="20"/>
                <w:szCs w:val="20"/>
              </w:rPr>
            </w:pPr>
            <w:r w:rsidRPr="00C71D6E">
              <w:rPr>
                <w:kern w:val="0"/>
                <w:sz w:val="20"/>
                <w:szCs w:val="20"/>
              </w:rPr>
              <w:t>&lt;</w:t>
            </w:r>
            <w:r w:rsidR="000A0FA8">
              <w:rPr>
                <w:kern w:val="0"/>
                <w:sz w:val="20"/>
                <w:szCs w:val="20"/>
              </w:rPr>
              <w:t xml:space="preserve"> </w:t>
            </w:r>
            <w:r w:rsidRPr="00C71D6E">
              <w:rPr>
                <w:kern w:val="0"/>
                <w:sz w:val="20"/>
                <w:szCs w:val="20"/>
              </w:rPr>
              <w:t>0.001</w:t>
            </w:r>
          </w:p>
        </w:tc>
      </w:tr>
      <w:tr w:rsidR="00815C52" w:rsidRPr="000A0FA8" w14:paraId="0E0B650E" w14:textId="77777777" w:rsidTr="00986CC6">
        <w:trPr>
          <w:trHeight w:val="425"/>
        </w:trPr>
        <w:tc>
          <w:tcPr>
            <w:tcW w:w="2400" w:type="dxa"/>
          </w:tcPr>
          <w:p w14:paraId="234132EA" w14:textId="77777777" w:rsidR="00815C52" w:rsidRPr="00C71D6E" w:rsidRDefault="0064018C" w:rsidP="000A0FA8">
            <w:pPr>
              <w:snapToGrid w:val="0"/>
              <w:ind w:firstLineChars="100" w:firstLine="200"/>
              <w:rPr>
                <w:color w:val="333333"/>
                <w:kern w:val="0"/>
                <w:sz w:val="20"/>
                <w:szCs w:val="20"/>
                <w:shd w:val="clear" w:color="auto" w:fill="FFFFFF"/>
              </w:rPr>
            </w:pPr>
            <w:r w:rsidRPr="00C71D6E">
              <w:rPr>
                <w:color w:val="333333"/>
                <w:kern w:val="0"/>
                <w:sz w:val="20"/>
                <w:szCs w:val="20"/>
                <w:shd w:val="clear" w:color="auto" w:fill="FFFFFF"/>
              </w:rPr>
              <w:t>N0</w:t>
            </w:r>
            <w:r w:rsidR="009D0753" w:rsidRPr="00C71D6E">
              <w:rPr>
                <w:color w:val="333333"/>
                <w:kern w:val="0"/>
                <w:sz w:val="20"/>
                <w:szCs w:val="20"/>
                <w:shd w:val="clear" w:color="auto" w:fill="FFFFFF"/>
              </w:rPr>
              <w:t>-</w:t>
            </w:r>
            <w:r w:rsidRPr="00C71D6E">
              <w:rPr>
                <w:color w:val="333333"/>
                <w:kern w:val="0"/>
                <w:sz w:val="20"/>
                <w:szCs w:val="20"/>
                <w:shd w:val="clear" w:color="auto" w:fill="FFFFFF"/>
              </w:rPr>
              <w:t>N1</w:t>
            </w:r>
          </w:p>
        </w:tc>
        <w:tc>
          <w:tcPr>
            <w:tcW w:w="1128" w:type="dxa"/>
          </w:tcPr>
          <w:p w14:paraId="174B0471" w14:textId="77777777" w:rsidR="00815C52" w:rsidRPr="00C71D6E" w:rsidRDefault="0064018C" w:rsidP="000A0FA8">
            <w:pPr>
              <w:snapToGrid w:val="0"/>
              <w:rPr>
                <w:kern w:val="0"/>
                <w:sz w:val="20"/>
                <w:szCs w:val="20"/>
              </w:rPr>
            </w:pPr>
            <w:r w:rsidRPr="00C71D6E">
              <w:rPr>
                <w:kern w:val="0"/>
                <w:sz w:val="20"/>
                <w:szCs w:val="20"/>
              </w:rPr>
              <w:t>55</w:t>
            </w:r>
          </w:p>
        </w:tc>
        <w:tc>
          <w:tcPr>
            <w:tcW w:w="2073" w:type="dxa"/>
          </w:tcPr>
          <w:p w14:paraId="33F616D4" w14:textId="77777777" w:rsidR="00815C52" w:rsidRPr="00C71D6E" w:rsidRDefault="0064018C" w:rsidP="000A0FA8">
            <w:pPr>
              <w:snapToGrid w:val="0"/>
              <w:rPr>
                <w:kern w:val="0"/>
                <w:sz w:val="20"/>
                <w:szCs w:val="20"/>
              </w:rPr>
            </w:pPr>
            <w:r w:rsidRPr="00C71D6E">
              <w:rPr>
                <w:kern w:val="0"/>
                <w:sz w:val="20"/>
                <w:szCs w:val="20"/>
              </w:rPr>
              <w:t>1.94</w:t>
            </w:r>
            <w:r w:rsidR="002B51BC" w:rsidRPr="00C71D6E">
              <w:rPr>
                <w:kern w:val="0"/>
                <w:sz w:val="20"/>
                <w:szCs w:val="20"/>
              </w:rPr>
              <w:t xml:space="preserve"> ± </w:t>
            </w:r>
            <w:r w:rsidRPr="00C71D6E">
              <w:rPr>
                <w:kern w:val="0"/>
                <w:sz w:val="20"/>
                <w:szCs w:val="20"/>
              </w:rPr>
              <w:t>0.29</w:t>
            </w:r>
          </w:p>
        </w:tc>
        <w:tc>
          <w:tcPr>
            <w:tcW w:w="1602" w:type="dxa"/>
          </w:tcPr>
          <w:p w14:paraId="02D68A34" w14:textId="77777777" w:rsidR="00815C52" w:rsidRPr="00C71D6E" w:rsidRDefault="00815C52" w:rsidP="000A0FA8">
            <w:pPr>
              <w:snapToGrid w:val="0"/>
              <w:rPr>
                <w:kern w:val="0"/>
                <w:sz w:val="20"/>
                <w:szCs w:val="20"/>
              </w:rPr>
            </w:pPr>
          </w:p>
        </w:tc>
        <w:tc>
          <w:tcPr>
            <w:tcW w:w="1186" w:type="dxa"/>
          </w:tcPr>
          <w:p w14:paraId="7B808F6E" w14:textId="77777777" w:rsidR="00815C52" w:rsidRPr="00C71D6E" w:rsidRDefault="00815C52" w:rsidP="000A0FA8">
            <w:pPr>
              <w:snapToGrid w:val="0"/>
              <w:rPr>
                <w:kern w:val="0"/>
                <w:sz w:val="20"/>
                <w:szCs w:val="20"/>
              </w:rPr>
            </w:pPr>
          </w:p>
        </w:tc>
      </w:tr>
      <w:tr w:rsidR="00815C52" w:rsidRPr="000A0FA8" w14:paraId="2F729792" w14:textId="77777777" w:rsidTr="00986CC6">
        <w:trPr>
          <w:trHeight w:val="330"/>
        </w:trPr>
        <w:tc>
          <w:tcPr>
            <w:tcW w:w="2400" w:type="dxa"/>
          </w:tcPr>
          <w:p w14:paraId="66307877" w14:textId="77777777" w:rsidR="00815C52" w:rsidRPr="00C71D6E" w:rsidRDefault="0064018C" w:rsidP="000A0FA8">
            <w:pPr>
              <w:snapToGrid w:val="0"/>
              <w:ind w:firstLineChars="100" w:firstLine="200"/>
              <w:rPr>
                <w:color w:val="333333"/>
                <w:kern w:val="0"/>
                <w:sz w:val="20"/>
                <w:szCs w:val="20"/>
                <w:shd w:val="clear" w:color="auto" w:fill="FFFFFF"/>
              </w:rPr>
            </w:pPr>
            <w:r w:rsidRPr="00C71D6E">
              <w:rPr>
                <w:color w:val="333333"/>
                <w:kern w:val="0"/>
                <w:sz w:val="20"/>
                <w:szCs w:val="20"/>
                <w:shd w:val="clear" w:color="auto" w:fill="FFFFFF"/>
              </w:rPr>
              <w:t>N2</w:t>
            </w:r>
            <w:r w:rsidR="009D0753" w:rsidRPr="00C71D6E">
              <w:rPr>
                <w:color w:val="333333"/>
                <w:kern w:val="0"/>
                <w:sz w:val="20"/>
                <w:szCs w:val="20"/>
                <w:shd w:val="clear" w:color="auto" w:fill="FFFFFF"/>
              </w:rPr>
              <w:t>-</w:t>
            </w:r>
            <w:r w:rsidRPr="00C71D6E">
              <w:rPr>
                <w:color w:val="333333"/>
                <w:kern w:val="0"/>
                <w:sz w:val="20"/>
                <w:szCs w:val="20"/>
                <w:shd w:val="clear" w:color="auto" w:fill="FFFFFF"/>
              </w:rPr>
              <w:t>N3</w:t>
            </w:r>
          </w:p>
        </w:tc>
        <w:tc>
          <w:tcPr>
            <w:tcW w:w="1128" w:type="dxa"/>
          </w:tcPr>
          <w:p w14:paraId="6C8A57C7" w14:textId="77777777" w:rsidR="00815C52" w:rsidRPr="00C71D6E" w:rsidRDefault="0064018C" w:rsidP="000A0FA8">
            <w:pPr>
              <w:snapToGrid w:val="0"/>
              <w:rPr>
                <w:kern w:val="0"/>
                <w:sz w:val="20"/>
                <w:szCs w:val="20"/>
              </w:rPr>
            </w:pPr>
            <w:r w:rsidRPr="00C71D6E">
              <w:rPr>
                <w:kern w:val="0"/>
                <w:sz w:val="20"/>
                <w:szCs w:val="20"/>
              </w:rPr>
              <w:t>28</w:t>
            </w:r>
          </w:p>
        </w:tc>
        <w:tc>
          <w:tcPr>
            <w:tcW w:w="2073" w:type="dxa"/>
          </w:tcPr>
          <w:p w14:paraId="12565260" w14:textId="77777777" w:rsidR="00815C52" w:rsidRPr="00C71D6E" w:rsidRDefault="0064018C" w:rsidP="000A0FA8">
            <w:pPr>
              <w:snapToGrid w:val="0"/>
              <w:rPr>
                <w:kern w:val="0"/>
                <w:sz w:val="20"/>
                <w:szCs w:val="20"/>
              </w:rPr>
            </w:pPr>
            <w:r w:rsidRPr="00C71D6E">
              <w:rPr>
                <w:kern w:val="0"/>
                <w:sz w:val="20"/>
                <w:szCs w:val="20"/>
              </w:rPr>
              <w:t>2.41</w:t>
            </w:r>
            <w:r w:rsidR="002B51BC" w:rsidRPr="00C71D6E">
              <w:rPr>
                <w:kern w:val="0"/>
                <w:sz w:val="20"/>
                <w:szCs w:val="20"/>
              </w:rPr>
              <w:t xml:space="preserve"> ± </w:t>
            </w:r>
            <w:r w:rsidRPr="00C71D6E">
              <w:rPr>
                <w:kern w:val="0"/>
                <w:sz w:val="20"/>
                <w:szCs w:val="20"/>
              </w:rPr>
              <w:t>0.40</w:t>
            </w:r>
          </w:p>
        </w:tc>
        <w:tc>
          <w:tcPr>
            <w:tcW w:w="1602" w:type="dxa"/>
          </w:tcPr>
          <w:p w14:paraId="14A2E1B4" w14:textId="77777777" w:rsidR="00815C52" w:rsidRPr="00C71D6E" w:rsidRDefault="00815C52" w:rsidP="000A0FA8">
            <w:pPr>
              <w:snapToGrid w:val="0"/>
              <w:rPr>
                <w:kern w:val="0"/>
                <w:sz w:val="20"/>
                <w:szCs w:val="20"/>
              </w:rPr>
            </w:pPr>
          </w:p>
        </w:tc>
        <w:tc>
          <w:tcPr>
            <w:tcW w:w="1186" w:type="dxa"/>
          </w:tcPr>
          <w:p w14:paraId="47B96C0A" w14:textId="77777777" w:rsidR="00815C52" w:rsidRPr="00C71D6E" w:rsidRDefault="00815C52" w:rsidP="000A0FA8">
            <w:pPr>
              <w:snapToGrid w:val="0"/>
              <w:rPr>
                <w:kern w:val="0"/>
                <w:sz w:val="20"/>
                <w:szCs w:val="20"/>
              </w:rPr>
            </w:pPr>
          </w:p>
        </w:tc>
      </w:tr>
      <w:tr w:rsidR="00815C52" w:rsidRPr="000A0FA8" w14:paraId="71980C76" w14:textId="77777777" w:rsidTr="00986CC6">
        <w:trPr>
          <w:trHeight w:val="437"/>
        </w:trPr>
        <w:tc>
          <w:tcPr>
            <w:tcW w:w="2400" w:type="dxa"/>
          </w:tcPr>
          <w:p w14:paraId="5A2D9102" w14:textId="77777777" w:rsidR="00815C52" w:rsidRPr="00C71D6E" w:rsidRDefault="0064018C" w:rsidP="000A0FA8">
            <w:pPr>
              <w:snapToGrid w:val="0"/>
              <w:rPr>
                <w:color w:val="333333"/>
                <w:kern w:val="0"/>
                <w:sz w:val="20"/>
                <w:szCs w:val="20"/>
                <w:shd w:val="clear" w:color="auto" w:fill="FFFFFF"/>
              </w:rPr>
            </w:pPr>
            <w:r w:rsidRPr="00C71D6E">
              <w:rPr>
                <w:color w:val="333333"/>
                <w:kern w:val="0"/>
                <w:sz w:val="20"/>
                <w:szCs w:val="20"/>
                <w:shd w:val="clear" w:color="auto" w:fill="FFFFFF"/>
              </w:rPr>
              <w:t>Clinical stage</w:t>
            </w:r>
          </w:p>
        </w:tc>
        <w:tc>
          <w:tcPr>
            <w:tcW w:w="1128" w:type="dxa"/>
          </w:tcPr>
          <w:p w14:paraId="2120D2D2" w14:textId="77777777" w:rsidR="00815C52" w:rsidRPr="00C71D6E" w:rsidRDefault="00815C52" w:rsidP="000A0FA8">
            <w:pPr>
              <w:snapToGrid w:val="0"/>
              <w:rPr>
                <w:kern w:val="0"/>
                <w:sz w:val="20"/>
                <w:szCs w:val="20"/>
              </w:rPr>
            </w:pPr>
          </w:p>
        </w:tc>
        <w:tc>
          <w:tcPr>
            <w:tcW w:w="2073" w:type="dxa"/>
          </w:tcPr>
          <w:p w14:paraId="034474A5" w14:textId="77777777" w:rsidR="00815C52" w:rsidRPr="00C71D6E" w:rsidRDefault="00815C52" w:rsidP="000A0FA8">
            <w:pPr>
              <w:snapToGrid w:val="0"/>
              <w:rPr>
                <w:kern w:val="0"/>
                <w:sz w:val="20"/>
                <w:szCs w:val="20"/>
              </w:rPr>
            </w:pPr>
          </w:p>
        </w:tc>
        <w:tc>
          <w:tcPr>
            <w:tcW w:w="1602" w:type="dxa"/>
          </w:tcPr>
          <w:p w14:paraId="743B93D0" w14:textId="77777777" w:rsidR="00815C52" w:rsidRPr="00C71D6E" w:rsidRDefault="0064018C" w:rsidP="000A0FA8">
            <w:pPr>
              <w:snapToGrid w:val="0"/>
              <w:rPr>
                <w:kern w:val="0"/>
                <w:sz w:val="20"/>
                <w:szCs w:val="20"/>
              </w:rPr>
            </w:pPr>
            <w:r w:rsidRPr="00C71D6E">
              <w:rPr>
                <w:kern w:val="0"/>
                <w:sz w:val="20"/>
                <w:szCs w:val="20"/>
              </w:rPr>
              <w:t>5.749</w:t>
            </w:r>
          </w:p>
        </w:tc>
        <w:tc>
          <w:tcPr>
            <w:tcW w:w="1186" w:type="dxa"/>
          </w:tcPr>
          <w:p w14:paraId="2CA28369" w14:textId="2E88D25B" w:rsidR="00815C52" w:rsidRPr="00C71D6E" w:rsidRDefault="0064018C" w:rsidP="000A0FA8">
            <w:pPr>
              <w:snapToGrid w:val="0"/>
              <w:rPr>
                <w:kern w:val="0"/>
                <w:sz w:val="20"/>
                <w:szCs w:val="20"/>
              </w:rPr>
            </w:pPr>
            <w:r w:rsidRPr="00C71D6E">
              <w:rPr>
                <w:kern w:val="0"/>
                <w:sz w:val="20"/>
                <w:szCs w:val="20"/>
              </w:rPr>
              <w:t>&lt;</w:t>
            </w:r>
            <w:r w:rsidR="000A0FA8">
              <w:rPr>
                <w:kern w:val="0"/>
                <w:sz w:val="20"/>
                <w:szCs w:val="20"/>
              </w:rPr>
              <w:t xml:space="preserve"> </w:t>
            </w:r>
            <w:r w:rsidRPr="00C71D6E">
              <w:rPr>
                <w:kern w:val="0"/>
                <w:sz w:val="20"/>
                <w:szCs w:val="20"/>
              </w:rPr>
              <w:t>0.001</w:t>
            </w:r>
          </w:p>
        </w:tc>
      </w:tr>
      <w:tr w:rsidR="00815C52" w:rsidRPr="000A0FA8" w14:paraId="7146BA05" w14:textId="77777777" w:rsidTr="00986CC6">
        <w:trPr>
          <w:trHeight w:val="449"/>
        </w:trPr>
        <w:tc>
          <w:tcPr>
            <w:tcW w:w="2400" w:type="dxa"/>
          </w:tcPr>
          <w:p w14:paraId="71230958" w14:textId="1A5DBFE7" w:rsidR="00815C52" w:rsidRPr="00C71D6E" w:rsidRDefault="000A0FA8" w:rsidP="000A0FA8">
            <w:pPr>
              <w:snapToGrid w:val="0"/>
              <w:ind w:firstLineChars="100" w:firstLine="200"/>
              <w:rPr>
                <w:rFonts w:eastAsia="Tahoma"/>
                <w:color w:val="333333"/>
                <w:kern w:val="0"/>
                <w:sz w:val="20"/>
                <w:szCs w:val="20"/>
                <w:shd w:val="clear" w:color="auto" w:fill="FFFFFF"/>
              </w:rPr>
            </w:pPr>
            <w:bookmarkStart w:id="30" w:name="OLE_LINK8"/>
            <w:r>
              <w:rPr>
                <w:rFonts w:cs="宋体"/>
                <w:color w:val="333333"/>
                <w:kern w:val="0"/>
                <w:sz w:val="20"/>
                <w:szCs w:val="20"/>
                <w:shd w:val="clear" w:color="auto" w:fill="FFFFFF"/>
              </w:rPr>
              <w:t>I-II</w:t>
            </w:r>
            <w:bookmarkEnd w:id="30"/>
          </w:p>
        </w:tc>
        <w:tc>
          <w:tcPr>
            <w:tcW w:w="1128" w:type="dxa"/>
          </w:tcPr>
          <w:p w14:paraId="682A662F" w14:textId="77777777" w:rsidR="00815C52" w:rsidRPr="00C71D6E" w:rsidRDefault="0064018C" w:rsidP="000A0FA8">
            <w:pPr>
              <w:snapToGrid w:val="0"/>
              <w:rPr>
                <w:kern w:val="0"/>
                <w:sz w:val="20"/>
                <w:szCs w:val="20"/>
              </w:rPr>
            </w:pPr>
            <w:r w:rsidRPr="00C71D6E">
              <w:rPr>
                <w:kern w:val="0"/>
                <w:sz w:val="20"/>
                <w:szCs w:val="20"/>
              </w:rPr>
              <w:t>56</w:t>
            </w:r>
          </w:p>
        </w:tc>
        <w:tc>
          <w:tcPr>
            <w:tcW w:w="2073" w:type="dxa"/>
          </w:tcPr>
          <w:p w14:paraId="3D9F0499" w14:textId="77777777" w:rsidR="00815C52" w:rsidRPr="00C71D6E" w:rsidRDefault="0064018C" w:rsidP="000A0FA8">
            <w:pPr>
              <w:snapToGrid w:val="0"/>
              <w:rPr>
                <w:kern w:val="0"/>
                <w:sz w:val="20"/>
                <w:szCs w:val="20"/>
              </w:rPr>
            </w:pPr>
            <w:r w:rsidRPr="00C71D6E">
              <w:rPr>
                <w:kern w:val="0"/>
                <w:sz w:val="20"/>
                <w:szCs w:val="20"/>
              </w:rPr>
              <w:t>1.95</w:t>
            </w:r>
            <w:r w:rsidR="002B51BC" w:rsidRPr="00C71D6E">
              <w:rPr>
                <w:kern w:val="0"/>
                <w:sz w:val="20"/>
                <w:szCs w:val="20"/>
              </w:rPr>
              <w:t xml:space="preserve"> ± </w:t>
            </w:r>
            <w:r w:rsidRPr="00C71D6E">
              <w:rPr>
                <w:kern w:val="0"/>
                <w:sz w:val="20"/>
                <w:szCs w:val="20"/>
              </w:rPr>
              <w:t>0.31</w:t>
            </w:r>
          </w:p>
        </w:tc>
        <w:tc>
          <w:tcPr>
            <w:tcW w:w="1602" w:type="dxa"/>
          </w:tcPr>
          <w:p w14:paraId="18802E29" w14:textId="77777777" w:rsidR="00815C52" w:rsidRPr="00C71D6E" w:rsidRDefault="00815C52" w:rsidP="000A0FA8">
            <w:pPr>
              <w:snapToGrid w:val="0"/>
              <w:rPr>
                <w:kern w:val="0"/>
                <w:sz w:val="20"/>
                <w:szCs w:val="20"/>
              </w:rPr>
            </w:pPr>
          </w:p>
        </w:tc>
        <w:tc>
          <w:tcPr>
            <w:tcW w:w="1186" w:type="dxa"/>
          </w:tcPr>
          <w:p w14:paraId="0877A6CD" w14:textId="77777777" w:rsidR="00815C52" w:rsidRPr="00C71D6E" w:rsidRDefault="00815C52" w:rsidP="000A0FA8">
            <w:pPr>
              <w:snapToGrid w:val="0"/>
              <w:rPr>
                <w:kern w:val="0"/>
                <w:sz w:val="20"/>
                <w:szCs w:val="20"/>
              </w:rPr>
            </w:pPr>
          </w:p>
        </w:tc>
      </w:tr>
      <w:tr w:rsidR="00815C52" w:rsidRPr="000A0FA8" w14:paraId="73C8185E" w14:textId="77777777" w:rsidTr="00986CC6">
        <w:trPr>
          <w:trHeight w:val="449"/>
        </w:trPr>
        <w:tc>
          <w:tcPr>
            <w:tcW w:w="2400" w:type="dxa"/>
          </w:tcPr>
          <w:p w14:paraId="415B50D2" w14:textId="1DFC6BE1" w:rsidR="00815C52" w:rsidRPr="00C71D6E" w:rsidRDefault="000A0FA8" w:rsidP="000A0FA8">
            <w:pPr>
              <w:snapToGrid w:val="0"/>
              <w:ind w:firstLineChars="100" w:firstLine="200"/>
              <w:rPr>
                <w:rFonts w:eastAsia="Tahoma"/>
                <w:color w:val="333333"/>
                <w:kern w:val="0"/>
                <w:sz w:val="20"/>
                <w:szCs w:val="20"/>
                <w:shd w:val="clear" w:color="auto" w:fill="FFFFFF"/>
              </w:rPr>
            </w:pPr>
            <w:r>
              <w:rPr>
                <w:rFonts w:cs="宋体"/>
                <w:color w:val="333333"/>
                <w:kern w:val="0"/>
                <w:sz w:val="20"/>
                <w:szCs w:val="20"/>
                <w:shd w:val="clear" w:color="auto" w:fill="FFFFFF"/>
              </w:rPr>
              <w:t>III-IV</w:t>
            </w:r>
          </w:p>
        </w:tc>
        <w:tc>
          <w:tcPr>
            <w:tcW w:w="1128" w:type="dxa"/>
          </w:tcPr>
          <w:p w14:paraId="67385DA1" w14:textId="77777777" w:rsidR="00815C52" w:rsidRPr="00C71D6E" w:rsidRDefault="0064018C" w:rsidP="000A0FA8">
            <w:pPr>
              <w:snapToGrid w:val="0"/>
              <w:rPr>
                <w:kern w:val="0"/>
                <w:sz w:val="20"/>
                <w:szCs w:val="20"/>
              </w:rPr>
            </w:pPr>
            <w:r w:rsidRPr="00C71D6E">
              <w:rPr>
                <w:kern w:val="0"/>
                <w:sz w:val="20"/>
                <w:szCs w:val="20"/>
              </w:rPr>
              <w:t>27</w:t>
            </w:r>
          </w:p>
        </w:tc>
        <w:tc>
          <w:tcPr>
            <w:tcW w:w="2073" w:type="dxa"/>
          </w:tcPr>
          <w:p w14:paraId="786CE56B" w14:textId="77777777" w:rsidR="00815C52" w:rsidRPr="00C71D6E" w:rsidRDefault="0064018C" w:rsidP="000A0FA8">
            <w:pPr>
              <w:snapToGrid w:val="0"/>
              <w:rPr>
                <w:kern w:val="0"/>
                <w:sz w:val="20"/>
                <w:szCs w:val="20"/>
              </w:rPr>
            </w:pPr>
            <w:r w:rsidRPr="00C71D6E">
              <w:rPr>
                <w:kern w:val="0"/>
                <w:sz w:val="20"/>
                <w:szCs w:val="20"/>
              </w:rPr>
              <w:t>2.40</w:t>
            </w:r>
            <w:r w:rsidR="002B51BC" w:rsidRPr="00C71D6E">
              <w:rPr>
                <w:kern w:val="0"/>
                <w:sz w:val="20"/>
                <w:szCs w:val="20"/>
              </w:rPr>
              <w:t xml:space="preserve"> ± </w:t>
            </w:r>
            <w:r w:rsidRPr="00C71D6E">
              <w:rPr>
                <w:kern w:val="0"/>
                <w:sz w:val="20"/>
                <w:szCs w:val="20"/>
              </w:rPr>
              <w:t>0.38</w:t>
            </w:r>
          </w:p>
        </w:tc>
        <w:tc>
          <w:tcPr>
            <w:tcW w:w="1602" w:type="dxa"/>
          </w:tcPr>
          <w:p w14:paraId="04AA2459" w14:textId="77777777" w:rsidR="00815C52" w:rsidRPr="00C71D6E" w:rsidRDefault="00815C52" w:rsidP="000A0FA8">
            <w:pPr>
              <w:snapToGrid w:val="0"/>
              <w:rPr>
                <w:kern w:val="0"/>
                <w:sz w:val="20"/>
                <w:szCs w:val="20"/>
              </w:rPr>
            </w:pPr>
          </w:p>
        </w:tc>
        <w:tc>
          <w:tcPr>
            <w:tcW w:w="1186" w:type="dxa"/>
          </w:tcPr>
          <w:p w14:paraId="0E412228" w14:textId="77777777" w:rsidR="00815C52" w:rsidRPr="00C71D6E" w:rsidRDefault="00815C52" w:rsidP="000A0FA8">
            <w:pPr>
              <w:snapToGrid w:val="0"/>
              <w:rPr>
                <w:kern w:val="0"/>
                <w:sz w:val="20"/>
                <w:szCs w:val="20"/>
              </w:rPr>
            </w:pPr>
          </w:p>
        </w:tc>
      </w:tr>
    </w:tbl>
    <w:p w14:paraId="5E5BC50F" w14:textId="1DA367E2" w:rsidR="00815C52" w:rsidRPr="00C71D6E" w:rsidRDefault="00C71D6E" w:rsidP="000A0FA8">
      <w:pPr>
        <w:snapToGrid w:val="0"/>
        <w:rPr>
          <w:sz w:val="20"/>
          <w:szCs w:val="20"/>
        </w:rPr>
      </w:pPr>
      <w:r w:rsidRPr="00C71D6E">
        <w:rPr>
          <w:sz w:val="20"/>
          <w:szCs w:val="20"/>
          <w:vertAlign w:val="superscript"/>
        </w:rPr>
        <w:t>1</w:t>
      </w:r>
      <w:r w:rsidR="000A0FA8">
        <w:rPr>
          <w:sz w:val="20"/>
          <w:szCs w:val="20"/>
        </w:rPr>
        <w:t xml:space="preserve">Data are presented as </w:t>
      </w:r>
      <w:r w:rsidR="000A0FA8" w:rsidRPr="00C71D6E">
        <w:rPr>
          <w:bCs/>
          <w:sz w:val="20"/>
          <w:szCs w:val="20"/>
        </w:rPr>
        <w:t>mean ± standard deviation.</w:t>
      </w:r>
      <w:r w:rsidR="000A0FA8">
        <w:rPr>
          <w:b/>
          <w:sz w:val="20"/>
          <w:szCs w:val="20"/>
        </w:rPr>
        <w:t xml:space="preserve"> </w:t>
      </w:r>
      <w:r w:rsidR="0064018C" w:rsidRPr="00C71D6E">
        <w:rPr>
          <w:sz w:val="20"/>
          <w:szCs w:val="20"/>
        </w:rPr>
        <w:t>CR</w:t>
      </w:r>
      <w:r w:rsidR="00EA600C" w:rsidRPr="00C71D6E">
        <w:rPr>
          <w:sz w:val="20"/>
          <w:szCs w:val="20"/>
        </w:rPr>
        <w:t xml:space="preserve">: </w:t>
      </w:r>
      <w:r w:rsidR="0064018C" w:rsidRPr="00C71D6E">
        <w:rPr>
          <w:caps/>
          <w:sz w:val="20"/>
          <w:szCs w:val="20"/>
        </w:rPr>
        <w:t>c</w:t>
      </w:r>
      <w:r w:rsidR="0064018C" w:rsidRPr="00C71D6E">
        <w:rPr>
          <w:sz w:val="20"/>
          <w:szCs w:val="20"/>
        </w:rPr>
        <w:t>omplete response</w:t>
      </w:r>
      <w:r w:rsidR="000A0FA8">
        <w:rPr>
          <w:sz w:val="20"/>
          <w:szCs w:val="20"/>
        </w:rPr>
        <w:t>;</w:t>
      </w:r>
      <w:r w:rsidR="0053090D" w:rsidRPr="00C71D6E">
        <w:rPr>
          <w:sz w:val="20"/>
          <w:szCs w:val="20"/>
        </w:rPr>
        <w:t xml:space="preserve"> </w:t>
      </w:r>
      <w:r w:rsidR="000B7330" w:rsidRPr="00C71D6E">
        <w:rPr>
          <w:sz w:val="20"/>
          <w:szCs w:val="20"/>
        </w:rPr>
        <w:t>lncRNA: Long non-coding RNA</w:t>
      </w:r>
      <w:r w:rsidR="0071588A" w:rsidRPr="00C71D6E">
        <w:rPr>
          <w:sz w:val="20"/>
          <w:szCs w:val="20"/>
        </w:rPr>
        <w:t>.</w:t>
      </w:r>
    </w:p>
    <w:p w14:paraId="01A3B47C" w14:textId="77777777" w:rsidR="00EA600C" w:rsidRPr="00C71D6E" w:rsidRDefault="0064018C" w:rsidP="000A0FA8">
      <w:pPr>
        <w:snapToGrid w:val="0"/>
        <w:rPr>
          <w:rFonts w:cs="Times New Roman"/>
          <w:sz w:val="20"/>
          <w:szCs w:val="20"/>
        </w:rPr>
      </w:pPr>
      <w:r w:rsidRPr="00C71D6E">
        <w:rPr>
          <w:rFonts w:cs="Times New Roman"/>
          <w:sz w:val="20"/>
          <w:szCs w:val="20"/>
        </w:rPr>
        <w:t xml:space="preserve"> </w:t>
      </w:r>
    </w:p>
    <w:p w14:paraId="004F98F8" w14:textId="77777777" w:rsidR="00EA600C" w:rsidRPr="00C71D6E" w:rsidRDefault="00EA600C" w:rsidP="000A0FA8">
      <w:pPr>
        <w:widowControl/>
        <w:snapToGrid w:val="0"/>
        <w:rPr>
          <w:rFonts w:cs="Times New Roman"/>
          <w:sz w:val="20"/>
          <w:szCs w:val="20"/>
        </w:rPr>
      </w:pPr>
      <w:r w:rsidRPr="00C71D6E">
        <w:rPr>
          <w:rFonts w:cs="Times New Roman"/>
          <w:sz w:val="20"/>
          <w:szCs w:val="20"/>
        </w:rPr>
        <w:br w:type="page"/>
      </w:r>
    </w:p>
    <w:p w14:paraId="08AC241C" w14:textId="77777777" w:rsidR="00815C52" w:rsidRPr="00C71D6E" w:rsidRDefault="0064018C" w:rsidP="000A0FA8">
      <w:pPr>
        <w:snapToGrid w:val="0"/>
        <w:rPr>
          <w:b/>
          <w:sz w:val="20"/>
          <w:szCs w:val="20"/>
        </w:rPr>
      </w:pPr>
      <w:r w:rsidRPr="00C71D6E">
        <w:rPr>
          <w:b/>
          <w:sz w:val="20"/>
          <w:szCs w:val="20"/>
        </w:rPr>
        <w:lastRenderedPageBreak/>
        <w:t xml:space="preserve">Table 2 Diagnostic value of </w:t>
      </w:r>
      <w:r w:rsidR="000903B2" w:rsidRPr="00C71D6E">
        <w:rPr>
          <w:b/>
          <w:sz w:val="20"/>
          <w:szCs w:val="20"/>
        </w:rPr>
        <w:t>long non-coding RNA</w:t>
      </w:r>
      <w:r w:rsidRPr="00C71D6E">
        <w:rPr>
          <w:b/>
          <w:sz w:val="20"/>
          <w:szCs w:val="20"/>
        </w:rPr>
        <w:t xml:space="preserve"> Rpph1 for different pathological parameters</w:t>
      </w:r>
    </w:p>
    <w:tbl>
      <w:tblPr>
        <w:tblW w:w="8505" w:type="dxa"/>
        <w:jc w:val="center"/>
        <w:tblLayout w:type="fixed"/>
        <w:tblCellMar>
          <w:top w:w="15" w:type="dxa"/>
          <w:left w:w="15" w:type="dxa"/>
          <w:bottom w:w="15" w:type="dxa"/>
          <w:right w:w="15" w:type="dxa"/>
        </w:tblCellMar>
        <w:tblLook w:val="04A0" w:firstRow="1" w:lastRow="0" w:firstColumn="1" w:lastColumn="0" w:noHBand="0" w:noVBand="1"/>
      </w:tblPr>
      <w:tblGrid>
        <w:gridCol w:w="2183"/>
        <w:gridCol w:w="1149"/>
        <w:gridCol w:w="1559"/>
        <w:gridCol w:w="1269"/>
        <w:gridCol w:w="1269"/>
        <w:gridCol w:w="1076"/>
      </w:tblGrid>
      <w:tr w:rsidR="00815C52" w:rsidRPr="000A0FA8" w14:paraId="154716CC" w14:textId="77777777" w:rsidTr="007D6D26">
        <w:trPr>
          <w:trHeight w:val="447"/>
          <w:jc w:val="center"/>
        </w:trPr>
        <w:tc>
          <w:tcPr>
            <w:tcW w:w="2183" w:type="dxa"/>
            <w:tcBorders>
              <w:top w:val="single" w:sz="12" w:space="0" w:color="auto"/>
              <w:bottom w:val="single" w:sz="12" w:space="0" w:color="auto"/>
            </w:tcBorders>
            <w:vAlign w:val="center"/>
          </w:tcPr>
          <w:p w14:paraId="4EF2061F" w14:textId="77777777" w:rsidR="00815C52" w:rsidRPr="00C71D6E" w:rsidRDefault="0064018C" w:rsidP="000A0FA8">
            <w:pPr>
              <w:snapToGrid w:val="0"/>
              <w:rPr>
                <w:b/>
                <w:sz w:val="20"/>
                <w:szCs w:val="20"/>
              </w:rPr>
            </w:pPr>
            <w:r w:rsidRPr="00C71D6E">
              <w:rPr>
                <w:b/>
                <w:sz w:val="20"/>
                <w:szCs w:val="20"/>
              </w:rPr>
              <w:t>Pathological parameters</w:t>
            </w:r>
          </w:p>
        </w:tc>
        <w:tc>
          <w:tcPr>
            <w:tcW w:w="1149" w:type="dxa"/>
            <w:tcBorders>
              <w:top w:val="single" w:sz="12" w:space="0" w:color="auto"/>
              <w:bottom w:val="single" w:sz="12" w:space="0" w:color="auto"/>
            </w:tcBorders>
            <w:vAlign w:val="center"/>
          </w:tcPr>
          <w:p w14:paraId="35E1AD54" w14:textId="77777777" w:rsidR="00815C52" w:rsidRPr="00C71D6E" w:rsidRDefault="0064018C" w:rsidP="000A0FA8">
            <w:pPr>
              <w:snapToGrid w:val="0"/>
              <w:rPr>
                <w:b/>
                <w:sz w:val="20"/>
                <w:szCs w:val="20"/>
              </w:rPr>
            </w:pPr>
            <w:r w:rsidRPr="00C71D6E">
              <w:rPr>
                <w:b/>
                <w:sz w:val="20"/>
                <w:szCs w:val="20"/>
              </w:rPr>
              <w:t>AUC</w:t>
            </w:r>
          </w:p>
        </w:tc>
        <w:tc>
          <w:tcPr>
            <w:tcW w:w="1559" w:type="dxa"/>
            <w:tcBorders>
              <w:top w:val="single" w:sz="12" w:space="0" w:color="auto"/>
              <w:bottom w:val="single" w:sz="12" w:space="0" w:color="auto"/>
            </w:tcBorders>
            <w:vAlign w:val="center"/>
          </w:tcPr>
          <w:p w14:paraId="2DC32FBB" w14:textId="77777777" w:rsidR="00815C52" w:rsidRPr="00C71D6E" w:rsidRDefault="0053090D" w:rsidP="000A0FA8">
            <w:pPr>
              <w:snapToGrid w:val="0"/>
              <w:rPr>
                <w:b/>
                <w:sz w:val="20"/>
                <w:szCs w:val="20"/>
              </w:rPr>
            </w:pPr>
            <w:r w:rsidRPr="00C71D6E">
              <w:rPr>
                <w:b/>
                <w:sz w:val="20"/>
                <w:szCs w:val="20"/>
              </w:rPr>
              <w:t>95%</w:t>
            </w:r>
            <w:r w:rsidR="0064018C" w:rsidRPr="00C71D6E">
              <w:rPr>
                <w:b/>
                <w:sz w:val="20"/>
                <w:szCs w:val="20"/>
              </w:rPr>
              <w:t>CI</w:t>
            </w:r>
          </w:p>
        </w:tc>
        <w:tc>
          <w:tcPr>
            <w:tcW w:w="1269" w:type="dxa"/>
            <w:tcBorders>
              <w:top w:val="single" w:sz="12" w:space="0" w:color="auto"/>
              <w:bottom w:val="single" w:sz="12" w:space="0" w:color="auto"/>
            </w:tcBorders>
            <w:vAlign w:val="center"/>
          </w:tcPr>
          <w:p w14:paraId="340AE5F6" w14:textId="77777777" w:rsidR="00815C52" w:rsidRPr="00C71D6E" w:rsidRDefault="0064018C" w:rsidP="000A0FA8">
            <w:pPr>
              <w:snapToGrid w:val="0"/>
              <w:rPr>
                <w:b/>
                <w:sz w:val="20"/>
                <w:szCs w:val="20"/>
              </w:rPr>
            </w:pPr>
            <w:r w:rsidRPr="00C71D6E">
              <w:rPr>
                <w:b/>
                <w:sz w:val="20"/>
                <w:szCs w:val="20"/>
              </w:rPr>
              <w:t>Sensitivity</w:t>
            </w:r>
          </w:p>
        </w:tc>
        <w:tc>
          <w:tcPr>
            <w:tcW w:w="1269" w:type="dxa"/>
            <w:tcBorders>
              <w:top w:val="single" w:sz="12" w:space="0" w:color="auto"/>
              <w:bottom w:val="single" w:sz="12" w:space="0" w:color="auto"/>
            </w:tcBorders>
            <w:vAlign w:val="center"/>
          </w:tcPr>
          <w:p w14:paraId="2124DDB8" w14:textId="77777777" w:rsidR="00815C52" w:rsidRPr="00C71D6E" w:rsidRDefault="0064018C" w:rsidP="000A0FA8">
            <w:pPr>
              <w:snapToGrid w:val="0"/>
              <w:rPr>
                <w:b/>
                <w:sz w:val="20"/>
                <w:szCs w:val="20"/>
              </w:rPr>
            </w:pPr>
            <w:r w:rsidRPr="00C71D6E">
              <w:rPr>
                <w:b/>
                <w:sz w:val="20"/>
                <w:szCs w:val="20"/>
              </w:rPr>
              <w:t>Specificity</w:t>
            </w:r>
          </w:p>
        </w:tc>
        <w:tc>
          <w:tcPr>
            <w:tcW w:w="1076" w:type="dxa"/>
            <w:tcBorders>
              <w:top w:val="single" w:sz="12" w:space="0" w:color="auto"/>
              <w:bottom w:val="single" w:sz="12" w:space="0" w:color="auto"/>
            </w:tcBorders>
            <w:vAlign w:val="center"/>
          </w:tcPr>
          <w:p w14:paraId="1E5A9D09" w14:textId="77777777" w:rsidR="00815C52" w:rsidRPr="00C71D6E" w:rsidRDefault="0064018C" w:rsidP="000A0FA8">
            <w:pPr>
              <w:snapToGrid w:val="0"/>
              <w:rPr>
                <w:b/>
                <w:sz w:val="20"/>
                <w:szCs w:val="20"/>
              </w:rPr>
            </w:pPr>
            <w:r w:rsidRPr="00C71D6E">
              <w:rPr>
                <w:b/>
                <w:sz w:val="20"/>
                <w:szCs w:val="20"/>
              </w:rPr>
              <w:t>Cut-off</w:t>
            </w:r>
          </w:p>
        </w:tc>
      </w:tr>
      <w:tr w:rsidR="00815C52" w:rsidRPr="000A0FA8" w14:paraId="584A384D" w14:textId="77777777" w:rsidTr="007D6D26">
        <w:trPr>
          <w:trHeight w:val="40"/>
          <w:jc w:val="center"/>
        </w:trPr>
        <w:tc>
          <w:tcPr>
            <w:tcW w:w="2183" w:type="dxa"/>
            <w:vAlign w:val="center"/>
          </w:tcPr>
          <w:p w14:paraId="6342503F" w14:textId="77777777" w:rsidR="00815C52" w:rsidRPr="00C71D6E" w:rsidRDefault="0064018C" w:rsidP="000A0FA8">
            <w:pPr>
              <w:snapToGrid w:val="0"/>
              <w:rPr>
                <w:sz w:val="20"/>
                <w:szCs w:val="20"/>
              </w:rPr>
            </w:pPr>
            <w:r w:rsidRPr="00C71D6E">
              <w:rPr>
                <w:sz w:val="20"/>
                <w:szCs w:val="20"/>
              </w:rPr>
              <w:t>Short-term response</w:t>
            </w:r>
          </w:p>
        </w:tc>
        <w:tc>
          <w:tcPr>
            <w:tcW w:w="1149" w:type="dxa"/>
            <w:vAlign w:val="center"/>
          </w:tcPr>
          <w:p w14:paraId="020D6D50" w14:textId="77777777" w:rsidR="00815C52" w:rsidRPr="00C71D6E" w:rsidRDefault="0064018C" w:rsidP="000A0FA8">
            <w:pPr>
              <w:snapToGrid w:val="0"/>
              <w:rPr>
                <w:sz w:val="20"/>
                <w:szCs w:val="20"/>
              </w:rPr>
            </w:pPr>
            <w:r w:rsidRPr="00C71D6E">
              <w:rPr>
                <w:sz w:val="20"/>
                <w:szCs w:val="20"/>
              </w:rPr>
              <w:t>0.826</w:t>
            </w:r>
          </w:p>
        </w:tc>
        <w:tc>
          <w:tcPr>
            <w:tcW w:w="1559" w:type="dxa"/>
            <w:vAlign w:val="center"/>
          </w:tcPr>
          <w:p w14:paraId="5827432B" w14:textId="77777777" w:rsidR="00815C52" w:rsidRPr="00C71D6E" w:rsidRDefault="0064018C" w:rsidP="000A0FA8">
            <w:pPr>
              <w:snapToGrid w:val="0"/>
              <w:rPr>
                <w:sz w:val="20"/>
                <w:szCs w:val="20"/>
              </w:rPr>
            </w:pPr>
            <w:r w:rsidRPr="00C71D6E">
              <w:rPr>
                <w:sz w:val="20"/>
                <w:szCs w:val="20"/>
              </w:rPr>
              <w:t>0.735-0.918</w:t>
            </w:r>
          </w:p>
        </w:tc>
        <w:tc>
          <w:tcPr>
            <w:tcW w:w="1269" w:type="dxa"/>
            <w:vAlign w:val="center"/>
          </w:tcPr>
          <w:p w14:paraId="7548AFCC" w14:textId="77777777" w:rsidR="00815C52" w:rsidRPr="00C71D6E" w:rsidRDefault="0064018C" w:rsidP="000A0FA8">
            <w:pPr>
              <w:snapToGrid w:val="0"/>
              <w:rPr>
                <w:sz w:val="20"/>
                <w:szCs w:val="20"/>
              </w:rPr>
            </w:pPr>
            <w:r w:rsidRPr="00C71D6E">
              <w:rPr>
                <w:sz w:val="20"/>
                <w:szCs w:val="20"/>
              </w:rPr>
              <w:t>67.31%</w:t>
            </w:r>
          </w:p>
        </w:tc>
        <w:tc>
          <w:tcPr>
            <w:tcW w:w="1269" w:type="dxa"/>
            <w:vAlign w:val="center"/>
          </w:tcPr>
          <w:p w14:paraId="008D1A87" w14:textId="77777777" w:rsidR="00815C52" w:rsidRPr="00C71D6E" w:rsidRDefault="0064018C" w:rsidP="000A0FA8">
            <w:pPr>
              <w:snapToGrid w:val="0"/>
              <w:rPr>
                <w:sz w:val="20"/>
                <w:szCs w:val="20"/>
              </w:rPr>
            </w:pPr>
            <w:r w:rsidRPr="00C71D6E">
              <w:rPr>
                <w:sz w:val="20"/>
                <w:szCs w:val="20"/>
              </w:rPr>
              <w:t>83.87%</w:t>
            </w:r>
          </w:p>
        </w:tc>
        <w:tc>
          <w:tcPr>
            <w:tcW w:w="1076" w:type="dxa"/>
            <w:vAlign w:val="center"/>
          </w:tcPr>
          <w:p w14:paraId="403F526F" w14:textId="77777777" w:rsidR="00815C52" w:rsidRPr="00C71D6E" w:rsidRDefault="0064018C" w:rsidP="000A0FA8">
            <w:pPr>
              <w:snapToGrid w:val="0"/>
              <w:rPr>
                <w:sz w:val="20"/>
                <w:szCs w:val="20"/>
              </w:rPr>
            </w:pPr>
            <w:r w:rsidRPr="00C71D6E">
              <w:rPr>
                <w:sz w:val="20"/>
                <w:szCs w:val="20"/>
              </w:rPr>
              <w:t>&gt; 2.093</w:t>
            </w:r>
          </w:p>
        </w:tc>
      </w:tr>
      <w:tr w:rsidR="00815C52" w:rsidRPr="000A0FA8" w14:paraId="23C1C5B6" w14:textId="77777777" w:rsidTr="007D6D26">
        <w:trPr>
          <w:trHeight w:val="55"/>
          <w:jc w:val="center"/>
        </w:trPr>
        <w:tc>
          <w:tcPr>
            <w:tcW w:w="2183" w:type="dxa"/>
            <w:vAlign w:val="center"/>
          </w:tcPr>
          <w:p w14:paraId="325ECE52" w14:textId="77777777" w:rsidR="00815C52" w:rsidRPr="00C71D6E" w:rsidRDefault="0064018C" w:rsidP="000A0FA8">
            <w:pPr>
              <w:snapToGrid w:val="0"/>
              <w:rPr>
                <w:sz w:val="20"/>
                <w:szCs w:val="20"/>
              </w:rPr>
            </w:pPr>
            <w:r w:rsidRPr="00C71D6E">
              <w:rPr>
                <w:sz w:val="20"/>
                <w:szCs w:val="20"/>
              </w:rPr>
              <w:t>T stage</w:t>
            </w:r>
          </w:p>
        </w:tc>
        <w:tc>
          <w:tcPr>
            <w:tcW w:w="1149" w:type="dxa"/>
            <w:vAlign w:val="center"/>
          </w:tcPr>
          <w:p w14:paraId="7A1DEC4A" w14:textId="77777777" w:rsidR="00815C52" w:rsidRPr="00C71D6E" w:rsidRDefault="0064018C" w:rsidP="000A0FA8">
            <w:pPr>
              <w:snapToGrid w:val="0"/>
              <w:rPr>
                <w:sz w:val="20"/>
                <w:szCs w:val="20"/>
              </w:rPr>
            </w:pPr>
            <w:r w:rsidRPr="00C71D6E">
              <w:rPr>
                <w:sz w:val="20"/>
                <w:szCs w:val="20"/>
              </w:rPr>
              <w:t>0.765</w:t>
            </w:r>
          </w:p>
        </w:tc>
        <w:tc>
          <w:tcPr>
            <w:tcW w:w="1559" w:type="dxa"/>
            <w:vAlign w:val="center"/>
          </w:tcPr>
          <w:p w14:paraId="68FEBE2E" w14:textId="77777777" w:rsidR="00815C52" w:rsidRPr="00C71D6E" w:rsidRDefault="0064018C" w:rsidP="000A0FA8">
            <w:pPr>
              <w:snapToGrid w:val="0"/>
              <w:rPr>
                <w:sz w:val="20"/>
                <w:szCs w:val="20"/>
              </w:rPr>
            </w:pPr>
            <w:r w:rsidRPr="00C71D6E">
              <w:rPr>
                <w:sz w:val="20"/>
                <w:szCs w:val="20"/>
              </w:rPr>
              <w:t>0.651-0.879</w:t>
            </w:r>
          </w:p>
        </w:tc>
        <w:tc>
          <w:tcPr>
            <w:tcW w:w="1269" w:type="dxa"/>
            <w:vAlign w:val="bottom"/>
          </w:tcPr>
          <w:p w14:paraId="0FD2C8C0" w14:textId="77777777" w:rsidR="00815C52" w:rsidRPr="00C71D6E" w:rsidRDefault="0064018C" w:rsidP="000A0FA8">
            <w:pPr>
              <w:snapToGrid w:val="0"/>
              <w:rPr>
                <w:sz w:val="20"/>
                <w:szCs w:val="20"/>
              </w:rPr>
            </w:pPr>
            <w:r w:rsidRPr="00C71D6E">
              <w:rPr>
                <w:sz w:val="20"/>
                <w:szCs w:val="20"/>
              </w:rPr>
              <w:t>71.88%</w:t>
            </w:r>
          </w:p>
        </w:tc>
        <w:tc>
          <w:tcPr>
            <w:tcW w:w="1269" w:type="dxa"/>
            <w:vAlign w:val="center"/>
          </w:tcPr>
          <w:p w14:paraId="246C1FA7" w14:textId="77777777" w:rsidR="00815C52" w:rsidRPr="00C71D6E" w:rsidRDefault="0064018C" w:rsidP="000A0FA8">
            <w:pPr>
              <w:snapToGrid w:val="0"/>
              <w:rPr>
                <w:sz w:val="20"/>
                <w:szCs w:val="20"/>
              </w:rPr>
            </w:pPr>
            <w:r w:rsidRPr="00C71D6E">
              <w:rPr>
                <w:sz w:val="20"/>
                <w:szCs w:val="20"/>
              </w:rPr>
              <w:t>82.35%</w:t>
            </w:r>
          </w:p>
        </w:tc>
        <w:tc>
          <w:tcPr>
            <w:tcW w:w="1076" w:type="dxa"/>
            <w:vAlign w:val="center"/>
          </w:tcPr>
          <w:p w14:paraId="63072275" w14:textId="77777777" w:rsidR="00815C52" w:rsidRPr="00C71D6E" w:rsidRDefault="0064018C" w:rsidP="000A0FA8">
            <w:pPr>
              <w:snapToGrid w:val="0"/>
              <w:rPr>
                <w:sz w:val="20"/>
                <w:szCs w:val="20"/>
              </w:rPr>
            </w:pPr>
            <w:r w:rsidRPr="00C71D6E">
              <w:rPr>
                <w:sz w:val="20"/>
                <w:szCs w:val="20"/>
              </w:rPr>
              <w:t>&gt; 2.210</w:t>
            </w:r>
          </w:p>
        </w:tc>
      </w:tr>
      <w:tr w:rsidR="00815C52" w:rsidRPr="000A0FA8" w14:paraId="7C9E17F4" w14:textId="77777777" w:rsidTr="007D6D26">
        <w:trPr>
          <w:trHeight w:val="104"/>
          <w:jc w:val="center"/>
        </w:trPr>
        <w:tc>
          <w:tcPr>
            <w:tcW w:w="2183" w:type="dxa"/>
            <w:vAlign w:val="center"/>
          </w:tcPr>
          <w:p w14:paraId="5BCA9D79" w14:textId="77777777" w:rsidR="00815C52" w:rsidRPr="00C71D6E" w:rsidRDefault="0064018C" w:rsidP="000A0FA8">
            <w:pPr>
              <w:snapToGrid w:val="0"/>
              <w:rPr>
                <w:sz w:val="20"/>
                <w:szCs w:val="20"/>
              </w:rPr>
            </w:pPr>
            <w:r w:rsidRPr="00C71D6E">
              <w:rPr>
                <w:sz w:val="20"/>
                <w:szCs w:val="20"/>
              </w:rPr>
              <w:t>N stage</w:t>
            </w:r>
          </w:p>
        </w:tc>
        <w:tc>
          <w:tcPr>
            <w:tcW w:w="1149" w:type="dxa"/>
            <w:vAlign w:val="center"/>
          </w:tcPr>
          <w:p w14:paraId="07081A4E" w14:textId="77777777" w:rsidR="00815C52" w:rsidRPr="00C71D6E" w:rsidRDefault="0064018C" w:rsidP="000A0FA8">
            <w:pPr>
              <w:snapToGrid w:val="0"/>
              <w:rPr>
                <w:sz w:val="20"/>
                <w:szCs w:val="20"/>
              </w:rPr>
            </w:pPr>
            <w:r w:rsidRPr="00C71D6E">
              <w:rPr>
                <w:sz w:val="20"/>
                <w:szCs w:val="20"/>
              </w:rPr>
              <w:t>0.835</w:t>
            </w:r>
          </w:p>
        </w:tc>
        <w:tc>
          <w:tcPr>
            <w:tcW w:w="1559" w:type="dxa"/>
            <w:vAlign w:val="center"/>
          </w:tcPr>
          <w:p w14:paraId="5CE5D2AA" w14:textId="77777777" w:rsidR="00815C52" w:rsidRPr="00C71D6E" w:rsidRDefault="0064018C" w:rsidP="000A0FA8">
            <w:pPr>
              <w:snapToGrid w:val="0"/>
              <w:rPr>
                <w:sz w:val="20"/>
                <w:szCs w:val="20"/>
              </w:rPr>
            </w:pPr>
            <w:r w:rsidRPr="00C71D6E">
              <w:rPr>
                <w:sz w:val="20"/>
                <w:szCs w:val="20"/>
              </w:rPr>
              <w:t>0.720-0.950</w:t>
            </w:r>
          </w:p>
        </w:tc>
        <w:tc>
          <w:tcPr>
            <w:tcW w:w="1269" w:type="dxa"/>
            <w:vAlign w:val="center"/>
          </w:tcPr>
          <w:p w14:paraId="77CFA3AA" w14:textId="77777777" w:rsidR="00815C52" w:rsidRPr="00C71D6E" w:rsidRDefault="0064018C" w:rsidP="000A0FA8">
            <w:pPr>
              <w:snapToGrid w:val="0"/>
              <w:rPr>
                <w:sz w:val="20"/>
                <w:szCs w:val="20"/>
              </w:rPr>
            </w:pPr>
            <w:r w:rsidRPr="00C71D6E">
              <w:rPr>
                <w:sz w:val="20"/>
                <w:szCs w:val="20"/>
              </w:rPr>
              <w:t>82.14%</w:t>
            </w:r>
          </w:p>
        </w:tc>
        <w:tc>
          <w:tcPr>
            <w:tcW w:w="1269" w:type="dxa"/>
            <w:vAlign w:val="center"/>
          </w:tcPr>
          <w:p w14:paraId="73C69DC7" w14:textId="77777777" w:rsidR="00815C52" w:rsidRPr="00C71D6E" w:rsidRDefault="0064018C" w:rsidP="000A0FA8">
            <w:pPr>
              <w:snapToGrid w:val="0"/>
              <w:rPr>
                <w:sz w:val="20"/>
                <w:szCs w:val="20"/>
              </w:rPr>
            </w:pPr>
            <w:r w:rsidRPr="00C71D6E">
              <w:rPr>
                <w:sz w:val="20"/>
                <w:szCs w:val="20"/>
              </w:rPr>
              <w:t>90.91%</w:t>
            </w:r>
          </w:p>
        </w:tc>
        <w:tc>
          <w:tcPr>
            <w:tcW w:w="1076" w:type="dxa"/>
            <w:vAlign w:val="center"/>
          </w:tcPr>
          <w:p w14:paraId="259FC039" w14:textId="77777777" w:rsidR="00815C52" w:rsidRPr="00C71D6E" w:rsidRDefault="0064018C" w:rsidP="000A0FA8">
            <w:pPr>
              <w:snapToGrid w:val="0"/>
              <w:rPr>
                <w:sz w:val="20"/>
                <w:szCs w:val="20"/>
              </w:rPr>
            </w:pPr>
            <w:r w:rsidRPr="00C71D6E">
              <w:rPr>
                <w:sz w:val="20"/>
                <w:szCs w:val="20"/>
              </w:rPr>
              <w:t>&gt; 2.254</w:t>
            </w:r>
          </w:p>
        </w:tc>
      </w:tr>
      <w:tr w:rsidR="00815C52" w:rsidRPr="000A0FA8" w14:paraId="60B36B9F" w14:textId="77777777" w:rsidTr="007D6D26">
        <w:trPr>
          <w:trHeight w:val="526"/>
          <w:jc w:val="center"/>
        </w:trPr>
        <w:tc>
          <w:tcPr>
            <w:tcW w:w="2183" w:type="dxa"/>
            <w:tcBorders>
              <w:bottom w:val="single" w:sz="12" w:space="0" w:color="auto"/>
            </w:tcBorders>
            <w:vAlign w:val="center"/>
          </w:tcPr>
          <w:p w14:paraId="5809F642" w14:textId="77777777" w:rsidR="00815C52" w:rsidRPr="00C71D6E" w:rsidRDefault="0064018C" w:rsidP="000A0FA8">
            <w:pPr>
              <w:snapToGrid w:val="0"/>
              <w:rPr>
                <w:sz w:val="20"/>
                <w:szCs w:val="20"/>
              </w:rPr>
            </w:pPr>
            <w:r w:rsidRPr="00C71D6E">
              <w:rPr>
                <w:sz w:val="20"/>
                <w:szCs w:val="20"/>
              </w:rPr>
              <w:t>Clinical stage</w:t>
            </w:r>
          </w:p>
        </w:tc>
        <w:tc>
          <w:tcPr>
            <w:tcW w:w="1149" w:type="dxa"/>
            <w:tcBorders>
              <w:bottom w:val="single" w:sz="12" w:space="0" w:color="auto"/>
            </w:tcBorders>
            <w:vAlign w:val="center"/>
          </w:tcPr>
          <w:p w14:paraId="11391D51" w14:textId="77777777" w:rsidR="00815C52" w:rsidRPr="00C71D6E" w:rsidRDefault="0064018C" w:rsidP="000A0FA8">
            <w:pPr>
              <w:snapToGrid w:val="0"/>
              <w:rPr>
                <w:sz w:val="20"/>
                <w:szCs w:val="20"/>
              </w:rPr>
            </w:pPr>
            <w:r w:rsidRPr="00C71D6E">
              <w:rPr>
                <w:sz w:val="20"/>
                <w:szCs w:val="20"/>
              </w:rPr>
              <w:t>0.823</w:t>
            </w:r>
          </w:p>
        </w:tc>
        <w:tc>
          <w:tcPr>
            <w:tcW w:w="1559" w:type="dxa"/>
            <w:tcBorders>
              <w:bottom w:val="single" w:sz="12" w:space="0" w:color="auto"/>
            </w:tcBorders>
            <w:vAlign w:val="center"/>
          </w:tcPr>
          <w:p w14:paraId="57267003" w14:textId="77777777" w:rsidR="00815C52" w:rsidRPr="00C71D6E" w:rsidRDefault="0064018C" w:rsidP="000A0FA8">
            <w:pPr>
              <w:snapToGrid w:val="0"/>
              <w:rPr>
                <w:sz w:val="20"/>
                <w:szCs w:val="20"/>
              </w:rPr>
            </w:pPr>
            <w:r w:rsidRPr="00C71D6E">
              <w:rPr>
                <w:sz w:val="20"/>
                <w:szCs w:val="20"/>
              </w:rPr>
              <w:t>0.723-0.923</w:t>
            </w:r>
          </w:p>
        </w:tc>
        <w:tc>
          <w:tcPr>
            <w:tcW w:w="1269" w:type="dxa"/>
            <w:tcBorders>
              <w:bottom w:val="single" w:sz="12" w:space="0" w:color="auto"/>
            </w:tcBorders>
            <w:vAlign w:val="center"/>
          </w:tcPr>
          <w:p w14:paraId="78A3F6C8" w14:textId="77777777" w:rsidR="00815C52" w:rsidRPr="00C71D6E" w:rsidRDefault="0064018C" w:rsidP="000A0FA8">
            <w:pPr>
              <w:snapToGrid w:val="0"/>
              <w:rPr>
                <w:sz w:val="20"/>
                <w:szCs w:val="20"/>
              </w:rPr>
            </w:pPr>
            <w:r w:rsidRPr="00C71D6E">
              <w:rPr>
                <w:sz w:val="20"/>
                <w:szCs w:val="20"/>
              </w:rPr>
              <w:t>70.37%</w:t>
            </w:r>
          </w:p>
        </w:tc>
        <w:tc>
          <w:tcPr>
            <w:tcW w:w="1269" w:type="dxa"/>
            <w:tcBorders>
              <w:bottom w:val="single" w:sz="12" w:space="0" w:color="auto"/>
            </w:tcBorders>
            <w:vAlign w:val="center"/>
          </w:tcPr>
          <w:p w14:paraId="453F52BD" w14:textId="77777777" w:rsidR="00815C52" w:rsidRPr="00C71D6E" w:rsidRDefault="0064018C" w:rsidP="000A0FA8">
            <w:pPr>
              <w:snapToGrid w:val="0"/>
              <w:rPr>
                <w:sz w:val="20"/>
                <w:szCs w:val="20"/>
              </w:rPr>
            </w:pPr>
            <w:r w:rsidRPr="00C71D6E">
              <w:rPr>
                <w:sz w:val="20"/>
                <w:szCs w:val="20"/>
              </w:rPr>
              <w:t>85.71%</w:t>
            </w:r>
          </w:p>
        </w:tc>
        <w:tc>
          <w:tcPr>
            <w:tcW w:w="1076" w:type="dxa"/>
            <w:tcBorders>
              <w:bottom w:val="single" w:sz="12" w:space="0" w:color="auto"/>
            </w:tcBorders>
            <w:vAlign w:val="center"/>
          </w:tcPr>
          <w:p w14:paraId="2955EEB5" w14:textId="77777777" w:rsidR="00815C52" w:rsidRPr="00C71D6E" w:rsidRDefault="0064018C" w:rsidP="000A0FA8">
            <w:pPr>
              <w:snapToGrid w:val="0"/>
              <w:rPr>
                <w:sz w:val="20"/>
                <w:szCs w:val="20"/>
              </w:rPr>
            </w:pPr>
            <w:r w:rsidRPr="00C71D6E">
              <w:rPr>
                <w:sz w:val="20"/>
                <w:szCs w:val="20"/>
              </w:rPr>
              <w:t>&gt; 2.255</w:t>
            </w:r>
          </w:p>
        </w:tc>
      </w:tr>
    </w:tbl>
    <w:p w14:paraId="5E3492BE" w14:textId="20D507D2" w:rsidR="00815C52" w:rsidRPr="00C71D6E" w:rsidRDefault="0064018C" w:rsidP="000A0FA8">
      <w:pPr>
        <w:snapToGrid w:val="0"/>
        <w:rPr>
          <w:sz w:val="20"/>
          <w:szCs w:val="20"/>
        </w:rPr>
      </w:pPr>
      <w:r w:rsidRPr="00C71D6E">
        <w:rPr>
          <w:sz w:val="20"/>
          <w:szCs w:val="20"/>
        </w:rPr>
        <w:t>AUC</w:t>
      </w:r>
      <w:r w:rsidR="0053090D" w:rsidRPr="00C71D6E">
        <w:rPr>
          <w:sz w:val="20"/>
          <w:szCs w:val="20"/>
        </w:rPr>
        <w:t xml:space="preserve">: </w:t>
      </w:r>
      <w:r w:rsidRPr="00C71D6E">
        <w:rPr>
          <w:caps/>
          <w:sz w:val="20"/>
          <w:szCs w:val="20"/>
        </w:rPr>
        <w:t>a</w:t>
      </w:r>
      <w:r w:rsidRPr="00C71D6E">
        <w:rPr>
          <w:sz w:val="20"/>
          <w:szCs w:val="20"/>
        </w:rPr>
        <w:t xml:space="preserve">rea under the curve; </w:t>
      </w:r>
      <w:r w:rsidRPr="00C71D6E">
        <w:rPr>
          <w:caps/>
          <w:sz w:val="20"/>
          <w:szCs w:val="20"/>
        </w:rPr>
        <w:t>c</w:t>
      </w:r>
      <w:r w:rsidRPr="00C71D6E">
        <w:rPr>
          <w:sz w:val="20"/>
          <w:szCs w:val="20"/>
        </w:rPr>
        <w:t>ut-off</w:t>
      </w:r>
      <w:r w:rsidR="0053090D" w:rsidRPr="00C71D6E">
        <w:rPr>
          <w:sz w:val="20"/>
          <w:szCs w:val="20"/>
        </w:rPr>
        <w:t xml:space="preserve">: </w:t>
      </w:r>
      <w:r w:rsidR="0051319E">
        <w:rPr>
          <w:sz w:val="20"/>
          <w:szCs w:val="20"/>
        </w:rPr>
        <w:t>T</w:t>
      </w:r>
      <w:r w:rsidRPr="00C71D6E">
        <w:rPr>
          <w:sz w:val="20"/>
          <w:szCs w:val="20"/>
        </w:rPr>
        <w:t>he optimal cutting point.</w:t>
      </w:r>
    </w:p>
    <w:p w14:paraId="21EE7704" w14:textId="77777777" w:rsidR="00525506" w:rsidRPr="00C71D6E" w:rsidRDefault="00525506" w:rsidP="000A0FA8">
      <w:pPr>
        <w:snapToGrid w:val="0"/>
        <w:rPr>
          <w:sz w:val="20"/>
          <w:szCs w:val="20"/>
        </w:rPr>
      </w:pPr>
    </w:p>
    <w:sectPr w:rsidR="00525506" w:rsidRPr="00C71D6E">
      <w:footerReference w:type="even"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2FA3" w14:textId="77777777" w:rsidR="00F6657D" w:rsidRDefault="00F6657D" w:rsidP="003B0428">
      <w:pPr>
        <w:spacing w:line="240" w:lineRule="auto"/>
      </w:pPr>
      <w:r>
        <w:separator/>
      </w:r>
    </w:p>
  </w:endnote>
  <w:endnote w:type="continuationSeparator" w:id="0">
    <w:p w14:paraId="6DB330FD" w14:textId="77777777" w:rsidR="00F6657D" w:rsidRDefault="00F6657D" w:rsidP="003B0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等线"/>
    <w:panose1 w:val="020B0604020202020204"/>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497150863"/>
      <w:docPartObj>
        <w:docPartGallery w:val="Page Numbers (Bottom of Page)"/>
        <w:docPartUnique/>
      </w:docPartObj>
    </w:sdtPr>
    <w:sdtEndPr>
      <w:rPr>
        <w:rStyle w:val="af2"/>
      </w:rPr>
    </w:sdtEndPr>
    <w:sdtContent>
      <w:p w14:paraId="0327183C" w14:textId="69CDA6E9" w:rsidR="0051319E" w:rsidRDefault="0051319E" w:rsidP="0051319E">
        <w:pPr>
          <w:pStyle w:val="a7"/>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066F9EAD" w14:textId="77777777" w:rsidR="0051319E" w:rsidRDefault="005131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sz w:val="24"/>
        <w:szCs w:val="24"/>
      </w:rPr>
      <w:id w:val="-637329142"/>
      <w:docPartObj>
        <w:docPartGallery w:val="Page Numbers (Bottom of Page)"/>
        <w:docPartUnique/>
      </w:docPartObj>
    </w:sdtPr>
    <w:sdtEndPr>
      <w:rPr>
        <w:rStyle w:val="af2"/>
        <w:sz w:val="20"/>
        <w:szCs w:val="20"/>
      </w:rPr>
    </w:sdtEndPr>
    <w:sdtContent>
      <w:p w14:paraId="6902D750" w14:textId="61F1A7C6" w:rsidR="0051319E" w:rsidRPr="00C71D6E" w:rsidRDefault="0051319E" w:rsidP="0051319E">
        <w:pPr>
          <w:pStyle w:val="a7"/>
          <w:framePr w:wrap="none" w:vAnchor="text" w:hAnchor="margin" w:xAlign="center" w:y="1"/>
          <w:rPr>
            <w:rStyle w:val="af2"/>
            <w:sz w:val="20"/>
            <w:szCs w:val="20"/>
          </w:rPr>
        </w:pPr>
        <w:r w:rsidRPr="00C71D6E">
          <w:rPr>
            <w:rStyle w:val="af2"/>
            <w:sz w:val="20"/>
            <w:szCs w:val="20"/>
          </w:rPr>
          <w:fldChar w:fldCharType="begin"/>
        </w:r>
        <w:r w:rsidRPr="00C71D6E">
          <w:rPr>
            <w:rStyle w:val="af2"/>
            <w:sz w:val="20"/>
            <w:szCs w:val="20"/>
          </w:rPr>
          <w:instrText xml:space="preserve"> PAGE </w:instrText>
        </w:r>
        <w:r w:rsidRPr="00C71D6E">
          <w:rPr>
            <w:rStyle w:val="af2"/>
            <w:sz w:val="20"/>
            <w:szCs w:val="20"/>
          </w:rPr>
          <w:fldChar w:fldCharType="separate"/>
        </w:r>
        <w:r w:rsidRPr="00C71D6E">
          <w:rPr>
            <w:rStyle w:val="af2"/>
            <w:noProof/>
            <w:sz w:val="20"/>
            <w:szCs w:val="20"/>
          </w:rPr>
          <w:t>1</w:t>
        </w:r>
        <w:r w:rsidRPr="00C71D6E">
          <w:rPr>
            <w:rStyle w:val="af2"/>
            <w:sz w:val="20"/>
            <w:szCs w:val="20"/>
          </w:rPr>
          <w:fldChar w:fldCharType="end"/>
        </w:r>
      </w:p>
    </w:sdtContent>
  </w:sdt>
  <w:p w14:paraId="3528604A" w14:textId="77777777" w:rsidR="0051319E" w:rsidRPr="00C71D6E" w:rsidRDefault="0051319E">
    <w:pPr>
      <w:pStyle w:val="a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FC7B5" w14:textId="77777777" w:rsidR="00F6657D" w:rsidRDefault="00F6657D" w:rsidP="003B0428">
      <w:pPr>
        <w:spacing w:line="240" w:lineRule="auto"/>
      </w:pPr>
      <w:r>
        <w:separator/>
      </w:r>
    </w:p>
  </w:footnote>
  <w:footnote w:type="continuationSeparator" w:id="0">
    <w:p w14:paraId="6135A1C8" w14:textId="77777777" w:rsidR="00F6657D" w:rsidRDefault="00F6657D" w:rsidP="003B04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x9frr3sa9rce2rpa5sezdtd2pv00w29z0&quot;&gt;My EndNote Library&lt;record-ids&gt;&lt;item&gt;4166&lt;/item&gt;&lt;/record-ids&gt;&lt;/item&gt;&lt;/Libraries&gt;"/>
  </w:docVars>
  <w:rsids>
    <w:rsidRoot w:val="00053A4D"/>
    <w:rsid w:val="00002966"/>
    <w:rsid w:val="00003678"/>
    <w:rsid w:val="00003816"/>
    <w:rsid w:val="0001165D"/>
    <w:rsid w:val="00011FF8"/>
    <w:rsid w:val="000141F3"/>
    <w:rsid w:val="00014C95"/>
    <w:rsid w:val="00020116"/>
    <w:rsid w:val="00024F9B"/>
    <w:rsid w:val="000352F7"/>
    <w:rsid w:val="00035744"/>
    <w:rsid w:val="00037CB1"/>
    <w:rsid w:val="00041C8B"/>
    <w:rsid w:val="000451DA"/>
    <w:rsid w:val="0005207C"/>
    <w:rsid w:val="00053139"/>
    <w:rsid w:val="00053A4D"/>
    <w:rsid w:val="00053C07"/>
    <w:rsid w:val="0005440A"/>
    <w:rsid w:val="00054684"/>
    <w:rsid w:val="00055EEA"/>
    <w:rsid w:val="0006339D"/>
    <w:rsid w:val="000653D4"/>
    <w:rsid w:val="00066EC1"/>
    <w:rsid w:val="00067539"/>
    <w:rsid w:val="0007048F"/>
    <w:rsid w:val="0007091F"/>
    <w:rsid w:val="00072751"/>
    <w:rsid w:val="0008352A"/>
    <w:rsid w:val="00083BD5"/>
    <w:rsid w:val="000865BB"/>
    <w:rsid w:val="00087AB1"/>
    <w:rsid w:val="00087D05"/>
    <w:rsid w:val="000903B2"/>
    <w:rsid w:val="000908CF"/>
    <w:rsid w:val="00090C8F"/>
    <w:rsid w:val="00090D58"/>
    <w:rsid w:val="00092A89"/>
    <w:rsid w:val="000A0431"/>
    <w:rsid w:val="000A0FA8"/>
    <w:rsid w:val="000A1161"/>
    <w:rsid w:val="000A1842"/>
    <w:rsid w:val="000A2CB7"/>
    <w:rsid w:val="000A3436"/>
    <w:rsid w:val="000A3CC4"/>
    <w:rsid w:val="000B15BD"/>
    <w:rsid w:val="000B1713"/>
    <w:rsid w:val="000B3D6D"/>
    <w:rsid w:val="000B4594"/>
    <w:rsid w:val="000B727E"/>
    <w:rsid w:val="000B7330"/>
    <w:rsid w:val="000C0102"/>
    <w:rsid w:val="000C11EE"/>
    <w:rsid w:val="000C3E15"/>
    <w:rsid w:val="000C5014"/>
    <w:rsid w:val="000D2A49"/>
    <w:rsid w:val="000D2B10"/>
    <w:rsid w:val="000D618C"/>
    <w:rsid w:val="000E1BD1"/>
    <w:rsid w:val="000E2387"/>
    <w:rsid w:val="000E4A15"/>
    <w:rsid w:val="0010416E"/>
    <w:rsid w:val="00111614"/>
    <w:rsid w:val="0011378B"/>
    <w:rsid w:val="0011379F"/>
    <w:rsid w:val="001140B9"/>
    <w:rsid w:val="00114976"/>
    <w:rsid w:val="001166E4"/>
    <w:rsid w:val="00120F09"/>
    <w:rsid w:val="0012234F"/>
    <w:rsid w:val="00124082"/>
    <w:rsid w:val="0012477B"/>
    <w:rsid w:val="00124B02"/>
    <w:rsid w:val="00126F75"/>
    <w:rsid w:val="00130EAD"/>
    <w:rsid w:val="00133A84"/>
    <w:rsid w:val="00133DBF"/>
    <w:rsid w:val="00135F44"/>
    <w:rsid w:val="00136BAC"/>
    <w:rsid w:val="00145998"/>
    <w:rsid w:val="00145D1E"/>
    <w:rsid w:val="001547F6"/>
    <w:rsid w:val="00154826"/>
    <w:rsid w:val="00155B09"/>
    <w:rsid w:val="00162626"/>
    <w:rsid w:val="001722B3"/>
    <w:rsid w:val="00176A16"/>
    <w:rsid w:val="0018021E"/>
    <w:rsid w:val="001820F7"/>
    <w:rsid w:val="001844FD"/>
    <w:rsid w:val="001979C3"/>
    <w:rsid w:val="001A4BE1"/>
    <w:rsid w:val="001B6EA0"/>
    <w:rsid w:val="001C5593"/>
    <w:rsid w:val="001D179E"/>
    <w:rsid w:val="001D4B99"/>
    <w:rsid w:val="001E0097"/>
    <w:rsid w:val="001E21D1"/>
    <w:rsid w:val="001E39A1"/>
    <w:rsid w:val="001E602D"/>
    <w:rsid w:val="001E6DBE"/>
    <w:rsid w:val="001F0B5D"/>
    <w:rsid w:val="001F3441"/>
    <w:rsid w:val="001F3F7C"/>
    <w:rsid w:val="00210074"/>
    <w:rsid w:val="0021007C"/>
    <w:rsid w:val="002143F3"/>
    <w:rsid w:val="00214555"/>
    <w:rsid w:val="00217010"/>
    <w:rsid w:val="0021786B"/>
    <w:rsid w:val="00220518"/>
    <w:rsid w:val="002275EC"/>
    <w:rsid w:val="00233448"/>
    <w:rsid w:val="00233DCD"/>
    <w:rsid w:val="00244C58"/>
    <w:rsid w:val="0025203C"/>
    <w:rsid w:val="00252256"/>
    <w:rsid w:val="00255A71"/>
    <w:rsid w:val="00256244"/>
    <w:rsid w:val="002609AE"/>
    <w:rsid w:val="00263D46"/>
    <w:rsid w:val="00263DA9"/>
    <w:rsid w:val="00266C83"/>
    <w:rsid w:val="00277C1C"/>
    <w:rsid w:val="00281F2C"/>
    <w:rsid w:val="00284591"/>
    <w:rsid w:val="0028681E"/>
    <w:rsid w:val="00293071"/>
    <w:rsid w:val="00294D11"/>
    <w:rsid w:val="0029743C"/>
    <w:rsid w:val="002A091E"/>
    <w:rsid w:val="002A0F74"/>
    <w:rsid w:val="002A1800"/>
    <w:rsid w:val="002B0F2B"/>
    <w:rsid w:val="002B1355"/>
    <w:rsid w:val="002B3743"/>
    <w:rsid w:val="002B3C97"/>
    <w:rsid w:val="002B51BC"/>
    <w:rsid w:val="002B75A1"/>
    <w:rsid w:val="002C107B"/>
    <w:rsid w:val="002C190C"/>
    <w:rsid w:val="002C64AB"/>
    <w:rsid w:val="002C6DCB"/>
    <w:rsid w:val="002C72BF"/>
    <w:rsid w:val="002D2A67"/>
    <w:rsid w:val="002D4173"/>
    <w:rsid w:val="002D4E98"/>
    <w:rsid w:val="002D50C5"/>
    <w:rsid w:val="002D5730"/>
    <w:rsid w:val="002D5C49"/>
    <w:rsid w:val="002F044A"/>
    <w:rsid w:val="002F067D"/>
    <w:rsid w:val="002F1B47"/>
    <w:rsid w:val="003039A3"/>
    <w:rsid w:val="00306962"/>
    <w:rsid w:val="00307CE6"/>
    <w:rsid w:val="00310723"/>
    <w:rsid w:val="00310F3A"/>
    <w:rsid w:val="00320061"/>
    <w:rsid w:val="003245E0"/>
    <w:rsid w:val="00330E86"/>
    <w:rsid w:val="003316F6"/>
    <w:rsid w:val="00331AC8"/>
    <w:rsid w:val="00335330"/>
    <w:rsid w:val="0034129C"/>
    <w:rsid w:val="003421C2"/>
    <w:rsid w:val="003475F7"/>
    <w:rsid w:val="00350491"/>
    <w:rsid w:val="003527DC"/>
    <w:rsid w:val="00360B3A"/>
    <w:rsid w:val="0036249C"/>
    <w:rsid w:val="00365190"/>
    <w:rsid w:val="00365E52"/>
    <w:rsid w:val="003717AF"/>
    <w:rsid w:val="00372534"/>
    <w:rsid w:val="0037405D"/>
    <w:rsid w:val="00375E44"/>
    <w:rsid w:val="00383769"/>
    <w:rsid w:val="00383D1A"/>
    <w:rsid w:val="00383EEA"/>
    <w:rsid w:val="00385DEB"/>
    <w:rsid w:val="003901B4"/>
    <w:rsid w:val="00394D81"/>
    <w:rsid w:val="00394E19"/>
    <w:rsid w:val="003A17E7"/>
    <w:rsid w:val="003A1C2A"/>
    <w:rsid w:val="003A3FBD"/>
    <w:rsid w:val="003A6666"/>
    <w:rsid w:val="003B0428"/>
    <w:rsid w:val="003B49B8"/>
    <w:rsid w:val="003B6FC7"/>
    <w:rsid w:val="003B7D34"/>
    <w:rsid w:val="003C2CEA"/>
    <w:rsid w:val="003C30F6"/>
    <w:rsid w:val="003C3190"/>
    <w:rsid w:val="003C3F6C"/>
    <w:rsid w:val="003C7950"/>
    <w:rsid w:val="003D1EB7"/>
    <w:rsid w:val="003D7703"/>
    <w:rsid w:val="003D7B72"/>
    <w:rsid w:val="003E03B2"/>
    <w:rsid w:val="003E0FDB"/>
    <w:rsid w:val="003E262E"/>
    <w:rsid w:val="003E67E0"/>
    <w:rsid w:val="003F0738"/>
    <w:rsid w:val="003F2B71"/>
    <w:rsid w:val="003F389F"/>
    <w:rsid w:val="00400729"/>
    <w:rsid w:val="004018CB"/>
    <w:rsid w:val="00407450"/>
    <w:rsid w:val="00407C58"/>
    <w:rsid w:val="00424A25"/>
    <w:rsid w:val="004261A7"/>
    <w:rsid w:val="00430896"/>
    <w:rsid w:val="00441E51"/>
    <w:rsid w:val="00443800"/>
    <w:rsid w:val="00446BD7"/>
    <w:rsid w:val="004510C3"/>
    <w:rsid w:val="0045307B"/>
    <w:rsid w:val="004560A6"/>
    <w:rsid w:val="004566B8"/>
    <w:rsid w:val="004568E4"/>
    <w:rsid w:val="004575BC"/>
    <w:rsid w:val="00457660"/>
    <w:rsid w:val="00460BC4"/>
    <w:rsid w:val="00461C0C"/>
    <w:rsid w:val="00471615"/>
    <w:rsid w:val="00480180"/>
    <w:rsid w:val="00485C7E"/>
    <w:rsid w:val="004925EF"/>
    <w:rsid w:val="0049535D"/>
    <w:rsid w:val="00496CFD"/>
    <w:rsid w:val="0049710C"/>
    <w:rsid w:val="004A2C23"/>
    <w:rsid w:val="004A2C88"/>
    <w:rsid w:val="004A3F28"/>
    <w:rsid w:val="004A64BD"/>
    <w:rsid w:val="004B3A27"/>
    <w:rsid w:val="004B4460"/>
    <w:rsid w:val="004B4711"/>
    <w:rsid w:val="004B689E"/>
    <w:rsid w:val="004B74F4"/>
    <w:rsid w:val="004C042D"/>
    <w:rsid w:val="004C1790"/>
    <w:rsid w:val="004C4BD0"/>
    <w:rsid w:val="004C6159"/>
    <w:rsid w:val="004C66A3"/>
    <w:rsid w:val="004C7789"/>
    <w:rsid w:val="004D19CA"/>
    <w:rsid w:val="004D3E63"/>
    <w:rsid w:val="004E4B33"/>
    <w:rsid w:val="004E5BB2"/>
    <w:rsid w:val="004E6097"/>
    <w:rsid w:val="004F3C3B"/>
    <w:rsid w:val="004F40A2"/>
    <w:rsid w:val="004F4C64"/>
    <w:rsid w:val="004F509A"/>
    <w:rsid w:val="004F6A54"/>
    <w:rsid w:val="005001E2"/>
    <w:rsid w:val="00503664"/>
    <w:rsid w:val="0051319E"/>
    <w:rsid w:val="005177D9"/>
    <w:rsid w:val="00517995"/>
    <w:rsid w:val="00517C48"/>
    <w:rsid w:val="0052260A"/>
    <w:rsid w:val="00525506"/>
    <w:rsid w:val="0053076A"/>
    <w:rsid w:val="0053090D"/>
    <w:rsid w:val="00534D72"/>
    <w:rsid w:val="00535E30"/>
    <w:rsid w:val="005360BC"/>
    <w:rsid w:val="00536B63"/>
    <w:rsid w:val="00541E8B"/>
    <w:rsid w:val="00542F53"/>
    <w:rsid w:val="00545BA4"/>
    <w:rsid w:val="00545F29"/>
    <w:rsid w:val="00546C42"/>
    <w:rsid w:val="00550137"/>
    <w:rsid w:val="00557747"/>
    <w:rsid w:val="00561847"/>
    <w:rsid w:val="005631F5"/>
    <w:rsid w:val="005705DA"/>
    <w:rsid w:val="005717E3"/>
    <w:rsid w:val="00571A73"/>
    <w:rsid w:val="0057236B"/>
    <w:rsid w:val="005728DE"/>
    <w:rsid w:val="005732DA"/>
    <w:rsid w:val="00573D6D"/>
    <w:rsid w:val="005774E3"/>
    <w:rsid w:val="00583867"/>
    <w:rsid w:val="00585CE9"/>
    <w:rsid w:val="00590028"/>
    <w:rsid w:val="00590F82"/>
    <w:rsid w:val="00591783"/>
    <w:rsid w:val="005A1274"/>
    <w:rsid w:val="005A1993"/>
    <w:rsid w:val="005A347F"/>
    <w:rsid w:val="005A404F"/>
    <w:rsid w:val="005A42B5"/>
    <w:rsid w:val="005A5321"/>
    <w:rsid w:val="005A67C6"/>
    <w:rsid w:val="005B4404"/>
    <w:rsid w:val="005B4476"/>
    <w:rsid w:val="005B54DF"/>
    <w:rsid w:val="005C1000"/>
    <w:rsid w:val="005C3C3D"/>
    <w:rsid w:val="005D0C1C"/>
    <w:rsid w:val="005D2675"/>
    <w:rsid w:val="005D3D98"/>
    <w:rsid w:val="005D58D8"/>
    <w:rsid w:val="005D6A1F"/>
    <w:rsid w:val="005E46A5"/>
    <w:rsid w:val="005F2BFB"/>
    <w:rsid w:val="005F40E4"/>
    <w:rsid w:val="006021FC"/>
    <w:rsid w:val="00602AEB"/>
    <w:rsid w:val="00603C49"/>
    <w:rsid w:val="00605096"/>
    <w:rsid w:val="00605ABC"/>
    <w:rsid w:val="00612B03"/>
    <w:rsid w:val="006148D1"/>
    <w:rsid w:val="00625824"/>
    <w:rsid w:val="00626B46"/>
    <w:rsid w:val="0062704E"/>
    <w:rsid w:val="00634625"/>
    <w:rsid w:val="00635AB2"/>
    <w:rsid w:val="00635DF3"/>
    <w:rsid w:val="00636D04"/>
    <w:rsid w:val="00636E42"/>
    <w:rsid w:val="006374CE"/>
    <w:rsid w:val="0064018C"/>
    <w:rsid w:val="00641821"/>
    <w:rsid w:val="006508F5"/>
    <w:rsid w:val="00652C70"/>
    <w:rsid w:val="00654C43"/>
    <w:rsid w:val="00655649"/>
    <w:rsid w:val="0065590B"/>
    <w:rsid w:val="00660ADA"/>
    <w:rsid w:val="00662A61"/>
    <w:rsid w:val="00665E74"/>
    <w:rsid w:val="006812FD"/>
    <w:rsid w:val="00681671"/>
    <w:rsid w:val="00687C8C"/>
    <w:rsid w:val="00690474"/>
    <w:rsid w:val="00690D64"/>
    <w:rsid w:val="0069311A"/>
    <w:rsid w:val="006964DB"/>
    <w:rsid w:val="006A0924"/>
    <w:rsid w:val="006A53F7"/>
    <w:rsid w:val="006B1C46"/>
    <w:rsid w:val="006B263E"/>
    <w:rsid w:val="006C0982"/>
    <w:rsid w:val="006C1A45"/>
    <w:rsid w:val="006C2C4E"/>
    <w:rsid w:val="006C2F9B"/>
    <w:rsid w:val="006C493B"/>
    <w:rsid w:val="006C60F6"/>
    <w:rsid w:val="006D1B01"/>
    <w:rsid w:val="006D1F10"/>
    <w:rsid w:val="006D200A"/>
    <w:rsid w:val="006D3355"/>
    <w:rsid w:val="006D5295"/>
    <w:rsid w:val="006D67A5"/>
    <w:rsid w:val="006D7157"/>
    <w:rsid w:val="006E57D3"/>
    <w:rsid w:val="006E75C8"/>
    <w:rsid w:val="006F3330"/>
    <w:rsid w:val="006F5582"/>
    <w:rsid w:val="006F676B"/>
    <w:rsid w:val="006F78A3"/>
    <w:rsid w:val="007015C6"/>
    <w:rsid w:val="00702AA6"/>
    <w:rsid w:val="00706CCE"/>
    <w:rsid w:val="00712E82"/>
    <w:rsid w:val="0071500F"/>
    <w:rsid w:val="0071553F"/>
    <w:rsid w:val="0071588A"/>
    <w:rsid w:val="00716F15"/>
    <w:rsid w:val="007204EB"/>
    <w:rsid w:val="007301DF"/>
    <w:rsid w:val="007328D1"/>
    <w:rsid w:val="0073393C"/>
    <w:rsid w:val="007376B8"/>
    <w:rsid w:val="00737D01"/>
    <w:rsid w:val="00740653"/>
    <w:rsid w:val="0074148A"/>
    <w:rsid w:val="00741C3A"/>
    <w:rsid w:val="0074599A"/>
    <w:rsid w:val="00750EE4"/>
    <w:rsid w:val="00752A64"/>
    <w:rsid w:val="007530C0"/>
    <w:rsid w:val="00754669"/>
    <w:rsid w:val="00756A99"/>
    <w:rsid w:val="007571FB"/>
    <w:rsid w:val="007572C6"/>
    <w:rsid w:val="0075735E"/>
    <w:rsid w:val="00757746"/>
    <w:rsid w:val="00757DAD"/>
    <w:rsid w:val="007609AC"/>
    <w:rsid w:val="007611DA"/>
    <w:rsid w:val="007658FB"/>
    <w:rsid w:val="00767A8B"/>
    <w:rsid w:val="00782910"/>
    <w:rsid w:val="00782D13"/>
    <w:rsid w:val="007905D5"/>
    <w:rsid w:val="00790657"/>
    <w:rsid w:val="00790DCB"/>
    <w:rsid w:val="00794CE6"/>
    <w:rsid w:val="00795FF4"/>
    <w:rsid w:val="00797346"/>
    <w:rsid w:val="007976B0"/>
    <w:rsid w:val="007A00FF"/>
    <w:rsid w:val="007A1187"/>
    <w:rsid w:val="007B2727"/>
    <w:rsid w:val="007B4FC0"/>
    <w:rsid w:val="007B5CAD"/>
    <w:rsid w:val="007B7265"/>
    <w:rsid w:val="007C0738"/>
    <w:rsid w:val="007C0A45"/>
    <w:rsid w:val="007C36B9"/>
    <w:rsid w:val="007C7221"/>
    <w:rsid w:val="007C7992"/>
    <w:rsid w:val="007D1B5B"/>
    <w:rsid w:val="007D500D"/>
    <w:rsid w:val="007D649D"/>
    <w:rsid w:val="007D6D26"/>
    <w:rsid w:val="007E1009"/>
    <w:rsid w:val="007E1A04"/>
    <w:rsid w:val="007E34B0"/>
    <w:rsid w:val="007E512D"/>
    <w:rsid w:val="007E66C7"/>
    <w:rsid w:val="007E74C1"/>
    <w:rsid w:val="007F04DF"/>
    <w:rsid w:val="007F0DF6"/>
    <w:rsid w:val="007F1AA9"/>
    <w:rsid w:val="007F3107"/>
    <w:rsid w:val="007F3180"/>
    <w:rsid w:val="00800B47"/>
    <w:rsid w:val="00804C4E"/>
    <w:rsid w:val="008065D9"/>
    <w:rsid w:val="00807BDE"/>
    <w:rsid w:val="008107C9"/>
    <w:rsid w:val="00810DE3"/>
    <w:rsid w:val="008117CC"/>
    <w:rsid w:val="00813E48"/>
    <w:rsid w:val="0081421E"/>
    <w:rsid w:val="00815C52"/>
    <w:rsid w:val="00824219"/>
    <w:rsid w:val="00825001"/>
    <w:rsid w:val="008253F8"/>
    <w:rsid w:val="0082546B"/>
    <w:rsid w:val="00826AC6"/>
    <w:rsid w:val="00827D1A"/>
    <w:rsid w:val="00834300"/>
    <w:rsid w:val="008347AA"/>
    <w:rsid w:val="008365F3"/>
    <w:rsid w:val="00837462"/>
    <w:rsid w:val="00843A99"/>
    <w:rsid w:val="0084430D"/>
    <w:rsid w:val="00844779"/>
    <w:rsid w:val="0084784D"/>
    <w:rsid w:val="00847CE1"/>
    <w:rsid w:val="00853884"/>
    <w:rsid w:val="00855F2E"/>
    <w:rsid w:val="008573C0"/>
    <w:rsid w:val="00862CF8"/>
    <w:rsid w:val="0086616E"/>
    <w:rsid w:val="00875E74"/>
    <w:rsid w:val="0088300B"/>
    <w:rsid w:val="008860E8"/>
    <w:rsid w:val="0089287D"/>
    <w:rsid w:val="00893D91"/>
    <w:rsid w:val="008A087A"/>
    <w:rsid w:val="008A24D4"/>
    <w:rsid w:val="008A45EE"/>
    <w:rsid w:val="008A53FA"/>
    <w:rsid w:val="008A68EE"/>
    <w:rsid w:val="008B2B1D"/>
    <w:rsid w:val="008B57B3"/>
    <w:rsid w:val="008C0542"/>
    <w:rsid w:val="008C0FAA"/>
    <w:rsid w:val="008C26F6"/>
    <w:rsid w:val="008C311F"/>
    <w:rsid w:val="008C5469"/>
    <w:rsid w:val="008C5521"/>
    <w:rsid w:val="008C74D3"/>
    <w:rsid w:val="008D1D58"/>
    <w:rsid w:val="008D31B4"/>
    <w:rsid w:val="008D634B"/>
    <w:rsid w:val="008E33A1"/>
    <w:rsid w:val="008E4A10"/>
    <w:rsid w:val="008E6DA4"/>
    <w:rsid w:val="008F065F"/>
    <w:rsid w:val="008F0D43"/>
    <w:rsid w:val="008F3A42"/>
    <w:rsid w:val="008F41E0"/>
    <w:rsid w:val="008F64AB"/>
    <w:rsid w:val="00904AA1"/>
    <w:rsid w:val="00905528"/>
    <w:rsid w:val="009078DC"/>
    <w:rsid w:val="00907A88"/>
    <w:rsid w:val="009135EC"/>
    <w:rsid w:val="0091413F"/>
    <w:rsid w:val="00916B0A"/>
    <w:rsid w:val="009232D8"/>
    <w:rsid w:val="00923420"/>
    <w:rsid w:val="00923D51"/>
    <w:rsid w:val="00934381"/>
    <w:rsid w:val="009353D0"/>
    <w:rsid w:val="00945484"/>
    <w:rsid w:val="009461D4"/>
    <w:rsid w:val="00951240"/>
    <w:rsid w:val="00961696"/>
    <w:rsid w:val="00964E17"/>
    <w:rsid w:val="00965E02"/>
    <w:rsid w:val="00974011"/>
    <w:rsid w:val="009748AA"/>
    <w:rsid w:val="009762E1"/>
    <w:rsid w:val="0098408F"/>
    <w:rsid w:val="00986CC6"/>
    <w:rsid w:val="00987355"/>
    <w:rsid w:val="009911CF"/>
    <w:rsid w:val="0099331F"/>
    <w:rsid w:val="00995649"/>
    <w:rsid w:val="009958DB"/>
    <w:rsid w:val="00997233"/>
    <w:rsid w:val="00997901"/>
    <w:rsid w:val="009B24BF"/>
    <w:rsid w:val="009B3CAC"/>
    <w:rsid w:val="009B660B"/>
    <w:rsid w:val="009C139A"/>
    <w:rsid w:val="009C1D40"/>
    <w:rsid w:val="009C3401"/>
    <w:rsid w:val="009C4D81"/>
    <w:rsid w:val="009D0753"/>
    <w:rsid w:val="009D1A52"/>
    <w:rsid w:val="009D4E6F"/>
    <w:rsid w:val="009D77D5"/>
    <w:rsid w:val="009E1657"/>
    <w:rsid w:val="009E42AE"/>
    <w:rsid w:val="009E4C4B"/>
    <w:rsid w:val="009E50E2"/>
    <w:rsid w:val="009E51AC"/>
    <w:rsid w:val="009E7ADC"/>
    <w:rsid w:val="009F1B2F"/>
    <w:rsid w:val="009F4F25"/>
    <w:rsid w:val="009F7E6F"/>
    <w:rsid w:val="00A01ADE"/>
    <w:rsid w:val="00A02E18"/>
    <w:rsid w:val="00A03312"/>
    <w:rsid w:val="00A038A6"/>
    <w:rsid w:val="00A045F5"/>
    <w:rsid w:val="00A048B1"/>
    <w:rsid w:val="00A0595A"/>
    <w:rsid w:val="00A13B67"/>
    <w:rsid w:val="00A1736F"/>
    <w:rsid w:val="00A173BA"/>
    <w:rsid w:val="00A20B74"/>
    <w:rsid w:val="00A2537B"/>
    <w:rsid w:val="00A26F97"/>
    <w:rsid w:val="00A325F1"/>
    <w:rsid w:val="00A37E78"/>
    <w:rsid w:val="00A4452F"/>
    <w:rsid w:val="00A461DE"/>
    <w:rsid w:val="00A5482C"/>
    <w:rsid w:val="00A55468"/>
    <w:rsid w:val="00A5737D"/>
    <w:rsid w:val="00A579E7"/>
    <w:rsid w:val="00A626BA"/>
    <w:rsid w:val="00A67272"/>
    <w:rsid w:val="00A70EC9"/>
    <w:rsid w:val="00A732F4"/>
    <w:rsid w:val="00A761E2"/>
    <w:rsid w:val="00A8081F"/>
    <w:rsid w:val="00A85688"/>
    <w:rsid w:val="00A9048C"/>
    <w:rsid w:val="00A90C73"/>
    <w:rsid w:val="00AA048F"/>
    <w:rsid w:val="00AA0866"/>
    <w:rsid w:val="00AA149C"/>
    <w:rsid w:val="00AA174B"/>
    <w:rsid w:val="00AA46D2"/>
    <w:rsid w:val="00AA5232"/>
    <w:rsid w:val="00AA62B2"/>
    <w:rsid w:val="00AB28F3"/>
    <w:rsid w:val="00AB3DC9"/>
    <w:rsid w:val="00AB404D"/>
    <w:rsid w:val="00AB4943"/>
    <w:rsid w:val="00AB69BC"/>
    <w:rsid w:val="00AC0F91"/>
    <w:rsid w:val="00AC2AF1"/>
    <w:rsid w:val="00AC2B7C"/>
    <w:rsid w:val="00AC3192"/>
    <w:rsid w:val="00AC35D1"/>
    <w:rsid w:val="00AC562F"/>
    <w:rsid w:val="00AC6B06"/>
    <w:rsid w:val="00AD4B07"/>
    <w:rsid w:val="00AD6B17"/>
    <w:rsid w:val="00AE0B68"/>
    <w:rsid w:val="00AE3D35"/>
    <w:rsid w:val="00AE48B7"/>
    <w:rsid w:val="00AE612A"/>
    <w:rsid w:val="00AE7B92"/>
    <w:rsid w:val="00AF2ADE"/>
    <w:rsid w:val="00AF5FE2"/>
    <w:rsid w:val="00AF769C"/>
    <w:rsid w:val="00B01841"/>
    <w:rsid w:val="00B0686A"/>
    <w:rsid w:val="00B20698"/>
    <w:rsid w:val="00B224CF"/>
    <w:rsid w:val="00B22FE1"/>
    <w:rsid w:val="00B2550F"/>
    <w:rsid w:val="00B277C7"/>
    <w:rsid w:val="00B30674"/>
    <w:rsid w:val="00B32EC2"/>
    <w:rsid w:val="00B33E22"/>
    <w:rsid w:val="00B345B3"/>
    <w:rsid w:val="00B36920"/>
    <w:rsid w:val="00B44951"/>
    <w:rsid w:val="00B462AF"/>
    <w:rsid w:val="00B479C1"/>
    <w:rsid w:val="00B504D1"/>
    <w:rsid w:val="00B532C2"/>
    <w:rsid w:val="00B54D77"/>
    <w:rsid w:val="00B54E14"/>
    <w:rsid w:val="00B57D1E"/>
    <w:rsid w:val="00B66DE5"/>
    <w:rsid w:val="00B71DAD"/>
    <w:rsid w:val="00B71EFE"/>
    <w:rsid w:val="00B72005"/>
    <w:rsid w:val="00B749F7"/>
    <w:rsid w:val="00B75287"/>
    <w:rsid w:val="00B76B95"/>
    <w:rsid w:val="00B81889"/>
    <w:rsid w:val="00B85DAA"/>
    <w:rsid w:val="00B9066F"/>
    <w:rsid w:val="00B95164"/>
    <w:rsid w:val="00B9656D"/>
    <w:rsid w:val="00B96D5D"/>
    <w:rsid w:val="00B97AF4"/>
    <w:rsid w:val="00BA278E"/>
    <w:rsid w:val="00BA32CD"/>
    <w:rsid w:val="00BB5F5F"/>
    <w:rsid w:val="00BB7EB2"/>
    <w:rsid w:val="00BC48FE"/>
    <w:rsid w:val="00BC6447"/>
    <w:rsid w:val="00BD0E4B"/>
    <w:rsid w:val="00BD5712"/>
    <w:rsid w:val="00BD78F5"/>
    <w:rsid w:val="00BF19CC"/>
    <w:rsid w:val="00C013D5"/>
    <w:rsid w:val="00C11259"/>
    <w:rsid w:val="00C11F15"/>
    <w:rsid w:val="00C138F4"/>
    <w:rsid w:val="00C1394B"/>
    <w:rsid w:val="00C14884"/>
    <w:rsid w:val="00C15DF2"/>
    <w:rsid w:val="00C16123"/>
    <w:rsid w:val="00C177DA"/>
    <w:rsid w:val="00C22389"/>
    <w:rsid w:val="00C22674"/>
    <w:rsid w:val="00C2290F"/>
    <w:rsid w:val="00C23C06"/>
    <w:rsid w:val="00C24259"/>
    <w:rsid w:val="00C31B6F"/>
    <w:rsid w:val="00C33B80"/>
    <w:rsid w:val="00C37CCC"/>
    <w:rsid w:val="00C40E6A"/>
    <w:rsid w:val="00C453BB"/>
    <w:rsid w:val="00C54A51"/>
    <w:rsid w:val="00C5554C"/>
    <w:rsid w:val="00C5701F"/>
    <w:rsid w:val="00C613AE"/>
    <w:rsid w:val="00C620E5"/>
    <w:rsid w:val="00C707F3"/>
    <w:rsid w:val="00C712CE"/>
    <w:rsid w:val="00C71C0C"/>
    <w:rsid w:val="00C71D6E"/>
    <w:rsid w:val="00C71EB2"/>
    <w:rsid w:val="00C722FD"/>
    <w:rsid w:val="00C72321"/>
    <w:rsid w:val="00C72E1C"/>
    <w:rsid w:val="00C757D3"/>
    <w:rsid w:val="00C76CE8"/>
    <w:rsid w:val="00C77B02"/>
    <w:rsid w:val="00C80E68"/>
    <w:rsid w:val="00C82749"/>
    <w:rsid w:val="00C8661E"/>
    <w:rsid w:val="00C87C0E"/>
    <w:rsid w:val="00C90AB7"/>
    <w:rsid w:val="00C93138"/>
    <w:rsid w:val="00C93BEA"/>
    <w:rsid w:val="00C97950"/>
    <w:rsid w:val="00C97CC3"/>
    <w:rsid w:val="00CA5B13"/>
    <w:rsid w:val="00CB0D1F"/>
    <w:rsid w:val="00CB130A"/>
    <w:rsid w:val="00CB18CC"/>
    <w:rsid w:val="00CB4B1B"/>
    <w:rsid w:val="00CC1ABB"/>
    <w:rsid w:val="00CC28B9"/>
    <w:rsid w:val="00CC30A8"/>
    <w:rsid w:val="00CC3759"/>
    <w:rsid w:val="00CC7EFC"/>
    <w:rsid w:val="00CD0816"/>
    <w:rsid w:val="00CD10F3"/>
    <w:rsid w:val="00CD3436"/>
    <w:rsid w:val="00CE11E9"/>
    <w:rsid w:val="00CE3EC2"/>
    <w:rsid w:val="00CE4C3C"/>
    <w:rsid w:val="00CF4CAB"/>
    <w:rsid w:val="00CF4D7C"/>
    <w:rsid w:val="00CF5E96"/>
    <w:rsid w:val="00CF747D"/>
    <w:rsid w:val="00D012EF"/>
    <w:rsid w:val="00D043A6"/>
    <w:rsid w:val="00D048CC"/>
    <w:rsid w:val="00D04AE8"/>
    <w:rsid w:val="00D05494"/>
    <w:rsid w:val="00D07896"/>
    <w:rsid w:val="00D07DB9"/>
    <w:rsid w:val="00D10B6C"/>
    <w:rsid w:val="00D110AC"/>
    <w:rsid w:val="00D12A2D"/>
    <w:rsid w:val="00D13EC3"/>
    <w:rsid w:val="00D15CDB"/>
    <w:rsid w:val="00D16602"/>
    <w:rsid w:val="00D17F84"/>
    <w:rsid w:val="00D211BE"/>
    <w:rsid w:val="00D346DB"/>
    <w:rsid w:val="00D360C9"/>
    <w:rsid w:val="00D36F0F"/>
    <w:rsid w:val="00D41876"/>
    <w:rsid w:val="00D42542"/>
    <w:rsid w:val="00D45FEC"/>
    <w:rsid w:val="00D5478E"/>
    <w:rsid w:val="00D549F3"/>
    <w:rsid w:val="00D57D36"/>
    <w:rsid w:val="00D60157"/>
    <w:rsid w:val="00D64C73"/>
    <w:rsid w:val="00D7173D"/>
    <w:rsid w:val="00D743EE"/>
    <w:rsid w:val="00D7580C"/>
    <w:rsid w:val="00D779EC"/>
    <w:rsid w:val="00D80924"/>
    <w:rsid w:val="00D8675E"/>
    <w:rsid w:val="00D90E7D"/>
    <w:rsid w:val="00D93118"/>
    <w:rsid w:val="00D9409E"/>
    <w:rsid w:val="00D9467A"/>
    <w:rsid w:val="00D94D8D"/>
    <w:rsid w:val="00DA1F08"/>
    <w:rsid w:val="00DA2744"/>
    <w:rsid w:val="00DA789A"/>
    <w:rsid w:val="00DB2C92"/>
    <w:rsid w:val="00DB3495"/>
    <w:rsid w:val="00DB3E0D"/>
    <w:rsid w:val="00DB6F8F"/>
    <w:rsid w:val="00DC2853"/>
    <w:rsid w:val="00DC307F"/>
    <w:rsid w:val="00DD360D"/>
    <w:rsid w:val="00DD76C3"/>
    <w:rsid w:val="00DE0B74"/>
    <w:rsid w:val="00DE21A3"/>
    <w:rsid w:val="00DE54FD"/>
    <w:rsid w:val="00DF2198"/>
    <w:rsid w:val="00DF47A2"/>
    <w:rsid w:val="00DF54E6"/>
    <w:rsid w:val="00DF54F2"/>
    <w:rsid w:val="00DF6FF7"/>
    <w:rsid w:val="00E00001"/>
    <w:rsid w:val="00E00862"/>
    <w:rsid w:val="00E0293D"/>
    <w:rsid w:val="00E04D7D"/>
    <w:rsid w:val="00E07D34"/>
    <w:rsid w:val="00E13BB4"/>
    <w:rsid w:val="00E17F9A"/>
    <w:rsid w:val="00E20C55"/>
    <w:rsid w:val="00E21EBB"/>
    <w:rsid w:val="00E32D2D"/>
    <w:rsid w:val="00E3357E"/>
    <w:rsid w:val="00E3560E"/>
    <w:rsid w:val="00E37D10"/>
    <w:rsid w:val="00E37FD1"/>
    <w:rsid w:val="00E431DA"/>
    <w:rsid w:val="00E445D2"/>
    <w:rsid w:val="00E46487"/>
    <w:rsid w:val="00E50140"/>
    <w:rsid w:val="00E51B12"/>
    <w:rsid w:val="00E52B7C"/>
    <w:rsid w:val="00E55734"/>
    <w:rsid w:val="00E613A8"/>
    <w:rsid w:val="00E613ED"/>
    <w:rsid w:val="00E62F62"/>
    <w:rsid w:val="00E64F86"/>
    <w:rsid w:val="00E677F2"/>
    <w:rsid w:val="00E73F52"/>
    <w:rsid w:val="00E76AAF"/>
    <w:rsid w:val="00E772B1"/>
    <w:rsid w:val="00E861FB"/>
    <w:rsid w:val="00E90A1E"/>
    <w:rsid w:val="00E91423"/>
    <w:rsid w:val="00EA3F8E"/>
    <w:rsid w:val="00EA53AD"/>
    <w:rsid w:val="00EA600C"/>
    <w:rsid w:val="00EA790E"/>
    <w:rsid w:val="00EB15D1"/>
    <w:rsid w:val="00EB3091"/>
    <w:rsid w:val="00EB4CF5"/>
    <w:rsid w:val="00EB5481"/>
    <w:rsid w:val="00EB58BB"/>
    <w:rsid w:val="00EB7863"/>
    <w:rsid w:val="00EC3368"/>
    <w:rsid w:val="00EC3846"/>
    <w:rsid w:val="00EC6F7F"/>
    <w:rsid w:val="00EC7D41"/>
    <w:rsid w:val="00ED1167"/>
    <w:rsid w:val="00ED7FD0"/>
    <w:rsid w:val="00EE0DAD"/>
    <w:rsid w:val="00EE2E9D"/>
    <w:rsid w:val="00EE58D3"/>
    <w:rsid w:val="00EE7286"/>
    <w:rsid w:val="00EF02E6"/>
    <w:rsid w:val="00EF291C"/>
    <w:rsid w:val="00EF6BC7"/>
    <w:rsid w:val="00EF7EFE"/>
    <w:rsid w:val="00F0293D"/>
    <w:rsid w:val="00F02D2B"/>
    <w:rsid w:val="00F05C19"/>
    <w:rsid w:val="00F11A86"/>
    <w:rsid w:val="00F1219E"/>
    <w:rsid w:val="00F234E0"/>
    <w:rsid w:val="00F32067"/>
    <w:rsid w:val="00F34B8F"/>
    <w:rsid w:val="00F35E7A"/>
    <w:rsid w:val="00F40D53"/>
    <w:rsid w:val="00F4322B"/>
    <w:rsid w:val="00F5088D"/>
    <w:rsid w:val="00F60A7A"/>
    <w:rsid w:val="00F63AE6"/>
    <w:rsid w:val="00F654D6"/>
    <w:rsid w:val="00F6657D"/>
    <w:rsid w:val="00F67F14"/>
    <w:rsid w:val="00F72325"/>
    <w:rsid w:val="00F728B2"/>
    <w:rsid w:val="00F73661"/>
    <w:rsid w:val="00F7674B"/>
    <w:rsid w:val="00F80F5B"/>
    <w:rsid w:val="00F83437"/>
    <w:rsid w:val="00F83DD6"/>
    <w:rsid w:val="00F90C7D"/>
    <w:rsid w:val="00FA6C89"/>
    <w:rsid w:val="00FB0B0C"/>
    <w:rsid w:val="00FB1206"/>
    <w:rsid w:val="00FB147F"/>
    <w:rsid w:val="00FB286F"/>
    <w:rsid w:val="00FB30DB"/>
    <w:rsid w:val="00FB418A"/>
    <w:rsid w:val="00FB5313"/>
    <w:rsid w:val="00FB588F"/>
    <w:rsid w:val="00FC060E"/>
    <w:rsid w:val="00FC0F1C"/>
    <w:rsid w:val="00FC1D5E"/>
    <w:rsid w:val="00FC68D7"/>
    <w:rsid w:val="00FD3097"/>
    <w:rsid w:val="00FD34AC"/>
    <w:rsid w:val="00FD3F84"/>
    <w:rsid w:val="00FD60EA"/>
    <w:rsid w:val="00FD6526"/>
    <w:rsid w:val="00FD6B90"/>
    <w:rsid w:val="00FE70EC"/>
    <w:rsid w:val="00FE7289"/>
    <w:rsid w:val="00FF00B0"/>
    <w:rsid w:val="00FF1A1C"/>
    <w:rsid w:val="00FF1EDA"/>
    <w:rsid w:val="00FF5525"/>
    <w:rsid w:val="03B007D7"/>
    <w:rsid w:val="0E05035F"/>
    <w:rsid w:val="12B12136"/>
    <w:rsid w:val="140E7641"/>
    <w:rsid w:val="26216F95"/>
    <w:rsid w:val="2A976E70"/>
    <w:rsid w:val="2EA740F1"/>
    <w:rsid w:val="4AE250EF"/>
    <w:rsid w:val="542F3F53"/>
    <w:rsid w:val="5B9270AD"/>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5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Book Antiqua" w:hAnsi="Book Antiqua"/>
      <w:kern w:val="2"/>
      <w:sz w:val="24"/>
      <w:szCs w:val="22"/>
    </w:rPr>
  </w:style>
  <w:style w:type="paragraph" w:styleId="1">
    <w:name w:val="heading 1"/>
    <w:basedOn w:val="a"/>
    <w:next w:val="a"/>
    <w:link w:val="10"/>
    <w:uiPriority w:val="9"/>
    <w:qFormat/>
    <w:pPr>
      <w:keepNext/>
      <w:keepLines/>
      <w:spacing w:line="480" w:lineRule="exact"/>
      <w:outlineLvl w:val="0"/>
    </w:pPr>
    <w:rPr>
      <w:b/>
      <w:bCs/>
      <w:caps/>
      <w:kern w:val="44"/>
      <w:sz w:val="28"/>
      <w:szCs w:val="44"/>
    </w:rPr>
  </w:style>
  <w:style w:type="paragraph" w:styleId="2">
    <w:name w:val="heading 2"/>
    <w:basedOn w:val="a"/>
    <w:next w:val="a"/>
    <w:link w:val="20"/>
    <w:uiPriority w:val="9"/>
    <w:unhideWhenUsed/>
    <w:qFormat/>
    <w:pPr>
      <w:keepNext/>
      <w:keepLines/>
      <w:spacing w:line="480" w:lineRule="exact"/>
      <w:outlineLvl w:val="1"/>
    </w:pPr>
    <w:rPr>
      <w:rFonts w:eastAsiaTheme="majorEastAsia" w:cstheme="majorBidi"/>
      <w:b/>
      <w:bCs/>
      <w:i/>
      <w:szCs w:val="32"/>
    </w:rPr>
  </w:style>
  <w:style w:type="paragraph" w:styleId="3">
    <w:name w:val="heading 3"/>
    <w:basedOn w:val="a"/>
    <w:next w:val="a"/>
    <w:link w:val="30"/>
    <w:uiPriority w:val="9"/>
    <w:semiHidden/>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Char">
    <w:name w:val="批注文字 Char"/>
    <w:uiPriority w:val="99"/>
    <w:semiHidden/>
    <w:qFormat/>
    <w:rPr>
      <w:kern w:val="2"/>
      <w:sz w:val="21"/>
      <w:szCs w:val="22"/>
    </w:rPr>
  </w:style>
  <w:style w:type="paragraph" w:customStyle="1" w:styleId="EndNoteBibliographyTitle">
    <w:name w:val="EndNote Bibliography Title"/>
    <w:basedOn w:val="a"/>
    <w:link w:val="EndNoteBibliographyTitleChar"/>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kern w:val="2"/>
      <w:szCs w:val="22"/>
    </w:rPr>
  </w:style>
  <w:style w:type="paragraph" w:customStyle="1" w:styleId="EndNoteBibliography">
    <w:name w:val="EndNote Bibliography"/>
    <w:basedOn w:val="a"/>
    <w:link w:val="EndNoteBibliographyChar"/>
    <w:qFormat/>
    <w:pPr>
      <w:spacing w:line="240" w:lineRule="auto"/>
    </w:pPr>
    <w:rPr>
      <w:rFonts w:ascii="Calibri" w:hAnsi="Calibri" w:cs="Calibri"/>
      <w:sz w:val="20"/>
    </w:rPr>
  </w:style>
  <w:style w:type="character" w:customStyle="1" w:styleId="EndNoteBibliographyChar">
    <w:name w:val="EndNote Bibliography Char"/>
    <w:basedOn w:val="a0"/>
    <w:link w:val="EndNoteBibliography"/>
    <w:rPr>
      <w:rFonts w:ascii="Calibri" w:hAnsi="Calibri" w:cs="Calibri"/>
      <w:kern w:val="2"/>
      <w:szCs w:val="22"/>
    </w:rPr>
  </w:style>
  <w:style w:type="character" w:customStyle="1" w:styleId="10">
    <w:name w:val="标题 1 字符"/>
    <w:basedOn w:val="a0"/>
    <w:link w:val="1"/>
    <w:uiPriority w:val="9"/>
    <w:qFormat/>
    <w:rPr>
      <w:rFonts w:ascii="Book Antiqua" w:hAnsi="Book Antiqua"/>
      <w:b/>
      <w:bCs/>
      <w:caps/>
      <w:kern w:val="44"/>
      <w:sz w:val="28"/>
      <w:szCs w:val="44"/>
    </w:rPr>
  </w:style>
  <w:style w:type="character" w:customStyle="1" w:styleId="20">
    <w:name w:val="标题 2 字符"/>
    <w:basedOn w:val="a0"/>
    <w:link w:val="2"/>
    <w:uiPriority w:val="9"/>
    <w:qFormat/>
    <w:rPr>
      <w:rFonts w:ascii="Book Antiqua" w:eastAsiaTheme="majorEastAsia" w:hAnsi="Book Antiqua" w:cstheme="majorBidi"/>
      <w:b/>
      <w:bCs/>
      <w:i/>
      <w:kern w:val="2"/>
      <w:sz w:val="24"/>
      <w:szCs w:val="32"/>
    </w:rPr>
  </w:style>
  <w:style w:type="paragraph" w:customStyle="1" w:styleId="12ptBold">
    <w:name w:val="12pt+Bold"/>
    <w:basedOn w:val="a"/>
    <w:qFormat/>
    <w:rPr>
      <w:b/>
      <w:szCs w:val="24"/>
    </w:rPr>
  </w:style>
  <w:style w:type="paragraph" w:customStyle="1" w:styleId="SmallcapsItalics">
    <w:name w:val="Small caps+Italics"/>
    <w:basedOn w:val="a"/>
    <w:qFormat/>
    <w:rPr>
      <w:b/>
      <w:i/>
      <w:caps/>
      <w:szCs w:val="24"/>
    </w:rPr>
  </w:style>
  <w:style w:type="paragraph" w:customStyle="1" w:styleId="Red">
    <w:name w:val="Red"/>
    <w:basedOn w:val="a"/>
    <w:qFormat/>
    <w:pPr>
      <w:snapToGrid w:val="0"/>
    </w:pPr>
    <w:rPr>
      <w:rFonts w:cs="Times New Roman"/>
      <w:color w:val="FF0000"/>
      <w:sz w:val="21"/>
      <w:szCs w:val="24"/>
    </w:rPr>
  </w:style>
  <w:style w:type="paragraph" w:customStyle="1" w:styleId="HighlightHeading">
    <w:name w:val="Highlight Heading"/>
    <w:basedOn w:val="a"/>
    <w:qFormat/>
    <w:pPr>
      <w:snapToGrid w:val="0"/>
    </w:pPr>
    <w:rPr>
      <w:rFonts w:cs="Times New Roman"/>
      <w:b/>
      <w:i/>
      <w:szCs w:val="24"/>
    </w:rPr>
  </w:style>
  <w:style w:type="paragraph" w:customStyle="1" w:styleId="Smallcapsnormal">
    <w:name w:val="Small caps+normal"/>
    <w:qFormat/>
    <w:rPr>
      <w:rFonts w:ascii="Book Antiqua" w:hAnsi="Book Antiqua"/>
      <w:b/>
      <w:caps/>
      <w:kern w:val="2"/>
      <w:sz w:val="24"/>
      <w:szCs w:val="24"/>
    </w:rPr>
  </w:style>
  <w:style w:type="character" w:customStyle="1" w:styleId="30">
    <w:name w:val="标题 3 字符"/>
    <w:basedOn w:val="a0"/>
    <w:link w:val="3"/>
    <w:uiPriority w:val="9"/>
    <w:semiHidden/>
    <w:rPr>
      <w:rFonts w:ascii="Book Antiqua" w:hAnsi="Book Antiqua"/>
      <w:b/>
      <w:bCs/>
      <w:kern w:val="2"/>
      <w:sz w:val="24"/>
      <w:szCs w:val="32"/>
    </w:rPr>
  </w:style>
  <w:style w:type="paragraph" w:styleId="af1">
    <w:name w:val="Revision"/>
    <w:hidden/>
    <w:uiPriority w:val="99"/>
    <w:semiHidden/>
    <w:rsid w:val="00424A25"/>
    <w:rPr>
      <w:rFonts w:ascii="Book Antiqua" w:hAnsi="Book Antiqua"/>
      <w:kern w:val="2"/>
      <w:sz w:val="24"/>
      <w:szCs w:val="22"/>
    </w:rPr>
  </w:style>
  <w:style w:type="character" w:styleId="af2">
    <w:name w:val="page number"/>
    <w:basedOn w:val="a0"/>
    <w:uiPriority w:val="99"/>
    <w:semiHidden/>
    <w:unhideWhenUsed/>
    <w:rsid w:val="0026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04295">
      <w:bodyDiv w:val="1"/>
      <w:marLeft w:val="0"/>
      <w:marRight w:val="0"/>
      <w:marTop w:val="0"/>
      <w:marBottom w:val="0"/>
      <w:divBdr>
        <w:top w:val="none" w:sz="0" w:space="0" w:color="auto"/>
        <w:left w:val="none" w:sz="0" w:space="0" w:color="auto"/>
        <w:bottom w:val="none" w:sz="0" w:space="0" w:color="auto"/>
        <w:right w:val="none" w:sz="0" w:space="0" w:color="auto"/>
      </w:divBdr>
    </w:div>
    <w:div w:id="82971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2527F5B-C75D-4D49-AC17-79BB339237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9860</Words>
  <Characters>56207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2020-03-18T23:01:00Z</dcterms:created>
  <dcterms:modified xsi:type="dcterms:W3CDTF">2020-03-30T02:58:00Z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2052-11.1.0.9339</vt:lpwstr>
  </property>
</Properties>
</file>