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9AE5B" w14:textId="6B4CD8C0" w:rsidR="00FE35BC" w:rsidRPr="00DB2619" w:rsidRDefault="00FE35BC" w:rsidP="0035157C">
      <w:pPr>
        <w:snapToGrid w:val="0"/>
        <w:spacing w:after="0" w:line="360" w:lineRule="auto"/>
        <w:jc w:val="both"/>
        <w:rPr>
          <w:rFonts w:ascii="Book Antiqua" w:hAnsi="Book Antiqua" w:cstheme="majorBidi"/>
          <w:bCs/>
          <w:i/>
          <w:iCs/>
          <w:noProof/>
          <w:sz w:val="24"/>
          <w:szCs w:val="24"/>
        </w:rPr>
      </w:pPr>
      <w:r w:rsidRPr="00DB2619">
        <w:rPr>
          <w:rFonts w:ascii="Book Antiqua" w:hAnsi="Book Antiqua" w:cstheme="majorBidi"/>
          <w:b/>
          <w:noProof/>
          <w:sz w:val="24"/>
          <w:szCs w:val="24"/>
        </w:rPr>
        <w:t xml:space="preserve">Name of Journal: </w:t>
      </w:r>
      <w:r w:rsidR="00EF65EB" w:rsidRPr="00DB2619">
        <w:rPr>
          <w:rFonts w:ascii="Book Antiqua" w:hAnsi="Book Antiqua" w:cstheme="majorBidi"/>
          <w:bCs/>
          <w:i/>
          <w:iCs/>
          <w:noProof/>
          <w:sz w:val="24"/>
          <w:szCs w:val="24"/>
        </w:rPr>
        <w:t>World Journal of Orthopedics</w:t>
      </w:r>
    </w:p>
    <w:p w14:paraId="7A4939AB" w14:textId="4BE842F9" w:rsidR="00C550F2" w:rsidRPr="00DB2619" w:rsidRDefault="00C550F2" w:rsidP="00C550F2">
      <w:pPr>
        <w:adjustRightInd w:val="0"/>
        <w:snapToGrid w:val="0"/>
        <w:spacing w:after="0" w:line="360" w:lineRule="auto"/>
        <w:jc w:val="both"/>
        <w:rPr>
          <w:rFonts w:ascii="Book Antiqua" w:eastAsia="宋体" w:hAnsi="Book Antiqua" w:cs="Times New Roman"/>
          <w:b/>
          <w:color w:val="000000"/>
          <w:sz w:val="24"/>
          <w:szCs w:val="24"/>
          <w:lang w:eastAsia="zh-CN"/>
        </w:rPr>
      </w:pPr>
      <w:r w:rsidRPr="00DB2619">
        <w:rPr>
          <w:rFonts w:ascii="Book Antiqua" w:eastAsia="宋体" w:hAnsi="Book Antiqua" w:cs="Times New Roman"/>
          <w:b/>
          <w:color w:val="000000"/>
          <w:sz w:val="24"/>
          <w:szCs w:val="24"/>
        </w:rPr>
        <w:t xml:space="preserve">Manuscript NO: </w:t>
      </w:r>
      <w:r w:rsidRPr="00DB2619">
        <w:rPr>
          <w:rFonts w:ascii="Book Antiqua" w:eastAsia="宋体" w:hAnsi="Book Antiqua" w:cs="Times New Roman"/>
          <w:color w:val="000000"/>
          <w:sz w:val="24"/>
          <w:szCs w:val="24"/>
          <w:lang w:eastAsia="zh-CN"/>
        </w:rPr>
        <w:t>53446</w:t>
      </w:r>
    </w:p>
    <w:p w14:paraId="66365492" w14:textId="77777777" w:rsidR="00C550F2" w:rsidRPr="00DB2619" w:rsidRDefault="00C550F2" w:rsidP="00C550F2">
      <w:pPr>
        <w:adjustRightInd w:val="0"/>
        <w:snapToGrid w:val="0"/>
        <w:spacing w:after="0" w:line="360" w:lineRule="auto"/>
        <w:jc w:val="both"/>
        <w:rPr>
          <w:rFonts w:ascii="Book Antiqua" w:eastAsia="宋体" w:hAnsi="Book Antiqua" w:cs="Times New Roman"/>
          <w:b/>
          <w:bCs/>
          <w:i/>
          <w:color w:val="000000"/>
          <w:sz w:val="24"/>
          <w:szCs w:val="24"/>
          <w:lang w:eastAsia="zh-CN"/>
        </w:rPr>
      </w:pPr>
      <w:bookmarkStart w:id="0" w:name="OLE_LINK3"/>
      <w:r w:rsidRPr="00DB2619">
        <w:rPr>
          <w:rFonts w:ascii="Book Antiqua" w:eastAsia="宋体" w:hAnsi="Book Antiqua" w:cs="Times New Roman"/>
          <w:b/>
          <w:color w:val="000000"/>
          <w:sz w:val="24"/>
          <w:szCs w:val="24"/>
          <w:shd w:val="clear" w:color="auto" w:fill="FFFFFF"/>
          <w:lang w:val="fr-FR"/>
        </w:rPr>
        <w:t>Manuscript Type</w:t>
      </w:r>
      <w:r w:rsidRPr="00DB2619">
        <w:rPr>
          <w:rFonts w:ascii="Book Antiqua" w:eastAsia="宋体" w:hAnsi="Book Antiqua" w:cs="Times New Roman"/>
          <w:b/>
          <w:color w:val="000000"/>
          <w:sz w:val="24"/>
          <w:szCs w:val="24"/>
          <w:lang w:val="fr-FR"/>
        </w:rPr>
        <w:t>:</w:t>
      </w:r>
      <w:bookmarkEnd w:id="0"/>
      <w:r w:rsidRPr="00DB2619">
        <w:rPr>
          <w:rFonts w:ascii="Book Antiqua" w:eastAsia="宋体" w:hAnsi="Book Antiqua" w:cs="Times New Roman"/>
          <w:b/>
          <w:bCs/>
          <w:i/>
          <w:color w:val="000000"/>
          <w:sz w:val="24"/>
          <w:szCs w:val="24"/>
        </w:rPr>
        <w:t xml:space="preserve"> </w:t>
      </w:r>
      <w:r w:rsidRPr="00DB2619">
        <w:rPr>
          <w:rFonts w:ascii="Book Antiqua" w:eastAsia="宋体" w:hAnsi="Book Antiqua" w:cs="Times New Roman"/>
          <w:sz w:val="24"/>
          <w:szCs w:val="24"/>
          <w:lang w:val="fr-FR"/>
        </w:rPr>
        <w:t>ORIGINAL ARTICLE</w:t>
      </w:r>
    </w:p>
    <w:p w14:paraId="4D7F5BF6" w14:textId="77777777" w:rsidR="00840D95" w:rsidRPr="00DB2619" w:rsidRDefault="00840D95" w:rsidP="0035157C">
      <w:pPr>
        <w:snapToGrid w:val="0"/>
        <w:spacing w:after="0" w:line="360" w:lineRule="auto"/>
        <w:jc w:val="both"/>
        <w:rPr>
          <w:rFonts w:ascii="Book Antiqua" w:hAnsi="Book Antiqua" w:cstheme="majorBidi"/>
          <w:b/>
          <w:noProof/>
          <w:sz w:val="24"/>
          <w:szCs w:val="24"/>
        </w:rPr>
      </w:pPr>
    </w:p>
    <w:p w14:paraId="6973BD0E" w14:textId="29F7CB4E" w:rsidR="004432DC" w:rsidRPr="00DB2619" w:rsidRDefault="00FE35BC" w:rsidP="0035157C">
      <w:pPr>
        <w:snapToGrid w:val="0"/>
        <w:spacing w:after="0" w:line="360" w:lineRule="auto"/>
        <w:jc w:val="both"/>
        <w:rPr>
          <w:rFonts w:ascii="Book Antiqua" w:hAnsi="Book Antiqua" w:cstheme="majorBidi"/>
          <w:b/>
          <w:i/>
          <w:noProof/>
          <w:sz w:val="24"/>
          <w:szCs w:val="24"/>
        </w:rPr>
      </w:pPr>
      <w:r w:rsidRPr="00DB2619">
        <w:rPr>
          <w:rFonts w:ascii="Book Antiqua" w:hAnsi="Book Antiqua" w:cstheme="majorBidi"/>
          <w:b/>
          <w:bCs/>
          <w:i/>
          <w:noProof/>
          <w:sz w:val="24"/>
          <w:szCs w:val="24"/>
        </w:rPr>
        <w:t>O</w:t>
      </w:r>
      <w:r w:rsidR="00840D95" w:rsidRPr="00DB2619">
        <w:rPr>
          <w:rFonts w:ascii="Book Antiqua" w:hAnsi="Book Antiqua" w:cstheme="majorBidi"/>
          <w:b/>
          <w:bCs/>
          <w:i/>
          <w:noProof/>
          <w:sz w:val="24"/>
          <w:szCs w:val="24"/>
        </w:rPr>
        <w:t>bservtional</w:t>
      </w:r>
      <w:r w:rsidRPr="00DB2619">
        <w:rPr>
          <w:rFonts w:ascii="Book Antiqua" w:hAnsi="Book Antiqua" w:cstheme="majorBidi"/>
          <w:b/>
          <w:bCs/>
          <w:i/>
          <w:noProof/>
          <w:sz w:val="24"/>
          <w:szCs w:val="24"/>
        </w:rPr>
        <w:t xml:space="preserve"> S</w:t>
      </w:r>
      <w:r w:rsidR="00840D95" w:rsidRPr="00DB2619">
        <w:rPr>
          <w:rFonts w:ascii="Book Antiqua" w:hAnsi="Book Antiqua" w:cstheme="majorBidi"/>
          <w:b/>
          <w:bCs/>
          <w:i/>
          <w:noProof/>
          <w:sz w:val="24"/>
          <w:szCs w:val="24"/>
        </w:rPr>
        <w:t>tudy</w:t>
      </w:r>
    </w:p>
    <w:p w14:paraId="155EC481" w14:textId="0DDF26F5" w:rsidR="00FE35BC" w:rsidRPr="00DB2619" w:rsidRDefault="00FE35BC" w:rsidP="0035157C">
      <w:pPr>
        <w:pStyle w:val="MDPI11articletype"/>
        <w:spacing w:before="0" w:line="360" w:lineRule="auto"/>
        <w:jc w:val="both"/>
        <w:rPr>
          <w:rFonts w:ascii="Book Antiqua" w:hAnsi="Book Antiqua" w:cstheme="majorBidi"/>
          <w:b/>
          <w:i w:val="0"/>
          <w:iCs/>
          <w:color w:val="auto"/>
          <w:sz w:val="24"/>
          <w:szCs w:val="24"/>
        </w:rPr>
      </w:pPr>
      <w:r w:rsidRPr="00DB2619">
        <w:rPr>
          <w:rFonts w:ascii="Book Antiqua" w:hAnsi="Book Antiqua" w:cstheme="majorBidi"/>
          <w:b/>
          <w:bCs/>
          <w:i w:val="0"/>
          <w:iCs/>
          <w:color w:val="auto"/>
          <w:sz w:val="24"/>
          <w:szCs w:val="24"/>
        </w:rPr>
        <w:t xml:space="preserve">Mobile phones in the </w:t>
      </w:r>
      <w:r w:rsidR="004432DC" w:rsidRPr="00DB2619">
        <w:rPr>
          <w:rFonts w:ascii="Book Antiqua" w:hAnsi="Book Antiqua" w:cstheme="majorBidi"/>
          <w:b/>
          <w:bCs/>
          <w:i w:val="0"/>
          <w:iCs/>
          <w:color w:val="auto"/>
          <w:sz w:val="24"/>
          <w:szCs w:val="24"/>
        </w:rPr>
        <w:t>orthopedic operating room</w:t>
      </w:r>
      <w:r w:rsidRPr="00DB2619">
        <w:rPr>
          <w:rFonts w:ascii="Book Antiqua" w:hAnsi="Book Antiqua" w:cstheme="majorBidi"/>
          <w:b/>
          <w:bCs/>
          <w:i w:val="0"/>
          <w:iCs/>
          <w:color w:val="auto"/>
          <w:sz w:val="24"/>
          <w:szCs w:val="24"/>
        </w:rPr>
        <w:t>: Microbial</w:t>
      </w:r>
      <w:r w:rsidR="004432DC" w:rsidRPr="00DB2619">
        <w:rPr>
          <w:rFonts w:ascii="Book Antiqua" w:hAnsi="Book Antiqua" w:cstheme="majorBidi"/>
          <w:b/>
          <w:bCs/>
          <w:i w:val="0"/>
          <w:iCs/>
          <w:color w:val="auto"/>
          <w:sz w:val="24"/>
          <w:szCs w:val="24"/>
        </w:rPr>
        <w:t xml:space="preserve"> colonization and antimicrobial resistance</w:t>
      </w:r>
    </w:p>
    <w:p w14:paraId="6ABBB034" w14:textId="77777777" w:rsidR="004432DC" w:rsidRPr="00DB2619" w:rsidRDefault="004432DC" w:rsidP="0035157C">
      <w:pPr>
        <w:pStyle w:val="10"/>
        <w:snapToGrid w:val="0"/>
        <w:spacing w:line="360" w:lineRule="auto"/>
        <w:jc w:val="both"/>
        <w:rPr>
          <w:rFonts w:ascii="Book Antiqua" w:hAnsi="Book Antiqua" w:cs="Times New Roman"/>
          <w:b/>
          <w:color w:val="auto"/>
          <w:sz w:val="24"/>
          <w:szCs w:val="24"/>
          <w:lang w:val="en-US" w:eastAsia="zh-CN"/>
        </w:rPr>
      </w:pPr>
      <w:bookmarkStart w:id="1" w:name="OLE_LINK116"/>
      <w:bookmarkStart w:id="2" w:name="OLE_LINK217"/>
      <w:bookmarkStart w:id="3" w:name="OLE_LINK266"/>
      <w:bookmarkStart w:id="4" w:name="OLE_LINK766"/>
      <w:bookmarkStart w:id="5" w:name="OLE_LINK791"/>
      <w:bookmarkStart w:id="6" w:name="OLE_LINK864"/>
    </w:p>
    <w:bookmarkEnd w:id="1"/>
    <w:p w14:paraId="6FA5391D" w14:textId="2675EB38" w:rsidR="00987B17" w:rsidRPr="00DB2619" w:rsidRDefault="004432DC" w:rsidP="0035157C">
      <w:pPr>
        <w:pStyle w:val="10"/>
        <w:snapToGrid w:val="0"/>
        <w:spacing w:line="360" w:lineRule="auto"/>
        <w:jc w:val="both"/>
        <w:rPr>
          <w:rFonts w:ascii="Book Antiqua" w:hAnsi="Book Antiqua" w:cs="Times New Roman"/>
          <w:bCs/>
          <w:color w:val="auto"/>
          <w:sz w:val="24"/>
          <w:szCs w:val="24"/>
          <w:lang w:val="en-US" w:eastAsia="zh-CN"/>
        </w:rPr>
      </w:pPr>
      <w:r w:rsidRPr="00DB2619">
        <w:rPr>
          <w:rFonts w:ascii="Book Antiqua" w:hAnsi="Book Antiqua" w:cstheme="majorBidi"/>
          <w:bCs/>
          <w:color w:val="auto"/>
          <w:sz w:val="24"/>
          <w:szCs w:val="24"/>
        </w:rPr>
        <w:t>Qureshi</w:t>
      </w:r>
      <w:r w:rsidRPr="00DB2619">
        <w:rPr>
          <w:rFonts w:ascii="Book Antiqua" w:hAnsi="Book Antiqua" w:cs="Times New Roman"/>
          <w:bCs/>
          <w:color w:val="auto"/>
          <w:sz w:val="24"/>
          <w:szCs w:val="24"/>
          <w:lang w:val="en-US" w:eastAsia="zh-CN"/>
        </w:rPr>
        <w:t xml:space="preserve"> NQ </w:t>
      </w:r>
      <w:r w:rsidRPr="00DB2619">
        <w:rPr>
          <w:rFonts w:ascii="Book Antiqua" w:hAnsi="Book Antiqua" w:cs="Times New Roman"/>
          <w:bCs/>
          <w:i/>
          <w:color w:val="auto"/>
          <w:sz w:val="24"/>
          <w:szCs w:val="24"/>
          <w:lang w:val="en-US" w:eastAsia="zh-CN"/>
        </w:rPr>
        <w:t>et al</w:t>
      </w:r>
      <w:r w:rsidRPr="00DB2619">
        <w:rPr>
          <w:rFonts w:ascii="Book Antiqua" w:hAnsi="Book Antiqua" w:cs="Times New Roman"/>
          <w:bCs/>
          <w:color w:val="auto"/>
          <w:sz w:val="24"/>
          <w:szCs w:val="24"/>
          <w:lang w:val="en-US" w:eastAsia="zh-CN"/>
        </w:rPr>
        <w:t xml:space="preserve">. </w:t>
      </w:r>
      <w:r w:rsidR="00DB478C" w:rsidRPr="00DB2619">
        <w:rPr>
          <w:rFonts w:ascii="Book Antiqua" w:hAnsi="Book Antiqua" w:cs="Times New Roman"/>
          <w:bCs/>
          <w:color w:val="auto"/>
          <w:sz w:val="24"/>
          <w:szCs w:val="24"/>
          <w:lang w:val="en-US" w:eastAsia="zh-CN"/>
        </w:rPr>
        <w:t>Microbes</w:t>
      </w:r>
      <w:r w:rsidRPr="00DB2619">
        <w:rPr>
          <w:rFonts w:ascii="Book Antiqua" w:hAnsi="Book Antiqua" w:cs="Times New Roman"/>
          <w:bCs/>
          <w:color w:val="auto"/>
          <w:sz w:val="24"/>
          <w:szCs w:val="24"/>
          <w:lang w:val="en-US" w:eastAsia="zh-CN"/>
        </w:rPr>
        <w:t xml:space="preserve"> on mobiles in operating rooms</w:t>
      </w:r>
    </w:p>
    <w:bookmarkEnd w:id="2"/>
    <w:bookmarkEnd w:id="3"/>
    <w:bookmarkEnd w:id="4"/>
    <w:bookmarkEnd w:id="5"/>
    <w:bookmarkEnd w:id="6"/>
    <w:p w14:paraId="2E325EF6" w14:textId="77777777" w:rsidR="00987B17" w:rsidRPr="00DB2619" w:rsidRDefault="00987B17" w:rsidP="0035157C">
      <w:pPr>
        <w:snapToGrid w:val="0"/>
        <w:spacing w:after="0" w:line="360" w:lineRule="auto"/>
        <w:jc w:val="both"/>
        <w:rPr>
          <w:rFonts w:ascii="Book Antiqua" w:hAnsi="Book Antiqua"/>
          <w:bCs/>
          <w:i/>
          <w:sz w:val="24"/>
          <w:szCs w:val="24"/>
        </w:rPr>
      </w:pPr>
    </w:p>
    <w:p w14:paraId="1B8E6029" w14:textId="22E696C4" w:rsidR="003D0DA6" w:rsidRPr="00DB2619" w:rsidRDefault="003D0DA6" w:rsidP="0035157C">
      <w:pPr>
        <w:pStyle w:val="MDPI13authornames"/>
        <w:spacing w:after="0" w:line="360" w:lineRule="auto"/>
        <w:jc w:val="both"/>
        <w:rPr>
          <w:rFonts w:ascii="Book Antiqua" w:hAnsi="Book Antiqua" w:cstheme="majorBidi"/>
          <w:b w:val="0"/>
          <w:bCs/>
          <w:color w:val="auto"/>
          <w:sz w:val="24"/>
          <w:szCs w:val="24"/>
        </w:rPr>
      </w:pPr>
      <w:r w:rsidRPr="00DB2619">
        <w:rPr>
          <w:rFonts w:ascii="Book Antiqua" w:hAnsi="Book Antiqua" w:cstheme="majorBidi"/>
          <w:b w:val="0"/>
          <w:bCs/>
          <w:color w:val="auto"/>
          <w:sz w:val="24"/>
          <w:szCs w:val="24"/>
        </w:rPr>
        <w:t xml:space="preserve">Nada Qaisar Qureshi, Syed Hamza </w:t>
      </w:r>
      <w:proofErr w:type="spellStart"/>
      <w:r w:rsidRPr="00DB2619">
        <w:rPr>
          <w:rFonts w:ascii="Book Antiqua" w:hAnsi="Book Antiqua" w:cstheme="majorBidi"/>
          <w:b w:val="0"/>
          <w:bCs/>
          <w:color w:val="auto"/>
          <w:sz w:val="24"/>
          <w:szCs w:val="24"/>
        </w:rPr>
        <w:t>Mufarrih</w:t>
      </w:r>
      <w:proofErr w:type="spellEnd"/>
      <w:r w:rsidRPr="00DB2619">
        <w:rPr>
          <w:rFonts w:ascii="Book Antiqua" w:hAnsi="Book Antiqua" w:cstheme="majorBidi"/>
          <w:b w:val="0"/>
          <w:bCs/>
          <w:color w:val="auto"/>
          <w:sz w:val="24"/>
          <w:szCs w:val="24"/>
        </w:rPr>
        <w:t xml:space="preserve">, Seema Irfan, </w:t>
      </w:r>
      <w:proofErr w:type="spellStart"/>
      <w:r w:rsidRPr="00DB2619">
        <w:rPr>
          <w:rFonts w:ascii="Book Antiqua" w:hAnsi="Book Antiqua" w:cstheme="majorBidi"/>
          <w:b w:val="0"/>
          <w:bCs/>
          <w:color w:val="auto"/>
          <w:sz w:val="24"/>
          <w:szCs w:val="24"/>
        </w:rPr>
        <w:t>Rizwan</w:t>
      </w:r>
      <w:proofErr w:type="spellEnd"/>
      <w:r w:rsidRPr="00DB2619">
        <w:rPr>
          <w:rFonts w:ascii="Book Antiqua" w:hAnsi="Book Antiqua" w:cstheme="majorBidi"/>
          <w:b w:val="0"/>
          <w:bCs/>
          <w:color w:val="auto"/>
          <w:sz w:val="24"/>
          <w:szCs w:val="24"/>
        </w:rPr>
        <w:t xml:space="preserve"> Haroon Rashid, Akbar Jaleel </w:t>
      </w:r>
      <w:proofErr w:type="spellStart"/>
      <w:r w:rsidRPr="00DB2619">
        <w:rPr>
          <w:rFonts w:ascii="Book Antiqua" w:hAnsi="Book Antiqua" w:cstheme="majorBidi"/>
          <w:b w:val="0"/>
          <w:bCs/>
          <w:color w:val="auto"/>
          <w:sz w:val="24"/>
          <w:szCs w:val="24"/>
        </w:rPr>
        <w:t>Zubairi</w:t>
      </w:r>
      <w:proofErr w:type="spellEnd"/>
      <w:r w:rsidRPr="00DB2619">
        <w:rPr>
          <w:rFonts w:ascii="Book Antiqua" w:hAnsi="Book Antiqua" w:cstheme="majorBidi"/>
          <w:b w:val="0"/>
          <w:bCs/>
          <w:color w:val="auto"/>
          <w:sz w:val="24"/>
          <w:szCs w:val="24"/>
        </w:rPr>
        <w:t xml:space="preserve">, </w:t>
      </w:r>
      <w:proofErr w:type="spellStart"/>
      <w:r w:rsidRPr="00DB2619">
        <w:rPr>
          <w:rFonts w:ascii="Book Antiqua" w:hAnsi="Book Antiqua"/>
          <w:b w:val="0"/>
          <w:bCs/>
          <w:sz w:val="24"/>
          <w:szCs w:val="24"/>
        </w:rPr>
        <w:t>Anum</w:t>
      </w:r>
      <w:proofErr w:type="spellEnd"/>
      <w:r w:rsidRPr="00DB2619">
        <w:rPr>
          <w:rFonts w:ascii="Book Antiqua" w:hAnsi="Book Antiqua"/>
          <w:b w:val="0"/>
          <w:bCs/>
          <w:sz w:val="24"/>
          <w:szCs w:val="24"/>
        </w:rPr>
        <w:t xml:space="preserve"> </w:t>
      </w:r>
      <w:proofErr w:type="spellStart"/>
      <w:r w:rsidRPr="00DB2619">
        <w:rPr>
          <w:rFonts w:ascii="Book Antiqua" w:hAnsi="Book Antiqua"/>
          <w:b w:val="0"/>
          <w:bCs/>
          <w:sz w:val="24"/>
          <w:szCs w:val="24"/>
        </w:rPr>
        <w:t>Sadruddin</w:t>
      </w:r>
      <w:proofErr w:type="spellEnd"/>
      <w:r w:rsidRPr="00DB2619">
        <w:rPr>
          <w:rFonts w:ascii="Book Antiqua" w:hAnsi="Book Antiqua"/>
          <w:b w:val="0"/>
          <w:bCs/>
          <w:sz w:val="24"/>
          <w:szCs w:val="24"/>
        </w:rPr>
        <w:t xml:space="preserve">, </w:t>
      </w:r>
      <w:proofErr w:type="spellStart"/>
      <w:r w:rsidRPr="00DB2619">
        <w:rPr>
          <w:rFonts w:ascii="Book Antiqua" w:hAnsi="Book Antiqua" w:cstheme="majorBidi"/>
          <w:b w:val="0"/>
          <w:bCs/>
          <w:color w:val="auto"/>
          <w:sz w:val="24"/>
          <w:szCs w:val="24"/>
        </w:rPr>
        <w:t>Israr</w:t>
      </w:r>
      <w:proofErr w:type="spellEnd"/>
      <w:r w:rsidRPr="00DB2619">
        <w:rPr>
          <w:rFonts w:ascii="Book Antiqua" w:hAnsi="Book Antiqua" w:cstheme="majorBidi"/>
          <w:b w:val="0"/>
          <w:bCs/>
          <w:color w:val="auto"/>
          <w:sz w:val="24"/>
          <w:szCs w:val="24"/>
        </w:rPr>
        <w:t xml:space="preserve"> Ahmed, Shahryar </w:t>
      </w:r>
      <w:proofErr w:type="spellStart"/>
      <w:r w:rsidRPr="00DB2619">
        <w:rPr>
          <w:rFonts w:ascii="Book Antiqua" w:hAnsi="Book Antiqua" w:cstheme="majorBidi"/>
          <w:b w:val="0"/>
          <w:bCs/>
          <w:color w:val="auto"/>
          <w:sz w:val="24"/>
          <w:szCs w:val="24"/>
        </w:rPr>
        <w:t>Noordin</w:t>
      </w:r>
      <w:proofErr w:type="spellEnd"/>
    </w:p>
    <w:p w14:paraId="0012E7E7" w14:textId="77777777" w:rsidR="003D0DA6" w:rsidRPr="00DB2619" w:rsidRDefault="003D0DA6" w:rsidP="0035157C">
      <w:pPr>
        <w:jc w:val="both"/>
        <w:rPr>
          <w:lang w:eastAsia="de-DE" w:bidi="en-US"/>
        </w:rPr>
      </w:pPr>
    </w:p>
    <w:p w14:paraId="644416E7" w14:textId="20C6BEB9" w:rsidR="00F309E9" w:rsidRPr="00DB2619" w:rsidRDefault="00FE35BC" w:rsidP="0035157C">
      <w:pPr>
        <w:pStyle w:val="MDPI13authornames"/>
        <w:spacing w:after="0" w:line="360" w:lineRule="auto"/>
        <w:jc w:val="both"/>
        <w:rPr>
          <w:rFonts w:ascii="Book Antiqua" w:hAnsi="Book Antiqua" w:cstheme="majorBidi"/>
          <w:b w:val="0"/>
          <w:bCs/>
          <w:color w:val="auto"/>
          <w:sz w:val="24"/>
          <w:szCs w:val="24"/>
        </w:rPr>
      </w:pPr>
      <w:r w:rsidRPr="00DB2619">
        <w:rPr>
          <w:rFonts w:ascii="Book Antiqua" w:hAnsi="Book Antiqua" w:cstheme="majorBidi"/>
          <w:bCs/>
          <w:color w:val="auto"/>
          <w:sz w:val="24"/>
          <w:szCs w:val="24"/>
        </w:rPr>
        <w:t>Nada Qaisar Qureshi,</w:t>
      </w:r>
      <w:r w:rsidR="00F309E9" w:rsidRPr="00DB2619">
        <w:rPr>
          <w:rFonts w:ascii="Book Antiqua" w:hAnsi="Book Antiqua" w:cstheme="majorBidi"/>
          <w:bCs/>
          <w:color w:val="auto"/>
          <w:sz w:val="24"/>
          <w:szCs w:val="24"/>
        </w:rPr>
        <w:t xml:space="preserve"> </w:t>
      </w:r>
      <w:r w:rsidR="00F309E9" w:rsidRPr="00DB2619">
        <w:rPr>
          <w:rFonts w:ascii="Book Antiqua" w:hAnsi="Book Antiqua" w:cstheme="majorBidi"/>
          <w:b w:val="0"/>
          <w:bCs/>
          <w:color w:val="auto"/>
          <w:sz w:val="24"/>
          <w:szCs w:val="24"/>
        </w:rPr>
        <w:t>Department of Medicine, Aga Khan University Hospital, Karachi</w:t>
      </w:r>
      <w:r w:rsidR="003F2313" w:rsidRPr="00DB2619">
        <w:rPr>
          <w:rFonts w:ascii="Book Antiqua" w:hAnsi="Book Antiqua" w:cstheme="majorBidi"/>
          <w:b w:val="0"/>
          <w:bCs/>
          <w:color w:val="auto"/>
          <w:sz w:val="24"/>
          <w:szCs w:val="24"/>
        </w:rPr>
        <w:t xml:space="preserve"> </w:t>
      </w:r>
      <w:r w:rsidR="00F309E9" w:rsidRPr="00DB2619">
        <w:rPr>
          <w:rFonts w:ascii="Book Antiqua" w:hAnsi="Book Antiqua" w:cstheme="majorBidi"/>
          <w:b w:val="0"/>
          <w:bCs/>
          <w:color w:val="auto"/>
          <w:sz w:val="24"/>
          <w:szCs w:val="24"/>
        </w:rPr>
        <w:t>74800, Pakistan</w:t>
      </w:r>
    </w:p>
    <w:p w14:paraId="0BBE389C" w14:textId="77777777" w:rsidR="003D0DA6" w:rsidRPr="00DB2619" w:rsidRDefault="003D0DA6" w:rsidP="0035157C">
      <w:pPr>
        <w:pStyle w:val="MDPI13authornames"/>
        <w:spacing w:after="0" w:line="360" w:lineRule="auto"/>
        <w:jc w:val="both"/>
        <w:rPr>
          <w:rFonts w:ascii="Book Antiqua" w:hAnsi="Book Antiqua" w:cstheme="majorBidi"/>
          <w:b w:val="0"/>
          <w:bCs/>
          <w:color w:val="auto"/>
          <w:sz w:val="24"/>
          <w:szCs w:val="24"/>
        </w:rPr>
      </w:pPr>
    </w:p>
    <w:p w14:paraId="523BA5A5" w14:textId="7A3106D2" w:rsidR="00F309E9" w:rsidRPr="00DB2619" w:rsidRDefault="00FE35BC" w:rsidP="0035157C">
      <w:pPr>
        <w:pStyle w:val="MDPI13authornames"/>
        <w:spacing w:after="0" w:line="360" w:lineRule="auto"/>
        <w:jc w:val="both"/>
        <w:rPr>
          <w:rFonts w:ascii="Book Antiqua" w:hAnsi="Book Antiqua" w:cstheme="majorBidi"/>
          <w:b w:val="0"/>
          <w:bCs/>
          <w:color w:val="auto"/>
          <w:sz w:val="24"/>
          <w:szCs w:val="24"/>
        </w:rPr>
      </w:pPr>
      <w:r w:rsidRPr="00DB2619">
        <w:rPr>
          <w:rFonts w:ascii="Book Antiqua" w:hAnsi="Book Antiqua" w:cstheme="majorBidi"/>
          <w:bCs/>
          <w:color w:val="auto"/>
          <w:sz w:val="24"/>
          <w:szCs w:val="24"/>
        </w:rPr>
        <w:t xml:space="preserve">Syed Hamza </w:t>
      </w:r>
      <w:proofErr w:type="spellStart"/>
      <w:r w:rsidRPr="00DB2619">
        <w:rPr>
          <w:rFonts w:ascii="Book Antiqua" w:hAnsi="Book Antiqua" w:cstheme="majorBidi"/>
          <w:bCs/>
          <w:color w:val="auto"/>
          <w:sz w:val="24"/>
          <w:szCs w:val="24"/>
        </w:rPr>
        <w:t>Mufarrih</w:t>
      </w:r>
      <w:proofErr w:type="spellEnd"/>
      <w:r w:rsidRPr="00DB2619">
        <w:rPr>
          <w:rFonts w:ascii="Book Antiqua" w:hAnsi="Book Antiqua" w:cstheme="majorBidi"/>
          <w:bCs/>
          <w:color w:val="auto"/>
          <w:sz w:val="24"/>
          <w:szCs w:val="24"/>
        </w:rPr>
        <w:t>,</w:t>
      </w:r>
      <w:r w:rsidR="00F309E9" w:rsidRPr="00DB2619">
        <w:rPr>
          <w:rFonts w:ascii="Book Antiqua" w:hAnsi="Book Antiqua" w:cstheme="majorBidi"/>
          <w:b w:val="0"/>
          <w:bCs/>
          <w:color w:val="auto"/>
          <w:sz w:val="24"/>
          <w:szCs w:val="24"/>
        </w:rPr>
        <w:t xml:space="preserve"> Department of Basic and Biomedical </w:t>
      </w:r>
      <w:r w:rsidR="00D907D1" w:rsidRPr="00DB2619">
        <w:rPr>
          <w:rFonts w:ascii="Book Antiqua" w:hAnsi="Book Antiqua" w:cstheme="majorBidi"/>
          <w:b w:val="0"/>
          <w:bCs/>
          <w:color w:val="auto"/>
          <w:sz w:val="24"/>
          <w:szCs w:val="24"/>
        </w:rPr>
        <w:t>S</w:t>
      </w:r>
      <w:r w:rsidR="00F309E9" w:rsidRPr="00DB2619">
        <w:rPr>
          <w:rFonts w:ascii="Book Antiqua" w:hAnsi="Book Antiqua" w:cstheme="majorBidi"/>
          <w:b w:val="0"/>
          <w:bCs/>
          <w:color w:val="auto"/>
          <w:sz w:val="24"/>
          <w:szCs w:val="24"/>
        </w:rPr>
        <w:t>ciences, Aga Khan University Hospital, Karachi</w:t>
      </w:r>
      <w:r w:rsidR="003F2313" w:rsidRPr="00DB2619">
        <w:rPr>
          <w:rFonts w:ascii="Book Antiqua" w:hAnsi="Book Antiqua" w:cstheme="majorBidi"/>
          <w:b w:val="0"/>
          <w:bCs/>
          <w:color w:val="auto"/>
          <w:sz w:val="24"/>
          <w:szCs w:val="24"/>
        </w:rPr>
        <w:t xml:space="preserve"> </w:t>
      </w:r>
      <w:r w:rsidR="00F309E9" w:rsidRPr="00DB2619">
        <w:rPr>
          <w:rFonts w:ascii="Book Antiqua" w:hAnsi="Book Antiqua" w:cstheme="majorBidi"/>
          <w:b w:val="0"/>
          <w:bCs/>
          <w:color w:val="auto"/>
          <w:sz w:val="24"/>
          <w:szCs w:val="24"/>
        </w:rPr>
        <w:t>74800, Pakistan</w:t>
      </w:r>
    </w:p>
    <w:p w14:paraId="5C761D97" w14:textId="77777777" w:rsidR="003D0DA6" w:rsidRPr="00DB2619" w:rsidRDefault="003D0DA6" w:rsidP="0035157C">
      <w:pPr>
        <w:pStyle w:val="MDPI13authornames"/>
        <w:spacing w:after="0" w:line="360" w:lineRule="auto"/>
        <w:jc w:val="both"/>
        <w:rPr>
          <w:rFonts w:ascii="Book Antiqua" w:hAnsi="Book Antiqua" w:cstheme="majorBidi"/>
          <w:bCs/>
          <w:color w:val="auto"/>
          <w:sz w:val="24"/>
          <w:szCs w:val="24"/>
        </w:rPr>
      </w:pPr>
    </w:p>
    <w:p w14:paraId="5304D608" w14:textId="3C896895" w:rsidR="00F309E9" w:rsidRPr="00DB2619" w:rsidRDefault="00FE35BC" w:rsidP="0035157C">
      <w:pPr>
        <w:pStyle w:val="MDPI13authornames"/>
        <w:spacing w:after="0" w:line="360" w:lineRule="auto"/>
        <w:jc w:val="both"/>
        <w:rPr>
          <w:rFonts w:ascii="Book Antiqua" w:hAnsi="Book Antiqua" w:cstheme="majorBidi"/>
          <w:b w:val="0"/>
          <w:bCs/>
          <w:color w:val="auto"/>
          <w:sz w:val="24"/>
          <w:szCs w:val="24"/>
        </w:rPr>
      </w:pPr>
      <w:r w:rsidRPr="00DB2619">
        <w:rPr>
          <w:rFonts w:ascii="Book Antiqua" w:hAnsi="Book Antiqua" w:cstheme="majorBidi"/>
          <w:bCs/>
          <w:color w:val="auto"/>
          <w:sz w:val="24"/>
          <w:szCs w:val="24"/>
        </w:rPr>
        <w:t>Seema Irfan,</w:t>
      </w:r>
      <w:r w:rsidR="00F309E9" w:rsidRPr="00DB2619">
        <w:rPr>
          <w:rFonts w:ascii="Book Antiqua" w:hAnsi="Book Antiqua" w:cstheme="majorBidi"/>
          <w:bCs/>
          <w:color w:val="auto"/>
          <w:sz w:val="24"/>
          <w:szCs w:val="24"/>
        </w:rPr>
        <w:t xml:space="preserve"> </w:t>
      </w:r>
      <w:r w:rsidR="00AC308A" w:rsidRPr="00DB2619">
        <w:rPr>
          <w:rFonts w:ascii="Book Antiqua" w:hAnsi="Book Antiqua" w:cstheme="majorBidi"/>
          <w:bCs/>
          <w:color w:val="auto"/>
          <w:sz w:val="24"/>
          <w:szCs w:val="24"/>
        </w:rPr>
        <w:t xml:space="preserve">Israr Ahmed, </w:t>
      </w:r>
      <w:r w:rsidR="00F309E9" w:rsidRPr="00DB2619">
        <w:rPr>
          <w:rFonts w:ascii="Book Antiqua" w:hAnsi="Book Antiqua" w:cstheme="majorBidi"/>
          <w:b w:val="0"/>
          <w:bCs/>
          <w:color w:val="auto"/>
          <w:sz w:val="24"/>
          <w:szCs w:val="24"/>
        </w:rPr>
        <w:t>Department of Pathology and Microbiology, Aga Khan University Hospital, Karachi</w:t>
      </w:r>
      <w:r w:rsidR="00AC308A" w:rsidRPr="00DB2619">
        <w:rPr>
          <w:rFonts w:ascii="Book Antiqua" w:hAnsi="Book Antiqua" w:cstheme="majorBidi"/>
          <w:b w:val="0"/>
          <w:bCs/>
          <w:color w:val="auto"/>
          <w:sz w:val="24"/>
          <w:szCs w:val="24"/>
        </w:rPr>
        <w:t xml:space="preserve"> </w:t>
      </w:r>
      <w:r w:rsidR="00F309E9" w:rsidRPr="00DB2619">
        <w:rPr>
          <w:rFonts w:ascii="Book Antiqua" w:hAnsi="Book Antiqua" w:cstheme="majorBidi"/>
          <w:b w:val="0"/>
          <w:bCs/>
          <w:color w:val="auto"/>
          <w:sz w:val="24"/>
          <w:szCs w:val="24"/>
        </w:rPr>
        <w:t xml:space="preserve">74800, Pakistan </w:t>
      </w:r>
    </w:p>
    <w:p w14:paraId="2E5486E9" w14:textId="77777777" w:rsidR="003D0DA6" w:rsidRPr="00DB2619" w:rsidRDefault="003D0DA6" w:rsidP="0035157C">
      <w:pPr>
        <w:pStyle w:val="MDPI13authornames"/>
        <w:spacing w:after="0" w:line="360" w:lineRule="auto"/>
        <w:jc w:val="both"/>
        <w:rPr>
          <w:rFonts w:ascii="Book Antiqua" w:hAnsi="Book Antiqua" w:cstheme="majorBidi"/>
          <w:b w:val="0"/>
          <w:bCs/>
          <w:color w:val="auto"/>
          <w:sz w:val="24"/>
          <w:szCs w:val="24"/>
        </w:rPr>
      </w:pPr>
    </w:p>
    <w:p w14:paraId="2F32946C" w14:textId="1DFFAAB4" w:rsidR="00F309E9" w:rsidRPr="00DB2619" w:rsidRDefault="00FE35BC" w:rsidP="0035157C">
      <w:pPr>
        <w:pStyle w:val="MDPI13authornames"/>
        <w:spacing w:after="0" w:line="360" w:lineRule="auto"/>
        <w:jc w:val="both"/>
        <w:rPr>
          <w:rFonts w:ascii="Book Antiqua" w:hAnsi="Book Antiqua" w:cstheme="majorBidi"/>
          <w:b w:val="0"/>
          <w:bCs/>
          <w:color w:val="auto"/>
          <w:sz w:val="24"/>
          <w:szCs w:val="24"/>
        </w:rPr>
      </w:pPr>
      <w:proofErr w:type="spellStart"/>
      <w:r w:rsidRPr="00DB2619">
        <w:rPr>
          <w:rFonts w:ascii="Book Antiqua" w:hAnsi="Book Antiqua" w:cstheme="majorBidi"/>
          <w:bCs/>
          <w:color w:val="auto"/>
          <w:sz w:val="24"/>
          <w:szCs w:val="24"/>
        </w:rPr>
        <w:t>Rizwan</w:t>
      </w:r>
      <w:proofErr w:type="spellEnd"/>
      <w:r w:rsidRPr="00DB2619">
        <w:rPr>
          <w:rFonts w:ascii="Book Antiqua" w:hAnsi="Book Antiqua" w:cstheme="majorBidi"/>
          <w:bCs/>
          <w:color w:val="auto"/>
          <w:sz w:val="24"/>
          <w:szCs w:val="24"/>
        </w:rPr>
        <w:t xml:space="preserve"> Haroon Rashid,</w:t>
      </w:r>
      <w:r w:rsidR="00F309E9" w:rsidRPr="00DB2619">
        <w:rPr>
          <w:rFonts w:ascii="Book Antiqua" w:hAnsi="Book Antiqua" w:cstheme="majorBidi"/>
          <w:bCs/>
          <w:color w:val="auto"/>
          <w:sz w:val="24"/>
          <w:szCs w:val="24"/>
        </w:rPr>
        <w:t xml:space="preserve"> </w:t>
      </w:r>
      <w:proofErr w:type="spellStart"/>
      <w:r w:rsidR="00AC308A" w:rsidRPr="00DB2619">
        <w:rPr>
          <w:rFonts w:ascii="Book Antiqua" w:hAnsi="Book Antiqua"/>
          <w:bCs/>
          <w:sz w:val="24"/>
          <w:szCs w:val="24"/>
        </w:rPr>
        <w:t>Anum</w:t>
      </w:r>
      <w:proofErr w:type="spellEnd"/>
      <w:r w:rsidR="00AC308A" w:rsidRPr="00DB2619">
        <w:rPr>
          <w:rFonts w:ascii="Book Antiqua" w:hAnsi="Book Antiqua"/>
          <w:bCs/>
          <w:sz w:val="24"/>
          <w:szCs w:val="24"/>
        </w:rPr>
        <w:t xml:space="preserve"> </w:t>
      </w:r>
      <w:proofErr w:type="spellStart"/>
      <w:r w:rsidR="00AC308A" w:rsidRPr="00DB2619">
        <w:rPr>
          <w:rFonts w:ascii="Book Antiqua" w:hAnsi="Book Antiqua"/>
          <w:bCs/>
          <w:sz w:val="24"/>
          <w:szCs w:val="24"/>
        </w:rPr>
        <w:t>Sadruddin</w:t>
      </w:r>
      <w:proofErr w:type="spellEnd"/>
      <w:r w:rsidR="00AC308A" w:rsidRPr="00DB2619">
        <w:rPr>
          <w:rFonts w:ascii="Book Antiqua" w:hAnsi="Book Antiqua"/>
          <w:bCs/>
          <w:sz w:val="24"/>
          <w:szCs w:val="24"/>
        </w:rPr>
        <w:t xml:space="preserve">, </w:t>
      </w:r>
      <w:r w:rsidR="00AC308A" w:rsidRPr="00DB2619">
        <w:rPr>
          <w:rFonts w:ascii="Book Antiqua" w:hAnsi="Book Antiqua" w:cstheme="majorBidi"/>
          <w:bCs/>
          <w:color w:val="auto"/>
          <w:sz w:val="24"/>
          <w:szCs w:val="24"/>
        </w:rPr>
        <w:t xml:space="preserve">Shahryar </w:t>
      </w:r>
      <w:proofErr w:type="spellStart"/>
      <w:r w:rsidR="00AC308A" w:rsidRPr="00DB2619">
        <w:rPr>
          <w:rFonts w:ascii="Book Antiqua" w:hAnsi="Book Antiqua" w:cstheme="majorBidi"/>
          <w:bCs/>
          <w:color w:val="auto"/>
          <w:sz w:val="24"/>
          <w:szCs w:val="24"/>
        </w:rPr>
        <w:t>Noordin</w:t>
      </w:r>
      <w:proofErr w:type="spellEnd"/>
      <w:r w:rsidR="00AC308A" w:rsidRPr="00DB2619">
        <w:rPr>
          <w:rFonts w:ascii="Book Antiqua" w:hAnsi="Book Antiqua" w:cstheme="majorBidi"/>
          <w:b w:val="0"/>
          <w:bCs/>
          <w:color w:val="auto"/>
          <w:sz w:val="24"/>
          <w:szCs w:val="24"/>
        </w:rPr>
        <w:t xml:space="preserve">, </w:t>
      </w:r>
      <w:r w:rsidR="00F309E9" w:rsidRPr="00DB2619">
        <w:rPr>
          <w:rFonts w:ascii="Book Antiqua" w:hAnsi="Book Antiqua" w:cstheme="majorBidi"/>
          <w:b w:val="0"/>
          <w:bCs/>
          <w:color w:val="auto"/>
          <w:sz w:val="24"/>
          <w:szCs w:val="24"/>
        </w:rPr>
        <w:t>Department of Orthopedic Surgery, Aga Khan University Hospital, Karachi</w:t>
      </w:r>
      <w:r w:rsidR="00D61CB8" w:rsidRPr="00DB2619">
        <w:rPr>
          <w:rFonts w:ascii="Book Antiqua" w:hAnsi="Book Antiqua" w:cstheme="majorBidi"/>
          <w:b w:val="0"/>
          <w:bCs/>
          <w:color w:val="auto"/>
          <w:sz w:val="24"/>
          <w:szCs w:val="24"/>
        </w:rPr>
        <w:t xml:space="preserve"> </w:t>
      </w:r>
      <w:r w:rsidR="00F309E9" w:rsidRPr="00DB2619">
        <w:rPr>
          <w:rFonts w:ascii="Book Antiqua" w:hAnsi="Book Antiqua" w:cstheme="majorBidi"/>
          <w:b w:val="0"/>
          <w:bCs/>
          <w:color w:val="auto"/>
          <w:sz w:val="24"/>
          <w:szCs w:val="24"/>
        </w:rPr>
        <w:t>74800, Pakistan</w:t>
      </w:r>
    </w:p>
    <w:p w14:paraId="7BC85C60" w14:textId="77777777" w:rsidR="003D0DA6" w:rsidRPr="00DB2619" w:rsidRDefault="003D0DA6" w:rsidP="0035157C">
      <w:pPr>
        <w:pStyle w:val="MDPI13authornames"/>
        <w:spacing w:after="0" w:line="360" w:lineRule="auto"/>
        <w:jc w:val="both"/>
        <w:rPr>
          <w:rFonts w:ascii="Book Antiqua" w:hAnsi="Book Antiqua" w:cstheme="majorBidi"/>
          <w:b w:val="0"/>
          <w:bCs/>
          <w:color w:val="auto"/>
          <w:sz w:val="24"/>
          <w:szCs w:val="24"/>
        </w:rPr>
      </w:pPr>
    </w:p>
    <w:p w14:paraId="2A13E688" w14:textId="45DFB208" w:rsidR="00F309E9" w:rsidRPr="00DB2619" w:rsidRDefault="00FE35BC" w:rsidP="0035157C">
      <w:pPr>
        <w:pStyle w:val="MDPI13authornames"/>
        <w:spacing w:after="0" w:line="360" w:lineRule="auto"/>
        <w:jc w:val="both"/>
        <w:rPr>
          <w:rFonts w:ascii="Book Antiqua" w:hAnsi="Book Antiqua" w:cstheme="majorBidi"/>
          <w:b w:val="0"/>
          <w:bCs/>
          <w:color w:val="auto"/>
          <w:sz w:val="24"/>
          <w:szCs w:val="24"/>
        </w:rPr>
      </w:pPr>
      <w:r w:rsidRPr="00DB2619">
        <w:rPr>
          <w:rFonts w:ascii="Book Antiqua" w:hAnsi="Book Antiqua" w:cstheme="majorBidi"/>
          <w:bCs/>
          <w:color w:val="auto"/>
          <w:sz w:val="24"/>
          <w:szCs w:val="24"/>
        </w:rPr>
        <w:t xml:space="preserve">Akbar Jaleel </w:t>
      </w:r>
      <w:proofErr w:type="spellStart"/>
      <w:r w:rsidRPr="00DB2619">
        <w:rPr>
          <w:rFonts w:ascii="Book Antiqua" w:hAnsi="Book Antiqua" w:cstheme="majorBidi"/>
          <w:bCs/>
          <w:color w:val="auto"/>
          <w:sz w:val="24"/>
          <w:szCs w:val="24"/>
        </w:rPr>
        <w:t>Zubairi</w:t>
      </w:r>
      <w:proofErr w:type="spellEnd"/>
      <w:r w:rsidRPr="00DB2619">
        <w:rPr>
          <w:rFonts w:ascii="Book Antiqua" w:hAnsi="Book Antiqua" w:cstheme="majorBidi"/>
          <w:bCs/>
          <w:color w:val="auto"/>
          <w:sz w:val="24"/>
          <w:szCs w:val="24"/>
        </w:rPr>
        <w:t>,</w:t>
      </w:r>
      <w:r w:rsidR="00F309E9" w:rsidRPr="00DB2619">
        <w:rPr>
          <w:rFonts w:ascii="Book Antiqua" w:hAnsi="Book Antiqua" w:cstheme="majorBidi"/>
          <w:bCs/>
          <w:color w:val="auto"/>
          <w:sz w:val="24"/>
          <w:szCs w:val="24"/>
        </w:rPr>
        <w:t xml:space="preserve"> </w:t>
      </w:r>
      <w:r w:rsidR="00F309E9" w:rsidRPr="00DB2619">
        <w:rPr>
          <w:rFonts w:ascii="Book Antiqua" w:hAnsi="Book Antiqua" w:cstheme="majorBidi"/>
          <w:b w:val="0"/>
          <w:bCs/>
          <w:color w:val="auto"/>
          <w:sz w:val="24"/>
          <w:szCs w:val="24"/>
        </w:rPr>
        <w:t xml:space="preserve">Department of Orthopedic </w:t>
      </w:r>
      <w:r w:rsidR="00D907D1" w:rsidRPr="00DB2619">
        <w:rPr>
          <w:rFonts w:ascii="Book Antiqua" w:hAnsi="Book Antiqua" w:cstheme="majorBidi"/>
          <w:b w:val="0"/>
          <w:bCs/>
          <w:color w:val="auto"/>
          <w:sz w:val="24"/>
          <w:szCs w:val="24"/>
        </w:rPr>
        <w:t>S</w:t>
      </w:r>
      <w:r w:rsidR="00F309E9" w:rsidRPr="00DB2619">
        <w:rPr>
          <w:rFonts w:ascii="Book Antiqua" w:hAnsi="Book Antiqua" w:cstheme="majorBidi"/>
          <w:b w:val="0"/>
          <w:bCs/>
          <w:color w:val="auto"/>
          <w:sz w:val="24"/>
          <w:szCs w:val="24"/>
        </w:rPr>
        <w:t>urgery, Combined Military Hospital, Rawalpindi</w:t>
      </w:r>
      <w:r w:rsidR="00D61CB8" w:rsidRPr="00DB2619">
        <w:rPr>
          <w:rFonts w:ascii="Book Antiqua" w:hAnsi="Book Antiqua" w:cstheme="majorBidi"/>
          <w:b w:val="0"/>
          <w:bCs/>
          <w:color w:val="auto"/>
          <w:sz w:val="24"/>
          <w:szCs w:val="24"/>
        </w:rPr>
        <w:t xml:space="preserve"> </w:t>
      </w:r>
      <w:r w:rsidR="00F309E9" w:rsidRPr="00DB2619">
        <w:rPr>
          <w:rFonts w:ascii="Book Antiqua" w:hAnsi="Book Antiqua" w:cstheme="majorBidi"/>
          <w:b w:val="0"/>
          <w:bCs/>
          <w:color w:val="auto"/>
          <w:sz w:val="24"/>
          <w:szCs w:val="24"/>
        </w:rPr>
        <w:t xml:space="preserve">46000, Pakistan </w:t>
      </w:r>
      <w:r w:rsidRPr="00DB2619">
        <w:rPr>
          <w:rFonts w:ascii="Book Antiqua" w:hAnsi="Book Antiqua" w:cstheme="majorBidi"/>
          <w:b w:val="0"/>
          <w:bCs/>
          <w:color w:val="auto"/>
          <w:sz w:val="24"/>
          <w:szCs w:val="24"/>
        </w:rPr>
        <w:t xml:space="preserve"> </w:t>
      </w:r>
    </w:p>
    <w:p w14:paraId="4D77E5F8" w14:textId="77777777" w:rsidR="003D0DA6" w:rsidRPr="00DB2619" w:rsidRDefault="003D0DA6" w:rsidP="0035157C">
      <w:pPr>
        <w:pStyle w:val="10"/>
        <w:snapToGrid w:val="0"/>
        <w:spacing w:line="360" w:lineRule="auto"/>
        <w:jc w:val="both"/>
        <w:rPr>
          <w:rFonts w:ascii="Book Antiqua" w:hAnsi="Book Antiqua"/>
          <w:b/>
          <w:color w:val="auto"/>
          <w:sz w:val="24"/>
          <w:szCs w:val="24"/>
          <w:lang w:val="en-US"/>
        </w:rPr>
      </w:pPr>
      <w:bookmarkStart w:id="7" w:name="OLE_LINK167"/>
      <w:bookmarkStart w:id="8" w:name="OLE_LINK170"/>
      <w:bookmarkStart w:id="9" w:name="OLE_LINK219"/>
      <w:bookmarkStart w:id="10" w:name="OLE_LINK487"/>
      <w:bookmarkStart w:id="11" w:name="OLE_LINK121"/>
      <w:bookmarkStart w:id="12" w:name="OLE_LINK269"/>
      <w:bookmarkStart w:id="13" w:name="OLE_LINK585"/>
      <w:bookmarkStart w:id="14" w:name="OLE_LINK874"/>
      <w:bookmarkStart w:id="15" w:name="OLE_LINK875"/>
    </w:p>
    <w:p w14:paraId="30973949" w14:textId="4D0ECF33" w:rsidR="00C24005" w:rsidRPr="00DB2619" w:rsidRDefault="00503E8A" w:rsidP="0035157C">
      <w:pPr>
        <w:pStyle w:val="10"/>
        <w:snapToGrid w:val="0"/>
        <w:spacing w:line="360" w:lineRule="auto"/>
        <w:jc w:val="both"/>
        <w:rPr>
          <w:rFonts w:ascii="Book Antiqua" w:hAnsi="Book Antiqua" w:cs="Times New Roman"/>
          <w:b/>
          <w:color w:val="auto"/>
          <w:sz w:val="24"/>
          <w:szCs w:val="24"/>
          <w:lang w:val="en-US" w:eastAsia="zh-CN"/>
        </w:rPr>
      </w:pPr>
      <w:bookmarkStart w:id="16" w:name="OLE_LINK469"/>
      <w:bookmarkStart w:id="17" w:name="OLE_LINK473"/>
      <w:bookmarkStart w:id="18" w:name="OLE_LINK902"/>
      <w:bookmarkStart w:id="19" w:name="OLE_LINK220"/>
      <w:bookmarkStart w:id="20" w:name="OLE_LINK222"/>
      <w:bookmarkStart w:id="21" w:name="OLE_LINK569"/>
      <w:bookmarkStart w:id="22" w:name="OLE_LINK439"/>
      <w:bookmarkStart w:id="23" w:name="OLE_LINK440"/>
      <w:bookmarkStart w:id="24" w:name="OLE_LINK470"/>
      <w:bookmarkStart w:id="25" w:name="OLE_LINK488"/>
      <w:bookmarkStart w:id="26" w:name="OLE_LINK738"/>
      <w:bookmarkStart w:id="27" w:name="OLE_LINK807"/>
      <w:bookmarkStart w:id="28" w:name="OLE_LINK893"/>
      <w:bookmarkStart w:id="29" w:name="OLE_LINK942"/>
      <w:bookmarkStart w:id="30" w:name="OLE_LINK1005"/>
      <w:bookmarkStart w:id="31" w:name="OLE_LINK1075"/>
      <w:bookmarkStart w:id="32" w:name="OLE_LINK1084"/>
      <w:bookmarkStart w:id="33" w:name="OLE_LINK188"/>
      <w:bookmarkStart w:id="34" w:name="OLE_LINK189"/>
      <w:bookmarkStart w:id="35" w:name="OLE_LINK806"/>
      <w:bookmarkStart w:id="36" w:name="OLE_LINK106"/>
      <w:bookmarkStart w:id="37" w:name="OLE_LINK107"/>
      <w:bookmarkStart w:id="38" w:name="OLE_LINK187"/>
      <w:bookmarkStart w:id="39" w:name="OLE_LINK402"/>
      <w:bookmarkStart w:id="40" w:name="OLE_LINK174"/>
      <w:bookmarkEnd w:id="7"/>
      <w:bookmarkEnd w:id="8"/>
      <w:bookmarkEnd w:id="9"/>
      <w:bookmarkEnd w:id="10"/>
      <w:r w:rsidRPr="00DB2619">
        <w:rPr>
          <w:rFonts w:ascii="Book Antiqua" w:hAnsi="Book Antiqua"/>
          <w:b/>
          <w:sz w:val="24"/>
          <w:szCs w:val="24"/>
        </w:rPr>
        <w:lastRenderedPageBreak/>
        <w:t xml:space="preserve">Author contributions: </w:t>
      </w:r>
      <w:bookmarkStart w:id="41" w:name="OLE_LINK958"/>
      <w:bookmarkStart w:id="42" w:name="OLE_LINK959"/>
      <w:r w:rsidR="00C24005" w:rsidRPr="00DB2619">
        <w:rPr>
          <w:rFonts w:ascii="Book Antiqua" w:hAnsi="Book Antiqua"/>
          <w:sz w:val="24"/>
          <w:szCs w:val="24"/>
        </w:rPr>
        <w:t xml:space="preserve">Qureshi NQ, Mufarrih SH, Irfan S and Zubairi AJ designed </w:t>
      </w:r>
      <w:r w:rsidR="00D907D1" w:rsidRPr="00DB2619">
        <w:rPr>
          <w:rFonts w:ascii="Book Antiqua" w:hAnsi="Book Antiqua"/>
          <w:sz w:val="24"/>
          <w:szCs w:val="24"/>
        </w:rPr>
        <w:t xml:space="preserve">the </w:t>
      </w:r>
      <w:r w:rsidR="00C24005" w:rsidRPr="00DB2619">
        <w:rPr>
          <w:rFonts w:ascii="Book Antiqua" w:hAnsi="Book Antiqua"/>
          <w:sz w:val="24"/>
          <w:szCs w:val="24"/>
        </w:rPr>
        <w:t xml:space="preserve">research; </w:t>
      </w:r>
      <w:r w:rsidR="005227C2" w:rsidRPr="00DB2619">
        <w:rPr>
          <w:rFonts w:ascii="Book Antiqua" w:hAnsi="Book Antiqua"/>
          <w:sz w:val="24"/>
          <w:szCs w:val="24"/>
        </w:rPr>
        <w:t xml:space="preserve">Qureshi NQ, Mufarrih SH and </w:t>
      </w:r>
      <w:r w:rsidR="005227C2" w:rsidRPr="00DB2619">
        <w:rPr>
          <w:rFonts w:ascii="Book Antiqua" w:hAnsi="Book Antiqua"/>
          <w:bCs/>
          <w:sz w:val="24"/>
          <w:szCs w:val="24"/>
        </w:rPr>
        <w:t>Sadruddin</w:t>
      </w:r>
      <w:r w:rsidR="005227C2" w:rsidRPr="00DB2619">
        <w:rPr>
          <w:rFonts w:ascii="Book Antiqua" w:hAnsi="Book Antiqua"/>
          <w:sz w:val="24"/>
          <w:szCs w:val="24"/>
        </w:rPr>
        <w:t xml:space="preserve"> A collected </w:t>
      </w:r>
      <w:r w:rsidR="00D907D1" w:rsidRPr="00DB2619">
        <w:rPr>
          <w:rFonts w:ascii="Book Antiqua" w:hAnsi="Book Antiqua"/>
          <w:sz w:val="24"/>
          <w:szCs w:val="24"/>
        </w:rPr>
        <w:t xml:space="preserve">the </w:t>
      </w:r>
      <w:r w:rsidR="005227C2" w:rsidRPr="00DB2619">
        <w:rPr>
          <w:rFonts w:ascii="Book Antiqua" w:hAnsi="Book Antiqua"/>
          <w:sz w:val="24"/>
          <w:szCs w:val="24"/>
        </w:rPr>
        <w:t xml:space="preserve">data; Ahmed I processed </w:t>
      </w:r>
      <w:r w:rsidR="00D907D1" w:rsidRPr="00DB2619">
        <w:rPr>
          <w:rFonts w:ascii="Book Antiqua" w:hAnsi="Book Antiqua"/>
          <w:sz w:val="24"/>
          <w:szCs w:val="24"/>
        </w:rPr>
        <w:t xml:space="preserve">the </w:t>
      </w:r>
      <w:r w:rsidR="005227C2" w:rsidRPr="00DB2619">
        <w:rPr>
          <w:rFonts w:ascii="Book Antiqua" w:hAnsi="Book Antiqua"/>
          <w:sz w:val="24"/>
          <w:szCs w:val="24"/>
        </w:rPr>
        <w:t xml:space="preserve">samples; Mufarrih SH analyzed </w:t>
      </w:r>
      <w:r w:rsidR="00D907D1" w:rsidRPr="00DB2619">
        <w:rPr>
          <w:rFonts w:ascii="Book Antiqua" w:hAnsi="Book Antiqua"/>
          <w:sz w:val="24"/>
          <w:szCs w:val="24"/>
        </w:rPr>
        <w:t xml:space="preserve">the </w:t>
      </w:r>
      <w:r w:rsidR="005227C2" w:rsidRPr="00DB2619">
        <w:rPr>
          <w:rFonts w:ascii="Book Antiqua" w:hAnsi="Book Antiqua"/>
          <w:sz w:val="24"/>
          <w:szCs w:val="24"/>
        </w:rPr>
        <w:t xml:space="preserve">data; Qureshi NQ and Mufarrih SH wrote </w:t>
      </w:r>
      <w:r w:rsidR="00D907D1" w:rsidRPr="00DB2619">
        <w:rPr>
          <w:rFonts w:ascii="Book Antiqua" w:hAnsi="Book Antiqua"/>
          <w:sz w:val="24"/>
          <w:szCs w:val="24"/>
        </w:rPr>
        <w:t xml:space="preserve">the </w:t>
      </w:r>
      <w:r w:rsidR="005227C2" w:rsidRPr="00DB2619">
        <w:rPr>
          <w:rFonts w:ascii="Book Antiqua" w:hAnsi="Book Antiqua"/>
          <w:sz w:val="24"/>
          <w:szCs w:val="24"/>
        </w:rPr>
        <w:t xml:space="preserve">manuscript; Irfan S, Rashid RH and Noordin S edited the manuscript; Zubairi AJ obtained Institutional review board approval; Noordin S obtained funding and acted as </w:t>
      </w:r>
      <w:r w:rsidR="00D907D1" w:rsidRPr="00DB2619">
        <w:rPr>
          <w:rFonts w:ascii="Book Antiqua" w:hAnsi="Book Antiqua"/>
          <w:sz w:val="24"/>
          <w:szCs w:val="24"/>
        </w:rPr>
        <w:t xml:space="preserve">the </w:t>
      </w:r>
      <w:r w:rsidR="005227C2" w:rsidRPr="00DB2619">
        <w:rPr>
          <w:rFonts w:ascii="Book Antiqua" w:hAnsi="Book Antiqua"/>
          <w:sz w:val="24"/>
          <w:szCs w:val="24"/>
        </w:rPr>
        <w:t>supervising author.</w:t>
      </w:r>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14:paraId="77FCD421" w14:textId="77777777" w:rsidR="00503E8A" w:rsidRPr="00DB2619" w:rsidRDefault="00503E8A" w:rsidP="0035157C">
      <w:pPr>
        <w:adjustRightInd w:val="0"/>
        <w:snapToGrid w:val="0"/>
        <w:spacing w:after="0" w:line="360" w:lineRule="auto"/>
        <w:jc w:val="both"/>
        <w:rPr>
          <w:rFonts w:ascii="Book Antiqua" w:hAnsi="Book Antiqua"/>
          <w:b/>
          <w:sz w:val="24"/>
          <w:szCs w:val="24"/>
        </w:rPr>
      </w:pPr>
    </w:p>
    <w:p w14:paraId="2538DD46" w14:textId="5E0F101A" w:rsidR="00FE35BC" w:rsidRPr="00DB2619" w:rsidRDefault="00FE35BC" w:rsidP="00B733C7">
      <w:pPr>
        <w:snapToGrid w:val="0"/>
        <w:spacing w:after="0" w:line="360" w:lineRule="auto"/>
        <w:jc w:val="both"/>
        <w:rPr>
          <w:rStyle w:val="a3"/>
          <w:rFonts w:ascii="Book Antiqua" w:hAnsi="Book Antiqua" w:cstheme="majorBidi"/>
          <w:color w:val="auto"/>
          <w:sz w:val="24"/>
          <w:szCs w:val="24"/>
          <w:u w:val="none"/>
        </w:rPr>
      </w:pPr>
      <w:r w:rsidRPr="00DB2619">
        <w:rPr>
          <w:rFonts w:ascii="Book Antiqua" w:hAnsi="Book Antiqua" w:cstheme="majorBidi"/>
          <w:b/>
          <w:bCs/>
          <w:sz w:val="24"/>
          <w:szCs w:val="24"/>
        </w:rPr>
        <w:t>Corresponding author:</w:t>
      </w:r>
      <w:r w:rsidRPr="00DB2619">
        <w:rPr>
          <w:rFonts w:ascii="Book Antiqua" w:hAnsi="Book Antiqua" w:cstheme="majorBidi"/>
          <w:sz w:val="24"/>
          <w:szCs w:val="24"/>
        </w:rPr>
        <w:t xml:space="preserve"> </w:t>
      </w:r>
      <w:r w:rsidRPr="00DB2619">
        <w:rPr>
          <w:rFonts w:ascii="Book Antiqua" w:hAnsi="Book Antiqua" w:cstheme="majorBidi"/>
          <w:b/>
          <w:sz w:val="24"/>
          <w:szCs w:val="24"/>
        </w:rPr>
        <w:t>Nada Qaisar Qureshi</w:t>
      </w:r>
      <w:r w:rsidR="00B733C7" w:rsidRPr="00DB2619">
        <w:rPr>
          <w:rFonts w:ascii="Book Antiqua" w:hAnsi="Book Antiqua" w:cstheme="majorBidi"/>
          <w:b/>
          <w:sz w:val="24"/>
          <w:szCs w:val="24"/>
        </w:rPr>
        <w:t>, MBBS</w:t>
      </w:r>
      <w:r w:rsidR="00B733C7" w:rsidRPr="00DB2619">
        <w:rPr>
          <w:rFonts w:ascii="Book Antiqua" w:hAnsi="Book Antiqua" w:cstheme="majorBidi" w:hint="eastAsia"/>
          <w:b/>
          <w:sz w:val="24"/>
          <w:szCs w:val="24"/>
          <w:lang w:eastAsia="zh-CN"/>
        </w:rPr>
        <w:t>,</w:t>
      </w:r>
      <w:r w:rsidR="00B733C7" w:rsidRPr="00DB2619">
        <w:rPr>
          <w:rFonts w:ascii="Book Antiqua" w:hAnsi="Book Antiqua" w:cstheme="majorBidi"/>
          <w:b/>
          <w:sz w:val="24"/>
          <w:szCs w:val="24"/>
          <w:lang w:eastAsia="zh-CN"/>
        </w:rPr>
        <w:t xml:space="preserve"> </w:t>
      </w:r>
      <w:r w:rsidR="00B733C7" w:rsidRPr="00DB2619">
        <w:rPr>
          <w:rFonts w:ascii="Book Antiqua" w:hAnsi="Book Antiqua" w:cstheme="majorBidi"/>
          <w:b/>
          <w:sz w:val="24"/>
          <w:szCs w:val="24"/>
        </w:rPr>
        <w:t>Doctor, Research Associate,</w:t>
      </w:r>
      <w:r w:rsidRPr="00DB2619">
        <w:rPr>
          <w:rFonts w:ascii="Book Antiqua" w:hAnsi="Book Antiqua" w:cstheme="majorBidi"/>
          <w:b/>
          <w:sz w:val="24"/>
          <w:szCs w:val="24"/>
        </w:rPr>
        <w:t xml:space="preserve"> </w:t>
      </w:r>
      <w:r w:rsidR="00DA11FF" w:rsidRPr="00DB2619">
        <w:rPr>
          <w:rFonts w:ascii="Book Antiqua" w:hAnsi="Book Antiqua" w:cstheme="majorBidi"/>
          <w:bCs/>
          <w:sz w:val="24"/>
          <w:szCs w:val="24"/>
        </w:rPr>
        <w:t xml:space="preserve">Department of Medicine, Aga Khan University Hospital, </w:t>
      </w:r>
      <w:r w:rsidR="006D369C" w:rsidRPr="00DB2619">
        <w:rPr>
          <w:rFonts w:ascii="Book Antiqua" w:hAnsi="Book Antiqua" w:cstheme="majorBidi"/>
          <w:sz w:val="24"/>
          <w:szCs w:val="24"/>
        </w:rPr>
        <w:t xml:space="preserve">Aga Khan University, </w:t>
      </w:r>
      <w:r w:rsidRPr="00DB2619">
        <w:rPr>
          <w:rFonts w:ascii="Book Antiqua" w:hAnsi="Book Antiqua" w:cstheme="majorBidi"/>
          <w:sz w:val="24"/>
          <w:szCs w:val="24"/>
        </w:rPr>
        <w:t>FOB, 1</w:t>
      </w:r>
      <w:r w:rsidRPr="00DB2619">
        <w:rPr>
          <w:rFonts w:ascii="Book Antiqua" w:hAnsi="Book Antiqua" w:cstheme="majorBidi"/>
          <w:sz w:val="24"/>
          <w:szCs w:val="24"/>
          <w:vertAlign w:val="superscript"/>
        </w:rPr>
        <w:t>st</w:t>
      </w:r>
      <w:r w:rsidRPr="00DB2619">
        <w:rPr>
          <w:rFonts w:ascii="Book Antiqua" w:hAnsi="Book Antiqua" w:cstheme="majorBidi"/>
          <w:sz w:val="24"/>
          <w:szCs w:val="24"/>
        </w:rPr>
        <w:t xml:space="preserve"> </w:t>
      </w:r>
      <w:r w:rsidRPr="00DB2619">
        <w:rPr>
          <w:rFonts w:ascii="Book Antiqua" w:hAnsi="Book Antiqua" w:cstheme="majorBidi"/>
          <w:caps/>
          <w:sz w:val="24"/>
          <w:szCs w:val="24"/>
        </w:rPr>
        <w:t>f</w:t>
      </w:r>
      <w:r w:rsidRPr="00DB2619">
        <w:rPr>
          <w:rFonts w:ascii="Book Antiqua" w:hAnsi="Book Antiqua" w:cstheme="majorBidi"/>
          <w:sz w:val="24"/>
          <w:szCs w:val="24"/>
        </w:rPr>
        <w:t>loor,</w:t>
      </w:r>
      <w:r w:rsidR="006D369C" w:rsidRPr="00DB2619">
        <w:rPr>
          <w:rFonts w:ascii="Book Antiqua" w:hAnsi="Book Antiqua" w:cstheme="majorBidi"/>
          <w:sz w:val="24"/>
          <w:szCs w:val="24"/>
        </w:rPr>
        <w:t xml:space="preserve"> </w:t>
      </w:r>
      <w:r w:rsidRPr="00DB2619">
        <w:rPr>
          <w:rFonts w:ascii="Book Antiqua" w:hAnsi="Book Antiqua" w:cstheme="majorBidi"/>
          <w:sz w:val="24"/>
          <w:szCs w:val="24"/>
        </w:rPr>
        <w:t>Stadium Road, Karachi</w:t>
      </w:r>
      <w:r w:rsidR="00DA11FF" w:rsidRPr="00DB2619">
        <w:rPr>
          <w:rFonts w:ascii="Book Antiqua" w:hAnsi="Book Antiqua" w:cstheme="majorBidi"/>
          <w:sz w:val="24"/>
          <w:szCs w:val="24"/>
        </w:rPr>
        <w:t xml:space="preserve"> 74800</w:t>
      </w:r>
      <w:r w:rsidRPr="00DB2619">
        <w:rPr>
          <w:rFonts w:ascii="Book Antiqua" w:hAnsi="Book Antiqua" w:cstheme="majorBidi"/>
          <w:sz w:val="24"/>
          <w:szCs w:val="24"/>
        </w:rPr>
        <w:t>, Paki</w:t>
      </w:r>
      <w:r w:rsidR="00D907D1" w:rsidRPr="00DB2619">
        <w:rPr>
          <w:rFonts w:ascii="Book Antiqua" w:hAnsi="Book Antiqua" w:cstheme="majorBidi"/>
          <w:sz w:val="24"/>
          <w:szCs w:val="24"/>
        </w:rPr>
        <w:t>s</w:t>
      </w:r>
      <w:r w:rsidRPr="00DB2619">
        <w:rPr>
          <w:rFonts w:ascii="Book Antiqua" w:hAnsi="Book Antiqua" w:cstheme="majorBidi"/>
          <w:sz w:val="24"/>
          <w:szCs w:val="24"/>
        </w:rPr>
        <w:t>tan</w:t>
      </w:r>
      <w:r w:rsidR="00DA11FF" w:rsidRPr="00DB2619">
        <w:rPr>
          <w:rFonts w:ascii="Book Antiqua" w:hAnsi="Book Antiqua" w:cstheme="majorBidi"/>
          <w:sz w:val="24"/>
          <w:szCs w:val="24"/>
        </w:rPr>
        <w:t xml:space="preserve">. </w:t>
      </w:r>
      <w:r w:rsidRPr="00DB2619">
        <w:rPr>
          <w:rFonts w:ascii="Book Antiqua" w:hAnsi="Book Antiqua" w:cstheme="majorBidi"/>
          <w:sz w:val="24"/>
          <w:szCs w:val="24"/>
        </w:rPr>
        <w:t>nadaqtaq@gmail.com</w:t>
      </w:r>
    </w:p>
    <w:p w14:paraId="531A330A" w14:textId="77777777" w:rsidR="00DA11FF" w:rsidRPr="00DB2619" w:rsidRDefault="00DA11FF" w:rsidP="0035157C">
      <w:pPr>
        <w:snapToGrid w:val="0"/>
        <w:spacing w:after="0" w:line="360" w:lineRule="auto"/>
        <w:jc w:val="both"/>
        <w:rPr>
          <w:rFonts w:ascii="Book Antiqua" w:hAnsi="Book Antiqua" w:cstheme="majorBidi"/>
          <w:sz w:val="24"/>
          <w:szCs w:val="24"/>
          <w:u w:val="single"/>
        </w:rPr>
      </w:pPr>
    </w:p>
    <w:p w14:paraId="719284E9" w14:textId="7E371CCF" w:rsidR="008B64F2" w:rsidRPr="00DB2619" w:rsidRDefault="008B64F2" w:rsidP="008B64F2">
      <w:pPr>
        <w:adjustRightInd w:val="0"/>
        <w:snapToGrid w:val="0"/>
        <w:spacing w:after="0" w:line="360" w:lineRule="auto"/>
        <w:jc w:val="both"/>
        <w:rPr>
          <w:rFonts w:ascii="Book Antiqua" w:eastAsia="宋体" w:hAnsi="Book Antiqua" w:cs="Times New Roman"/>
          <w:b/>
          <w:sz w:val="24"/>
          <w:szCs w:val="24"/>
          <w:lang w:eastAsia="zh-CN"/>
        </w:rPr>
      </w:pPr>
      <w:r w:rsidRPr="00DB2619">
        <w:rPr>
          <w:rFonts w:ascii="Book Antiqua" w:eastAsia="宋体" w:hAnsi="Book Antiqua" w:cs="Times New Roman"/>
          <w:b/>
          <w:sz w:val="24"/>
          <w:szCs w:val="24"/>
        </w:rPr>
        <w:t>Received:</w:t>
      </w:r>
      <w:r w:rsidRPr="00DB2619">
        <w:rPr>
          <w:rFonts w:ascii="Book Antiqua" w:eastAsia="宋体" w:hAnsi="Book Antiqua" w:cs="Times New Roman"/>
          <w:b/>
          <w:sz w:val="24"/>
          <w:szCs w:val="24"/>
          <w:lang w:eastAsia="zh-CN"/>
        </w:rPr>
        <w:t xml:space="preserve"> </w:t>
      </w:r>
      <w:r w:rsidRPr="00DB2619">
        <w:rPr>
          <w:rFonts w:ascii="Book Antiqua" w:eastAsia="宋体" w:hAnsi="Book Antiqua" w:cs="Times New Roman"/>
          <w:sz w:val="24"/>
          <w:szCs w:val="24"/>
          <w:lang w:eastAsia="zh-CN"/>
        </w:rPr>
        <w:t xml:space="preserve">December </w:t>
      </w:r>
      <w:r w:rsidR="007760C3" w:rsidRPr="00DB2619">
        <w:rPr>
          <w:rFonts w:ascii="Book Antiqua" w:eastAsia="宋体" w:hAnsi="Book Antiqua" w:cs="Times New Roman"/>
          <w:sz w:val="24"/>
          <w:szCs w:val="24"/>
          <w:lang w:eastAsia="zh-CN"/>
        </w:rPr>
        <w:t>20</w:t>
      </w:r>
      <w:r w:rsidRPr="00DB2619">
        <w:rPr>
          <w:rFonts w:ascii="Book Antiqua" w:eastAsia="宋体" w:hAnsi="Book Antiqua" w:cs="Times New Roman"/>
          <w:sz w:val="24"/>
          <w:szCs w:val="24"/>
          <w:lang w:eastAsia="zh-CN"/>
        </w:rPr>
        <w:t>, 2019</w:t>
      </w:r>
    </w:p>
    <w:p w14:paraId="1D01DC27" w14:textId="7D37D123" w:rsidR="008B64F2" w:rsidRPr="00DB2619" w:rsidRDefault="008B64F2" w:rsidP="008B64F2">
      <w:pPr>
        <w:adjustRightInd w:val="0"/>
        <w:snapToGrid w:val="0"/>
        <w:spacing w:after="0" w:line="360" w:lineRule="auto"/>
        <w:jc w:val="both"/>
        <w:rPr>
          <w:rFonts w:ascii="Book Antiqua" w:eastAsia="宋体" w:hAnsi="Book Antiqua" w:cs="Times New Roman"/>
          <w:b/>
          <w:sz w:val="24"/>
          <w:szCs w:val="24"/>
          <w:lang w:eastAsia="zh-CN"/>
        </w:rPr>
      </w:pPr>
      <w:r w:rsidRPr="00DB2619">
        <w:rPr>
          <w:rFonts w:ascii="Book Antiqua" w:eastAsia="宋体" w:hAnsi="Book Antiqua" w:cs="Times New Roman"/>
          <w:b/>
          <w:sz w:val="24"/>
          <w:szCs w:val="24"/>
        </w:rPr>
        <w:t>Revised:</w:t>
      </w:r>
      <w:r w:rsidRPr="00DB2619">
        <w:rPr>
          <w:rFonts w:ascii="Book Antiqua" w:eastAsia="宋体" w:hAnsi="Book Antiqua" w:cs="Times New Roman"/>
          <w:b/>
          <w:sz w:val="24"/>
          <w:szCs w:val="24"/>
          <w:lang w:eastAsia="zh-CN"/>
        </w:rPr>
        <w:t xml:space="preserve"> </w:t>
      </w:r>
      <w:r w:rsidR="007760C3" w:rsidRPr="00DB2619">
        <w:rPr>
          <w:rFonts w:ascii="Book Antiqua" w:eastAsia="宋体" w:hAnsi="Book Antiqua" w:cs="Times New Roman"/>
          <w:bCs/>
          <w:color w:val="000000"/>
          <w:kern w:val="2"/>
          <w:sz w:val="24"/>
          <w:szCs w:val="24"/>
          <w:lang w:eastAsia="zh-CN"/>
        </w:rPr>
        <w:t>March 1, 2020</w:t>
      </w:r>
    </w:p>
    <w:p w14:paraId="6B67813B" w14:textId="56FF7516" w:rsidR="008B64F2" w:rsidRPr="00DB2619" w:rsidRDefault="008B64F2" w:rsidP="008B64F2">
      <w:pPr>
        <w:adjustRightInd w:val="0"/>
        <w:snapToGrid w:val="0"/>
        <w:spacing w:after="0" w:line="360" w:lineRule="auto"/>
        <w:jc w:val="both"/>
        <w:rPr>
          <w:rFonts w:ascii="Book Antiqua" w:eastAsia="宋体" w:hAnsi="Book Antiqua" w:cs="Times New Roman"/>
          <w:color w:val="000000"/>
          <w:sz w:val="24"/>
          <w:szCs w:val="24"/>
          <w:lang w:val="fr-FR"/>
        </w:rPr>
      </w:pPr>
      <w:r w:rsidRPr="00DB2619">
        <w:rPr>
          <w:rFonts w:ascii="Book Antiqua" w:eastAsia="宋体" w:hAnsi="Book Antiqua" w:cs="Times New Roman"/>
          <w:b/>
          <w:sz w:val="24"/>
          <w:szCs w:val="24"/>
        </w:rPr>
        <w:t>Accepted:</w:t>
      </w:r>
      <w:bookmarkStart w:id="43" w:name="OLE_LINK52"/>
      <w:bookmarkStart w:id="44" w:name="OLE_LINK53"/>
      <w:r w:rsidRPr="00DB2619">
        <w:rPr>
          <w:rFonts w:ascii="Book Antiqua" w:eastAsia="宋体" w:hAnsi="Book Antiqua" w:cs="Times New Roman"/>
          <w:b/>
          <w:color w:val="000000"/>
          <w:kern w:val="2"/>
          <w:sz w:val="24"/>
          <w:szCs w:val="24"/>
          <w:lang w:eastAsia="zh-CN"/>
        </w:rPr>
        <w:t xml:space="preserve"> </w:t>
      </w:r>
      <w:bookmarkEnd w:id="43"/>
      <w:bookmarkEnd w:id="44"/>
      <w:r w:rsidR="005F4039" w:rsidRPr="00DB2619">
        <w:rPr>
          <w:rFonts w:ascii="Book Antiqua" w:eastAsia="宋体" w:hAnsi="Book Antiqua" w:cs="Times New Roman"/>
          <w:color w:val="000000"/>
          <w:kern w:val="2"/>
          <w:sz w:val="24"/>
          <w:szCs w:val="24"/>
          <w:lang w:eastAsia="zh-CN"/>
        </w:rPr>
        <w:t>April 4, 2020</w:t>
      </w:r>
    </w:p>
    <w:p w14:paraId="7CD5B60E" w14:textId="3E8558D7" w:rsidR="008B64F2" w:rsidRPr="00DB2619" w:rsidRDefault="008B64F2" w:rsidP="008B64F2">
      <w:pPr>
        <w:adjustRightInd w:val="0"/>
        <w:snapToGrid w:val="0"/>
        <w:spacing w:after="0" w:line="360" w:lineRule="auto"/>
        <w:jc w:val="both"/>
        <w:rPr>
          <w:rFonts w:ascii="Book Antiqua" w:eastAsia="宋体" w:hAnsi="Book Antiqua" w:cs="Times New Roman"/>
          <w:b/>
          <w:sz w:val="24"/>
          <w:szCs w:val="24"/>
          <w:lang w:eastAsia="zh-CN"/>
        </w:rPr>
      </w:pPr>
      <w:r w:rsidRPr="00DB2619">
        <w:rPr>
          <w:rFonts w:ascii="Book Antiqua" w:eastAsia="宋体" w:hAnsi="Book Antiqua" w:cs="Times New Roman"/>
          <w:b/>
          <w:sz w:val="24"/>
          <w:szCs w:val="24"/>
        </w:rPr>
        <w:t>Published online:</w:t>
      </w:r>
      <w:r w:rsidR="00DF017D" w:rsidRPr="00DB2619">
        <w:rPr>
          <w:rFonts w:ascii="Book Antiqua" w:eastAsia="宋体" w:hAnsi="Book Antiqua" w:cs="Times New Roman" w:hint="eastAsia"/>
          <w:b/>
          <w:sz w:val="24"/>
          <w:szCs w:val="24"/>
          <w:lang w:eastAsia="zh-CN"/>
        </w:rPr>
        <w:t xml:space="preserve"> </w:t>
      </w:r>
      <w:r w:rsidR="00DF017D" w:rsidRPr="00DB2619">
        <w:rPr>
          <w:rFonts w:ascii="Book Antiqua" w:eastAsia="宋体" w:hAnsi="Book Antiqua" w:cs="Times New Roman"/>
          <w:sz w:val="24"/>
          <w:szCs w:val="24"/>
          <w:lang w:eastAsia="zh-CN"/>
        </w:rPr>
        <w:t>May 18, 2020</w:t>
      </w:r>
    </w:p>
    <w:p w14:paraId="7019A4B2" w14:textId="77777777" w:rsidR="00145CBE" w:rsidRPr="00DB2619" w:rsidRDefault="00145CBE" w:rsidP="0035157C">
      <w:pPr>
        <w:snapToGrid w:val="0"/>
        <w:spacing w:after="0" w:line="360" w:lineRule="auto"/>
        <w:jc w:val="both"/>
        <w:rPr>
          <w:rFonts w:ascii="Book Antiqua" w:hAnsi="Book Antiqua" w:cstheme="majorBidi"/>
          <w:sz w:val="24"/>
          <w:szCs w:val="24"/>
          <w:u w:val="single"/>
        </w:rPr>
      </w:pPr>
    </w:p>
    <w:p w14:paraId="41772D95" w14:textId="77777777" w:rsidR="00503E8A" w:rsidRPr="00DB2619" w:rsidRDefault="00503E8A" w:rsidP="0035157C">
      <w:pPr>
        <w:jc w:val="both"/>
        <w:rPr>
          <w:rFonts w:ascii="Book Antiqua" w:eastAsia="Times New Roman" w:hAnsi="Book Antiqua" w:cstheme="majorBidi"/>
          <w:b/>
          <w:sz w:val="24"/>
          <w:szCs w:val="24"/>
          <w:lang w:eastAsia="de-DE" w:bidi="en-US"/>
        </w:rPr>
      </w:pPr>
      <w:r w:rsidRPr="00DB2619">
        <w:rPr>
          <w:rFonts w:ascii="Book Antiqua" w:hAnsi="Book Antiqua" w:cstheme="majorBidi"/>
          <w:b/>
          <w:sz w:val="24"/>
          <w:szCs w:val="24"/>
        </w:rPr>
        <w:br w:type="page"/>
      </w:r>
    </w:p>
    <w:p w14:paraId="3DD7AB40" w14:textId="4FD335A0" w:rsidR="00FE35BC" w:rsidRPr="00DB2619" w:rsidRDefault="00503E8A" w:rsidP="0035157C">
      <w:pPr>
        <w:pStyle w:val="MDPI17abstract"/>
        <w:spacing w:before="0" w:line="360" w:lineRule="auto"/>
        <w:rPr>
          <w:rFonts w:ascii="Book Antiqua" w:hAnsi="Book Antiqua" w:cstheme="majorBidi"/>
          <w:b/>
          <w:color w:val="auto"/>
          <w:sz w:val="24"/>
          <w:szCs w:val="24"/>
        </w:rPr>
      </w:pPr>
      <w:r w:rsidRPr="00DB2619">
        <w:rPr>
          <w:rFonts w:ascii="Book Antiqua" w:hAnsi="Book Antiqua" w:cstheme="majorBidi"/>
          <w:b/>
          <w:color w:val="auto"/>
          <w:sz w:val="24"/>
          <w:szCs w:val="24"/>
        </w:rPr>
        <w:lastRenderedPageBreak/>
        <w:t>Abstract</w:t>
      </w:r>
    </w:p>
    <w:p w14:paraId="478A9EB6" w14:textId="77777777" w:rsidR="00503E8A" w:rsidRPr="00DB2619" w:rsidRDefault="00E42EAC" w:rsidP="0035157C">
      <w:pPr>
        <w:pStyle w:val="MDPI17abstract"/>
        <w:spacing w:before="0" w:line="360" w:lineRule="auto"/>
        <w:rPr>
          <w:rFonts w:ascii="Book Antiqua" w:hAnsi="Book Antiqua" w:cstheme="majorBidi"/>
          <w:caps/>
          <w:color w:val="auto"/>
          <w:sz w:val="24"/>
          <w:szCs w:val="24"/>
        </w:rPr>
      </w:pPr>
      <w:r w:rsidRPr="00DB2619">
        <w:rPr>
          <w:rFonts w:ascii="Book Antiqua" w:hAnsi="Book Antiqua" w:cstheme="majorBidi"/>
          <w:caps/>
          <w:color w:val="auto"/>
          <w:sz w:val="24"/>
          <w:szCs w:val="24"/>
        </w:rPr>
        <w:t>Background</w:t>
      </w:r>
    </w:p>
    <w:p w14:paraId="2614C3D6" w14:textId="2BF78881" w:rsidR="00503E8A" w:rsidRPr="00DB2619" w:rsidRDefault="00E42EAC" w:rsidP="0035157C">
      <w:pPr>
        <w:pStyle w:val="MDPI17abstract"/>
        <w:spacing w:before="0" w:line="360" w:lineRule="auto"/>
        <w:rPr>
          <w:rFonts w:ascii="Book Antiqua" w:hAnsi="Book Antiqua" w:cstheme="majorBidi"/>
          <w:color w:val="auto"/>
          <w:sz w:val="24"/>
          <w:szCs w:val="24"/>
        </w:rPr>
      </w:pPr>
      <w:r w:rsidRPr="00DB2619">
        <w:rPr>
          <w:rFonts w:ascii="Book Antiqua" w:hAnsi="Book Antiqua" w:cstheme="majorBidi"/>
          <w:color w:val="auto"/>
          <w:sz w:val="24"/>
          <w:szCs w:val="24"/>
        </w:rPr>
        <w:t xml:space="preserve">Surgical site infections are a major cause of morbidity and mortality following orthopedic surgery. Recent efforts to identify sources of contamination in the operating rooms have implicated mobile phones. </w:t>
      </w:r>
    </w:p>
    <w:p w14:paraId="2ECAD96A" w14:textId="77777777" w:rsidR="00503E8A" w:rsidRPr="00DB2619" w:rsidRDefault="00503E8A" w:rsidP="0035157C">
      <w:pPr>
        <w:jc w:val="both"/>
        <w:rPr>
          <w:lang w:eastAsia="de-DE" w:bidi="en-US"/>
        </w:rPr>
      </w:pPr>
    </w:p>
    <w:p w14:paraId="5959054E" w14:textId="67BBE847" w:rsidR="00503E8A" w:rsidRPr="00DB2619" w:rsidRDefault="00503E8A" w:rsidP="0035157C">
      <w:pPr>
        <w:pStyle w:val="MDPI17abstract"/>
        <w:spacing w:before="0" w:line="360" w:lineRule="auto"/>
        <w:rPr>
          <w:rFonts w:ascii="Book Antiqua" w:eastAsiaTheme="minorEastAsia" w:hAnsi="Book Antiqua" w:cstheme="majorBidi"/>
          <w:color w:val="auto"/>
          <w:sz w:val="24"/>
          <w:szCs w:val="24"/>
          <w:lang w:eastAsia="zh-CN"/>
        </w:rPr>
      </w:pPr>
      <w:r w:rsidRPr="00DB2619">
        <w:rPr>
          <w:rFonts w:ascii="Book Antiqua" w:eastAsiaTheme="minorEastAsia" w:hAnsi="Book Antiqua" w:cstheme="majorBidi" w:hint="eastAsia"/>
          <w:color w:val="auto"/>
          <w:sz w:val="24"/>
          <w:szCs w:val="24"/>
          <w:lang w:eastAsia="zh-CN"/>
        </w:rPr>
        <w:t>A</w:t>
      </w:r>
      <w:r w:rsidRPr="00DB2619">
        <w:rPr>
          <w:rFonts w:ascii="Book Antiqua" w:eastAsiaTheme="minorEastAsia" w:hAnsi="Book Antiqua" w:cstheme="majorBidi"/>
          <w:color w:val="auto"/>
          <w:sz w:val="24"/>
          <w:szCs w:val="24"/>
          <w:lang w:eastAsia="zh-CN"/>
        </w:rPr>
        <w:t>IM</w:t>
      </w:r>
    </w:p>
    <w:p w14:paraId="74BD0BF8" w14:textId="37038762" w:rsidR="00503E8A" w:rsidRPr="00DB2619" w:rsidRDefault="00E42EAC" w:rsidP="0035157C">
      <w:pPr>
        <w:pStyle w:val="MDPI17abstract"/>
        <w:spacing w:before="0" w:line="360" w:lineRule="auto"/>
        <w:rPr>
          <w:rFonts w:ascii="Book Antiqua" w:hAnsi="Book Antiqua" w:cstheme="majorBidi"/>
          <w:color w:val="auto"/>
          <w:sz w:val="24"/>
          <w:szCs w:val="24"/>
        </w:rPr>
      </w:pPr>
      <w:r w:rsidRPr="00DB2619">
        <w:rPr>
          <w:rFonts w:ascii="Book Antiqua" w:hAnsi="Book Antiqua" w:cstheme="majorBidi"/>
          <w:caps/>
          <w:color w:val="auto"/>
          <w:sz w:val="24"/>
          <w:szCs w:val="24"/>
        </w:rPr>
        <w:t>t</w:t>
      </w:r>
      <w:r w:rsidRPr="00DB2619">
        <w:rPr>
          <w:rFonts w:ascii="Book Antiqua" w:hAnsi="Book Antiqua" w:cstheme="majorBidi"/>
          <w:color w:val="auto"/>
          <w:sz w:val="24"/>
          <w:szCs w:val="24"/>
        </w:rPr>
        <w:t>o investigate microbial colonization on</w:t>
      </w:r>
      <w:r w:rsidR="00C42026" w:rsidRPr="00DB2619">
        <w:rPr>
          <w:rFonts w:ascii="Book Antiqua" w:hAnsi="Book Antiqua" w:cstheme="majorBidi"/>
          <w:color w:val="auto"/>
          <w:sz w:val="24"/>
          <w:szCs w:val="24"/>
        </w:rPr>
        <w:t xml:space="preserve"> the</w:t>
      </w:r>
      <w:r w:rsidRPr="00DB2619">
        <w:rPr>
          <w:rFonts w:ascii="Book Antiqua" w:hAnsi="Book Antiqua" w:cstheme="majorBidi"/>
          <w:color w:val="auto"/>
          <w:sz w:val="24"/>
          <w:szCs w:val="24"/>
        </w:rPr>
        <w:t xml:space="preserve"> mobile phones of health care professionals in the orthopedic operating room. </w:t>
      </w:r>
    </w:p>
    <w:p w14:paraId="5D0BBB14" w14:textId="77777777" w:rsidR="00503E8A" w:rsidRPr="00DB2619" w:rsidRDefault="00503E8A" w:rsidP="0035157C">
      <w:pPr>
        <w:pStyle w:val="MDPI17abstract"/>
        <w:spacing w:before="0" w:line="360" w:lineRule="auto"/>
        <w:rPr>
          <w:rFonts w:ascii="Book Antiqua" w:hAnsi="Book Antiqua" w:cstheme="majorBidi"/>
          <w:i/>
          <w:color w:val="auto"/>
          <w:sz w:val="24"/>
          <w:szCs w:val="24"/>
        </w:rPr>
      </w:pPr>
    </w:p>
    <w:p w14:paraId="41FD8DB7" w14:textId="77777777" w:rsidR="00C830C3" w:rsidRPr="00DB2619" w:rsidRDefault="00E42EAC" w:rsidP="0035157C">
      <w:pPr>
        <w:pStyle w:val="MDPI17abstract"/>
        <w:spacing w:before="0" w:line="360" w:lineRule="auto"/>
        <w:rPr>
          <w:rFonts w:ascii="Book Antiqua" w:hAnsi="Book Antiqua" w:cstheme="majorBidi"/>
          <w:caps/>
          <w:color w:val="auto"/>
          <w:sz w:val="24"/>
          <w:szCs w:val="24"/>
        </w:rPr>
      </w:pPr>
      <w:r w:rsidRPr="00DB2619">
        <w:rPr>
          <w:rFonts w:ascii="Book Antiqua" w:hAnsi="Book Antiqua" w:cstheme="majorBidi"/>
          <w:caps/>
          <w:color w:val="auto"/>
          <w:sz w:val="24"/>
          <w:szCs w:val="24"/>
        </w:rPr>
        <w:t>Methods</w:t>
      </w:r>
    </w:p>
    <w:p w14:paraId="472D6092" w14:textId="06B5CC99" w:rsidR="00503E8A" w:rsidRPr="00DB2619" w:rsidRDefault="00E42EAC" w:rsidP="0035157C">
      <w:pPr>
        <w:pStyle w:val="MDPI17abstract"/>
        <w:spacing w:before="0" w:line="360" w:lineRule="auto"/>
        <w:rPr>
          <w:rFonts w:ascii="Book Antiqua" w:hAnsi="Book Antiqua" w:cstheme="majorBidi"/>
          <w:color w:val="auto"/>
          <w:sz w:val="24"/>
          <w:szCs w:val="24"/>
        </w:rPr>
      </w:pPr>
      <w:r w:rsidRPr="00DB2619">
        <w:rPr>
          <w:rFonts w:ascii="Book Antiqua" w:hAnsi="Book Antiqua" w:cstheme="majorBidi"/>
          <w:color w:val="auto"/>
          <w:sz w:val="24"/>
          <w:szCs w:val="24"/>
        </w:rPr>
        <w:t>We</w:t>
      </w:r>
      <w:r w:rsidR="003717AE" w:rsidRPr="00DB2619">
        <w:rPr>
          <w:rFonts w:ascii="Book Antiqua" w:hAnsi="Book Antiqua" w:cstheme="majorBidi"/>
          <w:color w:val="auto"/>
          <w:sz w:val="24"/>
          <w:szCs w:val="24"/>
        </w:rPr>
        <w:t xml:space="preserve"> </w:t>
      </w:r>
      <w:r w:rsidRPr="00DB2619">
        <w:rPr>
          <w:rFonts w:ascii="Book Antiqua" w:hAnsi="Book Antiqua" w:cstheme="majorBidi"/>
          <w:color w:val="auto"/>
          <w:sz w:val="24"/>
          <w:szCs w:val="24"/>
        </w:rPr>
        <w:t xml:space="preserve">conducted a cross-sectional study involving culture and sensitivity analysis of swabs taken from </w:t>
      </w:r>
      <w:r w:rsidR="00D907D1" w:rsidRPr="00DB2619">
        <w:rPr>
          <w:rFonts w:ascii="Book Antiqua" w:hAnsi="Book Antiqua" w:cstheme="majorBidi"/>
          <w:color w:val="auto"/>
          <w:sz w:val="24"/>
          <w:szCs w:val="24"/>
        </w:rPr>
        <w:t xml:space="preserve">the </w:t>
      </w:r>
      <w:r w:rsidRPr="00DB2619">
        <w:rPr>
          <w:rFonts w:ascii="Book Antiqua" w:hAnsi="Book Antiqua" w:cstheme="majorBidi"/>
          <w:color w:val="auto"/>
          <w:sz w:val="24"/>
          <w:szCs w:val="24"/>
        </w:rPr>
        <w:t xml:space="preserve">mobile phones of orthopedic and anesthesia attendings, residents, technicians and nurses working in the orthopedic operating rooms over a period of </w:t>
      </w:r>
      <w:r w:rsidR="00C42026" w:rsidRPr="00DB2619">
        <w:rPr>
          <w:rFonts w:ascii="Book Antiqua" w:hAnsi="Book Antiqua" w:cstheme="majorBidi"/>
          <w:color w:val="auto"/>
          <w:sz w:val="24"/>
          <w:szCs w:val="24"/>
        </w:rPr>
        <w:t>two</w:t>
      </w:r>
      <w:r w:rsidRPr="00DB2619">
        <w:rPr>
          <w:rFonts w:ascii="Book Antiqua" w:hAnsi="Book Antiqua" w:cstheme="majorBidi"/>
          <w:color w:val="auto"/>
          <w:sz w:val="24"/>
          <w:szCs w:val="24"/>
        </w:rPr>
        <w:t xml:space="preserve"> months. Demographic and cell</w:t>
      </w:r>
      <w:r w:rsidR="00E15746" w:rsidRPr="00DB2619">
        <w:rPr>
          <w:rFonts w:ascii="Book Antiqua" w:hAnsi="Book Antiqua" w:cstheme="majorBidi"/>
          <w:color w:val="auto"/>
          <w:sz w:val="24"/>
          <w:szCs w:val="24"/>
        </w:rPr>
        <w:t xml:space="preserve"> </w:t>
      </w:r>
      <w:r w:rsidRPr="00DB2619">
        <w:rPr>
          <w:rFonts w:ascii="Book Antiqua" w:hAnsi="Book Antiqua" w:cstheme="majorBidi"/>
          <w:color w:val="auto"/>
          <w:sz w:val="24"/>
          <w:szCs w:val="24"/>
        </w:rPr>
        <w:t xml:space="preserve">phone related factors were recorded </w:t>
      </w:r>
      <w:r w:rsidR="00D907D1" w:rsidRPr="00DB2619">
        <w:rPr>
          <w:rFonts w:ascii="Book Antiqua" w:hAnsi="Book Antiqua" w:cstheme="majorBidi"/>
          <w:color w:val="auto"/>
          <w:sz w:val="24"/>
          <w:szCs w:val="24"/>
        </w:rPr>
        <w:t>using</w:t>
      </w:r>
      <w:r w:rsidRPr="00DB2619">
        <w:rPr>
          <w:rFonts w:ascii="Book Antiqua" w:hAnsi="Book Antiqua" w:cstheme="majorBidi"/>
          <w:color w:val="auto"/>
          <w:sz w:val="24"/>
          <w:szCs w:val="24"/>
        </w:rPr>
        <w:t xml:space="preserve"> a questionnaire </w:t>
      </w:r>
      <w:r w:rsidR="00D907D1" w:rsidRPr="00DB2619">
        <w:rPr>
          <w:rFonts w:ascii="Book Antiqua" w:hAnsi="Book Antiqua" w:cstheme="majorBidi"/>
          <w:color w:val="auto"/>
          <w:sz w:val="24"/>
          <w:szCs w:val="24"/>
        </w:rPr>
        <w:t xml:space="preserve">and the </w:t>
      </w:r>
      <w:r w:rsidRPr="00DB2619">
        <w:rPr>
          <w:rFonts w:ascii="Book Antiqua" w:hAnsi="Book Antiqua" w:cstheme="majorBidi"/>
          <w:color w:val="auto"/>
          <w:sz w:val="24"/>
          <w:szCs w:val="24"/>
        </w:rPr>
        <w:t>factors associated with contamination</w:t>
      </w:r>
      <w:r w:rsidR="00D907D1" w:rsidRPr="00DB2619">
        <w:rPr>
          <w:rFonts w:ascii="Book Antiqua" w:hAnsi="Book Antiqua" w:cstheme="majorBidi"/>
          <w:color w:val="auto"/>
          <w:sz w:val="24"/>
          <w:szCs w:val="24"/>
        </w:rPr>
        <w:t xml:space="preserve"> were analyzed</w:t>
      </w:r>
      <w:r w:rsidRPr="00DB2619">
        <w:rPr>
          <w:rFonts w:ascii="Book Antiqua" w:hAnsi="Book Antiqua" w:cstheme="majorBidi"/>
          <w:color w:val="auto"/>
          <w:sz w:val="24"/>
          <w:szCs w:val="24"/>
        </w:rPr>
        <w:t xml:space="preserve">. </w:t>
      </w:r>
    </w:p>
    <w:p w14:paraId="20222456" w14:textId="77777777" w:rsidR="00503E8A" w:rsidRPr="00DB2619" w:rsidRDefault="00503E8A" w:rsidP="0035157C">
      <w:pPr>
        <w:pStyle w:val="MDPI17abstract"/>
        <w:spacing w:before="0" w:line="360" w:lineRule="auto"/>
        <w:rPr>
          <w:rFonts w:ascii="Book Antiqua" w:hAnsi="Book Antiqua" w:cstheme="majorBidi"/>
          <w:i/>
          <w:color w:val="auto"/>
          <w:sz w:val="24"/>
          <w:szCs w:val="24"/>
        </w:rPr>
      </w:pPr>
    </w:p>
    <w:p w14:paraId="5D4F153A" w14:textId="77777777" w:rsidR="00C830C3" w:rsidRPr="00DB2619" w:rsidRDefault="00E42EAC" w:rsidP="0035157C">
      <w:pPr>
        <w:pStyle w:val="MDPI17abstract"/>
        <w:spacing w:before="0" w:line="360" w:lineRule="auto"/>
        <w:rPr>
          <w:rFonts w:ascii="Book Antiqua" w:hAnsi="Book Antiqua" w:cstheme="majorBidi"/>
          <w:caps/>
          <w:color w:val="auto"/>
          <w:sz w:val="24"/>
          <w:szCs w:val="24"/>
        </w:rPr>
      </w:pPr>
      <w:r w:rsidRPr="00DB2619">
        <w:rPr>
          <w:rFonts w:ascii="Book Antiqua" w:hAnsi="Book Antiqua" w:cstheme="majorBidi"/>
          <w:caps/>
          <w:color w:val="auto"/>
          <w:sz w:val="24"/>
          <w:szCs w:val="24"/>
        </w:rPr>
        <w:t>Results</w:t>
      </w:r>
    </w:p>
    <w:p w14:paraId="58D8BA14" w14:textId="7048853E" w:rsidR="00503E8A" w:rsidRPr="00DB2619" w:rsidRDefault="005470FC" w:rsidP="0035157C">
      <w:pPr>
        <w:pStyle w:val="MDPI17abstract"/>
        <w:spacing w:before="0" w:line="360" w:lineRule="auto"/>
        <w:rPr>
          <w:rFonts w:ascii="Book Antiqua" w:hAnsi="Book Antiqua" w:cstheme="majorBidi"/>
          <w:color w:val="auto"/>
          <w:sz w:val="24"/>
          <w:szCs w:val="24"/>
        </w:rPr>
      </w:pPr>
      <w:r w:rsidRPr="00DB2619">
        <w:rPr>
          <w:rFonts w:ascii="Book Antiqua" w:hAnsi="Book Antiqua" w:cstheme="majorBidi"/>
          <w:color w:val="auto"/>
          <w:sz w:val="24"/>
          <w:szCs w:val="24"/>
        </w:rPr>
        <w:t xml:space="preserve">Ninety-three </w:t>
      </w:r>
      <w:r w:rsidR="00E42EAC" w:rsidRPr="00DB2619">
        <w:rPr>
          <w:rFonts w:ascii="Book Antiqua" w:hAnsi="Book Antiqua" w:cstheme="majorBidi"/>
          <w:color w:val="auto"/>
          <w:sz w:val="24"/>
          <w:szCs w:val="24"/>
        </w:rPr>
        <w:t xml:space="preserve">of 100 mobile phones were contaminated. Species isolated were </w:t>
      </w:r>
      <w:r w:rsidR="00E42EAC" w:rsidRPr="00DB2619">
        <w:rPr>
          <w:rFonts w:ascii="Book Antiqua" w:hAnsi="Book Antiqua" w:cstheme="majorBidi"/>
          <w:i/>
          <w:color w:val="auto"/>
          <w:sz w:val="24"/>
          <w:szCs w:val="24"/>
        </w:rPr>
        <w:t>Coagulase</w:t>
      </w:r>
      <w:r w:rsidR="00C26453" w:rsidRPr="00DB2619">
        <w:rPr>
          <w:rFonts w:ascii="Book Antiqua" w:eastAsiaTheme="minorEastAsia" w:hAnsi="Book Antiqua" w:cstheme="majorBidi"/>
          <w:i/>
          <w:color w:val="auto"/>
          <w:sz w:val="24"/>
          <w:szCs w:val="24"/>
          <w:lang w:eastAsia="zh-CN"/>
        </w:rPr>
        <w:t>-</w:t>
      </w:r>
      <w:r w:rsidR="00E42EAC" w:rsidRPr="00DB2619">
        <w:rPr>
          <w:rFonts w:ascii="Book Antiqua" w:hAnsi="Book Antiqua" w:cstheme="majorBidi"/>
          <w:i/>
          <w:color w:val="auto"/>
          <w:sz w:val="24"/>
          <w:szCs w:val="24"/>
        </w:rPr>
        <w:t>negative Staphylococcus</w:t>
      </w:r>
      <w:r w:rsidR="00E42EAC" w:rsidRPr="00DB2619">
        <w:rPr>
          <w:rFonts w:ascii="Book Antiqua" w:hAnsi="Book Antiqua" w:cstheme="majorBidi"/>
          <w:color w:val="auto"/>
          <w:sz w:val="24"/>
          <w:szCs w:val="24"/>
        </w:rPr>
        <w:t xml:space="preserve"> (62%), Micrococcus (41%) and Bacillus (26%). </w:t>
      </w:r>
      <w:r w:rsidR="00D907D1" w:rsidRPr="00DB2619">
        <w:rPr>
          <w:rFonts w:ascii="Book Antiqua" w:hAnsi="Book Antiqua" w:cstheme="majorBidi"/>
          <w:color w:val="auto"/>
          <w:sz w:val="24"/>
          <w:szCs w:val="24"/>
        </w:rPr>
        <w:t>The r</w:t>
      </w:r>
      <w:r w:rsidR="00E42EAC" w:rsidRPr="00DB2619">
        <w:rPr>
          <w:rFonts w:ascii="Book Antiqua" w:hAnsi="Book Antiqua" w:cstheme="majorBidi"/>
          <w:color w:val="auto"/>
          <w:sz w:val="24"/>
          <w:szCs w:val="24"/>
        </w:rPr>
        <w:t xml:space="preserve">isk of contamination was increased with mobile covers and cracked screens and decreased by cell phone cleaning. </w:t>
      </w:r>
    </w:p>
    <w:p w14:paraId="53A73AED" w14:textId="77777777" w:rsidR="00503E8A" w:rsidRPr="00DB2619" w:rsidRDefault="00503E8A" w:rsidP="0035157C">
      <w:pPr>
        <w:pStyle w:val="MDPI17abstract"/>
        <w:spacing w:before="0" w:line="360" w:lineRule="auto"/>
        <w:rPr>
          <w:rFonts w:ascii="Book Antiqua" w:hAnsi="Book Antiqua" w:cstheme="majorBidi"/>
          <w:i/>
          <w:color w:val="auto"/>
          <w:sz w:val="24"/>
          <w:szCs w:val="24"/>
        </w:rPr>
      </w:pPr>
    </w:p>
    <w:p w14:paraId="5C62993C" w14:textId="77777777" w:rsidR="00F3435E" w:rsidRPr="00DB2619" w:rsidRDefault="00E42EAC" w:rsidP="0035157C">
      <w:pPr>
        <w:pStyle w:val="MDPI17abstract"/>
        <w:spacing w:before="0" w:line="360" w:lineRule="auto"/>
        <w:rPr>
          <w:rFonts w:ascii="Book Antiqua" w:hAnsi="Book Antiqua" w:cstheme="majorBidi"/>
          <w:caps/>
          <w:color w:val="auto"/>
          <w:sz w:val="24"/>
          <w:szCs w:val="24"/>
        </w:rPr>
      </w:pPr>
      <w:r w:rsidRPr="00DB2619">
        <w:rPr>
          <w:rFonts w:ascii="Book Antiqua" w:hAnsi="Book Antiqua" w:cstheme="majorBidi"/>
          <w:caps/>
          <w:color w:val="auto"/>
          <w:sz w:val="24"/>
          <w:szCs w:val="24"/>
        </w:rPr>
        <w:t>Conclusion</w:t>
      </w:r>
    </w:p>
    <w:p w14:paraId="3F6AD77A" w14:textId="292C7E0E" w:rsidR="00E42EAC" w:rsidRPr="00DB2619" w:rsidRDefault="00E42EAC" w:rsidP="0035157C">
      <w:pPr>
        <w:pStyle w:val="MDPI17abstract"/>
        <w:spacing w:before="0" w:line="360" w:lineRule="auto"/>
        <w:rPr>
          <w:rFonts w:ascii="Book Antiqua" w:hAnsi="Book Antiqua" w:cstheme="majorBidi"/>
          <w:color w:val="auto"/>
          <w:sz w:val="24"/>
          <w:szCs w:val="24"/>
        </w:rPr>
      </w:pPr>
      <w:r w:rsidRPr="00DB2619">
        <w:rPr>
          <w:rFonts w:ascii="Book Antiqua" w:hAnsi="Book Antiqua" w:cstheme="majorBidi"/>
          <w:color w:val="auto"/>
          <w:sz w:val="24"/>
          <w:szCs w:val="24"/>
        </w:rPr>
        <w:t xml:space="preserve">Mobile phones belonging to health care workers are frequently contaminated with pathogenic bacteria with </w:t>
      </w:r>
      <w:r w:rsidR="00D907D1" w:rsidRPr="00DB2619">
        <w:rPr>
          <w:rFonts w:ascii="Book Antiqua" w:hAnsi="Book Antiqua" w:cstheme="majorBidi"/>
          <w:color w:val="auto"/>
          <w:sz w:val="24"/>
          <w:szCs w:val="24"/>
        </w:rPr>
        <w:t xml:space="preserve">the </w:t>
      </w:r>
      <w:r w:rsidRPr="00DB2619">
        <w:rPr>
          <w:rFonts w:ascii="Book Antiqua" w:hAnsi="Book Antiqua" w:cstheme="majorBidi"/>
          <w:color w:val="auto"/>
          <w:sz w:val="24"/>
          <w:szCs w:val="24"/>
        </w:rPr>
        <w:t>potential of transferring drug resistance to nosocomial pathogens. Studies investigating the relationship to surgical site infections need to be conducted. The concept of “mobile hygiene” involving the change of mobile covers, replacement of cracked screens or even wiping the phone with a</w:t>
      </w:r>
      <w:r w:rsidR="00D907D1" w:rsidRPr="00DB2619">
        <w:rPr>
          <w:rFonts w:ascii="Book Antiqua" w:hAnsi="Book Antiqua" w:cstheme="majorBidi"/>
          <w:color w:val="auto"/>
          <w:sz w:val="24"/>
          <w:szCs w:val="24"/>
        </w:rPr>
        <w:t>n</w:t>
      </w:r>
      <w:r w:rsidRPr="00DB2619">
        <w:rPr>
          <w:rFonts w:ascii="Book Antiqua" w:hAnsi="Book Antiqua" w:cstheme="majorBidi"/>
          <w:color w:val="auto"/>
          <w:sz w:val="24"/>
          <w:szCs w:val="24"/>
        </w:rPr>
        <w:t xml:space="preserve"> alcohol swab could </w:t>
      </w:r>
      <w:r w:rsidRPr="00DB2619">
        <w:rPr>
          <w:rFonts w:ascii="Book Antiqua" w:hAnsi="Book Antiqua" w:cstheme="majorBidi"/>
          <w:color w:val="auto"/>
          <w:sz w:val="24"/>
          <w:szCs w:val="24"/>
        </w:rPr>
        <w:lastRenderedPageBreak/>
        <w:t xml:space="preserve">yield the cost-effective balance that contaminated cell phones deserve </w:t>
      </w:r>
      <w:r w:rsidR="00F11974" w:rsidRPr="00DB2619">
        <w:rPr>
          <w:rFonts w:ascii="Book Antiqua" w:hAnsi="Book Antiqua" w:cstheme="majorBidi"/>
          <w:color w:val="auto"/>
          <w:sz w:val="24"/>
          <w:szCs w:val="24"/>
        </w:rPr>
        <w:t>un</w:t>
      </w:r>
      <w:r w:rsidRPr="00DB2619">
        <w:rPr>
          <w:rFonts w:ascii="Book Antiqua" w:hAnsi="Book Antiqua" w:cstheme="majorBidi"/>
          <w:color w:val="auto"/>
          <w:sz w:val="24"/>
          <w:szCs w:val="24"/>
        </w:rPr>
        <w:t xml:space="preserve">til they are established as a direct cause of surgical site infections. </w:t>
      </w:r>
    </w:p>
    <w:p w14:paraId="2412EE36" w14:textId="77777777" w:rsidR="003D3661" w:rsidRPr="00DB2619" w:rsidRDefault="003D3661" w:rsidP="0035157C">
      <w:pPr>
        <w:snapToGrid w:val="0"/>
        <w:spacing w:after="0" w:line="360" w:lineRule="auto"/>
        <w:jc w:val="both"/>
        <w:rPr>
          <w:rFonts w:ascii="Book Antiqua" w:hAnsi="Book Antiqua" w:cstheme="majorBidi"/>
          <w:sz w:val="24"/>
          <w:szCs w:val="24"/>
        </w:rPr>
      </w:pPr>
    </w:p>
    <w:p w14:paraId="324BD132" w14:textId="77777777" w:rsidR="00666E42" w:rsidRPr="00DB2619" w:rsidRDefault="00987B17" w:rsidP="00666E42">
      <w:pPr>
        <w:adjustRightInd w:val="0"/>
        <w:snapToGrid w:val="0"/>
        <w:spacing w:after="0" w:line="360" w:lineRule="auto"/>
        <w:jc w:val="both"/>
        <w:rPr>
          <w:rFonts w:ascii="Book Antiqua" w:hAnsi="Book Antiqua" w:cs="Times New Roman"/>
          <w:sz w:val="24"/>
          <w:szCs w:val="24"/>
        </w:rPr>
      </w:pPr>
      <w:bookmarkStart w:id="45" w:name="OLE_LINK883"/>
      <w:bookmarkStart w:id="46" w:name="OLE_LINK884"/>
      <w:bookmarkStart w:id="47" w:name="OLE_LINK947"/>
      <w:bookmarkStart w:id="48" w:name="OLE_LINK348"/>
      <w:bookmarkStart w:id="49" w:name="OLE_LINK349"/>
      <w:bookmarkStart w:id="50" w:name="OLE_LINK360"/>
      <w:bookmarkStart w:id="51" w:name="OLE_LINK394"/>
      <w:bookmarkStart w:id="52" w:name="OLE_LINK407"/>
      <w:bookmarkStart w:id="53" w:name="OLE_LINK408"/>
      <w:bookmarkStart w:id="54" w:name="OLE_LINK645"/>
      <w:bookmarkStart w:id="55" w:name="OLE_LINK646"/>
      <w:bookmarkStart w:id="56" w:name="OLE_LINK890"/>
      <w:bookmarkStart w:id="57" w:name="OLE_LINK896"/>
      <w:bookmarkStart w:id="58" w:name="OLE_LINK629"/>
      <w:r w:rsidRPr="00DB2619">
        <w:rPr>
          <w:rFonts w:ascii="Book Antiqua" w:hAnsi="Book Antiqua" w:cs="Times New Roman"/>
          <w:b/>
          <w:sz w:val="24"/>
          <w:szCs w:val="24"/>
        </w:rPr>
        <w:t>Key words:</w:t>
      </w:r>
      <w:bookmarkStart w:id="59" w:name="OLE_LINK1029"/>
      <w:bookmarkStart w:id="60" w:name="OLE_LINK1031"/>
      <w:bookmarkStart w:id="61" w:name="OLE_LINK111"/>
      <w:bookmarkStart w:id="62" w:name="OLE_LINK113"/>
      <w:bookmarkStart w:id="63" w:name="OLE_LINK817"/>
      <w:bookmarkStart w:id="64" w:name="OLE_LINK797"/>
      <w:bookmarkStart w:id="65" w:name="OLE_LINK798"/>
      <w:r w:rsidRPr="00DB2619">
        <w:rPr>
          <w:rFonts w:ascii="Book Antiqua" w:hAnsi="Book Antiqua" w:cs="Times New Roman"/>
          <w:b/>
          <w:sz w:val="24"/>
          <w:szCs w:val="24"/>
        </w:rPr>
        <w:t xml:space="preserve"> </w:t>
      </w:r>
      <w:bookmarkStart w:id="66" w:name="OLE_LINK241"/>
      <w:r w:rsidR="00DC0114" w:rsidRPr="00DB2619">
        <w:rPr>
          <w:rFonts w:ascii="Book Antiqua" w:hAnsi="Book Antiqua" w:cs="Times New Roman"/>
          <w:sz w:val="24"/>
          <w:szCs w:val="24"/>
        </w:rPr>
        <w:t xml:space="preserve">Mobile phones; </w:t>
      </w:r>
      <w:r w:rsidR="00DC0114" w:rsidRPr="00DB2619">
        <w:rPr>
          <w:rFonts w:ascii="Book Antiqua" w:hAnsi="Book Antiqua" w:cs="Times New Roman"/>
          <w:caps/>
          <w:sz w:val="24"/>
          <w:szCs w:val="24"/>
        </w:rPr>
        <w:t>c</w:t>
      </w:r>
      <w:r w:rsidR="00DC0114" w:rsidRPr="00DB2619">
        <w:rPr>
          <w:rFonts w:ascii="Book Antiqua" w:hAnsi="Book Antiqua" w:cs="Times New Roman"/>
          <w:sz w:val="24"/>
          <w:szCs w:val="24"/>
        </w:rPr>
        <w:t xml:space="preserve">ontamination; </w:t>
      </w:r>
      <w:r w:rsidR="00DC0114" w:rsidRPr="00DB2619">
        <w:rPr>
          <w:rFonts w:ascii="Book Antiqua" w:hAnsi="Book Antiqua" w:cs="Times New Roman"/>
          <w:caps/>
          <w:sz w:val="24"/>
          <w:szCs w:val="24"/>
        </w:rPr>
        <w:t>s</w:t>
      </w:r>
      <w:r w:rsidR="00DC0114" w:rsidRPr="00DB2619">
        <w:rPr>
          <w:rFonts w:ascii="Book Antiqua" w:hAnsi="Book Antiqua" w:cs="Times New Roman"/>
          <w:sz w:val="24"/>
          <w:szCs w:val="24"/>
        </w:rPr>
        <w:t xml:space="preserve">urgical site infections; </w:t>
      </w:r>
      <w:proofErr w:type="gramStart"/>
      <w:r w:rsidR="00DC0114" w:rsidRPr="00DB2619">
        <w:rPr>
          <w:rFonts w:ascii="Book Antiqua" w:hAnsi="Book Antiqua" w:cs="Times New Roman"/>
          <w:caps/>
          <w:sz w:val="24"/>
          <w:szCs w:val="24"/>
        </w:rPr>
        <w:t>o</w:t>
      </w:r>
      <w:r w:rsidR="00DC0114" w:rsidRPr="00DB2619">
        <w:rPr>
          <w:rFonts w:ascii="Book Antiqua" w:hAnsi="Book Antiqua" w:cs="Times New Roman"/>
          <w:sz w:val="24"/>
          <w:szCs w:val="24"/>
        </w:rPr>
        <w:t>rthopedic</w:t>
      </w:r>
      <w:proofErr w:type="gramEnd"/>
      <w:r w:rsidR="00DC0114" w:rsidRPr="00DB2619">
        <w:rPr>
          <w:rFonts w:ascii="Book Antiqua" w:hAnsi="Book Antiqua" w:cs="Times New Roman"/>
          <w:sz w:val="24"/>
          <w:szCs w:val="24"/>
        </w:rPr>
        <w:t xml:space="preserve"> surgeries; </w:t>
      </w:r>
      <w:r w:rsidR="006B12C6" w:rsidRPr="00DB2619">
        <w:rPr>
          <w:rFonts w:ascii="Book Antiqua" w:hAnsi="Book Antiqua" w:cs="Times New Roman"/>
          <w:caps/>
          <w:sz w:val="24"/>
          <w:szCs w:val="24"/>
        </w:rPr>
        <w:t>a</w:t>
      </w:r>
      <w:r w:rsidR="006B12C6" w:rsidRPr="00DB2619">
        <w:rPr>
          <w:rFonts w:ascii="Book Antiqua" w:hAnsi="Book Antiqua" w:cs="Times New Roman"/>
          <w:sz w:val="24"/>
          <w:szCs w:val="24"/>
        </w:rPr>
        <w:t>ntimicrobial resistance</w:t>
      </w:r>
      <w:bookmarkStart w:id="67" w:name="OLE_LINK284"/>
      <w:bookmarkStart w:id="68" w:name="OLE_LINK285"/>
      <w:bookmarkEnd w:id="45"/>
      <w:bookmarkEnd w:id="46"/>
      <w:bookmarkEnd w:id="47"/>
      <w:bookmarkEnd w:id="48"/>
      <w:bookmarkEnd w:id="49"/>
      <w:bookmarkEnd w:id="50"/>
      <w:bookmarkEnd w:id="51"/>
      <w:bookmarkEnd w:id="52"/>
      <w:bookmarkEnd w:id="53"/>
      <w:bookmarkEnd w:id="54"/>
      <w:bookmarkEnd w:id="55"/>
      <w:bookmarkEnd w:id="59"/>
      <w:bookmarkEnd w:id="60"/>
      <w:bookmarkEnd w:id="61"/>
      <w:bookmarkEnd w:id="62"/>
      <w:bookmarkEnd w:id="63"/>
      <w:bookmarkEnd w:id="64"/>
      <w:bookmarkEnd w:id="65"/>
      <w:bookmarkEnd w:id="66"/>
    </w:p>
    <w:p w14:paraId="76CB0116" w14:textId="21A5466E" w:rsidR="00987B17" w:rsidRPr="00DB2619" w:rsidRDefault="00666E42" w:rsidP="00666E42">
      <w:pPr>
        <w:adjustRightInd w:val="0"/>
        <w:snapToGrid w:val="0"/>
        <w:spacing w:after="0" w:line="360" w:lineRule="auto"/>
        <w:jc w:val="both"/>
        <w:rPr>
          <w:rFonts w:ascii="Book Antiqua" w:hAnsi="Book Antiqua" w:cs="Times New Roman"/>
          <w:b/>
          <w:sz w:val="24"/>
          <w:szCs w:val="24"/>
          <w:lang w:eastAsia="zh-CN"/>
        </w:rPr>
      </w:pPr>
      <w:r w:rsidRPr="00DB2619">
        <w:rPr>
          <w:rFonts w:ascii="Book Antiqua" w:hAnsi="Book Antiqua" w:cs="Times New Roman"/>
          <w:b/>
          <w:sz w:val="24"/>
          <w:szCs w:val="24"/>
          <w:lang w:eastAsia="zh-CN"/>
        </w:rPr>
        <w:t xml:space="preserve"> </w:t>
      </w:r>
    </w:p>
    <w:p w14:paraId="7AD8071D" w14:textId="77777777" w:rsidR="00DB2619" w:rsidRPr="00DB2619" w:rsidRDefault="000D1572" w:rsidP="00DB2619">
      <w:pPr>
        <w:snapToGrid w:val="0"/>
        <w:spacing w:line="360" w:lineRule="auto"/>
        <w:rPr>
          <w:rFonts w:ascii="Book Antiqua" w:hAnsi="Book Antiqua" w:cs="Times New Roman"/>
          <w:bCs/>
          <w:sz w:val="24"/>
          <w:szCs w:val="24"/>
        </w:rPr>
      </w:pPr>
      <w:r w:rsidRPr="00DB2619">
        <w:rPr>
          <w:rFonts w:ascii="Book Antiqua" w:hAnsi="Book Antiqua" w:cs="Times New Roman"/>
          <w:bCs/>
          <w:sz w:val="24"/>
          <w:szCs w:val="24"/>
        </w:rPr>
        <w:t xml:space="preserve">Qureshi NQ, </w:t>
      </w:r>
      <w:proofErr w:type="spellStart"/>
      <w:r w:rsidRPr="00DB2619">
        <w:rPr>
          <w:rFonts w:ascii="Book Antiqua" w:hAnsi="Book Antiqua" w:cs="Times New Roman"/>
          <w:bCs/>
          <w:sz w:val="24"/>
          <w:szCs w:val="24"/>
        </w:rPr>
        <w:t>Mufarrih</w:t>
      </w:r>
      <w:proofErr w:type="spellEnd"/>
      <w:r w:rsidRPr="00DB2619">
        <w:rPr>
          <w:rFonts w:ascii="Book Antiqua" w:hAnsi="Book Antiqua" w:cs="Times New Roman"/>
          <w:bCs/>
          <w:sz w:val="24"/>
          <w:szCs w:val="24"/>
        </w:rPr>
        <w:t xml:space="preserve"> SH, Irfan S, Rashid RH, </w:t>
      </w:r>
      <w:proofErr w:type="spellStart"/>
      <w:r w:rsidRPr="00DB2619">
        <w:rPr>
          <w:rFonts w:ascii="Book Antiqua" w:hAnsi="Book Antiqua" w:cs="Times New Roman"/>
          <w:bCs/>
          <w:sz w:val="24"/>
          <w:szCs w:val="24"/>
        </w:rPr>
        <w:t>Zubairi</w:t>
      </w:r>
      <w:proofErr w:type="spellEnd"/>
      <w:r w:rsidRPr="00DB2619">
        <w:rPr>
          <w:rFonts w:ascii="Book Antiqua" w:hAnsi="Book Antiqua" w:cs="Times New Roman"/>
          <w:bCs/>
          <w:sz w:val="24"/>
          <w:szCs w:val="24"/>
        </w:rPr>
        <w:t xml:space="preserve"> AJ, Ahmed I, </w:t>
      </w:r>
      <w:proofErr w:type="spellStart"/>
      <w:r w:rsidRPr="00DB2619">
        <w:rPr>
          <w:rFonts w:ascii="Book Antiqua" w:hAnsi="Book Antiqua" w:cs="Times New Roman"/>
          <w:bCs/>
          <w:sz w:val="24"/>
          <w:szCs w:val="24"/>
        </w:rPr>
        <w:t>Noordin</w:t>
      </w:r>
      <w:proofErr w:type="spellEnd"/>
      <w:r w:rsidRPr="00DB2619">
        <w:rPr>
          <w:rFonts w:ascii="Book Antiqua" w:hAnsi="Book Antiqua" w:cs="Times New Roman"/>
          <w:bCs/>
          <w:sz w:val="24"/>
          <w:szCs w:val="24"/>
        </w:rPr>
        <w:t xml:space="preserve"> S. Mobile phones in the orthopedic operating room: Microbial colonization and antimicrobial resistance</w:t>
      </w:r>
      <w:r w:rsidRPr="00DB2619">
        <w:rPr>
          <w:rFonts w:ascii="Book Antiqua" w:hAnsi="Book Antiqua" w:cs="Times New Roman" w:hint="eastAsia"/>
          <w:bCs/>
          <w:sz w:val="24"/>
          <w:szCs w:val="24"/>
          <w:lang w:eastAsia="zh-CN"/>
        </w:rPr>
        <w:t>.</w:t>
      </w:r>
      <w:r w:rsidR="00E93A18" w:rsidRPr="00DB2619">
        <w:rPr>
          <w:rFonts w:ascii="Book Antiqua" w:hAnsi="Book Antiqua" w:cs="Times New Roman"/>
          <w:bCs/>
          <w:sz w:val="24"/>
          <w:szCs w:val="24"/>
          <w:lang w:eastAsia="zh-CN"/>
        </w:rPr>
        <w:t xml:space="preserve"> </w:t>
      </w:r>
      <w:r w:rsidR="0028767E" w:rsidRPr="00DB2619">
        <w:rPr>
          <w:rFonts w:ascii="Book Antiqua" w:eastAsia="宋体" w:hAnsi="Book Antiqua" w:cs="Times New Roman"/>
          <w:i/>
          <w:sz w:val="24"/>
          <w:szCs w:val="24"/>
        </w:rPr>
        <w:t xml:space="preserve">World J </w:t>
      </w:r>
      <w:proofErr w:type="spellStart"/>
      <w:r w:rsidR="0028767E" w:rsidRPr="00DB2619">
        <w:rPr>
          <w:rFonts w:ascii="Book Antiqua" w:eastAsia="宋体" w:hAnsi="Book Antiqua" w:cs="Times New Roman"/>
          <w:i/>
          <w:sz w:val="24"/>
          <w:szCs w:val="24"/>
        </w:rPr>
        <w:t>Orthop</w:t>
      </w:r>
      <w:proofErr w:type="spellEnd"/>
      <w:r w:rsidR="0028767E" w:rsidRPr="00DB2619">
        <w:rPr>
          <w:rFonts w:ascii="Book Antiqua" w:eastAsia="宋体" w:hAnsi="Book Antiqua" w:cs="Times New Roman"/>
          <w:i/>
          <w:sz w:val="24"/>
          <w:szCs w:val="24"/>
        </w:rPr>
        <w:t xml:space="preserve"> </w:t>
      </w:r>
      <w:r w:rsidR="0028767E" w:rsidRPr="00DB2619">
        <w:rPr>
          <w:rFonts w:ascii="Book Antiqua" w:eastAsia="宋体" w:hAnsi="Book Antiqua" w:cs="Times New Roman"/>
          <w:sz w:val="24"/>
          <w:szCs w:val="24"/>
        </w:rPr>
        <w:t xml:space="preserve">2020; </w:t>
      </w:r>
      <w:r w:rsidR="00DB2619" w:rsidRPr="00DB2619">
        <w:rPr>
          <w:rFonts w:ascii="Book Antiqua" w:eastAsia="宋体" w:hAnsi="Book Antiqua" w:cs="Times New Roman"/>
          <w:sz w:val="24"/>
          <w:szCs w:val="24"/>
        </w:rPr>
        <w:t>1</w:t>
      </w:r>
      <w:r w:rsidR="00DB2619" w:rsidRPr="00DB2619">
        <w:rPr>
          <w:rFonts w:ascii="Book Antiqua" w:eastAsia="宋体" w:hAnsi="Book Antiqua" w:cs="Times New Roman" w:hint="eastAsia"/>
          <w:sz w:val="24"/>
          <w:szCs w:val="24"/>
        </w:rPr>
        <w:t>1</w:t>
      </w:r>
      <w:r w:rsidR="00DB2619" w:rsidRPr="00DB2619">
        <w:rPr>
          <w:rFonts w:ascii="Book Antiqua" w:eastAsia="宋体" w:hAnsi="Book Antiqua" w:cs="Times New Roman"/>
          <w:sz w:val="24"/>
          <w:szCs w:val="24"/>
        </w:rPr>
        <w:t xml:space="preserve">(5): </w:t>
      </w:r>
      <w:r w:rsidR="00DB2619" w:rsidRPr="00DB2619">
        <w:rPr>
          <w:rFonts w:ascii="Book Antiqua" w:eastAsia="宋体" w:hAnsi="Book Antiqua" w:cs="Times New Roman" w:hint="eastAsia"/>
          <w:sz w:val="24"/>
          <w:szCs w:val="24"/>
        </w:rPr>
        <w:t>252-264</w:t>
      </w:r>
      <w:r w:rsidR="00DB2619" w:rsidRPr="00DB2619">
        <w:rPr>
          <w:rFonts w:ascii="Book Antiqua" w:eastAsia="宋体" w:hAnsi="Book Antiqua" w:cs="Times New Roman"/>
          <w:sz w:val="24"/>
          <w:szCs w:val="24"/>
        </w:rPr>
        <w:t xml:space="preserve"> URL: https://www.wjgnet.com/2218-5836/full/v1</w:t>
      </w:r>
      <w:r w:rsidR="00DB2619" w:rsidRPr="00DB2619">
        <w:rPr>
          <w:rFonts w:ascii="Book Antiqua" w:eastAsia="宋体" w:hAnsi="Book Antiqua" w:cs="Times New Roman" w:hint="eastAsia"/>
          <w:sz w:val="24"/>
          <w:szCs w:val="24"/>
        </w:rPr>
        <w:t>1</w:t>
      </w:r>
      <w:r w:rsidR="00DB2619" w:rsidRPr="00DB2619">
        <w:rPr>
          <w:rFonts w:ascii="Book Antiqua" w:eastAsia="宋体" w:hAnsi="Book Antiqua" w:cs="Times New Roman"/>
          <w:sz w:val="24"/>
          <w:szCs w:val="24"/>
        </w:rPr>
        <w:t>/i5/</w:t>
      </w:r>
      <w:r w:rsidR="00DB2619" w:rsidRPr="00DB2619">
        <w:rPr>
          <w:rFonts w:ascii="Book Antiqua" w:eastAsia="宋体" w:hAnsi="Book Antiqua" w:cs="Times New Roman" w:hint="eastAsia"/>
          <w:sz w:val="24"/>
          <w:szCs w:val="24"/>
        </w:rPr>
        <w:t>252</w:t>
      </w:r>
      <w:r w:rsidR="00DB2619" w:rsidRPr="00DB2619">
        <w:rPr>
          <w:rFonts w:ascii="Book Antiqua" w:eastAsia="宋体" w:hAnsi="Book Antiqua" w:cs="Times New Roman"/>
          <w:sz w:val="24"/>
          <w:szCs w:val="24"/>
        </w:rPr>
        <w:t>.htm DOI: https://dx.doi.org/10.5312/wjo.v1</w:t>
      </w:r>
      <w:r w:rsidR="00DB2619" w:rsidRPr="00DB2619">
        <w:rPr>
          <w:rFonts w:ascii="Book Antiqua" w:eastAsia="宋体" w:hAnsi="Book Antiqua" w:cs="Times New Roman" w:hint="eastAsia"/>
          <w:sz w:val="24"/>
          <w:szCs w:val="24"/>
        </w:rPr>
        <w:t>1</w:t>
      </w:r>
      <w:r w:rsidR="00DB2619" w:rsidRPr="00DB2619">
        <w:rPr>
          <w:rFonts w:ascii="Book Antiqua" w:eastAsia="宋体" w:hAnsi="Book Antiqua" w:cs="Times New Roman"/>
          <w:sz w:val="24"/>
          <w:szCs w:val="24"/>
        </w:rPr>
        <w:t>.i5.</w:t>
      </w:r>
      <w:r w:rsidR="00DB2619" w:rsidRPr="00DB2619">
        <w:rPr>
          <w:rFonts w:ascii="Book Antiqua" w:eastAsia="宋体" w:hAnsi="Book Antiqua" w:cs="Times New Roman" w:hint="eastAsia"/>
          <w:sz w:val="24"/>
          <w:szCs w:val="24"/>
        </w:rPr>
        <w:t>252</w:t>
      </w:r>
    </w:p>
    <w:p w14:paraId="3A328372" w14:textId="3B5C32C2" w:rsidR="000D1572" w:rsidRPr="00DB2619" w:rsidRDefault="000D1572" w:rsidP="00DB2619">
      <w:pPr>
        <w:snapToGrid w:val="0"/>
        <w:spacing w:after="0" w:line="360" w:lineRule="auto"/>
        <w:jc w:val="both"/>
        <w:rPr>
          <w:rFonts w:ascii="Book Antiqua" w:hAnsi="Book Antiqua" w:cs="Times New Roman"/>
          <w:b/>
          <w:sz w:val="24"/>
          <w:szCs w:val="24"/>
          <w:lang w:eastAsia="zh-CN"/>
        </w:rPr>
      </w:pPr>
    </w:p>
    <w:p w14:paraId="64F59171" w14:textId="73A46326" w:rsidR="00987B17" w:rsidRPr="00DB2619" w:rsidRDefault="00987B17" w:rsidP="0035157C">
      <w:pPr>
        <w:pStyle w:val="10"/>
        <w:snapToGrid w:val="0"/>
        <w:spacing w:line="360" w:lineRule="auto"/>
        <w:jc w:val="both"/>
        <w:rPr>
          <w:rFonts w:ascii="Book Antiqua" w:hAnsi="Book Antiqua" w:cs="Times New Roman"/>
          <w:bCs/>
          <w:color w:val="auto"/>
          <w:sz w:val="24"/>
          <w:szCs w:val="24"/>
          <w:lang w:val="en-US" w:eastAsia="zh-CN"/>
        </w:rPr>
      </w:pPr>
      <w:bookmarkStart w:id="69" w:name="OLE_LINK1196"/>
      <w:bookmarkStart w:id="70" w:name="OLE_LINK1154"/>
      <w:bookmarkStart w:id="71" w:name="OLE_LINK1155"/>
      <w:bookmarkStart w:id="72" w:name="OLE_LINK1322"/>
      <w:bookmarkStart w:id="73" w:name="OLE_LINK1044"/>
      <w:bookmarkStart w:id="74" w:name="OLE_LINK1224"/>
      <w:bookmarkStart w:id="75" w:name="OLE_LINK1225"/>
      <w:bookmarkStart w:id="76" w:name="OLE_LINK1634"/>
      <w:bookmarkStart w:id="77" w:name="OLE_LINK1635"/>
      <w:bookmarkStart w:id="78" w:name="OLE_LINK1762"/>
      <w:bookmarkStart w:id="79" w:name="OLE_LINK1763"/>
      <w:bookmarkStart w:id="80" w:name="OLE_LINK1764"/>
      <w:bookmarkStart w:id="81" w:name="OLE_LINK1939"/>
      <w:bookmarkStart w:id="82" w:name="OLE_LINK2194"/>
      <w:bookmarkStart w:id="83" w:name="OLE_LINK2878"/>
      <w:bookmarkStart w:id="84" w:name="OLE_LINK531"/>
      <w:bookmarkStart w:id="85" w:name="OLE_LINK533"/>
      <w:bookmarkStart w:id="86" w:name="OLE_LINK711"/>
      <w:bookmarkStart w:id="87" w:name="OLE_LINK742"/>
      <w:bookmarkStart w:id="88" w:name="OLE_LINK905"/>
      <w:bookmarkStart w:id="89" w:name="OLE_LINK948"/>
      <w:bookmarkStart w:id="90" w:name="OLE_LINK949"/>
      <w:bookmarkStart w:id="91" w:name="OLE_LINK607"/>
      <w:bookmarkStart w:id="92" w:name="OLE_LINK609"/>
      <w:bookmarkStart w:id="93" w:name="OLE_LINK63"/>
      <w:bookmarkStart w:id="94" w:name="OLE_LINK602"/>
      <w:r w:rsidRPr="00DB2619">
        <w:rPr>
          <w:rFonts w:ascii="Book Antiqua" w:hAnsi="Book Antiqua" w:cs="Times New Roman"/>
          <w:b/>
          <w:color w:val="auto"/>
          <w:sz w:val="24"/>
          <w:szCs w:val="24"/>
          <w:lang w:val="en-US" w:eastAsia="zh-CN"/>
        </w:rPr>
        <w:t>Core tip:</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DB2619">
        <w:rPr>
          <w:rFonts w:ascii="Book Antiqua" w:hAnsi="Book Antiqua" w:cs="Times New Roman"/>
          <w:b/>
          <w:color w:val="auto"/>
          <w:sz w:val="24"/>
          <w:szCs w:val="24"/>
          <w:lang w:val="en-US" w:eastAsia="zh-CN"/>
        </w:rPr>
        <w:t xml:space="preserve"> </w:t>
      </w:r>
      <w:r w:rsidR="001524EB" w:rsidRPr="00DB2619">
        <w:rPr>
          <w:rFonts w:ascii="Book Antiqua" w:hAnsi="Book Antiqua" w:cs="Times New Roman"/>
          <w:bCs/>
          <w:color w:val="auto"/>
          <w:sz w:val="24"/>
          <w:szCs w:val="24"/>
          <w:lang w:val="en-US" w:eastAsia="zh-CN"/>
        </w:rPr>
        <w:t>Mobile phones have been impli</w:t>
      </w:r>
      <w:r w:rsidR="000D5453" w:rsidRPr="00DB2619">
        <w:rPr>
          <w:rFonts w:ascii="Book Antiqua" w:hAnsi="Book Antiqua" w:cs="Times New Roman"/>
          <w:bCs/>
          <w:color w:val="auto"/>
          <w:sz w:val="24"/>
          <w:szCs w:val="24"/>
          <w:lang w:val="en-US" w:eastAsia="zh-CN"/>
        </w:rPr>
        <w:t>cated in</w:t>
      </w:r>
      <w:r w:rsidR="001524EB" w:rsidRPr="00DB2619">
        <w:rPr>
          <w:rFonts w:ascii="Book Antiqua" w:hAnsi="Book Antiqua" w:cs="Times New Roman"/>
          <w:bCs/>
          <w:color w:val="auto"/>
          <w:sz w:val="24"/>
          <w:szCs w:val="24"/>
          <w:lang w:val="en-US" w:eastAsia="zh-CN"/>
        </w:rPr>
        <w:t xml:space="preserve"> contamin</w:t>
      </w:r>
      <w:r w:rsidR="0028767E" w:rsidRPr="00DB2619">
        <w:rPr>
          <w:rFonts w:ascii="Book Antiqua" w:hAnsi="Book Antiqua" w:cs="Times New Roman"/>
          <w:bCs/>
          <w:color w:val="auto"/>
          <w:sz w:val="24"/>
          <w:szCs w:val="24"/>
          <w:lang w:val="en-US" w:eastAsia="zh-CN"/>
        </w:rPr>
        <w:t>ation in the operating room</w:t>
      </w:r>
      <w:r w:rsidR="001524EB" w:rsidRPr="00DB2619">
        <w:rPr>
          <w:rFonts w:ascii="Book Antiqua" w:hAnsi="Book Antiqua" w:cs="Times New Roman"/>
          <w:bCs/>
          <w:color w:val="auto"/>
          <w:sz w:val="24"/>
          <w:szCs w:val="24"/>
          <w:lang w:val="en-US" w:eastAsia="zh-CN"/>
        </w:rPr>
        <w:t>. We</w:t>
      </w:r>
      <w:r w:rsidR="000D5453" w:rsidRPr="00DB2619">
        <w:rPr>
          <w:rFonts w:ascii="Book Antiqua" w:hAnsi="Book Antiqua" w:cs="Times New Roman"/>
          <w:bCs/>
          <w:color w:val="auto"/>
          <w:sz w:val="24"/>
          <w:szCs w:val="24"/>
          <w:lang w:val="en-US" w:eastAsia="zh-CN"/>
        </w:rPr>
        <w:t xml:space="preserve"> cultured samples from </w:t>
      </w:r>
      <w:r w:rsidR="00D907D1" w:rsidRPr="00DB2619">
        <w:rPr>
          <w:rFonts w:ascii="Book Antiqua" w:hAnsi="Book Antiqua" w:cs="Times New Roman"/>
          <w:bCs/>
          <w:color w:val="auto"/>
          <w:sz w:val="24"/>
          <w:szCs w:val="24"/>
          <w:lang w:val="en-US" w:eastAsia="zh-CN"/>
        </w:rPr>
        <w:t xml:space="preserve">the </w:t>
      </w:r>
      <w:r w:rsidR="001524EB" w:rsidRPr="00DB2619">
        <w:rPr>
          <w:rFonts w:ascii="Book Antiqua" w:hAnsi="Book Antiqua" w:cs="Times New Roman"/>
          <w:bCs/>
          <w:color w:val="auto"/>
          <w:sz w:val="24"/>
          <w:szCs w:val="24"/>
          <w:lang w:val="en-US" w:eastAsia="zh-CN"/>
        </w:rPr>
        <w:t>phones of 100 health care professionals i</w:t>
      </w:r>
      <w:r w:rsidR="000D5453" w:rsidRPr="00DB2619">
        <w:rPr>
          <w:rFonts w:ascii="Book Antiqua" w:hAnsi="Book Antiqua" w:cs="Times New Roman"/>
          <w:bCs/>
          <w:color w:val="auto"/>
          <w:sz w:val="24"/>
          <w:szCs w:val="24"/>
          <w:lang w:val="en-US" w:eastAsia="zh-CN"/>
        </w:rPr>
        <w:t xml:space="preserve">n orthopedic </w:t>
      </w:r>
      <w:r w:rsidR="009E553B" w:rsidRPr="00DB2619">
        <w:rPr>
          <w:rFonts w:ascii="Book Antiqua" w:hAnsi="Book Antiqua" w:cs="Times New Roman"/>
          <w:bCs/>
          <w:color w:val="auto"/>
          <w:sz w:val="24"/>
          <w:szCs w:val="24"/>
          <w:lang w:val="en-US" w:eastAsia="zh-CN"/>
        </w:rPr>
        <w:t>operating rooms</w:t>
      </w:r>
      <w:r w:rsidR="001524EB" w:rsidRPr="00DB2619">
        <w:rPr>
          <w:rFonts w:ascii="Book Antiqua" w:hAnsi="Book Antiqua" w:cs="Times New Roman"/>
          <w:bCs/>
          <w:color w:val="auto"/>
          <w:sz w:val="24"/>
          <w:szCs w:val="24"/>
          <w:lang w:val="en-US" w:eastAsia="zh-CN"/>
        </w:rPr>
        <w:t xml:space="preserve"> at a tertiary care hospital in Pakistan</w:t>
      </w:r>
      <w:r w:rsidR="000D5453" w:rsidRPr="00DB2619">
        <w:rPr>
          <w:rFonts w:ascii="Book Antiqua" w:hAnsi="Book Antiqua" w:cs="Times New Roman"/>
          <w:bCs/>
          <w:color w:val="auto"/>
          <w:sz w:val="24"/>
          <w:szCs w:val="24"/>
          <w:lang w:val="en-US" w:eastAsia="zh-CN"/>
        </w:rPr>
        <w:t>.</w:t>
      </w:r>
      <w:r w:rsidR="001524EB" w:rsidRPr="00DB2619">
        <w:rPr>
          <w:rFonts w:ascii="Book Antiqua" w:hAnsi="Book Antiqua" w:cs="Times New Roman"/>
          <w:bCs/>
          <w:color w:val="auto"/>
          <w:sz w:val="24"/>
          <w:szCs w:val="24"/>
          <w:lang w:val="en-US" w:eastAsia="zh-CN"/>
        </w:rPr>
        <w:t xml:space="preserve"> </w:t>
      </w:r>
      <w:r w:rsidR="00D907D1" w:rsidRPr="00DB2619">
        <w:rPr>
          <w:rFonts w:ascii="Book Antiqua" w:hAnsi="Book Antiqua" w:cs="Times New Roman"/>
          <w:bCs/>
          <w:color w:val="auto"/>
          <w:sz w:val="24"/>
          <w:szCs w:val="24"/>
          <w:lang w:val="en-US" w:eastAsia="zh-CN"/>
        </w:rPr>
        <w:t>Ninety-three percent</w:t>
      </w:r>
      <w:r w:rsidR="000D5453" w:rsidRPr="00DB2619">
        <w:rPr>
          <w:rFonts w:ascii="Book Antiqua" w:hAnsi="Book Antiqua" w:cs="Times New Roman"/>
          <w:bCs/>
          <w:color w:val="auto"/>
          <w:sz w:val="24"/>
          <w:szCs w:val="24"/>
          <w:lang w:val="en-US" w:eastAsia="zh-CN"/>
        </w:rPr>
        <w:t xml:space="preserve"> of the </w:t>
      </w:r>
      <w:r w:rsidR="001524EB" w:rsidRPr="00DB2619">
        <w:rPr>
          <w:rFonts w:ascii="Book Antiqua" w:hAnsi="Book Antiqua" w:cs="Times New Roman"/>
          <w:bCs/>
          <w:color w:val="auto"/>
          <w:sz w:val="24"/>
          <w:szCs w:val="24"/>
          <w:lang w:val="en-US" w:eastAsia="zh-CN"/>
        </w:rPr>
        <w:t xml:space="preserve">phones were colonized by potentially pathogenic bacteria. The most common cause of implant related infections, </w:t>
      </w:r>
      <w:r w:rsidR="001524EB" w:rsidRPr="00DB2619">
        <w:rPr>
          <w:rFonts w:ascii="Book Antiqua" w:hAnsi="Book Antiqua" w:cs="Times New Roman"/>
          <w:bCs/>
          <w:i/>
          <w:color w:val="auto"/>
          <w:sz w:val="24"/>
          <w:szCs w:val="24"/>
          <w:lang w:val="en-US" w:eastAsia="zh-CN"/>
        </w:rPr>
        <w:t>Coagulase</w:t>
      </w:r>
      <w:r w:rsidR="009E553B" w:rsidRPr="00DB2619">
        <w:rPr>
          <w:rFonts w:ascii="Book Antiqua" w:hAnsi="Book Antiqua" w:cs="Times New Roman"/>
          <w:bCs/>
          <w:i/>
          <w:color w:val="auto"/>
          <w:sz w:val="24"/>
          <w:szCs w:val="24"/>
          <w:lang w:val="en-US" w:eastAsia="zh-CN"/>
        </w:rPr>
        <w:t>-n</w:t>
      </w:r>
      <w:r w:rsidR="001524EB" w:rsidRPr="00DB2619">
        <w:rPr>
          <w:rFonts w:ascii="Book Antiqua" w:hAnsi="Book Antiqua" w:cs="Times New Roman"/>
          <w:bCs/>
          <w:i/>
          <w:color w:val="auto"/>
          <w:sz w:val="24"/>
          <w:szCs w:val="24"/>
          <w:lang w:val="en-US" w:eastAsia="zh-CN"/>
        </w:rPr>
        <w:t>egative Staphylococci</w:t>
      </w:r>
      <w:r w:rsidR="001524EB" w:rsidRPr="00DB2619">
        <w:rPr>
          <w:rFonts w:ascii="Book Antiqua" w:hAnsi="Book Antiqua" w:cs="Times New Roman"/>
          <w:bCs/>
          <w:color w:val="auto"/>
          <w:sz w:val="24"/>
          <w:szCs w:val="24"/>
          <w:lang w:val="en-US" w:eastAsia="zh-CN"/>
        </w:rPr>
        <w:t xml:space="preserve">, were isolated from 62 mobile phones, 54% of which were resistant to oxacillin. </w:t>
      </w:r>
      <w:r w:rsidR="00D907D1" w:rsidRPr="00DB2619">
        <w:rPr>
          <w:rFonts w:ascii="Book Antiqua" w:hAnsi="Book Antiqua" w:cs="Times New Roman"/>
          <w:bCs/>
          <w:color w:val="auto"/>
          <w:sz w:val="24"/>
          <w:szCs w:val="24"/>
          <w:lang w:val="en-US" w:eastAsia="zh-CN"/>
        </w:rPr>
        <w:t>The r</w:t>
      </w:r>
      <w:r w:rsidR="000D5453" w:rsidRPr="00DB2619">
        <w:rPr>
          <w:rFonts w:ascii="Book Antiqua" w:hAnsi="Book Antiqua" w:cs="Times New Roman"/>
          <w:bCs/>
          <w:color w:val="auto"/>
          <w:sz w:val="24"/>
          <w:szCs w:val="24"/>
          <w:lang w:val="en-US" w:eastAsia="zh-CN"/>
        </w:rPr>
        <w:t xml:space="preserve">isk of contamination increased with mobile covers and cracked screens and decreased with cleaning using an alcohol swab. </w:t>
      </w:r>
      <w:r w:rsidR="00D907D1" w:rsidRPr="00DB2619">
        <w:rPr>
          <w:rFonts w:ascii="Book Antiqua" w:hAnsi="Book Antiqua" w:cs="Times New Roman"/>
          <w:bCs/>
          <w:color w:val="auto"/>
          <w:sz w:val="24"/>
          <w:szCs w:val="24"/>
          <w:lang w:val="en-US" w:eastAsia="zh-CN"/>
        </w:rPr>
        <w:t>These f</w:t>
      </w:r>
      <w:r w:rsidR="000D5453" w:rsidRPr="00DB2619">
        <w:rPr>
          <w:rFonts w:ascii="Book Antiqua" w:hAnsi="Book Antiqua" w:cs="Times New Roman"/>
          <w:bCs/>
          <w:color w:val="auto"/>
          <w:sz w:val="24"/>
          <w:szCs w:val="24"/>
          <w:lang w:val="en-US" w:eastAsia="zh-CN"/>
        </w:rPr>
        <w:t xml:space="preserve">indings </w:t>
      </w:r>
      <w:r w:rsidR="00D907D1" w:rsidRPr="00DB2619">
        <w:rPr>
          <w:rFonts w:ascii="Book Antiqua" w:hAnsi="Book Antiqua" w:cs="Times New Roman"/>
          <w:bCs/>
          <w:color w:val="auto"/>
          <w:sz w:val="24"/>
          <w:szCs w:val="24"/>
          <w:lang w:val="en-US" w:eastAsia="zh-CN"/>
        </w:rPr>
        <w:t xml:space="preserve">indicate the </w:t>
      </w:r>
      <w:r w:rsidR="000D5453" w:rsidRPr="00DB2619">
        <w:rPr>
          <w:rFonts w:ascii="Book Antiqua" w:hAnsi="Book Antiqua" w:cs="Times New Roman"/>
          <w:bCs/>
          <w:color w:val="auto"/>
          <w:sz w:val="24"/>
          <w:szCs w:val="24"/>
          <w:lang w:val="en-US" w:eastAsia="zh-CN"/>
        </w:rPr>
        <w:t>use of “</w:t>
      </w:r>
      <w:r w:rsidR="00D907D1" w:rsidRPr="00DB2619">
        <w:rPr>
          <w:rFonts w:ascii="Book Antiqua" w:hAnsi="Book Antiqua" w:cs="Times New Roman"/>
          <w:bCs/>
          <w:color w:val="auto"/>
          <w:sz w:val="24"/>
          <w:szCs w:val="24"/>
          <w:lang w:val="en-US" w:eastAsia="zh-CN"/>
        </w:rPr>
        <w:t>m</w:t>
      </w:r>
      <w:r w:rsidR="000D5453" w:rsidRPr="00DB2619">
        <w:rPr>
          <w:rFonts w:ascii="Book Antiqua" w:hAnsi="Book Antiqua" w:cs="Times New Roman"/>
          <w:bCs/>
          <w:color w:val="auto"/>
          <w:sz w:val="24"/>
          <w:szCs w:val="24"/>
          <w:lang w:val="en-US" w:eastAsia="zh-CN"/>
        </w:rPr>
        <w:t xml:space="preserve">obile hygiene” </w:t>
      </w:r>
      <w:r w:rsidR="00F11974" w:rsidRPr="00DB2619">
        <w:rPr>
          <w:rFonts w:ascii="Book Antiqua" w:hAnsi="Book Antiqua" w:cs="Times New Roman"/>
          <w:bCs/>
          <w:color w:val="auto"/>
          <w:sz w:val="24"/>
          <w:szCs w:val="24"/>
          <w:lang w:val="en-US" w:eastAsia="zh-CN"/>
        </w:rPr>
        <w:t>un</w:t>
      </w:r>
      <w:r w:rsidR="007201BA" w:rsidRPr="00DB2619">
        <w:rPr>
          <w:rFonts w:ascii="Book Antiqua" w:hAnsi="Book Antiqua" w:cs="Times New Roman"/>
          <w:bCs/>
          <w:color w:val="auto"/>
          <w:sz w:val="24"/>
          <w:szCs w:val="24"/>
          <w:lang w:val="en-US" w:eastAsia="zh-CN"/>
        </w:rPr>
        <w:t>til</w:t>
      </w:r>
      <w:r w:rsidR="000D5453" w:rsidRPr="00DB2619">
        <w:rPr>
          <w:rFonts w:ascii="Book Antiqua" w:hAnsi="Book Antiqua" w:cs="Times New Roman"/>
          <w:bCs/>
          <w:color w:val="auto"/>
          <w:sz w:val="24"/>
          <w:szCs w:val="24"/>
          <w:lang w:val="en-US" w:eastAsia="zh-CN"/>
        </w:rPr>
        <w:t xml:space="preserve"> </w:t>
      </w:r>
      <w:r w:rsidR="00282EA5" w:rsidRPr="00DB2619">
        <w:rPr>
          <w:rFonts w:ascii="Book Antiqua" w:hAnsi="Book Antiqua" w:cs="Times New Roman"/>
          <w:bCs/>
          <w:color w:val="auto"/>
          <w:sz w:val="24"/>
          <w:szCs w:val="24"/>
          <w:lang w:val="en-US" w:eastAsia="zh-CN"/>
        </w:rPr>
        <w:t xml:space="preserve">a </w:t>
      </w:r>
      <w:r w:rsidR="000D5453" w:rsidRPr="00DB2619">
        <w:rPr>
          <w:rFonts w:ascii="Book Antiqua" w:hAnsi="Book Antiqua" w:cs="Times New Roman"/>
          <w:bCs/>
          <w:color w:val="auto"/>
          <w:sz w:val="24"/>
          <w:szCs w:val="24"/>
          <w:lang w:val="en-US" w:eastAsia="zh-CN"/>
        </w:rPr>
        <w:t>relationship with surgical site infections</w:t>
      </w:r>
      <w:r w:rsidR="00666E42" w:rsidRPr="00DB2619">
        <w:rPr>
          <w:rFonts w:ascii="Book Antiqua" w:hAnsi="Book Antiqua" w:cs="Times New Roman"/>
          <w:bCs/>
          <w:color w:val="auto"/>
          <w:sz w:val="24"/>
          <w:szCs w:val="24"/>
          <w:lang w:val="en-US" w:eastAsia="zh-CN"/>
        </w:rPr>
        <w:t xml:space="preserve"> </w:t>
      </w:r>
      <w:r w:rsidR="000D5453" w:rsidRPr="00DB2619">
        <w:rPr>
          <w:rFonts w:ascii="Book Antiqua" w:hAnsi="Book Antiqua" w:cs="Times New Roman"/>
          <w:bCs/>
          <w:color w:val="auto"/>
          <w:sz w:val="24"/>
          <w:szCs w:val="24"/>
          <w:lang w:val="en-US" w:eastAsia="zh-CN"/>
        </w:rPr>
        <w:t xml:space="preserve">is established. </w:t>
      </w:r>
    </w:p>
    <w:bookmarkEnd w:id="56"/>
    <w:bookmarkEnd w:id="57"/>
    <w:bookmarkEnd w:id="58"/>
    <w:bookmarkEnd w:id="67"/>
    <w:bookmarkEnd w:id="68"/>
    <w:bookmarkEnd w:id="84"/>
    <w:bookmarkEnd w:id="85"/>
    <w:bookmarkEnd w:id="86"/>
    <w:bookmarkEnd w:id="87"/>
    <w:bookmarkEnd w:id="88"/>
    <w:bookmarkEnd w:id="89"/>
    <w:bookmarkEnd w:id="90"/>
    <w:bookmarkEnd w:id="91"/>
    <w:bookmarkEnd w:id="92"/>
    <w:bookmarkEnd w:id="93"/>
    <w:bookmarkEnd w:id="94"/>
    <w:p w14:paraId="44E713E1" w14:textId="77777777" w:rsidR="00503E8A" w:rsidRPr="00DB2619" w:rsidRDefault="00503E8A" w:rsidP="0035157C">
      <w:pPr>
        <w:pStyle w:val="MDPI21heading1"/>
        <w:spacing w:before="0" w:after="0" w:line="360" w:lineRule="auto"/>
        <w:jc w:val="both"/>
        <w:rPr>
          <w:rFonts w:ascii="Book Antiqua" w:hAnsi="Book Antiqua" w:cstheme="majorBidi"/>
          <w:color w:val="auto"/>
          <w:sz w:val="24"/>
          <w:szCs w:val="24"/>
        </w:rPr>
      </w:pPr>
    </w:p>
    <w:p w14:paraId="42BB2670" w14:textId="77777777" w:rsidR="00503E8A" w:rsidRPr="00DB2619" w:rsidRDefault="00503E8A" w:rsidP="0035157C">
      <w:pPr>
        <w:jc w:val="both"/>
        <w:rPr>
          <w:rFonts w:ascii="Book Antiqua" w:eastAsia="Times New Roman" w:hAnsi="Book Antiqua" w:cstheme="majorBidi"/>
          <w:b/>
          <w:snapToGrid w:val="0"/>
          <w:sz w:val="24"/>
          <w:szCs w:val="24"/>
          <w:lang w:eastAsia="de-DE" w:bidi="en-US"/>
        </w:rPr>
      </w:pPr>
      <w:r w:rsidRPr="00DB2619">
        <w:rPr>
          <w:rFonts w:ascii="Book Antiqua" w:hAnsi="Book Antiqua" w:cstheme="majorBidi"/>
          <w:sz w:val="24"/>
          <w:szCs w:val="24"/>
        </w:rPr>
        <w:br w:type="page"/>
      </w:r>
    </w:p>
    <w:p w14:paraId="24A47EF4" w14:textId="6FF26FE2" w:rsidR="003D3661" w:rsidRPr="00DB2619" w:rsidRDefault="006B12C6" w:rsidP="0035157C">
      <w:pPr>
        <w:pStyle w:val="MDPI21heading1"/>
        <w:spacing w:before="0" w:after="0" w:line="360" w:lineRule="auto"/>
        <w:jc w:val="both"/>
        <w:rPr>
          <w:rFonts w:ascii="Book Antiqua" w:hAnsi="Book Antiqua" w:cstheme="majorBidi"/>
          <w:color w:val="auto"/>
          <w:sz w:val="24"/>
          <w:szCs w:val="24"/>
          <w:u w:val="single"/>
        </w:rPr>
      </w:pPr>
      <w:r w:rsidRPr="00DB2619">
        <w:rPr>
          <w:rFonts w:ascii="Book Antiqua" w:hAnsi="Book Antiqua" w:cstheme="majorBidi"/>
          <w:color w:val="auto"/>
          <w:sz w:val="24"/>
          <w:szCs w:val="24"/>
          <w:u w:val="single"/>
        </w:rPr>
        <w:lastRenderedPageBreak/>
        <w:t>INTRODUCTION</w:t>
      </w:r>
    </w:p>
    <w:p w14:paraId="4101784D" w14:textId="64F64D21" w:rsidR="00E42EAC" w:rsidRPr="00DB2619" w:rsidRDefault="00E42EAC" w:rsidP="0035157C">
      <w:pPr>
        <w:pStyle w:val="MDPI31text"/>
        <w:spacing w:line="360" w:lineRule="auto"/>
        <w:ind w:firstLine="0"/>
        <w:rPr>
          <w:rFonts w:ascii="Book Antiqua" w:hAnsi="Book Antiqua" w:cstheme="majorBidi"/>
          <w:color w:val="auto"/>
          <w:sz w:val="24"/>
          <w:szCs w:val="24"/>
        </w:rPr>
      </w:pPr>
      <w:bookmarkStart w:id="95" w:name="OLE_LINK1"/>
      <w:bookmarkStart w:id="96" w:name="OLE_LINK2"/>
      <w:r w:rsidRPr="00DB2619">
        <w:rPr>
          <w:rFonts w:ascii="Book Antiqua" w:hAnsi="Book Antiqua" w:cstheme="majorBidi"/>
          <w:color w:val="auto"/>
          <w:sz w:val="24"/>
          <w:szCs w:val="24"/>
        </w:rPr>
        <w:t>Each</w:t>
      </w:r>
      <w:r w:rsidR="00C87B6D" w:rsidRPr="00DB2619">
        <w:rPr>
          <w:rFonts w:ascii="Book Antiqua" w:hAnsi="Book Antiqua" w:cstheme="majorBidi"/>
          <w:color w:val="auto"/>
          <w:sz w:val="24"/>
          <w:szCs w:val="24"/>
        </w:rPr>
        <w:t xml:space="preserve"> year, approximately $3.5 to $</w:t>
      </w:r>
      <w:r w:rsidRPr="00DB2619">
        <w:rPr>
          <w:rFonts w:ascii="Book Antiqua" w:hAnsi="Book Antiqua" w:cstheme="majorBidi"/>
          <w:color w:val="auto"/>
          <w:sz w:val="24"/>
          <w:szCs w:val="24"/>
        </w:rPr>
        <w:t xml:space="preserve">10 billion is spent on managing surgical site infections </w:t>
      </w:r>
      <w:r w:rsidR="00E15746" w:rsidRPr="00DB2619">
        <w:rPr>
          <w:rFonts w:ascii="Book Antiqua" w:hAnsi="Book Antiqua" w:cstheme="majorBidi"/>
          <w:color w:val="auto"/>
          <w:sz w:val="24"/>
          <w:szCs w:val="24"/>
        </w:rPr>
        <w:t xml:space="preserve">(SSIs) </w:t>
      </w:r>
      <w:r w:rsidRPr="00DB2619">
        <w:rPr>
          <w:rFonts w:ascii="Book Antiqua" w:hAnsi="Book Antiqua" w:cstheme="majorBidi"/>
          <w:color w:val="auto"/>
          <w:sz w:val="24"/>
          <w:szCs w:val="24"/>
        </w:rPr>
        <w:t>in the U</w:t>
      </w:r>
      <w:r w:rsidR="006D12A8" w:rsidRPr="00DB2619">
        <w:rPr>
          <w:rFonts w:ascii="Book Antiqua" w:hAnsi="Book Antiqua" w:cstheme="majorBidi"/>
          <w:color w:val="auto"/>
          <w:sz w:val="24"/>
          <w:szCs w:val="24"/>
        </w:rPr>
        <w:t xml:space="preserve">nited </w:t>
      </w:r>
      <w:proofErr w:type="gramStart"/>
      <w:r w:rsidRPr="00DB2619">
        <w:rPr>
          <w:rFonts w:ascii="Book Antiqua" w:hAnsi="Book Antiqua" w:cstheme="majorBidi"/>
          <w:color w:val="auto"/>
          <w:sz w:val="24"/>
          <w:szCs w:val="24"/>
        </w:rPr>
        <w:t>S</w:t>
      </w:r>
      <w:r w:rsidR="006D12A8" w:rsidRPr="00DB2619">
        <w:rPr>
          <w:rFonts w:ascii="Book Antiqua" w:hAnsi="Book Antiqua" w:cstheme="majorBidi"/>
          <w:color w:val="auto"/>
          <w:sz w:val="24"/>
          <w:szCs w:val="24"/>
        </w:rPr>
        <w:t>tates</w:t>
      </w:r>
      <w:r w:rsidRPr="00DB2619">
        <w:rPr>
          <w:rFonts w:ascii="Book Antiqua" w:hAnsi="Book Antiqua" w:cstheme="majorBidi"/>
          <w:color w:val="auto"/>
          <w:sz w:val="24"/>
          <w:szCs w:val="24"/>
          <w:vertAlign w:val="superscript"/>
        </w:rPr>
        <w:t>[</w:t>
      </w:r>
      <w:proofErr w:type="gramEnd"/>
      <w:r w:rsidRPr="00DB2619">
        <w:rPr>
          <w:rFonts w:ascii="Book Antiqua" w:hAnsi="Book Antiqua" w:cstheme="majorBidi"/>
          <w:color w:val="auto"/>
          <w:sz w:val="24"/>
          <w:szCs w:val="24"/>
          <w:vertAlign w:val="superscript"/>
        </w:rPr>
        <w:t>1]</w:t>
      </w:r>
      <w:r w:rsidRPr="00DB2619">
        <w:rPr>
          <w:rFonts w:ascii="Book Antiqua" w:hAnsi="Book Antiqua" w:cstheme="majorBidi"/>
          <w:color w:val="auto"/>
          <w:sz w:val="24"/>
          <w:szCs w:val="24"/>
        </w:rPr>
        <w:t xml:space="preserve">. Data show that the incidence of </w:t>
      </w:r>
      <w:r w:rsidR="00E15746" w:rsidRPr="00DB2619">
        <w:rPr>
          <w:rFonts w:ascii="Book Antiqua" w:hAnsi="Book Antiqua" w:cstheme="majorBidi"/>
          <w:color w:val="auto"/>
          <w:sz w:val="24"/>
          <w:szCs w:val="24"/>
        </w:rPr>
        <w:t>SSI</w:t>
      </w:r>
      <w:r w:rsidRPr="00DB2619">
        <w:rPr>
          <w:rFonts w:ascii="Book Antiqua" w:hAnsi="Book Antiqua" w:cstheme="majorBidi"/>
          <w:color w:val="auto"/>
          <w:sz w:val="24"/>
          <w:szCs w:val="24"/>
        </w:rPr>
        <w:t xml:space="preserve">s is between 2% </w:t>
      </w:r>
      <w:r w:rsidR="00282EA5" w:rsidRPr="00DB2619">
        <w:rPr>
          <w:rFonts w:ascii="Book Antiqua" w:hAnsi="Book Antiqua" w:cstheme="majorBidi"/>
          <w:color w:val="auto"/>
          <w:sz w:val="24"/>
          <w:szCs w:val="24"/>
        </w:rPr>
        <w:t>and</w:t>
      </w:r>
      <w:r w:rsidRPr="00DB2619">
        <w:rPr>
          <w:rFonts w:ascii="Book Antiqua" w:hAnsi="Book Antiqua" w:cstheme="majorBidi"/>
          <w:color w:val="auto"/>
          <w:sz w:val="24"/>
          <w:szCs w:val="24"/>
        </w:rPr>
        <w:t xml:space="preserve"> 5%, with 60% of them being </w:t>
      </w:r>
      <w:proofErr w:type="gramStart"/>
      <w:r w:rsidRPr="00DB2619">
        <w:rPr>
          <w:rFonts w:ascii="Book Antiqua" w:hAnsi="Book Antiqua" w:cstheme="majorBidi"/>
          <w:color w:val="auto"/>
          <w:sz w:val="24"/>
          <w:szCs w:val="24"/>
        </w:rPr>
        <w:t>preventable</w:t>
      </w:r>
      <w:r w:rsidRPr="00DB2619">
        <w:rPr>
          <w:rFonts w:ascii="Book Antiqua" w:hAnsi="Book Antiqua" w:cstheme="majorBidi"/>
          <w:color w:val="auto"/>
          <w:sz w:val="24"/>
          <w:szCs w:val="24"/>
          <w:vertAlign w:val="superscript"/>
        </w:rPr>
        <w:t>[</w:t>
      </w:r>
      <w:proofErr w:type="gramEnd"/>
      <w:r w:rsidRPr="00DB2619">
        <w:rPr>
          <w:rFonts w:ascii="Book Antiqua" w:hAnsi="Book Antiqua" w:cstheme="majorBidi"/>
          <w:color w:val="auto"/>
          <w:sz w:val="24"/>
          <w:szCs w:val="24"/>
          <w:vertAlign w:val="superscript"/>
        </w:rPr>
        <w:t>2]</w:t>
      </w:r>
      <w:r w:rsidRPr="00DB2619">
        <w:rPr>
          <w:rFonts w:ascii="Book Antiqua" w:hAnsi="Book Antiqua" w:cstheme="majorBidi"/>
          <w:color w:val="auto"/>
          <w:sz w:val="24"/>
          <w:szCs w:val="24"/>
        </w:rPr>
        <w:t>. Although the incidence can vary greatly as assessed using the National Nosocomial Infections Surveillance</w:t>
      </w:r>
      <w:r w:rsidR="002B61EE" w:rsidRPr="00DB2619">
        <w:rPr>
          <w:rFonts w:ascii="Book Antiqua" w:hAnsi="Book Antiqua" w:cstheme="majorBidi"/>
          <w:color w:val="auto"/>
          <w:sz w:val="24"/>
          <w:szCs w:val="24"/>
        </w:rPr>
        <w:t xml:space="preserve"> </w:t>
      </w:r>
      <w:r w:rsidRPr="00DB2619">
        <w:rPr>
          <w:rFonts w:ascii="Book Antiqua" w:hAnsi="Book Antiqua" w:cstheme="majorBidi"/>
          <w:color w:val="auto"/>
          <w:sz w:val="24"/>
          <w:szCs w:val="24"/>
        </w:rPr>
        <w:t>risk index</w:t>
      </w:r>
      <w:r w:rsidRPr="00DB2619">
        <w:rPr>
          <w:rFonts w:ascii="Book Antiqua" w:hAnsi="Book Antiqua" w:cstheme="majorBidi"/>
          <w:color w:val="auto"/>
          <w:sz w:val="24"/>
          <w:szCs w:val="24"/>
          <w:vertAlign w:val="superscript"/>
        </w:rPr>
        <w:t>[3]</w:t>
      </w:r>
      <w:r w:rsidRPr="00DB2619">
        <w:rPr>
          <w:rFonts w:ascii="Book Antiqua" w:hAnsi="Book Antiqua" w:cstheme="majorBidi"/>
          <w:color w:val="auto"/>
          <w:sz w:val="24"/>
          <w:szCs w:val="24"/>
        </w:rPr>
        <w:t>, orthopedic surger</w:t>
      </w:r>
      <w:r w:rsidR="00282EA5" w:rsidRPr="00DB2619">
        <w:rPr>
          <w:rFonts w:ascii="Book Antiqua" w:hAnsi="Book Antiqua" w:cstheme="majorBidi"/>
          <w:color w:val="auto"/>
          <w:sz w:val="24"/>
          <w:szCs w:val="24"/>
        </w:rPr>
        <w:t>y</w:t>
      </w:r>
      <w:r w:rsidRPr="00DB2619">
        <w:rPr>
          <w:rFonts w:ascii="Book Antiqua" w:hAnsi="Book Antiqua" w:cstheme="majorBidi"/>
          <w:color w:val="auto"/>
          <w:sz w:val="24"/>
          <w:szCs w:val="24"/>
        </w:rPr>
        <w:t xml:space="preserve"> employ</w:t>
      </w:r>
      <w:r w:rsidR="00282EA5" w:rsidRPr="00DB2619">
        <w:rPr>
          <w:rFonts w:ascii="Book Antiqua" w:hAnsi="Book Antiqua" w:cstheme="majorBidi"/>
          <w:color w:val="auto"/>
          <w:sz w:val="24"/>
          <w:szCs w:val="24"/>
        </w:rPr>
        <w:t>s</w:t>
      </w:r>
      <w:r w:rsidRPr="00DB2619">
        <w:rPr>
          <w:rFonts w:ascii="Book Antiqua" w:hAnsi="Book Antiqua" w:cstheme="majorBidi"/>
          <w:color w:val="auto"/>
          <w:sz w:val="24"/>
          <w:szCs w:val="24"/>
        </w:rPr>
        <w:t xml:space="preserve"> more robust steril</w:t>
      </w:r>
      <w:r w:rsidR="00282EA5" w:rsidRPr="00DB2619">
        <w:rPr>
          <w:rFonts w:ascii="Book Antiqua" w:hAnsi="Book Antiqua" w:cstheme="majorBidi"/>
          <w:color w:val="auto"/>
          <w:sz w:val="24"/>
          <w:szCs w:val="24"/>
        </w:rPr>
        <w:t>e</w:t>
      </w:r>
      <w:r w:rsidRPr="00DB2619">
        <w:rPr>
          <w:rFonts w:ascii="Book Antiqua" w:hAnsi="Book Antiqua" w:cstheme="majorBidi"/>
          <w:color w:val="auto"/>
          <w:sz w:val="24"/>
          <w:szCs w:val="24"/>
        </w:rPr>
        <w:t xml:space="preserve"> measures and </w:t>
      </w:r>
      <w:r w:rsidR="00282EA5" w:rsidRPr="00DB2619">
        <w:rPr>
          <w:rFonts w:ascii="Book Antiqua" w:hAnsi="Book Antiqua" w:cstheme="majorBidi"/>
          <w:color w:val="auto"/>
          <w:sz w:val="24"/>
          <w:szCs w:val="24"/>
        </w:rPr>
        <w:t>has</w:t>
      </w:r>
      <w:r w:rsidRPr="00DB2619">
        <w:rPr>
          <w:rFonts w:ascii="Book Antiqua" w:hAnsi="Book Antiqua" w:cstheme="majorBidi"/>
          <w:color w:val="auto"/>
          <w:sz w:val="24"/>
          <w:szCs w:val="24"/>
        </w:rPr>
        <w:t xml:space="preserve"> a lower rate of post-operative </w:t>
      </w:r>
      <w:r w:rsidR="00282EA5" w:rsidRPr="00DB2619">
        <w:rPr>
          <w:rFonts w:ascii="Book Antiqua" w:hAnsi="Book Antiqua" w:cstheme="majorBidi"/>
          <w:color w:val="auto"/>
          <w:sz w:val="24"/>
          <w:szCs w:val="24"/>
        </w:rPr>
        <w:t>SSI</w:t>
      </w:r>
      <w:r w:rsidRPr="00DB2619">
        <w:rPr>
          <w:rFonts w:ascii="Book Antiqua" w:hAnsi="Book Antiqua" w:cstheme="majorBidi"/>
          <w:color w:val="auto"/>
          <w:sz w:val="24"/>
          <w:szCs w:val="24"/>
        </w:rPr>
        <w:t>s, particularly following elective surgery such as joint arthroplasty and hand surgery</w:t>
      </w:r>
      <w:r w:rsidRPr="00DB2619">
        <w:rPr>
          <w:rFonts w:ascii="Book Antiqua" w:hAnsi="Book Antiqua" w:cstheme="majorBidi"/>
          <w:color w:val="auto"/>
          <w:sz w:val="24"/>
          <w:szCs w:val="24"/>
          <w:vertAlign w:val="superscript"/>
        </w:rPr>
        <w:t>[4]</w:t>
      </w:r>
      <w:r w:rsidRPr="00DB2619">
        <w:rPr>
          <w:rFonts w:ascii="Book Antiqua" w:hAnsi="Book Antiqua" w:cstheme="majorBidi"/>
          <w:color w:val="auto"/>
          <w:sz w:val="24"/>
          <w:szCs w:val="24"/>
        </w:rPr>
        <w:t>.</w:t>
      </w:r>
    </w:p>
    <w:p w14:paraId="7071058D" w14:textId="7EA05C5C" w:rsidR="00E42EAC" w:rsidRPr="00DB2619" w:rsidRDefault="00E42EAC" w:rsidP="00C87B6D">
      <w:pPr>
        <w:pStyle w:val="MDPI31text"/>
        <w:spacing w:line="360" w:lineRule="auto"/>
        <w:ind w:firstLineChars="100" w:firstLine="240"/>
        <w:rPr>
          <w:rFonts w:ascii="Book Antiqua" w:hAnsi="Book Antiqua" w:cstheme="majorBidi"/>
          <w:color w:val="auto"/>
          <w:sz w:val="24"/>
          <w:szCs w:val="24"/>
        </w:rPr>
      </w:pPr>
      <w:r w:rsidRPr="00DB2619">
        <w:rPr>
          <w:rFonts w:ascii="Book Antiqua" w:hAnsi="Book Antiqua" w:cstheme="majorBidi"/>
          <w:color w:val="auto"/>
          <w:sz w:val="24"/>
          <w:szCs w:val="24"/>
        </w:rPr>
        <w:t xml:space="preserve">Nevertheless, given the consequent high morbidity, longer hospital stay, readmissions and revision procedures </w:t>
      </w:r>
      <w:r w:rsidR="00282EA5" w:rsidRPr="00DB2619">
        <w:rPr>
          <w:rFonts w:ascii="Book Antiqua" w:hAnsi="Book Antiqua" w:cstheme="majorBidi"/>
          <w:color w:val="auto"/>
          <w:sz w:val="24"/>
          <w:szCs w:val="24"/>
        </w:rPr>
        <w:t>which increase</w:t>
      </w:r>
      <w:r w:rsidRPr="00DB2619">
        <w:rPr>
          <w:rFonts w:ascii="Book Antiqua" w:hAnsi="Book Antiqua" w:cstheme="majorBidi"/>
          <w:color w:val="auto"/>
          <w:sz w:val="24"/>
          <w:szCs w:val="24"/>
        </w:rPr>
        <w:t xml:space="preserve"> health care costs, </w:t>
      </w:r>
      <w:r w:rsidR="00282EA5" w:rsidRPr="00DB2619">
        <w:rPr>
          <w:rFonts w:ascii="Book Antiqua" w:hAnsi="Book Antiqua" w:cstheme="majorBidi"/>
          <w:color w:val="auto"/>
          <w:sz w:val="24"/>
          <w:szCs w:val="24"/>
        </w:rPr>
        <w:t>SSI</w:t>
      </w:r>
      <w:r w:rsidRPr="00DB2619">
        <w:rPr>
          <w:rFonts w:ascii="Book Antiqua" w:hAnsi="Book Antiqua" w:cstheme="majorBidi"/>
          <w:color w:val="auto"/>
          <w:sz w:val="24"/>
          <w:szCs w:val="24"/>
        </w:rPr>
        <w:t xml:space="preserve">s continue to be a cause for </w:t>
      </w:r>
      <w:proofErr w:type="gramStart"/>
      <w:r w:rsidRPr="00DB2619">
        <w:rPr>
          <w:rFonts w:ascii="Book Antiqua" w:hAnsi="Book Antiqua" w:cstheme="majorBidi"/>
          <w:color w:val="auto"/>
          <w:sz w:val="24"/>
          <w:szCs w:val="24"/>
        </w:rPr>
        <w:t>concern</w:t>
      </w:r>
      <w:r w:rsidR="00C87B6D" w:rsidRPr="00DB2619">
        <w:rPr>
          <w:rFonts w:ascii="Book Antiqua" w:hAnsi="Book Antiqua" w:cstheme="majorBidi"/>
          <w:color w:val="auto"/>
          <w:sz w:val="24"/>
          <w:szCs w:val="24"/>
          <w:vertAlign w:val="superscript"/>
        </w:rPr>
        <w:t>[</w:t>
      </w:r>
      <w:proofErr w:type="gramEnd"/>
      <w:r w:rsidR="00C87B6D" w:rsidRPr="00DB2619">
        <w:rPr>
          <w:rFonts w:ascii="Book Antiqua" w:hAnsi="Book Antiqua" w:cstheme="majorBidi"/>
          <w:color w:val="auto"/>
          <w:sz w:val="24"/>
          <w:szCs w:val="24"/>
          <w:vertAlign w:val="superscript"/>
        </w:rPr>
        <w:t>5,</w:t>
      </w:r>
      <w:r w:rsidRPr="00DB2619">
        <w:rPr>
          <w:rFonts w:ascii="Book Antiqua" w:hAnsi="Book Antiqua" w:cstheme="majorBidi"/>
          <w:color w:val="auto"/>
          <w:sz w:val="24"/>
          <w:szCs w:val="24"/>
          <w:vertAlign w:val="superscript"/>
        </w:rPr>
        <w:t>6]</w:t>
      </w:r>
      <w:r w:rsidRPr="00DB2619">
        <w:rPr>
          <w:rFonts w:ascii="Book Antiqua" w:hAnsi="Book Antiqua" w:cstheme="majorBidi"/>
          <w:color w:val="auto"/>
          <w:sz w:val="24"/>
          <w:szCs w:val="24"/>
        </w:rPr>
        <w:t xml:space="preserve">. In 2012, according to the National Surgical Quality Improvement Program of the American College of Surgeons, SSIs were the most common cause of unplanned readmissions </w:t>
      </w:r>
      <w:r w:rsidR="00282EA5" w:rsidRPr="00DB2619">
        <w:rPr>
          <w:rFonts w:ascii="Book Antiqua" w:hAnsi="Book Antiqua" w:cstheme="majorBidi"/>
          <w:color w:val="auto"/>
          <w:sz w:val="24"/>
          <w:szCs w:val="24"/>
        </w:rPr>
        <w:t>in</w:t>
      </w:r>
      <w:r w:rsidRPr="00DB2619">
        <w:rPr>
          <w:rFonts w:ascii="Book Antiqua" w:hAnsi="Book Antiqua" w:cstheme="majorBidi"/>
          <w:color w:val="auto"/>
          <w:sz w:val="24"/>
          <w:szCs w:val="24"/>
        </w:rPr>
        <w:t xml:space="preserve"> 346 US </w:t>
      </w:r>
      <w:proofErr w:type="gramStart"/>
      <w:r w:rsidRPr="00DB2619">
        <w:rPr>
          <w:rFonts w:ascii="Book Antiqua" w:hAnsi="Book Antiqua" w:cstheme="majorBidi"/>
          <w:color w:val="auto"/>
          <w:sz w:val="24"/>
          <w:szCs w:val="24"/>
        </w:rPr>
        <w:t>hospitals</w:t>
      </w:r>
      <w:r w:rsidRPr="00DB2619">
        <w:rPr>
          <w:rFonts w:ascii="Book Antiqua" w:hAnsi="Book Antiqua" w:cstheme="majorBidi"/>
          <w:color w:val="auto"/>
          <w:sz w:val="24"/>
          <w:szCs w:val="24"/>
          <w:vertAlign w:val="superscript"/>
        </w:rPr>
        <w:t>[</w:t>
      </w:r>
      <w:proofErr w:type="gramEnd"/>
      <w:r w:rsidRPr="00DB2619">
        <w:rPr>
          <w:rFonts w:ascii="Book Antiqua" w:hAnsi="Book Antiqua" w:cstheme="majorBidi"/>
          <w:color w:val="auto"/>
          <w:sz w:val="24"/>
          <w:szCs w:val="24"/>
          <w:vertAlign w:val="superscript"/>
        </w:rPr>
        <w:t>7]</w:t>
      </w:r>
      <w:r w:rsidRPr="00DB2619">
        <w:rPr>
          <w:rFonts w:ascii="Book Antiqua" w:hAnsi="Book Antiqua" w:cstheme="majorBidi"/>
          <w:color w:val="auto"/>
          <w:sz w:val="24"/>
          <w:szCs w:val="24"/>
        </w:rPr>
        <w:t>. It is estimated that by</w:t>
      </w:r>
      <w:r w:rsidR="002B61EE" w:rsidRPr="00DB2619">
        <w:rPr>
          <w:rFonts w:ascii="Book Antiqua" w:hAnsi="Book Antiqua" w:cstheme="majorBidi"/>
          <w:color w:val="auto"/>
          <w:sz w:val="24"/>
          <w:szCs w:val="24"/>
        </w:rPr>
        <w:t xml:space="preserve"> 2020 there will be at least 70</w:t>
      </w:r>
      <w:r w:rsidRPr="00DB2619">
        <w:rPr>
          <w:rFonts w:ascii="Book Antiqua" w:hAnsi="Book Antiqua" w:cstheme="majorBidi"/>
          <w:color w:val="auto"/>
          <w:sz w:val="24"/>
          <w:szCs w:val="24"/>
        </w:rPr>
        <w:t>000 total hip and knee arthroplasty revision surgeries due to deep SSIs, at a co</w:t>
      </w:r>
      <w:r w:rsidR="00C87B6D" w:rsidRPr="00DB2619">
        <w:rPr>
          <w:rFonts w:ascii="Book Antiqua" w:hAnsi="Book Antiqua" w:cstheme="majorBidi"/>
          <w:color w:val="auto"/>
          <w:sz w:val="24"/>
          <w:szCs w:val="24"/>
        </w:rPr>
        <w:t xml:space="preserve">st of US $1.62 billion </w:t>
      </w:r>
      <w:proofErr w:type="gramStart"/>
      <w:r w:rsidR="00C87B6D" w:rsidRPr="00DB2619">
        <w:rPr>
          <w:rFonts w:ascii="Book Antiqua" w:hAnsi="Book Antiqua" w:cstheme="majorBidi"/>
          <w:color w:val="auto"/>
          <w:sz w:val="24"/>
          <w:szCs w:val="24"/>
        </w:rPr>
        <w:t>annually</w:t>
      </w:r>
      <w:r w:rsidR="007F0BA3" w:rsidRPr="00DB2619">
        <w:rPr>
          <w:rFonts w:ascii="Book Antiqua" w:hAnsi="Book Antiqua" w:cstheme="majorBidi"/>
          <w:color w:val="auto"/>
          <w:sz w:val="24"/>
          <w:szCs w:val="24"/>
          <w:vertAlign w:val="superscript"/>
        </w:rPr>
        <w:t>[</w:t>
      </w:r>
      <w:proofErr w:type="gramEnd"/>
      <w:r w:rsidR="007F0BA3" w:rsidRPr="00DB2619">
        <w:rPr>
          <w:rFonts w:ascii="Book Antiqua" w:hAnsi="Book Antiqua" w:cstheme="majorBidi"/>
          <w:color w:val="auto"/>
          <w:sz w:val="24"/>
          <w:szCs w:val="24"/>
          <w:vertAlign w:val="superscript"/>
        </w:rPr>
        <w:t>7</w:t>
      </w:r>
      <w:r w:rsidRPr="00DB2619">
        <w:rPr>
          <w:rFonts w:ascii="Book Antiqua" w:hAnsi="Book Antiqua" w:cstheme="majorBidi"/>
          <w:color w:val="auto"/>
          <w:sz w:val="24"/>
          <w:szCs w:val="24"/>
          <w:vertAlign w:val="superscript"/>
        </w:rPr>
        <w:t>]</w:t>
      </w:r>
      <w:r w:rsidRPr="00DB2619">
        <w:rPr>
          <w:rFonts w:ascii="Book Antiqua" w:hAnsi="Book Antiqua" w:cstheme="majorBidi"/>
          <w:color w:val="auto"/>
          <w:sz w:val="24"/>
          <w:szCs w:val="24"/>
        </w:rPr>
        <w:t xml:space="preserve">. </w:t>
      </w:r>
    </w:p>
    <w:p w14:paraId="3AEEDB6C" w14:textId="6067B9DB" w:rsidR="00E42EAC" w:rsidRPr="00DB2619" w:rsidRDefault="00E42EAC" w:rsidP="00C87B6D">
      <w:pPr>
        <w:pStyle w:val="MDPI31text"/>
        <w:spacing w:line="360" w:lineRule="auto"/>
        <w:ind w:firstLineChars="100" w:firstLine="240"/>
        <w:rPr>
          <w:rFonts w:ascii="Book Antiqua" w:hAnsi="Book Antiqua" w:cstheme="majorBidi"/>
          <w:color w:val="auto"/>
          <w:sz w:val="24"/>
          <w:szCs w:val="24"/>
        </w:rPr>
      </w:pPr>
      <w:r w:rsidRPr="00DB2619">
        <w:rPr>
          <w:rFonts w:ascii="Book Antiqua" w:hAnsi="Book Antiqua" w:cstheme="majorBidi"/>
          <w:color w:val="auto"/>
          <w:sz w:val="24"/>
          <w:szCs w:val="24"/>
        </w:rPr>
        <w:t xml:space="preserve">Not surprisingly, these alarming numbers have led to countless efforts by health care professionals to identify and reduce the sources and risk factors </w:t>
      </w:r>
      <w:r w:rsidR="00282EA5" w:rsidRPr="00DB2619">
        <w:rPr>
          <w:rFonts w:ascii="Book Antiqua" w:hAnsi="Book Antiqua" w:cstheme="majorBidi"/>
          <w:color w:val="auto"/>
          <w:sz w:val="24"/>
          <w:szCs w:val="24"/>
        </w:rPr>
        <w:t>of SSI</w:t>
      </w:r>
      <w:r w:rsidRPr="00DB2619">
        <w:rPr>
          <w:rFonts w:ascii="Book Antiqua" w:hAnsi="Book Antiqua" w:cstheme="majorBidi"/>
          <w:color w:val="auto"/>
          <w:sz w:val="24"/>
          <w:szCs w:val="24"/>
        </w:rPr>
        <w:t xml:space="preserve">s. </w:t>
      </w:r>
      <w:r w:rsidR="00282EA5" w:rsidRPr="00DB2619">
        <w:rPr>
          <w:rFonts w:ascii="Book Antiqua" w:hAnsi="Book Antiqua" w:cstheme="majorBidi"/>
          <w:color w:val="auto"/>
          <w:sz w:val="24"/>
          <w:szCs w:val="24"/>
        </w:rPr>
        <w:t>Studies have</w:t>
      </w:r>
      <w:r w:rsidRPr="00DB2619">
        <w:rPr>
          <w:rFonts w:ascii="Book Antiqua" w:hAnsi="Book Antiqua" w:cstheme="majorBidi"/>
          <w:color w:val="auto"/>
          <w:sz w:val="24"/>
          <w:szCs w:val="24"/>
        </w:rPr>
        <w:t xml:space="preserve"> identified numerous sources implicated in the transmission of pathogenic microbes including air</w:t>
      </w:r>
      <w:r w:rsidR="007F0BA3" w:rsidRPr="00DB2619">
        <w:rPr>
          <w:rFonts w:ascii="Book Antiqua" w:hAnsi="Book Antiqua" w:cstheme="majorBidi"/>
          <w:color w:val="auto"/>
          <w:sz w:val="24"/>
          <w:szCs w:val="24"/>
          <w:vertAlign w:val="superscript"/>
        </w:rPr>
        <w:t>[8</w:t>
      </w:r>
      <w:r w:rsidRPr="00DB2619">
        <w:rPr>
          <w:rFonts w:ascii="Book Antiqua" w:hAnsi="Book Antiqua" w:cstheme="majorBidi"/>
          <w:color w:val="auto"/>
          <w:sz w:val="24"/>
          <w:szCs w:val="24"/>
          <w:vertAlign w:val="superscript"/>
        </w:rPr>
        <w:t>]</w:t>
      </w:r>
      <w:r w:rsidRPr="00DB2619">
        <w:rPr>
          <w:rFonts w:ascii="Book Antiqua" w:hAnsi="Book Antiqua" w:cstheme="majorBidi"/>
          <w:color w:val="auto"/>
          <w:sz w:val="24"/>
          <w:szCs w:val="24"/>
        </w:rPr>
        <w:t>, hospital surfaces</w:t>
      </w:r>
      <w:r w:rsidR="007F0BA3" w:rsidRPr="00DB2619">
        <w:rPr>
          <w:rFonts w:ascii="Book Antiqua" w:hAnsi="Book Antiqua" w:cstheme="majorBidi"/>
          <w:color w:val="auto"/>
          <w:sz w:val="24"/>
          <w:szCs w:val="24"/>
          <w:vertAlign w:val="superscript"/>
        </w:rPr>
        <w:t>[9</w:t>
      </w:r>
      <w:r w:rsidRPr="00DB2619">
        <w:rPr>
          <w:rFonts w:ascii="Book Antiqua" w:hAnsi="Book Antiqua" w:cstheme="majorBidi"/>
          <w:color w:val="auto"/>
          <w:sz w:val="24"/>
          <w:szCs w:val="24"/>
          <w:vertAlign w:val="superscript"/>
        </w:rPr>
        <w:t>]</w:t>
      </w:r>
      <w:r w:rsidRPr="00DB2619">
        <w:rPr>
          <w:rFonts w:ascii="Book Antiqua" w:hAnsi="Book Antiqua" w:cstheme="majorBidi"/>
          <w:color w:val="auto"/>
          <w:sz w:val="24"/>
          <w:szCs w:val="24"/>
        </w:rPr>
        <w:t>, liquid nitrogen freezers</w:t>
      </w:r>
      <w:r w:rsidR="007F0BA3" w:rsidRPr="00DB2619">
        <w:rPr>
          <w:rFonts w:ascii="Book Antiqua" w:hAnsi="Book Antiqua" w:cstheme="majorBidi"/>
          <w:color w:val="auto"/>
          <w:sz w:val="24"/>
          <w:szCs w:val="24"/>
          <w:vertAlign w:val="superscript"/>
        </w:rPr>
        <w:t>[10</w:t>
      </w:r>
      <w:r w:rsidRPr="00DB2619">
        <w:rPr>
          <w:rFonts w:ascii="Book Antiqua" w:hAnsi="Book Antiqua" w:cstheme="majorBidi"/>
          <w:color w:val="auto"/>
          <w:sz w:val="24"/>
          <w:szCs w:val="24"/>
          <w:vertAlign w:val="superscript"/>
        </w:rPr>
        <w:t>]</w:t>
      </w:r>
      <w:r w:rsidRPr="00DB2619">
        <w:rPr>
          <w:rFonts w:ascii="Book Antiqua" w:hAnsi="Book Antiqua" w:cstheme="majorBidi"/>
          <w:color w:val="auto"/>
          <w:sz w:val="24"/>
          <w:szCs w:val="24"/>
        </w:rPr>
        <w:t>, computer keyboards</w:t>
      </w:r>
      <w:r w:rsidR="007F0BA3" w:rsidRPr="00DB2619">
        <w:rPr>
          <w:rFonts w:ascii="Book Antiqua" w:hAnsi="Book Antiqua" w:cstheme="majorBidi"/>
          <w:color w:val="auto"/>
          <w:sz w:val="24"/>
          <w:szCs w:val="24"/>
          <w:vertAlign w:val="superscript"/>
        </w:rPr>
        <w:t>[11</w:t>
      </w:r>
      <w:r w:rsidRPr="00DB2619">
        <w:rPr>
          <w:rFonts w:ascii="Book Antiqua" w:hAnsi="Book Antiqua" w:cstheme="majorBidi"/>
          <w:color w:val="auto"/>
          <w:sz w:val="24"/>
          <w:szCs w:val="24"/>
          <w:vertAlign w:val="superscript"/>
        </w:rPr>
        <w:t>]</w:t>
      </w:r>
      <w:r w:rsidRPr="00DB2619">
        <w:rPr>
          <w:rFonts w:ascii="Book Antiqua" w:hAnsi="Book Antiqua" w:cstheme="majorBidi"/>
          <w:color w:val="auto"/>
          <w:sz w:val="24"/>
          <w:szCs w:val="24"/>
        </w:rPr>
        <w:t>, stethoscopes</w:t>
      </w:r>
      <w:r w:rsidR="007F0BA3" w:rsidRPr="00DB2619">
        <w:rPr>
          <w:rFonts w:ascii="Book Antiqua" w:hAnsi="Book Antiqua" w:cstheme="majorBidi"/>
          <w:color w:val="auto"/>
          <w:sz w:val="24"/>
          <w:szCs w:val="24"/>
          <w:vertAlign w:val="superscript"/>
        </w:rPr>
        <w:t>[12</w:t>
      </w:r>
      <w:r w:rsidRPr="00DB2619">
        <w:rPr>
          <w:rFonts w:ascii="Book Antiqua" w:hAnsi="Book Antiqua" w:cstheme="majorBidi"/>
          <w:color w:val="auto"/>
          <w:sz w:val="24"/>
          <w:szCs w:val="24"/>
          <w:vertAlign w:val="superscript"/>
        </w:rPr>
        <w:t>]</w:t>
      </w:r>
      <w:r w:rsidRPr="00DB2619">
        <w:rPr>
          <w:rFonts w:ascii="Book Antiqua" w:hAnsi="Book Antiqua" w:cstheme="majorBidi"/>
          <w:color w:val="auto"/>
          <w:sz w:val="24"/>
          <w:szCs w:val="24"/>
        </w:rPr>
        <w:t>, staff uniforms</w:t>
      </w:r>
      <w:r w:rsidR="007F0BA3" w:rsidRPr="00DB2619">
        <w:rPr>
          <w:rFonts w:ascii="Book Antiqua" w:hAnsi="Book Antiqua" w:cstheme="majorBidi"/>
          <w:color w:val="auto"/>
          <w:sz w:val="24"/>
          <w:szCs w:val="24"/>
          <w:vertAlign w:val="superscript"/>
        </w:rPr>
        <w:t>[13</w:t>
      </w:r>
      <w:r w:rsidRPr="00DB2619">
        <w:rPr>
          <w:rFonts w:ascii="Book Antiqua" w:hAnsi="Book Antiqua" w:cstheme="majorBidi"/>
          <w:color w:val="auto"/>
          <w:sz w:val="24"/>
          <w:szCs w:val="24"/>
          <w:vertAlign w:val="superscript"/>
        </w:rPr>
        <w:t>]</w:t>
      </w:r>
      <w:r w:rsidRPr="00DB2619">
        <w:rPr>
          <w:rFonts w:ascii="Book Antiqua" w:hAnsi="Book Antiqua" w:cstheme="majorBidi"/>
          <w:color w:val="auto"/>
          <w:sz w:val="24"/>
          <w:szCs w:val="24"/>
        </w:rPr>
        <w:t>, tourniquets</w:t>
      </w:r>
      <w:r w:rsidR="007F0BA3" w:rsidRPr="00DB2619">
        <w:rPr>
          <w:rFonts w:ascii="Book Antiqua" w:hAnsi="Book Antiqua" w:cstheme="majorBidi"/>
          <w:color w:val="auto"/>
          <w:sz w:val="24"/>
          <w:szCs w:val="24"/>
          <w:vertAlign w:val="superscript"/>
        </w:rPr>
        <w:t>[14</w:t>
      </w:r>
      <w:r w:rsidRPr="00DB2619">
        <w:rPr>
          <w:rFonts w:ascii="Book Antiqua" w:hAnsi="Book Antiqua" w:cstheme="majorBidi"/>
          <w:color w:val="auto"/>
          <w:sz w:val="24"/>
          <w:szCs w:val="24"/>
          <w:vertAlign w:val="superscript"/>
        </w:rPr>
        <w:t>]</w:t>
      </w:r>
      <w:r w:rsidRPr="00DB2619">
        <w:rPr>
          <w:rFonts w:ascii="Book Antiqua" w:hAnsi="Book Antiqua" w:cstheme="majorBidi"/>
          <w:color w:val="auto"/>
          <w:sz w:val="24"/>
          <w:szCs w:val="24"/>
        </w:rPr>
        <w:t xml:space="preserve"> and even leaving sterile trays open for too long</w:t>
      </w:r>
      <w:r w:rsidR="007F0BA3" w:rsidRPr="00DB2619">
        <w:rPr>
          <w:rFonts w:ascii="Book Antiqua" w:hAnsi="Book Antiqua" w:cstheme="majorBidi"/>
          <w:color w:val="auto"/>
          <w:sz w:val="24"/>
          <w:szCs w:val="24"/>
          <w:vertAlign w:val="superscript"/>
        </w:rPr>
        <w:t>[15</w:t>
      </w:r>
      <w:r w:rsidRPr="00DB2619">
        <w:rPr>
          <w:rFonts w:ascii="Book Antiqua" w:hAnsi="Book Antiqua" w:cstheme="majorBidi"/>
          <w:color w:val="auto"/>
          <w:sz w:val="24"/>
          <w:szCs w:val="24"/>
          <w:vertAlign w:val="superscript"/>
        </w:rPr>
        <w:t>]</w:t>
      </w:r>
      <w:r w:rsidRPr="00DB2619">
        <w:rPr>
          <w:rFonts w:ascii="Book Antiqua" w:hAnsi="Book Antiqua" w:cstheme="majorBidi"/>
          <w:color w:val="auto"/>
          <w:sz w:val="24"/>
          <w:szCs w:val="24"/>
        </w:rPr>
        <w:t>.</w:t>
      </w:r>
    </w:p>
    <w:p w14:paraId="786498F8" w14:textId="12EBA340" w:rsidR="00E42EAC" w:rsidRPr="00DB2619" w:rsidRDefault="00F11974" w:rsidP="00C87B6D">
      <w:pPr>
        <w:pStyle w:val="MDPI31text"/>
        <w:spacing w:line="360" w:lineRule="auto"/>
        <w:ind w:firstLineChars="100" w:firstLine="240"/>
        <w:rPr>
          <w:rFonts w:ascii="Book Antiqua" w:hAnsi="Book Antiqua" w:cstheme="majorBidi"/>
          <w:color w:val="auto"/>
          <w:sz w:val="24"/>
          <w:szCs w:val="24"/>
        </w:rPr>
      </w:pPr>
      <w:r w:rsidRPr="00DB2619">
        <w:rPr>
          <w:rFonts w:ascii="Book Antiqua" w:hAnsi="Book Antiqua" w:cstheme="majorBidi"/>
          <w:color w:val="auto"/>
          <w:sz w:val="24"/>
          <w:szCs w:val="24"/>
        </w:rPr>
        <w:t xml:space="preserve">A common source of contamination in the </w:t>
      </w:r>
      <w:r w:rsidR="00282EA5" w:rsidRPr="00DB2619">
        <w:rPr>
          <w:rFonts w:ascii="Book Antiqua" w:hAnsi="Book Antiqua" w:cstheme="majorBidi"/>
          <w:color w:val="auto"/>
          <w:sz w:val="24"/>
          <w:szCs w:val="24"/>
        </w:rPr>
        <w:t>operating room</w:t>
      </w:r>
      <w:r w:rsidRPr="00DB2619">
        <w:rPr>
          <w:rFonts w:ascii="Book Antiqua" w:hAnsi="Book Antiqua" w:cstheme="majorBidi"/>
          <w:color w:val="auto"/>
          <w:sz w:val="24"/>
          <w:szCs w:val="24"/>
        </w:rPr>
        <w:t xml:space="preserve"> seem</w:t>
      </w:r>
      <w:r w:rsidR="00282EA5" w:rsidRPr="00DB2619">
        <w:rPr>
          <w:rFonts w:ascii="Book Antiqua" w:hAnsi="Book Antiqua" w:cstheme="majorBidi"/>
          <w:color w:val="auto"/>
          <w:sz w:val="24"/>
          <w:szCs w:val="24"/>
        </w:rPr>
        <w:t>s</w:t>
      </w:r>
      <w:r w:rsidRPr="00DB2619">
        <w:rPr>
          <w:rFonts w:ascii="Book Antiqua" w:hAnsi="Book Antiqua" w:cstheme="majorBidi"/>
          <w:color w:val="auto"/>
          <w:sz w:val="24"/>
          <w:szCs w:val="24"/>
        </w:rPr>
        <w:t xml:space="preserve"> </w:t>
      </w:r>
      <w:r w:rsidR="00E42EAC" w:rsidRPr="00DB2619">
        <w:rPr>
          <w:rFonts w:ascii="Book Antiqua" w:hAnsi="Book Antiqua" w:cstheme="majorBidi"/>
          <w:color w:val="auto"/>
          <w:sz w:val="24"/>
          <w:szCs w:val="24"/>
        </w:rPr>
        <w:t xml:space="preserve">to be the mobile phones used by health care professionals in all areas of the </w:t>
      </w:r>
      <w:proofErr w:type="gramStart"/>
      <w:r w:rsidR="00E42EAC" w:rsidRPr="00DB2619">
        <w:rPr>
          <w:rFonts w:ascii="Book Antiqua" w:hAnsi="Book Antiqua" w:cstheme="majorBidi"/>
          <w:color w:val="auto"/>
          <w:sz w:val="24"/>
          <w:szCs w:val="24"/>
        </w:rPr>
        <w:t>hospital</w:t>
      </w:r>
      <w:r w:rsidR="007F0BA3" w:rsidRPr="00DB2619">
        <w:rPr>
          <w:rFonts w:ascii="Book Antiqua" w:hAnsi="Book Antiqua" w:cstheme="majorBidi"/>
          <w:color w:val="auto"/>
          <w:sz w:val="24"/>
          <w:szCs w:val="24"/>
          <w:vertAlign w:val="superscript"/>
        </w:rPr>
        <w:t>[</w:t>
      </w:r>
      <w:proofErr w:type="gramEnd"/>
      <w:r w:rsidR="007F0BA3" w:rsidRPr="00DB2619">
        <w:rPr>
          <w:rFonts w:ascii="Book Antiqua" w:hAnsi="Book Antiqua" w:cstheme="majorBidi"/>
          <w:color w:val="auto"/>
          <w:sz w:val="24"/>
          <w:szCs w:val="24"/>
          <w:vertAlign w:val="superscript"/>
        </w:rPr>
        <w:t>1</w:t>
      </w:r>
      <w:r w:rsidR="00C87B6D" w:rsidRPr="00DB2619">
        <w:rPr>
          <w:rFonts w:ascii="Book Antiqua" w:hAnsi="Book Antiqua" w:cstheme="majorBidi"/>
          <w:color w:val="auto"/>
          <w:sz w:val="24"/>
          <w:szCs w:val="24"/>
          <w:vertAlign w:val="superscript"/>
        </w:rPr>
        <w:t>6,</w:t>
      </w:r>
      <w:r w:rsidR="007F0BA3" w:rsidRPr="00DB2619">
        <w:rPr>
          <w:rFonts w:ascii="Book Antiqua" w:hAnsi="Book Antiqua" w:cstheme="majorBidi"/>
          <w:color w:val="auto"/>
          <w:sz w:val="24"/>
          <w:szCs w:val="24"/>
          <w:vertAlign w:val="superscript"/>
        </w:rPr>
        <w:t>17</w:t>
      </w:r>
      <w:r w:rsidR="00E42EAC" w:rsidRPr="00DB2619">
        <w:rPr>
          <w:rFonts w:ascii="Book Antiqua" w:hAnsi="Book Antiqua" w:cstheme="majorBidi"/>
          <w:color w:val="auto"/>
          <w:sz w:val="24"/>
          <w:szCs w:val="24"/>
          <w:vertAlign w:val="superscript"/>
        </w:rPr>
        <w:t>]</w:t>
      </w:r>
      <w:r w:rsidR="00E42EAC" w:rsidRPr="00DB2619">
        <w:rPr>
          <w:rFonts w:ascii="Book Antiqua" w:hAnsi="Book Antiqua" w:cstheme="majorBidi"/>
          <w:color w:val="auto"/>
          <w:sz w:val="24"/>
          <w:szCs w:val="24"/>
        </w:rPr>
        <w:t xml:space="preserve">. Many studies have demonstrated the colonization of mobile or cell phones by potentially pathogenic organisms such as </w:t>
      </w:r>
      <w:r w:rsidR="00E42EAC" w:rsidRPr="00DB2619">
        <w:rPr>
          <w:rFonts w:ascii="Book Antiqua" w:hAnsi="Book Antiqua" w:cstheme="majorBidi"/>
          <w:i/>
          <w:color w:val="auto"/>
          <w:sz w:val="24"/>
          <w:szCs w:val="24"/>
        </w:rPr>
        <w:t>Coagulase</w:t>
      </w:r>
      <w:r w:rsidR="00763685" w:rsidRPr="00DB2619">
        <w:rPr>
          <w:rFonts w:ascii="Book Antiqua" w:hAnsi="Book Antiqua" w:cstheme="majorBidi"/>
          <w:i/>
          <w:color w:val="auto"/>
          <w:sz w:val="24"/>
          <w:szCs w:val="24"/>
        </w:rPr>
        <w:t>-</w:t>
      </w:r>
      <w:r w:rsidR="00E42EAC" w:rsidRPr="00DB2619">
        <w:rPr>
          <w:rFonts w:ascii="Book Antiqua" w:hAnsi="Book Antiqua" w:cstheme="majorBidi"/>
          <w:i/>
          <w:color w:val="auto"/>
          <w:sz w:val="24"/>
          <w:szCs w:val="24"/>
        </w:rPr>
        <w:t>negative Staphylococcus</w:t>
      </w:r>
      <w:r w:rsidR="00E42EAC" w:rsidRPr="00DB2619">
        <w:rPr>
          <w:rFonts w:ascii="Book Antiqua" w:hAnsi="Book Antiqua" w:cstheme="majorBidi"/>
          <w:color w:val="auto"/>
          <w:sz w:val="24"/>
          <w:szCs w:val="24"/>
        </w:rPr>
        <w:t xml:space="preserve"> </w:t>
      </w:r>
      <w:r w:rsidR="00763685" w:rsidRPr="00DB2619">
        <w:rPr>
          <w:rFonts w:ascii="Book Antiqua" w:hAnsi="Book Antiqua" w:cstheme="majorBidi"/>
          <w:color w:val="auto"/>
          <w:sz w:val="24"/>
          <w:szCs w:val="24"/>
        </w:rPr>
        <w:t>(</w:t>
      </w:r>
      <w:proofErr w:type="spellStart"/>
      <w:r w:rsidR="00763685" w:rsidRPr="00DB2619">
        <w:rPr>
          <w:rFonts w:ascii="Book Antiqua" w:hAnsi="Book Antiqua" w:cstheme="majorBidi"/>
          <w:color w:val="auto"/>
          <w:sz w:val="24"/>
          <w:szCs w:val="24"/>
        </w:rPr>
        <w:t>CoNS</w:t>
      </w:r>
      <w:proofErr w:type="spellEnd"/>
      <w:r w:rsidR="00763685" w:rsidRPr="00DB2619">
        <w:rPr>
          <w:rFonts w:ascii="Book Antiqua" w:hAnsi="Book Antiqua" w:cstheme="majorBidi"/>
          <w:color w:val="auto"/>
          <w:sz w:val="24"/>
          <w:szCs w:val="24"/>
        </w:rPr>
        <w:t xml:space="preserve">) </w:t>
      </w:r>
      <w:r w:rsidR="00E42EAC" w:rsidRPr="00DB2619">
        <w:rPr>
          <w:rFonts w:ascii="Book Antiqua" w:hAnsi="Book Antiqua" w:cstheme="majorBidi"/>
          <w:color w:val="auto"/>
          <w:sz w:val="24"/>
          <w:szCs w:val="24"/>
        </w:rPr>
        <w:t xml:space="preserve">species, </w:t>
      </w:r>
      <w:r w:rsidR="00E42EAC" w:rsidRPr="00DB2619">
        <w:rPr>
          <w:rFonts w:ascii="Book Antiqua" w:hAnsi="Book Antiqua" w:cstheme="majorBidi"/>
          <w:i/>
          <w:color w:val="auto"/>
          <w:sz w:val="24"/>
          <w:szCs w:val="24"/>
        </w:rPr>
        <w:t>Staphylococcus aureus</w:t>
      </w:r>
      <w:r w:rsidR="00E42EAC" w:rsidRPr="00DB2619">
        <w:rPr>
          <w:rFonts w:ascii="Book Antiqua" w:hAnsi="Book Antiqua" w:cstheme="majorBidi"/>
          <w:color w:val="auto"/>
          <w:sz w:val="24"/>
          <w:szCs w:val="24"/>
        </w:rPr>
        <w:t xml:space="preserve"> and </w:t>
      </w:r>
      <w:proofErr w:type="spellStart"/>
      <w:proofErr w:type="gramStart"/>
      <w:r w:rsidR="00E42EAC" w:rsidRPr="00DB2619">
        <w:rPr>
          <w:rFonts w:ascii="Book Antiqua" w:hAnsi="Book Antiqua" w:cstheme="majorBidi"/>
          <w:color w:val="auto"/>
          <w:sz w:val="24"/>
          <w:szCs w:val="24"/>
        </w:rPr>
        <w:t>Acetinobacter</w:t>
      </w:r>
      <w:proofErr w:type="spellEnd"/>
      <w:r w:rsidR="007F0BA3" w:rsidRPr="00DB2619">
        <w:rPr>
          <w:rFonts w:ascii="Book Antiqua" w:hAnsi="Book Antiqua" w:cstheme="majorBidi"/>
          <w:color w:val="auto"/>
          <w:sz w:val="24"/>
          <w:szCs w:val="24"/>
          <w:vertAlign w:val="superscript"/>
        </w:rPr>
        <w:t>[</w:t>
      </w:r>
      <w:proofErr w:type="gramEnd"/>
      <w:r w:rsidR="007F0BA3" w:rsidRPr="00DB2619">
        <w:rPr>
          <w:rFonts w:ascii="Book Antiqua" w:hAnsi="Book Antiqua" w:cstheme="majorBidi"/>
          <w:color w:val="auto"/>
          <w:sz w:val="24"/>
          <w:szCs w:val="24"/>
          <w:vertAlign w:val="superscript"/>
        </w:rPr>
        <w:t>18-20</w:t>
      </w:r>
      <w:r w:rsidR="00E42EAC" w:rsidRPr="00DB2619">
        <w:rPr>
          <w:rFonts w:ascii="Book Antiqua" w:hAnsi="Book Antiqua" w:cstheme="majorBidi"/>
          <w:color w:val="auto"/>
          <w:sz w:val="24"/>
          <w:szCs w:val="24"/>
          <w:vertAlign w:val="superscript"/>
        </w:rPr>
        <w:t>]</w:t>
      </w:r>
      <w:r w:rsidR="00E42EAC" w:rsidRPr="00DB2619">
        <w:rPr>
          <w:rFonts w:ascii="Book Antiqua" w:hAnsi="Book Antiqua" w:cstheme="majorBidi"/>
          <w:color w:val="auto"/>
          <w:sz w:val="24"/>
          <w:szCs w:val="24"/>
        </w:rPr>
        <w:t xml:space="preserve">. </w:t>
      </w:r>
      <w:proofErr w:type="spellStart"/>
      <w:r w:rsidR="00E42EAC" w:rsidRPr="00DB2619">
        <w:rPr>
          <w:rFonts w:ascii="Book Antiqua" w:hAnsi="Book Antiqua" w:cstheme="majorBidi"/>
          <w:color w:val="auto"/>
          <w:sz w:val="24"/>
          <w:szCs w:val="24"/>
        </w:rPr>
        <w:t>Murgier</w:t>
      </w:r>
      <w:proofErr w:type="spellEnd"/>
      <w:r w:rsidR="00E42EAC" w:rsidRPr="00DB2619">
        <w:rPr>
          <w:rFonts w:ascii="Book Antiqua" w:hAnsi="Book Antiqua" w:cstheme="majorBidi"/>
          <w:color w:val="auto"/>
          <w:sz w:val="24"/>
          <w:szCs w:val="24"/>
        </w:rPr>
        <w:t xml:space="preserve"> </w:t>
      </w:r>
      <w:r w:rsidR="00E42EAC" w:rsidRPr="00DB2619">
        <w:rPr>
          <w:rFonts w:ascii="Book Antiqua" w:hAnsi="Book Antiqua" w:cstheme="majorBidi"/>
          <w:i/>
          <w:color w:val="auto"/>
          <w:sz w:val="24"/>
          <w:szCs w:val="24"/>
        </w:rPr>
        <w:t xml:space="preserve">et </w:t>
      </w:r>
      <w:proofErr w:type="gramStart"/>
      <w:r w:rsidR="00E42EAC" w:rsidRPr="00DB2619">
        <w:rPr>
          <w:rFonts w:ascii="Book Antiqua" w:hAnsi="Book Antiqua" w:cstheme="majorBidi"/>
          <w:i/>
          <w:color w:val="auto"/>
          <w:sz w:val="24"/>
          <w:szCs w:val="24"/>
        </w:rPr>
        <w:t>al</w:t>
      </w:r>
      <w:r w:rsidR="00707FE8" w:rsidRPr="00DB2619">
        <w:rPr>
          <w:rFonts w:ascii="Book Antiqua" w:hAnsi="Book Antiqua" w:cstheme="majorBidi"/>
          <w:color w:val="auto"/>
          <w:sz w:val="24"/>
          <w:szCs w:val="24"/>
          <w:vertAlign w:val="superscript"/>
        </w:rPr>
        <w:t>[</w:t>
      </w:r>
      <w:proofErr w:type="gramEnd"/>
      <w:r w:rsidR="00707FE8" w:rsidRPr="00DB2619">
        <w:rPr>
          <w:rFonts w:ascii="Book Antiqua" w:hAnsi="Book Antiqua" w:cstheme="majorBidi"/>
          <w:color w:val="auto"/>
          <w:sz w:val="24"/>
          <w:szCs w:val="24"/>
          <w:vertAlign w:val="superscript"/>
        </w:rPr>
        <w:t>21]</w:t>
      </w:r>
      <w:r w:rsidR="00707FE8" w:rsidRPr="00DB2619">
        <w:rPr>
          <w:rFonts w:ascii="Book Antiqua" w:hAnsi="Book Antiqua" w:cstheme="majorBidi"/>
          <w:color w:val="auto"/>
          <w:sz w:val="24"/>
          <w:szCs w:val="24"/>
        </w:rPr>
        <w:t xml:space="preserve"> </w:t>
      </w:r>
      <w:r w:rsidR="00E42EAC" w:rsidRPr="00DB2619">
        <w:rPr>
          <w:rFonts w:ascii="Book Antiqua" w:hAnsi="Book Antiqua" w:cstheme="majorBidi"/>
          <w:color w:val="auto"/>
          <w:sz w:val="24"/>
          <w:szCs w:val="24"/>
        </w:rPr>
        <w:t xml:space="preserve">evaluated orthopedic operating rooms and added Corynebacterium and </w:t>
      </w:r>
      <w:proofErr w:type="spellStart"/>
      <w:r w:rsidR="00E42EAC" w:rsidRPr="00DB2619">
        <w:rPr>
          <w:rFonts w:ascii="Book Antiqua" w:hAnsi="Book Antiqua" w:cstheme="majorBidi"/>
          <w:color w:val="auto"/>
          <w:sz w:val="24"/>
          <w:szCs w:val="24"/>
        </w:rPr>
        <w:t>Viridans</w:t>
      </w:r>
      <w:proofErr w:type="spellEnd"/>
      <w:r w:rsidR="00E42EAC" w:rsidRPr="00DB2619">
        <w:rPr>
          <w:rFonts w:ascii="Book Antiqua" w:hAnsi="Book Antiqua" w:cstheme="majorBidi"/>
          <w:color w:val="auto"/>
          <w:sz w:val="24"/>
          <w:szCs w:val="24"/>
        </w:rPr>
        <w:t xml:space="preserve"> streptococci to the list. </w:t>
      </w:r>
    </w:p>
    <w:p w14:paraId="464D6106" w14:textId="25BE7559" w:rsidR="00E42EAC" w:rsidRPr="00DB2619" w:rsidRDefault="00E42EAC" w:rsidP="00C87B6D">
      <w:pPr>
        <w:pStyle w:val="MDPI31text"/>
        <w:spacing w:line="360" w:lineRule="auto"/>
        <w:ind w:firstLineChars="100" w:firstLine="240"/>
        <w:rPr>
          <w:rFonts w:ascii="Book Antiqua" w:hAnsi="Book Antiqua"/>
          <w:color w:val="auto"/>
          <w:sz w:val="24"/>
          <w:szCs w:val="24"/>
        </w:rPr>
      </w:pPr>
      <w:r w:rsidRPr="00DB2619">
        <w:rPr>
          <w:rFonts w:ascii="Book Antiqua" w:hAnsi="Book Antiqua" w:cstheme="majorBidi"/>
          <w:color w:val="auto"/>
          <w:sz w:val="24"/>
          <w:szCs w:val="24"/>
        </w:rPr>
        <w:t xml:space="preserve">While the transmission of infection through these contaminated mobile phones </w:t>
      </w:r>
      <w:r w:rsidR="00282EA5" w:rsidRPr="00DB2619">
        <w:rPr>
          <w:rFonts w:ascii="Book Antiqua" w:hAnsi="Book Antiqua" w:cstheme="majorBidi"/>
          <w:i/>
          <w:color w:val="auto"/>
          <w:sz w:val="24"/>
          <w:szCs w:val="24"/>
        </w:rPr>
        <w:t>via</w:t>
      </w:r>
      <w:r w:rsidRPr="00DB2619">
        <w:rPr>
          <w:rFonts w:ascii="Book Antiqua" w:hAnsi="Book Antiqua" w:cstheme="majorBidi"/>
          <w:color w:val="auto"/>
          <w:sz w:val="24"/>
          <w:szCs w:val="24"/>
        </w:rPr>
        <w:t xml:space="preserve"> direct and indirect routes is a </w:t>
      </w:r>
      <w:proofErr w:type="gramStart"/>
      <w:r w:rsidRPr="00DB2619">
        <w:rPr>
          <w:rFonts w:ascii="Book Antiqua" w:hAnsi="Book Antiqua" w:cstheme="majorBidi"/>
          <w:color w:val="auto"/>
          <w:sz w:val="24"/>
          <w:szCs w:val="24"/>
        </w:rPr>
        <w:t>possibility</w:t>
      </w:r>
      <w:r w:rsidR="007F0BA3" w:rsidRPr="00DB2619">
        <w:rPr>
          <w:rFonts w:ascii="Book Antiqua" w:hAnsi="Book Antiqua" w:cstheme="majorBidi"/>
          <w:color w:val="auto"/>
          <w:sz w:val="24"/>
          <w:szCs w:val="24"/>
          <w:vertAlign w:val="superscript"/>
        </w:rPr>
        <w:t>[</w:t>
      </w:r>
      <w:proofErr w:type="gramEnd"/>
      <w:r w:rsidR="007F0BA3" w:rsidRPr="00DB2619">
        <w:rPr>
          <w:rFonts w:ascii="Book Antiqua" w:hAnsi="Book Antiqua" w:cstheme="majorBidi"/>
          <w:color w:val="auto"/>
          <w:sz w:val="24"/>
          <w:szCs w:val="24"/>
          <w:vertAlign w:val="superscript"/>
        </w:rPr>
        <w:t>18</w:t>
      </w:r>
      <w:r w:rsidRPr="00DB2619">
        <w:rPr>
          <w:rFonts w:ascii="Book Antiqua" w:hAnsi="Book Antiqua" w:cstheme="majorBidi"/>
          <w:color w:val="auto"/>
          <w:sz w:val="24"/>
          <w:szCs w:val="24"/>
          <w:vertAlign w:val="superscript"/>
        </w:rPr>
        <w:t>]</w:t>
      </w:r>
      <w:r w:rsidRPr="00DB2619">
        <w:rPr>
          <w:rFonts w:ascii="Book Antiqua" w:hAnsi="Book Antiqua" w:cstheme="majorBidi"/>
          <w:color w:val="auto"/>
          <w:sz w:val="24"/>
          <w:szCs w:val="24"/>
        </w:rPr>
        <w:t xml:space="preserve">, the use of cell phones by health care </w:t>
      </w:r>
      <w:r w:rsidRPr="00DB2619">
        <w:rPr>
          <w:rFonts w:ascii="Book Antiqua" w:hAnsi="Book Antiqua" w:cstheme="majorBidi"/>
          <w:color w:val="auto"/>
          <w:sz w:val="24"/>
          <w:szCs w:val="24"/>
        </w:rPr>
        <w:lastRenderedPageBreak/>
        <w:t>professionals is a current and relevant reality</w:t>
      </w:r>
      <w:r w:rsidR="00F11974" w:rsidRPr="00DB2619">
        <w:rPr>
          <w:rFonts w:ascii="Book Antiqua" w:hAnsi="Book Antiqua" w:cstheme="majorBidi"/>
          <w:color w:val="auto"/>
          <w:sz w:val="24"/>
          <w:szCs w:val="24"/>
        </w:rPr>
        <w:t>,</w:t>
      </w:r>
      <w:r w:rsidRPr="00DB2619">
        <w:rPr>
          <w:rFonts w:ascii="Book Antiqua" w:hAnsi="Book Antiqua" w:cstheme="majorBidi"/>
          <w:color w:val="auto"/>
          <w:sz w:val="24"/>
          <w:szCs w:val="24"/>
        </w:rPr>
        <w:t xml:space="preserve"> and further data </w:t>
      </w:r>
      <w:r w:rsidR="00282EA5" w:rsidRPr="00DB2619">
        <w:rPr>
          <w:rFonts w:ascii="Book Antiqua" w:hAnsi="Book Antiqua" w:cstheme="majorBidi"/>
          <w:color w:val="auto"/>
          <w:sz w:val="24"/>
          <w:szCs w:val="24"/>
        </w:rPr>
        <w:t>are</w:t>
      </w:r>
      <w:r w:rsidRPr="00DB2619">
        <w:rPr>
          <w:rFonts w:ascii="Book Antiqua" w:hAnsi="Book Antiqua" w:cstheme="majorBidi"/>
          <w:color w:val="auto"/>
          <w:sz w:val="24"/>
          <w:szCs w:val="24"/>
        </w:rPr>
        <w:t xml:space="preserve"> required to devise a protocol for their use in health care settings</w:t>
      </w:r>
      <w:r w:rsidR="007F0BA3" w:rsidRPr="00DB2619">
        <w:rPr>
          <w:rFonts w:ascii="Book Antiqua" w:hAnsi="Book Antiqua" w:cstheme="majorBidi"/>
          <w:color w:val="auto"/>
          <w:sz w:val="24"/>
          <w:szCs w:val="24"/>
          <w:vertAlign w:val="superscript"/>
        </w:rPr>
        <w:t>[18</w:t>
      </w:r>
      <w:r w:rsidRPr="00DB2619">
        <w:rPr>
          <w:rFonts w:ascii="Book Antiqua" w:hAnsi="Book Antiqua" w:cstheme="majorBidi"/>
          <w:color w:val="auto"/>
          <w:sz w:val="24"/>
          <w:szCs w:val="24"/>
          <w:vertAlign w:val="superscript"/>
        </w:rPr>
        <w:t>]</w:t>
      </w:r>
      <w:r w:rsidRPr="00DB2619">
        <w:rPr>
          <w:rFonts w:ascii="Book Antiqua" w:hAnsi="Book Antiqua" w:cstheme="majorBidi"/>
          <w:color w:val="auto"/>
          <w:sz w:val="24"/>
          <w:szCs w:val="24"/>
        </w:rPr>
        <w:t xml:space="preserve">. Surveys </w:t>
      </w:r>
      <w:r w:rsidR="00282EA5" w:rsidRPr="00DB2619">
        <w:rPr>
          <w:rFonts w:ascii="Book Antiqua" w:hAnsi="Book Antiqua" w:cstheme="majorBidi"/>
          <w:color w:val="auto"/>
          <w:sz w:val="24"/>
          <w:szCs w:val="24"/>
        </w:rPr>
        <w:t xml:space="preserve">have </w:t>
      </w:r>
      <w:r w:rsidRPr="00DB2619">
        <w:rPr>
          <w:rFonts w:ascii="Book Antiqua" w:hAnsi="Book Antiqua" w:cstheme="majorBidi"/>
          <w:color w:val="auto"/>
          <w:sz w:val="24"/>
          <w:szCs w:val="24"/>
        </w:rPr>
        <w:t>reveal</w:t>
      </w:r>
      <w:r w:rsidR="00282EA5" w:rsidRPr="00DB2619">
        <w:rPr>
          <w:rFonts w:ascii="Book Antiqua" w:hAnsi="Book Antiqua" w:cstheme="majorBidi"/>
          <w:color w:val="auto"/>
          <w:sz w:val="24"/>
          <w:szCs w:val="24"/>
        </w:rPr>
        <w:t>ed</w:t>
      </w:r>
      <w:r w:rsidRPr="00DB2619">
        <w:rPr>
          <w:rFonts w:ascii="Book Antiqua" w:hAnsi="Book Antiqua" w:cstheme="majorBidi"/>
          <w:color w:val="auto"/>
          <w:sz w:val="24"/>
          <w:szCs w:val="24"/>
        </w:rPr>
        <w:t xml:space="preserve"> that not only are they considered an important work and academic tool by individual professionals</w:t>
      </w:r>
      <w:r w:rsidR="007F0BA3" w:rsidRPr="00DB2619">
        <w:rPr>
          <w:rFonts w:ascii="Book Antiqua" w:hAnsi="Book Antiqua" w:cstheme="majorBidi"/>
          <w:color w:val="auto"/>
          <w:sz w:val="24"/>
          <w:szCs w:val="24"/>
          <w:vertAlign w:val="superscript"/>
        </w:rPr>
        <w:t>[22</w:t>
      </w:r>
      <w:r w:rsidRPr="00DB2619">
        <w:rPr>
          <w:rFonts w:ascii="Book Antiqua" w:hAnsi="Book Antiqua" w:cstheme="majorBidi"/>
          <w:color w:val="auto"/>
          <w:sz w:val="24"/>
          <w:szCs w:val="24"/>
          <w:vertAlign w:val="superscript"/>
        </w:rPr>
        <w:t>]</w:t>
      </w:r>
      <w:r w:rsidRPr="00DB2619">
        <w:rPr>
          <w:rFonts w:ascii="Book Antiqua" w:hAnsi="Book Antiqua" w:cstheme="majorBidi"/>
          <w:color w:val="auto"/>
          <w:sz w:val="24"/>
          <w:szCs w:val="24"/>
        </w:rPr>
        <w:t xml:space="preserve">, </w:t>
      </w:r>
      <w:r w:rsidR="00282EA5" w:rsidRPr="00DB2619">
        <w:rPr>
          <w:rFonts w:ascii="Book Antiqua" w:hAnsi="Book Antiqua" w:cstheme="majorBidi"/>
          <w:color w:val="auto"/>
          <w:sz w:val="24"/>
          <w:szCs w:val="24"/>
        </w:rPr>
        <w:t xml:space="preserve">but </w:t>
      </w:r>
      <w:r w:rsidRPr="00DB2619">
        <w:rPr>
          <w:rFonts w:ascii="Book Antiqua" w:hAnsi="Book Antiqua" w:cstheme="majorBidi"/>
          <w:color w:val="auto"/>
          <w:sz w:val="24"/>
          <w:szCs w:val="24"/>
        </w:rPr>
        <w:t xml:space="preserve">cell phones have </w:t>
      </w:r>
      <w:r w:rsidR="00282EA5" w:rsidRPr="00DB2619">
        <w:rPr>
          <w:rFonts w:ascii="Book Antiqua" w:hAnsi="Book Antiqua" w:cstheme="majorBidi"/>
          <w:color w:val="auto"/>
          <w:sz w:val="24"/>
          <w:szCs w:val="24"/>
        </w:rPr>
        <w:t xml:space="preserve">been </w:t>
      </w:r>
      <w:r w:rsidRPr="00DB2619">
        <w:rPr>
          <w:rFonts w:ascii="Book Antiqua" w:hAnsi="Book Antiqua" w:cstheme="majorBidi"/>
          <w:color w:val="auto"/>
          <w:sz w:val="24"/>
          <w:szCs w:val="24"/>
        </w:rPr>
        <w:t>shown to facilitate rapid communication between team members of the health care system</w:t>
      </w:r>
      <w:r w:rsidR="00C87B6D" w:rsidRPr="00DB2619">
        <w:rPr>
          <w:rFonts w:ascii="Book Antiqua" w:hAnsi="Book Antiqua" w:cstheme="majorBidi"/>
          <w:color w:val="auto"/>
          <w:sz w:val="24"/>
          <w:szCs w:val="24"/>
          <w:vertAlign w:val="superscript"/>
        </w:rPr>
        <w:t>[18,</w:t>
      </w:r>
      <w:r w:rsidR="007F0BA3" w:rsidRPr="00DB2619">
        <w:rPr>
          <w:rFonts w:ascii="Book Antiqua" w:hAnsi="Book Antiqua" w:cstheme="majorBidi"/>
          <w:color w:val="auto"/>
          <w:sz w:val="24"/>
          <w:szCs w:val="24"/>
          <w:vertAlign w:val="superscript"/>
        </w:rPr>
        <w:t>23</w:t>
      </w:r>
      <w:r w:rsidR="00DF7B6E" w:rsidRPr="00DB2619">
        <w:rPr>
          <w:rFonts w:ascii="Book Antiqua" w:hAnsi="Book Antiqua" w:cstheme="majorBidi"/>
          <w:color w:val="auto"/>
          <w:sz w:val="24"/>
          <w:szCs w:val="24"/>
          <w:vertAlign w:val="superscript"/>
        </w:rPr>
        <w:t>]</w:t>
      </w:r>
      <w:r w:rsidRPr="00DB2619">
        <w:rPr>
          <w:rFonts w:ascii="Book Antiqua" w:hAnsi="Book Antiqua" w:cstheme="majorBidi"/>
          <w:color w:val="auto"/>
          <w:sz w:val="24"/>
          <w:szCs w:val="24"/>
        </w:rPr>
        <w:t xml:space="preserve">. Having </w:t>
      </w:r>
      <w:r w:rsidR="00282EA5" w:rsidRPr="00DB2619">
        <w:rPr>
          <w:rFonts w:ascii="Book Antiqua" w:hAnsi="Book Antiqua" w:cstheme="majorBidi"/>
          <w:color w:val="auto"/>
          <w:sz w:val="24"/>
          <w:szCs w:val="24"/>
        </w:rPr>
        <w:t xml:space="preserve">an </w:t>
      </w:r>
      <w:r w:rsidRPr="00DB2619">
        <w:rPr>
          <w:rFonts w:ascii="Book Antiqua" w:hAnsi="Book Antiqua" w:cstheme="majorBidi"/>
          <w:color w:val="auto"/>
          <w:sz w:val="24"/>
          <w:szCs w:val="24"/>
        </w:rPr>
        <w:t xml:space="preserve">application in various clinical and educational scenarios including medical </w:t>
      </w:r>
      <w:proofErr w:type="gramStart"/>
      <w:r w:rsidRPr="00DB2619">
        <w:rPr>
          <w:rFonts w:ascii="Book Antiqua" w:hAnsi="Book Antiqua" w:cstheme="majorBidi"/>
          <w:color w:val="auto"/>
          <w:sz w:val="24"/>
          <w:szCs w:val="24"/>
        </w:rPr>
        <w:t>imaging</w:t>
      </w:r>
      <w:r w:rsidR="007F0BA3" w:rsidRPr="00DB2619">
        <w:rPr>
          <w:rFonts w:ascii="Book Antiqua" w:hAnsi="Book Antiqua" w:cstheme="majorBidi"/>
          <w:color w:val="auto"/>
          <w:sz w:val="24"/>
          <w:szCs w:val="24"/>
          <w:vertAlign w:val="superscript"/>
        </w:rPr>
        <w:t>[</w:t>
      </w:r>
      <w:proofErr w:type="gramEnd"/>
      <w:r w:rsidR="007F0BA3" w:rsidRPr="00DB2619">
        <w:rPr>
          <w:rFonts w:ascii="Book Antiqua" w:hAnsi="Book Antiqua" w:cstheme="majorBidi"/>
          <w:color w:val="auto"/>
          <w:sz w:val="24"/>
          <w:szCs w:val="24"/>
          <w:vertAlign w:val="superscript"/>
        </w:rPr>
        <w:t>24</w:t>
      </w:r>
      <w:r w:rsidR="00DF7B6E" w:rsidRPr="00DB2619">
        <w:rPr>
          <w:rFonts w:ascii="Book Antiqua" w:hAnsi="Book Antiqua" w:cstheme="majorBidi"/>
          <w:color w:val="auto"/>
          <w:sz w:val="24"/>
          <w:szCs w:val="24"/>
          <w:vertAlign w:val="superscript"/>
        </w:rPr>
        <w:t>]</w:t>
      </w:r>
      <w:r w:rsidRPr="00DB2619">
        <w:rPr>
          <w:rFonts w:ascii="Book Antiqua" w:hAnsi="Book Antiqua" w:cstheme="majorBidi"/>
          <w:color w:val="auto"/>
          <w:sz w:val="24"/>
          <w:szCs w:val="24"/>
        </w:rPr>
        <w:t>, tele-microscopy</w:t>
      </w:r>
      <w:r w:rsidR="007F0BA3" w:rsidRPr="00DB2619">
        <w:rPr>
          <w:rFonts w:ascii="Book Antiqua" w:hAnsi="Book Antiqua" w:cstheme="majorBidi"/>
          <w:color w:val="auto"/>
          <w:sz w:val="24"/>
          <w:szCs w:val="24"/>
          <w:vertAlign w:val="superscript"/>
        </w:rPr>
        <w:t>[25</w:t>
      </w:r>
      <w:r w:rsidR="00DF7B6E" w:rsidRPr="00DB2619">
        <w:rPr>
          <w:rFonts w:ascii="Book Antiqua" w:hAnsi="Book Antiqua" w:cstheme="majorBidi"/>
          <w:color w:val="auto"/>
          <w:sz w:val="24"/>
          <w:szCs w:val="24"/>
          <w:vertAlign w:val="superscript"/>
        </w:rPr>
        <w:t>]</w:t>
      </w:r>
      <w:r w:rsidRPr="00DB2619">
        <w:rPr>
          <w:rFonts w:ascii="Book Antiqua" w:hAnsi="Book Antiqua" w:cstheme="majorBidi"/>
          <w:color w:val="auto"/>
          <w:sz w:val="24"/>
          <w:szCs w:val="24"/>
        </w:rPr>
        <w:t>, and improving patient-doctor communication</w:t>
      </w:r>
      <w:r w:rsidR="00C87B6D" w:rsidRPr="00DB2619">
        <w:rPr>
          <w:rFonts w:ascii="Book Antiqua" w:hAnsi="Book Antiqua" w:cstheme="majorBidi"/>
          <w:color w:val="auto"/>
          <w:sz w:val="24"/>
          <w:szCs w:val="24"/>
          <w:vertAlign w:val="superscript"/>
        </w:rPr>
        <w:t>[26,</w:t>
      </w:r>
      <w:r w:rsidR="007F0BA3" w:rsidRPr="00DB2619">
        <w:rPr>
          <w:rFonts w:ascii="Book Antiqua" w:hAnsi="Book Antiqua" w:cstheme="majorBidi"/>
          <w:color w:val="auto"/>
          <w:sz w:val="24"/>
          <w:szCs w:val="24"/>
          <w:vertAlign w:val="superscript"/>
        </w:rPr>
        <w:t>27</w:t>
      </w:r>
      <w:r w:rsidR="00DF7B6E" w:rsidRPr="00DB2619">
        <w:rPr>
          <w:rFonts w:ascii="Book Antiqua" w:hAnsi="Book Antiqua" w:cstheme="majorBidi"/>
          <w:color w:val="auto"/>
          <w:sz w:val="24"/>
          <w:szCs w:val="24"/>
          <w:vertAlign w:val="superscript"/>
        </w:rPr>
        <w:t>]</w:t>
      </w:r>
      <w:r w:rsidRPr="00DB2619">
        <w:rPr>
          <w:rFonts w:ascii="Book Antiqua" w:hAnsi="Book Antiqua" w:cstheme="majorBidi"/>
          <w:color w:val="auto"/>
          <w:sz w:val="24"/>
          <w:szCs w:val="24"/>
        </w:rPr>
        <w:t xml:space="preserve">, mobile phones have become indispensable.   </w:t>
      </w:r>
    </w:p>
    <w:p w14:paraId="218FF17B" w14:textId="787827FC" w:rsidR="00E42EAC" w:rsidRPr="00DB2619" w:rsidRDefault="00E42EAC" w:rsidP="00C87B6D">
      <w:pPr>
        <w:pStyle w:val="MDPI31text"/>
        <w:spacing w:line="360" w:lineRule="auto"/>
        <w:ind w:firstLineChars="100" w:firstLine="240"/>
        <w:rPr>
          <w:rFonts w:ascii="Book Antiqua" w:hAnsi="Book Antiqua" w:cstheme="majorBidi"/>
          <w:color w:val="auto"/>
          <w:sz w:val="24"/>
          <w:szCs w:val="24"/>
        </w:rPr>
      </w:pPr>
      <w:r w:rsidRPr="00DB2619">
        <w:rPr>
          <w:rFonts w:ascii="Book Antiqua" w:hAnsi="Book Antiqua" w:cstheme="majorBidi"/>
          <w:color w:val="auto"/>
          <w:sz w:val="24"/>
          <w:szCs w:val="24"/>
        </w:rPr>
        <w:t>The</w:t>
      </w:r>
      <w:r w:rsidR="004F7151" w:rsidRPr="00DB2619">
        <w:rPr>
          <w:rFonts w:ascii="Book Antiqua" w:hAnsi="Book Antiqua" w:cstheme="majorBidi"/>
          <w:color w:val="auto"/>
          <w:sz w:val="24"/>
          <w:szCs w:val="24"/>
        </w:rPr>
        <w:t>refore, the</w:t>
      </w:r>
      <w:r w:rsidRPr="00DB2619">
        <w:rPr>
          <w:rFonts w:ascii="Book Antiqua" w:hAnsi="Book Antiqua" w:cstheme="majorBidi"/>
          <w:color w:val="auto"/>
          <w:sz w:val="24"/>
          <w:szCs w:val="24"/>
        </w:rPr>
        <w:t xml:space="preserve"> aim of our study was to assess the extent of </w:t>
      </w:r>
      <w:r w:rsidR="004F7151" w:rsidRPr="00DB2619">
        <w:rPr>
          <w:rFonts w:ascii="Book Antiqua" w:hAnsi="Book Antiqua" w:cstheme="majorBidi"/>
          <w:color w:val="auto"/>
          <w:sz w:val="24"/>
          <w:szCs w:val="24"/>
        </w:rPr>
        <w:t xml:space="preserve">microbial </w:t>
      </w:r>
      <w:r w:rsidRPr="00DB2619">
        <w:rPr>
          <w:rFonts w:ascii="Book Antiqua" w:hAnsi="Book Antiqua" w:cstheme="majorBidi"/>
          <w:color w:val="auto"/>
          <w:sz w:val="24"/>
          <w:szCs w:val="24"/>
        </w:rPr>
        <w:t>colonization and drug resistance on the mobile phones of health care professionals in our hospital. Our goal was</w:t>
      </w:r>
      <w:r w:rsidR="00F11974" w:rsidRPr="00DB2619">
        <w:rPr>
          <w:rFonts w:ascii="Book Antiqua" w:hAnsi="Book Antiqua" w:cstheme="majorBidi"/>
          <w:color w:val="auto"/>
          <w:sz w:val="24"/>
          <w:szCs w:val="24"/>
        </w:rPr>
        <w:t xml:space="preserve"> to</w:t>
      </w:r>
      <w:r w:rsidRPr="00DB2619">
        <w:rPr>
          <w:rFonts w:ascii="Book Antiqua" w:hAnsi="Book Antiqua" w:cstheme="majorBidi"/>
          <w:color w:val="auto"/>
          <w:sz w:val="24"/>
          <w:szCs w:val="24"/>
        </w:rPr>
        <w:t xml:space="preserve"> estimate the proportion of health care workers including orthopedic and anesthesia attendings, residents, technicians and nursing staff working in the orthopedic operating room of our hospital with contaminated mobile phones. </w:t>
      </w:r>
      <w:r w:rsidR="004F7151" w:rsidRPr="00DB2619">
        <w:rPr>
          <w:rFonts w:ascii="Book Antiqua" w:hAnsi="Book Antiqua" w:cstheme="majorBidi"/>
          <w:color w:val="auto"/>
          <w:sz w:val="24"/>
          <w:szCs w:val="24"/>
        </w:rPr>
        <w:t>It is hoped that our</w:t>
      </w:r>
      <w:r w:rsidRPr="00DB2619">
        <w:rPr>
          <w:rFonts w:ascii="Book Antiqua" w:hAnsi="Book Antiqua" w:cstheme="majorBidi"/>
          <w:color w:val="auto"/>
          <w:sz w:val="24"/>
          <w:szCs w:val="24"/>
        </w:rPr>
        <w:t xml:space="preserve"> </w:t>
      </w:r>
      <w:r w:rsidR="00F11974" w:rsidRPr="00DB2619">
        <w:rPr>
          <w:rFonts w:ascii="Book Antiqua" w:hAnsi="Book Antiqua" w:cstheme="majorBidi"/>
          <w:color w:val="auto"/>
          <w:sz w:val="24"/>
          <w:szCs w:val="24"/>
        </w:rPr>
        <w:t>findings</w:t>
      </w:r>
      <w:r w:rsidRPr="00DB2619">
        <w:rPr>
          <w:rFonts w:ascii="Book Antiqua" w:hAnsi="Book Antiqua" w:cstheme="majorBidi"/>
          <w:color w:val="auto"/>
          <w:sz w:val="24"/>
          <w:szCs w:val="24"/>
        </w:rPr>
        <w:t xml:space="preserve"> will shed light on the need and cost-effectiveness of decontamination and/or restrictions on</w:t>
      </w:r>
      <w:r w:rsidR="00F11974" w:rsidRPr="00DB2619">
        <w:rPr>
          <w:rFonts w:ascii="Book Antiqua" w:hAnsi="Book Antiqua" w:cstheme="majorBidi"/>
          <w:color w:val="auto"/>
          <w:sz w:val="24"/>
          <w:szCs w:val="24"/>
        </w:rPr>
        <w:t xml:space="preserve"> the</w:t>
      </w:r>
      <w:r w:rsidRPr="00DB2619">
        <w:rPr>
          <w:rFonts w:ascii="Book Antiqua" w:hAnsi="Book Antiqua" w:cstheme="majorBidi"/>
          <w:color w:val="auto"/>
          <w:sz w:val="24"/>
          <w:szCs w:val="24"/>
        </w:rPr>
        <w:t xml:space="preserve"> use of mobile phones in operating rooms. </w:t>
      </w:r>
    </w:p>
    <w:bookmarkEnd w:id="95"/>
    <w:bookmarkEnd w:id="96"/>
    <w:p w14:paraId="294031F2" w14:textId="77777777" w:rsidR="00C87B6D" w:rsidRPr="00DB2619" w:rsidRDefault="00C87B6D" w:rsidP="0035157C">
      <w:pPr>
        <w:pStyle w:val="MDPI21heading1"/>
        <w:spacing w:before="0" w:after="0" w:line="360" w:lineRule="auto"/>
        <w:jc w:val="both"/>
        <w:rPr>
          <w:rFonts w:ascii="Book Antiqua" w:hAnsi="Book Antiqua" w:cstheme="majorBidi"/>
          <w:color w:val="auto"/>
          <w:sz w:val="24"/>
          <w:szCs w:val="24"/>
        </w:rPr>
      </w:pPr>
    </w:p>
    <w:p w14:paraId="58C87DF6" w14:textId="743296DE" w:rsidR="003D3661" w:rsidRPr="00DB2619" w:rsidRDefault="006B12C6" w:rsidP="0035157C">
      <w:pPr>
        <w:pStyle w:val="MDPI21heading1"/>
        <w:spacing w:before="0" w:after="0" w:line="360" w:lineRule="auto"/>
        <w:jc w:val="both"/>
        <w:rPr>
          <w:rFonts w:ascii="Book Antiqua" w:hAnsi="Book Antiqua" w:cstheme="majorBidi"/>
          <w:color w:val="auto"/>
          <w:sz w:val="24"/>
          <w:szCs w:val="24"/>
          <w:u w:val="single"/>
        </w:rPr>
      </w:pPr>
      <w:r w:rsidRPr="00DB2619">
        <w:rPr>
          <w:rFonts w:ascii="Book Antiqua" w:hAnsi="Book Antiqua" w:cstheme="majorBidi"/>
          <w:color w:val="auto"/>
          <w:sz w:val="24"/>
          <w:szCs w:val="24"/>
          <w:u w:val="single"/>
        </w:rPr>
        <w:t>MATERIALS AND METHODS</w:t>
      </w:r>
    </w:p>
    <w:p w14:paraId="24FB3E24" w14:textId="4DFF7073" w:rsidR="00E42EAC" w:rsidRPr="00DB2619" w:rsidRDefault="00E42EAC" w:rsidP="0035157C">
      <w:pPr>
        <w:pStyle w:val="MDPI31text"/>
        <w:spacing w:line="360" w:lineRule="auto"/>
        <w:ind w:firstLine="0"/>
        <w:rPr>
          <w:rFonts w:ascii="Book Antiqua" w:hAnsi="Book Antiqua" w:cstheme="majorBidi"/>
          <w:color w:val="auto"/>
          <w:sz w:val="24"/>
          <w:szCs w:val="24"/>
        </w:rPr>
      </w:pPr>
      <w:r w:rsidRPr="00DB2619">
        <w:rPr>
          <w:rFonts w:ascii="Book Antiqua" w:hAnsi="Book Antiqua" w:cstheme="majorBidi"/>
          <w:color w:val="auto"/>
          <w:sz w:val="24"/>
          <w:szCs w:val="24"/>
        </w:rPr>
        <w:t xml:space="preserve">We used the STROBE checklist for observational </w:t>
      </w:r>
      <w:proofErr w:type="gramStart"/>
      <w:r w:rsidRPr="00DB2619">
        <w:rPr>
          <w:rFonts w:ascii="Book Antiqua" w:hAnsi="Book Antiqua" w:cstheme="majorBidi"/>
          <w:color w:val="auto"/>
          <w:sz w:val="24"/>
          <w:szCs w:val="24"/>
        </w:rPr>
        <w:t>studies</w:t>
      </w:r>
      <w:r w:rsidR="007F0BA3" w:rsidRPr="00DB2619">
        <w:rPr>
          <w:rFonts w:ascii="Book Antiqua" w:hAnsi="Book Antiqua" w:cstheme="majorBidi"/>
          <w:color w:val="auto"/>
          <w:sz w:val="24"/>
          <w:szCs w:val="24"/>
          <w:vertAlign w:val="superscript"/>
        </w:rPr>
        <w:t>[</w:t>
      </w:r>
      <w:proofErr w:type="gramEnd"/>
      <w:r w:rsidR="007F0BA3" w:rsidRPr="00DB2619">
        <w:rPr>
          <w:rFonts w:ascii="Book Antiqua" w:hAnsi="Book Antiqua" w:cstheme="majorBidi"/>
          <w:color w:val="auto"/>
          <w:sz w:val="24"/>
          <w:szCs w:val="24"/>
          <w:vertAlign w:val="superscript"/>
        </w:rPr>
        <w:t>28</w:t>
      </w:r>
      <w:r w:rsidR="00DF7B6E" w:rsidRPr="00DB2619">
        <w:rPr>
          <w:rFonts w:ascii="Book Antiqua" w:hAnsi="Book Antiqua" w:cstheme="majorBidi"/>
          <w:color w:val="auto"/>
          <w:sz w:val="24"/>
          <w:szCs w:val="24"/>
          <w:vertAlign w:val="superscript"/>
        </w:rPr>
        <w:t>]</w:t>
      </w:r>
      <w:r w:rsidRPr="00DB2619">
        <w:rPr>
          <w:rFonts w:ascii="Book Antiqua" w:hAnsi="Book Antiqua" w:cstheme="majorBidi"/>
          <w:color w:val="auto"/>
          <w:sz w:val="24"/>
          <w:szCs w:val="24"/>
        </w:rPr>
        <w:t xml:space="preserve"> to report the data.</w:t>
      </w:r>
    </w:p>
    <w:p w14:paraId="558BA0CD" w14:textId="77777777" w:rsidR="00E42EAC" w:rsidRPr="00DB2619" w:rsidRDefault="00E42EAC" w:rsidP="001F5B4A">
      <w:pPr>
        <w:pStyle w:val="MDPI31text"/>
        <w:spacing w:line="360" w:lineRule="auto"/>
        <w:ind w:firstLine="0"/>
        <w:rPr>
          <w:rFonts w:ascii="Book Antiqua" w:hAnsi="Book Antiqua" w:cstheme="majorBidi"/>
          <w:color w:val="auto"/>
          <w:sz w:val="24"/>
          <w:szCs w:val="24"/>
        </w:rPr>
      </w:pPr>
    </w:p>
    <w:p w14:paraId="19B82442" w14:textId="7B1881EB" w:rsidR="00C87B6D" w:rsidRPr="00DB2619" w:rsidRDefault="00E42EAC" w:rsidP="0035157C">
      <w:pPr>
        <w:pStyle w:val="MDPI31text"/>
        <w:spacing w:line="360" w:lineRule="auto"/>
        <w:ind w:firstLine="0"/>
        <w:rPr>
          <w:rFonts w:ascii="Book Antiqua" w:hAnsi="Book Antiqua" w:cstheme="majorBidi"/>
          <w:b/>
          <w:i/>
          <w:iCs/>
          <w:color w:val="auto"/>
          <w:sz w:val="24"/>
          <w:szCs w:val="24"/>
        </w:rPr>
      </w:pPr>
      <w:r w:rsidRPr="00DB2619">
        <w:rPr>
          <w:rFonts w:ascii="Book Antiqua" w:hAnsi="Book Antiqua" w:cstheme="majorBidi"/>
          <w:b/>
          <w:i/>
          <w:iCs/>
          <w:color w:val="auto"/>
          <w:sz w:val="24"/>
          <w:szCs w:val="24"/>
        </w:rPr>
        <w:t xml:space="preserve">Study </w:t>
      </w:r>
      <w:r w:rsidR="00C87B6D" w:rsidRPr="00DB2619">
        <w:rPr>
          <w:rFonts w:ascii="Book Antiqua" w:hAnsi="Book Antiqua" w:cstheme="majorBidi"/>
          <w:b/>
          <w:i/>
          <w:iCs/>
          <w:color w:val="auto"/>
          <w:sz w:val="24"/>
          <w:szCs w:val="24"/>
        </w:rPr>
        <w:t>d</w:t>
      </w:r>
      <w:r w:rsidRPr="00DB2619">
        <w:rPr>
          <w:rFonts w:ascii="Book Antiqua" w:hAnsi="Book Antiqua" w:cstheme="majorBidi"/>
          <w:b/>
          <w:i/>
          <w:iCs/>
          <w:color w:val="auto"/>
          <w:sz w:val="24"/>
          <w:szCs w:val="24"/>
        </w:rPr>
        <w:t>esign and</w:t>
      </w:r>
      <w:r w:rsidR="00C87B6D" w:rsidRPr="00DB2619">
        <w:rPr>
          <w:rFonts w:ascii="Book Antiqua" w:hAnsi="Book Antiqua" w:cstheme="majorBidi"/>
          <w:b/>
          <w:i/>
          <w:iCs/>
          <w:color w:val="auto"/>
          <w:sz w:val="24"/>
          <w:szCs w:val="24"/>
        </w:rPr>
        <w:t xml:space="preserve"> s</w:t>
      </w:r>
      <w:r w:rsidRPr="00DB2619">
        <w:rPr>
          <w:rFonts w:ascii="Book Antiqua" w:hAnsi="Book Antiqua" w:cstheme="majorBidi"/>
          <w:b/>
          <w:i/>
          <w:iCs/>
          <w:color w:val="auto"/>
          <w:sz w:val="24"/>
          <w:szCs w:val="24"/>
        </w:rPr>
        <w:t>etting</w:t>
      </w:r>
    </w:p>
    <w:p w14:paraId="68A4BB60" w14:textId="34A2E336" w:rsidR="00E42EAC" w:rsidRPr="00DB2619" w:rsidRDefault="00E42EAC" w:rsidP="0035157C">
      <w:pPr>
        <w:pStyle w:val="MDPI31text"/>
        <w:spacing w:line="360" w:lineRule="auto"/>
        <w:ind w:firstLine="0"/>
        <w:rPr>
          <w:rFonts w:ascii="Book Antiqua" w:hAnsi="Book Antiqua" w:cstheme="majorBidi"/>
          <w:color w:val="auto"/>
          <w:sz w:val="24"/>
          <w:szCs w:val="24"/>
        </w:rPr>
      </w:pPr>
      <w:r w:rsidRPr="00DB2619">
        <w:rPr>
          <w:rFonts w:ascii="Book Antiqua" w:hAnsi="Book Antiqua" w:cstheme="majorBidi"/>
          <w:color w:val="auto"/>
          <w:sz w:val="24"/>
          <w:szCs w:val="24"/>
        </w:rPr>
        <w:t xml:space="preserve">This was a cross-sectional study involving the collection of sample swabs from the mobile phones of hospital staff members </w:t>
      </w:r>
      <w:r w:rsidR="004F7151" w:rsidRPr="00DB2619">
        <w:rPr>
          <w:rFonts w:ascii="Book Antiqua" w:hAnsi="Book Antiqua" w:cstheme="majorBidi"/>
          <w:color w:val="auto"/>
          <w:sz w:val="24"/>
          <w:szCs w:val="24"/>
        </w:rPr>
        <w:t>and</w:t>
      </w:r>
      <w:r w:rsidRPr="00DB2619">
        <w:rPr>
          <w:rFonts w:ascii="Book Antiqua" w:hAnsi="Book Antiqua" w:cstheme="majorBidi"/>
          <w:color w:val="auto"/>
          <w:sz w:val="24"/>
          <w:szCs w:val="24"/>
        </w:rPr>
        <w:t xml:space="preserve"> the administration of a structured questionnaire after obtaining informed written consent. Samples were collected in the orthopedic operating rooms and the adjacent recovery room of our university hospital over a period of </w:t>
      </w:r>
      <w:r w:rsidR="00F11974" w:rsidRPr="00DB2619">
        <w:rPr>
          <w:rFonts w:ascii="Book Antiqua" w:hAnsi="Book Antiqua" w:cstheme="majorBidi"/>
          <w:color w:val="auto"/>
          <w:sz w:val="24"/>
          <w:szCs w:val="24"/>
        </w:rPr>
        <w:t>two</w:t>
      </w:r>
      <w:r w:rsidR="009836C8" w:rsidRPr="00DB2619">
        <w:rPr>
          <w:rFonts w:ascii="Book Antiqua" w:hAnsi="Book Antiqua" w:cstheme="majorBidi"/>
          <w:color w:val="auto"/>
          <w:sz w:val="24"/>
          <w:szCs w:val="24"/>
        </w:rPr>
        <w:t xml:space="preserve"> </w:t>
      </w:r>
      <w:r w:rsidRPr="00DB2619">
        <w:rPr>
          <w:rFonts w:ascii="Book Antiqua" w:hAnsi="Book Antiqua" w:cstheme="majorBidi"/>
          <w:color w:val="auto"/>
          <w:sz w:val="24"/>
          <w:szCs w:val="24"/>
        </w:rPr>
        <w:t>months between 0800 and 1700 h</w:t>
      </w:r>
      <w:r w:rsidR="009836C8" w:rsidRPr="00DB2619">
        <w:rPr>
          <w:rFonts w:ascii="Book Antiqua" w:hAnsi="Book Antiqua" w:cstheme="majorBidi"/>
          <w:color w:val="auto"/>
          <w:sz w:val="24"/>
          <w:szCs w:val="24"/>
        </w:rPr>
        <w:t xml:space="preserve"> </w:t>
      </w:r>
      <w:r w:rsidRPr="00DB2619">
        <w:rPr>
          <w:rFonts w:ascii="Book Antiqua" w:hAnsi="Book Antiqua" w:cstheme="majorBidi"/>
          <w:color w:val="auto"/>
          <w:sz w:val="24"/>
          <w:szCs w:val="24"/>
        </w:rPr>
        <w:t>for 5</w:t>
      </w:r>
      <w:r w:rsidR="002B61EE" w:rsidRPr="00DB2619">
        <w:rPr>
          <w:rFonts w:ascii="Book Antiqua" w:hAnsi="Book Antiqua" w:cstheme="majorBidi"/>
          <w:color w:val="auto"/>
          <w:sz w:val="24"/>
          <w:szCs w:val="24"/>
        </w:rPr>
        <w:t>-</w:t>
      </w:r>
      <w:r w:rsidRPr="00DB2619">
        <w:rPr>
          <w:rFonts w:ascii="Book Antiqua" w:hAnsi="Book Antiqua" w:cstheme="majorBidi"/>
          <w:color w:val="auto"/>
          <w:sz w:val="24"/>
          <w:szCs w:val="24"/>
        </w:rPr>
        <w:t>d</w:t>
      </w:r>
      <w:r w:rsidR="009836C8" w:rsidRPr="00DB2619">
        <w:rPr>
          <w:rFonts w:ascii="Book Antiqua" w:hAnsi="Book Antiqua" w:cstheme="majorBidi"/>
          <w:color w:val="auto"/>
          <w:sz w:val="24"/>
          <w:szCs w:val="24"/>
        </w:rPr>
        <w:t xml:space="preserve"> </w:t>
      </w:r>
      <w:r w:rsidRPr="00DB2619">
        <w:rPr>
          <w:rFonts w:ascii="Book Antiqua" w:hAnsi="Book Antiqua" w:cstheme="majorBidi"/>
          <w:color w:val="auto"/>
          <w:sz w:val="24"/>
          <w:szCs w:val="24"/>
        </w:rPr>
        <w:t>a week excluding weekends.</w:t>
      </w:r>
    </w:p>
    <w:p w14:paraId="12B54917" w14:textId="77777777" w:rsidR="00E42EAC" w:rsidRPr="00DB2619" w:rsidRDefault="00E42EAC" w:rsidP="0035157C">
      <w:pPr>
        <w:pStyle w:val="MDPI31text"/>
        <w:spacing w:line="360" w:lineRule="auto"/>
        <w:ind w:left="360" w:firstLine="0"/>
        <w:rPr>
          <w:rFonts w:ascii="Book Antiqua" w:hAnsi="Book Antiqua" w:cstheme="majorBidi"/>
          <w:color w:val="auto"/>
          <w:sz w:val="24"/>
          <w:szCs w:val="24"/>
        </w:rPr>
      </w:pPr>
    </w:p>
    <w:p w14:paraId="5EEB9B35" w14:textId="23CBDC60" w:rsidR="00C87B6D" w:rsidRPr="00DB2619" w:rsidRDefault="00E42EAC" w:rsidP="0035157C">
      <w:pPr>
        <w:pStyle w:val="MDPI31text"/>
        <w:spacing w:line="360" w:lineRule="auto"/>
        <w:ind w:firstLine="0"/>
        <w:rPr>
          <w:rFonts w:ascii="Book Antiqua" w:hAnsi="Book Antiqua" w:cstheme="majorBidi"/>
          <w:b/>
          <w:i/>
          <w:iCs/>
          <w:color w:val="auto"/>
          <w:sz w:val="24"/>
          <w:szCs w:val="24"/>
        </w:rPr>
      </w:pPr>
      <w:r w:rsidRPr="00DB2619">
        <w:rPr>
          <w:rFonts w:ascii="Book Antiqua" w:hAnsi="Book Antiqua" w:cstheme="majorBidi"/>
          <w:b/>
          <w:i/>
          <w:iCs/>
          <w:color w:val="auto"/>
          <w:sz w:val="24"/>
          <w:szCs w:val="24"/>
        </w:rPr>
        <w:t xml:space="preserve">Study </w:t>
      </w:r>
      <w:r w:rsidR="00C87B6D" w:rsidRPr="00DB2619">
        <w:rPr>
          <w:rFonts w:ascii="Book Antiqua" w:hAnsi="Book Antiqua" w:cstheme="majorBidi"/>
          <w:b/>
          <w:i/>
          <w:iCs/>
          <w:color w:val="auto"/>
          <w:sz w:val="24"/>
          <w:szCs w:val="24"/>
        </w:rPr>
        <w:t>p</w:t>
      </w:r>
      <w:r w:rsidRPr="00DB2619">
        <w:rPr>
          <w:rFonts w:ascii="Book Antiqua" w:hAnsi="Book Antiqua" w:cstheme="majorBidi"/>
          <w:b/>
          <w:i/>
          <w:iCs/>
          <w:color w:val="auto"/>
          <w:sz w:val="24"/>
          <w:szCs w:val="24"/>
        </w:rPr>
        <w:t>articipants</w:t>
      </w:r>
    </w:p>
    <w:p w14:paraId="4FC1AA75" w14:textId="6C833299" w:rsidR="00E42EAC" w:rsidRPr="00DB2619" w:rsidRDefault="00E42EAC" w:rsidP="0035157C">
      <w:pPr>
        <w:pStyle w:val="MDPI31text"/>
        <w:spacing w:line="360" w:lineRule="auto"/>
        <w:ind w:firstLine="0"/>
        <w:rPr>
          <w:rFonts w:ascii="Book Antiqua" w:hAnsi="Book Antiqua" w:cstheme="majorBidi"/>
          <w:color w:val="auto"/>
          <w:sz w:val="24"/>
          <w:szCs w:val="24"/>
        </w:rPr>
      </w:pPr>
      <w:r w:rsidRPr="00DB2619">
        <w:rPr>
          <w:rFonts w:ascii="Book Antiqua" w:hAnsi="Book Antiqua" w:cstheme="majorBidi"/>
          <w:color w:val="auto"/>
          <w:sz w:val="24"/>
          <w:szCs w:val="24"/>
        </w:rPr>
        <w:t xml:space="preserve">All orthopedic and anesthesia attendings, residents and technicians and all nursing staff working in the orthopedic </w:t>
      </w:r>
      <w:r w:rsidR="004F7151" w:rsidRPr="00DB2619">
        <w:rPr>
          <w:rFonts w:ascii="Book Antiqua" w:hAnsi="Book Antiqua" w:cstheme="majorBidi"/>
          <w:color w:val="auto"/>
          <w:sz w:val="24"/>
          <w:szCs w:val="24"/>
        </w:rPr>
        <w:t>operating room</w:t>
      </w:r>
      <w:r w:rsidRPr="00DB2619">
        <w:rPr>
          <w:rFonts w:ascii="Book Antiqua" w:hAnsi="Book Antiqua" w:cstheme="majorBidi"/>
          <w:color w:val="auto"/>
          <w:sz w:val="24"/>
          <w:szCs w:val="24"/>
        </w:rPr>
        <w:t xml:space="preserve"> and/or the recovery room met the inclusion </w:t>
      </w:r>
      <w:r w:rsidRPr="00DB2619">
        <w:rPr>
          <w:rFonts w:ascii="Book Antiqua" w:hAnsi="Book Antiqua" w:cstheme="majorBidi"/>
          <w:color w:val="auto"/>
          <w:sz w:val="24"/>
          <w:szCs w:val="24"/>
        </w:rPr>
        <w:lastRenderedPageBreak/>
        <w:t xml:space="preserve">criteria. The only exclusion criteria were visiting staff members and medical students. The orthopedic attendings, residents and technicians </w:t>
      </w:r>
      <w:r w:rsidR="004F7151" w:rsidRPr="00DB2619">
        <w:rPr>
          <w:rFonts w:ascii="Book Antiqua" w:hAnsi="Book Antiqua" w:cstheme="majorBidi"/>
          <w:color w:val="auto"/>
          <w:sz w:val="24"/>
          <w:szCs w:val="24"/>
        </w:rPr>
        <w:t>were</w:t>
      </w:r>
      <w:r w:rsidRPr="00DB2619">
        <w:rPr>
          <w:rFonts w:ascii="Book Antiqua" w:hAnsi="Book Antiqua" w:cstheme="majorBidi"/>
          <w:color w:val="auto"/>
          <w:sz w:val="24"/>
          <w:szCs w:val="24"/>
        </w:rPr>
        <w:t xml:space="preserve"> directly involved in the surgery and ha</w:t>
      </w:r>
      <w:r w:rsidR="004F7151" w:rsidRPr="00DB2619">
        <w:rPr>
          <w:rFonts w:ascii="Book Antiqua" w:hAnsi="Book Antiqua" w:cstheme="majorBidi"/>
          <w:color w:val="auto"/>
          <w:sz w:val="24"/>
          <w:szCs w:val="24"/>
        </w:rPr>
        <w:t>d</w:t>
      </w:r>
      <w:r w:rsidRPr="00DB2619">
        <w:rPr>
          <w:rFonts w:ascii="Book Antiqua" w:hAnsi="Book Antiqua" w:cstheme="majorBidi"/>
          <w:color w:val="auto"/>
          <w:sz w:val="24"/>
          <w:szCs w:val="24"/>
        </w:rPr>
        <w:t xml:space="preserve"> physical contact with the patient. The anesthesia attendings, residents and technicians also ha</w:t>
      </w:r>
      <w:r w:rsidR="004F7151" w:rsidRPr="00DB2619">
        <w:rPr>
          <w:rFonts w:ascii="Book Antiqua" w:hAnsi="Book Antiqua" w:cstheme="majorBidi"/>
          <w:color w:val="auto"/>
          <w:sz w:val="24"/>
          <w:szCs w:val="24"/>
        </w:rPr>
        <w:t>d</w:t>
      </w:r>
      <w:r w:rsidRPr="00DB2619">
        <w:rPr>
          <w:rFonts w:ascii="Book Antiqua" w:hAnsi="Book Antiqua" w:cstheme="majorBidi"/>
          <w:color w:val="auto"/>
          <w:sz w:val="24"/>
          <w:szCs w:val="24"/>
        </w:rPr>
        <w:t xml:space="preserve"> direct contact at the time o</w:t>
      </w:r>
      <w:r w:rsidR="004F7151" w:rsidRPr="00DB2619">
        <w:rPr>
          <w:rFonts w:ascii="Book Antiqua" w:hAnsi="Book Antiqua" w:cstheme="majorBidi"/>
          <w:color w:val="auto"/>
          <w:sz w:val="24"/>
          <w:szCs w:val="24"/>
        </w:rPr>
        <w:t>f</w:t>
      </w:r>
      <w:r w:rsidRPr="00DB2619">
        <w:rPr>
          <w:rFonts w:ascii="Book Antiqua" w:hAnsi="Book Antiqua" w:cstheme="majorBidi"/>
          <w:color w:val="auto"/>
          <w:sz w:val="24"/>
          <w:szCs w:val="24"/>
        </w:rPr>
        <w:t xml:space="preserve"> intubation and </w:t>
      </w:r>
      <w:proofErr w:type="spellStart"/>
      <w:r w:rsidRPr="00DB2619">
        <w:rPr>
          <w:rFonts w:ascii="Book Antiqua" w:hAnsi="Book Antiqua" w:cstheme="majorBidi"/>
          <w:color w:val="auto"/>
          <w:sz w:val="24"/>
          <w:szCs w:val="24"/>
        </w:rPr>
        <w:t>extubation</w:t>
      </w:r>
      <w:proofErr w:type="spellEnd"/>
      <w:r w:rsidRPr="00DB2619">
        <w:rPr>
          <w:rFonts w:ascii="Book Antiqua" w:hAnsi="Book Antiqua" w:cstheme="majorBidi"/>
          <w:color w:val="auto"/>
          <w:sz w:val="24"/>
          <w:szCs w:val="24"/>
        </w:rPr>
        <w:t xml:space="preserve">. The nursing staff </w:t>
      </w:r>
      <w:r w:rsidR="004F7151" w:rsidRPr="00DB2619">
        <w:rPr>
          <w:rFonts w:ascii="Book Antiqua" w:hAnsi="Book Antiqua" w:cstheme="majorBidi"/>
          <w:color w:val="auto"/>
          <w:sz w:val="24"/>
          <w:szCs w:val="24"/>
        </w:rPr>
        <w:t>was</w:t>
      </w:r>
      <w:r w:rsidRPr="00DB2619">
        <w:rPr>
          <w:rFonts w:ascii="Book Antiqua" w:hAnsi="Book Antiqua" w:cstheme="majorBidi"/>
          <w:color w:val="auto"/>
          <w:sz w:val="24"/>
          <w:szCs w:val="24"/>
        </w:rPr>
        <w:t xml:space="preserve"> in contact with the patient after surgery in the recovery room. </w:t>
      </w:r>
    </w:p>
    <w:p w14:paraId="53B51FB2" w14:textId="77777777" w:rsidR="00E42EAC" w:rsidRPr="00DB2619" w:rsidRDefault="00E42EAC" w:rsidP="0035157C">
      <w:pPr>
        <w:pStyle w:val="MDPI31text"/>
        <w:spacing w:line="360" w:lineRule="auto"/>
        <w:ind w:left="360" w:firstLine="0"/>
        <w:rPr>
          <w:rFonts w:ascii="Book Antiqua" w:hAnsi="Book Antiqua" w:cstheme="majorBidi"/>
          <w:color w:val="auto"/>
          <w:sz w:val="24"/>
          <w:szCs w:val="24"/>
        </w:rPr>
      </w:pPr>
    </w:p>
    <w:p w14:paraId="149E20A0" w14:textId="77777777" w:rsidR="00F30ADB" w:rsidRPr="00DB2619" w:rsidRDefault="00E42EAC" w:rsidP="0035157C">
      <w:pPr>
        <w:pStyle w:val="MDPI31text"/>
        <w:spacing w:line="360" w:lineRule="auto"/>
        <w:ind w:firstLine="0"/>
        <w:rPr>
          <w:rFonts w:ascii="Book Antiqua" w:hAnsi="Book Antiqua" w:cstheme="majorBidi"/>
          <w:b/>
          <w:i/>
          <w:iCs/>
          <w:color w:val="auto"/>
          <w:sz w:val="24"/>
          <w:szCs w:val="24"/>
        </w:rPr>
      </w:pPr>
      <w:r w:rsidRPr="00DB2619">
        <w:rPr>
          <w:rFonts w:ascii="Book Antiqua" w:hAnsi="Book Antiqua" w:cstheme="majorBidi"/>
          <w:b/>
          <w:i/>
          <w:iCs/>
          <w:color w:val="auto"/>
          <w:sz w:val="24"/>
          <w:szCs w:val="24"/>
        </w:rPr>
        <w:t>Data sources/measurement</w:t>
      </w:r>
    </w:p>
    <w:p w14:paraId="668DDDA8" w14:textId="46CE0021" w:rsidR="00E42EAC" w:rsidRPr="00DB2619" w:rsidRDefault="00E42EAC" w:rsidP="0035157C">
      <w:pPr>
        <w:pStyle w:val="MDPI31text"/>
        <w:spacing w:line="360" w:lineRule="auto"/>
        <w:ind w:firstLine="0"/>
        <w:rPr>
          <w:rFonts w:ascii="Book Antiqua" w:hAnsi="Book Antiqua" w:cstheme="majorBidi"/>
          <w:b/>
          <w:bCs/>
          <w:color w:val="auto"/>
          <w:sz w:val="24"/>
          <w:szCs w:val="24"/>
        </w:rPr>
      </w:pPr>
      <w:r w:rsidRPr="00DB2619">
        <w:rPr>
          <w:rFonts w:ascii="Book Antiqua" w:hAnsi="Book Antiqua" w:cstheme="majorBidi"/>
          <w:color w:val="auto"/>
          <w:sz w:val="24"/>
          <w:szCs w:val="24"/>
        </w:rPr>
        <w:t>A team of two researchers collected the data. One researcher obtained consent and administered the questionnaire while the other researcher collected the sample swab</w:t>
      </w:r>
      <w:r w:rsidR="004F7151" w:rsidRPr="00DB2619">
        <w:rPr>
          <w:rFonts w:ascii="Book Antiqua" w:hAnsi="Book Antiqua" w:cstheme="majorBidi"/>
          <w:color w:val="auto"/>
          <w:sz w:val="24"/>
          <w:szCs w:val="24"/>
        </w:rPr>
        <w:t>s</w:t>
      </w:r>
      <w:r w:rsidRPr="00DB2619">
        <w:rPr>
          <w:rFonts w:ascii="Book Antiqua" w:hAnsi="Book Antiqua" w:cstheme="majorBidi"/>
          <w:color w:val="auto"/>
          <w:sz w:val="24"/>
          <w:szCs w:val="24"/>
        </w:rPr>
        <w:t xml:space="preserve">. The questionnaire was structured to obtain brief demographic information and details of mobile phone and hand hygiene. </w:t>
      </w:r>
    </w:p>
    <w:p w14:paraId="6B7D68BE" w14:textId="77777777" w:rsidR="00E42EAC" w:rsidRPr="00DB2619" w:rsidRDefault="00E42EAC" w:rsidP="0035157C">
      <w:pPr>
        <w:pStyle w:val="MDPI31text"/>
        <w:spacing w:line="360" w:lineRule="auto"/>
        <w:ind w:left="360" w:firstLine="0"/>
        <w:rPr>
          <w:rFonts w:ascii="Book Antiqua" w:hAnsi="Book Antiqua" w:cstheme="majorBidi"/>
          <w:color w:val="auto"/>
          <w:sz w:val="24"/>
          <w:szCs w:val="24"/>
        </w:rPr>
      </w:pPr>
      <w:r w:rsidRPr="00DB2619">
        <w:rPr>
          <w:rFonts w:ascii="Book Antiqua" w:hAnsi="Book Antiqua" w:cstheme="majorBidi"/>
          <w:color w:val="auto"/>
          <w:sz w:val="24"/>
          <w:szCs w:val="24"/>
        </w:rPr>
        <w:t xml:space="preserve">  </w:t>
      </w:r>
    </w:p>
    <w:p w14:paraId="1E13C2A9" w14:textId="77777777" w:rsidR="00934E8F" w:rsidRPr="00DB2619" w:rsidRDefault="00E42EAC" w:rsidP="0035157C">
      <w:pPr>
        <w:pStyle w:val="MDPI31text"/>
        <w:spacing w:line="360" w:lineRule="auto"/>
        <w:ind w:firstLine="0"/>
        <w:rPr>
          <w:rFonts w:ascii="Book Antiqua" w:hAnsi="Book Antiqua" w:cstheme="majorBidi"/>
          <w:b/>
          <w:i/>
          <w:iCs/>
          <w:color w:val="auto"/>
          <w:sz w:val="24"/>
          <w:szCs w:val="24"/>
        </w:rPr>
      </w:pPr>
      <w:r w:rsidRPr="00DB2619">
        <w:rPr>
          <w:rFonts w:ascii="Book Antiqua" w:hAnsi="Book Antiqua" w:cstheme="majorBidi"/>
          <w:b/>
          <w:i/>
          <w:iCs/>
          <w:color w:val="auto"/>
          <w:sz w:val="24"/>
          <w:szCs w:val="24"/>
        </w:rPr>
        <w:t>Informed written consent</w:t>
      </w:r>
    </w:p>
    <w:p w14:paraId="452844BF" w14:textId="28247946" w:rsidR="00E42EAC" w:rsidRPr="00DB2619" w:rsidRDefault="00E42EAC" w:rsidP="0035157C">
      <w:pPr>
        <w:pStyle w:val="MDPI31text"/>
        <w:spacing w:line="360" w:lineRule="auto"/>
        <w:ind w:firstLine="0"/>
        <w:rPr>
          <w:rFonts w:ascii="Book Antiqua" w:hAnsi="Book Antiqua" w:cstheme="majorBidi"/>
          <w:color w:val="auto"/>
          <w:sz w:val="24"/>
          <w:szCs w:val="24"/>
        </w:rPr>
      </w:pPr>
      <w:r w:rsidRPr="00DB2619">
        <w:rPr>
          <w:rFonts w:ascii="Book Antiqua" w:hAnsi="Book Antiqua" w:cstheme="majorBidi"/>
          <w:color w:val="auto"/>
          <w:sz w:val="24"/>
          <w:szCs w:val="24"/>
        </w:rPr>
        <w:t xml:space="preserve">All study participants provided informed written consent prior to study enrolment. Written consent was obtained after providing both a verbal explanation and written material </w:t>
      </w:r>
      <w:r w:rsidR="004F7151" w:rsidRPr="00DB2619">
        <w:rPr>
          <w:rFonts w:ascii="Book Antiqua" w:hAnsi="Book Antiqua" w:cstheme="majorBidi"/>
          <w:color w:val="auto"/>
          <w:sz w:val="24"/>
          <w:szCs w:val="24"/>
        </w:rPr>
        <w:t>regarding</w:t>
      </w:r>
      <w:r w:rsidRPr="00DB2619">
        <w:rPr>
          <w:rFonts w:ascii="Book Antiqua" w:hAnsi="Book Antiqua" w:cstheme="majorBidi"/>
          <w:color w:val="auto"/>
          <w:sz w:val="24"/>
          <w:szCs w:val="24"/>
        </w:rPr>
        <w:t xml:space="preserve"> the study. Participants were ensured of their anonymity and E-mail addresses of </w:t>
      </w:r>
      <w:r w:rsidR="004F7151" w:rsidRPr="00DB2619">
        <w:rPr>
          <w:rFonts w:ascii="Book Antiqua" w:hAnsi="Book Antiqua" w:cstheme="majorBidi"/>
          <w:color w:val="auto"/>
          <w:sz w:val="24"/>
          <w:szCs w:val="24"/>
        </w:rPr>
        <w:t xml:space="preserve">the </w:t>
      </w:r>
      <w:r w:rsidRPr="00DB2619">
        <w:rPr>
          <w:rFonts w:ascii="Book Antiqua" w:hAnsi="Book Antiqua" w:cstheme="majorBidi"/>
          <w:color w:val="auto"/>
          <w:sz w:val="24"/>
          <w:szCs w:val="24"/>
        </w:rPr>
        <w:t xml:space="preserve">participants who wished to be informed of the results of the culture from the swab sample were recorded separately. Each participant was then asked to place his/her cell phone on a clean surface for collection of the swab while the questionnaire was administered. </w:t>
      </w:r>
    </w:p>
    <w:p w14:paraId="34E239AA" w14:textId="77777777" w:rsidR="00E42EAC" w:rsidRPr="00DB2619" w:rsidRDefault="00E42EAC" w:rsidP="0035157C">
      <w:pPr>
        <w:pStyle w:val="MDPI31text"/>
        <w:spacing w:line="360" w:lineRule="auto"/>
        <w:ind w:left="360" w:firstLine="0"/>
        <w:rPr>
          <w:rFonts w:ascii="Book Antiqua" w:hAnsi="Book Antiqua" w:cstheme="majorBidi"/>
          <w:color w:val="auto"/>
          <w:sz w:val="24"/>
          <w:szCs w:val="24"/>
        </w:rPr>
      </w:pPr>
    </w:p>
    <w:p w14:paraId="239DDC24" w14:textId="77777777" w:rsidR="00842D68" w:rsidRPr="00DB2619" w:rsidRDefault="00E42EAC" w:rsidP="0035157C">
      <w:pPr>
        <w:pStyle w:val="MDPI31text"/>
        <w:spacing w:line="360" w:lineRule="auto"/>
        <w:ind w:firstLine="0"/>
        <w:rPr>
          <w:rFonts w:ascii="Book Antiqua" w:hAnsi="Book Antiqua" w:cstheme="majorBidi"/>
          <w:b/>
          <w:i/>
          <w:iCs/>
          <w:color w:val="auto"/>
          <w:sz w:val="24"/>
          <w:szCs w:val="24"/>
        </w:rPr>
      </w:pPr>
      <w:r w:rsidRPr="00DB2619">
        <w:rPr>
          <w:rFonts w:ascii="Book Antiqua" w:hAnsi="Book Antiqua" w:cstheme="majorBidi"/>
          <w:b/>
          <w:i/>
          <w:iCs/>
          <w:color w:val="auto"/>
          <w:sz w:val="24"/>
          <w:szCs w:val="24"/>
        </w:rPr>
        <w:t>Questionnaire administration</w:t>
      </w:r>
    </w:p>
    <w:p w14:paraId="65CB0646" w14:textId="7A1304ED" w:rsidR="00E42EAC" w:rsidRPr="00DB2619" w:rsidRDefault="00E42EAC" w:rsidP="0035157C">
      <w:pPr>
        <w:pStyle w:val="MDPI31text"/>
        <w:spacing w:line="360" w:lineRule="auto"/>
        <w:ind w:firstLine="0"/>
        <w:rPr>
          <w:rFonts w:ascii="Book Antiqua" w:hAnsi="Book Antiqua" w:cstheme="majorBidi"/>
          <w:color w:val="auto"/>
          <w:sz w:val="24"/>
          <w:szCs w:val="24"/>
        </w:rPr>
      </w:pPr>
      <w:r w:rsidRPr="00DB2619">
        <w:rPr>
          <w:rFonts w:ascii="Book Antiqua" w:hAnsi="Book Antiqua" w:cstheme="majorBidi"/>
          <w:color w:val="auto"/>
          <w:sz w:val="24"/>
          <w:szCs w:val="24"/>
        </w:rPr>
        <w:t xml:space="preserve">The participants were asked to fill out a structured questionnaire typed out in English. </w:t>
      </w:r>
    </w:p>
    <w:p w14:paraId="38BC8B44" w14:textId="77777777" w:rsidR="00E42EAC" w:rsidRPr="00DB2619" w:rsidRDefault="00E42EAC" w:rsidP="0035157C">
      <w:pPr>
        <w:pStyle w:val="MDPI31text"/>
        <w:spacing w:line="360" w:lineRule="auto"/>
        <w:ind w:left="360" w:firstLine="0"/>
        <w:rPr>
          <w:rFonts w:ascii="Book Antiqua" w:hAnsi="Book Antiqua" w:cstheme="majorBidi"/>
          <w:color w:val="auto"/>
          <w:sz w:val="24"/>
          <w:szCs w:val="24"/>
        </w:rPr>
      </w:pPr>
    </w:p>
    <w:p w14:paraId="0DA5B343" w14:textId="7F307240" w:rsidR="00842D68" w:rsidRPr="00DB2619" w:rsidRDefault="00E42EAC" w:rsidP="0035157C">
      <w:pPr>
        <w:snapToGrid w:val="0"/>
        <w:spacing w:after="0" w:line="360" w:lineRule="auto"/>
        <w:jc w:val="both"/>
        <w:rPr>
          <w:rFonts w:ascii="Book Antiqua" w:hAnsi="Book Antiqua" w:cstheme="majorBidi"/>
          <w:b/>
          <w:i/>
          <w:iCs/>
          <w:sz w:val="24"/>
          <w:szCs w:val="24"/>
        </w:rPr>
      </w:pPr>
      <w:r w:rsidRPr="00DB2619">
        <w:rPr>
          <w:rFonts w:ascii="Book Antiqua" w:hAnsi="Book Antiqua" w:cstheme="majorBidi"/>
          <w:b/>
          <w:i/>
          <w:iCs/>
          <w:sz w:val="24"/>
          <w:szCs w:val="24"/>
        </w:rPr>
        <w:t xml:space="preserve">Swab </w:t>
      </w:r>
      <w:r w:rsidR="00842D68" w:rsidRPr="00DB2619">
        <w:rPr>
          <w:rFonts w:ascii="Book Antiqua" w:hAnsi="Book Antiqua" w:cstheme="majorBidi"/>
          <w:b/>
          <w:i/>
          <w:iCs/>
          <w:sz w:val="24"/>
          <w:szCs w:val="24"/>
        </w:rPr>
        <w:t>c</w:t>
      </w:r>
      <w:r w:rsidRPr="00DB2619">
        <w:rPr>
          <w:rFonts w:ascii="Book Antiqua" w:hAnsi="Book Antiqua" w:cstheme="majorBidi"/>
          <w:b/>
          <w:i/>
          <w:iCs/>
          <w:sz w:val="24"/>
          <w:szCs w:val="24"/>
        </w:rPr>
        <w:t>ollection</w:t>
      </w:r>
    </w:p>
    <w:p w14:paraId="34376F65" w14:textId="287D3F1A" w:rsidR="00E42EAC" w:rsidRPr="00DB2619" w:rsidRDefault="00E42EAC" w:rsidP="0035157C">
      <w:pPr>
        <w:snapToGrid w:val="0"/>
        <w:spacing w:after="0" w:line="360" w:lineRule="auto"/>
        <w:jc w:val="both"/>
        <w:rPr>
          <w:rFonts w:ascii="Book Antiqua" w:hAnsi="Book Antiqua" w:cstheme="majorBidi"/>
          <w:sz w:val="24"/>
          <w:szCs w:val="24"/>
        </w:rPr>
      </w:pPr>
      <w:r w:rsidRPr="00DB2619">
        <w:rPr>
          <w:rFonts w:ascii="Book Antiqua" w:hAnsi="Book Antiqua" w:cstheme="majorBidi"/>
          <w:sz w:val="24"/>
          <w:szCs w:val="24"/>
        </w:rPr>
        <w:t xml:space="preserve">The researchers followed a standardized protocol for sample collection developed through collaboration with the microbiology department of our university hospital. The researcher collecting the swab samples was dressed in surgical scrubs with </w:t>
      </w:r>
      <w:r w:rsidR="004F7151" w:rsidRPr="00DB2619">
        <w:rPr>
          <w:rFonts w:ascii="Book Antiqua" w:hAnsi="Book Antiqua" w:cstheme="majorBidi"/>
          <w:sz w:val="24"/>
          <w:szCs w:val="24"/>
        </w:rPr>
        <w:t>a</w:t>
      </w:r>
      <w:r w:rsidRPr="00DB2619">
        <w:rPr>
          <w:rFonts w:ascii="Book Antiqua" w:hAnsi="Book Antiqua" w:cstheme="majorBidi"/>
          <w:sz w:val="24"/>
          <w:szCs w:val="24"/>
        </w:rPr>
        <w:t xml:space="preserve"> surgical cap and mask. After standard scrubbing, the researcher wore examination gloves to </w:t>
      </w:r>
      <w:r w:rsidRPr="00DB2619">
        <w:rPr>
          <w:rFonts w:ascii="Book Antiqua" w:hAnsi="Book Antiqua" w:cstheme="majorBidi"/>
          <w:sz w:val="24"/>
          <w:szCs w:val="24"/>
        </w:rPr>
        <w:lastRenderedPageBreak/>
        <w:t xml:space="preserve">retrieve the mobile phone from the clean surface the owner placed it on. The swab was collected in accordance with recommendations from the Centers for </w:t>
      </w:r>
      <w:r w:rsidR="004F7151" w:rsidRPr="00DB2619">
        <w:rPr>
          <w:rFonts w:ascii="Book Antiqua" w:hAnsi="Book Antiqua" w:cstheme="majorBidi"/>
          <w:sz w:val="24"/>
          <w:szCs w:val="24"/>
        </w:rPr>
        <w:t>D</w:t>
      </w:r>
      <w:r w:rsidRPr="00DB2619">
        <w:rPr>
          <w:rFonts w:ascii="Book Antiqua" w:hAnsi="Book Antiqua" w:cstheme="majorBidi"/>
          <w:sz w:val="24"/>
          <w:szCs w:val="24"/>
        </w:rPr>
        <w:t xml:space="preserve">isease </w:t>
      </w:r>
      <w:r w:rsidR="004F7151" w:rsidRPr="00DB2619">
        <w:rPr>
          <w:rFonts w:ascii="Book Antiqua" w:hAnsi="Book Antiqua" w:cstheme="majorBidi"/>
          <w:sz w:val="24"/>
          <w:szCs w:val="24"/>
        </w:rPr>
        <w:t>C</w:t>
      </w:r>
      <w:r w:rsidRPr="00DB2619">
        <w:rPr>
          <w:rFonts w:ascii="Book Antiqua" w:hAnsi="Book Antiqua" w:cstheme="majorBidi"/>
          <w:sz w:val="24"/>
          <w:szCs w:val="24"/>
        </w:rPr>
        <w:t xml:space="preserve">ontrol and </w:t>
      </w:r>
      <w:proofErr w:type="gramStart"/>
      <w:r w:rsidR="004F7151" w:rsidRPr="00DB2619">
        <w:rPr>
          <w:rFonts w:ascii="Book Antiqua" w:hAnsi="Book Antiqua" w:cstheme="majorBidi"/>
          <w:sz w:val="24"/>
          <w:szCs w:val="24"/>
        </w:rPr>
        <w:t>P</w:t>
      </w:r>
      <w:r w:rsidRPr="00DB2619">
        <w:rPr>
          <w:rFonts w:ascii="Book Antiqua" w:hAnsi="Book Antiqua" w:cstheme="majorBidi"/>
          <w:sz w:val="24"/>
          <w:szCs w:val="24"/>
        </w:rPr>
        <w:t>revention</w:t>
      </w:r>
      <w:r w:rsidR="007F0BA3" w:rsidRPr="00DB2619">
        <w:rPr>
          <w:rFonts w:ascii="Book Antiqua" w:hAnsi="Book Antiqua" w:cstheme="majorBidi"/>
          <w:sz w:val="24"/>
          <w:szCs w:val="24"/>
          <w:vertAlign w:val="superscript"/>
        </w:rPr>
        <w:t>[</w:t>
      </w:r>
      <w:proofErr w:type="gramEnd"/>
      <w:r w:rsidR="007F0BA3" w:rsidRPr="00DB2619">
        <w:rPr>
          <w:rFonts w:ascii="Book Antiqua" w:hAnsi="Book Antiqua" w:cstheme="majorBidi"/>
          <w:sz w:val="24"/>
          <w:szCs w:val="24"/>
          <w:vertAlign w:val="superscript"/>
        </w:rPr>
        <w:t>16</w:t>
      </w:r>
      <w:r w:rsidR="00DF7B6E" w:rsidRPr="00DB2619">
        <w:rPr>
          <w:rFonts w:ascii="Book Antiqua" w:hAnsi="Book Antiqua" w:cstheme="majorBidi"/>
          <w:sz w:val="24"/>
          <w:szCs w:val="24"/>
          <w:vertAlign w:val="superscript"/>
        </w:rPr>
        <w:t>]</w:t>
      </w:r>
      <w:r w:rsidRPr="00DB2619">
        <w:rPr>
          <w:rFonts w:ascii="Book Antiqua" w:hAnsi="Book Antiqua" w:cstheme="majorBidi"/>
          <w:sz w:val="24"/>
          <w:szCs w:val="24"/>
        </w:rPr>
        <w:t xml:space="preserve">. First, an overlapping “S” pattern was used to cover the entire surface with horizontal strokes </w:t>
      </w:r>
      <w:r w:rsidR="004F7151" w:rsidRPr="00DB2619">
        <w:rPr>
          <w:rFonts w:ascii="Book Antiqua" w:hAnsi="Book Antiqua" w:cstheme="majorBidi"/>
          <w:sz w:val="24"/>
          <w:szCs w:val="24"/>
        </w:rPr>
        <w:t>using</w:t>
      </w:r>
      <w:r w:rsidRPr="00DB2619">
        <w:rPr>
          <w:rFonts w:ascii="Book Antiqua" w:hAnsi="Book Antiqua" w:cstheme="majorBidi"/>
          <w:sz w:val="24"/>
          <w:szCs w:val="24"/>
        </w:rPr>
        <w:t xml:space="preserve"> a rolling motion to maximize contact with the surface. The same area was </w:t>
      </w:r>
      <w:r w:rsidR="004F7151" w:rsidRPr="00DB2619">
        <w:rPr>
          <w:rFonts w:ascii="Book Antiqua" w:hAnsi="Book Antiqua" w:cstheme="majorBidi"/>
          <w:sz w:val="24"/>
          <w:szCs w:val="24"/>
        </w:rPr>
        <w:t xml:space="preserve">then </w:t>
      </w:r>
      <w:r w:rsidRPr="00DB2619">
        <w:rPr>
          <w:rFonts w:ascii="Book Antiqua" w:hAnsi="Book Antiqua" w:cstheme="majorBidi"/>
          <w:sz w:val="24"/>
          <w:szCs w:val="24"/>
        </w:rPr>
        <w:t>swabbed again using vertical “S” strokes, and finally the swab was rotated once more using diagonal “S” strokes (</w:t>
      </w:r>
      <w:r w:rsidRPr="00DB2619">
        <w:rPr>
          <w:rFonts w:ascii="Book Antiqua" w:hAnsi="Book Antiqua" w:cstheme="majorBidi"/>
          <w:bCs/>
          <w:sz w:val="24"/>
          <w:szCs w:val="24"/>
        </w:rPr>
        <w:t>Figure 1</w:t>
      </w:r>
      <w:r w:rsidRPr="00DB2619">
        <w:rPr>
          <w:rFonts w:ascii="Book Antiqua" w:hAnsi="Book Antiqua" w:cstheme="majorBidi"/>
          <w:sz w:val="24"/>
          <w:szCs w:val="24"/>
        </w:rPr>
        <w:t xml:space="preserve">). Mobile covers were not removed for sample collection and any cracks on the screens were </w:t>
      </w:r>
      <w:r w:rsidR="004F7151" w:rsidRPr="00DB2619">
        <w:rPr>
          <w:rFonts w:ascii="Book Antiqua" w:hAnsi="Book Antiqua" w:cstheme="majorBidi"/>
          <w:sz w:val="24"/>
          <w:szCs w:val="24"/>
        </w:rPr>
        <w:t>noted</w:t>
      </w:r>
      <w:r w:rsidRPr="00DB2619">
        <w:rPr>
          <w:rFonts w:ascii="Book Antiqua" w:hAnsi="Book Antiqua" w:cstheme="majorBidi"/>
          <w:sz w:val="24"/>
          <w:szCs w:val="24"/>
        </w:rPr>
        <w:t xml:space="preserve">. Gloves were discarded after each use and the samples were labeled with a code and delivered to the microbiology lab for processing. </w:t>
      </w:r>
    </w:p>
    <w:p w14:paraId="59F6BFCF" w14:textId="77777777" w:rsidR="00031BDB" w:rsidRPr="00DB2619" w:rsidRDefault="00031BDB" w:rsidP="0035157C">
      <w:pPr>
        <w:pStyle w:val="MDPI31text"/>
        <w:spacing w:line="360" w:lineRule="auto"/>
        <w:ind w:firstLine="0"/>
        <w:rPr>
          <w:rFonts w:ascii="Book Antiqua" w:hAnsi="Book Antiqua" w:cstheme="majorBidi"/>
          <w:color w:val="auto"/>
          <w:sz w:val="24"/>
          <w:szCs w:val="24"/>
        </w:rPr>
      </w:pPr>
    </w:p>
    <w:p w14:paraId="0F65DDA4" w14:textId="65F98159" w:rsidR="00031BDB" w:rsidRPr="00DB2619" w:rsidRDefault="00E42EAC" w:rsidP="0035157C">
      <w:pPr>
        <w:pStyle w:val="MDPI31text"/>
        <w:spacing w:line="360" w:lineRule="auto"/>
        <w:ind w:firstLine="0"/>
        <w:rPr>
          <w:rFonts w:ascii="Book Antiqua" w:hAnsi="Book Antiqua" w:cstheme="majorBidi"/>
          <w:b/>
          <w:i/>
          <w:iCs/>
          <w:color w:val="auto"/>
          <w:sz w:val="24"/>
          <w:szCs w:val="24"/>
        </w:rPr>
      </w:pPr>
      <w:r w:rsidRPr="00DB2619">
        <w:rPr>
          <w:rFonts w:ascii="Book Antiqua" w:hAnsi="Book Antiqua" w:cstheme="majorBidi"/>
          <w:b/>
          <w:i/>
          <w:iCs/>
          <w:color w:val="auto"/>
          <w:sz w:val="24"/>
          <w:szCs w:val="24"/>
        </w:rPr>
        <w:t xml:space="preserve">Study </w:t>
      </w:r>
      <w:r w:rsidR="00031BDB" w:rsidRPr="00DB2619">
        <w:rPr>
          <w:rFonts w:ascii="Book Antiqua" w:hAnsi="Book Antiqua" w:cstheme="majorBidi"/>
          <w:b/>
          <w:i/>
          <w:iCs/>
          <w:color w:val="auto"/>
          <w:sz w:val="24"/>
          <w:szCs w:val="24"/>
        </w:rPr>
        <w:t>s</w:t>
      </w:r>
      <w:r w:rsidRPr="00DB2619">
        <w:rPr>
          <w:rFonts w:ascii="Book Antiqua" w:hAnsi="Book Antiqua" w:cstheme="majorBidi"/>
          <w:b/>
          <w:i/>
          <w:iCs/>
          <w:color w:val="auto"/>
          <w:sz w:val="24"/>
          <w:szCs w:val="24"/>
        </w:rPr>
        <w:t>ize</w:t>
      </w:r>
    </w:p>
    <w:p w14:paraId="213F2C8D" w14:textId="01905D47" w:rsidR="00E42EAC" w:rsidRPr="00DB2619" w:rsidRDefault="00E42EAC" w:rsidP="0035157C">
      <w:pPr>
        <w:pStyle w:val="MDPI31text"/>
        <w:spacing w:line="360" w:lineRule="auto"/>
        <w:ind w:firstLine="0"/>
        <w:rPr>
          <w:rFonts w:ascii="Book Antiqua" w:hAnsi="Book Antiqua" w:cstheme="majorBidi"/>
          <w:color w:val="auto"/>
          <w:sz w:val="24"/>
          <w:szCs w:val="24"/>
        </w:rPr>
      </w:pPr>
      <w:r w:rsidRPr="00DB2619">
        <w:rPr>
          <w:rFonts w:ascii="Book Antiqua" w:hAnsi="Book Antiqua" w:cstheme="majorBidi"/>
          <w:color w:val="auto"/>
          <w:sz w:val="24"/>
          <w:szCs w:val="24"/>
        </w:rPr>
        <w:t>A total of 110 orthopedic and anesthesia attendings, residents and nursing staff working in the orthopedic operating room during the 2</w:t>
      </w:r>
      <w:r w:rsidR="005F284B" w:rsidRPr="00DB2619">
        <w:rPr>
          <w:rFonts w:ascii="Book Antiqua" w:hAnsi="Book Antiqua" w:cstheme="majorBidi"/>
          <w:color w:val="auto"/>
          <w:sz w:val="24"/>
          <w:szCs w:val="24"/>
        </w:rPr>
        <w:t>-</w:t>
      </w:r>
      <w:r w:rsidRPr="00DB2619">
        <w:rPr>
          <w:rFonts w:ascii="Book Antiqua" w:hAnsi="Book Antiqua" w:cstheme="majorBidi"/>
          <w:color w:val="auto"/>
          <w:sz w:val="24"/>
          <w:szCs w:val="24"/>
        </w:rPr>
        <w:t>mo</w:t>
      </w:r>
      <w:r w:rsidR="00B928AC" w:rsidRPr="00DB2619">
        <w:rPr>
          <w:rFonts w:ascii="Book Antiqua" w:hAnsi="Book Antiqua" w:cstheme="majorBidi"/>
          <w:color w:val="auto"/>
          <w:sz w:val="24"/>
          <w:szCs w:val="24"/>
        </w:rPr>
        <w:t xml:space="preserve"> </w:t>
      </w:r>
      <w:r w:rsidRPr="00DB2619">
        <w:rPr>
          <w:rFonts w:ascii="Book Antiqua" w:hAnsi="Book Antiqua" w:cstheme="majorBidi"/>
          <w:color w:val="auto"/>
          <w:sz w:val="24"/>
          <w:szCs w:val="24"/>
        </w:rPr>
        <w:t xml:space="preserve">study </w:t>
      </w:r>
      <w:r w:rsidR="005F284B" w:rsidRPr="00DB2619">
        <w:rPr>
          <w:rFonts w:ascii="Book Antiqua" w:hAnsi="Book Antiqua" w:cstheme="majorBidi"/>
          <w:color w:val="auto"/>
          <w:sz w:val="24"/>
          <w:szCs w:val="24"/>
        </w:rPr>
        <w:t>period</w:t>
      </w:r>
      <w:r w:rsidRPr="00DB2619">
        <w:rPr>
          <w:rFonts w:ascii="Book Antiqua" w:hAnsi="Book Antiqua" w:cstheme="majorBidi"/>
          <w:color w:val="auto"/>
          <w:sz w:val="24"/>
          <w:szCs w:val="24"/>
        </w:rPr>
        <w:t xml:space="preserve"> were requested for a sample. With 10 refusals, 100 samples were obtained for inclusion in our study. Each mobile phone was examined only once.  </w:t>
      </w:r>
    </w:p>
    <w:p w14:paraId="0F9CEA67" w14:textId="77777777" w:rsidR="00E42EAC" w:rsidRPr="00DB2619" w:rsidRDefault="00E42EAC" w:rsidP="0035157C">
      <w:pPr>
        <w:pStyle w:val="MDPI31text"/>
        <w:spacing w:line="360" w:lineRule="auto"/>
        <w:ind w:left="360" w:firstLine="0"/>
        <w:rPr>
          <w:rFonts w:ascii="Book Antiqua" w:hAnsi="Book Antiqua" w:cstheme="majorBidi"/>
          <w:color w:val="auto"/>
          <w:sz w:val="24"/>
          <w:szCs w:val="24"/>
          <w:u w:val="single"/>
        </w:rPr>
      </w:pPr>
    </w:p>
    <w:p w14:paraId="6CCB06E6" w14:textId="00155F4E" w:rsidR="00735A12" w:rsidRPr="00DB2619" w:rsidRDefault="00E42EAC" w:rsidP="0035157C">
      <w:pPr>
        <w:pStyle w:val="MDPI31text"/>
        <w:spacing w:line="360" w:lineRule="auto"/>
        <w:ind w:firstLine="0"/>
        <w:rPr>
          <w:rFonts w:ascii="Book Antiqua" w:hAnsi="Book Antiqua" w:cstheme="majorBidi"/>
          <w:b/>
          <w:i/>
          <w:iCs/>
          <w:color w:val="auto"/>
          <w:sz w:val="24"/>
          <w:szCs w:val="24"/>
        </w:rPr>
      </w:pPr>
      <w:r w:rsidRPr="00DB2619">
        <w:rPr>
          <w:rFonts w:ascii="Book Antiqua" w:hAnsi="Book Antiqua" w:cstheme="majorBidi"/>
          <w:b/>
          <w:i/>
          <w:iCs/>
          <w:color w:val="auto"/>
          <w:sz w:val="24"/>
          <w:szCs w:val="24"/>
        </w:rPr>
        <w:t xml:space="preserve">Quantitative </w:t>
      </w:r>
      <w:r w:rsidR="000C0B31" w:rsidRPr="00DB2619">
        <w:rPr>
          <w:rFonts w:ascii="Book Antiqua" w:hAnsi="Book Antiqua" w:cstheme="majorBidi"/>
          <w:b/>
          <w:i/>
          <w:iCs/>
          <w:color w:val="auto"/>
          <w:sz w:val="24"/>
          <w:szCs w:val="24"/>
        </w:rPr>
        <w:t>v</w:t>
      </w:r>
      <w:r w:rsidRPr="00DB2619">
        <w:rPr>
          <w:rFonts w:ascii="Book Antiqua" w:hAnsi="Book Antiqua" w:cstheme="majorBidi"/>
          <w:b/>
          <w:i/>
          <w:iCs/>
          <w:color w:val="auto"/>
          <w:sz w:val="24"/>
          <w:szCs w:val="24"/>
        </w:rPr>
        <w:t>ariables and statistical analysis</w:t>
      </w:r>
    </w:p>
    <w:p w14:paraId="11D92858" w14:textId="4A7EBA8D" w:rsidR="00E42EAC" w:rsidRPr="00DB2619" w:rsidRDefault="00E42EAC" w:rsidP="0035157C">
      <w:pPr>
        <w:pStyle w:val="MDPI31text"/>
        <w:spacing w:line="360" w:lineRule="auto"/>
        <w:ind w:firstLine="0"/>
        <w:rPr>
          <w:rFonts w:ascii="Book Antiqua" w:hAnsi="Book Antiqua" w:cstheme="majorBidi"/>
          <w:color w:val="auto"/>
          <w:sz w:val="24"/>
          <w:szCs w:val="24"/>
          <w:u w:val="single"/>
        </w:rPr>
      </w:pPr>
      <w:r w:rsidRPr="00DB2619">
        <w:rPr>
          <w:rFonts w:ascii="Book Antiqua" w:hAnsi="Book Antiqua" w:cstheme="majorBidi"/>
          <w:color w:val="auto"/>
          <w:sz w:val="24"/>
          <w:szCs w:val="24"/>
        </w:rPr>
        <w:t>Data w</w:t>
      </w:r>
      <w:r w:rsidR="005F284B" w:rsidRPr="00DB2619">
        <w:rPr>
          <w:rFonts w:ascii="Book Antiqua" w:hAnsi="Book Antiqua" w:cstheme="majorBidi"/>
          <w:color w:val="auto"/>
          <w:sz w:val="24"/>
          <w:szCs w:val="24"/>
        </w:rPr>
        <w:t>ere</w:t>
      </w:r>
      <w:r w:rsidRPr="00DB2619">
        <w:rPr>
          <w:rFonts w:ascii="Book Antiqua" w:hAnsi="Book Antiqua" w:cstheme="majorBidi"/>
          <w:color w:val="auto"/>
          <w:sz w:val="24"/>
          <w:szCs w:val="24"/>
        </w:rPr>
        <w:t xml:space="preserve"> analyzed using SPSS Version 22. A descriptive analysis was conducted on participant characteristics, the type of isolated organism and resistance to antibiotics. Continuous variables were reported as measures of central tendency and categorical variables as proportions. Based on the results of the Sh</w:t>
      </w:r>
      <w:r w:rsidR="005F284B" w:rsidRPr="00DB2619">
        <w:rPr>
          <w:rFonts w:ascii="Book Antiqua" w:hAnsi="Book Antiqua" w:cstheme="majorBidi"/>
          <w:color w:val="auto"/>
          <w:sz w:val="24"/>
          <w:szCs w:val="24"/>
        </w:rPr>
        <w:t>apiro</w:t>
      </w:r>
      <w:r w:rsidRPr="00DB2619">
        <w:rPr>
          <w:rFonts w:ascii="Book Antiqua" w:hAnsi="Book Antiqua" w:cstheme="majorBidi"/>
          <w:color w:val="auto"/>
          <w:sz w:val="24"/>
          <w:szCs w:val="24"/>
        </w:rPr>
        <w:t xml:space="preserve">-Wilk normality test, appropriate measures of central tendency were reported (mean </w:t>
      </w:r>
      <w:r w:rsidRPr="00DB2619">
        <w:rPr>
          <w:rFonts w:ascii="Book Antiqua" w:hAnsi="Book Antiqua" w:cstheme="majorBidi"/>
          <w:i/>
          <w:color w:val="auto"/>
          <w:sz w:val="24"/>
          <w:szCs w:val="24"/>
        </w:rPr>
        <w:t>vs</w:t>
      </w:r>
      <w:r w:rsidRPr="00DB2619">
        <w:rPr>
          <w:rFonts w:ascii="Book Antiqua" w:hAnsi="Book Antiqua" w:cstheme="majorBidi"/>
          <w:color w:val="auto"/>
          <w:sz w:val="24"/>
          <w:szCs w:val="24"/>
        </w:rPr>
        <w:t xml:space="preserve"> median). </w:t>
      </w:r>
      <w:r w:rsidR="005F284B" w:rsidRPr="00DB2619">
        <w:rPr>
          <w:rFonts w:ascii="Book Antiqua" w:hAnsi="Book Antiqua" w:cstheme="majorBidi"/>
          <w:color w:val="auto"/>
          <w:sz w:val="24"/>
          <w:szCs w:val="24"/>
        </w:rPr>
        <w:t xml:space="preserve">The </w:t>
      </w:r>
      <w:r w:rsidRPr="00DB2619">
        <w:rPr>
          <w:rFonts w:ascii="Book Antiqua" w:hAnsi="Book Antiqua" w:cstheme="majorBidi"/>
          <w:color w:val="auto"/>
          <w:sz w:val="24"/>
          <w:szCs w:val="24"/>
        </w:rPr>
        <w:t>Pearson chi-square test or Fisher</w:t>
      </w:r>
      <w:r w:rsidR="005F284B" w:rsidRPr="00DB2619">
        <w:rPr>
          <w:rFonts w:ascii="Book Antiqua" w:hAnsi="Book Antiqua" w:cstheme="majorBidi"/>
          <w:color w:val="auto"/>
          <w:sz w:val="24"/>
          <w:szCs w:val="24"/>
        </w:rPr>
        <w:t>’s</w:t>
      </w:r>
      <w:r w:rsidRPr="00DB2619">
        <w:rPr>
          <w:rFonts w:ascii="Book Antiqua" w:hAnsi="Book Antiqua" w:cstheme="majorBidi"/>
          <w:color w:val="auto"/>
          <w:sz w:val="24"/>
          <w:szCs w:val="24"/>
        </w:rPr>
        <w:t xml:space="preserve"> exact test was used to </w:t>
      </w:r>
      <w:r w:rsidR="005F284B" w:rsidRPr="00DB2619">
        <w:rPr>
          <w:rFonts w:ascii="Book Antiqua" w:hAnsi="Book Antiqua" w:cstheme="majorBidi"/>
          <w:color w:val="auto"/>
          <w:sz w:val="24"/>
          <w:szCs w:val="24"/>
        </w:rPr>
        <w:t>determine</w:t>
      </w:r>
      <w:r w:rsidRPr="00DB2619">
        <w:rPr>
          <w:rFonts w:ascii="Book Antiqua" w:hAnsi="Book Antiqua" w:cstheme="majorBidi"/>
          <w:color w:val="auto"/>
          <w:sz w:val="24"/>
          <w:szCs w:val="24"/>
        </w:rPr>
        <w:t xml:space="preserve"> the relationship between cell</w:t>
      </w:r>
      <w:r w:rsidR="009C3061" w:rsidRPr="00DB2619">
        <w:rPr>
          <w:rFonts w:ascii="Book Antiqua" w:hAnsi="Book Antiqua" w:cstheme="majorBidi"/>
          <w:color w:val="auto"/>
          <w:sz w:val="24"/>
          <w:szCs w:val="24"/>
        </w:rPr>
        <w:t xml:space="preserve"> </w:t>
      </w:r>
      <w:r w:rsidRPr="00DB2619">
        <w:rPr>
          <w:rFonts w:ascii="Book Antiqua" w:hAnsi="Book Antiqua" w:cstheme="majorBidi"/>
          <w:color w:val="auto"/>
          <w:sz w:val="24"/>
          <w:szCs w:val="24"/>
        </w:rPr>
        <w:t>phone contamination and variables such as age, gender, duration since last hand wash, duration since last cell</w:t>
      </w:r>
      <w:r w:rsidR="005F284B" w:rsidRPr="00DB2619">
        <w:rPr>
          <w:rFonts w:ascii="Book Antiqua" w:hAnsi="Book Antiqua" w:cstheme="majorBidi"/>
          <w:color w:val="auto"/>
          <w:sz w:val="24"/>
          <w:szCs w:val="24"/>
        </w:rPr>
        <w:t xml:space="preserve"> </w:t>
      </w:r>
      <w:r w:rsidRPr="00DB2619">
        <w:rPr>
          <w:rFonts w:ascii="Book Antiqua" w:hAnsi="Book Antiqua" w:cstheme="majorBidi"/>
          <w:color w:val="auto"/>
          <w:sz w:val="24"/>
          <w:szCs w:val="24"/>
        </w:rPr>
        <w:t>phone cleaning, cracked screen, cell</w:t>
      </w:r>
      <w:r w:rsidR="005F284B" w:rsidRPr="00DB2619">
        <w:rPr>
          <w:rFonts w:ascii="Book Antiqua" w:hAnsi="Book Antiqua" w:cstheme="majorBidi"/>
          <w:color w:val="auto"/>
          <w:sz w:val="24"/>
          <w:szCs w:val="24"/>
        </w:rPr>
        <w:t xml:space="preserve"> </w:t>
      </w:r>
      <w:r w:rsidRPr="00DB2619">
        <w:rPr>
          <w:rFonts w:ascii="Book Antiqua" w:hAnsi="Book Antiqua" w:cstheme="majorBidi"/>
          <w:color w:val="auto"/>
          <w:sz w:val="24"/>
          <w:szCs w:val="24"/>
        </w:rPr>
        <w:t>phone cover and cell</w:t>
      </w:r>
      <w:r w:rsidR="005F284B" w:rsidRPr="00DB2619">
        <w:rPr>
          <w:rFonts w:ascii="Book Antiqua" w:hAnsi="Book Antiqua" w:cstheme="majorBidi"/>
          <w:color w:val="auto"/>
          <w:sz w:val="24"/>
          <w:szCs w:val="24"/>
        </w:rPr>
        <w:t xml:space="preserve"> </w:t>
      </w:r>
      <w:r w:rsidRPr="00DB2619">
        <w:rPr>
          <w:rFonts w:ascii="Book Antiqua" w:hAnsi="Book Antiqua" w:cstheme="majorBidi"/>
          <w:color w:val="auto"/>
          <w:sz w:val="24"/>
          <w:szCs w:val="24"/>
        </w:rPr>
        <w:t xml:space="preserve">phone with keypad. </w:t>
      </w:r>
    </w:p>
    <w:p w14:paraId="304D6A7E" w14:textId="610C8FDC" w:rsidR="00E42EAC" w:rsidRPr="00DB2619" w:rsidRDefault="00E42EAC" w:rsidP="0035157C">
      <w:pPr>
        <w:pStyle w:val="MDPI31text"/>
        <w:spacing w:line="360" w:lineRule="auto"/>
        <w:ind w:firstLine="0"/>
        <w:rPr>
          <w:rFonts w:ascii="Book Antiqua" w:hAnsi="Book Antiqua" w:cstheme="majorBidi"/>
          <w:color w:val="auto"/>
          <w:sz w:val="24"/>
          <w:szCs w:val="24"/>
        </w:rPr>
      </w:pPr>
      <w:r w:rsidRPr="00DB2619">
        <w:rPr>
          <w:rFonts w:ascii="Book Antiqua" w:hAnsi="Book Antiqua" w:cstheme="majorBidi"/>
          <w:color w:val="auto"/>
          <w:sz w:val="24"/>
          <w:szCs w:val="24"/>
        </w:rPr>
        <w:t>Further analysis was conducted on the most common species isolated to identify the risk factors for contamination</w:t>
      </w:r>
      <w:r w:rsidR="00F11974" w:rsidRPr="00DB2619">
        <w:rPr>
          <w:rFonts w:ascii="Book Antiqua" w:hAnsi="Book Antiqua" w:cstheme="majorBidi"/>
          <w:color w:val="auto"/>
          <w:sz w:val="24"/>
          <w:szCs w:val="24"/>
        </w:rPr>
        <w:t>. This</w:t>
      </w:r>
      <w:r w:rsidRPr="00DB2619">
        <w:rPr>
          <w:rFonts w:ascii="Book Antiqua" w:hAnsi="Book Antiqua" w:cstheme="majorBidi"/>
          <w:color w:val="auto"/>
          <w:sz w:val="24"/>
          <w:szCs w:val="24"/>
        </w:rPr>
        <w:t xml:space="preserve"> was done by fitting a binary logistic regression model. The variables were divided into 2 groups; Specialty</w:t>
      </w:r>
      <w:r w:rsidR="005F284B" w:rsidRPr="00DB2619">
        <w:rPr>
          <w:rFonts w:ascii="Book Antiqua" w:hAnsi="Book Antiqua" w:cstheme="majorBidi"/>
          <w:color w:val="auto"/>
          <w:sz w:val="24"/>
          <w:szCs w:val="24"/>
        </w:rPr>
        <w:t>-</w:t>
      </w:r>
      <w:r w:rsidRPr="00DB2619">
        <w:rPr>
          <w:rFonts w:ascii="Book Antiqua" w:hAnsi="Book Antiqua" w:cstheme="majorBidi"/>
          <w:color w:val="auto"/>
          <w:sz w:val="24"/>
          <w:szCs w:val="24"/>
        </w:rPr>
        <w:t xml:space="preserve">related factors such as </w:t>
      </w:r>
      <w:r w:rsidRPr="00DB2619">
        <w:rPr>
          <w:rFonts w:ascii="Book Antiqua" w:hAnsi="Book Antiqua" w:cstheme="majorBidi"/>
          <w:color w:val="auto"/>
          <w:sz w:val="24"/>
          <w:szCs w:val="24"/>
        </w:rPr>
        <w:lastRenderedPageBreak/>
        <w:t xml:space="preserve">(orthopedic surgeon, anesthesia attending, nursing staff, resident and technicians) and </w:t>
      </w:r>
      <w:r w:rsidR="005F284B" w:rsidRPr="00DB2619">
        <w:rPr>
          <w:rFonts w:ascii="Book Antiqua" w:hAnsi="Book Antiqua" w:cstheme="majorBidi"/>
          <w:color w:val="auto"/>
          <w:sz w:val="24"/>
          <w:szCs w:val="24"/>
        </w:rPr>
        <w:t>c</w:t>
      </w:r>
      <w:r w:rsidRPr="00DB2619">
        <w:rPr>
          <w:rFonts w:ascii="Book Antiqua" w:hAnsi="Book Antiqua" w:cstheme="majorBidi"/>
          <w:color w:val="auto"/>
          <w:sz w:val="24"/>
          <w:szCs w:val="24"/>
        </w:rPr>
        <w:t>ell</w:t>
      </w:r>
      <w:r w:rsidR="00E15746" w:rsidRPr="00DB2619">
        <w:rPr>
          <w:rFonts w:ascii="Book Antiqua" w:hAnsi="Book Antiqua" w:cstheme="majorBidi"/>
          <w:color w:val="auto"/>
          <w:sz w:val="24"/>
          <w:szCs w:val="24"/>
        </w:rPr>
        <w:t xml:space="preserve"> </w:t>
      </w:r>
      <w:r w:rsidRPr="00DB2619">
        <w:rPr>
          <w:rFonts w:ascii="Book Antiqua" w:hAnsi="Book Antiqua" w:cstheme="majorBidi"/>
          <w:color w:val="auto"/>
          <w:sz w:val="24"/>
          <w:szCs w:val="24"/>
        </w:rPr>
        <w:t>phone</w:t>
      </w:r>
      <w:r w:rsidR="005F284B" w:rsidRPr="00DB2619">
        <w:rPr>
          <w:rFonts w:ascii="Book Antiqua" w:hAnsi="Book Antiqua" w:cstheme="majorBidi"/>
          <w:color w:val="auto"/>
          <w:sz w:val="24"/>
          <w:szCs w:val="24"/>
        </w:rPr>
        <w:t>-</w:t>
      </w:r>
      <w:r w:rsidRPr="00DB2619">
        <w:rPr>
          <w:rFonts w:ascii="Book Antiqua" w:hAnsi="Book Antiqua" w:cstheme="majorBidi"/>
          <w:color w:val="auto"/>
          <w:sz w:val="24"/>
          <w:szCs w:val="24"/>
        </w:rPr>
        <w:t>related factors (such as type of cell phone, cracked screen, cell phone cover, duration since last cleaning of the cell</w:t>
      </w:r>
      <w:r w:rsidR="005F284B" w:rsidRPr="00DB2619">
        <w:rPr>
          <w:rFonts w:ascii="Book Antiqua" w:hAnsi="Book Antiqua" w:cstheme="majorBidi"/>
          <w:color w:val="auto"/>
          <w:sz w:val="24"/>
          <w:szCs w:val="24"/>
        </w:rPr>
        <w:t xml:space="preserve"> </w:t>
      </w:r>
      <w:r w:rsidRPr="00DB2619">
        <w:rPr>
          <w:rFonts w:ascii="Book Antiqua" w:hAnsi="Book Antiqua" w:cstheme="majorBidi"/>
          <w:color w:val="auto"/>
          <w:sz w:val="24"/>
          <w:szCs w:val="24"/>
        </w:rPr>
        <w:t>phone and duration since last hand-wash). Results were reported as crude and adjusted Odds ratio. The threshold for statist</w:t>
      </w:r>
      <w:r w:rsidR="000D5453" w:rsidRPr="00DB2619">
        <w:rPr>
          <w:rFonts w:ascii="Book Antiqua" w:hAnsi="Book Antiqua" w:cstheme="majorBidi"/>
          <w:color w:val="auto"/>
          <w:sz w:val="24"/>
          <w:szCs w:val="24"/>
        </w:rPr>
        <w:t xml:space="preserve">ical significance was set at </w:t>
      </w:r>
      <w:r w:rsidR="000D5453" w:rsidRPr="00DB2619">
        <w:rPr>
          <w:rFonts w:ascii="Book Antiqua" w:hAnsi="Book Antiqua" w:cstheme="majorBidi"/>
          <w:i/>
          <w:caps/>
          <w:color w:val="auto"/>
          <w:sz w:val="24"/>
          <w:szCs w:val="24"/>
        </w:rPr>
        <w:t>p</w:t>
      </w:r>
      <w:r w:rsidR="0028015A" w:rsidRPr="00DB2619">
        <w:rPr>
          <w:rFonts w:ascii="Book Antiqua" w:hAnsi="Book Antiqua" w:cstheme="majorBidi"/>
          <w:color w:val="auto"/>
          <w:sz w:val="24"/>
          <w:szCs w:val="24"/>
        </w:rPr>
        <w:t xml:space="preserve"> </w:t>
      </w:r>
      <w:r w:rsidR="000D5453" w:rsidRPr="00DB2619">
        <w:rPr>
          <w:rFonts w:ascii="Book Antiqua" w:hAnsi="Book Antiqua" w:cstheme="majorBidi"/>
          <w:color w:val="auto"/>
          <w:sz w:val="24"/>
          <w:szCs w:val="24"/>
        </w:rPr>
        <w:t>&lt;</w:t>
      </w:r>
      <w:r w:rsidR="0028015A" w:rsidRPr="00DB2619">
        <w:rPr>
          <w:rFonts w:ascii="Book Antiqua" w:hAnsi="Book Antiqua" w:cstheme="majorBidi"/>
          <w:color w:val="auto"/>
          <w:sz w:val="24"/>
          <w:szCs w:val="24"/>
        </w:rPr>
        <w:t xml:space="preserve"> </w:t>
      </w:r>
      <w:r w:rsidRPr="00DB2619">
        <w:rPr>
          <w:rFonts w:ascii="Book Antiqua" w:hAnsi="Book Antiqua" w:cstheme="majorBidi"/>
          <w:color w:val="auto"/>
          <w:sz w:val="24"/>
          <w:szCs w:val="24"/>
        </w:rPr>
        <w:t xml:space="preserve">0.25 </w:t>
      </w:r>
      <w:r w:rsidR="000D5453" w:rsidRPr="00DB2619">
        <w:rPr>
          <w:rFonts w:ascii="Book Antiqua" w:hAnsi="Book Antiqua" w:cstheme="majorBidi"/>
          <w:color w:val="auto"/>
          <w:sz w:val="24"/>
          <w:szCs w:val="24"/>
        </w:rPr>
        <w:t xml:space="preserve">for univariate analysis and </w:t>
      </w:r>
      <w:r w:rsidR="000D5453" w:rsidRPr="00DB2619">
        <w:rPr>
          <w:rFonts w:ascii="Book Antiqua" w:hAnsi="Book Antiqua" w:cstheme="majorBidi"/>
          <w:i/>
          <w:caps/>
          <w:color w:val="auto"/>
          <w:sz w:val="24"/>
          <w:szCs w:val="24"/>
        </w:rPr>
        <w:t>p</w:t>
      </w:r>
      <w:r w:rsidR="0028015A" w:rsidRPr="00DB2619">
        <w:rPr>
          <w:rFonts w:ascii="Book Antiqua" w:hAnsi="Book Antiqua" w:cstheme="majorBidi"/>
          <w:color w:val="auto"/>
          <w:sz w:val="24"/>
          <w:szCs w:val="24"/>
        </w:rPr>
        <w:t xml:space="preserve"> </w:t>
      </w:r>
      <w:r w:rsidR="000D5453" w:rsidRPr="00DB2619">
        <w:rPr>
          <w:rFonts w:ascii="Book Antiqua" w:hAnsi="Book Antiqua" w:cstheme="majorBidi"/>
          <w:color w:val="auto"/>
          <w:sz w:val="24"/>
          <w:szCs w:val="24"/>
        </w:rPr>
        <w:t>&lt;</w:t>
      </w:r>
      <w:r w:rsidR="0028015A" w:rsidRPr="00DB2619">
        <w:rPr>
          <w:rFonts w:ascii="Book Antiqua" w:hAnsi="Book Antiqua" w:cstheme="majorBidi"/>
          <w:color w:val="auto"/>
          <w:sz w:val="24"/>
          <w:szCs w:val="24"/>
        </w:rPr>
        <w:t xml:space="preserve"> </w:t>
      </w:r>
      <w:r w:rsidRPr="00DB2619">
        <w:rPr>
          <w:rFonts w:ascii="Book Antiqua" w:hAnsi="Book Antiqua" w:cstheme="majorBidi"/>
          <w:color w:val="auto"/>
          <w:sz w:val="24"/>
          <w:szCs w:val="24"/>
        </w:rPr>
        <w:t xml:space="preserve">0.05 for multivariable analyses. </w:t>
      </w:r>
    </w:p>
    <w:p w14:paraId="0645E2ED" w14:textId="77777777" w:rsidR="0028015A" w:rsidRPr="00DB2619" w:rsidRDefault="0028015A" w:rsidP="0035157C">
      <w:pPr>
        <w:pStyle w:val="MDPI21heading1"/>
        <w:spacing w:before="0" w:after="0" w:line="360" w:lineRule="auto"/>
        <w:jc w:val="both"/>
        <w:rPr>
          <w:rFonts w:ascii="Book Antiqua" w:hAnsi="Book Antiqua" w:cstheme="majorBidi"/>
          <w:color w:val="auto"/>
          <w:sz w:val="24"/>
          <w:szCs w:val="24"/>
          <w:u w:val="single"/>
        </w:rPr>
      </w:pPr>
    </w:p>
    <w:p w14:paraId="39916078" w14:textId="036DB60D" w:rsidR="003D3661" w:rsidRPr="00DB2619" w:rsidRDefault="006B12C6" w:rsidP="0035157C">
      <w:pPr>
        <w:pStyle w:val="MDPI21heading1"/>
        <w:spacing w:before="0" w:after="0" w:line="360" w:lineRule="auto"/>
        <w:jc w:val="both"/>
        <w:rPr>
          <w:rFonts w:ascii="Book Antiqua" w:hAnsi="Book Antiqua" w:cstheme="majorBidi"/>
          <w:color w:val="auto"/>
          <w:sz w:val="24"/>
          <w:szCs w:val="24"/>
          <w:u w:val="single"/>
        </w:rPr>
      </w:pPr>
      <w:r w:rsidRPr="00DB2619">
        <w:rPr>
          <w:rFonts w:ascii="Book Antiqua" w:hAnsi="Book Antiqua" w:cstheme="majorBidi"/>
          <w:color w:val="auto"/>
          <w:sz w:val="24"/>
          <w:szCs w:val="24"/>
          <w:u w:val="single"/>
        </w:rPr>
        <w:t>RESULTS</w:t>
      </w:r>
    </w:p>
    <w:p w14:paraId="3A7A427B" w14:textId="3DF5737A" w:rsidR="00E42EAC" w:rsidRPr="00DB2619" w:rsidRDefault="00E42EAC" w:rsidP="0035157C">
      <w:pPr>
        <w:pStyle w:val="MDPI22heading2"/>
        <w:spacing w:before="0" w:after="0" w:line="360" w:lineRule="auto"/>
        <w:jc w:val="both"/>
        <w:rPr>
          <w:rFonts w:ascii="Book Antiqua" w:hAnsi="Book Antiqua" w:cstheme="majorBidi"/>
          <w:b/>
          <w:color w:val="auto"/>
          <w:sz w:val="24"/>
          <w:szCs w:val="24"/>
        </w:rPr>
      </w:pPr>
      <w:r w:rsidRPr="00DB2619">
        <w:rPr>
          <w:rFonts w:ascii="Book Antiqua" w:hAnsi="Book Antiqua" w:cstheme="majorBidi"/>
          <w:b/>
          <w:color w:val="auto"/>
          <w:sz w:val="24"/>
          <w:szCs w:val="24"/>
        </w:rPr>
        <w:t xml:space="preserve">Questionnaire </w:t>
      </w:r>
    </w:p>
    <w:p w14:paraId="7F553BED" w14:textId="70FEE689" w:rsidR="00E42EAC" w:rsidRPr="00DB2619" w:rsidRDefault="00E42EAC" w:rsidP="0035157C">
      <w:pPr>
        <w:pStyle w:val="MDPI35textbeforelist"/>
        <w:spacing w:after="0" w:line="360" w:lineRule="auto"/>
        <w:ind w:firstLine="0"/>
        <w:rPr>
          <w:rFonts w:ascii="Book Antiqua" w:hAnsi="Book Antiqua" w:cstheme="majorBidi"/>
          <w:color w:val="auto"/>
          <w:sz w:val="24"/>
          <w:szCs w:val="24"/>
        </w:rPr>
      </w:pPr>
      <w:r w:rsidRPr="00DB2619">
        <w:rPr>
          <w:rFonts w:ascii="Book Antiqua" w:hAnsi="Book Antiqua" w:cstheme="majorBidi"/>
          <w:color w:val="auto"/>
          <w:sz w:val="24"/>
          <w:szCs w:val="24"/>
        </w:rPr>
        <w:t xml:space="preserve">During the course of 2 </w:t>
      </w:r>
      <w:proofErr w:type="spellStart"/>
      <w:proofErr w:type="gramStart"/>
      <w:r w:rsidRPr="00DB2619">
        <w:rPr>
          <w:rFonts w:ascii="Book Antiqua" w:hAnsi="Book Antiqua" w:cstheme="majorBidi"/>
          <w:color w:val="auto"/>
          <w:sz w:val="24"/>
          <w:szCs w:val="24"/>
        </w:rPr>
        <w:t>mo</w:t>
      </w:r>
      <w:proofErr w:type="spellEnd"/>
      <w:proofErr w:type="gramEnd"/>
      <w:r w:rsidRPr="00DB2619">
        <w:rPr>
          <w:rFonts w:ascii="Book Antiqua" w:hAnsi="Book Antiqua" w:cstheme="majorBidi"/>
          <w:color w:val="auto"/>
          <w:sz w:val="24"/>
          <w:szCs w:val="24"/>
        </w:rPr>
        <w:t xml:space="preserve">, 110 individuals were approached. With 10 refusals to consent, 100 individuals participated in our study. The median age was 30 years with 81 male participants. </w:t>
      </w:r>
      <w:r w:rsidR="00E15746" w:rsidRPr="00DB2619">
        <w:rPr>
          <w:rFonts w:ascii="Book Antiqua" w:hAnsi="Book Antiqua" w:cstheme="majorBidi"/>
          <w:color w:val="auto"/>
          <w:sz w:val="24"/>
          <w:szCs w:val="24"/>
        </w:rPr>
        <w:t>A</w:t>
      </w:r>
      <w:r w:rsidRPr="00DB2619">
        <w:rPr>
          <w:rFonts w:ascii="Book Antiqua" w:hAnsi="Book Antiqua" w:cstheme="majorBidi"/>
          <w:color w:val="auto"/>
          <w:sz w:val="24"/>
          <w:szCs w:val="24"/>
        </w:rPr>
        <w:t xml:space="preserve"> total of 43 orthopedic team members, 42 anesthesia team members and 15 members of the nursing staff</w:t>
      </w:r>
      <w:r w:rsidR="00E15746" w:rsidRPr="00DB2619">
        <w:rPr>
          <w:rFonts w:ascii="Book Antiqua" w:hAnsi="Book Antiqua" w:cstheme="majorBidi"/>
          <w:color w:val="auto"/>
          <w:sz w:val="24"/>
          <w:szCs w:val="24"/>
        </w:rPr>
        <w:t xml:space="preserve"> were included</w:t>
      </w:r>
      <w:r w:rsidRPr="00DB2619">
        <w:rPr>
          <w:rFonts w:ascii="Book Antiqua" w:hAnsi="Book Antiqua" w:cstheme="majorBidi"/>
          <w:color w:val="auto"/>
          <w:sz w:val="24"/>
          <w:szCs w:val="24"/>
        </w:rPr>
        <w:t>.  Only 10 out of the 100 participants had basic phones, with the remainder having smart</w:t>
      </w:r>
      <w:r w:rsidR="00E15746" w:rsidRPr="00DB2619">
        <w:rPr>
          <w:rFonts w:ascii="Book Antiqua" w:hAnsi="Book Antiqua" w:cstheme="majorBidi"/>
          <w:color w:val="auto"/>
          <w:sz w:val="24"/>
          <w:szCs w:val="24"/>
        </w:rPr>
        <w:t xml:space="preserve"> </w:t>
      </w:r>
      <w:r w:rsidRPr="00DB2619">
        <w:rPr>
          <w:rFonts w:ascii="Book Antiqua" w:hAnsi="Book Antiqua" w:cstheme="majorBidi"/>
          <w:color w:val="auto"/>
          <w:sz w:val="24"/>
          <w:szCs w:val="24"/>
        </w:rPr>
        <w:t xml:space="preserve">phones. </w:t>
      </w:r>
      <w:r w:rsidR="00F11974" w:rsidRPr="00DB2619">
        <w:rPr>
          <w:rFonts w:ascii="Book Antiqua" w:hAnsi="Book Antiqua" w:cstheme="majorBidi"/>
          <w:color w:val="auto"/>
          <w:sz w:val="24"/>
          <w:szCs w:val="24"/>
        </w:rPr>
        <w:t>Sixty</w:t>
      </w:r>
      <w:r w:rsidR="005F284B" w:rsidRPr="00DB2619">
        <w:rPr>
          <w:rFonts w:ascii="Book Antiqua" w:hAnsi="Book Antiqua" w:cstheme="majorBidi"/>
          <w:color w:val="auto"/>
          <w:sz w:val="24"/>
          <w:szCs w:val="24"/>
        </w:rPr>
        <w:t>-</w:t>
      </w:r>
      <w:r w:rsidR="00F11974" w:rsidRPr="00DB2619">
        <w:rPr>
          <w:rFonts w:ascii="Book Antiqua" w:hAnsi="Book Antiqua" w:cstheme="majorBidi"/>
          <w:color w:val="auto"/>
          <w:sz w:val="24"/>
          <w:szCs w:val="24"/>
        </w:rPr>
        <w:t>seven</w:t>
      </w:r>
      <w:r w:rsidRPr="00DB2619">
        <w:rPr>
          <w:rFonts w:ascii="Book Antiqua" w:hAnsi="Book Antiqua" w:cstheme="majorBidi"/>
          <w:color w:val="auto"/>
          <w:sz w:val="24"/>
          <w:szCs w:val="24"/>
        </w:rPr>
        <w:t xml:space="preserve"> participants had mobile covers and 42 had one or more cracks on their screen. 55 participants reported cleaning their cell phone with an alcohol swab with the median time passed since cleaning their cell phone at the time of sample collection being 24 h. </w:t>
      </w:r>
      <w:proofErr w:type="gramStart"/>
      <w:r w:rsidR="005F284B" w:rsidRPr="00DB2619">
        <w:rPr>
          <w:rFonts w:ascii="Book Antiqua" w:hAnsi="Book Antiqua" w:cstheme="majorBidi"/>
          <w:color w:val="auto"/>
          <w:sz w:val="24"/>
          <w:szCs w:val="24"/>
        </w:rPr>
        <w:t>Ten</w:t>
      </w:r>
      <w:proofErr w:type="gramEnd"/>
      <w:r w:rsidRPr="00DB2619">
        <w:rPr>
          <w:rFonts w:ascii="Book Antiqua" w:hAnsi="Book Antiqua" w:cstheme="majorBidi"/>
          <w:color w:val="auto"/>
          <w:sz w:val="24"/>
          <w:szCs w:val="24"/>
        </w:rPr>
        <w:t xml:space="preserve"> participants chose not to answer this question. </w:t>
      </w:r>
    </w:p>
    <w:p w14:paraId="7053A0A5" w14:textId="77777777" w:rsidR="007A559E" w:rsidRPr="00DB2619" w:rsidRDefault="007A559E" w:rsidP="0035157C">
      <w:pPr>
        <w:pStyle w:val="MDPI35textbeforelist"/>
        <w:spacing w:after="0" w:line="360" w:lineRule="auto"/>
        <w:ind w:firstLine="0"/>
        <w:rPr>
          <w:rFonts w:ascii="Book Antiqua" w:hAnsi="Book Antiqua" w:cstheme="majorBidi"/>
          <w:color w:val="auto"/>
          <w:sz w:val="24"/>
          <w:szCs w:val="24"/>
        </w:rPr>
      </w:pPr>
    </w:p>
    <w:p w14:paraId="62DBD7E5" w14:textId="07524235" w:rsidR="007A559E" w:rsidRPr="00DB2619" w:rsidRDefault="00E42EAC" w:rsidP="0035157C">
      <w:pPr>
        <w:pStyle w:val="MDPI35textbeforelist"/>
        <w:spacing w:after="0" w:line="360" w:lineRule="auto"/>
        <w:ind w:firstLine="0"/>
        <w:rPr>
          <w:rFonts w:ascii="Book Antiqua" w:hAnsi="Book Antiqua" w:cstheme="majorBidi"/>
          <w:i/>
          <w:iCs/>
          <w:color w:val="auto"/>
          <w:sz w:val="24"/>
          <w:szCs w:val="24"/>
        </w:rPr>
      </w:pPr>
      <w:r w:rsidRPr="00DB2619">
        <w:rPr>
          <w:rFonts w:ascii="Book Antiqua" w:hAnsi="Book Antiqua" w:cstheme="majorBidi"/>
          <w:b/>
          <w:i/>
          <w:iCs/>
          <w:color w:val="auto"/>
          <w:sz w:val="24"/>
          <w:szCs w:val="24"/>
        </w:rPr>
        <w:t xml:space="preserve">Culture and </w:t>
      </w:r>
      <w:r w:rsidR="007A559E" w:rsidRPr="00DB2619">
        <w:rPr>
          <w:rFonts w:ascii="Book Antiqua" w:hAnsi="Book Antiqua" w:cstheme="majorBidi"/>
          <w:b/>
          <w:i/>
          <w:iCs/>
          <w:color w:val="auto"/>
          <w:sz w:val="24"/>
          <w:szCs w:val="24"/>
        </w:rPr>
        <w:t>s</w:t>
      </w:r>
      <w:r w:rsidRPr="00DB2619">
        <w:rPr>
          <w:rFonts w:ascii="Book Antiqua" w:hAnsi="Book Antiqua" w:cstheme="majorBidi"/>
          <w:b/>
          <w:i/>
          <w:iCs/>
          <w:color w:val="auto"/>
          <w:sz w:val="24"/>
          <w:szCs w:val="24"/>
        </w:rPr>
        <w:t>ensitivity</w:t>
      </w:r>
    </w:p>
    <w:p w14:paraId="03E8EBBC" w14:textId="5746F219" w:rsidR="00E42EAC" w:rsidRPr="00DB2619" w:rsidRDefault="00E42EAC" w:rsidP="0035157C">
      <w:pPr>
        <w:pStyle w:val="MDPI35textbeforelist"/>
        <w:spacing w:after="0" w:line="360" w:lineRule="auto"/>
        <w:ind w:firstLine="0"/>
        <w:rPr>
          <w:rFonts w:ascii="Book Antiqua" w:hAnsi="Book Antiqua" w:cstheme="majorBidi"/>
          <w:color w:val="auto"/>
          <w:sz w:val="24"/>
          <w:szCs w:val="24"/>
        </w:rPr>
      </w:pPr>
      <w:r w:rsidRPr="00DB2619">
        <w:rPr>
          <w:rFonts w:ascii="Book Antiqua" w:hAnsi="Book Antiqua" w:cstheme="majorBidi"/>
          <w:color w:val="auto"/>
          <w:sz w:val="24"/>
          <w:szCs w:val="24"/>
        </w:rPr>
        <w:t xml:space="preserve">Results of the culture showed that 93 of the 100 tested cell phones were colonized by one or more bacterial species. The most common species isolated was the </w:t>
      </w:r>
      <w:proofErr w:type="spellStart"/>
      <w:r w:rsidR="00763685" w:rsidRPr="00DB2619">
        <w:rPr>
          <w:rFonts w:ascii="Book Antiqua" w:hAnsi="Book Antiqua" w:cstheme="majorBidi"/>
          <w:color w:val="auto"/>
          <w:sz w:val="24"/>
          <w:szCs w:val="24"/>
        </w:rPr>
        <w:t>CoNS</w:t>
      </w:r>
      <w:proofErr w:type="spellEnd"/>
      <w:r w:rsidRPr="00DB2619">
        <w:rPr>
          <w:rFonts w:ascii="Book Antiqua" w:hAnsi="Book Antiqua" w:cstheme="majorBidi"/>
          <w:color w:val="auto"/>
          <w:sz w:val="24"/>
          <w:szCs w:val="24"/>
        </w:rPr>
        <w:t>, found on 62% of the cell phones (</w:t>
      </w:r>
      <w:r w:rsidRPr="00DB2619">
        <w:rPr>
          <w:rFonts w:ascii="Book Antiqua" w:hAnsi="Book Antiqua" w:cstheme="majorBidi"/>
          <w:bCs/>
          <w:color w:val="auto"/>
          <w:sz w:val="24"/>
          <w:szCs w:val="24"/>
        </w:rPr>
        <w:t>Figure 2:</w:t>
      </w:r>
      <w:r w:rsidRPr="00DB2619">
        <w:rPr>
          <w:rFonts w:ascii="Book Antiqua" w:hAnsi="Book Antiqua" w:cstheme="majorBidi"/>
          <w:color w:val="auto"/>
          <w:sz w:val="24"/>
          <w:szCs w:val="24"/>
        </w:rPr>
        <w:t xml:space="preserve"> </w:t>
      </w:r>
      <w:r w:rsidRPr="00DB2619">
        <w:rPr>
          <w:rFonts w:ascii="Book Antiqua" w:hAnsi="Book Antiqua" w:cstheme="majorBidi"/>
          <w:bCs/>
          <w:color w:val="auto"/>
          <w:sz w:val="24"/>
          <w:szCs w:val="24"/>
        </w:rPr>
        <w:t>Organisms isolated from mobile phones</w:t>
      </w:r>
      <w:r w:rsidRPr="00DB2619">
        <w:rPr>
          <w:rFonts w:ascii="Book Antiqua" w:hAnsi="Book Antiqua" w:cstheme="majorBidi"/>
          <w:color w:val="auto"/>
          <w:sz w:val="24"/>
          <w:szCs w:val="24"/>
        </w:rPr>
        <w:t>). This was followed by Micrococcus sp</w:t>
      </w:r>
      <w:r w:rsidR="00E15746" w:rsidRPr="00DB2619">
        <w:rPr>
          <w:rFonts w:ascii="Book Antiqua" w:hAnsi="Book Antiqua" w:cstheme="majorBidi"/>
          <w:color w:val="auto"/>
          <w:sz w:val="24"/>
          <w:szCs w:val="24"/>
        </w:rPr>
        <w:t>ecies</w:t>
      </w:r>
      <w:r w:rsidRPr="00DB2619">
        <w:rPr>
          <w:rFonts w:ascii="Book Antiqua" w:hAnsi="Book Antiqua" w:cstheme="majorBidi"/>
          <w:color w:val="auto"/>
          <w:sz w:val="24"/>
          <w:szCs w:val="24"/>
        </w:rPr>
        <w:t xml:space="preserve"> (41%) and Bacillus (26%) species with </w:t>
      </w:r>
      <w:r w:rsidR="005F284B" w:rsidRPr="00DB2619">
        <w:rPr>
          <w:rFonts w:ascii="Book Antiqua" w:hAnsi="Book Antiqua" w:cstheme="majorBidi"/>
          <w:color w:val="auto"/>
          <w:sz w:val="24"/>
          <w:szCs w:val="24"/>
        </w:rPr>
        <w:t xml:space="preserve">the </w:t>
      </w:r>
      <w:r w:rsidRPr="00DB2619">
        <w:rPr>
          <w:rFonts w:ascii="Book Antiqua" w:hAnsi="Book Antiqua" w:cstheme="majorBidi"/>
          <w:color w:val="auto"/>
          <w:sz w:val="24"/>
          <w:szCs w:val="24"/>
        </w:rPr>
        <w:t xml:space="preserve">majority having low colony counts (Table 1). </w:t>
      </w:r>
      <w:r w:rsidR="005F284B" w:rsidRPr="00DB2619">
        <w:rPr>
          <w:rFonts w:ascii="Book Antiqua" w:hAnsi="Book Antiqua" w:cstheme="majorBidi"/>
          <w:color w:val="auto"/>
          <w:sz w:val="24"/>
          <w:szCs w:val="24"/>
        </w:rPr>
        <w:t>Twenty-one</w:t>
      </w:r>
      <w:r w:rsidRPr="00DB2619">
        <w:rPr>
          <w:rFonts w:ascii="Book Antiqua" w:hAnsi="Book Antiqua" w:cstheme="majorBidi"/>
          <w:color w:val="auto"/>
          <w:sz w:val="24"/>
          <w:szCs w:val="24"/>
        </w:rPr>
        <w:t xml:space="preserve"> of 22 mobile phones (95.5%) belonging to attendings were colonized with potentially pathogenic bacteria.  Interestingly, there was 100%</w:t>
      </w:r>
      <w:r w:rsidR="00363D2B" w:rsidRPr="00DB2619">
        <w:rPr>
          <w:rFonts w:ascii="Book Antiqua" w:hAnsi="Book Antiqua" w:cstheme="majorBidi"/>
          <w:color w:val="auto"/>
          <w:sz w:val="24"/>
          <w:szCs w:val="24"/>
        </w:rPr>
        <w:t xml:space="preserve"> </w:t>
      </w:r>
      <w:r w:rsidR="004060FD" w:rsidRPr="00DB2619">
        <w:rPr>
          <w:rFonts w:ascii="Book Antiqua" w:hAnsi="Book Antiqua" w:cstheme="majorBidi"/>
          <w:color w:val="auto"/>
          <w:sz w:val="24"/>
          <w:szCs w:val="24"/>
        </w:rPr>
        <w:t xml:space="preserve">and 80% </w:t>
      </w:r>
      <w:r w:rsidRPr="00DB2619">
        <w:rPr>
          <w:rFonts w:ascii="Book Antiqua" w:hAnsi="Book Antiqua" w:cstheme="majorBidi"/>
          <w:color w:val="auto"/>
          <w:sz w:val="24"/>
          <w:szCs w:val="24"/>
        </w:rPr>
        <w:t xml:space="preserve">resistance to </w:t>
      </w:r>
      <w:proofErr w:type="spellStart"/>
      <w:r w:rsidRPr="00DB2619">
        <w:rPr>
          <w:rFonts w:ascii="Book Antiqua" w:hAnsi="Book Antiqua" w:cstheme="majorBidi"/>
          <w:color w:val="auto"/>
          <w:sz w:val="24"/>
          <w:szCs w:val="24"/>
        </w:rPr>
        <w:t>meropenem</w:t>
      </w:r>
      <w:proofErr w:type="spellEnd"/>
      <w:r w:rsidRPr="00DB2619">
        <w:rPr>
          <w:rFonts w:ascii="Book Antiqua" w:hAnsi="Book Antiqua" w:cstheme="majorBidi"/>
          <w:color w:val="auto"/>
          <w:sz w:val="24"/>
          <w:szCs w:val="24"/>
        </w:rPr>
        <w:t xml:space="preserve"> among the </w:t>
      </w:r>
      <w:r w:rsidR="005F284B" w:rsidRPr="00DB2619">
        <w:rPr>
          <w:rFonts w:ascii="Book Antiqua" w:hAnsi="Book Antiqua" w:cstheme="majorBidi"/>
          <w:color w:val="auto"/>
          <w:sz w:val="24"/>
          <w:szCs w:val="24"/>
        </w:rPr>
        <w:t>E</w:t>
      </w:r>
      <w:r w:rsidRPr="00DB2619">
        <w:rPr>
          <w:rFonts w:ascii="Book Antiqua" w:hAnsi="Book Antiqua" w:cstheme="majorBidi"/>
          <w:color w:val="auto"/>
          <w:sz w:val="24"/>
          <w:szCs w:val="24"/>
        </w:rPr>
        <w:t xml:space="preserve">nterobacter and </w:t>
      </w:r>
      <w:r w:rsidR="005F284B" w:rsidRPr="00DB2619">
        <w:rPr>
          <w:rFonts w:ascii="Book Antiqua" w:hAnsi="Book Antiqua" w:cstheme="majorBidi"/>
          <w:color w:val="auto"/>
          <w:sz w:val="24"/>
          <w:szCs w:val="24"/>
        </w:rPr>
        <w:t>P</w:t>
      </w:r>
      <w:r w:rsidRPr="00DB2619">
        <w:rPr>
          <w:rFonts w:ascii="Book Antiqua" w:hAnsi="Book Antiqua" w:cstheme="majorBidi"/>
          <w:color w:val="auto"/>
          <w:sz w:val="24"/>
          <w:szCs w:val="24"/>
        </w:rPr>
        <w:t>seudomonas species</w:t>
      </w:r>
      <w:r w:rsidR="005F284B" w:rsidRPr="00DB2619">
        <w:rPr>
          <w:rFonts w:ascii="Book Antiqua" w:hAnsi="Book Antiqua" w:cstheme="majorBidi"/>
          <w:color w:val="auto"/>
          <w:sz w:val="24"/>
          <w:szCs w:val="24"/>
        </w:rPr>
        <w:t>,</w:t>
      </w:r>
      <w:r w:rsidR="004060FD" w:rsidRPr="00DB2619">
        <w:rPr>
          <w:rFonts w:ascii="Book Antiqua" w:hAnsi="Book Antiqua" w:cstheme="majorBidi"/>
          <w:color w:val="auto"/>
          <w:sz w:val="24"/>
          <w:szCs w:val="24"/>
        </w:rPr>
        <w:t xml:space="preserve"> respectively</w:t>
      </w:r>
      <w:r w:rsidR="005F284B" w:rsidRPr="00DB2619">
        <w:rPr>
          <w:rFonts w:ascii="Book Antiqua" w:hAnsi="Book Antiqua" w:cstheme="majorBidi"/>
          <w:color w:val="auto"/>
          <w:sz w:val="24"/>
          <w:szCs w:val="24"/>
        </w:rPr>
        <w:t>,</w:t>
      </w:r>
      <w:r w:rsidRPr="00DB2619">
        <w:rPr>
          <w:rFonts w:ascii="Book Antiqua" w:hAnsi="Book Antiqua" w:cstheme="majorBidi"/>
          <w:color w:val="auto"/>
          <w:sz w:val="24"/>
          <w:szCs w:val="24"/>
        </w:rPr>
        <w:t xml:space="preserve"> and 54% resistance to oxacillin among</w:t>
      </w:r>
      <w:r w:rsidRPr="00DB2619">
        <w:rPr>
          <w:rFonts w:ascii="Book Antiqua" w:hAnsi="Book Antiqua" w:cstheme="majorBidi"/>
          <w:caps/>
          <w:color w:val="auto"/>
          <w:sz w:val="24"/>
          <w:szCs w:val="24"/>
        </w:rPr>
        <w:t xml:space="preserve"> </w:t>
      </w:r>
      <w:proofErr w:type="spellStart"/>
      <w:r w:rsidR="00763685" w:rsidRPr="00DB2619">
        <w:rPr>
          <w:rFonts w:ascii="Book Antiqua" w:hAnsi="Book Antiqua" w:cstheme="majorBidi"/>
          <w:color w:val="auto"/>
          <w:sz w:val="24"/>
          <w:szCs w:val="24"/>
        </w:rPr>
        <w:t>CoNS</w:t>
      </w:r>
      <w:proofErr w:type="spellEnd"/>
      <w:r w:rsidRPr="00DB2619">
        <w:rPr>
          <w:rFonts w:ascii="Book Antiqua" w:hAnsi="Book Antiqua" w:cstheme="majorBidi"/>
          <w:color w:val="auto"/>
          <w:sz w:val="24"/>
          <w:szCs w:val="24"/>
        </w:rPr>
        <w:t xml:space="preserve"> species (Table 2). One </w:t>
      </w:r>
      <w:r w:rsidRPr="00DB2619">
        <w:rPr>
          <w:rFonts w:ascii="Book Antiqua" w:hAnsi="Book Antiqua" w:cstheme="majorBidi"/>
          <w:color w:val="auto"/>
          <w:sz w:val="24"/>
          <w:szCs w:val="24"/>
        </w:rPr>
        <w:lastRenderedPageBreak/>
        <w:t>phone harbored up to 6 organisms</w:t>
      </w:r>
      <w:r w:rsidR="00F11974" w:rsidRPr="00DB2619">
        <w:rPr>
          <w:rFonts w:ascii="Book Antiqua" w:hAnsi="Book Antiqua" w:cstheme="majorBidi"/>
          <w:color w:val="auto"/>
          <w:sz w:val="24"/>
          <w:szCs w:val="24"/>
        </w:rPr>
        <w:t>,</w:t>
      </w:r>
      <w:r w:rsidRPr="00DB2619">
        <w:rPr>
          <w:rFonts w:ascii="Book Antiqua" w:hAnsi="Book Antiqua" w:cstheme="majorBidi"/>
          <w:color w:val="auto"/>
          <w:sz w:val="24"/>
          <w:szCs w:val="24"/>
        </w:rPr>
        <w:t xml:space="preserve"> </w:t>
      </w:r>
      <w:r w:rsidR="00DC6E5C" w:rsidRPr="00DB2619">
        <w:rPr>
          <w:rFonts w:ascii="Book Antiqua" w:hAnsi="Book Antiqua" w:cstheme="majorBidi"/>
          <w:color w:val="auto"/>
          <w:sz w:val="24"/>
          <w:szCs w:val="24"/>
        </w:rPr>
        <w:t xml:space="preserve">44 phones harbored more than 1 organism and 49 phones harbored exactly 1 organism </w:t>
      </w:r>
      <w:r w:rsidR="00B46441" w:rsidRPr="00DB2619">
        <w:rPr>
          <w:rFonts w:ascii="Book Antiqua" w:hAnsi="Book Antiqua" w:cstheme="majorBidi"/>
          <w:color w:val="auto"/>
          <w:sz w:val="24"/>
          <w:szCs w:val="24"/>
        </w:rPr>
        <w:t>(Figure 3).</w:t>
      </w:r>
      <w:r w:rsidR="00DC6E5C" w:rsidRPr="00DB2619" w:rsidDel="00DC6E5C">
        <w:rPr>
          <w:rFonts w:ascii="Book Antiqua" w:hAnsi="Book Antiqua" w:cstheme="majorBidi"/>
          <w:color w:val="auto"/>
          <w:sz w:val="24"/>
          <w:szCs w:val="24"/>
        </w:rPr>
        <w:t xml:space="preserve"> </w:t>
      </w:r>
    </w:p>
    <w:p w14:paraId="19A84FB6" w14:textId="77777777" w:rsidR="00E42EAC" w:rsidRPr="00DB2619" w:rsidRDefault="00E42EAC" w:rsidP="0035157C">
      <w:pPr>
        <w:pStyle w:val="MDPI51figurecaption"/>
        <w:spacing w:before="0" w:after="0" w:line="360" w:lineRule="auto"/>
        <w:rPr>
          <w:rFonts w:ascii="Book Antiqua" w:hAnsi="Book Antiqua" w:cstheme="majorBidi"/>
          <w:color w:val="auto"/>
          <w:sz w:val="24"/>
          <w:szCs w:val="24"/>
        </w:rPr>
      </w:pPr>
    </w:p>
    <w:p w14:paraId="5F7EA694" w14:textId="77777777" w:rsidR="00F14F96" w:rsidRPr="00DB2619" w:rsidRDefault="00F14F96" w:rsidP="0035157C">
      <w:pPr>
        <w:pStyle w:val="MDPI35textbeforelist"/>
        <w:spacing w:after="0" w:line="360" w:lineRule="auto"/>
        <w:ind w:firstLine="0"/>
        <w:rPr>
          <w:rFonts w:ascii="Book Antiqua" w:hAnsi="Book Antiqua" w:cstheme="majorBidi"/>
          <w:i/>
          <w:iCs/>
          <w:color w:val="auto"/>
          <w:sz w:val="24"/>
          <w:szCs w:val="24"/>
        </w:rPr>
      </w:pPr>
    </w:p>
    <w:p w14:paraId="03D0F457" w14:textId="13EE9987" w:rsidR="00F14F96" w:rsidRPr="00DB2619" w:rsidRDefault="00E42EAC" w:rsidP="0035157C">
      <w:pPr>
        <w:pStyle w:val="MDPI35textbeforelist"/>
        <w:spacing w:after="0" w:line="360" w:lineRule="auto"/>
        <w:ind w:firstLine="0"/>
        <w:rPr>
          <w:rFonts w:ascii="Book Antiqua" w:hAnsi="Book Antiqua" w:cstheme="majorBidi"/>
          <w:b/>
          <w:i/>
          <w:iCs/>
          <w:color w:val="auto"/>
          <w:sz w:val="24"/>
          <w:szCs w:val="24"/>
        </w:rPr>
      </w:pPr>
      <w:r w:rsidRPr="00DB2619">
        <w:rPr>
          <w:rFonts w:ascii="Book Antiqua" w:hAnsi="Book Antiqua" w:cstheme="majorBidi"/>
          <w:b/>
          <w:i/>
          <w:iCs/>
          <w:color w:val="auto"/>
          <w:sz w:val="24"/>
          <w:szCs w:val="24"/>
        </w:rPr>
        <w:t xml:space="preserve">Factors influencing bacterial colonization </w:t>
      </w:r>
    </w:p>
    <w:p w14:paraId="6906A65F" w14:textId="57C29966" w:rsidR="00E42EAC" w:rsidRPr="00DB2619" w:rsidRDefault="00E42EAC" w:rsidP="0035157C">
      <w:pPr>
        <w:pStyle w:val="MDPI35textbeforelist"/>
        <w:spacing w:after="0" w:line="360" w:lineRule="auto"/>
        <w:ind w:firstLine="0"/>
        <w:rPr>
          <w:rFonts w:ascii="Book Antiqua" w:hAnsi="Book Antiqua" w:cstheme="majorBidi"/>
          <w:color w:val="auto"/>
          <w:sz w:val="24"/>
          <w:szCs w:val="24"/>
        </w:rPr>
      </w:pPr>
      <w:r w:rsidRPr="00DB2619">
        <w:rPr>
          <w:rFonts w:ascii="Book Antiqua" w:hAnsi="Book Antiqua" w:cstheme="majorBidi"/>
          <w:color w:val="auto"/>
          <w:sz w:val="24"/>
          <w:szCs w:val="24"/>
        </w:rPr>
        <w:t>To understand wh</w:t>
      </w:r>
      <w:r w:rsidR="005F284B" w:rsidRPr="00DB2619">
        <w:rPr>
          <w:rFonts w:ascii="Book Antiqua" w:hAnsi="Book Antiqua" w:cstheme="majorBidi"/>
          <w:color w:val="auto"/>
          <w:sz w:val="24"/>
          <w:szCs w:val="24"/>
        </w:rPr>
        <w:t>ich</w:t>
      </w:r>
      <w:r w:rsidRPr="00DB2619">
        <w:rPr>
          <w:rFonts w:ascii="Book Antiqua" w:hAnsi="Book Antiqua" w:cstheme="majorBidi"/>
          <w:color w:val="auto"/>
          <w:sz w:val="24"/>
          <w:szCs w:val="24"/>
        </w:rPr>
        <w:t xml:space="preserve"> factors contribute to an increased risk of colonization by the bacteria identified in the culture, variables recorded from the questionnaire were analyzed with respect to the presence or absence of colonization. Mobile covers and cracked screens were found to be associated with microbial contamination</w:t>
      </w:r>
      <w:r w:rsidR="005F284B" w:rsidRPr="00DB2619">
        <w:rPr>
          <w:rFonts w:ascii="Book Antiqua" w:hAnsi="Book Antiqua" w:cstheme="majorBidi"/>
          <w:color w:val="auto"/>
          <w:sz w:val="24"/>
          <w:szCs w:val="24"/>
        </w:rPr>
        <w:t>,</w:t>
      </w:r>
      <w:r w:rsidRPr="00DB2619">
        <w:rPr>
          <w:rFonts w:ascii="Book Antiqua" w:hAnsi="Book Antiqua" w:cstheme="majorBidi"/>
          <w:color w:val="auto"/>
          <w:sz w:val="24"/>
          <w:szCs w:val="24"/>
        </w:rPr>
        <w:t xml:space="preserve"> while cleaning the cell phone, particularly within the last 24 h</w:t>
      </w:r>
      <w:r w:rsidR="00F11974" w:rsidRPr="00DB2619">
        <w:rPr>
          <w:rFonts w:ascii="Book Antiqua" w:hAnsi="Book Antiqua" w:cstheme="majorBidi"/>
          <w:color w:val="auto"/>
          <w:sz w:val="24"/>
          <w:szCs w:val="24"/>
        </w:rPr>
        <w:t>,</w:t>
      </w:r>
      <w:r w:rsidRPr="00DB2619">
        <w:rPr>
          <w:rFonts w:ascii="Book Antiqua" w:hAnsi="Book Antiqua" w:cstheme="majorBidi"/>
          <w:color w:val="auto"/>
          <w:sz w:val="24"/>
          <w:szCs w:val="24"/>
        </w:rPr>
        <w:t xml:space="preserve"> were associated with having less or no contamination</w:t>
      </w:r>
      <w:r w:rsidR="00F14F96" w:rsidRPr="00DB2619">
        <w:rPr>
          <w:rFonts w:ascii="Book Antiqua" w:hAnsi="Book Antiqua" w:cstheme="majorBidi"/>
          <w:color w:val="auto"/>
          <w:sz w:val="24"/>
          <w:szCs w:val="24"/>
        </w:rPr>
        <w:t xml:space="preserve"> </w:t>
      </w:r>
      <w:r w:rsidR="00F14F96" w:rsidRPr="00DB2619">
        <w:rPr>
          <w:rFonts w:ascii="Book Antiqua" w:hAnsi="Book Antiqua" w:cstheme="majorBidi"/>
          <w:iCs/>
          <w:color w:val="auto"/>
          <w:sz w:val="24"/>
          <w:szCs w:val="24"/>
        </w:rPr>
        <w:t>(Table 3)</w:t>
      </w:r>
      <w:r w:rsidRPr="00DB2619">
        <w:rPr>
          <w:rFonts w:ascii="Book Antiqua" w:hAnsi="Book Antiqua" w:cstheme="majorBidi"/>
          <w:color w:val="auto"/>
          <w:sz w:val="24"/>
          <w:szCs w:val="24"/>
        </w:rPr>
        <w:t>.</w:t>
      </w:r>
    </w:p>
    <w:p w14:paraId="3F297FA0" w14:textId="77777777" w:rsidR="00E42EAC" w:rsidRPr="00DB2619" w:rsidRDefault="00E42EAC" w:rsidP="0035157C">
      <w:pPr>
        <w:pStyle w:val="MDPI35textbeforelist"/>
        <w:spacing w:after="0" w:line="360" w:lineRule="auto"/>
        <w:ind w:firstLine="0"/>
        <w:rPr>
          <w:rFonts w:ascii="Book Antiqua" w:hAnsi="Book Antiqua" w:cstheme="majorBidi"/>
          <w:color w:val="auto"/>
          <w:sz w:val="24"/>
          <w:szCs w:val="24"/>
        </w:rPr>
      </w:pPr>
    </w:p>
    <w:p w14:paraId="61F034C4" w14:textId="1ABB58C9" w:rsidR="00537594" w:rsidRPr="00DB2619" w:rsidRDefault="00E42EAC" w:rsidP="0035157C">
      <w:pPr>
        <w:pStyle w:val="MDPI35textbeforelist"/>
        <w:spacing w:after="0" w:line="360" w:lineRule="auto"/>
        <w:ind w:firstLine="0"/>
        <w:rPr>
          <w:rFonts w:ascii="Book Antiqua" w:hAnsi="Book Antiqua" w:cstheme="majorBidi"/>
          <w:b/>
          <w:i/>
          <w:iCs/>
          <w:color w:val="auto"/>
          <w:sz w:val="24"/>
          <w:szCs w:val="24"/>
        </w:rPr>
      </w:pPr>
      <w:r w:rsidRPr="00DB2619">
        <w:rPr>
          <w:rFonts w:ascii="Book Antiqua" w:hAnsi="Book Antiqua" w:cstheme="majorBidi"/>
          <w:b/>
          <w:i/>
          <w:iCs/>
          <w:color w:val="auto"/>
          <w:sz w:val="24"/>
          <w:szCs w:val="24"/>
        </w:rPr>
        <w:t xml:space="preserve">Factors influencing colonization by </w:t>
      </w:r>
      <w:proofErr w:type="spellStart"/>
      <w:r w:rsidR="00763685" w:rsidRPr="00DB2619">
        <w:rPr>
          <w:rFonts w:ascii="Book Antiqua" w:hAnsi="Book Antiqua" w:cstheme="majorBidi"/>
          <w:b/>
          <w:i/>
          <w:iCs/>
          <w:caps/>
          <w:color w:val="auto"/>
          <w:sz w:val="24"/>
          <w:szCs w:val="24"/>
        </w:rPr>
        <w:t>C</w:t>
      </w:r>
      <w:r w:rsidR="00763685" w:rsidRPr="00DB2619">
        <w:rPr>
          <w:rFonts w:ascii="Book Antiqua" w:hAnsi="Book Antiqua" w:cstheme="majorBidi"/>
          <w:b/>
          <w:i/>
          <w:iCs/>
          <w:color w:val="auto"/>
          <w:sz w:val="24"/>
          <w:szCs w:val="24"/>
        </w:rPr>
        <w:t>o</w:t>
      </w:r>
      <w:r w:rsidR="00763685" w:rsidRPr="00DB2619">
        <w:rPr>
          <w:rFonts w:ascii="Book Antiqua" w:hAnsi="Book Antiqua" w:cstheme="majorBidi"/>
          <w:b/>
          <w:i/>
          <w:iCs/>
          <w:caps/>
          <w:color w:val="auto"/>
          <w:sz w:val="24"/>
          <w:szCs w:val="24"/>
        </w:rPr>
        <w:t>NS</w:t>
      </w:r>
      <w:proofErr w:type="spellEnd"/>
    </w:p>
    <w:p w14:paraId="29A11EC0" w14:textId="62BF8631" w:rsidR="00822DA2" w:rsidRPr="00DB2619" w:rsidRDefault="00E42EAC" w:rsidP="0035157C">
      <w:pPr>
        <w:pStyle w:val="MDPI35textbeforelist"/>
        <w:spacing w:after="0" w:line="360" w:lineRule="auto"/>
        <w:ind w:firstLine="0"/>
        <w:rPr>
          <w:rFonts w:ascii="Book Antiqua" w:hAnsi="Book Antiqua" w:cstheme="majorBidi"/>
          <w:color w:val="auto"/>
          <w:sz w:val="24"/>
          <w:szCs w:val="24"/>
        </w:rPr>
      </w:pPr>
      <w:r w:rsidRPr="00DB2619">
        <w:rPr>
          <w:rFonts w:ascii="Book Antiqua" w:hAnsi="Book Antiqua" w:cstheme="majorBidi"/>
          <w:color w:val="auto"/>
          <w:sz w:val="24"/>
          <w:szCs w:val="24"/>
        </w:rPr>
        <w:t xml:space="preserve">An important cause of post-operative </w:t>
      </w:r>
      <w:r w:rsidR="005F284B" w:rsidRPr="00DB2619">
        <w:rPr>
          <w:rFonts w:ascii="Book Antiqua" w:hAnsi="Book Antiqua" w:cstheme="majorBidi"/>
          <w:color w:val="auto"/>
          <w:sz w:val="24"/>
          <w:szCs w:val="24"/>
        </w:rPr>
        <w:t>SSIs</w:t>
      </w:r>
      <w:r w:rsidRPr="00DB2619">
        <w:rPr>
          <w:rFonts w:ascii="Book Antiqua" w:hAnsi="Book Antiqua" w:cstheme="majorBidi"/>
          <w:color w:val="auto"/>
          <w:sz w:val="24"/>
          <w:szCs w:val="24"/>
        </w:rPr>
        <w:t xml:space="preserve"> in </w:t>
      </w:r>
      <w:r w:rsidR="00F11974" w:rsidRPr="00DB2619">
        <w:rPr>
          <w:rFonts w:ascii="Book Antiqua" w:hAnsi="Book Antiqua" w:cstheme="majorBidi"/>
          <w:color w:val="auto"/>
          <w:sz w:val="24"/>
          <w:szCs w:val="24"/>
        </w:rPr>
        <w:t>orthop</w:t>
      </w:r>
      <w:r w:rsidR="004060FD" w:rsidRPr="00DB2619">
        <w:rPr>
          <w:rFonts w:ascii="Book Antiqua" w:hAnsi="Book Antiqua" w:cstheme="majorBidi"/>
          <w:color w:val="auto"/>
          <w:sz w:val="24"/>
          <w:szCs w:val="24"/>
        </w:rPr>
        <w:t>edi</w:t>
      </w:r>
      <w:r w:rsidR="00F11974" w:rsidRPr="00DB2619">
        <w:rPr>
          <w:rFonts w:ascii="Book Antiqua" w:hAnsi="Book Antiqua" w:cstheme="majorBidi"/>
          <w:color w:val="auto"/>
          <w:sz w:val="24"/>
          <w:szCs w:val="24"/>
        </w:rPr>
        <w:t xml:space="preserve">c </w:t>
      </w:r>
      <w:r w:rsidRPr="00DB2619">
        <w:rPr>
          <w:rFonts w:ascii="Book Antiqua" w:hAnsi="Book Antiqua" w:cstheme="majorBidi"/>
          <w:color w:val="auto"/>
          <w:sz w:val="24"/>
          <w:szCs w:val="24"/>
        </w:rPr>
        <w:t xml:space="preserve">surgery, </w:t>
      </w:r>
      <w:proofErr w:type="spellStart"/>
      <w:r w:rsidR="005F0E9D" w:rsidRPr="00DB2619">
        <w:rPr>
          <w:rFonts w:ascii="Book Antiqua" w:hAnsi="Book Antiqua" w:cstheme="majorBidi"/>
          <w:color w:val="auto"/>
          <w:sz w:val="24"/>
          <w:szCs w:val="24"/>
        </w:rPr>
        <w:t>CoNS</w:t>
      </w:r>
      <w:proofErr w:type="spellEnd"/>
      <w:r w:rsidRPr="00DB2619">
        <w:rPr>
          <w:rFonts w:ascii="Book Antiqua" w:hAnsi="Book Antiqua" w:cstheme="majorBidi"/>
          <w:color w:val="auto"/>
          <w:sz w:val="24"/>
          <w:szCs w:val="24"/>
        </w:rPr>
        <w:t xml:space="preserve"> was isolated on 62% of the mobile phones. To understand this further, we analyzed demographic/job</w:t>
      </w:r>
      <w:r w:rsidR="000B0248" w:rsidRPr="00DB2619">
        <w:rPr>
          <w:rFonts w:ascii="Book Antiqua" w:hAnsi="Book Antiqua" w:cstheme="majorBidi"/>
          <w:color w:val="auto"/>
          <w:sz w:val="24"/>
          <w:szCs w:val="24"/>
        </w:rPr>
        <w:t>-</w:t>
      </w:r>
      <w:r w:rsidRPr="00DB2619">
        <w:rPr>
          <w:rFonts w:ascii="Book Antiqua" w:hAnsi="Book Antiqua" w:cstheme="majorBidi"/>
          <w:color w:val="auto"/>
          <w:sz w:val="24"/>
          <w:szCs w:val="24"/>
        </w:rPr>
        <w:t>related and cell phone</w:t>
      </w:r>
      <w:r w:rsidR="000B0248" w:rsidRPr="00DB2619">
        <w:rPr>
          <w:rFonts w:ascii="Book Antiqua" w:hAnsi="Book Antiqua" w:cstheme="majorBidi"/>
          <w:color w:val="auto"/>
          <w:sz w:val="24"/>
          <w:szCs w:val="24"/>
        </w:rPr>
        <w:t>-</w:t>
      </w:r>
      <w:r w:rsidRPr="00DB2619">
        <w:rPr>
          <w:rFonts w:ascii="Book Antiqua" w:hAnsi="Book Antiqua" w:cstheme="majorBidi"/>
          <w:color w:val="auto"/>
          <w:sz w:val="24"/>
          <w:szCs w:val="24"/>
        </w:rPr>
        <w:t xml:space="preserve">related factors to </w:t>
      </w:r>
      <w:r w:rsidR="000B0248" w:rsidRPr="00DB2619">
        <w:rPr>
          <w:rFonts w:ascii="Book Antiqua" w:hAnsi="Book Antiqua" w:cstheme="majorBidi"/>
          <w:color w:val="auto"/>
          <w:sz w:val="24"/>
          <w:szCs w:val="24"/>
        </w:rPr>
        <w:t>assess</w:t>
      </w:r>
      <w:r w:rsidRPr="00DB2619">
        <w:rPr>
          <w:rFonts w:ascii="Book Antiqua" w:hAnsi="Book Antiqua" w:cstheme="majorBidi"/>
          <w:color w:val="auto"/>
          <w:sz w:val="24"/>
          <w:szCs w:val="24"/>
        </w:rPr>
        <w:t xml:space="preserve"> their association with microbial contamination</w:t>
      </w:r>
      <w:r w:rsidR="00D04F70" w:rsidRPr="00DB2619">
        <w:rPr>
          <w:rFonts w:ascii="Book Antiqua" w:hAnsi="Book Antiqua" w:cstheme="majorBidi"/>
          <w:color w:val="auto"/>
          <w:sz w:val="24"/>
          <w:szCs w:val="24"/>
        </w:rPr>
        <w:t xml:space="preserve"> </w:t>
      </w:r>
      <w:r w:rsidR="00537594" w:rsidRPr="00DB2619">
        <w:rPr>
          <w:rFonts w:ascii="Book Antiqua" w:hAnsi="Book Antiqua" w:cstheme="majorBidi"/>
          <w:iCs/>
          <w:color w:val="auto"/>
          <w:sz w:val="24"/>
          <w:szCs w:val="24"/>
        </w:rPr>
        <w:t>(Table 4)</w:t>
      </w:r>
      <w:r w:rsidRPr="00DB2619">
        <w:rPr>
          <w:rFonts w:ascii="Book Antiqua" w:hAnsi="Book Antiqua" w:cstheme="majorBidi"/>
          <w:color w:val="auto"/>
          <w:sz w:val="24"/>
          <w:szCs w:val="24"/>
        </w:rPr>
        <w:t xml:space="preserve">. </w:t>
      </w:r>
      <w:r w:rsidR="000B0248" w:rsidRPr="00DB2619">
        <w:rPr>
          <w:rFonts w:ascii="Book Antiqua" w:hAnsi="Book Antiqua" w:cstheme="majorBidi"/>
          <w:color w:val="auto"/>
          <w:sz w:val="24"/>
          <w:szCs w:val="24"/>
        </w:rPr>
        <w:t>The r</w:t>
      </w:r>
      <w:r w:rsidRPr="00DB2619">
        <w:rPr>
          <w:rFonts w:ascii="Book Antiqua" w:hAnsi="Book Antiqua" w:cstheme="majorBidi"/>
          <w:color w:val="auto"/>
          <w:sz w:val="24"/>
          <w:szCs w:val="24"/>
        </w:rPr>
        <w:t xml:space="preserve">esults of univariate analysis showed that the risk of colonization with </w:t>
      </w:r>
      <w:proofErr w:type="spellStart"/>
      <w:r w:rsidRPr="00DB2619">
        <w:rPr>
          <w:rFonts w:ascii="Book Antiqua" w:hAnsi="Book Antiqua" w:cstheme="majorBidi"/>
          <w:color w:val="auto"/>
          <w:sz w:val="24"/>
          <w:szCs w:val="24"/>
        </w:rPr>
        <w:t>CoNS</w:t>
      </w:r>
      <w:proofErr w:type="spellEnd"/>
      <w:r w:rsidRPr="00DB2619">
        <w:rPr>
          <w:rFonts w:ascii="Book Antiqua" w:hAnsi="Book Antiqua" w:cstheme="majorBidi"/>
          <w:color w:val="auto"/>
          <w:sz w:val="24"/>
          <w:szCs w:val="24"/>
        </w:rPr>
        <w:t xml:space="preserve"> was significantly higher in orthopedic surgeons</w:t>
      </w:r>
      <w:r w:rsidR="004060FD" w:rsidRPr="00DB2619">
        <w:rPr>
          <w:rFonts w:ascii="Book Antiqua" w:hAnsi="Book Antiqua" w:cstheme="majorBidi"/>
          <w:color w:val="auto"/>
          <w:sz w:val="24"/>
          <w:szCs w:val="24"/>
        </w:rPr>
        <w:t xml:space="preserve"> (</w:t>
      </w:r>
      <w:r w:rsidR="004060FD" w:rsidRPr="00DB2619">
        <w:rPr>
          <w:rFonts w:ascii="Book Antiqua" w:hAnsi="Book Antiqua" w:cstheme="majorBidi"/>
          <w:i/>
          <w:caps/>
          <w:color w:val="auto"/>
          <w:sz w:val="24"/>
          <w:szCs w:val="24"/>
        </w:rPr>
        <w:t>p</w:t>
      </w:r>
      <w:r w:rsidR="00C26453" w:rsidRPr="00DB2619">
        <w:rPr>
          <w:rFonts w:ascii="Book Antiqua" w:hAnsi="Book Antiqua" w:cstheme="majorBidi"/>
          <w:color w:val="auto"/>
          <w:sz w:val="24"/>
          <w:szCs w:val="24"/>
        </w:rPr>
        <w:t xml:space="preserve"> </w:t>
      </w:r>
      <w:r w:rsidR="004060FD" w:rsidRPr="00DB2619">
        <w:rPr>
          <w:rFonts w:ascii="Book Antiqua" w:hAnsi="Book Antiqua" w:cstheme="majorBidi"/>
          <w:color w:val="auto"/>
          <w:sz w:val="24"/>
          <w:szCs w:val="24"/>
        </w:rPr>
        <w:t>=</w:t>
      </w:r>
      <w:r w:rsidR="00C26453" w:rsidRPr="00DB2619">
        <w:rPr>
          <w:rFonts w:ascii="Book Antiqua" w:hAnsi="Book Antiqua" w:cstheme="majorBidi"/>
          <w:color w:val="auto"/>
          <w:sz w:val="24"/>
          <w:szCs w:val="24"/>
        </w:rPr>
        <w:t xml:space="preserve"> </w:t>
      </w:r>
      <w:r w:rsidR="004060FD" w:rsidRPr="00DB2619">
        <w:rPr>
          <w:rFonts w:ascii="Book Antiqua" w:hAnsi="Book Antiqua" w:cstheme="majorBidi"/>
          <w:color w:val="auto"/>
          <w:sz w:val="24"/>
          <w:szCs w:val="24"/>
        </w:rPr>
        <w:t>0.067)</w:t>
      </w:r>
      <w:r w:rsidRPr="00DB2619">
        <w:rPr>
          <w:rFonts w:ascii="Book Antiqua" w:hAnsi="Book Antiqua" w:cstheme="majorBidi"/>
          <w:color w:val="auto"/>
          <w:sz w:val="24"/>
          <w:szCs w:val="24"/>
        </w:rPr>
        <w:t>, technicians</w:t>
      </w:r>
      <w:r w:rsidR="004060FD" w:rsidRPr="00DB2619">
        <w:rPr>
          <w:rFonts w:ascii="Book Antiqua" w:hAnsi="Book Antiqua" w:cstheme="majorBidi"/>
          <w:color w:val="auto"/>
          <w:sz w:val="24"/>
          <w:szCs w:val="24"/>
        </w:rPr>
        <w:t xml:space="preserve"> (</w:t>
      </w:r>
      <w:r w:rsidR="00B51AC0" w:rsidRPr="00DB2619">
        <w:rPr>
          <w:rFonts w:ascii="Book Antiqua" w:hAnsi="Book Antiqua" w:cstheme="majorBidi"/>
          <w:i/>
          <w:caps/>
          <w:color w:val="auto"/>
          <w:sz w:val="24"/>
          <w:szCs w:val="24"/>
        </w:rPr>
        <w:t>p</w:t>
      </w:r>
      <w:r w:rsidR="00B51AC0" w:rsidRPr="00DB2619">
        <w:rPr>
          <w:rFonts w:ascii="Book Antiqua" w:hAnsi="Book Antiqua" w:cstheme="majorBidi"/>
          <w:color w:val="auto"/>
          <w:sz w:val="24"/>
          <w:szCs w:val="24"/>
        </w:rPr>
        <w:t xml:space="preserve"> </w:t>
      </w:r>
      <w:r w:rsidR="004060FD" w:rsidRPr="00DB2619">
        <w:rPr>
          <w:rFonts w:ascii="Book Antiqua" w:hAnsi="Book Antiqua" w:cstheme="majorBidi"/>
          <w:color w:val="auto"/>
          <w:sz w:val="24"/>
          <w:szCs w:val="24"/>
        </w:rPr>
        <w:t>=</w:t>
      </w:r>
      <w:r w:rsidR="00B51AC0" w:rsidRPr="00DB2619">
        <w:rPr>
          <w:rFonts w:ascii="Book Antiqua" w:hAnsi="Book Antiqua" w:cstheme="majorBidi"/>
          <w:color w:val="auto"/>
          <w:sz w:val="24"/>
          <w:szCs w:val="24"/>
        </w:rPr>
        <w:t xml:space="preserve"> </w:t>
      </w:r>
      <w:r w:rsidR="004060FD" w:rsidRPr="00DB2619">
        <w:rPr>
          <w:rFonts w:ascii="Book Antiqua" w:hAnsi="Book Antiqua" w:cstheme="majorBidi"/>
          <w:color w:val="auto"/>
          <w:sz w:val="24"/>
          <w:szCs w:val="24"/>
        </w:rPr>
        <w:t>0.185)</w:t>
      </w:r>
      <w:r w:rsidRPr="00DB2619">
        <w:rPr>
          <w:rFonts w:ascii="Book Antiqua" w:hAnsi="Book Antiqua" w:cstheme="majorBidi"/>
          <w:color w:val="auto"/>
          <w:sz w:val="24"/>
          <w:szCs w:val="24"/>
        </w:rPr>
        <w:t xml:space="preserve"> and anesthesia</w:t>
      </w:r>
      <w:r w:rsidR="004060FD" w:rsidRPr="00DB2619">
        <w:rPr>
          <w:rFonts w:ascii="Book Antiqua" w:hAnsi="Book Antiqua" w:cstheme="majorBidi"/>
          <w:color w:val="auto"/>
          <w:sz w:val="24"/>
          <w:szCs w:val="24"/>
        </w:rPr>
        <w:t xml:space="preserve"> (</w:t>
      </w:r>
      <w:r w:rsidR="004060FD" w:rsidRPr="00DB2619">
        <w:rPr>
          <w:rFonts w:ascii="Book Antiqua" w:hAnsi="Book Antiqua" w:cstheme="majorBidi"/>
          <w:i/>
          <w:caps/>
          <w:color w:val="auto"/>
          <w:sz w:val="24"/>
          <w:szCs w:val="24"/>
        </w:rPr>
        <w:t>p</w:t>
      </w:r>
      <w:r w:rsidR="00B51AC0" w:rsidRPr="00DB2619">
        <w:rPr>
          <w:rFonts w:ascii="Book Antiqua" w:hAnsi="Book Antiqua" w:cstheme="majorBidi"/>
          <w:color w:val="auto"/>
          <w:sz w:val="24"/>
          <w:szCs w:val="24"/>
        </w:rPr>
        <w:t xml:space="preserve"> </w:t>
      </w:r>
      <w:r w:rsidR="004060FD" w:rsidRPr="00DB2619">
        <w:rPr>
          <w:rFonts w:ascii="Book Antiqua" w:hAnsi="Book Antiqua" w:cstheme="majorBidi"/>
          <w:color w:val="auto"/>
          <w:sz w:val="24"/>
          <w:szCs w:val="24"/>
        </w:rPr>
        <w:t>=</w:t>
      </w:r>
      <w:r w:rsidR="00B51AC0" w:rsidRPr="00DB2619">
        <w:rPr>
          <w:rFonts w:ascii="Book Antiqua" w:hAnsi="Book Antiqua" w:cstheme="majorBidi"/>
          <w:color w:val="auto"/>
          <w:sz w:val="24"/>
          <w:szCs w:val="24"/>
        </w:rPr>
        <w:t xml:space="preserve"> </w:t>
      </w:r>
      <w:r w:rsidR="004060FD" w:rsidRPr="00DB2619">
        <w:rPr>
          <w:rFonts w:ascii="Book Antiqua" w:hAnsi="Book Antiqua" w:cstheme="majorBidi"/>
          <w:color w:val="auto"/>
          <w:sz w:val="24"/>
          <w:szCs w:val="24"/>
        </w:rPr>
        <w:t>0.009)</w:t>
      </w:r>
      <w:r w:rsidRPr="00DB2619">
        <w:rPr>
          <w:rFonts w:ascii="Book Antiqua" w:hAnsi="Book Antiqua" w:cstheme="majorBidi"/>
          <w:color w:val="auto"/>
          <w:sz w:val="24"/>
          <w:szCs w:val="24"/>
        </w:rPr>
        <w:t xml:space="preserve"> technicians.  The presence of a mobile cover</w:t>
      </w:r>
      <w:r w:rsidR="004060FD" w:rsidRPr="00DB2619">
        <w:rPr>
          <w:rFonts w:ascii="Book Antiqua" w:hAnsi="Book Antiqua" w:cstheme="majorBidi"/>
          <w:color w:val="auto"/>
          <w:sz w:val="24"/>
          <w:szCs w:val="24"/>
        </w:rPr>
        <w:t xml:space="preserve"> (</w:t>
      </w:r>
      <w:r w:rsidR="00B51AC0" w:rsidRPr="00DB2619">
        <w:rPr>
          <w:rFonts w:ascii="Book Antiqua" w:hAnsi="Book Antiqua" w:cstheme="majorBidi"/>
          <w:i/>
          <w:caps/>
          <w:color w:val="auto"/>
          <w:sz w:val="24"/>
          <w:szCs w:val="24"/>
        </w:rPr>
        <w:t>p</w:t>
      </w:r>
      <w:r w:rsidR="00B51AC0" w:rsidRPr="00DB2619">
        <w:rPr>
          <w:rFonts w:ascii="Book Antiqua" w:hAnsi="Book Antiqua" w:cstheme="majorBidi"/>
          <w:color w:val="auto"/>
          <w:sz w:val="24"/>
          <w:szCs w:val="24"/>
        </w:rPr>
        <w:t xml:space="preserve"> </w:t>
      </w:r>
      <w:r w:rsidR="004060FD" w:rsidRPr="00DB2619">
        <w:rPr>
          <w:rFonts w:ascii="Book Antiqua" w:hAnsi="Book Antiqua" w:cstheme="majorBidi"/>
          <w:color w:val="auto"/>
          <w:sz w:val="24"/>
          <w:szCs w:val="24"/>
        </w:rPr>
        <w:t>=</w:t>
      </w:r>
      <w:r w:rsidR="00B51AC0" w:rsidRPr="00DB2619">
        <w:rPr>
          <w:rFonts w:ascii="Book Antiqua" w:hAnsi="Book Antiqua" w:cstheme="majorBidi"/>
          <w:color w:val="auto"/>
          <w:sz w:val="24"/>
          <w:szCs w:val="24"/>
        </w:rPr>
        <w:t xml:space="preserve"> </w:t>
      </w:r>
      <w:r w:rsidR="004060FD" w:rsidRPr="00DB2619">
        <w:rPr>
          <w:rFonts w:ascii="Book Antiqua" w:hAnsi="Book Antiqua" w:cstheme="majorBidi"/>
          <w:color w:val="auto"/>
          <w:sz w:val="24"/>
          <w:szCs w:val="24"/>
        </w:rPr>
        <w:t>0.001)</w:t>
      </w:r>
      <w:r w:rsidRPr="00DB2619">
        <w:rPr>
          <w:rFonts w:ascii="Book Antiqua" w:hAnsi="Book Antiqua" w:cstheme="majorBidi"/>
          <w:color w:val="auto"/>
          <w:sz w:val="24"/>
          <w:szCs w:val="24"/>
        </w:rPr>
        <w:t xml:space="preserve"> and more than 24 h</w:t>
      </w:r>
      <w:r w:rsidR="00537594" w:rsidRPr="00DB2619">
        <w:rPr>
          <w:rFonts w:ascii="Book Antiqua" w:hAnsi="Book Antiqua" w:cstheme="majorBidi"/>
          <w:color w:val="auto"/>
          <w:sz w:val="24"/>
          <w:szCs w:val="24"/>
        </w:rPr>
        <w:t xml:space="preserve"> </w:t>
      </w:r>
      <w:r w:rsidRPr="00DB2619">
        <w:rPr>
          <w:rFonts w:ascii="Book Antiqua" w:hAnsi="Book Antiqua" w:cstheme="majorBidi"/>
          <w:color w:val="auto"/>
          <w:sz w:val="24"/>
          <w:szCs w:val="24"/>
        </w:rPr>
        <w:t>since cleaning the cell phone</w:t>
      </w:r>
      <w:r w:rsidR="004060FD" w:rsidRPr="00DB2619">
        <w:rPr>
          <w:rFonts w:ascii="Book Antiqua" w:hAnsi="Book Antiqua" w:cstheme="majorBidi"/>
          <w:color w:val="auto"/>
          <w:sz w:val="24"/>
          <w:szCs w:val="24"/>
        </w:rPr>
        <w:t xml:space="preserve"> (</w:t>
      </w:r>
      <w:r w:rsidR="00B51AC0" w:rsidRPr="00DB2619">
        <w:rPr>
          <w:rFonts w:ascii="Book Antiqua" w:hAnsi="Book Antiqua" w:cstheme="majorBidi"/>
          <w:i/>
          <w:caps/>
          <w:color w:val="auto"/>
          <w:sz w:val="24"/>
          <w:szCs w:val="24"/>
        </w:rPr>
        <w:t>p</w:t>
      </w:r>
      <w:r w:rsidR="00B51AC0" w:rsidRPr="00DB2619">
        <w:rPr>
          <w:rFonts w:ascii="Book Antiqua" w:hAnsi="Book Antiqua" w:cstheme="majorBidi"/>
          <w:color w:val="auto"/>
          <w:sz w:val="24"/>
          <w:szCs w:val="24"/>
        </w:rPr>
        <w:t xml:space="preserve"> </w:t>
      </w:r>
      <w:r w:rsidR="004060FD" w:rsidRPr="00DB2619">
        <w:rPr>
          <w:rFonts w:ascii="Book Antiqua" w:hAnsi="Book Antiqua" w:cstheme="majorBidi"/>
          <w:color w:val="auto"/>
          <w:sz w:val="24"/>
          <w:szCs w:val="24"/>
        </w:rPr>
        <w:t>=</w:t>
      </w:r>
      <w:r w:rsidR="00B51AC0" w:rsidRPr="00DB2619">
        <w:rPr>
          <w:rFonts w:ascii="Book Antiqua" w:hAnsi="Book Antiqua" w:cstheme="majorBidi"/>
          <w:color w:val="auto"/>
          <w:sz w:val="24"/>
          <w:szCs w:val="24"/>
        </w:rPr>
        <w:t xml:space="preserve"> </w:t>
      </w:r>
      <w:r w:rsidR="004060FD" w:rsidRPr="00DB2619">
        <w:rPr>
          <w:rFonts w:ascii="Book Antiqua" w:hAnsi="Book Antiqua" w:cstheme="majorBidi"/>
          <w:color w:val="auto"/>
          <w:sz w:val="24"/>
          <w:szCs w:val="24"/>
        </w:rPr>
        <w:t>0.013)</w:t>
      </w:r>
      <w:r w:rsidRPr="00DB2619">
        <w:rPr>
          <w:rFonts w:ascii="Book Antiqua" w:hAnsi="Book Antiqua" w:cstheme="majorBidi"/>
          <w:color w:val="auto"/>
          <w:sz w:val="24"/>
          <w:szCs w:val="24"/>
        </w:rPr>
        <w:t xml:space="preserve"> were also significant risk factors in univariate analysis. However, multivariable analysis showed that the category of anesthesia technicians</w:t>
      </w:r>
      <w:r w:rsidR="004060FD" w:rsidRPr="00DB2619">
        <w:rPr>
          <w:rFonts w:ascii="Book Antiqua" w:hAnsi="Book Antiqua" w:cstheme="majorBidi"/>
          <w:color w:val="auto"/>
          <w:sz w:val="24"/>
          <w:szCs w:val="24"/>
        </w:rPr>
        <w:t xml:space="preserve"> (</w:t>
      </w:r>
      <w:r w:rsidR="000B0248" w:rsidRPr="00DB2619">
        <w:rPr>
          <w:rFonts w:ascii="Book Antiqua" w:hAnsi="Book Antiqua" w:cstheme="majorBidi"/>
          <w:i/>
          <w:color w:val="auto"/>
          <w:sz w:val="24"/>
          <w:szCs w:val="24"/>
        </w:rPr>
        <w:t>P</w:t>
      </w:r>
      <w:r w:rsidR="004060FD" w:rsidRPr="00DB2619">
        <w:rPr>
          <w:rFonts w:ascii="Book Antiqua" w:hAnsi="Book Antiqua" w:cstheme="majorBidi"/>
          <w:color w:val="auto"/>
          <w:sz w:val="24"/>
          <w:szCs w:val="24"/>
        </w:rPr>
        <w:t>=0.043)</w:t>
      </w:r>
      <w:r w:rsidRPr="00DB2619">
        <w:rPr>
          <w:rFonts w:ascii="Book Antiqua" w:hAnsi="Book Antiqua" w:cstheme="majorBidi"/>
          <w:color w:val="auto"/>
          <w:sz w:val="24"/>
          <w:szCs w:val="24"/>
        </w:rPr>
        <w:t xml:space="preserve"> and the presence of a mobile cover</w:t>
      </w:r>
      <w:r w:rsidR="004060FD" w:rsidRPr="00DB2619">
        <w:rPr>
          <w:rFonts w:ascii="Book Antiqua" w:hAnsi="Book Antiqua" w:cstheme="majorBidi"/>
          <w:color w:val="auto"/>
          <w:sz w:val="24"/>
          <w:szCs w:val="24"/>
        </w:rPr>
        <w:t xml:space="preserve"> (</w:t>
      </w:r>
      <w:r w:rsidR="000B0248" w:rsidRPr="00DB2619">
        <w:rPr>
          <w:rFonts w:ascii="Book Antiqua" w:hAnsi="Book Antiqua" w:cstheme="majorBidi"/>
          <w:i/>
          <w:color w:val="auto"/>
          <w:sz w:val="24"/>
          <w:szCs w:val="24"/>
        </w:rPr>
        <w:t>P</w:t>
      </w:r>
      <w:r w:rsidR="004060FD" w:rsidRPr="00DB2619">
        <w:rPr>
          <w:rFonts w:ascii="Book Antiqua" w:hAnsi="Book Antiqua" w:cstheme="majorBidi"/>
          <w:color w:val="auto"/>
          <w:sz w:val="24"/>
          <w:szCs w:val="24"/>
        </w:rPr>
        <w:t>=0.004)</w:t>
      </w:r>
      <w:r w:rsidRPr="00DB2619">
        <w:rPr>
          <w:rFonts w:ascii="Book Antiqua" w:hAnsi="Book Antiqua" w:cstheme="majorBidi"/>
          <w:color w:val="auto"/>
          <w:sz w:val="24"/>
          <w:szCs w:val="24"/>
        </w:rPr>
        <w:t xml:space="preserve"> w</w:t>
      </w:r>
      <w:r w:rsidR="000B0248" w:rsidRPr="00DB2619">
        <w:rPr>
          <w:rFonts w:ascii="Book Antiqua" w:hAnsi="Book Antiqua" w:cstheme="majorBidi"/>
          <w:color w:val="auto"/>
          <w:sz w:val="24"/>
          <w:szCs w:val="24"/>
        </w:rPr>
        <w:t>ere</w:t>
      </w:r>
      <w:r w:rsidRPr="00DB2619">
        <w:rPr>
          <w:rFonts w:ascii="Book Antiqua" w:hAnsi="Book Antiqua" w:cstheme="majorBidi"/>
          <w:color w:val="auto"/>
          <w:sz w:val="24"/>
          <w:szCs w:val="24"/>
        </w:rPr>
        <w:t xml:space="preserve"> the only significant risk factor</w:t>
      </w:r>
      <w:r w:rsidR="000B0248" w:rsidRPr="00DB2619">
        <w:rPr>
          <w:rFonts w:ascii="Book Antiqua" w:hAnsi="Book Antiqua" w:cstheme="majorBidi"/>
          <w:color w:val="auto"/>
          <w:sz w:val="24"/>
          <w:szCs w:val="24"/>
        </w:rPr>
        <w:t>s</w:t>
      </w:r>
      <w:r w:rsidRPr="00DB2619">
        <w:rPr>
          <w:rFonts w:ascii="Book Antiqua" w:hAnsi="Book Antiqua" w:cstheme="majorBidi"/>
          <w:color w:val="auto"/>
          <w:sz w:val="24"/>
          <w:szCs w:val="24"/>
        </w:rPr>
        <w:t xml:space="preserve"> for colonization by </w:t>
      </w:r>
      <w:proofErr w:type="spellStart"/>
      <w:r w:rsidRPr="00DB2619">
        <w:rPr>
          <w:rFonts w:ascii="Book Antiqua" w:hAnsi="Book Antiqua" w:cstheme="majorBidi"/>
          <w:color w:val="auto"/>
          <w:sz w:val="24"/>
          <w:szCs w:val="24"/>
        </w:rPr>
        <w:t>CoNS.</w:t>
      </w:r>
      <w:proofErr w:type="spellEnd"/>
    </w:p>
    <w:p w14:paraId="4DA43292" w14:textId="77777777" w:rsidR="00537594" w:rsidRPr="00DB2619" w:rsidRDefault="00537594" w:rsidP="0035157C">
      <w:pPr>
        <w:pStyle w:val="MDPI35textbeforelist"/>
        <w:spacing w:after="0" w:line="360" w:lineRule="auto"/>
        <w:ind w:firstLine="0"/>
        <w:rPr>
          <w:rFonts w:ascii="Book Antiqua" w:hAnsi="Book Antiqua" w:cstheme="majorBidi"/>
          <w:color w:val="auto"/>
          <w:sz w:val="24"/>
          <w:szCs w:val="24"/>
        </w:rPr>
      </w:pPr>
    </w:p>
    <w:p w14:paraId="25257628" w14:textId="66E6100A" w:rsidR="003D3661" w:rsidRPr="00DB2619" w:rsidRDefault="006B12C6" w:rsidP="0035157C">
      <w:pPr>
        <w:pStyle w:val="MDPI21heading1"/>
        <w:spacing w:before="0" w:after="0" w:line="360" w:lineRule="auto"/>
        <w:jc w:val="both"/>
        <w:rPr>
          <w:rFonts w:ascii="Book Antiqua" w:hAnsi="Book Antiqua" w:cstheme="majorBidi"/>
          <w:color w:val="auto"/>
          <w:sz w:val="24"/>
          <w:szCs w:val="24"/>
          <w:u w:val="single"/>
        </w:rPr>
      </w:pPr>
      <w:r w:rsidRPr="00DB2619">
        <w:rPr>
          <w:rFonts w:ascii="Book Antiqua" w:hAnsi="Book Antiqua" w:cstheme="majorBidi"/>
          <w:color w:val="auto"/>
          <w:sz w:val="24"/>
          <w:szCs w:val="24"/>
          <w:u w:val="single"/>
        </w:rPr>
        <w:t>DISCUSSION</w:t>
      </w:r>
    </w:p>
    <w:p w14:paraId="1A9CEB5A" w14:textId="2BEB2BC3" w:rsidR="00E42EAC" w:rsidRPr="00DB2619" w:rsidRDefault="00E42EAC" w:rsidP="0035157C">
      <w:pPr>
        <w:pStyle w:val="MDPI31text"/>
        <w:spacing w:line="360" w:lineRule="auto"/>
        <w:ind w:firstLine="0"/>
        <w:rPr>
          <w:rFonts w:ascii="Book Antiqua" w:hAnsi="Book Antiqua" w:cstheme="majorBidi"/>
          <w:color w:val="auto"/>
          <w:sz w:val="24"/>
          <w:szCs w:val="24"/>
        </w:rPr>
      </w:pPr>
      <w:r w:rsidRPr="00DB2619">
        <w:rPr>
          <w:rFonts w:ascii="Book Antiqua" w:hAnsi="Book Antiqua" w:cstheme="majorBidi"/>
          <w:color w:val="auto"/>
          <w:sz w:val="24"/>
          <w:szCs w:val="24"/>
        </w:rPr>
        <w:t xml:space="preserve">Despite persistent efforts to minimize the rate of post-operative </w:t>
      </w:r>
      <w:r w:rsidR="00FD7B28" w:rsidRPr="00DB2619">
        <w:rPr>
          <w:rFonts w:ascii="Book Antiqua" w:hAnsi="Book Antiqua" w:cstheme="majorBidi"/>
          <w:color w:val="auto"/>
          <w:sz w:val="24"/>
          <w:szCs w:val="24"/>
        </w:rPr>
        <w:t>SSI</w:t>
      </w:r>
      <w:r w:rsidRPr="00DB2619">
        <w:rPr>
          <w:rFonts w:ascii="Book Antiqua" w:hAnsi="Book Antiqua" w:cstheme="majorBidi"/>
          <w:color w:val="auto"/>
          <w:sz w:val="24"/>
          <w:szCs w:val="24"/>
        </w:rPr>
        <w:t xml:space="preserve">s, their incidence following orthopedic surgery unfortunately continues to </w:t>
      </w:r>
      <w:proofErr w:type="gramStart"/>
      <w:r w:rsidRPr="00DB2619">
        <w:rPr>
          <w:rFonts w:ascii="Book Antiqua" w:hAnsi="Book Antiqua" w:cstheme="majorBidi"/>
          <w:color w:val="auto"/>
          <w:sz w:val="24"/>
          <w:szCs w:val="24"/>
        </w:rPr>
        <w:t>persist</w:t>
      </w:r>
      <w:r w:rsidR="007F0BA3" w:rsidRPr="00DB2619">
        <w:rPr>
          <w:rFonts w:ascii="Book Antiqua" w:hAnsi="Book Antiqua" w:cstheme="majorBidi"/>
          <w:color w:val="auto"/>
          <w:sz w:val="24"/>
          <w:szCs w:val="24"/>
          <w:vertAlign w:val="superscript"/>
        </w:rPr>
        <w:t>[</w:t>
      </w:r>
      <w:proofErr w:type="gramEnd"/>
      <w:r w:rsidR="007F0BA3" w:rsidRPr="00DB2619">
        <w:rPr>
          <w:rFonts w:ascii="Book Antiqua" w:hAnsi="Book Antiqua" w:cstheme="majorBidi"/>
          <w:color w:val="auto"/>
          <w:sz w:val="24"/>
          <w:szCs w:val="24"/>
          <w:vertAlign w:val="superscript"/>
        </w:rPr>
        <w:t>29</w:t>
      </w:r>
      <w:r w:rsidR="00DF7B6E" w:rsidRPr="00DB2619">
        <w:rPr>
          <w:rFonts w:ascii="Book Antiqua" w:hAnsi="Book Antiqua" w:cstheme="majorBidi"/>
          <w:color w:val="auto"/>
          <w:sz w:val="24"/>
          <w:szCs w:val="24"/>
          <w:vertAlign w:val="superscript"/>
        </w:rPr>
        <w:t>]</w:t>
      </w:r>
      <w:r w:rsidR="00DF7B6E" w:rsidRPr="00DB2619">
        <w:rPr>
          <w:rFonts w:ascii="Book Antiqua" w:hAnsi="Book Antiqua" w:cstheme="majorBidi"/>
          <w:color w:val="auto"/>
          <w:sz w:val="24"/>
          <w:szCs w:val="24"/>
        </w:rPr>
        <w:t>.</w:t>
      </w:r>
      <w:r w:rsidRPr="00DB2619">
        <w:rPr>
          <w:rFonts w:ascii="Book Antiqua" w:hAnsi="Book Antiqua" w:cstheme="majorBidi"/>
          <w:color w:val="auto"/>
          <w:sz w:val="24"/>
          <w:szCs w:val="24"/>
        </w:rPr>
        <w:t xml:space="preserve"> Along with introducing different regimens of antibiotic prophylaxis, optimization of patients’ comorbid conditions and improving operating room steril</w:t>
      </w:r>
      <w:r w:rsidR="00FD7B28" w:rsidRPr="00DB2619">
        <w:rPr>
          <w:rFonts w:ascii="Book Antiqua" w:hAnsi="Book Antiqua" w:cstheme="majorBidi"/>
          <w:color w:val="auto"/>
          <w:sz w:val="24"/>
          <w:szCs w:val="24"/>
        </w:rPr>
        <w:t>e</w:t>
      </w:r>
      <w:r w:rsidRPr="00DB2619">
        <w:rPr>
          <w:rFonts w:ascii="Book Antiqua" w:hAnsi="Book Antiqua" w:cstheme="majorBidi"/>
          <w:color w:val="auto"/>
          <w:sz w:val="24"/>
          <w:szCs w:val="24"/>
        </w:rPr>
        <w:t xml:space="preserve"> </w:t>
      </w:r>
      <w:proofErr w:type="gramStart"/>
      <w:r w:rsidRPr="00DB2619">
        <w:rPr>
          <w:rFonts w:ascii="Book Antiqua" w:hAnsi="Book Antiqua" w:cstheme="majorBidi"/>
          <w:color w:val="auto"/>
          <w:sz w:val="24"/>
          <w:szCs w:val="24"/>
        </w:rPr>
        <w:t>practices</w:t>
      </w:r>
      <w:r w:rsidR="007F0BA3" w:rsidRPr="00DB2619">
        <w:rPr>
          <w:rFonts w:ascii="Book Antiqua" w:hAnsi="Book Antiqua" w:cstheme="majorBidi"/>
          <w:color w:val="auto"/>
          <w:sz w:val="24"/>
          <w:szCs w:val="24"/>
          <w:vertAlign w:val="superscript"/>
        </w:rPr>
        <w:t>[</w:t>
      </w:r>
      <w:proofErr w:type="gramEnd"/>
      <w:r w:rsidR="007F0BA3" w:rsidRPr="00DB2619">
        <w:rPr>
          <w:rFonts w:ascii="Book Antiqua" w:hAnsi="Book Antiqua" w:cstheme="majorBidi"/>
          <w:color w:val="auto"/>
          <w:sz w:val="24"/>
          <w:szCs w:val="24"/>
          <w:vertAlign w:val="superscript"/>
        </w:rPr>
        <w:t>30</w:t>
      </w:r>
      <w:r w:rsidR="00DF7B6E" w:rsidRPr="00DB2619">
        <w:rPr>
          <w:rFonts w:ascii="Book Antiqua" w:hAnsi="Book Antiqua" w:cstheme="majorBidi"/>
          <w:color w:val="auto"/>
          <w:sz w:val="24"/>
          <w:szCs w:val="24"/>
          <w:vertAlign w:val="superscript"/>
        </w:rPr>
        <w:t>]</w:t>
      </w:r>
      <w:r w:rsidRPr="00DB2619">
        <w:rPr>
          <w:rFonts w:ascii="Book Antiqua" w:hAnsi="Book Antiqua" w:cstheme="majorBidi"/>
          <w:color w:val="auto"/>
          <w:sz w:val="24"/>
          <w:szCs w:val="24"/>
        </w:rPr>
        <w:t xml:space="preserve">, numerous </w:t>
      </w:r>
      <w:r w:rsidRPr="00DB2619">
        <w:rPr>
          <w:rFonts w:ascii="Book Antiqua" w:hAnsi="Book Antiqua" w:cstheme="majorBidi"/>
          <w:color w:val="auto"/>
          <w:sz w:val="24"/>
          <w:szCs w:val="24"/>
        </w:rPr>
        <w:lastRenderedPageBreak/>
        <w:t xml:space="preserve">attempts have been made to identify potential sources of </w:t>
      </w:r>
      <w:r w:rsidR="00FD7B28" w:rsidRPr="00DB2619">
        <w:rPr>
          <w:rFonts w:ascii="Book Antiqua" w:hAnsi="Book Antiqua" w:cstheme="majorBidi"/>
          <w:color w:val="auto"/>
          <w:sz w:val="24"/>
          <w:szCs w:val="24"/>
        </w:rPr>
        <w:t>SSI</w:t>
      </w:r>
      <w:r w:rsidRPr="00DB2619">
        <w:rPr>
          <w:rFonts w:ascii="Book Antiqua" w:hAnsi="Book Antiqua" w:cstheme="majorBidi"/>
          <w:color w:val="auto"/>
          <w:sz w:val="24"/>
          <w:szCs w:val="24"/>
        </w:rPr>
        <w:t xml:space="preserve">s in the operating room. Among the many suspects is the mobile phone, which </w:t>
      </w:r>
      <w:r w:rsidR="00FD7B28" w:rsidRPr="00DB2619">
        <w:rPr>
          <w:rFonts w:ascii="Book Antiqua" w:hAnsi="Book Antiqua" w:cstheme="majorBidi"/>
          <w:color w:val="auto"/>
          <w:sz w:val="24"/>
          <w:szCs w:val="24"/>
        </w:rPr>
        <w:t>nowadays</w:t>
      </w:r>
      <w:r w:rsidRPr="00DB2619">
        <w:rPr>
          <w:rFonts w:ascii="Book Antiqua" w:hAnsi="Book Antiqua" w:cstheme="majorBidi"/>
          <w:color w:val="auto"/>
          <w:sz w:val="24"/>
          <w:szCs w:val="24"/>
        </w:rPr>
        <w:t xml:space="preserve"> </w:t>
      </w:r>
      <w:r w:rsidR="009C3061" w:rsidRPr="00DB2619">
        <w:rPr>
          <w:rFonts w:ascii="Book Antiqua" w:hAnsi="Book Antiqua" w:cstheme="majorBidi"/>
          <w:color w:val="auto"/>
          <w:sz w:val="24"/>
          <w:szCs w:val="24"/>
        </w:rPr>
        <w:t xml:space="preserve">is </w:t>
      </w:r>
      <w:r w:rsidRPr="00DB2619">
        <w:rPr>
          <w:rFonts w:ascii="Book Antiqua" w:hAnsi="Book Antiqua" w:cstheme="majorBidi"/>
          <w:color w:val="auto"/>
          <w:sz w:val="24"/>
          <w:szCs w:val="24"/>
        </w:rPr>
        <w:t xml:space="preserve">akin to an electronic appendage of its owner. Considering the importance of mobile phones as an academic and communicative </w:t>
      </w:r>
      <w:proofErr w:type="gramStart"/>
      <w:r w:rsidRPr="00DB2619">
        <w:rPr>
          <w:rFonts w:ascii="Book Antiqua" w:hAnsi="Book Antiqua" w:cstheme="majorBidi"/>
          <w:color w:val="auto"/>
          <w:sz w:val="24"/>
          <w:szCs w:val="24"/>
        </w:rPr>
        <w:t>tool</w:t>
      </w:r>
      <w:r w:rsidR="007F0BA3" w:rsidRPr="00DB2619">
        <w:rPr>
          <w:rFonts w:ascii="Book Antiqua" w:hAnsi="Book Antiqua" w:cstheme="majorBidi"/>
          <w:color w:val="auto"/>
          <w:sz w:val="24"/>
          <w:szCs w:val="24"/>
          <w:vertAlign w:val="superscript"/>
        </w:rPr>
        <w:t>[</w:t>
      </w:r>
      <w:proofErr w:type="gramEnd"/>
      <w:r w:rsidR="007F0BA3" w:rsidRPr="00DB2619">
        <w:rPr>
          <w:rFonts w:ascii="Book Antiqua" w:hAnsi="Book Antiqua" w:cstheme="majorBidi"/>
          <w:color w:val="auto"/>
          <w:sz w:val="24"/>
          <w:szCs w:val="24"/>
          <w:vertAlign w:val="superscript"/>
        </w:rPr>
        <w:t>31-33</w:t>
      </w:r>
      <w:r w:rsidR="00DF7B6E" w:rsidRPr="00DB2619">
        <w:rPr>
          <w:rFonts w:ascii="Book Antiqua" w:hAnsi="Book Antiqua" w:cstheme="majorBidi"/>
          <w:color w:val="auto"/>
          <w:sz w:val="24"/>
          <w:szCs w:val="24"/>
          <w:vertAlign w:val="superscript"/>
        </w:rPr>
        <w:t>]</w:t>
      </w:r>
      <w:r w:rsidRPr="00DB2619">
        <w:rPr>
          <w:rFonts w:ascii="Book Antiqua" w:hAnsi="Book Antiqua" w:cstheme="majorBidi"/>
          <w:color w:val="auto"/>
          <w:sz w:val="24"/>
          <w:szCs w:val="24"/>
        </w:rPr>
        <w:t>, significant contamination of cell</w:t>
      </w:r>
      <w:r w:rsidR="00FD7B28" w:rsidRPr="00DB2619">
        <w:rPr>
          <w:rFonts w:ascii="Book Antiqua" w:hAnsi="Book Antiqua" w:cstheme="majorBidi"/>
          <w:color w:val="auto"/>
          <w:sz w:val="24"/>
          <w:szCs w:val="24"/>
        </w:rPr>
        <w:t xml:space="preserve"> </w:t>
      </w:r>
      <w:r w:rsidRPr="00DB2619">
        <w:rPr>
          <w:rFonts w:ascii="Book Antiqua" w:hAnsi="Book Antiqua" w:cstheme="majorBidi"/>
          <w:color w:val="auto"/>
          <w:sz w:val="24"/>
          <w:szCs w:val="24"/>
        </w:rPr>
        <w:t xml:space="preserve">phones with drug resistant bacteria may call for restriction </w:t>
      </w:r>
      <w:r w:rsidR="00FD7B28" w:rsidRPr="00DB2619">
        <w:rPr>
          <w:rFonts w:ascii="Book Antiqua" w:hAnsi="Book Antiqua" w:cstheme="majorBidi"/>
          <w:color w:val="auto"/>
          <w:sz w:val="24"/>
          <w:szCs w:val="24"/>
        </w:rPr>
        <w:t>of</w:t>
      </w:r>
      <w:r w:rsidRPr="00DB2619">
        <w:rPr>
          <w:rFonts w:ascii="Book Antiqua" w:hAnsi="Book Antiqua" w:cstheme="majorBidi"/>
          <w:color w:val="auto"/>
          <w:sz w:val="24"/>
          <w:szCs w:val="24"/>
        </w:rPr>
        <w:t xml:space="preserve"> their use inside the operating room and</w:t>
      </w:r>
      <w:r w:rsidR="00F11974" w:rsidRPr="00DB2619">
        <w:rPr>
          <w:rFonts w:ascii="Book Antiqua" w:hAnsi="Book Antiqua" w:cstheme="majorBidi"/>
          <w:color w:val="auto"/>
          <w:sz w:val="24"/>
          <w:szCs w:val="24"/>
        </w:rPr>
        <w:t xml:space="preserve"> the</w:t>
      </w:r>
      <w:r w:rsidRPr="00DB2619">
        <w:rPr>
          <w:rFonts w:ascii="Book Antiqua" w:hAnsi="Book Antiqua" w:cstheme="majorBidi"/>
          <w:color w:val="auto"/>
          <w:sz w:val="24"/>
          <w:szCs w:val="24"/>
        </w:rPr>
        <w:t xml:space="preserve"> patient’s bedside. </w:t>
      </w:r>
    </w:p>
    <w:p w14:paraId="10FDAB1F" w14:textId="2FFEBCB1" w:rsidR="00E42EAC" w:rsidRPr="00DB2619" w:rsidRDefault="00E42EAC" w:rsidP="002C4DC9">
      <w:pPr>
        <w:pStyle w:val="MDPI31text"/>
        <w:spacing w:line="360" w:lineRule="auto"/>
        <w:ind w:firstLineChars="100" w:firstLine="240"/>
        <w:rPr>
          <w:rFonts w:ascii="Book Antiqua" w:hAnsi="Book Antiqua" w:cstheme="majorBidi"/>
          <w:color w:val="auto"/>
          <w:sz w:val="24"/>
          <w:szCs w:val="24"/>
        </w:rPr>
      </w:pPr>
      <w:r w:rsidRPr="00DB2619">
        <w:rPr>
          <w:rFonts w:ascii="Book Antiqua" w:hAnsi="Book Antiqua" w:cstheme="majorBidi"/>
          <w:color w:val="auto"/>
          <w:sz w:val="24"/>
          <w:szCs w:val="24"/>
        </w:rPr>
        <w:t xml:space="preserve">The results of our study showed </w:t>
      </w:r>
      <w:r w:rsidR="00FD7B28" w:rsidRPr="00DB2619">
        <w:rPr>
          <w:rFonts w:ascii="Book Antiqua" w:hAnsi="Book Antiqua" w:cstheme="majorBidi"/>
          <w:color w:val="auto"/>
          <w:sz w:val="24"/>
          <w:szCs w:val="24"/>
        </w:rPr>
        <w:t xml:space="preserve">that </w:t>
      </w:r>
      <w:r w:rsidRPr="00DB2619">
        <w:rPr>
          <w:rFonts w:ascii="Book Antiqua" w:hAnsi="Book Antiqua" w:cstheme="majorBidi"/>
          <w:color w:val="auto"/>
          <w:sz w:val="24"/>
          <w:szCs w:val="24"/>
        </w:rPr>
        <w:t xml:space="preserve">93 of 100 samples taken from the mobile phones of health care professionals in the orthopedic operating room were contaminated with potentially pathogenic organisms. Interestingly and </w:t>
      </w:r>
      <w:r w:rsidR="009C3061" w:rsidRPr="00DB2619">
        <w:rPr>
          <w:rFonts w:ascii="Book Antiqua" w:hAnsi="Book Antiqua" w:cstheme="majorBidi"/>
          <w:color w:val="auto"/>
          <w:sz w:val="24"/>
          <w:szCs w:val="24"/>
        </w:rPr>
        <w:t xml:space="preserve">of </w:t>
      </w:r>
      <w:r w:rsidR="00F11974" w:rsidRPr="00DB2619">
        <w:rPr>
          <w:rFonts w:ascii="Book Antiqua" w:hAnsi="Book Antiqua" w:cstheme="majorBidi"/>
          <w:color w:val="auto"/>
          <w:sz w:val="24"/>
          <w:szCs w:val="24"/>
        </w:rPr>
        <w:t>concern</w:t>
      </w:r>
      <w:r w:rsidR="00FD7B28" w:rsidRPr="00DB2619">
        <w:rPr>
          <w:rFonts w:ascii="Book Antiqua" w:hAnsi="Book Antiqua" w:cstheme="majorBidi"/>
          <w:color w:val="auto"/>
          <w:sz w:val="24"/>
          <w:szCs w:val="24"/>
        </w:rPr>
        <w:t>,</w:t>
      </w:r>
      <w:r w:rsidRPr="00DB2619">
        <w:rPr>
          <w:rFonts w:ascii="Book Antiqua" w:hAnsi="Book Antiqua" w:cstheme="majorBidi"/>
          <w:color w:val="auto"/>
          <w:sz w:val="24"/>
          <w:szCs w:val="24"/>
        </w:rPr>
        <w:t xml:space="preserve"> the most common organism causing </w:t>
      </w:r>
      <w:r w:rsidR="00FD7B28" w:rsidRPr="00DB2619">
        <w:rPr>
          <w:rFonts w:ascii="Book Antiqua" w:hAnsi="Book Antiqua" w:cstheme="majorBidi"/>
          <w:color w:val="auto"/>
          <w:sz w:val="24"/>
          <w:szCs w:val="24"/>
        </w:rPr>
        <w:t>SSI</w:t>
      </w:r>
      <w:r w:rsidRPr="00DB2619">
        <w:rPr>
          <w:rFonts w:ascii="Book Antiqua" w:hAnsi="Book Antiqua" w:cstheme="majorBidi"/>
          <w:color w:val="auto"/>
          <w:sz w:val="24"/>
          <w:szCs w:val="24"/>
        </w:rPr>
        <w:t>s following orthopedic surgery</w:t>
      </w:r>
      <w:r w:rsidR="007F0BA3" w:rsidRPr="00DB2619">
        <w:rPr>
          <w:rFonts w:ascii="Book Antiqua" w:hAnsi="Book Antiqua" w:cstheme="majorBidi"/>
          <w:color w:val="auto"/>
          <w:sz w:val="24"/>
          <w:szCs w:val="24"/>
          <w:vertAlign w:val="superscript"/>
        </w:rPr>
        <w:t>[34-38</w:t>
      </w:r>
      <w:r w:rsidR="00DF7B6E" w:rsidRPr="00DB2619">
        <w:rPr>
          <w:rFonts w:ascii="Book Antiqua" w:hAnsi="Book Antiqua" w:cstheme="majorBidi"/>
          <w:color w:val="auto"/>
          <w:sz w:val="24"/>
          <w:szCs w:val="24"/>
          <w:vertAlign w:val="superscript"/>
        </w:rPr>
        <w:t>]</w:t>
      </w:r>
      <w:r w:rsidRPr="00DB2619">
        <w:rPr>
          <w:rFonts w:ascii="Book Antiqua" w:hAnsi="Book Antiqua" w:cstheme="majorBidi"/>
          <w:color w:val="auto"/>
          <w:sz w:val="24"/>
          <w:szCs w:val="24"/>
        </w:rPr>
        <w:t xml:space="preserve">, </w:t>
      </w:r>
      <w:proofErr w:type="spellStart"/>
      <w:r w:rsidR="005F0E9D" w:rsidRPr="00DB2619">
        <w:rPr>
          <w:rFonts w:ascii="Book Antiqua" w:hAnsi="Book Antiqua" w:cstheme="majorBidi"/>
          <w:color w:val="auto"/>
          <w:sz w:val="24"/>
          <w:szCs w:val="24"/>
        </w:rPr>
        <w:t>CoNS</w:t>
      </w:r>
      <w:proofErr w:type="spellEnd"/>
      <w:r w:rsidR="005F0E9D" w:rsidRPr="00DB2619">
        <w:rPr>
          <w:rFonts w:ascii="Book Antiqua" w:hAnsi="Book Antiqua" w:cstheme="majorBidi"/>
          <w:color w:val="auto"/>
          <w:sz w:val="24"/>
          <w:szCs w:val="24"/>
        </w:rPr>
        <w:t xml:space="preserve"> </w:t>
      </w:r>
      <w:r w:rsidRPr="00DB2619">
        <w:rPr>
          <w:rFonts w:ascii="Book Antiqua" w:hAnsi="Book Antiqua" w:cstheme="majorBidi"/>
          <w:color w:val="auto"/>
          <w:sz w:val="24"/>
          <w:szCs w:val="24"/>
        </w:rPr>
        <w:t>was also the most common organism isolated in our study.</w:t>
      </w:r>
    </w:p>
    <w:p w14:paraId="6E9A8C6A" w14:textId="50E43B7D" w:rsidR="00E42EAC" w:rsidRPr="00DB2619" w:rsidRDefault="00E42EAC" w:rsidP="002C4DC9">
      <w:pPr>
        <w:pStyle w:val="MDPI31text"/>
        <w:spacing w:line="360" w:lineRule="auto"/>
        <w:ind w:firstLineChars="100" w:firstLine="240"/>
        <w:rPr>
          <w:rFonts w:ascii="Book Antiqua" w:hAnsi="Book Antiqua" w:cstheme="majorBidi"/>
          <w:color w:val="auto"/>
          <w:sz w:val="24"/>
          <w:szCs w:val="24"/>
        </w:rPr>
      </w:pPr>
      <w:r w:rsidRPr="00DB2619">
        <w:rPr>
          <w:rFonts w:ascii="Book Antiqua" w:hAnsi="Book Antiqua" w:cstheme="majorBidi"/>
          <w:color w:val="auto"/>
          <w:sz w:val="24"/>
          <w:szCs w:val="24"/>
        </w:rPr>
        <w:t>The results of similar studies published during the last 2 years show a wide range of colonization between 9</w:t>
      </w:r>
      <w:r w:rsidR="002C4DC9" w:rsidRPr="00DB2619">
        <w:rPr>
          <w:rFonts w:ascii="Book Antiqua" w:hAnsi="Book Antiqua" w:cstheme="majorBidi"/>
          <w:color w:val="auto"/>
          <w:sz w:val="24"/>
          <w:szCs w:val="24"/>
        </w:rPr>
        <w:t>%</w:t>
      </w:r>
      <w:r w:rsidRPr="00DB2619">
        <w:rPr>
          <w:rFonts w:ascii="Book Antiqua" w:hAnsi="Book Antiqua" w:cstheme="majorBidi"/>
          <w:color w:val="auto"/>
          <w:sz w:val="24"/>
          <w:szCs w:val="24"/>
        </w:rPr>
        <w:t xml:space="preserve">-90%, with a wide variety of organisms including </w:t>
      </w:r>
      <w:proofErr w:type="spellStart"/>
      <w:r w:rsidRPr="00DB2619">
        <w:rPr>
          <w:rFonts w:ascii="Book Antiqua" w:hAnsi="Book Antiqua" w:cstheme="majorBidi"/>
          <w:color w:val="auto"/>
          <w:sz w:val="24"/>
          <w:szCs w:val="24"/>
        </w:rPr>
        <w:t>CoNS</w:t>
      </w:r>
      <w:proofErr w:type="spellEnd"/>
      <w:r w:rsidRPr="00DB2619">
        <w:rPr>
          <w:rFonts w:ascii="Book Antiqua" w:hAnsi="Book Antiqua" w:cstheme="majorBidi"/>
          <w:color w:val="auto"/>
          <w:sz w:val="24"/>
          <w:szCs w:val="24"/>
        </w:rPr>
        <w:t xml:space="preserve">, </w:t>
      </w:r>
      <w:r w:rsidRPr="00DB2619">
        <w:rPr>
          <w:rFonts w:ascii="Book Antiqua" w:hAnsi="Book Antiqua" w:cstheme="majorBidi"/>
          <w:i/>
          <w:color w:val="auto"/>
          <w:sz w:val="24"/>
          <w:szCs w:val="24"/>
        </w:rPr>
        <w:t>Staph</w:t>
      </w:r>
      <w:r w:rsidR="00FD7B28" w:rsidRPr="00DB2619">
        <w:rPr>
          <w:rFonts w:ascii="Book Antiqua" w:hAnsi="Book Antiqua" w:cstheme="majorBidi"/>
          <w:i/>
          <w:color w:val="auto"/>
          <w:sz w:val="24"/>
          <w:szCs w:val="24"/>
        </w:rPr>
        <w:t>ylococcus</w:t>
      </w:r>
      <w:r w:rsidRPr="00DB2619">
        <w:rPr>
          <w:rFonts w:ascii="Book Antiqua" w:hAnsi="Book Antiqua" w:cstheme="majorBidi"/>
          <w:i/>
          <w:color w:val="auto"/>
          <w:sz w:val="24"/>
          <w:szCs w:val="24"/>
        </w:rPr>
        <w:t xml:space="preserve"> aureus</w:t>
      </w:r>
      <w:r w:rsidRPr="00DB2619">
        <w:rPr>
          <w:rFonts w:ascii="Book Antiqua" w:hAnsi="Book Antiqua" w:cstheme="majorBidi"/>
          <w:color w:val="auto"/>
          <w:sz w:val="24"/>
          <w:szCs w:val="24"/>
        </w:rPr>
        <w:t>, Acin</w:t>
      </w:r>
      <w:r w:rsidR="00FD7B28" w:rsidRPr="00DB2619">
        <w:rPr>
          <w:rFonts w:ascii="Book Antiqua" w:hAnsi="Book Antiqua" w:cstheme="majorBidi"/>
          <w:color w:val="auto"/>
          <w:sz w:val="24"/>
          <w:szCs w:val="24"/>
        </w:rPr>
        <w:t>et</w:t>
      </w:r>
      <w:r w:rsidRPr="00DB2619">
        <w:rPr>
          <w:rFonts w:ascii="Book Antiqua" w:hAnsi="Book Antiqua" w:cstheme="majorBidi"/>
          <w:color w:val="auto"/>
          <w:sz w:val="24"/>
          <w:szCs w:val="24"/>
        </w:rPr>
        <w:t xml:space="preserve">obacter </w:t>
      </w:r>
      <w:proofErr w:type="gramStart"/>
      <w:r w:rsidRPr="00DB2619">
        <w:rPr>
          <w:rFonts w:ascii="Book Antiqua" w:hAnsi="Book Antiqua" w:cstheme="majorBidi"/>
          <w:color w:val="auto"/>
          <w:sz w:val="24"/>
          <w:szCs w:val="24"/>
        </w:rPr>
        <w:t>species</w:t>
      </w:r>
      <w:r w:rsidR="007F0BA3" w:rsidRPr="00DB2619">
        <w:rPr>
          <w:rFonts w:ascii="Book Antiqua" w:hAnsi="Book Antiqua" w:cstheme="majorBidi"/>
          <w:color w:val="auto"/>
          <w:sz w:val="24"/>
          <w:szCs w:val="24"/>
          <w:vertAlign w:val="superscript"/>
        </w:rPr>
        <w:t>[</w:t>
      </w:r>
      <w:proofErr w:type="gramEnd"/>
      <w:r w:rsidR="00E11261" w:rsidRPr="00DB2619">
        <w:rPr>
          <w:rFonts w:ascii="Book Antiqua" w:hAnsi="Book Antiqua" w:cstheme="majorBidi"/>
          <w:color w:val="auto"/>
          <w:sz w:val="24"/>
          <w:szCs w:val="24"/>
          <w:vertAlign w:val="superscript"/>
        </w:rPr>
        <w:t>16,</w:t>
      </w:r>
      <w:r w:rsidR="007F0BA3" w:rsidRPr="00DB2619">
        <w:rPr>
          <w:rFonts w:ascii="Book Antiqua" w:hAnsi="Book Antiqua" w:cstheme="majorBidi"/>
          <w:color w:val="auto"/>
          <w:sz w:val="24"/>
          <w:szCs w:val="24"/>
          <w:vertAlign w:val="superscript"/>
        </w:rPr>
        <w:t>18</w:t>
      </w:r>
      <w:r w:rsidR="002C4DC9" w:rsidRPr="00DB2619">
        <w:rPr>
          <w:rFonts w:ascii="Book Antiqua" w:hAnsi="Book Antiqua" w:cstheme="majorBidi"/>
          <w:color w:val="auto"/>
          <w:sz w:val="24"/>
          <w:szCs w:val="24"/>
          <w:vertAlign w:val="superscript"/>
        </w:rPr>
        <w:t>,</w:t>
      </w:r>
      <w:r w:rsidR="007F0BA3" w:rsidRPr="00DB2619">
        <w:rPr>
          <w:rFonts w:ascii="Book Antiqua" w:hAnsi="Book Antiqua" w:cstheme="majorBidi"/>
          <w:color w:val="auto"/>
          <w:sz w:val="24"/>
          <w:szCs w:val="24"/>
          <w:vertAlign w:val="superscript"/>
        </w:rPr>
        <w:t>39-4</w:t>
      </w:r>
      <w:r w:rsidR="00E11261" w:rsidRPr="00DB2619">
        <w:rPr>
          <w:rFonts w:ascii="Book Antiqua" w:hAnsi="Book Antiqua" w:cstheme="majorBidi"/>
          <w:color w:val="auto"/>
          <w:sz w:val="24"/>
          <w:szCs w:val="24"/>
          <w:vertAlign w:val="superscript"/>
        </w:rPr>
        <w:t>1</w:t>
      </w:r>
      <w:r w:rsidR="00DF7B6E" w:rsidRPr="00DB2619">
        <w:rPr>
          <w:rFonts w:ascii="Book Antiqua" w:hAnsi="Book Antiqua" w:cstheme="majorBidi"/>
          <w:color w:val="auto"/>
          <w:sz w:val="24"/>
          <w:szCs w:val="24"/>
          <w:vertAlign w:val="superscript"/>
        </w:rPr>
        <w:t>]</w:t>
      </w:r>
      <w:r w:rsidRPr="00DB2619">
        <w:rPr>
          <w:rFonts w:ascii="Book Antiqua" w:hAnsi="Book Antiqua" w:cstheme="majorBidi"/>
          <w:color w:val="auto"/>
          <w:sz w:val="24"/>
          <w:szCs w:val="24"/>
        </w:rPr>
        <w:t xml:space="preserve">. As these studies are from all around the world, this variation may be the result of differences in geographical and economic status between countries. A meta-analysis published in 2016 showed that the contamination of cell phones of health care professionals </w:t>
      </w:r>
      <w:r w:rsidR="00FD7B28" w:rsidRPr="00DB2619">
        <w:rPr>
          <w:rFonts w:ascii="Book Antiqua" w:hAnsi="Book Antiqua" w:cstheme="majorBidi"/>
          <w:color w:val="auto"/>
          <w:sz w:val="24"/>
          <w:szCs w:val="24"/>
        </w:rPr>
        <w:t>was</w:t>
      </w:r>
      <w:r w:rsidRPr="00DB2619">
        <w:rPr>
          <w:rFonts w:ascii="Book Antiqua" w:hAnsi="Book Antiqua" w:cstheme="majorBidi"/>
          <w:color w:val="auto"/>
          <w:sz w:val="24"/>
          <w:szCs w:val="24"/>
        </w:rPr>
        <w:t xml:space="preserve"> significantly greater in developing countries in comparison to the developed </w:t>
      </w:r>
      <w:proofErr w:type="gramStart"/>
      <w:r w:rsidRPr="00DB2619">
        <w:rPr>
          <w:rFonts w:ascii="Book Antiqua" w:hAnsi="Book Antiqua" w:cstheme="majorBidi"/>
          <w:color w:val="auto"/>
          <w:sz w:val="24"/>
          <w:szCs w:val="24"/>
        </w:rPr>
        <w:t>world</w:t>
      </w:r>
      <w:r w:rsidR="007F0BA3" w:rsidRPr="00DB2619">
        <w:rPr>
          <w:rFonts w:ascii="Book Antiqua" w:hAnsi="Book Antiqua" w:cstheme="majorBidi"/>
          <w:color w:val="auto"/>
          <w:sz w:val="24"/>
          <w:szCs w:val="24"/>
          <w:vertAlign w:val="superscript"/>
        </w:rPr>
        <w:t>[</w:t>
      </w:r>
      <w:proofErr w:type="gramEnd"/>
      <w:r w:rsidR="007F0BA3" w:rsidRPr="00DB2619">
        <w:rPr>
          <w:rFonts w:ascii="Book Antiqua" w:hAnsi="Book Antiqua" w:cstheme="majorBidi"/>
          <w:color w:val="auto"/>
          <w:sz w:val="24"/>
          <w:szCs w:val="24"/>
          <w:vertAlign w:val="superscript"/>
        </w:rPr>
        <w:t>4</w:t>
      </w:r>
      <w:r w:rsidR="00E11261" w:rsidRPr="00DB2619">
        <w:rPr>
          <w:rFonts w:ascii="Book Antiqua" w:hAnsi="Book Antiqua" w:cstheme="majorBidi"/>
          <w:color w:val="auto"/>
          <w:sz w:val="24"/>
          <w:szCs w:val="24"/>
          <w:vertAlign w:val="superscript"/>
        </w:rPr>
        <w:t>2</w:t>
      </w:r>
      <w:r w:rsidR="00DF7B6E" w:rsidRPr="00DB2619">
        <w:rPr>
          <w:rFonts w:ascii="Book Antiqua" w:hAnsi="Book Antiqua" w:cstheme="majorBidi"/>
          <w:color w:val="auto"/>
          <w:sz w:val="24"/>
          <w:szCs w:val="24"/>
          <w:vertAlign w:val="superscript"/>
        </w:rPr>
        <w:t>]</w:t>
      </w:r>
      <w:r w:rsidRPr="00DB2619">
        <w:rPr>
          <w:rFonts w:ascii="Book Antiqua" w:hAnsi="Book Antiqua" w:cstheme="majorBidi"/>
          <w:color w:val="auto"/>
          <w:sz w:val="24"/>
          <w:szCs w:val="24"/>
        </w:rPr>
        <w:t>.</w:t>
      </w:r>
    </w:p>
    <w:p w14:paraId="22704318" w14:textId="19428CAC" w:rsidR="00E42EAC" w:rsidRPr="00DB2619" w:rsidRDefault="00E42EAC" w:rsidP="0035157C">
      <w:pPr>
        <w:pStyle w:val="MDPI31text"/>
        <w:spacing w:line="360" w:lineRule="auto"/>
        <w:ind w:firstLine="0"/>
        <w:rPr>
          <w:rFonts w:ascii="Book Antiqua" w:hAnsi="Book Antiqua" w:cstheme="majorBidi"/>
          <w:color w:val="auto"/>
          <w:sz w:val="24"/>
          <w:szCs w:val="24"/>
        </w:rPr>
      </w:pPr>
      <w:r w:rsidRPr="00DB2619">
        <w:rPr>
          <w:rFonts w:ascii="Book Antiqua" w:hAnsi="Book Antiqua" w:cstheme="majorBidi"/>
          <w:color w:val="auto"/>
          <w:sz w:val="24"/>
          <w:szCs w:val="24"/>
        </w:rPr>
        <w:t xml:space="preserve"> </w:t>
      </w:r>
      <w:r w:rsidR="00210361" w:rsidRPr="00DB2619">
        <w:rPr>
          <w:rFonts w:ascii="Book Antiqua" w:hAnsi="Book Antiqua" w:cstheme="majorBidi"/>
          <w:color w:val="auto"/>
          <w:sz w:val="24"/>
          <w:szCs w:val="24"/>
        </w:rPr>
        <w:t xml:space="preserve">  </w:t>
      </w:r>
      <w:r w:rsidR="00FD7B28" w:rsidRPr="00DB2619">
        <w:rPr>
          <w:rFonts w:ascii="Book Antiqua" w:hAnsi="Book Antiqua" w:cstheme="majorBidi"/>
          <w:color w:val="auto"/>
          <w:sz w:val="24"/>
          <w:szCs w:val="24"/>
        </w:rPr>
        <w:t>In this</w:t>
      </w:r>
      <w:r w:rsidRPr="00DB2619">
        <w:rPr>
          <w:rFonts w:ascii="Book Antiqua" w:hAnsi="Book Antiqua" w:cstheme="majorBidi"/>
          <w:color w:val="auto"/>
          <w:sz w:val="24"/>
          <w:szCs w:val="24"/>
        </w:rPr>
        <w:t xml:space="preserve"> study</w:t>
      </w:r>
      <w:r w:rsidR="00FD7B28" w:rsidRPr="00DB2619">
        <w:rPr>
          <w:rFonts w:ascii="Book Antiqua" w:hAnsi="Book Antiqua" w:cstheme="majorBidi"/>
          <w:color w:val="auto"/>
          <w:sz w:val="24"/>
          <w:szCs w:val="24"/>
        </w:rPr>
        <w:t>, we</w:t>
      </w:r>
      <w:r w:rsidRPr="00DB2619">
        <w:rPr>
          <w:rFonts w:ascii="Book Antiqua" w:hAnsi="Book Antiqua" w:cstheme="majorBidi"/>
          <w:color w:val="auto"/>
          <w:sz w:val="24"/>
          <w:szCs w:val="24"/>
        </w:rPr>
        <w:t xml:space="preserve"> only investigated the extent of microbial colonization of mobile phone</w:t>
      </w:r>
      <w:r w:rsidR="00FD7B28" w:rsidRPr="00DB2619">
        <w:rPr>
          <w:rFonts w:ascii="Book Antiqua" w:hAnsi="Book Antiqua" w:cstheme="majorBidi"/>
          <w:color w:val="auto"/>
          <w:sz w:val="24"/>
          <w:szCs w:val="24"/>
        </w:rPr>
        <w:t>s</w:t>
      </w:r>
      <w:r w:rsidRPr="00DB2619">
        <w:rPr>
          <w:rFonts w:ascii="Book Antiqua" w:hAnsi="Book Antiqua" w:cstheme="majorBidi"/>
          <w:color w:val="auto"/>
          <w:sz w:val="24"/>
          <w:szCs w:val="24"/>
        </w:rPr>
        <w:t xml:space="preserve"> in the orthopedic operating room. Specific investigation into whether this contamination leads to </w:t>
      </w:r>
      <w:r w:rsidR="00D048B0" w:rsidRPr="00DB2619">
        <w:rPr>
          <w:rFonts w:ascii="Book Antiqua" w:hAnsi="Book Antiqua" w:cstheme="majorBidi"/>
          <w:color w:val="auto"/>
          <w:sz w:val="24"/>
          <w:szCs w:val="24"/>
        </w:rPr>
        <w:t>SSI</w:t>
      </w:r>
      <w:r w:rsidRPr="00DB2619">
        <w:rPr>
          <w:rFonts w:ascii="Book Antiqua" w:hAnsi="Book Antiqua" w:cstheme="majorBidi"/>
          <w:color w:val="auto"/>
          <w:sz w:val="24"/>
          <w:szCs w:val="24"/>
        </w:rPr>
        <w:t xml:space="preserve">s was not </w:t>
      </w:r>
      <w:r w:rsidR="00D048B0" w:rsidRPr="00DB2619">
        <w:rPr>
          <w:rFonts w:ascii="Book Antiqua" w:hAnsi="Book Antiqua" w:cstheme="majorBidi"/>
          <w:color w:val="auto"/>
          <w:sz w:val="24"/>
          <w:szCs w:val="24"/>
        </w:rPr>
        <w:t>performed</w:t>
      </w:r>
      <w:r w:rsidRPr="00DB2619">
        <w:rPr>
          <w:rFonts w:ascii="Book Antiqua" w:hAnsi="Book Antiqua" w:cstheme="majorBidi"/>
          <w:color w:val="auto"/>
          <w:sz w:val="24"/>
          <w:szCs w:val="24"/>
        </w:rPr>
        <w:t xml:space="preserve"> in our study. Some researchers have </w:t>
      </w:r>
      <w:r w:rsidR="00D048B0" w:rsidRPr="00DB2619">
        <w:rPr>
          <w:rFonts w:ascii="Book Antiqua" w:hAnsi="Book Antiqua" w:cstheme="majorBidi"/>
          <w:color w:val="auto"/>
          <w:sz w:val="24"/>
          <w:szCs w:val="24"/>
        </w:rPr>
        <w:t>attempted</w:t>
      </w:r>
      <w:r w:rsidRPr="00DB2619">
        <w:rPr>
          <w:rFonts w:ascii="Book Antiqua" w:hAnsi="Book Antiqua" w:cstheme="majorBidi"/>
          <w:color w:val="auto"/>
          <w:sz w:val="24"/>
          <w:szCs w:val="24"/>
        </w:rPr>
        <w:t xml:space="preserve"> to investigate the relationship between mobile phone contamination and </w:t>
      </w:r>
      <w:r w:rsidR="00D048B0" w:rsidRPr="00DB2619">
        <w:rPr>
          <w:rFonts w:ascii="Book Antiqua" w:hAnsi="Book Antiqua" w:cstheme="majorBidi"/>
          <w:color w:val="auto"/>
          <w:sz w:val="24"/>
          <w:szCs w:val="24"/>
        </w:rPr>
        <w:t>SSI</w:t>
      </w:r>
      <w:r w:rsidRPr="00DB2619">
        <w:rPr>
          <w:rFonts w:ascii="Book Antiqua" w:hAnsi="Book Antiqua" w:cstheme="majorBidi"/>
          <w:color w:val="auto"/>
          <w:sz w:val="24"/>
          <w:szCs w:val="24"/>
        </w:rPr>
        <w:t xml:space="preserve">s. Chang </w:t>
      </w:r>
      <w:r w:rsidRPr="00DB2619">
        <w:rPr>
          <w:rFonts w:ascii="Book Antiqua" w:hAnsi="Book Antiqua" w:cstheme="majorBidi"/>
          <w:i/>
          <w:color w:val="auto"/>
          <w:sz w:val="24"/>
          <w:szCs w:val="24"/>
        </w:rPr>
        <w:t xml:space="preserve">et </w:t>
      </w:r>
      <w:proofErr w:type="gramStart"/>
      <w:r w:rsidRPr="00DB2619">
        <w:rPr>
          <w:rFonts w:ascii="Book Antiqua" w:hAnsi="Book Antiqua" w:cstheme="majorBidi"/>
          <w:i/>
          <w:color w:val="auto"/>
          <w:sz w:val="24"/>
          <w:szCs w:val="24"/>
        </w:rPr>
        <w:t>al</w:t>
      </w:r>
      <w:r w:rsidR="00210361" w:rsidRPr="00DB2619">
        <w:rPr>
          <w:rFonts w:ascii="Book Antiqua" w:hAnsi="Book Antiqua" w:cstheme="majorBidi"/>
          <w:color w:val="auto"/>
          <w:sz w:val="24"/>
          <w:szCs w:val="24"/>
          <w:vertAlign w:val="superscript"/>
        </w:rPr>
        <w:t>[</w:t>
      </w:r>
      <w:proofErr w:type="gramEnd"/>
      <w:r w:rsidR="00210361" w:rsidRPr="00DB2619">
        <w:rPr>
          <w:rFonts w:ascii="Book Antiqua" w:hAnsi="Book Antiqua" w:cstheme="majorBidi"/>
          <w:color w:val="auto"/>
          <w:sz w:val="24"/>
          <w:szCs w:val="24"/>
          <w:vertAlign w:val="superscript"/>
        </w:rPr>
        <w:t>20]</w:t>
      </w:r>
      <w:r w:rsidR="00210361" w:rsidRPr="00DB2619">
        <w:rPr>
          <w:rFonts w:ascii="Book Antiqua" w:hAnsi="Book Antiqua" w:cstheme="majorBidi"/>
          <w:color w:val="auto"/>
          <w:sz w:val="24"/>
          <w:szCs w:val="24"/>
        </w:rPr>
        <w:t xml:space="preserve"> </w:t>
      </w:r>
      <w:r w:rsidRPr="00DB2619">
        <w:rPr>
          <w:rFonts w:ascii="Book Antiqua" w:hAnsi="Book Antiqua" w:cstheme="majorBidi"/>
          <w:color w:val="auto"/>
          <w:sz w:val="24"/>
          <w:szCs w:val="24"/>
        </w:rPr>
        <w:t>in 2017 used genotyping to demonstrate the transmission of pathogenic organisms between the hands, n</w:t>
      </w:r>
      <w:r w:rsidR="00D048B0" w:rsidRPr="00DB2619">
        <w:rPr>
          <w:rFonts w:ascii="Book Antiqua" w:hAnsi="Book Antiqua" w:cstheme="majorBidi"/>
          <w:color w:val="auto"/>
          <w:sz w:val="24"/>
          <w:szCs w:val="24"/>
        </w:rPr>
        <w:t>ostrils</w:t>
      </w:r>
      <w:r w:rsidRPr="00DB2619">
        <w:rPr>
          <w:rFonts w:ascii="Book Antiqua" w:hAnsi="Book Antiqua" w:cstheme="majorBidi"/>
          <w:color w:val="auto"/>
          <w:sz w:val="24"/>
          <w:szCs w:val="24"/>
        </w:rPr>
        <w:t xml:space="preserve"> and mobile phones of health care professionals. However, typing of strains responsible for </w:t>
      </w:r>
      <w:r w:rsidR="00D048B0" w:rsidRPr="00DB2619">
        <w:rPr>
          <w:rFonts w:ascii="Book Antiqua" w:hAnsi="Book Antiqua" w:cstheme="majorBidi"/>
          <w:color w:val="auto"/>
          <w:sz w:val="24"/>
          <w:szCs w:val="24"/>
        </w:rPr>
        <w:t>SSI</w:t>
      </w:r>
      <w:r w:rsidRPr="00DB2619">
        <w:rPr>
          <w:rFonts w:ascii="Book Antiqua" w:hAnsi="Book Antiqua" w:cstheme="majorBidi"/>
          <w:color w:val="auto"/>
          <w:sz w:val="24"/>
          <w:szCs w:val="24"/>
        </w:rPr>
        <w:t xml:space="preserve">s was not </w:t>
      </w:r>
      <w:r w:rsidR="00D048B0" w:rsidRPr="00DB2619">
        <w:rPr>
          <w:rFonts w:ascii="Book Antiqua" w:hAnsi="Book Antiqua" w:cstheme="majorBidi"/>
          <w:color w:val="auto"/>
          <w:sz w:val="24"/>
          <w:szCs w:val="24"/>
        </w:rPr>
        <w:t>carried out</w:t>
      </w:r>
      <w:r w:rsidRPr="00DB2619">
        <w:rPr>
          <w:rFonts w:ascii="Book Antiqua" w:hAnsi="Book Antiqua" w:cstheme="majorBidi"/>
          <w:color w:val="auto"/>
          <w:sz w:val="24"/>
          <w:szCs w:val="24"/>
        </w:rPr>
        <w:t>. Another study compared the strains found on the mobile phones and skin of health care professionals with the strains isolated from the skin and blood samples of their patients. A match was found with the strains on the skin of the patient</w:t>
      </w:r>
      <w:r w:rsidR="00D048B0" w:rsidRPr="00DB2619">
        <w:rPr>
          <w:rFonts w:ascii="Book Antiqua" w:hAnsi="Book Antiqua" w:cstheme="majorBidi"/>
          <w:color w:val="auto"/>
          <w:sz w:val="24"/>
          <w:szCs w:val="24"/>
        </w:rPr>
        <w:t>s</w:t>
      </w:r>
      <w:r w:rsidRPr="00DB2619">
        <w:rPr>
          <w:rFonts w:ascii="Book Antiqua" w:hAnsi="Book Antiqua" w:cstheme="majorBidi"/>
          <w:color w:val="auto"/>
          <w:sz w:val="24"/>
          <w:szCs w:val="24"/>
        </w:rPr>
        <w:t xml:space="preserve"> but not with the blood </w:t>
      </w:r>
      <w:proofErr w:type="gramStart"/>
      <w:r w:rsidRPr="00DB2619">
        <w:rPr>
          <w:rFonts w:ascii="Book Antiqua" w:hAnsi="Book Antiqua" w:cstheme="majorBidi"/>
          <w:color w:val="auto"/>
          <w:sz w:val="24"/>
          <w:szCs w:val="24"/>
        </w:rPr>
        <w:t>isolates</w:t>
      </w:r>
      <w:r w:rsidR="007F0BA3" w:rsidRPr="00DB2619">
        <w:rPr>
          <w:rFonts w:ascii="Book Antiqua" w:hAnsi="Book Antiqua" w:cstheme="majorBidi"/>
          <w:color w:val="auto"/>
          <w:sz w:val="24"/>
          <w:szCs w:val="24"/>
          <w:vertAlign w:val="superscript"/>
        </w:rPr>
        <w:t>[</w:t>
      </w:r>
      <w:proofErr w:type="gramEnd"/>
      <w:r w:rsidR="007F0BA3" w:rsidRPr="00DB2619">
        <w:rPr>
          <w:rFonts w:ascii="Book Antiqua" w:hAnsi="Book Antiqua" w:cstheme="majorBidi"/>
          <w:color w:val="auto"/>
          <w:sz w:val="24"/>
          <w:szCs w:val="24"/>
          <w:vertAlign w:val="superscript"/>
        </w:rPr>
        <w:t>4</w:t>
      </w:r>
      <w:r w:rsidR="00E11261" w:rsidRPr="00DB2619">
        <w:rPr>
          <w:rFonts w:ascii="Book Antiqua" w:hAnsi="Book Antiqua" w:cstheme="majorBidi"/>
          <w:color w:val="auto"/>
          <w:sz w:val="24"/>
          <w:szCs w:val="24"/>
          <w:vertAlign w:val="superscript"/>
        </w:rPr>
        <w:t>3</w:t>
      </w:r>
      <w:r w:rsidR="00DF7B6E" w:rsidRPr="00DB2619">
        <w:rPr>
          <w:rFonts w:ascii="Book Antiqua" w:hAnsi="Book Antiqua" w:cstheme="majorBidi"/>
          <w:color w:val="auto"/>
          <w:sz w:val="24"/>
          <w:szCs w:val="24"/>
          <w:vertAlign w:val="superscript"/>
        </w:rPr>
        <w:t>]</w:t>
      </w:r>
      <w:r w:rsidRPr="00DB2619">
        <w:rPr>
          <w:rFonts w:ascii="Book Antiqua" w:hAnsi="Book Antiqua" w:cstheme="majorBidi"/>
          <w:color w:val="auto"/>
          <w:sz w:val="24"/>
          <w:szCs w:val="24"/>
        </w:rPr>
        <w:t xml:space="preserve">. </w:t>
      </w:r>
    </w:p>
    <w:p w14:paraId="46254CD7" w14:textId="788AAB21" w:rsidR="00E42EAC" w:rsidRPr="00DB2619" w:rsidRDefault="00E42EAC" w:rsidP="00B23B49">
      <w:pPr>
        <w:pStyle w:val="MDPI31text"/>
        <w:spacing w:line="360" w:lineRule="auto"/>
        <w:ind w:firstLineChars="100" w:firstLine="240"/>
        <w:rPr>
          <w:rFonts w:ascii="Book Antiqua" w:hAnsi="Book Antiqua" w:cstheme="majorBidi"/>
          <w:color w:val="auto"/>
          <w:sz w:val="24"/>
          <w:szCs w:val="24"/>
        </w:rPr>
      </w:pPr>
      <w:r w:rsidRPr="00DB2619">
        <w:rPr>
          <w:rFonts w:ascii="Book Antiqua" w:hAnsi="Book Antiqua" w:cstheme="majorBidi"/>
          <w:color w:val="auto"/>
          <w:sz w:val="24"/>
          <w:szCs w:val="24"/>
        </w:rPr>
        <w:lastRenderedPageBreak/>
        <w:t xml:space="preserve">Theoretically, contaminated cell phones can lead to </w:t>
      </w:r>
      <w:r w:rsidR="00D048B0" w:rsidRPr="00DB2619">
        <w:rPr>
          <w:rFonts w:ascii="Book Antiqua" w:hAnsi="Book Antiqua" w:cstheme="majorBidi"/>
          <w:color w:val="auto"/>
          <w:sz w:val="24"/>
          <w:szCs w:val="24"/>
        </w:rPr>
        <w:t>SSI</w:t>
      </w:r>
      <w:r w:rsidRPr="00DB2619">
        <w:rPr>
          <w:rFonts w:ascii="Book Antiqua" w:hAnsi="Book Antiqua" w:cstheme="majorBidi"/>
          <w:color w:val="auto"/>
          <w:sz w:val="24"/>
          <w:szCs w:val="24"/>
        </w:rPr>
        <w:t xml:space="preserve">s in various ways. While direct transmission (contact between the reservoir and the host) is unlikely in this situation, indirect transmission </w:t>
      </w:r>
      <w:r w:rsidR="00D048B0" w:rsidRPr="00DB2619">
        <w:rPr>
          <w:rFonts w:ascii="Book Antiqua" w:hAnsi="Book Antiqua" w:cstheme="majorBidi"/>
          <w:i/>
          <w:color w:val="auto"/>
          <w:sz w:val="24"/>
          <w:szCs w:val="24"/>
        </w:rPr>
        <w:t xml:space="preserve">via </w:t>
      </w:r>
      <w:r w:rsidR="00D048B0" w:rsidRPr="00DB2619">
        <w:rPr>
          <w:rFonts w:ascii="Book Antiqua" w:hAnsi="Book Antiqua" w:cstheme="majorBidi"/>
          <w:color w:val="auto"/>
          <w:sz w:val="24"/>
          <w:szCs w:val="24"/>
        </w:rPr>
        <w:t>the</w:t>
      </w:r>
      <w:r w:rsidRPr="00DB2619">
        <w:rPr>
          <w:rFonts w:ascii="Book Antiqua" w:hAnsi="Book Antiqua" w:cstheme="majorBidi"/>
          <w:color w:val="auto"/>
          <w:sz w:val="24"/>
          <w:szCs w:val="24"/>
        </w:rPr>
        <w:t xml:space="preserve"> hands of medical personnel and cross</w:t>
      </w:r>
      <w:r w:rsidR="00D048B0" w:rsidRPr="00DB2619">
        <w:rPr>
          <w:rFonts w:ascii="Book Antiqua" w:hAnsi="Book Antiqua" w:cstheme="majorBidi"/>
          <w:color w:val="auto"/>
          <w:sz w:val="24"/>
          <w:szCs w:val="24"/>
        </w:rPr>
        <w:t>-</w:t>
      </w:r>
      <w:r w:rsidRPr="00DB2619">
        <w:rPr>
          <w:rFonts w:ascii="Book Antiqua" w:hAnsi="Book Antiqua" w:cstheme="majorBidi"/>
          <w:color w:val="auto"/>
          <w:sz w:val="24"/>
          <w:szCs w:val="24"/>
        </w:rPr>
        <w:t xml:space="preserve">contamination of other medical equipment is plausible and </w:t>
      </w:r>
      <w:r w:rsidR="00D048B0" w:rsidRPr="00DB2619">
        <w:rPr>
          <w:rFonts w:ascii="Book Antiqua" w:hAnsi="Book Antiqua" w:cstheme="majorBidi"/>
          <w:color w:val="auto"/>
          <w:sz w:val="24"/>
          <w:szCs w:val="24"/>
        </w:rPr>
        <w:t>is</w:t>
      </w:r>
      <w:r w:rsidRPr="00DB2619">
        <w:rPr>
          <w:rFonts w:ascii="Book Antiqua" w:hAnsi="Book Antiqua" w:cstheme="majorBidi"/>
          <w:color w:val="auto"/>
          <w:sz w:val="24"/>
          <w:szCs w:val="24"/>
        </w:rPr>
        <w:t xml:space="preserve"> a cause for </w:t>
      </w:r>
      <w:proofErr w:type="gramStart"/>
      <w:r w:rsidRPr="00DB2619">
        <w:rPr>
          <w:rFonts w:ascii="Book Antiqua" w:hAnsi="Book Antiqua" w:cstheme="majorBidi"/>
          <w:color w:val="auto"/>
          <w:sz w:val="24"/>
          <w:szCs w:val="24"/>
        </w:rPr>
        <w:t>concern</w:t>
      </w:r>
      <w:r w:rsidR="007F0BA3" w:rsidRPr="00DB2619">
        <w:rPr>
          <w:rFonts w:ascii="Book Antiqua" w:hAnsi="Book Antiqua" w:cstheme="majorBidi"/>
          <w:color w:val="auto"/>
          <w:sz w:val="24"/>
          <w:szCs w:val="24"/>
          <w:vertAlign w:val="superscript"/>
        </w:rPr>
        <w:t>[</w:t>
      </w:r>
      <w:proofErr w:type="gramEnd"/>
      <w:r w:rsidR="007F0BA3" w:rsidRPr="00DB2619">
        <w:rPr>
          <w:rFonts w:ascii="Book Antiqua" w:hAnsi="Book Antiqua" w:cstheme="majorBidi"/>
          <w:color w:val="auto"/>
          <w:sz w:val="24"/>
          <w:szCs w:val="24"/>
          <w:vertAlign w:val="superscript"/>
        </w:rPr>
        <w:t>18</w:t>
      </w:r>
      <w:r w:rsidR="00DF7B6E" w:rsidRPr="00DB2619">
        <w:rPr>
          <w:rFonts w:ascii="Book Antiqua" w:hAnsi="Book Antiqua" w:cstheme="majorBidi"/>
          <w:color w:val="auto"/>
          <w:sz w:val="24"/>
          <w:szCs w:val="24"/>
          <w:vertAlign w:val="superscript"/>
        </w:rPr>
        <w:t>]</w:t>
      </w:r>
      <w:r w:rsidRPr="00DB2619">
        <w:rPr>
          <w:rFonts w:ascii="Book Antiqua" w:hAnsi="Book Antiqua" w:cstheme="majorBidi"/>
          <w:color w:val="auto"/>
          <w:sz w:val="24"/>
          <w:szCs w:val="24"/>
        </w:rPr>
        <w:t xml:space="preserve">. </w:t>
      </w:r>
      <w:r w:rsidR="004060FD" w:rsidRPr="00DB2619">
        <w:rPr>
          <w:rFonts w:ascii="Book Antiqua" w:hAnsi="Book Antiqua" w:cstheme="majorBidi"/>
          <w:color w:val="auto"/>
          <w:sz w:val="24"/>
          <w:szCs w:val="24"/>
        </w:rPr>
        <w:t>A</w:t>
      </w:r>
      <w:r w:rsidRPr="00DB2619">
        <w:rPr>
          <w:rFonts w:ascii="Book Antiqua" w:hAnsi="Book Antiqua" w:cstheme="majorBidi"/>
          <w:color w:val="auto"/>
          <w:sz w:val="24"/>
          <w:szCs w:val="24"/>
        </w:rPr>
        <w:t xml:space="preserve">n incident in Larry Dossey’s “Distracted doctoring and the </w:t>
      </w:r>
      <w:proofErr w:type="spellStart"/>
      <w:r w:rsidRPr="00DB2619">
        <w:rPr>
          <w:rFonts w:ascii="Book Antiqua" w:hAnsi="Book Antiqua" w:cstheme="majorBidi"/>
          <w:color w:val="auto"/>
          <w:sz w:val="24"/>
          <w:szCs w:val="24"/>
        </w:rPr>
        <w:t>iPatient</w:t>
      </w:r>
      <w:proofErr w:type="spellEnd"/>
      <w:r w:rsidRPr="00DB2619">
        <w:rPr>
          <w:rFonts w:ascii="Book Antiqua" w:hAnsi="Book Antiqua" w:cstheme="majorBidi"/>
          <w:color w:val="auto"/>
          <w:sz w:val="24"/>
          <w:szCs w:val="24"/>
        </w:rPr>
        <w:t>” narrates a nurse attending a phone call after washing her hands and forgets to clean them again before administering intravenous antibiotics to her patient</w:t>
      </w:r>
      <w:r w:rsidR="00DF7B6E" w:rsidRPr="00DB2619">
        <w:rPr>
          <w:rFonts w:ascii="Book Antiqua" w:hAnsi="Book Antiqua" w:cstheme="majorBidi"/>
          <w:color w:val="auto"/>
          <w:sz w:val="24"/>
          <w:szCs w:val="24"/>
          <w:vertAlign w:val="superscript"/>
        </w:rPr>
        <w:t>[4</w:t>
      </w:r>
      <w:r w:rsidR="00E11261" w:rsidRPr="00DB2619">
        <w:rPr>
          <w:rFonts w:ascii="Book Antiqua" w:hAnsi="Book Antiqua" w:cstheme="majorBidi"/>
          <w:color w:val="auto"/>
          <w:sz w:val="24"/>
          <w:szCs w:val="24"/>
          <w:vertAlign w:val="superscript"/>
        </w:rPr>
        <w:t>4</w:t>
      </w:r>
      <w:r w:rsidR="00DF7B6E" w:rsidRPr="00DB2619">
        <w:rPr>
          <w:rFonts w:ascii="Book Antiqua" w:hAnsi="Book Antiqua" w:cstheme="majorBidi"/>
          <w:color w:val="auto"/>
          <w:sz w:val="24"/>
          <w:szCs w:val="24"/>
          <w:vertAlign w:val="superscript"/>
        </w:rPr>
        <w:t>]</w:t>
      </w:r>
      <w:r w:rsidR="004060FD" w:rsidRPr="00DB2619">
        <w:rPr>
          <w:rFonts w:ascii="Book Antiqua" w:hAnsi="Book Antiqua" w:cstheme="majorBidi"/>
          <w:color w:val="auto"/>
          <w:sz w:val="24"/>
          <w:szCs w:val="24"/>
        </w:rPr>
        <w:t xml:space="preserve">, serving as an example of how cell phones may unintentionally contribute to </w:t>
      </w:r>
      <w:r w:rsidR="00D048B0" w:rsidRPr="00DB2619">
        <w:rPr>
          <w:rFonts w:ascii="Book Antiqua" w:hAnsi="Book Antiqua" w:cstheme="majorBidi"/>
          <w:color w:val="auto"/>
          <w:sz w:val="24"/>
          <w:szCs w:val="24"/>
        </w:rPr>
        <w:t xml:space="preserve">a </w:t>
      </w:r>
      <w:r w:rsidR="004060FD" w:rsidRPr="00DB2619">
        <w:rPr>
          <w:rFonts w:ascii="Book Antiqua" w:hAnsi="Book Antiqua" w:cstheme="majorBidi"/>
          <w:color w:val="auto"/>
          <w:sz w:val="24"/>
          <w:szCs w:val="24"/>
        </w:rPr>
        <w:t>breach of the hand hygiene protocol.</w:t>
      </w:r>
      <w:r w:rsidRPr="00DB2619">
        <w:rPr>
          <w:rFonts w:ascii="Book Antiqua" w:hAnsi="Book Antiqua" w:cstheme="majorBidi"/>
          <w:color w:val="auto"/>
          <w:sz w:val="24"/>
          <w:szCs w:val="24"/>
        </w:rPr>
        <w:t xml:space="preserve"> A survey conducted at a hospital in Barbados reported 47% of health care professionals using their mobile phones while attending patients with only 3% actually washing their hands after </w:t>
      </w:r>
      <w:proofErr w:type="gramStart"/>
      <w:r w:rsidRPr="00DB2619">
        <w:rPr>
          <w:rFonts w:ascii="Book Antiqua" w:hAnsi="Book Antiqua" w:cstheme="majorBidi"/>
          <w:color w:val="auto"/>
          <w:sz w:val="24"/>
          <w:szCs w:val="24"/>
        </w:rPr>
        <w:t>use</w:t>
      </w:r>
      <w:r w:rsidR="007F0BA3" w:rsidRPr="00DB2619">
        <w:rPr>
          <w:rFonts w:ascii="Book Antiqua" w:hAnsi="Book Antiqua" w:cstheme="majorBidi"/>
          <w:color w:val="auto"/>
          <w:sz w:val="24"/>
          <w:szCs w:val="24"/>
          <w:vertAlign w:val="superscript"/>
        </w:rPr>
        <w:t>[</w:t>
      </w:r>
      <w:proofErr w:type="gramEnd"/>
      <w:r w:rsidR="007F0BA3" w:rsidRPr="00DB2619">
        <w:rPr>
          <w:rFonts w:ascii="Book Antiqua" w:hAnsi="Book Antiqua" w:cstheme="majorBidi"/>
          <w:color w:val="auto"/>
          <w:sz w:val="24"/>
          <w:szCs w:val="24"/>
          <w:vertAlign w:val="superscript"/>
        </w:rPr>
        <w:t>4</w:t>
      </w:r>
      <w:r w:rsidR="00E11261" w:rsidRPr="00DB2619">
        <w:rPr>
          <w:rFonts w:ascii="Book Antiqua" w:hAnsi="Book Antiqua" w:cstheme="majorBidi"/>
          <w:color w:val="auto"/>
          <w:sz w:val="24"/>
          <w:szCs w:val="24"/>
          <w:vertAlign w:val="superscript"/>
        </w:rPr>
        <w:t>5</w:t>
      </w:r>
      <w:r w:rsidR="00DF7B6E" w:rsidRPr="00DB2619">
        <w:rPr>
          <w:rFonts w:ascii="Book Antiqua" w:hAnsi="Book Antiqua" w:cstheme="majorBidi"/>
          <w:color w:val="auto"/>
          <w:sz w:val="24"/>
          <w:szCs w:val="24"/>
          <w:vertAlign w:val="superscript"/>
        </w:rPr>
        <w:t>]</w:t>
      </w:r>
      <w:r w:rsidRPr="00DB2619">
        <w:rPr>
          <w:rFonts w:ascii="Book Antiqua" w:hAnsi="Book Antiqua" w:cstheme="majorBidi"/>
          <w:color w:val="auto"/>
          <w:sz w:val="24"/>
          <w:szCs w:val="24"/>
        </w:rPr>
        <w:t xml:space="preserve">. Another study proved the ineffectiveness of the practice of using a sterile disposable towel as a barrier for attending phone calls while scrubbed </w:t>
      </w:r>
      <w:proofErr w:type="gramStart"/>
      <w:r w:rsidRPr="00DB2619">
        <w:rPr>
          <w:rFonts w:ascii="Book Antiqua" w:hAnsi="Book Antiqua" w:cstheme="majorBidi"/>
          <w:color w:val="auto"/>
          <w:sz w:val="24"/>
          <w:szCs w:val="24"/>
        </w:rPr>
        <w:t>in</w:t>
      </w:r>
      <w:r w:rsidR="00DF7B6E" w:rsidRPr="00DB2619">
        <w:rPr>
          <w:rFonts w:ascii="Book Antiqua" w:hAnsi="Book Antiqua" w:cstheme="majorBidi"/>
          <w:color w:val="auto"/>
          <w:sz w:val="24"/>
          <w:szCs w:val="24"/>
          <w:vertAlign w:val="superscript"/>
        </w:rPr>
        <w:t>[</w:t>
      </w:r>
      <w:proofErr w:type="gramEnd"/>
      <w:r w:rsidR="00DF7B6E" w:rsidRPr="00DB2619">
        <w:rPr>
          <w:rFonts w:ascii="Book Antiqua" w:hAnsi="Book Antiqua" w:cstheme="majorBidi"/>
          <w:color w:val="auto"/>
          <w:sz w:val="24"/>
          <w:szCs w:val="24"/>
          <w:vertAlign w:val="superscript"/>
        </w:rPr>
        <w:t>2]</w:t>
      </w:r>
      <w:r w:rsidRPr="00DB2619">
        <w:rPr>
          <w:rFonts w:ascii="Book Antiqua" w:hAnsi="Book Antiqua" w:cstheme="majorBidi"/>
          <w:color w:val="auto"/>
          <w:sz w:val="24"/>
          <w:szCs w:val="24"/>
        </w:rPr>
        <w:t xml:space="preserve">. </w:t>
      </w:r>
    </w:p>
    <w:p w14:paraId="7DC27454" w14:textId="0827F720" w:rsidR="00E42EAC" w:rsidRPr="00DB2619" w:rsidRDefault="00E42EAC" w:rsidP="00B23B49">
      <w:pPr>
        <w:pStyle w:val="MDPI31text"/>
        <w:spacing w:line="360" w:lineRule="auto"/>
        <w:ind w:firstLineChars="100" w:firstLine="240"/>
        <w:rPr>
          <w:rFonts w:ascii="Book Antiqua" w:hAnsi="Book Antiqua" w:cstheme="majorBidi"/>
          <w:color w:val="auto"/>
          <w:sz w:val="24"/>
          <w:szCs w:val="24"/>
        </w:rPr>
      </w:pPr>
      <w:r w:rsidRPr="00DB2619">
        <w:rPr>
          <w:rFonts w:ascii="Book Antiqua" w:hAnsi="Book Antiqua" w:cstheme="majorBidi"/>
          <w:color w:val="auto"/>
          <w:sz w:val="24"/>
          <w:szCs w:val="24"/>
        </w:rPr>
        <w:t xml:space="preserve">Antibiotic resistance among isolated organisms may also be a problem. Our study shows significant resistance to </w:t>
      </w:r>
      <w:proofErr w:type="spellStart"/>
      <w:r w:rsidRPr="00DB2619">
        <w:rPr>
          <w:rFonts w:ascii="Book Antiqua" w:hAnsi="Book Antiqua" w:cstheme="majorBidi"/>
          <w:color w:val="auto"/>
          <w:sz w:val="24"/>
          <w:szCs w:val="24"/>
        </w:rPr>
        <w:t>meropenem</w:t>
      </w:r>
      <w:proofErr w:type="spellEnd"/>
      <w:r w:rsidRPr="00DB2619">
        <w:rPr>
          <w:rFonts w:ascii="Book Antiqua" w:hAnsi="Book Antiqua" w:cstheme="majorBidi"/>
          <w:color w:val="auto"/>
          <w:sz w:val="24"/>
          <w:szCs w:val="24"/>
        </w:rPr>
        <w:t xml:space="preserve"> among Enterobacter and Pseudomonas </w:t>
      </w:r>
      <w:r w:rsidR="005F4039" w:rsidRPr="00DB2619">
        <w:rPr>
          <w:rFonts w:ascii="Book Antiqua" w:hAnsi="Book Antiqua" w:cstheme="majorBidi"/>
          <w:color w:val="auto"/>
          <w:sz w:val="24"/>
          <w:szCs w:val="24"/>
        </w:rPr>
        <w:t>species</w:t>
      </w:r>
      <w:r w:rsidRPr="00DB2619">
        <w:rPr>
          <w:rFonts w:ascii="Book Antiqua" w:hAnsi="Book Antiqua" w:cstheme="majorBidi"/>
          <w:color w:val="auto"/>
          <w:sz w:val="24"/>
          <w:szCs w:val="24"/>
        </w:rPr>
        <w:t xml:space="preserve">. More importantly, 54% of the isolated </w:t>
      </w:r>
      <w:proofErr w:type="spellStart"/>
      <w:r w:rsidR="005F0E9D" w:rsidRPr="00DB2619">
        <w:rPr>
          <w:rFonts w:ascii="Book Antiqua" w:hAnsi="Book Antiqua" w:cstheme="majorBidi"/>
          <w:color w:val="auto"/>
          <w:sz w:val="24"/>
          <w:szCs w:val="24"/>
        </w:rPr>
        <w:t>CoNS</w:t>
      </w:r>
      <w:proofErr w:type="spellEnd"/>
      <w:r w:rsidR="005F0E9D" w:rsidRPr="00DB2619">
        <w:rPr>
          <w:rFonts w:ascii="Book Antiqua" w:hAnsi="Book Antiqua" w:cstheme="majorBidi"/>
          <w:color w:val="auto"/>
          <w:sz w:val="24"/>
          <w:szCs w:val="24"/>
        </w:rPr>
        <w:t xml:space="preserve"> </w:t>
      </w:r>
      <w:r w:rsidRPr="00DB2619">
        <w:rPr>
          <w:rFonts w:ascii="Book Antiqua" w:hAnsi="Book Antiqua" w:cstheme="majorBidi"/>
          <w:color w:val="auto"/>
          <w:sz w:val="24"/>
          <w:szCs w:val="24"/>
        </w:rPr>
        <w:t xml:space="preserve">species </w:t>
      </w:r>
      <w:r w:rsidR="00D048B0" w:rsidRPr="00DB2619">
        <w:rPr>
          <w:rFonts w:ascii="Book Antiqua" w:hAnsi="Book Antiqua" w:cstheme="majorBidi"/>
          <w:color w:val="auto"/>
          <w:sz w:val="24"/>
          <w:szCs w:val="24"/>
        </w:rPr>
        <w:t>were</w:t>
      </w:r>
      <w:r w:rsidR="00F11974" w:rsidRPr="00DB2619">
        <w:rPr>
          <w:rFonts w:ascii="Book Antiqua" w:hAnsi="Book Antiqua" w:cstheme="majorBidi"/>
          <w:color w:val="auto"/>
          <w:sz w:val="24"/>
          <w:szCs w:val="24"/>
        </w:rPr>
        <w:t xml:space="preserve"> </w:t>
      </w:r>
      <w:r w:rsidR="004060FD" w:rsidRPr="00DB2619">
        <w:rPr>
          <w:rFonts w:ascii="Book Antiqua" w:hAnsi="Book Antiqua" w:cstheme="majorBidi"/>
          <w:color w:val="auto"/>
          <w:sz w:val="24"/>
          <w:szCs w:val="24"/>
        </w:rPr>
        <w:t>r</w:t>
      </w:r>
      <w:r w:rsidRPr="00DB2619">
        <w:rPr>
          <w:rFonts w:ascii="Book Antiqua" w:hAnsi="Book Antiqua" w:cstheme="majorBidi"/>
          <w:color w:val="auto"/>
          <w:sz w:val="24"/>
          <w:szCs w:val="24"/>
        </w:rPr>
        <w:t xml:space="preserve">esistant to oxacillin/methicillin. Studies show </w:t>
      </w:r>
      <w:r w:rsidR="00D048B0" w:rsidRPr="00DB2619">
        <w:rPr>
          <w:rFonts w:ascii="Book Antiqua" w:hAnsi="Book Antiqua" w:cstheme="majorBidi"/>
          <w:color w:val="auto"/>
          <w:sz w:val="24"/>
          <w:szCs w:val="24"/>
        </w:rPr>
        <w:t xml:space="preserve">that </w:t>
      </w:r>
      <w:r w:rsidRPr="00DB2619">
        <w:rPr>
          <w:rFonts w:ascii="Book Antiqua" w:hAnsi="Book Antiqua" w:cstheme="majorBidi"/>
          <w:color w:val="auto"/>
          <w:sz w:val="24"/>
          <w:szCs w:val="24"/>
        </w:rPr>
        <w:t xml:space="preserve">these methicillin resistant strains may act as reservoirs for the genetic material, particularly </w:t>
      </w:r>
      <w:proofErr w:type="spellStart"/>
      <w:r w:rsidRPr="00DB2619">
        <w:rPr>
          <w:rFonts w:ascii="Book Antiqua" w:hAnsi="Book Antiqua" w:cstheme="majorBidi"/>
          <w:color w:val="auto"/>
          <w:sz w:val="24"/>
          <w:szCs w:val="24"/>
        </w:rPr>
        <w:t>SCCmec</w:t>
      </w:r>
      <w:proofErr w:type="spellEnd"/>
      <w:r w:rsidRPr="00DB2619">
        <w:rPr>
          <w:rFonts w:ascii="Book Antiqua" w:hAnsi="Book Antiqua" w:cstheme="majorBidi"/>
          <w:color w:val="auto"/>
          <w:sz w:val="24"/>
          <w:szCs w:val="24"/>
        </w:rPr>
        <w:t xml:space="preserve"> Iva, found in </w:t>
      </w:r>
      <w:proofErr w:type="gramStart"/>
      <w:r w:rsidRPr="00DB2619">
        <w:rPr>
          <w:rFonts w:ascii="Book Antiqua" w:hAnsi="Book Antiqua" w:cstheme="majorBidi"/>
          <w:color w:val="auto"/>
          <w:sz w:val="24"/>
          <w:szCs w:val="24"/>
        </w:rPr>
        <w:t>MRSA</w:t>
      </w:r>
      <w:r w:rsidR="007F0BA3" w:rsidRPr="00DB2619">
        <w:rPr>
          <w:rFonts w:ascii="Book Antiqua" w:hAnsi="Book Antiqua" w:cstheme="majorBidi"/>
          <w:color w:val="auto"/>
          <w:sz w:val="24"/>
          <w:szCs w:val="24"/>
          <w:vertAlign w:val="superscript"/>
        </w:rPr>
        <w:t>[</w:t>
      </w:r>
      <w:proofErr w:type="gramEnd"/>
      <w:r w:rsidR="007F0BA3" w:rsidRPr="00DB2619">
        <w:rPr>
          <w:rFonts w:ascii="Book Antiqua" w:hAnsi="Book Antiqua" w:cstheme="majorBidi"/>
          <w:color w:val="auto"/>
          <w:sz w:val="24"/>
          <w:szCs w:val="24"/>
          <w:vertAlign w:val="superscript"/>
        </w:rPr>
        <w:t>4</w:t>
      </w:r>
      <w:r w:rsidR="00E11261" w:rsidRPr="00DB2619">
        <w:rPr>
          <w:rFonts w:ascii="Book Antiqua" w:hAnsi="Book Antiqua" w:cstheme="majorBidi"/>
          <w:color w:val="auto"/>
          <w:sz w:val="24"/>
          <w:szCs w:val="24"/>
          <w:vertAlign w:val="superscript"/>
        </w:rPr>
        <w:t>6</w:t>
      </w:r>
      <w:r w:rsidR="00DF7B6E" w:rsidRPr="00DB2619">
        <w:rPr>
          <w:rFonts w:ascii="Book Antiqua" w:hAnsi="Book Antiqua" w:cstheme="majorBidi"/>
          <w:color w:val="auto"/>
          <w:sz w:val="24"/>
          <w:szCs w:val="24"/>
          <w:vertAlign w:val="superscript"/>
        </w:rPr>
        <w:t>]</w:t>
      </w:r>
      <w:r w:rsidRPr="00DB2619">
        <w:rPr>
          <w:rFonts w:ascii="Book Antiqua" w:hAnsi="Book Antiqua" w:cstheme="majorBidi"/>
          <w:color w:val="auto"/>
          <w:sz w:val="24"/>
          <w:szCs w:val="24"/>
        </w:rPr>
        <w:t xml:space="preserve">. </w:t>
      </w:r>
    </w:p>
    <w:p w14:paraId="1A144A7E" w14:textId="749013EB" w:rsidR="00E42EAC" w:rsidRPr="00DB2619" w:rsidRDefault="00E42EAC" w:rsidP="00B23B49">
      <w:pPr>
        <w:pStyle w:val="MDPI31text"/>
        <w:spacing w:line="360" w:lineRule="auto"/>
        <w:ind w:firstLineChars="100" w:firstLine="240"/>
        <w:rPr>
          <w:rFonts w:ascii="Book Antiqua" w:hAnsi="Book Antiqua" w:cstheme="majorBidi"/>
          <w:color w:val="auto"/>
          <w:sz w:val="24"/>
          <w:szCs w:val="24"/>
        </w:rPr>
      </w:pPr>
      <w:r w:rsidRPr="00DB2619">
        <w:rPr>
          <w:rFonts w:ascii="Book Antiqua" w:hAnsi="Book Antiqua" w:cstheme="majorBidi"/>
          <w:color w:val="auto"/>
          <w:sz w:val="24"/>
          <w:szCs w:val="24"/>
        </w:rPr>
        <w:t xml:space="preserve">In 2010, Roy </w:t>
      </w:r>
      <w:r w:rsidRPr="00DB2619">
        <w:rPr>
          <w:rFonts w:ascii="Book Antiqua" w:hAnsi="Book Antiqua" w:cstheme="majorBidi"/>
          <w:i/>
          <w:color w:val="auto"/>
          <w:sz w:val="24"/>
          <w:szCs w:val="24"/>
        </w:rPr>
        <w:t xml:space="preserve">et </w:t>
      </w:r>
      <w:proofErr w:type="gramStart"/>
      <w:r w:rsidRPr="00DB2619">
        <w:rPr>
          <w:rFonts w:ascii="Book Antiqua" w:hAnsi="Book Antiqua" w:cstheme="majorBidi"/>
          <w:i/>
          <w:color w:val="auto"/>
          <w:sz w:val="24"/>
          <w:szCs w:val="24"/>
        </w:rPr>
        <w:t>al</w:t>
      </w:r>
      <w:r w:rsidR="002168F8" w:rsidRPr="00DB2619">
        <w:rPr>
          <w:rFonts w:ascii="Book Antiqua" w:hAnsi="Book Antiqua" w:cstheme="majorBidi"/>
          <w:color w:val="auto"/>
          <w:sz w:val="24"/>
          <w:szCs w:val="24"/>
          <w:vertAlign w:val="superscript"/>
        </w:rPr>
        <w:t>[</w:t>
      </w:r>
      <w:proofErr w:type="gramEnd"/>
      <w:r w:rsidR="002168F8" w:rsidRPr="00DB2619">
        <w:rPr>
          <w:rFonts w:ascii="Book Antiqua" w:hAnsi="Book Antiqua" w:cstheme="majorBidi"/>
          <w:color w:val="auto"/>
          <w:sz w:val="24"/>
          <w:szCs w:val="24"/>
          <w:vertAlign w:val="superscript"/>
        </w:rPr>
        <w:t>47]</w:t>
      </w:r>
      <w:r w:rsidR="002168F8" w:rsidRPr="00DB2619">
        <w:rPr>
          <w:rFonts w:ascii="Book Antiqua" w:hAnsi="Book Antiqua" w:cstheme="majorBidi"/>
          <w:color w:val="auto"/>
          <w:sz w:val="24"/>
          <w:szCs w:val="24"/>
        </w:rPr>
        <w:t xml:space="preserve"> </w:t>
      </w:r>
      <w:r w:rsidRPr="00DB2619">
        <w:rPr>
          <w:rFonts w:ascii="Book Antiqua" w:hAnsi="Book Antiqua" w:cstheme="majorBidi"/>
          <w:color w:val="auto"/>
          <w:sz w:val="24"/>
          <w:szCs w:val="24"/>
        </w:rPr>
        <w:t xml:space="preserve">suggested that the concept of implementing highly expensive methods to eradicate bacterial contamination in </w:t>
      </w:r>
      <w:r w:rsidR="00D048B0" w:rsidRPr="00DB2619">
        <w:rPr>
          <w:rFonts w:ascii="Book Antiqua" w:hAnsi="Book Antiqua" w:cstheme="majorBidi"/>
          <w:color w:val="auto"/>
          <w:sz w:val="24"/>
          <w:szCs w:val="24"/>
        </w:rPr>
        <w:t xml:space="preserve">the </w:t>
      </w:r>
      <w:r w:rsidRPr="00DB2619">
        <w:rPr>
          <w:rFonts w:ascii="Book Antiqua" w:hAnsi="Book Antiqua" w:cstheme="majorBidi"/>
          <w:color w:val="auto"/>
          <w:sz w:val="24"/>
          <w:szCs w:val="24"/>
        </w:rPr>
        <w:t xml:space="preserve">hope of reducing the cost of </w:t>
      </w:r>
      <w:r w:rsidR="00D048B0" w:rsidRPr="00DB2619">
        <w:rPr>
          <w:rFonts w:ascii="Book Antiqua" w:hAnsi="Book Antiqua" w:cstheme="majorBidi"/>
          <w:color w:val="auto"/>
          <w:sz w:val="24"/>
          <w:szCs w:val="24"/>
        </w:rPr>
        <w:t>treating SSI</w:t>
      </w:r>
      <w:r w:rsidRPr="00DB2619">
        <w:rPr>
          <w:rFonts w:ascii="Book Antiqua" w:hAnsi="Book Antiqua" w:cstheme="majorBidi"/>
          <w:color w:val="auto"/>
          <w:sz w:val="24"/>
          <w:szCs w:val="24"/>
        </w:rPr>
        <w:t xml:space="preserve">s </w:t>
      </w:r>
      <w:r w:rsidR="00D048B0" w:rsidRPr="00DB2619">
        <w:rPr>
          <w:rFonts w:ascii="Book Antiqua" w:hAnsi="Book Antiqua" w:cstheme="majorBidi"/>
          <w:color w:val="auto"/>
          <w:sz w:val="24"/>
          <w:szCs w:val="24"/>
        </w:rPr>
        <w:t>has</w:t>
      </w:r>
      <w:r w:rsidRPr="00DB2619">
        <w:rPr>
          <w:rFonts w:ascii="Book Antiqua" w:hAnsi="Book Antiqua" w:cstheme="majorBidi"/>
          <w:color w:val="auto"/>
          <w:sz w:val="24"/>
          <w:szCs w:val="24"/>
        </w:rPr>
        <w:t xml:space="preserve"> yet to be proven. They went on to refer to attempts made at erasing contamination that is not documented to cause </w:t>
      </w:r>
      <w:r w:rsidR="00FD242A" w:rsidRPr="00DB2619">
        <w:rPr>
          <w:rFonts w:ascii="Book Antiqua" w:hAnsi="Book Antiqua" w:cstheme="majorBidi"/>
          <w:color w:val="auto"/>
          <w:sz w:val="24"/>
          <w:szCs w:val="24"/>
        </w:rPr>
        <w:t>SSI</w:t>
      </w:r>
      <w:r w:rsidRPr="00DB2619">
        <w:rPr>
          <w:rFonts w:ascii="Book Antiqua" w:hAnsi="Book Antiqua" w:cstheme="majorBidi"/>
          <w:color w:val="auto"/>
          <w:sz w:val="24"/>
          <w:szCs w:val="24"/>
        </w:rPr>
        <w:t>s as a “trap” of treating only surrogate end-</w:t>
      </w:r>
      <w:proofErr w:type="gramStart"/>
      <w:r w:rsidRPr="00DB2619">
        <w:rPr>
          <w:rFonts w:ascii="Book Antiqua" w:hAnsi="Book Antiqua" w:cstheme="majorBidi"/>
          <w:color w:val="auto"/>
          <w:sz w:val="24"/>
          <w:szCs w:val="24"/>
        </w:rPr>
        <w:t>points</w:t>
      </w:r>
      <w:r w:rsidR="007F0BA3" w:rsidRPr="00DB2619">
        <w:rPr>
          <w:rFonts w:ascii="Book Antiqua" w:hAnsi="Book Antiqua" w:cstheme="majorBidi"/>
          <w:color w:val="auto"/>
          <w:sz w:val="24"/>
          <w:szCs w:val="24"/>
          <w:vertAlign w:val="superscript"/>
        </w:rPr>
        <w:t>[</w:t>
      </w:r>
      <w:proofErr w:type="gramEnd"/>
      <w:r w:rsidR="007F0BA3" w:rsidRPr="00DB2619">
        <w:rPr>
          <w:rFonts w:ascii="Book Antiqua" w:hAnsi="Book Antiqua" w:cstheme="majorBidi"/>
          <w:color w:val="auto"/>
          <w:sz w:val="24"/>
          <w:szCs w:val="24"/>
          <w:vertAlign w:val="superscript"/>
        </w:rPr>
        <w:t>4</w:t>
      </w:r>
      <w:r w:rsidR="00E11261" w:rsidRPr="00DB2619">
        <w:rPr>
          <w:rFonts w:ascii="Book Antiqua" w:hAnsi="Book Antiqua" w:cstheme="majorBidi"/>
          <w:color w:val="auto"/>
          <w:sz w:val="24"/>
          <w:szCs w:val="24"/>
          <w:vertAlign w:val="superscript"/>
        </w:rPr>
        <w:t>7</w:t>
      </w:r>
      <w:r w:rsidR="00DF7B6E" w:rsidRPr="00DB2619">
        <w:rPr>
          <w:rFonts w:ascii="Book Antiqua" w:hAnsi="Book Antiqua" w:cstheme="majorBidi"/>
          <w:color w:val="auto"/>
          <w:sz w:val="24"/>
          <w:szCs w:val="24"/>
          <w:vertAlign w:val="superscript"/>
        </w:rPr>
        <w:t>]</w:t>
      </w:r>
      <w:r w:rsidRPr="00DB2619">
        <w:rPr>
          <w:rFonts w:ascii="Book Antiqua" w:hAnsi="Book Antiqua" w:cstheme="majorBidi"/>
          <w:color w:val="auto"/>
          <w:sz w:val="24"/>
          <w:szCs w:val="24"/>
        </w:rPr>
        <w:t xml:space="preserve">. While proof of contaminated cell phones causing </w:t>
      </w:r>
      <w:r w:rsidR="00FD242A" w:rsidRPr="00DB2619">
        <w:rPr>
          <w:rFonts w:ascii="Book Antiqua" w:hAnsi="Book Antiqua" w:cstheme="majorBidi"/>
          <w:color w:val="auto"/>
          <w:sz w:val="24"/>
          <w:szCs w:val="24"/>
        </w:rPr>
        <w:t>SSI</w:t>
      </w:r>
      <w:r w:rsidRPr="00DB2619">
        <w:rPr>
          <w:rFonts w:ascii="Book Antiqua" w:hAnsi="Book Antiqua" w:cstheme="majorBidi"/>
          <w:color w:val="auto"/>
          <w:sz w:val="24"/>
          <w:szCs w:val="24"/>
        </w:rPr>
        <w:t xml:space="preserve">s may not be concrete, unsafe practices involving contaminated mobile phones and the prevalence of high rates of antibiotic resistance among the isolated organisms also do not make it easy to simply discard the idea of dealing with contaminated cell phones. The balance ultimately lies in using only cheap and convenient methods to reduce contamination until a causal relationship is established. </w:t>
      </w:r>
    </w:p>
    <w:p w14:paraId="503AC40D" w14:textId="5C3365B8" w:rsidR="00E42EAC" w:rsidRPr="00DB2619" w:rsidRDefault="00E42EAC" w:rsidP="00B23B49">
      <w:pPr>
        <w:pStyle w:val="MDPI31text"/>
        <w:spacing w:line="360" w:lineRule="auto"/>
        <w:ind w:firstLineChars="100" w:firstLine="240"/>
        <w:rPr>
          <w:rFonts w:ascii="Book Antiqua" w:hAnsi="Book Antiqua" w:cstheme="majorBidi"/>
          <w:color w:val="auto"/>
          <w:sz w:val="24"/>
          <w:szCs w:val="24"/>
        </w:rPr>
      </w:pPr>
      <w:r w:rsidRPr="00DB2619">
        <w:rPr>
          <w:rFonts w:ascii="Book Antiqua" w:hAnsi="Book Antiqua" w:cstheme="majorBidi"/>
          <w:color w:val="auto"/>
          <w:sz w:val="24"/>
          <w:szCs w:val="24"/>
        </w:rPr>
        <w:t xml:space="preserve">In light of </w:t>
      </w:r>
      <w:r w:rsidR="00F11974" w:rsidRPr="00DB2619">
        <w:rPr>
          <w:rFonts w:ascii="Book Antiqua" w:hAnsi="Book Antiqua" w:cstheme="majorBidi"/>
          <w:color w:val="auto"/>
          <w:sz w:val="24"/>
          <w:szCs w:val="24"/>
        </w:rPr>
        <w:t>research findings</w:t>
      </w:r>
      <w:r w:rsidRPr="00DB2619">
        <w:rPr>
          <w:rFonts w:ascii="Book Antiqua" w:hAnsi="Book Antiqua" w:cstheme="majorBidi"/>
          <w:color w:val="auto"/>
          <w:sz w:val="24"/>
          <w:szCs w:val="24"/>
        </w:rPr>
        <w:t xml:space="preserve"> </w:t>
      </w:r>
      <w:r w:rsidR="00FD242A" w:rsidRPr="00DB2619">
        <w:rPr>
          <w:rFonts w:ascii="Book Antiqua" w:hAnsi="Book Antiqua" w:cstheme="majorBidi"/>
          <w:color w:val="auto"/>
          <w:sz w:val="24"/>
          <w:szCs w:val="24"/>
        </w:rPr>
        <w:t>we</w:t>
      </w:r>
      <w:r w:rsidRPr="00DB2619">
        <w:rPr>
          <w:rFonts w:ascii="Book Antiqua" w:hAnsi="Book Antiqua" w:cstheme="majorBidi"/>
          <w:color w:val="auto"/>
          <w:sz w:val="24"/>
          <w:szCs w:val="24"/>
        </w:rPr>
        <w:t xml:space="preserve"> evaluate</w:t>
      </w:r>
      <w:r w:rsidR="00FD242A" w:rsidRPr="00DB2619">
        <w:rPr>
          <w:rFonts w:ascii="Book Antiqua" w:hAnsi="Book Antiqua" w:cstheme="majorBidi"/>
          <w:color w:val="auto"/>
          <w:sz w:val="24"/>
          <w:szCs w:val="24"/>
        </w:rPr>
        <w:t>d</w:t>
      </w:r>
      <w:r w:rsidRPr="00DB2619">
        <w:rPr>
          <w:rFonts w:ascii="Book Antiqua" w:hAnsi="Book Antiqua" w:cstheme="majorBidi"/>
          <w:color w:val="auto"/>
          <w:sz w:val="24"/>
          <w:szCs w:val="24"/>
        </w:rPr>
        <w:t xml:space="preserve"> several factors including demographic variables, cell phone characteristics and cleaning practices as they relate to the </w:t>
      </w:r>
      <w:r w:rsidRPr="00DB2619">
        <w:rPr>
          <w:rFonts w:ascii="Book Antiqua" w:hAnsi="Book Antiqua" w:cstheme="majorBidi"/>
          <w:color w:val="auto"/>
          <w:sz w:val="24"/>
          <w:szCs w:val="24"/>
        </w:rPr>
        <w:lastRenderedPageBreak/>
        <w:t>contamination of mobile phones. Similar to previous studies, our results also show</w:t>
      </w:r>
      <w:r w:rsidR="00FD242A" w:rsidRPr="00DB2619">
        <w:rPr>
          <w:rFonts w:ascii="Book Antiqua" w:hAnsi="Book Antiqua" w:cstheme="majorBidi"/>
          <w:color w:val="auto"/>
          <w:sz w:val="24"/>
          <w:szCs w:val="24"/>
        </w:rPr>
        <w:t>ed</w:t>
      </w:r>
      <w:r w:rsidRPr="00DB2619">
        <w:rPr>
          <w:rFonts w:ascii="Book Antiqua" w:hAnsi="Book Antiqua" w:cstheme="majorBidi"/>
          <w:color w:val="auto"/>
          <w:sz w:val="24"/>
          <w:szCs w:val="24"/>
        </w:rPr>
        <w:t xml:space="preserve"> that demographic variables and hand washing practices do not have any significant impact on the risk of </w:t>
      </w:r>
      <w:proofErr w:type="gramStart"/>
      <w:r w:rsidRPr="00DB2619">
        <w:rPr>
          <w:rFonts w:ascii="Book Antiqua" w:hAnsi="Book Antiqua" w:cstheme="majorBidi"/>
          <w:color w:val="auto"/>
          <w:sz w:val="24"/>
          <w:szCs w:val="24"/>
        </w:rPr>
        <w:t>contamination</w:t>
      </w:r>
      <w:r w:rsidR="00B23B49" w:rsidRPr="00DB2619">
        <w:rPr>
          <w:rFonts w:ascii="Book Antiqua" w:hAnsi="Book Antiqua" w:cstheme="majorBidi"/>
          <w:color w:val="auto"/>
          <w:sz w:val="24"/>
          <w:szCs w:val="24"/>
          <w:vertAlign w:val="superscript"/>
        </w:rPr>
        <w:t>[</w:t>
      </w:r>
      <w:proofErr w:type="gramEnd"/>
      <w:r w:rsidR="00B23B49" w:rsidRPr="00DB2619">
        <w:rPr>
          <w:rFonts w:ascii="Book Antiqua" w:hAnsi="Book Antiqua" w:cstheme="majorBidi"/>
          <w:color w:val="auto"/>
          <w:sz w:val="24"/>
          <w:szCs w:val="24"/>
          <w:vertAlign w:val="superscript"/>
        </w:rPr>
        <w:t>19,</w:t>
      </w:r>
      <w:r w:rsidR="00E11261" w:rsidRPr="00DB2619">
        <w:rPr>
          <w:rFonts w:ascii="Book Antiqua" w:hAnsi="Book Antiqua" w:cstheme="majorBidi"/>
          <w:color w:val="auto"/>
          <w:sz w:val="24"/>
          <w:szCs w:val="24"/>
          <w:vertAlign w:val="superscript"/>
        </w:rPr>
        <w:t>48</w:t>
      </w:r>
      <w:r w:rsidR="00DF7B6E" w:rsidRPr="00DB2619">
        <w:rPr>
          <w:rFonts w:ascii="Book Antiqua" w:hAnsi="Book Antiqua" w:cstheme="majorBidi"/>
          <w:color w:val="auto"/>
          <w:sz w:val="24"/>
          <w:szCs w:val="24"/>
          <w:vertAlign w:val="superscript"/>
        </w:rPr>
        <w:t>]</w:t>
      </w:r>
      <w:r w:rsidRPr="00DB2619">
        <w:rPr>
          <w:rFonts w:ascii="Book Antiqua" w:hAnsi="Book Antiqua" w:cstheme="majorBidi"/>
          <w:color w:val="auto"/>
          <w:sz w:val="24"/>
          <w:szCs w:val="24"/>
        </w:rPr>
        <w:t xml:space="preserve">. However, cleaning the mobile phone with an alcohol swab did decrease the risk of contamination. This may be due to the ubiquitous use of mobile phones by individuals where the phone is acting as a reservoir. </w:t>
      </w:r>
      <w:r w:rsidR="00FD242A" w:rsidRPr="00DB2619">
        <w:rPr>
          <w:rFonts w:ascii="Book Antiqua" w:hAnsi="Book Antiqua" w:cstheme="majorBidi"/>
          <w:color w:val="auto"/>
          <w:sz w:val="24"/>
          <w:szCs w:val="24"/>
        </w:rPr>
        <w:t>Although</w:t>
      </w:r>
      <w:r w:rsidRPr="00DB2619">
        <w:rPr>
          <w:rFonts w:ascii="Book Antiqua" w:hAnsi="Book Antiqua" w:cstheme="majorBidi"/>
          <w:color w:val="auto"/>
          <w:sz w:val="24"/>
          <w:szCs w:val="24"/>
        </w:rPr>
        <w:t xml:space="preserve"> our study shows no significant difference in contamination between basic phones and smart phones, </w:t>
      </w:r>
      <w:r w:rsidR="00FD242A" w:rsidRPr="00DB2619">
        <w:rPr>
          <w:rFonts w:ascii="Book Antiqua" w:hAnsi="Book Antiqua" w:cstheme="majorBidi"/>
          <w:color w:val="auto"/>
          <w:sz w:val="24"/>
          <w:szCs w:val="24"/>
        </w:rPr>
        <w:t xml:space="preserve">previous </w:t>
      </w:r>
      <w:r w:rsidRPr="00DB2619">
        <w:rPr>
          <w:rFonts w:ascii="Book Antiqua" w:hAnsi="Book Antiqua" w:cstheme="majorBidi"/>
          <w:color w:val="auto"/>
          <w:sz w:val="24"/>
          <w:szCs w:val="24"/>
        </w:rPr>
        <w:t xml:space="preserve">studies have shown contradicting </w:t>
      </w:r>
      <w:r w:rsidR="00BC5C3C" w:rsidRPr="00DB2619">
        <w:rPr>
          <w:rFonts w:ascii="Book Antiqua" w:hAnsi="Book Antiqua" w:cstheme="majorBidi"/>
          <w:color w:val="auto"/>
          <w:sz w:val="24"/>
          <w:szCs w:val="24"/>
        </w:rPr>
        <w:t xml:space="preserve">views on </w:t>
      </w:r>
      <w:proofErr w:type="gramStart"/>
      <w:r w:rsidR="00BC5C3C" w:rsidRPr="00DB2619">
        <w:rPr>
          <w:rFonts w:ascii="Book Antiqua" w:hAnsi="Book Antiqua" w:cstheme="majorBidi"/>
          <w:color w:val="auto"/>
          <w:sz w:val="24"/>
          <w:szCs w:val="24"/>
        </w:rPr>
        <w:t>this</w:t>
      </w:r>
      <w:r w:rsidR="007F0BA3" w:rsidRPr="00DB2619">
        <w:rPr>
          <w:rFonts w:ascii="Book Antiqua" w:hAnsi="Book Antiqua" w:cstheme="majorBidi"/>
          <w:color w:val="auto"/>
          <w:sz w:val="24"/>
          <w:szCs w:val="24"/>
          <w:vertAlign w:val="superscript"/>
        </w:rPr>
        <w:t>[</w:t>
      </w:r>
      <w:proofErr w:type="gramEnd"/>
      <w:r w:rsidR="007F0BA3" w:rsidRPr="00DB2619">
        <w:rPr>
          <w:rFonts w:ascii="Book Antiqua" w:hAnsi="Book Antiqua" w:cstheme="majorBidi"/>
          <w:color w:val="auto"/>
          <w:sz w:val="24"/>
          <w:szCs w:val="24"/>
          <w:vertAlign w:val="superscript"/>
        </w:rPr>
        <w:t>4</w:t>
      </w:r>
      <w:r w:rsidR="00E11261" w:rsidRPr="00DB2619">
        <w:rPr>
          <w:rFonts w:ascii="Book Antiqua" w:hAnsi="Book Antiqua" w:cstheme="majorBidi"/>
          <w:color w:val="auto"/>
          <w:sz w:val="24"/>
          <w:szCs w:val="24"/>
          <w:vertAlign w:val="superscript"/>
        </w:rPr>
        <w:t>8</w:t>
      </w:r>
      <w:r w:rsidR="007F0BA3" w:rsidRPr="00DB2619">
        <w:rPr>
          <w:rFonts w:ascii="Book Antiqua" w:hAnsi="Book Antiqua" w:cstheme="majorBidi"/>
          <w:color w:val="auto"/>
          <w:sz w:val="24"/>
          <w:szCs w:val="24"/>
          <w:vertAlign w:val="superscript"/>
        </w:rPr>
        <w:t>-5</w:t>
      </w:r>
      <w:r w:rsidR="00E11261" w:rsidRPr="00DB2619">
        <w:rPr>
          <w:rFonts w:ascii="Book Antiqua" w:hAnsi="Book Antiqua" w:cstheme="majorBidi"/>
          <w:color w:val="auto"/>
          <w:sz w:val="24"/>
          <w:szCs w:val="24"/>
          <w:vertAlign w:val="superscript"/>
        </w:rPr>
        <w:t>0</w:t>
      </w:r>
      <w:r w:rsidR="00DF7B6E" w:rsidRPr="00DB2619">
        <w:rPr>
          <w:rFonts w:ascii="Book Antiqua" w:hAnsi="Book Antiqua" w:cstheme="majorBidi"/>
          <w:color w:val="auto"/>
          <w:sz w:val="24"/>
          <w:szCs w:val="24"/>
          <w:vertAlign w:val="superscript"/>
        </w:rPr>
        <w:t>]</w:t>
      </w:r>
      <w:r w:rsidRPr="00DB2619">
        <w:rPr>
          <w:rFonts w:ascii="Book Antiqua" w:hAnsi="Book Antiqua" w:cstheme="majorBidi"/>
          <w:color w:val="auto"/>
          <w:sz w:val="24"/>
          <w:szCs w:val="24"/>
        </w:rPr>
        <w:t xml:space="preserve">. </w:t>
      </w:r>
    </w:p>
    <w:p w14:paraId="3F2F3FA6" w14:textId="0C7250E2" w:rsidR="00E42EAC" w:rsidRPr="00DB2619" w:rsidRDefault="00E42EAC" w:rsidP="00BC5C3C">
      <w:pPr>
        <w:pStyle w:val="MDPI31text"/>
        <w:spacing w:line="360" w:lineRule="auto"/>
        <w:ind w:firstLineChars="100" w:firstLine="240"/>
        <w:rPr>
          <w:rFonts w:ascii="Book Antiqua" w:hAnsi="Book Antiqua" w:cstheme="majorBidi"/>
          <w:color w:val="auto"/>
          <w:sz w:val="24"/>
          <w:szCs w:val="24"/>
        </w:rPr>
      </w:pPr>
      <w:r w:rsidRPr="00DB2619">
        <w:rPr>
          <w:rFonts w:ascii="Book Antiqua" w:hAnsi="Book Antiqua" w:cstheme="majorBidi"/>
          <w:color w:val="auto"/>
          <w:sz w:val="24"/>
          <w:szCs w:val="24"/>
        </w:rPr>
        <w:t xml:space="preserve">Our study adds to existing literature by showing a significantly increased risk of contamination </w:t>
      </w:r>
      <w:r w:rsidR="00FD242A" w:rsidRPr="00DB2619">
        <w:rPr>
          <w:rFonts w:ascii="Book Antiqua" w:hAnsi="Book Antiqua" w:cstheme="majorBidi"/>
          <w:color w:val="auto"/>
          <w:sz w:val="24"/>
          <w:szCs w:val="24"/>
        </w:rPr>
        <w:t>o</w:t>
      </w:r>
      <w:r w:rsidRPr="00DB2619">
        <w:rPr>
          <w:rFonts w:ascii="Book Antiqua" w:hAnsi="Book Antiqua" w:cstheme="majorBidi"/>
          <w:color w:val="auto"/>
          <w:sz w:val="24"/>
          <w:szCs w:val="24"/>
        </w:rPr>
        <w:t>n phones with a mobile cover and a cracked screen. Additionally, participants who claimed to have cleaned their cell phone with an alcohol swab in the last 24 h also had significantly less contaminated cell phones. The</w:t>
      </w:r>
      <w:r w:rsidR="00FD242A" w:rsidRPr="00DB2619">
        <w:rPr>
          <w:rFonts w:ascii="Book Antiqua" w:hAnsi="Book Antiqua" w:cstheme="majorBidi"/>
          <w:color w:val="auto"/>
          <w:sz w:val="24"/>
          <w:szCs w:val="24"/>
        </w:rPr>
        <w:t>se</w:t>
      </w:r>
      <w:r w:rsidRPr="00DB2619">
        <w:rPr>
          <w:rFonts w:ascii="Book Antiqua" w:hAnsi="Book Antiqua" w:cstheme="majorBidi"/>
          <w:color w:val="auto"/>
          <w:sz w:val="24"/>
          <w:szCs w:val="24"/>
        </w:rPr>
        <w:t xml:space="preserve"> findings could form the basis of the concept of “mobile hygiene” involving steps as simple as the periodic change of a mobile cover, replacement of a cracked screen or even wiping your phone with a</w:t>
      </w:r>
      <w:r w:rsidR="00FD242A" w:rsidRPr="00DB2619">
        <w:rPr>
          <w:rFonts w:ascii="Book Antiqua" w:hAnsi="Book Antiqua" w:cstheme="majorBidi"/>
          <w:color w:val="auto"/>
          <w:sz w:val="24"/>
          <w:szCs w:val="24"/>
        </w:rPr>
        <w:t>n</w:t>
      </w:r>
      <w:r w:rsidRPr="00DB2619">
        <w:rPr>
          <w:rFonts w:ascii="Book Antiqua" w:hAnsi="Book Antiqua" w:cstheme="majorBidi"/>
          <w:color w:val="auto"/>
          <w:sz w:val="24"/>
          <w:szCs w:val="24"/>
        </w:rPr>
        <w:t xml:space="preserve"> alcohol swab in the morning. With further investigation into factors contributing to </w:t>
      </w:r>
      <w:r w:rsidR="00FD242A" w:rsidRPr="00DB2619">
        <w:rPr>
          <w:rFonts w:ascii="Book Antiqua" w:hAnsi="Book Antiqua" w:cstheme="majorBidi"/>
          <w:color w:val="auto"/>
          <w:sz w:val="24"/>
          <w:szCs w:val="24"/>
        </w:rPr>
        <w:t xml:space="preserve">the </w:t>
      </w:r>
      <w:r w:rsidRPr="00DB2619">
        <w:rPr>
          <w:rFonts w:ascii="Book Antiqua" w:hAnsi="Book Antiqua" w:cstheme="majorBidi"/>
          <w:color w:val="auto"/>
          <w:sz w:val="24"/>
          <w:szCs w:val="24"/>
        </w:rPr>
        <w:t xml:space="preserve">contamination of mobile phones and replication of the findings of our study, the practice of mobile hygiene could yield the perfect cost-effective balance that contaminated cell phones deserve </w:t>
      </w:r>
      <w:r w:rsidR="00FD242A" w:rsidRPr="00DB2619">
        <w:rPr>
          <w:rFonts w:ascii="Book Antiqua" w:hAnsi="Book Antiqua" w:cstheme="majorBidi"/>
          <w:color w:val="auto"/>
          <w:sz w:val="24"/>
          <w:szCs w:val="24"/>
        </w:rPr>
        <w:t>un</w:t>
      </w:r>
      <w:r w:rsidRPr="00DB2619">
        <w:rPr>
          <w:rFonts w:ascii="Book Antiqua" w:hAnsi="Book Antiqua" w:cstheme="majorBidi"/>
          <w:color w:val="auto"/>
          <w:sz w:val="24"/>
          <w:szCs w:val="24"/>
        </w:rPr>
        <w:t xml:space="preserve">til they are established as a direct cause of </w:t>
      </w:r>
      <w:r w:rsidR="00FD242A" w:rsidRPr="00DB2619">
        <w:rPr>
          <w:rFonts w:ascii="Book Antiqua" w:hAnsi="Book Antiqua" w:cstheme="majorBidi"/>
          <w:color w:val="auto"/>
          <w:sz w:val="24"/>
          <w:szCs w:val="24"/>
        </w:rPr>
        <w:t>SSIs</w:t>
      </w:r>
      <w:r w:rsidRPr="00DB2619">
        <w:rPr>
          <w:rFonts w:ascii="Book Antiqua" w:hAnsi="Book Antiqua" w:cstheme="majorBidi"/>
          <w:color w:val="auto"/>
          <w:sz w:val="24"/>
          <w:szCs w:val="24"/>
        </w:rPr>
        <w:t xml:space="preserve">. </w:t>
      </w:r>
      <w:r w:rsidRPr="00DB2619">
        <w:rPr>
          <w:rFonts w:ascii="Book Antiqua" w:hAnsi="Book Antiqua" w:cstheme="majorBidi"/>
          <w:bCs/>
          <w:color w:val="auto"/>
          <w:sz w:val="24"/>
          <w:szCs w:val="24"/>
        </w:rPr>
        <w:t>Caveats</w:t>
      </w:r>
      <w:r w:rsidRPr="00DB2619">
        <w:rPr>
          <w:rFonts w:ascii="Book Antiqua" w:hAnsi="Book Antiqua" w:cstheme="majorBidi"/>
          <w:color w:val="auto"/>
          <w:sz w:val="24"/>
          <w:szCs w:val="24"/>
        </w:rPr>
        <w:t xml:space="preserve"> </w:t>
      </w:r>
      <w:r w:rsidR="00FD242A" w:rsidRPr="00DB2619">
        <w:rPr>
          <w:rFonts w:ascii="Book Antiqua" w:hAnsi="Book Antiqua" w:cstheme="majorBidi"/>
          <w:color w:val="auto"/>
          <w:sz w:val="24"/>
          <w:szCs w:val="24"/>
        </w:rPr>
        <w:t>in</w:t>
      </w:r>
      <w:r w:rsidRPr="00DB2619">
        <w:rPr>
          <w:rFonts w:ascii="Book Antiqua" w:hAnsi="Book Antiqua" w:cstheme="majorBidi"/>
          <w:color w:val="auto"/>
          <w:sz w:val="24"/>
          <w:szCs w:val="24"/>
        </w:rPr>
        <w:t xml:space="preserve"> our study include potential attribution bias as the samples continued to be collected over two months rather than in a cross</w:t>
      </w:r>
      <w:r w:rsidR="00FD242A" w:rsidRPr="00DB2619">
        <w:rPr>
          <w:rFonts w:ascii="Book Antiqua" w:hAnsi="Book Antiqua" w:cstheme="majorBidi"/>
          <w:color w:val="auto"/>
          <w:sz w:val="24"/>
          <w:szCs w:val="24"/>
        </w:rPr>
        <w:t>-</w:t>
      </w:r>
      <w:r w:rsidRPr="00DB2619">
        <w:rPr>
          <w:rFonts w:ascii="Book Antiqua" w:hAnsi="Book Antiqua" w:cstheme="majorBidi"/>
          <w:color w:val="auto"/>
          <w:sz w:val="24"/>
          <w:szCs w:val="24"/>
        </w:rPr>
        <w:t xml:space="preserve">sectional manner. Furthermore, to contain </w:t>
      </w:r>
      <w:r w:rsidR="00FD242A" w:rsidRPr="00DB2619">
        <w:rPr>
          <w:rFonts w:ascii="Book Antiqua" w:hAnsi="Book Antiqua" w:cstheme="majorBidi"/>
          <w:color w:val="auto"/>
          <w:sz w:val="24"/>
          <w:szCs w:val="24"/>
        </w:rPr>
        <w:t xml:space="preserve">the </w:t>
      </w:r>
      <w:r w:rsidRPr="00DB2619">
        <w:rPr>
          <w:rFonts w:ascii="Book Antiqua" w:hAnsi="Book Antiqua" w:cstheme="majorBidi"/>
          <w:color w:val="auto"/>
          <w:sz w:val="24"/>
          <w:szCs w:val="24"/>
        </w:rPr>
        <w:t>costs of sampling, we used examination gloves instead of sterile gloves to collect the culture specimens. Our study</w:t>
      </w:r>
      <w:r w:rsidR="00BC5C3C" w:rsidRPr="00DB2619">
        <w:rPr>
          <w:rFonts w:ascii="Book Antiqua" w:hAnsi="Book Antiqua" w:cstheme="majorBidi"/>
          <w:color w:val="auto"/>
          <w:sz w:val="24"/>
          <w:szCs w:val="24"/>
        </w:rPr>
        <w:t xml:space="preserve"> </w:t>
      </w:r>
      <w:r w:rsidRPr="00DB2619">
        <w:rPr>
          <w:rFonts w:ascii="Book Antiqua" w:hAnsi="Book Antiqua" w:cstheme="majorBidi"/>
          <w:color w:val="auto"/>
          <w:sz w:val="24"/>
          <w:szCs w:val="24"/>
        </w:rPr>
        <w:t>investigate</w:t>
      </w:r>
      <w:r w:rsidR="00FD242A" w:rsidRPr="00DB2619">
        <w:rPr>
          <w:rFonts w:ascii="Book Antiqua" w:hAnsi="Book Antiqua" w:cstheme="majorBidi"/>
          <w:color w:val="auto"/>
          <w:sz w:val="24"/>
          <w:szCs w:val="24"/>
        </w:rPr>
        <w:t>d</w:t>
      </w:r>
      <w:r w:rsidR="00F11974" w:rsidRPr="00DB2619">
        <w:rPr>
          <w:rFonts w:ascii="Book Antiqua" w:hAnsi="Book Antiqua" w:cstheme="majorBidi"/>
          <w:color w:val="auto"/>
          <w:sz w:val="24"/>
          <w:szCs w:val="24"/>
        </w:rPr>
        <w:t xml:space="preserve"> only</w:t>
      </w:r>
      <w:r w:rsidRPr="00DB2619">
        <w:rPr>
          <w:rFonts w:ascii="Book Antiqua" w:hAnsi="Book Antiqua" w:cstheme="majorBidi"/>
          <w:color w:val="auto"/>
          <w:sz w:val="24"/>
          <w:szCs w:val="24"/>
        </w:rPr>
        <w:t xml:space="preserve"> the extent of colonization by potentially pathogenic bacteria on mobile phones in the orthopedic operating room. </w:t>
      </w:r>
      <w:r w:rsidR="00A713E7" w:rsidRPr="00DB2619">
        <w:rPr>
          <w:rFonts w:ascii="Book Antiqua" w:hAnsi="Book Antiqua" w:cstheme="majorBidi"/>
          <w:color w:val="auto"/>
          <w:sz w:val="24"/>
          <w:szCs w:val="24"/>
        </w:rPr>
        <w:t>We did</w:t>
      </w:r>
      <w:r w:rsidRPr="00DB2619">
        <w:rPr>
          <w:rFonts w:ascii="Book Antiqua" w:hAnsi="Book Antiqua" w:cstheme="majorBidi"/>
          <w:color w:val="auto"/>
          <w:sz w:val="24"/>
          <w:szCs w:val="24"/>
        </w:rPr>
        <w:t xml:space="preserve"> not investigate the link between colonization and </w:t>
      </w:r>
      <w:r w:rsidR="00A713E7" w:rsidRPr="00DB2619">
        <w:rPr>
          <w:rFonts w:ascii="Book Antiqua" w:hAnsi="Book Antiqua" w:cstheme="majorBidi"/>
          <w:color w:val="auto"/>
          <w:sz w:val="24"/>
          <w:szCs w:val="24"/>
        </w:rPr>
        <w:t>SSI</w:t>
      </w:r>
      <w:r w:rsidR="009C3061" w:rsidRPr="00DB2619">
        <w:rPr>
          <w:rFonts w:ascii="Book Antiqua" w:hAnsi="Book Antiqua" w:cstheme="majorBidi"/>
          <w:color w:val="auto"/>
          <w:sz w:val="24"/>
          <w:szCs w:val="24"/>
        </w:rPr>
        <w:t>s</w:t>
      </w:r>
      <w:r w:rsidRPr="00DB2619">
        <w:rPr>
          <w:rFonts w:ascii="Book Antiqua" w:hAnsi="Book Antiqua" w:cstheme="majorBidi"/>
          <w:color w:val="auto"/>
          <w:sz w:val="24"/>
          <w:szCs w:val="24"/>
        </w:rPr>
        <w:t xml:space="preserve">. Further research needs to be conducted to investigate the causation between colonization of mobile phones and </w:t>
      </w:r>
      <w:r w:rsidR="00A713E7" w:rsidRPr="00DB2619">
        <w:rPr>
          <w:rFonts w:ascii="Book Antiqua" w:hAnsi="Book Antiqua" w:cstheme="majorBidi"/>
          <w:color w:val="auto"/>
          <w:sz w:val="24"/>
          <w:szCs w:val="24"/>
        </w:rPr>
        <w:t>SSI</w:t>
      </w:r>
      <w:r w:rsidRPr="00DB2619">
        <w:rPr>
          <w:rFonts w:ascii="Book Antiqua" w:hAnsi="Book Antiqua" w:cstheme="majorBidi"/>
          <w:color w:val="auto"/>
          <w:sz w:val="24"/>
          <w:szCs w:val="24"/>
        </w:rPr>
        <w:t xml:space="preserve">s. </w:t>
      </w:r>
      <w:r w:rsidR="00A713E7" w:rsidRPr="00DB2619">
        <w:rPr>
          <w:rFonts w:ascii="Book Antiqua" w:hAnsi="Book Antiqua" w:cstheme="majorBidi"/>
          <w:color w:val="auto"/>
          <w:sz w:val="24"/>
          <w:szCs w:val="24"/>
        </w:rPr>
        <w:t>I</w:t>
      </w:r>
      <w:r w:rsidRPr="00DB2619">
        <w:rPr>
          <w:rFonts w:ascii="Book Antiqua" w:hAnsi="Book Antiqua" w:cstheme="majorBidi"/>
          <w:color w:val="auto"/>
          <w:sz w:val="24"/>
          <w:szCs w:val="24"/>
        </w:rPr>
        <w:t>n addition</w:t>
      </w:r>
      <w:r w:rsidR="00A713E7" w:rsidRPr="00DB2619">
        <w:rPr>
          <w:rFonts w:ascii="Book Antiqua" w:hAnsi="Book Antiqua" w:cstheme="majorBidi"/>
          <w:color w:val="auto"/>
          <w:sz w:val="24"/>
          <w:szCs w:val="24"/>
        </w:rPr>
        <w:t>,</w:t>
      </w:r>
      <w:r w:rsidRPr="00DB2619">
        <w:rPr>
          <w:rFonts w:ascii="Book Antiqua" w:hAnsi="Book Antiqua" w:cstheme="majorBidi"/>
          <w:color w:val="auto"/>
          <w:sz w:val="24"/>
          <w:szCs w:val="24"/>
        </w:rPr>
        <w:t xml:space="preserve"> when studying the factors contributing to the risk of colonization </w:t>
      </w:r>
      <w:r w:rsidR="00A713E7" w:rsidRPr="00DB2619">
        <w:rPr>
          <w:rFonts w:ascii="Book Antiqua" w:hAnsi="Book Antiqua" w:cstheme="majorBidi"/>
          <w:color w:val="auto"/>
          <w:sz w:val="24"/>
          <w:szCs w:val="24"/>
        </w:rPr>
        <w:t xml:space="preserve">it </w:t>
      </w:r>
      <w:r w:rsidRPr="00DB2619">
        <w:rPr>
          <w:rFonts w:ascii="Book Antiqua" w:hAnsi="Book Antiqua" w:cstheme="majorBidi"/>
          <w:color w:val="auto"/>
          <w:sz w:val="24"/>
          <w:szCs w:val="24"/>
        </w:rPr>
        <w:t xml:space="preserve">is </w:t>
      </w:r>
      <w:r w:rsidR="00A713E7" w:rsidRPr="00DB2619">
        <w:rPr>
          <w:rFonts w:ascii="Book Antiqua" w:hAnsi="Book Antiqua" w:cstheme="majorBidi"/>
          <w:color w:val="auto"/>
          <w:sz w:val="24"/>
          <w:szCs w:val="24"/>
        </w:rPr>
        <w:t xml:space="preserve">necessary to </w:t>
      </w:r>
      <w:r w:rsidRPr="00DB2619">
        <w:rPr>
          <w:rFonts w:ascii="Book Antiqua" w:hAnsi="Book Antiqua" w:cstheme="majorBidi"/>
          <w:color w:val="auto"/>
          <w:sz w:val="24"/>
          <w:szCs w:val="24"/>
        </w:rPr>
        <w:t>identif</w:t>
      </w:r>
      <w:r w:rsidR="00A713E7" w:rsidRPr="00DB2619">
        <w:rPr>
          <w:rFonts w:ascii="Book Antiqua" w:hAnsi="Book Antiqua" w:cstheme="majorBidi"/>
          <w:color w:val="auto"/>
          <w:sz w:val="24"/>
          <w:szCs w:val="24"/>
        </w:rPr>
        <w:t>y</w:t>
      </w:r>
      <w:r w:rsidRPr="00DB2619">
        <w:rPr>
          <w:rFonts w:ascii="Book Antiqua" w:hAnsi="Book Antiqua" w:cstheme="majorBidi"/>
          <w:color w:val="auto"/>
          <w:sz w:val="24"/>
          <w:szCs w:val="24"/>
        </w:rPr>
        <w:t xml:space="preserve"> of any source of infection in the owner of the mobile phone. </w:t>
      </w:r>
    </w:p>
    <w:p w14:paraId="63146CEF" w14:textId="13C5BC72" w:rsidR="00E42EAC" w:rsidRPr="00DB2619" w:rsidRDefault="0065752D" w:rsidP="0065752D">
      <w:pPr>
        <w:pStyle w:val="MDPI21heading1"/>
        <w:spacing w:before="0" w:after="0" w:line="360" w:lineRule="auto"/>
        <w:ind w:firstLineChars="100" w:firstLine="240"/>
        <w:jc w:val="both"/>
        <w:rPr>
          <w:rFonts w:ascii="Book Antiqua" w:hAnsi="Book Antiqua" w:cstheme="majorBidi"/>
          <w:b w:val="0"/>
          <w:color w:val="auto"/>
          <w:sz w:val="24"/>
          <w:szCs w:val="24"/>
        </w:rPr>
      </w:pPr>
      <w:r w:rsidRPr="00DB2619">
        <w:rPr>
          <w:rFonts w:ascii="Book Antiqua" w:hAnsi="Book Antiqua" w:cstheme="majorBidi"/>
          <w:b w:val="0"/>
          <w:color w:val="auto"/>
          <w:sz w:val="24"/>
          <w:szCs w:val="24"/>
        </w:rPr>
        <w:t xml:space="preserve">In conclusion, </w:t>
      </w:r>
      <w:bookmarkStart w:id="97" w:name="OLE_LINK151"/>
      <w:bookmarkStart w:id="98" w:name="OLE_LINK259"/>
      <w:bookmarkStart w:id="99" w:name="OLE_LINK158"/>
      <w:bookmarkStart w:id="100" w:name="OLE_LINK159"/>
      <w:bookmarkStart w:id="101" w:name="OLE_LINK205"/>
      <w:bookmarkStart w:id="102" w:name="OLE_LINK206"/>
      <w:bookmarkStart w:id="103" w:name="OLE_LINK244"/>
      <w:bookmarkStart w:id="104" w:name="OLE_LINK245"/>
      <w:bookmarkStart w:id="105" w:name="OLE_LINK11"/>
      <w:bookmarkStart w:id="106" w:name="OLE_LINK12"/>
      <w:bookmarkStart w:id="107" w:name="OLE_LINK23"/>
      <w:bookmarkStart w:id="108" w:name="OLE_LINK24"/>
      <w:bookmarkStart w:id="109" w:name="OLE_LINK316"/>
      <w:bookmarkStart w:id="110" w:name="OLE_LINK332"/>
      <w:bookmarkStart w:id="111" w:name="OLE_LINK521"/>
      <w:bookmarkStart w:id="112" w:name="OLE_LINK403"/>
      <w:bookmarkStart w:id="113" w:name="OLE_LINK560"/>
      <w:bookmarkStart w:id="114" w:name="OLE_LINK839"/>
      <w:bookmarkStart w:id="115" w:name="OLE_LINK625"/>
      <w:r w:rsidR="00A713E7" w:rsidRPr="00DB2619">
        <w:rPr>
          <w:rFonts w:ascii="Book Antiqua" w:hAnsi="Book Antiqua" w:cstheme="majorBidi"/>
          <w:b w:val="0"/>
          <w:color w:val="auto"/>
          <w:sz w:val="24"/>
          <w:szCs w:val="24"/>
        </w:rPr>
        <w:t>SSI</w:t>
      </w:r>
      <w:r w:rsidR="00E42EAC" w:rsidRPr="00DB2619">
        <w:rPr>
          <w:rFonts w:ascii="Book Antiqua" w:hAnsi="Book Antiqua" w:cstheme="majorBidi"/>
          <w:b w:val="0"/>
          <w:color w:val="auto"/>
          <w:sz w:val="24"/>
          <w:szCs w:val="24"/>
        </w:rPr>
        <w:t>s following orthopedic surgery are a cause of concern due to the</w:t>
      </w:r>
      <w:r w:rsidR="00A713E7" w:rsidRPr="00DB2619">
        <w:rPr>
          <w:rFonts w:ascii="Book Antiqua" w:hAnsi="Book Antiqua" w:cstheme="majorBidi"/>
          <w:b w:val="0"/>
          <w:color w:val="auto"/>
          <w:sz w:val="24"/>
          <w:szCs w:val="24"/>
        </w:rPr>
        <w:t>ir</w:t>
      </w:r>
      <w:r w:rsidR="00E42EAC" w:rsidRPr="00DB2619">
        <w:rPr>
          <w:rFonts w:ascii="Book Antiqua" w:hAnsi="Book Antiqua" w:cstheme="majorBidi"/>
          <w:b w:val="0"/>
          <w:color w:val="auto"/>
          <w:sz w:val="24"/>
          <w:szCs w:val="24"/>
        </w:rPr>
        <w:t xml:space="preserve"> associated morbidity, potential for mortality and phenomenal cost</w:t>
      </w:r>
      <w:r w:rsidR="00A713E7" w:rsidRPr="00DB2619">
        <w:rPr>
          <w:rFonts w:ascii="Book Antiqua" w:hAnsi="Book Antiqua" w:cstheme="majorBidi"/>
          <w:b w:val="0"/>
          <w:color w:val="auto"/>
          <w:sz w:val="24"/>
          <w:szCs w:val="24"/>
        </w:rPr>
        <w:t>;</w:t>
      </w:r>
      <w:r w:rsidR="00E42EAC" w:rsidRPr="00DB2619">
        <w:rPr>
          <w:rFonts w:ascii="Book Antiqua" w:hAnsi="Book Antiqua" w:cstheme="majorBidi"/>
          <w:b w:val="0"/>
          <w:color w:val="auto"/>
          <w:sz w:val="24"/>
          <w:szCs w:val="24"/>
        </w:rPr>
        <w:t xml:space="preserve"> thus</w:t>
      </w:r>
      <w:r w:rsidR="00A713E7" w:rsidRPr="00DB2619">
        <w:rPr>
          <w:rFonts w:ascii="Book Antiqua" w:hAnsi="Book Antiqua" w:cstheme="majorBidi"/>
          <w:b w:val="0"/>
          <w:color w:val="auto"/>
          <w:sz w:val="24"/>
          <w:szCs w:val="24"/>
        </w:rPr>
        <w:t xml:space="preserve">, there is a </w:t>
      </w:r>
      <w:r w:rsidR="00E42EAC" w:rsidRPr="00DB2619">
        <w:rPr>
          <w:rFonts w:ascii="Book Antiqua" w:hAnsi="Book Antiqua" w:cstheme="majorBidi"/>
          <w:b w:val="0"/>
          <w:color w:val="auto"/>
          <w:sz w:val="24"/>
          <w:szCs w:val="24"/>
        </w:rPr>
        <w:t xml:space="preserve">need to identify and eradicate any sources of pathogenic organisms. Health care workers’ </w:t>
      </w:r>
      <w:r w:rsidR="00E42EAC" w:rsidRPr="00DB2619">
        <w:rPr>
          <w:rFonts w:ascii="Book Antiqua" w:hAnsi="Book Antiqua" w:cstheme="majorBidi"/>
          <w:b w:val="0"/>
          <w:color w:val="auto"/>
          <w:sz w:val="24"/>
          <w:szCs w:val="24"/>
        </w:rPr>
        <w:lastRenderedPageBreak/>
        <w:t>mobile phones are frequently contaminated with pathogenic bacteria. Studies</w:t>
      </w:r>
      <w:r w:rsidR="0045330E" w:rsidRPr="00DB2619">
        <w:rPr>
          <w:rFonts w:ascii="Book Antiqua" w:hAnsi="Book Antiqua" w:cstheme="majorBidi"/>
          <w:b w:val="0"/>
          <w:color w:val="auto"/>
          <w:sz w:val="24"/>
          <w:szCs w:val="24"/>
        </w:rPr>
        <w:t xml:space="preserve"> </w:t>
      </w:r>
      <w:r w:rsidR="00F11974" w:rsidRPr="00DB2619">
        <w:rPr>
          <w:rFonts w:ascii="Book Antiqua" w:hAnsi="Book Antiqua" w:cstheme="majorBidi"/>
          <w:b w:val="0"/>
          <w:color w:val="auto"/>
          <w:sz w:val="24"/>
          <w:szCs w:val="24"/>
        </w:rPr>
        <w:t xml:space="preserve">examining </w:t>
      </w:r>
      <w:r w:rsidR="00E42EAC" w:rsidRPr="00DB2619">
        <w:rPr>
          <w:rFonts w:ascii="Book Antiqua" w:hAnsi="Book Antiqua" w:cstheme="majorBidi"/>
          <w:b w:val="0"/>
          <w:color w:val="auto"/>
          <w:sz w:val="24"/>
          <w:szCs w:val="24"/>
        </w:rPr>
        <w:t xml:space="preserve">the relationship between contaminated cell phones and </w:t>
      </w:r>
      <w:r w:rsidR="00A713E7" w:rsidRPr="00DB2619">
        <w:rPr>
          <w:rFonts w:ascii="Book Antiqua" w:hAnsi="Book Antiqua" w:cstheme="majorBidi"/>
          <w:b w:val="0"/>
          <w:color w:val="auto"/>
          <w:sz w:val="24"/>
          <w:szCs w:val="24"/>
        </w:rPr>
        <w:t>SSI</w:t>
      </w:r>
      <w:r w:rsidR="00E42EAC" w:rsidRPr="00DB2619">
        <w:rPr>
          <w:rFonts w:ascii="Book Antiqua" w:hAnsi="Book Antiqua" w:cstheme="majorBidi"/>
          <w:b w:val="0"/>
          <w:color w:val="auto"/>
          <w:sz w:val="24"/>
          <w:szCs w:val="24"/>
        </w:rPr>
        <w:t xml:space="preserve">s need to be conducted. </w:t>
      </w:r>
      <w:r w:rsidR="00F11974" w:rsidRPr="00DB2619">
        <w:rPr>
          <w:rFonts w:ascii="Book Antiqua" w:hAnsi="Book Antiqua" w:cstheme="majorBidi"/>
          <w:b w:val="0"/>
          <w:color w:val="auto"/>
          <w:sz w:val="24"/>
          <w:szCs w:val="24"/>
        </w:rPr>
        <w:t>Until</w:t>
      </w:r>
      <w:r w:rsidRPr="00DB2619">
        <w:rPr>
          <w:rFonts w:ascii="Book Antiqua" w:hAnsi="Book Antiqua" w:cstheme="majorBidi"/>
          <w:b w:val="0"/>
          <w:color w:val="auto"/>
          <w:sz w:val="24"/>
          <w:szCs w:val="24"/>
        </w:rPr>
        <w:t xml:space="preserve"> </w:t>
      </w:r>
      <w:r w:rsidR="00E42EAC" w:rsidRPr="00DB2619">
        <w:rPr>
          <w:rFonts w:ascii="Book Antiqua" w:hAnsi="Book Antiqua" w:cstheme="majorBidi"/>
          <w:b w:val="0"/>
          <w:color w:val="auto"/>
          <w:sz w:val="24"/>
          <w:szCs w:val="24"/>
        </w:rPr>
        <w:t xml:space="preserve">such </w:t>
      </w:r>
      <w:proofErr w:type="gramStart"/>
      <w:r w:rsidR="00E42EAC" w:rsidRPr="00DB2619">
        <w:rPr>
          <w:rFonts w:ascii="Book Antiqua" w:hAnsi="Book Antiqua" w:cstheme="majorBidi"/>
          <w:b w:val="0"/>
          <w:color w:val="auto"/>
          <w:sz w:val="24"/>
          <w:szCs w:val="24"/>
        </w:rPr>
        <w:t>a causation</w:t>
      </w:r>
      <w:proofErr w:type="gramEnd"/>
      <w:r w:rsidR="00E42EAC" w:rsidRPr="00DB2619">
        <w:rPr>
          <w:rFonts w:ascii="Book Antiqua" w:hAnsi="Book Antiqua" w:cstheme="majorBidi"/>
          <w:b w:val="0"/>
          <w:color w:val="auto"/>
          <w:sz w:val="24"/>
          <w:szCs w:val="24"/>
        </w:rPr>
        <w:t xml:space="preserve"> is established, cheap and convenient methods </w:t>
      </w:r>
      <w:r w:rsidR="00A713E7" w:rsidRPr="00DB2619">
        <w:rPr>
          <w:rFonts w:ascii="Book Antiqua" w:hAnsi="Book Antiqua" w:cstheme="majorBidi"/>
          <w:b w:val="0"/>
          <w:color w:val="auto"/>
          <w:sz w:val="24"/>
          <w:szCs w:val="24"/>
        </w:rPr>
        <w:t xml:space="preserve">are needed </w:t>
      </w:r>
      <w:r w:rsidR="00E42EAC" w:rsidRPr="00DB2619">
        <w:rPr>
          <w:rFonts w:ascii="Book Antiqua" w:hAnsi="Book Antiqua" w:cstheme="majorBidi"/>
          <w:b w:val="0"/>
          <w:color w:val="auto"/>
          <w:sz w:val="24"/>
          <w:szCs w:val="24"/>
        </w:rPr>
        <w:t>to decrease contamination i</w:t>
      </w:r>
      <w:r w:rsidR="00A713E7" w:rsidRPr="00DB2619">
        <w:rPr>
          <w:rFonts w:ascii="Book Antiqua" w:hAnsi="Book Antiqua" w:cstheme="majorBidi"/>
          <w:b w:val="0"/>
          <w:color w:val="auto"/>
          <w:sz w:val="24"/>
          <w:szCs w:val="24"/>
        </w:rPr>
        <w:t>n</w:t>
      </w:r>
      <w:r w:rsidR="00E42EAC" w:rsidRPr="00DB2619">
        <w:rPr>
          <w:rFonts w:ascii="Book Antiqua" w:hAnsi="Book Antiqua" w:cstheme="majorBidi"/>
          <w:b w:val="0"/>
          <w:color w:val="auto"/>
          <w:sz w:val="24"/>
          <w:szCs w:val="24"/>
        </w:rPr>
        <w:t xml:space="preserve"> the form of simple practices constituting “mobile hygiene”.  </w:t>
      </w:r>
    </w:p>
    <w:p w14:paraId="7DA87DCD" w14:textId="77777777" w:rsidR="0065752D" w:rsidRPr="00DB2619" w:rsidRDefault="0065752D" w:rsidP="0035157C">
      <w:pPr>
        <w:snapToGrid w:val="0"/>
        <w:spacing w:after="0" w:line="360" w:lineRule="auto"/>
        <w:jc w:val="both"/>
        <w:rPr>
          <w:rFonts w:ascii="Book Antiqua" w:hAnsi="Book Antiqua" w:cs="Segoe UI"/>
          <w:b/>
          <w:caps/>
          <w:sz w:val="24"/>
          <w:szCs w:val="24"/>
          <w:shd w:val="clear" w:color="auto" w:fill="FFFFFF"/>
        </w:rPr>
      </w:pPr>
    </w:p>
    <w:p w14:paraId="11172C0C" w14:textId="03018E9E" w:rsidR="00987B17" w:rsidRPr="00DB2619" w:rsidRDefault="00A43F1F" w:rsidP="0035157C">
      <w:pPr>
        <w:snapToGrid w:val="0"/>
        <w:spacing w:after="0" w:line="360" w:lineRule="auto"/>
        <w:jc w:val="both"/>
        <w:rPr>
          <w:rFonts w:ascii="Book Antiqua" w:hAnsi="Book Antiqua"/>
          <w:b/>
          <w:caps/>
          <w:sz w:val="24"/>
          <w:szCs w:val="24"/>
          <w:u w:val="single"/>
        </w:rPr>
      </w:pPr>
      <w:r w:rsidRPr="00DB2619">
        <w:rPr>
          <w:rFonts w:ascii="Book Antiqua" w:hAnsi="Book Antiqua" w:cs="Segoe UI"/>
          <w:b/>
          <w:caps/>
          <w:sz w:val="24"/>
          <w:szCs w:val="24"/>
          <w:u w:val="single"/>
          <w:shd w:val="clear" w:color="auto" w:fill="FFFFFF"/>
        </w:rPr>
        <w:t xml:space="preserve">Article Highlights </w:t>
      </w:r>
    </w:p>
    <w:p w14:paraId="41018CB2" w14:textId="77777777" w:rsidR="00987B17" w:rsidRPr="00DB2619" w:rsidRDefault="00987B17" w:rsidP="0035157C">
      <w:pPr>
        <w:snapToGrid w:val="0"/>
        <w:spacing w:after="0" w:line="360" w:lineRule="auto"/>
        <w:jc w:val="both"/>
        <w:rPr>
          <w:rFonts w:ascii="Book Antiqua" w:hAnsi="Book Antiqua"/>
          <w:b/>
          <w:i/>
          <w:sz w:val="24"/>
          <w:szCs w:val="24"/>
        </w:rPr>
      </w:pPr>
      <w:r w:rsidRPr="00DB2619">
        <w:rPr>
          <w:rFonts w:ascii="Book Antiqua" w:hAnsi="Book Antiqua"/>
          <w:b/>
          <w:i/>
          <w:sz w:val="24"/>
          <w:szCs w:val="24"/>
        </w:rPr>
        <w:t>Research background</w:t>
      </w:r>
    </w:p>
    <w:p w14:paraId="67E26A8E" w14:textId="0859BB19" w:rsidR="00FD3E69" w:rsidRPr="00DB2619" w:rsidRDefault="007A5075" w:rsidP="0035157C">
      <w:pPr>
        <w:pStyle w:val="MDPI31text"/>
        <w:spacing w:line="360" w:lineRule="auto"/>
        <w:ind w:firstLine="0"/>
        <w:rPr>
          <w:rFonts w:ascii="Book Antiqua" w:hAnsi="Book Antiqua" w:cstheme="majorBidi"/>
          <w:color w:val="auto"/>
          <w:sz w:val="24"/>
          <w:szCs w:val="24"/>
        </w:rPr>
      </w:pPr>
      <w:r w:rsidRPr="00DB2619">
        <w:rPr>
          <w:rFonts w:ascii="Book Antiqua" w:hAnsi="Book Antiqua" w:cstheme="majorBidi"/>
          <w:color w:val="auto"/>
          <w:sz w:val="24"/>
          <w:szCs w:val="24"/>
        </w:rPr>
        <w:t xml:space="preserve">Surgical site infections </w:t>
      </w:r>
      <w:r w:rsidR="00A713E7" w:rsidRPr="00DB2619">
        <w:rPr>
          <w:rFonts w:ascii="Book Antiqua" w:hAnsi="Book Antiqua" w:cstheme="majorBidi"/>
          <w:color w:val="auto"/>
          <w:sz w:val="24"/>
          <w:szCs w:val="24"/>
        </w:rPr>
        <w:t xml:space="preserve">(SSIs) </w:t>
      </w:r>
      <w:r w:rsidRPr="00DB2619">
        <w:rPr>
          <w:rFonts w:ascii="Book Antiqua" w:hAnsi="Book Antiqua" w:cstheme="majorBidi"/>
          <w:color w:val="auto"/>
          <w:sz w:val="24"/>
          <w:szCs w:val="24"/>
        </w:rPr>
        <w:t>are a major cause of morbidity and mortalit</w:t>
      </w:r>
      <w:r w:rsidR="00FD3E69" w:rsidRPr="00DB2619">
        <w:rPr>
          <w:rFonts w:ascii="Book Antiqua" w:hAnsi="Book Antiqua" w:cstheme="majorBidi"/>
          <w:color w:val="auto"/>
          <w:sz w:val="24"/>
          <w:szCs w:val="24"/>
        </w:rPr>
        <w:t xml:space="preserve">y following orthopedic surgery. </w:t>
      </w:r>
      <w:r w:rsidR="00A43F1F" w:rsidRPr="00DB2619">
        <w:rPr>
          <w:rFonts w:ascii="Book Antiqua" w:hAnsi="Book Antiqua" w:cstheme="majorBidi"/>
          <w:color w:val="auto"/>
          <w:sz w:val="24"/>
          <w:szCs w:val="24"/>
        </w:rPr>
        <w:t>Each year, approximately $3.5 to $</w:t>
      </w:r>
      <w:r w:rsidR="00FD3E69" w:rsidRPr="00DB2619">
        <w:rPr>
          <w:rFonts w:ascii="Book Antiqua" w:hAnsi="Book Antiqua" w:cstheme="majorBidi"/>
          <w:color w:val="auto"/>
          <w:sz w:val="24"/>
          <w:szCs w:val="24"/>
        </w:rPr>
        <w:t xml:space="preserve">10 billion is spent on managing </w:t>
      </w:r>
      <w:r w:rsidR="00A713E7" w:rsidRPr="00DB2619">
        <w:rPr>
          <w:rFonts w:ascii="Book Antiqua" w:hAnsi="Book Antiqua" w:cstheme="majorBidi"/>
          <w:color w:val="auto"/>
          <w:sz w:val="24"/>
          <w:szCs w:val="24"/>
        </w:rPr>
        <w:t>SSI</w:t>
      </w:r>
      <w:r w:rsidR="00FD3E69" w:rsidRPr="00DB2619">
        <w:rPr>
          <w:rFonts w:ascii="Book Antiqua" w:hAnsi="Book Antiqua" w:cstheme="majorBidi"/>
          <w:color w:val="auto"/>
          <w:sz w:val="24"/>
          <w:szCs w:val="24"/>
        </w:rPr>
        <w:t>s in the U</w:t>
      </w:r>
      <w:r w:rsidR="00A43F1F" w:rsidRPr="00DB2619">
        <w:rPr>
          <w:rFonts w:ascii="Book Antiqua" w:hAnsi="Book Antiqua" w:cstheme="majorBidi"/>
          <w:color w:val="auto"/>
          <w:sz w:val="24"/>
          <w:szCs w:val="24"/>
        </w:rPr>
        <w:t>nited States</w:t>
      </w:r>
      <w:r w:rsidR="00FD3E69" w:rsidRPr="00DB2619">
        <w:rPr>
          <w:rFonts w:ascii="Book Antiqua" w:hAnsi="Book Antiqua" w:cstheme="majorBidi"/>
          <w:color w:val="auto"/>
          <w:sz w:val="24"/>
          <w:szCs w:val="24"/>
        </w:rPr>
        <w:t xml:space="preserve">. Data show that the incidence of </w:t>
      </w:r>
      <w:r w:rsidR="00A713E7" w:rsidRPr="00DB2619">
        <w:rPr>
          <w:rFonts w:ascii="Book Antiqua" w:hAnsi="Book Antiqua" w:cstheme="majorBidi"/>
          <w:color w:val="auto"/>
          <w:sz w:val="24"/>
          <w:szCs w:val="24"/>
        </w:rPr>
        <w:t>SSI</w:t>
      </w:r>
      <w:r w:rsidR="00FD3E69" w:rsidRPr="00DB2619">
        <w:rPr>
          <w:rFonts w:ascii="Book Antiqua" w:hAnsi="Book Antiqua" w:cstheme="majorBidi"/>
          <w:color w:val="auto"/>
          <w:sz w:val="24"/>
          <w:szCs w:val="24"/>
        </w:rPr>
        <w:t xml:space="preserve">s is between 2% to 5%, with 60% of them being preventable. To decrease the rate of SSIs following orthopedic surgery, potential sources of contamination need to be identified. </w:t>
      </w:r>
    </w:p>
    <w:p w14:paraId="76F8D74B" w14:textId="0EF4FEDF" w:rsidR="00987B17" w:rsidRPr="00DB2619" w:rsidRDefault="00987B17" w:rsidP="0035157C">
      <w:pPr>
        <w:snapToGrid w:val="0"/>
        <w:spacing w:after="0" w:line="360" w:lineRule="auto"/>
        <w:jc w:val="both"/>
        <w:rPr>
          <w:rFonts w:ascii="Book Antiqua" w:hAnsi="Book Antiqua"/>
          <w:sz w:val="24"/>
          <w:szCs w:val="24"/>
        </w:rPr>
      </w:pPr>
    </w:p>
    <w:p w14:paraId="4368548D" w14:textId="77777777" w:rsidR="00987B17" w:rsidRPr="00DB2619" w:rsidRDefault="00987B17" w:rsidP="0035157C">
      <w:pPr>
        <w:snapToGrid w:val="0"/>
        <w:spacing w:after="0" w:line="360" w:lineRule="auto"/>
        <w:jc w:val="both"/>
        <w:rPr>
          <w:rFonts w:ascii="Book Antiqua" w:hAnsi="Book Antiqua"/>
          <w:b/>
          <w:i/>
          <w:sz w:val="24"/>
          <w:szCs w:val="24"/>
        </w:rPr>
      </w:pPr>
      <w:r w:rsidRPr="00DB2619">
        <w:rPr>
          <w:rFonts w:ascii="Book Antiqua" w:hAnsi="Book Antiqua"/>
          <w:b/>
          <w:i/>
          <w:sz w:val="24"/>
          <w:szCs w:val="24"/>
        </w:rPr>
        <w:t>Research motivation</w:t>
      </w:r>
    </w:p>
    <w:p w14:paraId="229143BA" w14:textId="3F35FF71" w:rsidR="00987B17" w:rsidRPr="00DB2619" w:rsidRDefault="00FD3E69" w:rsidP="0035157C">
      <w:pPr>
        <w:pStyle w:val="MDPI31text"/>
        <w:spacing w:line="360" w:lineRule="auto"/>
        <w:ind w:firstLine="0"/>
        <w:rPr>
          <w:rFonts w:ascii="Book Antiqua" w:hAnsi="Book Antiqua" w:cstheme="majorBidi"/>
          <w:color w:val="auto"/>
          <w:sz w:val="24"/>
          <w:szCs w:val="24"/>
        </w:rPr>
      </w:pPr>
      <w:r w:rsidRPr="00DB2619">
        <w:rPr>
          <w:rFonts w:ascii="Book Antiqua" w:hAnsi="Book Antiqua" w:cstheme="majorBidi"/>
          <w:color w:val="auto"/>
          <w:sz w:val="24"/>
          <w:szCs w:val="24"/>
        </w:rPr>
        <w:t xml:space="preserve">Literature has identified numerous sources implicated in the transmission of pathogenic microbes including air, hospital surfaces, liquid nitrogen freezers, computer keyboards, stethoscopes, staff uniforms, tourniquets and even leaving sterile trays open for too long. Mobile phones are used ubiquitously and have academic and clinical uses. Recently, mobile phones have been implicated as a source of contamination in the orthopedic operating rooms. </w:t>
      </w:r>
    </w:p>
    <w:p w14:paraId="15956945" w14:textId="77777777" w:rsidR="00FD3E69" w:rsidRPr="00DB2619" w:rsidRDefault="00FD3E69" w:rsidP="0035157C">
      <w:pPr>
        <w:pStyle w:val="MDPI31text"/>
        <w:spacing w:line="360" w:lineRule="auto"/>
        <w:ind w:firstLine="0"/>
        <w:rPr>
          <w:rFonts w:ascii="Book Antiqua" w:hAnsi="Book Antiqua" w:cstheme="majorBidi"/>
          <w:color w:val="auto"/>
          <w:sz w:val="24"/>
          <w:szCs w:val="24"/>
        </w:rPr>
      </w:pPr>
    </w:p>
    <w:p w14:paraId="39DFED32" w14:textId="77777777" w:rsidR="00987B17" w:rsidRPr="00DB2619" w:rsidRDefault="00987B17" w:rsidP="0035157C">
      <w:pPr>
        <w:snapToGrid w:val="0"/>
        <w:spacing w:after="0" w:line="360" w:lineRule="auto"/>
        <w:jc w:val="both"/>
        <w:rPr>
          <w:rFonts w:ascii="Book Antiqua" w:hAnsi="Book Antiqua"/>
          <w:b/>
          <w:i/>
          <w:sz w:val="24"/>
          <w:szCs w:val="24"/>
        </w:rPr>
      </w:pPr>
      <w:r w:rsidRPr="00DB2619">
        <w:rPr>
          <w:rFonts w:ascii="Book Antiqua" w:hAnsi="Book Antiqua"/>
          <w:b/>
          <w:i/>
          <w:sz w:val="24"/>
          <w:szCs w:val="24"/>
        </w:rPr>
        <w:t>Research objectives</w:t>
      </w:r>
    </w:p>
    <w:p w14:paraId="3AF0A663" w14:textId="756B51D2" w:rsidR="007A5075" w:rsidRPr="00DB2619" w:rsidRDefault="007A5075" w:rsidP="0035157C">
      <w:pPr>
        <w:snapToGrid w:val="0"/>
        <w:spacing w:after="0" w:line="360" w:lineRule="auto"/>
        <w:jc w:val="both"/>
        <w:rPr>
          <w:rFonts w:ascii="Book Antiqua" w:hAnsi="Book Antiqua"/>
          <w:sz w:val="24"/>
          <w:szCs w:val="24"/>
        </w:rPr>
      </w:pPr>
      <w:r w:rsidRPr="00DB2619">
        <w:rPr>
          <w:rFonts w:ascii="Book Antiqua" w:hAnsi="Book Antiqua" w:cstheme="majorBidi"/>
          <w:sz w:val="24"/>
          <w:szCs w:val="24"/>
        </w:rPr>
        <w:t xml:space="preserve">The purpose of this study </w:t>
      </w:r>
      <w:r w:rsidR="00606F8B" w:rsidRPr="00DB2619">
        <w:rPr>
          <w:rFonts w:ascii="Book Antiqua" w:hAnsi="Book Antiqua" w:cstheme="majorBidi"/>
          <w:sz w:val="24"/>
          <w:szCs w:val="24"/>
        </w:rPr>
        <w:t>was</w:t>
      </w:r>
      <w:r w:rsidRPr="00DB2619">
        <w:rPr>
          <w:rFonts w:ascii="Book Antiqua" w:hAnsi="Book Antiqua" w:cstheme="majorBidi"/>
          <w:sz w:val="24"/>
          <w:szCs w:val="24"/>
        </w:rPr>
        <w:t xml:space="preserve"> to investigate microbial colonization</w:t>
      </w:r>
      <w:r w:rsidR="00FD3E69" w:rsidRPr="00DB2619">
        <w:rPr>
          <w:rFonts w:ascii="Book Antiqua" w:hAnsi="Book Antiqua" w:cstheme="majorBidi"/>
          <w:sz w:val="24"/>
          <w:szCs w:val="24"/>
        </w:rPr>
        <w:t>, risk factors and antibiotic sensitivity patterns</w:t>
      </w:r>
      <w:r w:rsidRPr="00DB2619">
        <w:rPr>
          <w:rFonts w:ascii="Book Antiqua" w:hAnsi="Book Antiqua" w:cstheme="majorBidi"/>
          <w:sz w:val="24"/>
          <w:szCs w:val="24"/>
        </w:rPr>
        <w:t xml:space="preserve"> on </w:t>
      </w:r>
      <w:r w:rsidR="00606F8B" w:rsidRPr="00DB2619">
        <w:rPr>
          <w:rFonts w:ascii="Book Antiqua" w:hAnsi="Book Antiqua" w:cstheme="majorBidi"/>
          <w:sz w:val="24"/>
          <w:szCs w:val="24"/>
        </w:rPr>
        <w:t xml:space="preserve">the </w:t>
      </w:r>
      <w:r w:rsidRPr="00DB2619">
        <w:rPr>
          <w:rFonts w:ascii="Book Antiqua" w:hAnsi="Book Antiqua" w:cstheme="majorBidi"/>
          <w:sz w:val="24"/>
          <w:szCs w:val="24"/>
        </w:rPr>
        <w:t>mobile phones of health care professionals in the orthopedic operating room.</w:t>
      </w:r>
    </w:p>
    <w:p w14:paraId="6DC8E989" w14:textId="77777777" w:rsidR="00A43F1F" w:rsidRPr="00DB2619" w:rsidRDefault="00A43F1F" w:rsidP="0035157C">
      <w:pPr>
        <w:snapToGrid w:val="0"/>
        <w:spacing w:after="0" w:line="360" w:lineRule="auto"/>
        <w:jc w:val="both"/>
        <w:rPr>
          <w:rFonts w:ascii="Book Antiqua" w:hAnsi="Book Antiqua"/>
          <w:b/>
          <w:i/>
          <w:sz w:val="24"/>
          <w:szCs w:val="24"/>
        </w:rPr>
      </w:pPr>
    </w:p>
    <w:p w14:paraId="68CF5659" w14:textId="77777777" w:rsidR="00987B17" w:rsidRPr="00DB2619" w:rsidRDefault="00987B17" w:rsidP="0035157C">
      <w:pPr>
        <w:snapToGrid w:val="0"/>
        <w:spacing w:after="0" w:line="360" w:lineRule="auto"/>
        <w:jc w:val="both"/>
        <w:rPr>
          <w:rFonts w:ascii="Book Antiqua" w:hAnsi="Book Antiqua"/>
          <w:b/>
          <w:i/>
          <w:sz w:val="24"/>
          <w:szCs w:val="24"/>
        </w:rPr>
      </w:pPr>
      <w:r w:rsidRPr="00DB2619">
        <w:rPr>
          <w:rFonts w:ascii="Book Antiqua" w:hAnsi="Book Antiqua"/>
          <w:b/>
          <w:i/>
          <w:sz w:val="24"/>
          <w:szCs w:val="24"/>
        </w:rPr>
        <w:t>Research methods</w:t>
      </w:r>
    </w:p>
    <w:p w14:paraId="78C76723" w14:textId="6DC110CF" w:rsidR="007A5075" w:rsidRPr="00DB2619" w:rsidRDefault="007A5075" w:rsidP="00A43F1F">
      <w:pPr>
        <w:pStyle w:val="MDPI17abstract"/>
        <w:spacing w:before="0" w:line="360" w:lineRule="auto"/>
        <w:ind w:left="0"/>
        <w:rPr>
          <w:rFonts w:ascii="Book Antiqua" w:hAnsi="Book Antiqua" w:cstheme="majorBidi"/>
          <w:color w:val="auto"/>
          <w:sz w:val="24"/>
          <w:szCs w:val="24"/>
        </w:rPr>
      </w:pPr>
      <w:r w:rsidRPr="00DB2619">
        <w:rPr>
          <w:rFonts w:ascii="Book Antiqua" w:hAnsi="Book Antiqua" w:cstheme="majorBidi"/>
          <w:color w:val="auto"/>
          <w:sz w:val="24"/>
          <w:szCs w:val="24"/>
        </w:rPr>
        <w:lastRenderedPageBreak/>
        <w:t>We conducted a cross-sectional study involving culture and sensitivity analysis of swabs taken from mobile phones of orthopedic and anesthesia attendings, residents, technicians and nurses working in the orthopedic operating rooms over a period of 2 mo. Demographic and cell</w:t>
      </w:r>
      <w:r w:rsidR="00606F8B" w:rsidRPr="00DB2619">
        <w:rPr>
          <w:rFonts w:ascii="Book Antiqua" w:hAnsi="Book Antiqua" w:cstheme="majorBidi"/>
          <w:color w:val="auto"/>
          <w:sz w:val="24"/>
          <w:szCs w:val="24"/>
        </w:rPr>
        <w:t xml:space="preserve"> </w:t>
      </w:r>
      <w:r w:rsidRPr="00DB2619">
        <w:rPr>
          <w:rFonts w:ascii="Book Antiqua" w:hAnsi="Book Antiqua" w:cstheme="majorBidi"/>
          <w:color w:val="auto"/>
          <w:sz w:val="24"/>
          <w:szCs w:val="24"/>
        </w:rPr>
        <w:t xml:space="preserve">phone related factors were recorded </w:t>
      </w:r>
      <w:r w:rsidR="00606F8B" w:rsidRPr="00DB2619">
        <w:rPr>
          <w:rFonts w:ascii="Book Antiqua" w:hAnsi="Book Antiqua" w:cstheme="majorBidi"/>
          <w:color w:val="auto"/>
          <w:sz w:val="24"/>
          <w:szCs w:val="24"/>
        </w:rPr>
        <w:t>using</w:t>
      </w:r>
      <w:r w:rsidRPr="00DB2619">
        <w:rPr>
          <w:rFonts w:ascii="Book Antiqua" w:hAnsi="Book Antiqua" w:cstheme="majorBidi"/>
          <w:color w:val="auto"/>
          <w:sz w:val="24"/>
          <w:szCs w:val="24"/>
        </w:rPr>
        <w:t xml:space="preserve"> a questionnaire </w:t>
      </w:r>
      <w:r w:rsidR="00606F8B" w:rsidRPr="00DB2619">
        <w:rPr>
          <w:rFonts w:ascii="Book Antiqua" w:hAnsi="Book Antiqua" w:cstheme="majorBidi"/>
          <w:color w:val="auto"/>
          <w:sz w:val="24"/>
          <w:szCs w:val="24"/>
        </w:rPr>
        <w:t>and the</w:t>
      </w:r>
      <w:r w:rsidRPr="00DB2619">
        <w:rPr>
          <w:rFonts w:ascii="Book Antiqua" w:hAnsi="Book Antiqua" w:cstheme="majorBidi"/>
          <w:color w:val="auto"/>
          <w:sz w:val="24"/>
          <w:szCs w:val="24"/>
        </w:rPr>
        <w:t xml:space="preserve"> factors associated with contamination</w:t>
      </w:r>
      <w:r w:rsidR="00606F8B" w:rsidRPr="00DB2619">
        <w:rPr>
          <w:rFonts w:ascii="Book Antiqua" w:hAnsi="Book Antiqua" w:cstheme="majorBidi"/>
          <w:color w:val="auto"/>
          <w:sz w:val="24"/>
          <w:szCs w:val="24"/>
        </w:rPr>
        <w:t xml:space="preserve"> were analyzed</w:t>
      </w:r>
      <w:r w:rsidRPr="00DB2619">
        <w:rPr>
          <w:rFonts w:ascii="Book Antiqua" w:hAnsi="Book Antiqua" w:cstheme="majorBidi"/>
          <w:color w:val="auto"/>
          <w:sz w:val="24"/>
          <w:szCs w:val="24"/>
        </w:rPr>
        <w:t xml:space="preserve">. </w:t>
      </w:r>
    </w:p>
    <w:p w14:paraId="62776C2F" w14:textId="77777777" w:rsidR="00987B17" w:rsidRPr="00DB2619" w:rsidRDefault="00987B17" w:rsidP="0035157C">
      <w:pPr>
        <w:snapToGrid w:val="0"/>
        <w:spacing w:after="0" w:line="360" w:lineRule="auto"/>
        <w:jc w:val="both"/>
        <w:rPr>
          <w:rFonts w:ascii="Book Antiqua" w:hAnsi="Book Antiqua"/>
          <w:b/>
          <w:sz w:val="24"/>
          <w:szCs w:val="24"/>
        </w:rPr>
      </w:pPr>
    </w:p>
    <w:p w14:paraId="1A7E29E8" w14:textId="77777777" w:rsidR="00987B17" w:rsidRPr="00DB2619" w:rsidRDefault="00987B17" w:rsidP="0035157C">
      <w:pPr>
        <w:snapToGrid w:val="0"/>
        <w:spacing w:after="0" w:line="360" w:lineRule="auto"/>
        <w:jc w:val="both"/>
        <w:rPr>
          <w:rFonts w:ascii="Book Antiqua" w:hAnsi="Book Antiqua"/>
          <w:b/>
          <w:i/>
          <w:sz w:val="24"/>
          <w:szCs w:val="24"/>
        </w:rPr>
      </w:pPr>
      <w:r w:rsidRPr="00DB2619">
        <w:rPr>
          <w:rFonts w:ascii="Book Antiqua" w:hAnsi="Book Antiqua"/>
          <w:b/>
          <w:i/>
          <w:sz w:val="24"/>
          <w:szCs w:val="24"/>
        </w:rPr>
        <w:t>Research results</w:t>
      </w:r>
    </w:p>
    <w:p w14:paraId="12C0C97C" w14:textId="0EDBFEA6" w:rsidR="00987B17" w:rsidRPr="00DB2619" w:rsidRDefault="00E152E2" w:rsidP="0035157C">
      <w:pPr>
        <w:snapToGrid w:val="0"/>
        <w:spacing w:after="0" w:line="360" w:lineRule="auto"/>
        <w:jc w:val="both"/>
        <w:rPr>
          <w:rFonts w:ascii="Book Antiqua" w:hAnsi="Book Antiqua" w:cs="Segoe UI"/>
          <w:sz w:val="24"/>
          <w:szCs w:val="24"/>
          <w:shd w:val="clear" w:color="auto" w:fill="FFFFFF"/>
        </w:rPr>
      </w:pPr>
      <w:r w:rsidRPr="00DB2619">
        <w:rPr>
          <w:rFonts w:ascii="Book Antiqua" w:hAnsi="Book Antiqua" w:cstheme="majorBidi"/>
          <w:sz w:val="24"/>
          <w:szCs w:val="24"/>
        </w:rPr>
        <w:t xml:space="preserve">Ninety-three </w:t>
      </w:r>
      <w:r w:rsidR="007A5075" w:rsidRPr="00DB2619">
        <w:rPr>
          <w:rFonts w:ascii="Book Antiqua" w:hAnsi="Book Antiqua" w:cstheme="majorBidi"/>
          <w:sz w:val="24"/>
          <w:szCs w:val="24"/>
        </w:rPr>
        <w:t xml:space="preserve">of 100 mobile phones were contaminated. Species isolated were Coagulase negative Staphylococcus (62%), Micrococcus (41%) and Bacillus (26%). </w:t>
      </w:r>
      <w:r w:rsidR="00606F8B" w:rsidRPr="00DB2619">
        <w:rPr>
          <w:rFonts w:ascii="Book Antiqua" w:hAnsi="Book Antiqua" w:cstheme="majorBidi"/>
          <w:sz w:val="24"/>
          <w:szCs w:val="24"/>
        </w:rPr>
        <w:t>The r</w:t>
      </w:r>
      <w:r w:rsidR="007A5075" w:rsidRPr="00DB2619">
        <w:rPr>
          <w:rFonts w:ascii="Book Antiqua" w:hAnsi="Book Antiqua" w:cstheme="majorBidi"/>
          <w:sz w:val="24"/>
          <w:szCs w:val="24"/>
        </w:rPr>
        <w:t xml:space="preserve">isk of contamination was increased </w:t>
      </w:r>
      <w:r w:rsidR="00606F8B" w:rsidRPr="00DB2619">
        <w:rPr>
          <w:rFonts w:ascii="Book Antiqua" w:hAnsi="Book Antiqua" w:cstheme="majorBidi"/>
          <w:sz w:val="24"/>
          <w:szCs w:val="24"/>
        </w:rPr>
        <w:t>by</w:t>
      </w:r>
      <w:r w:rsidR="007A5075" w:rsidRPr="00DB2619">
        <w:rPr>
          <w:rFonts w:ascii="Book Antiqua" w:hAnsi="Book Antiqua" w:cstheme="majorBidi"/>
          <w:sz w:val="24"/>
          <w:szCs w:val="24"/>
        </w:rPr>
        <w:t xml:space="preserve"> mobile covers and cracked screens and decreased by cell phone cleaning.</w:t>
      </w:r>
    </w:p>
    <w:p w14:paraId="4FB41812" w14:textId="77777777" w:rsidR="00A43F1F" w:rsidRPr="00DB2619" w:rsidRDefault="00A43F1F" w:rsidP="0035157C">
      <w:pPr>
        <w:snapToGrid w:val="0"/>
        <w:spacing w:after="0" w:line="360" w:lineRule="auto"/>
        <w:jc w:val="both"/>
        <w:rPr>
          <w:rFonts w:ascii="Book Antiqua" w:hAnsi="Book Antiqua"/>
          <w:b/>
          <w:i/>
          <w:sz w:val="24"/>
          <w:szCs w:val="24"/>
        </w:rPr>
      </w:pPr>
    </w:p>
    <w:p w14:paraId="37220797" w14:textId="77777777" w:rsidR="00FD3E69" w:rsidRPr="00DB2619" w:rsidRDefault="00987B17" w:rsidP="0035157C">
      <w:pPr>
        <w:snapToGrid w:val="0"/>
        <w:spacing w:after="0" w:line="360" w:lineRule="auto"/>
        <w:jc w:val="both"/>
        <w:rPr>
          <w:rFonts w:ascii="Book Antiqua" w:hAnsi="Book Antiqua"/>
          <w:b/>
          <w:i/>
          <w:sz w:val="24"/>
          <w:szCs w:val="24"/>
        </w:rPr>
      </w:pPr>
      <w:r w:rsidRPr="00DB2619">
        <w:rPr>
          <w:rFonts w:ascii="Book Antiqua" w:hAnsi="Book Antiqua"/>
          <w:b/>
          <w:i/>
          <w:sz w:val="24"/>
          <w:szCs w:val="24"/>
        </w:rPr>
        <w:t>Research conclusions</w:t>
      </w:r>
    </w:p>
    <w:p w14:paraId="6DE7AE1B" w14:textId="5958DF28" w:rsidR="007A5075" w:rsidRPr="00DB2619" w:rsidRDefault="007A5075" w:rsidP="0035157C">
      <w:pPr>
        <w:snapToGrid w:val="0"/>
        <w:spacing w:after="0" w:line="360" w:lineRule="auto"/>
        <w:jc w:val="both"/>
        <w:rPr>
          <w:rFonts w:ascii="Book Antiqua" w:hAnsi="Book Antiqua" w:cs="Segoe UI"/>
          <w:b/>
          <w:i/>
          <w:sz w:val="24"/>
          <w:szCs w:val="24"/>
          <w:shd w:val="clear" w:color="auto" w:fill="FFFFFF"/>
        </w:rPr>
      </w:pPr>
      <w:r w:rsidRPr="00DB2619">
        <w:rPr>
          <w:rFonts w:ascii="Book Antiqua" w:hAnsi="Book Antiqua" w:cstheme="majorBidi"/>
          <w:sz w:val="24"/>
          <w:szCs w:val="24"/>
        </w:rPr>
        <w:t xml:space="preserve">Mobile phones belonging to health care workers are frequently contaminated with pathogenic bacteria with </w:t>
      </w:r>
      <w:r w:rsidR="00606F8B" w:rsidRPr="00DB2619">
        <w:rPr>
          <w:rFonts w:ascii="Book Antiqua" w:hAnsi="Book Antiqua" w:cstheme="majorBidi"/>
          <w:sz w:val="24"/>
          <w:szCs w:val="24"/>
        </w:rPr>
        <w:t xml:space="preserve">the </w:t>
      </w:r>
      <w:r w:rsidRPr="00DB2619">
        <w:rPr>
          <w:rFonts w:ascii="Book Antiqua" w:hAnsi="Book Antiqua" w:cstheme="majorBidi"/>
          <w:sz w:val="24"/>
          <w:szCs w:val="24"/>
        </w:rPr>
        <w:t xml:space="preserve">potential of transferring drug resistance to nosocomial pathogens. </w:t>
      </w:r>
    </w:p>
    <w:p w14:paraId="1964B43E" w14:textId="77777777" w:rsidR="00987B17" w:rsidRPr="00DB2619" w:rsidRDefault="00987B17" w:rsidP="0035157C">
      <w:pPr>
        <w:snapToGrid w:val="0"/>
        <w:spacing w:after="0" w:line="360" w:lineRule="auto"/>
        <w:jc w:val="both"/>
        <w:rPr>
          <w:rFonts w:ascii="Book Antiqua" w:hAnsi="Book Antiqua" w:cs="Segoe UI"/>
          <w:sz w:val="24"/>
          <w:szCs w:val="24"/>
          <w:shd w:val="clear" w:color="auto" w:fill="FFFFFF"/>
        </w:rPr>
      </w:pPr>
    </w:p>
    <w:p w14:paraId="4763788D" w14:textId="77777777" w:rsidR="00987B17" w:rsidRPr="00DB2619" w:rsidRDefault="00987B17" w:rsidP="0035157C">
      <w:pPr>
        <w:snapToGrid w:val="0"/>
        <w:spacing w:after="0" w:line="360" w:lineRule="auto"/>
        <w:jc w:val="both"/>
        <w:rPr>
          <w:rFonts w:ascii="Book Antiqua" w:hAnsi="Book Antiqua" w:cs="Segoe UI"/>
          <w:b/>
          <w:i/>
          <w:sz w:val="24"/>
          <w:szCs w:val="24"/>
          <w:shd w:val="clear" w:color="auto" w:fill="FFFFFF"/>
        </w:rPr>
      </w:pPr>
      <w:r w:rsidRPr="00DB2619">
        <w:rPr>
          <w:rFonts w:ascii="Book Antiqua" w:hAnsi="Book Antiqua" w:cs="Segoe UI"/>
          <w:b/>
          <w:i/>
          <w:sz w:val="24"/>
          <w:szCs w:val="24"/>
          <w:shd w:val="clear" w:color="auto" w:fill="FFFFFF"/>
        </w:rPr>
        <w:t>Research perspectives</w:t>
      </w:r>
    </w:p>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14:paraId="2E4CB5EB" w14:textId="56E6258C" w:rsidR="00FD3E69" w:rsidRPr="00DB2619" w:rsidRDefault="00FD3E69" w:rsidP="0035157C">
      <w:pPr>
        <w:pStyle w:val="MDPI21heading1"/>
        <w:spacing w:before="0" w:after="0" w:line="360" w:lineRule="auto"/>
        <w:jc w:val="both"/>
        <w:rPr>
          <w:rFonts w:ascii="Book Antiqua" w:hAnsi="Book Antiqua" w:cstheme="majorBidi"/>
          <w:b w:val="0"/>
          <w:bCs/>
          <w:color w:val="auto"/>
          <w:sz w:val="24"/>
          <w:szCs w:val="24"/>
        </w:rPr>
      </w:pPr>
      <w:r w:rsidRPr="00DB2619">
        <w:rPr>
          <w:rFonts w:ascii="Book Antiqua" w:hAnsi="Book Antiqua" w:cstheme="majorBidi"/>
          <w:b w:val="0"/>
          <w:bCs/>
          <w:color w:val="auto"/>
          <w:sz w:val="24"/>
          <w:szCs w:val="24"/>
        </w:rPr>
        <w:t xml:space="preserve">Studies investigating the relationship </w:t>
      </w:r>
      <w:r w:rsidR="00606F8B" w:rsidRPr="00DB2619">
        <w:rPr>
          <w:rFonts w:ascii="Book Antiqua" w:hAnsi="Book Antiqua" w:cstheme="majorBidi"/>
          <w:b w:val="0"/>
          <w:bCs/>
          <w:color w:val="auto"/>
          <w:sz w:val="24"/>
          <w:szCs w:val="24"/>
        </w:rPr>
        <w:t>between mobile phones and SSI</w:t>
      </w:r>
      <w:r w:rsidRPr="00DB2619">
        <w:rPr>
          <w:rFonts w:ascii="Book Antiqua" w:hAnsi="Book Antiqua" w:cstheme="majorBidi"/>
          <w:b w:val="0"/>
          <w:bCs/>
          <w:color w:val="auto"/>
          <w:sz w:val="24"/>
          <w:szCs w:val="24"/>
        </w:rPr>
        <w:t>s need to be conducted. The concept of “mobile hygiene” involving the change of mobile covers, replacement of cracked screens or even wiping the phone with a</w:t>
      </w:r>
      <w:r w:rsidR="00606F8B" w:rsidRPr="00DB2619">
        <w:rPr>
          <w:rFonts w:ascii="Book Antiqua" w:hAnsi="Book Antiqua" w:cstheme="majorBidi"/>
          <w:b w:val="0"/>
          <w:bCs/>
          <w:color w:val="auto"/>
          <w:sz w:val="24"/>
          <w:szCs w:val="24"/>
        </w:rPr>
        <w:t>n</w:t>
      </w:r>
      <w:r w:rsidRPr="00DB2619">
        <w:rPr>
          <w:rFonts w:ascii="Book Antiqua" w:hAnsi="Book Antiqua" w:cstheme="majorBidi"/>
          <w:b w:val="0"/>
          <w:bCs/>
          <w:color w:val="auto"/>
          <w:sz w:val="24"/>
          <w:szCs w:val="24"/>
        </w:rPr>
        <w:t xml:space="preserve"> alcohol swab could yield the cost-effective balance that contaminated cell phones deserve </w:t>
      </w:r>
      <w:r w:rsidR="00606F8B" w:rsidRPr="00DB2619">
        <w:rPr>
          <w:rFonts w:ascii="Book Antiqua" w:hAnsi="Book Antiqua" w:cstheme="majorBidi"/>
          <w:b w:val="0"/>
          <w:bCs/>
          <w:color w:val="auto"/>
          <w:sz w:val="24"/>
          <w:szCs w:val="24"/>
        </w:rPr>
        <w:t>un</w:t>
      </w:r>
      <w:r w:rsidRPr="00DB2619">
        <w:rPr>
          <w:rFonts w:ascii="Book Antiqua" w:hAnsi="Book Antiqua" w:cstheme="majorBidi"/>
          <w:b w:val="0"/>
          <w:bCs/>
          <w:color w:val="auto"/>
          <w:sz w:val="24"/>
          <w:szCs w:val="24"/>
        </w:rPr>
        <w:t xml:space="preserve">til they are established as a direct cause of </w:t>
      </w:r>
      <w:r w:rsidR="00606F8B" w:rsidRPr="00DB2619">
        <w:rPr>
          <w:rFonts w:ascii="Book Antiqua" w:hAnsi="Book Antiqua" w:cstheme="majorBidi"/>
          <w:b w:val="0"/>
          <w:bCs/>
          <w:color w:val="auto"/>
          <w:sz w:val="24"/>
          <w:szCs w:val="24"/>
        </w:rPr>
        <w:t>SSI</w:t>
      </w:r>
      <w:r w:rsidRPr="00DB2619">
        <w:rPr>
          <w:rFonts w:ascii="Book Antiqua" w:hAnsi="Book Antiqua" w:cstheme="majorBidi"/>
          <w:b w:val="0"/>
          <w:bCs/>
          <w:color w:val="auto"/>
          <w:sz w:val="24"/>
          <w:szCs w:val="24"/>
        </w:rPr>
        <w:t>s.</w:t>
      </w:r>
    </w:p>
    <w:p w14:paraId="4B0C394A" w14:textId="77777777" w:rsidR="00A43F1F" w:rsidRPr="00DB2619" w:rsidRDefault="00A43F1F" w:rsidP="0035157C">
      <w:pPr>
        <w:pStyle w:val="MDPI21heading1"/>
        <w:spacing w:before="0" w:after="0" w:line="360" w:lineRule="auto"/>
        <w:jc w:val="both"/>
        <w:rPr>
          <w:rFonts w:ascii="Book Antiqua" w:hAnsi="Book Antiqua" w:cstheme="majorBidi"/>
          <w:b w:val="0"/>
          <w:bCs/>
          <w:color w:val="auto"/>
          <w:sz w:val="24"/>
          <w:szCs w:val="24"/>
        </w:rPr>
      </w:pPr>
    </w:p>
    <w:p w14:paraId="21C66922" w14:textId="42FA3369" w:rsidR="003D3661" w:rsidRPr="00DB2619" w:rsidRDefault="00E42EAC" w:rsidP="0035157C">
      <w:pPr>
        <w:pStyle w:val="MDPI21heading1"/>
        <w:spacing w:before="0" w:after="0" w:line="360" w:lineRule="auto"/>
        <w:jc w:val="both"/>
        <w:rPr>
          <w:rFonts w:ascii="Book Antiqua" w:hAnsi="Book Antiqua" w:cstheme="majorBidi"/>
          <w:bCs/>
          <w:color w:val="auto"/>
          <w:sz w:val="24"/>
          <w:szCs w:val="24"/>
        </w:rPr>
      </w:pPr>
      <w:r w:rsidRPr="00DB2619">
        <w:rPr>
          <w:rFonts w:ascii="Book Antiqua" w:hAnsi="Book Antiqua" w:cstheme="majorBidi"/>
          <w:bCs/>
          <w:color w:val="auto"/>
          <w:sz w:val="24"/>
          <w:szCs w:val="24"/>
        </w:rPr>
        <w:t>REFERENCES</w:t>
      </w:r>
    </w:p>
    <w:p w14:paraId="6854123E" w14:textId="77777777" w:rsidR="00BD46FE" w:rsidRPr="00DB2619"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DB2619">
        <w:rPr>
          <w:rFonts w:ascii="Book Antiqua" w:eastAsia="宋体" w:hAnsi="Book Antiqua" w:cs="Times New Roman"/>
          <w:kern w:val="2"/>
          <w:sz w:val="24"/>
          <w:szCs w:val="24"/>
          <w:lang w:eastAsia="zh-CN"/>
        </w:rPr>
        <w:t xml:space="preserve">1 </w:t>
      </w:r>
      <w:r w:rsidRPr="00DB2619">
        <w:rPr>
          <w:rFonts w:ascii="Book Antiqua" w:eastAsia="宋体" w:hAnsi="Book Antiqua" w:cs="Times New Roman"/>
          <w:b/>
          <w:kern w:val="2"/>
          <w:sz w:val="24"/>
          <w:szCs w:val="24"/>
          <w:lang w:eastAsia="zh-CN"/>
        </w:rPr>
        <w:t>Ban KA</w:t>
      </w:r>
      <w:r w:rsidRPr="00DB2619">
        <w:rPr>
          <w:rFonts w:ascii="Book Antiqua" w:eastAsia="宋体" w:hAnsi="Book Antiqua" w:cs="Times New Roman"/>
          <w:kern w:val="2"/>
          <w:sz w:val="24"/>
          <w:szCs w:val="24"/>
          <w:lang w:eastAsia="zh-CN"/>
        </w:rPr>
        <w:t xml:space="preserve">, </w:t>
      </w:r>
      <w:proofErr w:type="spellStart"/>
      <w:r w:rsidRPr="00DB2619">
        <w:rPr>
          <w:rFonts w:ascii="Book Antiqua" w:eastAsia="宋体" w:hAnsi="Book Antiqua" w:cs="Times New Roman"/>
          <w:kern w:val="2"/>
          <w:sz w:val="24"/>
          <w:szCs w:val="24"/>
          <w:lang w:eastAsia="zh-CN"/>
        </w:rPr>
        <w:t>Minei</w:t>
      </w:r>
      <w:proofErr w:type="spellEnd"/>
      <w:r w:rsidRPr="00DB2619">
        <w:rPr>
          <w:rFonts w:ascii="Book Antiqua" w:eastAsia="宋体" w:hAnsi="Book Antiqua" w:cs="Times New Roman"/>
          <w:kern w:val="2"/>
          <w:sz w:val="24"/>
          <w:szCs w:val="24"/>
          <w:lang w:eastAsia="zh-CN"/>
        </w:rPr>
        <w:t xml:space="preserve"> JP, </w:t>
      </w:r>
      <w:proofErr w:type="spellStart"/>
      <w:r w:rsidRPr="00DB2619">
        <w:rPr>
          <w:rFonts w:ascii="Book Antiqua" w:eastAsia="宋体" w:hAnsi="Book Antiqua" w:cs="Times New Roman"/>
          <w:kern w:val="2"/>
          <w:sz w:val="24"/>
          <w:szCs w:val="24"/>
          <w:lang w:eastAsia="zh-CN"/>
        </w:rPr>
        <w:t>Laronga</w:t>
      </w:r>
      <w:proofErr w:type="spellEnd"/>
      <w:r w:rsidRPr="00DB2619">
        <w:rPr>
          <w:rFonts w:ascii="Book Antiqua" w:eastAsia="宋体" w:hAnsi="Book Antiqua" w:cs="Times New Roman"/>
          <w:kern w:val="2"/>
          <w:sz w:val="24"/>
          <w:szCs w:val="24"/>
          <w:lang w:eastAsia="zh-CN"/>
        </w:rPr>
        <w:t xml:space="preserve"> C, </w:t>
      </w:r>
      <w:proofErr w:type="spellStart"/>
      <w:r w:rsidRPr="00DB2619">
        <w:rPr>
          <w:rFonts w:ascii="Book Antiqua" w:eastAsia="宋体" w:hAnsi="Book Antiqua" w:cs="Times New Roman"/>
          <w:kern w:val="2"/>
          <w:sz w:val="24"/>
          <w:szCs w:val="24"/>
          <w:lang w:eastAsia="zh-CN"/>
        </w:rPr>
        <w:t>Harbrecht</w:t>
      </w:r>
      <w:proofErr w:type="spellEnd"/>
      <w:r w:rsidRPr="00DB2619">
        <w:rPr>
          <w:rFonts w:ascii="Book Antiqua" w:eastAsia="宋体" w:hAnsi="Book Antiqua" w:cs="Times New Roman"/>
          <w:kern w:val="2"/>
          <w:sz w:val="24"/>
          <w:szCs w:val="24"/>
          <w:lang w:eastAsia="zh-CN"/>
        </w:rPr>
        <w:t xml:space="preserve"> BG, Jensen EH, Fry DE, </w:t>
      </w:r>
      <w:proofErr w:type="spellStart"/>
      <w:r w:rsidRPr="00DB2619">
        <w:rPr>
          <w:rFonts w:ascii="Book Antiqua" w:eastAsia="宋体" w:hAnsi="Book Antiqua" w:cs="Times New Roman"/>
          <w:kern w:val="2"/>
          <w:sz w:val="24"/>
          <w:szCs w:val="24"/>
          <w:lang w:eastAsia="zh-CN"/>
        </w:rPr>
        <w:t>Itani</w:t>
      </w:r>
      <w:proofErr w:type="spellEnd"/>
      <w:r w:rsidRPr="00DB2619">
        <w:rPr>
          <w:rFonts w:ascii="Book Antiqua" w:eastAsia="宋体" w:hAnsi="Book Antiqua" w:cs="Times New Roman"/>
          <w:kern w:val="2"/>
          <w:sz w:val="24"/>
          <w:szCs w:val="24"/>
          <w:lang w:eastAsia="zh-CN"/>
        </w:rPr>
        <w:t xml:space="preserve"> KM, Dellinger EP, </w:t>
      </w:r>
      <w:proofErr w:type="spellStart"/>
      <w:proofErr w:type="gramStart"/>
      <w:r w:rsidRPr="00DB2619">
        <w:rPr>
          <w:rFonts w:ascii="Book Antiqua" w:eastAsia="宋体" w:hAnsi="Book Antiqua" w:cs="Times New Roman"/>
          <w:kern w:val="2"/>
          <w:sz w:val="24"/>
          <w:szCs w:val="24"/>
          <w:lang w:eastAsia="zh-CN"/>
        </w:rPr>
        <w:t>Ko</w:t>
      </w:r>
      <w:proofErr w:type="spellEnd"/>
      <w:proofErr w:type="gramEnd"/>
      <w:r w:rsidRPr="00DB2619">
        <w:rPr>
          <w:rFonts w:ascii="Book Antiqua" w:eastAsia="宋体" w:hAnsi="Book Antiqua" w:cs="Times New Roman"/>
          <w:kern w:val="2"/>
          <w:sz w:val="24"/>
          <w:szCs w:val="24"/>
          <w:lang w:eastAsia="zh-CN"/>
        </w:rPr>
        <w:t xml:space="preserve"> CY, Duane TM. American College of Surgeons and Surgical Infection Society: Surgical Site Infection Guidelines, 2016 Update. </w:t>
      </w:r>
      <w:r w:rsidRPr="00DB2619">
        <w:rPr>
          <w:rFonts w:ascii="Book Antiqua" w:eastAsia="宋体" w:hAnsi="Book Antiqua" w:cs="Times New Roman"/>
          <w:i/>
          <w:kern w:val="2"/>
          <w:sz w:val="24"/>
          <w:szCs w:val="24"/>
          <w:lang w:eastAsia="zh-CN"/>
        </w:rPr>
        <w:t xml:space="preserve">J Am </w:t>
      </w:r>
      <w:proofErr w:type="spellStart"/>
      <w:r w:rsidRPr="00DB2619">
        <w:rPr>
          <w:rFonts w:ascii="Book Antiqua" w:eastAsia="宋体" w:hAnsi="Book Antiqua" w:cs="Times New Roman"/>
          <w:i/>
          <w:kern w:val="2"/>
          <w:sz w:val="24"/>
          <w:szCs w:val="24"/>
          <w:lang w:eastAsia="zh-CN"/>
        </w:rPr>
        <w:t>Coll</w:t>
      </w:r>
      <w:proofErr w:type="spellEnd"/>
      <w:r w:rsidRPr="00DB2619">
        <w:rPr>
          <w:rFonts w:ascii="Book Antiqua" w:eastAsia="宋体" w:hAnsi="Book Antiqua" w:cs="Times New Roman"/>
          <w:i/>
          <w:kern w:val="2"/>
          <w:sz w:val="24"/>
          <w:szCs w:val="24"/>
          <w:lang w:eastAsia="zh-CN"/>
        </w:rPr>
        <w:t xml:space="preserve"> </w:t>
      </w:r>
      <w:proofErr w:type="spellStart"/>
      <w:r w:rsidRPr="00DB2619">
        <w:rPr>
          <w:rFonts w:ascii="Book Antiqua" w:eastAsia="宋体" w:hAnsi="Book Antiqua" w:cs="Times New Roman"/>
          <w:i/>
          <w:kern w:val="2"/>
          <w:sz w:val="24"/>
          <w:szCs w:val="24"/>
          <w:lang w:eastAsia="zh-CN"/>
        </w:rPr>
        <w:t>Surg</w:t>
      </w:r>
      <w:proofErr w:type="spellEnd"/>
      <w:r w:rsidRPr="00DB2619">
        <w:rPr>
          <w:rFonts w:ascii="Book Antiqua" w:eastAsia="宋体" w:hAnsi="Book Antiqua" w:cs="Times New Roman"/>
          <w:kern w:val="2"/>
          <w:sz w:val="24"/>
          <w:szCs w:val="24"/>
          <w:lang w:eastAsia="zh-CN"/>
        </w:rPr>
        <w:t xml:space="preserve"> 2017; </w:t>
      </w:r>
      <w:r w:rsidRPr="00DB2619">
        <w:rPr>
          <w:rFonts w:ascii="Book Antiqua" w:eastAsia="宋体" w:hAnsi="Book Antiqua" w:cs="Times New Roman"/>
          <w:b/>
          <w:kern w:val="2"/>
          <w:sz w:val="24"/>
          <w:szCs w:val="24"/>
          <w:lang w:eastAsia="zh-CN"/>
        </w:rPr>
        <w:t>224</w:t>
      </w:r>
      <w:r w:rsidRPr="00DB2619">
        <w:rPr>
          <w:rFonts w:ascii="Book Antiqua" w:eastAsia="宋体" w:hAnsi="Book Antiqua" w:cs="Times New Roman"/>
          <w:kern w:val="2"/>
          <w:sz w:val="24"/>
          <w:szCs w:val="24"/>
          <w:lang w:eastAsia="zh-CN"/>
        </w:rPr>
        <w:t>: 59-74 [PMID: 27915053 DOI: 10.1016/j.jamcollsurg.2016.10.029]</w:t>
      </w:r>
    </w:p>
    <w:p w14:paraId="7C4CD446" w14:textId="77777777" w:rsidR="00BD46FE" w:rsidRPr="00DB2619"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DB2619">
        <w:rPr>
          <w:rFonts w:ascii="Book Antiqua" w:eastAsia="宋体" w:hAnsi="Book Antiqua" w:cs="Times New Roman"/>
          <w:kern w:val="2"/>
          <w:sz w:val="24"/>
          <w:szCs w:val="24"/>
          <w:lang w:eastAsia="zh-CN"/>
        </w:rPr>
        <w:lastRenderedPageBreak/>
        <w:t xml:space="preserve">2 </w:t>
      </w:r>
      <w:r w:rsidRPr="00DB2619">
        <w:rPr>
          <w:rFonts w:ascii="Book Antiqua" w:eastAsia="宋体" w:hAnsi="Book Antiqua" w:cs="Times New Roman"/>
          <w:b/>
          <w:kern w:val="2"/>
          <w:sz w:val="24"/>
          <w:szCs w:val="24"/>
          <w:lang w:eastAsia="zh-CN"/>
        </w:rPr>
        <w:t>Schirmer A</w:t>
      </w:r>
      <w:r w:rsidRPr="00DB2619">
        <w:rPr>
          <w:rFonts w:ascii="Book Antiqua" w:eastAsia="宋体" w:hAnsi="Book Antiqua" w:cs="Times New Roman"/>
          <w:kern w:val="2"/>
          <w:sz w:val="24"/>
          <w:szCs w:val="24"/>
          <w:lang w:eastAsia="zh-CN"/>
        </w:rPr>
        <w:t xml:space="preserve">, Swan C, Hughes SJ, </w:t>
      </w:r>
      <w:proofErr w:type="spellStart"/>
      <w:r w:rsidRPr="00DB2619">
        <w:rPr>
          <w:rFonts w:ascii="Book Antiqua" w:eastAsia="宋体" w:hAnsi="Book Antiqua" w:cs="Times New Roman"/>
          <w:kern w:val="2"/>
          <w:sz w:val="24"/>
          <w:szCs w:val="24"/>
          <w:lang w:eastAsia="zh-CN"/>
        </w:rPr>
        <w:t>Vasilopoulos</w:t>
      </w:r>
      <w:proofErr w:type="spellEnd"/>
      <w:r w:rsidRPr="00DB2619">
        <w:rPr>
          <w:rFonts w:ascii="Book Antiqua" w:eastAsia="宋体" w:hAnsi="Book Antiqua" w:cs="Times New Roman"/>
          <w:kern w:val="2"/>
          <w:sz w:val="24"/>
          <w:szCs w:val="24"/>
          <w:lang w:eastAsia="zh-CN"/>
        </w:rPr>
        <w:t xml:space="preserve"> T, Oli M, Chaudhry S, </w:t>
      </w:r>
      <w:proofErr w:type="spellStart"/>
      <w:r w:rsidRPr="00DB2619">
        <w:rPr>
          <w:rFonts w:ascii="Book Antiqua" w:eastAsia="宋体" w:hAnsi="Book Antiqua" w:cs="Times New Roman"/>
          <w:kern w:val="2"/>
          <w:sz w:val="24"/>
          <w:szCs w:val="24"/>
          <w:lang w:eastAsia="zh-CN"/>
        </w:rPr>
        <w:t>Gravenstein</w:t>
      </w:r>
      <w:proofErr w:type="spellEnd"/>
      <w:r w:rsidRPr="00DB2619">
        <w:rPr>
          <w:rFonts w:ascii="Book Antiqua" w:eastAsia="宋体" w:hAnsi="Book Antiqua" w:cs="Times New Roman"/>
          <w:kern w:val="2"/>
          <w:sz w:val="24"/>
          <w:szCs w:val="24"/>
          <w:lang w:eastAsia="zh-CN"/>
        </w:rPr>
        <w:t xml:space="preserve"> N, Giordano C. Break Scrub to Take That Phone Call? </w:t>
      </w:r>
      <w:r w:rsidRPr="00DB2619">
        <w:rPr>
          <w:rFonts w:ascii="Book Antiqua" w:eastAsia="宋体" w:hAnsi="Book Antiqua" w:cs="Times New Roman"/>
          <w:i/>
          <w:kern w:val="2"/>
          <w:sz w:val="24"/>
          <w:szCs w:val="24"/>
          <w:lang w:eastAsia="zh-CN"/>
        </w:rPr>
        <w:t xml:space="preserve">J Am </w:t>
      </w:r>
      <w:proofErr w:type="spellStart"/>
      <w:r w:rsidRPr="00DB2619">
        <w:rPr>
          <w:rFonts w:ascii="Book Antiqua" w:eastAsia="宋体" w:hAnsi="Book Antiqua" w:cs="Times New Roman"/>
          <w:i/>
          <w:kern w:val="2"/>
          <w:sz w:val="24"/>
          <w:szCs w:val="24"/>
          <w:lang w:eastAsia="zh-CN"/>
        </w:rPr>
        <w:t>Coll</w:t>
      </w:r>
      <w:proofErr w:type="spellEnd"/>
      <w:r w:rsidRPr="00DB2619">
        <w:rPr>
          <w:rFonts w:ascii="Book Antiqua" w:eastAsia="宋体" w:hAnsi="Book Antiqua" w:cs="Times New Roman"/>
          <w:i/>
          <w:kern w:val="2"/>
          <w:sz w:val="24"/>
          <w:szCs w:val="24"/>
          <w:lang w:eastAsia="zh-CN"/>
        </w:rPr>
        <w:t xml:space="preserve"> </w:t>
      </w:r>
      <w:proofErr w:type="spellStart"/>
      <w:r w:rsidRPr="00DB2619">
        <w:rPr>
          <w:rFonts w:ascii="Book Antiqua" w:eastAsia="宋体" w:hAnsi="Book Antiqua" w:cs="Times New Roman"/>
          <w:i/>
          <w:kern w:val="2"/>
          <w:sz w:val="24"/>
          <w:szCs w:val="24"/>
          <w:lang w:eastAsia="zh-CN"/>
        </w:rPr>
        <w:t>Surg</w:t>
      </w:r>
      <w:proofErr w:type="spellEnd"/>
      <w:r w:rsidRPr="00DB2619">
        <w:rPr>
          <w:rFonts w:ascii="Book Antiqua" w:eastAsia="宋体" w:hAnsi="Book Antiqua" w:cs="Times New Roman"/>
          <w:kern w:val="2"/>
          <w:sz w:val="24"/>
          <w:szCs w:val="24"/>
          <w:lang w:eastAsia="zh-CN"/>
        </w:rPr>
        <w:t xml:space="preserve"> 2018; </w:t>
      </w:r>
      <w:r w:rsidRPr="00DB2619">
        <w:rPr>
          <w:rFonts w:ascii="Book Antiqua" w:eastAsia="宋体" w:hAnsi="Book Antiqua" w:cs="Times New Roman"/>
          <w:b/>
          <w:kern w:val="2"/>
          <w:sz w:val="24"/>
          <w:szCs w:val="24"/>
          <w:lang w:eastAsia="zh-CN"/>
        </w:rPr>
        <w:t>226</w:t>
      </w:r>
      <w:r w:rsidRPr="00DB2619">
        <w:rPr>
          <w:rFonts w:ascii="Book Antiqua" w:eastAsia="宋体" w:hAnsi="Book Antiqua" w:cs="Times New Roman"/>
          <w:kern w:val="2"/>
          <w:sz w:val="24"/>
          <w:szCs w:val="24"/>
          <w:lang w:eastAsia="zh-CN"/>
        </w:rPr>
        <w:t>: 1117-1121 [PMID: 29524662 DOI: 10.1016/j.jamcollsurg.2018.03.002]</w:t>
      </w:r>
    </w:p>
    <w:p w14:paraId="2A787605" w14:textId="77777777" w:rsidR="00BD46FE" w:rsidRPr="00DB2619"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DB2619">
        <w:rPr>
          <w:rFonts w:ascii="Book Antiqua" w:eastAsia="宋体" w:hAnsi="Book Antiqua" w:cs="Times New Roman"/>
          <w:kern w:val="2"/>
          <w:sz w:val="24"/>
          <w:szCs w:val="24"/>
          <w:lang w:eastAsia="zh-CN"/>
        </w:rPr>
        <w:t xml:space="preserve">3 </w:t>
      </w:r>
      <w:proofErr w:type="spellStart"/>
      <w:r w:rsidRPr="00DB2619">
        <w:rPr>
          <w:rFonts w:ascii="Book Antiqua" w:eastAsia="宋体" w:hAnsi="Book Antiqua" w:cs="Times New Roman"/>
          <w:b/>
          <w:kern w:val="2"/>
          <w:sz w:val="24"/>
          <w:szCs w:val="24"/>
          <w:lang w:eastAsia="zh-CN"/>
        </w:rPr>
        <w:t>Chauveaux</w:t>
      </w:r>
      <w:proofErr w:type="spellEnd"/>
      <w:r w:rsidRPr="00DB2619">
        <w:rPr>
          <w:rFonts w:ascii="Book Antiqua" w:eastAsia="宋体" w:hAnsi="Book Antiqua" w:cs="Times New Roman"/>
          <w:b/>
          <w:kern w:val="2"/>
          <w:sz w:val="24"/>
          <w:szCs w:val="24"/>
          <w:lang w:eastAsia="zh-CN"/>
        </w:rPr>
        <w:t xml:space="preserve"> D</w:t>
      </w:r>
      <w:r w:rsidRPr="00DB2619">
        <w:rPr>
          <w:rFonts w:ascii="Book Antiqua" w:eastAsia="宋体" w:hAnsi="Book Antiqua" w:cs="Times New Roman"/>
          <w:kern w:val="2"/>
          <w:sz w:val="24"/>
          <w:szCs w:val="24"/>
          <w:lang w:eastAsia="zh-CN"/>
        </w:rPr>
        <w:t xml:space="preserve">. Preventing surgical-site infections: measures other than antibiotics. </w:t>
      </w:r>
      <w:proofErr w:type="spellStart"/>
      <w:r w:rsidRPr="00DB2619">
        <w:rPr>
          <w:rFonts w:ascii="Book Antiqua" w:eastAsia="宋体" w:hAnsi="Book Antiqua" w:cs="Times New Roman"/>
          <w:i/>
          <w:kern w:val="2"/>
          <w:sz w:val="24"/>
          <w:szCs w:val="24"/>
          <w:lang w:eastAsia="zh-CN"/>
        </w:rPr>
        <w:t>Orthop</w:t>
      </w:r>
      <w:proofErr w:type="spellEnd"/>
      <w:r w:rsidRPr="00DB2619">
        <w:rPr>
          <w:rFonts w:ascii="Book Antiqua" w:eastAsia="宋体" w:hAnsi="Book Antiqua" w:cs="Times New Roman"/>
          <w:i/>
          <w:kern w:val="2"/>
          <w:sz w:val="24"/>
          <w:szCs w:val="24"/>
          <w:lang w:eastAsia="zh-CN"/>
        </w:rPr>
        <w:t xml:space="preserve"> </w:t>
      </w:r>
      <w:proofErr w:type="spellStart"/>
      <w:r w:rsidRPr="00DB2619">
        <w:rPr>
          <w:rFonts w:ascii="Book Antiqua" w:eastAsia="宋体" w:hAnsi="Book Antiqua" w:cs="Times New Roman"/>
          <w:i/>
          <w:kern w:val="2"/>
          <w:sz w:val="24"/>
          <w:szCs w:val="24"/>
          <w:lang w:eastAsia="zh-CN"/>
        </w:rPr>
        <w:t>Traumatol</w:t>
      </w:r>
      <w:proofErr w:type="spellEnd"/>
      <w:r w:rsidRPr="00DB2619">
        <w:rPr>
          <w:rFonts w:ascii="Book Antiqua" w:eastAsia="宋体" w:hAnsi="Book Antiqua" w:cs="Times New Roman"/>
          <w:i/>
          <w:kern w:val="2"/>
          <w:sz w:val="24"/>
          <w:szCs w:val="24"/>
          <w:lang w:eastAsia="zh-CN"/>
        </w:rPr>
        <w:t xml:space="preserve"> </w:t>
      </w:r>
      <w:proofErr w:type="spellStart"/>
      <w:r w:rsidRPr="00DB2619">
        <w:rPr>
          <w:rFonts w:ascii="Book Antiqua" w:eastAsia="宋体" w:hAnsi="Book Antiqua" w:cs="Times New Roman"/>
          <w:i/>
          <w:kern w:val="2"/>
          <w:sz w:val="24"/>
          <w:szCs w:val="24"/>
          <w:lang w:eastAsia="zh-CN"/>
        </w:rPr>
        <w:t>Surg</w:t>
      </w:r>
      <w:proofErr w:type="spellEnd"/>
      <w:r w:rsidRPr="00DB2619">
        <w:rPr>
          <w:rFonts w:ascii="Book Antiqua" w:eastAsia="宋体" w:hAnsi="Book Antiqua" w:cs="Times New Roman"/>
          <w:i/>
          <w:kern w:val="2"/>
          <w:sz w:val="24"/>
          <w:szCs w:val="24"/>
          <w:lang w:eastAsia="zh-CN"/>
        </w:rPr>
        <w:t xml:space="preserve"> Res</w:t>
      </w:r>
      <w:r w:rsidRPr="00DB2619">
        <w:rPr>
          <w:rFonts w:ascii="Book Antiqua" w:eastAsia="宋体" w:hAnsi="Book Antiqua" w:cs="Times New Roman"/>
          <w:kern w:val="2"/>
          <w:sz w:val="24"/>
          <w:szCs w:val="24"/>
          <w:lang w:eastAsia="zh-CN"/>
        </w:rPr>
        <w:t xml:space="preserve"> 2015; </w:t>
      </w:r>
      <w:r w:rsidRPr="00DB2619">
        <w:rPr>
          <w:rFonts w:ascii="Book Antiqua" w:eastAsia="宋体" w:hAnsi="Book Antiqua" w:cs="Times New Roman"/>
          <w:b/>
          <w:kern w:val="2"/>
          <w:sz w:val="24"/>
          <w:szCs w:val="24"/>
          <w:lang w:eastAsia="zh-CN"/>
        </w:rPr>
        <w:t>101</w:t>
      </w:r>
      <w:r w:rsidRPr="00DB2619">
        <w:rPr>
          <w:rFonts w:ascii="Book Antiqua" w:eastAsia="宋体" w:hAnsi="Book Antiqua" w:cs="Times New Roman"/>
          <w:kern w:val="2"/>
          <w:sz w:val="24"/>
          <w:szCs w:val="24"/>
          <w:lang w:eastAsia="zh-CN"/>
        </w:rPr>
        <w:t>: S77-S83 [PMID: 25623269 DOI: 10.1016/j.otsr.2014.07.028]</w:t>
      </w:r>
    </w:p>
    <w:p w14:paraId="6A546991" w14:textId="77777777" w:rsidR="00BD46FE" w:rsidRPr="00DB2619"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DB2619">
        <w:rPr>
          <w:rFonts w:ascii="Book Antiqua" w:eastAsia="宋体" w:hAnsi="Book Antiqua" w:cs="Times New Roman"/>
          <w:kern w:val="2"/>
          <w:sz w:val="24"/>
          <w:szCs w:val="24"/>
          <w:lang w:eastAsia="zh-CN"/>
        </w:rPr>
        <w:t xml:space="preserve">4 </w:t>
      </w:r>
      <w:r w:rsidRPr="00DB2619">
        <w:rPr>
          <w:rFonts w:ascii="Book Antiqua" w:eastAsia="宋体" w:hAnsi="Book Antiqua" w:cs="Times New Roman"/>
          <w:b/>
          <w:kern w:val="2"/>
          <w:sz w:val="24"/>
          <w:szCs w:val="24"/>
          <w:lang w:eastAsia="zh-CN"/>
        </w:rPr>
        <w:t>Li K</w:t>
      </w:r>
      <w:r w:rsidRPr="00DB2619">
        <w:rPr>
          <w:rFonts w:ascii="Book Antiqua" w:eastAsia="宋体" w:hAnsi="Book Antiqua" w:cs="Times New Roman"/>
          <w:kern w:val="2"/>
          <w:sz w:val="24"/>
          <w:szCs w:val="24"/>
          <w:lang w:eastAsia="zh-CN"/>
        </w:rPr>
        <w:t xml:space="preserve">, </w:t>
      </w:r>
      <w:proofErr w:type="spellStart"/>
      <w:r w:rsidRPr="00DB2619">
        <w:rPr>
          <w:rFonts w:ascii="Book Antiqua" w:eastAsia="宋体" w:hAnsi="Book Antiqua" w:cs="Times New Roman"/>
          <w:kern w:val="2"/>
          <w:sz w:val="24"/>
          <w:szCs w:val="24"/>
          <w:lang w:eastAsia="zh-CN"/>
        </w:rPr>
        <w:t>Sambare</w:t>
      </w:r>
      <w:proofErr w:type="spellEnd"/>
      <w:r w:rsidRPr="00DB2619">
        <w:rPr>
          <w:rFonts w:ascii="Book Antiqua" w:eastAsia="宋体" w:hAnsi="Book Antiqua" w:cs="Times New Roman"/>
          <w:kern w:val="2"/>
          <w:sz w:val="24"/>
          <w:szCs w:val="24"/>
          <w:lang w:eastAsia="zh-CN"/>
        </w:rPr>
        <w:t xml:space="preserve"> TD, Jiang SY, Shearer EJ, Douglass NP, Kamal RN. Effectiveness of Preoperative Antibiotics in Preventing Surgical Site Infection </w:t>
      </w:r>
      <w:proofErr w:type="gramStart"/>
      <w:r w:rsidRPr="00DB2619">
        <w:rPr>
          <w:rFonts w:ascii="Book Antiqua" w:eastAsia="宋体" w:hAnsi="Book Antiqua" w:cs="Times New Roman"/>
          <w:kern w:val="2"/>
          <w:sz w:val="24"/>
          <w:szCs w:val="24"/>
          <w:lang w:eastAsia="zh-CN"/>
        </w:rPr>
        <w:t>After</w:t>
      </w:r>
      <w:proofErr w:type="gramEnd"/>
      <w:r w:rsidRPr="00DB2619">
        <w:rPr>
          <w:rFonts w:ascii="Book Antiqua" w:eastAsia="宋体" w:hAnsi="Book Antiqua" w:cs="Times New Roman"/>
          <w:kern w:val="2"/>
          <w:sz w:val="24"/>
          <w:szCs w:val="24"/>
          <w:lang w:eastAsia="zh-CN"/>
        </w:rPr>
        <w:t xml:space="preserve"> Common Soft Tissue Procedures of the Hand. </w:t>
      </w:r>
      <w:proofErr w:type="spellStart"/>
      <w:r w:rsidRPr="00DB2619">
        <w:rPr>
          <w:rFonts w:ascii="Book Antiqua" w:eastAsia="宋体" w:hAnsi="Book Antiqua" w:cs="Times New Roman"/>
          <w:i/>
          <w:kern w:val="2"/>
          <w:sz w:val="24"/>
          <w:szCs w:val="24"/>
          <w:lang w:eastAsia="zh-CN"/>
        </w:rPr>
        <w:t>Clin</w:t>
      </w:r>
      <w:proofErr w:type="spellEnd"/>
      <w:r w:rsidRPr="00DB2619">
        <w:rPr>
          <w:rFonts w:ascii="Book Antiqua" w:eastAsia="宋体" w:hAnsi="Book Antiqua" w:cs="Times New Roman"/>
          <w:i/>
          <w:kern w:val="2"/>
          <w:sz w:val="24"/>
          <w:szCs w:val="24"/>
          <w:lang w:eastAsia="zh-CN"/>
        </w:rPr>
        <w:t xml:space="preserve"> </w:t>
      </w:r>
      <w:proofErr w:type="spellStart"/>
      <w:r w:rsidRPr="00DB2619">
        <w:rPr>
          <w:rFonts w:ascii="Book Antiqua" w:eastAsia="宋体" w:hAnsi="Book Antiqua" w:cs="Times New Roman"/>
          <w:i/>
          <w:kern w:val="2"/>
          <w:sz w:val="24"/>
          <w:szCs w:val="24"/>
          <w:lang w:eastAsia="zh-CN"/>
        </w:rPr>
        <w:t>Orthop</w:t>
      </w:r>
      <w:proofErr w:type="spellEnd"/>
      <w:r w:rsidRPr="00DB2619">
        <w:rPr>
          <w:rFonts w:ascii="Book Antiqua" w:eastAsia="宋体" w:hAnsi="Book Antiqua" w:cs="Times New Roman"/>
          <w:i/>
          <w:kern w:val="2"/>
          <w:sz w:val="24"/>
          <w:szCs w:val="24"/>
          <w:lang w:eastAsia="zh-CN"/>
        </w:rPr>
        <w:t xml:space="preserve"> </w:t>
      </w:r>
      <w:proofErr w:type="spellStart"/>
      <w:r w:rsidRPr="00DB2619">
        <w:rPr>
          <w:rFonts w:ascii="Book Antiqua" w:eastAsia="宋体" w:hAnsi="Book Antiqua" w:cs="Times New Roman"/>
          <w:i/>
          <w:kern w:val="2"/>
          <w:sz w:val="24"/>
          <w:szCs w:val="24"/>
          <w:lang w:eastAsia="zh-CN"/>
        </w:rPr>
        <w:t>Relat</w:t>
      </w:r>
      <w:proofErr w:type="spellEnd"/>
      <w:r w:rsidRPr="00DB2619">
        <w:rPr>
          <w:rFonts w:ascii="Book Antiqua" w:eastAsia="宋体" w:hAnsi="Book Antiqua" w:cs="Times New Roman"/>
          <w:i/>
          <w:kern w:val="2"/>
          <w:sz w:val="24"/>
          <w:szCs w:val="24"/>
          <w:lang w:eastAsia="zh-CN"/>
        </w:rPr>
        <w:t xml:space="preserve"> Res</w:t>
      </w:r>
      <w:r w:rsidRPr="00DB2619">
        <w:rPr>
          <w:rFonts w:ascii="Book Antiqua" w:eastAsia="宋体" w:hAnsi="Book Antiqua" w:cs="Times New Roman"/>
          <w:kern w:val="2"/>
          <w:sz w:val="24"/>
          <w:szCs w:val="24"/>
          <w:lang w:eastAsia="zh-CN"/>
        </w:rPr>
        <w:t xml:space="preserve"> 2018; </w:t>
      </w:r>
      <w:r w:rsidRPr="00DB2619">
        <w:rPr>
          <w:rFonts w:ascii="Book Antiqua" w:eastAsia="宋体" w:hAnsi="Book Antiqua" w:cs="Times New Roman"/>
          <w:b/>
          <w:kern w:val="2"/>
          <w:sz w:val="24"/>
          <w:szCs w:val="24"/>
          <w:lang w:eastAsia="zh-CN"/>
        </w:rPr>
        <w:t>476</w:t>
      </w:r>
      <w:r w:rsidRPr="00DB2619">
        <w:rPr>
          <w:rFonts w:ascii="Book Antiqua" w:eastAsia="宋体" w:hAnsi="Book Antiqua" w:cs="Times New Roman"/>
          <w:kern w:val="2"/>
          <w:sz w:val="24"/>
          <w:szCs w:val="24"/>
          <w:lang w:eastAsia="zh-CN"/>
        </w:rPr>
        <w:t>: 664-673 [PMID: 29432267 DOI: 10.1007/s11999.0000000000000073]</w:t>
      </w:r>
    </w:p>
    <w:p w14:paraId="4362D204" w14:textId="77777777" w:rsidR="00BD46FE" w:rsidRPr="00DB2619"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DB2619">
        <w:rPr>
          <w:rFonts w:ascii="Book Antiqua" w:eastAsia="宋体" w:hAnsi="Book Antiqua" w:cs="Times New Roman"/>
          <w:kern w:val="2"/>
          <w:sz w:val="24"/>
          <w:szCs w:val="24"/>
          <w:lang w:eastAsia="zh-CN"/>
        </w:rPr>
        <w:t xml:space="preserve">5 </w:t>
      </w:r>
      <w:proofErr w:type="spellStart"/>
      <w:r w:rsidRPr="00DB2619">
        <w:rPr>
          <w:rFonts w:ascii="Book Antiqua" w:eastAsia="宋体" w:hAnsi="Book Antiqua" w:cs="Times New Roman"/>
          <w:b/>
          <w:kern w:val="2"/>
          <w:sz w:val="24"/>
          <w:szCs w:val="24"/>
          <w:lang w:eastAsia="zh-CN"/>
        </w:rPr>
        <w:t>Yousufuddin</w:t>
      </w:r>
      <w:proofErr w:type="spellEnd"/>
      <w:r w:rsidRPr="00DB2619">
        <w:rPr>
          <w:rFonts w:ascii="Book Antiqua" w:eastAsia="宋体" w:hAnsi="Book Antiqua" w:cs="Times New Roman"/>
          <w:b/>
          <w:kern w:val="2"/>
          <w:sz w:val="24"/>
          <w:szCs w:val="24"/>
          <w:lang w:eastAsia="zh-CN"/>
        </w:rPr>
        <w:t xml:space="preserve"> S</w:t>
      </w:r>
      <w:r w:rsidRPr="00DB2619">
        <w:rPr>
          <w:rFonts w:ascii="Book Antiqua" w:eastAsia="宋体" w:hAnsi="Book Antiqua" w:cs="Times New Roman"/>
          <w:kern w:val="2"/>
          <w:sz w:val="24"/>
          <w:szCs w:val="24"/>
          <w:lang w:eastAsia="zh-CN"/>
        </w:rPr>
        <w:t xml:space="preserve">, Latif MA, </w:t>
      </w:r>
      <w:proofErr w:type="spellStart"/>
      <w:r w:rsidRPr="00DB2619">
        <w:rPr>
          <w:rFonts w:ascii="Book Antiqua" w:eastAsia="宋体" w:hAnsi="Book Antiqua" w:cs="Times New Roman"/>
          <w:kern w:val="2"/>
          <w:sz w:val="24"/>
          <w:szCs w:val="24"/>
          <w:lang w:eastAsia="zh-CN"/>
        </w:rPr>
        <w:t>Samena</w:t>
      </w:r>
      <w:proofErr w:type="spellEnd"/>
      <w:r w:rsidRPr="00DB2619">
        <w:rPr>
          <w:rFonts w:ascii="Book Antiqua" w:eastAsia="宋体" w:hAnsi="Book Antiqua" w:cs="Times New Roman"/>
          <w:kern w:val="2"/>
          <w:sz w:val="24"/>
          <w:szCs w:val="24"/>
          <w:lang w:eastAsia="zh-CN"/>
        </w:rPr>
        <w:t xml:space="preserve"> C, Ali S, Ashraf M, Cornell J. Surgical Site Infection in Hip Fracture Surgery; Reducing the Incidence of Infection and Correlation With co Morbidities and Blood Parameters. </w:t>
      </w:r>
      <w:proofErr w:type="spellStart"/>
      <w:r w:rsidRPr="00DB2619">
        <w:rPr>
          <w:rFonts w:ascii="Book Antiqua" w:eastAsia="宋体" w:hAnsi="Book Antiqua" w:cs="Times New Roman"/>
          <w:i/>
          <w:kern w:val="2"/>
          <w:sz w:val="24"/>
          <w:szCs w:val="24"/>
          <w:lang w:eastAsia="zh-CN"/>
        </w:rPr>
        <w:t>Int</w:t>
      </w:r>
      <w:proofErr w:type="spellEnd"/>
      <w:r w:rsidRPr="00DB2619">
        <w:rPr>
          <w:rFonts w:ascii="Book Antiqua" w:eastAsia="宋体" w:hAnsi="Book Antiqua" w:cs="Times New Roman"/>
          <w:i/>
          <w:kern w:val="2"/>
          <w:sz w:val="24"/>
          <w:szCs w:val="24"/>
          <w:lang w:eastAsia="zh-CN"/>
        </w:rPr>
        <w:t xml:space="preserve"> J </w:t>
      </w:r>
      <w:proofErr w:type="spellStart"/>
      <w:r w:rsidRPr="00DB2619">
        <w:rPr>
          <w:rFonts w:ascii="Book Antiqua" w:eastAsia="宋体" w:hAnsi="Book Antiqua" w:cs="Times New Roman"/>
          <w:i/>
          <w:kern w:val="2"/>
          <w:sz w:val="24"/>
          <w:szCs w:val="24"/>
          <w:lang w:eastAsia="zh-CN"/>
        </w:rPr>
        <w:t>Orthop</w:t>
      </w:r>
      <w:proofErr w:type="spellEnd"/>
      <w:r w:rsidRPr="00DB2619">
        <w:rPr>
          <w:rFonts w:ascii="Book Antiqua" w:eastAsia="宋体" w:hAnsi="Book Antiqua" w:cs="Times New Roman"/>
          <w:i/>
          <w:kern w:val="2"/>
          <w:sz w:val="24"/>
          <w:szCs w:val="24"/>
          <w:lang w:eastAsia="zh-CN"/>
        </w:rPr>
        <w:t xml:space="preserve"> </w:t>
      </w:r>
      <w:r w:rsidRPr="00DB2619">
        <w:rPr>
          <w:rFonts w:ascii="Book Antiqua" w:eastAsia="宋体" w:hAnsi="Book Antiqua" w:cs="Times New Roman"/>
          <w:kern w:val="2"/>
          <w:sz w:val="24"/>
          <w:szCs w:val="24"/>
          <w:lang w:eastAsia="zh-CN"/>
        </w:rPr>
        <w:t xml:space="preserve">2018; </w:t>
      </w:r>
      <w:r w:rsidRPr="00DB2619">
        <w:rPr>
          <w:rFonts w:ascii="Book Antiqua" w:eastAsia="宋体" w:hAnsi="Book Antiqua" w:cs="Times New Roman"/>
          <w:b/>
          <w:kern w:val="2"/>
          <w:sz w:val="24"/>
          <w:szCs w:val="24"/>
          <w:lang w:eastAsia="zh-CN"/>
        </w:rPr>
        <w:t>5</w:t>
      </w:r>
      <w:r w:rsidRPr="00DB2619">
        <w:rPr>
          <w:rFonts w:ascii="Book Antiqua" w:eastAsia="宋体" w:hAnsi="Book Antiqua" w:cs="Times New Roman"/>
          <w:kern w:val="2"/>
          <w:sz w:val="24"/>
          <w:szCs w:val="24"/>
          <w:lang w:eastAsia="zh-CN"/>
        </w:rPr>
        <w:t>: 891-895 [DOI: 10.17554/j.issn.2311-5106.2018.05.238]</w:t>
      </w:r>
    </w:p>
    <w:p w14:paraId="411FC456" w14:textId="77777777" w:rsidR="00BD46FE" w:rsidRPr="00DB2619"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DB2619">
        <w:rPr>
          <w:rFonts w:ascii="Book Antiqua" w:eastAsia="宋体" w:hAnsi="Book Antiqua" w:cs="Times New Roman"/>
          <w:kern w:val="2"/>
          <w:sz w:val="24"/>
          <w:szCs w:val="24"/>
          <w:lang w:eastAsia="zh-CN"/>
        </w:rPr>
        <w:t xml:space="preserve">6 </w:t>
      </w:r>
      <w:proofErr w:type="spellStart"/>
      <w:r w:rsidRPr="00DB2619">
        <w:rPr>
          <w:rFonts w:ascii="Book Antiqua" w:eastAsia="宋体" w:hAnsi="Book Antiqua" w:cs="Times New Roman"/>
          <w:b/>
          <w:kern w:val="2"/>
          <w:sz w:val="24"/>
          <w:szCs w:val="24"/>
          <w:lang w:eastAsia="zh-CN"/>
        </w:rPr>
        <w:t>Stambough</w:t>
      </w:r>
      <w:proofErr w:type="spellEnd"/>
      <w:r w:rsidRPr="00DB2619">
        <w:rPr>
          <w:rFonts w:ascii="Book Antiqua" w:eastAsia="宋体" w:hAnsi="Book Antiqua" w:cs="Times New Roman"/>
          <w:b/>
          <w:kern w:val="2"/>
          <w:sz w:val="24"/>
          <w:szCs w:val="24"/>
          <w:lang w:eastAsia="zh-CN"/>
        </w:rPr>
        <w:t xml:space="preserve"> JB</w:t>
      </w:r>
      <w:r w:rsidRPr="00DB2619">
        <w:rPr>
          <w:rFonts w:ascii="Book Antiqua" w:eastAsia="宋体" w:hAnsi="Book Antiqua" w:cs="Times New Roman"/>
          <w:kern w:val="2"/>
          <w:sz w:val="24"/>
          <w:szCs w:val="24"/>
          <w:lang w:eastAsia="zh-CN"/>
        </w:rPr>
        <w:t xml:space="preserve">, Nam D, Warren DK, Keeney JA, </w:t>
      </w:r>
      <w:proofErr w:type="spellStart"/>
      <w:r w:rsidRPr="00DB2619">
        <w:rPr>
          <w:rFonts w:ascii="Book Antiqua" w:eastAsia="宋体" w:hAnsi="Book Antiqua" w:cs="Times New Roman"/>
          <w:kern w:val="2"/>
          <w:sz w:val="24"/>
          <w:szCs w:val="24"/>
          <w:lang w:eastAsia="zh-CN"/>
        </w:rPr>
        <w:t>Clohisy</w:t>
      </w:r>
      <w:proofErr w:type="spellEnd"/>
      <w:r w:rsidRPr="00DB2619">
        <w:rPr>
          <w:rFonts w:ascii="Book Antiqua" w:eastAsia="宋体" w:hAnsi="Book Antiqua" w:cs="Times New Roman"/>
          <w:kern w:val="2"/>
          <w:sz w:val="24"/>
          <w:szCs w:val="24"/>
          <w:lang w:eastAsia="zh-CN"/>
        </w:rPr>
        <w:t xml:space="preserve"> JC, Barrack RL, Nunley RM. Decreased Hospital Costs and Surgical Site Infection Incidence With a Universal Decolonization Protocol in Primary Total Joint Arthroplasty. </w:t>
      </w:r>
      <w:r w:rsidRPr="00DB2619">
        <w:rPr>
          <w:rFonts w:ascii="Book Antiqua" w:eastAsia="宋体" w:hAnsi="Book Antiqua" w:cs="Times New Roman"/>
          <w:i/>
          <w:kern w:val="2"/>
          <w:sz w:val="24"/>
          <w:szCs w:val="24"/>
          <w:lang w:eastAsia="zh-CN"/>
        </w:rPr>
        <w:t>J Arthroplasty</w:t>
      </w:r>
      <w:r w:rsidRPr="00DB2619">
        <w:rPr>
          <w:rFonts w:ascii="Book Antiqua" w:eastAsia="宋体" w:hAnsi="Book Antiqua" w:cs="Times New Roman"/>
          <w:kern w:val="2"/>
          <w:sz w:val="24"/>
          <w:szCs w:val="24"/>
          <w:lang w:eastAsia="zh-CN"/>
        </w:rPr>
        <w:t xml:space="preserve"> 2017; </w:t>
      </w:r>
      <w:r w:rsidRPr="00DB2619">
        <w:rPr>
          <w:rFonts w:ascii="Book Antiqua" w:eastAsia="宋体" w:hAnsi="Book Antiqua" w:cs="Times New Roman"/>
          <w:b/>
          <w:kern w:val="2"/>
          <w:sz w:val="24"/>
          <w:szCs w:val="24"/>
          <w:lang w:eastAsia="zh-CN"/>
        </w:rPr>
        <w:t>32</w:t>
      </w:r>
      <w:r w:rsidRPr="00DB2619">
        <w:rPr>
          <w:rFonts w:ascii="Book Antiqua" w:eastAsia="宋体" w:hAnsi="Book Antiqua" w:cs="Times New Roman"/>
          <w:kern w:val="2"/>
          <w:sz w:val="24"/>
          <w:szCs w:val="24"/>
          <w:lang w:eastAsia="zh-CN"/>
        </w:rPr>
        <w:t>: 728-734.e1 [PMID: 27823845 DOI: 10.1016/j.arth.2016.09.041]</w:t>
      </w:r>
    </w:p>
    <w:p w14:paraId="7ABBEBC2" w14:textId="77777777" w:rsidR="00BD46FE" w:rsidRPr="00DB2619"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DB2619">
        <w:rPr>
          <w:rFonts w:ascii="Book Antiqua" w:eastAsia="宋体" w:hAnsi="Book Antiqua" w:cs="Times New Roman"/>
          <w:kern w:val="2"/>
          <w:sz w:val="24"/>
          <w:szCs w:val="24"/>
          <w:lang w:eastAsia="zh-CN"/>
        </w:rPr>
        <w:t xml:space="preserve">7 </w:t>
      </w:r>
      <w:r w:rsidRPr="00DB2619">
        <w:rPr>
          <w:rFonts w:ascii="Book Antiqua" w:eastAsia="宋体" w:hAnsi="Book Antiqua" w:cs="Times New Roman"/>
          <w:b/>
          <w:kern w:val="2"/>
          <w:sz w:val="24"/>
          <w:szCs w:val="24"/>
          <w:lang w:eastAsia="zh-CN"/>
        </w:rPr>
        <w:t>Lu K,</w:t>
      </w:r>
      <w:r w:rsidRPr="00DB2619">
        <w:rPr>
          <w:rFonts w:ascii="Book Antiqua" w:eastAsia="宋体" w:hAnsi="Book Antiqua" w:cs="Times New Roman"/>
          <w:kern w:val="2"/>
          <w:sz w:val="24"/>
          <w:szCs w:val="24"/>
          <w:lang w:eastAsia="zh-CN"/>
        </w:rPr>
        <w:t xml:space="preserve"> </w:t>
      </w:r>
      <w:proofErr w:type="spellStart"/>
      <w:r w:rsidRPr="00DB2619">
        <w:rPr>
          <w:rFonts w:ascii="Book Antiqua" w:eastAsia="宋体" w:hAnsi="Book Antiqua" w:cs="Times New Roman"/>
          <w:kern w:val="2"/>
          <w:sz w:val="24"/>
          <w:szCs w:val="24"/>
          <w:lang w:eastAsia="zh-CN"/>
        </w:rPr>
        <w:t>Chermside-Scabbo</w:t>
      </w:r>
      <w:proofErr w:type="spellEnd"/>
      <w:r w:rsidRPr="00DB2619">
        <w:rPr>
          <w:rFonts w:ascii="Book Antiqua" w:eastAsia="宋体" w:hAnsi="Book Antiqua" w:cs="Times New Roman"/>
          <w:kern w:val="2"/>
          <w:sz w:val="24"/>
          <w:szCs w:val="24"/>
          <w:lang w:eastAsia="zh-CN"/>
        </w:rPr>
        <w:t xml:space="preserve"> CJ, Marino NE, Concepcion, </w:t>
      </w:r>
      <w:proofErr w:type="spellStart"/>
      <w:r w:rsidRPr="00DB2619">
        <w:rPr>
          <w:rFonts w:ascii="Book Antiqua" w:eastAsia="宋体" w:hAnsi="Book Antiqua" w:cs="Times New Roman"/>
          <w:kern w:val="2"/>
          <w:sz w:val="24"/>
          <w:szCs w:val="24"/>
          <w:lang w:eastAsia="zh-CN"/>
        </w:rPr>
        <w:t>Yugawa</w:t>
      </w:r>
      <w:proofErr w:type="spellEnd"/>
      <w:r w:rsidRPr="00DB2619">
        <w:rPr>
          <w:rFonts w:ascii="Book Antiqua" w:eastAsia="宋体" w:hAnsi="Book Antiqua" w:cs="Times New Roman"/>
          <w:kern w:val="2"/>
          <w:sz w:val="24"/>
          <w:szCs w:val="24"/>
          <w:lang w:eastAsia="zh-CN"/>
        </w:rPr>
        <w:t xml:space="preserve"> C, </w:t>
      </w:r>
      <w:proofErr w:type="spellStart"/>
      <w:r w:rsidRPr="00DB2619">
        <w:rPr>
          <w:rFonts w:ascii="Book Antiqua" w:eastAsia="宋体" w:hAnsi="Book Antiqua" w:cs="Times New Roman"/>
          <w:kern w:val="2"/>
          <w:sz w:val="24"/>
          <w:szCs w:val="24"/>
          <w:lang w:eastAsia="zh-CN"/>
        </w:rPr>
        <w:t>Aladegbami</w:t>
      </w:r>
      <w:proofErr w:type="spellEnd"/>
      <w:r w:rsidRPr="00DB2619">
        <w:rPr>
          <w:rFonts w:ascii="Book Antiqua" w:eastAsia="宋体" w:hAnsi="Book Antiqua" w:cs="Times New Roman"/>
          <w:kern w:val="2"/>
          <w:sz w:val="24"/>
          <w:szCs w:val="24"/>
          <w:lang w:eastAsia="zh-CN"/>
        </w:rPr>
        <w:t xml:space="preserve"> B, </w:t>
      </w:r>
      <w:proofErr w:type="spellStart"/>
      <w:r w:rsidRPr="00DB2619">
        <w:rPr>
          <w:rFonts w:ascii="Book Antiqua" w:eastAsia="宋体" w:hAnsi="Book Antiqua" w:cs="Times New Roman"/>
          <w:kern w:val="2"/>
          <w:sz w:val="24"/>
          <w:szCs w:val="24"/>
          <w:lang w:eastAsia="zh-CN"/>
        </w:rPr>
        <w:t>Paar</w:t>
      </w:r>
      <w:proofErr w:type="spellEnd"/>
      <w:r w:rsidRPr="00DB2619">
        <w:rPr>
          <w:rFonts w:ascii="Book Antiqua" w:eastAsia="宋体" w:hAnsi="Book Antiqua" w:cs="Times New Roman"/>
          <w:kern w:val="2"/>
          <w:sz w:val="24"/>
          <w:szCs w:val="24"/>
          <w:lang w:eastAsia="zh-CN"/>
        </w:rPr>
        <w:t xml:space="preserve"> T, St John TA, Ross W, </w:t>
      </w:r>
      <w:proofErr w:type="spellStart"/>
      <w:r w:rsidRPr="00DB2619">
        <w:rPr>
          <w:rFonts w:ascii="Book Antiqua" w:eastAsia="宋体" w:hAnsi="Book Antiqua" w:cs="Times New Roman"/>
          <w:kern w:val="2"/>
          <w:sz w:val="24"/>
          <w:szCs w:val="24"/>
          <w:lang w:eastAsia="zh-CN"/>
        </w:rPr>
        <w:t>Clohisy</w:t>
      </w:r>
      <w:proofErr w:type="spellEnd"/>
      <w:r w:rsidRPr="00DB2619">
        <w:rPr>
          <w:rFonts w:ascii="Book Antiqua" w:eastAsia="宋体" w:hAnsi="Book Antiqua" w:cs="Times New Roman"/>
          <w:kern w:val="2"/>
          <w:sz w:val="24"/>
          <w:szCs w:val="24"/>
          <w:lang w:eastAsia="zh-CN"/>
        </w:rPr>
        <w:t xml:space="preserve"> JC, Kirby JP. Accessible Communication Tools for Surgical Site Infection Monitoring and Prevention in Joint Reconstruction: Feasibility Study. </w:t>
      </w:r>
      <w:r w:rsidRPr="00DB2619">
        <w:rPr>
          <w:rFonts w:ascii="Book Antiqua" w:eastAsia="宋体" w:hAnsi="Book Antiqua" w:cs="Times New Roman"/>
          <w:i/>
          <w:kern w:val="2"/>
          <w:sz w:val="24"/>
          <w:szCs w:val="24"/>
          <w:lang w:eastAsia="zh-CN"/>
        </w:rPr>
        <w:t xml:space="preserve">JMIR </w:t>
      </w:r>
      <w:proofErr w:type="spellStart"/>
      <w:r w:rsidRPr="00DB2619">
        <w:rPr>
          <w:rFonts w:ascii="Book Antiqua" w:eastAsia="宋体" w:hAnsi="Book Antiqua" w:cs="Times New Roman"/>
          <w:i/>
          <w:kern w:val="2"/>
          <w:sz w:val="24"/>
          <w:szCs w:val="24"/>
          <w:lang w:eastAsia="zh-CN"/>
        </w:rPr>
        <w:t>Perioper</w:t>
      </w:r>
      <w:proofErr w:type="spellEnd"/>
      <w:r w:rsidRPr="00DB2619">
        <w:rPr>
          <w:rFonts w:ascii="Book Antiqua" w:eastAsia="宋体" w:hAnsi="Book Antiqua" w:cs="Times New Roman"/>
          <w:i/>
          <w:kern w:val="2"/>
          <w:sz w:val="24"/>
          <w:szCs w:val="24"/>
          <w:lang w:eastAsia="zh-CN"/>
        </w:rPr>
        <w:t xml:space="preserve"> Med</w:t>
      </w:r>
      <w:r w:rsidRPr="00DB2619">
        <w:rPr>
          <w:rFonts w:ascii="Book Antiqua" w:eastAsia="宋体" w:hAnsi="Book Antiqua" w:cs="Times New Roman"/>
          <w:kern w:val="2"/>
          <w:sz w:val="24"/>
          <w:szCs w:val="24"/>
          <w:lang w:eastAsia="zh-CN"/>
        </w:rPr>
        <w:t xml:space="preserve"> 2018; </w:t>
      </w:r>
      <w:r w:rsidRPr="00DB2619">
        <w:rPr>
          <w:rFonts w:ascii="Book Antiqua" w:eastAsia="宋体" w:hAnsi="Book Antiqua" w:cs="Times New Roman"/>
          <w:b/>
          <w:kern w:val="2"/>
          <w:sz w:val="24"/>
          <w:szCs w:val="24"/>
          <w:lang w:eastAsia="zh-CN"/>
        </w:rPr>
        <w:t>1</w:t>
      </w:r>
      <w:r w:rsidRPr="00DB2619">
        <w:rPr>
          <w:rFonts w:ascii="Book Antiqua" w:eastAsia="宋体" w:hAnsi="Book Antiqua" w:cs="Times New Roman"/>
          <w:kern w:val="2"/>
          <w:sz w:val="24"/>
          <w:szCs w:val="24"/>
          <w:lang w:eastAsia="zh-CN"/>
        </w:rPr>
        <w:t>: e1 [DOI: 10.2196/periop.7874]</w:t>
      </w:r>
    </w:p>
    <w:p w14:paraId="16506D7C" w14:textId="77777777" w:rsidR="00BD46FE" w:rsidRPr="00DB2619"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DB2619">
        <w:rPr>
          <w:rFonts w:ascii="Book Antiqua" w:eastAsia="宋体" w:hAnsi="Book Antiqua" w:cs="Times New Roman"/>
          <w:kern w:val="2"/>
          <w:sz w:val="24"/>
          <w:szCs w:val="24"/>
          <w:lang w:eastAsia="zh-CN"/>
        </w:rPr>
        <w:t xml:space="preserve">8 </w:t>
      </w:r>
      <w:r w:rsidRPr="00DB2619">
        <w:rPr>
          <w:rFonts w:ascii="Book Antiqua" w:eastAsia="宋体" w:hAnsi="Book Antiqua" w:cs="Times New Roman"/>
          <w:b/>
          <w:kern w:val="2"/>
          <w:sz w:val="24"/>
          <w:szCs w:val="24"/>
          <w:lang w:eastAsia="zh-CN"/>
        </w:rPr>
        <w:t>Edmiston CE Jr</w:t>
      </w:r>
      <w:r w:rsidRPr="00DB2619">
        <w:rPr>
          <w:rFonts w:ascii="Book Antiqua" w:eastAsia="宋体" w:hAnsi="Book Antiqua" w:cs="Times New Roman"/>
          <w:kern w:val="2"/>
          <w:sz w:val="24"/>
          <w:szCs w:val="24"/>
          <w:lang w:eastAsia="zh-CN"/>
        </w:rPr>
        <w:t xml:space="preserve">, Seabrook GR, Cambria RA, Brown KR, Lewis BD, Sommers JR, </w:t>
      </w:r>
      <w:proofErr w:type="spellStart"/>
      <w:r w:rsidRPr="00DB2619">
        <w:rPr>
          <w:rFonts w:ascii="Book Antiqua" w:eastAsia="宋体" w:hAnsi="Book Antiqua" w:cs="Times New Roman"/>
          <w:kern w:val="2"/>
          <w:sz w:val="24"/>
          <w:szCs w:val="24"/>
          <w:lang w:eastAsia="zh-CN"/>
        </w:rPr>
        <w:t>Krepel</w:t>
      </w:r>
      <w:proofErr w:type="spellEnd"/>
      <w:r w:rsidRPr="00DB2619">
        <w:rPr>
          <w:rFonts w:ascii="Book Antiqua" w:eastAsia="宋体" w:hAnsi="Book Antiqua" w:cs="Times New Roman"/>
          <w:kern w:val="2"/>
          <w:sz w:val="24"/>
          <w:szCs w:val="24"/>
          <w:lang w:eastAsia="zh-CN"/>
        </w:rPr>
        <w:t xml:space="preserve"> CJ, Wilson PJ, </w:t>
      </w:r>
      <w:proofErr w:type="spellStart"/>
      <w:r w:rsidRPr="00DB2619">
        <w:rPr>
          <w:rFonts w:ascii="Book Antiqua" w:eastAsia="宋体" w:hAnsi="Book Antiqua" w:cs="Times New Roman"/>
          <w:kern w:val="2"/>
          <w:sz w:val="24"/>
          <w:szCs w:val="24"/>
          <w:lang w:eastAsia="zh-CN"/>
        </w:rPr>
        <w:t>Sinski</w:t>
      </w:r>
      <w:proofErr w:type="spellEnd"/>
      <w:r w:rsidRPr="00DB2619">
        <w:rPr>
          <w:rFonts w:ascii="Book Antiqua" w:eastAsia="宋体" w:hAnsi="Book Antiqua" w:cs="Times New Roman"/>
          <w:kern w:val="2"/>
          <w:sz w:val="24"/>
          <w:szCs w:val="24"/>
          <w:lang w:eastAsia="zh-CN"/>
        </w:rPr>
        <w:t xml:space="preserve"> S, Towne JB. Molecular epidemiology of microbial contamination in the operating room environment: Is there a risk for infection? </w:t>
      </w:r>
      <w:r w:rsidRPr="00DB2619">
        <w:rPr>
          <w:rFonts w:ascii="Book Antiqua" w:eastAsia="宋体" w:hAnsi="Book Antiqua" w:cs="Times New Roman"/>
          <w:i/>
          <w:kern w:val="2"/>
          <w:sz w:val="24"/>
          <w:szCs w:val="24"/>
          <w:lang w:eastAsia="zh-CN"/>
        </w:rPr>
        <w:t>Surgery</w:t>
      </w:r>
      <w:r w:rsidRPr="00DB2619">
        <w:rPr>
          <w:rFonts w:ascii="Book Antiqua" w:eastAsia="宋体" w:hAnsi="Book Antiqua" w:cs="Times New Roman"/>
          <w:kern w:val="2"/>
          <w:sz w:val="24"/>
          <w:szCs w:val="24"/>
          <w:lang w:eastAsia="zh-CN"/>
        </w:rPr>
        <w:t xml:space="preserve"> 2005; </w:t>
      </w:r>
      <w:r w:rsidRPr="00DB2619">
        <w:rPr>
          <w:rFonts w:ascii="Book Antiqua" w:eastAsia="宋体" w:hAnsi="Book Antiqua" w:cs="Times New Roman"/>
          <w:b/>
          <w:kern w:val="2"/>
          <w:sz w:val="24"/>
          <w:szCs w:val="24"/>
          <w:lang w:eastAsia="zh-CN"/>
        </w:rPr>
        <w:t>138</w:t>
      </w:r>
      <w:r w:rsidRPr="00DB2619">
        <w:rPr>
          <w:rFonts w:ascii="Book Antiqua" w:eastAsia="宋体" w:hAnsi="Book Antiqua" w:cs="Times New Roman"/>
          <w:kern w:val="2"/>
          <w:sz w:val="24"/>
          <w:szCs w:val="24"/>
          <w:lang w:eastAsia="zh-CN"/>
        </w:rPr>
        <w:t>: 573-579; discussion 579-582 [PMID: 16269284 DOI: 10.1016/j.surg.2005.06.045]</w:t>
      </w:r>
    </w:p>
    <w:p w14:paraId="2684F934" w14:textId="77777777" w:rsidR="00BD46FE" w:rsidRPr="00DB2619"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DB2619">
        <w:rPr>
          <w:rFonts w:ascii="Book Antiqua" w:eastAsia="宋体" w:hAnsi="Book Antiqua" w:cs="Times New Roman"/>
          <w:kern w:val="2"/>
          <w:sz w:val="24"/>
          <w:szCs w:val="24"/>
          <w:lang w:eastAsia="zh-CN"/>
        </w:rPr>
        <w:t xml:space="preserve">9 </w:t>
      </w:r>
      <w:r w:rsidRPr="00DB2619">
        <w:rPr>
          <w:rFonts w:ascii="Book Antiqua" w:eastAsia="宋体" w:hAnsi="Book Antiqua" w:cs="Times New Roman"/>
          <w:b/>
          <w:kern w:val="2"/>
          <w:sz w:val="24"/>
          <w:szCs w:val="24"/>
          <w:lang w:eastAsia="zh-CN"/>
        </w:rPr>
        <w:t>Otter JA</w:t>
      </w:r>
      <w:r w:rsidRPr="00DB2619">
        <w:rPr>
          <w:rFonts w:ascii="Book Antiqua" w:eastAsia="宋体" w:hAnsi="Book Antiqua" w:cs="Times New Roman"/>
          <w:kern w:val="2"/>
          <w:sz w:val="24"/>
          <w:szCs w:val="24"/>
          <w:lang w:eastAsia="zh-CN"/>
        </w:rPr>
        <w:t xml:space="preserve">, </w:t>
      </w:r>
      <w:proofErr w:type="spellStart"/>
      <w:r w:rsidRPr="00DB2619">
        <w:rPr>
          <w:rFonts w:ascii="Book Antiqua" w:eastAsia="宋体" w:hAnsi="Book Antiqua" w:cs="Times New Roman"/>
          <w:kern w:val="2"/>
          <w:sz w:val="24"/>
          <w:szCs w:val="24"/>
          <w:lang w:eastAsia="zh-CN"/>
        </w:rPr>
        <w:t>Yezli</w:t>
      </w:r>
      <w:proofErr w:type="spellEnd"/>
      <w:r w:rsidRPr="00DB2619">
        <w:rPr>
          <w:rFonts w:ascii="Book Antiqua" w:eastAsia="宋体" w:hAnsi="Book Antiqua" w:cs="Times New Roman"/>
          <w:kern w:val="2"/>
          <w:sz w:val="24"/>
          <w:szCs w:val="24"/>
          <w:lang w:eastAsia="zh-CN"/>
        </w:rPr>
        <w:t xml:space="preserve"> S, French GL.</w:t>
      </w:r>
      <w:proofErr w:type="gramEnd"/>
      <w:r w:rsidRPr="00DB2619">
        <w:rPr>
          <w:rFonts w:ascii="Book Antiqua" w:eastAsia="宋体" w:hAnsi="Book Antiqua" w:cs="Times New Roman"/>
          <w:kern w:val="2"/>
          <w:sz w:val="24"/>
          <w:szCs w:val="24"/>
          <w:lang w:eastAsia="zh-CN"/>
        </w:rPr>
        <w:t xml:space="preserve"> The role played by contaminated surfaces in the transmission of nosocomial pathogens. </w:t>
      </w:r>
      <w:r w:rsidRPr="00DB2619">
        <w:rPr>
          <w:rFonts w:ascii="Book Antiqua" w:eastAsia="宋体" w:hAnsi="Book Antiqua" w:cs="Times New Roman"/>
          <w:i/>
          <w:kern w:val="2"/>
          <w:sz w:val="24"/>
          <w:szCs w:val="24"/>
          <w:lang w:eastAsia="zh-CN"/>
        </w:rPr>
        <w:t>Infect Control Hosp Epidemiol</w:t>
      </w:r>
      <w:r w:rsidRPr="00DB2619">
        <w:rPr>
          <w:rFonts w:ascii="Book Antiqua" w:eastAsia="宋体" w:hAnsi="Book Antiqua" w:cs="Times New Roman"/>
          <w:kern w:val="2"/>
          <w:sz w:val="24"/>
          <w:szCs w:val="24"/>
          <w:lang w:eastAsia="zh-CN"/>
        </w:rPr>
        <w:t xml:space="preserve"> 2011; </w:t>
      </w:r>
      <w:r w:rsidRPr="00DB2619">
        <w:rPr>
          <w:rFonts w:ascii="Book Antiqua" w:eastAsia="宋体" w:hAnsi="Book Antiqua" w:cs="Times New Roman"/>
          <w:b/>
          <w:kern w:val="2"/>
          <w:sz w:val="24"/>
          <w:szCs w:val="24"/>
          <w:lang w:eastAsia="zh-CN"/>
        </w:rPr>
        <w:t>32</w:t>
      </w:r>
      <w:r w:rsidRPr="00DB2619">
        <w:rPr>
          <w:rFonts w:ascii="Book Antiqua" w:eastAsia="宋体" w:hAnsi="Book Antiqua" w:cs="Times New Roman"/>
          <w:kern w:val="2"/>
          <w:sz w:val="24"/>
          <w:szCs w:val="24"/>
          <w:lang w:eastAsia="zh-CN"/>
        </w:rPr>
        <w:t>: 687-699 [PMID: 21666400 DOI: 10.1086/660363]</w:t>
      </w:r>
    </w:p>
    <w:p w14:paraId="5658FA7C" w14:textId="77777777" w:rsidR="00BD46FE" w:rsidRPr="00DB2619"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DB2619">
        <w:rPr>
          <w:rFonts w:ascii="Book Antiqua" w:eastAsia="宋体" w:hAnsi="Book Antiqua" w:cs="Times New Roman"/>
          <w:kern w:val="2"/>
          <w:sz w:val="24"/>
          <w:szCs w:val="24"/>
          <w:lang w:eastAsia="zh-CN"/>
        </w:rPr>
        <w:lastRenderedPageBreak/>
        <w:t xml:space="preserve">10 </w:t>
      </w:r>
      <w:r w:rsidRPr="00DB2619">
        <w:rPr>
          <w:rFonts w:ascii="Book Antiqua" w:eastAsia="宋体" w:hAnsi="Book Antiqua" w:cs="Times New Roman"/>
          <w:b/>
          <w:kern w:val="2"/>
          <w:sz w:val="24"/>
          <w:szCs w:val="24"/>
          <w:lang w:eastAsia="zh-CN"/>
        </w:rPr>
        <w:t>Fountain D</w:t>
      </w:r>
      <w:r w:rsidRPr="00DB2619">
        <w:rPr>
          <w:rFonts w:ascii="Book Antiqua" w:eastAsia="宋体" w:hAnsi="Book Antiqua" w:cs="Times New Roman"/>
          <w:kern w:val="2"/>
          <w:sz w:val="24"/>
          <w:szCs w:val="24"/>
          <w:lang w:eastAsia="zh-CN"/>
        </w:rPr>
        <w:t xml:space="preserve">, Ralston M, Higgins N, </w:t>
      </w:r>
      <w:proofErr w:type="spellStart"/>
      <w:r w:rsidRPr="00DB2619">
        <w:rPr>
          <w:rFonts w:ascii="Book Antiqua" w:eastAsia="宋体" w:hAnsi="Book Antiqua" w:cs="Times New Roman"/>
          <w:kern w:val="2"/>
          <w:sz w:val="24"/>
          <w:szCs w:val="24"/>
          <w:lang w:eastAsia="zh-CN"/>
        </w:rPr>
        <w:t>Gorlin</w:t>
      </w:r>
      <w:proofErr w:type="spellEnd"/>
      <w:r w:rsidRPr="00DB2619">
        <w:rPr>
          <w:rFonts w:ascii="Book Antiqua" w:eastAsia="宋体" w:hAnsi="Book Antiqua" w:cs="Times New Roman"/>
          <w:kern w:val="2"/>
          <w:sz w:val="24"/>
          <w:szCs w:val="24"/>
          <w:lang w:eastAsia="zh-CN"/>
        </w:rPr>
        <w:t xml:space="preserve"> JB, </w:t>
      </w:r>
      <w:proofErr w:type="spellStart"/>
      <w:r w:rsidRPr="00DB2619">
        <w:rPr>
          <w:rFonts w:ascii="Book Antiqua" w:eastAsia="宋体" w:hAnsi="Book Antiqua" w:cs="Times New Roman"/>
          <w:kern w:val="2"/>
          <w:sz w:val="24"/>
          <w:szCs w:val="24"/>
          <w:lang w:eastAsia="zh-CN"/>
        </w:rPr>
        <w:t>Uhl</w:t>
      </w:r>
      <w:proofErr w:type="spellEnd"/>
      <w:r w:rsidRPr="00DB2619">
        <w:rPr>
          <w:rFonts w:ascii="Book Antiqua" w:eastAsia="宋体" w:hAnsi="Book Antiqua" w:cs="Times New Roman"/>
          <w:kern w:val="2"/>
          <w:sz w:val="24"/>
          <w:szCs w:val="24"/>
          <w:lang w:eastAsia="zh-CN"/>
        </w:rPr>
        <w:t xml:space="preserve"> L, Wheeler C, </w:t>
      </w:r>
      <w:proofErr w:type="spellStart"/>
      <w:r w:rsidRPr="00DB2619">
        <w:rPr>
          <w:rFonts w:ascii="Book Antiqua" w:eastAsia="宋体" w:hAnsi="Book Antiqua" w:cs="Times New Roman"/>
          <w:kern w:val="2"/>
          <w:sz w:val="24"/>
          <w:szCs w:val="24"/>
          <w:lang w:eastAsia="zh-CN"/>
        </w:rPr>
        <w:t>Antin</w:t>
      </w:r>
      <w:proofErr w:type="spellEnd"/>
      <w:r w:rsidRPr="00DB2619">
        <w:rPr>
          <w:rFonts w:ascii="Book Antiqua" w:eastAsia="宋体" w:hAnsi="Book Antiqua" w:cs="Times New Roman"/>
          <w:kern w:val="2"/>
          <w:sz w:val="24"/>
          <w:szCs w:val="24"/>
          <w:lang w:eastAsia="zh-CN"/>
        </w:rPr>
        <w:t xml:space="preserve"> JH, Churchill WH, Benjamin RJ. Liquid nitrogen freezers: a potential source of microbial contamination of hematopoietic stem cell components. </w:t>
      </w:r>
      <w:r w:rsidRPr="00DB2619">
        <w:rPr>
          <w:rFonts w:ascii="Book Antiqua" w:eastAsia="宋体" w:hAnsi="Book Antiqua" w:cs="Times New Roman"/>
          <w:i/>
          <w:kern w:val="2"/>
          <w:sz w:val="24"/>
          <w:szCs w:val="24"/>
          <w:lang w:eastAsia="zh-CN"/>
        </w:rPr>
        <w:t>Transfusion</w:t>
      </w:r>
      <w:r w:rsidRPr="00DB2619">
        <w:rPr>
          <w:rFonts w:ascii="Book Antiqua" w:eastAsia="宋体" w:hAnsi="Book Antiqua" w:cs="Times New Roman"/>
          <w:kern w:val="2"/>
          <w:sz w:val="24"/>
          <w:szCs w:val="24"/>
          <w:lang w:eastAsia="zh-CN"/>
        </w:rPr>
        <w:t xml:space="preserve"> 1997; </w:t>
      </w:r>
      <w:r w:rsidRPr="00DB2619">
        <w:rPr>
          <w:rFonts w:ascii="Book Antiqua" w:eastAsia="宋体" w:hAnsi="Book Antiqua" w:cs="Times New Roman"/>
          <w:b/>
          <w:kern w:val="2"/>
          <w:sz w:val="24"/>
          <w:szCs w:val="24"/>
          <w:lang w:eastAsia="zh-CN"/>
        </w:rPr>
        <w:t>37</w:t>
      </w:r>
      <w:r w:rsidRPr="00DB2619">
        <w:rPr>
          <w:rFonts w:ascii="Book Antiqua" w:eastAsia="宋体" w:hAnsi="Book Antiqua" w:cs="Times New Roman"/>
          <w:kern w:val="2"/>
          <w:sz w:val="24"/>
          <w:szCs w:val="24"/>
          <w:lang w:eastAsia="zh-CN"/>
        </w:rPr>
        <w:t>: 585-591 [PMID: 9191818 DOI: 10.1046/J.1537-2995.1997.37697335152.X]</w:t>
      </w:r>
    </w:p>
    <w:p w14:paraId="2E8E4289" w14:textId="77777777" w:rsidR="00BD46FE" w:rsidRPr="00DB2619"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DB2619">
        <w:rPr>
          <w:rFonts w:ascii="Book Antiqua" w:eastAsia="宋体" w:hAnsi="Book Antiqua" w:cs="Times New Roman"/>
          <w:kern w:val="2"/>
          <w:sz w:val="24"/>
          <w:szCs w:val="24"/>
          <w:lang w:eastAsia="zh-CN"/>
        </w:rPr>
        <w:t xml:space="preserve">11 </w:t>
      </w:r>
      <w:r w:rsidRPr="00DB2619">
        <w:rPr>
          <w:rFonts w:ascii="Book Antiqua" w:eastAsia="宋体" w:hAnsi="Book Antiqua" w:cs="Times New Roman"/>
          <w:b/>
          <w:kern w:val="2"/>
          <w:sz w:val="24"/>
          <w:szCs w:val="24"/>
          <w:lang w:eastAsia="zh-CN"/>
        </w:rPr>
        <w:t>Schultz M</w:t>
      </w:r>
      <w:r w:rsidRPr="00DB2619">
        <w:rPr>
          <w:rFonts w:ascii="Book Antiqua" w:eastAsia="宋体" w:hAnsi="Book Antiqua" w:cs="Times New Roman"/>
          <w:kern w:val="2"/>
          <w:sz w:val="24"/>
          <w:szCs w:val="24"/>
          <w:lang w:eastAsia="zh-CN"/>
        </w:rPr>
        <w:t xml:space="preserve">, Gill J, </w:t>
      </w:r>
      <w:proofErr w:type="spellStart"/>
      <w:r w:rsidRPr="00DB2619">
        <w:rPr>
          <w:rFonts w:ascii="Book Antiqua" w:eastAsia="宋体" w:hAnsi="Book Antiqua" w:cs="Times New Roman"/>
          <w:kern w:val="2"/>
          <w:sz w:val="24"/>
          <w:szCs w:val="24"/>
          <w:lang w:eastAsia="zh-CN"/>
        </w:rPr>
        <w:t>Zubairi</w:t>
      </w:r>
      <w:proofErr w:type="spellEnd"/>
      <w:r w:rsidRPr="00DB2619">
        <w:rPr>
          <w:rFonts w:ascii="Book Antiqua" w:eastAsia="宋体" w:hAnsi="Book Antiqua" w:cs="Times New Roman"/>
          <w:kern w:val="2"/>
          <w:sz w:val="24"/>
          <w:szCs w:val="24"/>
          <w:lang w:eastAsia="zh-CN"/>
        </w:rPr>
        <w:t xml:space="preserve"> S, Huber R, </w:t>
      </w:r>
      <w:proofErr w:type="spellStart"/>
      <w:r w:rsidRPr="00DB2619">
        <w:rPr>
          <w:rFonts w:ascii="Book Antiqua" w:eastAsia="宋体" w:hAnsi="Book Antiqua" w:cs="Times New Roman"/>
          <w:kern w:val="2"/>
          <w:sz w:val="24"/>
          <w:szCs w:val="24"/>
          <w:lang w:eastAsia="zh-CN"/>
        </w:rPr>
        <w:t>Gordin</w:t>
      </w:r>
      <w:proofErr w:type="spellEnd"/>
      <w:r w:rsidRPr="00DB2619">
        <w:rPr>
          <w:rFonts w:ascii="Book Antiqua" w:eastAsia="宋体" w:hAnsi="Book Antiqua" w:cs="Times New Roman"/>
          <w:kern w:val="2"/>
          <w:sz w:val="24"/>
          <w:szCs w:val="24"/>
          <w:lang w:eastAsia="zh-CN"/>
        </w:rPr>
        <w:t xml:space="preserve"> F. Bacterial contamination of computer keyboards in a teaching hospital. </w:t>
      </w:r>
      <w:r w:rsidRPr="00DB2619">
        <w:rPr>
          <w:rFonts w:ascii="Book Antiqua" w:eastAsia="宋体" w:hAnsi="Book Antiqua" w:cs="Times New Roman"/>
          <w:i/>
          <w:kern w:val="2"/>
          <w:sz w:val="24"/>
          <w:szCs w:val="24"/>
          <w:lang w:eastAsia="zh-CN"/>
        </w:rPr>
        <w:t>Infect Control Hosp Epidemiol</w:t>
      </w:r>
      <w:r w:rsidRPr="00DB2619">
        <w:rPr>
          <w:rFonts w:ascii="Book Antiqua" w:eastAsia="宋体" w:hAnsi="Book Antiqua" w:cs="Times New Roman"/>
          <w:kern w:val="2"/>
          <w:sz w:val="24"/>
          <w:szCs w:val="24"/>
          <w:lang w:eastAsia="zh-CN"/>
        </w:rPr>
        <w:t xml:space="preserve"> 2003; </w:t>
      </w:r>
      <w:r w:rsidRPr="00DB2619">
        <w:rPr>
          <w:rFonts w:ascii="Book Antiqua" w:eastAsia="宋体" w:hAnsi="Book Antiqua" w:cs="Times New Roman"/>
          <w:b/>
          <w:kern w:val="2"/>
          <w:sz w:val="24"/>
          <w:szCs w:val="24"/>
          <w:lang w:eastAsia="zh-CN"/>
        </w:rPr>
        <w:t>24</w:t>
      </w:r>
      <w:r w:rsidRPr="00DB2619">
        <w:rPr>
          <w:rFonts w:ascii="Book Antiqua" w:eastAsia="宋体" w:hAnsi="Book Antiqua" w:cs="Times New Roman"/>
          <w:kern w:val="2"/>
          <w:sz w:val="24"/>
          <w:szCs w:val="24"/>
          <w:lang w:eastAsia="zh-CN"/>
        </w:rPr>
        <w:t>: 302-303 [PMID: 12725363 DOI: 10.1086/502200]</w:t>
      </w:r>
    </w:p>
    <w:p w14:paraId="229B534B" w14:textId="77777777" w:rsidR="00BD46FE" w:rsidRPr="00DB2619"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DB2619">
        <w:rPr>
          <w:rFonts w:ascii="Book Antiqua" w:eastAsia="宋体" w:hAnsi="Book Antiqua" w:cs="Times New Roman"/>
          <w:kern w:val="2"/>
          <w:sz w:val="24"/>
          <w:szCs w:val="24"/>
          <w:lang w:eastAsia="zh-CN"/>
        </w:rPr>
        <w:t xml:space="preserve">12 </w:t>
      </w:r>
      <w:r w:rsidRPr="00DB2619">
        <w:rPr>
          <w:rFonts w:ascii="Book Antiqua" w:eastAsia="宋体" w:hAnsi="Book Antiqua" w:cs="Times New Roman"/>
          <w:b/>
          <w:kern w:val="2"/>
          <w:sz w:val="24"/>
          <w:szCs w:val="24"/>
          <w:lang w:eastAsia="zh-CN"/>
        </w:rPr>
        <w:t>Bernard L</w:t>
      </w:r>
      <w:r w:rsidRPr="00DB2619">
        <w:rPr>
          <w:rFonts w:ascii="Book Antiqua" w:eastAsia="宋体" w:hAnsi="Book Antiqua" w:cs="Times New Roman"/>
          <w:kern w:val="2"/>
          <w:sz w:val="24"/>
          <w:szCs w:val="24"/>
          <w:lang w:eastAsia="zh-CN"/>
        </w:rPr>
        <w:t xml:space="preserve">, </w:t>
      </w:r>
      <w:proofErr w:type="spellStart"/>
      <w:r w:rsidRPr="00DB2619">
        <w:rPr>
          <w:rFonts w:ascii="Book Antiqua" w:eastAsia="宋体" w:hAnsi="Book Antiqua" w:cs="Times New Roman"/>
          <w:kern w:val="2"/>
          <w:sz w:val="24"/>
          <w:szCs w:val="24"/>
          <w:lang w:eastAsia="zh-CN"/>
        </w:rPr>
        <w:t>Kereveur</w:t>
      </w:r>
      <w:proofErr w:type="spellEnd"/>
      <w:r w:rsidRPr="00DB2619">
        <w:rPr>
          <w:rFonts w:ascii="Book Antiqua" w:eastAsia="宋体" w:hAnsi="Book Antiqua" w:cs="Times New Roman"/>
          <w:kern w:val="2"/>
          <w:sz w:val="24"/>
          <w:szCs w:val="24"/>
          <w:lang w:eastAsia="zh-CN"/>
        </w:rPr>
        <w:t xml:space="preserve"> A, Durand D, </w:t>
      </w:r>
      <w:proofErr w:type="spellStart"/>
      <w:r w:rsidRPr="00DB2619">
        <w:rPr>
          <w:rFonts w:ascii="Book Antiqua" w:eastAsia="宋体" w:hAnsi="Book Antiqua" w:cs="Times New Roman"/>
          <w:kern w:val="2"/>
          <w:sz w:val="24"/>
          <w:szCs w:val="24"/>
          <w:lang w:eastAsia="zh-CN"/>
        </w:rPr>
        <w:t>Gonot</w:t>
      </w:r>
      <w:proofErr w:type="spellEnd"/>
      <w:r w:rsidRPr="00DB2619">
        <w:rPr>
          <w:rFonts w:ascii="Book Antiqua" w:eastAsia="宋体" w:hAnsi="Book Antiqua" w:cs="Times New Roman"/>
          <w:kern w:val="2"/>
          <w:sz w:val="24"/>
          <w:szCs w:val="24"/>
          <w:lang w:eastAsia="zh-CN"/>
        </w:rPr>
        <w:t xml:space="preserve"> J, Goldstein F, </w:t>
      </w:r>
      <w:proofErr w:type="spellStart"/>
      <w:r w:rsidRPr="00DB2619">
        <w:rPr>
          <w:rFonts w:ascii="Book Antiqua" w:eastAsia="宋体" w:hAnsi="Book Antiqua" w:cs="Times New Roman"/>
          <w:kern w:val="2"/>
          <w:sz w:val="24"/>
          <w:szCs w:val="24"/>
          <w:lang w:eastAsia="zh-CN"/>
        </w:rPr>
        <w:t>Mainardi</w:t>
      </w:r>
      <w:proofErr w:type="spellEnd"/>
      <w:r w:rsidRPr="00DB2619">
        <w:rPr>
          <w:rFonts w:ascii="Book Antiqua" w:eastAsia="宋体" w:hAnsi="Book Antiqua" w:cs="Times New Roman"/>
          <w:kern w:val="2"/>
          <w:sz w:val="24"/>
          <w:szCs w:val="24"/>
          <w:lang w:eastAsia="zh-CN"/>
        </w:rPr>
        <w:t xml:space="preserve"> JL, </w:t>
      </w:r>
      <w:proofErr w:type="spellStart"/>
      <w:r w:rsidRPr="00DB2619">
        <w:rPr>
          <w:rFonts w:ascii="Book Antiqua" w:eastAsia="宋体" w:hAnsi="Book Antiqua" w:cs="Times New Roman"/>
          <w:kern w:val="2"/>
          <w:sz w:val="24"/>
          <w:szCs w:val="24"/>
          <w:lang w:eastAsia="zh-CN"/>
        </w:rPr>
        <w:t>Acar</w:t>
      </w:r>
      <w:proofErr w:type="spellEnd"/>
      <w:r w:rsidRPr="00DB2619">
        <w:rPr>
          <w:rFonts w:ascii="Book Antiqua" w:eastAsia="宋体" w:hAnsi="Book Antiqua" w:cs="Times New Roman"/>
          <w:kern w:val="2"/>
          <w:sz w:val="24"/>
          <w:szCs w:val="24"/>
          <w:lang w:eastAsia="zh-CN"/>
        </w:rPr>
        <w:t xml:space="preserve"> J, </w:t>
      </w:r>
      <w:proofErr w:type="spellStart"/>
      <w:r w:rsidRPr="00DB2619">
        <w:rPr>
          <w:rFonts w:ascii="Book Antiqua" w:eastAsia="宋体" w:hAnsi="Book Antiqua" w:cs="Times New Roman"/>
          <w:kern w:val="2"/>
          <w:sz w:val="24"/>
          <w:szCs w:val="24"/>
          <w:lang w:eastAsia="zh-CN"/>
        </w:rPr>
        <w:t>Carlet</w:t>
      </w:r>
      <w:proofErr w:type="spellEnd"/>
      <w:r w:rsidRPr="00DB2619">
        <w:rPr>
          <w:rFonts w:ascii="Book Antiqua" w:eastAsia="宋体" w:hAnsi="Book Antiqua" w:cs="Times New Roman"/>
          <w:kern w:val="2"/>
          <w:sz w:val="24"/>
          <w:szCs w:val="24"/>
          <w:lang w:eastAsia="zh-CN"/>
        </w:rPr>
        <w:t xml:space="preserve"> J. Bacterial contamination of hospital physicians' stethoscopes. </w:t>
      </w:r>
      <w:r w:rsidRPr="00DB2619">
        <w:rPr>
          <w:rFonts w:ascii="Book Antiqua" w:eastAsia="宋体" w:hAnsi="Book Antiqua" w:cs="Times New Roman"/>
          <w:i/>
          <w:kern w:val="2"/>
          <w:sz w:val="24"/>
          <w:szCs w:val="24"/>
          <w:lang w:eastAsia="zh-CN"/>
        </w:rPr>
        <w:t>Infect Control Hosp Epidemiol</w:t>
      </w:r>
      <w:r w:rsidRPr="00DB2619">
        <w:rPr>
          <w:rFonts w:ascii="Book Antiqua" w:eastAsia="宋体" w:hAnsi="Book Antiqua" w:cs="Times New Roman"/>
          <w:kern w:val="2"/>
          <w:sz w:val="24"/>
          <w:szCs w:val="24"/>
          <w:lang w:eastAsia="zh-CN"/>
        </w:rPr>
        <w:t xml:space="preserve"> 1999; </w:t>
      </w:r>
      <w:r w:rsidRPr="00DB2619">
        <w:rPr>
          <w:rFonts w:ascii="Book Antiqua" w:eastAsia="宋体" w:hAnsi="Book Antiqua" w:cs="Times New Roman"/>
          <w:b/>
          <w:kern w:val="2"/>
          <w:sz w:val="24"/>
          <w:szCs w:val="24"/>
          <w:lang w:eastAsia="zh-CN"/>
        </w:rPr>
        <w:t>20</w:t>
      </w:r>
      <w:r w:rsidRPr="00DB2619">
        <w:rPr>
          <w:rFonts w:ascii="Book Antiqua" w:eastAsia="宋体" w:hAnsi="Book Antiqua" w:cs="Times New Roman"/>
          <w:kern w:val="2"/>
          <w:sz w:val="24"/>
          <w:szCs w:val="24"/>
          <w:lang w:eastAsia="zh-CN"/>
        </w:rPr>
        <w:t>: 626-628 [PMID: 10501265 DOI: 10.1086/501686]</w:t>
      </w:r>
    </w:p>
    <w:p w14:paraId="3BD72FB3" w14:textId="77777777" w:rsidR="00BD46FE" w:rsidRPr="00DB2619"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DB2619">
        <w:rPr>
          <w:rFonts w:ascii="Book Antiqua" w:eastAsia="宋体" w:hAnsi="Book Antiqua" w:cs="Times New Roman"/>
          <w:kern w:val="2"/>
          <w:sz w:val="24"/>
          <w:szCs w:val="24"/>
          <w:lang w:eastAsia="zh-CN"/>
        </w:rPr>
        <w:t xml:space="preserve">13 </w:t>
      </w:r>
      <w:r w:rsidRPr="00DB2619">
        <w:rPr>
          <w:rFonts w:ascii="Book Antiqua" w:eastAsia="宋体" w:hAnsi="Book Antiqua" w:cs="Times New Roman"/>
          <w:b/>
          <w:kern w:val="2"/>
          <w:sz w:val="24"/>
          <w:szCs w:val="24"/>
          <w:lang w:eastAsia="zh-CN"/>
        </w:rPr>
        <w:t>Wiener-Well Y</w:t>
      </w:r>
      <w:r w:rsidRPr="00DB2619">
        <w:rPr>
          <w:rFonts w:ascii="Book Antiqua" w:eastAsia="宋体" w:hAnsi="Book Antiqua" w:cs="Times New Roman"/>
          <w:kern w:val="2"/>
          <w:sz w:val="24"/>
          <w:szCs w:val="24"/>
          <w:lang w:eastAsia="zh-CN"/>
        </w:rPr>
        <w:t xml:space="preserve">, </w:t>
      </w:r>
      <w:proofErr w:type="spellStart"/>
      <w:r w:rsidRPr="00DB2619">
        <w:rPr>
          <w:rFonts w:ascii="Book Antiqua" w:eastAsia="宋体" w:hAnsi="Book Antiqua" w:cs="Times New Roman"/>
          <w:kern w:val="2"/>
          <w:sz w:val="24"/>
          <w:szCs w:val="24"/>
          <w:lang w:eastAsia="zh-CN"/>
        </w:rPr>
        <w:t>Galuty</w:t>
      </w:r>
      <w:proofErr w:type="spellEnd"/>
      <w:r w:rsidRPr="00DB2619">
        <w:rPr>
          <w:rFonts w:ascii="Book Antiqua" w:eastAsia="宋体" w:hAnsi="Book Antiqua" w:cs="Times New Roman"/>
          <w:kern w:val="2"/>
          <w:sz w:val="24"/>
          <w:szCs w:val="24"/>
          <w:lang w:eastAsia="zh-CN"/>
        </w:rPr>
        <w:t xml:space="preserve"> M, </w:t>
      </w:r>
      <w:proofErr w:type="spellStart"/>
      <w:r w:rsidRPr="00DB2619">
        <w:rPr>
          <w:rFonts w:ascii="Book Antiqua" w:eastAsia="宋体" w:hAnsi="Book Antiqua" w:cs="Times New Roman"/>
          <w:kern w:val="2"/>
          <w:sz w:val="24"/>
          <w:szCs w:val="24"/>
          <w:lang w:eastAsia="zh-CN"/>
        </w:rPr>
        <w:t>Rudensky</w:t>
      </w:r>
      <w:proofErr w:type="spellEnd"/>
      <w:r w:rsidRPr="00DB2619">
        <w:rPr>
          <w:rFonts w:ascii="Book Antiqua" w:eastAsia="宋体" w:hAnsi="Book Antiqua" w:cs="Times New Roman"/>
          <w:kern w:val="2"/>
          <w:sz w:val="24"/>
          <w:szCs w:val="24"/>
          <w:lang w:eastAsia="zh-CN"/>
        </w:rPr>
        <w:t xml:space="preserve"> B, Schlesinger Y, </w:t>
      </w:r>
      <w:proofErr w:type="spellStart"/>
      <w:r w:rsidRPr="00DB2619">
        <w:rPr>
          <w:rFonts w:ascii="Book Antiqua" w:eastAsia="宋体" w:hAnsi="Book Antiqua" w:cs="Times New Roman"/>
          <w:kern w:val="2"/>
          <w:sz w:val="24"/>
          <w:szCs w:val="24"/>
          <w:lang w:eastAsia="zh-CN"/>
        </w:rPr>
        <w:t>Attias</w:t>
      </w:r>
      <w:proofErr w:type="spellEnd"/>
      <w:r w:rsidRPr="00DB2619">
        <w:rPr>
          <w:rFonts w:ascii="Book Antiqua" w:eastAsia="宋体" w:hAnsi="Book Antiqua" w:cs="Times New Roman"/>
          <w:kern w:val="2"/>
          <w:sz w:val="24"/>
          <w:szCs w:val="24"/>
          <w:lang w:eastAsia="zh-CN"/>
        </w:rPr>
        <w:t xml:space="preserve"> D, </w:t>
      </w:r>
      <w:proofErr w:type="spellStart"/>
      <w:r w:rsidRPr="00DB2619">
        <w:rPr>
          <w:rFonts w:ascii="Book Antiqua" w:eastAsia="宋体" w:hAnsi="Book Antiqua" w:cs="Times New Roman"/>
          <w:kern w:val="2"/>
          <w:sz w:val="24"/>
          <w:szCs w:val="24"/>
          <w:lang w:eastAsia="zh-CN"/>
        </w:rPr>
        <w:t>Yinnon</w:t>
      </w:r>
      <w:proofErr w:type="spellEnd"/>
      <w:r w:rsidRPr="00DB2619">
        <w:rPr>
          <w:rFonts w:ascii="Book Antiqua" w:eastAsia="宋体" w:hAnsi="Book Antiqua" w:cs="Times New Roman"/>
          <w:kern w:val="2"/>
          <w:sz w:val="24"/>
          <w:szCs w:val="24"/>
          <w:lang w:eastAsia="zh-CN"/>
        </w:rPr>
        <w:t xml:space="preserve"> AM. </w:t>
      </w:r>
      <w:proofErr w:type="gramStart"/>
      <w:r w:rsidRPr="00DB2619">
        <w:rPr>
          <w:rFonts w:ascii="Book Antiqua" w:eastAsia="宋体" w:hAnsi="Book Antiqua" w:cs="Times New Roman"/>
          <w:kern w:val="2"/>
          <w:sz w:val="24"/>
          <w:szCs w:val="24"/>
          <w:lang w:eastAsia="zh-CN"/>
        </w:rPr>
        <w:t>Nursing and physician attire as possible source of nosocomial infections.</w:t>
      </w:r>
      <w:proofErr w:type="gramEnd"/>
      <w:r w:rsidRPr="00DB2619">
        <w:rPr>
          <w:rFonts w:ascii="Book Antiqua" w:eastAsia="宋体" w:hAnsi="Book Antiqua" w:cs="Times New Roman"/>
          <w:kern w:val="2"/>
          <w:sz w:val="24"/>
          <w:szCs w:val="24"/>
          <w:lang w:eastAsia="zh-CN"/>
        </w:rPr>
        <w:t xml:space="preserve"> </w:t>
      </w:r>
      <w:r w:rsidRPr="00DB2619">
        <w:rPr>
          <w:rFonts w:ascii="Book Antiqua" w:eastAsia="宋体" w:hAnsi="Book Antiqua" w:cs="Times New Roman"/>
          <w:i/>
          <w:kern w:val="2"/>
          <w:sz w:val="24"/>
          <w:szCs w:val="24"/>
          <w:lang w:eastAsia="zh-CN"/>
        </w:rPr>
        <w:t>Am J Infect Control</w:t>
      </w:r>
      <w:r w:rsidRPr="00DB2619">
        <w:rPr>
          <w:rFonts w:ascii="Book Antiqua" w:eastAsia="宋体" w:hAnsi="Book Antiqua" w:cs="Times New Roman"/>
          <w:kern w:val="2"/>
          <w:sz w:val="24"/>
          <w:szCs w:val="24"/>
          <w:lang w:eastAsia="zh-CN"/>
        </w:rPr>
        <w:t xml:space="preserve"> 2011; </w:t>
      </w:r>
      <w:r w:rsidRPr="00DB2619">
        <w:rPr>
          <w:rFonts w:ascii="Book Antiqua" w:eastAsia="宋体" w:hAnsi="Book Antiqua" w:cs="Times New Roman"/>
          <w:b/>
          <w:kern w:val="2"/>
          <w:sz w:val="24"/>
          <w:szCs w:val="24"/>
          <w:lang w:eastAsia="zh-CN"/>
        </w:rPr>
        <w:t>39</w:t>
      </w:r>
      <w:r w:rsidRPr="00DB2619">
        <w:rPr>
          <w:rFonts w:ascii="Book Antiqua" w:eastAsia="宋体" w:hAnsi="Book Antiqua" w:cs="Times New Roman"/>
          <w:kern w:val="2"/>
          <w:sz w:val="24"/>
          <w:szCs w:val="24"/>
          <w:lang w:eastAsia="zh-CN"/>
        </w:rPr>
        <w:t>: 555-559 [PMID: 21864762 DOI: 10.1016/j.ajic.2010.12.016]</w:t>
      </w:r>
    </w:p>
    <w:p w14:paraId="494DBC7F" w14:textId="77777777" w:rsidR="00BD46FE" w:rsidRPr="00DB2619"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DB2619">
        <w:rPr>
          <w:rFonts w:ascii="Book Antiqua" w:eastAsia="宋体" w:hAnsi="Book Antiqua" w:cs="Times New Roman"/>
          <w:kern w:val="2"/>
          <w:sz w:val="24"/>
          <w:szCs w:val="24"/>
          <w:lang w:eastAsia="zh-CN"/>
        </w:rPr>
        <w:t xml:space="preserve">14 </w:t>
      </w:r>
      <w:r w:rsidRPr="00DB2619">
        <w:rPr>
          <w:rFonts w:ascii="Book Antiqua" w:eastAsia="宋体" w:hAnsi="Book Antiqua" w:cs="Times New Roman"/>
          <w:b/>
          <w:kern w:val="2"/>
          <w:sz w:val="24"/>
          <w:szCs w:val="24"/>
          <w:lang w:eastAsia="zh-CN"/>
        </w:rPr>
        <w:t>Ahmed SM</w:t>
      </w:r>
      <w:r w:rsidRPr="00DB2619">
        <w:rPr>
          <w:rFonts w:ascii="Book Antiqua" w:eastAsia="宋体" w:hAnsi="Book Antiqua" w:cs="Times New Roman"/>
          <w:kern w:val="2"/>
          <w:sz w:val="24"/>
          <w:szCs w:val="24"/>
          <w:lang w:eastAsia="zh-CN"/>
        </w:rPr>
        <w:t xml:space="preserve">, Ahmad R, Case R, Spencer RF. </w:t>
      </w:r>
      <w:proofErr w:type="gramStart"/>
      <w:r w:rsidRPr="00DB2619">
        <w:rPr>
          <w:rFonts w:ascii="Book Antiqua" w:eastAsia="宋体" w:hAnsi="Book Antiqua" w:cs="Times New Roman"/>
          <w:kern w:val="2"/>
          <w:sz w:val="24"/>
          <w:szCs w:val="24"/>
          <w:lang w:eastAsia="zh-CN"/>
        </w:rPr>
        <w:t xml:space="preserve">A study of microbial </w:t>
      </w:r>
      <w:proofErr w:type="spellStart"/>
      <w:r w:rsidRPr="00DB2619">
        <w:rPr>
          <w:rFonts w:ascii="Book Antiqua" w:eastAsia="宋体" w:hAnsi="Book Antiqua" w:cs="Times New Roman"/>
          <w:kern w:val="2"/>
          <w:sz w:val="24"/>
          <w:szCs w:val="24"/>
          <w:lang w:eastAsia="zh-CN"/>
        </w:rPr>
        <w:t>colonisation</w:t>
      </w:r>
      <w:proofErr w:type="spellEnd"/>
      <w:r w:rsidRPr="00DB2619">
        <w:rPr>
          <w:rFonts w:ascii="Book Antiqua" w:eastAsia="宋体" w:hAnsi="Book Antiqua" w:cs="Times New Roman"/>
          <w:kern w:val="2"/>
          <w:sz w:val="24"/>
          <w:szCs w:val="24"/>
          <w:lang w:eastAsia="zh-CN"/>
        </w:rPr>
        <w:t xml:space="preserve"> of </w:t>
      </w:r>
      <w:proofErr w:type="spellStart"/>
      <w:r w:rsidRPr="00DB2619">
        <w:rPr>
          <w:rFonts w:ascii="Book Antiqua" w:eastAsia="宋体" w:hAnsi="Book Antiqua" w:cs="Times New Roman"/>
          <w:kern w:val="2"/>
          <w:sz w:val="24"/>
          <w:szCs w:val="24"/>
          <w:lang w:eastAsia="zh-CN"/>
        </w:rPr>
        <w:t>orthopaedic</w:t>
      </w:r>
      <w:proofErr w:type="spellEnd"/>
      <w:r w:rsidRPr="00DB2619">
        <w:rPr>
          <w:rFonts w:ascii="Book Antiqua" w:eastAsia="宋体" w:hAnsi="Book Antiqua" w:cs="Times New Roman"/>
          <w:kern w:val="2"/>
          <w:sz w:val="24"/>
          <w:szCs w:val="24"/>
          <w:lang w:eastAsia="zh-CN"/>
        </w:rPr>
        <w:t xml:space="preserve"> tourniquets.</w:t>
      </w:r>
      <w:proofErr w:type="gramEnd"/>
      <w:r w:rsidRPr="00DB2619">
        <w:rPr>
          <w:rFonts w:ascii="Book Antiqua" w:eastAsia="宋体" w:hAnsi="Book Antiqua" w:cs="Times New Roman"/>
          <w:kern w:val="2"/>
          <w:sz w:val="24"/>
          <w:szCs w:val="24"/>
          <w:lang w:eastAsia="zh-CN"/>
        </w:rPr>
        <w:t xml:space="preserve"> </w:t>
      </w:r>
      <w:r w:rsidRPr="00DB2619">
        <w:rPr>
          <w:rFonts w:ascii="Book Antiqua" w:eastAsia="宋体" w:hAnsi="Book Antiqua" w:cs="Times New Roman"/>
          <w:i/>
          <w:kern w:val="2"/>
          <w:sz w:val="24"/>
          <w:szCs w:val="24"/>
          <w:lang w:eastAsia="zh-CN"/>
        </w:rPr>
        <w:t xml:space="preserve">Ann R </w:t>
      </w:r>
      <w:proofErr w:type="spellStart"/>
      <w:r w:rsidRPr="00DB2619">
        <w:rPr>
          <w:rFonts w:ascii="Book Antiqua" w:eastAsia="宋体" w:hAnsi="Book Antiqua" w:cs="Times New Roman"/>
          <w:i/>
          <w:kern w:val="2"/>
          <w:sz w:val="24"/>
          <w:szCs w:val="24"/>
          <w:lang w:eastAsia="zh-CN"/>
        </w:rPr>
        <w:t>Coll</w:t>
      </w:r>
      <w:proofErr w:type="spellEnd"/>
      <w:r w:rsidRPr="00DB2619">
        <w:rPr>
          <w:rFonts w:ascii="Book Antiqua" w:eastAsia="宋体" w:hAnsi="Book Antiqua" w:cs="Times New Roman"/>
          <w:i/>
          <w:kern w:val="2"/>
          <w:sz w:val="24"/>
          <w:szCs w:val="24"/>
          <w:lang w:eastAsia="zh-CN"/>
        </w:rPr>
        <w:t xml:space="preserve"> </w:t>
      </w:r>
      <w:proofErr w:type="spellStart"/>
      <w:r w:rsidRPr="00DB2619">
        <w:rPr>
          <w:rFonts w:ascii="Book Antiqua" w:eastAsia="宋体" w:hAnsi="Book Antiqua" w:cs="Times New Roman"/>
          <w:i/>
          <w:kern w:val="2"/>
          <w:sz w:val="24"/>
          <w:szCs w:val="24"/>
          <w:lang w:eastAsia="zh-CN"/>
        </w:rPr>
        <w:t>Surg</w:t>
      </w:r>
      <w:proofErr w:type="spellEnd"/>
      <w:r w:rsidRPr="00DB2619">
        <w:rPr>
          <w:rFonts w:ascii="Book Antiqua" w:eastAsia="宋体" w:hAnsi="Book Antiqua" w:cs="Times New Roman"/>
          <w:i/>
          <w:kern w:val="2"/>
          <w:sz w:val="24"/>
          <w:szCs w:val="24"/>
          <w:lang w:eastAsia="zh-CN"/>
        </w:rPr>
        <w:t xml:space="preserve"> </w:t>
      </w:r>
      <w:proofErr w:type="spellStart"/>
      <w:r w:rsidRPr="00DB2619">
        <w:rPr>
          <w:rFonts w:ascii="Book Antiqua" w:eastAsia="宋体" w:hAnsi="Book Antiqua" w:cs="Times New Roman"/>
          <w:i/>
          <w:kern w:val="2"/>
          <w:sz w:val="24"/>
          <w:szCs w:val="24"/>
          <w:lang w:eastAsia="zh-CN"/>
        </w:rPr>
        <w:t>Engl</w:t>
      </w:r>
      <w:proofErr w:type="spellEnd"/>
      <w:r w:rsidRPr="00DB2619">
        <w:rPr>
          <w:rFonts w:ascii="Book Antiqua" w:eastAsia="宋体" w:hAnsi="Book Antiqua" w:cs="Times New Roman"/>
          <w:kern w:val="2"/>
          <w:sz w:val="24"/>
          <w:szCs w:val="24"/>
          <w:lang w:eastAsia="zh-CN"/>
        </w:rPr>
        <w:t xml:space="preserve"> 2009; </w:t>
      </w:r>
      <w:r w:rsidRPr="00DB2619">
        <w:rPr>
          <w:rFonts w:ascii="Book Antiqua" w:eastAsia="宋体" w:hAnsi="Book Antiqua" w:cs="Times New Roman"/>
          <w:b/>
          <w:kern w:val="2"/>
          <w:sz w:val="24"/>
          <w:szCs w:val="24"/>
          <w:lang w:eastAsia="zh-CN"/>
        </w:rPr>
        <w:t>91</w:t>
      </w:r>
      <w:r w:rsidRPr="00DB2619">
        <w:rPr>
          <w:rFonts w:ascii="Book Antiqua" w:eastAsia="宋体" w:hAnsi="Book Antiqua" w:cs="Times New Roman"/>
          <w:kern w:val="2"/>
          <w:sz w:val="24"/>
          <w:szCs w:val="24"/>
          <w:lang w:eastAsia="zh-CN"/>
        </w:rPr>
        <w:t>: 131-134 [PMID: 19317936 DOI: 10.1308/003588409X359402]</w:t>
      </w:r>
    </w:p>
    <w:p w14:paraId="46451F24" w14:textId="77777777" w:rsidR="00BD46FE" w:rsidRPr="00DB2619"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DB2619">
        <w:rPr>
          <w:rFonts w:ascii="Book Antiqua" w:eastAsia="宋体" w:hAnsi="Book Antiqua" w:cs="Times New Roman"/>
          <w:kern w:val="2"/>
          <w:sz w:val="24"/>
          <w:szCs w:val="24"/>
          <w:lang w:eastAsia="zh-CN"/>
        </w:rPr>
        <w:t xml:space="preserve">15 </w:t>
      </w:r>
      <w:proofErr w:type="spellStart"/>
      <w:r w:rsidRPr="00DB2619">
        <w:rPr>
          <w:rFonts w:ascii="Book Antiqua" w:eastAsia="宋体" w:hAnsi="Book Antiqua" w:cs="Times New Roman"/>
          <w:b/>
          <w:kern w:val="2"/>
          <w:sz w:val="24"/>
          <w:szCs w:val="24"/>
          <w:lang w:eastAsia="zh-CN"/>
        </w:rPr>
        <w:t>Dalstrom</w:t>
      </w:r>
      <w:proofErr w:type="spellEnd"/>
      <w:r w:rsidRPr="00DB2619">
        <w:rPr>
          <w:rFonts w:ascii="Book Antiqua" w:eastAsia="宋体" w:hAnsi="Book Antiqua" w:cs="Times New Roman"/>
          <w:b/>
          <w:kern w:val="2"/>
          <w:sz w:val="24"/>
          <w:szCs w:val="24"/>
          <w:lang w:eastAsia="zh-CN"/>
        </w:rPr>
        <w:t xml:space="preserve"> DJ</w:t>
      </w:r>
      <w:r w:rsidRPr="00DB2619">
        <w:rPr>
          <w:rFonts w:ascii="Book Antiqua" w:eastAsia="宋体" w:hAnsi="Book Antiqua" w:cs="Times New Roman"/>
          <w:kern w:val="2"/>
          <w:sz w:val="24"/>
          <w:szCs w:val="24"/>
          <w:lang w:eastAsia="zh-CN"/>
        </w:rPr>
        <w:t xml:space="preserve">, </w:t>
      </w:r>
      <w:proofErr w:type="spellStart"/>
      <w:r w:rsidRPr="00DB2619">
        <w:rPr>
          <w:rFonts w:ascii="Book Antiqua" w:eastAsia="宋体" w:hAnsi="Book Antiqua" w:cs="Times New Roman"/>
          <w:kern w:val="2"/>
          <w:sz w:val="24"/>
          <w:szCs w:val="24"/>
          <w:lang w:eastAsia="zh-CN"/>
        </w:rPr>
        <w:t>Venkatarayappa</w:t>
      </w:r>
      <w:proofErr w:type="spellEnd"/>
      <w:r w:rsidRPr="00DB2619">
        <w:rPr>
          <w:rFonts w:ascii="Book Antiqua" w:eastAsia="宋体" w:hAnsi="Book Antiqua" w:cs="Times New Roman"/>
          <w:kern w:val="2"/>
          <w:sz w:val="24"/>
          <w:szCs w:val="24"/>
          <w:lang w:eastAsia="zh-CN"/>
        </w:rPr>
        <w:t xml:space="preserve"> I, </w:t>
      </w:r>
      <w:proofErr w:type="spellStart"/>
      <w:r w:rsidRPr="00DB2619">
        <w:rPr>
          <w:rFonts w:ascii="Book Antiqua" w:eastAsia="宋体" w:hAnsi="Book Antiqua" w:cs="Times New Roman"/>
          <w:kern w:val="2"/>
          <w:sz w:val="24"/>
          <w:szCs w:val="24"/>
          <w:lang w:eastAsia="zh-CN"/>
        </w:rPr>
        <w:t>Manternach</w:t>
      </w:r>
      <w:proofErr w:type="spellEnd"/>
      <w:r w:rsidRPr="00DB2619">
        <w:rPr>
          <w:rFonts w:ascii="Book Antiqua" w:eastAsia="宋体" w:hAnsi="Book Antiqua" w:cs="Times New Roman"/>
          <w:kern w:val="2"/>
          <w:sz w:val="24"/>
          <w:szCs w:val="24"/>
          <w:lang w:eastAsia="zh-CN"/>
        </w:rPr>
        <w:t xml:space="preserve"> AL, </w:t>
      </w:r>
      <w:proofErr w:type="spellStart"/>
      <w:r w:rsidRPr="00DB2619">
        <w:rPr>
          <w:rFonts w:ascii="Book Antiqua" w:eastAsia="宋体" w:hAnsi="Book Antiqua" w:cs="Times New Roman"/>
          <w:kern w:val="2"/>
          <w:sz w:val="24"/>
          <w:szCs w:val="24"/>
          <w:lang w:eastAsia="zh-CN"/>
        </w:rPr>
        <w:t>Palcic</w:t>
      </w:r>
      <w:proofErr w:type="spellEnd"/>
      <w:r w:rsidRPr="00DB2619">
        <w:rPr>
          <w:rFonts w:ascii="Book Antiqua" w:eastAsia="宋体" w:hAnsi="Book Antiqua" w:cs="Times New Roman"/>
          <w:kern w:val="2"/>
          <w:sz w:val="24"/>
          <w:szCs w:val="24"/>
          <w:lang w:eastAsia="zh-CN"/>
        </w:rPr>
        <w:t xml:space="preserve"> MS, Heyse BA, </w:t>
      </w:r>
      <w:proofErr w:type="spellStart"/>
      <w:r w:rsidRPr="00DB2619">
        <w:rPr>
          <w:rFonts w:ascii="Book Antiqua" w:eastAsia="宋体" w:hAnsi="Book Antiqua" w:cs="Times New Roman"/>
          <w:kern w:val="2"/>
          <w:sz w:val="24"/>
          <w:szCs w:val="24"/>
          <w:lang w:eastAsia="zh-CN"/>
        </w:rPr>
        <w:t>Prayson</w:t>
      </w:r>
      <w:proofErr w:type="spellEnd"/>
      <w:r w:rsidRPr="00DB2619">
        <w:rPr>
          <w:rFonts w:ascii="Book Antiqua" w:eastAsia="宋体" w:hAnsi="Book Antiqua" w:cs="Times New Roman"/>
          <w:kern w:val="2"/>
          <w:sz w:val="24"/>
          <w:szCs w:val="24"/>
          <w:lang w:eastAsia="zh-CN"/>
        </w:rPr>
        <w:t xml:space="preserve"> MJ.</w:t>
      </w:r>
      <w:proofErr w:type="gramEnd"/>
      <w:r w:rsidRPr="00DB2619">
        <w:rPr>
          <w:rFonts w:ascii="Book Antiqua" w:eastAsia="宋体" w:hAnsi="Book Antiqua" w:cs="Times New Roman"/>
          <w:kern w:val="2"/>
          <w:sz w:val="24"/>
          <w:szCs w:val="24"/>
          <w:lang w:eastAsia="zh-CN"/>
        </w:rPr>
        <w:t xml:space="preserve"> </w:t>
      </w:r>
      <w:proofErr w:type="gramStart"/>
      <w:r w:rsidRPr="00DB2619">
        <w:rPr>
          <w:rFonts w:ascii="Book Antiqua" w:eastAsia="宋体" w:hAnsi="Book Antiqua" w:cs="Times New Roman"/>
          <w:kern w:val="2"/>
          <w:sz w:val="24"/>
          <w:szCs w:val="24"/>
          <w:lang w:eastAsia="zh-CN"/>
        </w:rPr>
        <w:t>Time-dependent contamination of opened sterile operating-room trays.</w:t>
      </w:r>
      <w:proofErr w:type="gramEnd"/>
      <w:r w:rsidRPr="00DB2619">
        <w:rPr>
          <w:rFonts w:ascii="Book Antiqua" w:eastAsia="宋体" w:hAnsi="Book Antiqua" w:cs="Times New Roman"/>
          <w:kern w:val="2"/>
          <w:sz w:val="24"/>
          <w:szCs w:val="24"/>
          <w:lang w:eastAsia="zh-CN"/>
        </w:rPr>
        <w:t xml:space="preserve"> </w:t>
      </w:r>
      <w:r w:rsidRPr="00DB2619">
        <w:rPr>
          <w:rFonts w:ascii="Book Antiqua" w:eastAsia="宋体" w:hAnsi="Book Antiqua" w:cs="Times New Roman"/>
          <w:i/>
          <w:kern w:val="2"/>
          <w:sz w:val="24"/>
          <w:szCs w:val="24"/>
          <w:lang w:eastAsia="zh-CN"/>
        </w:rPr>
        <w:t xml:space="preserve">J Bone Joint </w:t>
      </w:r>
      <w:proofErr w:type="spellStart"/>
      <w:r w:rsidRPr="00DB2619">
        <w:rPr>
          <w:rFonts w:ascii="Book Antiqua" w:eastAsia="宋体" w:hAnsi="Book Antiqua" w:cs="Times New Roman"/>
          <w:i/>
          <w:kern w:val="2"/>
          <w:sz w:val="24"/>
          <w:szCs w:val="24"/>
          <w:lang w:eastAsia="zh-CN"/>
        </w:rPr>
        <w:t>Surg</w:t>
      </w:r>
      <w:proofErr w:type="spellEnd"/>
      <w:r w:rsidRPr="00DB2619">
        <w:rPr>
          <w:rFonts w:ascii="Book Antiqua" w:eastAsia="宋体" w:hAnsi="Book Antiqua" w:cs="Times New Roman"/>
          <w:i/>
          <w:kern w:val="2"/>
          <w:sz w:val="24"/>
          <w:szCs w:val="24"/>
          <w:lang w:eastAsia="zh-CN"/>
        </w:rPr>
        <w:t xml:space="preserve"> Am</w:t>
      </w:r>
      <w:r w:rsidRPr="00DB2619">
        <w:rPr>
          <w:rFonts w:ascii="Book Antiqua" w:eastAsia="宋体" w:hAnsi="Book Antiqua" w:cs="Times New Roman"/>
          <w:kern w:val="2"/>
          <w:sz w:val="24"/>
          <w:szCs w:val="24"/>
          <w:lang w:eastAsia="zh-CN"/>
        </w:rPr>
        <w:t xml:space="preserve"> 2008; </w:t>
      </w:r>
      <w:r w:rsidRPr="00DB2619">
        <w:rPr>
          <w:rFonts w:ascii="Book Antiqua" w:eastAsia="宋体" w:hAnsi="Book Antiqua" w:cs="Times New Roman"/>
          <w:b/>
          <w:kern w:val="2"/>
          <w:sz w:val="24"/>
          <w:szCs w:val="24"/>
          <w:lang w:eastAsia="zh-CN"/>
        </w:rPr>
        <w:t>90</w:t>
      </w:r>
      <w:r w:rsidRPr="00DB2619">
        <w:rPr>
          <w:rFonts w:ascii="Book Antiqua" w:eastAsia="宋体" w:hAnsi="Book Antiqua" w:cs="Times New Roman"/>
          <w:kern w:val="2"/>
          <w:sz w:val="24"/>
          <w:szCs w:val="24"/>
          <w:lang w:eastAsia="zh-CN"/>
        </w:rPr>
        <w:t>: 1022-1025 [PMID: 18451394 DOI: 10.2106/JBJS.G.00689]</w:t>
      </w:r>
    </w:p>
    <w:p w14:paraId="64C87B19" w14:textId="77777777" w:rsidR="00BD46FE" w:rsidRPr="00DB2619"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DB2619">
        <w:rPr>
          <w:rFonts w:ascii="Book Antiqua" w:eastAsia="宋体" w:hAnsi="Book Antiqua" w:cs="Times New Roman"/>
          <w:kern w:val="2"/>
          <w:sz w:val="24"/>
          <w:szCs w:val="24"/>
          <w:lang w:eastAsia="zh-CN"/>
        </w:rPr>
        <w:t xml:space="preserve">16 </w:t>
      </w:r>
      <w:r w:rsidRPr="00DB2619">
        <w:rPr>
          <w:rFonts w:ascii="Book Antiqua" w:eastAsia="宋体" w:hAnsi="Book Antiqua" w:cs="Times New Roman"/>
          <w:b/>
          <w:kern w:val="2"/>
          <w:sz w:val="24"/>
          <w:szCs w:val="24"/>
          <w:lang w:eastAsia="zh-CN"/>
        </w:rPr>
        <w:t>Shakir IA</w:t>
      </w:r>
      <w:r w:rsidRPr="00DB2619">
        <w:rPr>
          <w:rFonts w:ascii="Book Antiqua" w:eastAsia="宋体" w:hAnsi="Book Antiqua" w:cs="Times New Roman"/>
          <w:kern w:val="2"/>
          <w:sz w:val="24"/>
          <w:szCs w:val="24"/>
          <w:lang w:eastAsia="zh-CN"/>
        </w:rPr>
        <w:t xml:space="preserve">, Patel NH, </w:t>
      </w:r>
      <w:proofErr w:type="spellStart"/>
      <w:r w:rsidRPr="00DB2619">
        <w:rPr>
          <w:rFonts w:ascii="Book Antiqua" w:eastAsia="宋体" w:hAnsi="Book Antiqua" w:cs="Times New Roman"/>
          <w:kern w:val="2"/>
          <w:sz w:val="24"/>
          <w:szCs w:val="24"/>
          <w:lang w:eastAsia="zh-CN"/>
        </w:rPr>
        <w:t>Chamberland</w:t>
      </w:r>
      <w:proofErr w:type="spellEnd"/>
      <w:r w:rsidRPr="00DB2619">
        <w:rPr>
          <w:rFonts w:ascii="Book Antiqua" w:eastAsia="宋体" w:hAnsi="Book Antiqua" w:cs="Times New Roman"/>
          <w:kern w:val="2"/>
          <w:sz w:val="24"/>
          <w:szCs w:val="24"/>
          <w:lang w:eastAsia="zh-CN"/>
        </w:rPr>
        <w:t xml:space="preserve"> RR, </w:t>
      </w:r>
      <w:proofErr w:type="spellStart"/>
      <w:r w:rsidRPr="00DB2619">
        <w:rPr>
          <w:rFonts w:ascii="Book Antiqua" w:eastAsia="宋体" w:hAnsi="Book Antiqua" w:cs="Times New Roman"/>
          <w:kern w:val="2"/>
          <w:sz w:val="24"/>
          <w:szCs w:val="24"/>
          <w:lang w:eastAsia="zh-CN"/>
        </w:rPr>
        <w:t>Kaar</w:t>
      </w:r>
      <w:proofErr w:type="spellEnd"/>
      <w:r w:rsidRPr="00DB2619">
        <w:rPr>
          <w:rFonts w:ascii="Book Antiqua" w:eastAsia="宋体" w:hAnsi="Book Antiqua" w:cs="Times New Roman"/>
          <w:kern w:val="2"/>
          <w:sz w:val="24"/>
          <w:szCs w:val="24"/>
          <w:lang w:eastAsia="zh-CN"/>
        </w:rPr>
        <w:t xml:space="preserve"> SG. </w:t>
      </w:r>
      <w:proofErr w:type="gramStart"/>
      <w:r w:rsidRPr="00DB2619">
        <w:rPr>
          <w:rFonts w:ascii="Book Antiqua" w:eastAsia="宋体" w:hAnsi="Book Antiqua" w:cs="Times New Roman"/>
          <w:kern w:val="2"/>
          <w:sz w:val="24"/>
          <w:szCs w:val="24"/>
          <w:lang w:eastAsia="zh-CN"/>
        </w:rPr>
        <w:t>Investigation of cell phones as a potential source of bacterial contamination in the operating room.</w:t>
      </w:r>
      <w:proofErr w:type="gramEnd"/>
      <w:r w:rsidRPr="00DB2619">
        <w:rPr>
          <w:rFonts w:ascii="Book Antiqua" w:eastAsia="宋体" w:hAnsi="Book Antiqua" w:cs="Times New Roman"/>
          <w:kern w:val="2"/>
          <w:sz w:val="24"/>
          <w:szCs w:val="24"/>
          <w:lang w:eastAsia="zh-CN"/>
        </w:rPr>
        <w:t xml:space="preserve"> </w:t>
      </w:r>
      <w:r w:rsidRPr="00DB2619">
        <w:rPr>
          <w:rFonts w:ascii="Book Antiqua" w:eastAsia="宋体" w:hAnsi="Book Antiqua" w:cs="Times New Roman"/>
          <w:i/>
          <w:kern w:val="2"/>
          <w:sz w:val="24"/>
          <w:szCs w:val="24"/>
          <w:lang w:eastAsia="zh-CN"/>
        </w:rPr>
        <w:t xml:space="preserve">J Bone Joint </w:t>
      </w:r>
      <w:proofErr w:type="spellStart"/>
      <w:r w:rsidRPr="00DB2619">
        <w:rPr>
          <w:rFonts w:ascii="Book Antiqua" w:eastAsia="宋体" w:hAnsi="Book Antiqua" w:cs="Times New Roman"/>
          <w:i/>
          <w:kern w:val="2"/>
          <w:sz w:val="24"/>
          <w:szCs w:val="24"/>
          <w:lang w:eastAsia="zh-CN"/>
        </w:rPr>
        <w:t>Surg</w:t>
      </w:r>
      <w:proofErr w:type="spellEnd"/>
      <w:r w:rsidRPr="00DB2619">
        <w:rPr>
          <w:rFonts w:ascii="Book Antiqua" w:eastAsia="宋体" w:hAnsi="Book Antiqua" w:cs="Times New Roman"/>
          <w:i/>
          <w:kern w:val="2"/>
          <w:sz w:val="24"/>
          <w:szCs w:val="24"/>
          <w:lang w:eastAsia="zh-CN"/>
        </w:rPr>
        <w:t xml:space="preserve"> Am</w:t>
      </w:r>
      <w:r w:rsidRPr="00DB2619">
        <w:rPr>
          <w:rFonts w:ascii="Book Antiqua" w:eastAsia="宋体" w:hAnsi="Book Antiqua" w:cs="Times New Roman"/>
          <w:kern w:val="2"/>
          <w:sz w:val="24"/>
          <w:szCs w:val="24"/>
          <w:lang w:eastAsia="zh-CN"/>
        </w:rPr>
        <w:t xml:space="preserve"> 2015; </w:t>
      </w:r>
      <w:r w:rsidRPr="00DB2619">
        <w:rPr>
          <w:rFonts w:ascii="Book Antiqua" w:eastAsia="宋体" w:hAnsi="Book Antiqua" w:cs="Times New Roman"/>
          <w:b/>
          <w:kern w:val="2"/>
          <w:sz w:val="24"/>
          <w:szCs w:val="24"/>
          <w:lang w:eastAsia="zh-CN"/>
        </w:rPr>
        <w:t>97</w:t>
      </w:r>
      <w:r w:rsidRPr="00DB2619">
        <w:rPr>
          <w:rFonts w:ascii="Book Antiqua" w:eastAsia="宋体" w:hAnsi="Book Antiqua" w:cs="Times New Roman"/>
          <w:kern w:val="2"/>
          <w:sz w:val="24"/>
          <w:szCs w:val="24"/>
          <w:lang w:eastAsia="zh-CN"/>
        </w:rPr>
        <w:t>: 225-231 [PMID: 25653323 DOI: 10.2106/JBJS.N.00523]</w:t>
      </w:r>
    </w:p>
    <w:p w14:paraId="7A2751CF" w14:textId="77777777" w:rsidR="00BD46FE" w:rsidRPr="00DB2619"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DB2619">
        <w:rPr>
          <w:rFonts w:ascii="Book Antiqua" w:eastAsia="宋体" w:hAnsi="Book Antiqua" w:cs="Times New Roman"/>
          <w:kern w:val="2"/>
          <w:sz w:val="24"/>
          <w:szCs w:val="24"/>
          <w:lang w:eastAsia="zh-CN"/>
        </w:rPr>
        <w:t xml:space="preserve">17 </w:t>
      </w:r>
      <w:proofErr w:type="spellStart"/>
      <w:r w:rsidRPr="00DB2619">
        <w:rPr>
          <w:rFonts w:ascii="Book Antiqua" w:eastAsia="宋体" w:hAnsi="Book Antiqua" w:cs="Times New Roman"/>
          <w:b/>
          <w:kern w:val="2"/>
          <w:sz w:val="24"/>
          <w:szCs w:val="24"/>
          <w:lang w:eastAsia="zh-CN"/>
        </w:rPr>
        <w:t>Jeske</w:t>
      </w:r>
      <w:proofErr w:type="spellEnd"/>
      <w:r w:rsidRPr="00DB2619">
        <w:rPr>
          <w:rFonts w:ascii="Book Antiqua" w:eastAsia="宋体" w:hAnsi="Book Antiqua" w:cs="Times New Roman"/>
          <w:b/>
          <w:kern w:val="2"/>
          <w:sz w:val="24"/>
          <w:szCs w:val="24"/>
          <w:lang w:eastAsia="zh-CN"/>
        </w:rPr>
        <w:t xml:space="preserve"> HC</w:t>
      </w:r>
      <w:r w:rsidRPr="00DB2619">
        <w:rPr>
          <w:rFonts w:ascii="Book Antiqua" w:eastAsia="宋体" w:hAnsi="Book Antiqua" w:cs="Times New Roman"/>
          <w:kern w:val="2"/>
          <w:sz w:val="24"/>
          <w:szCs w:val="24"/>
          <w:lang w:eastAsia="zh-CN"/>
        </w:rPr>
        <w:t xml:space="preserve">, </w:t>
      </w:r>
      <w:proofErr w:type="spellStart"/>
      <w:r w:rsidRPr="00DB2619">
        <w:rPr>
          <w:rFonts w:ascii="Book Antiqua" w:eastAsia="宋体" w:hAnsi="Book Antiqua" w:cs="Times New Roman"/>
          <w:kern w:val="2"/>
          <w:sz w:val="24"/>
          <w:szCs w:val="24"/>
          <w:lang w:eastAsia="zh-CN"/>
        </w:rPr>
        <w:t>Tiefenthaler</w:t>
      </w:r>
      <w:proofErr w:type="spellEnd"/>
      <w:r w:rsidRPr="00DB2619">
        <w:rPr>
          <w:rFonts w:ascii="Book Antiqua" w:eastAsia="宋体" w:hAnsi="Book Antiqua" w:cs="Times New Roman"/>
          <w:kern w:val="2"/>
          <w:sz w:val="24"/>
          <w:szCs w:val="24"/>
          <w:lang w:eastAsia="zh-CN"/>
        </w:rPr>
        <w:t xml:space="preserve"> W, </w:t>
      </w:r>
      <w:proofErr w:type="spellStart"/>
      <w:r w:rsidRPr="00DB2619">
        <w:rPr>
          <w:rFonts w:ascii="Book Antiqua" w:eastAsia="宋体" w:hAnsi="Book Antiqua" w:cs="Times New Roman"/>
          <w:kern w:val="2"/>
          <w:sz w:val="24"/>
          <w:szCs w:val="24"/>
          <w:lang w:eastAsia="zh-CN"/>
        </w:rPr>
        <w:t>Hohlrieder</w:t>
      </w:r>
      <w:proofErr w:type="spellEnd"/>
      <w:r w:rsidRPr="00DB2619">
        <w:rPr>
          <w:rFonts w:ascii="Book Antiqua" w:eastAsia="宋体" w:hAnsi="Book Antiqua" w:cs="Times New Roman"/>
          <w:kern w:val="2"/>
          <w:sz w:val="24"/>
          <w:szCs w:val="24"/>
          <w:lang w:eastAsia="zh-CN"/>
        </w:rPr>
        <w:t xml:space="preserve"> M, </w:t>
      </w:r>
      <w:proofErr w:type="spellStart"/>
      <w:r w:rsidRPr="00DB2619">
        <w:rPr>
          <w:rFonts w:ascii="Book Antiqua" w:eastAsia="宋体" w:hAnsi="Book Antiqua" w:cs="Times New Roman"/>
          <w:kern w:val="2"/>
          <w:sz w:val="24"/>
          <w:szCs w:val="24"/>
          <w:lang w:eastAsia="zh-CN"/>
        </w:rPr>
        <w:t>Hinterberger</w:t>
      </w:r>
      <w:proofErr w:type="spellEnd"/>
      <w:r w:rsidRPr="00DB2619">
        <w:rPr>
          <w:rFonts w:ascii="Book Antiqua" w:eastAsia="宋体" w:hAnsi="Book Antiqua" w:cs="Times New Roman"/>
          <w:kern w:val="2"/>
          <w:sz w:val="24"/>
          <w:szCs w:val="24"/>
          <w:lang w:eastAsia="zh-CN"/>
        </w:rPr>
        <w:t xml:space="preserve"> G, </w:t>
      </w:r>
      <w:proofErr w:type="spellStart"/>
      <w:r w:rsidRPr="00DB2619">
        <w:rPr>
          <w:rFonts w:ascii="Book Antiqua" w:eastAsia="宋体" w:hAnsi="Book Antiqua" w:cs="Times New Roman"/>
          <w:kern w:val="2"/>
          <w:sz w:val="24"/>
          <w:szCs w:val="24"/>
          <w:lang w:eastAsia="zh-CN"/>
        </w:rPr>
        <w:t>Benzer</w:t>
      </w:r>
      <w:proofErr w:type="spellEnd"/>
      <w:r w:rsidRPr="00DB2619">
        <w:rPr>
          <w:rFonts w:ascii="Book Antiqua" w:eastAsia="宋体" w:hAnsi="Book Antiqua" w:cs="Times New Roman"/>
          <w:kern w:val="2"/>
          <w:sz w:val="24"/>
          <w:szCs w:val="24"/>
          <w:lang w:eastAsia="zh-CN"/>
        </w:rPr>
        <w:t xml:space="preserve"> A. Bacterial contamination of </w:t>
      </w:r>
      <w:proofErr w:type="spellStart"/>
      <w:r w:rsidRPr="00DB2619">
        <w:rPr>
          <w:rFonts w:ascii="Book Antiqua" w:eastAsia="宋体" w:hAnsi="Book Antiqua" w:cs="Times New Roman"/>
          <w:kern w:val="2"/>
          <w:sz w:val="24"/>
          <w:szCs w:val="24"/>
          <w:lang w:eastAsia="zh-CN"/>
        </w:rPr>
        <w:t>anaesthetists'</w:t>
      </w:r>
      <w:proofErr w:type="spellEnd"/>
      <w:r w:rsidRPr="00DB2619">
        <w:rPr>
          <w:rFonts w:ascii="Book Antiqua" w:eastAsia="宋体" w:hAnsi="Book Antiqua" w:cs="Times New Roman"/>
          <w:kern w:val="2"/>
          <w:sz w:val="24"/>
          <w:szCs w:val="24"/>
          <w:lang w:eastAsia="zh-CN"/>
        </w:rPr>
        <w:t xml:space="preserve"> hands by personal mobile phone and fixed phone use in the operating theatre. </w:t>
      </w:r>
      <w:proofErr w:type="spellStart"/>
      <w:r w:rsidRPr="00DB2619">
        <w:rPr>
          <w:rFonts w:ascii="Book Antiqua" w:eastAsia="宋体" w:hAnsi="Book Antiqua" w:cs="Times New Roman"/>
          <w:i/>
          <w:kern w:val="2"/>
          <w:sz w:val="24"/>
          <w:szCs w:val="24"/>
          <w:lang w:eastAsia="zh-CN"/>
        </w:rPr>
        <w:t>Anaesthesia</w:t>
      </w:r>
      <w:proofErr w:type="spellEnd"/>
      <w:r w:rsidRPr="00DB2619">
        <w:rPr>
          <w:rFonts w:ascii="Book Antiqua" w:eastAsia="宋体" w:hAnsi="Book Antiqua" w:cs="Times New Roman"/>
          <w:kern w:val="2"/>
          <w:sz w:val="24"/>
          <w:szCs w:val="24"/>
          <w:lang w:eastAsia="zh-CN"/>
        </w:rPr>
        <w:t xml:space="preserve"> 2007; </w:t>
      </w:r>
      <w:r w:rsidRPr="00DB2619">
        <w:rPr>
          <w:rFonts w:ascii="Book Antiqua" w:eastAsia="宋体" w:hAnsi="Book Antiqua" w:cs="Times New Roman"/>
          <w:b/>
          <w:kern w:val="2"/>
          <w:sz w:val="24"/>
          <w:szCs w:val="24"/>
          <w:lang w:eastAsia="zh-CN"/>
        </w:rPr>
        <w:t>62</w:t>
      </w:r>
      <w:r w:rsidRPr="00DB2619">
        <w:rPr>
          <w:rFonts w:ascii="Book Antiqua" w:eastAsia="宋体" w:hAnsi="Book Antiqua" w:cs="Times New Roman"/>
          <w:kern w:val="2"/>
          <w:sz w:val="24"/>
          <w:szCs w:val="24"/>
          <w:lang w:eastAsia="zh-CN"/>
        </w:rPr>
        <w:t>: 904-906 [PMID: 17697216 DOI: 10.1111/j.1365-2044.2007.05172.x]</w:t>
      </w:r>
    </w:p>
    <w:p w14:paraId="517A6956" w14:textId="77777777" w:rsidR="00BD46FE" w:rsidRPr="00DB2619"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DB2619">
        <w:rPr>
          <w:rFonts w:ascii="Book Antiqua" w:eastAsia="宋体" w:hAnsi="Book Antiqua" w:cs="Times New Roman"/>
          <w:kern w:val="2"/>
          <w:sz w:val="24"/>
          <w:szCs w:val="24"/>
          <w:lang w:eastAsia="zh-CN"/>
        </w:rPr>
        <w:t xml:space="preserve">18 </w:t>
      </w:r>
      <w:proofErr w:type="spellStart"/>
      <w:r w:rsidRPr="00DB2619">
        <w:rPr>
          <w:rFonts w:ascii="Book Antiqua" w:eastAsia="宋体" w:hAnsi="Book Antiqua" w:cs="Times New Roman"/>
          <w:b/>
          <w:kern w:val="2"/>
          <w:sz w:val="24"/>
          <w:szCs w:val="24"/>
          <w:lang w:eastAsia="zh-CN"/>
        </w:rPr>
        <w:t>Graveto</w:t>
      </w:r>
      <w:proofErr w:type="spellEnd"/>
      <w:r w:rsidRPr="00DB2619">
        <w:rPr>
          <w:rFonts w:ascii="Book Antiqua" w:eastAsia="宋体" w:hAnsi="Book Antiqua" w:cs="Times New Roman"/>
          <w:b/>
          <w:kern w:val="2"/>
          <w:sz w:val="24"/>
          <w:szCs w:val="24"/>
          <w:lang w:eastAsia="zh-CN"/>
        </w:rPr>
        <w:t xml:space="preserve"> JM</w:t>
      </w:r>
      <w:r w:rsidRPr="00DB2619">
        <w:rPr>
          <w:rFonts w:ascii="Book Antiqua" w:eastAsia="宋体" w:hAnsi="Book Antiqua" w:cs="Times New Roman"/>
          <w:kern w:val="2"/>
          <w:sz w:val="24"/>
          <w:szCs w:val="24"/>
          <w:lang w:eastAsia="zh-CN"/>
        </w:rPr>
        <w:t>, Costa PJ, Santos CI.</w:t>
      </w:r>
      <w:proofErr w:type="gramEnd"/>
      <w:r w:rsidRPr="00DB2619">
        <w:rPr>
          <w:rFonts w:ascii="Book Antiqua" w:eastAsia="宋体" w:hAnsi="Book Antiqua" w:cs="Times New Roman"/>
          <w:kern w:val="2"/>
          <w:sz w:val="24"/>
          <w:szCs w:val="24"/>
          <w:lang w:eastAsia="zh-CN"/>
        </w:rPr>
        <w:t xml:space="preserve"> Cell phone usage by health personnel: preventive strategies to decrease risk of cross infection in clinical context. </w:t>
      </w:r>
      <w:proofErr w:type="spellStart"/>
      <w:r w:rsidRPr="00DB2619">
        <w:rPr>
          <w:rFonts w:ascii="Book Antiqua" w:eastAsia="宋体" w:hAnsi="Book Antiqua" w:cs="Times New Roman"/>
          <w:i/>
          <w:kern w:val="2"/>
          <w:sz w:val="24"/>
          <w:szCs w:val="24"/>
          <w:lang w:eastAsia="zh-CN"/>
        </w:rPr>
        <w:t>Texto</w:t>
      </w:r>
      <w:proofErr w:type="spellEnd"/>
      <w:r w:rsidRPr="00DB2619">
        <w:rPr>
          <w:rFonts w:ascii="Book Antiqua" w:eastAsia="宋体" w:hAnsi="Book Antiqua" w:cs="Times New Roman"/>
          <w:i/>
          <w:kern w:val="2"/>
          <w:sz w:val="24"/>
          <w:szCs w:val="24"/>
          <w:lang w:eastAsia="zh-CN"/>
        </w:rPr>
        <w:t xml:space="preserve"> </w:t>
      </w:r>
      <w:proofErr w:type="spellStart"/>
      <w:r w:rsidRPr="00DB2619">
        <w:rPr>
          <w:rFonts w:ascii="Book Antiqua" w:eastAsia="宋体" w:hAnsi="Book Antiqua" w:cs="Times New Roman"/>
          <w:i/>
          <w:kern w:val="2"/>
          <w:sz w:val="24"/>
          <w:szCs w:val="24"/>
          <w:lang w:eastAsia="zh-CN"/>
        </w:rPr>
        <w:t>Contexto</w:t>
      </w:r>
      <w:proofErr w:type="spellEnd"/>
      <w:r w:rsidRPr="00DB2619">
        <w:rPr>
          <w:rFonts w:ascii="Book Antiqua" w:eastAsia="宋体" w:hAnsi="Book Antiqua" w:cs="Times New Roman"/>
          <w:i/>
          <w:kern w:val="2"/>
          <w:sz w:val="24"/>
          <w:szCs w:val="24"/>
          <w:lang w:eastAsia="zh-CN"/>
        </w:rPr>
        <w:t xml:space="preserve"> </w:t>
      </w:r>
      <w:proofErr w:type="spellStart"/>
      <w:r w:rsidRPr="00DB2619">
        <w:rPr>
          <w:rFonts w:ascii="Book Antiqua" w:eastAsia="宋体" w:hAnsi="Book Antiqua" w:cs="Times New Roman"/>
          <w:i/>
          <w:kern w:val="2"/>
          <w:sz w:val="24"/>
          <w:szCs w:val="24"/>
          <w:lang w:eastAsia="zh-CN"/>
        </w:rPr>
        <w:t>Enferm</w:t>
      </w:r>
      <w:proofErr w:type="spellEnd"/>
      <w:r w:rsidRPr="00DB2619">
        <w:rPr>
          <w:rFonts w:ascii="Book Antiqua" w:eastAsia="宋体" w:hAnsi="Book Antiqua" w:cs="Times New Roman"/>
          <w:i/>
          <w:kern w:val="2"/>
          <w:sz w:val="24"/>
          <w:szCs w:val="24"/>
          <w:lang w:eastAsia="zh-CN"/>
        </w:rPr>
        <w:t xml:space="preserve"> </w:t>
      </w:r>
      <w:r w:rsidRPr="00DB2619">
        <w:rPr>
          <w:rFonts w:ascii="Book Antiqua" w:eastAsia="宋体" w:hAnsi="Book Antiqua" w:cs="Times New Roman"/>
          <w:kern w:val="2"/>
          <w:sz w:val="24"/>
          <w:szCs w:val="24"/>
          <w:lang w:eastAsia="zh-CN"/>
        </w:rPr>
        <w:t xml:space="preserve">2018; </w:t>
      </w:r>
      <w:r w:rsidRPr="00DB2619">
        <w:rPr>
          <w:rFonts w:ascii="Book Antiqua" w:eastAsia="宋体" w:hAnsi="Book Antiqua" w:cs="Times New Roman"/>
          <w:b/>
          <w:kern w:val="2"/>
          <w:sz w:val="24"/>
          <w:szCs w:val="24"/>
          <w:lang w:eastAsia="zh-CN"/>
        </w:rPr>
        <w:t>27</w:t>
      </w:r>
      <w:r w:rsidRPr="00DB2619">
        <w:rPr>
          <w:rFonts w:ascii="Book Antiqua" w:eastAsia="宋体" w:hAnsi="Book Antiqua" w:cs="Times New Roman"/>
          <w:kern w:val="2"/>
          <w:sz w:val="24"/>
          <w:szCs w:val="24"/>
          <w:lang w:eastAsia="zh-CN"/>
        </w:rPr>
        <w:t>: e5140016</w:t>
      </w:r>
      <w:r w:rsidRPr="00DB2619">
        <w:rPr>
          <w:rFonts w:ascii="Book Antiqua" w:eastAsia="宋体" w:hAnsi="Book Antiqua" w:cs="Times New Roman"/>
          <w:i/>
          <w:kern w:val="2"/>
          <w:sz w:val="24"/>
          <w:szCs w:val="24"/>
          <w:lang w:eastAsia="zh-CN"/>
        </w:rPr>
        <w:t xml:space="preserve"> </w:t>
      </w:r>
      <w:r w:rsidRPr="00DB2619">
        <w:rPr>
          <w:rFonts w:ascii="Book Antiqua" w:eastAsia="宋体" w:hAnsi="Book Antiqua" w:cs="Times New Roman"/>
          <w:kern w:val="2"/>
          <w:sz w:val="24"/>
          <w:szCs w:val="24"/>
          <w:lang w:eastAsia="zh-CN"/>
        </w:rPr>
        <w:t>[DOI: 10.1590/0104-07072018005140016]</w:t>
      </w:r>
    </w:p>
    <w:p w14:paraId="6027DAE3" w14:textId="77777777" w:rsidR="00BD46FE" w:rsidRPr="00DB2619"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DB2619">
        <w:rPr>
          <w:rFonts w:ascii="Book Antiqua" w:eastAsia="宋体" w:hAnsi="Book Antiqua" w:cs="Times New Roman"/>
          <w:kern w:val="2"/>
          <w:sz w:val="24"/>
          <w:szCs w:val="24"/>
          <w:lang w:eastAsia="zh-CN"/>
        </w:rPr>
        <w:lastRenderedPageBreak/>
        <w:t xml:space="preserve">19 </w:t>
      </w:r>
      <w:proofErr w:type="spellStart"/>
      <w:r w:rsidRPr="00DB2619">
        <w:rPr>
          <w:rFonts w:ascii="Book Antiqua" w:eastAsia="宋体" w:hAnsi="Book Antiqua" w:cs="Times New Roman"/>
          <w:b/>
          <w:kern w:val="2"/>
          <w:sz w:val="24"/>
          <w:szCs w:val="24"/>
          <w:lang w:eastAsia="zh-CN"/>
        </w:rPr>
        <w:t>Chaman</w:t>
      </w:r>
      <w:proofErr w:type="spellEnd"/>
      <w:r w:rsidRPr="00DB2619">
        <w:rPr>
          <w:rFonts w:ascii="Book Antiqua" w:eastAsia="宋体" w:hAnsi="Book Antiqua" w:cs="Times New Roman"/>
          <w:b/>
          <w:kern w:val="2"/>
          <w:sz w:val="24"/>
          <w:szCs w:val="24"/>
          <w:lang w:eastAsia="zh-CN"/>
        </w:rPr>
        <w:t xml:space="preserve"> R,</w:t>
      </w:r>
      <w:r w:rsidRPr="00DB2619">
        <w:rPr>
          <w:rFonts w:ascii="Book Antiqua" w:eastAsia="宋体" w:hAnsi="Book Antiqua" w:cs="Times New Roman"/>
          <w:kern w:val="2"/>
          <w:sz w:val="24"/>
          <w:szCs w:val="24"/>
          <w:lang w:eastAsia="zh-CN"/>
        </w:rPr>
        <w:t xml:space="preserve">  </w:t>
      </w:r>
      <w:proofErr w:type="spellStart"/>
      <w:r w:rsidRPr="00DB2619">
        <w:rPr>
          <w:rFonts w:ascii="Book Antiqua" w:eastAsia="宋体" w:hAnsi="Book Antiqua" w:cs="Times New Roman"/>
          <w:kern w:val="2"/>
          <w:sz w:val="24"/>
          <w:szCs w:val="24"/>
          <w:lang w:eastAsia="zh-CN"/>
        </w:rPr>
        <w:t>Nargeseyan</w:t>
      </w:r>
      <w:proofErr w:type="spellEnd"/>
      <w:r w:rsidRPr="00DB2619">
        <w:rPr>
          <w:rFonts w:ascii="Book Antiqua" w:eastAsia="宋体" w:hAnsi="Book Antiqua" w:cs="Times New Roman"/>
          <w:kern w:val="2"/>
          <w:sz w:val="24"/>
          <w:szCs w:val="24"/>
          <w:lang w:eastAsia="zh-CN"/>
        </w:rPr>
        <w:t xml:space="preserve"> S, </w:t>
      </w:r>
      <w:proofErr w:type="spellStart"/>
      <w:r w:rsidRPr="00DB2619">
        <w:rPr>
          <w:rFonts w:ascii="Book Antiqua" w:eastAsia="宋体" w:hAnsi="Book Antiqua" w:cs="Times New Roman"/>
          <w:kern w:val="2"/>
          <w:sz w:val="24"/>
          <w:szCs w:val="24"/>
          <w:lang w:eastAsia="zh-CN"/>
        </w:rPr>
        <w:t>Jannesar</w:t>
      </w:r>
      <w:proofErr w:type="spellEnd"/>
      <w:r w:rsidRPr="00DB2619">
        <w:rPr>
          <w:rFonts w:ascii="Book Antiqua" w:eastAsia="宋体" w:hAnsi="Book Antiqua" w:cs="Times New Roman"/>
          <w:kern w:val="2"/>
          <w:sz w:val="24"/>
          <w:szCs w:val="24"/>
          <w:lang w:eastAsia="zh-CN"/>
        </w:rPr>
        <w:t xml:space="preserve"> R, </w:t>
      </w:r>
      <w:proofErr w:type="spellStart"/>
      <w:r w:rsidRPr="00DB2619">
        <w:rPr>
          <w:rFonts w:ascii="Book Antiqua" w:eastAsia="宋体" w:hAnsi="Book Antiqua" w:cs="Times New Roman"/>
          <w:kern w:val="2"/>
          <w:sz w:val="24"/>
          <w:szCs w:val="24"/>
          <w:lang w:eastAsia="zh-CN"/>
        </w:rPr>
        <w:t>Ravangard</w:t>
      </w:r>
      <w:proofErr w:type="spellEnd"/>
      <w:r w:rsidRPr="00DB2619">
        <w:rPr>
          <w:rFonts w:ascii="Book Antiqua" w:eastAsia="宋体" w:hAnsi="Book Antiqua" w:cs="Times New Roman"/>
          <w:kern w:val="2"/>
          <w:sz w:val="24"/>
          <w:szCs w:val="24"/>
          <w:lang w:eastAsia="zh-CN"/>
        </w:rPr>
        <w:t xml:space="preserve"> S, </w:t>
      </w:r>
      <w:proofErr w:type="spellStart"/>
      <w:r w:rsidRPr="00DB2619">
        <w:rPr>
          <w:rFonts w:ascii="Book Antiqua" w:eastAsia="宋体" w:hAnsi="Book Antiqua" w:cs="Times New Roman"/>
          <w:kern w:val="2"/>
          <w:sz w:val="24"/>
          <w:szCs w:val="24"/>
          <w:lang w:eastAsia="zh-CN"/>
        </w:rPr>
        <w:t>Nikbakht</w:t>
      </w:r>
      <w:proofErr w:type="spellEnd"/>
      <w:r w:rsidRPr="00DB2619">
        <w:rPr>
          <w:rFonts w:ascii="Book Antiqua" w:eastAsia="宋体" w:hAnsi="Book Antiqua" w:cs="Times New Roman"/>
          <w:kern w:val="2"/>
          <w:sz w:val="24"/>
          <w:szCs w:val="24"/>
          <w:lang w:eastAsia="zh-CN"/>
        </w:rPr>
        <w:t xml:space="preserve"> G. Survey of prevalence and types of bacterial contamination of mobile phones of personnel employed in major wards of educational hospitals in </w:t>
      </w:r>
      <w:proofErr w:type="spellStart"/>
      <w:r w:rsidRPr="00DB2619">
        <w:rPr>
          <w:rFonts w:ascii="Book Antiqua" w:eastAsia="宋体" w:hAnsi="Book Antiqua" w:cs="Times New Roman"/>
          <w:kern w:val="2"/>
          <w:sz w:val="24"/>
          <w:szCs w:val="24"/>
          <w:lang w:eastAsia="zh-CN"/>
        </w:rPr>
        <w:t>Yasuj</w:t>
      </w:r>
      <w:proofErr w:type="spellEnd"/>
      <w:r w:rsidRPr="00DB2619">
        <w:rPr>
          <w:rFonts w:ascii="Book Antiqua" w:eastAsia="宋体" w:hAnsi="Book Antiqua" w:cs="Times New Roman"/>
          <w:kern w:val="2"/>
          <w:sz w:val="24"/>
          <w:szCs w:val="24"/>
          <w:lang w:eastAsia="zh-CN"/>
        </w:rPr>
        <w:t xml:space="preserve">. </w:t>
      </w:r>
      <w:r w:rsidRPr="00DB2619">
        <w:rPr>
          <w:rFonts w:ascii="Book Antiqua" w:eastAsia="宋体" w:hAnsi="Book Antiqua" w:cs="Times New Roman"/>
          <w:i/>
          <w:kern w:val="2"/>
          <w:sz w:val="24"/>
          <w:szCs w:val="24"/>
          <w:lang w:eastAsia="zh-CN"/>
        </w:rPr>
        <w:t xml:space="preserve">J </w:t>
      </w:r>
      <w:proofErr w:type="spellStart"/>
      <w:r w:rsidRPr="00DB2619">
        <w:rPr>
          <w:rFonts w:ascii="Book Antiqua" w:eastAsia="宋体" w:hAnsi="Book Antiqua" w:cs="Times New Roman"/>
          <w:i/>
          <w:kern w:val="2"/>
          <w:sz w:val="24"/>
          <w:szCs w:val="24"/>
          <w:lang w:eastAsia="zh-CN"/>
        </w:rPr>
        <w:t>Fundam</w:t>
      </w:r>
      <w:proofErr w:type="spellEnd"/>
      <w:r w:rsidRPr="00DB2619">
        <w:rPr>
          <w:rFonts w:ascii="Book Antiqua" w:eastAsia="宋体" w:hAnsi="Book Antiqua" w:cs="Times New Roman"/>
          <w:i/>
          <w:kern w:val="2"/>
          <w:sz w:val="24"/>
          <w:szCs w:val="24"/>
          <w:lang w:eastAsia="zh-CN"/>
        </w:rPr>
        <w:t xml:space="preserve"> </w:t>
      </w:r>
      <w:proofErr w:type="spellStart"/>
      <w:r w:rsidRPr="00DB2619">
        <w:rPr>
          <w:rFonts w:ascii="Book Antiqua" w:eastAsia="宋体" w:hAnsi="Book Antiqua" w:cs="Times New Roman"/>
          <w:i/>
          <w:kern w:val="2"/>
          <w:sz w:val="24"/>
          <w:szCs w:val="24"/>
          <w:lang w:eastAsia="zh-CN"/>
        </w:rPr>
        <w:t>Appl</w:t>
      </w:r>
      <w:proofErr w:type="spellEnd"/>
      <w:r w:rsidRPr="00DB2619">
        <w:rPr>
          <w:rFonts w:ascii="Book Antiqua" w:eastAsia="宋体" w:hAnsi="Book Antiqua" w:cs="Times New Roman"/>
          <w:i/>
          <w:kern w:val="2"/>
          <w:sz w:val="24"/>
          <w:szCs w:val="24"/>
          <w:lang w:eastAsia="zh-CN"/>
        </w:rPr>
        <w:t xml:space="preserve"> </w:t>
      </w:r>
      <w:proofErr w:type="spellStart"/>
      <w:r w:rsidRPr="00DB2619">
        <w:rPr>
          <w:rFonts w:ascii="Book Antiqua" w:eastAsia="宋体" w:hAnsi="Book Antiqua" w:cs="Times New Roman"/>
          <w:i/>
          <w:kern w:val="2"/>
          <w:sz w:val="24"/>
          <w:szCs w:val="24"/>
          <w:lang w:eastAsia="zh-CN"/>
        </w:rPr>
        <w:t>Sci</w:t>
      </w:r>
      <w:proofErr w:type="spellEnd"/>
      <w:r w:rsidRPr="00DB2619">
        <w:rPr>
          <w:rFonts w:ascii="Book Antiqua" w:eastAsia="宋体" w:hAnsi="Book Antiqua" w:cs="Times New Roman"/>
          <w:kern w:val="2"/>
          <w:sz w:val="24"/>
          <w:szCs w:val="24"/>
          <w:lang w:eastAsia="zh-CN"/>
        </w:rPr>
        <w:t xml:space="preserve"> 2018; </w:t>
      </w:r>
      <w:r w:rsidRPr="00DB2619">
        <w:rPr>
          <w:rFonts w:ascii="Book Antiqua" w:eastAsia="宋体" w:hAnsi="Book Antiqua" w:cs="Times New Roman"/>
          <w:b/>
          <w:kern w:val="2"/>
          <w:sz w:val="24"/>
          <w:szCs w:val="24"/>
          <w:lang w:eastAsia="zh-CN"/>
        </w:rPr>
        <w:t>10</w:t>
      </w:r>
      <w:r w:rsidRPr="00DB2619">
        <w:rPr>
          <w:rFonts w:ascii="Book Antiqua" w:eastAsia="宋体" w:hAnsi="Book Antiqua" w:cs="Times New Roman"/>
          <w:kern w:val="2"/>
          <w:sz w:val="24"/>
          <w:szCs w:val="24"/>
          <w:lang w:eastAsia="zh-CN"/>
        </w:rPr>
        <w:t>: 449-458 [DOI: 10.4314/jfas.v10i2.32]</w:t>
      </w:r>
    </w:p>
    <w:p w14:paraId="74051DB7" w14:textId="77777777" w:rsidR="00BD46FE" w:rsidRPr="00DB2619"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DB2619">
        <w:rPr>
          <w:rFonts w:ascii="Book Antiqua" w:eastAsia="宋体" w:hAnsi="Book Antiqua" w:cs="Times New Roman"/>
          <w:kern w:val="2"/>
          <w:sz w:val="24"/>
          <w:szCs w:val="24"/>
          <w:lang w:eastAsia="zh-CN"/>
        </w:rPr>
        <w:t xml:space="preserve">20 </w:t>
      </w:r>
      <w:r w:rsidRPr="00DB2619">
        <w:rPr>
          <w:rFonts w:ascii="Book Antiqua" w:eastAsia="宋体" w:hAnsi="Book Antiqua" w:cs="Times New Roman"/>
          <w:b/>
          <w:kern w:val="2"/>
          <w:sz w:val="24"/>
          <w:szCs w:val="24"/>
          <w:lang w:eastAsia="zh-CN"/>
        </w:rPr>
        <w:t>Chang CH</w:t>
      </w:r>
      <w:r w:rsidRPr="00DB2619">
        <w:rPr>
          <w:rFonts w:ascii="Book Antiqua" w:eastAsia="宋体" w:hAnsi="Book Antiqua" w:cs="Times New Roman"/>
          <w:kern w:val="2"/>
          <w:sz w:val="24"/>
          <w:szCs w:val="24"/>
          <w:lang w:eastAsia="zh-CN"/>
        </w:rPr>
        <w:t xml:space="preserve">, Chen SY, Lu JJ, Chang CJ, Chang Y, Hsieh PH. Nasal colonization and bacterial contamination of mobile phones carried by medical staff in the operating room. </w:t>
      </w:r>
      <w:proofErr w:type="spellStart"/>
      <w:r w:rsidRPr="00DB2619">
        <w:rPr>
          <w:rFonts w:ascii="Book Antiqua" w:eastAsia="宋体" w:hAnsi="Book Antiqua" w:cs="Times New Roman"/>
          <w:i/>
          <w:kern w:val="2"/>
          <w:sz w:val="24"/>
          <w:szCs w:val="24"/>
          <w:lang w:eastAsia="zh-CN"/>
        </w:rPr>
        <w:t>PLoS</w:t>
      </w:r>
      <w:proofErr w:type="spellEnd"/>
      <w:r w:rsidRPr="00DB2619">
        <w:rPr>
          <w:rFonts w:ascii="Book Antiqua" w:eastAsia="宋体" w:hAnsi="Book Antiqua" w:cs="Times New Roman"/>
          <w:i/>
          <w:kern w:val="2"/>
          <w:sz w:val="24"/>
          <w:szCs w:val="24"/>
          <w:lang w:eastAsia="zh-CN"/>
        </w:rPr>
        <w:t xml:space="preserve"> One</w:t>
      </w:r>
      <w:r w:rsidRPr="00DB2619">
        <w:rPr>
          <w:rFonts w:ascii="Book Antiqua" w:eastAsia="宋体" w:hAnsi="Book Antiqua" w:cs="Times New Roman"/>
          <w:kern w:val="2"/>
          <w:sz w:val="24"/>
          <w:szCs w:val="24"/>
          <w:lang w:eastAsia="zh-CN"/>
        </w:rPr>
        <w:t xml:space="preserve"> 2017; </w:t>
      </w:r>
      <w:r w:rsidRPr="00DB2619">
        <w:rPr>
          <w:rFonts w:ascii="Book Antiqua" w:eastAsia="宋体" w:hAnsi="Book Antiqua" w:cs="Times New Roman"/>
          <w:b/>
          <w:kern w:val="2"/>
          <w:sz w:val="24"/>
          <w:szCs w:val="24"/>
          <w:lang w:eastAsia="zh-CN"/>
        </w:rPr>
        <w:t>12</w:t>
      </w:r>
      <w:r w:rsidRPr="00DB2619">
        <w:rPr>
          <w:rFonts w:ascii="Book Antiqua" w:eastAsia="宋体" w:hAnsi="Book Antiqua" w:cs="Times New Roman"/>
          <w:kern w:val="2"/>
          <w:sz w:val="24"/>
          <w:szCs w:val="24"/>
          <w:lang w:eastAsia="zh-CN"/>
        </w:rPr>
        <w:t>: e0175811 [PMID: 28562676 DOI: 10.1371/journal.pone.0175811]</w:t>
      </w:r>
    </w:p>
    <w:p w14:paraId="0351DADD" w14:textId="77777777" w:rsidR="00BD46FE" w:rsidRPr="00DB2619"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DB2619">
        <w:rPr>
          <w:rFonts w:ascii="Book Antiqua" w:eastAsia="宋体" w:hAnsi="Book Antiqua" w:cs="Times New Roman"/>
          <w:kern w:val="2"/>
          <w:sz w:val="24"/>
          <w:szCs w:val="24"/>
          <w:lang w:eastAsia="zh-CN"/>
        </w:rPr>
        <w:t xml:space="preserve">21 </w:t>
      </w:r>
      <w:proofErr w:type="spellStart"/>
      <w:r w:rsidRPr="00DB2619">
        <w:rPr>
          <w:rFonts w:ascii="Book Antiqua" w:eastAsia="宋体" w:hAnsi="Book Antiqua" w:cs="Times New Roman"/>
          <w:b/>
          <w:kern w:val="2"/>
          <w:sz w:val="24"/>
          <w:szCs w:val="24"/>
          <w:lang w:eastAsia="zh-CN"/>
        </w:rPr>
        <w:t>Murgier</w:t>
      </w:r>
      <w:proofErr w:type="spellEnd"/>
      <w:r w:rsidRPr="00DB2619">
        <w:rPr>
          <w:rFonts w:ascii="Book Antiqua" w:eastAsia="宋体" w:hAnsi="Book Antiqua" w:cs="Times New Roman"/>
          <w:b/>
          <w:kern w:val="2"/>
          <w:sz w:val="24"/>
          <w:szCs w:val="24"/>
          <w:lang w:eastAsia="zh-CN"/>
        </w:rPr>
        <w:t xml:space="preserve"> J</w:t>
      </w:r>
      <w:r w:rsidRPr="00DB2619">
        <w:rPr>
          <w:rFonts w:ascii="Book Antiqua" w:eastAsia="宋体" w:hAnsi="Book Antiqua" w:cs="Times New Roman"/>
          <w:kern w:val="2"/>
          <w:sz w:val="24"/>
          <w:szCs w:val="24"/>
          <w:lang w:eastAsia="zh-CN"/>
        </w:rPr>
        <w:t xml:space="preserve">, </w:t>
      </w:r>
      <w:proofErr w:type="spellStart"/>
      <w:r w:rsidRPr="00DB2619">
        <w:rPr>
          <w:rFonts w:ascii="Book Antiqua" w:eastAsia="宋体" w:hAnsi="Book Antiqua" w:cs="Times New Roman"/>
          <w:kern w:val="2"/>
          <w:sz w:val="24"/>
          <w:szCs w:val="24"/>
          <w:lang w:eastAsia="zh-CN"/>
        </w:rPr>
        <w:t>Coste</w:t>
      </w:r>
      <w:proofErr w:type="spellEnd"/>
      <w:r w:rsidRPr="00DB2619">
        <w:rPr>
          <w:rFonts w:ascii="Book Antiqua" w:eastAsia="宋体" w:hAnsi="Book Antiqua" w:cs="Times New Roman"/>
          <w:kern w:val="2"/>
          <w:sz w:val="24"/>
          <w:szCs w:val="24"/>
          <w:lang w:eastAsia="zh-CN"/>
        </w:rPr>
        <w:t xml:space="preserve"> JF, </w:t>
      </w:r>
      <w:proofErr w:type="spellStart"/>
      <w:r w:rsidRPr="00DB2619">
        <w:rPr>
          <w:rFonts w:ascii="Book Antiqua" w:eastAsia="宋体" w:hAnsi="Book Antiqua" w:cs="Times New Roman"/>
          <w:kern w:val="2"/>
          <w:sz w:val="24"/>
          <w:szCs w:val="24"/>
          <w:lang w:eastAsia="zh-CN"/>
        </w:rPr>
        <w:t>Cavaignac</w:t>
      </w:r>
      <w:proofErr w:type="spellEnd"/>
      <w:r w:rsidRPr="00DB2619">
        <w:rPr>
          <w:rFonts w:ascii="Book Antiqua" w:eastAsia="宋体" w:hAnsi="Book Antiqua" w:cs="Times New Roman"/>
          <w:kern w:val="2"/>
          <w:sz w:val="24"/>
          <w:szCs w:val="24"/>
          <w:lang w:eastAsia="zh-CN"/>
        </w:rPr>
        <w:t xml:space="preserve"> E, Bayle-</w:t>
      </w:r>
      <w:proofErr w:type="spellStart"/>
      <w:r w:rsidRPr="00DB2619">
        <w:rPr>
          <w:rFonts w:ascii="Book Antiqua" w:eastAsia="宋体" w:hAnsi="Book Antiqua" w:cs="Times New Roman"/>
          <w:kern w:val="2"/>
          <w:sz w:val="24"/>
          <w:szCs w:val="24"/>
          <w:lang w:eastAsia="zh-CN"/>
        </w:rPr>
        <w:t>Iniguez</w:t>
      </w:r>
      <w:proofErr w:type="spellEnd"/>
      <w:r w:rsidRPr="00DB2619">
        <w:rPr>
          <w:rFonts w:ascii="Book Antiqua" w:eastAsia="宋体" w:hAnsi="Book Antiqua" w:cs="Times New Roman"/>
          <w:kern w:val="2"/>
          <w:sz w:val="24"/>
          <w:szCs w:val="24"/>
          <w:lang w:eastAsia="zh-CN"/>
        </w:rPr>
        <w:t xml:space="preserve"> X, Chiron P, </w:t>
      </w:r>
      <w:proofErr w:type="spellStart"/>
      <w:r w:rsidRPr="00DB2619">
        <w:rPr>
          <w:rFonts w:ascii="Book Antiqua" w:eastAsia="宋体" w:hAnsi="Book Antiqua" w:cs="Times New Roman"/>
          <w:kern w:val="2"/>
          <w:sz w:val="24"/>
          <w:szCs w:val="24"/>
          <w:lang w:eastAsia="zh-CN"/>
        </w:rPr>
        <w:t>Bonnevialle</w:t>
      </w:r>
      <w:proofErr w:type="spellEnd"/>
      <w:r w:rsidRPr="00DB2619">
        <w:rPr>
          <w:rFonts w:ascii="Book Antiqua" w:eastAsia="宋体" w:hAnsi="Book Antiqua" w:cs="Times New Roman"/>
          <w:kern w:val="2"/>
          <w:sz w:val="24"/>
          <w:szCs w:val="24"/>
          <w:lang w:eastAsia="zh-CN"/>
        </w:rPr>
        <w:t xml:space="preserve"> P, </w:t>
      </w:r>
      <w:proofErr w:type="spellStart"/>
      <w:r w:rsidRPr="00DB2619">
        <w:rPr>
          <w:rFonts w:ascii="Book Antiqua" w:eastAsia="宋体" w:hAnsi="Book Antiqua" w:cs="Times New Roman"/>
          <w:kern w:val="2"/>
          <w:sz w:val="24"/>
          <w:szCs w:val="24"/>
          <w:lang w:eastAsia="zh-CN"/>
        </w:rPr>
        <w:t>Laffosse</w:t>
      </w:r>
      <w:proofErr w:type="spellEnd"/>
      <w:r w:rsidRPr="00DB2619">
        <w:rPr>
          <w:rFonts w:ascii="Book Antiqua" w:eastAsia="宋体" w:hAnsi="Book Antiqua" w:cs="Times New Roman"/>
          <w:kern w:val="2"/>
          <w:sz w:val="24"/>
          <w:szCs w:val="24"/>
          <w:lang w:eastAsia="zh-CN"/>
        </w:rPr>
        <w:t xml:space="preserve"> JM. </w:t>
      </w:r>
      <w:proofErr w:type="gramStart"/>
      <w:r w:rsidRPr="00DB2619">
        <w:rPr>
          <w:rFonts w:ascii="Book Antiqua" w:eastAsia="宋体" w:hAnsi="Book Antiqua" w:cs="Times New Roman"/>
          <w:kern w:val="2"/>
          <w:sz w:val="24"/>
          <w:szCs w:val="24"/>
          <w:lang w:eastAsia="zh-CN"/>
        </w:rPr>
        <w:t>Microbial flora on cell-phones in an orthopedic surgery room before and after decontamination.</w:t>
      </w:r>
      <w:proofErr w:type="gramEnd"/>
      <w:r w:rsidRPr="00DB2619">
        <w:rPr>
          <w:rFonts w:ascii="Book Antiqua" w:eastAsia="宋体" w:hAnsi="Book Antiqua" w:cs="Times New Roman"/>
          <w:kern w:val="2"/>
          <w:sz w:val="24"/>
          <w:szCs w:val="24"/>
          <w:lang w:eastAsia="zh-CN"/>
        </w:rPr>
        <w:t xml:space="preserve"> </w:t>
      </w:r>
      <w:proofErr w:type="spellStart"/>
      <w:r w:rsidRPr="00DB2619">
        <w:rPr>
          <w:rFonts w:ascii="Book Antiqua" w:eastAsia="宋体" w:hAnsi="Book Antiqua" w:cs="Times New Roman"/>
          <w:i/>
          <w:kern w:val="2"/>
          <w:sz w:val="24"/>
          <w:szCs w:val="24"/>
          <w:lang w:eastAsia="zh-CN"/>
        </w:rPr>
        <w:t>Orthop</w:t>
      </w:r>
      <w:proofErr w:type="spellEnd"/>
      <w:r w:rsidRPr="00DB2619">
        <w:rPr>
          <w:rFonts w:ascii="Book Antiqua" w:eastAsia="宋体" w:hAnsi="Book Antiqua" w:cs="Times New Roman"/>
          <w:i/>
          <w:kern w:val="2"/>
          <w:sz w:val="24"/>
          <w:szCs w:val="24"/>
          <w:lang w:eastAsia="zh-CN"/>
        </w:rPr>
        <w:t xml:space="preserve"> </w:t>
      </w:r>
      <w:proofErr w:type="spellStart"/>
      <w:r w:rsidRPr="00DB2619">
        <w:rPr>
          <w:rFonts w:ascii="Book Antiqua" w:eastAsia="宋体" w:hAnsi="Book Antiqua" w:cs="Times New Roman"/>
          <w:i/>
          <w:kern w:val="2"/>
          <w:sz w:val="24"/>
          <w:szCs w:val="24"/>
          <w:lang w:eastAsia="zh-CN"/>
        </w:rPr>
        <w:t>Traumatol</w:t>
      </w:r>
      <w:proofErr w:type="spellEnd"/>
      <w:r w:rsidRPr="00DB2619">
        <w:rPr>
          <w:rFonts w:ascii="Book Antiqua" w:eastAsia="宋体" w:hAnsi="Book Antiqua" w:cs="Times New Roman"/>
          <w:i/>
          <w:kern w:val="2"/>
          <w:sz w:val="24"/>
          <w:szCs w:val="24"/>
          <w:lang w:eastAsia="zh-CN"/>
        </w:rPr>
        <w:t xml:space="preserve"> </w:t>
      </w:r>
      <w:proofErr w:type="spellStart"/>
      <w:r w:rsidRPr="00DB2619">
        <w:rPr>
          <w:rFonts w:ascii="Book Antiqua" w:eastAsia="宋体" w:hAnsi="Book Antiqua" w:cs="Times New Roman"/>
          <w:i/>
          <w:kern w:val="2"/>
          <w:sz w:val="24"/>
          <w:szCs w:val="24"/>
          <w:lang w:eastAsia="zh-CN"/>
        </w:rPr>
        <w:t>Surg</w:t>
      </w:r>
      <w:proofErr w:type="spellEnd"/>
      <w:r w:rsidRPr="00DB2619">
        <w:rPr>
          <w:rFonts w:ascii="Book Antiqua" w:eastAsia="宋体" w:hAnsi="Book Antiqua" w:cs="Times New Roman"/>
          <w:i/>
          <w:kern w:val="2"/>
          <w:sz w:val="24"/>
          <w:szCs w:val="24"/>
          <w:lang w:eastAsia="zh-CN"/>
        </w:rPr>
        <w:t xml:space="preserve"> Res</w:t>
      </w:r>
      <w:r w:rsidRPr="00DB2619">
        <w:rPr>
          <w:rFonts w:ascii="Book Antiqua" w:eastAsia="宋体" w:hAnsi="Book Antiqua" w:cs="Times New Roman"/>
          <w:kern w:val="2"/>
          <w:sz w:val="24"/>
          <w:szCs w:val="24"/>
          <w:lang w:eastAsia="zh-CN"/>
        </w:rPr>
        <w:t xml:space="preserve"> 2016; </w:t>
      </w:r>
      <w:r w:rsidRPr="00DB2619">
        <w:rPr>
          <w:rFonts w:ascii="Book Antiqua" w:eastAsia="宋体" w:hAnsi="Book Antiqua" w:cs="Times New Roman"/>
          <w:b/>
          <w:kern w:val="2"/>
          <w:sz w:val="24"/>
          <w:szCs w:val="24"/>
          <w:lang w:eastAsia="zh-CN"/>
        </w:rPr>
        <w:t>102</w:t>
      </w:r>
      <w:r w:rsidRPr="00DB2619">
        <w:rPr>
          <w:rFonts w:ascii="Book Antiqua" w:eastAsia="宋体" w:hAnsi="Book Antiqua" w:cs="Times New Roman"/>
          <w:kern w:val="2"/>
          <w:sz w:val="24"/>
          <w:szCs w:val="24"/>
          <w:lang w:eastAsia="zh-CN"/>
        </w:rPr>
        <w:t>: 1093-1096 [PMID: 27836449 DOI: 10.1016/j.otsr.2016.09.014]</w:t>
      </w:r>
    </w:p>
    <w:p w14:paraId="7645FA9E" w14:textId="77777777" w:rsidR="00BD46FE" w:rsidRPr="00DB2619"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DB2619">
        <w:rPr>
          <w:rFonts w:ascii="Book Antiqua" w:eastAsia="宋体" w:hAnsi="Book Antiqua" w:cs="Times New Roman"/>
          <w:kern w:val="2"/>
          <w:sz w:val="24"/>
          <w:szCs w:val="24"/>
          <w:lang w:eastAsia="zh-CN"/>
        </w:rPr>
        <w:t xml:space="preserve">22 </w:t>
      </w:r>
      <w:proofErr w:type="spellStart"/>
      <w:r w:rsidRPr="00DB2619">
        <w:rPr>
          <w:rFonts w:ascii="Book Antiqua" w:eastAsia="宋体" w:hAnsi="Book Antiqua" w:cs="Times New Roman"/>
          <w:b/>
          <w:kern w:val="2"/>
          <w:sz w:val="24"/>
          <w:szCs w:val="24"/>
          <w:lang w:eastAsia="zh-CN"/>
        </w:rPr>
        <w:t>Freundlich</w:t>
      </w:r>
      <w:proofErr w:type="spellEnd"/>
      <w:r w:rsidRPr="00DB2619">
        <w:rPr>
          <w:rFonts w:ascii="Book Antiqua" w:eastAsia="宋体" w:hAnsi="Book Antiqua" w:cs="Times New Roman"/>
          <w:b/>
          <w:kern w:val="2"/>
          <w:sz w:val="24"/>
          <w:szCs w:val="24"/>
          <w:lang w:eastAsia="zh-CN"/>
        </w:rPr>
        <w:t xml:space="preserve"> RE</w:t>
      </w:r>
      <w:r w:rsidRPr="00DB2619">
        <w:rPr>
          <w:rFonts w:ascii="Book Antiqua" w:eastAsia="宋体" w:hAnsi="Book Antiqua" w:cs="Times New Roman"/>
          <w:kern w:val="2"/>
          <w:sz w:val="24"/>
          <w:szCs w:val="24"/>
          <w:lang w:eastAsia="zh-CN"/>
        </w:rPr>
        <w:t xml:space="preserve">, </w:t>
      </w:r>
      <w:proofErr w:type="spellStart"/>
      <w:r w:rsidRPr="00DB2619">
        <w:rPr>
          <w:rFonts w:ascii="Book Antiqua" w:eastAsia="宋体" w:hAnsi="Book Antiqua" w:cs="Times New Roman"/>
          <w:kern w:val="2"/>
          <w:sz w:val="24"/>
          <w:szCs w:val="24"/>
          <w:lang w:eastAsia="zh-CN"/>
        </w:rPr>
        <w:t>Freundlich</w:t>
      </w:r>
      <w:proofErr w:type="spellEnd"/>
      <w:r w:rsidRPr="00DB2619">
        <w:rPr>
          <w:rFonts w:ascii="Book Antiqua" w:eastAsia="宋体" w:hAnsi="Book Antiqua" w:cs="Times New Roman"/>
          <w:kern w:val="2"/>
          <w:sz w:val="24"/>
          <w:szCs w:val="24"/>
          <w:lang w:eastAsia="zh-CN"/>
        </w:rPr>
        <w:t xml:space="preserve"> KL, </w:t>
      </w:r>
      <w:proofErr w:type="spellStart"/>
      <w:r w:rsidRPr="00DB2619">
        <w:rPr>
          <w:rFonts w:ascii="Book Antiqua" w:eastAsia="宋体" w:hAnsi="Book Antiqua" w:cs="Times New Roman"/>
          <w:kern w:val="2"/>
          <w:sz w:val="24"/>
          <w:szCs w:val="24"/>
          <w:lang w:eastAsia="zh-CN"/>
        </w:rPr>
        <w:t>Drolet</w:t>
      </w:r>
      <w:proofErr w:type="spellEnd"/>
      <w:r w:rsidRPr="00DB2619">
        <w:rPr>
          <w:rFonts w:ascii="Book Antiqua" w:eastAsia="宋体" w:hAnsi="Book Antiqua" w:cs="Times New Roman"/>
          <w:kern w:val="2"/>
          <w:sz w:val="24"/>
          <w:szCs w:val="24"/>
          <w:lang w:eastAsia="zh-CN"/>
        </w:rPr>
        <w:t xml:space="preserve"> BC.</w:t>
      </w:r>
      <w:proofErr w:type="gramEnd"/>
      <w:r w:rsidRPr="00DB2619">
        <w:rPr>
          <w:rFonts w:ascii="Book Antiqua" w:eastAsia="宋体" w:hAnsi="Book Antiqua" w:cs="Times New Roman"/>
          <w:kern w:val="2"/>
          <w:sz w:val="24"/>
          <w:szCs w:val="24"/>
          <w:lang w:eastAsia="zh-CN"/>
        </w:rPr>
        <w:t xml:space="preserve"> Pagers, Smartphones, and HIPAA: Finding the Best Solution for Electronic Communication of Protected Health Information. </w:t>
      </w:r>
      <w:r w:rsidRPr="00DB2619">
        <w:rPr>
          <w:rFonts w:ascii="Book Antiqua" w:eastAsia="宋体" w:hAnsi="Book Antiqua" w:cs="Times New Roman"/>
          <w:i/>
          <w:kern w:val="2"/>
          <w:sz w:val="24"/>
          <w:szCs w:val="24"/>
          <w:lang w:eastAsia="zh-CN"/>
        </w:rPr>
        <w:t xml:space="preserve">J Med </w:t>
      </w:r>
      <w:proofErr w:type="spellStart"/>
      <w:r w:rsidRPr="00DB2619">
        <w:rPr>
          <w:rFonts w:ascii="Book Antiqua" w:eastAsia="宋体" w:hAnsi="Book Antiqua" w:cs="Times New Roman"/>
          <w:i/>
          <w:kern w:val="2"/>
          <w:sz w:val="24"/>
          <w:szCs w:val="24"/>
          <w:lang w:eastAsia="zh-CN"/>
        </w:rPr>
        <w:t>Syst</w:t>
      </w:r>
      <w:proofErr w:type="spellEnd"/>
      <w:r w:rsidRPr="00DB2619">
        <w:rPr>
          <w:rFonts w:ascii="Book Antiqua" w:eastAsia="宋体" w:hAnsi="Book Antiqua" w:cs="Times New Roman"/>
          <w:kern w:val="2"/>
          <w:sz w:val="24"/>
          <w:szCs w:val="24"/>
          <w:lang w:eastAsia="zh-CN"/>
        </w:rPr>
        <w:t xml:space="preserve"> 2017; </w:t>
      </w:r>
      <w:r w:rsidRPr="00DB2619">
        <w:rPr>
          <w:rFonts w:ascii="Book Antiqua" w:eastAsia="宋体" w:hAnsi="Book Antiqua" w:cs="Times New Roman"/>
          <w:b/>
          <w:kern w:val="2"/>
          <w:sz w:val="24"/>
          <w:szCs w:val="24"/>
          <w:lang w:eastAsia="zh-CN"/>
        </w:rPr>
        <w:t>42</w:t>
      </w:r>
      <w:r w:rsidRPr="00DB2619">
        <w:rPr>
          <w:rFonts w:ascii="Book Antiqua" w:eastAsia="宋体" w:hAnsi="Book Antiqua" w:cs="Times New Roman"/>
          <w:kern w:val="2"/>
          <w:sz w:val="24"/>
          <w:szCs w:val="24"/>
          <w:lang w:eastAsia="zh-CN"/>
        </w:rPr>
        <w:t>: 9 [PMID: 29177600 DOI: 10.1007/s10916-017-0870-9]</w:t>
      </w:r>
    </w:p>
    <w:p w14:paraId="75AC714A" w14:textId="77777777" w:rsidR="00BD46FE" w:rsidRPr="00DB2619"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DB2619">
        <w:rPr>
          <w:rFonts w:ascii="Book Antiqua" w:eastAsia="宋体" w:hAnsi="Book Antiqua" w:cs="Times New Roman"/>
          <w:kern w:val="2"/>
          <w:sz w:val="24"/>
          <w:szCs w:val="24"/>
          <w:lang w:eastAsia="zh-CN"/>
        </w:rPr>
        <w:t xml:space="preserve">23 </w:t>
      </w:r>
      <w:r w:rsidRPr="00DB2619">
        <w:rPr>
          <w:rFonts w:ascii="Book Antiqua" w:eastAsia="宋体" w:hAnsi="Book Antiqua" w:cs="Times New Roman"/>
          <w:b/>
          <w:kern w:val="2"/>
          <w:sz w:val="24"/>
          <w:szCs w:val="24"/>
          <w:lang w:eastAsia="zh-CN"/>
        </w:rPr>
        <w:t>Martinez R</w:t>
      </w:r>
      <w:r w:rsidRPr="00DB2619">
        <w:rPr>
          <w:rFonts w:ascii="Book Antiqua" w:eastAsia="宋体" w:hAnsi="Book Antiqua" w:cs="Times New Roman"/>
          <w:kern w:val="2"/>
          <w:sz w:val="24"/>
          <w:szCs w:val="24"/>
          <w:lang w:eastAsia="zh-CN"/>
        </w:rPr>
        <w:t xml:space="preserve">, Rogers AD, </w:t>
      </w:r>
      <w:proofErr w:type="spellStart"/>
      <w:r w:rsidRPr="00DB2619">
        <w:rPr>
          <w:rFonts w:ascii="Book Antiqua" w:eastAsia="宋体" w:hAnsi="Book Antiqua" w:cs="Times New Roman"/>
          <w:kern w:val="2"/>
          <w:sz w:val="24"/>
          <w:szCs w:val="24"/>
          <w:lang w:eastAsia="zh-CN"/>
        </w:rPr>
        <w:t>Numanoglu</w:t>
      </w:r>
      <w:proofErr w:type="spellEnd"/>
      <w:r w:rsidRPr="00DB2619">
        <w:rPr>
          <w:rFonts w:ascii="Book Antiqua" w:eastAsia="宋体" w:hAnsi="Book Antiqua" w:cs="Times New Roman"/>
          <w:kern w:val="2"/>
          <w:sz w:val="24"/>
          <w:szCs w:val="24"/>
          <w:lang w:eastAsia="zh-CN"/>
        </w:rPr>
        <w:t xml:space="preserve"> A, Rode H. </w:t>
      </w:r>
      <w:proofErr w:type="gramStart"/>
      <w:r w:rsidRPr="00DB2619">
        <w:rPr>
          <w:rFonts w:ascii="Book Antiqua" w:eastAsia="宋体" w:hAnsi="Book Antiqua" w:cs="Times New Roman"/>
          <w:kern w:val="2"/>
          <w:sz w:val="24"/>
          <w:szCs w:val="24"/>
          <w:lang w:eastAsia="zh-CN"/>
        </w:rPr>
        <w:t xml:space="preserve">The value of WhatsApp communication in </w:t>
      </w:r>
      <w:proofErr w:type="spellStart"/>
      <w:r w:rsidRPr="00DB2619">
        <w:rPr>
          <w:rFonts w:ascii="Book Antiqua" w:eastAsia="宋体" w:hAnsi="Book Antiqua" w:cs="Times New Roman"/>
          <w:kern w:val="2"/>
          <w:sz w:val="24"/>
          <w:szCs w:val="24"/>
          <w:lang w:eastAsia="zh-CN"/>
        </w:rPr>
        <w:t>paediatric</w:t>
      </w:r>
      <w:proofErr w:type="spellEnd"/>
      <w:r w:rsidRPr="00DB2619">
        <w:rPr>
          <w:rFonts w:ascii="Book Antiqua" w:eastAsia="宋体" w:hAnsi="Book Antiqua" w:cs="Times New Roman"/>
          <w:kern w:val="2"/>
          <w:sz w:val="24"/>
          <w:szCs w:val="24"/>
          <w:lang w:eastAsia="zh-CN"/>
        </w:rPr>
        <w:t xml:space="preserve"> burn care.</w:t>
      </w:r>
      <w:proofErr w:type="gramEnd"/>
      <w:r w:rsidRPr="00DB2619">
        <w:rPr>
          <w:rFonts w:ascii="Book Antiqua" w:eastAsia="宋体" w:hAnsi="Book Antiqua" w:cs="Times New Roman"/>
          <w:kern w:val="2"/>
          <w:sz w:val="24"/>
          <w:szCs w:val="24"/>
          <w:lang w:eastAsia="zh-CN"/>
        </w:rPr>
        <w:t xml:space="preserve"> </w:t>
      </w:r>
      <w:r w:rsidRPr="00DB2619">
        <w:rPr>
          <w:rFonts w:ascii="Book Antiqua" w:eastAsia="宋体" w:hAnsi="Book Antiqua" w:cs="Times New Roman"/>
          <w:i/>
          <w:kern w:val="2"/>
          <w:sz w:val="24"/>
          <w:szCs w:val="24"/>
          <w:lang w:eastAsia="zh-CN"/>
        </w:rPr>
        <w:t>Burns</w:t>
      </w:r>
      <w:r w:rsidRPr="00DB2619">
        <w:rPr>
          <w:rFonts w:ascii="Book Antiqua" w:eastAsia="宋体" w:hAnsi="Book Antiqua" w:cs="Times New Roman"/>
          <w:kern w:val="2"/>
          <w:sz w:val="24"/>
          <w:szCs w:val="24"/>
          <w:lang w:eastAsia="zh-CN"/>
        </w:rPr>
        <w:t xml:space="preserve"> 2018; </w:t>
      </w:r>
      <w:r w:rsidRPr="00DB2619">
        <w:rPr>
          <w:rFonts w:ascii="Book Antiqua" w:eastAsia="宋体" w:hAnsi="Book Antiqua" w:cs="Times New Roman"/>
          <w:b/>
          <w:kern w:val="2"/>
          <w:sz w:val="24"/>
          <w:szCs w:val="24"/>
          <w:lang w:eastAsia="zh-CN"/>
        </w:rPr>
        <w:t>44</w:t>
      </w:r>
      <w:r w:rsidRPr="00DB2619">
        <w:rPr>
          <w:rFonts w:ascii="Book Antiqua" w:eastAsia="宋体" w:hAnsi="Book Antiqua" w:cs="Times New Roman"/>
          <w:kern w:val="2"/>
          <w:sz w:val="24"/>
          <w:szCs w:val="24"/>
          <w:lang w:eastAsia="zh-CN"/>
        </w:rPr>
        <w:t>: 947-955 [PMID: 29395403 DOI: 10.1016/j.burns.2017.11.005]</w:t>
      </w:r>
    </w:p>
    <w:p w14:paraId="73831865" w14:textId="77777777" w:rsidR="00BD46FE" w:rsidRPr="00DB2619"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DB2619">
        <w:rPr>
          <w:rFonts w:ascii="Book Antiqua" w:eastAsia="宋体" w:hAnsi="Book Antiqua" w:cs="Times New Roman"/>
          <w:kern w:val="2"/>
          <w:sz w:val="24"/>
          <w:szCs w:val="24"/>
          <w:lang w:eastAsia="zh-CN"/>
        </w:rPr>
        <w:t xml:space="preserve">24 </w:t>
      </w:r>
      <w:proofErr w:type="spellStart"/>
      <w:r w:rsidRPr="00DB2619">
        <w:rPr>
          <w:rFonts w:ascii="Book Antiqua" w:eastAsia="宋体" w:hAnsi="Book Antiqua" w:cs="Times New Roman"/>
          <w:b/>
          <w:kern w:val="2"/>
          <w:sz w:val="24"/>
          <w:szCs w:val="24"/>
          <w:lang w:eastAsia="zh-CN"/>
        </w:rPr>
        <w:t>Granot</w:t>
      </w:r>
      <w:proofErr w:type="spellEnd"/>
      <w:r w:rsidRPr="00DB2619">
        <w:rPr>
          <w:rFonts w:ascii="Book Antiqua" w:eastAsia="宋体" w:hAnsi="Book Antiqua" w:cs="Times New Roman"/>
          <w:b/>
          <w:kern w:val="2"/>
          <w:sz w:val="24"/>
          <w:szCs w:val="24"/>
          <w:lang w:eastAsia="zh-CN"/>
        </w:rPr>
        <w:t xml:space="preserve"> Y</w:t>
      </w:r>
      <w:r w:rsidRPr="00DB2619">
        <w:rPr>
          <w:rFonts w:ascii="Book Antiqua" w:eastAsia="宋体" w:hAnsi="Book Antiqua" w:cs="Times New Roman"/>
          <w:kern w:val="2"/>
          <w:sz w:val="24"/>
          <w:szCs w:val="24"/>
          <w:lang w:eastAsia="zh-CN"/>
        </w:rPr>
        <w:t xml:space="preserve">, </w:t>
      </w:r>
      <w:proofErr w:type="spellStart"/>
      <w:r w:rsidRPr="00DB2619">
        <w:rPr>
          <w:rFonts w:ascii="Book Antiqua" w:eastAsia="宋体" w:hAnsi="Book Antiqua" w:cs="Times New Roman"/>
          <w:kern w:val="2"/>
          <w:sz w:val="24"/>
          <w:szCs w:val="24"/>
          <w:lang w:eastAsia="zh-CN"/>
        </w:rPr>
        <w:t>Ivorra</w:t>
      </w:r>
      <w:proofErr w:type="spellEnd"/>
      <w:r w:rsidRPr="00DB2619">
        <w:rPr>
          <w:rFonts w:ascii="Book Antiqua" w:eastAsia="宋体" w:hAnsi="Book Antiqua" w:cs="Times New Roman"/>
          <w:kern w:val="2"/>
          <w:sz w:val="24"/>
          <w:szCs w:val="24"/>
          <w:lang w:eastAsia="zh-CN"/>
        </w:rPr>
        <w:t xml:space="preserve"> A, </w:t>
      </w:r>
      <w:proofErr w:type="spellStart"/>
      <w:r w:rsidRPr="00DB2619">
        <w:rPr>
          <w:rFonts w:ascii="Book Antiqua" w:eastAsia="宋体" w:hAnsi="Book Antiqua" w:cs="Times New Roman"/>
          <w:kern w:val="2"/>
          <w:sz w:val="24"/>
          <w:szCs w:val="24"/>
          <w:lang w:eastAsia="zh-CN"/>
        </w:rPr>
        <w:t>Rubinsky</w:t>
      </w:r>
      <w:proofErr w:type="spellEnd"/>
      <w:r w:rsidRPr="00DB2619">
        <w:rPr>
          <w:rFonts w:ascii="Book Antiqua" w:eastAsia="宋体" w:hAnsi="Book Antiqua" w:cs="Times New Roman"/>
          <w:kern w:val="2"/>
          <w:sz w:val="24"/>
          <w:szCs w:val="24"/>
          <w:lang w:eastAsia="zh-CN"/>
        </w:rPr>
        <w:t xml:space="preserve"> B. A new concept for medical imaging centered on cellular phone technology. </w:t>
      </w:r>
      <w:proofErr w:type="spellStart"/>
      <w:r w:rsidRPr="00DB2619">
        <w:rPr>
          <w:rFonts w:ascii="Book Antiqua" w:eastAsia="宋体" w:hAnsi="Book Antiqua" w:cs="Times New Roman"/>
          <w:i/>
          <w:kern w:val="2"/>
          <w:sz w:val="24"/>
          <w:szCs w:val="24"/>
          <w:lang w:eastAsia="zh-CN"/>
        </w:rPr>
        <w:t>PLoS</w:t>
      </w:r>
      <w:proofErr w:type="spellEnd"/>
      <w:r w:rsidRPr="00DB2619">
        <w:rPr>
          <w:rFonts w:ascii="Book Antiqua" w:eastAsia="宋体" w:hAnsi="Book Antiqua" w:cs="Times New Roman"/>
          <w:i/>
          <w:kern w:val="2"/>
          <w:sz w:val="24"/>
          <w:szCs w:val="24"/>
          <w:lang w:eastAsia="zh-CN"/>
        </w:rPr>
        <w:t xml:space="preserve"> One</w:t>
      </w:r>
      <w:r w:rsidRPr="00DB2619">
        <w:rPr>
          <w:rFonts w:ascii="Book Antiqua" w:eastAsia="宋体" w:hAnsi="Book Antiqua" w:cs="Times New Roman"/>
          <w:kern w:val="2"/>
          <w:sz w:val="24"/>
          <w:szCs w:val="24"/>
          <w:lang w:eastAsia="zh-CN"/>
        </w:rPr>
        <w:t xml:space="preserve"> 2008; </w:t>
      </w:r>
      <w:r w:rsidRPr="00DB2619">
        <w:rPr>
          <w:rFonts w:ascii="Book Antiqua" w:eastAsia="宋体" w:hAnsi="Book Antiqua" w:cs="Times New Roman"/>
          <w:b/>
          <w:kern w:val="2"/>
          <w:sz w:val="24"/>
          <w:szCs w:val="24"/>
          <w:lang w:eastAsia="zh-CN"/>
        </w:rPr>
        <w:t>3</w:t>
      </w:r>
      <w:r w:rsidRPr="00DB2619">
        <w:rPr>
          <w:rFonts w:ascii="Book Antiqua" w:eastAsia="宋体" w:hAnsi="Book Antiqua" w:cs="Times New Roman"/>
          <w:kern w:val="2"/>
          <w:sz w:val="24"/>
          <w:szCs w:val="24"/>
          <w:lang w:eastAsia="zh-CN"/>
        </w:rPr>
        <w:t>: e2075 [PMID: 18446199 DOI: 10.1371/journal.pone.0002075]</w:t>
      </w:r>
    </w:p>
    <w:p w14:paraId="074BC5EB" w14:textId="77777777" w:rsidR="00BD46FE" w:rsidRPr="00DB2619"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DB2619">
        <w:rPr>
          <w:rFonts w:ascii="Book Antiqua" w:eastAsia="宋体" w:hAnsi="Book Antiqua" w:cs="Times New Roman"/>
          <w:kern w:val="2"/>
          <w:sz w:val="24"/>
          <w:szCs w:val="24"/>
          <w:lang w:eastAsia="zh-CN"/>
        </w:rPr>
        <w:t xml:space="preserve">25 </w:t>
      </w:r>
      <w:proofErr w:type="spellStart"/>
      <w:r w:rsidRPr="00DB2619">
        <w:rPr>
          <w:rFonts w:ascii="Book Antiqua" w:eastAsia="宋体" w:hAnsi="Book Antiqua" w:cs="Times New Roman"/>
          <w:b/>
          <w:kern w:val="2"/>
          <w:sz w:val="24"/>
          <w:szCs w:val="24"/>
          <w:lang w:eastAsia="zh-CN"/>
        </w:rPr>
        <w:t>Bellina</w:t>
      </w:r>
      <w:proofErr w:type="spellEnd"/>
      <w:r w:rsidRPr="00DB2619">
        <w:rPr>
          <w:rFonts w:ascii="Book Antiqua" w:eastAsia="宋体" w:hAnsi="Book Antiqua" w:cs="Times New Roman"/>
          <w:b/>
          <w:kern w:val="2"/>
          <w:sz w:val="24"/>
          <w:szCs w:val="24"/>
          <w:lang w:eastAsia="zh-CN"/>
        </w:rPr>
        <w:t xml:space="preserve"> L</w:t>
      </w:r>
      <w:r w:rsidRPr="00DB2619">
        <w:rPr>
          <w:rFonts w:ascii="Book Antiqua" w:eastAsia="宋体" w:hAnsi="Book Antiqua" w:cs="Times New Roman"/>
          <w:kern w:val="2"/>
          <w:sz w:val="24"/>
          <w:szCs w:val="24"/>
          <w:lang w:eastAsia="zh-CN"/>
        </w:rPr>
        <w:t xml:space="preserve">, Missoni E. Mobile cell-phones (M-phones) in </w:t>
      </w:r>
      <w:proofErr w:type="spellStart"/>
      <w:r w:rsidRPr="00DB2619">
        <w:rPr>
          <w:rFonts w:ascii="Book Antiqua" w:eastAsia="宋体" w:hAnsi="Book Antiqua" w:cs="Times New Roman"/>
          <w:kern w:val="2"/>
          <w:sz w:val="24"/>
          <w:szCs w:val="24"/>
          <w:lang w:eastAsia="zh-CN"/>
        </w:rPr>
        <w:t>telemicroscopy</w:t>
      </w:r>
      <w:proofErr w:type="spellEnd"/>
      <w:r w:rsidRPr="00DB2619">
        <w:rPr>
          <w:rFonts w:ascii="Book Antiqua" w:eastAsia="宋体" w:hAnsi="Book Antiqua" w:cs="Times New Roman"/>
          <w:kern w:val="2"/>
          <w:sz w:val="24"/>
          <w:szCs w:val="24"/>
          <w:lang w:eastAsia="zh-CN"/>
        </w:rPr>
        <w:t xml:space="preserve">: increasing connectivity of isolated laboratories. </w:t>
      </w:r>
      <w:proofErr w:type="spellStart"/>
      <w:r w:rsidRPr="00DB2619">
        <w:rPr>
          <w:rFonts w:ascii="Book Antiqua" w:eastAsia="宋体" w:hAnsi="Book Antiqua" w:cs="Times New Roman"/>
          <w:i/>
          <w:kern w:val="2"/>
          <w:sz w:val="24"/>
          <w:szCs w:val="24"/>
          <w:lang w:eastAsia="zh-CN"/>
        </w:rPr>
        <w:t>Diagn</w:t>
      </w:r>
      <w:proofErr w:type="spellEnd"/>
      <w:r w:rsidRPr="00DB2619">
        <w:rPr>
          <w:rFonts w:ascii="Book Antiqua" w:eastAsia="宋体" w:hAnsi="Book Antiqua" w:cs="Times New Roman"/>
          <w:i/>
          <w:kern w:val="2"/>
          <w:sz w:val="24"/>
          <w:szCs w:val="24"/>
          <w:lang w:eastAsia="zh-CN"/>
        </w:rPr>
        <w:t xml:space="preserve"> </w:t>
      </w:r>
      <w:proofErr w:type="spellStart"/>
      <w:r w:rsidRPr="00DB2619">
        <w:rPr>
          <w:rFonts w:ascii="Book Antiqua" w:eastAsia="宋体" w:hAnsi="Book Antiqua" w:cs="Times New Roman"/>
          <w:i/>
          <w:kern w:val="2"/>
          <w:sz w:val="24"/>
          <w:szCs w:val="24"/>
          <w:lang w:eastAsia="zh-CN"/>
        </w:rPr>
        <w:t>Pathol</w:t>
      </w:r>
      <w:proofErr w:type="spellEnd"/>
      <w:r w:rsidRPr="00DB2619">
        <w:rPr>
          <w:rFonts w:ascii="Book Antiqua" w:eastAsia="宋体" w:hAnsi="Book Antiqua" w:cs="Times New Roman"/>
          <w:kern w:val="2"/>
          <w:sz w:val="24"/>
          <w:szCs w:val="24"/>
          <w:lang w:eastAsia="zh-CN"/>
        </w:rPr>
        <w:t xml:space="preserve"> 2009; </w:t>
      </w:r>
      <w:r w:rsidRPr="00DB2619">
        <w:rPr>
          <w:rFonts w:ascii="Book Antiqua" w:eastAsia="宋体" w:hAnsi="Book Antiqua" w:cs="Times New Roman"/>
          <w:b/>
          <w:kern w:val="2"/>
          <w:sz w:val="24"/>
          <w:szCs w:val="24"/>
          <w:lang w:eastAsia="zh-CN"/>
        </w:rPr>
        <w:t>4</w:t>
      </w:r>
      <w:r w:rsidRPr="00DB2619">
        <w:rPr>
          <w:rFonts w:ascii="Book Antiqua" w:eastAsia="宋体" w:hAnsi="Book Antiqua" w:cs="Times New Roman"/>
          <w:kern w:val="2"/>
          <w:sz w:val="24"/>
          <w:szCs w:val="24"/>
          <w:lang w:eastAsia="zh-CN"/>
        </w:rPr>
        <w:t>: 19 [PMID: 19545373 DOI: 10.1186/1746-1596-4-19]</w:t>
      </w:r>
    </w:p>
    <w:p w14:paraId="00F47927" w14:textId="77777777" w:rsidR="00BD46FE" w:rsidRPr="00DB2619"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DB2619">
        <w:rPr>
          <w:rFonts w:ascii="Book Antiqua" w:eastAsia="宋体" w:hAnsi="Book Antiqua" w:cs="Times New Roman"/>
          <w:kern w:val="2"/>
          <w:sz w:val="24"/>
          <w:szCs w:val="24"/>
          <w:lang w:eastAsia="zh-CN"/>
        </w:rPr>
        <w:t xml:space="preserve">26 </w:t>
      </w:r>
      <w:r w:rsidRPr="00DB2619">
        <w:rPr>
          <w:rFonts w:ascii="Book Antiqua" w:eastAsia="宋体" w:hAnsi="Book Antiqua" w:cs="Times New Roman"/>
          <w:b/>
          <w:kern w:val="2"/>
          <w:sz w:val="24"/>
          <w:szCs w:val="24"/>
          <w:lang w:eastAsia="zh-CN"/>
        </w:rPr>
        <w:t>Boland P</w:t>
      </w:r>
      <w:r w:rsidRPr="00DB2619">
        <w:rPr>
          <w:rFonts w:ascii="Book Antiqua" w:eastAsia="宋体" w:hAnsi="Book Antiqua" w:cs="Times New Roman"/>
          <w:kern w:val="2"/>
          <w:sz w:val="24"/>
          <w:szCs w:val="24"/>
          <w:lang w:eastAsia="zh-CN"/>
        </w:rPr>
        <w:t>.</w:t>
      </w:r>
      <w:proofErr w:type="gramEnd"/>
      <w:r w:rsidRPr="00DB2619">
        <w:rPr>
          <w:rFonts w:ascii="Book Antiqua" w:eastAsia="宋体" w:hAnsi="Book Antiqua" w:cs="Times New Roman"/>
          <w:kern w:val="2"/>
          <w:sz w:val="24"/>
          <w:szCs w:val="24"/>
          <w:lang w:eastAsia="zh-CN"/>
        </w:rPr>
        <w:t xml:space="preserve"> </w:t>
      </w:r>
      <w:proofErr w:type="gramStart"/>
      <w:r w:rsidRPr="00DB2619">
        <w:rPr>
          <w:rFonts w:ascii="Book Antiqua" w:eastAsia="宋体" w:hAnsi="Book Antiqua" w:cs="Times New Roman"/>
          <w:kern w:val="2"/>
          <w:sz w:val="24"/>
          <w:szCs w:val="24"/>
          <w:lang w:eastAsia="zh-CN"/>
        </w:rPr>
        <w:t>The emerging role of cell phone technology in ambulatory care.</w:t>
      </w:r>
      <w:proofErr w:type="gramEnd"/>
      <w:r w:rsidRPr="00DB2619">
        <w:rPr>
          <w:rFonts w:ascii="Book Antiqua" w:eastAsia="宋体" w:hAnsi="Book Antiqua" w:cs="Times New Roman"/>
          <w:kern w:val="2"/>
          <w:sz w:val="24"/>
          <w:szCs w:val="24"/>
          <w:lang w:eastAsia="zh-CN"/>
        </w:rPr>
        <w:t xml:space="preserve"> </w:t>
      </w:r>
      <w:r w:rsidRPr="00DB2619">
        <w:rPr>
          <w:rFonts w:ascii="Book Antiqua" w:eastAsia="宋体" w:hAnsi="Book Antiqua" w:cs="Times New Roman"/>
          <w:i/>
          <w:kern w:val="2"/>
          <w:sz w:val="24"/>
          <w:szCs w:val="24"/>
          <w:lang w:eastAsia="zh-CN"/>
        </w:rPr>
        <w:t xml:space="preserve">J </w:t>
      </w:r>
      <w:proofErr w:type="spellStart"/>
      <w:r w:rsidRPr="00DB2619">
        <w:rPr>
          <w:rFonts w:ascii="Book Antiqua" w:eastAsia="宋体" w:hAnsi="Book Antiqua" w:cs="Times New Roman"/>
          <w:i/>
          <w:kern w:val="2"/>
          <w:sz w:val="24"/>
          <w:szCs w:val="24"/>
          <w:lang w:eastAsia="zh-CN"/>
        </w:rPr>
        <w:t>Ambul</w:t>
      </w:r>
      <w:proofErr w:type="spellEnd"/>
      <w:r w:rsidRPr="00DB2619">
        <w:rPr>
          <w:rFonts w:ascii="Book Antiqua" w:eastAsia="宋体" w:hAnsi="Book Antiqua" w:cs="Times New Roman"/>
          <w:i/>
          <w:kern w:val="2"/>
          <w:sz w:val="24"/>
          <w:szCs w:val="24"/>
          <w:lang w:eastAsia="zh-CN"/>
        </w:rPr>
        <w:t xml:space="preserve"> Care Manage</w:t>
      </w:r>
      <w:r w:rsidRPr="00DB2619">
        <w:rPr>
          <w:rFonts w:ascii="Book Antiqua" w:eastAsia="宋体" w:hAnsi="Book Antiqua" w:cs="Times New Roman"/>
          <w:kern w:val="2"/>
          <w:sz w:val="24"/>
          <w:szCs w:val="24"/>
          <w:lang w:eastAsia="zh-CN"/>
        </w:rPr>
        <w:t xml:space="preserve"> 2007; </w:t>
      </w:r>
      <w:r w:rsidRPr="00DB2619">
        <w:rPr>
          <w:rFonts w:ascii="Book Antiqua" w:eastAsia="宋体" w:hAnsi="Book Antiqua" w:cs="Times New Roman"/>
          <w:b/>
          <w:kern w:val="2"/>
          <w:sz w:val="24"/>
          <w:szCs w:val="24"/>
          <w:lang w:eastAsia="zh-CN"/>
        </w:rPr>
        <w:t>30</w:t>
      </w:r>
      <w:r w:rsidRPr="00DB2619">
        <w:rPr>
          <w:rFonts w:ascii="Book Antiqua" w:eastAsia="宋体" w:hAnsi="Book Antiqua" w:cs="Times New Roman"/>
          <w:kern w:val="2"/>
          <w:sz w:val="24"/>
          <w:szCs w:val="24"/>
          <w:lang w:eastAsia="zh-CN"/>
        </w:rPr>
        <w:t>: 126-133 [PMID: 17495681 DOI: 10.1097/01.JAC.0000264602.19629.84]</w:t>
      </w:r>
    </w:p>
    <w:p w14:paraId="3DD88A29" w14:textId="77777777" w:rsidR="00BD46FE" w:rsidRPr="00DB2619"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DB2619">
        <w:rPr>
          <w:rFonts w:ascii="Book Antiqua" w:eastAsia="宋体" w:hAnsi="Book Antiqua" w:cs="Times New Roman"/>
          <w:kern w:val="2"/>
          <w:sz w:val="24"/>
          <w:szCs w:val="24"/>
          <w:lang w:eastAsia="zh-CN"/>
        </w:rPr>
        <w:t xml:space="preserve">27 </w:t>
      </w:r>
      <w:r w:rsidRPr="00DB2619">
        <w:rPr>
          <w:rFonts w:ascii="Book Antiqua" w:eastAsia="宋体" w:hAnsi="Book Antiqua" w:cs="Times New Roman"/>
          <w:b/>
          <w:kern w:val="2"/>
          <w:sz w:val="24"/>
          <w:szCs w:val="24"/>
          <w:lang w:eastAsia="zh-CN"/>
        </w:rPr>
        <w:t>Mukund Bahadur KC</w:t>
      </w:r>
      <w:r w:rsidRPr="00DB2619">
        <w:rPr>
          <w:rFonts w:ascii="Book Antiqua" w:eastAsia="宋体" w:hAnsi="Book Antiqua" w:cs="Times New Roman"/>
          <w:kern w:val="2"/>
          <w:sz w:val="24"/>
          <w:szCs w:val="24"/>
          <w:lang w:eastAsia="zh-CN"/>
        </w:rPr>
        <w:t>, Murray PJ.</w:t>
      </w:r>
      <w:proofErr w:type="gramEnd"/>
      <w:r w:rsidRPr="00DB2619">
        <w:rPr>
          <w:rFonts w:ascii="Book Antiqua" w:eastAsia="宋体" w:hAnsi="Book Antiqua" w:cs="Times New Roman"/>
          <w:kern w:val="2"/>
          <w:sz w:val="24"/>
          <w:szCs w:val="24"/>
          <w:lang w:eastAsia="zh-CN"/>
        </w:rPr>
        <w:t xml:space="preserve"> Cell phone short messaging service (SMS) for HIV/AIDS in South Africa: a literature review. </w:t>
      </w:r>
      <w:r w:rsidRPr="00DB2619">
        <w:rPr>
          <w:rFonts w:ascii="Book Antiqua" w:eastAsia="宋体" w:hAnsi="Book Antiqua" w:cs="Times New Roman"/>
          <w:i/>
          <w:kern w:val="2"/>
          <w:sz w:val="24"/>
          <w:szCs w:val="24"/>
          <w:lang w:eastAsia="zh-CN"/>
        </w:rPr>
        <w:t>Stud Health Technol Inform</w:t>
      </w:r>
      <w:r w:rsidRPr="00DB2619">
        <w:rPr>
          <w:rFonts w:ascii="Book Antiqua" w:eastAsia="宋体" w:hAnsi="Book Antiqua" w:cs="Times New Roman"/>
          <w:kern w:val="2"/>
          <w:sz w:val="24"/>
          <w:szCs w:val="24"/>
          <w:lang w:eastAsia="zh-CN"/>
        </w:rPr>
        <w:t xml:space="preserve"> 2010; </w:t>
      </w:r>
      <w:r w:rsidRPr="00DB2619">
        <w:rPr>
          <w:rFonts w:ascii="Book Antiqua" w:eastAsia="宋体" w:hAnsi="Book Antiqua" w:cs="Times New Roman"/>
          <w:b/>
          <w:kern w:val="2"/>
          <w:sz w:val="24"/>
          <w:szCs w:val="24"/>
          <w:lang w:eastAsia="zh-CN"/>
        </w:rPr>
        <w:t>160</w:t>
      </w:r>
      <w:r w:rsidRPr="00DB2619">
        <w:rPr>
          <w:rFonts w:ascii="Book Antiqua" w:eastAsia="宋体" w:hAnsi="Book Antiqua" w:cs="Times New Roman"/>
          <w:kern w:val="2"/>
          <w:sz w:val="24"/>
          <w:szCs w:val="24"/>
          <w:lang w:eastAsia="zh-CN"/>
        </w:rPr>
        <w:t>: 530-534 [PMID: 20841743]</w:t>
      </w:r>
    </w:p>
    <w:p w14:paraId="37391B31" w14:textId="77777777" w:rsidR="00BD46FE" w:rsidRPr="00DB2619"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DB2619">
        <w:rPr>
          <w:rFonts w:ascii="Book Antiqua" w:eastAsia="宋体" w:hAnsi="Book Antiqua" w:cs="Times New Roman"/>
          <w:kern w:val="2"/>
          <w:sz w:val="24"/>
          <w:szCs w:val="24"/>
          <w:lang w:eastAsia="zh-CN"/>
        </w:rPr>
        <w:lastRenderedPageBreak/>
        <w:t xml:space="preserve">28 </w:t>
      </w:r>
      <w:r w:rsidRPr="00DB2619">
        <w:rPr>
          <w:rFonts w:ascii="Book Antiqua" w:eastAsia="宋体" w:hAnsi="Book Antiqua" w:cs="Times New Roman"/>
          <w:b/>
          <w:kern w:val="2"/>
          <w:sz w:val="24"/>
          <w:szCs w:val="24"/>
          <w:lang w:eastAsia="zh-CN"/>
        </w:rPr>
        <w:t>von Elm E</w:t>
      </w:r>
      <w:r w:rsidRPr="00DB2619">
        <w:rPr>
          <w:rFonts w:ascii="Book Antiqua" w:eastAsia="宋体" w:hAnsi="Book Antiqua" w:cs="Times New Roman"/>
          <w:kern w:val="2"/>
          <w:sz w:val="24"/>
          <w:szCs w:val="24"/>
          <w:lang w:eastAsia="zh-CN"/>
        </w:rPr>
        <w:t xml:space="preserve">, Altman DG, Egger M, </w:t>
      </w:r>
      <w:proofErr w:type="spellStart"/>
      <w:r w:rsidRPr="00DB2619">
        <w:rPr>
          <w:rFonts w:ascii="Book Antiqua" w:eastAsia="宋体" w:hAnsi="Book Antiqua" w:cs="Times New Roman"/>
          <w:kern w:val="2"/>
          <w:sz w:val="24"/>
          <w:szCs w:val="24"/>
          <w:lang w:eastAsia="zh-CN"/>
        </w:rPr>
        <w:t>Pocock</w:t>
      </w:r>
      <w:proofErr w:type="spellEnd"/>
      <w:r w:rsidRPr="00DB2619">
        <w:rPr>
          <w:rFonts w:ascii="Book Antiqua" w:eastAsia="宋体" w:hAnsi="Book Antiqua" w:cs="Times New Roman"/>
          <w:kern w:val="2"/>
          <w:sz w:val="24"/>
          <w:szCs w:val="24"/>
          <w:lang w:eastAsia="zh-CN"/>
        </w:rPr>
        <w:t xml:space="preserve"> SJ, </w:t>
      </w:r>
      <w:proofErr w:type="spellStart"/>
      <w:r w:rsidRPr="00DB2619">
        <w:rPr>
          <w:rFonts w:ascii="Book Antiqua" w:eastAsia="宋体" w:hAnsi="Book Antiqua" w:cs="Times New Roman"/>
          <w:kern w:val="2"/>
          <w:sz w:val="24"/>
          <w:szCs w:val="24"/>
          <w:lang w:eastAsia="zh-CN"/>
        </w:rPr>
        <w:t>Gøtzsche</w:t>
      </w:r>
      <w:proofErr w:type="spellEnd"/>
      <w:r w:rsidRPr="00DB2619">
        <w:rPr>
          <w:rFonts w:ascii="Book Antiqua" w:eastAsia="宋体" w:hAnsi="Book Antiqua" w:cs="Times New Roman"/>
          <w:kern w:val="2"/>
          <w:sz w:val="24"/>
          <w:szCs w:val="24"/>
          <w:lang w:eastAsia="zh-CN"/>
        </w:rPr>
        <w:t xml:space="preserve"> PC, </w:t>
      </w:r>
      <w:proofErr w:type="spellStart"/>
      <w:r w:rsidRPr="00DB2619">
        <w:rPr>
          <w:rFonts w:ascii="Book Antiqua" w:eastAsia="宋体" w:hAnsi="Book Antiqua" w:cs="Times New Roman"/>
          <w:kern w:val="2"/>
          <w:sz w:val="24"/>
          <w:szCs w:val="24"/>
          <w:lang w:eastAsia="zh-CN"/>
        </w:rPr>
        <w:t>Vandenbroucke</w:t>
      </w:r>
      <w:proofErr w:type="spellEnd"/>
      <w:r w:rsidRPr="00DB2619">
        <w:rPr>
          <w:rFonts w:ascii="Book Antiqua" w:eastAsia="宋体" w:hAnsi="Book Antiqua" w:cs="Times New Roman"/>
          <w:kern w:val="2"/>
          <w:sz w:val="24"/>
          <w:szCs w:val="24"/>
          <w:lang w:eastAsia="zh-CN"/>
        </w:rPr>
        <w:t xml:space="preserve"> JP; STROBE Initiative. The Strengthening the Reporting of Observational Studies in Epidemiology (STROBE) statement: guidelines for reporting observational studies. </w:t>
      </w:r>
      <w:r w:rsidRPr="00DB2619">
        <w:rPr>
          <w:rFonts w:ascii="Book Antiqua" w:eastAsia="宋体" w:hAnsi="Book Antiqua" w:cs="Times New Roman"/>
          <w:i/>
          <w:kern w:val="2"/>
          <w:sz w:val="24"/>
          <w:szCs w:val="24"/>
          <w:lang w:eastAsia="zh-CN"/>
        </w:rPr>
        <w:t>Lancet</w:t>
      </w:r>
      <w:r w:rsidRPr="00DB2619">
        <w:rPr>
          <w:rFonts w:ascii="Book Antiqua" w:eastAsia="宋体" w:hAnsi="Book Antiqua" w:cs="Times New Roman"/>
          <w:kern w:val="2"/>
          <w:sz w:val="24"/>
          <w:szCs w:val="24"/>
          <w:lang w:eastAsia="zh-CN"/>
        </w:rPr>
        <w:t xml:space="preserve"> 2007; </w:t>
      </w:r>
      <w:r w:rsidRPr="00DB2619">
        <w:rPr>
          <w:rFonts w:ascii="Book Antiqua" w:eastAsia="宋体" w:hAnsi="Book Antiqua" w:cs="Times New Roman"/>
          <w:b/>
          <w:kern w:val="2"/>
          <w:sz w:val="24"/>
          <w:szCs w:val="24"/>
          <w:lang w:eastAsia="zh-CN"/>
        </w:rPr>
        <w:t>370</w:t>
      </w:r>
      <w:r w:rsidRPr="00DB2619">
        <w:rPr>
          <w:rFonts w:ascii="Book Antiqua" w:eastAsia="宋体" w:hAnsi="Book Antiqua" w:cs="Times New Roman"/>
          <w:kern w:val="2"/>
          <w:sz w:val="24"/>
          <w:szCs w:val="24"/>
          <w:lang w:eastAsia="zh-CN"/>
        </w:rPr>
        <w:t>: 1453-1457 [PMID: 18064739 DOI: 10.1016/S0140-6736(07)61602-X]</w:t>
      </w:r>
    </w:p>
    <w:p w14:paraId="24D4F301" w14:textId="77777777" w:rsidR="00BD46FE" w:rsidRPr="00DB2619"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DB2619">
        <w:rPr>
          <w:rFonts w:ascii="Book Antiqua" w:eastAsia="宋体" w:hAnsi="Book Antiqua" w:cs="Times New Roman"/>
          <w:kern w:val="2"/>
          <w:sz w:val="24"/>
          <w:szCs w:val="24"/>
          <w:lang w:eastAsia="zh-CN"/>
        </w:rPr>
        <w:t xml:space="preserve">29 </w:t>
      </w:r>
      <w:r w:rsidRPr="00DB2619">
        <w:rPr>
          <w:rFonts w:ascii="Book Antiqua" w:eastAsia="宋体" w:hAnsi="Book Antiqua" w:cs="Times New Roman"/>
          <w:b/>
          <w:kern w:val="2"/>
          <w:sz w:val="24"/>
          <w:szCs w:val="24"/>
          <w:lang w:eastAsia="zh-CN"/>
        </w:rPr>
        <w:t>Hanssen AD</w:t>
      </w:r>
      <w:r w:rsidRPr="00DB2619">
        <w:rPr>
          <w:rFonts w:ascii="Book Antiqua" w:eastAsia="宋体" w:hAnsi="Book Antiqua" w:cs="Times New Roman"/>
          <w:kern w:val="2"/>
          <w:sz w:val="24"/>
          <w:szCs w:val="24"/>
          <w:lang w:eastAsia="zh-CN"/>
        </w:rPr>
        <w:t>, Rand JA.</w:t>
      </w:r>
      <w:proofErr w:type="gramEnd"/>
      <w:r w:rsidRPr="00DB2619">
        <w:rPr>
          <w:rFonts w:ascii="Book Antiqua" w:eastAsia="宋体" w:hAnsi="Book Antiqua" w:cs="Times New Roman"/>
          <w:kern w:val="2"/>
          <w:sz w:val="24"/>
          <w:szCs w:val="24"/>
          <w:lang w:eastAsia="zh-CN"/>
        </w:rPr>
        <w:t xml:space="preserve"> </w:t>
      </w:r>
      <w:proofErr w:type="gramStart"/>
      <w:r w:rsidRPr="00DB2619">
        <w:rPr>
          <w:rFonts w:ascii="Book Antiqua" w:eastAsia="宋体" w:hAnsi="Book Antiqua" w:cs="Times New Roman"/>
          <w:kern w:val="2"/>
          <w:sz w:val="24"/>
          <w:szCs w:val="24"/>
          <w:lang w:eastAsia="zh-CN"/>
        </w:rPr>
        <w:t>Evaluation and Treatment of Infection at the Site of a Total Hip or Knee Arthroplasty.</w:t>
      </w:r>
      <w:proofErr w:type="gramEnd"/>
      <w:r w:rsidRPr="00DB2619">
        <w:rPr>
          <w:rFonts w:ascii="Book Antiqua" w:eastAsia="宋体" w:hAnsi="Book Antiqua" w:cs="Times New Roman"/>
          <w:kern w:val="2"/>
          <w:sz w:val="24"/>
          <w:szCs w:val="24"/>
          <w:lang w:eastAsia="zh-CN"/>
        </w:rPr>
        <w:t xml:space="preserve"> </w:t>
      </w:r>
      <w:r w:rsidRPr="00DB2619">
        <w:rPr>
          <w:rFonts w:ascii="Book Antiqua" w:eastAsia="宋体" w:hAnsi="Book Antiqua" w:cs="Times New Roman"/>
          <w:i/>
          <w:kern w:val="2"/>
          <w:sz w:val="24"/>
          <w:szCs w:val="24"/>
          <w:lang w:eastAsia="zh-CN"/>
        </w:rPr>
        <w:t xml:space="preserve">J Bone Joint </w:t>
      </w:r>
      <w:proofErr w:type="spellStart"/>
      <w:r w:rsidRPr="00DB2619">
        <w:rPr>
          <w:rFonts w:ascii="Book Antiqua" w:eastAsia="宋体" w:hAnsi="Book Antiqua" w:cs="Times New Roman"/>
          <w:i/>
          <w:kern w:val="2"/>
          <w:sz w:val="24"/>
          <w:szCs w:val="24"/>
          <w:lang w:eastAsia="zh-CN"/>
        </w:rPr>
        <w:t>Surg</w:t>
      </w:r>
      <w:proofErr w:type="spellEnd"/>
      <w:r w:rsidRPr="00DB2619">
        <w:rPr>
          <w:rFonts w:ascii="Book Antiqua" w:eastAsia="宋体" w:hAnsi="Book Antiqua" w:cs="Times New Roman"/>
          <w:i/>
          <w:kern w:val="2"/>
          <w:sz w:val="24"/>
          <w:szCs w:val="24"/>
          <w:lang w:eastAsia="zh-CN"/>
        </w:rPr>
        <w:t xml:space="preserve"> - Series A</w:t>
      </w:r>
      <w:r w:rsidRPr="00DB2619">
        <w:rPr>
          <w:rFonts w:ascii="Book Antiqua" w:eastAsia="宋体" w:hAnsi="Book Antiqua" w:cs="Times New Roman"/>
          <w:kern w:val="2"/>
          <w:sz w:val="24"/>
          <w:szCs w:val="24"/>
          <w:lang w:eastAsia="zh-CN"/>
        </w:rPr>
        <w:t xml:space="preserve"> 1998; </w:t>
      </w:r>
      <w:r w:rsidRPr="00DB2619">
        <w:rPr>
          <w:rFonts w:ascii="Book Antiqua" w:eastAsia="宋体" w:hAnsi="Book Antiqua" w:cs="Times New Roman"/>
          <w:b/>
          <w:kern w:val="2"/>
          <w:sz w:val="24"/>
          <w:szCs w:val="24"/>
          <w:lang w:eastAsia="zh-CN"/>
        </w:rPr>
        <w:t>80</w:t>
      </w:r>
      <w:r w:rsidRPr="00DB2619">
        <w:rPr>
          <w:rFonts w:ascii="Book Antiqua" w:eastAsia="宋体" w:hAnsi="Book Antiqua" w:cs="Times New Roman"/>
          <w:kern w:val="2"/>
          <w:sz w:val="24"/>
          <w:szCs w:val="24"/>
          <w:lang w:eastAsia="zh-CN"/>
        </w:rPr>
        <w:t>: 910-922</w:t>
      </w:r>
    </w:p>
    <w:p w14:paraId="187B3CCA" w14:textId="77777777" w:rsidR="00BD46FE" w:rsidRPr="00DB2619"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DB2619">
        <w:rPr>
          <w:rFonts w:ascii="Book Antiqua" w:eastAsia="宋体" w:hAnsi="Book Antiqua" w:cs="Times New Roman"/>
          <w:kern w:val="2"/>
          <w:sz w:val="24"/>
          <w:szCs w:val="24"/>
          <w:lang w:eastAsia="zh-CN"/>
        </w:rPr>
        <w:t xml:space="preserve">30 </w:t>
      </w:r>
      <w:proofErr w:type="spellStart"/>
      <w:r w:rsidRPr="00DB2619">
        <w:rPr>
          <w:rFonts w:ascii="Book Antiqua" w:eastAsia="宋体" w:hAnsi="Book Antiqua" w:cs="Times New Roman"/>
          <w:b/>
          <w:kern w:val="2"/>
          <w:sz w:val="24"/>
          <w:szCs w:val="24"/>
          <w:lang w:eastAsia="zh-CN"/>
        </w:rPr>
        <w:t>Shohat</w:t>
      </w:r>
      <w:proofErr w:type="spellEnd"/>
      <w:r w:rsidRPr="00DB2619">
        <w:rPr>
          <w:rFonts w:ascii="Book Antiqua" w:eastAsia="宋体" w:hAnsi="Book Antiqua" w:cs="Times New Roman"/>
          <w:b/>
          <w:kern w:val="2"/>
          <w:sz w:val="24"/>
          <w:szCs w:val="24"/>
          <w:lang w:eastAsia="zh-CN"/>
        </w:rPr>
        <w:t xml:space="preserve"> N</w:t>
      </w:r>
      <w:r w:rsidRPr="00DB2619">
        <w:rPr>
          <w:rFonts w:ascii="Book Antiqua" w:eastAsia="宋体" w:hAnsi="Book Antiqua" w:cs="Times New Roman"/>
          <w:kern w:val="2"/>
          <w:sz w:val="24"/>
          <w:szCs w:val="24"/>
          <w:lang w:eastAsia="zh-CN"/>
        </w:rPr>
        <w:t xml:space="preserve">, </w:t>
      </w:r>
      <w:proofErr w:type="spellStart"/>
      <w:r w:rsidRPr="00DB2619">
        <w:rPr>
          <w:rFonts w:ascii="Book Antiqua" w:eastAsia="宋体" w:hAnsi="Book Antiqua" w:cs="Times New Roman"/>
          <w:kern w:val="2"/>
          <w:sz w:val="24"/>
          <w:szCs w:val="24"/>
          <w:lang w:eastAsia="zh-CN"/>
        </w:rPr>
        <w:t>Muhsen</w:t>
      </w:r>
      <w:proofErr w:type="spellEnd"/>
      <w:r w:rsidRPr="00DB2619">
        <w:rPr>
          <w:rFonts w:ascii="Book Antiqua" w:eastAsia="宋体" w:hAnsi="Book Antiqua" w:cs="Times New Roman"/>
          <w:kern w:val="2"/>
          <w:sz w:val="24"/>
          <w:szCs w:val="24"/>
          <w:lang w:eastAsia="zh-CN"/>
        </w:rPr>
        <w:t xml:space="preserve"> K, </w:t>
      </w:r>
      <w:proofErr w:type="spellStart"/>
      <w:r w:rsidRPr="00DB2619">
        <w:rPr>
          <w:rFonts w:ascii="Book Antiqua" w:eastAsia="宋体" w:hAnsi="Book Antiqua" w:cs="Times New Roman"/>
          <w:kern w:val="2"/>
          <w:sz w:val="24"/>
          <w:szCs w:val="24"/>
          <w:lang w:eastAsia="zh-CN"/>
        </w:rPr>
        <w:t>Gilat</w:t>
      </w:r>
      <w:proofErr w:type="spellEnd"/>
      <w:r w:rsidRPr="00DB2619">
        <w:rPr>
          <w:rFonts w:ascii="Book Antiqua" w:eastAsia="宋体" w:hAnsi="Book Antiqua" w:cs="Times New Roman"/>
          <w:kern w:val="2"/>
          <w:sz w:val="24"/>
          <w:szCs w:val="24"/>
          <w:lang w:eastAsia="zh-CN"/>
        </w:rPr>
        <w:t xml:space="preserve"> R, </w:t>
      </w:r>
      <w:proofErr w:type="spellStart"/>
      <w:r w:rsidRPr="00DB2619">
        <w:rPr>
          <w:rFonts w:ascii="Book Antiqua" w:eastAsia="宋体" w:hAnsi="Book Antiqua" w:cs="Times New Roman"/>
          <w:kern w:val="2"/>
          <w:sz w:val="24"/>
          <w:szCs w:val="24"/>
          <w:lang w:eastAsia="zh-CN"/>
        </w:rPr>
        <w:t>Rondon</w:t>
      </w:r>
      <w:proofErr w:type="spellEnd"/>
      <w:r w:rsidRPr="00DB2619">
        <w:rPr>
          <w:rFonts w:ascii="Book Antiqua" w:eastAsia="宋体" w:hAnsi="Book Antiqua" w:cs="Times New Roman"/>
          <w:kern w:val="2"/>
          <w:sz w:val="24"/>
          <w:szCs w:val="24"/>
          <w:lang w:eastAsia="zh-CN"/>
        </w:rPr>
        <w:t xml:space="preserve"> AJ, Chen AF, </w:t>
      </w:r>
      <w:proofErr w:type="spellStart"/>
      <w:r w:rsidRPr="00DB2619">
        <w:rPr>
          <w:rFonts w:ascii="Book Antiqua" w:eastAsia="宋体" w:hAnsi="Book Antiqua" w:cs="Times New Roman"/>
          <w:kern w:val="2"/>
          <w:sz w:val="24"/>
          <w:szCs w:val="24"/>
          <w:lang w:eastAsia="zh-CN"/>
        </w:rPr>
        <w:t>Parvizi</w:t>
      </w:r>
      <w:proofErr w:type="spellEnd"/>
      <w:r w:rsidRPr="00DB2619">
        <w:rPr>
          <w:rFonts w:ascii="Book Antiqua" w:eastAsia="宋体" w:hAnsi="Book Antiqua" w:cs="Times New Roman"/>
          <w:kern w:val="2"/>
          <w:sz w:val="24"/>
          <w:szCs w:val="24"/>
          <w:lang w:eastAsia="zh-CN"/>
        </w:rPr>
        <w:t xml:space="preserve"> J. Inadequate Glycemic Control Is Associated With Increased Surgical Site Infection in Total Joint Arthroplasty: A Systematic Review and Meta-Analysis. </w:t>
      </w:r>
      <w:r w:rsidRPr="00DB2619">
        <w:rPr>
          <w:rFonts w:ascii="Book Antiqua" w:eastAsia="宋体" w:hAnsi="Book Antiqua" w:cs="Times New Roman"/>
          <w:i/>
          <w:kern w:val="2"/>
          <w:sz w:val="24"/>
          <w:szCs w:val="24"/>
          <w:lang w:eastAsia="zh-CN"/>
        </w:rPr>
        <w:t>J Arthroplasty</w:t>
      </w:r>
      <w:r w:rsidRPr="00DB2619">
        <w:rPr>
          <w:rFonts w:ascii="Book Antiqua" w:eastAsia="宋体" w:hAnsi="Book Antiqua" w:cs="Times New Roman"/>
          <w:kern w:val="2"/>
          <w:sz w:val="24"/>
          <w:szCs w:val="24"/>
          <w:lang w:eastAsia="zh-CN"/>
        </w:rPr>
        <w:t xml:space="preserve"> 2018; </w:t>
      </w:r>
      <w:r w:rsidRPr="00DB2619">
        <w:rPr>
          <w:rFonts w:ascii="Book Antiqua" w:eastAsia="宋体" w:hAnsi="Book Antiqua" w:cs="Times New Roman"/>
          <w:b/>
          <w:kern w:val="2"/>
          <w:sz w:val="24"/>
          <w:szCs w:val="24"/>
          <w:lang w:eastAsia="zh-CN"/>
        </w:rPr>
        <w:t>33</w:t>
      </w:r>
      <w:r w:rsidRPr="00DB2619">
        <w:rPr>
          <w:rFonts w:ascii="Book Antiqua" w:eastAsia="宋体" w:hAnsi="Book Antiqua" w:cs="Times New Roman"/>
          <w:kern w:val="2"/>
          <w:sz w:val="24"/>
          <w:szCs w:val="24"/>
          <w:lang w:eastAsia="zh-CN"/>
        </w:rPr>
        <w:t>: 2312-2321.e3 [PMID: 29605149 DOI: 10.1016/j.arth.2018.02.020]</w:t>
      </w:r>
    </w:p>
    <w:p w14:paraId="4AD7D98A" w14:textId="77777777" w:rsidR="00BD46FE" w:rsidRPr="00DB2619"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DB2619">
        <w:rPr>
          <w:rFonts w:ascii="Book Antiqua" w:eastAsia="宋体" w:hAnsi="Book Antiqua" w:cs="Times New Roman"/>
          <w:kern w:val="2"/>
          <w:sz w:val="24"/>
          <w:szCs w:val="24"/>
          <w:lang w:eastAsia="zh-CN"/>
        </w:rPr>
        <w:t xml:space="preserve">31 </w:t>
      </w:r>
      <w:proofErr w:type="spellStart"/>
      <w:r w:rsidRPr="00DB2619">
        <w:rPr>
          <w:rFonts w:ascii="Book Antiqua" w:eastAsia="宋体" w:hAnsi="Book Antiqua" w:cs="Times New Roman"/>
          <w:b/>
          <w:kern w:val="2"/>
          <w:sz w:val="24"/>
          <w:szCs w:val="24"/>
          <w:lang w:eastAsia="zh-CN"/>
        </w:rPr>
        <w:t>Firdouse</w:t>
      </w:r>
      <w:proofErr w:type="spellEnd"/>
      <w:r w:rsidRPr="00DB2619">
        <w:rPr>
          <w:rFonts w:ascii="Book Antiqua" w:eastAsia="宋体" w:hAnsi="Book Antiqua" w:cs="Times New Roman"/>
          <w:b/>
          <w:kern w:val="2"/>
          <w:sz w:val="24"/>
          <w:szCs w:val="24"/>
          <w:lang w:eastAsia="zh-CN"/>
        </w:rPr>
        <w:t xml:space="preserve"> M</w:t>
      </w:r>
      <w:r w:rsidRPr="00DB2619">
        <w:rPr>
          <w:rFonts w:ascii="Book Antiqua" w:eastAsia="宋体" w:hAnsi="Book Antiqua" w:cs="Times New Roman"/>
          <w:kern w:val="2"/>
          <w:sz w:val="24"/>
          <w:szCs w:val="24"/>
          <w:lang w:eastAsia="zh-CN"/>
        </w:rPr>
        <w:t xml:space="preserve">, Devon K, </w:t>
      </w:r>
      <w:proofErr w:type="spellStart"/>
      <w:r w:rsidRPr="00DB2619">
        <w:rPr>
          <w:rFonts w:ascii="Book Antiqua" w:eastAsia="宋体" w:hAnsi="Book Antiqua" w:cs="Times New Roman"/>
          <w:kern w:val="2"/>
          <w:sz w:val="24"/>
          <w:szCs w:val="24"/>
          <w:lang w:eastAsia="zh-CN"/>
        </w:rPr>
        <w:t>Kayssi</w:t>
      </w:r>
      <w:proofErr w:type="spellEnd"/>
      <w:r w:rsidRPr="00DB2619">
        <w:rPr>
          <w:rFonts w:ascii="Book Antiqua" w:eastAsia="宋体" w:hAnsi="Book Antiqua" w:cs="Times New Roman"/>
          <w:kern w:val="2"/>
          <w:sz w:val="24"/>
          <w:szCs w:val="24"/>
          <w:lang w:eastAsia="zh-CN"/>
        </w:rPr>
        <w:t xml:space="preserve"> A, Goldfarb J, </w:t>
      </w:r>
      <w:proofErr w:type="spellStart"/>
      <w:r w:rsidRPr="00DB2619">
        <w:rPr>
          <w:rFonts w:ascii="Book Antiqua" w:eastAsia="宋体" w:hAnsi="Book Antiqua" w:cs="Times New Roman"/>
          <w:kern w:val="2"/>
          <w:sz w:val="24"/>
          <w:szCs w:val="24"/>
          <w:lang w:eastAsia="zh-CN"/>
        </w:rPr>
        <w:t>Rossos</w:t>
      </w:r>
      <w:proofErr w:type="spellEnd"/>
      <w:r w:rsidRPr="00DB2619">
        <w:rPr>
          <w:rFonts w:ascii="Book Antiqua" w:eastAsia="宋体" w:hAnsi="Book Antiqua" w:cs="Times New Roman"/>
          <w:kern w:val="2"/>
          <w:sz w:val="24"/>
          <w:szCs w:val="24"/>
          <w:lang w:eastAsia="zh-CN"/>
        </w:rPr>
        <w:t xml:space="preserve"> P, </w:t>
      </w:r>
      <w:proofErr w:type="spellStart"/>
      <w:r w:rsidRPr="00DB2619">
        <w:rPr>
          <w:rFonts w:ascii="Book Antiqua" w:eastAsia="宋体" w:hAnsi="Book Antiqua" w:cs="Times New Roman"/>
          <w:kern w:val="2"/>
          <w:sz w:val="24"/>
          <w:szCs w:val="24"/>
          <w:lang w:eastAsia="zh-CN"/>
        </w:rPr>
        <w:t>Cil</w:t>
      </w:r>
      <w:proofErr w:type="spellEnd"/>
      <w:r w:rsidRPr="00DB2619">
        <w:rPr>
          <w:rFonts w:ascii="Book Antiqua" w:eastAsia="宋体" w:hAnsi="Book Antiqua" w:cs="Times New Roman"/>
          <w:kern w:val="2"/>
          <w:sz w:val="24"/>
          <w:szCs w:val="24"/>
          <w:lang w:eastAsia="zh-CN"/>
        </w:rPr>
        <w:t xml:space="preserve"> TD.</w:t>
      </w:r>
      <w:proofErr w:type="gramEnd"/>
      <w:r w:rsidRPr="00DB2619">
        <w:rPr>
          <w:rFonts w:ascii="Book Antiqua" w:eastAsia="宋体" w:hAnsi="Book Antiqua" w:cs="Times New Roman"/>
          <w:kern w:val="2"/>
          <w:sz w:val="24"/>
          <w:szCs w:val="24"/>
          <w:lang w:eastAsia="zh-CN"/>
        </w:rPr>
        <w:t xml:space="preserve"> </w:t>
      </w:r>
      <w:proofErr w:type="gramStart"/>
      <w:r w:rsidRPr="00DB2619">
        <w:rPr>
          <w:rFonts w:ascii="Book Antiqua" w:eastAsia="宋体" w:hAnsi="Book Antiqua" w:cs="Times New Roman"/>
          <w:kern w:val="2"/>
          <w:sz w:val="24"/>
          <w:szCs w:val="24"/>
          <w:lang w:eastAsia="zh-CN"/>
        </w:rPr>
        <w:t>Using Texting for Clinical Communication in Surgery: A Survey of Academic Staff Surgeons.</w:t>
      </w:r>
      <w:proofErr w:type="gramEnd"/>
      <w:r w:rsidRPr="00DB2619">
        <w:rPr>
          <w:rFonts w:ascii="Book Antiqua" w:eastAsia="宋体" w:hAnsi="Book Antiqua" w:cs="Times New Roman"/>
          <w:kern w:val="2"/>
          <w:sz w:val="24"/>
          <w:szCs w:val="24"/>
          <w:lang w:eastAsia="zh-CN"/>
        </w:rPr>
        <w:t xml:space="preserve"> </w:t>
      </w:r>
      <w:proofErr w:type="spellStart"/>
      <w:r w:rsidRPr="00DB2619">
        <w:rPr>
          <w:rFonts w:ascii="Book Antiqua" w:eastAsia="宋体" w:hAnsi="Book Antiqua" w:cs="Times New Roman"/>
          <w:i/>
          <w:kern w:val="2"/>
          <w:sz w:val="24"/>
          <w:szCs w:val="24"/>
          <w:lang w:eastAsia="zh-CN"/>
        </w:rPr>
        <w:t>Surg</w:t>
      </w:r>
      <w:proofErr w:type="spellEnd"/>
      <w:r w:rsidRPr="00DB2619">
        <w:rPr>
          <w:rFonts w:ascii="Book Antiqua" w:eastAsia="宋体" w:hAnsi="Book Antiqua" w:cs="Times New Roman"/>
          <w:i/>
          <w:kern w:val="2"/>
          <w:sz w:val="24"/>
          <w:szCs w:val="24"/>
          <w:lang w:eastAsia="zh-CN"/>
        </w:rPr>
        <w:t xml:space="preserve"> </w:t>
      </w:r>
      <w:proofErr w:type="spellStart"/>
      <w:r w:rsidRPr="00DB2619">
        <w:rPr>
          <w:rFonts w:ascii="Book Antiqua" w:eastAsia="宋体" w:hAnsi="Book Antiqua" w:cs="Times New Roman"/>
          <w:i/>
          <w:kern w:val="2"/>
          <w:sz w:val="24"/>
          <w:szCs w:val="24"/>
          <w:lang w:eastAsia="zh-CN"/>
        </w:rPr>
        <w:t>Innov</w:t>
      </w:r>
      <w:proofErr w:type="spellEnd"/>
      <w:r w:rsidRPr="00DB2619">
        <w:rPr>
          <w:rFonts w:ascii="Book Antiqua" w:eastAsia="宋体" w:hAnsi="Book Antiqua" w:cs="Times New Roman"/>
          <w:kern w:val="2"/>
          <w:sz w:val="24"/>
          <w:szCs w:val="24"/>
          <w:lang w:eastAsia="zh-CN"/>
        </w:rPr>
        <w:t xml:space="preserve"> 2018; </w:t>
      </w:r>
      <w:r w:rsidRPr="00DB2619">
        <w:rPr>
          <w:rFonts w:ascii="Book Antiqua" w:eastAsia="宋体" w:hAnsi="Book Antiqua" w:cs="Times New Roman"/>
          <w:b/>
          <w:kern w:val="2"/>
          <w:sz w:val="24"/>
          <w:szCs w:val="24"/>
          <w:lang w:eastAsia="zh-CN"/>
        </w:rPr>
        <w:t>25</w:t>
      </w:r>
      <w:r w:rsidRPr="00DB2619">
        <w:rPr>
          <w:rFonts w:ascii="Book Antiqua" w:eastAsia="宋体" w:hAnsi="Book Antiqua" w:cs="Times New Roman"/>
          <w:kern w:val="2"/>
          <w:sz w:val="24"/>
          <w:szCs w:val="24"/>
          <w:lang w:eastAsia="zh-CN"/>
        </w:rPr>
        <w:t>: 274-279 [PMID: 29537349 DOI: 10.1177/1553350618761980]</w:t>
      </w:r>
    </w:p>
    <w:p w14:paraId="55C159E6" w14:textId="77777777" w:rsidR="00BD46FE" w:rsidRPr="00DB2619"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DB2619">
        <w:rPr>
          <w:rFonts w:ascii="Book Antiqua" w:eastAsia="宋体" w:hAnsi="Book Antiqua" w:cs="Times New Roman"/>
          <w:kern w:val="2"/>
          <w:sz w:val="24"/>
          <w:szCs w:val="24"/>
          <w:lang w:eastAsia="zh-CN"/>
        </w:rPr>
        <w:t xml:space="preserve">32 </w:t>
      </w:r>
      <w:r w:rsidRPr="00DB2619">
        <w:rPr>
          <w:rFonts w:ascii="Book Antiqua" w:eastAsia="宋体" w:hAnsi="Book Antiqua" w:cs="Times New Roman"/>
          <w:b/>
          <w:kern w:val="2"/>
          <w:sz w:val="24"/>
          <w:szCs w:val="24"/>
          <w:lang w:eastAsia="zh-CN"/>
        </w:rPr>
        <w:t>Fung R</w:t>
      </w:r>
      <w:r w:rsidRPr="00DB2619">
        <w:rPr>
          <w:rFonts w:ascii="Book Antiqua" w:eastAsia="宋体" w:hAnsi="Book Antiqua" w:cs="Times New Roman"/>
          <w:kern w:val="2"/>
          <w:sz w:val="24"/>
          <w:szCs w:val="24"/>
          <w:lang w:eastAsia="zh-CN"/>
        </w:rPr>
        <w:t xml:space="preserve">, Hyde JH, Davis M. Oiling the gate: a mobile application to improve the admissions process from the emergency department to an academic community hospital inpatient medicine service. </w:t>
      </w:r>
      <w:r w:rsidRPr="00DB2619">
        <w:rPr>
          <w:rFonts w:ascii="Book Antiqua" w:eastAsia="宋体" w:hAnsi="Book Antiqua" w:cs="Times New Roman"/>
          <w:i/>
          <w:kern w:val="2"/>
          <w:sz w:val="24"/>
          <w:szCs w:val="24"/>
          <w:lang w:eastAsia="zh-CN"/>
        </w:rPr>
        <w:t xml:space="preserve">J Community </w:t>
      </w:r>
      <w:proofErr w:type="spellStart"/>
      <w:r w:rsidRPr="00DB2619">
        <w:rPr>
          <w:rFonts w:ascii="Book Antiqua" w:eastAsia="宋体" w:hAnsi="Book Antiqua" w:cs="Times New Roman"/>
          <w:i/>
          <w:kern w:val="2"/>
          <w:sz w:val="24"/>
          <w:szCs w:val="24"/>
          <w:lang w:eastAsia="zh-CN"/>
        </w:rPr>
        <w:t>Hosp</w:t>
      </w:r>
      <w:proofErr w:type="spellEnd"/>
      <w:r w:rsidRPr="00DB2619">
        <w:rPr>
          <w:rFonts w:ascii="Book Antiqua" w:eastAsia="宋体" w:hAnsi="Book Antiqua" w:cs="Times New Roman"/>
          <w:i/>
          <w:kern w:val="2"/>
          <w:sz w:val="24"/>
          <w:szCs w:val="24"/>
          <w:lang w:eastAsia="zh-CN"/>
        </w:rPr>
        <w:t xml:space="preserve"> Intern Med </w:t>
      </w:r>
      <w:proofErr w:type="spellStart"/>
      <w:r w:rsidRPr="00DB2619">
        <w:rPr>
          <w:rFonts w:ascii="Book Antiqua" w:eastAsia="宋体" w:hAnsi="Book Antiqua" w:cs="Times New Roman"/>
          <w:i/>
          <w:kern w:val="2"/>
          <w:sz w:val="24"/>
          <w:szCs w:val="24"/>
          <w:lang w:eastAsia="zh-CN"/>
        </w:rPr>
        <w:t>Perspect</w:t>
      </w:r>
      <w:proofErr w:type="spellEnd"/>
      <w:r w:rsidRPr="00DB2619">
        <w:rPr>
          <w:rFonts w:ascii="Book Antiqua" w:eastAsia="宋体" w:hAnsi="Book Antiqua" w:cs="Times New Roman"/>
          <w:kern w:val="2"/>
          <w:sz w:val="24"/>
          <w:szCs w:val="24"/>
          <w:lang w:eastAsia="zh-CN"/>
        </w:rPr>
        <w:t xml:space="preserve"> 2018; </w:t>
      </w:r>
      <w:r w:rsidRPr="00DB2619">
        <w:rPr>
          <w:rFonts w:ascii="Book Antiqua" w:eastAsia="宋体" w:hAnsi="Book Antiqua" w:cs="Times New Roman"/>
          <w:b/>
          <w:kern w:val="2"/>
          <w:sz w:val="24"/>
          <w:szCs w:val="24"/>
          <w:lang w:eastAsia="zh-CN"/>
        </w:rPr>
        <w:t>8</w:t>
      </w:r>
      <w:r w:rsidRPr="00DB2619">
        <w:rPr>
          <w:rFonts w:ascii="Book Antiqua" w:eastAsia="宋体" w:hAnsi="Book Antiqua" w:cs="Times New Roman"/>
          <w:kern w:val="2"/>
          <w:sz w:val="24"/>
          <w:szCs w:val="24"/>
          <w:lang w:eastAsia="zh-CN"/>
        </w:rPr>
        <w:t>: 1-5 [PMID: 29441157 DOI: 10.1080/20009666.2018.1425578]</w:t>
      </w:r>
    </w:p>
    <w:p w14:paraId="75A2B36E" w14:textId="77777777" w:rsidR="00BD46FE" w:rsidRPr="00DB2619"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DB2619">
        <w:rPr>
          <w:rFonts w:ascii="Book Antiqua" w:eastAsia="宋体" w:hAnsi="Book Antiqua" w:cs="Times New Roman"/>
          <w:kern w:val="2"/>
          <w:sz w:val="24"/>
          <w:szCs w:val="24"/>
          <w:lang w:eastAsia="zh-CN"/>
        </w:rPr>
        <w:t xml:space="preserve">33 </w:t>
      </w:r>
      <w:r w:rsidRPr="00DB2619">
        <w:rPr>
          <w:rFonts w:ascii="Book Antiqua" w:eastAsia="宋体" w:hAnsi="Book Antiqua" w:cs="Times New Roman"/>
          <w:b/>
          <w:kern w:val="2"/>
          <w:sz w:val="24"/>
          <w:szCs w:val="24"/>
          <w:lang w:eastAsia="zh-CN"/>
        </w:rPr>
        <w:t>Nikolic A</w:t>
      </w:r>
      <w:r w:rsidRPr="00DB2619">
        <w:rPr>
          <w:rFonts w:ascii="Book Antiqua" w:eastAsia="宋体" w:hAnsi="Book Antiqua" w:cs="Times New Roman"/>
          <w:kern w:val="2"/>
          <w:sz w:val="24"/>
          <w:szCs w:val="24"/>
          <w:lang w:eastAsia="zh-CN"/>
        </w:rPr>
        <w:t xml:space="preserve">, </w:t>
      </w:r>
      <w:proofErr w:type="spellStart"/>
      <w:r w:rsidRPr="00DB2619">
        <w:rPr>
          <w:rFonts w:ascii="Book Antiqua" w:eastAsia="宋体" w:hAnsi="Book Antiqua" w:cs="Times New Roman"/>
          <w:kern w:val="2"/>
          <w:sz w:val="24"/>
          <w:szCs w:val="24"/>
          <w:lang w:eastAsia="zh-CN"/>
        </w:rPr>
        <w:t>Wickramasinghe</w:t>
      </w:r>
      <w:proofErr w:type="spellEnd"/>
      <w:r w:rsidRPr="00DB2619">
        <w:rPr>
          <w:rFonts w:ascii="Book Antiqua" w:eastAsia="宋体" w:hAnsi="Book Antiqua" w:cs="Times New Roman"/>
          <w:kern w:val="2"/>
          <w:sz w:val="24"/>
          <w:szCs w:val="24"/>
          <w:lang w:eastAsia="zh-CN"/>
        </w:rPr>
        <w:t xml:space="preserve"> N, </w:t>
      </w:r>
      <w:proofErr w:type="spellStart"/>
      <w:r w:rsidRPr="00DB2619">
        <w:rPr>
          <w:rFonts w:ascii="Book Antiqua" w:eastAsia="宋体" w:hAnsi="Book Antiqua" w:cs="Times New Roman"/>
          <w:kern w:val="2"/>
          <w:sz w:val="24"/>
          <w:szCs w:val="24"/>
          <w:lang w:eastAsia="zh-CN"/>
        </w:rPr>
        <w:t>Claydon</w:t>
      </w:r>
      <w:proofErr w:type="spellEnd"/>
      <w:r w:rsidRPr="00DB2619">
        <w:rPr>
          <w:rFonts w:ascii="Book Antiqua" w:eastAsia="宋体" w:hAnsi="Book Antiqua" w:cs="Times New Roman"/>
          <w:kern w:val="2"/>
          <w:sz w:val="24"/>
          <w:szCs w:val="24"/>
          <w:lang w:eastAsia="zh-CN"/>
        </w:rPr>
        <w:t xml:space="preserve">-Platt D, Balakrishnan V, Smart P. The Use of Communication Apps by Medical Staff in the Australian Health Care System: Survey Study on Prevalence and Use. </w:t>
      </w:r>
      <w:r w:rsidRPr="00DB2619">
        <w:rPr>
          <w:rFonts w:ascii="Book Antiqua" w:eastAsia="宋体" w:hAnsi="Book Antiqua" w:cs="Times New Roman"/>
          <w:i/>
          <w:kern w:val="2"/>
          <w:sz w:val="24"/>
          <w:szCs w:val="24"/>
          <w:lang w:eastAsia="zh-CN"/>
        </w:rPr>
        <w:t>JMIR Med Inform</w:t>
      </w:r>
      <w:r w:rsidRPr="00DB2619">
        <w:rPr>
          <w:rFonts w:ascii="Book Antiqua" w:eastAsia="宋体" w:hAnsi="Book Antiqua" w:cs="Times New Roman"/>
          <w:kern w:val="2"/>
          <w:sz w:val="24"/>
          <w:szCs w:val="24"/>
          <w:lang w:eastAsia="zh-CN"/>
        </w:rPr>
        <w:t xml:space="preserve"> 2018; </w:t>
      </w:r>
      <w:r w:rsidRPr="00DB2619">
        <w:rPr>
          <w:rFonts w:ascii="Book Antiqua" w:eastAsia="宋体" w:hAnsi="Book Antiqua" w:cs="Times New Roman"/>
          <w:b/>
          <w:kern w:val="2"/>
          <w:sz w:val="24"/>
          <w:szCs w:val="24"/>
          <w:lang w:eastAsia="zh-CN"/>
        </w:rPr>
        <w:t>6</w:t>
      </w:r>
      <w:r w:rsidRPr="00DB2619">
        <w:rPr>
          <w:rFonts w:ascii="Book Antiqua" w:eastAsia="宋体" w:hAnsi="Book Antiqua" w:cs="Times New Roman"/>
          <w:kern w:val="2"/>
          <w:sz w:val="24"/>
          <w:szCs w:val="24"/>
          <w:lang w:eastAsia="zh-CN"/>
        </w:rPr>
        <w:t>: e9 [PMID: 29426813 DOI: 10.2196/medinform.9526]</w:t>
      </w:r>
    </w:p>
    <w:p w14:paraId="7DCA6BDB" w14:textId="77777777" w:rsidR="00BD46FE" w:rsidRPr="00DB2619"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DB2619">
        <w:rPr>
          <w:rFonts w:ascii="Book Antiqua" w:eastAsia="宋体" w:hAnsi="Book Antiqua" w:cs="Times New Roman"/>
          <w:kern w:val="2"/>
          <w:sz w:val="24"/>
          <w:szCs w:val="24"/>
          <w:lang w:eastAsia="zh-CN"/>
        </w:rPr>
        <w:t xml:space="preserve">34 </w:t>
      </w:r>
      <w:proofErr w:type="spellStart"/>
      <w:r w:rsidRPr="00DB2619">
        <w:rPr>
          <w:rFonts w:ascii="Book Antiqua" w:eastAsia="宋体" w:hAnsi="Book Antiqua" w:cs="Times New Roman"/>
          <w:b/>
          <w:kern w:val="2"/>
          <w:sz w:val="24"/>
          <w:szCs w:val="24"/>
          <w:lang w:eastAsia="zh-CN"/>
        </w:rPr>
        <w:t>Peersman</w:t>
      </w:r>
      <w:proofErr w:type="spellEnd"/>
      <w:r w:rsidRPr="00DB2619">
        <w:rPr>
          <w:rFonts w:ascii="Book Antiqua" w:eastAsia="宋体" w:hAnsi="Book Antiqua" w:cs="Times New Roman"/>
          <w:b/>
          <w:kern w:val="2"/>
          <w:sz w:val="24"/>
          <w:szCs w:val="24"/>
          <w:lang w:eastAsia="zh-CN"/>
        </w:rPr>
        <w:t xml:space="preserve"> G</w:t>
      </w:r>
      <w:r w:rsidRPr="00DB2619">
        <w:rPr>
          <w:rFonts w:ascii="Book Antiqua" w:eastAsia="宋体" w:hAnsi="Book Antiqua" w:cs="Times New Roman"/>
          <w:kern w:val="2"/>
          <w:sz w:val="24"/>
          <w:szCs w:val="24"/>
          <w:lang w:eastAsia="zh-CN"/>
        </w:rPr>
        <w:t xml:space="preserve">, </w:t>
      </w:r>
      <w:proofErr w:type="spellStart"/>
      <w:r w:rsidRPr="00DB2619">
        <w:rPr>
          <w:rFonts w:ascii="Book Antiqua" w:eastAsia="宋体" w:hAnsi="Book Antiqua" w:cs="Times New Roman"/>
          <w:kern w:val="2"/>
          <w:sz w:val="24"/>
          <w:szCs w:val="24"/>
          <w:lang w:eastAsia="zh-CN"/>
        </w:rPr>
        <w:t>Laskin</w:t>
      </w:r>
      <w:proofErr w:type="spellEnd"/>
      <w:r w:rsidRPr="00DB2619">
        <w:rPr>
          <w:rFonts w:ascii="Book Antiqua" w:eastAsia="宋体" w:hAnsi="Book Antiqua" w:cs="Times New Roman"/>
          <w:kern w:val="2"/>
          <w:sz w:val="24"/>
          <w:szCs w:val="24"/>
          <w:lang w:eastAsia="zh-CN"/>
        </w:rPr>
        <w:t xml:space="preserve"> R, Davis J, Peterson M. Infection in total knee replacement: a retrospective review of 6489 total knee replacements. </w:t>
      </w:r>
      <w:proofErr w:type="spellStart"/>
      <w:r w:rsidRPr="00DB2619">
        <w:rPr>
          <w:rFonts w:ascii="Book Antiqua" w:eastAsia="宋体" w:hAnsi="Book Antiqua" w:cs="Times New Roman"/>
          <w:i/>
          <w:kern w:val="2"/>
          <w:sz w:val="24"/>
          <w:szCs w:val="24"/>
          <w:lang w:eastAsia="zh-CN"/>
        </w:rPr>
        <w:t>Clin</w:t>
      </w:r>
      <w:proofErr w:type="spellEnd"/>
      <w:r w:rsidRPr="00DB2619">
        <w:rPr>
          <w:rFonts w:ascii="Book Antiqua" w:eastAsia="宋体" w:hAnsi="Book Antiqua" w:cs="Times New Roman"/>
          <w:i/>
          <w:kern w:val="2"/>
          <w:sz w:val="24"/>
          <w:szCs w:val="24"/>
          <w:lang w:eastAsia="zh-CN"/>
        </w:rPr>
        <w:t xml:space="preserve"> </w:t>
      </w:r>
      <w:proofErr w:type="spellStart"/>
      <w:r w:rsidRPr="00DB2619">
        <w:rPr>
          <w:rFonts w:ascii="Book Antiqua" w:eastAsia="宋体" w:hAnsi="Book Antiqua" w:cs="Times New Roman"/>
          <w:i/>
          <w:kern w:val="2"/>
          <w:sz w:val="24"/>
          <w:szCs w:val="24"/>
          <w:lang w:eastAsia="zh-CN"/>
        </w:rPr>
        <w:t>Orthop</w:t>
      </w:r>
      <w:proofErr w:type="spellEnd"/>
      <w:r w:rsidRPr="00DB2619">
        <w:rPr>
          <w:rFonts w:ascii="Book Antiqua" w:eastAsia="宋体" w:hAnsi="Book Antiqua" w:cs="Times New Roman"/>
          <w:i/>
          <w:kern w:val="2"/>
          <w:sz w:val="24"/>
          <w:szCs w:val="24"/>
          <w:lang w:eastAsia="zh-CN"/>
        </w:rPr>
        <w:t xml:space="preserve"> </w:t>
      </w:r>
      <w:proofErr w:type="spellStart"/>
      <w:r w:rsidRPr="00DB2619">
        <w:rPr>
          <w:rFonts w:ascii="Book Antiqua" w:eastAsia="宋体" w:hAnsi="Book Antiqua" w:cs="Times New Roman"/>
          <w:i/>
          <w:kern w:val="2"/>
          <w:sz w:val="24"/>
          <w:szCs w:val="24"/>
          <w:lang w:eastAsia="zh-CN"/>
        </w:rPr>
        <w:t>Relat</w:t>
      </w:r>
      <w:proofErr w:type="spellEnd"/>
      <w:r w:rsidRPr="00DB2619">
        <w:rPr>
          <w:rFonts w:ascii="Book Antiqua" w:eastAsia="宋体" w:hAnsi="Book Antiqua" w:cs="Times New Roman"/>
          <w:i/>
          <w:kern w:val="2"/>
          <w:sz w:val="24"/>
          <w:szCs w:val="24"/>
          <w:lang w:eastAsia="zh-CN"/>
        </w:rPr>
        <w:t xml:space="preserve"> Res</w:t>
      </w:r>
      <w:r w:rsidRPr="00DB2619">
        <w:rPr>
          <w:rFonts w:ascii="Book Antiqua" w:eastAsia="宋体" w:hAnsi="Book Antiqua" w:cs="Times New Roman"/>
          <w:kern w:val="2"/>
          <w:sz w:val="24"/>
          <w:szCs w:val="24"/>
          <w:lang w:eastAsia="zh-CN"/>
        </w:rPr>
        <w:t xml:space="preserve"> 2001; </w:t>
      </w:r>
      <w:r w:rsidRPr="00DB2619">
        <w:rPr>
          <w:rFonts w:ascii="Book Antiqua" w:eastAsia="宋体" w:hAnsi="Book Antiqua" w:cs="Times New Roman"/>
          <w:b/>
          <w:kern w:val="2"/>
          <w:sz w:val="24"/>
          <w:szCs w:val="24"/>
          <w:lang w:eastAsia="zh-CN"/>
        </w:rPr>
        <w:t>(392)</w:t>
      </w:r>
      <w:r w:rsidRPr="00DB2619">
        <w:rPr>
          <w:rFonts w:ascii="Book Antiqua" w:eastAsia="宋体" w:hAnsi="Book Antiqua" w:cs="Times New Roman"/>
          <w:kern w:val="2"/>
          <w:sz w:val="24"/>
          <w:szCs w:val="24"/>
          <w:lang w:eastAsia="zh-CN"/>
        </w:rPr>
        <w:t>: 15-23 [PMID: 11716377]</w:t>
      </w:r>
    </w:p>
    <w:p w14:paraId="5998BC26" w14:textId="77777777" w:rsidR="00BD46FE" w:rsidRPr="00DB2619"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DB2619">
        <w:rPr>
          <w:rFonts w:ascii="Book Antiqua" w:eastAsia="宋体" w:hAnsi="Book Antiqua" w:cs="Times New Roman"/>
          <w:kern w:val="2"/>
          <w:sz w:val="24"/>
          <w:szCs w:val="24"/>
          <w:lang w:eastAsia="zh-CN"/>
        </w:rPr>
        <w:t xml:space="preserve">35 </w:t>
      </w:r>
      <w:r w:rsidRPr="00DB2619">
        <w:rPr>
          <w:rFonts w:ascii="Book Antiqua" w:eastAsia="宋体" w:hAnsi="Book Antiqua" w:cs="Times New Roman"/>
          <w:b/>
          <w:kern w:val="2"/>
          <w:sz w:val="24"/>
          <w:szCs w:val="24"/>
          <w:lang w:eastAsia="zh-CN"/>
        </w:rPr>
        <w:t>Hope PG</w:t>
      </w:r>
      <w:r w:rsidRPr="00DB2619">
        <w:rPr>
          <w:rFonts w:ascii="Book Antiqua" w:eastAsia="宋体" w:hAnsi="Book Antiqua" w:cs="Times New Roman"/>
          <w:kern w:val="2"/>
          <w:sz w:val="24"/>
          <w:szCs w:val="24"/>
          <w:lang w:eastAsia="zh-CN"/>
        </w:rPr>
        <w:t xml:space="preserve">, </w:t>
      </w:r>
      <w:proofErr w:type="spellStart"/>
      <w:r w:rsidRPr="00DB2619">
        <w:rPr>
          <w:rFonts w:ascii="Book Antiqua" w:eastAsia="宋体" w:hAnsi="Book Antiqua" w:cs="Times New Roman"/>
          <w:kern w:val="2"/>
          <w:sz w:val="24"/>
          <w:szCs w:val="24"/>
          <w:lang w:eastAsia="zh-CN"/>
        </w:rPr>
        <w:t>Kristinsson</w:t>
      </w:r>
      <w:proofErr w:type="spellEnd"/>
      <w:r w:rsidRPr="00DB2619">
        <w:rPr>
          <w:rFonts w:ascii="Book Antiqua" w:eastAsia="宋体" w:hAnsi="Book Antiqua" w:cs="Times New Roman"/>
          <w:kern w:val="2"/>
          <w:sz w:val="24"/>
          <w:szCs w:val="24"/>
          <w:lang w:eastAsia="zh-CN"/>
        </w:rPr>
        <w:t xml:space="preserve"> KG, Norman P, Elson RA. </w:t>
      </w:r>
      <w:proofErr w:type="gramStart"/>
      <w:r w:rsidRPr="00DB2619">
        <w:rPr>
          <w:rFonts w:ascii="Book Antiqua" w:eastAsia="宋体" w:hAnsi="Book Antiqua" w:cs="Times New Roman"/>
          <w:kern w:val="2"/>
          <w:sz w:val="24"/>
          <w:szCs w:val="24"/>
          <w:lang w:eastAsia="zh-CN"/>
        </w:rPr>
        <w:t>Deep infection of cemented total hip arthroplasties caused by coagulase-negative staphylococci.</w:t>
      </w:r>
      <w:proofErr w:type="gramEnd"/>
      <w:r w:rsidRPr="00DB2619">
        <w:rPr>
          <w:rFonts w:ascii="Book Antiqua" w:eastAsia="宋体" w:hAnsi="Book Antiqua" w:cs="Times New Roman"/>
          <w:kern w:val="2"/>
          <w:sz w:val="24"/>
          <w:szCs w:val="24"/>
          <w:lang w:eastAsia="zh-CN"/>
        </w:rPr>
        <w:t xml:space="preserve"> </w:t>
      </w:r>
      <w:r w:rsidRPr="00DB2619">
        <w:rPr>
          <w:rFonts w:ascii="Book Antiqua" w:eastAsia="宋体" w:hAnsi="Book Antiqua" w:cs="Times New Roman"/>
          <w:i/>
          <w:kern w:val="2"/>
          <w:sz w:val="24"/>
          <w:szCs w:val="24"/>
          <w:lang w:eastAsia="zh-CN"/>
        </w:rPr>
        <w:t xml:space="preserve">J Bone Joint </w:t>
      </w:r>
      <w:proofErr w:type="spellStart"/>
      <w:r w:rsidRPr="00DB2619">
        <w:rPr>
          <w:rFonts w:ascii="Book Antiqua" w:eastAsia="宋体" w:hAnsi="Book Antiqua" w:cs="Times New Roman"/>
          <w:i/>
          <w:kern w:val="2"/>
          <w:sz w:val="24"/>
          <w:szCs w:val="24"/>
          <w:lang w:eastAsia="zh-CN"/>
        </w:rPr>
        <w:t>Surg</w:t>
      </w:r>
      <w:proofErr w:type="spellEnd"/>
      <w:r w:rsidRPr="00DB2619">
        <w:rPr>
          <w:rFonts w:ascii="Book Antiqua" w:eastAsia="宋体" w:hAnsi="Book Antiqua" w:cs="Times New Roman"/>
          <w:i/>
          <w:kern w:val="2"/>
          <w:sz w:val="24"/>
          <w:szCs w:val="24"/>
          <w:lang w:eastAsia="zh-CN"/>
        </w:rPr>
        <w:t xml:space="preserve"> Br</w:t>
      </w:r>
      <w:r w:rsidRPr="00DB2619">
        <w:rPr>
          <w:rFonts w:ascii="Book Antiqua" w:eastAsia="宋体" w:hAnsi="Book Antiqua" w:cs="Times New Roman"/>
          <w:kern w:val="2"/>
          <w:sz w:val="24"/>
          <w:szCs w:val="24"/>
          <w:lang w:eastAsia="zh-CN"/>
        </w:rPr>
        <w:t xml:space="preserve"> 1989; </w:t>
      </w:r>
      <w:r w:rsidRPr="00DB2619">
        <w:rPr>
          <w:rFonts w:ascii="Book Antiqua" w:eastAsia="宋体" w:hAnsi="Book Antiqua" w:cs="Times New Roman"/>
          <w:b/>
          <w:kern w:val="2"/>
          <w:sz w:val="24"/>
          <w:szCs w:val="24"/>
          <w:lang w:eastAsia="zh-CN"/>
        </w:rPr>
        <w:t>71</w:t>
      </w:r>
      <w:r w:rsidRPr="00DB2619">
        <w:rPr>
          <w:rFonts w:ascii="Book Antiqua" w:eastAsia="宋体" w:hAnsi="Book Antiqua" w:cs="Times New Roman"/>
          <w:kern w:val="2"/>
          <w:sz w:val="24"/>
          <w:szCs w:val="24"/>
          <w:lang w:eastAsia="zh-CN"/>
        </w:rPr>
        <w:t>: 851-855 [PMID: 2584258]</w:t>
      </w:r>
    </w:p>
    <w:p w14:paraId="5376E6EE" w14:textId="77777777" w:rsidR="00BD46FE" w:rsidRPr="00DB2619"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DB2619">
        <w:rPr>
          <w:rFonts w:ascii="Book Antiqua" w:eastAsia="宋体" w:hAnsi="Book Antiqua" w:cs="Times New Roman"/>
          <w:kern w:val="2"/>
          <w:sz w:val="24"/>
          <w:szCs w:val="24"/>
          <w:lang w:eastAsia="zh-CN"/>
        </w:rPr>
        <w:t xml:space="preserve">36 </w:t>
      </w:r>
      <w:r w:rsidRPr="00DB2619">
        <w:rPr>
          <w:rFonts w:ascii="Book Antiqua" w:eastAsia="宋体" w:hAnsi="Book Antiqua" w:cs="Times New Roman"/>
          <w:b/>
          <w:kern w:val="2"/>
          <w:sz w:val="24"/>
          <w:szCs w:val="24"/>
          <w:lang w:eastAsia="zh-CN"/>
        </w:rPr>
        <w:t>Phillips JE</w:t>
      </w:r>
      <w:r w:rsidRPr="00DB2619">
        <w:rPr>
          <w:rFonts w:ascii="Book Antiqua" w:eastAsia="宋体" w:hAnsi="Book Antiqua" w:cs="Times New Roman"/>
          <w:kern w:val="2"/>
          <w:sz w:val="24"/>
          <w:szCs w:val="24"/>
          <w:lang w:eastAsia="zh-CN"/>
        </w:rPr>
        <w:t xml:space="preserve">, Crane TP, </w:t>
      </w:r>
      <w:proofErr w:type="spellStart"/>
      <w:r w:rsidRPr="00DB2619">
        <w:rPr>
          <w:rFonts w:ascii="Book Antiqua" w:eastAsia="宋体" w:hAnsi="Book Antiqua" w:cs="Times New Roman"/>
          <w:kern w:val="2"/>
          <w:sz w:val="24"/>
          <w:szCs w:val="24"/>
          <w:lang w:eastAsia="zh-CN"/>
        </w:rPr>
        <w:t>Noy</w:t>
      </w:r>
      <w:proofErr w:type="spellEnd"/>
      <w:r w:rsidRPr="00DB2619">
        <w:rPr>
          <w:rFonts w:ascii="Book Antiqua" w:eastAsia="宋体" w:hAnsi="Book Antiqua" w:cs="Times New Roman"/>
          <w:kern w:val="2"/>
          <w:sz w:val="24"/>
          <w:szCs w:val="24"/>
          <w:lang w:eastAsia="zh-CN"/>
        </w:rPr>
        <w:t xml:space="preserve"> M, Elliott TS, </w:t>
      </w:r>
      <w:proofErr w:type="spellStart"/>
      <w:r w:rsidRPr="00DB2619">
        <w:rPr>
          <w:rFonts w:ascii="Book Antiqua" w:eastAsia="宋体" w:hAnsi="Book Antiqua" w:cs="Times New Roman"/>
          <w:kern w:val="2"/>
          <w:sz w:val="24"/>
          <w:szCs w:val="24"/>
          <w:lang w:eastAsia="zh-CN"/>
        </w:rPr>
        <w:t>Grimer</w:t>
      </w:r>
      <w:proofErr w:type="spellEnd"/>
      <w:r w:rsidRPr="00DB2619">
        <w:rPr>
          <w:rFonts w:ascii="Book Antiqua" w:eastAsia="宋体" w:hAnsi="Book Antiqua" w:cs="Times New Roman"/>
          <w:kern w:val="2"/>
          <w:sz w:val="24"/>
          <w:szCs w:val="24"/>
          <w:lang w:eastAsia="zh-CN"/>
        </w:rPr>
        <w:t xml:space="preserve"> RJ.</w:t>
      </w:r>
      <w:proofErr w:type="gramEnd"/>
      <w:r w:rsidRPr="00DB2619">
        <w:rPr>
          <w:rFonts w:ascii="Book Antiqua" w:eastAsia="宋体" w:hAnsi="Book Antiqua" w:cs="Times New Roman"/>
          <w:kern w:val="2"/>
          <w:sz w:val="24"/>
          <w:szCs w:val="24"/>
          <w:lang w:eastAsia="zh-CN"/>
        </w:rPr>
        <w:t xml:space="preserve"> The incidence of deep prosthetic infections in a specialist </w:t>
      </w:r>
      <w:proofErr w:type="spellStart"/>
      <w:r w:rsidRPr="00DB2619">
        <w:rPr>
          <w:rFonts w:ascii="Book Antiqua" w:eastAsia="宋体" w:hAnsi="Book Antiqua" w:cs="Times New Roman"/>
          <w:kern w:val="2"/>
          <w:sz w:val="24"/>
          <w:szCs w:val="24"/>
          <w:lang w:eastAsia="zh-CN"/>
        </w:rPr>
        <w:t>orthopaedic</w:t>
      </w:r>
      <w:proofErr w:type="spellEnd"/>
      <w:r w:rsidRPr="00DB2619">
        <w:rPr>
          <w:rFonts w:ascii="Book Antiqua" w:eastAsia="宋体" w:hAnsi="Book Antiqua" w:cs="Times New Roman"/>
          <w:kern w:val="2"/>
          <w:sz w:val="24"/>
          <w:szCs w:val="24"/>
          <w:lang w:eastAsia="zh-CN"/>
        </w:rPr>
        <w:t xml:space="preserve"> hospital: a 15-year prospective survey. </w:t>
      </w:r>
      <w:r w:rsidRPr="00DB2619">
        <w:rPr>
          <w:rFonts w:ascii="Book Antiqua" w:eastAsia="宋体" w:hAnsi="Book Antiqua" w:cs="Times New Roman"/>
          <w:i/>
          <w:kern w:val="2"/>
          <w:sz w:val="24"/>
          <w:szCs w:val="24"/>
          <w:lang w:eastAsia="zh-CN"/>
        </w:rPr>
        <w:t xml:space="preserve">J Bone Joint </w:t>
      </w:r>
      <w:proofErr w:type="spellStart"/>
      <w:r w:rsidRPr="00DB2619">
        <w:rPr>
          <w:rFonts w:ascii="Book Antiqua" w:eastAsia="宋体" w:hAnsi="Book Antiqua" w:cs="Times New Roman"/>
          <w:i/>
          <w:kern w:val="2"/>
          <w:sz w:val="24"/>
          <w:szCs w:val="24"/>
          <w:lang w:eastAsia="zh-CN"/>
        </w:rPr>
        <w:lastRenderedPageBreak/>
        <w:t>Surg</w:t>
      </w:r>
      <w:proofErr w:type="spellEnd"/>
      <w:r w:rsidRPr="00DB2619">
        <w:rPr>
          <w:rFonts w:ascii="Book Antiqua" w:eastAsia="宋体" w:hAnsi="Book Antiqua" w:cs="Times New Roman"/>
          <w:i/>
          <w:kern w:val="2"/>
          <w:sz w:val="24"/>
          <w:szCs w:val="24"/>
          <w:lang w:eastAsia="zh-CN"/>
        </w:rPr>
        <w:t xml:space="preserve"> Br</w:t>
      </w:r>
      <w:r w:rsidRPr="00DB2619">
        <w:rPr>
          <w:rFonts w:ascii="Book Antiqua" w:eastAsia="宋体" w:hAnsi="Book Antiqua" w:cs="Times New Roman"/>
          <w:kern w:val="2"/>
          <w:sz w:val="24"/>
          <w:szCs w:val="24"/>
          <w:lang w:eastAsia="zh-CN"/>
        </w:rPr>
        <w:t xml:space="preserve"> 2006; </w:t>
      </w:r>
      <w:r w:rsidRPr="00DB2619">
        <w:rPr>
          <w:rFonts w:ascii="Book Antiqua" w:eastAsia="宋体" w:hAnsi="Book Antiqua" w:cs="Times New Roman"/>
          <w:b/>
          <w:kern w:val="2"/>
          <w:sz w:val="24"/>
          <w:szCs w:val="24"/>
          <w:lang w:eastAsia="zh-CN"/>
        </w:rPr>
        <w:t>88</w:t>
      </w:r>
      <w:r w:rsidRPr="00DB2619">
        <w:rPr>
          <w:rFonts w:ascii="Book Antiqua" w:eastAsia="宋体" w:hAnsi="Book Antiqua" w:cs="Times New Roman"/>
          <w:kern w:val="2"/>
          <w:sz w:val="24"/>
          <w:szCs w:val="24"/>
          <w:lang w:eastAsia="zh-CN"/>
        </w:rPr>
        <w:t>: 943-948 [PMID: 16799001 DOI: 10.1302/0301-620X.88B7.17150]</w:t>
      </w:r>
    </w:p>
    <w:p w14:paraId="13860C3C" w14:textId="77777777" w:rsidR="00BD46FE" w:rsidRPr="00DB2619"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DB2619">
        <w:rPr>
          <w:rFonts w:ascii="Book Antiqua" w:eastAsia="宋体" w:hAnsi="Book Antiqua" w:cs="Times New Roman"/>
          <w:kern w:val="2"/>
          <w:sz w:val="24"/>
          <w:szCs w:val="24"/>
          <w:lang w:eastAsia="zh-CN"/>
        </w:rPr>
        <w:t xml:space="preserve">37 </w:t>
      </w:r>
      <w:r w:rsidRPr="00DB2619">
        <w:rPr>
          <w:rFonts w:ascii="Book Antiqua" w:eastAsia="宋体" w:hAnsi="Book Antiqua" w:cs="Times New Roman"/>
          <w:b/>
          <w:kern w:val="2"/>
          <w:sz w:val="24"/>
          <w:szCs w:val="24"/>
          <w:lang w:eastAsia="zh-CN"/>
        </w:rPr>
        <w:t xml:space="preserve">De </w:t>
      </w:r>
      <w:proofErr w:type="spellStart"/>
      <w:r w:rsidRPr="00DB2619">
        <w:rPr>
          <w:rFonts w:ascii="Book Antiqua" w:eastAsia="宋体" w:hAnsi="Book Antiqua" w:cs="Times New Roman"/>
          <w:b/>
          <w:kern w:val="2"/>
          <w:sz w:val="24"/>
          <w:szCs w:val="24"/>
          <w:lang w:eastAsia="zh-CN"/>
        </w:rPr>
        <w:t>Vecchi</w:t>
      </w:r>
      <w:proofErr w:type="spellEnd"/>
      <w:r w:rsidRPr="00DB2619">
        <w:rPr>
          <w:rFonts w:ascii="Book Antiqua" w:eastAsia="宋体" w:hAnsi="Book Antiqua" w:cs="Times New Roman"/>
          <w:b/>
          <w:kern w:val="2"/>
          <w:sz w:val="24"/>
          <w:szCs w:val="24"/>
          <w:lang w:eastAsia="zh-CN"/>
        </w:rPr>
        <w:t xml:space="preserve"> E</w:t>
      </w:r>
      <w:r w:rsidRPr="00DB2619">
        <w:rPr>
          <w:rFonts w:ascii="Book Antiqua" w:eastAsia="宋体" w:hAnsi="Book Antiqua" w:cs="Times New Roman"/>
          <w:kern w:val="2"/>
          <w:sz w:val="24"/>
          <w:szCs w:val="24"/>
          <w:lang w:eastAsia="zh-CN"/>
        </w:rPr>
        <w:t xml:space="preserve">, George DA, </w:t>
      </w:r>
      <w:proofErr w:type="spellStart"/>
      <w:r w:rsidRPr="00DB2619">
        <w:rPr>
          <w:rFonts w:ascii="Book Antiqua" w:eastAsia="宋体" w:hAnsi="Book Antiqua" w:cs="Times New Roman"/>
          <w:kern w:val="2"/>
          <w:sz w:val="24"/>
          <w:szCs w:val="24"/>
          <w:lang w:eastAsia="zh-CN"/>
        </w:rPr>
        <w:t>Romanò</w:t>
      </w:r>
      <w:proofErr w:type="spellEnd"/>
      <w:r w:rsidRPr="00DB2619">
        <w:rPr>
          <w:rFonts w:ascii="Book Antiqua" w:eastAsia="宋体" w:hAnsi="Book Antiqua" w:cs="Times New Roman"/>
          <w:kern w:val="2"/>
          <w:sz w:val="24"/>
          <w:szCs w:val="24"/>
          <w:lang w:eastAsia="zh-CN"/>
        </w:rPr>
        <w:t xml:space="preserve"> CL, </w:t>
      </w:r>
      <w:proofErr w:type="spellStart"/>
      <w:r w:rsidRPr="00DB2619">
        <w:rPr>
          <w:rFonts w:ascii="Book Antiqua" w:eastAsia="宋体" w:hAnsi="Book Antiqua" w:cs="Times New Roman"/>
          <w:kern w:val="2"/>
          <w:sz w:val="24"/>
          <w:szCs w:val="24"/>
          <w:lang w:eastAsia="zh-CN"/>
        </w:rPr>
        <w:t>Pregliasco</w:t>
      </w:r>
      <w:proofErr w:type="spellEnd"/>
      <w:r w:rsidRPr="00DB2619">
        <w:rPr>
          <w:rFonts w:ascii="Book Antiqua" w:eastAsia="宋体" w:hAnsi="Book Antiqua" w:cs="Times New Roman"/>
          <w:kern w:val="2"/>
          <w:sz w:val="24"/>
          <w:szCs w:val="24"/>
          <w:lang w:eastAsia="zh-CN"/>
        </w:rPr>
        <w:t xml:space="preserve"> FE, </w:t>
      </w:r>
      <w:proofErr w:type="spellStart"/>
      <w:r w:rsidRPr="00DB2619">
        <w:rPr>
          <w:rFonts w:ascii="Book Antiqua" w:eastAsia="宋体" w:hAnsi="Book Antiqua" w:cs="Times New Roman"/>
          <w:kern w:val="2"/>
          <w:sz w:val="24"/>
          <w:szCs w:val="24"/>
          <w:lang w:eastAsia="zh-CN"/>
        </w:rPr>
        <w:t>Mattina</w:t>
      </w:r>
      <w:proofErr w:type="spellEnd"/>
      <w:r w:rsidRPr="00DB2619">
        <w:rPr>
          <w:rFonts w:ascii="Book Antiqua" w:eastAsia="宋体" w:hAnsi="Book Antiqua" w:cs="Times New Roman"/>
          <w:kern w:val="2"/>
          <w:sz w:val="24"/>
          <w:szCs w:val="24"/>
          <w:lang w:eastAsia="zh-CN"/>
        </w:rPr>
        <w:t xml:space="preserve"> R, Drago L. Antibiotic sensitivities of coagulase-negative staphylococci and </w:t>
      </w:r>
      <w:r w:rsidRPr="00DB2619">
        <w:rPr>
          <w:rFonts w:ascii="Book Antiqua" w:eastAsia="宋体" w:hAnsi="Book Antiqua" w:cs="Times New Roman"/>
          <w:i/>
          <w:kern w:val="2"/>
          <w:sz w:val="24"/>
          <w:szCs w:val="24"/>
          <w:lang w:eastAsia="zh-CN"/>
        </w:rPr>
        <w:t>Staphylococcus aureus</w:t>
      </w:r>
      <w:r w:rsidRPr="00DB2619">
        <w:rPr>
          <w:rFonts w:ascii="Book Antiqua" w:eastAsia="宋体" w:hAnsi="Book Antiqua" w:cs="Times New Roman"/>
          <w:kern w:val="2"/>
          <w:sz w:val="24"/>
          <w:szCs w:val="24"/>
          <w:lang w:eastAsia="zh-CN"/>
        </w:rPr>
        <w:t xml:space="preserve"> in hip and knee periprosthetic joint infections: does this differ if patients meet the International Consensus Meeting Criteria? </w:t>
      </w:r>
      <w:r w:rsidRPr="00DB2619">
        <w:rPr>
          <w:rFonts w:ascii="Book Antiqua" w:eastAsia="宋体" w:hAnsi="Book Antiqua" w:cs="Times New Roman"/>
          <w:i/>
          <w:kern w:val="2"/>
          <w:sz w:val="24"/>
          <w:szCs w:val="24"/>
          <w:lang w:eastAsia="zh-CN"/>
        </w:rPr>
        <w:t>Infect Drug Resist</w:t>
      </w:r>
      <w:r w:rsidRPr="00DB2619">
        <w:rPr>
          <w:rFonts w:ascii="Book Antiqua" w:eastAsia="宋体" w:hAnsi="Book Antiqua" w:cs="Times New Roman"/>
          <w:kern w:val="2"/>
          <w:sz w:val="24"/>
          <w:szCs w:val="24"/>
          <w:lang w:eastAsia="zh-CN"/>
        </w:rPr>
        <w:t xml:space="preserve"> 2018; </w:t>
      </w:r>
      <w:r w:rsidRPr="00DB2619">
        <w:rPr>
          <w:rFonts w:ascii="Book Antiqua" w:eastAsia="宋体" w:hAnsi="Book Antiqua" w:cs="Times New Roman"/>
          <w:b/>
          <w:kern w:val="2"/>
          <w:sz w:val="24"/>
          <w:szCs w:val="24"/>
          <w:lang w:eastAsia="zh-CN"/>
        </w:rPr>
        <w:t>11</w:t>
      </w:r>
      <w:r w:rsidRPr="00DB2619">
        <w:rPr>
          <w:rFonts w:ascii="Book Antiqua" w:eastAsia="宋体" w:hAnsi="Book Antiqua" w:cs="Times New Roman"/>
          <w:kern w:val="2"/>
          <w:sz w:val="24"/>
          <w:szCs w:val="24"/>
          <w:lang w:eastAsia="zh-CN"/>
        </w:rPr>
        <w:t>: 539-546 [PMID: 29695923 DOI: 10.2147/IDR.S151271]</w:t>
      </w:r>
    </w:p>
    <w:p w14:paraId="1890101F" w14:textId="77777777" w:rsidR="00BD46FE" w:rsidRPr="00DB2619"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DB2619">
        <w:rPr>
          <w:rFonts w:ascii="Book Antiqua" w:eastAsia="宋体" w:hAnsi="Book Antiqua" w:cs="Times New Roman"/>
          <w:kern w:val="2"/>
          <w:sz w:val="24"/>
          <w:szCs w:val="24"/>
          <w:lang w:eastAsia="zh-CN"/>
        </w:rPr>
        <w:t xml:space="preserve">38 </w:t>
      </w:r>
      <w:proofErr w:type="spellStart"/>
      <w:r w:rsidRPr="00DB2619">
        <w:rPr>
          <w:rFonts w:ascii="Book Antiqua" w:eastAsia="宋体" w:hAnsi="Book Antiqua" w:cs="Times New Roman"/>
          <w:b/>
          <w:kern w:val="2"/>
          <w:sz w:val="24"/>
          <w:szCs w:val="24"/>
          <w:lang w:eastAsia="zh-CN"/>
        </w:rPr>
        <w:t>Lourtet-Hascoët</w:t>
      </w:r>
      <w:proofErr w:type="spellEnd"/>
      <w:r w:rsidRPr="00DB2619">
        <w:rPr>
          <w:rFonts w:ascii="Book Antiqua" w:eastAsia="宋体" w:hAnsi="Book Antiqua" w:cs="Times New Roman"/>
          <w:b/>
          <w:kern w:val="2"/>
          <w:sz w:val="24"/>
          <w:szCs w:val="24"/>
          <w:lang w:eastAsia="zh-CN"/>
        </w:rPr>
        <w:t xml:space="preserve"> J</w:t>
      </w:r>
      <w:r w:rsidRPr="00DB2619">
        <w:rPr>
          <w:rFonts w:ascii="Book Antiqua" w:eastAsia="宋体" w:hAnsi="Book Antiqua" w:cs="Times New Roman"/>
          <w:kern w:val="2"/>
          <w:sz w:val="24"/>
          <w:szCs w:val="24"/>
          <w:lang w:eastAsia="zh-CN"/>
        </w:rPr>
        <w:t xml:space="preserve">, </w:t>
      </w:r>
      <w:proofErr w:type="spellStart"/>
      <w:r w:rsidRPr="00DB2619">
        <w:rPr>
          <w:rFonts w:ascii="Book Antiqua" w:eastAsia="宋体" w:hAnsi="Book Antiqua" w:cs="Times New Roman"/>
          <w:kern w:val="2"/>
          <w:sz w:val="24"/>
          <w:szCs w:val="24"/>
          <w:lang w:eastAsia="zh-CN"/>
        </w:rPr>
        <w:t>Félicé</w:t>
      </w:r>
      <w:proofErr w:type="spellEnd"/>
      <w:r w:rsidRPr="00DB2619">
        <w:rPr>
          <w:rFonts w:ascii="Book Antiqua" w:eastAsia="宋体" w:hAnsi="Book Antiqua" w:cs="Times New Roman"/>
          <w:kern w:val="2"/>
          <w:sz w:val="24"/>
          <w:szCs w:val="24"/>
          <w:lang w:eastAsia="zh-CN"/>
        </w:rPr>
        <w:t xml:space="preserve"> MP, </w:t>
      </w:r>
      <w:proofErr w:type="spellStart"/>
      <w:r w:rsidRPr="00DB2619">
        <w:rPr>
          <w:rFonts w:ascii="Book Antiqua" w:eastAsia="宋体" w:hAnsi="Book Antiqua" w:cs="Times New Roman"/>
          <w:kern w:val="2"/>
          <w:sz w:val="24"/>
          <w:szCs w:val="24"/>
          <w:lang w:eastAsia="zh-CN"/>
        </w:rPr>
        <w:t>Bicart</w:t>
      </w:r>
      <w:proofErr w:type="spellEnd"/>
      <w:r w:rsidRPr="00DB2619">
        <w:rPr>
          <w:rFonts w:ascii="Book Antiqua" w:eastAsia="宋体" w:hAnsi="Book Antiqua" w:cs="Times New Roman"/>
          <w:kern w:val="2"/>
          <w:sz w:val="24"/>
          <w:szCs w:val="24"/>
          <w:lang w:eastAsia="zh-CN"/>
        </w:rPr>
        <w:t xml:space="preserve">-See A, </w:t>
      </w:r>
      <w:proofErr w:type="spellStart"/>
      <w:r w:rsidRPr="00DB2619">
        <w:rPr>
          <w:rFonts w:ascii="Book Antiqua" w:eastAsia="宋体" w:hAnsi="Book Antiqua" w:cs="Times New Roman"/>
          <w:kern w:val="2"/>
          <w:sz w:val="24"/>
          <w:szCs w:val="24"/>
          <w:lang w:eastAsia="zh-CN"/>
        </w:rPr>
        <w:t>Bouige</w:t>
      </w:r>
      <w:proofErr w:type="spellEnd"/>
      <w:r w:rsidRPr="00DB2619">
        <w:rPr>
          <w:rFonts w:ascii="Book Antiqua" w:eastAsia="宋体" w:hAnsi="Book Antiqua" w:cs="Times New Roman"/>
          <w:kern w:val="2"/>
          <w:sz w:val="24"/>
          <w:szCs w:val="24"/>
          <w:lang w:eastAsia="zh-CN"/>
        </w:rPr>
        <w:t xml:space="preserve"> A, Giordano G, Bonnet E. Species and antimicrobial susceptibility testing of coagulase-negative staphylococci in periprosthetic joint infections. </w:t>
      </w:r>
      <w:r w:rsidRPr="00DB2619">
        <w:rPr>
          <w:rFonts w:ascii="Book Antiqua" w:eastAsia="宋体" w:hAnsi="Book Antiqua" w:cs="Times New Roman"/>
          <w:i/>
          <w:kern w:val="2"/>
          <w:sz w:val="24"/>
          <w:szCs w:val="24"/>
          <w:lang w:eastAsia="zh-CN"/>
        </w:rPr>
        <w:t>Epidemiol Infect</w:t>
      </w:r>
      <w:r w:rsidRPr="00DB2619">
        <w:rPr>
          <w:rFonts w:ascii="Book Antiqua" w:eastAsia="宋体" w:hAnsi="Book Antiqua" w:cs="Times New Roman"/>
          <w:kern w:val="2"/>
          <w:sz w:val="24"/>
          <w:szCs w:val="24"/>
          <w:lang w:eastAsia="zh-CN"/>
        </w:rPr>
        <w:t xml:space="preserve"> 2018; </w:t>
      </w:r>
      <w:r w:rsidRPr="00DB2619">
        <w:rPr>
          <w:rFonts w:ascii="Book Antiqua" w:eastAsia="宋体" w:hAnsi="Book Antiqua" w:cs="Times New Roman"/>
          <w:b/>
          <w:kern w:val="2"/>
          <w:sz w:val="24"/>
          <w:szCs w:val="24"/>
          <w:lang w:eastAsia="zh-CN"/>
        </w:rPr>
        <w:t>146</w:t>
      </w:r>
      <w:r w:rsidRPr="00DB2619">
        <w:rPr>
          <w:rFonts w:ascii="Book Antiqua" w:eastAsia="宋体" w:hAnsi="Book Antiqua" w:cs="Times New Roman"/>
          <w:kern w:val="2"/>
          <w:sz w:val="24"/>
          <w:szCs w:val="24"/>
          <w:lang w:eastAsia="zh-CN"/>
        </w:rPr>
        <w:t>: 1771-1776 [PMID: 29880073 DOI: 10.1017/S0950268818001437]</w:t>
      </w:r>
    </w:p>
    <w:p w14:paraId="69C7432F" w14:textId="77777777" w:rsidR="00BD46FE" w:rsidRPr="00DB2619"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DB2619">
        <w:rPr>
          <w:rFonts w:ascii="Book Antiqua" w:eastAsia="宋体" w:hAnsi="Book Antiqua" w:cs="Times New Roman"/>
          <w:kern w:val="2"/>
          <w:sz w:val="24"/>
          <w:szCs w:val="24"/>
          <w:lang w:eastAsia="zh-CN"/>
        </w:rPr>
        <w:t xml:space="preserve">39 </w:t>
      </w:r>
      <w:r w:rsidRPr="00DB2619">
        <w:rPr>
          <w:rFonts w:ascii="Book Antiqua" w:eastAsia="宋体" w:hAnsi="Book Antiqua" w:cs="Times New Roman"/>
          <w:b/>
          <w:kern w:val="2"/>
          <w:sz w:val="24"/>
          <w:szCs w:val="24"/>
          <w:lang w:eastAsia="zh-CN"/>
        </w:rPr>
        <w:t>Sadat-Ali M</w:t>
      </w:r>
      <w:r w:rsidRPr="00DB2619">
        <w:rPr>
          <w:rFonts w:ascii="Book Antiqua" w:eastAsia="宋体" w:hAnsi="Book Antiqua" w:cs="Times New Roman"/>
          <w:kern w:val="2"/>
          <w:sz w:val="24"/>
          <w:szCs w:val="24"/>
          <w:lang w:eastAsia="zh-CN"/>
        </w:rPr>
        <w:t>, Al-</w:t>
      </w:r>
      <w:proofErr w:type="spellStart"/>
      <w:r w:rsidRPr="00DB2619">
        <w:rPr>
          <w:rFonts w:ascii="Book Antiqua" w:eastAsia="宋体" w:hAnsi="Book Antiqua" w:cs="Times New Roman"/>
          <w:kern w:val="2"/>
          <w:sz w:val="24"/>
          <w:szCs w:val="24"/>
          <w:lang w:eastAsia="zh-CN"/>
        </w:rPr>
        <w:t>Omran</w:t>
      </w:r>
      <w:proofErr w:type="spellEnd"/>
      <w:r w:rsidRPr="00DB2619">
        <w:rPr>
          <w:rFonts w:ascii="Book Antiqua" w:eastAsia="宋体" w:hAnsi="Book Antiqua" w:cs="Times New Roman"/>
          <w:kern w:val="2"/>
          <w:sz w:val="24"/>
          <w:szCs w:val="24"/>
          <w:lang w:eastAsia="zh-CN"/>
        </w:rPr>
        <w:t xml:space="preserve"> AK, </w:t>
      </w:r>
      <w:proofErr w:type="spellStart"/>
      <w:r w:rsidRPr="00DB2619">
        <w:rPr>
          <w:rFonts w:ascii="Book Antiqua" w:eastAsia="宋体" w:hAnsi="Book Antiqua" w:cs="Times New Roman"/>
          <w:kern w:val="2"/>
          <w:sz w:val="24"/>
          <w:szCs w:val="24"/>
          <w:lang w:eastAsia="zh-CN"/>
        </w:rPr>
        <w:t>Azam</w:t>
      </w:r>
      <w:proofErr w:type="spellEnd"/>
      <w:r w:rsidRPr="00DB2619">
        <w:rPr>
          <w:rFonts w:ascii="Book Antiqua" w:eastAsia="宋体" w:hAnsi="Book Antiqua" w:cs="Times New Roman"/>
          <w:kern w:val="2"/>
          <w:sz w:val="24"/>
          <w:szCs w:val="24"/>
          <w:lang w:eastAsia="zh-CN"/>
        </w:rPr>
        <w:t xml:space="preserve"> Q, </w:t>
      </w:r>
      <w:proofErr w:type="spellStart"/>
      <w:r w:rsidRPr="00DB2619">
        <w:rPr>
          <w:rFonts w:ascii="Book Antiqua" w:eastAsia="宋体" w:hAnsi="Book Antiqua" w:cs="Times New Roman"/>
          <w:kern w:val="2"/>
          <w:sz w:val="24"/>
          <w:szCs w:val="24"/>
          <w:lang w:eastAsia="zh-CN"/>
        </w:rPr>
        <w:t>Bukari</w:t>
      </w:r>
      <w:proofErr w:type="spellEnd"/>
      <w:r w:rsidRPr="00DB2619">
        <w:rPr>
          <w:rFonts w:ascii="Book Antiqua" w:eastAsia="宋体" w:hAnsi="Book Antiqua" w:cs="Times New Roman"/>
          <w:kern w:val="2"/>
          <w:sz w:val="24"/>
          <w:szCs w:val="24"/>
          <w:lang w:eastAsia="zh-CN"/>
        </w:rPr>
        <w:t xml:space="preserve"> H, Al-</w:t>
      </w:r>
      <w:proofErr w:type="spellStart"/>
      <w:r w:rsidRPr="00DB2619">
        <w:rPr>
          <w:rFonts w:ascii="Book Antiqua" w:eastAsia="宋体" w:hAnsi="Book Antiqua" w:cs="Times New Roman"/>
          <w:kern w:val="2"/>
          <w:sz w:val="24"/>
          <w:szCs w:val="24"/>
          <w:lang w:eastAsia="zh-CN"/>
        </w:rPr>
        <w:t>Zahrani</w:t>
      </w:r>
      <w:proofErr w:type="spellEnd"/>
      <w:r w:rsidRPr="00DB2619">
        <w:rPr>
          <w:rFonts w:ascii="Book Antiqua" w:eastAsia="宋体" w:hAnsi="Book Antiqua" w:cs="Times New Roman"/>
          <w:kern w:val="2"/>
          <w:sz w:val="24"/>
          <w:szCs w:val="24"/>
          <w:lang w:eastAsia="zh-CN"/>
        </w:rPr>
        <w:t xml:space="preserve"> AJ, Al-</w:t>
      </w:r>
      <w:proofErr w:type="spellStart"/>
      <w:r w:rsidRPr="00DB2619">
        <w:rPr>
          <w:rFonts w:ascii="Book Antiqua" w:eastAsia="宋体" w:hAnsi="Book Antiqua" w:cs="Times New Roman"/>
          <w:kern w:val="2"/>
          <w:sz w:val="24"/>
          <w:szCs w:val="24"/>
          <w:lang w:eastAsia="zh-CN"/>
        </w:rPr>
        <w:t>Turki</w:t>
      </w:r>
      <w:proofErr w:type="spellEnd"/>
      <w:r w:rsidRPr="00DB2619">
        <w:rPr>
          <w:rFonts w:ascii="Book Antiqua" w:eastAsia="宋体" w:hAnsi="Book Antiqua" w:cs="Times New Roman"/>
          <w:kern w:val="2"/>
          <w:sz w:val="24"/>
          <w:szCs w:val="24"/>
          <w:lang w:eastAsia="zh-CN"/>
        </w:rPr>
        <w:t xml:space="preserve"> RA, Al-</w:t>
      </w:r>
      <w:proofErr w:type="spellStart"/>
      <w:r w:rsidRPr="00DB2619">
        <w:rPr>
          <w:rFonts w:ascii="Book Antiqua" w:eastAsia="宋体" w:hAnsi="Book Antiqua" w:cs="Times New Roman"/>
          <w:kern w:val="2"/>
          <w:sz w:val="24"/>
          <w:szCs w:val="24"/>
          <w:lang w:eastAsia="zh-CN"/>
        </w:rPr>
        <w:t>Omran</w:t>
      </w:r>
      <w:proofErr w:type="spellEnd"/>
      <w:r w:rsidRPr="00DB2619">
        <w:rPr>
          <w:rFonts w:ascii="Book Antiqua" w:eastAsia="宋体" w:hAnsi="Book Antiqua" w:cs="Times New Roman"/>
          <w:kern w:val="2"/>
          <w:sz w:val="24"/>
          <w:szCs w:val="24"/>
          <w:lang w:eastAsia="zh-CN"/>
        </w:rPr>
        <w:t xml:space="preserve"> AS. </w:t>
      </w:r>
      <w:proofErr w:type="gramStart"/>
      <w:r w:rsidRPr="00DB2619">
        <w:rPr>
          <w:rFonts w:ascii="Book Antiqua" w:eastAsia="宋体" w:hAnsi="Book Antiqua" w:cs="Times New Roman"/>
          <w:kern w:val="2"/>
          <w:sz w:val="24"/>
          <w:szCs w:val="24"/>
          <w:lang w:eastAsia="zh-CN"/>
        </w:rPr>
        <w:t>Bacterial flora on cell phones of health care providers in a teaching institution.</w:t>
      </w:r>
      <w:proofErr w:type="gramEnd"/>
      <w:r w:rsidRPr="00DB2619">
        <w:rPr>
          <w:rFonts w:ascii="Book Antiqua" w:eastAsia="宋体" w:hAnsi="Book Antiqua" w:cs="Times New Roman"/>
          <w:kern w:val="2"/>
          <w:sz w:val="24"/>
          <w:szCs w:val="24"/>
          <w:lang w:eastAsia="zh-CN"/>
        </w:rPr>
        <w:t xml:space="preserve"> </w:t>
      </w:r>
      <w:r w:rsidRPr="00DB2619">
        <w:rPr>
          <w:rFonts w:ascii="Book Antiqua" w:eastAsia="宋体" w:hAnsi="Book Antiqua" w:cs="Times New Roman"/>
          <w:i/>
          <w:kern w:val="2"/>
          <w:sz w:val="24"/>
          <w:szCs w:val="24"/>
          <w:lang w:eastAsia="zh-CN"/>
        </w:rPr>
        <w:t>Am J Infect Control</w:t>
      </w:r>
      <w:r w:rsidRPr="00DB2619">
        <w:rPr>
          <w:rFonts w:ascii="Book Antiqua" w:eastAsia="宋体" w:hAnsi="Book Antiqua" w:cs="Times New Roman"/>
          <w:kern w:val="2"/>
          <w:sz w:val="24"/>
          <w:szCs w:val="24"/>
          <w:lang w:eastAsia="zh-CN"/>
        </w:rPr>
        <w:t xml:space="preserve"> 2010; </w:t>
      </w:r>
      <w:r w:rsidRPr="00DB2619">
        <w:rPr>
          <w:rFonts w:ascii="Book Antiqua" w:eastAsia="宋体" w:hAnsi="Book Antiqua" w:cs="Times New Roman"/>
          <w:b/>
          <w:kern w:val="2"/>
          <w:sz w:val="24"/>
          <w:szCs w:val="24"/>
          <w:lang w:eastAsia="zh-CN"/>
        </w:rPr>
        <w:t>38</w:t>
      </w:r>
      <w:r w:rsidRPr="00DB2619">
        <w:rPr>
          <w:rFonts w:ascii="Book Antiqua" w:eastAsia="宋体" w:hAnsi="Book Antiqua" w:cs="Times New Roman"/>
          <w:kern w:val="2"/>
          <w:sz w:val="24"/>
          <w:szCs w:val="24"/>
          <w:lang w:eastAsia="zh-CN"/>
        </w:rPr>
        <w:t>: 404-405 [PMID: 20363049 DOI: 10.1016/j.ajic.2009.08.007]</w:t>
      </w:r>
    </w:p>
    <w:p w14:paraId="1C695EAF" w14:textId="77777777" w:rsidR="00BD46FE" w:rsidRPr="00DB2619"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DB2619">
        <w:rPr>
          <w:rFonts w:ascii="Book Antiqua" w:eastAsia="宋体" w:hAnsi="Book Antiqua" w:cs="Times New Roman"/>
          <w:kern w:val="2"/>
          <w:sz w:val="24"/>
          <w:szCs w:val="24"/>
          <w:lang w:eastAsia="zh-CN"/>
        </w:rPr>
        <w:t xml:space="preserve">40 </w:t>
      </w:r>
      <w:r w:rsidRPr="00DB2619">
        <w:rPr>
          <w:rFonts w:ascii="Book Antiqua" w:eastAsia="宋体" w:hAnsi="Book Antiqua" w:cs="Times New Roman"/>
          <w:b/>
          <w:kern w:val="2"/>
          <w:sz w:val="24"/>
          <w:szCs w:val="24"/>
          <w:lang w:eastAsia="zh-CN"/>
        </w:rPr>
        <w:t>Brady RR</w:t>
      </w:r>
      <w:r w:rsidRPr="00DB2619">
        <w:rPr>
          <w:rFonts w:ascii="Book Antiqua" w:eastAsia="宋体" w:hAnsi="Book Antiqua" w:cs="Times New Roman"/>
          <w:kern w:val="2"/>
          <w:sz w:val="24"/>
          <w:szCs w:val="24"/>
          <w:lang w:eastAsia="zh-CN"/>
        </w:rPr>
        <w:t xml:space="preserve">, </w:t>
      </w:r>
      <w:proofErr w:type="spellStart"/>
      <w:r w:rsidRPr="00DB2619">
        <w:rPr>
          <w:rFonts w:ascii="Book Antiqua" w:eastAsia="宋体" w:hAnsi="Book Antiqua" w:cs="Times New Roman"/>
          <w:kern w:val="2"/>
          <w:sz w:val="24"/>
          <w:szCs w:val="24"/>
          <w:lang w:eastAsia="zh-CN"/>
        </w:rPr>
        <w:t>Verran</w:t>
      </w:r>
      <w:proofErr w:type="spellEnd"/>
      <w:r w:rsidRPr="00DB2619">
        <w:rPr>
          <w:rFonts w:ascii="Book Antiqua" w:eastAsia="宋体" w:hAnsi="Book Antiqua" w:cs="Times New Roman"/>
          <w:kern w:val="2"/>
          <w:sz w:val="24"/>
          <w:szCs w:val="24"/>
          <w:lang w:eastAsia="zh-CN"/>
        </w:rPr>
        <w:t xml:space="preserve"> J, </w:t>
      </w:r>
      <w:proofErr w:type="spellStart"/>
      <w:r w:rsidRPr="00DB2619">
        <w:rPr>
          <w:rFonts w:ascii="Book Antiqua" w:eastAsia="宋体" w:hAnsi="Book Antiqua" w:cs="Times New Roman"/>
          <w:kern w:val="2"/>
          <w:sz w:val="24"/>
          <w:szCs w:val="24"/>
          <w:lang w:eastAsia="zh-CN"/>
        </w:rPr>
        <w:t>Damani</w:t>
      </w:r>
      <w:proofErr w:type="spellEnd"/>
      <w:r w:rsidRPr="00DB2619">
        <w:rPr>
          <w:rFonts w:ascii="Book Antiqua" w:eastAsia="宋体" w:hAnsi="Book Antiqua" w:cs="Times New Roman"/>
          <w:kern w:val="2"/>
          <w:sz w:val="24"/>
          <w:szCs w:val="24"/>
          <w:lang w:eastAsia="zh-CN"/>
        </w:rPr>
        <w:t xml:space="preserve"> NN, Gibb AP. Review of mobile communication devices as potential reservoirs of nosocomial pathogens. </w:t>
      </w:r>
      <w:r w:rsidRPr="00DB2619">
        <w:rPr>
          <w:rFonts w:ascii="Book Antiqua" w:eastAsia="宋体" w:hAnsi="Book Antiqua" w:cs="Times New Roman"/>
          <w:i/>
          <w:kern w:val="2"/>
          <w:sz w:val="24"/>
          <w:szCs w:val="24"/>
          <w:lang w:eastAsia="zh-CN"/>
        </w:rPr>
        <w:t>J Hosp Infect</w:t>
      </w:r>
      <w:r w:rsidRPr="00DB2619">
        <w:rPr>
          <w:rFonts w:ascii="Book Antiqua" w:eastAsia="宋体" w:hAnsi="Book Antiqua" w:cs="Times New Roman"/>
          <w:kern w:val="2"/>
          <w:sz w:val="24"/>
          <w:szCs w:val="24"/>
          <w:lang w:eastAsia="zh-CN"/>
        </w:rPr>
        <w:t xml:space="preserve"> 2009; </w:t>
      </w:r>
      <w:r w:rsidRPr="00DB2619">
        <w:rPr>
          <w:rFonts w:ascii="Book Antiqua" w:eastAsia="宋体" w:hAnsi="Book Antiqua" w:cs="Times New Roman"/>
          <w:b/>
          <w:kern w:val="2"/>
          <w:sz w:val="24"/>
          <w:szCs w:val="24"/>
          <w:lang w:eastAsia="zh-CN"/>
        </w:rPr>
        <w:t>71</w:t>
      </w:r>
      <w:r w:rsidRPr="00DB2619">
        <w:rPr>
          <w:rFonts w:ascii="Book Antiqua" w:eastAsia="宋体" w:hAnsi="Book Antiqua" w:cs="Times New Roman"/>
          <w:kern w:val="2"/>
          <w:sz w:val="24"/>
          <w:szCs w:val="24"/>
          <w:lang w:eastAsia="zh-CN"/>
        </w:rPr>
        <w:t>: 295-300 [PMID: 19168261 DOI: 10.1016/j.jhin.2008.12.009]</w:t>
      </w:r>
    </w:p>
    <w:p w14:paraId="116215AD" w14:textId="77777777" w:rsidR="00BD46FE" w:rsidRPr="00DB2619"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DB2619">
        <w:rPr>
          <w:rFonts w:ascii="Book Antiqua" w:eastAsia="宋体" w:hAnsi="Book Antiqua" w:cs="Times New Roman"/>
          <w:kern w:val="2"/>
          <w:sz w:val="24"/>
          <w:szCs w:val="24"/>
          <w:lang w:eastAsia="zh-CN"/>
        </w:rPr>
        <w:t xml:space="preserve">41 </w:t>
      </w:r>
      <w:proofErr w:type="spellStart"/>
      <w:r w:rsidRPr="00DB2619">
        <w:rPr>
          <w:rFonts w:ascii="Book Antiqua" w:eastAsia="宋体" w:hAnsi="Book Antiqua" w:cs="Times New Roman"/>
          <w:b/>
          <w:kern w:val="2"/>
          <w:sz w:val="24"/>
          <w:szCs w:val="24"/>
          <w:lang w:eastAsia="zh-CN"/>
        </w:rPr>
        <w:t>Karkee</w:t>
      </w:r>
      <w:proofErr w:type="spellEnd"/>
      <w:r w:rsidRPr="00DB2619">
        <w:rPr>
          <w:rFonts w:ascii="Book Antiqua" w:eastAsia="宋体" w:hAnsi="Book Antiqua" w:cs="Times New Roman"/>
          <w:b/>
          <w:kern w:val="2"/>
          <w:sz w:val="24"/>
          <w:szCs w:val="24"/>
          <w:lang w:eastAsia="zh-CN"/>
        </w:rPr>
        <w:t xml:space="preserve"> P</w:t>
      </w:r>
      <w:r w:rsidRPr="00DB2619">
        <w:rPr>
          <w:rFonts w:ascii="Book Antiqua" w:eastAsia="宋体" w:hAnsi="Book Antiqua" w:cs="Times New Roman"/>
          <w:kern w:val="2"/>
          <w:sz w:val="24"/>
          <w:szCs w:val="24"/>
          <w:lang w:eastAsia="zh-CN"/>
        </w:rPr>
        <w:t xml:space="preserve">, </w:t>
      </w:r>
      <w:proofErr w:type="spellStart"/>
      <w:r w:rsidRPr="00DB2619">
        <w:rPr>
          <w:rFonts w:ascii="Book Antiqua" w:eastAsia="宋体" w:hAnsi="Book Antiqua" w:cs="Times New Roman"/>
          <w:kern w:val="2"/>
          <w:sz w:val="24"/>
          <w:szCs w:val="24"/>
          <w:lang w:eastAsia="zh-CN"/>
        </w:rPr>
        <w:t>Madhup</w:t>
      </w:r>
      <w:proofErr w:type="spellEnd"/>
      <w:r w:rsidRPr="00DB2619">
        <w:rPr>
          <w:rFonts w:ascii="Book Antiqua" w:eastAsia="宋体" w:hAnsi="Book Antiqua" w:cs="Times New Roman"/>
          <w:kern w:val="2"/>
          <w:sz w:val="24"/>
          <w:szCs w:val="24"/>
          <w:lang w:eastAsia="zh-CN"/>
        </w:rPr>
        <w:t xml:space="preserve"> SK, </w:t>
      </w:r>
      <w:proofErr w:type="spellStart"/>
      <w:r w:rsidRPr="00DB2619">
        <w:rPr>
          <w:rFonts w:ascii="Book Antiqua" w:eastAsia="宋体" w:hAnsi="Book Antiqua" w:cs="Times New Roman"/>
          <w:kern w:val="2"/>
          <w:sz w:val="24"/>
          <w:szCs w:val="24"/>
          <w:lang w:eastAsia="zh-CN"/>
        </w:rPr>
        <w:t>Humagain</w:t>
      </w:r>
      <w:proofErr w:type="spellEnd"/>
      <w:r w:rsidRPr="00DB2619">
        <w:rPr>
          <w:rFonts w:ascii="Book Antiqua" w:eastAsia="宋体" w:hAnsi="Book Antiqua" w:cs="Times New Roman"/>
          <w:kern w:val="2"/>
          <w:sz w:val="24"/>
          <w:szCs w:val="24"/>
          <w:lang w:eastAsia="zh-CN"/>
        </w:rPr>
        <w:t xml:space="preserve"> P, </w:t>
      </w:r>
      <w:proofErr w:type="spellStart"/>
      <w:r w:rsidRPr="00DB2619">
        <w:rPr>
          <w:rFonts w:ascii="Book Antiqua" w:eastAsia="宋体" w:hAnsi="Book Antiqua" w:cs="Times New Roman"/>
          <w:kern w:val="2"/>
          <w:sz w:val="24"/>
          <w:szCs w:val="24"/>
          <w:lang w:eastAsia="zh-CN"/>
        </w:rPr>
        <w:t>Thaku</w:t>
      </w:r>
      <w:proofErr w:type="spellEnd"/>
      <w:r w:rsidRPr="00DB2619">
        <w:rPr>
          <w:rFonts w:ascii="Book Antiqua" w:eastAsia="宋体" w:hAnsi="Book Antiqua" w:cs="Times New Roman"/>
          <w:kern w:val="2"/>
          <w:sz w:val="24"/>
          <w:szCs w:val="24"/>
          <w:lang w:eastAsia="zh-CN"/>
        </w:rPr>
        <w:t xml:space="preserve"> N, </w:t>
      </w:r>
      <w:proofErr w:type="spellStart"/>
      <w:r w:rsidRPr="00DB2619">
        <w:rPr>
          <w:rFonts w:ascii="Book Antiqua" w:eastAsia="宋体" w:hAnsi="Book Antiqua" w:cs="Times New Roman"/>
          <w:kern w:val="2"/>
          <w:sz w:val="24"/>
          <w:szCs w:val="24"/>
          <w:lang w:eastAsia="zh-CN"/>
        </w:rPr>
        <w:t>Timilsina</w:t>
      </w:r>
      <w:proofErr w:type="spellEnd"/>
      <w:r w:rsidRPr="00DB2619">
        <w:rPr>
          <w:rFonts w:ascii="Book Antiqua" w:eastAsia="宋体" w:hAnsi="Book Antiqua" w:cs="Times New Roman"/>
          <w:kern w:val="2"/>
          <w:sz w:val="24"/>
          <w:szCs w:val="24"/>
          <w:lang w:eastAsia="zh-CN"/>
        </w:rPr>
        <w:t xml:space="preserve"> B. Mobile Phone: A Possible Vector of Bacterial Transmission in Hospital Setting. </w:t>
      </w:r>
      <w:r w:rsidRPr="00DB2619">
        <w:rPr>
          <w:rFonts w:ascii="Book Antiqua" w:eastAsia="宋体" w:hAnsi="Book Antiqua" w:cs="Times New Roman"/>
          <w:i/>
          <w:kern w:val="2"/>
          <w:sz w:val="24"/>
          <w:szCs w:val="24"/>
          <w:lang w:eastAsia="zh-CN"/>
        </w:rPr>
        <w:t xml:space="preserve">Kathmandu </w:t>
      </w:r>
      <w:proofErr w:type="spellStart"/>
      <w:r w:rsidRPr="00DB2619">
        <w:rPr>
          <w:rFonts w:ascii="Book Antiqua" w:eastAsia="宋体" w:hAnsi="Book Antiqua" w:cs="Times New Roman"/>
          <w:i/>
          <w:kern w:val="2"/>
          <w:sz w:val="24"/>
          <w:szCs w:val="24"/>
          <w:lang w:eastAsia="zh-CN"/>
        </w:rPr>
        <w:t>Univ</w:t>
      </w:r>
      <w:proofErr w:type="spellEnd"/>
      <w:r w:rsidRPr="00DB2619">
        <w:rPr>
          <w:rFonts w:ascii="Book Antiqua" w:eastAsia="宋体" w:hAnsi="Book Antiqua" w:cs="Times New Roman"/>
          <w:i/>
          <w:kern w:val="2"/>
          <w:sz w:val="24"/>
          <w:szCs w:val="24"/>
          <w:lang w:eastAsia="zh-CN"/>
        </w:rPr>
        <w:t xml:space="preserve"> Med J (KUMJ)</w:t>
      </w:r>
      <w:r w:rsidRPr="00DB2619">
        <w:rPr>
          <w:rFonts w:ascii="Book Antiqua" w:eastAsia="宋体" w:hAnsi="Book Antiqua" w:cs="Times New Roman"/>
          <w:kern w:val="2"/>
          <w:sz w:val="24"/>
          <w:szCs w:val="24"/>
          <w:lang w:eastAsia="zh-CN"/>
        </w:rPr>
        <w:t xml:space="preserve"> 2017; </w:t>
      </w:r>
      <w:r w:rsidRPr="00DB2619">
        <w:rPr>
          <w:rFonts w:ascii="Book Antiqua" w:eastAsia="宋体" w:hAnsi="Book Antiqua" w:cs="Times New Roman"/>
          <w:b/>
          <w:kern w:val="2"/>
          <w:sz w:val="24"/>
          <w:szCs w:val="24"/>
          <w:lang w:eastAsia="zh-CN"/>
        </w:rPr>
        <w:t>15</w:t>
      </w:r>
      <w:r w:rsidRPr="00DB2619">
        <w:rPr>
          <w:rFonts w:ascii="Book Antiqua" w:eastAsia="宋体" w:hAnsi="Book Antiqua" w:cs="Times New Roman"/>
          <w:kern w:val="2"/>
          <w:sz w:val="24"/>
          <w:szCs w:val="24"/>
          <w:lang w:eastAsia="zh-CN"/>
        </w:rPr>
        <w:t>: 217-221 [PMID: 30353896]</w:t>
      </w:r>
    </w:p>
    <w:p w14:paraId="7AE646DD" w14:textId="77777777" w:rsidR="00BD46FE" w:rsidRPr="00DB2619"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DB2619">
        <w:rPr>
          <w:rFonts w:ascii="Book Antiqua" w:eastAsia="宋体" w:hAnsi="Book Antiqua" w:cs="Times New Roman"/>
          <w:kern w:val="2"/>
          <w:sz w:val="24"/>
          <w:szCs w:val="24"/>
          <w:lang w:eastAsia="zh-CN"/>
        </w:rPr>
        <w:t xml:space="preserve">42 </w:t>
      </w:r>
      <w:r w:rsidRPr="00DB2619">
        <w:rPr>
          <w:rFonts w:ascii="Book Antiqua" w:eastAsia="宋体" w:hAnsi="Book Antiqua" w:cs="Times New Roman"/>
          <w:b/>
          <w:kern w:val="2"/>
          <w:sz w:val="24"/>
          <w:szCs w:val="24"/>
          <w:lang w:eastAsia="zh-CN"/>
        </w:rPr>
        <w:t>Lin D</w:t>
      </w:r>
      <w:r w:rsidRPr="00DB2619">
        <w:rPr>
          <w:rFonts w:ascii="Book Antiqua" w:eastAsia="宋体" w:hAnsi="Book Antiqua" w:cs="Times New Roman"/>
          <w:kern w:val="2"/>
          <w:sz w:val="24"/>
          <w:szCs w:val="24"/>
          <w:lang w:eastAsia="zh-CN"/>
        </w:rPr>
        <w:t xml:space="preserve">, </w:t>
      </w:r>
      <w:proofErr w:type="spellStart"/>
      <w:r w:rsidRPr="00DB2619">
        <w:rPr>
          <w:rFonts w:ascii="Book Antiqua" w:eastAsia="宋体" w:hAnsi="Book Antiqua" w:cs="Times New Roman"/>
          <w:kern w:val="2"/>
          <w:sz w:val="24"/>
          <w:szCs w:val="24"/>
          <w:lang w:eastAsia="zh-CN"/>
        </w:rPr>
        <w:t>Ou</w:t>
      </w:r>
      <w:proofErr w:type="spellEnd"/>
      <w:r w:rsidRPr="00DB2619">
        <w:rPr>
          <w:rFonts w:ascii="Book Antiqua" w:eastAsia="宋体" w:hAnsi="Book Antiqua" w:cs="Times New Roman"/>
          <w:kern w:val="2"/>
          <w:sz w:val="24"/>
          <w:szCs w:val="24"/>
          <w:lang w:eastAsia="zh-CN"/>
        </w:rPr>
        <w:t xml:space="preserve"> Q, Lin J, Peng Y, Yao Z.</w:t>
      </w:r>
      <w:proofErr w:type="gramEnd"/>
      <w:r w:rsidRPr="00DB2619">
        <w:rPr>
          <w:rFonts w:ascii="Book Antiqua" w:eastAsia="宋体" w:hAnsi="Book Antiqua" w:cs="Times New Roman"/>
          <w:kern w:val="2"/>
          <w:sz w:val="24"/>
          <w:szCs w:val="24"/>
          <w:lang w:eastAsia="zh-CN"/>
        </w:rPr>
        <w:t xml:space="preserve"> </w:t>
      </w:r>
      <w:proofErr w:type="gramStart"/>
      <w:r w:rsidRPr="00DB2619">
        <w:rPr>
          <w:rFonts w:ascii="Book Antiqua" w:eastAsia="宋体" w:hAnsi="Book Antiqua" w:cs="Times New Roman"/>
          <w:kern w:val="2"/>
          <w:sz w:val="24"/>
          <w:szCs w:val="24"/>
          <w:lang w:eastAsia="zh-CN"/>
        </w:rPr>
        <w:t>A meta-analysis of the rates of Staphylococcus aureus and methicillin-resistant S aureus contamination on the surfaces of environmental objects that health care workers frequently touch.</w:t>
      </w:r>
      <w:proofErr w:type="gramEnd"/>
      <w:r w:rsidRPr="00DB2619">
        <w:rPr>
          <w:rFonts w:ascii="Book Antiqua" w:eastAsia="宋体" w:hAnsi="Book Antiqua" w:cs="Times New Roman"/>
          <w:kern w:val="2"/>
          <w:sz w:val="24"/>
          <w:szCs w:val="24"/>
          <w:lang w:eastAsia="zh-CN"/>
        </w:rPr>
        <w:t xml:space="preserve"> </w:t>
      </w:r>
      <w:r w:rsidRPr="00DB2619">
        <w:rPr>
          <w:rFonts w:ascii="Book Antiqua" w:eastAsia="宋体" w:hAnsi="Book Antiqua" w:cs="Times New Roman"/>
          <w:i/>
          <w:kern w:val="2"/>
          <w:sz w:val="24"/>
          <w:szCs w:val="24"/>
          <w:lang w:eastAsia="zh-CN"/>
        </w:rPr>
        <w:t>Am J Infect Control</w:t>
      </w:r>
      <w:r w:rsidRPr="00DB2619">
        <w:rPr>
          <w:rFonts w:ascii="Book Antiqua" w:eastAsia="宋体" w:hAnsi="Book Antiqua" w:cs="Times New Roman"/>
          <w:kern w:val="2"/>
          <w:sz w:val="24"/>
          <w:szCs w:val="24"/>
          <w:lang w:eastAsia="zh-CN"/>
        </w:rPr>
        <w:t xml:space="preserve"> 2017; </w:t>
      </w:r>
      <w:r w:rsidRPr="00DB2619">
        <w:rPr>
          <w:rFonts w:ascii="Book Antiqua" w:eastAsia="宋体" w:hAnsi="Book Antiqua" w:cs="Times New Roman"/>
          <w:b/>
          <w:kern w:val="2"/>
          <w:sz w:val="24"/>
          <w:szCs w:val="24"/>
          <w:lang w:eastAsia="zh-CN"/>
        </w:rPr>
        <w:t>45</w:t>
      </w:r>
      <w:r w:rsidRPr="00DB2619">
        <w:rPr>
          <w:rFonts w:ascii="Book Antiqua" w:eastAsia="宋体" w:hAnsi="Book Antiqua" w:cs="Times New Roman"/>
          <w:kern w:val="2"/>
          <w:sz w:val="24"/>
          <w:szCs w:val="24"/>
          <w:lang w:eastAsia="zh-CN"/>
        </w:rPr>
        <w:t>: 421-429 [PMID: 28010909 DOI: 10.1016/j.ajic.2016.11.004]</w:t>
      </w:r>
    </w:p>
    <w:p w14:paraId="6F399540" w14:textId="77777777" w:rsidR="00BD46FE" w:rsidRPr="00DB2619"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DB2619">
        <w:rPr>
          <w:rFonts w:ascii="Book Antiqua" w:eastAsia="宋体" w:hAnsi="Book Antiqua" w:cs="Times New Roman"/>
          <w:kern w:val="2"/>
          <w:sz w:val="24"/>
          <w:szCs w:val="24"/>
          <w:lang w:eastAsia="zh-CN"/>
        </w:rPr>
        <w:t xml:space="preserve">43 </w:t>
      </w:r>
      <w:r w:rsidRPr="00DB2619">
        <w:rPr>
          <w:rFonts w:ascii="Book Antiqua" w:eastAsia="宋体" w:hAnsi="Book Antiqua" w:cs="Times New Roman"/>
          <w:b/>
          <w:kern w:val="2"/>
          <w:sz w:val="24"/>
          <w:szCs w:val="24"/>
          <w:lang w:eastAsia="zh-CN"/>
        </w:rPr>
        <w:t>Borer A</w:t>
      </w:r>
      <w:r w:rsidRPr="00DB2619">
        <w:rPr>
          <w:rFonts w:ascii="Book Antiqua" w:eastAsia="宋体" w:hAnsi="Book Antiqua" w:cs="Times New Roman"/>
          <w:kern w:val="2"/>
          <w:sz w:val="24"/>
          <w:szCs w:val="24"/>
          <w:lang w:eastAsia="zh-CN"/>
        </w:rPr>
        <w:t xml:space="preserve">, Gilad J, </w:t>
      </w:r>
      <w:proofErr w:type="spellStart"/>
      <w:r w:rsidRPr="00DB2619">
        <w:rPr>
          <w:rFonts w:ascii="Book Antiqua" w:eastAsia="宋体" w:hAnsi="Book Antiqua" w:cs="Times New Roman"/>
          <w:kern w:val="2"/>
          <w:sz w:val="24"/>
          <w:szCs w:val="24"/>
          <w:lang w:eastAsia="zh-CN"/>
        </w:rPr>
        <w:t>Smolyakov</w:t>
      </w:r>
      <w:proofErr w:type="spellEnd"/>
      <w:r w:rsidRPr="00DB2619">
        <w:rPr>
          <w:rFonts w:ascii="Book Antiqua" w:eastAsia="宋体" w:hAnsi="Book Antiqua" w:cs="Times New Roman"/>
          <w:kern w:val="2"/>
          <w:sz w:val="24"/>
          <w:szCs w:val="24"/>
          <w:lang w:eastAsia="zh-CN"/>
        </w:rPr>
        <w:t xml:space="preserve"> R, </w:t>
      </w:r>
      <w:proofErr w:type="spellStart"/>
      <w:r w:rsidRPr="00DB2619">
        <w:rPr>
          <w:rFonts w:ascii="Book Antiqua" w:eastAsia="宋体" w:hAnsi="Book Antiqua" w:cs="Times New Roman"/>
          <w:kern w:val="2"/>
          <w:sz w:val="24"/>
          <w:szCs w:val="24"/>
          <w:lang w:eastAsia="zh-CN"/>
        </w:rPr>
        <w:t>Eskira</w:t>
      </w:r>
      <w:proofErr w:type="spellEnd"/>
      <w:r w:rsidRPr="00DB2619">
        <w:rPr>
          <w:rFonts w:ascii="Book Antiqua" w:eastAsia="宋体" w:hAnsi="Book Antiqua" w:cs="Times New Roman"/>
          <w:kern w:val="2"/>
          <w:sz w:val="24"/>
          <w:szCs w:val="24"/>
          <w:lang w:eastAsia="zh-CN"/>
        </w:rPr>
        <w:t xml:space="preserve"> S, </w:t>
      </w:r>
      <w:proofErr w:type="spellStart"/>
      <w:r w:rsidRPr="00DB2619">
        <w:rPr>
          <w:rFonts w:ascii="Book Antiqua" w:eastAsia="宋体" w:hAnsi="Book Antiqua" w:cs="Times New Roman"/>
          <w:kern w:val="2"/>
          <w:sz w:val="24"/>
          <w:szCs w:val="24"/>
          <w:lang w:eastAsia="zh-CN"/>
        </w:rPr>
        <w:t>Peled</w:t>
      </w:r>
      <w:proofErr w:type="spellEnd"/>
      <w:r w:rsidRPr="00DB2619">
        <w:rPr>
          <w:rFonts w:ascii="Book Antiqua" w:eastAsia="宋体" w:hAnsi="Book Antiqua" w:cs="Times New Roman"/>
          <w:kern w:val="2"/>
          <w:sz w:val="24"/>
          <w:szCs w:val="24"/>
          <w:lang w:eastAsia="zh-CN"/>
        </w:rPr>
        <w:t xml:space="preserve"> N, </w:t>
      </w:r>
      <w:proofErr w:type="spellStart"/>
      <w:r w:rsidRPr="00DB2619">
        <w:rPr>
          <w:rFonts w:ascii="Book Antiqua" w:eastAsia="宋体" w:hAnsi="Book Antiqua" w:cs="Times New Roman"/>
          <w:kern w:val="2"/>
          <w:sz w:val="24"/>
          <w:szCs w:val="24"/>
          <w:lang w:eastAsia="zh-CN"/>
        </w:rPr>
        <w:t>Porat</w:t>
      </w:r>
      <w:proofErr w:type="spellEnd"/>
      <w:r w:rsidRPr="00DB2619">
        <w:rPr>
          <w:rFonts w:ascii="Book Antiqua" w:eastAsia="宋体" w:hAnsi="Book Antiqua" w:cs="Times New Roman"/>
          <w:kern w:val="2"/>
          <w:sz w:val="24"/>
          <w:szCs w:val="24"/>
          <w:lang w:eastAsia="zh-CN"/>
        </w:rPr>
        <w:t xml:space="preserve"> N, </w:t>
      </w:r>
      <w:proofErr w:type="spellStart"/>
      <w:r w:rsidRPr="00DB2619">
        <w:rPr>
          <w:rFonts w:ascii="Book Antiqua" w:eastAsia="宋体" w:hAnsi="Book Antiqua" w:cs="Times New Roman"/>
          <w:kern w:val="2"/>
          <w:sz w:val="24"/>
          <w:szCs w:val="24"/>
          <w:lang w:eastAsia="zh-CN"/>
        </w:rPr>
        <w:t>Hyam</w:t>
      </w:r>
      <w:proofErr w:type="spellEnd"/>
      <w:r w:rsidRPr="00DB2619">
        <w:rPr>
          <w:rFonts w:ascii="Book Antiqua" w:eastAsia="宋体" w:hAnsi="Book Antiqua" w:cs="Times New Roman"/>
          <w:kern w:val="2"/>
          <w:sz w:val="24"/>
          <w:szCs w:val="24"/>
          <w:lang w:eastAsia="zh-CN"/>
        </w:rPr>
        <w:t xml:space="preserve"> E, </w:t>
      </w:r>
      <w:proofErr w:type="spellStart"/>
      <w:r w:rsidRPr="00DB2619">
        <w:rPr>
          <w:rFonts w:ascii="Book Antiqua" w:eastAsia="宋体" w:hAnsi="Book Antiqua" w:cs="Times New Roman"/>
          <w:kern w:val="2"/>
          <w:sz w:val="24"/>
          <w:szCs w:val="24"/>
          <w:lang w:eastAsia="zh-CN"/>
        </w:rPr>
        <w:t>Trefler</w:t>
      </w:r>
      <w:proofErr w:type="spellEnd"/>
      <w:r w:rsidRPr="00DB2619">
        <w:rPr>
          <w:rFonts w:ascii="Book Antiqua" w:eastAsia="宋体" w:hAnsi="Book Antiqua" w:cs="Times New Roman"/>
          <w:kern w:val="2"/>
          <w:sz w:val="24"/>
          <w:szCs w:val="24"/>
          <w:lang w:eastAsia="zh-CN"/>
        </w:rPr>
        <w:t xml:space="preserve"> R, </w:t>
      </w:r>
      <w:proofErr w:type="spellStart"/>
      <w:r w:rsidRPr="00DB2619">
        <w:rPr>
          <w:rFonts w:ascii="Book Antiqua" w:eastAsia="宋体" w:hAnsi="Book Antiqua" w:cs="Times New Roman"/>
          <w:kern w:val="2"/>
          <w:sz w:val="24"/>
          <w:szCs w:val="24"/>
          <w:lang w:eastAsia="zh-CN"/>
        </w:rPr>
        <w:t>Riesenberg</w:t>
      </w:r>
      <w:proofErr w:type="spellEnd"/>
      <w:r w:rsidRPr="00DB2619">
        <w:rPr>
          <w:rFonts w:ascii="Book Antiqua" w:eastAsia="宋体" w:hAnsi="Book Antiqua" w:cs="Times New Roman"/>
          <w:kern w:val="2"/>
          <w:sz w:val="24"/>
          <w:szCs w:val="24"/>
          <w:lang w:eastAsia="zh-CN"/>
        </w:rPr>
        <w:t xml:space="preserve"> K, </w:t>
      </w:r>
      <w:proofErr w:type="spellStart"/>
      <w:r w:rsidRPr="00DB2619">
        <w:rPr>
          <w:rFonts w:ascii="Book Antiqua" w:eastAsia="宋体" w:hAnsi="Book Antiqua" w:cs="Times New Roman"/>
          <w:kern w:val="2"/>
          <w:sz w:val="24"/>
          <w:szCs w:val="24"/>
          <w:lang w:eastAsia="zh-CN"/>
        </w:rPr>
        <w:t>Schlaeffer</w:t>
      </w:r>
      <w:proofErr w:type="spellEnd"/>
      <w:r w:rsidRPr="00DB2619">
        <w:rPr>
          <w:rFonts w:ascii="Book Antiqua" w:eastAsia="宋体" w:hAnsi="Book Antiqua" w:cs="Times New Roman"/>
          <w:kern w:val="2"/>
          <w:sz w:val="24"/>
          <w:szCs w:val="24"/>
          <w:lang w:eastAsia="zh-CN"/>
        </w:rPr>
        <w:t xml:space="preserve"> F. Cell phones and Acinetobacter transmission. </w:t>
      </w:r>
      <w:proofErr w:type="spellStart"/>
      <w:r w:rsidRPr="00DB2619">
        <w:rPr>
          <w:rFonts w:ascii="Book Antiqua" w:eastAsia="宋体" w:hAnsi="Book Antiqua" w:cs="Times New Roman"/>
          <w:i/>
          <w:kern w:val="2"/>
          <w:sz w:val="24"/>
          <w:szCs w:val="24"/>
          <w:lang w:eastAsia="zh-CN"/>
        </w:rPr>
        <w:t>Emerg</w:t>
      </w:r>
      <w:proofErr w:type="spellEnd"/>
      <w:r w:rsidRPr="00DB2619">
        <w:rPr>
          <w:rFonts w:ascii="Book Antiqua" w:eastAsia="宋体" w:hAnsi="Book Antiqua" w:cs="Times New Roman"/>
          <w:i/>
          <w:kern w:val="2"/>
          <w:sz w:val="24"/>
          <w:szCs w:val="24"/>
          <w:lang w:eastAsia="zh-CN"/>
        </w:rPr>
        <w:t xml:space="preserve"> Infect Dis</w:t>
      </w:r>
      <w:r w:rsidRPr="00DB2619">
        <w:rPr>
          <w:rFonts w:ascii="Book Antiqua" w:eastAsia="宋体" w:hAnsi="Book Antiqua" w:cs="Times New Roman"/>
          <w:kern w:val="2"/>
          <w:sz w:val="24"/>
          <w:szCs w:val="24"/>
          <w:lang w:eastAsia="zh-CN"/>
        </w:rPr>
        <w:t xml:space="preserve"> 2005; </w:t>
      </w:r>
      <w:r w:rsidRPr="00DB2619">
        <w:rPr>
          <w:rFonts w:ascii="Book Antiqua" w:eastAsia="宋体" w:hAnsi="Book Antiqua" w:cs="Times New Roman"/>
          <w:b/>
          <w:kern w:val="2"/>
          <w:sz w:val="24"/>
          <w:szCs w:val="24"/>
          <w:lang w:eastAsia="zh-CN"/>
        </w:rPr>
        <w:t>11</w:t>
      </w:r>
      <w:r w:rsidRPr="00DB2619">
        <w:rPr>
          <w:rFonts w:ascii="Book Antiqua" w:eastAsia="宋体" w:hAnsi="Book Antiqua" w:cs="Times New Roman"/>
          <w:kern w:val="2"/>
          <w:sz w:val="24"/>
          <w:szCs w:val="24"/>
          <w:lang w:eastAsia="zh-CN"/>
        </w:rPr>
        <w:t>: 1160-1161 [PMID: 16032803 DOI: 10.3201/eid1107.050221]</w:t>
      </w:r>
    </w:p>
    <w:p w14:paraId="0F1FB9F4" w14:textId="77777777" w:rsidR="00BD46FE" w:rsidRPr="00DB2619"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DB2619">
        <w:rPr>
          <w:rFonts w:ascii="Book Antiqua" w:eastAsia="宋体" w:hAnsi="Book Antiqua" w:cs="Times New Roman"/>
          <w:kern w:val="2"/>
          <w:sz w:val="24"/>
          <w:szCs w:val="24"/>
          <w:lang w:eastAsia="zh-CN"/>
        </w:rPr>
        <w:t xml:space="preserve">44 </w:t>
      </w:r>
      <w:r w:rsidRPr="00DB2619">
        <w:rPr>
          <w:rFonts w:ascii="Book Antiqua" w:eastAsia="宋体" w:hAnsi="Book Antiqua" w:cs="Times New Roman"/>
          <w:b/>
          <w:kern w:val="2"/>
          <w:sz w:val="24"/>
          <w:szCs w:val="24"/>
          <w:lang w:eastAsia="zh-CN"/>
        </w:rPr>
        <w:t>Ross S</w:t>
      </w:r>
      <w:r w:rsidRPr="00DB2619">
        <w:rPr>
          <w:rFonts w:ascii="Book Antiqua" w:eastAsia="宋体" w:hAnsi="Book Antiqua" w:cs="Times New Roman"/>
          <w:kern w:val="2"/>
          <w:sz w:val="24"/>
          <w:szCs w:val="24"/>
          <w:lang w:eastAsia="zh-CN"/>
        </w:rPr>
        <w:t xml:space="preserve">, </w:t>
      </w:r>
      <w:proofErr w:type="spellStart"/>
      <w:r w:rsidRPr="00DB2619">
        <w:rPr>
          <w:rFonts w:ascii="Book Antiqua" w:eastAsia="宋体" w:hAnsi="Book Antiqua" w:cs="Times New Roman"/>
          <w:kern w:val="2"/>
          <w:sz w:val="24"/>
          <w:szCs w:val="24"/>
          <w:lang w:eastAsia="zh-CN"/>
        </w:rPr>
        <w:t>Forgie</w:t>
      </w:r>
      <w:proofErr w:type="spellEnd"/>
      <w:r w:rsidRPr="00DB2619">
        <w:rPr>
          <w:rFonts w:ascii="Book Antiqua" w:eastAsia="宋体" w:hAnsi="Book Antiqua" w:cs="Times New Roman"/>
          <w:kern w:val="2"/>
          <w:sz w:val="24"/>
          <w:szCs w:val="24"/>
          <w:lang w:eastAsia="zh-CN"/>
        </w:rPr>
        <w:t xml:space="preserve"> S. Distracted doctoring: smartphones before patients? </w:t>
      </w:r>
      <w:r w:rsidRPr="00DB2619">
        <w:rPr>
          <w:rFonts w:ascii="Book Antiqua" w:eastAsia="宋体" w:hAnsi="Book Antiqua" w:cs="Times New Roman"/>
          <w:i/>
          <w:kern w:val="2"/>
          <w:sz w:val="24"/>
          <w:szCs w:val="24"/>
          <w:lang w:eastAsia="zh-CN"/>
        </w:rPr>
        <w:t>CMAJ</w:t>
      </w:r>
      <w:r w:rsidRPr="00DB2619">
        <w:rPr>
          <w:rFonts w:ascii="Book Antiqua" w:eastAsia="宋体" w:hAnsi="Book Antiqua" w:cs="Times New Roman"/>
          <w:kern w:val="2"/>
          <w:sz w:val="24"/>
          <w:szCs w:val="24"/>
          <w:lang w:eastAsia="zh-CN"/>
        </w:rPr>
        <w:t xml:space="preserve"> 2012; </w:t>
      </w:r>
      <w:r w:rsidRPr="00DB2619">
        <w:rPr>
          <w:rFonts w:ascii="Book Antiqua" w:eastAsia="宋体" w:hAnsi="Book Antiqua" w:cs="Times New Roman"/>
          <w:b/>
          <w:kern w:val="2"/>
          <w:sz w:val="24"/>
          <w:szCs w:val="24"/>
          <w:lang w:eastAsia="zh-CN"/>
        </w:rPr>
        <w:t>184</w:t>
      </w:r>
      <w:r w:rsidRPr="00DB2619">
        <w:rPr>
          <w:rFonts w:ascii="Book Antiqua" w:eastAsia="宋体" w:hAnsi="Book Antiqua" w:cs="Times New Roman"/>
          <w:kern w:val="2"/>
          <w:sz w:val="24"/>
          <w:szCs w:val="24"/>
          <w:lang w:eastAsia="zh-CN"/>
        </w:rPr>
        <w:t>: 1440 [PMID: 22891206 DOI: 10.1503/cmaj.120462]</w:t>
      </w:r>
    </w:p>
    <w:p w14:paraId="4F2D894D" w14:textId="77777777" w:rsidR="00BD46FE" w:rsidRPr="00DB2619"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DB2619">
        <w:rPr>
          <w:rFonts w:ascii="Book Antiqua" w:eastAsia="宋体" w:hAnsi="Book Antiqua" w:cs="Times New Roman"/>
          <w:kern w:val="2"/>
          <w:sz w:val="24"/>
          <w:szCs w:val="24"/>
          <w:lang w:eastAsia="zh-CN"/>
        </w:rPr>
        <w:lastRenderedPageBreak/>
        <w:t xml:space="preserve">45 </w:t>
      </w:r>
      <w:r w:rsidRPr="00DB2619">
        <w:rPr>
          <w:rFonts w:ascii="Book Antiqua" w:eastAsia="宋体" w:hAnsi="Book Antiqua" w:cs="Times New Roman"/>
          <w:b/>
          <w:kern w:val="2"/>
          <w:sz w:val="24"/>
          <w:szCs w:val="24"/>
          <w:lang w:eastAsia="zh-CN"/>
        </w:rPr>
        <w:t>Ramesh J</w:t>
      </w:r>
      <w:r w:rsidRPr="00DB2619">
        <w:rPr>
          <w:rFonts w:ascii="Book Antiqua" w:eastAsia="宋体" w:hAnsi="Book Antiqua" w:cs="Times New Roman"/>
          <w:kern w:val="2"/>
          <w:sz w:val="24"/>
          <w:szCs w:val="24"/>
          <w:lang w:eastAsia="zh-CN"/>
        </w:rPr>
        <w:t xml:space="preserve">, Carter AO, Campbell MH, Gibbons N, </w:t>
      </w:r>
      <w:proofErr w:type="spellStart"/>
      <w:r w:rsidRPr="00DB2619">
        <w:rPr>
          <w:rFonts w:ascii="Book Antiqua" w:eastAsia="宋体" w:hAnsi="Book Antiqua" w:cs="Times New Roman"/>
          <w:kern w:val="2"/>
          <w:sz w:val="24"/>
          <w:szCs w:val="24"/>
          <w:lang w:eastAsia="zh-CN"/>
        </w:rPr>
        <w:t>Powlett</w:t>
      </w:r>
      <w:proofErr w:type="spellEnd"/>
      <w:r w:rsidRPr="00DB2619">
        <w:rPr>
          <w:rFonts w:ascii="Book Antiqua" w:eastAsia="宋体" w:hAnsi="Book Antiqua" w:cs="Times New Roman"/>
          <w:kern w:val="2"/>
          <w:sz w:val="24"/>
          <w:szCs w:val="24"/>
          <w:lang w:eastAsia="zh-CN"/>
        </w:rPr>
        <w:t xml:space="preserve"> C, Moseley H Sr, Lewis D, Carter T. Use of mobile phones by medical staff at Queen Elizabeth Hospital, Barbados: evidence for both benefit and harm. </w:t>
      </w:r>
      <w:r w:rsidRPr="00DB2619">
        <w:rPr>
          <w:rFonts w:ascii="Book Antiqua" w:eastAsia="宋体" w:hAnsi="Book Antiqua" w:cs="Times New Roman"/>
          <w:i/>
          <w:kern w:val="2"/>
          <w:sz w:val="24"/>
          <w:szCs w:val="24"/>
          <w:lang w:eastAsia="zh-CN"/>
        </w:rPr>
        <w:t>J Hosp Infect</w:t>
      </w:r>
      <w:r w:rsidRPr="00DB2619">
        <w:rPr>
          <w:rFonts w:ascii="Book Antiqua" w:eastAsia="宋体" w:hAnsi="Book Antiqua" w:cs="Times New Roman"/>
          <w:kern w:val="2"/>
          <w:sz w:val="24"/>
          <w:szCs w:val="24"/>
          <w:lang w:eastAsia="zh-CN"/>
        </w:rPr>
        <w:t xml:space="preserve"> 2008; </w:t>
      </w:r>
      <w:r w:rsidRPr="00DB2619">
        <w:rPr>
          <w:rFonts w:ascii="Book Antiqua" w:eastAsia="宋体" w:hAnsi="Book Antiqua" w:cs="Times New Roman"/>
          <w:b/>
          <w:kern w:val="2"/>
          <w:sz w:val="24"/>
          <w:szCs w:val="24"/>
          <w:lang w:eastAsia="zh-CN"/>
        </w:rPr>
        <w:t>70</w:t>
      </w:r>
      <w:r w:rsidRPr="00DB2619">
        <w:rPr>
          <w:rFonts w:ascii="Book Antiqua" w:eastAsia="宋体" w:hAnsi="Book Antiqua" w:cs="Times New Roman"/>
          <w:kern w:val="2"/>
          <w:sz w:val="24"/>
          <w:szCs w:val="24"/>
          <w:lang w:eastAsia="zh-CN"/>
        </w:rPr>
        <w:t>: 160-165 [PMID: 18701190 DOI: 10.1016/j.jhin.2008.06.007]</w:t>
      </w:r>
    </w:p>
    <w:p w14:paraId="20F929A3" w14:textId="77777777" w:rsidR="00BD46FE" w:rsidRPr="00DB2619"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DB2619">
        <w:rPr>
          <w:rFonts w:ascii="Book Antiqua" w:eastAsia="宋体" w:hAnsi="Book Antiqua" w:cs="Times New Roman"/>
          <w:kern w:val="2"/>
          <w:sz w:val="24"/>
          <w:szCs w:val="24"/>
          <w:lang w:eastAsia="zh-CN"/>
        </w:rPr>
        <w:t xml:space="preserve">46 </w:t>
      </w:r>
      <w:proofErr w:type="spellStart"/>
      <w:r w:rsidRPr="00DB2619">
        <w:rPr>
          <w:rFonts w:ascii="Book Antiqua" w:eastAsia="宋体" w:hAnsi="Book Antiqua" w:cs="Times New Roman"/>
          <w:b/>
          <w:kern w:val="2"/>
          <w:sz w:val="24"/>
          <w:szCs w:val="24"/>
          <w:lang w:eastAsia="zh-CN"/>
        </w:rPr>
        <w:t>Barbier</w:t>
      </w:r>
      <w:proofErr w:type="spellEnd"/>
      <w:r w:rsidRPr="00DB2619">
        <w:rPr>
          <w:rFonts w:ascii="Book Antiqua" w:eastAsia="宋体" w:hAnsi="Book Antiqua" w:cs="Times New Roman"/>
          <w:b/>
          <w:kern w:val="2"/>
          <w:sz w:val="24"/>
          <w:szCs w:val="24"/>
          <w:lang w:eastAsia="zh-CN"/>
        </w:rPr>
        <w:t xml:space="preserve"> F</w:t>
      </w:r>
      <w:r w:rsidRPr="00DB2619">
        <w:rPr>
          <w:rFonts w:ascii="Book Antiqua" w:eastAsia="宋体" w:hAnsi="Book Antiqua" w:cs="Times New Roman"/>
          <w:kern w:val="2"/>
          <w:sz w:val="24"/>
          <w:szCs w:val="24"/>
          <w:lang w:eastAsia="zh-CN"/>
        </w:rPr>
        <w:t xml:space="preserve">, </w:t>
      </w:r>
      <w:proofErr w:type="spellStart"/>
      <w:r w:rsidRPr="00DB2619">
        <w:rPr>
          <w:rFonts w:ascii="Book Antiqua" w:eastAsia="宋体" w:hAnsi="Book Antiqua" w:cs="Times New Roman"/>
          <w:kern w:val="2"/>
          <w:sz w:val="24"/>
          <w:szCs w:val="24"/>
          <w:lang w:eastAsia="zh-CN"/>
        </w:rPr>
        <w:t>Ruppé</w:t>
      </w:r>
      <w:proofErr w:type="spellEnd"/>
      <w:r w:rsidRPr="00DB2619">
        <w:rPr>
          <w:rFonts w:ascii="Book Antiqua" w:eastAsia="宋体" w:hAnsi="Book Antiqua" w:cs="Times New Roman"/>
          <w:kern w:val="2"/>
          <w:sz w:val="24"/>
          <w:szCs w:val="24"/>
          <w:lang w:eastAsia="zh-CN"/>
        </w:rPr>
        <w:t xml:space="preserve"> E, Hernandez D, </w:t>
      </w:r>
      <w:proofErr w:type="spellStart"/>
      <w:r w:rsidRPr="00DB2619">
        <w:rPr>
          <w:rFonts w:ascii="Book Antiqua" w:eastAsia="宋体" w:hAnsi="Book Antiqua" w:cs="Times New Roman"/>
          <w:kern w:val="2"/>
          <w:sz w:val="24"/>
          <w:szCs w:val="24"/>
          <w:lang w:eastAsia="zh-CN"/>
        </w:rPr>
        <w:t>Lebeaux</w:t>
      </w:r>
      <w:proofErr w:type="spellEnd"/>
      <w:r w:rsidRPr="00DB2619">
        <w:rPr>
          <w:rFonts w:ascii="Book Antiqua" w:eastAsia="宋体" w:hAnsi="Book Antiqua" w:cs="Times New Roman"/>
          <w:kern w:val="2"/>
          <w:sz w:val="24"/>
          <w:szCs w:val="24"/>
          <w:lang w:eastAsia="zh-CN"/>
        </w:rPr>
        <w:t xml:space="preserve"> D, Francois P, Felix B, </w:t>
      </w:r>
      <w:proofErr w:type="spellStart"/>
      <w:r w:rsidRPr="00DB2619">
        <w:rPr>
          <w:rFonts w:ascii="Book Antiqua" w:eastAsia="宋体" w:hAnsi="Book Antiqua" w:cs="Times New Roman"/>
          <w:kern w:val="2"/>
          <w:sz w:val="24"/>
          <w:szCs w:val="24"/>
          <w:lang w:eastAsia="zh-CN"/>
        </w:rPr>
        <w:t>Desprez</w:t>
      </w:r>
      <w:proofErr w:type="spellEnd"/>
      <w:r w:rsidRPr="00DB2619">
        <w:rPr>
          <w:rFonts w:ascii="Book Antiqua" w:eastAsia="宋体" w:hAnsi="Book Antiqua" w:cs="Times New Roman"/>
          <w:kern w:val="2"/>
          <w:sz w:val="24"/>
          <w:szCs w:val="24"/>
          <w:lang w:eastAsia="zh-CN"/>
        </w:rPr>
        <w:t xml:space="preserve"> A, </w:t>
      </w:r>
      <w:proofErr w:type="spellStart"/>
      <w:r w:rsidRPr="00DB2619">
        <w:rPr>
          <w:rFonts w:ascii="Book Antiqua" w:eastAsia="宋体" w:hAnsi="Book Antiqua" w:cs="Times New Roman"/>
          <w:kern w:val="2"/>
          <w:sz w:val="24"/>
          <w:szCs w:val="24"/>
          <w:lang w:eastAsia="zh-CN"/>
        </w:rPr>
        <w:t>Maiga</w:t>
      </w:r>
      <w:proofErr w:type="spellEnd"/>
      <w:r w:rsidRPr="00DB2619">
        <w:rPr>
          <w:rFonts w:ascii="Book Antiqua" w:eastAsia="宋体" w:hAnsi="Book Antiqua" w:cs="Times New Roman"/>
          <w:kern w:val="2"/>
          <w:sz w:val="24"/>
          <w:szCs w:val="24"/>
          <w:lang w:eastAsia="zh-CN"/>
        </w:rPr>
        <w:t xml:space="preserve"> A, </w:t>
      </w:r>
      <w:proofErr w:type="spellStart"/>
      <w:r w:rsidRPr="00DB2619">
        <w:rPr>
          <w:rFonts w:ascii="Book Antiqua" w:eastAsia="宋体" w:hAnsi="Book Antiqua" w:cs="Times New Roman"/>
          <w:kern w:val="2"/>
          <w:sz w:val="24"/>
          <w:szCs w:val="24"/>
          <w:lang w:eastAsia="zh-CN"/>
        </w:rPr>
        <w:t>Woerther</w:t>
      </w:r>
      <w:proofErr w:type="spellEnd"/>
      <w:r w:rsidRPr="00DB2619">
        <w:rPr>
          <w:rFonts w:ascii="Book Antiqua" w:eastAsia="宋体" w:hAnsi="Book Antiqua" w:cs="Times New Roman"/>
          <w:kern w:val="2"/>
          <w:sz w:val="24"/>
          <w:szCs w:val="24"/>
          <w:lang w:eastAsia="zh-CN"/>
        </w:rPr>
        <w:t xml:space="preserve"> PL, Gaillard K, </w:t>
      </w:r>
      <w:proofErr w:type="spellStart"/>
      <w:r w:rsidRPr="00DB2619">
        <w:rPr>
          <w:rFonts w:ascii="Book Antiqua" w:eastAsia="宋体" w:hAnsi="Book Antiqua" w:cs="Times New Roman"/>
          <w:kern w:val="2"/>
          <w:sz w:val="24"/>
          <w:szCs w:val="24"/>
          <w:lang w:eastAsia="zh-CN"/>
        </w:rPr>
        <w:t>Jeanrot</w:t>
      </w:r>
      <w:proofErr w:type="spellEnd"/>
      <w:r w:rsidRPr="00DB2619">
        <w:rPr>
          <w:rFonts w:ascii="Book Antiqua" w:eastAsia="宋体" w:hAnsi="Book Antiqua" w:cs="Times New Roman"/>
          <w:kern w:val="2"/>
          <w:sz w:val="24"/>
          <w:szCs w:val="24"/>
          <w:lang w:eastAsia="zh-CN"/>
        </w:rPr>
        <w:t xml:space="preserve"> C, Wolff M, </w:t>
      </w:r>
      <w:proofErr w:type="spellStart"/>
      <w:r w:rsidRPr="00DB2619">
        <w:rPr>
          <w:rFonts w:ascii="Book Antiqua" w:eastAsia="宋体" w:hAnsi="Book Antiqua" w:cs="Times New Roman"/>
          <w:kern w:val="2"/>
          <w:sz w:val="24"/>
          <w:szCs w:val="24"/>
          <w:lang w:eastAsia="zh-CN"/>
        </w:rPr>
        <w:t>Schrenzel</w:t>
      </w:r>
      <w:proofErr w:type="spellEnd"/>
      <w:r w:rsidRPr="00DB2619">
        <w:rPr>
          <w:rFonts w:ascii="Book Antiqua" w:eastAsia="宋体" w:hAnsi="Book Antiqua" w:cs="Times New Roman"/>
          <w:kern w:val="2"/>
          <w:sz w:val="24"/>
          <w:szCs w:val="24"/>
          <w:lang w:eastAsia="zh-CN"/>
        </w:rPr>
        <w:t xml:space="preserve"> J, </w:t>
      </w:r>
      <w:proofErr w:type="spellStart"/>
      <w:r w:rsidRPr="00DB2619">
        <w:rPr>
          <w:rFonts w:ascii="Book Antiqua" w:eastAsia="宋体" w:hAnsi="Book Antiqua" w:cs="Times New Roman"/>
          <w:kern w:val="2"/>
          <w:sz w:val="24"/>
          <w:szCs w:val="24"/>
          <w:lang w:eastAsia="zh-CN"/>
        </w:rPr>
        <w:t>Andremont</w:t>
      </w:r>
      <w:proofErr w:type="spellEnd"/>
      <w:r w:rsidRPr="00DB2619">
        <w:rPr>
          <w:rFonts w:ascii="Book Antiqua" w:eastAsia="宋体" w:hAnsi="Book Antiqua" w:cs="Times New Roman"/>
          <w:kern w:val="2"/>
          <w:sz w:val="24"/>
          <w:szCs w:val="24"/>
          <w:lang w:eastAsia="zh-CN"/>
        </w:rPr>
        <w:t xml:space="preserve"> A, </w:t>
      </w:r>
      <w:proofErr w:type="spellStart"/>
      <w:r w:rsidRPr="00DB2619">
        <w:rPr>
          <w:rFonts w:ascii="Book Antiqua" w:eastAsia="宋体" w:hAnsi="Book Antiqua" w:cs="Times New Roman"/>
          <w:kern w:val="2"/>
          <w:sz w:val="24"/>
          <w:szCs w:val="24"/>
          <w:lang w:eastAsia="zh-CN"/>
        </w:rPr>
        <w:t>Ruimy</w:t>
      </w:r>
      <w:proofErr w:type="spellEnd"/>
      <w:r w:rsidRPr="00DB2619">
        <w:rPr>
          <w:rFonts w:ascii="Book Antiqua" w:eastAsia="宋体" w:hAnsi="Book Antiqua" w:cs="Times New Roman"/>
          <w:kern w:val="2"/>
          <w:sz w:val="24"/>
          <w:szCs w:val="24"/>
          <w:lang w:eastAsia="zh-CN"/>
        </w:rPr>
        <w:t xml:space="preserve"> R. Methicillin-resistant coagulase-negative staphylococci in the community: high homology of </w:t>
      </w:r>
      <w:proofErr w:type="spellStart"/>
      <w:r w:rsidRPr="00DB2619">
        <w:rPr>
          <w:rFonts w:ascii="Book Antiqua" w:eastAsia="宋体" w:hAnsi="Book Antiqua" w:cs="Times New Roman"/>
          <w:kern w:val="2"/>
          <w:sz w:val="24"/>
          <w:szCs w:val="24"/>
          <w:lang w:eastAsia="zh-CN"/>
        </w:rPr>
        <w:t>SCCmec</w:t>
      </w:r>
      <w:proofErr w:type="spellEnd"/>
      <w:r w:rsidRPr="00DB2619">
        <w:rPr>
          <w:rFonts w:ascii="Book Antiqua" w:eastAsia="宋体" w:hAnsi="Book Antiqua" w:cs="Times New Roman"/>
          <w:kern w:val="2"/>
          <w:sz w:val="24"/>
          <w:szCs w:val="24"/>
          <w:lang w:eastAsia="zh-CN"/>
        </w:rPr>
        <w:t xml:space="preserve"> </w:t>
      </w:r>
      <w:proofErr w:type="spellStart"/>
      <w:r w:rsidRPr="00DB2619">
        <w:rPr>
          <w:rFonts w:ascii="Book Antiqua" w:eastAsia="宋体" w:hAnsi="Book Antiqua" w:cs="Times New Roman"/>
          <w:kern w:val="2"/>
          <w:sz w:val="24"/>
          <w:szCs w:val="24"/>
          <w:lang w:eastAsia="zh-CN"/>
        </w:rPr>
        <w:t>IVa</w:t>
      </w:r>
      <w:proofErr w:type="spellEnd"/>
      <w:r w:rsidRPr="00DB2619">
        <w:rPr>
          <w:rFonts w:ascii="Book Antiqua" w:eastAsia="宋体" w:hAnsi="Book Antiqua" w:cs="Times New Roman"/>
          <w:kern w:val="2"/>
          <w:sz w:val="24"/>
          <w:szCs w:val="24"/>
          <w:lang w:eastAsia="zh-CN"/>
        </w:rPr>
        <w:t xml:space="preserve"> between Staphylococcus epidermidis and major clones of methicillin-resistant Staphylococcus aureus. </w:t>
      </w:r>
      <w:r w:rsidRPr="00DB2619">
        <w:rPr>
          <w:rFonts w:ascii="Book Antiqua" w:eastAsia="宋体" w:hAnsi="Book Antiqua" w:cs="Times New Roman"/>
          <w:i/>
          <w:kern w:val="2"/>
          <w:sz w:val="24"/>
          <w:szCs w:val="24"/>
          <w:lang w:eastAsia="zh-CN"/>
        </w:rPr>
        <w:t>J Infect Dis</w:t>
      </w:r>
      <w:r w:rsidRPr="00DB2619">
        <w:rPr>
          <w:rFonts w:ascii="Book Antiqua" w:eastAsia="宋体" w:hAnsi="Book Antiqua" w:cs="Times New Roman"/>
          <w:kern w:val="2"/>
          <w:sz w:val="24"/>
          <w:szCs w:val="24"/>
          <w:lang w:eastAsia="zh-CN"/>
        </w:rPr>
        <w:t xml:space="preserve"> 2010; </w:t>
      </w:r>
      <w:r w:rsidRPr="00DB2619">
        <w:rPr>
          <w:rFonts w:ascii="Book Antiqua" w:eastAsia="宋体" w:hAnsi="Book Antiqua" w:cs="Times New Roman"/>
          <w:b/>
          <w:kern w:val="2"/>
          <w:sz w:val="24"/>
          <w:szCs w:val="24"/>
          <w:lang w:eastAsia="zh-CN"/>
        </w:rPr>
        <w:t>202</w:t>
      </w:r>
      <w:r w:rsidRPr="00DB2619">
        <w:rPr>
          <w:rFonts w:ascii="Book Antiqua" w:eastAsia="宋体" w:hAnsi="Book Antiqua" w:cs="Times New Roman"/>
          <w:kern w:val="2"/>
          <w:sz w:val="24"/>
          <w:szCs w:val="24"/>
          <w:lang w:eastAsia="zh-CN"/>
        </w:rPr>
        <w:t>: 270-281 [PMID: 20550456 DOI: 10.1086/653483]</w:t>
      </w:r>
    </w:p>
    <w:p w14:paraId="11BF23D1" w14:textId="77777777" w:rsidR="00BD46FE" w:rsidRPr="00DB2619"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DB2619">
        <w:rPr>
          <w:rFonts w:ascii="Book Antiqua" w:eastAsia="宋体" w:hAnsi="Book Antiqua" w:cs="Times New Roman"/>
          <w:kern w:val="2"/>
          <w:sz w:val="24"/>
          <w:szCs w:val="24"/>
          <w:lang w:eastAsia="zh-CN"/>
        </w:rPr>
        <w:t xml:space="preserve">47 </w:t>
      </w:r>
      <w:r w:rsidRPr="00DB2619">
        <w:rPr>
          <w:rFonts w:ascii="Book Antiqua" w:eastAsia="宋体" w:hAnsi="Book Antiqua" w:cs="Times New Roman"/>
          <w:b/>
          <w:kern w:val="2"/>
          <w:sz w:val="24"/>
          <w:szCs w:val="24"/>
          <w:lang w:eastAsia="zh-CN"/>
        </w:rPr>
        <w:t>Roy RC</w:t>
      </w:r>
      <w:r w:rsidRPr="00DB2619">
        <w:rPr>
          <w:rFonts w:ascii="Book Antiqua" w:eastAsia="宋体" w:hAnsi="Book Antiqua" w:cs="Times New Roman"/>
          <w:kern w:val="2"/>
          <w:sz w:val="24"/>
          <w:szCs w:val="24"/>
          <w:lang w:eastAsia="zh-CN"/>
        </w:rPr>
        <w:t xml:space="preserve">, </w:t>
      </w:r>
      <w:proofErr w:type="spellStart"/>
      <w:r w:rsidRPr="00DB2619">
        <w:rPr>
          <w:rFonts w:ascii="Book Antiqua" w:eastAsia="宋体" w:hAnsi="Book Antiqua" w:cs="Times New Roman"/>
          <w:kern w:val="2"/>
          <w:sz w:val="24"/>
          <w:szCs w:val="24"/>
          <w:lang w:eastAsia="zh-CN"/>
        </w:rPr>
        <w:t>Brull</w:t>
      </w:r>
      <w:proofErr w:type="spellEnd"/>
      <w:r w:rsidRPr="00DB2619">
        <w:rPr>
          <w:rFonts w:ascii="Book Antiqua" w:eastAsia="宋体" w:hAnsi="Book Antiqua" w:cs="Times New Roman"/>
          <w:kern w:val="2"/>
          <w:sz w:val="24"/>
          <w:szCs w:val="24"/>
          <w:lang w:eastAsia="zh-CN"/>
        </w:rPr>
        <w:t xml:space="preserve"> SJ, </w:t>
      </w:r>
      <w:proofErr w:type="spellStart"/>
      <w:r w:rsidRPr="00DB2619">
        <w:rPr>
          <w:rFonts w:ascii="Book Antiqua" w:eastAsia="宋体" w:hAnsi="Book Antiqua" w:cs="Times New Roman"/>
          <w:kern w:val="2"/>
          <w:sz w:val="24"/>
          <w:szCs w:val="24"/>
          <w:lang w:eastAsia="zh-CN"/>
        </w:rPr>
        <w:t>Eichhorn</w:t>
      </w:r>
      <w:proofErr w:type="spellEnd"/>
      <w:r w:rsidRPr="00DB2619">
        <w:rPr>
          <w:rFonts w:ascii="Book Antiqua" w:eastAsia="宋体" w:hAnsi="Book Antiqua" w:cs="Times New Roman"/>
          <w:kern w:val="2"/>
          <w:sz w:val="24"/>
          <w:szCs w:val="24"/>
          <w:lang w:eastAsia="zh-CN"/>
        </w:rPr>
        <w:t xml:space="preserve"> JH.</w:t>
      </w:r>
      <w:proofErr w:type="gramEnd"/>
      <w:r w:rsidRPr="00DB2619">
        <w:rPr>
          <w:rFonts w:ascii="Book Antiqua" w:eastAsia="宋体" w:hAnsi="Book Antiqua" w:cs="Times New Roman"/>
          <w:kern w:val="2"/>
          <w:sz w:val="24"/>
          <w:szCs w:val="24"/>
          <w:lang w:eastAsia="zh-CN"/>
        </w:rPr>
        <w:t xml:space="preserve"> Surgical site infections and the anesthesia professionals' microbiome: we've all been slimed! Now what are we going to do about it? </w:t>
      </w:r>
      <w:proofErr w:type="spellStart"/>
      <w:r w:rsidRPr="00DB2619">
        <w:rPr>
          <w:rFonts w:ascii="Book Antiqua" w:eastAsia="宋体" w:hAnsi="Book Antiqua" w:cs="Times New Roman"/>
          <w:i/>
          <w:kern w:val="2"/>
          <w:sz w:val="24"/>
          <w:szCs w:val="24"/>
          <w:lang w:eastAsia="zh-CN"/>
        </w:rPr>
        <w:t>Anesth</w:t>
      </w:r>
      <w:proofErr w:type="spellEnd"/>
      <w:r w:rsidRPr="00DB2619">
        <w:rPr>
          <w:rFonts w:ascii="Book Antiqua" w:eastAsia="宋体" w:hAnsi="Book Antiqua" w:cs="Times New Roman"/>
          <w:i/>
          <w:kern w:val="2"/>
          <w:sz w:val="24"/>
          <w:szCs w:val="24"/>
          <w:lang w:eastAsia="zh-CN"/>
        </w:rPr>
        <w:t xml:space="preserve"> </w:t>
      </w:r>
      <w:proofErr w:type="spellStart"/>
      <w:r w:rsidRPr="00DB2619">
        <w:rPr>
          <w:rFonts w:ascii="Book Antiqua" w:eastAsia="宋体" w:hAnsi="Book Antiqua" w:cs="Times New Roman"/>
          <w:i/>
          <w:kern w:val="2"/>
          <w:sz w:val="24"/>
          <w:szCs w:val="24"/>
          <w:lang w:eastAsia="zh-CN"/>
        </w:rPr>
        <w:t>Analg</w:t>
      </w:r>
      <w:proofErr w:type="spellEnd"/>
      <w:r w:rsidRPr="00DB2619">
        <w:rPr>
          <w:rFonts w:ascii="Book Antiqua" w:eastAsia="宋体" w:hAnsi="Book Antiqua" w:cs="Times New Roman"/>
          <w:kern w:val="2"/>
          <w:sz w:val="24"/>
          <w:szCs w:val="24"/>
          <w:lang w:eastAsia="zh-CN"/>
        </w:rPr>
        <w:t xml:space="preserve"> 2011; </w:t>
      </w:r>
      <w:r w:rsidRPr="00DB2619">
        <w:rPr>
          <w:rFonts w:ascii="Book Antiqua" w:eastAsia="宋体" w:hAnsi="Book Antiqua" w:cs="Times New Roman"/>
          <w:b/>
          <w:kern w:val="2"/>
          <w:sz w:val="24"/>
          <w:szCs w:val="24"/>
          <w:lang w:eastAsia="zh-CN"/>
        </w:rPr>
        <w:t>112</w:t>
      </w:r>
      <w:r w:rsidRPr="00DB2619">
        <w:rPr>
          <w:rFonts w:ascii="Book Antiqua" w:eastAsia="宋体" w:hAnsi="Book Antiqua" w:cs="Times New Roman"/>
          <w:kern w:val="2"/>
          <w:sz w:val="24"/>
          <w:szCs w:val="24"/>
          <w:lang w:eastAsia="zh-CN"/>
        </w:rPr>
        <w:t>: 4-7 [PMID: 21173203 DOI: 10.1213/ANE.0b013e3181fe4942]</w:t>
      </w:r>
    </w:p>
    <w:p w14:paraId="2AA4F9E5" w14:textId="424EEBA8" w:rsidR="00BD46FE" w:rsidRPr="00DB2619"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DB2619">
        <w:rPr>
          <w:rFonts w:ascii="Book Antiqua" w:eastAsia="宋体" w:hAnsi="Book Antiqua" w:cs="Times New Roman"/>
          <w:kern w:val="2"/>
          <w:sz w:val="24"/>
          <w:szCs w:val="24"/>
          <w:lang w:eastAsia="zh-CN"/>
        </w:rPr>
        <w:t>4</w:t>
      </w:r>
      <w:r w:rsidR="00FB4741" w:rsidRPr="00DB2619">
        <w:rPr>
          <w:rFonts w:ascii="Book Antiqua" w:eastAsia="宋体" w:hAnsi="Book Antiqua" w:cs="Times New Roman"/>
          <w:kern w:val="2"/>
          <w:sz w:val="24"/>
          <w:szCs w:val="24"/>
          <w:lang w:eastAsia="zh-CN"/>
        </w:rPr>
        <w:t>8</w:t>
      </w:r>
      <w:r w:rsidRPr="00DB2619">
        <w:rPr>
          <w:rFonts w:ascii="Book Antiqua" w:eastAsia="宋体" w:hAnsi="Book Antiqua" w:cs="Times New Roman"/>
          <w:kern w:val="2"/>
          <w:sz w:val="24"/>
          <w:szCs w:val="24"/>
          <w:lang w:eastAsia="zh-CN"/>
        </w:rPr>
        <w:t xml:space="preserve"> </w:t>
      </w:r>
      <w:proofErr w:type="spellStart"/>
      <w:r w:rsidRPr="00DB2619">
        <w:rPr>
          <w:rFonts w:ascii="Book Antiqua" w:eastAsia="宋体" w:hAnsi="Book Antiqua" w:cs="Times New Roman"/>
          <w:b/>
          <w:kern w:val="2"/>
          <w:sz w:val="24"/>
          <w:szCs w:val="24"/>
          <w:lang w:eastAsia="zh-CN"/>
        </w:rPr>
        <w:t>Koroglu</w:t>
      </w:r>
      <w:proofErr w:type="spellEnd"/>
      <w:r w:rsidRPr="00DB2619">
        <w:rPr>
          <w:rFonts w:ascii="Book Antiqua" w:eastAsia="宋体" w:hAnsi="Book Antiqua" w:cs="Times New Roman"/>
          <w:b/>
          <w:kern w:val="2"/>
          <w:sz w:val="24"/>
          <w:szCs w:val="24"/>
          <w:lang w:eastAsia="zh-CN"/>
        </w:rPr>
        <w:t xml:space="preserve"> M</w:t>
      </w:r>
      <w:r w:rsidRPr="00DB2619">
        <w:rPr>
          <w:rFonts w:ascii="Book Antiqua" w:eastAsia="宋体" w:hAnsi="Book Antiqua" w:cs="Times New Roman"/>
          <w:kern w:val="2"/>
          <w:sz w:val="24"/>
          <w:szCs w:val="24"/>
          <w:lang w:eastAsia="zh-CN"/>
        </w:rPr>
        <w:t xml:space="preserve">, </w:t>
      </w:r>
      <w:proofErr w:type="spellStart"/>
      <w:r w:rsidRPr="00DB2619">
        <w:rPr>
          <w:rFonts w:ascii="Book Antiqua" w:eastAsia="宋体" w:hAnsi="Book Antiqua" w:cs="Times New Roman"/>
          <w:kern w:val="2"/>
          <w:sz w:val="24"/>
          <w:szCs w:val="24"/>
          <w:lang w:eastAsia="zh-CN"/>
        </w:rPr>
        <w:t>Gunal</w:t>
      </w:r>
      <w:proofErr w:type="spellEnd"/>
      <w:r w:rsidRPr="00DB2619">
        <w:rPr>
          <w:rFonts w:ascii="Book Antiqua" w:eastAsia="宋体" w:hAnsi="Book Antiqua" w:cs="Times New Roman"/>
          <w:kern w:val="2"/>
          <w:sz w:val="24"/>
          <w:szCs w:val="24"/>
          <w:lang w:eastAsia="zh-CN"/>
        </w:rPr>
        <w:t xml:space="preserve"> S, </w:t>
      </w:r>
      <w:proofErr w:type="spellStart"/>
      <w:r w:rsidRPr="00DB2619">
        <w:rPr>
          <w:rFonts w:ascii="Book Antiqua" w:eastAsia="宋体" w:hAnsi="Book Antiqua" w:cs="Times New Roman"/>
          <w:kern w:val="2"/>
          <w:sz w:val="24"/>
          <w:szCs w:val="24"/>
          <w:lang w:eastAsia="zh-CN"/>
        </w:rPr>
        <w:t>Yildiz</w:t>
      </w:r>
      <w:proofErr w:type="spellEnd"/>
      <w:r w:rsidRPr="00DB2619">
        <w:rPr>
          <w:rFonts w:ascii="Book Antiqua" w:eastAsia="宋体" w:hAnsi="Book Antiqua" w:cs="Times New Roman"/>
          <w:kern w:val="2"/>
          <w:sz w:val="24"/>
          <w:szCs w:val="24"/>
          <w:lang w:eastAsia="zh-CN"/>
        </w:rPr>
        <w:t xml:space="preserve"> F, </w:t>
      </w:r>
      <w:proofErr w:type="spellStart"/>
      <w:r w:rsidRPr="00DB2619">
        <w:rPr>
          <w:rFonts w:ascii="Book Antiqua" w:eastAsia="宋体" w:hAnsi="Book Antiqua" w:cs="Times New Roman"/>
          <w:kern w:val="2"/>
          <w:sz w:val="24"/>
          <w:szCs w:val="24"/>
          <w:lang w:eastAsia="zh-CN"/>
        </w:rPr>
        <w:t>Savas</w:t>
      </w:r>
      <w:proofErr w:type="spellEnd"/>
      <w:r w:rsidRPr="00DB2619">
        <w:rPr>
          <w:rFonts w:ascii="Book Antiqua" w:eastAsia="宋体" w:hAnsi="Book Antiqua" w:cs="Times New Roman"/>
          <w:kern w:val="2"/>
          <w:sz w:val="24"/>
          <w:szCs w:val="24"/>
          <w:lang w:eastAsia="zh-CN"/>
        </w:rPr>
        <w:t xml:space="preserve"> M, Ozer A, </w:t>
      </w:r>
      <w:proofErr w:type="spellStart"/>
      <w:r w:rsidRPr="00DB2619">
        <w:rPr>
          <w:rFonts w:ascii="Book Antiqua" w:eastAsia="宋体" w:hAnsi="Book Antiqua" w:cs="Times New Roman"/>
          <w:kern w:val="2"/>
          <w:sz w:val="24"/>
          <w:szCs w:val="24"/>
          <w:lang w:eastAsia="zh-CN"/>
        </w:rPr>
        <w:t>Altindis</w:t>
      </w:r>
      <w:proofErr w:type="spellEnd"/>
      <w:r w:rsidRPr="00DB2619">
        <w:rPr>
          <w:rFonts w:ascii="Book Antiqua" w:eastAsia="宋体" w:hAnsi="Book Antiqua" w:cs="Times New Roman"/>
          <w:kern w:val="2"/>
          <w:sz w:val="24"/>
          <w:szCs w:val="24"/>
          <w:lang w:eastAsia="zh-CN"/>
        </w:rPr>
        <w:t xml:space="preserve"> M. Comparison of keypads and touch-screen mobile phones/devices as potential risk for microbial contamination. </w:t>
      </w:r>
      <w:r w:rsidRPr="00DB2619">
        <w:rPr>
          <w:rFonts w:ascii="Book Antiqua" w:eastAsia="宋体" w:hAnsi="Book Antiqua" w:cs="Times New Roman"/>
          <w:i/>
          <w:kern w:val="2"/>
          <w:sz w:val="24"/>
          <w:szCs w:val="24"/>
          <w:lang w:eastAsia="zh-CN"/>
        </w:rPr>
        <w:t xml:space="preserve">J Infect Dev </w:t>
      </w:r>
      <w:proofErr w:type="spellStart"/>
      <w:r w:rsidRPr="00DB2619">
        <w:rPr>
          <w:rFonts w:ascii="Book Antiqua" w:eastAsia="宋体" w:hAnsi="Book Antiqua" w:cs="Times New Roman"/>
          <w:i/>
          <w:kern w:val="2"/>
          <w:sz w:val="24"/>
          <w:szCs w:val="24"/>
          <w:lang w:eastAsia="zh-CN"/>
        </w:rPr>
        <w:t>Ctries</w:t>
      </w:r>
      <w:proofErr w:type="spellEnd"/>
      <w:r w:rsidRPr="00DB2619">
        <w:rPr>
          <w:rFonts w:ascii="Book Antiqua" w:eastAsia="宋体" w:hAnsi="Book Antiqua" w:cs="Times New Roman"/>
          <w:kern w:val="2"/>
          <w:sz w:val="24"/>
          <w:szCs w:val="24"/>
          <w:lang w:eastAsia="zh-CN"/>
        </w:rPr>
        <w:t xml:space="preserve"> 2015; </w:t>
      </w:r>
      <w:r w:rsidRPr="00DB2619">
        <w:rPr>
          <w:rFonts w:ascii="Book Antiqua" w:eastAsia="宋体" w:hAnsi="Book Antiqua" w:cs="Times New Roman"/>
          <w:b/>
          <w:kern w:val="2"/>
          <w:sz w:val="24"/>
          <w:szCs w:val="24"/>
          <w:lang w:eastAsia="zh-CN"/>
        </w:rPr>
        <w:t>9</w:t>
      </w:r>
      <w:r w:rsidRPr="00DB2619">
        <w:rPr>
          <w:rFonts w:ascii="Book Antiqua" w:eastAsia="宋体" w:hAnsi="Book Antiqua" w:cs="Times New Roman"/>
          <w:kern w:val="2"/>
          <w:sz w:val="24"/>
          <w:szCs w:val="24"/>
          <w:lang w:eastAsia="zh-CN"/>
        </w:rPr>
        <w:t>: 1308-1314 [PMID: 26719936 DOI: 10.3855/jidc.6171]</w:t>
      </w:r>
    </w:p>
    <w:p w14:paraId="0986F5CA" w14:textId="4469586B" w:rsidR="00FB4741" w:rsidRPr="00DB2619" w:rsidRDefault="00FB4741" w:rsidP="00FB4741">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DB2619">
        <w:rPr>
          <w:rFonts w:ascii="Book Antiqua" w:eastAsia="宋体" w:hAnsi="Book Antiqua" w:cs="Times New Roman"/>
          <w:kern w:val="2"/>
          <w:sz w:val="24"/>
          <w:szCs w:val="24"/>
          <w:lang w:eastAsia="zh-CN"/>
        </w:rPr>
        <w:t xml:space="preserve">49 </w:t>
      </w:r>
      <w:r w:rsidRPr="00DB2619">
        <w:rPr>
          <w:rFonts w:ascii="Book Antiqua" w:eastAsia="宋体" w:hAnsi="Book Antiqua" w:cs="Times New Roman"/>
          <w:b/>
          <w:kern w:val="2"/>
          <w:sz w:val="24"/>
          <w:szCs w:val="24"/>
          <w:lang w:eastAsia="zh-CN"/>
        </w:rPr>
        <w:t>Lee YJ</w:t>
      </w:r>
      <w:r w:rsidRPr="00DB2619">
        <w:rPr>
          <w:rFonts w:ascii="Book Antiqua" w:eastAsia="宋体" w:hAnsi="Book Antiqua" w:cs="Times New Roman"/>
          <w:kern w:val="2"/>
          <w:sz w:val="24"/>
          <w:szCs w:val="24"/>
          <w:lang w:eastAsia="zh-CN"/>
        </w:rPr>
        <w:t xml:space="preserve">, </w:t>
      </w:r>
      <w:proofErr w:type="spellStart"/>
      <w:r w:rsidRPr="00DB2619">
        <w:rPr>
          <w:rFonts w:ascii="Book Antiqua" w:eastAsia="宋体" w:hAnsi="Book Antiqua" w:cs="Times New Roman"/>
          <w:kern w:val="2"/>
          <w:sz w:val="24"/>
          <w:szCs w:val="24"/>
          <w:lang w:eastAsia="zh-CN"/>
        </w:rPr>
        <w:t>Yoo</w:t>
      </w:r>
      <w:proofErr w:type="spellEnd"/>
      <w:r w:rsidRPr="00DB2619">
        <w:rPr>
          <w:rFonts w:ascii="Book Antiqua" w:eastAsia="宋体" w:hAnsi="Book Antiqua" w:cs="Times New Roman"/>
          <w:kern w:val="2"/>
          <w:sz w:val="24"/>
          <w:szCs w:val="24"/>
          <w:lang w:eastAsia="zh-CN"/>
        </w:rPr>
        <w:t xml:space="preserve"> CG, Lee CT, Chung HS, Kim YW, Han SK, </w:t>
      </w:r>
      <w:proofErr w:type="spellStart"/>
      <w:r w:rsidRPr="00DB2619">
        <w:rPr>
          <w:rFonts w:ascii="Book Antiqua" w:eastAsia="宋体" w:hAnsi="Book Antiqua" w:cs="Times New Roman"/>
          <w:kern w:val="2"/>
          <w:sz w:val="24"/>
          <w:szCs w:val="24"/>
          <w:lang w:eastAsia="zh-CN"/>
        </w:rPr>
        <w:t>Yim</w:t>
      </w:r>
      <w:proofErr w:type="spellEnd"/>
      <w:r w:rsidRPr="00DB2619">
        <w:rPr>
          <w:rFonts w:ascii="Book Antiqua" w:eastAsia="宋体" w:hAnsi="Book Antiqua" w:cs="Times New Roman"/>
          <w:kern w:val="2"/>
          <w:sz w:val="24"/>
          <w:szCs w:val="24"/>
          <w:lang w:eastAsia="zh-CN"/>
        </w:rPr>
        <w:t xml:space="preserve"> JJ.</w:t>
      </w:r>
      <w:proofErr w:type="gramEnd"/>
      <w:r w:rsidRPr="00DB2619">
        <w:rPr>
          <w:rFonts w:ascii="Book Antiqua" w:eastAsia="宋体" w:hAnsi="Book Antiqua" w:cs="Times New Roman"/>
          <w:kern w:val="2"/>
          <w:sz w:val="24"/>
          <w:szCs w:val="24"/>
          <w:lang w:eastAsia="zh-CN"/>
        </w:rPr>
        <w:t xml:space="preserve"> Contamination rates between smart cell phones and non-smart cell phones of healthcare workers. </w:t>
      </w:r>
      <w:r w:rsidRPr="00DB2619">
        <w:rPr>
          <w:rFonts w:ascii="Book Antiqua" w:eastAsia="宋体" w:hAnsi="Book Antiqua" w:cs="Times New Roman"/>
          <w:i/>
          <w:kern w:val="2"/>
          <w:sz w:val="24"/>
          <w:szCs w:val="24"/>
          <w:lang w:eastAsia="zh-CN"/>
        </w:rPr>
        <w:t>J Hosp Med</w:t>
      </w:r>
      <w:r w:rsidRPr="00DB2619">
        <w:rPr>
          <w:rFonts w:ascii="Book Antiqua" w:eastAsia="宋体" w:hAnsi="Book Antiqua" w:cs="Times New Roman"/>
          <w:kern w:val="2"/>
          <w:sz w:val="24"/>
          <w:szCs w:val="24"/>
          <w:lang w:eastAsia="zh-CN"/>
        </w:rPr>
        <w:t xml:space="preserve"> 2013; </w:t>
      </w:r>
      <w:r w:rsidRPr="00DB2619">
        <w:rPr>
          <w:rFonts w:ascii="Book Antiqua" w:eastAsia="宋体" w:hAnsi="Book Antiqua" w:cs="Times New Roman"/>
          <w:b/>
          <w:kern w:val="2"/>
          <w:sz w:val="24"/>
          <w:szCs w:val="24"/>
          <w:lang w:eastAsia="zh-CN"/>
        </w:rPr>
        <w:t>8</w:t>
      </w:r>
      <w:r w:rsidRPr="00DB2619">
        <w:rPr>
          <w:rFonts w:ascii="Book Antiqua" w:eastAsia="宋体" w:hAnsi="Book Antiqua" w:cs="Times New Roman"/>
          <w:kern w:val="2"/>
          <w:sz w:val="24"/>
          <w:szCs w:val="24"/>
          <w:lang w:eastAsia="zh-CN"/>
        </w:rPr>
        <w:t>: 144-147 [PMID: 23418134 DOI: 10.1002/jhm.2011]</w:t>
      </w:r>
    </w:p>
    <w:p w14:paraId="1DFBB11E" w14:textId="20161251" w:rsidR="00BD46FE" w:rsidRPr="00DB2619" w:rsidRDefault="00BD46FE" w:rsidP="003D2CE8">
      <w:pPr>
        <w:widowControl w:val="0"/>
        <w:snapToGrid w:val="0"/>
        <w:spacing w:after="0" w:line="360" w:lineRule="auto"/>
        <w:jc w:val="both"/>
        <w:rPr>
          <w:rFonts w:ascii="Book Antiqua" w:eastAsia="宋体" w:hAnsi="Book Antiqua" w:cs="Times New Roman"/>
          <w:kern w:val="2"/>
          <w:sz w:val="24"/>
          <w:szCs w:val="24"/>
          <w:lang w:eastAsia="zh-CN"/>
        </w:rPr>
      </w:pPr>
      <w:r w:rsidRPr="00DB2619">
        <w:rPr>
          <w:rFonts w:ascii="Book Antiqua" w:eastAsia="宋体" w:hAnsi="Book Antiqua" w:cs="Times New Roman"/>
          <w:kern w:val="2"/>
          <w:sz w:val="24"/>
          <w:szCs w:val="24"/>
          <w:lang w:eastAsia="zh-CN"/>
        </w:rPr>
        <w:t xml:space="preserve">50 </w:t>
      </w:r>
      <w:r w:rsidRPr="00DB2619">
        <w:rPr>
          <w:rFonts w:ascii="Book Antiqua" w:eastAsia="宋体" w:hAnsi="Book Antiqua" w:cs="Times New Roman"/>
          <w:b/>
          <w:kern w:val="2"/>
          <w:sz w:val="24"/>
          <w:szCs w:val="24"/>
          <w:lang w:eastAsia="zh-CN"/>
        </w:rPr>
        <w:t>Pal P</w:t>
      </w:r>
      <w:r w:rsidRPr="00DB2619">
        <w:rPr>
          <w:rFonts w:ascii="Book Antiqua" w:eastAsia="宋体" w:hAnsi="Book Antiqua" w:cs="Times New Roman"/>
          <w:kern w:val="2"/>
          <w:sz w:val="24"/>
          <w:szCs w:val="24"/>
          <w:lang w:eastAsia="zh-CN"/>
        </w:rPr>
        <w:t xml:space="preserve">, Roy A, Moore G, </w:t>
      </w:r>
      <w:proofErr w:type="spellStart"/>
      <w:r w:rsidRPr="00DB2619">
        <w:rPr>
          <w:rFonts w:ascii="Book Antiqua" w:eastAsia="宋体" w:hAnsi="Book Antiqua" w:cs="Times New Roman"/>
          <w:kern w:val="2"/>
          <w:sz w:val="24"/>
          <w:szCs w:val="24"/>
          <w:lang w:eastAsia="zh-CN"/>
        </w:rPr>
        <w:t>Muzslay</w:t>
      </w:r>
      <w:proofErr w:type="spellEnd"/>
      <w:r w:rsidRPr="00DB2619">
        <w:rPr>
          <w:rFonts w:ascii="Book Antiqua" w:eastAsia="宋体" w:hAnsi="Book Antiqua" w:cs="Times New Roman"/>
          <w:kern w:val="2"/>
          <w:sz w:val="24"/>
          <w:szCs w:val="24"/>
          <w:lang w:eastAsia="zh-CN"/>
        </w:rPr>
        <w:t xml:space="preserve"> M, Lee E, Alder S, Wilson P, Powles T, Wilson P, Kelly J. Keypad mobile phones are associated with a significant increased risk of microbial contamination compared to touch screen phones. </w:t>
      </w:r>
      <w:r w:rsidRPr="00DB2619">
        <w:rPr>
          <w:rFonts w:ascii="Book Antiqua" w:eastAsia="宋体" w:hAnsi="Book Antiqua" w:cs="Times New Roman"/>
          <w:i/>
          <w:kern w:val="2"/>
          <w:sz w:val="24"/>
          <w:szCs w:val="24"/>
          <w:lang w:eastAsia="zh-CN"/>
        </w:rPr>
        <w:t xml:space="preserve">J Infect Prevent </w:t>
      </w:r>
      <w:r w:rsidRPr="00DB2619">
        <w:rPr>
          <w:rFonts w:ascii="Book Antiqua" w:eastAsia="宋体" w:hAnsi="Book Antiqua" w:cs="Times New Roman"/>
          <w:kern w:val="2"/>
          <w:sz w:val="24"/>
          <w:szCs w:val="24"/>
          <w:lang w:eastAsia="zh-CN"/>
        </w:rPr>
        <w:t xml:space="preserve">2013; </w:t>
      </w:r>
      <w:r w:rsidRPr="00DB2619">
        <w:rPr>
          <w:rFonts w:ascii="Book Antiqua" w:eastAsia="宋体" w:hAnsi="Book Antiqua" w:cs="Times New Roman"/>
          <w:b/>
          <w:kern w:val="2"/>
          <w:sz w:val="24"/>
          <w:szCs w:val="24"/>
          <w:lang w:eastAsia="zh-CN"/>
        </w:rPr>
        <w:t>14</w:t>
      </w:r>
      <w:r w:rsidRPr="00DB2619">
        <w:rPr>
          <w:rFonts w:ascii="Book Antiqua" w:eastAsia="宋体" w:hAnsi="Book Antiqua" w:cs="Times New Roman"/>
          <w:kern w:val="2"/>
          <w:sz w:val="24"/>
          <w:szCs w:val="24"/>
          <w:lang w:eastAsia="zh-CN"/>
        </w:rPr>
        <w:t>: 65-</w:t>
      </w:r>
      <w:r w:rsidR="00754A85" w:rsidRPr="00DB2619">
        <w:rPr>
          <w:rFonts w:ascii="Book Antiqua" w:eastAsia="宋体" w:hAnsi="Book Antiqua" w:cs="Times New Roman"/>
          <w:kern w:val="2"/>
          <w:sz w:val="24"/>
          <w:szCs w:val="24"/>
          <w:lang w:eastAsia="zh-CN"/>
        </w:rPr>
        <w:t>6</w:t>
      </w:r>
      <w:r w:rsidRPr="00DB2619">
        <w:rPr>
          <w:rFonts w:ascii="Book Antiqua" w:eastAsia="宋体" w:hAnsi="Book Antiqua" w:cs="Times New Roman"/>
          <w:kern w:val="2"/>
          <w:sz w:val="24"/>
          <w:szCs w:val="24"/>
          <w:lang w:eastAsia="zh-CN"/>
        </w:rPr>
        <w:t>8 [DOI: 10.1177/1757177413475903]</w:t>
      </w:r>
    </w:p>
    <w:p w14:paraId="32151FDE" w14:textId="77777777" w:rsidR="00145CBE" w:rsidRPr="00DB2619" w:rsidRDefault="00145CBE">
      <w:pPr>
        <w:rPr>
          <w:rFonts w:ascii="Book Antiqua" w:eastAsia="Times New Roman" w:hAnsi="Book Antiqua" w:cstheme="majorBidi"/>
          <w:bCs/>
          <w:snapToGrid w:val="0"/>
          <w:sz w:val="24"/>
          <w:szCs w:val="24"/>
          <w:lang w:eastAsia="de-DE" w:bidi="en-US"/>
        </w:rPr>
      </w:pPr>
      <w:r w:rsidRPr="00DB2619">
        <w:rPr>
          <w:rFonts w:ascii="Book Antiqua" w:hAnsi="Book Antiqua" w:cstheme="majorBidi"/>
          <w:bCs/>
          <w:sz w:val="24"/>
          <w:szCs w:val="24"/>
        </w:rPr>
        <w:br w:type="page"/>
      </w:r>
    </w:p>
    <w:p w14:paraId="5B7EF585" w14:textId="18F55BC4" w:rsidR="00987B17" w:rsidRPr="00DB2619" w:rsidRDefault="00B42AE4" w:rsidP="0035157C">
      <w:pPr>
        <w:pStyle w:val="MDPI71References"/>
        <w:numPr>
          <w:ilvl w:val="0"/>
          <w:numId w:val="0"/>
        </w:numPr>
        <w:spacing w:line="360" w:lineRule="auto"/>
        <w:rPr>
          <w:rFonts w:ascii="Book Antiqua" w:hAnsi="Book Antiqua" w:cstheme="majorBidi"/>
          <w:b/>
          <w:bCs/>
          <w:color w:val="auto"/>
          <w:sz w:val="24"/>
          <w:szCs w:val="24"/>
        </w:rPr>
      </w:pPr>
      <w:r w:rsidRPr="00DB2619">
        <w:rPr>
          <w:rFonts w:ascii="Book Antiqua" w:hAnsi="Book Antiqua" w:cstheme="majorBidi"/>
          <w:b/>
          <w:bCs/>
          <w:color w:val="auto"/>
          <w:sz w:val="24"/>
          <w:szCs w:val="24"/>
        </w:rPr>
        <w:lastRenderedPageBreak/>
        <w:t>Footnotes</w:t>
      </w:r>
    </w:p>
    <w:p w14:paraId="431A7087" w14:textId="77777777" w:rsidR="00145CBE" w:rsidRPr="00DB2619" w:rsidRDefault="00145CBE" w:rsidP="00145CBE">
      <w:pPr>
        <w:pStyle w:val="10"/>
        <w:snapToGrid w:val="0"/>
        <w:spacing w:line="360" w:lineRule="auto"/>
        <w:jc w:val="both"/>
        <w:rPr>
          <w:rFonts w:ascii="Book Antiqua" w:hAnsi="Book Antiqua" w:cs="Times New Roman"/>
          <w:iCs/>
          <w:color w:val="auto"/>
          <w:sz w:val="24"/>
          <w:szCs w:val="24"/>
          <w:lang w:val="en-US" w:eastAsia="zh-CN"/>
        </w:rPr>
      </w:pPr>
      <w:bookmarkStart w:id="116" w:name="OLE_LINK815"/>
      <w:bookmarkStart w:id="117" w:name="OLE_LINK863"/>
      <w:bookmarkStart w:id="118" w:name="OLE_LINK960"/>
      <w:bookmarkStart w:id="119" w:name="OLE_LINK657"/>
      <w:bookmarkStart w:id="120" w:name="OLE_LINK433"/>
      <w:bookmarkStart w:id="121" w:name="OLE_LINK434"/>
      <w:bookmarkStart w:id="122" w:name="OLE_LINK1104"/>
      <w:bookmarkStart w:id="123" w:name="OLE_LINK270"/>
      <w:r w:rsidRPr="00DB2619">
        <w:rPr>
          <w:rFonts w:ascii="Book Antiqua" w:hAnsi="Book Antiqua" w:cs="Times New Roman"/>
          <w:b/>
          <w:bCs/>
          <w:iCs/>
          <w:color w:val="auto"/>
          <w:sz w:val="24"/>
          <w:szCs w:val="24"/>
          <w:lang w:val="en-US" w:eastAsia="zh-CN"/>
        </w:rPr>
        <w:t>Institutional review board statement:</w:t>
      </w:r>
      <w:bookmarkEnd w:id="116"/>
      <w:bookmarkEnd w:id="117"/>
      <w:bookmarkEnd w:id="118"/>
      <w:r w:rsidRPr="00DB2619">
        <w:rPr>
          <w:rFonts w:ascii="Book Antiqua" w:hAnsi="Book Antiqua" w:cs="Times New Roman"/>
          <w:b/>
          <w:bCs/>
          <w:iCs/>
          <w:color w:val="auto"/>
          <w:sz w:val="24"/>
          <w:szCs w:val="24"/>
          <w:lang w:val="en-US" w:eastAsia="zh-CN"/>
        </w:rPr>
        <w:t xml:space="preserve"> </w:t>
      </w:r>
      <w:bookmarkEnd w:id="119"/>
      <w:bookmarkEnd w:id="120"/>
      <w:bookmarkEnd w:id="121"/>
      <w:r w:rsidRPr="00DB2619">
        <w:rPr>
          <w:rFonts w:ascii="Book Antiqua" w:hAnsi="Book Antiqua" w:cs="Times New Roman"/>
          <w:iCs/>
          <w:color w:val="auto"/>
          <w:sz w:val="24"/>
          <w:szCs w:val="24"/>
          <w:lang w:val="en-US" w:eastAsia="zh-CN"/>
        </w:rPr>
        <w:t>This work was reviewed and approved by the Institutional Review Board of the Aga Khan University Pakistan.</w:t>
      </w:r>
    </w:p>
    <w:bookmarkEnd w:id="122"/>
    <w:bookmarkEnd w:id="123"/>
    <w:p w14:paraId="685BCA33" w14:textId="77777777" w:rsidR="00145CBE" w:rsidRPr="00DB2619" w:rsidRDefault="00145CBE" w:rsidP="00145CBE">
      <w:pPr>
        <w:pStyle w:val="MDPI16affiliation"/>
        <w:spacing w:line="360" w:lineRule="auto"/>
        <w:jc w:val="both"/>
        <w:rPr>
          <w:rFonts w:ascii="Book Antiqua" w:hAnsi="Book Antiqua" w:cstheme="majorBidi"/>
          <w:color w:val="auto"/>
          <w:sz w:val="24"/>
          <w:szCs w:val="24"/>
        </w:rPr>
      </w:pPr>
    </w:p>
    <w:p w14:paraId="2468FA98" w14:textId="77777777" w:rsidR="00145CBE" w:rsidRPr="00DB2619" w:rsidRDefault="00145CBE" w:rsidP="00145CBE">
      <w:pPr>
        <w:pStyle w:val="10"/>
        <w:snapToGrid w:val="0"/>
        <w:spacing w:line="360" w:lineRule="auto"/>
        <w:jc w:val="both"/>
        <w:rPr>
          <w:rFonts w:ascii="Book Antiqua" w:hAnsi="Book Antiqua" w:cs="Times New Roman"/>
          <w:b/>
          <w:bCs/>
          <w:iCs/>
          <w:color w:val="auto"/>
          <w:sz w:val="24"/>
          <w:szCs w:val="24"/>
          <w:lang w:val="en-US" w:eastAsia="zh-CN"/>
        </w:rPr>
      </w:pPr>
      <w:bookmarkStart w:id="124" w:name="OLE_LINK339"/>
      <w:bookmarkStart w:id="125" w:name="OLE_LINK340"/>
      <w:bookmarkStart w:id="126" w:name="OLE_LINK352"/>
      <w:bookmarkStart w:id="127" w:name="OLE_LINK365"/>
      <w:bookmarkStart w:id="128" w:name="OLE_LINK398"/>
      <w:bookmarkStart w:id="129" w:name="OLE_LINK464"/>
      <w:r w:rsidRPr="00DB2619">
        <w:rPr>
          <w:rFonts w:ascii="Book Antiqua" w:hAnsi="Book Antiqua" w:cs="Times New Roman"/>
          <w:b/>
          <w:bCs/>
          <w:iCs/>
          <w:color w:val="auto"/>
          <w:sz w:val="24"/>
          <w:szCs w:val="24"/>
          <w:lang w:val="en-US" w:eastAsia="zh-CN"/>
        </w:rPr>
        <w:t>Informed consent statement:</w:t>
      </w:r>
      <w:bookmarkEnd w:id="124"/>
      <w:bookmarkEnd w:id="125"/>
      <w:bookmarkEnd w:id="126"/>
      <w:bookmarkEnd w:id="127"/>
      <w:bookmarkEnd w:id="128"/>
      <w:r w:rsidRPr="00DB2619">
        <w:rPr>
          <w:rFonts w:ascii="Book Antiqua" w:hAnsi="Book Antiqua" w:cs="Times New Roman"/>
          <w:b/>
          <w:bCs/>
          <w:iCs/>
          <w:color w:val="auto"/>
          <w:sz w:val="24"/>
          <w:szCs w:val="24"/>
          <w:lang w:val="en-US" w:eastAsia="zh-CN"/>
        </w:rPr>
        <w:t xml:space="preserve"> </w:t>
      </w:r>
      <w:r w:rsidRPr="00DB2619">
        <w:rPr>
          <w:rFonts w:ascii="Book Antiqua" w:hAnsi="Book Antiqua" w:cstheme="majorBidi"/>
          <w:color w:val="auto"/>
          <w:sz w:val="24"/>
          <w:szCs w:val="24"/>
        </w:rPr>
        <w:t>All study participants provided informed written consent prior to study enrolment. Written consent was obtained after providing both a verbal explanation and written material about the study.</w:t>
      </w:r>
    </w:p>
    <w:p w14:paraId="6A625A8E" w14:textId="77777777" w:rsidR="00145CBE" w:rsidRPr="00DB2619" w:rsidRDefault="00145CBE" w:rsidP="00145CBE">
      <w:pPr>
        <w:pStyle w:val="10"/>
        <w:snapToGrid w:val="0"/>
        <w:spacing w:line="360" w:lineRule="auto"/>
        <w:jc w:val="both"/>
        <w:rPr>
          <w:rFonts w:ascii="Book Antiqua" w:hAnsi="Book Antiqua" w:cs="Times New Roman"/>
          <w:b/>
          <w:bCs/>
          <w:iCs/>
          <w:color w:val="auto"/>
          <w:sz w:val="24"/>
          <w:szCs w:val="24"/>
          <w:lang w:val="en-US" w:eastAsia="zh-CN"/>
        </w:rPr>
      </w:pPr>
      <w:bookmarkStart w:id="130" w:name="OLE_LINK800"/>
      <w:bookmarkStart w:id="131" w:name="OLE_LINK804"/>
      <w:bookmarkEnd w:id="129"/>
    </w:p>
    <w:p w14:paraId="5A38E269" w14:textId="563B446C" w:rsidR="00145CBE" w:rsidRPr="00DB2619" w:rsidRDefault="00145CBE" w:rsidP="00145CBE">
      <w:pPr>
        <w:pStyle w:val="10"/>
        <w:snapToGrid w:val="0"/>
        <w:spacing w:line="360" w:lineRule="auto"/>
        <w:jc w:val="both"/>
        <w:rPr>
          <w:rFonts w:ascii="Book Antiqua" w:hAnsi="Book Antiqua" w:cs="Times New Roman"/>
          <w:b/>
          <w:bCs/>
          <w:iCs/>
          <w:color w:val="auto"/>
          <w:sz w:val="24"/>
          <w:szCs w:val="24"/>
          <w:lang w:val="en-US" w:eastAsia="zh-CN"/>
        </w:rPr>
      </w:pPr>
      <w:bookmarkStart w:id="132" w:name="OLE_LINK235"/>
      <w:bookmarkStart w:id="133" w:name="OLE_LINK236"/>
      <w:bookmarkStart w:id="134" w:name="OLE_LINK684"/>
      <w:bookmarkStart w:id="135" w:name="OLE_LINK771"/>
      <w:bookmarkStart w:id="136" w:name="OLE_LINK601"/>
      <w:bookmarkStart w:id="137" w:name="OLE_LINK795"/>
      <w:bookmarkStart w:id="138" w:name="OLE_LINK796"/>
      <w:r w:rsidRPr="00DB2619">
        <w:rPr>
          <w:rFonts w:ascii="Book Antiqua" w:hAnsi="Book Antiqua" w:cs="Times New Roman"/>
          <w:b/>
          <w:bCs/>
          <w:iCs/>
          <w:color w:val="auto"/>
          <w:sz w:val="24"/>
          <w:szCs w:val="24"/>
          <w:lang w:val="en-US" w:eastAsia="zh-CN"/>
        </w:rPr>
        <w:t xml:space="preserve">Conflict-of-interest statement: </w:t>
      </w:r>
      <w:r w:rsidRPr="00DB2619">
        <w:rPr>
          <w:rFonts w:ascii="Book Antiqua" w:hAnsi="Book Antiqua" w:cstheme="majorBidi"/>
          <w:color w:val="auto"/>
          <w:sz w:val="24"/>
          <w:szCs w:val="24"/>
        </w:rPr>
        <w:t xml:space="preserve">The authors declare no conflict of interest and the funders had no role in the design of the study; in the collection, analyses, or interpretation of </w:t>
      </w:r>
      <w:r w:rsidR="00606F8B" w:rsidRPr="00DB2619">
        <w:rPr>
          <w:rFonts w:ascii="Book Antiqua" w:hAnsi="Book Antiqua" w:cstheme="majorBidi"/>
          <w:color w:val="auto"/>
          <w:sz w:val="24"/>
          <w:szCs w:val="24"/>
        </w:rPr>
        <w:t xml:space="preserve">the </w:t>
      </w:r>
      <w:r w:rsidRPr="00DB2619">
        <w:rPr>
          <w:rFonts w:ascii="Book Antiqua" w:hAnsi="Book Antiqua" w:cstheme="majorBidi"/>
          <w:color w:val="auto"/>
          <w:sz w:val="24"/>
          <w:szCs w:val="24"/>
        </w:rPr>
        <w:t>data; in writing of the manuscript, or in the decision to publish the results.</w:t>
      </w:r>
    </w:p>
    <w:bookmarkEnd w:id="132"/>
    <w:bookmarkEnd w:id="133"/>
    <w:bookmarkEnd w:id="134"/>
    <w:bookmarkEnd w:id="135"/>
    <w:bookmarkEnd w:id="136"/>
    <w:p w14:paraId="5352B467" w14:textId="77777777" w:rsidR="00145CBE" w:rsidRPr="00DB2619" w:rsidRDefault="00145CBE" w:rsidP="00145CBE">
      <w:pPr>
        <w:pStyle w:val="10"/>
        <w:snapToGrid w:val="0"/>
        <w:spacing w:line="360" w:lineRule="auto"/>
        <w:jc w:val="both"/>
        <w:rPr>
          <w:rFonts w:ascii="Book Antiqua" w:hAnsi="Book Antiqua" w:cs="Times New Roman"/>
          <w:b/>
          <w:bCs/>
          <w:iCs/>
          <w:color w:val="auto"/>
          <w:sz w:val="24"/>
          <w:szCs w:val="24"/>
          <w:lang w:val="en-US" w:eastAsia="zh-CN"/>
        </w:rPr>
      </w:pPr>
    </w:p>
    <w:p w14:paraId="26DFC097" w14:textId="77777777" w:rsidR="00145CBE" w:rsidRPr="00DB2619" w:rsidRDefault="00145CBE" w:rsidP="00145CBE">
      <w:pPr>
        <w:pStyle w:val="10"/>
        <w:snapToGrid w:val="0"/>
        <w:spacing w:line="360" w:lineRule="auto"/>
        <w:jc w:val="both"/>
        <w:rPr>
          <w:rFonts w:ascii="Book Antiqua" w:hAnsi="Book Antiqua" w:cs="Times New Roman"/>
          <w:b/>
          <w:bCs/>
          <w:iCs/>
          <w:color w:val="auto"/>
          <w:sz w:val="24"/>
          <w:szCs w:val="24"/>
          <w:lang w:val="en-US" w:eastAsia="zh-CN"/>
        </w:rPr>
      </w:pPr>
      <w:bookmarkStart w:id="139" w:name="OLE_LINK824"/>
      <w:bookmarkStart w:id="140" w:name="OLE_LINK825"/>
      <w:bookmarkStart w:id="141" w:name="OLE_LINK5"/>
      <w:r w:rsidRPr="00DB2619">
        <w:rPr>
          <w:rFonts w:ascii="Book Antiqua" w:hAnsi="Book Antiqua" w:cs="Times New Roman"/>
          <w:b/>
          <w:bCs/>
          <w:iCs/>
          <w:color w:val="auto"/>
          <w:sz w:val="24"/>
          <w:szCs w:val="24"/>
          <w:lang w:val="en-US" w:eastAsia="zh-CN"/>
        </w:rPr>
        <w:t>Data sharing statement:</w:t>
      </w:r>
      <w:bookmarkEnd w:id="137"/>
      <w:bookmarkEnd w:id="138"/>
      <w:bookmarkEnd w:id="139"/>
      <w:bookmarkEnd w:id="140"/>
      <w:r w:rsidRPr="00DB2619">
        <w:rPr>
          <w:rFonts w:ascii="Book Antiqua" w:hAnsi="Book Antiqua" w:cs="Times New Roman"/>
          <w:b/>
          <w:bCs/>
          <w:iCs/>
          <w:color w:val="auto"/>
          <w:sz w:val="24"/>
          <w:szCs w:val="24"/>
          <w:lang w:val="en-US" w:eastAsia="zh-CN"/>
        </w:rPr>
        <w:t xml:space="preserve"> </w:t>
      </w:r>
      <w:bookmarkEnd w:id="130"/>
      <w:bookmarkEnd w:id="131"/>
      <w:bookmarkEnd w:id="141"/>
      <w:r w:rsidRPr="00DB2619">
        <w:rPr>
          <w:rFonts w:ascii="Book Antiqua" w:hAnsi="Book Antiqua" w:cstheme="majorBidi"/>
          <w:color w:val="auto"/>
          <w:sz w:val="24"/>
          <w:szCs w:val="24"/>
        </w:rPr>
        <w:t>All data produced and relevant to this study are included within the manuscript.</w:t>
      </w:r>
    </w:p>
    <w:p w14:paraId="70EC2D48" w14:textId="77777777" w:rsidR="00145CBE" w:rsidRPr="00DB2619" w:rsidRDefault="00145CBE" w:rsidP="00145CBE">
      <w:pPr>
        <w:pStyle w:val="MDPI16affiliation"/>
        <w:spacing w:line="360" w:lineRule="auto"/>
        <w:jc w:val="both"/>
        <w:rPr>
          <w:rFonts w:ascii="Book Antiqua" w:hAnsi="Book Antiqua" w:cstheme="majorBidi"/>
          <w:color w:val="auto"/>
          <w:sz w:val="24"/>
          <w:szCs w:val="24"/>
        </w:rPr>
      </w:pPr>
    </w:p>
    <w:p w14:paraId="4A448E78" w14:textId="775ACA09" w:rsidR="00145CBE" w:rsidRPr="00DB2619" w:rsidRDefault="00145CBE" w:rsidP="008B64F2">
      <w:pPr>
        <w:adjustRightInd w:val="0"/>
        <w:snapToGrid w:val="0"/>
        <w:spacing w:after="0" w:line="360" w:lineRule="auto"/>
        <w:jc w:val="both"/>
        <w:rPr>
          <w:rFonts w:ascii="Book Antiqua" w:hAnsi="Book Antiqua" w:cstheme="majorBidi"/>
          <w:sz w:val="24"/>
          <w:szCs w:val="24"/>
        </w:rPr>
      </w:pPr>
      <w:bookmarkStart w:id="142" w:name="OLE_LINK877"/>
      <w:bookmarkStart w:id="143" w:name="OLE_LINK882"/>
      <w:bookmarkStart w:id="144" w:name="OLE_LINK621"/>
      <w:r w:rsidRPr="00DB2619">
        <w:rPr>
          <w:rFonts w:ascii="Book Antiqua" w:hAnsi="Book Antiqua"/>
          <w:b/>
          <w:sz w:val="24"/>
          <w:szCs w:val="24"/>
        </w:rPr>
        <w:t xml:space="preserve">STROBE statement: </w:t>
      </w:r>
      <w:r w:rsidRPr="00DB2619">
        <w:rPr>
          <w:rFonts w:ascii="Book Antiqua" w:hAnsi="Book Antiqua" w:cstheme="majorBidi"/>
          <w:sz w:val="24"/>
          <w:szCs w:val="24"/>
        </w:rPr>
        <w:t>The STROBE checklist has been followed for conducting and writing the manuscript</w:t>
      </w:r>
      <w:bookmarkEnd w:id="142"/>
      <w:bookmarkEnd w:id="143"/>
      <w:bookmarkEnd w:id="144"/>
      <w:r w:rsidRPr="00DB2619">
        <w:rPr>
          <w:rFonts w:ascii="Book Antiqua" w:hAnsi="Book Antiqua" w:cstheme="majorBidi"/>
          <w:sz w:val="24"/>
          <w:szCs w:val="24"/>
        </w:rPr>
        <w:t>.</w:t>
      </w:r>
    </w:p>
    <w:p w14:paraId="7105C031" w14:textId="77777777" w:rsidR="008B64F2" w:rsidRPr="00DB2619" w:rsidRDefault="008B64F2" w:rsidP="008B64F2">
      <w:pPr>
        <w:adjustRightInd w:val="0"/>
        <w:snapToGrid w:val="0"/>
        <w:spacing w:after="0" w:line="360" w:lineRule="auto"/>
        <w:jc w:val="both"/>
        <w:rPr>
          <w:rFonts w:ascii="Book Antiqua" w:hAnsi="Book Antiqua" w:cstheme="majorBidi"/>
          <w:sz w:val="24"/>
          <w:szCs w:val="24"/>
        </w:rPr>
      </w:pPr>
    </w:p>
    <w:p w14:paraId="5FC869BD" w14:textId="77777777" w:rsidR="00B42AE4" w:rsidRPr="00DB2619" w:rsidRDefault="00B42AE4" w:rsidP="00B42AE4">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DB2619">
        <w:rPr>
          <w:rFonts w:ascii="Book Antiqua" w:eastAsia="宋体" w:hAnsi="Book Antiqua" w:cs="Times New Roman"/>
          <w:b/>
          <w:color w:val="000000"/>
          <w:kern w:val="2"/>
          <w:sz w:val="24"/>
          <w:szCs w:val="24"/>
          <w:lang w:eastAsia="zh-CN"/>
        </w:rPr>
        <w:t>Open-Access:</w:t>
      </w:r>
      <w:r w:rsidRPr="00DB2619">
        <w:rPr>
          <w:rFonts w:ascii="Book Antiqua" w:eastAsia="宋体" w:hAnsi="Book Antiqua" w:cs="Times New Roman"/>
          <w:color w:val="000000"/>
          <w:kern w:val="2"/>
          <w:sz w:val="24"/>
          <w:szCs w:val="24"/>
          <w:lang w:eastAsia="zh-CN"/>
        </w:rPr>
        <w:t xml:space="preserve"> This article is an open-access </w:t>
      </w:r>
      <w:r w:rsidRPr="00DB2619">
        <w:rPr>
          <w:rFonts w:ascii="Book Antiqua" w:eastAsia="宋体" w:hAnsi="Book Antiqua" w:cs="Times New Roman"/>
          <w:kern w:val="2"/>
          <w:sz w:val="24"/>
          <w:szCs w:val="24"/>
          <w:lang w:eastAsia="zh-CN"/>
        </w:rPr>
        <w:t xml:space="preserve">article that was selected </w:t>
      </w:r>
      <w:r w:rsidRPr="00DB2619">
        <w:rPr>
          <w:rFonts w:ascii="Book Antiqua" w:eastAsia="宋体" w:hAnsi="Book Antiqua" w:cs="Times New Roman"/>
          <w:color w:val="000000"/>
          <w:kern w:val="2"/>
          <w:sz w:val="24"/>
          <w:szCs w:val="24"/>
          <w:lang w:eastAsia="zh-CN"/>
        </w:rPr>
        <w:t xml:space="preserve">by an in-house editor and fully peer-reviewed by external reviewers. It is distributed in accordance with the Creative Commons Attribution </w:t>
      </w:r>
      <w:proofErr w:type="spellStart"/>
      <w:r w:rsidRPr="00DB2619">
        <w:rPr>
          <w:rFonts w:ascii="Book Antiqua" w:eastAsia="宋体" w:hAnsi="Book Antiqua" w:cs="Times New Roman"/>
          <w:color w:val="000000"/>
          <w:kern w:val="2"/>
          <w:sz w:val="24"/>
          <w:szCs w:val="24"/>
          <w:lang w:eastAsia="zh-CN"/>
        </w:rPr>
        <w:t>NonCommercial</w:t>
      </w:r>
      <w:proofErr w:type="spellEnd"/>
      <w:r w:rsidRPr="00DB2619">
        <w:rPr>
          <w:rFonts w:ascii="Book Antiqua" w:eastAsia="宋体" w:hAnsi="Book Antiqua" w:cs="Times New Roman"/>
          <w:color w:val="000000"/>
          <w:kern w:val="2"/>
          <w:sz w:val="24"/>
          <w:szCs w:val="24"/>
          <w:lang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68D583F" w14:textId="77777777" w:rsidR="00B42AE4" w:rsidRPr="00DB2619" w:rsidRDefault="00B42AE4" w:rsidP="00B42AE4">
      <w:pPr>
        <w:adjustRightInd w:val="0"/>
        <w:snapToGrid w:val="0"/>
        <w:spacing w:after="0" w:line="360" w:lineRule="auto"/>
        <w:jc w:val="both"/>
        <w:rPr>
          <w:rFonts w:ascii="Book Antiqua" w:eastAsia="宋体" w:hAnsi="Book Antiqua" w:cs="Times New Roman"/>
          <w:sz w:val="24"/>
          <w:szCs w:val="24"/>
          <w:lang w:eastAsia="zh-CN"/>
        </w:rPr>
      </w:pPr>
    </w:p>
    <w:p w14:paraId="177F2189" w14:textId="77777777" w:rsidR="00B42AE4" w:rsidRPr="00DB2619" w:rsidRDefault="00B42AE4" w:rsidP="00B42AE4">
      <w:pPr>
        <w:adjustRightInd w:val="0"/>
        <w:snapToGrid w:val="0"/>
        <w:spacing w:after="0" w:line="360" w:lineRule="auto"/>
        <w:jc w:val="both"/>
        <w:rPr>
          <w:rFonts w:ascii="Book Antiqua" w:eastAsia="宋体" w:hAnsi="Book Antiqua" w:cs="Times New Roman"/>
          <w:bCs/>
          <w:color w:val="000000"/>
          <w:sz w:val="24"/>
          <w:szCs w:val="24"/>
          <w:lang w:val="fr-FR" w:eastAsia="pl-PL"/>
        </w:rPr>
      </w:pPr>
      <w:r w:rsidRPr="00DB2619">
        <w:rPr>
          <w:rFonts w:ascii="Book Antiqua" w:eastAsia="宋体" w:hAnsi="Book Antiqua" w:cs="Times New Roman"/>
          <w:b/>
          <w:bCs/>
          <w:color w:val="000000"/>
          <w:sz w:val="24"/>
          <w:szCs w:val="24"/>
          <w:lang w:val="fr-FR" w:eastAsia="pl-PL"/>
        </w:rPr>
        <w:t>Manuscript source:</w:t>
      </w:r>
      <w:r w:rsidRPr="00DB2619">
        <w:rPr>
          <w:rFonts w:ascii="Book Antiqua" w:eastAsia="宋体" w:hAnsi="Book Antiqua" w:cs="Times New Roman"/>
          <w:b/>
          <w:bCs/>
          <w:color w:val="000000"/>
          <w:sz w:val="24"/>
          <w:szCs w:val="24"/>
          <w:lang w:val="fr-FR" w:eastAsia="zh-CN"/>
        </w:rPr>
        <w:t xml:space="preserve"> </w:t>
      </w:r>
      <w:r w:rsidRPr="00DB2619">
        <w:rPr>
          <w:rFonts w:ascii="Book Antiqua" w:eastAsia="宋体" w:hAnsi="Book Antiqua" w:cs="Times New Roman"/>
          <w:bCs/>
          <w:color w:val="000000"/>
          <w:sz w:val="24"/>
          <w:szCs w:val="24"/>
          <w:lang w:val="fr-FR" w:eastAsia="pl-PL"/>
        </w:rPr>
        <w:t>Unsolicited manuscript</w:t>
      </w:r>
    </w:p>
    <w:p w14:paraId="0336448A" w14:textId="77777777" w:rsidR="00B42AE4" w:rsidRPr="00DB2619" w:rsidRDefault="00B42AE4" w:rsidP="00B42AE4">
      <w:pPr>
        <w:adjustRightInd w:val="0"/>
        <w:snapToGrid w:val="0"/>
        <w:spacing w:after="0" w:line="360" w:lineRule="auto"/>
        <w:jc w:val="both"/>
        <w:rPr>
          <w:rFonts w:ascii="Book Antiqua" w:eastAsia="宋体" w:hAnsi="Book Antiqua" w:cs="Times New Roman"/>
          <w:b/>
          <w:bCs/>
          <w:color w:val="000000"/>
          <w:sz w:val="24"/>
          <w:szCs w:val="24"/>
          <w:lang w:val="fr-FR" w:eastAsia="zh-CN"/>
        </w:rPr>
      </w:pPr>
    </w:p>
    <w:p w14:paraId="53F00559" w14:textId="1F546197" w:rsidR="00B42AE4" w:rsidRPr="00DB2619" w:rsidRDefault="00B42AE4" w:rsidP="00B42AE4">
      <w:pPr>
        <w:adjustRightInd w:val="0"/>
        <w:snapToGrid w:val="0"/>
        <w:spacing w:after="0" w:line="360" w:lineRule="auto"/>
        <w:jc w:val="both"/>
        <w:rPr>
          <w:rFonts w:ascii="Book Antiqua" w:eastAsia="宋体" w:hAnsi="Book Antiqua" w:cs="Times New Roman"/>
          <w:b/>
          <w:sz w:val="24"/>
          <w:szCs w:val="24"/>
          <w:lang w:eastAsia="zh-CN"/>
        </w:rPr>
      </w:pPr>
      <w:r w:rsidRPr="00DB2619">
        <w:rPr>
          <w:rFonts w:ascii="Book Antiqua" w:eastAsia="宋体" w:hAnsi="Book Antiqua" w:cs="Times New Roman"/>
          <w:b/>
          <w:sz w:val="24"/>
          <w:szCs w:val="24"/>
        </w:rPr>
        <w:lastRenderedPageBreak/>
        <w:t>Peer-review started:</w:t>
      </w:r>
      <w:r w:rsidRPr="00DB2619">
        <w:rPr>
          <w:rFonts w:ascii="Book Antiqua" w:eastAsia="宋体" w:hAnsi="Book Antiqua" w:cs="Times New Roman"/>
          <w:b/>
          <w:sz w:val="24"/>
          <w:szCs w:val="24"/>
          <w:lang w:eastAsia="zh-CN"/>
        </w:rPr>
        <w:t xml:space="preserve"> </w:t>
      </w:r>
      <w:r w:rsidRPr="00DB2619">
        <w:rPr>
          <w:rFonts w:ascii="Book Antiqua" w:eastAsia="宋体" w:hAnsi="Book Antiqua" w:cs="Times New Roman"/>
          <w:sz w:val="24"/>
          <w:szCs w:val="24"/>
          <w:lang w:eastAsia="zh-CN"/>
        </w:rPr>
        <w:t>December 2</w:t>
      </w:r>
      <w:r w:rsidR="007F568C" w:rsidRPr="00DB2619">
        <w:rPr>
          <w:rFonts w:ascii="Book Antiqua" w:eastAsia="宋体" w:hAnsi="Book Antiqua" w:cs="Times New Roman"/>
          <w:sz w:val="24"/>
          <w:szCs w:val="24"/>
          <w:lang w:eastAsia="zh-CN"/>
        </w:rPr>
        <w:t>0</w:t>
      </w:r>
      <w:r w:rsidRPr="00DB2619">
        <w:rPr>
          <w:rFonts w:ascii="Book Antiqua" w:eastAsia="宋体" w:hAnsi="Book Antiqua" w:cs="Times New Roman"/>
          <w:sz w:val="24"/>
          <w:szCs w:val="24"/>
          <w:lang w:eastAsia="zh-CN"/>
        </w:rPr>
        <w:t>, 2019</w:t>
      </w:r>
    </w:p>
    <w:p w14:paraId="3A0A0F69" w14:textId="5BBF2D08" w:rsidR="00B42AE4" w:rsidRPr="00DB2619" w:rsidRDefault="00B42AE4" w:rsidP="00B42AE4">
      <w:pPr>
        <w:adjustRightInd w:val="0"/>
        <w:snapToGrid w:val="0"/>
        <w:spacing w:after="0" w:line="360" w:lineRule="auto"/>
        <w:jc w:val="both"/>
        <w:rPr>
          <w:rFonts w:ascii="Book Antiqua" w:eastAsia="宋体" w:hAnsi="Book Antiqua" w:cs="Times New Roman"/>
          <w:b/>
          <w:sz w:val="24"/>
          <w:szCs w:val="24"/>
          <w:lang w:eastAsia="zh-CN"/>
        </w:rPr>
      </w:pPr>
      <w:r w:rsidRPr="00DB2619">
        <w:rPr>
          <w:rFonts w:ascii="Book Antiqua" w:eastAsia="宋体" w:hAnsi="Book Antiqua" w:cs="Times New Roman"/>
          <w:b/>
          <w:sz w:val="24"/>
          <w:szCs w:val="24"/>
        </w:rPr>
        <w:t>First decision:</w:t>
      </w:r>
      <w:r w:rsidRPr="00DB2619">
        <w:rPr>
          <w:rFonts w:ascii="Book Antiqua" w:eastAsia="宋体" w:hAnsi="Book Antiqua" w:cs="Times New Roman"/>
          <w:b/>
          <w:sz w:val="24"/>
          <w:szCs w:val="24"/>
          <w:lang w:eastAsia="zh-CN"/>
        </w:rPr>
        <w:t xml:space="preserve"> </w:t>
      </w:r>
      <w:r w:rsidR="007F568C" w:rsidRPr="00DB2619">
        <w:rPr>
          <w:rFonts w:ascii="Book Antiqua" w:eastAsia="宋体" w:hAnsi="Book Antiqua" w:cs="Times New Roman"/>
          <w:sz w:val="24"/>
          <w:szCs w:val="24"/>
          <w:lang w:eastAsia="zh-CN"/>
        </w:rPr>
        <w:t>February</w:t>
      </w:r>
      <w:r w:rsidRPr="00DB2619">
        <w:rPr>
          <w:rFonts w:ascii="Book Antiqua" w:eastAsia="宋体" w:hAnsi="Book Antiqua" w:cs="Times New Roman"/>
          <w:sz w:val="24"/>
          <w:szCs w:val="24"/>
          <w:lang w:eastAsia="zh-CN"/>
        </w:rPr>
        <w:t xml:space="preserve"> </w:t>
      </w:r>
      <w:r w:rsidR="007F568C" w:rsidRPr="00DB2619">
        <w:rPr>
          <w:rFonts w:ascii="Book Antiqua" w:eastAsia="宋体" w:hAnsi="Book Antiqua" w:cs="Times New Roman"/>
          <w:sz w:val="24"/>
          <w:szCs w:val="24"/>
          <w:lang w:eastAsia="zh-CN"/>
        </w:rPr>
        <w:t>20</w:t>
      </w:r>
      <w:r w:rsidRPr="00DB2619">
        <w:rPr>
          <w:rFonts w:ascii="Book Antiqua" w:eastAsia="宋体" w:hAnsi="Book Antiqua" w:cs="Times New Roman"/>
          <w:sz w:val="24"/>
          <w:szCs w:val="24"/>
          <w:lang w:eastAsia="zh-CN"/>
        </w:rPr>
        <w:t>, 2020</w:t>
      </w:r>
    </w:p>
    <w:p w14:paraId="2EFE0517" w14:textId="49D337E5" w:rsidR="00B42AE4" w:rsidRPr="00DB2619" w:rsidRDefault="00B42AE4" w:rsidP="00B42AE4">
      <w:pPr>
        <w:adjustRightInd w:val="0"/>
        <w:snapToGrid w:val="0"/>
        <w:spacing w:after="0" w:line="360" w:lineRule="auto"/>
        <w:rPr>
          <w:rFonts w:ascii="Book Antiqua" w:eastAsia="宋体" w:hAnsi="Book Antiqua" w:cs="Times New Roman"/>
          <w:b/>
          <w:sz w:val="24"/>
          <w:szCs w:val="24"/>
          <w:lang w:eastAsia="zh-CN"/>
        </w:rPr>
      </w:pPr>
      <w:r w:rsidRPr="00DB2619">
        <w:rPr>
          <w:rFonts w:ascii="Book Antiqua" w:eastAsia="宋体" w:hAnsi="Book Antiqua" w:cs="Times New Roman"/>
          <w:b/>
          <w:sz w:val="24"/>
          <w:szCs w:val="24"/>
        </w:rPr>
        <w:t>Article in press:</w:t>
      </w:r>
      <w:r w:rsidR="00DF017D" w:rsidRPr="00DB2619">
        <w:rPr>
          <w:rFonts w:ascii="Book Antiqua" w:eastAsia="宋体" w:hAnsi="Book Antiqua" w:cs="Times New Roman"/>
          <w:color w:val="000000"/>
          <w:kern w:val="2"/>
          <w:sz w:val="24"/>
          <w:szCs w:val="24"/>
          <w:lang w:eastAsia="zh-CN"/>
        </w:rPr>
        <w:t xml:space="preserve"> April 4, 2020</w:t>
      </w:r>
    </w:p>
    <w:p w14:paraId="621603F1" w14:textId="77777777" w:rsidR="00B42AE4" w:rsidRPr="00DB2619" w:rsidRDefault="00B42AE4" w:rsidP="00B42AE4">
      <w:pPr>
        <w:adjustRightInd w:val="0"/>
        <w:snapToGrid w:val="0"/>
        <w:spacing w:after="0" w:line="360" w:lineRule="auto"/>
        <w:rPr>
          <w:rFonts w:ascii="Book Antiqua" w:eastAsia="宋体" w:hAnsi="Book Antiqua" w:cs="Times New Roman"/>
          <w:b/>
          <w:sz w:val="24"/>
          <w:szCs w:val="24"/>
          <w:lang w:eastAsia="zh-CN"/>
        </w:rPr>
      </w:pPr>
    </w:p>
    <w:p w14:paraId="01A2246C" w14:textId="3D263D9A" w:rsidR="00B42AE4" w:rsidRPr="00DB2619" w:rsidRDefault="00B42AE4" w:rsidP="00B42AE4">
      <w:pPr>
        <w:widowControl w:val="0"/>
        <w:adjustRightInd w:val="0"/>
        <w:snapToGrid w:val="0"/>
        <w:spacing w:after="0" w:line="360" w:lineRule="auto"/>
        <w:jc w:val="both"/>
        <w:rPr>
          <w:rFonts w:ascii="Book Antiqua" w:eastAsia="微软雅黑" w:hAnsi="Book Antiqua" w:cs="Times New Roman"/>
          <w:sz w:val="24"/>
          <w:szCs w:val="24"/>
          <w:lang w:val="fr-FR" w:eastAsia="zh-CN"/>
        </w:rPr>
      </w:pPr>
      <w:r w:rsidRPr="00DB2619">
        <w:rPr>
          <w:rFonts w:ascii="Book Antiqua" w:eastAsia="宋体" w:hAnsi="Book Antiqua" w:cs="Times New Roman"/>
          <w:b/>
          <w:sz w:val="24"/>
          <w:szCs w:val="24"/>
          <w:lang w:val="fr-FR" w:eastAsia="zh-CN"/>
        </w:rPr>
        <w:t xml:space="preserve">Specialty type: </w:t>
      </w:r>
      <w:r w:rsidR="009D5642" w:rsidRPr="00DB2619">
        <w:rPr>
          <w:rFonts w:ascii="Book Antiqua" w:eastAsia="微软雅黑" w:hAnsi="Book Antiqua" w:cs="宋体"/>
          <w:sz w:val="24"/>
          <w:szCs w:val="24"/>
        </w:rPr>
        <w:t>Orthopedics</w:t>
      </w:r>
    </w:p>
    <w:p w14:paraId="445BFDFA" w14:textId="07C9D300" w:rsidR="00B42AE4" w:rsidRPr="00DB2619" w:rsidRDefault="00B42AE4" w:rsidP="00B42AE4">
      <w:pPr>
        <w:widowControl w:val="0"/>
        <w:adjustRightInd w:val="0"/>
        <w:snapToGrid w:val="0"/>
        <w:spacing w:after="0" w:line="360" w:lineRule="auto"/>
        <w:jc w:val="both"/>
        <w:rPr>
          <w:rFonts w:ascii="Book Antiqua" w:eastAsia="宋体" w:hAnsi="Book Antiqua" w:cs="Times New Roman"/>
          <w:sz w:val="24"/>
          <w:szCs w:val="24"/>
          <w:lang w:val="fr-FR" w:eastAsia="zh-CN"/>
        </w:rPr>
      </w:pPr>
      <w:r w:rsidRPr="00DB2619">
        <w:rPr>
          <w:rFonts w:ascii="Book Antiqua" w:eastAsia="宋体" w:hAnsi="Book Antiqua" w:cs="Times New Roman"/>
          <w:b/>
          <w:sz w:val="24"/>
          <w:szCs w:val="24"/>
          <w:lang w:val="fr-FR" w:eastAsia="zh-CN"/>
        </w:rPr>
        <w:t xml:space="preserve">Country of origin: </w:t>
      </w:r>
      <w:r w:rsidR="00A43E4C" w:rsidRPr="00DB2619">
        <w:rPr>
          <w:rFonts w:ascii="Book Antiqua" w:eastAsia="宋体" w:hAnsi="Book Antiqua" w:cs="Times New Roman"/>
          <w:sz w:val="24"/>
          <w:szCs w:val="24"/>
          <w:lang w:eastAsia="fr-FR"/>
        </w:rPr>
        <w:t>Pakistan</w:t>
      </w:r>
    </w:p>
    <w:p w14:paraId="182B4940" w14:textId="77777777" w:rsidR="00B42AE4" w:rsidRPr="00DB2619" w:rsidRDefault="00B42AE4" w:rsidP="00B42AE4">
      <w:pPr>
        <w:widowControl w:val="0"/>
        <w:adjustRightInd w:val="0"/>
        <w:snapToGrid w:val="0"/>
        <w:spacing w:after="0" w:line="360" w:lineRule="auto"/>
        <w:jc w:val="both"/>
        <w:rPr>
          <w:rFonts w:ascii="Book Antiqua" w:eastAsia="宋体" w:hAnsi="Book Antiqua" w:cs="Times New Roman"/>
          <w:b/>
          <w:sz w:val="24"/>
          <w:szCs w:val="24"/>
          <w:lang w:val="fr-FR" w:eastAsia="zh-CN"/>
        </w:rPr>
      </w:pPr>
      <w:r w:rsidRPr="00DB2619">
        <w:rPr>
          <w:rFonts w:ascii="Book Antiqua" w:eastAsia="宋体" w:hAnsi="Book Antiqua" w:cs="Times New Roman"/>
          <w:b/>
          <w:sz w:val="24"/>
          <w:szCs w:val="24"/>
          <w:lang w:val="fr-FR" w:eastAsia="zh-CN"/>
        </w:rPr>
        <w:t>Peer-review report classification</w:t>
      </w:r>
    </w:p>
    <w:p w14:paraId="4FA5CAA1" w14:textId="77777777" w:rsidR="00B42AE4" w:rsidRPr="00DB2619" w:rsidRDefault="00B42AE4" w:rsidP="00B42AE4">
      <w:pPr>
        <w:widowControl w:val="0"/>
        <w:adjustRightInd w:val="0"/>
        <w:snapToGrid w:val="0"/>
        <w:spacing w:after="0" w:line="360" w:lineRule="auto"/>
        <w:jc w:val="both"/>
        <w:rPr>
          <w:rFonts w:ascii="Book Antiqua" w:eastAsia="宋体" w:hAnsi="Book Antiqua" w:cs="Times New Roman"/>
          <w:sz w:val="24"/>
          <w:szCs w:val="24"/>
          <w:lang w:val="fr-FR" w:eastAsia="zh-CN"/>
        </w:rPr>
      </w:pPr>
      <w:r w:rsidRPr="00DB2619">
        <w:rPr>
          <w:rFonts w:ascii="Book Antiqua" w:eastAsia="宋体" w:hAnsi="Book Antiqua" w:cs="Times New Roman"/>
          <w:sz w:val="24"/>
          <w:szCs w:val="24"/>
          <w:lang w:val="fr-FR" w:eastAsia="zh-CN"/>
        </w:rPr>
        <w:t>Grade A (Excellent): 0</w:t>
      </w:r>
    </w:p>
    <w:p w14:paraId="265B6D0A" w14:textId="77777777" w:rsidR="00B42AE4" w:rsidRPr="00DB2619" w:rsidRDefault="00B42AE4" w:rsidP="00B42AE4">
      <w:pPr>
        <w:widowControl w:val="0"/>
        <w:adjustRightInd w:val="0"/>
        <w:snapToGrid w:val="0"/>
        <w:spacing w:after="0" w:line="360" w:lineRule="auto"/>
        <w:jc w:val="both"/>
        <w:rPr>
          <w:rFonts w:ascii="Book Antiqua" w:eastAsia="宋体" w:hAnsi="Book Antiqua" w:cs="Times New Roman"/>
          <w:sz w:val="24"/>
          <w:szCs w:val="24"/>
          <w:lang w:val="fr-FR" w:eastAsia="zh-CN"/>
        </w:rPr>
      </w:pPr>
      <w:r w:rsidRPr="00DB2619">
        <w:rPr>
          <w:rFonts w:ascii="Book Antiqua" w:eastAsia="宋体" w:hAnsi="Book Antiqua" w:cs="Times New Roman"/>
          <w:sz w:val="24"/>
          <w:szCs w:val="24"/>
          <w:lang w:val="fr-FR" w:eastAsia="zh-CN"/>
        </w:rPr>
        <w:t>Grade B (Very good): B</w:t>
      </w:r>
    </w:p>
    <w:p w14:paraId="1C72D75A" w14:textId="1FFCA125" w:rsidR="00B42AE4" w:rsidRPr="00DB2619" w:rsidRDefault="00B42AE4" w:rsidP="00B42AE4">
      <w:pPr>
        <w:widowControl w:val="0"/>
        <w:adjustRightInd w:val="0"/>
        <w:snapToGrid w:val="0"/>
        <w:spacing w:after="0" w:line="360" w:lineRule="auto"/>
        <w:jc w:val="both"/>
        <w:rPr>
          <w:rFonts w:ascii="Book Antiqua" w:eastAsia="宋体" w:hAnsi="Book Antiqua" w:cs="Times New Roman"/>
          <w:sz w:val="24"/>
          <w:szCs w:val="24"/>
          <w:lang w:val="fr-FR" w:eastAsia="zh-CN"/>
        </w:rPr>
      </w:pPr>
      <w:r w:rsidRPr="00DB2619">
        <w:rPr>
          <w:rFonts w:ascii="Book Antiqua" w:eastAsia="宋体" w:hAnsi="Book Antiqua" w:cs="Times New Roman"/>
          <w:sz w:val="24"/>
          <w:szCs w:val="24"/>
          <w:lang w:val="fr-FR" w:eastAsia="zh-CN"/>
        </w:rPr>
        <w:t xml:space="preserve">Grade C (Good): </w:t>
      </w:r>
      <w:r w:rsidR="00822506" w:rsidRPr="00DB2619">
        <w:rPr>
          <w:rFonts w:ascii="Book Antiqua" w:eastAsia="宋体" w:hAnsi="Book Antiqua" w:cs="Times New Roman"/>
          <w:sz w:val="24"/>
          <w:szCs w:val="24"/>
          <w:lang w:val="fr-FR" w:eastAsia="zh-CN"/>
        </w:rPr>
        <w:t>0</w:t>
      </w:r>
    </w:p>
    <w:p w14:paraId="7CBC4C71" w14:textId="77777777" w:rsidR="00B42AE4" w:rsidRPr="00DB2619" w:rsidRDefault="00B42AE4" w:rsidP="00B42AE4">
      <w:pPr>
        <w:widowControl w:val="0"/>
        <w:adjustRightInd w:val="0"/>
        <w:snapToGrid w:val="0"/>
        <w:spacing w:after="0" w:line="360" w:lineRule="auto"/>
        <w:jc w:val="both"/>
        <w:rPr>
          <w:rFonts w:ascii="Book Antiqua" w:eastAsia="宋体" w:hAnsi="Book Antiqua" w:cs="Times New Roman"/>
          <w:sz w:val="24"/>
          <w:szCs w:val="24"/>
          <w:lang w:val="fr-FR" w:eastAsia="zh-CN"/>
        </w:rPr>
      </w:pPr>
      <w:r w:rsidRPr="00DB2619">
        <w:rPr>
          <w:rFonts w:ascii="Book Antiqua" w:eastAsia="宋体" w:hAnsi="Book Antiqua" w:cs="Times New Roman"/>
          <w:sz w:val="24"/>
          <w:szCs w:val="24"/>
          <w:lang w:val="fr-FR" w:eastAsia="zh-CN"/>
        </w:rPr>
        <w:t>Grade D (Fair): 0</w:t>
      </w:r>
    </w:p>
    <w:p w14:paraId="5ECD8675" w14:textId="77777777" w:rsidR="00B42AE4" w:rsidRPr="00DB2619" w:rsidRDefault="00B42AE4" w:rsidP="00B42AE4">
      <w:pPr>
        <w:widowControl w:val="0"/>
        <w:adjustRightInd w:val="0"/>
        <w:snapToGrid w:val="0"/>
        <w:spacing w:after="0" w:line="360" w:lineRule="auto"/>
        <w:jc w:val="both"/>
        <w:rPr>
          <w:rFonts w:ascii="Book Antiqua" w:eastAsia="等线" w:hAnsi="Book Antiqua" w:cs="Times New Roman"/>
          <w:kern w:val="2"/>
          <w:sz w:val="24"/>
          <w:szCs w:val="24"/>
          <w:lang w:val="hu-HU" w:eastAsia="zh-CN"/>
        </w:rPr>
      </w:pPr>
      <w:r w:rsidRPr="00DB2619">
        <w:rPr>
          <w:rFonts w:ascii="Book Antiqua" w:eastAsia="宋体" w:hAnsi="Book Antiqua" w:cs="Times New Roman"/>
          <w:sz w:val="24"/>
          <w:szCs w:val="24"/>
          <w:lang w:val="fr-FR" w:eastAsia="zh-CN"/>
        </w:rPr>
        <w:t>Grade E (Poor): 0</w:t>
      </w:r>
    </w:p>
    <w:p w14:paraId="0DAC16A4" w14:textId="77777777" w:rsidR="00B42AE4" w:rsidRPr="00DB2619" w:rsidRDefault="00B42AE4" w:rsidP="00B42AE4">
      <w:pPr>
        <w:adjustRightInd w:val="0"/>
        <w:snapToGrid w:val="0"/>
        <w:spacing w:after="0" w:line="360" w:lineRule="auto"/>
        <w:ind w:right="361"/>
        <w:rPr>
          <w:rFonts w:ascii="Book Antiqua" w:eastAsia="宋体" w:hAnsi="Book Antiqua" w:cs="Times New Roman"/>
          <w:sz w:val="24"/>
          <w:szCs w:val="24"/>
          <w:lang w:eastAsia="zh-CN"/>
        </w:rPr>
      </w:pPr>
    </w:p>
    <w:p w14:paraId="04AAFAA3" w14:textId="6A9DA57F" w:rsidR="008B64F2" w:rsidRPr="00DB2619" w:rsidRDefault="00B42AE4" w:rsidP="0049633C">
      <w:pPr>
        <w:adjustRightInd w:val="0"/>
        <w:snapToGrid w:val="0"/>
        <w:spacing w:after="0" w:line="360" w:lineRule="auto"/>
        <w:ind w:right="361"/>
        <w:rPr>
          <w:rFonts w:ascii="Book Antiqua" w:eastAsia="宋体" w:hAnsi="Book Antiqua" w:cs="Times New Roman"/>
          <w:bCs/>
          <w:sz w:val="24"/>
          <w:szCs w:val="24"/>
          <w:lang w:eastAsia="zh-CN"/>
        </w:rPr>
      </w:pPr>
      <w:r w:rsidRPr="00DB2619">
        <w:rPr>
          <w:rFonts w:ascii="Book Antiqua" w:eastAsia="宋体" w:hAnsi="Book Antiqua" w:cs="Times New Roman"/>
          <w:b/>
          <w:sz w:val="24"/>
          <w:szCs w:val="24"/>
        </w:rPr>
        <w:t>P-Reviewer</w:t>
      </w:r>
      <w:r w:rsidRPr="00DB2619">
        <w:rPr>
          <w:rFonts w:ascii="Book Antiqua" w:eastAsia="宋体" w:hAnsi="Book Antiqua" w:cs="Times New Roman"/>
          <w:b/>
          <w:sz w:val="24"/>
          <w:szCs w:val="24"/>
          <w:lang w:eastAsia="zh-CN"/>
        </w:rPr>
        <w:t>:</w:t>
      </w:r>
      <w:r w:rsidRPr="00DB2619">
        <w:rPr>
          <w:rFonts w:ascii="Book Antiqua" w:eastAsia="宋体" w:hAnsi="Book Antiqua" w:cs="Times New Roman"/>
          <w:bCs/>
          <w:sz w:val="24"/>
          <w:szCs w:val="24"/>
        </w:rPr>
        <w:t xml:space="preserve"> </w:t>
      </w:r>
      <w:proofErr w:type="spellStart"/>
      <w:r w:rsidR="000B31BE" w:rsidRPr="00DB2619">
        <w:rPr>
          <w:rFonts w:ascii="Book Antiqua" w:eastAsia="宋体" w:hAnsi="Book Antiqua" w:cs="Times New Roman"/>
          <w:bCs/>
          <w:sz w:val="24"/>
          <w:szCs w:val="24"/>
        </w:rPr>
        <w:t>Dailiana</w:t>
      </w:r>
      <w:proofErr w:type="spellEnd"/>
      <w:r w:rsidR="000B31BE" w:rsidRPr="00DB2619">
        <w:rPr>
          <w:rFonts w:ascii="Book Antiqua" w:eastAsia="宋体" w:hAnsi="Book Antiqua" w:cs="Times New Roman"/>
          <w:bCs/>
          <w:sz w:val="24"/>
          <w:szCs w:val="24"/>
        </w:rPr>
        <w:t xml:space="preserve"> ZH</w:t>
      </w:r>
      <w:r w:rsidRPr="00DB2619">
        <w:rPr>
          <w:rFonts w:ascii="Book Antiqua" w:eastAsia="宋体" w:hAnsi="Book Antiqua" w:cs="Times New Roman"/>
          <w:bCs/>
          <w:sz w:val="24"/>
          <w:szCs w:val="24"/>
          <w:lang w:eastAsia="zh-CN"/>
        </w:rPr>
        <w:t xml:space="preserve"> </w:t>
      </w:r>
      <w:r w:rsidRPr="00DB2619">
        <w:rPr>
          <w:rFonts w:ascii="Book Antiqua" w:eastAsia="宋体" w:hAnsi="Book Antiqua" w:cs="Times New Roman"/>
          <w:b/>
          <w:bCs/>
          <w:sz w:val="24"/>
          <w:szCs w:val="24"/>
        </w:rPr>
        <w:t>S-Editor</w:t>
      </w:r>
      <w:r w:rsidRPr="00DB2619">
        <w:rPr>
          <w:rFonts w:ascii="Book Antiqua" w:eastAsia="宋体" w:hAnsi="Book Antiqua" w:cs="Times New Roman"/>
          <w:b/>
          <w:bCs/>
          <w:sz w:val="24"/>
          <w:szCs w:val="24"/>
          <w:lang w:eastAsia="zh-CN"/>
        </w:rPr>
        <w:t>:</w:t>
      </w:r>
      <w:r w:rsidRPr="00DB2619">
        <w:rPr>
          <w:rFonts w:ascii="Book Antiqua" w:eastAsia="宋体" w:hAnsi="Book Antiqua" w:cs="Times New Roman"/>
          <w:bCs/>
          <w:sz w:val="24"/>
          <w:szCs w:val="24"/>
        </w:rPr>
        <w:t xml:space="preserve"> </w:t>
      </w:r>
      <w:r w:rsidRPr="00DB2619">
        <w:rPr>
          <w:rFonts w:ascii="Book Antiqua" w:eastAsia="宋体" w:hAnsi="Book Antiqua" w:cs="Times New Roman"/>
          <w:bCs/>
          <w:sz w:val="24"/>
          <w:szCs w:val="24"/>
          <w:lang w:eastAsia="zh-CN"/>
        </w:rPr>
        <w:t xml:space="preserve">Gong ZM </w:t>
      </w:r>
      <w:r w:rsidRPr="00DB2619">
        <w:rPr>
          <w:rFonts w:ascii="Book Antiqua" w:eastAsia="宋体" w:hAnsi="Book Antiqua" w:cs="Times New Roman"/>
          <w:b/>
          <w:bCs/>
          <w:sz w:val="24"/>
          <w:szCs w:val="24"/>
        </w:rPr>
        <w:t>L-Editor</w:t>
      </w:r>
      <w:r w:rsidRPr="00DB2619">
        <w:rPr>
          <w:rFonts w:ascii="Book Antiqua" w:eastAsia="宋体" w:hAnsi="Book Antiqua" w:cs="Times New Roman"/>
          <w:b/>
          <w:bCs/>
          <w:sz w:val="24"/>
          <w:szCs w:val="24"/>
          <w:lang w:eastAsia="zh-CN"/>
        </w:rPr>
        <w:t>:</w:t>
      </w:r>
      <w:r w:rsidRPr="00DB2619">
        <w:rPr>
          <w:rFonts w:ascii="Book Antiqua" w:eastAsia="宋体" w:hAnsi="Book Antiqua" w:cs="Times New Roman"/>
          <w:b/>
          <w:bCs/>
          <w:sz w:val="24"/>
          <w:szCs w:val="24"/>
        </w:rPr>
        <w:t xml:space="preserve"> </w:t>
      </w:r>
      <w:r w:rsidR="00606F8B" w:rsidRPr="00DB2619">
        <w:rPr>
          <w:rFonts w:ascii="Book Antiqua" w:eastAsia="宋体" w:hAnsi="Book Antiqua" w:cs="Times New Roman"/>
          <w:bCs/>
          <w:sz w:val="24"/>
          <w:szCs w:val="24"/>
        </w:rPr>
        <w:t xml:space="preserve">Webster JR </w:t>
      </w:r>
      <w:r w:rsidRPr="00DB2619">
        <w:rPr>
          <w:rFonts w:ascii="Book Antiqua" w:eastAsia="宋体" w:hAnsi="Book Antiqua" w:cs="Times New Roman"/>
          <w:b/>
          <w:bCs/>
          <w:sz w:val="24"/>
          <w:szCs w:val="24"/>
        </w:rPr>
        <w:t>E-Editor</w:t>
      </w:r>
      <w:r w:rsidR="0049633C" w:rsidRPr="00DB2619">
        <w:rPr>
          <w:rFonts w:ascii="Book Antiqua" w:eastAsia="宋体" w:hAnsi="Book Antiqua" w:cs="Times New Roman"/>
          <w:b/>
          <w:bCs/>
          <w:sz w:val="24"/>
          <w:szCs w:val="24"/>
          <w:lang w:eastAsia="zh-CN"/>
        </w:rPr>
        <w:t>:</w:t>
      </w:r>
      <w:r w:rsidR="00DF017D" w:rsidRPr="00DB2619">
        <w:rPr>
          <w:rFonts w:ascii="Book Antiqua" w:eastAsia="宋体" w:hAnsi="Book Antiqua" w:cs="Times New Roman" w:hint="eastAsia"/>
          <w:b/>
          <w:bCs/>
          <w:sz w:val="24"/>
          <w:szCs w:val="24"/>
          <w:lang w:eastAsia="zh-CN"/>
        </w:rPr>
        <w:t xml:space="preserve"> </w:t>
      </w:r>
      <w:r w:rsidR="00DF017D" w:rsidRPr="00DB2619">
        <w:rPr>
          <w:rFonts w:ascii="Book Antiqua" w:eastAsia="宋体" w:hAnsi="Book Antiqua" w:cs="Times New Roman"/>
          <w:bCs/>
          <w:sz w:val="24"/>
          <w:szCs w:val="24"/>
          <w:lang w:eastAsia="zh-CN"/>
        </w:rPr>
        <w:t>Xing YX</w:t>
      </w:r>
    </w:p>
    <w:p w14:paraId="35B13ABC" w14:textId="066E8F8A" w:rsidR="002A5DE2" w:rsidRPr="00DB2619" w:rsidRDefault="002A5DE2" w:rsidP="0049633C">
      <w:pPr>
        <w:pStyle w:val="MDPI71References"/>
        <w:numPr>
          <w:ilvl w:val="0"/>
          <w:numId w:val="0"/>
        </w:numPr>
        <w:spacing w:line="360" w:lineRule="auto"/>
        <w:ind w:left="360"/>
        <w:rPr>
          <w:rFonts w:ascii="Book Antiqua" w:hAnsi="Book Antiqua" w:cstheme="majorBidi"/>
          <w:b/>
          <w:bCs/>
          <w:sz w:val="24"/>
          <w:szCs w:val="24"/>
        </w:rPr>
      </w:pPr>
      <w:r w:rsidRPr="00DB2619">
        <w:rPr>
          <w:rFonts w:ascii="Book Antiqua" w:hAnsi="Book Antiqua" w:cstheme="majorBidi"/>
          <w:b/>
          <w:bCs/>
          <w:color w:val="auto"/>
          <w:sz w:val="24"/>
          <w:szCs w:val="24"/>
        </w:rPr>
        <w:br w:type="page"/>
      </w:r>
    </w:p>
    <w:p w14:paraId="38ADACAE" w14:textId="77777777" w:rsidR="00583761" w:rsidRPr="00DB2619" w:rsidRDefault="00583761" w:rsidP="00583761">
      <w:pPr>
        <w:pStyle w:val="MDPI31text"/>
        <w:ind w:firstLine="0"/>
        <w:rPr>
          <w:rFonts w:ascii="Book Antiqua" w:hAnsi="Book Antiqua"/>
          <w:b/>
          <w:sz w:val="24"/>
          <w:szCs w:val="24"/>
        </w:rPr>
      </w:pPr>
      <w:r w:rsidRPr="00DB2619">
        <w:rPr>
          <w:rFonts w:ascii="Book Antiqua" w:hAnsi="Book Antiqua"/>
          <w:b/>
          <w:sz w:val="24"/>
          <w:szCs w:val="24"/>
        </w:rPr>
        <w:lastRenderedPageBreak/>
        <w:t>Figure Legends</w:t>
      </w:r>
    </w:p>
    <w:p w14:paraId="55DB8821" w14:textId="77777777" w:rsidR="002A5DE2" w:rsidRPr="00DB2619" w:rsidRDefault="002A5DE2" w:rsidP="00583761">
      <w:pPr>
        <w:pStyle w:val="MDPI31text"/>
        <w:spacing w:line="360" w:lineRule="auto"/>
        <w:ind w:firstLine="0"/>
        <w:jc w:val="center"/>
        <w:rPr>
          <w:rFonts w:ascii="Book Antiqua" w:hAnsi="Book Antiqua"/>
          <w:b/>
          <w:color w:val="auto"/>
          <w:sz w:val="24"/>
          <w:szCs w:val="24"/>
        </w:rPr>
      </w:pPr>
      <w:r w:rsidRPr="00DB2619">
        <w:rPr>
          <w:rFonts w:ascii="Book Antiqua" w:hAnsi="Book Antiqua"/>
          <w:bCs/>
          <w:noProof/>
          <w:snapToGrid/>
          <w:color w:val="auto"/>
          <w:sz w:val="24"/>
          <w:szCs w:val="24"/>
          <w:lang w:eastAsia="zh-CN" w:bidi="ar-SA"/>
        </w:rPr>
        <w:drawing>
          <wp:inline distT="0" distB="0" distL="0" distR="0" wp14:anchorId="6D027ECA" wp14:editId="13C6FC14">
            <wp:extent cx="1274445" cy="176403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7770" t="6451" r="10876" b="5019"/>
                    <a:stretch>
                      <a:fillRect/>
                    </a:stretch>
                  </pic:blipFill>
                  <pic:spPr bwMode="auto">
                    <a:xfrm>
                      <a:off x="0" y="0"/>
                      <a:ext cx="1274445" cy="1764030"/>
                    </a:xfrm>
                    <a:prstGeom prst="rect">
                      <a:avLst/>
                    </a:prstGeom>
                    <a:noFill/>
                    <a:ln>
                      <a:noFill/>
                    </a:ln>
                  </pic:spPr>
                </pic:pic>
              </a:graphicData>
            </a:graphic>
          </wp:inline>
        </w:drawing>
      </w:r>
    </w:p>
    <w:p w14:paraId="62022B22" w14:textId="4467BD3D" w:rsidR="002A5DE2" w:rsidRPr="00DB2619" w:rsidRDefault="002A5DE2" w:rsidP="002A5DE2">
      <w:pPr>
        <w:pStyle w:val="MDPI31text"/>
        <w:spacing w:line="360" w:lineRule="auto"/>
        <w:ind w:firstLine="0"/>
        <w:rPr>
          <w:rFonts w:ascii="Book Antiqua" w:hAnsi="Book Antiqua"/>
          <w:color w:val="auto"/>
          <w:sz w:val="24"/>
          <w:szCs w:val="24"/>
        </w:rPr>
      </w:pPr>
      <w:r w:rsidRPr="00DB2619">
        <w:rPr>
          <w:rFonts w:ascii="Book Antiqua" w:hAnsi="Book Antiqua"/>
          <w:b/>
          <w:color w:val="auto"/>
          <w:sz w:val="24"/>
          <w:szCs w:val="24"/>
        </w:rPr>
        <w:t xml:space="preserve">Figure 1 Sampling technique for swab collection - The blue rectangle represents the mobile front and back. </w:t>
      </w:r>
      <w:r w:rsidRPr="00DB2619">
        <w:rPr>
          <w:rFonts w:ascii="Book Antiqua" w:hAnsi="Book Antiqua"/>
          <w:color w:val="auto"/>
          <w:sz w:val="24"/>
          <w:szCs w:val="24"/>
        </w:rPr>
        <w:t xml:space="preserve">“S” shaped strokes were made vertically, horizontally and diagonally to obtain the sample.  </w:t>
      </w:r>
    </w:p>
    <w:p w14:paraId="083DACB1" w14:textId="77777777" w:rsidR="002A5DE2" w:rsidRPr="00DB2619" w:rsidRDefault="002A5DE2" w:rsidP="002A5DE2">
      <w:pPr>
        <w:rPr>
          <w:rFonts w:ascii="Book Antiqua" w:eastAsia="Times New Roman" w:hAnsi="Book Antiqua" w:cstheme="majorBidi"/>
          <w:b/>
          <w:bCs/>
          <w:snapToGrid w:val="0"/>
          <w:sz w:val="24"/>
          <w:szCs w:val="24"/>
          <w:lang w:eastAsia="de-DE" w:bidi="en-US"/>
        </w:rPr>
      </w:pPr>
      <w:r w:rsidRPr="00DB2619">
        <w:rPr>
          <w:rFonts w:ascii="Book Antiqua" w:hAnsi="Book Antiqua" w:cstheme="majorBidi"/>
          <w:b/>
          <w:bCs/>
          <w:sz w:val="24"/>
          <w:szCs w:val="24"/>
        </w:rPr>
        <w:br w:type="page"/>
      </w:r>
    </w:p>
    <w:p w14:paraId="4116C703" w14:textId="77777777" w:rsidR="002A5DE2" w:rsidRPr="00DB2619" w:rsidRDefault="002A5DE2" w:rsidP="002A5DE2">
      <w:pPr>
        <w:pStyle w:val="MDPI35textbeforelist"/>
        <w:spacing w:after="0" w:line="360" w:lineRule="auto"/>
        <w:ind w:firstLine="0"/>
        <w:rPr>
          <w:rFonts w:ascii="Book Antiqua" w:hAnsi="Book Antiqua"/>
          <w:color w:val="auto"/>
          <w:sz w:val="24"/>
          <w:szCs w:val="24"/>
        </w:rPr>
      </w:pPr>
      <w:r w:rsidRPr="00DB2619">
        <w:rPr>
          <w:rFonts w:ascii="Book Antiqua" w:hAnsi="Book Antiqua"/>
          <w:color w:val="auto"/>
          <w:sz w:val="24"/>
          <w:szCs w:val="24"/>
        </w:rPr>
        <w:lastRenderedPageBreak/>
        <w:t xml:space="preserve">                                    </w:t>
      </w:r>
      <w:r w:rsidRPr="00DB2619">
        <w:rPr>
          <w:rFonts w:ascii="Book Antiqua" w:hAnsi="Book Antiqua"/>
          <w:noProof/>
          <w:color w:val="auto"/>
          <w:sz w:val="24"/>
          <w:szCs w:val="24"/>
          <w:lang w:eastAsia="zh-CN" w:bidi="ar-SA"/>
        </w:rPr>
        <w:drawing>
          <wp:inline distT="0" distB="0" distL="0" distR="0" wp14:anchorId="53C145EF" wp14:editId="5DAE868F">
            <wp:extent cx="5645426" cy="2584174"/>
            <wp:effectExtent l="0" t="0" r="12700" b="698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1DD8739" w14:textId="77777777" w:rsidR="002A5DE2" w:rsidRPr="00DB2619" w:rsidRDefault="002A5DE2" w:rsidP="002A5DE2">
      <w:pPr>
        <w:pStyle w:val="MDPI51figurecaption"/>
        <w:spacing w:before="0" w:after="0" w:line="360" w:lineRule="auto"/>
        <w:ind w:left="0"/>
        <w:rPr>
          <w:rFonts w:ascii="Book Antiqua" w:hAnsi="Book Antiqua"/>
          <w:bCs/>
          <w:color w:val="auto"/>
          <w:sz w:val="24"/>
          <w:szCs w:val="24"/>
        </w:rPr>
      </w:pPr>
      <w:r w:rsidRPr="00DB2619">
        <w:rPr>
          <w:rFonts w:ascii="Book Antiqua" w:hAnsi="Book Antiqua"/>
          <w:b/>
          <w:color w:val="auto"/>
          <w:sz w:val="24"/>
          <w:szCs w:val="24"/>
        </w:rPr>
        <w:t xml:space="preserve">Figure 2 </w:t>
      </w:r>
      <w:r w:rsidRPr="00DB2619">
        <w:rPr>
          <w:rFonts w:ascii="Book Antiqua" w:hAnsi="Book Antiqua"/>
          <w:b/>
          <w:bCs/>
          <w:color w:val="auto"/>
          <w:sz w:val="24"/>
          <w:szCs w:val="24"/>
        </w:rPr>
        <w:t xml:space="preserve">Most common organisms isolated from mobile phones. </w:t>
      </w:r>
      <w:r w:rsidRPr="00DB2619">
        <w:rPr>
          <w:rFonts w:ascii="Book Antiqua" w:hAnsi="Book Antiqua"/>
          <w:bCs/>
          <w:color w:val="auto"/>
          <w:sz w:val="24"/>
          <w:szCs w:val="24"/>
        </w:rPr>
        <w:t xml:space="preserve">Number represents the number of mobile phones with the organism.  44% of mobile phones harbored more than 1 organism. </w:t>
      </w:r>
    </w:p>
    <w:p w14:paraId="4A9953F9" w14:textId="77777777" w:rsidR="002A5DE2" w:rsidRPr="00DB2619" w:rsidRDefault="002A5DE2" w:rsidP="002A5DE2">
      <w:pPr>
        <w:rPr>
          <w:rFonts w:ascii="Book Antiqua" w:eastAsia="Times New Roman" w:hAnsi="Book Antiqua" w:cs="Times New Roman"/>
          <w:sz w:val="24"/>
          <w:szCs w:val="24"/>
          <w:lang w:eastAsia="de-DE" w:bidi="en-US"/>
        </w:rPr>
      </w:pPr>
      <w:r w:rsidRPr="00DB2619">
        <w:rPr>
          <w:rFonts w:ascii="Book Antiqua" w:hAnsi="Book Antiqua"/>
          <w:sz w:val="24"/>
          <w:szCs w:val="24"/>
        </w:rPr>
        <w:br w:type="page"/>
      </w:r>
    </w:p>
    <w:p w14:paraId="77374F1F" w14:textId="77777777" w:rsidR="002A5DE2" w:rsidRPr="00DB2619" w:rsidRDefault="002A5DE2" w:rsidP="002A5DE2">
      <w:pPr>
        <w:pStyle w:val="MDPI35textbeforelist"/>
        <w:spacing w:after="0" w:line="360" w:lineRule="auto"/>
        <w:ind w:firstLine="0"/>
        <w:rPr>
          <w:rFonts w:ascii="Book Antiqua" w:hAnsi="Book Antiqua"/>
          <w:color w:val="auto"/>
          <w:sz w:val="24"/>
          <w:szCs w:val="24"/>
        </w:rPr>
      </w:pPr>
      <w:r w:rsidRPr="00DB2619">
        <w:rPr>
          <w:rFonts w:ascii="Book Antiqua" w:hAnsi="Book Antiqua"/>
          <w:noProof/>
          <w:color w:val="auto"/>
          <w:sz w:val="24"/>
          <w:szCs w:val="24"/>
          <w:lang w:eastAsia="zh-CN" w:bidi="ar-SA"/>
        </w:rPr>
        <w:lastRenderedPageBreak/>
        <w:drawing>
          <wp:inline distT="0" distB="0" distL="0" distR="0" wp14:anchorId="240ACB8F" wp14:editId="4D2FF8C7">
            <wp:extent cx="5324475" cy="2743200"/>
            <wp:effectExtent l="0" t="0" r="952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8973109" w14:textId="0B6CF950" w:rsidR="002F526C" w:rsidRPr="00DB2619" w:rsidRDefault="002A5DE2" w:rsidP="00A55CED">
      <w:pPr>
        <w:pStyle w:val="MDPI35textbeforelist"/>
        <w:spacing w:after="0" w:line="360" w:lineRule="auto"/>
        <w:ind w:firstLine="0"/>
        <w:rPr>
          <w:rFonts w:ascii="Book Antiqua" w:hAnsi="Book Antiqua"/>
          <w:b/>
          <w:color w:val="auto"/>
          <w:sz w:val="24"/>
          <w:szCs w:val="24"/>
        </w:rPr>
      </w:pPr>
      <w:r w:rsidRPr="00DB2619">
        <w:rPr>
          <w:rFonts w:ascii="Book Antiqua" w:hAnsi="Book Antiqua"/>
          <w:b/>
          <w:color w:val="auto"/>
          <w:sz w:val="24"/>
          <w:szCs w:val="24"/>
        </w:rPr>
        <w:t xml:space="preserve">Figure 3 </w:t>
      </w:r>
      <w:r w:rsidRPr="00DB2619">
        <w:rPr>
          <w:rFonts w:ascii="Book Antiqua" w:hAnsi="Book Antiqua"/>
          <w:b/>
          <w:bCs/>
          <w:color w:val="auto"/>
          <w:sz w:val="24"/>
          <w:szCs w:val="24"/>
        </w:rPr>
        <w:t xml:space="preserve">Number of unique species of microorganisms on mobile phones. </w:t>
      </w:r>
    </w:p>
    <w:p w14:paraId="44008C7D" w14:textId="77777777" w:rsidR="002F526C" w:rsidRPr="00DB2619" w:rsidRDefault="002F526C" w:rsidP="0035157C">
      <w:pPr>
        <w:jc w:val="both"/>
        <w:rPr>
          <w:rFonts w:ascii="Book Antiqua" w:eastAsia="Times New Roman" w:hAnsi="Book Antiqua" w:cstheme="majorBidi"/>
          <w:b/>
          <w:bCs/>
          <w:snapToGrid w:val="0"/>
          <w:sz w:val="24"/>
          <w:szCs w:val="24"/>
          <w:lang w:eastAsia="de-DE" w:bidi="en-US"/>
        </w:rPr>
      </w:pPr>
      <w:r w:rsidRPr="00DB2619">
        <w:rPr>
          <w:rFonts w:ascii="Book Antiqua" w:hAnsi="Book Antiqua" w:cstheme="majorBidi"/>
          <w:b/>
          <w:bCs/>
          <w:sz w:val="24"/>
          <w:szCs w:val="24"/>
        </w:rPr>
        <w:br w:type="page"/>
      </w:r>
    </w:p>
    <w:p w14:paraId="27747C2C" w14:textId="23B79EE6" w:rsidR="00822DA2" w:rsidRPr="00DB2619" w:rsidRDefault="00822DA2" w:rsidP="00F47553">
      <w:pPr>
        <w:pStyle w:val="MDPI41tablecaption"/>
        <w:spacing w:before="0" w:after="0" w:line="360" w:lineRule="auto"/>
        <w:ind w:left="0"/>
        <w:rPr>
          <w:rFonts w:ascii="Book Antiqua" w:hAnsi="Book Antiqua"/>
          <w:b/>
          <w:color w:val="auto"/>
          <w:sz w:val="24"/>
          <w:szCs w:val="24"/>
        </w:rPr>
      </w:pPr>
      <w:r w:rsidRPr="00DB2619">
        <w:rPr>
          <w:rFonts w:ascii="Book Antiqua" w:hAnsi="Book Antiqua"/>
          <w:b/>
          <w:color w:val="auto"/>
          <w:sz w:val="24"/>
          <w:szCs w:val="24"/>
        </w:rPr>
        <w:lastRenderedPageBreak/>
        <w:t>Table 1</w:t>
      </w:r>
      <w:r w:rsidR="00F47553" w:rsidRPr="00DB2619">
        <w:rPr>
          <w:rFonts w:ascii="Book Antiqua" w:hAnsi="Book Antiqua"/>
          <w:b/>
          <w:color w:val="auto"/>
          <w:sz w:val="24"/>
          <w:szCs w:val="24"/>
        </w:rPr>
        <w:t xml:space="preserve"> </w:t>
      </w:r>
      <w:r w:rsidRPr="00DB2619">
        <w:rPr>
          <w:rFonts w:ascii="Book Antiqua" w:hAnsi="Book Antiqua"/>
          <w:b/>
          <w:color w:val="auto"/>
          <w:sz w:val="24"/>
          <w:szCs w:val="24"/>
        </w:rPr>
        <w:t>Results of bacterial culture and colony counts</w:t>
      </w:r>
    </w:p>
    <w:tbl>
      <w:tblPr>
        <w:tblW w:w="9639" w:type="dxa"/>
        <w:tblInd w:w="-5" w:type="dxa"/>
        <w:tblBorders>
          <w:top w:val="single" w:sz="4" w:space="0" w:color="auto"/>
          <w:bottom w:val="single" w:sz="4" w:space="0" w:color="auto"/>
        </w:tblBorders>
        <w:tblLayout w:type="fixed"/>
        <w:tblLook w:val="04A0" w:firstRow="1" w:lastRow="0" w:firstColumn="1" w:lastColumn="0" w:noHBand="0" w:noVBand="1"/>
      </w:tblPr>
      <w:tblGrid>
        <w:gridCol w:w="3969"/>
        <w:gridCol w:w="1535"/>
        <w:gridCol w:w="1442"/>
        <w:gridCol w:w="1418"/>
        <w:gridCol w:w="1275"/>
      </w:tblGrid>
      <w:tr w:rsidR="00822DA2" w:rsidRPr="00DB2619" w14:paraId="2A009675" w14:textId="77777777" w:rsidTr="00DF5027">
        <w:tc>
          <w:tcPr>
            <w:tcW w:w="3969" w:type="dxa"/>
            <w:vMerge w:val="restart"/>
            <w:tcBorders>
              <w:top w:val="single" w:sz="4" w:space="0" w:color="auto"/>
              <w:bottom w:val="single" w:sz="4" w:space="0" w:color="auto"/>
            </w:tcBorders>
            <w:shd w:val="clear" w:color="auto" w:fill="auto"/>
            <w:vAlign w:val="center"/>
          </w:tcPr>
          <w:p w14:paraId="3ACC7129" w14:textId="77777777" w:rsidR="00822DA2" w:rsidRPr="00DB2619" w:rsidRDefault="00822DA2" w:rsidP="0035157C">
            <w:pPr>
              <w:pStyle w:val="MDPI35textbeforelist"/>
              <w:spacing w:after="0" w:line="360" w:lineRule="auto"/>
              <w:rPr>
                <w:rFonts w:ascii="Book Antiqua" w:hAnsi="Book Antiqua"/>
                <w:b/>
                <w:color w:val="auto"/>
                <w:sz w:val="24"/>
                <w:szCs w:val="24"/>
              </w:rPr>
            </w:pPr>
            <w:r w:rsidRPr="00DB2619">
              <w:rPr>
                <w:rFonts w:ascii="Book Antiqua" w:hAnsi="Book Antiqua"/>
                <w:b/>
                <w:color w:val="auto"/>
                <w:sz w:val="24"/>
                <w:szCs w:val="24"/>
              </w:rPr>
              <w:t>Organism</w:t>
            </w:r>
          </w:p>
        </w:tc>
        <w:tc>
          <w:tcPr>
            <w:tcW w:w="1535" w:type="dxa"/>
            <w:vMerge w:val="restart"/>
            <w:tcBorders>
              <w:top w:val="single" w:sz="4" w:space="0" w:color="auto"/>
              <w:bottom w:val="single" w:sz="4" w:space="0" w:color="auto"/>
            </w:tcBorders>
            <w:shd w:val="clear" w:color="auto" w:fill="auto"/>
            <w:vAlign w:val="center"/>
          </w:tcPr>
          <w:p w14:paraId="501E0F2E" w14:textId="2E5DC6EC" w:rsidR="00822DA2" w:rsidRPr="00DB2619" w:rsidRDefault="00822DA2" w:rsidP="00DF5027">
            <w:pPr>
              <w:pStyle w:val="MDPI35textbeforelist"/>
              <w:spacing w:after="0" w:line="360" w:lineRule="auto"/>
              <w:ind w:firstLine="0"/>
              <w:jc w:val="center"/>
              <w:rPr>
                <w:rFonts w:ascii="Book Antiqua" w:hAnsi="Book Antiqua"/>
                <w:b/>
                <w:color w:val="auto"/>
                <w:sz w:val="24"/>
                <w:szCs w:val="24"/>
              </w:rPr>
            </w:pPr>
            <w:r w:rsidRPr="00DB2619">
              <w:rPr>
                <w:rFonts w:ascii="Book Antiqua" w:hAnsi="Book Antiqua"/>
                <w:b/>
                <w:color w:val="auto"/>
                <w:sz w:val="24"/>
                <w:szCs w:val="24"/>
              </w:rPr>
              <w:t>Cell phones (</w:t>
            </w:r>
            <w:r w:rsidRPr="00DB2619">
              <w:rPr>
                <w:rFonts w:ascii="Book Antiqua" w:hAnsi="Book Antiqua"/>
                <w:b/>
                <w:i/>
                <w:color w:val="auto"/>
                <w:sz w:val="24"/>
                <w:szCs w:val="24"/>
              </w:rPr>
              <w:t>n</w:t>
            </w:r>
            <w:r w:rsidRPr="00DB2619">
              <w:rPr>
                <w:rFonts w:ascii="Book Antiqua" w:hAnsi="Book Antiqua"/>
                <w:b/>
                <w:color w:val="auto"/>
                <w:sz w:val="24"/>
                <w:szCs w:val="24"/>
              </w:rPr>
              <w:t>)</w:t>
            </w:r>
            <w:r w:rsidR="000A57AD" w:rsidRPr="00DB2619">
              <w:rPr>
                <w:rFonts w:ascii="Book Antiqua" w:hAnsi="Book Antiqua"/>
                <w:b/>
                <w:color w:val="auto"/>
                <w:sz w:val="24"/>
                <w:szCs w:val="24"/>
                <w:vertAlign w:val="superscript"/>
              </w:rPr>
              <w:t>1</w:t>
            </w:r>
          </w:p>
        </w:tc>
        <w:tc>
          <w:tcPr>
            <w:tcW w:w="4135" w:type="dxa"/>
            <w:gridSpan w:val="3"/>
            <w:tcBorders>
              <w:top w:val="single" w:sz="4" w:space="0" w:color="auto"/>
              <w:bottom w:val="single" w:sz="4" w:space="0" w:color="auto"/>
            </w:tcBorders>
            <w:shd w:val="clear" w:color="auto" w:fill="auto"/>
          </w:tcPr>
          <w:p w14:paraId="2C393705" w14:textId="11656069" w:rsidR="00822DA2" w:rsidRPr="00DB2619" w:rsidRDefault="00822DA2" w:rsidP="00DF5027">
            <w:pPr>
              <w:pStyle w:val="MDPI35textbeforelist"/>
              <w:spacing w:after="0" w:line="360" w:lineRule="auto"/>
              <w:ind w:firstLine="0"/>
              <w:jc w:val="center"/>
              <w:rPr>
                <w:rFonts w:ascii="Book Antiqua" w:hAnsi="Book Antiqua"/>
                <w:b/>
                <w:color w:val="auto"/>
                <w:sz w:val="24"/>
                <w:szCs w:val="24"/>
              </w:rPr>
            </w:pPr>
            <w:r w:rsidRPr="00DB2619">
              <w:rPr>
                <w:rFonts w:ascii="Book Antiqua" w:hAnsi="Book Antiqua"/>
                <w:b/>
                <w:color w:val="auto"/>
                <w:sz w:val="24"/>
                <w:szCs w:val="24"/>
              </w:rPr>
              <w:t xml:space="preserve">Colony </w:t>
            </w:r>
            <w:r w:rsidR="00F47553" w:rsidRPr="00DB2619">
              <w:rPr>
                <w:rFonts w:ascii="Book Antiqua" w:hAnsi="Book Antiqua"/>
                <w:b/>
                <w:color w:val="auto"/>
                <w:sz w:val="24"/>
                <w:szCs w:val="24"/>
              </w:rPr>
              <w:t>c</w:t>
            </w:r>
            <w:r w:rsidRPr="00DB2619">
              <w:rPr>
                <w:rFonts w:ascii="Book Antiqua" w:hAnsi="Book Antiqua"/>
                <w:b/>
                <w:color w:val="auto"/>
                <w:sz w:val="24"/>
                <w:szCs w:val="24"/>
              </w:rPr>
              <w:t>ount</w:t>
            </w:r>
            <w:r w:rsidR="00F47553" w:rsidRPr="00DB2619">
              <w:rPr>
                <w:rFonts w:ascii="Book Antiqua" w:hAnsi="Book Antiqua"/>
                <w:b/>
                <w:color w:val="auto"/>
                <w:sz w:val="24"/>
                <w:szCs w:val="24"/>
              </w:rPr>
              <w:t>,</w:t>
            </w:r>
            <w:r w:rsidRPr="00DB2619">
              <w:rPr>
                <w:rFonts w:ascii="Book Antiqua" w:hAnsi="Book Antiqua"/>
                <w:b/>
                <w:color w:val="auto"/>
                <w:sz w:val="24"/>
                <w:szCs w:val="24"/>
              </w:rPr>
              <w:t xml:space="preserve"> </w:t>
            </w:r>
            <w:r w:rsidR="00F47553" w:rsidRPr="00DB2619">
              <w:rPr>
                <w:rFonts w:ascii="Book Antiqua" w:hAnsi="Book Antiqua"/>
                <w:b/>
                <w:i/>
                <w:color w:val="auto"/>
                <w:sz w:val="24"/>
                <w:szCs w:val="24"/>
              </w:rPr>
              <w:t>n</w:t>
            </w:r>
            <w:r w:rsidR="00F47553" w:rsidRPr="00DB2619">
              <w:rPr>
                <w:rFonts w:ascii="Book Antiqua" w:hAnsi="Book Antiqua"/>
                <w:b/>
                <w:color w:val="auto"/>
                <w:sz w:val="24"/>
                <w:szCs w:val="24"/>
              </w:rPr>
              <w:t xml:space="preserve"> </w:t>
            </w:r>
            <w:r w:rsidRPr="00DB2619">
              <w:rPr>
                <w:rFonts w:ascii="Book Antiqua" w:hAnsi="Book Antiqua"/>
                <w:b/>
                <w:color w:val="auto"/>
                <w:sz w:val="24"/>
                <w:szCs w:val="24"/>
              </w:rPr>
              <w:t>(</w:t>
            </w:r>
            <w:r w:rsidR="00F47553" w:rsidRPr="00DB2619">
              <w:rPr>
                <w:rFonts w:ascii="Book Antiqua" w:hAnsi="Book Antiqua"/>
                <w:b/>
                <w:color w:val="auto"/>
                <w:sz w:val="24"/>
                <w:szCs w:val="24"/>
              </w:rPr>
              <w:t>%</w:t>
            </w:r>
            <w:r w:rsidRPr="00DB2619">
              <w:rPr>
                <w:rFonts w:ascii="Book Antiqua" w:hAnsi="Book Antiqua"/>
                <w:b/>
                <w:color w:val="auto"/>
                <w:sz w:val="24"/>
                <w:szCs w:val="24"/>
              </w:rPr>
              <w:t>)</w:t>
            </w:r>
          </w:p>
        </w:tc>
      </w:tr>
      <w:tr w:rsidR="00822DA2" w:rsidRPr="00DB2619" w14:paraId="673060A2" w14:textId="77777777" w:rsidTr="00DF5027">
        <w:tc>
          <w:tcPr>
            <w:tcW w:w="3969" w:type="dxa"/>
            <w:vMerge/>
            <w:tcBorders>
              <w:top w:val="single" w:sz="4" w:space="0" w:color="auto"/>
              <w:bottom w:val="single" w:sz="4" w:space="0" w:color="auto"/>
            </w:tcBorders>
            <w:shd w:val="clear" w:color="auto" w:fill="auto"/>
          </w:tcPr>
          <w:p w14:paraId="7398BF99" w14:textId="77777777" w:rsidR="00822DA2" w:rsidRPr="00DB2619" w:rsidRDefault="00822DA2" w:rsidP="0035157C">
            <w:pPr>
              <w:pStyle w:val="MDPI35textbeforelist"/>
              <w:spacing w:after="0" w:line="360" w:lineRule="auto"/>
              <w:rPr>
                <w:rFonts w:ascii="Book Antiqua" w:hAnsi="Book Antiqua"/>
                <w:b/>
                <w:color w:val="auto"/>
                <w:sz w:val="24"/>
                <w:szCs w:val="24"/>
              </w:rPr>
            </w:pPr>
          </w:p>
        </w:tc>
        <w:tc>
          <w:tcPr>
            <w:tcW w:w="1535" w:type="dxa"/>
            <w:vMerge/>
            <w:tcBorders>
              <w:top w:val="single" w:sz="4" w:space="0" w:color="auto"/>
              <w:bottom w:val="single" w:sz="4" w:space="0" w:color="auto"/>
            </w:tcBorders>
            <w:shd w:val="clear" w:color="auto" w:fill="auto"/>
          </w:tcPr>
          <w:p w14:paraId="45FB3A28" w14:textId="77777777" w:rsidR="00822DA2" w:rsidRPr="00DB2619" w:rsidRDefault="00822DA2" w:rsidP="00DF5027">
            <w:pPr>
              <w:pStyle w:val="MDPI35textbeforelist"/>
              <w:spacing w:after="0" w:line="360" w:lineRule="auto"/>
              <w:jc w:val="center"/>
              <w:rPr>
                <w:rFonts w:ascii="Book Antiqua" w:hAnsi="Book Antiqua"/>
                <w:b/>
                <w:color w:val="auto"/>
                <w:sz w:val="24"/>
                <w:szCs w:val="24"/>
              </w:rPr>
            </w:pPr>
          </w:p>
        </w:tc>
        <w:tc>
          <w:tcPr>
            <w:tcW w:w="1442" w:type="dxa"/>
            <w:tcBorders>
              <w:top w:val="single" w:sz="4" w:space="0" w:color="auto"/>
              <w:bottom w:val="single" w:sz="4" w:space="0" w:color="auto"/>
            </w:tcBorders>
            <w:shd w:val="clear" w:color="auto" w:fill="auto"/>
          </w:tcPr>
          <w:p w14:paraId="51F2E7D2" w14:textId="77777777" w:rsidR="00822DA2" w:rsidRPr="00DB2619" w:rsidRDefault="00822DA2" w:rsidP="00DF5027">
            <w:pPr>
              <w:pStyle w:val="MDPI35textbeforelist"/>
              <w:spacing w:after="0" w:line="360" w:lineRule="auto"/>
              <w:ind w:firstLine="0"/>
              <w:jc w:val="center"/>
              <w:rPr>
                <w:rFonts w:ascii="Book Antiqua" w:hAnsi="Book Antiqua"/>
                <w:b/>
                <w:color w:val="auto"/>
                <w:sz w:val="24"/>
                <w:szCs w:val="24"/>
              </w:rPr>
            </w:pPr>
            <w:r w:rsidRPr="00DB2619">
              <w:rPr>
                <w:rFonts w:ascii="Book Antiqua" w:hAnsi="Book Antiqua"/>
                <w:b/>
                <w:color w:val="auto"/>
                <w:sz w:val="24"/>
                <w:szCs w:val="24"/>
              </w:rPr>
              <w:t>Low</w:t>
            </w:r>
          </w:p>
        </w:tc>
        <w:tc>
          <w:tcPr>
            <w:tcW w:w="1418" w:type="dxa"/>
            <w:tcBorders>
              <w:top w:val="single" w:sz="4" w:space="0" w:color="auto"/>
              <w:bottom w:val="single" w:sz="4" w:space="0" w:color="auto"/>
            </w:tcBorders>
            <w:shd w:val="clear" w:color="auto" w:fill="auto"/>
          </w:tcPr>
          <w:p w14:paraId="6EB45494" w14:textId="77777777" w:rsidR="00822DA2" w:rsidRPr="00DB2619" w:rsidRDefault="00822DA2" w:rsidP="00DF5027">
            <w:pPr>
              <w:pStyle w:val="MDPI35textbeforelist"/>
              <w:spacing w:after="0" w:line="360" w:lineRule="auto"/>
              <w:ind w:firstLine="0"/>
              <w:jc w:val="center"/>
              <w:rPr>
                <w:rFonts w:ascii="Book Antiqua" w:hAnsi="Book Antiqua"/>
                <w:b/>
                <w:color w:val="auto"/>
                <w:sz w:val="24"/>
                <w:szCs w:val="24"/>
              </w:rPr>
            </w:pPr>
            <w:r w:rsidRPr="00DB2619">
              <w:rPr>
                <w:rFonts w:ascii="Book Antiqua" w:hAnsi="Book Antiqua"/>
                <w:b/>
                <w:color w:val="auto"/>
                <w:sz w:val="24"/>
                <w:szCs w:val="24"/>
              </w:rPr>
              <w:t>Medium</w:t>
            </w:r>
          </w:p>
        </w:tc>
        <w:tc>
          <w:tcPr>
            <w:tcW w:w="1275" w:type="dxa"/>
            <w:tcBorders>
              <w:top w:val="single" w:sz="4" w:space="0" w:color="auto"/>
              <w:bottom w:val="single" w:sz="4" w:space="0" w:color="auto"/>
            </w:tcBorders>
            <w:shd w:val="clear" w:color="auto" w:fill="auto"/>
          </w:tcPr>
          <w:p w14:paraId="171DA42F" w14:textId="77777777" w:rsidR="00822DA2" w:rsidRPr="00DB2619" w:rsidRDefault="00822DA2" w:rsidP="00DF5027">
            <w:pPr>
              <w:pStyle w:val="MDPI35textbeforelist"/>
              <w:spacing w:after="0" w:line="360" w:lineRule="auto"/>
              <w:ind w:firstLine="0"/>
              <w:jc w:val="center"/>
              <w:rPr>
                <w:rFonts w:ascii="Book Antiqua" w:hAnsi="Book Antiqua"/>
                <w:b/>
                <w:color w:val="auto"/>
                <w:sz w:val="24"/>
                <w:szCs w:val="24"/>
              </w:rPr>
            </w:pPr>
            <w:r w:rsidRPr="00DB2619">
              <w:rPr>
                <w:rFonts w:ascii="Book Antiqua" w:hAnsi="Book Antiqua"/>
                <w:b/>
                <w:color w:val="auto"/>
                <w:sz w:val="24"/>
                <w:szCs w:val="24"/>
              </w:rPr>
              <w:t>High</w:t>
            </w:r>
          </w:p>
        </w:tc>
      </w:tr>
      <w:tr w:rsidR="00822DA2" w:rsidRPr="00DB2619" w14:paraId="251BC534" w14:textId="77777777" w:rsidTr="00DF5027">
        <w:tc>
          <w:tcPr>
            <w:tcW w:w="3969" w:type="dxa"/>
            <w:tcBorders>
              <w:top w:val="single" w:sz="4" w:space="0" w:color="auto"/>
            </w:tcBorders>
            <w:shd w:val="clear" w:color="auto" w:fill="auto"/>
          </w:tcPr>
          <w:p w14:paraId="45F82495" w14:textId="26620677" w:rsidR="00822DA2" w:rsidRPr="00DB2619" w:rsidRDefault="00822DA2" w:rsidP="00F47553">
            <w:pPr>
              <w:pStyle w:val="MDPI35textbeforelist"/>
              <w:spacing w:after="0" w:line="360" w:lineRule="auto"/>
              <w:ind w:firstLine="0"/>
              <w:rPr>
                <w:rFonts w:ascii="Book Antiqua" w:hAnsi="Book Antiqua"/>
                <w:bCs/>
                <w:i/>
                <w:color w:val="auto"/>
                <w:sz w:val="24"/>
                <w:szCs w:val="24"/>
              </w:rPr>
            </w:pPr>
            <w:r w:rsidRPr="00DB2619">
              <w:rPr>
                <w:rFonts w:ascii="Book Antiqua" w:hAnsi="Book Antiqua"/>
                <w:bCs/>
                <w:i/>
                <w:color w:val="auto"/>
                <w:sz w:val="24"/>
                <w:szCs w:val="24"/>
              </w:rPr>
              <w:t>Coagulase</w:t>
            </w:r>
            <w:r w:rsidR="00F47553" w:rsidRPr="00DB2619">
              <w:rPr>
                <w:rFonts w:ascii="Book Antiqua" w:hAnsi="Book Antiqua"/>
                <w:bCs/>
                <w:i/>
                <w:color w:val="auto"/>
                <w:sz w:val="24"/>
                <w:szCs w:val="24"/>
              </w:rPr>
              <w:t>-</w:t>
            </w:r>
            <w:r w:rsidRPr="00DB2619">
              <w:rPr>
                <w:rFonts w:ascii="Book Antiqua" w:hAnsi="Book Antiqua"/>
                <w:bCs/>
                <w:i/>
                <w:color w:val="auto"/>
                <w:sz w:val="24"/>
                <w:szCs w:val="24"/>
              </w:rPr>
              <w:t>negative Staphylococcus</w:t>
            </w:r>
          </w:p>
        </w:tc>
        <w:tc>
          <w:tcPr>
            <w:tcW w:w="1535" w:type="dxa"/>
            <w:tcBorders>
              <w:top w:val="single" w:sz="4" w:space="0" w:color="auto"/>
            </w:tcBorders>
            <w:shd w:val="clear" w:color="auto" w:fill="auto"/>
          </w:tcPr>
          <w:p w14:paraId="5BA03A06" w14:textId="77777777" w:rsidR="00822DA2" w:rsidRPr="00DB2619" w:rsidRDefault="00822DA2" w:rsidP="00DF5027">
            <w:pPr>
              <w:pStyle w:val="MDPI35textbeforelist"/>
              <w:spacing w:after="0" w:line="360" w:lineRule="auto"/>
              <w:jc w:val="center"/>
              <w:rPr>
                <w:rFonts w:ascii="Book Antiqua" w:hAnsi="Book Antiqua"/>
                <w:bCs/>
                <w:color w:val="auto"/>
                <w:sz w:val="24"/>
                <w:szCs w:val="24"/>
              </w:rPr>
            </w:pPr>
            <w:r w:rsidRPr="00DB2619">
              <w:rPr>
                <w:rFonts w:ascii="Book Antiqua" w:hAnsi="Book Antiqua"/>
                <w:bCs/>
                <w:color w:val="auto"/>
                <w:sz w:val="24"/>
                <w:szCs w:val="24"/>
              </w:rPr>
              <w:t>62</w:t>
            </w:r>
          </w:p>
        </w:tc>
        <w:tc>
          <w:tcPr>
            <w:tcW w:w="1442" w:type="dxa"/>
            <w:tcBorders>
              <w:top w:val="single" w:sz="4" w:space="0" w:color="auto"/>
            </w:tcBorders>
            <w:shd w:val="clear" w:color="auto" w:fill="auto"/>
          </w:tcPr>
          <w:p w14:paraId="2CDEE67A" w14:textId="77777777" w:rsidR="00822DA2" w:rsidRPr="00DB2619" w:rsidRDefault="00822DA2" w:rsidP="00DF5027">
            <w:pPr>
              <w:pStyle w:val="MDPI35textbeforelist"/>
              <w:spacing w:after="0" w:line="360" w:lineRule="auto"/>
              <w:ind w:firstLine="0"/>
              <w:jc w:val="center"/>
              <w:rPr>
                <w:rFonts w:ascii="Book Antiqua" w:hAnsi="Book Antiqua"/>
                <w:bCs/>
                <w:color w:val="auto"/>
                <w:sz w:val="24"/>
                <w:szCs w:val="24"/>
              </w:rPr>
            </w:pPr>
            <w:r w:rsidRPr="00DB2619">
              <w:rPr>
                <w:rFonts w:ascii="Book Antiqua" w:hAnsi="Book Antiqua"/>
                <w:bCs/>
                <w:color w:val="auto"/>
                <w:sz w:val="24"/>
                <w:szCs w:val="24"/>
              </w:rPr>
              <w:t>58 (93.5)</w:t>
            </w:r>
          </w:p>
        </w:tc>
        <w:tc>
          <w:tcPr>
            <w:tcW w:w="1418" w:type="dxa"/>
            <w:tcBorders>
              <w:top w:val="single" w:sz="4" w:space="0" w:color="auto"/>
            </w:tcBorders>
            <w:shd w:val="clear" w:color="auto" w:fill="auto"/>
          </w:tcPr>
          <w:p w14:paraId="7E3C982E" w14:textId="46046ED8" w:rsidR="00822DA2" w:rsidRPr="00DB2619" w:rsidRDefault="00B46441" w:rsidP="00DF5027">
            <w:pPr>
              <w:pStyle w:val="MDPI35textbeforelist"/>
              <w:spacing w:after="0" w:line="360" w:lineRule="auto"/>
              <w:ind w:firstLine="0"/>
              <w:jc w:val="center"/>
              <w:rPr>
                <w:rFonts w:ascii="Book Antiqua" w:hAnsi="Book Antiqua"/>
                <w:bCs/>
                <w:color w:val="auto"/>
                <w:sz w:val="24"/>
                <w:szCs w:val="24"/>
              </w:rPr>
            </w:pPr>
            <w:r w:rsidRPr="00DB2619">
              <w:rPr>
                <w:rFonts w:ascii="Book Antiqua" w:hAnsi="Book Antiqua"/>
                <w:bCs/>
                <w:color w:val="auto"/>
                <w:sz w:val="24"/>
                <w:szCs w:val="24"/>
              </w:rPr>
              <w:t xml:space="preserve">3 </w:t>
            </w:r>
            <w:r w:rsidR="00822DA2" w:rsidRPr="00DB2619">
              <w:rPr>
                <w:rFonts w:ascii="Book Antiqua" w:hAnsi="Book Antiqua"/>
                <w:bCs/>
                <w:color w:val="auto"/>
                <w:sz w:val="24"/>
                <w:szCs w:val="24"/>
              </w:rPr>
              <w:t>(</w:t>
            </w:r>
            <w:r w:rsidRPr="00DB2619">
              <w:rPr>
                <w:rFonts w:ascii="Book Antiqua" w:hAnsi="Book Antiqua"/>
                <w:bCs/>
                <w:color w:val="auto"/>
                <w:sz w:val="24"/>
                <w:szCs w:val="24"/>
              </w:rPr>
              <w:t>4.9</w:t>
            </w:r>
            <w:r w:rsidR="00822DA2" w:rsidRPr="00DB2619">
              <w:rPr>
                <w:rFonts w:ascii="Book Antiqua" w:hAnsi="Book Antiqua"/>
                <w:bCs/>
                <w:color w:val="auto"/>
                <w:sz w:val="24"/>
                <w:szCs w:val="24"/>
              </w:rPr>
              <w:t>)</w:t>
            </w:r>
          </w:p>
        </w:tc>
        <w:tc>
          <w:tcPr>
            <w:tcW w:w="1275" w:type="dxa"/>
            <w:tcBorders>
              <w:top w:val="single" w:sz="4" w:space="0" w:color="auto"/>
            </w:tcBorders>
            <w:shd w:val="clear" w:color="auto" w:fill="auto"/>
          </w:tcPr>
          <w:p w14:paraId="75A70FF3" w14:textId="457AAA53" w:rsidR="00822DA2" w:rsidRPr="00DB2619" w:rsidRDefault="00F47553" w:rsidP="00DF5027">
            <w:pPr>
              <w:pStyle w:val="MDPI35textbeforelist"/>
              <w:spacing w:after="0" w:line="360" w:lineRule="auto"/>
              <w:ind w:firstLine="0"/>
              <w:jc w:val="center"/>
              <w:rPr>
                <w:rFonts w:ascii="Book Antiqua" w:hAnsi="Book Antiqua"/>
                <w:bCs/>
                <w:color w:val="auto"/>
                <w:sz w:val="24"/>
                <w:szCs w:val="24"/>
              </w:rPr>
            </w:pPr>
            <w:r w:rsidRPr="00DB2619">
              <w:rPr>
                <w:rFonts w:ascii="Book Antiqua" w:hAnsi="Book Antiqua"/>
                <w:bCs/>
                <w:color w:val="auto"/>
                <w:sz w:val="24"/>
                <w:szCs w:val="24"/>
              </w:rPr>
              <w:t>1 (1.6)</w:t>
            </w:r>
          </w:p>
        </w:tc>
      </w:tr>
      <w:tr w:rsidR="00822DA2" w:rsidRPr="00DB2619" w14:paraId="0689AA20" w14:textId="77777777" w:rsidTr="00DF5027">
        <w:tc>
          <w:tcPr>
            <w:tcW w:w="3969" w:type="dxa"/>
            <w:shd w:val="clear" w:color="auto" w:fill="auto"/>
          </w:tcPr>
          <w:p w14:paraId="35693355" w14:textId="77777777" w:rsidR="00822DA2" w:rsidRPr="00DB2619" w:rsidRDefault="00822DA2" w:rsidP="0035157C">
            <w:pPr>
              <w:pStyle w:val="MDPI35textbeforelist"/>
              <w:spacing w:after="0" w:line="360" w:lineRule="auto"/>
              <w:ind w:firstLine="0"/>
              <w:rPr>
                <w:rFonts w:ascii="Book Antiqua" w:hAnsi="Book Antiqua"/>
                <w:bCs/>
                <w:i/>
                <w:color w:val="auto"/>
                <w:sz w:val="24"/>
                <w:szCs w:val="24"/>
              </w:rPr>
            </w:pPr>
            <w:r w:rsidRPr="00DB2619">
              <w:rPr>
                <w:rFonts w:ascii="Book Antiqua" w:hAnsi="Book Antiqua"/>
                <w:bCs/>
                <w:i/>
                <w:color w:val="auto"/>
                <w:sz w:val="24"/>
                <w:szCs w:val="24"/>
              </w:rPr>
              <w:t>Micrococcus</w:t>
            </w:r>
          </w:p>
        </w:tc>
        <w:tc>
          <w:tcPr>
            <w:tcW w:w="1535" w:type="dxa"/>
            <w:shd w:val="clear" w:color="auto" w:fill="auto"/>
          </w:tcPr>
          <w:p w14:paraId="1FE31CBF" w14:textId="77777777" w:rsidR="00822DA2" w:rsidRPr="00DB2619" w:rsidRDefault="00822DA2" w:rsidP="00DF5027">
            <w:pPr>
              <w:pStyle w:val="MDPI35textbeforelist"/>
              <w:spacing w:after="0" w:line="360" w:lineRule="auto"/>
              <w:jc w:val="center"/>
              <w:rPr>
                <w:rFonts w:ascii="Book Antiqua" w:hAnsi="Book Antiqua"/>
                <w:bCs/>
                <w:color w:val="auto"/>
                <w:sz w:val="24"/>
                <w:szCs w:val="24"/>
              </w:rPr>
            </w:pPr>
            <w:r w:rsidRPr="00DB2619">
              <w:rPr>
                <w:rFonts w:ascii="Book Antiqua" w:hAnsi="Book Antiqua"/>
                <w:bCs/>
                <w:color w:val="auto"/>
                <w:sz w:val="24"/>
                <w:szCs w:val="24"/>
              </w:rPr>
              <w:t>41</w:t>
            </w:r>
          </w:p>
        </w:tc>
        <w:tc>
          <w:tcPr>
            <w:tcW w:w="1442" w:type="dxa"/>
            <w:shd w:val="clear" w:color="auto" w:fill="auto"/>
          </w:tcPr>
          <w:p w14:paraId="66D28F32" w14:textId="4D111E50" w:rsidR="00822DA2" w:rsidRPr="00DB2619" w:rsidRDefault="00822DA2" w:rsidP="00DF5027">
            <w:pPr>
              <w:pStyle w:val="MDPI35textbeforelist"/>
              <w:spacing w:after="0" w:line="360" w:lineRule="auto"/>
              <w:ind w:firstLine="0"/>
              <w:jc w:val="center"/>
              <w:rPr>
                <w:rFonts w:ascii="Book Antiqua" w:hAnsi="Book Antiqua"/>
                <w:bCs/>
                <w:color w:val="auto"/>
                <w:sz w:val="24"/>
                <w:szCs w:val="24"/>
              </w:rPr>
            </w:pPr>
            <w:r w:rsidRPr="00DB2619">
              <w:rPr>
                <w:rFonts w:ascii="Book Antiqua" w:hAnsi="Book Antiqua"/>
                <w:bCs/>
                <w:color w:val="auto"/>
                <w:sz w:val="24"/>
                <w:szCs w:val="24"/>
              </w:rPr>
              <w:t>41 (100</w:t>
            </w:r>
            <w:r w:rsidR="00F47553" w:rsidRPr="00DB2619">
              <w:rPr>
                <w:rFonts w:ascii="Book Antiqua" w:hAnsi="Book Antiqua"/>
                <w:bCs/>
                <w:color w:val="auto"/>
                <w:sz w:val="24"/>
                <w:szCs w:val="24"/>
              </w:rPr>
              <w:t>)</w:t>
            </w:r>
          </w:p>
        </w:tc>
        <w:tc>
          <w:tcPr>
            <w:tcW w:w="1418" w:type="dxa"/>
            <w:shd w:val="clear" w:color="auto" w:fill="auto"/>
          </w:tcPr>
          <w:p w14:paraId="36CC59C4" w14:textId="77777777" w:rsidR="00822DA2" w:rsidRPr="00DB2619" w:rsidRDefault="00822DA2" w:rsidP="00DF5027">
            <w:pPr>
              <w:pStyle w:val="MDPI35textbeforelist"/>
              <w:spacing w:after="0" w:line="360" w:lineRule="auto"/>
              <w:ind w:firstLine="0"/>
              <w:jc w:val="center"/>
              <w:rPr>
                <w:rFonts w:ascii="Book Antiqua" w:hAnsi="Book Antiqua"/>
                <w:bCs/>
                <w:color w:val="auto"/>
                <w:sz w:val="24"/>
                <w:szCs w:val="24"/>
              </w:rPr>
            </w:pPr>
            <w:r w:rsidRPr="00DB2619">
              <w:rPr>
                <w:rFonts w:ascii="Book Antiqua" w:hAnsi="Book Antiqua"/>
                <w:bCs/>
                <w:color w:val="auto"/>
                <w:sz w:val="24"/>
                <w:szCs w:val="24"/>
              </w:rPr>
              <w:t>0</w:t>
            </w:r>
          </w:p>
        </w:tc>
        <w:tc>
          <w:tcPr>
            <w:tcW w:w="1275" w:type="dxa"/>
            <w:shd w:val="clear" w:color="auto" w:fill="auto"/>
          </w:tcPr>
          <w:p w14:paraId="589C7D8F" w14:textId="77777777" w:rsidR="00822DA2" w:rsidRPr="00DB2619" w:rsidRDefault="00822DA2" w:rsidP="00DF5027">
            <w:pPr>
              <w:pStyle w:val="MDPI35textbeforelist"/>
              <w:spacing w:after="0" w:line="360" w:lineRule="auto"/>
              <w:ind w:firstLine="0"/>
              <w:jc w:val="center"/>
              <w:rPr>
                <w:rFonts w:ascii="Book Antiqua" w:hAnsi="Book Antiqua"/>
                <w:bCs/>
                <w:color w:val="auto"/>
                <w:sz w:val="24"/>
                <w:szCs w:val="24"/>
              </w:rPr>
            </w:pPr>
            <w:r w:rsidRPr="00DB2619">
              <w:rPr>
                <w:rFonts w:ascii="Book Antiqua" w:hAnsi="Book Antiqua"/>
                <w:bCs/>
                <w:color w:val="auto"/>
                <w:sz w:val="24"/>
                <w:szCs w:val="24"/>
              </w:rPr>
              <w:t>0</w:t>
            </w:r>
          </w:p>
        </w:tc>
      </w:tr>
      <w:tr w:rsidR="00822DA2" w:rsidRPr="00DB2619" w14:paraId="35A49E4D" w14:textId="77777777" w:rsidTr="00DF5027">
        <w:tc>
          <w:tcPr>
            <w:tcW w:w="3969" w:type="dxa"/>
            <w:shd w:val="clear" w:color="auto" w:fill="auto"/>
          </w:tcPr>
          <w:p w14:paraId="6A503290" w14:textId="77777777" w:rsidR="00822DA2" w:rsidRPr="00DB2619" w:rsidRDefault="00822DA2" w:rsidP="0035157C">
            <w:pPr>
              <w:pStyle w:val="MDPI35textbeforelist"/>
              <w:spacing w:after="0" w:line="360" w:lineRule="auto"/>
              <w:ind w:firstLine="0"/>
              <w:rPr>
                <w:rFonts w:ascii="Book Antiqua" w:hAnsi="Book Antiqua"/>
                <w:bCs/>
                <w:i/>
                <w:color w:val="auto"/>
                <w:sz w:val="24"/>
                <w:szCs w:val="24"/>
              </w:rPr>
            </w:pPr>
            <w:r w:rsidRPr="00DB2619">
              <w:rPr>
                <w:rFonts w:ascii="Book Antiqua" w:hAnsi="Book Antiqua"/>
                <w:bCs/>
                <w:i/>
                <w:color w:val="auto"/>
                <w:sz w:val="24"/>
                <w:szCs w:val="24"/>
              </w:rPr>
              <w:t>Bacillus</w:t>
            </w:r>
          </w:p>
        </w:tc>
        <w:tc>
          <w:tcPr>
            <w:tcW w:w="1535" w:type="dxa"/>
            <w:shd w:val="clear" w:color="auto" w:fill="auto"/>
          </w:tcPr>
          <w:p w14:paraId="21B0AD35" w14:textId="77777777" w:rsidR="00822DA2" w:rsidRPr="00DB2619" w:rsidRDefault="00822DA2" w:rsidP="00DF5027">
            <w:pPr>
              <w:pStyle w:val="MDPI35textbeforelist"/>
              <w:spacing w:after="0" w:line="360" w:lineRule="auto"/>
              <w:jc w:val="center"/>
              <w:rPr>
                <w:rFonts w:ascii="Book Antiqua" w:hAnsi="Book Antiqua"/>
                <w:bCs/>
                <w:color w:val="auto"/>
                <w:sz w:val="24"/>
                <w:szCs w:val="24"/>
              </w:rPr>
            </w:pPr>
            <w:r w:rsidRPr="00DB2619">
              <w:rPr>
                <w:rFonts w:ascii="Book Antiqua" w:hAnsi="Book Antiqua"/>
                <w:bCs/>
                <w:color w:val="auto"/>
                <w:sz w:val="24"/>
                <w:szCs w:val="24"/>
              </w:rPr>
              <w:t>26</w:t>
            </w:r>
          </w:p>
        </w:tc>
        <w:tc>
          <w:tcPr>
            <w:tcW w:w="1442" w:type="dxa"/>
            <w:shd w:val="clear" w:color="auto" w:fill="auto"/>
          </w:tcPr>
          <w:p w14:paraId="11F19D81" w14:textId="2BF9EB4C" w:rsidR="00822DA2" w:rsidRPr="00DB2619" w:rsidRDefault="00822DA2" w:rsidP="00DF5027">
            <w:pPr>
              <w:pStyle w:val="MDPI35textbeforelist"/>
              <w:spacing w:after="0" w:line="360" w:lineRule="auto"/>
              <w:ind w:firstLine="0"/>
              <w:jc w:val="center"/>
              <w:rPr>
                <w:rFonts w:ascii="Book Antiqua" w:hAnsi="Book Antiqua"/>
                <w:bCs/>
                <w:color w:val="auto"/>
                <w:sz w:val="24"/>
                <w:szCs w:val="24"/>
              </w:rPr>
            </w:pPr>
            <w:r w:rsidRPr="00DB2619">
              <w:rPr>
                <w:rFonts w:ascii="Book Antiqua" w:hAnsi="Book Antiqua"/>
                <w:bCs/>
                <w:color w:val="auto"/>
                <w:sz w:val="24"/>
                <w:szCs w:val="24"/>
              </w:rPr>
              <w:t>26 (100</w:t>
            </w:r>
            <w:r w:rsidR="00F47553" w:rsidRPr="00DB2619">
              <w:rPr>
                <w:rFonts w:ascii="Book Antiqua" w:hAnsi="Book Antiqua"/>
                <w:bCs/>
                <w:color w:val="auto"/>
                <w:sz w:val="24"/>
                <w:szCs w:val="24"/>
              </w:rPr>
              <w:t>)</w:t>
            </w:r>
          </w:p>
        </w:tc>
        <w:tc>
          <w:tcPr>
            <w:tcW w:w="1418" w:type="dxa"/>
            <w:shd w:val="clear" w:color="auto" w:fill="auto"/>
          </w:tcPr>
          <w:p w14:paraId="7D3409C5" w14:textId="77777777" w:rsidR="00822DA2" w:rsidRPr="00DB2619" w:rsidRDefault="00822DA2" w:rsidP="00DF5027">
            <w:pPr>
              <w:pStyle w:val="MDPI35textbeforelist"/>
              <w:spacing w:after="0" w:line="360" w:lineRule="auto"/>
              <w:ind w:firstLine="0"/>
              <w:jc w:val="center"/>
              <w:rPr>
                <w:rFonts w:ascii="Book Antiqua" w:hAnsi="Book Antiqua"/>
                <w:bCs/>
                <w:color w:val="auto"/>
                <w:sz w:val="24"/>
                <w:szCs w:val="24"/>
              </w:rPr>
            </w:pPr>
            <w:r w:rsidRPr="00DB2619">
              <w:rPr>
                <w:rFonts w:ascii="Book Antiqua" w:hAnsi="Book Antiqua"/>
                <w:bCs/>
                <w:color w:val="auto"/>
                <w:sz w:val="24"/>
                <w:szCs w:val="24"/>
              </w:rPr>
              <w:t>0</w:t>
            </w:r>
          </w:p>
        </w:tc>
        <w:tc>
          <w:tcPr>
            <w:tcW w:w="1275" w:type="dxa"/>
            <w:shd w:val="clear" w:color="auto" w:fill="auto"/>
          </w:tcPr>
          <w:p w14:paraId="5067B557" w14:textId="77777777" w:rsidR="00822DA2" w:rsidRPr="00DB2619" w:rsidRDefault="00822DA2" w:rsidP="00DF5027">
            <w:pPr>
              <w:pStyle w:val="MDPI35textbeforelist"/>
              <w:spacing w:after="0" w:line="360" w:lineRule="auto"/>
              <w:ind w:firstLine="0"/>
              <w:jc w:val="center"/>
              <w:rPr>
                <w:rFonts w:ascii="Book Antiqua" w:hAnsi="Book Antiqua"/>
                <w:bCs/>
                <w:color w:val="auto"/>
                <w:sz w:val="24"/>
                <w:szCs w:val="24"/>
              </w:rPr>
            </w:pPr>
            <w:r w:rsidRPr="00DB2619">
              <w:rPr>
                <w:rFonts w:ascii="Book Antiqua" w:hAnsi="Book Antiqua"/>
                <w:bCs/>
                <w:color w:val="auto"/>
                <w:sz w:val="24"/>
                <w:szCs w:val="24"/>
              </w:rPr>
              <w:t>0</w:t>
            </w:r>
          </w:p>
        </w:tc>
      </w:tr>
      <w:tr w:rsidR="00822DA2" w:rsidRPr="00DB2619" w14:paraId="09182AB8" w14:textId="77777777" w:rsidTr="00DF5027">
        <w:tc>
          <w:tcPr>
            <w:tcW w:w="3969" w:type="dxa"/>
            <w:shd w:val="clear" w:color="auto" w:fill="auto"/>
          </w:tcPr>
          <w:p w14:paraId="0759C5B2" w14:textId="3ABCD7E6" w:rsidR="00822DA2" w:rsidRPr="00DB2619" w:rsidRDefault="00AA1434" w:rsidP="00606F8B">
            <w:pPr>
              <w:pStyle w:val="MDPI35textbeforelist"/>
              <w:spacing w:after="0" w:line="360" w:lineRule="auto"/>
              <w:ind w:firstLine="0"/>
              <w:rPr>
                <w:rFonts w:ascii="Book Antiqua" w:hAnsi="Book Antiqua"/>
                <w:bCs/>
                <w:color w:val="auto"/>
                <w:sz w:val="24"/>
                <w:szCs w:val="24"/>
              </w:rPr>
            </w:pPr>
            <w:r w:rsidRPr="00DB2619">
              <w:rPr>
                <w:rFonts w:ascii="Book Antiqua" w:hAnsi="Book Antiqua"/>
                <w:bCs/>
                <w:i/>
                <w:color w:val="auto"/>
                <w:sz w:val="24"/>
                <w:szCs w:val="24"/>
              </w:rPr>
              <w:t>Ps</w:t>
            </w:r>
            <w:r w:rsidR="00606F8B" w:rsidRPr="00DB2619">
              <w:rPr>
                <w:rFonts w:ascii="Book Antiqua" w:hAnsi="Book Antiqua"/>
                <w:bCs/>
                <w:i/>
                <w:color w:val="auto"/>
                <w:sz w:val="24"/>
                <w:szCs w:val="24"/>
              </w:rPr>
              <w:t>e</w:t>
            </w:r>
            <w:r w:rsidRPr="00DB2619">
              <w:rPr>
                <w:rFonts w:ascii="Book Antiqua" w:hAnsi="Book Antiqua"/>
                <w:bCs/>
                <w:i/>
                <w:color w:val="auto"/>
                <w:sz w:val="24"/>
                <w:szCs w:val="24"/>
              </w:rPr>
              <w:t>udomonas</w:t>
            </w:r>
            <w:r w:rsidRPr="00DB2619">
              <w:rPr>
                <w:rFonts w:ascii="Book Antiqua" w:hAnsi="Book Antiqua"/>
                <w:bCs/>
                <w:color w:val="auto"/>
                <w:sz w:val="24"/>
                <w:szCs w:val="24"/>
              </w:rPr>
              <w:t xml:space="preserve"> species</w:t>
            </w:r>
          </w:p>
        </w:tc>
        <w:tc>
          <w:tcPr>
            <w:tcW w:w="1535" w:type="dxa"/>
            <w:shd w:val="clear" w:color="auto" w:fill="auto"/>
          </w:tcPr>
          <w:p w14:paraId="1A01E95A" w14:textId="77777777" w:rsidR="00822DA2" w:rsidRPr="00DB2619" w:rsidRDefault="00822DA2" w:rsidP="00DF5027">
            <w:pPr>
              <w:pStyle w:val="MDPI35textbeforelist"/>
              <w:spacing w:after="0" w:line="360" w:lineRule="auto"/>
              <w:jc w:val="center"/>
              <w:rPr>
                <w:rFonts w:ascii="Book Antiqua" w:hAnsi="Book Antiqua"/>
                <w:bCs/>
                <w:color w:val="auto"/>
                <w:sz w:val="24"/>
                <w:szCs w:val="24"/>
              </w:rPr>
            </w:pPr>
            <w:r w:rsidRPr="00DB2619">
              <w:rPr>
                <w:rFonts w:ascii="Book Antiqua" w:hAnsi="Book Antiqua"/>
                <w:bCs/>
                <w:color w:val="auto"/>
                <w:sz w:val="24"/>
                <w:szCs w:val="24"/>
              </w:rPr>
              <w:t>10</w:t>
            </w:r>
          </w:p>
        </w:tc>
        <w:tc>
          <w:tcPr>
            <w:tcW w:w="1442" w:type="dxa"/>
            <w:shd w:val="clear" w:color="auto" w:fill="auto"/>
          </w:tcPr>
          <w:p w14:paraId="5661D133" w14:textId="678DDDA9" w:rsidR="00822DA2" w:rsidRPr="00DB2619" w:rsidRDefault="00822DA2" w:rsidP="00DF5027">
            <w:pPr>
              <w:pStyle w:val="MDPI35textbeforelist"/>
              <w:spacing w:after="0" w:line="360" w:lineRule="auto"/>
              <w:ind w:firstLine="0"/>
              <w:jc w:val="center"/>
              <w:rPr>
                <w:rFonts w:ascii="Book Antiqua" w:hAnsi="Book Antiqua"/>
                <w:bCs/>
                <w:color w:val="auto"/>
                <w:sz w:val="24"/>
                <w:szCs w:val="24"/>
              </w:rPr>
            </w:pPr>
            <w:r w:rsidRPr="00DB2619">
              <w:rPr>
                <w:rFonts w:ascii="Book Antiqua" w:hAnsi="Book Antiqua"/>
                <w:bCs/>
                <w:color w:val="auto"/>
                <w:sz w:val="24"/>
                <w:szCs w:val="24"/>
              </w:rPr>
              <w:t>10 (100</w:t>
            </w:r>
            <w:r w:rsidR="00F47553" w:rsidRPr="00DB2619">
              <w:rPr>
                <w:rFonts w:ascii="Book Antiqua" w:hAnsi="Book Antiqua"/>
                <w:bCs/>
                <w:color w:val="auto"/>
                <w:sz w:val="24"/>
                <w:szCs w:val="24"/>
              </w:rPr>
              <w:t>)</w:t>
            </w:r>
          </w:p>
        </w:tc>
        <w:tc>
          <w:tcPr>
            <w:tcW w:w="1418" w:type="dxa"/>
            <w:shd w:val="clear" w:color="auto" w:fill="auto"/>
          </w:tcPr>
          <w:p w14:paraId="01A37184" w14:textId="77777777" w:rsidR="00822DA2" w:rsidRPr="00DB2619" w:rsidRDefault="00822DA2" w:rsidP="00DF5027">
            <w:pPr>
              <w:pStyle w:val="MDPI35textbeforelist"/>
              <w:spacing w:after="0" w:line="360" w:lineRule="auto"/>
              <w:ind w:firstLine="0"/>
              <w:jc w:val="center"/>
              <w:rPr>
                <w:rFonts w:ascii="Book Antiqua" w:hAnsi="Book Antiqua"/>
                <w:bCs/>
                <w:color w:val="auto"/>
                <w:sz w:val="24"/>
                <w:szCs w:val="24"/>
              </w:rPr>
            </w:pPr>
            <w:r w:rsidRPr="00DB2619">
              <w:rPr>
                <w:rFonts w:ascii="Book Antiqua" w:hAnsi="Book Antiqua"/>
                <w:bCs/>
                <w:color w:val="auto"/>
                <w:sz w:val="24"/>
                <w:szCs w:val="24"/>
              </w:rPr>
              <w:t>0</w:t>
            </w:r>
          </w:p>
        </w:tc>
        <w:tc>
          <w:tcPr>
            <w:tcW w:w="1275" w:type="dxa"/>
            <w:shd w:val="clear" w:color="auto" w:fill="auto"/>
          </w:tcPr>
          <w:p w14:paraId="76467C36" w14:textId="77777777" w:rsidR="00822DA2" w:rsidRPr="00DB2619" w:rsidRDefault="00822DA2" w:rsidP="00DF5027">
            <w:pPr>
              <w:pStyle w:val="MDPI35textbeforelist"/>
              <w:spacing w:after="0" w:line="360" w:lineRule="auto"/>
              <w:ind w:firstLine="0"/>
              <w:jc w:val="center"/>
              <w:rPr>
                <w:rFonts w:ascii="Book Antiqua" w:hAnsi="Book Antiqua"/>
                <w:bCs/>
                <w:color w:val="auto"/>
                <w:sz w:val="24"/>
                <w:szCs w:val="24"/>
              </w:rPr>
            </w:pPr>
            <w:r w:rsidRPr="00DB2619">
              <w:rPr>
                <w:rFonts w:ascii="Book Antiqua" w:hAnsi="Book Antiqua"/>
                <w:bCs/>
                <w:color w:val="auto"/>
                <w:sz w:val="24"/>
                <w:szCs w:val="24"/>
              </w:rPr>
              <w:t>0</w:t>
            </w:r>
          </w:p>
        </w:tc>
      </w:tr>
      <w:tr w:rsidR="00822DA2" w:rsidRPr="00DB2619" w14:paraId="31C2B877" w14:textId="77777777" w:rsidTr="00DF5027">
        <w:tc>
          <w:tcPr>
            <w:tcW w:w="3969" w:type="dxa"/>
            <w:shd w:val="clear" w:color="auto" w:fill="auto"/>
          </w:tcPr>
          <w:p w14:paraId="7F2B80AC" w14:textId="77777777" w:rsidR="00822DA2" w:rsidRPr="00DB2619" w:rsidRDefault="00822DA2" w:rsidP="0035157C">
            <w:pPr>
              <w:pStyle w:val="MDPI35textbeforelist"/>
              <w:spacing w:after="0" w:line="360" w:lineRule="auto"/>
              <w:ind w:firstLine="0"/>
              <w:rPr>
                <w:rFonts w:ascii="Book Antiqua" w:hAnsi="Book Antiqua"/>
                <w:bCs/>
                <w:color w:val="auto"/>
                <w:sz w:val="24"/>
                <w:szCs w:val="24"/>
              </w:rPr>
            </w:pPr>
            <w:r w:rsidRPr="00DB2619">
              <w:rPr>
                <w:rFonts w:ascii="Book Antiqua" w:hAnsi="Book Antiqua"/>
                <w:bCs/>
                <w:color w:val="auto"/>
                <w:sz w:val="24"/>
                <w:szCs w:val="24"/>
              </w:rPr>
              <w:t>Fungi</w:t>
            </w:r>
          </w:p>
        </w:tc>
        <w:tc>
          <w:tcPr>
            <w:tcW w:w="1535" w:type="dxa"/>
            <w:shd w:val="clear" w:color="auto" w:fill="auto"/>
          </w:tcPr>
          <w:p w14:paraId="42F450A7" w14:textId="77777777" w:rsidR="00822DA2" w:rsidRPr="00DB2619" w:rsidRDefault="00822DA2" w:rsidP="00DF5027">
            <w:pPr>
              <w:pStyle w:val="MDPI35textbeforelist"/>
              <w:spacing w:after="0" w:line="360" w:lineRule="auto"/>
              <w:jc w:val="center"/>
              <w:rPr>
                <w:rFonts w:ascii="Book Antiqua" w:hAnsi="Book Antiqua"/>
                <w:bCs/>
                <w:color w:val="auto"/>
                <w:sz w:val="24"/>
                <w:szCs w:val="24"/>
              </w:rPr>
            </w:pPr>
            <w:r w:rsidRPr="00DB2619">
              <w:rPr>
                <w:rFonts w:ascii="Book Antiqua" w:hAnsi="Book Antiqua"/>
                <w:bCs/>
                <w:color w:val="auto"/>
                <w:sz w:val="24"/>
                <w:szCs w:val="24"/>
              </w:rPr>
              <w:t>6</w:t>
            </w:r>
          </w:p>
        </w:tc>
        <w:tc>
          <w:tcPr>
            <w:tcW w:w="1442" w:type="dxa"/>
            <w:shd w:val="clear" w:color="auto" w:fill="auto"/>
          </w:tcPr>
          <w:p w14:paraId="31C6EE69" w14:textId="108F6913" w:rsidR="00822DA2" w:rsidRPr="00DB2619" w:rsidRDefault="00822DA2" w:rsidP="00DF5027">
            <w:pPr>
              <w:pStyle w:val="MDPI35textbeforelist"/>
              <w:spacing w:after="0" w:line="360" w:lineRule="auto"/>
              <w:ind w:firstLine="0"/>
              <w:jc w:val="center"/>
              <w:rPr>
                <w:rFonts w:ascii="Book Antiqua" w:hAnsi="Book Antiqua"/>
                <w:bCs/>
                <w:color w:val="auto"/>
                <w:sz w:val="24"/>
                <w:szCs w:val="24"/>
              </w:rPr>
            </w:pPr>
            <w:r w:rsidRPr="00DB2619">
              <w:rPr>
                <w:rFonts w:ascii="Book Antiqua" w:hAnsi="Book Antiqua"/>
                <w:bCs/>
                <w:color w:val="auto"/>
                <w:sz w:val="24"/>
                <w:szCs w:val="24"/>
              </w:rPr>
              <w:t>6 (100</w:t>
            </w:r>
            <w:r w:rsidR="00F47553" w:rsidRPr="00DB2619">
              <w:rPr>
                <w:rFonts w:ascii="Book Antiqua" w:hAnsi="Book Antiqua"/>
                <w:bCs/>
                <w:color w:val="auto"/>
                <w:sz w:val="24"/>
                <w:szCs w:val="24"/>
              </w:rPr>
              <w:t>)</w:t>
            </w:r>
          </w:p>
        </w:tc>
        <w:tc>
          <w:tcPr>
            <w:tcW w:w="1418" w:type="dxa"/>
            <w:shd w:val="clear" w:color="auto" w:fill="auto"/>
          </w:tcPr>
          <w:p w14:paraId="37B50085" w14:textId="77777777" w:rsidR="00822DA2" w:rsidRPr="00DB2619" w:rsidRDefault="00822DA2" w:rsidP="00DF5027">
            <w:pPr>
              <w:pStyle w:val="MDPI35textbeforelist"/>
              <w:spacing w:after="0" w:line="360" w:lineRule="auto"/>
              <w:ind w:firstLine="0"/>
              <w:jc w:val="center"/>
              <w:rPr>
                <w:rFonts w:ascii="Book Antiqua" w:hAnsi="Book Antiqua"/>
                <w:bCs/>
                <w:color w:val="auto"/>
                <w:sz w:val="24"/>
                <w:szCs w:val="24"/>
              </w:rPr>
            </w:pPr>
            <w:r w:rsidRPr="00DB2619">
              <w:rPr>
                <w:rFonts w:ascii="Book Antiqua" w:hAnsi="Book Antiqua"/>
                <w:bCs/>
                <w:color w:val="auto"/>
                <w:sz w:val="24"/>
                <w:szCs w:val="24"/>
              </w:rPr>
              <w:t>0</w:t>
            </w:r>
          </w:p>
        </w:tc>
        <w:tc>
          <w:tcPr>
            <w:tcW w:w="1275" w:type="dxa"/>
            <w:shd w:val="clear" w:color="auto" w:fill="auto"/>
          </w:tcPr>
          <w:p w14:paraId="35E1C802" w14:textId="77777777" w:rsidR="00822DA2" w:rsidRPr="00DB2619" w:rsidRDefault="00822DA2" w:rsidP="00DF5027">
            <w:pPr>
              <w:pStyle w:val="MDPI35textbeforelist"/>
              <w:spacing w:after="0" w:line="360" w:lineRule="auto"/>
              <w:ind w:firstLine="0"/>
              <w:jc w:val="center"/>
              <w:rPr>
                <w:rFonts w:ascii="Book Antiqua" w:hAnsi="Book Antiqua"/>
                <w:bCs/>
                <w:color w:val="auto"/>
                <w:sz w:val="24"/>
                <w:szCs w:val="24"/>
              </w:rPr>
            </w:pPr>
            <w:r w:rsidRPr="00DB2619">
              <w:rPr>
                <w:rFonts w:ascii="Book Antiqua" w:hAnsi="Book Antiqua"/>
                <w:bCs/>
                <w:color w:val="auto"/>
                <w:sz w:val="24"/>
                <w:szCs w:val="24"/>
              </w:rPr>
              <w:t>0</w:t>
            </w:r>
          </w:p>
        </w:tc>
      </w:tr>
      <w:tr w:rsidR="00822DA2" w:rsidRPr="00DB2619" w14:paraId="581A96D7" w14:textId="77777777" w:rsidTr="00DF5027">
        <w:tc>
          <w:tcPr>
            <w:tcW w:w="3969" w:type="dxa"/>
            <w:shd w:val="clear" w:color="auto" w:fill="auto"/>
          </w:tcPr>
          <w:p w14:paraId="162B6880" w14:textId="77777777" w:rsidR="00822DA2" w:rsidRPr="00DB2619" w:rsidRDefault="00822DA2" w:rsidP="0035157C">
            <w:pPr>
              <w:pStyle w:val="MDPI35textbeforelist"/>
              <w:spacing w:after="0" w:line="360" w:lineRule="auto"/>
              <w:ind w:firstLine="0"/>
              <w:rPr>
                <w:rFonts w:ascii="Book Antiqua" w:hAnsi="Book Antiqua"/>
                <w:bCs/>
                <w:i/>
                <w:color w:val="auto"/>
                <w:sz w:val="24"/>
                <w:szCs w:val="24"/>
              </w:rPr>
            </w:pPr>
            <w:r w:rsidRPr="00DB2619">
              <w:rPr>
                <w:rFonts w:ascii="Book Antiqua" w:hAnsi="Book Antiqua"/>
                <w:bCs/>
                <w:i/>
                <w:color w:val="auto"/>
                <w:sz w:val="24"/>
                <w:szCs w:val="24"/>
              </w:rPr>
              <w:t>Corynebacterium</w:t>
            </w:r>
          </w:p>
        </w:tc>
        <w:tc>
          <w:tcPr>
            <w:tcW w:w="1535" w:type="dxa"/>
            <w:shd w:val="clear" w:color="auto" w:fill="auto"/>
          </w:tcPr>
          <w:p w14:paraId="1A54C3FA" w14:textId="77777777" w:rsidR="00822DA2" w:rsidRPr="00DB2619" w:rsidRDefault="00822DA2" w:rsidP="00DF5027">
            <w:pPr>
              <w:pStyle w:val="MDPI35textbeforelist"/>
              <w:spacing w:after="0" w:line="360" w:lineRule="auto"/>
              <w:jc w:val="center"/>
              <w:rPr>
                <w:rFonts w:ascii="Book Antiqua" w:hAnsi="Book Antiqua"/>
                <w:bCs/>
                <w:color w:val="auto"/>
                <w:sz w:val="24"/>
                <w:szCs w:val="24"/>
              </w:rPr>
            </w:pPr>
            <w:r w:rsidRPr="00DB2619">
              <w:rPr>
                <w:rFonts w:ascii="Book Antiqua" w:hAnsi="Book Antiqua"/>
                <w:bCs/>
                <w:color w:val="auto"/>
                <w:sz w:val="24"/>
                <w:szCs w:val="24"/>
              </w:rPr>
              <w:t>5</w:t>
            </w:r>
          </w:p>
        </w:tc>
        <w:tc>
          <w:tcPr>
            <w:tcW w:w="1442" w:type="dxa"/>
            <w:shd w:val="clear" w:color="auto" w:fill="auto"/>
          </w:tcPr>
          <w:p w14:paraId="40EF209E" w14:textId="789611AA" w:rsidR="00822DA2" w:rsidRPr="00DB2619" w:rsidRDefault="00822DA2" w:rsidP="00DF5027">
            <w:pPr>
              <w:pStyle w:val="MDPI35textbeforelist"/>
              <w:spacing w:after="0" w:line="360" w:lineRule="auto"/>
              <w:ind w:firstLine="0"/>
              <w:jc w:val="center"/>
              <w:rPr>
                <w:rFonts w:ascii="Book Antiqua" w:hAnsi="Book Antiqua"/>
                <w:bCs/>
                <w:color w:val="auto"/>
                <w:sz w:val="24"/>
                <w:szCs w:val="24"/>
              </w:rPr>
            </w:pPr>
            <w:r w:rsidRPr="00DB2619">
              <w:rPr>
                <w:rFonts w:ascii="Book Antiqua" w:hAnsi="Book Antiqua"/>
                <w:bCs/>
                <w:color w:val="auto"/>
                <w:sz w:val="24"/>
                <w:szCs w:val="24"/>
              </w:rPr>
              <w:t>4 (80</w:t>
            </w:r>
            <w:r w:rsidR="00F47553" w:rsidRPr="00DB2619">
              <w:rPr>
                <w:rFonts w:ascii="Book Antiqua" w:hAnsi="Book Antiqua"/>
                <w:bCs/>
                <w:color w:val="auto"/>
                <w:sz w:val="24"/>
                <w:szCs w:val="24"/>
              </w:rPr>
              <w:t>)</w:t>
            </w:r>
          </w:p>
        </w:tc>
        <w:tc>
          <w:tcPr>
            <w:tcW w:w="1418" w:type="dxa"/>
            <w:shd w:val="clear" w:color="auto" w:fill="auto"/>
          </w:tcPr>
          <w:p w14:paraId="30C31C39" w14:textId="77777777" w:rsidR="00822DA2" w:rsidRPr="00DB2619" w:rsidRDefault="00822DA2" w:rsidP="00DF5027">
            <w:pPr>
              <w:pStyle w:val="MDPI35textbeforelist"/>
              <w:spacing w:after="0" w:line="360" w:lineRule="auto"/>
              <w:ind w:firstLine="0"/>
              <w:jc w:val="center"/>
              <w:rPr>
                <w:rFonts w:ascii="Book Antiqua" w:hAnsi="Book Antiqua"/>
                <w:bCs/>
                <w:color w:val="auto"/>
                <w:sz w:val="24"/>
                <w:szCs w:val="24"/>
              </w:rPr>
            </w:pPr>
            <w:r w:rsidRPr="00DB2619">
              <w:rPr>
                <w:rFonts w:ascii="Book Antiqua" w:hAnsi="Book Antiqua"/>
                <w:bCs/>
                <w:color w:val="auto"/>
                <w:sz w:val="24"/>
                <w:szCs w:val="24"/>
              </w:rPr>
              <w:t>0</w:t>
            </w:r>
          </w:p>
        </w:tc>
        <w:tc>
          <w:tcPr>
            <w:tcW w:w="1275" w:type="dxa"/>
            <w:shd w:val="clear" w:color="auto" w:fill="auto"/>
          </w:tcPr>
          <w:p w14:paraId="481E93D8" w14:textId="52B35D72" w:rsidR="00822DA2" w:rsidRPr="00DB2619" w:rsidRDefault="00822DA2" w:rsidP="00DF5027">
            <w:pPr>
              <w:pStyle w:val="MDPI35textbeforelist"/>
              <w:spacing w:after="0" w:line="360" w:lineRule="auto"/>
              <w:ind w:firstLine="0"/>
              <w:jc w:val="center"/>
              <w:rPr>
                <w:rFonts w:ascii="Book Antiqua" w:hAnsi="Book Antiqua"/>
                <w:bCs/>
                <w:color w:val="auto"/>
                <w:sz w:val="24"/>
                <w:szCs w:val="24"/>
              </w:rPr>
            </w:pPr>
            <w:r w:rsidRPr="00DB2619">
              <w:rPr>
                <w:rFonts w:ascii="Book Antiqua" w:hAnsi="Book Antiqua"/>
                <w:bCs/>
                <w:color w:val="auto"/>
                <w:sz w:val="24"/>
                <w:szCs w:val="24"/>
              </w:rPr>
              <w:t>1 (20</w:t>
            </w:r>
            <w:r w:rsidR="00F47553" w:rsidRPr="00DB2619">
              <w:rPr>
                <w:rFonts w:ascii="Book Antiqua" w:hAnsi="Book Antiqua"/>
                <w:bCs/>
                <w:color w:val="auto"/>
                <w:sz w:val="24"/>
                <w:szCs w:val="24"/>
              </w:rPr>
              <w:t>)</w:t>
            </w:r>
          </w:p>
        </w:tc>
      </w:tr>
      <w:tr w:rsidR="00822DA2" w:rsidRPr="00DB2619" w14:paraId="4BBEF582" w14:textId="77777777" w:rsidTr="00DF5027">
        <w:tc>
          <w:tcPr>
            <w:tcW w:w="3969" w:type="dxa"/>
            <w:shd w:val="clear" w:color="auto" w:fill="auto"/>
          </w:tcPr>
          <w:p w14:paraId="0F1999FD" w14:textId="79B36546" w:rsidR="00822DA2" w:rsidRPr="00DB2619" w:rsidRDefault="00822DA2" w:rsidP="00606F8B">
            <w:pPr>
              <w:pStyle w:val="MDPI35textbeforelist"/>
              <w:spacing w:after="0" w:line="360" w:lineRule="auto"/>
              <w:ind w:firstLine="0"/>
              <w:rPr>
                <w:rFonts w:ascii="Book Antiqua" w:hAnsi="Book Antiqua"/>
                <w:bCs/>
                <w:i/>
                <w:color w:val="auto"/>
                <w:sz w:val="24"/>
                <w:szCs w:val="24"/>
              </w:rPr>
            </w:pPr>
            <w:r w:rsidRPr="00DB2619">
              <w:rPr>
                <w:rFonts w:ascii="Book Antiqua" w:hAnsi="Book Antiqua"/>
                <w:bCs/>
                <w:i/>
                <w:color w:val="auto"/>
                <w:sz w:val="24"/>
                <w:szCs w:val="24"/>
              </w:rPr>
              <w:t>St</w:t>
            </w:r>
            <w:r w:rsidR="00AA1434" w:rsidRPr="00DB2619">
              <w:rPr>
                <w:rFonts w:ascii="Book Antiqua" w:hAnsi="Book Antiqua"/>
                <w:bCs/>
                <w:i/>
                <w:color w:val="auto"/>
                <w:sz w:val="24"/>
                <w:szCs w:val="24"/>
              </w:rPr>
              <w:t>r</w:t>
            </w:r>
            <w:r w:rsidRPr="00DB2619">
              <w:rPr>
                <w:rFonts w:ascii="Book Antiqua" w:hAnsi="Book Antiqua"/>
                <w:bCs/>
                <w:i/>
                <w:color w:val="auto"/>
                <w:sz w:val="24"/>
                <w:szCs w:val="24"/>
              </w:rPr>
              <w:t>eptococc</w:t>
            </w:r>
            <w:r w:rsidR="00606F8B" w:rsidRPr="00DB2619">
              <w:rPr>
                <w:rFonts w:ascii="Book Antiqua" w:hAnsi="Book Antiqua"/>
                <w:bCs/>
                <w:i/>
                <w:color w:val="auto"/>
                <w:sz w:val="24"/>
                <w:szCs w:val="24"/>
              </w:rPr>
              <w:t>us</w:t>
            </w:r>
            <w:r w:rsidRPr="00DB2619">
              <w:rPr>
                <w:rFonts w:ascii="Book Antiqua" w:hAnsi="Book Antiqua"/>
                <w:bCs/>
                <w:i/>
                <w:color w:val="auto"/>
                <w:sz w:val="24"/>
                <w:szCs w:val="24"/>
              </w:rPr>
              <w:t xml:space="preserve"> </w:t>
            </w:r>
            <w:r w:rsidRPr="00DB2619">
              <w:rPr>
                <w:rFonts w:ascii="Book Antiqua" w:hAnsi="Book Antiqua"/>
                <w:bCs/>
                <w:color w:val="auto"/>
                <w:sz w:val="24"/>
                <w:szCs w:val="24"/>
              </w:rPr>
              <w:t>species</w:t>
            </w:r>
          </w:p>
        </w:tc>
        <w:tc>
          <w:tcPr>
            <w:tcW w:w="1535" w:type="dxa"/>
            <w:shd w:val="clear" w:color="auto" w:fill="auto"/>
          </w:tcPr>
          <w:p w14:paraId="64353741" w14:textId="77777777" w:rsidR="00822DA2" w:rsidRPr="00DB2619" w:rsidRDefault="00822DA2" w:rsidP="00DF5027">
            <w:pPr>
              <w:pStyle w:val="MDPI35textbeforelist"/>
              <w:spacing w:after="0" w:line="360" w:lineRule="auto"/>
              <w:jc w:val="center"/>
              <w:rPr>
                <w:rFonts w:ascii="Book Antiqua" w:hAnsi="Book Antiqua"/>
                <w:bCs/>
                <w:color w:val="auto"/>
                <w:sz w:val="24"/>
                <w:szCs w:val="24"/>
              </w:rPr>
            </w:pPr>
            <w:r w:rsidRPr="00DB2619">
              <w:rPr>
                <w:rFonts w:ascii="Book Antiqua" w:hAnsi="Book Antiqua"/>
                <w:bCs/>
                <w:color w:val="auto"/>
                <w:sz w:val="24"/>
                <w:szCs w:val="24"/>
              </w:rPr>
              <w:t>4</w:t>
            </w:r>
          </w:p>
        </w:tc>
        <w:tc>
          <w:tcPr>
            <w:tcW w:w="1442" w:type="dxa"/>
            <w:shd w:val="clear" w:color="auto" w:fill="auto"/>
          </w:tcPr>
          <w:p w14:paraId="6895A93A" w14:textId="2412C59B" w:rsidR="00822DA2" w:rsidRPr="00DB2619" w:rsidRDefault="00822DA2" w:rsidP="00DF5027">
            <w:pPr>
              <w:pStyle w:val="MDPI35textbeforelist"/>
              <w:spacing w:after="0" w:line="360" w:lineRule="auto"/>
              <w:ind w:firstLine="0"/>
              <w:jc w:val="center"/>
              <w:rPr>
                <w:rFonts w:ascii="Book Antiqua" w:hAnsi="Book Antiqua"/>
                <w:bCs/>
                <w:color w:val="auto"/>
                <w:sz w:val="24"/>
                <w:szCs w:val="24"/>
              </w:rPr>
            </w:pPr>
            <w:r w:rsidRPr="00DB2619">
              <w:rPr>
                <w:rFonts w:ascii="Book Antiqua" w:hAnsi="Book Antiqua"/>
                <w:bCs/>
                <w:color w:val="auto"/>
                <w:sz w:val="24"/>
                <w:szCs w:val="24"/>
              </w:rPr>
              <w:t>4 (100</w:t>
            </w:r>
            <w:r w:rsidR="00F47553" w:rsidRPr="00DB2619">
              <w:rPr>
                <w:rFonts w:ascii="Book Antiqua" w:hAnsi="Book Antiqua"/>
                <w:bCs/>
                <w:color w:val="auto"/>
                <w:sz w:val="24"/>
                <w:szCs w:val="24"/>
              </w:rPr>
              <w:t>)</w:t>
            </w:r>
          </w:p>
        </w:tc>
        <w:tc>
          <w:tcPr>
            <w:tcW w:w="1418" w:type="dxa"/>
            <w:shd w:val="clear" w:color="auto" w:fill="auto"/>
          </w:tcPr>
          <w:p w14:paraId="508A167F" w14:textId="77777777" w:rsidR="00822DA2" w:rsidRPr="00DB2619" w:rsidRDefault="00822DA2" w:rsidP="00DF5027">
            <w:pPr>
              <w:pStyle w:val="MDPI35textbeforelist"/>
              <w:spacing w:after="0" w:line="360" w:lineRule="auto"/>
              <w:ind w:firstLine="0"/>
              <w:jc w:val="center"/>
              <w:rPr>
                <w:rFonts w:ascii="Book Antiqua" w:hAnsi="Book Antiqua"/>
                <w:bCs/>
                <w:color w:val="auto"/>
                <w:sz w:val="24"/>
                <w:szCs w:val="24"/>
              </w:rPr>
            </w:pPr>
            <w:r w:rsidRPr="00DB2619">
              <w:rPr>
                <w:rFonts w:ascii="Book Antiqua" w:hAnsi="Book Antiqua"/>
                <w:bCs/>
                <w:color w:val="auto"/>
                <w:sz w:val="24"/>
                <w:szCs w:val="24"/>
              </w:rPr>
              <w:t>0</w:t>
            </w:r>
          </w:p>
        </w:tc>
        <w:tc>
          <w:tcPr>
            <w:tcW w:w="1275" w:type="dxa"/>
            <w:shd w:val="clear" w:color="auto" w:fill="auto"/>
          </w:tcPr>
          <w:p w14:paraId="5C8DECB6" w14:textId="77777777" w:rsidR="00822DA2" w:rsidRPr="00DB2619" w:rsidRDefault="00822DA2" w:rsidP="00DF5027">
            <w:pPr>
              <w:pStyle w:val="MDPI35textbeforelist"/>
              <w:spacing w:after="0" w:line="360" w:lineRule="auto"/>
              <w:ind w:firstLine="0"/>
              <w:jc w:val="center"/>
              <w:rPr>
                <w:rFonts w:ascii="Book Antiqua" w:hAnsi="Book Antiqua"/>
                <w:bCs/>
                <w:color w:val="auto"/>
                <w:sz w:val="24"/>
                <w:szCs w:val="24"/>
              </w:rPr>
            </w:pPr>
            <w:r w:rsidRPr="00DB2619">
              <w:rPr>
                <w:rFonts w:ascii="Book Antiqua" w:hAnsi="Book Antiqua"/>
                <w:bCs/>
                <w:color w:val="auto"/>
                <w:sz w:val="24"/>
                <w:szCs w:val="24"/>
              </w:rPr>
              <w:t>0</w:t>
            </w:r>
          </w:p>
        </w:tc>
      </w:tr>
      <w:tr w:rsidR="00822DA2" w:rsidRPr="00DB2619" w14:paraId="0DF99224" w14:textId="77777777" w:rsidTr="00DF5027">
        <w:tc>
          <w:tcPr>
            <w:tcW w:w="3969" w:type="dxa"/>
            <w:shd w:val="clear" w:color="auto" w:fill="auto"/>
          </w:tcPr>
          <w:p w14:paraId="77DD4B93" w14:textId="77777777" w:rsidR="00822DA2" w:rsidRPr="00DB2619" w:rsidRDefault="00822DA2" w:rsidP="0035157C">
            <w:pPr>
              <w:pStyle w:val="MDPI35textbeforelist"/>
              <w:spacing w:after="0" w:line="360" w:lineRule="auto"/>
              <w:ind w:firstLine="0"/>
              <w:rPr>
                <w:rFonts w:ascii="Book Antiqua" w:hAnsi="Book Antiqua"/>
                <w:bCs/>
                <w:i/>
                <w:color w:val="auto"/>
                <w:sz w:val="24"/>
                <w:szCs w:val="24"/>
              </w:rPr>
            </w:pPr>
            <w:r w:rsidRPr="00DB2619">
              <w:rPr>
                <w:rFonts w:ascii="Book Antiqua" w:hAnsi="Book Antiqua"/>
                <w:bCs/>
                <w:i/>
                <w:color w:val="auto"/>
                <w:sz w:val="24"/>
                <w:szCs w:val="24"/>
              </w:rPr>
              <w:t>Enterobacter</w:t>
            </w:r>
          </w:p>
        </w:tc>
        <w:tc>
          <w:tcPr>
            <w:tcW w:w="1535" w:type="dxa"/>
            <w:shd w:val="clear" w:color="auto" w:fill="auto"/>
          </w:tcPr>
          <w:p w14:paraId="7FA92DF3" w14:textId="77777777" w:rsidR="00822DA2" w:rsidRPr="00DB2619" w:rsidRDefault="00822DA2" w:rsidP="00DF5027">
            <w:pPr>
              <w:pStyle w:val="MDPI35textbeforelist"/>
              <w:spacing w:after="0" w:line="360" w:lineRule="auto"/>
              <w:jc w:val="center"/>
              <w:rPr>
                <w:rFonts w:ascii="Book Antiqua" w:hAnsi="Book Antiqua"/>
                <w:bCs/>
                <w:color w:val="auto"/>
                <w:sz w:val="24"/>
                <w:szCs w:val="24"/>
              </w:rPr>
            </w:pPr>
            <w:r w:rsidRPr="00DB2619">
              <w:rPr>
                <w:rFonts w:ascii="Book Antiqua" w:hAnsi="Book Antiqua"/>
                <w:bCs/>
                <w:color w:val="auto"/>
                <w:sz w:val="24"/>
                <w:szCs w:val="24"/>
              </w:rPr>
              <w:t>3</w:t>
            </w:r>
          </w:p>
        </w:tc>
        <w:tc>
          <w:tcPr>
            <w:tcW w:w="1442" w:type="dxa"/>
            <w:shd w:val="clear" w:color="auto" w:fill="auto"/>
          </w:tcPr>
          <w:p w14:paraId="1854C4AE" w14:textId="77777777" w:rsidR="00822DA2" w:rsidRPr="00DB2619" w:rsidRDefault="00822DA2" w:rsidP="00DF5027">
            <w:pPr>
              <w:pStyle w:val="MDPI35textbeforelist"/>
              <w:spacing w:after="0" w:line="360" w:lineRule="auto"/>
              <w:ind w:firstLine="0"/>
              <w:jc w:val="center"/>
              <w:rPr>
                <w:rFonts w:ascii="Book Antiqua" w:hAnsi="Book Antiqua"/>
                <w:bCs/>
                <w:color w:val="auto"/>
                <w:sz w:val="24"/>
                <w:szCs w:val="24"/>
              </w:rPr>
            </w:pPr>
            <w:r w:rsidRPr="00DB2619">
              <w:rPr>
                <w:rFonts w:ascii="Book Antiqua" w:hAnsi="Book Antiqua"/>
                <w:bCs/>
                <w:color w:val="auto"/>
                <w:sz w:val="24"/>
                <w:szCs w:val="24"/>
              </w:rPr>
              <w:t>0</w:t>
            </w:r>
          </w:p>
        </w:tc>
        <w:tc>
          <w:tcPr>
            <w:tcW w:w="1418" w:type="dxa"/>
            <w:shd w:val="clear" w:color="auto" w:fill="auto"/>
          </w:tcPr>
          <w:p w14:paraId="070A155D" w14:textId="78FAAF81" w:rsidR="00822DA2" w:rsidRPr="00DB2619" w:rsidRDefault="00822DA2" w:rsidP="00DF5027">
            <w:pPr>
              <w:pStyle w:val="MDPI35textbeforelist"/>
              <w:spacing w:after="0" w:line="360" w:lineRule="auto"/>
              <w:ind w:firstLine="0"/>
              <w:jc w:val="center"/>
              <w:rPr>
                <w:rFonts w:ascii="Book Antiqua" w:hAnsi="Book Antiqua"/>
                <w:bCs/>
                <w:color w:val="auto"/>
                <w:sz w:val="24"/>
                <w:szCs w:val="24"/>
              </w:rPr>
            </w:pPr>
            <w:r w:rsidRPr="00DB2619">
              <w:rPr>
                <w:rFonts w:ascii="Book Antiqua" w:hAnsi="Book Antiqua"/>
                <w:bCs/>
                <w:color w:val="auto"/>
                <w:sz w:val="24"/>
                <w:szCs w:val="24"/>
              </w:rPr>
              <w:t>1 (33.3</w:t>
            </w:r>
            <w:r w:rsidR="00F47553" w:rsidRPr="00DB2619">
              <w:rPr>
                <w:rFonts w:ascii="Book Antiqua" w:hAnsi="Book Antiqua"/>
                <w:bCs/>
                <w:color w:val="auto"/>
                <w:sz w:val="24"/>
                <w:szCs w:val="24"/>
              </w:rPr>
              <w:t>)</w:t>
            </w:r>
          </w:p>
        </w:tc>
        <w:tc>
          <w:tcPr>
            <w:tcW w:w="1275" w:type="dxa"/>
            <w:shd w:val="clear" w:color="auto" w:fill="auto"/>
          </w:tcPr>
          <w:p w14:paraId="28E25592" w14:textId="603C8AE8" w:rsidR="00822DA2" w:rsidRPr="00DB2619" w:rsidRDefault="00822DA2" w:rsidP="00DF5027">
            <w:pPr>
              <w:pStyle w:val="MDPI35textbeforelist"/>
              <w:spacing w:after="0" w:line="360" w:lineRule="auto"/>
              <w:ind w:firstLine="0"/>
              <w:jc w:val="center"/>
              <w:rPr>
                <w:rFonts w:ascii="Book Antiqua" w:hAnsi="Book Antiqua"/>
                <w:bCs/>
                <w:color w:val="auto"/>
                <w:sz w:val="24"/>
                <w:szCs w:val="24"/>
              </w:rPr>
            </w:pPr>
            <w:r w:rsidRPr="00DB2619">
              <w:rPr>
                <w:rFonts w:ascii="Book Antiqua" w:hAnsi="Book Antiqua"/>
                <w:bCs/>
                <w:color w:val="auto"/>
                <w:sz w:val="24"/>
                <w:szCs w:val="24"/>
              </w:rPr>
              <w:t>2 (66.7</w:t>
            </w:r>
            <w:r w:rsidR="00F47553" w:rsidRPr="00DB2619">
              <w:rPr>
                <w:rFonts w:ascii="Book Antiqua" w:hAnsi="Book Antiqua"/>
                <w:bCs/>
                <w:color w:val="auto"/>
                <w:sz w:val="24"/>
                <w:szCs w:val="24"/>
              </w:rPr>
              <w:t>)</w:t>
            </w:r>
          </w:p>
        </w:tc>
      </w:tr>
      <w:tr w:rsidR="00822DA2" w:rsidRPr="00DB2619" w14:paraId="1F385D03" w14:textId="77777777" w:rsidTr="00DF5027">
        <w:tc>
          <w:tcPr>
            <w:tcW w:w="3969" w:type="dxa"/>
            <w:shd w:val="clear" w:color="auto" w:fill="auto"/>
          </w:tcPr>
          <w:p w14:paraId="3A682939" w14:textId="27F020DC" w:rsidR="00822DA2" w:rsidRPr="00DB2619" w:rsidRDefault="00AA1434" w:rsidP="0035157C">
            <w:pPr>
              <w:pStyle w:val="MDPI35textbeforelist"/>
              <w:spacing w:after="0" w:line="360" w:lineRule="auto"/>
              <w:ind w:firstLine="0"/>
              <w:rPr>
                <w:rFonts w:ascii="Book Antiqua" w:hAnsi="Book Antiqua"/>
                <w:bCs/>
                <w:i/>
                <w:color w:val="auto"/>
                <w:sz w:val="24"/>
                <w:szCs w:val="24"/>
              </w:rPr>
            </w:pPr>
            <w:r w:rsidRPr="00DB2619">
              <w:rPr>
                <w:rFonts w:ascii="Book Antiqua" w:hAnsi="Book Antiqua"/>
                <w:bCs/>
                <w:i/>
                <w:color w:val="auto"/>
                <w:sz w:val="24"/>
                <w:szCs w:val="24"/>
              </w:rPr>
              <w:t>Acine</w:t>
            </w:r>
            <w:r w:rsidR="00822DA2" w:rsidRPr="00DB2619">
              <w:rPr>
                <w:rFonts w:ascii="Book Antiqua" w:hAnsi="Book Antiqua"/>
                <w:bCs/>
                <w:i/>
                <w:color w:val="auto"/>
                <w:sz w:val="24"/>
                <w:szCs w:val="24"/>
              </w:rPr>
              <w:t>tobacter</w:t>
            </w:r>
          </w:p>
        </w:tc>
        <w:tc>
          <w:tcPr>
            <w:tcW w:w="1535" w:type="dxa"/>
            <w:shd w:val="clear" w:color="auto" w:fill="auto"/>
          </w:tcPr>
          <w:p w14:paraId="490247BF" w14:textId="77777777" w:rsidR="00822DA2" w:rsidRPr="00DB2619" w:rsidRDefault="00822DA2" w:rsidP="00DF5027">
            <w:pPr>
              <w:pStyle w:val="MDPI35textbeforelist"/>
              <w:spacing w:after="0" w:line="360" w:lineRule="auto"/>
              <w:jc w:val="center"/>
              <w:rPr>
                <w:rFonts w:ascii="Book Antiqua" w:hAnsi="Book Antiqua"/>
                <w:bCs/>
                <w:color w:val="auto"/>
                <w:sz w:val="24"/>
                <w:szCs w:val="24"/>
              </w:rPr>
            </w:pPr>
            <w:r w:rsidRPr="00DB2619">
              <w:rPr>
                <w:rFonts w:ascii="Book Antiqua" w:hAnsi="Book Antiqua"/>
                <w:bCs/>
                <w:color w:val="auto"/>
                <w:sz w:val="24"/>
                <w:szCs w:val="24"/>
              </w:rPr>
              <w:t>2</w:t>
            </w:r>
          </w:p>
        </w:tc>
        <w:tc>
          <w:tcPr>
            <w:tcW w:w="1442" w:type="dxa"/>
            <w:shd w:val="clear" w:color="auto" w:fill="auto"/>
          </w:tcPr>
          <w:p w14:paraId="778754A2" w14:textId="77777777" w:rsidR="00822DA2" w:rsidRPr="00DB2619" w:rsidRDefault="00822DA2" w:rsidP="00DF5027">
            <w:pPr>
              <w:pStyle w:val="MDPI35textbeforelist"/>
              <w:spacing w:after="0" w:line="360" w:lineRule="auto"/>
              <w:ind w:firstLine="0"/>
              <w:jc w:val="center"/>
              <w:rPr>
                <w:rFonts w:ascii="Book Antiqua" w:hAnsi="Book Antiqua"/>
                <w:bCs/>
                <w:color w:val="auto"/>
                <w:sz w:val="24"/>
                <w:szCs w:val="24"/>
              </w:rPr>
            </w:pPr>
            <w:r w:rsidRPr="00DB2619">
              <w:rPr>
                <w:rFonts w:ascii="Book Antiqua" w:hAnsi="Book Antiqua"/>
                <w:bCs/>
                <w:color w:val="auto"/>
                <w:sz w:val="24"/>
                <w:szCs w:val="24"/>
              </w:rPr>
              <w:t>0</w:t>
            </w:r>
          </w:p>
        </w:tc>
        <w:tc>
          <w:tcPr>
            <w:tcW w:w="1418" w:type="dxa"/>
            <w:shd w:val="clear" w:color="auto" w:fill="auto"/>
          </w:tcPr>
          <w:p w14:paraId="1DC6BA6C" w14:textId="495DDBD5" w:rsidR="00822DA2" w:rsidRPr="00DB2619" w:rsidRDefault="00822DA2" w:rsidP="00DF5027">
            <w:pPr>
              <w:pStyle w:val="MDPI35textbeforelist"/>
              <w:spacing w:after="0" w:line="360" w:lineRule="auto"/>
              <w:ind w:firstLine="0"/>
              <w:jc w:val="center"/>
              <w:rPr>
                <w:rFonts w:ascii="Book Antiqua" w:hAnsi="Book Antiqua"/>
                <w:bCs/>
                <w:color w:val="auto"/>
                <w:sz w:val="24"/>
                <w:szCs w:val="24"/>
              </w:rPr>
            </w:pPr>
            <w:r w:rsidRPr="00DB2619">
              <w:rPr>
                <w:rFonts w:ascii="Book Antiqua" w:hAnsi="Book Antiqua"/>
                <w:bCs/>
                <w:color w:val="auto"/>
                <w:sz w:val="24"/>
                <w:szCs w:val="24"/>
              </w:rPr>
              <w:t>1 (50</w:t>
            </w:r>
            <w:r w:rsidR="00F47553" w:rsidRPr="00DB2619">
              <w:rPr>
                <w:rFonts w:ascii="Book Antiqua" w:hAnsi="Book Antiqua"/>
                <w:bCs/>
                <w:color w:val="auto"/>
                <w:sz w:val="24"/>
                <w:szCs w:val="24"/>
              </w:rPr>
              <w:t>)</w:t>
            </w:r>
          </w:p>
        </w:tc>
        <w:tc>
          <w:tcPr>
            <w:tcW w:w="1275" w:type="dxa"/>
            <w:shd w:val="clear" w:color="auto" w:fill="auto"/>
          </w:tcPr>
          <w:p w14:paraId="6BEA868A" w14:textId="695E60DE" w:rsidR="00822DA2" w:rsidRPr="00DB2619" w:rsidRDefault="00822DA2" w:rsidP="00DF5027">
            <w:pPr>
              <w:pStyle w:val="MDPI35textbeforelist"/>
              <w:spacing w:after="0" w:line="360" w:lineRule="auto"/>
              <w:ind w:firstLine="0"/>
              <w:jc w:val="center"/>
              <w:rPr>
                <w:rFonts w:ascii="Book Antiqua" w:hAnsi="Book Antiqua"/>
                <w:bCs/>
                <w:color w:val="auto"/>
                <w:sz w:val="24"/>
                <w:szCs w:val="24"/>
              </w:rPr>
            </w:pPr>
            <w:r w:rsidRPr="00DB2619">
              <w:rPr>
                <w:rFonts w:ascii="Book Antiqua" w:hAnsi="Book Antiqua"/>
                <w:bCs/>
                <w:color w:val="auto"/>
                <w:sz w:val="24"/>
                <w:szCs w:val="24"/>
              </w:rPr>
              <w:t>1 (50</w:t>
            </w:r>
            <w:r w:rsidR="00F47553" w:rsidRPr="00DB2619">
              <w:rPr>
                <w:rFonts w:ascii="Book Antiqua" w:hAnsi="Book Antiqua"/>
                <w:bCs/>
                <w:color w:val="auto"/>
                <w:sz w:val="24"/>
                <w:szCs w:val="24"/>
              </w:rPr>
              <w:t>)</w:t>
            </w:r>
          </w:p>
        </w:tc>
      </w:tr>
      <w:tr w:rsidR="00822DA2" w:rsidRPr="00DB2619" w14:paraId="57C2AE08" w14:textId="77777777" w:rsidTr="00DF5027">
        <w:tc>
          <w:tcPr>
            <w:tcW w:w="3969" w:type="dxa"/>
            <w:shd w:val="clear" w:color="auto" w:fill="auto"/>
          </w:tcPr>
          <w:p w14:paraId="5054FFC0" w14:textId="77777777" w:rsidR="00822DA2" w:rsidRPr="00DB2619" w:rsidRDefault="00822DA2" w:rsidP="0035157C">
            <w:pPr>
              <w:pStyle w:val="MDPI35textbeforelist"/>
              <w:spacing w:after="0" w:line="360" w:lineRule="auto"/>
              <w:ind w:firstLine="0"/>
              <w:rPr>
                <w:rFonts w:ascii="Book Antiqua" w:hAnsi="Book Antiqua"/>
                <w:bCs/>
                <w:i/>
                <w:color w:val="auto"/>
                <w:sz w:val="24"/>
                <w:szCs w:val="24"/>
              </w:rPr>
            </w:pPr>
            <w:proofErr w:type="spellStart"/>
            <w:r w:rsidRPr="00DB2619">
              <w:rPr>
                <w:rFonts w:ascii="Book Antiqua" w:hAnsi="Book Antiqua"/>
                <w:bCs/>
                <w:i/>
                <w:color w:val="auto"/>
                <w:sz w:val="24"/>
                <w:szCs w:val="24"/>
              </w:rPr>
              <w:t>Klebsiella</w:t>
            </w:r>
            <w:proofErr w:type="spellEnd"/>
          </w:p>
        </w:tc>
        <w:tc>
          <w:tcPr>
            <w:tcW w:w="1535" w:type="dxa"/>
            <w:shd w:val="clear" w:color="auto" w:fill="auto"/>
          </w:tcPr>
          <w:p w14:paraId="67E44369" w14:textId="77777777" w:rsidR="00822DA2" w:rsidRPr="00DB2619" w:rsidRDefault="00822DA2" w:rsidP="00DF5027">
            <w:pPr>
              <w:pStyle w:val="MDPI35textbeforelist"/>
              <w:spacing w:after="0" w:line="360" w:lineRule="auto"/>
              <w:jc w:val="center"/>
              <w:rPr>
                <w:rFonts w:ascii="Book Antiqua" w:hAnsi="Book Antiqua"/>
                <w:bCs/>
                <w:color w:val="auto"/>
                <w:sz w:val="24"/>
                <w:szCs w:val="24"/>
              </w:rPr>
            </w:pPr>
            <w:r w:rsidRPr="00DB2619">
              <w:rPr>
                <w:rFonts w:ascii="Book Antiqua" w:hAnsi="Book Antiqua"/>
                <w:bCs/>
                <w:color w:val="auto"/>
                <w:sz w:val="24"/>
                <w:szCs w:val="24"/>
              </w:rPr>
              <w:t>1</w:t>
            </w:r>
          </w:p>
        </w:tc>
        <w:tc>
          <w:tcPr>
            <w:tcW w:w="1442" w:type="dxa"/>
            <w:shd w:val="clear" w:color="auto" w:fill="auto"/>
          </w:tcPr>
          <w:p w14:paraId="3AFB0B1B" w14:textId="5F3905F2" w:rsidR="00822DA2" w:rsidRPr="00DB2619" w:rsidRDefault="00822DA2" w:rsidP="00DF5027">
            <w:pPr>
              <w:pStyle w:val="MDPI35textbeforelist"/>
              <w:spacing w:after="0" w:line="360" w:lineRule="auto"/>
              <w:ind w:firstLine="0"/>
              <w:jc w:val="center"/>
              <w:rPr>
                <w:rFonts w:ascii="Book Antiqua" w:hAnsi="Book Antiqua"/>
                <w:bCs/>
                <w:color w:val="auto"/>
                <w:sz w:val="24"/>
                <w:szCs w:val="24"/>
              </w:rPr>
            </w:pPr>
            <w:r w:rsidRPr="00DB2619">
              <w:rPr>
                <w:rFonts w:ascii="Book Antiqua" w:hAnsi="Book Antiqua"/>
                <w:bCs/>
                <w:color w:val="auto"/>
                <w:sz w:val="24"/>
                <w:szCs w:val="24"/>
              </w:rPr>
              <w:t>1 (100</w:t>
            </w:r>
            <w:r w:rsidR="00F47553" w:rsidRPr="00DB2619">
              <w:rPr>
                <w:rFonts w:ascii="Book Antiqua" w:hAnsi="Book Antiqua"/>
                <w:bCs/>
                <w:color w:val="auto"/>
                <w:sz w:val="24"/>
                <w:szCs w:val="24"/>
              </w:rPr>
              <w:t>)</w:t>
            </w:r>
          </w:p>
        </w:tc>
        <w:tc>
          <w:tcPr>
            <w:tcW w:w="1418" w:type="dxa"/>
            <w:shd w:val="clear" w:color="auto" w:fill="auto"/>
          </w:tcPr>
          <w:p w14:paraId="4BE5DD3B" w14:textId="77777777" w:rsidR="00822DA2" w:rsidRPr="00DB2619" w:rsidRDefault="00822DA2" w:rsidP="00DF5027">
            <w:pPr>
              <w:pStyle w:val="MDPI35textbeforelist"/>
              <w:spacing w:after="0" w:line="360" w:lineRule="auto"/>
              <w:ind w:firstLine="0"/>
              <w:jc w:val="center"/>
              <w:rPr>
                <w:rFonts w:ascii="Book Antiqua" w:hAnsi="Book Antiqua"/>
                <w:bCs/>
                <w:color w:val="auto"/>
                <w:sz w:val="24"/>
                <w:szCs w:val="24"/>
              </w:rPr>
            </w:pPr>
            <w:r w:rsidRPr="00DB2619">
              <w:rPr>
                <w:rFonts w:ascii="Book Antiqua" w:hAnsi="Book Antiqua"/>
                <w:bCs/>
                <w:color w:val="auto"/>
                <w:sz w:val="24"/>
                <w:szCs w:val="24"/>
              </w:rPr>
              <w:t>0</w:t>
            </w:r>
          </w:p>
        </w:tc>
        <w:tc>
          <w:tcPr>
            <w:tcW w:w="1275" w:type="dxa"/>
            <w:shd w:val="clear" w:color="auto" w:fill="auto"/>
          </w:tcPr>
          <w:p w14:paraId="4C64F2C8" w14:textId="77777777" w:rsidR="00822DA2" w:rsidRPr="00DB2619" w:rsidRDefault="00822DA2" w:rsidP="00DF5027">
            <w:pPr>
              <w:pStyle w:val="MDPI35textbeforelist"/>
              <w:spacing w:after="0" w:line="360" w:lineRule="auto"/>
              <w:ind w:firstLine="0"/>
              <w:jc w:val="center"/>
              <w:rPr>
                <w:rFonts w:ascii="Book Antiqua" w:hAnsi="Book Antiqua"/>
                <w:bCs/>
                <w:color w:val="auto"/>
                <w:sz w:val="24"/>
                <w:szCs w:val="24"/>
              </w:rPr>
            </w:pPr>
            <w:r w:rsidRPr="00DB2619">
              <w:rPr>
                <w:rFonts w:ascii="Book Antiqua" w:hAnsi="Book Antiqua"/>
                <w:bCs/>
                <w:color w:val="auto"/>
                <w:sz w:val="24"/>
                <w:szCs w:val="24"/>
              </w:rPr>
              <w:t>0</w:t>
            </w:r>
          </w:p>
        </w:tc>
      </w:tr>
      <w:tr w:rsidR="00822DA2" w:rsidRPr="00DB2619" w14:paraId="3C9B2CBB" w14:textId="77777777" w:rsidTr="00DF5027">
        <w:trPr>
          <w:trHeight w:val="470"/>
        </w:trPr>
        <w:tc>
          <w:tcPr>
            <w:tcW w:w="3969" w:type="dxa"/>
            <w:shd w:val="clear" w:color="auto" w:fill="auto"/>
          </w:tcPr>
          <w:p w14:paraId="629B5EC4" w14:textId="77777777" w:rsidR="00822DA2" w:rsidRPr="00DB2619" w:rsidRDefault="00822DA2" w:rsidP="0035157C">
            <w:pPr>
              <w:pStyle w:val="MDPI35textbeforelist"/>
              <w:spacing w:after="0" w:line="360" w:lineRule="auto"/>
              <w:ind w:firstLine="0"/>
              <w:rPr>
                <w:rFonts w:ascii="Book Antiqua" w:hAnsi="Book Antiqua"/>
                <w:bCs/>
                <w:i/>
                <w:color w:val="auto"/>
                <w:sz w:val="24"/>
                <w:szCs w:val="24"/>
              </w:rPr>
            </w:pPr>
            <w:r w:rsidRPr="00DB2619">
              <w:rPr>
                <w:rFonts w:ascii="Book Antiqua" w:hAnsi="Book Antiqua"/>
                <w:bCs/>
                <w:i/>
                <w:color w:val="auto"/>
                <w:sz w:val="24"/>
                <w:szCs w:val="24"/>
              </w:rPr>
              <w:t>Pseudomonas aeruginosa</w:t>
            </w:r>
          </w:p>
        </w:tc>
        <w:tc>
          <w:tcPr>
            <w:tcW w:w="1535" w:type="dxa"/>
            <w:shd w:val="clear" w:color="auto" w:fill="auto"/>
          </w:tcPr>
          <w:p w14:paraId="7D8F7AB0" w14:textId="77777777" w:rsidR="00822DA2" w:rsidRPr="00DB2619" w:rsidRDefault="00822DA2" w:rsidP="00DF5027">
            <w:pPr>
              <w:pStyle w:val="MDPI35textbeforelist"/>
              <w:spacing w:after="0" w:line="360" w:lineRule="auto"/>
              <w:jc w:val="center"/>
              <w:rPr>
                <w:rFonts w:ascii="Book Antiqua" w:hAnsi="Book Antiqua"/>
                <w:bCs/>
                <w:color w:val="auto"/>
                <w:sz w:val="24"/>
                <w:szCs w:val="24"/>
              </w:rPr>
            </w:pPr>
            <w:r w:rsidRPr="00DB2619">
              <w:rPr>
                <w:rFonts w:ascii="Book Antiqua" w:hAnsi="Book Antiqua"/>
                <w:bCs/>
                <w:color w:val="auto"/>
                <w:sz w:val="24"/>
                <w:szCs w:val="24"/>
              </w:rPr>
              <w:t>1</w:t>
            </w:r>
          </w:p>
        </w:tc>
        <w:tc>
          <w:tcPr>
            <w:tcW w:w="1442" w:type="dxa"/>
            <w:shd w:val="clear" w:color="auto" w:fill="auto"/>
          </w:tcPr>
          <w:p w14:paraId="0462AAF3" w14:textId="60A232CE" w:rsidR="00822DA2" w:rsidRPr="00DB2619" w:rsidRDefault="00822DA2" w:rsidP="00DF5027">
            <w:pPr>
              <w:pStyle w:val="MDPI35textbeforelist"/>
              <w:spacing w:after="0" w:line="360" w:lineRule="auto"/>
              <w:ind w:firstLine="0"/>
              <w:jc w:val="center"/>
              <w:rPr>
                <w:rFonts w:ascii="Book Antiqua" w:hAnsi="Book Antiqua"/>
                <w:bCs/>
                <w:color w:val="auto"/>
                <w:sz w:val="24"/>
                <w:szCs w:val="24"/>
              </w:rPr>
            </w:pPr>
            <w:r w:rsidRPr="00DB2619">
              <w:rPr>
                <w:rFonts w:ascii="Book Antiqua" w:hAnsi="Book Antiqua"/>
                <w:bCs/>
                <w:color w:val="auto"/>
                <w:sz w:val="24"/>
                <w:szCs w:val="24"/>
              </w:rPr>
              <w:t>1 (100</w:t>
            </w:r>
            <w:r w:rsidR="00F47553" w:rsidRPr="00DB2619">
              <w:rPr>
                <w:rFonts w:ascii="Book Antiqua" w:hAnsi="Book Antiqua"/>
                <w:bCs/>
                <w:color w:val="auto"/>
                <w:sz w:val="24"/>
                <w:szCs w:val="24"/>
              </w:rPr>
              <w:t>)</w:t>
            </w:r>
          </w:p>
        </w:tc>
        <w:tc>
          <w:tcPr>
            <w:tcW w:w="1418" w:type="dxa"/>
            <w:shd w:val="clear" w:color="auto" w:fill="auto"/>
          </w:tcPr>
          <w:p w14:paraId="5844ED3D" w14:textId="77777777" w:rsidR="00822DA2" w:rsidRPr="00DB2619" w:rsidRDefault="00822DA2" w:rsidP="00DF5027">
            <w:pPr>
              <w:pStyle w:val="MDPI35textbeforelist"/>
              <w:spacing w:after="0" w:line="360" w:lineRule="auto"/>
              <w:ind w:firstLine="0"/>
              <w:jc w:val="center"/>
              <w:rPr>
                <w:rFonts w:ascii="Book Antiqua" w:hAnsi="Book Antiqua"/>
                <w:bCs/>
                <w:color w:val="auto"/>
                <w:sz w:val="24"/>
                <w:szCs w:val="24"/>
              </w:rPr>
            </w:pPr>
            <w:r w:rsidRPr="00DB2619">
              <w:rPr>
                <w:rFonts w:ascii="Book Antiqua" w:hAnsi="Book Antiqua"/>
                <w:bCs/>
                <w:color w:val="auto"/>
                <w:sz w:val="24"/>
                <w:szCs w:val="24"/>
              </w:rPr>
              <w:t>0</w:t>
            </w:r>
          </w:p>
        </w:tc>
        <w:tc>
          <w:tcPr>
            <w:tcW w:w="1275" w:type="dxa"/>
            <w:shd w:val="clear" w:color="auto" w:fill="auto"/>
          </w:tcPr>
          <w:p w14:paraId="674E2981" w14:textId="77777777" w:rsidR="00822DA2" w:rsidRPr="00DB2619" w:rsidRDefault="00822DA2" w:rsidP="00DF5027">
            <w:pPr>
              <w:pStyle w:val="MDPI35textbeforelist"/>
              <w:spacing w:after="0" w:line="360" w:lineRule="auto"/>
              <w:ind w:firstLine="0"/>
              <w:jc w:val="center"/>
              <w:rPr>
                <w:rFonts w:ascii="Book Antiqua" w:hAnsi="Book Antiqua"/>
                <w:bCs/>
                <w:color w:val="auto"/>
                <w:sz w:val="24"/>
                <w:szCs w:val="24"/>
              </w:rPr>
            </w:pPr>
            <w:r w:rsidRPr="00DB2619">
              <w:rPr>
                <w:rFonts w:ascii="Book Antiqua" w:hAnsi="Book Antiqua"/>
                <w:bCs/>
                <w:color w:val="auto"/>
                <w:sz w:val="24"/>
                <w:szCs w:val="24"/>
              </w:rPr>
              <w:t>0</w:t>
            </w:r>
          </w:p>
        </w:tc>
      </w:tr>
      <w:tr w:rsidR="00822DA2" w:rsidRPr="00DB2619" w14:paraId="5AB8CF95" w14:textId="77777777" w:rsidTr="00DF5027">
        <w:tc>
          <w:tcPr>
            <w:tcW w:w="3969" w:type="dxa"/>
            <w:shd w:val="clear" w:color="auto" w:fill="auto"/>
          </w:tcPr>
          <w:p w14:paraId="280FC6DF" w14:textId="422BBF83" w:rsidR="00822DA2" w:rsidRPr="00DB2619" w:rsidRDefault="00822DA2" w:rsidP="000A57AD">
            <w:pPr>
              <w:pStyle w:val="MDPI35textbeforelist"/>
              <w:spacing w:after="0" w:line="360" w:lineRule="auto"/>
              <w:ind w:firstLine="0"/>
              <w:rPr>
                <w:rFonts w:ascii="Book Antiqua" w:hAnsi="Book Antiqua"/>
                <w:bCs/>
                <w:i/>
                <w:color w:val="auto"/>
                <w:sz w:val="24"/>
                <w:szCs w:val="24"/>
              </w:rPr>
            </w:pPr>
            <w:r w:rsidRPr="00DB2619">
              <w:rPr>
                <w:rFonts w:ascii="Book Antiqua" w:hAnsi="Book Antiqua"/>
                <w:bCs/>
                <w:i/>
                <w:color w:val="auto"/>
                <w:sz w:val="24"/>
                <w:szCs w:val="24"/>
              </w:rPr>
              <w:t>E</w:t>
            </w:r>
            <w:r w:rsidR="000A57AD" w:rsidRPr="00DB2619">
              <w:rPr>
                <w:rFonts w:ascii="Book Antiqua" w:hAnsi="Book Antiqua"/>
                <w:bCs/>
                <w:i/>
                <w:color w:val="auto"/>
                <w:sz w:val="24"/>
                <w:szCs w:val="24"/>
              </w:rPr>
              <w:t xml:space="preserve">. </w:t>
            </w:r>
            <w:r w:rsidRPr="00DB2619">
              <w:rPr>
                <w:rFonts w:ascii="Book Antiqua" w:hAnsi="Book Antiqua"/>
                <w:bCs/>
                <w:i/>
                <w:color w:val="auto"/>
                <w:sz w:val="24"/>
                <w:szCs w:val="24"/>
              </w:rPr>
              <w:t>coli</w:t>
            </w:r>
          </w:p>
        </w:tc>
        <w:tc>
          <w:tcPr>
            <w:tcW w:w="1535" w:type="dxa"/>
            <w:shd w:val="clear" w:color="auto" w:fill="auto"/>
          </w:tcPr>
          <w:p w14:paraId="004D10B0" w14:textId="77777777" w:rsidR="00822DA2" w:rsidRPr="00DB2619" w:rsidRDefault="00822DA2" w:rsidP="00DF5027">
            <w:pPr>
              <w:pStyle w:val="MDPI35textbeforelist"/>
              <w:spacing w:after="0" w:line="360" w:lineRule="auto"/>
              <w:jc w:val="center"/>
              <w:rPr>
                <w:rFonts w:ascii="Book Antiqua" w:hAnsi="Book Antiqua"/>
                <w:bCs/>
                <w:color w:val="auto"/>
                <w:sz w:val="24"/>
                <w:szCs w:val="24"/>
              </w:rPr>
            </w:pPr>
            <w:r w:rsidRPr="00DB2619">
              <w:rPr>
                <w:rFonts w:ascii="Book Antiqua" w:hAnsi="Book Antiqua"/>
                <w:bCs/>
                <w:color w:val="auto"/>
                <w:sz w:val="24"/>
                <w:szCs w:val="24"/>
              </w:rPr>
              <w:t>1</w:t>
            </w:r>
          </w:p>
        </w:tc>
        <w:tc>
          <w:tcPr>
            <w:tcW w:w="1442" w:type="dxa"/>
            <w:shd w:val="clear" w:color="auto" w:fill="auto"/>
          </w:tcPr>
          <w:p w14:paraId="2785E1D7" w14:textId="67089113" w:rsidR="00822DA2" w:rsidRPr="00DB2619" w:rsidRDefault="00822DA2" w:rsidP="00DF5027">
            <w:pPr>
              <w:pStyle w:val="MDPI35textbeforelist"/>
              <w:spacing w:after="0" w:line="360" w:lineRule="auto"/>
              <w:ind w:firstLine="0"/>
              <w:jc w:val="center"/>
              <w:rPr>
                <w:rFonts w:ascii="Book Antiqua" w:hAnsi="Book Antiqua"/>
                <w:bCs/>
                <w:color w:val="auto"/>
                <w:sz w:val="24"/>
                <w:szCs w:val="24"/>
              </w:rPr>
            </w:pPr>
            <w:r w:rsidRPr="00DB2619">
              <w:rPr>
                <w:rFonts w:ascii="Book Antiqua" w:hAnsi="Book Antiqua"/>
                <w:bCs/>
                <w:color w:val="auto"/>
                <w:sz w:val="24"/>
                <w:szCs w:val="24"/>
              </w:rPr>
              <w:t>1 (100</w:t>
            </w:r>
            <w:r w:rsidR="00F47553" w:rsidRPr="00DB2619">
              <w:rPr>
                <w:rFonts w:ascii="Book Antiqua" w:hAnsi="Book Antiqua"/>
                <w:bCs/>
                <w:color w:val="auto"/>
                <w:sz w:val="24"/>
                <w:szCs w:val="24"/>
              </w:rPr>
              <w:t>)</w:t>
            </w:r>
          </w:p>
        </w:tc>
        <w:tc>
          <w:tcPr>
            <w:tcW w:w="1418" w:type="dxa"/>
            <w:shd w:val="clear" w:color="auto" w:fill="auto"/>
          </w:tcPr>
          <w:p w14:paraId="5635CDE5" w14:textId="77777777" w:rsidR="00822DA2" w:rsidRPr="00DB2619" w:rsidRDefault="00822DA2" w:rsidP="00DF5027">
            <w:pPr>
              <w:pStyle w:val="MDPI35textbeforelist"/>
              <w:spacing w:after="0" w:line="360" w:lineRule="auto"/>
              <w:ind w:firstLine="0"/>
              <w:jc w:val="center"/>
              <w:rPr>
                <w:rFonts w:ascii="Book Antiqua" w:hAnsi="Book Antiqua"/>
                <w:bCs/>
                <w:color w:val="auto"/>
                <w:sz w:val="24"/>
                <w:szCs w:val="24"/>
              </w:rPr>
            </w:pPr>
            <w:r w:rsidRPr="00DB2619">
              <w:rPr>
                <w:rFonts w:ascii="Book Antiqua" w:hAnsi="Book Antiqua"/>
                <w:bCs/>
                <w:color w:val="auto"/>
                <w:sz w:val="24"/>
                <w:szCs w:val="24"/>
              </w:rPr>
              <w:t>0</w:t>
            </w:r>
          </w:p>
        </w:tc>
        <w:tc>
          <w:tcPr>
            <w:tcW w:w="1275" w:type="dxa"/>
            <w:shd w:val="clear" w:color="auto" w:fill="auto"/>
          </w:tcPr>
          <w:p w14:paraId="6928BBC8" w14:textId="77777777" w:rsidR="00822DA2" w:rsidRPr="00DB2619" w:rsidRDefault="00822DA2" w:rsidP="00DF5027">
            <w:pPr>
              <w:pStyle w:val="MDPI35textbeforelist"/>
              <w:spacing w:after="0" w:line="360" w:lineRule="auto"/>
              <w:ind w:firstLine="0"/>
              <w:jc w:val="center"/>
              <w:rPr>
                <w:rFonts w:ascii="Book Antiqua" w:hAnsi="Book Antiqua"/>
                <w:bCs/>
                <w:color w:val="auto"/>
                <w:sz w:val="24"/>
                <w:szCs w:val="24"/>
              </w:rPr>
            </w:pPr>
            <w:r w:rsidRPr="00DB2619">
              <w:rPr>
                <w:rFonts w:ascii="Book Antiqua" w:hAnsi="Book Antiqua"/>
                <w:bCs/>
                <w:color w:val="auto"/>
                <w:sz w:val="24"/>
                <w:szCs w:val="24"/>
              </w:rPr>
              <w:t>0</w:t>
            </w:r>
          </w:p>
        </w:tc>
      </w:tr>
    </w:tbl>
    <w:p w14:paraId="7F005E7E" w14:textId="71F2024E" w:rsidR="00822DA2" w:rsidRPr="00DB2619" w:rsidRDefault="000A57AD" w:rsidP="00F07DDA">
      <w:pPr>
        <w:pStyle w:val="MDPI51figurecaption"/>
        <w:spacing w:before="0" w:after="0" w:line="360" w:lineRule="auto"/>
        <w:ind w:left="0"/>
        <w:rPr>
          <w:rFonts w:ascii="Book Antiqua" w:hAnsi="Book Antiqua"/>
          <w:color w:val="auto"/>
          <w:sz w:val="24"/>
          <w:szCs w:val="24"/>
        </w:rPr>
      </w:pPr>
      <w:r w:rsidRPr="00DB2619">
        <w:rPr>
          <w:rFonts w:ascii="Book Antiqua" w:hAnsi="Book Antiqua"/>
          <w:color w:val="auto"/>
          <w:sz w:val="24"/>
          <w:szCs w:val="24"/>
          <w:vertAlign w:val="superscript"/>
        </w:rPr>
        <w:t>1</w:t>
      </w:r>
      <w:r w:rsidR="00B46441" w:rsidRPr="00DB2619">
        <w:rPr>
          <w:rFonts w:ascii="Book Antiqua" w:hAnsi="Book Antiqua"/>
          <w:color w:val="auto"/>
          <w:sz w:val="24"/>
          <w:szCs w:val="24"/>
        </w:rPr>
        <w:t>44% of mobile phones harbored more than 1 organism.</w:t>
      </w:r>
    </w:p>
    <w:p w14:paraId="00041110" w14:textId="77777777" w:rsidR="000A57AD" w:rsidRPr="00DB2619" w:rsidRDefault="000A57AD">
      <w:pPr>
        <w:rPr>
          <w:rFonts w:ascii="Book Antiqua" w:eastAsia="Times New Roman" w:hAnsi="Book Antiqua" w:cs="Times New Roman"/>
          <w:b/>
          <w:sz w:val="24"/>
          <w:szCs w:val="24"/>
          <w:lang w:eastAsia="de-DE" w:bidi="en-US"/>
        </w:rPr>
      </w:pPr>
      <w:r w:rsidRPr="00DB2619">
        <w:rPr>
          <w:rFonts w:ascii="Book Antiqua" w:hAnsi="Book Antiqua"/>
          <w:b/>
          <w:sz w:val="24"/>
          <w:szCs w:val="24"/>
        </w:rPr>
        <w:br w:type="page"/>
      </w:r>
    </w:p>
    <w:p w14:paraId="4C360008" w14:textId="5F4FD90C" w:rsidR="00822DA2" w:rsidRPr="00DB2619" w:rsidRDefault="00822DA2" w:rsidP="00A5435A">
      <w:pPr>
        <w:pStyle w:val="MDPI41tablecaption"/>
        <w:spacing w:before="0" w:after="0" w:line="360" w:lineRule="auto"/>
        <w:ind w:left="0"/>
        <w:rPr>
          <w:rFonts w:ascii="Book Antiqua" w:hAnsi="Book Antiqua"/>
          <w:b/>
          <w:color w:val="auto"/>
          <w:sz w:val="24"/>
          <w:szCs w:val="24"/>
        </w:rPr>
      </w:pPr>
      <w:r w:rsidRPr="00DB2619">
        <w:rPr>
          <w:rFonts w:ascii="Book Antiqua" w:hAnsi="Book Antiqua"/>
          <w:b/>
          <w:color w:val="auto"/>
          <w:sz w:val="24"/>
          <w:szCs w:val="24"/>
        </w:rPr>
        <w:lastRenderedPageBreak/>
        <w:t>Table 2</w:t>
      </w:r>
      <w:r w:rsidR="00A5435A" w:rsidRPr="00DB2619">
        <w:rPr>
          <w:rFonts w:ascii="Book Antiqua" w:hAnsi="Book Antiqua"/>
          <w:b/>
          <w:color w:val="auto"/>
          <w:sz w:val="24"/>
          <w:szCs w:val="24"/>
        </w:rPr>
        <w:t xml:space="preserve"> </w:t>
      </w:r>
      <w:r w:rsidRPr="00DB2619">
        <w:rPr>
          <w:rFonts w:ascii="Book Antiqua" w:hAnsi="Book Antiqua"/>
          <w:b/>
          <w:color w:val="auto"/>
          <w:sz w:val="24"/>
          <w:szCs w:val="24"/>
        </w:rPr>
        <w:t xml:space="preserve">Antibiotic </w:t>
      </w:r>
      <w:r w:rsidR="00DC6E5C" w:rsidRPr="00DB2619">
        <w:rPr>
          <w:rFonts w:ascii="Book Antiqua" w:hAnsi="Book Antiqua"/>
          <w:b/>
          <w:color w:val="auto"/>
          <w:sz w:val="24"/>
          <w:szCs w:val="24"/>
        </w:rPr>
        <w:t>resistance</w:t>
      </w:r>
      <w:r w:rsidRPr="00DB2619">
        <w:rPr>
          <w:rFonts w:ascii="Book Antiqua" w:hAnsi="Book Antiqua"/>
          <w:b/>
          <w:color w:val="auto"/>
          <w:sz w:val="24"/>
          <w:szCs w:val="24"/>
        </w:rPr>
        <w:t xml:space="preserve"> analysis </w:t>
      </w:r>
    </w:p>
    <w:tbl>
      <w:tblPr>
        <w:tblW w:w="106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725"/>
        <w:gridCol w:w="1775"/>
        <w:gridCol w:w="1683"/>
        <w:gridCol w:w="1963"/>
        <w:gridCol w:w="1759"/>
      </w:tblGrid>
      <w:tr w:rsidR="00822DA2" w:rsidRPr="00DB2619" w14:paraId="46998AE3" w14:textId="77777777" w:rsidTr="00FE529E">
        <w:trPr>
          <w:trHeight w:val="1003"/>
        </w:trPr>
        <w:tc>
          <w:tcPr>
            <w:tcW w:w="3505" w:type="dxa"/>
            <w:gridSpan w:val="2"/>
            <w:tcBorders>
              <w:left w:val="nil"/>
              <w:bottom w:val="single" w:sz="4" w:space="0" w:color="auto"/>
              <w:right w:val="nil"/>
            </w:tcBorders>
            <w:shd w:val="clear" w:color="auto" w:fill="auto"/>
          </w:tcPr>
          <w:p w14:paraId="4EAC2146" w14:textId="04B1FC7E" w:rsidR="00822DA2" w:rsidRPr="00DB2619" w:rsidRDefault="00822DA2" w:rsidP="003A4D61">
            <w:pPr>
              <w:snapToGrid w:val="0"/>
              <w:spacing w:after="0" w:line="360" w:lineRule="auto"/>
              <w:jc w:val="both"/>
              <w:rPr>
                <w:rFonts w:ascii="Book Antiqua" w:hAnsi="Book Antiqua" w:cs="Times New Roman"/>
                <w:b/>
                <w:bCs/>
                <w:sz w:val="24"/>
                <w:szCs w:val="24"/>
              </w:rPr>
            </w:pPr>
            <w:r w:rsidRPr="00DB2619">
              <w:rPr>
                <w:rFonts w:ascii="Book Antiqua" w:hAnsi="Book Antiqua" w:cs="Times New Roman"/>
                <w:b/>
                <w:bCs/>
                <w:i/>
                <w:sz w:val="24"/>
                <w:szCs w:val="24"/>
              </w:rPr>
              <w:t>Coagulase</w:t>
            </w:r>
            <w:r w:rsidR="003A4D61" w:rsidRPr="00DB2619">
              <w:rPr>
                <w:rFonts w:ascii="Book Antiqua" w:hAnsi="Book Antiqua" w:cs="Times New Roman"/>
                <w:b/>
                <w:bCs/>
                <w:i/>
                <w:sz w:val="24"/>
                <w:szCs w:val="24"/>
              </w:rPr>
              <w:t>-n</w:t>
            </w:r>
            <w:r w:rsidRPr="00DB2619">
              <w:rPr>
                <w:rFonts w:ascii="Book Antiqua" w:hAnsi="Book Antiqua" w:cs="Times New Roman"/>
                <w:b/>
                <w:bCs/>
                <w:i/>
                <w:sz w:val="24"/>
                <w:szCs w:val="24"/>
              </w:rPr>
              <w:t>egative Staphylococcus</w:t>
            </w:r>
            <w:r w:rsidRPr="00DB2619">
              <w:rPr>
                <w:rFonts w:ascii="Book Antiqua" w:hAnsi="Book Antiqua" w:cs="Times New Roman"/>
                <w:b/>
                <w:bCs/>
                <w:sz w:val="24"/>
                <w:szCs w:val="24"/>
              </w:rPr>
              <w:t xml:space="preserve"> (</w:t>
            </w:r>
            <w:r w:rsidRPr="00DB2619">
              <w:rPr>
                <w:rFonts w:ascii="Book Antiqua" w:hAnsi="Book Antiqua" w:cs="Times New Roman"/>
                <w:b/>
                <w:bCs/>
                <w:i/>
                <w:sz w:val="24"/>
                <w:szCs w:val="24"/>
              </w:rPr>
              <w:t>n</w:t>
            </w:r>
            <w:r w:rsidR="003A4D61" w:rsidRPr="00DB2619">
              <w:rPr>
                <w:rFonts w:ascii="Book Antiqua" w:hAnsi="Book Antiqua" w:cs="Times New Roman"/>
                <w:b/>
                <w:bCs/>
                <w:sz w:val="24"/>
                <w:szCs w:val="24"/>
              </w:rPr>
              <w:t xml:space="preserve"> </w:t>
            </w:r>
            <w:r w:rsidRPr="00DB2619">
              <w:rPr>
                <w:rFonts w:ascii="Book Antiqua" w:hAnsi="Book Antiqua" w:cs="Times New Roman"/>
                <w:b/>
                <w:bCs/>
                <w:sz w:val="24"/>
                <w:szCs w:val="24"/>
              </w:rPr>
              <w:t>=</w:t>
            </w:r>
            <w:r w:rsidR="003A4D61" w:rsidRPr="00DB2619">
              <w:rPr>
                <w:rFonts w:ascii="Book Antiqua" w:hAnsi="Book Antiqua" w:cs="Times New Roman"/>
                <w:b/>
                <w:bCs/>
                <w:sz w:val="24"/>
                <w:szCs w:val="24"/>
              </w:rPr>
              <w:t xml:space="preserve"> </w:t>
            </w:r>
            <w:r w:rsidRPr="00DB2619">
              <w:rPr>
                <w:rFonts w:ascii="Book Antiqua" w:hAnsi="Book Antiqua" w:cs="Times New Roman"/>
                <w:b/>
                <w:bCs/>
                <w:sz w:val="24"/>
                <w:szCs w:val="24"/>
              </w:rPr>
              <w:t>62)</w:t>
            </w:r>
          </w:p>
        </w:tc>
        <w:tc>
          <w:tcPr>
            <w:tcW w:w="3458" w:type="dxa"/>
            <w:gridSpan w:val="2"/>
            <w:tcBorders>
              <w:left w:val="nil"/>
              <w:bottom w:val="single" w:sz="4" w:space="0" w:color="auto"/>
              <w:right w:val="nil"/>
            </w:tcBorders>
            <w:shd w:val="clear" w:color="auto" w:fill="auto"/>
          </w:tcPr>
          <w:p w14:paraId="3C8569A0" w14:textId="41D8B158" w:rsidR="00822DA2" w:rsidRPr="00DB2619" w:rsidRDefault="00822DA2" w:rsidP="0035157C">
            <w:pPr>
              <w:snapToGrid w:val="0"/>
              <w:spacing w:after="0" w:line="360" w:lineRule="auto"/>
              <w:jc w:val="both"/>
              <w:rPr>
                <w:rFonts w:ascii="Book Antiqua" w:hAnsi="Book Antiqua" w:cs="Times New Roman"/>
                <w:b/>
                <w:bCs/>
                <w:sz w:val="24"/>
                <w:szCs w:val="24"/>
              </w:rPr>
            </w:pPr>
            <w:r w:rsidRPr="00DB2619">
              <w:rPr>
                <w:rFonts w:ascii="Book Antiqua" w:hAnsi="Book Antiqua" w:cs="Times New Roman"/>
                <w:b/>
                <w:bCs/>
                <w:i/>
                <w:sz w:val="24"/>
                <w:szCs w:val="24"/>
              </w:rPr>
              <w:t>Enterobacter</w:t>
            </w:r>
            <w:r w:rsidRPr="00DB2619">
              <w:rPr>
                <w:rFonts w:ascii="Book Antiqua" w:hAnsi="Book Antiqua" w:cs="Times New Roman"/>
                <w:b/>
                <w:bCs/>
                <w:sz w:val="24"/>
                <w:szCs w:val="24"/>
              </w:rPr>
              <w:t xml:space="preserve"> (</w:t>
            </w:r>
            <w:r w:rsidR="003A4D61" w:rsidRPr="00DB2619">
              <w:rPr>
                <w:rFonts w:ascii="Book Antiqua" w:hAnsi="Book Antiqua" w:cs="Times New Roman"/>
                <w:b/>
                <w:bCs/>
                <w:i/>
                <w:sz w:val="24"/>
                <w:szCs w:val="24"/>
              </w:rPr>
              <w:t>n</w:t>
            </w:r>
            <w:r w:rsidR="003A4D61" w:rsidRPr="00DB2619">
              <w:rPr>
                <w:rFonts w:ascii="Book Antiqua" w:hAnsi="Book Antiqua" w:cs="Times New Roman"/>
                <w:b/>
                <w:bCs/>
                <w:sz w:val="24"/>
                <w:szCs w:val="24"/>
              </w:rPr>
              <w:t xml:space="preserve"> </w:t>
            </w:r>
            <w:r w:rsidRPr="00DB2619">
              <w:rPr>
                <w:rFonts w:ascii="Book Antiqua" w:hAnsi="Book Antiqua" w:cs="Times New Roman"/>
                <w:b/>
                <w:bCs/>
                <w:sz w:val="24"/>
                <w:szCs w:val="24"/>
              </w:rPr>
              <w:t>=</w:t>
            </w:r>
            <w:r w:rsidR="003A4D61" w:rsidRPr="00DB2619">
              <w:rPr>
                <w:rFonts w:ascii="Book Antiqua" w:hAnsi="Book Antiqua" w:cs="Times New Roman"/>
                <w:b/>
                <w:bCs/>
                <w:sz w:val="24"/>
                <w:szCs w:val="24"/>
              </w:rPr>
              <w:t xml:space="preserve"> </w:t>
            </w:r>
            <w:r w:rsidRPr="00DB2619">
              <w:rPr>
                <w:rFonts w:ascii="Book Antiqua" w:hAnsi="Book Antiqua" w:cs="Times New Roman"/>
                <w:b/>
                <w:bCs/>
                <w:sz w:val="24"/>
                <w:szCs w:val="24"/>
              </w:rPr>
              <w:t>3)</w:t>
            </w:r>
          </w:p>
        </w:tc>
        <w:tc>
          <w:tcPr>
            <w:tcW w:w="3722" w:type="dxa"/>
            <w:gridSpan w:val="2"/>
            <w:tcBorders>
              <w:left w:val="nil"/>
              <w:bottom w:val="single" w:sz="4" w:space="0" w:color="auto"/>
              <w:right w:val="nil"/>
            </w:tcBorders>
            <w:shd w:val="clear" w:color="auto" w:fill="auto"/>
          </w:tcPr>
          <w:p w14:paraId="6531E7E1" w14:textId="3D381FAF" w:rsidR="00822DA2" w:rsidRPr="00DB2619" w:rsidRDefault="00822DA2" w:rsidP="0035157C">
            <w:pPr>
              <w:snapToGrid w:val="0"/>
              <w:spacing w:after="0" w:line="360" w:lineRule="auto"/>
              <w:jc w:val="both"/>
              <w:rPr>
                <w:rFonts w:ascii="Book Antiqua" w:hAnsi="Book Antiqua" w:cs="Times New Roman"/>
                <w:b/>
                <w:bCs/>
                <w:sz w:val="24"/>
                <w:szCs w:val="24"/>
              </w:rPr>
            </w:pPr>
            <w:r w:rsidRPr="00DB2619">
              <w:rPr>
                <w:rFonts w:ascii="Book Antiqua" w:hAnsi="Book Antiqua" w:cs="Times New Roman"/>
                <w:b/>
                <w:bCs/>
                <w:i/>
                <w:sz w:val="24"/>
                <w:szCs w:val="24"/>
              </w:rPr>
              <w:t>Pseudomonas</w:t>
            </w:r>
            <w:r w:rsidRPr="00DB2619">
              <w:rPr>
                <w:rFonts w:ascii="Book Antiqua" w:hAnsi="Book Antiqua" w:cs="Times New Roman"/>
                <w:b/>
                <w:bCs/>
                <w:sz w:val="24"/>
                <w:szCs w:val="24"/>
              </w:rPr>
              <w:t xml:space="preserve"> species </w:t>
            </w:r>
            <w:r w:rsidR="003A4D61" w:rsidRPr="00DB2619">
              <w:rPr>
                <w:rFonts w:ascii="Book Antiqua" w:hAnsi="Book Antiqua" w:cs="Times New Roman"/>
                <w:b/>
                <w:bCs/>
                <w:sz w:val="24"/>
                <w:szCs w:val="24"/>
              </w:rPr>
              <w:t>(</w:t>
            </w:r>
            <w:r w:rsidR="003A4D61" w:rsidRPr="00DB2619">
              <w:rPr>
                <w:rFonts w:ascii="Book Antiqua" w:hAnsi="Book Antiqua" w:cs="Times New Roman"/>
                <w:b/>
                <w:bCs/>
                <w:i/>
                <w:sz w:val="24"/>
                <w:szCs w:val="24"/>
              </w:rPr>
              <w:t>n</w:t>
            </w:r>
            <w:r w:rsidR="003A4D61" w:rsidRPr="00DB2619">
              <w:rPr>
                <w:rFonts w:ascii="Book Antiqua" w:hAnsi="Book Antiqua" w:cs="Times New Roman"/>
                <w:b/>
                <w:bCs/>
                <w:sz w:val="24"/>
                <w:szCs w:val="24"/>
              </w:rPr>
              <w:t xml:space="preserve"> </w:t>
            </w:r>
            <w:r w:rsidRPr="00DB2619">
              <w:rPr>
                <w:rFonts w:ascii="Book Antiqua" w:hAnsi="Book Antiqua" w:cs="Times New Roman"/>
                <w:b/>
                <w:bCs/>
                <w:sz w:val="24"/>
                <w:szCs w:val="24"/>
              </w:rPr>
              <w:t>=</w:t>
            </w:r>
            <w:r w:rsidR="003A4D61" w:rsidRPr="00DB2619">
              <w:rPr>
                <w:rFonts w:ascii="Book Antiqua" w:hAnsi="Book Antiqua" w:cs="Times New Roman"/>
                <w:b/>
                <w:bCs/>
                <w:sz w:val="24"/>
                <w:szCs w:val="24"/>
              </w:rPr>
              <w:t xml:space="preserve"> </w:t>
            </w:r>
            <w:r w:rsidRPr="00DB2619">
              <w:rPr>
                <w:rFonts w:ascii="Book Antiqua" w:hAnsi="Book Antiqua" w:cs="Times New Roman"/>
                <w:b/>
                <w:bCs/>
                <w:sz w:val="24"/>
                <w:szCs w:val="24"/>
              </w:rPr>
              <w:t>10)</w:t>
            </w:r>
          </w:p>
        </w:tc>
      </w:tr>
      <w:tr w:rsidR="004060FD" w:rsidRPr="00DB2619" w14:paraId="49522D27" w14:textId="77777777" w:rsidTr="00FE529E">
        <w:trPr>
          <w:trHeight w:val="379"/>
        </w:trPr>
        <w:tc>
          <w:tcPr>
            <w:tcW w:w="1780" w:type="dxa"/>
            <w:tcBorders>
              <w:left w:val="nil"/>
              <w:bottom w:val="single" w:sz="4" w:space="0" w:color="auto"/>
              <w:right w:val="nil"/>
            </w:tcBorders>
            <w:shd w:val="clear" w:color="auto" w:fill="auto"/>
          </w:tcPr>
          <w:p w14:paraId="35FCB68C" w14:textId="36284F1A" w:rsidR="004060FD" w:rsidRPr="00DB2619" w:rsidRDefault="004060FD" w:rsidP="0035157C">
            <w:pPr>
              <w:snapToGrid w:val="0"/>
              <w:spacing w:after="0" w:line="360" w:lineRule="auto"/>
              <w:jc w:val="both"/>
              <w:rPr>
                <w:rFonts w:ascii="Book Antiqua" w:hAnsi="Book Antiqua" w:cs="Times New Roman"/>
                <w:b/>
                <w:bCs/>
                <w:sz w:val="24"/>
                <w:szCs w:val="24"/>
              </w:rPr>
            </w:pPr>
            <w:r w:rsidRPr="00DB2619">
              <w:rPr>
                <w:rFonts w:ascii="Book Antiqua" w:hAnsi="Book Antiqua" w:cs="Times New Roman"/>
                <w:b/>
                <w:bCs/>
                <w:sz w:val="24"/>
                <w:szCs w:val="24"/>
              </w:rPr>
              <w:t>Drug</w:t>
            </w:r>
          </w:p>
        </w:tc>
        <w:tc>
          <w:tcPr>
            <w:tcW w:w="1725" w:type="dxa"/>
            <w:tcBorders>
              <w:left w:val="nil"/>
              <w:bottom w:val="single" w:sz="4" w:space="0" w:color="auto"/>
              <w:right w:val="nil"/>
            </w:tcBorders>
            <w:shd w:val="clear" w:color="auto" w:fill="auto"/>
          </w:tcPr>
          <w:p w14:paraId="3CD838A7" w14:textId="59914563" w:rsidR="004060FD" w:rsidRPr="00DB2619" w:rsidRDefault="004060FD" w:rsidP="0035157C">
            <w:pPr>
              <w:snapToGrid w:val="0"/>
              <w:spacing w:after="0" w:line="360" w:lineRule="auto"/>
              <w:jc w:val="both"/>
              <w:rPr>
                <w:rFonts w:ascii="Book Antiqua" w:hAnsi="Book Antiqua" w:cs="Times New Roman"/>
                <w:b/>
                <w:bCs/>
                <w:sz w:val="24"/>
                <w:szCs w:val="24"/>
              </w:rPr>
            </w:pPr>
            <w:r w:rsidRPr="00DB2619">
              <w:rPr>
                <w:rFonts w:ascii="Book Antiqua" w:hAnsi="Book Antiqua" w:cs="Times New Roman"/>
                <w:b/>
                <w:bCs/>
                <w:sz w:val="24"/>
                <w:szCs w:val="24"/>
              </w:rPr>
              <w:t>Resistant (%)</w:t>
            </w:r>
          </w:p>
        </w:tc>
        <w:tc>
          <w:tcPr>
            <w:tcW w:w="1775" w:type="dxa"/>
            <w:tcBorders>
              <w:left w:val="nil"/>
              <w:bottom w:val="single" w:sz="4" w:space="0" w:color="auto"/>
              <w:right w:val="nil"/>
            </w:tcBorders>
            <w:shd w:val="clear" w:color="auto" w:fill="auto"/>
          </w:tcPr>
          <w:p w14:paraId="364F198A" w14:textId="690B21DF" w:rsidR="004060FD" w:rsidRPr="00DB2619" w:rsidRDefault="004060FD" w:rsidP="0035157C">
            <w:pPr>
              <w:snapToGrid w:val="0"/>
              <w:spacing w:after="0" w:line="360" w:lineRule="auto"/>
              <w:jc w:val="both"/>
              <w:rPr>
                <w:rFonts w:ascii="Book Antiqua" w:hAnsi="Book Antiqua" w:cs="Times New Roman"/>
                <w:b/>
                <w:bCs/>
                <w:sz w:val="24"/>
                <w:szCs w:val="24"/>
              </w:rPr>
            </w:pPr>
            <w:r w:rsidRPr="00DB2619">
              <w:rPr>
                <w:rFonts w:ascii="Book Antiqua" w:hAnsi="Book Antiqua" w:cs="Times New Roman"/>
                <w:b/>
                <w:bCs/>
                <w:sz w:val="24"/>
                <w:szCs w:val="24"/>
              </w:rPr>
              <w:t>Drug</w:t>
            </w:r>
          </w:p>
        </w:tc>
        <w:tc>
          <w:tcPr>
            <w:tcW w:w="1683" w:type="dxa"/>
            <w:tcBorders>
              <w:left w:val="nil"/>
              <w:bottom w:val="single" w:sz="4" w:space="0" w:color="auto"/>
              <w:right w:val="nil"/>
            </w:tcBorders>
            <w:shd w:val="clear" w:color="auto" w:fill="auto"/>
          </w:tcPr>
          <w:p w14:paraId="4E02252D" w14:textId="7F39F3D3" w:rsidR="004060FD" w:rsidRPr="00DB2619" w:rsidRDefault="004060FD" w:rsidP="0035157C">
            <w:pPr>
              <w:snapToGrid w:val="0"/>
              <w:spacing w:after="0" w:line="360" w:lineRule="auto"/>
              <w:jc w:val="both"/>
              <w:rPr>
                <w:rFonts w:ascii="Book Antiqua" w:hAnsi="Book Antiqua" w:cs="Times New Roman"/>
                <w:b/>
                <w:bCs/>
                <w:sz w:val="24"/>
                <w:szCs w:val="24"/>
              </w:rPr>
            </w:pPr>
            <w:r w:rsidRPr="00DB2619">
              <w:rPr>
                <w:rFonts w:ascii="Book Antiqua" w:hAnsi="Book Antiqua" w:cs="Times New Roman"/>
                <w:b/>
                <w:bCs/>
                <w:sz w:val="24"/>
                <w:szCs w:val="24"/>
              </w:rPr>
              <w:t>Resistant (%)</w:t>
            </w:r>
          </w:p>
        </w:tc>
        <w:tc>
          <w:tcPr>
            <w:tcW w:w="1963" w:type="dxa"/>
            <w:tcBorders>
              <w:left w:val="nil"/>
              <w:bottom w:val="single" w:sz="4" w:space="0" w:color="auto"/>
              <w:right w:val="nil"/>
            </w:tcBorders>
            <w:shd w:val="clear" w:color="auto" w:fill="auto"/>
          </w:tcPr>
          <w:p w14:paraId="110F80F8" w14:textId="49106BDF" w:rsidR="004060FD" w:rsidRPr="00DB2619" w:rsidRDefault="004060FD" w:rsidP="0035157C">
            <w:pPr>
              <w:snapToGrid w:val="0"/>
              <w:spacing w:after="0" w:line="360" w:lineRule="auto"/>
              <w:jc w:val="both"/>
              <w:rPr>
                <w:rFonts w:ascii="Book Antiqua" w:hAnsi="Book Antiqua" w:cs="Times New Roman"/>
                <w:b/>
                <w:bCs/>
                <w:sz w:val="24"/>
                <w:szCs w:val="24"/>
              </w:rPr>
            </w:pPr>
            <w:r w:rsidRPr="00DB2619">
              <w:rPr>
                <w:rFonts w:ascii="Book Antiqua" w:hAnsi="Book Antiqua" w:cs="Times New Roman"/>
                <w:b/>
                <w:bCs/>
                <w:sz w:val="24"/>
                <w:szCs w:val="24"/>
              </w:rPr>
              <w:t xml:space="preserve">Drug </w:t>
            </w:r>
          </w:p>
        </w:tc>
        <w:tc>
          <w:tcPr>
            <w:tcW w:w="1759" w:type="dxa"/>
            <w:tcBorders>
              <w:left w:val="nil"/>
              <w:bottom w:val="single" w:sz="4" w:space="0" w:color="auto"/>
              <w:right w:val="nil"/>
            </w:tcBorders>
            <w:shd w:val="clear" w:color="auto" w:fill="auto"/>
          </w:tcPr>
          <w:p w14:paraId="43590644" w14:textId="68FD74D7" w:rsidR="004060FD" w:rsidRPr="00DB2619" w:rsidRDefault="004060FD" w:rsidP="0035157C">
            <w:pPr>
              <w:snapToGrid w:val="0"/>
              <w:spacing w:after="0" w:line="360" w:lineRule="auto"/>
              <w:jc w:val="both"/>
              <w:rPr>
                <w:rFonts w:ascii="Book Antiqua" w:hAnsi="Book Antiqua" w:cs="Times New Roman"/>
                <w:b/>
                <w:bCs/>
                <w:sz w:val="24"/>
                <w:szCs w:val="24"/>
              </w:rPr>
            </w:pPr>
            <w:r w:rsidRPr="00DB2619">
              <w:rPr>
                <w:rFonts w:ascii="Book Antiqua" w:hAnsi="Book Antiqua" w:cs="Times New Roman"/>
                <w:b/>
                <w:bCs/>
                <w:sz w:val="24"/>
                <w:szCs w:val="24"/>
              </w:rPr>
              <w:t>Resistant (%)</w:t>
            </w:r>
          </w:p>
        </w:tc>
      </w:tr>
      <w:tr w:rsidR="00822DA2" w:rsidRPr="00DB2619" w14:paraId="00AB15DD" w14:textId="77777777" w:rsidTr="00FE529E">
        <w:trPr>
          <w:trHeight w:val="508"/>
        </w:trPr>
        <w:tc>
          <w:tcPr>
            <w:tcW w:w="1780" w:type="dxa"/>
            <w:tcBorders>
              <w:left w:val="nil"/>
              <w:bottom w:val="nil"/>
              <w:right w:val="nil"/>
            </w:tcBorders>
            <w:shd w:val="clear" w:color="auto" w:fill="auto"/>
          </w:tcPr>
          <w:p w14:paraId="0B7212BD" w14:textId="77777777" w:rsidR="00822DA2" w:rsidRPr="00DB2619" w:rsidRDefault="00822DA2" w:rsidP="0035157C">
            <w:pPr>
              <w:snapToGrid w:val="0"/>
              <w:spacing w:after="0" w:line="360" w:lineRule="auto"/>
              <w:jc w:val="both"/>
              <w:rPr>
                <w:rFonts w:ascii="Book Antiqua" w:hAnsi="Book Antiqua" w:cs="Times New Roman"/>
                <w:b/>
                <w:sz w:val="24"/>
                <w:szCs w:val="24"/>
              </w:rPr>
            </w:pPr>
            <w:r w:rsidRPr="00DB2619">
              <w:rPr>
                <w:rFonts w:ascii="Book Antiqua" w:hAnsi="Book Antiqua" w:cs="Times New Roman"/>
                <w:sz w:val="24"/>
                <w:szCs w:val="24"/>
              </w:rPr>
              <w:t>Clindamycin</w:t>
            </w:r>
          </w:p>
        </w:tc>
        <w:tc>
          <w:tcPr>
            <w:tcW w:w="1725" w:type="dxa"/>
            <w:tcBorders>
              <w:left w:val="nil"/>
              <w:bottom w:val="nil"/>
              <w:right w:val="nil"/>
            </w:tcBorders>
            <w:shd w:val="clear" w:color="auto" w:fill="auto"/>
          </w:tcPr>
          <w:p w14:paraId="3245A232" w14:textId="09FE4F6A" w:rsidR="00822DA2" w:rsidRPr="00DB2619" w:rsidRDefault="00822DA2" w:rsidP="0035157C">
            <w:pPr>
              <w:snapToGrid w:val="0"/>
              <w:spacing w:after="0" w:line="360" w:lineRule="auto"/>
              <w:jc w:val="both"/>
              <w:rPr>
                <w:rFonts w:ascii="Book Antiqua" w:hAnsi="Book Antiqua" w:cs="Times New Roman"/>
                <w:b/>
                <w:sz w:val="24"/>
                <w:szCs w:val="24"/>
              </w:rPr>
            </w:pPr>
            <w:r w:rsidRPr="00DB2619">
              <w:rPr>
                <w:rFonts w:ascii="Book Antiqua" w:hAnsi="Book Antiqua" w:cs="Times New Roman"/>
                <w:sz w:val="24"/>
                <w:szCs w:val="24"/>
              </w:rPr>
              <w:t>26</w:t>
            </w:r>
            <w:r w:rsidR="00FE529E" w:rsidRPr="00DB2619">
              <w:rPr>
                <w:rFonts w:ascii="Book Antiqua" w:hAnsi="Book Antiqua" w:cs="Times New Roman"/>
                <w:sz w:val="24"/>
                <w:szCs w:val="24"/>
              </w:rPr>
              <w:t xml:space="preserve"> </w:t>
            </w:r>
            <w:r w:rsidRPr="00DB2619">
              <w:rPr>
                <w:rFonts w:ascii="Book Antiqua" w:hAnsi="Book Antiqua" w:cs="Times New Roman"/>
                <w:sz w:val="24"/>
                <w:szCs w:val="24"/>
              </w:rPr>
              <w:t>(41.3</w:t>
            </w:r>
            <w:r w:rsidR="00FE529E" w:rsidRPr="00DB2619">
              <w:rPr>
                <w:rFonts w:ascii="Book Antiqua" w:hAnsi="Book Antiqua" w:cs="Times New Roman"/>
                <w:sz w:val="24"/>
                <w:szCs w:val="24"/>
              </w:rPr>
              <w:t>)</w:t>
            </w:r>
          </w:p>
        </w:tc>
        <w:tc>
          <w:tcPr>
            <w:tcW w:w="1775" w:type="dxa"/>
            <w:tcBorders>
              <w:left w:val="nil"/>
              <w:bottom w:val="nil"/>
              <w:right w:val="nil"/>
            </w:tcBorders>
            <w:shd w:val="clear" w:color="auto" w:fill="auto"/>
          </w:tcPr>
          <w:p w14:paraId="346C2138" w14:textId="77777777" w:rsidR="00822DA2" w:rsidRPr="00DB2619" w:rsidRDefault="00822DA2" w:rsidP="0035157C">
            <w:pPr>
              <w:snapToGrid w:val="0"/>
              <w:spacing w:after="0" w:line="360" w:lineRule="auto"/>
              <w:jc w:val="both"/>
              <w:rPr>
                <w:rFonts w:ascii="Book Antiqua" w:hAnsi="Book Antiqua" w:cs="Times New Roman"/>
                <w:b/>
                <w:sz w:val="24"/>
                <w:szCs w:val="24"/>
              </w:rPr>
            </w:pPr>
            <w:r w:rsidRPr="00DB2619">
              <w:rPr>
                <w:rFonts w:ascii="Book Antiqua" w:hAnsi="Book Antiqua" w:cs="Times New Roman"/>
                <w:sz w:val="24"/>
                <w:szCs w:val="24"/>
              </w:rPr>
              <w:t>Augmentin</w:t>
            </w:r>
          </w:p>
        </w:tc>
        <w:tc>
          <w:tcPr>
            <w:tcW w:w="1683" w:type="dxa"/>
            <w:tcBorders>
              <w:left w:val="nil"/>
              <w:bottom w:val="nil"/>
              <w:right w:val="nil"/>
            </w:tcBorders>
            <w:shd w:val="clear" w:color="auto" w:fill="auto"/>
          </w:tcPr>
          <w:p w14:paraId="33433F01" w14:textId="3AD1B2D1" w:rsidR="00822DA2" w:rsidRPr="00DB2619" w:rsidRDefault="00822DA2" w:rsidP="0035157C">
            <w:pPr>
              <w:snapToGrid w:val="0"/>
              <w:spacing w:after="0" w:line="360" w:lineRule="auto"/>
              <w:jc w:val="both"/>
              <w:rPr>
                <w:rFonts w:ascii="Book Antiqua" w:hAnsi="Book Antiqua" w:cs="Times New Roman"/>
                <w:b/>
                <w:sz w:val="24"/>
                <w:szCs w:val="24"/>
              </w:rPr>
            </w:pPr>
            <w:r w:rsidRPr="00DB2619">
              <w:rPr>
                <w:rFonts w:ascii="Book Antiqua" w:hAnsi="Book Antiqua" w:cs="Times New Roman"/>
                <w:sz w:val="24"/>
                <w:szCs w:val="24"/>
              </w:rPr>
              <w:t>3 (100</w:t>
            </w:r>
            <w:r w:rsidR="00FE529E" w:rsidRPr="00DB2619">
              <w:rPr>
                <w:rFonts w:ascii="Book Antiqua" w:hAnsi="Book Antiqua" w:cs="Times New Roman"/>
                <w:sz w:val="24"/>
                <w:szCs w:val="24"/>
              </w:rPr>
              <w:t>)</w:t>
            </w:r>
          </w:p>
        </w:tc>
        <w:tc>
          <w:tcPr>
            <w:tcW w:w="1963" w:type="dxa"/>
            <w:tcBorders>
              <w:left w:val="nil"/>
              <w:bottom w:val="nil"/>
              <w:right w:val="nil"/>
            </w:tcBorders>
            <w:shd w:val="clear" w:color="auto" w:fill="auto"/>
          </w:tcPr>
          <w:p w14:paraId="35D4E527" w14:textId="77777777" w:rsidR="00822DA2" w:rsidRPr="00DB2619" w:rsidRDefault="00822DA2" w:rsidP="0035157C">
            <w:pPr>
              <w:snapToGrid w:val="0"/>
              <w:spacing w:after="0" w:line="360" w:lineRule="auto"/>
              <w:jc w:val="both"/>
              <w:rPr>
                <w:rFonts w:ascii="Book Antiqua" w:hAnsi="Book Antiqua" w:cs="Times New Roman"/>
                <w:b/>
                <w:sz w:val="24"/>
                <w:szCs w:val="24"/>
              </w:rPr>
            </w:pPr>
            <w:r w:rsidRPr="00DB2619">
              <w:rPr>
                <w:rFonts w:ascii="Book Antiqua" w:hAnsi="Book Antiqua" w:cs="Times New Roman"/>
                <w:sz w:val="24"/>
                <w:szCs w:val="24"/>
              </w:rPr>
              <w:t>Augmentin</w:t>
            </w:r>
          </w:p>
        </w:tc>
        <w:tc>
          <w:tcPr>
            <w:tcW w:w="1759" w:type="dxa"/>
            <w:tcBorders>
              <w:left w:val="nil"/>
              <w:bottom w:val="nil"/>
              <w:right w:val="nil"/>
            </w:tcBorders>
            <w:shd w:val="clear" w:color="auto" w:fill="auto"/>
          </w:tcPr>
          <w:p w14:paraId="4367D033" w14:textId="553F1688" w:rsidR="00822DA2" w:rsidRPr="00DB2619" w:rsidRDefault="00822DA2" w:rsidP="0035157C">
            <w:pPr>
              <w:snapToGrid w:val="0"/>
              <w:spacing w:after="0" w:line="360" w:lineRule="auto"/>
              <w:jc w:val="both"/>
              <w:rPr>
                <w:rFonts w:ascii="Book Antiqua" w:hAnsi="Book Antiqua" w:cs="Times New Roman"/>
                <w:b/>
                <w:sz w:val="24"/>
                <w:szCs w:val="24"/>
              </w:rPr>
            </w:pPr>
            <w:r w:rsidRPr="00DB2619">
              <w:rPr>
                <w:rFonts w:ascii="Book Antiqua" w:hAnsi="Book Antiqua" w:cs="Times New Roman"/>
                <w:sz w:val="24"/>
                <w:szCs w:val="24"/>
              </w:rPr>
              <w:t>9 (90</w:t>
            </w:r>
            <w:r w:rsidR="00FE529E" w:rsidRPr="00DB2619">
              <w:rPr>
                <w:rFonts w:ascii="Book Antiqua" w:hAnsi="Book Antiqua" w:cs="Times New Roman"/>
                <w:sz w:val="24"/>
                <w:szCs w:val="24"/>
              </w:rPr>
              <w:t>)</w:t>
            </w:r>
          </w:p>
        </w:tc>
      </w:tr>
      <w:tr w:rsidR="00822DA2" w:rsidRPr="00DB2619" w14:paraId="36A7A109" w14:textId="77777777" w:rsidTr="00FE529E">
        <w:trPr>
          <w:trHeight w:val="523"/>
        </w:trPr>
        <w:tc>
          <w:tcPr>
            <w:tcW w:w="1780" w:type="dxa"/>
            <w:tcBorders>
              <w:top w:val="nil"/>
              <w:left w:val="nil"/>
              <w:bottom w:val="nil"/>
              <w:right w:val="nil"/>
            </w:tcBorders>
            <w:shd w:val="clear" w:color="auto" w:fill="auto"/>
          </w:tcPr>
          <w:p w14:paraId="3E7270E3" w14:textId="77777777" w:rsidR="00822DA2" w:rsidRPr="00DB2619" w:rsidRDefault="00822DA2" w:rsidP="0035157C">
            <w:pPr>
              <w:snapToGrid w:val="0"/>
              <w:spacing w:after="0" w:line="360" w:lineRule="auto"/>
              <w:jc w:val="both"/>
              <w:rPr>
                <w:rFonts w:ascii="Book Antiqua" w:hAnsi="Book Antiqua" w:cs="Times New Roman"/>
                <w:b/>
                <w:sz w:val="24"/>
                <w:szCs w:val="24"/>
              </w:rPr>
            </w:pPr>
            <w:r w:rsidRPr="00DB2619">
              <w:rPr>
                <w:rFonts w:ascii="Book Antiqua" w:hAnsi="Book Antiqua" w:cs="Times New Roman"/>
                <w:sz w:val="24"/>
                <w:szCs w:val="24"/>
              </w:rPr>
              <w:t>Erythromycin</w:t>
            </w:r>
          </w:p>
        </w:tc>
        <w:tc>
          <w:tcPr>
            <w:tcW w:w="1725" w:type="dxa"/>
            <w:tcBorders>
              <w:top w:val="nil"/>
              <w:left w:val="nil"/>
              <w:bottom w:val="nil"/>
              <w:right w:val="nil"/>
            </w:tcBorders>
            <w:shd w:val="clear" w:color="auto" w:fill="auto"/>
          </w:tcPr>
          <w:p w14:paraId="476197BF" w14:textId="4FDC4121" w:rsidR="00822DA2" w:rsidRPr="00DB2619" w:rsidRDefault="00822DA2" w:rsidP="0035157C">
            <w:pPr>
              <w:snapToGrid w:val="0"/>
              <w:spacing w:after="0" w:line="360" w:lineRule="auto"/>
              <w:jc w:val="both"/>
              <w:rPr>
                <w:rFonts w:ascii="Book Antiqua" w:hAnsi="Book Antiqua" w:cs="Times New Roman"/>
                <w:b/>
                <w:sz w:val="24"/>
                <w:szCs w:val="24"/>
              </w:rPr>
            </w:pPr>
            <w:r w:rsidRPr="00DB2619">
              <w:rPr>
                <w:rFonts w:ascii="Book Antiqua" w:hAnsi="Book Antiqua" w:cs="Times New Roman"/>
                <w:sz w:val="24"/>
                <w:szCs w:val="24"/>
              </w:rPr>
              <w:t>40</w:t>
            </w:r>
            <w:r w:rsidR="00FE529E" w:rsidRPr="00DB2619">
              <w:rPr>
                <w:rFonts w:ascii="Book Antiqua" w:hAnsi="Book Antiqua" w:cs="Times New Roman"/>
                <w:sz w:val="24"/>
                <w:szCs w:val="24"/>
              </w:rPr>
              <w:t xml:space="preserve"> </w:t>
            </w:r>
            <w:r w:rsidRPr="00DB2619">
              <w:rPr>
                <w:rFonts w:ascii="Book Antiqua" w:hAnsi="Book Antiqua" w:cs="Times New Roman"/>
                <w:sz w:val="24"/>
                <w:szCs w:val="24"/>
              </w:rPr>
              <w:t>(63.5</w:t>
            </w:r>
            <w:r w:rsidR="00FE529E" w:rsidRPr="00DB2619">
              <w:rPr>
                <w:rFonts w:ascii="Book Antiqua" w:hAnsi="Book Antiqua" w:cs="Times New Roman"/>
                <w:sz w:val="24"/>
                <w:szCs w:val="24"/>
              </w:rPr>
              <w:t>)</w:t>
            </w:r>
          </w:p>
        </w:tc>
        <w:tc>
          <w:tcPr>
            <w:tcW w:w="1775" w:type="dxa"/>
            <w:tcBorders>
              <w:top w:val="nil"/>
              <w:left w:val="nil"/>
              <w:bottom w:val="nil"/>
              <w:right w:val="nil"/>
            </w:tcBorders>
            <w:shd w:val="clear" w:color="auto" w:fill="auto"/>
          </w:tcPr>
          <w:p w14:paraId="0607532E" w14:textId="77777777" w:rsidR="00822DA2" w:rsidRPr="00DB2619" w:rsidRDefault="00822DA2" w:rsidP="0035157C">
            <w:pPr>
              <w:snapToGrid w:val="0"/>
              <w:spacing w:after="0" w:line="360" w:lineRule="auto"/>
              <w:jc w:val="both"/>
              <w:rPr>
                <w:rFonts w:ascii="Book Antiqua" w:hAnsi="Book Antiqua" w:cs="Times New Roman"/>
                <w:b/>
                <w:sz w:val="24"/>
                <w:szCs w:val="24"/>
              </w:rPr>
            </w:pPr>
            <w:r w:rsidRPr="00DB2619">
              <w:rPr>
                <w:rFonts w:ascii="Book Antiqua" w:hAnsi="Book Antiqua" w:cs="Times New Roman"/>
                <w:sz w:val="24"/>
                <w:szCs w:val="24"/>
              </w:rPr>
              <w:t>Gentamycin</w:t>
            </w:r>
          </w:p>
        </w:tc>
        <w:tc>
          <w:tcPr>
            <w:tcW w:w="1683" w:type="dxa"/>
            <w:tcBorders>
              <w:top w:val="nil"/>
              <w:left w:val="nil"/>
              <w:bottom w:val="nil"/>
              <w:right w:val="nil"/>
            </w:tcBorders>
            <w:shd w:val="clear" w:color="auto" w:fill="auto"/>
          </w:tcPr>
          <w:p w14:paraId="620EC88D" w14:textId="77777777" w:rsidR="00822DA2" w:rsidRPr="00DB2619" w:rsidRDefault="00822DA2" w:rsidP="0035157C">
            <w:pPr>
              <w:snapToGrid w:val="0"/>
              <w:spacing w:after="0" w:line="360" w:lineRule="auto"/>
              <w:jc w:val="both"/>
              <w:rPr>
                <w:rFonts w:ascii="Book Antiqua" w:hAnsi="Book Antiqua" w:cs="Times New Roman"/>
                <w:b/>
                <w:sz w:val="24"/>
                <w:szCs w:val="24"/>
              </w:rPr>
            </w:pPr>
            <w:r w:rsidRPr="00DB2619">
              <w:rPr>
                <w:rFonts w:ascii="Book Antiqua" w:hAnsi="Book Antiqua" w:cs="Times New Roman"/>
                <w:sz w:val="24"/>
                <w:szCs w:val="24"/>
              </w:rPr>
              <w:t xml:space="preserve">0 </w:t>
            </w:r>
          </w:p>
        </w:tc>
        <w:tc>
          <w:tcPr>
            <w:tcW w:w="1963" w:type="dxa"/>
            <w:tcBorders>
              <w:top w:val="nil"/>
              <w:left w:val="nil"/>
              <w:bottom w:val="nil"/>
              <w:right w:val="nil"/>
            </w:tcBorders>
            <w:shd w:val="clear" w:color="auto" w:fill="auto"/>
          </w:tcPr>
          <w:p w14:paraId="6C30B5F1" w14:textId="77777777" w:rsidR="00822DA2" w:rsidRPr="00DB2619" w:rsidRDefault="00822DA2" w:rsidP="0035157C">
            <w:pPr>
              <w:snapToGrid w:val="0"/>
              <w:spacing w:after="0" w:line="360" w:lineRule="auto"/>
              <w:jc w:val="both"/>
              <w:rPr>
                <w:rFonts w:ascii="Book Antiqua" w:hAnsi="Book Antiqua" w:cs="Times New Roman"/>
                <w:b/>
                <w:sz w:val="24"/>
                <w:szCs w:val="24"/>
              </w:rPr>
            </w:pPr>
            <w:r w:rsidRPr="00DB2619">
              <w:rPr>
                <w:rFonts w:ascii="Book Antiqua" w:hAnsi="Book Antiqua" w:cs="Times New Roman"/>
                <w:sz w:val="24"/>
                <w:szCs w:val="24"/>
              </w:rPr>
              <w:t>Amikacin</w:t>
            </w:r>
          </w:p>
        </w:tc>
        <w:tc>
          <w:tcPr>
            <w:tcW w:w="1759" w:type="dxa"/>
            <w:tcBorders>
              <w:top w:val="nil"/>
              <w:left w:val="nil"/>
              <w:bottom w:val="nil"/>
              <w:right w:val="nil"/>
            </w:tcBorders>
            <w:shd w:val="clear" w:color="auto" w:fill="auto"/>
          </w:tcPr>
          <w:p w14:paraId="23C0CDE5" w14:textId="635562D3" w:rsidR="00822DA2" w:rsidRPr="00DB2619" w:rsidRDefault="00822DA2" w:rsidP="0035157C">
            <w:pPr>
              <w:snapToGrid w:val="0"/>
              <w:spacing w:after="0" w:line="360" w:lineRule="auto"/>
              <w:jc w:val="both"/>
              <w:rPr>
                <w:rFonts w:ascii="Book Antiqua" w:hAnsi="Book Antiqua" w:cs="Times New Roman"/>
                <w:b/>
                <w:sz w:val="24"/>
                <w:szCs w:val="24"/>
              </w:rPr>
            </w:pPr>
            <w:r w:rsidRPr="00DB2619">
              <w:rPr>
                <w:rFonts w:ascii="Book Antiqua" w:hAnsi="Book Antiqua" w:cs="Times New Roman"/>
                <w:sz w:val="24"/>
                <w:szCs w:val="24"/>
              </w:rPr>
              <w:t>1 (10</w:t>
            </w:r>
            <w:r w:rsidR="00FE529E" w:rsidRPr="00DB2619">
              <w:rPr>
                <w:rFonts w:ascii="Book Antiqua" w:hAnsi="Book Antiqua" w:cs="Times New Roman"/>
                <w:sz w:val="24"/>
                <w:szCs w:val="24"/>
              </w:rPr>
              <w:t>)</w:t>
            </w:r>
          </w:p>
        </w:tc>
      </w:tr>
      <w:tr w:rsidR="00822DA2" w:rsidRPr="00DB2619" w14:paraId="11255EE7" w14:textId="77777777" w:rsidTr="00FE529E">
        <w:trPr>
          <w:trHeight w:val="523"/>
        </w:trPr>
        <w:tc>
          <w:tcPr>
            <w:tcW w:w="1780" w:type="dxa"/>
            <w:tcBorders>
              <w:top w:val="nil"/>
              <w:left w:val="nil"/>
              <w:bottom w:val="nil"/>
              <w:right w:val="nil"/>
            </w:tcBorders>
            <w:shd w:val="clear" w:color="auto" w:fill="auto"/>
          </w:tcPr>
          <w:p w14:paraId="57D99DC0" w14:textId="77777777" w:rsidR="00822DA2" w:rsidRPr="00DB2619" w:rsidRDefault="00822DA2" w:rsidP="0035157C">
            <w:pPr>
              <w:snapToGrid w:val="0"/>
              <w:spacing w:after="0" w:line="360" w:lineRule="auto"/>
              <w:jc w:val="both"/>
              <w:rPr>
                <w:rFonts w:ascii="Book Antiqua" w:hAnsi="Book Antiqua" w:cs="Times New Roman"/>
                <w:b/>
                <w:sz w:val="24"/>
                <w:szCs w:val="24"/>
              </w:rPr>
            </w:pPr>
            <w:r w:rsidRPr="00DB2619">
              <w:rPr>
                <w:rFonts w:ascii="Book Antiqua" w:hAnsi="Book Antiqua" w:cs="Times New Roman"/>
                <w:sz w:val="24"/>
                <w:szCs w:val="24"/>
              </w:rPr>
              <w:t xml:space="preserve">Levofloxacin </w:t>
            </w:r>
          </w:p>
        </w:tc>
        <w:tc>
          <w:tcPr>
            <w:tcW w:w="1725" w:type="dxa"/>
            <w:tcBorders>
              <w:top w:val="nil"/>
              <w:left w:val="nil"/>
              <w:bottom w:val="nil"/>
              <w:right w:val="nil"/>
            </w:tcBorders>
            <w:shd w:val="clear" w:color="auto" w:fill="auto"/>
          </w:tcPr>
          <w:p w14:paraId="5285B387" w14:textId="3BEDE141" w:rsidR="00822DA2" w:rsidRPr="00DB2619" w:rsidRDefault="00822DA2" w:rsidP="0035157C">
            <w:pPr>
              <w:snapToGrid w:val="0"/>
              <w:spacing w:after="0" w:line="360" w:lineRule="auto"/>
              <w:jc w:val="both"/>
              <w:rPr>
                <w:rFonts w:ascii="Book Antiqua" w:hAnsi="Book Antiqua" w:cs="Times New Roman"/>
                <w:b/>
                <w:sz w:val="24"/>
                <w:szCs w:val="24"/>
              </w:rPr>
            </w:pPr>
            <w:r w:rsidRPr="00DB2619">
              <w:rPr>
                <w:rFonts w:ascii="Book Antiqua" w:hAnsi="Book Antiqua" w:cs="Times New Roman"/>
                <w:sz w:val="24"/>
                <w:szCs w:val="24"/>
              </w:rPr>
              <w:t>15</w:t>
            </w:r>
            <w:r w:rsidR="00FE529E" w:rsidRPr="00DB2619">
              <w:rPr>
                <w:rFonts w:ascii="Book Antiqua" w:hAnsi="Book Antiqua" w:cs="Times New Roman"/>
                <w:sz w:val="24"/>
                <w:szCs w:val="24"/>
              </w:rPr>
              <w:t xml:space="preserve"> </w:t>
            </w:r>
            <w:r w:rsidRPr="00DB2619">
              <w:rPr>
                <w:rFonts w:ascii="Book Antiqua" w:hAnsi="Book Antiqua" w:cs="Times New Roman"/>
                <w:sz w:val="24"/>
                <w:szCs w:val="24"/>
              </w:rPr>
              <w:t>(23.8</w:t>
            </w:r>
            <w:r w:rsidR="00FE529E" w:rsidRPr="00DB2619">
              <w:rPr>
                <w:rFonts w:ascii="Book Antiqua" w:hAnsi="Book Antiqua" w:cs="Times New Roman"/>
                <w:sz w:val="24"/>
                <w:szCs w:val="24"/>
              </w:rPr>
              <w:t>)</w:t>
            </w:r>
          </w:p>
        </w:tc>
        <w:tc>
          <w:tcPr>
            <w:tcW w:w="1775" w:type="dxa"/>
            <w:tcBorders>
              <w:top w:val="nil"/>
              <w:left w:val="nil"/>
              <w:bottom w:val="nil"/>
              <w:right w:val="nil"/>
            </w:tcBorders>
            <w:shd w:val="clear" w:color="auto" w:fill="auto"/>
          </w:tcPr>
          <w:p w14:paraId="6E4527A5" w14:textId="77777777" w:rsidR="00822DA2" w:rsidRPr="00DB2619" w:rsidRDefault="00822DA2" w:rsidP="0035157C">
            <w:pPr>
              <w:snapToGrid w:val="0"/>
              <w:spacing w:after="0" w:line="360" w:lineRule="auto"/>
              <w:jc w:val="both"/>
              <w:rPr>
                <w:rFonts w:ascii="Book Antiqua" w:hAnsi="Book Antiqua" w:cs="Times New Roman"/>
                <w:b/>
                <w:sz w:val="24"/>
                <w:szCs w:val="24"/>
              </w:rPr>
            </w:pPr>
            <w:r w:rsidRPr="00DB2619">
              <w:rPr>
                <w:rFonts w:ascii="Book Antiqua" w:hAnsi="Book Antiqua" w:cs="Times New Roman"/>
                <w:sz w:val="24"/>
                <w:szCs w:val="24"/>
              </w:rPr>
              <w:t>Ceftriaxone</w:t>
            </w:r>
          </w:p>
        </w:tc>
        <w:tc>
          <w:tcPr>
            <w:tcW w:w="1683" w:type="dxa"/>
            <w:tcBorders>
              <w:top w:val="nil"/>
              <w:left w:val="nil"/>
              <w:bottom w:val="nil"/>
              <w:right w:val="nil"/>
            </w:tcBorders>
            <w:shd w:val="clear" w:color="auto" w:fill="auto"/>
          </w:tcPr>
          <w:p w14:paraId="6E0ECA77" w14:textId="56275443" w:rsidR="00822DA2" w:rsidRPr="00DB2619" w:rsidRDefault="00822DA2" w:rsidP="0035157C">
            <w:pPr>
              <w:snapToGrid w:val="0"/>
              <w:spacing w:after="0" w:line="360" w:lineRule="auto"/>
              <w:jc w:val="both"/>
              <w:rPr>
                <w:rFonts w:ascii="Book Antiqua" w:hAnsi="Book Antiqua" w:cs="Times New Roman"/>
                <w:b/>
                <w:sz w:val="24"/>
                <w:szCs w:val="24"/>
              </w:rPr>
            </w:pPr>
            <w:r w:rsidRPr="00DB2619">
              <w:rPr>
                <w:rFonts w:ascii="Book Antiqua" w:hAnsi="Book Antiqua" w:cs="Times New Roman"/>
                <w:sz w:val="24"/>
                <w:szCs w:val="24"/>
              </w:rPr>
              <w:t>3 (100</w:t>
            </w:r>
            <w:r w:rsidR="00FE529E" w:rsidRPr="00DB2619">
              <w:rPr>
                <w:rFonts w:ascii="Book Antiqua" w:hAnsi="Book Antiqua" w:cs="Times New Roman"/>
                <w:sz w:val="24"/>
                <w:szCs w:val="24"/>
              </w:rPr>
              <w:t>)</w:t>
            </w:r>
          </w:p>
        </w:tc>
        <w:tc>
          <w:tcPr>
            <w:tcW w:w="1963" w:type="dxa"/>
            <w:tcBorders>
              <w:top w:val="nil"/>
              <w:left w:val="nil"/>
              <w:bottom w:val="nil"/>
              <w:right w:val="nil"/>
            </w:tcBorders>
            <w:shd w:val="clear" w:color="auto" w:fill="auto"/>
          </w:tcPr>
          <w:p w14:paraId="487A3C3A" w14:textId="77777777" w:rsidR="00822DA2" w:rsidRPr="00DB2619" w:rsidRDefault="00822DA2" w:rsidP="0035157C">
            <w:pPr>
              <w:snapToGrid w:val="0"/>
              <w:spacing w:after="0" w:line="360" w:lineRule="auto"/>
              <w:jc w:val="both"/>
              <w:rPr>
                <w:rFonts w:ascii="Book Antiqua" w:hAnsi="Book Antiqua" w:cs="Times New Roman"/>
                <w:b/>
                <w:sz w:val="24"/>
                <w:szCs w:val="24"/>
              </w:rPr>
            </w:pPr>
            <w:r w:rsidRPr="00DB2619">
              <w:rPr>
                <w:rFonts w:ascii="Book Antiqua" w:hAnsi="Book Antiqua" w:cs="Times New Roman"/>
                <w:sz w:val="24"/>
                <w:szCs w:val="24"/>
              </w:rPr>
              <w:t>Aztreonam</w:t>
            </w:r>
          </w:p>
        </w:tc>
        <w:tc>
          <w:tcPr>
            <w:tcW w:w="1759" w:type="dxa"/>
            <w:tcBorders>
              <w:top w:val="nil"/>
              <w:left w:val="nil"/>
              <w:bottom w:val="nil"/>
              <w:right w:val="nil"/>
            </w:tcBorders>
            <w:shd w:val="clear" w:color="auto" w:fill="auto"/>
          </w:tcPr>
          <w:p w14:paraId="146566CC" w14:textId="35B39542" w:rsidR="00822DA2" w:rsidRPr="00DB2619" w:rsidRDefault="00822DA2" w:rsidP="0035157C">
            <w:pPr>
              <w:snapToGrid w:val="0"/>
              <w:spacing w:after="0" w:line="360" w:lineRule="auto"/>
              <w:jc w:val="both"/>
              <w:rPr>
                <w:rFonts w:ascii="Book Antiqua" w:hAnsi="Book Antiqua" w:cs="Times New Roman"/>
                <w:b/>
                <w:sz w:val="24"/>
                <w:szCs w:val="24"/>
              </w:rPr>
            </w:pPr>
            <w:r w:rsidRPr="00DB2619">
              <w:rPr>
                <w:rFonts w:ascii="Book Antiqua" w:hAnsi="Book Antiqua" w:cs="Times New Roman"/>
                <w:sz w:val="24"/>
                <w:szCs w:val="24"/>
              </w:rPr>
              <w:t>10 (100</w:t>
            </w:r>
            <w:r w:rsidR="00FE529E" w:rsidRPr="00DB2619">
              <w:rPr>
                <w:rFonts w:ascii="Book Antiqua" w:hAnsi="Book Antiqua" w:cs="Times New Roman"/>
                <w:sz w:val="24"/>
                <w:szCs w:val="24"/>
              </w:rPr>
              <w:t>)</w:t>
            </w:r>
          </w:p>
        </w:tc>
      </w:tr>
      <w:tr w:rsidR="00822DA2" w:rsidRPr="00DB2619" w14:paraId="5E0A5219" w14:textId="77777777" w:rsidTr="00FE529E">
        <w:trPr>
          <w:trHeight w:val="508"/>
        </w:trPr>
        <w:tc>
          <w:tcPr>
            <w:tcW w:w="1780" w:type="dxa"/>
            <w:tcBorders>
              <w:top w:val="nil"/>
              <w:left w:val="nil"/>
              <w:bottom w:val="nil"/>
              <w:right w:val="nil"/>
            </w:tcBorders>
            <w:shd w:val="clear" w:color="auto" w:fill="auto"/>
          </w:tcPr>
          <w:p w14:paraId="61B67FA2" w14:textId="77777777" w:rsidR="00822DA2" w:rsidRPr="00DB2619" w:rsidRDefault="00822DA2" w:rsidP="0035157C">
            <w:pPr>
              <w:snapToGrid w:val="0"/>
              <w:spacing w:after="0" w:line="360" w:lineRule="auto"/>
              <w:jc w:val="both"/>
              <w:rPr>
                <w:rFonts w:ascii="Book Antiqua" w:hAnsi="Book Antiqua" w:cs="Times New Roman"/>
                <w:b/>
                <w:sz w:val="24"/>
                <w:szCs w:val="24"/>
              </w:rPr>
            </w:pPr>
            <w:r w:rsidRPr="00DB2619">
              <w:rPr>
                <w:rFonts w:ascii="Book Antiqua" w:hAnsi="Book Antiqua" w:cs="Times New Roman"/>
                <w:sz w:val="24"/>
                <w:szCs w:val="24"/>
              </w:rPr>
              <w:t xml:space="preserve">Penicillin </w:t>
            </w:r>
          </w:p>
        </w:tc>
        <w:tc>
          <w:tcPr>
            <w:tcW w:w="1725" w:type="dxa"/>
            <w:tcBorders>
              <w:top w:val="nil"/>
              <w:left w:val="nil"/>
              <w:bottom w:val="nil"/>
              <w:right w:val="nil"/>
            </w:tcBorders>
            <w:shd w:val="clear" w:color="auto" w:fill="auto"/>
          </w:tcPr>
          <w:p w14:paraId="314B6123" w14:textId="3B80D4FB" w:rsidR="00822DA2" w:rsidRPr="00DB2619" w:rsidRDefault="00822DA2" w:rsidP="0035157C">
            <w:pPr>
              <w:snapToGrid w:val="0"/>
              <w:spacing w:after="0" w:line="360" w:lineRule="auto"/>
              <w:jc w:val="both"/>
              <w:rPr>
                <w:rFonts w:ascii="Book Antiqua" w:hAnsi="Book Antiqua" w:cs="Times New Roman"/>
                <w:b/>
                <w:sz w:val="24"/>
                <w:szCs w:val="24"/>
              </w:rPr>
            </w:pPr>
            <w:r w:rsidRPr="00DB2619">
              <w:rPr>
                <w:rFonts w:ascii="Book Antiqua" w:hAnsi="Book Antiqua" w:cs="Times New Roman"/>
                <w:sz w:val="24"/>
                <w:szCs w:val="24"/>
              </w:rPr>
              <w:t>62</w:t>
            </w:r>
            <w:r w:rsidR="00FE529E" w:rsidRPr="00DB2619">
              <w:rPr>
                <w:rFonts w:ascii="Book Antiqua" w:hAnsi="Book Antiqua" w:cs="Times New Roman"/>
                <w:sz w:val="24"/>
                <w:szCs w:val="24"/>
              </w:rPr>
              <w:t xml:space="preserve"> </w:t>
            </w:r>
            <w:r w:rsidRPr="00DB2619">
              <w:rPr>
                <w:rFonts w:ascii="Book Antiqua" w:hAnsi="Book Antiqua" w:cs="Times New Roman"/>
                <w:sz w:val="24"/>
                <w:szCs w:val="24"/>
              </w:rPr>
              <w:t>(98.4</w:t>
            </w:r>
            <w:r w:rsidR="00FE529E" w:rsidRPr="00DB2619">
              <w:rPr>
                <w:rFonts w:ascii="Book Antiqua" w:hAnsi="Book Antiqua" w:cs="Times New Roman"/>
                <w:sz w:val="24"/>
                <w:szCs w:val="24"/>
              </w:rPr>
              <w:t>)</w:t>
            </w:r>
          </w:p>
        </w:tc>
        <w:tc>
          <w:tcPr>
            <w:tcW w:w="1775" w:type="dxa"/>
            <w:tcBorders>
              <w:top w:val="nil"/>
              <w:left w:val="nil"/>
              <w:bottom w:val="nil"/>
              <w:right w:val="nil"/>
            </w:tcBorders>
            <w:shd w:val="clear" w:color="auto" w:fill="auto"/>
          </w:tcPr>
          <w:p w14:paraId="33DA5C26" w14:textId="77777777" w:rsidR="00822DA2" w:rsidRPr="00DB2619" w:rsidRDefault="00822DA2" w:rsidP="0035157C">
            <w:pPr>
              <w:snapToGrid w:val="0"/>
              <w:spacing w:after="0" w:line="360" w:lineRule="auto"/>
              <w:jc w:val="both"/>
              <w:rPr>
                <w:rFonts w:ascii="Book Antiqua" w:hAnsi="Book Antiqua" w:cs="Times New Roman"/>
                <w:b/>
                <w:sz w:val="24"/>
                <w:szCs w:val="24"/>
              </w:rPr>
            </w:pPr>
            <w:r w:rsidRPr="00DB2619">
              <w:rPr>
                <w:rFonts w:ascii="Book Antiqua" w:hAnsi="Book Antiqua" w:cs="Times New Roman"/>
                <w:sz w:val="24"/>
                <w:szCs w:val="24"/>
              </w:rPr>
              <w:t>Ciprofloxacin</w:t>
            </w:r>
          </w:p>
        </w:tc>
        <w:tc>
          <w:tcPr>
            <w:tcW w:w="1683" w:type="dxa"/>
            <w:tcBorders>
              <w:top w:val="nil"/>
              <w:left w:val="nil"/>
              <w:bottom w:val="nil"/>
              <w:right w:val="nil"/>
            </w:tcBorders>
            <w:shd w:val="clear" w:color="auto" w:fill="auto"/>
          </w:tcPr>
          <w:p w14:paraId="5B0DEEE0" w14:textId="77814BD6" w:rsidR="00822DA2" w:rsidRPr="00DB2619" w:rsidRDefault="00822DA2" w:rsidP="0035157C">
            <w:pPr>
              <w:snapToGrid w:val="0"/>
              <w:spacing w:after="0" w:line="360" w:lineRule="auto"/>
              <w:jc w:val="both"/>
              <w:rPr>
                <w:rFonts w:ascii="Book Antiqua" w:hAnsi="Book Antiqua" w:cs="Times New Roman"/>
                <w:b/>
                <w:sz w:val="24"/>
                <w:szCs w:val="24"/>
              </w:rPr>
            </w:pPr>
            <w:r w:rsidRPr="00DB2619">
              <w:rPr>
                <w:rFonts w:ascii="Book Antiqua" w:hAnsi="Book Antiqua" w:cs="Times New Roman"/>
                <w:sz w:val="24"/>
                <w:szCs w:val="24"/>
              </w:rPr>
              <w:t>3 (100</w:t>
            </w:r>
            <w:r w:rsidR="00FE529E" w:rsidRPr="00DB2619">
              <w:rPr>
                <w:rFonts w:ascii="Book Antiqua" w:hAnsi="Book Antiqua" w:cs="Times New Roman"/>
                <w:sz w:val="24"/>
                <w:szCs w:val="24"/>
              </w:rPr>
              <w:t>)</w:t>
            </w:r>
          </w:p>
        </w:tc>
        <w:tc>
          <w:tcPr>
            <w:tcW w:w="1963" w:type="dxa"/>
            <w:tcBorders>
              <w:top w:val="nil"/>
              <w:left w:val="nil"/>
              <w:bottom w:val="nil"/>
              <w:right w:val="nil"/>
            </w:tcBorders>
            <w:shd w:val="clear" w:color="auto" w:fill="auto"/>
          </w:tcPr>
          <w:p w14:paraId="4091F5BF" w14:textId="77777777" w:rsidR="00822DA2" w:rsidRPr="00DB2619" w:rsidRDefault="00822DA2" w:rsidP="0035157C">
            <w:pPr>
              <w:snapToGrid w:val="0"/>
              <w:spacing w:after="0" w:line="360" w:lineRule="auto"/>
              <w:jc w:val="both"/>
              <w:rPr>
                <w:rFonts w:ascii="Book Antiqua" w:hAnsi="Book Antiqua" w:cs="Times New Roman"/>
                <w:b/>
                <w:sz w:val="24"/>
                <w:szCs w:val="24"/>
              </w:rPr>
            </w:pPr>
            <w:r w:rsidRPr="00DB2619">
              <w:rPr>
                <w:rFonts w:ascii="Book Antiqua" w:hAnsi="Book Antiqua" w:cs="Times New Roman"/>
                <w:sz w:val="24"/>
                <w:szCs w:val="24"/>
              </w:rPr>
              <w:t>Imipenem</w:t>
            </w:r>
          </w:p>
        </w:tc>
        <w:tc>
          <w:tcPr>
            <w:tcW w:w="1759" w:type="dxa"/>
            <w:tcBorders>
              <w:top w:val="nil"/>
              <w:left w:val="nil"/>
              <w:bottom w:val="nil"/>
              <w:right w:val="nil"/>
            </w:tcBorders>
            <w:shd w:val="clear" w:color="auto" w:fill="auto"/>
          </w:tcPr>
          <w:p w14:paraId="3A8D6938" w14:textId="674FB8CD" w:rsidR="00822DA2" w:rsidRPr="00DB2619" w:rsidRDefault="00822DA2" w:rsidP="0035157C">
            <w:pPr>
              <w:snapToGrid w:val="0"/>
              <w:spacing w:after="0" w:line="360" w:lineRule="auto"/>
              <w:jc w:val="both"/>
              <w:rPr>
                <w:rFonts w:ascii="Book Antiqua" w:hAnsi="Book Antiqua" w:cs="Times New Roman"/>
                <w:b/>
                <w:sz w:val="24"/>
                <w:szCs w:val="24"/>
              </w:rPr>
            </w:pPr>
            <w:r w:rsidRPr="00DB2619">
              <w:rPr>
                <w:rFonts w:ascii="Book Antiqua" w:hAnsi="Book Antiqua" w:cs="Times New Roman"/>
                <w:sz w:val="24"/>
                <w:szCs w:val="24"/>
              </w:rPr>
              <w:t>9 (90</w:t>
            </w:r>
            <w:r w:rsidR="00FE529E" w:rsidRPr="00DB2619">
              <w:rPr>
                <w:rFonts w:ascii="Book Antiqua" w:hAnsi="Book Antiqua" w:cs="Times New Roman"/>
                <w:sz w:val="24"/>
                <w:szCs w:val="24"/>
              </w:rPr>
              <w:t>)</w:t>
            </w:r>
          </w:p>
        </w:tc>
      </w:tr>
      <w:tr w:rsidR="00822DA2" w:rsidRPr="00DB2619" w14:paraId="09EFCEDF" w14:textId="77777777" w:rsidTr="00FE529E">
        <w:trPr>
          <w:trHeight w:val="523"/>
        </w:trPr>
        <w:tc>
          <w:tcPr>
            <w:tcW w:w="1780" w:type="dxa"/>
            <w:tcBorders>
              <w:top w:val="nil"/>
              <w:left w:val="nil"/>
              <w:bottom w:val="nil"/>
              <w:right w:val="nil"/>
            </w:tcBorders>
            <w:shd w:val="clear" w:color="auto" w:fill="auto"/>
          </w:tcPr>
          <w:p w14:paraId="4CFC713B" w14:textId="77777777" w:rsidR="00822DA2" w:rsidRPr="00DB2619" w:rsidRDefault="00822DA2" w:rsidP="0035157C">
            <w:pPr>
              <w:snapToGrid w:val="0"/>
              <w:spacing w:after="0" w:line="360" w:lineRule="auto"/>
              <w:jc w:val="both"/>
              <w:rPr>
                <w:rFonts w:ascii="Book Antiqua" w:hAnsi="Book Antiqua" w:cs="Times New Roman"/>
                <w:b/>
                <w:sz w:val="24"/>
                <w:szCs w:val="24"/>
              </w:rPr>
            </w:pPr>
            <w:r w:rsidRPr="00DB2619">
              <w:rPr>
                <w:rFonts w:ascii="Book Antiqua" w:hAnsi="Book Antiqua" w:cs="Times New Roman"/>
                <w:sz w:val="24"/>
                <w:szCs w:val="24"/>
              </w:rPr>
              <w:t>Clotrimazole</w:t>
            </w:r>
          </w:p>
        </w:tc>
        <w:tc>
          <w:tcPr>
            <w:tcW w:w="1725" w:type="dxa"/>
            <w:tcBorders>
              <w:top w:val="nil"/>
              <w:left w:val="nil"/>
              <w:bottom w:val="nil"/>
              <w:right w:val="nil"/>
            </w:tcBorders>
            <w:shd w:val="clear" w:color="auto" w:fill="auto"/>
          </w:tcPr>
          <w:p w14:paraId="0B90D0B5" w14:textId="326CEC36" w:rsidR="00822DA2" w:rsidRPr="00DB2619" w:rsidRDefault="00822DA2" w:rsidP="0035157C">
            <w:pPr>
              <w:snapToGrid w:val="0"/>
              <w:spacing w:after="0" w:line="360" w:lineRule="auto"/>
              <w:jc w:val="both"/>
              <w:rPr>
                <w:rFonts w:ascii="Book Antiqua" w:hAnsi="Book Antiqua" w:cs="Times New Roman"/>
                <w:b/>
                <w:sz w:val="24"/>
                <w:szCs w:val="24"/>
              </w:rPr>
            </w:pPr>
            <w:r w:rsidRPr="00DB2619">
              <w:rPr>
                <w:rFonts w:ascii="Book Antiqua" w:hAnsi="Book Antiqua" w:cs="Times New Roman"/>
                <w:sz w:val="24"/>
                <w:szCs w:val="24"/>
              </w:rPr>
              <w:t>19</w:t>
            </w:r>
            <w:r w:rsidR="00FE529E" w:rsidRPr="00DB2619">
              <w:rPr>
                <w:rFonts w:ascii="Book Antiqua" w:hAnsi="Book Antiqua" w:cs="Times New Roman"/>
                <w:sz w:val="24"/>
                <w:szCs w:val="24"/>
              </w:rPr>
              <w:t xml:space="preserve"> </w:t>
            </w:r>
            <w:r w:rsidRPr="00DB2619">
              <w:rPr>
                <w:rFonts w:ascii="Book Antiqua" w:hAnsi="Book Antiqua" w:cs="Times New Roman"/>
                <w:sz w:val="24"/>
                <w:szCs w:val="24"/>
              </w:rPr>
              <w:t>(29.7</w:t>
            </w:r>
            <w:r w:rsidR="00FE529E" w:rsidRPr="00DB2619">
              <w:rPr>
                <w:rFonts w:ascii="Book Antiqua" w:hAnsi="Book Antiqua" w:cs="Times New Roman"/>
                <w:sz w:val="24"/>
                <w:szCs w:val="24"/>
              </w:rPr>
              <w:t>)</w:t>
            </w:r>
          </w:p>
        </w:tc>
        <w:tc>
          <w:tcPr>
            <w:tcW w:w="1775" w:type="dxa"/>
            <w:tcBorders>
              <w:top w:val="nil"/>
              <w:left w:val="nil"/>
              <w:bottom w:val="nil"/>
              <w:right w:val="nil"/>
            </w:tcBorders>
            <w:shd w:val="clear" w:color="auto" w:fill="auto"/>
          </w:tcPr>
          <w:p w14:paraId="4DA37549" w14:textId="77777777" w:rsidR="00822DA2" w:rsidRPr="00DB2619" w:rsidRDefault="00822DA2" w:rsidP="0035157C">
            <w:pPr>
              <w:snapToGrid w:val="0"/>
              <w:spacing w:after="0" w:line="360" w:lineRule="auto"/>
              <w:jc w:val="both"/>
              <w:rPr>
                <w:rFonts w:ascii="Book Antiqua" w:hAnsi="Book Antiqua" w:cs="Times New Roman"/>
                <w:b/>
                <w:sz w:val="24"/>
                <w:szCs w:val="24"/>
              </w:rPr>
            </w:pPr>
            <w:proofErr w:type="spellStart"/>
            <w:r w:rsidRPr="00DB2619">
              <w:rPr>
                <w:rFonts w:ascii="Book Antiqua" w:hAnsi="Book Antiqua" w:cs="Times New Roman"/>
                <w:sz w:val="24"/>
                <w:szCs w:val="24"/>
              </w:rPr>
              <w:t>Tetramycin</w:t>
            </w:r>
            <w:proofErr w:type="spellEnd"/>
          </w:p>
        </w:tc>
        <w:tc>
          <w:tcPr>
            <w:tcW w:w="1683" w:type="dxa"/>
            <w:tcBorders>
              <w:top w:val="nil"/>
              <w:left w:val="nil"/>
              <w:bottom w:val="nil"/>
              <w:right w:val="nil"/>
            </w:tcBorders>
            <w:shd w:val="clear" w:color="auto" w:fill="auto"/>
          </w:tcPr>
          <w:p w14:paraId="12D760F1" w14:textId="1ED4A622" w:rsidR="00822DA2" w:rsidRPr="00DB2619" w:rsidRDefault="00822DA2" w:rsidP="0035157C">
            <w:pPr>
              <w:snapToGrid w:val="0"/>
              <w:spacing w:after="0" w:line="360" w:lineRule="auto"/>
              <w:jc w:val="both"/>
              <w:rPr>
                <w:rFonts w:ascii="Book Antiqua" w:hAnsi="Book Antiqua" w:cs="Times New Roman"/>
                <w:b/>
                <w:sz w:val="24"/>
                <w:szCs w:val="24"/>
              </w:rPr>
            </w:pPr>
            <w:r w:rsidRPr="00DB2619">
              <w:rPr>
                <w:rFonts w:ascii="Book Antiqua" w:hAnsi="Book Antiqua" w:cs="Times New Roman"/>
                <w:sz w:val="24"/>
                <w:szCs w:val="24"/>
              </w:rPr>
              <w:t>3 (100</w:t>
            </w:r>
            <w:r w:rsidR="00FE529E" w:rsidRPr="00DB2619">
              <w:rPr>
                <w:rFonts w:ascii="Book Antiqua" w:hAnsi="Book Antiqua" w:cs="Times New Roman"/>
                <w:sz w:val="24"/>
                <w:szCs w:val="24"/>
              </w:rPr>
              <w:t>)</w:t>
            </w:r>
          </w:p>
        </w:tc>
        <w:tc>
          <w:tcPr>
            <w:tcW w:w="1963" w:type="dxa"/>
            <w:tcBorders>
              <w:top w:val="nil"/>
              <w:left w:val="nil"/>
              <w:bottom w:val="nil"/>
              <w:right w:val="nil"/>
            </w:tcBorders>
            <w:shd w:val="clear" w:color="auto" w:fill="auto"/>
          </w:tcPr>
          <w:p w14:paraId="6BAEB4D8" w14:textId="77777777" w:rsidR="00822DA2" w:rsidRPr="00DB2619" w:rsidRDefault="00822DA2" w:rsidP="0035157C">
            <w:pPr>
              <w:snapToGrid w:val="0"/>
              <w:spacing w:after="0" w:line="360" w:lineRule="auto"/>
              <w:jc w:val="both"/>
              <w:rPr>
                <w:rFonts w:ascii="Book Antiqua" w:hAnsi="Book Antiqua" w:cs="Times New Roman"/>
                <w:b/>
                <w:sz w:val="24"/>
                <w:szCs w:val="24"/>
              </w:rPr>
            </w:pPr>
            <w:proofErr w:type="spellStart"/>
            <w:r w:rsidRPr="00DB2619">
              <w:rPr>
                <w:rFonts w:ascii="Book Antiqua" w:hAnsi="Book Antiqua" w:cs="Times New Roman"/>
                <w:sz w:val="24"/>
                <w:szCs w:val="24"/>
              </w:rPr>
              <w:t>Piptazobactam</w:t>
            </w:r>
            <w:proofErr w:type="spellEnd"/>
            <w:r w:rsidRPr="00DB2619">
              <w:rPr>
                <w:rFonts w:ascii="Book Antiqua" w:hAnsi="Book Antiqua" w:cs="Times New Roman"/>
                <w:sz w:val="24"/>
                <w:szCs w:val="24"/>
              </w:rPr>
              <w:t>*</w:t>
            </w:r>
          </w:p>
        </w:tc>
        <w:tc>
          <w:tcPr>
            <w:tcW w:w="1759" w:type="dxa"/>
            <w:tcBorders>
              <w:top w:val="nil"/>
              <w:left w:val="nil"/>
              <w:bottom w:val="nil"/>
              <w:right w:val="nil"/>
            </w:tcBorders>
            <w:shd w:val="clear" w:color="auto" w:fill="auto"/>
          </w:tcPr>
          <w:p w14:paraId="285CC49F" w14:textId="77777777" w:rsidR="00822DA2" w:rsidRPr="00DB2619" w:rsidRDefault="00822DA2" w:rsidP="0035157C">
            <w:pPr>
              <w:snapToGrid w:val="0"/>
              <w:spacing w:after="0" w:line="360" w:lineRule="auto"/>
              <w:jc w:val="both"/>
              <w:rPr>
                <w:rFonts w:ascii="Book Antiqua" w:hAnsi="Book Antiqua" w:cs="Times New Roman"/>
                <w:b/>
                <w:sz w:val="24"/>
                <w:szCs w:val="24"/>
              </w:rPr>
            </w:pPr>
            <w:r w:rsidRPr="00DB2619">
              <w:rPr>
                <w:rFonts w:ascii="Book Antiqua" w:hAnsi="Book Antiqua" w:cs="Times New Roman"/>
                <w:sz w:val="24"/>
                <w:szCs w:val="24"/>
              </w:rPr>
              <w:t xml:space="preserve">0 </w:t>
            </w:r>
          </w:p>
        </w:tc>
      </w:tr>
      <w:tr w:rsidR="00822DA2" w:rsidRPr="00DB2619" w14:paraId="5AED5656" w14:textId="77777777" w:rsidTr="00FE529E">
        <w:trPr>
          <w:trHeight w:val="523"/>
        </w:trPr>
        <w:tc>
          <w:tcPr>
            <w:tcW w:w="1780" w:type="dxa"/>
            <w:tcBorders>
              <w:top w:val="nil"/>
              <w:left w:val="nil"/>
              <w:bottom w:val="nil"/>
              <w:right w:val="nil"/>
            </w:tcBorders>
            <w:shd w:val="clear" w:color="auto" w:fill="auto"/>
          </w:tcPr>
          <w:p w14:paraId="4FE002F3" w14:textId="77777777" w:rsidR="00822DA2" w:rsidRPr="00DB2619" w:rsidRDefault="00822DA2" w:rsidP="0035157C">
            <w:pPr>
              <w:snapToGrid w:val="0"/>
              <w:spacing w:after="0" w:line="360" w:lineRule="auto"/>
              <w:jc w:val="both"/>
              <w:rPr>
                <w:rFonts w:ascii="Book Antiqua" w:hAnsi="Book Antiqua" w:cs="Times New Roman"/>
                <w:b/>
                <w:sz w:val="24"/>
                <w:szCs w:val="24"/>
              </w:rPr>
            </w:pPr>
            <w:proofErr w:type="spellStart"/>
            <w:r w:rsidRPr="00DB2619">
              <w:rPr>
                <w:rFonts w:ascii="Book Antiqua" w:hAnsi="Book Antiqua" w:cs="Times New Roman"/>
                <w:sz w:val="24"/>
                <w:szCs w:val="24"/>
              </w:rPr>
              <w:t>Tetramycin</w:t>
            </w:r>
            <w:proofErr w:type="spellEnd"/>
          </w:p>
        </w:tc>
        <w:tc>
          <w:tcPr>
            <w:tcW w:w="1725" w:type="dxa"/>
            <w:tcBorders>
              <w:top w:val="nil"/>
              <w:left w:val="nil"/>
              <w:bottom w:val="nil"/>
              <w:right w:val="nil"/>
            </w:tcBorders>
            <w:shd w:val="clear" w:color="auto" w:fill="auto"/>
          </w:tcPr>
          <w:p w14:paraId="5FDDF81F" w14:textId="241596FF" w:rsidR="00822DA2" w:rsidRPr="00DB2619" w:rsidRDefault="00822DA2" w:rsidP="0035157C">
            <w:pPr>
              <w:snapToGrid w:val="0"/>
              <w:spacing w:after="0" w:line="360" w:lineRule="auto"/>
              <w:jc w:val="both"/>
              <w:rPr>
                <w:rFonts w:ascii="Book Antiqua" w:hAnsi="Book Antiqua" w:cs="Times New Roman"/>
                <w:b/>
                <w:sz w:val="24"/>
                <w:szCs w:val="24"/>
              </w:rPr>
            </w:pPr>
            <w:r w:rsidRPr="00DB2619">
              <w:rPr>
                <w:rFonts w:ascii="Book Antiqua" w:hAnsi="Book Antiqua" w:cs="Times New Roman"/>
                <w:sz w:val="24"/>
                <w:szCs w:val="24"/>
              </w:rPr>
              <w:t xml:space="preserve">12 </w:t>
            </w:r>
            <w:r w:rsidR="00FE529E" w:rsidRPr="00DB2619">
              <w:rPr>
                <w:rFonts w:ascii="Book Antiqua" w:hAnsi="Book Antiqua" w:cs="Times New Roman"/>
                <w:sz w:val="24"/>
                <w:szCs w:val="24"/>
              </w:rPr>
              <w:t>(</w:t>
            </w:r>
            <w:r w:rsidRPr="00DB2619">
              <w:rPr>
                <w:rFonts w:ascii="Book Antiqua" w:hAnsi="Book Antiqua" w:cs="Times New Roman"/>
                <w:sz w:val="24"/>
                <w:szCs w:val="24"/>
              </w:rPr>
              <w:t>19.0</w:t>
            </w:r>
            <w:r w:rsidR="00FE529E" w:rsidRPr="00DB2619">
              <w:rPr>
                <w:rFonts w:ascii="Book Antiqua" w:hAnsi="Book Antiqua" w:cs="Times New Roman"/>
                <w:sz w:val="24"/>
                <w:szCs w:val="24"/>
              </w:rPr>
              <w:t>)</w:t>
            </w:r>
          </w:p>
        </w:tc>
        <w:tc>
          <w:tcPr>
            <w:tcW w:w="1775" w:type="dxa"/>
            <w:tcBorders>
              <w:top w:val="nil"/>
              <w:left w:val="nil"/>
              <w:bottom w:val="nil"/>
              <w:right w:val="nil"/>
            </w:tcBorders>
            <w:shd w:val="clear" w:color="auto" w:fill="auto"/>
          </w:tcPr>
          <w:p w14:paraId="6184A0EA" w14:textId="77777777" w:rsidR="00822DA2" w:rsidRPr="00DB2619" w:rsidRDefault="00822DA2" w:rsidP="0035157C">
            <w:pPr>
              <w:snapToGrid w:val="0"/>
              <w:spacing w:after="0" w:line="360" w:lineRule="auto"/>
              <w:jc w:val="both"/>
              <w:rPr>
                <w:rFonts w:ascii="Book Antiqua" w:hAnsi="Book Antiqua" w:cs="Times New Roman"/>
                <w:b/>
                <w:sz w:val="24"/>
                <w:szCs w:val="24"/>
              </w:rPr>
            </w:pPr>
            <w:r w:rsidRPr="00DB2619">
              <w:rPr>
                <w:rFonts w:ascii="Book Antiqua" w:hAnsi="Book Antiqua" w:cs="Times New Roman"/>
                <w:sz w:val="24"/>
                <w:szCs w:val="24"/>
              </w:rPr>
              <w:t>Meropenem</w:t>
            </w:r>
          </w:p>
        </w:tc>
        <w:tc>
          <w:tcPr>
            <w:tcW w:w="1683" w:type="dxa"/>
            <w:tcBorders>
              <w:top w:val="nil"/>
              <w:left w:val="nil"/>
              <w:bottom w:val="nil"/>
              <w:right w:val="nil"/>
            </w:tcBorders>
            <w:shd w:val="clear" w:color="auto" w:fill="auto"/>
          </w:tcPr>
          <w:p w14:paraId="381E212D" w14:textId="3E977D2F" w:rsidR="00822DA2" w:rsidRPr="00DB2619" w:rsidRDefault="00822DA2" w:rsidP="0035157C">
            <w:pPr>
              <w:snapToGrid w:val="0"/>
              <w:spacing w:after="0" w:line="360" w:lineRule="auto"/>
              <w:jc w:val="both"/>
              <w:rPr>
                <w:rFonts w:ascii="Book Antiqua" w:hAnsi="Book Antiqua" w:cs="Times New Roman"/>
                <w:b/>
                <w:sz w:val="24"/>
                <w:szCs w:val="24"/>
              </w:rPr>
            </w:pPr>
            <w:r w:rsidRPr="00DB2619">
              <w:rPr>
                <w:rFonts w:ascii="Book Antiqua" w:hAnsi="Book Antiqua" w:cs="Times New Roman"/>
                <w:sz w:val="24"/>
                <w:szCs w:val="24"/>
              </w:rPr>
              <w:t>3 (100</w:t>
            </w:r>
            <w:r w:rsidR="00FE529E" w:rsidRPr="00DB2619">
              <w:rPr>
                <w:rFonts w:ascii="Book Antiqua" w:hAnsi="Book Antiqua" w:cs="Times New Roman"/>
                <w:sz w:val="24"/>
                <w:szCs w:val="24"/>
              </w:rPr>
              <w:t>)</w:t>
            </w:r>
          </w:p>
        </w:tc>
        <w:tc>
          <w:tcPr>
            <w:tcW w:w="1963" w:type="dxa"/>
            <w:tcBorders>
              <w:top w:val="nil"/>
              <w:left w:val="nil"/>
              <w:bottom w:val="nil"/>
              <w:right w:val="nil"/>
            </w:tcBorders>
            <w:shd w:val="clear" w:color="auto" w:fill="auto"/>
          </w:tcPr>
          <w:p w14:paraId="76EB91F6" w14:textId="77777777" w:rsidR="00822DA2" w:rsidRPr="00DB2619" w:rsidRDefault="00822DA2" w:rsidP="0035157C">
            <w:pPr>
              <w:snapToGrid w:val="0"/>
              <w:spacing w:after="0" w:line="360" w:lineRule="auto"/>
              <w:jc w:val="both"/>
              <w:rPr>
                <w:rFonts w:ascii="Book Antiqua" w:hAnsi="Book Antiqua" w:cs="Times New Roman"/>
                <w:b/>
                <w:sz w:val="24"/>
                <w:szCs w:val="24"/>
              </w:rPr>
            </w:pPr>
            <w:r w:rsidRPr="00DB2619">
              <w:rPr>
                <w:rFonts w:ascii="Book Antiqua" w:hAnsi="Book Antiqua" w:cs="Times New Roman"/>
                <w:sz w:val="24"/>
                <w:szCs w:val="24"/>
              </w:rPr>
              <w:t>Gentamycin</w:t>
            </w:r>
          </w:p>
        </w:tc>
        <w:tc>
          <w:tcPr>
            <w:tcW w:w="1759" w:type="dxa"/>
            <w:tcBorders>
              <w:top w:val="nil"/>
              <w:left w:val="nil"/>
              <w:bottom w:val="nil"/>
              <w:right w:val="nil"/>
            </w:tcBorders>
            <w:shd w:val="clear" w:color="auto" w:fill="auto"/>
          </w:tcPr>
          <w:p w14:paraId="464B89AC" w14:textId="77777777" w:rsidR="00822DA2" w:rsidRPr="00DB2619" w:rsidRDefault="00822DA2" w:rsidP="0035157C">
            <w:pPr>
              <w:snapToGrid w:val="0"/>
              <w:spacing w:after="0" w:line="360" w:lineRule="auto"/>
              <w:jc w:val="both"/>
              <w:rPr>
                <w:rFonts w:ascii="Book Antiqua" w:hAnsi="Book Antiqua" w:cs="Times New Roman"/>
                <w:b/>
                <w:sz w:val="24"/>
                <w:szCs w:val="24"/>
              </w:rPr>
            </w:pPr>
            <w:r w:rsidRPr="00DB2619">
              <w:rPr>
                <w:rFonts w:ascii="Book Antiqua" w:hAnsi="Book Antiqua" w:cs="Times New Roman"/>
                <w:sz w:val="24"/>
                <w:szCs w:val="24"/>
              </w:rPr>
              <w:t xml:space="preserve">0 </w:t>
            </w:r>
          </w:p>
        </w:tc>
      </w:tr>
      <w:tr w:rsidR="00822DA2" w:rsidRPr="00DB2619" w14:paraId="61EF0198" w14:textId="77777777" w:rsidTr="00FE529E">
        <w:trPr>
          <w:trHeight w:val="508"/>
        </w:trPr>
        <w:tc>
          <w:tcPr>
            <w:tcW w:w="1780" w:type="dxa"/>
            <w:tcBorders>
              <w:top w:val="nil"/>
              <w:left w:val="nil"/>
              <w:bottom w:val="nil"/>
              <w:right w:val="nil"/>
            </w:tcBorders>
            <w:shd w:val="clear" w:color="auto" w:fill="auto"/>
          </w:tcPr>
          <w:p w14:paraId="5E160CB0" w14:textId="77777777" w:rsidR="00822DA2" w:rsidRPr="00DB2619" w:rsidRDefault="00822DA2" w:rsidP="0035157C">
            <w:pPr>
              <w:snapToGrid w:val="0"/>
              <w:spacing w:after="0" w:line="360" w:lineRule="auto"/>
              <w:jc w:val="both"/>
              <w:rPr>
                <w:rFonts w:ascii="Book Antiqua" w:hAnsi="Book Antiqua" w:cs="Times New Roman"/>
                <w:sz w:val="24"/>
                <w:szCs w:val="24"/>
              </w:rPr>
            </w:pPr>
            <w:r w:rsidRPr="00DB2619">
              <w:rPr>
                <w:rFonts w:ascii="Book Antiqua" w:hAnsi="Book Antiqua" w:cs="Times New Roman"/>
                <w:sz w:val="24"/>
                <w:szCs w:val="24"/>
              </w:rPr>
              <w:t>Oxacillin</w:t>
            </w:r>
          </w:p>
        </w:tc>
        <w:tc>
          <w:tcPr>
            <w:tcW w:w="1725" w:type="dxa"/>
            <w:tcBorders>
              <w:top w:val="nil"/>
              <w:left w:val="nil"/>
              <w:bottom w:val="nil"/>
              <w:right w:val="nil"/>
            </w:tcBorders>
            <w:shd w:val="clear" w:color="auto" w:fill="auto"/>
          </w:tcPr>
          <w:p w14:paraId="0EF1A7EA" w14:textId="242B5F4E" w:rsidR="00822DA2" w:rsidRPr="00DB2619" w:rsidRDefault="00822DA2" w:rsidP="0035157C">
            <w:pPr>
              <w:snapToGrid w:val="0"/>
              <w:spacing w:after="0" w:line="360" w:lineRule="auto"/>
              <w:jc w:val="both"/>
              <w:rPr>
                <w:rFonts w:ascii="Book Antiqua" w:hAnsi="Book Antiqua" w:cs="Times New Roman"/>
                <w:sz w:val="24"/>
                <w:szCs w:val="24"/>
              </w:rPr>
            </w:pPr>
            <w:r w:rsidRPr="00DB2619">
              <w:rPr>
                <w:rFonts w:ascii="Book Antiqua" w:hAnsi="Book Antiqua" w:cs="Times New Roman"/>
                <w:sz w:val="24"/>
                <w:szCs w:val="24"/>
              </w:rPr>
              <w:t>34</w:t>
            </w:r>
            <w:r w:rsidR="00FE529E" w:rsidRPr="00DB2619">
              <w:rPr>
                <w:rFonts w:ascii="Book Antiqua" w:hAnsi="Book Antiqua" w:cs="Times New Roman"/>
                <w:sz w:val="24"/>
                <w:szCs w:val="24"/>
              </w:rPr>
              <w:t xml:space="preserve"> </w:t>
            </w:r>
            <w:r w:rsidRPr="00DB2619">
              <w:rPr>
                <w:rFonts w:ascii="Book Antiqua" w:hAnsi="Book Antiqua" w:cs="Times New Roman"/>
                <w:sz w:val="24"/>
                <w:szCs w:val="24"/>
              </w:rPr>
              <w:t>(54.0</w:t>
            </w:r>
            <w:r w:rsidR="00FE529E" w:rsidRPr="00DB2619">
              <w:rPr>
                <w:rFonts w:ascii="Book Antiqua" w:hAnsi="Book Antiqua" w:cs="Times New Roman"/>
                <w:sz w:val="24"/>
                <w:szCs w:val="24"/>
              </w:rPr>
              <w:t>)</w:t>
            </w:r>
          </w:p>
        </w:tc>
        <w:tc>
          <w:tcPr>
            <w:tcW w:w="1775" w:type="dxa"/>
            <w:tcBorders>
              <w:top w:val="nil"/>
              <w:left w:val="nil"/>
              <w:bottom w:val="nil"/>
              <w:right w:val="nil"/>
            </w:tcBorders>
            <w:shd w:val="clear" w:color="auto" w:fill="auto"/>
          </w:tcPr>
          <w:p w14:paraId="67C365AA" w14:textId="77777777" w:rsidR="00822DA2" w:rsidRPr="00DB2619" w:rsidRDefault="00822DA2" w:rsidP="0035157C">
            <w:pPr>
              <w:snapToGrid w:val="0"/>
              <w:spacing w:after="0" w:line="360" w:lineRule="auto"/>
              <w:jc w:val="both"/>
              <w:rPr>
                <w:rFonts w:ascii="Book Antiqua" w:hAnsi="Book Antiqua" w:cs="Times New Roman"/>
                <w:b/>
                <w:sz w:val="24"/>
                <w:szCs w:val="24"/>
              </w:rPr>
            </w:pPr>
          </w:p>
        </w:tc>
        <w:tc>
          <w:tcPr>
            <w:tcW w:w="1683" w:type="dxa"/>
            <w:tcBorders>
              <w:top w:val="nil"/>
              <w:left w:val="nil"/>
              <w:bottom w:val="nil"/>
              <w:right w:val="nil"/>
            </w:tcBorders>
            <w:shd w:val="clear" w:color="auto" w:fill="auto"/>
          </w:tcPr>
          <w:p w14:paraId="4E202AA9" w14:textId="77777777" w:rsidR="00822DA2" w:rsidRPr="00DB2619" w:rsidRDefault="00822DA2" w:rsidP="0035157C">
            <w:pPr>
              <w:snapToGrid w:val="0"/>
              <w:spacing w:after="0" w:line="360" w:lineRule="auto"/>
              <w:jc w:val="both"/>
              <w:rPr>
                <w:rFonts w:ascii="Book Antiqua" w:hAnsi="Book Antiqua" w:cs="Times New Roman"/>
                <w:b/>
                <w:sz w:val="24"/>
                <w:szCs w:val="24"/>
              </w:rPr>
            </w:pPr>
          </w:p>
        </w:tc>
        <w:tc>
          <w:tcPr>
            <w:tcW w:w="1963" w:type="dxa"/>
            <w:tcBorders>
              <w:top w:val="nil"/>
              <w:left w:val="nil"/>
              <w:bottom w:val="nil"/>
              <w:right w:val="nil"/>
            </w:tcBorders>
            <w:shd w:val="clear" w:color="auto" w:fill="auto"/>
          </w:tcPr>
          <w:p w14:paraId="4311718E" w14:textId="77777777" w:rsidR="00822DA2" w:rsidRPr="00DB2619" w:rsidRDefault="00822DA2" w:rsidP="0035157C">
            <w:pPr>
              <w:snapToGrid w:val="0"/>
              <w:spacing w:after="0" w:line="360" w:lineRule="auto"/>
              <w:jc w:val="both"/>
              <w:rPr>
                <w:rFonts w:ascii="Book Antiqua" w:hAnsi="Book Antiqua" w:cs="Times New Roman"/>
                <w:b/>
                <w:sz w:val="24"/>
                <w:szCs w:val="24"/>
              </w:rPr>
            </w:pPr>
            <w:r w:rsidRPr="00DB2619">
              <w:rPr>
                <w:rFonts w:ascii="Book Antiqua" w:hAnsi="Book Antiqua" w:cs="Times New Roman"/>
                <w:sz w:val="24"/>
                <w:szCs w:val="24"/>
              </w:rPr>
              <w:t>Ceftriaxone</w:t>
            </w:r>
          </w:p>
        </w:tc>
        <w:tc>
          <w:tcPr>
            <w:tcW w:w="1759" w:type="dxa"/>
            <w:tcBorders>
              <w:top w:val="nil"/>
              <w:left w:val="nil"/>
              <w:bottom w:val="nil"/>
              <w:right w:val="nil"/>
            </w:tcBorders>
            <w:shd w:val="clear" w:color="auto" w:fill="auto"/>
          </w:tcPr>
          <w:p w14:paraId="0F3E3E77" w14:textId="5DE4CB7E" w:rsidR="00822DA2" w:rsidRPr="00DB2619" w:rsidRDefault="00822DA2" w:rsidP="0035157C">
            <w:pPr>
              <w:snapToGrid w:val="0"/>
              <w:spacing w:after="0" w:line="360" w:lineRule="auto"/>
              <w:jc w:val="both"/>
              <w:rPr>
                <w:rFonts w:ascii="Book Antiqua" w:hAnsi="Book Antiqua" w:cs="Times New Roman"/>
                <w:b/>
                <w:sz w:val="24"/>
                <w:szCs w:val="24"/>
              </w:rPr>
            </w:pPr>
            <w:r w:rsidRPr="00DB2619">
              <w:rPr>
                <w:rFonts w:ascii="Book Antiqua" w:hAnsi="Book Antiqua" w:cs="Times New Roman"/>
                <w:sz w:val="24"/>
                <w:szCs w:val="24"/>
              </w:rPr>
              <w:t>10 (100</w:t>
            </w:r>
            <w:r w:rsidR="00FE529E" w:rsidRPr="00DB2619">
              <w:rPr>
                <w:rFonts w:ascii="Book Antiqua" w:hAnsi="Book Antiqua" w:cs="Times New Roman"/>
                <w:sz w:val="24"/>
                <w:szCs w:val="24"/>
              </w:rPr>
              <w:t>)</w:t>
            </w:r>
          </w:p>
        </w:tc>
      </w:tr>
      <w:tr w:rsidR="00822DA2" w:rsidRPr="00DB2619" w14:paraId="2FDF07B6" w14:textId="77777777" w:rsidTr="00FE529E">
        <w:trPr>
          <w:trHeight w:val="523"/>
        </w:trPr>
        <w:tc>
          <w:tcPr>
            <w:tcW w:w="1780" w:type="dxa"/>
            <w:tcBorders>
              <w:top w:val="nil"/>
              <w:left w:val="nil"/>
              <w:bottom w:val="nil"/>
              <w:right w:val="nil"/>
            </w:tcBorders>
            <w:shd w:val="clear" w:color="auto" w:fill="auto"/>
          </w:tcPr>
          <w:p w14:paraId="291CFE0F" w14:textId="77777777" w:rsidR="00822DA2" w:rsidRPr="00DB2619" w:rsidRDefault="00822DA2" w:rsidP="0035157C">
            <w:pPr>
              <w:snapToGrid w:val="0"/>
              <w:spacing w:after="0" w:line="360" w:lineRule="auto"/>
              <w:jc w:val="both"/>
              <w:rPr>
                <w:rFonts w:ascii="Book Antiqua" w:hAnsi="Book Antiqua" w:cs="Times New Roman"/>
                <w:sz w:val="24"/>
                <w:szCs w:val="24"/>
              </w:rPr>
            </w:pPr>
          </w:p>
        </w:tc>
        <w:tc>
          <w:tcPr>
            <w:tcW w:w="1725" w:type="dxa"/>
            <w:tcBorders>
              <w:top w:val="nil"/>
              <w:left w:val="nil"/>
              <w:bottom w:val="nil"/>
              <w:right w:val="nil"/>
            </w:tcBorders>
            <w:shd w:val="clear" w:color="auto" w:fill="auto"/>
          </w:tcPr>
          <w:p w14:paraId="584B571F" w14:textId="77777777" w:rsidR="00822DA2" w:rsidRPr="00DB2619" w:rsidRDefault="00822DA2" w:rsidP="0035157C">
            <w:pPr>
              <w:snapToGrid w:val="0"/>
              <w:spacing w:after="0" w:line="360" w:lineRule="auto"/>
              <w:jc w:val="both"/>
              <w:rPr>
                <w:rFonts w:ascii="Book Antiqua" w:hAnsi="Book Antiqua" w:cs="Times New Roman"/>
                <w:sz w:val="24"/>
                <w:szCs w:val="24"/>
              </w:rPr>
            </w:pPr>
          </w:p>
        </w:tc>
        <w:tc>
          <w:tcPr>
            <w:tcW w:w="1775" w:type="dxa"/>
            <w:tcBorders>
              <w:top w:val="nil"/>
              <w:left w:val="nil"/>
              <w:bottom w:val="nil"/>
              <w:right w:val="nil"/>
            </w:tcBorders>
            <w:shd w:val="clear" w:color="auto" w:fill="auto"/>
          </w:tcPr>
          <w:p w14:paraId="5D5A19A6" w14:textId="77777777" w:rsidR="00822DA2" w:rsidRPr="00DB2619" w:rsidRDefault="00822DA2" w:rsidP="0035157C">
            <w:pPr>
              <w:snapToGrid w:val="0"/>
              <w:spacing w:after="0" w:line="360" w:lineRule="auto"/>
              <w:jc w:val="both"/>
              <w:rPr>
                <w:rFonts w:ascii="Book Antiqua" w:hAnsi="Book Antiqua" w:cs="Times New Roman"/>
                <w:b/>
                <w:sz w:val="24"/>
                <w:szCs w:val="24"/>
              </w:rPr>
            </w:pPr>
          </w:p>
        </w:tc>
        <w:tc>
          <w:tcPr>
            <w:tcW w:w="1683" w:type="dxa"/>
            <w:tcBorders>
              <w:top w:val="nil"/>
              <w:left w:val="nil"/>
              <w:bottom w:val="nil"/>
              <w:right w:val="nil"/>
            </w:tcBorders>
            <w:shd w:val="clear" w:color="auto" w:fill="auto"/>
          </w:tcPr>
          <w:p w14:paraId="6496E9E4" w14:textId="77777777" w:rsidR="00822DA2" w:rsidRPr="00DB2619" w:rsidRDefault="00822DA2" w:rsidP="0035157C">
            <w:pPr>
              <w:snapToGrid w:val="0"/>
              <w:spacing w:after="0" w:line="360" w:lineRule="auto"/>
              <w:jc w:val="both"/>
              <w:rPr>
                <w:rFonts w:ascii="Book Antiqua" w:hAnsi="Book Antiqua" w:cs="Times New Roman"/>
                <w:b/>
                <w:sz w:val="24"/>
                <w:szCs w:val="24"/>
              </w:rPr>
            </w:pPr>
          </w:p>
        </w:tc>
        <w:tc>
          <w:tcPr>
            <w:tcW w:w="1963" w:type="dxa"/>
            <w:tcBorders>
              <w:top w:val="nil"/>
              <w:left w:val="nil"/>
              <w:bottom w:val="nil"/>
              <w:right w:val="nil"/>
            </w:tcBorders>
            <w:shd w:val="clear" w:color="auto" w:fill="auto"/>
          </w:tcPr>
          <w:p w14:paraId="0C97C1F3" w14:textId="77777777" w:rsidR="00822DA2" w:rsidRPr="00DB2619" w:rsidRDefault="00822DA2" w:rsidP="0035157C">
            <w:pPr>
              <w:snapToGrid w:val="0"/>
              <w:spacing w:after="0" w:line="360" w:lineRule="auto"/>
              <w:jc w:val="both"/>
              <w:rPr>
                <w:rFonts w:ascii="Book Antiqua" w:hAnsi="Book Antiqua" w:cs="Times New Roman"/>
                <w:sz w:val="24"/>
                <w:szCs w:val="24"/>
              </w:rPr>
            </w:pPr>
            <w:proofErr w:type="spellStart"/>
            <w:r w:rsidRPr="00DB2619">
              <w:rPr>
                <w:rFonts w:ascii="Book Antiqua" w:hAnsi="Book Antiqua" w:cs="Times New Roman"/>
                <w:sz w:val="24"/>
                <w:szCs w:val="24"/>
              </w:rPr>
              <w:t>Tetramycin</w:t>
            </w:r>
            <w:proofErr w:type="spellEnd"/>
          </w:p>
        </w:tc>
        <w:tc>
          <w:tcPr>
            <w:tcW w:w="1759" w:type="dxa"/>
            <w:tcBorders>
              <w:top w:val="nil"/>
              <w:left w:val="nil"/>
              <w:bottom w:val="nil"/>
              <w:right w:val="nil"/>
            </w:tcBorders>
            <w:shd w:val="clear" w:color="auto" w:fill="auto"/>
          </w:tcPr>
          <w:p w14:paraId="34F82CE4" w14:textId="441A9D42" w:rsidR="00822DA2" w:rsidRPr="00DB2619" w:rsidRDefault="00822DA2" w:rsidP="0035157C">
            <w:pPr>
              <w:snapToGrid w:val="0"/>
              <w:spacing w:after="0" w:line="360" w:lineRule="auto"/>
              <w:jc w:val="both"/>
              <w:rPr>
                <w:rFonts w:ascii="Book Antiqua" w:hAnsi="Book Antiqua" w:cs="Times New Roman"/>
                <w:sz w:val="24"/>
                <w:szCs w:val="24"/>
              </w:rPr>
            </w:pPr>
            <w:r w:rsidRPr="00DB2619">
              <w:rPr>
                <w:rFonts w:ascii="Book Antiqua" w:hAnsi="Book Antiqua" w:cs="Times New Roman"/>
                <w:sz w:val="24"/>
                <w:szCs w:val="24"/>
              </w:rPr>
              <w:t>1 (10</w:t>
            </w:r>
            <w:r w:rsidR="00FE529E" w:rsidRPr="00DB2619">
              <w:rPr>
                <w:rFonts w:ascii="Book Antiqua" w:hAnsi="Book Antiqua" w:cs="Times New Roman"/>
                <w:sz w:val="24"/>
                <w:szCs w:val="24"/>
              </w:rPr>
              <w:t>)</w:t>
            </w:r>
          </w:p>
        </w:tc>
      </w:tr>
      <w:tr w:rsidR="00822DA2" w:rsidRPr="00DB2619" w14:paraId="60B17F34" w14:textId="77777777" w:rsidTr="00FE529E">
        <w:trPr>
          <w:trHeight w:val="523"/>
        </w:trPr>
        <w:tc>
          <w:tcPr>
            <w:tcW w:w="1780" w:type="dxa"/>
            <w:tcBorders>
              <w:top w:val="nil"/>
              <w:left w:val="nil"/>
              <w:bottom w:val="nil"/>
              <w:right w:val="nil"/>
            </w:tcBorders>
            <w:shd w:val="clear" w:color="auto" w:fill="auto"/>
          </w:tcPr>
          <w:p w14:paraId="1A37A5A4" w14:textId="77777777" w:rsidR="00822DA2" w:rsidRPr="00DB2619" w:rsidRDefault="00822DA2" w:rsidP="0035157C">
            <w:pPr>
              <w:snapToGrid w:val="0"/>
              <w:spacing w:after="0" w:line="360" w:lineRule="auto"/>
              <w:jc w:val="both"/>
              <w:rPr>
                <w:rFonts w:ascii="Book Antiqua" w:hAnsi="Book Antiqua" w:cs="Times New Roman"/>
                <w:sz w:val="24"/>
                <w:szCs w:val="24"/>
              </w:rPr>
            </w:pPr>
          </w:p>
        </w:tc>
        <w:tc>
          <w:tcPr>
            <w:tcW w:w="1725" w:type="dxa"/>
            <w:tcBorders>
              <w:top w:val="nil"/>
              <w:left w:val="nil"/>
              <w:bottom w:val="nil"/>
              <w:right w:val="nil"/>
            </w:tcBorders>
            <w:shd w:val="clear" w:color="auto" w:fill="auto"/>
          </w:tcPr>
          <w:p w14:paraId="63DA33DB" w14:textId="77777777" w:rsidR="00822DA2" w:rsidRPr="00DB2619" w:rsidRDefault="00822DA2" w:rsidP="0035157C">
            <w:pPr>
              <w:snapToGrid w:val="0"/>
              <w:spacing w:after="0" w:line="360" w:lineRule="auto"/>
              <w:jc w:val="both"/>
              <w:rPr>
                <w:rFonts w:ascii="Book Antiqua" w:hAnsi="Book Antiqua" w:cs="Times New Roman"/>
                <w:sz w:val="24"/>
                <w:szCs w:val="24"/>
              </w:rPr>
            </w:pPr>
          </w:p>
        </w:tc>
        <w:tc>
          <w:tcPr>
            <w:tcW w:w="1775" w:type="dxa"/>
            <w:tcBorders>
              <w:top w:val="nil"/>
              <w:left w:val="nil"/>
              <w:bottom w:val="nil"/>
              <w:right w:val="nil"/>
            </w:tcBorders>
            <w:shd w:val="clear" w:color="auto" w:fill="auto"/>
          </w:tcPr>
          <w:p w14:paraId="45044A00" w14:textId="77777777" w:rsidR="00822DA2" w:rsidRPr="00DB2619" w:rsidRDefault="00822DA2" w:rsidP="0035157C">
            <w:pPr>
              <w:snapToGrid w:val="0"/>
              <w:spacing w:after="0" w:line="360" w:lineRule="auto"/>
              <w:jc w:val="both"/>
              <w:rPr>
                <w:rFonts w:ascii="Book Antiqua" w:hAnsi="Book Antiqua" w:cs="Times New Roman"/>
                <w:b/>
                <w:sz w:val="24"/>
                <w:szCs w:val="24"/>
              </w:rPr>
            </w:pPr>
          </w:p>
        </w:tc>
        <w:tc>
          <w:tcPr>
            <w:tcW w:w="1683" w:type="dxa"/>
            <w:tcBorders>
              <w:top w:val="nil"/>
              <w:left w:val="nil"/>
              <w:bottom w:val="nil"/>
              <w:right w:val="nil"/>
            </w:tcBorders>
            <w:shd w:val="clear" w:color="auto" w:fill="auto"/>
          </w:tcPr>
          <w:p w14:paraId="5097BBFD" w14:textId="77777777" w:rsidR="00822DA2" w:rsidRPr="00DB2619" w:rsidRDefault="00822DA2" w:rsidP="0035157C">
            <w:pPr>
              <w:snapToGrid w:val="0"/>
              <w:spacing w:after="0" w:line="360" w:lineRule="auto"/>
              <w:jc w:val="both"/>
              <w:rPr>
                <w:rFonts w:ascii="Book Antiqua" w:hAnsi="Book Antiqua" w:cs="Times New Roman"/>
                <w:b/>
                <w:sz w:val="24"/>
                <w:szCs w:val="24"/>
              </w:rPr>
            </w:pPr>
          </w:p>
        </w:tc>
        <w:tc>
          <w:tcPr>
            <w:tcW w:w="1963" w:type="dxa"/>
            <w:tcBorders>
              <w:top w:val="nil"/>
              <w:left w:val="nil"/>
              <w:bottom w:val="nil"/>
              <w:right w:val="nil"/>
            </w:tcBorders>
            <w:shd w:val="clear" w:color="auto" w:fill="auto"/>
          </w:tcPr>
          <w:p w14:paraId="6813B884" w14:textId="77777777" w:rsidR="00822DA2" w:rsidRPr="00DB2619" w:rsidRDefault="00822DA2" w:rsidP="0035157C">
            <w:pPr>
              <w:snapToGrid w:val="0"/>
              <w:spacing w:after="0" w:line="360" w:lineRule="auto"/>
              <w:jc w:val="both"/>
              <w:rPr>
                <w:rFonts w:ascii="Book Antiqua" w:hAnsi="Book Antiqua" w:cs="Times New Roman"/>
                <w:sz w:val="24"/>
                <w:szCs w:val="24"/>
              </w:rPr>
            </w:pPr>
            <w:r w:rsidRPr="00DB2619">
              <w:rPr>
                <w:rFonts w:ascii="Book Antiqua" w:hAnsi="Book Antiqua" w:cs="Times New Roman"/>
                <w:sz w:val="24"/>
                <w:szCs w:val="24"/>
              </w:rPr>
              <w:t>Ciprofloxacin</w:t>
            </w:r>
          </w:p>
        </w:tc>
        <w:tc>
          <w:tcPr>
            <w:tcW w:w="1759" w:type="dxa"/>
            <w:tcBorders>
              <w:top w:val="nil"/>
              <w:left w:val="nil"/>
              <w:bottom w:val="nil"/>
              <w:right w:val="nil"/>
            </w:tcBorders>
            <w:shd w:val="clear" w:color="auto" w:fill="auto"/>
          </w:tcPr>
          <w:p w14:paraId="579A9776" w14:textId="133CDDC2" w:rsidR="00822DA2" w:rsidRPr="00DB2619" w:rsidRDefault="00822DA2" w:rsidP="0035157C">
            <w:pPr>
              <w:snapToGrid w:val="0"/>
              <w:spacing w:after="0" w:line="360" w:lineRule="auto"/>
              <w:jc w:val="both"/>
              <w:rPr>
                <w:rFonts w:ascii="Book Antiqua" w:hAnsi="Book Antiqua" w:cs="Times New Roman"/>
                <w:sz w:val="24"/>
                <w:szCs w:val="24"/>
              </w:rPr>
            </w:pPr>
            <w:r w:rsidRPr="00DB2619">
              <w:rPr>
                <w:rFonts w:ascii="Book Antiqua" w:hAnsi="Book Antiqua" w:cs="Times New Roman"/>
                <w:sz w:val="24"/>
                <w:szCs w:val="24"/>
              </w:rPr>
              <w:t>3 (30</w:t>
            </w:r>
            <w:r w:rsidR="00FE529E" w:rsidRPr="00DB2619">
              <w:rPr>
                <w:rFonts w:ascii="Book Antiqua" w:hAnsi="Book Antiqua" w:cs="Times New Roman"/>
                <w:sz w:val="24"/>
                <w:szCs w:val="24"/>
              </w:rPr>
              <w:t>)</w:t>
            </w:r>
          </w:p>
        </w:tc>
      </w:tr>
      <w:tr w:rsidR="00822DA2" w:rsidRPr="00DB2619" w14:paraId="793B1D07" w14:textId="77777777" w:rsidTr="00FE529E">
        <w:trPr>
          <w:trHeight w:val="508"/>
        </w:trPr>
        <w:tc>
          <w:tcPr>
            <w:tcW w:w="1780" w:type="dxa"/>
            <w:tcBorders>
              <w:top w:val="nil"/>
              <w:left w:val="nil"/>
              <w:right w:val="nil"/>
            </w:tcBorders>
            <w:shd w:val="clear" w:color="auto" w:fill="auto"/>
          </w:tcPr>
          <w:p w14:paraId="1469D8F7" w14:textId="77777777" w:rsidR="00822DA2" w:rsidRPr="00DB2619" w:rsidRDefault="00822DA2" w:rsidP="0035157C">
            <w:pPr>
              <w:snapToGrid w:val="0"/>
              <w:spacing w:after="0" w:line="360" w:lineRule="auto"/>
              <w:jc w:val="both"/>
              <w:rPr>
                <w:rFonts w:ascii="Book Antiqua" w:hAnsi="Book Antiqua" w:cs="Times New Roman"/>
                <w:sz w:val="24"/>
                <w:szCs w:val="24"/>
              </w:rPr>
            </w:pPr>
          </w:p>
        </w:tc>
        <w:tc>
          <w:tcPr>
            <w:tcW w:w="1725" w:type="dxa"/>
            <w:tcBorders>
              <w:top w:val="nil"/>
              <w:left w:val="nil"/>
              <w:right w:val="nil"/>
            </w:tcBorders>
            <w:shd w:val="clear" w:color="auto" w:fill="auto"/>
          </w:tcPr>
          <w:p w14:paraId="3BB544DC" w14:textId="77777777" w:rsidR="00822DA2" w:rsidRPr="00DB2619" w:rsidRDefault="00822DA2" w:rsidP="0035157C">
            <w:pPr>
              <w:snapToGrid w:val="0"/>
              <w:spacing w:after="0" w:line="360" w:lineRule="auto"/>
              <w:jc w:val="both"/>
              <w:rPr>
                <w:rFonts w:ascii="Book Antiqua" w:hAnsi="Book Antiqua" w:cs="Times New Roman"/>
                <w:sz w:val="24"/>
                <w:szCs w:val="24"/>
              </w:rPr>
            </w:pPr>
          </w:p>
        </w:tc>
        <w:tc>
          <w:tcPr>
            <w:tcW w:w="1775" w:type="dxa"/>
            <w:tcBorders>
              <w:top w:val="nil"/>
              <w:left w:val="nil"/>
              <w:right w:val="nil"/>
            </w:tcBorders>
            <w:shd w:val="clear" w:color="auto" w:fill="auto"/>
          </w:tcPr>
          <w:p w14:paraId="341F908D" w14:textId="77777777" w:rsidR="00822DA2" w:rsidRPr="00DB2619" w:rsidRDefault="00822DA2" w:rsidP="0035157C">
            <w:pPr>
              <w:snapToGrid w:val="0"/>
              <w:spacing w:after="0" w:line="360" w:lineRule="auto"/>
              <w:jc w:val="both"/>
              <w:rPr>
                <w:rFonts w:ascii="Book Antiqua" w:hAnsi="Book Antiqua" w:cs="Times New Roman"/>
                <w:b/>
                <w:sz w:val="24"/>
                <w:szCs w:val="24"/>
              </w:rPr>
            </w:pPr>
          </w:p>
        </w:tc>
        <w:tc>
          <w:tcPr>
            <w:tcW w:w="1683" w:type="dxa"/>
            <w:tcBorders>
              <w:top w:val="nil"/>
              <w:left w:val="nil"/>
              <w:right w:val="nil"/>
            </w:tcBorders>
            <w:shd w:val="clear" w:color="auto" w:fill="auto"/>
          </w:tcPr>
          <w:p w14:paraId="39F948E4" w14:textId="77777777" w:rsidR="00822DA2" w:rsidRPr="00DB2619" w:rsidRDefault="00822DA2" w:rsidP="0035157C">
            <w:pPr>
              <w:snapToGrid w:val="0"/>
              <w:spacing w:after="0" w:line="360" w:lineRule="auto"/>
              <w:jc w:val="both"/>
              <w:rPr>
                <w:rFonts w:ascii="Book Antiqua" w:hAnsi="Book Antiqua" w:cs="Times New Roman"/>
                <w:b/>
                <w:sz w:val="24"/>
                <w:szCs w:val="24"/>
              </w:rPr>
            </w:pPr>
          </w:p>
        </w:tc>
        <w:tc>
          <w:tcPr>
            <w:tcW w:w="1963" w:type="dxa"/>
            <w:tcBorders>
              <w:top w:val="nil"/>
              <w:left w:val="nil"/>
              <w:right w:val="nil"/>
            </w:tcBorders>
            <w:shd w:val="clear" w:color="auto" w:fill="auto"/>
          </w:tcPr>
          <w:p w14:paraId="2B6E1A3D" w14:textId="77777777" w:rsidR="00822DA2" w:rsidRPr="00DB2619" w:rsidRDefault="00822DA2" w:rsidP="0035157C">
            <w:pPr>
              <w:snapToGrid w:val="0"/>
              <w:spacing w:after="0" w:line="360" w:lineRule="auto"/>
              <w:jc w:val="both"/>
              <w:rPr>
                <w:rFonts w:ascii="Book Antiqua" w:hAnsi="Book Antiqua" w:cs="Times New Roman"/>
                <w:sz w:val="24"/>
                <w:szCs w:val="24"/>
              </w:rPr>
            </w:pPr>
            <w:r w:rsidRPr="00DB2619">
              <w:rPr>
                <w:rFonts w:ascii="Book Antiqua" w:hAnsi="Book Antiqua" w:cs="Times New Roman"/>
                <w:sz w:val="24"/>
                <w:szCs w:val="24"/>
              </w:rPr>
              <w:t>Meropenem</w:t>
            </w:r>
          </w:p>
        </w:tc>
        <w:tc>
          <w:tcPr>
            <w:tcW w:w="1759" w:type="dxa"/>
            <w:tcBorders>
              <w:top w:val="nil"/>
              <w:left w:val="nil"/>
              <w:right w:val="nil"/>
            </w:tcBorders>
            <w:shd w:val="clear" w:color="auto" w:fill="auto"/>
          </w:tcPr>
          <w:p w14:paraId="39F14D9C" w14:textId="1A0CF2A0" w:rsidR="00822DA2" w:rsidRPr="00DB2619" w:rsidRDefault="00822DA2" w:rsidP="0035157C">
            <w:pPr>
              <w:snapToGrid w:val="0"/>
              <w:spacing w:after="0" w:line="360" w:lineRule="auto"/>
              <w:jc w:val="both"/>
              <w:rPr>
                <w:rFonts w:ascii="Book Antiqua" w:hAnsi="Book Antiqua" w:cs="Times New Roman"/>
                <w:sz w:val="24"/>
                <w:szCs w:val="24"/>
              </w:rPr>
            </w:pPr>
            <w:r w:rsidRPr="00DB2619">
              <w:rPr>
                <w:rFonts w:ascii="Book Antiqua" w:hAnsi="Book Antiqua" w:cs="Times New Roman"/>
                <w:sz w:val="24"/>
                <w:szCs w:val="24"/>
              </w:rPr>
              <w:t>8 (80</w:t>
            </w:r>
            <w:r w:rsidR="00FE529E" w:rsidRPr="00DB2619">
              <w:rPr>
                <w:rFonts w:ascii="Book Antiqua" w:hAnsi="Book Antiqua" w:cs="Times New Roman"/>
                <w:sz w:val="24"/>
                <w:szCs w:val="24"/>
              </w:rPr>
              <w:t>)</w:t>
            </w:r>
          </w:p>
        </w:tc>
      </w:tr>
    </w:tbl>
    <w:p w14:paraId="6BD5A10F" w14:textId="079D7B6E" w:rsidR="00340D31" w:rsidRPr="00DB2619" w:rsidRDefault="00340D31" w:rsidP="0035157C">
      <w:pPr>
        <w:pStyle w:val="MDPI71References"/>
        <w:numPr>
          <w:ilvl w:val="0"/>
          <w:numId w:val="0"/>
        </w:numPr>
        <w:spacing w:line="360" w:lineRule="auto"/>
        <w:ind w:left="360"/>
        <w:rPr>
          <w:rFonts w:ascii="Book Antiqua" w:hAnsi="Book Antiqua" w:cstheme="majorBidi"/>
          <w:b/>
          <w:bCs/>
          <w:color w:val="auto"/>
          <w:sz w:val="24"/>
          <w:szCs w:val="24"/>
        </w:rPr>
      </w:pPr>
    </w:p>
    <w:p w14:paraId="3F94EE19" w14:textId="77777777" w:rsidR="00340D31" w:rsidRPr="00DB2619" w:rsidRDefault="00340D31">
      <w:pPr>
        <w:rPr>
          <w:rFonts w:ascii="Book Antiqua" w:eastAsia="Times New Roman" w:hAnsi="Book Antiqua" w:cstheme="majorBidi"/>
          <w:b/>
          <w:bCs/>
          <w:snapToGrid w:val="0"/>
          <w:sz w:val="24"/>
          <w:szCs w:val="24"/>
          <w:lang w:eastAsia="de-DE" w:bidi="en-US"/>
        </w:rPr>
      </w:pPr>
      <w:r w:rsidRPr="00DB2619">
        <w:rPr>
          <w:rFonts w:ascii="Book Antiqua" w:hAnsi="Book Antiqua" w:cstheme="majorBidi"/>
          <w:b/>
          <w:bCs/>
          <w:sz w:val="24"/>
          <w:szCs w:val="24"/>
        </w:rPr>
        <w:br w:type="page"/>
      </w:r>
    </w:p>
    <w:p w14:paraId="16D86B6A" w14:textId="4F7F0554" w:rsidR="00822DA2" w:rsidRPr="00DB2619" w:rsidRDefault="00340D31" w:rsidP="00340D31">
      <w:pPr>
        <w:pStyle w:val="MDPI71References"/>
        <w:numPr>
          <w:ilvl w:val="0"/>
          <w:numId w:val="0"/>
        </w:numPr>
        <w:spacing w:line="360" w:lineRule="auto"/>
        <w:ind w:left="425" w:hanging="425"/>
        <w:rPr>
          <w:rFonts w:ascii="Book Antiqua" w:hAnsi="Book Antiqua" w:cstheme="majorBidi"/>
          <w:b/>
          <w:bCs/>
          <w:color w:val="auto"/>
          <w:sz w:val="24"/>
          <w:szCs w:val="24"/>
        </w:rPr>
      </w:pPr>
      <w:r w:rsidRPr="00DB2619">
        <w:rPr>
          <w:rFonts w:ascii="Book Antiqua" w:hAnsi="Book Antiqua"/>
          <w:b/>
          <w:color w:val="auto"/>
          <w:sz w:val="24"/>
          <w:szCs w:val="24"/>
        </w:rPr>
        <w:lastRenderedPageBreak/>
        <w:t>Table 3 Factors affecting bacterial colonization of cell phones</w:t>
      </w:r>
    </w:p>
    <w:tbl>
      <w:tblPr>
        <w:tblW w:w="9441" w:type="dxa"/>
        <w:tblInd w:w="-289" w:type="dxa"/>
        <w:tblBorders>
          <w:top w:val="single" w:sz="4" w:space="0" w:color="auto"/>
          <w:bottom w:val="single" w:sz="4" w:space="0" w:color="auto"/>
        </w:tblBorders>
        <w:tblLook w:val="04A0" w:firstRow="1" w:lastRow="0" w:firstColumn="1" w:lastColumn="0" w:noHBand="0" w:noVBand="1"/>
      </w:tblPr>
      <w:tblGrid>
        <w:gridCol w:w="2748"/>
        <w:gridCol w:w="1890"/>
        <w:gridCol w:w="3146"/>
        <w:gridCol w:w="1657"/>
      </w:tblGrid>
      <w:tr w:rsidR="00822DA2" w:rsidRPr="00DB2619" w14:paraId="71919C6B" w14:textId="77777777" w:rsidTr="00AB349E">
        <w:trPr>
          <w:trHeight w:val="478"/>
        </w:trPr>
        <w:tc>
          <w:tcPr>
            <w:tcW w:w="2748" w:type="dxa"/>
            <w:tcBorders>
              <w:top w:val="single" w:sz="4" w:space="0" w:color="auto"/>
              <w:bottom w:val="single" w:sz="4" w:space="0" w:color="auto"/>
            </w:tcBorders>
            <w:shd w:val="clear" w:color="auto" w:fill="auto"/>
          </w:tcPr>
          <w:p w14:paraId="30245825" w14:textId="5DACCC41" w:rsidR="00822DA2" w:rsidRPr="00DB2619" w:rsidRDefault="00822DA2" w:rsidP="00340D31">
            <w:pPr>
              <w:pStyle w:val="MDPI35textbeforelist"/>
              <w:spacing w:after="0" w:line="360" w:lineRule="auto"/>
              <w:ind w:firstLine="0"/>
              <w:rPr>
                <w:rFonts w:ascii="Book Antiqua" w:hAnsi="Book Antiqua"/>
                <w:b/>
                <w:color w:val="auto"/>
                <w:sz w:val="24"/>
                <w:szCs w:val="24"/>
              </w:rPr>
            </w:pPr>
            <w:r w:rsidRPr="00DB2619">
              <w:rPr>
                <w:rFonts w:ascii="Book Antiqua" w:hAnsi="Book Antiqua"/>
                <w:b/>
                <w:color w:val="auto"/>
                <w:sz w:val="24"/>
                <w:szCs w:val="24"/>
              </w:rPr>
              <w:t>Variable</w:t>
            </w:r>
          </w:p>
        </w:tc>
        <w:tc>
          <w:tcPr>
            <w:tcW w:w="1890" w:type="dxa"/>
            <w:tcBorders>
              <w:top w:val="single" w:sz="4" w:space="0" w:color="auto"/>
              <w:bottom w:val="single" w:sz="4" w:space="0" w:color="auto"/>
            </w:tcBorders>
            <w:shd w:val="clear" w:color="auto" w:fill="auto"/>
          </w:tcPr>
          <w:p w14:paraId="7D5662AC" w14:textId="77777777" w:rsidR="00822DA2" w:rsidRPr="00DB2619" w:rsidRDefault="00822DA2" w:rsidP="00AB349E">
            <w:pPr>
              <w:pStyle w:val="MDPI35textbeforelist"/>
              <w:spacing w:after="0" w:line="360" w:lineRule="auto"/>
              <w:ind w:firstLine="0"/>
              <w:jc w:val="center"/>
              <w:rPr>
                <w:rFonts w:ascii="Book Antiqua" w:hAnsi="Book Antiqua"/>
                <w:b/>
                <w:color w:val="auto"/>
                <w:sz w:val="24"/>
                <w:szCs w:val="24"/>
              </w:rPr>
            </w:pPr>
            <w:r w:rsidRPr="00DB2619">
              <w:rPr>
                <w:rFonts w:ascii="Book Antiqua" w:hAnsi="Book Antiqua"/>
                <w:b/>
                <w:color w:val="auto"/>
                <w:sz w:val="24"/>
                <w:szCs w:val="24"/>
              </w:rPr>
              <w:t>Total</w:t>
            </w:r>
          </w:p>
        </w:tc>
        <w:tc>
          <w:tcPr>
            <w:tcW w:w="3146" w:type="dxa"/>
            <w:tcBorders>
              <w:top w:val="single" w:sz="4" w:space="0" w:color="auto"/>
              <w:bottom w:val="single" w:sz="4" w:space="0" w:color="auto"/>
            </w:tcBorders>
            <w:shd w:val="clear" w:color="auto" w:fill="auto"/>
          </w:tcPr>
          <w:p w14:paraId="76145B83" w14:textId="621E93BD" w:rsidR="00822DA2" w:rsidRPr="00DB2619" w:rsidRDefault="00822DA2" w:rsidP="00AB349E">
            <w:pPr>
              <w:pStyle w:val="MDPI35textbeforelist"/>
              <w:spacing w:after="0" w:line="360" w:lineRule="auto"/>
              <w:ind w:firstLine="0"/>
              <w:jc w:val="center"/>
              <w:rPr>
                <w:rFonts w:ascii="Book Antiqua" w:hAnsi="Book Antiqua"/>
                <w:b/>
                <w:color w:val="auto"/>
                <w:sz w:val="24"/>
                <w:szCs w:val="24"/>
              </w:rPr>
            </w:pPr>
            <w:r w:rsidRPr="00DB2619">
              <w:rPr>
                <w:rFonts w:ascii="Book Antiqua" w:hAnsi="Book Antiqua"/>
                <w:b/>
                <w:color w:val="auto"/>
                <w:sz w:val="24"/>
                <w:szCs w:val="24"/>
              </w:rPr>
              <w:t>Bacterial</w:t>
            </w:r>
            <w:r w:rsidR="009A0A74" w:rsidRPr="00DB2619">
              <w:rPr>
                <w:rFonts w:ascii="Book Antiqua" w:hAnsi="Book Antiqua"/>
                <w:b/>
                <w:color w:val="auto"/>
                <w:sz w:val="24"/>
                <w:szCs w:val="24"/>
              </w:rPr>
              <w:t xml:space="preserve"> c</w:t>
            </w:r>
            <w:r w:rsidRPr="00DB2619">
              <w:rPr>
                <w:rFonts w:ascii="Book Antiqua" w:hAnsi="Book Antiqua"/>
                <w:b/>
                <w:color w:val="auto"/>
                <w:sz w:val="24"/>
                <w:szCs w:val="24"/>
              </w:rPr>
              <w:t>olonization</w:t>
            </w:r>
            <w:r w:rsidR="009A0A74" w:rsidRPr="00DB2619">
              <w:rPr>
                <w:rFonts w:ascii="Book Antiqua" w:hAnsi="Book Antiqua"/>
                <w:b/>
                <w:color w:val="auto"/>
                <w:sz w:val="24"/>
                <w:szCs w:val="24"/>
              </w:rPr>
              <w:t xml:space="preserve"> </w:t>
            </w:r>
            <w:r w:rsidRPr="00DB2619">
              <w:rPr>
                <w:rFonts w:ascii="Book Antiqua" w:hAnsi="Book Antiqua"/>
                <w:b/>
                <w:color w:val="auto"/>
                <w:sz w:val="24"/>
                <w:szCs w:val="24"/>
              </w:rPr>
              <w:t>present</w:t>
            </w:r>
            <w:r w:rsidR="003501C4" w:rsidRPr="00DB2619">
              <w:rPr>
                <w:rFonts w:ascii="Book Antiqua" w:hAnsi="Book Antiqua"/>
                <w:b/>
                <w:color w:val="auto"/>
                <w:sz w:val="24"/>
                <w:szCs w:val="24"/>
              </w:rPr>
              <w:t>,</w:t>
            </w:r>
            <w:r w:rsidRPr="00DB2619">
              <w:rPr>
                <w:rFonts w:ascii="Book Antiqua" w:hAnsi="Book Antiqua"/>
                <w:b/>
                <w:color w:val="auto"/>
                <w:sz w:val="24"/>
                <w:szCs w:val="24"/>
              </w:rPr>
              <w:t xml:space="preserve"> </w:t>
            </w:r>
            <w:r w:rsidR="003501C4" w:rsidRPr="00DB2619">
              <w:rPr>
                <w:rFonts w:ascii="Book Antiqua" w:hAnsi="Book Antiqua"/>
                <w:b/>
                <w:i/>
                <w:color w:val="auto"/>
                <w:sz w:val="24"/>
                <w:szCs w:val="24"/>
              </w:rPr>
              <w:t>n</w:t>
            </w:r>
            <w:r w:rsidR="003501C4" w:rsidRPr="00DB2619">
              <w:rPr>
                <w:rFonts w:ascii="Book Antiqua" w:hAnsi="Book Antiqua"/>
                <w:b/>
                <w:color w:val="auto"/>
                <w:sz w:val="24"/>
                <w:szCs w:val="24"/>
              </w:rPr>
              <w:t xml:space="preserve"> </w:t>
            </w:r>
            <w:r w:rsidRPr="00DB2619">
              <w:rPr>
                <w:rFonts w:ascii="Book Antiqua" w:hAnsi="Book Antiqua"/>
                <w:b/>
                <w:color w:val="auto"/>
                <w:sz w:val="24"/>
                <w:szCs w:val="24"/>
              </w:rPr>
              <w:t>(%)</w:t>
            </w:r>
          </w:p>
        </w:tc>
        <w:tc>
          <w:tcPr>
            <w:tcW w:w="1657" w:type="dxa"/>
            <w:tcBorders>
              <w:top w:val="single" w:sz="4" w:space="0" w:color="auto"/>
              <w:bottom w:val="single" w:sz="4" w:space="0" w:color="auto"/>
            </w:tcBorders>
            <w:shd w:val="clear" w:color="auto" w:fill="auto"/>
          </w:tcPr>
          <w:p w14:paraId="0607BAB0" w14:textId="68CE6ED6" w:rsidR="00822DA2" w:rsidRPr="00DB2619" w:rsidRDefault="00822DA2" w:rsidP="00AB349E">
            <w:pPr>
              <w:pStyle w:val="MDPI35textbeforelist"/>
              <w:spacing w:after="0" w:line="360" w:lineRule="auto"/>
              <w:ind w:firstLine="0"/>
              <w:jc w:val="center"/>
              <w:rPr>
                <w:rFonts w:ascii="Book Antiqua" w:hAnsi="Book Antiqua"/>
                <w:b/>
                <w:color w:val="auto"/>
                <w:sz w:val="24"/>
                <w:szCs w:val="24"/>
              </w:rPr>
            </w:pPr>
            <w:r w:rsidRPr="00DB2619">
              <w:rPr>
                <w:rFonts w:ascii="Book Antiqua" w:hAnsi="Book Antiqua"/>
                <w:b/>
                <w:i/>
                <w:color w:val="auto"/>
                <w:sz w:val="24"/>
                <w:szCs w:val="24"/>
              </w:rPr>
              <w:t>P</w:t>
            </w:r>
            <w:r w:rsidR="00A45CA1" w:rsidRPr="00DB2619">
              <w:rPr>
                <w:rFonts w:ascii="Book Antiqua" w:hAnsi="Book Antiqua"/>
                <w:b/>
                <w:color w:val="auto"/>
                <w:sz w:val="24"/>
                <w:szCs w:val="24"/>
              </w:rPr>
              <w:t xml:space="preserve"> value</w:t>
            </w:r>
          </w:p>
        </w:tc>
      </w:tr>
      <w:tr w:rsidR="00822DA2" w:rsidRPr="00DB2619" w14:paraId="53A79DA9" w14:textId="77777777" w:rsidTr="00AB349E">
        <w:trPr>
          <w:trHeight w:val="295"/>
        </w:trPr>
        <w:tc>
          <w:tcPr>
            <w:tcW w:w="2748" w:type="dxa"/>
            <w:tcBorders>
              <w:top w:val="single" w:sz="4" w:space="0" w:color="auto"/>
            </w:tcBorders>
            <w:shd w:val="clear" w:color="auto" w:fill="auto"/>
          </w:tcPr>
          <w:p w14:paraId="7A2AB4B2" w14:textId="56B28546" w:rsidR="00822DA2" w:rsidRPr="00DB2619" w:rsidRDefault="00822DA2" w:rsidP="00FF279A">
            <w:pPr>
              <w:pStyle w:val="MDPI35textbeforelist"/>
              <w:spacing w:after="0" w:line="360" w:lineRule="auto"/>
              <w:ind w:firstLine="0"/>
              <w:rPr>
                <w:rFonts w:ascii="Book Antiqua" w:hAnsi="Book Antiqua"/>
                <w:color w:val="auto"/>
                <w:sz w:val="24"/>
                <w:szCs w:val="24"/>
              </w:rPr>
            </w:pPr>
            <w:r w:rsidRPr="00DB2619">
              <w:rPr>
                <w:rFonts w:ascii="Book Antiqua" w:hAnsi="Book Antiqua"/>
                <w:color w:val="auto"/>
                <w:sz w:val="24"/>
                <w:szCs w:val="24"/>
              </w:rPr>
              <w:t>Specialty</w:t>
            </w:r>
          </w:p>
        </w:tc>
        <w:tc>
          <w:tcPr>
            <w:tcW w:w="1890" w:type="dxa"/>
            <w:tcBorders>
              <w:top w:val="single" w:sz="4" w:space="0" w:color="auto"/>
            </w:tcBorders>
            <w:shd w:val="clear" w:color="auto" w:fill="auto"/>
            <w:vAlign w:val="center"/>
          </w:tcPr>
          <w:p w14:paraId="53630C5F" w14:textId="3F060948" w:rsidR="00822DA2" w:rsidRPr="00DB2619" w:rsidRDefault="00822DA2" w:rsidP="00AB349E">
            <w:pPr>
              <w:pStyle w:val="MDPI35textbeforelist"/>
              <w:spacing w:after="0" w:line="360" w:lineRule="auto"/>
              <w:ind w:firstLine="0"/>
              <w:jc w:val="center"/>
              <w:rPr>
                <w:rFonts w:ascii="Book Antiqua" w:hAnsi="Book Antiqua"/>
                <w:color w:val="auto"/>
                <w:sz w:val="24"/>
                <w:szCs w:val="24"/>
              </w:rPr>
            </w:pPr>
          </w:p>
        </w:tc>
        <w:tc>
          <w:tcPr>
            <w:tcW w:w="3146" w:type="dxa"/>
            <w:tcBorders>
              <w:top w:val="single" w:sz="4" w:space="0" w:color="auto"/>
            </w:tcBorders>
            <w:shd w:val="clear" w:color="auto" w:fill="auto"/>
            <w:vAlign w:val="center"/>
          </w:tcPr>
          <w:p w14:paraId="19DE6E28" w14:textId="1DCE83F6" w:rsidR="00822DA2" w:rsidRPr="00DB2619" w:rsidRDefault="00822DA2" w:rsidP="00AB349E">
            <w:pPr>
              <w:pStyle w:val="MDPI35textbeforelist"/>
              <w:spacing w:after="0" w:line="360" w:lineRule="auto"/>
              <w:ind w:firstLine="0"/>
              <w:jc w:val="center"/>
              <w:rPr>
                <w:rFonts w:ascii="Book Antiqua" w:hAnsi="Book Antiqua"/>
                <w:color w:val="auto"/>
                <w:sz w:val="24"/>
                <w:szCs w:val="24"/>
              </w:rPr>
            </w:pPr>
          </w:p>
        </w:tc>
        <w:tc>
          <w:tcPr>
            <w:tcW w:w="1657" w:type="dxa"/>
            <w:tcBorders>
              <w:top w:val="single" w:sz="4" w:space="0" w:color="auto"/>
            </w:tcBorders>
            <w:shd w:val="clear" w:color="auto" w:fill="auto"/>
            <w:vAlign w:val="center"/>
          </w:tcPr>
          <w:p w14:paraId="0534BF9D" w14:textId="6FE4152B" w:rsidR="00822DA2" w:rsidRPr="00DB2619" w:rsidRDefault="00822DA2" w:rsidP="00AB349E">
            <w:pPr>
              <w:pStyle w:val="MDPI35textbeforelist"/>
              <w:spacing w:after="0" w:line="360" w:lineRule="auto"/>
              <w:ind w:firstLine="0"/>
              <w:jc w:val="center"/>
              <w:rPr>
                <w:rFonts w:ascii="Book Antiqua" w:hAnsi="Book Antiqua"/>
                <w:color w:val="auto"/>
                <w:sz w:val="24"/>
                <w:szCs w:val="24"/>
              </w:rPr>
            </w:pPr>
          </w:p>
        </w:tc>
      </w:tr>
      <w:tr w:rsidR="00FF279A" w:rsidRPr="00DB2619" w14:paraId="0442D635" w14:textId="77777777" w:rsidTr="00AB349E">
        <w:trPr>
          <w:trHeight w:val="346"/>
        </w:trPr>
        <w:tc>
          <w:tcPr>
            <w:tcW w:w="2748" w:type="dxa"/>
            <w:shd w:val="clear" w:color="auto" w:fill="auto"/>
          </w:tcPr>
          <w:p w14:paraId="2381212E" w14:textId="1BF0775C" w:rsidR="00FF279A" w:rsidRPr="00DB2619" w:rsidRDefault="00FF279A" w:rsidP="00FF279A">
            <w:pPr>
              <w:pStyle w:val="MDPI35textbeforelist"/>
              <w:spacing w:after="0" w:line="360" w:lineRule="auto"/>
              <w:ind w:firstLineChars="100" w:firstLine="240"/>
              <w:rPr>
                <w:rFonts w:ascii="Book Antiqua" w:hAnsi="Book Antiqua"/>
                <w:color w:val="auto"/>
                <w:sz w:val="24"/>
                <w:szCs w:val="24"/>
              </w:rPr>
            </w:pPr>
            <w:r w:rsidRPr="00DB2619">
              <w:rPr>
                <w:rFonts w:ascii="Book Antiqua" w:hAnsi="Book Antiqua"/>
                <w:color w:val="auto"/>
                <w:sz w:val="24"/>
                <w:szCs w:val="24"/>
              </w:rPr>
              <w:t>Orthopedics</w:t>
            </w:r>
          </w:p>
        </w:tc>
        <w:tc>
          <w:tcPr>
            <w:tcW w:w="1890" w:type="dxa"/>
            <w:shd w:val="clear" w:color="auto" w:fill="auto"/>
            <w:vAlign w:val="center"/>
          </w:tcPr>
          <w:p w14:paraId="2BE2A72C" w14:textId="3D110219" w:rsidR="00FF279A" w:rsidRPr="00DB2619" w:rsidRDefault="00FF279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43</w:t>
            </w:r>
          </w:p>
        </w:tc>
        <w:tc>
          <w:tcPr>
            <w:tcW w:w="3146" w:type="dxa"/>
            <w:shd w:val="clear" w:color="auto" w:fill="auto"/>
            <w:vAlign w:val="center"/>
          </w:tcPr>
          <w:p w14:paraId="31340513" w14:textId="3FACB60D" w:rsidR="00FF279A" w:rsidRPr="00DB2619" w:rsidRDefault="00FF279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39 (90.7</w:t>
            </w:r>
            <w:r w:rsidR="003501C4" w:rsidRPr="00DB2619">
              <w:rPr>
                <w:rFonts w:ascii="Book Antiqua" w:hAnsi="Book Antiqua"/>
                <w:color w:val="auto"/>
                <w:sz w:val="24"/>
                <w:szCs w:val="24"/>
              </w:rPr>
              <w:t>)</w:t>
            </w:r>
          </w:p>
        </w:tc>
        <w:tc>
          <w:tcPr>
            <w:tcW w:w="1657" w:type="dxa"/>
            <w:shd w:val="clear" w:color="auto" w:fill="auto"/>
            <w:vAlign w:val="center"/>
          </w:tcPr>
          <w:p w14:paraId="33B36552" w14:textId="1C0CFAC6" w:rsidR="00FF279A" w:rsidRPr="00DB2619" w:rsidRDefault="00FF279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1.000</w:t>
            </w:r>
          </w:p>
        </w:tc>
      </w:tr>
      <w:tr w:rsidR="00FF279A" w:rsidRPr="00DB2619" w14:paraId="3062CBE4" w14:textId="77777777" w:rsidTr="00AB349E">
        <w:trPr>
          <w:trHeight w:val="292"/>
        </w:trPr>
        <w:tc>
          <w:tcPr>
            <w:tcW w:w="2748" w:type="dxa"/>
            <w:shd w:val="clear" w:color="auto" w:fill="auto"/>
          </w:tcPr>
          <w:p w14:paraId="5F9B5026" w14:textId="69CDEC55" w:rsidR="00FF279A" w:rsidRPr="00DB2619" w:rsidRDefault="00FF279A" w:rsidP="00FF279A">
            <w:pPr>
              <w:pStyle w:val="MDPI35textbeforelist"/>
              <w:spacing w:after="0" w:line="360" w:lineRule="auto"/>
              <w:ind w:firstLineChars="100" w:firstLine="240"/>
              <w:rPr>
                <w:rFonts w:ascii="Book Antiqua" w:hAnsi="Book Antiqua"/>
                <w:color w:val="auto"/>
                <w:sz w:val="24"/>
                <w:szCs w:val="24"/>
              </w:rPr>
            </w:pPr>
            <w:r w:rsidRPr="00DB2619">
              <w:rPr>
                <w:rFonts w:ascii="Book Antiqua" w:hAnsi="Book Antiqua"/>
                <w:color w:val="auto"/>
                <w:sz w:val="24"/>
                <w:szCs w:val="24"/>
              </w:rPr>
              <w:t>Anesthesia</w:t>
            </w:r>
          </w:p>
        </w:tc>
        <w:tc>
          <w:tcPr>
            <w:tcW w:w="1890" w:type="dxa"/>
            <w:shd w:val="clear" w:color="auto" w:fill="auto"/>
            <w:vAlign w:val="center"/>
          </w:tcPr>
          <w:p w14:paraId="645EB87D" w14:textId="64544826" w:rsidR="00FF279A" w:rsidRPr="00DB2619" w:rsidRDefault="00FF279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42</w:t>
            </w:r>
          </w:p>
        </w:tc>
        <w:tc>
          <w:tcPr>
            <w:tcW w:w="3146" w:type="dxa"/>
            <w:shd w:val="clear" w:color="auto" w:fill="auto"/>
            <w:vAlign w:val="center"/>
          </w:tcPr>
          <w:p w14:paraId="20D888D3" w14:textId="6D6180DE" w:rsidR="00FF279A" w:rsidRPr="00DB2619" w:rsidRDefault="00FF279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39 (92.9</w:t>
            </w:r>
            <w:r w:rsidR="003501C4" w:rsidRPr="00DB2619">
              <w:rPr>
                <w:rFonts w:ascii="Book Antiqua" w:hAnsi="Book Antiqua"/>
                <w:color w:val="auto"/>
                <w:sz w:val="24"/>
                <w:szCs w:val="24"/>
              </w:rPr>
              <w:t>)</w:t>
            </w:r>
          </w:p>
        </w:tc>
        <w:tc>
          <w:tcPr>
            <w:tcW w:w="1657" w:type="dxa"/>
            <w:shd w:val="clear" w:color="auto" w:fill="auto"/>
            <w:vAlign w:val="center"/>
          </w:tcPr>
          <w:p w14:paraId="2E05D255" w14:textId="77777777" w:rsidR="00FF279A" w:rsidRPr="00DB2619" w:rsidRDefault="00FF279A" w:rsidP="00AB349E">
            <w:pPr>
              <w:pStyle w:val="MDPI35textbeforelist"/>
              <w:spacing w:after="0" w:line="360" w:lineRule="auto"/>
              <w:jc w:val="center"/>
              <w:rPr>
                <w:rFonts w:ascii="Book Antiqua" w:hAnsi="Book Antiqua"/>
                <w:color w:val="auto"/>
                <w:sz w:val="24"/>
                <w:szCs w:val="24"/>
              </w:rPr>
            </w:pPr>
          </w:p>
        </w:tc>
      </w:tr>
      <w:tr w:rsidR="00822DA2" w:rsidRPr="00DB2619" w14:paraId="59A48A86" w14:textId="77777777" w:rsidTr="00AB349E">
        <w:trPr>
          <w:trHeight w:val="418"/>
        </w:trPr>
        <w:tc>
          <w:tcPr>
            <w:tcW w:w="2748" w:type="dxa"/>
            <w:shd w:val="clear" w:color="auto" w:fill="auto"/>
          </w:tcPr>
          <w:p w14:paraId="4A0B8118" w14:textId="2DE39C34" w:rsidR="00822DA2" w:rsidRPr="00DB2619" w:rsidRDefault="00822DA2" w:rsidP="00FF279A">
            <w:pPr>
              <w:pStyle w:val="MDPI35textbeforelist"/>
              <w:spacing w:after="0" w:line="360" w:lineRule="auto"/>
              <w:ind w:firstLine="0"/>
              <w:rPr>
                <w:rFonts w:ascii="Book Antiqua" w:hAnsi="Book Antiqua"/>
                <w:color w:val="auto"/>
                <w:sz w:val="24"/>
                <w:szCs w:val="24"/>
              </w:rPr>
            </w:pPr>
            <w:r w:rsidRPr="00DB2619">
              <w:rPr>
                <w:rFonts w:ascii="Book Antiqua" w:hAnsi="Book Antiqua"/>
                <w:color w:val="auto"/>
                <w:sz w:val="24"/>
                <w:szCs w:val="24"/>
              </w:rPr>
              <w:t>Appointment</w:t>
            </w:r>
            <w:r w:rsidRPr="00DB2619">
              <w:rPr>
                <w:rFonts w:ascii="Book Antiqua" w:hAnsi="Book Antiqua"/>
                <w:color w:val="auto"/>
                <w:sz w:val="24"/>
                <w:szCs w:val="24"/>
                <w:vertAlign w:val="superscript"/>
              </w:rPr>
              <w:t>1</w:t>
            </w:r>
          </w:p>
        </w:tc>
        <w:tc>
          <w:tcPr>
            <w:tcW w:w="1890" w:type="dxa"/>
            <w:shd w:val="clear" w:color="auto" w:fill="auto"/>
            <w:vAlign w:val="center"/>
          </w:tcPr>
          <w:p w14:paraId="66149E97" w14:textId="3F8EDA29" w:rsidR="00822DA2" w:rsidRPr="00DB2619" w:rsidRDefault="00822DA2" w:rsidP="00AB349E">
            <w:pPr>
              <w:pStyle w:val="MDPI35textbeforelist"/>
              <w:spacing w:after="0" w:line="360" w:lineRule="auto"/>
              <w:ind w:firstLine="0"/>
              <w:jc w:val="center"/>
              <w:rPr>
                <w:rFonts w:ascii="Book Antiqua" w:hAnsi="Book Antiqua"/>
                <w:color w:val="auto"/>
                <w:sz w:val="24"/>
                <w:szCs w:val="24"/>
              </w:rPr>
            </w:pPr>
          </w:p>
        </w:tc>
        <w:tc>
          <w:tcPr>
            <w:tcW w:w="3146" w:type="dxa"/>
            <w:shd w:val="clear" w:color="auto" w:fill="auto"/>
            <w:vAlign w:val="center"/>
          </w:tcPr>
          <w:p w14:paraId="2C091A24" w14:textId="2C50C1FB" w:rsidR="00822DA2" w:rsidRPr="00DB2619" w:rsidRDefault="00822DA2" w:rsidP="00AB349E">
            <w:pPr>
              <w:pStyle w:val="MDPI35textbeforelist"/>
              <w:spacing w:after="0" w:line="360" w:lineRule="auto"/>
              <w:ind w:firstLine="0"/>
              <w:jc w:val="center"/>
              <w:rPr>
                <w:rFonts w:ascii="Book Antiqua" w:hAnsi="Book Antiqua"/>
                <w:color w:val="auto"/>
                <w:sz w:val="24"/>
                <w:szCs w:val="24"/>
              </w:rPr>
            </w:pPr>
          </w:p>
        </w:tc>
        <w:tc>
          <w:tcPr>
            <w:tcW w:w="1657" w:type="dxa"/>
            <w:shd w:val="clear" w:color="auto" w:fill="auto"/>
            <w:vAlign w:val="center"/>
          </w:tcPr>
          <w:p w14:paraId="36D66319" w14:textId="124AEAD3" w:rsidR="00822DA2" w:rsidRPr="00DB2619" w:rsidRDefault="00822DA2" w:rsidP="00AB349E">
            <w:pPr>
              <w:pStyle w:val="MDPI35textbeforelist"/>
              <w:spacing w:after="0" w:line="360" w:lineRule="auto"/>
              <w:ind w:firstLine="0"/>
              <w:jc w:val="center"/>
              <w:rPr>
                <w:rFonts w:ascii="Book Antiqua" w:hAnsi="Book Antiqua"/>
                <w:color w:val="auto"/>
                <w:sz w:val="24"/>
                <w:szCs w:val="24"/>
              </w:rPr>
            </w:pPr>
          </w:p>
        </w:tc>
      </w:tr>
      <w:tr w:rsidR="00FF279A" w:rsidRPr="00DB2619" w14:paraId="1250B486" w14:textId="77777777" w:rsidTr="00AB349E">
        <w:trPr>
          <w:trHeight w:val="423"/>
        </w:trPr>
        <w:tc>
          <w:tcPr>
            <w:tcW w:w="2748" w:type="dxa"/>
            <w:shd w:val="clear" w:color="auto" w:fill="auto"/>
          </w:tcPr>
          <w:p w14:paraId="5F28A173" w14:textId="3C23D7DE" w:rsidR="00FF279A" w:rsidRPr="00DB2619" w:rsidRDefault="00FF279A" w:rsidP="00FF279A">
            <w:pPr>
              <w:pStyle w:val="MDPI35textbeforelist"/>
              <w:spacing w:after="0" w:line="360" w:lineRule="auto"/>
              <w:ind w:firstLineChars="100" w:firstLine="240"/>
              <w:rPr>
                <w:rFonts w:ascii="Book Antiqua" w:hAnsi="Book Antiqua"/>
                <w:color w:val="auto"/>
                <w:sz w:val="24"/>
                <w:szCs w:val="24"/>
              </w:rPr>
            </w:pPr>
            <w:r w:rsidRPr="00DB2619">
              <w:rPr>
                <w:rFonts w:ascii="Book Antiqua" w:hAnsi="Book Antiqua"/>
                <w:color w:val="auto"/>
                <w:sz w:val="24"/>
                <w:szCs w:val="24"/>
              </w:rPr>
              <w:t>Surgeon</w:t>
            </w:r>
          </w:p>
        </w:tc>
        <w:tc>
          <w:tcPr>
            <w:tcW w:w="1890" w:type="dxa"/>
            <w:shd w:val="clear" w:color="auto" w:fill="auto"/>
            <w:vAlign w:val="center"/>
          </w:tcPr>
          <w:p w14:paraId="34C6AEA4" w14:textId="1B13D98A" w:rsidR="00FF279A" w:rsidRPr="00DB2619" w:rsidRDefault="00FF279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22</w:t>
            </w:r>
          </w:p>
        </w:tc>
        <w:tc>
          <w:tcPr>
            <w:tcW w:w="3146" w:type="dxa"/>
            <w:shd w:val="clear" w:color="auto" w:fill="auto"/>
            <w:vAlign w:val="center"/>
          </w:tcPr>
          <w:p w14:paraId="452698B4" w14:textId="36978B91" w:rsidR="00FF279A" w:rsidRPr="00DB2619" w:rsidRDefault="00FF279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21 (95.5</w:t>
            </w:r>
            <w:r w:rsidR="003501C4" w:rsidRPr="00DB2619">
              <w:rPr>
                <w:rFonts w:ascii="Book Antiqua" w:hAnsi="Book Antiqua"/>
                <w:color w:val="auto"/>
                <w:sz w:val="24"/>
                <w:szCs w:val="24"/>
              </w:rPr>
              <w:t>)</w:t>
            </w:r>
          </w:p>
        </w:tc>
        <w:tc>
          <w:tcPr>
            <w:tcW w:w="1657" w:type="dxa"/>
            <w:shd w:val="clear" w:color="auto" w:fill="auto"/>
            <w:vAlign w:val="center"/>
          </w:tcPr>
          <w:p w14:paraId="74BD0409" w14:textId="1D0D019D" w:rsidR="00FF279A" w:rsidRPr="00DB2619" w:rsidRDefault="00FF279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1.000</w:t>
            </w:r>
          </w:p>
        </w:tc>
      </w:tr>
      <w:tr w:rsidR="00FF279A" w:rsidRPr="00DB2619" w14:paraId="57006422" w14:textId="77777777" w:rsidTr="00AB349E">
        <w:trPr>
          <w:trHeight w:val="409"/>
        </w:trPr>
        <w:tc>
          <w:tcPr>
            <w:tcW w:w="2748" w:type="dxa"/>
            <w:shd w:val="clear" w:color="auto" w:fill="auto"/>
          </w:tcPr>
          <w:p w14:paraId="743C1DD3" w14:textId="3B52D9C3" w:rsidR="00FF279A" w:rsidRPr="00DB2619" w:rsidRDefault="00FF279A" w:rsidP="00FF279A">
            <w:pPr>
              <w:pStyle w:val="MDPI35textbeforelist"/>
              <w:spacing w:after="0" w:line="360" w:lineRule="auto"/>
              <w:ind w:firstLineChars="100" w:firstLine="240"/>
              <w:rPr>
                <w:rFonts w:ascii="Book Antiqua" w:hAnsi="Book Antiqua"/>
                <w:color w:val="auto"/>
                <w:sz w:val="24"/>
                <w:szCs w:val="24"/>
              </w:rPr>
            </w:pPr>
            <w:r w:rsidRPr="00DB2619">
              <w:rPr>
                <w:rFonts w:ascii="Book Antiqua" w:hAnsi="Book Antiqua"/>
                <w:color w:val="auto"/>
                <w:sz w:val="24"/>
                <w:szCs w:val="24"/>
              </w:rPr>
              <w:t>Resident</w:t>
            </w:r>
          </w:p>
        </w:tc>
        <w:tc>
          <w:tcPr>
            <w:tcW w:w="1890" w:type="dxa"/>
            <w:shd w:val="clear" w:color="auto" w:fill="auto"/>
            <w:vAlign w:val="center"/>
          </w:tcPr>
          <w:p w14:paraId="415129E1" w14:textId="02EA2B98" w:rsidR="00FF279A" w:rsidRPr="00DB2619" w:rsidRDefault="00FF279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30</w:t>
            </w:r>
          </w:p>
        </w:tc>
        <w:tc>
          <w:tcPr>
            <w:tcW w:w="3146" w:type="dxa"/>
            <w:shd w:val="clear" w:color="auto" w:fill="auto"/>
            <w:vAlign w:val="center"/>
          </w:tcPr>
          <w:p w14:paraId="61C06AE3" w14:textId="09DF3C2D" w:rsidR="00FF279A" w:rsidRPr="00DB2619" w:rsidRDefault="00FF279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27 (90</w:t>
            </w:r>
            <w:r w:rsidR="003501C4" w:rsidRPr="00DB2619">
              <w:rPr>
                <w:rFonts w:ascii="Book Antiqua" w:hAnsi="Book Antiqua"/>
                <w:color w:val="auto"/>
                <w:sz w:val="24"/>
                <w:szCs w:val="24"/>
              </w:rPr>
              <w:t>)</w:t>
            </w:r>
          </w:p>
        </w:tc>
        <w:tc>
          <w:tcPr>
            <w:tcW w:w="1657" w:type="dxa"/>
            <w:shd w:val="clear" w:color="auto" w:fill="auto"/>
            <w:vAlign w:val="center"/>
          </w:tcPr>
          <w:p w14:paraId="2DD1719D" w14:textId="3BD3D644" w:rsidR="00FF279A" w:rsidRPr="00DB2619" w:rsidRDefault="00FF279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0.425</w:t>
            </w:r>
          </w:p>
        </w:tc>
      </w:tr>
      <w:tr w:rsidR="00FF279A" w:rsidRPr="00DB2619" w14:paraId="2D9BB272" w14:textId="77777777" w:rsidTr="00AB349E">
        <w:trPr>
          <w:trHeight w:val="403"/>
        </w:trPr>
        <w:tc>
          <w:tcPr>
            <w:tcW w:w="2748" w:type="dxa"/>
            <w:shd w:val="clear" w:color="auto" w:fill="auto"/>
          </w:tcPr>
          <w:p w14:paraId="0923768E" w14:textId="233C900C" w:rsidR="00FF279A" w:rsidRPr="00DB2619" w:rsidRDefault="00FF279A" w:rsidP="00FF279A">
            <w:pPr>
              <w:pStyle w:val="MDPI35textbeforelist"/>
              <w:spacing w:after="0" w:line="360" w:lineRule="auto"/>
              <w:ind w:firstLineChars="100" w:firstLine="240"/>
              <w:rPr>
                <w:rFonts w:ascii="Book Antiqua" w:hAnsi="Book Antiqua"/>
                <w:color w:val="auto"/>
                <w:sz w:val="24"/>
                <w:szCs w:val="24"/>
              </w:rPr>
            </w:pPr>
            <w:r w:rsidRPr="00DB2619">
              <w:rPr>
                <w:rFonts w:ascii="Book Antiqua" w:hAnsi="Book Antiqua"/>
                <w:color w:val="auto"/>
                <w:sz w:val="24"/>
                <w:szCs w:val="24"/>
              </w:rPr>
              <w:t>Technician</w:t>
            </w:r>
          </w:p>
        </w:tc>
        <w:tc>
          <w:tcPr>
            <w:tcW w:w="1890" w:type="dxa"/>
            <w:shd w:val="clear" w:color="auto" w:fill="auto"/>
            <w:vAlign w:val="center"/>
          </w:tcPr>
          <w:p w14:paraId="3087DC96" w14:textId="788D28A5" w:rsidR="00FF279A" w:rsidRPr="00DB2619" w:rsidRDefault="00FF279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33</w:t>
            </w:r>
          </w:p>
        </w:tc>
        <w:tc>
          <w:tcPr>
            <w:tcW w:w="3146" w:type="dxa"/>
            <w:shd w:val="clear" w:color="auto" w:fill="auto"/>
            <w:vAlign w:val="center"/>
          </w:tcPr>
          <w:p w14:paraId="67262667" w14:textId="26D6E1DD" w:rsidR="00FF279A" w:rsidRPr="00DB2619" w:rsidRDefault="00FF279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30 (90.9</w:t>
            </w:r>
            <w:r w:rsidR="003501C4" w:rsidRPr="00DB2619">
              <w:rPr>
                <w:rFonts w:ascii="Book Antiqua" w:hAnsi="Book Antiqua"/>
                <w:color w:val="auto"/>
                <w:sz w:val="24"/>
                <w:szCs w:val="24"/>
              </w:rPr>
              <w:t>)</w:t>
            </w:r>
          </w:p>
        </w:tc>
        <w:tc>
          <w:tcPr>
            <w:tcW w:w="1657" w:type="dxa"/>
            <w:shd w:val="clear" w:color="auto" w:fill="auto"/>
            <w:vAlign w:val="center"/>
          </w:tcPr>
          <w:p w14:paraId="3D9C3B4C" w14:textId="70DD9B9A" w:rsidR="00FF279A" w:rsidRPr="00DB2619" w:rsidRDefault="00FF279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0.681</w:t>
            </w:r>
          </w:p>
        </w:tc>
      </w:tr>
      <w:tr w:rsidR="006A5B1A" w:rsidRPr="00DB2619" w14:paraId="6C0F0C19" w14:textId="77777777" w:rsidTr="00AB349E">
        <w:trPr>
          <w:trHeight w:val="500"/>
        </w:trPr>
        <w:tc>
          <w:tcPr>
            <w:tcW w:w="2748" w:type="dxa"/>
            <w:shd w:val="clear" w:color="auto" w:fill="auto"/>
          </w:tcPr>
          <w:p w14:paraId="67E7CB50" w14:textId="461B5FF2" w:rsidR="006A5B1A" w:rsidRPr="00DB2619" w:rsidRDefault="006A5B1A" w:rsidP="006A5B1A">
            <w:pPr>
              <w:pStyle w:val="MDPI35textbeforelist"/>
              <w:spacing w:after="0" w:line="360" w:lineRule="auto"/>
              <w:ind w:firstLineChars="100" w:firstLine="240"/>
              <w:rPr>
                <w:rFonts w:ascii="Book Antiqua" w:hAnsi="Book Antiqua"/>
                <w:color w:val="auto"/>
                <w:sz w:val="24"/>
                <w:szCs w:val="24"/>
              </w:rPr>
            </w:pPr>
            <w:r w:rsidRPr="00DB2619">
              <w:rPr>
                <w:rFonts w:ascii="Book Antiqua" w:hAnsi="Book Antiqua"/>
                <w:color w:val="auto"/>
                <w:sz w:val="24"/>
                <w:szCs w:val="24"/>
              </w:rPr>
              <w:t>Nursing</w:t>
            </w:r>
          </w:p>
        </w:tc>
        <w:tc>
          <w:tcPr>
            <w:tcW w:w="1890" w:type="dxa"/>
            <w:shd w:val="clear" w:color="auto" w:fill="auto"/>
            <w:vAlign w:val="center"/>
          </w:tcPr>
          <w:p w14:paraId="426FA5C9" w14:textId="35A43B8C" w:rsidR="006A5B1A" w:rsidRPr="00DB2619" w:rsidRDefault="006A5B1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15</w:t>
            </w:r>
          </w:p>
        </w:tc>
        <w:tc>
          <w:tcPr>
            <w:tcW w:w="3146" w:type="dxa"/>
            <w:shd w:val="clear" w:color="auto" w:fill="auto"/>
            <w:vAlign w:val="center"/>
          </w:tcPr>
          <w:p w14:paraId="5037F52C" w14:textId="4A1B9B57" w:rsidR="006A5B1A" w:rsidRPr="00DB2619" w:rsidRDefault="006A5B1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15 (100</w:t>
            </w:r>
            <w:r w:rsidR="003501C4" w:rsidRPr="00DB2619">
              <w:rPr>
                <w:rFonts w:ascii="Book Antiqua" w:hAnsi="Book Antiqua"/>
                <w:color w:val="auto"/>
                <w:sz w:val="24"/>
                <w:szCs w:val="24"/>
              </w:rPr>
              <w:t>)</w:t>
            </w:r>
          </w:p>
        </w:tc>
        <w:tc>
          <w:tcPr>
            <w:tcW w:w="1657" w:type="dxa"/>
            <w:shd w:val="clear" w:color="auto" w:fill="auto"/>
            <w:vAlign w:val="center"/>
          </w:tcPr>
          <w:p w14:paraId="0DC57B12" w14:textId="2790962A" w:rsidR="006A5B1A" w:rsidRPr="00DB2619" w:rsidRDefault="006A5B1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0.590</w:t>
            </w:r>
          </w:p>
        </w:tc>
      </w:tr>
      <w:tr w:rsidR="00822DA2" w:rsidRPr="00DB2619" w14:paraId="160BB13A" w14:textId="77777777" w:rsidTr="00AB349E">
        <w:trPr>
          <w:trHeight w:val="385"/>
        </w:trPr>
        <w:tc>
          <w:tcPr>
            <w:tcW w:w="2748" w:type="dxa"/>
            <w:shd w:val="clear" w:color="auto" w:fill="auto"/>
          </w:tcPr>
          <w:p w14:paraId="18632BB8" w14:textId="31DCF17B" w:rsidR="00822DA2" w:rsidRPr="00DB2619" w:rsidRDefault="00822DA2" w:rsidP="006A5B1A">
            <w:pPr>
              <w:pStyle w:val="MDPI35textbeforelist"/>
              <w:spacing w:after="0" w:line="360" w:lineRule="auto"/>
              <w:ind w:firstLine="0"/>
              <w:rPr>
                <w:rFonts w:ascii="Book Antiqua" w:hAnsi="Book Antiqua"/>
                <w:color w:val="auto"/>
                <w:sz w:val="24"/>
                <w:szCs w:val="24"/>
              </w:rPr>
            </w:pPr>
            <w:r w:rsidRPr="00DB2619">
              <w:rPr>
                <w:rFonts w:ascii="Book Antiqua" w:hAnsi="Book Antiqua"/>
                <w:color w:val="auto"/>
                <w:sz w:val="24"/>
                <w:szCs w:val="24"/>
              </w:rPr>
              <w:t>Age group</w:t>
            </w:r>
            <w:r w:rsidR="00A932D6" w:rsidRPr="00DB2619">
              <w:rPr>
                <w:rFonts w:ascii="Book Antiqua" w:hAnsi="Book Antiqua"/>
                <w:color w:val="auto"/>
                <w:sz w:val="24"/>
                <w:szCs w:val="24"/>
              </w:rPr>
              <w:t xml:space="preserve"> (</w:t>
            </w:r>
            <w:proofErr w:type="spellStart"/>
            <w:r w:rsidR="00A932D6" w:rsidRPr="00DB2619">
              <w:rPr>
                <w:rFonts w:ascii="Book Antiqua" w:hAnsi="Book Antiqua"/>
                <w:color w:val="auto"/>
                <w:sz w:val="24"/>
                <w:szCs w:val="24"/>
              </w:rPr>
              <w:t>yr</w:t>
            </w:r>
            <w:proofErr w:type="spellEnd"/>
            <w:r w:rsidR="00A932D6" w:rsidRPr="00DB2619">
              <w:rPr>
                <w:rFonts w:ascii="Book Antiqua" w:hAnsi="Book Antiqua"/>
                <w:color w:val="auto"/>
                <w:sz w:val="24"/>
                <w:szCs w:val="24"/>
              </w:rPr>
              <w:t>)</w:t>
            </w:r>
          </w:p>
        </w:tc>
        <w:tc>
          <w:tcPr>
            <w:tcW w:w="1890" w:type="dxa"/>
            <w:shd w:val="clear" w:color="auto" w:fill="auto"/>
            <w:vAlign w:val="center"/>
          </w:tcPr>
          <w:p w14:paraId="2F91010B" w14:textId="4148B3D6" w:rsidR="00822DA2" w:rsidRPr="00DB2619" w:rsidRDefault="00822DA2" w:rsidP="00AB349E">
            <w:pPr>
              <w:pStyle w:val="MDPI35textbeforelist"/>
              <w:spacing w:after="0" w:line="360" w:lineRule="auto"/>
              <w:jc w:val="center"/>
              <w:rPr>
                <w:rFonts w:ascii="Book Antiqua" w:hAnsi="Book Antiqua"/>
                <w:color w:val="auto"/>
                <w:sz w:val="24"/>
                <w:szCs w:val="24"/>
              </w:rPr>
            </w:pPr>
          </w:p>
        </w:tc>
        <w:tc>
          <w:tcPr>
            <w:tcW w:w="3146" w:type="dxa"/>
            <w:shd w:val="clear" w:color="auto" w:fill="auto"/>
            <w:vAlign w:val="center"/>
          </w:tcPr>
          <w:p w14:paraId="68E1DC9C" w14:textId="086E5BAD" w:rsidR="00822DA2" w:rsidRPr="00DB2619" w:rsidRDefault="00822DA2" w:rsidP="00AB349E">
            <w:pPr>
              <w:pStyle w:val="MDPI35textbeforelist"/>
              <w:spacing w:after="0" w:line="360" w:lineRule="auto"/>
              <w:ind w:firstLine="0"/>
              <w:jc w:val="center"/>
              <w:rPr>
                <w:rFonts w:ascii="Book Antiqua" w:hAnsi="Book Antiqua"/>
                <w:color w:val="auto"/>
                <w:sz w:val="24"/>
                <w:szCs w:val="24"/>
              </w:rPr>
            </w:pPr>
          </w:p>
        </w:tc>
        <w:tc>
          <w:tcPr>
            <w:tcW w:w="1657" w:type="dxa"/>
            <w:shd w:val="clear" w:color="auto" w:fill="auto"/>
            <w:vAlign w:val="center"/>
          </w:tcPr>
          <w:p w14:paraId="3BD92FCD" w14:textId="77777777" w:rsidR="00822DA2" w:rsidRPr="00DB2619" w:rsidRDefault="00822DA2"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1.000</w:t>
            </w:r>
          </w:p>
        </w:tc>
      </w:tr>
      <w:tr w:rsidR="006A5B1A" w:rsidRPr="00DB2619" w14:paraId="69A3B344" w14:textId="77777777" w:rsidTr="00AB349E">
        <w:trPr>
          <w:trHeight w:val="397"/>
        </w:trPr>
        <w:tc>
          <w:tcPr>
            <w:tcW w:w="2748" w:type="dxa"/>
            <w:shd w:val="clear" w:color="auto" w:fill="auto"/>
          </w:tcPr>
          <w:p w14:paraId="06587A51" w14:textId="0E70B459" w:rsidR="006A5B1A" w:rsidRPr="00DB2619" w:rsidRDefault="006A5B1A" w:rsidP="006A5B1A">
            <w:pPr>
              <w:pStyle w:val="MDPI35textbeforelist"/>
              <w:spacing w:after="0" w:line="360" w:lineRule="auto"/>
              <w:ind w:firstLineChars="100" w:firstLine="240"/>
              <w:rPr>
                <w:rFonts w:ascii="Book Antiqua" w:hAnsi="Book Antiqua"/>
                <w:color w:val="auto"/>
                <w:sz w:val="24"/>
                <w:szCs w:val="24"/>
              </w:rPr>
            </w:pPr>
            <w:r w:rsidRPr="00DB2619">
              <w:rPr>
                <w:rFonts w:ascii="Book Antiqua" w:hAnsi="Book Antiqua"/>
                <w:color w:val="auto"/>
                <w:sz w:val="24"/>
                <w:szCs w:val="24"/>
              </w:rPr>
              <w:t>≤ 30</w:t>
            </w:r>
          </w:p>
        </w:tc>
        <w:tc>
          <w:tcPr>
            <w:tcW w:w="1890" w:type="dxa"/>
            <w:shd w:val="clear" w:color="auto" w:fill="auto"/>
            <w:vAlign w:val="center"/>
          </w:tcPr>
          <w:p w14:paraId="0B591E31" w14:textId="2250BA30" w:rsidR="006A5B1A" w:rsidRPr="00DB2619" w:rsidRDefault="006A5B1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52</w:t>
            </w:r>
          </w:p>
        </w:tc>
        <w:tc>
          <w:tcPr>
            <w:tcW w:w="3146" w:type="dxa"/>
            <w:shd w:val="clear" w:color="auto" w:fill="auto"/>
            <w:vAlign w:val="center"/>
          </w:tcPr>
          <w:p w14:paraId="74E7EA15" w14:textId="7F8CE584" w:rsidR="006A5B1A" w:rsidRPr="00DB2619" w:rsidRDefault="006A5B1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48 (92.3</w:t>
            </w:r>
            <w:r w:rsidR="003501C4" w:rsidRPr="00DB2619">
              <w:rPr>
                <w:rFonts w:ascii="Book Antiqua" w:hAnsi="Book Antiqua"/>
                <w:color w:val="auto"/>
                <w:sz w:val="24"/>
                <w:szCs w:val="24"/>
              </w:rPr>
              <w:t>)</w:t>
            </w:r>
          </w:p>
        </w:tc>
        <w:tc>
          <w:tcPr>
            <w:tcW w:w="1657" w:type="dxa"/>
            <w:shd w:val="clear" w:color="auto" w:fill="auto"/>
            <w:vAlign w:val="center"/>
          </w:tcPr>
          <w:p w14:paraId="000C0EE2" w14:textId="77777777" w:rsidR="006A5B1A" w:rsidRPr="00DB2619" w:rsidRDefault="006A5B1A" w:rsidP="00AB349E">
            <w:pPr>
              <w:pStyle w:val="MDPI35textbeforelist"/>
              <w:spacing w:after="0" w:line="360" w:lineRule="auto"/>
              <w:jc w:val="center"/>
              <w:rPr>
                <w:rFonts w:ascii="Book Antiqua" w:hAnsi="Book Antiqua"/>
                <w:color w:val="auto"/>
                <w:sz w:val="24"/>
                <w:szCs w:val="24"/>
              </w:rPr>
            </w:pPr>
          </w:p>
        </w:tc>
      </w:tr>
      <w:tr w:rsidR="006A5B1A" w:rsidRPr="00DB2619" w14:paraId="5D441D87" w14:textId="77777777" w:rsidTr="00AB349E">
        <w:trPr>
          <w:trHeight w:val="293"/>
        </w:trPr>
        <w:tc>
          <w:tcPr>
            <w:tcW w:w="2748" w:type="dxa"/>
            <w:shd w:val="clear" w:color="auto" w:fill="auto"/>
          </w:tcPr>
          <w:p w14:paraId="54E56BF8" w14:textId="2EFB9377" w:rsidR="006A5B1A" w:rsidRPr="00DB2619" w:rsidRDefault="006A5B1A" w:rsidP="006A5B1A">
            <w:pPr>
              <w:pStyle w:val="MDPI35textbeforelist"/>
              <w:spacing w:after="0" w:line="360" w:lineRule="auto"/>
              <w:ind w:firstLineChars="100" w:firstLine="240"/>
              <w:rPr>
                <w:rFonts w:ascii="Book Antiqua" w:hAnsi="Book Antiqua"/>
                <w:color w:val="auto"/>
                <w:sz w:val="24"/>
                <w:szCs w:val="24"/>
              </w:rPr>
            </w:pPr>
            <w:r w:rsidRPr="00DB2619">
              <w:rPr>
                <w:rFonts w:ascii="Book Antiqua" w:hAnsi="Book Antiqua"/>
                <w:color w:val="auto"/>
                <w:sz w:val="24"/>
                <w:szCs w:val="24"/>
              </w:rPr>
              <w:t>&gt; 30</w:t>
            </w:r>
          </w:p>
        </w:tc>
        <w:tc>
          <w:tcPr>
            <w:tcW w:w="1890" w:type="dxa"/>
            <w:shd w:val="clear" w:color="auto" w:fill="auto"/>
            <w:vAlign w:val="center"/>
          </w:tcPr>
          <w:p w14:paraId="006BE2DD" w14:textId="365A5C27" w:rsidR="006A5B1A" w:rsidRPr="00DB2619" w:rsidRDefault="006A5B1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48</w:t>
            </w:r>
          </w:p>
        </w:tc>
        <w:tc>
          <w:tcPr>
            <w:tcW w:w="3146" w:type="dxa"/>
            <w:shd w:val="clear" w:color="auto" w:fill="auto"/>
            <w:vAlign w:val="center"/>
          </w:tcPr>
          <w:p w14:paraId="45EADCA0" w14:textId="5922C7DD" w:rsidR="006A5B1A" w:rsidRPr="00DB2619" w:rsidRDefault="006A5B1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45 (93.8</w:t>
            </w:r>
            <w:r w:rsidR="003501C4" w:rsidRPr="00DB2619">
              <w:rPr>
                <w:rFonts w:ascii="Book Antiqua" w:hAnsi="Book Antiqua"/>
                <w:color w:val="auto"/>
                <w:sz w:val="24"/>
                <w:szCs w:val="24"/>
              </w:rPr>
              <w:t>)</w:t>
            </w:r>
          </w:p>
        </w:tc>
        <w:tc>
          <w:tcPr>
            <w:tcW w:w="1657" w:type="dxa"/>
            <w:shd w:val="clear" w:color="auto" w:fill="auto"/>
            <w:vAlign w:val="center"/>
          </w:tcPr>
          <w:p w14:paraId="5E1EC3A3" w14:textId="77777777" w:rsidR="006A5B1A" w:rsidRPr="00DB2619" w:rsidRDefault="006A5B1A" w:rsidP="00AB349E">
            <w:pPr>
              <w:pStyle w:val="MDPI35textbeforelist"/>
              <w:spacing w:after="0" w:line="360" w:lineRule="auto"/>
              <w:jc w:val="center"/>
              <w:rPr>
                <w:rFonts w:ascii="Book Antiqua" w:hAnsi="Book Antiqua"/>
                <w:color w:val="auto"/>
                <w:sz w:val="24"/>
                <w:szCs w:val="24"/>
              </w:rPr>
            </w:pPr>
          </w:p>
        </w:tc>
      </w:tr>
      <w:tr w:rsidR="00822DA2" w:rsidRPr="00DB2619" w14:paraId="776E4E57" w14:textId="77777777" w:rsidTr="00AB349E">
        <w:trPr>
          <w:trHeight w:val="448"/>
        </w:trPr>
        <w:tc>
          <w:tcPr>
            <w:tcW w:w="2748" w:type="dxa"/>
            <w:shd w:val="clear" w:color="auto" w:fill="auto"/>
          </w:tcPr>
          <w:p w14:paraId="599ACB2C" w14:textId="379ACF45" w:rsidR="00822DA2" w:rsidRPr="00DB2619" w:rsidRDefault="00822DA2" w:rsidP="006A5B1A">
            <w:pPr>
              <w:pStyle w:val="MDPI35textbeforelist"/>
              <w:spacing w:after="0" w:line="360" w:lineRule="auto"/>
              <w:ind w:firstLine="0"/>
              <w:rPr>
                <w:rFonts w:ascii="Book Antiqua" w:hAnsi="Book Antiqua"/>
                <w:color w:val="auto"/>
                <w:sz w:val="24"/>
                <w:szCs w:val="24"/>
              </w:rPr>
            </w:pPr>
            <w:r w:rsidRPr="00DB2619">
              <w:rPr>
                <w:rFonts w:ascii="Book Antiqua" w:hAnsi="Book Antiqua"/>
                <w:color w:val="auto"/>
                <w:sz w:val="24"/>
                <w:szCs w:val="24"/>
              </w:rPr>
              <w:t>Gender</w:t>
            </w:r>
          </w:p>
        </w:tc>
        <w:tc>
          <w:tcPr>
            <w:tcW w:w="1890" w:type="dxa"/>
            <w:shd w:val="clear" w:color="auto" w:fill="auto"/>
            <w:vAlign w:val="center"/>
          </w:tcPr>
          <w:p w14:paraId="22712D4E" w14:textId="1CD70DE1" w:rsidR="00822DA2" w:rsidRPr="00DB2619" w:rsidRDefault="00822DA2" w:rsidP="00AB349E">
            <w:pPr>
              <w:pStyle w:val="MDPI35textbeforelist"/>
              <w:spacing w:after="0" w:line="360" w:lineRule="auto"/>
              <w:jc w:val="center"/>
              <w:rPr>
                <w:rFonts w:ascii="Book Antiqua" w:hAnsi="Book Antiqua"/>
                <w:color w:val="auto"/>
                <w:sz w:val="24"/>
                <w:szCs w:val="24"/>
              </w:rPr>
            </w:pPr>
          </w:p>
        </w:tc>
        <w:tc>
          <w:tcPr>
            <w:tcW w:w="3146" w:type="dxa"/>
            <w:shd w:val="clear" w:color="auto" w:fill="auto"/>
            <w:vAlign w:val="center"/>
          </w:tcPr>
          <w:p w14:paraId="6AE3C666" w14:textId="76B5714D" w:rsidR="00822DA2" w:rsidRPr="00DB2619" w:rsidRDefault="00822DA2" w:rsidP="00AB349E">
            <w:pPr>
              <w:pStyle w:val="MDPI35textbeforelist"/>
              <w:spacing w:after="0" w:line="360" w:lineRule="auto"/>
              <w:ind w:firstLine="0"/>
              <w:jc w:val="center"/>
              <w:rPr>
                <w:rFonts w:ascii="Book Antiqua" w:hAnsi="Book Antiqua"/>
                <w:color w:val="auto"/>
                <w:sz w:val="24"/>
                <w:szCs w:val="24"/>
              </w:rPr>
            </w:pPr>
          </w:p>
        </w:tc>
        <w:tc>
          <w:tcPr>
            <w:tcW w:w="1657" w:type="dxa"/>
            <w:shd w:val="clear" w:color="auto" w:fill="auto"/>
            <w:vAlign w:val="center"/>
          </w:tcPr>
          <w:p w14:paraId="3F3F38AE" w14:textId="291928BC" w:rsidR="00822DA2" w:rsidRPr="00DB2619" w:rsidRDefault="00822DA2" w:rsidP="00AB349E">
            <w:pPr>
              <w:pStyle w:val="MDPI35textbeforelist"/>
              <w:spacing w:after="0" w:line="360" w:lineRule="auto"/>
              <w:ind w:firstLine="0"/>
              <w:jc w:val="center"/>
              <w:rPr>
                <w:rFonts w:ascii="Book Antiqua" w:hAnsi="Book Antiqua"/>
                <w:color w:val="auto"/>
                <w:sz w:val="24"/>
                <w:szCs w:val="24"/>
              </w:rPr>
            </w:pPr>
          </w:p>
        </w:tc>
      </w:tr>
      <w:tr w:rsidR="006A5B1A" w:rsidRPr="00DB2619" w14:paraId="678FF0EB" w14:textId="77777777" w:rsidTr="00AB349E">
        <w:trPr>
          <w:trHeight w:val="423"/>
        </w:trPr>
        <w:tc>
          <w:tcPr>
            <w:tcW w:w="2748" w:type="dxa"/>
            <w:shd w:val="clear" w:color="auto" w:fill="auto"/>
          </w:tcPr>
          <w:p w14:paraId="28B204BF" w14:textId="3C815AC6" w:rsidR="006A5B1A" w:rsidRPr="00DB2619" w:rsidRDefault="006A5B1A" w:rsidP="006A5B1A">
            <w:pPr>
              <w:pStyle w:val="MDPI35textbeforelist"/>
              <w:spacing w:after="0" w:line="360" w:lineRule="auto"/>
              <w:ind w:firstLine="240"/>
              <w:rPr>
                <w:rFonts w:ascii="Book Antiqua" w:hAnsi="Book Antiqua"/>
                <w:color w:val="auto"/>
                <w:sz w:val="24"/>
                <w:szCs w:val="24"/>
              </w:rPr>
            </w:pPr>
            <w:r w:rsidRPr="00DB2619">
              <w:rPr>
                <w:rFonts w:ascii="Book Antiqua" w:hAnsi="Book Antiqua"/>
                <w:color w:val="auto"/>
                <w:sz w:val="24"/>
                <w:szCs w:val="24"/>
              </w:rPr>
              <w:t>Male</w:t>
            </w:r>
          </w:p>
        </w:tc>
        <w:tc>
          <w:tcPr>
            <w:tcW w:w="1890" w:type="dxa"/>
            <w:shd w:val="clear" w:color="auto" w:fill="auto"/>
            <w:vAlign w:val="center"/>
          </w:tcPr>
          <w:p w14:paraId="506CDCAA" w14:textId="2D9D092E" w:rsidR="006A5B1A" w:rsidRPr="00DB2619" w:rsidRDefault="006A5B1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81</w:t>
            </w:r>
          </w:p>
        </w:tc>
        <w:tc>
          <w:tcPr>
            <w:tcW w:w="3146" w:type="dxa"/>
            <w:shd w:val="clear" w:color="auto" w:fill="auto"/>
            <w:vAlign w:val="center"/>
          </w:tcPr>
          <w:p w14:paraId="7B5A5852" w14:textId="71A27F37" w:rsidR="006A5B1A" w:rsidRPr="00DB2619" w:rsidRDefault="006A5B1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75 (92.6</w:t>
            </w:r>
            <w:r w:rsidR="003501C4" w:rsidRPr="00DB2619">
              <w:rPr>
                <w:rFonts w:ascii="Book Antiqua" w:hAnsi="Book Antiqua"/>
                <w:color w:val="auto"/>
                <w:sz w:val="24"/>
                <w:szCs w:val="24"/>
              </w:rPr>
              <w:t>)</w:t>
            </w:r>
          </w:p>
        </w:tc>
        <w:tc>
          <w:tcPr>
            <w:tcW w:w="1657" w:type="dxa"/>
            <w:shd w:val="clear" w:color="auto" w:fill="auto"/>
            <w:vAlign w:val="center"/>
          </w:tcPr>
          <w:p w14:paraId="53FB3793" w14:textId="453C8A77" w:rsidR="006A5B1A" w:rsidRPr="00DB2619" w:rsidRDefault="006A5B1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1.000</w:t>
            </w:r>
          </w:p>
        </w:tc>
      </w:tr>
      <w:tr w:rsidR="006A5B1A" w:rsidRPr="00DB2619" w14:paraId="1C5A448C" w14:textId="77777777" w:rsidTr="00AB349E">
        <w:trPr>
          <w:trHeight w:val="487"/>
        </w:trPr>
        <w:tc>
          <w:tcPr>
            <w:tcW w:w="2748" w:type="dxa"/>
            <w:shd w:val="clear" w:color="auto" w:fill="auto"/>
          </w:tcPr>
          <w:p w14:paraId="57F221F9" w14:textId="6992B6F2" w:rsidR="006A5B1A" w:rsidRPr="00DB2619" w:rsidRDefault="006A5B1A" w:rsidP="006A5B1A">
            <w:pPr>
              <w:pStyle w:val="MDPI35textbeforelist"/>
              <w:spacing w:after="0" w:line="360" w:lineRule="auto"/>
              <w:ind w:firstLine="240"/>
              <w:rPr>
                <w:rFonts w:ascii="Book Antiqua" w:hAnsi="Book Antiqua"/>
                <w:color w:val="auto"/>
                <w:sz w:val="24"/>
                <w:szCs w:val="24"/>
              </w:rPr>
            </w:pPr>
            <w:r w:rsidRPr="00DB2619">
              <w:rPr>
                <w:rFonts w:ascii="Book Antiqua" w:hAnsi="Book Antiqua"/>
                <w:color w:val="auto"/>
                <w:sz w:val="24"/>
                <w:szCs w:val="24"/>
              </w:rPr>
              <w:t>Female</w:t>
            </w:r>
          </w:p>
        </w:tc>
        <w:tc>
          <w:tcPr>
            <w:tcW w:w="1890" w:type="dxa"/>
            <w:shd w:val="clear" w:color="auto" w:fill="auto"/>
            <w:vAlign w:val="center"/>
          </w:tcPr>
          <w:p w14:paraId="7F0E28F1" w14:textId="545F41D2" w:rsidR="006A5B1A" w:rsidRPr="00DB2619" w:rsidRDefault="006A5B1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19</w:t>
            </w:r>
          </w:p>
        </w:tc>
        <w:tc>
          <w:tcPr>
            <w:tcW w:w="3146" w:type="dxa"/>
            <w:shd w:val="clear" w:color="auto" w:fill="auto"/>
            <w:vAlign w:val="center"/>
          </w:tcPr>
          <w:p w14:paraId="5D459D6F" w14:textId="07589C48" w:rsidR="006A5B1A" w:rsidRPr="00DB2619" w:rsidRDefault="006A5B1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18 (94.7</w:t>
            </w:r>
            <w:r w:rsidR="003501C4" w:rsidRPr="00DB2619">
              <w:rPr>
                <w:rFonts w:ascii="Book Antiqua" w:hAnsi="Book Antiqua"/>
                <w:color w:val="auto"/>
                <w:sz w:val="24"/>
                <w:szCs w:val="24"/>
              </w:rPr>
              <w:t>)</w:t>
            </w:r>
          </w:p>
        </w:tc>
        <w:tc>
          <w:tcPr>
            <w:tcW w:w="1657" w:type="dxa"/>
            <w:shd w:val="clear" w:color="auto" w:fill="auto"/>
            <w:vAlign w:val="center"/>
          </w:tcPr>
          <w:p w14:paraId="52B59D24" w14:textId="77777777" w:rsidR="006A5B1A" w:rsidRPr="00DB2619" w:rsidRDefault="006A5B1A" w:rsidP="00AB349E">
            <w:pPr>
              <w:pStyle w:val="MDPI35textbeforelist"/>
              <w:spacing w:after="0" w:line="360" w:lineRule="auto"/>
              <w:jc w:val="center"/>
              <w:rPr>
                <w:rFonts w:ascii="Book Antiqua" w:hAnsi="Book Antiqua"/>
                <w:color w:val="auto"/>
                <w:sz w:val="24"/>
                <w:szCs w:val="24"/>
              </w:rPr>
            </w:pPr>
          </w:p>
        </w:tc>
      </w:tr>
      <w:tr w:rsidR="00822DA2" w:rsidRPr="00DB2619" w14:paraId="3D1E76EB" w14:textId="77777777" w:rsidTr="00AB349E">
        <w:trPr>
          <w:trHeight w:val="60"/>
        </w:trPr>
        <w:tc>
          <w:tcPr>
            <w:tcW w:w="2748" w:type="dxa"/>
            <w:shd w:val="clear" w:color="auto" w:fill="auto"/>
          </w:tcPr>
          <w:p w14:paraId="5DC0455B" w14:textId="5D044CEE" w:rsidR="00822DA2" w:rsidRPr="00DB2619" w:rsidRDefault="00822DA2" w:rsidP="006A5B1A">
            <w:pPr>
              <w:pStyle w:val="MDPI35textbeforelist"/>
              <w:spacing w:after="0" w:line="360" w:lineRule="auto"/>
              <w:ind w:firstLine="0"/>
              <w:rPr>
                <w:rFonts w:ascii="Book Antiqua" w:hAnsi="Book Antiqua"/>
                <w:color w:val="auto"/>
                <w:sz w:val="24"/>
                <w:szCs w:val="24"/>
              </w:rPr>
            </w:pPr>
            <w:r w:rsidRPr="00DB2619">
              <w:rPr>
                <w:rFonts w:ascii="Book Antiqua" w:hAnsi="Book Antiqua"/>
                <w:color w:val="auto"/>
                <w:sz w:val="24"/>
                <w:szCs w:val="24"/>
              </w:rPr>
              <w:t>Type of cell phone</w:t>
            </w:r>
          </w:p>
        </w:tc>
        <w:tc>
          <w:tcPr>
            <w:tcW w:w="1890" w:type="dxa"/>
            <w:shd w:val="clear" w:color="auto" w:fill="auto"/>
            <w:vAlign w:val="center"/>
          </w:tcPr>
          <w:p w14:paraId="3431A7AD" w14:textId="360C5093" w:rsidR="00822DA2" w:rsidRPr="00DB2619" w:rsidRDefault="00822DA2" w:rsidP="00AB349E">
            <w:pPr>
              <w:pStyle w:val="MDPI35textbeforelist"/>
              <w:spacing w:after="0" w:line="360" w:lineRule="auto"/>
              <w:jc w:val="center"/>
              <w:rPr>
                <w:rFonts w:ascii="Book Antiqua" w:hAnsi="Book Antiqua"/>
                <w:color w:val="auto"/>
                <w:sz w:val="24"/>
                <w:szCs w:val="24"/>
              </w:rPr>
            </w:pPr>
          </w:p>
        </w:tc>
        <w:tc>
          <w:tcPr>
            <w:tcW w:w="3146" w:type="dxa"/>
            <w:shd w:val="clear" w:color="auto" w:fill="auto"/>
            <w:vAlign w:val="center"/>
          </w:tcPr>
          <w:p w14:paraId="6FFA55BC" w14:textId="5E24BF19" w:rsidR="00822DA2" w:rsidRPr="00DB2619" w:rsidRDefault="00822DA2" w:rsidP="00AB349E">
            <w:pPr>
              <w:pStyle w:val="MDPI35textbeforelist"/>
              <w:spacing w:after="0" w:line="360" w:lineRule="auto"/>
              <w:ind w:firstLine="0"/>
              <w:jc w:val="center"/>
              <w:rPr>
                <w:rFonts w:ascii="Book Antiqua" w:hAnsi="Book Antiqua"/>
                <w:color w:val="auto"/>
                <w:sz w:val="24"/>
                <w:szCs w:val="24"/>
              </w:rPr>
            </w:pPr>
          </w:p>
        </w:tc>
        <w:tc>
          <w:tcPr>
            <w:tcW w:w="1657" w:type="dxa"/>
            <w:shd w:val="clear" w:color="auto" w:fill="auto"/>
            <w:vAlign w:val="center"/>
          </w:tcPr>
          <w:p w14:paraId="71B80ED8" w14:textId="09A005E0" w:rsidR="00822DA2" w:rsidRPr="00DB2619" w:rsidRDefault="00822DA2" w:rsidP="00AB349E">
            <w:pPr>
              <w:pStyle w:val="MDPI35textbeforelist"/>
              <w:spacing w:after="0" w:line="360" w:lineRule="auto"/>
              <w:ind w:firstLine="0"/>
              <w:jc w:val="center"/>
              <w:rPr>
                <w:rFonts w:ascii="Book Antiqua" w:hAnsi="Book Antiqua"/>
                <w:color w:val="auto"/>
                <w:sz w:val="24"/>
                <w:szCs w:val="24"/>
              </w:rPr>
            </w:pPr>
          </w:p>
        </w:tc>
      </w:tr>
      <w:tr w:rsidR="006A5B1A" w:rsidRPr="00DB2619" w14:paraId="03B59545" w14:textId="77777777" w:rsidTr="00AB349E">
        <w:trPr>
          <w:trHeight w:val="409"/>
        </w:trPr>
        <w:tc>
          <w:tcPr>
            <w:tcW w:w="2748" w:type="dxa"/>
            <w:shd w:val="clear" w:color="auto" w:fill="auto"/>
          </w:tcPr>
          <w:p w14:paraId="14682FBA" w14:textId="368C1E5B" w:rsidR="006A5B1A" w:rsidRPr="00DB2619" w:rsidRDefault="006A5B1A" w:rsidP="006A5B1A">
            <w:pPr>
              <w:pStyle w:val="MDPI35textbeforelist"/>
              <w:spacing w:after="0" w:line="360" w:lineRule="auto"/>
              <w:ind w:firstLineChars="100" w:firstLine="240"/>
              <w:rPr>
                <w:rFonts w:ascii="Book Antiqua" w:hAnsi="Book Antiqua"/>
                <w:color w:val="auto"/>
                <w:sz w:val="24"/>
                <w:szCs w:val="24"/>
              </w:rPr>
            </w:pPr>
            <w:r w:rsidRPr="00DB2619">
              <w:rPr>
                <w:rFonts w:ascii="Book Antiqua" w:hAnsi="Book Antiqua"/>
                <w:color w:val="auto"/>
                <w:sz w:val="24"/>
                <w:szCs w:val="24"/>
              </w:rPr>
              <w:t>Smart phone</w:t>
            </w:r>
          </w:p>
        </w:tc>
        <w:tc>
          <w:tcPr>
            <w:tcW w:w="1890" w:type="dxa"/>
            <w:shd w:val="clear" w:color="auto" w:fill="auto"/>
            <w:vAlign w:val="center"/>
          </w:tcPr>
          <w:p w14:paraId="7BFBAA50" w14:textId="1B3DA43B" w:rsidR="006A5B1A" w:rsidRPr="00DB2619" w:rsidRDefault="006A5B1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93</w:t>
            </w:r>
          </w:p>
        </w:tc>
        <w:tc>
          <w:tcPr>
            <w:tcW w:w="3146" w:type="dxa"/>
            <w:shd w:val="clear" w:color="auto" w:fill="auto"/>
            <w:vAlign w:val="center"/>
          </w:tcPr>
          <w:p w14:paraId="00C1C4AA" w14:textId="01144A61" w:rsidR="006A5B1A" w:rsidRPr="00DB2619" w:rsidRDefault="006A5B1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86 (92.5</w:t>
            </w:r>
            <w:r w:rsidR="003501C4" w:rsidRPr="00DB2619">
              <w:rPr>
                <w:rFonts w:ascii="Book Antiqua" w:hAnsi="Book Antiqua"/>
                <w:color w:val="auto"/>
                <w:sz w:val="24"/>
                <w:szCs w:val="24"/>
              </w:rPr>
              <w:t>)</w:t>
            </w:r>
          </w:p>
        </w:tc>
        <w:tc>
          <w:tcPr>
            <w:tcW w:w="1657" w:type="dxa"/>
            <w:shd w:val="clear" w:color="auto" w:fill="auto"/>
            <w:vAlign w:val="center"/>
          </w:tcPr>
          <w:p w14:paraId="24A25C24" w14:textId="5B0E14E0" w:rsidR="006A5B1A" w:rsidRPr="00DB2619" w:rsidRDefault="006A5B1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1.000</w:t>
            </w:r>
          </w:p>
        </w:tc>
      </w:tr>
      <w:tr w:rsidR="006A5B1A" w:rsidRPr="00DB2619" w14:paraId="2EEEAE9F" w14:textId="77777777" w:rsidTr="00AB349E">
        <w:trPr>
          <w:trHeight w:val="538"/>
        </w:trPr>
        <w:tc>
          <w:tcPr>
            <w:tcW w:w="2748" w:type="dxa"/>
            <w:shd w:val="clear" w:color="auto" w:fill="auto"/>
          </w:tcPr>
          <w:p w14:paraId="4EE1BE9D" w14:textId="3875624D" w:rsidR="006A5B1A" w:rsidRPr="00DB2619" w:rsidRDefault="006A5B1A" w:rsidP="006A5B1A">
            <w:pPr>
              <w:pStyle w:val="MDPI35textbeforelist"/>
              <w:spacing w:after="0" w:line="360" w:lineRule="auto"/>
              <w:ind w:firstLineChars="100" w:firstLine="240"/>
              <w:rPr>
                <w:rFonts w:ascii="Book Antiqua" w:hAnsi="Book Antiqua"/>
                <w:color w:val="auto"/>
                <w:sz w:val="24"/>
                <w:szCs w:val="24"/>
              </w:rPr>
            </w:pPr>
            <w:r w:rsidRPr="00DB2619">
              <w:rPr>
                <w:rFonts w:ascii="Book Antiqua" w:hAnsi="Book Antiqua"/>
                <w:color w:val="auto"/>
                <w:sz w:val="24"/>
                <w:szCs w:val="24"/>
              </w:rPr>
              <w:t>Basic</w:t>
            </w:r>
          </w:p>
        </w:tc>
        <w:tc>
          <w:tcPr>
            <w:tcW w:w="1890" w:type="dxa"/>
            <w:shd w:val="clear" w:color="auto" w:fill="auto"/>
            <w:vAlign w:val="center"/>
          </w:tcPr>
          <w:p w14:paraId="455A72F0" w14:textId="04E3338F" w:rsidR="006A5B1A" w:rsidRPr="00DB2619" w:rsidRDefault="006A5B1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7</w:t>
            </w:r>
          </w:p>
        </w:tc>
        <w:tc>
          <w:tcPr>
            <w:tcW w:w="3146" w:type="dxa"/>
            <w:shd w:val="clear" w:color="auto" w:fill="auto"/>
            <w:vAlign w:val="center"/>
          </w:tcPr>
          <w:p w14:paraId="39F83C3A" w14:textId="05B6847D" w:rsidR="006A5B1A" w:rsidRPr="00DB2619" w:rsidRDefault="006A5B1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7 (100</w:t>
            </w:r>
            <w:r w:rsidR="003501C4" w:rsidRPr="00DB2619">
              <w:rPr>
                <w:rFonts w:ascii="Book Antiqua" w:hAnsi="Book Antiqua"/>
                <w:color w:val="auto"/>
                <w:sz w:val="24"/>
                <w:szCs w:val="24"/>
              </w:rPr>
              <w:t>)</w:t>
            </w:r>
          </w:p>
        </w:tc>
        <w:tc>
          <w:tcPr>
            <w:tcW w:w="1657" w:type="dxa"/>
            <w:shd w:val="clear" w:color="auto" w:fill="auto"/>
            <w:vAlign w:val="center"/>
          </w:tcPr>
          <w:p w14:paraId="032B4B26" w14:textId="77777777" w:rsidR="006A5B1A" w:rsidRPr="00DB2619" w:rsidRDefault="006A5B1A" w:rsidP="00AB349E">
            <w:pPr>
              <w:pStyle w:val="MDPI35textbeforelist"/>
              <w:spacing w:after="0" w:line="360" w:lineRule="auto"/>
              <w:jc w:val="center"/>
              <w:rPr>
                <w:rFonts w:ascii="Book Antiqua" w:hAnsi="Book Antiqua"/>
                <w:color w:val="auto"/>
                <w:sz w:val="24"/>
                <w:szCs w:val="24"/>
              </w:rPr>
            </w:pPr>
          </w:p>
        </w:tc>
      </w:tr>
      <w:tr w:rsidR="00822DA2" w:rsidRPr="00DB2619" w14:paraId="44C8F495" w14:textId="77777777" w:rsidTr="00AB349E">
        <w:trPr>
          <w:trHeight w:val="359"/>
        </w:trPr>
        <w:tc>
          <w:tcPr>
            <w:tcW w:w="2748" w:type="dxa"/>
            <w:shd w:val="clear" w:color="auto" w:fill="auto"/>
          </w:tcPr>
          <w:p w14:paraId="54C4F85A" w14:textId="4A6AAC9F" w:rsidR="00822DA2" w:rsidRPr="00DB2619" w:rsidRDefault="00822DA2" w:rsidP="006A5B1A">
            <w:pPr>
              <w:pStyle w:val="MDPI35textbeforelist"/>
              <w:spacing w:after="0" w:line="360" w:lineRule="auto"/>
              <w:ind w:firstLine="0"/>
              <w:rPr>
                <w:rFonts w:ascii="Book Antiqua" w:hAnsi="Book Antiqua"/>
                <w:color w:val="auto"/>
                <w:sz w:val="24"/>
                <w:szCs w:val="24"/>
              </w:rPr>
            </w:pPr>
            <w:r w:rsidRPr="00DB2619">
              <w:rPr>
                <w:rFonts w:ascii="Book Antiqua" w:hAnsi="Book Antiqua"/>
                <w:color w:val="auto"/>
                <w:sz w:val="24"/>
                <w:szCs w:val="24"/>
              </w:rPr>
              <w:t>Mobile cover</w:t>
            </w:r>
          </w:p>
        </w:tc>
        <w:tc>
          <w:tcPr>
            <w:tcW w:w="1890" w:type="dxa"/>
            <w:shd w:val="clear" w:color="auto" w:fill="auto"/>
            <w:vAlign w:val="center"/>
          </w:tcPr>
          <w:p w14:paraId="23786C83" w14:textId="5B8BEB74" w:rsidR="00822DA2" w:rsidRPr="00DB2619" w:rsidRDefault="00822DA2" w:rsidP="00AB349E">
            <w:pPr>
              <w:pStyle w:val="MDPI35textbeforelist"/>
              <w:spacing w:after="0" w:line="360" w:lineRule="auto"/>
              <w:ind w:firstLine="0"/>
              <w:jc w:val="center"/>
              <w:rPr>
                <w:rFonts w:ascii="Book Antiqua" w:hAnsi="Book Antiqua"/>
                <w:color w:val="auto"/>
                <w:sz w:val="24"/>
                <w:szCs w:val="24"/>
              </w:rPr>
            </w:pPr>
          </w:p>
        </w:tc>
        <w:tc>
          <w:tcPr>
            <w:tcW w:w="3146" w:type="dxa"/>
            <w:shd w:val="clear" w:color="auto" w:fill="auto"/>
            <w:vAlign w:val="center"/>
          </w:tcPr>
          <w:p w14:paraId="5DE7B2EF" w14:textId="28D3258A" w:rsidR="00822DA2" w:rsidRPr="00DB2619" w:rsidRDefault="00822DA2" w:rsidP="00AB349E">
            <w:pPr>
              <w:pStyle w:val="MDPI35textbeforelist"/>
              <w:spacing w:after="0" w:line="360" w:lineRule="auto"/>
              <w:ind w:firstLine="0"/>
              <w:jc w:val="center"/>
              <w:rPr>
                <w:rFonts w:ascii="Book Antiqua" w:hAnsi="Book Antiqua"/>
                <w:color w:val="auto"/>
                <w:sz w:val="24"/>
                <w:szCs w:val="24"/>
              </w:rPr>
            </w:pPr>
          </w:p>
        </w:tc>
        <w:tc>
          <w:tcPr>
            <w:tcW w:w="1657" w:type="dxa"/>
            <w:shd w:val="clear" w:color="auto" w:fill="auto"/>
            <w:vAlign w:val="center"/>
          </w:tcPr>
          <w:p w14:paraId="4BC0F6CD" w14:textId="16243850" w:rsidR="00822DA2" w:rsidRPr="00DB2619" w:rsidRDefault="00822DA2" w:rsidP="00AB349E">
            <w:pPr>
              <w:pStyle w:val="MDPI35textbeforelist"/>
              <w:spacing w:after="0" w:line="360" w:lineRule="auto"/>
              <w:ind w:firstLine="0"/>
              <w:jc w:val="center"/>
              <w:rPr>
                <w:rFonts w:ascii="Book Antiqua" w:hAnsi="Book Antiqua"/>
                <w:color w:val="auto"/>
                <w:sz w:val="24"/>
                <w:szCs w:val="24"/>
              </w:rPr>
            </w:pPr>
          </w:p>
        </w:tc>
      </w:tr>
      <w:tr w:rsidR="006A5B1A" w:rsidRPr="00DB2619" w14:paraId="2F5E3E6C" w14:textId="77777777" w:rsidTr="00AB349E">
        <w:trPr>
          <w:trHeight w:val="358"/>
        </w:trPr>
        <w:tc>
          <w:tcPr>
            <w:tcW w:w="2748" w:type="dxa"/>
            <w:shd w:val="clear" w:color="auto" w:fill="auto"/>
          </w:tcPr>
          <w:p w14:paraId="2E4C4D44" w14:textId="658A7A64" w:rsidR="006A5B1A" w:rsidRPr="00DB2619" w:rsidRDefault="006A5B1A" w:rsidP="006A5B1A">
            <w:pPr>
              <w:pStyle w:val="MDPI35textbeforelist"/>
              <w:spacing w:after="0" w:line="360" w:lineRule="auto"/>
              <w:ind w:firstLineChars="100" w:firstLine="240"/>
              <w:rPr>
                <w:rFonts w:ascii="Book Antiqua" w:hAnsi="Book Antiqua"/>
                <w:color w:val="auto"/>
                <w:sz w:val="24"/>
                <w:szCs w:val="24"/>
              </w:rPr>
            </w:pPr>
            <w:r w:rsidRPr="00DB2619">
              <w:rPr>
                <w:rFonts w:ascii="Book Antiqua" w:hAnsi="Book Antiqua"/>
                <w:color w:val="auto"/>
                <w:sz w:val="24"/>
                <w:szCs w:val="24"/>
              </w:rPr>
              <w:t>Present</w:t>
            </w:r>
          </w:p>
        </w:tc>
        <w:tc>
          <w:tcPr>
            <w:tcW w:w="1890" w:type="dxa"/>
            <w:shd w:val="clear" w:color="auto" w:fill="auto"/>
            <w:vAlign w:val="center"/>
          </w:tcPr>
          <w:p w14:paraId="403CE951" w14:textId="035A64A5" w:rsidR="006A5B1A" w:rsidRPr="00DB2619" w:rsidRDefault="006A5B1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67</w:t>
            </w:r>
          </w:p>
        </w:tc>
        <w:tc>
          <w:tcPr>
            <w:tcW w:w="3146" w:type="dxa"/>
            <w:shd w:val="clear" w:color="auto" w:fill="auto"/>
            <w:vAlign w:val="center"/>
          </w:tcPr>
          <w:p w14:paraId="7BCFAA6E" w14:textId="58829FA3" w:rsidR="006A5B1A" w:rsidRPr="00DB2619" w:rsidRDefault="006A5B1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65 (97</w:t>
            </w:r>
            <w:r w:rsidR="003501C4" w:rsidRPr="00DB2619">
              <w:rPr>
                <w:rFonts w:ascii="Book Antiqua" w:hAnsi="Book Antiqua"/>
                <w:color w:val="auto"/>
                <w:sz w:val="24"/>
                <w:szCs w:val="24"/>
              </w:rPr>
              <w:t>)</w:t>
            </w:r>
          </w:p>
        </w:tc>
        <w:tc>
          <w:tcPr>
            <w:tcW w:w="1657" w:type="dxa"/>
            <w:shd w:val="clear" w:color="auto" w:fill="auto"/>
            <w:vAlign w:val="center"/>
          </w:tcPr>
          <w:p w14:paraId="68CA2E47" w14:textId="0691094B" w:rsidR="006A5B1A" w:rsidRPr="00DB2619" w:rsidRDefault="006A5B1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0.038</w:t>
            </w:r>
          </w:p>
        </w:tc>
      </w:tr>
      <w:tr w:rsidR="006A5B1A" w:rsidRPr="00DB2619" w14:paraId="13087BFD" w14:textId="77777777" w:rsidTr="00AB349E">
        <w:trPr>
          <w:trHeight w:val="314"/>
        </w:trPr>
        <w:tc>
          <w:tcPr>
            <w:tcW w:w="2748" w:type="dxa"/>
            <w:shd w:val="clear" w:color="auto" w:fill="auto"/>
          </w:tcPr>
          <w:p w14:paraId="566C3A3B" w14:textId="2F4C235C" w:rsidR="006A5B1A" w:rsidRPr="00DB2619" w:rsidRDefault="006A5B1A" w:rsidP="006A5B1A">
            <w:pPr>
              <w:pStyle w:val="MDPI35textbeforelist"/>
              <w:spacing w:after="0" w:line="360" w:lineRule="auto"/>
              <w:ind w:firstLineChars="100" w:firstLine="240"/>
              <w:rPr>
                <w:rFonts w:ascii="Book Antiqua" w:hAnsi="Book Antiqua"/>
                <w:color w:val="auto"/>
                <w:sz w:val="24"/>
                <w:szCs w:val="24"/>
              </w:rPr>
            </w:pPr>
            <w:r w:rsidRPr="00DB2619">
              <w:rPr>
                <w:rFonts w:ascii="Book Antiqua" w:hAnsi="Book Antiqua"/>
                <w:color w:val="auto"/>
                <w:sz w:val="24"/>
                <w:szCs w:val="24"/>
              </w:rPr>
              <w:t>Absent</w:t>
            </w:r>
          </w:p>
        </w:tc>
        <w:tc>
          <w:tcPr>
            <w:tcW w:w="1890" w:type="dxa"/>
            <w:shd w:val="clear" w:color="auto" w:fill="auto"/>
            <w:vAlign w:val="center"/>
          </w:tcPr>
          <w:p w14:paraId="1102C932" w14:textId="0F7129B9" w:rsidR="006A5B1A" w:rsidRPr="00DB2619" w:rsidRDefault="006A5B1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33</w:t>
            </w:r>
          </w:p>
        </w:tc>
        <w:tc>
          <w:tcPr>
            <w:tcW w:w="3146" w:type="dxa"/>
            <w:shd w:val="clear" w:color="auto" w:fill="auto"/>
            <w:vAlign w:val="center"/>
          </w:tcPr>
          <w:p w14:paraId="32ED3BE3" w14:textId="1062FDC2" w:rsidR="006A5B1A" w:rsidRPr="00DB2619" w:rsidRDefault="006A5B1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28 (84.8</w:t>
            </w:r>
            <w:r w:rsidR="003501C4" w:rsidRPr="00DB2619">
              <w:rPr>
                <w:rFonts w:ascii="Book Antiqua" w:hAnsi="Book Antiqua"/>
                <w:color w:val="auto"/>
                <w:sz w:val="24"/>
                <w:szCs w:val="24"/>
              </w:rPr>
              <w:t>)</w:t>
            </w:r>
          </w:p>
        </w:tc>
        <w:tc>
          <w:tcPr>
            <w:tcW w:w="1657" w:type="dxa"/>
            <w:shd w:val="clear" w:color="auto" w:fill="auto"/>
            <w:vAlign w:val="center"/>
          </w:tcPr>
          <w:p w14:paraId="521F3A32" w14:textId="77777777" w:rsidR="006A5B1A" w:rsidRPr="00DB2619" w:rsidRDefault="006A5B1A" w:rsidP="00AB349E">
            <w:pPr>
              <w:pStyle w:val="MDPI35textbeforelist"/>
              <w:spacing w:after="0" w:line="360" w:lineRule="auto"/>
              <w:ind w:firstLine="0"/>
              <w:jc w:val="center"/>
              <w:rPr>
                <w:rFonts w:ascii="Book Antiqua" w:hAnsi="Book Antiqua"/>
                <w:color w:val="auto"/>
                <w:sz w:val="24"/>
                <w:szCs w:val="24"/>
              </w:rPr>
            </w:pPr>
          </w:p>
        </w:tc>
      </w:tr>
      <w:tr w:rsidR="00822DA2" w:rsidRPr="00DB2619" w14:paraId="2E7AE945" w14:textId="77777777" w:rsidTr="00AB349E">
        <w:trPr>
          <w:trHeight w:val="346"/>
        </w:trPr>
        <w:tc>
          <w:tcPr>
            <w:tcW w:w="2748" w:type="dxa"/>
            <w:shd w:val="clear" w:color="auto" w:fill="auto"/>
          </w:tcPr>
          <w:p w14:paraId="6C5BD75C" w14:textId="12987F7D" w:rsidR="00822DA2" w:rsidRPr="00DB2619" w:rsidRDefault="00822DA2" w:rsidP="006A5B1A">
            <w:pPr>
              <w:pStyle w:val="MDPI35textbeforelist"/>
              <w:spacing w:after="0" w:line="360" w:lineRule="auto"/>
              <w:ind w:firstLine="0"/>
              <w:rPr>
                <w:rFonts w:ascii="Book Antiqua" w:hAnsi="Book Antiqua"/>
                <w:color w:val="auto"/>
                <w:sz w:val="24"/>
                <w:szCs w:val="24"/>
              </w:rPr>
            </w:pPr>
            <w:r w:rsidRPr="00DB2619">
              <w:rPr>
                <w:rFonts w:ascii="Book Antiqua" w:hAnsi="Book Antiqua"/>
                <w:color w:val="auto"/>
                <w:sz w:val="24"/>
                <w:szCs w:val="24"/>
              </w:rPr>
              <w:t>Keypad</w:t>
            </w:r>
          </w:p>
        </w:tc>
        <w:tc>
          <w:tcPr>
            <w:tcW w:w="1890" w:type="dxa"/>
            <w:shd w:val="clear" w:color="auto" w:fill="auto"/>
            <w:vAlign w:val="center"/>
          </w:tcPr>
          <w:p w14:paraId="1A61DF75" w14:textId="6F4772E9" w:rsidR="00822DA2" w:rsidRPr="00DB2619" w:rsidRDefault="00822DA2" w:rsidP="00AB349E">
            <w:pPr>
              <w:pStyle w:val="MDPI35textbeforelist"/>
              <w:spacing w:after="0" w:line="360" w:lineRule="auto"/>
              <w:ind w:firstLine="0"/>
              <w:jc w:val="center"/>
              <w:rPr>
                <w:rFonts w:ascii="Book Antiqua" w:hAnsi="Book Antiqua"/>
                <w:color w:val="auto"/>
                <w:sz w:val="24"/>
                <w:szCs w:val="24"/>
              </w:rPr>
            </w:pPr>
          </w:p>
        </w:tc>
        <w:tc>
          <w:tcPr>
            <w:tcW w:w="3146" w:type="dxa"/>
            <w:shd w:val="clear" w:color="auto" w:fill="auto"/>
            <w:vAlign w:val="center"/>
          </w:tcPr>
          <w:p w14:paraId="37C648DF" w14:textId="71DB87E5" w:rsidR="00822DA2" w:rsidRPr="00DB2619" w:rsidRDefault="00822DA2" w:rsidP="00AB349E">
            <w:pPr>
              <w:pStyle w:val="MDPI35textbeforelist"/>
              <w:spacing w:after="0" w:line="360" w:lineRule="auto"/>
              <w:ind w:firstLine="0"/>
              <w:jc w:val="center"/>
              <w:rPr>
                <w:rFonts w:ascii="Book Antiqua" w:hAnsi="Book Antiqua"/>
                <w:color w:val="auto"/>
                <w:sz w:val="24"/>
                <w:szCs w:val="24"/>
              </w:rPr>
            </w:pPr>
          </w:p>
        </w:tc>
        <w:tc>
          <w:tcPr>
            <w:tcW w:w="1657" w:type="dxa"/>
            <w:shd w:val="clear" w:color="auto" w:fill="auto"/>
            <w:vAlign w:val="center"/>
          </w:tcPr>
          <w:p w14:paraId="3D8EE884" w14:textId="5D99B13A" w:rsidR="00822DA2" w:rsidRPr="00DB2619" w:rsidRDefault="00822DA2" w:rsidP="00AB349E">
            <w:pPr>
              <w:pStyle w:val="MDPI35textbeforelist"/>
              <w:spacing w:after="0" w:line="360" w:lineRule="auto"/>
              <w:ind w:firstLine="0"/>
              <w:jc w:val="center"/>
              <w:rPr>
                <w:rFonts w:ascii="Book Antiqua" w:hAnsi="Book Antiqua"/>
                <w:color w:val="auto"/>
                <w:sz w:val="24"/>
                <w:szCs w:val="24"/>
              </w:rPr>
            </w:pPr>
          </w:p>
        </w:tc>
      </w:tr>
      <w:tr w:rsidR="006A5B1A" w:rsidRPr="00DB2619" w14:paraId="00463653" w14:textId="77777777" w:rsidTr="00AB349E">
        <w:trPr>
          <w:trHeight w:val="429"/>
        </w:trPr>
        <w:tc>
          <w:tcPr>
            <w:tcW w:w="2748" w:type="dxa"/>
            <w:shd w:val="clear" w:color="auto" w:fill="auto"/>
          </w:tcPr>
          <w:p w14:paraId="3EDE00BC" w14:textId="4B078682" w:rsidR="006A5B1A" w:rsidRPr="00DB2619" w:rsidRDefault="006A5B1A" w:rsidP="006A5B1A">
            <w:pPr>
              <w:pStyle w:val="MDPI35textbeforelist"/>
              <w:spacing w:after="0" w:line="360" w:lineRule="auto"/>
              <w:ind w:firstLineChars="100" w:firstLine="240"/>
              <w:rPr>
                <w:rFonts w:ascii="Book Antiqua" w:hAnsi="Book Antiqua"/>
                <w:color w:val="auto"/>
                <w:sz w:val="24"/>
                <w:szCs w:val="24"/>
              </w:rPr>
            </w:pPr>
            <w:r w:rsidRPr="00DB2619">
              <w:rPr>
                <w:rFonts w:ascii="Book Antiqua" w:hAnsi="Book Antiqua"/>
                <w:color w:val="auto"/>
                <w:sz w:val="24"/>
                <w:szCs w:val="24"/>
              </w:rPr>
              <w:t>Present</w:t>
            </w:r>
          </w:p>
        </w:tc>
        <w:tc>
          <w:tcPr>
            <w:tcW w:w="1890" w:type="dxa"/>
            <w:shd w:val="clear" w:color="auto" w:fill="auto"/>
            <w:vAlign w:val="center"/>
          </w:tcPr>
          <w:p w14:paraId="65CF01B7" w14:textId="4CCE915D" w:rsidR="006A5B1A" w:rsidRPr="00DB2619" w:rsidRDefault="006A5B1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10</w:t>
            </w:r>
          </w:p>
        </w:tc>
        <w:tc>
          <w:tcPr>
            <w:tcW w:w="3146" w:type="dxa"/>
            <w:shd w:val="clear" w:color="auto" w:fill="auto"/>
            <w:vAlign w:val="center"/>
          </w:tcPr>
          <w:p w14:paraId="5181A604" w14:textId="6525B564" w:rsidR="006A5B1A" w:rsidRPr="00DB2619" w:rsidRDefault="006A5B1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10 (100</w:t>
            </w:r>
            <w:r w:rsidR="003501C4" w:rsidRPr="00DB2619">
              <w:rPr>
                <w:rFonts w:ascii="Book Antiqua" w:hAnsi="Book Antiqua"/>
                <w:color w:val="auto"/>
                <w:sz w:val="24"/>
                <w:szCs w:val="24"/>
              </w:rPr>
              <w:t>)</w:t>
            </w:r>
          </w:p>
        </w:tc>
        <w:tc>
          <w:tcPr>
            <w:tcW w:w="1657" w:type="dxa"/>
            <w:shd w:val="clear" w:color="auto" w:fill="auto"/>
            <w:vAlign w:val="center"/>
          </w:tcPr>
          <w:p w14:paraId="75CACDCD" w14:textId="6C30DDC0" w:rsidR="006A5B1A" w:rsidRPr="00DB2619" w:rsidRDefault="006A5B1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1.000</w:t>
            </w:r>
          </w:p>
        </w:tc>
      </w:tr>
      <w:tr w:rsidR="006A5B1A" w:rsidRPr="00DB2619" w14:paraId="1B9436D6" w14:textId="77777777" w:rsidTr="00AB349E">
        <w:trPr>
          <w:trHeight w:val="474"/>
        </w:trPr>
        <w:tc>
          <w:tcPr>
            <w:tcW w:w="2748" w:type="dxa"/>
            <w:shd w:val="clear" w:color="auto" w:fill="auto"/>
          </w:tcPr>
          <w:p w14:paraId="66E5BB89" w14:textId="1BDB66E8" w:rsidR="006A5B1A" w:rsidRPr="00DB2619" w:rsidRDefault="006A5B1A" w:rsidP="006A5B1A">
            <w:pPr>
              <w:pStyle w:val="MDPI35textbeforelist"/>
              <w:spacing w:after="0" w:line="360" w:lineRule="auto"/>
              <w:ind w:firstLineChars="100" w:firstLine="240"/>
              <w:rPr>
                <w:rFonts w:ascii="Book Antiqua" w:hAnsi="Book Antiqua"/>
                <w:color w:val="auto"/>
                <w:sz w:val="24"/>
                <w:szCs w:val="24"/>
              </w:rPr>
            </w:pPr>
            <w:r w:rsidRPr="00DB2619">
              <w:rPr>
                <w:rFonts w:ascii="Book Antiqua" w:hAnsi="Book Antiqua"/>
                <w:color w:val="auto"/>
                <w:sz w:val="24"/>
                <w:szCs w:val="24"/>
              </w:rPr>
              <w:t>Absent</w:t>
            </w:r>
          </w:p>
        </w:tc>
        <w:tc>
          <w:tcPr>
            <w:tcW w:w="1890" w:type="dxa"/>
            <w:shd w:val="clear" w:color="auto" w:fill="auto"/>
            <w:vAlign w:val="center"/>
          </w:tcPr>
          <w:p w14:paraId="16586B49" w14:textId="47AE4890" w:rsidR="006A5B1A" w:rsidRPr="00DB2619" w:rsidRDefault="006A5B1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90</w:t>
            </w:r>
          </w:p>
        </w:tc>
        <w:tc>
          <w:tcPr>
            <w:tcW w:w="3146" w:type="dxa"/>
            <w:shd w:val="clear" w:color="auto" w:fill="auto"/>
            <w:vAlign w:val="center"/>
          </w:tcPr>
          <w:p w14:paraId="5918944D" w14:textId="67D8DD1C" w:rsidR="006A5B1A" w:rsidRPr="00DB2619" w:rsidRDefault="006A5B1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83 (92.2</w:t>
            </w:r>
            <w:r w:rsidR="003501C4" w:rsidRPr="00DB2619">
              <w:rPr>
                <w:rFonts w:ascii="Book Antiqua" w:hAnsi="Book Antiqua"/>
                <w:color w:val="auto"/>
                <w:sz w:val="24"/>
                <w:szCs w:val="24"/>
              </w:rPr>
              <w:t>)</w:t>
            </w:r>
          </w:p>
        </w:tc>
        <w:tc>
          <w:tcPr>
            <w:tcW w:w="1657" w:type="dxa"/>
            <w:shd w:val="clear" w:color="auto" w:fill="auto"/>
            <w:vAlign w:val="center"/>
          </w:tcPr>
          <w:p w14:paraId="1EFE4470" w14:textId="77777777" w:rsidR="006A5B1A" w:rsidRPr="00DB2619" w:rsidRDefault="006A5B1A" w:rsidP="00AB349E">
            <w:pPr>
              <w:pStyle w:val="MDPI35textbeforelist"/>
              <w:spacing w:after="0" w:line="360" w:lineRule="auto"/>
              <w:jc w:val="center"/>
              <w:rPr>
                <w:rFonts w:ascii="Book Antiqua" w:hAnsi="Book Antiqua"/>
                <w:color w:val="auto"/>
                <w:sz w:val="24"/>
                <w:szCs w:val="24"/>
              </w:rPr>
            </w:pPr>
          </w:p>
        </w:tc>
      </w:tr>
      <w:tr w:rsidR="00822DA2" w:rsidRPr="00DB2619" w14:paraId="21088577" w14:textId="77777777" w:rsidTr="00AB349E">
        <w:trPr>
          <w:trHeight w:val="397"/>
        </w:trPr>
        <w:tc>
          <w:tcPr>
            <w:tcW w:w="2748" w:type="dxa"/>
            <w:shd w:val="clear" w:color="auto" w:fill="auto"/>
          </w:tcPr>
          <w:p w14:paraId="3C53C353" w14:textId="62308B5F" w:rsidR="00822DA2" w:rsidRPr="00DB2619" w:rsidRDefault="00822DA2" w:rsidP="004F330F">
            <w:pPr>
              <w:pStyle w:val="MDPI35textbeforelist"/>
              <w:spacing w:after="0" w:line="360" w:lineRule="auto"/>
              <w:ind w:firstLine="0"/>
              <w:rPr>
                <w:rFonts w:ascii="Book Antiqua" w:hAnsi="Book Antiqua"/>
                <w:color w:val="auto"/>
                <w:sz w:val="24"/>
                <w:szCs w:val="24"/>
              </w:rPr>
            </w:pPr>
            <w:r w:rsidRPr="00DB2619">
              <w:rPr>
                <w:rFonts w:ascii="Book Antiqua" w:hAnsi="Book Antiqua"/>
                <w:color w:val="auto"/>
                <w:sz w:val="24"/>
                <w:szCs w:val="24"/>
              </w:rPr>
              <w:t>Cracked screen</w:t>
            </w:r>
          </w:p>
        </w:tc>
        <w:tc>
          <w:tcPr>
            <w:tcW w:w="1890" w:type="dxa"/>
            <w:shd w:val="clear" w:color="auto" w:fill="auto"/>
            <w:vAlign w:val="center"/>
          </w:tcPr>
          <w:p w14:paraId="74791706" w14:textId="256E7EB3" w:rsidR="00822DA2" w:rsidRPr="00DB2619" w:rsidRDefault="00822DA2" w:rsidP="00AB349E">
            <w:pPr>
              <w:pStyle w:val="MDPI35textbeforelist"/>
              <w:spacing w:after="0" w:line="360" w:lineRule="auto"/>
              <w:ind w:firstLine="0"/>
              <w:jc w:val="center"/>
              <w:rPr>
                <w:rFonts w:ascii="Book Antiqua" w:hAnsi="Book Antiqua"/>
                <w:color w:val="auto"/>
                <w:sz w:val="24"/>
                <w:szCs w:val="24"/>
              </w:rPr>
            </w:pPr>
          </w:p>
        </w:tc>
        <w:tc>
          <w:tcPr>
            <w:tcW w:w="3146" w:type="dxa"/>
            <w:shd w:val="clear" w:color="auto" w:fill="auto"/>
            <w:vAlign w:val="center"/>
          </w:tcPr>
          <w:p w14:paraId="64753325" w14:textId="02033E27" w:rsidR="00822DA2" w:rsidRPr="00DB2619" w:rsidRDefault="00822DA2" w:rsidP="00AB349E">
            <w:pPr>
              <w:pStyle w:val="MDPI35textbeforelist"/>
              <w:spacing w:after="0" w:line="360" w:lineRule="auto"/>
              <w:ind w:firstLine="0"/>
              <w:jc w:val="center"/>
              <w:rPr>
                <w:rFonts w:ascii="Book Antiqua" w:hAnsi="Book Antiqua"/>
                <w:b/>
                <w:color w:val="auto"/>
                <w:sz w:val="24"/>
                <w:szCs w:val="24"/>
              </w:rPr>
            </w:pPr>
          </w:p>
        </w:tc>
        <w:tc>
          <w:tcPr>
            <w:tcW w:w="1657" w:type="dxa"/>
            <w:shd w:val="clear" w:color="auto" w:fill="auto"/>
            <w:vAlign w:val="center"/>
          </w:tcPr>
          <w:p w14:paraId="7F37F6EB" w14:textId="2A1DF715" w:rsidR="00822DA2" w:rsidRPr="00DB2619" w:rsidRDefault="00822DA2" w:rsidP="00AB349E">
            <w:pPr>
              <w:pStyle w:val="MDPI35textbeforelist"/>
              <w:spacing w:after="0" w:line="360" w:lineRule="auto"/>
              <w:ind w:firstLine="0"/>
              <w:jc w:val="center"/>
              <w:rPr>
                <w:rFonts w:ascii="Book Antiqua" w:hAnsi="Book Antiqua"/>
                <w:color w:val="auto"/>
                <w:sz w:val="24"/>
                <w:szCs w:val="24"/>
              </w:rPr>
            </w:pPr>
          </w:p>
        </w:tc>
      </w:tr>
      <w:tr w:rsidR="006A5B1A" w:rsidRPr="00DB2619" w14:paraId="0E8E096E" w14:textId="77777777" w:rsidTr="00AB349E">
        <w:trPr>
          <w:trHeight w:val="320"/>
        </w:trPr>
        <w:tc>
          <w:tcPr>
            <w:tcW w:w="2748" w:type="dxa"/>
            <w:shd w:val="clear" w:color="auto" w:fill="auto"/>
          </w:tcPr>
          <w:p w14:paraId="5DD75419" w14:textId="243670B8" w:rsidR="006A5B1A" w:rsidRPr="00DB2619" w:rsidRDefault="006A5B1A" w:rsidP="00340D31">
            <w:pPr>
              <w:pStyle w:val="MDPI35textbeforelist"/>
              <w:spacing w:after="0" w:line="360" w:lineRule="auto"/>
              <w:ind w:firstLineChars="100" w:firstLine="240"/>
              <w:rPr>
                <w:rFonts w:ascii="Book Antiqua" w:hAnsi="Book Antiqua"/>
                <w:color w:val="auto"/>
                <w:sz w:val="24"/>
                <w:szCs w:val="24"/>
              </w:rPr>
            </w:pPr>
            <w:r w:rsidRPr="00DB2619">
              <w:rPr>
                <w:rFonts w:ascii="Book Antiqua" w:hAnsi="Book Antiqua"/>
                <w:color w:val="auto"/>
                <w:sz w:val="24"/>
                <w:szCs w:val="24"/>
              </w:rPr>
              <w:t>Yes</w:t>
            </w:r>
          </w:p>
        </w:tc>
        <w:tc>
          <w:tcPr>
            <w:tcW w:w="1890" w:type="dxa"/>
            <w:shd w:val="clear" w:color="auto" w:fill="auto"/>
            <w:vAlign w:val="center"/>
          </w:tcPr>
          <w:p w14:paraId="28C22DA2" w14:textId="161590D9" w:rsidR="006A5B1A" w:rsidRPr="00DB2619" w:rsidRDefault="006A5B1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42</w:t>
            </w:r>
          </w:p>
        </w:tc>
        <w:tc>
          <w:tcPr>
            <w:tcW w:w="3146" w:type="dxa"/>
            <w:shd w:val="clear" w:color="auto" w:fill="auto"/>
            <w:vAlign w:val="center"/>
          </w:tcPr>
          <w:p w14:paraId="3C5D5E91" w14:textId="045A6D61" w:rsidR="006A5B1A" w:rsidRPr="00DB2619" w:rsidRDefault="006A5B1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42 (100</w:t>
            </w:r>
            <w:r w:rsidR="003501C4" w:rsidRPr="00DB2619">
              <w:rPr>
                <w:rFonts w:ascii="Book Antiqua" w:hAnsi="Book Antiqua"/>
                <w:color w:val="auto"/>
                <w:sz w:val="24"/>
                <w:szCs w:val="24"/>
              </w:rPr>
              <w:t>)</w:t>
            </w:r>
          </w:p>
        </w:tc>
        <w:tc>
          <w:tcPr>
            <w:tcW w:w="1657" w:type="dxa"/>
            <w:shd w:val="clear" w:color="auto" w:fill="auto"/>
            <w:vAlign w:val="center"/>
          </w:tcPr>
          <w:p w14:paraId="6501BBC9" w14:textId="5A9CA70F" w:rsidR="006A5B1A" w:rsidRPr="00DB2619" w:rsidRDefault="00340D31"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0.020</w:t>
            </w:r>
          </w:p>
        </w:tc>
      </w:tr>
      <w:tr w:rsidR="00340D31" w:rsidRPr="00DB2619" w14:paraId="45B60E63" w14:textId="77777777" w:rsidTr="00AB349E">
        <w:trPr>
          <w:trHeight w:val="97"/>
        </w:trPr>
        <w:tc>
          <w:tcPr>
            <w:tcW w:w="2748" w:type="dxa"/>
            <w:shd w:val="clear" w:color="auto" w:fill="auto"/>
          </w:tcPr>
          <w:p w14:paraId="54F0EF9D" w14:textId="32ACA4AE" w:rsidR="00340D31" w:rsidRPr="00DB2619" w:rsidRDefault="00340D31" w:rsidP="00340D31">
            <w:pPr>
              <w:pStyle w:val="MDPI35textbeforelist"/>
              <w:spacing w:after="0" w:line="360" w:lineRule="auto"/>
              <w:ind w:firstLineChars="100" w:firstLine="240"/>
              <w:rPr>
                <w:rFonts w:ascii="Book Antiqua" w:hAnsi="Book Antiqua"/>
                <w:color w:val="auto"/>
                <w:sz w:val="24"/>
                <w:szCs w:val="24"/>
              </w:rPr>
            </w:pPr>
            <w:r w:rsidRPr="00DB2619">
              <w:rPr>
                <w:rFonts w:ascii="Book Antiqua" w:hAnsi="Book Antiqua"/>
                <w:color w:val="auto"/>
                <w:sz w:val="24"/>
                <w:szCs w:val="24"/>
              </w:rPr>
              <w:lastRenderedPageBreak/>
              <w:t>No</w:t>
            </w:r>
          </w:p>
        </w:tc>
        <w:tc>
          <w:tcPr>
            <w:tcW w:w="1890" w:type="dxa"/>
            <w:shd w:val="clear" w:color="auto" w:fill="auto"/>
            <w:vAlign w:val="center"/>
          </w:tcPr>
          <w:p w14:paraId="3A253992" w14:textId="47580070" w:rsidR="00340D31" w:rsidRPr="00DB2619" w:rsidRDefault="00340D31"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58</w:t>
            </w:r>
          </w:p>
        </w:tc>
        <w:tc>
          <w:tcPr>
            <w:tcW w:w="3146" w:type="dxa"/>
            <w:shd w:val="clear" w:color="auto" w:fill="auto"/>
            <w:vAlign w:val="center"/>
          </w:tcPr>
          <w:p w14:paraId="411E6038" w14:textId="004DD512" w:rsidR="00340D31" w:rsidRPr="00DB2619" w:rsidRDefault="00340D31"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51 (87.9</w:t>
            </w:r>
            <w:r w:rsidR="003501C4" w:rsidRPr="00DB2619">
              <w:rPr>
                <w:rFonts w:ascii="Book Antiqua" w:hAnsi="Book Antiqua"/>
                <w:color w:val="auto"/>
                <w:sz w:val="24"/>
                <w:szCs w:val="24"/>
              </w:rPr>
              <w:t>)</w:t>
            </w:r>
          </w:p>
        </w:tc>
        <w:tc>
          <w:tcPr>
            <w:tcW w:w="1657" w:type="dxa"/>
            <w:shd w:val="clear" w:color="auto" w:fill="auto"/>
            <w:vAlign w:val="center"/>
          </w:tcPr>
          <w:p w14:paraId="455E1770" w14:textId="77777777" w:rsidR="00340D31" w:rsidRPr="00DB2619" w:rsidRDefault="00340D31" w:rsidP="00AB349E">
            <w:pPr>
              <w:pStyle w:val="MDPI35textbeforelist"/>
              <w:spacing w:after="0" w:line="360" w:lineRule="auto"/>
              <w:jc w:val="center"/>
              <w:rPr>
                <w:rFonts w:ascii="Book Antiqua" w:hAnsi="Book Antiqua"/>
                <w:color w:val="auto"/>
                <w:sz w:val="24"/>
                <w:szCs w:val="24"/>
              </w:rPr>
            </w:pPr>
          </w:p>
        </w:tc>
      </w:tr>
      <w:tr w:rsidR="00822DA2" w:rsidRPr="00DB2619" w14:paraId="6F311114" w14:textId="77777777" w:rsidTr="00AB349E">
        <w:trPr>
          <w:trHeight w:val="334"/>
        </w:trPr>
        <w:tc>
          <w:tcPr>
            <w:tcW w:w="2748" w:type="dxa"/>
            <w:shd w:val="clear" w:color="auto" w:fill="auto"/>
          </w:tcPr>
          <w:p w14:paraId="5EF4F5E1" w14:textId="0391BA2F" w:rsidR="00822DA2" w:rsidRPr="00DB2619" w:rsidRDefault="00822DA2" w:rsidP="006A5B1A">
            <w:pPr>
              <w:pStyle w:val="MDPI35textbeforelist"/>
              <w:spacing w:after="0" w:line="360" w:lineRule="auto"/>
              <w:ind w:firstLine="0"/>
              <w:rPr>
                <w:rFonts w:ascii="Book Antiqua" w:hAnsi="Book Antiqua"/>
                <w:color w:val="auto"/>
                <w:sz w:val="24"/>
                <w:szCs w:val="24"/>
              </w:rPr>
            </w:pPr>
            <w:r w:rsidRPr="00DB2619">
              <w:rPr>
                <w:rFonts w:ascii="Book Antiqua" w:hAnsi="Book Antiqua"/>
                <w:color w:val="auto"/>
                <w:sz w:val="24"/>
                <w:szCs w:val="24"/>
              </w:rPr>
              <w:t>Cell phone cleaning</w:t>
            </w:r>
          </w:p>
        </w:tc>
        <w:tc>
          <w:tcPr>
            <w:tcW w:w="1890" w:type="dxa"/>
            <w:shd w:val="clear" w:color="auto" w:fill="auto"/>
            <w:vAlign w:val="center"/>
          </w:tcPr>
          <w:p w14:paraId="768995CC" w14:textId="58817ABC" w:rsidR="00822DA2" w:rsidRPr="00DB2619" w:rsidRDefault="00822DA2" w:rsidP="00AB349E">
            <w:pPr>
              <w:pStyle w:val="MDPI35textbeforelist"/>
              <w:spacing w:after="0" w:line="360" w:lineRule="auto"/>
              <w:ind w:firstLine="0"/>
              <w:jc w:val="center"/>
              <w:rPr>
                <w:rFonts w:ascii="Book Antiqua" w:hAnsi="Book Antiqua"/>
                <w:color w:val="auto"/>
                <w:sz w:val="24"/>
                <w:szCs w:val="24"/>
              </w:rPr>
            </w:pPr>
          </w:p>
        </w:tc>
        <w:tc>
          <w:tcPr>
            <w:tcW w:w="3146" w:type="dxa"/>
            <w:shd w:val="clear" w:color="auto" w:fill="auto"/>
            <w:vAlign w:val="center"/>
          </w:tcPr>
          <w:p w14:paraId="1744A3E1" w14:textId="6E0178A1" w:rsidR="00822DA2" w:rsidRPr="00DB2619" w:rsidRDefault="00822DA2" w:rsidP="00AB349E">
            <w:pPr>
              <w:pStyle w:val="MDPI35textbeforelist"/>
              <w:spacing w:after="0" w:line="360" w:lineRule="auto"/>
              <w:ind w:firstLine="0"/>
              <w:jc w:val="center"/>
              <w:rPr>
                <w:rFonts w:ascii="Book Antiqua" w:hAnsi="Book Antiqua"/>
                <w:b/>
                <w:color w:val="auto"/>
                <w:sz w:val="24"/>
                <w:szCs w:val="24"/>
              </w:rPr>
            </w:pPr>
          </w:p>
        </w:tc>
        <w:tc>
          <w:tcPr>
            <w:tcW w:w="1657" w:type="dxa"/>
            <w:shd w:val="clear" w:color="auto" w:fill="auto"/>
            <w:vAlign w:val="center"/>
          </w:tcPr>
          <w:p w14:paraId="3F4FB073" w14:textId="32785D21" w:rsidR="00822DA2" w:rsidRPr="00DB2619" w:rsidRDefault="00822DA2" w:rsidP="00AB349E">
            <w:pPr>
              <w:pStyle w:val="MDPI35textbeforelist"/>
              <w:spacing w:after="0" w:line="360" w:lineRule="auto"/>
              <w:ind w:firstLine="0"/>
              <w:jc w:val="center"/>
              <w:rPr>
                <w:rFonts w:ascii="Book Antiqua" w:hAnsi="Book Antiqua"/>
                <w:color w:val="auto"/>
                <w:sz w:val="24"/>
                <w:szCs w:val="24"/>
              </w:rPr>
            </w:pPr>
          </w:p>
        </w:tc>
      </w:tr>
      <w:tr w:rsidR="006A5B1A" w:rsidRPr="00DB2619" w14:paraId="23B7ABE4" w14:textId="77777777" w:rsidTr="00AB349E">
        <w:trPr>
          <w:trHeight w:val="370"/>
        </w:trPr>
        <w:tc>
          <w:tcPr>
            <w:tcW w:w="2748" w:type="dxa"/>
            <w:shd w:val="clear" w:color="auto" w:fill="auto"/>
          </w:tcPr>
          <w:p w14:paraId="44349DE8" w14:textId="4924C223" w:rsidR="006A5B1A" w:rsidRPr="00DB2619" w:rsidRDefault="00340D31" w:rsidP="006A5B1A">
            <w:pPr>
              <w:pStyle w:val="MDPI35textbeforelist"/>
              <w:spacing w:after="0" w:line="360" w:lineRule="auto"/>
              <w:ind w:firstLineChars="100" w:firstLine="240"/>
              <w:rPr>
                <w:rFonts w:ascii="Book Antiqua" w:hAnsi="Book Antiqua"/>
                <w:color w:val="auto"/>
                <w:sz w:val="24"/>
                <w:szCs w:val="24"/>
              </w:rPr>
            </w:pPr>
            <w:r w:rsidRPr="00DB2619">
              <w:rPr>
                <w:rFonts w:ascii="Book Antiqua" w:hAnsi="Book Antiqua"/>
                <w:color w:val="auto"/>
                <w:sz w:val="24"/>
                <w:szCs w:val="24"/>
              </w:rPr>
              <w:t>Y</w:t>
            </w:r>
            <w:r w:rsidR="006A5B1A" w:rsidRPr="00DB2619">
              <w:rPr>
                <w:rFonts w:ascii="Book Antiqua" w:hAnsi="Book Antiqua"/>
                <w:color w:val="auto"/>
                <w:sz w:val="24"/>
                <w:szCs w:val="24"/>
              </w:rPr>
              <w:t>es</w:t>
            </w:r>
          </w:p>
        </w:tc>
        <w:tc>
          <w:tcPr>
            <w:tcW w:w="1890" w:type="dxa"/>
            <w:shd w:val="clear" w:color="auto" w:fill="auto"/>
            <w:vAlign w:val="center"/>
          </w:tcPr>
          <w:p w14:paraId="319AAEC4" w14:textId="4E22106F" w:rsidR="006A5B1A" w:rsidRPr="00DB2619" w:rsidRDefault="006A5B1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55</w:t>
            </w:r>
          </w:p>
        </w:tc>
        <w:tc>
          <w:tcPr>
            <w:tcW w:w="3146" w:type="dxa"/>
            <w:shd w:val="clear" w:color="auto" w:fill="auto"/>
            <w:vAlign w:val="center"/>
          </w:tcPr>
          <w:p w14:paraId="162F54BF" w14:textId="54E7CFFE" w:rsidR="006A5B1A" w:rsidRPr="00DB2619" w:rsidRDefault="006A5B1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48 (87.3</w:t>
            </w:r>
            <w:r w:rsidR="003501C4" w:rsidRPr="00DB2619">
              <w:rPr>
                <w:rFonts w:ascii="Book Antiqua" w:hAnsi="Book Antiqua"/>
                <w:color w:val="auto"/>
                <w:sz w:val="24"/>
                <w:szCs w:val="24"/>
              </w:rPr>
              <w:t>)</w:t>
            </w:r>
          </w:p>
        </w:tc>
        <w:tc>
          <w:tcPr>
            <w:tcW w:w="1657" w:type="dxa"/>
            <w:shd w:val="clear" w:color="auto" w:fill="auto"/>
            <w:vAlign w:val="center"/>
          </w:tcPr>
          <w:p w14:paraId="30D2D810" w14:textId="4E99779B" w:rsidR="006A5B1A" w:rsidRPr="00DB2619" w:rsidRDefault="006A5B1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0.040</w:t>
            </w:r>
          </w:p>
        </w:tc>
      </w:tr>
      <w:tr w:rsidR="006A5B1A" w:rsidRPr="00DB2619" w14:paraId="47C40672" w14:textId="77777777" w:rsidTr="00AB349E">
        <w:trPr>
          <w:trHeight w:val="308"/>
        </w:trPr>
        <w:tc>
          <w:tcPr>
            <w:tcW w:w="2748" w:type="dxa"/>
            <w:shd w:val="clear" w:color="auto" w:fill="auto"/>
          </w:tcPr>
          <w:p w14:paraId="3014CADE" w14:textId="2238A177" w:rsidR="006A5B1A" w:rsidRPr="00DB2619" w:rsidRDefault="00340D31" w:rsidP="006A5B1A">
            <w:pPr>
              <w:pStyle w:val="MDPI35textbeforelist"/>
              <w:spacing w:after="0" w:line="360" w:lineRule="auto"/>
              <w:ind w:firstLineChars="100" w:firstLine="240"/>
              <w:rPr>
                <w:rFonts w:ascii="Book Antiqua" w:hAnsi="Book Antiqua"/>
                <w:color w:val="auto"/>
                <w:sz w:val="24"/>
                <w:szCs w:val="24"/>
              </w:rPr>
            </w:pPr>
            <w:r w:rsidRPr="00DB2619">
              <w:rPr>
                <w:rFonts w:ascii="Book Antiqua" w:hAnsi="Book Antiqua"/>
                <w:color w:val="auto"/>
                <w:sz w:val="24"/>
                <w:szCs w:val="24"/>
              </w:rPr>
              <w:t>N</w:t>
            </w:r>
            <w:r w:rsidR="006A5B1A" w:rsidRPr="00DB2619">
              <w:rPr>
                <w:rFonts w:ascii="Book Antiqua" w:hAnsi="Book Antiqua"/>
                <w:color w:val="auto"/>
                <w:sz w:val="24"/>
                <w:szCs w:val="24"/>
              </w:rPr>
              <w:t>o</w:t>
            </w:r>
          </w:p>
        </w:tc>
        <w:tc>
          <w:tcPr>
            <w:tcW w:w="1890" w:type="dxa"/>
            <w:shd w:val="clear" w:color="auto" w:fill="auto"/>
            <w:vAlign w:val="center"/>
          </w:tcPr>
          <w:p w14:paraId="28B780A4" w14:textId="3A8CFF11" w:rsidR="006A5B1A" w:rsidRPr="00DB2619" w:rsidRDefault="006A5B1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45</w:t>
            </w:r>
          </w:p>
        </w:tc>
        <w:tc>
          <w:tcPr>
            <w:tcW w:w="3146" w:type="dxa"/>
            <w:shd w:val="clear" w:color="auto" w:fill="auto"/>
            <w:vAlign w:val="center"/>
          </w:tcPr>
          <w:p w14:paraId="22CECCD3" w14:textId="49407D4B" w:rsidR="006A5B1A" w:rsidRPr="00DB2619" w:rsidRDefault="006A5B1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45 (100</w:t>
            </w:r>
            <w:r w:rsidR="003501C4" w:rsidRPr="00DB2619">
              <w:rPr>
                <w:rFonts w:ascii="Book Antiqua" w:hAnsi="Book Antiqua"/>
                <w:color w:val="auto"/>
                <w:sz w:val="24"/>
                <w:szCs w:val="24"/>
              </w:rPr>
              <w:t>)</w:t>
            </w:r>
          </w:p>
        </w:tc>
        <w:tc>
          <w:tcPr>
            <w:tcW w:w="1657" w:type="dxa"/>
            <w:shd w:val="clear" w:color="auto" w:fill="auto"/>
            <w:vAlign w:val="center"/>
          </w:tcPr>
          <w:p w14:paraId="72948BCC" w14:textId="77777777" w:rsidR="006A5B1A" w:rsidRPr="00DB2619" w:rsidRDefault="006A5B1A" w:rsidP="00AB349E">
            <w:pPr>
              <w:pStyle w:val="MDPI35textbeforelist"/>
              <w:spacing w:after="0" w:line="360" w:lineRule="auto"/>
              <w:jc w:val="center"/>
              <w:rPr>
                <w:rFonts w:ascii="Book Antiqua" w:hAnsi="Book Antiqua"/>
                <w:color w:val="auto"/>
                <w:sz w:val="24"/>
                <w:szCs w:val="24"/>
              </w:rPr>
            </w:pPr>
          </w:p>
        </w:tc>
      </w:tr>
      <w:tr w:rsidR="00822DA2" w:rsidRPr="00DB2619" w14:paraId="454AA3AD" w14:textId="77777777" w:rsidTr="00AB349E">
        <w:trPr>
          <w:trHeight w:val="834"/>
        </w:trPr>
        <w:tc>
          <w:tcPr>
            <w:tcW w:w="2748" w:type="dxa"/>
            <w:shd w:val="clear" w:color="auto" w:fill="auto"/>
          </w:tcPr>
          <w:p w14:paraId="48691C49" w14:textId="2A5B6762" w:rsidR="00822DA2" w:rsidRPr="00DB2619" w:rsidRDefault="00822DA2" w:rsidP="006A5B1A">
            <w:pPr>
              <w:pStyle w:val="MDPI35textbeforelist"/>
              <w:spacing w:after="0" w:line="360" w:lineRule="auto"/>
              <w:ind w:firstLine="0"/>
              <w:rPr>
                <w:rFonts w:ascii="Book Antiqua" w:hAnsi="Book Antiqua"/>
                <w:color w:val="auto"/>
                <w:sz w:val="24"/>
                <w:szCs w:val="24"/>
              </w:rPr>
            </w:pPr>
            <w:r w:rsidRPr="00DB2619">
              <w:rPr>
                <w:rFonts w:ascii="Book Antiqua" w:hAnsi="Book Antiqua"/>
                <w:color w:val="auto"/>
                <w:sz w:val="24"/>
                <w:szCs w:val="24"/>
              </w:rPr>
              <w:t>Duration since last cell phone cleaning</w:t>
            </w:r>
          </w:p>
        </w:tc>
        <w:tc>
          <w:tcPr>
            <w:tcW w:w="1890" w:type="dxa"/>
            <w:shd w:val="clear" w:color="auto" w:fill="auto"/>
            <w:vAlign w:val="center"/>
          </w:tcPr>
          <w:p w14:paraId="036EE547" w14:textId="7BF28734" w:rsidR="00822DA2" w:rsidRPr="00DB2619" w:rsidRDefault="00822DA2" w:rsidP="00AB349E">
            <w:pPr>
              <w:pStyle w:val="MDPI35textbeforelist"/>
              <w:spacing w:after="0" w:line="360" w:lineRule="auto"/>
              <w:ind w:firstLine="0"/>
              <w:jc w:val="center"/>
              <w:rPr>
                <w:rFonts w:ascii="Book Antiqua" w:hAnsi="Book Antiqua"/>
                <w:color w:val="auto"/>
                <w:sz w:val="24"/>
                <w:szCs w:val="24"/>
              </w:rPr>
            </w:pPr>
          </w:p>
        </w:tc>
        <w:tc>
          <w:tcPr>
            <w:tcW w:w="3146" w:type="dxa"/>
            <w:shd w:val="clear" w:color="auto" w:fill="auto"/>
            <w:vAlign w:val="center"/>
          </w:tcPr>
          <w:p w14:paraId="57C39809" w14:textId="52BDF709" w:rsidR="00822DA2" w:rsidRPr="00DB2619" w:rsidRDefault="00822DA2" w:rsidP="00AB349E">
            <w:pPr>
              <w:pStyle w:val="MDPI35textbeforelist"/>
              <w:spacing w:after="0" w:line="360" w:lineRule="auto"/>
              <w:ind w:firstLine="0"/>
              <w:jc w:val="center"/>
              <w:rPr>
                <w:rFonts w:ascii="Book Antiqua" w:hAnsi="Book Antiqua"/>
                <w:color w:val="auto"/>
                <w:sz w:val="24"/>
                <w:szCs w:val="24"/>
              </w:rPr>
            </w:pPr>
          </w:p>
        </w:tc>
        <w:tc>
          <w:tcPr>
            <w:tcW w:w="1657" w:type="dxa"/>
            <w:shd w:val="clear" w:color="auto" w:fill="auto"/>
            <w:vAlign w:val="center"/>
          </w:tcPr>
          <w:p w14:paraId="05AC7D2C" w14:textId="1D77D523" w:rsidR="00822DA2" w:rsidRPr="00DB2619" w:rsidRDefault="00822DA2" w:rsidP="00AB349E">
            <w:pPr>
              <w:pStyle w:val="MDPI35textbeforelist"/>
              <w:spacing w:after="0" w:line="360" w:lineRule="auto"/>
              <w:ind w:firstLine="0"/>
              <w:jc w:val="center"/>
              <w:rPr>
                <w:rFonts w:ascii="Book Antiqua" w:hAnsi="Book Antiqua"/>
                <w:color w:val="auto"/>
                <w:sz w:val="24"/>
                <w:szCs w:val="24"/>
              </w:rPr>
            </w:pPr>
          </w:p>
        </w:tc>
      </w:tr>
      <w:tr w:rsidR="006A5B1A" w:rsidRPr="00DB2619" w14:paraId="12E48A2A" w14:textId="77777777" w:rsidTr="00AB349E">
        <w:trPr>
          <w:trHeight w:val="346"/>
        </w:trPr>
        <w:tc>
          <w:tcPr>
            <w:tcW w:w="2748" w:type="dxa"/>
            <w:shd w:val="clear" w:color="auto" w:fill="auto"/>
          </w:tcPr>
          <w:p w14:paraId="3B613F4C" w14:textId="1B37B4EC" w:rsidR="006A5B1A" w:rsidRPr="00DB2619" w:rsidRDefault="006A5B1A" w:rsidP="006A5B1A">
            <w:pPr>
              <w:pStyle w:val="MDPI35textbeforelist"/>
              <w:spacing w:after="0" w:line="360" w:lineRule="auto"/>
              <w:ind w:firstLine="0"/>
              <w:rPr>
                <w:rFonts w:ascii="Book Antiqua" w:hAnsi="Book Antiqua"/>
                <w:color w:val="auto"/>
                <w:sz w:val="24"/>
                <w:szCs w:val="24"/>
              </w:rPr>
            </w:pPr>
            <w:r w:rsidRPr="00DB2619">
              <w:rPr>
                <w:rFonts w:ascii="Book Antiqua" w:hAnsi="Book Antiqua"/>
                <w:color w:val="auto"/>
                <w:sz w:val="24"/>
                <w:szCs w:val="24"/>
              </w:rPr>
              <w:t xml:space="preserve">   &lt; 24 h </w:t>
            </w:r>
          </w:p>
        </w:tc>
        <w:tc>
          <w:tcPr>
            <w:tcW w:w="1890" w:type="dxa"/>
            <w:shd w:val="clear" w:color="auto" w:fill="auto"/>
            <w:vAlign w:val="center"/>
          </w:tcPr>
          <w:p w14:paraId="1CC61C1B" w14:textId="0227AA98" w:rsidR="006A5B1A" w:rsidRPr="00DB2619" w:rsidRDefault="006A5B1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33</w:t>
            </w:r>
          </w:p>
        </w:tc>
        <w:tc>
          <w:tcPr>
            <w:tcW w:w="3146" w:type="dxa"/>
            <w:shd w:val="clear" w:color="auto" w:fill="auto"/>
            <w:vAlign w:val="center"/>
          </w:tcPr>
          <w:p w14:paraId="7730F4F2" w14:textId="6B420559" w:rsidR="006A5B1A" w:rsidRPr="00DB2619" w:rsidRDefault="006A5B1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26 (78.8</w:t>
            </w:r>
            <w:r w:rsidR="003501C4" w:rsidRPr="00DB2619">
              <w:rPr>
                <w:rFonts w:ascii="Book Antiqua" w:hAnsi="Book Antiqua"/>
                <w:color w:val="auto"/>
                <w:sz w:val="24"/>
                <w:szCs w:val="24"/>
              </w:rPr>
              <w:t>)</w:t>
            </w:r>
          </w:p>
        </w:tc>
        <w:tc>
          <w:tcPr>
            <w:tcW w:w="1657" w:type="dxa"/>
            <w:shd w:val="clear" w:color="auto" w:fill="auto"/>
            <w:vAlign w:val="center"/>
          </w:tcPr>
          <w:p w14:paraId="2C31F083" w14:textId="193850B8" w:rsidR="006A5B1A" w:rsidRPr="00DB2619" w:rsidRDefault="006A5B1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0.034</w:t>
            </w:r>
          </w:p>
        </w:tc>
      </w:tr>
      <w:tr w:rsidR="006A5B1A" w:rsidRPr="00DB2619" w14:paraId="01E42297" w14:textId="77777777" w:rsidTr="00AB349E">
        <w:trPr>
          <w:trHeight w:val="257"/>
        </w:trPr>
        <w:tc>
          <w:tcPr>
            <w:tcW w:w="2748" w:type="dxa"/>
            <w:shd w:val="clear" w:color="auto" w:fill="auto"/>
          </w:tcPr>
          <w:p w14:paraId="2AA1B07C" w14:textId="498D275B" w:rsidR="006A5B1A" w:rsidRPr="00DB2619" w:rsidRDefault="006A5B1A" w:rsidP="006A5B1A">
            <w:pPr>
              <w:pStyle w:val="MDPI35textbeforelist"/>
              <w:spacing w:after="0" w:line="360" w:lineRule="auto"/>
              <w:ind w:firstLineChars="100" w:firstLine="240"/>
              <w:rPr>
                <w:rFonts w:ascii="Book Antiqua" w:hAnsi="Book Antiqua"/>
                <w:color w:val="auto"/>
                <w:sz w:val="24"/>
                <w:szCs w:val="24"/>
              </w:rPr>
            </w:pPr>
            <w:r w:rsidRPr="00DB2619">
              <w:rPr>
                <w:rFonts w:ascii="Book Antiqua" w:hAnsi="Book Antiqua"/>
                <w:color w:val="auto"/>
                <w:sz w:val="24"/>
                <w:szCs w:val="24"/>
              </w:rPr>
              <w:t>&gt; 24 h</w:t>
            </w:r>
          </w:p>
        </w:tc>
        <w:tc>
          <w:tcPr>
            <w:tcW w:w="1890" w:type="dxa"/>
            <w:shd w:val="clear" w:color="auto" w:fill="auto"/>
            <w:vAlign w:val="center"/>
          </w:tcPr>
          <w:p w14:paraId="17FC3D19" w14:textId="371A2C71" w:rsidR="006A5B1A" w:rsidRPr="00DB2619" w:rsidRDefault="006A5B1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22</w:t>
            </w:r>
          </w:p>
        </w:tc>
        <w:tc>
          <w:tcPr>
            <w:tcW w:w="3146" w:type="dxa"/>
            <w:shd w:val="clear" w:color="auto" w:fill="auto"/>
            <w:vAlign w:val="center"/>
          </w:tcPr>
          <w:p w14:paraId="42C09676" w14:textId="0ACCD23A" w:rsidR="006A5B1A" w:rsidRPr="00DB2619" w:rsidRDefault="006A5B1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22 (100</w:t>
            </w:r>
            <w:r w:rsidR="003501C4" w:rsidRPr="00DB2619">
              <w:rPr>
                <w:rFonts w:ascii="Book Antiqua" w:hAnsi="Book Antiqua"/>
                <w:color w:val="auto"/>
                <w:sz w:val="24"/>
                <w:szCs w:val="24"/>
              </w:rPr>
              <w:t>)</w:t>
            </w:r>
          </w:p>
        </w:tc>
        <w:tc>
          <w:tcPr>
            <w:tcW w:w="1657" w:type="dxa"/>
            <w:shd w:val="clear" w:color="auto" w:fill="auto"/>
            <w:vAlign w:val="center"/>
          </w:tcPr>
          <w:p w14:paraId="7159176A" w14:textId="77777777" w:rsidR="006A5B1A" w:rsidRPr="00DB2619" w:rsidRDefault="006A5B1A" w:rsidP="00AB349E">
            <w:pPr>
              <w:pStyle w:val="MDPI35textbeforelist"/>
              <w:spacing w:after="0" w:line="360" w:lineRule="auto"/>
              <w:ind w:firstLine="0"/>
              <w:jc w:val="center"/>
              <w:rPr>
                <w:rFonts w:ascii="Book Antiqua" w:hAnsi="Book Antiqua"/>
                <w:color w:val="auto"/>
                <w:sz w:val="24"/>
                <w:szCs w:val="24"/>
              </w:rPr>
            </w:pPr>
          </w:p>
        </w:tc>
      </w:tr>
      <w:tr w:rsidR="00822DA2" w:rsidRPr="00DB2619" w14:paraId="24C52348" w14:textId="77777777" w:rsidTr="00AB349E">
        <w:trPr>
          <w:trHeight w:val="770"/>
        </w:trPr>
        <w:tc>
          <w:tcPr>
            <w:tcW w:w="2748" w:type="dxa"/>
            <w:shd w:val="clear" w:color="auto" w:fill="auto"/>
          </w:tcPr>
          <w:p w14:paraId="5B760182" w14:textId="2E6491FF" w:rsidR="00822DA2" w:rsidRPr="00DB2619" w:rsidRDefault="00822DA2" w:rsidP="006A5B1A">
            <w:pPr>
              <w:pStyle w:val="MDPI35textbeforelist"/>
              <w:spacing w:after="0" w:line="360" w:lineRule="auto"/>
              <w:ind w:firstLine="0"/>
              <w:rPr>
                <w:rFonts w:ascii="Book Antiqua" w:hAnsi="Book Antiqua"/>
                <w:color w:val="auto"/>
                <w:sz w:val="24"/>
                <w:szCs w:val="24"/>
              </w:rPr>
            </w:pPr>
            <w:r w:rsidRPr="00DB2619">
              <w:rPr>
                <w:rFonts w:ascii="Book Antiqua" w:hAnsi="Book Antiqua"/>
                <w:color w:val="auto"/>
                <w:sz w:val="24"/>
                <w:szCs w:val="24"/>
              </w:rPr>
              <w:t>Duration since last hand wash</w:t>
            </w:r>
          </w:p>
        </w:tc>
        <w:tc>
          <w:tcPr>
            <w:tcW w:w="1890" w:type="dxa"/>
            <w:shd w:val="clear" w:color="auto" w:fill="auto"/>
            <w:vAlign w:val="center"/>
          </w:tcPr>
          <w:p w14:paraId="5924B403" w14:textId="291A8AD5" w:rsidR="00822DA2" w:rsidRPr="00DB2619" w:rsidRDefault="00822DA2" w:rsidP="00AB349E">
            <w:pPr>
              <w:pStyle w:val="MDPI35textbeforelist"/>
              <w:spacing w:after="0" w:line="360" w:lineRule="auto"/>
              <w:ind w:firstLine="0"/>
              <w:jc w:val="center"/>
              <w:rPr>
                <w:rFonts w:ascii="Book Antiqua" w:hAnsi="Book Antiqua"/>
                <w:color w:val="auto"/>
                <w:sz w:val="24"/>
                <w:szCs w:val="24"/>
              </w:rPr>
            </w:pPr>
          </w:p>
        </w:tc>
        <w:tc>
          <w:tcPr>
            <w:tcW w:w="3146" w:type="dxa"/>
            <w:shd w:val="clear" w:color="auto" w:fill="auto"/>
            <w:vAlign w:val="center"/>
          </w:tcPr>
          <w:p w14:paraId="701AC47C" w14:textId="2B9C5FF9" w:rsidR="00822DA2" w:rsidRPr="00DB2619" w:rsidRDefault="00822DA2" w:rsidP="00AB349E">
            <w:pPr>
              <w:pStyle w:val="MDPI35textbeforelist"/>
              <w:spacing w:after="0" w:line="360" w:lineRule="auto"/>
              <w:ind w:firstLine="0"/>
              <w:jc w:val="center"/>
              <w:rPr>
                <w:rFonts w:ascii="Book Antiqua" w:hAnsi="Book Antiqua"/>
                <w:color w:val="auto"/>
                <w:sz w:val="24"/>
                <w:szCs w:val="24"/>
              </w:rPr>
            </w:pPr>
          </w:p>
        </w:tc>
        <w:tc>
          <w:tcPr>
            <w:tcW w:w="1657" w:type="dxa"/>
            <w:shd w:val="clear" w:color="auto" w:fill="auto"/>
            <w:vAlign w:val="center"/>
          </w:tcPr>
          <w:p w14:paraId="4DF0AA61" w14:textId="252F0DD8" w:rsidR="00822DA2" w:rsidRPr="00DB2619" w:rsidRDefault="00822DA2" w:rsidP="00AB349E">
            <w:pPr>
              <w:pStyle w:val="MDPI35textbeforelist"/>
              <w:spacing w:after="0" w:line="360" w:lineRule="auto"/>
              <w:ind w:firstLine="0"/>
              <w:jc w:val="center"/>
              <w:rPr>
                <w:rFonts w:ascii="Book Antiqua" w:hAnsi="Book Antiqua"/>
                <w:color w:val="auto"/>
                <w:sz w:val="24"/>
                <w:szCs w:val="24"/>
              </w:rPr>
            </w:pPr>
          </w:p>
        </w:tc>
      </w:tr>
      <w:tr w:rsidR="006A5B1A" w:rsidRPr="00DB2619" w14:paraId="1A5AD56C" w14:textId="77777777" w:rsidTr="00AB349E">
        <w:trPr>
          <w:trHeight w:val="435"/>
        </w:trPr>
        <w:tc>
          <w:tcPr>
            <w:tcW w:w="2748" w:type="dxa"/>
            <w:shd w:val="clear" w:color="auto" w:fill="auto"/>
          </w:tcPr>
          <w:p w14:paraId="0154FA1C" w14:textId="7AD8F54B" w:rsidR="006A5B1A" w:rsidRPr="00DB2619" w:rsidRDefault="006A5B1A" w:rsidP="003E2CA2">
            <w:pPr>
              <w:pStyle w:val="MDPI35textbeforelist"/>
              <w:spacing w:after="0" w:line="360" w:lineRule="auto"/>
              <w:ind w:firstLineChars="100" w:firstLine="240"/>
              <w:rPr>
                <w:rFonts w:ascii="Book Antiqua" w:hAnsi="Book Antiqua"/>
                <w:color w:val="auto"/>
                <w:sz w:val="24"/>
                <w:szCs w:val="24"/>
              </w:rPr>
            </w:pPr>
            <w:r w:rsidRPr="00DB2619">
              <w:rPr>
                <w:rFonts w:ascii="Book Antiqua" w:hAnsi="Book Antiqua"/>
                <w:color w:val="auto"/>
                <w:sz w:val="24"/>
                <w:szCs w:val="24"/>
              </w:rPr>
              <w:t>&lt; 10 min</w:t>
            </w:r>
          </w:p>
        </w:tc>
        <w:tc>
          <w:tcPr>
            <w:tcW w:w="1890" w:type="dxa"/>
            <w:shd w:val="clear" w:color="auto" w:fill="auto"/>
            <w:vAlign w:val="center"/>
          </w:tcPr>
          <w:p w14:paraId="340BAE95" w14:textId="3D0407A8" w:rsidR="006A5B1A" w:rsidRPr="00DB2619" w:rsidRDefault="006A5B1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46</w:t>
            </w:r>
          </w:p>
        </w:tc>
        <w:tc>
          <w:tcPr>
            <w:tcW w:w="3146" w:type="dxa"/>
            <w:shd w:val="clear" w:color="auto" w:fill="auto"/>
            <w:vAlign w:val="center"/>
          </w:tcPr>
          <w:p w14:paraId="3F355CA0" w14:textId="01CD3DAD" w:rsidR="006A5B1A" w:rsidRPr="00DB2619" w:rsidRDefault="006A5B1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44 (95.7</w:t>
            </w:r>
            <w:r w:rsidR="003501C4" w:rsidRPr="00DB2619">
              <w:rPr>
                <w:rFonts w:ascii="Book Antiqua" w:hAnsi="Book Antiqua"/>
                <w:color w:val="auto"/>
                <w:sz w:val="24"/>
                <w:szCs w:val="24"/>
              </w:rPr>
              <w:t>)</w:t>
            </w:r>
          </w:p>
        </w:tc>
        <w:tc>
          <w:tcPr>
            <w:tcW w:w="1657" w:type="dxa"/>
            <w:shd w:val="clear" w:color="auto" w:fill="auto"/>
            <w:vAlign w:val="center"/>
          </w:tcPr>
          <w:p w14:paraId="7D2F4AF0" w14:textId="1932ECAA" w:rsidR="006A5B1A" w:rsidRPr="00DB2619" w:rsidRDefault="006A5B1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0.666</w:t>
            </w:r>
          </w:p>
        </w:tc>
      </w:tr>
      <w:tr w:rsidR="006A5B1A" w:rsidRPr="00DB2619" w14:paraId="73E83483" w14:textId="77777777" w:rsidTr="00AB349E">
        <w:trPr>
          <w:trHeight w:val="197"/>
        </w:trPr>
        <w:tc>
          <w:tcPr>
            <w:tcW w:w="2748" w:type="dxa"/>
            <w:shd w:val="clear" w:color="auto" w:fill="auto"/>
          </w:tcPr>
          <w:p w14:paraId="72898488" w14:textId="70472F4F" w:rsidR="006A5B1A" w:rsidRPr="00DB2619" w:rsidRDefault="006A5B1A" w:rsidP="003E2CA2">
            <w:pPr>
              <w:pStyle w:val="MDPI35textbeforelist"/>
              <w:spacing w:after="0" w:line="360" w:lineRule="auto"/>
              <w:ind w:firstLineChars="100" w:firstLine="240"/>
              <w:rPr>
                <w:rFonts w:ascii="Book Antiqua" w:hAnsi="Book Antiqua"/>
                <w:color w:val="auto"/>
                <w:sz w:val="24"/>
                <w:szCs w:val="24"/>
              </w:rPr>
            </w:pPr>
            <w:r w:rsidRPr="00DB2619">
              <w:rPr>
                <w:rFonts w:ascii="Book Antiqua" w:hAnsi="Book Antiqua"/>
                <w:color w:val="auto"/>
                <w:sz w:val="24"/>
                <w:szCs w:val="24"/>
              </w:rPr>
              <w:t xml:space="preserve">≥ 10 min </w:t>
            </w:r>
          </w:p>
        </w:tc>
        <w:tc>
          <w:tcPr>
            <w:tcW w:w="1890" w:type="dxa"/>
            <w:shd w:val="clear" w:color="auto" w:fill="auto"/>
            <w:vAlign w:val="center"/>
          </w:tcPr>
          <w:p w14:paraId="20AE4D25" w14:textId="24C63698" w:rsidR="006A5B1A" w:rsidRPr="00DB2619" w:rsidRDefault="006A5B1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42</w:t>
            </w:r>
          </w:p>
        </w:tc>
        <w:tc>
          <w:tcPr>
            <w:tcW w:w="3146" w:type="dxa"/>
            <w:shd w:val="clear" w:color="auto" w:fill="auto"/>
            <w:vAlign w:val="center"/>
          </w:tcPr>
          <w:p w14:paraId="59D2421B" w14:textId="29372DFF" w:rsidR="006A5B1A" w:rsidRPr="00DB2619" w:rsidRDefault="006A5B1A" w:rsidP="00AB349E">
            <w:pPr>
              <w:pStyle w:val="MDPI35textbeforelist"/>
              <w:spacing w:after="0" w:line="360" w:lineRule="auto"/>
              <w:ind w:firstLine="0"/>
              <w:jc w:val="center"/>
              <w:rPr>
                <w:rFonts w:ascii="Book Antiqua" w:hAnsi="Book Antiqua"/>
                <w:color w:val="auto"/>
                <w:sz w:val="24"/>
                <w:szCs w:val="24"/>
              </w:rPr>
            </w:pPr>
            <w:r w:rsidRPr="00DB2619">
              <w:rPr>
                <w:rFonts w:ascii="Book Antiqua" w:hAnsi="Book Antiqua"/>
                <w:color w:val="auto"/>
                <w:sz w:val="24"/>
                <w:szCs w:val="24"/>
              </w:rPr>
              <w:t>39 (92.9</w:t>
            </w:r>
            <w:r w:rsidR="003501C4" w:rsidRPr="00DB2619">
              <w:rPr>
                <w:rFonts w:ascii="Book Antiqua" w:hAnsi="Book Antiqua"/>
                <w:color w:val="auto"/>
                <w:sz w:val="24"/>
                <w:szCs w:val="24"/>
              </w:rPr>
              <w:t>)</w:t>
            </w:r>
          </w:p>
        </w:tc>
        <w:tc>
          <w:tcPr>
            <w:tcW w:w="1657" w:type="dxa"/>
            <w:shd w:val="clear" w:color="auto" w:fill="auto"/>
            <w:vAlign w:val="center"/>
          </w:tcPr>
          <w:p w14:paraId="723EF274" w14:textId="77777777" w:rsidR="006A5B1A" w:rsidRPr="00DB2619" w:rsidRDefault="006A5B1A" w:rsidP="00AB349E">
            <w:pPr>
              <w:pStyle w:val="MDPI35textbeforelist"/>
              <w:spacing w:after="0" w:line="360" w:lineRule="auto"/>
              <w:jc w:val="center"/>
              <w:rPr>
                <w:rFonts w:ascii="Book Antiqua" w:hAnsi="Book Antiqua"/>
                <w:color w:val="auto"/>
                <w:sz w:val="24"/>
                <w:szCs w:val="24"/>
              </w:rPr>
            </w:pPr>
          </w:p>
        </w:tc>
      </w:tr>
    </w:tbl>
    <w:p w14:paraId="78508033" w14:textId="3B5C00FF" w:rsidR="00822DA2" w:rsidRPr="00DB2619" w:rsidRDefault="00822DA2" w:rsidP="0035157C">
      <w:pPr>
        <w:pStyle w:val="MDPI35textbeforelist"/>
        <w:spacing w:after="0" w:line="360" w:lineRule="auto"/>
        <w:ind w:firstLine="0"/>
        <w:rPr>
          <w:rFonts w:ascii="Book Antiqua" w:hAnsi="Book Antiqua"/>
          <w:color w:val="auto"/>
          <w:sz w:val="24"/>
          <w:szCs w:val="24"/>
        </w:rPr>
      </w:pPr>
      <w:r w:rsidRPr="00DB2619">
        <w:rPr>
          <w:rFonts w:ascii="Book Antiqua" w:hAnsi="Book Antiqua"/>
          <w:color w:val="auto"/>
          <w:sz w:val="24"/>
          <w:szCs w:val="24"/>
          <w:vertAlign w:val="superscript"/>
        </w:rPr>
        <w:t xml:space="preserve">1 </w:t>
      </w:r>
      <w:r w:rsidRPr="00DB2619">
        <w:rPr>
          <w:rFonts w:ascii="Book Antiqua" w:hAnsi="Book Antiqua"/>
          <w:color w:val="auto"/>
          <w:sz w:val="24"/>
          <w:szCs w:val="24"/>
        </w:rPr>
        <w:t>Each category</w:t>
      </w:r>
      <w:r w:rsidR="00E13F87" w:rsidRPr="00DB2619">
        <w:rPr>
          <w:rFonts w:ascii="Book Antiqua" w:hAnsi="Book Antiqua"/>
          <w:color w:val="auto"/>
          <w:sz w:val="24"/>
          <w:szCs w:val="24"/>
        </w:rPr>
        <w:t xml:space="preserve"> was tested against all others.</w:t>
      </w:r>
    </w:p>
    <w:p w14:paraId="3B0CFBFE" w14:textId="77777777" w:rsidR="00B007B6" w:rsidRPr="00DB2619" w:rsidRDefault="00B007B6" w:rsidP="0035157C">
      <w:pPr>
        <w:jc w:val="both"/>
        <w:rPr>
          <w:rFonts w:ascii="Book Antiqua" w:eastAsia="Times New Roman" w:hAnsi="Book Antiqua" w:cs="Times New Roman"/>
          <w:b/>
          <w:bCs/>
          <w:snapToGrid w:val="0"/>
          <w:sz w:val="24"/>
          <w:szCs w:val="24"/>
          <w:lang w:eastAsia="de-DE" w:bidi="en-US"/>
        </w:rPr>
      </w:pPr>
      <w:r w:rsidRPr="00DB2619">
        <w:rPr>
          <w:rFonts w:ascii="Book Antiqua" w:hAnsi="Book Antiqua"/>
          <w:b/>
          <w:bCs/>
          <w:sz w:val="24"/>
          <w:szCs w:val="24"/>
        </w:rPr>
        <w:br w:type="page"/>
      </w:r>
    </w:p>
    <w:p w14:paraId="43531020" w14:textId="72411CA5" w:rsidR="00822DA2" w:rsidRPr="00DB2619" w:rsidRDefault="00822DA2" w:rsidP="0035157C">
      <w:pPr>
        <w:pStyle w:val="MDPI35textbeforelist"/>
        <w:spacing w:after="0" w:line="360" w:lineRule="auto"/>
        <w:ind w:firstLine="0"/>
        <w:rPr>
          <w:rFonts w:ascii="Book Antiqua" w:hAnsi="Book Antiqua"/>
          <w:b/>
          <w:color w:val="auto"/>
          <w:sz w:val="24"/>
          <w:szCs w:val="24"/>
        </w:rPr>
      </w:pPr>
      <w:r w:rsidRPr="00DB2619">
        <w:rPr>
          <w:rFonts w:ascii="Book Antiqua" w:hAnsi="Book Antiqua"/>
          <w:b/>
          <w:bCs/>
          <w:color w:val="auto"/>
          <w:sz w:val="24"/>
          <w:szCs w:val="24"/>
        </w:rPr>
        <w:lastRenderedPageBreak/>
        <w:t>Table 4</w:t>
      </w:r>
      <w:r w:rsidR="00693E66" w:rsidRPr="00DB2619">
        <w:rPr>
          <w:rFonts w:ascii="Book Antiqua" w:hAnsi="Book Antiqua"/>
          <w:b/>
          <w:bCs/>
          <w:color w:val="auto"/>
          <w:sz w:val="24"/>
          <w:szCs w:val="24"/>
        </w:rPr>
        <w:t xml:space="preserve"> </w:t>
      </w:r>
      <w:r w:rsidRPr="00DB2619">
        <w:rPr>
          <w:rFonts w:ascii="Book Antiqua" w:hAnsi="Book Antiqua"/>
          <w:b/>
          <w:color w:val="auto"/>
          <w:sz w:val="24"/>
          <w:szCs w:val="24"/>
        </w:rPr>
        <w:t xml:space="preserve">Demographic/job related and cell phone related factors for </w:t>
      </w:r>
      <w:r w:rsidRPr="00DB2619">
        <w:rPr>
          <w:rFonts w:ascii="Book Antiqua" w:hAnsi="Book Antiqua"/>
          <w:b/>
          <w:i/>
          <w:caps/>
          <w:color w:val="auto"/>
          <w:sz w:val="24"/>
          <w:szCs w:val="24"/>
        </w:rPr>
        <w:t>c</w:t>
      </w:r>
      <w:r w:rsidRPr="00DB2619">
        <w:rPr>
          <w:rFonts w:ascii="Book Antiqua" w:hAnsi="Book Antiqua"/>
          <w:b/>
          <w:i/>
          <w:color w:val="auto"/>
          <w:sz w:val="24"/>
          <w:szCs w:val="24"/>
        </w:rPr>
        <w:t>oagulase</w:t>
      </w:r>
      <w:r w:rsidR="005F0E9D" w:rsidRPr="00DB2619">
        <w:rPr>
          <w:rFonts w:ascii="Book Antiqua" w:hAnsi="Book Antiqua"/>
          <w:b/>
          <w:i/>
          <w:color w:val="auto"/>
          <w:sz w:val="24"/>
          <w:szCs w:val="24"/>
        </w:rPr>
        <w:t>-</w:t>
      </w:r>
      <w:r w:rsidRPr="00DB2619">
        <w:rPr>
          <w:rFonts w:ascii="Book Antiqua" w:hAnsi="Book Antiqua"/>
          <w:b/>
          <w:i/>
          <w:color w:val="auto"/>
          <w:sz w:val="24"/>
          <w:szCs w:val="24"/>
        </w:rPr>
        <w:t xml:space="preserve">negative </w:t>
      </w:r>
      <w:r w:rsidRPr="00DB2619">
        <w:rPr>
          <w:rFonts w:ascii="Book Antiqua" w:hAnsi="Book Antiqua"/>
          <w:b/>
          <w:i/>
          <w:caps/>
          <w:color w:val="auto"/>
          <w:sz w:val="24"/>
          <w:szCs w:val="24"/>
        </w:rPr>
        <w:t>s</w:t>
      </w:r>
      <w:r w:rsidRPr="00DB2619">
        <w:rPr>
          <w:rFonts w:ascii="Book Antiqua" w:hAnsi="Book Antiqua"/>
          <w:b/>
          <w:i/>
          <w:color w:val="auto"/>
          <w:sz w:val="24"/>
          <w:szCs w:val="24"/>
        </w:rPr>
        <w:t>taphylococcus</w:t>
      </w:r>
      <w:r w:rsidRPr="00DB2619">
        <w:rPr>
          <w:rFonts w:ascii="Book Antiqua" w:hAnsi="Book Antiqua"/>
          <w:b/>
          <w:color w:val="auto"/>
          <w:sz w:val="24"/>
          <w:szCs w:val="24"/>
        </w:rPr>
        <w:t xml:space="preserve"> species</w:t>
      </w:r>
    </w:p>
    <w:tbl>
      <w:tblPr>
        <w:tblpPr w:leftFromText="180" w:rightFromText="180" w:vertAnchor="text" w:horzAnchor="page" w:tblpX="648" w:tblpY="80"/>
        <w:tblW w:w="10779" w:type="dxa"/>
        <w:tblBorders>
          <w:top w:val="single" w:sz="4" w:space="0" w:color="auto"/>
          <w:bottom w:val="single" w:sz="4" w:space="0" w:color="auto"/>
        </w:tblBorders>
        <w:tblLayout w:type="fixed"/>
        <w:tblLook w:val="04A0" w:firstRow="1" w:lastRow="0" w:firstColumn="1" w:lastColumn="0" w:noHBand="0" w:noVBand="1"/>
      </w:tblPr>
      <w:tblGrid>
        <w:gridCol w:w="2978"/>
        <w:gridCol w:w="1837"/>
        <w:gridCol w:w="1985"/>
        <w:gridCol w:w="992"/>
        <w:gridCol w:w="1990"/>
        <w:gridCol w:w="997"/>
      </w:tblGrid>
      <w:tr w:rsidR="00822DA2" w:rsidRPr="00DB2619" w14:paraId="36C1240B" w14:textId="77777777" w:rsidTr="00DF4736">
        <w:trPr>
          <w:trHeight w:val="218"/>
        </w:trPr>
        <w:tc>
          <w:tcPr>
            <w:tcW w:w="2978" w:type="dxa"/>
            <w:tcBorders>
              <w:top w:val="single" w:sz="4" w:space="0" w:color="auto"/>
              <w:bottom w:val="single" w:sz="4" w:space="0" w:color="auto"/>
            </w:tcBorders>
            <w:shd w:val="clear" w:color="auto" w:fill="auto"/>
          </w:tcPr>
          <w:p w14:paraId="649E6F2B" w14:textId="77777777" w:rsidR="00822DA2" w:rsidRPr="00DB2619" w:rsidRDefault="00822DA2" w:rsidP="00DF4736">
            <w:pPr>
              <w:snapToGrid w:val="0"/>
              <w:spacing w:after="0" w:line="360" w:lineRule="auto"/>
              <w:jc w:val="both"/>
              <w:rPr>
                <w:rFonts w:ascii="Book Antiqua" w:hAnsi="Book Antiqua" w:cs="Times New Roman"/>
                <w:b/>
                <w:sz w:val="24"/>
                <w:szCs w:val="24"/>
              </w:rPr>
            </w:pPr>
            <w:r w:rsidRPr="00DB2619">
              <w:rPr>
                <w:rFonts w:ascii="Book Antiqua" w:hAnsi="Book Antiqua" w:cs="Times New Roman"/>
                <w:b/>
                <w:sz w:val="24"/>
                <w:szCs w:val="24"/>
              </w:rPr>
              <w:t>Variable</w:t>
            </w:r>
          </w:p>
        </w:tc>
        <w:tc>
          <w:tcPr>
            <w:tcW w:w="1837" w:type="dxa"/>
            <w:tcBorders>
              <w:top w:val="single" w:sz="4" w:space="0" w:color="auto"/>
              <w:bottom w:val="single" w:sz="4" w:space="0" w:color="auto"/>
            </w:tcBorders>
            <w:shd w:val="clear" w:color="auto" w:fill="auto"/>
          </w:tcPr>
          <w:p w14:paraId="2D1BB2C4" w14:textId="7606A582" w:rsidR="00822DA2" w:rsidRPr="00DB2619" w:rsidRDefault="00AA1434" w:rsidP="00B631FB">
            <w:pPr>
              <w:snapToGrid w:val="0"/>
              <w:spacing w:after="0" w:line="360" w:lineRule="auto"/>
              <w:jc w:val="center"/>
              <w:rPr>
                <w:rFonts w:ascii="Book Antiqua" w:hAnsi="Book Antiqua" w:cs="Times New Roman"/>
                <w:b/>
                <w:sz w:val="24"/>
                <w:szCs w:val="24"/>
              </w:rPr>
            </w:pPr>
            <w:r w:rsidRPr="00DB2619">
              <w:rPr>
                <w:rFonts w:ascii="Book Antiqua" w:hAnsi="Book Antiqua" w:cs="Times New Roman"/>
                <w:b/>
                <w:sz w:val="24"/>
                <w:szCs w:val="24"/>
              </w:rPr>
              <w:t xml:space="preserve">Colonized </w:t>
            </w:r>
            <w:r w:rsidR="00DD57AA" w:rsidRPr="00DB2619">
              <w:rPr>
                <w:rFonts w:ascii="Book Antiqua" w:hAnsi="Book Antiqua" w:cs="Times New Roman"/>
                <w:b/>
                <w:sz w:val="24"/>
                <w:szCs w:val="24"/>
              </w:rPr>
              <w:t>c</w:t>
            </w:r>
            <w:r w:rsidRPr="00DB2619">
              <w:rPr>
                <w:rFonts w:ascii="Book Antiqua" w:hAnsi="Book Antiqua" w:cs="Times New Roman"/>
                <w:b/>
                <w:sz w:val="24"/>
                <w:szCs w:val="24"/>
              </w:rPr>
              <w:t xml:space="preserve">ell phones </w:t>
            </w:r>
            <w:r w:rsidR="00822DA2" w:rsidRPr="00DB2619">
              <w:rPr>
                <w:rFonts w:ascii="Book Antiqua" w:hAnsi="Book Antiqua" w:cs="Times New Roman"/>
                <w:b/>
                <w:sz w:val="24"/>
                <w:szCs w:val="24"/>
              </w:rPr>
              <w:t>(%)</w:t>
            </w:r>
          </w:p>
        </w:tc>
        <w:tc>
          <w:tcPr>
            <w:tcW w:w="1985" w:type="dxa"/>
            <w:tcBorders>
              <w:top w:val="single" w:sz="4" w:space="0" w:color="auto"/>
              <w:bottom w:val="single" w:sz="4" w:space="0" w:color="auto"/>
            </w:tcBorders>
            <w:shd w:val="clear" w:color="auto" w:fill="auto"/>
          </w:tcPr>
          <w:p w14:paraId="1AA5E37F" w14:textId="399774BA" w:rsidR="00822DA2" w:rsidRPr="00DB2619" w:rsidRDefault="00822DA2" w:rsidP="00B631FB">
            <w:pPr>
              <w:snapToGrid w:val="0"/>
              <w:spacing w:after="0" w:line="360" w:lineRule="auto"/>
              <w:jc w:val="center"/>
              <w:rPr>
                <w:rFonts w:ascii="Book Antiqua" w:hAnsi="Book Antiqua" w:cs="Times New Roman"/>
                <w:b/>
                <w:sz w:val="24"/>
                <w:szCs w:val="24"/>
              </w:rPr>
            </w:pPr>
            <w:r w:rsidRPr="00DB2619">
              <w:rPr>
                <w:rFonts w:ascii="Book Antiqua" w:hAnsi="Book Antiqua" w:cs="Times New Roman"/>
                <w:b/>
                <w:sz w:val="24"/>
                <w:szCs w:val="24"/>
              </w:rPr>
              <w:t xml:space="preserve">Crude </w:t>
            </w:r>
            <w:r w:rsidR="00DD57AA" w:rsidRPr="00DB2619">
              <w:rPr>
                <w:rFonts w:ascii="Book Antiqua" w:hAnsi="Book Antiqua" w:cs="Times New Roman"/>
                <w:b/>
                <w:sz w:val="24"/>
                <w:szCs w:val="24"/>
              </w:rPr>
              <w:t>o</w:t>
            </w:r>
            <w:r w:rsidR="00AA1434" w:rsidRPr="00DB2619">
              <w:rPr>
                <w:rFonts w:ascii="Book Antiqua" w:hAnsi="Book Antiqua" w:cs="Times New Roman"/>
                <w:b/>
                <w:sz w:val="24"/>
                <w:szCs w:val="24"/>
              </w:rPr>
              <w:t xml:space="preserve">dds </w:t>
            </w:r>
            <w:r w:rsidR="00DD57AA" w:rsidRPr="00DB2619">
              <w:rPr>
                <w:rFonts w:ascii="Book Antiqua" w:hAnsi="Book Antiqua" w:cs="Times New Roman"/>
                <w:b/>
                <w:sz w:val="24"/>
                <w:szCs w:val="24"/>
              </w:rPr>
              <w:t>r</w:t>
            </w:r>
            <w:r w:rsidR="00AA1434" w:rsidRPr="00DB2619">
              <w:rPr>
                <w:rFonts w:ascii="Book Antiqua" w:hAnsi="Book Antiqua" w:cs="Times New Roman"/>
                <w:b/>
                <w:sz w:val="24"/>
                <w:szCs w:val="24"/>
              </w:rPr>
              <w:t>atio</w:t>
            </w:r>
          </w:p>
        </w:tc>
        <w:tc>
          <w:tcPr>
            <w:tcW w:w="992" w:type="dxa"/>
            <w:tcBorders>
              <w:top w:val="single" w:sz="4" w:space="0" w:color="auto"/>
              <w:bottom w:val="single" w:sz="4" w:space="0" w:color="auto"/>
            </w:tcBorders>
            <w:shd w:val="clear" w:color="auto" w:fill="auto"/>
          </w:tcPr>
          <w:p w14:paraId="69152DE4" w14:textId="77777777" w:rsidR="00822DA2" w:rsidRPr="00DB2619" w:rsidRDefault="00822DA2" w:rsidP="00B631FB">
            <w:pPr>
              <w:snapToGrid w:val="0"/>
              <w:spacing w:after="0" w:line="360" w:lineRule="auto"/>
              <w:jc w:val="center"/>
              <w:rPr>
                <w:rFonts w:ascii="Book Antiqua" w:hAnsi="Book Antiqua" w:cs="Times New Roman"/>
                <w:b/>
                <w:sz w:val="24"/>
                <w:szCs w:val="24"/>
              </w:rPr>
            </w:pPr>
            <w:r w:rsidRPr="00DB2619">
              <w:rPr>
                <w:rFonts w:ascii="Book Antiqua" w:hAnsi="Book Antiqua" w:cs="Times New Roman"/>
                <w:b/>
                <w:i/>
                <w:sz w:val="24"/>
                <w:szCs w:val="24"/>
              </w:rPr>
              <w:t xml:space="preserve">P </w:t>
            </w:r>
            <w:r w:rsidRPr="00DB2619">
              <w:rPr>
                <w:rFonts w:ascii="Book Antiqua" w:hAnsi="Book Antiqua" w:cs="Times New Roman"/>
                <w:b/>
                <w:sz w:val="24"/>
                <w:szCs w:val="24"/>
              </w:rPr>
              <w:t>value</w:t>
            </w:r>
          </w:p>
        </w:tc>
        <w:tc>
          <w:tcPr>
            <w:tcW w:w="1990" w:type="dxa"/>
            <w:tcBorders>
              <w:top w:val="single" w:sz="4" w:space="0" w:color="auto"/>
              <w:bottom w:val="single" w:sz="4" w:space="0" w:color="auto"/>
            </w:tcBorders>
            <w:shd w:val="clear" w:color="auto" w:fill="auto"/>
          </w:tcPr>
          <w:p w14:paraId="6C8E6ADA" w14:textId="06378FB4" w:rsidR="00822DA2" w:rsidRPr="00DB2619" w:rsidRDefault="00822DA2" w:rsidP="00B631FB">
            <w:pPr>
              <w:snapToGrid w:val="0"/>
              <w:spacing w:after="0" w:line="360" w:lineRule="auto"/>
              <w:jc w:val="center"/>
              <w:rPr>
                <w:rFonts w:ascii="Book Antiqua" w:hAnsi="Book Antiqua" w:cs="Times New Roman"/>
                <w:b/>
                <w:sz w:val="24"/>
                <w:szCs w:val="24"/>
              </w:rPr>
            </w:pPr>
            <w:r w:rsidRPr="00DB2619">
              <w:rPr>
                <w:rFonts w:ascii="Book Antiqua" w:hAnsi="Book Antiqua" w:cs="Times New Roman"/>
                <w:b/>
                <w:sz w:val="24"/>
                <w:szCs w:val="24"/>
              </w:rPr>
              <w:t xml:space="preserve">Adjusted </w:t>
            </w:r>
            <w:r w:rsidR="00DD57AA" w:rsidRPr="00DB2619">
              <w:rPr>
                <w:rFonts w:ascii="Book Antiqua" w:hAnsi="Book Antiqua" w:cs="Times New Roman"/>
                <w:b/>
                <w:sz w:val="24"/>
                <w:szCs w:val="24"/>
              </w:rPr>
              <w:t>o</w:t>
            </w:r>
            <w:r w:rsidR="00AA1434" w:rsidRPr="00DB2619">
              <w:rPr>
                <w:rFonts w:ascii="Book Antiqua" w:hAnsi="Book Antiqua" w:cs="Times New Roman"/>
                <w:b/>
                <w:sz w:val="24"/>
                <w:szCs w:val="24"/>
              </w:rPr>
              <w:t xml:space="preserve">dds </w:t>
            </w:r>
            <w:r w:rsidR="00DD57AA" w:rsidRPr="00DB2619">
              <w:rPr>
                <w:rFonts w:ascii="Book Antiqua" w:hAnsi="Book Antiqua" w:cs="Times New Roman"/>
                <w:b/>
                <w:sz w:val="24"/>
                <w:szCs w:val="24"/>
              </w:rPr>
              <w:t>r</w:t>
            </w:r>
            <w:r w:rsidR="00AA1434" w:rsidRPr="00DB2619">
              <w:rPr>
                <w:rFonts w:ascii="Book Antiqua" w:hAnsi="Book Antiqua" w:cs="Times New Roman"/>
                <w:b/>
                <w:sz w:val="24"/>
                <w:szCs w:val="24"/>
              </w:rPr>
              <w:t>atio</w:t>
            </w:r>
          </w:p>
        </w:tc>
        <w:tc>
          <w:tcPr>
            <w:tcW w:w="997" w:type="dxa"/>
            <w:tcBorders>
              <w:top w:val="single" w:sz="4" w:space="0" w:color="auto"/>
              <w:bottom w:val="single" w:sz="4" w:space="0" w:color="auto"/>
            </w:tcBorders>
            <w:shd w:val="clear" w:color="auto" w:fill="auto"/>
          </w:tcPr>
          <w:p w14:paraId="2EA62408" w14:textId="0FB3B428" w:rsidR="00822DA2" w:rsidRPr="00DB2619" w:rsidRDefault="00DD57AA" w:rsidP="00B631FB">
            <w:pPr>
              <w:snapToGrid w:val="0"/>
              <w:spacing w:after="0" w:line="360" w:lineRule="auto"/>
              <w:jc w:val="center"/>
              <w:rPr>
                <w:rFonts w:ascii="Book Antiqua" w:hAnsi="Book Antiqua" w:cs="Times New Roman"/>
                <w:b/>
                <w:sz w:val="24"/>
                <w:szCs w:val="24"/>
              </w:rPr>
            </w:pPr>
            <w:r w:rsidRPr="00DB2619">
              <w:rPr>
                <w:rFonts w:ascii="Book Antiqua" w:hAnsi="Book Antiqua" w:cs="Times New Roman"/>
                <w:b/>
                <w:i/>
                <w:sz w:val="24"/>
                <w:szCs w:val="24"/>
              </w:rPr>
              <w:t xml:space="preserve">P </w:t>
            </w:r>
            <w:r w:rsidR="00822DA2" w:rsidRPr="00DB2619">
              <w:rPr>
                <w:rFonts w:ascii="Book Antiqua" w:hAnsi="Book Antiqua" w:cs="Times New Roman"/>
                <w:b/>
                <w:sz w:val="24"/>
                <w:szCs w:val="24"/>
              </w:rPr>
              <w:t>value</w:t>
            </w:r>
          </w:p>
        </w:tc>
      </w:tr>
      <w:tr w:rsidR="00822DA2" w:rsidRPr="00DB2619" w14:paraId="063F7908" w14:textId="77777777" w:rsidTr="00DF4736">
        <w:trPr>
          <w:trHeight w:val="218"/>
        </w:trPr>
        <w:tc>
          <w:tcPr>
            <w:tcW w:w="10779" w:type="dxa"/>
            <w:gridSpan w:val="6"/>
            <w:tcBorders>
              <w:top w:val="single" w:sz="4" w:space="0" w:color="auto"/>
            </w:tcBorders>
            <w:shd w:val="clear" w:color="auto" w:fill="auto"/>
          </w:tcPr>
          <w:p w14:paraId="2A908B5F" w14:textId="77777777" w:rsidR="00822DA2" w:rsidRPr="00DB2619" w:rsidRDefault="00822DA2" w:rsidP="00DF4736">
            <w:pPr>
              <w:snapToGrid w:val="0"/>
              <w:spacing w:after="0" w:line="360" w:lineRule="auto"/>
              <w:jc w:val="both"/>
              <w:rPr>
                <w:rFonts w:ascii="Book Antiqua" w:hAnsi="Book Antiqua" w:cs="Times New Roman"/>
                <w:b/>
                <w:sz w:val="24"/>
                <w:szCs w:val="24"/>
              </w:rPr>
            </w:pPr>
            <w:r w:rsidRPr="00DB2619">
              <w:rPr>
                <w:rFonts w:ascii="Book Antiqua" w:hAnsi="Book Antiqua" w:cs="Times New Roman"/>
                <w:b/>
                <w:sz w:val="24"/>
                <w:szCs w:val="24"/>
              </w:rPr>
              <w:t>Demographic/job related factors</w:t>
            </w:r>
          </w:p>
        </w:tc>
      </w:tr>
      <w:tr w:rsidR="00CF41D3" w:rsidRPr="00DB2619" w14:paraId="01A9C5EC" w14:textId="77777777" w:rsidTr="00DF4736">
        <w:trPr>
          <w:trHeight w:val="300"/>
        </w:trPr>
        <w:tc>
          <w:tcPr>
            <w:tcW w:w="2978" w:type="dxa"/>
            <w:shd w:val="clear" w:color="auto" w:fill="auto"/>
          </w:tcPr>
          <w:p w14:paraId="4C12E040" w14:textId="173547DB" w:rsidR="00CF41D3" w:rsidRPr="00DB2619" w:rsidRDefault="00CF41D3" w:rsidP="00DF4736">
            <w:pPr>
              <w:snapToGrid w:val="0"/>
              <w:spacing w:after="0" w:line="360" w:lineRule="auto"/>
              <w:jc w:val="both"/>
              <w:rPr>
                <w:rFonts w:ascii="Book Antiqua" w:hAnsi="Book Antiqua" w:cs="Times New Roman"/>
                <w:sz w:val="24"/>
                <w:szCs w:val="24"/>
              </w:rPr>
            </w:pPr>
            <w:r w:rsidRPr="00DB2619">
              <w:rPr>
                <w:rFonts w:ascii="Book Antiqua" w:hAnsi="Book Antiqua" w:cs="Times New Roman"/>
                <w:sz w:val="24"/>
                <w:szCs w:val="24"/>
              </w:rPr>
              <w:t>Orthopedic surgeon</w:t>
            </w:r>
          </w:p>
        </w:tc>
        <w:tc>
          <w:tcPr>
            <w:tcW w:w="1837" w:type="dxa"/>
            <w:shd w:val="clear" w:color="auto" w:fill="auto"/>
            <w:vAlign w:val="center"/>
          </w:tcPr>
          <w:p w14:paraId="0B31E7DF" w14:textId="03EC9C72" w:rsidR="00CF41D3" w:rsidRPr="00DB2619" w:rsidRDefault="00CF41D3" w:rsidP="00DF4736">
            <w:pPr>
              <w:snapToGrid w:val="0"/>
              <w:spacing w:after="0" w:line="360" w:lineRule="auto"/>
              <w:jc w:val="both"/>
              <w:rPr>
                <w:rFonts w:ascii="Book Antiqua" w:hAnsi="Book Antiqua" w:cs="Times New Roman"/>
                <w:b/>
                <w:sz w:val="24"/>
                <w:szCs w:val="24"/>
              </w:rPr>
            </w:pPr>
          </w:p>
        </w:tc>
        <w:tc>
          <w:tcPr>
            <w:tcW w:w="1985" w:type="dxa"/>
            <w:shd w:val="clear" w:color="auto" w:fill="auto"/>
            <w:vAlign w:val="center"/>
          </w:tcPr>
          <w:p w14:paraId="4E1671B2" w14:textId="0D120509" w:rsidR="00CF41D3" w:rsidRPr="00DB2619" w:rsidRDefault="00CF41D3" w:rsidP="00DF4736">
            <w:pPr>
              <w:snapToGrid w:val="0"/>
              <w:spacing w:after="0" w:line="360" w:lineRule="auto"/>
              <w:jc w:val="both"/>
              <w:rPr>
                <w:rFonts w:ascii="Book Antiqua" w:hAnsi="Book Antiqua" w:cs="Times New Roman"/>
                <w:sz w:val="24"/>
                <w:szCs w:val="24"/>
              </w:rPr>
            </w:pPr>
          </w:p>
        </w:tc>
        <w:tc>
          <w:tcPr>
            <w:tcW w:w="992" w:type="dxa"/>
            <w:vMerge w:val="restart"/>
            <w:shd w:val="clear" w:color="auto" w:fill="auto"/>
            <w:vAlign w:val="center"/>
          </w:tcPr>
          <w:p w14:paraId="4E1486B1" w14:textId="77777777" w:rsidR="00CF41D3" w:rsidRPr="00DB2619" w:rsidRDefault="00CF41D3" w:rsidP="00DF4736">
            <w:pPr>
              <w:snapToGrid w:val="0"/>
              <w:spacing w:after="0" w:line="360" w:lineRule="auto"/>
              <w:jc w:val="both"/>
              <w:rPr>
                <w:rFonts w:ascii="Book Antiqua" w:hAnsi="Book Antiqua" w:cs="Times New Roman"/>
                <w:sz w:val="24"/>
                <w:szCs w:val="24"/>
              </w:rPr>
            </w:pPr>
            <w:r w:rsidRPr="00DB2619">
              <w:rPr>
                <w:rFonts w:ascii="Book Antiqua" w:hAnsi="Book Antiqua" w:cs="Times New Roman"/>
                <w:sz w:val="24"/>
                <w:szCs w:val="24"/>
              </w:rPr>
              <w:t>0.067</w:t>
            </w:r>
          </w:p>
        </w:tc>
        <w:tc>
          <w:tcPr>
            <w:tcW w:w="1990" w:type="dxa"/>
            <w:shd w:val="clear" w:color="auto" w:fill="auto"/>
            <w:vAlign w:val="center"/>
          </w:tcPr>
          <w:p w14:paraId="3E18DEDB" w14:textId="1FBFD676" w:rsidR="00CF41D3" w:rsidRPr="00DB2619" w:rsidRDefault="00CF41D3" w:rsidP="00DF4736">
            <w:pPr>
              <w:snapToGrid w:val="0"/>
              <w:spacing w:after="0" w:line="360" w:lineRule="auto"/>
              <w:jc w:val="both"/>
              <w:rPr>
                <w:rFonts w:ascii="Book Antiqua" w:hAnsi="Book Antiqua" w:cs="Times New Roman"/>
                <w:sz w:val="24"/>
                <w:szCs w:val="24"/>
              </w:rPr>
            </w:pPr>
          </w:p>
        </w:tc>
        <w:tc>
          <w:tcPr>
            <w:tcW w:w="997" w:type="dxa"/>
            <w:vMerge w:val="restart"/>
            <w:shd w:val="clear" w:color="auto" w:fill="auto"/>
            <w:vAlign w:val="center"/>
          </w:tcPr>
          <w:p w14:paraId="5B2A5272" w14:textId="77777777" w:rsidR="00CF41D3" w:rsidRPr="00DB2619" w:rsidRDefault="00CF41D3"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0.085</w:t>
            </w:r>
          </w:p>
        </w:tc>
      </w:tr>
      <w:tr w:rsidR="00CF41D3" w:rsidRPr="00DB2619" w14:paraId="75FF861E" w14:textId="77777777" w:rsidTr="00DF4736">
        <w:trPr>
          <w:trHeight w:val="376"/>
        </w:trPr>
        <w:tc>
          <w:tcPr>
            <w:tcW w:w="2978" w:type="dxa"/>
            <w:shd w:val="clear" w:color="auto" w:fill="auto"/>
          </w:tcPr>
          <w:p w14:paraId="3E9C1FF2" w14:textId="08564BA1" w:rsidR="00CF41D3" w:rsidRPr="00DB2619" w:rsidRDefault="00CF41D3" w:rsidP="00DF4736">
            <w:pPr>
              <w:snapToGrid w:val="0"/>
              <w:spacing w:after="0" w:line="360" w:lineRule="auto"/>
              <w:jc w:val="both"/>
              <w:rPr>
                <w:rFonts w:ascii="Book Antiqua" w:hAnsi="Book Antiqua" w:cs="Times New Roman"/>
                <w:sz w:val="24"/>
                <w:szCs w:val="24"/>
              </w:rPr>
            </w:pPr>
            <w:r w:rsidRPr="00DB2619">
              <w:rPr>
                <w:rFonts w:ascii="Book Antiqua" w:hAnsi="Book Antiqua" w:cs="Times New Roman"/>
                <w:sz w:val="24"/>
                <w:szCs w:val="24"/>
              </w:rPr>
              <w:t xml:space="preserve">     No</w:t>
            </w:r>
          </w:p>
        </w:tc>
        <w:tc>
          <w:tcPr>
            <w:tcW w:w="1837" w:type="dxa"/>
            <w:shd w:val="clear" w:color="auto" w:fill="auto"/>
            <w:vAlign w:val="center"/>
          </w:tcPr>
          <w:p w14:paraId="06826E05" w14:textId="2C847A15" w:rsidR="00CF41D3" w:rsidRPr="00DB2619" w:rsidRDefault="00CF41D3"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58.4</w:t>
            </w:r>
          </w:p>
        </w:tc>
        <w:tc>
          <w:tcPr>
            <w:tcW w:w="1985" w:type="dxa"/>
            <w:shd w:val="clear" w:color="auto" w:fill="auto"/>
            <w:vAlign w:val="center"/>
          </w:tcPr>
          <w:p w14:paraId="54C366E5" w14:textId="31645002" w:rsidR="00CF41D3" w:rsidRPr="00DB2619" w:rsidRDefault="00CF41D3"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1</w:t>
            </w:r>
          </w:p>
        </w:tc>
        <w:tc>
          <w:tcPr>
            <w:tcW w:w="992" w:type="dxa"/>
            <w:vMerge/>
            <w:shd w:val="clear" w:color="auto" w:fill="auto"/>
            <w:vAlign w:val="center"/>
          </w:tcPr>
          <w:p w14:paraId="674F380E" w14:textId="77777777" w:rsidR="00CF41D3" w:rsidRPr="00DB2619" w:rsidRDefault="00CF41D3"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65265B42" w14:textId="56105033" w:rsidR="00CF41D3" w:rsidRPr="00DB2619" w:rsidRDefault="00CF41D3"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1</w:t>
            </w:r>
          </w:p>
        </w:tc>
        <w:tc>
          <w:tcPr>
            <w:tcW w:w="997" w:type="dxa"/>
            <w:vMerge/>
            <w:shd w:val="clear" w:color="auto" w:fill="auto"/>
            <w:vAlign w:val="center"/>
          </w:tcPr>
          <w:p w14:paraId="0B87DB94" w14:textId="77777777" w:rsidR="00CF41D3" w:rsidRPr="00DB2619" w:rsidRDefault="00CF41D3" w:rsidP="00B631FB">
            <w:pPr>
              <w:snapToGrid w:val="0"/>
              <w:spacing w:after="0" w:line="360" w:lineRule="auto"/>
              <w:jc w:val="center"/>
              <w:rPr>
                <w:rFonts w:ascii="Book Antiqua" w:hAnsi="Book Antiqua" w:cs="Times New Roman"/>
                <w:sz w:val="24"/>
                <w:szCs w:val="24"/>
              </w:rPr>
            </w:pPr>
          </w:p>
        </w:tc>
      </w:tr>
      <w:tr w:rsidR="00CF41D3" w:rsidRPr="00DB2619" w14:paraId="1A963D7D" w14:textId="77777777" w:rsidTr="00DF4736">
        <w:trPr>
          <w:trHeight w:val="153"/>
        </w:trPr>
        <w:tc>
          <w:tcPr>
            <w:tcW w:w="2978" w:type="dxa"/>
            <w:shd w:val="clear" w:color="auto" w:fill="auto"/>
          </w:tcPr>
          <w:p w14:paraId="35C4D288" w14:textId="0A736780" w:rsidR="00CF41D3" w:rsidRPr="00DB2619" w:rsidRDefault="00CF41D3" w:rsidP="00DF4736">
            <w:pPr>
              <w:snapToGrid w:val="0"/>
              <w:spacing w:after="0" w:line="360" w:lineRule="auto"/>
              <w:jc w:val="both"/>
              <w:rPr>
                <w:rFonts w:ascii="Book Antiqua" w:hAnsi="Book Antiqua" w:cs="Times New Roman"/>
                <w:sz w:val="24"/>
                <w:szCs w:val="24"/>
              </w:rPr>
            </w:pPr>
            <w:r w:rsidRPr="00DB2619">
              <w:rPr>
                <w:rFonts w:ascii="Book Antiqua" w:hAnsi="Book Antiqua" w:cs="Times New Roman"/>
                <w:sz w:val="24"/>
                <w:szCs w:val="24"/>
              </w:rPr>
              <w:t xml:space="preserve">     Yes</w:t>
            </w:r>
          </w:p>
        </w:tc>
        <w:tc>
          <w:tcPr>
            <w:tcW w:w="1837" w:type="dxa"/>
            <w:shd w:val="clear" w:color="auto" w:fill="auto"/>
            <w:vAlign w:val="center"/>
          </w:tcPr>
          <w:p w14:paraId="5ACD791B" w14:textId="18CA8607" w:rsidR="00CF41D3" w:rsidRPr="00DB2619" w:rsidRDefault="00CF41D3"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90.9</w:t>
            </w:r>
          </w:p>
        </w:tc>
        <w:tc>
          <w:tcPr>
            <w:tcW w:w="1985" w:type="dxa"/>
            <w:shd w:val="clear" w:color="auto" w:fill="auto"/>
            <w:vAlign w:val="center"/>
          </w:tcPr>
          <w:p w14:paraId="17ABE883" w14:textId="4604635A" w:rsidR="00CF41D3" w:rsidRPr="00DB2619" w:rsidRDefault="00CF41D3"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7.12 (0.87, 58.01)</w:t>
            </w:r>
          </w:p>
        </w:tc>
        <w:tc>
          <w:tcPr>
            <w:tcW w:w="992" w:type="dxa"/>
            <w:vMerge/>
            <w:shd w:val="clear" w:color="auto" w:fill="auto"/>
            <w:vAlign w:val="center"/>
          </w:tcPr>
          <w:p w14:paraId="3903AC0D" w14:textId="77777777" w:rsidR="00CF41D3" w:rsidRPr="00DB2619" w:rsidRDefault="00CF41D3"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5CEC4CFB" w14:textId="6E01CC87" w:rsidR="00CF41D3" w:rsidRPr="00DB2619" w:rsidRDefault="00CF41D3"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6.47 (0.77, 54.15)</w:t>
            </w:r>
          </w:p>
        </w:tc>
        <w:tc>
          <w:tcPr>
            <w:tcW w:w="997" w:type="dxa"/>
            <w:vMerge/>
            <w:shd w:val="clear" w:color="auto" w:fill="auto"/>
            <w:vAlign w:val="center"/>
          </w:tcPr>
          <w:p w14:paraId="7052265A" w14:textId="77777777" w:rsidR="00CF41D3" w:rsidRPr="00DB2619" w:rsidRDefault="00CF41D3" w:rsidP="00B631FB">
            <w:pPr>
              <w:snapToGrid w:val="0"/>
              <w:spacing w:after="0" w:line="360" w:lineRule="auto"/>
              <w:jc w:val="center"/>
              <w:rPr>
                <w:rFonts w:ascii="Book Antiqua" w:hAnsi="Book Antiqua" w:cs="Times New Roman"/>
                <w:sz w:val="24"/>
                <w:szCs w:val="24"/>
              </w:rPr>
            </w:pPr>
          </w:p>
        </w:tc>
      </w:tr>
      <w:tr w:rsidR="00A8134E" w:rsidRPr="00DB2619" w14:paraId="6A014E32" w14:textId="77777777" w:rsidTr="00DF4736">
        <w:trPr>
          <w:trHeight w:val="390"/>
        </w:trPr>
        <w:tc>
          <w:tcPr>
            <w:tcW w:w="2978" w:type="dxa"/>
            <w:shd w:val="clear" w:color="auto" w:fill="auto"/>
          </w:tcPr>
          <w:p w14:paraId="691A8E6D" w14:textId="0DA52102" w:rsidR="00A8134E" w:rsidRPr="00DB2619" w:rsidRDefault="00A8134E" w:rsidP="00DF4736">
            <w:pPr>
              <w:snapToGrid w:val="0"/>
              <w:spacing w:after="0" w:line="360" w:lineRule="auto"/>
              <w:jc w:val="both"/>
              <w:rPr>
                <w:rFonts w:ascii="Book Antiqua" w:hAnsi="Book Antiqua" w:cs="Times New Roman"/>
                <w:sz w:val="24"/>
                <w:szCs w:val="24"/>
              </w:rPr>
            </w:pPr>
            <w:r w:rsidRPr="00DB2619">
              <w:rPr>
                <w:rFonts w:ascii="Book Antiqua" w:hAnsi="Book Antiqua" w:cs="Times New Roman"/>
                <w:sz w:val="24"/>
                <w:szCs w:val="24"/>
              </w:rPr>
              <w:t>Anesthesia consultant</w:t>
            </w:r>
          </w:p>
        </w:tc>
        <w:tc>
          <w:tcPr>
            <w:tcW w:w="1837" w:type="dxa"/>
            <w:shd w:val="clear" w:color="auto" w:fill="auto"/>
            <w:vAlign w:val="center"/>
          </w:tcPr>
          <w:p w14:paraId="3AD6E56F" w14:textId="3C681CB3" w:rsidR="00A8134E" w:rsidRPr="00DB2619" w:rsidRDefault="00A8134E" w:rsidP="00B631FB">
            <w:pPr>
              <w:snapToGrid w:val="0"/>
              <w:spacing w:after="0" w:line="360" w:lineRule="auto"/>
              <w:jc w:val="center"/>
              <w:rPr>
                <w:rFonts w:ascii="Book Antiqua" w:hAnsi="Book Antiqua" w:cs="Times New Roman"/>
                <w:sz w:val="24"/>
                <w:szCs w:val="24"/>
              </w:rPr>
            </w:pPr>
          </w:p>
        </w:tc>
        <w:tc>
          <w:tcPr>
            <w:tcW w:w="1985" w:type="dxa"/>
            <w:shd w:val="clear" w:color="auto" w:fill="auto"/>
            <w:vAlign w:val="center"/>
          </w:tcPr>
          <w:p w14:paraId="612C9F99" w14:textId="3F03B2F0" w:rsidR="00A8134E" w:rsidRPr="00DB2619" w:rsidRDefault="00A8134E" w:rsidP="00B631FB">
            <w:pPr>
              <w:snapToGrid w:val="0"/>
              <w:spacing w:after="0" w:line="360" w:lineRule="auto"/>
              <w:jc w:val="center"/>
              <w:rPr>
                <w:rFonts w:ascii="Book Antiqua" w:hAnsi="Book Antiqua" w:cs="Times New Roman"/>
                <w:sz w:val="24"/>
                <w:szCs w:val="24"/>
              </w:rPr>
            </w:pPr>
          </w:p>
        </w:tc>
        <w:tc>
          <w:tcPr>
            <w:tcW w:w="992" w:type="dxa"/>
            <w:vMerge w:val="restart"/>
            <w:shd w:val="clear" w:color="auto" w:fill="auto"/>
            <w:vAlign w:val="center"/>
          </w:tcPr>
          <w:p w14:paraId="07F3AD57" w14:textId="77777777"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0.906</w:t>
            </w:r>
          </w:p>
        </w:tc>
        <w:tc>
          <w:tcPr>
            <w:tcW w:w="1990" w:type="dxa"/>
            <w:shd w:val="clear" w:color="auto" w:fill="auto"/>
            <w:vAlign w:val="center"/>
          </w:tcPr>
          <w:p w14:paraId="2A4DA6A4" w14:textId="6774A9ED" w:rsidR="00A8134E" w:rsidRPr="00DB2619" w:rsidRDefault="00A8134E" w:rsidP="00B631FB">
            <w:pPr>
              <w:snapToGrid w:val="0"/>
              <w:spacing w:after="0" w:line="360" w:lineRule="auto"/>
              <w:jc w:val="center"/>
              <w:rPr>
                <w:rFonts w:ascii="Book Antiqua" w:hAnsi="Book Antiqua" w:cs="Times New Roman"/>
                <w:sz w:val="24"/>
                <w:szCs w:val="24"/>
              </w:rPr>
            </w:pPr>
          </w:p>
        </w:tc>
        <w:tc>
          <w:tcPr>
            <w:tcW w:w="997" w:type="dxa"/>
            <w:vMerge w:val="restart"/>
            <w:shd w:val="clear" w:color="auto" w:fill="auto"/>
            <w:vAlign w:val="center"/>
          </w:tcPr>
          <w:p w14:paraId="7FFEB8B7" w14:textId="77777777" w:rsidR="00A8134E" w:rsidRPr="00DB2619" w:rsidRDefault="00A8134E" w:rsidP="00B631FB">
            <w:pPr>
              <w:snapToGrid w:val="0"/>
              <w:spacing w:after="0" w:line="360" w:lineRule="auto"/>
              <w:jc w:val="center"/>
              <w:rPr>
                <w:rFonts w:ascii="Book Antiqua" w:hAnsi="Book Antiqua" w:cs="Times New Roman"/>
                <w:sz w:val="24"/>
                <w:szCs w:val="24"/>
              </w:rPr>
            </w:pPr>
          </w:p>
        </w:tc>
      </w:tr>
      <w:tr w:rsidR="00A8134E" w:rsidRPr="00DB2619" w14:paraId="07E26CE1" w14:textId="77777777" w:rsidTr="00DF4736">
        <w:trPr>
          <w:trHeight w:val="375"/>
        </w:trPr>
        <w:tc>
          <w:tcPr>
            <w:tcW w:w="2978" w:type="dxa"/>
            <w:shd w:val="clear" w:color="auto" w:fill="auto"/>
          </w:tcPr>
          <w:p w14:paraId="2B2787F0" w14:textId="381511C6" w:rsidR="00A8134E" w:rsidRPr="00DB2619" w:rsidRDefault="00A8134E" w:rsidP="00DF4736">
            <w:pPr>
              <w:snapToGrid w:val="0"/>
              <w:spacing w:after="0" w:line="360" w:lineRule="auto"/>
              <w:jc w:val="both"/>
              <w:rPr>
                <w:rFonts w:ascii="Book Antiqua" w:hAnsi="Book Antiqua" w:cs="Times New Roman"/>
                <w:sz w:val="24"/>
                <w:szCs w:val="24"/>
              </w:rPr>
            </w:pPr>
            <w:r w:rsidRPr="00DB2619">
              <w:rPr>
                <w:rFonts w:ascii="Book Antiqua" w:hAnsi="Book Antiqua" w:cs="Times New Roman"/>
                <w:sz w:val="24"/>
                <w:szCs w:val="24"/>
              </w:rPr>
              <w:t xml:space="preserve">     No</w:t>
            </w:r>
          </w:p>
        </w:tc>
        <w:tc>
          <w:tcPr>
            <w:tcW w:w="1837" w:type="dxa"/>
            <w:shd w:val="clear" w:color="auto" w:fill="auto"/>
            <w:vAlign w:val="center"/>
          </w:tcPr>
          <w:p w14:paraId="2696C15B" w14:textId="5AE90FE7"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63.6</w:t>
            </w:r>
          </w:p>
        </w:tc>
        <w:tc>
          <w:tcPr>
            <w:tcW w:w="1985" w:type="dxa"/>
            <w:shd w:val="clear" w:color="auto" w:fill="auto"/>
            <w:vAlign w:val="center"/>
          </w:tcPr>
          <w:p w14:paraId="00847842" w14:textId="51988DF1"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1</w:t>
            </w:r>
          </w:p>
        </w:tc>
        <w:tc>
          <w:tcPr>
            <w:tcW w:w="992" w:type="dxa"/>
            <w:vMerge/>
            <w:shd w:val="clear" w:color="auto" w:fill="auto"/>
            <w:vAlign w:val="center"/>
          </w:tcPr>
          <w:p w14:paraId="7506384A" w14:textId="77777777" w:rsidR="00A8134E" w:rsidRPr="00DB2619" w:rsidRDefault="00A8134E"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0AAA778F" w14:textId="77777777" w:rsidR="00A8134E" w:rsidRPr="00DB2619" w:rsidRDefault="00A8134E" w:rsidP="00B631FB">
            <w:pPr>
              <w:snapToGrid w:val="0"/>
              <w:spacing w:after="0" w:line="360" w:lineRule="auto"/>
              <w:jc w:val="center"/>
              <w:rPr>
                <w:rFonts w:ascii="Book Antiqua" w:hAnsi="Book Antiqua" w:cs="Times New Roman"/>
                <w:sz w:val="24"/>
                <w:szCs w:val="24"/>
              </w:rPr>
            </w:pPr>
          </w:p>
        </w:tc>
        <w:tc>
          <w:tcPr>
            <w:tcW w:w="997" w:type="dxa"/>
            <w:vMerge/>
            <w:shd w:val="clear" w:color="auto" w:fill="auto"/>
            <w:vAlign w:val="center"/>
          </w:tcPr>
          <w:p w14:paraId="48B94D97" w14:textId="77777777" w:rsidR="00A8134E" w:rsidRPr="00DB2619" w:rsidRDefault="00A8134E" w:rsidP="00B631FB">
            <w:pPr>
              <w:snapToGrid w:val="0"/>
              <w:spacing w:after="0" w:line="360" w:lineRule="auto"/>
              <w:jc w:val="center"/>
              <w:rPr>
                <w:rFonts w:ascii="Book Antiqua" w:hAnsi="Book Antiqua" w:cs="Times New Roman"/>
                <w:sz w:val="24"/>
                <w:szCs w:val="24"/>
              </w:rPr>
            </w:pPr>
          </w:p>
        </w:tc>
      </w:tr>
      <w:tr w:rsidR="00A8134E" w:rsidRPr="00DB2619" w14:paraId="3AC67020" w14:textId="77777777" w:rsidTr="00DF4736">
        <w:trPr>
          <w:trHeight w:val="551"/>
        </w:trPr>
        <w:tc>
          <w:tcPr>
            <w:tcW w:w="2978" w:type="dxa"/>
            <w:shd w:val="clear" w:color="auto" w:fill="auto"/>
          </w:tcPr>
          <w:p w14:paraId="24175790" w14:textId="384B33F5" w:rsidR="00A8134E" w:rsidRPr="00DB2619" w:rsidRDefault="00A8134E" w:rsidP="00DF4736">
            <w:pPr>
              <w:snapToGrid w:val="0"/>
              <w:spacing w:after="0" w:line="360" w:lineRule="auto"/>
              <w:jc w:val="both"/>
              <w:rPr>
                <w:rFonts w:ascii="Book Antiqua" w:hAnsi="Book Antiqua" w:cs="Times New Roman"/>
                <w:sz w:val="24"/>
                <w:szCs w:val="24"/>
              </w:rPr>
            </w:pPr>
            <w:r w:rsidRPr="00DB2619">
              <w:rPr>
                <w:rFonts w:ascii="Book Antiqua" w:hAnsi="Book Antiqua" w:cs="Times New Roman"/>
                <w:sz w:val="24"/>
                <w:szCs w:val="24"/>
              </w:rPr>
              <w:t xml:space="preserve">     Yes</w:t>
            </w:r>
          </w:p>
        </w:tc>
        <w:tc>
          <w:tcPr>
            <w:tcW w:w="1837" w:type="dxa"/>
            <w:shd w:val="clear" w:color="auto" w:fill="auto"/>
            <w:vAlign w:val="center"/>
          </w:tcPr>
          <w:p w14:paraId="2E86F12D" w14:textId="6ADA7C8D"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55</w:t>
            </w:r>
          </w:p>
        </w:tc>
        <w:tc>
          <w:tcPr>
            <w:tcW w:w="1985" w:type="dxa"/>
            <w:shd w:val="clear" w:color="auto" w:fill="auto"/>
            <w:vAlign w:val="center"/>
          </w:tcPr>
          <w:p w14:paraId="09DF183A" w14:textId="6AEAED25"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0.91 (0.30, 3.97)</w:t>
            </w:r>
          </w:p>
        </w:tc>
        <w:tc>
          <w:tcPr>
            <w:tcW w:w="992" w:type="dxa"/>
            <w:vMerge/>
            <w:shd w:val="clear" w:color="auto" w:fill="auto"/>
            <w:vAlign w:val="center"/>
          </w:tcPr>
          <w:p w14:paraId="4EB12A7B" w14:textId="77777777" w:rsidR="00A8134E" w:rsidRPr="00DB2619" w:rsidRDefault="00A8134E"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7DB7A079" w14:textId="77777777" w:rsidR="00A8134E" w:rsidRPr="00DB2619" w:rsidRDefault="00A8134E" w:rsidP="00B631FB">
            <w:pPr>
              <w:snapToGrid w:val="0"/>
              <w:spacing w:after="0" w:line="360" w:lineRule="auto"/>
              <w:jc w:val="center"/>
              <w:rPr>
                <w:rFonts w:ascii="Book Antiqua" w:hAnsi="Book Antiqua" w:cs="Times New Roman"/>
                <w:sz w:val="24"/>
                <w:szCs w:val="24"/>
              </w:rPr>
            </w:pPr>
          </w:p>
        </w:tc>
        <w:tc>
          <w:tcPr>
            <w:tcW w:w="997" w:type="dxa"/>
            <w:vMerge/>
            <w:shd w:val="clear" w:color="auto" w:fill="auto"/>
            <w:vAlign w:val="center"/>
          </w:tcPr>
          <w:p w14:paraId="08944276" w14:textId="77777777" w:rsidR="00A8134E" w:rsidRPr="00DB2619" w:rsidRDefault="00A8134E" w:rsidP="00B631FB">
            <w:pPr>
              <w:snapToGrid w:val="0"/>
              <w:spacing w:after="0" w:line="360" w:lineRule="auto"/>
              <w:jc w:val="center"/>
              <w:rPr>
                <w:rFonts w:ascii="Book Antiqua" w:hAnsi="Book Antiqua" w:cs="Times New Roman"/>
                <w:sz w:val="24"/>
                <w:szCs w:val="24"/>
              </w:rPr>
            </w:pPr>
          </w:p>
        </w:tc>
      </w:tr>
      <w:tr w:rsidR="00A8134E" w:rsidRPr="00DB2619" w14:paraId="68D6F8A7" w14:textId="77777777" w:rsidTr="00DF4736">
        <w:trPr>
          <w:trHeight w:val="293"/>
        </w:trPr>
        <w:tc>
          <w:tcPr>
            <w:tcW w:w="2978" w:type="dxa"/>
            <w:shd w:val="clear" w:color="auto" w:fill="auto"/>
          </w:tcPr>
          <w:p w14:paraId="4F21CEF9" w14:textId="3F5D44BB" w:rsidR="00A8134E" w:rsidRPr="00DB2619" w:rsidRDefault="00A8134E" w:rsidP="00DF4736">
            <w:pPr>
              <w:snapToGrid w:val="0"/>
              <w:spacing w:after="0" w:line="360" w:lineRule="auto"/>
              <w:jc w:val="both"/>
              <w:rPr>
                <w:rFonts w:ascii="Book Antiqua" w:hAnsi="Book Antiqua" w:cs="Times New Roman"/>
                <w:sz w:val="24"/>
                <w:szCs w:val="24"/>
              </w:rPr>
            </w:pPr>
            <w:r w:rsidRPr="00DB2619">
              <w:rPr>
                <w:rFonts w:ascii="Book Antiqua" w:hAnsi="Book Antiqua" w:cs="Times New Roman"/>
                <w:sz w:val="24"/>
                <w:szCs w:val="24"/>
              </w:rPr>
              <w:t>Orthopedic residents</w:t>
            </w:r>
          </w:p>
        </w:tc>
        <w:tc>
          <w:tcPr>
            <w:tcW w:w="1837" w:type="dxa"/>
            <w:shd w:val="clear" w:color="auto" w:fill="auto"/>
            <w:vAlign w:val="center"/>
          </w:tcPr>
          <w:p w14:paraId="5F0DF521" w14:textId="72EE5FF9" w:rsidR="00A8134E" w:rsidRPr="00DB2619" w:rsidRDefault="00A8134E" w:rsidP="00B631FB">
            <w:pPr>
              <w:snapToGrid w:val="0"/>
              <w:spacing w:after="0" w:line="360" w:lineRule="auto"/>
              <w:jc w:val="center"/>
              <w:rPr>
                <w:rFonts w:ascii="Book Antiqua" w:hAnsi="Book Antiqua" w:cs="Times New Roman"/>
                <w:sz w:val="24"/>
                <w:szCs w:val="24"/>
              </w:rPr>
            </w:pPr>
          </w:p>
        </w:tc>
        <w:tc>
          <w:tcPr>
            <w:tcW w:w="1985" w:type="dxa"/>
            <w:shd w:val="clear" w:color="auto" w:fill="auto"/>
            <w:vAlign w:val="center"/>
          </w:tcPr>
          <w:p w14:paraId="3581E88D" w14:textId="13D7A22C" w:rsidR="00A8134E" w:rsidRPr="00DB2619" w:rsidRDefault="00A8134E" w:rsidP="00B631FB">
            <w:pPr>
              <w:snapToGrid w:val="0"/>
              <w:spacing w:after="0" w:line="360" w:lineRule="auto"/>
              <w:jc w:val="center"/>
              <w:rPr>
                <w:rFonts w:ascii="Book Antiqua" w:hAnsi="Book Antiqua" w:cs="Times New Roman"/>
                <w:sz w:val="24"/>
                <w:szCs w:val="24"/>
              </w:rPr>
            </w:pPr>
          </w:p>
        </w:tc>
        <w:tc>
          <w:tcPr>
            <w:tcW w:w="992" w:type="dxa"/>
            <w:vMerge w:val="restart"/>
            <w:shd w:val="clear" w:color="auto" w:fill="auto"/>
            <w:vAlign w:val="center"/>
          </w:tcPr>
          <w:p w14:paraId="53C342D6" w14:textId="77777777"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0.332</w:t>
            </w:r>
          </w:p>
        </w:tc>
        <w:tc>
          <w:tcPr>
            <w:tcW w:w="1990" w:type="dxa"/>
            <w:shd w:val="clear" w:color="auto" w:fill="auto"/>
            <w:vAlign w:val="center"/>
          </w:tcPr>
          <w:p w14:paraId="50C3C6C3" w14:textId="77777777" w:rsidR="00A8134E" w:rsidRPr="00DB2619" w:rsidRDefault="00A8134E" w:rsidP="00B631FB">
            <w:pPr>
              <w:snapToGrid w:val="0"/>
              <w:spacing w:after="0" w:line="360" w:lineRule="auto"/>
              <w:jc w:val="center"/>
              <w:rPr>
                <w:rFonts w:ascii="Book Antiqua" w:hAnsi="Book Antiqua" w:cs="Times New Roman"/>
                <w:sz w:val="24"/>
                <w:szCs w:val="24"/>
              </w:rPr>
            </w:pPr>
          </w:p>
        </w:tc>
        <w:tc>
          <w:tcPr>
            <w:tcW w:w="997" w:type="dxa"/>
            <w:vMerge w:val="restart"/>
            <w:shd w:val="clear" w:color="auto" w:fill="auto"/>
            <w:vAlign w:val="center"/>
          </w:tcPr>
          <w:p w14:paraId="01AD1A4F" w14:textId="77777777" w:rsidR="00A8134E" w:rsidRPr="00DB2619" w:rsidRDefault="00A8134E" w:rsidP="00B631FB">
            <w:pPr>
              <w:snapToGrid w:val="0"/>
              <w:spacing w:after="0" w:line="360" w:lineRule="auto"/>
              <w:jc w:val="center"/>
              <w:rPr>
                <w:rFonts w:ascii="Book Antiqua" w:hAnsi="Book Antiqua" w:cs="Times New Roman"/>
                <w:sz w:val="24"/>
                <w:szCs w:val="24"/>
              </w:rPr>
            </w:pPr>
          </w:p>
        </w:tc>
      </w:tr>
      <w:tr w:rsidR="00A8134E" w:rsidRPr="00DB2619" w14:paraId="3BABC905" w14:textId="77777777" w:rsidTr="00DF4736">
        <w:trPr>
          <w:trHeight w:val="589"/>
        </w:trPr>
        <w:tc>
          <w:tcPr>
            <w:tcW w:w="2978" w:type="dxa"/>
            <w:shd w:val="clear" w:color="auto" w:fill="auto"/>
          </w:tcPr>
          <w:p w14:paraId="11EB8CEE" w14:textId="5BCF6B89" w:rsidR="00A8134E" w:rsidRPr="00DB2619" w:rsidRDefault="00A8134E" w:rsidP="00DF4736">
            <w:pPr>
              <w:snapToGrid w:val="0"/>
              <w:spacing w:after="0" w:line="360" w:lineRule="auto"/>
              <w:jc w:val="both"/>
              <w:rPr>
                <w:rFonts w:ascii="Book Antiqua" w:hAnsi="Book Antiqua" w:cs="Times New Roman"/>
                <w:sz w:val="24"/>
                <w:szCs w:val="24"/>
              </w:rPr>
            </w:pPr>
            <w:r w:rsidRPr="00DB2619">
              <w:rPr>
                <w:rFonts w:ascii="Book Antiqua" w:hAnsi="Book Antiqua" w:cs="Times New Roman"/>
                <w:sz w:val="24"/>
                <w:szCs w:val="24"/>
              </w:rPr>
              <w:t xml:space="preserve">     No</w:t>
            </w:r>
          </w:p>
        </w:tc>
        <w:tc>
          <w:tcPr>
            <w:tcW w:w="1837" w:type="dxa"/>
            <w:shd w:val="clear" w:color="auto" w:fill="auto"/>
            <w:vAlign w:val="center"/>
          </w:tcPr>
          <w:p w14:paraId="148A4BB3" w14:textId="1623B549"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51</w:t>
            </w:r>
          </w:p>
        </w:tc>
        <w:tc>
          <w:tcPr>
            <w:tcW w:w="1985" w:type="dxa"/>
            <w:shd w:val="clear" w:color="auto" w:fill="auto"/>
            <w:vAlign w:val="center"/>
          </w:tcPr>
          <w:p w14:paraId="1886BF36" w14:textId="4B15868D"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1</w:t>
            </w:r>
          </w:p>
        </w:tc>
        <w:tc>
          <w:tcPr>
            <w:tcW w:w="992" w:type="dxa"/>
            <w:vMerge/>
            <w:shd w:val="clear" w:color="auto" w:fill="auto"/>
            <w:vAlign w:val="center"/>
          </w:tcPr>
          <w:p w14:paraId="04624267" w14:textId="77777777" w:rsidR="00A8134E" w:rsidRPr="00DB2619" w:rsidRDefault="00A8134E"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489A1D58" w14:textId="77777777" w:rsidR="00A8134E" w:rsidRPr="00DB2619" w:rsidRDefault="00A8134E" w:rsidP="00B631FB">
            <w:pPr>
              <w:snapToGrid w:val="0"/>
              <w:spacing w:after="0" w:line="360" w:lineRule="auto"/>
              <w:jc w:val="center"/>
              <w:rPr>
                <w:rFonts w:ascii="Book Antiqua" w:hAnsi="Book Antiqua" w:cs="Times New Roman"/>
                <w:sz w:val="24"/>
                <w:szCs w:val="24"/>
              </w:rPr>
            </w:pPr>
          </w:p>
        </w:tc>
        <w:tc>
          <w:tcPr>
            <w:tcW w:w="997" w:type="dxa"/>
            <w:vMerge/>
            <w:shd w:val="clear" w:color="auto" w:fill="auto"/>
            <w:vAlign w:val="center"/>
          </w:tcPr>
          <w:p w14:paraId="5B648E16" w14:textId="77777777" w:rsidR="00A8134E" w:rsidRPr="00DB2619" w:rsidRDefault="00A8134E" w:rsidP="00B631FB">
            <w:pPr>
              <w:snapToGrid w:val="0"/>
              <w:spacing w:after="0" w:line="360" w:lineRule="auto"/>
              <w:jc w:val="center"/>
              <w:rPr>
                <w:rFonts w:ascii="Book Antiqua" w:hAnsi="Book Antiqua" w:cs="Times New Roman"/>
                <w:sz w:val="24"/>
                <w:szCs w:val="24"/>
              </w:rPr>
            </w:pPr>
          </w:p>
        </w:tc>
      </w:tr>
      <w:tr w:rsidR="00A8134E" w:rsidRPr="00DB2619" w14:paraId="5037C2C9" w14:textId="77777777" w:rsidTr="00DF4736">
        <w:trPr>
          <w:trHeight w:val="363"/>
        </w:trPr>
        <w:tc>
          <w:tcPr>
            <w:tcW w:w="2978" w:type="dxa"/>
            <w:shd w:val="clear" w:color="auto" w:fill="auto"/>
          </w:tcPr>
          <w:p w14:paraId="6C5E8B74" w14:textId="2BC77B2C" w:rsidR="00A8134E" w:rsidRPr="00DB2619" w:rsidRDefault="00A8134E" w:rsidP="00DF4736">
            <w:pPr>
              <w:snapToGrid w:val="0"/>
              <w:spacing w:after="0" w:line="360" w:lineRule="auto"/>
              <w:jc w:val="both"/>
              <w:rPr>
                <w:rFonts w:ascii="Book Antiqua" w:hAnsi="Book Antiqua" w:cs="Times New Roman"/>
                <w:sz w:val="24"/>
                <w:szCs w:val="24"/>
              </w:rPr>
            </w:pPr>
            <w:r w:rsidRPr="00DB2619">
              <w:rPr>
                <w:rFonts w:ascii="Book Antiqua" w:hAnsi="Book Antiqua" w:cs="Times New Roman"/>
                <w:sz w:val="24"/>
                <w:szCs w:val="24"/>
              </w:rPr>
              <w:t xml:space="preserve">     Yes</w:t>
            </w:r>
          </w:p>
        </w:tc>
        <w:tc>
          <w:tcPr>
            <w:tcW w:w="1837" w:type="dxa"/>
            <w:shd w:val="clear" w:color="auto" w:fill="auto"/>
            <w:vAlign w:val="center"/>
          </w:tcPr>
          <w:p w14:paraId="0218C433" w14:textId="55FB017E"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73.3</w:t>
            </w:r>
          </w:p>
        </w:tc>
        <w:tc>
          <w:tcPr>
            <w:tcW w:w="1985" w:type="dxa"/>
            <w:shd w:val="clear" w:color="auto" w:fill="auto"/>
            <w:vAlign w:val="center"/>
          </w:tcPr>
          <w:p w14:paraId="0B2B911A" w14:textId="63AFE163"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1.83 (0.54, 6.23)</w:t>
            </w:r>
          </w:p>
        </w:tc>
        <w:tc>
          <w:tcPr>
            <w:tcW w:w="992" w:type="dxa"/>
            <w:vMerge/>
            <w:shd w:val="clear" w:color="auto" w:fill="auto"/>
            <w:vAlign w:val="center"/>
          </w:tcPr>
          <w:p w14:paraId="216A4B3F" w14:textId="77777777" w:rsidR="00A8134E" w:rsidRPr="00DB2619" w:rsidRDefault="00A8134E"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05D56E39" w14:textId="77777777" w:rsidR="00A8134E" w:rsidRPr="00DB2619" w:rsidRDefault="00A8134E" w:rsidP="00B631FB">
            <w:pPr>
              <w:snapToGrid w:val="0"/>
              <w:spacing w:after="0" w:line="360" w:lineRule="auto"/>
              <w:jc w:val="center"/>
              <w:rPr>
                <w:rFonts w:ascii="Book Antiqua" w:hAnsi="Book Antiqua" w:cs="Times New Roman"/>
                <w:sz w:val="24"/>
                <w:szCs w:val="24"/>
              </w:rPr>
            </w:pPr>
          </w:p>
        </w:tc>
        <w:tc>
          <w:tcPr>
            <w:tcW w:w="997" w:type="dxa"/>
            <w:vMerge/>
            <w:shd w:val="clear" w:color="auto" w:fill="auto"/>
            <w:vAlign w:val="center"/>
          </w:tcPr>
          <w:p w14:paraId="67F229BA" w14:textId="77777777" w:rsidR="00A8134E" w:rsidRPr="00DB2619" w:rsidRDefault="00A8134E" w:rsidP="00B631FB">
            <w:pPr>
              <w:snapToGrid w:val="0"/>
              <w:spacing w:after="0" w:line="360" w:lineRule="auto"/>
              <w:jc w:val="center"/>
              <w:rPr>
                <w:rFonts w:ascii="Book Antiqua" w:hAnsi="Book Antiqua" w:cs="Times New Roman"/>
                <w:sz w:val="24"/>
                <w:szCs w:val="24"/>
              </w:rPr>
            </w:pPr>
          </w:p>
        </w:tc>
      </w:tr>
      <w:tr w:rsidR="00A8134E" w:rsidRPr="00DB2619" w14:paraId="017E93A6" w14:textId="77777777" w:rsidTr="00DF4736">
        <w:trPr>
          <w:trHeight w:val="352"/>
        </w:trPr>
        <w:tc>
          <w:tcPr>
            <w:tcW w:w="2978" w:type="dxa"/>
            <w:shd w:val="clear" w:color="auto" w:fill="auto"/>
          </w:tcPr>
          <w:p w14:paraId="26736B59" w14:textId="1ABC0D2F" w:rsidR="00A8134E" w:rsidRPr="00DB2619" w:rsidRDefault="00A8134E" w:rsidP="00DF4736">
            <w:pPr>
              <w:snapToGrid w:val="0"/>
              <w:spacing w:after="0" w:line="360" w:lineRule="auto"/>
              <w:jc w:val="both"/>
              <w:rPr>
                <w:rFonts w:ascii="Book Antiqua" w:hAnsi="Book Antiqua" w:cs="Times New Roman"/>
                <w:sz w:val="24"/>
                <w:szCs w:val="24"/>
              </w:rPr>
            </w:pPr>
            <w:r w:rsidRPr="00DB2619">
              <w:rPr>
                <w:rFonts w:ascii="Book Antiqua" w:hAnsi="Book Antiqua" w:cs="Times New Roman"/>
                <w:sz w:val="24"/>
                <w:szCs w:val="24"/>
              </w:rPr>
              <w:t>Anesthesia resident</w:t>
            </w:r>
          </w:p>
        </w:tc>
        <w:tc>
          <w:tcPr>
            <w:tcW w:w="1837" w:type="dxa"/>
            <w:shd w:val="clear" w:color="auto" w:fill="auto"/>
            <w:vAlign w:val="center"/>
          </w:tcPr>
          <w:p w14:paraId="34EA0F3F" w14:textId="73EEA96E" w:rsidR="00A8134E" w:rsidRPr="00DB2619" w:rsidRDefault="00A8134E" w:rsidP="00B631FB">
            <w:pPr>
              <w:snapToGrid w:val="0"/>
              <w:spacing w:after="0" w:line="360" w:lineRule="auto"/>
              <w:jc w:val="center"/>
              <w:rPr>
                <w:rFonts w:ascii="Book Antiqua" w:hAnsi="Book Antiqua" w:cs="Times New Roman"/>
                <w:sz w:val="24"/>
                <w:szCs w:val="24"/>
              </w:rPr>
            </w:pPr>
          </w:p>
        </w:tc>
        <w:tc>
          <w:tcPr>
            <w:tcW w:w="1985" w:type="dxa"/>
            <w:shd w:val="clear" w:color="auto" w:fill="auto"/>
            <w:vAlign w:val="center"/>
          </w:tcPr>
          <w:p w14:paraId="1257BC88" w14:textId="68BA9028" w:rsidR="00A8134E" w:rsidRPr="00DB2619" w:rsidRDefault="00A8134E" w:rsidP="00B631FB">
            <w:pPr>
              <w:snapToGrid w:val="0"/>
              <w:spacing w:after="0" w:line="360" w:lineRule="auto"/>
              <w:jc w:val="center"/>
              <w:rPr>
                <w:rFonts w:ascii="Book Antiqua" w:hAnsi="Book Antiqua" w:cs="Times New Roman"/>
                <w:sz w:val="24"/>
                <w:szCs w:val="24"/>
              </w:rPr>
            </w:pPr>
          </w:p>
        </w:tc>
        <w:tc>
          <w:tcPr>
            <w:tcW w:w="992" w:type="dxa"/>
            <w:vMerge w:val="restart"/>
            <w:shd w:val="clear" w:color="auto" w:fill="auto"/>
            <w:vAlign w:val="center"/>
          </w:tcPr>
          <w:p w14:paraId="4AE85C50" w14:textId="77777777"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0.455</w:t>
            </w:r>
          </w:p>
        </w:tc>
        <w:tc>
          <w:tcPr>
            <w:tcW w:w="1990" w:type="dxa"/>
            <w:shd w:val="clear" w:color="auto" w:fill="auto"/>
            <w:vAlign w:val="center"/>
          </w:tcPr>
          <w:p w14:paraId="4F2A37A9" w14:textId="6B415B0E" w:rsidR="00A8134E" w:rsidRPr="00DB2619" w:rsidRDefault="00A8134E" w:rsidP="00B631FB">
            <w:pPr>
              <w:snapToGrid w:val="0"/>
              <w:spacing w:after="0" w:line="360" w:lineRule="auto"/>
              <w:jc w:val="center"/>
              <w:rPr>
                <w:rFonts w:ascii="Book Antiqua" w:hAnsi="Book Antiqua" w:cs="Times New Roman"/>
                <w:sz w:val="24"/>
                <w:szCs w:val="24"/>
              </w:rPr>
            </w:pPr>
          </w:p>
        </w:tc>
        <w:tc>
          <w:tcPr>
            <w:tcW w:w="997" w:type="dxa"/>
            <w:vMerge w:val="restart"/>
            <w:shd w:val="clear" w:color="auto" w:fill="auto"/>
            <w:vAlign w:val="center"/>
          </w:tcPr>
          <w:p w14:paraId="21A63CFE" w14:textId="77777777" w:rsidR="00A8134E" w:rsidRPr="00DB2619" w:rsidRDefault="00A8134E" w:rsidP="00B631FB">
            <w:pPr>
              <w:snapToGrid w:val="0"/>
              <w:spacing w:after="0" w:line="360" w:lineRule="auto"/>
              <w:jc w:val="center"/>
              <w:rPr>
                <w:rFonts w:ascii="Book Antiqua" w:hAnsi="Book Antiqua" w:cs="Times New Roman"/>
                <w:sz w:val="24"/>
                <w:szCs w:val="24"/>
              </w:rPr>
            </w:pPr>
          </w:p>
        </w:tc>
      </w:tr>
      <w:tr w:rsidR="00A8134E" w:rsidRPr="00DB2619" w14:paraId="66761EC0" w14:textId="77777777" w:rsidTr="00DF4736">
        <w:trPr>
          <w:trHeight w:val="413"/>
        </w:trPr>
        <w:tc>
          <w:tcPr>
            <w:tcW w:w="2978" w:type="dxa"/>
            <w:shd w:val="clear" w:color="auto" w:fill="auto"/>
          </w:tcPr>
          <w:p w14:paraId="547F0216" w14:textId="2CE7859B" w:rsidR="00A8134E" w:rsidRPr="00DB2619" w:rsidRDefault="00A8134E" w:rsidP="00DF4736">
            <w:pPr>
              <w:snapToGrid w:val="0"/>
              <w:spacing w:after="0" w:line="360" w:lineRule="auto"/>
              <w:jc w:val="both"/>
              <w:rPr>
                <w:rFonts w:ascii="Book Antiqua" w:hAnsi="Book Antiqua" w:cs="Times New Roman"/>
                <w:sz w:val="24"/>
                <w:szCs w:val="24"/>
              </w:rPr>
            </w:pPr>
            <w:r w:rsidRPr="00DB2619">
              <w:rPr>
                <w:rFonts w:ascii="Book Antiqua" w:hAnsi="Book Antiqua" w:cs="Times New Roman"/>
                <w:sz w:val="24"/>
                <w:szCs w:val="24"/>
              </w:rPr>
              <w:t xml:space="preserve">     No</w:t>
            </w:r>
          </w:p>
        </w:tc>
        <w:tc>
          <w:tcPr>
            <w:tcW w:w="1837" w:type="dxa"/>
            <w:shd w:val="clear" w:color="auto" w:fill="auto"/>
            <w:vAlign w:val="center"/>
          </w:tcPr>
          <w:p w14:paraId="277FE5C1" w14:textId="44F98795"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63.5</w:t>
            </w:r>
          </w:p>
        </w:tc>
        <w:tc>
          <w:tcPr>
            <w:tcW w:w="1985" w:type="dxa"/>
            <w:shd w:val="clear" w:color="auto" w:fill="auto"/>
            <w:vAlign w:val="center"/>
          </w:tcPr>
          <w:p w14:paraId="709DD5D5" w14:textId="680824AD"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1</w:t>
            </w:r>
          </w:p>
        </w:tc>
        <w:tc>
          <w:tcPr>
            <w:tcW w:w="992" w:type="dxa"/>
            <w:vMerge/>
            <w:shd w:val="clear" w:color="auto" w:fill="auto"/>
            <w:vAlign w:val="center"/>
          </w:tcPr>
          <w:p w14:paraId="72213979" w14:textId="77777777" w:rsidR="00A8134E" w:rsidRPr="00DB2619" w:rsidRDefault="00A8134E"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7FA6C2C6" w14:textId="77777777" w:rsidR="00A8134E" w:rsidRPr="00DB2619" w:rsidRDefault="00A8134E" w:rsidP="00B631FB">
            <w:pPr>
              <w:snapToGrid w:val="0"/>
              <w:spacing w:after="0" w:line="360" w:lineRule="auto"/>
              <w:jc w:val="center"/>
              <w:rPr>
                <w:rFonts w:ascii="Book Antiqua" w:hAnsi="Book Antiqua" w:cs="Times New Roman"/>
                <w:sz w:val="24"/>
                <w:szCs w:val="24"/>
              </w:rPr>
            </w:pPr>
          </w:p>
        </w:tc>
        <w:tc>
          <w:tcPr>
            <w:tcW w:w="997" w:type="dxa"/>
            <w:vMerge/>
            <w:shd w:val="clear" w:color="auto" w:fill="auto"/>
            <w:vAlign w:val="center"/>
          </w:tcPr>
          <w:p w14:paraId="3B8B34D2" w14:textId="77777777" w:rsidR="00A8134E" w:rsidRPr="00DB2619" w:rsidRDefault="00A8134E" w:rsidP="00B631FB">
            <w:pPr>
              <w:snapToGrid w:val="0"/>
              <w:spacing w:after="0" w:line="360" w:lineRule="auto"/>
              <w:jc w:val="center"/>
              <w:rPr>
                <w:rFonts w:ascii="Book Antiqua" w:hAnsi="Book Antiqua" w:cs="Times New Roman"/>
                <w:sz w:val="24"/>
                <w:szCs w:val="24"/>
              </w:rPr>
            </w:pPr>
          </w:p>
        </w:tc>
      </w:tr>
      <w:tr w:rsidR="00A8134E" w:rsidRPr="00DB2619" w14:paraId="4A968D36" w14:textId="77777777" w:rsidTr="00DF4736">
        <w:trPr>
          <w:trHeight w:val="551"/>
        </w:trPr>
        <w:tc>
          <w:tcPr>
            <w:tcW w:w="2978" w:type="dxa"/>
            <w:shd w:val="clear" w:color="auto" w:fill="auto"/>
          </w:tcPr>
          <w:p w14:paraId="0B2878AB" w14:textId="66F700D3" w:rsidR="00A8134E" w:rsidRPr="00DB2619" w:rsidRDefault="00A8134E" w:rsidP="00DF4736">
            <w:pPr>
              <w:snapToGrid w:val="0"/>
              <w:spacing w:after="0" w:line="360" w:lineRule="auto"/>
              <w:jc w:val="both"/>
              <w:rPr>
                <w:rFonts w:ascii="Book Antiqua" w:hAnsi="Book Antiqua" w:cs="Times New Roman"/>
                <w:sz w:val="24"/>
                <w:szCs w:val="24"/>
              </w:rPr>
            </w:pPr>
            <w:r w:rsidRPr="00DB2619">
              <w:rPr>
                <w:rFonts w:ascii="Book Antiqua" w:hAnsi="Book Antiqua" w:cs="Times New Roman"/>
                <w:sz w:val="24"/>
                <w:szCs w:val="24"/>
              </w:rPr>
              <w:t xml:space="preserve">     Yes</w:t>
            </w:r>
          </w:p>
        </w:tc>
        <w:tc>
          <w:tcPr>
            <w:tcW w:w="1837" w:type="dxa"/>
            <w:shd w:val="clear" w:color="auto" w:fill="auto"/>
            <w:vAlign w:val="center"/>
          </w:tcPr>
          <w:p w14:paraId="2AA9F7F6" w14:textId="4DAEC648"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53.3</w:t>
            </w:r>
          </w:p>
        </w:tc>
        <w:tc>
          <w:tcPr>
            <w:tcW w:w="1985" w:type="dxa"/>
            <w:shd w:val="clear" w:color="auto" w:fill="auto"/>
            <w:vAlign w:val="center"/>
          </w:tcPr>
          <w:p w14:paraId="559A68EA" w14:textId="46F4EDA3" w:rsidR="00A8134E" w:rsidRPr="00DB2619" w:rsidRDefault="00A8134E" w:rsidP="00A932D6">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0.66 (0.22, 1.98)</w:t>
            </w:r>
          </w:p>
        </w:tc>
        <w:tc>
          <w:tcPr>
            <w:tcW w:w="992" w:type="dxa"/>
            <w:vMerge/>
            <w:shd w:val="clear" w:color="auto" w:fill="auto"/>
            <w:vAlign w:val="center"/>
          </w:tcPr>
          <w:p w14:paraId="1FB7BCF7" w14:textId="77777777" w:rsidR="00A8134E" w:rsidRPr="00DB2619" w:rsidRDefault="00A8134E"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66D90F0B" w14:textId="77777777" w:rsidR="00A8134E" w:rsidRPr="00DB2619" w:rsidRDefault="00A8134E" w:rsidP="00B631FB">
            <w:pPr>
              <w:snapToGrid w:val="0"/>
              <w:spacing w:after="0" w:line="360" w:lineRule="auto"/>
              <w:jc w:val="center"/>
              <w:rPr>
                <w:rFonts w:ascii="Book Antiqua" w:hAnsi="Book Antiqua" w:cs="Times New Roman"/>
                <w:sz w:val="24"/>
                <w:szCs w:val="24"/>
              </w:rPr>
            </w:pPr>
          </w:p>
        </w:tc>
        <w:tc>
          <w:tcPr>
            <w:tcW w:w="997" w:type="dxa"/>
            <w:vMerge/>
            <w:shd w:val="clear" w:color="auto" w:fill="auto"/>
            <w:vAlign w:val="center"/>
          </w:tcPr>
          <w:p w14:paraId="3023057E" w14:textId="77777777" w:rsidR="00A8134E" w:rsidRPr="00DB2619" w:rsidRDefault="00A8134E" w:rsidP="00B631FB">
            <w:pPr>
              <w:snapToGrid w:val="0"/>
              <w:spacing w:after="0" w:line="360" w:lineRule="auto"/>
              <w:jc w:val="center"/>
              <w:rPr>
                <w:rFonts w:ascii="Book Antiqua" w:hAnsi="Book Antiqua" w:cs="Times New Roman"/>
                <w:sz w:val="24"/>
                <w:szCs w:val="24"/>
              </w:rPr>
            </w:pPr>
          </w:p>
        </w:tc>
      </w:tr>
      <w:tr w:rsidR="00A8134E" w:rsidRPr="00DB2619" w14:paraId="6A429E38" w14:textId="77777777" w:rsidTr="00DF4736">
        <w:trPr>
          <w:trHeight w:val="302"/>
        </w:trPr>
        <w:tc>
          <w:tcPr>
            <w:tcW w:w="2978" w:type="dxa"/>
            <w:shd w:val="clear" w:color="auto" w:fill="auto"/>
          </w:tcPr>
          <w:p w14:paraId="6FF303B2" w14:textId="0F52954D" w:rsidR="00A8134E" w:rsidRPr="00DB2619" w:rsidRDefault="00A8134E" w:rsidP="00DF4736">
            <w:pPr>
              <w:snapToGrid w:val="0"/>
              <w:spacing w:after="0" w:line="360" w:lineRule="auto"/>
              <w:jc w:val="both"/>
              <w:rPr>
                <w:rFonts w:ascii="Book Antiqua" w:hAnsi="Book Antiqua" w:cs="Times New Roman"/>
                <w:sz w:val="24"/>
                <w:szCs w:val="24"/>
              </w:rPr>
            </w:pPr>
            <w:r w:rsidRPr="00DB2619">
              <w:rPr>
                <w:rFonts w:ascii="Book Antiqua" w:hAnsi="Book Antiqua" w:cs="Times New Roman"/>
                <w:sz w:val="24"/>
                <w:szCs w:val="24"/>
              </w:rPr>
              <w:t>Orthopedic technician</w:t>
            </w:r>
          </w:p>
        </w:tc>
        <w:tc>
          <w:tcPr>
            <w:tcW w:w="1837" w:type="dxa"/>
            <w:shd w:val="clear" w:color="auto" w:fill="auto"/>
            <w:vAlign w:val="center"/>
          </w:tcPr>
          <w:p w14:paraId="58E1ACF0" w14:textId="384A4FFF" w:rsidR="00A8134E" w:rsidRPr="00DB2619" w:rsidRDefault="00A8134E" w:rsidP="00B631FB">
            <w:pPr>
              <w:snapToGrid w:val="0"/>
              <w:spacing w:after="0" w:line="360" w:lineRule="auto"/>
              <w:jc w:val="center"/>
              <w:rPr>
                <w:rFonts w:ascii="Book Antiqua" w:hAnsi="Book Antiqua" w:cs="Times New Roman"/>
                <w:sz w:val="24"/>
                <w:szCs w:val="24"/>
              </w:rPr>
            </w:pPr>
          </w:p>
        </w:tc>
        <w:tc>
          <w:tcPr>
            <w:tcW w:w="1985" w:type="dxa"/>
            <w:shd w:val="clear" w:color="auto" w:fill="auto"/>
            <w:vAlign w:val="center"/>
          </w:tcPr>
          <w:p w14:paraId="64B46082" w14:textId="677FB3CC" w:rsidR="00A8134E" w:rsidRPr="00DB2619" w:rsidRDefault="00A8134E" w:rsidP="00B631FB">
            <w:pPr>
              <w:snapToGrid w:val="0"/>
              <w:spacing w:after="0" w:line="360" w:lineRule="auto"/>
              <w:jc w:val="center"/>
              <w:rPr>
                <w:rFonts w:ascii="Book Antiqua" w:hAnsi="Book Antiqua" w:cs="Times New Roman"/>
                <w:sz w:val="24"/>
                <w:szCs w:val="24"/>
              </w:rPr>
            </w:pPr>
          </w:p>
        </w:tc>
        <w:tc>
          <w:tcPr>
            <w:tcW w:w="992" w:type="dxa"/>
            <w:vMerge w:val="restart"/>
            <w:shd w:val="clear" w:color="auto" w:fill="auto"/>
            <w:vAlign w:val="center"/>
          </w:tcPr>
          <w:p w14:paraId="76E73596" w14:textId="77777777"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0.185</w:t>
            </w:r>
          </w:p>
        </w:tc>
        <w:tc>
          <w:tcPr>
            <w:tcW w:w="1990" w:type="dxa"/>
            <w:shd w:val="clear" w:color="auto" w:fill="auto"/>
            <w:vAlign w:val="center"/>
          </w:tcPr>
          <w:p w14:paraId="1EFFBDF2" w14:textId="0E471101" w:rsidR="00A8134E" w:rsidRPr="00DB2619" w:rsidRDefault="00A8134E" w:rsidP="00B631FB">
            <w:pPr>
              <w:snapToGrid w:val="0"/>
              <w:spacing w:after="0" w:line="360" w:lineRule="auto"/>
              <w:jc w:val="center"/>
              <w:rPr>
                <w:rFonts w:ascii="Book Antiqua" w:hAnsi="Book Antiqua" w:cs="Times New Roman"/>
                <w:sz w:val="24"/>
                <w:szCs w:val="24"/>
              </w:rPr>
            </w:pPr>
          </w:p>
        </w:tc>
        <w:tc>
          <w:tcPr>
            <w:tcW w:w="997" w:type="dxa"/>
            <w:vMerge w:val="restart"/>
            <w:shd w:val="clear" w:color="auto" w:fill="auto"/>
            <w:vAlign w:val="center"/>
          </w:tcPr>
          <w:p w14:paraId="5426A988" w14:textId="77777777"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0.241</w:t>
            </w:r>
          </w:p>
        </w:tc>
      </w:tr>
      <w:tr w:rsidR="00A8134E" w:rsidRPr="00DB2619" w14:paraId="665AF37B" w14:textId="77777777" w:rsidTr="00DF4736">
        <w:trPr>
          <w:trHeight w:val="425"/>
        </w:trPr>
        <w:tc>
          <w:tcPr>
            <w:tcW w:w="2978" w:type="dxa"/>
            <w:shd w:val="clear" w:color="auto" w:fill="auto"/>
          </w:tcPr>
          <w:p w14:paraId="7D9FBDD9" w14:textId="1A905C2F" w:rsidR="00A8134E" w:rsidRPr="00DB2619" w:rsidRDefault="00A8134E" w:rsidP="00DF4736">
            <w:pPr>
              <w:snapToGrid w:val="0"/>
              <w:spacing w:after="0" w:line="360" w:lineRule="auto"/>
              <w:jc w:val="both"/>
              <w:rPr>
                <w:rFonts w:ascii="Book Antiqua" w:hAnsi="Book Antiqua" w:cs="Times New Roman"/>
                <w:sz w:val="24"/>
                <w:szCs w:val="24"/>
              </w:rPr>
            </w:pPr>
            <w:r w:rsidRPr="00DB2619">
              <w:rPr>
                <w:rFonts w:ascii="Book Antiqua" w:hAnsi="Book Antiqua" w:cs="Times New Roman"/>
                <w:sz w:val="24"/>
                <w:szCs w:val="24"/>
              </w:rPr>
              <w:t xml:space="preserve">     No</w:t>
            </w:r>
          </w:p>
        </w:tc>
        <w:tc>
          <w:tcPr>
            <w:tcW w:w="1837" w:type="dxa"/>
            <w:shd w:val="clear" w:color="auto" w:fill="auto"/>
            <w:vAlign w:val="center"/>
          </w:tcPr>
          <w:p w14:paraId="744334C6" w14:textId="4E1BCF50"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59</w:t>
            </w:r>
          </w:p>
        </w:tc>
        <w:tc>
          <w:tcPr>
            <w:tcW w:w="1985" w:type="dxa"/>
            <w:shd w:val="clear" w:color="auto" w:fill="auto"/>
            <w:vAlign w:val="center"/>
          </w:tcPr>
          <w:p w14:paraId="514C9560" w14:textId="2AFD807D"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1</w:t>
            </w:r>
          </w:p>
        </w:tc>
        <w:tc>
          <w:tcPr>
            <w:tcW w:w="992" w:type="dxa"/>
            <w:vMerge/>
            <w:shd w:val="clear" w:color="auto" w:fill="auto"/>
            <w:vAlign w:val="center"/>
          </w:tcPr>
          <w:p w14:paraId="020B710D" w14:textId="77777777" w:rsidR="00A8134E" w:rsidRPr="00DB2619" w:rsidRDefault="00A8134E"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0BFCA5CA" w14:textId="37EF4D43"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1</w:t>
            </w:r>
          </w:p>
        </w:tc>
        <w:tc>
          <w:tcPr>
            <w:tcW w:w="997" w:type="dxa"/>
            <w:vMerge/>
            <w:shd w:val="clear" w:color="auto" w:fill="auto"/>
            <w:vAlign w:val="center"/>
          </w:tcPr>
          <w:p w14:paraId="7670F459" w14:textId="77777777" w:rsidR="00A8134E" w:rsidRPr="00DB2619" w:rsidRDefault="00A8134E" w:rsidP="00B631FB">
            <w:pPr>
              <w:snapToGrid w:val="0"/>
              <w:spacing w:after="0" w:line="360" w:lineRule="auto"/>
              <w:jc w:val="center"/>
              <w:rPr>
                <w:rFonts w:ascii="Book Antiqua" w:hAnsi="Book Antiqua" w:cs="Times New Roman"/>
                <w:sz w:val="24"/>
                <w:szCs w:val="24"/>
              </w:rPr>
            </w:pPr>
          </w:p>
        </w:tc>
      </w:tr>
      <w:tr w:rsidR="00A8134E" w:rsidRPr="00DB2619" w14:paraId="3AD4FE2B" w14:textId="77777777" w:rsidTr="00DF4736">
        <w:trPr>
          <w:trHeight w:val="589"/>
        </w:trPr>
        <w:tc>
          <w:tcPr>
            <w:tcW w:w="2978" w:type="dxa"/>
            <w:shd w:val="clear" w:color="auto" w:fill="auto"/>
          </w:tcPr>
          <w:p w14:paraId="53B74AF9" w14:textId="57E8D716" w:rsidR="00A8134E" w:rsidRPr="00DB2619" w:rsidRDefault="00A8134E" w:rsidP="00DF4736">
            <w:pPr>
              <w:snapToGrid w:val="0"/>
              <w:spacing w:after="0" w:line="360" w:lineRule="auto"/>
              <w:jc w:val="both"/>
              <w:rPr>
                <w:rFonts w:ascii="Book Antiqua" w:hAnsi="Book Antiqua" w:cs="Times New Roman"/>
                <w:sz w:val="24"/>
                <w:szCs w:val="24"/>
              </w:rPr>
            </w:pPr>
            <w:r w:rsidRPr="00DB2619">
              <w:rPr>
                <w:rFonts w:ascii="Book Antiqua" w:hAnsi="Book Antiqua" w:cs="Times New Roman"/>
                <w:sz w:val="24"/>
                <w:szCs w:val="24"/>
              </w:rPr>
              <w:t xml:space="preserve">     Yes</w:t>
            </w:r>
          </w:p>
        </w:tc>
        <w:tc>
          <w:tcPr>
            <w:tcW w:w="1837" w:type="dxa"/>
            <w:shd w:val="clear" w:color="auto" w:fill="auto"/>
            <w:vAlign w:val="center"/>
          </w:tcPr>
          <w:p w14:paraId="39C41BBB" w14:textId="441AAAEB"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76.5</w:t>
            </w:r>
          </w:p>
        </w:tc>
        <w:tc>
          <w:tcPr>
            <w:tcW w:w="1985" w:type="dxa"/>
            <w:shd w:val="clear" w:color="auto" w:fill="auto"/>
            <w:vAlign w:val="center"/>
          </w:tcPr>
          <w:p w14:paraId="3368B6A4" w14:textId="3D4D5E42" w:rsidR="00A8134E" w:rsidRPr="00DB2619" w:rsidRDefault="00A8134E" w:rsidP="00A932D6">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2.26 (0.68, 7.51)</w:t>
            </w:r>
          </w:p>
        </w:tc>
        <w:tc>
          <w:tcPr>
            <w:tcW w:w="992" w:type="dxa"/>
            <w:vMerge/>
            <w:shd w:val="clear" w:color="auto" w:fill="auto"/>
            <w:vAlign w:val="center"/>
          </w:tcPr>
          <w:p w14:paraId="53338605" w14:textId="77777777" w:rsidR="00A8134E" w:rsidRPr="00DB2619" w:rsidRDefault="00A8134E"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7AA962DA" w14:textId="1F8477A9"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2.10 (0.61, 7.28)</w:t>
            </w:r>
          </w:p>
        </w:tc>
        <w:tc>
          <w:tcPr>
            <w:tcW w:w="997" w:type="dxa"/>
            <w:vMerge/>
            <w:shd w:val="clear" w:color="auto" w:fill="auto"/>
            <w:vAlign w:val="center"/>
          </w:tcPr>
          <w:p w14:paraId="4F423AC2" w14:textId="77777777" w:rsidR="00A8134E" w:rsidRPr="00DB2619" w:rsidRDefault="00A8134E" w:rsidP="00B631FB">
            <w:pPr>
              <w:snapToGrid w:val="0"/>
              <w:spacing w:after="0" w:line="360" w:lineRule="auto"/>
              <w:jc w:val="center"/>
              <w:rPr>
                <w:rFonts w:ascii="Book Antiqua" w:hAnsi="Book Antiqua" w:cs="Times New Roman"/>
                <w:sz w:val="24"/>
                <w:szCs w:val="24"/>
              </w:rPr>
            </w:pPr>
          </w:p>
        </w:tc>
      </w:tr>
      <w:tr w:rsidR="00A8134E" w:rsidRPr="00DB2619" w14:paraId="6CB386CC" w14:textId="77777777" w:rsidTr="00DF4736">
        <w:trPr>
          <w:trHeight w:val="356"/>
        </w:trPr>
        <w:tc>
          <w:tcPr>
            <w:tcW w:w="2978" w:type="dxa"/>
            <w:shd w:val="clear" w:color="auto" w:fill="auto"/>
          </w:tcPr>
          <w:p w14:paraId="18BCC60E" w14:textId="0E11464F" w:rsidR="00A8134E" w:rsidRPr="00DB2619" w:rsidRDefault="00A8134E" w:rsidP="00DF4736">
            <w:pPr>
              <w:snapToGrid w:val="0"/>
              <w:spacing w:after="0" w:line="360" w:lineRule="auto"/>
              <w:jc w:val="both"/>
              <w:rPr>
                <w:rFonts w:ascii="Book Antiqua" w:hAnsi="Book Antiqua" w:cs="Times New Roman"/>
                <w:sz w:val="24"/>
                <w:szCs w:val="24"/>
              </w:rPr>
            </w:pPr>
            <w:r w:rsidRPr="00DB2619">
              <w:rPr>
                <w:rFonts w:ascii="Book Antiqua" w:hAnsi="Book Antiqua" w:cs="Times New Roman"/>
                <w:sz w:val="24"/>
                <w:szCs w:val="24"/>
              </w:rPr>
              <w:t>Anesthesia technician</w:t>
            </w:r>
          </w:p>
        </w:tc>
        <w:tc>
          <w:tcPr>
            <w:tcW w:w="1837" w:type="dxa"/>
            <w:shd w:val="clear" w:color="auto" w:fill="auto"/>
            <w:vAlign w:val="center"/>
          </w:tcPr>
          <w:p w14:paraId="1D06B64B" w14:textId="260991D3" w:rsidR="00A8134E" w:rsidRPr="00DB2619" w:rsidRDefault="00A8134E" w:rsidP="00B631FB">
            <w:pPr>
              <w:snapToGrid w:val="0"/>
              <w:spacing w:after="0" w:line="360" w:lineRule="auto"/>
              <w:jc w:val="center"/>
              <w:rPr>
                <w:rFonts w:ascii="Book Antiqua" w:hAnsi="Book Antiqua" w:cs="Times New Roman"/>
                <w:b/>
                <w:sz w:val="24"/>
                <w:szCs w:val="24"/>
              </w:rPr>
            </w:pPr>
          </w:p>
        </w:tc>
        <w:tc>
          <w:tcPr>
            <w:tcW w:w="1985" w:type="dxa"/>
            <w:shd w:val="clear" w:color="auto" w:fill="auto"/>
            <w:vAlign w:val="center"/>
          </w:tcPr>
          <w:p w14:paraId="258C1F5C" w14:textId="0AEBC33A" w:rsidR="00A8134E" w:rsidRPr="00DB2619" w:rsidRDefault="00A8134E" w:rsidP="00B631FB">
            <w:pPr>
              <w:snapToGrid w:val="0"/>
              <w:spacing w:after="0" w:line="360" w:lineRule="auto"/>
              <w:jc w:val="center"/>
              <w:rPr>
                <w:rFonts w:ascii="Book Antiqua" w:hAnsi="Book Antiqua" w:cs="Times New Roman"/>
                <w:sz w:val="24"/>
                <w:szCs w:val="24"/>
              </w:rPr>
            </w:pPr>
          </w:p>
        </w:tc>
        <w:tc>
          <w:tcPr>
            <w:tcW w:w="992" w:type="dxa"/>
            <w:vMerge w:val="restart"/>
            <w:shd w:val="clear" w:color="auto" w:fill="auto"/>
            <w:vAlign w:val="center"/>
          </w:tcPr>
          <w:p w14:paraId="0B9BC42C" w14:textId="4FB3D765"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0.009</w:t>
            </w:r>
          </w:p>
        </w:tc>
        <w:tc>
          <w:tcPr>
            <w:tcW w:w="1990" w:type="dxa"/>
            <w:shd w:val="clear" w:color="auto" w:fill="auto"/>
            <w:vAlign w:val="center"/>
          </w:tcPr>
          <w:p w14:paraId="71C184DA" w14:textId="7E43171D" w:rsidR="00A8134E" w:rsidRPr="00DB2619" w:rsidRDefault="00A8134E" w:rsidP="00B631FB">
            <w:pPr>
              <w:snapToGrid w:val="0"/>
              <w:spacing w:after="0" w:line="360" w:lineRule="auto"/>
              <w:jc w:val="center"/>
              <w:rPr>
                <w:rFonts w:ascii="Book Antiqua" w:hAnsi="Book Antiqua" w:cs="Times New Roman"/>
                <w:sz w:val="24"/>
                <w:szCs w:val="24"/>
              </w:rPr>
            </w:pPr>
          </w:p>
        </w:tc>
        <w:tc>
          <w:tcPr>
            <w:tcW w:w="997" w:type="dxa"/>
            <w:vMerge w:val="restart"/>
            <w:shd w:val="clear" w:color="auto" w:fill="auto"/>
            <w:vAlign w:val="center"/>
          </w:tcPr>
          <w:p w14:paraId="28129A3B" w14:textId="25B1A9B9"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0.043</w:t>
            </w:r>
          </w:p>
        </w:tc>
      </w:tr>
      <w:tr w:rsidR="00A8134E" w:rsidRPr="00DB2619" w14:paraId="1E84D2CE" w14:textId="77777777" w:rsidTr="00DF4736">
        <w:trPr>
          <w:trHeight w:val="217"/>
        </w:trPr>
        <w:tc>
          <w:tcPr>
            <w:tcW w:w="2978" w:type="dxa"/>
            <w:shd w:val="clear" w:color="auto" w:fill="auto"/>
          </w:tcPr>
          <w:p w14:paraId="060FB458" w14:textId="160EF74D" w:rsidR="00A8134E" w:rsidRPr="00DB2619" w:rsidRDefault="00A8134E" w:rsidP="00DF4736">
            <w:pPr>
              <w:snapToGrid w:val="0"/>
              <w:spacing w:after="0" w:line="360" w:lineRule="auto"/>
              <w:jc w:val="both"/>
              <w:rPr>
                <w:rFonts w:ascii="Book Antiqua" w:hAnsi="Book Antiqua" w:cs="Times New Roman"/>
                <w:sz w:val="24"/>
                <w:szCs w:val="24"/>
              </w:rPr>
            </w:pPr>
            <w:r w:rsidRPr="00DB2619">
              <w:rPr>
                <w:rFonts w:ascii="Book Antiqua" w:hAnsi="Book Antiqua" w:cs="Times New Roman"/>
                <w:sz w:val="24"/>
                <w:szCs w:val="24"/>
              </w:rPr>
              <w:t xml:space="preserve">     No</w:t>
            </w:r>
          </w:p>
        </w:tc>
        <w:tc>
          <w:tcPr>
            <w:tcW w:w="1837" w:type="dxa"/>
            <w:shd w:val="clear" w:color="auto" w:fill="auto"/>
            <w:vAlign w:val="center"/>
          </w:tcPr>
          <w:p w14:paraId="238644C0" w14:textId="2AFB85C2"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67.9</w:t>
            </w:r>
          </w:p>
        </w:tc>
        <w:tc>
          <w:tcPr>
            <w:tcW w:w="1985" w:type="dxa"/>
            <w:shd w:val="clear" w:color="auto" w:fill="auto"/>
            <w:vAlign w:val="center"/>
          </w:tcPr>
          <w:p w14:paraId="710836BD" w14:textId="3D20038D"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1</w:t>
            </w:r>
          </w:p>
        </w:tc>
        <w:tc>
          <w:tcPr>
            <w:tcW w:w="992" w:type="dxa"/>
            <w:vMerge/>
            <w:shd w:val="clear" w:color="auto" w:fill="auto"/>
            <w:vAlign w:val="center"/>
          </w:tcPr>
          <w:p w14:paraId="6328EB51" w14:textId="7FB14BBF" w:rsidR="00A8134E" w:rsidRPr="00DB2619" w:rsidRDefault="00A8134E"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33D8699A" w14:textId="56D50F57"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1</w:t>
            </w:r>
          </w:p>
        </w:tc>
        <w:tc>
          <w:tcPr>
            <w:tcW w:w="997" w:type="dxa"/>
            <w:vMerge/>
            <w:shd w:val="clear" w:color="auto" w:fill="auto"/>
            <w:vAlign w:val="center"/>
          </w:tcPr>
          <w:p w14:paraId="1058175C" w14:textId="3515F055" w:rsidR="00A8134E" w:rsidRPr="00DB2619" w:rsidRDefault="00A8134E" w:rsidP="00B631FB">
            <w:pPr>
              <w:snapToGrid w:val="0"/>
              <w:spacing w:after="0" w:line="360" w:lineRule="auto"/>
              <w:jc w:val="center"/>
              <w:rPr>
                <w:rFonts w:ascii="Book Antiqua" w:hAnsi="Book Antiqua" w:cs="Times New Roman"/>
                <w:sz w:val="24"/>
                <w:szCs w:val="24"/>
              </w:rPr>
            </w:pPr>
          </w:p>
        </w:tc>
      </w:tr>
      <w:tr w:rsidR="00A8134E" w:rsidRPr="00DB2619" w14:paraId="2D060907" w14:textId="77777777" w:rsidTr="00DF4736">
        <w:trPr>
          <w:trHeight w:val="83"/>
        </w:trPr>
        <w:tc>
          <w:tcPr>
            <w:tcW w:w="2978" w:type="dxa"/>
            <w:shd w:val="clear" w:color="auto" w:fill="auto"/>
          </w:tcPr>
          <w:p w14:paraId="0733540A" w14:textId="5DB49D1D" w:rsidR="00A8134E" w:rsidRPr="00DB2619" w:rsidRDefault="00A8134E" w:rsidP="00DF4736">
            <w:pPr>
              <w:snapToGrid w:val="0"/>
              <w:spacing w:after="0" w:line="360" w:lineRule="auto"/>
              <w:jc w:val="both"/>
              <w:rPr>
                <w:rFonts w:ascii="Book Antiqua" w:hAnsi="Book Antiqua" w:cs="Times New Roman"/>
                <w:sz w:val="24"/>
                <w:szCs w:val="24"/>
              </w:rPr>
            </w:pPr>
            <w:r w:rsidRPr="00DB2619">
              <w:rPr>
                <w:rFonts w:ascii="Book Antiqua" w:hAnsi="Book Antiqua" w:cs="Times New Roman"/>
                <w:sz w:val="24"/>
                <w:szCs w:val="24"/>
              </w:rPr>
              <w:t xml:space="preserve">     Yes</w:t>
            </w:r>
          </w:p>
        </w:tc>
        <w:tc>
          <w:tcPr>
            <w:tcW w:w="1837" w:type="dxa"/>
            <w:shd w:val="clear" w:color="auto" w:fill="auto"/>
            <w:vAlign w:val="center"/>
          </w:tcPr>
          <w:p w14:paraId="572BC93D" w14:textId="36414120"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31.3</w:t>
            </w:r>
          </w:p>
        </w:tc>
        <w:tc>
          <w:tcPr>
            <w:tcW w:w="1985" w:type="dxa"/>
            <w:shd w:val="clear" w:color="auto" w:fill="auto"/>
            <w:vAlign w:val="center"/>
          </w:tcPr>
          <w:p w14:paraId="45D41F8C" w14:textId="0241871E"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0.22 (0.07, 0.68)</w:t>
            </w:r>
          </w:p>
        </w:tc>
        <w:tc>
          <w:tcPr>
            <w:tcW w:w="992" w:type="dxa"/>
            <w:vMerge/>
            <w:shd w:val="clear" w:color="auto" w:fill="auto"/>
            <w:vAlign w:val="center"/>
          </w:tcPr>
          <w:p w14:paraId="75CB1765" w14:textId="77777777" w:rsidR="00A8134E" w:rsidRPr="00DB2619" w:rsidRDefault="00A8134E"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0B4D8038" w14:textId="171A6C36"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0.29 (0.09, 0.96)</w:t>
            </w:r>
          </w:p>
        </w:tc>
        <w:tc>
          <w:tcPr>
            <w:tcW w:w="997" w:type="dxa"/>
            <w:vMerge/>
            <w:shd w:val="clear" w:color="auto" w:fill="auto"/>
            <w:vAlign w:val="center"/>
          </w:tcPr>
          <w:p w14:paraId="373CA801" w14:textId="77777777" w:rsidR="00A8134E" w:rsidRPr="00DB2619" w:rsidRDefault="00A8134E" w:rsidP="00B631FB">
            <w:pPr>
              <w:snapToGrid w:val="0"/>
              <w:spacing w:after="0" w:line="360" w:lineRule="auto"/>
              <w:jc w:val="center"/>
              <w:rPr>
                <w:rFonts w:ascii="Book Antiqua" w:hAnsi="Book Antiqua" w:cs="Times New Roman"/>
                <w:sz w:val="24"/>
                <w:szCs w:val="24"/>
              </w:rPr>
            </w:pPr>
          </w:p>
        </w:tc>
      </w:tr>
      <w:tr w:rsidR="00A8134E" w:rsidRPr="00DB2619" w14:paraId="3297032F" w14:textId="77777777" w:rsidTr="00DF4736">
        <w:trPr>
          <w:trHeight w:val="400"/>
        </w:trPr>
        <w:tc>
          <w:tcPr>
            <w:tcW w:w="2978" w:type="dxa"/>
            <w:shd w:val="clear" w:color="auto" w:fill="auto"/>
          </w:tcPr>
          <w:p w14:paraId="3E47373F" w14:textId="33E8E38A" w:rsidR="00A8134E" w:rsidRPr="00DB2619" w:rsidRDefault="00A8134E" w:rsidP="00DF4736">
            <w:pPr>
              <w:snapToGrid w:val="0"/>
              <w:spacing w:after="0" w:line="360" w:lineRule="auto"/>
              <w:jc w:val="both"/>
              <w:rPr>
                <w:rFonts w:ascii="Book Antiqua" w:hAnsi="Book Antiqua" w:cs="Times New Roman"/>
                <w:sz w:val="24"/>
                <w:szCs w:val="24"/>
              </w:rPr>
            </w:pPr>
            <w:r w:rsidRPr="00DB2619">
              <w:rPr>
                <w:rFonts w:ascii="Book Antiqua" w:hAnsi="Book Antiqua" w:cs="Times New Roman"/>
                <w:sz w:val="24"/>
                <w:szCs w:val="24"/>
              </w:rPr>
              <w:t>Nursing staff</w:t>
            </w:r>
          </w:p>
        </w:tc>
        <w:tc>
          <w:tcPr>
            <w:tcW w:w="1837" w:type="dxa"/>
            <w:shd w:val="clear" w:color="auto" w:fill="auto"/>
            <w:vAlign w:val="center"/>
          </w:tcPr>
          <w:p w14:paraId="4D1F3E88" w14:textId="776FCC9A" w:rsidR="00A8134E" w:rsidRPr="00DB2619" w:rsidRDefault="00A8134E" w:rsidP="00B631FB">
            <w:pPr>
              <w:snapToGrid w:val="0"/>
              <w:spacing w:after="0" w:line="360" w:lineRule="auto"/>
              <w:jc w:val="center"/>
              <w:rPr>
                <w:rFonts w:ascii="Book Antiqua" w:hAnsi="Book Antiqua" w:cs="Times New Roman"/>
                <w:sz w:val="24"/>
                <w:szCs w:val="24"/>
              </w:rPr>
            </w:pPr>
          </w:p>
        </w:tc>
        <w:tc>
          <w:tcPr>
            <w:tcW w:w="1985" w:type="dxa"/>
            <w:shd w:val="clear" w:color="auto" w:fill="auto"/>
            <w:vAlign w:val="center"/>
          </w:tcPr>
          <w:p w14:paraId="42AECEA8" w14:textId="20B5D925" w:rsidR="00A8134E" w:rsidRPr="00DB2619" w:rsidRDefault="00A8134E" w:rsidP="00B631FB">
            <w:pPr>
              <w:snapToGrid w:val="0"/>
              <w:spacing w:after="0" w:line="360" w:lineRule="auto"/>
              <w:jc w:val="center"/>
              <w:rPr>
                <w:rFonts w:ascii="Book Antiqua" w:hAnsi="Book Antiqua" w:cs="Times New Roman"/>
                <w:sz w:val="24"/>
                <w:szCs w:val="24"/>
              </w:rPr>
            </w:pPr>
          </w:p>
        </w:tc>
        <w:tc>
          <w:tcPr>
            <w:tcW w:w="992" w:type="dxa"/>
            <w:vMerge w:val="restart"/>
            <w:shd w:val="clear" w:color="auto" w:fill="auto"/>
            <w:vAlign w:val="center"/>
          </w:tcPr>
          <w:p w14:paraId="473AE869" w14:textId="6B32264E"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0.455</w:t>
            </w:r>
          </w:p>
        </w:tc>
        <w:tc>
          <w:tcPr>
            <w:tcW w:w="1990" w:type="dxa"/>
            <w:shd w:val="clear" w:color="auto" w:fill="auto"/>
            <w:vAlign w:val="center"/>
          </w:tcPr>
          <w:p w14:paraId="39F2D4C5" w14:textId="77777777" w:rsidR="00A8134E" w:rsidRPr="00DB2619" w:rsidRDefault="00A8134E" w:rsidP="00B631FB">
            <w:pPr>
              <w:snapToGrid w:val="0"/>
              <w:spacing w:after="0" w:line="360" w:lineRule="auto"/>
              <w:jc w:val="center"/>
              <w:rPr>
                <w:rFonts w:ascii="Book Antiqua" w:hAnsi="Book Antiqua" w:cs="Times New Roman"/>
                <w:sz w:val="24"/>
                <w:szCs w:val="24"/>
              </w:rPr>
            </w:pPr>
          </w:p>
        </w:tc>
        <w:tc>
          <w:tcPr>
            <w:tcW w:w="997" w:type="dxa"/>
            <w:vMerge w:val="restart"/>
            <w:shd w:val="clear" w:color="auto" w:fill="auto"/>
            <w:vAlign w:val="center"/>
          </w:tcPr>
          <w:p w14:paraId="33D94E20" w14:textId="77777777" w:rsidR="00A8134E" w:rsidRPr="00DB2619" w:rsidRDefault="00A8134E" w:rsidP="00B631FB">
            <w:pPr>
              <w:snapToGrid w:val="0"/>
              <w:spacing w:after="0" w:line="360" w:lineRule="auto"/>
              <w:jc w:val="center"/>
              <w:rPr>
                <w:rFonts w:ascii="Book Antiqua" w:hAnsi="Book Antiqua" w:cs="Times New Roman"/>
                <w:sz w:val="24"/>
                <w:szCs w:val="24"/>
              </w:rPr>
            </w:pPr>
          </w:p>
        </w:tc>
      </w:tr>
      <w:tr w:rsidR="00A8134E" w:rsidRPr="00DB2619" w14:paraId="3587417B" w14:textId="77777777" w:rsidTr="00DF4736">
        <w:trPr>
          <w:trHeight w:val="488"/>
        </w:trPr>
        <w:tc>
          <w:tcPr>
            <w:tcW w:w="2978" w:type="dxa"/>
            <w:shd w:val="clear" w:color="auto" w:fill="auto"/>
          </w:tcPr>
          <w:p w14:paraId="656EFDB8" w14:textId="47FDAE94" w:rsidR="00A8134E" w:rsidRPr="00DB2619" w:rsidRDefault="00A8134E" w:rsidP="00DF4736">
            <w:pPr>
              <w:snapToGrid w:val="0"/>
              <w:spacing w:after="0" w:line="360" w:lineRule="auto"/>
              <w:jc w:val="both"/>
              <w:rPr>
                <w:rFonts w:ascii="Book Antiqua" w:hAnsi="Book Antiqua" w:cs="Times New Roman"/>
                <w:sz w:val="24"/>
                <w:szCs w:val="24"/>
              </w:rPr>
            </w:pPr>
            <w:r w:rsidRPr="00DB2619">
              <w:rPr>
                <w:rFonts w:ascii="Book Antiqua" w:hAnsi="Book Antiqua" w:cs="Times New Roman"/>
                <w:sz w:val="24"/>
                <w:szCs w:val="24"/>
              </w:rPr>
              <w:t xml:space="preserve">     No</w:t>
            </w:r>
          </w:p>
        </w:tc>
        <w:tc>
          <w:tcPr>
            <w:tcW w:w="1837" w:type="dxa"/>
            <w:shd w:val="clear" w:color="auto" w:fill="auto"/>
            <w:vAlign w:val="center"/>
          </w:tcPr>
          <w:p w14:paraId="6E08657D" w14:textId="55CE1C08"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63.5</w:t>
            </w:r>
          </w:p>
        </w:tc>
        <w:tc>
          <w:tcPr>
            <w:tcW w:w="1985" w:type="dxa"/>
            <w:shd w:val="clear" w:color="auto" w:fill="auto"/>
            <w:vAlign w:val="center"/>
          </w:tcPr>
          <w:p w14:paraId="532A70F5" w14:textId="7F1D57BA"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1</w:t>
            </w:r>
          </w:p>
        </w:tc>
        <w:tc>
          <w:tcPr>
            <w:tcW w:w="992" w:type="dxa"/>
            <w:vMerge/>
            <w:shd w:val="clear" w:color="auto" w:fill="auto"/>
            <w:vAlign w:val="center"/>
          </w:tcPr>
          <w:p w14:paraId="1E3C4D49" w14:textId="0CAD30B4" w:rsidR="00A8134E" w:rsidRPr="00DB2619" w:rsidRDefault="00A8134E"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0A6D9AAD" w14:textId="77777777" w:rsidR="00A8134E" w:rsidRPr="00DB2619" w:rsidRDefault="00A8134E" w:rsidP="00DF4736">
            <w:pPr>
              <w:snapToGrid w:val="0"/>
              <w:spacing w:after="0" w:line="360" w:lineRule="auto"/>
              <w:jc w:val="both"/>
              <w:rPr>
                <w:rFonts w:ascii="Book Antiqua" w:hAnsi="Book Antiqua" w:cs="Times New Roman"/>
                <w:sz w:val="24"/>
                <w:szCs w:val="24"/>
              </w:rPr>
            </w:pPr>
          </w:p>
        </w:tc>
        <w:tc>
          <w:tcPr>
            <w:tcW w:w="997" w:type="dxa"/>
            <w:vMerge/>
            <w:shd w:val="clear" w:color="auto" w:fill="auto"/>
            <w:vAlign w:val="center"/>
          </w:tcPr>
          <w:p w14:paraId="29D39852" w14:textId="77777777" w:rsidR="00A8134E" w:rsidRPr="00DB2619" w:rsidRDefault="00A8134E" w:rsidP="00DF4736">
            <w:pPr>
              <w:snapToGrid w:val="0"/>
              <w:spacing w:after="0" w:line="360" w:lineRule="auto"/>
              <w:jc w:val="both"/>
              <w:rPr>
                <w:rFonts w:ascii="Book Antiqua" w:hAnsi="Book Antiqua" w:cs="Times New Roman"/>
                <w:sz w:val="24"/>
                <w:szCs w:val="24"/>
              </w:rPr>
            </w:pPr>
          </w:p>
        </w:tc>
      </w:tr>
      <w:tr w:rsidR="00A8134E" w:rsidRPr="00DB2619" w14:paraId="2C962606" w14:textId="77777777" w:rsidTr="00DF4736">
        <w:trPr>
          <w:trHeight w:val="553"/>
        </w:trPr>
        <w:tc>
          <w:tcPr>
            <w:tcW w:w="2978" w:type="dxa"/>
            <w:shd w:val="clear" w:color="auto" w:fill="auto"/>
          </w:tcPr>
          <w:p w14:paraId="53F955BF" w14:textId="2037BCEF" w:rsidR="00A8134E" w:rsidRPr="00DB2619" w:rsidRDefault="00A8134E" w:rsidP="00DF4736">
            <w:pPr>
              <w:snapToGrid w:val="0"/>
              <w:spacing w:after="0" w:line="360" w:lineRule="auto"/>
              <w:jc w:val="both"/>
              <w:rPr>
                <w:rFonts w:ascii="Book Antiqua" w:hAnsi="Book Antiqua" w:cs="Times New Roman"/>
                <w:sz w:val="24"/>
                <w:szCs w:val="24"/>
              </w:rPr>
            </w:pPr>
            <w:r w:rsidRPr="00DB2619">
              <w:rPr>
                <w:rFonts w:ascii="Book Antiqua" w:hAnsi="Book Antiqua" w:cs="Times New Roman"/>
                <w:sz w:val="24"/>
                <w:szCs w:val="24"/>
              </w:rPr>
              <w:t xml:space="preserve">     Yes</w:t>
            </w:r>
          </w:p>
        </w:tc>
        <w:tc>
          <w:tcPr>
            <w:tcW w:w="1837" w:type="dxa"/>
            <w:shd w:val="clear" w:color="auto" w:fill="auto"/>
            <w:vAlign w:val="center"/>
          </w:tcPr>
          <w:p w14:paraId="1F5B5DF9" w14:textId="699D49D6"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53.3</w:t>
            </w:r>
          </w:p>
        </w:tc>
        <w:tc>
          <w:tcPr>
            <w:tcW w:w="1985" w:type="dxa"/>
            <w:shd w:val="clear" w:color="auto" w:fill="auto"/>
            <w:vAlign w:val="center"/>
          </w:tcPr>
          <w:p w14:paraId="0F30EE47" w14:textId="54711028"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1.52 (0.50, 4.61)</w:t>
            </w:r>
          </w:p>
        </w:tc>
        <w:tc>
          <w:tcPr>
            <w:tcW w:w="992" w:type="dxa"/>
            <w:vMerge/>
            <w:shd w:val="clear" w:color="auto" w:fill="auto"/>
            <w:vAlign w:val="center"/>
          </w:tcPr>
          <w:p w14:paraId="6331E4F2" w14:textId="77777777" w:rsidR="00A8134E" w:rsidRPr="00DB2619" w:rsidRDefault="00A8134E"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0C28F8E0" w14:textId="77777777" w:rsidR="00A8134E" w:rsidRPr="00DB2619" w:rsidRDefault="00A8134E" w:rsidP="00DF4736">
            <w:pPr>
              <w:snapToGrid w:val="0"/>
              <w:spacing w:after="0" w:line="360" w:lineRule="auto"/>
              <w:jc w:val="both"/>
              <w:rPr>
                <w:rFonts w:ascii="Book Antiqua" w:hAnsi="Book Antiqua" w:cs="Times New Roman"/>
                <w:sz w:val="24"/>
                <w:szCs w:val="24"/>
              </w:rPr>
            </w:pPr>
          </w:p>
        </w:tc>
        <w:tc>
          <w:tcPr>
            <w:tcW w:w="997" w:type="dxa"/>
            <w:vMerge/>
            <w:shd w:val="clear" w:color="auto" w:fill="auto"/>
            <w:vAlign w:val="center"/>
          </w:tcPr>
          <w:p w14:paraId="1AE05E80" w14:textId="77777777" w:rsidR="00A8134E" w:rsidRPr="00DB2619" w:rsidRDefault="00A8134E" w:rsidP="00DF4736">
            <w:pPr>
              <w:snapToGrid w:val="0"/>
              <w:spacing w:after="0" w:line="360" w:lineRule="auto"/>
              <w:jc w:val="both"/>
              <w:rPr>
                <w:rFonts w:ascii="Book Antiqua" w:hAnsi="Book Antiqua" w:cs="Times New Roman"/>
                <w:sz w:val="24"/>
                <w:szCs w:val="24"/>
              </w:rPr>
            </w:pPr>
          </w:p>
        </w:tc>
      </w:tr>
      <w:tr w:rsidR="00A8134E" w:rsidRPr="00DB2619" w14:paraId="7247EE07" w14:textId="77777777" w:rsidTr="00DF4736">
        <w:trPr>
          <w:trHeight w:val="60"/>
        </w:trPr>
        <w:tc>
          <w:tcPr>
            <w:tcW w:w="2978" w:type="dxa"/>
            <w:shd w:val="clear" w:color="auto" w:fill="auto"/>
          </w:tcPr>
          <w:p w14:paraId="6661E894" w14:textId="645007EE" w:rsidR="00A8134E" w:rsidRPr="00DB2619" w:rsidRDefault="00A8134E" w:rsidP="00DF4736">
            <w:pPr>
              <w:snapToGrid w:val="0"/>
              <w:spacing w:after="0" w:line="360" w:lineRule="auto"/>
              <w:jc w:val="both"/>
              <w:rPr>
                <w:rFonts w:ascii="Book Antiqua" w:hAnsi="Book Antiqua" w:cs="Times New Roman"/>
                <w:sz w:val="24"/>
                <w:szCs w:val="24"/>
              </w:rPr>
            </w:pPr>
            <w:r w:rsidRPr="00DB2619">
              <w:rPr>
                <w:rFonts w:ascii="Book Antiqua" w:hAnsi="Book Antiqua" w:cs="Times New Roman"/>
                <w:sz w:val="24"/>
                <w:szCs w:val="24"/>
              </w:rPr>
              <w:t>Gender</w:t>
            </w:r>
          </w:p>
        </w:tc>
        <w:tc>
          <w:tcPr>
            <w:tcW w:w="1837" w:type="dxa"/>
            <w:shd w:val="clear" w:color="auto" w:fill="auto"/>
            <w:vAlign w:val="center"/>
          </w:tcPr>
          <w:p w14:paraId="5524730B" w14:textId="1D778FA0" w:rsidR="00A8134E" w:rsidRPr="00DB2619" w:rsidRDefault="00A8134E" w:rsidP="00B631FB">
            <w:pPr>
              <w:snapToGrid w:val="0"/>
              <w:spacing w:after="0" w:line="360" w:lineRule="auto"/>
              <w:jc w:val="center"/>
              <w:rPr>
                <w:rFonts w:ascii="Book Antiqua" w:hAnsi="Book Antiqua" w:cs="Times New Roman"/>
                <w:sz w:val="24"/>
                <w:szCs w:val="24"/>
              </w:rPr>
            </w:pPr>
          </w:p>
        </w:tc>
        <w:tc>
          <w:tcPr>
            <w:tcW w:w="1985" w:type="dxa"/>
            <w:shd w:val="clear" w:color="auto" w:fill="auto"/>
            <w:vAlign w:val="center"/>
          </w:tcPr>
          <w:p w14:paraId="725E61CE" w14:textId="00ABA68C" w:rsidR="00A8134E" w:rsidRPr="00DB2619" w:rsidRDefault="00A8134E" w:rsidP="00B631FB">
            <w:pPr>
              <w:snapToGrid w:val="0"/>
              <w:spacing w:after="0" w:line="360" w:lineRule="auto"/>
              <w:jc w:val="center"/>
              <w:rPr>
                <w:rFonts w:ascii="Book Antiqua" w:hAnsi="Book Antiqua" w:cs="Times New Roman"/>
                <w:sz w:val="24"/>
                <w:szCs w:val="24"/>
              </w:rPr>
            </w:pPr>
          </w:p>
        </w:tc>
        <w:tc>
          <w:tcPr>
            <w:tcW w:w="992" w:type="dxa"/>
            <w:vMerge w:val="restart"/>
            <w:shd w:val="clear" w:color="auto" w:fill="auto"/>
            <w:vAlign w:val="center"/>
          </w:tcPr>
          <w:p w14:paraId="29DB22DC" w14:textId="602673D3"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0.682</w:t>
            </w:r>
          </w:p>
        </w:tc>
        <w:tc>
          <w:tcPr>
            <w:tcW w:w="1990" w:type="dxa"/>
            <w:shd w:val="clear" w:color="auto" w:fill="auto"/>
            <w:vAlign w:val="center"/>
          </w:tcPr>
          <w:p w14:paraId="56D511AF" w14:textId="77777777" w:rsidR="00A8134E" w:rsidRPr="00DB2619" w:rsidRDefault="00A8134E" w:rsidP="00DF4736">
            <w:pPr>
              <w:snapToGrid w:val="0"/>
              <w:spacing w:after="0" w:line="360" w:lineRule="auto"/>
              <w:jc w:val="both"/>
              <w:rPr>
                <w:rFonts w:ascii="Book Antiqua" w:hAnsi="Book Antiqua" w:cs="Times New Roman"/>
                <w:sz w:val="24"/>
                <w:szCs w:val="24"/>
              </w:rPr>
            </w:pPr>
          </w:p>
        </w:tc>
        <w:tc>
          <w:tcPr>
            <w:tcW w:w="997" w:type="dxa"/>
            <w:vMerge w:val="restart"/>
            <w:shd w:val="clear" w:color="auto" w:fill="auto"/>
            <w:vAlign w:val="center"/>
          </w:tcPr>
          <w:p w14:paraId="47145684" w14:textId="77777777" w:rsidR="00A8134E" w:rsidRPr="00DB2619" w:rsidRDefault="00A8134E" w:rsidP="00DF4736">
            <w:pPr>
              <w:snapToGrid w:val="0"/>
              <w:spacing w:after="0" w:line="360" w:lineRule="auto"/>
              <w:jc w:val="both"/>
              <w:rPr>
                <w:rFonts w:ascii="Book Antiqua" w:hAnsi="Book Antiqua" w:cs="Times New Roman"/>
                <w:sz w:val="24"/>
                <w:szCs w:val="24"/>
              </w:rPr>
            </w:pPr>
          </w:p>
        </w:tc>
      </w:tr>
      <w:tr w:rsidR="00A8134E" w:rsidRPr="00DB2619" w14:paraId="05901027" w14:textId="77777777" w:rsidTr="00DF4736">
        <w:trPr>
          <w:trHeight w:val="238"/>
        </w:trPr>
        <w:tc>
          <w:tcPr>
            <w:tcW w:w="2978" w:type="dxa"/>
            <w:shd w:val="clear" w:color="auto" w:fill="auto"/>
          </w:tcPr>
          <w:p w14:paraId="31D1FD82" w14:textId="41A9BF20" w:rsidR="00A8134E" w:rsidRPr="00DB2619" w:rsidRDefault="00A8134E" w:rsidP="00DF4736">
            <w:pPr>
              <w:snapToGrid w:val="0"/>
              <w:spacing w:after="0" w:line="360" w:lineRule="auto"/>
              <w:jc w:val="both"/>
              <w:rPr>
                <w:rFonts w:ascii="Book Antiqua" w:hAnsi="Book Antiqua" w:cs="Times New Roman"/>
                <w:sz w:val="24"/>
                <w:szCs w:val="24"/>
              </w:rPr>
            </w:pPr>
            <w:r w:rsidRPr="00DB2619">
              <w:rPr>
                <w:rFonts w:ascii="Book Antiqua" w:hAnsi="Book Antiqua" w:cs="Times New Roman"/>
                <w:sz w:val="24"/>
                <w:szCs w:val="24"/>
              </w:rPr>
              <w:lastRenderedPageBreak/>
              <w:t xml:space="preserve">     Female</w:t>
            </w:r>
          </w:p>
        </w:tc>
        <w:tc>
          <w:tcPr>
            <w:tcW w:w="1837" w:type="dxa"/>
            <w:shd w:val="clear" w:color="auto" w:fill="auto"/>
            <w:vAlign w:val="center"/>
          </w:tcPr>
          <w:p w14:paraId="5FF72736" w14:textId="02C7B7EA"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57.9</w:t>
            </w:r>
          </w:p>
        </w:tc>
        <w:tc>
          <w:tcPr>
            <w:tcW w:w="1985" w:type="dxa"/>
            <w:shd w:val="clear" w:color="auto" w:fill="auto"/>
            <w:vAlign w:val="center"/>
          </w:tcPr>
          <w:p w14:paraId="27A82B4B" w14:textId="0D6F6418"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1</w:t>
            </w:r>
          </w:p>
        </w:tc>
        <w:tc>
          <w:tcPr>
            <w:tcW w:w="992" w:type="dxa"/>
            <w:vMerge/>
            <w:shd w:val="clear" w:color="auto" w:fill="auto"/>
            <w:vAlign w:val="center"/>
          </w:tcPr>
          <w:p w14:paraId="7991AC91" w14:textId="6A29C98F" w:rsidR="00A8134E" w:rsidRPr="00DB2619" w:rsidRDefault="00A8134E"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64962C16" w14:textId="77777777" w:rsidR="00A8134E" w:rsidRPr="00DB2619" w:rsidRDefault="00A8134E" w:rsidP="00DF4736">
            <w:pPr>
              <w:snapToGrid w:val="0"/>
              <w:spacing w:after="0" w:line="360" w:lineRule="auto"/>
              <w:jc w:val="both"/>
              <w:rPr>
                <w:rFonts w:ascii="Book Antiqua" w:hAnsi="Book Antiqua" w:cs="Times New Roman"/>
                <w:sz w:val="24"/>
                <w:szCs w:val="24"/>
              </w:rPr>
            </w:pPr>
          </w:p>
        </w:tc>
        <w:tc>
          <w:tcPr>
            <w:tcW w:w="997" w:type="dxa"/>
            <w:vMerge/>
            <w:shd w:val="clear" w:color="auto" w:fill="auto"/>
            <w:vAlign w:val="center"/>
          </w:tcPr>
          <w:p w14:paraId="70263A1B" w14:textId="77777777" w:rsidR="00A8134E" w:rsidRPr="00DB2619" w:rsidRDefault="00A8134E" w:rsidP="00DF4736">
            <w:pPr>
              <w:snapToGrid w:val="0"/>
              <w:spacing w:after="0" w:line="360" w:lineRule="auto"/>
              <w:jc w:val="both"/>
              <w:rPr>
                <w:rFonts w:ascii="Book Antiqua" w:hAnsi="Book Antiqua" w:cs="Times New Roman"/>
                <w:sz w:val="24"/>
                <w:szCs w:val="24"/>
              </w:rPr>
            </w:pPr>
          </w:p>
        </w:tc>
      </w:tr>
      <w:tr w:rsidR="00A8134E" w:rsidRPr="00DB2619" w14:paraId="44C610D8" w14:textId="77777777" w:rsidTr="00DF4736">
        <w:trPr>
          <w:trHeight w:val="465"/>
        </w:trPr>
        <w:tc>
          <w:tcPr>
            <w:tcW w:w="2978" w:type="dxa"/>
            <w:shd w:val="clear" w:color="auto" w:fill="auto"/>
          </w:tcPr>
          <w:p w14:paraId="4D3E4074" w14:textId="2A7334DB" w:rsidR="00A8134E" w:rsidRPr="00DB2619" w:rsidRDefault="00A8134E" w:rsidP="00DF4736">
            <w:pPr>
              <w:snapToGrid w:val="0"/>
              <w:spacing w:after="0" w:line="360" w:lineRule="auto"/>
              <w:jc w:val="both"/>
              <w:rPr>
                <w:rFonts w:ascii="Book Antiqua" w:hAnsi="Book Antiqua" w:cs="Times New Roman"/>
                <w:sz w:val="24"/>
                <w:szCs w:val="24"/>
              </w:rPr>
            </w:pPr>
            <w:r w:rsidRPr="00DB2619">
              <w:rPr>
                <w:rFonts w:ascii="Book Antiqua" w:hAnsi="Book Antiqua" w:cs="Times New Roman"/>
                <w:sz w:val="24"/>
                <w:szCs w:val="24"/>
              </w:rPr>
              <w:t xml:space="preserve">     Male</w:t>
            </w:r>
          </w:p>
        </w:tc>
        <w:tc>
          <w:tcPr>
            <w:tcW w:w="1837" w:type="dxa"/>
            <w:shd w:val="clear" w:color="auto" w:fill="auto"/>
            <w:vAlign w:val="center"/>
          </w:tcPr>
          <w:p w14:paraId="683B6ECA" w14:textId="6DD5CC77"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63</w:t>
            </w:r>
          </w:p>
        </w:tc>
        <w:tc>
          <w:tcPr>
            <w:tcW w:w="1985" w:type="dxa"/>
            <w:shd w:val="clear" w:color="auto" w:fill="auto"/>
            <w:vAlign w:val="center"/>
          </w:tcPr>
          <w:p w14:paraId="4B16349E" w14:textId="41C3E865"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1.24 (0.45, 3.42)</w:t>
            </w:r>
          </w:p>
        </w:tc>
        <w:tc>
          <w:tcPr>
            <w:tcW w:w="992" w:type="dxa"/>
            <w:vMerge/>
            <w:shd w:val="clear" w:color="auto" w:fill="auto"/>
            <w:vAlign w:val="center"/>
          </w:tcPr>
          <w:p w14:paraId="2DED6731" w14:textId="77777777" w:rsidR="00A8134E" w:rsidRPr="00DB2619" w:rsidRDefault="00A8134E"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079C9BD2" w14:textId="77777777" w:rsidR="00A8134E" w:rsidRPr="00DB2619" w:rsidRDefault="00A8134E" w:rsidP="00DF4736">
            <w:pPr>
              <w:snapToGrid w:val="0"/>
              <w:spacing w:after="0" w:line="360" w:lineRule="auto"/>
              <w:jc w:val="both"/>
              <w:rPr>
                <w:rFonts w:ascii="Book Antiqua" w:hAnsi="Book Antiqua" w:cs="Times New Roman"/>
                <w:sz w:val="24"/>
                <w:szCs w:val="24"/>
              </w:rPr>
            </w:pPr>
          </w:p>
        </w:tc>
        <w:tc>
          <w:tcPr>
            <w:tcW w:w="997" w:type="dxa"/>
            <w:vMerge/>
            <w:shd w:val="clear" w:color="auto" w:fill="auto"/>
            <w:vAlign w:val="center"/>
          </w:tcPr>
          <w:p w14:paraId="1E1272AD" w14:textId="77777777" w:rsidR="00A8134E" w:rsidRPr="00DB2619" w:rsidRDefault="00A8134E" w:rsidP="00DF4736">
            <w:pPr>
              <w:snapToGrid w:val="0"/>
              <w:spacing w:after="0" w:line="360" w:lineRule="auto"/>
              <w:jc w:val="both"/>
              <w:rPr>
                <w:rFonts w:ascii="Book Antiqua" w:hAnsi="Book Antiqua" w:cs="Times New Roman"/>
                <w:sz w:val="24"/>
                <w:szCs w:val="24"/>
              </w:rPr>
            </w:pPr>
          </w:p>
        </w:tc>
      </w:tr>
      <w:tr w:rsidR="00A8134E" w:rsidRPr="00DB2619" w14:paraId="699758AD" w14:textId="77777777" w:rsidTr="00DF4736">
        <w:trPr>
          <w:trHeight w:val="375"/>
        </w:trPr>
        <w:tc>
          <w:tcPr>
            <w:tcW w:w="2978" w:type="dxa"/>
            <w:shd w:val="clear" w:color="auto" w:fill="auto"/>
          </w:tcPr>
          <w:p w14:paraId="4C8367D8" w14:textId="71D0D64F" w:rsidR="00A8134E" w:rsidRPr="00DB2619" w:rsidRDefault="00A8134E" w:rsidP="00DF4736">
            <w:pPr>
              <w:snapToGrid w:val="0"/>
              <w:spacing w:after="0" w:line="360" w:lineRule="auto"/>
              <w:jc w:val="both"/>
              <w:rPr>
                <w:rFonts w:ascii="Book Antiqua" w:hAnsi="Book Antiqua" w:cs="Times New Roman"/>
                <w:sz w:val="24"/>
                <w:szCs w:val="24"/>
              </w:rPr>
            </w:pPr>
            <w:r w:rsidRPr="00DB2619">
              <w:rPr>
                <w:rFonts w:ascii="Book Antiqua" w:hAnsi="Book Antiqua" w:cs="Times New Roman"/>
                <w:sz w:val="24"/>
                <w:szCs w:val="24"/>
              </w:rPr>
              <w:t>Age</w:t>
            </w:r>
            <w:r w:rsidR="00A932D6" w:rsidRPr="00DB2619">
              <w:rPr>
                <w:rFonts w:ascii="Book Antiqua" w:hAnsi="Book Antiqua" w:cs="Times New Roman"/>
                <w:sz w:val="24"/>
                <w:szCs w:val="24"/>
              </w:rPr>
              <w:t xml:space="preserve"> (</w:t>
            </w:r>
            <w:proofErr w:type="spellStart"/>
            <w:r w:rsidR="00A932D6" w:rsidRPr="00DB2619">
              <w:rPr>
                <w:rFonts w:ascii="Book Antiqua" w:hAnsi="Book Antiqua" w:cs="Times New Roman"/>
                <w:sz w:val="24"/>
                <w:szCs w:val="24"/>
              </w:rPr>
              <w:t>yr</w:t>
            </w:r>
            <w:proofErr w:type="spellEnd"/>
            <w:r w:rsidR="00A932D6" w:rsidRPr="00DB2619">
              <w:rPr>
                <w:rFonts w:ascii="Book Antiqua" w:hAnsi="Book Antiqua" w:cs="Times New Roman"/>
                <w:sz w:val="24"/>
                <w:szCs w:val="24"/>
              </w:rPr>
              <w:t>)</w:t>
            </w:r>
          </w:p>
        </w:tc>
        <w:tc>
          <w:tcPr>
            <w:tcW w:w="1837" w:type="dxa"/>
            <w:shd w:val="clear" w:color="auto" w:fill="auto"/>
            <w:vAlign w:val="center"/>
          </w:tcPr>
          <w:p w14:paraId="6833B97C" w14:textId="01576C76" w:rsidR="00A8134E" w:rsidRPr="00DB2619" w:rsidRDefault="00A8134E" w:rsidP="00B631FB">
            <w:pPr>
              <w:snapToGrid w:val="0"/>
              <w:spacing w:after="0" w:line="360" w:lineRule="auto"/>
              <w:jc w:val="center"/>
              <w:rPr>
                <w:rFonts w:ascii="Book Antiqua" w:hAnsi="Book Antiqua" w:cs="Times New Roman"/>
                <w:sz w:val="24"/>
                <w:szCs w:val="24"/>
              </w:rPr>
            </w:pPr>
          </w:p>
        </w:tc>
        <w:tc>
          <w:tcPr>
            <w:tcW w:w="1985" w:type="dxa"/>
            <w:shd w:val="clear" w:color="auto" w:fill="auto"/>
            <w:vAlign w:val="center"/>
          </w:tcPr>
          <w:p w14:paraId="235FB918" w14:textId="2811DA7A" w:rsidR="00A8134E" w:rsidRPr="00DB2619" w:rsidRDefault="00A8134E" w:rsidP="00B631FB">
            <w:pPr>
              <w:snapToGrid w:val="0"/>
              <w:spacing w:after="0" w:line="360" w:lineRule="auto"/>
              <w:jc w:val="center"/>
              <w:rPr>
                <w:rFonts w:ascii="Book Antiqua" w:hAnsi="Book Antiqua" w:cs="Times New Roman"/>
                <w:sz w:val="24"/>
                <w:szCs w:val="24"/>
              </w:rPr>
            </w:pPr>
          </w:p>
        </w:tc>
        <w:tc>
          <w:tcPr>
            <w:tcW w:w="992" w:type="dxa"/>
            <w:vMerge w:val="restart"/>
            <w:shd w:val="clear" w:color="auto" w:fill="auto"/>
            <w:vAlign w:val="center"/>
          </w:tcPr>
          <w:p w14:paraId="551EE029" w14:textId="77777777"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0.951</w:t>
            </w:r>
          </w:p>
        </w:tc>
        <w:tc>
          <w:tcPr>
            <w:tcW w:w="1990" w:type="dxa"/>
            <w:shd w:val="clear" w:color="auto" w:fill="auto"/>
            <w:vAlign w:val="center"/>
          </w:tcPr>
          <w:p w14:paraId="1C8A706B" w14:textId="77777777" w:rsidR="00A8134E" w:rsidRPr="00DB2619" w:rsidRDefault="00A8134E" w:rsidP="00DF4736">
            <w:pPr>
              <w:snapToGrid w:val="0"/>
              <w:spacing w:after="0" w:line="360" w:lineRule="auto"/>
              <w:jc w:val="both"/>
              <w:rPr>
                <w:rFonts w:ascii="Book Antiqua" w:hAnsi="Book Antiqua" w:cs="Times New Roman"/>
                <w:sz w:val="24"/>
                <w:szCs w:val="24"/>
              </w:rPr>
            </w:pPr>
          </w:p>
        </w:tc>
        <w:tc>
          <w:tcPr>
            <w:tcW w:w="997" w:type="dxa"/>
            <w:vMerge w:val="restart"/>
            <w:shd w:val="clear" w:color="auto" w:fill="auto"/>
            <w:vAlign w:val="center"/>
          </w:tcPr>
          <w:p w14:paraId="06078574" w14:textId="77777777" w:rsidR="00A8134E" w:rsidRPr="00DB2619" w:rsidRDefault="00A8134E" w:rsidP="00DF4736">
            <w:pPr>
              <w:snapToGrid w:val="0"/>
              <w:spacing w:after="0" w:line="360" w:lineRule="auto"/>
              <w:jc w:val="both"/>
              <w:rPr>
                <w:rFonts w:ascii="Book Antiqua" w:hAnsi="Book Antiqua" w:cs="Times New Roman"/>
                <w:sz w:val="24"/>
                <w:szCs w:val="24"/>
              </w:rPr>
            </w:pPr>
          </w:p>
        </w:tc>
      </w:tr>
      <w:tr w:rsidR="00A8134E" w:rsidRPr="00DB2619" w14:paraId="4292C543" w14:textId="77777777" w:rsidTr="00DF4736">
        <w:trPr>
          <w:trHeight w:val="338"/>
        </w:trPr>
        <w:tc>
          <w:tcPr>
            <w:tcW w:w="2978" w:type="dxa"/>
            <w:shd w:val="clear" w:color="auto" w:fill="auto"/>
          </w:tcPr>
          <w:p w14:paraId="222D0DD9" w14:textId="43308CA2" w:rsidR="00A8134E" w:rsidRPr="00DB2619" w:rsidRDefault="00A8134E" w:rsidP="00DF4736">
            <w:pPr>
              <w:snapToGrid w:val="0"/>
              <w:spacing w:after="0" w:line="360" w:lineRule="auto"/>
              <w:jc w:val="both"/>
              <w:rPr>
                <w:rFonts w:ascii="Book Antiqua" w:hAnsi="Book Antiqua" w:cs="Times New Roman"/>
                <w:sz w:val="24"/>
                <w:szCs w:val="24"/>
              </w:rPr>
            </w:pPr>
            <w:r w:rsidRPr="00DB2619">
              <w:rPr>
                <w:rFonts w:ascii="Book Antiqua" w:hAnsi="Book Antiqua" w:cs="Times New Roman"/>
                <w:sz w:val="24"/>
                <w:szCs w:val="24"/>
              </w:rPr>
              <w:t xml:space="preserve">     &lt; 30</w:t>
            </w:r>
          </w:p>
        </w:tc>
        <w:tc>
          <w:tcPr>
            <w:tcW w:w="1837" w:type="dxa"/>
            <w:shd w:val="clear" w:color="auto" w:fill="auto"/>
            <w:vAlign w:val="center"/>
          </w:tcPr>
          <w:p w14:paraId="35790EFB" w14:textId="77777777" w:rsidR="00A8134E" w:rsidRPr="00DB2619" w:rsidRDefault="00A8134E" w:rsidP="00B631FB">
            <w:pPr>
              <w:snapToGrid w:val="0"/>
              <w:spacing w:after="0" w:line="360" w:lineRule="auto"/>
              <w:jc w:val="center"/>
              <w:rPr>
                <w:rFonts w:ascii="Book Antiqua" w:hAnsi="Book Antiqua" w:cs="Times New Roman"/>
                <w:sz w:val="24"/>
                <w:szCs w:val="24"/>
              </w:rPr>
            </w:pPr>
          </w:p>
        </w:tc>
        <w:tc>
          <w:tcPr>
            <w:tcW w:w="1985" w:type="dxa"/>
            <w:shd w:val="clear" w:color="auto" w:fill="auto"/>
            <w:vAlign w:val="center"/>
          </w:tcPr>
          <w:p w14:paraId="0040822A" w14:textId="469848C5"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1</w:t>
            </w:r>
          </w:p>
        </w:tc>
        <w:tc>
          <w:tcPr>
            <w:tcW w:w="992" w:type="dxa"/>
            <w:vMerge/>
            <w:shd w:val="clear" w:color="auto" w:fill="auto"/>
            <w:vAlign w:val="center"/>
          </w:tcPr>
          <w:p w14:paraId="45CE239B" w14:textId="77777777" w:rsidR="00A8134E" w:rsidRPr="00DB2619" w:rsidRDefault="00A8134E"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1038BA71" w14:textId="77777777" w:rsidR="00A8134E" w:rsidRPr="00DB2619" w:rsidRDefault="00A8134E" w:rsidP="00DF4736">
            <w:pPr>
              <w:snapToGrid w:val="0"/>
              <w:spacing w:after="0" w:line="360" w:lineRule="auto"/>
              <w:jc w:val="both"/>
              <w:rPr>
                <w:rFonts w:ascii="Book Antiqua" w:hAnsi="Book Antiqua" w:cs="Times New Roman"/>
                <w:sz w:val="24"/>
                <w:szCs w:val="24"/>
              </w:rPr>
            </w:pPr>
          </w:p>
        </w:tc>
        <w:tc>
          <w:tcPr>
            <w:tcW w:w="997" w:type="dxa"/>
            <w:vMerge/>
            <w:shd w:val="clear" w:color="auto" w:fill="auto"/>
            <w:vAlign w:val="center"/>
          </w:tcPr>
          <w:p w14:paraId="6B554DB3" w14:textId="77777777" w:rsidR="00A8134E" w:rsidRPr="00DB2619" w:rsidRDefault="00A8134E" w:rsidP="00DF4736">
            <w:pPr>
              <w:snapToGrid w:val="0"/>
              <w:spacing w:after="0" w:line="360" w:lineRule="auto"/>
              <w:jc w:val="both"/>
              <w:rPr>
                <w:rFonts w:ascii="Book Antiqua" w:hAnsi="Book Antiqua" w:cs="Times New Roman"/>
                <w:sz w:val="24"/>
                <w:szCs w:val="24"/>
              </w:rPr>
            </w:pPr>
          </w:p>
        </w:tc>
      </w:tr>
      <w:tr w:rsidR="00A8134E" w:rsidRPr="00DB2619" w14:paraId="79EB610F" w14:textId="77777777" w:rsidTr="00DF4736">
        <w:trPr>
          <w:trHeight w:val="338"/>
        </w:trPr>
        <w:tc>
          <w:tcPr>
            <w:tcW w:w="2978" w:type="dxa"/>
            <w:shd w:val="clear" w:color="auto" w:fill="auto"/>
          </w:tcPr>
          <w:p w14:paraId="06E19014" w14:textId="28B926DD" w:rsidR="00A8134E" w:rsidRPr="00DB2619" w:rsidRDefault="00A8134E" w:rsidP="00DF4736">
            <w:pPr>
              <w:snapToGrid w:val="0"/>
              <w:spacing w:after="0" w:line="360" w:lineRule="auto"/>
              <w:jc w:val="both"/>
              <w:rPr>
                <w:rFonts w:ascii="Book Antiqua" w:hAnsi="Book Antiqua" w:cs="Times New Roman"/>
                <w:sz w:val="24"/>
                <w:szCs w:val="24"/>
              </w:rPr>
            </w:pPr>
            <w:r w:rsidRPr="00DB2619">
              <w:rPr>
                <w:rFonts w:ascii="Book Antiqua" w:hAnsi="Book Antiqua" w:cs="Times New Roman"/>
                <w:sz w:val="24"/>
                <w:szCs w:val="24"/>
              </w:rPr>
              <w:t xml:space="preserve">     30-50 </w:t>
            </w:r>
          </w:p>
        </w:tc>
        <w:tc>
          <w:tcPr>
            <w:tcW w:w="1837" w:type="dxa"/>
            <w:shd w:val="clear" w:color="auto" w:fill="auto"/>
            <w:vAlign w:val="center"/>
          </w:tcPr>
          <w:p w14:paraId="1661036B" w14:textId="77777777" w:rsidR="00A8134E" w:rsidRPr="00DB2619" w:rsidRDefault="00A8134E" w:rsidP="00B631FB">
            <w:pPr>
              <w:snapToGrid w:val="0"/>
              <w:spacing w:after="0" w:line="360" w:lineRule="auto"/>
              <w:jc w:val="center"/>
              <w:rPr>
                <w:rFonts w:ascii="Book Antiqua" w:hAnsi="Book Antiqua" w:cs="Times New Roman"/>
                <w:sz w:val="24"/>
                <w:szCs w:val="24"/>
              </w:rPr>
            </w:pPr>
          </w:p>
        </w:tc>
        <w:tc>
          <w:tcPr>
            <w:tcW w:w="1985" w:type="dxa"/>
            <w:shd w:val="clear" w:color="auto" w:fill="auto"/>
            <w:vAlign w:val="center"/>
          </w:tcPr>
          <w:p w14:paraId="22CCE389" w14:textId="667CEA92"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0.78 (0.17, 3.58)</w:t>
            </w:r>
          </w:p>
        </w:tc>
        <w:tc>
          <w:tcPr>
            <w:tcW w:w="992" w:type="dxa"/>
            <w:vMerge/>
            <w:shd w:val="clear" w:color="auto" w:fill="auto"/>
            <w:vAlign w:val="center"/>
          </w:tcPr>
          <w:p w14:paraId="2941B312" w14:textId="77777777" w:rsidR="00A8134E" w:rsidRPr="00DB2619" w:rsidRDefault="00A8134E"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587F8B23" w14:textId="77777777" w:rsidR="00A8134E" w:rsidRPr="00DB2619" w:rsidRDefault="00A8134E" w:rsidP="00DF4736">
            <w:pPr>
              <w:snapToGrid w:val="0"/>
              <w:spacing w:after="0" w:line="360" w:lineRule="auto"/>
              <w:jc w:val="both"/>
              <w:rPr>
                <w:rFonts w:ascii="Book Antiqua" w:hAnsi="Book Antiqua" w:cs="Times New Roman"/>
                <w:sz w:val="24"/>
                <w:szCs w:val="24"/>
              </w:rPr>
            </w:pPr>
          </w:p>
        </w:tc>
        <w:tc>
          <w:tcPr>
            <w:tcW w:w="997" w:type="dxa"/>
            <w:vMerge/>
            <w:shd w:val="clear" w:color="auto" w:fill="auto"/>
            <w:vAlign w:val="center"/>
          </w:tcPr>
          <w:p w14:paraId="30099023" w14:textId="77777777" w:rsidR="00A8134E" w:rsidRPr="00DB2619" w:rsidRDefault="00A8134E" w:rsidP="00DF4736">
            <w:pPr>
              <w:snapToGrid w:val="0"/>
              <w:spacing w:after="0" w:line="360" w:lineRule="auto"/>
              <w:jc w:val="both"/>
              <w:rPr>
                <w:rFonts w:ascii="Book Antiqua" w:hAnsi="Book Antiqua" w:cs="Times New Roman"/>
                <w:sz w:val="24"/>
                <w:szCs w:val="24"/>
              </w:rPr>
            </w:pPr>
          </w:p>
        </w:tc>
      </w:tr>
      <w:tr w:rsidR="00A8134E" w:rsidRPr="00DB2619" w14:paraId="62A22305" w14:textId="77777777" w:rsidTr="00DF4736">
        <w:trPr>
          <w:trHeight w:val="60"/>
        </w:trPr>
        <w:tc>
          <w:tcPr>
            <w:tcW w:w="2978" w:type="dxa"/>
            <w:shd w:val="clear" w:color="auto" w:fill="auto"/>
          </w:tcPr>
          <w:p w14:paraId="25EA6533" w14:textId="65527E03" w:rsidR="00A8134E" w:rsidRPr="00DB2619" w:rsidRDefault="00A8134E" w:rsidP="00DF4736">
            <w:pPr>
              <w:snapToGrid w:val="0"/>
              <w:spacing w:after="0" w:line="360" w:lineRule="auto"/>
              <w:jc w:val="both"/>
              <w:rPr>
                <w:rFonts w:ascii="Book Antiqua" w:hAnsi="Book Antiqua" w:cs="Times New Roman"/>
                <w:sz w:val="24"/>
                <w:szCs w:val="24"/>
              </w:rPr>
            </w:pPr>
            <w:r w:rsidRPr="00DB2619">
              <w:rPr>
                <w:rFonts w:ascii="Book Antiqua" w:hAnsi="Book Antiqua" w:cs="Times New Roman"/>
                <w:sz w:val="24"/>
                <w:szCs w:val="24"/>
              </w:rPr>
              <w:t xml:space="preserve">     ≥ 50</w:t>
            </w:r>
          </w:p>
        </w:tc>
        <w:tc>
          <w:tcPr>
            <w:tcW w:w="1837" w:type="dxa"/>
            <w:shd w:val="clear" w:color="auto" w:fill="auto"/>
            <w:vAlign w:val="center"/>
          </w:tcPr>
          <w:p w14:paraId="2C39276D" w14:textId="77777777" w:rsidR="00A8134E" w:rsidRPr="00DB2619" w:rsidRDefault="00A8134E" w:rsidP="00B631FB">
            <w:pPr>
              <w:snapToGrid w:val="0"/>
              <w:spacing w:after="0" w:line="360" w:lineRule="auto"/>
              <w:jc w:val="center"/>
              <w:rPr>
                <w:rFonts w:ascii="Book Antiqua" w:hAnsi="Book Antiqua" w:cs="Times New Roman"/>
                <w:sz w:val="24"/>
                <w:szCs w:val="24"/>
              </w:rPr>
            </w:pPr>
          </w:p>
        </w:tc>
        <w:tc>
          <w:tcPr>
            <w:tcW w:w="1985" w:type="dxa"/>
            <w:shd w:val="clear" w:color="auto" w:fill="auto"/>
            <w:vAlign w:val="center"/>
          </w:tcPr>
          <w:p w14:paraId="27AA4888" w14:textId="009EC875"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0.82 (0.18, 3.65)</w:t>
            </w:r>
          </w:p>
        </w:tc>
        <w:tc>
          <w:tcPr>
            <w:tcW w:w="992" w:type="dxa"/>
            <w:vMerge/>
            <w:shd w:val="clear" w:color="auto" w:fill="auto"/>
            <w:vAlign w:val="center"/>
          </w:tcPr>
          <w:p w14:paraId="4AAD4B45" w14:textId="77777777" w:rsidR="00A8134E" w:rsidRPr="00DB2619" w:rsidRDefault="00A8134E"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752D62F1" w14:textId="77777777" w:rsidR="00A8134E" w:rsidRPr="00DB2619" w:rsidRDefault="00A8134E" w:rsidP="00DF4736">
            <w:pPr>
              <w:snapToGrid w:val="0"/>
              <w:spacing w:after="0" w:line="360" w:lineRule="auto"/>
              <w:jc w:val="both"/>
              <w:rPr>
                <w:rFonts w:ascii="Book Antiqua" w:hAnsi="Book Antiqua" w:cs="Times New Roman"/>
                <w:sz w:val="24"/>
                <w:szCs w:val="24"/>
              </w:rPr>
            </w:pPr>
          </w:p>
        </w:tc>
        <w:tc>
          <w:tcPr>
            <w:tcW w:w="997" w:type="dxa"/>
            <w:vMerge/>
            <w:shd w:val="clear" w:color="auto" w:fill="auto"/>
            <w:vAlign w:val="center"/>
          </w:tcPr>
          <w:p w14:paraId="69399F53" w14:textId="77777777" w:rsidR="00A8134E" w:rsidRPr="00DB2619" w:rsidRDefault="00A8134E" w:rsidP="00DF4736">
            <w:pPr>
              <w:snapToGrid w:val="0"/>
              <w:spacing w:after="0" w:line="360" w:lineRule="auto"/>
              <w:jc w:val="both"/>
              <w:rPr>
                <w:rFonts w:ascii="Book Antiqua" w:hAnsi="Book Antiqua" w:cs="Times New Roman"/>
                <w:sz w:val="24"/>
                <w:szCs w:val="24"/>
              </w:rPr>
            </w:pPr>
          </w:p>
        </w:tc>
      </w:tr>
      <w:tr w:rsidR="00822DA2" w:rsidRPr="00DB2619" w14:paraId="0B2FD545" w14:textId="77777777" w:rsidTr="00DF4736">
        <w:trPr>
          <w:trHeight w:val="215"/>
        </w:trPr>
        <w:tc>
          <w:tcPr>
            <w:tcW w:w="10779" w:type="dxa"/>
            <w:gridSpan w:val="6"/>
            <w:shd w:val="clear" w:color="auto" w:fill="auto"/>
          </w:tcPr>
          <w:p w14:paraId="6E31E51F" w14:textId="77777777" w:rsidR="00822DA2" w:rsidRPr="00DB2619" w:rsidRDefault="00822DA2" w:rsidP="00B631FB">
            <w:pPr>
              <w:snapToGrid w:val="0"/>
              <w:spacing w:after="0" w:line="360" w:lineRule="auto"/>
              <w:rPr>
                <w:rFonts w:ascii="Book Antiqua" w:hAnsi="Book Antiqua" w:cs="Times New Roman"/>
                <w:sz w:val="24"/>
                <w:szCs w:val="24"/>
              </w:rPr>
            </w:pPr>
            <w:r w:rsidRPr="00DB2619">
              <w:rPr>
                <w:rFonts w:ascii="Book Antiqua" w:hAnsi="Book Antiqua" w:cs="Times New Roman"/>
                <w:b/>
                <w:sz w:val="24"/>
                <w:szCs w:val="24"/>
              </w:rPr>
              <w:t>Cell phone related factors</w:t>
            </w:r>
          </w:p>
        </w:tc>
      </w:tr>
      <w:tr w:rsidR="00A8134E" w:rsidRPr="00DB2619" w14:paraId="11B55D80" w14:textId="77777777" w:rsidTr="00DF4736">
        <w:trPr>
          <w:trHeight w:val="365"/>
        </w:trPr>
        <w:tc>
          <w:tcPr>
            <w:tcW w:w="2978" w:type="dxa"/>
            <w:shd w:val="clear" w:color="auto" w:fill="auto"/>
          </w:tcPr>
          <w:p w14:paraId="611F0CED" w14:textId="13CB1975" w:rsidR="00A8134E" w:rsidRPr="00DB2619" w:rsidRDefault="00A8134E" w:rsidP="00DF4736">
            <w:pPr>
              <w:snapToGrid w:val="0"/>
              <w:spacing w:after="0" w:line="360" w:lineRule="auto"/>
              <w:jc w:val="both"/>
              <w:rPr>
                <w:rFonts w:ascii="Book Antiqua" w:hAnsi="Book Antiqua" w:cs="Times New Roman"/>
                <w:sz w:val="24"/>
                <w:szCs w:val="24"/>
              </w:rPr>
            </w:pPr>
            <w:r w:rsidRPr="00DB2619">
              <w:rPr>
                <w:rFonts w:ascii="Book Antiqua" w:hAnsi="Book Antiqua" w:cs="Times New Roman"/>
                <w:sz w:val="24"/>
                <w:szCs w:val="24"/>
              </w:rPr>
              <w:t>Type of cell</w:t>
            </w:r>
            <w:r w:rsidR="009C3061" w:rsidRPr="00DB2619">
              <w:rPr>
                <w:rFonts w:ascii="Book Antiqua" w:hAnsi="Book Antiqua" w:cs="Times New Roman"/>
                <w:sz w:val="24"/>
                <w:szCs w:val="24"/>
              </w:rPr>
              <w:t xml:space="preserve"> </w:t>
            </w:r>
            <w:r w:rsidRPr="00DB2619">
              <w:rPr>
                <w:rFonts w:ascii="Book Antiqua" w:hAnsi="Book Antiqua" w:cs="Times New Roman"/>
                <w:sz w:val="24"/>
                <w:szCs w:val="24"/>
              </w:rPr>
              <w:t>phone</w:t>
            </w:r>
          </w:p>
        </w:tc>
        <w:tc>
          <w:tcPr>
            <w:tcW w:w="1837" w:type="dxa"/>
            <w:shd w:val="clear" w:color="auto" w:fill="auto"/>
            <w:vAlign w:val="center"/>
          </w:tcPr>
          <w:p w14:paraId="7F3FCA91" w14:textId="6C8FD184" w:rsidR="00A8134E" w:rsidRPr="00DB2619" w:rsidRDefault="00A8134E" w:rsidP="00DF4736">
            <w:pPr>
              <w:snapToGrid w:val="0"/>
              <w:spacing w:after="0" w:line="360" w:lineRule="auto"/>
              <w:jc w:val="both"/>
              <w:rPr>
                <w:rFonts w:ascii="Book Antiqua" w:hAnsi="Book Antiqua" w:cs="Times New Roman"/>
                <w:sz w:val="24"/>
                <w:szCs w:val="24"/>
              </w:rPr>
            </w:pPr>
          </w:p>
        </w:tc>
        <w:tc>
          <w:tcPr>
            <w:tcW w:w="1985" w:type="dxa"/>
            <w:shd w:val="clear" w:color="auto" w:fill="auto"/>
            <w:vAlign w:val="center"/>
          </w:tcPr>
          <w:p w14:paraId="4D4B2126" w14:textId="45A72E25" w:rsidR="00A8134E" w:rsidRPr="00DB2619" w:rsidRDefault="00A8134E" w:rsidP="00DF4736">
            <w:pPr>
              <w:snapToGrid w:val="0"/>
              <w:spacing w:after="0" w:line="360" w:lineRule="auto"/>
              <w:jc w:val="both"/>
              <w:rPr>
                <w:rFonts w:ascii="Book Antiqua" w:hAnsi="Book Antiqua" w:cs="Times New Roman"/>
                <w:sz w:val="24"/>
                <w:szCs w:val="24"/>
              </w:rPr>
            </w:pPr>
          </w:p>
        </w:tc>
        <w:tc>
          <w:tcPr>
            <w:tcW w:w="992" w:type="dxa"/>
            <w:vMerge w:val="restart"/>
            <w:shd w:val="clear" w:color="auto" w:fill="auto"/>
            <w:vAlign w:val="center"/>
          </w:tcPr>
          <w:p w14:paraId="56438E0A" w14:textId="77777777" w:rsidR="00A8134E" w:rsidRPr="00DB2619" w:rsidRDefault="00A8134E" w:rsidP="00DF4736">
            <w:pPr>
              <w:snapToGrid w:val="0"/>
              <w:spacing w:after="0" w:line="360" w:lineRule="auto"/>
              <w:jc w:val="both"/>
              <w:rPr>
                <w:rFonts w:ascii="Book Antiqua" w:hAnsi="Book Antiqua" w:cs="Times New Roman"/>
                <w:sz w:val="24"/>
                <w:szCs w:val="24"/>
              </w:rPr>
            </w:pPr>
            <w:r w:rsidRPr="00DB2619">
              <w:rPr>
                <w:rFonts w:ascii="Book Antiqua" w:hAnsi="Book Antiqua" w:cs="Times New Roman"/>
                <w:sz w:val="24"/>
                <w:szCs w:val="24"/>
              </w:rPr>
              <w:t>0.290</w:t>
            </w:r>
          </w:p>
        </w:tc>
        <w:tc>
          <w:tcPr>
            <w:tcW w:w="1990" w:type="dxa"/>
            <w:shd w:val="clear" w:color="auto" w:fill="auto"/>
            <w:vAlign w:val="center"/>
          </w:tcPr>
          <w:p w14:paraId="78ACEA4C" w14:textId="77777777" w:rsidR="00A8134E" w:rsidRPr="00DB2619" w:rsidRDefault="00A8134E" w:rsidP="00DF4736">
            <w:pPr>
              <w:snapToGrid w:val="0"/>
              <w:spacing w:after="0" w:line="360" w:lineRule="auto"/>
              <w:jc w:val="both"/>
              <w:rPr>
                <w:rFonts w:ascii="Book Antiqua" w:hAnsi="Book Antiqua" w:cs="Times New Roman"/>
                <w:sz w:val="24"/>
                <w:szCs w:val="24"/>
              </w:rPr>
            </w:pPr>
          </w:p>
        </w:tc>
        <w:tc>
          <w:tcPr>
            <w:tcW w:w="997" w:type="dxa"/>
            <w:vMerge w:val="restart"/>
            <w:shd w:val="clear" w:color="auto" w:fill="auto"/>
            <w:vAlign w:val="center"/>
          </w:tcPr>
          <w:p w14:paraId="1CA56F8E" w14:textId="77777777" w:rsidR="00A8134E" w:rsidRPr="00DB2619" w:rsidRDefault="00A8134E" w:rsidP="00DF4736">
            <w:pPr>
              <w:snapToGrid w:val="0"/>
              <w:spacing w:after="0" w:line="360" w:lineRule="auto"/>
              <w:jc w:val="both"/>
              <w:rPr>
                <w:rFonts w:ascii="Book Antiqua" w:hAnsi="Book Antiqua" w:cs="Times New Roman"/>
                <w:sz w:val="24"/>
                <w:szCs w:val="24"/>
              </w:rPr>
            </w:pPr>
          </w:p>
        </w:tc>
      </w:tr>
      <w:tr w:rsidR="00A8134E" w:rsidRPr="00DB2619" w14:paraId="0FE078A2" w14:textId="77777777" w:rsidTr="00DF4736">
        <w:trPr>
          <w:trHeight w:val="400"/>
        </w:trPr>
        <w:tc>
          <w:tcPr>
            <w:tcW w:w="2978" w:type="dxa"/>
            <w:shd w:val="clear" w:color="auto" w:fill="auto"/>
          </w:tcPr>
          <w:p w14:paraId="598ADA1F" w14:textId="601C55DE" w:rsidR="00A8134E" w:rsidRPr="00DB2619" w:rsidRDefault="00A8134E" w:rsidP="00DF4736">
            <w:pPr>
              <w:snapToGrid w:val="0"/>
              <w:spacing w:after="0" w:line="360" w:lineRule="auto"/>
              <w:jc w:val="both"/>
              <w:rPr>
                <w:rFonts w:ascii="Book Antiqua" w:hAnsi="Book Antiqua" w:cs="Times New Roman"/>
                <w:sz w:val="24"/>
                <w:szCs w:val="24"/>
              </w:rPr>
            </w:pPr>
            <w:r w:rsidRPr="00DB2619">
              <w:rPr>
                <w:rFonts w:ascii="Book Antiqua" w:hAnsi="Book Antiqua" w:cs="Times New Roman"/>
                <w:sz w:val="24"/>
                <w:szCs w:val="24"/>
              </w:rPr>
              <w:t xml:space="preserve">     Basic phone</w:t>
            </w:r>
          </w:p>
        </w:tc>
        <w:tc>
          <w:tcPr>
            <w:tcW w:w="1837" w:type="dxa"/>
            <w:shd w:val="clear" w:color="auto" w:fill="auto"/>
            <w:vAlign w:val="center"/>
          </w:tcPr>
          <w:p w14:paraId="3EDEC99A" w14:textId="7A6F4FD9" w:rsidR="00A8134E" w:rsidRPr="00DB2619" w:rsidRDefault="00B34264"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42.9</w:t>
            </w:r>
          </w:p>
        </w:tc>
        <w:tc>
          <w:tcPr>
            <w:tcW w:w="1985" w:type="dxa"/>
            <w:shd w:val="clear" w:color="auto" w:fill="auto"/>
            <w:vAlign w:val="center"/>
          </w:tcPr>
          <w:p w14:paraId="03E8F9D5" w14:textId="3905BC4C"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1</w:t>
            </w:r>
          </w:p>
        </w:tc>
        <w:tc>
          <w:tcPr>
            <w:tcW w:w="992" w:type="dxa"/>
            <w:vMerge/>
            <w:shd w:val="clear" w:color="auto" w:fill="auto"/>
            <w:vAlign w:val="center"/>
          </w:tcPr>
          <w:p w14:paraId="1BC50E8A" w14:textId="77777777" w:rsidR="00A8134E" w:rsidRPr="00DB2619" w:rsidRDefault="00A8134E"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71CB7369" w14:textId="77777777" w:rsidR="00A8134E" w:rsidRPr="00DB2619" w:rsidRDefault="00A8134E" w:rsidP="00B631FB">
            <w:pPr>
              <w:snapToGrid w:val="0"/>
              <w:spacing w:after="0" w:line="360" w:lineRule="auto"/>
              <w:jc w:val="center"/>
              <w:rPr>
                <w:rFonts w:ascii="Book Antiqua" w:hAnsi="Book Antiqua" w:cs="Times New Roman"/>
                <w:sz w:val="24"/>
                <w:szCs w:val="24"/>
              </w:rPr>
            </w:pPr>
          </w:p>
        </w:tc>
        <w:tc>
          <w:tcPr>
            <w:tcW w:w="997" w:type="dxa"/>
            <w:vMerge/>
            <w:shd w:val="clear" w:color="auto" w:fill="auto"/>
            <w:vAlign w:val="center"/>
          </w:tcPr>
          <w:p w14:paraId="25177497" w14:textId="77777777" w:rsidR="00A8134E" w:rsidRPr="00DB2619" w:rsidRDefault="00A8134E" w:rsidP="00DF4736">
            <w:pPr>
              <w:snapToGrid w:val="0"/>
              <w:spacing w:after="0" w:line="360" w:lineRule="auto"/>
              <w:jc w:val="both"/>
              <w:rPr>
                <w:rFonts w:ascii="Book Antiqua" w:hAnsi="Book Antiqua" w:cs="Times New Roman"/>
                <w:sz w:val="24"/>
                <w:szCs w:val="24"/>
              </w:rPr>
            </w:pPr>
          </w:p>
        </w:tc>
      </w:tr>
      <w:tr w:rsidR="00A8134E" w:rsidRPr="00DB2619" w14:paraId="4B31B630" w14:textId="77777777" w:rsidTr="00DF4736">
        <w:trPr>
          <w:trHeight w:val="551"/>
        </w:trPr>
        <w:tc>
          <w:tcPr>
            <w:tcW w:w="2978" w:type="dxa"/>
            <w:shd w:val="clear" w:color="auto" w:fill="auto"/>
          </w:tcPr>
          <w:p w14:paraId="3B7919B4" w14:textId="73BA8850" w:rsidR="00A8134E" w:rsidRPr="00DB2619" w:rsidRDefault="00A8134E" w:rsidP="00DF4736">
            <w:pPr>
              <w:snapToGrid w:val="0"/>
              <w:spacing w:after="0" w:line="360" w:lineRule="auto"/>
              <w:jc w:val="both"/>
              <w:rPr>
                <w:rFonts w:ascii="Book Antiqua" w:hAnsi="Book Antiqua" w:cs="Times New Roman"/>
                <w:sz w:val="24"/>
                <w:szCs w:val="24"/>
              </w:rPr>
            </w:pPr>
            <w:r w:rsidRPr="00DB2619">
              <w:rPr>
                <w:rFonts w:ascii="Book Antiqua" w:hAnsi="Book Antiqua" w:cs="Times New Roman"/>
                <w:sz w:val="24"/>
                <w:szCs w:val="24"/>
              </w:rPr>
              <w:t xml:space="preserve">     Smart</w:t>
            </w:r>
            <w:r w:rsidR="00A932D6" w:rsidRPr="00DB2619">
              <w:rPr>
                <w:rFonts w:ascii="Book Antiqua" w:hAnsi="Book Antiqua" w:cs="Times New Roman"/>
                <w:sz w:val="24"/>
                <w:szCs w:val="24"/>
              </w:rPr>
              <w:t xml:space="preserve"> </w:t>
            </w:r>
            <w:r w:rsidRPr="00DB2619">
              <w:rPr>
                <w:rFonts w:ascii="Book Antiqua" w:hAnsi="Book Antiqua" w:cs="Times New Roman"/>
                <w:sz w:val="24"/>
                <w:szCs w:val="24"/>
              </w:rPr>
              <w:t>phone</w:t>
            </w:r>
          </w:p>
        </w:tc>
        <w:tc>
          <w:tcPr>
            <w:tcW w:w="1837" w:type="dxa"/>
            <w:shd w:val="clear" w:color="auto" w:fill="auto"/>
            <w:vAlign w:val="center"/>
          </w:tcPr>
          <w:p w14:paraId="2FDBE7C8" w14:textId="7B586B16" w:rsidR="00A8134E" w:rsidRPr="00DB2619" w:rsidRDefault="00B34264"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63.4</w:t>
            </w:r>
          </w:p>
        </w:tc>
        <w:tc>
          <w:tcPr>
            <w:tcW w:w="1985" w:type="dxa"/>
            <w:shd w:val="clear" w:color="auto" w:fill="auto"/>
            <w:vAlign w:val="center"/>
          </w:tcPr>
          <w:p w14:paraId="2257B1E2" w14:textId="586515E4"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2.31 (0.49, 10.96)</w:t>
            </w:r>
          </w:p>
        </w:tc>
        <w:tc>
          <w:tcPr>
            <w:tcW w:w="992" w:type="dxa"/>
            <w:vMerge/>
            <w:shd w:val="clear" w:color="auto" w:fill="auto"/>
            <w:vAlign w:val="center"/>
          </w:tcPr>
          <w:p w14:paraId="194FF6DB" w14:textId="77777777" w:rsidR="00A8134E" w:rsidRPr="00DB2619" w:rsidRDefault="00A8134E"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2BBDFB8A" w14:textId="77777777" w:rsidR="00A8134E" w:rsidRPr="00DB2619" w:rsidRDefault="00A8134E" w:rsidP="00B631FB">
            <w:pPr>
              <w:snapToGrid w:val="0"/>
              <w:spacing w:after="0" w:line="360" w:lineRule="auto"/>
              <w:jc w:val="center"/>
              <w:rPr>
                <w:rFonts w:ascii="Book Antiqua" w:hAnsi="Book Antiqua" w:cs="Times New Roman"/>
                <w:sz w:val="24"/>
                <w:szCs w:val="24"/>
              </w:rPr>
            </w:pPr>
          </w:p>
        </w:tc>
        <w:tc>
          <w:tcPr>
            <w:tcW w:w="997" w:type="dxa"/>
            <w:vMerge/>
            <w:shd w:val="clear" w:color="auto" w:fill="auto"/>
            <w:vAlign w:val="center"/>
          </w:tcPr>
          <w:p w14:paraId="326797A7" w14:textId="77777777" w:rsidR="00A8134E" w:rsidRPr="00DB2619" w:rsidRDefault="00A8134E" w:rsidP="00DF4736">
            <w:pPr>
              <w:snapToGrid w:val="0"/>
              <w:spacing w:after="0" w:line="360" w:lineRule="auto"/>
              <w:jc w:val="both"/>
              <w:rPr>
                <w:rFonts w:ascii="Book Antiqua" w:hAnsi="Book Antiqua" w:cs="Times New Roman"/>
                <w:sz w:val="24"/>
                <w:szCs w:val="24"/>
              </w:rPr>
            </w:pPr>
          </w:p>
        </w:tc>
      </w:tr>
      <w:tr w:rsidR="00A8134E" w:rsidRPr="00DB2619" w14:paraId="01A589C0" w14:textId="77777777" w:rsidTr="00DF4736">
        <w:trPr>
          <w:trHeight w:val="402"/>
        </w:trPr>
        <w:tc>
          <w:tcPr>
            <w:tcW w:w="2978" w:type="dxa"/>
            <w:shd w:val="clear" w:color="auto" w:fill="auto"/>
          </w:tcPr>
          <w:p w14:paraId="75D0B2D7" w14:textId="1D0BF7FB" w:rsidR="00A8134E" w:rsidRPr="00DB2619" w:rsidRDefault="00A8134E" w:rsidP="00DF4736">
            <w:pPr>
              <w:snapToGrid w:val="0"/>
              <w:spacing w:after="0" w:line="360" w:lineRule="auto"/>
              <w:jc w:val="both"/>
              <w:rPr>
                <w:rFonts w:ascii="Book Antiqua" w:hAnsi="Book Antiqua" w:cs="Times New Roman"/>
                <w:sz w:val="24"/>
                <w:szCs w:val="24"/>
              </w:rPr>
            </w:pPr>
            <w:r w:rsidRPr="00DB2619">
              <w:rPr>
                <w:rFonts w:ascii="Book Antiqua" w:hAnsi="Book Antiqua" w:cs="Times New Roman"/>
                <w:sz w:val="24"/>
                <w:szCs w:val="24"/>
              </w:rPr>
              <w:t>Mobile cover</w:t>
            </w:r>
          </w:p>
        </w:tc>
        <w:tc>
          <w:tcPr>
            <w:tcW w:w="1837" w:type="dxa"/>
            <w:shd w:val="clear" w:color="auto" w:fill="auto"/>
            <w:vAlign w:val="center"/>
          </w:tcPr>
          <w:p w14:paraId="6269DCE9" w14:textId="248BB2B1" w:rsidR="00A8134E" w:rsidRPr="00DB2619" w:rsidRDefault="00A8134E" w:rsidP="00B631FB">
            <w:pPr>
              <w:snapToGrid w:val="0"/>
              <w:spacing w:after="0" w:line="360" w:lineRule="auto"/>
              <w:jc w:val="center"/>
              <w:rPr>
                <w:rFonts w:ascii="Book Antiqua" w:hAnsi="Book Antiqua" w:cs="Times New Roman"/>
                <w:sz w:val="24"/>
                <w:szCs w:val="24"/>
              </w:rPr>
            </w:pPr>
          </w:p>
        </w:tc>
        <w:tc>
          <w:tcPr>
            <w:tcW w:w="1985" w:type="dxa"/>
            <w:shd w:val="clear" w:color="auto" w:fill="auto"/>
            <w:vAlign w:val="center"/>
          </w:tcPr>
          <w:p w14:paraId="124CCBC3" w14:textId="30D00AA6" w:rsidR="00A8134E" w:rsidRPr="00DB2619" w:rsidRDefault="00A8134E" w:rsidP="00B631FB">
            <w:pPr>
              <w:snapToGrid w:val="0"/>
              <w:spacing w:after="0" w:line="360" w:lineRule="auto"/>
              <w:jc w:val="center"/>
              <w:rPr>
                <w:rFonts w:ascii="Book Antiqua" w:hAnsi="Book Antiqua" w:cs="Times New Roman"/>
                <w:sz w:val="24"/>
                <w:szCs w:val="24"/>
              </w:rPr>
            </w:pPr>
          </w:p>
        </w:tc>
        <w:tc>
          <w:tcPr>
            <w:tcW w:w="992" w:type="dxa"/>
            <w:vMerge w:val="restart"/>
            <w:shd w:val="clear" w:color="auto" w:fill="auto"/>
            <w:vAlign w:val="center"/>
          </w:tcPr>
          <w:p w14:paraId="2731A7A5" w14:textId="77777777"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0.001</w:t>
            </w:r>
          </w:p>
        </w:tc>
        <w:tc>
          <w:tcPr>
            <w:tcW w:w="1990" w:type="dxa"/>
            <w:shd w:val="clear" w:color="auto" w:fill="auto"/>
            <w:vAlign w:val="center"/>
          </w:tcPr>
          <w:p w14:paraId="124397D5" w14:textId="142E1E69" w:rsidR="00A8134E" w:rsidRPr="00DB2619" w:rsidRDefault="00A8134E" w:rsidP="00B631FB">
            <w:pPr>
              <w:snapToGrid w:val="0"/>
              <w:spacing w:after="0" w:line="360" w:lineRule="auto"/>
              <w:jc w:val="center"/>
              <w:rPr>
                <w:rFonts w:ascii="Book Antiqua" w:hAnsi="Book Antiqua" w:cs="Times New Roman"/>
                <w:sz w:val="24"/>
                <w:szCs w:val="24"/>
              </w:rPr>
            </w:pPr>
          </w:p>
        </w:tc>
        <w:tc>
          <w:tcPr>
            <w:tcW w:w="997" w:type="dxa"/>
            <w:vMerge w:val="restart"/>
            <w:shd w:val="clear" w:color="auto" w:fill="auto"/>
            <w:vAlign w:val="center"/>
          </w:tcPr>
          <w:p w14:paraId="4624823F" w14:textId="77777777"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0.004</w:t>
            </w:r>
          </w:p>
        </w:tc>
      </w:tr>
      <w:tr w:rsidR="00A8134E" w:rsidRPr="00DB2619" w14:paraId="0E3B1D07" w14:textId="77777777" w:rsidTr="00DF4736">
        <w:trPr>
          <w:trHeight w:val="263"/>
        </w:trPr>
        <w:tc>
          <w:tcPr>
            <w:tcW w:w="2978" w:type="dxa"/>
            <w:shd w:val="clear" w:color="auto" w:fill="auto"/>
          </w:tcPr>
          <w:p w14:paraId="196A53EA" w14:textId="79A46B60" w:rsidR="00A8134E" w:rsidRPr="00DB2619" w:rsidRDefault="00A8134E" w:rsidP="00DF4736">
            <w:pPr>
              <w:snapToGrid w:val="0"/>
              <w:spacing w:after="0" w:line="360" w:lineRule="auto"/>
              <w:jc w:val="both"/>
              <w:rPr>
                <w:rFonts w:ascii="Book Antiqua" w:hAnsi="Book Antiqua" w:cs="Times New Roman"/>
                <w:sz w:val="24"/>
                <w:szCs w:val="24"/>
              </w:rPr>
            </w:pPr>
            <w:r w:rsidRPr="00DB2619">
              <w:rPr>
                <w:rFonts w:ascii="Book Antiqua" w:hAnsi="Book Antiqua" w:cs="Times New Roman"/>
                <w:sz w:val="24"/>
                <w:szCs w:val="24"/>
              </w:rPr>
              <w:t xml:space="preserve">     No</w:t>
            </w:r>
          </w:p>
        </w:tc>
        <w:tc>
          <w:tcPr>
            <w:tcW w:w="1837" w:type="dxa"/>
            <w:shd w:val="clear" w:color="auto" w:fill="auto"/>
            <w:vAlign w:val="center"/>
          </w:tcPr>
          <w:p w14:paraId="1F21F8C0" w14:textId="16C45796"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39.4</w:t>
            </w:r>
          </w:p>
        </w:tc>
        <w:tc>
          <w:tcPr>
            <w:tcW w:w="1985" w:type="dxa"/>
            <w:shd w:val="clear" w:color="auto" w:fill="auto"/>
            <w:vAlign w:val="center"/>
          </w:tcPr>
          <w:p w14:paraId="75508ED3" w14:textId="0BCF3A2E"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1</w:t>
            </w:r>
          </w:p>
        </w:tc>
        <w:tc>
          <w:tcPr>
            <w:tcW w:w="992" w:type="dxa"/>
            <w:vMerge/>
            <w:shd w:val="clear" w:color="auto" w:fill="auto"/>
            <w:vAlign w:val="center"/>
          </w:tcPr>
          <w:p w14:paraId="2E8433E2" w14:textId="77777777" w:rsidR="00A8134E" w:rsidRPr="00DB2619" w:rsidRDefault="00A8134E"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20C72910" w14:textId="160E77A9"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1</w:t>
            </w:r>
          </w:p>
        </w:tc>
        <w:tc>
          <w:tcPr>
            <w:tcW w:w="997" w:type="dxa"/>
            <w:vMerge/>
            <w:shd w:val="clear" w:color="auto" w:fill="auto"/>
            <w:vAlign w:val="center"/>
          </w:tcPr>
          <w:p w14:paraId="137F1AFD" w14:textId="77777777" w:rsidR="00A8134E" w:rsidRPr="00DB2619" w:rsidRDefault="00A8134E" w:rsidP="00B631FB">
            <w:pPr>
              <w:snapToGrid w:val="0"/>
              <w:spacing w:after="0" w:line="360" w:lineRule="auto"/>
              <w:jc w:val="center"/>
              <w:rPr>
                <w:rFonts w:ascii="Book Antiqua" w:hAnsi="Book Antiqua" w:cs="Times New Roman"/>
                <w:sz w:val="24"/>
                <w:szCs w:val="24"/>
              </w:rPr>
            </w:pPr>
          </w:p>
        </w:tc>
      </w:tr>
      <w:tr w:rsidR="00A8134E" w:rsidRPr="00DB2619" w14:paraId="6B0E617F" w14:textId="77777777" w:rsidTr="00DF4736">
        <w:trPr>
          <w:trHeight w:val="60"/>
        </w:trPr>
        <w:tc>
          <w:tcPr>
            <w:tcW w:w="2978" w:type="dxa"/>
            <w:shd w:val="clear" w:color="auto" w:fill="auto"/>
          </w:tcPr>
          <w:p w14:paraId="64B9C09E" w14:textId="068A106A" w:rsidR="00A8134E" w:rsidRPr="00DB2619" w:rsidRDefault="00A8134E" w:rsidP="00DF4736">
            <w:pPr>
              <w:snapToGrid w:val="0"/>
              <w:spacing w:after="0" w:line="360" w:lineRule="auto"/>
              <w:jc w:val="both"/>
              <w:rPr>
                <w:rFonts w:ascii="Book Antiqua" w:hAnsi="Book Antiqua" w:cs="Times New Roman"/>
                <w:sz w:val="24"/>
                <w:szCs w:val="24"/>
              </w:rPr>
            </w:pPr>
            <w:r w:rsidRPr="00DB2619">
              <w:rPr>
                <w:rFonts w:ascii="Book Antiqua" w:hAnsi="Book Antiqua" w:cs="Times New Roman"/>
                <w:sz w:val="24"/>
                <w:szCs w:val="24"/>
              </w:rPr>
              <w:t xml:space="preserve">     Yes</w:t>
            </w:r>
          </w:p>
        </w:tc>
        <w:tc>
          <w:tcPr>
            <w:tcW w:w="1837" w:type="dxa"/>
            <w:shd w:val="clear" w:color="auto" w:fill="auto"/>
            <w:vAlign w:val="center"/>
          </w:tcPr>
          <w:p w14:paraId="451F6B0E" w14:textId="6616E10B"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73.1</w:t>
            </w:r>
          </w:p>
        </w:tc>
        <w:tc>
          <w:tcPr>
            <w:tcW w:w="1985" w:type="dxa"/>
            <w:shd w:val="clear" w:color="auto" w:fill="auto"/>
            <w:vAlign w:val="center"/>
          </w:tcPr>
          <w:p w14:paraId="615AC303" w14:textId="33C79C98"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4.19 (1.73, 10.13)</w:t>
            </w:r>
          </w:p>
        </w:tc>
        <w:tc>
          <w:tcPr>
            <w:tcW w:w="992" w:type="dxa"/>
            <w:vMerge/>
            <w:shd w:val="clear" w:color="auto" w:fill="auto"/>
            <w:vAlign w:val="center"/>
          </w:tcPr>
          <w:p w14:paraId="71F83C81" w14:textId="77777777" w:rsidR="00A8134E" w:rsidRPr="00DB2619" w:rsidRDefault="00A8134E"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5B3608B6" w14:textId="7365738A"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8.31 (1.95, 35.40)</w:t>
            </w:r>
          </w:p>
        </w:tc>
        <w:tc>
          <w:tcPr>
            <w:tcW w:w="997" w:type="dxa"/>
            <w:vMerge/>
            <w:shd w:val="clear" w:color="auto" w:fill="auto"/>
            <w:vAlign w:val="center"/>
          </w:tcPr>
          <w:p w14:paraId="42F92507" w14:textId="77777777" w:rsidR="00A8134E" w:rsidRPr="00DB2619" w:rsidRDefault="00A8134E" w:rsidP="00B631FB">
            <w:pPr>
              <w:snapToGrid w:val="0"/>
              <w:spacing w:after="0" w:line="360" w:lineRule="auto"/>
              <w:jc w:val="center"/>
              <w:rPr>
                <w:rFonts w:ascii="Book Antiqua" w:hAnsi="Book Antiqua" w:cs="Times New Roman"/>
                <w:sz w:val="24"/>
                <w:szCs w:val="24"/>
              </w:rPr>
            </w:pPr>
          </w:p>
        </w:tc>
      </w:tr>
      <w:tr w:rsidR="00A8134E" w:rsidRPr="00DB2619" w14:paraId="52B46FF8" w14:textId="77777777" w:rsidTr="00DF4736">
        <w:trPr>
          <w:trHeight w:val="402"/>
        </w:trPr>
        <w:tc>
          <w:tcPr>
            <w:tcW w:w="2978" w:type="dxa"/>
            <w:shd w:val="clear" w:color="auto" w:fill="auto"/>
          </w:tcPr>
          <w:p w14:paraId="46A23C94" w14:textId="53EAAE29" w:rsidR="00A8134E" w:rsidRPr="00DB2619" w:rsidRDefault="00A8134E" w:rsidP="00DF4736">
            <w:pPr>
              <w:snapToGrid w:val="0"/>
              <w:spacing w:after="0" w:line="360" w:lineRule="auto"/>
              <w:jc w:val="both"/>
              <w:rPr>
                <w:rFonts w:ascii="Book Antiqua" w:hAnsi="Book Antiqua" w:cs="Times New Roman"/>
                <w:sz w:val="24"/>
                <w:szCs w:val="24"/>
              </w:rPr>
            </w:pPr>
            <w:r w:rsidRPr="00DB2619">
              <w:rPr>
                <w:rFonts w:ascii="Book Antiqua" w:hAnsi="Book Antiqua" w:cs="Times New Roman"/>
                <w:sz w:val="24"/>
                <w:szCs w:val="24"/>
              </w:rPr>
              <w:t>Keypad</w:t>
            </w:r>
          </w:p>
        </w:tc>
        <w:tc>
          <w:tcPr>
            <w:tcW w:w="1837" w:type="dxa"/>
            <w:shd w:val="clear" w:color="auto" w:fill="auto"/>
            <w:vAlign w:val="center"/>
          </w:tcPr>
          <w:p w14:paraId="58FACB96" w14:textId="0FCF5C15" w:rsidR="00A8134E" w:rsidRPr="00DB2619" w:rsidRDefault="00A8134E" w:rsidP="00B631FB">
            <w:pPr>
              <w:snapToGrid w:val="0"/>
              <w:spacing w:after="0" w:line="360" w:lineRule="auto"/>
              <w:jc w:val="center"/>
              <w:rPr>
                <w:rFonts w:ascii="Book Antiqua" w:hAnsi="Book Antiqua" w:cs="Times New Roman"/>
                <w:sz w:val="24"/>
                <w:szCs w:val="24"/>
              </w:rPr>
            </w:pPr>
          </w:p>
        </w:tc>
        <w:tc>
          <w:tcPr>
            <w:tcW w:w="1985" w:type="dxa"/>
            <w:shd w:val="clear" w:color="auto" w:fill="auto"/>
            <w:vAlign w:val="center"/>
          </w:tcPr>
          <w:p w14:paraId="28612C49" w14:textId="58AD992E" w:rsidR="00A8134E" w:rsidRPr="00DB2619" w:rsidRDefault="00A8134E" w:rsidP="00B631FB">
            <w:pPr>
              <w:snapToGrid w:val="0"/>
              <w:spacing w:after="0" w:line="360" w:lineRule="auto"/>
              <w:jc w:val="center"/>
              <w:rPr>
                <w:rFonts w:ascii="Book Antiqua" w:hAnsi="Book Antiqua" w:cs="Times New Roman"/>
                <w:sz w:val="24"/>
                <w:szCs w:val="24"/>
              </w:rPr>
            </w:pPr>
          </w:p>
        </w:tc>
        <w:tc>
          <w:tcPr>
            <w:tcW w:w="992" w:type="dxa"/>
            <w:vMerge w:val="restart"/>
            <w:shd w:val="clear" w:color="auto" w:fill="auto"/>
            <w:vAlign w:val="center"/>
          </w:tcPr>
          <w:p w14:paraId="32ECAA7D" w14:textId="77777777"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0.414</w:t>
            </w:r>
          </w:p>
        </w:tc>
        <w:tc>
          <w:tcPr>
            <w:tcW w:w="1990" w:type="dxa"/>
            <w:shd w:val="clear" w:color="auto" w:fill="auto"/>
            <w:vAlign w:val="center"/>
          </w:tcPr>
          <w:p w14:paraId="3C553934" w14:textId="77777777" w:rsidR="00A8134E" w:rsidRPr="00DB2619" w:rsidRDefault="00A8134E" w:rsidP="00B631FB">
            <w:pPr>
              <w:snapToGrid w:val="0"/>
              <w:spacing w:after="0" w:line="360" w:lineRule="auto"/>
              <w:jc w:val="center"/>
              <w:rPr>
                <w:rFonts w:ascii="Book Antiqua" w:hAnsi="Book Antiqua" w:cs="Times New Roman"/>
                <w:sz w:val="24"/>
                <w:szCs w:val="24"/>
              </w:rPr>
            </w:pPr>
          </w:p>
        </w:tc>
        <w:tc>
          <w:tcPr>
            <w:tcW w:w="997" w:type="dxa"/>
            <w:vMerge w:val="restart"/>
            <w:shd w:val="clear" w:color="auto" w:fill="auto"/>
            <w:vAlign w:val="center"/>
          </w:tcPr>
          <w:p w14:paraId="2C8057C8" w14:textId="77777777" w:rsidR="00A8134E" w:rsidRPr="00DB2619" w:rsidRDefault="00A8134E" w:rsidP="00B631FB">
            <w:pPr>
              <w:snapToGrid w:val="0"/>
              <w:spacing w:after="0" w:line="360" w:lineRule="auto"/>
              <w:jc w:val="center"/>
              <w:rPr>
                <w:rFonts w:ascii="Book Antiqua" w:hAnsi="Book Antiqua" w:cs="Times New Roman"/>
                <w:sz w:val="24"/>
                <w:szCs w:val="24"/>
              </w:rPr>
            </w:pPr>
          </w:p>
        </w:tc>
      </w:tr>
      <w:tr w:rsidR="00A8134E" w:rsidRPr="00DB2619" w14:paraId="10C9A547" w14:textId="77777777" w:rsidTr="00DF4736">
        <w:trPr>
          <w:trHeight w:val="376"/>
        </w:trPr>
        <w:tc>
          <w:tcPr>
            <w:tcW w:w="2978" w:type="dxa"/>
            <w:shd w:val="clear" w:color="auto" w:fill="auto"/>
          </w:tcPr>
          <w:p w14:paraId="3E684D17" w14:textId="57FC171D" w:rsidR="00A8134E" w:rsidRPr="00DB2619" w:rsidRDefault="00A8134E" w:rsidP="00DF4736">
            <w:pPr>
              <w:snapToGrid w:val="0"/>
              <w:spacing w:after="0" w:line="360" w:lineRule="auto"/>
              <w:jc w:val="both"/>
              <w:rPr>
                <w:rFonts w:ascii="Book Antiqua" w:hAnsi="Book Antiqua" w:cs="Times New Roman"/>
                <w:sz w:val="24"/>
                <w:szCs w:val="24"/>
              </w:rPr>
            </w:pPr>
            <w:r w:rsidRPr="00DB2619">
              <w:rPr>
                <w:rFonts w:ascii="Book Antiqua" w:hAnsi="Book Antiqua" w:cs="Times New Roman"/>
                <w:sz w:val="24"/>
                <w:szCs w:val="24"/>
              </w:rPr>
              <w:t xml:space="preserve">     No</w:t>
            </w:r>
          </w:p>
        </w:tc>
        <w:tc>
          <w:tcPr>
            <w:tcW w:w="1837" w:type="dxa"/>
            <w:shd w:val="clear" w:color="auto" w:fill="auto"/>
            <w:vAlign w:val="center"/>
          </w:tcPr>
          <w:p w14:paraId="42623E00" w14:textId="344DE410"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63.3</w:t>
            </w:r>
          </w:p>
        </w:tc>
        <w:tc>
          <w:tcPr>
            <w:tcW w:w="1985" w:type="dxa"/>
            <w:shd w:val="clear" w:color="auto" w:fill="auto"/>
            <w:vAlign w:val="center"/>
          </w:tcPr>
          <w:p w14:paraId="4DF16D40" w14:textId="5DD7D39F"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1</w:t>
            </w:r>
          </w:p>
        </w:tc>
        <w:tc>
          <w:tcPr>
            <w:tcW w:w="992" w:type="dxa"/>
            <w:vMerge/>
            <w:shd w:val="clear" w:color="auto" w:fill="auto"/>
            <w:vAlign w:val="center"/>
          </w:tcPr>
          <w:p w14:paraId="41F915A1" w14:textId="77777777" w:rsidR="00A8134E" w:rsidRPr="00DB2619" w:rsidRDefault="00A8134E"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0BBF921D" w14:textId="77777777" w:rsidR="00A8134E" w:rsidRPr="00DB2619" w:rsidRDefault="00A8134E" w:rsidP="00B631FB">
            <w:pPr>
              <w:snapToGrid w:val="0"/>
              <w:spacing w:after="0" w:line="360" w:lineRule="auto"/>
              <w:jc w:val="center"/>
              <w:rPr>
                <w:rFonts w:ascii="Book Antiqua" w:hAnsi="Book Antiqua" w:cs="Times New Roman"/>
                <w:sz w:val="24"/>
                <w:szCs w:val="24"/>
              </w:rPr>
            </w:pPr>
          </w:p>
        </w:tc>
        <w:tc>
          <w:tcPr>
            <w:tcW w:w="997" w:type="dxa"/>
            <w:vMerge/>
            <w:shd w:val="clear" w:color="auto" w:fill="auto"/>
            <w:vAlign w:val="center"/>
          </w:tcPr>
          <w:p w14:paraId="4F552718" w14:textId="77777777" w:rsidR="00A8134E" w:rsidRPr="00DB2619" w:rsidRDefault="00A8134E" w:rsidP="00B631FB">
            <w:pPr>
              <w:snapToGrid w:val="0"/>
              <w:spacing w:after="0" w:line="360" w:lineRule="auto"/>
              <w:jc w:val="center"/>
              <w:rPr>
                <w:rFonts w:ascii="Book Antiqua" w:hAnsi="Book Antiqua" w:cs="Times New Roman"/>
                <w:sz w:val="24"/>
                <w:szCs w:val="24"/>
              </w:rPr>
            </w:pPr>
          </w:p>
        </w:tc>
      </w:tr>
      <w:tr w:rsidR="00A8134E" w:rsidRPr="00DB2619" w14:paraId="7C0B9971" w14:textId="77777777" w:rsidTr="00DF4736">
        <w:trPr>
          <w:trHeight w:val="81"/>
        </w:trPr>
        <w:tc>
          <w:tcPr>
            <w:tcW w:w="2978" w:type="dxa"/>
            <w:shd w:val="clear" w:color="auto" w:fill="auto"/>
          </w:tcPr>
          <w:p w14:paraId="35F26AF9" w14:textId="46481FE3" w:rsidR="00A8134E" w:rsidRPr="00DB2619" w:rsidRDefault="00A8134E" w:rsidP="00DF4736">
            <w:pPr>
              <w:snapToGrid w:val="0"/>
              <w:spacing w:after="0" w:line="360" w:lineRule="auto"/>
              <w:jc w:val="both"/>
              <w:rPr>
                <w:rFonts w:ascii="Book Antiqua" w:hAnsi="Book Antiqua" w:cs="Times New Roman"/>
                <w:sz w:val="24"/>
                <w:szCs w:val="24"/>
              </w:rPr>
            </w:pPr>
            <w:r w:rsidRPr="00DB2619">
              <w:rPr>
                <w:rFonts w:ascii="Book Antiqua" w:hAnsi="Book Antiqua" w:cs="Times New Roman"/>
                <w:sz w:val="24"/>
                <w:szCs w:val="24"/>
              </w:rPr>
              <w:t xml:space="preserve">     Yes</w:t>
            </w:r>
          </w:p>
        </w:tc>
        <w:tc>
          <w:tcPr>
            <w:tcW w:w="1837" w:type="dxa"/>
            <w:shd w:val="clear" w:color="auto" w:fill="auto"/>
            <w:vAlign w:val="center"/>
          </w:tcPr>
          <w:p w14:paraId="2FFE9A9D" w14:textId="6332F0D4"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50</w:t>
            </w:r>
          </w:p>
        </w:tc>
        <w:tc>
          <w:tcPr>
            <w:tcW w:w="1985" w:type="dxa"/>
            <w:shd w:val="clear" w:color="auto" w:fill="auto"/>
            <w:vAlign w:val="center"/>
          </w:tcPr>
          <w:p w14:paraId="557E4FCD" w14:textId="1D15868F"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1.73 (0.47, 6.41)</w:t>
            </w:r>
          </w:p>
        </w:tc>
        <w:tc>
          <w:tcPr>
            <w:tcW w:w="992" w:type="dxa"/>
            <w:vMerge/>
            <w:shd w:val="clear" w:color="auto" w:fill="auto"/>
            <w:vAlign w:val="center"/>
          </w:tcPr>
          <w:p w14:paraId="69C85259" w14:textId="77777777" w:rsidR="00A8134E" w:rsidRPr="00DB2619" w:rsidRDefault="00A8134E"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450C093B" w14:textId="77777777" w:rsidR="00A8134E" w:rsidRPr="00DB2619" w:rsidRDefault="00A8134E" w:rsidP="00B631FB">
            <w:pPr>
              <w:snapToGrid w:val="0"/>
              <w:spacing w:after="0" w:line="360" w:lineRule="auto"/>
              <w:jc w:val="center"/>
              <w:rPr>
                <w:rFonts w:ascii="Book Antiqua" w:hAnsi="Book Antiqua" w:cs="Times New Roman"/>
                <w:sz w:val="24"/>
                <w:szCs w:val="24"/>
              </w:rPr>
            </w:pPr>
          </w:p>
        </w:tc>
        <w:tc>
          <w:tcPr>
            <w:tcW w:w="997" w:type="dxa"/>
            <w:vMerge/>
            <w:shd w:val="clear" w:color="auto" w:fill="auto"/>
            <w:vAlign w:val="center"/>
          </w:tcPr>
          <w:p w14:paraId="79CB01A9" w14:textId="77777777" w:rsidR="00A8134E" w:rsidRPr="00DB2619" w:rsidRDefault="00A8134E" w:rsidP="00B631FB">
            <w:pPr>
              <w:snapToGrid w:val="0"/>
              <w:spacing w:after="0" w:line="360" w:lineRule="auto"/>
              <w:jc w:val="center"/>
              <w:rPr>
                <w:rFonts w:ascii="Book Antiqua" w:hAnsi="Book Antiqua" w:cs="Times New Roman"/>
                <w:sz w:val="24"/>
                <w:szCs w:val="24"/>
              </w:rPr>
            </w:pPr>
          </w:p>
        </w:tc>
      </w:tr>
      <w:tr w:rsidR="00A8134E" w:rsidRPr="00DB2619" w14:paraId="215132E6" w14:textId="77777777" w:rsidTr="00DF4736">
        <w:trPr>
          <w:trHeight w:val="390"/>
        </w:trPr>
        <w:tc>
          <w:tcPr>
            <w:tcW w:w="2978" w:type="dxa"/>
            <w:shd w:val="clear" w:color="auto" w:fill="auto"/>
          </w:tcPr>
          <w:p w14:paraId="6F384E8A" w14:textId="663FC186" w:rsidR="00A8134E" w:rsidRPr="00DB2619" w:rsidRDefault="00A8134E" w:rsidP="00DF4736">
            <w:pPr>
              <w:snapToGrid w:val="0"/>
              <w:spacing w:after="0" w:line="360" w:lineRule="auto"/>
              <w:jc w:val="both"/>
              <w:rPr>
                <w:rFonts w:ascii="Book Antiqua" w:hAnsi="Book Antiqua" w:cs="Times New Roman"/>
                <w:sz w:val="24"/>
                <w:szCs w:val="24"/>
              </w:rPr>
            </w:pPr>
            <w:r w:rsidRPr="00DB2619">
              <w:rPr>
                <w:rFonts w:ascii="Book Antiqua" w:hAnsi="Book Antiqua" w:cs="Times New Roman"/>
                <w:sz w:val="24"/>
                <w:szCs w:val="24"/>
              </w:rPr>
              <w:t>Cracked screen</w:t>
            </w:r>
          </w:p>
        </w:tc>
        <w:tc>
          <w:tcPr>
            <w:tcW w:w="1837" w:type="dxa"/>
            <w:shd w:val="clear" w:color="auto" w:fill="auto"/>
            <w:vAlign w:val="center"/>
          </w:tcPr>
          <w:p w14:paraId="5E29EEFB" w14:textId="6EDED8D3" w:rsidR="00A8134E" w:rsidRPr="00DB2619" w:rsidRDefault="00A8134E" w:rsidP="00B631FB">
            <w:pPr>
              <w:snapToGrid w:val="0"/>
              <w:spacing w:after="0" w:line="360" w:lineRule="auto"/>
              <w:jc w:val="center"/>
              <w:rPr>
                <w:rFonts w:ascii="Book Antiqua" w:hAnsi="Book Antiqua" w:cs="Times New Roman"/>
                <w:sz w:val="24"/>
                <w:szCs w:val="24"/>
              </w:rPr>
            </w:pPr>
          </w:p>
        </w:tc>
        <w:tc>
          <w:tcPr>
            <w:tcW w:w="1985" w:type="dxa"/>
            <w:shd w:val="clear" w:color="auto" w:fill="auto"/>
            <w:vAlign w:val="center"/>
          </w:tcPr>
          <w:p w14:paraId="09C1EDED" w14:textId="41D5E933" w:rsidR="00A8134E" w:rsidRPr="00DB2619" w:rsidRDefault="00A8134E" w:rsidP="00B631FB">
            <w:pPr>
              <w:snapToGrid w:val="0"/>
              <w:spacing w:after="0" w:line="360" w:lineRule="auto"/>
              <w:jc w:val="center"/>
              <w:rPr>
                <w:rFonts w:ascii="Book Antiqua" w:hAnsi="Book Antiqua" w:cs="Times New Roman"/>
                <w:sz w:val="24"/>
                <w:szCs w:val="24"/>
              </w:rPr>
            </w:pPr>
          </w:p>
        </w:tc>
        <w:tc>
          <w:tcPr>
            <w:tcW w:w="992" w:type="dxa"/>
            <w:vMerge w:val="restart"/>
            <w:shd w:val="clear" w:color="auto" w:fill="auto"/>
            <w:vAlign w:val="center"/>
          </w:tcPr>
          <w:p w14:paraId="6FD14F4C" w14:textId="77777777"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0.395</w:t>
            </w:r>
          </w:p>
        </w:tc>
        <w:tc>
          <w:tcPr>
            <w:tcW w:w="1990" w:type="dxa"/>
            <w:shd w:val="clear" w:color="auto" w:fill="auto"/>
            <w:vAlign w:val="center"/>
          </w:tcPr>
          <w:p w14:paraId="4BDC0B46" w14:textId="77777777" w:rsidR="00A8134E" w:rsidRPr="00DB2619" w:rsidRDefault="00A8134E" w:rsidP="00B631FB">
            <w:pPr>
              <w:snapToGrid w:val="0"/>
              <w:spacing w:after="0" w:line="360" w:lineRule="auto"/>
              <w:jc w:val="center"/>
              <w:rPr>
                <w:rFonts w:ascii="Book Antiqua" w:hAnsi="Book Antiqua" w:cs="Times New Roman"/>
                <w:sz w:val="24"/>
                <w:szCs w:val="24"/>
              </w:rPr>
            </w:pPr>
          </w:p>
        </w:tc>
        <w:tc>
          <w:tcPr>
            <w:tcW w:w="997" w:type="dxa"/>
            <w:vMerge w:val="restart"/>
            <w:shd w:val="clear" w:color="auto" w:fill="auto"/>
            <w:vAlign w:val="center"/>
          </w:tcPr>
          <w:p w14:paraId="53A94F39" w14:textId="77777777" w:rsidR="00A8134E" w:rsidRPr="00DB2619" w:rsidRDefault="00A8134E" w:rsidP="00B631FB">
            <w:pPr>
              <w:snapToGrid w:val="0"/>
              <w:spacing w:after="0" w:line="360" w:lineRule="auto"/>
              <w:jc w:val="center"/>
              <w:rPr>
                <w:rFonts w:ascii="Book Antiqua" w:hAnsi="Book Antiqua" w:cs="Times New Roman"/>
                <w:sz w:val="24"/>
                <w:szCs w:val="24"/>
              </w:rPr>
            </w:pPr>
          </w:p>
        </w:tc>
      </w:tr>
      <w:tr w:rsidR="00A8134E" w:rsidRPr="00DB2619" w14:paraId="4D93049A" w14:textId="77777777" w:rsidTr="00DF4736">
        <w:trPr>
          <w:trHeight w:val="369"/>
        </w:trPr>
        <w:tc>
          <w:tcPr>
            <w:tcW w:w="2978" w:type="dxa"/>
            <w:shd w:val="clear" w:color="auto" w:fill="auto"/>
          </w:tcPr>
          <w:p w14:paraId="2DFF74A8" w14:textId="53DEDE9F" w:rsidR="00A8134E" w:rsidRPr="00DB2619" w:rsidRDefault="00A8134E" w:rsidP="00DF4736">
            <w:pPr>
              <w:snapToGrid w:val="0"/>
              <w:spacing w:after="0" w:line="360" w:lineRule="auto"/>
              <w:jc w:val="both"/>
              <w:rPr>
                <w:rFonts w:ascii="Book Antiqua" w:hAnsi="Book Antiqua" w:cs="Times New Roman"/>
                <w:sz w:val="24"/>
                <w:szCs w:val="24"/>
              </w:rPr>
            </w:pPr>
            <w:r w:rsidRPr="00DB2619">
              <w:rPr>
                <w:rFonts w:ascii="Book Antiqua" w:hAnsi="Book Antiqua" w:cs="Times New Roman"/>
                <w:sz w:val="24"/>
                <w:szCs w:val="24"/>
              </w:rPr>
              <w:t xml:space="preserve">     No</w:t>
            </w:r>
          </w:p>
        </w:tc>
        <w:tc>
          <w:tcPr>
            <w:tcW w:w="1837" w:type="dxa"/>
            <w:shd w:val="clear" w:color="auto" w:fill="auto"/>
            <w:vAlign w:val="center"/>
          </w:tcPr>
          <w:p w14:paraId="3C2B0F86" w14:textId="7031E680"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65.5</w:t>
            </w:r>
          </w:p>
        </w:tc>
        <w:tc>
          <w:tcPr>
            <w:tcW w:w="1985" w:type="dxa"/>
            <w:shd w:val="clear" w:color="auto" w:fill="auto"/>
            <w:vAlign w:val="center"/>
          </w:tcPr>
          <w:p w14:paraId="5AFF4DE3" w14:textId="0B235D67"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1</w:t>
            </w:r>
          </w:p>
        </w:tc>
        <w:tc>
          <w:tcPr>
            <w:tcW w:w="992" w:type="dxa"/>
            <w:vMerge/>
            <w:shd w:val="clear" w:color="auto" w:fill="auto"/>
            <w:vAlign w:val="center"/>
          </w:tcPr>
          <w:p w14:paraId="0F5BDEE0" w14:textId="77777777" w:rsidR="00A8134E" w:rsidRPr="00DB2619" w:rsidRDefault="00A8134E"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5281EFF2" w14:textId="77777777" w:rsidR="00A8134E" w:rsidRPr="00DB2619" w:rsidRDefault="00A8134E" w:rsidP="00B631FB">
            <w:pPr>
              <w:snapToGrid w:val="0"/>
              <w:spacing w:after="0" w:line="360" w:lineRule="auto"/>
              <w:jc w:val="center"/>
              <w:rPr>
                <w:rFonts w:ascii="Book Antiqua" w:hAnsi="Book Antiqua" w:cs="Times New Roman"/>
                <w:sz w:val="24"/>
                <w:szCs w:val="24"/>
              </w:rPr>
            </w:pPr>
          </w:p>
        </w:tc>
        <w:tc>
          <w:tcPr>
            <w:tcW w:w="997" w:type="dxa"/>
            <w:vMerge/>
            <w:shd w:val="clear" w:color="auto" w:fill="auto"/>
            <w:vAlign w:val="center"/>
          </w:tcPr>
          <w:p w14:paraId="5DDEF612" w14:textId="77777777" w:rsidR="00A8134E" w:rsidRPr="00DB2619" w:rsidRDefault="00A8134E" w:rsidP="00B631FB">
            <w:pPr>
              <w:snapToGrid w:val="0"/>
              <w:spacing w:after="0" w:line="360" w:lineRule="auto"/>
              <w:jc w:val="center"/>
              <w:rPr>
                <w:rFonts w:ascii="Book Antiqua" w:hAnsi="Book Antiqua" w:cs="Times New Roman"/>
                <w:sz w:val="24"/>
                <w:szCs w:val="24"/>
              </w:rPr>
            </w:pPr>
          </w:p>
        </w:tc>
      </w:tr>
      <w:tr w:rsidR="00A8134E" w:rsidRPr="00DB2619" w14:paraId="2E229B13" w14:textId="77777777" w:rsidTr="00DF4736">
        <w:trPr>
          <w:trHeight w:val="513"/>
        </w:trPr>
        <w:tc>
          <w:tcPr>
            <w:tcW w:w="2978" w:type="dxa"/>
            <w:shd w:val="clear" w:color="auto" w:fill="auto"/>
          </w:tcPr>
          <w:p w14:paraId="18532A86" w14:textId="37550649" w:rsidR="00A8134E" w:rsidRPr="00DB2619" w:rsidRDefault="00A8134E" w:rsidP="00DF4736">
            <w:pPr>
              <w:snapToGrid w:val="0"/>
              <w:spacing w:after="0" w:line="360" w:lineRule="auto"/>
              <w:jc w:val="both"/>
              <w:rPr>
                <w:rFonts w:ascii="Book Antiqua" w:hAnsi="Book Antiqua" w:cs="Times New Roman"/>
                <w:sz w:val="24"/>
                <w:szCs w:val="24"/>
              </w:rPr>
            </w:pPr>
            <w:r w:rsidRPr="00DB2619">
              <w:rPr>
                <w:rFonts w:ascii="Book Antiqua" w:hAnsi="Book Antiqua" w:cs="Times New Roman"/>
                <w:sz w:val="24"/>
                <w:szCs w:val="24"/>
              </w:rPr>
              <w:t xml:space="preserve">     Yes</w:t>
            </w:r>
          </w:p>
        </w:tc>
        <w:tc>
          <w:tcPr>
            <w:tcW w:w="1837" w:type="dxa"/>
            <w:shd w:val="clear" w:color="auto" w:fill="auto"/>
            <w:vAlign w:val="center"/>
          </w:tcPr>
          <w:p w14:paraId="4993255B" w14:textId="4331FFDF"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57.1</w:t>
            </w:r>
          </w:p>
        </w:tc>
        <w:tc>
          <w:tcPr>
            <w:tcW w:w="1985" w:type="dxa"/>
            <w:shd w:val="clear" w:color="auto" w:fill="auto"/>
            <w:vAlign w:val="center"/>
          </w:tcPr>
          <w:p w14:paraId="2D0CE342" w14:textId="30FD93FF"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0.70 (0.31, 1.59)</w:t>
            </w:r>
          </w:p>
        </w:tc>
        <w:tc>
          <w:tcPr>
            <w:tcW w:w="992" w:type="dxa"/>
            <w:vMerge/>
            <w:shd w:val="clear" w:color="auto" w:fill="auto"/>
            <w:vAlign w:val="center"/>
          </w:tcPr>
          <w:p w14:paraId="62773497" w14:textId="77777777" w:rsidR="00A8134E" w:rsidRPr="00DB2619" w:rsidRDefault="00A8134E"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122967FD" w14:textId="77777777" w:rsidR="00A8134E" w:rsidRPr="00DB2619" w:rsidRDefault="00A8134E" w:rsidP="00B631FB">
            <w:pPr>
              <w:snapToGrid w:val="0"/>
              <w:spacing w:after="0" w:line="360" w:lineRule="auto"/>
              <w:jc w:val="center"/>
              <w:rPr>
                <w:rFonts w:ascii="Book Antiqua" w:hAnsi="Book Antiqua" w:cs="Times New Roman"/>
                <w:sz w:val="24"/>
                <w:szCs w:val="24"/>
              </w:rPr>
            </w:pPr>
          </w:p>
        </w:tc>
        <w:tc>
          <w:tcPr>
            <w:tcW w:w="997" w:type="dxa"/>
            <w:vMerge/>
            <w:shd w:val="clear" w:color="auto" w:fill="auto"/>
            <w:vAlign w:val="center"/>
          </w:tcPr>
          <w:p w14:paraId="5987144C" w14:textId="77777777" w:rsidR="00A8134E" w:rsidRPr="00DB2619" w:rsidRDefault="00A8134E" w:rsidP="00B631FB">
            <w:pPr>
              <w:snapToGrid w:val="0"/>
              <w:spacing w:after="0" w:line="360" w:lineRule="auto"/>
              <w:jc w:val="center"/>
              <w:rPr>
                <w:rFonts w:ascii="Book Antiqua" w:hAnsi="Book Antiqua" w:cs="Times New Roman"/>
                <w:sz w:val="24"/>
                <w:szCs w:val="24"/>
              </w:rPr>
            </w:pPr>
          </w:p>
        </w:tc>
      </w:tr>
      <w:tr w:rsidR="00A8134E" w:rsidRPr="00DB2619" w14:paraId="5334DCD2" w14:textId="77777777" w:rsidTr="00DF4736">
        <w:trPr>
          <w:trHeight w:val="350"/>
        </w:trPr>
        <w:tc>
          <w:tcPr>
            <w:tcW w:w="2978" w:type="dxa"/>
            <w:shd w:val="clear" w:color="auto" w:fill="auto"/>
          </w:tcPr>
          <w:p w14:paraId="431A5854" w14:textId="719C62A9" w:rsidR="00A8134E" w:rsidRPr="00DB2619" w:rsidRDefault="00A8134E" w:rsidP="00DF4736">
            <w:pPr>
              <w:snapToGrid w:val="0"/>
              <w:spacing w:after="0" w:line="360" w:lineRule="auto"/>
              <w:jc w:val="both"/>
              <w:rPr>
                <w:rFonts w:ascii="Book Antiqua" w:hAnsi="Book Antiqua" w:cs="Times New Roman"/>
                <w:sz w:val="24"/>
                <w:szCs w:val="24"/>
              </w:rPr>
            </w:pPr>
            <w:r w:rsidRPr="00DB2619">
              <w:rPr>
                <w:rFonts w:ascii="Book Antiqua" w:hAnsi="Book Antiqua" w:cs="Times New Roman"/>
                <w:sz w:val="24"/>
                <w:szCs w:val="24"/>
              </w:rPr>
              <w:t>Cleans their cell</w:t>
            </w:r>
            <w:r w:rsidR="009C3061" w:rsidRPr="00DB2619">
              <w:rPr>
                <w:rFonts w:ascii="Book Antiqua" w:hAnsi="Book Antiqua" w:cs="Times New Roman"/>
                <w:sz w:val="24"/>
                <w:szCs w:val="24"/>
              </w:rPr>
              <w:t xml:space="preserve"> </w:t>
            </w:r>
            <w:r w:rsidRPr="00DB2619">
              <w:rPr>
                <w:rFonts w:ascii="Book Antiqua" w:hAnsi="Book Antiqua" w:cs="Times New Roman"/>
                <w:sz w:val="24"/>
                <w:szCs w:val="24"/>
              </w:rPr>
              <w:t>phone</w:t>
            </w:r>
          </w:p>
        </w:tc>
        <w:tc>
          <w:tcPr>
            <w:tcW w:w="1837" w:type="dxa"/>
            <w:shd w:val="clear" w:color="auto" w:fill="auto"/>
            <w:vAlign w:val="center"/>
          </w:tcPr>
          <w:p w14:paraId="64BB5FE3" w14:textId="2E9032A6" w:rsidR="00A8134E" w:rsidRPr="00DB2619" w:rsidRDefault="00A8134E" w:rsidP="00B631FB">
            <w:pPr>
              <w:snapToGrid w:val="0"/>
              <w:spacing w:after="0" w:line="360" w:lineRule="auto"/>
              <w:jc w:val="center"/>
              <w:rPr>
                <w:rFonts w:ascii="Book Antiqua" w:hAnsi="Book Antiqua" w:cs="Times New Roman"/>
                <w:sz w:val="24"/>
                <w:szCs w:val="24"/>
              </w:rPr>
            </w:pPr>
          </w:p>
        </w:tc>
        <w:tc>
          <w:tcPr>
            <w:tcW w:w="1985" w:type="dxa"/>
            <w:shd w:val="clear" w:color="auto" w:fill="auto"/>
            <w:vAlign w:val="center"/>
          </w:tcPr>
          <w:p w14:paraId="035A6B59" w14:textId="3C8D8F41" w:rsidR="00A8134E" w:rsidRPr="00DB2619" w:rsidRDefault="00A8134E" w:rsidP="00B631FB">
            <w:pPr>
              <w:snapToGrid w:val="0"/>
              <w:spacing w:after="0" w:line="360" w:lineRule="auto"/>
              <w:jc w:val="center"/>
              <w:rPr>
                <w:rFonts w:ascii="Book Antiqua" w:hAnsi="Book Antiqua" w:cs="Times New Roman"/>
                <w:sz w:val="24"/>
                <w:szCs w:val="24"/>
              </w:rPr>
            </w:pPr>
          </w:p>
        </w:tc>
        <w:tc>
          <w:tcPr>
            <w:tcW w:w="992" w:type="dxa"/>
            <w:vMerge w:val="restart"/>
            <w:shd w:val="clear" w:color="auto" w:fill="auto"/>
            <w:vAlign w:val="center"/>
          </w:tcPr>
          <w:p w14:paraId="3ED4EDAE" w14:textId="77777777"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0.601</w:t>
            </w:r>
          </w:p>
        </w:tc>
        <w:tc>
          <w:tcPr>
            <w:tcW w:w="1990" w:type="dxa"/>
            <w:shd w:val="clear" w:color="auto" w:fill="auto"/>
            <w:vAlign w:val="center"/>
          </w:tcPr>
          <w:p w14:paraId="09AEF678" w14:textId="77777777" w:rsidR="00A8134E" w:rsidRPr="00DB2619" w:rsidRDefault="00A8134E" w:rsidP="00B631FB">
            <w:pPr>
              <w:snapToGrid w:val="0"/>
              <w:spacing w:after="0" w:line="360" w:lineRule="auto"/>
              <w:jc w:val="center"/>
              <w:rPr>
                <w:rFonts w:ascii="Book Antiqua" w:hAnsi="Book Antiqua" w:cs="Times New Roman"/>
                <w:sz w:val="24"/>
                <w:szCs w:val="24"/>
              </w:rPr>
            </w:pPr>
          </w:p>
        </w:tc>
        <w:tc>
          <w:tcPr>
            <w:tcW w:w="997" w:type="dxa"/>
            <w:vMerge w:val="restart"/>
            <w:shd w:val="clear" w:color="auto" w:fill="auto"/>
            <w:vAlign w:val="center"/>
          </w:tcPr>
          <w:p w14:paraId="18320D4C" w14:textId="77777777" w:rsidR="00A8134E" w:rsidRPr="00DB2619" w:rsidRDefault="00A8134E" w:rsidP="00B631FB">
            <w:pPr>
              <w:snapToGrid w:val="0"/>
              <w:spacing w:after="0" w:line="360" w:lineRule="auto"/>
              <w:jc w:val="center"/>
              <w:rPr>
                <w:rFonts w:ascii="Book Antiqua" w:hAnsi="Book Antiqua" w:cs="Times New Roman"/>
                <w:sz w:val="24"/>
                <w:szCs w:val="24"/>
              </w:rPr>
            </w:pPr>
          </w:p>
        </w:tc>
      </w:tr>
      <w:tr w:rsidR="00A8134E" w:rsidRPr="00DB2619" w14:paraId="50AA5B5D" w14:textId="77777777" w:rsidTr="00DF4736">
        <w:trPr>
          <w:trHeight w:val="388"/>
        </w:trPr>
        <w:tc>
          <w:tcPr>
            <w:tcW w:w="2978" w:type="dxa"/>
            <w:shd w:val="clear" w:color="auto" w:fill="auto"/>
          </w:tcPr>
          <w:p w14:paraId="109B8674" w14:textId="3FAC36ED" w:rsidR="00A8134E" w:rsidRPr="00DB2619" w:rsidRDefault="00A8134E" w:rsidP="00DF4736">
            <w:pPr>
              <w:snapToGrid w:val="0"/>
              <w:spacing w:after="0" w:line="360" w:lineRule="auto"/>
              <w:jc w:val="both"/>
              <w:rPr>
                <w:rFonts w:ascii="Book Antiqua" w:hAnsi="Book Antiqua" w:cs="Times New Roman"/>
                <w:sz w:val="24"/>
                <w:szCs w:val="24"/>
              </w:rPr>
            </w:pPr>
            <w:r w:rsidRPr="00DB2619">
              <w:rPr>
                <w:rFonts w:ascii="Book Antiqua" w:hAnsi="Book Antiqua" w:cs="Times New Roman"/>
                <w:sz w:val="24"/>
                <w:szCs w:val="24"/>
              </w:rPr>
              <w:t xml:space="preserve">     No</w:t>
            </w:r>
          </w:p>
        </w:tc>
        <w:tc>
          <w:tcPr>
            <w:tcW w:w="1837" w:type="dxa"/>
            <w:shd w:val="clear" w:color="auto" w:fill="auto"/>
            <w:vAlign w:val="center"/>
          </w:tcPr>
          <w:p w14:paraId="3981D0F4" w14:textId="2D5DA3C7"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60</w:t>
            </w:r>
          </w:p>
        </w:tc>
        <w:tc>
          <w:tcPr>
            <w:tcW w:w="1985" w:type="dxa"/>
            <w:shd w:val="clear" w:color="auto" w:fill="auto"/>
            <w:vAlign w:val="center"/>
          </w:tcPr>
          <w:p w14:paraId="4439FF0D" w14:textId="6D858CB1"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1</w:t>
            </w:r>
          </w:p>
        </w:tc>
        <w:tc>
          <w:tcPr>
            <w:tcW w:w="992" w:type="dxa"/>
            <w:vMerge/>
            <w:shd w:val="clear" w:color="auto" w:fill="auto"/>
            <w:vAlign w:val="center"/>
          </w:tcPr>
          <w:p w14:paraId="7FFA6A77" w14:textId="77777777" w:rsidR="00A8134E" w:rsidRPr="00DB2619" w:rsidRDefault="00A8134E"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44D341C7" w14:textId="77777777" w:rsidR="00A8134E" w:rsidRPr="00DB2619" w:rsidRDefault="00A8134E" w:rsidP="00B631FB">
            <w:pPr>
              <w:snapToGrid w:val="0"/>
              <w:spacing w:after="0" w:line="360" w:lineRule="auto"/>
              <w:jc w:val="center"/>
              <w:rPr>
                <w:rFonts w:ascii="Book Antiqua" w:hAnsi="Book Antiqua" w:cs="Times New Roman"/>
                <w:sz w:val="24"/>
                <w:szCs w:val="24"/>
              </w:rPr>
            </w:pPr>
          </w:p>
        </w:tc>
        <w:tc>
          <w:tcPr>
            <w:tcW w:w="997" w:type="dxa"/>
            <w:vMerge/>
            <w:shd w:val="clear" w:color="auto" w:fill="auto"/>
            <w:vAlign w:val="center"/>
          </w:tcPr>
          <w:p w14:paraId="778F5485" w14:textId="77777777" w:rsidR="00A8134E" w:rsidRPr="00DB2619" w:rsidRDefault="00A8134E" w:rsidP="00B631FB">
            <w:pPr>
              <w:snapToGrid w:val="0"/>
              <w:spacing w:after="0" w:line="360" w:lineRule="auto"/>
              <w:jc w:val="center"/>
              <w:rPr>
                <w:rFonts w:ascii="Book Antiqua" w:hAnsi="Book Antiqua" w:cs="Times New Roman"/>
                <w:sz w:val="24"/>
                <w:szCs w:val="24"/>
              </w:rPr>
            </w:pPr>
          </w:p>
        </w:tc>
      </w:tr>
      <w:tr w:rsidR="00A8134E" w:rsidRPr="00DB2619" w14:paraId="0FF93A5D" w14:textId="77777777" w:rsidTr="00DF4736">
        <w:trPr>
          <w:trHeight w:val="107"/>
        </w:trPr>
        <w:tc>
          <w:tcPr>
            <w:tcW w:w="2978" w:type="dxa"/>
            <w:shd w:val="clear" w:color="auto" w:fill="auto"/>
          </w:tcPr>
          <w:p w14:paraId="12EF0BFE" w14:textId="500A8C11" w:rsidR="00A8134E" w:rsidRPr="00DB2619" w:rsidRDefault="00A8134E" w:rsidP="00DF4736">
            <w:pPr>
              <w:snapToGrid w:val="0"/>
              <w:spacing w:after="0" w:line="360" w:lineRule="auto"/>
              <w:jc w:val="both"/>
              <w:rPr>
                <w:rFonts w:ascii="Book Antiqua" w:hAnsi="Book Antiqua" w:cs="Times New Roman"/>
                <w:sz w:val="24"/>
                <w:szCs w:val="24"/>
              </w:rPr>
            </w:pPr>
            <w:r w:rsidRPr="00DB2619">
              <w:rPr>
                <w:rFonts w:ascii="Book Antiqua" w:hAnsi="Book Antiqua" w:cs="Times New Roman"/>
                <w:sz w:val="24"/>
                <w:szCs w:val="24"/>
              </w:rPr>
              <w:t xml:space="preserve">     Yes</w:t>
            </w:r>
          </w:p>
        </w:tc>
        <w:tc>
          <w:tcPr>
            <w:tcW w:w="1837" w:type="dxa"/>
            <w:shd w:val="clear" w:color="auto" w:fill="auto"/>
            <w:vAlign w:val="center"/>
          </w:tcPr>
          <w:p w14:paraId="77ABD315" w14:textId="57E9548E"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65.5</w:t>
            </w:r>
          </w:p>
        </w:tc>
        <w:tc>
          <w:tcPr>
            <w:tcW w:w="1985" w:type="dxa"/>
            <w:shd w:val="clear" w:color="auto" w:fill="auto"/>
            <w:vAlign w:val="center"/>
          </w:tcPr>
          <w:p w14:paraId="15CDB53B" w14:textId="751CD0DC"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1.26 (0.53, 3.03)</w:t>
            </w:r>
          </w:p>
        </w:tc>
        <w:tc>
          <w:tcPr>
            <w:tcW w:w="992" w:type="dxa"/>
            <w:vMerge/>
            <w:shd w:val="clear" w:color="auto" w:fill="auto"/>
            <w:vAlign w:val="center"/>
          </w:tcPr>
          <w:p w14:paraId="0FAE61CB" w14:textId="77777777" w:rsidR="00A8134E" w:rsidRPr="00DB2619" w:rsidRDefault="00A8134E"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2FEA558E" w14:textId="77777777" w:rsidR="00A8134E" w:rsidRPr="00DB2619" w:rsidRDefault="00A8134E" w:rsidP="00B631FB">
            <w:pPr>
              <w:snapToGrid w:val="0"/>
              <w:spacing w:after="0" w:line="360" w:lineRule="auto"/>
              <w:jc w:val="center"/>
              <w:rPr>
                <w:rFonts w:ascii="Book Antiqua" w:hAnsi="Book Antiqua" w:cs="Times New Roman"/>
                <w:sz w:val="24"/>
                <w:szCs w:val="24"/>
              </w:rPr>
            </w:pPr>
          </w:p>
        </w:tc>
        <w:tc>
          <w:tcPr>
            <w:tcW w:w="997" w:type="dxa"/>
            <w:vMerge/>
            <w:shd w:val="clear" w:color="auto" w:fill="auto"/>
            <w:vAlign w:val="center"/>
          </w:tcPr>
          <w:p w14:paraId="4BE0F3E3" w14:textId="77777777" w:rsidR="00A8134E" w:rsidRPr="00DB2619" w:rsidRDefault="00A8134E" w:rsidP="00B631FB">
            <w:pPr>
              <w:snapToGrid w:val="0"/>
              <w:spacing w:after="0" w:line="360" w:lineRule="auto"/>
              <w:jc w:val="center"/>
              <w:rPr>
                <w:rFonts w:ascii="Book Antiqua" w:hAnsi="Book Antiqua" w:cs="Times New Roman"/>
                <w:sz w:val="24"/>
                <w:szCs w:val="24"/>
              </w:rPr>
            </w:pPr>
          </w:p>
        </w:tc>
      </w:tr>
      <w:tr w:rsidR="00A8134E" w:rsidRPr="00DB2619" w14:paraId="04771C19" w14:textId="77777777" w:rsidTr="00DF4736">
        <w:trPr>
          <w:trHeight w:val="864"/>
        </w:trPr>
        <w:tc>
          <w:tcPr>
            <w:tcW w:w="2978" w:type="dxa"/>
            <w:shd w:val="clear" w:color="auto" w:fill="auto"/>
          </w:tcPr>
          <w:p w14:paraId="2E0857AE" w14:textId="1781E056" w:rsidR="00A8134E" w:rsidRPr="00DB2619" w:rsidRDefault="00A8134E" w:rsidP="00DF4736">
            <w:pPr>
              <w:snapToGrid w:val="0"/>
              <w:spacing w:after="0" w:line="360" w:lineRule="auto"/>
              <w:jc w:val="both"/>
              <w:rPr>
                <w:rFonts w:ascii="Book Antiqua" w:hAnsi="Book Antiqua" w:cs="Times New Roman"/>
                <w:sz w:val="24"/>
                <w:szCs w:val="24"/>
              </w:rPr>
            </w:pPr>
            <w:r w:rsidRPr="00DB2619">
              <w:rPr>
                <w:rFonts w:ascii="Book Antiqua" w:hAnsi="Book Antiqua" w:cs="Times New Roman"/>
                <w:sz w:val="24"/>
                <w:szCs w:val="24"/>
              </w:rPr>
              <w:t>Duration since last cell</w:t>
            </w:r>
            <w:r w:rsidR="009C3061" w:rsidRPr="00DB2619">
              <w:rPr>
                <w:rFonts w:ascii="Book Antiqua" w:hAnsi="Book Antiqua" w:cs="Times New Roman"/>
                <w:sz w:val="24"/>
                <w:szCs w:val="24"/>
              </w:rPr>
              <w:t xml:space="preserve"> </w:t>
            </w:r>
            <w:r w:rsidRPr="00DB2619">
              <w:rPr>
                <w:rFonts w:ascii="Book Antiqua" w:hAnsi="Book Antiqua" w:cs="Times New Roman"/>
                <w:sz w:val="24"/>
                <w:szCs w:val="24"/>
              </w:rPr>
              <w:t>phone cleaning</w:t>
            </w:r>
          </w:p>
        </w:tc>
        <w:tc>
          <w:tcPr>
            <w:tcW w:w="1837" w:type="dxa"/>
            <w:shd w:val="clear" w:color="auto" w:fill="auto"/>
            <w:vAlign w:val="center"/>
          </w:tcPr>
          <w:p w14:paraId="11187D90" w14:textId="1A7E456C" w:rsidR="00A8134E" w:rsidRPr="00DB2619" w:rsidRDefault="00A8134E" w:rsidP="00B631FB">
            <w:pPr>
              <w:snapToGrid w:val="0"/>
              <w:spacing w:after="0" w:line="360" w:lineRule="auto"/>
              <w:jc w:val="center"/>
              <w:rPr>
                <w:rFonts w:ascii="Book Antiqua" w:hAnsi="Book Antiqua" w:cs="Times New Roman"/>
                <w:sz w:val="24"/>
                <w:szCs w:val="24"/>
              </w:rPr>
            </w:pPr>
          </w:p>
        </w:tc>
        <w:tc>
          <w:tcPr>
            <w:tcW w:w="1985" w:type="dxa"/>
            <w:shd w:val="clear" w:color="auto" w:fill="auto"/>
            <w:vAlign w:val="center"/>
          </w:tcPr>
          <w:p w14:paraId="7395BE7F" w14:textId="213B338C" w:rsidR="00A8134E" w:rsidRPr="00DB2619" w:rsidRDefault="00A8134E" w:rsidP="00B631FB">
            <w:pPr>
              <w:snapToGrid w:val="0"/>
              <w:spacing w:after="0" w:line="360" w:lineRule="auto"/>
              <w:jc w:val="center"/>
              <w:rPr>
                <w:rFonts w:ascii="Book Antiqua" w:hAnsi="Book Antiqua" w:cs="Times New Roman"/>
                <w:sz w:val="24"/>
                <w:szCs w:val="24"/>
              </w:rPr>
            </w:pPr>
          </w:p>
        </w:tc>
        <w:tc>
          <w:tcPr>
            <w:tcW w:w="992" w:type="dxa"/>
            <w:vMerge w:val="restart"/>
            <w:shd w:val="clear" w:color="auto" w:fill="auto"/>
            <w:vAlign w:val="center"/>
          </w:tcPr>
          <w:p w14:paraId="52BA0F63" w14:textId="77777777"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0.013</w:t>
            </w:r>
          </w:p>
        </w:tc>
        <w:tc>
          <w:tcPr>
            <w:tcW w:w="1990" w:type="dxa"/>
            <w:shd w:val="clear" w:color="auto" w:fill="auto"/>
            <w:vAlign w:val="center"/>
          </w:tcPr>
          <w:p w14:paraId="1445B486" w14:textId="524499DF" w:rsidR="00A8134E" w:rsidRPr="00DB2619" w:rsidRDefault="00A8134E" w:rsidP="00B631FB">
            <w:pPr>
              <w:snapToGrid w:val="0"/>
              <w:spacing w:after="0" w:line="360" w:lineRule="auto"/>
              <w:jc w:val="center"/>
              <w:rPr>
                <w:rFonts w:ascii="Book Antiqua" w:hAnsi="Book Antiqua" w:cs="Times New Roman"/>
                <w:sz w:val="24"/>
                <w:szCs w:val="24"/>
              </w:rPr>
            </w:pPr>
          </w:p>
        </w:tc>
        <w:tc>
          <w:tcPr>
            <w:tcW w:w="997" w:type="dxa"/>
            <w:vMerge w:val="restart"/>
            <w:shd w:val="clear" w:color="auto" w:fill="auto"/>
            <w:vAlign w:val="center"/>
          </w:tcPr>
          <w:p w14:paraId="512B4807" w14:textId="032BCDFC"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0.032</w:t>
            </w:r>
          </w:p>
        </w:tc>
      </w:tr>
      <w:tr w:rsidR="00A8134E" w:rsidRPr="00DB2619" w14:paraId="10B69991" w14:textId="77777777" w:rsidTr="00DF4736">
        <w:trPr>
          <w:trHeight w:val="465"/>
        </w:trPr>
        <w:tc>
          <w:tcPr>
            <w:tcW w:w="2978" w:type="dxa"/>
            <w:shd w:val="clear" w:color="auto" w:fill="auto"/>
          </w:tcPr>
          <w:p w14:paraId="024AA4C3" w14:textId="14F42560" w:rsidR="00A8134E" w:rsidRPr="00DB2619" w:rsidRDefault="00A8134E" w:rsidP="00DF4736">
            <w:pPr>
              <w:snapToGrid w:val="0"/>
              <w:spacing w:after="0" w:line="360" w:lineRule="auto"/>
              <w:ind w:firstLineChars="100" w:firstLine="240"/>
              <w:jc w:val="both"/>
              <w:rPr>
                <w:rFonts w:ascii="Book Antiqua" w:hAnsi="Book Antiqua" w:cs="Times New Roman"/>
                <w:sz w:val="24"/>
                <w:szCs w:val="24"/>
              </w:rPr>
            </w:pPr>
            <w:r w:rsidRPr="00DB2619">
              <w:rPr>
                <w:rFonts w:ascii="Book Antiqua" w:hAnsi="Book Antiqua" w:cs="Times New Roman"/>
                <w:sz w:val="24"/>
                <w:szCs w:val="24"/>
              </w:rPr>
              <w:t>&lt; 24 h</w:t>
            </w:r>
          </w:p>
        </w:tc>
        <w:tc>
          <w:tcPr>
            <w:tcW w:w="1837" w:type="dxa"/>
            <w:shd w:val="clear" w:color="auto" w:fill="auto"/>
            <w:vAlign w:val="center"/>
          </w:tcPr>
          <w:p w14:paraId="049F8364" w14:textId="7B202026"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51.5</w:t>
            </w:r>
          </w:p>
        </w:tc>
        <w:tc>
          <w:tcPr>
            <w:tcW w:w="1985" w:type="dxa"/>
            <w:shd w:val="clear" w:color="auto" w:fill="auto"/>
            <w:vAlign w:val="center"/>
          </w:tcPr>
          <w:p w14:paraId="76804FCB" w14:textId="47F51BE0"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1</w:t>
            </w:r>
          </w:p>
        </w:tc>
        <w:tc>
          <w:tcPr>
            <w:tcW w:w="992" w:type="dxa"/>
            <w:vMerge/>
            <w:shd w:val="clear" w:color="auto" w:fill="auto"/>
            <w:vAlign w:val="center"/>
          </w:tcPr>
          <w:p w14:paraId="338225FC" w14:textId="77777777" w:rsidR="00A8134E" w:rsidRPr="00DB2619" w:rsidRDefault="00A8134E" w:rsidP="00B631FB">
            <w:pPr>
              <w:snapToGrid w:val="0"/>
              <w:spacing w:after="0" w:line="360" w:lineRule="auto"/>
              <w:jc w:val="center"/>
              <w:rPr>
                <w:rFonts w:ascii="Book Antiqua" w:hAnsi="Book Antiqua" w:cs="Times New Roman"/>
                <w:b/>
                <w:sz w:val="24"/>
                <w:szCs w:val="24"/>
              </w:rPr>
            </w:pPr>
          </w:p>
        </w:tc>
        <w:tc>
          <w:tcPr>
            <w:tcW w:w="1990" w:type="dxa"/>
            <w:shd w:val="clear" w:color="auto" w:fill="auto"/>
            <w:vAlign w:val="center"/>
          </w:tcPr>
          <w:p w14:paraId="22F7F9DC" w14:textId="7CC5FB3F"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1</w:t>
            </w:r>
          </w:p>
        </w:tc>
        <w:tc>
          <w:tcPr>
            <w:tcW w:w="997" w:type="dxa"/>
            <w:vMerge/>
            <w:shd w:val="clear" w:color="auto" w:fill="auto"/>
            <w:vAlign w:val="center"/>
          </w:tcPr>
          <w:p w14:paraId="1E392113" w14:textId="77777777" w:rsidR="00A8134E" w:rsidRPr="00DB2619" w:rsidRDefault="00A8134E" w:rsidP="00DF4736">
            <w:pPr>
              <w:snapToGrid w:val="0"/>
              <w:spacing w:after="0" w:line="360" w:lineRule="auto"/>
              <w:jc w:val="both"/>
              <w:rPr>
                <w:rFonts w:ascii="Book Antiqua" w:hAnsi="Book Antiqua" w:cs="Times New Roman"/>
                <w:sz w:val="24"/>
                <w:szCs w:val="24"/>
              </w:rPr>
            </w:pPr>
          </w:p>
        </w:tc>
      </w:tr>
      <w:tr w:rsidR="00A8134E" w:rsidRPr="00DF0181" w14:paraId="40241EED" w14:textId="77777777" w:rsidTr="00DF4736">
        <w:trPr>
          <w:trHeight w:val="526"/>
        </w:trPr>
        <w:tc>
          <w:tcPr>
            <w:tcW w:w="2978" w:type="dxa"/>
            <w:shd w:val="clear" w:color="auto" w:fill="auto"/>
          </w:tcPr>
          <w:p w14:paraId="0AAF605F" w14:textId="79B5D69F" w:rsidR="00A8134E" w:rsidRPr="00DB2619" w:rsidRDefault="00A8134E" w:rsidP="00DF4736">
            <w:pPr>
              <w:snapToGrid w:val="0"/>
              <w:spacing w:after="0" w:line="360" w:lineRule="auto"/>
              <w:ind w:firstLine="240"/>
              <w:jc w:val="both"/>
              <w:rPr>
                <w:rFonts w:ascii="Book Antiqua" w:hAnsi="Book Antiqua" w:cs="Times New Roman"/>
                <w:sz w:val="24"/>
                <w:szCs w:val="24"/>
              </w:rPr>
            </w:pPr>
            <w:r w:rsidRPr="00DB2619">
              <w:rPr>
                <w:rFonts w:ascii="Book Antiqua" w:hAnsi="Book Antiqua" w:cs="Times New Roman"/>
                <w:sz w:val="24"/>
                <w:szCs w:val="24"/>
              </w:rPr>
              <w:t>≥ 24 h</w:t>
            </w:r>
          </w:p>
        </w:tc>
        <w:tc>
          <w:tcPr>
            <w:tcW w:w="1837" w:type="dxa"/>
            <w:shd w:val="clear" w:color="auto" w:fill="auto"/>
            <w:vAlign w:val="center"/>
          </w:tcPr>
          <w:p w14:paraId="0510D4DD" w14:textId="451B5246"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86.4</w:t>
            </w:r>
          </w:p>
        </w:tc>
        <w:tc>
          <w:tcPr>
            <w:tcW w:w="1985" w:type="dxa"/>
            <w:shd w:val="clear" w:color="auto" w:fill="auto"/>
            <w:vAlign w:val="center"/>
          </w:tcPr>
          <w:p w14:paraId="71C2C62C" w14:textId="17C03624" w:rsidR="00A8134E" w:rsidRPr="00DB2619"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5.82 (1.46, 23.17)</w:t>
            </w:r>
          </w:p>
        </w:tc>
        <w:tc>
          <w:tcPr>
            <w:tcW w:w="992" w:type="dxa"/>
            <w:vMerge/>
            <w:shd w:val="clear" w:color="auto" w:fill="auto"/>
            <w:vAlign w:val="center"/>
          </w:tcPr>
          <w:p w14:paraId="58398669" w14:textId="77777777" w:rsidR="00A8134E" w:rsidRPr="00DB2619" w:rsidRDefault="00A8134E" w:rsidP="00B631FB">
            <w:pPr>
              <w:snapToGrid w:val="0"/>
              <w:spacing w:after="0" w:line="360" w:lineRule="auto"/>
              <w:jc w:val="center"/>
              <w:rPr>
                <w:rFonts w:ascii="Book Antiqua" w:hAnsi="Book Antiqua" w:cs="Times New Roman"/>
                <w:b/>
                <w:sz w:val="24"/>
                <w:szCs w:val="24"/>
              </w:rPr>
            </w:pPr>
          </w:p>
        </w:tc>
        <w:tc>
          <w:tcPr>
            <w:tcW w:w="1990" w:type="dxa"/>
            <w:shd w:val="clear" w:color="auto" w:fill="auto"/>
            <w:vAlign w:val="center"/>
          </w:tcPr>
          <w:p w14:paraId="31E650DF" w14:textId="5646E0E5" w:rsidR="00A8134E" w:rsidRDefault="00A8134E" w:rsidP="00B631FB">
            <w:pPr>
              <w:snapToGrid w:val="0"/>
              <w:spacing w:after="0" w:line="360" w:lineRule="auto"/>
              <w:jc w:val="center"/>
              <w:rPr>
                <w:rFonts w:ascii="Book Antiqua" w:hAnsi="Book Antiqua" w:cs="Times New Roman"/>
                <w:sz w:val="24"/>
                <w:szCs w:val="24"/>
              </w:rPr>
            </w:pPr>
            <w:r w:rsidRPr="00DB2619">
              <w:rPr>
                <w:rFonts w:ascii="Book Antiqua" w:hAnsi="Book Antiqua" w:cs="Times New Roman"/>
                <w:sz w:val="24"/>
                <w:szCs w:val="24"/>
              </w:rPr>
              <w:t>5.30 (1.16, 24.34)</w:t>
            </w:r>
            <w:bookmarkStart w:id="145" w:name="_GoBack"/>
            <w:bookmarkEnd w:id="145"/>
          </w:p>
        </w:tc>
        <w:tc>
          <w:tcPr>
            <w:tcW w:w="997" w:type="dxa"/>
            <w:vMerge/>
            <w:shd w:val="clear" w:color="auto" w:fill="auto"/>
            <w:vAlign w:val="center"/>
          </w:tcPr>
          <w:p w14:paraId="6BB955F9" w14:textId="77777777" w:rsidR="00A8134E" w:rsidRPr="00DF0181" w:rsidRDefault="00A8134E" w:rsidP="00DF4736">
            <w:pPr>
              <w:snapToGrid w:val="0"/>
              <w:spacing w:after="0" w:line="360" w:lineRule="auto"/>
              <w:jc w:val="both"/>
              <w:rPr>
                <w:rFonts w:ascii="Book Antiqua" w:hAnsi="Book Antiqua" w:cs="Times New Roman"/>
                <w:sz w:val="24"/>
                <w:szCs w:val="24"/>
              </w:rPr>
            </w:pPr>
          </w:p>
        </w:tc>
      </w:tr>
    </w:tbl>
    <w:p w14:paraId="687D9F9B" w14:textId="77777777" w:rsidR="00822DA2" w:rsidRPr="00DF0181" w:rsidRDefault="00822DA2" w:rsidP="0035157C">
      <w:pPr>
        <w:pStyle w:val="MDPI35textbeforelist"/>
        <w:spacing w:after="0" w:line="360" w:lineRule="auto"/>
        <w:ind w:firstLine="0"/>
        <w:rPr>
          <w:rFonts w:ascii="Book Antiqua" w:hAnsi="Book Antiqua"/>
          <w:color w:val="auto"/>
          <w:sz w:val="24"/>
          <w:szCs w:val="24"/>
        </w:rPr>
      </w:pPr>
    </w:p>
    <w:p w14:paraId="168A6F3C" w14:textId="7CC74A48" w:rsidR="00822DA2" w:rsidRPr="00DF0181" w:rsidRDefault="00822DA2" w:rsidP="0035157C">
      <w:pPr>
        <w:pStyle w:val="MDPI31text"/>
        <w:spacing w:line="360" w:lineRule="auto"/>
        <w:rPr>
          <w:rFonts w:ascii="Book Antiqua" w:hAnsi="Book Antiqua"/>
          <w:bCs/>
          <w:noProof/>
          <w:snapToGrid/>
          <w:color w:val="auto"/>
          <w:sz w:val="24"/>
          <w:szCs w:val="24"/>
          <w:lang w:eastAsia="en-US" w:bidi="ar-SA"/>
        </w:rPr>
      </w:pPr>
      <w:r w:rsidRPr="00DF0181">
        <w:rPr>
          <w:rFonts w:ascii="Book Antiqua" w:hAnsi="Book Antiqua"/>
          <w:bCs/>
          <w:noProof/>
          <w:snapToGrid/>
          <w:color w:val="auto"/>
          <w:sz w:val="24"/>
          <w:szCs w:val="24"/>
          <w:lang w:eastAsia="en-US" w:bidi="ar-SA"/>
        </w:rPr>
        <w:t xml:space="preserve">                </w:t>
      </w:r>
      <w:r w:rsidR="00D6601E" w:rsidRPr="00DF0181">
        <w:rPr>
          <w:rFonts w:ascii="Book Antiqua" w:hAnsi="Book Antiqua"/>
          <w:bCs/>
          <w:noProof/>
          <w:snapToGrid/>
          <w:color w:val="auto"/>
          <w:sz w:val="24"/>
          <w:szCs w:val="24"/>
          <w:lang w:eastAsia="en-US" w:bidi="ar-SA"/>
        </w:rPr>
        <w:t xml:space="preserve">                           </w:t>
      </w:r>
    </w:p>
    <w:sectPr w:rsidR="00822DA2" w:rsidRPr="00DF01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C8E18" w14:textId="77777777" w:rsidR="005E22B4" w:rsidRDefault="005E22B4" w:rsidP="00C24005">
      <w:pPr>
        <w:spacing w:after="0" w:line="240" w:lineRule="auto"/>
      </w:pPr>
      <w:r>
        <w:separator/>
      </w:r>
    </w:p>
  </w:endnote>
  <w:endnote w:type="continuationSeparator" w:id="0">
    <w:p w14:paraId="08FF7A73" w14:textId="77777777" w:rsidR="005E22B4" w:rsidRDefault="005E22B4" w:rsidP="00C24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Book Antiqua">
    <w:altName w:val="Segoe Print"/>
    <w:panose1 w:val="02040602050305030304"/>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8BE5A" w14:textId="77777777" w:rsidR="005E22B4" w:rsidRDefault="005E22B4" w:rsidP="00C24005">
      <w:pPr>
        <w:spacing w:after="0" w:line="240" w:lineRule="auto"/>
      </w:pPr>
      <w:r>
        <w:separator/>
      </w:r>
    </w:p>
  </w:footnote>
  <w:footnote w:type="continuationSeparator" w:id="0">
    <w:p w14:paraId="5D6AAF8B" w14:textId="77777777" w:rsidR="005E22B4" w:rsidRDefault="005E22B4" w:rsidP="00C240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17F4E"/>
    <w:multiLevelType w:val="multilevel"/>
    <w:tmpl w:val="4192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F27A5"/>
    <w:multiLevelType w:val="hybridMultilevel"/>
    <w:tmpl w:val="6BA86A84"/>
    <w:lvl w:ilvl="0" w:tplc="2164416E">
      <w:numFmt w:val="bullet"/>
      <w:lvlText w:val=""/>
      <w:lvlJc w:val="left"/>
      <w:pPr>
        <w:ind w:left="660" w:hanging="360"/>
      </w:pPr>
      <w:rPr>
        <w:rFonts w:ascii="Wingdings" w:eastAsia="Times New Roman" w:hAnsi="Wingdings"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2">
    <w:nsid w:val="241A2A9D"/>
    <w:multiLevelType w:val="hybridMultilevel"/>
    <w:tmpl w:val="F6E2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F91D4D"/>
    <w:multiLevelType w:val="hybridMultilevel"/>
    <w:tmpl w:val="614E5332"/>
    <w:lvl w:ilvl="0" w:tplc="98DA5800">
      <w:start w:val="3"/>
      <w:numFmt w:val="bullet"/>
      <w:lvlText w:val=""/>
      <w:lvlJc w:val="left"/>
      <w:pPr>
        <w:ind w:left="785" w:hanging="360"/>
      </w:pPr>
      <w:rPr>
        <w:rFonts w:ascii="Symbol" w:eastAsia="Times New Roman" w:hAnsi="Symbol"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nsid w:val="61E01B84"/>
    <w:multiLevelType w:val="multilevel"/>
    <w:tmpl w:val="84E4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144C16"/>
    <w:multiLevelType w:val="hybridMultilevel"/>
    <w:tmpl w:val="1500E5C2"/>
    <w:lvl w:ilvl="0" w:tplc="6DDE5B82">
      <w:start w:val="3"/>
      <w:numFmt w:val="bullet"/>
      <w:lvlText w:val=""/>
      <w:lvlJc w:val="left"/>
      <w:pPr>
        <w:ind w:left="785" w:hanging="360"/>
      </w:pPr>
      <w:rPr>
        <w:rFonts w:ascii="Symbol" w:eastAsia="Times New Roman" w:hAnsi="Symbol"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UxsjS3MLc0N7A0NDZT0lEKTi0uzszPAykwNKwFAChAugctAAAA"/>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3D3661"/>
    <w:rsid w:val="0001345E"/>
    <w:rsid w:val="00031BDB"/>
    <w:rsid w:val="00072D22"/>
    <w:rsid w:val="000A57AD"/>
    <w:rsid w:val="000B0248"/>
    <w:rsid w:val="000B31BE"/>
    <w:rsid w:val="000C0B31"/>
    <w:rsid w:val="000D1572"/>
    <w:rsid w:val="000D5453"/>
    <w:rsid w:val="000D7043"/>
    <w:rsid w:val="000E39F6"/>
    <w:rsid w:val="00105DC4"/>
    <w:rsid w:val="00110232"/>
    <w:rsid w:val="0011081C"/>
    <w:rsid w:val="00140E99"/>
    <w:rsid w:val="00145CBE"/>
    <w:rsid w:val="00147D12"/>
    <w:rsid w:val="001524EB"/>
    <w:rsid w:val="00161179"/>
    <w:rsid w:val="00170FD6"/>
    <w:rsid w:val="001B220A"/>
    <w:rsid w:val="001E600A"/>
    <w:rsid w:val="001F5B4A"/>
    <w:rsid w:val="001F677E"/>
    <w:rsid w:val="00210361"/>
    <w:rsid w:val="002168F8"/>
    <w:rsid w:val="00274C67"/>
    <w:rsid w:val="00277421"/>
    <w:rsid w:val="0028015A"/>
    <w:rsid w:val="00282EA5"/>
    <w:rsid w:val="0028767E"/>
    <w:rsid w:val="002929CD"/>
    <w:rsid w:val="002A5812"/>
    <w:rsid w:val="002A5DE2"/>
    <w:rsid w:val="002B2A31"/>
    <w:rsid w:val="002B5389"/>
    <w:rsid w:val="002B61EE"/>
    <w:rsid w:val="002B6AF3"/>
    <w:rsid w:val="002C248A"/>
    <w:rsid w:val="002C485A"/>
    <w:rsid w:val="002C4DC9"/>
    <w:rsid w:val="002D544F"/>
    <w:rsid w:val="002F0FB2"/>
    <w:rsid w:val="002F1AB5"/>
    <w:rsid w:val="002F526C"/>
    <w:rsid w:val="002F7FDD"/>
    <w:rsid w:val="00302F76"/>
    <w:rsid w:val="003071D0"/>
    <w:rsid w:val="00340D31"/>
    <w:rsid w:val="003501C4"/>
    <w:rsid w:val="0035157C"/>
    <w:rsid w:val="003613A7"/>
    <w:rsid w:val="00363D2B"/>
    <w:rsid w:val="003717AE"/>
    <w:rsid w:val="00383183"/>
    <w:rsid w:val="00397EF0"/>
    <w:rsid w:val="003A4D61"/>
    <w:rsid w:val="003D0DA6"/>
    <w:rsid w:val="003D2CE8"/>
    <w:rsid w:val="003D3661"/>
    <w:rsid w:val="003E2CA2"/>
    <w:rsid w:val="003F2313"/>
    <w:rsid w:val="004060FD"/>
    <w:rsid w:val="00417AFA"/>
    <w:rsid w:val="004432DC"/>
    <w:rsid w:val="0045330E"/>
    <w:rsid w:val="004604C3"/>
    <w:rsid w:val="0048258A"/>
    <w:rsid w:val="00490D98"/>
    <w:rsid w:val="004928F3"/>
    <w:rsid w:val="0049633C"/>
    <w:rsid w:val="004A1E68"/>
    <w:rsid w:val="004F330F"/>
    <w:rsid w:val="004F623E"/>
    <w:rsid w:val="004F7151"/>
    <w:rsid w:val="004F7C96"/>
    <w:rsid w:val="00503E8A"/>
    <w:rsid w:val="005227C2"/>
    <w:rsid w:val="00536B3F"/>
    <w:rsid w:val="00537594"/>
    <w:rsid w:val="00540787"/>
    <w:rsid w:val="005470FC"/>
    <w:rsid w:val="00563FB9"/>
    <w:rsid w:val="00577B5D"/>
    <w:rsid w:val="00583761"/>
    <w:rsid w:val="00586CBB"/>
    <w:rsid w:val="005A56EB"/>
    <w:rsid w:val="005E22B4"/>
    <w:rsid w:val="005E5746"/>
    <w:rsid w:val="005F0E9D"/>
    <w:rsid w:val="005F284B"/>
    <w:rsid w:val="005F4039"/>
    <w:rsid w:val="00606F8B"/>
    <w:rsid w:val="0065752D"/>
    <w:rsid w:val="00661446"/>
    <w:rsid w:val="00664C84"/>
    <w:rsid w:val="00666E42"/>
    <w:rsid w:val="00692581"/>
    <w:rsid w:val="00693E66"/>
    <w:rsid w:val="006A5B1A"/>
    <w:rsid w:val="006B12C6"/>
    <w:rsid w:val="006C1AB4"/>
    <w:rsid w:val="006D12A8"/>
    <w:rsid w:val="006D369C"/>
    <w:rsid w:val="006E5460"/>
    <w:rsid w:val="006F7BF7"/>
    <w:rsid w:val="00707FE8"/>
    <w:rsid w:val="007201BA"/>
    <w:rsid w:val="00735A12"/>
    <w:rsid w:val="00740BC0"/>
    <w:rsid w:val="007459E4"/>
    <w:rsid w:val="00754A85"/>
    <w:rsid w:val="00763685"/>
    <w:rsid w:val="007707CD"/>
    <w:rsid w:val="007760C3"/>
    <w:rsid w:val="007A5075"/>
    <w:rsid w:val="007A559E"/>
    <w:rsid w:val="007E0B61"/>
    <w:rsid w:val="007F0BA3"/>
    <w:rsid w:val="007F568C"/>
    <w:rsid w:val="007F6092"/>
    <w:rsid w:val="00822506"/>
    <w:rsid w:val="00822DA2"/>
    <w:rsid w:val="00836451"/>
    <w:rsid w:val="00840D95"/>
    <w:rsid w:val="00842D68"/>
    <w:rsid w:val="0084388C"/>
    <w:rsid w:val="00851E36"/>
    <w:rsid w:val="0087387F"/>
    <w:rsid w:val="008A0DCE"/>
    <w:rsid w:val="008A1E60"/>
    <w:rsid w:val="008B64F2"/>
    <w:rsid w:val="008E5B2A"/>
    <w:rsid w:val="008F1DB1"/>
    <w:rsid w:val="0090355B"/>
    <w:rsid w:val="00923682"/>
    <w:rsid w:val="00934E8F"/>
    <w:rsid w:val="009605FD"/>
    <w:rsid w:val="00963A1E"/>
    <w:rsid w:val="009836C8"/>
    <w:rsid w:val="00987B17"/>
    <w:rsid w:val="009A0A74"/>
    <w:rsid w:val="009B14F5"/>
    <w:rsid w:val="009C179B"/>
    <w:rsid w:val="009C3061"/>
    <w:rsid w:val="009C54FC"/>
    <w:rsid w:val="009D5642"/>
    <w:rsid w:val="009E553B"/>
    <w:rsid w:val="00A43E4C"/>
    <w:rsid w:val="00A43F1F"/>
    <w:rsid w:val="00A447AD"/>
    <w:rsid w:val="00A45CA1"/>
    <w:rsid w:val="00A5435A"/>
    <w:rsid w:val="00A55CED"/>
    <w:rsid w:val="00A713E7"/>
    <w:rsid w:val="00A8134E"/>
    <w:rsid w:val="00A86D0F"/>
    <w:rsid w:val="00A932D6"/>
    <w:rsid w:val="00AA1434"/>
    <w:rsid w:val="00AB349E"/>
    <w:rsid w:val="00AB43C8"/>
    <w:rsid w:val="00AC2670"/>
    <w:rsid w:val="00AC308A"/>
    <w:rsid w:val="00AC41B9"/>
    <w:rsid w:val="00AF4252"/>
    <w:rsid w:val="00B007B6"/>
    <w:rsid w:val="00B23B49"/>
    <w:rsid w:val="00B34264"/>
    <w:rsid w:val="00B42AE4"/>
    <w:rsid w:val="00B46441"/>
    <w:rsid w:val="00B4680A"/>
    <w:rsid w:val="00B51AC0"/>
    <w:rsid w:val="00B631FB"/>
    <w:rsid w:val="00B733C7"/>
    <w:rsid w:val="00B82EBB"/>
    <w:rsid w:val="00B90095"/>
    <w:rsid w:val="00B928AC"/>
    <w:rsid w:val="00BA1F4F"/>
    <w:rsid w:val="00BC5C3C"/>
    <w:rsid w:val="00BD46FE"/>
    <w:rsid w:val="00C10E59"/>
    <w:rsid w:val="00C24005"/>
    <w:rsid w:val="00C26453"/>
    <w:rsid w:val="00C42026"/>
    <w:rsid w:val="00C550F2"/>
    <w:rsid w:val="00C7078A"/>
    <w:rsid w:val="00C830C3"/>
    <w:rsid w:val="00C87B6D"/>
    <w:rsid w:val="00C91D4A"/>
    <w:rsid w:val="00C94B97"/>
    <w:rsid w:val="00C94FA7"/>
    <w:rsid w:val="00CC375A"/>
    <w:rsid w:val="00CC6549"/>
    <w:rsid w:val="00CD797E"/>
    <w:rsid w:val="00CF41D3"/>
    <w:rsid w:val="00CF5871"/>
    <w:rsid w:val="00D0002F"/>
    <w:rsid w:val="00D048B0"/>
    <w:rsid w:val="00D04F70"/>
    <w:rsid w:val="00D36C24"/>
    <w:rsid w:val="00D61CB8"/>
    <w:rsid w:val="00D6601E"/>
    <w:rsid w:val="00D74C4D"/>
    <w:rsid w:val="00D907D1"/>
    <w:rsid w:val="00DA11FF"/>
    <w:rsid w:val="00DA65E0"/>
    <w:rsid w:val="00DB2619"/>
    <w:rsid w:val="00DB478C"/>
    <w:rsid w:val="00DC0114"/>
    <w:rsid w:val="00DC6E5C"/>
    <w:rsid w:val="00DD57AA"/>
    <w:rsid w:val="00DE3D81"/>
    <w:rsid w:val="00DF017D"/>
    <w:rsid w:val="00DF0181"/>
    <w:rsid w:val="00DF4736"/>
    <w:rsid w:val="00DF5027"/>
    <w:rsid w:val="00DF7B6E"/>
    <w:rsid w:val="00E11261"/>
    <w:rsid w:val="00E13F87"/>
    <w:rsid w:val="00E152E2"/>
    <w:rsid w:val="00E15746"/>
    <w:rsid w:val="00E42EAC"/>
    <w:rsid w:val="00E437B8"/>
    <w:rsid w:val="00E4432C"/>
    <w:rsid w:val="00E622AE"/>
    <w:rsid w:val="00E93A18"/>
    <w:rsid w:val="00EB2C4E"/>
    <w:rsid w:val="00EF65EB"/>
    <w:rsid w:val="00F07DDA"/>
    <w:rsid w:val="00F11974"/>
    <w:rsid w:val="00F14F96"/>
    <w:rsid w:val="00F309E9"/>
    <w:rsid w:val="00F30ADB"/>
    <w:rsid w:val="00F3435E"/>
    <w:rsid w:val="00F47553"/>
    <w:rsid w:val="00F87461"/>
    <w:rsid w:val="00FA4272"/>
    <w:rsid w:val="00FB4741"/>
    <w:rsid w:val="00FD242A"/>
    <w:rsid w:val="00FD3E69"/>
    <w:rsid w:val="00FD7A67"/>
    <w:rsid w:val="00FD7B28"/>
    <w:rsid w:val="00FD7D58"/>
    <w:rsid w:val="00FE35BC"/>
    <w:rsid w:val="00FE529E"/>
    <w:rsid w:val="00FF27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D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563F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563FB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Char"/>
    <w:uiPriority w:val="9"/>
    <w:qFormat/>
    <w:rsid w:val="002C48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11articletype">
    <w:name w:val="MDPI_1.1_article_type"/>
    <w:basedOn w:val="a"/>
    <w:next w:val="a"/>
    <w:qFormat/>
    <w:rsid w:val="003D3661"/>
    <w:pPr>
      <w:adjustRightInd w:val="0"/>
      <w:snapToGrid w:val="0"/>
      <w:spacing w:before="240" w:after="0" w:line="240" w:lineRule="auto"/>
    </w:pPr>
    <w:rPr>
      <w:rFonts w:ascii="Palatino Linotype" w:eastAsia="Times New Roman" w:hAnsi="Palatino Linotype" w:cs="Times New Roman"/>
      <w:i/>
      <w:snapToGrid w:val="0"/>
      <w:color w:val="000000"/>
      <w:sz w:val="20"/>
      <w:lang w:eastAsia="de-DE" w:bidi="en-US"/>
    </w:rPr>
  </w:style>
  <w:style w:type="paragraph" w:customStyle="1" w:styleId="MDPI13authornames">
    <w:name w:val="MDPI_1.3_authornames"/>
    <w:basedOn w:val="a"/>
    <w:next w:val="a"/>
    <w:qFormat/>
    <w:rsid w:val="003D3661"/>
    <w:pPr>
      <w:adjustRightInd w:val="0"/>
      <w:snapToGrid w:val="0"/>
      <w:spacing w:after="120" w:line="260" w:lineRule="atLeast"/>
    </w:pPr>
    <w:rPr>
      <w:rFonts w:ascii="Palatino Linotype" w:eastAsia="Times New Roman" w:hAnsi="Palatino Linotype" w:cs="Times New Roman"/>
      <w:b/>
      <w:color w:val="000000"/>
      <w:sz w:val="20"/>
      <w:lang w:eastAsia="de-DE" w:bidi="en-US"/>
    </w:rPr>
  </w:style>
  <w:style w:type="paragraph" w:customStyle="1" w:styleId="MDPI16affiliation">
    <w:name w:val="MDPI_1.6_affiliation"/>
    <w:basedOn w:val="a"/>
    <w:qFormat/>
    <w:rsid w:val="003D3661"/>
    <w:pPr>
      <w:adjustRightInd w:val="0"/>
      <w:snapToGrid w:val="0"/>
      <w:spacing w:after="0" w:line="200" w:lineRule="atLeast"/>
      <w:ind w:left="311" w:hanging="198"/>
    </w:pPr>
    <w:rPr>
      <w:rFonts w:ascii="Palatino Linotype" w:eastAsia="Times New Roman" w:hAnsi="Palatino Linotype" w:cs="Times New Roman"/>
      <w:color w:val="000000"/>
      <w:sz w:val="18"/>
      <w:szCs w:val="18"/>
      <w:lang w:eastAsia="de-DE" w:bidi="en-US"/>
    </w:rPr>
  </w:style>
  <w:style w:type="character" w:styleId="a3">
    <w:name w:val="Hyperlink"/>
    <w:uiPriority w:val="99"/>
    <w:rsid w:val="003D3661"/>
    <w:rPr>
      <w:color w:val="0000FF"/>
      <w:u w:val="single"/>
    </w:rPr>
  </w:style>
  <w:style w:type="paragraph" w:customStyle="1" w:styleId="MDPI17abstract">
    <w:name w:val="MDPI_1.7_abstract"/>
    <w:basedOn w:val="a"/>
    <w:next w:val="a"/>
    <w:qFormat/>
    <w:rsid w:val="003D3661"/>
    <w:pPr>
      <w:adjustRightInd w:val="0"/>
      <w:snapToGrid w:val="0"/>
      <w:spacing w:before="240" w:after="0" w:line="260" w:lineRule="atLeast"/>
      <w:ind w:left="113"/>
      <w:jc w:val="both"/>
    </w:pPr>
    <w:rPr>
      <w:rFonts w:ascii="Palatino Linotype" w:eastAsia="Times New Roman" w:hAnsi="Palatino Linotype" w:cs="Times New Roman"/>
      <w:color w:val="000000"/>
      <w:sz w:val="20"/>
      <w:lang w:eastAsia="de-DE" w:bidi="en-US"/>
    </w:rPr>
  </w:style>
  <w:style w:type="paragraph" w:customStyle="1" w:styleId="MDPI35textbeforelist">
    <w:name w:val="MDPI_3.5_text_before_list"/>
    <w:basedOn w:val="MDPI31text"/>
    <w:qFormat/>
    <w:rsid w:val="003D3661"/>
    <w:pPr>
      <w:spacing w:after="120"/>
    </w:pPr>
  </w:style>
  <w:style w:type="paragraph" w:customStyle="1" w:styleId="MDPI62Acknowledgments">
    <w:name w:val="MDPI_6.2_Acknowledgments"/>
    <w:qFormat/>
    <w:rsid w:val="003D3661"/>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eastAsia="de-DE" w:bidi="en-US"/>
    </w:rPr>
  </w:style>
  <w:style w:type="paragraph" w:customStyle="1" w:styleId="MDPI41tablecaption">
    <w:name w:val="MDPI_4.1_table_caption"/>
    <w:basedOn w:val="MDPI62Acknowledgments"/>
    <w:qFormat/>
    <w:rsid w:val="003D3661"/>
    <w:pPr>
      <w:spacing w:before="240" w:after="120" w:line="260" w:lineRule="atLeast"/>
      <w:ind w:left="425" w:right="425"/>
    </w:pPr>
    <w:rPr>
      <w:snapToGrid/>
      <w:szCs w:val="22"/>
    </w:rPr>
  </w:style>
  <w:style w:type="paragraph" w:customStyle="1" w:styleId="MDPI51figurecaption">
    <w:name w:val="MDPI_5.1_figure_caption"/>
    <w:basedOn w:val="MDPI62Acknowledgments"/>
    <w:qFormat/>
    <w:rsid w:val="003D3661"/>
    <w:pPr>
      <w:spacing w:after="240" w:line="260" w:lineRule="atLeast"/>
      <w:ind w:left="425" w:right="425"/>
    </w:pPr>
    <w:rPr>
      <w:snapToGrid/>
    </w:rPr>
  </w:style>
  <w:style w:type="paragraph" w:customStyle="1" w:styleId="MDPI64CoI">
    <w:name w:val="MDPI_6.4_CoI"/>
    <w:basedOn w:val="MDPI62Acknowledgments"/>
    <w:qFormat/>
    <w:rsid w:val="003D3661"/>
  </w:style>
  <w:style w:type="paragraph" w:customStyle="1" w:styleId="MDPI31text">
    <w:name w:val="MDPI_3.1_text"/>
    <w:qFormat/>
    <w:rsid w:val="003D3661"/>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paragraph" w:customStyle="1" w:styleId="MDPI21heading1">
    <w:name w:val="MDPI_2.1_heading1"/>
    <w:basedOn w:val="a"/>
    <w:qFormat/>
    <w:rsid w:val="003D3661"/>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lang w:eastAsia="de-DE" w:bidi="en-US"/>
    </w:rPr>
  </w:style>
  <w:style w:type="paragraph" w:customStyle="1" w:styleId="MDPI22heading2">
    <w:name w:val="MDPI_2.2_heading2"/>
    <w:basedOn w:val="a"/>
    <w:qFormat/>
    <w:rsid w:val="003D3661"/>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noProof/>
      <w:snapToGrid w:val="0"/>
      <w:color w:val="000000"/>
      <w:sz w:val="20"/>
      <w:lang w:eastAsia="de-DE" w:bidi="en-US"/>
    </w:rPr>
  </w:style>
  <w:style w:type="paragraph" w:customStyle="1" w:styleId="MDPI71References">
    <w:name w:val="MDPI_7.1_References"/>
    <w:basedOn w:val="MDPI62Acknowledgments"/>
    <w:qFormat/>
    <w:rsid w:val="003D3661"/>
    <w:pPr>
      <w:numPr>
        <w:numId w:val="2"/>
      </w:numPr>
      <w:spacing w:before="0" w:line="260" w:lineRule="atLeast"/>
      <w:ind w:left="425" w:hanging="425"/>
    </w:pPr>
  </w:style>
  <w:style w:type="paragraph" w:styleId="a4">
    <w:name w:val="Balloon Text"/>
    <w:basedOn w:val="a"/>
    <w:link w:val="Char"/>
    <w:uiPriority w:val="99"/>
    <w:semiHidden/>
    <w:unhideWhenUsed/>
    <w:rsid w:val="003D3661"/>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3D3661"/>
    <w:rPr>
      <w:rFonts w:ascii="Tahoma" w:hAnsi="Tahoma" w:cs="Tahoma"/>
      <w:sz w:val="16"/>
      <w:szCs w:val="16"/>
    </w:rPr>
  </w:style>
  <w:style w:type="paragraph" w:styleId="a5">
    <w:name w:val="List Paragraph"/>
    <w:basedOn w:val="a"/>
    <w:uiPriority w:val="34"/>
    <w:qFormat/>
    <w:rsid w:val="003D3661"/>
    <w:pPr>
      <w:ind w:left="720"/>
      <w:contextualSpacing/>
    </w:pPr>
  </w:style>
  <w:style w:type="paragraph" w:customStyle="1" w:styleId="10">
    <w:name w:val="正文1"/>
    <w:uiPriority w:val="99"/>
    <w:rsid w:val="00987B17"/>
    <w:pPr>
      <w:spacing w:after="0"/>
    </w:pPr>
    <w:rPr>
      <w:rFonts w:ascii="Arial" w:eastAsia="宋体" w:hAnsi="Arial" w:cs="Arial"/>
      <w:color w:val="000000"/>
      <w:szCs w:val="20"/>
      <w:lang w:val="pl-PL" w:eastAsia="pl-PL"/>
    </w:rPr>
  </w:style>
  <w:style w:type="character" w:styleId="a6">
    <w:name w:val="annotation reference"/>
    <w:uiPriority w:val="99"/>
    <w:semiHidden/>
    <w:unhideWhenUsed/>
    <w:rsid w:val="00987B17"/>
    <w:rPr>
      <w:sz w:val="21"/>
      <w:szCs w:val="21"/>
    </w:rPr>
  </w:style>
  <w:style w:type="paragraph" w:styleId="a7">
    <w:name w:val="annotation text"/>
    <w:basedOn w:val="a"/>
    <w:link w:val="Char0"/>
    <w:uiPriority w:val="99"/>
    <w:unhideWhenUsed/>
    <w:rsid w:val="00987B17"/>
    <w:pPr>
      <w:spacing w:after="0"/>
    </w:pPr>
    <w:rPr>
      <w:rFonts w:ascii="Arial" w:eastAsia="宋体" w:hAnsi="Arial" w:cs="Arial"/>
      <w:color w:val="000000"/>
      <w:szCs w:val="20"/>
      <w:lang w:val="pl-PL" w:eastAsia="pl-PL"/>
    </w:rPr>
  </w:style>
  <w:style w:type="character" w:customStyle="1" w:styleId="Char0">
    <w:name w:val="批注文字 Char"/>
    <w:basedOn w:val="a0"/>
    <w:link w:val="a7"/>
    <w:uiPriority w:val="99"/>
    <w:rsid w:val="00987B17"/>
    <w:rPr>
      <w:rFonts w:ascii="Arial" w:eastAsia="宋体" w:hAnsi="Arial" w:cs="Arial"/>
      <w:color w:val="000000"/>
      <w:szCs w:val="20"/>
      <w:lang w:val="pl-PL" w:eastAsia="pl-PL"/>
    </w:rPr>
  </w:style>
  <w:style w:type="paragraph" w:customStyle="1" w:styleId="p1">
    <w:name w:val="p1"/>
    <w:basedOn w:val="a"/>
    <w:rsid w:val="00987B17"/>
    <w:pPr>
      <w:spacing w:after="0" w:line="240" w:lineRule="auto"/>
    </w:pPr>
    <w:rPr>
      <w:rFonts w:ascii="Helvetica" w:hAnsi="Helvetica" w:cs="Times New Roman"/>
      <w:sz w:val="18"/>
      <w:szCs w:val="18"/>
      <w:lang w:eastAsia="zh-CN"/>
    </w:rPr>
  </w:style>
  <w:style w:type="character" w:customStyle="1" w:styleId="UnresolvedMention1">
    <w:name w:val="Unresolved Mention1"/>
    <w:basedOn w:val="a0"/>
    <w:uiPriority w:val="99"/>
    <w:semiHidden/>
    <w:unhideWhenUsed/>
    <w:rsid w:val="00987B17"/>
    <w:rPr>
      <w:color w:val="605E5C"/>
      <w:shd w:val="clear" w:color="auto" w:fill="E1DFDD"/>
    </w:rPr>
  </w:style>
  <w:style w:type="paragraph" w:styleId="a8">
    <w:name w:val="annotation subject"/>
    <w:basedOn w:val="a7"/>
    <w:next w:val="a7"/>
    <w:link w:val="Char1"/>
    <w:uiPriority w:val="99"/>
    <w:semiHidden/>
    <w:unhideWhenUsed/>
    <w:rsid w:val="00987B17"/>
    <w:pPr>
      <w:spacing w:after="200"/>
    </w:pPr>
    <w:rPr>
      <w:rFonts w:asciiTheme="minorHAnsi" w:eastAsiaTheme="minorEastAsia" w:hAnsiTheme="minorHAnsi" w:cstheme="minorBidi"/>
      <w:b/>
      <w:bCs/>
      <w:color w:val="auto"/>
      <w:szCs w:val="22"/>
      <w:lang w:val="en-US" w:eastAsia="en-US"/>
    </w:rPr>
  </w:style>
  <w:style w:type="character" w:customStyle="1" w:styleId="Char1">
    <w:name w:val="批注主题 Char"/>
    <w:basedOn w:val="Char0"/>
    <w:link w:val="a8"/>
    <w:uiPriority w:val="99"/>
    <w:semiHidden/>
    <w:rsid w:val="00987B17"/>
    <w:rPr>
      <w:rFonts w:ascii="Arial" w:eastAsia="宋体" w:hAnsi="Arial" w:cs="Arial"/>
      <w:b/>
      <w:bCs/>
      <w:color w:val="000000"/>
      <w:szCs w:val="20"/>
      <w:lang w:val="pl-PL" w:eastAsia="pl-PL"/>
    </w:rPr>
  </w:style>
  <w:style w:type="character" w:styleId="a9">
    <w:name w:val="FollowedHyperlink"/>
    <w:basedOn w:val="a0"/>
    <w:uiPriority w:val="99"/>
    <w:semiHidden/>
    <w:unhideWhenUsed/>
    <w:rsid w:val="00E437B8"/>
    <w:rPr>
      <w:color w:val="800080" w:themeColor="followedHyperlink"/>
      <w:u w:val="single"/>
    </w:rPr>
  </w:style>
  <w:style w:type="character" w:customStyle="1" w:styleId="doi">
    <w:name w:val="doi"/>
    <w:basedOn w:val="a0"/>
    <w:rsid w:val="00383183"/>
  </w:style>
  <w:style w:type="character" w:customStyle="1" w:styleId="fm-citation-ids-label">
    <w:name w:val="fm-citation-ids-label"/>
    <w:basedOn w:val="a0"/>
    <w:rsid w:val="00383183"/>
  </w:style>
  <w:style w:type="character" w:customStyle="1" w:styleId="4Char">
    <w:name w:val="标题 4 Char"/>
    <w:basedOn w:val="a0"/>
    <w:link w:val="4"/>
    <w:uiPriority w:val="9"/>
    <w:rsid w:val="002C485A"/>
    <w:rPr>
      <w:rFonts w:ascii="Times New Roman" w:eastAsia="Times New Roman" w:hAnsi="Times New Roman" w:cs="Times New Roman"/>
      <w:b/>
      <w:bCs/>
      <w:sz w:val="24"/>
      <w:szCs w:val="24"/>
    </w:rPr>
  </w:style>
  <w:style w:type="paragraph" w:customStyle="1" w:styleId="author">
    <w:name w:val="author"/>
    <w:basedOn w:val="a"/>
    <w:rsid w:val="002C48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name">
    <w:name w:val="author-name"/>
    <w:basedOn w:val="a0"/>
    <w:rsid w:val="002C485A"/>
  </w:style>
  <w:style w:type="character" w:customStyle="1" w:styleId="1Char">
    <w:name w:val="标题 1 Char"/>
    <w:basedOn w:val="a0"/>
    <w:link w:val="1"/>
    <w:uiPriority w:val="9"/>
    <w:rsid w:val="00563FB9"/>
    <w:rPr>
      <w:rFonts w:asciiTheme="majorHAnsi" w:eastAsiaTheme="majorEastAsia" w:hAnsiTheme="majorHAnsi" w:cstheme="majorBidi"/>
      <w:b/>
      <w:bCs/>
      <w:color w:val="365F91" w:themeColor="accent1" w:themeShade="BF"/>
      <w:sz w:val="28"/>
      <w:szCs w:val="28"/>
    </w:rPr>
  </w:style>
  <w:style w:type="character" w:customStyle="1" w:styleId="3Char">
    <w:name w:val="标题 3 Char"/>
    <w:basedOn w:val="a0"/>
    <w:link w:val="3"/>
    <w:uiPriority w:val="9"/>
    <w:semiHidden/>
    <w:rsid w:val="00563FB9"/>
    <w:rPr>
      <w:rFonts w:asciiTheme="majorHAnsi" w:eastAsiaTheme="majorEastAsia" w:hAnsiTheme="majorHAnsi" w:cstheme="majorBidi"/>
      <w:b/>
      <w:bCs/>
      <w:color w:val="4F81BD" w:themeColor="accent1"/>
    </w:rPr>
  </w:style>
  <w:style w:type="paragraph" w:styleId="aa">
    <w:name w:val="header"/>
    <w:basedOn w:val="a"/>
    <w:link w:val="Char2"/>
    <w:uiPriority w:val="99"/>
    <w:unhideWhenUsed/>
    <w:rsid w:val="00C2400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rsid w:val="00C24005"/>
    <w:rPr>
      <w:sz w:val="18"/>
      <w:szCs w:val="18"/>
    </w:rPr>
  </w:style>
  <w:style w:type="paragraph" w:styleId="ab">
    <w:name w:val="footer"/>
    <w:basedOn w:val="a"/>
    <w:link w:val="Char3"/>
    <w:uiPriority w:val="99"/>
    <w:unhideWhenUsed/>
    <w:rsid w:val="00C24005"/>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rsid w:val="00C2400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563F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563FB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Char"/>
    <w:uiPriority w:val="9"/>
    <w:qFormat/>
    <w:rsid w:val="002C48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11articletype">
    <w:name w:val="MDPI_1.1_article_type"/>
    <w:basedOn w:val="a"/>
    <w:next w:val="a"/>
    <w:qFormat/>
    <w:rsid w:val="003D3661"/>
    <w:pPr>
      <w:adjustRightInd w:val="0"/>
      <w:snapToGrid w:val="0"/>
      <w:spacing w:before="240" w:after="0" w:line="240" w:lineRule="auto"/>
    </w:pPr>
    <w:rPr>
      <w:rFonts w:ascii="Palatino Linotype" w:eastAsia="Times New Roman" w:hAnsi="Palatino Linotype" w:cs="Times New Roman"/>
      <w:i/>
      <w:snapToGrid w:val="0"/>
      <w:color w:val="000000"/>
      <w:sz w:val="20"/>
      <w:lang w:eastAsia="de-DE" w:bidi="en-US"/>
    </w:rPr>
  </w:style>
  <w:style w:type="paragraph" w:customStyle="1" w:styleId="MDPI13authornames">
    <w:name w:val="MDPI_1.3_authornames"/>
    <w:basedOn w:val="a"/>
    <w:next w:val="a"/>
    <w:qFormat/>
    <w:rsid w:val="003D3661"/>
    <w:pPr>
      <w:adjustRightInd w:val="0"/>
      <w:snapToGrid w:val="0"/>
      <w:spacing w:after="120" w:line="260" w:lineRule="atLeast"/>
    </w:pPr>
    <w:rPr>
      <w:rFonts w:ascii="Palatino Linotype" w:eastAsia="Times New Roman" w:hAnsi="Palatino Linotype" w:cs="Times New Roman"/>
      <w:b/>
      <w:color w:val="000000"/>
      <w:sz w:val="20"/>
      <w:lang w:eastAsia="de-DE" w:bidi="en-US"/>
    </w:rPr>
  </w:style>
  <w:style w:type="paragraph" w:customStyle="1" w:styleId="MDPI16affiliation">
    <w:name w:val="MDPI_1.6_affiliation"/>
    <w:basedOn w:val="a"/>
    <w:qFormat/>
    <w:rsid w:val="003D3661"/>
    <w:pPr>
      <w:adjustRightInd w:val="0"/>
      <w:snapToGrid w:val="0"/>
      <w:spacing w:after="0" w:line="200" w:lineRule="atLeast"/>
      <w:ind w:left="311" w:hanging="198"/>
    </w:pPr>
    <w:rPr>
      <w:rFonts w:ascii="Palatino Linotype" w:eastAsia="Times New Roman" w:hAnsi="Palatino Linotype" w:cs="Times New Roman"/>
      <w:color w:val="000000"/>
      <w:sz w:val="18"/>
      <w:szCs w:val="18"/>
      <w:lang w:eastAsia="de-DE" w:bidi="en-US"/>
    </w:rPr>
  </w:style>
  <w:style w:type="character" w:styleId="a3">
    <w:name w:val="Hyperlink"/>
    <w:uiPriority w:val="99"/>
    <w:rsid w:val="003D3661"/>
    <w:rPr>
      <w:color w:val="0000FF"/>
      <w:u w:val="single"/>
    </w:rPr>
  </w:style>
  <w:style w:type="paragraph" w:customStyle="1" w:styleId="MDPI17abstract">
    <w:name w:val="MDPI_1.7_abstract"/>
    <w:basedOn w:val="a"/>
    <w:next w:val="a"/>
    <w:qFormat/>
    <w:rsid w:val="003D3661"/>
    <w:pPr>
      <w:adjustRightInd w:val="0"/>
      <w:snapToGrid w:val="0"/>
      <w:spacing w:before="240" w:after="0" w:line="260" w:lineRule="atLeast"/>
      <w:ind w:left="113"/>
      <w:jc w:val="both"/>
    </w:pPr>
    <w:rPr>
      <w:rFonts w:ascii="Palatino Linotype" w:eastAsia="Times New Roman" w:hAnsi="Palatino Linotype" w:cs="Times New Roman"/>
      <w:color w:val="000000"/>
      <w:sz w:val="20"/>
      <w:lang w:eastAsia="de-DE" w:bidi="en-US"/>
    </w:rPr>
  </w:style>
  <w:style w:type="paragraph" w:customStyle="1" w:styleId="MDPI35textbeforelist">
    <w:name w:val="MDPI_3.5_text_before_list"/>
    <w:basedOn w:val="MDPI31text"/>
    <w:qFormat/>
    <w:rsid w:val="003D3661"/>
    <w:pPr>
      <w:spacing w:after="120"/>
    </w:pPr>
  </w:style>
  <w:style w:type="paragraph" w:customStyle="1" w:styleId="MDPI62Acknowledgments">
    <w:name w:val="MDPI_6.2_Acknowledgments"/>
    <w:qFormat/>
    <w:rsid w:val="003D3661"/>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eastAsia="de-DE" w:bidi="en-US"/>
    </w:rPr>
  </w:style>
  <w:style w:type="paragraph" w:customStyle="1" w:styleId="MDPI41tablecaption">
    <w:name w:val="MDPI_4.1_table_caption"/>
    <w:basedOn w:val="MDPI62Acknowledgments"/>
    <w:qFormat/>
    <w:rsid w:val="003D3661"/>
    <w:pPr>
      <w:spacing w:before="240" w:after="120" w:line="260" w:lineRule="atLeast"/>
      <w:ind w:left="425" w:right="425"/>
    </w:pPr>
    <w:rPr>
      <w:snapToGrid/>
      <w:szCs w:val="22"/>
    </w:rPr>
  </w:style>
  <w:style w:type="paragraph" w:customStyle="1" w:styleId="MDPI51figurecaption">
    <w:name w:val="MDPI_5.1_figure_caption"/>
    <w:basedOn w:val="MDPI62Acknowledgments"/>
    <w:qFormat/>
    <w:rsid w:val="003D3661"/>
    <w:pPr>
      <w:spacing w:after="240" w:line="260" w:lineRule="atLeast"/>
      <w:ind w:left="425" w:right="425"/>
    </w:pPr>
    <w:rPr>
      <w:snapToGrid/>
    </w:rPr>
  </w:style>
  <w:style w:type="paragraph" w:customStyle="1" w:styleId="MDPI64CoI">
    <w:name w:val="MDPI_6.4_CoI"/>
    <w:basedOn w:val="MDPI62Acknowledgments"/>
    <w:qFormat/>
    <w:rsid w:val="003D3661"/>
  </w:style>
  <w:style w:type="paragraph" w:customStyle="1" w:styleId="MDPI31text">
    <w:name w:val="MDPI_3.1_text"/>
    <w:qFormat/>
    <w:rsid w:val="003D3661"/>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paragraph" w:customStyle="1" w:styleId="MDPI21heading1">
    <w:name w:val="MDPI_2.1_heading1"/>
    <w:basedOn w:val="a"/>
    <w:qFormat/>
    <w:rsid w:val="003D3661"/>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lang w:eastAsia="de-DE" w:bidi="en-US"/>
    </w:rPr>
  </w:style>
  <w:style w:type="paragraph" w:customStyle="1" w:styleId="MDPI22heading2">
    <w:name w:val="MDPI_2.2_heading2"/>
    <w:basedOn w:val="a"/>
    <w:qFormat/>
    <w:rsid w:val="003D3661"/>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noProof/>
      <w:snapToGrid w:val="0"/>
      <w:color w:val="000000"/>
      <w:sz w:val="20"/>
      <w:lang w:eastAsia="de-DE" w:bidi="en-US"/>
    </w:rPr>
  </w:style>
  <w:style w:type="paragraph" w:customStyle="1" w:styleId="MDPI71References">
    <w:name w:val="MDPI_7.1_References"/>
    <w:basedOn w:val="MDPI62Acknowledgments"/>
    <w:qFormat/>
    <w:rsid w:val="003D3661"/>
    <w:pPr>
      <w:numPr>
        <w:numId w:val="2"/>
      </w:numPr>
      <w:spacing w:before="0" w:line="260" w:lineRule="atLeast"/>
      <w:ind w:left="425" w:hanging="425"/>
    </w:pPr>
  </w:style>
  <w:style w:type="paragraph" w:styleId="a4">
    <w:name w:val="Balloon Text"/>
    <w:basedOn w:val="a"/>
    <w:link w:val="Char"/>
    <w:uiPriority w:val="99"/>
    <w:semiHidden/>
    <w:unhideWhenUsed/>
    <w:rsid w:val="003D3661"/>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3D3661"/>
    <w:rPr>
      <w:rFonts w:ascii="Tahoma" w:hAnsi="Tahoma" w:cs="Tahoma"/>
      <w:sz w:val="16"/>
      <w:szCs w:val="16"/>
    </w:rPr>
  </w:style>
  <w:style w:type="paragraph" w:styleId="a5">
    <w:name w:val="List Paragraph"/>
    <w:basedOn w:val="a"/>
    <w:uiPriority w:val="34"/>
    <w:qFormat/>
    <w:rsid w:val="003D3661"/>
    <w:pPr>
      <w:ind w:left="720"/>
      <w:contextualSpacing/>
    </w:pPr>
  </w:style>
  <w:style w:type="paragraph" w:customStyle="1" w:styleId="10">
    <w:name w:val="正文1"/>
    <w:uiPriority w:val="99"/>
    <w:rsid w:val="00987B17"/>
    <w:pPr>
      <w:spacing w:after="0"/>
    </w:pPr>
    <w:rPr>
      <w:rFonts w:ascii="Arial" w:eastAsia="宋体" w:hAnsi="Arial" w:cs="Arial"/>
      <w:color w:val="000000"/>
      <w:szCs w:val="20"/>
      <w:lang w:val="pl-PL" w:eastAsia="pl-PL"/>
    </w:rPr>
  </w:style>
  <w:style w:type="character" w:styleId="a6">
    <w:name w:val="annotation reference"/>
    <w:uiPriority w:val="99"/>
    <w:semiHidden/>
    <w:unhideWhenUsed/>
    <w:rsid w:val="00987B17"/>
    <w:rPr>
      <w:sz w:val="21"/>
      <w:szCs w:val="21"/>
    </w:rPr>
  </w:style>
  <w:style w:type="paragraph" w:styleId="a7">
    <w:name w:val="annotation text"/>
    <w:basedOn w:val="a"/>
    <w:link w:val="Char0"/>
    <w:uiPriority w:val="99"/>
    <w:unhideWhenUsed/>
    <w:rsid w:val="00987B17"/>
    <w:pPr>
      <w:spacing w:after="0"/>
    </w:pPr>
    <w:rPr>
      <w:rFonts w:ascii="Arial" w:eastAsia="宋体" w:hAnsi="Arial" w:cs="Arial"/>
      <w:color w:val="000000"/>
      <w:szCs w:val="20"/>
      <w:lang w:val="pl-PL" w:eastAsia="pl-PL"/>
    </w:rPr>
  </w:style>
  <w:style w:type="character" w:customStyle="1" w:styleId="Char0">
    <w:name w:val="批注文字 Char"/>
    <w:basedOn w:val="a0"/>
    <w:link w:val="a7"/>
    <w:uiPriority w:val="99"/>
    <w:rsid w:val="00987B17"/>
    <w:rPr>
      <w:rFonts w:ascii="Arial" w:eastAsia="宋体" w:hAnsi="Arial" w:cs="Arial"/>
      <w:color w:val="000000"/>
      <w:szCs w:val="20"/>
      <w:lang w:val="pl-PL" w:eastAsia="pl-PL"/>
    </w:rPr>
  </w:style>
  <w:style w:type="paragraph" w:customStyle="1" w:styleId="p1">
    <w:name w:val="p1"/>
    <w:basedOn w:val="a"/>
    <w:rsid w:val="00987B17"/>
    <w:pPr>
      <w:spacing w:after="0" w:line="240" w:lineRule="auto"/>
    </w:pPr>
    <w:rPr>
      <w:rFonts w:ascii="Helvetica" w:hAnsi="Helvetica" w:cs="Times New Roman"/>
      <w:sz w:val="18"/>
      <w:szCs w:val="18"/>
      <w:lang w:eastAsia="zh-CN"/>
    </w:rPr>
  </w:style>
  <w:style w:type="character" w:customStyle="1" w:styleId="UnresolvedMention1">
    <w:name w:val="Unresolved Mention1"/>
    <w:basedOn w:val="a0"/>
    <w:uiPriority w:val="99"/>
    <w:semiHidden/>
    <w:unhideWhenUsed/>
    <w:rsid w:val="00987B17"/>
    <w:rPr>
      <w:color w:val="605E5C"/>
      <w:shd w:val="clear" w:color="auto" w:fill="E1DFDD"/>
    </w:rPr>
  </w:style>
  <w:style w:type="paragraph" w:styleId="a8">
    <w:name w:val="annotation subject"/>
    <w:basedOn w:val="a7"/>
    <w:next w:val="a7"/>
    <w:link w:val="Char1"/>
    <w:uiPriority w:val="99"/>
    <w:semiHidden/>
    <w:unhideWhenUsed/>
    <w:rsid w:val="00987B17"/>
    <w:pPr>
      <w:spacing w:after="200"/>
    </w:pPr>
    <w:rPr>
      <w:rFonts w:asciiTheme="minorHAnsi" w:eastAsiaTheme="minorEastAsia" w:hAnsiTheme="minorHAnsi" w:cstheme="minorBidi"/>
      <w:b/>
      <w:bCs/>
      <w:color w:val="auto"/>
      <w:szCs w:val="22"/>
      <w:lang w:val="en-US" w:eastAsia="en-US"/>
    </w:rPr>
  </w:style>
  <w:style w:type="character" w:customStyle="1" w:styleId="Char1">
    <w:name w:val="批注主题 Char"/>
    <w:basedOn w:val="Char0"/>
    <w:link w:val="a8"/>
    <w:uiPriority w:val="99"/>
    <w:semiHidden/>
    <w:rsid w:val="00987B17"/>
    <w:rPr>
      <w:rFonts w:ascii="Arial" w:eastAsia="宋体" w:hAnsi="Arial" w:cs="Arial"/>
      <w:b/>
      <w:bCs/>
      <w:color w:val="000000"/>
      <w:szCs w:val="20"/>
      <w:lang w:val="pl-PL" w:eastAsia="pl-PL"/>
    </w:rPr>
  </w:style>
  <w:style w:type="character" w:styleId="a9">
    <w:name w:val="FollowedHyperlink"/>
    <w:basedOn w:val="a0"/>
    <w:uiPriority w:val="99"/>
    <w:semiHidden/>
    <w:unhideWhenUsed/>
    <w:rsid w:val="00E437B8"/>
    <w:rPr>
      <w:color w:val="800080" w:themeColor="followedHyperlink"/>
      <w:u w:val="single"/>
    </w:rPr>
  </w:style>
  <w:style w:type="character" w:customStyle="1" w:styleId="doi">
    <w:name w:val="doi"/>
    <w:basedOn w:val="a0"/>
    <w:rsid w:val="00383183"/>
  </w:style>
  <w:style w:type="character" w:customStyle="1" w:styleId="fm-citation-ids-label">
    <w:name w:val="fm-citation-ids-label"/>
    <w:basedOn w:val="a0"/>
    <w:rsid w:val="00383183"/>
  </w:style>
  <w:style w:type="character" w:customStyle="1" w:styleId="4Char">
    <w:name w:val="标题 4 Char"/>
    <w:basedOn w:val="a0"/>
    <w:link w:val="4"/>
    <w:uiPriority w:val="9"/>
    <w:rsid w:val="002C485A"/>
    <w:rPr>
      <w:rFonts w:ascii="Times New Roman" w:eastAsia="Times New Roman" w:hAnsi="Times New Roman" w:cs="Times New Roman"/>
      <w:b/>
      <w:bCs/>
      <w:sz w:val="24"/>
      <w:szCs w:val="24"/>
    </w:rPr>
  </w:style>
  <w:style w:type="paragraph" w:customStyle="1" w:styleId="author">
    <w:name w:val="author"/>
    <w:basedOn w:val="a"/>
    <w:rsid w:val="002C48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name">
    <w:name w:val="author-name"/>
    <w:basedOn w:val="a0"/>
    <w:rsid w:val="002C485A"/>
  </w:style>
  <w:style w:type="character" w:customStyle="1" w:styleId="1Char">
    <w:name w:val="标题 1 Char"/>
    <w:basedOn w:val="a0"/>
    <w:link w:val="1"/>
    <w:uiPriority w:val="9"/>
    <w:rsid w:val="00563FB9"/>
    <w:rPr>
      <w:rFonts w:asciiTheme="majorHAnsi" w:eastAsiaTheme="majorEastAsia" w:hAnsiTheme="majorHAnsi" w:cstheme="majorBidi"/>
      <w:b/>
      <w:bCs/>
      <w:color w:val="365F91" w:themeColor="accent1" w:themeShade="BF"/>
      <w:sz w:val="28"/>
      <w:szCs w:val="28"/>
    </w:rPr>
  </w:style>
  <w:style w:type="character" w:customStyle="1" w:styleId="3Char">
    <w:name w:val="标题 3 Char"/>
    <w:basedOn w:val="a0"/>
    <w:link w:val="3"/>
    <w:uiPriority w:val="9"/>
    <w:semiHidden/>
    <w:rsid w:val="00563FB9"/>
    <w:rPr>
      <w:rFonts w:asciiTheme="majorHAnsi" w:eastAsiaTheme="majorEastAsia" w:hAnsiTheme="majorHAnsi" w:cstheme="majorBidi"/>
      <w:b/>
      <w:bCs/>
      <w:color w:val="4F81BD" w:themeColor="accent1"/>
    </w:rPr>
  </w:style>
  <w:style w:type="paragraph" w:styleId="aa">
    <w:name w:val="header"/>
    <w:basedOn w:val="a"/>
    <w:link w:val="Char2"/>
    <w:uiPriority w:val="99"/>
    <w:unhideWhenUsed/>
    <w:rsid w:val="00C2400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rsid w:val="00C24005"/>
    <w:rPr>
      <w:sz w:val="18"/>
      <w:szCs w:val="18"/>
    </w:rPr>
  </w:style>
  <w:style w:type="paragraph" w:styleId="ab">
    <w:name w:val="footer"/>
    <w:basedOn w:val="a"/>
    <w:link w:val="Char3"/>
    <w:uiPriority w:val="99"/>
    <w:unhideWhenUsed/>
    <w:rsid w:val="00C24005"/>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rsid w:val="00C240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3775">
      <w:bodyDiv w:val="1"/>
      <w:marLeft w:val="0"/>
      <w:marRight w:val="0"/>
      <w:marTop w:val="0"/>
      <w:marBottom w:val="0"/>
      <w:divBdr>
        <w:top w:val="none" w:sz="0" w:space="0" w:color="auto"/>
        <w:left w:val="none" w:sz="0" w:space="0" w:color="auto"/>
        <w:bottom w:val="none" w:sz="0" w:space="0" w:color="auto"/>
        <w:right w:val="none" w:sz="0" w:space="0" w:color="auto"/>
      </w:divBdr>
    </w:div>
    <w:div w:id="67461757">
      <w:bodyDiv w:val="1"/>
      <w:marLeft w:val="0"/>
      <w:marRight w:val="0"/>
      <w:marTop w:val="0"/>
      <w:marBottom w:val="0"/>
      <w:divBdr>
        <w:top w:val="none" w:sz="0" w:space="0" w:color="auto"/>
        <w:left w:val="none" w:sz="0" w:space="0" w:color="auto"/>
        <w:bottom w:val="none" w:sz="0" w:space="0" w:color="auto"/>
        <w:right w:val="none" w:sz="0" w:space="0" w:color="auto"/>
      </w:divBdr>
    </w:div>
    <w:div w:id="82648620">
      <w:bodyDiv w:val="1"/>
      <w:marLeft w:val="0"/>
      <w:marRight w:val="0"/>
      <w:marTop w:val="0"/>
      <w:marBottom w:val="0"/>
      <w:divBdr>
        <w:top w:val="none" w:sz="0" w:space="0" w:color="auto"/>
        <w:left w:val="none" w:sz="0" w:space="0" w:color="auto"/>
        <w:bottom w:val="none" w:sz="0" w:space="0" w:color="auto"/>
        <w:right w:val="none" w:sz="0" w:space="0" w:color="auto"/>
      </w:divBdr>
    </w:div>
    <w:div w:id="103548249">
      <w:bodyDiv w:val="1"/>
      <w:marLeft w:val="0"/>
      <w:marRight w:val="0"/>
      <w:marTop w:val="0"/>
      <w:marBottom w:val="0"/>
      <w:divBdr>
        <w:top w:val="none" w:sz="0" w:space="0" w:color="auto"/>
        <w:left w:val="none" w:sz="0" w:space="0" w:color="auto"/>
        <w:bottom w:val="none" w:sz="0" w:space="0" w:color="auto"/>
        <w:right w:val="none" w:sz="0" w:space="0" w:color="auto"/>
      </w:divBdr>
    </w:div>
    <w:div w:id="121074290">
      <w:bodyDiv w:val="1"/>
      <w:marLeft w:val="0"/>
      <w:marRight w:val="0"/>
      <w:marTop w:val="0"/>
      <w:marBottom w:val="0"/>
      <w:divBdr>
        <w:top w:val="none" w:sz="0" w:space="0" w:color="auto"/>
        <w:left w:val="none" w:sz="0" w:space="0" w:color="auto"/>
        <w:bottom w:val="none" w:sz="0" w:space="0" w:color="auto"/>
        <w:right w:val="none" w:sz="0" w:space="0" w:color="auto"/>
      </w:divBdr>
    </w:div>
    <w:div w:id="129565747">
      <w:bodyDiv w:val="1"/>
      <w:marLeft w:val="0"/>
      <w:marRight w:val="0"/>
      <w:marTop w:val="0"/>
      <w:marBottom w:val="0"/>
      <w:divBdr>
        <w:top w:val="none" w:sz="0" w:space="0" w:color="auto"/>
        <w:left w:val="none" w:sz="0" w:space="0" w:color="auto"/>
        <w:bottom w:val="none" w:sz="0" w:space="0" w:color="auto"/>
        <w:right w:val="none" w:sz="0" w:space="0" w:color="auto"/>
      </w:divBdr>
    </w:div>
    <w:div w:id="260187580">
      <w:bodyDiv w:val="1"/>
      <w:marLeft w:val="0"/>
      <w:marRight w:val="0"/>
      <w:marTop w:val="0"/>
      <w:marBottom w:val="0"/>
      <w:divBdr>
        <w:top w:val="none" w:sz="0" w:space="0" w:color="auto"/>
        <w:left w:val="none" w:sz="0" w:space="0" w:color="auto"/>
        <w:bottom w:val="none" w:sz="0" w:space="0" w:color="auto"/>
        <w:right w:val="none" w:sz="0" w:space="0" w:color="auto"/>
      </w:divBdr>
      <w:divsChild>
        <w:div w:id="414396416">
          <w:marLeft w:val="0"/>
          <w:marRight w:val="0"/>
          <w:marTop w:val="0"/>
          <w:marBottom w:val="0"/>
          <w:divBdr>
            <w:top w:val="none" w:sz="0" w:space="0" w:color="auto"/>
            <w:left w:val="none" w:sz="0" w:space="0" w:color="auto"/>
            <w:bottom w:val="none" w:sz="0" w:space="0" w:color="auto"/>
            <w:right w:val="none" w:sz="0" w:space="0" w:color="auto"/>
          </w:divBdr>
          <w:divsChild>
            <w:div w:id="715930989">
              <w:marLeft w:val="0"/>
              <w:marRight w:val="0"/>
              <w:marTop w:val="0"/>
              <w:marBottom w:val="0"/>
              <w:divBdr>
                <w:top w:val="none" w:sz="0" w:space="0" w:color="auto"/>
                <w:left w:val="none" w:sz="0" w:space="0" w:color="auto"/>
                <w:bottom w:val="none" w:sz="0" w:space="0" w:color="auto"/>
                <w:right w:val="none" w:sz="0" w:space="0" w:color="auto"/>
              </w:divBdr>
            </w:div>
          </w:divsChild>
        </w:div>
        <w:div w:id="982924719">
          <w:marLeft w:val="0"/>
          <w:marRight w:val="0"/>
          <w:marTop w:val="0"/>
          <w:marBottom w:val="0"/>
          <w:divBdr>
            <w:top w:val="none" w:sz="0" w:space="0" w:color="auto"/>
            <w:left w:val="none" w:sz="0" w:space="0" w:color="auto"/>
            <w:bottom w:val="none" w:sz="0" w:space="0" w:color="auto"/>
            <w:right w:val="none" w:sz="0" w:space="0" w:color="auto"/>
          </w:divBdr>
          <w:divsChild>
            <w:div w:id="2145151310">
              <w:marLeft w:val="0"/>
              <w:marRight w:val="0"/>
              <w:marTop w:val="0"/>
              <w:marBottom w:val="0"/>
              <w:divBdr>
                <w:top w:val="none" w:sz="0" w:space="0" w:color="auto"/>
                <w:left w:val="none" w:sz="0" w:space="0" w:color="auto"/>
                <w:bottom w:val="none" w:sz="0" w:space="0" w:color="auto"/>
                <w:right w:val="none" w:sz="0" w:space="0" w:color="auto"/>
              </w:divBdr>
            </w:div>
            <w:div w:id="19852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8474">
      <w:bodyDiv w:val="1"/>
      <w:marLeft w:val="0"/>
      <w:marRight w:val="0"/>
      <w:marTop w:val="0"/>
      <w:marBottom w:val="0"/>
      <w:divBdr>
        <w:top w:val="none" w:sz="0" w:space="0" w:color="auto"/>
        <w:left w:val="none" w:sz="0" w:space="0" w:color="auto"/>
        <w:bottom w:val="none" w:sz="0" w:space="0" w:color="auto"/>
        <w:right w:val="none" w:sz="0" w:space="0" w:color="auto"/>
      </w:divBdr>
    </w:div>
    <w:div w:id="320548778">
      <w:bodyDiv w:val="1"/>
      <w:marLeft w:val="0"/>
      <w:marRight w:val="0"/>
      <w:marTop w:val="0"/>
      <w:marBottom w:val="0"/>
      <w:divBdr>
        <w:top w:val="none" w:sz="0" w:space="0" w:color="auto"/>
        <w:left w:val="none" w:sz="0" w:space="0" w:color="auto"/>
        <w:bottom w:val="none" w:sz="0" w:space="0" w:color="auto"/>
        <w:right w:val="none" w:sz="0" w:space="0" w:color="auto"/>
      </w:divBdr>
    </w:div>
    <w:div w:id="323709150">
      <w:bodyDiv w:val="1"/>
      <w:marLeft w:val="0"/>
      <w:marRight w:val="0"/>
      <w:marTop w:val="0"/>
      <w:marBottom w:val="0"/>
      <w:divBdr>
        <w:top w:val="none" w:sz="0" w:space="0" w:color="auto"/>
        <w:left w:val="none" w:sz="0" w:space="0" w:color="auto"/>
        <w:bottom w:val="none" w:sz="0" w:space="0" w:color="auto"/>
        <w:right w:val="none" w:sz="0" w:space="0" w:color="auto"/>
      </w:divBdr>
    </w:div>
    <w:div w:id="419912787">
      <w:bodyDiv w:val="1"/>
      <w:marLeft w:val="0"/>
      <w:marRight w:val="0"/>
      <w:marTop w:val="0"/>
      <w:marBottom w:val="0"/>
      <w:divBdr>
        <w:top w:val="none" w:sz="0" w:space="0" w:color="auto"/>
        <w:left w:val="none" w:sz="0" w:space="0" w:color="auto"/>
        <w:bottom w:val="none" w:sz="0" w:space="0" w:color="auto"/>
        <w:right w:val="none" w:sz="0" w:space="0" w:color="auto"/>
      </w:divBdr>
    </w:div>
    <w:div w:id="659425823">
      <w:bodyDiv w:val="1"/>
      <w:marLeft w:val="0"/>
      <w:marRight w:val="0"/>
      <w:marTop w:val="0"/>
      <w:marBottom w:val="0"/>
      <w:divBdr>
        <w:top w:val="none" w:sz="0" w:space="0" w:color="auto"/>
        <w:left w:val="none" w:sz="0" w:space="0" w:color="auto"/>
        <w:bottom w:val="none" w:sz="0" w:space="0" w:color="auto"/>
        <w:right w:val="none" w:sz="0" w:space="0" w:color="auto"/>
      </w:divBdr>
    </w:div>
    <w:div w:id="711611367">
      <w:bodyDiv w:val="1"/>
      <w:marLeft w:val="0"/>
      <w:marRight w:val="0"/>
      <w:marTop w:val="0"/>
      <w:marBottom w:val="0"/>
      <w:divBdr>
        <w:top w:val="none" w:sz="0" w:space="0" w:color="auto"/>
        <w:left w:val="none" w:sz="0" w:space="0" w:color="auto"/>
        <w:bottom w:val="none" w:sz="0" w:space="0" w:color="auto"/>
        <w:right w:val="none" w:sz="0" w:space="0" w:color="auto"/>
      </w:divBdr>
    </w:div>
    <w:div w:id="805197399">
      <w:bodyDiv w:val="1"/>
      <w:marLeft w:val="0"/>
      <w:marRight w:val="0"/>
      <w:marTop w:val="0"/>
      <w:marBottom w:val="0"/>
      <w:divBdr>
        <w:top w:val="none" w:sz="0" w:space="0" w:color="auto"/>
        <w:left w:val="none" w:sz="0" w:space="0" w:color="auto"/>
        <w:bottom w:val="none" w:sz="0" w:space="0" w:color="auto"/>
        <w:right w:val="none" w:sz="0" w:space="0" w:color="auto"/>
      </w:divBdr>
    </w:div>
    <w:div w:id="828978154">
      <w:bodyDiv w:val="1"/>
      <w:marLeft w:val="0"/>
      <w:marRight w:val="0"/>
      <w:marTop w:val="0"/>
      <w:marBottom w:val="0"/>
      <w:divBdr>
        <w:top w:val="none" w:sz="0" w:space="0" w:color="auto"/>
        <w:left w:val="none" w:sz="0" w:space="0" w:color="auto"/>
        <w:bottom w:val="none" w:sz="0" w:space="0" w:color="auto"/>
        <w:right w:val="none" w:sz="0" w:space="0" w:color="auto"/>
      </w:divBdr>
    </w:div>
    <w:div w:id="882643386">
      <w:bodyDiv w:val="1"/>
      <w:marLeft w:val="0"/>
      <w:marRight w:val="0"/>
      <w:marTop w:val="0"/>
      <w:marBottom w:val="0"/>
      <w:divBdr>
        <w:top w:val="none" w:sz="0" w:space="0" w:color="auto"/>
        <w:left w:val="none" w:sz="0" w:space="0" w:color="auto"/>
        <w:bottom w:val="none" w:sz="0" w:space="0" w:color="auto"/>
        <w:right w:val="none" w:sz="0" w:space="0" w:color="auto"/>
      </w:divBdr>
    </w:div>
    <w:div w:id="885029103">
      <w:bodyDiv w:val="1"/>
      <w:marLeft w:val="0"/>
      <w:marRight w:val="0"/>
      <w:marTop w:val="0"/>
      <w:marBottom w:val="0"/>
      <w:divBdr>
        <w:top w:val="none" w:sz="0" w:space="0" w:color="auto"/>
        <w:left w:val="none" w:sz="0" w:space="0" w:color="auto"/>
        <w:bottom w:val="none" w:sz="0" w:space="0" w:color="auto"/>
        <w:right w:val="none" w:sz="0" w:space="0" w:color="auto"/>
      </w:divBdr>
    </w:div>
    <w:div w:id="899243125">
      <w:bodyDiv w:val="1"/>
      <w:marLeft w:val="0"/>
      <w:marRight w:val="0"/>
      <w:marTop w:val="0"/>
      <w:marBottom w:val="0"/>
      <w:divBdr>
        <w:top w:val="none" w:sz="0" w:space="0" w:color="auto"/>
        <w:left w:val="none" w:sz="0" w:space="0" w:color="auto"/>
        <w:bottom w:val="none" w:sz="0" w:space="0" w:color="auto"/>
        <w:right w:val="none" w:sz="0" w:space="0" w:color="auto"/>
      </w:divBdr>
    </w:div>
    <w:div w:id="935094403">
      <w:bodyDiv w:val="1"/>
      <w:marLeft w:val="0"/>
      <w:marRight w:val="0"/>
      <w:marTop w:val="0"/>
      <w:marBottom w:val="0"/>
      <w:divBdr>
        <w:top w:val="none" w:sz="0" w:space="0" w:color="auto"/>
        <w:left w:val="none" w:sz="0" w:space="0" w:color="auto"/>
        <w:bottom w:val="none" w:sz="0" w:space="0" w:color="auto"/>
        <w:right w:val="none" w:sz="0" w:space="0" w:color="auto"/>
      </w:divBdr>
    </w:div>
    <w:div w:id="1017122205">
      <w:bodyDiv w:val="1"/>
      <w:marLeft w:val="0"/>
      <w:marRight w:val="0"/>
      <w:marTop w:val="0"/>
      <w:marBottom w:val="0"/>
      <w:divBdr>
        <w:top w:val="none" w:sz="0" w:space="0" w:color="auto"/>
        <w:left w:val="none" w:sz="0" w:space="0" w:color="auto"/>
        <w:bottom w:val="none" w:sz="0" w:space="0" w:color="auto"/>
        <w:right w:val="none" w:sz="0" w:space="0" w:color="auto"/>
      </w:divBdr>
    </w:div>
    <w:div w:id="1025134765">
      <w:bodyDiv w:val="1"/>
      <w:marLeft w:val="0"/>
      <w:marRight w:val="0"/>
      <w:marTop w:val="0"/>
      <w:marBottom w:val="0"/>
      <w:divBdr>
        <w:top w:val="none" w:sz="0" w:space="0" w:color="auto"/>
        <w:left w:val="none" w:sz="0" w:space="0" w:color="auto"/>
        <w:bottom w:val="none" w:sz="0" w:space="0" w:color="auto"/>
        <w:right w:val="none" w:sz="0" w:space="0" w:color="auto"/>
      </w:divBdr>
    </w:div>
    <w:div w:id="1077749352">
      <w:bodyDiv w:val="1"/>
      <w:marLeft w:val="0"/>
      <w:marRight w:val="0"/>
      <w:marTop w:val="0"/>
      <w:marBottom w:val="0"/>
      <w:divBdr>
        <w:top w:val="none" w:sz="0" w:space="0" w:color="auto"/>
        <w:left w:val="none" w:sz="0" w:space="0" w:color="auto"/>
        <w:bottom w:val="none" w:sz="0" w:space="0" w:color="auto"/>
        <w:right w:val="none" w:sz="0" w:space="0" w:color="auto"/>
      </w:divBdr>
    </w:div>
    <w:div w:id="1205945857">
      <w:bodyDiv w:val="1"/>
      <w:marLeft w:val="0"/>
      <w:marRight w:val="0"/>
      <w:marTop w:val="0"/>
      <w:marBottom w:val="0"/>
      <w:divBdr>
        <w:top w:val="none" w:sz="0" w:space="0" w:color="auto"/>
        <w:left w:val="none" w:sz="0" w:space="0" w:color="auto"/>
        <w:bottom w:val="none" w:sz="0" w:space="0" w:color="auto"/>
        <w:right w:val="none" w:sz="0" w:space="0" w:color="auto"/>
      </w:divBdr>
    </w:div>
    <w:div w:id="1302348735">
      <w:bodyDiv w:val="1"/>
      <w:marLeft w:val="0"/>
      <w:marRight w:val="0"/>
      <w:marTop w:val="0"/>
      <w:marBottom w:val="0"/>
      <w:divBdr>
        <w:top w:val="none" w:sz="0" w:space="0" w:color="auto"/>
        <w:left w:val="none" w:sz="0" w:space="0" w:color="auto"/>
        <w:bottom w:val="none" w:sz="0" w:space="0" w:color="auto"/>
        <w:right w:val="none" w:sz="0" w:space="0" w:color="auto"/>
      </w:divBdr>
      <w:divsChild>
        <w:div w:id="1022128146">
          <w:marLeft w:val="0"/>
          <w:marRight w:val="0"/>
          <w:marTop w:val="0"/>
          <w:marBottom w:val="0"/>
          <w:divBdr>
            <w:top w:val="none" w:sz="0" w:space="0" w:color="auto"/>
            <w:left w:val="none" w:sz="0" w:space="0" w:color="auto"/>
            <w:bottom w:val="none" w:sz="0" w:space="0" w:color="auto"/>
            <w:right w:val="none" w:sz="0" w:space="0" w:color="auto"/>
          </w:divBdr>
          <w:divsChild>
            <w:div w:id="994258532">
              <w:marLeft w:val="0"/>
              <w:marRight w:val="0"/>
              <w:marTop w:val="0"/>
              <w:marBottom w:val="0"/>
              <w:divBdr>
                <w:top w:val="none" w:sz="0" w:space="0" w:color="auto"/>
                <w:left w:val="none" w:sz="0" w:space="0" w:color="auto"/>
                <w:bottom w:val="none" w:sz="0" w:space="0" w:color="auto"/>
                <w:right w:val="none" w:sz="0" w:space="0" w:color="auto"/>
              </w:divBdr>
            </w:div>
          </w:divsChild>
        </w:div>
        <w:div w:id="1657226580">
          <w:marLeft w:val="0"/>
          <w:marRight w:val="0"/>
          <w:marTop w:val="0"/>
          <w:marBottom w:val="0"/>
          <w:divBdr>
            <w:top w:val="none" w:sz="0" w:space="0" w:color="auto"/>
            <w:left w:val="none" w:sz="0" w:space="0" w:color="auto"/>
            <w:bottom w:val="none" w:sz="0" w:space="0" w:color="auto"/>
            <w:right w:val="none" w:sz="0" w:space="0" w:color="auto"/>
          </w:divBdr>
          <w:divsChild>
            <w:div w:id="2048218737">
              <w:marLeft w:val="0"/>
              <w:marRight w:val="0"/>
              <w:marTop w:val="0"/>
              <w:marBottom w:val="0"/>
              <w:divBdr>
                <w:top w:val="none" w:sz="0" w:space="0" w:color="auto"/>
                <w:left w:val="none" w:sz="0" w:space="0" w:color="auto"/>
                <w:bottom w:val="none" w:sz="0" w:space="0" w:color="auto"/>
                <w:right w:val="none" w:sz="0" w:space="0" w:color="auto"/>
              </w:divBdr>
            </w:div>
            <w:div w:id="113429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41209">
      <w:bodyDiv w:val="1"/>
      <w:marLeft w:val="0"/>
      <w:marRight w:val="0"/>
      <w:marTop w:val="0"/>
      <w:marBottom w:val="0"/>
      <w:divBdr>
        <w:top w:val="none" w:sz="0" w:space="0" w:color="auto"/>
        <w:left w:val="none" w:sz="0" w:space="0" w:color="auto"/>
        <w:bottom w:val="none" w:sz="0" w:space="0" w:color="auto"/>
        <w:right w:val="none" w:sz="0" w:space="0" w:color="auto"/>
      </w:divBdr>
    </w:div>
    <w:div w:id="1328241358">
      <w:bodyDiv w:val="1"/>
      <w:marLeft w:val="0"/>
      <w:marRight w:val="0"/>
      <w:marTop w:val="0"/>
      <w:marBottom w:val="0"/>
      <w:divBdr>
        <w:top w:val="none" w:sz="0" w:space="0" w:color="auto"/>
        <w:left w:val="none" w:sz="0" w:space="0" w:color="auto"/>
        <w:bottom w:val="none" w:sz="0" w:space="0" w:color="auto"/>
        <w:right w:val="none" w:sz="0" w:space="0" w:color="auto"/>
      </w:divBdr>
    </w:div>
    <w:div w:id="1339649436">
      <w:bodyDiv w:val="1"/>
      <w:marLeft w:val="0"/>
      <w:marRight w:val="0"/>
      <w:marTop w:val="0"/>
      <w:marBottom w:val="0"/>
      <w:divBdr>
        <w:top w:val="none" w:sz="0" w:space="0" w:color="auto"/>
        <w:left w:val="none" w:sz="0" w:space="0" w:color="auto"/>
        <w:bottom w:val="none" w:sz="0" w:space="0" w:color="auto"/>
        <w:right w:val="none" w:sz="0" w:space="0" w:color="auto"/>
      </w:divBdr>
    </w:div>
    <w:div w:id="1343049011">
      <w:bodyDiv w:val="1"/>
      <w:marLeft w:val="0"/>
      <w:marRight w:val="0"/>
      <w:marTop w:val="0"/>
      <w:marBottom w:val="0"/>
      <w:divBdr>
        <w:top w:val="none" w:sz="0" w:space="0" w:color="auto"/>
        <w:left w:val="none" w:sz="0" w:space="0" w:color="auto"/>
        <w:bottom w:val="none" w:sz="0" w:space="0" w:color="auto"/>
        <w:right w:val="none" w:sz="0" w:space="0" w:color="auto"/>
      </w:divBdr>
    </w:div>
    <w:div w:id="1373307472">
      <w:bodyDiv w:val="1"/>
      <w:marLeft w:val="0"/>
      <w:marRight w:val="0"/>
      <w:marTop w:val="0"/>
      <w:marBottom w:val="0"/>
      <w:divBdr>
        <w:top w:val="none" w:sz="0" w:space="0" w:color="auto"/>
        <w:left w:val="none" w:sz="0" w:space="0" w:color="auto"/>
        <w:bottom w:val="none" w:sz="0" w:space="0" w:color="auto"/>
        <w:right w:val="none" w:sz="0" w:space="0" w:color="auto"/>
      </w:divBdr>
    </w:div>
    <w:div w:id="1400903143">
      <w:bodyDiv w:val="1"/>
      <w:marLeft w:val="0"/>
      <w:marRight w:val="0"/>
      <w:marTop w:val="0"/>
      <w:marBottom w:val="0"/>
      <w:divBdr>
        <w:top w:val="none" w:sz="0" w:space="0" w:color="auto"/>
        <w:left w:val="none" w:sz="0" w:space="0" w:color="auto"/>
        <w:bottom w:val="none" w:sz="0" w:space="0" w:color="auto"/>
        <w:right w:val="none" w:sz="0" w:space="0" w:color="auto"/>
      </w:divBdr>
    </w:div>
    <w:div w:id="1425876295">
      <w:bodyDiv w:val="1"/>
      <w:marLeft w:val="0"/>
      <w:marRight w:val="0"/>
      <w:marTop w:val="0"/>
      <w:marBottom w:val="0"/>
      <w:divBdr>
        <w:top w:val="none" w:sz="0" w:space="0" w:color="auto"/>
        <w:left w:val="none" w:sz="0" w:space="0" w:color="auto"/>
        <w:bottom w:val="none" w:sz="0" w:space="0" w:color="auto"/>
        <w:right w:val="none" w:sz="0" w:space="0" w:color="auto"/>
      </w:divBdr>
    </w:div>
    <w:div w:id="1430078644">
      <w:bodyDiv w:val="1"/>
      <w:marLeft w:val="0"/>
      <w:marRight w:val="0"/>
      <w:marTop w:val="0"/>
      <w:marBottom w:val="0"/>
      <w:divBdr>
        <w:top w:val="none" w:sz="0" w:space="0" w:color="auto"/>
        <w:left w:val="none" w:sz="0" w:space="0" w:color="auto"/>
        <w:bottom w:val="none" w:sz="0" w:space="0" w:color="auto"/>
        <w:right w:val="none" w:sz="0" w:space="0" w:color="auto"/>
      </w:divBdr>
      <w:divsChild>
        <w:div w:id="1309820873">
          <w:marLeft w:val="0"/>
          <w:marRight w:val="0"/>
          <w:marTop w:val="0"/>
          <w:marBottom w:val="0"/>
          <w:divBdr>
            <w:top w:val="none" w:sz="0" w:space="0" w:color="auto"/>
            <w:left w:val="none" w:sz="0" w:space="0" w:color="auto"/>
            <w:bottom w:val="none" w:sz="0" w:space="0" w:color="auto"/>
            <w:right w:val="none" w:sz="0" w:space="0" w:color="auto"/>
          </w:divBdr>
          <w:divsChild>
            <w:div w:id="1869372604">
              <w:marLeft w:val="0"/>
              <w:marRight w:val="0"/>
              <w:marTop w:val="0"/>
              <w:marBottom w:val="0"/>
              <w:divBdr>
                <w:top w:val="none" w:sz="0" w:space="0" w:color="auto"/>
                <w:left w:val="none" w:sz="0" w:space="0" w:color="auto"/>
                <w:bottom w:val="none" w:sz="0" w:space="0" w:color="auto"/>
                <w:right w:val="none" w:sz="0" w:space="0" w:color="auto"/>
              </w:divBdr>
            </w:div>
          </w:divsChild>
        </w:div>
        <w:div w:id="118955569">
          <w:marLeft w:val="0"/>
          <w:marRight w:val="0"/>
          <w:marTop w:val="0"/>
          <w:marBottom w:val="0"/>
          <w:divBdr>
            <w:top w:val="none" w:sz="0" w:space="0" w:color="auto"/>
            <w:left w:val="none" w:sz="0" w:space="0" w:color="auto"/>
            <w:bottom w:val="none" w:sz="0" w:space="0" w:color="auto"/>
            <w:right w:val="none" w:sz="0" w:space="0" w:color="auto"/>
          </w:divBdr>
          <w:divsChild>
            <w:div w:id="374963779">
              <w:marLeft w:val="0"/>
              <w:marRight w:val="0"/>
              <w:marTop w:val="0"/>
              <w:marBottom w:val="0"/>
              <w:divBdr>
                <w:top w:val="none" w:sz="0" w:space="0" w:color="auto"/>
                <w:left w:val="none" w:sz="0" w:space="0" w:color="auto"/>
                <w:bottom w:val="none" w:sz="0" w:space="0" w:color="auto"/>
                <w:right w:val="none" w:sz="0" w:space="0" w:color="auto"/>
              </w:divBdr>
            </w:div>
            <w:div w:id="507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27670">
      <w:bodyDiv w:val="1"/>
      <w:marLeft w:val="0"/>
      <w:marRight w:val="0"/>
      <w:marTop w:val="0"/>
      <w:marBottom w:val="0"/>
      <w:divBdr>
        <w:top w:val="none" w:sz="0" w:space="0" w:color="auto"/>
        <w:left w:val="none" w:sz="0" w:space="0" w:color="auto"/>
        <w:bottom w:val="none" w:sz="0" w:space="0" w:color="auto"/>
        <w:right w:val="none" w:sz="0" w:space="0" w:color="auto"/>
      </w:divBdr>
    </w:div>
    <w:div w:id="1467048902">
      <w:bodyDiv w:val="1"/>
      <w:marLeft w:val="0"/>
      <w:marRight w:val="0"/>
      <w:marTop w:val="0"/>
      <w:marBottom w:val="0"/>
      <w:divBdr>
        <w:top w:val="none" w:sz="0" w:space="0" w:color="auto"/>
        <w:left w:val="none" w:sz="0" w:space="0" w:color="auto"/>
        <w:bottom w:val="none" w:sz="0" w:space="0" w:color="auto"/>
        <w:right w:val="none" w:sz="0" w:space="0" w:color="auto"/>
      </w:divBdr>
    </w:div>
    <w:div w:id="1472676294">
      <w:bodyDiv w:val="1"/>
      <w:marLeft w:val="0"/>
      <w:marRight w:val="0"/>
      <w:marTop w:val="0"/>
      <w:marBottom w:val="0"/>
      <w:divBdr>
        <w:top w:val="none" w:sz="0" w:space="0" w:color="auto"/>
        <w:left w:val="none" w:sz="0" w:space="0" w:color="auto"/>
        <w:bottom w:val="none" w:sz="0" w:space="0" w:color="auto"/>
        <w:right w:val="none" w:sz="0" w:space="0" w:color="auto"/>
      </w:divBdr>
    </w:div>
    <w:div w:id="1500348314">
      <w:bodyDiv w:val="1"/>
      <w:marLeft w:val="0"/>
      <w:marRight w:val="0"/>
      <w:marTop w:val="0"/>
      <w:marBottom w:val="0"/>
      <w:divBdr>
        <w:top w:val="none" w:sz="0" w:space="0" w:color="auto"/>
        <w:left w:val="none" w:sz="0" w:space="0" w:color="auto"/>
        <w:bottom w:val="none" w:sz="0" w:space="0" w:color="auto"/>
        <w:right w:val="none" w:sz="0" w:space="0" w:color="auto"/>
      </w:divBdr>
    </w:div>
    <w:div w:id="1505589905">
      <w:bodyDiv w:val="1"/>
      <w:marLeft w:val="0"/>
      <w:marRight w:val="0"/>
      <w:marTop w:val="0"/>
      <w:marBottom w:val="0"/>
      <w:divBdr>
        <w:top w:val="none" w:sz="0" w:space="0" w:color="auto"/>
        <w:left w:val="none" w:sz="0" w:space="0" w:color="auto"/>
        <w:bottom w:val="none" w:sz="0" w:space="0" w:color="auto"/>
        <w:right w:val="none" w:sz="0" w:space="0" w:color="auto"/>
      </w:divBdr>
      <w:divsChild>
        <w:div w:id="487133057">
          <w:marLeft w:val="0"/>
          <w:marRight w:val="0"/>
          <w:marTop w:val="0"/>
          <w:marBottom w:val="0"/>
          <w:divBdr>
            <w:top w:val="none" w:sz="0" w:space="0" w:color="auto"/>
            <w:left w:val="none" w:sz="0" w:space="0" w:color="auto"/>
            <w:bottom w:val="none" w:sz="0" w:space="0" w:color="auto"/>
            <w:right w:val="none" w:sz="0" w:space="0" w:color="auto"/>
          </w:divBdr>
          <w:divsChild>
            <w:div w:id="788281318">
              <w:marLeft w:val="0"/>
              <w:marRight w:val="0"/>
              <w:marTop w:val="0"/>
              <w:marBottom w:val="0"/>
              <w:divBdr>
                <w:top w:val="none" w:sz="0" w:space="0" w:color="auto"/>
                <w:left w:val="none" w:sz="0" w:space="0" w:color="auto"/>
                <w:bottom w:val="none" w:sz="0" w:space="0" w:color="auto"/>
                <w:right w:val="none" w:sz="0" w:space="0" w:color="auto"/>
              </w:divBdr>
            </w:div>
          </w:divsChild>
        </w:div>
        <w:div w:id="558786359">
          <w:marLeft w:val="0"/>
          <w:marRight w:val="0"/>
          <w:marTop w:val="0"/>
          <w:marBottom w:val="0"/>
          <w:divBdr>
            <w:top w:val="none" w:sz="0" w:space="0" w:color="auto"/>
            <w:left w:val="none" w:sz="0" w:space="0" w:color="auto"/>
            <w:bottom w:val="none" w:sz="0" w:space="0" w:color="auto"/>
            <w:right w:val="none" w:sz="0" w:space="0" w:color="auto"/>
          </w:divBdr>
          <w:divsChild>
            <w:div w:id="1410613435">
              <w:marLeft w:val="0"/>
              <w:marRight w:val="0"/>
              <w:marTop w:val="0"/>
              <w:marBottom w:val="0"/>
              <w:divBdr>
                <w:top w:val="none" w:sz="0" w:space="0" w:color="auto"/>
                <w:left w:val="none" w:sz="0" w:space="0" w:color="auto"/>
                <w:bottom w:val="none" w:sz="0" w:space="0" w:color="auto"/>
                <w:right w:val="none" w:sz="0" w:space="0" w:color="auto"/>
              </w:divBdr>
            </w:div>
            <w:div w:id="139847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9117">
      <w:bodyDiv w:val="1"/>
      <w:marLeft w:val="0"/>
      <w:marRight w:val="0"/>
      <w:marTop w:val="0"/>
      <w:marBottom w:val="0"/>
      <w:divBdr>
        <w:top w:val="none" w:sz="0" w:space="0" w:color="auto"/>
        <w:left w:val="none" w:sz="0" w:space="0" w:color="auto"/>
        <w:bottom w:val="none" w:sz="0" w:space="0" w:color="auto"/>
        <w:right w:val="none" w:sz="0" w:space="0" w:color="auto"/>
      </w:divBdr>
      <w:divsChild>
        <w:div w:id="2067754602">
          <w:marLeft w:val="0"/>
          <w:marRight w:val="300"/>
          <w:marTop w:val="0"/>
          <w:marBottom w:val="0"/>
          <w:divBdr>
            <w:top w:val="none" w:sz="0" w:space="0" w:color="auto"/>
            <w:left w:val="none" w:sz="0" w:space="0" w:color="auto"/>
            <w:bottom w:val="none" w:sz="0" w:space="0" w:color="auto"/>
            <w:right w:val="none" w:sz="0" w:space="0" w:color="auto"/>
          </w:divBdr>
          <w:divsChild>
            <w:div w:id="2134715191">
              <w:marLeft w:val="0"/>
              <w:marRight w:val="0"/>
              <w:marTop w:val="0"/>
              <w:marBottom w:val="0"/>
              <w:divBdr>
                <w:top w:val="none" w:sz="0" w:space="0" w:color="auto"/>
                <w:left w:val="none" w:sz="0" w:space="0" w:color="auto"/>
                <w:bottom w:val="none" w:sz="0" w:space="0" w:color="auto"/>
                <w:right w:val="none" w:sz="0" w:space="0" w:color="auto"/>
              </w:divBdr>
              <w:divsChild>
                <w:div w:id="1474785751">
                  <w:marLeft w:val="0"/>
                  <w:marRight w:val="0"/>
                  <w:marTop w:val="0"/>
                  <w:marBottom w:val="0"/>
                  <w:divBdr>
                    <w:top w:val="none" w:sz="0" w:space="0" w:color="auto"/>
                    <w:left w:val="none" w:sz="0" w:space="0" w:color="auto"/>
                    <w:bottom w:val="none" w:sz="0" w:space="0" w:color="auto"/>
                    <w:right w:val="none" w:sz="0" w:space="0" w:color="auto"/>
                  </w:divBdr>
                  <w:divsChild>
                    <w:div w:id="638263804">
                      <w:marLeft w:val="0"/>
                      <w:marRight w:val="0"/>
                      <w:marTop w:val="0"/>
                      <w:marBottom w:val="0"/>
                      <w:divBdr>
                        <w:top w:val="none" w:sz="0" w:space="0" w:color="auto"/>
                        <w:left w:val="none" w:sz="0" w:space="0" w:color="auto"/>
                        <w:bottom w:val="none" w:sz="0" w:space="0" w:color="auto"/>
                        <w:right w:val="none" w:sz="0" w:space="0" w:color="auto"/>
                      </w:divBdr>
                      <w:divsChild>
                        <w:div w:id="367998774">
                          <w:marLeft w:val="0"/>
                          <w:marRight w:val="0"/>
                          <w:marTop w:val="0"/>
                          <w:marBottom w:val="0"/>
                          <w:divBdr>
                            <w:top w:val="none" w:sz="0" w:space="0" w:color="auto"/>
                            <w:left w:val="none" w:sz="0" w:space="0" w:color="auto"/>
                            <w:bottom w:val="none" w:sz="0" w:space="0" w:color="auto"/>
                            <w:right w:val="none" w:sz="0" w:space="0" w:color="auto"/>
                          </w:divBdr>
                          <w:divsChild>
                            <w:div w:id="2144348860">
                              <w:marLeft w:val="0"/>
                              <w:marRight w:val="0"/>
                              <w:marTop w:val="0"/>
                              <w:marBottom w:val="0"/>
                              <w:divBdr>
                                <w:top w:val="none" w:sz="0" w:space="0" w:color="auto"/>
                                <w:left w:val="none" w:sz="0" w:space="0" w:color="auto"/>
                                <w:bottom w:val="none" w:sz="0" w:space="0" w:color="auto"/>
                                <w:right w:val="none" w:sz="0" w:space="0" w:color="auto"/>
                              </w:divBdr>
                              <w:divsChild>
                                <w:div w:id="1044450775">
                                  <w:marLeft w:val="0"/>
                                  <w:marRight w:val="0"/>
                                  <w:marTop w:val="0"/>
                                  <w:marBottom w:val="0"/>
                                  <w:divBdr>
                                    <w:top w:val="none" w:sz="0" w:space="0" w:color="auto"/>
                                    <w:left w:val="none" w:sz="0" w:space="0" w:color="auto"/>
                                    <w:bottom w:val="none" w:sz="0" w:space="0" w:color="auto"/>
                                    <w:right w:val="none" w:sz="0" w:space="0" w:color="auto"/>
                                  </w:divBdr>
                                  <w:divsChild>
                                    <w:div w:id="170026326">
                                      <w:marLeft w:val="0"/>
                                      <w:marRight w:val="0"/>
                                      <w:marTop w:val="0"/>
                                      <w:marBottom w:val="0"/>
                                      <w:divBdr>
                                        <w:top w:val="none" w:sz="0" w:space="0" w:color="auto"/>
                                        <w:left w:val="none" w:sz="0" w:space="0" w:color="auto"/>
                                        <w:bottom w:val="none" w:sz="0" w:space="0" w:color="auto"/>
                                        <w:right w:val="none" w:sz="0" w:space="0" w:color="auto"/>
                                      </w:divBdr>
                                      <w:divsChild>
                                        <w:div w:id="1143473229">
                                          <w:marLeft w:val="0"/>
                                          <w:marRight w:val="0"/>
                                          <w:marTop w:val="0"/>
                                          <w:marBottom w:val="0"/>
                                          <w:divBdr>
                                            <w:top w:val="none" w:sz="0" w:space="0" w:color="auto"/>
                                            <w:left w:val="none" w:sz="0" w:space="0" w:color="auto"/>
                                            <w:bottom w:val="none" w:sz="0" w:space="0" w:color="auto"/>
                                            <w:right w:val="none" w:sz="0" w:space="0" w:color="auto"/>
                                          </w:divBdr>
                                          <w:divsChild>
                                            <w:div w:id="1886405492">
                                              <w:marLeft w:val="0"/>
                                              <w:marRight w:val="0"/>
                                              <w:marTop w:val="0"/>
                                              <w:marBottom w:val="0"/>
                                              <w:divBdr>
                                                <w:top w:val="none" w:sz="0" w:space="0" w:color="auto"/>
                                                <w:left w:val="none" w:sz="0" w:space="0" w:color="auto"/>
                                                <w:bottom w:val="none" w:sz="0" w:space="0" w:color="auto"/>
                                                <w:right w:val="none" w:sz="0" w:space="0" w:color="auto"/>
                                              </w:divBdr>
                                              <w:divsChild>
                                                <w:div w:id="1049376004">
                                                  <w:marLeft w:val="0"/>
                                                  <w:marRight w:val="0"/>
                                                  <w:marTop w:val="0"/>
                                                  <w:marBottom w:val="0"/>
                                                  <w:divBdr>
                                                    <w:top w:val="none" w:sz="0" w:space="0" w:color="auto"/>
                                                    <w:left w:val="none" w:sz="0" w:space="0" w:color="auto"/>
                                                    <w:bottom w:val="none" w:sz="0" w:space="0" w:color="auto"/>
                                                    <w:right w:val="none" w:sz="0" w:space="0" w:color="auto"/>
                                                  </w:divBdr>
                                                  <w:divsChild>
                                                    <w:div w:id="1948729287">
                                                      <w:marLeft w:val="0"/>
                                                      <w:marRight w:val="0"/>
                                                      <w:marTop w:val="0"/>
                                                      <w:marBottom w:val="0"/>
                                                      <w:divBdr>
                                                        <w:top w:val="none" w:sz="0" w:space="0" w:color="auto"/>
                                                        <w:left w:val="none" w:sz="0" w:space="0" w:color="auto"/>
                                                        <w:bottom w:val="none" w:sz="0" w:space="0" w:color="auto"/>
                                                        <w:right w:val="none" w:sz="0" w:space="0" w:color="auto"/>
                                                      </w:divBdr>
                                                      <w:divsChild>
                                                        <w:div w:id="228348526">
                                                          <w:marLeft w:val="0"/>
                                                          <w:marRight w:val="0"/>
                                                          <w:marTop w:val="0"/>
                                                          <w:marBottom w:val="0"/>
                                                          <w:divBdr>
                                                            <w:top w:val="none" w:sz="0" w:space="0" w:color="auto"/>
                                                            <w:left w:val="none" w:sz="0" w:space="0" w:color="auto"/>
                                                            <w:bottom w:val="none" w:sz="0" w:space="0" w:color="auto"/>
                                                            <w:right w:val="none" w:sz="0" w:space="0" w:color="auto"/>
                                                          </w:divBdr>
                                                          <w:divsChild>
                                                            <w:div w:id="465006397">
                                                              <w:marLeft w:val="0"/>
                                                              <w:marRight w:val="0"/>
                                                              <w:marTop w:val="0"/>
                                                              <w:marBottom w:val="0"/>
                                                              <w:divBdr>
                                                                <w:top w:val="none" w:sz="0" w:space="0" w:color="auto"/>
                                                                <w:left w:val="none" w:sz="0" w:space="0" w:color="auto"/>
                                                                <w:bottom w:val="none" w:sz="0" w:space="0" w:color="auto"/>
                                                                <w:right w:val="none" w:sz="0" w:space="0" w:color="auto"/>
                                                              </w:divBdr>
                                                              <w:divsChild>
                                                                <w:div w:id="328408353">
                                                                  <w:marLeft w:val="0"/>
                                                                  <w:marRight w:val="0"/>
                                                                  <w:marTop w:val="0"/>
                                                                  <w:marBottom w:val="150"/>
                                                                  <w:divBdr>
                                                                    <w:top w:val="none" w:sz="0" w:space="0" w:color="auto"/>
                                                                    <w:left w:val="single" w:sz="6" w:space="0" w:color="CCCCCC"/>
                                                                    <w:bottom w:val="single" w:sz="6" w:space="0" w:color="CCCCCC"/>
                                                                    <w:right w:val="single" w:sz="6" w:space="0" w:color="CCCCCC"/>
                                                                  </w:divBdr>
                                                                  <w:divsChild>
                                                                    <w:div w:id="140656625">
                                                                      <w:marLeft w:val="0"/>
                                                                      <w:marRight w:val="0"/>
                                                                      <w:marTop w:val="0"/>
                                                                      <w:marBottom w:val="0"/>
                                                                      <w:divBdr>
                                                                        <w:top w:val="none" w:sz="0" w:space="0" w:color="auto"/>
                                                                        <w:left w:val="none" w:sz="0" w:space="0" w:color="auto"/>
                                                                        <w:bottom w:val="none" w:sz="0" w:space="0" w:color="auto"/>
                                                                        <w:right w:val="none" w:sz="0" w:space="0" w:color="auto"/>
                                                                      </w:divBdr>
                                                                      <w:divsChild>
                                                                        <w:div w:id="1678464763">
                                                                          <w:marLeft w:val="0"/>
                                                                          <w:marRight w:val="0"/>
                                                                          <w:marTop w:val="0"/>
                                                                          <w:marBottom w:val="0"/>
                                                                          <w:divBdr>
                                                                            <w:top w:val="none" w:sz="0" w:space="0" w:color="auto"/>
                                                                            <w:left w:val="none" w:sz="0" w:space="0" w:color="auto"/>
                                                                            <w:bottom w:val="none" w:sz="0" w:space="0" w:color="auto"/>
                                                                            <w:right w:val="none" w:sz="0" w:space="0" w:color="auto"/>
                                                                          </w:divBdr>
                                                                          <w:divsChild>
                                                                            <w:div w:id="1735543432">
                                                                              <w:marLeft w:val="0"/>
                                                                              <w:marRight w:val="0"/>
                                                                              <w:marTop w:val="0"/>
                                                                              <w:marBottom w:val="0"/>
                                                                              <w:divBdr>
                                                                                <w:top w:val="none" w:sz="0" w:space="0" w:color="auto"/>
                                                                                <w:left w:val="none" w:sz="0" w:space="0" w:color="auto"/>
                                                                                <w:bottom w:val="none" w:sz="0" w:space="0" w:color="auto"/>
                                                                                <w:right w:val="none" w:sz="0" w:space="0" w:color="auto"/>
                                                                              </w:divBdr>
                                                                              <w:divsChild>
                                                                                <w:div w:id="1767968468">
                                                                                  <w:marLeft w:val="0"/>
                                                                                  <w:marRight w:val="0"/>
                                                                                  <w:marTop w:val="0"/>
                                                                                  <w:marBottom w:val="0"/>
                                                                                  <w:divBdr>
                                                                                    <w:top w:val="none" w:sz="0" w:space="0" w:color="auto"/>
                                                                                    <w:left w:val="none" w:sz="0" w:space="0" w:color="auto"/>
                                                                                    <w:bottom w:val="none" w:sz="0" w:space="0" w:color="auto"/>
                                                                                    <w:right w:val="none" w:sz="0" w:space="0" w:color="auto"/>
                                                                                  </w:divBdr>
                                                                                  <w:divsChild>
                                                                                    <w:div w:id="1131287422">
                                                                                      <w:marLeft w:val="0"/>
                                                                                      <w:marRight w:val="0"/>
                                                                                      <w:marTop w:val="0"/>
                                                                                      <w:marBottom w:val="0"/>
                                                                                      <w:divBdr>
                                                                                        <w:top w:val="none" w:sz="0" w:space="0" w:color="auto"/>
                                                                                        <w:left w:val="none" w:sz="0" w:space="0" w:color="auto"/>
                                                                                        <w:bottom w:val="none" w:sz="0" w:space="0" w:color="auto"/>
                                                                                        <w:right w:val="none" w:sz="0" w:space="0" w:color="auto"/>
                                                                                      </w:divBdr>
                                                                                      <w:divsChild>
                                                                                        <w:div w:id="1894804159">
                                                                                          <w:marLeft w:val="0"/>
                                                                                          <w:marRight w:val="0"/>
                                                                                          <w:marTop w:val="0"/>
                                                                                          <w:marBottom w:val="0"/>
                                                                                          <w:divBdr>
                                                                                            <w:top w:val="none" w:sz="0" w:space="0" w:color="auto"/>
                                                                                            <w:left w:val="none" w:sz="0" w:space="0" w:color="auto"/>
                                                                                            <w:bottom w:val="none" w:sz="0" w:space="0" w:color="auto"/>
                                                                                            <w:right w:val="none" w:sz="0" w:space="0" w:color="auto"/>
                                                                                          </w:divBdr>
                                                                                          <w:divsChild>
                                                                                            <w:div w:id="511606165">
                                                                                              <w:marLeft w:val="0"/>
                                                                                              <w:marRight w:val="0"/>
                                                                                              <w:marTop w:val="0"/>
                                                                                              <w:marBottom w:val="0"/>
                                                                                              <w:divBdr>
                                                                                                <w:top w:val="none" w:sz="0" w:space="0" w:color="auto"/>
                                                                                                <w:left w:val="none" w:sz="0" w:space="0" w:color="auto"/>
                                                                                                <w:bottom w:val="none" w:sz="0" w:space="0" w:color="auto"/>
                                                                                                <w:right w:val="none" w:sz="0" w:space="0" w:color="auto"/>
                                                                                              </w:divBdr>
                                                                                              <w:divsChild>
                                                                                                <w:div w:id="2140219392">
                                                                                                  <w:marLeft w:val="0"/>
                                                                                                  <w:marRight w:val="0"/>
                                                                                                  <w:marTop w:val="0"/>
                                                                                                  <w:marBottom w:val="0"/>
                                                                                                  <w:divBdr>
                                                                                                    <w:top w:val="none" w:sz="0" w:space="0" w:color="auto"/>
                                                                                                    <w:left w:val="none" w:sz="0" w:space="0" w:color="auto"/>
                                                                                                    <w:bottom w:val="none" w:sz="0" w:space="0" w:color="auto"/>
                                                                                                    <w:right w:val="none" w:sz="0" w:space="0" w:color="auto"/>
                                                                                                  </w:divBdr>
                                                                                                  <w:divsChild>
                                                                                                    <w:div w:id="1933125171">
                                                                                                      <w:marLeft w:val="0"/>
                                                                                                      <w:marRight w:val="0"/>
                                                                                                      <w:marTop w:val="0"/>
                                                                                                      <w:marBottom w:val="0"/>
                                                                                                      <w:divBdr>
                                                                                                        <w:top w:val="none" w:sz="0" w:space="0" w:color="auto"/>
                                                                                                        <w:left w:val="none" w:sz="0" w:space="0" w:color="auto"/>
                                                                                                        <w:bottom w:val="none" w:sz="0" w:space="0" w:color="auto"/>
                                                                                                        <w:right w:val="none" w:sz="0" w:space="0" w:color="auto"/>
                                                                                                      </w:divBdr>
                                                                                                      <w:divsChild>
                                                                                                        <w:div w:id="1055278518">
                                                                                                          <w:marLeft w:val="0"/>
                                                                                                          <w:marRight w:val="0"/>
                                                                                                          <w:marTop w:val="0"/>
                                                                                                          <w:marBottom w:val="0"/>
                                                                                                          <w:divBdr>
                                                                                                            <w:top w:val="none" w:sz="0" w:space="0" w:color="auto"/>
                                                                                                            <w:left w:val="none" w:sz="0" w:space="0" w:color="auto"/>
                                                                                                            <w:bottom w:val="none" w:sz="0" w:space="0" w:color="auto"/>
                                                                                                            <w:right w:val="none" w:sz="0" w:space="0" w:color="auto"/>
                                                                                                          </w:divBdr>
                                                                                                          <w:divsChild>
                                                                                                            <w:div w:id="433482995">
                                                                                                              <w:marLeft w:val="0"/>
                                                                                                              <w:marRight w:val="0"/>
                                                                                                              <w:marTop w:val="0"/>
                                                                                                              <w:marBottom w:val="0"/>
                                                                                                              <w:divBdr>
                                                                                                                <w:top w:val="none" w:sz="0" w:space="0" w:color="auto"/>
                                                                                                                <w:left w:val="none" w:sz="0" w:space="0" w:color="auto"/>
                                                                                                                <w:bottom w:val="none" w:sz="0" w:space="0" w:color="auto"/>
                                                                                                                <w:right w:val="none" w:sz="0" w:space="0" w:color="auto"/>
                                                                                                              </w:divBdr>
                                                                                                              <w:divsChild>
                                                                                                                <w:div w:id="504324163">
                                                                                                                  <w:marLeft w:val="0"/>
                                                                                                                  <w:marRight w:val="0"/>
                                                                                                                  <w:marTop w:val="0"/>
                                                                                                                  <w:marBottom w:val="0"/>
                                                                                                                  <w:divBdr>
                                                                                                                    <w:top w:val="none" w:sz="0" w:space="0" w:color="auto"/>
                                                                                                                    <w:left w:val="none" w:sz="0" w:space="0" w:color="auto"/>
                                                                                                                    <w:bottom w:val="none" w:sz="0" w:space="0" w:color="auto"/>
                                                                                                                    <w:right w:val="none" w:sz="0" w:space="0" w:color="auto"/>
                                                                                                                  </w:divBdr>
                                                                                                                  <w:divsChild>
                                                                                                                    <w:div w:id="459425607">
                                                                                                                      <w:marLeft w:val="0"/>
                                                                                                                      <w:marRight w:val="0"/>
                                                                                                                      <w:marTop w:val="0"/>
                                                                                                                      <w:marBottom w:val="0"/>
                                                                                                                      <w:divBdr>
                                                                                                                        <w:top w:val="none" w:sz="0" w:space="0" w:color="auto"/>
                                                                                                                        <w:left w:val="none" w:sz="0" w:space="0" w:color="auto"/>
                                                                                                                        <w:bottom w:val="none" w:sz="0" w:space="0" w:color="auto"/>
                                                                                                                        <w:right w:val="none" w:sz="0" w:space="0" w:color="auto"/>
                                                                                                                      </w:divBdr>
                                                                                                                      <w:divsChild>
                                                                                                                        <w:div w:id="751974391">
                                                                                                                          <w:marLeft w:val="0"/>
                                                                                                                          <w:marRight w:val="0"/>
                                                                                                                          <w:marTop w:val="0"/>
                                                                                                                          <w:marBottom w:val="0"/>
                                                                                                                          <w:divBdr>
                                                                                                                            <w:top w:val="none" w:sz="0" w:space="0" w:color="auto"/>
                                                                                                                            <w:left w:val="none" w:sz="0" w:space="0" w:color="auto"/>
                                                                                                                            <w:bottom w:val="none" w:sz="0" w:space="0" w:color="auto"/>
                                                                                                                            <w:right w:val="none" w:sz="0" w:space="0" w:color="auto"/>
                                                                                                                          </w:divBdr>
                                                                                                                          <w:divsChild>
                                                                                                                            <w:div w:id="86972906">
                                                                                                                              <w:marLeft w:val="0"/>
                                                                                                                              <w:marRight w:val="0"/>
                                                                                                                              <w:marTop w:val="0"/>
                                                                                                                              <w:marBottom w:val="0"/>
                                                                                                                              <w:divBdr>
                                                                                                                                <w:top w:val="none" w:sz="0" w:space="0" w:color="auto"/>
                                                                                                                                <w:left w:val="none" w:sz="0" w:space="0" w:color="auto"/>
                                                                                                                                <w:bottom w:val="none" w:sz="0" w:space="0" w:color="auto"/>
                                                                                                                                <w:right w:val="none" w:sz="0" w:space="0" w:color="auto"/>
                                                                                                                              </w:divBdr>
                                                                                                                              <w:divsChild>
                                                                                                                                <w:div w:id="1193954293">
                                                                                                                                  <w:marLeft w:val="0"/>
                                                                                                                                  <w:marRight w:val="0"/>
                                                                                                                                  <w:marTop w:val="0"/>
                                                                                                                                  <w:marBottom w:val="0"/>
                                                                                                                                  <w:divBdr>
                                                                                                                                    <w:top w:val="none" w:sz="0" w:space="0" w:color="auto"/>
                                                                                                                                    <w:left w:val="none" w:sz="0" w:space="0" w:color="auto"/>
                                                                                                                                    <w:bottom w:val="none" w:sz="0" w:space="0" w:color="auto"/>
                                                                                                                                    <w:right w:val="none" w:sz="0" w:space="0" w:color="auto"/>
                                                                                                                                  </w:divBdr>
                                                                                                                                  <w:divsChild>
                                                                                                                                    <w:div w:id="1454862586">
                                                                                                                                      <w:marLeft w:val="0"/>
                                                                                                                                      <w:marRight w:val="0"/>
                                                                                                                                      <w:marTop w:val="0"/>
                                                                                                                                      <w:marBottom w:val="0"/>
                                                                                                                                      <w:divBdr>
                                                                                                                                        <w:top w:val="none" w:sz="0" w:space="0" w:color="auto"/>
                                                                                                                                        <w:left w:val="none" w:sz="0" w:space="0" w:color="auto"/>
                                                                                                                                        <w:bottom w:val="none" w:sz="0" w:space="0" w:color="auto"/>
                                                                                                                                        <w:right w:val="none" w:sz="0" w:space="0" w:color="auto"/>
                                                                                                                                      </w:divBdr>
                                                                                                                                      <w:divsChild>
                                                                                                                                        <w:div w:id="184877769">
                                                                                                                                          <w:marLeft w:val="0"/>
                                                                                                                                          <w:marRight w:val="0"/>
                                                                                                                                          <w:marTop w:val="0"/>
                                                                                                                                          <w:marBottom w:val="0"/>
                                                                                                                                          <w:divBdr>
                                                                                                                                            <w:top w:val="none" w:sz="0" w:space="0" w:color="auto"/>
                                                                                                                                            <w:left w:val="none" w:sz="0" w:space="0" w:color="auto"/>
                                                                                                                                            <w:bottom w:val="none" w:sz="0" w:space="0" w:color="auto"/>
                                                                                                                                            <w:right w:val="none" w:sz="0" w:space="0" w:color="auto"/>
                                                                                                                                          </w:divBdr>
                                                                                                                                          <w:divsChild>
                                                                                                                                            <w:div w:id="520360274">
                                                                                                                                              <w:marLeft w:val="0"/>
                                                                                                                                              <w:marRight w:val="0"/>
                                                                                                                                              <w:marTop w:val="0"/>
                                                                                                                                              <w:marBottom w:val="0"/>
                                                                                                                                              <w:divBdr>
                                                                                                                                                <w:top w:val="none" w:sz="0" w:space="0" w:color="auto"/>
                                                                                                                                                <w:left w:val="none" w:sz="0" w:space="0" w:color="auto"/>
                                                                                                                                                <w:bottom w:val="none" w:sz="0" w:space="0" w:color="auto"/>
                                                                                                                                                <w:right w:val="none" w:sz="0" w:space="0" w:color="auto"/>
                                                                                                                                              </w:divBdr>
                                                                                                                                              <w:divsChild>
                                                                                                                                                <w:div w:id="337856157">
                                                                                                                                                  <w:marLeft w:val="0"/>
                                                                                                                                                  <w:marRight w:val="0"/>
                                                                                                                                                  <w:marTop w:val="0"/>
                                                                                                                                                  <w:marBottom w:val="0"/>
                                                                                                                                                  <w:divBdr>
                                                                                                                                                    <w:top w:val="none" w:sz="0" w:space="0" w:color="auto"/>
                                                                                                                                                    <w:left w:val="none" w:sz="0" w:space="0" w:color="auto"/>
                                                                                                                                                    <w:bottom w:val="none" w:sz="0" w:space="0" w:color="auto"/>
                                                                                                                                                    <w:right w:val="none" w:sz="0" w:space="0" w:color="auto"/>
                                                                                                                                                  </w:divBdr>
                                                                                                                                                  <w:divsChild>
                                                                                                                                                    <w:div w:id="1669750373">
                                                                                                                                                      <w:marLeft w:val="0"/>
                                                                                                                                                      <w:marRight w:val="0"/>
                                                                                                                                                      <w:marTop w:val="225"/>
                                                                                                                                                      <w:marBottom w:val="225"/>
                                                                                                                                                      <w:divBdr>
                                                                                                                                                        <w:top w:val="none" w:sz="0" w:space="0" w:color="auto"/>
                                                                                                                                                        <w:left w:val="none" w:sz="0" w:space="0" w:color="auto"/>
                                                                                                                                                        <w:bottom w:val="none" w:sz="0" w:space="0" w:color="auto"/>
                                                                                                                                                        <w:right w:val="none" w:sz="0" w:space="0" w:color="auto"/>
                                                                                                                                                      </w:divBdr>
                                                                                                                                                    </w:div>
                                                                                                                                                    <w:div w:id="1546135539">
                                                                                                                                                      <w:marLeft w:val="0"/>
                                                                                                                                                      <w:marRight w:val="0"/>
                                                                                                                                                      <w:marTop w:val="225"/>
                                                                                                                                                      <w:marBottom w:val="225"/>
                                                                                                                                                      <w:divBdr>
                                                                                                                                                        <w:top w:val="none" w:sz="0" w:space="0" w:color="auto"/>
                                                                                                                                                        <w:left w:val="none" w:sz="0" w:space="0" w:color="auto"/>
                                                                                                                                                        <w:bottom w:val="none" w:sz="0" w:space="0" w:color="auto"/>
                                                                                                                                                        <w:right w:val="none" w:sz="0" w:space="0" w:color="auto"/>
                                                                                                                                                      </w:divBdr>
                                                                                                                                                    </w:div>
                                                                                                                                                    <w:div w:id="483353496">
                                                                                                                                                      <w:marLeft w:val="0"/>
                                                                                                                                                      <w:marRight w:val="0"/>
                                                                                                                                                      <w:marTop w:val="0"/>
                                                                                                                                                      <w:marBottom w:val="0"/>
                                                                                                                                                      <w:divBdr>
                                                                                                                                                        <w:top w:val="none" w:sz="0" w:space="0" w:color="auto"/>
                                                                                                                                                        <w:left w:val="none" w:sz="0" w:space="0" w:color="auto"/>
                                                                                                                                                        <w:bottom w:val="single" w:sz="6" w:space="0" w:color="EEEEEE"/>
                                                                                                                                                        <w:right w:val="none" w:sz="0" w:space="0" w:color="auto"/>
                                                                                                                                                      </w:divBdr>
                                                                                                                                                      <w:divsChild>
                                                                                                                                                        <w:div w:id="1043286732">
                                                                                                                                                          <w:marLeft w:val="0"/>
                                                                                                                                                          <w:marRight w:val="0"/>
                                                                                                                                                          <w:marTop w:val="0"/>
                                                                                                                                                          <w:marBottom w:val="0"/>
                                                                                                                                                          <w:divBdr>
                                                                                                                                                            <w:top w:val="none" w:sz="0" w:space="0" w:color="auto"/>
                                                                                                                                                            <w:left w:val="none" w:sz="0" w:space="0" w:color="auto"/>
                                                                                                                                                            <w:bottom w:val="none" w:sz="0" w:space="0" w:color="auto"/>
                                                                                                                                                            <w:right w:val="none" w:sz="0" w:space="0" w:color="auto"/>
                                                                                                                                                          </w:divBdr>
                                                                                                                                                          <w:divsChild>
                                                                                                                                                            <w:div w:id="620187982">
                                                                                                                                                              <w:marLeft w:val="0"/>
                                                                                                                                                              <w:marRight w:val="0"/>
                                                                                                                                                              <w:marTop w:val="0"/>
                                                                                                                                                              <w:marBottom w:val="0"/>
                                                                                                                                                              <w:divBdr>
                                                                                                                                                                <w:top w:val="none" w:sz="0" w:space="0" w:color="auto"/>
                                                                                                                                                                <w:left w:val="none" w:sz="0" w:space="0" w:color="auto"/>
                                                                                                                                                                <w:bottom w:val="none" w:sz="0" w:space="0" w:color="auto"/>
                                                                                                                                                                <w:right w:val="none" w:sz="0" w:space="0" w:color="auto"/>
                                                                                                                                                              </w:divBdr>
                                                                                                                                                              <w:divsChild>
                                                                                                                                                                <w:div w:id="559441828">
                                                                                                                                                                  <w:marLeft w:val="0"/>
                                                                                                                                                                  <w:marRight w:val="0"/>
                                                                                                                                                                  <w:marTop w:val="0"/>
                                                                                                                                                                  <w:marBottom w:val="0"/>
                                                                                                                                                                  <w:divBdr>
                                                                                                                                                                    <w:top w:val="none" w:sz="0" w:space="0" w:color="auto"/>
                                                                                                                                                                    <w:left w:val="none" w:sz="0" w:space="0" w:color="auto"/>
                                                                                                                                                                    <w:bottom w:val="none" w:sz="0" w:space="0" w:color="auto"/>
                                                                                                                                                                    <w:right w:val="none" w:sz="0" w:space="0" w:color="auto"/>
                                                                                                                                                                  </w:divBdr>
                                                                                                                                                                  <w:divsChild>
                                                                                                                                                                    <w:div w:id="521482801">
                                                                                                                                                                      <w:marLeft w:val="0"/>
                                                                                                                                                                      <w:marRight w:val="0"/>
                                                                                                                                                                      <w:marTop w:val="0"/>
                                                                                                                                                                      <w:marBottom w:val="0"/>
                                                                                                                                                                      <w:divBdr>
                                                                                                                                                                        <w:top w:val="none" w:sz="0" w:space="0" w:color="auto"/>
                                                                                                                                                                        <w:left w:val="none" w:sz="0" w:space="0" w:color="auto"/>
                                                                                                                                                                        <w:bottom w:val="none" w:sz="0" w:space="0" w:color="auto"/>
                                                                                                                                                                        <w:right w:val="none" w:sz="0" w:space="0" w:color="auto"/>
                                                                                                                                                                      </w:divBdr>
                                                                                                                                                                      <w:divsChild>
                                                                                                                                                                        <w:div w:id="818348860">
                                                                                                                                                                          <w:marLeft w:val="0"/>
                                                                                                                                                                          <w:marRight w:val="0"/>
                                                                                                                                                                          <w:marTop w:val="0"/>
                                                                                                                                                                          <w:marBottom w:val="0"/>
                                                                                                                                                                          <w:divBdr>
                                                                                                                                                                            <w:top w:val="none" w:sz="0" w:space="0" w:color="auto"/>
                                                                                                                                                                            <w:left w:val="none" w:sz="0" w:space="0" w:color="auto"/>
                                                                                                                                                                            <w:bottom w:val="none" w:sz="0" w:space="0" w:color="auto"/>
                                                                                                                                                                            <w:right w:val="none" w:sz="0" w:space="0" w:color="auto"/>
                                                                                                                                                                          </w:divBdr>
                                                                                                                                                                          <w:divsChild>
                                                                                                                                                                            <w:div w:id="85348102">
                                                                                                                                                                              <w:marLeft w:val="0"/>
                                                                                                                                                                              <w:marRight w:val="0"/>
                                                                                                                                                                              <w:marTop w:val="0"/>
                                                                                                                                                                              <w:marBottom w:val="0"/>
                                                                                                                                                                              <w:divBdr>
                                                                                                                                                                                <w:top w:val="none" w:sz="0" w:space="0" w:color="auto"/>
                                                                                                                                                                                <w:left w:val="none" w:sz="0" w:space="0" w:color="auto"/>
                                                                                                                                                                                <w:bottom w:val="none" w:sz="0" w:space="0" w:color="auto"/>
                                                                                                                                                                                <w:right w:val="none" w:sz="0" w:space="0" w:color="auto"/>
                                                                                                                                                                              </w:divBdr>
                                                                                                                                                                              <w:divsChild>
                                                                                                                                                                                <w:div w:id="1529445908">
                                                                                                                                                                                  <w:marLeft w:val="0"/>
                                                                                                                                                                                  <w:marRight w:val="0"/>
                                                                                                                                                                                  <w:marTop w:val="0"/>
                                                                                                                                                                                  <w:marBottom w:val="0"/>
                                                                                                                                                                                  <w:divBdr>
                                                                                                                                                                                    <w:top w:val="none" w:sz="0" w:space="0" w:color="auto"/>
                                                                                                                                                                                    <w:left w:val="none" w:sz="0" w:space="0" w:color="auto"/>
                                                                                                                                                                                    <w:bottom w:val="none" w:sz="0" w:space="0" w:color="auto"/>
                                                                                                                                                                                    <w:right w:val="none" w:sz="0" w:space="0" w:color="auto"/>
                                                                                                                                                                                  </w:divBdr>
                                                                                                                                                                                  <w:divsChild>
                                                                                                                                                                                    <w:div w:id="1234193319">
                                                                                                                                                                                      <w:marLeft w:val="0"/>
                                                                                                                                                                                      <w:marRight w:val="0"/>
                                                                                                                                                                                      <w:marTop w:val="0"/>
                                                                                                                                                                                      <w:marBottom w:val="0"/>
                                                                                                                                                                                      <w:divBdr>
                                                                                                                                                                                        <w:top w:val="none" w:sz="0" w:space="0" w:color="auto"/>
                                                                                                                                                                                        <w:left w:val="none" w:sz="0" w:space="0" w:color="auto"/>
                                                                                                                                                                                        <w:bottom w:val="none" w:sz="0" w:space="0" w:color="auto"/>
                                                                                                                                                                                        <w:right w:val="none" w:sz="0" w:space="0" w:color="auto"/>
                                                                                                                                                                                      </w:divBdr>
                                                                                                                                                                                      <w:divsChild>
                                                                                                                                                                                        <w:div w:id="173886061">
                                                                                                                                                                                          <w:marLeft w:val="0"/>
                                                                                                                                                                                          <w:marRight w:val="0"/>
                                                                                                                                                                                          <w:marTop w:val="0"/>
                                                                                                                                                                                          <w:marBottom w:val="0"/>
                                                                                                                                                                                          <w:divBdr>
                                                                                                                                                                                            <w:top w:val="none" w:sz="0" w:space="0" w:color="auto"/>
                                                                                                                                                                                            <w:left w:val="none" w:sz="0" w:space="0" w:color="auto"/>
                                                                                                                                                                                            <w:bottom w:val="none" w:sz="0" w:space="0" w:color="auto"/>
                                                                                                                                                                                            <w:right w:val="none" w:sz="0" w:space="0" w:color="auto"/>
                                                                                                                                                                                          </w:divBdr>
                                                                                                                                                                                          <w:divsChild>
                                                                                                                                                                                            <w:div w:id="1206603753">
                                                                                                                                                                                              <w:marLeft w:val="0"/>
                                                                                                                                                                                              <w:marRight w:val="0"/>
                                                                                                                                                                                              <w:marTop w:val="0"/>
                                                                                                                                                                                              <w:marBottom w:val="0"/>
                                                                                                                                                                                              <w:divBdr>
                                                                                                                                                                                                <w:top w:val="none" w:sz="0" w:space="0" w:color="auto"/>
                                                                                                                                                                                                <w:left w:val="none" w:sz="0" w:space="0" w:color="auto"/>
                                                                                                                                                                                                <w:bottom w:val="none" w:sz="0" w:space="0" w:color="auto"/>
                                                                                                                                                                                                <w:right w:val="none" w:sz="0" w:space="0" w:color="auto"/>
                                                                                                                                                                                              </w:divBdr>
                                                                                                                                                                                            </w:div>
                                                                                                                                                                                            <w:div w:id="419835134">
                                                                                                                                                                                              <w:marLeft w:val="0"/>
                                                                                                                                                                                              <w:marRight w:val="0"/>
                                                                                                                                                                                              <w:marTop w:val="0"/>
                                                                                                                                                                                              <w:marBottom w:val="0"/>
                                                                                                                                                                                              <w:divBdr>
                                                                                                                                                                                                <w:top w:val="none" w:sz="0" w:space="0" w:color="auto"/>
                                                                                                                                                                                                <w:left w:val="none" w:sz="0" w:space="0" w:color="auto"/>
                                                                                                                                                                                                <w:bottom w:val="none" w:sz="0" w:space="0" w:color="auto"/>
                                                                                                                                                                                                <w:right w:val="none" w:sz="0" w:space="0" w:color="auto"/>
                                                                                                                                                                                              </w:divBdr>
                                                                                                                                                                                            </w:div>
                                                                                                                                                                                            <w:div w:id="8479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331591">
          <w:marLeft w:val="0"/>
          <w:marRight w:val="0"/>
          <w:marTop w:val="0"/>
          <w:marBottom w:val="0"/>
          <w:divBdr>
            <w:top w:val="none" w:sz="0" w:space="0" w:color="auto"/>
            <w:left w:val="none" w:sz="0" w:space="0" w:color="auto"/>
            <w:bottom w:val="none" w:sz="0" w:space="0" w:color="auto"/>
            <w:right w:val="none" w:sz="0" w:space="0" w:color="auto"/>
          </w:divBdr>
          <w:divsChild>
            <w:div w:id="1466238858">
              <w:marLeft w:val="0"/>
              <w:marRight w:val="0"/>
              <w:marTop w:val="0"/>
              <w:marBottom w:val="0"/>
              <w:divBdr>
                <w:top w:val="none" w:sz="0" w:space="0" w:color="auto"/>
                <w:left w:val="none" w:sz="0" w:space="0" w:color="auto"/>
                <w:bottom w:val="none" w:sz="0" w:space="0" w:color="auto"/>
                <w:right w:val="none" w:sz="0" w:space="0" w:color="auto"/>
              </w:divBdr>
              <w:divsChild>
                <w:div w:id="46689056">
                  <w:marLeft w:val="0"/>
                  <w:marRight w:val="0"/>
                  <w:marTop w:val="0"/>
                  <w:marBottom w:val="0"/>
                  <w:divBdr>
                    <w:top w:val="none" w:sz="0" w:space="0" w:color="auto"/>
                    <w:left w:val="none" w:sz="0" w:space="0" w:color="auto"/>
                    <w:bottom w:val="none" w:sz="0" w:space="0" w:color="auto"/>
                    <w:right w:val="none" w:sz="0" w:space="0" w:color="auto"/>
                  </w:divBdr>
                  <w:divsChild>
                    <w:div w:id="1567759932">
                      <w:marLeft w:val="0"/>
                      <w:marRight w:val="0"/>
                      <w:marTop w:val="0"/>
                      <w:marBottom w:val="0"/>
                      <w:divBdr>
                        <w:top w:val="none" w:sz="0" w:space="0" w:color="auto"/>
                        <w:left w:val="none" w:sz="0" w:space="0" w:color="auto"/>
                        <w:bottom w:val="none" w:sz="0" w:space="0" w:color="auto"/>
                        <w:right w:val="none" w:sz="0" w:space="0" w:color="auto"/>
                      </w:divBdr>
                      <w:divsChild>
                        <w:div w:id="1938444356">
                          <w:marLeft w:val="0"/>
                          <w:marRight w:val="0"/>
                          <w:marTop w:val="0"/>
                          <w:marBottom w:val="0"/>
                          <w:divBdr>
                            <w:top w:val="none" w:sz="0" w:space="0" w:color="auto"/>
                            <w:left w:val="none" w:sz="0" w:space="0" w:color="auto"/>
                            <w:bottom w:val="none" w:sz="0" w:space="0" w:color="auto"/>
                            <w:right w:val="none" w:sz="0" w:space="0" w:color="auto"/>
                          </w:divBdr>
                          <w:divsChild>
                            <w:div w:id="1980651069">
                              <w:marLeft w:val="0"/>
                              <w:marRight w:val="0"/>
                              <w:marTop w:val="0"/>
                              <w:marBottom w:val="0"/>
                              <w:divBdr>
                                <w:top w:val="none" w:sz="0" w:space="0" w:color="auto"/>
                                <w:left w:val="none" w:sz="0" w:space="0" w:color="auto"/>
                                <w:bottom w:val="none" w:sz="0" w:space="0" w:color="auto"/>
                                <w:right w:val="none" w:sz="0" w:space="0" w:color="auto"/>
                              </w:divBdr>
                              <w:divsChild>
                                <w:div w:id="499664410">
                                  <w:marLeft w:val="0"/>
                                  <w:marRight w:val="0"/>
                                  <w:marTop w:val="0"/>
                                  <w:marBottom w:val="0"/>
                                  <w:divBdr>
                                    <w:top w:val="none" w:sz="0" w:space="0" w:color="auto"/>
                                    <w:left w:val="none" w:sz="0" w:space="0" w:color="auto"/>
                                    <w:bottom w:val="none" w:sz="0" w:space="0" w:color="auto"/>
                                    <w:right w:val="none" w:sz="0" w:space="0" w:color="auto"/>
                                  </w:divBdr>
                                  <w:divsChild>
                                    <w:div w:id="1314917414">
                                      <w:marLeft w:val="48"/>
                                      <w:marRight w:val="48"/>
                                      <w:marTop w:val="0"/>
                                      <w:marBottom w:val="0"/>
                                      <w:divBdr>
                                        <w:top w:val="none" w:sz="0" w:space="0" w:color="auto"/>
                                        <w:left w:val="none" w:sz="0" w:space="0" w:color="auto"/>
                                        <w:bottom w:val="none" w:sz="0" w:space="0" w:color="auto"/>
                                        <w:right w:val="none" w:sz="0" w:space="0" w:color="auto"/>
                                      </w:divBdr>
                                      <w:divsChild>
                                        <w:div w:id="590813">
                                          <w:marLeft w:val="0"/>
                                          <w:marRight w:val="0"/>
                                          <w:marTop w:val="0"/>
                                          <w:marBottom w:val="0"/>
                                          <w:divBdr>
                                            <w:top w:val="none" w:sz="0" w:space="0" w:color="auto"/>
                                            <w:left w:val="none" w:sz="0" w:space="0" w:color="auto"/>
                                            <w:bottom w:val="none" w:sz="0" w:space="0" w:color="auto"/>
                                            <w:right w:val="none" w:sz="0" w:space="0" w:color="auto"/>
                                          </w:divBdr>
                                          <w:divsChild>
                                            <w:div w:id="1081952878">
                                              <w:marLeft w:val="0"/>
                                              <w:marRight w:val="0"/>
                                              <w:marTop w:val="0"/>
                                              <w:marBottom w:val="0"/>
                                              <w:divBdr>
                                                <w:top w:val="none" w:sz="0" w:space="0" w:color="auto"/>
                                                <w:left w:val="none" w:sz="0" w:space="0" w:color="auto"/>
                                                <w:bottom w:val="none" w:sz="0" w:space="0" w:color="auto"/>
                                                <w:right w:val="none" w:sz="0" w:space="0" w:color="auto"/>
                                              </w:divBdr>
                                              <w:divsChild>
                                                <w:div w:id="507059243">
                                                  <w:marLeft w:val="0"/>
                                                  <w:marRight w:val="0"/>
                                                  <w:marTop w:val="0"/>
                                                  <w:marBottom w:val="0"/>
                                                  <w:divBdr>
                                                    <w:top w:val="none" w:sz="0" w:space="0" w:color="auto"/>
                                                    <w:left w:val="none" w:sz="0" w:space="0" w:color="auto"/>
                                                    <w:bottom w:val="none" w:sz="0" w:space="0" w:color="auto"/>
                                                    <w:right w:val="none" w:sz="0" w:space="0" w:color="auto"/>
                                                  </w:divBdr>
                                                  <w:divsChild>
                                                    <w:div w:id="1702513059">
                                                      <w:marLeft w:val="0"/>
                                                      <w:marRight w:val="0"/>
                                                      <w:marTop w:val="0"/>
                                                      <w:marBottom w:val="0"/>
                                                      <w:divBdr>
                                                        <w:top w:val="none" w:sz="0" w:space="0" w:color="auto"/>
                                                        <w:left w:val="none" w:sz="0" w:space="0" w:color="auto"/>
                                                        <w:bottom w:val="none" w:sz="0" w:space="0" w:color="auto"/>
                                                        <w:right w:val="none" w:sz="0" w:space="0" w:color="auto"/>
                                                      </w:divBdr>
                                                      <w:divsChild>
                                                        <w:div w:id="1639873897">
                                                          <w:marLeft w:val="0"/>
                                                          <w:marRight w:val="0"/>
                                                          <w:marTop w:val="0"/>
                                                          <w:marBottom w:val="0"/>
                                                          <w:divBdr>
                                                            <w:top w:val="none" w:sz="0" w:space="0" w:color="auto"/>
                                                            <w:left w:val="none" w:sz="0" w:space="0" w:color="auto"/>
                                                            <w:bottom w:val="none" w:sz="0" w:space="0" w:color="auto"/>
                                                            <w:right w:val="none" w:sz="0" w:space="0" w:color="auto"/>
                                                          </w:divBdr>
                                                          <w:divsChild>
                                                            <w:div w:id="2585580">
                                                              <w:marLeft w:val="0"/>
                                                              <w:marRight w:val="0"/>
                                                              <w:marTop w:val="0"/>
                                                              <w:marBottom w:val="0"/>
                                                              <w:divBdr>
                                                                <w:top w:val="none" w:sz="0" w:space="0" w:color="auto"/>
                                                                <w:left w:val="none" w:sz="0" w:space="0" w:color="auto"/>
                                                                <w:bottom w:val="single" w:sz="6" w:space="0" w:color="CCCCCC"/>
                                                                <w:right w:val="none" w:sz="0" w:space="0" w:color="auto"/>
                                                              </w:divBdr>
                                                              <w:divsChild>
                                                                <w:div w:id="2089500363">
                                                                  <w:marLeft w:val="0"/>
                                                                  <w:marRight w:val="0"/>
                                                                  <w:marTop w:val="0"/>
                                                                  <w:marBottom w:val="0"/>
                                                                  <w:divBdr>
                                                                    <w:top w:val="none" w:sz="0" w:space="0" w:color="auto"/>
                                                                    <w:left w:val="none" w:sz="0" w:space="0" w:color="auto"/>
                                                                    <w:bottom w:val="none" w:sz="0" w:space="0" w:color="auto"/>
                                                                    <w:right w:val="none" w:sz="0" w:space="0" w:color="auto"/>
                                                                  </w:divBdr>
                                                                  <w:divsChild>
                                                                    <w:div w:id="2133546987">
                                                                      <w:marLeft w:val="0"/>
                                                                      <w:marRight w:val="0"/>
                                                                      <w:marTop w:val="0"/>
                                                                      <w:marBottom w:val="0"/>
                                                                      <w:divBdr>
                                                                        <w:top w:val="none" w:sz="0" w:space="0" w:color="auto"/>
                                                                        <w:left w:val="none" w:sz="0" w:space="0" w:color="auto"/>
                                                                        <w:bottom w:val="none" w:sz="0" w:space="0" w:color="auto"/>
                                                                        <w:right w:val="none" w:sz="0" w:space="0" w:color="auto"/>
                                                                      </w:divBdr>
                                                                    </w:div>
                                                                  </w:divsChild>
                                                                </w:div>
                                                                <w:div w:id="1506281199">
                                                                  <w:marLeft w:val="0"/>
                                                                  <w:marRight w:val="0"/>
                                                                  <w:marTop w:val="0"/>
                                                                  <w:marBottom w:val="150"/>
                                                                  <w:divBdr>
                                                                    <w:top w:val="none" w:sz="0" w:space="0" w:color="auto"/>
                                                                    <w:left w:val="none" w:sz="0" w:space="0" w:color="auto"/>
                                                                    <w:bottom w:val="none" w:sz="0" w:space="0" w:color="auto"/>
                                                                    <w:right w:val="none" w:sz="0" w:space="0" w:color="auto"/>
                                                                  </w:divBdr>
                                                                  <w:divsChild>
                                                                    <w:div w:id="400980142">
                                                                      <w:marLeft w:val="0"/>
                                                                      <w:marRight w:val="0"/>
                                                                      <w:marTop w:val="0"/>
                                                                      <w:marBottom w:val="0"/>
                                                                      <w:divBdr>
                                                                        <w:top w:val="none" w:sz="0" w:space="0" w:color="auto"/>
                                                                        <w:left w:val="none" w:sz="0" w:space="0" w:color="auto"/>
                                                                        <w:bottom w:val="none" w:sz="0" w:space="0" w:color="auto"/>
                                                                        <w:right w:val="none" w:sz="0" w:space="0" w:color="auto"/>
                                                                      </w:divBdr>
                                                                      <w:divsChild>
                                                                        <w:div w:id="691567498">
                                                                          <w:marLeft w:val="0"/>
                                                                          <w:marRight w:val="0"/>
                                                                          <w:marTop w:val="0"/>
                                                                          <w:marBottom w:val="0"/>
                                                                          <w:divBdr>
                                                                            <w:top w:val="none" w:sz="0" w:space="0" w:color="auto"/>
                                                                            <w:left w:val="none" w:sz="0" w:space="0" w:color="auto"/>
                                                                            <w:bottom w:val="none" w:sz="0" w:space="0" w:color="auto"/>
                                                                            <w:right w:val="none" w:sz="0" w:space="0" w:color="auto"/>
                                                                          </w:divBdr>
                                                                          <w:divsChild>
                                                                            <w:div w:id="2079011387">
                                                                              <w:marLeft w:val="0"/>
                                                                              <w:marRight w:val="0"/>
                                                                              <w:marTop w:val="0"/>
                                                                              <w:marBottom w:val="0"/>
                                                                              <w:divBdr>
                                                                                <w:top w:val="none" w:sz="0" w:space="0" w:color="auto"/>
                                                                                <w:left w:val="none" w:sz="0" w:space="0" w:color="auto"/>
                                                                                <w:bottom w:val="none" w:sz="0" w:space="0" w:color="auto"/>
                                                                                <w:right w:val="none" w:sz="0" w:space="0" w:color="auto"/>
                                                                              </w:divBdr>
                                                                              <w:divsChild>
                                                                                <w:div w:id="380255386">
                                                                                  <w:marLeft w:val="0"/>
                                                                                  <w:marRight w:val="0"/>
                                                                                  <w:marTop w:val="0"/>
                                                                                  <w:marBottom w:val="0"/>
                                                                                  <w:divBdr>
                                                                                    <w:top w:val="none" w:sz="0" w:space="0" w:color="auto"/>
                                                                                    <w:left w:val="none" w:sz="0" w:space="0" w:color="auto"/>
                                                                                    <w:bottom w:val="none" w:sz="0" w:space="0" w:color="auto"/>
                                                                                    <w:right w:val="none" w:sz="0" w:space="0" w:color="auto"/>
                                                                                  </w:divBdr>
                                                                                  <w:divsChild>
                                                                                    <w:div w:id="1268200993">
                                                                                      <w:marLeft w:val="0"/>
                                                                                      <w:marRight w:val="0"/>
                                                                                      <w:marTop w:val="0"/>
                                                                                      <w:marBottom w:val="0"/>
                                                                                      <w:divBdr>
                                                                                        <w:top w:val="single" w:sz="6" w:space="0" w:color="CCCCCC"/>
                                                                                        <w:left w:val="single" w:sz="6" w:space="0" w:color="CCCCCC"/>
                                                                                        <w:bottom w:val="single" w:sz="6" w:space="0" w:color="CCCCCC"/>
                                                                                        <w:right w:val="single" w:sz="6" w:space="0" w:color="CCCCCC"/>
                                                                                      </w:divBdr>
                                                                                      <w:divsChild>
                                                                                        <w:div w:id="204651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770383">
      <w:bodyDiv w:val="1"/>
      <w:marLeft w:val="0"/>
      <w:marRight w:val="0"/>
      <w:marTop w:val="0"/>
      <w:marBottom w:val="0"/>
      <w:divBdr>
        <w:top w:val="none" w:sz="0" w:space="0" w:color="auto"/>
        <w:left w:val="none" w:sz="0" w:space="0" w:color="auto"/>
        <w:bottom w:val="none" w:sz="0" w:space="0" w:color="auto"/>
        <w:right w:val="none" w:sz="0" w:space="0" w:color="auto"/>
      </w:divBdr>
    </w:div>
    <w:div w:id="1645814826">
      <w:bodyDiv w:val="1"/>
      <w:marLeft w:val="0"/>
      <w:marRight w:val="0"/>
      <w:marTop w:val="0"/>
      <w:marBottom w:val="0"/>
      <w:divBdr>
        <w:top w:val="none" w:sz="0" w:space="0" w:color="auto"/>
        <w:left w:val="none" w:sz="0" w:space="0" w:color="auto"/>
        <w:bottom w:val="none" w:sz="0" w:space="0" w:color="auto"/>
        <w:right w:val="none" w:sz="0" w:space="0" w:color="auto"/>
      </w:divBdr>
      <w:divsChild>
        <w:div w:id="299463669">
          <w:marLeft w:val="0"/>
          <w:marRight w:val="0"/>
          <w:marTop w:val="0"/>
          <w:marBottom w:val="0"/>
          <w:divBdr>
            <w:top w:val="none" w:sz="0" w:space="0" w:color="auto"/>
            <w:left w:val="none" w:sz="0" w:space="0" w:color="auto"/>
            <w:bottom w:val="none" w:sz="0" w:space="0" w:color="auto"/>
            <w:right w:val="none" w:sz="0" w:space="0" w:color="auto"/>
          </w:divBdr>
          <w:divsChild>
            <w:div w:id="336270838">
              <w:marLeft w:val="0"/>
              <w:marRight w:val="0"/>
              <w:marTop w:val="0"/>
              <w:marBottom w:val="0"/>
              <w:divBdr>
                <w:top w:val="none" w:sz="0" w:space="0" w:color="auto"/>
                <w:left w:val="none" w:sz="0" w:space="0" w:color="auto"/>
                <w:bottom w:val="none" w:sz="0" w:space="0" w:color="auto"/>
                <w:right w:val="none" w:sz="0" w:space="0" w:color="auto"/>
              </w:divBdr>
            </w:div>
          </w:divsChild>
        </w:div>
        <w:div w:id="2027051577">
          <w:marLeft w:val="0"/>
          <w:marRight w:val="0"/>
          <w:marTop w:val="0"/>
          <w:marBottom w:val="0"/>
          <w:divBdr>
            <w:top w:val="none" w:sz="0" w:space="0" w:color="auto"/>
            <w:left w:val="none" w:sz="0" w:space="0" w:color="auto"/>
            <w:bottom w:val="none" w:sz="0" w:space="0" w:color="auto"/>
            <w:right w:val="none" w:sz="0" w:space="0" w:color="auto"/>
          </w:divBdr>
          <w:divsChild>
            <w:div w:id="796025867">
              <w:marLeft w:val="0"/>
              <w:marRight w:val="0"/>
              <w:marTop w:val="0"/>
              <w:marBottom w:val="0"/>
              <w:divBdr>
                <w:top w:val="none" w:sz="0" w:space="0" w:color="auto"/>
                <w:left w:val="none" w:sz="0" w:space="0" w:color="auto"/>
                <w:bottom w:val="none" w:sz="0" w:space="0" w:color="auto"/>
                <w:right w:val="none" w:sz="0" w:space="0" w:color="auto"/>
              </w:divBdr>
            </w:div>
            <w:div w:id="50902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82033">
      <w:bodyDiv w:val="1"/>
      <w:marLeft w:val="0"/>
      <w:marRight w:val="0"/>
      <w:marTop w:val="0"/>
      <w:marBottom w:val="0"/>
      <w:divBdr>
        <w:top w:val="none" w:sz="0" w:space="0" w:color="auto"/>
        <w:left w:val="none" w:sz="0" w:space="0" w:color="auto"/>
        <w:bottom w:val="none" w:sz="0" w:space="0" w:color="auto"/>
        <w:right w:val="none" w:sz="0" w:space="0" w:color="auto"/>
      </w:divBdr>
      <w:divsChild>
        <w:div w:id="453137317">
          <w:marLeft w:val="0"/>
          <w:marRight w:val="0"/>
          <w:marTop w:val="0"/>
          <w:marBottom w:val="0"/>
          <w:divBdr>
            <w:top w:val="none" w:sz="0" w:space="0" w:color="auto"/>
            <w:left w:val="none" w:sz="0" w:space="0" w:color="auto"/>
            <w:bottom w:val="none" w:sz="0" w:space="0" w:color="auto"/>
            <w:right w:val="none" w:sz="0" w:space="0" w:color="auto"/>
          </w:divBdr>
          <w:divsChild>
            <w:div w:id="461927660">
              <w:marLeft w:val="0"/>
              <w:marRight w:val="0"/>
              <w:marTop w:val="0"/>
              <w:marBottom w:val="0"/>
              <w:divBdr>
                <w:top w:val="none" w:sz="0" w:space="0" w:color="auto"/>
                <w:left w:val="none" w:sz="0" w:space="0" w:color="auto"/>
                <w:bottom w:val="none" w:sz="0" w:space="0" w:color="auto"/>
                <w:right w:val="none" w:sz="0" w:space="0" w:color="auto"/>
              </w:divBdr>
            </w:div>
          </w:divsChild>
        </w:div>
        <w:div w:id="311909842">
          <w:marLeft w:val="0"/>
          <w:marRight w:val="0"/>
          <w:marTop w:val="0"/>
          <w:marBottom w:val="0"/>
          <w:divBdr>
            <w:top w:val="none" w:sz="0" w:space="0" w:color="auto"/>
            <w:left w:val="none" w:sz="0" w:space="0" w:color="auto"/>
            <w:bottom w:val="none" w:sz="0" w:space="0" w:color="auto"/>
            <w:right w:val="none" w:sz="0" w:space="0" w:color="auto"/>
          </w:divBdr>
          <w:divsChild>
            <w:div w:id="1930232131">
              <w:marLeft w:val="0"/>
              <w:marRight w:val="0"/>
              <w:marTop w:val="0"/>
              <w:marBottom w:val="0"/>
              <w:divBdr>
                <w:top w:val="none" w:sz="0" w:space="0" w:color="auto"/>
                <w:left w:val="none" w:sz="0" w:space="0" w:color="auto"/>
                <w:bottom w:val="none" w:sz="0" w:space="0" w:color="auto"/>
                <w:right w:val="none" w:sz="0" w:space="0" w:color="auto"/>
              </w:divBdr>
            </w:div>
            <w:div w:id="173037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1849">
      <w:bodyDiv w:val="1"/>
      <w:marLeft w:val="0"/>
      <w:marRight w:val="0"/>
      <w:marTop w:val="0"/>
      <w:marBottom w:val="0"/>
      <w:divBdr>
        <w:top w:val="none" w:sz="0" w:space="0" w:color="auto"/>
        <w:left w:val="none" w:sz="0" w:space="0" w:color="auto"/>
        <w:bottom w:val="none" w:sz="0" w:space="0" w:color="auto"/>
        <w:right w:val="none" w:sz="0" w:space="0" w:color="auto"/>
      </w:divBdr>
    </w:div>
    <w:div w:id="1688747063">
      <w:bodyDiv w:val="1"/>
      <w:marLeft w:val="0"/>
      <w:marRight w:val="0"/>
      <w:marTop w:val="0"/>
      <w:marBottom w:val="0"/>
      <w:divBdr>
        <w:top w:val="none" w:sz="0" w:space="0" w:color="auto"/>
        <w:left w:val="none" w:sz="0" w:space="0" w:color="auto"/>
        <w:bottom w:val="none" w:sz="0" w:space="0" w:color="auto"/>
        <w:right w:val="none" w:sz="0" w:space="0" w:color="auto"/>
      </w:divBdr>
    </w:div>
    <w:div w:id="1689715792">
      <w:bodyDiv w:val="1"/>
      <w:marLeft w:val="0"/>
      <w:marRight w:val="0"/>
      <w:marTop w:val="0"/>
      <w:marBottom w:val="0"/>
      <w:divBdr>
        <w:top w:val="none" w:sz="0" w:space="0" w:color="auto"/>
        <w:left w:val="none" w:sz="0" w:space="0" w:color="auto"/>
        <w:bottom w:val="none" w:sz="0" w:space="0" w:color="auto"/>
        <w:right w:val="none" w:sz="0" w:space="0" w:color="auto"/>
      </w:divBdr>
    </w:div>
    <w:div w:id="1692492151">
      <w:bodyDiv w:val="1"/>
      <w:marLeft w:val="0"/>
      <w:marRight w:val="0"/>
      <w:marTop w:val="0"/>
      <w:marBottom w:val="0"/>
      <w:divBdr>
        <w:top w:val="none" w:sz="0" w:space="0" w:color="auto"/>
        <w:left w:val="none" w:sz="0" w:space="0" w:color="auto"/>
        <w:bottom w:val="none" w:sz="0" w:space="0" w:color="auto"/>
        <w:right w:val="none" w:sz="0" w:space="0" w:color="auto"/>
      </w:divBdr>
    </w:div>
    <w:div w:id="1698311623">
      <w:bodyDiv w:val="1"/>
      <w:marLeft w:val="0"/>
      <w:marRight w:val="0"/>
      <w:marTop w:val="0"/>
      <w:marBottom w:val="0"/>
      <w:divBdr>
        <w:top w:val="none" w:sz="0" w:space="0" w:color="auto"/>
        <w:left w:val="none" w:sz="0" w:space="0" w:color="auto"/>
        <w:bottom w:val="none" w:sz="0" w:space="0" w:color="auto"/>
        <w:right w:val="none" w:sz="0" w:space="0" w:color="auto"/>
      </w:divBdr>
    </w:div>
    <w:div w:id="1707632721">
      <w:bodyDiv w:val="1"/>
      <w:marLeft w:val="0"/>
      <w:marRight w:val="0"/>
      <w:marTop w:val="0"/>
      <w:marBottom w:val="0"/>
      <w:divBdr>
        <w:top w:val="none" w:sz="0" w:space="0" w:color="auto"/>
        <w:left w:val="none" w:sz="0" w:space="0" w:color="auto"/>
        <w:bottom w:val="none" w:sz="0" w:space="0" w:color="auto"/>
        <w:right w:val="none" w:sz="0" w:space="0" w:color="auto"/>
      </w:divBdr>
    </w:div>
    <w:div w:id="1731491724">
      <w:bodyDiv w:val="1"/>
      <w:marLeft w:val="0"/>
      <w:marRight w:val="0"/>
      <w:marTop w:val="0"/>
      <w:marBottom w:val="0"/>
      <w:divBdr>
        <w:top w:val="none" w:sz="0" w:space="0" w:color="auto"/>
        <w:left w:val="none" w:sz="0" w:space="0" w:color="auto"/>
        <w:bottom w:val="none" w:sz="0" w:space="0" w:color="auto"/>
        <w:right w:val="none" w:sz="0" w:space="0" w:color="auto"/>
      </w:divBdr>
    </w:div>
    <w:div w:id="1779250617">
      <w:bodyDiv w:val="1"/>
      <w:marLeft w:val="0"/>
      <w:marRight w:val="0"/>
      <w:marTop w:val="0"/>
      <w:marBottom w:val="0"/>
      <w:divBdr>
        <w:top w:val="none" w:sz="0" w:space="0" w:color="auto"/>
        <w:left w:val="none" w:sz="0" w:space="0" w:color="auto"/>
        <w:bottom w:val="none" w:sz="0" w:space="0" w:color="auto"/>
        <w:right w:val="none" w:sz="0" w:space="0" w:color="auto"/>
      </w:divBdr>
    </w:div>
    <w:div w:id="1808233922">
      <w:bodyDiv w:val="1"/>
      <w:marLeft w:val="0"/>
      <w:marRight w:val="0"/>
      <w:marTop w:val="0"/>
      <w:marBottom w:val="0"/>
      <w:divBdr>
        <w:top w:val="none" w:sz="0" w:space="0" w:color="auto"/>
        <w:left w:val="none" w:sz="0" w:space="0" w:color="auto"/>
        <w:bottom w:val="none" w:sz="0" w:space="0" w:color="auto"/>
        <w:right w:val="none" w:sz="0" w:space="0" w:color="auto"/>
      </w:divBdr>
    </w:div>
    <w:div w:id="1896427585">
      <w:bodyDiv w:val="1"/>
      <w:marLeft w:val="0"/>
      <w:marRight w:val="0"/>
      <w:marTop w:val="0"/>
      <w:marBottom w:val="0"/>
      <w:divBdr>
        <w:top w:val="none" w:sz="0" w:space="0" w:color="auto"/>
        <w:left w:val="none" w:sz="0" w:space="0" w:color="auto"/>
        <w:bottom w:val="none" w:sz="0" w:space="0" w:color="auto"/>
        <w:right w:val="none" w:sz="0" w:space="0" w:color="auto"/>
      </w:divBdr>
    </w:div>
    <w:div w:id="197336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7.7294064203513022E-2"/>
          <c:y val="4.7858339315625748E-2"/>
          <c:w val="0.8938187293895955"/>
          <c:h val="0.54262388055764388"/>
        </c:manualLayout>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Sheet1!$A$1:$A$8</c:f>
              <c:strCache>
                <c:ptCount val="8"/>
                <c:pt idx="0">
                  <c:v>Coagulase Negative Staphylococcus</c:v>
                </c:pt>
                <c:pt idx="1">
                  <c:v>Micrococcus</c:v>
                </c:pt>
                <c:pt idx="2">
                  <c:v>Bacillus </c:v>
                </c:pt>
                <c:pt idx="3">
                  <c:v>Pseudomonas species</c:v>
                </c:pt>
                <c:pt idx="4">
                  <c:v>Fungi </c:v>
                </c:pt>
                <c:pt idx="5">
                  <c:v>Corynebacterium </c:v>
                </c:pt>
                <c:pt idx="6">
                  <c:v>Streptococcus species</c:v>
                </c:pt>
                <c:pt idx="7">
                  <c:v>Others</c:v>
                </c:pt>
              </c:strCache>
            </c:strRef>
          </c:cat>
          <c:val>
            <c:numRef>
              <c:f>Sheet1!$B$1:$B$8</c:f>
              <c:numCache>
                <c:formatCode>General</c:formatCode>
                <c:ptCount val="8"/>
                <c:pt idx="0">
                  <c:v>62</c:v>
                </c:pt>
                <c:pt idx="1">
                  <c:v>41</c:v>
                </c:pt>
                <c:pt idx="2">
                  <c:v>26</c:v>
                </c:pt>
                <c:pt idx="3">
                  <c:v>10</c:v>
                </c:pt>
                <c:pt idx="4">
                  <c:v>6</c:v>
                </c:pt>
                <c:pt idx="5">
                  <c:v>5</c:v>
                </c:pt>
                <c:pt idx="6">
                  <c:v>4</c:v>
                </c:pt>
                <c:pt idx="7">
                  <c:v>8</c:v>
                </c:pt>
              </c:numCache>
            </c:numRef>
          </c:val>
          <c:extLst xmlns:c16r2="http://schemas.microsoft.com/office/drawing/2015/06/chart">
            <c:ext xmlns:c16="http://schemas.microsoft.com/office/drawing/2014/chart" uri="{C3380CC4-5D6E-409C-BE32-E72D297353CC}">
              <c16:uniqueId val="{00000000-9E37-A54A-927F-824D3E491955}"/>
            </c:ext>
          </c:extLst>
        </c:ser>
        <c:dLbls>
          <c:showLegendKey val="0"/>
          <c:showVal val="1"/>
          <c:showCatName val="0"/>
          <c:showSerName val="0"/>
          <c:showPercent val="0"/>
          <c:showBubbleSize val="0"/>
        </c:dLbls>
        <c:gapWidth val="75"/>
        <c:axId val="345584384"/>
        <c:axId val="386480000"/>
      </c:barChart>
      <c:catAx>
        <c:axId val="345584384"/>
        <c:scaling>
          <c:orientation val="minMax"/>
        </c:scaling>
        <c:delete val="0"/>
        <c:axPos val="b"/>
        <c:numFmt formatCode="General" sourceLinked="0"/>
        <c:majorTickMark val="none"/>
        <c:minorTickMark val="none"/>
        <c:tickLblPos val="nextTo"/>
        <c:crossAx val="386480000"/>
        <c:crosses val="autoZero"/>
        <c:auto val="1"/>
        <c:lblAlgn val="ctr"/>
        <c:lblOffset val="100"/>
        <c:noMultiLvlLbl val="0"/>
      </c:catAx>
      <c:valAx>
        <c:axId val="386480000"/>
        <c:scaling>
          <c:orientation val="minMax"/>
        </c:scaling>
        <c:delete val="1"/>
        <c:axPos val="l"/>
        <c:numFmt formatCode="General" sourceLinked="1"/>
        <c:majorTickMark val="none"/>
        <c:minorTickMark val="none"/>
        <c:tickLblPos val="nextTo"/>
        <c:crossAx val="34558438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Sheet1!$A$10:$A$16</c:f>
              <c:numCache>
                <c:formatCode>General</c:formatCode>
                <c:ptCount val="7"/>
                <c:pt idx="0">
                  <c:v>0</c:v>
                </c:pt>
                <c:pt idx="1">
                  <c:v>1</c:v>
                </c:pt>
                <c:pt idx="2">
                  <c:v>2</c:v>
                </c:pt>
                <c:pt idx="3">
                  <c:v>3</c:v>
                </c:pt>
                <c:pt idx="4">
                  <c:v>4</c:v>
                </c:pt>
                <c:pt idx="5">
                  <c:v>5</c:v>
                </c:pt>
                <c:pt idx="6">
                  <c:v>6</c:v>
                </c:pt>
              </c:numCache>
            </c:numRef>
          </c:cat>
          <c:val>
            <c:numRef>
              <c:f>Sheet1!$B$10:$B$16</c:f>
              <c:numCache>
                <c:formatCode>General</c:formatCode>
                <c:ptCount val="7"/>
                <c:pt idx="0">
                  <c:v>7</c:v>
                </c:pt>
                <c:pt idx="1">
                  <c:v>49</c:v>
                </c:pt>
                <c:pt idx="2">
                  <c:v>25</c:v>
                </c:pt>
                <c:pt idx="3">
                  <c:v>14</c:v>
                </c:pt>
                <c:pt idx="4">
                  <c:v>4</c:v>
                </c:pt>
                <c:pt idx="5">
                  <c:v>0</c:v>
                </c:pt>
                <c:pt idx="6">
                  <c:v>1</c:v>
                </c:pt>
              </c:numCache>
            </c:numRef>
          </c:val>
          <c:extLst xmlns:c16r2="http://schemas.microsoft.com/office/drawing/2015/06/chart">
            <c:ext xmlns:c16="http://schemas.microsoft.com/office/drawing/2014/chart" uri="{C3380CC4-5D6E-409C-BE32-E72D297353CC}">
              <c16:uniqueId val="{00000000-6EC7-5749-A681-1ADC95D170AE}"/>
            </c:ext>
          </c:extLst>
        </c:ser>
        <c:dLbls>
          <c:showLegendKey val="0"/>
          <c:showVal val="1"/>
          <c:showCatName val="0"/>
          <c:showSerName val="0"/>
          <c:showPercent val="0"/>
          <c:showBubbleSize val="0"/>
        </c:dLbls>
        <c:gapWidth val="75"/>
        <c:axId val="260303488"/>
        <c:axId val="260306432"/>
      </c:barChart>
      <c:catAx>
        <c:axId val="260303488"/>
        <c:scaling>
          <c:orientation val="minMax"/>
        </c:scaling>
        <c:delete val="0"/>
        <c:axPos val="b"/>
        <c:numFmt formatCode="General" sourceLinked="1"/>
        <c:majorTickMark val="none"/>
        <c:minorTickMark val="none"/>
        <c:tickLblPos val="nextTo"/>
        <c:crossAx val="260306432"/>
        <c:crosses val="autoZero"/>
        <c:auto val="1"/>
        <c:lblAlgn val="ctr"/>
        <c:lblOffset val="100"/>
        <c:noMultiLvlLbl val="0"/>
      </c:catAx>
      <c:valAx>
        <c:axId val="260306432"/>
        <c:scaling>
          <c:orientation val="minMax"/>
        </c:scaling>
        <c:delete val="0"/>
        <c:axPos val="l"/>
        <c:numFmt formatCode="General" sourceLinked="1"/>
        <c:majorTickMark val="none"/>
        <c:minorTickMark val="none"/>
        <c:tickLblPos val="nextTo"/>
        <c:crossAx val="26030348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4712C-7EA9-42F4-BA37-5EC338EAC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6716</Words>
  <Characters>38283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邢燕霞</cp:lastModifiedBy>
  <cp:revision>7</cp:revision>
  <dcterms:created xsi:type="dcterms:W3CDTF">2020-04-09T10:45:00Z</dcterms:created>
  <dcterms:modified xsi:type="dcterms:W3CDTF">2020-05-18T06:26:00Z</dcterms:modified>
</cp:coreProperties>
</file>